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1C" w:rsidRDefault="008D7250" w:rsidP="0080011C">
      <w:pPr>
        <w:spacing w:after="0"/>
        <w:jc w:val="right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Załącznik nr </w:t>
      </w:r>
      <w:r w:rsidR="001308F6">
        <w:rPr>
          <w:rFonts w:eastAsia="Calibri" w:cstheme="minorHAnsi"/>
          <w:b/>
          <w:bCs/>
        </w:rPr>
        <w:t>7</w:t>
      </w:r>
      <w:bookmarkStart w:id="0" w:name="_GoBack"/>
      <w:bookmarkEnd w:id="0"/>
      <w:r w:rsidR="0080011C">
        <w:rPr>
          <w:rFonts w:eastAsia="Calibri" w:cstheme="minorHAnsi"/>
          <w:b/>
          <w:bCs/>
        </w:rPr>
        <w:t xml:space="preserve"> do umowy</w:t>
      </w:r>
    </w:p>
    <w:p w:rsidR="0080011C" w:rsidRDefault="0080011C" w:rsidP="0080011C">
      <w:pPr>
        <w:spacing w:after="0"/>
        <w:jc w:val="center"/>
        <w:rPr>
          <w:rFonts w:eastAsia="Calibri" w:cstheme="minorHAnsi"/>
          <w:b/>
          <w:bCs/>
        </w:rPr>
      </w:pPr>
    </w:p>
    <w:p w:rsidR="0080011C" w:rsidRPr="0080011C" w:rsidRDefault="0080011C" w:rsidP="0080011C">
      <w:pPr>
        <w:spacing w:after="0"/>
        <w:jc w:val="center"/>
        <w:rPr>
          <w:rFonts w:eastAsia="Calibri" w:cstheme="minorHAnsi"/>
          <w:b/>
          <w:bCs/>
        </w:rPr>
      </w:pPr>
      <w:r w:rsidRPr="0080011C">
        <w:rPr>
          <w:rFonts w:eastAsia="Calibri" w:cstheme="minorHAnsi"/>
          <w:b/>
          <w:bCs/>
        </w:rPr>
        <w:t>Informacja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 xml:space="preserve">Zgodnie z </w:t>
      </w:r>
      <w:r w:rsidRPr="0080011C">
        <w:rPr>
          <w:rFonts w:eastAsia="SimSun" w:cstheme="minorHAnsi"/>
          <w:b/>
          <w:lang w:eastAsia="pl-PL"/>
        </w:rPr>
        <w:t xml:space="preserve">art. 14 rozporządzenia Parlamentu Europejskiego i Rady (UE) 2016/679 z 27.04.2016r. </w:t>
      </w:r>
      <w:r w:rsidRPr="0080011C">
        <w:rPr>
          <w:rFonts w:eastAsia="SimSun" w:cstheme="minorHAnsi"/>
          <w:lang w:eastAsia="pl-PL"/>
        </w:rPr>
        <w:t>w sprawie ochrony osób fizycznych w związku z przetwarzaniem danych osobowych i w sprawie swobodnego przepływu takich danych oraz uchylenia dyrektywy95/46/WE (ogólne rozporządzenie o ochronie danych) (</w:t>
      </w:r>
      <w:proofErr w:type="spellStart"/>
      <w:r w:rsidRPr="0080011C">
        <w:rPr>
          <w:rFonts w:eastAsia="SimSun" w:cstheme="minorHAnsi"/>
          <w:lang w:eastAsia="pl-PL"/>
        </w:rPr>
        <w:t>Dz.Urz</w:t>
      </w:r>
      <w:proofErr w:type="spellEnd"/>
      <w:r w:rsidRPr="0080011C">
        <w:rPr>
          <w:rFonts w:eastAsia="SimSun" w:cstheme="minorHAnsi"/>
          <w:lang w:eastAsia="pl-PL"/>
        </w:rPr>
        <w:t>. UE L 119, s. 1) – dalej RODO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u w:val="single"/>
          <w:lang w:eastAsia="pl-PL"/>
        </w:rPr>
      </w:pPr>
      <w:r w:rsidRPr="0080011C">
        <w:rPr>
          <w:rFonts w:eastAsia="SimSun" w:cstheme="minorHAnsi"/>
          <w:u w:val="single"/>
          <w:lang w:eastAsia="pl-PL"/>
        </w:rPr>
        <w:t>− informujemy, że: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I. Administrator danych osobowych</w:t>
      </w:r>
    </w:p>
    <w:p w:rsidR="0080011C" w:rsidRPr="00B34701" w:rsidRDefault="0080011C" w:rsidP="00B34701">
      <w:pPr>
        <w:jc w:val="both"/>
        <w:rPr>
          <w:rFonts w:cstheme="minorHAnsi"/>
        </w:rPr>
      </w:pPr>
      <w:r w:rsidRPr="0080011C">
        <w:rPr>
          <w:rFonts w:eastAsia="SimSun" w:cstheme="minorHAnsi"/>
          <w:lang w:eastAsia="pl-PL"/>
        </w:rPr>
        <w:t>Administratorem Pana/Pani danych osobowych</w:t>
      </w:r>
      <w:r w:rsidR="000F1C99">
        <w:rPr>
          <w:rFonts w:eastAsia="SimSun" w:cstheme="minorHAnsi"/>
          <w:lang w:eastAsia="pl-PL"/>
        </w:rPr>
        <w:t xml:space="preserve"> jest </w:t>
      </w:r>
      <w:r w:rsidR="000F1C99" w:rsidRPr="006020C4">
        <w:rPr>
          <w:rFonts w:cstheme="minorHAnsi"/>
          <w:b/>
          <w:bCs/>
        </w:rPr>
        <w:t xml:space="preserve">Samodzielny Publiczny Szpital Kliniczny nr 2 PUM w Szczecinie </w:t>
      </w:r>
      <w:r w:rsidR="000F1C99" w:rsidRPr="006020C4">
        <w:rPr>
          <w:rFonts w:cstheme="minorHAnsi"/>
        </w:rPr>
        <w:t>z siedzibą</w:t>
      </w:r>
      <w:r w:rsidR="00F74325">
        <w:rPr>
          <w:rFonts w:cstheme="minorHAnsi"/>
        </w:rPr>
        <w:t xml:space="preserve"> </w:t>
      </w:r>
      <w:r w:rsidR="000F1C99" w:rsidRPr="006020C4">
        <w:rPr>
          <w:rFonts w:cstheme="minorHAnsi"/>
        </w:rPr>
        <w:t>w Szczecinie (70-111) przy al. Powstańców Wielkopolskich 72, wpisany do rejestru stowarzyszeń, innych organizacji społecznych i zawodowych, fundacji i publicznych zakładów opieki zdrowotnej, prowadzonego przez Sąd Rejonowy XIII Wydział Gospodarczy Krajowego Rejestru Sądowego w Szczecinie pod numerem 0000018427, posiadający REGON 000288900 oraz NIP 955-19-08-958</w:t>
      </w:r>
      <w:r w:rsidR="000F1C99">
        <w:rPr>
          <w:rFonts w:cstheme="minorHAnsi"/>
        </w:rPr>
        <w:t>.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II. Inspektor Ochrony Danych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Został wyznaczony Inspektor Ochrony Danych, z którym może się Pan/Pani się skontaktować w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sprawach ochrony swoich danych pod adresem................................; pod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 xml:space="preserve">numerem telefonu......................; 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III. Cele i podstawy przetwarzania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Określono cele przetwarzania Pana/Pani danych. Jako administrator będziemy przetwarzać</w:t>
      </w:r>
      <w:r w:rsidR="000F1C99">
        <w:rPr>
          <w:rFonts w:eastAsia="SimSun" w:cstheme="minorHAnsi"/>
          <w:lang w:eastAsia="pl-PL"/>
        </w:rPr>
        <w:t xml:space="preserve"> </w:t>
      </w:r>
      <w:r w:rsidRPr="0080011C">
        <w:rPr>
          <w:rFonts w:eastAsia="SimSun" w:cstheme="minorHAnsi"/>
          <w:lang w:eastAsia="pl-PL"/>
        </w:rPr>
        <w:t xml:space="preserve">Pana/Pani dane </w:t>
      </w:r>
      <w:r w:rsidR="000F1C99" w:rsidRPr="00070F4D">
        <w:rPr>
          <w:rFonts w:eastAsia="SimSun" w:cstheme="minorHAnsi"/>
          <w:i/>
          <w:color w:val="000000" w:themeColor="text1"/>
          <w:lang w:eastAsia="pl-PL"/>
        </w:rPr>
        <w:t xml:space="preserve">obejmujące imię, nazwisko, numer telefonu, adres poczty elektronicznej, przekazane nam przez Wykonawcę ……………………… w celu realizacji umowy Nr ….  </w:t>
      </w:r>
      <w:r w:rsidR="000F1C99">
        <w:rPr>
          <w:rFonts w:eastAsia="SimSun" w:cstheme="minorHAnsi"/>
          <w:i/>
          <w:color w:val="000000" w:themeColor="text1"/>
          <w:lang w:eastAsia="pl-PL"/>
        </w:rPr>
        <w:t>z</w:t>
      </w:r>
      <w:r w:rsidR="000F1C99" w:rsidRPr="00070F4D">
        <w:rPr>
          <w:rFonts w:eastAsia="SimSun" w:cstheme="minorHAnsi"/>
          <w:i/>
          <w:color w:val="000000" w:themeColor="text1"/>
          <w:lang w:eastAsia="pl-PL"/>
        </w:rPr>
        <w:t xml:space="preserve"> dnia ………………………… zawartej z</w:t>
      </w:r>
      <w:r w:rsidR="000F1C99">
        <w:rPr>
          <w:rFonts w:eastAsia="SimSun" w:cstheme="minorHAnsi"/>
          <w:i/>
          <w:color w:val="000000" w:themeColor="text1"/>
          <w:lang w:eastAsia="pl-PL"/>
        </w:rPr>
        <w:t xml:space="preserve"> </w:t>
      </w:r>
      <w:r w:rsidR="000F1C99" w:rsidRPr="007F510F">
        <w:rPr>
          <w:rFonts w:cstheme="minorHAnsi"/>
          <w:b/>
          <w:bCs/>
        </w:rPr>
        <w:t>Samodzielny</w:t>
      </w:r>
      <w:r w:rsidR="000F1C99">
        <w:rPr>
          <w:rFonts w:cstheme="minorHAnsi"/>
          <w:b/>
          <w:bCs/>
        </w:rPr>
        <w:t>m</w:t>
      </w:r>
      <w:r w:rsidR="000F1C99" w:rsidRPr="007F510F">
        <w:rPr>
          <w:rFonts w:cstheme="minorHAnsi"/>
          <w:b/>
          <w:bCs/>
        </w:rPr>
        <w:t xml:space="preserve"> Publiczny</w:t>
      </w:r>
      <w:r w:rsidR="000F1C99">
        <w:rPr>
          <w:rFonts w:cstheme="minorHAnsi"/>
          <w:b/>
          <w:bCs/>
        </w:rPr>
        <w:t>m</w:t>
      </w:r>
      <w:r w:rsidR="000F1C99" w:rsidRPr="007F510F">
        <w:rPr>
          <w:rFonts w:cstheme="minorHAnsi"/>
          <w:b/>
          <w:bCs/>
        </w:rPr>
        <w:t xml:space="preserve"> Szpital</w:t>
      </w:r>
      <w:r w:rsidR="000F1C99">
        <w:rPr>
          <w:rFonts w:cstheme="minorHAnsi"/>
          <w:b/>
          <w:bCs/>
        </w:rPr>
        <w:t>em</w:t>
      </w:r>
      <w:r w:rsidR="000F1C99" w:rsidRPr="007F510F">
        <w:rPr>
          <w:rFonts w:cstheme="minorHAnsi"/>
          <w:b/>
          <w:bCs/>
        </w:rPr>
        <w:t xml:space="preserve"> Kliniczny</w:t>
      </w:r>
      <w:r w:rsidR="000F1C99">
        <w:rPr>
          <w:rFonts w:cstheme="minorHAnsi"/>
          <w:b/>
          <w:bCs/>
        </w:rPr>
        <w:t>m</w:t>
      </w:r>
      <w:r w:rsidR="000F1C99" w:rsidRPr="007F510F">
        <w:rPr>
          <w:rFonts w:cstheme="minorHAnsi"/>
          <w:b/>
          <w:bCs/>
        </w:rPr>
        <w:t xml:space="preserve"> nr 2 PUM w Szczecinie </w:t>
      </w:r>
      <w:r w:rsidR="000F1C99" w:rsidRPr="007F510F">
        <w:rPr>
          <w:rFonts w:cstheme="minorHAnsi"/>
        </w:rPr>
        <w:t xml:space="preserve">z siedzibą </w:t>
      </w:r>
      <w:r w:rsidR="000F1C99" w:rsidRPr="007F510F">
        <w:rPr>
          <w:rFonts w:cstheme="minorHAnsi"/>
        </w:rPr>
        <w:br/>
        <w:t xml:space="preserve">w Szczecinie (70-111) przy al. Powstańców Wielkopolskich 72, </w:t>
      </w:r>
      <w:r w:rsidR="000F1C99">
        <w:rPr>
          <w:rFonts w:cstheme="minorHAnsi"/>
        </w:rPr>
        <w:t>na …………………………………………….,</w:t>
      </w:r>
      <w:r w:rsidR="000F1C99" w:rsidRPr="0080011C">
        <w:rPr>
          <w:rFonts w:eastAsia="SimSun" w:cstheme="minorHAnsi"/>
          <w:lang w:eastAsia="pl-PL"/>
        </w:rPr>
        <w:t xml:space="preserve"> </w:t>
      </w:r>
      <w:r w:rsidRPr="0080011C">
        <w:rPr>
          <w:rFonts w:eastAsia="SimSun" w:cstheme="minorHAnsi"/>
          <w:lang w:eastAsia="pl-PL"/>
        </w:rPr>
        <w:t>w celu: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- wykonania umowy zwartej z Wykonawcą ..........................................., będącego realizacją naszego prawnie uzasadnionego w tym interesu (podstawa art. 6 ust. 1 lit. f RODO);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- ustalenia, dochodzenia lub obrony przed roszczeniami, będącego realizacją naszego prawnie uzasadnionego w tym interesu (podstawa art. 6 ust. 1 lit. f RODO);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-  w celach archiwalnych (dowodowych) będących realizacją naszego prawnie uzasadnionego interesu zabezpieczenia informacji na wypadek prawnej potrzeby wykazania faktów (podstawa art. 6 ust. 1 lit. f RODO);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IV. Prawo do sprzeciwu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W każdej chwili przysługuje Pani/Panu prawo do wniesienia sprzeciwu wobec przetwarzania swoich</w:t>
      </w:r>
    </w:p>
    <w:p w:rsidR="00B34701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 xml:space="preserve">Danych, </w:t>
      </w:r>
      <w:r w:rsidRPr="0080011C">
        <w:rPr>
          <w:rFonts w:cstheme="minorHAnsi"/>
        </w:rPr>
        <w:t xml:space="preserve">z przyczyn związanych z Pana/Pani szczególną sytuacją – wobec przetwarzania dotyczących </w:t>
      </w:r>
      <w:r w:rsidRPr="0080011C">
        <w:rPr>
          <w:rFonts w:eastAsia="SimSun" w:cstheme="minorHAnsi"/>
          <w:lang w:eastAsia="pl-PL"/>
        </w:rPr>
        <w:t>Pana/Pani</w:t>
      </w:r>
      <w:r w:rsidRPr="0080011C">
        <w:rPr>
          <w:rFonts w:cstheme="minorHAnsi"/>
        </w:rPr>
        <w:t xml:space="preserve"> danych osobowych opartego na art. 6 ust. 1 lit. f) RODO. </w:t>
      </w:r>
      <w:r w:rsidRPr="0080011C">
        <w:rPr>
          <w:rFonts w:eastAsia="SimSun" w:cstheme="minorHAnsi"/>
          <w:lang w:eastAsia="pl-PL"/>
        </w:rPr>
        <w:t>Przestaniemy przetwarzać Pana/Pani dane w tych celach, chyba że będziemy w stanie wykazać, że w stosunku do Pana/Pani danych istnieją dla nas ważne prawnie uzasadnione podstawy, które są nadrzędne wobec Pana/Pani interesów, praw i wolności lub Pana/Pani dane będą nam niezbędne do ewentualnego ustalenia, dochodzenia lub obrony roszczeń.</w:t>
      </w:r>
    </w:p>
    <w:p w:rsidR="00B34701" w:rsidRDefault="00B34701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B34701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b/>
          <w:lang w:eastAsia="pl-PL"/>
        </w:rPr>
        <w:t>V. Okres przechowywania danych</w:t>
      </w:r>
    </w:p>
    <w:p w:rsidR="0080011C" w:rsidRPr="0080011C" w:rsidRDefault="0080011C" w:rsidP="0080011C">
      <w:pPr>
        <w:autoSpaceDN w:val="0"/>
        <w:spacing w:after="0"/>
        <w:rPr>
          <w:rFonts w:eastAsia="Times New Roma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Pana/Pani dane osobowe będą przechowywane przez okres</w:t>
      </w:r>
      <w:r w:rsidRPr="0080011C">
        <w:rPr>
          <w:rFonts w:cstheme="minorHAnsi"/>
          <w:lang w:eastAsia="pl-PL"/>
        </w:rPr>
        <w:t xml:space="preserve"> obowiązywania umowy zawartej z Wykonawcą ................................................... a także po jej zakończeniu, w celach:</w:t>
      </w:r>
    </w:p>
    <w:p w:rsidR="0080011C" w:rsidRPr="0080011C" w:rsidRDefault="0080011C" w:rsidP="0080011C">
      <w:pPr>
        <w:autoSpaceDN w:val="0"/>
        <w:spacing w:after="0"/>
        <w:rPr>
          <w:rFonts w:cstheme="minorHAnsi"/>
          <w:strike/>
          <w:color w:val="FF0000"/>
          <w:lang w:eastAsia="pl-PL"/>
        </w:rPr>
      </w:pPr>
      <w:r w:rsidRPr="0080011C">
        <w:rPr>
          <w:rFonts w:cstheme="minorHAnsi"/>
          <w:lang w:eastAsia="pl-PL"/>
        </w:rPr>
        <w:lastRenderedPageBreak/>
        <w:t>- dochodzenia roszczeń w związku z wykonywaniem umowy, zakończeniem jej obowiązywania, rozliczeniem umowy,</w:t>
      </w:r>
    </w:p>
    <w:p w:rsidR="0080011C" w:rsidRPr="0080011C" w:rsidRDefault="0080011C" w:rsidP="0080011C">
      <w:pPr>
        <w:autoSpaceDN w:val="0"/>
        <w:spacing w:after="0"/>
        <w:rPr>
          <w:rFonts w:cstheme="minorHAnsi"/>
          <w:lang w:eastAsia="pl-PL"/>
        </w:rPr>
      </w:pPr>
      <w:r w:rsidRPr="0080011C">
        <w:rPr>
          <w:rFonts w:cstheme="minorHAnsi"/>
          <w:lang w:eastAsia="pl-PL"/>
        </w:rPr>
        <w:t>-  wykonania obowiązków wynikających z przepisów prawa,</w:t>
      </w:r>
    </w:p>
    <w:p w:rsidR="0080011C" w:rsidRPr="0080011C" w:rsidRDefault="0080011C" w:rsidP="0080011C">
      <w:pPr>
        <w:autoSpaceDN w:val="0"/>
        <w:spacing w:after="0"/>
        <w:rPr>
          <w:rFonts w:cstheme="minorHAnsi"/>
          <w:lang w:eastAsia="pl-PL"/>
        </w:rPr>
      </w:pPr>
      <w:r w:rsidRPr="0080011C">
        <w:rPr>
          <w:rFonts w:cstheme="minorHAnsi"/>
          <w:lang w:eastAsia="pl-PL"/>
        </w:rPr>
        <w:t>- statystycznych i archiwizacyjnych.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VI. Odbiorcy danych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 xml:space="preserve">Pana/Pani dane mogą być udostępniane podmiotom i organom, którym Administrator jest zobowiązany lub upoważniony udostępnić dane osobowe na podstawie powszechnie obowiązujących przepisów prawa, w tym podmiotom oraz organom  uprawnionym do otrzymania od Administratora danych osobowych lub uprawnionych do żądania dostępu do danych osobowych na podstawie powszechnie obowiązujących przepisów prawa. 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Odbiorcami danych osobowych będą również:</w:t>
      </w:r>
    </w:p>
    <w:p w:rsidR="0080011C" w:rsidRPr="0080011C" w:rsidRDefault="0080011C" w:rsidP="0080011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  <w:lang w:eastAsia="ar-SA"/>
        </w:rPr>
      </w:pPr>
      <w:r w:rsidRPr="0080011C">
        <w:rPr>
          <w:rFonts w:eastAsia="Calibri" w:cstheme="minorHAnsi"/>
          <w:b/>
        </w:rPr>
        <w:t>podmioty przetwarzające</w:t>
      </w:r>
      <w:r w:rsidRPr="0080011C">
        <w:rPr>
          <w:rFonts w:eastAsia="Calibri" w:cstheme="minorHAnsi"/>
        </w:rPr>
        <w:t xml:space="preserve"> dane w naszym imieniu uczestniczącym w naszym imieniu w wykonywaniu naszych czynności:</w:t>
      </w:r>
    </w:p>
    <w:p w:rsidR="0080011C" w:rsidRPr="0080011C" w:rsidRDefault="0080011C" w:rsidP="0080011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</w:rPr>
      </w:pPr>
      <w:r w:rsidRPr="0080011C">
        <w:rPr>
          <w:rFonts w:eastAsia="Calibri" w:cstheme="minorHAnsi"/>
        </w:rPr>
        <w:t>podmiotom obsługującym nasze systemy informatyczne i teleinformatyczne,</w:t>
      </w:r>
    </w:p>
    <w:p w:rsidR="0080011C" w:rsidRPr="0080011C" w:rsidRDefault="0080011C" w:rsidP="0080011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</w:rPr>
      </w:pPr>
      <w:r w:rsidRPr="0080011C">
        <w:rPr>
          <w:rFonts w:eastAsia="Calibri" w:cstheme="minorHAnsi"/>
        </w:rPr>
        <w:t>podmiotom świadczącym nam usługi audytowe, pomoc prawną i usługi doradcze;</w:t>
      </w:r>
    </w:p>
    <w:p w:rsidR="0080011C" w:rsidRPr="0080011C" w:rsidRDefault="0080011C" w:rsidP="0080011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</w:rPr>
      </w:pPr>
      <w:r w:rsidRPr="0080011C">
        <w:rPr>
          <w:rFonts w:eastAsia="Calibri" w:cstheme="minorHAnsi"/>
          <w:b/>
        </w:rPr>
        <w:t xml:space="preserve">innym administratorom </w:t>
      </w:r>
      <w:r w:rsidRPr="0080011C">
        <w:rPr>
          <w:rFonts w:eastAsia="Calibri" w:cstheme="minorHAnsi"/>
        </w:rPr>
        <w:t>danych przetwarzającym dane we własnym imieniu:</w:t>
      </w:r>
    </w:p>
    <w:p w:rsidR="0080011C" w:rsidRPr="0080011C" w:rsidRDefault="0080011C" w:rsidP="0080011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</w:rPr>
      </w:pPr>
      <w:r w:rsidRPr="0080011C">
        <w:rPr>
          <w:rFonts w:eastAsia="Calibri" w:cstheme="minorHAnsi"/>
        </w:rPr>
        <w:t>podmiotom prowadzącym działalność pocztową lub kurierską.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Calibri" w:cstheme="minorHAnsi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 xml:space="preserve">Administrator nie będzie przekazywał Pani/Pana danych osobowych do państwa trzeciego lub organizacji międzynarodowych. 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VII. Prawa osób, których dane dotyczą: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Zgodnie z RODO, przysługuje Pani/Panu: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a) prawo dostępu do swoich danych oraz otrzymania ich kopii;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b) prawo do sprostowania (poprawiania) swoich danych;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c) prawo do usunięcia danych, ograniczenia przetwarzania danych;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d) prawo do wniesienia sprzeciwu wobec przetwarzania danych;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e) prawo do przenoszenia danych;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f) prawo do wniesienia skargi do organu nadzorczego.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VIII. Informacja o wymogu/dobrowolności podania danych</w:t>
      </w:r>
    </w:p>
    <w:p w:rsidR="0080011C" w:rsidRPr="0080011C" w:rsidRDefault="0080011C" w:rsidP="0080011C">
      <w:pPr>
        <w:spacing w:after="0"/>
        <w:jc w:val="both"/>
        <w:rPr>
          <w:rFonts w:eastAsia="Calibri" w:cstheme="minorHAnsi"/>
          <w:lang w:eastAsia="ar-SA"/>
        </w:rPr>
      </w:pPr>
      <w:r w:rsidRPr="0080011C">
        <w:rPr>
          <w:rFonts w:eastAsia="Calibri" w:cstheme="minorHAnsi"/>
        </w:rPr>
        <w:t xml:space="preserve">Jeżeli przetwarzanie </w:t>
      </w:r>
      <w:r w:rsidRPr="0080011C">
        <w:rPr>
          <w:rFonts w:eastAsia="SimSun" w:cstheme="minorHAnsi"/>
          <w:lang w:eastAsia="pl-PL"/>
        </w:rPr>
        <w:t>Pana/Pani</w:t>
      </w:r>
      <w:r w:rsidRPr="0080011C">
        <w:rPr>
          <w:rFonts w:eastAsia="Calibri" w:cstheme="minorHAnsi"/>
        </w:rPr>
        <w:t xml:space="preserve"> danych nie jest konieczne do zawarcia umowy, realizacji obowiązku prawnego lub nie stanowi naszego prawnie uzasadnionego interesu, możemy prosić o wyrażenie zgody na określone sposoby wykorzystania </w:t>
      </w:r>
      <w:r w:rsidRPr="0080011C">
        <w:rPr>
          <w:rFonts w:eastAsia="SimSun" w:cstheme="minorHAnsi"/>
          <w:lang w:eastAsia="pl-PL"/>
        </w:rPr>
        <w:t>Pana/Pani</w:t>
      </w:r>
      <w:r w:rsidRPr="0080011C">
        <w:rPr>
          <w:rFonts w:eastAsia="Calibri" w:cstheme="minorHAnsi"/>
        </w:rPr>
        <w:t xml:space="preserve"> danych. Udzieloną nam zgodę może Pan/Pani w dowolnym momencie cofnąć (bez wpływu na zgodność z prawem przetwarzania, którego dokonano na podstawie zgody przed jej cofnięciem).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 xml:space="preserve">IX. Ma Pan/Pani prawo wniesienia skargi do Prezesa Urzędu Ochrony Danych Osobowych 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  <w:r w:rsidRPr="0080011C">
        <w:rPr>
          <w:rFonts w:eastAsia="SimSun" w:cstheme="minorHAnsi"/>
          <w:lang w:eastAsia="pl-PL"/>
        </w:rPr>
        <w:t>gdy Pan/Pani uzna, że przetwarzanie Pana/Pani danych osobowych narusza przepisy Rozporządzenia  Parlamentu Europejskiego i Rady (UE) 2016/679 z dnia 27 kwietnia 2016 r. w sprawie ochrony osób fizycznych w związku z przetwarzaniem danych osobowych i w sprawie  swobodnego przepływu takich danych oraz uchylenia dyrektywy 95/46/WE (ogólne rozporządzenie o ochronie danych osobowych)</w:t>
      </w: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lang w:eastAsia="pl-PL"/>
        </w:rPr>
      </w:pPr>
    </w:p>
    <w:p w:rsidR="0080011C" w:rsidRPr="0080011C" w:rsidRDefault="0080011C" w:rsidP="0080011C">
      <w:pPr>
        <w:autoSpaceDN w:val="0"/>
        <w:adjustRightInd w:val="0"/>
        <w:spacing w:after="0"/>
        <w:jc w:val="both"/>
        <w:rPr>
          <w:rFonts w:eastAsia="SimSun" w:cstheme="minorHAnsi"/>
          <w:b/>
          <w:lang w:eastAsia="pl-PL"/>
        </w:rPr>
      </w:pPr>
      <w:r w:rsidRPr="0080011C">
        <w:rPr>
          <w:rFonts w:eastAsia="SimSun" w:cstheme="minorHAnsi"/>
          <w:b/>
          <w:lang w:eastAsia="pl-PL"/>
        </w:rPr>
        <w:t>X. Zautomatyzowane podejmowanie decyzji</w:t>
      </w:r>
    </w:p>
    <w:p w:rsidR="0080011C" w:rsidRPr="0080011C" w:rsidRDefault="0080011C" w:rsidP="0080011C">
      <w:pPr>
        <w:spacing w:after="0"/>
        <w:jc w:val="both"/>
        <w:rPr>
          <w:rFonts w:eastAsia="Times New Roman" w:cstheme="minorHAnsi"/>
          <w:lang w:eastAsia="ar-SA"/>
        </w:rPr>
      </w:pPr>
      <w:r w:rsidRPr="0080011C">
        <w:rPr>
          <w:rFonts w:eastAsia="SimSun" w:cstheme="minorHAnsi"/>
          <w:lang w:eastAsia="pl-PL"/>
        </w:rPr>
        <w:t>Pana/Pani dane nie będą przetwarzane w sposób zautomatyzowany oraz w formie profilowania.</w:t>
      </w:r>
    </w:p>
    <w:p w:rsidR="0080011C" w:rsidRPr="0080011C" w:rsidRDefault="0080011C" w:rsidP="0080011C">
      <w:pPr>
        <w:spacing w:after="0" w:line="240" w:lineRule="auto"/>
        <w:jc w:val="both"/>
        <w:rPr>
          <w:rFonts w:cstheme="minorHAnsi"/>
        </w:rPr>
      </w:pPr>
    </w:p>
    <w:p w:rsidR="0041232D" w:rsidRPr="0080011C" w:rsidRDefault="0041232D">
      <w:pPr>
        <w:rPr>
          <w:rFonts w:cstheme="minorHAnsi"/>
        </w:rPr>
      </w:pPr>
    </w:p>
    <w:sectPr w:rsidR="0041232D" w:rsidRPr="0080011C" w:rsidSect="00B3470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E5" w:rsidRDefault="002738E5">
      <w:pPr>
        <w:spacing w:after="0" w:line="240" w:lineRule="auto"/>
      </w:pPr>
      <w:r>
        <w:separator/>
      </w:r>
    </w:p>
  </w:endnote>
  <w:endnote w:type="continuationSeparator" w:id="0">
    <w:p w:rsidR="002738E5" w:rsidRDefault="002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6186418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993795657"/>
          <w:docPartObj>
            <w:docPartGallery w:val="Page Numbers (Top of Page)"/>
            <w:docPartUnique/>
          </w:docPartObj>
        </w:sdtPr>
        <w:sdtEndPr/>
        <w:sdtContent>
          <w:p w:rsidR="008A3EAA" w:rsidRPr="008A3EAA" w:rsidRDefault="0080011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A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08F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A3EA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308F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A3E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6652" w:rsidRPr="008A3EAA" w:rsidRDefault="001308F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E5" w:rsidRDefault="002738E5">
      <w:pPr>
        <w:spacing w:after="0" w:line="240" w:lineRule="auto"/>
      </w:pPr>
      <w:r>
        <w:separator/>
      </w:r>
    </w:p>
  </w:footnote>
  <w:footnote w:type="continuationSeparator" w:id="0">
    <w:p w:rsidR="002738E5" w:rsidRDefault="0027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6CEB"/>
    <w:multiLevelType w:val="hybridMultilevel"/>
    <w:tmpl w:val="629A3182"/>
    <w:lvl w:ilvl="0" w:tplc="D324BBDE">
      <w:start w:val="1"/>
      <w:numFmt w:val="lowerLetter"/>
      <w:lvlText w:val="%1)"/>
      <w:lvlJc w:val="left"/>
      <w:pPr>
        <w:ind w:left="1287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04945"/>
    <w:multiLevelType w:val="hybridMultilevel"/>
    <w:tmpl w:val="099024AE"/>
    <w:lvl w:ilvl="0" w:tplc="A27030E6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60571"/>
    <w:multiLevelType w:val="hybridMultilevel"/>
    <w:tmpl w:val="E2020936"/>
    <w:lvl w:ilvl="0" w:tplc="D6A04322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D32CE"/>
    <w:multiLevelType w:val="hybridMultilevel"/>
    <w:tmpl w:val="96DABF7C"/>
    <w:lvl w:ilvl="0" w:tplc="90C696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1C"/>
    <w:rsid w:val="000F1C99"/>
    <w:rsid w:val="001308F6"/>
    <w:rsid w:val="002738E5"/>
    <w:rsid w:val="0041232D"/>
    <w:rsid w:val="006020C4"/>
    <w:rsid w:val="0080011C"/>
    <w:rsid w:val="008D7250"/>
    <w:rsid w:val="00A76696"/>
    <w:rsid w:val="00B34701"/>
    <w:rsid w:val="00C55D9B"/>
    <w:rsid w:val="00F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C3D1-7512-40C8-B115-0B03B83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11C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F1C99"/>
    <w:pPr>
      <w:spacing w:line="256" w:lineRule="auto"/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F1C99"/>
  </w:style>
  <w:style w:type="paragraph" w:styleId="Tekstdymka">
    <w:name w:val="Balloon Text"/>
    <w:basedOn w:val="Normalny"/>
    <w:link w:val="TekstdymkaZnak"/>
    <w:uiPriority w:val="99"/>
    <w:semiHidden/>
    <w:unhideWhenUsed/>
    <w:rsid w:val="000F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Trepczyńska</dc:creator>
  <cp:keywords/>
  <dc:description/>
  <cp:lastModifiedBy>Eliza Koladyńska</cp:lastModifiedBy>
  <cp:revision>8</cp:revision>
  <dcterms:created xsi:type="dcterms:W3CDTF">2018-08-27T07:48:00Z</dcterms:created>
  <dcterms:modified xsi:type="dcterms:W3CDTF">2020-10-05T11:16:00Z</dcterms:modified>
</cp:coreProperties>
</file>