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13" w:rsidRPr="009F6F13" w:rsidRDefault="009F6F13" w:rsidP="00B118C9">
      <w:pPr>
        <w:shd w:val="clear" w:color="auto" w:fill="FFFFFF"/>
        <w:ind w:left="9912" w:firstLine="708"/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</w:pPr>
      <w:r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 xml:space="preserve">Załącznik nr </w:t>
      </w:r>
      <w:r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>6</w:t>
      </w:r>
      <w:r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 xml:space="preserve"> do SWZ</w:t>
      </w:r>
    </w:p>
    <w:p w:rsidR="00C051EA" w:rsidRPr="00B118C9" w:rsidRDefault="009F6F13" w:rsidP="00B118C9">
      <w:pPr>
        <w:shd w:val="clear" w:color="auto" w:fill="FFFFFF"/>
        <w:ind w:left="9912" w:firstLine="708"/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</w:pPr>
      <w:r w:rsidRPr="009F6F13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>Numer referencyjny postępowania: DZP-291-2805/2022</w:t>
      </w:r>
      <w:r w:rsidR="00CB4397">
        <w:rPr>
          <w:rFonts w:ascii="Calibri" w:eastAsia="Calibri" w:hAnsi="Calibri" w:cs="Arial Black"/>
          <w:b/>
          <w:i/>
          <w:color w:val="000000"/>
          <w:spacing w:val="-1"/>
          <w:sz w:val="16"/>
          <w:szCs w:val="16"/>
          <w:lang w:eastAsia="en-US"/>
        </w:rPr>
        <w:t>-II</w:t>
      </w:r>
      <w:bookmarkStart w:id="0" w:name="_GoBack"/>
      <w:bookmarkEnd w:id="0"/>
    </w:p>
    <w:p w:rsidR="00C051EA" w:rsidRDefault="00C051EA" w:rsidP="00C051EA">
      <w:pPr>
        <w:rPr>
          <w:i/>
          <w:iCs/>
          <w:sz w:val="12"/>
          <w:szCs w:val="12"/>
        </w:rPr>
      </w:pPr>
      <w:r>
        <w:rPr>
          <w:sz w:val="22"/>
          <w:szCs w:val="22"/>
        </w:rPr>
        <w:t>…................................................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51EA" w:rsidRDefault="00C051EA" w:rsidP="00C051EA">
      <w:pPr>
        <w:rPr>
          <w:b/>
          <w:bCs/>
          <w:sz w:val="20"/>
          <w:szCs w:val="20"/>
        </w:rPr>
      </w:pPr>
      <w:r>
        <w:rPr>
          <w:i/>
          <w:iCs/>
          <w:sz w:val="12"/>
          <w:szCs w:val="12"/>
        </w:rPr>
        <w:t xml:space="preserve">                           pieczęć firmowa wykonawcy</w:t>
      </w:r>
    </w:p>
    <w:p w:rsidR="00C051EA" w:rsidRDefault="00C051EA" w:rsidP="00C051EA">
      <w:pPr>
        <w:rPr>
          <w:b/>
          <w:bCs/>
          <w:sz w:val="20"/>
          <w:szCs w:val="20"/>
        </w:rPr>
      </w:pPr>
    </w:p>
    <w:p w:rsidR="00C051EA" w:rsidRDefault="00C051EA" w:rsidP="00C051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USŁUG</w:t>
      </w:r>
    </w:p>
    <w:p w:rsidR="00C051EA" w:rsidRDefault="00C051EA" w:rsidP="00C051EA">
      <w:pPr>
        <w:jc w:val="center"/>
        <w:rPr>
          <w:b/>
          <w:sz w:val="20"/>
          <w:szCs w:val="20"/>
        </w:rPr>
      </w:pPr>
    </w:p>
    <w:p w:rsidR="009F6F13" w:rsidRPr="009F6F13" w:rsidRDefault="009F6F13" w:rsidP="009F6F13">
      <w:pPr>
        <w:autoSpaceDE w:val="0"/>
        <w:spacing w:line="200" w:lineRule="atLeast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W</w:t>
      </w:r>
      <w:r w:rsidRPr="009F6F13">
        <w:rPr>
          <w:rFonts w:eastAsia="Calibri"/>
          <w:b/>
          <w:bCs/>
          <w:sz w:val="20"/>
          <w:szCs w:val="20"/>
        </w:rPr>
        <w:t>ykaz usług</w:t>
      </w:r>
      <w:r w:rsidRPr="009F6F13">
        <w:rPr>
          <w:rFonts w:eastAsia="Calibri"/>
          <w:bCs/>
          <w:sz w:val="20"/>
          <w:szCs w:val="20"/>
        </w:rPr>
        <w:t xml:space="preserve"> wykonanych, a w przypadku świadczeń powtarzających się lub ciągłych, również wykonywanych, którzy w okresie 3 lat przed upływem terminu składania ofert, a jeżeli okres prowadzenia działalności jest krótszy – w tym okresie wykonali należycie (a w przypadku świadczeń okresowych lub ciągłych wykonują) co najmniej 2 usługi: każda z nich obejmującą swoim zakresem usługi telekomunikacyjne stacjonarne z dzierżawą centrali zbliżonych do oferowanego systemu z uwzględnieniem następujących warunków koniecznych:</w:t>
      </w:r>
    </w:p>
    <w:p w:rsidR="009F6F13" w:rsidRPr="009F6F13" w:rsidRDefault="009F6F13" w:rsidP="009F6F13">
      <w:pPr>
        <w:autoSpaceDE w:val="0"/>
        <w:spacing w:line="200" w:lineRule="atLeast"/>
        <w:jc w:val="both"/>
        <w:rPr>
          <w:rFonts w:eastAsia="Calibri"/>
          <w:bCs/>
          <w:sz w:val="20"/>
          <w:szCs w:val="20"/>
        </w:rPr>
      </w:pPr>
      <w:r w:rsidRPr="009F6F13">
        <w:rPr>
          <w:rFonts w:eastAsia="Calibri"/>
          <w:bCs/>
          <w:sz w:val="20"/>
          <w:szCs w:val="20"/>
        </w:rPr>
        <w:t>- wszystkie świadczone usługi łącznie z dzierżawą centrali muszą być oparte o system tego producenta, którego rozwiązanie jest zawarte w ofercie,</w:t>
      </w:r>
    </w:p>
    <w:p w:rsidR="009F6F13" w:rsidRPr="009F6F13" w:rsidRDefault="009F6F13" w:rsidP="009F6F13">
      <w:pPr>
        <w:autoSpaceDE w:val="0"/>
        <w:spacing w:line="200" w:lineRule="atLeast"/>
        <w:jc w:val="both"/>
        <w:rPr>
          <w:rFonts w:eastAsia="Calibri"/>
          <w:bCs/>
          <w:sz w:val="20"/>
          <w:szCs w:val="20"/>
        </w:rPr>
      </w:pPr>
      <w:r w:rsidRPr="009F6F13">
        <w:rPr>
          <w:rFonts w:eastAsia="Calibri"/>
          <w:bCs/>
          <w:sz w:val="20"/>
          <w:szCs w:val="20"/>
        </w:rPr>
        <w:t>- uwzględnia się tylko te rozwiązania, w których liczba abonentów wewnętrznych jest nie mniejsza niż 1000,</w:t>
      </w:r>
    </w:p>
    <w:p w:rsidR="009F6F13" w:rsidRDefault="009F6F13" w:rsidP="009F6F13">
      <w:pPr>
        <w:autoSpaceDE w:val="0"/>
        <w:spacing w:line="200" w:lineRule="atLeast"/>
        <w:jc w:val="both"/>
        <w:rPr>
          <w:rFonts w:eastAsia="Calibri"/>
          <w:b/>
          <w:bCs/>
          <w:sz w:val="20"/>
          <w:szCs w:val="20"/>
        </w:rPr>
      </w:pPr>
      <w:r w:rsidRPr="009F6F13">
        <w:rPr>
          <w:rFonts w:eastAsia="Calibri"/>
          <w:bCs/>
          <w:sz w:val="20"/>
          <w:szCs w:val="20"/>
        </w:rPr>
        <w:t xml:space="preserve">- co najmniej jedna świadczona usługa z dzierżawą centrali musi posiadać liczbę łączy wewnętrznych większą niż 1 300 oraz program taryfikacji i zarządzania, przy czym system oraz program taryfikacji i zarządzania muszą pochodzić od tego samego producenta. Podstawą realizacji każdej z nich (usług) jest odrębna umowa w okresie ostatnich 3 lat, a jeżeli okres prowadzenia działalności jest krótszy – w tym okresie, wraz z podaniem ich wartości, przedmiotu, dat wykonania i podmiotów, na rzecz, których dostawy zostały wykonane lub są wykonane należycie, przy czym dowodami, o których mowa są referencje, bądź inne dokumenty sporządzone przez podmiot, na rzecz którego dostawy zostały wykonane, a w przypadku świadczeń powtarzających się lub ciągłych nadal wykonywanych referencje, bądź inne dokumenty potwierdzające ich należyte wykonywanie powinny być wystawione </w:t>
      </w:r>
      <w:r w:rsidRPr="009F6F13">
        <w:rPr>
          <w:rFonts w:eastAsia="Calibri"/>
          <w:b/>
          <w:bCs/>
          <w:sz w:val="20"/>
          <w:szCs w:val="20"/>
        </w:rPr>
        <w:t>w okresie ostatnich 3 miesięcy</w:t>
      </w:r>
      <w:r w:rsidRPr="009F6F13">
        <w:rPr>
          <w:rFonts w:eastAsia="Calibri"/>
          <w:bCs/>
          <w:sz w:val="20"/>
          <w:szCs w:val="20"/>
        </w:rPr>
        <w:t>.</w:t>
      </w:r>
      <w:r w:rsidRPr="009F6F13">
        <w:rPr>
          <w:rFonts w:eastAsia="Calibri"/>
          <w:b/>
          <w:bCs/>
          <w:sz w:val="20"/>
          <w:szCs w:val="20"/>
        </w:rPr>
        <w:t xml:space="preserve"> </w:t>
      </w:r>
    </w:p>
    <w:p w:rsidR="00C051EA" w:rsidRDefault="00C051EA" w:rsidP="009F6F13">
      <w:pPr>
        <w:autoSpaceDE w:val="0"/>
        <w:spacing w:line="200" w:lineRule="atLeast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Oświadczam, że w zakresie niezbędnym do wykazania spełnienia warunku zdolności technicznej lub zawodowej, zrealizowałem/realizuję niżej wymienione usługi:</w:t>
      </w:r>
    </w:p>
    <w:p w:rsidR="00C051EA" w:rsidRDefault="00C051EA" w:rsidP="00C051EA">
      <w:pPr>
        <w:autoSpaceDE w:val="0"/>
        <w:spacing w:line="200" w:lineRule="atLeast"/>
        <w:jc w:val="both"/>
        <w:rPr>
          <w:rFonts w:eastAsia="SimSun"/>
          <w:b/>
          <w:bCs/>
          <w:sz w:val="20"/>
          <w:szCs w:val="20"/>
        </w:rPr>
      </w:pPr>
    </w:p>
    <w:tbl>
      <w:tblPr>
        <w:tblW w:w="0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4410"/>
        <w:gridCol w:w="2610"/>
        <w:gridCol w:w="3390"/>
        <w:gridCol w:w="4126"/>
      </w:tblGrid>
      <w:tr w:rsidR="00C051EA" w:rsidTr="00C051EA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Wartość (brutto)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wykonania/wykonywania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4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C051EA" w:rsidRDefault="00C051E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Podmiot, na rzecz którego usługa została wykonana/jest wykonywana</w:t>
            </w:r>
          </w:p>
        </w:tc>
      </w:tr>
      <w:tr w:rsidR="00C051EA" w:rsidTr="00C051EA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1EA" w:rsidRDefault="00C051E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051EA" w:rsidTr="00C051EA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1EA" w:rsidRDefault="00C051E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051EA" w:rsidTr="00C051EA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1EA" w:rsidRDefault="00C051E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  <w:p w:rsidR="00C051EA" w:rsidRDefault="00C051EA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1EA" w:rsidRDefault="00C051EA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F6F13" w:rsidRDefault="009F6F13" w:rsidP="00C051EA">
      <w:pPr>
        <w:autoSpaceDE w:val="0"/>
        <w:spacing w:line="200" w:lineRule="atLeast"/>
        <w:jc w:val="both"/>
        <w:rPr>
          <w:rFonts w:eastAsia="Calibri"/>
          <w:i/>
          <w:iCs/>
          <w:sz w:val="16"/>
          <w:szCs w:val="16"/>
        </w:rPr>
      </w:pPr>
    </w:p>
    <w:p w:rsidR="00C051EA" w:rsidRDefault="00C051EA" w:rsidP="00C051EA">
      <w:pPr>
        <w:autoSpaceDE w:val="0"/>
        <w:spacing w:line="200" w:lineRule="atLeast"/>
        <w:jc w:val="both"/>
        <w:rPr>
          <w:rFonts w:eastAsia="Calibri"/>
          <w:kern w:val="2"/>
          <w:sz w:val="20"/>
          <w:szCs w:val="20"/>
          <w:lang w:eastAsia="hi-IN" w:bidi="hi-IN"/>
        </w:rPr>
      </w:pPr>
      <w:r>
        <w:rPr>
          <w:rFonts w:eastAsia="Calibri"/>
          <w:i/>
          <w:iCs/>
          <w:sz w:val="16"/>
          <w:szCs w:val="16"/>
        </w:rPr>
        <w:t>Wykonawca świadomy jest odpowiedzialności karnej wynikającej z art. 233 §1 Kodeksu karnego. Jednocześnie oświadcza, że wszystkie podane wyżej informacje są aktualne i zgodne z prawdą oraz zostały przedstawione z pełną świadomością konsekwencji wprowadzenia zamawiającego w błąd przy przedstawianiu informacji.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bCs/>
          <w:sz w:val="16"/>
          <w:szCs w:val="16"/>
        </w:rPr>
        <w:t xml:space="preserve">Prawdziwość powyższych informacji, wykonawca stwierdza własnoręcznym podpisem.  </w:t>
      </w:r>
    </w:p>
    <w:p w:rsidR="00C051EA" w:rsidRDefault="00C051EA" w:rsidP="00C051EA">
      <w:pPr>
        <w:jc w:val="both"/>
        <w:rPr>
          <w:rFonts w:ascii="Calibri" w:hAnsi="Calibri" w:cs="Calibri"/>
          <w:sz w:val="22"/>
          <w:szCs w:val="22"/>
        </w:rPr>
      </w:pPr>
    </w:p>
    <w:p w:rsidR="00C051EA" w:rsidRDefault="00C051EA" w:rsidP="00C051EA">
      <w:pPr>
        <w:jc w:val="both"/>
        <w:rPr>
          <w:i/>
          <w:iCs/>
          <w:sz w:val="12"/>
          <w:szCs w:val="12"/>
        </w:rPr>
      </w:pPr>
      <w:r>
        <w:rPr>
          <w:sz w:val="22"/>
          <w:szCs w:val="22"/>
        </w:rPr>
        <w:t>…........................................                                                                                                                                                                   ................................................</w:t>
      </w:r>
    </w:p>
    <w:p w:rsidR="00C051EA" w:rsidRDefault="00C051EA" w:rsidP="00C051EA">
      <w:pPr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miejscowość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osoby (osób upoważnionych) do składania</w:t>
      </w:r>
    </w:p>
    <w:p w:rsidR="00D26C12" w:rsidRPr="00B118C9" w:rsidRDefault="00C051EA" w:rsidP="00B118C9">
      <w:pPr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wykonawcy </w:t>
      </w:r>
    </w:p>
    <w:sectPr w:rsidR="00D26C12" w:rsidRPr="00B118C9" w:rsidSect="00B118C9">
      <w:headerReference w:type="default" r:id="rId8"/>
      <w:footerReference w:type="even" r:id="rId9"/>
      <w:footerReference w:type="default" r:id="rId10"/>
      <w:pgSz w:w="16838" w:h="11906" w:orient="landscape"/>
      <w:pgMar w:top="1701" w:right="765" w:bottom="141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D5" w:rsidRDefault="00546DD5">
      <w:r>
        <w:separator/>
      </w:r>
    </w:p>
  </w:endnote>
  <w:endnote w:type="continuationSeparator" w:id="0">
    <w:p w:rsidR="00546DD5" w:rsidRDefault="005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Default="00CE1746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Default="00CE1746" w:rsidP="00DA26A6">
    <w:pPr>
      <w:pStyle w:val="Stopka"/>
      <w:jc w:val="right"/>
      <w:rPr>
        <w:rFonts w:ascii="Cambria" w:hAnsi="Cambria"/>
        <w:b/>
        <w:color w:val="1F497D"/>
        <w:sz w:val="10"/>
        <w:szCs w:val="10"/>
      </w:rPr>
    </w:pPr>
  </w:p>
  <w:p w:rsidR="00CE1746" w:rsidRPr="00DA26A6" w:rsidRDefault="00CE1746" w:rsidP="00DA26A6">
    <w:pPr>
      <w:pStyle w:val="Stopka"/>
      <w:ind w:right="36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D5" w:rsidRDefault="00546DD5">
      <w:r>
        <w:separator/>
      </w:r>
    </w:p>
  </w:footnote>
  <w:footnote w:type="continuationSeparator" w:id="0">
    <w:p w:rsidR="00546DD5" w:rsidRDefault="0054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6" w:rsidRPr="00C55447" w:rsidRDefault="003B526D" w:rsidP="00C55447">
    <w:pPr>
      <w:pStyle w:val="Nagwek"/>
      <w:jc w:val="center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1871980" cy="532765"/>
          <wp:effectExtent l="0" t="0" r="0" b="635"/>
          <wp:wrapNone/>
          <wp:docPr id="2" name="Obraz 2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4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7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7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3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27"/>
  </w:num>
  <w:num w:numId="6">
    <w:abstractNumId w:val="14"/>
  </w:num>
  <w:num w:numId="7">
    <w:abstractNumId w:val="9"/>
  </w:num>
  <w:num w:numId="8">
    <w:abstractNumId w:val="48"/>
  </w:num>
  <w:num w:numId="9">
    <w:abstractNumId w:val="47"/>
  </w:num>
  <w:num w:numId="10">
    <w:abstractNumId w:val="35"/>
  </w:num>
  <w:num w:numId="11">
    <w:abstractNumId w:val="70"/>
  </w:num>
  <w:num w:numId="12">
    <w:abstractNumId w:val="33"/>
  </w:num>
  <w:num w:numId="13">
    <w:abstractNumId w:val="52"/>
  </w:num>
  <w:num w:numId="14">
    <w:abstractNumId w:val="71"/>
  </w:num>
  <w:num w:numId="15">
    <w:abstractNumId w:val="17"/>
  </w:num>
  <w:num w:numId="16">
    <w:abstractNumId w:val="39"/>
  </w:num>
  <w:num w:numId="17">
    <w:abstractNumId w:val="40"/>
  </w:num>
  <w:num w:numId="18">
    <w:abstractNumId w:val="58"/>
  </w:num>
  <w:num w:numId="19">
    <w:abstractNumId w:val="37"/>
  </w:num>
  <w:num w:numId="20">
    <w:abstractNumId w:val="45"/>
  </w:num>
  <w:num w:numId="21">
    <w:abstractNumId w:val="56"/>
  </w:num>
  <w:num w:numId="22">
    <w:abstractNumId w:val="29"/>
  </w:num>
  <w:num w:numId="23">
    <w:abstractNumId w:val="53"/>
  </w:num>
  <w:num w:numId="24">
    <w:abstractNumId w:val="34"/>
  </w:num>
  <w:num w:numId="25">
    <w:abstractNumId w:val="21"/>
  </w:num>
  <w:num w:numId="26">
    <w:abstractNumId w:val="8"/>
  </w:num>
  <w:num w:numId="27">
    <w:abstractNumId w:val="66"/>
  </w:num>
  <w:num w:numId="28">
    <w:abstractNumId w:val="20"/>
  </w:num>
  <w:num w:numId="29">
    <w:abstractNumId w:val="42"/>
  </w:num>
  <w:num w:numId="30">
    <w:abstractNumId w:val="12"/>
  </w:num>
  <w:num w:numId="31">
    <w:abstractNumId w:val="32"/>
  </w:num>
  <w:num w:numId="32">
    <w:abstractNumId w:val="36"/>
  </w:num>
  <w:num w:numId="33">
    <w:abstractNumId w:val="38"/>
  </w:num>
  <w:num w:numId="34">
    <w:abstractNumId w:val="25"/>
  </w:num>
  <w:num w:numId="35">
    <w:abstractNumId w:val="54"/>
  </w:num>
  <w:num w:numId="36">
    <w:abstractNumId w:val="13"/>
  </w:num>
  <w:num w:numId="37">
    <w:abstractNumId w:val="18"/>
  </w:num>
  <w:num w:numId="38">
    <w:abstractNumId w:val="64"/>
  </w:num>
  <w:num w:numId="39">
    <w:abstractNumId w:val="22"/>
  </w:num>
  <w:num w:numId="40">
    <w:abstractNumId w:val="57"/>
  </w:num>
  <w:num w:numId="41">
    <w:abstractNumId w:val="51"/>
  </w:num>
  <w:num w:numId="42">
    <w:abstractNumId w:val="55"/>
  </w:num>
  <w:num w:numId="43">
    <w:abstractNumId w:val="31"/>
  </w:num>
  <w:num w:numId="44">
    <w:abstractNumId w:val="6"/>
  </w:num>
  <w:num w:numId="45">
    <w:abstractNumId w:val="19"/>
  </w:num>
  <w:num w:numId="46">
    <w:abstractNumId w:val="11"/>
  </w:num>
  <w:num w:numId="47">
    <w:abstractNumId w:val="43"/>
  </w:num>
  <w:num w:numId="48">
    <w:abstractNumId w:val="59"/>
  </w:num>
  <w:num w:numId="49">
    <w:abstractNumId w:val="44"/>
  </w:num>
  <w:num w:numId="50">
    <w:abstractNumId w:val="10"/>
  </w:num>
  <w:num w:numId="51">
    <w:abstractNumId w:val="23"/>
  </w:num>
  <w:num w:numId="52">
    <w:abstractNumId w:val="24"/>
  </w:num>
  <w:num w:numId="53">
    <w:abstractNumId w:val="63"/>
  </w:num>
  <w:num w:numId="54">
    <w:abstractNumId w:val="7"/>
  </w:num>
  <w:num w:numId="55">
    <w:abstractNumId w:val="54"/>
  </w:num>
  <w:num w:numId="56">
    <w:abstractNumId w:val="50"/>
  </w:num>
  <w:num w:numId="57">
    <w:abstractNumId w:val="28"/>
  </w:num>
  <w:num w:numId="58">
    <w:abstractNumId w:val="65"/>
  </w:num>
  <w:num w:numId="59">
    <w:abstractNumId w:val="26"/>
  </w:num>
  <w:num w:numId="60">
    <w:abstractNumId w:val="61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3D53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33BA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C5B"/>
    <w:rsid w:val="00234863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0FBA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2668"/>
    <w:rsid w:val="002D2CF3"/>
    <w:rsid w:val="002D65C4"/>
    <w:rsid w:val="002D6A03"/>
    <w:rsid w:val="002E0807"/>
    <w:rsid w:val="002E22EE"/>
    <w:rsid w:val="002E5E60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326E"/>
    <w:rsid w:val="00375D31"/>
    <w:rsid w:val="00377393"/>
    <w:rsid w:val="003776AF"/>
    <w:rsid w:val="0037779B"/>
    <w:rsid w:val="0038138E"/>
    <w:rsid w:val="00382E13"/>
    <w:rsid w:val="003920CE"/>
    <w:rsid w:val="003A0719"/>
    <w:rsid w:val="003A45E5"/>
    <w:rsid w:val="003A552E"/>
    <w:rsid w:val="003B1A42"/>
    <w:rsid w:val="003B270D"/>
    <w:rsid w:val="003B526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5C29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75AA"/>
    <w:rsid w:val="00531D4F"/>
    <w:rsid w:val="00536E82"/>
    <w:rsid w:val="0053713D"/>
    <w:rsid w:val="00541A1C"/>
    <w:rsid w:val="00545503"/>
    <w:rsid w:val="00546DD5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0B2A"/>
    <w:rsid w:val="0077528C"/>
    <w:rsid w:val="00781A84"/>
    <w:rsid w:val="00790850"/>
    <w:rsid w:val="00791B95"/>
    <w:rsid w:val="007A434C"/>
    <w:rsid w:val="007B21ED"/>
    <w:rsid w:val="007B27EA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8CB"/>
    <w:rsid w:val="008006CC"/>
    <w:rsid w:val="00801615"/>
    <w:rsid w:val="00801970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9F6F13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18C9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1824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1EA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4397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327A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670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C3E77"/>
  <w15:docId w15:val="{1517E8FB-609F-40F2-8FD6-11856B4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  <w:lang w:val="x-none" w:eastAsia="x-none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  <w:lang w:val="x-none" w:eastAsia="x-none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6C25-33C0-4863-A6E7-5B943E59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3706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mgr Lorenc Szymon</cp:lastModifiedBy>
  <cp:revision>4</cp:revision>
  <cp:lastPrinted>2020-07-13T08:39:00Z</cp:lastPrinted>
  <dcterms:created xsi:type="dcterms:W3CDTF">2022-07-05T08:53:00Z</dcterms:created>
  <dcterms:modified xsi:type="dcterms:W3CDTF">2022-08-18T08:27:00Z</dcterms:modified>
</cp:coreProperties>
</file>