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55024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Cambria" w:hAnsi="Cambria"/>
          <w:b/>
          <w:noProof/>
          <w:sz w:val="18"/>
          <w:szCs w:val="18"/>
          <w:lang w:eastAsia="pl-PL"/>
        </w:rPr>
        <w:drawing>
          <wp:inline distT="0" distB="0" distL="0" distR="0" wp14:anchorId="591D66D9" wp14:editId="12C1A9CA">
            <wp:extent cx="5753100" cy="563880"/>
            <wp:effectExtent l="0" t="0" r="0" b="7620"/>
            <wp:docPr id="2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D5286C">
        <w:rPr>
          <w:rFonts w:ascii="Arial" w:hAnsi="Arial" w:cs="Arial"/>
          <w:sz w:val="20"/>
          <w:szCs w:val="20"/>
        </w:rPr>
        <w:t>GIN.2710.6.2020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bookmarkStart w:id="0" w:name="_GoBack"/>
      <w:bookmarkEnd w:id="0"/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525AF">
        <w:rPr>
          <w:rFonts w:ascii="Arial" w:hAnsi="Arial" w:cs="Arial"/>
          <w:sz w:val="21"/>
          <w:szCs w:val="21"/>
        </w:rPr>
        <w:t>„POMYSŁOWA, ATRAKCYJNA, RÓZNORODNA, KOMPLEKSOWA – REWITALIZACJA PARKU MIEJSKIEGO NARZĘDZIEM INTEGRACJI I AKTYWIZACJI MIESZKAŃCÓ</w:t>
      </w:r>
      <w:r w:rsidR="00381350">
        <w:rPr>
          <w:rFonts w:ascii="Arial" w:hAnsi="Arial" w:cs="Arial"/>
          <w:sz w:val="21"/>
          <w:szCs w:val="21"/>
        </w:rPr>
        <w:t>W TURKU”,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BC31FA">
        <w:rPr>
          <w:rFonts w:ascii="Arial" w:hAnsi="Arial" w:cs="Arial"/>
          <w:sz w:val="21"/>
          <w:szCs w:val="21"/>
        </w:rPr>
        <w:t>oraz</w:t>
      </w:r>
      <w:r w:rsidR="002C6B7A">
        <w:rPr>
          <w:rFonts w:ascii="Arial" w:hAnsi="Arial" w:cs="Arial"/>
          <w:sz w:val="21"/>
          <w:szCs w:val="21"/>
        </w:rPr>
        <w:t xml:space="preserve"> art. 109 ust. 1 pkt 4</w:t>
      </w:r>
      <w:r w:rsidR="00FC4345">
        <w:rPr>
          <w:rFonts w:ascii="Arial" w:hAnsi="Arial" w:cs="Arial"/>
          <w:sz w:val="21"/>
          <w:szCs w:val="21"/>
        </w:rPr>
        <w:t>-</w:t>
      </w:r>
      <w:r w:rsidR="002F0A29">
        <w:rPr>
          <w:rFonts w:ascii="Arial" w:hAnsi="Arial" w:cs="Arial"/>
          <w:sz w:val="21"/>
          <w:szCs w:val="21"/>
        </w:rPr>
        <w:t>5 i 7</w:t>
      </w:r>
      <w:r w:rsidR="002C6B7A">
        <w:rPr>
          <w:rFonts w:ascii="Arial" w:hAnsi="Arial" w:cs="Arial"/>
          <w:sz w:val="21"/>
          <w:szCs w:val="21"/>
        </w:rPr>
        <w:t xml:space="preserve"> </w:t>
      </w:r>
      <w:r w:rsidR="00AD47AA">
        <w:rPr>
          <w:rFonts w:ascii="Arial" w:hAnsi="Arial" w:cs="Arial"/>
          <w:sz w:val="21"/>
          <w:szCs w:val="21"/>
        </w:rPr>
        <w:t>ustawy z dnia 11 września 2019 r. Prawo zamówień publicznych (t.j. Dz. U. z 2022 r. poz. 1710 ze zm.)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B663F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F152AB">
        <w:rPr>
          <w:rFonts w:ascii="Arial" w:hAnsi="Arial" w:cs="Arial"/>
          <w:i/>
          <w:sz w:val="16"/>
          <w:szCs w:val="16"/>
        </w:rPr>
        <w:t>lub art. 109 ust. 1 pkt 4</w:t>
      </w:r>
      <w:r w:rsidR="0094685B">
        <w:rPr>
          <w:rFonts w:ascii="Arial" w:hAnsi="Arial" w:cs="Arial"/>
          <w:i/>
          <w:sz w:val="16"/>
          <w:szCs w:val="16"/>
        </w:rPr>
        <w:t>-</w:t>
      </w:r>
      <w:r w:rsidR="00584C63">
        <w:rPr>
          <w:rFonts w:ascii="Arial" w:hAnsi="Arial" w:cs="Arial"/>
          <w:i/>
          <w:sz w:val="16"/>
          <w:szCs w:val="16"/>
        </w:rPr>
        <w:t>5 i 7</w:t>
      </w:r>
      <w:r w:rsidR="00F152AB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6209B" w:rsidRPr="00A56074" w:rsidRDefault="00C620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D130C8">
        <w:rPr>
          <w:rFonts w:ascii="Arial" w:hAnsi="Arial" w:cs="Arial"/>
          <w:sz w:val="20"/>
          <w:szCs w:val="20"/>
        </w:rPr>
        <w:t>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731A6C">
        <w:rPr>
          <w:rFonts w:ascii="Arial" w:hAnsi="Arial" w:cs="Arial"/>
          <w:sz w:val="21"/>
          <w:szCs w:val="21"/>
        </w:rPr>
        <w:t>2023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F2624" w:rsidRDefault="000F262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870A31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70A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Oświadczenie  powinno być </w:t>
      </w:r>
      <w:r w:rsidR="00D52966" w:rsidRPr="00870A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opatrzone kw</w:t>
      </w:r>
      <w:r w:rsidR="00821831" w:rsidRPr="00870A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alifikowanym podpisem elektronicznym, podpisem zaufanym lub podpisem osobistym przez osobę/osoby uprawnione do reprezentacji Wykonawcy/ów</w:t>
      </w:r>
    </w:p>
    <w:sectPr w:rsidR="00821831" w:rsidRPr="00870A3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8D" w:rsidRDefault="0077638D" w:rsidP="0038231F">
      <w:pPr>
        <w:spacing w:after="0" w:line="240" w:lineRule="auto"/>
      </w:pPr>
      <w:r>
        <w:separator/>
      </w:r>
    </w:p>
  </w:endnote>
  <w:endnote w:type="continuationSeparator" w:id="0">
    <w:p w:rsidR="0077638D" w:rsidRDefault="007763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439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8D" w:rsidRDefault="0077638D" w:rsidP="0038231F">
      <w:pPr>
        <w:spacing w:after="0" w:line="240" w:lineRule="auto"/>
      </w:pPr>
      <w:r>
        <w:separator/>
      </w:r>
    </w:p>
  </w:footnote>
  <w:footnote w:type="continuationSeparator" w:id="0">
    <w:p w:rsidR="0077638D" w:rsidRDefault="007763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7194"/>
    <w:rsid w:val="0077354C"/>
    <w:rsid w:val="0077638D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5CB5"/>
    <w:rsid w:val="008560CF"/>
    <w:rsid w:val="00857F65"/>
    <w:rsid w:val="00863A63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97A"/>
    <w:rsid w:val="00C801DB"/>
    <w:rsid w:val="00C81FE7"/>
    <w:rsid w:val="00C8507F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938D-D4BB-4819-A339-F552EB18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343</cp:revision>
  <cp:lastPrinted>2016-07-26T08:32:00Z</cp:lastPrinted>
  <dcterms:created xsi:type="dcterms:W3CDTF">2016-08-17T08:55:00Z</dcterms:created>
  <dcterms:modified xsi:type="dcterms:W3CDTF">2023-06-21T14:29:00Z</dcterms:modified>
</cp:coreProperties>
</file>