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D7B3A" w14:textId="77777777" w:rsidR="000B53F7" w:rsidRPr="00DD7174" w:rsidRDefault="000B53F7" w:rsidP="000B53F7">
      <w:pPr>
        <w:pStyle w:val="Akapitzlist"/>
        <w:widowControl w:val="0"/>
        <w:tabs>
          <w:tab w:val="left" w:pos="5460"/>
        </w:tabs>
        <w:autoSpaceDN w:val="0"/>
        <w:adjustRightInd w:val="0"/>
        <w:rPr>
          <w:rFonts w:cs="Times New Roman"/>
          <w:b/>
          <w:sz w:val="20"/>
          <w:szCs w:val="20"/>
        </w:rPr>
      </w:pPr>
      <w:bookmarkStart w:id="0" w:name="_GoBack"/>
      <w:bookmarkEnd w:id="0"/>
    </w:p>
    <w:p w14:paraId="702D2FDE" w14:textId="77777777" w:rsidR="000B53F7" w:rsidRPr="00DD7174" w:rsidRDefault="000B53F7" w:rsidP="000B53F7">
      <w:pPr>
        <w:pStyle w:val="Akapitzlist"/>
        <w:widowControl w:val="0"/>
        <w:tabs>
          <w:tab w:val="left" w:pos="5460"/>
        </w:tabs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DD7174">
        <w:rPr>
          <w:rFonts w:cs="Times New Roman"/>
          <w:b/>
          <w:sz w:val="28"/>
          <w:szCs w:val="28"/>
        </w:rPr>
        <w:t xml:space="preserve">FORMULARZ </w:t>
      </w:r>
      <w:r>
        <w:rPr>
          <w:rFonts w:cs="Times New Roman"/>
          <w:b/>
          <w:sz w:val="28"/>
          <w:szCs w:val="28"/>
        </w:rPr>
        <w:t xml:space="preserve">DO SZACOWANIA </w:t>
      </w:r>
    </w:p>
    <w:p w14:paraId="109242A6" w14:textId="77777777" w:rsidR="000B53F7" w:rsidRPr="00DD7174" w:rsidRDefault="000B53F7" w:rsidP="000B53F7">
      <w:pPr>
        <w:pStyle w:val="Akapitzlist"/>
        <w:widowControl w:val="0"/>
        <w:autoSpaceDN w:val="0"/>
        <w:adjustRightInd w:val="0"/>
        <w:jc w:val="center"/>
        <w:rPr>
          <w:rFonts w:cs="Times New Roman"/>
          <w:b/>
        </w:rPr>
      </w:pPr>
      <w:r w:rsidRPr="00DD7174">
        <w:rPr>
          <w:rFonts w:cs="Times New Roman"/>
          <w:b/>
        </w:rPr>
        <w:t>na usługi obsługi płatności bezgotówkowych Miejskiego Zakładu Komunikacji</w:t>
      </w:r>
    </w:p>
    <w:p w14:paraId="56139C77" w14:textId="77777777" w:rsidR="000B53F7" w:rsidRPr="00DD7174" w:rsidRDefault="000B53F7" w:rsidP="000B53F7">
      <w:pPr>
        <w:pStyle w:val="Akapitzlist"/>
        <w:widowControl w:val="0"/>
        <w:autoSpaceDN w:val="0"/>
        <w:adjustRightInd w:val="0"/>
        <w:jc w:val="center"/>
        <w:rPr>
          <w:rFonts w:cs="Times New Roman"/>
          <w:b/>
        </w:rPr>
      </w:pPr>
      <w:r w:rsidRPr="00DD7174">
        <w:rPr>
          <w:rFonts w:cs="Times New Roman"/>
          <w:b/>
        </w:rPr>
        <w:t>w Gorzowie Wielkopolskim Sp. z o.o.</w:t>
      </w:r>
    </w:p>
    <w:tbl>
      <w:tblPr>
        <w:tblW w:w="10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"/>
        <w:gridCol w:w="7578"/>
        <w:gridCol w:w="1856"/>
      </w:tblGrid>
      <w:tr w:rsidR="000B53F7" w:rsidRPr="00371188" w14:paraId="347B6B4E" w14:textId="77777777" w:rsidTr="00822BCE">
        <w:trPr>
          <w:trHeight w:val="419"/>
          <w:tblHeader/>
          <w:jc w:val="center"/>
        </w:trPr>
        <w:tc>
          <w:tcPr>
            <w:tcW w:w="962" w:type="dxa"/>
            <w:tcBorders>
              <w:bottom w:val="single" w:sz="4" w:space="0" w:color="auto"/>
            </w:tcBorders>
            <w:shd w:val="clear" w:color="000000" w:fill="DBE5F1"/>
            <w:noWrap/>
            <w:vAlign w:val="center"/>
          </w:tcPr>
          <w:p w14:paraId="496669FB" w14:textId="77777777" w:rsidR="000B53F7" w:rsidRPr="00371188" w:rsidRDefault="000B53F7" w:rsidP="00822BCE">
            <w:pPr>
              <w:jc w:val="center"/>
              <w:rPr>
                <w:bCs/>
                <w:sz w:val="20"/>
                <w:szCs w:val="20"/>
                <w:lang w:eastAsia="pl-PL"/>
              </w:rPr>
            </w:pPr>
            <w:r w:rsidRPr="00371188">
              <w:rPr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578" w:type="dxa"/>
            <w:tcBorders>
              <w:bottom w:val="single" w:sz="4" w:space="0" w:color="auto"/>
            </w:tcBorders>
            <w:shd w:val="clear" w:color="000000" w:fill="DBE5F1"/>
            <w:vAlign w:val="center"/>
          </w:tcPr>
          <w:p w14:paraId="78FC9979" w14:textId="77777777" w:rsidR="000B53F7" w:rsidRPr="00371188" w:rsidRDefault="000B53F7" w:rsidP="00822BCE">
            <w:pPr>
              <w:jc w:val="center"/>
              <w:rPr>
                <w:bCs/>
                <w:sz w:val="20"/>
                <w:szCs w:val="20"/>
                <w:lang w:eastAsia="pl-PL"/>
              </w:rPr>
            </w:pPr>
            <w:r w:rsidRPr="00371188">
              <w:rPr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000000" w:fill="DBE5F1"/>
            <w:vAlign w:val="center"/>
          </w:tcPr>
          <w:p w14:paraId="0D98A841" w14:textId="77777777" w:rsidR="000B53F7" w:rsidRPr="00371188" w:rsidRDefault="000B53F7" w:rsidP="00822BCE">
            <w:pPr>
              <w:jc w:val="center"/>
              <w:rPr>
                <w:bCs/>
                <w:color w:val="000000"/>
                <w:sz w:val="20"/>
                <w:szCs w:val="20"/>
                <w:lang w:eastAsia="pl-PL"/>
              </w:rPr>
            </w:pPr>
            <w:r w:rsidRPr="00371188">
              <w:rPr>
                <w:bCs/>
                <w:color w:val="000000"/>
                <w:sz w:val="20"/>
                <w:szCs w:val="20"/>
                <w:lang w:eastAsia="pl-PL"/>
              </w:rPr>
              <w:t>Oferowane wartości</w:t>
            </w:r>
          </w:p>
        </w:tc>
      </w:tr>
      <w:tr w:rsidR="000B53F7" w:rsidRPr="00371188" w14:paraId="2A004668" w14:textId="77777777" w:rsidTr="00822BCE">
        <w:trPr>
          <w:trHeight w:val="419"/>
          <w:jc w:val="center"/>
        </w:trPr>
        <w:tc>
          <w:tcPr>
            <w:tcW w:w="962" w:type="dxa"/>
            <w:shd w:val="clear" w:color="000000" w:fill="auto"/>
            <w:noWrap/>
            <w:vAlign w:val="center"/>
          </w:tcPr>
          <w:p w14:paraId="7DD050D2" w14:textId="77777777" w:rsidR="000B53F7" w:rsidRPr="00371188" w:rsidRDefault="000B53F7" w:rsidP="00822BCE">
            <w:pPr>
              <w:jc w:val="center"/>
              <w:rPr>
                <w:bCs/>
                <w:sz w:val="20"/>
                <w:szCs w:val="20"/>
                <w:lang w:eastAsia="pl-PL"/>
              </w:rPr>
            </w:pPr>
            <w:r w:rsidRPr="00371188">
              <w:rPr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578" w:type="dxa"/>
            <w:shd w:val="clear" w:color="000000" w:fill="auto"/>
            <w:vAlign w:val="center"/>
          </w:tcPr>
          <w:p w14:paraId="3BB97F0D" w14:textId="77777777" w:rsidR="000B53F7" w:rsidRPr="00371188" w:rsidRDefault="000B53F7" w:rsidP="00822BCE">
            <w:pPr>
              <w:rPr>
                <w:bCs/>
                <w:sz w:val="20"/>
                <w:szCs w:val="20"/>
                <w:lang w:eastAsia="pl-PL"/>
              </w:rPr>
            </w:pPr>
            <w:r w:rsidRPr="00371188">
              <w:rPr>
                <w:bCs/>
                <w:sz w:val="20"/>
                <w:szCs w:val="20"/>
                <w:lang w:eastAsia="pl-PL"/>
              </w:rPr>
              <w:t xml:space="preserve">Abonament miesięczny za terminal stacjonarny (połączenie internetowe LAN) </w:t>
            </w:r>
          </w:p>
          <w:p w14:paraId="564BEBD0" w14:textId="77777777" w:rsidR="000B53F7" w:rsidRPr="00371188" w:rsidRDefault="000B53F7" w:rsidP="00822BCE">
            <w:pPr>
              <w:rPr>
                <w:bCs/>
                <w:sz w:val="20"/>
                <w:szCs w:val="20"/>
                <w:lang w:eastAsia="pl-PL"/>
              </w:rPr>
            </w:pPr>
            <w:r w:rsidRPr="00371188">
              <w:rPr>
                <w:bCs/>
                <w:sz w:val="20"/>
                <w:szCs w:val="20"/>
                <w:lang w:eastAsia="pl-PL"/>
              </w:rPr>
              <w:t xml:space="preserve">za </w:t>
            </w:r>
            <w:r>
              <w:rPr>
                <w:bCs/>
                <w:sz w:val="20"/>
                <w:szCs w:val="20"/>
                <w:lang w:eastAsia="pl-PL"/>
              </w:rPr>
              <w:t>3</w:t>
            </w:r>
            <w:r w:rsidRPr="00371188">
              <w:rPr>
                <w:bCs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856" w:type="dxa"/>
            <w:shd w:val="clear" w:color="000000" w:fill="auto"/>
            <w:vAlign w:val="center"/>
          </w:tcPr>
          <w:p w14:paraId="39A27F74" w14:textId="77777777" w:rsidR="000B53F7" w:rsidRPr="00371188" w:rsidRDefault="000B53F7" w:rsidP="00822BCE">
            <w:pPr>
              <w:jc w:val="center"/>
              <w:rPr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B53F7" w:rsidRPr="00371188" w14:paraId="77A4E595" w14:textId="77777777" w:rsidTr="00822BCE">
        <w:trPr>
          <w:trHeight w:val="419"/>
          <w:jc w:val="center"/>
        </w:trPr>
        <w:tc>
          <w:tcPr>
            <w:tcW w:w="962" w:type="dxa"/>
            <w:shd w:val="clear" w:color="000000" w:fill="auto"/>
            <w:noWrap/>
            <w:vAlign w:val="center"/>
          </w:tcPr>
          <w:p w14:paraId="6799BF46" w14:textId="77777777" w:rsidR="000B53F7" w:rsidRPr="00371188" w:rsidRDefault="000B53F7" w:rsidP="00822BCE">
            <w:pPr>
              <w:jc w:val="center"/>
              <w:rPr>
                <w:bCs/>
                <w:sz w:val="20"/>
                <w:szCs w:val="20"/>
                <w:lang w:eastAsia="pl-PL"/>
              </w:rPr>
            </w:pPr>
            <w:r w:rsidRPr="00371188">
              <w:rPr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578" w:type="dxa"/>
            <w:shd w:val="clear" w:color="000000" w:fill="auto"/>
            <w:vAlign w:val="center"/>
          </w:tcPr>
          <w:p w14:paraId="104BC2D0" w14:textId="77777777" w:rsidR="000B53F7" w:rsidRPr="00371188" w:rsidRDefault="000B53F7" w:rsidP="00822BCE">
            <w:pPr>
              <w:rPr>
                <w:bCs/>
                <w:sz w:val="20"/>
                <w:szCs w:val="20"/>
                <w:lang w:eastAsia="pl-PL"/>
              </w:rPr>
            </w:pPr>
            <w:r w:rsidRPr="00371188">
              <w:rPr>
                <w:bCs/>
                <w:sz w:val="20"/>
                <w:szCs w:val="20"/>
                <w:lang w:eastAsia="pl-PL"/>
              </w:rPr>
              <w:t xml:space="preserve">Abonament miesięczny za terminal stacjonarny (połączenie GPRS) za </w:t>
            </w:r>
            <w:r>
              <w:rPr>
                <w:bCs/>
                <w:sz w:val="20"/>
                <w:szCs w:val="20"/>
                <w:lang w:eastAsia="pl-PL"/>
              </w:rPr>
              <w:t>3</w:t>
            </w:r>
            <w:r w:rsidRPr="00371188">
              <w:rPr>
                <w:bCs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856" w:type="dxa"/>
            <w:shd w:val="clear" w:color="000000" w:fill="auto"/>
            <w:vAlign w:val="center"/>
          </w:tcPr>
          <w:p w14:paraId="457D6BFF" w14:textId="77777777" w:rsidR="000B53F7" w:rsidRPr="00371188" w:rsidRDefault="000B53F7" w:rsidP="00822BCE">
            <w:pPr>
              <w:jc w:val="center"/>
              <w:rPr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B53F7" w:rsidRPr="00371188" w14:paraId="3833AE60" w14:textId="77777777" w:rsidTr="00822BCE">
        <w:trPr>
          <w:trHeight w:val="419"/>
          <w:jc w:val="center"/>
        </w:trPr>
        <w:tc>
          <w:tcPr>
            <w:tcW w:w="962" w:type="dxa"/>
            <w:shd w:val="clear" w:color="000000" w:fill="auto"/>
            <w:noWrap/>
            <w:vAlign w:val="center"/>
          </w:tcPr>
          <w:p w14:paraId="0C087E11" w14:textId="77777777" w:rsidR="000B53F7" w:rsidRPr="00371188" w:rsidRDefault="000B53F7" w:rsidP="00822BCE">
            <w:pPr>
              <w:jc w:val="center"/>
              <w:rPr>
                <w:bCs/>
                <w:sz w:val="20"/>
                <w:szCs w:val="20"/>
                <w:lang w:eastAsia="pl-PL"/>
              </w:rPr>
            </w:pPr>
            <w:r w:rsidRPr="00371188">
              <w:rPr>
                <w:bCs/>
                <w:sz w:val="20"/>
                <w:szCs w:val="20"/>
                <w:lang w:eastAsia="pl-PL"/>
              </w:rPr>
              <w:t xml:space="preserve">3 </w:t>
            </w:r>
          </w:p>
        </w:tc>
        <w:tc>
          <w:tcPr>
            <w:tcW w:w="7578" w:type="dxa"/>
            <w:shd w:val="clear" w:color="000000" w:fill="auto"/>
            <w:vAlign w:val="center"/>
          </w:tcPr>
          <w:p w14:paraId="3CD90C3F" w14:textId="77777777" w:rsidR="000B53F7" w:rsidRPr="00371188" w:rsidRDefault="000B53F7" w:rsidP="00822BCE">
            <w:pPr>
              <w:rPr>
                <w:bCs/>
                <w:sz w:val="20"/>
                <w:szCs w:val="20"/>
                <w:lang w:eastAsia="pl-PL"/>
              </w:rPr>
            </w:pPr>
            <w:r w:rsidRPr="00371188">
              <w:rPr>
                <w:bCs/>
                <w:sz w:val="20"/>
                <w:szCs w:val="20"/>
                <w:lang w:eastAsia="pl-PL"/>
              </w:rPr>
              <w:t xml:space="preserve">Wartość prowizji w % od wartości transakcji rozliczanych w wartościach brutto dla transakcji w złotych VISA, </w:t>
            </w:r>
            <w:proofErr w:type="spellStart"/>
            <w:r w:rsidRPr="00371188">
              <w:rPr>
                <w:bCs/>
                <w:sz w:val="20"/>
                <w:szCs w:val="20"/>
                <w:lang w:eastAsia="pl-PL"/>
              </w:rPr>
              <w:t>MasterCard</w:t>
            </w:r>
            <w:proofErr w:type="spellEnd"/>
          </w:p>
        </w:tc>
        <w:tc>
          <w:tcPr>
            <w:tcW w:w="1856" w:type="dxa"/>
            <w:shd w:val="clear" w:color="000000" w:fill="auto"/>
            <w:vAlign w:val="center"/>
          </w:tcPr>
          <w:p w14:paraId="6DB79DF5" w14:textId="77777777" w:rsidR="000B53F7" w:rsidRPr="00371188" w:rsidRDefault="000B53F7" w:rsidP="00822BCE">
            <w:pPr>
              <w:jc w:val="center"/>
              <w:rPr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B53F7" w:rsidRPr="00371188" w14:paraId="47CDA359" w14:textId="77777777" w:rsidTr="00822BCE">
        <w:trPr>
          <w:trHeight w:val="419"/>
          <w:jc w:val="center"/>
        </w:trPr>
        <w:tc>
          <w:tcPr>
            <w:tcW w:w="962" w:type="dxa"/>
            <w:shd w:val="clear" w:color="000000" w:fill="auto"/>
            <w:noWrap/>
            <w:vAlign w:val="center"/>
          </w:tcPr>
          <w:p w14:paraId="31B561C8" w14:textId="77777777" w:rsidR="000B53F7" w:rsidRPr="00371188" w:rsidRDefault="000B53F7" w:rsidP="00822BCE">
            <w:pPr>
              <w:jc w:val="center"/>
              <w:rPr>
                <w:bCs/>
                <w:sz w:val="20"/>
                <w:szCs w:val="20"/>
                <w:lang w:eastAsia="pl-PL"/>
              </w:rPr>
            </w:pPr>
            <w:r w:rsidRPr="00371188">
              <w:rPr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578" w:type="dxa"/>
            <w:shd w:val="clear" w:color="000000" w:fill="auto"/>
            <w:vAlign w:val="center"/>
          </w:tcPr>
          <w:p w14:paraId="16750562" w14:textId="77777777" w:rsidR="000B53F7" w:rsidRPr="00371188" w:rsidRDefault="000B53F7" w:rsidP="00822BCE">
            <w:pPr>
              <w:rPr>
                <w:bCs/>
                <w:sz w:val="20"/>
                <w:szCs w:val="20"/>
                <w:lang w:eastAsia="pl-PL"/>
              </w:rPr>
            </w:pPr>
            <w:r w:rsidRPr="00371188">
              <w:rPr>
                <w:bCs/>
                <w:sz w:val="20"/>
                <w:szCs w:val="20"/>
                <w:lang w:eastAsia="pl-PL"/>
              </w:rPr>
              <w:t xml:space="preserve">Wartość prowizji w % od wartości transakcji rozliczanych w wartościach brutto dla transakcji w walucie obcej VISA, </w:t>
            </w:r>
            <w:proofErr w:type="spellStart"/>
            <w:r w:rsidRPr="00371188">
              <w:rPr>
                <w:bCs/>
                <w:sz w:val="20"/>
                <w:szCs w:val="20"/>
                <w:lang w:eastAsia="pl-PL"/>
              </w:rPr>
              <w:t>MasterCard</w:t>
            </w:r>
            <w:proofErr w:type="spellEnd"/>
          </w:p>
        </w:tc>
        <w:tc>
          <w:tcPr>
            <w:tcW w:w="1856" w:type="dxa"/>
            <w:shd w:val="clear" w:color="000000" w:fill="auto"/>
            <w:vAlign w:val="center"/>
          </w:tcPr>
          <w:p w14:paraId="225C3E45" w14:textId="77777777" w:rsidR="000B53F7" w:rsidRPr="00371188" w:rsidRDefault="000B53F7" w:rsidP="00822BCE">
            <w:pPr>
              <w:jc w:val="center"/>
              <w:rPr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B53F7" w:rsidRPr="00371188" w14:paraId="52E266CC" w14:textId="77777777" w:rsidTr="00822BCE">
        <w:trPr>
          <w:trHeight w:val="419"/>
          <w:jc w:val="center"/>
        </w:trPr>
        <w:tc>
          <w:tcPr>
            <w:tcW w:w="962" w:type="dxa"/>
            <w:shd w:val="clear" w:color="000000" w:fill="auto"/>
            <w:noWrap/>
            <w:vAlign w:val="center"/>
          </w:tcPr>
          <w:p w14:paraId="370075B5" w14:textId="77777777" w:rsidR="000B53F7" w:rsidRPr="00371188" w:rsidRDefault="000B53F7" w:rsidP="00822BCE">
            <w:pPr>
              <w:jc w:val="center"/>
              <w:rPr>
                <w:bCs/>
                <w:sz w:val="20"/>
                <w:szCs w:val="20"/>
                <w:lang w:eastAsia="pl-PL"/>
              </w:rPr>
            </w:pPr>
            <w:r w:rsidRPr="00371188">
              <w:rPr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578" w:type="dxa"/>
            <w:shd w:val="clear" w:color="000000" w:fill="auto"/>
            <w:vAlign w:val="center"/>
          </w:tcPr>
          <w:p w14:paraId="27B07B92" w14:textId="77777777" w:rsidR="000B53F7" w:rsidRPr="00371188" w:rsidRDefault="000B53F7" w:rsidP="00822BCE">
            <w:pPr>
              <w:rPr>
                <w:bCs/>
                <w:sz w:val="20"/>
                <w:szCs w:val="20"/>
                <w:lang w:eastAsia="pl-PL"/>
              </w:rPr>
            </w:pPr>
            <w:r w:rsidRPr="00371188">
              <w:rPr>
                <w:bCs/>
                <w:sz w:val="20"/>
                <w:szCs w:val="20"/>
                <w:lang w:eastAsia="pl-PL"/>
              </w:rPr>
              <w:t xml:space="preserve">Wartość prowizji w % od wartości transakcji rozliczanych w wartościach brutto dla transakcji kartami </w:t>
            </w:r>
            <w:proofErr w:type="spellStart"/>
            <w:r w:rsidRPr="00371188">
              <w:rPr>
                <w:bCs/>
                <w:sz w:val="20"/>
                <w:szCs w:val="20"/>
                <w:lang w:eastAsia="pl-PL"/>
              </w:rPr>
              <w:t>Diners</w:t>
            </w:r>
            <w:proofErr w:type="spellEnd"/>
            <w:r w:rsidRPr="00371188">
              <w:rPr>
                <w:bCs/>
                <w:sz w:val="20"/>
                <w:szCs w:val="20"/>
                <w:lang w:eastAsia="pl-PL"/>
              </w:rPr>
              <w:t xml:space="preserve"> Club / Discovery</w:t>
            </w:r>
          </w:p>
        </w:tc>
        <w:tc>
          <w:tcPr>
            <w:tcW w:w="1856" w:type="dxa"/>
            <w:shd w:val="clear" w:color="000000" w:fill="auto"/>
            <w:vAlign w:val="center"/>
          </w:tcPr>
          <w:p w14:paraId="38814936" w14:textId="77777777" w:rsidR="000B53F7" w:rsidRPr="00371188" w:rsidRDefault="000B53F7" w:rsidP="00822BCE">
            <w:pPr>
              <w:jc w:val="center"/>
              <w:rPr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B53F7" w:rsidRPr="00371188" w14:paraId="00B0431A" w14:textId="77777777" w:rsidTr="00822BCE">
        <w:trPr>
          <w:trHeight w:val="419"/>
          <w:jc w:val="center"/>
        </w:trPr>
        <w:tc>
          <w:tcPr>
            <w:tcW w:w="962" w:type="dxa"/>
            <w:shd w:val="clear" w:color="000000" w:fill="auto"/>
            <w:noWrap/>
            <w:vAlign w:val="center"/>
          </w:tcPr>
          <w:p w14:paraId="528E7334" w14:textId="77777777" w:rsidR="000B53F7" w:rsidRPr="00371188" w:rsidRDefault="000B53F7" w:rsidP="00822BCE">
            <w:pPr>
              <w:jc w:val="center"/>
              <w:rPr>
                <w:bCs/>
                <w:sz w:val="20"/>
                <w:szCs w:val="20"/>
                <w:lang w:eastAsia="pl-PL"/>
              </w:rPr>
            </w:pPr>
            <w:r w:rsidRPr="00371188">
              <w:rPr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578" w:type="dxa"/>
            <w:shd w:val="clear" w:color="000000" w:fill="auto"/>
            <w:vAlign w:val="center"/>
          </w:tcPr>
          <w:p w14:paraId="3DE67C97" w14:textId="77777777" w:rsidR="000B53F7" w:rsidRPr="00371188" w:rsidRDefault="000B53F7" w:rsidP="00822BCE">
            <w:pPr>
              <w:rPr>
                <w:bCs/>
                <w:sz w:val="20"/>
                <w:szCs w:val="20"/>
                <w:lang w:eastAsia="pl-PL"/>
              </w:rPr>
            </w:pPr>
            <w:r w:rsidRPr="00371188">
              <w:rPr>
                <w:bCs/>
                <w:sz w:val="20"/>
                <w:szCs w:val="20"/>
                <w:lang w:eastAsia="pl-PL"/>
              </w:rPr>
              <w:t>Wartość prowizji w % od wartości transakcji rozliczanych w wartościach brutto dla transakcji mobilnych BLIK</w:t>
            </w:r>
          </w:p>
        </w:tc>
        <w:tc>
          <w:tcPr>
            <w:tcW w:w="1856" w:type="dxa"/>
            <w:shd w:val="clear" w:color="000000" w:fill="auto"/>
            <w:vAlign w:val="center"/>
          </w:tcPr>
          <w:p w14:paraId="4E467982" w14:textId="77777777" w:rsidR="000B53F7" w:rsidRPr="00371188" w:rsidRDefault="000B53F7" w:rsidP="00822BCE">
            <w:pPr>
              <w:jc w:val="center"/>
              <w:rPr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B53F7" w:rsidRPr="00371188" w14:paraId="19F86E6D" w14:textId="77777777" w:rsidTr="00822BCE">
        <w:trPr>
          <w:trHeight w:val="419"/>
          <w:jc w:val="center"/>
        </w:trPr>
        <w:tc>
          <w:tcPr>
            <w:tcW w:w="962" w:type="dxa"/>
            <w:shd w:val="clear" w:color="000000" w:fill="auto"/>
            <w:noWrap/>
            <w:vAlign w:val="center"/>
          </w:tcPr>
          <w:p w14:paraId="050AEBE1" w14:textId="77777777" w:rsidR="000B53F7" w:rsidRPr="00371188" w:rsidRDefault="000B53F7" w:rsidP="00822BCE">
            <w:pPr>
              <w:jc w:val="center"/>
              <w:rPr>
                <w:bCs/>
                <w:sz w:val="20"/>
                <w:szCs w:val="20"/>
                <w:lang w:eastAsia="pl-PL"/>
              </w:rPr>
            </w:pPr>
            <w:r w:rsidRPr="00371188">
              <w:rPr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578" w:type="dxa"/>
            <w:shd w:val="clear" w:color="000000" w:fill="auto"/>
            <w:vAlign w:val="center"/>
          </w:tcPr>
          <w:p w14:paraId="0F07C965" w14:textId="77777777" w:rsidR="000B53F7" w:rsidRPr="00371188" w:rsidRDefault="000B53F7" w:rsidP="00822BCE">
            <w:pPr>
              <w:rPr>
                <w:bCs/>
                <w:sz w:val="20"/>
                <w:szCs w:val="20"/>
                <w:lang w:eastAsia="pl-PL"/>
              </w:rPr>
            </w:pPr>
            <w:r w:rsidRPr="00371188">
              <w:rPr>
                <w:bCs/>
                <w:sz w:val="20"/>
                <w:szCs w:val="20"/>
                <w:lang w:eastAsia="pl-PL"/>
              </w:rPr>
              <w:t>Wartość prowizji w % od wartości transakcji rozliczanych w wartościach brutto dla transakcji w systemie American Express</w:t>
            </w:r>
          </w:p>
        </w:tc>
        <w:tc>
          <w:tcPr>
            <w:tcW w:w="1856" w:type="dxa"/>
            <w:shd w:val="clear" w:color="000000" w:fill="auto"/>
            <w:vAlign w:val="center"/>
          </w:tcPr>
          <w:p w14:paraId="38C5DE93" w14:textId="77777777" w:rsidR="000B53F7" w:rsidRPr="00371188" w:rsidRDefault="000B53F7" w:rsidP="00822BCE">
            <w:pPr>
              <w:jc w:val="center"/>
              <w:rPr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B53F7" w:rsidRPr="00371188" w14:paraId="76991162" w14:textId="77777777" w:rsidTr="00822BCE">
        <w:trPr>
          <w:trHeight w:val="419"/>
          <w:jc w:val="center"/>
        </w:trPr>
        <w:tc>
          <w:tcPr>
            <w:tcW w:w="962" w:type="dxa"/>
            <w:tcBorders>
              <w:bottom w:val="single" w:sz="4" w:space="0" w:color="auto"/>
            </w:tcBorders>
            <w:shd w:val="clear" w:color="000000" w:fill="auto"/>
            <w:noWrap/>
            <w:vAlign w:val="center"/>
          </w:tcPr>
          <w:p w14:paraId="6AB0FA0D" w14:textId="77777777" w:rsidR="000B53F7" w:rsidRPr="00371188" w:rsidRDefault="000B53F7" w:rsidP="00822BCE">
            <w:pPr>
              <w:jc w:val="center"/>
              <w:rPr>
                <w:bCs/>
                <w:sz w:val="20"/>
                <w:szCs w:val="20"/>
                <w:lang w:eastAsia="pl-PL"/>
              </w:rPr>
            </w:pPr>
            <w:r w:rsidRPr="00371188">
              <w:rPr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578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2275B63E" w14:textId="77777777" w:rsidR="000B53F7" w:rsidRPr="00371188" w:rsidRDefault="000B53F7" w:rsidP="00822BCE">
            <w:pPr>
              <w:rPr>
                <w:bCs/>
                <w:sz w:val="20"/>
                <w:szCs w:val="20"/>
                <w:lang w:eastAsia="pl-PL"/>
              </w:rPr>
            </w:pPr>
            <w:r w:rsidRPr="00371188">
              <w:rPr>
                <w:bCs/>
                <w:sz w:val="20"/>
                <w:szCs w:val="20"/>
                <w:lang w:eastAsia="pl-PL"/>
              </w:rPr>
              <w:t>Minimalny okres umowy zawieranej z wykonawcą usługi w m-</w:t>
            </w:r>
            <w:proofErr w:type="spellStart"/>
            <w:r w:rsidRPr="00371188">
              <w:rPr>
                <w:bCs/>
                <w:sz w:val="20"/>
                <w:szCs w:val="20"/>
                <w:lang w:eastAsia="pl-PL"/>
              </w:rPr>
              <w:t>cach</w:t>
            </w:r>
            <w:proofErr w:type="spellEnd"/>
          </w:p>
        </w:tc>
        <w:tc>
          <w:tcPr>
            <w:tcW w:w="1856" w:type="dxa"/>
            <w:shd w:val="clear" w:color="000000" w:fill="auto"/>
            <w:vAlign w:val="center"/>
          </w:tcPr>
          <w:p w14:paraId="18DD231F" w14:textId="77777777" w:rsidR="000B53F7" w:rsidRPr="00371188" w:rsidRDefault="000B53F7" w:rsidP="00822BCE">
            <w:pPr>
              <w:jc w:val="center"/>
              <w:rPr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B53F7" w:rsidRPr="00371188" w14:paraId="2891B51E" w14:textId="77777777" w:rsidTr="00822BCE">
        <w:trPr>
          <w:trHeight w:val="419"/>
          <w:jc w:val="center"/>
        </w:trPr>
        <w:tc>
          <w:tcPr>
            <w:tcW w:w="962" w:type="dxa"/>
            <w:tcBorders>
              <w:bottom w:val="single" w:sz="4" w:space="0" w:color="auto"/>
            </w:tcBorders>
            <w:shd w:val="clear" w:color="000000" w:fill="auto"/>
            <w:noWrap/>
            <w:vAlign w:val="center"/>
          </w:tcPr>
          <w:p w14:paraId="693CD47C" w14:textId="77777777" w:rsidR="000B53F7" w:rsidRPr="00371188" w:rsidRDefault="000B53F7" w:rsidP="00822BCE">
            <w:pPr>
              <w:jc w:val="center"/>
              <w:rPr>
                <w:bCs/>
                <w:sz w:val="20"/>
                <w:szCs w:val="20"/>
                <w:lang w:eastAsia="pl-PL"/>
              </w:rPr>
            </w:pPr>
            <w:r w:rsidRPr="00371188">
              <w:rPr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578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5DB08ADD" w14:textId="77777777" w:rsidR="000B53F7" w:rsidRPr="00371188" w:rsidRDefault="000B53F7" w:rsidP="00822BCE">
            <w:pPr>
              <w:rPr>
                <w:bCs/>
                <w:sz w:val="20"/>
                <w:szCs w:val="20"/>
                <w:lang w:eastAsia="pl-PL"/>
              </w:rPr>
            </w:pPr>
            <w:r w:rsidRPr="00371188">
              <w:rPr>
                <w:bCs/>
                <w:sz w:val="20"/>
                <w:szCs w:val="20"/>
                <w:lang w:eastAsia="pl-PL"/>
              </w:rPr>
              <w:t>Termin płatności faktury za usługi terminalowe w dniach</w:t>
            </w:r>
          </w:p>
        </w:tc>
        <w:tc>
          <w:tcPr>
            <w:tcW w:w="1856" w:type="dxa"/>
            <w:shd w:val="clear" w:color="000000" w:fill="auto"/>
            <w:vAlign w:val="center"/>
          </w:tcPr>
          <w:p w14:paraId="58CC16C0" w14:textId="77777777" w:rsidR="000B53F7" w:rsidRPr="00371188" w:rsidRDefault="000B53F7" w:rsidP="00822BCE">
            <w:pPr>
              <w:jc w:val="center"/>
              <w:rPr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B53F7" w:rsidRPr="00371188" w14:paraId="1D48C1CA" w14:textId="77777777" w:rsidTr="00822BCE">
        <w:trPr>
          <w:trHeight w:val="419"/>
          <w:jc w:val="center"/>
        </w:trPr>
        <w:tc>
          <w:tcPr>
            <w:tcW w:w="962" w:type="dxa"/>
            <w:tcBorders>
              <w:bottom w:val="single" w:sz="4" w:space="0" w:color="auto"/>
            </w:tcBorders>
            <w:shd w:val="clear" w:color="000000" w:fill="auto"/>
            <w:noWrap/>
            <w:vAlign w:val="center"/>
          </w:tcPr>
          <w:p w14:paraId="78DE12EA" w14:textId="77777777" w:rsidR="000B53F7" w:rsidRPr="00371188" w:rsidRDefault="000B53F7" w:rsidP="00822BCE">
            <w:pPr>
              <w:jc w:val="center"/>
              <w:rPr>
                <w:bCs/>
                <w:sz w:val="20"/>
                <w:szCs w:val="20"/>
                <w:lang w:eastAsia="pl-PL"/>
              </w:rPr>
            </w:pPr>
            <w:r w:rsidRPr="00371188">
              <w:rPr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578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A88A519" w14:textId="77777777" w:rsidR="000B53F7" w:rsidRPr="00371188" w:rsidRDefault="000B53F7" w:rsidP="00822BCE">
            <w:pPr>
              <w:rPr>
                <w:bCs/>
                <w:sz w:val="20"/>
                <w:szCs w:val="20"/>
                <w:lang w:eastAsia="pl-PL"/>
              </w:rPr>
            </w:pPr>
            <w:r w:rsidRPr="00371188">
              <w:rPr>
                <w:bCs/>
                <w:sz w:val="20"/>
                <w:szCs w:val="20"/>
                <w:lang w:eastAsia="pl-PL"/>
              </w:rPr>
              <w:t>Ewentualne inne koszty związane z obsługą terminali:</w:t>
            </w:r>
          </w:p>
        </w:tc>
        <w:tc>
          <w:tcPr>
            <w:tcW w:w="1856" w:type="dxa"/>
            <w:shd w:val="clear" w:color="000000" w:fill="auto"/>
            <w:vAlign w:val="center"/>
          </w:tcPr>
          <w:p w14:paraId="6732A74A" w14:textId="77777777" w:rsidR="000B53F7" w:rsidRPr="00371188" w:rsidRDefault="000B53F7" w:rsidP="00822BCE">
            <w:pPr>
              <w:jc w:val="center"/>
              <w:rPr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B53F7" w:rsidRPr="00371188" w14:paraId="120E3F30" w14:textId="77777777" w:rsidTr="00822BCE">
        <w:trPr>
          <w:trHeight w:val="419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0B3F182F" w14:textId="77777777" w:rsidR="000B53F7" w:rsidRPr="00371188" w:rsidRDefault="000B53F7" w:rsidP="00822BCE">
            <w:pPr>
              <w:jc w:val="center"/>
              <w:rPr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E8F8697" w14:textId="77777777" w:rsidR="000B53F7" w:rsidRPr="00371188" w:rsidRDefault="000B53F7" w:rsidP="00822BCE">
            <w:pPr>
              <w:pStyle w:val="Akapitzlist"/>
              <w:overflowPunct w:val="0"/>
              <w:autoSpaceDE w:val="0"/>
              <w:spacing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371188">
              <w:rPr>
                <w:rFonts w:eastAsia="Times New Roman"/>
                <w:bCs/>
                <w:sz w:val="20"/>
                <w:szCs w:val="20"/>
                <w:lang w:eastAsia="pl-PL"/>
              </w:rPr>
              <w:t>Dodatkowa prowizja systemowa pobierana przez MOP</w:t>
            </w:r>
          </w:p>
        </w:tc>
        <w:tc>
          <w:tcPr>
            <w:tcW w:w="1856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332AF538" w14:textId="77777777" w:rsidR="000B53F7" w:rsidRPr="00371188" w:rsidRDefault="000B53F7" w:rsidP="00822BCE">
            <w:pPr>
              <w:jc w:val="center"/>
              <w:rPr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B53F7" w:rsidRPr="00371188" w14:paraId="7EC1CD11" w14:textId="77777777" w:rsidTr="00822BCE">
        <w:trPr>
          <w:trHeight w:val="419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479ABFBF" w14:textId="77777777" w:rsidR="000B53F7" w:rsidRPr="00371188" w:rsidRDefault="000B53F7" w:rsidP="00822BCE">
            <w:pPr>
              <w:jc w:val="center"/>
              <w:rPr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6BADBC7" w14:textId="77777777" w:rsidR="000B53F7" w:rsidRPr="00371188" w:rsidRDefault="000B53F7" w:rsidP="00822BCE">
            <w:pPr>
              <w:pStyle w:val="Akapitzlist"/>
              <w:overflowPunct w:val="0"/>
              <w:autoSpaceDE w:val="0"/>
              <w:spacing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371188">
              <w:rPr>
                <w:rFonts w:eastAsia="Times New Roman"/>
                <w:bCs/>
                <w:sz w:val="20"/>
                <w:szCs w:val="20"/>
                <w:lang w:eastAsia="pl-PL"/>
              </w:rPr>
              <w:t>Opłata od kategorii karty</w:t>
            </w:r>
          </w:p>
        </w:tc>
        <w:tc>
          <w:tcPr>
            <w:tcW w:w="1856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198E2F85" w14:textId="77777777" w:rsidR="000B53F7" w:rsidRPr="00371188" w:rsidRDefault="000B53F7" w:rsidP="00822BCE">
            <w:pPr>
              <w:jc w:val="center"/>
              <w:rPr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B53F7" w:rsidRPr="00371188" w14:paraId="5336DCA2" w14:textId="77777777" w:rsidTr="00822BCE">
        <w:trPr>
          <w:trHeight w:val="419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6BE4F784" w14:textId="77777777" w:rsidR="000B53F7" w:rsidRPr="00371188" w:rsidRDefault="000B53F7" w:rsidP="00822BCE">
            <w:pPr>
              <w:jc w:val="center"/>
              <w:rPr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9F863FC" w14:textId="77777777" w:rsidR="000B53F7" w:rsidRPr="00371188" w:rsidRDefault="000B53F7" w:rsidP="00822BCE">
            <w:pPr>
              <w:pStyle w:val="Akapitzlist"/>
              <w:overflowPunct w:val="0"/>
              <w:autoSpaceDE w:val="0"/>
              <w:spacing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371188">
              <w:rPr>
                <w:rFonts w:eastAsia="Times New Roman"/>
                <w:bCs/>
                <w:sz w:val="20"/>
                <w:szCs w:val="20"/>
                <w:lang w:eastAsia="pl-PL"/>
              </w:rPr>
              <w:t>Opłata za minimalną transakcję</w:t>
            </w:r>
          </w:p>
        </w:tc>
        <w:tc>
          <w:tcPr>
            <w:tcW w:w="1856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59209D14" w14:textId="77777777" w:rsidR="000B53F7" w:rsidRPr="00371188" w:rsidRDefault="000B53F7" w:rsidP="00822BCE">
            <w:pPr>
              <w:jc w:val="center"/>
              <w:rPr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B53F7" w:rsidRPr="00371188" w14:paraId="1A1E59E2" w14:textId="77777777" w:rsidTr="00822BCE">
        <w:trPr>
          <w:trHeight w:val="419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7ABB20EB" w14:textId="77777777" w:rsidR="000B53F7" w:rsidRPr="00371188" w:rsidRDefault="000B53F7" w:rsidP="00822BCE">
            <w:pPr>
              <w:jc w:val="center"/>
              <w:rPr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7EAD10D" w14:textId="77777777" w:rsidR="000B53F7" w:rsidRPr="00371188" w:rsidRDefault="000B53F7" w:rsidP="00822BCE">
            <w:pPr>
              <w:pStyle w:val="Akapitzlist"/>
              <w:overflowPunct w:val="0"/>
              <w:autoSpaceDE w:val="0"/>
              <w:spacing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371188">
              <w:rPr>
                <w:rFonts w:eastAsia="Times New Roman"/>
                <w:bCs/>
                <w:sz w:val="20"/>
                <w:szCs w:val="20"/>
                <w:lang w:eastAsia="pl-PL"/>
              </w:rPr>
              <w:t>Dodatkowa prowizja od płatności w walucie obcej</w:t>
            </w:r>
          </w:p>
        </w:tc>
        <w:tc>
          <w:tcPr>
            <w:tcW w:w="1856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0662DF54" w14:textId="77777777" w:rsidR="000B53F7" w:rsidRPr="00371188" w:rsidRDefault="000B53F7" w:rsidP="00822BCE">
            <w:pPr>
              <w:jc w:val="center"/>
              <w:rPr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B53F7" w:rsidRPr="00371188" w14:paraId="06DC0F89" w14:textId="77777777" w:rsidTr="00822BCE">
        <w:trPr>
          <w:trHeight w:val="419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196AE7B4" w14:textId="77777777" w:rsidR="000B53F7" w:rsidRPr="00371188" w:rsidRDefault="000B53F7" w:rsidP="00822BCE">
            <w:pPr>
              <w:jc w:val="center"/>
              <w:rPr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547AB80" w14:textId="77777777" w:rsidR="000B53F7" w:rsidRPr="00371188" w:rsidRDefault="000B53F7" w:rsidP="00822BCE">
            <w:pPr>
              <w:pStyle w:val="Akapitzlist"/>
              <w:overflowPunct w:val="0"/>
              <w:autoSpaceDE w:val="0"/>
              <w:spacing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371188">
              <w:rPr>
                <w:rFonts w:eastAsia="Times New Roman"/>
                <w:bCs/>
                <w:sz w:val="20"/>
                <w:szCs w:val="20"/>
                <w:lang w:eastAsia="pl-PL"/>
              </w:rPr>
              <w:t>Opłata za duplikat faktury</w:t>
            </w:r>
          </w:p>
        </w:tc>
        <w:tc>
          <w:tcPr>
            <w:tcW w:w="1856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198B0F71" w14:textId="77777777" w:rsidR="000B53F7" w:rsidRPr="00371188" w:rsidRDefault="000B53F7" w:rsidP="00822BCE">
            <w:pPr>
              <w:jc w:val="center"/>
              <w:rPr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B53F7" w:rsidRPr="00371188" w14:paraId="50C7E564" w14:textId="77777777" w:rsidTr="00822BCE">
        <w:trPr>
          <w:trHeight w:val="419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434CB810" w14:textId="77777777" w:rsidR="000B53F7" w:rsidRPr="00371188" w:rsidRDefault="000B53F7" w:rsidP="00822BCE">
            <w:pPr>
              <w:jc w:val="center"/>
              <w:rPr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13E079D" w14:textId="77777777" w:rsidR="000B53F7" w:rsidRPr="00371188" w:rsidRDefault="000B53F7" w:rsidP="00822BCE">
            <w:pPr>
              <w:pStyle w:val="Akapitzlist"/>
              <w:overflowPunct w:val="0"/>
              <w:autoSpaceDE w:val="0"/>
              <w:spacing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371188">
              <w:rPr>
                <w:rFonts w:eastAsia="Times New Roman"/>
                <w:bCs/>
                <w:sz w:val="20"/>
                <w:szCs w:val="20"/>
                <w:lang w:eastAsia="pl-PL"/>
              </w:rPr>
              <w:t>Opłaty za obsługę reklamacji</w:t>
            </w:r>
          </w:p>
        </w:tc>
        <w:tc>
          <w:tcPr>
            <w:tcW w:w="1856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73B70F03" w14:textId="77777777" w:rsidR="000B53F7" w:rsidRPr="00371188" w:rsidRDefault="000B53F7" w:rsidP="00822BCE">
            <w:pPr>
              <w:jc w:val="center"/>
              <w:rPr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B53F7" w:rsidRPr="00371188" w14:paraId="2BD1B6C8" w14:textId="77777777" w:rsidTr="00822BCE">
        <w:trPr>
          <w:trHeight w:val="419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1FB81E8C" w14:textId="77777777" w:rsidR="000B53F7" w:rsidRPr="00371188" w:rsidRDefault="000B53F7" w:rsidP="00822BCE">
            <w:pPr>
              <w:jc w:val="center"/>
              <w:rPr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578A5F1" w14:textId="77777777" w:rsidR="000B53F7" w:rsidRPr="00371188" w:rsidRDefault="000B53F7" w:rsidP="00822BCE">
            <w:pPr>
              <w:pStyle w:val="Akapitzlist"/>
              <w:overflowPunct w:val="0"/>
              <w:autoSpaceDE w:val="0"/>
              <w:spacing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371188">
              <w:rPr>
                <w:rFonts w:eastAsia="Times New Roman"/>
                <w:bCs/>
                <w:sz w:val="20"/>
                <w:szCs w:val="20"/>
                <w:lang w:eastAsia="pl-PL"/>
              </w:rPr>
              <w:t>Opłata za obsługę serwisową</w:t>
            </w:r>
          </w:p>
        </w:tc>
        <w:tc>
          <w:tcPr>
            <w:tcW w:w="1856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3082FA86" w14:textId="77777777" w:rsidR="000B53F7" w:rsidRPr="00371188" w:rsidRDefault="000B53F7" w:rsidP="00822BCE">
            <w:pPr>
              <w:jc w:val="center"/>
              <w:rPr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B53F7" w:rsidRPr="00371188" w14:paraId="387AA050" w14:textId="77777777" w:rsidTr="00822BCE">
        <w:trPr>
          <w:trHeight w:val="419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275DD0CD" w14:textId="77777777" w:rsidR="000B53F7" w:rsidRPr="00371188" w:rsidRDefault="000B53F7" w:rsidP="00822BCE">
            <w:pPr>
              <w:jc w:val="center"/>
              <w:rPr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5202083" w14:textId="77777777" w:rsidR="000B53F7" w:rsidRPr="00371188" w:rsidRDefault="000B53F7" w:rsidP="00822BCE">
            <w:pPr>
              <w:pStyle w:val="Akapitzlist"/>
              <w:overflowPunct w:val="0"/>
              <w:autoSpaceDE w:val="0"/>
              <w:spacing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371188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Opłata za dostęp do transakcji online, generowanie raportów – dostęp do portalu dla Zamawiającego </w:t>
            </w:r>
          </w:p>
        </w:tc>
        <w:tc>
          <w:tcPr>
            <w:tcW w:w="1856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4C8C2BD6" w14:textId="77777777" w:rsidR="000B53F7" w:rsidRPr="00371188" w:rsidRDefault="000B53F7" w:rsidP="00822BCE">
            <w:pPr>
              <w:jc w:val="center"/>
              <w:rPr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B53F7" w:rsidRPr="00371188" w14:paraId="21755E5A" w14:textId="77777777" w:rsidTr="00822BCE">
        <w:trPr>
          <w:trHeight w:val="419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5364E24C" w14:textId="77777777" w:rsidR="000B53F7" w:rsidRPr="00371188" w:rsidRDefault="000B53F7" w:rsidP="00822BCE">
            <w:pPr>
              <w:jc w:val="center"/>
              <w:rPr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04A5127" w14:textId="77777777" w:rsidR="000B53F7" w:rsidRPr="00371188" w:rsidRDefault="000B53F7" w:rsidP="00822BCE">
            <w:pPr>
              <w:pStyle w:val="Akapitzlist"/>
              <w:overflowPunct w:val="0"/>
              <w:autoSpaceDE w:val="0"/>
              <w:spacing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371188">
              <w:rPr>
                <w:rFonts w:eastAsia="Times New Roman"/>
                <w:bCs/>
                <w:sz w:val="20"/>
                <w:szCs w:val="20"/>
                <w:lang w:eastAsia="pl-PL"/>
              </w:rPr>
              <w:t>Opłata systemowa w przypadku niższego deklarowanego obrotu gotówkowego</w:t>
            </w:r>
          </w:p>
        </w:tc>
        <w:tc>
          <w:tcPr>
            <w:tcW w:w="1856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1E183351" w14:textId="77777777" w:rsidR="000B53F7" w:rsidRPr="00371188" w:rsidRDefault="000B53F7" w:rsidP="00822BCE">
            <w:pPr>
              <w:jc w:val="center"/>
              <w:rPr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B53F7" w:rsidRPr="00371188" w14:paraId="13B12C45" w14:textId="77777777" w:rsidTr="00822BCE">
        <w:trPr>
          <w:trHeight w:val="419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2EB177D1" w14:textId="77777777" w:rsidR="000B53F7" w:rsidRPr="00371188" w:rsidRDefault="000B53F7" w:rsidP="00822BCE">
            <w:pPr>
              <w:jc w:val="center"/>
              <w:rPr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94E4D96" w14:textId="77777777" w:rsidR="000B53F7" w:rsidRDefault="000B53F7" w:rsidP="00822BCE">
            <w:pPr>
              <w:pStyle w:val="Akapitzlist"/>
              <w:overflowPunct w:val="0"/>
              <w:autoSpaceDE w:val="0"/>
              <w:spacing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pl-PL"/>
              </w:rPr>
            </w:pPr>
          </w:p>
          <w:p w14:paraId="7C036A53" w14:textId="77777777" w:rsidR="000B53F7" w:rsidRDefault="000B53F7" w:rsidP="00822BCE">
            <w:pPr>
              <w:pStyle w:val="Akapitzlist"/>
              <w:overflowPunct w:val="0"/>
              <w:autoSpaceDE w:val="0"/>
              <w:spacing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371188">
              <w:rPr>
                <w:rFonts w:eastAsia="Times New Roman"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niewymienione powyżej </w:t>
            </w:r>
            <w:r w:rsidRPr="00371188">
              <w:rPr>
                <w:rFonts w:eastAsia="Times New Roman"/>
                <w:bCs/>
                <w:sz w:val="20"/>
                <w:szCs w:val="20"/>
                <w:lang w:eastAsia="pl-PL"/>
              </w:rPr>
              <w:t>(proszę podać jakie)</w:t>
            </w:r>
            <w:r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: </w:t>
            </w:r>
          </w:p>
          <w:p w14:paraId="2A12F581" w14:textId="77777777" w:rsidR="000B53F7" w:rsidRPr="00371188" w:rsidRDefault="000B53F7" w:rsidP="00822BCE">
            <w:pPr>
              <w:pStyle w:val="Akapitzlist"/>
              <w:overflowPunct w:val="0"/>
              <w:autoSpaceDE w:val="0"/>
              <w:spacing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371188">
              <w:rPr>
                <w:rFonts w:eastAsia="Times New Roman"/>
                <w:bCs/>
                <w:sz w:val="20"/>
                <w:szCs w:val="20"/>
                <w:lang w:eastAsia="pl-PL"/>
              </w:rPr>
              <w:t>……………………………………………</w:t>
            </w:r>
            <w:r>
              <w:rPr>
                <w:rFonts w:eastAsia="Times New Roman"/>
                <w:bCs/>
                <w:sz w:val="20"/>
                <w:szCs w:val="20"/>
                <w:lang w:eastAsia="pl-PL"/>
              </w:rPr>
              <w:t>…………………………..</w:t>
            </w:r>
          </w:p>
          <w:p w14:paraId="34611960" w14:textId="77777777" w:rsidR="000B53F7" w:rsidRPr="00371188" w:rsidRDefault="000B53F7" w:rsidP="00822BCE">
            <w:pPr>
              <w:pStyle w:val="Akapitzlist"/>
              <w:overflowPunct w:val="0"/>
              <w:autoSpaceDE w:val="0"/>
              <w:spacing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371188">
              <w:rPr>
                <w:rFonts w:eastAsia="Times New Roman"/>
                <w:bCs/>
                <w:sz w:val="20"/>
                <w:szCs w:val="20"/>
                <w:lang w:eastAsia="pl-PL"/>
              </w:rPr>
              <w:t>………………………………………………………………………..</w:t>
            </w:r>
          </w:p>
          <w:p w14:paraId="0C17449B" w14:textId="77777777" w:rsidR="000B53F7" w:rsidRDefault="000B53F7" w:rsidP="00822BCE">
            <w:pPr>
              <w:pStyle w:val="Akapitzlist"/>
              <w:overflowPunct w:val="0"/>
              <w:autoSpaceDE w:val="0"/>
              <w:spacing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371188">
              <w:rPr>
                <w:rFonts w:eastAsia="Times New Roman"/>
                <w:bCs/>
                <w:sz w:val="20"/>
                <w:szCs w:val="20"/>
                <w:lang w:eastAsia="pl-PL"/>
              </w:rPr>
              <w:t>………………………………………………………………………..</w:t>
            </w:r>
          </w:p>
          <w:p w14:paraId="73AFA1C8" w14:textId="77777777" w:rsidR="000B53F7" w:rsidRDefault="000B53F7" w:rsidP="00822BCE">
            <w:pPr>
              <w:pStyle w:val="Akapitzlist"/>
              <w:overflowPunct w:val="0"/>
              <w:autoSpaceDE w:val="0"/>
              <w:spacing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Cs/>
                <w:sz w:val="20"/>
                <w:szCs w:val="20"/>
                <w:lang w:eastAsia="pl-PL"/>
              </w:rPr>
              <w:t>…………………………………………………………………............</w:t>
            </w:r>
          </w:p>
          <w:p w14:paraId="33DE6DB1" w14:textId="77777777" w:rsidR="000B53F7" w:rsidRPr="00371188" w:rsidRDefault="000B53F7" w:rsidP="00822BCE">
            <w:pPr>
              <w:pStyle w:val="Akapitzlist"/>
              <w:overflowPunct w:val="0"/>
              <w:autoSpaceDE w:val="0"/>
              <w:spacing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Cs/>
                <w:sz w:val="20"/>
                <w:szCs w:val="20"/>
                <w:lang w:eastAsia="pl-PL"/>
              </w:rPr>
              <w:t>…………………………………………………………………………</w:t>
            </w:r>
          </w:p>
        </w:tc>
        <w:tc>
          <w:tcPr>
            <w:tcW w:w="1856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7722F8D6" w14:textId="77777777" w:rsidR="000B53F7" w:rsidRPr="00371188" w:rsidRDefault="000B53F7" w:rsidP="00822BCE">
            <w:pPr>
              <w:jc w:val="center"/>
              <w:rPr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01C3697" w14:textId="77777777" w:rsidR="00C07AE1" w:rsidRDefault="00C07AE1"/>
    <w:sectPr w:rsidR="00C07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F7"/>
    <w:rsid w:val="000B53F7"/>
    <w:rsid w:val="00C07AE1"/>
    <w:rsid w:val="00CB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462E2"/>
  <w15:chartTrackingRefBased/>
  <w15:docId w15:val="{8F3B7719-7578-4AE4-8523-2BF7DF97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53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53F7"/>
    <w:pPr>
      <w:spacing w:after="0" w:line="360" w:lineRule="auto"/>
      <w:ind w:left="720"/>
      <w:contextualSpacing/>
    </w:pPr>
    <w:rPr>
      <w:rFonts w:cstheme="minorBidi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1547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Popiel</dc:creator>
  <cp:keywords/>
  <dc:description/>
  <cp:lastModifiedBy>Ada Rój</cp:lastModifiedBy>
  <cp:revision>2</cp:revision>
  <dcterms:created xsi:type="dcterms:W3CDTF">2023-08-01T07:57:00Z</dcterms:created>
  <dcterms:modified xsi:type="dcterms:W3CDTF">2023-08-01T07:57:00Z</dcterms:modified>
</cp:coreProperties>
</file>