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476F" w14:textId="0D769171" w:rsidR="002839D2" w:rsidRPr="002839D2" w:rsidRDefault="001C2479" w:rsidP="002839D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7F5974" w:rsidRPr="007F5974">
        <w:rPr>
          <w:b/>
          <w:sz w:val="18"/>
          <w:szCs w:val="18"/>
        </w:rPr>
        <w:t>D25M/252/N/20-40rj/24</w:t>
      </w:r>
      <w:r w:rsidRPr="00DA4A58">
        <w:rPr>
          <w:sz w:val="20"/>
          <w:szCs w:val="20"/>
        </w:rPr>
        <w:t xml:space="preserve">                                                                                              </w:t>
      </w:r>
      <w:r w:rsidR="00735EFA" w:rsidRPr="00DA4A58">
        <w:rPr>
          <w:sz w:val="20"/>
          <w:szCs w:val="20"/>
        </w:rPr>
        <w:t xml:space="preserve">Gdynia, dnia </w:t>
      </w:r>
      <w:r w:rsidR="0035701C">
        <w:rPr>
          <w:sz w:val="20"/>
          <w:szCs w:val="20"/>
        </w:rPr>
        <w:t>1</w:t>
      </w:r>
      <w:r w:rsidR="007F5974">
        <w:rPr>
          <w:sz w:val="20"/>
          <w:szCs w:val="20"/>
        </w:rPr>
        <w:t>9</w:t>
      </w:r>
      <w:r w:rsidR="0035701C">
        <w:rPr>
          <w:sz w:val="20"/>
          <w:szCs w:val="20"/>
        </w:rPr>
        <w:t>.07</w:t>
      </w:r>
      <w:r w:rsidR="00735EFA">
        <w:rPr>
          <w:sz w:val="20"/>
          <w:szCs w:val="20"/>
        </w:rPr>
        <w:t>.202</w:t>
      </w:r>
      <w:r w:rsidR="0035701C">
        <w:rPr>
          <w:sz w:val="20"/>
          <w:szCs w:val="20"/>
        </w:rPr>
        <w:t>4</w:t>
      </w:r>
      <w:r w:rsidR="00735EFA">
        <w:rPr>
          <w:sz w:val="20"/>
          <w:szCs w:val="20"/>
        </w:rPr>
        <w:t xml:space="preserve"> </w:t>
      </w:r>
      <w:r w:rsidR="00735EFA" w:rsidRPr="00DA4A58">
        <w:rPr>
          <w:sz w:val="20"/>
          <w:szCs w:val="20"/>
        </w:rPr>
        <w:t>r.</w:t>
      </w:r>
      <w:r w:rsidRPr="00DA4A58">
        <w:rPr>
          <w:sz w:val="20"/>
          <w:szCs w:val="20"/>
        </w:rPr>
        <w:t xml:space="preserve">                        </w:t>
      </w:r>
    </w:p>
    <w:p w14:paraId="116A22BC" w14:textId="597ECF13" w:rsidR="006616C8" w:rsidRDefault="006616C8" w:rsidP="002839D2">
      <w:pPr>
        <w:jc w:val="center"/>
        <w:rPr>
          <w:b/>
          <w:bCs/>
          <w:sz w:val="20"/>
          <w:szCs w:val="20"/>
        </w:rPr>
      </w:pPr>
    </w:p>
    <w:p w14:paraId="70DB043D" w14:textId="1D3E7E11" w:rsidR="007F5974" w:rsidRDefault="007F5974" w:rsidP="002839D2">
      <w:pPr>
        <w:jc w:val="center"/>
        <w:rPr>
          <w:b/>
          <w:bCs/>
          <w:sz w:val="20"/>
          <w:szCs w:val="20"/>
        </w:rPr>
      </w:pPr>
    </w:p>
    <w:p w14:paraId="017706DB" w14:textId="77777777" w:rsidR="007F5974" w:rsidRDefault="007F5974" w:rsidP="002839D2">
      <w:pPr>
        <w:jc w:val="center"/>
        <w:rPr>
          <w:b/>
          <w:bCs/>
          <w:sz w:val="20"/>
          <w:szCs w:val="20"/>
        </w:rPr>
      </w:pPr>
    </w:p>
    <w:p w14:paraId="2628C630" w14:textId="2FC345C3" w:rsidR="002839D2" w:rsidRDefault="001C2479" w:rsidP="002839D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71581DE8" w14:textId="77777777" w:rsidR="006616C8" w:rsidRPr="007437B8" w:rsidRDefault="006616C8" w:rsidP="002839D2">
      <w:pPr>
        <w:jc w:val="center"/>
        <w:rPr>
          <w:b/>
          <w:bCs/>
          <w:sz w:val="20"/>
          <w:szCs w:val="20"/>
        </w:rPr>
      </w:pPr>
    </w:p>
    <w:p w14:paraId="72583F00" w14:textId="1E1B8268" w:rsidR="001C2479" w:rsidRPr="00DA4A58" w:rsidRDefault="001C2479" w:rsidP="007437B8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077370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077370">
        <w:rPr>
          <w:sz w:val="20"/>
          <w:szCs w:val="20"/>
          <w:lang w:eastAsia="ar-SA"/>
        </w:rPr>
        <w:t>605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3A73E63F" w14:textId="77777777" w:rsidR="007F5974" w:rsidRDefault="007F5974" w:rsidP="0021733B">
      <w:pPr>
        <w:spacing w:after="0"/>
        <w:jc w:val="center"/>
        <w:rPr>
          <w:sz w:val="20"/>
          <w:szCs w:val="20"/>
        </w:rPr>
      </w:pPr>
      <w:bookmarkStart w:id="0" w:name="_Hlk57027570"/>
    </w:p>
    <w:p w14:paraId="3E75E381" w14:textId="4E4EA745" w:rsidR="001C2479" w:rsidRDefault="001C2479" w:rsidP="0021733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Otwarcie ofert na:</w:t>
      </w:r>
    </w:p>
    <w:bookmarkEnd w:id="0"/>
    <w:p w14:paraId="2ADDFB1E" w14:textId="5E2A3C1C" w:rsidR="00077370" w:rsidRDefault="007F5974" w:rsidP="007437B8">
      <w:pPr>
        <w:jc w:val="center"/>
        <w:rPr>
          <w:sz w:val="20"/>
          <w:szCs w:val="20"/>
          <w:u w:val="single"/>
        </w:rPr>
      </w:pPr>
      <w:r w:rsidRPr="007F5974">
        <w:rPr>
          <w:rFonts w:eastAsia="SimSun"/>
          <w:b/>
          <w:bCs/>
          <w:sz w:val="20"/>
          <w:szCs w:val="20"/>
        </w:rPr>
        <w:t>Dzierżawa urządzenia do operacji zaćmy na Oddział Okulistyczny w Szpitalu Morskim im. PCK w Gdyni</w:t>
      </w:r>
    </w:p>
    <w:p w14:paraId="31237666" w14:textId="5AA6AF4F" w:rsidR="006616C8" w:rsidRDefault="001C2479" w:rsidP="006616C8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35701C">
        <w:rPr>
          <w:sz w:val="20"/>
          <w:szCs w:val="20"/>
          <w:u w:val="single"/>
        </w:rPr>
        <w:t>1</w:t>
      </w:r>
      <w:r w:rsidR="007F5974">
        <w:rPr>
          <w:sz w:val="20"/>
          <w:szCs w:val="20"/>
          <w:u w:val="single"/>
        </w:rPr>
        <w:t>9</w:t>
      </w:r>
      <w:r w:rsidR="0035701C">
        <w:rPr>
          <w:sz w:val="20"/>
          <w:szCs w:val="20"/>
          <w:u w:val="single"/>
        </w:rPr>
        <w:t>.07</w:t>
      </w:r>
      <w:r>
        <w:rPr>
          <w:sz w:val="20"/>
          <w:szCs w:val="20"/>
          <w:u w:val="single"/>
        </w:rPr>
        <w:t>.202</w:t>
      </w:r>
      <w:r w:rsidR="0035701C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51EB5F27" w14:textId="77777777" w:rsidR="007F5974" w:rsidRPr="007437B8" w:rsidRDefault="007F5974" w:rsidP="006616C8">
      <w:pPr>
        <w:jc w:val="center"/>
        <w:rPr>
          <w:sz w:val="20"/>
          <w:szCs w:val="20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3686"/>
      </w:tblGrid>
      <w:tr w:rsidR="0035701C" w:rsidRPr="00FC7E8C" w14:paraId="2379CC3E" w14:textId="4083A615" w:rsidTr="006616C8">
        <w:trPr>
          <w:trHeight w:val="487"/>
        </w:trPr>
        <w:tc>
          <w:tcPr>
            <w:tcW w:w="851" w:type="dxa"/>
            <w:shd w:val="clear" w:color="auto" w:fill="D9D9D9"/>
          </w:tcPr>
          <w:p w14:paraId="0B4C65D5" w14:textId="77777777" w:rsidR="0035701C" w:rsidRPr="00FC7E8C" w:rsidRDefault="0035701C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819" w:type="dxa"/>
            <w:shd w:val="clear" w:color="auto" w:fill="D9D9D9"/>
          </w:tcPr>
          <w:p w14:paraId="0CEB5F25" w14:textId="77777777" w:rsidR="0035701C" w:rsidRPr="00FC7E8C" w:rsidRDefault="0035701C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3686" w:type="dxa"/>
            <w:shd w:val="clear" w:color="auto" w:fill="D9D9D9"/>
          </w:tcPr>
          <w:p w14:paraId="3CADBBD9" w14:textId="6C50478D" w:rsidR="0035701C" w:rsidRPr="00FC7E8C" w:rsidRDefault="0035701C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  <w:r w:rsidR="007F5974">
              <w:rPr>
                <w:b/>
                <w:bCs/>
                <w:sz w:val="20"/>
                <w:szCs w:val="20"/>
              </w:rPr>
              <w:t>oferty</w:t>
            </w:r>
            <w:r>
              <w:rPr>
                <w:b/>
                <w:bCs/>
                <w:sz w:val="20"/>
                <w:szCs w:val="20"/>
              </w:rPr>
              <w:t xml:space="preserve"> (zł)            </w:t>
            </w:r>
          </w:p>
        </w:tc>
      </w:tr>
      <w:tr w:rsidR="0035701C" w:rsidRPr="003A213A" w14:paraId="5D3E4B97" w14:textId="0509AB5F" w:rsidTr="006616C8">
        <w:trPr>
          <w:trHeight w:val="857"/>
        </w:trPr>
        <w:tc>
          <w:tcPr>
            <w:tcW w:w="851" w:type="dxa"/>
            <w:vAlign w:val="center"/>
          </w:tcPr>
          <w:p w14:paraId="129D3CC5" w14:textId="77777777" w:rsidR="0035701C" w:rsidRPr="00FC7E8C" w:rsidRDefault="0035701C" w:rsidP="00053105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35701C" w:rsidRPr="00FC7E8C" w:rsidRDefault="0035701C" w:rsidP="00053105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14:paraId="10CCAB57" w14:textId="77777777" w:rsidR="007F5974" w:rsidRPr="007F5974" w:rsidRDefault="007F5974" w:rsidP="007F5974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proofErr w:type="spellStart"/>
            <w:r w:rsidRPr="007F5974">
              <w:rPr>
                <w:sz w:val="20"/>
                <w:szCs w:val="20"/>
                <w:lang w:eastAsia="pl-PL"/>
              </w:rPr>
              <w:t>Alcon</w:t>
            </w:r>
            <w:proofErr w:type="spellEnd"/>
            <w:r w:rsidRPr="007F5974">
              <w:rPr>
                <w:sz w:val="20"/>
                <w:szCs w:val="20"/>
                <w:lang w:eastAsia="pl-PL"/>
              </w:rPr>
              <w:t xml:space="preserve"> Polska Sp. z o. o.</w:t>
            </w:r>
          </w:p>
          <w:p w14:paraId="16D5D03F" w14:textId="77777777" w:rsidR="007F5974" w:rsidRPr="007F5974" w:rsidRDefault="007F5974" w:rsidP="007F5974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7F5974">
              <w:rPr>
                <w:sz w:val="20"/>
                <w:szCs w:val="20"/>
                <w:lang w:eastAsia="pl-PL"/>
              </w:rPr>
              <w:t>02-674 Warszawa, Marynarska 15</w:t>
            </w:r>
          </w:p>
          <w:p w14:paraId="34FFE424" w14:textId="23A2B7BC" w:rsidR="0035701C" w:rsidRPr="009A7156" w:rsidRDefault="007F5974" w:rsidP="007F5974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7F5974">
              <w:rPr>
                <w:sz w:val="20"/>
                <w:szCs w:val="20"/>
                <w:lang w:eastAsia="pl-PL"/>
              </w:rPr>
              <w:t>NIP 5271093105</w:t>
            </w:r>
          </w:p>
        </w:tc>
        <w:tc>
          <w:tcPr>
            <w:tcW w:w="3686" w:type="dxa"/>
            <w:vAlign w:val="center"/>
          </w:tcPr>
          <w:p w14:paraId="0B8E706B" w14:textId="77777777" w:rsidR="0035701C" w:rsidRDefault="007F5974" w:rsidP="003F5C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- </w:t>
            </w:r>
            <w:r w:rsidRPr="007F5974">
              <w:rPr>
                <w:sz w:val="20"/>
                <w:szCs w:val="20"/>
              </w:rPr>
              <w:t>252 851,04</w:t>
            </w:r>
            <w:r>
              <w:rPr>
                <w:sz w:val="20"/>
                <w:szCs w:val="20"/>
              </w:rPr>
              <w:t xml:space="preserve"> zł</w:t>
            </w:r>
          </w:p>
          <w:p w14:paraId="57E01BAF" w14:textId="06EC8727" w:rsidR="007F5974" w:rsidRPr="009A7156" w:rsidRDefault="007F5974" w:rsidP="003F5C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brutto - </w:t>
            </w:r>
            <w:r w:rsidRPr="007F5974">
              <w:rPr>
                <w:sz w:val="20"/>
                <w:szCs w:val="20"/>
              </w:rPr>
              <w:t>311 006,78</w:t>
            </w:r>
            <w:r>
              <w:rPr>
                <w:sz w:val="20"/>
                <w:szCs w:val="20"/>
              </w:rPr>
              <w:t xml:space="preserve"> zł</w:t>
            </w:r>
            <w:bookmarkStart w:id="1" w:name="_GoBack"/>
            <w:bookmarkEnd w:id="1"/>
          </w:p>
        </w:tc>
      </w:tr>
    </w:tbl>
    <w:p w14:paraId="4079ED07" w14:textId="77777777" w:rsidR="006616C8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</w:t>
      </w:r>
    </w:p>
    <w:p w14:paraId="765C2022" w14:textId="77777777" w:rsidR="006616C8" w:rsidRDefault="006616C8" w:rsidP="002839D2">
      <w:pPr>
        <w:spacing w:after="0"/>
        <w:ind w:left="7513" w:hanging="3827"/>
        <w:jc w:val="right"/>
        <w:rPr>
          <w:sz w:val="18"/>
          <w:szCs w:val="18"/>
        </w:rPr>
      </w:pPr>
    </w:p>
    <w:p w14:paraId="492E3160" w14:textId="208701C8" w:rsidR="002839D2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                    </w:t>
      </w:r>
    </w:p>
    <w:p w14:paraId="1BD247B0" w14:textId="2FAADEB2" w:rsidR="001C2479" w:rsidRPr="002839D2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</w:t>
      </w:r>
      <w:r w:rsidR="002839D2"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Komisji</w:t>
      </w:r>
      <w:r w:rsidR="00363754">
        <w:rPr>
          <w:sz w:val="20"/>
          <w:szCs w:val="20"/>
        </w:rPr>
        <w:t xml:space="preserve"> </w:t>
      </w:r>
      <w:r w:rsidRPr="00DA4A58">
        <w:rPr>
          <w:sz w:val="20"/>
          <w:szCs w:val="20"/>
        </w:rPr>
        <w:t xml:space="preserve">Przetargowej </w:t>
      </w:r>
    </w:p>
    <w:p w14:paraId="1425B1C7" w14:textId="247734AF" w:rsidR="00077370" w:rsidRDefault="002839D2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Anna Pośpiech</w:t>
      </w:r>
    </w:p>
    <w:sectPr w:rsidR="00077370" w:rsidSect="002839D2">
      <w:headerReference w:type="default" r:id="rId7"/>
      <w:footerReference w:type="default" r:id="rId8"/>
      <w:pgSz w:w="11906" w:h="16838"/>
      <w:pgMar w:top="1418" w:right="1418" w:bottom="1418" w:left="1418" w:header="425" w:footer="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7F5974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12181661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5701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5701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7F5974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53105"/>
    <w:rsid w:val="000766FB"/>
    <w:rsid w:val="00077370"/>
    <w:rsid w:val="000C5AC7"/>
    <w:rsid w:val="001340E1"/>
    <w:rsid w:val="00157C77"/>
    <w:rsid w:val="001609A6"/>
    <w:rsid w:val="001C2479"/>
    <w:rsid w:val="002030F8"/>
    <w:rsid w:val="0021733B"/>
    <w:rsid w:val="00266870"/>
    <w:rsid w:val="002839D2"/>
    <w:rsid w:val="00283E4D"/>
    <w:rsid w:val="002C4635"/>
    <w:rsid w:val="0030439B"/>
    <w:rsid w:val="00332883"/>
    <w:rsid w:val="0035701C"/>
    <w:rsid w:val="00360201"/>
    <w:rsid w:val="00363754"/>
    <w:rsid w:val="003676A8"/>
    <w:rsid w:val="003843E4"/>
    <w:rsid w:val="00392B1C"/>
    <w:rsid w:val="003A213A"/>
    <w:rsid w:val="003F1724"/>
    <w:rsid w:val="003F5CE4"/>
    <w:rsid w:val="00423C60"/>
    <w:rsid w:val="00434AEC"/>
    <w:rsid w:val="00440A68"/>
    <w:rsid w:val="00477D82"/>
    <w:rsid w:val="00492B20"/>
    <w:rsid w:val="004A4D26"/>
    <w:rsid w:val="004C10BA"/>
    <w:rsid w:val="004C210E"/>
    <w:rsid w:val="004D6B40"/>
    <w:rsid w:val="004F4491"/>
    <w:rsid w:val="00510596"/>
    <w:rsid w:val="00556579"/>
    <w:rsid w:val="005823E9"/>
    <w:rsid w:val="005C066A"/>
    <w:rsid w:val="005E6A80"/>
    <w:rsid w:val="00635C49"/>
    <w:rsid w:val="00635FB7"/>
    <w:rsid w:val="00643A73"/>
    <w:rsid w:val="00643ACF"/>
    <w:rsid w:val="006616C8"/>
    <w:rsid w:val="00682806"/>
    <w:rsid w:val="00696DE0"/>
    <w:rsid w:val="006A101F"/>
    <w:rsid w:val="006C1767"/>
    <w:rsid w:val="006D3AE8"/>
    <w:rsid w:val="006D66DA"/>
    <w:rsid w:val="006E0A05"/>
    <w:rsid w:val="006E24AB"/>
    <w:rsid w:val="006F7B5F"/>
    <w:rsid w:val="007257AD"/>
    <w:rsid w:val="00735EFA"/>
    <w:rsid w:val="007437B8"/>
    <w:rsid w:val="0075297F"/>
    <w:rsid w:val="007643D0"/>
    <w:rsid w:val="007713C0"/>
    <w:rsid w:val="007A6C13"/>
    <w:rsid w:val="007E5874"/>
    <w:rsid w:val="007F5974"/>
    <w:rsid w:val="00812CEE"/>
    <w:rsid w:val="008175DC"/>
    <w:rsid w:val="0082352E"/>
    <w:rsid w:val="00841479"/>
    <w:rsid w:val="008477EE"/>
    <w:rsid w:val="00851080"/>
    <w:rsid w:val="00865B63"/>
    <w:rsid w:val="008C5D9F"/>
    <w:rsid w:val="00986123"/>
    <w:rsid w:val="009A7156"/>
    <w:rsid w:val="009B42E9"/>
    <w:rsid w:val="009E4EAD"/>
    <w:rsid w:val="009E5252"/>
    <w:rsid w:val="00AE1F3E"/>
    <w:rsid w:val="00AF4146"/>
    <w:rsid w:val="00BD1041"/>
    <w:rsid w:val="00C32DF8"/>
    <w:rsid w:val="00C34BBD"/>
    <w:rsid w:val="00C373B7"/>
    <w:rsid w:val="00C45DDA"/>
    <w:rsid w:val="00C97F29"/>
    <w:rsid w:val="00D10778"/>
    <w:rsid w:val="00D1701E"/>
    <w:rsid w:val="00D57664"/>
    <w:rsid w:val="00D75DCB"/>
    <w:rsid w:val="00DA4A58"/>
    <w:rsid w:val="00DC1215"/>
    <w:rsid w:val="00DC667B"/>
    <w:rsid w:val="00DD3803"/>
    <w:rsid w:val="00E03A20"/>
    <w:rsid w:val="00E522DC"/>
    <w:rsid w:val="00E738D3"/>
    <w:rsid w:val="00E82229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8659F"/>
    <w:rsid w:val="00FC086C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84</cp:revision>
  <cp:lastPrinted>2024-07-19T08:50:00Z</cp:lastPrinted>
  <dcterms:created xsi:type="dcterms:W3CDTF">2019-06-03T12:16:00Z</dcterms:created>
  <dcterms:modified xsi:type="dcterms:W3CDTF">2024-07-19T08:50:00Z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