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EDD" w14:textId="5661FBA9" w:rsidR="00773AE7" w:rsidRPr="00557E37" w:rsidRDefault="008C6B5E" w:rsidP="00557E37">
      <w:pPr>
        <w:spacing w:after="158" w:line="259" w:lineRule="auto"/>
        <w:ind w:left="755" w:right="723" w:hanging="10"/>
      </w:pPr>
      <w:proofErr w:type="gramStart"/>
      <w:r>
        <w:t>( wzór</w:t>
      </w:r>
      <w:proofErr w:type="gramEnd"/>
      <w:r>
        <w:t>)</w:t>
      </w:r>
      <w:r w:rsidR="00546E7C" w:rsidRPr="00557E37">
        <w:t xml:space="preserve"> </w:t>
      </w:r>
    </w:p>
    <w:p w14:paraId="3DD2F69A" w14:textId="77777777" w:rsidR="00557E37" w:rsidRPr="00557E37" w:rsidRDefault="00557E37" w:rsidP="00557E37">
      <w:pPr>
        <w:spacing w:after="158" w:line="259" w:lineRule="auto"/>
        <w:ind w:left="755" w:right="723" w:hanging="10"/>
      </w:pPr>
    </w:p>
    <w:p w14:paraId="14CD4E35" w14:textId="4057802A" w:rsidR="008C6B5E" w:rsidRDefault="00557E37" w:rsidP="00D44202">
      <w:pPr>
        <w:spacing w:after="158" w:line="259" w:lineRule="auto"/>
        <w:ind w:left="5711" w:right="723" w:hanging="10"/>
      </w:pPr>
      <w:r w:rsidRPr="00557E37">
        <w:t xml:space="preserve">Załącznik </w:t>
      </w:r>
      <w:r w:rsidR="008C6B5E">
        <w:t>nr 4</w:t>
      </w:r>
    </w:p>
    <w:p w14:paraId="2FE15ACA" w14:textId="0C6F3438" w:rsidR="00557E37" w:rsidRPr="00557E37" w:rsidRDefault="00557E37" w:rsidP="008C6B5E">
      <w:pPr>
        <w:spacing w:after="158" w:line="259" w:lineRule="auto"/>
        <w:ind w:left="851" w:right="723" w:firstLine="0"/>
      </w:pPr>
      <w:proofErr w:type="gramStart"/>
      <w:r w:rsidRPr="00557E37">
        <w:t>PO..</w:t>
      </w:r>
      <w:proofErr w:type="gramEnd"/>
      <w:r w:rsidRPr="00557E37">
        <w:t>272</w:t>
      </w:r>
      <w:r w:rsidR="008C6B5E">
        <w:t>1.2.</w:t>
      </w:r>
      <w:r w:rsidRPr="00557E37">
        <w:t>2023</w:t>
      </w:r>
    </w:p>
    <w:p w14:paraId="25205E88" w14:textId="77777777" w:rsidR="00D44202" w:rsidRDefault="00D44202" w:rsidP="001C039B">
      <w:pPr>
        <w:spacing w:after="0" w:line="259" w:lineRule="auto"/>
        <w:ind w:left="755" w:right="723" w:hanging="10"/>
      </w:pPr>
    </w:p>
    <w:p w14:paraId="7364BEDD" w14:textId="7E2D2639" w:rsidR="00557E37" w:rsidRPr="00557E37" w:rsidRDefault="00557E37" w:rsidP="001C039B">
      <w:pPr>
        <w:spacing w:after="0" w:line="259" w:lineRule="auto"/>
        <w:ind w:left="755" w:right="723" w:hanging="10"/>
        <w:jc w:val="center"/>
      </w:pPr>
      <w:r w:rsidRPr="00557E37">
        <w:t>UMOWA DOSTAWY NR …………</w:t>
      </w:r>
      <w:proofErr w:type="gramStart"/>
      <w:r w:rsidRPr="00557E37">
        <w:t>…….</w:t>
      </w:r>
      <w:proofErr w:type="gramEnd"/>
      <w:r w:rsidRPr="00557E37">
        <w:t>.</w:t>
      </w:r>
    </w:p>
    <w:p w14:paraId="7AFB090F" w14:textId="77777777" w:rsidR="00557E37" w:rsidRPr="00557E37" w:rsidRDefault="00557E37" w:rsidP="001C039B">
      <w:pPr>
        <w:spacing w:after="0" w:line="259" w:lineRule="auto"/>
        <w:ind w:left="755" w:right="723" w:hanging="10"/>
        <w:jc w:val="center"/>
      </w:pPr>
      <w:r w:rsidRPr="00557E37">
        <w:t>zawarta w dniu ………………………. w Lęborku</w:t>
      </w:r>
    </w:p>
    <w:p w14:paraId="0B97907E" w14:textId="77777777" w:rsidR="00557E37" w:rsidRPr="00557E37" w:rsidRDefault="00557E37" w:rsidP="001C039B">
      <w:pPr>
        <w:spacing w:after="0" w:line="259" w:lineRule="auto"/>
        <w:ind w:left="755" w:right="723" w:hanging="10"/>
      </w:pPr>
    </w:p>
    <w:p w14:paraId="508EF7FB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 xml:space="preserve">pomiędzy Powiatem Lęborskim z siedzibą w Lęborku, ul. Czołgistów 5, </w:t>
      </w:r>
    </w:p>
    <w:p w14:paraId="17CC3998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 xml:space="preserve">reprezentowanym przez Zarząd Powiatu Lęborskiego w osobach: </w:t>
      </w:r>
    </w:p>
    <w:p w14:paraId="10CA34CB" w14:textId="52C15DC4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Starost</w:t>
      </w:r>
      <w:r w:rsidR="00B01207">
        <w:t>y lęborskiego</w:t>
      </w:r>
      <w:r w:rsidRPr="00557E37">
        <w:t xml:space="preserve"> – Alicj</w:t>
      </w:r>
      <w:r w:rsidR="00B01207">
        <w:t>i</w:t>
      </w:r>
      <w:r w:rsidRPr="00557E37">
        <w:t xml:space="preserve"> Zajączkowsk</w:t>
      </w:r>
      <w:r w:rsidR="00B01207">
        <w:t>iej</w:t>
      </w:r>
    </w:p>
    <w:p w14:paraId="3858088B" w14:textId="6683CA99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Wicestarost</w:t>
      </w:r>
      <w:r w:rsidR="00B01207">
        <w:t>y lęborskiego</w:t>
      </w:r>
      <w:r w:rsidRPr="00557E37">
        <w:t xml:space="preserve"> – Edmund</w:t>
      </w:r>
      <w:r w:rsidR="00B01207">
        <w:t>a</w:t>
      </w:r>
      <w:r w:rsidRPr="00557E37">
        <w:t xml:space="preserve"> </w:t>
      </w:r>
      <w:proofErr w:type="spellStart"/>
      <w:r w:rsidRPr="00557E37">
        <w:t>Głombiewski</w:t>
      </w:r>
      <w:r w:rsidR="00B01207">
        <w:t>ego</w:t>
      </w:r>
      <w:proofErr w:type="spellEnd"/>
    </w:p>
    <w:p w14:paraId="244C8A33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z kontrasygnatą Skarbnik Powiatu – Halina Zielonka</w:t>
      </w:r>
    </w:p>
    <w:p w14:paraId="275E87DE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NIP 841-160-90-72, REGON 770979648</w:t>
      </w:r>
    </w:p>
    <w:p w14:paraId="708F121B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zwanym dalej ODBIORCĄ</w:t>
      </w:r>
    </w:p>
    <w:p w14:paraId="3BB69A6F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a</w:t>
      </w:r>
    </w:p>
    <w:p w14:paraId="674F5B47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………………………………………………………………………………………………………………………</w:t>
      </w:r>
    </w:p>
    <w:p w14:paraId="0D8CD168" w14:textId="11059C0D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REGON</w:t>
      </w:r>
      <w:r w:rsidR="00B01207">
        <w:t>……</w:t>
      </w:r>
      <w:proofErr w:type="gramStart"/>
      <w:r w:rsidR="00B01207">
        <w:t>…</w:t>
      </w:r>
      <w:r w:rsidRPr="00557E37">
        <w:t xml:space="preserve"> ,</w:t>
      </w:r>
      <w:proofErr w:type="gramEnd"/>
      <w:r w:rsidRPr="00557E37">
        <w:t xml:space="preserve"> NIP</w:t>
      </w:r>
      <w:r w:rsidR="00B01207">
        <w:t>…..</w:t>
      </w:r>
      <w:r w:rsidRPr="00557E37">
        <w:t xml:space="preserve">                             </w:t>
      </w:r>
    </w:p>
    <w:p w14:paraId="6E4A3F52" w14:textId="77777777" w:rsidR="00557E37" w:rsidRPr="00557E37" w:rsidRDefault="00557E37" w:rsidP="001C039B">
      <w:pPr>
        <w:spacing w:after="0" w:line="259" w:lineRule="auto"/>
        <w:ind w:left="0" w:right="723" w:firstLine="0"/>
      </w:pPr>
      <w:r w:rsidRPr="00557E37">
        <w:t>zwanym dalej DOSTAWCĄ</w:t>
      </w:r>
    </w:p>
    <w:p w14:paraId="316C2400" w14:textId="77777777" w:rsidR="00557E37" w:rsidRPr="00557E37" w:rsidRDefault="00557E37" w:rsidP="001C039B">
      <w:pPr>
        <w:spacing w:after="0" w:line="259" w:lineRule="auto"/>
        <w:ind w:left="0" w:right="723" w:firstLine="0"/>
      </w:pPr>
    </w:p>
    <w:p w14:paraId="304B5E1F" w14:textId="631DB50F" w:rsidR="00557E37" w:rsidRPr="00557E37" w:rsidRDefault="00AE1173" w:rsidP="00B01207">
      <w:pPr>
        <w:spacing w:after="158" w:line="259" w:lineRule="auto"/>
        <w:ind w:left="0" w:right="723" w:firstLine="0"/>
      </w:pPr>
      <w:r w:rsidRPr="00AE1173">
        <w:t>w rezultacie dokonania przez Zleceniodawcę wyboru Zleceniobiorcy, w trybie art. 275 pkt 1 (trybie podstawowym bez negocjacji) o wartości zamówienia nieprzekraczającej progów unijnych o jakich stanowi art. 3 ustawy z 11 września 2019 r. - Prawo zamówień publicznych (tekst jednolity Dz. U. z 2022 r. poz. 1710</w:t>
      </w:r>
      <w:proofErr w:type="gramStart"/>
      <w:r w:rsidRPr="00AE1173">
        <w:t>)  –</w:t>
      </w:r>
      <w:proofErr w:type="gramEnd"/>
      <w:r w:rsidRPr="00AE1173">
        <w:t xml:space="preserve"> dalej ustawy PZP o następującej treści:</w:t>
      </w:r>
    </w:p>
    <w:p w14:paraId="566697FD" w14:textId="77777777" w:rsidR="00557E37" w:rsidRPr="00557E37" w:rsidRDefault="00557E37" w:rsidP="00AE1173">
      <w:pPr>
        <w:spacing w:after="158" w:line="259" w:lineRule="auto"/>
        <w:ind w:left="0" w:right="723" w:firstLine="0"/>
        <w:jc w:val="center"/>
      </w:pPr>
      <w:r w:rsidRPr="00557E37">
        <w:t>§1</w:t>
      </w:r>
    </w:p>
    <w:p w14:paraId="181EE495" w14:textId="0E7BC4DA" w:rsidR="00CD36CF" w:rsidRDefault="00557E37" w:rsidP="00CD36CF">
      <w:pPr>
        <w:spacing w:after="158" w:line="259" w:lineRule="auto"/>
        <w:ind w:left="0" w:right="723" w:firstLine="0"/>
      </w:pPr>
      <w:r w:rsidRPr="00557E37">
        <w:t xml:space="preserve">Odbiorca powierza, a Dostawca przyjmuje do wykonania realizację zamówienia publicznego: </w:t>
      </w:r>
      <w:r w:rsidRPr="00AE1173">
        <w:rPr>
          <w:i/>
          <w:iCs/>
        </w:rPr>
        <w:t>Dostawa serwerów oraz oprogramowania wraz uruchomieniem i konfiguracją w Starostwie Lęborskim</w:t>
      </w:r>
      <w:r w:rsidR="00254BD3">
        <w:rPr>
          <w:i/>
          <w:iCs/>
        </w:rPr>
        <w:t xml:space="preserve"> </w:t>
      </w:r>
      <w:r w:rsidR="00254BD3">
        <w:t xml:space="preserve">realizowanego w ramach projektu </w:t>
      </w:r>
      <w:r w:rsidR="00CD36CF">
        <w:t xml:space="preserve">grantowego „Cyfrowy Powiat”. </w:t>
      </w:r>
      <w:r w:rsidR="00CD36CF" w:rsidRPr="00CD36CF">
        <w:t xml:space="preserve">Projekt </w:t>
      </w:r>
      <w:r w:rsidR="00CD36CF">
        <w:t xml:space="preserve">„Cyfrowy Powiat” </w:t>
      </w:r>
      <w:r w:rsidR="00CD36CF" w:rsidRPr="00CD36CF">
        <w:t>jest finansowany w ramach Programu Operacyjnego Polska Cyfrowa na lata 2014-2020, Oś Priorytetowa V Rozwój cyfrowy JST oraz wzmocnienie cyfrowej odporności na zagrożenia REACT-EU, działanie 5.1 Rozwój cyfrowy JST oraz wzmocnienie cyfrowej odporności na zagrożenia</w:t>
      </w:r>
      <w:r w:rsidR="00CD36CF">
        <w:t xml:space="preserve">. </w:t>
      </w:r>
    </w:p>
    <w:p w14:paraId="4293FD6C" w14:textId="77777777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 xml:space="preserve">Przedmiotem umowy jest dostawa, instalacja i konfiguracja sprzętu pierwszego gatunku, fabrycznie nowego, należytej jakości, sprawnego, wolnego od jakichkolwiek wad fizycznych, jak również od jakichkolwiek wad prawnych i roszczeń osób trzecich, nie używanego, nie powystawowego. </w:t>
      </w:r>
    </w:p>
    <w:p w14:paraId="426DF1A0" w14:textId="09601CBB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1.</w:t>
      </w:r>
      <w:r w:rsidR="00AE1173">
        <w:t xml:space="preserve"> </w:t>
      </w:r>
      <w:r w:rsidRPr="00557E37">
        <w:t xml:space="preserve">W ramach wykonania umowy Dostawca dostarczy wraz z wyładunkiem na własny koszt </w:t>
      </w:r>
      <w:r w:rsidR="00AE1173">
        <w:br/>
      </w:r>
      <w:r w:rsidRPr="00557E37">
        <w:t>i ryzyko, własnymi siłami przedmiot umowy w określonym terminie do siedziby Odbiorcy.</w:t>
      </w:r>
    </w:p>
    <w:p w14:paraId="5D50ECC1" w14:textId="07FB3E9A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2.</w:t>
      </w:r>
      <w:r w:rsidR="000B3D94">
        <w:t xml:space="preserve"> </w:t>
      </w:r>
      <w:r w:rsidRPr="00557E37">
        <w:t>Szczegółowy Opis Przedmiotu Zamówienia (zał. nr 1 do SIWZ) stanowi integralną część umowy.</w:t>
      </w:r>
    </w:p>
    <w:p w14:paraId="106851BB" w14:textId="77777777" w:rsidR="001C039B" w:rsidRDefault="001C039B" w:rsidP="00DA55D3">
      <w:pPr>
        <w:spacing w:after="158" w:line="259" w:lineRule="auto"/>
        <w:ind w:left="0" w:right="723" w:firstLine="0"/>
        <w:jc w:val="center"/>
      </w:pPr>
    </w:p>
    <w:p w14:paraId="596E57AD" w14:textId="77777777" w:rsidR="001C039B" w:rsidRDefault="001C039B" w:rsidP="00DA55D3">
      <w:pPr>
        <w:spacing w:after="158" w:line="259" w:lineRule="auto"/>
        <w:ind w:left="0" w:right="723" w:firstLine="0"/>
        <w:jc w:val="center"/>
      </w:pPr>
    </w:p>
    <w:p w14:paraId="04978900" w14:textId="0D1428CF" w:rsidR="00557E37" w:rsidRPr="00557E37" w:rsidRDefault="00557E37" w:rsidP="00DA55D3">
      <w:pPr>
        <w:spacing w:after="158" w:line="259" w:lineRule="auto"/>
        <w:ind w:left="0" w:right="723" w:firstLine="0"/>
        <w:jc w:val="center"/>
      </w:pPr>
      <w:r w:rsidRPr="00557E37">
        <w:t>§2</w:t>
      </w:r>
    </w:p>
    <w:p w14:paraId="0CCAD86E" w14:textId="541071C9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Termin realizacji przedmiotu umowy: ………</w:t>
      </w:r>
      <w:proofErr w:type="gramStart"/>
      <w:r w:rsidRPr="00557E37">
        <w:t>…….</w:t>
      </w:r>
      <w:proofErr w:type="gramEnd"/>
      <w:r w:rsidRPr="00557E37">
        <w:t>. dni kalendarzowych od daty podpisania umowy.</w:t>
      </w:r>
    </w:p>
    <w:p w14:paraId="5CDDA796" w14:textId="77777777" w:rsidR="00557E37" w:rsidRPr="00557E37" w:rsidRDefault="00557E37" w:rsidP="00DA55D3">
      <w:pPr>
        <w:spacing w:after="158" w:line="259" w:lineRule="auto"/>
        <w:ind w:left="0" w:right="723" w:firstLine="0"/>
        <w:jc w:val="center"/>
      </w:pPr>
      <w:r w:rsidRPr="00557E37">
        <w:t>§3</w:t>
      </w:r>
    </w:p>
    <w:p w14:paraId="3E731C18" w14:textId="5136F4D4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1.</w:t>
      </w:r>
      <w:r w:rsidR="00DA55D3">
        <w:t xml:space="preserve"> </w:t>
      </w:r>
      <w:r w:rsidRPr="00557E37">
        <w:t>Przekazanie przedmiotu umowy nastąpi na podstawie protokołu zdawczo - odbiorczego, podpisanego bez zastrzeżeń przez przedstawicieli Odbiorcy i Dostawcy.</w:t>
      </w:r>
    </w:p>
    <w:p w14:paraId="6109A3E0" w14:textId="7FB2B41A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2.</w:t>
      </w:r>
      <w:r w:rsidR="00DA55D3">
        <w:t xml:space="preserve"> </w:t>
      </w:r>
      <w:r w:rsidRPr="00557E37">
        <w:t>Po podpisaniu protokołu i uregulowaniu płatności wynikającej z faktury/rachunku przedmiot umowy przechodzi na własność Odbiorcy.</w:t>
      </w:r>
    </w:p>
    <w:p w14:paraId="49E0BC70" w14:textId="6F7D426E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3.</w:t>
      </w:r>
      <w:r w:rsidR="00DA55D3">
        <w:t xml:space="preserve"> </w:t>
      </w:r>
      <w:r w:rsidRPr="00557E37">
        <w:t>Za wykonanie przedmiotu umowy Dostawca otrzyma od Odbiorcy łączne wynagrodzenie ryczałtowe</w:t>
      </w:r>
    </w:p>
    <w:p w14:paraId="4DA9FC63" w14:textId="2A13A56D" w:rsidR="00557E37" w:rsidRDefault="00557E37" w:rsidP="00B01207">
      <w:pPr>
        <w:spacing w:after="158" w:line="259" w:lineRule="auto"/>
        <w:ind w:left="0" w:right="723" w:firstLine="0"/>
      </w:pPr>
      <w:r w:rsidRPr="00557E37">
        <w:t>w wysokości: ……………</w:t>
      </w:r>
      <w:proofErr w:type="gramStart"/>
      <w:r w:rsidRPr="00557E37">
        <w:t>…….</w:t>
      </w:r>
      <w:proofErr w:type="gramEnd"/>
      <w:r w:rsidRPr="00557E37">
        <w:t>. zł brutto, słownie: …………………………………………………………………</w:t>
      </w:r>
      <w:proofErr w:type="gramStart"/>
      <w:r w:rsidRPr="00557E37">
        <w:t>…….</w:t>
      </w:r>
      <w:proofErr w:type="gramEnd"/>
      <w:r w:rsidRPr="00557E37">
        <w:t>.</w:t>
      </w:r>
    </w:p>
    <w:p w14:paraId="4EBE1B44" w14:textId="5B3A1867" w:rsidR="00254BD3" w:rsidRPr="000B3D94" w:rsidRDefault="005F483A" w:rsidP="00B01207">
      <w:pPr>
        <w:spacing w:after="158" w:line="259" w:lineRule="auto"/>
        <w:ind w:left="0" w:right="723" w:firstLine="0"/>
        <w:rPr>
          <w:i/>
          <w:iCs/>
        </w:rPr>
      </w:pPr>
      <w:r w:rsidRPr="000B3D94">
        <w:rPr>
          <w:i/>
          <w:iCs/>
        </w:rPr>
        <w:t xml:space="preserve">Wynagrodzenie jest </w:t>
      </w:r>
      <w:r w:rsidR="000B3D94">
        <w:rPr>
          <w:i/>
          <w:iCs/>
        </w:rPr>
        <w:t>współfinansowane przez Unię Europejską w ramach Europejskiego Funduszu Rozwoju Regionalnego, Program Operacyjny Polska Cyfrowa na lata 2014 – 2002, pakiet REACT-UE.</w:t>
      </w:r>
    </w:p>
    <w:p w14:paraId="0D444ACB" w14:textId="1419340B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4.</w:t>
      </w:r>
      <w:r w:rsidR="00DA55D3">
        <w:t xml:space="preserve"> </w:t>
      </w:r>
      <w:r w:rsidRPr="00557E37">
        <w:t>Kwota zawarta w ust. 3 zawiera wszystkie niezbędne opłaty związane z realizacją przedmiotu zamówienia i zaspokaja wszelkie roszczenia Dostawcy wobec Odbiorcy z tytułu wykonania niniejszej umowy.</w:t>
      </w:r>
    </w:p>
    <w:p w14:paraId="0FF605A5" w14:textId="4034B711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5.</w:t>
      </w:r>
      <w:r w:rsidR="00DA55D3">
        <w:t xml:space="preserve"> </w:t>
      </w:r>
      <w:r w:rsidRPr="00557E37">
        <w:t>Dostawca wystawi fakturę/rachunek za realizację przedmiotu zamówienia po dostarczeniu całości przedmiotu umowy oraz podpisaniu przez obie strony protokołów zdawczo-odbiorczych bez zastrzeżeń.</w:t>
      </w:r>
    </w:p>
    <w:p w14:paraId="6C4351BF" w14:textId="18676FAF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6.</w:t>
      </w:r>
      <w:r w:rsidR="00DA55D3">
        <w:t xml:space="preserve"> </w:t>
      </w:r>
      <w:r w:rsidRPr="00557E37">
        <w:t xml:space="preserve">Odbiorca zobowiązuje się zapłacić należność przelewem na konto Dostawcy, w ciągu 14 dni licząc od daty dostarczenia prawidłowo wystawionej przez Dostawcę faktury/rachunku. </w:t>
      </w:r>
    </w:p>
    <w:p w14:paraId="455AE014" w14:textId="36A30A5F" w:rsidR="00557E37" w:rsidRDefault="00557E37" w:rsidP="00B01207">
      <w:pPr>
        <w:spacing w:after="158" w:line="259" w:lineRule="auto"/>
        <w:ind w:left="0" w:right="723" w:firstLine="0"/>
      </w:pPr>
      <w:r w:rsidRPr="00557E37">
        <w:t>7.</w:t>
      </w:r>
      <w:r w:rsidR="00DA55D3">
        <w:t xml:space="preserve"> </w:t>
      </w:r>
      <w:r w:rsidRPr="00557E37">
        <w:t>Faktura/rachunek za wykonaną dostawę wystawiana będzie na: Powiat Lęborski, ul. Czołgistów 5, 84-300 Lębork, NIP 841-160-90-72. Odbiorca: Starostwo Powiatowe w Lęborku, ul. Czołgistów 5, 84-300 Lębork.</w:t>
      </w:r>
    </w:p>
    <w:p w14:paraId="4A533E20" w14:textId="77777777" w:rsidR="00557E37" w:rsidRPr="00557E37" w:rsidRDefault="00557E37" w:rsidP="00DA55D3">
      <w:pPr>
        <w:spacing w:after="158" w:line="259" w:lineRule="auto"/>
        <w:ind w:left="0" w:right="723" w:firstLine="0"/>
        <w:jc w:val="center"/>
      </w:pPr>
      <w:r w:rsidRPr="00557E37">
        <w:t>§ 4</w:t>
      </w:r>
    </w:p>
    <w:p w14:paraId="768329D0" w14:textId="6A691EE7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1.</w:t>
      </w:r>
      <w:r w:rsidR="00DA55D3">
        <w:t xml:space="preserve"> </w:t>
      </w:r>
      <w:r w:rsidRPr="00557E37">
        <w:t>Odbiorca wymaga okresu gwarancji na wyposażenie oraz na okres, który został określony w szczegółowym opisie przedmiotu zamówienia oraz ofercie, co zostanie również odnotowane w protokole zdawczo-odbiorczym. Okres gwarancji liczy się od daty podpisania przez przedstawiciela Odbiorcy protokołu zdawczo-odbiorczego. Bieg terminu gwarancji rozpoczyna się w dniu następnym po podpisaniu przez przedstawiciela Odbiorcy protokołu zdawczo-odbiorczego.</w:t>
      </w:r>
    </w:p>
    <w:p w14:paraId="20E808C0" w14:textId="1FACCAA3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2.</w:t>
      </w:r>
      <w:r w:rsidR="00254BD3">
        <w:t xml:space="preserve"> </w:t>
      </w:r>
      <w:r w:rsidRPr="00557E37">
        <w:t xml:space="preserve">Karty gwarancyjne muszą być dostarczone dla każdego urządzenia osobno. Każdy element zamówienia musi zostać dostarczony jako urządzenie kompletne i gotowe do pracy zgodnie z przeznaczeniem. </w:t>
      </w:r>
    </w:p>
    <w:p w14:paraId="00A46EB8" w14:textId="216FA39F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3.</w:t>
      </w:r>
      <w:r w:rsidR="00254BD3">
        <w:t xml:space="preserve"> </w:t>
      </w:r>
      <w:r w:rsidRPr="00557E37">
        <w:t xml:space="preserve">Warunki gwarancji nie mogą nakazywać Odbiorcy przechowywania opakowań, w których urządzenia zostaną dostarczone (Odbiorca może usunąć opakowania urządzeń po ich </w:t>
      </w:r>
      <w:r w:rsidRPr="00557E37">
        <w:lastRenderedPageBreak/>
        <w:t>dostarczeniu, co nie spowoduje utraty gwarancji, a dostarczony sprzęt mimo braku opakowań będzie podlegał usłudze gwarancyjnej).</w:t>
      </w:r>
    </w:p>
    <w:p w14:paraId="3F382877" w14:textId="2CC1D791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4.</w:t>
      </w:r>
      <w:r w:rsidR="00254BD3">
        <w:t xml:space="preserve"> </w:t>
      </w:r>
      <w:r w:rsidRPr="00557E37">
        <w:t>Odbiorca zobowiązuje się dotrzymywać podstawowych warunków eksploatacji określonych przez producenta w zapisach kart gwarancyjnych dostarczonych przez Dostawcę.</w:t>
      </w:r>
    </w:p>
    <w:p w14:paraId="687529BB" w14:textId="3E61F17C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5.</w:t>
      </w:r>
      <w:r w:rsidR="00254BD3">
        <w:t xml:space="preserve"> </w:t>
      </w:r>
      <w:r w:rsidRPr="00557E37">
        <w:t xml:space="preserve">Dostawca zobowiązuje się na czas trwania gwarancji do nieodpłatnego usuwania zgłaszanych przez przedstawiciela Odbiorcy usterek. Czas reakcji serwisu-do końca następnego dnia roboczego od zgłoszenia. W przypadku wystąpienia konieczności naprawy sprzętu poza siedzibą Odbiorcy, Dostawca </w:t>
      </w:r>
      <w:proofErr w:type="gramStart"/>
      <w:r w:rsidRPr="00557E37">
        <w:t>zapewni :</w:t>
      </w:r>
      <w:proofErr w:type="gramEnd"/>
    </w:p>
    <w:p w14:paraId="71CEE1B1" w14:textId="36797F64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-</w:t>
      </w:r>
      <w:r w:rsidR="00254BD3">
        <w:t xml:space="preserve"> </w:t>
      </w:r>
      <w:r w:rsidRPr="00557E37">
        <w:t>odbiór wadliwego sprzętu w terminie nieprzekraczającym 2 dni roboczych, na własny koszt</w:t>
      </w:r>
    </w:p>
    <w:p w14:paraId="28B53FAF" w14:textId="4DEDE5DF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-</w:t>
      </w:r>
      <w:r w:rsidR="00254BD3">
        <w:t xml:space="preserve"> </w:t>
      </w:r>
      <w:r w:rsidRPr="00557E37">
        <w:t xml:space="preserve">dostawę naprawionego sprzętu na własny koszt, w terminie nieprzekraczającym 2 dni roboczych od dnia usunięcia awarii przez serwis, ale nie dłuższym niż 25 dni roboczych od dnia odebrania sprzętu z siedziby </w:t>
      </w:r>
    </w:p>
    <w:p w14:paraId="4C58E421" w14:textId="077AAC06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-</w:t>
      </w:r>
      <w:r w:rsidR="00254BD3">
        <w:t xml:space="preserve"> </w:t>
      </w:r>
      <w:r w:rsidRPr="00557E37">
        <w:t>w przypadku braku możliwości usunięcia awarii w terminie 25 dni roboczych od dnia odebrania wadliwego sprzętu z siedziby, Dostawca zobowiązuje się do dostarczenia i uruchomienia nowego sprzętu zastępczego o parametrach równoważnych z oferowanymi</w:t>
      </w:r>
    </w:p>
    <w:p w14:paraId="0934B1BD" w14:textId="390B14D7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6.</w:t>
      </w:r>
      <w:r w:rsidR="00254BD3">
        <w:t xml:space="preserve"> </w:t>
      </w:r>
      <w:r w:rsidRPr="00557E37">
        <w:t>W okresie gwarancji wszelkie koszty związane z usunięciem awarii, w tym dostarczenie uszkodzonego sprzętu do punktu serwisowego, stwierdzonej w przedmiocie niniejszej umowy obciążają Dostawcę.</w:t>
      </w:r>
    </w:p>
    <w:p w14:paraId="45935AC7" w14:textId="0E5938EB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7.</w:t>
      </w:r>
      <w:r w:rsidR="00254BD3">
        <w:t xml:space="preserve"> </w:t>
      </w:r>
      <w:r w:rsidRPr="00557E37">
        <w:t>Gwarancja obejmuje uprawnienie Odbiorcy do żądania wymiany wyposażenia na wolne od wad lub nieodpłatnej jego naprawy. Dostawca zobowiązany jest w zakresie gwarancji między innymi do świadczenia nieodpłatnej tj. wliczonej w cenę oferty bieżącej konserwacji, serwisu i przeglądów technicznych wynikających z warunków gwarancji i naprawy w okresie gwarancyjnym w miejscu użytkowania (gwarancja on-</w:t>
      </w:r>
      <w:proofErr w:type="spellStart"/>
      <w:r w:rsidRPr="00557E37">
        <w:t>site</w:t>
      </w:r>
      <w:proofErr w:type="spellEnd"/>
      <w:r w:rsidRPr="00557E37">
        <w:t>). Gwarancja ulega automatycznie przedłużeniu o okres naprawy.</w:t>
      </w:r>
    </w:p>
    <w:p w14:paraId="410E6A32" w14:textId="024355AE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8.</w:t>
      </w:r>
      <w:r w:rsidR="00254BD3">
        <w:t xml:space="preserve"> </w:t>
      </w:r>
      <w:r w:rsidRPr="00557E37">
        <w:t>W przypadku dwukrotnej awarii tego samego wyposażenia lub jego elementu Dostawca zobowiązany jest do wymiany wadliwego wyposażenia lub jego elementu na nowy.</w:t>
      </w:r>
    </w:p>
    <w:p w14:paraId="610CDB33" w14:textId="22E389BB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9.</w:t>
      </w:r>
      <w:r w:rsidR="00254BD3">
        <w:t xml:space="preserve"> </w:t>
      </w:r>
      <w:r w:rsidRPr="00557E37">
        <w:t>W okresie gwarancji Dostawca zapewni wsparcie techniczne, które Odbiorca rozumie: "Wsparcie techniczne jest usługą, za pomocą której można skorzystać z wiedzy dostarczonej przez specjalistów wyznaczonych przez Dostawcę nie wychodząc z pomieszczenia. Wsparcie techniczne można uzyskać telefonicznie, faxem bądź mailem. Wsparcie techniczne powinno być udzielane bezpłatnie w okresie gwarancyjnym. Czas oczekiwania na odpowiedź nie powinien być dłuższy niż 2 dni robocze."</w:t>
      </w:r>
    </w:p>
    <w:p w14:paraId="160412EA" w14:textId="0E9119BD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10.</w:t>
      </w:r>
      <w:r w:rsidR="00254BD3">
        <w:t xml:space="preserve"> </w:t>
      </w:r>
      <w:r w:rsidRPr="00557E37">
        <w:t>Dostawca zobowiązuje się do zachowania w tajemnicy informacji, do których będzie miał dostęp</w:t>
      </w:r>
      <w:r w:rsidR="00254BD3">
        <w:t xml:space="preserve"> </w:t>
      </w:r>
      <w:r w:rsidRPr="00557E37">
        <w:t>w związku z realizacją niniejszej umowy, w tym w szczególności związanych z wykonywaniem usług serwisowych.</w:t>
      </w:r>
    </w:p>
    <w:p w14:paraId="355648DD" w14:textId="46785CCD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11.</w:t>
      </w:r>
      <w:r w:rsidR="00254BD3">
        <w:t xml:space="preserve"> </w:t>
      </w:r>
      <w:r w:rsidRPr="00557E37">
        <w:t>W razie konieczności wymiany lub naprawy sprzętu komputerowego objętego niniejszą umową poza siedzibą Odbiorcy dysk twardy musi pozostać u Odbiorcy.</w:t>
      </w:r>
    </w:p>
    <w:p w14:paraId="570624D0" w14:textId="2F4E7C7F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12.</w:t>
      </w:r>
      <w:r w:rsidR="00254BD3">
        <w:t xml:space="preserve"> </w:t>
      </w:r>
      <w:r w:rsidRPr="00557E37">
        <w:t xml:space="preserve">W przypadku awarii dysku twardego strony niniejszej umowy, bez zbędnej zwłoki uregulują pomiędzy sobą uprawnienia i obowiązki Dostawcy i osób, z których będzie korzystał w celu </w:t>
      </w:r>
      <w:r w:rsidRPr="00557E37">
        <w:lastRenderedPageBreak/>
        <w:t>dokonania naprawy, gwarantujące poufność i zachowanie bezpieczeństwa danych na nim zapisanych.</w:t>
      </w:r>
    </w:p>
    <w:p w14:paraId="53A90A23" w14:textId="77777777" w:rsidR="001C039B" w:rsidRDefault="001C039B" w:rsidP="00254BD3">
      <w:pPr>
        <w:spacing w:after="158" w:line="259" w:lineRule="auto"/>
        <w:ind w:left="0" w:right="723" w:firstLine="0"/>
        <w:jc w:val="center"/>
      </w:pPr>
    </w:p>
    <w:p w14:paraId="21BF2D42" w14:textId="792676D0" w:rsidR="00557E37" w:rsidRPr="00557E37" w:rsidRDefault="00557E37" w:rsidP="00254BD3">
      <w:pPr>
        <w:spacing w:after="158" w:line="259" w:lineRule="auto"/>
        <w:ind w:left="0" w:right="723" w:firstLine="0"/>
        <w:jc w:val="center"/>
      </w:pPr>
      <w:r w:rsidRPr="00557E37">
        <w:t>§ 5</w:t>
      </w:r>
    </w:p>
    <w:p w14:paraId="085D26C6" w14:textId="55F8326F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Odbiorca może odstąpić od umowy w terminie 30 dni od powzięcia wiadomości o wystąpieniu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W takim przypadku Dostawcy przysługuje wynagrodzenie należne z tytułu wykonania części umowy.</w:t>
      </w:r>
    </w:p>
    <w:p w14:paraId="78A53858" w14:textId="77777777" w:rsidR="00557E37" w:rsidRPr="00557E37" w:rsidRDefault="00557E37" w:rsidP="00254BD3">
      <w:pPr>
        <w:spacing w:after="158" w:line="259" w:lineRule="auto"/>
        <w:ind w:left="0" w:right="723" w:firstLine="0"/>
        <w:jc w:val="center"/>
      </w:pPr>
      <w:r w:rsidRPr="00557E37">
        <w:t>§ 6</w:t>
      </w:r>
    </w:p>
    <w:p w14:paraId="756F6D92" w14:textId="5F7ED07D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1.</w:t>
      </w:r>
      <w:r w:rsidR="00254BD3">
        <w:t xml:space="preserve"> </w:t>
      </w:r>
      <w:r w:rsidRPr="00557E37">
        <w:t>Ustala się odpowiedzialność Dostawcy za niewykonanie lub nienależyte wykonanie umowy poprzez zapłatę kar umownych.</w:t>
      </w:r>
    </w:p>
    <w:p w14:paraId="4ECB5F91" w14:textId="734CD1B3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2.</w:t>
      </w:r>
      <w:r w:rsidR="00254BD3">
        <w:t xml:space="preserve"> </w:t>
      </w:r>
      <w:r w:rsidRPr="00557E37">
        <w:t>Za odstąpienie od umowy przez Odbiorcę lub Dostawcę z przyczyn leżących po stronie Dostawcy – Dostawca zapłaci Odbiorcy karę umowną w wysokości 20% wynagrodzenia brutto określonego w § 3 ust. 3.</w:t>
      </w:r>
    </w:p>
    <w:p w14:paraId="6B1E1C4F" w14:textId="0C1264EA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3.</w:t>
      </w:r>
      <w:r w:rsidR="00254BD3">
        <w:t xml:space="preserve"> </w:t>
      </w:r>
      <w:r w:rsidRPr="00557E37">
        <w:t>W przypadku niedostarczenia w terminie całości przedmiotu zamówienia, Dostawca zapłaci Odbiorcy karę umowną w wysokości 0,5 % wynagrodzenia brutto określonego w § 3 ust. 3 za każdy kalendarzowy dzień zwłoki.</w:t>
      </w:r>
    </w:p>
    <w:p w14:paraId="7D30EC58" w14:textId="3D51B928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4.</w:t>
      </w:r>
      <w:r w:rsidR="00254BD3">
        <w:t xml:space="preserve"> </w:t>
      </w:r>
      <w:r w:rsidRPr="00557E37">
        <w:t xml:space="preserve">Jeżeli kara umowna nie pokrywa poniesionej szkody, Odbiorca może dochodzić odszkodowania uzupełniającego na zasadach ogólnych. </w:t>
      </w:r>
    </w:p>
    <w:p w14:paraId="58E7F0AA" w14:textId="40E20EBE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5.</w:t>
      </w:r>
      <w:r w:rsidR="00254BD3">
        <w:t xml:space="preserve"> </w:t>
      </w:r>
      <w:r w:rsidRPr="00557E37">
        <w:t>Należne odbiorcy kary umowne zostaną potrącone przez Odbiorcę z wynagrodzenia Dostawcy za wykonanie przedmiotu niniejszej umowy, na co Dostawca wyraża zgodę.</w:t>
      </w:r>
    </w:p>
    <w:p w14:paraId="46A128BB" w14:textId="61DAEB4B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6.</w:t>
      </w:r>
      <w:r w:rsidR="00254BD3">
        <w:t xml:space="preserve"> </w:t>
      </w:r>
      <w:r w:rsidRPr="00557E37">
        <w:t xml:space="preserve">Dostawca zobowiązuje się pokryć wszystkie szkody poniesione przez Odbiorcę lub osoby trzecie, powstałe w czasie wykonywania niniejszej umowy z przyczyn leżących po stronie Dostawcy, wynikłe z wadliwego lub nieterminowego wykonania umowy. </w:t>
      </w:r>
    </w:p>
    <w:p w14:paraId="2FA46E84" w14:textId="77777777" w:rsidR="00557E37" w:rsidRPr="00557E37" w:rsidRDefault="00557E37" w:rsidP="00254BD3">
      <w:pPr>
        <w:spacing w:after="158" w:line="259" w:lineRule="auto"/>
        <w:ind w:left="0" w:right="723" w:firstLine="0"/>
        <w:jc w:val="center"/>
      </w:pPr>
      <w:r w:rsidRPr="00557E37">
        <w:t>§ 7</w:t>
      </w:r>
    </w:p>
    <w:p w14:paraId="52309CF6" w14:textId="507391F7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1.</w:t>
      </w:r>
      <w:r w:rsidR="00254BD3">
        <w:t xml:space="preserve"> </w:t>
      </w:r>
      <w:r w:rsidRPr="00557E37">
        <w:t xml:space="preserve">Nie dopuszcza się jakichkolwiek zmian postanowień niniejszej umowy w stosunku do treści oferty, na podstawie której dokonano wyboru Dostawcy z zastrzeżeniem postanowień ust. 2 niniejszego paragrafu. </w:t>
      </w:r>
    </w:p>
    <w:p w14:paraId="2E7C24B8" w14:textId="7D322604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2.</w:t>
      </w:r>
      <w:r w:rsidR="00254BD3">
        <w:t xml:space="preserve"> </w:t>
      </w:r>
      <w:r w:rsidRPr="00557E37">
        <w:t>W przypadku zdarzeń losowych oraz szczególnych okoliczności, których nie można było przewidzieć w chwili zawarcia umowy, istnieje możliwość wprowadzenia zmian do zawartej umowy w zakresie:</w:t>
      </w:r>
    </w:p>
    <w:p w14:paraId="6B99688E" w14:textId="1F239666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a)</w:t>
      </w:r>
      <w:r w:rsidR="00254BD3">
        <w:t xml:space="preserve"> </w:t>
      </w:r>
      <w:r w:rsidRPr="00557E37">
        <w:t xml:space="preserve">mającym wpływ na realizację umowy dotyczącym powszechnie obowiązujących przepisów prawa, </w:t>
      </w:r>
    </w:p>
    <w:p w14:paraId="774CF4E3" w14:textId="42D1F1FF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b)</w:t>
      </w:r>
      <w:r w:rsidR="00254BD3">
        <w:t xml:space="preserve"> </w:t>
      </w:r>
      <w:r w:rsidRPr="00557E37">
        <w:t>zmiany w nazwie, oznaczeniu, siedzibie Odbiorcy lub Dostawcy dokonanej w trakcie trwania umowy,</w:t>
      </w:r>
    </w:p>
    <w:p w14:paraId="5E5B987B" w14:textId="5342A059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lastRenderedPageBreak/>
        <w:t>c)</w:t>
      </w:r>
      <w:r w:rsidR="00254BD3">
        <w:t xml:space="preserve"> </w:t>
      </w:r>
      <w:r w:rsidRPr="00557E37">
        <w:t xml:space="preserve">zastąpienia przedmiotu umowy innym produktem o </w:t>
      </w:r>
      <w:proofErr w:type="gramStart"/>
      <w:r w:rsidRPr="00557E37">
        <w:t>nie gorszych</w:t>
      </w:r>
      <w:proofErr w:type="gramEnd"/>
      <w:r w:rsidRPr="00557E37">
        <w:t xml:space="preserve"> parametrach niż oferowane w ofercie w przypadku wystąpienia sytuacji, gdy produkcja obecnego modelu zostanie zaprzestana i nie będzie on dostępny na rynku. Brak dostępności na rynku przedmiotu umowy oraz propozycję nowego, zamiennego produktu zgłasza Dostawca. Zmiana może zostać dokonana wyłącznie za zgodą Odbiorcy.</w:t>
      </w:r>
    </w:p>
    <w:p w14:paraId="7AF595CD" w14:textId="484B80F4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3.</w:t>
      </w:r>
      <w:r w:rsidR="00254BD3">
        <w:t xml:space="preserve"> </w:t>
      </w:r>
      <w:r w:rsidRPr="00557E37">
        <w:t>Wszelkie zmiany postanowień niniejszej Umowy wymagają formy pisemnej pod rygorem nieważności.</w:t>
      </w:r>
    </w:p>
    <w:p w14:paraId="3A80C1A0" w14:textId="554B0330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4.</w:t>
      </w:r>
      <w:r w:rsidR="00254BD3">
        <w:t xml:space="preserve"> </w:t>
      </w:r>
      <w:r w:rsidRPr="00557E37">
        <w:t>W sprawach nieuregulowanych w umowie zastosowanie mają przepisy Kodeksu cywilnego i ustawy Prawo zamówień publicznych.</w:t>
      </w:r>
    </w:p>
    <w:p w14:paraId="7890DD2E" w14:textId="01B068E0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5.</w:t>
      </w:r>
      <w:r w:rsidR="00254BD3">
        <w:t xml:space="preserve"> </w:t>
      </w:r>
      <w:r w:rsidRPr="00557E37">
        <w:t>Spory wynikłe na tle wykonania niniejszej umowy Strony zobowiązują się rozwiązywać polubownie. W przypadku, kiedy okaże się to niemożliwe, spory te zostaną przekazane pod rozstrzygnięcie przez Sąd właściwy miejscowo dla siedziby Odbiorcy.</w:t>
      </w:r>
    </w:p>
    <w:p w14:paraId="6882278B" w14:textId="7E8C5954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6.</w:t>
      </w:r>
      <w:r w:rsidR="00254BD3">
        <w:t xml:space="preserve"> </w:t>
      </w:r>
      <w:r w:rsidRPr="00557E37">
        <w:t>Dostawca ma obowiązek informowania o wszelkich zmianach statusu prawnego swojej firmy, a także o wszczęciu postępowania upadłościowego, układowego i likwidacyjnego.</w:t>
      </w:r>
    </w:p>
    <w:p w14:paraId="6433E6D2" w14:textId="1E09A156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7.</w:t>
      </w:r>
      <w:r w:rsidR="00254BD3">
        <w:t xml:space="preserve"> </w:t>
      </w:r>
      <w:r w:rsidRPr="00557E37">
        <w:t>Niniejsza umowa została sporządzona w trzech jednobrzmiących egzemplarzach, jeden dla Dostawcy, dwa dla Odbiorcy.</w:t>
      </w:r>
    </w:p>
    <w:p w14:paraId="362AF2A3" w14:textId="77777777" w:rsidR="00557E37" w:rsidRPr="00557E37" w:rsidRDefault="00557E37" w:rsidP="00B01207">
      <w:pPr>
        <w:spacing w:after="158" w:line="259" w:lineRule="auto"/>
        <w:ind w:left="0" w:right="723" w:firstLine="0"/>
      </w:pPr>
    </w:p>
    <w:p w14:paraId="28AB23B8" w14:textId="3531F938" w:rsidR="00557E37" w:rsidRPr="00557E37" w:rsidRDefault="00557E37" w:rsidP="00B01207">
      <w:pPr>
        <w:spacing w:after="158" w:line="259" w:lineRule="auto"/>
        <w:ind w:left="0" w:right="723" w:firstLine="0"/>
      </w:pPr>
      <w:r w:rsidRPr="00557E37">
        <w:t>ODBIORCA:</w:t>
      </w:r>
      <w:r w:rsidRPr="00557E37">
        <w:tab/>
      </w:r>
      <w:r w:rsidRPr="00557E37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 w:rsidRPr="00254BD3">
        <w:t>DOSTAWCA:</w:t>
      </w:r>
      <w:r w:rsidRPr="00557E37">
        <w:tab/>
      </w:r>
      <w:r w:rsidRPr="00557E37">
        <w:tab/>
      </w:r>
      <w:r w:rsidRPr="00557E37">
        <w:tab/>
      </w:r>
      <w:r w:rsidRPr="00557E37">
        <w:tab/>
      </w:r>
      <w:r w:rsidRPr="00557E37">
        <w:tab/>
      </w:r>
      <w:r w:rsidRPr="00557E37">
        <w:tab/>
      </w:r>
      <w:r w:rsidRPr="00557E37">
        <w:tab/>
      </w:r>
      <w:r w:rsidRPr="00557E37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  <w:r w:rsidR="00254BD3">
        <w:tab/>
      </w:r>
    </w:p>
    <w:p w14:paraId="48860EC7" w14:textId="77777777" w:rsidR="00557E37" w:rsidRPr="00557E37" w:rsidRDefault="00557E37" w:rsidP="00B01207">
      <w:pPr>
        <w:spacing w:after="158" w:line="259" w:lineRule="auto"/>
        <w:ind w:left="0" w:right="723" w:firstLine="0"/>
      </w:pPr>
    </w:p>
    <w:p w14:paraId="3903AE92" w14:textId="77777777" w:rsidR="001C039B" w:rsidRDefault="00557E37" w:rsidP="00B01207">
      <w:pPr>
        <w:spacing w:after="158" w:line="259" w:lineRule="auto"/>
        <w:ind w:left="0" w:right="723" w:firstLine="0"/>
      </w:pPr>
      <w:r w:rsidRPr="00557E37">
        <w:t>KONTRASYGNATA SKARBNIKA</w:t>
      </w:r>
      <w:r w:rsidRPr="00557E37">
        <w:tab/>
      </w:r>
    </w:p>
    <w:p w14:paraId="7CDB0DC6" w14:textId="1CC1FEDC" w:rsidR="00F65282" w:rsidRPr="00557E37" w:rsidRDefault="00F65282" w:rsidP="001C039B">
      <w:pPr>
        <w:spacing w:after="0"/>
      </w:pPr>
    </w:p>
    <w:p w14:paraId="7AAC5DF0" w14:textId="77777777" w:rsidR="00F65282" w:rsidRPr="00557E37" w:rsidRDefault="00546E7C" w:rsidP="00557E37">
      <w:pPr>
        <w:spacing w:after="0" w:line="259" w:lineRule="auto"/>
        <w:ind w:left="34" w:firstLine="0"/>
      </w:pPr>
      <w:r w:rsidRPr="00557E37">
        <w:t xml:space="preserve"> </w:t>
      </w:r>
    </w:p>
    <w:p w14:paraId="6D067C23" w14:textId="77777777" w:rsidR="00E8568D" w:rsidRPr="00557E37" w:rsidRDefault="00E8568D" w:rsidP="00557E37">
      <w:pPr>
        <w:spacing w:after="3" w:line="259" w:lineRule="auto"/>
        <w:ind w:left="755" w:hanging="10"/>
      </w:pPr>
    </w:p>
    <w:p w14:paraId="61F068A5" w14:textId="2B0F12FD" w:rsidR="00F65282" w:rsidRPr="00557E37" w:rsidRDefault="00546E7C" w:rsidP="00557E37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47" w:line="259" w:lineRule="auto"/>
        <w:ind w:left="0" w:firstLine="0"/>
      </w:pPr>
      <w:r w:rsidRPr="00557E37">
        <w:t xml:space="preserve"> </w:t>
      </w:r>
    </w:p>
    <w:sectPr w:rsidR="00F65282" w:rsidRPr="00557E37" w:rsidSect="00773A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4638" w14:textId="77777777" w:rsidR="0045562D" w:rsidRDefault="0045562D">
      <w:pPr>
        <w:spacing w:after="0" w:line="240" w:lineRule="auto"/>
      </w:pPr>
      <w:r>
        <w:separator/>
      </w:r>
    </w:p>
  </w:endnote>
  <w:endnote w:type="continuationSeparator" w:id="0">
    <w:p w14:paraId="3FB1E6B7" w14:textId="77777777" w:rsidR="0045562D" w:rsidRDefault="0045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3B8" w14:textId="77777777"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8C6B5E">
      <w:fldChar w:fldCharType="begin"/>
    </w:r>
    <w:r w:rsidR="008C6B5E">
      <w:instrText>NUMPAGES   \* MERGEFORMAT</w:instrText>
    </w:r>
    <w:r w:rsidR="008C6B5E">
      <w:fldChar w:fldCharType="separate"/>
    </w:r>
    <w:r>
      <w:rPr>
        <w:b/>
        <w:sz w:val="16"/>
      </w:rPr>
      <w:t>18</w:t>
    </w:r>
    <w:r w:rsidR="008C6B5E"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261" w14:textId="3ADD58E4" w:rsidR="00F652F8" w:rsidRDefault="00F652F8" w:rsidP="001F0127">
    <w:pPr>
      <w:spacing w:after="0" w:line="259" w:lineRule="auto"/>
      <w:ind w:left="2107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920DA" w:rsidRPr="00E920DA">
      <w:rPr>
        <w:b/>
        <w:noProof/>
        <w:sz w:val="16"/>
      </w:rPr>
      <w:t>18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8C6B5E">
      <w:fldChar w:fldCharType="begin"/>
    </w:r>
    <w:r w:rsidR="008C6B5E">
      <w:instrText>NUMPAGES   \* MERGEFORMAT</w:instrText>
    </w:r>
    <w:r w:rsidR="008C6B5E">
      <w:fldChar w:fldCharType="separate"/>
    </w:r>
    <w:r w:rsidR="00E920DA" w:rsidRPr="00E920DA">
      <w:rPr>
        <w:b/>
        <w:noProof/>
        <w:sz w:val="16"/>
      </w:rPr>
      <w:t>19</w:t>
    </w:r>
    <w:r w:rsidR="008C6B5E">
      <w:rPr>
        <w:b/>
        <w:noProof/>
        <w:sz w:val="16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53ED" w14:textId="77777777"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8C6B5E">
      <w:fldChar w:fldCharType="begin"/>
    </w:r>
    <w:r w:rsidR="008C6B5E">
      <w:instrText>NUMPAGES   \* MERGEFORMAT</w:instrText>
    </w:r>
    <w:r w:rsidR="008C6B5E">
      <w:fldChar w:fldCharType="separate"/>
    </w:r>
    <w:r>
      <w:rPr>
        <w:b/>
        <w:sz w:val="16"/>
      </w:rPr>
      <w:t>18</w:t>
    </w:r>
    <w:r w:rsidR="008C6B5E"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752B" w14:textId="77777777" w:rsidR="0045562D" w:rsidRDefault="0045562D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5182B34D" w14:textId="77777777" w:rsidR="0045562D" w:rsidRDefault="0045562D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2251" w14:textId="77777777"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359" w14:textId="77777777" w:rsidR="00773AE7" w:rsidRPr="00E91ACA" w:rsidRDefault="00773AE7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75D0" w14:textId="77777777"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DC4"/>
    <w:multiLevelType w:val="hybridMultilevel"/>
    <w:tmpl w:val="893AF8A4"/>
    <w:lvl w:ilvl="0" w:tplc="63AAEBA2">
      <w:start w:val="1"/>
      <w:numFmt w:val="decimal"/>
      <w:lvlText w:val="%1."/>
      <w:lvlJc w:val="left"/>
      <w:pPr>
        <w:ind w:left="9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2214">
      <w:start w:val="1"/>
      <w:numFmt w:val="lowerLetter"/>
      <w:lvlText w:val="%2"/>
      <w:lvlJc w:val="left"/>
      <w:pPr>
        <w:ind w:left="9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CD84">
      <w:start w:val="1"/>
      <w:numFmt w:val="lowerRoman"/>
      <w:lvlText w:val="%3"/>
      <w:lvlJc w:val="left"/>
      <w:pPr>
        <w:ind w:left="10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CAEB0">
      <w:start w:val="1"/>
      <w:numFmt w:val="decimal"/>
      <w:lvlText w:val="%4"/>
      <w:lvlJc w:val="left"/>
      <w:pPr>
        <w:ind w:left="1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80BDC">
      <w:start w:val="1"/>
      <w:numFmt w:val="lowerLetter"/>
      <w:lvlText w:val="%5"/>
      <w:lvlJc w:val="left"/>
      <w:pPr>
        <w:ind w:left="1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E286">
      <w:start w:val="1"/>
      <w:numFmt w:val="lowerRoman"/>
      <w:lvlText w:val="%6"/>
      <w:lvlJc w:val="left"/>
      <w:pPr>
        <w:ind w:left="1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C52AE">
      <w:start w:val="1"/>
      <w:numFmt w:val="decimal"/>
      <w:lvlText w:val="%7"/>
      <w:lvlJc w:val="left"/>
      <w:pPr>
        <w:ind w:left="1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43322">
      <w:start w:val="1"/>
      <w:numFmt w:val="lowerLetter"/>
      <w:lvlText w:val="%8"/>
      <w:lvlJc w:val="left"/>
      <w:pPr>
        <w:ind w:left="1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80916">
      <w:start w:val="1"/>
      <w:numFmt w:val="lowerRoman"/>
      <w:lvlText w:val="%9"/>
      <w:lvlJc w:val="left"/>
      <w:pPr>
        <w:ind w:left="1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C5E05"/>
    <w:multiLevelType w:val="hybridMultilevel"/>
    <w:tmpl w:val="51EE96CA"/>
    <w:lvl w:ilvl="0" w:tplc="46186D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CD76">
      <w:start w:val="1"/>
      <w:numFmt w:val="lowerLetter"/>
      <w:lvlText w:val="%2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0D60E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BBC">
      <w:start w:val="2"/>
      <w:numFmt w:val="lowerLetter"/>
      <w:lvlRestart w:val="0"/>
      <w:lvlText w:val="%4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6084">
      <w:start w:val="1"/>
      <w:numFmt w:val="lowerLetter"/>
      <w:lvlText w:val="%5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8A800">
      <w:start w:val="1"/>
      <w:numFmt w:val="lowerRoman"/>
      <w:lvlText w:val="%6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586C">
      <w:start w:val="1"/>
      <w:numFmt w:val="decimal"/>
      <w:lvlText w:val="%7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606CE">
      <w:start w:val="1"/>
      <w:numFmt w:val="lowerLetter"/>
      <w:lvlText w:val="%8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16AE">
      <w:start w:val="1"/>
      <w:numFmt w:val="lowerRoman"/>
      <w:lvlText w:val="%9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E6149"/>
    <w:multiLevelType w:val="hybridMultilevel"/>
    <w:tmpl w:val="620A7C3C"/>
    <w:lvl w:ilvl="0" w:tplc="830A963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CEAE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01136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C26A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4848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6909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87BC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018DE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F54C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01E95"/>
    <w:multiLevelType w:val="hybridMultilevel"/>
    <w:tmpl w:val="7CD69436"/>
    <w:lvl w:ilvl="0" w:tplc="61546754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01AC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84C5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214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2691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2901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CA34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4BD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665D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55758"/>
    <w:multiLevelType w:val="hybridMultilevel"/>
    <w:tmpl w:val="1FBA88C2"/>
    <w:lvl w:ilvl="0" w:tplc="1D7470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CB6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65BF2">
      <w:start w:val="2"/>
      <w:numFmt w:val="lowerLetter"/>
      <w:lvlRestart w:val="0"/>
      <w:lvlText w:val="%3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1C50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AB996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250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0E1D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55A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0669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763E"/>
    <w:multiLevelType w:val="hybridMultilevel"/>
    <w:tmpl w:val="9C061DDA"/>
    <w:lvl w:ilvl="0" w:tplc="9374546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8792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6380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CB35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0594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014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0837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4991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6D25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B3580"/>
    <w:multiLevelType w:val="hybridMultilevel"/>
    <w:tmpl w:val="58288166"/>
    <w:lvl w:ilvl="0" w:tplc="61546754">
      <w:start w:val="1"/>
      <w:numFmt w:val="decimal"/>
      <w:lvlText w:val="%1.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342" w:hanging="360"/>
      </w:pPr>
    </w:lvl>
    <w:lvl w:ilvl="2" w:tplc="0415001B" w:tentative="1">
      <w:start w:val="1"/>
      <w:numFmt w:val="lowerRoman"/>
      <w:lvlText w:val="%3."/>
      <w:lvlJc w:val="right"/>
      <w:pPr>
        <w:ind w:left="7062" w:hanging="180"/>
      </w:pPr>
    </w:lvl>
    <w:lvl w:ilvl="3" w:tplc="0415000F" w:tentative="1">
      <w:start w:val="1"/>
      <w:numFmt w:val="decimal"/>
      <w:lvlText w:val="%4."/>
      <w:lvlJc w:val="left"/>
      <w:pPr>
        <w:ind w:left="7782" w:hanging="360"/>
      </w:pPr>
    </w:lvl>
    <w:lvl w:ilvl="4" w:tplc="04150019" w:tentative="1">
      <w:start w:val="1"/>
      <w:numFmt w:val="lowerLetter"/>
      <w:lvlText w:val="%5."/>
      <w:lvlJc w:val="left"/>
      <w:pPr>
        <w:ind w:left="8502" w:hanging="360"/>
      </w:pPr>
    </w:lvl>
    <w:lvl w:ilvl="5" w:tplc="0415001B" w:tentative="1">
      <w:start w:val="1"/>
      <w:numFmt w:val="lowerRoman"/>
      <w:lvlText w:val="%6."/>
      <w:lvlJc w:val="right"/>
      <w:pPr>
        <w:ind w:left="9222" w:hanging="180"/>
      </w:pPr>
    </w:lvl>
    <w:lvl w:ilvl="6" w:tplc="0415000F" w:tentative="1">
      <w:start w:val="1"/>
      <w:numFmt w:val="decimal"/>
      <w:lvlText w:val="%7."/>
      <w:lvlJc w:val="left"/>
      <w:pPr>
        <w:ind w:left="9942" w:hanging="360"/>
      </w:pPr>
    </w:lvl>
    <w:lvl w:ilvl="7" w:tplc="04150019" w:tentative="1">
      <w:start w:val="1"/>
      <w:numFmt w:val="lowerLetter"/>
      <w:lvlText w:val="%8."/>
      <w:lvlJc w:val="left"/>
      <w:pPr>
        <w:ind w:left="10662" w:hanging="360"/>
      </w:pPr>
    </w:lvl>
    <w:lvl w:ilvl="8" w:tplc="0415001B" w:tentative="1">
      <w:start w:val="1"/>
      <w:numFmt w:val="lowerRoman"/>
      <w:lvlText w:val="%9."/>
      <w:lvlJc w:val="right"/>
      <w:pPr>
        <w:ind w:left="11382" w:hanging="180"/>
      </w:pPr>
    </w:lvl>
  </w:abstractNum>
  <w:abstractNum w:abstractNumId="7" w15:restartNumberingAfterBreak="0">
    <w:nsid w:val="261065BA"/>
    <w:multiLevelType w:val="hybridMultilevel"/>
    <w:tmpl w:val="D5AA5564"/>
    <w:lvl w:ilvl="0" w:tplc="3AF05F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EB2">
      <w:start w:val="1"/>
      <w:numFmt w:val="lowerLetter"/>
      <w:lvlText w:val="%2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4FEEA">
      <w:start w:val="1"/>
      <w:numFmt w:val="decimal"/>
      <w:lvlRestart w:val="0"/>
      <w:lvlText w:val="%3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4306">
      <w:start w:val="1"/>
      <w:numFmt w:val="decimal"/>
      <w:lvlText w:val="%4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2614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B3C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C1230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432D8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2FDE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B93059"/>
    <w:multiLevelType w:val="hybridMultilevel"/>
    <w:tmpl w:val="E2C2D0A8"/>
    <w:lvl w:ilvl="0" w:tplc="61462902">
      <w:start w:val="1"/>
      <w:numFmt w:val="decimal"/>
      <w:lvlText w:val="%1."/>
      <w:lvlJc w:val="left"/>
      <w:pPr>
        <w:ind w:left="720" w:hanging="360"/>
      </w:pPr>
    </w:lvl>
    <w:lvl w:ilvl="1" w:tplc="7BCEEF88">
      <w:start w:val="1"/>
      <w:numFmt w:val="lowerLetter"/>
      <w:lvlText w:val="%2."/>
      <w:lvlJc w:val="left"/>
      <w:pPr>
        <w:ind w:left="1440" w:hanging="360"/>
      </w:pPr>
    </w:lvl>
    <w:lvl w:ilvl="2" w:tplc="B8261B00">
      <w:start w:val="1"/>
      <w:numFmt w:val="lowerRoman"/>
      <w:lvlText w:val="%3."/>
      <w:lvlJc w:val="right"/>
      <w:pPr>
        <w:ind w:left="2160" w:hanging="180"/>
      </w:pPr>
    </w:lvl>
    <w:lvl w:ilvl="3" w:tplc="0E80914E">
      <w:start w:val="1"/>
      <w:numFmt w:val="decimal"/>
      <w:lvlText w:val="%4."/>
      <w:lvlJc w:val="left"/>
      <w:pPr>
        <w:ind w:left="2880" w:hanging="360"/>
      </w:pPr>
    </w:lvl>
    <w:lvl w:ilvl="4" w:tplc="FB5C90EC">
      <w:start w:val="1"/>
      <w:numFmt w:val="lowerLetter"/>
      <w:lvlText w:val="%5."/>
      <w:lvlJc w:val="left"/>
      <w:pPr>
        <w:ind w:left="3600" w:hanging="360"/>
      </w:pPr>
    </w:lvl>
    <w:lvl w:ilvl="5" w:tplc="10B074DA">
      <w:start w:val="1"/>
      <w:numFmt w:val="lowerRoman"/>
      <w:lvlText w:val="%6."/>
      <w:lvlJc w:val="right"/>
      <w:pPr>
        <w:ind w:left="4320" w:hanging="180"/>
      </w:pPr>
    </w:lvl>
    <w:lvl w:ilvl="6" w:tplc="6C22AC00">
      <w:start w:val="1"/>
      <w:numFmt w:val="decimal"/>
      <w:lvlText w:val="%7."/>
      <w:lvlJc w:val="left"/>
      <w:pPr>
        <w:ind w:left="5040" w:hanging="360"/>
      </w:pPr>
    </w:lvl>
    <w:lvl w:ilvl="7" w:tplc="18467FE6">
      <w:start w:val="1"/>
      <w:numFmt w:val="lowerLetter"/>
      <w:lvlText w:val="%8."/>
      <w:lvlJc w:val="left"/>
      <w:pPr>
        <w:ind w:left="5760" w:hanging="360"/>
      </w:pPr>
    </w:lvl>
    <w:lvl w:ilvl="8" w:tplc="241ED7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07FB"/>
    <w:multiLevelType w:val="hybridMultilevel"/>
    <w:tmpl w:val="81D8AF86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0F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0C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E2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65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6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23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49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0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C7601A"/>
    <w:multiLevelType w:val="hybridMultilevel"/>
    <w:tmpl w:val="657A769C"/>
    <w:lvl w:ilvl="0" w:tplc="E444BE04">
      <w:start w:val="1"/>
      <w:numFmt w:val="decimal"/>
      <w:lvlText w:val="%1)"/>
      <w:lvlJc w:val="left"/>
      <w:pPr>
        <w:ind w:left="43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2" w15:restartNumberingAfterBreak="0">
    <w:nsid w:val="3285467D"/>
    <w:multiLevelType w:val="hybridMultilevel"/>
    <w:tmpl w:val="DFFED480"/>
    <w:lvl w:ilvl="0" w:tplc="90A80F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21022">
      <w:start w:val="1"/>
      <w:numFmt w:val="lowerLetter"/>
      <w:lvlText w:val="%2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42C52">
      <w:start w:val="1"/>
      <w:numFmt w:val="lowerRoman"/>
      <w:lvlText w:val="%3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84E92">
      <w:start w:val="1"/>
      <w:numFmt w:val="decimal"/>
      <w:lvlRestart w:val="0"/>
      <w:lvlText w:val="%4)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849E0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991C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23944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FF4A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CCACE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4070B"/>
    <w:multiLevelType w:val="hybridMultilevel"/>
    <w:tmpl w:val="E8FEE284"/>
    <w:lvl w:ilvl="0" w:tplc="5E22C650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05630">
      <w:start w:val="1"/>
      <w:numFmt w:val="decimal"/>
      <w:lvlText w:val="%2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A56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4D34C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8C0C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176A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1708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8B8FA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E5ABA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2842A5"/>
    <w:multiLevelType w:val="hybridMultilevel"/>
    <w:tmpl w:val="27986AF8"/>
    <w:lvl w:ilvl="0" w:tplc="3A0A0CE4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21A76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22F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8E92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A30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87F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F9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AA3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E5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111A2F"/>
    <w:multiLevelType w:val="hybridMultilevel"/>
    <w:tmpl w:val="74D0D002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3D731F2E"/>
    <w:multiLevelType w:val="hybridMultilevel"/>
    <w:tmpl w:val="143A3A28"/>
    <w:lvl w:ilvl="0" w:tplc="749A9D9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39A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673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E8F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8CD9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60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8BA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EDE2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E067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FC5FB5"/>
    <w:multiLevelType w:val="hybridMultilevel"/>
    <w:tmpl w:val="7F1A90C4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137301"/>
    <w:multiLevelType w:val="hybridMultilevel"/>
    <w:tmpl w:val="9A5EA834"/>
    <w:lvl w:ilvl="0" w:tplc="78C0C5BC">
      <w:start w:val="1"/>
      <w:numFmt w:val="decimal"/>
      <w:lvlText w:val="%1."/>
      <w:lvlJc w:val="left"/>
      <w:pPr>
        <w:ind w:left="720" w:hanging="360"/>
      </w:pPr>
    </w:lvl>
    <w:lvl w:ilvl="1" w:tplc="537E9C8C">
      <w:start w:val="1"/>
      <w:numFmt w:val="lowerLetter"/>
      <w:lvlText w:val="%2."/>
      <w:lvlJc w:val="left"/>
      <w:pPr>
        <w:ind w:left="1440" w:hanging="360"/>
      </w:pPr>
    </w:lvl>
    <w:lvl w:ilvl="2" w:tplc="0DEC8C52">
      <w:start w:val="1"/>
      <w:numFmt w:val="lowerRoman"/>
      <w:lvlText w:val="%3."/>
      <w:lvlJc w:val="right"/>
      <w:pPr>
        <w:ind w:left="2160" w:hanging="180"/>
      </w:pPr>
    </w:lvl>
    <w:lvl w:ilvl="3" w:tplc="A860FD5C">
      <w:start w:val="1"/>
      <w:numFmt w:val="decimal"/>
      <w:lvlText w:val="%4."/>
      <w:lvlJc w:val="left"/>
      <w:pPr>
        <w:ind w:left="2880" w:hanging="360"/>
      </w:pPr>
    </w:lvl>
    <w:lvl w:ilvl="4" w:tplc="551C84C4">
      <w:start w:val="1"/>
      <w:numFmt w:val="lowerLetter"/>
      <w:lvlText w:val="%5."/>
      <w:lvlJc w:val="left"/>
      <w:pPr>
        <w:ind w:left="3600" w:hanging="360"/>
      </w:pPr>
    </w:lvl>
    <w:lvl w:ilvl="5" w:tplc="C60060F2">
      <w:start w:val="1"/>
      <w:numFmt w:val="lowerRoman"/>
      <w:lvlText w:val="%6."/>
      <w:lvlJc w:val="right"/>
      <w:pPr>
        <w:ind w:left="4320" w:hanging="180"/>
      </w:pPr>
    </w:lvl>
    <w:lvl w:ilvl="6" w:tplc="88EC5C32">
      <w:start w:val="1"/>
      <w:numFmt w:val="decimal"/>
      <w:lvlText w:val="%7."/>
      <w:lvlJc w:val="left"/>
      <w:pPr>
        <w:ind w:left="5040" w:hanging="360"/>
      </w:pPr>
    </w:lvl>
    <w:lvl w:ilvl="7" w:tplc="68B44896">
      <w:start w:val="1"/>
      <w:numFmt w:val="lowerLetter"/>
      <w:lvlText w:val="%8."/>
      <w:lvlJc w:val="left"/>
      <w:pPr>
        <w:ind w:left="5760" w:hanging="360"/>
      </w:pPr>
    </w:lvl>
    <w:lvl w:ilvl="8" w:tplc="FDCC0C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DA449A"/>
    <w:multiLevelType w:val="hybridMultilevel"/>
    <w:tmpl w:val="8BCA4F2C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763E5"/>
    <w:multiLevelType w:val="hybridMultilevel"/>
    <w:tmpl w:val="04663FD2"/>
    <w:lvl w:ilvl="0" w:tplc="A498DD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2A">
      <w:start w:val="1"/>
      <w:numFmt w:val="lowerLetter"/>
      <w:lvlText w:val="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A89C">
      <w:start w:val="1"/>
      <w:numFmt w:val="decimal"/>
      <w:lvlRestart w:val="0"/>
      <w:lvlText w:val="%3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8A488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2CF8A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F6FC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D86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74E6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0C0FE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39541D"/>
    <w:multiLevelType w:val="hybridMultilevel"/>
    <w:tmpl w:val="80F6EDAE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25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3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27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2E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CB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98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0E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CD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64F9D"/>
    <w:multiLevelType w:val="hybridMultilevel"/>
    <w:tmpl w:val="6BECA1B0"/>
    <w:lvl w:ilvl="0" w:tplc="530669FC">
      <w:start w:val="1"/>
      <w:numFmt w:val="decimal"/>
      <w:lvlText w:val="%1.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4C3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012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EB5B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6139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AED2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80784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AC4D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6197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017443"/>
    <w:multiLevelType w:val="hybridMultilevel"/>
    <w:tmpl w:val="8834A140"/>
    <w:lvl w:ilvl="0" w:tplc="94C249B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62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40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ED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01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E9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C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6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0B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9C5FB0"/>
    <w:multiLevelType w:val="hybridMultilevel"/>
    <w:tmpl w:val="6EF8A9D2"/>
    <w:lvl w:ilvl="0" w:tplc="6472CE5A">
      <w:start w:val="1"/>
      <w:numFmt w:val="decimal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46DDE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CE8FA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6C5C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607A0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A2E4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AF554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6DF8A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8885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8E170A"/>
    <w:multiLevelType w:val="hybridMultilevel"/>
    <w:tmpl w:val="55DC5534"/>
    <w:lvl w:ilvl="0" w:tplc="29368A8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F3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CA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84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89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0F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449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1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D27EA"/>
    <w:multiLevelType w:val="hybridMultilevel"/>
    <w:tmpl w:val="6C70650C"/>
    <w:lvl w:ilvl="0" w:tplc="8C6C79B0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935FC5"/>
    <w:multiLevelType w:val="hybridMultilevel"/>
    <w:tmpl w:val="684ED92A"/>
    <w:lvl w:ilvl="0" w:tplc="A8E4A55E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C4B5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033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C88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E4DB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2417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E055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41A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AAF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3" w15:restartNumberingAfterBreak="0">
    <w:nsid w:val="7CBC046F"/>
    <w:multiLevelType w:val="hybridMultilevel"/>
    <w:tmpl w:val="7110FA2C"/>
    <w:lvl w:ilvl="0" w:tplc="00DC531E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48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4F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05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7F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643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8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8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E0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2C549C"/>
    <w:multiLevelType w:val="hybridMultilevel"/>
    <w:tmpl w:val="4D74BFDC"/>
    <w:lvl w:ilvl="0" w:tplc="DDCEAA62">
      <w:start w:val="1"/>
      <w:numFmt w:val="decimal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996326">
    <w:abstractNumId w:val="18"/>
  </w:num>
  <w:num w:numId="2" w16cid:durableId="234828333">
    <w:abstractNumId w:val="8"/>
  </w:num>
  <w:num w:numId="3" w16cid:durableId="1494371684">
    <w:abstractNumId w:val="27"/>
  </w:num>
  <w:num w:numId="4" w16cid:durableId="1574857336">
    <w:abstractNumId w:val="3"/>
  </w:num>
  <w:num w:numId="5" w16cid:durableId="1670862201">
    <w:abstractNumId w:val="16"/>
  </w:num>
  <w:num w:numId="6" w16cid:durableId="1156801026">
    <w:abstractNumId w:val="20"/>
  </w:num>
  <w:num w:numId="7" w16cid:durableId="224724584">
    <w:abstractNumId w:val="10"/>
  </w:num>
  <w:num w:numId="8" w16cid:durableId="1355691263">
    <w:abstractNumId w:val="19"/>
  </w:num>
  <w:num w:numId="9" w16cid:durableId="217672667">
    <w:abstractNumId w:val="14"/>
  </w:num>
  <w:num w:numId="10" w16cid:durableId="1391269023">
    <w:abstractNumId w:val="0"/>
  </w:num>
  <w:num w:numId="11" w16cid:durableId="1710954959">
    <w:abstractNumId w:val="33"/>
  </w:num>
  <w:num w:numId="12" w16cid:durableId="1698237032">
    <w:abstractNumId w:val="34"/>
  </w:num>
  <w:num w:numId="13" w16cid:durableId="1408116326">
    <w:abstractNumId w:val="13"/>
  </w:num>
  <w:num w:numId="14" w16cid:durableId="1396970562">
    <w:abstractNumId w:val="1"/>
  </w:num>
  <w:num w:numId="15" w16cid:durableId="1887986991">
    <w:abstractNumId w:val="12"/>
  </w:num>
  <w:num w:numId="16" w16cid:durableId="1042091676">
    <w:abstractNumId w:val="21"/>
  </w:num>
  <w:num w:numId="17" w16cid:durableId="1827282126">
    <w:abstractNumId w:val="7"/>
  </w:num>
  <w:num w:numId="18" w16cid:durableId="1981374846">
    <w:abstractNumId w:val="24"/>
  </w:num>
  <w:num w:numId="19" w16cid:durableId="221866347">
    <w:abstractNumId w:val="29"/>
  </w:num>
  <w:num w:numId="20" w16cid:durableId="558052519">
    <w:abstractNumId w:val="28"/>
  </w:num>
  <w:num w:numId="21" w16cid:durableId="2026899998">
    <w:abstractNumId w:val="25"/>
  </w:num>
  <w:num w:numId="22" w16cid:durableId="1362240298">
    <w:abstractNumId w:val="22"/>
  </w:num>
  <w:num w:numId="23" w16cid:durableId="1107116592">
    <w:abstractNumId w:val="4"/>
  </w:num>
  <w:num w:numId="24" w16cid:durableId="1845823064">
    <w:abstractNumId w:val="9"/>
  </w:num>
  <w:num w:numId="25" w16cid:durableId="1741707704">
    <w:abstractNumId w:val="23"/>
  </w:num>
  <w:num w:numId="26" w16cid:durableId="1253466392">
    <w:abstractNumId w:val="5"/>
  </w:num>
  <w:num w:numId="27" w16cid:durableId="1276670077">
    <w:abstractNumId w:val="31"/>
  </w:num>
  <w:num w:numId="28" w16cid:durableId="1832135357">
    <w:abstractNumId w:val="2"/>
  </w:num>
  <w:num w:numId="29" w16cid:durableId="487867206">
    <w:abstractNumId w:val="32"/>
  </w:num>
  <w:num w:numId="30" w16cid:durableId="415829402">
    <w:abstractNumId w:val="6"/>
  </w:num>
  <w:num w:numId="31" w16cid:durableId="1095900803">
    <w:abstractNumId w:val="17"/>
  </w:num>
  <w:num w:numId="32" w16cid:durableId="845628946">
    <w:abstractNumId w:val="30"/>
  </w:num>
  <w:num w:numId="33" w16cid:durableId="1555698337">
    <w:abstractNumId w:val="11"/>
  </w:num>
  <w:num w:numId="34" w16cid:durableId="914359213">
    <w:abstractNumId w:val="26"/>
  </w:num>
  <w:num w:numId="35" w16cid:durableId="389811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855"/>
    <w:rsid w:val="00037B2D"/>
    <w:rsid w:val="00052A3E"/>
    <w:rsid w:val="00062BED"/>
    <w:rsid w:val="00066FDF"/>
    <w:rsid w:val="000808C4"/>
    <w:rsid w:val="00084197"/>
    <w:rsid w:val="00085EA2"/>
    <w:rsid w:val="00090756"/>
    <w:rsid w:val="000A299C"/>
    <w:rsid w:val="000B0A7F"/>
    <w:rsid w:val="000B3D94"/>
    <w:rsid w:val="000B5BEF"/>
    <w:rsid w:val="000C202C"/>
    <w:rsid w:val="000E705A"/>
    <w:rsid w:val="00103A3F"/>
    <w:rsid w:val="00106489"/>
    <w:rsid w:val="0010B579"/>
    <w:rsid w:val="001113CF"/>
    <w:rsid w:val="00125CF3"/>
    <w:rsid w:val="00130063"/>
    <w:rsid w:val="0013154B"/>
    <w:rsid w:val="0013348B"/>
    <w:rsid w:val="0014278A"/>
    <w:rsid w:val="00146AB4"/>
    <w:rsid w:val="0016179E"/>
    <w:rsid w:val="00171D67"/>
    <w:rsid w:val="00195E1B"/>
    <w:rsid w:val="001A2ADF"/>
    <w:rsid w:val="001A5829"/>
    <w:rsid w:val="001B32CF"/>
    <w:rsid w:val="001B5034"/>
    <w:rsid w:val="001B5F8F"/>
    <w:rsid w:val="001B6B50"/>
    <w:rsid w:val="001B7F87"/>
    <w:rsid w:val="001C039B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26ECC"/>
    <w:rsid w:val="00245142"/>
    <w:rsid w:val="00245EAA"/>
    <w:rsid w:val="002468B8"/>
    <w:rsid w:val="00246C04"/>
    <w:rsid w:val="00254BD3"/>
    <w:rsid w:val="00256618"/>
    <w:rsid w:val="002567B5"/>
    <w:rsid w:val="002821F5"/>
    <w:rsid w:val="0029717F"/>
    <w:rsid w:val="002A00EC"/>
    <w:rsid w:val="002C581A"/>
    <w:rsid w:val="002CCBD4"/>
    <w:rsid w:val="002D368B"/>
    <w:rsid w:val="003034C8"/>
    <w:rsid w:val="0030749D"/>
    <w:rsid w:val="00324D26"/>
    <w:rsid w:val="0033026F"/>
    <w:rsid w:val="00365B3C"/>
    <w:rsid w:val="00367008"/>
    <w:rsid w:val="00377387"/>
    <w:rsid w:val="003918F0"/>
    <w:rsid w:val="003A334D"/>
    <w:rsid w:val="003B1D70"/>
    <w:rsid w:val="003B4BE4"/>
    <w:rsid w:val="003C53AB"/>
    <w:rsid w:val="003C6EF5"/>
    <w:rsid w:val="003D1745"/>
    <w:rsid w:val="003F5C97"/>
    <w:rsid w:val="00403C16"/>
    <w:rsid w:val="0041120F"/>
    <w:rsid w:val="0044283B"/>
    <w:rsid w:val="00450A55"/>
    <w:rsid w:val="00450BB4"/>
    <w:rsid w:val="0045380B"/>
    <w:rsid w:val="0045562D"/>
    <w:rsid w:val="00472C7A"/>
    <w:rsid w:val="00493688"/>
    <w:rsid w:val="00495846"/>
    <w:rsid w:val="004B0263"/>
    <w:rsid w:val="004B2C86"/>
    <w:rsid w:val="004D4875"/>
    <w:rsid w:val="004E305E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55D5D"/>
    <w:rsid w:val="00557E37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5F483A"/>
    <w:rsid w:val="00602341"/>
    <w:rsid w:val="0060311B"/>
    <w:rsid w:val="0061076D"/>
    <w:rsid w:val="00612F32"/>
    <w:rsid w:val="00615928"/>
    <w:rsid w:val="00617BCE"/>
    <w:rsid w:val="006230FF"/>
    <w:rsid w:val="0062707B"/>
    <w:rsid w:val="006352E2"/>
    <w:rsid w:val="0063612F"/>
    <w:rsid w:val="00637991"/>
    <w:rsid w:val="00637A81"/>
    <w:rsid w:val="006477AE"/>
    <w:rsid w:val="00652F9A"/>
    <w:rsid w:val="0065542C"/>
    <w:rsid w:val="00672E6B"/>
    <w:rsid w:val="0067681E"/>
    <w:rsid w:val="00695621"/>
    <w:rsid w:val="006B14DC"/>
    <w:rsid w:val="006B7840"/>
    <w:rsid w:val="006D4B72"/>
    <w:rsid w:val="006E5C45"/>
    <w:rsid w:val="006F0C06"/>
    <w:rsid w:val="00703F11"/>
    <w:rsid w:val="00706189"/>
    <w:rsid w:val="00706584"/>
    <w:rsid w:val="0071386D"/>
    <w:rsid w:val="00714497"/>
    <w:rsid w:val="00715698"/>
    <w:rsid w:val="007218B1"/>
    <w:rsid w:val="00723193"/>
    <w:rsid w:val="00731576"/>
    <w:rsid w:val="0073432A"/>
    <w:rsid w:val="007546FE"/>
    <w:rsid w:val="0076511D"/>
    <w:rsid w:val="00773AE7"/>
    <w:rsid w:val="00775E2E"/>
    <w:rsid w:val="007814B3"/>
    <w:rsid w:val="007816C1"/>
    <w:rsid w:val="00783BB6"/>
    <w:rsid w:val="00797664"/>
    <w:rsid w:val="007A3634"/>
    <w:rsid w:val="007A47B8"/>
    <w:rsid w:val="007A4F5D"/>
    <w:rsid w:val="007B4D1F"/>
    <w:rsid w:val="007B6D8F"/>
    <w:rsid w:val="007D323D"/>
    <w:rsid w:val="007F72CC"/>
    <w:rsid w:val="008249CE"/>
    <w:rsid w:val="008261E6"/>
    <w:rsid w:val="0083463D"/>
    <w:rsid w:val="00841A86"/>
    <w:rsid w:val="008548A4"/>
    <w:rsid w:val="00872D96"/>
    <w:rsid w:val="00884313"/>
    <w:rsid w:val="008853E3"/>
    <w:rsid w:val="0089219D"/>
    <w:rsid w:val="00892A08"/>
    <w:rsid w:val="008A2B9A"/>
    <w:rsid w:val="008C07E9"/>
    <w:rsid w:val="008C6B5E"/>
    <w:rsid w:val="00900437"/>
    <w:rsid w:val="00901009"/>
    <w:rsid w:val="0090341D"/>
    <w:rsid w:val="00907C01"/>
    <w:rsid w:val="00947267"/>
    <w:rsid w:val="00962DD5"/>
    <w:rsid w:val="00985A9E"/>
    <w:rsid w:val="00985CEE"/>
    <w:rsid w:val="0099331D"/>
    <w:rsid w:val="009A5D3F"/>
    <w:rsid w:val="009B0436"/>
    <w:rsid w:val="009C0A2E"/>
    <w:rsid w:val="009C1F70"/>
    <w:rsid w:val="009C5916"/>
    <w:rsid w:val="009D565E"/>
    <w:rsid w:val="009E5BBC"/>
    <w:rsid w:val="009F2B65"/>
    <w:rsid w:val="00A01D07"/>
    <w:rsid w:val="00A06325"/>
    <w:rsid w:val="00A15AC1"/>
    <w:rsid w:val="00A25602"/>
    <w:rsid w:val="00A37AE7"/>
    <w:rsid w:val="00A53199"/>
    <w:rsid w:val="00A54AD4"/>
    <w:rsid w:val="00A6296B"/>
    <w:rsid w:val="00A63ED1"/>
    <w:rsid w:val="00A64958"/>
    <w:rsid w:val="00A72E15"/>
    <w:rsid w:val="00A73069"/>
    <w:rsid w:val="00A81923"/>
    <w:rsid w:val="00A9639F"/>
    <w:rsid w:val="00A97B76"/>
    <w:rsid w:val="00AA02B2"/>
    <w:rsid w:val="00AA2E15"/>
    <w:rsid w:val="00AC2B96"/>
    <w:rsid w:val="00AC6ACF"/>
    <w:rsid w:val="00AD0D05"/>
    <w:rsid w:val="00AD5714"/>
    <w:rsid w:val="00AE1173"/>
    <w:rsid w:val="00AE1B74"/>
    <w:rsid w:val="00AF1D16"/>
    <w:rsid w:val="00B01207"/>
    <w:rsid w:val="00B05403"/>
    <w:rsid w:val="00B16068"/>
    <w:rsid w:val="00B24B29"/>
    <w:rsid w:val="00B415A1"/>
    <w:rsid w:val="00B64A8F"/>
    <w:rsid w:val="00B65330"/>
    <w:rsid w:val="00B814AA"/>
    <w:rsid w:val="00B8725C"/>
    <w:rsid w:val="00B95856"/>
    <w:rsid w:val="00BB3074"/>
    <w:rsid w:val="00BB67E6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2E9C4"/>
    <w:rsid w:val="00C34528"/>
    <w:rsid w:val="00C3F024"/>
    <w:rsid w:val="00C44A7C"/>
    <w:rsid w:val="00C476CC"/>
    <w:rsid w:val="00C53A60"/>
    <w:rsid w:val="00C60EA8"/>
    <w:rsid w:val="00C8091D"/>
    <w:rsid w:val="00C834FB"/>
    <w:rsid w:val="00C897B8"/>
    <w:rsid w:val="00C93B94"/>
    <w:rsid w:val="00CB7DBA"/>
    <w:rsid w:val="00CC006E"/>
    <w:rsid w:val="00CC3262"/>
    <w:rsid w:val="00CC6082"/>
    <w:rsid w:val="00CC6475"/>
    <w:rsid w:val="00CD36CF"/>
    <w:rsid w:val="00CE1476"/>
    <w:rsid w:val="00CE6D63"/>
    <w:rsid w:val="00CE6F4B"/>
    <w:rsid w:val="00CF3DB5"/>
    <w:rsid w:val="00CF435A"/>
    <w:rsid w:val="00CF4A79"/>
    <w:rsid w:val="00D077AE"/>
    <w:rsid w:val="00D1208C"/>
    <w:rsid w:val="00D21276"/>
    <w:rsid w:val="00D42760"/>
    <w:rsid w:val="00D44202"/>
    <w:rsid w:val="00D44426"/>
    <w:rsid w:val="00D507E0"/>
    <w:rsid w:val="00D6635D"/>
    <w:rsid w:val="00D707DA"/>
    <w:rsid w:val="00DA031D"/>
    <w:rsid w:val="00DA55D3"/>
    <w:rsid w:val="00DD1C5C"/>
    <w:rsid w:val="00DD4A01"/>
    <w:rsid w:val="00DE29AE"/>
    <w:rsid w:val="00DE512D"/>
    <w:rsid w:val="00DF1B8C"/>
    <w:rsid w:val="00DF5398"/>
    <w:rsid w:val="00E00EE3"/>
    <w:rsid w:val="00E03E27"/>
    <w:rsid w:val="00E15360"/>
    <w:rsid w:val="00E20F69"/>
    <w:rsid w:val="00E24121"/>
    <w:rsid w:val="00E466E7"/>
    <w:rsid w:val="00E47A67"/>
    <w:rsid w:val="00E604AC"/>
    <w:rsid w:val="00E76963"/>
    <w:rsid w:val="00E8568D"/>
    <w:rsid w:val="00E920DA"/>
    <w:rsid w:val="00EA3389"/>
    <w:rsid w:val="00EA67FF"/>
    <w:rsid w:val="00EB4D88"/>
    <w:rsid w:val="00EC12A1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07E7A"/>
    <w:rsid w:val="00F12BF0"/>
    <w:rsid w:val="00F1655E"/>
    <w:rsid w:val="00F2098F"/>
    <w:rsid w:val="00F236BA"/>
    <w:rsid w:val="00F23873"/>
    <w:rsid w:val="00F312C7"/>
    <w:rsid w:val="00F36E82"/>
    <w:rsid w:val="00F5146E"/>
    <w:rsid w:val="00F60F3E"/>
    <w:rsid w:val="00F65282"/>
    <w:rsid w:val="00F652F8"/>
    <w:rsid w:val="00F80D44"/>
    <w:rsid w:val="00F86497"/>
    <w:rsid w:val="00F928DB"/>
    <w:rsid w:val="00F936A1"/>
    <w:rsid w:val="00F96564"/>
    <w:rsid w:val="00FB086A"/>
    <w:rsid w:val="00FC6868"/>
    <w:rsid w:val="00FD6E4E"/>
    <w:rsid w:val="00FE2E76"/>
    <w:rsid w:val="00FF0CD9"/>
    <w:rsid w:val="010E3C08"/>
    <w:rsid w:val="012C6F79"/>
    <w:rsid w:val="01DB22F9"/>
    <w:rsid w:val="01DE1EAC"/>
    <w:rsid w:val="032026A1"/>
    <w:rsid w:val="034AE24C"/>
    <w:rsid w:val="0376F35A"/>
    <w:rsid w:val="03791D75"/>
    <w:rsid w:val="04370F0E"/>
    <w:rsid w:val="0462CB9E"/>
    <w:rsid w:val="04AFBCBD"/>
    <w:rsid w:val="04F0D440"/>
    <w:rsid w:val="04F1A999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34364D"/>
    <w:rsid w:val="09BC63B3"/>
    <w:rsid w:val="0A770DB9"/>
    <w:rsid w:val="0AD089E7"/>
    <w:rsid w:val="0CE84425"/>
    <w:rsid w:val="0DD4C859"/>
    <w:rsid w:val="0E1DA478"/>
    <w:rsid w:val="0E1FE234"/>
    <w:rsid w:val="0EC18E9E"/>
    <w:rsid w:val="0F1E5112"/>
    <w:rsid w:val="101A797C"/>
    <w:rsid w:val="10218B44"/>
    <w:rsid w:val="11B4AE84"/>
    <w:rsid w:val="11E1AD42"/>
    <w:rsid w:val="11E98544"/>
    <w:rsid w:val="124FBD21"/>
    <w:rsid w:val="1279A34C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CDAA7A"/>
    <w:rsid w:val="16EA3227"/>
    <w:rsid w:val="17300379"/>
    <w:rsid w:val="1740C7FA"/>
    <w:rsid w:val="183EA4A2"/>
    <w:rsid w:val="1840D76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0F5EFEE"/>
    <w:rsid w:val="20FBE43B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671BCA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40DE50"/>
    <w:rsid w:val="2FD5F854"/>
    <w:rsid w:val="2FF02F1E"/>
    <w:rsid w:val="3049B5A7"/>
    <w:rsid w:val="3066CABD"/>
    <w:rsid w:val="3069FA97"/>
    <w:rsid w:val="3085CEDE"/>
    <w:rsid w:val="30E0E9DA"/>
    <w:rsid w:val="319BF0CE"/>
    <w:rsid w:val="31CFB81D"/>
    <w:rsid w:val="31F3718D"/>
    <w:rsid w:val="3259764E"/>
    <w:rsid w:val="328620B3"/>
    <w:rsid w:val="336B8BA2"/>
    <w:rsid w:val="33E07CC6"/>
    <w:rsid w:val="34311D27"/>
    <w:rsid w:val="3467ACDC"/>
    <w:rsid w:val="347BAC48"/>
    <w:rsid w:val="35945485"/>
    <w:rsid w:val="368831AA"/>
    <w:rsid w:val="373EC1D2"/>
    <w:rsid w:val="375C766B"/>
    <w:rsid w:val="377DFA23"/>
    <w:rsid w:val="388659E5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564BDB"/>
    <w:rsid w:val="3E8FAABC"/>
    <w:rsid w:val="3EB12086"/>
    <w:rsid w:val="3EB3BBFD"/>
    <w:rsid w:val="3ECB7DE8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84F2E"/>
    <w:rsid w:val="428F3033"/>
    <w:rsid w:val="42D7322C"/>
    <w:rsid w:val="432E531B"/>
    <w:rsid w:val="435F341F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077232"/>
    <w:rsid w:val="4D2F78D8"/>
    <w:rsid w:val="4DFDC118"/>
    <w:rsid w:val="4E032C48"/>
    <w:rsid w:val="4E781D6C"/>
    <w:rsid w:val="4F208825"/>
    <w:rsid w:val="4F9EFCA9"/>
    <w:rsid w:val="500BD8C6"/>
    <w:rsid w:val="5099A86B"/>
    <w:rsid w:val="50F8DBDA"/>
    <w:rsid w:val="513ACD0A"/>
    <w:rsid w:val="51736F14"/>
    <w:rsid w:val="524241C1"/>
    <w:rsid w:val="52A66E7A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870FC8F"/>
    <w:rsid w:val="58A5ED94"/>
    <w:rsid w:val="58C686F7"/>
    <w:rsid w:val="5927667F"/>
    <w:rsid w:val="5CFBB8E0"/>
    <w:rsid w:val="5D279606"/>
    <w:rsid w:val="5D872B4A"/>
    <w:rsid w:val="5D8E29FE"/>
    <w:rsid w:val="5D9B60D2"/>
    <w:rsid w:val="5E297390"/>
    <w:rsid w:val="5E4881D8"/>
    <w:rsid w:val="5E6A5DA0"/>
    <w:rsid w:val="5F4B5F4F"/>
    <w:rsid w:val="5F6ADCFC"/>
    <w:rsid w:val="5FBA9E27"/>
    <w:rsid w:val="620CDF43"/>
    <w:rsid w:val="6333800B"/>
    <w:rsid w:val="636A9FBF"/>
    <w:rsid w:val="63BDB315"/>
    <w:rsid w:val="64022F55"/>
    <w:rsid w:val="649C0214"/>
    <w:rsid w:val="64AC9C14"/>
    <w:rsid w:val="64DACB00"/>
    <w:rsid w:val="64EE4913"/>
    <w:rsid w:val="657EBBB5"/>
    <w:rsid w:val="65B70B37"/>
    <w:rsid w:val="65F1C5B4"/>
    <w:rsid w:val="665966BA"/>
    <w:rsid w:val="671B927B"/>
    <w:rsid w:val="67AA2ACA"/>
    <w:rsid w:val="67E9A9BA"/>
    <w:rsid w:val="694583E3"/>
    <w:rsid w:val="69513102"/>
    <w:rsid w:val="6A0FBCAA"/>
    <w:rsid w:val="6A127FFD"/>
    <w:rsid w:val="6ADD2696"/>
    <w:rsid w:val="6B5B8967"/>
    <w:rsid w:val="6B92A4A6"/>
    <w:rsid w:val="6BD6BC74"/>
    <w:rsid w:val="6BE91E4D"/>
    <w:rsid w:val="6D73CB75"/>
    <w:rsid w:val="6D831517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3B87CF"/>
    <w:rsid w:val="725A0DFB"/>
    <w:rsid w:val="72625901"/>
    <w:rsid w:val="7345C9BD"/>
    <w:rsid w:val="734E7706"/>
    <w:rsid w:val="741C4881"/>
    <w:rsid w:val="747FACFA"/>
    <w:rsid w:val="74900341"/>
    <w:rsid w:val="756C87A9"/>
    <w:rsid w:val="764ADD32"/>
    <w:rsid w:val="76744A66"/>
    <w:rsid w:val="76D86947"/>
    <w:rsid w:val="76F3D3CB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9CF0267"/>
    <w:rsid w:val="7A5AA08E"/>
    <w:rsid w:val="7B113381"/>
    <w:rsid w:val="7B1EA529"/>
    <w:rsid w:val="7B2954E8"/>
    <w:rsid w:val="7CA609DB"/>
    <w:rsid w:val="7CB8E6AC"/>
    <w:rsid w:val="7CDB9C69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14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0" ma:contentTypeDescription="Utwórz nowy dokument." ma:contentTypeScope="" ma:versionID="c759870de67b300c79f8a70ffad91996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8ff91ffac877f0f333043c59d83a3058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F17F9-BA80-4E8E-B20A-EA910A50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CBA6FD-9466-4D16-83A9-AFDFEED62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0E0994-2420-4A70-9F43-4761EB9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B1E06-B0AF-4547-90D1-006C40792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2023-03-03T08:40:00Z</dcterms:created>
  <dcterms:modified xsi:type="dcterms:W3CDTF">2023-03-03T08:41:00Z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