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7F75BF27" w14:textId="77777777" w:rsidR="009644E7" w:rsidRDefault="009644E7" w:rsidP="00CC32F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9644E7">
              <w:rPr>
                <w:rFonts w:ascii="Arial" w:hAnsi="Arial" w:cs="Arial"/>
                <w:b/>
                <w:bCs/>
              </w:rPr>
              <w:t>ostaw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644E7">
              <w:rPr>
                <w:rFonts w:ascii="Arial" w:hAnsi="Arial" w:cs="Arial"/>
                <w:b/>
                <w:bCs/>
              </w:rPr>
              <w:t xml:space="preserve"> 14 średnich samochodów ratowniczo-gaśniczych z funkcją cięcia </w:t>
            </w:r>
          </w:p>
          <w:p w14:paraId="60886913" w14:textId="40DD714B" w:rsidR="00CC32F3" w:rsidRPr="00CC32F3" w:rsidRDefault="009644E7" w:rsidP="009644E7">
            <w:pPr>
              <w:spacing w:after="120"/>
              <w:jc w:val="center"/>
              <w:rPr>
                <w:rFonts w:ascii="Arial" w:hAnsi="Arial" w:cs="Arial"/>
              </w:rPr>
            </w:pPr>
            <w:r w:rsidRPr="009644E7">
              <w:rPr>
                <w:rFonts w:ascii="Arial" w:hAnsi="Arial" w:cs="Arial"/>
                <w:b/>
                <w:bCs/>
              </w:rPr>
              <w:t xml:space="preserve">(GBA – standard </w:t>
            </w:r>
            <w:proofErr w:type="spellStart"/>
            <w:r w:rsidRPr="009644E7">
              <w:rPr>
                <w:rFonts w:ascii="Arial" w:hAnsi="Arial" w:cs="Arial"/>
                <w:b/>
                <w:bCs/>
              </w:rPr>
              <w:t>pierwszowyjazdowy</w:t>
            </w:r>
            <w:proofErr w:type="spellEnd"/>
            <w:r w:rsidRPr="009644E7">
              <w:rPr>
                <w:rFonts w:ascii="Arial" w:hAnsi="Arial" w:cs="Arial"/>
                <w:b/>
                <w:bCs/>
              </w:rPr>
              <w:t>), napęd 4x4”</w:t>
            </w:r>
          </w:p>
          <w:p w14:paraId="6C33F2A3" w14:textId="3F861DE2" w:rsidR="00CC32F3" w:rsidRPr="00FC1D52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</w:t>
            </w:r>
            <w:r w:rsidRPr="00FC1D52">
              <w:rPr>
                <w:rFonts w:ascii="Arial" w:hAnsi="Arial" w:cs="Arial"/>
              </w:rPr>
              <w:t xml:space="preserve">2019 r. – Prawo zamówień publicznych </w:t>
            </w:r>
            <w:r w:rsidR="00FC1D52" w:rsidRPr="00FC1D52">
              <w:rPr>
                <w:rFonts w:ascii="Arial" w:hAnsi="Arial" w:cs="Arial"/>
              </w:rPr>
              <w:t>(tj. Dz. U.</w:t>
            </w:r>
            <w:r w:rsidR="00FC1D52">
              <w:rPr>
                <w:rFonts w:ascii="Arial" w:hAnsi="Arial" w:cs="Arial"/>
              </w:rPr>
              <w:br/>
            </w:r>
            <w:r w:rsidR="00FC1D52" w:rsidRPr="00FC1D52">
              <w:rPr>
                <w:rFonts w:ascii="Arial" w:hAnsi="Arial" w:cs="Arial"/>
              </w:rPr>
              <w:t xml:space="preserve">z 2021 r. poz. 1129 z </w:t>
            </w:r>
            <w:proofErr w:type="spellStart"/>
            <w:r w:rsidR="00FC1D52" w:rsidRPr="00FC1D52">
              <w:rPr>
                <w:rFonts w:ascii="Arial" w:hAnsi="Arial" w:cs="Arial"/>
              </w:rPr>
              <w:t>późn</w:t>
            </w:r>
            <w:proofErr w:type="spellEnd"/>
            <w:r w:rsidR="00FC1D52" w:rsidRPr="00FC1D52">
              <w:rPr>
                <w:rFonts w:ascii="Arial" w:hAnsi="Arial" w:cs="Arial"/>
              </w:rPr>
              <w:t>. zm.</w:t>
            </w:r>
            <w:r w:rsidRPr="00FC1D52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FC1D52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1D52A4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</w:t>
            </w:r>
            <w:bookmarkStart w:id="0" w:name="_GoBack"/>
            <w:bookmarkEnd w:id="0"/>
            <w:r w:rsidRPr="00CC32F3">
              <w:rPr>
                <w:rFonts w:ascii="Arial" w:hAnsi="Arial" w:cs="Arial"/>
              </w:rPr>
              <w:t xml:space="preserve">. o ochronie konkurencji i </w:t>
            </w:r>
            <w:r w:rsidRPr="001D52A4">
              <w:rPr>
                <w:rFonts w:ascii="Arial" w:hAnsi="Arial" w:cs="Arial"/>
              </w:rPr>
              <w:t>konsumentów (</w:t>
            </w:r>
            <w:proofErr w:type="spellStart"/>
            <w:r w:rsidRPr="001D52A4">
              <w:rPr>
                <w:rFonts w:ascii="Arial" w:hAnsi="Arial" w:cs="Arial"/>
              </w:rPr>
              <w:t>t.j</w:t>
            </w:r>
            <w:proofErr w:type="spellEnd"/>
            <w:r w:rsidRPr="001D52A4">
              <w:rPr>
                <w:rFonts w:ascii="Arial" w:hAnsi="Arial" w:cs="Arial"/>
              </w:rPr>
              <w:t>. Dz. U. z 202</w:t>
            </w:r>
            <w:r w:rsidR="00375B5C" w:rsidRPr="001D52A4">
              <w:rPr>
                <w:rFonts w:ascii="Arial" w:hAnsi="Arial" w:cs="Arial"/>
              </w:rPr>
              <w:t>1</w:t>
            </w:r>
            <w:r w:rsidRPr="001D52A4">
              <w:rPr>
                <w:rFonts w:ascii="Arial" w:hAnsi="Arial" w:cs="Arial"/>
              </w:rPr>
              <w:t xml:space="preserve"> r. poz. </w:t>
            </w:r>
            <w:r w:rsidR="00375B5C" w:rsidRPr="001D52A4">
              <w:rPr>
                <w:rFonts w:ascii="Arial" w:hAnsi="Arial" w:cs="Arial"/>
              </w:rPr>
              <w:t>275</w:t>
            </w:r>
            <w:r w:rsidRPr="001D52A4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D5430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7C2F742C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D54305" w:rsidRPr="00D54305">
      <w:t>1</w:t>
    </w:r>
    <w:r w:rsidR="006646E8" w:rsidRPr="00D54305">
      <w:t>.</w:t>
    </w:r>
    <w:r w:rsidR="00D54305" w:rsidRPr="00D54305">
      <w:t>1</w:t>
    </w:r>
    <w:r w:rsidR="006646E8" w:rsidRPr="00D54305">
      <w:t>.</w:t>
    </w:r>
    <w:r w:rsidRPr="00D54305">
      <w:t>202</w:t>
    </w:r>
    <w:r w:rsidR="009644E7" w:rsidRPr="00D54305">
      <w:t>2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EE75-144F-47CB-99A3-026818AC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64</cp:revision>
  <dcterms:created xsi:type="dcterms:W3CDTF">2021-02-04T11:29:00Z</dcterms:created>
  <dcterms:modified xsi:type="dcterms:W3CDTF">2022-04-26T11:53:00Z</dcterms:modified>
</cp:coreProperties>
</file>