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1840" w14:textId="20C6530D" w:rsidR="00C53741" w:rsidRDefault="00C53741" w:rsidP="00C53741">
      <w:pPr>
        <w:autoSpaceDE w:val="0"/>
        <w:ind w:left="284" w:hanging="284"/>
        <w:jc w:val="right"/>
        <w:rPr>
          <w:b/>
          <w:sz w:val="24"/>
          <w:szCs w:val="24"/>
        </w:rPr>
      </w:pPr>
      <w:r>
        <w:rPr>
          <w:b/>
          <w:sz w:val="24"/>
          <w:szCs w:val="24"/>
        </w:rPr>
        <w:t xml:space="preserve">Załącznik nr </w:t>
      </w:r>
      <w:r w:rsidR="00084A4A">
        <w:rPr>
          <w:b/>
          <w:sz w:val="24"/>
          <w:szCs w:val="24"/>
        </w:rPr>
        <w:t>4</w:t>
      </w:r>
      <w:r w:rsidR="00E8752C">
        <w:rPr>
          <w:b/>
          <w:sz w:val="24"/>
          <w:szCs w:val="24"/>
        </w:rPr>
        <w:t xml:space="preserve"> do zapytania ofertowego</w:t>
      </w:r>
    </w:p>
    <w:p w14:paraId="2FABE6CB" w14:textId="77777777" w:rsidR="00BE34CC" w:rsidRDefault="00BE34CC" w:rsidP="00C53741">
      <w:pPr>
        <w:autoSpaceDE w:val="0"/>
        <w:ind w:left="284" w:hanging="284"/>
        <w:jc w:val="right"/>
        <w:rPr>
          <w:b/>
          <w:sz w:val="24"/>
          <w:szCs w:val="24"/>
        </w:rPr>
      </w:pPr>
    </w:p>
    <w:p w14:paraId="01513B01" w14:textId="38756882" w:rsidR="00C53741" w:rsidRDefault="00C53741" w:rsidP="00BE34CC">
      <w:pPr>
        <w:jc w:val="center"/>
        <w:rPr>
          <w:b/>
          <w:sz w:val="24"/>
          <w:szCs w:val="24"/>
          <w:lang w:eastAsia="ar-SA"/>
        </w:rPr>
      </w:pPr>
      <w:r w:rsidRPr="00ED0191">
        <w:rPr>
          <w:b/>
          <w:sz w:val="24"/>
          <w:szCs w:val="24"/>
          <w:lang w:eastAsia="ar-SA"/>
        </w:rPr>
        <w:t>UMOWA Nr PN</w:t>
      </w:r>
      <w:r>
        <w:rPr>
          <w:b/>
          <w:sz w:val="24"/>
          <w:szCs w:val="24"/>
          <w:lang w:eastAsia="ar-SA"/>
        </w:rPr>
        <w:t>/</w:t>
      </w:r>
      <w:r w:rsidRPr="00ED0191">
        <w:rPr>
          <w:b/>
          <w:sz w:val="24"/>
          <w:szCs w:val="24"/>
          <w:lang w:eastAsia="ar-SA"/>
        </w:rPr>
        <w:t>………/20</w:t>
      </w:r>
      <w:r>
        <w:rPr>
          <w:b/>
          <w:sz w:val="24"/>
          <w:szCs w:val="24"/>
          <w:lang w:eastAsia="ar-SA"/>
        </w:rPr>
        <w:t>2</w:t>
      </w:r>
      <w:r w:rsidR="00DF4683">
        <w:rPr>
          <w:b/>
          <w:sz w:val="24"/>
          <w:szCs w:val="24"/>
          <w:lang w:eastAsia="ar-SA"/>
        </w:rPr>
        <w:t>4</w:t>
      </w:r>
    </w:p>
    <w:p w14:paraId="535B3BA4" w14:textId="77777777" w:rsidR="00BE34CC" w:rsidRPr="00ED0191" w:rsidRDefault="00BE34CC" w:rsidP="00BE34CC">
      <w:pPr>
        <w:jc w:val="center"/>
        <w:rPr>
          <w:b/>
          <w:sz w:val="24"/>
          <w:szCs w:val="24"/>
          <w:lang w:eastAsia="ar-SA"/>
        </w:rPr>
      </w:pPr>
    </w:p>
    <w:p w14:paraId="5ABB076C" w14:textId="302CA191" w:rsidR="00C53741" w:rsidRPr="00ED0191" w:rsidRDefault="00C53741" w:rsidP="00C53741">
      <w:pPr>
        <w:rPr>
          <w:sz w:val="24"/>
          <w:szCs w:val="24"/>
        </w:rPr>
      </w:pPr>
      <w:r w:rsidRPr="00ED0191">
        <w:rPr>
          <w:sz w:val="24"/>
          <w:szCs w:val="24"/>
        </w:rPr>
        <w:t>Zawarta w dniu …………… w Jeleniej Górze, pomiędzy:</w:t>
      </w:r>
    </w:p>
    <w:p w14:paraId="520D2F66" w14:textId="5D2A4DDC" w:rsidR="00C53741" w:rsidRPr="00ED0191" w:rsidRDefault="00C53741" w:rsidP="00C53741">
      <w:pPr>
        <w:rPr>
          <w:b/>
          <w:sz w:val="24"/>
          <w:szCs w:val="24"/>
        </w:rPr>
      </w:pPr>
      <w:r w:rsidRPr="00ED0191">
        <w:rPr>
          <w:b/>
          <w:sz w:val="24"/>
          <w:szCs w:val="24"/>
        </w:rPr>
        <w:t xml:space="preserve">Wojewódzkim Centrum Szpitalnym Kotliny Jeleniogórskiej, ul. Ogińskiego 6, </w:t>
      </w:r>
      <w:r w:rsidRPr="00ED0191">
        <w:rPr>
          <w:b/>
          <w:sz w:val="24"/>
          <w:szCs w:val="24"/>
        </w:rPr>
        <w:br/>
        <w:t>58-506 Jelenia Góra, NIP 611-12-13-469, REGON 000293640</w:t>
      </w:r>
      <w:r w:rsidRPr="00ED0191">
        <w:rPr>
          <w:sz w:val="24"/>
          <w:szCs w:val="24"/>
        </w:rPr>
        <w:t xml:space="preserve">, zarejestrowanym w Sądzie Rejonowym dla Wrocławia Fabrycznej, IX Wydział Gospodarczy Krajowego Rejestru Sądowego pod numerem KRS 0000083901, </w:t>
      </w:r>
      <w:r w:rsidR="00C023DA">
        <w:rPr>
          <w:sz w:val="24"/>
          <w:szCs w:val="24"/>
        </w:rPr>
        <w:t xml:space="preserve">który </w:t>
      </w:r>
      <w:r w:rsidRPr="00ED0191">
        <w:rPr>
          <w:sz w:val="24"/>
          <w:szCs w:val="24"/>
        </w:rPr>
        <w:t>reprezent</w:t>
      </w:r>
      <w:r w:rsidR="00C023DA">
        <w:rPr>
          <w:sz w:val="24"/>
          <w:szCs w:val="24"/>
        </w:rPr>
        <w:t>uje:</w:t>
      </w:r>
    </w:p>
    <w:p w14:paraId="5EE02C00" w14:textId="52BABC49" w:rsidR="00C53741" w:rsidRPr="00ED0191" w:rsidRDefault="00C06097" w:rsidP="00C53741">
      <w:pPr>
        <w:rPr>
          <w:sz w:val="24"/>
          <w:szCs w:val="24"/>
        </w:rPr>
      </w:pPr>
      <w:r>
        <w:rPr>
          <w:b/>
          <w:sz w:val="24"/>
          <w:szCs w:val="24"/>
        </w:rPr>
        <w:t>Sylwia Modrzyk - Dyrektor</w:t>
      </w:r>
    </w:p>
    <w:p w14:paraId="5904F4EF" w14:textId="77777777" w:rsidR="00C53741" w:rsidRPr="00ED0191" w:rsidRDefault="00C53741" w:rsidP="00C53741">
      <w:pPr>
        <w:rPr>
          <w:bCs/>
          <w:sz w:val="24"/>
          <w:szCs w:val="24"/>
        </w:rPr>
      </w:pPr>
      <w:r w:rsidRPr="00ED0191">
        <w:rPr>
          <w:sz w:val="24"/>
          <w:szCs w:val="24"/>
        </w:rPr>
        <w:t>zwanym w treści umowy „</w:t>
      </w:r>
      <w:r w:rsidRPr="00ED0191">
        <w:rPr>
          <w:b/>
          <w:sz w:val="24"/>
          <w:szCs w:val="24"/>
        </w:rPr>
        <w:t>Zamawiającym</w:t>
      </w:r>
      <w:r w:rsidRPr="00ED0191">
        <w:rPr>
          <w:sz w:val="24"/>
          <w:szCs w:val="24"/>
        </w:rPr>
        <w:t>”</w:t>
      </w:r>
    </w:p>
    <w:p w14:paraId="2E35551C" w14:textId="77777777" w:rsidR="00C53741" w:rsidRPr="00ED0191" w:rsidRDefault="00C53741" w:rsidP="00C53741">
      <w:pPr>
        <w:rPr>
          <w:sz w:val="24"/>
          <w:szCs w:val="24"/>
          <w:lang w:eastAsia="ar-SA"/>
        </w:rPr>
      </w:pPr>
      <w:r w:rsidRPr="00ED0191">
        <w:rPr>
          <w:sz w:val="24"/>
          <w:szCs w:val="24"/>
          <w:lang w:eastAsia="ar-SA"/>
        </w:rPr>
        <w:t xml:space="preserve">a </w:t>
      </w:r>
    </w:p>
    <w:p w14:paraId="4F0ED64F" w14:textId="77777777" w:rsidR="00C53741" w:rsidRPr="00ED0191" w:rsidRDefault="00C53741" w:rsidP="00C53741">
      <w:pPr>
        <w:rPr>
          <w:sz w:val="24"/>
          <w:szCs w:val="24"/>
          <w:lang w:eastAsia="ar-SA"/>
        </w:rPr>
      </w:pPr>
      <w:r w:rsidRPr="00ED0191">
        <w:rPr>
          <w:sz w:val="24"/>
          <w:szCs w:val="24"/>
          <w:lang w:eastAsia="ar-SA"/>
        </w:rPr>
        <w:t>......................................................................................................................................</w:t>
      </w:r>
    </w:p>
    <w:p w14:paraId="2680E717" w14:textId="378CC6C2" w:rsidR="00E536B9" w:rsidRPr="00E536B9" w:rsidRDefault="00C53741" w:rsidP="00E536B9">
      <w:pPr>
        <w:rPr>
          <w:sz w:val="24"/>
          <w:szCs w:val="24"/>
          <w:lang w:eastAsia="ar-SA"/>
        </w:rPr>
      </w:pPr>
      <w:r w:rsidRPr="00ED0191">
        <w:rPr>
          <w:sz w:val="24"/>
          <w:szCs w:val="24"/>
          <w:lang w:eastAsia="ar-SA"/>
        </w:rPr>
        <w:t>....................................................................................................</w:t>
      </w:r>
      <w:r w:rsidR="00E536B9">
        <w:rPr>
          <w:sz w:val="24"/>
          <w:szCs w:val="24"/>
          <w:lang w:eastAsia="ar-SA"/>
        </w:rPr>
        <w:t xml:space="preserve">, </w:t>
      </w:r>
      <w:r w:rsidR="00E536B9" w:rsidRPr="00ED0191">
        <w:rPr>
          <w:sz w:val="24"/>
          <w:szCs w:val="24"/>
        </w:rPr>
        <w:t>reprezentowanym przez:</w:t>
      </w:r>
    </w:p>
    <w:p w14:paraId="4C6D865C" w14:textId="2EB1DA51" w:rsidR="00C53741" w:rsidRPr="00ED0191" w:rsidRDefault="00C53741" w:rsidP="00C53741">
      <w:pPr>
        <w:rPr>
          <w:sz w:val="24"/>
          <w:szCs w:val="24"/>
          <w:lang w:eastAsia="ar-SA"/>
        </w:rPr>
      </w:pPr>
      <w:r w:rsidRPr="00ED0191">
        <w:rPr>
          <w:sz w:val="24"/>
          <w:szCs w:val="24"/>
          <w:lang w:eastAsia="ar-SA"/>
        </w:rPr>
        <w:t>........................................................</w:t>
      </w:r>
    </w:p>
    <w:p w14:paraId="20C84739" w14:textId="77777777" w:rsidR="00C53741" w:rsidRPr="00ED0191" w:rsidRDefault="00C53741" w:rsidP="00C53741">
      <w:pPr>
        <w:rPr>
          <w:sz w:val="24"/>
          <w:szCs w:val="24"/>
          <w:lang w:eastAsia="ar-SA"/>
        </w:rPr>
      </w:pPr>
      <w:r w:rsidRPr="00ED0191">
        <w:rPr>
          <w:sz w:val="24"/>
          <w:szCs w:val="24"/>
          <w:lang w:eastAsia="ar-SA"/>
        </w:rPr>
        <w:t xml:space="preserve">zwanym dalej „Wykonawcą” </w:t>
      </w:r>
    </w:p>
    <w:p w14:paraId="2E3C6422" w14:textId="5EA81D94" w:rsidR="00C53741" w:rsidRPr="00ED0191" w:rsidRDefault="00344C53" w:rsidP="00C53741">
      <w:pPr>
        <w:rPr>
          <w:sz w:val="24"/>
          <w:szCs w:val="24"/>
          <w:lang w:eastAsia="ar-SA"/>
        </w:rPr>
      </w:pPr>
      <w:r w:rsidRPr="00C86ECD">
        <w:rPr>
          <w:spacing w:val="2"/>
          <w:sz w:val="24"/>
        </w:rPr>
        <w:t>która została wyłoniona w postępowaniu pn</w:t>
      </w:r>
      <w:r w:rsidR="00DF4683">
        <w:rPr>
          <w:spacing w:val="2"/>
          <w:sz w:val="24"/>
        </w:rPr>
        <w:t xml:space="preserve">.: </w:t>
      </w:r>
      <w:r w:rsidR="00DF4683" w:rsidRPr="00DF4683">
        <w:rPr>
          <w:b/>
          <w:bCs/>
          <w:spacing w:val="2"/>
          <w:sz w:val="24"/>
        </w:rPr>
        <w:t xml:space="preserve">„Świadczenie na rzecz Zamawiającego usług telekomunikacyjnych dla 3 jednostek WCSKJ z zakresu telefonii stacjonarnej oraz usługi utrzymania w ciągłej sprawności technicznej, konserwacji, rekonfiguracji </w:t>
      </w:r>
      <w:r w:rsidR="00DF4683">
        <w:rPr>
          <w:b/>
          <w:bCs/>
          <w:spacing w:val="2"/>
          <w:sz w:val="24"/>
        </w:rPr>
        <w:br/>
      </w:r>
      <w:r w:rsidR="00DF4683" w:rsidRPr="00DF4683">
        <w:rPr>
          <w:b/>
          <w:bCs/>
          <w:spacing w:val="2"/>
          <w:sz w:val="24"/>
        </w:rPr>
        <w:t xml:space="preserve">i obsłudze zdalnej 2 central telefonicznych Slican NCP CM-600 i NCP CM-400 </w:t>
      </w:r>
      <w:r w:rsidR="00DF4683">
        <w:rPr>
          <w:b/>
          <w:bCs/>
          <w:spacing w:val="2"/>
          <w:sz w:val="24"/>
        </w:rPr>
        <w:br/>
      </w:r>
      <w:r w:rsidR="00DF4683" w:rsidRPr="00DF4683">
        <w:rPr>
          <w:b/>
          <w:bCs/>
          <w:spacing w:val="2"/>
          <w:sz w:val="24"/>
        </w:rPr>
        <w:t>w lokalizacjach Szpital Jelenia Góra i Jednostka Zamiejscowa – Szpital „Wysoka Łąka” w Kowarach</w:t>
      </w:r>
      <w:r>
        <w:rPr>
          <w:b/>
          <w:bCs/>
          <w:spacing w:val="2"/>
          <w:sz w:val="24"/>
        </w:rPr>
        <w:t>”</w:t>
      </w:r>
      <w:r w:rsidRPr="00C86ECD">
        <w:rPr>
          <w:spacing w:val="2"/>
          <w:sz w:val="24"/>
        </w:rPr>
        <w:t xml:space="preserve"> w trybie zapytania ofertowego zgodnie z postępowaniem</w:t>
      </w:r>
      <w:r>
        <w:rPr>
          <w:spacing w:val="2"/>
          <w:sz w:val="24"/>
        </w:rPr>
        <w:t>,</w:t>
      </w:r>
      <w:r w:rsidRPr="00C86ECD">
        <w:rPr>
          <w:spacing w:val="2"/>
          <w:sz w:val="24"/>
        </w:rPr>
        <w:t xml:space="preserve"> na podstawie z art. 2 ust. 1 pkt. 1 ustawy z dnia 11 września 2019 r. – Prawo zamówień publicznych (</w:t>
      </w:r>
      <w:r>
        <w:rPr>
          <w:spacing w:val="2"/>
          <w:sz w:val="24"/>
        </w:rPr>
        <w:t xml:space="preserve">t.j. </w:t>
      </w:r>
      <w:r w:rsidRPr="00C86ECD">
        <w:rPr>
          <w:spacing w:val="2"/>
          <w:sz w:val="24"/>
        </w:rPr>
        <w:t xml:space="preserve">Dz. U. z </w:t>
      </w:r>
      <w:r>
        <w:rPr>
          <w:spacing w:val="2"/>
          <w:sz w:val="24"/>
        </w:rPr>
        <w:t>202</w:t>
      </w:r>
      <w:r w:rsidR="00DF4683">
        <w:rPr>
          <w:spacing w:val="2"/>
          <w:sz w:val="24"/>
        </w:rPr>
        <w:t>3</w:t>
      </w:r>
      <w:r w:rsidRPr="00C86ECD">
        <w:rPr>
          <w:spacing w:val="2"/>
          <w:sz w:val="24"/>
        </w:rPr>
        <w:t xml:space="preserve"> poz. </w:t>
      </w:r>
      <w:r>
        <w:rPr>
          <w:spacing w:val="2"/>
          <w:sz w:val="24"/>
        </w:rPr>
        <w:t>1</w:t>
      </w:r>
      <w:r w:rsidR="00E07415">
        <w:rPr>
          <w:spacing w:val="2"/>
          <w:sz w:val="24"/>
        </w:rPr>
        <w:t>605</w:t>
      </w:r>
      <w:r w:rsidRPr="00C86ECD">
        <w:rPr>
          <w:spacing w:val="2"/>
          <w:sz w:val="24"/>
        </w:rPr>
        <w:t xml:space="preserve"> ze zm.)  z dnia </w:t>
      </w:r>
      <w:r>
        <w:rPr>
          <w:spacing w:val="2"/>
          <w:sz w:val="24"/>
        </w:rPr>
        <w:t>…………….</w:t>
      </w:r>
      <w:r w:rsidRPr="00C86ECD">
        <w:rPr>
          <w:spacing w:val="2"/>
          <w:sz w:val="24"/>
        </w:rPr>
        <w:t xml:space="preserve"> r.  oraz złożoną ofertą  w dniu </w:t>
      </w:r>
      <w:r>
        <w:rPr>
          <w:spacing w:val="2"/>
          <w:sz w:val="24"/>
        </w:rPr>
        <w:t>………..</w:t>
      </w:r>
      <w:r w:rsidRPr="00C86ECD">
        <w:rPr>
          <w:spacing w:val="2"/>
          <w:sz w:val="24"/>
        </w:rPr>
        <w:t xml:space="preserve"> </w:t>
      </w:r>
      <w:r>
        <w:rPr>
          <w:spacing w:val="2"/>
          <w:sz w:val="24"/>
        </w:rPr>
        <w:t>r.</w:t>
      </w:r>
      <w:r w:rsidR="00DF4683">
        <w:rPr>
          <w:spacing w:val="2"/>
          <w:sz w:val="24"/>
        </w:rPr>
        <w:t xml:space="preserve"> </w:t>
      </w:r>
      <w:r w:rsidR="00C53741" w:rsidRPr="00ED0191">
        <w:rPr>
          <w:sz w:val="24"/>
          <w:szCs w:val="24"/>
          <w:lang w:eastAsia="ar-SA"/>
        </w:rPr>
        <w:t>została zawarta umowa  o następującej treści:</w:t>
      </w:r>
    </w:p>
    <w:p w14:paraId="6DBE0134" w14:textId="66500D99" w:rsidR="00C53741" w:rsidRDefault="00C53741" w:rsidP="00C53741">
      <w:pPr>
        <w:keepNext/>
        <w:tabs>
          <w:tab w:val="left" w:pos="284"/>
        </w:tabs>
        <w:suppressAutoHyphens w:val="0"/>
        <w:jc w:val="center"/>
        <w:rPr>
          <w:b/>
          <w:sz w:val="24"/>
          <w:szCs w:val="24"/>
          <w:lang w:eastAsia="pl-PL"/>
        </w:rPr>
      </w:pPr>
      <w:r w:rsidRPr="00122908">
        <w:rPr>
          <w:b/>
          <w:sz w:val="24"/>
          <w:szCs w:val="24"/>
          <w:lang w:eastAsia="pl-PL"/>
        </w:rPr>
        <w:t>§ 1</w:t>
      </w:r>
    </w:p>
    <w:p w14:paraId="2D411EA7" w14:textId="77777777" w:rsidR="00C53741" w:rsidRDefault="00C53741" w:rsidP="00C53741">
      <w:pPr>
        <w:keepNext/>
        <w:tabs>
          <w:tab w:val="left" w:pos="284"/>
        </w:tabs>
        <w:suppressAutoHyphens w:val="0"/>
        <w:jc w:val="center"/>
        <w:rPr>
          <w:b/>
          <w:sz w:val="24"/>
          <w:szCs w:val="24"/>
          <w:lang w:eastAsia="pl-PL"/>
        </w:rPr>
      </w:pPr>
      <w:r w:rsidRPr="00122908">
        <w:rPr>
          <w:b/>
          <w:sz w:val="24"/>
          <w:szCs w:val="24"/>
          <w:lang w:eastAsia="pl-PL"/>
        </w:rPr>
        <w:t>Przedmiot i zakres Umowy</w:t>
      </w:r>
    </w:p>
    <w:p w14:paraId="173D52BB" w14:textId="7E4A9125" w:rsidR="00DF4683" w:rsidRPr="00DF4683" w:rsidRDefault="00C53741" w:rsidP="00DF4683">
      <w:pPr>
        <w:numPr>
          <w:ilvl w:val="0"/>
          <w:numId w:val="3"/>
        </w:numPr>
        <w:tabs>
          <w:tab w:val="left" w:pos="284"/>
        </w:tabs>
        <w:suppressAutoHyphens w:val="0"/>
        <w:rPr>
          <w:bCs/>
          <w:sz w:val="24"/>
          <w:szCs w:val="24"/>
          <w:lang w:eastAsia="pl-PL"/>
        </w:rPr>
      </w:pPr>
      <w:r w:rsidRPr="00DF4683">
        <w:rPr>
          <w:sz w:val="24"/>
          <w:szCs w:val="24"/>
          <w:lang w:eastAsia="pl-PL"/>
        </w:rPr>
        <w:t xml:space="preserve">Wykonawca zobowiązuje się do </w:t>
      </w:r>
      <w:r w:rsidRPr="00DF4683">
        <w:rPr>
          <w:bCs/>
          <w:sz w:val="24"/>
          <w:szCs w:val="24"/>
          <w:lang w:eastAsia="pl-PL"/>
        </w:rPr>
        <w:t xml:space="preserve">świadczenia </w:t>
      </w:r>
      <w:r w:rsidR="00DF4683" w:rsidRPr="00DF4683">
        <w:rPr>
          <w:bCs/>
          <w:sz w:val="24"/>
          <w:szCs w:val="24"/>
          <w:lang w:eastAsia="pl-PL"/>
        </w:rPr>
        <w:t xml:space="preserve">na rzecz Zamawiającego usług telekomunikacyjnych dla 3 jednostek Wojewódzkiego Centrum Szpitalnego Kotliny Jeleniogórskiej (1. Wojewódzkie Centrum Szpitalne Kotliny Jeleniogórskiej, </w:t>
      </w:r>
      <w:r w:rsidR="00E07415">
        <w:rPr>
          <w:bCs/>
          <w:sz w:val="24"/>
          <w:szCs w:val="24"/>
          <w:lang w:eastAsia="pl-PL"/>
        </w:rPr>
        <w:br/>
      </w:r>
      <w:r w:rsidR="00DF4683" w:rsidRPr="00DF4683">
        <w:rPr>
          <w:bCs/>
          <w:sz w:val="24"/>
          <w:szCs w:val="24"/>
          <w:lang w:eastAsia="pl-PL"/>
        </w:rPr>
        <w:t xml:space="preserve">ul. Ogińskiego 6, 58-506 Jelenia Góra, </w:t>
      </w:r>
      <w:r w:rsidR="00BE34CC">
        <w:rPr>
          <w:bCs/>
          <w:sz w:val="24"/>
          <w:szCs w:val="24"/>
          <w:lang w:eastAsia="pl-PL"/>
        </w:rPr>
        <w:t xml:space="preserve">2. </w:t>
      </w:r>
      <w:r w:rsidR="00DF4683" w:rsidRPr="00DF4683">
        <w:rPr>
          <w:bCs/>
          <w:sz w:val="24"/>
          <w:szCs w:val="24"/>
          <w:lang w:eastAsia="pl-PL"/>
        </w:rPr>
        <w:t xml:space="preserve">Jednostka Zamiejscowa – Szpital „Wysoka Łąka”, ul. Sanatoryjna 27, 58-530 Kowary, </w:t>
      </w:r>
      <w:r w:rsidR="00BE34CC">
        <w:rPr>
          <w:bCs/>
          <w:sz w:val="24"/>
          <w:szCs w:val="24"/>
          <w:lang w:eastAsia="pl-PL"/>
        </w:rPr>
        <w:t xml:space="preserve">3. </w:t>
      </w:r>
      <w:r w:rsidR="00DF4683" w:rsidRPr="00DF4683">
        <w:rPr>
          <w:bCs/>
          <w:sz w:val="24"/>
          <w:szCs w:val="24"/>
          <w:lang w:eastAsia="pl-PL"/>
        </w:rPr>
        <w:t xml:space="preserve">Jednostka Zamiejscowa - Zakład Opiekuńczo-Leczniczy Bolków, ul. Wysokogórska 19, 59-420 Bolków) z zakresu telefonii stacjonarnej oraz usługi utrzymania w ciągłej sprawności technicznej, konserwacji, rekonfiguracji </w:t>
      </w:r>
      <w:r w:rsidR="00E07415">
        <w:rPr>
          <w:bCs/>
          <w:sz w:val="24"/>
          <w:szCs w:val="24"/>
          <w:lang w:eastAsia="pl-PL"/>
        </w:rPr>
        <w:br/>
      </w:r>
      <w:r w:rsidR="00DF4683" w:rsidRPr="00DF4683">
        <w:rPr>
          <w:bCs/>
          <w:sz w:val="24"/>
          <w:szCs w:val="24"/>
          <w:lang w:eastAsia="pl-PL"/>
        </w:rPr>
        <w:t xml:space="preserve">i obsłudze zdalnej 2 central telefonicznych Slican NCP CM-600 i NCP CM-400 </w:t>
      </w:r>
    </w:p>
    <w:p w14:paraId="3641C2C3" w14:textId="0DAF454F" w:rsidR="00C53741" w:rsidRPr="00DF4683" w:rsidRDefault="00DF4683" w:rsidP="00DF4683">
      <w:pPr>
        <w:numPr>
          <w:ilvl w:val="0"/>
          <w:numId w:val="3"/>
        </w:numPr>
        <w:tabs>
          <w:tab w:val="left" w:pos="284"/>
        </w:tabs>
        <w:suppressAutoHyphens w:val="0"/>
        <w:rPr>
          <w:bCs/>
          <w:sz w:val="24"/>
          <w:szCs w:val="24"/>
          <w:lang w:eastAsia="pl-PL"/>
        </w:rPr>
      </w:pPr>
      <w:r w:rsidRPr="00DF4683">
        <w:rPr>
          <w:bCs/>
          <w:sz w:val="24"/>
          <w:szCs w:val="24"/>
          <w:lang w:eastAsia="pl-PL"/>
        </w:rPr>
        <w:t xml:space="preserve">w lokalizacjach Szpital Jelenia Góra i Jednostka Zamiejscowa – Szpital „Wysoka Łąka” </w:t>
      </w:r>
      <w:r w:rsidR="00E07415">
        <w:rPr>
          <w:bCs/>
          <w:sz w:val="24"/>
          <w:szCs w:val="24"/>
          <w:lang w:eastAsia="pl-PL"/>
        </w:rPr>
        <w:br/>
      </w:r>
      <w:r w:rsidRPr="00DF4683">
        <w:rPr>
          <w:bCs/>
          <w:sz w:val="24"/>
          <w:szCs w:val="24"/>
          <w:lang w:eastAsia="pl-PL"/>
        </w:rPr>
        <w:t>w Kowarach</w:t>
      </w:r>
      <w:r w:rsidR="00C53741" w:rsidRPr="00DF4683">
        <w:rPr>
          <w:bCs/>
          <w:sz w:val="24"/>
          <w:szCs w:val="24"/>
          <w:lang w:eastAsia="pl-PL"/>
        </w:rPr>
        <w:t>.</w:t>
      </w:r>
    </w:p>
    <w:p w14:paraId="13D9815E" w14:textId="77777777" w:rsidR="00C53741" w:rsidRPr="00122908" w:rsidRDefault="00C53741" w:rsidP="00C53741">
      <w:pPr>
        <w:numPr>
          <w:ilvl w:val="0"/>
          <w:numId w:val="3"/>
        </w:numPr>
        <w:tabs>
          <w:tab w:val="left" w:pos="284"/>
        </w:tabs>
        <w:suppressAutoHyphens w:val="0"/>
        <w:ind w:left="284" w:hanging="284"/>
        <w:rPr>
          <w:sz w:val="24"/>
          <w:szCs w:val="24"/>
          <w:lang w:eastAsia="pl-PL"/>
        </w:rPr>
      </w:pPr>
      <w:r w:rsidRPr="00122908">
        <w:rPr>
          <w:sz w:val="24"/>
          <w:szCs w:val="24"/>
          <w:lang w:eastAsia="pl-PL"/>
        </w:rPr>
        <w:t>Int</w:t>
      </w:r>
      <w:r>
        <w:rPr>
          <w:sz w:val="24"/>
          <w:szCs w:val="24"/>
          <w:lang w:eastAsia="pl-PL"/>
        </w:rPr>
        <w:t xml:space="preserve">egralną częścią są załączniki do umowy, ich </w:t>
      </w:r>
      <w:r w:rsidRPr="00122908">
        <w:rPr>
          <w:sz w:val="24"/>
          <w:szCs w:val="24"/>
          <w:lang w:eastAsia="pl-PL"/>
        </w:rPr>
        <w:t xml:space="preserve"> treść jest wiążąca dla Zamawiającego </w:t>
      </w:r>
      <w:r>
        <w:rPr>
          <w:sz w:val="24"/>
          <w:szCs w:val="24"/>
          <w:lang w:eastAsia="pl-PL"/>
        </w:rPr>
        <w:t xml:space="preserve">               </w:t>
      </w:r>
      <w:r w:rsidRPr="00122908">
        <w:rPr>
          <w:sz w:val="24"/>
          <w:szCs w:val="24"/>
          <w:lang w:eastAsia="pl-PL"/>
        </w:rPr>
        <w:t>i Wykonawcy.</w:t>
      </w:r>
    </w:p>
    <w:p w14:paraId="1A44B46A" w14:textId="1802ADC3" w:rsidR="00C53741" w:rsidRPr="00122908" w:rsidRDefault="00C53741" w:rsidP="00C53741">
      <w:pPr>
        <w:numPr>
          <w:ilvl w:val="0"/>
          <w:numId w:val="3"/>
        </w:numPr>
        <w:tabs>
          <w:tab w:val="left" w:pos="284"/>
        </w:tabs>
        <w:suppressAutoHyphens w:val="0"/>
        <w:ind w:left="284" w:hanging="284"/>
        <w:rPr>
          <w:sz w:val="24"/>
          <w:szCs w:val="24"/>
          <w:lang w:eastAsia="pl-PL"/>
        </w:rPr>
      </w:pPr>
      <w:r w:rsidRPr="00122908">
        <w:rPr>
          <w:bCs/>
          <w:sz w:val="24"/>
          <w:szCs w:val="24"/>
          <w:lang w:eastAsia="pl-PL"/>
        </w:rPr>
        <w:t xml:space="preserve">Wykonawca wykona przedmiot umowy zgodnie z wymaganiami, o których mowa </w:t>
      </w:r>
      <w:r w:rsidR="00E07415">
        <w:rPr>
          <w:bCs/>
          <w:sz w:val="24"/>
          <w:szCs w:val="24"/>
          <w:lang w:eastAsia="pl-PL"/>
        </w:rPr>
        <w:br/>
      </w:r>
      <w:r w:rsidRPr="00122908">
        <w:rPr>
          <w:bCs/>
          <w:sz w:val="24"/>
          <w:szCs w:val="24"/>
          <w:lang w:eastAsia="pl-PL"/>
        </w:rPr>
        <w:t xml:space="preserve">w </w:t>
      </w:r>
      <w:r w:rsidR="00344C53" w:rsidRPr="00344C53">
        <w:rPr>
          <w:b/>
          <w:sz w:val="24"/>
          <w:szCs w:val="24"/>
          <w:lang w:eastAsia="pl-PL"/>
        </w:rPr>
        <w:t>Z</w:t>
      </w:r>
      <w:r w:rsidRPr="00122908">
        <w:rPr>
          <w:b/>
          <w:bCs/>
          <w:sz w:val="24"/>
          <w:szCs w:val="24"/>
          <w:lang w:eastAsia="pl-PL"/>
        </w:rPr>
        <w:t>ałączniku nr 1</w:t>
      </w:r>
      <w:r>
        <w:rPr>
          <w:b/>
          <w:bCs/>
          <w:sz w:val="24"/>
          <w:szCs w:val="24"/>
          <w:lang w:eastAsia="pl-PL"/>
        </w:rPr>
        <w:t xml:space="preserve">  </w:t>
      </w:r>
      <w:r w:rsidRPr="00122908">
        <w:rPr>
          <w:bCs/>
          <w:sz w:val="24"/>
          <w:szCs w:val="24"/>
          <w:lang w:eastAsia="pl-PL"/>
        </w:rPr>
        <w:t xml:space="preserve"> do umow</w:t>
      </w:r>
      <w:r>
        <w:rPr>
          <w:bCs/>
          <w:sz w:val="24"/>
          <w:szCs w:val="24"/>
          <w:lang w:eastAsia="pl-PL"/>
        </w:rPr>
        <w:t xml:space="preserve">y – Szczegółowy Opis Przedmiotu Zamówienia. </w:t>
      </w:r>
    </w:p>
    <w:p w14:paraId="58CA0200" w14:textId="082B7A55" w:rsidR="00C53741" w:rsidRPr="00BE34CC" w:rsidRDefault="00C53741" w:rsidP="00C53741">
      <w:pPr>
        <w:numPr>
          <w:ilvl w:val="0"/>
          <w:numId w:val="3"/>
        </w:numPr>
        <w:tabs>
          <w:tab w:val="left" w:pos="284"/>
        </w:tabs>
        <w:suppressAutoHyphens w:val="0"/>
        <w:autoSpaceDE w:val="0"/>
        <w:autoSpaceDN w:val="0"/>
        <w:adjustRightInd w:val="0"/>
        <w:ind w:left="284" w:hanging="284"/>
        <w:rPr>
          <w:b/>
          <w:bCs/>
          <w:sz w:val="24"/>
          <w:szCs w:val="24"/>
          <w:lang w:eastAsia="pl-PL"/>
        </w:rPr>
      </w:pPr>
      <w:r w:rsidRPr="00BE34CC">
        <w:rPr>
          <w:b/>
          <w:bCs/>
          <w:sz w:val="24"/>
          <w:szCs w:val="24"/>
          <w:lang w:eastAsia="pl-PL"/>
        </w:rPr>
        <w:t xml:space="preserve">Dostarczona usługa telefonii stacjonarnej musi działać na posiadanych obecnie przez jednostkę </w:t>
      </w:r>
      <w:r w:rsidR="00BE34CC" w:rsidRPr="00BE34CC">
        <w:rPr>
          <w:b/>
          <w:bCs/>
          <w:sz w:val="24"/>
          <w:szCs w:val="24"/>
          <w:lang w:eastAsia="pl-PL"/>
        </w:rPr>
        <w:t>urządzeniach</w:t>
      </w:r>
      <w:r w:rsidRPr="00BE34CC">
        <w:rPr>
          <w:b/>
          <w:bCs/>
          <w:sz w:val="24"/>
          <w:szCs w:val="24"/>
          <w:lang w:eastAsia="pl-PL"/>
        </w:rPr>
        <w:t>.</w:t>
      </w:r>
    </w:p>
    <w:p w14:paraId="58BB9C61" w14:textId="77777777" w:rsidR="00C53741" w:rsidRPr="00122908" w:rsidRDefault="00C53741" w:rsidP="00C53741">
      <w:pPr>
        <w:numPr>
          <w:ilvl w:val="0"/>
          <w:numId w:val="3"/>
        </w:numPr>
        <w:tabs>
          <w:tab w:val="left" w:pos="284"/>
        </w:tabs>
        <w:suppressAutoHyphens w:val="0"/>
        <w:ind w:left="284" w:hanging="284"/>
        <w:rPr>
          <w:sz w:val="24"/>
          <w:szCs w:val="24"/>
          <w:lang w:eastAsia="pl-PL"/>
        </w:rPr>
      </w:pPr>
      <w:r w:rsidRPr="00122908">
        <w:rPr>
          <w:sz w:val="24"/>
          <w:szCs w:val="24"/>
          <w:lang w:eastAsia="pl-PL"/>
        </w:rPr>
        <w:t>Wykonawca zapewni należyte wykonanie przedmiotu umowy, w szczególności zobowiązuje się do świadczenia usług telekomunikacyjnych w sposób ciągły tj. codziennie przez całą dobę przez okres realizacji umowy z zapewnieniem wysokiej jakości połączeń tj. poprawności wybierania numerów w kierunku wychodzącym i przychodzącym, braku zakłóceń utrudniających lub uniemożliwiających korzystanie z usług.</w:t>
      </w:r>
    </w:p>
    <w:p w14:paraId="19058339" w14:textId="77777777" w:rsidR="00C53741" w:rsidRPr="00122908" w:rsidRDefault="00C53741" w:rsidP="00C53741">
      <w:pPr>
        <w:numPr>
          <w:ilvl w:val="0"/>
          <w:numId w:val="3"/>
        </w:numPr>
        <w:tabs>
          <w:tab w:val="left" w:pos="284"/>
        </w:tabs>
        <w:suppressAutoHyphens w:val="0"/>
        <w:ind w:left="284" w:hanging="284"/>
        <w:rPr>
          <w:sz w:val="24"/>
          <w:szCs w:val="24"/>
          <w:lang w:eastAsia="pl-PL"/>
        </w:rPr>
      </w:pPr>
      <w:r w:rsidRPr="00122908">
        <w:rPr>
          <w:sz w:val="24"/>
          <w:szCs w:val="24"/>
          <w:lang w:eastAsia="pl-PL"/>
        </w:rPr>
        <w:t xml:space="preserve">Wykonawca zobowiązuje się zrealizować zamówienie z należytą starannością, jaka wymagana jest od przedsiębiorcy w prowadzonej przez niego działalności gospodarczej, </w:t>
      </w:r>
      <w:r w:rsidRPr="00122908">
        <w:rPr>
          <w:sz w:val="24"/>
          <w:szCs w:val="24"/>
          <w:lang w:eastAsia="pl-PL"/>
        </w:rPr>
        <w:lastRenderedPageBreak/>
        <w:t>zgodnie z obowiązującymi przepisami, normami, standardami oraz postanowieniami umowy.</w:t>
      </w:r>
    </w:p>
    <w:p w14:paraId="0387CDEB" w14:textId="6B7ED147" w:rsidR="00C53741" w:rsidRPr="00235DB0" w:rsidRDefault="00C53741" w:rsidP="00344C53">
      <w:pPr>
        <w:numPr>
          <w:ilvl w:val="0"/>
          <w:numId w:val="3"/>
        </w:numPr>
        <w:tabs>
          <w:tab w:val="left" w:pos="284"/>
        </w:tabs>
        <w:suppressAutoHyphens w:val="0"/>
        <w:ind w:left="284" w:hanging="284"/>
        <w:rPr>
          <w:sz w:val="24"/>
          <w:szCs w:val="24"/>
          <w:lang w:eastAsia="pl-PL"/>
        </w:rPr>
      </w:pPr>
      <w:r w:rsidRPr="00235DB0">
        <w:rPr>
          <w:sz w:val="24"/>
          <w:szCs w:val="24"/>
          <w:lang w:eastAsia="pl-PL"/>
        </w:rPr>
        <w:t xml:space="preserve">W przypadkach nieuregulowanych niniejszą umową ma zastosowanie aktualnie </w:t>
      </w:r>
      <w:r w:rsidR="00344C53">
        <w:rPr>
          <w:sz w:val="24"/>
          <w:szCs w:val="24"/>
          <w:lang w:eastAsia="pl-PL"/>
        </w:rPr>
        <w:t>o</w:t>
      </w:r>
      <w:r w:rsidRPr="00235DB0">
        <w:rPr>
          <w:sz w:val="24"/>
          <w:szCs w:val="24"/>
          <w:lang w:eastAsia="pl-PL"/>
        </w:rPr>
        <w:t>bowiązujący Regulamin Świadczenia Usług Telekomunikacyjnych (zwany dalej „Regulaminem”), wydany na podstawie ustawy z dnia 16 lipca 2004 r. Prawo Telekomunikacyjne (t.j.</w:t>
      </w:r>
      <w:r w:rsidR="00BE34CC">
        <w:rPr>
          <w:sz w:val="24"/>
          <w:szCs w:val="24"/>
          <w:lang w:eastAsia="pl-PL"/>
        </w:rPr>
        <w:t xml:space="preserve"> </w:t>
      </w:r>
      <w:r w:rsidR="00BE34CC" w:rsidRPr="00BE34CC">
        <w:rPr>
          <w:sz w:val="24"/>
          <w:szCs w:val="24"/>
          <w:lang w:eastAsia="pl-PL"/>
        </w:rPr>
        <w:t>Dz.U.</w:t>
      </w:r>
      <w:r w:rsidR="00BE34CC">
        <w:rPr>
          <w:sz w:val="24"/>
          <w:szCs w:val="24"/>
          <w:lang w:eastAsia="pl-PL"/>
        </w:rPr>
        <w:t xml:space="preserve"> </w:t>
      </w:r>
      <w:r w:rsidR="00BE34CC" w:rsidRPr="00BE34CC">
        <w:rPr>
          <w:sz w:val="24"/>
          <w:szCs w:val="24"/>
          <w:lang w:eastAsia="pl-PL"/>
        </w:rPr>
        <w:t>2024</w:t>
      </w:r>
      <w:r w:rsidR="00BE34CC">
        <w:rPr>
          <w:sz w:val="24"/>
          <w:szCs w:val="24"/>
          <w:lang w:eastAsia="pl-PL"/>
        </w:rPr>
        <w:t xml:space="preserve">, poz. </w:t>
      </w:r>
      <w:r w:rsidR="00BE34CC" w:rsidRPr="00BE34CC">
        <w:rPr>
          <w:sz w:val="24"/>
          <w:szCs w:val="24"/>
          <w:lang w:eastAsia="pl-PL"/>
        </w:rPr>
        <w:t>34</w:t>
      </w:r>
      <w:r w:rsidRPr="00235DB0">
        <w:rPr>
          <w:sz w:val="24"/>
          <w:szCs w:val="24"/>
          <w:lang w:eastAsia="pl-PL"/>
        </w:rPr>
        <w:t>), który Wykonawca winien dostarczyć Zamawiającemu w terminie do 7 dni od daty zawarcia niniejszej umowy. W przypadku wprowadzenia jakichkolwiek zmian w zakresie dot. Zamawiającego lub Jednostek Wykonawca winien niezwłocznie powiadomić o tym Zamawiającego i dostarczyć aktualną wersję Regulaminu. Zamawiający zastrzega, że w przypadku sprzeczności zapisów umowy i jej załączników z Regulaminem, zapisy umowy i jej załączników mają pierwszeństwo stosowania przed Regulaminem.</w:t>
      </w:r>
    </w:p>
    <w:p w14:paraId="0BF36A4B" w14:textId="77777777" w:rsidR="00C53741" w:rsidRPr="00122908" w:rsidRDefault="00C53741" w:rsidP="00C53741">
      <w:pPr>
        <w:numPr>
          <w:ilvl w:val="0"/>
          <w:numId w:val="3"/>
        </w:numPr>
        <w:tabs>
          <w:tab w:val="left" w:pos="284"/>
        </w:tabs>
        <w:suppressAutoHyphens w:val="0"/>
        <w:ind w:left="284" w:hanging="284"/>
        <w:rPr>
          <w:sz w:val="24"/>
          <w:szCs w:val="24"/>
          <w:lang w:eastAsia="pl-PL"/>
        </w:rPr>
      </w:pPr>
      <w:r w:rsidRPr="00122908">
        <w:rPr>
          <w:sz w:val="24"/>
          <w:szCs w:val="24"/>
        </w:rPr>
        <w:t>Wykonawca zapewni możliwość zmian typu lub/i ilości łączy w po</w:t>
      </w:r>
      <w:r>
        <w:rPr>
          <w:sz w:val="24"/>
          <w:szCs w:val="24"/>
        </w:rPr>
        <w:t>szczególnych jednostkach Zamawiającego</w:t>
      </w:r>
      <w:r w:rsidRPr="00122908">
        <w:rPr>
          <w:sz w:val="24"/>
          <w:szCs w:val="24"/>
        </w:rPr>
        <w:t>, w ten sposób, że :</w:t>
      </w:r>
    </w:p>
    <w:p w14:paraId="14418263" w14:textId="39D0BEF3" w:rsidR="00C53741" w:rsidRPr="00122908" w:rsidRDefault="00C53741" w:rsidP="00C53741">
      <w:pPr>
        <w:tabs>
          <w:tab w:val="left" w:pos="284"/>
        </w:tabs>
        <w:suppressAutoHyphens w:val="0"/>
        <w:ind w:left="284" w:right="-49"/>
        <w:rPr>
          <w:sz w:val="24"/>
          <w:szCs w:val="24"/>
        </w:rPr>
      </w:pPr>
      <w:r w:rsidRPr="00122908">
        <w:rPr>
          <w:sz w:val="24"/>
          <w:szCs w:val="24"/>
        </w:rPr>
        <w:t xml:space="preserve">a) bez ponoszenia dodatkowych kosztów Zamawiający zastrzega sobie prawo rezygnacji </w:t>
      </w:r>
      <w:r w:rsidR="00E07415">
        <w:rPr>
          <w:sz w:val="24"/>
          <w:szCs w:val="24"/>
        </w:rPr>
        <w:br/>
      </w:r>
      <w:r w:rsidRPr="00122908">
        <w:rPr>
          <w:sz w:val="24"/>
          <w:szCs w:val="24"/>
        </w:rPr>
        <w:t>w okresie obowiązywania umowy z 10% łączy lub numerów telefonów;</w:t>
      </w:r>
    </w:p>
    <w:p w14:paraId="3033B9DA" w14:textId="77777777" w:rsidR="00C53741" w:rsidRPr="00122908" w:rsidRDefault="00C53741" w:rsidP="00C53741">
      <w:pPr>
        <w:tabs>
          <w:tab w:val="left" w:pos="284"/>
        </w:tabs>
        <w:suppressAutoHyphens w:val="0"/>
        <w:ind w:left="284" w:right="-49"/>
        <w:rPr>
          <w:sz w:val="24"/>
          <w:szCs w:val="24"/>
        </w:rPr>
      </w:pPr>
      <w:r w:rsidRPr="00122908">
        <w:rPr>
          <w:sz w:val="24"/>
          <w:szCs w:val="24"/>
        </w:rPr>
        <w:t>b) bez ponoszenia dodatkowych kosztów Zamawiający zastrz</w:t>
      </w:r>
      <w:r>
        <w:rPr>
          <w:sz w:val="24"/>
          <w:szCs w:val="24"/>
        </w:rPr>
        <w:t xml:space="preserve">ega sobie prawo do zwiększenia  </w:t>
      </w:r>
      <w:r w:rsidRPr="00122908">
        <w:rPr>
          <w:sz w:val="24"/>
          <w:szCs w:val="24"/>
        </w:rPr>
        <w:t>w ramach obowiązującej umowy ilości łączy i numerów telefonów nie więcej niż o 10%;</w:t>
      </w:r>
    </w:p>
    <w:p w14:paraId="4B6DA847" w14:textId="7625FE88" w:rsidR="00C53741" w:rsidRPr="00122908" w:rsidRDefault="00C53741" w:rsidP="00C53741">
      <w:pPr>
        <w:tabs>
          <w:tab w:val="left" w:pos="284"/>
        </w:tabs>
        <w:suppressAutoHyphens w:val="0"/>
        <w:ind w:left="284" w:right="-49"/>
        <w:rPr>
          <w:sz w:val="24"/>
          <w:szCs w:val="24"/>
        </w:rPr>
      </w:pPr>
      <w:r w:rsidRPr="00122908">
        <w:rPr>
          <w:sz w:val="24"/>
          <w:szCs w:val="24"/>
        </w:rPr>
        <w:t>c) Wykonawca zapewni nieodpłatnie możliwość przeniesieni</w:t>
      </w:r>
      <w:r>
        <w:rPr>
          <w:sz w:val="24"/>
          <w:szCs w:val="24"/>
        </w:rPr>
        <w:t xml:space="preserve">a numeracji w obrębie podanych </w:t>
      </w:r>
      <w:r w:rsidRPr="00122908">
        <w:rPr>
          <w:sz w:val="24"/>
          <w:szCs w:val="24"/>
        </w:rPr>
        <w:t>w załączniku nr</w:t>
      </w:r>
      <w:r w:rsidR="002709AA">
        <w:rPr>
          <w:sz w:val="24"/>
          <w:szCs w:val="24"/>
        </w:rPr>
        <w:t xml:space="preserve"> 2 </w:t>
      </w:r>
      <w:r w:rsidRPr="00122908">
        <w:rPr>
          <w:sz w:val="24"/>
          <w:szCs w:val="24"/>
        </w:rPr>
        <w:t>lokalizacji.</w:t>
      </w:r>
    </w:p>
    <w:p w14:paraId="48DD7B97" w14:textId="77777777" w:rsidR="00C53741" w:rsidRPr="00122908" w:rsidRDefault="00C53741" w:rsidP="00C53741">
      <w:pPr>
        <w:tabs>
          <w:tab w:val="left" w:pos="284"/>
        </w:tabs>
        <w:suppressAutoHyphens w:val="0"/>
        <w:ind w:left="284" w:right="-49"/>
        <w:rPr>
          <w:sz w:val="24"/>
          <w:szCs w:val="24"/>
        </w:rPr>
      </w:pPr>
      <w:r w:rsidRPr="00122908">
        <w:rPr>
          <w:sz w:val="24"/>
          <w:szCs w:val="24"/>
        </w:rPr>
        <w:t xml:space="preserve">Zmiana ta będzie dokonana w drodze aneksu do niniejszej umowy. </w:t>
      </w:r>
    </w:p>
    <w:p w14:paraId="3C6DA5B9" w14:textId="282695ED" w:rsidR="00C53741" w:rsidRDefault="00C53741" w:rsidP="00C53741">
      <w:pPr>
        <w:tabs>
          <w:tab w:val="left" w:pos="284"/>
        </w:tabs>
        <w:suppressAutoHyphens w:val="0"/>
        <w:jc w:val="center"/>
        <w:rPr>
          <w:b/>
          <w:sz w:val="24"/>
          <w:szCs w:val="24"/>
          <w:lang w:eastAsia="pl-PL"/>
        </w:rPr>
      </w:pPr>
      <w:r w:rsidRPr="00122908">
        <w:rPr>
          <w:b/>
          <w:sz w:val="24"/>
          <w:szCs w:val="24"/>
          <w:lang w:eastAsia="pl-PL"/>
        </w:rPr>
        <w:t>§ 2</w:t>
      </w:r>
    </w:p>
    <w:p w14:paraId="557B6CAB" w14:textId="77777777" w:rsidR="00C53741" w:rsidRDefault="00C53741" w:rsidP="00C53741">
      <w:pPr>
        <w:tabs>
          <w:tab w:val="left" w:pos="284"/>
        </w:tabs>
        <w:suppressAutoHyphens w:val="0"/>
        <w:jc w:val="center"/>
        <w:rPr>
          <w:b/>
          <w:sz w:val="24"/>
          <w:szCs w:val="24"/>
          <w:lang w:eastAsia="pl-PL"/>
        </w:rPr>
      </w:pPr>
      <w:r w:rsidRPr="00122908">
        <w:rPr>
          <w:b/>
          <w:sz w:val="24"/>
          <w:szCs w:val="24"/>
          <w:lang w:eastAsia="pl-PL"/>
        </w:rPr>
        <w:t>Termin realizacji</w:t>
      </w:r>
    </w:p>
    <w:p w14:paraId="7B04BA61" w14:textId="49E77B20" w:rsidR="00C53741" w:rsidRPr="00BE34CC" w:rsidRDefault="00C53741" w:rsidP="00C53741">
      <w:pPr>
        <w:numPr>
          <w:ilvl w:val="3"/>
          <w:numId w:val="4"/>
        </w:numPr>
        <w:tabs>
          <w:tab w:val="left" w:pos="0"/>
        </w:tabs>
        <w:suppressAutoHyphens w:val="0"/>
        <w:ind w:left="284" w:hanging="284"/>
        <w:rPr>
          <w:b/>
          <w:bCs/>
          <w:sz w:val="24"/>
          <w:szCs w:val="24"/>
          <w:lang w:eastAsia="pl-PL"/>
        </w:rPr>
      </w:pPr>
      <w:r w:rsidRPr="00122908">
        <w:rPr>
          <w:sz w:val="24"/>
          <w:szCs w:val="24"/>
          <w:lang w:eastAsia="pl-PL"/>
        </w:rPr>
        <w:t>Wykonawca będzie reali</w:t>
      </w:r>
      <w:r>
        <w:rPr>
          <w:sz w:val="24"/>
          <w:szCs w:val="24"/>
          <w:lang w:eastAsia="pl-PL"/>
        </w:rPr>
        <w:t xml:space="preserve">zował przedmiot umowy przez okres </w:t>
      </w:r>
      <w:r w:rsidR="00344C53" w:rsidRPr="00344C53">
        <w:rPr>
          <w:b/>
          <w:bCs/>
          <w:sz w:val="24"/>
          <w:szCs w:val="24"/>
          <w:lang w:eastAsia="pl-PL"/>
        </w:rPr>
        <w:t>2</w:t>
      </w:r>
      <w:r w:rsidR="00BE34CC">
        <w:rPr>
          <w:b/>
          <w:bCs/>
          <w:sz w:val="24"/>
          <w:szCs w:val="24"/>
          <w:lang w:eastAsia="pl-PL"/>
        </w:rPr>
        <w:t>4</w:t>
      </w:r>
      <w:r w:rsidRPr="00344C53">
        <w:rPr>
          <w:b/>
          <w:bCs/>
          <w:sz w:val="24"/>
          <w:szCs w:val="24"/>
          <w:lang w:eastAsia="pl-PL"/>
        </w:rPr>
        <w:t xml:space="preserve"> miesięcy</w:t>
      </w:r>
      <w:r w:rsidR="00BE34CC">
        <w:rPr>
          <w:sz w:val="24"/>
          <w:szCs w:val="24"/>
          <w:lang w:eastAsia="pl-PL"/>
        </w:rPr>
        <w:t>,</w:t>
      </w:r>
      <w:r>
        <w:rPr>
          <w:sz w:val="24"/>
          <w:szCs w:val="24"/>
          <w:lang w:eastAsia="pl-PL"/>
        </w:rPr>
        <w:t xml:space="preserve"> tj. od dnia</w:t>
      </w:r>
      <w:r w:rsidR="00BE34CC">
        <w:rPr>
          <w:sz w:val="24"/>
          <w:szCs w:val="24"/>
          <w:lang w:eastAsia="pl-PL"/>
        </w:rPr>
        <w:t xml:space="preserve"> </w:t>
      </w:r>
      <w:r w:rsidR="00BE34CC" w:rsidRPr="00BE34CC">
        <w:rPr>
          <w:b/>
          <w:bCs/>
          <w:sz w:val="24"/>
          <w:szCs w:val="24"/>
          <w:lang w:eastAsia="pl-PL"/>
        </w:rPr>
        <w:t>01.03.2024 r.</w:t>
      </w:r>
      <w:r>
        <w:rPr>
          <w:sz w:val="24"/>
          <w:szCs w:val="24"/>
          <w:lang w:eastAsia="pl-PL"/>
        </w:rPr>
        <w:t xml:space="preserve"> do dnia</w:t>
      </w:r>
      <w:r w:rsidR="00BE34CC">
        <w:rPr>
          <w:sz w:val="24"/>
          <w:szCs w:val="24"/>
          <w:lang w:eastAsia="pl-PL"/>
        </w:rPr>
        <w:t xml:space="preserve"> </w:t>
      </w:r>
      <w:r w:rsidR="00BE34CC" w:rsidRPr="00BE34CC">
        <w:rPr>
          <w:b/>
          <w:bCs/>
          <w:sz w:val="24"/>
          <w:szCs w:val="24"/>
          <w:lang w:eastAsia="pl-PL"/>
        </w:rPr>
        <w:t xml:space="preserve">28.02.2026 r. </w:t>
      </w:r>
    </w:p>
    <w:p w14:paraId="3F61781E" w14:textId="77777777" w:rsidR="00344C53" w:rsidRDefault="00C53741" w:rsidP="00344C53">
      <w:pPr>
        <w:numPr>
          <w:ilvl w:val="3"/>
          <w:numId w:val="4"/>
        </w:numPr>
        <w:tabs>
          <w:tab w:val="left" w:pos="0"/>
        </w:tabs>
        <w:suppressAutoHyphens w:val="0"/>
        <w:ind w:left="284" w:hanging="284"/>
        <w:rPr>
          <w:sz w:val="24"/>
          <w:szCs w:val="24"/>
          <w:lang w:eastAsia="pl-PL"/>
        </w:rPr>
      </w:pPr>
      <w:r>
        <w:rPr>
          <w:sz w:val="24"/>
          <w:szCs w:val="24"/>
          <w:lang w:eastAsia="pl-PL"/>
        </w:rPr>
        <w:t xml:space="preserve">Rozpoczęcie świadczenia usług określonych w </w:t>
      </w:r>
      <w:r>
        <w:rPr>
          <w:b/>
          <w:sz w:val="24"/>
          <w:szCs w:val="24"/>
          <w:lang w:eastAsia="pl-PL"/>
        </w:rPr>
        <w:t xml:space="preserve">§ 1  pkt 1 </w:t>
      </w:r>
      <w:r w:rsidRPr="00574794">
        <w:rPr>
          <w:sz w:val="24"/>
          <w:szCs w:val="24"/>
          <w:lang w:eastAsia="pl-PL"/>
        </w:rPr>
        <w:t xml:space="preserve">umowy </w:t>
      </w:r>
      <w:r>
        <w:rPr>
          <w:sz w:val="24"/>
          <w:szCs w:val="24"/>
          <w:lang w:eastAsia="pl-PL"/>
        </w:rPr>
        <w:t xml:space="preserve"> zostanie potwierdzona protokołem. </w:t>
      </w:r>
    </w:p>
    <w:p w14:paraId="42F06742" w14:textId="66D4BCF2" w:rsidR="00344C53" w:rsidRDefault="00C53741" w:rsidP="00344C53">
      <w:pPr>
        <w:numPr>
          <w:ilvl w:val="3"/>
          <w:numId w:val="4"/>
        </w:numPr>
        <w:tabs>
          <w:tab w:val="left" w:pos="0"/>
        </w:tabs>
        <w:suppressAutoHyphens w:val="0"/>
        <w:ind w:left="284" w:hanging="284"/>
        <w:rPr>
          <w:sz w:val="24"/>
          <w:szCs w:val="24"/>
          <w:lang w:eastAsia="pl-PL"/>
        </w:rPr>
      </w:pPr>
      <w:r w:rsidRPr="00344C53">
        <w:rPr>
          <w:sz w:val="24"/>
          <w:szCs w:val="24"/>
          <w:lang w:eastAsia="pl-PL"/>
        </w:rPr>
        <w:t xml:space="preserve">Świadczenie usług telefonicznych w sieci stacjonarnej odbywać </w:t>
      </w:r>
      <w:r w:rsidR="001C6965">
        <w:rPr>
          <w:sz w:val="24"/>
          <w:szCs w:val="24"/>
          <w:lang w:eastAsia="pl-PL"/>
        </w:rPr>
        <w:t xml:space="preserve">się będzie </w:t>
      </w:r>
      <w:r w:rsidRPr="00344C53">
        <w:rPr>
          <w:sz w:val="24"/>
          <w:szCs w:val="24"/>
          <w:lang w:eastAsia="pl-PL"/>
        </w:rPr>
        <w:t xml:space="preserve">w sposób ciągły tj. codziennie, przez całą dobę przez okres realizacji umowy z zapewnieniem wysokiej jakości połączeń tj. poprawności wybierania numerów w kierunku wychodzącym </w:t>
      </w:r>
      <w:r w:rsidR="00E07415">
        <w:rPr>
          <w:sz w:val="24"/>
          <w:szCs w:val="24"/>
          <w:lang w:eastAsia="pl-PL"/>
        </w:rPr>
        <w:br/>
      </w:r>
      <w:r w:rsidRPr="00344C53">
        <w:rPr>
          <w:sz w:val="24"/>
          <w:szCs w:val="24"/>
          <w:lang w:eastAsia="pl-PL"/>
        </w:rPr>
        <w:t>i przychodzącym, braku zakłóceń utrudniających lub uniemożliwiających korzystanie</w:t>
      </w:r>
      <w:r w:rsidR="00344C53" w:rsidRPr="00344C53">
        <w:rPr>
          <w:sz w:val="24"/>
          <w:szCs w:val="24"/>
          <w:lang w:eastAsia="pl-PL"/>
        </w:rPr>
        <w:t xml:space="preserve"> </w:t>
      </w:r>
      <w:r w:rsidR="00E07415">
        <w:rPr>
          <w:sz w:val="24"/>
          <w:szCs w:val="24"/>
          <w:lang w:eastAsia="pl-PL"/>
        </w:rPr>
        <w:br/>
      </w:r>
      <w:r w:rsidRPr="00344C53">
        <w:rPr>
          <w:sz w:val="24"/>
          <w:szCs w:val="24"/>
          <w:lang w:eastAsia="pl-PL"/>
        </w:rPr>
        <w:t xml:space="preserve">z usług telefonicznych. Zamawiający wymaga, aby Wykonawca dysponował centrum zgłaszania problemów ze strony klientów, działającym 24 godziny na dobę przez 7 dni </w:t>
      </w:r>
      <w:r w:rsidR="00E07415">
        <w:rPr>
          <w:sz w:val="24"/>
          <w:szCs w:val="24"/>
          <w:lang w:eastAsia="pl-PL"/>
        </w:rPr>
        <w:br/>
      </w:r>
      <w:r w:rsidRPr="00344C53">
        <w:rPr>
          <w:sz w:val="24"/>
          <w:szCs w:val="24"/>
          <w:lang w:eastAsia="pl-PL"/>
        </w:rPr>
        <w:t xml:space="preserve">w tygodniu. </w:t>
      </w:r>
    </w:p>
    <w:p w14:paraId="613E1BFF" w14:textId="0A617A77" w:rsidR="00344C53" w:rsidRDefault="00C53741" w:rsidP="00344C53">
      <w:pPr>
        <w:numPr>
          <w:ilvl w:val="3"/>
          <w:numId w:val="4"/>
        </w:numPr>
        <w:tabs>
          <w:tab w:val="left" w:pos="0"/>
        </w:tabs>
        <w:suppressAutoHyphens w:val="0"/>
        <w:ind w:left="284" w:hanging="284"/>
        <w:rPr>
          <w:sz w:val="24"/>
          <w:szCs w:val="24"/>
          <w:lang w:eastAsia="pl-PL"/>
        </w:rPr>
      </w:pPr>
      <w:r w:rsidRPr="00344C53">
        <w:rPr>
          <w:sz w:val="24"/>
          <w:szCs w:val="24"/>
          <w:lang w:eastAsia="pl-PL"/>
        </w:rPr>
        <w:t xml:space="preserve">Podany w </w:t>
      </w:r>
      <w:r w:rsidR="00344C53" w:rsidRPr="00344C53">
        <w:rPr>
          <w:sz w:val="24"/>
          <w:szCs w:val="24"/>
          <w:lang w:eastAsia="pl-PL"/>
        </w:rPr>
        <w:t>zapytaniu ofertowym</w:t>
      </w:r>
      <w:r w:rsidRPr="00344C53">
        <w:rPr>
          <w:sz w:val="24"/>
          <w:szCs w:val="24"/>
          <w:lang w:eastAsia="pl-PL"/>
        </w:rPr>
        <w:t xml:space="preserve"> średni, szacunkowy, miesięczny ruch połączeń wychodzących z systemu telekomunikacyjnego Zamawiającego i podległych mu jednostek zamiejscowych nie stanowi zobowiązania Zamawiającego do utrzymania podanej struktury ruchu w czasie realizacji umowy. Wykonawcy nie będą przysługiwały żadne roszczenia </w:t>
      </w:r>
      <w:r w:rsidR="00E07415">
        <w:rPr>
          <w:sz w:val="24"/>
          <w:szCs w:val="24"/>
          <w:lang w:eastAsia="pl-PL"/>
        </w:rPr>
        <w:br/>
      </w:r>
      <w:r w:rsidRPr="00344C53">
        <w:rPr>
          <w:sz w:val="24"/>
          <w:szCs w:val="24"/>
          <w:lang w:eastAsia="pl-PL"/>
        </w:rPr>
        <w:t xml:space="preserve">z tytułu ograniczenia realizacji przedmiotu umowy. </w:t>
      </w:r>
    </w:p>
    <w:p w14:paraId="4ADCAD44" w14:textId="0F445584" w:rsidR="00344C53" w:rsidRDefault="00C53741" w:rsidP="00344C53">
      <w:pPr>
        <w:numPr>
          <w:ilvl w:val="3"/>
          <w:numId w:val="4"/>
        </w:numPr>
        <w:tabs>
          <w:tab w:val="left" w:pos="0"/>
        </w:tabs>
        <w:suppressAutoHyphens w:val="0"/>
        <w:ind w:left="284" w:hanging="284"/>
        <w:rPr>
          <w:sz w:val="24"/>
          <w:szCs w:val="24"/>
          <w:lang w:eastAsia="pl-PL"/>
        </w:rPr>
      </w:pPr>
      <w:r w:rsidRPr="00344C53">
        <w:rPr>
          <w:sz w:val="24"/>
          <w:szCs w:val="24"/>
          <w:lang w:eastAsia="pl-PL"/>
        </w:rPr>
        <w:t xml:space="preserve">Czas przejęcia wszystkich posiadanych przez Zamawiającego numerów zgodnie z wykazem istniejących numerów  zawartych w </w:t>
      </w:r>
      <w:r w:rsidR="00344C53">
        <w:rPr>
          <w:sz w:val="24"/>
          <w:szCs w:val="24"/>
          <w:lang w:eastAsia="pl-PL"/>
        </w:rPr>
        <w:t>Z</w:t>
      </w:r>
      <w:r w:rsidRPr="00344C53">
        <w:rPr>
          <w:sz w:val="24"/>
          <w:szCs w:val="24"/>
          <w:lang w:eastAsia="pl-PL"/>
        </w:rPr>
        <w:t xml:space="preserve">ałączniku nr 2  do umowy, nie powinien przekroczyć 24h od daty dostawy, montażu i uruchomienia  centrali telefonicznej  i  rozpoczęcia świadczenia usług zawartych w § 1 ust. 1 niniejszej umowy. </w:t>
      </w:r>
    </w:p>
    <w:p w14:paraId="7AB13751" w14:textId="6322D89B" w:rsidR="00C53741" w:rsidRPr="00344C53" w:rsidRDefault="00C53741" w:rsidP="00344C53">
      <w:pPr>
        <w:numPr>
          <w:ilvl w:val="3"/>
          <w:numId w:val="4"/>
        </w:numPr>
        <w:tabs>
          <w:tab w:val="left" w:pos="0"/>
        </w:tabs>
        <w:suppressAutoHyphens w:val="0"/>
        <w:ind w:left="284" w:hanging="284"/>
        <w:rPr>
          <w:sz w:val="24"/>
          <w:szCs w:val="24"/>
          <w:lang w:eastAsia="pl-PL"/>
        </w:rPr>
      </w:pPr>
      <w:r w:rsidRPr="00344C53">
        <w:rPr>
          <w:sz w:val="24"/>
          <w:szCs w:val="24"/>
          <w:lang w:eastAsia="pl-PL"/>
        </w:rPr>
        <w:t xml:space="preserve">Na żądanie Zamawiającego Wykonawca zobowiązuje się do udzielania każdorazowo pełnej informacji na temat stanu wykonania przedmiotu umowy.  </w:t>
      </w:r>
    </w:p>
    <w:p w14:paraId="621DF979" w14:textId="6B527BCA" w:rsidR="00C53741" w:rsidRDefault="00C53741" w:rsidP="00C53741">
      <w:pPr>
        <w:tabs>
          <w:tab w:val="left" w:pos="284"/>
        </w:tabs>
        <w:suppressAutoHyphens w:val="0"/>
        <w:jc w:val="center"/>
        <w:rPr>
          <w:b/>
          <w:sz w:val="24"/>
          <w:szCs w:val="24"/>
          <w:lang w:eastAsia="en-US"/>
        </w:rPr>
      </w:pPr>
      <w:r w:rsidRPr="00122908">
        <w:rPr>
          <w:b/>
          <w:sz w:val="24"/>
          <w:szCs w:val="24"/>
          <w:lang w:eastAsia="en-US"/>
        </w:rPr>
        <w:t>§ 3</w:t>
      </w:r>
    </w:p>
    <w:p w14:paraId="32F87D16" w14:textId="77777777" w:rsidR="00C53741" w:rsidRDefault="00C53741" w:rsidP="00C53741">
      <w:pPr>
        <w:tabs>
          <w:tab w:val="left" w:pos="284"/>
        </w:tabs>
        <w:suppressAutoHyphens w:val="0"/>
        <w:jc w:val="center"/>
        <w:rPr>
          <w:b/>
          <w:bCs/>
          <w:sz w:val="24"/>
          <w:szCs w:val="24"/>
          <w:lang w:eastAsia="en-US"/>
        </w:rPr>
      </w:pPr>
      <w:r w:rsidRPr="00122908">
        <w:rPr>
          <w:b/>
          <w:bCs/>
          <w:sz w:val="24"/>
          <w:szCs w:val="24"/>
          <w:lang w:eastAsia="en-US"/>
        </w:rPr>
        <w:t>Osoby uprawnione do kontaktowania się w sprawie realizacji umowy</w:t>
      </w:r>
    </w:p>
    <w:p w14:paraId="68B5245C" w14:textId="77777777" w:rsidR="002F6A0C" w:rsidRDefault="00C53741" w:rsidP="002F6A0C">
      <w:pPr>
        <w:numPr>
          <w:ilvl w:val="1"/>
          <w:numId w:val="6"/>
        </w:numPr>
        <w:tabs>
          <w:tab w:val="left" w:pos="284"/>
        </w:tabs>
        <w:suppressAutoHyphens w:val="0"/>
        <w:ind w:left="0" w:firstLine="0"/>
        <w:rPr>
          <w:sz w:val="24"/>
          <w:szCs w:val="24"/>
          <w:lang w:eastAsia="pl-PL"/>
        </w:rPr>
      </w:pPr>
      <w:r w:rsidRPr="00122908">
        <w:rPr>
          <w:sz w:val="24"/>
          <w:szCs w:val="24"/>
          <w:lang w:eastAsia="pl-PL"/>
        </w:rPr>
        <w:t>Do wzajemnego współdziałania przy realizacji umowy strony wyznaczają:</w:t>
      </w:r>
    </w:p>
    <w:p w14:paraId="111488C4" w14:textId="7197D437" w:rsidR="00C53741" w:rsidRPr="002F6A0C" w:rsidRDefault="00C53741" w:rsidP="002F6A0C">
      <w:pPr>
        <w:pStyle w:val="Akapitzlist"/>
        <w:numPr>
          <w:ilvl w:val="0"/>
          <w:numId w:val="40"/>
        </w:numPr>
        <w:tabs>
          <w:tab w:val="left" w:pos="284"/>
        </w:tabs>
        <w:suppressAutoHyphens w:val="0"/>
        <w:rPr>
          <w:sz w:val="24"/>
          <w:szCs w:val="24"/>
          <w:lang w:eastAsia="pl-PL"/>
        </w:rPr>
      </w:pPr>
      <w:r w:rsidRPr="002F6A0C">
        <w:rPr>
          <w:sz w:val="24"/>
          <w:szCs w:val="24"/>
          <w:lang w:eastAsia="pl-PL"/>
        </w:rPr>
        <w:t>ze strony Zamawiającego:……………………</w:t>
      </w:r>
      <w:r w:rsidR="002F6A0C" w:rsidRPr="002F6A0C">
        <w:rPr>
          <w:sz w:val="24"/>
          <w:szCs w:val="24"/>
          <w:lang w:eastAsia="pl-PL"/>
        </w:rPr>
        <w:t xml:space="preserve"> </w:t>
      </w:r>
      <w:r w:rsidRPr="002F6A0C">
        <w:rPr>
          <w:sz w:val="24"/>
          <w:szCs w:val="24"/>
          <w:lang w:eastAsia="pl-PL"/>
        </w:rPr>
        <w:t>fax</w:t>
      </w:r>
      <w:r w:rsidR="002F6A0C" w:rsidRPr="002F6A0C">
        <w:rPr>
          <w:sz w:val="24"/>
          <w:szCs w:val="24"/>
          <w:lang w:eastAsia="pl-PL"/>
        </w:rPr>
        <w:t xml:space="preserve"> </w:t>
      </w:r>
      <w:r w:rsidRPr="002F6A0C">
        <w:rPr>
          <w:sz w:val="24"/>
          <w:szCs w:val="24"/>
          <w:lang w:eastAsia="pl-PL"/>
        </w:rPr>
        <w:t>.……………</w:t>
      </w:r>
      <w:r w:rsidR="002F6A0C" w:rsidRPr="002F6A0C">
        <w:rPr>
          <w:sz w:val="24"/>
          <w:szCs w:val="24"/>
          <w:lang w:eastAsia="pl-PL"/>
        </w:rPr>
        <w:t xml:space="preserve"> </w:t>
      </w:r>
      <w:r w:rsidRPr="002F6A0C">
        <w:rPr>
          <w:sz w:val="24"/>
          <w:szCs w:val="24"/>
          <w:lang w:eastAsia="pl-PL"/>
        </w:rPr>
        <w:t>email……………….</w:t>
      </w:r>
    </w:p>
    <w:p w14:paraId="4373E1EF" w14:textId="6AA06C39" w:rsidR="00C53741" w:rsidRDefault="00C53741" w:rsidP="002F6A0C">
      <w:pPr>
        <w:pStyle w:val="Akapitzlist"/>
        <w:numPr>
          <w:ilvl w:val="0"/>
          <w:numId w:val="40"/>
        </w:numPr>
        <w:tabs>
          <w:tab w:val="left" w:pos="284"/>
        </w:tabs>
        <w:suppressAutoHyphens w:val="0"/>
        <w:rPr>
          <w:sz w:val="24"/>
          <w:szCs w:val="24"/>
          <w:lang w:eastAsia="pl-PL"/>
        </w:rPr>
      </w:pPr>
      <w:r w:rsidRPr="00122908">
        <w:rPr>
          <w:sz w:val="24"/>
          <w:szCs w:val="24"/>
          <w:lang w:eastAsia="pl-PL"/>
        </w:rPr>
        <w:lastRenderedPageBreak/>
        <w:t>ze strony Wykonawcy: .............</w:t>
      </w:r>
      <w:r>
        <w:rPr>
          <w:sz w:val="24"/>
          <w:szCs w:val="24"/>
          <w:lang w:eastAsia="pl-PL"/>
        </w:rPr>
        <w:t>............................ fax .……………. e-mail………….</w:t>
      </w:r>
    </w:p>
    <w:p w14:paraId="14C751DA" w14:textId="77777777" w:rsidR="00C53741" w:rsidRPr="00122908" w:rsidRDefault="00C53741" w:rsidP="00C53741">
      <w:pPr>
        <w:keepNext/>
        <w:numPr>
          <w:ilvl w:val="1"/>
          <w:numId w:val="6"/>
        </w:numPr>
        <w:tabs>
          <w:tab w:val="left" w:pos="284"/>
          <w:tab w:val="center" w:pos="4213"/>
        </w:tabs>
        <w:suppressAutoHyphens w:val="0"/>
        <w:ind w:left="284" w:hanging="284"/>
        <w:rPr>
          <w:sz w:val="24"/>
          <w:szCs w:val="24"/>
          <w:lang w:eastAsia="pl-PL"/>
        </w:rPr>
      </w:pPr>
      <w:r w:rsidRPr="00122908">
        <w:rPr>
          <w:sz w:val="24"/>
          <w:szCs w:val="24"/>
          <w:lang w:eastAsia="pl-PL"/>
        </w:rPr>
        <w:t>Strony dopuszczają możliwość zmiany osób, o których mowa w ust. 1 w przypadku zmian organizacyjno-kadrowych. Zmiana osób, o których mowa wyżej, wymaga wzajemnego pisemnego powiadomienia, bez konieczności zmiany postanowień niniejszej umowy.</w:t>
      </w:r>
    </w:p>
    <w:p w14:paraId="1B82A6F0" w14:textId="5663D44A" w:rsidR="00C53741" w:rsidRDefault="00C53741" w:rsidP="00C53741">
      <w:pPr>
        <w:keepNext/>
        <w:tabs>
          <w:tab w:val="left" w:pos="284"/>
          <w:tab w:val="center" w:pos="4213"/>
        </w:tabs>
        <w:suppressAutoHyphens w:val="0"/>
        <w:jc w:val="center"/>
        <w:rPr>
          <w:b/>
          <w:sz w:val="24"/>
          <w:szCs w:val="24"/>
          <w:lang w:eastAsia="pl-PL"/>
        </w:rPr>
      </w:pPr>
      <w:r w:rsidRPr="00122908">
        <w:rPr>
          <w:b/>
          <w:sz w:val="24"/>
          <w:szCs w:val="24"/>
          <w:lang w:eastAsia="pl-PL"/>
        </w:rPr>
        <w:t>§ 4</w:t>
      </w:r>
    </w:p>
    <w:p w14:paraId="7E4AFC42" w14:textId="77777777" w:rsidR="00C53741" w:rsidRDefault="00C53741" w:rsidP="00C53741">
      <w:pPr>
        <w:keepNext/>
        <w:tabs>
          <w:tab w:val="left" w:pos="284"/>
        </w:tabs>
        <w:suppressAutoHyphens w:val="0"/>
        <w:jc w:val="center"/>
        <w:rPr>
          <w:b/>
          <w:sz w:val="24"/>
          <w:szCs w:val="24"/>
          <w:lang w:eastAsia="pl-PL"/>
        </w:rPr>
      </w:pPr>
      <w:r w:rsidRPr="00122908">
        <w:rPr>
          <w:b/>
          <w:sz w:val="24"/>
          <w:szCs w:val="24"/>
          <w:lang w:eastAsia="pl-PL"/>
        </w:rPr>
        <w:t>Wynagrodzenie</w:t>
      </w:r>
    </w:p>
    <w:p w14:paraId="1DBC5D39" w14:textId="7FA9A5CA" w:rsidR="00C53741" w:rsidRPr="00122908" w:rsidRDefault="00C53741" w:rsidP="00C53741">
      <w:pPr>
        <w:numPr>
          <w:ilvl w:val="0"/>
          <w:numId w:val="5"/>
        </w:numPr>
        <w:tabs>
          <w:tab w:val="clear" w:pos="720"/>
          <w:tab w:val="left" w:pos="284"/>
        </w:tabs>
        <w:suppressAutoHyphens w:val="0"/>
        <w:ind w:left="284" w:hanging="284"/>
        <w:rPr>
          <w:sz w:val="24"/>
          <w:szCs w:val="24"/>
          <w:lang w:eastAsia="pl-PL"/>
        </w:rPr>
      </w:pPr>
      <w:r w:rsidRPr="00122908">
        <w:rPr>
          <w:sz w:val="24"/>
          <w:szCs w:val="24"/>
          <w:lang w:eastAsia="pl-PL"/>
        </w:rPr>
        <w:t>Zgodnie z ofertą Wykonawcy wynagrodzenie za wykonanie</w:t>
      </w:r>
      <w:r>
        <w:rPr>
          <w:sz w:val="24"/>
          <w:szCs w:val="24"/>
          <w:lang w:eastAsia="pl-PL"/>
        </w:rPr>
        <w:t xml:space="preserve"> </w:t>
      </w:r>
      <w:r w:rsidRPr="00122908">
        <w:rPr>
          <w:sz w:val="24"/>
          <w:szCs w:val="24"/>
          <w:lang w:eastAsia="pl-PL"/>
        </w:rPr>
        <w:t>przedmiotu umowy określonego w §1 nie prze</w:t>
      </w:r>
      <w:r>
        <w:rPr>
          <w:sz w:val="24"/>
          <w:szCs w:val="24"/>
          <w:lang w:eastAsia="pl-PL"/>
        </w:rPr>
        <w:t>kroczy brutto.............. PLN</w:t>
      </w:r>
      <w:r w:rsidR="00E07415">
        <w:rPr>
          <w:sz w:val="24"/>
          <w:szCs w:val="24"/>
          <w:lang w:eastAsia="pl-PL"/>
        </w:rPr>
        <w:t xml:space="preserve"> </w:t>
      </w:r>
      <w:r w:rsidRPr="00122908">
        <w:rPr>
          <w:sz w:val="24"/>
          <w:szCs w:val="24"/>
          <w:lang w:eastAsia="pl-PL"/>
        </w:rPr>
        <w:t>(słownie:...................</w:t>
      </w:r>
      <w:r>
        <w:rPr>
          <w:sz w:val="24"/>
          <w:szCs w:val="24"/>
          <w:lang w:eastAsia="pl-PL"/>
        </w:rPr>
        <w:t>......................</w:t>
      </w:r>
      <w:r w:rsidRPr="00122908">
        <w:rPr>
          <w:sz w:val="24"/>
          <w:szCs w:val="24"/>
          <w:lang w:eastAsia="pl-PL"/>
        </w:rPr>
        <w:t>), w tym wynagrodzenie netto ………….</w:t>
      </w:r>
      <w:r>
        <w:rPr>
          <w:sz w:val="24"/>
          <w:szCs w:val="24"/>
          <w:lang w:eastAsia="pl-PL"/>
        </w:rPr>
        <w:t>.PLN (słownie …………………………………….</w:t>
      </w:r>
      <w:r w:rsidRPr="00122908">
        <w:rPr>
          <w:sz w:val="24"/>
          <w:szCs w:val="24"/>
          <w:lang w:eastAsia="pl-PL"/>
        </w:rPr>
        <w:t>) i podatek VAT w wysokości …</w:t>
      </w:r>
      <w:r>
        <w:rPr>
          <w:sz w:val="24"/>
          <w:szCs w:val="24"/>
          <w:lang w:eastAsia="pl-PL"/>
        </w:rPr>
        <w:t>…</w:t>
      </w:r>
      <w:r w:rsidRPr="00122908">
        <w:rPr>
          <w:sz w:val="24"/>
          <w:szCs w:val="24"/>
          <w:lang w:eastAsia="pl-PL"/>
        </w:rPr>
        <w:t xml:space="preserve"> % tj. w kwocie........................</w:t>
      </w:r>
      <w:r>
        <w:rPr>
          <w:sz w:val="24"/>
          <w:szCs w:val="24"/>
          <w:lang w:eastAsia="pl-PL"/>
        </w:rPr>
        <w:t>..PLN (słownie……………………….</w:t>
      </w:r>
      <w:r w:rsidRPr="00122908">
        <w:rPr>
          <w:sz w:val="24"/>
          <w:szCs w:val="24"/>
          <w:lang w:eastAsia="pl-PL"/>
        </w:rPr>
        <w:t>) zgodnie z ofertą Wykonawcy z </w:t>
      </w:r>
      <w:r>
        <w:rPr>
          <w:sz w:val="24"/>
          <w:szCs w:val="24"/>
          <w:lang w:eastAsia="pl-PL"/>
        </w:rPr>
        <w:t xml:space="preserve"> dnia……………………..</w:t>
      </w:r>
    </w:p>
    <w:p w14:paraId="434E4031" w14:textId="11602203" w:rsidR="007D1A3E" w:rsidRDefault="007D1A3E" w:rsidP="007D1A3E">
      <w:pPr>
        <w:numPr>
          <w:ilvl w:val="0"/>
          <w:numId w:val="5"/>
        </w:numPr>
        <w:tabs>
          <w:tab w:val="clear" w:pos="720"/>
          <w:tab w:val="left" w:pos="284"/>
        </w:tabs>
        <w:suppressAutoHyphens w:val="0"/>
        <w:ind w:left="284" w:hanging="284"/>
        <w:rPr>
          <w:sz w:val="24"/>
          <w:szCs w:val="24"/>
        </w:rPr>
      </w:pPr>
      <w:r w:rsidRPr="007D1A3E">
        <w:rPr>
          <w:rFonts w:eastAsia="Lucida Sans Unicode"/>
          <w:kern w:val="1"/>
          <w:sz w:val="24"/>
          <w:szCs w:val="24"/>
          <w:lang w:eastAsia="ar-SA"/>
        </w:rPr>
        <w:t xml:space="preserve">Zapłata nastąpi, po każdym zakończonym miesiącu kalendarzowym wykonywania usługi w terminie do </w:t>
      </w:r>
      <w:r>
        <w:rPr>
          <w:rFonts w:eastAsia="Lucida Sans Unicode"/>
          <w:kern w:val="1"/>
          <w:sz w:val="24"/>
          <w:szCs w:val="24"/>
          <w:lang w:eastAsia="ar-SA"/>
        </w:rPr>
        <w:t>3</w:t>
      </w:r>
      <w:r w:rsidRPr="007D1A3E">
        <w:rPr>
          <w:rFonts w:eastAsia="Lucida Sans Unicode"/>
          <w:kern w:val="1"/>
          <w:sz w:val="24"/>
          <w:szCs w:val="24"/>
          <w:lang w:eastAsia="ar-SA"/>
        </w:rPr>
        <w:t xml:space="preserve">0 dni  od daty otrzymania przez Zamawiającego prawidłowo wystawionej  faktury VAT, </w:t>
      </w:r>
      <w:r>
        <w:rPr>
          <w:rFonts w:eastAsia="Lucida Sans Unicode"/>
          <w:kern w:val="1"/>
          <w:sz w:val="24"/>
          <w:szCs w:val="24"/>
          <w:lang w:eastAsia="ar-SA"/>
        </w:rPr>
        <w:t>l</w:t>
      </w:r>
      <w:r w:rsidRPr="007D1A3E">
        <w:rPr>
          <w:rFonts w:eastAsia="Lucida Sans Unicode"/>
          <w:kern w:val="1"/>
          <w:sz w:val="24"/>
          <w:szCs w:val="24"/>
          <w:lang w:eastAsia="ar-SA"/>
        </w:rPr>
        <w:t xml:space="preserve">icząc od daty wpływu faktury do Zamawiającego,  </w:t>
      </w:r>
      <w:r w:rsidRPr="007D1A3E">
        <w:rPr>
          <w:rFonts w:eastAsia="Lucida Sans Unicode"/>
          <w:kern w:val="1"/>
          <w:sz w:val="24"/>
          <w:szCs w:val="24"/>
          <w:lang w:eastAsia="ar-SA"/>
        </w:rPr>
        <w:br/>
        <w:t xml:space="preserve">na  rachunek bankowy Wykonawcy: </w:t>
      </w:r>
      <w:r>
        <w:rPr>
          <w:b/>
          <w:bCs/>
          <w:sz w:val="24"/>
          <w:szCs w:val="24"/>
          <w:lang w:eastAsia="pl-PL"/>
        </w:rPr>
        <w:t>…………………………………</w:t>
      </w:r>
      <w:r w:rsidRPr="007D1A3E">
        <w:rPr>
          <w:rFonts w:eastAsia="Lucida Sans Unicode"/>
          <w:kern w:val="1"/>
          <w:sz w:val="24"/>
          <w:szCs w:val="24"/>
          <w:lang w:eastAsia="ar-SA"/>
        </w:rPr>
        <w:t xml:space="preserve"> wskazany w fakturze.</w:t>
      </w:r>
    </w:p>
    <w:p w14:paraId="5E9D1E50" w14:textId="5E334B92" w:rsidR="007D1A3E" w:rsidRDefault="007D1A3E" w:rsidP="007D1A3E">
      <w:pPr>
        <w:numPr>
          <w:ilvl w:val="0"/>
          <w:numId w:val="5"/>
        </w:numPr>
        <w:tabs>
          <w:tab w:val="clear" w:pos="720"/>
          <w:tab w:val="left" w:pos="284"/>
        </w:tabs>
        <w:suppressAutoHyphens w:val="0"/>
        <w:ind w:left="284" w:hanging="284"/>
        <w:rPr>
          <w:sz w:val="24"/>
          <w:szCs w:val="24"/>
        </w:rPr>
      </w:pPr>
      <w:r w:rsidRPr="007D1A3E">
        <w:rPr>
          <w:rFonts w:eastAsia="Lucida Sans Unicode"/>
          <w:kern w:val="1"/>
          <w:sz w:val="24"/>
          <w:szCs w:val="24"/>
          <w:lang w:eastAsia="ar-SA"/>
        </w:rPr>
        <w:t xml:space="preserve">Termin płatności wpisany przez Wykonawcę na fakturze musi być zgodny z terminem płatności – </w:t>
      </w:r>
      <w:r>
        <w:rPr>
          <w:rFonts w:eastAsia="Lucida Sans Unicode"/>
          <w:kern w:val="1"/>
          <w:sz w:val="24"/>
          <w:szCs w:val="24"/>
          <w:lang w:eastAsia="ar-SA"/>
        </w:rPr>
        <w:t>3</w:t>
      </w:r>
      <w:r w:rsidRPr="007D1A3E">
        <w:rPr>
          <w:rFonts w:eastAsia="Lucida Sans Unicode"/>
          <w:kern w:val="1"/>
          <w:sz w:val="24"/>
          <w:szCs w:val="24"/>
          <w:lang w:eastAsia="ar-SA"/>
        </w:rPr>
        <w:t xml:space="preserve">0 dni.  </w:t>
      </w:r>
    </w:p>
    <w:p w14:paraId="3AF105BB" w14:textId="6A06E7A6" w:rsidR="007D1A3E" w:rsidRDefault="007D1A3E" w:rsidP="007D1A3E">
      <w:pPr>
        <w:numPr>
          <w:ilvl w:val="0"/>
          <w:numId w:val="5"/>
        </w:numPr>
        <w:tabs>
          <w:tab w:val="clear" w:pos="720"/>
          <w:tab w:val="left" w:pos="284"/>
        </w:tabs>
        <w:suppressAutoHyphens w:val="0"/>
        <w:ind w:left="284" w:hanging="284"/>
        <w:rPr>
          <w:sz w:val="24"/>
          <w:szCs w:val="24"/>
        </w:rPr>
      </w:pPr>
      <w:r w:rsidRPr="007D1A3E">
        <w:rPr>
          <w:rFonts w:eastAsia="Lucida Sans Unicode"/>
          <w:kern w:val="1"/>
          <w:sz w:val="24"/>
          <w:szCs w:val="24"/>
          <w:lang w:eastAsia="ar-SA"/>
        </w:rPr>
        <w:t xml:space="preserve">Wartość umowy wskazana w § </w:t>
      </w:r>
      <w:r>
        <w:rPr>
          <w:rFonts w:eastAsia="Lucida Sans Unicode"/>
          <w:kern w:val="1"/>
          <w:sz w:val="24"/>
          <w:szCs w:val="24"/>
          <w:lang w:eastAsia="ar-SA"/>
        </w:rPr>
        <w:t>4</w:t>
      </w:r>
      <w:r w:rsidRPr="007D1A3E">
        <w:rPr>
          <w:rFonts w:eastAsia="Lucida Sans Unicode"/>
          <w:kern w:val="1"/>
          <w:sz w:val="24"/>
          <w:szCs w:val="24"/>
          <w:lang w:eastAsia="ar-SA"/>
        </w:rPr>
        <w:t xml:space="preserve"> pkt. 1 obejmuje całość realizacji przedmiotu umowy. </w:t>
      </w:r>
    </w:p>
    <w:p w14:paraId="3C84CC6E" w14:textId="77777777" w:rsidR="007D1A3E" w:rsidRDefault="007D1A3E" w:rsidP="007D1A3E">
      <w:pPr>
        <w:numPr>
          <w:ilvl w:val="0"/>
          <w:numId w:val="5"/>
        </w:numPr>
        <w:tabs>
          <w:tab w:val="clear" w:pos="720"/>
          <w:tab w:val="left" w:pos="284"/>
        </w:tabs>
        <w:suppressAutoHyphens w:val="0"/>
        <w:ind w:left="284" w:hanging="284"/>
        <w:rPr>
          <w:sz w:val="24"/>
          <w:szCs w:val="24"/>
        </w:rPr>
      </w:pPr>
      <w:r w:rsidRPr="007D1A3E">
        <w:rPr>
          <w:rFonts w:eastAsia="Lucida Sans Unicode"/>
          <w:kern w:val="1"/>
          <w:sz w:val="24"/>
          <w:szCs w:val="24"/>
          <w:lang w:eastAsia="ar-SA"/>
        </w:rPr>
        <w:t>Wynagrodzenie netto jest niezmienne (bez względu na ryzyko Wykonawcy, stałe i nie będzie podlegało żadnym zmianom).</w:t>
      </w:r>
    </w:p>
    <w:p w14:paraId="6EEADD0E" w14:textId="77777777" w:rsidR="007D1A3E" w:rsidRDefault="007D1A3E" w:rsidP="007D1A3E">
      <w:pPr>
        <w:numPr>
          <w:ilvl w:val="0"/>
          <w:numId w:val="5"/>
        </w:numPr>
        <w:tabs>
          <w:tab w:val="clear" w:pos="720"/>
          <w:tab w:val="left" w:pos="284"/>
        </w:tabs>
        <w:suppressAutoHyphens w:val="0"/>
        <w:ind w:left="284" w:hanging="284"/>
        <w:rPr>
          <w:sz w:val="24"/>
          <w:szCs w:val="24"/>
        </w:rPr>
      </w:pPr>
      <w:r w:rsidRPr="007D1A3E">
        <w:rPr>
          <w:rFonts w:eastAsia="Lucida Sans Unicode"/>
          <w:kern w:val="1"/>
          <w:sz w:val="24"/>
          <w:szCs w:val="24"/>
          <w:lang w:eastAsia="ar-SA"/>
        </w:rPr>
        <w:t xml:space="preserve">Wynagrodzenie obejmuje wszystkie koszty związane z realizacją umowy, w tym ryzyko Wykonawcy z tytułu oszacowania wszelkich kosztów związanych z realizacją umowy, oraz oddziaływania innych czynników mających lub mogących mieć wpływ na koszty oraz wszelkie inne koszty niezbędne do prawidłowego wykonywania przez Wykonawcę usług bez konieczności dokonywania dodatkowych zakupów lub nabywania dodatkowych usług przez Zamawiającego. </w:t>
      </w:r>
    </w:p>
    <w:p w14:paraId="69AA4265" w14:textId="77777777" w:rsidR="007D1A3E" w:rsidRDefault="007D1A3E" w:rsidP="007D1A3E">
      <w:pPr>
        <w:numPr>
          <w:ilvl w:val="0"/>
          <w:numId w:val="5"/>
        </w:numPr>
        <w:tabs>
          <w:tab w:val="clear" w:pos="720"/>
          <w:tab w:val="left" w:pos="284"/>
        </w:tabs>
        <w:suppressAutoHyphens w:val="0"/>
        <w:ind w:left="284" w:hanging="284"/>
        <w:rPr>
          <w:sz w:val="24"/>
          <w:szCs w:val="24"/>
        </w:rPr>
      </w:pPr>
      <w:r w:rsidRPr="007D1A3E">
        <w:rPr>
          <w:sz w:val="24"/>
          <w:szCs w:val="24"/>
          <w:lang w:eastAsia="pl-PL"/>
        </w:rPr>
        <w:t>Za datę zapłaty uznaje się dzień obciążenia rachunku bankowego Zamawiającego.</w:t>
      </w:r>
    </w:p>
    <w:p w14:paraId="17B98B7E" w14:textId="77777777" w:rsidR="007D1A3E" w:rsidRDefault="007D1A3E" w:rsidP="007D1A3E">
      <w:pPr>
        <w:numPr>
          <w:ilvl w:val="0"/>
          <w:numId w:val="5"/>
        </w:numPr>
        <w:tabs>
          <w:tab w:val="clear" w:pos="720"/>
          <w:tab w:val="left" w:pos="284"/>
        </w:tabs>
        <w:suppressAutoHyphens w:val="0"/>
        <w:ind w:left="284" w:hanging="284"/>
        <w:rPr>
          <w:sz w:val="24"/>
          <w:szCs w:val="24"/>
        </w:rPr>
      </w:pPr>
      <w:r w:rsidRPr="007D1A3E">
        <w:rPr>
          <w:sz w:val="24"/>
          <w:szCs w:val="24"/>
          <w:lang w:eastAsia="pl-PL"/>
        </w:rPr>
        <w:t>Koszty obsługi bankowej powstałe w banku Wykonawcy pokrywa Wykonawca. Koszty obsługi bankowej powstałe w banku Zamawiającego pokrywa Zamawiający.</w:t>
      </w:r>
    </w:p>
    <w:p w14:paraId="2E87861C" w14:textId="58A3E5F2" w:rsidR="007D1A3E" w:rsidRDefault="007D1A3E" w:rsidP="007D1A3E">
      <w:pPr>
        <w:numPr>
          <w:ilvl w:val="0"/>
          <w:numId w:val="5"/>
        </w:numPr>
        <w:tabs>
          <w:tab w:val="clear" w:pos="720"/>
          <w:tab w:val="left" w:pos="284"/>
        </w:tabs>
        <w:suppressAutoHyphens w:val="0"/>
        <w:ind w:left="284" w:hanging="284"/>
        <w:rPr>
          <w:sz w:val="24"/>
          <w:szCs w:val="24"/>
        </w:rPr>
      </w:pPr>
      <w:r w:rsidRPr="007D1A3E">
        <w:rPr>
          <w:spacing w:val="-3"/>
          <w:sz w:val="24"/>
          <w:szCs w:val="24"/>
          <w:lang w:eastAsia="pl-PL"/>
        </w:rPr>
        <w:t xml:space="preserve">W przypadku nie uregulowania przez Zamawiającego  płatności w terminie określonym </w:t>
      </w:r>
      <w:r w:rsidR="00E07415">
        <w:rPr>
          <w:spacing w:val="-3"/>
          <w:sz w:val="24"/>
          <w:szCs w:val="24"/>
          <w:lang w:eastAsia="pl-PL"/>
        </w:rPr>
        <w:br/>
      </w:r>
      <w:r w:rsidRPr="007D1A3E">
        <w:rPr>
          <w:spacing w:val="-3"/>
          <w:sz w:val="24"/>
          <w:szCs w:val="24"/>
          <w:lang w:eastAsia="pl-PL"/>
        </w:rPr>
        <w:t xml:space="preserve">w ust.1, Wykonawcy przysługuje prawo naliczania odsetek ustawowych za opóźnienie </w:t>
      </w:r>
      <w:r w:rsidRPr="007D1A3E">
        <w:rPr>
          <w:spacing w:val="-3"/>
          <w:sz w:val="24"/>
          <w:szCs w:val="24"/>
          <w:lang w:eastAsia="pl-PL"/>
        </w:rPr>
        <w:br/>
        <w:t>w transakcjach handlowych.</w:t>
      </w:r>
    </w:p>
    <w:p w14:paraId="35F73422" w14:textId="69E5BAEF" w:rsidR="007D1A3E" w:rsidRDefault="007D1A3E" w:rsidP="007D1A3E">
      <w:pPr>
        <w:numPr>
          <w:ilvl w:val="0"/>
          <w:numId w:val="5"/>
        </w:numPr>
        <w:tabs>
          <w:tab w:val="clear" w:pos="720"/>
          <w:tab w:val="left" w:pos="284"/>
        </w:tabs>
        <w:suppressAutoHyphens w:val="0"/>
        <w:ind w:left="284" w:hanging="426"/>
        <w:rPr>
          <w:sz w:val="24"/>
          <w:szCs w:val="24"/>
        </w:rPr>
      </w:pPr>
      <w:r w:rsidRPr="007D1A3E">
        <w:rPr>
          <w:sz w:val="24"/>
          <w:szCs w:val="24"/>
          <w:lang w:eastAsia="pl-PL"/>
        </w:rPr>
        <w:t xml:space="preserve">Zamawiający dopuszcza dostarczenie faktur w formacie pliku PDF drogą elektroniczną na adres e-mailowy: </w:t>
      </w:r>
      <w:hyperlink r:id="rId6" w:history="1">
        <w:r w:rsidRPr="007D1A3E">
          <w:rPr>
            <w:rStyle w:val="Hipercze"/>
            <w:sz w:val="24"/>
            <w:szCs w:val="24"/>
            <w:lang w:eastAsia="pl-PL"/>
          </w:rPr>
          <w:t>faktury@spzoz.jgora.pl</w:t>
        </w:r>
      </w:hyperlink>
      <w:r w:rsidRPr="007D1A3E">
        <w:rPr>
          <w:sz w:val="24"/>
          <w:szCs w:val="24"/>
          <w:lang w:eastAsia="pl-PL"/>
        </w:rPr>
        <w:t xml:space="preserve">.  Za datę doręczenia Zamawiającemu faktury drogą elektroniczną uznaje się dzień, który Zamawiający wskazał w e-mailu zwrotnym, potwierdzającym odbiór faktury. </w:t>
      </w:r>
    </w:p>
    <w:p w14:paraId="777436A1" w14:textId="5B95B97C" w:rsidR="007D1A3E" w:rsidRDefault="007D1A3E" w:rsidP="007D1A3E">
      <w:pPr>
        <w:numPr>
          <w:ilvl w:val="0"/>
          <w:numId w:val="5"/>
        </w:numPr>
        <w:tabs>
          <w:tab w:val="clear" w:pos="720"/>
          <w:tab w:val="left" w:pos="284"/>
        </w:tabs>
        <w:suppressAutoHyphens w:val="0"/>
        <w:ind w:left="284" w:hanging="426"/>
        <w:rPr>
          <w:sz w:val="24"/>
          <w:szCs w:val="24"/>
        </w:rPr>
      </w:pPr>
      <w:r w:rsidRPr="007D1A3E">
        <w:rPr>
          <w:sz w:val="24"/>
          <w:szCs w:val="24"/>
          <w:lang w:eastAsia="pl-PL"/>
        </w:rPr>
        <w:t xml:space="preserve">Zamawiający zastrzega sobie prawo regulowania wynagrodzenia przysługującego Wykonawcy w ramach mechanizmu podzielonej płatności (ang. split payment) przewidzianego w ustawie z dnia 11 marca 2004 r. o podatku od towarów i usług (t.j. Dz. U. </w:t>
      </w:r>
      <w:r w:rsidR="00E07415" w:rsidRPr="00E07415">
        <w:rPr>
          <w:sz w:val="24"/>
          <w:szCs w:val="24"/>
          <w:lang w:eastAsia="pl-PL"/>
        </w:rPr>
        <w:t>2023</w:t>
      </w:r>
      <w:r w:rsidR="00E07415">
        <w:rPr>
          <w:sz w:val="24"/>
          <w:szCs w:val="24"/>
          <w:lang w:eastAsia="pl-PL"/>
        </w:rPr>
        <w:t xml:space="preserve">, poz. </w:t>
      </w:r>
      <w:r w:rsidR="00E07415" w:rsidRPr="00E07415">
        <w:rPr>
          <w:sz w:val="24"/>
          <w:szCs w:val="24"/>
          <w:lang w:eastAsia="pl-PL"/>
        </w:rPr>
        <w:t>1570</w:t>
      </w:r>
      <w:r w:rsidRPr="007D1A3E">
        <w:rPr>
          <w:sz w:val="24"/>
          <w:szCs w:val="24"/>
          <w:lang w:eastAsia="pl-PL"/>
        </w:rPr>
        <w:t xml:space="preserve"> ze zm.).</w:t>
      </w:r>
    </w:p>
    <w:p w14:paraId="1674371A" w14:textId="77777777" w:rsidR="007D1A3E" w:rsidRDefault="007D1A3E" w:rsidP="007D1A3E">
      <w:pPr>
        <w:numPr>
          <w:ilvl w:val="0"/>
          <w:numId w:val="5"/>
        </w:numPr>
        <w:tabs>
          <w:tab w:val="clear" w:pos="720"/>
          <w:tab w:val="left" w:pos="284"/>
        </w:tabs>
        <w:suppressAutoHyphens w:val="0"/>
        <w:ind w:left="284" w:hanging="426"/>
        <w:rPr>
          <w:sz w:val="24"/>
          <w:szCs w:val="24"/>
        </w:rPr>
      </w:pPr>
      <w:r w:rsidRPr="007D1A3E">
        <w:rPr>
          <w:sz w:val="24"/>
          <w:szCs w:val="24"/>
          <w:lang w:eastAsia="pl-PL"/>
        </w:rPr>
        <w:t>Wykonawca oświadcza, że wyraża zgodę na dokonywanie przez Zamawiającego płatności w systemie podzielonej płatności.</w:t>
      </w:r>
    </w:p>
    <w:p w14:paraId="2511DC21" w14:textId="3FBB5DD9" w:rsidR="007D1A3E" w:rsidRDefault="007D1A3E" w:rsidP="007D1A3E">
      <w:pPr>
        <w:numPr>
          <w:ilvl w:val="0"/>
          <w:numId w:val="5"/>
        </w:numPr>
        <w:tabs>
          <w:tab w:val="clear" w:pos="720"/>
          <w:tab w:val="left" w:pos="284"/>
        </w:tabs>
        <w:suppressAutoHyphens w:val="0"/>
        <w:ind w:left="284" w:hanging="426"/>
        <w:rPr>
          <w:sz w:val="24"/>
          <w:szCs w:val="24"/>
        </w:rPr>
      </w:pPr>
      <w:r w:rsidRPr="007D1A3E">
        <w:rPr>
          <w:sz w:val="24"/>
          <w:szCs w:val="24"/>
          <w:lang w:eastAsia="pl-PL"/>
        </w:rPr>
        <w:t xml:space="preserve">Wykonawca oświadcza, że rachunek bankowy, o którym mowa w ust. </w:t>
      </w:r>
      <w:r w:rsidR="00737B3B">
        <w:rPr>
          <w:sz w:val="24"/>
          <w:szCs w:val="24"/>
          <w:lang w:eastAsia="pl-PL"/>
        </w:rPr>
        <w:t>2</w:t>
      </w:r>
      <w:r w:rsidRPr="007D1A3E">
        <w:rPr>
          <w:sz w:val="24"/>
          <w:szCs w:val="24"/>
          <w:lang w:eastAsia="pl-PL"/>
        </w:rPr>
        <w:t xml:space="preserve">, jest rachunkiem umożliwiającym płatność w ramach mechanizmu podzielonej płatności, o którym mowa </w:t>
      </w:r>
      <w:r w:rsidR="00E07415">
        <w:rPr>
          <w:sz w:val="24"/>
          <w:szCs w:val="24"/>
          <w:lang w:eastAsia="pl-PL"/>
        </w:rPr>
        <w:br/>
      </w:r>
      <w:r w:rsidRPr="007D1A3E">
        <w:rPr>
          <w:sz w:val="24"/>
          <w:szCs w:val="24"/>
          <w:lang w:eastAsia="pl-PL"/>
        </w:rPr>
        <w:t>w ust. 1</w:t>
      </w:r>
      <w:r w:rsidR="00737B3B">
        <w:rPr>
          <w:sz w:val="24"/>
          <w:szCs w:val="24"/>
          <w:lang w:eastAsia="pl-PL"/>
        </w:rPr>
        <w:t>1</w:t>
      </w:r>
      <w:r w:rsidRPr="007D1A3E">
        <w:rPr>
          <w:sz w:val="24"/>
          <w:szCs w:val="24"/>
          <w:lang w:eastAsia="pl-PL"/>
        </w:rPr>
        <w:t xml:space="preserve">, jak również  rachunkiem znajdującym się w elektronicznym wykazie podmiotów prowadzonym od dnia 1 września 2019 r. przez Szefa Krajowej Administracji Skarbowej, </w:t>
      </w:r>
      <w:r w:rsidR="00E07415">
        <w:rPr>
          <w:sz w:val="24"/>
          <w:szCs w:val="24"/>
          <w:lang w:eastAsia="pl-PL"/>
        </w:rPr>
        <w:br/>
      </w:r>
      <w:r w:rsidRPr="007D1A3E">
        <w:rPr>
          <w:sz w:val="24"/>
          <w:szCs w:val="24"/>
          <w:lang w:eastAsia="pl-PL"/>
        </w:rPr>
        <w:t>o którym mowa art. 96b ustawy z dnia 11 marca 2004 r. o podatku od towarów i usług (</w:t>
      </w:r>
      <w:r w:rsidR="00E07415" w:rsidRPr="007D1A3E">
        <w:rPr>
          <w:sz w:val="24"/>
          <w:szCs w:val="24"/>
          <w:lang w:eastAsia="pl-PL"/>
        </w:rPr>
        <w:t xml:space="preserve">t.j. Dz. U. </w:t>
      </w:r>
      <w:r w:rsidR="00E07415" w:rsidRPr="00E07415">
        <w:rPr>
          <w:sz w:val="24"/>
          <w:szCs w:val="24"/>
          <w:lang w:eastAsia="pl-PL"/>
        </w:rPr>
        <w:t>2023</w:t>
      </w:r>
      <w:r w:rsidR="00E07415">
        <w:rPr>
          <w:sz w:val="24"/>
          <w:szCs w:val="24"/>
          <w:lang w:eastAsia="pl-PL"/>
        </w:rPr>
        <w:t xml:space="preserve">, poz. </w:t>
      </w:r>
      <w:r w:rsidR="00E07415" w:rsidRPr="00E07415">
        <w:rPr>
          <w:sz w:val="24"/>
          <w:szCs w:val="24"/>
          <w:lang w:eastAsia="pl-PL"/>
        </w:rPr>
        <w:t>1570</w:t>
      </w:r>
      <w:r w:rsidR="00E07415" w:rsidRPr="007D1A3E">
        <w:rPr>
          <w:sz w:val="24"/>
          <w:szCs w:val="24"/>
          <w:lang w:eastAsia="pl-PL"/>
        </w:rPr>
        <w:t xml:space="preserve"> ze zm.</w:t>
      </w:r>
      <w:r w:rsidRPr="007D1A3E">
        <w:rPr>
          <w:sz w:val="24"/>
          <w:szCs w:val="24"/>
          <w:lang w:eastAsia="pl-PL"/>
        </w:rPr>
        <w:t>) (dalej jako: wykaz).</w:t>
      </w:r>
    </w:p>
    <w:p w14:paraId="62F39F1E" w14:textId="7676E0D0" w:rsidR="007D1A3E" w:rsidRDefault="007D1A3E" w:rsidP="007D1A3E">
      <w:pPr>
        <w:numPr>
          <w:ilvl w:val="0"/>
          <w:numId w:val="5"/>
        </w:numPr>
        <w:tabs>
          <w:tab w:val="clear" w:pos="720"/>
          <w:tab w:val="left" w:pos="284"/>
        </w:tabs>
        <w:suppressAutoHyphens w:val="0"/>
        <w:ind w:left="284" w:hanging="426"/>
        <w:rPr>
          <w:sz w:val="24"/>
          <w:szCs w:val="24"/>
        </w:rPr>
      </w:pPr>
      <w:r w:rsidRPr="007D1A3E">
        <w:rPr>
          <w:sz w:val="24"/>
          <w:szCs w:val="24"/>
          <w:lang w:eastAsia="pl-PL"/>
        </w:rPr>
        <w:t xml:space="preserve">W przypadku gdy rachunek bankowy Wykonawcy  nie spełnia warunków określonych </w:t>
      </w:r>
      <w:r w:rsidR="00E07415">
        <w:rPr>
          <w:sz w:val="24"/>
          <w:szCs w:val="24"/>
          <w:lang w:eastAsia="pl-PL"/>
        </w:rPr>
        <w:br/>
      </w:r>
      <w:r w:rsidRPr="007D1A3E">
        <w:rPr>
          <w:sz w:val="24"/>
          <w:szCs w:val="24"/>
          <w:lang w:eastAsia="pl-PL"/>
        </w:rPr>
        <w:t>w ust.  1</w:t>
      </w:r>
      <w:r w:rsidR="005B1357">
        <w:rPr>
          <w:sz w:val="24"/>
          <w:szCs w:val="24"/>
          <w:lang w:eastAsia="pl-PL"/>
        </w:rPr>
        <w:t>3</w:t>
      </w:r>
      <w:r w:rsidRPr="007D1A3E">
        <w:rPr>
          <w:sz w:val="24"/>
          <w:szCs w:val="24"/>
          <w:lang w:eastAsia="pl-PL"/>
        </w:rPr>
        <w:t xml:space="preserve">, opóźnienie w dokonaniu płatności w terminie określonym w ust. 3, powstałe </w:t>
      </w:r>
      <w:r w:rsidRPr="007D1A3E">
        <w:rPr>
          <w:sz w:val="24"/>
          <w:szCs w:val="24"/>
          <w:lang w:eastAsia="pl-PL"/>
        </w:rPr>
        <w:lastRenderedPageBreak/>
        <w:t xml:space="preserve">wskutek braku możliwości realizacji przez Zamawiającego płatności wynagrodzenia </w:t>
      </w:r>
      <w:r w:rsidR="00E07415">
        <w:rPr>
          <w:sz w:val="24"/>
          <w:szCs w:val="24"/>
          <w:lang w:eastAsia="pl-PL"/>
        </w:rPr>
        <w:br/>
      </w:r>
      <w:r w:rsidRPr="007D1A3E">
        <w:rPr>
          <w:sz w:val="24"/>
          <w:szCs w:val="24"/>
          <w:lang w:eastAsia="pl-PL"/>
        </w:rP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3503A984" w14:textId="77777777" w:rsidR="007D1A3E" w:rsidRPr="007D1A3E" w:rsidRDefault="007D1A3E" w:rsidP="007D1A3E">
      <w:pPr>
        <w:numPr>
          <w:ilvl w:val="0"/>
          <w:numId w:val="5"/>
        </w:numPr>
        <w:tabs>
          <w:tab w:val="clear" w:pos="720"/>
          <w:tab w:val="left" w:pos="284"/>
        </w:tabs>
        <w:suppressAutoHyphens w:val="0"/>
        <w:ind w:left="284" w:hanging="426"/>
        <w:rPr>
          <w:sz w:val="24"/>
          <w:szCs w:val="24"/>
        </w:rPr>
      </w:pPr>
      <w:r w:rsidRPr="007D1A3E">
        <w:rPr>
          <w:color w:val="000000"/>
          <w:sz w:val="24"/>
          <w:szCs w:val="24"/>
        </w:rPr>
        <w:t xml:space="preserve">Zamawiający oświadcza, że jest płatnikiem podatku VAT i posiada </w:t>
      </w:r>
      <w:r w:rsidRPr="007D1A3E">
        <w:rPr>
          <w:b/>
          <w:bCs/>
          <w:color w:val="000000"/>
          <w:sz w:val="24"/>
          <w:szCs w:val="24"/>
        </w:rPr>
        <w:t>NIP 611-12-13-469.</w:t>
      </w:r>
    </w:p>
    <w:p w14:paraId="77834B9B" w14:textId="553F3027" w:rsidR="007D1A3E" w:rsidRPr="007D1A3E" w:rsidRDefault="007D1A3E" w:rsidP="007D1A3E">
      <w:pPr>
        <w:numPr>
          <w:ilvl w:val="0"/>
          <w:numId w:val="5"/>
        </w:numPr>
        <w:tabs>
          <w:tab w:val="clear" w:pos="720"/>
          <w:tab w:val="left" w:pos="284"/>
        </w:tabs>
        <w:suppressAutoHyphens w:val="0"/>
        <w:ind w:left="284" w:hanging="426"/>
        <w:rPr>
          <w:sz w:val="24"/>
          <w:szCs w:val="24"/>
        </w:rPr>
      </w:pPr>
      <w:r w:rsidRPr="007D1A3E">
        <w:rPr>
          <w:color w:val="000000"/>
          <w:sz w:val="24"/>
          <w:szCs w:val="24"/>
        </w:rPr>
        <w:t xml:space="preserve">Wykonawca oświadcza, że jest płatnikiem podatku VAT i posiada </w:t>
      </w:r>
      <w:r w:rsidRPr="007D1A3E">
        <w:rPr>
          <w:b/>
          <w:bCs/>
          <w:color w:val="000000"/>
          <w:sz w:val="24"/>
          <w:szCs w:val="24"/>
        </w:rPr>
        <w:t xml:space="preserve">NIP </w:t>
      </w:r>
      <w:r>
        <w:rPr>
          <w:b/>
          <w:bCs/>
          <w:color w:val="000000"/>
          <w:sz w:val="24"/>
          <w:szCs w:val="24"/>
        </w:rPr>
        <w:t>…………………</w:t>
      </w:r>
      <w:r w:rsidRPr="007D1A3E">
        <w:rPr>
          <w:b/>
          <w:bCs/>
          <w:color w:val="000000"/>
          <w:sz w:val="24"/>
          <w:szCs w:val="24"/>
        </w:rPr>
        <w:t>.</w:t>
      </w:r>
    </w:p>
    <w:p w14:paraId="54DD9FA7" w14:textId="5747C5FC" w:rsidR="007D1A3E" w:rsidRPr="007D1A3E" w:rsidRDefault="007D1A3E" w:rsidP="007D1A3E">
      <w:pPr>
        <w:numPr>
          <w:ilvl w:val="0"/>
          <w:numId w:val="5"/>
        </w:numPr>
        <w:tabs>
          <w:tab w:val="clear" w:pos="720"/>
          <w:tab w:val="left" w:pos="284"/>
        </w:tabs>
        <w:suppressAutoHyphens w:val="0"/>
        <w:ind w:left="284" w:hanging="426"/>
        <w:rPr>
          <w:sz w:val="24"/>
          <w:szCs w:val="24"/>
        </w:rPr>
      </w:pPr>
      <w:r w:rsidRPr="007D1A3E">
        <w:rPr>
          <w:rFonts w:eastAsia="Calibri"/>
          <w:b/>
          <w:bCs/>
          <w:sz w:val="24"/>
          <w:szCs w:val="24"/>
        </w:rPr>
        <w:t>Z uwagi 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25B0915C" w14:textId="4ED407E7" w:rsidR="007D1A3E" w:rsidRDefault="00C53741" w:rsidP="00C53741">
      <w:pPr>
        <w:keepNext/>
        <w:tabs>
          <w:tab w:val="left" w:pos="284"/>
        </w:tabs>
        <w:suppressAutoHyphens w:val="0"/>
        <w:jc w:val="center"/>
        <w:rPr>
          <w:b/>
          <w:sz w:val="24"/>
          <w:szCs w:val="24"/>
          <w:lang w:eastAsia="pl-PL"/>
        </w:rPr>
      </w:pPr>
      <w:r>
        <w:rPr>
          <w:b/>
          <w:sz w:val="24"/>
          <w:szCs w:val="24"/>
          <w:lang w:eastAsia="pl-PL"/>
        </w:rPr>
        <w:t xml:space="preserve">§ </w:t>
      </w:r>
      <w:r w:rsidR="007D1A3E">
        <w:rPr>
          <w:b/>
          <w:sz w:val="24"/>
          <w:szCs w:val="24"/>
          <w:lang w:eastAsia="pl-PL"/>
        </w:rPr>
        <w:t>5</w:t>
      </w:r>
    </w:p>
    <w:p w14:paraId="4BC9AE55" w14:textId="2FBAA09E" w:rsidR="00C53741" w:rsidRDefault="00C53741" w:rsidP="00C53741">
      <w:pPr>
        <w:keepNext/>
        <w:tabs>
          <w:tab w:val="left" w:pos="284"/>
        </w:tabs>
        <w:suppressAutoHyphens w:val="0"/>
        <w:jc w:val="center"/>
        <w:rPr>
          <w:b/>
          <w:sz w:val="24"/>
          <w:szCs w:val="24"/>
          <w:lang w:eastAsia="pl-PL"/>
        </w:rPr>
      </w:pPr>
      <w:r w:rsidRPr="00122908">
        <w:rPr>
          <w:b/>
          <w:sz w:val="24"/>
          <w:szCs w:val="24"/>
          <w:lang w:eastAsia="pl-PL"/>
        </w:rPr>
        <w:t>Awarie</w:t>
      </w:r>
    </w:p>
    <w:p w14:paraId="77B2CA15" w14:textId="79B974EE" w:rsidR="00C53741" w:rsidRDefault="00C53741" w:rsidP="00C53741">
      <w:pPr>
        <w:keepNext/>
        <w:numPr>
          <w:ilvl w:val="0"/>
          <w:numId w:val="11"/>
        </w:numPr>
        <w:tabs>
          <w:tab w:val="left" w:pos="284"/>
        </w:tabs>
        <w:suppressAutoHyphens w:val="0"/>
        <w:rPr>
          <w:sz w:val="24"/>
          <w:szCs w:val="24"/>
          <w:lang w:eastAsia="pl-PL"/>
        </w:rPr>
      </w:pPr>
      <w:r w:rsidRPr="00122908">
        <w:rPr>
          <w:sz w:val="24"/>
          <w:szCs w:val="24"/>
          <w:lang w:eastAsia="pl-PL"/>
        </w:rPr>
        <w:t xml:space="preserve">Za awarię uznaje się zdarzenie, które prowadzi do ograniczenia lub uniemożliwienia wykonywania połączeń, zwane dalej </w:t>
      </w:r>
      <w:r w:rsidRPr="00122908">
        <w:rPr>
          <w:bCs/>
          <w:sz w:val="24"/>
          <w:szCs w:val="24"/>
          <w:lang w:eastAsia="pl-PL"/>
        </w:rPr>
        <w:t>„Awarią”</w:t>
      </w:r>
      <w:r w:rsidRPr="00122908">
        <w:rPr>
          <w:sz w:val="24"/>
          <w:szCs w:val="24"/>
          <w:lang w:eastAsia="pl-PL"/>
        </w:rPr>
        <w:t>.</w:t>
      </w:r>
    </w:p>
    <w:p w14:paraId="20FF8570" w14:textId="77777777" w:rsidR="00C53741" w:rsidRDefault="00C53741" w:rsidP="00C53741">
      <w:pPr>
        <w:keepNext/>
        <w:numPr>
          <w:ilvl w:val="0"/>
          <w:numId w:val="11"/>
        </w:numPr>
        <w:tabs>
          <w:tab w:val="left" w:pos="284"/>
        </w:tabs>
        <w:suppressAutoHyphens w:val="0"/>
        <w:rPr>
          <w:sz w:val="24"/>
          <w:szCs w:val="24"/>
          <w:lang w:eastAsia="pl-PL"/>
        </w:rPr>
      </w:pPr>
      <w:r w:rsidRPr="00122908">
        <w:rPr>
          <w:sz w:val="24"/>
          <w:szCs w:val="24"/>
          <w:lang w:eastAsia="pl-PL"/>
        </w:rPr>
        <w:t>W przypadku wystąpienia awarii Wykonawca musi w terminie do............ godzin zegarowych od zgłoszenia (telefonicznego, na piśmie, faksem lub mailem) usunąć awarię.</w:t>
      </w:r>
    </w:p>
    <w:p w14:paraId="05AECC45" w14:textId="77777777" w:rsidR="00C53741" w:rsidRDefault="00C53741" w:rsidP="00C53741">
      <w:pPr>
        <w:keepNext/>
        <w:numPr>
          <w:ilvl w:val="0"/>
          <w:numId w:val="11"/>
        </w:numPr>
        <w:tabs>
          <w:tab w:val="left" w:pos="284"/>
        </w:tabs>
        <w:suppressAutoHyphens w:val="0"/>
        <w:rPr>
          <w:sz w:val="24"/>
          <w:szCs w:val="24"/>
          <w:lang w:eastAsia="pl-PL"/>
        </w:rPr>
      </w:pPr>
      <w:r w:rsidRPr="00122908">
        <w:rPr>
          <w:color w:val="000000"/>
          <w:sz w:val="24"/>
          <w:szCs w:val="24"/>
          <w:lang w:eastAsia="pl-PL"/>
        </w:rPr>
        <w:t>Wykonawca musi dysponować centrum zgłaszania problemów ze str</w:t>
      </w:r>
      <w:r>
        <w:rPr>
          <w:color w:val="000000"/>
          <w:sz w:val="24"/>
          <w:szCs w:val="24"/>
          <w:lang w:eastAsia="pl-PL"/>
        </w:rPr>
        <w:t xml:space="preserve">ony klientów </w:t>
      </w:r>
      <w:r w:rsidRPr="00122908">
        <w:rPr>
          <w:color w:val="000000"/>
          <w:sz w:val="24"/>
          <w:szCs w:val="24"/>
          <w:lang w:eastAsia="pl-PL"/>
        </w:rPr>
        <w:t>działającym 24 godziny na dobę przez 7 dni w tygodniu (24x7).</w:t>
      </w:r>
      <w:r w:rsidRPr="00122908">
        <w:rPr>
          <w:color w:val="FF0000"/>
          <w:sz w:val="24"/>
          <w:szCs w:val="24"/>
          <w:lang w:eastAsia="pl-PL"/>
        </w:rPr>
        <w:t xml:space="preserve"> </w:t>
      </w:r>
      <w:r w:rsidRPr="00122908">
        <w:rPr>
          <w:sz w:val="24"/>
          <w:szCs w:val="24"/>
          <w:lang w:eastAsia="pl-PL"/>
        </w:rPr>
        <w:t xml:space="preserve">Przed podpisaniem umowy Wykonawca musi dołączyć oświadczenie o dysponowaniu centrum zgłaszania problemów, ze wskazaniem wszystkich danych kontaktowych. </w:t>
      </w:r>
    </w:p>
    <w:p w14:paraId="1DDF177C" w14:textId="77777777" w:rsidR="00C53741" w:rsidRDefault="00C53741" w:rsidP="00C53741">
      <w:pPr>
        <w:keepNext/>
        <w:numPr>
          <w:ilvl w:val="0"/>
          <w:numId w:val="11"/>
        </w:numPr>
        <w:tabs>
          <w:tab w:val="left" w:pos="284"/>
        </w:tabs>
        <w:suppressAutoHyphens w:val="0"/>
        <w:rPr>
          <w:sz w:val="24"/>
          <w:szCs w:val="24"/>
          <w:lang w:eastAsia="pl-PL"/>
        </w:rPr>
      </w:pPr>
      <w:r>
        <w:rPr>
          <w:sz w:val="24"/>
          <w:szCs w:val="24"/>
          <w:lang w:eastAsia="pl-PL"/>
        </w:rPr>
        <w:t xml:space="preserve">Zgłoszenia do obsługi serwisowej będą dokonywane przez osoby upoważnione ze strony Zamawiającego. </w:t>
      </w:r>
    </w:p>
    <w:p w14:paraId="1294AE2A" w14:textId="77777777" w:rsidR="00C53741" w:rsidRDefault="00C53741" w:rsidP="00C53741">
      <w:pPr>
        <w:keepNext/>
        <w:numPr>
          <w:ilvl w:val="0"/>
          <w:numId w:val="11"/>
        </w:numPr>
        <w:tabs>
          <w:tab w:val="left" w:pos="284"/>
        </w:tabs>
        <w:suppressAutoHyphens w:val="0"/>
        <w:rPr>
          <w:sz w:val="24"/>
          <w:szCs w:val="24"/>
          <w:lang w:eastAsia="pl-PL"/>
        </w:rPr>
      </w:pPr>
      <w:r>
        <w:rPr>
          <w:sz w:val="24"/>
          <w:szCs w:val="24"/>
          <w:lang w:eastAsia="pl-PL"/>
        </w:rPr>
        <w:t>Czas przystąpienia do usuwania awarii linii telefonicznej do 3 godzin od momentu zgłoszenia, a naprawy uszkodzonej linii zostanie zakończona do…….godzin (max. 10 godzin) od zgłoszenia.</w:t>
      </w:r>
    </w:p>
    <w:p w14:paraId="734B9B8E" w14:textId="37400DC6" w:rsidR="00C53741" w:rsidRPr="00122908" w:rsidRDefault="00C53741" w:rsidP="00C53741">
      <w:pPr>
        <w:keepNext/>
        <w:tabs>
          <w:tab w:val="left" w:pos="284"/>
        </w:tabs>
        <w:suppressAutoHyphens w:val="0"/>
        <w:jc w:val="center"/>
        <w:rPr>
          <w:b/>
          <w:sz w:val="24"/>
          <w:szCs w:val="24"/>
          <w:lang w:eastAsia="pl-PL"/>
        </w:rPr>
      </w:pPr>
      <w:r w:rsidRPr="00122908">
        <w:rPr>
          <w:b/>
          <w:sz w:val="24"/>
          <w:szCs w:val="24"/>
          <w:lang w:eastAsia="pl-PL"/>
        </w:rPr>
        <w:t xml:space="preserve">§ </w:t>
      </w:r>
      <w:r w:rsidR="007D1A3E">
        <w:rPr>
          <w:b/>
          <w:sz w:val="24"/>
          <w:szCs w:val="24"/>
          <w:lang w:eastAsia="pl-PL"/>
        </w:rPr>
        <w:t>6</w:t>
      </w:r>
    </w:p>
    <w:p w14:paraId="369B9A16" w14:textId="77777777" w:rsidR="00C53741" w:rsidRDefault="00C53741" w:rsidP="00C53741">
      <w:pPr>
        <w:keepNext/>
        <w:tabs>
          <w:tab w:val="left" w:pos="284"/>
          <w:tab w:val="center" w:pos="4213"/>
        </w:tabs>
        <w:suppressAutoHyphens w:val="0"/>
        <w:jc w:val="center"/>
        <w:rPr>
          <w:b/>
          <w:sz w:val="24"/>
          <w:szCs w:val="24"/>
          <w:lang w:eastAsia="pl-PL"/>
        </w:rPr>
      </w:pPr>
      <w:r w:rsidRPr="00122908">
        <w:rPr>
          <w:b/>
          <w:sz w:val="24"/>
          <w:szCs w:val="24"/>
          <w:lang w:eastAsia="pl-PL"/>
        </w:rPr>
        <w:t>Kary umowne</w:t>
      </w:r>
    </w:p>
    <w:p w14:paraId="7B242688" w14:textId="77777777" w:rsidR="00C53741" w:rsidRDefault="00C53741" w:rsidP="00C53741">
      <w:pPr>
        <w:numPr>
          <w:ilvl w:val="0"/>
          <w:numId w:val="12"/>
        </w:numPr>
        <w:tabs>
          <w:tab w:val="left" w:pos="284"/>
        </w:tabs>
        <w:suppressAutoHyphens w:val="0"/>
        <w:rPr>
          <w:sz w:val="24"/>
          <w:szCs w:val="24"/>
          <w:lang w:eastAsia="pl-PL"/>
        </w:rPr>
      </w:pPr>
      <w:r w:rsidRPr="00122908">
        <w:rPr>
          <w:sz w:val="24"/>
          <w:szCs w:val="24"/>
          <w:lang w:eastAsia="pl-PL"/>
        </w:rPr>
        <w:t>Strony ustalają odpowiedzialność za nie niewykonanie lub nienależyte wykonanie przedmiotu umowy poprzez zapłatę kar umownych.</w:t>
      </w:r>
    </w:p>
    <w:p w14:paraId="34E7305C" w14:textId="77777777" w:rsidR="00C53741" w:rsidRPr="00122908" w:rsidRDefault="00C53741" w:rsidP="00C53741">
      <w:pPr>
        <w:numPr>
          <w:ilvl w:val="0"/>
          <w:numId w:val="12"/>
        </w:numPr>
        <w:tabs>
          <w:tab w:val="left" w:pos="284"/>
        </w:tabs>
        <w:suppressAutoHyphens w:val="0"/>
        <w:rPr>
          <w:sz w:val="24"/>
          <w:szCs w:val="24"/>
          <w:lang w:eastAsia="pl-PL"/>
        </w:rPr>
      </w:pPr>
      <w:r w:rsidRPr="00122908">
        <w:rPr>
          <w:sz w:val="24"/>
          <w:szCs w:val="24"/>
          <w:lang w:eastAsia="pl-PL"/>
        </w:rPr>
        <w:t>Zamawiający zastrzega sobie prawo do naliczania kar umownych z tytułu:</w:t>
      </w:r>
    </w:p>
    <w:p w14:paraId="24370421" w14:textId="77777777" w:rsidR="00C53741" w:rsidRDefault="00C53741" w:rsidP="00C53741">
      <w:pPr>
        <w:numPr>
          <w:ilvl w:val="0"/>
          <w:numId w:val="8"/>
        </w:numPr>
        <w:tabs>
          <w:tab w:val="left" w:pos="284"/>
        </w:tabs>
        <w:suppressAutoHyphens w:val="0"/>
        <w:ind w:left="284" w:hanging="284"/>
        <w:rPr>
          <w:sz w:val="24"/>
          <w:szCs w:val="24"/>
          <w:lang w:eastAsia="pl-PL"/>
        </w:rPr>
      </w:pPr>
      <w:r w:rsidRPr="00122908">
        <w:rPr>
          <w:sz w:val="24"/>
          <w:szCs w:val="24"/>
          <w:lang w:eastAsia="pl-PL"/>
        </w:rPr>
        <w:t>rozwiązania przez Wykonawcę lub z winy Wykonawcy umowy w wysokości 10% wartości brutto przedmiotu umowy określonej w §4 ust. 1</w:t>
      </w:r>
    </w:p>
    <w:p w14:paraId="6DA61D22" w14:textId="34E5F72C" w:rsidR="00C53741" w:rsidRDefault="00C53741" w:rsidP="00C53741">
      <w:pPr>
        <w:numPr>
          <w:ilvl w:val="0"/>
          <w:numId w:val="8"/>
        </w:numPr>
        <w:tabs>
          <w:tab w:val="left" w:pos="284"/>
        </w:tabs>
        <w:suppressAutoHyphens w:val="0"/>
        <w:ind w:left="284" w:hanging="284"/>
        <w:rPr>
          <w:sz w:val="24"/>
          <w:szCs w:val="24"/>
          <w:lang w:eastAsia="pl-PL"/>
        </w:rPr>
      </w:pPr>
      <w:r w:rsidRPr="00122908">
        <w:rPr>
          <w:sz w:val="24"/>
          <w:szCs w:val="24"/>
          <w:lang w:eastAsia="pl-PL"/>
        </w:rPr>
        <w:t xml:space="preserve"> nienależytego wykonania umowy w sposób inny niż poprzez opóźnienie rozpoczęcia świadczenia usług oraz przerwy w świadczeniu usług, w wysokości 0,2% wartości brutto przedmiotu umowy określonej w § 4 ust. 1</w:t>
      </w:r>
      <w:r w:rsidR="00807718">
        <w:rPr>
          <w:sz w:val="24"/>
          <w:szCs w:val="24"/>
          <w:lang w:eastAsia="pl-PL"/>
        </w:rPr>
        <w:t xml:space="preserve"> za każdy przypadek</w:t>
      </w:r>
      <w:r w:rsidRPr="00122908">
        <w:rPr>
          <w:sz w:val="24"/>
          <w:szCs w:val="24"/>
          <w:lang w:eastAsia="pl-PL"/>
        </w:rPr>
        <w:t>;</w:t>
      </w:r>
    </w:p>
    <w:p w14:paraId="18B89591" w14:textId="77777777" w:rsidR="00C53741" w:rsidRDefault="00C53741" w:rsidP="00C53741">
      <w:pPr>
        <w:numPr>
          <w:ilvl w:val="0"/>
          <w:numId w:val="8"/>
        </w:numPr>
        <w:tabs>
          <w:tab w:val="left" w:pos="284"/>
        </w:tabs>
        <w:suppressAutoHyphens w:val="0"/>
        <w:ind w:left="284" w:hanging="284"/>
        <w:rPr>
          <w:sz w:val="24"/>
          <w:szCs w:val="24"/>
          <w:lang w:eastAsia="pl-PL"/>
        </w:rPr>
      </w:pPr>
      <w:r w:rsidRPr="00122908">
        <w:rPr>
          <w:sz w:val="24"/>
          <w:szCs w:val="24"/>
          <w:lang w:eastAsia="pl-PL"/>
        </w:rPr>
        <w:t>przekroczenia terminu rozpoczęcia świadczenia usług w wysokości 0,5% wartości brutto przedmiotu umowy dla numeru, dla którego nastąpiło opóźnienie za każdy rozpoczęty dzień opóźnienia naliczane osobno dla każdego numeru, dla którego nastąpiło przekroczenie,</w:t>
      </w:r>
    </w:p>
    <w:p w14:paraId="0031639B" w14:textId="32CDAF7F" w:rsidR="00C53741" w:rsidRPr="003C742C" w:rsidRDefault="00C53741" w:rsidP="00C53741">
      <w:pPr>
        <w:numPr>
          <w:ilvl w:val="0"/>
          <w:numId w:val="8"/>
        </w:numPr>
        <w:tabs>
          <w:tab w:val="left" w:pos="284"/>
        </w:tabs>
        <w:suppressAutoHyphens w:val="0"/>
        <w:ind w:left="284" w:hanging="284"/>
        <w:rPr>
          <w:sz w:val="24"/>
          <w:szCs w:val="24"/>
          <w:lang w:eastAsia="pl-PL"/>
        </w:rPr>
      </w:pPr>
      <w:r w:rsidRPr="00122908">
        <w:rPr>
          <w:sz w:val="24"/>
          <w:szCs w:val="24"/>
        </w:rPr>
        <w:t xml:space="preserve">W przypadku naruszenia obowiązku poufności, o którym mowa w § </w:t>
      </w:r>
      <w:r w:rsidR="000F4CE6">
        <w:rPr>
          <w:sz w:val="24"/>
          <w:szCs w:val="24"/>
        </w:rPr>
        <w:t>7</w:t>
      </w:r>
      <w:r w:rsidRPr="00122908">
        <w:rPr>
          <w:sz w:val="24"/>
          <w:szCs w:val="24"/>
        </w:rPr>
        <w:t xml:space="preserve"> Wykonawca zapłaci na rzecz Zamawiającego karę umowną w wysokości 2000 zł za każdy przypadek naruszenia obowiązku poufności</w:t>
      </w:r>
    </w:p>
    <w:p w14:paraId="4C8D0B64" w14:textId="77777777" w:rsidR="000F4CE6" w:rsidRPr="000F4CE6" w:rsidRDefault="000F4CE6" w:rsidP="000F4CE6">
      <w:pPr>
        <w:pStyle w:val="Akapitzlist"/>
        <w:numPr>
          <w:ilvl w:val="0"/>
          <w:numId w:val="12"/>
        </w:numPr>
        <w:rPr>
          <w:sz w:val="24"/>
          <w:szCs w:val="24"/>
          <w:lang w:eastAsia="pl-PL"/>
        </w:rPr>
      </w:pPr>
      <w:r w:rsidRPr="000F4CE6">
        <w:rPr>
          <w:sz w:val="24"/>
          <w:szCs w:val="24"/>
          <w:lang w:eastAsia="pl-PL"/>
        </w:rPr>
        <w:t>Maksymalna wartość kar umownych za zwłokę oraz odstąpienie od umowy wynosi łącznie 30% wartości umowy.</w:t>
      </w:r>
    </w:p>
    <w:p w14:paraId="6A710B86" w14:textId="77777777" w:rsidR="00B37AEF" w:rsidRPr="00B37AEF" w:rsidRDefault="00B37AEF" w:rsidP="00B37AEF">
      <w:pPr>
        <w:pStyle w:val="Akapitzlist"/>
        <w:numPr>
          <w:ilvl w:val="0"/>
          <w:numId w:val="12"/>
        </w:numPr>
        <w:rPr>
          <w:sz w:val="24"/>
          <w:szCs w:val="24"/>
          <w:lang w:eastAsia="pl-PL"/>
        </w:rPr>
      </w:pPr>
      <w:r w:rsidRPr="00B37AEF">
        <w:rPr>
          <w:sz w:val="24"/>
          <w:szCs w:val="24"/>
          <w:lang w:eastAsia="pl-PL"/>
        </w:rPr>
        <w:t>Zamawiający zastrzega sobie prawo odstąpienia od umowy także w przypadku, jeżeli Wykonawca mimo uprzedniego wezwania na piśmie i wyznaczenia terminu dodatkowego do usunięcia uchybienia, uchybia innym postanowieniom umowy.</w:t>
      </w:r>
    </w:p>
    <w:p w14:paraId="0DD4062C" w14:textId="713B904E" w:rsidR="00B37AEF" w:rsidRPr="00B37AEF" w:rsidRDefault="00B37AEF" w:rsidP="00B37AEF">
      <w:pPr>
        <w:pStyle w:val="Akapitzlist"/>
        <w:numPr>
          <w:ilvl w:val="0"/>
          <w:numId w:val="12"/>
        </w:numPr>
        <w:rPr>
          <w:sz w:val="24"/>
          <w:szCs w:val="24"/>
          <w:lang w:eastAsia="pl-PL"/>
        </w:rPr>
      </w:pPr>
      <w:r w:rsidRPr="00B37AEF">
        <w:rPr>
          <w:sz w:val="24"/>
          <w:szCs w:val="24"/>
          <w:lang w:eastAsia="pl-PL"/>
        </w:rPr>
        <w:t>Odstąpienie  od  umowy  przez  którąkolwiek  ze  stron  od  zawartej  umowy nie powoduje</w:t>
      </w:r>
    </w:p>
    <w:p w14:paraId="19FD8E71" w14:textId="334F19B9" w:rsidR="00B37AEF" w:rsidRPr="00B37AEF" w:rsidRDefault="00B37AEF" w:rsidP="00317E12">
      <w:pPr>
        <w:pStyle w:val="Akapitzlist"/>
        <w:ind w:left="360"/>
        <w:rPr>
          <w:sz w:val="24"/>
          <w:szCs w:val="24"/>
          <w:lang w:eastAsia="pl-PL"/>
        </w:rPr>
      </w:pPr>
      <w:r w:rsidRPr="00B37AEF">
        <w:rPr>
          <w:sz w:val="24"/>
          <w:szCs w:val="24"/>
          <w:lang w:eastAsia="pl-PL"/>
        </w:rPr>
        <w:t xml:space="preserve">uchylenia obowiązku zapłaty kar umownych z tytułu zdarzeń zaistniałych  w okresie jej obowiązywania. </w:t>
      </w:r>
    </w:p>
    <w:p w14:paraId="2F4E5154" w14:textId="4C2C7556" w:rsidR="00B37AEF" w:rsidRPr="00B37AEF" w:rsidRDefault="00B37AEF" w:rsidP="00B37AEF">
      <w:pPr>
        <w:pStyle w:val="Akapitzlist"/>
        <w:numPr>
          <w:ilvl w:val="0"/>
          <w:numId w:val="12"/>
        </w:numPr>
        <w:rPr>
          <w:sz w:val="24"/>
          <w:szCs w:val="24"/>
          <w:lang w:eastAsia="pl-PL"/>
        </w:rPr>
      </w:pPr>
      <w:r w:rsidRPr="00B37AEF">
        <w:rPr>
          <w:sz w:val="24"/>
          <w:szCs w:val="24"/>
          <w:lang w:eastAsia="pl-PL"/>
        </w:rPr>
        <w:lastRenderedPageBreak/>
        <w:t>Zamawiający zastrzega sobie prawo dochodzenia odszkodowania uzupełniającego, do wysokości rzeczywistej poniesionej szkody, gdy powstała szkoda przewyższa wartością ustalona karę umowną.</w:t>
      </w:r>
    </w:p>
    <w:p w14:paraId="6A92D9E8" w14:textId="63C8BE5D" w:rsidR="00B37AEF" w:rsidRPr="00B37AEF" w:rsidRDefault="00B37AEF" w:rsidP="00B37AEF">
      <w:pPr>
        <w:pStyle w:val="Akapitzlist"/>
        <w:numPr>
          <w:ilvl w:val="0"/>
          <w:numId w:val="12"/>
        </w:numPr>
        <w:rPr>
          <w:sz w:val="24"/>
          <w:szCs w:val="24"/>
          <w:lang w:eastAsia="pl-PL"/>
        </w:rPr>
      </w:pPr>
      <w:r w:rsidRPr="00B37AEF">
        <w:rPr>
          <w:sz w:val="24"/>
          <w:szCs w:val="24"/>
          <w:lang w:eastAsia="pl-PL"/>
        </w:rPr>
        <w:t>Zamawiający ma prawo potrącić naliczone kary umowne z wynagrodzenia przysługującego Wykonawcy, bez uprzedniego wezwania do zapłaty.</w:t>
      </w:r>
    </w:p>
    <w:p w14:paraId="1EBE83AF" w14:textId="3FDA4E79" w:rsidR="00B37AEF" w:rsidRPr="00B37AEF" w:rsidRDefault="00B37AEF" w:rsidP="00B37AEF">
      <w:pPr>
        <w:pStyle w:val="Akapitzlist"/>
        <w:numPr>
          <w:ilvl w:val="0"/>
          <w:numId w:val="12"/>
        </w:numPr>
        <w:rPr>
          <w:sz w:val="24"/>
          <w:szCs w:val="24"/>
          <w:lang w:eastAsia="pl-PL"/>
        </w:rPr>
      </w:pPr>
      <w:r w:rsidRPr="00B37AEF">
        <w:rPr>
          <w:sz w:val="24"/>
          <w:szCs w:val="24"/>
          <w:lang w:eastAsia="pl-PL"/>
        </w:rPr>
        <w:t xml:space="preserve">Niezależnie od wskazanych wyżej zasad oraz kar umownych, Zamawiający może powierzyć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i mimo wezwania i wyznaczenia terminu dodatkowego w dalszym ciągu nie podejmuje działań wskazujących, że umowa będzie wykonywana terminowo lub zgodnie z jej treścią. </w:t>
      </w:r>
    </w:p>
    <w:p w14:paraId="0DCE815B" w14:textId="499B8E89" w:rsidR="00B37AEF" w:rsidRPr="00B37AEF" w:rsidRDefault="00B37AEF" w:rsidP="00B37AEF">
      <w:pPr>
        <w:pStyle w:val="Akapitzlist"/>
        <w:numPr>
          <w:ilvl w:val="0"/>
          <w:numId w:val="12"/>
        </w:numPr>
        <w:rPr>
          <w:sz w:val="24"/>
          <w:szCs w:val="24"/>
          <w:lang w:eastAsia="pl-PL"/>
        </w:rPr>
      </w:pPr>
      <w:r w:rsidRPr="00B37AEF">
        <w:rPr>
          <w:sz w:val="24"/>
          <w:szCs w:val="24"/>
          <w:lang w:eastAsia="pl-PL"/>
        </w:rPr>
        <w:t xml:space="preserve">Wykonanie zastępcze, o którym mowa w § </w:t>
      </w:r>
      <w:r>
        <w:rPr>
          <w:sz w:val="24"/>
          <w:szCs w:val="24"/>
          <w:lang w:eastAsia="pl-PL"/>
        </w:rPr>
        <w:t>6</w:t>
      </w:r>
      <w:r w:rsidRPr="00B37AEF">
        <w:rPr>
          <w:sz w:val="24"/>
          <w:szCs w:val="24"/>
          <w:lang w:eastAsia="pl-PL"/>
        </w:rPr>
        <w:t xml:space="preserve"> </w:t>
      </w:r>
      <w:r>
        <w:rPr>
          <w:sz w:val="24"/>
          <w:szCs w:val="24"/>
          <w:lang w:eastAsia="pl-PL"/>
        </w:rPr>
        <w:t>ust</w:t>
      </w:r>
      <w:r w:rsidRPr="00B37AEF">
        <w:rPr>
          <w:sz w:val="24"/>
          <w:szCs w:val="24"/>
          <w:lang w:eastAsia="pl-PL"/>
        </w:rPr>
        <w:t xml:space="preserve">. </w:t>
      </w:r>
      <w:r>
        <w:rPr>
          <w:sz w:val="24"/>
          <w:szCs w:val="24"/>
          <w:lang w:eastAsia="pl-PL"/>
        </w:rPr>
        <w:t>9</w:t>
      </w:r>
      <w:r w:rsidRPr="00B37AEF">
        <w:rPr>
          <w:sz w:val="24"/>
          <w:szCs w:val="24"/>
          <w:lang w:eastAsia="pl-PL"/>
        </w:rPr>
        <w:t xml:space="preserve"> umowy zwalania Wykonawcę </w:t>
      </w:r>
      <w:r w:rsidR="00E07415">
        <w:rPr>
          <w:sz w:val="24"/>
          <w:szCs w:val="24"/>
          <w:lang w:eastAsia="pl-PL"/>
        </w:rPr>
        <w:br/>
      </w:r>
      <w:r w:rsidRPr="00B37AEF">
        <w:rPr>
          <w:sz w:val="24"/>
          <w:szCs w:val="24"/>
          <w:lang w:eastAsia="pl-PL"/>
        </w:rPr>
        <w:t xml:space="preserve">z obowiązku zapłaty kar umownych, z tytułu zwłoki w wykonaniu umowy. </w:t>
      </w:r>
    </w:p>
    <w:p w14:paraId="76D31D38" w14:textId="2F5D2B24" w:rsidR="00C53741" w:rsidRPr="00122908" w:rsidRDefault="00C53741" w:rsidP="00C53741">
      <w:pPr>
        <w:tabs>
          <w:tab w:val="left" w:pos="284"/>
        </w:tabs>
        <w:suppressAutoHyphens w:val="0"/>
        <w:jc w:val="center"/>
        <w:rPr>
          <w:rFonts w:eastAsia="Calibri"/>
          <w:b/>
          <w:sz w:val="24"/>
          <w:szCs w:val="24"/>
          <w:lang w:eastAsia="en-US"/>
        </w:rPr>
      </w:pPr>
      <w:r w:rsidRPr="00122908">
        <w:rPr>
          <w:rFonts w:eastAsia="Calibri"/>
          <w:b/>
          <w:sz w:val="24"/>
          <w:szCs w:val="24"/>
          <w:lang w:eastAsia="en-US"/>
        </w:rPr>
        <w:t xml:space="preserve">§ </w:t>
      </w:r>
      <w:r w:rsidR="007D1A3E">
        <w:rPr>
          <w:rFonts w:eastAsia="Calibri"/>
          <w:b/>
          <w:sz w:val="24"/>
          <w:szCs w:val="24"/>
          <w:lang w:eastAsia="en-US"/>
        </w:rPr>
        <w:t>7</w:t>
      </w:r>
    </w:p>
    <w:p w14:paraId="69BA9E60" w14:textId="77777777" w:rsidR="00C53741" w:rsidRDefault="00C53741" w:rsidP="00C53741">
      <w:pPr>
        <w:tabs>
          <w:tab w:val="left" w:pos="284"/>
          <w:tab w:val="left" w:pos="993"/>
        </w:tabs>
        <w:jc w:val="center"/>
        <w:rPr>
          <w:rFonts w:eastAsia="Calibri"/>
          <w:b/>
          <w:bCs/>
          <w:spacing w:val="-3"/>
          <w:sz w:val="24"/>
          <w:szCs w:val="24"/>
          <w:lang w:eastAsia="en-US"/>
        </w:rPr>
      </w:pPr>
      <w:r w:rsidRPr="00122908">
        <w:rPr>
          <w:rFonts w:eastAsia="Calibri"/>
          <w:b/>
          <w:bCs/>
          <w:spacing w:val="-3"/>
          <w:sz w:val="24"/>
          <w:szCs w:val="24"/>
          <w:lang w:eastAsia="en-US"/>
        </w:rPr>
        <w:t>Poufność</w:t>
      </w:r>
    </w:p>
    <w:p w14:paraId="2EF26C2F" w14:textId="77777777" w:rsidR="00C53741" w:rsidRDefault="00C53741" w:rsidP="00C53741">
      <w:pPr>
        <w:tabs>
          <w:tab w:val="left" w:pos="284"/>
          <w:tab w:val="left" w:pos="397"/>
          <w:tab w:val="left" w:pos="993"/>
        </w:tabs>
        <w:suppressAutoHyphens w:val="0"/>
        <w:ind w:left="284" w:hanging="284"/>
        <w:rPr>
          <w:rFonts w:eastAsia="Calibri"/>
          <w:spacing w:val="-3"/>
          <w:sz w:val="24"/>
          <w:szCs w:val="24"/>
          <w:lang w:eastAsia="en-US"/>
        </w:rPr>
      </w:pPr>
      <w:r>
        <w:rPr>
          <w:rFonts w:eastAsia="Calibri"/>
          <w:spacing w:val="-3"/>
          <w:sz w:val="24"/>
          <w:szCs w:val="24"/>
          <w:lang w:eastAsia="en-US"/>
        </w:rPr>
        <w:t xml:space="preserve">1. </w:t>
      </w:r>
      <w:r w:rsidRPr="00122908">
        <w:rPr>
          <w:rFonts w:eastAsia="Calibri"/>
          <w:spacing w:val="-3"/>
          <w:sz w:val="24"/>
          <w:szCs w:val="24"/>
          <w:lang w:eastAsia="en-US"/>
        </w:rPr>
        <w:t xml:space="preserve">Wykonawca i Zamawiający oraz osoby przez nich zatrudnione bez względu na podstawę świadczenia pracy zobowiązują się do zachowania w tajemnicy wszystkich informacji dotyczących działalności którejkolwiek z nich, powziętych w związku z zawarciem lub wykonaniem Umowy. </w:t>
      </w:r>
    </w:p>
    <w:p w14:paraId="252D0C63" w14:textId="77777777" w:rsidR="00C53741" w:rsidRDefault="00C53741" w:rsidP="00C53741">
      <w:pPr>
        <w:tabs>
          <w:tab w:val="left" w:pos="284"/>
          <w:tab w:val="left" w:pos="397"/>
          <w:tab w:val="left" w:pos="993"/>
        </w:tabs>
        <w:suppressAutoHyphens w:val="0"/>
        <w:ind w:left="284" w:hanging="284"/>
        <w:rPr>
          <w:rFonts w:eastAsia="Calibri"/>
          <w:spacing w:val="-3"/>
          <w:sz w:val="24"/>
          <w:szCs w:val="24"/>
          <w:lang w:eastAsia="en-US"/>
        </w:rPr>
      </w:pPr>
      <w:r>
        <w:rPr>
          <w:rFonts w:eastAsia="Calibri"/>
          <w:spacing w:val="-3"/>
          <w:sz w:val="24"/>
          <w:szCs w:val="24"/>
          <w:lang w:eastAsia="en-US"/>
        </w:rPr>
        <w:t xml:space="preserve">2. </w:t>
      </w:r>
      <w:r w:rsidRPr="00122908">
        <w:rPr>
          <w:rFonts w:eastAsia="Calibri"/>
          <w:sz w:val="24"/>
          <w:szCs w:val="24"/>
          <w:lang w:eastAsia="en-US"/>
        </w:rPr>
        <w:t>Wykonawca zobowiązuje się do zachowania w ścisłej tajemnicy wobec osób trzecich wszelkich informacji powziętych podczas realizacji przedmiotu umowy. Obowiązek zachowania poufności dotyczy zarówno okresu obowiązywania umowy, jak i okresu po jej zakończeniu.</w:t>
      </w:r>
    </w:p>
    <w:p w14:paraId="4C40E61D" w14:textId="6FB80B16" w:rsidR="00C53741" w:rsidRDefault="00C53741" w:rsidP="00C53741">
      <w:pPr>
        <w:tabs>
          <w:tab w:val="left" w:pos="284"/>
          <w:tab w:val="left" w:pos="397"/>
          <w:tab w:val="left" w:pos="993"/>
        </w:tabs>
        <w:suppressAutoHyphens w:val="0"/>
        <w:ind w:left="284" w:hanging="284"/>
        <w:rPr>
          <w:rFonts w:eastAsia="Calibri"/>
          <w:spacing w:val="-3"/>
          <w:sz w:val="24"/>
          <w:szCs w:val="24"/>
          <w:lang w:eastAsia="en-US"/>
        </w:rPr>
      </w:pPr>
      <w:r>
        <w:rPr>
          <w:rFonts w:eastAsia="Calibri"/>
          <w:spacing w:val="-3"/>
          <w:sz w:val="24"/>
          <w:szCs w:val="24"/>
          <w:lang w:eastAsia="en-US"/>
        </w:rPr>
        <w:t xml:space="preserve">3. </w:t>
      </w:r>
      <w:r w:rsidRPr="00122908">
        <w:rPr>
          <w:rFonts w:eastAsia="Calibri"/>
          <w:spacing w:val="-3"/>
          <w:sz w:val="24"/>
          <w:szCs w:val="24"/>
          <w:lang w:eastAsia="en-US"/>
        </w:rPr>
        <w:t xml:space="preserve">Wykonawca zobowiązuje się do dochowania najwyższej staranności w celu zachowania </w:t>
      </w:r>
      <w:r w:rsidR="00E07415">
        <w:rPr>
          <w:rFonts w:eastAsia="Calibri"/>
          <w:spacing w:val="-3"/>
          <w:sz w:val="24"/>
          <w:szCs w:val="24"/>
          <w:lang w:eastAsia="en-US"/>
        </w:rPr>
        <w:br/>
      </w:r>
      <w:r w:rsidRPr="00122908">
        <w:rPr>
          <w:rFonts w:eastAsia="Calibri"/>
          <w:spacing w:val="-3"/>
          <w:sz w:val="24"/>
          <w:szCs w:val="24"/>
          <w:lang w:eastAsia="en-US"/>
        </w:rPr>
        <w:t>w tajemnicy danych pozyskanych w trakcie trwania niniejszej umowy.</w:t>
      </w:r>
    </w:p>
    <w:p w14:paraId="62F5D89C" w14:textId="6E0BF3F1" w:rsidR="00C53741" w:rsidRDefault="00C53741" w:rsidP="00BE34CC">
      <w:pPr>
        <w:tabs>
          <w:tab w:val="left" w:pos="284"/>
          <w:tab w:val="left" w:pos="397"/>
          <w:tab w:val="left" w:pos="993"/>
        </w:tabs>
        <w:suppressAutoHyphens w:val="0"/>
        <w:ind w:left="284" w:hanging="284"/>
        <w:rPr>
          <w:b/>
          <w:sz w:val="24"/>
          <w:szCs w:val="24"/>
          <w:lang w:eastAsia="pl-PL"/>
        </w:rPr>
      </w:pPr>
      <w:r>
        <w:rPr>
          <w:rFonts w:eastAsia="Calibri"/>
          <w:spacing w:val="-3"/>
          <w:sz w:val="24"/>
          <w:szCs w:val="24"/>
          <w:lang w:eastAsia="en-US"/>
        </w:rPr>
        <w:t xml:space="preserve">4. </w:t>
      </w:r>
      <w:r w:rsidRPr="00122908">
        <w:rPr>
          <w:rFonts w:eastAsia="Calibri"/>
          <w:sz w:val="24"/>
          <w:szCs w:val="24"/>
          <w:lang w:eastAsia="en-US"/>
        </w:rPr>
        <w:t>Z zastrzeżeniem ust. 3 Wykonawca zobowiązuje się w czasie obowiązywania niniejszej umowy, a także po jej wygaśnięciu lub rozwiązaniu, do traktowania jako poufnych wszelkich informacji, które zostaną mu udostępnione lub przekazane przez Zamawiającego w związku z wykonaniem niniejszej umowy, nie udostępniania ich w jakikolwiek sposób osobom trzecim bez pisemnej zgody Zamawiającego i wykorzystania ich tylko do celów określonych w umowie.</w:t>
      </w:r>
    </w:p>
    <w:p w14:paraId="729DA213" w14:textId="34EE4F29" w:rsidR="00C53741" w:rsidRPr="00382F8B" w:rsidRDefault="00C53741" w:rsidP="00C53741">
      <w:pPr>
        <w:autoSpaceDE w:val="0"/>
        <w:autoSpaceDN w:val="0"/>
        <w:adjustRightInd w:val="0"/>
        <w:jc w:val="center"/>
        <w:rPr>
          <w:b/>
          <w:bCs/>
          <w:color w:val="000000"/>
          <w:sz w:val="24"/>
          <w:szCs w:val="24"/>
        </w:rPr>
      </w:pPr>
      <w:r w:rsidRPr="00382F8B">
        <w:rPr>
          <w:b/>
          <w:bCs/>
          <w:color w:val="000000"/>
          <w:sz w:val="24"/>
          <w:szCs w:val="24"/>
        </w:rPr>
        <w:t xml:space="preserve">§ </w:t>
      </w:r>
      <w:r w:rsidR="000F4CE6">
        <w:rPr>
          <w:b/>
          <w:bCs/>
          <w:color w:val="000000"/>
          <w:sz w:val="24"/>
          <w:szCs w:val="24"/>
        </w:rPr>
        <w:t>8</w:t>
      </w:r>
    </w:p>
    <w:p w14:paraId="245FA1B9" w14:textId="77777777" w:rsidR="00C53741" w:rsidRPr="00382F8B" w:rsidRDefault="00C53741" w:rsidP="00C53741">
      <w:pPr>
        <w:autoSpaceDE w:val="0"/>
        <w:autoSpaceDN w:val="0"/>
        <w:adjustRightInd w:val="0"/>
        <w:jc w:val="center"/>
        <w:rPr>
          <w:b/>
          <w:bCs/>
          <w:color w:val="000000"/>
          <w:sz w:val="24"/>
          <w:szCs w:val="24"/>
        </w:rPr>
      </w:pPr>
      <w:r w:rsidRPr="00382F8B">
        <w:rPr>
          <w:b/>
          <w:bCs/>
          <w:color w:val="000000"/>
          <w:sz w:val="24"/>
          <w:szCs w:val="24"/>
        </w:rPr>
        <w:t>Podwykonawstwo</w:t>
      </w:r>
    </w:p>
    <w:p w14:paraId="03CC0290" w14:textId="77777777" w:rsidR="00C53741" w:rsidRPr="007B1900" w:rsidRDefault="00C53741" w:rsidP="00C53741">
      <w:pPr>
        <w:autoSpaceDE w:val="0"/>
        <w:autoSpaceDN w:val="0"/>
        <w:adjustRightInd w:val="0"/>
        <w:jc w:val="center"/>
        <w:rPr>
          <w:b/>
          <w:i/>
          <w:iCs/>
          <w:color w:val="000000"/>
          <w:sz w:val="24"/>
          <w:szCs w:val="24"/>
        </w:rPr>
      </w:pPr>
      <w:r w:rsidRPr="007B1900">
        <w:rPr>
          <w:b/>
          <w:color w:val="000000"/>
          <w:sz w:val="24"/>
          <w:szCs w:val="24"/>
        </w:rPr>
        <w:t xml:space="preserve"> (z</w:t>
      </w:r>
      <w:r w:rsidRPr="007B1900">
        <w:rPr>
          <w:b/>
          <w:i/>
          <w:iCs/>
          <w:color w:val="000000"/>
          <w:sz w:val="24"/>
          <w:szCs w:val="24"/>
        </w:rPr>
        <w:t>astosowanie zapisów niniejszego paragrafu uzależnione jest od deklaracji Wykonawcy)</w:t>
      </w:r>
    </w:p>
    <w:p w14:paraId="24578DFA" w14:textId="14CE64A4" w:rsidR="00C53741" w:rsidRPr="00382F8B" w:rsidRDefault="00C53741" w:rsidP="00C53741">
      <w:pPr>
        <w:autoSpaceDE w:val="0"/>
        <w:autoSpaceDN w:val="0"/>
        <w:adjustRightInd w:val="0"/>
        <w:ind w:left="360" w:hanging="360"/>
        <w:rPr>
          <w:color w:val="000000"/>
          <w:sz w:val="24"/>
          <w:szCs w:val="24"/>
        </w:rPr>
      </w:pPr>
      <w:r w:rsidRPr="00382F8B">
        <w:rPr>
          <w:color w:val="000000"/>
          <w:sz w:val="24"/>
          <w:szCs w:val="24"/>
        </w:rPr>
        <w:t xml:space="preserve">1.  Wykonawca wykona przedmiot umowy własnymi siłami/przy udziale podwykonawców. Wykonawca powierzy podwykonawcom wykonanie następujących </w:t>
      </w:r>
      <w:r w:rsidR="00484B72">
        <w:rPr>
          <w:color w:val="000000"/>
          <w:sz w:val="24"/>
          <w:szCs w:val="24"/>
        </w:rPr>
        <w:t>usług</w:t>
      </w:r>
      <w:r w:rsidRPr="00382F8B">
        <w:rPr>
          <w:color w:val="000000"/>
          <w:sz w:val="24"/>
          <w:szCs w:val="24"/>
        </w:rPr>
        <w:t xml:space="preserve"> stanowiących część przedmiotu niniejszej umowy: ...… </w:t>
      </w:r>
    </w:p>
    <w:p w14:paraId="4DEE8756" w14:textId="77777777" w:rsidR="00C53741" w:rsidRPr="00382F8B" w:rsidRDefault="00C53741" w:rsidP="00C53741">
      <w:pPr>
        <w:autoSpaceDE w:val="0"/>
        <w:autoSpaceDN w:val="0"/>
        <w:adjustRightInd w:val="0"/>
        <w:ind w:left="360" w:hanging="360"/>
        <w:rPr>
          <w:color w:val="000000"/>
          <w:sz w:val="24"/>
          <w:szCs w:val="24"/>
        </w:rPr>
      </w:pPr>
      <w:r w:rsidRPr="00382F8B">
        <w:rPr>
          <w:color w:val="000000"/>
          <w:sz w:val="24"/>
          <w:szCs w:val="24"/>
        </w:rPr>
        <w:t xml:space="preserve">2.   Powierzenie wykonania części przedmiotu umowy podwykonawcy nie wyłącza obowiązku spełnienia przez Wykonawcę wszystkich wymogów określonych postanowieniami niniejszej umowy. </w:t>
      </w:r>
    </w:p>
    <w:p w14:paraId="52CACE13" w14:textId="028E4BB9" w:rsidR="00C53741" w:rsidRPr="00382F8B" w:rsidRDefault="00C53741" w:rsidP="00C53741">
      <w:pPr>
        <w:autoSpaceDE w:val="0"/>
        <w:autoSpaceDN w:val="0"/>
        <w:adjustRightInd w:val="0"/>
        <w:ind w:left="360" w:hanging="360"/>
        <w:rPr>
          <w:color w:val="000000"/>
          <w:sz w:val="24"/>
          <w:szCs w:val="24"/>
        </w:rPr>
      </w:pPr>
      <w:r w:rsidRPr="00382F8B">
        <w:rPr>
          <w:color w:val="000000"/>
          <w:sz w:val="24"/>
          <w:szCs w:val="24"/>
        </w:rPr>
        <w:t xml:space="preserve">3.  Wykonawca uprawniony jest do powierzenia wykonania części przedmiotu umowy nowemu podwykonawcy, zmiany albo rezygnacji z podwykonawcy. Do powierzenia wykonania części przedmiotu umowy nowemu podwykonawcy, zmiany albo rezygnacji </w:t>
      </w:r>
      <w:r w:rsidR="00E07415">
        <w:rPr>
          <w:color w:val="000000"/>
          <w:sz w:val="24"/>
          <w:szCs w:val="24"/>
        </w:rPr>
        <w:br/>
      </w:r>
      <w:r w:rsidRPr="00382F8B">
        <w:rPr>
          <w:color w:val="000000"/>
          <w:sz w:val="24"/>
          <w:szCs w:val="24"/>
        </w:rPr>
        <w:t xml:space="preserve">z podwykonawcy konieczna jest zgoda Zamawiającego w przypadku, o którym mowa w art. 36b ust. 2 ustawy Prawo zamówień publicznych. W pozostałych przypadkach zmiana podwykonawcy następuję za uprzednim poinformowaniem o tym fakcie Zamawiającego, dokonanym co najmniej na 5 dni przed dokonaniem zmiany podwykonawcy. </w:t>
      </w:r>
    </w:p>
    <w:p w14:paraId="495094F4" w14:textId="77777777" w:rsidR="00C53741" w:rsidRPr="00382F8B" w:rsidRDefault="00C53741" w:rsidP="00C53741">
      <w:pPr>
        <w:pStyle w:val="Default"/>
        <w:ind w:left="360" w:hanging="360"/>
        <w:rPr>
          <w:rFonts w:ascii="Times New Roman" w:hAnsi="Times New Roman" w:cs="Times New Roman"/>
          <w:b/>
          <w:lang w:eastAsia="pl-PL"/>
        </w:rPr>
      </w:pPr>
      <w:r w:rsidRPr="00382F8B">
        <w:rPr>
          <w:rFonts w:ascii="Times New Roman" w:hAnsi="Times New Roman" w:cs="Times New Roman"/>
          <w:lang w:eastAsia="pl-PL"/>
        </w:rPr>
        <w:t>4.   Wykonawca ponosi odpowiedzialność za dochowanie przez podwykonawców</w:t>
      </w:r>
      <w:r w:rsidRPr="00382F8B">
        <w:rPr>
          <w:lang w:eastAsia="pl-PL"/>
        </w:rPr>
        <w:t xml:space="preserve"> </w:t>
      </w:r>
      <w:r w:rsidRPr="00382F8B">
        <w:rPr>
          <w:rFonts w:ascii="Times New Roman" w:hAnsi="Times New Roman" w:cs="Times New Roman"/>
          <w:lang w:eastAsia="pl-PL"/>
        </w:rPr>
        <w:t>warunków niniejszej umowy oraz odpowiada za ich działania lub zaniechania jak za swoje własne.</w:t>
      </w:r>
      <w:r w:rsidRPr="00382F8B">
        <w:rPr>
          <w:rFonts w:ascii="Times New Roman" w:hAnsi="Times New Roman" w:cs="Times New Roman"/>
          <w:b/>
          <w:lang w:eastAsia="pl-PL"/>
        </w:rPr>
        <w:t xml:space="preserve"> </w:t>
      </w:r>
    </w:p>
    <w:p w14:paraId="614184F6" w14:textId="344E4853" w:rsidR="00C53741" w:rsidRPr="00122908" w:rsidRDefault="00C53741" w:rsidP="00C53741">
      <w:pPr>
        <w:tabs>
          <w:tab w:val="left" w:pos="284"/>
        </w:tabs>
        <w:suppressAutoHyphens w:val="0"/>
        <w:jc w:val="center"/>
        <w:rPr>
          <w:rFonts w:eastAsia="Calibri"/>
          <w:b/>
          <w:sz w:val="24"/>
          <w:szCs w:val="24"/>
          <w:lang w:eastAsia="en-US"/>
        </w:rPr>
      </w:pPr>
      <w:r>
        <w:rPr>
          <w:rFonts w:eastAsia="Calibri"/>
          <w:b/>
          <w:sz w:val="24"/>
          <w:szCs w:val="24"/>
          <w:lang w:eastAsia="en-US"/>
        </w:rPr>
        <w:lastRenderedPageBreak/>
        <w:t xml:space="preserve">§ </w:t>
      </w:r>
      <w:r w:rsidR="007D1A3E">
        <w:rPr>
          <w:rFonts w:eastAsia="Calibri"/>
          <w:b/>
          <w:sz w:val="24"/>
          <w:szCs w:val="24"/>
          <w:lang w:eastAsia="en-US"/>
        </w:rPr>
        <w:t>9</w:t>
      </w:r>
    </w:p>
    <w:p w14:paraId="2996AEA8" w14:textId="77777777" w:rsidR="00C53741" w:rsidRDefault="00C53741" w:rsidP="00C53741">
      <w:pPr>
        <w:tabs>
          <w:tab w:val="left" w:pos="284"/>
        </w:tabs>
        <w:suppressAutoHyphens w:val="0"/>
        <w:jc w:val="center"/>
        <w:rPr>
          <w:rFonts w:eastAsia="Calibri"/>
          <w:b/>
          <w:sz w:val="24"/>
          <w:szCs w:val="24"/>
          <w:lang w:eastAsia="en-US"/>
        </w:rPr>
      </w:pPr>
      <w:r>
        <w:rPr>
          <w:rFonts w:eastAsia="Calibri"/>
          <w:b/>
          <w:sz w:val="24"/>
          <w:szCs w:val="24"/>
          <w:lang w:eastAsia="en-US"/>
        </w:rPr>
        <w:t xml:space="preserve">Reklamacje </w:t>
      </w:r>
    </w:p>
    <w:p w14:paraId="4FB92175" w14:textId="3FEB5BDC" w:rsidR="00C53741" w:rsidRPr="00AA06AC" w:rsidRDefault="00C53741" w:rsidP="00C53741">
      <w:pPr>
        <w:tabs>
          <w:tab w:val="left" w:pos="284"/>
        </w:tabs>
        <w:suppressAutoHyphens w:val="0"/>
        <w:rPr>
          <w:rFonts w:eastAsia="Calibri"/>
          <w:sz w:val="24"/>
          <w:szCs w:val="24"/>
          <w:lang w:eastAsia="en-US"/>
        </w:rPr>
      </w:pPr>
      <w:r w:rsidRPr="00AA06AC">
        <w:rPr>
          <w:rFonts w:eastAsia="Calibri"/>
          <w:sz w:val="24"/>
          <w:szCs w:val="24"/>
          <w:lang w:eastAsia="en-US"/>
        </w:rPr>
        <w:t xml:space="preserve">Postępowanie reklamacyjne wynikłe w toku realizacji umowy będzie prowadzone na zasadach i warunkach określonych w </w:t>
      </w:r>
      <w:r w:rsidR="00BE34CC">
        <w:rPr>
          <w:rFonts w:eastAsia="Calibri"/>
          <w:sz w:val="24"/>
          <w:szCs w:val="24"/>
          <w:lang w:eastAsia="en-US"/>
        </w:rPr>
        <w:t>R</w:t>
      </w:r>
      <w:r w:rsidRPr="00AA06AC">
        <w:rPr>
          <w:rFonts w:eastAsia="Calibri"/>
          <w:sz w:val="24"/>
          <w:szCs w:val="24"/>
          <w:lang w:eastAsia="en-US"/>
        </w:rPr>
        <w:t xml:space="preserve">ozporządzeniu Ministra </w:t>
      </w:r>
      <w:r w:rsidRPr="00AA06AC">
        <w:rPr>
          <w:sz w:val="24"/>
          <w:szCs w:val="24"/>
        </w:rPr>
        <w:t>Administracji i Cyfryzacji z dnia 24 lutego 2014 r. w sprawie reklamacji usługi telekomunikacyjnej</w:t>
      </w:r>
      <w:r>
        <w:rPr>
          <w:sz w:val="24"/>
          <w:szCs w:val="24"/>
        </w:rPr>
        <w:t xml:space="preserve"> ( Dz. U. z 2014, poz. 284 ze zmian.) </w:t>
      </w:r>
    </w:p>
    <w:p w14:paraId="5D3F1AF1" w14:textId="7CDE59EA" w:rsidR="00C53741" w:rsidRPr="00122908" w:rsidRDefault="00C53741" w:rsidP="00C53741">
      <w:pPr>
        <w:tabs>
          <w:tab w:val="left" w:pos="284"/>
        </w:tabs>
        <w:suppressAutoHyphens w:val="0"/>
        <w:jc w:val="center"/>
        <w:rPr>
          <w:b/>
          <w:sz w:val="24"/>
          <w:szCs w:val="24"/>
          <w:lang w:eastAsia="pl-PL"/>
        </w:rPr>
      </w:pPr>
      <w:r>
        <w:rPr>
          <w:b/>
          <w:sz w:val="24"/>
          <w:szCs w:val="24"/>
          <w:lang w:eastAsia="pl-PL"/>
        </w:rPr>
        <w:t>§1</w:t>
      </w:r>
      <w:r w:rsidR="007D1A3E">
        <w:rPr>
          <w:b/>
          <w:sz w:val="24"/>
          <w:szCs w:val="24"/>
          <w:lang w:eastAsia="pl-PL"/>
        </w:rPr>
        <w:t>0</w:t>
      </w:r>
    </w:p>
    <w:p w14:paraId="58F966C4" w14:textId="07E87BB4" w:rsidR="00C53741" w:rsidRDefault="00C53741" w:rsidP="00C53741">
      <w:pPr>
        <w:tabs>
          <w:tab w:val="left" w:pos="284"/>
        </w:tabs>
        <w:suppressAutoHyphens w:val="0"/>
        <w:jc w:val="center"/>
        <w:rPr>
          <w:b/>
          <w:sz w:val="24"/>
          <w:szCs w:val="24"/>
          <w:lang w:eastAsia="pl-PL"/>
        </w:rPr>
      </w:pPr>
      <w:r w:rsidRPr="00122908">
        <w:rPr>
          <w:b/>
          <w:sz w:val="24"/>
          <w:szCs w:val="24"/>
          <w:lang w:eastAsia="pl-PL"/>
        </w:rPr>
        <w:t>Wypowiedzeni</w:t>
      </w:r>
      <w:r w:rsidR="007D1A3E">
        <w:rPr>
          <w:b/>
          <w:sz w:val="24"/>
          <w:szCs w:val="24"/>
          <w:lang w:eastAsia="pl-PL"/>
        </w:rPr>
        <w:t>e</w:t>
      </w:r>
      <w:r w:rsidRPr="00122908">
        <w:rPr>
          <w:b/>
          <w:sz w:val="24"/>
          <w:szCs w:val="24"/>
          <w:lang w:eastAsia="pl-PL"/>
        </w:rPr>
        <w:t xml:space="preserve"> umowy</w:t>
      </w:r>
    </w:p>
    <w:p w14:paraId="78E01648" w14:textId="7C39A134" w:rsidR="004F120D" w:rsidRDefault="004F120D" w:rsidP="004F120D">
      <w:pPr>
        <w:pStyle w:val="Akapitzlist"/>
        <w:widowControl w:val="0"/>
        <w:numPr>
          <w:ilvl w:val="0"/>
          <w:numId w:val="30"/>
        </w:numPr>
        <w:ind w:left="142" w:hanging="284"/>
        <w:rPr>
          <w:rFonts w:eastAsia="Lucida Sans Unicode" w:cstheme="minorBidi"/>
          <w:noProof/>
          <w:kern w:val="1"/>
          <w:sz w:val="24"/>
          <w:szCs w:val="24"/>
          <w:lang w:eastAsia="ar-SA"/>
        </w:rPr>
      </w:pPr>
      <w:r w:rsidRPr="004F120D">
        <w:rPr>
          <w:rFonts w:eastAsia="Lucida Sans Unicode" w:cstheme="minorBidi"/>
          <w:noProof/>
          <w:kern w:val="1"/>
          <w:sz w:val="24"/>
          <w:szCs w:val="24"/>
          <w:lang w:eastAsia="ar-SA"/>
        </w:rPr>
        <w:t>Wykonawca</w:t>
      </w:r>
      <w:r w:rsidRPr="004F120D">
        <w:rPr>
          <w:rFonts w:eastAsia="Lucida Sans Unicode" w:cstheme="minorBidi"/>
          <w:b/>
          <w:bCs/>
          <w:noProof/>
          <w:kern w:val="1"/>
          <w:sz w:val="24"/>
          <w:szCs w:val="24"/>
          <w:lang w:eastAsia="ar-SA"/>
        </w:rPr>
        <w:t xml:space="preserve"> </w:t>
      </w:r>
      <w:r w:rsidRPr="004F120D">
        <w:rPr>
          <w:rFonts w:eastAsia="Lucida Sans Unicode" w:cstheme="minorBidi"/>
          <w:noProof/>
          <w:kern w:val="1"/>
          <w:sz w:val="24"/>
          <w:szCs w:val="24"/>
          <w:lang w:eastAsia="ar-SA"/>
        </w:rPr>
        <w:t xml:space="preserve">ponosi pełną odpowiedzialność za należyte i terminowe wykonanie umowy, przez co strony rozumieją również odpowiedzialność za nieterminowe wykonanie </w:t>
      </w:r>
      <w:r w:rsidR="00484B72" w:rsidRPr="00484B72">
        <w:rPr>
          <w:rFonts w:eastAsia="Lucida Sans Unicode" w:cstheme="minorBidi"/>
          <w:noProof/>
          <w:kern w:val="1"/>
          <w:sz w:val="24"/>
          <w:szCs w:val="24"/>
          <w:lang w:eastAsia="ar-SA"/>
        </w:rPr>
        <w:t>usługi</w:t>
      </w:r>
      <w:r w:rsidRPr="004F120D">
        <w:rPr>
          <w:rFonts w:eastAsia="Lucida Sans Unicode" w:cstheme="minorBidi"/>
          <w:noProof/>
          <w:kern w:val="1"/>
          <w:sz w:val="24"/>
          <w:szCs w:val="24"/>
          <w:lang w:eastAsia="ar-SA"/>
        </w:rPr>
        <w:t xml:space="preserve">, skutkujące niezrealizowaniem przedmiotu zamówienia w terminie. </w:t>
      </w:r>
    </w:p>
    <w:p w14:paraId="64FD5FCE" w14:textId="27FBAE15" w:rsidR="004F120D" w:rsidRDefault="004F120D" w:rsidP="004F120D">
      <w:pPr>
        <w:pStyle w:val="Akapitzlist"/>
        <w:widowControl w:val="0"/>
        <w:numPr>
          <w:ilvl w:val="0"/>
          <w:numId w:val="30"/>
        </w:numPr>
        <w:ind w:left="142" w:hanging="284"/>
        <w:rPr>
          <w:rFonts w:eastAsia="Lucida Sans Unicode" w:cstheme="minorBidi"/>
          <w:noProof/>
          <w:kern w:val="1"/>
          <w:sz w:val="24"/>
          <w:szCs w:val="24"/>
          <w:lang w:eastAsia="ar-SA"/>
        </w:rPr>
      </w:pPr>
      <w:r w:rsidRPr="004F120D">
        <w:rPr>
          <w:rFonts w:eastAsia="Lucida Sans Unicode" w:cstheme="minorBidi"/>
          <w:noProof/>
          <w:kern w:val="1"/>
          <w:sz w:val="24"/>
          <w:szCs w:val="24"/>
          <w:lang w:eastAsia="ar-SA"/>
        </w:rPr>
        <w:t xml:space="preserve">Zamawiającemu przysługuje prawo odstąpienia  od umowy w sytuacji naruszenia warunków </w:t>
      </w:r>
      <w:r w:rsidR="0056090A" w:rsidRPr="0056090A">
        <w:rPr>
          <w:rFonts w:eastAsia="Lucida Sans Unicode" w:cstheme="minorBidi"/>
          <w:noProof/>
          <w:kern w:val="1"/>
          <w:sz w:val="24"/>
          <w:szCs w:val="24"/>
          <w:lang w:eastAsia="ar-SA"/>
        </w:rPr>
        <w:t xml:space="preserve">umowy. </w:t>
      </w:r>
      <w:r w:rsidRPr="004F120D">
        <w:rPr>
          <w:rFonts w:eastAsia="Lucida Sans Unicode" w:cstheme="minorBidi"/>
          <w:noProof/>
          <w:kern w:val="1"/>
          <w:sz w:val="24"/>
          <w:szCs w:val="24"/>
          <w:lang w:eastAsia="ar-SA"/>
        </w:rPr>
        <w:t xml:space="preserve">Odstąpienie od umowy nastąpi w formie pisemnej pod rygorem nieważności, po uprzednim pisemnym wezwaniu Wykonawcy do należytego wykonania umowy </w:t>
      </w:r>
      <w:r w:rsidR="00E07415">
        <w:rPr>
          <w:rFonts w:eastAsia="Lucida Sans Unicode" w:cstheme="minorBidi"/>
          <w:noProof/>
          <w:kern w:val="1"/>
          <w:sz w:val="24"/>
          <w:szCs w:val="24"/>
          <w:lang w:eastAsia="ar-SA"/>
        </w:rPr>
        <w:br/>
      </w:r>
      <w:r w:rsidRPr="004F120D">
        <w:rPr>
          <w:rFonts w:eastAsia="Lucida Sans Unicode" w:cstheme="minorBidi"/>
          <w:noProof/>
          <w:kern w:val="1"/>
          <w:sz w:val="24"/>
          <w:szCs w:val="24"/>
          <w:lang w:eastAsia="ar-SA"/>
        </w:rPr>
        <w:t>i wyznaczeniu dodatkowego, odpowiedniego terminu wykonania czynności objętych umową.</w:t>
      </w:r>
    </w:p>
    <w:p w14:paraId="68F1DC64" w14:textId="77777777" w:rsidR="004F120D" w:rsidRDefault="004F120D" w:rsidP="004F120D">
      <w:pPr>
        <w:pStyle w:val="Akapitzlist"/>
        <w:widowControl w:val="0"/>
        <w:numPr>
          <w:ilvl w:val="0"/>
          <w:numId w:val="30"/>
        </w:numPr>
        <w:ind w:left="142" w:hanging="284"/>
        <w:rPr>
          <w:rFonts w:eastAsia="Lucida Sans Unicode" w:cstheme="minorBidi"/>
          <w:noProof/>
          <w:kern w:val="1"/>
          <w:sz w:val="24"/>
          <w:szCs w:val="24"/>
          <w:lang w:eastAsia="ar-SA"/>
        </w:rPr>
      </w:pPr>
      <w:r w:rsidRPr="004F120D">
        <w:rPr>
          <w:rFonts w:eastAsia="Lucida Sans Unicode" w:cstheme="minorBidi"/>
          <w:noProof/>
          <w:kern w:val="1"/>
          <w:sz w:val="24"/>
          <w:szCs w:val="24"/>
          <w:lang w:eastAsia="ar-SA"/>
        </w:rPr>
        <w:t>Zamawiający może odstąpić od umowy w sytuacjach wskazanych  w powszechnie obowiązujących  przepisach,  a nadto jeżeli:</w:t>
      </w:r>
    </w:p>
    <w:p w14:paraId="3D5C54BB" w14:textId="77777777" w:rsidR="004F120D" w:rsidRDefault="004F120D" w:rsidP="004F120D">
      <w:pPr>
        <w:pStyle w:val="Akapitzlist"/>
        <w:widowControl w:val="0"/>
        <w:numPr>
          <w:ilvl w:val="0"/>
          <w:numId w:val="31"/>
        </w:numPr>
        <w:ind w:left="284" w:hanging="284"/>
        <w:rPr>
          <w:rFonts w:eastAsia="Lucida Sans Unicode" w:cstheme="minorBidi"/>
          <w:noProof/>
          <w:kern w:val="1"/>
          <w:sz w:val="24"/>
          <w:szCs w:val="24"/>
          <w:lang w:eastAsia="ar-SA"/>
        </w:rPr>
      </w:pPr>
      <w:r w:rsidRPr="004F120D">
        <w:rPr>
          <w:rFonts w:eastAsia="Lucida Sans Unicode" w:cstheme="minorBidi"/>
          <w:noProof/>
          <w:kern w:val="1"/>
          <w:sz w:val="24"/>
          <w:szCs w:val="24"/>
          <w:lang w:eastAsia="ar-SA"/>
        </w:rPr>
        <w:t>nastąpi upadłość Wykonawcy lub ujawnią się inne, nie znane w chwili zawierania umowy okoliczności poddające w wątpliwość zdolność do wykonania umowy</w:t>
      </w:r>
      <w:r w:rsidRPr="004F120D">
        <w:rPr>
          <w:rFonts w:eastAsia="Lucida Sans Unicode" w:cstheme="minorBidi"/>
          <w:noProof/>
          <w:kern w:val="1"/>
          <w:sz w:val="24"/>
          <w:szCs w:val="24"/>
          <w:lang w:eastAsia="ar-SA"/>
        </w:rPr>
        <w:br/>
        <w:t>w terminie,</w:t>
      </w:r>
    </w:p>
    <w:p w14:paraId="61812B37" w14:textId="0D57C661" w:rsidR="004F120D" w:rsidRDefault="004F120D" w:rsidP="004F120D">
      <w:pPr>
        <w:pStyle w:val="Akapitzlist"/>
        <w:widowControl w:val="0"/>
        <w:numPr>
          <w:ilvl w:val="0"/>
          <w:numId w:val="31"/>
        </w:numPr>
        <w:ind w:left="284" w:hanging="284"/>
        <w:rPr>
          <w:rFonts w:eastAsia="Lucida Sans Unicode" w:cstheme="minorBidi"/>
          <w:noProof/>
          <w:kern w:val="1"/>
          <w:sz w:val="24"/>
          <w:szCs w:val="24"/>
          <w:lang w:eastAsia="ar-SA"/>
        </w:rPr>
      </w:pPr>
      <w:r w:rsidRPr="004F120D">
        <w:rPr>
          <w:rFonts w:eastAsia="Lucida Sans Unicode" w:cstheme="minorBidi"/>
          <w:noProof/>
          <w:kern w:val="1"/>
          <w:sz w:val="24"/>
          <w:szCs w:val="24"/>
          <w:lang w:eastAsia="ar-SA"/>
        </w:rPr>
        <w:t>Wykonawca nie podjął realizacji</w:t>
      </w:r>
      <w:r w:rsidR="0056090A">
        <w:rPr>
          <w:rFonts w:eastAsia="Lucida Sans Unicode" w:cstheme="minorBidi"/>
          <w:noProof/>
          <w:kern w:val="1"/>
          <w:sz w:val="24"/>
          <w:szCs w:val="24"/>
          <w:lang w:eastAsia="ar-SA"/>
        </w:rPr>
        <w:t xml:space="preserve"> usługi </w:t>
      </w:r>
      <w:r w:rsidRPr="004F120D">
        <w:rPr>
          <w:rFonts w:eastAsia="Lucida Sans Unicode" w:cstheme="minorBidi"/>
          <w:noProof/>
          <w:kern w:val="1"/>
          <w:sz w:val="24"/>
          <w:szCs w:val="24"/>
          <w:lang w:eastAsia="ar-SA"/>
        </w:rPr>
        <w:t>będącej przedmiotem umowy lub przerwał jej realizację przez okres dłuższy niż 7 dni i mimo wezwania w dalszym ciągu nie podejmuje.</w:t>
      </w:r>
    </w:p>
    <w:p w14:paraId="66543B33" w14:textId="43A66983" w:rsidR="004F120D" w:rsidRPr="004F120D" w:rsidRDefault="004F120D" w:rsidP="004F120D">
      <w:pPr>
        <w:pStyle w:val="Akapitzlist"/>
        <w:widowControl w:val="0"/>
        <w:numPr>
          <w:ilvl w:val="0"/>
          <w:numId w:val="31"/>
        </w:numPr>
        <w:ind w:left="284" w:hanging="284"/>
        <w:rPr>
          <w:rFonts w:eastAsia="Lucida Sans Unicode" w:cstheme="minorBidi"/>
          <w:noProof/>
          <w:kern w:val="1"/>
          <w:sz w:val="24"/>
          <w:szCs w:val="24"/>
          <w:lang w:eastAsia="ar-SA"/>
        </w:rPr>
      </w:pPr>
      <w:r w:rsidRPr="004F120D">
        <w:rPr>
          <w:rFonts w:eastAsia="Lucida Sans Unicode" w:cstheme="minorBidi"/>
          <w:noProof/>
          <w:kern w:val="1"/>
          <w:sz w:val="24"/>
          <w:szCs w:val="24"/>
          <w:lang w:eastAsia="ar-SA"/>
        </w:rPr>
        <w:t xml:space="preserve">Wykonawca mimo wezwania nie usunął awarii/wad/usterek lub przerwał ich usuwanie </w:t>
      </w:r>
      <w:r>
        <w:rPr>
          <w:rFonts w:eastAsia="Lucida Sans Unicode" w:cstheme="minorBidi"/>
          <w:noProof/>
          <w:kern w:val="1"/>
          <w:sz w:val="24"/>
          <w:szCs w:val="24"/>
          <w:lang w:eastAsia="ar-SA"/>
        </w:rPr>
        <w:br/>
      </w:r>
      <w:r w:rsidRPr="004F120D">
        <w:rPr>
          <w:rFonts w:eastAsia="Lucida Sans Unicode" w:cstheme="minorBidi"/>
          <w:noProof/>
          <w:kern w:val="1"/>
          <w:sz w:val="24"/>
          <w:szCs w:val="24"/>
          <w:lang w:eastAsia="ar-SA"/>
        </w:rPr>
        <w:t xml:space="preserve">i mimo wezwania w dalszym ciągu nie podejmuje działań.    </w:t>
      </w:r>
    </w:p>
    <w:p w14:paraId="37B8D306" w14:textId="2A5A5E85" w:rsidR="007D1A3E" w:rsidRDefault="004F120D" w:rsidP="004F120D">
      <w:pPr>
        <w:pStyle w:val="Akapitzlist"/>
        <w:widowControl w:val="0"/>
        <w:numPr>
          <w:ilvl w:val="0"/>
          <w:numId w:val="30"/>
        </w:numPr>
        <w:ind w:left="142" w:hanging="284"/>
        <w:rPr>
          <w:rFonts w:eastAsia="Lucida Sans Unicode" w:cstheme="minorBidi"/>
          <w:noProof/>
          <w:kern w:val="1"/>
          <w:sz w:val="24"/>
          <w:szCs w:val="24"/>
          <w:lang w:eastAsia="ar-SA"/>
        </w:rPr>
      </w:pPr>
      <w:r w:rsidRPr="004F120D">
        <w:rPr>
          <w:rFonts w:eastAsia="Lucida Sans Unicode" w:cstheme="minorBidi"/>
          <w:noProof/>
          <w:kern w:val="1"/>
          <w:sz w:val="24"/>
          <w:szCs w:val="24"/>
          <w:lang w:eastAsia="ar-SA"/>
        </w:rPr>
        <w:t xml:space="preserve">Zamawiający może odstąpić od umowy w terminie 30 dni od dnia powzięcia wiadomości </w:t>
      </w:r>
      <w:r>
        <w:rPr>
          <w:rFonts w:eastAsia="Lucida Sans Unicode" w:cstheme="minorBidi"/>
          <w:noProof/>
          <w:kern w:val="1"/>
          <w:sz w:val="24"/>
          <w:szCs w:val="24"/>
          <w:lang w:eastAsia="ar-SA"/>
        </w:rPr>
        <w:br/>
      </w:r>
      <w:r w:rsidRPr="004F120D">
        <w:rPr>
          <w:rFonts w:eastAsia="Lucida Sans Unicode" w:cstheme="minorBidi"/>
          <w:noProof/>
          <w:kern w:val="1"/>
          <w:sz w:val="24"/>
          <w:szCs w:val="24"/>
          <w:lang w:eastAsia="ar-SA"/>
        </w:rPr>
        <w:t xml:space="preserve">o zaistnieniu istotnej zmiany okoliczności powodującej, że wykonanie umowy nie leży </w:t>
      </w:r>
      <w:r>
        <w:rPr>
          <w:rFonts w:eastAsia="Lucida Sans Unicode" w:cstheme="minorBidi"/>
          <w:noProof/>
          <w:kern w:val="1"/>
          <w:sz w:val="24"/>
          <w:szCs w:val="24"/>
          <w:lang w:eastAsia="ar-SA"/>
        </w:rPr>
        <w:br/>
      </w:r>
      <w:r w:rsidRPr="004F120D">
        <w:rPr>
          <w:rFonts w:eastAsia="Lucida Sans Unicode" w:cstheme="minorBidi"/>
          <w:noProof/>
          <w:kern w:val="1"/>
          <w:sz w:val="24"/>
          <w:szCs w:val="24"/>
          <w:lang w:eastAsia="ar-SA"/>
        </w:rPr>
        <w:t>w interesie publicznym, czego nie można było przewidzieć w chwili zawarcia umowy, lub dalsze wykonywanie umowy może zagrozić podstawowemu interesowi bezpieczeństwa państwa lub bezpieczeństwu publicznemu.</w:t>
      </w:r>
    </w:p>
    <w:p w14:paraId="2585EE16" w14:textId="3C3E3C67" w:rsidR="00C53741" w:rsidRPr="00122908" w:rsidRDefault="00C53741" w:rsidP="00C53741">
      <w:pPr>
        <w:tabs>
          <w:tab w:val="left" w:pos="284"/>
          <w:tab w:val="left" w:pos="851"/>
        </w:tabs>
        <w:jc w:val="center"/>
        <w:rPr>
          <w:b/>
          <w:sz w:val="24"/>
          <w:szCs w:val="24"/>
        </w:rPr>
      </w:pPr>
      <w:r>
        <w:rPr>
          <w:b/>
          <w:sz w:val="24"/>
          <w:szCs w:val="24"/>
        </w:rPr>
        <w:t>§1</w:t>
      </w:r>
      <w:r w:rsidR="007D1A3E">
        <w:rPr>
          <w:b/>
          <w:sz w:val="24"/>
          <w:szCs w:val="24"/>
        </w:rPr>
        <w:t>1</w:t>
      </w:r>
    </w:p>
    <w:p w14:paraId="1E0B98E9" w14:textId="77777777" w:rsidR="00C53741" w:rsidRDefault="00C53741" w:rsidP="00C53741">
      <w:pPr>
        <w:tabs>
          <w:tab w:val="left" w:pos="284"/>
          <w:tab w:val="left" w:pos="851"/>
        </w:tabs>
        <w:jc w:val="center"/>
        <w:rPr>
          <w:b/>
          <w:sz w:val="24"/>
          <w:szCs w:val="24"/>
        </w:rPr>
      </w:pPr>
      <w:r w:rsidRPr="00122908">
        <w:rPr>
          <w:b/>
          <w:sz w:val="24"/>
          <w:szCs w:val="24"/>
        </w:rPr>
        <w:t>Postanowienia końcowe</w:t>
      </w:r>
    </w:p>
    <w:p w14:paraId="7497F143" w14:textId="77777777" w:rsidR="00B37AEF" w:rsidRDefault="00B37AEF" w:rsidP="00B37AEF">
      <w:pPr>
        <w:pStyle w:val="Akapitzlist"/>
        <w:widowControl w:val="0"/>
        <w:numPr>
          <w:ilvl w:val="0"/>
          <w:numId w:val="36"/>
        </w:numPr>
        <w:ind w:left="142" w:hanging="284"/>
        <w:rPr>
          <w:rFonts w:eastAsia="Lucida Sans Unicode" w:cstheme="minorBidi"/>
          <w:noProof/>
          <w:kern w:val="1"/>
          <w:sz w:val="24"/>
          <w:szCs w:val="24"/>
          <w:lang w:eastAsia="ar-SA"/>
        </w:rPr>
      </w:pPr>
      <w:r w:rsidRPr="00B37AEF">
        <w:rPr>
          <w:rFonts w:eastAsia="Lucida Sans Unicode" w:cstheme="minorBidi"/>
          <w:noProof/>
          <w:kern w:val="1"/>
          <w:sz w:val="24"/>
          <w:szCs w:val="24"/>
          <w:lang w:eastAsia="ar-SA"/>
        </w:rPr>
        <w:t>Umowa niniejsza wchodzi w życie z dniem podpisania przez obie strony.</w:t>
      </w:r>
    </w:p>
    <w:p w14:paraId="39E2652E" w14:textId="184A4724" w:rsidR="00B37AEF" w:rsidRPr="00B37AEF" w:rsidRDefault="00B37AEF" w:rsidP="00B37AEF">
      <w:pPr>
        <w:pStyle w:val="Akapitzlist"/>
        <w:widowControl w:val="0"/>
        <w:numPr>
          <w:ilvl w:val="0"/>
          <w:numId w:val="36"/>
        </w:numPr>
        <w:ind w:left="142" w:hanging="284"/>
        <w:rPr>
          <w:rFonts w:eastAsia="Lucida Sans Unicode" w:cstheme="minorBidi"/>
          <w:noProof/>
          <w:kern w:val="1"/>
          <w:sz w:val="24"/>
          <w:szCs w:val="24"/>
          <w:lang w:eastAsia="ar-SA"/>
        </w:rPr>
      </w:pPr>
      <w:r w:rsidRPr="00B37AEF">
        <w:rPr>
          <w:rFonts w:eastAsia="Lucida Sans Unicode" w:cstheme="minorBidi"/>
          <w:noProof/>
          <w:kern w:val="1"/>
          <w:sz w:val="24"/>
          <w:szCs w:val="24"/>
          <w:lang w:eastAsia="ar-SA"/>
        </w:rPr>
        <w:t xml:space="preserve">Zakazuje się zmian postanowień zawartej umowy, chyba że wystąpi jedna z poniższych  okoliczności: </w:t>
      </w:r>
    </w:p>
    <w:p w14:paraId="3D505720" w14:textId="77777777" w:rsidR="00B37AEF" w:rsidRPr="00B37AEF" w:rsidRDefault="00B37AEF" w:rsidP="00B37AEF">
      <w:pPr>
        <w:numPr>
          <w:ilvl w:val="0"/>
          <w:numId w:val="37"/>
        </w:numPr>
        <w:tabs>
          <w:tab w:val="left" w:pos="284"/>
        </w:tabs>
        <w:suppressAutoHyphens w:val="0"/>
        <w:ind w:left="284" w:hanging="284"/>
        <w:rPr>
          <w:sz w:val="24"/>
          <w:szCs w:val="24"/>
        </w:rPr>
      </w:pPr>
      <w:r w:rsidRPr="00B37AEF">
        <w:rPr>
          <w:sz w:val="24"/>
          <w:szCs w:val="24"/>
        </w:rPr>
        <w:t>nastąpi zmiana powszechnie obowiązujących przepisów prawa w zakresie mającym wpływ na realizację umowy;</w:t>
      </w:r>
    </w:p>
    <w:p w14:paraId="4E2B300E" w14:textId="77777777" w:rsidR="00B37AEF" w:rsidRPr="00B37AEF" w:rsidRDefault="00B37AEF" w:rsidP="00B37AEF">
      <w:pPr>
        <w:numPr>
          <w:ilvl w:val="0"/>
          <w:numId w:val="37"/>
        </w:numPr>
        <w:tabs>
          <w:tab w:val="left" w:pos="284"/>
        </w:tabs>
        <w:suppressAutoHyphens w:val="0"/>
        <w:ind w:left="284" w:hanging="284"/>
        <w:rPr>
          <w:sz w:val="24"/>
          <w:szCs w:val="24"/>
        </w:rPr>
      </w:pPr>
      <w:r w:rsidRPr="00B37AEF">
        <w:rPr>
          <w:sz w:val="24"/>
          <w:szCs w:val="24"/>
        </w:rPr>
        <w:t>nastąpi zmiana obowiązujących stawek podatkowych (cena brutto umowy może ulec zmianie w  przypadku obniżenia lub podwyższenia stawki podatku VAT, na skutek zmiany obowiązujących przepisów, a płatności będą się odbywać z uwzględnieniem stawki VAT obowiązującej w dniu wystawienia faktury);</w:t>
      </w:r>
    </w:p>
    <w:p w14:paraId="69DF6339" w14:textId="77777777" w:rsidR="00B37AEF" w:rsidRPr="00B37AEF" w:rsidRDefault="00B37AEF" w:rsidP="00B37AEF">
      <w:pPr>
        <w:numPr>
          <w:ilvl w:val="0"/>
          <w:numId w:val="37"/>
        </w:numPr>
        <w:tabs>
          <w:tab w:val="left" w:pos="284"/>
        </w:tabs>
        <w:suppressAutoHyphens w:val="0"/>
        <w:ind w:left="284" w:hanging="284"/>
        <w:rPr>
          <w:sz w:val="24"/>
          <w:szCs w:val="24"/>
        </w:rPr>
      </w:pPr>
      <w:r w:rsidRPr="00B37AEF">
        <w:rPr>
          <w:sz w:val="24"/>
          <w:szCs w:val="24"/>
        </w:rPr>
        <w:t>wystąpi konieczności zmiany terminu realizacji przedmiotu umowy z przyczyn niezawinionych przez strony (lub jedną ze stron) z zastrzeżeniem, że zmiana nie może spowodować zmiany ceny wynikającej z oferty Wykonawcy;</w:t>
      </w:r>
    </w:p>
    <w:p w14:paraId="39EE6F41" w14:textId="77777777" w:rsidR="00B37AEF" w:rsidRPr="00B37AEF" w:rsidRDefault="00B37AEF" w:rsidP="00B37AEF">
      <w:pPr>
        <w:pStyle w:val="Akapitzlist"/>
        <w:widowControl w:val="0"/>
        <w:numPr>
          <w:ilvl w:val="0"/>
          <w:numId w:val="36"/>
        </w:numPr>
        <w:ind w:left="142" w:hanging="284"/>
        <w:rPr>
          <w:rFonts w:eastAsia="Lucida Sans Unicode" w:cstheme="minorBidi"/>
          <w:noProof/>
          <w:kern w:val="1"/>
          <w:sz w:val="24"/>
          <w:szCs w:val="24"/>
          <w:lang w:eastAsia="ar-SA"/>
        </w:rPr>
      </w:pPr>
      <w:r w:rsidRPr="00B37AEF">
        <w:rPr>
          <w:rFonts w:eastAsia="Lucida Sans Unicode" w:cstheme="minorBidi"/>
          <w:noProof/>
          <w:kern w:val="1"/>
          <w:sz w:val="24"/>
          <w:szCs w:val="24"/>
          <w:lang w:eastAsia="ar-SA"/>
        </w:rPr>
        <w:t>Decyzja o zmianie umowy poprzez zawarcie stosownego aneksu ze względu na wystąpienie jednej z okoliczności, o których stanowi ust.2, należy do Zamawiającego.</w:t>
      </w:r>
    </w:p>
    <w:p w14:paraId="0B2ED986" w14:textId="77777777" w:rsidR="00B37AEF" w:rsidRPr="00B37AEF" w:rsidRDefault="00B37AEF" w:rsidP="00B37AEF">
      <w:pPr>
        <w:pStyle w:val="Akapitzlist"/>
        <w:widowControl w:val="0"/>
        <w:numPr>
          <w:ilvl w:val="0"/>
          <w:numId w:val="36"/>
        </w:numPr>
        <w:ind w:left="142" w:hanging="284"/>
        <w:rPr>
          <w:rFonts w:eastAsia="Lucida Sans Unicode" w:cstheme="minorBidi"/>
          <w:noProof/>
          <w:kern w:val="1"/>
          <w:sz w:val="24"/>
          <w:szCs w:val="24"/>
          <w:lang w:eastAsia="ar-SA"/>
        </w:rPr>
      </w:pPr>
      <w:r w:rsidRPr="00B37AEF">
        <w:rPr>
          <w:rFonts w:eastAsia="Lucida Sans Unicode" w:cstheme="minorBidi"/>
          <w:noProof/>
          <w:kern w:val="1"/>
          <w:sz w:val="24"/>
          <w:szCs w:val="24"/>
          <w:lang w:eastAsia="ar-SA"/>
        </w:rPr>
        <w:t xml:space="preserve">Wykonawca wyraża bezwarunkową zgodę na zmiany podmiotowe po stronie Zamawiającego wynikające z przekształceń własnościowych Zamawiającego. </w:t>
      </w:r>
    </w:p>
    <w:p w14:paraId="1F5B930B" w14:textId="77777777" w:rsidR="00B37AEF" w:rsidRPr="00B37AEF" w:rsidRDefault="00B37AEF" w:rsidP="00B37AEF">
      <w:pPr>
        <w:pStyle w:val="Akapitzlist"/>
        <w:widowControl w:val="0"/>
        <w:numPr>
          <w:ilvl w:val="0"/>
          <w:numId w:val="36"/>
        </w:numPr>
        <w:ind w:left="142" w:hanging="284"/>
        <w:rPr>
          <w:rFonts w:eastAsia="Lucida Sans Unicode" w:cstheme="minorBidi"/>
          <w:noProof/>
          <w:kern w:val="1"/>
          <w:sz w:val="24"/>
          <w:szCs w:val="24"/>
          <w:lang w:eastAsia="ar-SA"/>
        </w:rPr>
      </w:pPr>
      <w:r w:rsidRPr="00B37AEF">
        <w:rPr>
          <w:rFonts w:eastAsia="Lucida Sans Unicode" w:cstheme="minorBidi"/>
          <w:noProof/>
          <w:kern w:val="1"/>
          <w:sz w:val="24"/>
          <w:szCs w:val="24"/>
          <w:lang w:eastAsia="ar-SA"/>
        </w:rPr>
        <w:t>Jeżeli Umowa nie może być wykonywana z przyczyn leżących po stronie Zamawiającego, strony mogą uzgodnić odpowiednie zmiany.</w:t>
      </w:r>
    </w:p>
    <w:p w14:paraId="1724CAAA" w14:textId="7D52261B" w:rsidR="00B37AEF" w:rsidRPr="00B37AEF" w:rsidRDefault="00B37AEF" w:rsidP="00B37AEF">
      <w:pPr>
        <w:pStyle w:val="Akapitzlist"/>
        <w:widowControl w:val="0"/>
        <w:numPr>
          <w:ilvl w:val="0"/>
          <w:numId w:val="36"/>
        </w:numPr>
        <w:ind w:left="142" w:hanging="284"/>
        <w:rPr>
          <w:rFonts w:eastAsia="Lucida Sans Unicode" w:cstheme="minorBidi"/>
          <w:noProof/>
          <w:kern w:val="1"/>
          <w:sz w:val="24"/>
          <w:szCs w:val="24"/>
          <w:lang w:eastAsia="ar-SA"/>
        </w:rPr>
      </w:pPr>
      <w:r w:rsidRPr="00B37AEF">
        <w:rPr>
          <w:rFonts w:eastAsia="Lucida Sans Unicode" w:cstheme="minorBidi"/>
          <w:noProof/>
          <w:kern w:val="1"/>
          <w:sz w:val="24"/>
          <w:szCs w:val="24"/>
          <w:lang w:eastAsia="ar-SA"/>
        </w:rPr>
        <w:t xml:space="preserve">Wszelkie istotne dla wykonania umowy oświadczenia winny być składane w formie pisemnej, </w:t>
      </w:r>
      <w:r w:rsidRPr="00B37AEF">
        <w:rPr>
          <w:rFonts w:eastAsia="Lucida Sans Unicode" w:cstheme="minorBidi"/>
          <w:noProof/>
          <w:kern w:val="1"/>
          <w:sz w:val="24"/>
          <w:szCs w:val="24"/>
          <w:lang w:eastAsia="ar-SA"/>
        </w:rPr>
        <w:lastRenderedPageBreak/>
        <w:t xml:space="preserve">zaś fakt ich doręczenia drugiej stronie nie powinien budzić wątpliwości. Wykonawca zobowiązany jest niezwłocznie informować Zamawiającego o wszelkich zmianach danych, </w:t>
      </w:r>
      <w:r w:rsidR="00E07415">
        <w:rPr>
          <w:rFonts w:eastAsia="Lucida Sans Unicode" w:cstheme="minorBidi"/>
          <w:noProof/>
          <w:kern w:val="1"/>
          <w:sz w:val="24"/>
          <w:szCs w:val="24"/>
          <w:lang w:eastAsia="ar-SA"/>
        </w:rPr>
        <w:br/>
      </w:r>
      <w:r w:rsidRPr="00B37AEF">
        <w:rPr>
          <w:rFonts w:eastAsia="Lucida Sans Unicode" w:cstheme="minorBidi"/>
          <w:noProof/>
          <w:kern w:val="1"/>
          <w:sz w:val="24"/>
          <w:szCs w:val="24"/>
          <w:lang w:eastAsia="ar-SA"/>
        </w:rPr>
        <w:t>w tym danych osób upoważnionych do reprezentacji. W przeciwnym wypadku oświadczenia składane na dotychczasowy adres wobec osób upoważnionych, będą w pełni skuteczne.</w:t>
      </w:r>
    </w:p>
    <w:p w14:paraId="797FA20A" w14:textId="77777777" w:rsidR="00B37AEF" w:rsidRPr="00B37AEF" w:rsidRDefault="00B37AEF" w:rsidP="00B37AEF">
      <w:pPr>
        <w:pStyle w:val="Akapitzlist"/>
        <w:widowControl w:val="0"/>
        <w:numPr>
          <w:ilvl w:val="0"/>
          <w:numId w:val="36"/>
        </w:numPr>
        <w:ind w:left="142" w:hanging="284"/>
        <w:rPr>
          <w:rFonts w:eastAsia="Lucida Sans Unicode" w:cstheme="minorBidi"/>
          <w:noProof/>
          <w:kern w:val="1"/>
          <w:sz w:val="24"/>
          <w:szCs w:val="24"/>
          <w:lang w:eastAsia="ar-SA"/>
        </w:rPr>
      </w:pPr>
      <w:r w:rsidRPr="00B37AEF">
        <w:rPr>
          <w:rFonts w:eastAsia="Lucida Sans Unicode" w:cstheme="minorBidi"/>
          <w:noProof/>
          <w:kern w:val="1"/>
          <w:sz w:val="24"/>
          <w:szCs w:val="24"/>
          <w:lang w:eastAsia="ar-SA"/>
        </w:rPr>
        <w:t>Wykonawca zobowiązuje się do niedokonywania przekazu świadczenia Zamawiającego (w rozumieniu art. 921</w:t>
      </w:r>
      <w:r w:rsidRPr="00B37AEF">
        <w:rPr>
          <w:rFonts w:eastAsia="Lucida Sans Unicode" w:cstheme="minorBidi"/>
          <w:noProof/>
          <w:kern w:val="1"/>
          <w:sz w:val="24"/>
          <w:szCs w:val="24"/>
          <w:vertAlign w:val="superscript"/>
          <w:lang w:eastAsia="ar-SA"/>
        </w:rPr>
        <w:t>1</w:t>
      </w:r>
      <w:r w:rsidRPr="00B37AEF">
        <w:rPr>
          <w:rFonts w:eastAsia="Lucida Sans Unicode" w:cstheme="minorBidi"/>
          <w:noProof/>
          <w:kern w:val="1"/>
          <w:sz w:val="24"/>
          <w:szCs w:val="24"/>
          <w:lang w:eastAsia="ar-SA"/>
        </w:rPr>
        <w:t>-921</w:t>
      </w:r>
      <w:r w:rsidRPr="00B37AEF">
        <w:rPr>
          <w:rFonts w:eastAsia="Lucida Sans Unicode" w:cstheme="minorBidi"/>
          <w:noProof/>
          <w:kern w:val="1"/>
          <w:sz w:val="24"/>
          <w:szCs w:val="24"/>
          <w:vertAlign w:val="superscript"/>
          <w:lang w:eastAsia="ar-SA"/>
        </w:rPr>
        <w:t>5</w:t>
      </w:r>
      <w:r w:rsidRPr="00B37AEF">
        <w:rPr>
          <w:rFonts w:eastAsia="Lucida Sans Unicode" w:cstheme="minorBidi"/>
          <w:noProof/>
          <w:kern w:val="1"/>
          <w:sz w:val="24"/>
          <w:szCs w:val="24"/>
          <w:lang w:eastAsia="ar-SA"/>
        </w:rPr>
        <w:t xml:space="preserve"> Kodeksu Cywilnego), w całości lub w części, należnego na podstawie niniejszej umowy. </w:t>
      </w:r>
    </w:p>
    <w:p w14:paraId="2B32A926" w14:textId="77777777" w:rsidR="002F6A0C" w:rsidRDefault="00B37AEF" w:rsidP="002F6A0C">
      <w:pPr>
        <w:pStyle w:val="Akapitzlist"/>
        <w:widowControl w:val="0"/>
        <w:numPr>
          <w:ilvl w:val="0"/>
          <w:numId w:val="36"/>
        </w:numPr>
        <w:ind w:left="142" w:hanging="284"/>
        <w:rPr>
          <w:rFonts w:eastAsia="Lucida Sans Unicode" w:cstheme="minorBidi"/>
          <w:noProof/>
          <w:kern w:val="1"/>
          <w:sz w:val="24"/>
          <w:szCs w:val="24"/>
          <w:lang w:eastAsia="ar-SA"/>
        </w:rPr>
      </w:pPr>
      <w:r w:rsidRPr="00B37AEF">
        <w:rPr>
          <w:rFonts w:eastAsia="Lucida Sans Unicode" w:cstheme="minorBidi"/>
          <w:noProof/>
          <w:kern w:val="1"/>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p>
    <w:p w14:paraId="5DEE35D7" w14:textId="77777777" w:rsidR="002F6A0C" w:rsidRDefault="002F6A0C" w:rsidP="002F6A0C">
      <w:pPr>
        <w:pStyle w:val="Akapitzlist"/>
        <w:widowControl w:val="0"/>
        <w:numPr>
          <w:ilvl w:val="0"/>
          <w:numId w:val="36"/>
        </w:numPr>
        <w:ind w:left="142" w:hanging="284"/>
        <w:rPr>
          <w:rFonts w:eastAsia="Lucida Sans Unicode" w:cstheme="minorBidi"/>
          <w:noProof/>
          <w:kern w:val="1"/>
          <w:sz w:val="24"/>
          <w:szCs w:val="24"/>
          <w:lang w:eastAsia="ar-SA"/>
        </w:rPr>
      </w:pPr>
      <w:r w:rsidRPr="002F6A0C">
        <w:rPr>
          <w:rFonts w:eastAsia="Lucida Sans Unicode" w:cstheme="minorBidi"/>
          <w:noProof/>
          <w:kern w:val="1"/>
          <w:sz w:val="24"/>
          <w:szCs w:val="24"/>
          <w:lang w:eastAsia="ar-SA"/>
        </w:rPr>
        <w:t>S</w:t>
      </w:r>
      <w:r w:rsidR="00B37AEF" w:rsidRPr="002F6A0C">
        <w:rPr>
          <w:rFonts w:eastAsia="Lucida Sans Unicode" w:cstheme="minorBidi"/>
          <w:noProof/>
          <w:kern w:val="1"/>
          <w:sz w:val="24"/>
          <w:szCs w:val="24"/>
          <w:lang w:eastAsia="ar-SA"/>
        </w:rPr>
        <w:t xml:space="preserve">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6D183F17" w14:textId="77777777" w:rsidR="002F6A0C" w:rsidRDefault="00B37AEF" w:rsidP="002F6A0C">
      <w:pPr>
        <w:pStyle w:val="Akapitzlist"/>
        <w:widowControl w:val="0"/>
        <w:numPr>
          <w:ilvl w:val="0"/>
          <w:numId w:val="36"/>
        </w:numPr>
        <w:ind w:left="142" w:hanging="426"/>
        <w:rPr>
          <w:rFonts w:eastAsia="Lucida Sans Unicode" w:cstheme="minorBidi"/>
          <w:noProof/>
          <w:kern w:val="1"/>
          <w:sz w:val="24"/>
          <w:szCs w:val="24"/>
          <w:lang w:eastAsia="ar-SA"/>
        </w:rPr>
      </w:pPr>
      <w:r w:rsidRPr="002F6A0C">
        <w:rPr>
          <w:rFonts w:eastAsia="Lucida Sans Unicode" w:cstheme="minorBidi"/>
          <w:noProof/>
          <w:kern w:val="1"/>
          <w:sz w:val="24"/>
          <w:szCs w:val="24"/>
          <w:lang w:eastAsia="ar-SA"/>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5E9BC91C" w14:textId="77777777" w:rsidR="002F6A0C" w:rsidRDefault="00B37AEF" w:rsidP="002F6A0C">
      <w:pPr>
        <w:pStyle w:val="Akapitzlist"/>
        <w:widowControl w:val="0"/>
        <w:numPr>
          <w:ilvl w:val="0"/>
          <w:numId w:val="36"/>
        </w:numPr>
        <w:ind w:left="142" w:hanging="426"/>
        <w:rPr>
          <w:rFonts w:eastAsia="Lucida Sans Unicode" w:cstheme="minorBidi"/>
          <w:noProof/>
          <w:kern w:val="1"/>
          <w:sz w:val="24"/>
          <w:szCs w:val="24"/>
          <w:lang w:eastAsia="ar-SA"/>
        </w:rPr>
      </w:pPr>
      <w:r w:rsidRPr="002F6A0C">
        <w:rPr>
          <w:rFonts w:eastAsia="Lucida Sans Unicode" w:cstheme="minorBidi"/>
          <w:noProof/>
          <w:kern w:val="1"/>
          <w:sz w:val="24"/>
          <w:szCs w:val="24"/>
          <w:lang w:eastAsia="ar-SA"/>
        </w:rPr>
        <w:t>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w:t>
      </w:r>
    </w:p>
    <w:p w14:paraId="3A83092C" w14:textId="38423298" w:rsidR="00B37AEF" w:rsidRPr="002F6A0C" w:rsidRDefault="00B37AEF" w:rsidP="002F6A0C">
      <w:pPr>
        <w:pStyle w:val="Akapitzlist"/>
        <w:widowControl w:val="0"/>
        <w:numPr>
          <w:ilvl w:val="0"/>
          <w:numId w:val="36"/>
        </w:numPr>
        <w:ind w:left="142" w:hanging="426"/>
        <w:rPr>
          <w:rFonts w:eastAsia="Lucida Sans Unicode" w:cstheme="minorBidi"/>
          <w:noProof/>
          <w:kern w:val="1"/>
          <w:sz w:val="24"/>
          <w:szCs w:val="24"/>
          <w:lang w:eastAsia="ar-SA"/>
        </w:rPr>
      </w:pPr>
      <w:r w:rsidRPr="002F6A0C">
        <w:rPr>
          <w:rFonts w:eastAsiaTheme="minorHAnsi" w:cstheme="minorBidi"/>
          <w:noProof/>
          <w:sz w:val="24"/>
          <w:szCs w:val="24"/>
          <w:lang w:eastAsia="en-US"/>
        </w:rPr>
        <w:t>Niniejszą umowę wraz z załącznikami sporządzono w dwóch jednobrzmiących egzemplarzach po jednym dla każdej ze stron:</w:t>
      </w:r>
    </w:p>
    <w:p w14:paraId="36EBCC75" w14:textId="77777777" w:rsidR="00B37AEF" w:rsidRPr="00B37AEF" w:rsidRDefault="00B37AEF" w:rsidP="00B37AEF">
      <w:pPr>
        <w:numPr>
          <w:ilvl w:val="0"/>
          <w:numId w:val="38"/>
        </w:numPr>
        <w:tabs>
          <w:tab w:val="left" w:pos="283"/>
        </w:tabs>
        <w:suppressAutoHyphens w:val="0"/>
        <w:overflowPunct w:val="0"/>
        <w:autoSpaceDE w:val="0"/>
        <w:autoSpaceDN w:val="0"/>
        <w:adjustRightInd w:val="0"/>
        <w:spacing w:after="160" w:line="259" w:lineRule="auto"/>
        <w:contextualSpacing/>
        <w:jc w:val="left"/>
        <w:textAlignment w:val="baseline"/>
        <w:rPr>
          <w:rFonts w:eastAsiaTheme="minorHAnsi" w:cstheme="minorBidi"/>
          <w:noProof/>
          <w:sz w:val="24"/>
          <w:szCs w:val="24"/>
          <w:lang w:eastAsia="en-US"/>
        </w:rPr>
      </w:pPr>
      <w:r w:rsidRPr="00B37AEF">
        <w:rPr>
          <w:rFonts w:eastAsiaTheme="minorHAnsi" w:cstheme="minorBidi"/>
          <w:noProof/>
          <w:sz w:val="24"/>
          <w:szCs w:val="24"/>
          <w:lang w:eastAsia="en-US"/>
        </w:rPr>
        <w:t xml:space="preserve">1 egzemplarz dla Wykonawcy </w:t>
      </w:r>
    </w:p>
    <w:p w14:paraId="5121CA43" w14:textId="77777777" w:rsidR="002F6A0C" w:rsidRDefault="00B37AEF" w:rsidP="00C53741">
      <w:pPr>
        <w:numPr>
          <w:ilvl w:val="0"/>
          <w:numId w:val="38"/>
        </w:numPr>
        <w:tabs>
          <w:tab w:val="left" w:pos="284"/>
        </w:tabs>
        <w:suppressAutoHyphens w:val="0"/>
        <w:overflowPunct w:val="0"/>
        <w:autoSpaceDE w:val="0"/>
        <w:autoSpaceDN w:val="0"/>
        <w:adjustRightInd w:val="0"/>
        <w:spacing w:after="160" w:line="259" w:lineRule="auto"/>
        <w:contextualSpacing/>
        <w:jc w:val="left"/>
        <w:textAlignment w:val="baseline"/>
        <w:rPr>
          <w:rFonts w:eastAsiaTheme="minorHAnsi" w:cstheme="minorBidi"/>
          <w:noProof/>
          <w:sz w:val="24"/>
          <w:szCs w:val="24"/>
          <w:lang w:eastAsia="en-US"/>
        </w:rPr>
      </w:pPr>
      <w:r w:rsidRPr="00B37AEF">
        <w:rPr>
          <w:rFonts w:eastAsiaTheme="minorHAnsi" w:cstheme="minorBidi"/>
          <w:noProof/>
          <w:sz w:val="24"/>
          <w:szCs w:val="24"/>
          <w:lang w:eastAsia="en-US"/>
        </w:rPr>
        <w:t xml:space="preserve">1 egzemplarz dla Zamawiającego </w:t>
      </w:r>
    </w:p>
    <w:p w14:paraId="37897A7B" w14:textId="78112718" w:rsidR="002F6A0C" w:rsidRDefault="002F6A0C" w:rsidP="002F6A0C">
      <w:pPr>
        <w:tabs>
          <w:tab w:val="left" w:pos="284"/>
        </w:tabs>
        <w:suppressAutoHyphens w:val="0"/>
        <w:overflowPunct w:val="0"/>
        <w:autoSpaceDE w:val="0"/>
        <w:autoSpaceDN w:val="0"/>
        <w:adjustRightInd w:val="0"/>
        <w:spacing w:after="160" w:line="259" w:lineRule="auto"/>
        <w:contextualSpacing/>
        <w:jc w:val="left"/>
        <w:textAlignment w:val="baseline"/>
        <w:rPr>
          <w:rFonts w:eastAsiaTheme="minorHAnsi" w:cstheme="minorBidi"/>
          <w:noProof/>
          <w:sz w:val="24"/>
          <w:szCs w:val="24"/>
          <w:lang w:eastAsia="en-US"/>
        </w:rPr>
      </w:pPr>
    </w:p>
    <w:p w14:paraId="5F8C6ED4" w14:textId="18595E75" w:rsidR="00C53741" w:rsidRPr="002F6A0C" w:rsidRDefault="00C53741" w:rsidP="002F6A0C">
      <w:pPr>
        <w:tabs>
          <w:tab w:val="left" w:pos="284"/>
        </w:tabs>
        <w:suppressAutoHyphens w:val="0"/>
        <w:overflowPunct w:val="0"/>
        <w:autoSpaceDE w:val="0"/>
        <w:autoSpaceDN w:val="0"/>
        <w:adjustRightInd w:val="0"/>
        <w:spacing w:after="160" w:line="259" w:lineRule="auto"/>
        <w:contextualSpacing/>
        <w:jc w:val="left"/>
        <w:textAlignment w:val="baseline"/>
        <w:rPr>
          <w:rFonts w:eastAsiaTheme="minorHAnsi" w:cstheme="minorBidi"/>
          <w:noProof/>
          <w:sz w:val="24"/>
          <w:szCs w:val="24"/>
          <w:lang w:eastAsia="en-US"/>
        </w:rPr>
      </w:pPr>
      <w:r w:rsidRPr="002F6A0C">
        <w:rPr>
          <w:b/>
          <w:sz w:val="24"/>
          <w:szCs w:val="24"/>
          <w:lang w:val="x-none" w:eastAsia="x-none"/>
        </w:rPr>
        <w:t>Integralną część umowy stanowią następujące załączniki:</w:t>
      </w:r>
    </w:p>
    <w:p w14:paraId="2984A8B6" w14:textId="44BA3266" w:rsidR="00C53741" w:rsidRPr="00122908" w:rsidRDefault="00C53741" w:rsidP="00C53741">
      <w:pPr>
        <w:tabs>
          <w:tab w:val="left" w:pos="284"/>
        </w:tabs>
        <w:contextualSpacing/>
        <w:rPr>
          <w:bCs/>
          <w:sz w:val="24"/>
          <w:szCs w:val="24"/>
          <w:lang w:eastAsia="x-none"/>
        </w:rPr>
      </w:pPr>
      <w:r w:rsidRPr="00122908">
        <w:rPr>
          <w:bCs/>
          <w:sz w:val="24"/>
          <w:szCs w:val="24"/>
          <w:lang w:eastAsia="x-none"/>
        </w:rPr>
        <w:t>Załącznik nr 1</w:t>
      </w:r>
      <w:r>
        <w:rPr>
          <w:bCs/>
          <w:sz w:val="24"/>
          <w:szCs w:val="24"/>
          <w:lang w:eastAsia="x-none"/>
        </w:rPr>
        <w:t xml:space="preserve"> </w:t>
      </w:r>
      <w:r w:rsidR="00C90A97">
        <w:rPr>
          <w:bCs/>
          <w:sz w:val="24"/>
          <w:szCs w:val="24"/>
          <w:lang w:eastAsia="x-none"/>
        </w:rPr>
        <w:t>-</w:t>
      </w:r>
      <w:r w:rsidRPr="00122908">
        <w:rPr>
          <w:bCs/>
          <w:sz w:val="24"/>
          <w:szCs w:val="24"/>
          <w:lang w:eastAsia="x-none"/>
        </w:rPr>
        <w:t xml:space="preserve"> Szczegółowy opis przedmiotu </w:t>
      </w:r>
      <w:r>
        <w:rPr>
          <w:bCs/>
          <w:sz w:val="24"/>
          <w:szCs w:val="24"/>
          <w:lang w:eastAsia="x-none"/>
        </w:rPr>
        <w:t>zamówienia</w:t>
      </w:r>
    </w:p>
    <w:p w14:paraId="614924F5" w14:textId="5E3B0B98" w:rsidR="00C53741" w:rsidRPr="00122908" w:rsidRDefault="00C53741" w:rsidP="00C53741">
      <w:pPr>
        <w:tabs>
          <w:tab w:val="left" w:pos="284"/>
        </w:tabs>
        <w:contextualSpacing/>
        <w:rPr>
          <w:sz w:val="24"/>
          <w:szCs w:val="24"/>
          <w:lang w:eastAsia="x-none"/>
        </w:rPr>
      </w:pPr>
      <w:r w:rsidRPr="00122908">
        <w:rPr>
          <w:bCs/>
          <w:sz w:val="24"/>
          <w:szCs w:val="24"/>
          <w:lang w:eastAsia="x-none"/>
        </w:rPr>
        <w:t xml:space="preserve">Załącznik nr 2 </w:t>
      </w:r>
      <w:r w:rsidR="00C90A97">
        <w:rPr>
          <w:bCs/>
          <w:sz w:val="24"/>
          <w:szCs w:val="24"/>
          <w:lang w:eastAsia="x-none"/>
        </w:rPr>
        <w:t>-</w:t>
      </w:r>
      <w:r w:rsidRPr="00122908">
        <w:rPr>
          <w:bCs/>
          <w:sz w:val="24"/>
          <w:szCs w:val="24"/>
          <w:lang w:eastAsia="x-none"/>
        </w:rPr>
        <w:t xml:space="preserve"> </w:t>
      </w:r>
      <w:r>
        <w:rPr>
          <w:bCs/>
          <w:sz w:val="24"/>
          <w:szCs w:val="24"/>
          <w:lang w:eastAsia="x-none"/>
        </w:rPr>
        <w:t xml:space="preserve">Wykaz numeracji </w:t>
      </w:r>
    </w:p>
    <w:p w14:paraId="188F419D" w14:textId="08C18285" w:rsidR="00C53741" w:rsidRDefault="00C53741" w:rsidP="00C53741">
      <w:pPr>
        <w:tabs>
          <w:tab w:val="left" w:pos="284"/>
        </w:tabs>
        <w:contextualSpacing/>
        <w:rPr>
          <w:bCs/>
          <w:sz w:val="24"/>
          <w:szCs w:val="24"/>
          <w:lang w:eastAsia="x-none"/>
        </w:rPr>
      </w:pPr>
      <w:r>
        <w:rPr>
          <w:bCs/>
          <w:sz w:val="24"/>
          <w:szCs w:val="24"/>
          <w:lang w:eastAsia="x-none"/>
        </w:rPr>
        <w:t xml:space="preserve">Załącznik nr </w:t>
      </w:r>
      <w:r w:rsidR="00C90A97">
        <w:rPr>
          <w:bCs/>
          <w:sz w:val="24"/>
          <w:szCs w:val="24"/>
          <w:lang w:eastAsia="x-none"/>
        </w:rPr>
        <w:t xml:space="preserve">3 - </w:t>
      </w:r>
      <w:r>
        <w:rPr>
          <w:bCs/>
          <w:sz w:val="24"/>
          <w:szCs w:val="24"/>
          <w:lang w:eastAsia="x-none"/>
        </w:rPr>
        <w:t>Formularz cenow</w:t>
      </w:r>
      <w:r w:rsidR="002709AA">
        <w:rPr>
          <w:bCs/>
          <w:sz w:val="24"/>
          <w:szCs w:val="24"/>
          <w:lang w:eastAsia="x-none"/>
        </w:rPr>
        <w:t>y</w:t>
      </w:r>
      <w:r>
        <w:rPr>
          <w:bCs/>
          <w:sz w:val="24"/>
          <w:szCs w:val="24"/>
          <w:lang w:eastAsia="x-none"/>
        </w:rPr>
        <w:t xml:space="preserve"> (część „A”) </w:t>
      </w:r>
    </w:p>
    <w:p w14:paraId="641FD9F5" w14:textId="0EA2FDC4" w:rsidR="00C53741" w:rsidRDefault="00C53741" w:rsidP="002F6A0C">
      <w:pPr>
        <w:tabs>
          <w:tab w:val="left" w:pos="284"/>
        </w:tabs>
        <w:ind w:left="284"/>
        <w:contextualSpacing/>
        <w:rPr>
          <w:b/>
          <w:bCs/>
          <w:iCs/>
          <w:sz w:val="24"/>
          <w:szCs w:val="24"/>
        </w:rPr>
      </w:pPr>
      <w:r w:rsidRPr="00122908">
        <w:rPr>
          <w:b/>
          <w:bCs/>
          <w:iCs/>
          <w:sz w:val="24"/>
          <w:szCs w:val="24"/>
        </w:rPr>
        <w:t xml:space="preserve">                   </w:t>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t xml:space="preserve">  </w:t>
      </w:r>
      <w:r w:rsidRPr="00122908">
        <w:rPr>
          <w:b/>
          <w:bCs/>
          <w:iCs/>
          <w:sz w:val="24"/>
          <w:szCs w:val="24"/>
        </w:rPr>
        <w:tab/>
        <w:t xml:space="preserve">                                                              </w:t>
      </w:r>
      <w:r>
        <w:rPr>
          <w:b/>
          <w:bCs/>
          <w:iCs/>
          <w:sz w:val="24"/>
          <w:szCs w:val="24"/>
        </w:rPr>
        <w:t xml:space="preserve">                    WYKO</w:t>
      </w:r>
      <w:r w:rsidR="002F6A0C">
        <w:rPr>
          <w:b/>
          <w:bCs/>
          <w:iCs/>
          <w:sz w:val="24"/>
          <w:szCs w:val="24"/>
        </w:rPr>
        <w:t>N</w:t>
      </w:r>
      <w:r>
        <w:rPr>
          <w:b/>
          <w:bCs/>
          <w:iCs/>
          <w:sz w:val="24"/>
          <w:szCs w:val="24"/>
        </w:rPr>
        <w:t>AWCA</w:t>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t xml:space="preserve">ZAMAWIAJĄCY </w:t>
      </w:r>
    </w:p>
    <w:p w14:paraId="5BA12B2B" w14:textId="169FA579" w:rsidR="002F6A0C" w:rsidRDefault="002F6A0C" w:rsidP="00C53741">
      <w:pPr>
        <w:tabs>
          <w:tab w:val="left" w:pos="284"/>
        </w:tabs>
        <w:contextualSpacing/>
        <w:rPr>
          <w:b/>
          <w:bCs/>
          <w:iCs/>
          <w:sz w:val="24"/>
          <w:szCs w:val="24"/>
        </w:rPr>
      </w:pPr>
    </w:p>
    <w:p w14:paraId="337AD9D3" w14:textId="77777777" w:rsidR="0056090A" w:rsidRDefault="0056090A" w:rsidP="00C53741">
      <w:pPr>
        <w:tabs>
          <w:tab w:val="left" w:pos="284"/>
        </w:tabs>
        <w:contextualSpacing/>
        <w:rPr>
          <w:b/>
          <w:bCs/>
          <w:iCs/>
          <w:sz w:val="24"/>
          <w:szCs w:val="24"/>
        </w:rPr>
      </w:pPr>
    </w:p>
    <w:p w14:paraId="395A2F7B" w14:textId="54694693" w:rsidR="00C53741" w:rsidRDefault="002F6A0C" w:rsidP="0056090A">
      <w:pPr>
        <w:tabs>
          <w:tab w:val="left" w:pos="284"/>
        </w:tabs>
        <w:contextualSpacing/>
        <w:rPr>
          <w:b/>
          <w:bCs/>
          <w:iCs/>
          <w:sz w:val="24"/>
          <w:szCs w:val="24"/>
        </w:rPr>
      </w:pPr>
      <w:r>
        <w:rPr>
          <w:b/>
          <w:bCs/>
          <w:iCs/>
          <w:sz w:val="24"/>
          <w:szCs w:val="24"/>
        </w:rPr>
        <w:t>…………………………….</w:t>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t>……………………</w:t>
      </w:r>
    </w:p>
    <w:p w14:paraId="6B1AD3C5" w14:textId="77777777" w:rsidR="00B3450C" w:rsidRPr="0056090A" w:rsidRDefault="00B3450C" w:rsidP="0056090A">
      <w:pPr>
        <w:tabs>
          <w:tab w:val="left" w:pos="284"/>
        </w:tabs>
        <w:contextualSpacing/>
        <w:rPr>
          <w:b/>
          <w:bCs/>
          <w:iCs/>
          <w:sz w:val="24"/>
          <w:szCs w:val="24"/>
        </w:rPr>
      </w:pPr>
    </w:p>
    <w:sectPr w:rsidR="00B3450C" w:rsidRPr="00560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5A2447"/>
    <w:multiLevelType w:val="hybridMultilevel"/>
    <w:tmpl w:val="596C12C6"/>
    <w:lvl w:ilvl="0" w:tplc="DF9C1B26">
      <w:start w:val="1"/>
      <w:numFmt w:val="decimal"/>
      <w:lvlText w:val="%1."/>
      <w:lvlJc w:val="left"/>
      <w:pPr>
        <w:tabs>
          <w:tab w:val="num" w:pos="720"/>
        </w:tabs>
        <w:ind w:left="720" w:hanging="360"/>
      </w:pPr>
      <w:rPr>
        <w:rFonts w:hint="default"/>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614E7910">
      <w:start w:val="11"/>
      <w:numFmt w:val="decimal"/>
      <w:lvlText w:val="%4."/>
      <w:lvlJc w:val="left"/>
      <w:pPr>
        <w:tabs>
          <w:tab w:val="num" w:pos="2880"/>
        </w:tabs>
        <w:ind w:left="2880" w:hanging="360"/>
      </w:pPr>
      <w:rPr>
        <w:rFonts w:hint="default"/>
        <w:i w:val="0"/>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0804C05"/>
    <w:multiLevelType w:val="hybridMultilevel"/>
    <w:tmpl w:val="392A89B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1DE5782"/>
    <w:multiLevelType w:val="hybridMultilevel"/>
    <w:tmpl w:val="E28C9894"/>
    <w:lvl w:ilvl="0" w:tplc="05E8155A">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8460C69"/>
    <w:multiLevelType w:val="hybridMultilevel"/>
    <w:tmpl w:val="B26C9008"/>
    <w:lvl w:ilvl="0" w:tplc="2FC872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775A4E"/>
    <w:multiLevelType w:val="hybridMultilevel"/>
    <w:tmpl w:val="E3F49E84"/>
    <w:lvl w:ilvl="0" w:tplc="A470C84C">
      <w:start w:val="2"/>
      <w:numFmt w:val="decimal"/>
      <w:lvlText w:val="%1."/>
      <w:lvlJc w:val="left"/>
      <w:pPr>
        <w:ind w:left="720" w:hanging="360"/>
      </w:pPr>
      <w:rPr>
        <w:rFonts w:hint="default"/>
      </w:rPr>
    </w:lvl>
    <w:lvl w:ilvl="1" w:tplc="945403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tabs>
          <w:tab w:val="num" w:pos="360"/>
        </w:tabs>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D2A70"/>
    <w:multiLevelType w:val="hybridMultilevel"/>
    <w:tmpl w:val="73060D90"/>
    <w:lvl w:ilvl="0" w:tplc="70668DEE">
      <w:start w:val="9"/>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D4949"/>
    <w:multiLevelType w:val="hybridMultilevel"/>
    <w:tmpl w:val="7188E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CB0D25"/>
    <w:multiLevelType w:val="hybridMultilevel"/>
    <w:tmpl w:val="CE16B122"/>
    <w:lvl w:ilvl="0" w:tplc="2FC872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693D5F"/>
    <w:multiLevelType w:val="hybridMultilevel"/>
    <w:tmpl w:val="32927EBC"/>
    <w:lvl w:ilvl="0" w:tplc="C14E794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17">
      <w:start w:val="1"/>
      <w:numFmt w:val="lowerLetter"/>
      <w:lvlText w:val="%4)"/>
      <w:lvlJc w:val="left"/>
      <w:pPr>
        <w:ind w:left="502"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7857E1"/>
    <w:multiLevelType w:val="hybridMultilevel"/>
    <w:tmpl w:val="270A09F6"/>
    <w:lvl w:ilvl="0" w:tplc="C14E794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502"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A522A1"/>
    <w:multiLevelType w:val="hybridMultilevel"/>
    <w:tmpl w:val="8F485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E07F17"/>
    <w:multiLevelType w:val="hybridMultilevel"/>
    <w:tmpl w:val="C870E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EF5157"/>
    <w:multiLevelType w:val="hybridMultilevel"/>
    <w:tmpl w:val="637874AA"/>
    <w:lvl w:ilvl="0" w:tplc="04150017">
      <w:start w:val="1"/>
      <w:numFmt w:val="lowerLetter"/>
      <w:lvlText w:val="%1)"/>
      <w:lvlJc w:val="left"/>
      <w:pPr>
        <w:ind w:left="720" w:hanging="360"/>
      </w:pPr>
    </w:lvl>
    <w:lvl w:ilvl="1" w:tplc="00ECCEF4">
      <w:numFmt w:val="bullet"/>
      <w:lvlText w:val="-"/>
      <w:lvlJc w:val="left"/>
      <w:pPr>
        <w:ind w:left="1440" w:hanging="360"/>
      </w:pPr>
      <w:rPr>
        <w:rFonts w:ascii="Tahoma" w:eastAsia="Times New Roman" w:hAnsi="Tahoma"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88106E"/>
    <w:multiLevelType w:val="hybridMultilevel"/>
    <w:tmpl w:val="147E6B24"/>
    <w:name w:val="WW8Num147"/>
    <w:lvl w:ilvl="0" w:tplc="99D04A26">
      <w:start w:val="1"/>
      <w:numFmt w:val="decimal"/>
      <w:lvlText w:val="%1."/>
      <w:lvlJc w:val="left"/>
      <w:pPr>
        <w:tabs>
          <w:tab w:val="num" w:pos="0"/>
        </w:tabs>
        <w:ind w:left="283" w:hanging="283"/>
      </w:pPr>
      <w:rPr>
        <w:b/>
      </w:rPr>
    </w:lvl>
    <w:lvl w:ilvl="1" w:tplc="9D185218">
      <w:start w:val="1"/>
      <w:numFmt w:val="decimal"/>
      <w:lvlText w:val="%2."/>
      <w:lvlJc w:val="left"/>
      <w:pPr>
        <w:tabs>
          <w:tab w:val="num" w:pos="1364"/>
        </w:tabs>
        <w:ind w:left="1364" w:hanging="284"/>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A77543D"/>
    <w:multiLevelType w:val="hybridMultilevel"/>
    <w:tmpl w:val="BB9606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DDD37EF"/>
    <w:multiLevelType w:val="hybridMultilevel"/>
    <w:tmpl w:val="15BAE996"/>
    <w:lvl w:ilvl="0" w:tplc="0415000B">
      <w:start w:val="1"/>
      <w:numFmt w:val="bullet"/>
      <w:lvlText w:val=""/>
      <w:lvlJc w:val="left"/>
      <w:pPr>
        <w:tabs>
          <w:tab w:val="num" w:pos="360"/>
        </w:tabs>
        <w:ind w:left="360" w:hanging="360"/>
      </w:pPr>
      <w:rPr>
        <w:rFonts w:ascii="Wingdings" w:hAnsi="Wingdings" w:hint="default"/>
      </w:rPr>
    </w:lvl>
    <w:lvl w:ilvl="1" w:tplc="5AD2A48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4A00976"/>
    <w:multiLevelType w:val="hybridMultilevel"/>
    <w:tmpl w:val="66A2B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75A87"/>
    <w:multiLevelType w:val="hybridMultilevel"/>
    <w:tmpl w:val="8F485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F09758C"/>
    <w:multiLevelType w:val="hybridMultilevel"/>
    <w:tmpl w:val="8B6A0186"/>
    <w:lvl w:ilvl="0" w:tplc="04150017">
      <w:start w:val="1"/>
      <w:numFmt w:val="lowerLetter"/>
      <w:lvlText w:val="%1)"/>
      <w:lvlJc w:val="left"/>
      <w:pPr>
        <w:ind w:left="1146" w:hanging="360"/>
      </w:pPr>
    </w:lvl>
    <w:lvl w:ilvl="1" w:tplc="04150017">
      <w:start w:val="1"/>
      <w:numFmt w:val="lowerLetter"/>
      <w:lvlText w:val="%2)"/>
      <w:lvlJc w:val="left"/>
      <w:pPr>
        <w:ind w:left="78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4DB3669"/>
    <w:multiLevelType w:val="hybridMultilevel"/>
    <w:tmpl w:val="F91C6492"/>
    <w:lvl w:ilvl="0" w:tplc="B2DEA708">
      <w:start w:val="1"/>
      <w:numFmt w:val="lowerLetter"/>
      <w:lvlText w:val="%1)"/>
      <w:lvlJc w:val="left"/>
      <w:pPr>
        <w:tabs>
          <w:tab w:val="num" w:pos="720"/>
        </w:tabs>
        <w:ind w:left="720" w:hanging="360"/>
      </w:pPr>
      <w:rPr>
        <w:rFonts w:hint="default"/>
      </w:rPr>
    </w:lvl>
    <w:lvl w:ilvl="1" w:tplc="502612F8">
      <w:start w:val="1"/>
      <w:numFmt w:val="decimal"/>
      <w:lvlText w:val="%2."/>
      <w:lvlJc w:val="left"/>
      <w:pPr>
        <w:tabs>
          <w:tab w:val="num" w:pos="360"/>
        </w:tabs>
        <w:ind w:left="360" w:hanging="360"/>
      </w:pPr>
      <w:rPr>
        <w:rFonts w:hint="default"/>
      </w:rPr>
    </w:lvl>
    <w:lvl w:ilvl="2" w:tplc="D85001B6">
      <w:start w:val="1"/>
      <w:numFmt w:val="decimal"/>
      <w:lvlText w:val="%3)"/>
      <w:lvlJc w:val="left"/>
      <w:pPr>
        <w:tabs>
          <w:tab w:val="num" w:pos="2340"/>
        </w:tabs>
        <w:ind w:left="2340" w:hanging="360"/>
      </w:pPr>
      <w:rPr>
        <w:rFonts w:hint="default"/>
      </w:rPr>
    </w:lvl>
    <w:lvl w:ilvl="3" w:tplc="502612F8">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7815B3C"/>
    <w:multiLevelType w:val="hybridMultilevel"/>
    <w:tmpl w:val="9DC054C0"/>
    <w:lvl w:ilvl="0" w:tplc="FFFFFFFF">
      <w:start w:val="1"/>
      <w:numFmt w:val="lowerLetter"/>
      <w:lvlText w:val="%1)"/>
      <w:lvlJc w:val="left"/>
      <w:pPr>
        <w:ind w:left="1576" w:hanging="360"/>
      </w:pPr>
    </w:lvl>
    <w:lvl w:ilvl="1" w:tplc="FFFFFFFF" w:tentative="1">
      <w:start w:val="1"/>
      <w:numFmt w:val="lowerLetter"/>
      <w:lvlText w:val="%2."/>
      <w:lvlJc w:val="left"/>
      <w:pPr>
        <w:ind w:left="2296" w:hanging="360"/>
      </w:pPr>
    </w:lvl>
    <w:lvl w:ilvl="2" w:tplc="FFFFFFFF" w:tentative="1">
      <w:start w:val="1"/>
      <w:numFmt w:val="lowerRoman"/>
      <w:lvlText w:val="%3."/>
      <w:lvlJc w:val="right"/>
      <w:pPr>
        <w:ind w:left="3016" w:hanging="180"/>
      </w:pPr>
    </w:lvl>
    <w:lvl w:ilvl="3" w:tplc="FFFFFFFF" w:tentative="1">
      <w:start w:val="1"/>
      <w:numFmt w:val="decimal"/>
      <w:lvlText w:val="%4."/>
      <w:lvlJc w:val="left"/>
      <w:pPr>
        <w:ind w:left="3736" w:hanging="360"/>
      </w:pPr>
    </w:lvl>
    <w:lvl w:ilvl="4" w:tplc="FFFFFFFF" w:tentative="1">
      <w:start w:val="1"/>
      <w:numFmt w:val="lowerLetter"/>
      <w:lvlText w:val="%5."/>
      <w:lvlJc w:val="left"/>
      <w:pPr>
        <w:ind w:left="4456" w:hanging="360"/>
      </w:pPr>
    </w:lvl>
    <w:lvl w:ilvl="5" w:tplc="FFFFFFFF" w:tentative="1">
      <w:start w:val="1"/>
      <w:numFmt w:val="lowerRoman"/>
      <w:lvlText w:val="%6."/>
      <w:lvlJc w:val="right"/>
      <w:pPr>
        <w:ind w:left="5176" w:hanging="180"/>
      </w:pPr>
    </w:lvl>
    <w:lvl w:ilvl="6" w:tplc="FFFFFFFF" w:tentative="1">
      <w:start w:val="1"/>
      <w:numFmt w:val="decimal"/>
      <w:lvlText w:val="%7."/>
      <w:lvlJc w:val="left"/>
      <w:pPr>
        <w:ind w:left="5896" w:hanging="360"/>
      </w:pPr>
    </w:lvl>
    <w:lvl w:ilvl="7" w:tplc="FFFFFFFF" w:tentative="1">
      <w:start w:val="1"/>
      <w:numFmt w:val="lowerLetter"/>
      <w:lvlText w:val="%8."/>
      <w:lvlJc w:val="left"/>
      <w:pPr>
        <w:ind w:left="6616" w:hanging="360"/>
      </w:pPr>
    </w:lvl>
    <w:lvl w:ilvl="8" w:tplc="FFFFFFFF" w:tentative="1">
      <w:start w:val="1"/>
      <w:numFmt w:val="lowerRoman"/>
      <w:lvlText w:val="%9."/>
      <w:lvlJc w:val="right"/>
      <w:pPr>
        <w:ind w:left="7336" w:hanging="180"/>
      </w:pPr>
    </w:lvl>
  </w:abstractNum>
  <w:abstractNum w:abstractNumId="26" w15:restartNumberingAfterBreak="0">
    <w:nsid w:val="4BD868D0"/>
    <w:multiLevelType w:val="hybridMultilevel"/>
    <w:tmpl w:val="8F485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AD33D1"/>
    <w:multiLevelType w:val="hybridMultilevel"/>
    <w:tmpl w:val="350C6C16"/>
    <w:lvl w:ilvl="0" w:tplc="3BD2736A">
      <w:start w:val="11"/>
      <w:numFmt w:val="none"/>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DFD3B74"/>
    <w:multiLevelType w:val="hybridMultilevel"/>
    <w:tmpl w:val="9DC054C0"/>
    <w:lvl w:ilvl="0" w:tplc="04150017">
      <w:start w:val="1"/>
      <w:numFmt w:val="lowerLetter"/>
      <w:lvlText w:val="%1)"/>
      <w:lvlJc w:val="left"/>
      <w:pPr>
        <w:ind w:left="1576" w:hanging="360"/>
      </w:pPr>
    </w:lvl>
    <w:lvl w:ilvl="1" w:tplc="04150019" w:tentative="1">
      <w:start w:val="1"/>
      <w:numFmt w:val="lowerLetter"/>
      <w:lvlText w:val="%2."/>
      <w:lvlJc w:val="left"/>
      <w:pPr>
        <w:ind w:left="2296" w:hanging="360"/>
      </w:pPr>
    </w:lvl>
    <w:lvl w:ilvl="2" w:tplc="0415001B" w:tentative="1">
      <w:start w:val="1"/>
      <w:numFmt w:val="lowerRoman"/>
      <w:lvlText w:val="%3."/>
      <w:lvlJc w:val="right"/>
      <w:pPr>
        <w:ind w:left="3016" w:hanging="180"/>
      </w:pPr>
    </w:lvl>
    <w:lvl w:ilvl="3" w:tplc="0415000F" w:tentative="1">
      <w:start w:val="1"/>
      <w:numFmt w:val="decimal"/>
      <w:lvlText w:val="%4."/>
      <w:lvlJc w:val="left"/>
      <w:pPr>
        <w:ind w:left="3736" w:hanging="360"/>
      </w:pPr>
    </w:lvl>
    <w:lvl w:ilvl="4" w:tplc="04150019" w:tentative="1">
      <w:start w:val="1"/>
      <w:numFmt w:val="lowerLetter"/>
      <w:lvlText w:val="%5."/>
      <w:lvlJc w:val="left"/>
      <w:pPr>
        <w:ind w:left="4456" w:hanging="360"/>
      </w:pPr>
    </w:lvl>
    <w:lvl w:ilvl="5" w:tplc="0415001B" w:tentative="1">
      <w:start w:val="1"/>
      <w:numFmt w:val="lowerRoman"/>
      <w:lvlText w:val="%6."/>
      <w:lvlJc w:val="right"/>
      <w:pPr>
        <w:ind w:left="5176" w:hanging="180"/>
      </w:pPr>
    </w:lvl>
    <w:lvl w:ilvl="6" w:tplc="0415000F" w:tentative="1">
      <w:start w:val="1"/>
      <w:numFmt w:val="decimal"/>
      <w:lvlText w:val="%7."/>
      <w:lvlJc w:val="left"/>
      <w:pPr>
        <w:ind w:left="5896" w:hanging="360"/>
      </w:pPr>
    </w:lvl>
    <w:lvl w:ilvl="7" w:tplc="04150019" w:tentative="1">
      <w:start w:val="1"/>
      <w:numFmt w:val="lowerLetter"/>
      <w:lvlText w:val="%8."/>
      <w:lvlJc w:val="left"/>
      <w:pPr>
        <w:ind w:left="6616" w:hanging="360"/>
      </w:pPr>
    </w:lvl>
    <w:lvl w:ilvl="8" w:tplc="0415001B" w:tentative="1">
      <w:start w:val="1"/>
      <w:numFmt w:val="lowerRoman"/>
      <w:lvlText w:val="%9."/>
      <w:lvlJc w:val="right"/>
      <w:pPr>
        <w:ind w:left="7336" w:hanging="180"/>
      </w:pPr>
    </w:lvl>
  </w:abstractNum>
  <w:abstractNum w:abstractNumId="29" w15:restartNumberingAfterBreak="0">
    <w:nsid w:val="50785CC0"/>
    <w:multiLevelType w:val="singleLevel"/>
    <w:tmpl w:val="F97E1264"/>
    <w:lvl w:ilvl="0">
      <w:start w:val="1"/>
      <w:numFmt w:val="decimal"/>
      <w:lvlText w:val="%1."/>
      <w:lvlJc w:val="left"/>
      <w:pPr>
        <w:tabs>
          <w:tab w:val="num" w:pos="360"/>
        </w:tabs>
        <w:ind w:left="360" w:hanging="360"/>
      </w:pPr>
      <w:rPr>
        <w:b/>
        <w:sz w:val="24"/>
        <w:szCs w:val="24"/>
      </w:rPr>
    </w:lvl>
  </w:abstractNum>
  <w:abstractNum w:abstractNumId="30" w15:restartNumberingAfterBreak="0">
    <w:nsid w:val="50CF4D89"/>
    <w:multiLevelType w:val="hybridMultilevel"/>
    <w:tmpl w:val="AA62EB9C"/>
    <w:lvl w:ilvl="0" w:tplc="05E8155A">
      <w:start w:val="1"/>
      <w:numFmt w:val="decimal"/>
      <w:lvlText w:val="%1."/>
      <w:lvlJc w:val="left"/>
      <w:pPr>
        <w:tabs>
          <w:tab w:val="num" w:pos="475"/>
        </w:tabs>
        <w:ind w:left="475"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AE5150"/>
    <w:multiLevelType w:val="hybridMultilevel"/>
    <w:tmpl w:val="C80E7BBE"/>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B582D6CA">
      <w:start w:val="1"/>
      <w:numFmt w:val="lowerLetter"/>
      <w:lvlText w:val="%4)"/>
      <w:lvlJc w:val="left"/>
      <w:pPr>
        <w:ind w:left="2880" w:hanging="360"/>
      </w:pPr>
      <w:rPr>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01D08B4"/>
    <w:multiLevelType w:val="hybridMultilevel"/>
    <w:tmpl w:val="47C6D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D9787E"/>
    <w:multiLevelType w:val="hybridMultilevel"/>
    <w:tmpl w:val="9EA469AA"/>
    <w:lvl w:ilvl="0" w:tplc="88524658">
      <w:numFmt w:val="bullet"/>
      <w:lvlText w:val=""/>
      <w:lvlJc w:val="left"/>
      <w:pPr>
        <w:tabs>
          <w:tab w:val="num" w:pos="643"/>
        </w:tabs>
        <w:ind w:left="643" w:hanging="283"/>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6A6151D3"/>
    <w:multiLevelType w:val="hybridMultilevel"/>
    <w:tmpl w:val="C2DE3814"/>
    <w:name w:val="WW8Num1472"/>
    <w:lvl w:ilvl="0" w:tplc="BF9666E4">
      <w:start w:val="4"/>
      <w:numFmt w:val="decimal"/>
      <w:lvlText w:val="%1."/>
      <w:lvlJc w:val="left"/>
      <w:pPr>
        <w:tabs>
          <w:tab w:val="num" w:pos="0"/>
        </w:tabs>
        <w:ind w:left="283" w:hanging="283"/>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C885F5C"/>
    <w:multiLevelType w:val="singleLevel"/>
    <w:tmpl w:val="4D24F4E8"/>
    <w:lvl w:ilvl="0">
      <w:start w:val="1"/>
      <w:numFmt w:val="decimal"/>
      <w:lvlText w:val="%1."/>
      <w:legacy w:legacy="1" w:legacySpace="0" w:legacyIndent="283"/>
      <w:lvlJc w:val="left"/>
      <w:pPr>
        <w:ind w:left="283" w:hanging="283"/>
      </w:pPr>
      <w:rPr>
        <w:b/>
      </w:rPr>
    </w:lvl>
  </w:abstractNum>
  <w:abstractNum w:abstractNumId="37" w15:restartNumberingAfterBreak="0">
    <w:nsid w:val="70565E3C"/>
    <w:multiLevelType w:val="singleLevel"/>
    <w:tmpl w:val="1CBCB5CE"/>
    <w:lvl w:ilvl="0">
      <w:start w:val="1"/>
      <w:numFmt w:val="decimal"/>
      <w:lvlText w:val="%1."/>
      <w:legacy w:legacy="1" w:legacySpace="0" w:legacyIndent="283"/>
      <w:lvlJc w:val="left"/>
      <w:pPr>
        <w:ind w:left="283" w:hanging="283"/>
      </w:pPr>
      <w:rPr>
        <w:b/>
      </w:rPr>
    </w:lvl>
  </w:abstractNum>
  <w:abstractNum w:abstractNumId="38" w15:restartNumberingAfterBreak="0">
    <w:nsid w:val="734F76C8"/>
    <w:multiLevelType w:val="hybridMultilevel"/>
    <w:tmpl w:val="E39A42BA"/>
    <w:lvl w:ilvl="0" w:tplc="5060EB0C">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53A751B"/>
    <w:multiLevelType w:val="hybridMultilevel"/>
    <w:tmpl w:val="A8F89D48"/>
    <w:lvl w:ilvl="0" w:tplc="00000014">
      <w:numFmt w:val="bullet"/>
      <w:lvlText w:val=""/>
      <w:lvlJc w:val="left"/>
      <w:pPr>
        <w:tabs>
          <w:tab w:val="num" w:pos="643"/>
        </w:tabs>
        <w:ind w:left="643" w:hanging="283"/>
      </w:pPr>
      <w:rPr>
        <w:rFonts w:ascii="Symbol" w:hAnsi="Symbol"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4778389">
    <w:abstractNumId w:val="6"/>
  </w:num>
  <w:num w:numId="2" w16cid:durableId="446196828">
    <w:abstractNumId w:val="11"/>
  </w:num>
  <w:num w:numId="3" w16cid:durableId="828398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4279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622622">
    <w:abstractNumId w:val="2"/>
  </w:num>
  <w:num w:numId="6" w16cid:durableId="2099517747">
    <w:abstractNumId w:val="24"/>
  </w:num>
  <w:num w:numId="7" w16cid:durableId="713507187">
    <w:abstractNumId w:val="32"/>
  </w:num>
  <w:num w:numId="8" w16cid:durableId="834802043">
    <w:abstractNumId w:val="28"/>
  </w:num>
  <w:num w:numId="9" w16cid:durableId="1436172551">
    <w:abstractNumId w:val="23"/>
  </w:num>
  <w:num w:numId="10" w16cid:durableId="733354419">
    <w:abstractNumId w:val="10"/>
  </w:num>
  <w:num w:numId="11" w16cid:durableId="896018118">
    <w:abstractNumId w:val="5"/>
  </w:num>
  <w:num w:numId="12" w16cid:durableId="1651665422">
    <w:abstractNumId w:val="9"/>
  </w:num>
  <w:num w:numId="13" w16cid:durableId="379784979">
    <w:abstractNumId w:val="0"/>
  </w:num>
  <w:num w:numId="14" w16cid:durableId="709649478">
    <w:abstractNumId w:val="27"/>
  </w:num>
  <w:num w:numId="15" w16cid:durableId="1506626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35056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13974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782185">
    <w:abstractNumId w:val="37"/>
    <w:lvlOverride w:ilvl="0">
      <w:startOverride w:val="1"/>
    </w:lvlOverride>
  </w:num>
  <w:num w:numId="19" w16cid:durableId="1495416032">
    <w:abstractNumId w:val="36"/>
    <w:lvlOverride w:ilvl="0">
      <w:startOverride w:val="1"/>
    </w:lvlOverride>
  </w:num>
  <w:num w:numId="20" w16cid:durableId="64566836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4882634">
    <w:abstractNumId w:val="29"/>
    <w:lvlOverride w:ilvl="0">
      <w:startOverride w:val="1"/>
    </w:lvlOverride>
  </w:num>
  <w:num w:numId="22" w16cid:durableId="5926667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3612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599568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79563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9273261">
    <w:abstractNumId w:val="34"/>
  </w:num>
  <w:num w:numId="27" w16cid:durableId="1134374733">
    <w:abstractNumId w:val="18"/>
  </w:num>
  <w:num w:numId="28" w16cid:durableId="1448810468">
    <w:abstractNumId w:val="31"/>
  </w:num>
  <w:num w:numId="29" w16cid:durableId="72972651">
    <w:abstractNumId w:val="22"/>
  </w:num>
  <w:num w:numId="30" w16cid:durableId="583806274">
    <w:abstractNumId w:val="21"/>
  </w:num>
  <w:num w:numId="31" w16cid:durableId="159346919">
    <w:abstractNumId w:val="3"/>
  </w:num>
  <w:num w:numId="32" w16cid:durableId="2009942082">
    <w:abstractNumId w:val="20"/>
  </w:num>
  <w:num w:numId="33" w16cid:durableId="849829494">
    <w:abstractNumId w:val="7"/>
  </w:num>
  <w:num w:numId="34" w16cid:durableId="147019750">
    <w:abstractNumId w:val="13"/>
  </w:num>
  <w:num w:numId="35" w16cid:durableId="1197350076">
    <w:abstractNumId w:val="1"/>
  </w:num>
  <w:num w:numId="36" w16cid:durableId="736511949">
    <w:abstractNumId w:val="26"/>
  </w:num>
  <w:num w:numId="37" w16cid:durableId="1074160392">
    <w:abstractNumId w:val="25"/>
  </w:num>
  <w:num w:numId="38" w16cid:durableId="154416039">
    <w:abstractNumId w:val="15"/>
  </w:num>
  <w:num w:numId="39" w16cid:durableId="1012340628">
    <w:abstractNumId w:val="12"/>
  </w:num>
  <w:num w:numId="40" w16cid:durableId="205063641">
    <w:abstractNumId w:val="33"/>
  </w:num>
  <w:num w:numId="41" w16cid:durableId="138500909">
    <w:abstractNumId w:val="19"/>
  </w:num>
  <w:num w:numId="42" w16cid:durableId="401224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41"/>
    <w:rsid w:val="00084A4A"/>
    <w:rsid w:val="000F4CE6"/>
    <w:rsid w:val="001C6965"/>
    <w:rsid w:val="002709AA"/>
    <w:rsid w:val="002F6A0C"/>
    <w:rsid w:val="00317E12"/>
    <w:rsid w:val="00344C53"/>
    <w:rsid w:val="00484B72"/>
    <w:rsid w:val="004C3F2A"/>
    <w:rsid w:val="004C560B"/>
    <w:rsid w:val="004F120D"/>
    <w:rsid w:val="0056090A"/>
    <w:rsid w:val="005B1357"/>
    <w:rsid w:val="0060551D"/>
    <w:rsid w:val="00737B3B"/>
    <w:rsid w:val="007D1A3E"/>
    <w:rsid w:val="00807718"/>
    <w:rsid w:val="00B3450C"/>
    <w:rsid w:val="00B37AEF"/>
    <w:rsid w:val="00BE34CC"/>
    <w:rsid w:val="00C023DA"/>
    <w:rsid w:val="00C06097"/>
    <w:rsid w:val="00C354D0"/>
    <w:rsid w:val="00C53741"/>
    <w:rsid w:val="00C90A97"/>
    <w:rsid w:val="00DF4683"/>
    <w:rsid w:val="00E07415"/>
    <w:rsid w:val="00E536B9"/>
    <w:rsid w:val="00E87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96D4"/>
  <w15:chartTrackingRefBased/>
  <w15:docId w15:val="{21DE7EA8-B782-4C47-ABEC-996CE26C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741"/>
    <w:pPr>
      <w:suppressAutoHyphens/>
      <w:spacing w:after="0" w:line="240" w:lineRule="auto"/>
      <w:jc w:val="both"/>
    </w:pPr>
    <w:rPr>
      <w:rFonts w:ascii="Times New Roman" w:eastAsia="Times New Roman" w:hAnsi="Times New Roman" w:cs="Times New Roman"/>
      <w:sz w:val="20"/>
      <w:szCs w:val="20"/>
      <w:lang w:eastAsia="zh-CN"/>
    </w:rPr>
  </w:style>
  <w:style w:type="paragraph" w:styleId="Nagwek2">
    <w:name w:val="heading 2"/>
    <w:basedOn w:val="Normalny"/>
    <w:next w:val="Normalny"/>
    <w:link w:val="Nagwek2Znak"/>
    <w:qFormat/>
    <w:rsid w:val="00C53741"/>
    <w:pPr>
      <w:keepNext/>
      <w:spacing w:line="360" w:lineRule="auto"/>
      <w:ind w:left="360"/>
      <w:jc w:val="center"/>
      <w:outlineLvl w:val="1"/>
    </w:pPr>
    <w:rPr>
      <w:b/>
      <w:sz w:val="24"/>
    </w:rPr>
  </w:style>
  <w:style w:type="paragraph" w:styleId="Nagwek3">
    <w:name w:val="heading 3"/>
    <w:basedOn w:val="Normalny"/>
    <w:next w:val="Normalny"/>
    <w:link w:val="Nagwek3Znak"/>
    <w:uiPriority w:val="9"/>
    <w:semiHidden/>
    <w:unhideWhenUsed/>
    <w:qFormat/>
    <w:rsid w:val="00BE34C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53741"/>
    <w:rPr>
      <w:rFonts w:ascii="Times New Roman" w:eastAsia="Times New Roman" w:hAnsi="Times New Roman" w:cs="Times New Roman"/>
      <w:b/>
      <w:sz w:val="24"/>
      <w:szCs w:val="20"/>
      <w:lang w:eastAsia="zh-CN"/>
    </w:rPr>
  </w:style>
  <w:style w:type="paragraph" w:styleId="Tekstpodstawowy">
    <w:name w:val="Body Text"/>
    <w:basedOn w:val="Normalny"/>
    <w:link w:val="TekstpodstawowyZnak"/>
    <w:rsid w:val="00C53741"/>
    <w:rPr>
      <w:sz w:val="24"/>
      <w:lang w:val="x-none"/>
    </w:rPr>
  </w:style>
  <w:style w:type="character" w:customStyle="1" w:styleId="TekstpodstawowyZnak">
    <w:name w:val="Tekst podstawowy Znak"/>
    <w:basedOn w:val="Domylnaczcionkaakapitu"/>
    <w:link w:val="Tekstpodstawowy"/>
    <w:rsid w:val="00C53741"/>
    <w:rPr>
      <w:rFonts w:ascii="Times New Roman" w:eastAsia="Times New Roman" w:hAnsi="Times New Roman" w:cs="Times New Roman"/>
      <w:sz w:val="24"/>
      <w:szCs w:val="20"/>
      <w:lang w:val="x-none" w:eastAsia="zh-CN"/>
    </w:rPr>
  </w:style>
  <w:style w:type="paragraph" w:customStyle="1" w:styleId="Default">
    <w:name w:val="Default"/>
    <w:rsid w:val="00C53741"/>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ZnakZnak">
    <w:name w:val="Znak Znak"/>
    <w:basedOn w:val="Normalny"/>
    <w:rsid w:val="00C53741"/>
    <w:pPr>
      <w:suppressAutoHyphens w:val="0"/>
      <w:jc w:val="left"/>
    </w:pPr>
    <w:rPr>
      <w:sz w:val="24"/>
      <w:szCs w:val="24"/>
      <w:lang w:eastAsia="pl-PL"/>
    </w:rPr>
  </w:style>
  <w:style w:type="paragraph" w:styleId="Bezodstpw">
    <w:name w:val="No Spacing"/>
    <w:uiPriority w:val="1"/>
    <w:qFormat/>
    <w:rsid w:val="00C53741"/>
    <w:pPr>
      <w:spacing w:after="0" w:line="240" w:lineRule="auto"/>
    </w:pPr>
    <w:rPr>
      <w:rFonts w:ascii="Calibri" w:eastAsia="Calibri" w:hAnsi="Calibri" w:cs="Times New Roman"/>
    </w:rPr>
  </w:style>
  <w:style w:type="paragraph" w:styleId="Akapitzlist">
    <w:name w:val="List Paragraph"/>
    <w:basedOn w:val="Normalny"/>
    <w:uiPriority w:val="34"/>
    <w:qFormat/>
    <w:rsid w:val="00344C53"/>
    <w:pPr>
      <w:ind w:left="720"/>
      <w:contextualSpacing/>
    </w:pPr>
  </w:style>
  <w:style w:type="character" w:styleId="Hipercze">
    <w:name w:val="Hyperlink"/>
    <w:basedOn w:val="Domylnaczcionkaakapitu"/>
    <w:uiPriority w:val="99"/>
    <w:unhideWhenUsed/>
    <w:rsid w:val="007D1A3E"/>
    <w:rPr>
      <w:color w:val="0563C1" w:themeColor="hyperlink"/>
      <w:u w:val="single"/>
    </w:rPr>
  </w:style>
  <w:style w:type="character" w:customStyle="1" w:styleId="Nagwek3Znak">
    <w:name w:val="Nagłówek 3 Znak"/>
    <w:basedOn w:val="Domylnaczcionkaakapitu"/>
    <w:link w:val="Nagwek3"/>
    <w:uiPriority w:val="9"/>
    <w:semiHidden/>
    <w:rsid w:val="00BE34CC"/>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1206">
      <w:bodyDiv w:val="1"/>
      <w:marLeft w:val="0"/>
      <w:marRight w:val="0"/>
      <w:marTop w:val="0"/>
      <w:marBottom w:val="0"/>
      <w:divBdr>
        <w:top w:val="none" w:sz="0" w:space="0" w:color="auto"/>
        <w:left w:val="none" w:sz="0" w:space="0" w:color="auto"/>
        <w:bottom w:val="none" w:sz="0" w:space="0" w:color="auto"/>
        <w:right w:val="none" w:sz="0" w:space="0" w:color="auto"/>
      </w:divBdr>
    </w:div>
    <w:div w:id="130111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spzoz.jgor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4202-7993-4E67-8DDB-174E4B02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3129</Words>
  <Characters>18774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Bogdanowicz</dc:creator>
  <cp:keywords/>
  <dc:description/>
  <cp:lastModifiedBy>Przemysław Bogdanowicz</cp:lastModifiedBy>
  <cp:revision>21</cp:revision>
  <dcterms:created xsi:type="dcterms:W3CDTF">2023-02-06T08:30:00Z</dcterms:created>
  <dcterms:modified xsi:type="dcterms:W3CDTF">2024-01-26T09:55:00Z</dcterms:modified>
</cp:coreProperties>
</file>