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14478" w:rsidRPr="00514B01" w:rsidRDefault="006C11D7" w:rsidP="00967CD1">
      <w:pPr>
        <w:jc w:val="center"/>
        <w:rPr>
          <w:b/>
          <w:spacing w:val="20"/>
          <w:sz w:val="34"/>
          <w:szCs w:val="34"/>
        </w:rPr>
      </w:pPr>
      <w:r w:rsidRPr="00514B01">
        <w:rPr>
          <w:b/>
          <w:spacing w:val="20"/>
          <w:sz w:val="34"/>
          <w:szCs w:val="34"/>
        </w:rPr>
        <w:t>SPECYFIKACJA WARUNKÓW ZAMÓWIENIA</w:t>
      </w:r>
    </w:p>
    <w:p w14:paraId="6F53F941" w14:textId="038E264E" w:rsidR="00206DDC" w:rsidRPr="00514B01" w:rsidRDefault="00206DDC" w:rsidP="00967CD1">
      <w:pPr>
        <w:jc w:val="center"/>
        <w:rPr>
          <w:b/>
          <w:spacing w:val="20"/>
          <w:sz w:val="34"/>
          <w:szCs w:val="34"/>
        </w:rPr>
      </w:pPr>
      <w:r w:rsidRPr="00514B01">
        <w:rPr>
          <w:b/>
          <w:spacing w:val="20"/>
          <w:sz w:val="34"/>
          <w:szCs w:val="34"/>
        </w:rPr>
        <w:t>(SWZ)</w:t>
      </w:r>
    </w:p>
    <w:p w14:paraId="00000002" w14:textId="77777777" w:rsidR="00714478" w:rsidRPr="00514B01" w:rsidRDefault="00714478" w:rsidP="001D4F54">
      <w:pPr>
        <w:jc w:val="both"/>
        <w:rPr>
          <w:spacing w:val="20"/>
        </w:rPr>
      </w:pPr>
    </w:p>
    <w:p w14:paraId="00000003" w14:textId="77777777" w:rsidR="00714478" w:rsidRPr="00514B01" w:rsidRDefault="00714478" w:rsidP="001D4F54">
      <w:pPr>
        <w:jc w:val="both"/>
        <w:rPr>
          <w:spacing w:val="20"/>
        </w:rPr>
      </w:pPr>
    </w:p>
    <w:p w14:paraId="00000006" w14:textId="77777777" w:rsidR="00714478" w:rsidRPr="00514B01" w:rsidRDefault="00714478" w:rsidP="001D4F54">
      <w:pPr>
        <w:jc w:val="both"/>
        <w:rPr>
          <w:spacing w:val="20"/>
          <w:sz w:val="24"/>
          <w:szCs w:val="24"/>
        </w:rPr>
      </w:pPr>
    </w:p>
    <w:p w14:paraId="0000000D" w14:textId="159266D8" w:rsidR="00714478" w:rsidRPr="00514B01" w:rsidRDefault="00AA6F6B" w:rsidP="001D4F54">
      <w:pPr>
        <w:spacing w:before="240"/>
        <w:jc w:val="both"/>
        <w:rPr>
          <w:spacing w:val="20"/>
          <w:sz w:val="24"/>
          <w:szCs w:val="24"/>
        </w:rPr>
      </w:pPr>
      <w:r w:rsidRPr="00514B01">
        <w:rPr>
          <w:spacing w:val="20"/>
          <w:sz w:val="24"/>
          <w:szCs w:val="24"/>
        </w:rPr>
        <w:t>d</w:t>
      </w:r>
      <w:r w:rsidR="00206DDC" w:rsidRPr="00514B01">
        <w:rPr>
          <w:spacing w:val="20"/>
          <w:sz w:val="24"/>
          <w:szCs w:val="24"/>
        </w:rPr>
        <w:t>la zamówienia o wartości przekraczającej progi unijne prowadzonego</w:t>
      </w:r>
      <w:r w:rsidR="006C11D7" w:rsidRPr="00514B01">
        <w:rPr>
          <w:spacing w:val="20"/>
          <w:sz w:val="24"/>
          <w:szCs w:val="24"/>
        </w:rPr>
        <w:t xml:space="preserve"> w trybie </w:t>
      </w:r>
      <w:r w:rsidR="00732A71" w:rsidRPr="00514B01">
        <w:rPr>
          <w:spacing w:val="20"/>
          <w:sz w:val="24"/>
          <w:szCs w:val="24"/>
        </w:rPr>
        <w:t>przetargu nieograniczonego</w:t>
      </w:r>
      <w:r w:rsidR="006C11D7" w:rsidRPr="00514B01">
        <w:rPr>
          <w:spacing w:val="20"/>
          <w:sz w:val="24"/>
          <w:szCs w:val="24"/>
        </w:rPr>
        <w:t xml:space="preserve"> </w:t>
      </w:r>
      <w:r w:rsidR="0097323C" w:rsidRPr="00514B01">
        <w:rPr>
          <w:spacing w:val="20"/>
          <w:sz w:val="24"/>
          <w:szCs w:val="24"/>
        </w:rPr>
        <w:t xml:space="preserve">na </w:t>
      </w:r>
      <w:r w:rsidR="00330FC8" w:rsidRPr="00514B01">
        <w:rPr>
          <w:color w:val="000000" w:themeColor="text1"/>
          <w:spacing w:val="20"/>
          <w:sz w:val="24"/>
          <w:szCs w:val="24"/>
        </w:rPr>
        <w:t>usługi</w:t>
      </w:r>
      <w:r w:rsidR="00330FC8" w:rsidRPr="00514B01">
        <w:rPr>
          <w:b/>
          <w:color w:val="FF9900"/>
          <w:spacing w:val="20"/>
          <w:sz w:val="24"/>
          <w:szCs w:val="24"/>
        </w:rPr>
        <w:t xml:space="preserve"> </w:t>
      </w:r>
      <w:r w:rsidR="006C11D7" w:rsidRPr="00514B01">
        <w:rPr>
          <w:spacing w:val="20"/>
          <w:sz w:val="24"/>
          <w:szCs w:val="24"/>
        </w:rPr>
        <w:t>pn</w:t>
      </w:r>
      <w:r w:rsidR="00330FC8" w:rsidRPr="00514B01">
        <w:rPr>
          <w:spacing w:val="20"/>
          <w:sz w:val="24"/>
          <w:szCs w:val="24"/>
        </w:rPr>
        <w:t>.</w:t>
      </w:r>
      <w:r w:rsidR="006C11D7" w:rsidRPr="00514B01">
        <w:rPr>
          <w:spacing w:val="20"/>
          <w:sz w:val="24"/>
          <w:szCs w:val="24"/>
        </w:rPr>
        <w:t>:</w:t>
      </w:r>
      <w:r w:rsidR="00835D6E" w:rsidRPr="00514B01">
        <w:rPr>
          <w:spacing w:val="20"/>
          <w:sz w:val="24"/>
          <w:szCs w:val="24"/>
        </w:rPr>
        <w:t xml:space="preserve"> </w:t>
      </w:r>
    </w:p>
    <w:p w14:paraId="0000000E" w14:textId="77777777" w:rsidR="00714478" w:rsidRPr="00514B01" w:rsidRDefault="00714478" w:rsidP="001D4F54">
      <w:pPr>
        <w:jc w:val="both"/>
        <w:rPr>
          <w:spacing w:val="20"/>
          <w:sz w:val="24"/>
          <w:szCs w:val="24"/>
        </w:rPr>
      </w:pPr>
    </w:p>
    <w:p w14:paraId="17877ED8" w14:textId="77777777" w:rsidR="00346E78" w:rsidRDefault="00346E78" w:rsidP="001D4F54">
      <w:pPr>
        <w:jc w:val="both"/>
        <w:rPr>
          <w:i/>
          <w:iCs/>
        </w:rPr>
      </w:pPr>
      <w:bookmarkStart w:id="0" w:name="_Hlk88561576"/>
      <w:r>
        <w:t xml:space="preserve">Świadczenie usługi odbioru odpadów komunalnych z nieruchomości zamieszkałych </w:t>
      </w:r>
      <w:bookmarkStart w:id="1" w:name="_Hlk85452613"/>
      <w:bookmarkStart w:id="2" w:name="_Hlk85453978"/>
      <w:bookmarkStart w:id="3" w:name="_Hlk53554029"/>
      <w:r>
        <w:t>i niezamieszkałych</w:t>
      </w:r>
      <w:bookmarkEnd w:id="1"/>
      <w:r>
        <w:t xml:space="preserve"> </w:t>
      </w:r>
      <w:bookmarkEnd w:id="2"/>
      <w:r>
        <w:t>z terenu Gminy i Miasta Węgliniec</w:t>
      </w:r>
      <w:bookmarkEnd w:id="3"/>
      <w:r>
        <w:t>.</w:t>
      </w:r>
    </w:p>
    <w:p w14:paraId="4419ED99" w14:textId="77777777" w:rsidR="00346E78" w:rsidRDefault="00346E78" w:rsidP="001D4F54">
      <w:pPr>
        <w:jc w:val="both"/>
        <w:rPr>
          <w:rFonts w:asciiTheme="minorHAnsi" w:hAnsiTheme="minorHAnsi"/>
          <w:b/>
          <w:bCs/>
          <w:u w:val="single"/>
        </w:rPr>
      </w:pPr>
    </w:p>
    <w:bookmarkEnd w:id="0"/>
    <w:p w14:paraId="00000010" w14:textId="77777777" w:rsidR="00714478" w:rsidRPr="00514B01" w:rsidRDefault="00714478" w:rsidP="001D4F54">
      <w:pPr>
        <w:jc w:val="both"/>
        <w:rPr>
          <w:spacing w:val="20"/>
          <w:sz w:val="24"/>
          <w:szCs w:val="24"/>
        </w:rPr>
      </w:pPr>
    </w:p>
    <w:p w14:paraId="6A89B834" w14:textId="182F2CE3" w:rsidR="00835D6E" w:rsidRPr="00217EA7" w:rsidRDefault="006C11D7" w:rsidP="001D4F54">
      <w:pPr>
        <w:spacing w:after="720"/>
        <w:jc w:val="both"/>
        <w:rPr>
          <w:b/>
          <w:color w:val="000000" w:themeColor="text1"/>
          <w:spacing w:val="20"/>
        </w:rPr>
      </w:pPr>
      <w:r w:rsidRPr="00514B01">
        <w:rPr>
          <w:spacing w:val="20"/>
          <w:sz w:val="24"/>
          <w:szCs w:val="24"/>
        </w:rPr>
        <w:t>Nr postępowania</w:t>
      </w:r>
      <w:r w:rsidRPr="00346E78">
        <w:rPr>
          <w:b/>
          <w:bCs/>
          <w:spacing w:val="20"/>
          <w:sz w:val="24"/>
          <w:szCs w:val="24"/>
        </w:rPr>
        <w:t xml:space="preserve">: </w:t>
      </w:r>
      <w:r w:rsidR="00346E78" w:rsidRPr="00346E78">
        <w:rPr>
          <w:b/>
          <w:bCs/>
          <w:spacing w:val="20"/>
          <w:sz w:val="24"/>
          <w:szCs w:val="24"/>
        </w:rPr>
        <w:t>ZI</w:t>
      </w:r>
      <w:r w:rsidR="00330FC8" w:rsidRPr="00346E78">
        <w:rPr>
          <w:b/>
          <w:bCs/>
          <w:color w:val="000000" w:themeColor="text1"/>
          <w:spacing w:val="20"/>
          <w:sz w:val="24"/>
          <w:szCs w:val="24"/>
        </w:rPr>
        <w:t>.271</w:t>
      </w:r>
      <w:r w:rsidR="00330FC8" w:rsidRPr="00217EA7">
        <w:rPr>
          <w:b/>
          <w:color w:val="000000" w:themeColor="text1"/>
          <w:spacing w:val="20"/>
          <w:sz w:val="24"/>
          <w:szCs w:val="24"/>
        </w:rPr>
        <w:t>.</w:t>
      </w:r>
      <w:r w:rsidR="00346E78">
        <w:rPr>
          <w:b/>
          <w:color w:val="000000" w:themeColor="text1"/>
          <w:spacing w:val="20"/>
          <w:sz w:val="24"/>
          <w:szCs w:val="24"/>
        </w:rPr>
        <w:t>35</w:t>
      </w:r>
      <w:r w:rsidR="003E1DF5">
        <w:rPr>
          <w:b/>
          <w:color w:val="000000" w:themeColor="text1"/>
          <w:spacing w:val="20"/>
          <w:sz w:val="24"/>
          <w:szCs w:val="24"/>
        </w:rPr>
        <w:t>.2023</w:t>
      </w:r>
      <w:r w:rsidR="00346E78">
        <w:rPr>
          <w:b/>
          <w:color w:val="000000" w:themeColor="text1"/>
          <w:spacing w:val="20"/>
          <w:sz w:val="24"/>
          <w:szCs w:val="24"/>
        </w:rPr>
        <w:t>.ZP</w:t>
      </w:r>
    </w:p>
    <w:p w14:paraId="05E6175D" w14:textId="77777777" w:rsidR="0081769D" w:rsidRPr="00514B01" w:rsidRDefault="0081769D" w:rsidP="001D4F54">
      <w:pPr>
        <w:spacing w:after="720"/>
        <w:jc w:val="both"/>
        <w:rPr>
          <w:b/>
          <w:color w:val="FF9900"/>
          <w:spacing w:val="20"/>
        </w:rPr>
      </w:pPr>
      <w:r w:rsidRPr="00514B01">
        <w:rPr>
          <w:b/>
          <w:color w:val="FF9900"/>
          <w:spacing w:val="20"/>
        </w:rPr>
        <w:br/>
      </w:r>
      <w:r w:rsidRPr="00514B01">
        <w:rPr>
          <w:b/>
          <w:color w:val="FF9900"/>
          <w:spacing w:val="20"/>
        </w:rPr>
        <w:br/>
      </w:r>
      <w:r w:rsidRPr="00514B01">
        <w:rPr>
          <w:b/>
          <w:color w:val="FF9900"/>
          <w:spacing w:val="20"/>
        </w:rPr>
        <w:br/>
      </w:r>
      <w:r w:rsidRPr="00514B01">
        <w:rPr>
          <w:b/>
          <w:color w:val="FF9900"/>
          <w:spacing w:val="20"/>
        </w:rPr>
        <w:br/>
      </w:r>
      <w:r w:rsidRPr="00514B01">
        <w:rPr>
          <w:b/>
          <w:color w:val="FF9900"/>
          <w:spacing w:val="20"/>
        </w:rPr>
        <w:br/>
      </w:r>
      <w:r w:rsidRPr="00514B01">
        <w:rPr>
          <w:b/>
          <w:color w:val="FF9900"/>
          <w:spacing w:val="20"/>
        </w:rPr>
        <w:br/>
      </w:r>
    </w:p>
    <w:p w14:paraId="5F531D26" w14:textId="77777777" w:rsidR="003E1DF5" w:rsidRDefault="0081769D" w:rsidP="001D4F54">
      <w:pPr>
        <w:spacing w:after="720"/>
        <w:jc w:val="both"/>
        <w:rPr>
          <w:b/>
          <w:color w:val="FF9900"/>
          <w:spacing w:val="20"/>
        </w:rPr>
      </w:pPr>
      <w:r w:rsidRPr="00514B01">
        <w:rPr>
          <w:b/>
          <w:color w:val="FF9900"/>
          <w:spacing w:val="20"/>
        </w:rPr>
        <w:br/>
      </w:r>
    </w:p>
    <w:p w14:paraId="00000028" w14:textId="6740EF5F" w:rsidR="00714478" w:rsidRPr="00514B01" w:rsidRDefault="0081769D" w:rsidP="001D4F54">
      <w:pPr>
        <w:spacing w:after="720"/>
        <w:jc w:val="both"/>
        <w:rPr>
          <w:b/>
          <w:color w:val="000000" w:themeColor="text1"/>
          <w:spacing w:val="20"/>
          <w:sz w:val="24"/>
          <w:szCs w:val="24"/>
        </w:rPr>
      </w:pPr>
      <w:r w:rsidRPr="00514B01">
        <w:rPr>
          <w:b/>
          <w:color w:val="FF9900"/>
          <w:spacing w:val="20"/>
        </w:rPr>
        <w:br/>
      </w:r>
      <w:r w:rsidR="00346E78">
        <w:rPr>
          <w:b/>
          <w:color w:val="000000" w:themeColor="text1"/>
          <w:spacing w:val="20"/>
          <w:sz w:val="24"/>
          <w:szCs w:val="24"/>
        </w:rPr>
        <w:t>Węgliniec 15.11.2023r.</w:t>
      </w:r>
    </w:p>
    <w:p w14:paraId="00000046" w14:textId="118E659D" w:rsidR="00714478" w:rsidRPr="00644036" w:rsidRDefault="006C11D7" w:rsidP="001D4F54">
      <w:pPr>
        <w:pStyle w:val="Nagwek20"/>
        <w:jc w:val="both"/>
        <w:rPr>
          <w:spacing w:val="20"/>
        </w:rPr>
      </w:pPr>
      <w:bookmarkStart w:id="4" w:name="_Toc150341356"/>
      <w:r w:rsidRPr="00644036">
        <w:rPr>
          <w:spacing w:val="20"/>
        </w:rPr>
        <w:lastRenderedPageBreak/>
        <w:t>I. Nazwa oraz adres Zamawiającego</w:t>
      </w:r>
      <w:bookmarkEnd w:id="4"/>
    </w:p>
    <w:p w14:paraId="6BB6703A" w14:textId="77777777" w:rsidR="00346E78" w:rsidRPr="00346E78" w:rsidRDefault="00346E78" w:rsidP="001D4F54">
      <w:pPr>
        <w:pStyle w:val="Bezodstpw1"/>
        <w:jc w:val="both"/>
        <w:rPr>
          <w:rFonts w:ascii="Arial" w:hAnsi="Arial" w:cs="Arial"/>
          <w:sz w:val="24"/>
          <w:szCs w:val="24"/>
        </w:rPr>
      </w:pPr>
      <w:r w:rsidRPr="00346E78">
        <w:rPr>
          <w:rFonts w:ascii="Arial" w:hAnsi="Arial" w:cs="Arial"/>
          <w:sz w:val="24"/>
          <w:szCs w:val="24"/>
        </w:rPr>
        <w:t>Gmina Węgliniec</w:t>
      </w:r>
    </w:p>
    <w:p w14:paraId="50FC5728" w14:textId="77777777" w:rsidR="00346E78" w:rsidRPr="00346E78" w:rsidRDefault="00346E78" w:rsidP="001D4F54">
      <w:pPr>
        <w:pStyle w:val="Bezodstpw1"/>
        <w:jc w:val="both"/>
        <w:rPr>
          <w:rFonts w:ascii="Arial" w:hAnsi="Arial" w:cs="Arial"/>
          <w:sz w:val="24"/>
          <w:szCs w:val="24"/>
        </w:rPr>
      </w:pPr>
      <w:r w:rsidRPr="00346E78">
        <w:rPr>
          <w:rFonts w:ascii="Arial" w:hAnsi="Arial" w:cs="Arial"/>
          <w:sz w:val="24"/>
          <w:szCs w:val="24"/>
        </w:rPr>
        <w:t>ul. Sikorskiego 3, 59 – 940 Węgliniec</w:t>
      </w:r>
    </w:p>
    <w:p w14:paraId="7BA87D8F" w14:textId="77777777" w:rsidR="00346E78" w:rsidRPr="00346E78" w:rsidRDefault="00346E78" w:rsidP="001D4F54">
      <w:pPr>
        <w:pStyle w:val="Bezodstpw1"/>
        <w:jc w:val="both"/>
        <w:rPr>
          <w:rFonts w:ascii="Arial" w:hAnsi="Arial" w:cs="Arial"/>
          <w:sz w:val="24"/>
          <w:szCs w:val="24"/>
        </w:rPr>
      </w:pPr>
      <w:r w:rsidRPr="00346E78">
        <w:rPr>
          <w:rFonts w:ascii="Arial" w:hAnsi="Arial" w:cs="Arial"/>
          <w:sz w:val="24"/>
          <w:szCs w:val="24"/>
        </w:rPr>
        <w:t>NIP – 615 – 18 – 08 – 660</w:t>
      </w:r>
    </w:p>
    <w:p w14:paraId="09E5C399" w14:textId="77777777" w:rsidR="00346E78" w:rsidRPr="00346E78" w:rsidRDefault="00346E78" w:rsidP="001D4F54">
      <w:pPr>
        <w:pStyle w:val="Bezodstpw1"/>
        <w:jc w:val="both"/>
        <w:rPr>
          <w:rFonts w:ascii="Arial" w:hAnsi="Arial" w:cs="Arial"/>
          <w:sz w:val="24"/>
          <w:szCs w:val="24"/>
        </w:rPr>
      </w:pPr>
      <w:r w:rsidRPr="00346E78">
        <w:rPr>
          <w:rFonts w:ascii="Arial" w:hAnsi="Arial" w:cs="Arial"/>
          <w:sz w:val="24"/>
          <w:szCs w:val="24"/>
        </w:rPr>
        <w:t>tel. 75 77 11 435 fax. 75 77 12 551</w:t>
      </w:r>
    </w:p>
    <w:p w14:paraId="4E8D86BE" w14:textId="77777777" w:rsidR="00346E78" w:rsidRPr="00346E78" w:rsidRDefault="00346E78" w:rsidP="001D4F54">
      <w:pPr>
        <w:pStyle w:val="Bezodstpw1"/>
        <w:jc w:val="both"/>
        <w:rPr>
          <w:rFonts w:ascii="Arial" w:hAnsi="Arial" w:cs="Arial"/>
          <w:sz w:val="24"/>
          <w:szCs w:val="24"/>
        </w:rPr>
      </w:pPr>
      <w:r w:rsidRPr="00346E78">
        <w:rPr>
          <w:rFonts w:ascii="Arial" w:hAnsi="Arial" w:cs="Arial"/>
          <w:sz w:val="24"/>
          <w:szCs w:val="24"/>
        </w:rPr>
        <w:t xml:space="preserve">e-mail: wegliniec@wegliniec.pl </w:t>
      </w:r>
    </w:p>
    <w:p w14:paraId="26770FC6" w14:textId="77777777" w:rsidR="00346E78" w:rsidRPr="00346E78" w:rsidRDefault="00346E78" w:rsidP="001D4F54">
      <w:pPr>
        <w:pStyle w:val="Bezodstpw1"/>
        <w:jc w:val="both"/>
        <w:rPr>
          <w:rFonts w:ascii="Arial" w:hAnsi="Arial" w:cs="Arial"/>
          <w:sz w:val="24"/>
          <w:szCs w:val="24"/>
        </w:rPr>
      </w:pPr>
      <w:hyperlink r:id="rId8" w:history="1">
        <w:r w:rsidRPr="00346E78">
          <w:rPr>
            <w:rStyle w:val="Hipercze"/>
            <w:rFonts w:ascii="Arial" w:hAnsi="Arial" w:cs="Arial"/>
            <w:sz w:val="24"/>
            <w:szCs w:val="24"/>
          </w:rPr>
          <w:t>www.wegliniec.pl</w:t>
        </w:r>
      </w:hyperlink>
    </w:p>
    <w:p w14:paraId="40A4F639" w14:textId="77777777" w:rsidR="00346E78" w:rsidRPr="00346E78" w:rsidRDefault="00346E78" w:rsidP="001D4F54">
      <w:pPr>
        <w:pStyle w:val="Adres"/>
        <w:keepLines w:val="0"/>
        <w:spacing w:line="360" w:lineRule="auto"/>
        <w:jc w:val="both"/>
        <w:rPr>
          <w:sz w:val="24"/>
          <w:szCs w:val="24"/>
        </w:rPr>
      </w:pPr>
      <w:r w:rsidRPr="00346E78">
        <w:rPr>
          <w:sz w:val="24"/>
          <w:szCs w:val="24"/>
        </w:rPr>
        <w:t>godziny pracy zamawiającego: poniedziałek od 7</w:t>
      </w:r>
      <w:r w:rsidRPr="00346E78">
        <w:rPr>
          <w:sz w:val="24"/>
          <w:szCs w:val="24"/>
          <w:u w:val="single"/>
          <w:vertAlign w:val="superscript"/>
        </w:rPr>
        <w:t>00</w:t>
      </w:r>
      <w:r w:rsidRPr="00346E78">
        <w:rPr>
          <w:sz w:val="24"/>
          <w:szCs w:val="24"/>
        </w:rPr>
        <w:t xml:space="preserve"> do 16</w:t>
      </w:r>
      <w:r w:rsidRPr="00346E78">
        <w:rPr>
          <w:sz w:val="24"/>
          <w:szCs w:val="24"/>
          <w:u w:val="single"/>
          <w:vertAlign w:val="superscript"/>
        </w:rPr>
        <w:t>00</w:t>
      </w:r>
      <w:r w:rsidRPr="00346E78">
        <w:rPr>
          <w:sz w:val="24"/>
          <w:szCs w:val="24"/>
        </w:rPr>
        <w:t>; od wtorku do czwartku od 7</w:t>
      </w:r>
      <w:r w:rsidRPr="00346E78">
        <w:rPr>
          <w:sz w:val="24"/>
          <w:szCs w:val="24"/>
          <w:u w:val="single"/>
          <w:vertAlign w:val="superscript"/>
        </w:rPr>
        <w:t>00</w:t>
      </w:r>
      <w:r w:rsidRPr="00346E78">
        <w:rPr>
          <w:sz w:val="24"/>
          <w:szCs w:val="24"/>
        </w:rPr>
        <w:t xml:space="preserve"> do 15</w:t>
      </w:r>
      <w:r w:rsidRPr="00346E78">
        <w:rPr>
          <w:sz w:val="24"/>
          <w:szCs w:val="24"/>
          <w:u w:val="single"/>
          <w:vertAlign w:val="superscript"/>
        </w:rPr>
        <w:t>00</w:t>
      </w:r>
      <w:r w:rsidRPr="00346E78">
        <w:rPr>
          <w:sz w:val="24"/>
          <w:szCs w:val="24"/>
        </w:rPr>
        <w:t>; piątek od 7</w:t>
      </w:r>
      <w:r w:rsidRPr="00346E78">
        <w:rPr>
          <w:sz w:val="24"/>
          <w:szCs w:val="24"/>
          <w:u w:val="single"/>
          <w:vertAlign w:val="superscript"/>
        </w:rPr>
        <w:t>00</w:t>
      </w:r>
      <w:r w:rsidRPr="00346E78">
        <w:rPr>
          <w:sz w:val="24"/>
          <w:szCs w:val="24"/>
        </w:rPr>
        <w:t xml:space="preserve"> do 14</w:t>
      </w:r>
      <w:r w:rsidRPr="00346E78">
        <w:rPr>
          <w:sz w:val="24"/>
          <w:szCs w:val="24"/>
          <w:u w:val="single"/>
          <w:vertAlign w:val="superscript"/>
        </w:rPr>
        <w:t>00</w:t>
      </w:r>
    </w:p>
    <w:p w14:paraId="1A7917AB" w14:textId="0E1527FF" w:rsidR="00F470A7" w:rsidRPr="00F211A0" w:rsidRDefault="00FD56C7" w:rsidP="001D4F54">
      <w:pPr>
        <w:spacing w:before="240" w:after="240" w:line="276" w:lineRule="auto"/>
        <w:jc w:val="both"/>
        <w:rPr>
          <w:color w:val="000000" w:themeColor="text1"/>
          <w:spacing w:val="20"/>
          <w:sz w:val="24"/>
          <w:szCs w:val="24"/>
        </w:rPr>
      </w:pPr>
      <w:r w:rsidRPr="00426ECC">
        <w:rPr>
          <w:b/>
          <w:color w:val="000000" w:themeColor="text1"/>
          <w:spacing w:val="20"/>
          <w:sz w:val="24"/>
          <w:szCs w:val="24"/>
        </w:rPr>
        <w:t xml:space="preserve">Uwaga! </w:t>
      </w:r>
      <w:r w:rsidRPr="00426ECC">
        <w:rPr>
          <w:color w:val="000000" w:themeColor="text1"/>
          <w:spacing w:val="20"/>
          <w:sz w:val="24"/>
          <w:szCs w:val="24"/>
        </w:rPr>
        <w:t xml:space="preserve">Zamawiający przypomina, że w toku postępowania zgodnie </w:t>
      </w:r>
      <w:r w:rsidR="00BA5F08">
        <w:rPr>
          <w:color w:val="000000" w:themeColor="text1"/>
          <w:spacing w:val="20"/>
          <w:sz w:val="24"/>
          <w:szCs w:val="24"/>
        </w:rPr>
        <w:br/>
      </w:r>
      <w:r w:rsidR="00644036">
        <w:rPr>
          <w:color w:val="000000" w:themeColor="text1"/>
          <w:spacing w:val="20"/>
          <w:sz w:val="24"/>
          <w:szCs w:val="24"/>
        </w:rPr>
        <w:t xml:space="preserve">z art. 61 ust. 2 ustawy </w:t>
      </w:r>
      <w:proofErr w:type="spellStart"/>
      <w:r w:rsidR="00644036">
        <w:rPr>
          <w:color w:val="000000" w:themeColor="text1"/>
          <w:spacing w:val="20"/>
          <w:sz w:val="24"/>
          <w:szCs w:val="24"/>
        </w:rPr>
        <w:t>Pzp</w:t>
      </w:r>
      <w:proofErr w:type="spellEnd"/>
      <w:r w:rsidRPr="00426ECC">
        <w:rPr>
          <w:color w:val="000000" w:themeColor="text1"/>
          <w:spacing w:val="20"/>
          <w:sz w:val="24"/>
          <w:szCs w:val="24"/>
        </w:rPr>
        <w:t xml:space="preserve"> komunikacja ustna dopuszczalna jest jedynie w toku negocjacji lub dialogu oraz w odniesieniu do informacji, które nie są istotne. Zasady dotyczące sposobu komunikowania się zostały przez Zamawiającego umieszczone </w:t>
      </w:r>
      <w:r w:rsidR="009F159E" w:rsidRPr="009F159E">
        <w:rPr>
          <w:color w:val="000000" w:themeColor="text1"/>
          <w:spacing w:val="20"/>
          <w:sz w:val="24"/>
          <w:szCs w:val="24"/>
        </w:rPr>
        <w:t xml:space="preserve">w </w:t>
      </w:r>
      <w:r w:rsidR="009F159E" w:rsidRPr="00F211A0">
        <w:rPr>
          <w:color w:val="000000" w:themeColor="text1"/>
          <w:spacing w:val="20"/>
          <w:sz w:val="24"/>
          <w:szCs w:val="24"/>
        </w:rPr>
        <w:t>R</w:t>
      </w:r>
      <w:r w:rsidR="00886F74" w:rsidRPr="00F211A0">
        <w:rPr>
          <w:color w:val="000000" w:themeColor="text1"/>
          <w:spacing w:val="20"/>
          <w:sz w:val="24"/>
          <w:szCs w:val="24"/>
        </w:rPr>
        <w:t xml:space="preserve">ozdziale XI </w:t>
      </w:r>
      <w:r w:rsidR="009F159E" w:rsidRPr="00F211A0">
        <w:rPr>
          <w:color w:val="000000" w:themeColor="text1"/>
          <w:spacing w:val="20"/>
          <w:sz w:val="24"/>
          <w:szCs w:val="24"/>
        </w:rPr>
        <w:t>SWZ</w:t>
      </w:r>
      <w:r w:rsidRPr="00F211A0">
        <w:rPr>
          <w:color w:val="000000" w:themeColor="text1"/>
          <w:spacing w:val="20"/>
          <w:sz w:val="24"/>
          <w:szCs w:val="24"/>
        </w:rPr>
        <w:t>.</w:t>
      </w:r>
    </w:p>
    <w:p w14:paraId="3D5B1673" w14:textId="77777777" w:rsidR="00084987" w:rsidRDefault="0081769D" w:rsidP="001D4F54">
      <w:pPr>
        <w:spacing w:before="240" w:after="240" w:line="276" w:lineRule="auto"/>
        <w:jc w:val="both"/>
        <w:rPr>
          <w:b/>
          <w:color w:val="000000" w:themeColor="text1"/>
          <w:spacing w:val="20"/>
          <w:sz w:val="24"/>
          <w:szCs w:val="24"/>
        </w:rPr>
      </w:pPr>
      <w:r w:rsidRPr="009F159E">
        <w:rPr>
          <w:color w:val="000000" w:themeColor="text1"/>
          <w:spacing w:val="20"/>
          <w:sz w:val="24"/>
          <w:szCs w:val="24"/>
        </w:rPr>
        <w:br/>
      </w:r>
      <w:r w:rsidRPr="00426ECC">
        <w:rPr>
          <w:b/>
          <w:color w:val="000000" w:themeColor="text1"/>
          <w:spacing w:val="20"/>
          <w:sz w:val="24"/>
          <w:szCs w:val="24"/>
        </w:rPr>
        <w:t xml:space="preserve">Strona prowadzonego postępowania: </w:t>
      </w:r>
    </w:p>
    <w:p w14:paraId="1C9EF0D5" w14:textId="1B3FF27E" w:rsidR="00FD56C7" w:rsidRPr="00426ECC" w:rsidRDefault="00084987" w:rsidP="001D4F54">
      <w:pPr>
        <w:spacing w:before="240" w:after="240" w:line="276" w:lineRule="auto"/>
        <w:jc w:val="both"/>
        <w:rPr>
          <w:b/>
          <w:color w:val="000000" w:themeColor="text1"/>
          <w:spacing w:val="20"/>
          <w:sz w:val="24"/>
          <w:szCs w:val="24"/>
        </w:rPr>
      </w:pPr>
      <w:hyperlink r:id="rId9" w:history="1">
        <w:r w:rsidRPr="007F724F">
          <w:rPr>
            <w:rStyle w:val="Hipercze"/>
            <w:b/>
            <w:spacing w:val="20"/>
            <w:sz w:val="24"/>
            <w:szCs w:val="24"/>
          </w:rPr>
          <w:t>https://platformazakupowa.pl/pn/wegliniec</w:t>
        </w:r>
      </w:hyperlink>
      <w:r w:rsidR="0081769D" w:rsidRPr="00426ECC">
        <w:rPr>
          <w:b/>
          <w:color w:val="000000" w:themeColor="text1"/>
          <w:spacing w:val="20"/>
          <w:sz w:val="24"/>
          <w:szCs w:val="24"/>
        </w:rPr>
        <w:t xml:space="preserve"> </w:t>
      </w:r>
    </w:p>
    <w:p w14:paraId="3F149200" w14:textId="0F8DE143" w:rsidR="005245CC" w:rsidRPr="00426ECC" w:rsidRDefault="005245CC" w:rsidP="001D4F54">
      <w:pPr>
        <w:spacing w:before="240" w:after="240" w:line="276" w:lineRule="auto"/>
        <w:jc w:val="both"/>
        <w:rPr>
          <w:b/>
          <w:color w:val="000000" w:themeColor="text1"/>
          <w:spacing w:val="20"/>
          <w:sz w:val="24"/>
          <w:szCs w:val="24"/>
        </w:rPr>
      </w:pPr>
      <w:r w:rsidRPr="00426ECC">
        <w:rPr>
          <w:b/>
          <w:bCs/>
          <w:spacing w:val="20"/>
          <w:sz w:val="24"/>
          <w:szCs w:val="24"/>
        </w:rPr>
        <w:t xml:space="preserve">Adres strony internetowej, na której udostępniane będą zmiany </w:t>
      </w:r>
      <w:r w:rsidRPr="00426ECC">
        <w:rPr>
          <w:b/>
          <w:bCs/>
          <w:spacing w:val="20"/>
          <w:sz w:val="24"/>
          <w:szCs w:val="24"/>
        </w:rPr>
        <w:br/>
        <w:t xml:space="preserve">i wyjaśnienia treści SWZ oraz inne dokumenty zamówienia bezpośrednio związane z postępowaniem o udzielenie zamówienia: </w:t>
      </w:r>
      <w:hyperlink r:id="rId10" w:history="1">
        <w:r w:rsidR="00617962" w:rsidRPr="007F724F">
          <w:rPr>
            <w:rStyle w:val="Hipercze"/>
            <w:b/>
            <w:spacing w:val="20"/>
            <w:sz w:val="24"/>
            <w:szCs w:val="24"/>
          </w:rPr>
          <w:t>https://platformazakupowa.pl/pn/wegliniec</w:t>
        </w:r>
      </w:hyperlink>
      <w:r w:rsidRPr="00426ECC">
        <w:rPr>
          <w:b/>
          <w:color w:val="000000" w:themeColor="text1"/>
          <w:spacing w:val="20"/>
          <w:sz w:val="24"/>
          <w:szCs w:val="24"/>
        </w:rPr>
        <w:t xml:space="preserve"> </w:t>
      </w:r>
    </w:p>
    <w:p w14:paraId="6CBDBEF6" w14:textId="77777777" w:rsidR="00F456A0" w:rsidRPr="004D4851" w:rsidRDefault="006C11D7" w:rsidP="001D4F54">
      <w:pPr>
        <w:pStyle w:val="Nagwek20"/>
        <w:spacing w:before="240" w:after="240"/>
        <w:jc w:val="both"/>
        <w:rPr>
          <w:spacing w:val="20"/>
        </w:rPr>
      </w:pPr>
      <w:bookmarkStart w:id="5" w:name="_Toc150341357"/>
      <w:r w:rsidRPr="004D4851">
        <w:rPr>
          <w:spacing w:val="20"/>
        </w:rPr>
        <w:t xml:space="preserve">II. </w:t>
      </w:r>
      <w:r w:rsidR="00F456A0" w:rsidRPr="004D4851">
        <w:rPr>
          <w:spacing w:val="20"/>
        </w:rPr>
        <w:t>Tryb udzielania zamówienia</w:t>
      </w:r>
      <w:bookmarkEnd w:id="5"/>
    </w:p>
    <w:p w14:paraId="759B1838" w14:textId="13093F41" w:rsidR="00EB6F92" w:rsidRPr="00D6793D" w:rsidRDefault="00EB6F92" w:rsidP="001D4F54">
      <w:pPr>
        <w:numPr>
          <w:ilvl w:val="0"/>
          <w:numId w:val="26"/>
        </w:numPr>
        <w:spacing w:before="240" w:line="276" w:lineRule="auto"/>
        <w:ind w:left="425" w:hanging="357"/>
        <w:jc w:val="both"/>
        <w:rPr>
          <w:spacing w:val="20"/>
          <w:sz w:val="24"/>
          <w:szCs w:val="24"/>
        </w:rPr>
      </w:pPr>
      <w:r w:rsidRPr="00D6793D">
        <w:rPr>
          <w:spacing w:val="20"/>
          <w:sz w:val="24"/>
          <w:szCs w:val="24"/>
        </w:rPr>
        <w:t xml:space="preserve">Podstawa prawna: Ustawa z dnia 11 września 2019 r. – Prawo zamówień publicznych zwana dalej „ustawą </w:t>
      </w:r>
      <w:proofErr w:type="spellStart"/>
      <w:r w:rsidRPr="00D6793D">
        <w:rPr>
          <w:spacing w:val="20"/>
          <w:sz w:val="24"/>
          <w:szCs w:val="24"/>
        </w:rPr>
        <w:t>P</w:t>
      </w:r>
      <w:r w:rsidR="00635ED1">
        <w:rPr>
          <w:spacing w:val="20"/>
          <w:sz w:val="24"/>
          <w:szCs w:val="24"/>
        </w:rPr>
        <w:t>zp</w:t>
      </w:r>
      <w:proofErr w:type="spellEnd"/>
      <w:r w:rsidRPr="00D6793D">
        <w:rPr>
          <w:spacing w:val="20"/>
          <w:sz w:val="24"/>
          <w:szCs w:val="24"/>
        </w:rPr>
        <w:t xml:space="preserve">” </w:t>
      </w:r>
      <w:r w:rsidR="00340CED">
        <w:rPr>
          <w:spacing w:val="20"/>
          <w:sz w:val="24"/>
          <w:szCs w:val="24"/>
        </w:rPr>
        <w:t>(te</w:t>
      </w:r>
      <w:r w:rsidR="0076376C">
        <w:rPr>
          <w:spacing w:val="20"/>
          <w:sz w:val="24"/>
          <w:szCs w:val="24"/>
        </w:rPr>
        <w:t xml:space="preserve">kst jednolity Dz. U. z </w:t>
      </w:r>
      <w:r w:rsidR="009C6C8B">
        <w:rPr>
          <w:spacing w:val="20"/>
          <w:sz w:val="24"/>
          <w:szCs w:val="24"/>
        </w:rPr>
        <w:t>2023</w:t>
      </w:r>
      <w:r w:rsidR="0076376C">
        <w:rPr>
          <w:spacing w:val="20"/>
          <w:sz w:val="24"/>
          <w:szCs w:val="24"/>
        </w:rPr>
        <w:t xml:space="preserve"> r., p</w:t>
      </w:r>
      <w:r w:rsidR="00340CED">
        <w:rPr>
          <w:spacing w:val="20"/>
          <w:sz w:val="24"/>
          <w:szCs w:val="24"/>
        </w:rPr>
        <w:t xml:space="preserve">oz. </w:t>
      </w:r>
      <w:r w:rsidR="009C6C8B">
        <w:rPr>
          <w:spacing w:val="20"/>
          <w:sz w:val="24"/>
          <w:szCs w:val="24"/>
        </w:rPr>
        <w:t>1605</w:t>
      </w:r>
      <w:r w:rsidR="00DE321A">
        <w:rPr>
          <w:spacing w:val="20"/>
          <w:sz w:val="24"/>
          <w:szCs w:val="24"/>
        </w:rPr>
        <w:t xml:space="preserve"> ze zm.</w:t>
      </w:r>
      <w:r w:rsidR="00340CED">
        <w:rPr>
          <w:spacing w:val="20"/>
          <w:sz w:val="24"/>
          <w:szCs w:val="24"/>
        </w:rPr>
        <w:t xml:space="preserve">) </w:t>
      </w:r>
      <w:r w:rsidRPr="00D6793D">
        <w:rPr>
          <w:spacing w:val="20"/>
          <w:sz w:val="24"/>
          <w:szCs w:val="24"/>
        </w:rPr>
        <w:t>wraz z aktami wykonawczymi do tejże ustawy.</w:t>
      </w:r>
    </w:p>
    <w:p w14:paraId="4653D855" w14:textId="1B826CF8" w:rsidR="00F456A0" w:rsidRPr="00D6793D" w:rsidRDefault="00EB6F92" w:rsidP="001D4F54">
      <w:pPr>
        <w:numPr>
          <w:ilvl w:val="0"/>
          <w:numId w:val="26"/>
        </w:numPr>
        <w:spacing w:before="240" w:line="276" w:lineRule="auto"/>
        <w:ind w:left="425" w:hanging="357"/>
        <w:jc w:val="both"/>
        <w:rPr>
          <w:spacing w:val="20"/>
          <w:sz w:val="24"/>
          <w:szCs w:val="24"/>
        </w:rPr>
      </w:pPr>
      <w:r w:rsidRPr="00D6793D">
        <w:rPr>
          <w:spacing w:val="20"/>
          <w:sz w:val="24"/>
          <w:szCs w:val="24"/>
        </w:rPr>
        <w:t>P</w:t>
      </w:r>
      <w:r w:rsidR="00F456A0" w:rsidRPr="00D6793D">
        <w:rPr>
          <w:spacing w:val="20"/>
          <w:sz w:val="24"/>
          <w:szCs w:val="24"/>
        </w:rPr>
        <w:t xml:space="preserve">ostępowanie prowadzone jest w trybie </w:t>
      </w:r>
      <w:r w:rsidR="00732A71" w:rsidRPr="00D6793D">
        <w:rPr>
          <w:spacing w:val="20"/>
          <w:sz w:val="24"/>
          <w:szCs w:val="24"/>
        </w:rPr>
        <w:t xml:space="preserve">przetargu </w:t>
      </w:r>
      <w:r w:rsidRPr="00D6793D">
        <w:rPr>
          <w:spacing w:val="20"/>
          <w:sz w:val="24"/>
          <w:szCs w:val="24"/>
        </w:rPr>
        <w:t xml:space="preserve">nieograniczonego o wartości zamówienia powyżej progu unijnego (pow. 214 000 euro) </w:t>
      </w:r>
    </w:p>
    <w:p w14:paraId="69CA46A5" w14:textId="607C6116" w:rsidR="00EB6F92" w:rsidRPr="00D6793D" w:rsidRDefault="00EB6F92" w:rsidP="001D4F54">
      <w:pPr>
        <w:pStyle w:val="Akapitzlist"/>
        <w:numPr>
          <w:ilvl w:val="0"/>
          <w:numId w:val="26"/>
        </w:numPr>
        <w:spacing w:line="276" w:lineRule="auto"/>
        <w:ind w:left="426" w:hanging="426"/>
        <w:rPr>
          <w:rFonts w:ascii="Arial" w:eastAsia="Arial" w:hAnsi="Arial" w:cs="Arial"/>
          <w:spacing w:val="20"/>
          <w:sz w:val="24"/>
          <w:szCs w:val="24"/>
          <w:lang w:val="pl"/>
        </w:rPr>
      </w:pPr>
      <w:r w:rsidRPr="00D6793D">
        <w:rPr>
          <w:rFonts w:ascii="Arial" w:hAnsi="Arial" w:cs="Arial"/>
          <w:spacing w:val="20"/>
          <w:sz w:val="24"/>
          <w:szCs w:val="24"/>
        </w:rPr>
        <w:t xml:space="preserve">Zamawiający prowadzi postępowanie z wykorzystaniem tzw. procedury odwróconej, o której mowa w art. 139 ustawy </w:t>
      </w:r>
      <w:proofErr w:type="spellStart"/>
      <w:r w:rsidRPr="00D6793D">
        <w:rPr>
          <w:rFonts w:ascii="Arial" w:hAnsi="Arial" w:cs="Arial"/>
          <w:spacing w:val="20"/>
          <w:sz w:val="24"/>
          <w:szCs w:val="24"/>
        </w:rPr>
        <w:t>P</w:t>
      </w:r>
      <w:r w:rsidR="00644036">
        <w:rPr>
          <w:rFonts w:ascii="Arial" w:hAnsi="Arial" w:cs="Arial"/>
          <w:spacing w:val="20"/>
          <w:sz w:val="24"/>
          <w:szCs w:val="24"/>
        </w:rPr>
        <w:t>zp</w:t>
      </w:r>
      <w:proofErr w:type="spellEnd"/>
      <w:r w:rsidR="00CA663D">
        <w:rPr>
          <w:rFonts w:ascii="Arial" w:hAnsi="Arial" w:cs="Arial"/>
          <w:spacing w:val="20"/>
          <w:sz w:val="24"/>
          <w:szCs w:val="24"/>
        </w:rPr>
        <w:t>.</w:t>
      </w:r>
      <w:r w:rsidRPr="00D6793D">
        <w:rPr>
          <w:rFonts w:ascii="Arial" w:hAnsi="Arial" w:cs="Arial"/>
        </w:rPr>
        <w:t xml:space="preserve"> </w:t>
      </w:r>
      <w:r w:rsidRPr="00D6793D">
        <w:rPr>
          <w:rFonts w:ascii="Arial" w:eastAsia="Arial" w:hAnsi="Arial" w:cs="Arial"/>
          <w:spacing w:val="20"/>
          <w:sz w:val="24"/>
          <w:szCs w:val="24"/>
          <w:lang w:val="pl"/>
        </w:rPr>
        <w:t>Zamawiający najpierw dokona badania i oceny ofert, a następnie kwalifikacji podmiotowej Wykonawcy, którego oferta została najwyżej oceniona, w zakresie braku podstaw wykluczenia oraz spełniania warunków udziału w postępowaniu.</w:t>
      </w:r>
    </w:p>
    <w:p w14:paraId="199EFD30" w14:textId="5EE5822E" w:rsidR="00F456A0" w:rsidRPr="00426ECC" w:rsidRDefault="00F456A0" w:rsidP="001D4F54">
      <w:pPr>
        <w:numPr>
          <w:ilvl w:val="0"/>
          <w:numId w:val="26"/>
        </w:numPr>
        <w:spacing w:line="276" w:lineRule="auto"/>
        <w:ind w:left="425" w:hanging="357"/>
        <w:jc w:val="both"/>
        <w:rPr>
          <w:spacing w:val="20"/>
          <w:sz w:val="24"/>
          <w:szCs w:val="24"/>
        </w:rPr>
      </w:pPr>
      <w:r w:rsidRPr="00426ECC">
        <w:rPr>
          <w:spacing w:val="20"/>
          <w:sz w:val="24"/>
          <w:szCs w:val="24"/>
        </w:rPr>
        <w:t xml:space="preserve">Zamawiający nie przewiduje prowadzenia negocjacji. </w:t>
      </w:r>
    </w:p>
    <w:p w14:paraId="00000066" w14:textId="0ED521B9" w:rsidR="00714478" w:rsidRPr="004D4851" w:rsidRDefault="006C11D7" w:rsidP="001D4F54">
      <w:pPr>
        <w:pStyle w:val="Nagwek20"/>
        <w:spacing w:before="240" w:after="240" w:line="276" w:lineRule="auto"/>
        <w:jc w:val="both"/>
        <w:rPr>
          <w:spacing w:val="20"/>
        </w:rPr>
      </w:pPr>
      <w:bookmarkStart w:id="6" w:name="_Toc150341358"/>
      <w:r w:rsidRPr="004D4851">
        <w:rPr>
          <w:spacing w:val="20"/>
        </w:rPr>
        <w:lastRenderedPageBreak/>
        <w:t xml:space="preserve">III. </w:t>
      </w:r>
      <w:r w:rsidR="005245CC" w:rsidRPr="004D4851">
        <w:rPr>
          <w:spacing w:val="20"/>
        </w:rPr>
        <w:t>Informacje ogólne oraz wymagania dot. zatrudnienia na podstawie stosunku pracy</w:t>
      </w:r>
      <w:bookmarkEnd w:id="6"/>
    </w:p>
    <w:p w14:paraId="62107F7D" w14:textId="35664BCE" w:rsidR="005245CC" w:rsidRPr="00BA5F08" w:rsidRDefault="005245CC" w:rsidP="001D4F54">
      <w:pPr>
        <w:numPr>
          <w:ilvl w:val="0"/>
          <w:numId w:val="34"/>
        </w:numPr>
        <w:spacing w:line="276" w:lineRule="auto"/>
        <w:ind w:left="426"/>
        <w:jc w:val="both"/>
        <w:rPr>
          <w:spacing w:val="20"/>
          <w:sz w:val="24"/>
          <w:szCs w:val="24"/>
        </w:rPr>
      </w:pPr>
      <w:r w:rsidRPr="00BA5F08">
        <w:rPr>
          <w:spacing w:val="20"/>
          <w:sz w:val="24"/>
          <w:szCs w:val="24"/>
        </w:rPr>
        <w:t>Zamawiający nie przewiduje aukcji elektronicznej.</w:t>
      </w:r>
    </w:p>
    <w:p w14:paraId="36CBD8AC" w14:textId="61183332" w:rsidR="005245CC" w:rsidRPr="00BA5F08" w:rsidRDefault="005245CC" w:rsidP="001D4F54">
      <w:pPr>
        <w:numPr>
          <w:ilvl w:val="0"/>
          <w:numId w:val="34"/>
        </w:numPr>
        <w:spacing w:line="276" w:lineRule="auto"/>
        <w:ind w:left="426"/>
        <w:jc w:val="both"/>
        <w:rPr>
          <w:spacing w:val="20"/>
          <w:sz w:val="24"/>
          <w:szCs w:val="24"/>
        </w:rPr>
      </w:pPr>
      <w:r w:rsidRPr="00BA5F08">
        <w:rPr>
          <w:spacing w:val="20"/>
          <w:sz w:val="24"/>
          <w:szCs w:val="24"/>
        </w:rPr>
        <w:t>Zamawiający nie przewiduje złożenia oferty w postaci katalogó</w:t>
      </w:r>
      <w:r w:rsidR="00582A36" w:rsidRPr="00BA5F08">
        <w:rPr>
          <w:spacing w:val="20"/>
          <w:sz w:val="24"/>
          <w:szCs w:val="24"/>
        </w:rPr>
        <w:t>w elektronicznych.</w:t>
      </w:r>
    </w:p>
    <w:p w14:paraId="47DAE184" w14:textId="3C1D66D6" w:rsidR="00B32408" w:rsidRDefault="00F16433" w:rsidP="001D4F54">
      <w:pPr>
        <w:numPr>
          <w:ilvl w:val="0"/>
          <w:numId w:val="34"/>
        </w:numPr>
        <w:spacing w:line="276" w:lineRule="auto"/>
        <w:ind w:left="426" w:hanging="426"/>
        <w:jc w:val="both"/>
        <w:rPr>
          <w:rFonts w:eastAsia="MS Sans Serif"/>
          <w:color w:val="FF0000"/>
          <w:spacing w:val="20"/>
          <w:sz w:val="24"/>
          <w:szCs w:val="24"/>
          <w:lang w:val="pl-PL"/>
        </w:rPr>
      </w:pPr>
      <w:r>
        <w:rPr>
          <w:spacing w:val="20"/>
          <w:sz w:val="24"/>
          <w:szCs w:val="24"/>
        </w:rPr>
        <w:t>Uzasadnienie dotyczące braku podziału zamówienia na części:</w:t>
      </w:r>
      <w:r w:rsidR="00B32408">
        <w:rPr>
          <w:spacing w:val="20"/>
          <w:sz w:val="24"/>
          <w:szCs w:val="24"/>
        </w:rPr>
        <w:t xml:space="preserve"> </w:t>
      </w:r>
    </w:p>
    <w:p w14:paraId="794704C1" w14:textId="3B6705EE" w:rsidR="00B32408" w:rsidRPr="00A014D4" w:rsidRDefault="00B32408" w:rsidP="001D4F54">
      <w:pPr>
        <w:spacing w:line="276" w:lineRule="auto"/>
        <w:ind w:left="426"/>
        <w:jc w:val="both"/>
        <w:rPr>
          <w:color w:val="000000" w:themeColor="text1"/>
          <w:spacing w:val="20"/>
          <w:sz w:val="24"/>
          <w:szCs w:val="24"/>
        </w:rPr>
      </w:pPr>
      <w:r w:rsidRPr="00A014D4">
        <w:rPr>
          <w:color w:val="000000" w:themeColor="text1"/>
          <w:spacing w:val="20"/>
          <w:sz w:val="24"/>
          <w:szCs w:val="24"/>
        </w:rPr>
        <w:t>Przedmiotowe zamówienie nie zostało podzielone</w:t>
      </w:r>
      <w:r w:rsidR="00F376B5" w:rsidRPr="00A014D4">
        <w:rPr>
          <w:color w:val="000000" w:themeColor="text1"/>
          <w:spacing w:val="20"/>
          <w:sz w:val="24"/>
          <w:szCs w:val="24"/>
        </w:rPr>
        <w:t xml:space="preserve"> na części </w:t>
      </w:r>
      <w:r w:rsidR="00681FEE">
        <w:rPr>
          <w:color w:val="000000" w:themeColor="text1"/>
          <w:spacing w:val="20"/>
          <w:sz w:val="24"/>
          <w:szCs w:val="24"/>
        </w:rPr>
        <w:t xml:space="preserve">ponieważ </w:t>
      </w:r>
      <w:r w:rsidR="00F376B5" w:rsidRPr="00A014D4">
        <w:rPr>
          <w:color w:val="000000" w:themeColor="text1"/>
          <w:spacing w:val="20"/>
          <w:sz w:val="24"/>
          <w:szCs w:val="24"/>
        </w:rPr>
        <w:t xml:space="preserve">system gospodarki odpadami komunalnymi na terenie </w:t>
      </w:r>
      <w:r w:rsidR="00563C7B">
        <w:rPr>
          <w:color w:val="000000" w:themeColor="text1"/>
          <w:spacing w:val="20"/>
          <w:sz w:val="24"/>
          <w:szCs w:val="24"/>
        </w:rPr>
        <w:t>Gminy Węgliniec</w:t>
      </w:r>
      <w:r w:rsidR="00F376B5" w:rsidRPr="00A014D4">
        <w:rPr>
          <w:color w:val="000000" w:themeColor="text1"/>
          <w:spacing w:val="20"/>
          <w:sz w:val="24"/>
          <w:szCs w:val="24"/>
        </w:rPr>
        <w:t xml:space="preserve"> nie jest oparty na podziale miasta na sektory.</w:t>
      </w:r>
      <w:r w:rsidR="00A92B39" w:rsidRPr="00A014D4">
        <w:rPr>
          <w:color w:val="000000" w:themeColor="text1"/>
          <w:spacing w:val="20"/>
          <w:sz w:val="24"/>
          <w:szCs w:val="24"/>
        </w:rPr>
        <w:t xml:space="preserve"> Teren</w:t>
      </w:r>
      <w:r w:rsidR="004E1623">
        <w:rPr>
          <w:color w:val="000000" w:themeColor="text1"/>
          <w:spacing w:val="20"/>
          <w:sz w:val="24"/>
          <w:szCs w:val="24"/>
        </w:rPr>
        <w:t xml:space="preserve"> Gminy</w:t>
      </w:r>
      <w:r w:rsidR="00A92B39" w:rsidRPr="00A014D4">
        <w:rPr>
          <w:color w:val="000000" w:themeColor="text1"/>
          <w:spacing w:val="20"/>
          <w:sz w:val="24"/>
          <w:szCs w:val="24"/>
        </w:rPr>
        <w:t xml:space="preserve"> z uwagi na liczbę mieszkańców oraz gęstość zaludnienia i obszar miasta możliwy jest do obsługi przez jednego przedsiębiorcę.</w:t>
      </w:r>
      <w:r w:rsidR="00F376B5" w:rsidRPr="00A014D4">
        <w:rPr>
          <w:color w:val="000000" w:themeColor="text1"/>
          <w:spacing w:val="20"/>
          <w:sz w:val="24"/>
          <w:szCs w:val="24"/>
        </w:rPr>
        <w:t xml:space="preserve"> P</w:t>
      </w:r>
      <w:r w:rsidR="007B1AB3" w:rsidRPr="00A014D4">
        <w:rPr>
          <w:color w:val="000000" w:themeColor="text1"/>
          <w:spacing w:val="20"/>
          <w:sz w:val="24"/>
          <w:szCs w:val="24"/>
        </w:rPr>
        <w:t xml:space="preserve">odział na części byłby bezprzedmiotowy oraz nie służy racjonalnemu wydatkowaniu środków publicznych. </w:t>
      </w:r>
      <w:r w:rsidR="00CA0B1C" w:rsidRPr="00A014D4">
        <w:rPr>
          <w:color w:val="000000" w:themeColor="text1"/>
          <w:spacing w:val="20"/>
          <w:sz w:val="24"/>
          <w:szCs w:val="24"/>
        </w:rPr>
        <w:t>Brak podziału zamówienia spowoduje lepszą koordynację</w:t>
      </w:r>
      <w:r w:rsidR="007B1AB3" w:rsidRPr="00A014D4">
        <w:rPr>
          <w:color w:val="000000" w:themeColor="text1"/>
          <w:spacing w:val="20"/>
          <w:sz w:val="24"/>
          <w:szCs w:val="24"/>
        </w:rPr>
        <w:t xml:space="preserve"> i kontrolę zamówienia</w:t>
      </w:r>
      <w:r w:rsidR="00CA0B1C" w:rsidRPr="00A014D4">
        <w:rPr>
          <w:color w:val="000000" w:themeColor="text1"/>
          <w:spacing w:val="20"/>
          <w:sz w:val="24"/>
          <w:szCs w:val="24"/>
        </w:rPr>
        <w:t>, przy jednoczesnym mniejszym zaangażowaniu zasobów ludzkich</w:t>
      </w:r>
      <w:r w:rsidR="00A014D4" w:rsidRPr="00A014D4">
        <w:rPr>
          <w:color w:val="000000" w:themeColor="text1"/>
          <w:spacing w:val="20"/>
          <w:sz w:val="24"/>
          <w:szCs w:val="24"/>
        </w:rPr>
        <w:t xml:space="preserve"> </w:t>
      </w:r>
      <w:r w:rsidRPr="00A014D4">
        <w:rPr>
          <w:color w:val="000000" w:themeColor="text1"/>
          <w:spacing w:val="20"/>
          <w:sz w:val="24"/>
          <w:szCs w:val="24"/>
        </w:rPr>
        <w:t>i technicznych</w:t>
      </w:r>
      <w:r w:rsidR="007B1AB3" w:rsidRPr="00A014D4">
        <w:rPr>
          <w:color w:val="000000" w:themeColor="text1"/>
          <w:spacing w:val="20"/>
          <w:sz w:val="24"/>
          <w:szCs w:val="24"/>
        </w:rPr>
        <w:t>. Ponadto b</w:t>
      </w:r>
      <w:r w:rsidR="00CA0B1C" w:rsidRPr="00A014D4">
        <w:rPr>
          <w:color w:val="000000" w:themeColor="text1"/>
          <w:spacing w:val="20"/>
          <w:sz w:val="24"/>
          <w:szCs w:val="24"/>
        </w:rPr>
        <w:t>rak podziału zamówienia na części nie narusza zasad uczciwej konkurencji.</w:t>
      </w:r>
      <w:r w:rsidRPr="00A014D4">
        <w:rPr>
          <w:color w:val="000000" w:themeColor="text1"/>
          <w:spacing w:val="20"/>
          <w:sz w:val="24"/>
          <w:szCs w:val="24"/>
        </w:rPr>
        <w:br/>
        <w:t>Zamawiający nie dopuszcza składania ofert częściowych</w:t>
      </w:r>
      <w:r w:rsidR="002612A7" w:rsidRPr="00A014D4">
        <w:rPr>
          <w:color w:val="000000" w:themeColor="text1"/>
          <w:spacing w:val="20"/>
          <w:sz w:val="24"/>
          <w:szCs w:val="24"/>
        </w:rPr>
        <w:t>,</w:t>
      </w:r>
      <w:r w:rsidRPr="00A014D4">
        <w:rPr>
          <w:color w:val="000000" w:themeColor="text1"/>
          <w:spacing w:val="20"/>
          <w:sz w:val="24"/>
          <w:szCs w:val="24"/>
        </w:rPr>
        <w:t xml:space="preserve"> o których mowa w art. 7 pkt 15 ustawy </w:t>
      </w:r>
      <w:proofErr w:type="spellStart"/>
      <w:r w:rsidRPr="00A014D4">
        <w:rPr>
          <w:color w:val="000000" w:themeColor="text1"/>
          <w:spacing w:val="20"/>
          <w:sz w:val="24"/>
          <w:szCs w:val="24"/>
        </w:rPr>
        <w:t>Pzp</w:t>
      </w:r>
      <w:proofErr w:type="spellEnd"/>
      <w:r w:rsidRPr="00A014D4">
        <w:rPr>
          <w:color w:val="000000" w:themeColor="text1"/>
          <w:spacing w:val="20"/>
          <w:sz w:val="24"/>
          <w:szCs w:val="24"/>
        </w:rPr>
        <w:t>.</w:t>
      </w:r>
    </w:p>
    <w:p w14:paraId="1D9AF5DD" w14:textId="57D1D993" w:rsidR="00582A36" w:rsidRPr="00A014D4" w:rsidRDefault="00582A36" w:rsidP="001D4F54">
      <w:pPr>
        <w:numPr>
          <w:ilvl w:val="0"/>
          <w:numId w:val="34"/>
        </w:numPr>
        <w:spacing w:line="276" w:lineRule="auto"/>
        <w:ind w:left="426" w:hanging="357"/>
        <w:jc w:val="both"/>
        <w:rPr>
          <w:color w:val="000000" w:themeColor="text1"/>
          <w:spacing w:val="20"/>
          <w:sz w:val="24"/>
          <w:szCs w:val="24"/>
        </w:rPr>
      </w:pPr>
      <w:r w:rsidRPr="00A014D4">
        <w:rPr>
          <w:color w:val="000000" w:themeColor="text1"/>
          <w:spacing w:val="20"/>
          <w:sz w:val="24"/>
          <w:szCs w:val="24"/>
        </w:rPr>
        <w:t xml:space="preserve">Zamawiający nie dopuszcza składania ofert wariantowych oraz </w:t>
      </w:r>
      <w:r w:rsidR="00BA5F08" w:rsidRPr="00A014D4">
        <w:rPr>
          <w:color w:val="000000" w:themeColor="text1"/>
          <w:spacing w:val="20"/>
          <w:sz w:val="24"/>
          <w:szCs w:val="24"/>
        </w:rPr>
        <w:br/>
      </w:r>
      <w:r w:rsidRPr="00A014D4">
        <w:rPr>
          <w:color w:val="000000" w:themeColor="text1"/>
          <w:spacing w:val="20"/>
          <w:sz w:val="24"/>
          <w:szCs w:val="24"/>
        </w:rPr>
        <w:t>w postaci katalogów elektronicznych.</w:t>
      </w:r>
    </w:p>
    <w:p w14:paraId="56644E2F" w14:textId="095AE95D" w:rsidR="00582A36" w:rsidRPr="00A014D4" w:rsidRDefault="00582A36" w:rsidP="001D4F54">
      <w:pPr>
        <w:numPr>
          <w:ilvl w:val="0"/>
          <w:numId w:val="34"/>
        </w:numPr>
        <w:spacing w:line="276" w:lineRule="auto"/>
        <w:ind w:left="426"/>
        <w:jc w:val="both"/>
        <w:rPr>
          <w:color w:val="000000" w:themeColor="text1"/>
          <w:spacing w:val="20"/>
          <w:sz w:val="24"/>
          <w:szCs w:val="24"/>
        </w:rPr>
      </w:pPr>
      <w:r w:rsidRPr="00A014D4">
        <w:rPr>
          <w:color w:val="000000" w:themeColor="text1"/>
          <w:spacing w:val="20"/>
          <w:sz w:val="24"/>
          <w:szCs w:val="24"/>
        </w:rPr>
        <w:t>Zamawiający</w:t>
      </w:r>
      <w:r w:rsidR="00084987">
        <w:rPr>
          <w:color w:val="000000" w:themeColor="text1"/>
          <w:spacing w:val="20"/>
          <w:sz w:val="24"/>
          <w:szCs w:val="24"/>
        </w:rPr>
        <w:t xml:space="preserve"> </w:t>
      </w:r>
      <w:r w:rsidR="00742B52" w:rsidRPr="00A014D4">
        <w:rPr>
          <w:color w:val="000000" w:themeColor="text1"/>
          <w:spacing w:val="20"/>
          <w:sz w:val="24"/>
          <w:szCs w:val="24"/>
        </w:rPr>
        <w:t xml:space="preserve">przewiduje udzielenie </w:t>
      </w:r>
      <w:r w:rsidRPr="00A014D4">
        <w:rPr>
          <w:color w:val="000000" w:themeColor="text1"/>
          <w:spacing w:val="20"/>
          <w:sz w:val="24"/>
          <w:szCs w:val="24"/>
        </w:rPr>
        <w:t xml:space="preserve">zamówień, o których mowa </w:t>
      </w:r>
      <w:r w:rsidR="009F7432" w:rsidRPr="00A014D4">
        <w:rPr>
          <w:color w:val="000000" w:themeColor="text1"/>
          <w:spacing w:val="20"/>
          <w:sz w:val="24"/>
          <w:szCs w:val="24"/>
        </w:rPr>
        <w:br/>
      </w:r>
      <w:r w:rsidRPr="00A014D4">
        <w:rPr>
          <w:color w:val="000000" w:themeColor="text1"/>
          <w:spacing w:val="20"/>
          <w:sz w:val="24"/>
          <w:szCs w:val="24"/>
        </w:rPr>
        <w:t xml:space="preserve">w </w:t>
      </w:r>
      <w:r w:rsidR="008923B6" w:rsidRPr="00A014D4">
        <w:rPr>
          <w:color w:val="000000" w:themeColor="text1"/>
          <w:spacing w:val="20"/>
          <w:sz w:val="24"/>
          <w:szCs w:val="24"/>
        </w:rPr>
        <w:t xml:space="preserve">art. 214 ust. 1 pkt 7 ustawy </w:t>
      </w:r>
      <w:proofErr w:type="spellStart"/>
      <w:r w:rsidR="008923B6" w:rsidRPr="00A014D4">
        <w:rPr>
          <w:color w:val="000000" w:themeColor="text1"/>
          <w:spacing w:val="20"/>
          <w:sz w:val="24"/>
          <w:szCs w:val="24"/>
        </w:rPr>
        <w:t>Pzp</w:t>
      </w:r>
      <w:proofErr w:type="spellEnd"/>
      <w:r w:rsidRPr="00A014D4">
        <w:rPr>
          <w:color w:val="000000" w:themeColor="text1"/>
          <w:spacing w:val="20"/>
          <w:sz w:val="24"/>
          <w:szCs w:val="24"/>
        </w:rPr>
        <w:t>.</w:t>
      </w:r>
    </w:p>
    <w:p w14:paraId="00000068" w14:textId="5E3DECD4" w:rsidR="00714478" w:rsidRPr="00A014D4" w:rsidRDefault="006C11D7" w:rsidP="001D4F54">
      <w:pPr>
        <w:numPr>
          <w:ilvl w:val="0"/>
          <w:numId w:val="34"/>
        </w:numPr>
        <w:spacing w:line="276" w:lineRule="auto"/>
        <w:ind w:left="426"/>
        <w:jc w:val="both"/>
        <w:rPr>
          <w:color w:val="000000" w:themeColor="text1"/>
          <w:spacing w:val="20"/>
          <w:sz w:val="24"/>
          <w:szCs w:val="24"/>
        </w:rPr>
      </w:pPr>
      <w:r w:rsidRPr="00A014D4">
        <w:rPr>
          <w:color w:val="000000" w:themeColor="text1"/>
          <w:spacing w:val="20"/>
          <w:sz w:val="24"/>
          <w:szCs w:val="24"/>
        </w:rPr>
        <w:t>Zamawiający nie prowadzi postępowania w celu zawarcia umowy ramowej.</w:t>
      </w:r>
      <w:r w:rsidR="00F33515" w:rsidRPr="00A014D4">
        <w:rPr>
          <w:color w:val="000000" w:themeColor="text1"/>
          <w:spacing w:val="20"/>
          <w:sz w:val="24"/>
          <w:szCs w:val="24"/>
        </w:rPr>
        <w:t xml:space="preserve"> </w:t>
      </w:r>
    </w:p>
    <w:p w14:paraId="08B36161" w14:textId="4970F745" w:rsidR="00554C3A" w:rsidRPr="00A014D4" w:rsidRDefault="00554C3A" w:rsidP="001D4F54">
      <w:pPr>
        <w:numPr>
          <w:ilvl w:val="0"/>
          <w:numId w:val="34"/>
        </w:numPr>
        <w:spacing w:line="276" w:lineRule="auto"/>
        <w:ind w:left="426"/>
        <w:jc w:val="both"/>
        <w:rPr>
          <w:color w:val="000000" w:themeColor="text1"/>
          <w:spacing w:val="20"/>
          <w:sz w:val="24"/>
          <w:szCs w:val="24"/>
        </w:rPr>
      </w:pPr>
      <w:r w:rsidRPr="00A014D4">
        <w:rPr>
          <w:color w:val="000000" w:themeColor="text1"/>
          <w:spacing w:val="20"/>
          <w:sz w:val="24"/>
          <w:szCs w:val="24"/>
        </w:rPr>
        <w:t>Zamawiający nie stawia wymogu przeprowadzenia wizji lokalnej, ale zaleca przeprowadzenie jej w interesie Wykonawcy bez udziału Zamawiającego, co powinno umożliwić zapoznanie się z warunkami technicznymi</w:t>
      </w:r>
      <w:r w:rsidR="00A92B39" w:rsidRPr="00A014D4">
        <w:rPr>
          <w:color w:val="000000" w:themeColor="text1"/>
          <w:spacing w:val="20"/>
          <w:sz w:val="24"/>
          <w:szCs w:val="24"/>
        </w:rPr>
        <w:t xml:space="preserve"> realizacji przedmiotowego zamówienia</w:t>
      </w:r>
      <w:r w:rsidRPr="00A014D4">
        <w:rPr>
          <w:color w:val="000000" w:themeColor="text1"/>
          <w:spacing w:val="20"/>
          <w:sz w:val="24"/>
          <w:szCs w:val="24"/>
        </w:rPr>
        <w:t xml:space="preserve"> w celu wykluczenia jakichkolwiek roszczeń z tego tytułu względem Zamawiającego.</w:t>
      </w:r>
    </w:p>
    <w:p w14:paraId="3F6507B4" w14:textId="36598B52" w:rsidR="007E3186" w:rsidRPr="00680353" w:rsidRDefault="007E3186" w:rsidP="001D4F54">
      <w:pPr>
        <w:numPr>
          <w:ilvl w:val="0"/>
          <w:numId w:val="34"/>
        </w:numPr>
        <w:spacing w:line="276" w:lineRule="auto"/>
        <w:ind w:left="426"/>
        <w:jc w:val="both"/>
        <w:rPr>
          <w:color w:val="000000" w:themeColor="text1"/>
          <w:spacing w:val="20"/>
          <w:sz w:val="24"/>
          <w:szCs w:val="24"/>
        </w:rPr>
      </w:pPr>
      <w:r w:rsidRPr="00680353">
        <w:rPr>
          <w:color w:val="000000" w:themeColor="text1"/>
          <w:spacing w:val="20"/>
          <w:sz w:val="24"/>
          <w:szCs w:val="24"/>
        </w:rPr>
        <w:t>Zmiana treści Specyfikacji Warunków Zamówienia</w:t>
      </w:r>
      <w:r w:rsidR="007135C4" w:rsidRPr="00680353">
        <w:rPr>
          <w:color w:val="000000" w:themeColor="text1"/>
          <w:spacing w:val="20"/>
          <w:sz w:val="24"/>
          <w:szCs w:val="24"/>
        </w:rPr>
        <w:t xml:space="preserve"> zwana dalej „SWZ”</w:t>
      </w:r>
    </w:p>
    <w:p w14:paraId="66A23609" w14:textId="5F668C85" w:rsidR="007E3186" w:rsidRDefault="007E3186" w:rsidP="001D4F54">
      <w:pPr>
        <w:pStyle w:val="Akapitzlist"/>
        <w:numPr>
          <w:ilvl w:val="0"/>
          <w:numId w:val="74"/>
        </w:numPr>
        <w:spacing w:line="276" w:lineRule="auto"/>
        <w:rPr>
          <w:rFonts w:ascii="Arial" w:hAnsi="Arial" w:cs="Arial"/>
          <w:spacing w:val="20"/>
          <w:sz w:val="24"/>
          <w:szCs w:val="24"/>
        </w:rPr>
      </w:pPr>
      <w:r w:rsidRPr="007E3186">
        <w:rPr>
          <w:rFonts w:ascii="Arial" w:hAnsi="Arial" w:cs="Arial"/>
          <w:spacing w:val="20"/>
          <w:sz w:val="24"/>
          <w:szCs w:val="24"/>
        </w:rPr>
        <w:t>W uzasadnionych przypadkach Zamawiający może</w:t>
      </w:r>
      <w:r w:rsidR="007135C4">
        <w:rPr>
          <w:rFonts w:ascii="Arial" w:hAnsi="Arial" w:cs="Arial"/>
          <w:spacing w:val="20"/>
          <w:sz w:val="24"/>
          <w:szCs w:val="24"/>
        </w:rPr>
        <w:t xml:space="preserve"> przed upływem terminu składania ofert zmienić treść SWZ zgodnie </w:t>
      </w:r>
      <w:r w:rsidR="008923B6">
        <w:rPr>
          <w:rFonts w:ascii="Arial" w:hAnsi="Arial" w:cs="Arial"/>
          <w:spacing w:val="20"/>
          <w:sz w:val="24"/>
          <w:szCs w:val="24"/>
        </w:rPr>
        <w:br/>
      </w:r>
      <w:r w:rsidR="007135C4">
        <w:rPr>
          <w:rFonts w:ascii="Arial" w:hAnsi="Arial" w:cs="Arial"/>
          <w:spacing w:val="20"/>
          <w:sz w:val="24"/>
          <w:szCs w:val="24"/>
        </w:rPr>
        <w:t xml:space="preserve">z przepisami art. 137 ustawy </w:t>
      </w:r>
      <w:proofErr w:type="spellStart"/>
      <w:r w:rsidR="007135C4">
        <w:rPr>
          <w:rFonts w:ascii="Arial" w:hAnsi="Arial" w:cs="Arial"/>
          <w:spacing w:val="20"/>
          <w:sz w:val="24"/>
          <w:szCs w:val="24"/>
        </w:rPr>
        <w:t>Pzp</w:t>
      </w:r>
      <w:proofErr w:type="spellEnd"/>
      <w:r w:rsidR="007135C4">
        <w:rPr>
          <w:rFonts w:ascii="Arial" w:hAnsi="Arial" w:cs="Arial"/>
          <w:spacing w:val="20"/>
          <w:sz w:val="24"/>
          <w:szCs w:val="24"/>
        </w:rPr>
        <w:t>.</w:t>
      </w:r>
    </w:p>
    <w:p w14:paraId="52FE4877" w14:textId="76AB28B7" w:rsidR="007135C4" w:rsidRPr="007135C4" w:rsidRDefault="007135C4" w:rsidP="001D4F54">
      <w:pPr>
        <w:pStyle w:val="Akapitzlist"/>
        <w:numPr>
          <w:ilvl w:val="0"/>
          <w:numId w:val="74"/>
        </w:numPr>
        <w:spacing w:line="276" w:lineRule="auto"/>
        <w:rPr>
          <w:rFonts w:ascii="Arial" w:hAnsi="Arial" w:cs="Arial"/>
          <w:b/>
          <w:spacing w:val="20"/>
          <w:sz w:val="24"/>
          <w:szCs w:val="24"/>
          <w:lang w:val="pl"/>
        </w:rPr>
      </w:pPr>
      <w:r w:rsidRPr="00A679F9">
        <w:rPr>
          <w:rFonts w:ascii="Arial" w:hAnsi="Arial" w:cs="Arial"/>
          <w:color w:val="000000" w:themeColor="text1"/>
          <w:spacing w:val="20"/>
          <w:sz w:val="24"/>
          <w:szCs w:val="24"/>
        </w:rPr>
        <w:t xml:space="preserve">Dokonaną zmianę Zamawiający udostępni na stronie internetowej prowadzonego postępowania </w:t>
      </w:r>
      <w:hyperlink r:id="rId11" w:history="1">
        <w:r w:rsidR="004E1623" w:rsidRPr="007F724F">
          <w:rPr>
            <w:rStyle w:val="Hipercze"/>
            <w:rFonts w:ascii="Arial" w:hAnsi="Arial" w:cs="Arial"/>
            <w:b/>
            <w:spacing w:val="20"/>
            <w:sz w:val="24"/>
            <w:szCs w:val="24"/>
            <w:lang w:val="pl"/>
          </w:rPr>
          <w:t>https://platformazakupowa.pl/pn/wegliniec</w:t>
        </w:r>
      </w:hyperlink>
      <w:r w:rsidRPr="007135C4">
        <w:rPr>
          <w:rFonts w:ascii="Arial" w:hAnsi="Arial" w:cs="Arial"/>
          <w:b/>
          <w:spacing w:val="20"/>
          <w:sz w:val="24"/>
          <w:szCs w:val="24"/>
          <w:lang w:val="pl"/>
        </w:rPr>
        <w:t xml:space="preserve"> </w:t>
      </w:r>
    </w:p>
    <w:p w14:paraId="08D05729" w14:textId="2D53E53B" w:rsidR="007135C4" w:rsidRDefault="007135C4" w:rsidP="001D4F54">
      <w:pPr>
        <w:pStyle w:val="Akapitzlist"/>
        <w:numPr>
          <w:ilvl w:val="0"/>
          <w:numId w:val="74"/>
        </w:numPr>
        <w:spacing w:line="276" w:lineRule="auto"/>
        <w:rPr>
          <w:rFonts w:ascii="Arial" w:hAnsi="Arial" w:cs="Arial"/>
          <w:spacing w:val="20"/>
          <w:sz w:val="24"/>
          <w:szCs w:val="24"/>
        </w:rPr>
      </w:pPr>
      <w:r>
        <w:rPr>
          <w:rFonts w:ascii="Arial" w:hAnsi="Arial" w:cs="Arial"/>
          <w:spacing w:val="20"/>
          <w:sz w:val="24"/>
          <w:szCs w:val="24"/>
        </w:rPr>
        <w:lastRenderedPageBreak/>
        <w:t>Jeżeli zmiany treści SWZ będą istotne</w:t>
      </w:r>
      <w:r w:rsidR="00B95BAC">
        <w:rPr>
          <w:rFonts w:ascii="Arial" w:hAnsi="Arial" w:cs="Arial"/>
          <w:spacing w:val="20"/>
          <w:sz w:val="24"/>
          <w:szCs w:val="24"/>
        </w:rPr>
        <w:t xml:space="preserve"> dla sporządzenia oferty lub będą wymagały od Wykonawców dodatkowego czasu na zapoznanie się ze zmianą treści SWZ i przygotowanie ofert, Zamawiający przedłuży termin składania ofert o czas niezbędny na zapoznanie się ze zmianą SWZ i przygotowanie oferty.</w:t>
      </w:r>
    </w:p>
    <w:p w14:paraId="068DC4C1" w14:textId="12FA5522" w:rsidR="00B95BAC" w:rsidRDefault="00B95BAC" w:rsidP="001D4F54">
      <w:pPr>
        <w:pStyle w:val="Akapitzlist"/>
        <w:numPr>
          <w:ilvl w:val="0"/>
          <w:numId w:val="74"/>
        </w:numPr>
        <w:spacing w:line="276" w:lineRule="auto"/>
        <w:rPr>
          <w:rFonts w:ascii="Arial" w:hAnsi="Arial" w:cs="Arial"/>
          <w:spacing w:val="20"/>
          <w:sz w:val="24"/>
          <w:szCs w:val="24"/>
        </w:rPr>
      </w:pPr>
      <w:r>
        <w:rPr>
          <w:rFonts w:ascii="Arial" w:hAnsi="Arial" w:cs="Arial"/>
          <w:spacing w:val="20"/>
          <w:sz w:val="24"/>
          <w:szCs w:val="24"/>
        </w:rPr>
        <w:t xml:space="preserve">Zamawiający unieważni postepowanie na podstawie art. 256 ustawy </w:t>
      </w:r>
      <w:proofErr w:type="spellStart"/>
      <w:r>
        <w:rPr>
          <w:rFonts w:ascii="Arial" w:hAnsi="Arial" w:cs="Arial"/>
          <w:spacing w:val="20"/>
          <w:sz w:val="24"/>
          <w:szCs w:val="24"/>
        </w:rPr>
        <w:t>Pzp</w:t>
      </w:r>
      <w:proofErr w:type="spellEnd"/>
      <w:r>
        <w:rPr>
          <w:rFonts w:ascii="Arial" w:hAnsi="Arial" w:cs="Arial"/>
          <w:spacing w:val="20"/>
          <w:sz w:val="24"/>
          <w:szCs w:val="24"/>
        </w:rPr>
        <w:t xml:space="preserve">, w przypadku gdy zmiany treści SWZ prowadziłyby do istotnej zmiany charakteru zamówienia w porównaniu </w:t>
      </w:r>
      <w:r w:rsidR="00286628">
        <w:rPr>
          <w:rFonts w:ascii="Arial" w:hAnsi="Arial" w:cs="Arial"/>
          <w:spacing w:val="20"/>
          <w:sz w:val="24"/>
          <w:szCs w:val="24"/>
        </w:rPr>
        <w:br/>
      </w:r>
      <w:r>
        <w:rPr>
          <w:rFonts w:ascii="Arial" w:hAnsi="Arial" w:cs="Arial"/>
          <w:spacing w:val="20"/>
          <w:sz w:val="24"/>
          <w:szCs w:val="24"/>
        </w:rPr>
        <w:t>z pierwotnie określonym, w szczególności prowadziłyby do znacznej zmiany zakresu zamówienia.</w:t>
      </w:r>
    </w:p>
    <w:p w14:paraId="40D6CC4A" w14:textId="15F2D172" w:rsidR="001E35BA" w:rsidRDefault="00D05F62" w:rsidP="001D4F54">
      <w:pPr>
        <w:pStyle w:val="Akapitzlist"/>
        <w:numPr>
          <w:ilvl w:val="0"/>
          <w:numId w:val="93"/>
        </w:numPr>
        <w:spacing w:line="276" w:lineRule="auto"/>
        <w:ind w:left="426" w:hanging="426"/>
        <w:rPr>
          <w:rFonts w:ascii="Arial" w:hAnsi="Arial" w:cs="Arial"/>
          <w:spacing w:val="20"/>
          <w:sz w:val="24"/>
          <w:szCs w:val="24"/>
        </w:rPr>
      </w:pPr>
      <w:r w:rsidRPr="00D05F62">
        <w:rPr>
          <w:rFonts w:ascii="Arial" w:hAnsi="Arial" w:cs="Arial"/>
          <w:spacing w:val="20"/>
          <w:sz w:val="24"/>
          <w:szCs w:val="24"/>
        </w:rPr>
        <w:t>Wykonawca może zwrócić się do Zamawiającego</w:t>
      </w:r>
      <w:r>
        <w:rPr>
          <w:rFonts w:ascii="Arial" w:hAnsi="Arial" w:cs="Arial"/>
          <w:spacing w:val="20"/>
          <w:sz w:val="24"/>
          <w:szCs w:val="24"/>
        </w:rPr>
        <w:t xml:space="preserve"> o wyjaśnienie treści SWZ.</w:t>
      </w:r>
    </w:p>
    <w:p w14:paraId="1F59D031" w14:textId="48B01D3D" w:rsidR="00D05F62" w:rsidRDefault="00D05F62" w:rsidP="001D4F54">
      <w:pPr>
        <w:pStyle w:val="Akapitzlist"/>
        <w:numPr>
          <w:ilvl w:val="0"/>
          <w:numId w:val="93"/>
        </w:numPr>
        <w:spacing w:line="276" w:lineRule="auto"/>
        <w:ind w:left="426" w:hanging="426"/>
        <w:rPr>
          <w:rFonts w:ascii="Arial" w:hAnsi="Arial" w:cs="Arial"/>
          <w:spacing w:val="20"/>
          <w:sz w:val="24"/>
          <w:szCs w:val="24"/>
        </w:rPr>
      </w:pPr>
      <w:r>
        <w:rPr>
          <w:rFonts w:ascii="Arial" w:hAnsi="Arial" w:cs="Arial"/>
          <w:spacing w:val="20"/>
          <w:sz w:val="24"/>
          <w:szCs w:val="24"/>
        </w:rPr>
        <w:t xml:space="preserve">Zamawiający </w:t>
      </w:r>
      <w:r w:rsidR="0027504A">
        <w:rPr>
          <w:rFonts w:ascii="Arial" w:hAnsi="Arial" w:cs="Arial"/>
          <w:spacing w:val="20"/>
          <w:sz w:val="24"/>
          <w:szCs w:val="24"/>
        </w:rPr>
        <w:t>jest obowiązany udzielić wyjaśnień niezwłocznie, jednak nie później niż na 6 dni przed upływem terminu składania ofert pod warunkiem, że wniosek o wyjaśnienie treści SWZ wpłynie do Zamawiającego nie później niż na 14 dni przed upływem terminu składania ofert. (Jeżeli wniosek o wyjaśnienie treści SWZ wpłynie po terminie składania wniosku, lub będzie dotyczył udzielonych wyjaśnień, Zamawiający nie ma obowiązku udzielania wyjaśnień oraz obowiązku przedłużenia terminu składania ofert).</w:t>
      </w:r>
    </w:p>
    <w:p w14:paraId="275E87D3" w14:textId="6775B83A" w:rsidR="00371887" w:rsidRDefault="00371887" w:rsidP="001D4F54">
      <w:pPr>
        <w:pStyle w:val="Akapitzlist"/>
        <w:numPr>
          <w:ilvl w:val="0"/>
          <w:numId w:val="93"/>
        </w:numPr>
        <w:spacing w:line="276" w:lineRule="auto"/>
        <w:ind w:left="426" w:hanging="426"/>
        <w:rPr>
          <w:rFonts w:ascii="Arial" w:hAnsi="Arial" w:cs="Arial"/>
          <w:spacing w:val="20"/>
          <w:sz w:val="24"/>
          <w:szCs w:val="24"/>
        </w:rPr>
      </w:pPr>
      <w:r>
        <w:rPr>
          <w:rFonts w:ascii="Arial" w:hAnsi="Arial" w:cs="Arial"/>
          <w:spacing w:val="20"/>
          <w:sz w:val="24"/>
          <w:szCs w:val="24"/>
        </w:rPr>
        <w:t>Treść zapytań wraz z wyjaśnieniami, bez ujawniania źródła zapytania, Zamawiający udostępni na stronie</w:t>
      </w:r>
      <w:r w:rsidR="00342877">
        <w:rPr>
          <w:rFonts w:ascii="Arial" w:hAnsi="Arial" w:cs="Arial"/>
          <w:spacing w:val="20"/>
          <w:sz w:val="24"/>
          <w:szCs w:val="24"/>
        </w:rPr>
        <w:t xml:space="preserve"> internetowej prowadzonego postę</w:t>
      </w:r>
      <w:r>
        <w:rPr>
          <w:rFonts w:ascii="Arial" w:hAnsi="Arial" w:cs="Arial"/>
          <w:spacing w:val="20"/>
          <w:sz w:val="24"/>
          <w:szCs w:val="24"/>
        </w:rPr>
        <w:t xml:space="preserve">powania, o której mowa w ust. </w:t>
      </w:r>
      <w:r w:rsidR="00CA0B1C">
        <w:rPr>
          <w:rFonts w:ascii="Arial" w:hAnsi="Arial" w:cs="Arial"/>
          <w:spacing w:val="20"/>
          <w:sz w:val="24"/>
          <w:szCs w:val="24"/>
        </w:rPr>
        <w:t>9</w:t>
      </w:r>
      <w:r>
        <w:rPr>
          <w:rFonts w:ascii="Arial" w:hAnsi="Arial" w:cs="Arial"/>
          <w:spacing w:val="20"/>
          <w:sz w:val="24"/>
          <w:szCs w:val="24"/>
        </w:rPr>
        <w:t xml:space="preserve"> pkt. </w:t>
      </w:r>
      <w:r w:rsidR="00B405EF">
        <w:rPr>
          <w:rFonts w:ascii="Arial" w:hAnsi="Arial" w:cs="Arial"/>
          <w:spacing w:val="20"/>
          <w:sz w:val="24"/>
          <w:szCs w:val="24"/>
        </w:rPr>
        <w:t>2</w:t>
      </w:r>
      <w:r>
        <w:rPr>
          <w:rFonts w:ascii="Arial" w:hAnsi="Arial" w:cs="Arial"/>
          <w:spacing w:val="20"/>
          <w:sz w:val="24"/>
          <w:szCs w:val="24"/>
        </w:rPr>
        <w:t xml:space="preserve"> niniejszego Rozdziału SWZ.</w:t>
      </w:r>
    </w:p>
    <w:p w14:paraId="1F7B1E10" w14:textId="5D659A83" w:rsidR="00EE2354" w:rsidRDefault="00EE2354" w:rsidP="001D4F54">
      <w:pPr>
        <w:pStyle w:val="Akapitzlist"/>
        <w:numPr>
          <w:ilvl w:val="0"/>
          <w:numId w:val="93"/>
        </w:numPr>
        <w:spacing w:line="276" w:lineRule="auto"/>
        <w:ind w:left="426" w:hanging="426"/>
        <w:rPr>
          <w:rFonts w:ascii="Arial" w:hAnsi="Arial" w:cs="Arial"/>
          <w:spacing w:val="20"/>
          <w:sz w:val="24"/>
          <w:szCs w:val="24"/>
        </w:rPr>
      </w:pPr>
      <w:r>
        <w:rPr>
          <w:rFonts w:ascii="Arial" w:hAnsi="Arial" w:cs="Arial"/>
          <w:spacing w:val="20"/>
          <w:sz w:val="24"/>
          <w:szCs w:val="24"/>
        </w:rPr>
        <w:t xml:space="preserve">W przypadku gdy Zamawiający nie udzieli wyjaśnień </w:t>
      </w:r>
      <w:r w:rsidR="00286628">
        <w:rPr>
          <w:rFonts w:ascii="Arial" w:hAnsi="Arial" w:cs="Arial"/>
          <w:spacing w:val="20"/>
          <w:sz w:val="24"/>
          <w:szCs w:val="24"/>
        </w:rPr>
        <w:br/>
      </w:r>
      <w:r>
        <w:rPr>
          <w:rFonts w:ascii="Arial" w:hAnsi="Arial" w:cs="Arial"/>
          <w:spacing w:val="20"/>
          <w:sz w:val="24"/>
          <w:szCs w:val="24"/>
        </w:rPr>
        <w:t xml:space="preserve">w obowiązującym terminie, to przedłuży termin składania ofert </w:t>
      </w:r>
      <w:r w:rsidR="00286628">
        <w:rPr>
          <w:rFonts w:ascii="Arial" w:hAnsi="Arial" w:cs="Arial"/>
          <w:spacing w:val="20"/>
          <w:sz w:val="24"/>
          <w:szCs w:val="24"/>
        </w:rPr>
        <w:br/>
      </w:r>
      <w:r>
        <w:rPr>
          <w:rFonts w:ascii="Arial" w:hAnsi="Arial" w:cs="Arial"/>
          <w:spacing w:val="20"/>
          <w:sz w:val="24"/>
          <w:szCs w:val="24"/>
        </w:rPr>
        <w:t>o czas niezbędny do zapoznania się wszystkich zainteresowanych Wykonawców z wyjaśnieniami niezbędnymi do należytego przygotowania i złożenia ofert.</w:t>
      </w:r>
    </w:p>
    <w:p w14:paraId="139A3360" w14:textId="1DE573BA" w:rsidR="00BE348C" w:rsidRPr="00BE348C" w:rsidRDefault="00BE348C" w:rsidP="001D4F54">
      <w:pPr>
        <w:pStyle w:val="Akapitzlist"/>
        <w:numPr>
          <w:ilvl w:val="0"/>
          <w:numId w:val="93"/>
        </w:numPr>
        <w:spacing w:line="276" w:lineRule="auto"/>
        <w:ind w:left="426" w:hanging="426"/>
        <w:rPr>
          <w:rFonts w:ascii="Arial" w:hAnsi="Arial" w:cs="Arial"/>
          <w:b/>
          <w:spacing w:val="20"/>
          <w:sz w:val="24"/>
          <w:szCs w:val="24"/>
        </w:rPr>
      </w:pPr>
      <w:r w:rsidRPr="00BE348C">
        <w:rPr>
          <w:rFonts w:ascii="Arial" w:hAnsi="Arial" w:cs="Arial"/>
          <w:b/>
          <w:spacing w:val="20"/>
          <w:sz w:val="24"/>
          <w:szCs w:val="24"/>
        </w:rPr>
        <w:t xml:space="preserve">Wymóg zatrudnienia osób na podstawie stosunku pracy </w:t>
      </w:r>
      <w:r w:rsidR="00286628">
        <w:rPr>
          <w:rFonts w:ascii="Arial" w:hAnsi="Arial" w:cs="Arial"/>
          <w:b/>
          <w:spacing w:val="20"/>
          <w:sz w:val="24"/>
          <w:szCs w:val="24"/>
        </w:rPr>
        <w:br/>
      </w:r>
      <w:r w:rsidRPr="00BE348C">
        <w:rPr>
          <w:rFonts w:ascii="Arial" w:hAnsi="Arial" w:cs="Arial"/>
          <w:b/>
          <w:spacing w:val="20"/>
          <w:sz w:val="24"/>
          <w:szCs w:val="24"/>
        </w:rPr>
        <w:t xml:space="preserve">w okolicznościach, o których mowa w art. 95 ustawy </w:t>
      </w:r>
      <w:proofErr w:type="spellStart"/>
      <w:r w:rsidRPr="00BE348C">
        <w:rPr>
          <w:rFonts w:ascii="Arial" w:hAnsi="Arial" w:cs="Arial"/>
          <w:b/>
          <w:spacing w:val="20"/>
          <w:sz w:val="24"/>
          <w:szCs w:val="24"/>
        </w:rPr>
        <w:t>Pzp</w:t>
      </w:r>
      <w:proofErr w:type="spellEnd"/>
      <w:r w:rsidRPr="00BE348C">
        <w:rPr>
          <w:rFonts w:ascii="Arial" w:hAnsi="Arial" w:cs="Arial"/>
          <w:b/>
          <w:spacing w:val="20"/>
          <w:sz w:val="24"/>
          <w:szCs w:val="24"/>
        </w:rPr>
        <w:t>:</w:t>
      </w:r>
    </w:p>
    <w:p w14:paraId="2B79374C" w14:textId="3B16A49E" w:rsidR="00BE348C" w:rsidRPr="005942B1" w:rsidRDefault="00BE348C" w:rsidP="001D4F54">
      <w:pPr>
        <w:pStyle w:val="Akapitzlist"/>
        <w:numPr>
          <w:ilvl w:val="0"/>
          <w:numId w:val="75"/>
        </w:numPr>
        <w:spacing w:line="276" w:lineRule="auto"/>
        <w:ind w:left="851" w:hanging="425"/>
        <w:rPr>
          <w:rFonts w:ascii="Arial" w:hAnsi="Arial" w:cs="Arial"/>
          <w:color w:val="000000" w:themeColor="text1"/>
          <w:spacing w:val="20"/>
          <w:sz w:val="24"/>
          <w:szCs w:val="24"/>
        </w:rPr>
      </w:pPr>
      <w:r w:rsidRPr="00BE348C">
        <w:rPr>
          <w:rFonts w:ascii="Arial" w:hAnsi="Arial" w:cs="Arial"/>
          <w:spacing w:val="20"/>
          <w:sz w:val="24"/>
          <w:szCs w:val="24"/>
        </w:rPr>
        <w:t xml:space="preserve">Zamawiający wymaga zatrudnienia przez </w:t>
      </w:r>
      <w:r w:rsidRPr="0050658B">
        <w:rPr>
          <w:rFonts w:ascii="Arial" w:hAnsi="Arial" w:cs="Arial"/>
          <w:color w:val="000000" w:themeColor="text1"/>
          <w:spacing w:val="20"/>
          <w:sz w:val="24"/>
          <w:szCs w:val="24"/>
        </w:rPr>
        <w:t>wykonawcę</w:t>
      </w:r>
      <w:r w:rsidRPr="0050658B">
        <w:rPr>
          <w:rFonts w:ascii="Arial" w:hAnsi="Arial" w:cs="Arial"/>
          <w:color w:val="FF0000"/>
          <w:spacing w:val="20"/>
          <w:sz w:val="24"/>
          <w:szCs w:val="24"/>
        </w:rPr>
        <w:t xml:space="preserve"> </w:t>
      </w:r>
      <w:r w:rsidRPr="005942B1">
        <w:rPr>
          <w:rFonts w:ascii="Arial" w:hAnsi="Arial" w:cs="Arial"/>
          <w:color w:val="000000" w:themeColor="text1"/>
          <w:spacing w:val="20"/>
          <w:sz w:val="24"/>
          <w:szCs w:val="24"/>
        </w:rPr>
        <w:t xml:space="preserve">lub podwykonawcę na podstawie stosunku pracy w rozumieniu ustawy z dnia 26 czerwca 1974 r. - Kodeks pracy, osób wykonujących w trakcie realizacji zamówienia czynności kierowania </w:t>
      </w:r>
      <w:r w:rsidR="00CE7B2C" w:rsidRPr="005942B1">
        <w:rPr>
          <w:rFonts w:ascii="Arial" w:hAnsi="Arial" w:cs="Arial"/>
          <w:color w:val="000000" w:themeColor="text1"/>
          <w:spacing w:val="20"/>
          <w:sz w:val="24"/>
          <w:szCs w:val="24"/>
        </w:rPr>
        <w:t>pojazdami użytymi do realizacji zamówienia</w:t>
      </w:r>
      <w:r w:rsidR="00AC5D3B" w:rsidRPr="005942B1">
        <w:rPr>
          <w:rFonts w:ascii="Arial" w:hAnsi="Arial" w:cs="Arial"/>
          <w:color w:val="000000" w:themeColor="text1"/>
          <w:spacing w:val="20"/>
          <w:sz w:val="24"/>
          <w:szCs w:val="24"/>
        </w:rPr>
        <w:t xml:space="preserve">, </w:t>
      </w:r>
      <w:r w:rsidR="00A92B39" w:rsidRPr="005942B1">
        <w:rPr>
          <w:rFonts w:ascii="Arial" w:hAnsi="Arial" w:cs="Arial"/>
          <w:color w:val="000000" w:themeColor="text1"/>
          <w:spacing w:val="20"/>
          <w:sz w:val="24"/>
          <w:szCs w:val="24"/>
        </w:rPr>
        <w:t>załadunku</w:t>
      </w:r>
      <w:r w:rsidR="00AC5D3B" w:rsidRPr="005942B1">
        <w:rPr>
          <w:rFonts w:ascii="Arial" w:hAnsi="Arial" w:cs="Arial"/>
          <w:color w:val="000000" w:themeColor="text1"/>
          <w:spacing w:val="20"/>
          <w:sz w:val="24"/>
          <w:szCs w:val="24"/>
        </w:rPr>
        <w:t xml:space="preserve"> zebranych odpadów komunalnych.</w:t>
      </w:r>
    </w:p>
    <w:p w14:paraId="644B21D1" w14:textId="5776B35E" w:rsidR="00BE348C" w:rsidRPr="000210AC" w:rsidRDefault="00BE348C" w:rsidP="001D4F54">
      <w:pPr>
        <w:pStyle w:val="Akapitzlist"/>
        <w:numPr>
          <w:ilvl w:val="0"/>
          <w:numId w:val="75"/>
        </w:numPr>
        <w:spacing w:line="276" w:lineRule="auto"/>
        <w:ind w:left="851" w:hanging="425"/>
        <w:rPr>
          <w:rFonts w:ascii="Arial" w:hAnsi="Arial" w:cs="Arial"/>
          <w:spacing w:val="20"/>
          <w:sz w:val="24"/>
          <w:szCs w:val="24"/>
        </w:rPr>
      </w:pPr>
      <w:r w:rsidRPr="000210AC">
        <w:rPr>
          <w:rFonts w:ascii="Arial" w:hAnsi="Arial" w:cs="Arial"/>
          <w:spacing w:val="20"/>
          <w:sz w:val="24"/>
          <w:szCs w:val="24"/>
        </w:rPr>
        <w:t>Szczegółowe wymagania dotyczące realizacji oraz egzekwowania wymogu zatrudnienia na podstawie stosunku pracy zostały określone w projekcie um</w:t>
      </w:r>
      <w:r w:rsidR="00862B73">
        <w:rPr>
          <w:rFonts w:ascii="Arial" w:hAnsi="Arial" w:cs="Arial"/>
          <w:spacing w:val="20"/>
          <w:sz w:val="24"/>
          <w:szCs w:val="24"/>
        </w:rPr>
        <w:t>owy, stanowiącymi Załącznik nr 5</w:t>
      </w:r>
      <w:r w:rsidRPr="000210AC">
        <w:rPr>
          <w:rFonts w:ascii="Arial" w:hAnsi="Arial" w:cs="Arial"/>
          <w:spacing w:val="20"/>
          <w:sz w:val="24"/>
          <w:szCs w:val="24"/>
        </w:rPr>
        <w:t xml:space="preserve"> do SWZ. </w:t>
      </w:r>
    </w:p>
    <w:p w14:paraId="315D4C82" w14:textId="77777777" w:rsidR="00BE348C" w:rsidRPr="000210AC" w:rsidRDefault="00BE348C" w:rsidP="001D4F54">
      <w:pPr>
        <w:pStyle w:val="Akapitzlist"/>
        <w:numPr>
          <w:ilvl w:val="0"/>
          <w:numId w:val="75"/>
        </w:numPr>
        <w:spacing w:line="276" w:lineRule="auto"/>
        <w:ind w:left="851" w:hanging="425"/>
        <w:rPr>
          <w:rFonts w:ascii="Arial" w:hAnsi="Arial" w:cs="Arial"/>
          <w:spacing w:val="20"/>
          <w:sz w:val="24"/>
          <w:szCs w:val="24"/>
        </w:rPr>
      </w:pPr>
      <w:r w:rsidRPr="000210AC">
        <w:rPr>
          <w:rFonts w:ascii="Arial" w:hAnsi="Arial" w:cs="Arial"/>
          <w:spacing w:val="20"/>
          <w:sz w:val="24"/>
          <w:szCs w:val="24"/>
        </w:rPr>
        <w:t xml:space="preserve">Zamawiający nie określa dodatkowych wymagań związanych </w:t>
      </w:r>
    </w:p>
    <w:p w14:paraId="634CDB2F" w14:textId="6F5F0961" w:rsidR="00BE348C" w:rsidRDefault="00BE348C" w:rsidP="001D4F54">
      <w:pPr>
        <w:pStyle w:val="Akapitzlist"/>
        <w:spacing w:line="276" w:lineRule="auto"/>
        <w:ind w:left="851"/>
        <w:rPr>
          <w:rFonts w:ascii="Arial" w:hAnsi="Arial" w:cs="Arial"/>
          <w:spacing w:val="20"/>
          <w:sz w:val="24"/>
          <w:szCs w:val="24"/>
        </w:rPr>
      </w:pPr>
      <w:r w:rsidRPr="000210AC">
        <w:rPr>
          <w:rFonts w:ascii="Arial" w:hAnsi="Arial" w:cs="Arial"/>
          <w:spacing w:val="20"/>
          <w:sz w:val="24"/>
          <w:szCs w:val="24"/>
        </w:rPr>
        <w:t>z zatrudnianiem osób, o których mowa w</w:t>
      </w:r>
      <w:r w:rsidR="00286628">
        <w:rPr>
          <w:rFonts w:ascii="Arial" w:hAnsi="Arial" w:cs="Arial"/>
          <w:spacing w:val="20"/>
          <w:sz w:val="24"/>
          <w:szCs w:val="24"/>
        </w:rPr>
        <w:t xml:space="preserve"> art. 96 ust. 2 pkt 2 ustawy </w:t>
      </w:r>
      <w:proofErr w:type="spellStart"/>
      <w:r w:rsidR="00286628">
        <w:rPr>
          <w:rFonts w:ascii="Arial" w:hAnsi="Arial" w:cs="Arial"/>
          <w:spacing w:val="20"/>
          <w:sz w:val="24"/>
          <w:szCs w:val="24"/>
        </w:rPr>
        <w:t>Pzp</w:t>
      </w:r>
      <w:proofErr w:type="spellEnd"/>
      <w:r w:rsidRPr="000210AC">
        <w:rPr>
          <w:rFonts w:ascii="Arial" w:hAnsi="Arial" w:cs="Arial"/>
          <w:spacing w:val="20"/>
          <w:sz w:val="24"/>
          <w:szCs w:val="24"/>
        </w:rPr>
        <w:t xml:space="preserve">. </w:t>
      </w:r>
    </w:p>
    <w:p w14:paraId="1A664223" w14:textId="4F5B904E" w:rsidR="005F6F44" w:rsidRPr="005F6F44" w:rsidRDefault="005F6F44" w:rsidP="001D4F54">
      <w:pPr>
        <w:pStyle w:val="Akapitzlist"/>
        <w:numPr>
          <w:ilvl w:val="0"/>
          <w:numId w:val="94"/>
        </w:numPr>
        <w:spacing w:before="240" w:after="40" w:line="276" w:lineRule="auto"/>
        <w:ind w:left="426" w:hanging="426"/>
        <w:rPr>
          <w:rFonts w:ascii="Arial" w:hAnsi="Arial" w:cs="Arial"/>
          <w:spacing w:val="20"/>
          <w:sz w:val="24"/>
          <w:szCs w:val="24"/>
        </w:rPr>
      </w:pPr>
      <w:r w:rsidRPr="00616C16">
        <w:rPr>
          <w:rFonts w:ascii="Arial" w:hAnsi="Arial" w:cs="Arial"/>
          <w:spacing w:val="20"/>
          <w:sz w:val="24"/>
          <w:szCs w:val="24"/>
        </w:rPr>
        <w:lastRenderedPageBreak/>
        <w:t>Zamawiający nie przewiduje klauzuli zastrzeżonej</w:t>
      </w:r>
      <w:r>
        <w:rPr>
          <w:rFonts w:ascii="Arial" w:hAnsi="Arial" w:cs="Arial"/>
          <w:spacing w:val="20"/>
          <w:sz w:val="24"/>
          <w:szCs w:val="24"/>
        </w:rPr>
        <w:t xml:space="preserve"> w rozumieniu art. 94 ustawy </w:t>
      </w:r>
      <w:proofErr w:type="spellStart"/>
      <w:r>
        <w:rPr>
          <w:rFonts w:ascii="Arial" w:hAnsi="Arial" w:cs="Arial"/>
          <w:spacing w:val="20"/>
          <w:sz w:val="24"/>
          <w:szCs w:val="24"/>
        </w:rPr>
        <w:t>Pzp</w:t>
      </w:r>
      <w:proofErr w:type="spellEnd"/>
      <w:r w:rsidRPr="00616C16">
        <w:rPr>
          <w:rFonts w:ascii="Arial" w:hAnsi="Arial" w:cs="Arial"/>
          <w:spacing w:val="20"/>
          <w:sz w:val="24"/>
          <w:szCs w:val="24"/>
        </w:rPr>
        <w:t>.</w:t>
      </w:r>
    </w:p>
    <w:p w14:paraId="0000006F" w14:textId="77777777" w:rsidR="00714478" w:rsidRPr="004D4851" w:rsidRDefault="006C11D7" w:rsidP="001D4F54">
      <w:pPr>
        <w:pStyle w:val="Nagwek20"/>
        <w:spacing w:before="240" w:after="240"/>
        <w:jc w:val="both"/>
        <w:rPr>
          <w:spacing w:val="20"/>
        </w:rPr>
      </w:pPr>
      <w:bookmarkStart w:id="7" w:name="_Toc150341359"/>
      <w:r w:rsidRPr="004D4851">
        <w:rPr>
          <w:spacing w:val="20"/>
        </w:rPr>
        <w:t>IV. Opis przedmiotu zamówienia</w:t>
      </w:r>
      <w:bookmarkEnd w:id="7"/>
    </w:p>
    <w:p w14:paraId="1713019A" w14:textId="77777777" w:rsidR="00C75D02" w:rsidRPr="00C75D02" w:rsidRDefault="00C75D02" w:rsidP="00C75D02">
      <w:pPr>
        <w:pStyle w:val="Akapitzlist"/>
        <w:numPr>
          <w:ilvl w:val="0"/>
          <w:numId w:val="1"/>
        </w:numPr>
        <w:tabs>
          <w:tab w:val="left" w:pos="567"/>
        </w:tabs>
        <w:rPr>
          <w:rFonts w:ascii="Arial" w:hAnsi="Arial" w:cs="Arial"/>
          <w:i/>
          <w:iCs/>
          <w:sz w:val="24"/>
          <w:szCs w:val="24"/>
        </w:rPr>
      </w:pPr>
      <w:r w:rsidRPr="00C75D02">
        <w:rPr>
          <w:rFonts w:ascii="Arial" w:hAnsi="Arial" w:cs="Arial"/>
          <w:spacing w:val="-4"/>
          <w:sz w:val="24"/>
          <w:szCs w:val="24"/>
        </w:rPr>
        <w:t xml:space="preserve">Przedmiotem zamówienia jest </w:t>
      </w:r>
      <w:r w:rsidRPr="00C75D02">
        <w:rPr>
          <w:rFonts w:ascii="Arial" w:hAnsi="Arial" w:cs="Arial"/>
          <w:sz w:val="24"/>
          <w:szCs w:val="24"/>
        </w:rPr>
        <w:t>Świadczenie usługi odbioru odpadów komunalnych z nieruchomości zamieszkałych i niezamieszkałych z terenu Gminy i Miasta Węgliniec.</w:t>
      </w:r>
    </w:p>
    <w:p w14:paraId="6CE7709C" w14:textId="125A4FB2" w:rsidR="00A16F0C" w:rsidRDefault="00A16F0C" w:rsidP="001D4F54">
      <w:pPr>
        <w:numPr>
          <w:ilvl w:val="0"/>
          <w:numId w:val="1"/>
        </w:numPr>
        <w:spacing w:line="276" w:lineRule="auto"/>
        <w:ind w:left="434"/>
        <w:jc w:val="both"/>
        <w:rPr>
          <w:color w:val="000000" w:themeColor="text1"/>
          <w:spacing w:val="20"/>
          <w:sz w:val="24"/>
          <w:szCs w:val="24"/>
        </w:rPr>
      </w:pPr>
      <w:r>
        <w:rPr>
          <w:color w:val="000000" w:themeColor="text1"/>
          <w:spacing w:val="20"/>
          <w:sz w:val="24"/>
          <w:szCs w:val="24"/>
        </w:rPr>
        <w:t xml:space="preserve">Szczegółowy opis przedmiotu zamówienia </w:t>
      </w:r>
      <w:r w:rsidR="0011736B">
        <w:rPr>
          <w:color w:val="000000" w:themeColor="text1"/>
          <w:spacing w:val="20"/>
          <w:sz w:val="24"/>
          <w:szCs w:val="24"/>
        </w:rPr>
        <w:t>(SOPZ) stanowi</w:t>
      </w:r>
      <w:r>
        <w:rPr>
          <w:color w:val="000000" w:themeColor="text1"/>
          <w:spacing w:val="20"/>
          <w:sz w:val="24"/>
          <w:szCs w:val="24"/>
        </w:rPr>
        <w:t xml:space="preserve"> Załącznik nr 6 do SWZ.</w:t>
      </w:r>
    </w:p>
    <w:p w14:paraId="49EE93AA" w14:textId="50A6F118" w:rsidR="0065650F" w:rsidRPr="0065650F" w:rsidRDefault="0065650F" w:rsidP="001D4F54">
      <w:pPr>
        <w:numPr>
          <w:ilvl w:val="0"/>
          <w:numId w:val="1"/>
        </w:numPr>
        <w:spacing w:line="276" w:lineRule="auto"/>
        <w:ind w:left="462"/>
        <w:jc w:val="both"/>
        <w:rPr>
          <w:spacing w:val="20"/>
          <w:sz w:val="24"/>
          <w:szCs w:val="24"/>
        </w:rPr>
      </w:pPr>
      <w:r w:rsidRPr="0065650F">
        <w:rPr>
          <w:spacing w:val="20"/>
          <w:sz w:val="24"/>
          <w:szCs w:val="24"/>
        </w:rPr>
        <w:t xml:space="preserve">Wspólny Słownik Zamówień CPV: </w:t>
      </w:r>
    </w:p>
    <w:p w14:paraId="60A3C2D6" w14:textId="77777777" w:rsidR="0065650F" w:rsidRDefault="0065650F" w:rsidP="001D4F54">
      <w:pPr>
        <w:spacing w:after="0" w:line="276" w:lineRule="auto"/>
        <w:ind w:left="437"/>
        <w:jc w:val="both"/>
        <w:rPr>
          <w:spacing w:val="20"/>
          <w:sz w:val="24"/>
          <w:szCs w:val="24"/>
        </w:rPr>
      </w:pPr>
      <w:r>
        <w:rPr>
          <w:spacing w:val="20"/>
          <w:sz w:val="24"/>
          <w:szCs w:val="24"/>
        </w:rPr>
        <w:t xml:space="preserve">Główny kod CPV: </w:t>
      </w:r>
    </w:p>
    <w:p w14:paraId="05768308" w14:textId="6380946E" w:rsidR="0065650F" w:rsidRDefault="00112294" w:rsidP="00C75D02">
      <w:pPr>
        <w:spacing w:line="276" w:lineRule="auto"/>
        <w:ind w:left="437"/>
        <w:rPr>
          <w:spacing w:val="20"/>
          <w:sz w:val="24"/>
          <w:szCs w:val="24"/>
        </w:rPr>
      </w:pPr>
      <w:r>
        <w:rPr>
          <w:spacing w:val="20"/>
          <w:sz w:val="24"/>
          <w:szCs w:val="24"/>
        </w:rPr>
        <w:t>90500000-2 Usługi związane z odpadami</w:t>
      </w:r>
    </w:p>
    <w:p w14:paraId="56CB311A" w14:textId="761A9B5B" w:rsidR="00112294" w:rsidRDefault="00112294" w:rsidP="00C75D02">
      <w:pPr>
        <w:spacing w:line="276" w:lineRule="auto"/>
        <w:ind w:left="437"/>
        <w:rPr>
          <w:spacing w:val="20"/>
          <w:sz w:val="24"/>
          <w:szCs w:val="24"/>
        </w:rPr>
      </w:pPr>
      <w:r>
        <w:rPr>
          <w:spacing w:val="20"/>
          <w:sz w:val="24"/>
          <w:szCs w:val="24"/>
        </w:rPr>
        <w:t>Dodatkowe kody CPV:</w:t>
      </w:r>
      <w:r>
        <w:rPr>
          <w:spacing w:val="20"/>
          <w:sz w:val="24"/>
          <w:szCs w:val="24"/>
        </w:rPr>
        <w:br/>
        <w:t>90511000-2 Usługi wywozu odpadów</w:t>
      </w:r>
      <w:r>
        <w:rPr>
          <w:spacing w:val="20"/>
          <w:sz w:val="24"/>
          <w:szCs w:val="24"/>
        </w:rPr>
        <w:br/>
        <w:t>90512000-9 Usługi transportu odpadów</w:t>
      </w:r>
      <w:r>
        <w:rPr>
          <w:spacing w:val="20"/>
          <w:sz w:val="24"/>
          <w:szCs w:val="24"/>
        </w:rPr>
        <w:br/>
        <w:t>90513100-7 Usługi wywozu odpadów pochodzących z gospodarstw domowych</w:t>
      </w:r>
    </w:p>
    <w:p w14:paraId="00000077" w14:textId="6B475BB7" w:rsidR="00714478" w:rsidRPr="00616C16" w:rsidRDefault="006C11D7" w:rsidP="001D4F54">
      <w:pPr>
        <w:pStyle w:val="Nagwek20"/>
        <w:spacing w:line="276" w:lineRule="auto"/>
        <w:ind w:left="426" w:hanging="426"/>
        <w:jc w:val="both"/>
        <w:rPr>
          <w:spacing w:val="20"/>
        </w:rPr>
      </w:pPr>
      <w:bookmarkStart w:id="8" w:name="_Toc150341360"/>
      <w:r w:rsidRPr="004D4851">
        <w:rPr>
          <w:spacing w:val="20"/>
        </w:rPr>
        <w:t xml:space="preserve">V. </w:t>
      </w:r>
      <w:r w:rsidR="005F6F44">
        <w:rPr>
          <w:spacing w:val="20"/>
        </w:rPr>
        <w:t>Obowiązek osobistego wykonania kluczowych zadań</w:t>
      </w:r>
      <w:bookmarkEnd w:id="8"/>
      <w:r w:rsidR="00174CE2" w:rsidRPr="00616C16">
        <w:rPr>
          <w:spacing w:val="20"/>
        </w:rPr>
        <w:t xml:space="preserve"> </w:t>
      </w:r>
    </w:p>
    <w:p w14:paraId="5C98D739" w14:textId="49D6CEC4" w:rsidR="005F6F44" w:rsidRPr="005F6F44" w:rsidRDefault="005F6F44" w:rsidP="001D4F54">
      <w:pPr>
        <w:pStyle w:val="Akapitzlist"/>
        <w:numPr>
          <w:ilvl w:val="0"/>
          <w:numId w:val="77"/>
        </w:numPr>
        <w:spacing w:line="276" w:lineRule="auto"/>
        <w:ind w:left="426" w:hanging="426"/>
        <w:rPr>
          <w:rFonts w:ascii="Arial" w:hAnsi="Arial" w:cs="Arial"/>
          <w:color w:val="000000" w:themeColor="text1"/>
          <w:spacing w:val="20"/>
          <w:sz w:val="24"/>
          <w:szCs w:val="24"/>
        </w:rPr>
      </w:pPr>
      <w:r w:rsidRPr="005F6F44">
        <w:rPr>
          <w:rFonts w:ascii="Arial" w:hAnsi="Arial" w:cs="Arial"/>
          <w:spacing w:val="20"/>
          <w:sz w:val="24"/>
          <w:szCs w:val="24"/>
        </w:rPr>
        <w:t xml:space="preserve">Zamawiający zgodnie z art. 60 i art. 121 ustawy </w:t>
      </w:r>
      <w:proofErr w:type="spellStart"/>
      <w:r w:rsidRPr="005F6F44">
        <w:rPr>
          <w:rFonts w:ascii="Arial" w:hAnsi="Arial" w:cs="Arial"/>
          <w:spacing w:val="20"/>
          <w:sz w:val="24"/>
          <w:szCs w:val="24"/>
        </w:rPr>
        <w:t>Pzp</w:t>
      </w:r>
      <w:proofErr w:type="spellEnd"/>
      <w:r w:rsidRPr="005F6F44">
        <w:rPr>
          <w:rFonts w:ascii="Arial" w:hAnsi="Arial" w:cs="Arial"/>
          <w:spacing w:val="20"/>
          <w:sz w:val="24"/>
          <w:szCs w:val="24"/>
        </w:rPr>
        <w:t xml:space="preserve"> zastrzega obowiązek osobistego wykonywania </w:t>
      </w:r>
      <w:r w:rsidR="00487A40">
        <w:rPr>
          <w:rFonts w:ascii="Arial" w:hAnsi="Arial" w:cs="Arial"/>
          <w:spacing w:val="20"/>
          <w:sz w:val="24"/>
          <w:szCs w:val="24"/>
        </w:rPr>
        <w:t>usługi w zakresie odbioru</w:t>
      </w:r>
      <w:r w:rsidR="0068546F">
        <w:rPr>
          <w:rFonts w:ascii="Arial" w:hAnsi="Arial" w:cs="Arial"/>
          <w:spacing w:val="20"/>
          <w:sz w:val="24"/>
          <w:szCs w:val="24"/>
        </w:rPr>
        <w:t xml:space="preserve"> </w:t>
      </w:r>
      <w:r w:rsidR="0068546F">
        <w:rPr>
          <w:rFonts w:ascii="Arial" w:hAnsi="Arial" w:cs="Arial"/>
          <w:spacing w:val="20"/>
          <w:sz w:val="24"/>
          <w:szCs w:val="24"/>
        </w:rPr>
        <w:br/>
        <w:t>i transportu</w:t>
      </w:r>
      <w:r w:rsidR="00487A40">
        <w:rPr>
          <w:rFonts w:ascii="Arial" w:hAnsi="Arial" w:cs="Arial"/>
          <w:spacing w:val="20"/>
          <w:sz w:val="24"/>
          <w:szCs w:val="24"/>
        </w:rPr>
        <w:t xml:space="preserve"> odpadów komunalnych</w:t>
      </w:r>
      <w:r w:rsidRPr="005F6F44">
        <w:rPr>
          <w:rFonts w:ascii="Arial" w:hAnsi="Arial" w:cs="Arial"/>
          <w:spacing w:val="20"/>
          <w:sz w:val="24"/>
          <w:szCs w:val="24"/>
        </w:rPr>
        <w:t xml:space="preserve">, przez Wykonawcę lub co najmniej przez jednego z Wykonawców wspólnie ubiegających się </w:t>
      </w:r>
      <w:r w:rsidR="0068546F">
        <w:rPr>
          <w:rFonts w:ascii="Arial" w:hAnsi="Arial" w:cs="Arial"/>
          <w:spacing w:val="20"/>
          <w:sz w:val="24"/>
          <w:szCs w:val="24"/>
        </w:rPr>
        <w:br/>
      </w:r>
      <w:r w:rsidRPr="005F6F44">
        <w:rPr>
          <w:rFonts w:ascii="Arial" w:hAnsi="Arial" w:cs="Arial"/>
          <w:spacing w:val="20"/>
          <w:sz w:val="24"/>
          <w:szCs w:val="24"/>
        </w:rPr>
        <w:t xml:space="preserve">o udzielenie zamówienia, spełniającego </w:t>
      </w:r>
      <w:r w:rsidR="003A54C7">
        <w:rPr>
          <w:rFonts w:ascii="Arial" w:hAnsi="Arial" w:cs="Arial"/>
          <w:spacing w:val="20"/>
          <w:sz w:val="24"/>
          <w:szCs w:val="24"/>
        </w:rPr>
        <w:t>łącznie warunki</w:t>
      </w:r>
      <w:r w:rsidRPr="005F6F44">
        <w:rPr>
          <w:rFonts w:ascii="Arial" w:hAnsi="Arial" w:cs="Arial"/>
          <w:spacing w:val="20"/>
          <w:sz w:val="24"/>
          <w:szCs w:val="24"/>
        </w:rPr>
        <w:t xml:space="preserve"> udziału </w:t>
      </w:r>
      <w:r w:rsidR="00DE321A">
        <w:rPr>
          <w:rFonts w:ascii="Arial" w:hAnsi="Arial" w:cs="Arial"/>
          <w:spacing w:val="20"/>
          <w:sz w:val="24"/>
          <w:szCs w:val="24"/>
        </w:rPr>
        <w:br/>
      </w:r>
      <w:r w:rsidRPr="005F6F44">
        <w:rPr>
          <w:rFonts w:ascii="Arial" w:hAnsi="Arial" w:cs="Arial"/>
          <w:spacing w:val="20"/>
          <w:sz w:val="24"/>
          <w:szCs w:val="24"/>
        </w:rPr>
        <w:t xml:space="preserve">w postępowaniu </w:t>
      </w:r>
      <w:r w:rsidRPr="00BD1151">
        <w:rPr>
          <w:rFonts w:ascii="Arial" w:hAnsi="Arial" w:cs="Arial"/>
          <w:color w:val="000000" w:themeColor="text1"/>
          <w:spacing w:val="20"/>
          <w:sz w:val="24"/>
          <w:szCs w:val="24"/>
        </w:rPr>
        <w:t>w zakresie posiadania uprawnień</w:t>
      </w:r>
      <w:r w:rsidR="003A54C7" w:rsidRPr="00BD1151">
        <w:rPr>
          <w:rFonts w:ascii="Arial" w:hAnsi="Arial" w:cs="Arial"/>
          <w:color w:val="000000" w:themeColor="text1"/>
          <w:spacing w:val="20"/>
          <w:sz w:val="24"/>
          <w:szCs w:val="24"/>
        </w:rPr>
        <w:t xml:space="preserve"> oraz wymaganego doświadczenia</w:t>
      </w:r>
      <w:r w:rsidRPr="00BD1151">
        <w:rPr>
          <w:rFonts w:ascii="Arial" w:hAnsi="Arial" w:cs="Arial"/>
          <w:color w:val="000000" w:themeColor="text1"/>
          <w:spacing w:val="20"/>
          <w:sz w:val="24"/>
          <w:szCs w:val="24"/>
        </w:rPr>
        <w:t>,</w:t>
      </w:r>
      <w:r w:rsidR="003A54C7" w:rsidRPr="00BD1151">
        <w:rPr>
          <w:rFonts w:ascii="Arial" w:hAnsi="Arial" w:cs="Arial"/>
          <w:color w:val="000000" w:themeColor="text1"/>
          <w:spacing w:val="20"/>
          <w:sz w:val="24"/>
          <w:szCs w:val="24"/>
        </w:rPr>
        <w:t xml:space="preserve"> </w:t>
      </w:r>
      <w:r w:rsidR="003A54C7">
        <w:rPr>
          <w:rFonts w:ascii="Arial" w:hAnsi="Arial" w:cs="Arial"/>
          <w:spacing w:val="20"/>
          <w:sz w:val="24"/>
          <w:szCs w:val="24"/>
        </w:rPr>
        <w:t>określone</w:t>
      </w:r>
      <w:r w:rsidRPr="005F6F44">
        <w:rPr>
          <w:rFonts w:ascii="Arial" w:hAnsi="Arial" w:cs="Arial"/>
          <w:spacing w:val="20"/>
          <w:sz w:val="24"/>
          <w:szCs w:val="24"/>
        </w:rPr>
        <w:t xml:space="preserve"> przez Zamawiającego</w:t>
      </w:r>
      <w:r>
        <w:rPr>
          <w:rFonts w:ascii="Arial" w:hAnsi="Arial" w:cs="Arial"/>
          <w:spacing w:val="20"/>
          <w:sz w:val="24"/>
          <w:szCs w:val="24"/>
        </w:rPr>
        <w:t xml:space="preserve"> w Rozdziale VIII SWZ</w:t>
      </w:r>
      <w:r w:rsidRPr="005F6F44">
        <w:rPr>
          <w:rFonts w:ascii="Arial" w:hAnsi="Arial" w:cs="Arial"/>
          <w:color w:val="000000" w:themeColor="text1"/>
          <w:spacing w:val="20"/>
          <w:sz w:val="24"/>
          <w:szCs w:val="24"/>
        </w:rPr>
        <w:t>.</w:t>
      </w:r>
    </w:p>
    <w:p w14:paraId="00000078" w14:textId="6517C884" w:rsidR="00714478" w:rsidRPr="005F6F44" w:rsidRDefault="005F6F44" w:rsidP="001D4F54">
      <w:pPr>
        <w:pStyle w:val="Akapitzlist"/>
        <w:numPr>
          <w:ilvl w:val="0"/>
          <w:numId w:val="77"/>
        </w:numPr>
        <w:spacing w:line="276" w:lineRule="auto"/>
        <w:ind w:left="426" w:hanging="426"/>
        <w:rPr>
          <w:rFonts w:ascii="Arial" w:hAnsi="Arial" w:cs="Arial"/>
          <w:color w:val="000000" w:themeColor="text1"/>
          <w:spacing w:val="20"/>
          <w:sz w:val="24"/>
          <w:szCs w:val="24"/>
        </w:rPr>
      </w:pPr>
      <w:r w:rsidRPr="005F6F44">
        <w:rPr>
          <w:rFonts w:ascii="Arial" w:hAnsi="Arial" w:cs="Arial"/>
          <w:spacing w:val="20"/>
          <w:sz w:val="24"/>
          <w:szCs w:val="24"/>
        </w:rPr>
        <w:t xml:space="preserve">Zamawiający zgodnie z art. 117 ust. 4 ustawy </w:t>
      </w:r>
      <w:proofErr w:type="spellStart"/>
      <w:r w:rsidRPr="005F6F44">
        <w:rPr>
          <w:rFonts w:ascii="Arial" w:hAnsi="Arial" w:cs="Arial"/>
          <w:spacing w:val="20"/>
          <w:sz w:val="24"/>
          <w:szCs w:val="24"/>
        </w:rPr>
        <w:t>Pzp</w:t>
      </w:r>
      <w:proofErr w:type="spellEnd"/>
      <w:r w:rsidRPr="005F6F44">
        <w:rPr>
          <w:rFonts w:ascii="Arial" w:hAnsi="Arial" w:cs="Arial"/>
          <w:spacing w:val="20"/>
          <w:sz w:val="24"/>
          <w:szCs w:val="24"/>
        </w:rPr>
        <w:t xml:space="preserve"> wymaga od Wykonawców wspólnie ubiegających się o udzielenie zamówienia dołączenia do oferty oświadczenia, z którego będzie wynikało, które usługi wykonają poszczególni Wykonawcy, przy szczególnym uwzględnieniu zapisów pkt 1 niniejszego ustępu. </w:t>
      </w:r>
    </w:p>
    <w:p w14:paraId="0000007A" w14:textId="3AD75BAD" w:rsidR="00714478" w:rsidRPr="004D4851" w:rsidRDefault="006C11D7" w:rsidP="001D4F54">
      <w:pPr>
        <w:pStyle w:val="Nagwek20"/>
        <w:jc w:val="both"/>
        <w:rPr>
          <w:spacing w:val="20"/>
        </w:rPr>
      </w:pPr>
      <w:bookmarkStart w:id="9" w:name="_Toc150341361"/>
      <w:r w:rsidRPr="004D4851">
        <w:rPr>
          <w:spacing w:val="20"/>
        </w:rPr>
        <w:t>VI. Podwykonawstwo</w:t>
      </w:r>
      <w:bookmarkEnd w:id="9"/>
    </w:p>
    <w:p w14:paraId="2AAE3B4C" w14:textId="0DFF644A" w:rsidR="002464F8" w:rsidRDefault="006C11D7" w:rsidP="001D4F54">
      <w:pPr>
        <w:numPr>
          <w:ilvl w:val="0"/>
          <w:numId w:val="8"/>
        </w:numPr>
        <w:spacing w:before="240" w:line="276" w:lineRule="auto"/>
        <w:jc w:val="both"/>
        <w:rPr>
          <w:color w:val="000000" w:themeColor="text1"/>
          <w:spacing w:val="20"/>
          <w:sz w:val="24"/>
          <w:szCs w:val="24"/>
        </w:rPr>
      </w:pPr>
      <w:r w:rsidRPr="00BA5F08">
        <w:rPr>
          <w:spacing w:val="20"/>
          <w:sz w:val="24"/>
          <w:szCs w:val="24"/>
        </w:rPr>
        <w:t xml:space="preserve">Wykonawca może powierzyć wykonanie części zamówienia </w:t>
      </w:r>
      <w:r w:rsidR="002464F8">
        <w:rPr>
          <w:color w:val="000000" w:themeColor="text1"/>
          <w:spacing w:val="20"/>
          <w:sz w:val="24"/>
          <w:szCs w:val="24"/>
        </w:rPr>
        <w:t>podwykonawcy (podwykonawcom), z zastrzeżeniem ust. 2 niniejszego Rozdziału.</w:t>
      </w:r>
      <w:r w:rsidR="001E2151" w:rsidRPr="001E2151">
        <w:rPr>
          <w:color w:val="000000" w:themeColor="text1"/>
          <w:spacing w:val="20"/>
          <w:sz w:val="24"/>
          <w:szCs w:val="24"/>
        </w:rPr>
        <w:t xml:space="preserve"> </w:t>
      </w:r>
      <w:r w:rsidR="001E2151" w:rsidRPr="00D92287">
        <w:rPr>
          <w:color w:val="000000" w:themeColor="text1"/>
          <w:spacing w:val="20"/>
          <w:sz w:val="24"/>
          <w:szCs w:val="24"/>
        </w:rPr>
        <w:t xml:space="preserve">Niedopuszczalne jest powierzenie podwykonawcom realizacji całości przedmiotu zamówienia. Oferta </w:t>
      </w:r>
      <w:r w:rsidR="001E2151" w:rsidRPr="00D92287">
        <w:rPr>
          <w:color w:val="000000" w:themeColor="text1"/>
          <w:spacing w:val="20"/>
          <w:sz w:val="24"/>
          <w:szCs w:val="24"/>
        </w:rPr>
        <w:lastRenderedPageBreak/>
        <w:t xml:space="preserve">przewidująca powierzenie podwykonawcom realizację całości przedmiotu zamówienia zostanie odrzucona na podstawie art. 226 ust. 1 pkt 3 w zw. z art. 462 ust. 1 w zw. z art. 7 pkt 27) ustawy </w:t>
      </w:r>
      <w:proofErr w:type="spellStart"/>
      <w:r w:rsidR="001E2151" w:rsidRPr="00D92287">
        <w:rPr>
          <w:color w:val="000000" w:themeColor="text1"/>
          <w:spacing w:val="20"/>
          <w:sz w:val="24"/>
          <w:szCs w:val="24"/>
        </w:rPr>
        <w:t>Pzp</w:t>
      </w:r>
      <w:proofErr w:type="spellEnd"/>
      <w:r w:rsidR="001E2151" w:rsidRPr="00D92287">
        <w:rPr>
          <w:color w:val="000000" w:themeColor="text1"/>
          <w:spacing w:val="20"/>
          <w:sz w:val="24"/>
          <w:szCs w:val="24"/>
        </w:rPr>
        <w:t>.</w:t>
      </w:r>
    </w:p>
    <w:p w14:paraId="0000007B" w14:textId="00155763" w:rsidR="00714478" w:rsidRPr="00BA5F08" w:rsidRDefault="002464F8" w:rsidP="001D4F54">
      <w:pPr>
        <w:numPr>
          <w:ilvl w:val="0"/>
          <w:numId w:val="8"/>
        </w:numPr>
        <w:spacing w:before="240" w:line="276" w:lineRule="auto"/>
        <w:jc w:val="both"/>
        <w:rPr>
          <w:color w:val="000000" w:themeColor="text1"/>
          <w:spacing w:val="20"/>
          <w:sz w:val="24"/>
          <w:szCs w:val="24"/>
        </w:rPr>
      </w:pPr>
      <w:r>
        <w:rPr>
          <w:spacing w:val="20"/>
          <w:sz w:val="24"/>
          <w:szCs w:val="24"/>
        </w:rPr>
        <w:t xml:space="preserve">Zamawiający, zgodnie z zapisami Rozdziału </w:t>
      </w:r>
      <w:r w:rsidR="005F6F44">
        <w:rPr>
          <w:spacing w:val="20"/>
          <w:sz w:val="24"/>
          <w:szCs w:val="24"/>
        </w:rPr>
        <w:t>V</w:t>
      </w:r>
      <w:r w:rsidR="009A43BB">
        <w:rPr>
          <w:spacing w:val="20"/>
          <w:sz w:val="24"/>
          <w:szCs w:val="24"/>
        </w:rPr>
        <w:t xml:space="preserve"> </w:t>
      </w:r>
      <w:r>
        <w:rPr>
          <w:spacing w:val="20"/>
          <w:sz w:val="24"/>
          <w:szCs w:val="24"/>
        </w:rPr>
        <w:t xml:space="preserve">SWZ, zastrzega obowiązek osobistego wykonania przez Wykonawcę kluczowych </w:t>
      </w:r>
      <w:r w:rsidR="00B47142">
        <w:rPr>
          <w:spacing w:val="20"/>
          <w:sz w:val="24"/>
          <w:szCs w:val="24"/>
        </w:rPr>
        <w:t>zadań</w:t>
      </w:r>
      <w:r>
        <w:rPr>
          <w:spacing w:val="20"/>
          <w:sz w:val="24"/>
          <w:szCs w:val="24"/>
        </w:rPr>
        <w:t xml:space="preserve">, tj. </w:t>
      </w:r>
      <w:r w:rsidR="00487A40" w:rsidRPr="005F6F44">
        <w:rPr>
          <w:spacing w:val="20"/>
          <w:sz w:val="24"/>
          <w:szCs w:val="24"/>
        </w:rPr>
        <w:t xml:space="preserve">wykonywania </w:t>
      </w:r>
      <w:r w:rsidR="00487A40">
        <w:rPr>
          <w:spacing w:val="20"/>
          <w:sz w:val="24"/>
          <w:szCs w:val="24"/>
        </w:rPr>
        <w:t>usługi w zakresie odbioru odpadów komunalnych objętej</w:t>
      </w:r>
      <w:r>
        <w:rPr>
          <w:spacing w:val="20"/>
          <w:sz w:val="24"/>
          <w:szCs w:val="24"/>
        </w:rPr>
        <w:t xml:space="preserve"> zamówieniem. W pozostałym zakresie Zamawiający dopuszcza zlecenie przez Wykonawcę</w:t>
      </w:r>
      <w:r w:rsidR="00B47142">
        <w:rPr>
          <w:spacing w:val="20"/>
          <w:sz w:val="24"/>
          <w:szCs w:val="24"/>
        </w:rPr>
        <w:t xml:space="preserve"> podwykonawcy</w:t>
      </w:r>
      <w:r>
        <w:rPr>
          <w:spacing w:val="20"/>
          <w:sz w:val="24"/>
          <w:szCs w:val="24"/>
        </w:rPr>
        <w:t xml:space="preserve"> </w:t>
      </w:r>
      <w:r w:rsidR="00B47142">
        <w:rPr>
          <w:spacing w:val="20"/>
          <w:sz w:val="24"/>
          <w:szCs w:val="24"/>
        </w:rPr>
        <w:t>usług nieobejmujących kluczowych zadań</w:t>
      </w:r>
      <w:r w:rsidR="002A24DF">
        <w:rPr>
          <w:spacing w:val="20"/>
          <w:sz w:val="24"/>
          <w:szCs w:val="24"/>
        </w:rPr>
        <w:t xml:space="preserve">. </w:t>
      </w:r>
      <w:r>
        <w:rPr>
          <w:color w:val="000000" w:themeColor="text1"/>
          <w:spacing w:val="20"/>
          <w:sz w:val="24"/>
          <w:szCs w:val="24"/>
        </w:rPr>
        <w:t xml:space="preserve"> </w:t>
      </w:r>
    </w:p>
    <w:p w14:paraId="0000007D" w14:textId="1D455BF7" w:rsidR="00714478" w:rsidRDefault="006C11D7" w:rsidP="001D4F54">
      <w:pPr>
        <w:numPr>
          <w:ilvl w:val="0"/>
          <w:numId w:val="8"/>
        </w:numPr>
        <w:spacing w:line="276" w:lineRule="auto"/>
        <w:jc w:val="both"/>
        <w:rPr>
          <w:spacing w:val="20"/>
          <w:sz w:val="24"/>
          <w:szCs w:val="24"/>
        </w:rPr>
      </w:pPr>
      <w:r w:rsidRPr="00BA5F08">
        <w:rPr>
          <w:spacing w:val="20"/>
          <w:sz w:val="24"/>
          <w:szCs w:val="24"/>
        </w:rPr>
        <w:t>Zamawiający wymaga, aby w przypadku powierzenia części zamówienia podwykonawcom, Wykonawca wskazał w ofercie części zamówienia, których wykonanie zamierza powierzyć podwykonawcom oraz podał (o ile są mu wiadome na tym</w:t>
      </w:r>
      <w:r w:rsidR="001C44B2" w:rsidRPr="00BA5F08">
        <w:rPr>
          <w:spacing w:val="20"/>
          <w:sz w:val="24"/>
          <w:szCs w:val="24"/>
        </w:rPr>
        <w:t xml:space="preserve"> etapie) nazwy (firmy) tych podw</w:t>
      </w:r>
      <w:r w:rsidRPr="00BA5F08">
        <w:rPr>
          <w:spacing w:val="20"/>
          <w:sz w:val="24"/>
          <w:szCs w:val="24"/>
        </w:rPr>
        <w:t>ykonawców.</w:t>
      </w:r>
    </w:p>
    <w:p w14:paraId="08E5D01A" w14:textId="4C47BCC8" w:rsidR="00BD66C5" w:rsidRPr="00B43F10" w:rsidRDefault="0022602D" w:rsidP="001D4F54">
      <w:pPr>
        <w:numPr>
          <w:ilvl w:val="0"/>
          <w:numId w:val="8"/>
        </w:numPr>
        <w:spacing w:line="276" w:lineRule="auto"/>
        <w:jc w:val="both"/>
        <w:rPr>
          <w:color w:val="000000" w:themeColor="text1"/>
          <w:spacing w:val="20"/>
          <w:sz w:val="24"/>
          <w:szCs w:val="24"/>
        </w:rPr>
      </w:pPr>
      <w:r w:rsidRPr="00B43F10">
        <w:rPr>
          <w:rFonts w:eastAsia="MS Sans Serif"/>
          <w:color w:val="000000" w:themeColor="text1"/>
          <w:spacing w:val="20"/>
          <w:sz w:val="24"/>
          <w:szCs w:val="24"/>
          <w:lang w:val="pl-PL"/>
        </w:rPr>
        <w:t xml:space="preserve">W przypadku powierzenia części zamówienia podwykonawcy, na którego przypada ponad 10% wartości zamówienia, </w:t>
      </w:r>
      <w:r w:rsidR="00BC4EA3" w:rsidRPr="00B43F10">
        <w:rPr>
          <w:rFonts w:eastAsia="MS Sans Serif"/>
          <w:color w:val="000000" w:themeColor="text1"/>
          <w:spacing w:val="20"/>
          <w:sz w:val="24"/>
          <w:szCs w:val="24"/>
          <w:lang w:val="pl-PL"/>
        </w:rPr>
        <w:t xml:space="preserve">Wykonawca składa wraz </w:t>
      </w:r>
      <w:r w:rsidR="00120FCD" w:rsidRPr="00B43F10">
        <w:rPr>
          <w:rFonts w:eastAsia="MS Sans Serif"/>
          <w:color w:val="000000" w:themeColor="text1"/>
          <w:spacing w:val="20"/>
          <w:sz w:val="24"/>
          <w:szCs w:val="24"/>
          <w:lang w:val="pl-PL"/>
        </w:rPr>
        <w:t xml:space="preserve">z ofertą oświadczenie, że w stosunku do tego podwykonawcy nie zachodzą przesłanki wykluczenia, o których mowa w </w:t>
      </w:r>
      <w:r w:rsidR="00120FCD" w:rsidRPr="00B43F10">
        <w:rPr>
          <w:rFonts w:eastAsia="Calibri"/>
          <w:color w:val="000000" w:themeColor="text1"/>
          <w:spacing w:val="20"/>
          <w:sz w:val="24"/>
          <w:szCs w:val="24"/>
          <w:lang w:val="pl-PL" w:eastAsia="en-US"/>
        </w:rPr>
        <w:t xml:space="preserve">art. 5k rozporządzenia Rady (UE) nr 833/2014 z dnia </w:t>
      </w:r>
      <w:r w:rsidR="00B43F10">
        <w:rPr>
          <w:rFonts w:eastAsia="Calibri"/>
          <w:color w:val="000000" w:themeColor="text1"/>
          <w:spacing w:val="20"/>
          <w:sz w:val="24"/>
          <w:szCs w:val="24"/>
          <w:lang w:val="pl-PL" w:eastAsia="en-US"/>
        </w:rPr>
        <w:br/>
      </w:r>
      <w:r w:rsidR="00120FCD" w:rsidRPr="00B43F10">
        <w:rPr>
          <w:rFonts w:eastAsia="Calibri"/>
          <w:color w:val="000000" w:themeColor="text1"/>
          <w:spacing w:val="20"/>
          <w:sz w:val="24"/>
          <w:szCs w:val="24"/>
          <w:lang w:val="pl-PL" w:eastAsia="en-US"/>
        </w:rPr>
        <w:t xml:space="preserve">31 lipca 2014 r. dotyczącego środków ograniczających w związku </w:t>
      </w:r>
      <w:r w:rsidR="00120FCD" w:rsidRPr="00B43F10">
        <w:rPr>
          <w:rFonts w:eastAsia="Calibri"/>
          <w:color w:val="000000" w:themeColor="text1"/>
          <w:spacing w:val="20"/>
          <w:sz w:val="24"/>
          <w:szCs w:val="24"/>
          <w:lang w:val="pl-PL" w:eastAsia="en-US"/>
        </w:rPr>
        <w:br/>
        <w:t xml:space="preserve">z działaniami Rosji destabilizującymi sytuację na Ukrainie, </w:t>
      </w:r>
      <w:r w:rsidR="00120FCD" w:rsidRPr="00B43F10">
        <w:rPr>
          <w:rFonts w:eastAsia="Calibri"/>
          <w:color w:val="000000" w:themeColor="text1"/>
          <w:spacing w:val="20"/>
          <w:sz w:val="24"/>
          <w:szCs w:val="24"/>
          <w:lang w:val="pl-PL" w:eastAsia="en-US"/>
        </w:rPr>
        <w:br/>
        <w:t>w brzm</w:t>
      </w:r>
      <w:r w:rsidR="0024704F">
        <w:rPr>
          <w:rFonts w:eastAsia="Calibri"/>
          <w:color w:val="000000" w:themeColor="text1"/>
          <w:spacing w:val="20"/>
          <w:sz w:val="24"/>
          <w:szCs w:val="24"/>
          <w:lang w:val="pl-PL" w:eastAsia="en-US"/>
        </w:rPr>
        <w:t xml:space="preserve">ieniu nadanym  rozporządzeniem </w:t>
      </w:r>
      <w:r w:rsidR="00120FCD" w:rsidRPr="00B43F10">
        <w:rPr>
          <w:rFonts w:eastAsia="Calibri"/>
          <w:color w:val="000000" w:themeColor="text1"/>
          <w:spacing w:val="20"/>
          <w:sz w:val="24"/>
          <w:szCs w:val="24"/>
          <w:lang w:val="pl-PL" w:eastAsia="en-US"/>
        </w:rPr>
        <w:t xml:space="preserve">Rady (UE) 2022/576 </w:t>
      </w:r>
      <w:r w:rsidR="00120FCD" w:rsidRPr="00B43F10">
        <w:rPr>
          <w:rFonts w:eastAsia="Calibri"/>
          <w:color w:val="000000" w:themeColor="text1"/>
          <w:spacing w:val="20"/>
          <w:sz w:val="24"/>
          <w:szCs w:val="24"/>
          <w:lang w:val="pl-PL" w:eastAsia="en-US"/>
        </w:rPr>
        <w:br/>
        <w:t>w sprawie zmiany rozporządzenia (UE) nr 833/2014 dotyczącego środków ograniczających w związku z działaniami Rosji destabilizującymi sytuację na Ukrainie</w:t>
      </w:r>
      <w:r w:rsidR="00120FCD" w:rsidRPr="00B43F10">
        <w:rPr>
          <w:rFonts w:eastAsia="MS Sans Serif"/>
          <w:color w:val="000000" w:themeColor="text1"/>
          <w:spacing w:val="20"/>
          <w:sz w:val="24"/>
          <w:szCs w:val="24"/>
          <w:lang w:val="pl-PL"/>
        </w:rPr>
        <w:t xml:space="preserve"> - Załącznik nr 2 do SWZ</w:t>
      </w:r>
      <w:r w:rsidR="00683D52" w:rsidRPr="00B43F10">
        <w:rPr>
          <w:rFonts w:eastAsia="MS Sans Serif"/>
          <w:color w:val="000000" w:themeColor="text1"/>
          <w:spacing w:val="20"/>
          <w:sz w:val="24"/>
          <w:szCs w:val="24"/>
          <w:lang w:val="pl-PL"/>
        </w:rPr>
        <w:t>.</w:t>
      </w:r>
    </w:p>
    <w:p w14:paraId="0000007E" w14:textId="77777777" w:rsidR="00714478" w:rsidRPr="00984811" w:rsidRDefault="006C11D7" w:rsidP="001D4F54">
      <w:pPr>
        <w:pStyle w:val="Nagwek20"/>
        <w:jc w:val="both"/>
        <w:rPr>
          <w:spacing w:val="20"/>
          <w:sz w:val="22"/>
          <w:szCs w:val="22"/>
        </w:rPr>
      </w:pPr>
      <w:bookmarkStart w:id="10" w:name="_Toc150341362"/>
      <w:r w:rsidRPr="00984811">
        <w:rPr>
          <w:spacing w:val="20"/>
        </w:rPr>
        <w:t>VII. Termin wykonania zamówienia</w:t>
      </w:r>
      <w:bookmarkEnd w:id="10"/>
    </w:p>
    <w:p w14:paraId="0000007F" w14:textId="5F134C8C" w:rsidR="00714478" w:rsidRPr="006A6FA0" w:rsidRDefault="006C11D7" w:rsidP="00910DE7">
      <w:pPr>
        <w:spacing w:before="240" w:line="276" w:lineRule="auto"/>
        <w:jc w:val="both"/>
        <w:rPr>
          <w:color w:val="000000" w:themeColor="text1"/>
          <w:spacing w:val="20"/>
          <w:sz w:val="24"/>
          <w:szCs w:val="24"/>
        </w:rPr>
      </w:pPr>
      <w:r w:rsidRPr="00BA5F08">
        <w:rPr>
          <w:spacing w:val="20"/>
          <w:sz w:val="24"/>
          <w:szCs w:val="24"/>
        </w:rPr>
        <w:t xml:space="preserve">Termin realizacji </w:t>
      </w:r>
      <w:r w:rsidRPr="001E7DA5">
        <w:rPr>
          <w:color w:val="000000" w:themeColor="text1"/>
          <w:spacing w:val="20"/>
          <w:sz w:val="24"/>
          <w:szCs w:val="24"/>
        </w:rPr>
        <w:t xml:space="preserve">zamówienia </w:t>
      </w:r>
      <w:r w:rsidR="00301FD4">
        <w:rPr>
          <w:color w:val="000000" w:themeColor="text1"/>
          <w:spacing w:val="20"/>
          <w:sz w:val="24"/>
          <w:szCs w:val="24"/>
        </w:rPr>
        <w:t xml:space="preserve">wynosi </w:t>
      </w:r>
      <w:r w:rsidR="00910DE7">
        <w:rPr>
          <w:b/>
          <w:color w:val="000000" w:themeColor="text1"/>
          <w:spacing w:val="20"/>
          <w:sz w:val="24"/>
          <w:szCs w:val="24"/>
        </w:rPr>
        <w:t>12</w:t>
      </w:r>
      <w:r w:rsidR="006A6FA0" w:rsidRPr="006A6FA0">
        <w:rPr>
          <w:b/>
          <w:color w:val="000000" w:themeColor="text1"/>
          <w:spacing w:val="20"/>
          <w:sz w:val="24"/>
          <w:szCs w:val="24"/>
        </w:rPr>
        <w:t xml:space="preserve"> miesięcy</w:t>
      </w:r>
      <w:r w:rsidR="006A6FA0">
        <w:rPr>
          <w:color w:val="000000" w:themeColor="text1"/>
          <w:spacing w:val="20"/>
          <w:sz w:val="24"/>
          <w:szCs w:val="24"/>
        </w:rPr>
        <w:t xml:space="preserve">, licząc </w:t>
      </w:r>
      <w:r w:rsidR="006A6FA0" w:rsidRPr="006A6FA0">
        <w:rPr>
          <w:color w:val="000000" w:themeColor="text1"/>
          <w:spacing w:val="20"/>
          <w:sz w:val="24"/>
          <w:szCs w:val="24"/>
        </w:rPr>
        <w:t xml:space="preserve">od </w:t>
      </w:r>
      <w:r w:rsidR="00084987">
        <w:rPr>
          <w:color w:val="000000" w:themeColor="text1"/>
          <w:spacing w:val="20"/>
          <w:sz w:val="24"/>
          <w:szCs w:val="24"/>
        </w:rPr>
        <w:t>01.01.2024r.</w:t>
      </w:r>
    </w:p>
    <w:p w14:paraId="00000081" w14:textId="1E6BE8DC" w:rsidR="00714478" w:rsidRPr="00984811" w:rsidRDefault="006C11D7" w:rsidP="001D4F54">
      <w:pPr>
        <w:pStyle w:val="Nagwek20"/>
        <w:tabs>
          <w:tab w:val="left" w:pos="0"/>
        </w:tabs>
        <w:jc w:val="both"/>
        <w:rPr>
          <w:spacing w:val="20"/>
        </w:rPr>
      </w:pPr>
      <w:bookmarkStart w:id="11" w:name="_Toc150341363"/>
      <w:r w:rsidRPr="00984811">
        <w:rPr>
          <w:spacing w:val="20"/>
        </w:rPr>
        <w:t>VIII. Warunki udziału w postępowaniu</w:t>
      </w:r>
      <w:bookmarkEnd w:id="11"/>
    </w:p>
    <w:p w14:paraId="00000082" w14:textId="58E45FE0" w:rsidR="00714478" w:rsidRPr="00BA5F08" w:rsidRDefault="006C11D7" w:rsidP="001D4F54">
      <w:pPr>
        <w:numPr>
          <w:ilvl w:val="0"/>
          <w:numId w:val="17"/>
        </w:numPr>
        <w:spacing w:before="240" w:line="276" w:lineRule="auto"/>
        <w:ind w:left="426" w:right="20"/>
        <w:jc w:val="both"/>
        <w:rPr>
          <w:spacing w:val="20"/>
          <w:sz w:val="24"/>
          <w:szCs w:val="24"/>
        </w:rPr>
      </w:pPr>
      <w:r w:rsidRPr="00BA5F08">
        <w:rPr>
          <w:spacing w:val="20"/>
          <w:sz w:val="24"/>
          <w:szCs w:val="24"/>
        </w:rPr>
        <w:t>O udzielenie zamówienia mogą ubiegać się Wykonawcy, którzy nie podlegają wykluczeniu na zasadach określonych w Rozdziale IX SWZ, oraz spełniają określone przez Zamawiającego warunki</w:t>
      </w:r>
      <w:r w:rsidRPr="00BA5F08">
        <w:rPr>
          <w:b/>
          <w:spacing w:val="20"/>
          <w:sz w:val="24"/>
          <w:szCs w:val="24"/>
          <w:highlight w:val="white"/>
        </w:rPr>
        <w:t xml:space="preserve"> </w:t>
      </w:r>
      <w:r w:rsidR="00E16F7E">
        <w:rPr>
          <w:spacing w:val="20"/>
          <w:sz w:val="24"/>
          <w:szCs w:val="24"/>
          <w:highlight w:val="white"/>
        </w:rPr>
        <w:t>udziału w postępowaniu.</w:t>
      </w:r>
    </w:p>
    <w:p w14:paraId="4E3CBA77" w14:textId="40119D64" w:rsidR="002845A8" w:rsidRPr="00FD7739" w:rsidRDefault="00375E6C" w:rsidP="001D4F54">
      <w:pPr>
        <w:numPr>
          <w:ilvl w:val="0"/>
          <w:numId w:val="17"/>
        </w:numPr>
        <w:spacing w:line="276" w:lineRule="auto"/>
        <w:ind w:left="426" w:right="20"/>
        <w:jc w:val="both"/>
        <w:rPr>
          <w:spacing w:val="20"/>
          <w:sz w:val="24"/>
          <w:szCs w:val="24"/>
        </w:rPr>
      </w:pPr>
      <w:r w:rsidRPr="00FD7739">
        <w:rPr>
          <w:spacing w:val="20"/>
          <w:sz w:val="24"/>
          <w:szCs w:val="24"/>
        </w:rPr>
        <w:t xml:space="preserve">Zgodnie z art. 112 ust. 1 ustawy </w:t>
      </w:r>
      <w:proofErr w:type="spellStart"/>
      <w:r w:rsidRPr="00FD7739">
        <w:rPr>
          <w:spacing w:val="20"/>
          <w:sz w:val="24"/>
          <w:szCs w:val="24"/>
        </w:rPr>
        <w:t>P</w:t>
      </w:r>
      <w:r w:rsidR="00E4709D">
        <w:rPr>
          <w:spacing w:val="20"/>
          <w:sz w:val="24"/>
          <w:szCs w:val="24"/>
        </w:rPr>
        <w:t>zp</w:t>
      </w:r>
      <w:proofErr w:type="spellEnd"/>
      <w:r w:rsidRPr="00FD7739">
        <w:rPr>
          <w:spacing w:val="20"/>
          <w:sz w:val="24"/>
          <w:szCs w:val="24"/>
        </w:rPr>
        <w:t>, Zamawiający określa warunki udziału w post</w:t>
      </w:r>
      <w:r w:rsidR="00FD7739" w:rsidRPr="00FD7739">
        <w:rPr>
          <w:spacing w:val="20"/>
          <w:sz w:val="24"/>
          <w:szCs w:val="24"/>
        </w:rPr>
        <w:t>ę</w:t>
      </w:r>
      <w:r w:rsidRPr="00FD7739">
        <w:rPr>
          <w:spacing w:val="20"/>
          <w:sz w:val="24"/>
          <w:szCs w:val="24"/>
        </w:rPr>
        <w:t>powaniu</w:t>
      </w:r>
      <w:r w:rsidR="00E4709D">
        <w:rPr>
          <w:spacing w:val="20"/>
          <w:sz w:val="24"/>
          <w:szCs w:val="24"/>
        </w:rPr>
        <w:t xml:space="preserve"> dotyczące</w:t>
      </w:r>
      <w:r w:rsidRPr="00FD7739">
        <w:rPr>
          <w:spacing w:val="20"/>
          <w:sz w:val="24"/>
          <w:szCs w:val="24"/>
        </w:rPr>
        <w:t>:</w:t>
      </w:r>
    </w:p>
    <w:p w14:paraId="4F1C5F88" w14:textId="55AB4270" w:rsidR="00AF5F25" w:rsidRPr="00744B22" w:rsidRDefault="008D3A4F" w:rsidP="00744B22">
      <w:pPr>
        <w:pStyle w:val="Akapitzlist"/>
        <w:numPr>
          <w:ilvl w:val="0"/>
          <w:numId w:val="57"/>
        </w:numPr>
        <w:spacing w:after="0" w:line="240" w:lineRule="auto"/>
        <w:ind w:left="709" w:right="20" w:hanging="283"/>
        <w:rPr>
          <w:rFonts w:ascii="Arial" w:hAnsi="Arial" w:cs="Arial"/>
          <w:b/>
          <w:spacing w:val="20"/>
          <w:sz w:val="24"/>
          <w:szCs w:val="24"/>
        </w:rPr>
      </w:pPr>
      <w:r w:rsidRPr="00893741">
        <w:rPr>
          <w:rFonts w:ascii="Arial" w:hAnsi="Arial" w:cs="Arial"/>
          <w:b/>
          <w:spacing w:val="20"/>
          <w:sz w:val="24"/>
          <w:szCs w:val="24"/>
        </w:rPr>
        <w:lastRenderedPageBreak/>
        <w:t>prowadzenia określonej działalności gospodarczej lub zawodowej:</w:t>
      </w:r>
      <w:r w:rsidR="006800AD">
        <w:rPr>
          <w:rFonts w:ascii="Arial" w:hAnsi="Arial" w:cs="Arial"/>
          <w:b/>
          <w:spacing w:val="20"/>
          <w:sz w:val="24"/>
          <w:szCs w:val="24"/>
        </w:rPr>
        <w:br/>
      </w:r>
      <w:r w:rsidR="006800AD" w:rsidRPr="00744B22">
        <w:rPr>
          <w:rFonts w:ascii="Arial" w:hAnsi="Arial" w:cs="Arial"/>
          <w:spacing w:val="20"/>
          <w:sz w:val="24"/>
          <w:szCs w:val="24"/>
        </w:rPr>
        <w:t>Wykonawca spełni warunek, jeżeli wykaże, że posiada:</w:t>
      </w:r>
    </w:p>
    <w:p w14:paraId="3DDC79E3" w14:textId="5194692B" w:rsidR="007A384E" w:rsidRPr="00744B22" w:rsidRDefault="007A384E" w:rsidP="00744B22">
      <w:pPr>
        <w:pStyle w:val="Akapitzlist"/>
        <w:numPr>
          <w:ilvl w:val="1"/>
          <w:numId w:val="57"/>
        </w:numPr>
        <w:autoSpaceDE w:val="0"/>
        <w:autoSpaceDN w:val="0"/>
        <w:adjustRightInd w:val="0"/>
        <w:spacing w:after="0" w:line="240" w:lineRule="auto"/>
        <w:ind w:right="204"/>
        <w:rPr>
          <w:rFonts w:ascii="Arial" w:hAnsi="Arial" w:cs="Arial"/>
          <w:color w:val="000000"/>
          <w:sz w:val="24"/>
          <w:szCs w:val="24"/>
        </w:rPr>
      </w:pPr>
      <w:bookmarkStart w:id="12" w:name="_Hlk88555198"/>
      <w:r w:rsidRPr="00744B22">
        <w:rPr>
          <w:rFonts w:ascii="Arial" w:hAnsi="Arial" w:cs="Arial"/>
          <w:color w:val="000000"/>
          <w:sz w:val="24"/>
          <w:szCs w:val="24"/>
        </w:rPr>
        <w:t>wpis do rejestru działalności regulowanej w zakresie odbierania odpadów komunalnych od właścicieli nieruchomości, prowadzonego przez Burmistrza Gminy i Miasta Węgliniec (w przypadku wspólnego ubiegania się o udzielenie zamówienia przez dwóch lub więcej Wykonawców w ofercie muszą być złożone przedmiotowe dokumenty dla każdego z nich);</w:t>
      </w:r>
    </w:p>
    <w:p w14:paraId="4E3CC6CA" w14:textId="0E448898" w:rsidR="007A384E" w:rsidRPr="00744B22" w:rsidRDefault="007A384E" w:rsidP="00744B22">
      <w:pPr>
        <w:pStyle w:val="Akapitzlist"/>
        <w:numPr>
          <w:ilvl w:val="1"/>
          <w:numId w:val="57"/>
        </w:numPr>
        <w:autoSpaceDE w:val="0"/>
        <w:autoSpaceDN w:val="0"/>
        <w:adjustRightInd w:val="0"/>
        <w:spacing w:after="0" w:line="240" w:lineRule="auto"/>
        <w:ind w:right="204"/>
        <w:rPr>
          <w:rFonts w:ascii="Arial" w:hAnsi="Arial" w:cs="Arial"/>
          <w:color w:val="000000"/>
          <w:sz w:val="24"/>
          <w:szCs w:val="24"/>
        </w:rPr>
      </w:pPr>
      <w:r w:rsidRPr="00744B22">
        <w:rPr>
          <w:rFonts w:ascii="Arial" w:hAnsi="Arial" w:cs="Arial"/>
          <w:color w:val="000000"/>
          <w:sz w:val="24"/>
          <w:szCs w:val="24"/>
        </w:rPr>
        <w:t xml:space="preserve">posiadanie wpisu do rejestru o którym mowa w art. 49 ust. 1 ustawy z dnia 14 grudnia 2012r. o </w:t>
      </w:r>
      <w:r w:rsidRPr="00744B22">
        <w:rPr>
          <w:rFonts w:ascii="Arial" w:hAnsi="Arial" w:cs="Arial"/>
          <w:sz w:val="24"/>
          <w:szCs w:val="24"/>
        </w:rPr>
        <w:t>odpadach (</w:t>
      </w:r>
      <w:proofErr w:type="spellStart"/>
      <w:r w:rsidRPr="00744B22">
        <w:rPr>
          <w:rFonts w:ascii="Arial" w:hAnsi="Arial" w:cs="Arial"/>
          <w:sz w:val="24"/>
          <w:szCs w:val="24"/>
        </w:rPr>
        <w:t>t.j</w:t>
      </w:r>
      <w:proofErr w:type="spellEnd"/>
      <w:r w:rsidRPr="00744B22">
        <w:rPr>
          <w:rFonts w:ascii="Arial" w:hAnsi="Arial" w:cs="Arial"/>
          <w:sz w:val="24"/>
          <w:szCs w:val="24"/>
        </w:rPr>
        <w:t xml:space="preserve">. Dz.U. 2022 poz. 699 z późn. zm.) </w:t>
      </w:r>
      <w:r w:rsidRPr="00744B22">
        <w:rPr>
          <w:rFonts w:ascii="Arial" w:hAnsi="Arial" w:cs="Arial"/>
          <w:color w:val="000000"/>
          <w:sz w:val="24"/>
          <w:szCs w:val="24"/>
        </w:rPr>
        <w:t>prowadzonego przez marszałka województwa lub przez Głównego Inspektora Ochrony Środowiska, do czasu utworzenia ww. rejestru przez marszałka województwa, zgodnie z art. 235 ust.2 ww. ustawy;</w:t>
      </w:r>
    </w:p>
    <w:p w14:paraId="0CA31E9C" w14:textId="293AF0A5" w:rsidR="007A384E" w:rsidRPr="00744B22" w:rsidRDefault="007A384E" w:rsidP="00744B22">
      <w:pPr>
        <w:pStyle w:val="Akapitzlist"/>
        <w:numPr>
          <w:ilvl w:val="1"/>
          <w:numId w:val="57"/>
        </w:numPr>
        <w:autoSpaceDE w:val="0"/>
        <w:autoSpaceDN w:val="0"/>
        <w:adjustRightInd w:val="0"/>
        <w:spacing w:after="0" w:line="240" w:lineRule="auto"/>
        <w:ind w:right="204"/>
        <w:rPr>
          <w:rFonts w:ascii="Arial" w:hAnsi="Arial" w:cs="Arial"/>
          <w:color w:val="FF0000"/>
          <w:sz w:val="24"/>
          <w:szCs w:val="24"/>
        </w:rPr>
      </w:pPr>
      <w:r w:rsidRPr="00744B22">
        <w:rPr>
          <w:rFonts w:ascii="Arial" w:hAnsi="Arial" w:cs="Arial"/>
          <w:color w:val="000000"/>
          <w:sz w:val="24"/>
          <w:szCs w:val="24"/>
        </w:rPr>
        <w:t xml:space="preserve">wpis do rejestru podmiotów zbierających zużyty sprzęt elektryczny i elektroniczny, o którym mowa w art. 49 ust. </w:t>
      </w:r>
      <w:r w:rsidRPr="00744B22">
        <w:rPr>
          <w:rFonts w:ascii="Arial" w:hAnsi="Arial" w:cs="Arial"/>
          <w:sz w:val="24"/>
          <w:szCs w:val="24"/>
        </w:rPr>
        <w:t>1 ustawy z dnia 14 grudnia 2012r. o odpadach (</w:t>
      </w:r>
      <w:bookmarkStart w:id="13" w:name="_Hlk117765046"/>
      <w:proofErr w:type="spellStart"/>
      <w:r w:rsidRPr="00744B22">
        <w:rPr>
          <w:rFonts w:ascii="Arial" w:hAnsi="Arial" w:cs="Arial"/>
          <w:sz w:val="24"/>
          <w:szCs w:val="24"/>
        </w:rPr>
        <w:t>t.j</w:t>
      </w:r>
      <w:proofErr w:type="spellEnd"/>
      <w:r w:rsidRPr="00744B22">
        <w:rPr>
          <w:rFonts w:ascii="Arial" w:hAnsi="Arial" w:cs="Arial"/>
          <w:sz w:val="24"/>
          <w:szCs w:val="24"/>
        </w:rPr>
        <w:t>. Dz.U. 2022 poz. 699 z późn. zm.</w:t>
      </w:r>
      <w:bookmarkEnd w:id="13"/>
      <w:r w:rsidRPr="00744B22">
        <w:rPr>
          <w:rFonts w:ascii="Arial" w:hAnsi="Arial" w:cs="Arial"/>
          <w:sz w:val="24"/>
          <w:szCs w:val="24"/>
        </w:rPr>
        <w:t xml:space="preserve">).   </w:t>
      </w:r>
    </w:p>
    <w:bookmarkEnd w:id="12"/>
    <w:p w14:paraId="4721774C" w14:textId="0E6C0BCC" w:rsidR="00B2007A" w:rsidRPr="00744B22" w:rsidRDefault="00B2007A" w:rsidP="00744B22">
      <w:pPr>
        <w:pStyle w:val="Tekstpodstawowy2"/>
        <w:tabs>
          <w:tab w:val="left" w:pos="709"/>
        </w:tabs>
        <w:spacing w:after="0" w:line="240" w:lineRule="auto"/>
        <w:ind w:left="142" w:hanging="142"/>
        <w:rPr>
          <w:rStyle w:val="Wyrnieniedelikatne"/>
          <w:rFonts w:ascii="Arial" w:hAnsi="Arial" w:cs="Arial"/>
          <w:color w:val="2E74B5"/>
        </w:rPr>
      </w:pPr>
      <w:r w:rsidRPr="00744B22">
        <w:rPr>
          <w:rFonts w:ascii="Arial" w:hAnsi="Arial" w:cs="Arial"/>
        </w:rPr>
        <w:t xml:space="preserve"> 2) </w:t>
      </w:r>
      <w:r w:rsidRPr="00744B22">
        <w:rPr>
          <w:rFonts w:ascii="Arial" w:hAnsi="Arial" w:cs="Arial"/>
        </w:rPr>
        <w:t xml:space="preserve">   sytuacji ekonomicznej lub finansowej:</w:t>
      </w:r>
      <w:r w:rsidRPr="00744B22" w:rsidDel="002A07A7">
        <w:rPr>
          <w:rStyle w:val="Wyrnieniedelikatne"/>
          <w:rFonts w:ascii="Arial" w:hAnsi="Arial" w:cs="Arial"/>
          <w:color w:val="2E74B5"/>
        </w:rPr>
        <w:t xml:space="preserve"> </w:t>
      </w:r>
    </w:p>
    <w:p w14:paraId="69EA6C15" w14:textId="77777777" w:rsidR="00B2007A" w:rsidRPr="00744B22" w:rsidRDefault="00B2007A" w:rsidP="00744B22">
      <w:pPr>
        <w:tabs>
          <w:tab w:val="left" w:pos="567"/>
        </w:tabs>
        <w:spacing w:after="0" w:line="240" w:lineRule="auto"/>
        <w:ind w:left="567" w:firstLine="142"/>
        <w:jc w:val="both"/>
        <w:rPr>
          <w:color w:val="000000" w:themeColor="text1"/>
          <w:sz w:val="24"/>
          <w:szCs w:val="24"/>
        </w:rPr>
      </w:pPr>
      <w:r w:rsidRPr="00744B22">
        <w:rPr>
          <w:b/>
          <w:color w:val="000000" w:themeColor="text1"/>
          <w:sz w:val="24"/>
          <w:szCs w:val="24"/>
        </w:rPr>
        <w:t xml:space="preserve">- </w:t>
      </w:r>
      <w:r w:rsidRPr="00744B22">
        <w:rPr>
          <w:color w:val="000000" w:themeColor="text1"/>
          <w:sz w:val="24"/>
          <w:szCs w:val="24"/>
        </w:rPr>
        <w:t>warunek uznany zostanie za spełniony, jeżeli wykonawca wykaże, że posiada:</w:t>
      </w:r>
    </w:p>
    <w:p w14:paraId="61415AC9" w14:textId="77777777" w:rsidR="00B2007A" w:rsidRPr="00744B22" w:rsidRDefault="00B2007A" w:rsidP="00744B22">
      <w:pPr>
        <w:numPr>
          <w:ilvl w:val="0"/>
          <w:numId w:val="120"/>
        </w:numPr>
        <w:tabs>
          <w:tab w:val="left" w:pos="993"/>
        </w:tabs>
        <w:autoSpaceDE w:val="0"/>
        <w:autoSpaceDN w:val="0"/>
        <w:adjustRightInd w:val="0"/>
        <w:spacing w:after="0" w:line="240" w:lineRule="auto"/>
        <w:ind w:left="993" w:hanging="284"/>
        <w:jc w:val="both"/>
        <w:rPr>
          <w:iCs/>
          <w:color w:val="000000" w:themeColor="text1"/>
          <w:sz w:val="24"/>
          <w:szCs w:val="24"/>
        </w:rPr>
      </w:pPr>
      <w:r w:rsidRPr="00744B22">
        <w:rPr>
          <w:bCs/>
          <w:color w:val="000000" w:themeColor="text1"/>
          <w:sz w:val="24"/>
          <w:szCs w:val="24"/>
        </w:rPr>
        <w:t>wskaźnik bieżącej płynności finansowej za ostatni rok obrotowy kształtuje się na poziomie nie mniejszym niż 1,5, liczony jako stosunek aktywów bieżących do zobowiązań bieżących.</w:t>
      </w:r>
    </w:p>
    <w:p w14:paraId="2344C636" w14:textId="60DD923A" w:rsidR="00B2007A" w:rsidRPr="00744B22" w:rsidRDefault="00B2007A" w:rsidP="00744B22">
      <w:pPr>
        <w:pStyle w:val="Tekstpodstawowy2"/>
        <w:tabs>
          <w:tab w:val="left" w:pos="709"/>
        </w:tabs>
        <w:spacing w:after="0" w:line="240" w:lineRule="auto"/>
        <w:rPr>
          <w:rFonts w:ascii="Arial" w:hAnsi="Arial" w:cs="Arial"/>
          <w:b/>
          <w:bCs/>
        </w:rPr>
      </w:pPr>
      <w:r w:rsidRPr="00744B22">
        <w:rPr>
          <w:rFonts w:ascii="Arial" w:hAnsi="Arial" w:cs="Arial"/>
        </w:rPr>
        <w:t xml:space="preserve">3) </w:t>
      </w:r>
      <w:r w:rsidRPr="00744B22">
        <w:rPr>
          <w:rFonts w:ascii="Arial" w:hAnsi="Arial" w:cs="Arial"/>
        </w:rPr>
        <w:t xml:space="preserve"> zdolności technicznej lub zawodowej:</w:t>
      </w:r>
    </w:p>
    <w:p w14:paraId="2074BC64" w14:textId="77777777" w:rsidR="00B2007A" w:rsidRPr="00744B22" w:rsidRDefault="00B2007A" w:rsidP="00744B22">
      <w:pPr>
        <w:pStyle w:val="Tekstpodstawowy2"/>
        <w:tabs>
          <w:tab w:val="left" w:pos="284"/>
          <w:tab w:val="left" w:pos="851"/>
        </w:tabs>
        <w:spacing w:after="0" w:line="240" w:lineRule="auto"/>
        <w:ind w:left="993" w:hanging="426"/>
        <w:rPr>
          <w:rFonts w:ascii="Arial" w:eastAsia="Calibri" w:hAnsi="Arial" w:cs="Arial"/>
          <w:b/>
          <w:u w:val="single"/>
          <w:lang w:eastAsia="en-US"/>
        </w:rPr>
      </w:pPr>
      <w:r w:rsidRPr="00744B22">
        <w:rPr>
          <w:rFonts w:ascii="Arial" w:eastAsia="Calibri" w:hAnsi="Arial" w:cs="Arial"/>
          <w:u w:val="single"/>
          <w:lang w:eastAsia="en-US"/>
        </w:rPr>
        <w:t>1) Wiedza i doświadczenie:</w:t>
      </w:r>
    </w:p>
    <w:p w14:paraId="396C19B3" w14:textId="77777777" w:rsidR="00B2007A" w:rsidRPr="00744B22" w:rsidRDefault="00B2007A" w:rsidP="00744B22">
      <w:pPr>
        <w:tabs>
          <w:tab w:val="left" w:pos="709"/>
        </w:tabs>
        <w:spacing w:after="0" w:line="240" w:lineRule="auto"/>
        <w:ind w:left="709" w:hanging="142"/>
        <w:jc w:val="both"/>
        <w:rPr>
          <w:b/>
          <w:iCs/>
          <w:sz w:val="24"/>
          <w:szCs w:val="24"/>
        </w:rPr>
      </w:pPr>
      <w:r w:rsidRPr="00744B22">
        <w:rPr>
          <w:b/>
          <w:color w:val="000000" w:themeColor="text1"/>
          <w:sz w:val="24"/>
          <w:szCs w:val="24"/>
        </w:rPr>
        <w:t xml:space="preserve">- </w:t>
      </w:r>
      <w:r w:rsidRPr="00744B22">
        <w:rPr>
          <w:sz w:val="24"/>
          <w:szCs w:val="24"/>
        </w:rPr>
        <w:t xml:space="preserve">warunek zostanie uznany za spełniony jeżeli Wykonawca wykaże, że </w:t>
      </w:r>
      <w:r w:rsidRPr="00744B22">
        <w:rPr>
          <w:iCs/>
          <w:sz w:val="24"/>
          <w:szCs w:val="24"/>
        </w:rPr>
        <w:t xml:space="preserve">w okresie ostatnich 3 lat, </w:t>
      </w:r>
      <w:r w:rsidRPr="00744B22">
        <w:rPr>
          <w:iCs/>
          <w:color w:val="000000" w:themeColor="text1"/>
          <w:sz w:val="24"/>
          <w:szCs w:val="24"/>
        </w:rPr>
        <w:t xml:space="preserve">przed upływem terminu składania ofert, </w:t>
      </w:r>
      <w:r w:rsidRPr="00744B22">
        <w:rPr>
          <w:iCs/>
          <w:sz w:val="24"/>
          <w:szCs w:val="24"/>
        </w:rPr>
        <w:t xml:space="preserve">wykonał lub wykonuje co najmniej jedną usługę </w:t>
      </w:r>
      <w:r w:rsidRPr="00744B22">
        <w:rPr>
          <w:sz w:val="24"/>
          <w:szCs w:val="24"/>
        </w:rPr>
        <w:t xml:space="preserve">w zakresie odbioru odpadów komunalnych od właścicieli nieruchomości z terenu obejmującego co najmniej 7 000 mieszkańców i odebranych odpadów w ilości co najmniej </w:t>
      </w:r>
      <w:r w:rsidRPr="00744B22">
        <w:rPr>
          <w:color w:val="000000" w:themeColor="text1"/>
          <w:sz w:val="24"/>
          <w:szCs w:val="24"/>
        </w:rPr>
        <w:t>2 000 Mg od</w:t>
      </w:r>
      <w:r w:rsidRPr="00744B22">
        <w:rPr>
          <w:sz w:val="24"/>
          <w:szCs w:val="24"/>
        </w:rPr>
        <w:t xml:space="preserve">padów w ciągu roku </w:t>
      </w:r>
    </w:p>
    <w:p w14:paraId="0322CBE9" w14:textId="77777777" w:rsidR="00B2007A" w:rsidRPr="00744B22" w:rsidRDefault="00B2007A" w:rsidP="00744B22">
      <w:pPr>
        <w:spacing w:after="0" w:line="240" w:lineRule="auto"/>
        <w:ind w:left="426"/>
        <w:jc w:val="both"/>
        <w:rPr>
          <w:sz w:val="24"/>
          <w:szCs w:val="24"/>
          <w:u w:val="single"/>
        </w:rPr>
      </w:pPr>
      <w:r w:rsidRPr="00744B22">
        <w:rPr>
          <w:rFonts w:eastAsia="TimesNewRomanPS-BoldMT"/>
          <w:bCs/>
          <w:sz w:val="24"/>
          <w:szCs w:val="24"/>
          <w:u w:val="single"/>
        </w:rPr>
        <w:t xml:space="preserve">2) </w:t>
      </w:r>
      <w:r w:rsidRPr="00744B22">
        <w:rPr>
          <w:sz w:val="24"/>
          <w:szCs w:val="24"/>
          <w:u w:val="single"/>
        </w:rPr>
        <w:t>Potencjał techniczny:</w:t>
      </w:r>
    </w:p>
    <w:p w14:paraId="68F561FD" w14:textId="77777777" w:rsidR="00B2007A" w:rsidRPr="00744B22" w:rsidRDefault="00B2007A" w:rsidP="00744B22">
      <w:pPr>
        <w:suppressAutoHyphens/>
        <w:spacing w:after="0" w:line="240" w:lineRule="auto"/>
        <w:ind w:left="709" w:hanging="142"/>
        <w:rPr>
          <w:bCs/>
          <w:sz w:val="24"/>
          <w:szCs w:val="24"/>
        </w:rPr>
      </w:pPr>
      <w:r w:rsidRPr="00744B22">
        <w:rPr>
          <w:b/>
          <w:bCs/>
          <w:sz w:val="24"/>
          <w:szCs w:val="24"/>
        </w:rPr>
        <w:t xml:space="preserve">- </w:t>
      </w:r>
      <w:r w:rsidRPr="00744B22">
        <w:rPr>
          <w:bCs/>
          <w:sz w:val="24"/>
          <w:szCs w:val="24"/>
        </w:rPr>
        <w:t>Warunek dysponowania odpowiednim potencjałem technicznym  zostanie uznany za spełniony jeżeli Wykonawca wykaże się, iż dysponuje:</w:t>
      </w:r>
    </w:p>
    <w:p w14:paraId="28BD1788" w14:textId="77777777" w:rsidR="00B2007A" w:rsidRPr="00744B22" w:rsidRDefault="00B2007A" w:rsidP="00744B22">
      <w:pPr>
        <w:spacing w:after="0" w:line="240" w:lineRule="auto"/>
        <w:ind w:left="142" w:right="204" w:hanging="142"/>
        <w:jc w:val="both"/>
        <w:rPr>
          <w:sz w:val="24"/>
          <w:szCs w:val="24"/>
        </w:rPr>
      </w:pPr>
      <w:r w:rsidRPr="00744B22">
        <w:rPr>
          <w:b/>
          <w:sz w:val="24"/>
          <w:szCs w:val="24"/>
        </w:rPr>
        <w:t xml:space="preserve">- specjalistyczny </w:t>
      </w:r>
      <w:r w:rsidRPr="00744B22">
        <w:rPr>
          <w:sz w:val="24"/>
          <w:szCs w:val="24"/>
        </w:rPr>
        <w:t xml:space="preserve">samochód przystosowany do odbioru i wywozu zmieszanych odpadów komunalnych – co najmniej </w:t>
      </w:r>
      <w:r w:rsidRPr="00744B22">
        <w:rPr>
          <w:b/>
          <w:sz w:val="24"/>
          <w:szCs w:val="24"/>
        </w:rPr>
        <w:t>2 szt</w:t>
      </w:r>
      <w:r w:rsidRPr="00744B22">
        <w:rPr>
          <w:sz w:val="24"/>
          <w:szCs w:val="24"/>
        </w:rPr>
        <w:t xml:space="preserve">. o pojemności minimum </w:t>
      </w:r>
      <w:smartTag w:uri="urn:schemas-microsoft-com:office:smarttags" w:element="metricconverter">
        <w:smartTagPr>
          <w:attr w:name="ProductID" w:val="11ﾠm3"/>
        </w:smartTagPr>
        <w:r w:rsidRPr="00744B22">
          <w:rPr>
            <w:sz w:val="24"/>
            <w:szCs w:val="24"/>
          </w:rPr>
          <w:t>11 m</w:t>
        </w:r>
        <w:r w:rsidRPr="00744B22">
          <w:rPr>
            <w:sz w:val="24"/>
            <w:szCs w:val="24"/>
            <w:vertAlign w:val="superscript"/>
          </w:rPr>
          <w:t>3</w:t>
        </w:r>
      </w:smartTag>
      <w:r w:rsidRPr="00744B22">
        <w:rPr>
          <w:sz w:val="24"/>
          <w:szCs w:val="24"/>
        </w:rPr>
        <w:t xml:space="preserve"> i współczynniku zgniotu 1:4;</w:t>
      </w:r>
    </w:p>
    <w:p w14:paraId="793C871B" w14:textId="77777777" w:rsidR="00B2007A" w:rsidRPr="00744B22" w:rsidRDefault="00B2007A" w:rsidP="00744B22">
      <w:pPr>
        <w:spacing w:after="0" w:line="240" w:lineRule="auto"/>
        <w:ind w:left="142" w:right="204" w:hanging="142"/>
        <w:jc w:val="both"/>
        <w:rPr>
          <w:b/>
          <w:sz w:val="24"/>
          <w:szCs w:val="24"/>
        </w:rPr>
      </w:pPr>
      <w:r w:rsidRPr="00744B22">
        <w:rPr>
          <w:b/>
          <w:sz w:val="24"/>
          <w:szCs w:val="24"/>
        </w:rPr>
        <w:t xml:space="preserve">- </w:t>
      </w:r>
      <w:r w:rsidRPr="00744B22">
        <w:rPr>
          <w:sz w:val="24"/>
          <w:szCs w:val="24"/>
        </w:rPr>
        <w:t xml:space="preserve">specjalistyczny samochód przystosowany do odbioru i wywozu zmieszanych odpadów komunalnych gromadzonych w pojemnikach KP-7 - co najmniej </w:t>
      </w:r>
      <w:r w:rsidRPr="00744B22">
        <w:rPr>
          <w:b/>
          <w:sz w:val="24"/>
          <w:szCs w:val="24"/>
        </w:rPr>
        <w:t>2 szt.;</w:t>
      </w:r>
    </w:p>
    <w:p w14:paraId="22181AAF" w14:textId="77777777" w:rsidR="00B2007A" w:rsidRPr="00744B22" w:rsidRDefault="00B2007A" w:rsidP="00744B22">
      <w:pPr>
        <w:autoSpaceDE w:val="0"/>
        <w:autoSpaceDN w:val="0"/>
        <w:adjustRightInd w:val="0"/>
        <w:spacing w:after="0" w:line="240" w:lineRule="auto"/>
        <w:ind w:left="284" w:right="204" w:hanging="284"/>
        <w:jc w:val="both"/>
        <w:rPr>
          <w:rFonts w:eastAsia="Calibri"/>
          <w:sz w:val="24"/>
          <w:szCs w:val="24"/>
        </w:rPr>
      </w:pPr>
      <w:r w:rsidRPr="00744B22">
        <w:rPr>
          <w:rFonts w:eastAsia="Calibri"/>
          <w:b/>
          <w:color w:val="000000"/>
          <w:sz w:val="24"/>
          <w:szCs w:val="24"/>
        </w:rPr>
        <w:t xml:space="preserve">- </w:t>
      </w:r>
      <w:r w:rsidRPr="00744B22">
        <w:rPr>
          <w:rFonts w:eastAsia="Calibri"/>
          <w:sz w:val="24"/>
          <w:szCs w:val="24"/>
        </w:rPr>
        <w:t xml:space="preserve">samochód do wywozu odpadów segregowanych – co najmniej </w:t>
      </w:r>
      <w:r w:rsidRPr="00744B22">
        <w:rPr>
          <w:rFonts w:eastAsia="Calibri"/>
          <w:b/>
          <w:sz w:val="24"/>
          <w:szCs w:val="24"/>
        </w:rPr>
        <w:t>2 szt</w:t>
      </w:r>
      <w:r w:rsidRPr="00744B22">
        <w:rPr>
          <w:rFonts w:eastAsia="Calibri"/>
          <w:sz w:val="24"/>
          <w:szCs w:val="24"/>
        </w:rPr>
        <w:t xml:space="preserve">. o pojemności minimum </w:t>
      </w:r>
      <w:smartTag w:uri="urn:schemas-microsoft-com:office:smarttags" w:element="metricconverter">
        <w:smartTagPr>
          <w:attr w:name="ProductID" w:val="6 m3"/>
        </w:smartTagPr>
        <w:r w:rsidRPr="00744B22">
          <w:rPr>
            <w:rFonts w:eastAsia="Calibri"/>
            <w:sz w:val="24"/>
            <w:szCs w:val="24"/>
          </w:rPr>
          <w:t>6 m</w:t>
        </w:r>
        <w:r w:rsidRPr="00744B22">
          <w:rPr>
            <w:rFonts w:eastAsia="Calibri"/>
            <w:sz w:val="24"/>
            <w:szCs w:val="24"/>
            <w:vertAlign w:val="superscript"/>
          </w:rPr>
          <w:t>3</w:t>
        </w:r>
        <w:r w:rsidRPr="00744B22">
          <w:rPr>
            <w:rFonts w:eastAsia="Calibri"/>
            <w:sz w:val="24"/>
            <w:szCs w:val="24"/>
          </w:rPr>
          <w:t>;</w:t>
        </w:r>
      </w:smartTag>
    </w:p>
    <w:p w14:paraId="11C4796E" w14:textId="77777777" w:rsidR="00B2007A" w:rsidRPr="00744B22" w:rsidRDefault="00B2007A" w:rsidP="00744B22">
      <w:pPr>
        <w:spacing w:after="0" w:line="240" w:lineRule="auto"/>
        <w:ind w:left="284" w:right="204" w:hanging="284"/>
        <w:jc w:val="both"/>
        <w:rPr>
          <w:b/>
          <w:sz w:val="24"/>
          <w:szCs w:val="24"/>
        </w:rPr>
      </w:pPr>
      <w:r w:rsidRPr="00744B22">
        <w:rPr>
          <w:b/>
          <w:sz w:val="24"/>
          <w:szCs w:val="24"/>
        </w:rPr>
        <w:t xml:space="preserve">- </w:t>
      </w:r>
      <w:r w:rsidRPr="00744B22">
        <w:rPr>
          <w:sz w:val="24"/>
          <w:szCs w:val="24"/>
        </w:rPr>
        <w:t xml:space="preserve">samochód typu </w:t>
      </w:r>
      <w:proofErr w:type="spellStart"/>
      <w:r w:rsidRPr="00744B22">
        <w:rPr>
          <w:sz w:val="24"/>
          <w:szCs w:val="24"/>
        </w:rPr>
        <w:t>hakowiec</w:t>
      </w:r>
      <w:proofErr w:type="spellEnd"/>
      <w:r w:rsidRPr="00744B22">
        <w:rPr>
          <w:sz w:val="24"/>
          <w:szCs w:val="24"/>
        </w:rPr>
        <w:t xml:space="preserve"> – co najmniej </w:t>
      </w:r>
      <w:r w:rsidRPr="00744B22">
        <w:rPr>
          <w:b/>
          <w:sz w:val="24"/>
          <w:szCs w:val="24"/>
        </w:rPr>
        <w:t>2 szt.;</w:t>
      </w:r>
    </w:p>
    <w:p w14:paraId="397319DF" w14:textId="77777777" w:rsidR="00B2007A" w:rsidRPr="00744B22" w:rsidRDefault="00B2007A" w:rsidP="00744B22">
      <w:pPr>
        <w:spacing w:after="0" w:line="240" w:lineRule="auto"/>
        <w:ind w:left="142" w:right="204" w:hanging="142"/>
        <w:jc w:val="both"/>
        <w:rPr>
          <w:b/>
          <w:sz w:val="24"/>
          <w:szCs w:val="24"/>
        </w:rPr>
      </w:pPr>
      <w:r w:rsidRPr="00744B22">
        <w:rPr>
          <w:b/>
          <w:sz w:val="24"/>
          <w:szCs w:val="24"/>
        </w:rPr>
        <w:t xml:space="preserve">- </w:t>
      </w:r>
      <w:r w:rsidRPr="00744B22">
        <w:rPr>
          <w:sz w:val="24"/>
          <w:szCs w:val="24"/>
        </w:rPr>
        <w:t xml:space="preserve">samochód ciężarowy skrzyniowy lub inny przystosowany do transportu odpadów niebezpiecznych – co najmniej </w:t>
      </w:r>
      <w:r w:rsidRPr="00744B22">
        <w:rPr>
          <w:b/>
          <w:sz w:val="24"/>
          <w:szCs w:val="24"/>
        </w:rPr>
        <w:t>1 szt.</w:t>
      </w:r>
    </w:p>
    <w:p w14:paraId="0FB46099" w14:textId="77777777" w:rsidR="00B2007A" w:rsidRPr="00744B22" w:rsidRDefault="00B2007A" w:rsidP="00744B22">
      <w:pPr>
        <w:spacing w:after="0" w:line="240" w:lineRule="auto"/>
        <w:ind w:left="142" w:right="204" w:hanging="142"/>
        <w:jc w:val="both"/>
        <w:rPr>
          <w:b/>
          <w:sz w:val="24"/>
          <w:szCs w:val="24"/>
        </w:rPr>
      </w:pPr>
      <w:r w:rsidRPr="00744B22">
        <w:rPr>
          <w:b/>
          <w:sz w:val="24"/>
          <w:szCs w:val="24"/>
        </w:rPr>
        <w:t xml:space="preserve">- </w:t>
      </w:r>
      <w:r w:rsidRPr="00744B22">
        <w:rPr>
          <w:sz w:val="24"/>
          <w:szCs w:val="24"/>
        </w:rPr>
        <w:t xml:space="preserve">specjalistyczny samochód wyposażony w urządzenie do mycia i dezynfekcji pojemników - samochód powinien umożliwiać wykonanie czynności myjąco-dezynfekujących w miejscu opróżniania pojemników; usługa powinna być wykonywana w taki sposób aby podczas i po zakończeniu mycia i dezynfekcji pojemnika płyn nie wydostawał się (na zewnątrz) poza pojazd - co najmniej </w:t>
      </w:r>
      <w:r w:rsidRPr="00744B22">
        <w:rPr>
          <w:b/>
          <w:sz w:val="24"/>
          <w:szCs w:val="24"/>
        </w:rPr>
        <w:t>1 szt.</w:t>
      </w:r>
    </w:p>
    <w:p w14:paraId="15EA863B" w14:textId="77777777" w:rsidR="00B2007A" w:rsidRPr="00744B22" w:rsidRDefault="00B2007A" w:rsidP="00744B22">
      <w:pPr>
        <w:spacing w:after="0" w:line="240" w:lineRule="auto"/>
        <w:ind w:left="284" w:right="204" w:hanging="284"/>
        <w:jc w:val="both"/>
        <w:rPr>
          <w:sz w:val="24"/>
          <w:szCs w:val="24"/>
        </w:rPr>
      </w:pPr>
      <w:r w:rsidRPr="00744B22">
        <w:rPr>
          <w:bCs/>
          <w:sz w:val="24"/>
          <w:szCs w:val="24"/>
        </w:rPr>
        <w:lastRenderedPageBreak/>
        <w:t>2.</w:t>
      </w:r>
      <w:r w:rsidRPr="00744B22">
        <w:rPr>
          <w:b/>
          <w:sz w:val="24"/>
          <w:szCs w:val="24"/>
        </w:rPr>
        <w:t xml:space="preserve"> </w:t>
      </w:r>
      <w:r w:rsidRPr="00744B22">
        <w:rPr>
          <w:sz w:val="24"/>
          <w:szCs w:val="24"/>
        </w:rPr>
        <w:t>Wymaga się aby wszystkie pojazdy Wykonawcy służące do odbioru odpadów z terenu Gminy Węgliniec posiadały wyposażenie w systemy GPS monitorujące ruch pojazdu na terenie Gminy (monitoringu bazującego na systemie pozycjonowania satelitarnego, umożliwiający trwałe zapisywanie, przechowywanie i odczytywanie danych o położeniu i miejscach postojów, czujników zapisujących dane o miejscach wyładunku odpadów).</w:t>
      </w:r>
    </w:p>
    <w:p w14:paraId="612C4532" w14:textId="77777777" w:rsidR="00B2007A" w:rsidRPr="00744B22" w:rsidRDefault="00B2007A" w:rsidP="00744B22">
      <w:pPr>
        <w:suppressAutoHyphens/>
        <w:spacing w:after="0" w:line="240" w:lineRule="auto"/>
        <w:ind w:left="284" w:right="204" w:hanging="284"/>
        <w:jc w:val="both"/>
        <w:rPr>
          <w:sz w:val="24"/>
          <w:szCs w:val="24"/>
        </w:rPr>
      </w:pPr>
      <w:r w:rsidRPr="00744B22">
        <w:rPr>
          <w:sz w:val="24"/>
          <w:szCs w:val="24"/>
        </w:rPr>
        <w:t>3. Wykonawca musi posiadać odpowiednio usytuowaną i wyposażoną bazę transportową w celu zgromadzenia niezbędnego sprzętu i materiałów, na której znajdują się:</w:t>
      </w:r>
    </w:p>
    <w:p w14:paraId="7A677F1B" w14:textId="77777777" w:rsidR="00B2007A" w:rsidRPr="00744B22" w:rsidRDefault="00B2007A" w:rsidP="00744B22">
      <w:pPr>
        <w:numPr>
          <w:ilvl w:val="1"/>
          <w:numId w:val="121"/>
        </w:numPr>
        <w:tabs>
          <w:tab w:val="clear" w:pos="708"/>
          <w:tab w:val="num" w:pos="851"/>
          <w:tab w:val="num" w:pos="993"/>
        </w:tabs>
        <w:spacing w:after="0" w:line="240" w:lineRule="auto"/>
        <w:ind w:left="709" w:right="204" w:hanging="283"/>
        <w:jc w:val="both"/>
        <w:rPr>
          <w:sz w:val="24"/>
          <w:szCs w:val="24"/>
        </w:rPr>
      </w:pPr>
      <w:r w:rsidRPr="00744B22">
        <w:rPr>
          <w:sz w:val="24"/>
          <w:szCs w:val="24"/>
        </w:rPr>
        <w:t xml:space="preserve">pomieszczenie/a administracyjno-socjalne dla  pracowników, </w:t>
      </w:r>
    </w:p>
    <w:p w14:paraId="6F8416E2" w14:textId="77777777" w:rsidR="00B2007A" w:rsidRPr="00744B22" w:rsidRDefault="00B2007A" w:rsidP="00744B22">
      <w:pPr>
        <w:numPr>
          <w:ilvl w:val="1"/>
          <w:numId w:val="121"/>
        </w:numPr>
        <w:tabs>
          <w:tab w:val="clear" w:pos="708"/>
          <w:tab w:val="num" w:pos="851"/>
          <w:tab w:val="num" w:pos="993"/>
        </w:tabs>
        <w:spacing w:after="0" w:line="240" w:lineRule="auto"/>
        <w:ind w:left="709" w:right="204" w:hanging="283"/>
        <w:jc w:val="both"/>
        <w:rPr>
          <w:sz w:val="24"/>
          <w:szCs w:val="24"/>
        </w:rPr>
      </w:pPr>
      <w:r w:rsidRPr="00744B22">
        <w:rPr>
          <w:sz w:val="24"/>
          <w:szCs w:val="24"/>
        </w:rPr>
        <w:t>zaplecze biurowe dla pracownika/ów odpowiedzialnego za prowadzenie dokumentacji związanej z przedmiotem zamówienia, wyposażone w szczególności w sieć telekomunikacyjną i Internet,</w:t>
      </w:r>
    </w:p>
    <w:p w14:paraId="396EC17B" w14:textId="77777777" w:rsidR="00B2007A" w:rsidRPr="00744B22" w:rsidRDefault="00B2007A" w:rsidP="00744B22">
      <w:pPr>
        <w:numPr>
          <w:ilvl w:val="1"/>
          <w:numId w:val="121"/>
        </w:numPr>
        <w:tabs>
          <w:tab w:val="clear" w:pos="708"/>
          <w:tab w:val="num" w:pos="851"/>
          <w:tab w:val="num" w:pos="993"/>
        </w:tabs>
        <w:spacing w:after="0" w:line="240" w:lineRule="auto"/>
        <w:ind w:left="709" w:right="204" w:hanging="283"/>
        <w:jc w:val="both"/>
        <w:rPr>
          <w:sz w:val="24"/>
          <w:szCs w:val="24"/>
        </w:rPr>
      </w:pPr>
      <w:r w:rsidRPr="00744B22">
        <w:rPr>
          <w:sz w:val="24"/>
          <w:szCs w:val="24"/>
        </w:rPr>
        <w:t>miejsca przeznaczone do parkowania minimum 10 pojazdów do odbierania odpadów komunalnych, zabezpieczone przed emisją zanieczyszczeń do gruntu, zgodnie z obowiązującymi przepisami,</w:t>
      </w:r>
    </w:p>
    <w:p w14:paraId="69015C61" w14:textId="77777777" w:rsidR="00B2007A" w:rsidRPr="00744B22" w:rsidRDefault="00B2007A" w:rsidP="00744B22">
      <w:pPr>
        <w:numPr>
          <w:ilvl w:val="1"/>
          <w:numId w:val="121"/>
        </w:numPr>
        <w:tabs>
          <w:tab w:val="clear" w:pos="708"/>
          <w:tab w:val="num" w:pos="851"/>
          <w:tab w:val="num" w:pos="993"/>
        </w:tabs>
        <w:spacing w:after="0" w:line="240" w:lineRule="auto"/>
        <w:ind w:left="709" w:right="204" w:hanging="283"/>
        <w:jc w:val="both"/>
        <w:rPr>
          <w:sz w:val="24"/>
          <w:szCs w:val="24"/>
        </w:rPr>
      </w:pPr>
      <w:r w:rsidRPr="00744B22">
        <w:rPr>
          <w:sz w:val="24"/>
          <w:szCs w:val="24"/>
        </w:rPr>
        <w:t>punkt bieżącej konserwacji i naprawy pojazdów oraz miejscem do mycia i dezynfekcji pojazdów i pojemników na odpady, zabezpieczony przed emisją zanieczyszczeń do gruntu, zgodnie z obowiązującymi przepisami  – o ile czynności te nie są wykonywane przez uprawnione podmioty zewnętrzne poza terenem bazy magazynowo- transportowej.</w:t>
      </w:r>
    </w:p>
    <w:p w14:paraId="7441E720" w14:textId="77777777" w:rsidR="00B2007A" w:rsidRPr="00744B22" w:rsidRDefault="00B2007A" w:rsidP="00744B22">
      <w:pPr>
        <w:spacing w:after="0" w:line="240" w:lineRule="auto"/>
        <w:ind w:left="426" w:right="204"/>
        <w:jc w:val="both"/>
        <w:rPr>
          <w:color w:val="FF0000"/>
          <w:sz w:val="24"/>
          <w:szCs w:val="24"/>
        </w:rPr>
      </w:pPr>
      <w:r w:rsidRPr="00744B22">
        <w:rPr>
          <w:sz w:val="24"/>
          <w:szCs w:val="24"/>
        </w:rPr>
        <w:t>Wymagane jest, aby teren bazy magazynowo- transportowo był zabezpieczony w sposób uniemożliwiający wstęp osobom nieupoważnionym oraz wyposażony w urządzenia lub systemy zapewniające zagospodarowanie wód opadowych i ścieków przemysłowych, pochodzących z terenu bazy magazynowo- transportowej zgodnie z wymaganiami określonymi przepisami ustawy z dnia 20 lipca 2017 r. Prawo wodne (</w:t>
      </w:r>
      <w:proofErr w:type="spellStart"/>
      <w:r w:rsidRPr="00744B22">
        <w:rPr>
          <w:sz w:val="24"/>
          <w:szCs w:val="24"/>
        </w:rPr>
        <w:t>t.j</w:t>
      </w:r>
      <w:proofErr w:type="spellEnd"/>
      <w:r w:rsidRPr="00744B22">
        <w:rPr>
          <w:sz w:val="24"/>
          <w:szCs w:val="24"/>
        </w:rPr>
        <w:t>. Dz.U. 2021 poz. 2233).</w:t>
      </w:r>
    </w:p>
    <w:p w14:paraId="1F4CBA6D" w14:textId="77777777" w:rsidR="00B2007A" w:rsidRPr="00744B22" w:rsidRDefault="00B2007A" w:rsidP="00744B22">
      <w:pPr>
        <w:overflowPunct w:val="0"/>
        <w:autoSpaceDE w:val="0"/>
        <w:autoSpaceDN w:val="0"/>
        <w:adjustRightInd w:val="0"/>
        <w:spacing w:after="0" w:line="240" w:lineRule="auto"/>
        <w:ind w:left="425" w:hanging="12"/>
        <w:jc w:val="both"/>
        <w:rPr>
          <w:iCs/>
          <w:sz w:val="24"/>
          <w:szCs w:val="24"/>
        </w:rPr>
      </w:pPr>
      <w:r w:rsidRPr="00744B22">
        <w:rPr>
          <w:bCs/>
          <w:iCs/>
          <w:sz w:val="24"/>
          <w:szCs w:val="24"/>
        </w:rPr>
        <w:t>W przypadku Wykonawców wspólnie ubiegających się o udzielenie zamówienia spełnianie warunków wskazanych powyżej Wykonawcy wykazują łącznie.</w:t>
      </w:r>
    </w:p>
    <w:p w14:paraId="5D98AE8E" w14:textId="18ED9C79" w:rsidR="00B2007A" w:rsidRPr="00744B22" w:rsidRDefault="00744B22" w:rsidP="00744B22">
      <w:pPr>
        <w:spacing w:after="0" w:line="240" w:lineRule="auto"/>
        <w:ind w:left="425" w:hanging="426"/>
        <w:jc w:val="both"/>
        <w:rPr>
          <w:bCs/>
          <w:sz w:val="24"/>
          <w:szCs w:val="24"/>
        </w:rPr>
      </w:pPr>
      <w:r>
        <w:rPr>
          <w:bCs/>
          <w:sz w:val="24"/>
          <w:szCs w:val="24"/>
        </w:rPr>
        <w:t>4.</w:t>
      </w:r>
      <w:r w:rsidR="00B2007A" w:rsidRPr="00744B22">
        <w:rPr>
          <w:bCs/>
          <w:sz w:val="24"/>
          <w:szCs w:val="24"/>
        </w:rPr>
        <w:t>.</w:t>
      </w:r>
      <w:r w:rsidR="00B2007A" w:rsidRPr="00744B22">
        <w:rPr>
          <w:bCs/>
          <w:sz w:val="24"/>
          <w:szCs w:val="24"/>
        </w:rPr>
        <w:tab/>
        <w:t>W odniesieniu do warunków dotyczących doświadczenia, wykonawcy wspólnie ubiegający się o udzielenie zamówienia mogą polegać na zdolnościach tych z wykonawców, którzy wykonają usługi, do realizacji których te zdolności są wymagane.</w:t>
      </w:r>
    </w:p>
    <w:p w14:paraId="456D57F3" w14:textId="7FD4691B" w:rsidR="00B2007A" w:rsidRPr="00744B22" w:rsidRDefault="00744B22" w:rsidP="00744B22">
      <w:pPr>
        <w:pStyle w:val="Akapitzlist"/>
        <w:autoSpaceDE w:val="0"/>
        <w:autoSpaceDN w:val="0"/>
        <w:adjustRightInd w:val="0"/>
        <w:spacing w:after="0" w:line="240" w:lineRule="auto"/>
        <w:ind w:left="425" w:hanging="426"/>
        <w:rPr>
          <w:rFonts w:ascii="Arial" w:hAnsi="Arial" w:cs="Arial"/>
          <w:bCs/>
          <w:sz w:val="24"/>
          <w:szCs w:val="24"/>
        </w:rPr>
      </w:pPr>
      <w:r>
        <w:rPr>
          <w:rFonts w:ascii="Arial" w:hAnsi="Arial" w:cs="Arial"/>
          <w:bCs/>
          <w:sz w:val="24"/>
          <w:szCs w:val="24"/>
        </w:rPr>
        <w:t>5</w:t>
      </w:r>
      <w:r w:rsidR="00B2007A" w:rsidRPr="00744B22">
        <w:rPr>
          <w:rFonts w:ascii="Arial" w:hAnsi="Arial" w:cs="Arial"/>
          <w:bCs/>
          <w:sz w:val="24"/>
          <w:szCs w:val="24"/>
        </w:rPr>
        <w:t>.</w:t>
      </w:r>
      <w:r w:rsidR="00B2007A" w:rsidRPr="00744B22">
        <w:rPr>
          <w:rFonts w:ascii="Arial" w:hAnsi="Arial" w:cs="Arial"/>
          <w:bCs/>
          <w:sz w:val="24"/>
          <w:szCs w:val="24"/>
        </w:rPr>
        <w:tab/>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15EA4B7" w14:textId="198CE457" w:rsidR="006D46E4" w:rsidRPr="005142BA" w:rsidRDefault="00744B22" w:rsidP="008923A3">
      <w:pPr>
        <w:pStyle w:val="Akapitzlist"/>
        <w:autoSpaceDE w:val="0"/>
        <w:autoSpaceDN w:val="0"/>
        <w:adjustRightInd w:val="0"/>
        <w:spacing w:after="0" w:line="240" w:lineRule="auto"/>
        <w:ind w:left="426" w:hanging="427"/>
        <w:rPr>
          <w:rFonts w:ascii="Arial" w:hAnsi="Arial" w:cs="Arial"/>
          <w:color w:val="000000" w:themeColor="text1"/>
          <w:spacing w:val="20"/>
          <w:sz w:val="24"/>
          <w:szCs w:val="24"/>
        </w:rPr>
      </w:pPr>
      <w:r>
        <w:rPr>
          <w:rFonts w:ascii="Arial" w:hAnsi="Arial" w:cs="Arial"/>
          <w:bCs/>
          <w:color w:val="000000" w:themeColor="text1"/>
          <w:sz w:val="24"/>
          <w:szCs w:val="24"/>
        </w:rPr>
        <w:t>6</w:t>
      </w:r>
      <w:r w:rsidR="00B2007A" w:rsidRPr="00744B22">
        <w:rPr>
          <w:rFonts w:ascii="Arial" w:hAnsi="Arial" w:cs="Arial"/>
          <w:bCs/>
          <w:color w:val="000000" w:themeColor="text1"/>
          <w:sz w:val="24"/>
          <w:szCs w:val="24"/>
        </w:rPr>
        <w:t xml:space="preserve">. </w:t>
      </w:r>
      <w:r w:rsidR="00CC5DF4">
        <w:rPr>
          <w:rFonts w:ascii="Arial" w:hAnsi="Arial" w:cs="Arial"/>
          <w:b/>
          <w:color w:val="000000" w:themeColor="text1"/>
          <w:spacing w:val="20"/>
          <w:sz w:val="24"/>
          <w:szCs w:val="24"/>
        </w:rPr>
        <w:t xml:space="preserve">Mając na uwadze zastrzeżenie, o którym mowa w Rozdziale V SWZ, </w:t>
      </w:r>
      <w:r w:rsidR="00CC5DF4" w:rsidRPr="00CC5DF4">
        <w:rPr>
          <w:rFonts w:ascii="Arial" w:hAnsi="Arial" w:cs="Arial"/>
          <w:color w:val="000000" w:themeColor="text1"/>
          <w:spacing w:val="20"/>
          <w:sz w:val="24"/>
          <w:szCs w:val="24"/>
        </w:rPr>
        <w:t xml:space="preserve">dot. </w:t>
      </w:r>
      <w:r w:rsidR="00CC5DF4" w:rsidRPr="00CC5DF4">
        <w:rPr>
          <w:rFonts w:ascii="Arial" w:hAnsi="Arial" w:cs="Arial"/>
          <w:spacing w:val="20"/>
          <w:sz w:val="24"/>
          <w:szCs w:val="24"/>
        </w:rPr>
        <w:t>osobistego wykonywania usługi w zakresie odbioru</w:t>
      </w:r>
      <w:r w:rsidR="0068546F">
        <w:rPr>
          <w:rFonts w:ascii="Arial" w:hAnsi="Arial" w:cs="Arial"/>
          <w:spacing w:val="20"/>
          <w:sz w:val="24"/>
          <w:szCs w:val="24"/>
        </w:rPr>
        <w:t xml:space="preserve"> </w:t>
      </w:r>
      <w:r w:rsidR="0068546F">
        <w:rPr>
          <w:rFonts w:ascii="Arial" w:hAnsi="Arial" w:cs="Arial"/>
          <w:spacing w:val="20"/>
          <w:sz w:val="24"/>
          <w:szCs w:val="24"/>
        </w:rPr>
        <w:br/>
        <w:t>i transportu</w:t>
      </w:r>
      <w:r w:rsidR="00CC5DF4" w:rsidRPr="00CC5DF4">
        <w:rPr>
          <w:rFonts w:ascii="Arial" w:hAnsi="Arial" w:cs="Arial"/>
          <w:spacing w:val="20"/>
          <w:sz w:val="24"/>
          <w:szCs w:val="24"/>
        </w:rPr>
        <w:t xml:space="preserve"> odpadów komunalnych, przez Wykonawcę lub co najmniej przez jednego z Wykonawców wspólnie ubiegających się o udzielenie zamówienia, spełniającego łącznie warunki udziału w postępowaniu </w:t>
      </w:r>
      <w:r w:rsidR="00CC5DF4" w:rsidRPr="00CC5DF4">
        <w:rPr>
          <w:rFonts w:ascii="Arial" w:hAnsi="Arial" w:cs="Arial"/>
          <w:color w:val="000000" w:themeColor="text1"/>
          <w:spacing w:val="20"/>
          <w:sz w:val="24"/>
          <w:szCs w:val="24"/>
        </w:rPr>
        <w:t>w zakresi</w:t>
      </w:r>
      <w:r w:rsidR="0068546F">
        <w:rPr>
          <w:rFonts w:ascii="Arial" w:hAnsi="Arial" w:cs="Arial"/>
          <w:color w:val="000000" w:themeColor="text1"/>
          <w:spacing w:val="20"/>
          <w:sz w:val="24"/>
          <w:szCs w:val="24"/>
        </w:rPr>
        <w:t xml:space="preserve">e posiadania uprawnień oraz </w:t>
      </w:r>
      <w:r w:rsidR="00CC5DF4" w:rsidRPr="00CC5DF4">
        <w:rPr>
          <w:rFonts w:ascii="Arial" w:hAnsi="Arial" w:cs="Arial"/>
          <w:color w:val="000000" w:themeColor="text1"/>
          <w:spacing w:val="20"/>
          <w:sz w:val="24"/>
          <w:szCs w:val="24"/>
        </w:rPr>
        <w:t>wymaganego doświadczenia,</w:t>
      </w:r>
      <w:r w:rsidR="00CC5DF4">
        <w:rPr>
          <w:rFonts w:ascii="Arial" w:hAnsi="Arial" w:cs="Arial"/>
          <w:color w:val="000000" w:themeColor="text1"/>
          <w:spacing w:val="20"/>
          <w:sz w:val="24"/>
          <w:szCs w:val="24"/>
        </w:rPr>
        <w:t xml:space="preserve"> </w:t>
      </w:r>
      <w:r w:rsidR="00CC5DF4" w:rsidRPr="001428E6">
        <w:rPr>
          <w:rFonts w:ascii="Arial" w:hAnsi="Arial" w:cs="Arial"/>
          <w:b/>
          <w:color w:val="000000" w:themeColor="text1"/>
          <w:spacing w:val="20"/>
          <w:sz w:val="24"/>
          <w:szCs w:val="24"/>
        </w:rPr>
        <w:t xml:space="preserve">warunek udziału w zakresie wymaganego doświadczenia, o którym mowa w niniejszym punkcie musi zostać wykazany przez tego samego </w:t>
      </w:r>
      <w:r w:rsidR="001428E6" w:rsidRPr="001428E6">
        <w:rPr>
          <w:rFonts w:ascii="Arial" w:hAnsi="Arial" w:cs="Arial"/>
          <w:b/>
          <w:color w:val="000000" w:themeColor="text1"/>
          <w:spacing w:val="20"/>
          <w:sz w:val="24"/>
          <w:szCs w:val="24"/>
        </w:rPr>
        <w:t>Wykonawcę</w:t>
      </w:r>
      <w:r w:rsidR="00CC5DF4" w:rsidRPr="001428E6">
        <w:rPr>
          <w:rFonts w:ascii="Arial" w:hAnsi="Arial" w:cs="Arial"/>
          <w:b/>
          <w:color w:val="000000" w:themeColor="text1"/>
          <w:spacing w:val="20"/>
          <w:sz w:val="24"/>
          <w:szCs w:val="24"/>
        </w:rPr>
        <w:t xml:space="preserve">, który </w:t>
      </w:r>
      <w:r w:rsidR="001428E6" w:rsidRPr="001428E6">
        <w:rPr>
          <w:rFonts w:ascii="Arial" w:hAnsi="Arial" w:cs="Arial"/>
          <w:b/>
          <w:color w:val="000000" w:themeColor="text1"/>
          <w:spacing w:val="20"/>
          <w:sz w:val="24"/>
          <w:szCs w:val="24"/>
        </w:rPr>
        <w:t xml:space="preserve">spełnia warunek dot. uprawnień, określony w pkt 1 lit. a – c niniejszego </w:t>
      </w:r>
      <w:r w:rsidR="001428E6" w:rsidRPr="001428E6">
        <w:rPr>
          <w:rFonts w:ascii="Arial" w:hAnsi="Arial" w:cs="Arial"/>
          <w:b/>
          <w:color w:val="000000" w:themeColor="text1"/>
          <w:spacing w:val="20"/>
          <w:sz w:val="24"/>
          <w:szCs w:val="24"/>
        </w:rPr>
        <w:lastRenderedPageBreak/>
        <w:t xml:space="preserve">ustępu. </w:t>
      </w:r>
      <w:r w:rsidR="0001781F" w:rsidRPr="00CC5DF4">
        <w:rPr>
          <w:rFonts w:ascii="Arial" w:hAnsi="Arial" w:cs="Arial"/>
          <w:color w:val="000000" w:themeColor="text1"/>
          <w:spacing w:val="20"/>
          <w:sz w:val="24"/>
          <w:szCs w:val="24"/>
        </w:rPr>
        <w:br/>
      </w:r>
    </w:p>
    <w:p w14:paraId="52FB215E" w14:textId="43BE6A4E" w:rsidR="002A24DF" w:rsidRPr="00E96A63" w:rsidRDefault="00840B8D" w:rsidP="001D4F54">
      <w:pPr>
        <w:pStyle w:val="Akapitzlist"/>
        <w:numPr>
          <w:ilvl w:val="0"/>
          <w:numId w:val="17"/>
        </w:numPr>
        <w:spacing w:line="276" w:lineRule="auto"/>
        <w:rPr>
          <w:rFonts w:ascii="Arial" w:hAnsi="Arial" w:cs="Arial"/>
          <w:color w:val="000000" w:themeColor="text1"/>
          <w:spacing w:val="20"/>
          <w:sz w:val="24"/>
          <w:szCs w:val="24"/>
        </w:rPr>
      </w:pPr>
      <w:r w:rsidRPr="00E96A63">
        <w:rPr>
          <w:rFonts w:ascii="Arial" w:hAnsi="Arial" w:cs="Arial"/>
          <w:spacing w:val="20"/>
          <w:sz w:val="24"/>
          <w:szCs w:val="24"/>
        </w:rPr>
        <w:t xml:space="preserve">Zamawiający zgodnie z art. 60 i art. 121 ustawy </w:t>
      </w:r>
      <w:proofErr w:type="spellStart"/>
      <w:r w:rsidRPr="00E96A63">
        <w:rPr>
          <w:rFonts w:ascii="Arial" w:hAnsi="Arial" w:cs="Arial"/>
          <w:spacing w:val="20"/>
          <w:sz w:val="24"/>
          <w:szCs w:val="24"/>
        </w:rPr>
        <w:t>Pzp</w:t>
      </w:r>
      <w:proofErr w:type="spellEnd"/>
      <w:r w:rsidRPr="00E96A63">
        <w:rPr>
          <w:rFonts w:ascii="Arial" w:hAnsi="Arial" w:cs="Arial"/>
          <w:spacing w:val="20"/>
          <w:sz w:val="24"/>
          <w:szCs w:val="24"/>
        </w:rPr>
        <w:t xml:space="preserve"> zastrzega </w:t>
      </w:r>
      <w:r w:rsidRPr="00E96A63">
        <w:rPr>
          <w:rFonts w:ascii="Arial" w:hAnsi="Arial" w:cs="Arial"/>
          <w:b/>
          <w:spacing w:val="20"/>
          <w:sz w:val="24"/>
          <w:szCs w:val="24"/>
        </w:rPr>
        <w:t xml:space="preserve">obowiązek osobistego wykonywania </w:t>
      </w:r>
      <w:r w:rsidR="00DC7F22" w:rsidRPr="00E96A63">
        <w:rPr>
          <w:rFonts w:ascii="Arial" w:hAnsi="Arial" w:cs="Arial"/>
          <w:b/>
          <w:spacing w:val="20"/>
          <w:sz w:val="24"/>
          <w:szCs w:val="24"/>
        </w:rPr>
        <w:t>usługi odbioru i transportu odpadów komunalnych</w:t>
      </w:r>
      <w:r w:rsidRPr="00E96A63">
        <w:rPr>
          <w:rFonts w:ascii="Arial" w:hAnsi="Arial" w:cs="Arial"/>
          <w:spacing w:val="20"/>
          <w:sz w:val="24"/>
          <w:szCs w:val="24"/>
        </w:rPr>
        <w:t>, przez Wykonawcę lub co najmniej przez jednego z Wykonawców wspólnie ubiegających się o udzielenie zamówienia, spełniającego</w:t>
      </w:r>
      <w:r w:rsidR="001622A7" w:rsidRPr="00E96A63">
        <w:rPr>
          <w:rFonts w:ascii="Arial" w:hAnsi="Arial" w:cs="Arial"/>
          <w:spacing w:val="20"/>
          <w:sz w:val="24"/>
          <w:szCs w:val="24"/>
        </w:rPr>
        <w:t xml:space="preserve"> </w:t>
      </w:r>
      <w:r w:rsidR="00CC5DF4">
        <w:rPr>
          <w:rFonts w:ascii="Arial" w:hAnsi="Arial" w:cs="Arial"/>
          <w:spacing w:val="20"/>
          <w:sz w:val="24"/>
          <w:szCs w:val="24"/>
        </w:rPr>
        <w:t xml:space="preserve">łącznie </w:t>
      </w:r>
      <w:r w:rsidR="00DC7F22" w:rsidRPr="00E96A63">
        <w:rPr>
          <w:rFonts w:ascii="Arial" w:hAnsi="Arial" w:cs="Arial"/>
          <w:spacing w:val="20"/>
          <w:sz w:val="24"/>
          <w:szCs w:val="24"/>
        </w:rPr>
        <w:t>warunki</w:t>
      </w:r>
      <w:r w:rsidR="001622A7" w:rsidRPr="00E96A63">
        <w:rPr>
          <w:rFonts w:ascii="Arial" w:hAnsi="Arial" w:cs="Arial"/>
          <w:spacing w:val="20"/>
          <w:sz w:val="24"/>
          <w:szCs w:val="24"/>
        </w:rPr>
        <w:t xml:space="preserve"> udziału w postę</w:t>
      </w:r>
      <w:r w:rsidR="00DC7F22" w:rsidRPr="00E96A63">
        <w:rPr>
          <w:rFonts w:ascii="Arial" w:hAnsi="Arial" w:cs="Arial"/>
          <w:spacing w:val="20"/>
          <w:sz w:val="24"/>
          <w:szCs w:val="24"/>
        </w:rPr>
        <w:t>powaniu określone</w:t>
      </w:r>
      <w:r w:rsidRPr="00E96A63">
        <w:rPr>
          <w:rFonts w:ascii="Arial" w:hAnsi="Arial" w:cs="Arial"/>
          <w:spacing w:val="20"/>
          <w:sz w:val="24"/>
          <w:szCs w:val="24"/>
        </w:rPr>
        <w:t xml:space="preserve"> </w:t>
      </w:r>
      <w:r w:rsidRPr="00E96A63">
        <w:rPr>
          <w:rFonts w:ascii="Arial" w:hAnsi="Arial" w:cs="Arial"/>
          <w:color w:val="000000" w:themeColor="text1"/>
          <w:spacing w:val="20"/>
          <w:sz w:val="24"/>
          <w:szCs w:val="24"/>
        </w:rPr>
        <w:t>przez Zamawiającego w zakresie posiadania uprawnień</w:t>
      </w:r>
      <w:r w:rsidR="00DC7F22" w:rsidRPr="00E96A63">
        <w:rPr>
          <w:rFonts w:ascii="Arial" w:hAnsi="Arial" w:cs="Arial"/>
          <w:color w:val="000000" w:themeColor="text1"/>
          <w:spacing w:val="20"/>
          <w:sz w:val="24"/>
          <w:szCs w:val="24"/>
        </w:rPr>
        <w:t xml:space="preserve"> oraz wymaganego doświadczenia, o których</w:t>
      </w:r>
      <w:r w:rsidR="00DC5CB6" w:rsidRPr="00E96A63">
        <w:rPr>
          <w:rFonts w:ascii="Arial" w:hAnsi="Arial" w:cs="Arial"/>
          <w:color w:val="000000" w:themeColor="text1"/>
          <w:spacing w:val="20"/>
          <w:sz w:val="24"/>
          <w:szCs w:val="24"/>
        </w:rPr>
        <w:t xml:space="preserve"> mowa w ust. 2 pkt 1 </w:t>
      </w:r>
      <w:r w:rsidR="00DC7F22" w:rsidRPr="00E96A63">
        <w:rPr>
          <w:rFonts w:ascii="Arial" w:hAnsi="Arial" w:cs="Arial"/>
          <w:color w:val="000000" w:themeColor="text1"/>
          <w:spacing w:val="20"/>
          <w:sz w:val="24"/>
          <w:szCs w:val="24"/>
        </w:rPr>
        <w:t xml:space="preserve">i 3 </w:t>
      </w:r>
      <w:r w:rsidR="00DC5CB6" w:rsidRPr="00E96A63">
        <w:rPr>
          <w:rFonts w:ascii="Arial" w:hAnsi="Arial" w:cs="Arial"/>
          <w:color w:val="000000" w:themeColor="text1"/>
          <w:spacing w:val="20"/>
          <w:sz w:val="24"/>
          <w:szCs w:val="24"/>
        </w:rPr>
        <w:t>niniejszego Rozdziału</w:t>
      </w:r>
      <w:r w:rsidRPr="00E96A63">
        <w:rPr>
          <w:rFonts w:ascii="Arial" w:hAnsi="Arial" w:cs="Arial"/>
          <w:color w:val="000000" w:themeColor="text1"/>
          <w:spacing w:val="20"/>
          <w:sz w:val="24"/>
          <w:szCs w:val="24"/>
        </w:rPr>
        <w:t>.</w:t>
      </w:r>
    </w:p>
    <w:p w14:paraId="0FC4B066" w14:textId="41B47EB8" w:rsidR="0022602D" w:rsidRPr="004C1580" w:rsidRDefault="00840B8D" w:rsidP="001D4F54">
      <w:pPr>
        <w:numPr>
          <w:ilvl w:val="0"/>
          <w:numId w:val="17"/>
        </w:numPr>
        <w:spacing w:line="276" w:lineRule="auto"/>
        <w:ind w:left="448"/>
        <w:jc w:val="both"/>
        <w:rPr>
          <w:color w:val="000000" w:themeColor="text1"/>
          <w:spacing w:val="20"/>
          <w:sz w:val="24"/>
          <w:szCs w:val="24"/>
        </w:rPr>
      </w:pPr>
      <w:r w:rsidRPr="004C1580">
        <w:rPr>
          <w:spacing w:val="20"/>
          <w:sz w:val="24"/>
          <w:szCs w:val="24"/>
        </w:rPr>
        <w:t xml:space="preserve">Zgodnie z art. 117 ust. 4 ustawy </w:t>
      </w:r>
      <w:proofErr w:type="spellStart"/>
      <w:r w:rsidRPr="004C1580">
        <w:rPr>
          <w:spacing w:val="20"/>
          <w:sz w:val="24"/>
          <w:szCs w:val="24"/>
        </w:rPr>
        <w:t>Pzp</w:t>
      </w:r>
      <w:proofErr w:type="spellEnd"/>
      <w:r w:rsidRPr="004C1580">
        <w:rPr>
          <w:spacing w:val="20"/>
          <w:sz w:val="24"/>
          <w:szCs w:val="24"/>
        </w:rPr>
        <w:t xml:space="preserve"> Wykonawcy wspólnie ubiegający się o udzielenie zamówienia zobowiązani są dołączyć do oferty oświadczenie, z którego będzie wynikało, które usługi </w:t>
      </w:r>
      <w:r w:rsidR="007606BC" w:rsidRPr="004C1580">
        <w:rPr>
          <w:spacing w:val="20"/>
          <w:sz w:val="24"/>
          <w:szCs w:val="24"/>
        </w:rPr>
        <w:t>wykonają poszczególni Wykonawcy</w:t>
      </w:r>
      <w:r w:rsidRPr="004C1580">
        <w:rPr>
          <w:spacing w:val="20"/>
          <w:sz w:val="24"/>
          <w:szCs w:val="24"/>
        </w:rPr>
        <w:t xml:space="preserve"> (</w:t>
      </w:r>
      <w:r w:rsidR="00614933" w:rsidRPr="004C1580">
        <w:rPr>
          <w:spacing w:val="20"/>
          <w:sz w:val="24"/>
          <w:szCs w:val="24"/>
        </w:rPr>
        <w:t xml:space="preserve">Załącznik nr 3 </w:t>
      </w:r>
      <w:r w:rsidR="00F43529" w:rsidRPr="004C1580">
        <w:rPr>
          <w:spacing w:val="20"/>
          <w:sz w:val="24"/>
          <w:szCs w:val="24"/>
        </w:rPr>
        <w:t xml:space="preserve">SWZ), ze szczególnym uwzględnieniem zapisów ust. 3 niniejszego Rozdziału. </w:t>
      </w:r>
    </w:p>
    <w:p w14:paraId="5F844552" w14:textId="6F69414D" w:rsidR="001A0824" w:rsidRPr="004C1580" w:rsidRDefault="001A0824" w:rsidP="001D4F54">
      <w:pPr>
        <w:numPr>
          <w:ilvl w:val="0"/>
          <w:numId w:val="17"/>
        </w:numPr>
        <w:spacing w:line="276" w:lineRule="auto"/>
        <w:ind w:left="448"/>
        <w:jc w:val="both"/>
        <w:rPr>
          <w:color w:val="000000" w:themeColor="text1"/>
          <w:spacing w:val="20"/>
          <w:sz w:val="24"/>
          <w:szCs w:val="24"/>
        </w:rPr>
      </w:pPr>
      <w:r w:rsidRPr="004C1580">
        <w:rPr>
          <w:spacing w:val="20"/>
          <w:sz w:val="24"/>
          <w:szCs w:val="24"/>
        </w:rPr>
        <w:t>Wykonawca może w celu p</w:t>
      </w:r>
      <w:r w:rsidR="002D5F0C" w:rsidRPr="004C1580">
        <w:rPr>
          <w:spacing w:val="20"/>
          <w:sz w:val="24"/>
          <w:szCs w:val="24"/>
        </w:rPr>
        <w:t>otwierdzenia spełniania warunku</w:t>
      </w:r>
      <w:r w:rsidRPr="004C1580">
        <w:rPr>
          <w:spacing w:val="20"/>
          <w:sz w:val="24"/>
          <w:szCs w:val="24"/>
        </w:rPr>
        <w:t xml:space="preserve"> udziału w postępowaniu</w:t>
      </w:r>
      <w:r w:rsidR="00614933" w:rsidRPr="004C1580">
        <w:rPr>
          <w:spacing w:val="20"/>
          <w:sz w:val="24"/>
          <w:szCs w:val="24"/>
        </w:rPr>
        <w:t xml:space="preserve"> w zakresie zdolności technicznej</w:t>
      </w:r>
      <w:r w:rsidR="00EF795D">
        <w:rPr>
          <w:spacing w:val="20"/>
          <w:sz w:val="24"/>
          <w:szCs w:val="24"/>
        </w:rPr>
        <w:t xml:space="preserve"> </w:t>
      </w:r>
      <w:r w:rsidR="00EF795D" w:rsidRPr="004C1580">
        <w:rPr>
          <w:spacing w:val="20"/>
          <w:sz w:val="24"/>
          <w:szCs w:val="24"/>
        </w:rPr>
        <w:t xml:space="preserve">(wymagane </w:t>
      </w:r>
      <w:r w:rsidR="00EF795D">
        <w:rPr>
          <w:spacing w:val="20"/>
          <w:sz w:val="24"/>
          <w:szCs w:val="24"/>
        </w:rPr>
        <w:t>pojazdy</w:t>
      </w:r>
      <w:r w:rsidR="00EF795D" w:rsidRPr="004C1580">
        <w:rPr>
          <w:spacing w:val="20"/>
          <w:sz w:val="24"/>
          <w:szCs w:val="24"/>
        </w:rPr>
        <w:t>)</w:t>
      </w:r>
      <w:r w:rsidR="002D5F0C" w:rsidRPr="004C1580">
        <w:rPr>
          <w:spacing w:val="20"/>
          <w:sz w:val="24"/>
          <w:szCs w:val="24"/>
        </w:rPr>
        <w:t>, o k</w:t>
      </w:r>
      <w:r w:rsidR="00A522F0" w:rsidRPr="004C1580">
        <w:rPr>
          <w:spacing w:val="20"/>
          <w:sz w:val="24"/>
          <w:szCs w:val="24"/>
        </w:rPr>
        <w:t>tórym mowa w ust. 2 pkt 2</w:t>
      </w:r>
      <w:r w:rsidR="002D5F0C" w:rsidRPr="004C1580">
        <w:rPr>
          <w:spacing w:val="20"/>
          <w:sz w:val="24"/>
          <w:szCs w:val="24"/>
        </w:rPr>
        <w:t xml:space="preserve"> niniejszego Rozdziału SWZ,</w:t>
      </w:r>
      <w:r w:rsidRPr="004C1580">
        <w:rPr>
          <w:spacing w:val="20"/>
          <w:sz w:val="24"/>
          <w:szCs w:val="24"/>
        </w:rPr>
        <w:t xml:space="preserve"> polegać na zdolnościach technicznych podmiotów udostępniających zasoby, niezależnie od charakteru prawnego łączących go z nimi stosunków prawnych.</w:t>
      </w:r>
    </w:p>
    <w:p w14:paraId="62EA84CC" w14:textId="524110FE" w:rsidR="002D5F0C" w:rsidRPr="004C1580" w:rsidRDefault="002D5F0C" w:rsidP="001D4F54">
      <w:pPr>
        <w:numPr>
          <w:ilvl w:val="0"/>
          <w:numId w:val="17"/>
        </w:numPr>
        <w:spacing w:line="276" w:lineRule="auto"/>
        <w:ind w:left="448"/>
        <w:jc w:val="both"/>
        <w:rPr>
          <w:color w:val="000000" w:themeColor="text1"/>
          <w:spacing w:val="20"/>
          <w:sz w:val="24"/>
          <w:szCs w:val="24"/>
        </w:rPr>
      </w:pPr>
      <w:r w:rsidRPr="004C1580">
        <w:rPr>
          <w:spacing w:val="20"/>
          <w:sz w:val="24"/>
          <w:szCs w:val="24"/>
        </w:rPr>
        <w:t>Wykonawca, który polega na zdolnościach technicznych podmiotów udostępniających zasoby</w:t>
      </w:r>
      <w:r w:rsidR="0010270C" w:rsidRPr="004C1580">
        <w:rPr>
          <w:spacing w:val="20"/>
          <w:sz w:val="24"/>
          <w:szCs w:val="24"/>
        </w:rPr>
        <w:t xml:space="preserve"> </w:t>
      </w:r>
      <w:r w:rsidR="0050332A" w:rsidRPr="004C1580">
        <w:rPr>
          <w:spacing w:val="20"/>
          <w:sz w:val="24"/>
          <w:szCs w:val="24"/>
        </w:rPr>
        <w:t>w zakresie wymaganych</w:t>
      </w:r>
      <w:r w:rsidR="0010270C" w:rsidRPr="004C1580">
        <w:rPr>
          <w:spacing w:val="20"/>
          <w:sz w:val="24"/>
          <w:szCs w:val="24"/>
        </w:rPr>
        <w:t xml:space="preserve"> </w:t>
      </w:r>
      <w:r w:rsidR="00E96A63">
        <w:rPr>
          <w:spacing w:val="20"/>
          <w:sz w:val="24"/>
          <w:szCs w:val="24"/>
        </w:rPr>
        <w:t>pojazdów</w:t>
      </w:r>
      <w:r w:rsidRPr="004C1580">
        <w:rPr>
          <w:spacing w:val="20"/>
          <w:sz w:val="24"/>
          <w:szCs w:val="24"/>
        </w:rPr>
        <w:t xml:space="preserve">, składa, wraz z ofertą, </w:t>
      </w:r>
      <w:r w:rsidR="006F7A9D" w:rsidRPr="004C1580">
        <w:rPr>
          <w:spacing w:val="20"/>
          <w:sz w:val="24"/>
          <w:szCs w:val="24"/>
        </w:rPr>
        <w:t>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r w:rsidRPr="004C1580">
        <w:rPr>
          <w:spacing w:val="20"/>
          <w:sz w:val="24"/>
          <w:szCs w:val="24"/>
        </w:rPr>
        <w:t xml:space="preserve">, zgodnie </w:t>
      </w:r>
      <w:r w:rsidR="0022602D" w:rsidRPr="004C1580">
        <w:rPr>
          <w:spacing w:val="20"/>
          <w:sz w:val="24"/>
          <w:szCs w:val="24"/>
        </w:rPr>
        <w:br/>
      </w:r>
      <w:r w:rsidRPr="004C1580">
        <w:rPr>
          <w:spacing w:val="20"/>
          <w:sz w:val="24"/>
          <w:szCs w:val="24"/>
        </w:rPr>
        <w:t xml:space="preserve">z zapisami </w:t>
      </w:r>
      <w:r w:rsidRPr="004C1580">
        <w:rPr>
          <w:color w:val="000000" w:themeColor="text1"/>
          <w:spacing w:val="20"/>
          <w:sz w:val="24"/>
          <w:szCs w:val="24"/>
        </w:rPr>
        <w:t xml:space="preserve">Rozdziału X ust. </w:t>
      </w:r>
      <w:r w:rsidR="0022602D" w:rsidRPr="004C1580">
        <w:rPr>
          <w:color w:val="000000" w:themeColor="text1"/>
          <w:spacing w:val="20"/>
          <w:sz w:val="24"/>
          <w:szCs w:val="24"/>
        </w:rPr>
        <w:t>1</w:t>
      </w:r>
      <w:r w:rsidRPr="004C1580">
        <w:rPr>
          <w:color w:val="000000" w:themeColor="text1"/>
          <w:spacing w:val="20"/>
          <w:sz w:val="24"/>
          <w:szCs w:val="24"/>
        </w:rPr>
        <w:t xml:space="preserve"> SWZ.</w:t>
      </w:r>
      <w:r w:rsidRPr="004C1580">
        <w:rPr>
          <w:b/>
          <w:color w:val="000000" w:themeColor="text1"/>
          <w:spacing w:val="20"/>
          <w:sz w:val="24"/>
          <w:szCs w:val="24"/>
        </w:rPr>
        <w:t xml:space="preserve"> </w:t>
      </w:r>
      <w:r w:rsidRPr="004C1580">
        <w:rPr>
          <w:spacing w:val="20"/>
          <w:sz w:val="24"/>
          <w:szCs w:val="24"/>
        </w:rPr>
        <w:t>Zobowiązanie podmiotu udostępniającego zasoby potwierdza, że stosunek łączący podwykonawcę z podmiotami udostępniającymi zasoby gwarantuje rzeczywisty dostęp do tych zasobów oraz określa w szczególności:</w:t>
      </w:r>
    </w:p>
    <w:p w14:paraId="59F571DB" w14:textId="77777777" w:rsidR="002D5F0C" w:rsidRPr="002D5F0C" w:rsidRDefault="002D5F0C" w:rsidP="001D4F54">
      <w:pPr>
        <w:pStyle w:val="Akapitzlist"/>
        <w:numPr>
          <w:ilvl w:val="0"/>
          <w:numId w:val="97"/>
        </w:numPr>
        <w:spacing w:before="120" w:line="276" w:lineRule="auto"/>
        <w:ind w:left="709" w:right="20" w:hanging="283"/>
        <w:rPr>
          <w:spacing w:val="20"/>
          <w:sz w:val="24"/>
          <w:szCs w:val="24"/>
        </w:rPr>
      </w:pPr>
      <w:r w:rsidRPr="00A90026">
        <w:rPr>
          <w:rFonts w:ascii="Arial" w:hAnsi="Arial" w:cs="Arial"/>
          <w:spacing w:val="20"/>
          <w:sz w:val="24"/>
          <w:szCs w:val="24"/>
        </w:rPr>
        <w:t>zakres dostęp</w:t>
      </w:r>
      <w:r>
        <w:rPr>
          <w:rFonts w:ascii="Arial" w:hAnsi="Arial" w:cs="Arial"/>
          <w:spacing w:val="20"/>
          <w:sz w:val="24"/>
          <w:szCs w:val="24"/>
        </w:rPr>
        <w:t xml:space="preserve">nych wykonawcy zasobów podmiotu </w:t>
      </w:r>
      <w:r w:rsidRPr="00A90026">
        <w:rPr>
          <w:rFonts w:ascii="Arial" w:hAnsi="Arial" w:cs="Arial"/>
          <w:spacing w:val="20"/>
          <w:sz w:val="24"/>
          <w:szCs w:val="24"/>
        </w:rPr>
        <w:t>udostępniającego zasoby;</w:t>
      </w:r>
    </w:p>
    <w:p w14:paraId="5A3D2266" w14:textId="7A517B34" w:rsidR="002D5F0C" w:rsidRPr="002D5F0C" w:rsidRDefault="002D5F0C" w:rsidP="001D4F54">
      <w:pPr>
        <w:pStyle w:val="Akapitzlist"/>
        <w:numPr>
          <w:ilvl w:val="0"/>
          <w:numId w:val="97"/>
        </w:numPr>
        <w:spacing w:before="120" w:line="276" w:lineRule="auto"/>
        <w:ind w:left="709" w:right="20" w:hanging="283"/>
        <w:rPr>
          <w:spacing w:val="20"/>
          <w:sz w:val="24"/>
          <w:szCs w:val="24"/>
        </w:rPr>
      </w:pPr>
      <w:r w:rsidRPr="002D5F0C">
        <w:rPr>
          <w:rFonts w:ascii="Arial" w:hAnsi="Arial" w:cs="Arial"/>
          <w:spacing w:val="20"/>
          <w:sz w:val="24"/>
          <w:szCs w:val="24"/>
        </w:rPr>
        <w:t>sposób i okres udostępnienia wykonawcy i wykorzystania przez niego zasobów podmiotu udostępniającego te zasoby przy wykonywaniu zamówienia</w:t>
      </w:r>
      <w:r>
        <w:rPr>
          <w:rFonts w:ascii="Arial" w:hAnsi="Arial" w:cs="Arial"/>
          <w:spacing w:val="20"/>
          <w:sz w:val="24"/>
          <w:szCs w:val="24"/>
        </w:rPr>
        <w:t>.</w:t>
      </w:r>
    </w:p>
    <w:p w14:paraId="2204C862" w14:textId="7BCBD5F4" w:rsidR="001A0824" w:rsidRDefault="001A0824" w:rsidP="001D4F54">
      <w:pPr>
        <w:pStyle w:val="Akapitzlist"/>
        <w:numPr>
          <w:ilvl w:val="0"/>
          <w:numId w:val="17"/>
        </w:numPr>
        <w:spacing w:before="120" w:after="120" w:line="276" w:lineRule="auto"/>
        <w:ind w:left="426" w:right="23" w:hanging="284"/>
        <w:rPr>
          <w:rFonts w:ascii="Arial" w:hAnsi="Arial" w:cs="Arial"/>
          <w:spacing w:val="20"/>
          <w:sz w:val="24"/>
          <w:szCs w:val="24"/>
        </w:rPr>
      </w:pPr>
      <w:r w:rsidRPr="002D5F0C">
        <w:rPr>
          <w:rFonts w:ascii="Arial" w:hAnsi="Arial" w:cs="Arial"/>
          <w:spacing w:val="20"/>
          <w:sz w:val="24"/>
          <w:szCs w:val="24"/>
        </w:rPr>
        <w:t>Zamaw</w:t>
      </w:r>
      <w:r w:rsidR="00A72FAD">
        <w:rPr>
          <w:rFonts w:ascii="Arial" w:hAnsi="Arial" w:cs="Arial"/>
          <w:spacing w:val="20"/>
          <w:sz w:val="24"/>
          <w:szCs w:val="24"/>
        </w:rPr>
        <w:t>iający oceni, czy udostępniane W</w:t>
      </w:r>
      <w:r w:rsidRPr="002D5F0C">
        <w:rPr>
          <w:rFonts w:ascii="Arial" w:hAnsi="Arial" w:cs="Arial"/>
          <w:spacing w:val="20"/>
          <w:sz w:val="24"/>
          <w:szCs w:val="24"/>
        </w:rPr>
        <w:t>ykonawcy przez podmioty udostępniające zasoby zdolności techniczne, pozwalają na wykazanie prz</w:t>
      </w:r>
      <w:r w:rsidR="00A72FAD">
        <w:rPr>
          <w:rFonts w:ascii="Arial" w:hAnsi="Arial" w:cs="Arial"/>
          <w:spacing w:val="20"/>
          <w:sz w:val="24"/>
          <w:szCs w:val="24"/>
        </w:rPr>
        <w:t>ez W</w:t>
      </w:r>
      <w:r w:rsidR="00E96A63">
        <w:rPr>
          <w:rFonts w:ascii="Arial" w:hAnsi="Arial" w:cs="Arial"/>
          <w:spacing w:val="20"/>
          <w:sz w:val="24"/>
          <w:szCs w:val="24"/>
        </w:rPr>
        <w:t>ykonawcę spełniania warunku</w:t>
      </w:r>
      <w:r w:rsidRPr="002D5F0C">
        <w:rPr>
          <w:rFonts w:ascii="Arial" w:hAnsi="Arial" w:cs="Arial"/>
          <w:spacing w:val="20"/>
          <w:sz w:val="24"/>
          <w:szCs w:val="24"/>
        </w:rPr>
        <w:t xml:space="preserve"> udziału </w:t>
      </w:r>
      <w:r w:rsidR="00310833">
        <w:rPr>
          <w:rFonts w:ascii="Arial" w:hAnsi="Arial" w:cs="Arial"/>
          <w:spacing w:val="20"/>
          <w:sz w:val="24"/>
          <w:szCs w:val="24"/>
        </w:rPr>
        <w:br/>
      </w:r>
      <w:r w:rsidRPr="002D5F0C">
        <w:rPr>
          <w:rFonts w:ascii="Arial" w:hAnsi="Arial" w:cs="Arial"/>
          <w:spacing w:val="20"/>
          <w:sz w:val="24"/>
          <w:szCs w:val="24"/>
        </w:rPr>
        <w:t xml:space="preserve">w postępowaniu, </w:t>
      </w:r>
      <w:r w:rsidR="002D5F0C" w:rsidRPr="002D5F0C">
        <w:rPr>
          <w:rFonts w:ascii="Arial" w:hAnsi="Arial" w:cs="Arial"/>
          <w:spacing w:val="20"/>
          <w:sz w:val="24"/>
          <w:szCs w:val="24"/>
        </w:rPr>
        <w:t>o którym mo</w:t>
      </w:r>
      <w:r w:rsidR="00A522F0">
        <w:rPr>
          <w:rFonts w:ascii="Arial" w:hAnsi="Arial" w:cs="Arial"/>
          <w:spacing w:val="20"/>
          <w:sz w:val="24"/>
          <w:szCs w:val="24"/>
        </w:rPr>
        <w:t xml:space="preserve">wa w ust. 2 pkt. 2 </w:t>
      </w:r>
      <w:r w:rsidR="002D5F0C" w:rsidRPr="002D5F0C">
        <w:rPr>
          <w:rFonts w:ascii="Arial" w:hAnsi="Arial" w:cs="Arial"/>
          <w:spacing w:val="20"/>
          <w:sz w:val="24"/>
          <w:szCs w:val="24"/>
        </w:rPr>
        <w:t>niniejszego Rozdziału SWZ</w:t>
      </w:r>
      <w:r w:rsidRPr="002D5F0C">
        <w:rPr>
          <w:rFonts w:ascii="Arial" w:hAnsi="Arial" w:cs="Arial"/>
          <w:spacing w:val="20"/>
          <w:sz w:val="24"/>
          <w:szCs w:val="24"/>
        </w:rPr>
        <w:t xml:space="preserve">, a także </w:t>
      </w:r>
      <w:r w:rsidR="00D53D9D">
        <w:rPr>
          <w:rFonts w:ascii="Arial" w:hAnsi="Arial" w:cs="Arial"/>
          <w:spacing w:val="20"/>
          <w:sz w:val="24"/>
          <w:szCs w:val="24"/>
        </w:rPr>
        <w:t>z</w:t>
      </w:r>
      <w:r w:rsidRPr="002D5F0C">
        <w:rPr>
          <w:rFonts w:ascii="Arial" w:hAnsi="Arial" w:cs="Arial"/>
          <w:spacing w:val="20"/>
          <w:sz w:val="24"/>
          <w:szCs w:val="24"/>
        </w:rPr>
        <w:t xml:space="preserve">bada, czy nie zachodzą wobec tego podmiotu </w:t>
      </w:r>
      <w:r w:rsidRPr="002D5F0C">
        <w:rPr>
          <w:rFonts w:ascii="Arial" w:hAnsi="Arial" w:cs="Arial"/>
          <w:spacing w:val="20"/>
          <w:sz w:val="24"/>
          <w:szCs w:val="24"/>
        </w:rPr>
        <w:lastRenderedPageBreak/>
        <w:t>podstawy wykluczenia, które</w:t>
      </w:r>
      <w:r w:rsidR="00B759F1">
        <w:rPr>
          <w:rFonts w:ascii="Arial" w:hAnsi="Arial" w:cs="Arial"/>
          <w:spacing w:val="20"/>
          <w:sz w:val="24"/>
          <w:szCs w:val="24"/>
        </w:rPr>
        <w:t xml:space="preserve"> zostały przewidziane względem W</w:t>
      </w:r>
      <w:r w:rsidRPr="002D5F0C">
        <w:rPr>
          <w:rFonts w:ascii="Arial" w:hAnsi="Arial" w:cs="Arial"/>
          <w:spacing w:val="20"/>
          <w:sz w:val="24"/>
          <w:szCs w:val="24"/>
        </w:rPr>
        <w:t>ykonawcy.</w:t>
      </w:r>
    </w:p>
    <w:p w14:paraId="2C882BE6" w14:textId="20FB822B" w:rsidR="001A0824" w:rsidRDefault="001A0824" w:rsidP="001D4F54">
      <w:pPr>
        <w:pStyle w:val="Akapitzlist"/>
        <w:numPr>
          <w:ilvl w:val="0"/>
          <w:numId w:val="17"/>
        </w:numPr>
        <w:spacing w:before="120" w:after="120" w:line="276" w:lineRule="auto"/>
        <w:ind w:left="426" w:right="23" w:hanging="284"/>
        <w:rPr>
          <w:rFonts w:ascii="Arial" w:hAnsi="Arial" w:cs="Arial"/>
          <w:spacing w:val="20"/>
          <w:sz w:val="24"/>
          <w:szCs w:val="24"/>
        </w:rPr>
      </w:pPr>
      <w:r w:rsidRPr="004C1580">
        <w:rPr>
          <w:rFonts w:ascii="Arial" w:hAnsi="Arial" w:cs="Arial"/>
          <w:spacing w:val="20"/>
          <w:sz w:val="24"/>
          <w:szCs w:val="24"/>
        </w:rPr>
        <w:t>Jeżeli zdolności techniczne podmiotu udostępniającego zasoby nie potwie</w:t>
      </w:r>
      <w:r w:rsidR="008D375D" w:rsidRPr="004C1580">
        <w:rPr>
          <w:rFonts w:ascii="Arial" w:hAnsi="Arial" w:cs="Arial"/>
          <w:spacing w:val="20"/>
          <w:sz w:val="24"/>
          <w:szCs w:val="24"/>
        </w:rPr>
        <w:t>rdzają spełniania przez W</w:t>
      </w:r>
      <w:r w:rsidRPr="004C1580">
        <w:rPr>
          <w:rFonts w:ascii="Arial" w:hAnsi="Arial" w:cs="Arial"/>
          <w:spacing w:val="20"/>
          <w:sz w:val="24"/>
          <w:szCs w:val="24"/>
        </w:rPr>
        <w:t xml:space="preserve">ykonawcę </w:t>
      </w:r>
      <w:r w:rsidR="008D375D" w:rsidRPr="004C1580">
        <w:rPr>
          <w:rFonts w:ascii="Arial" w:hAnsi="Arial" w:cs="Arial"/>
          <w:spacing w:val="20"/>
          <w:sz w:val="24"/>
          <w:szCs w:val="24"/>
        </w:rPr>
        <w:t>warunku</w:t>
      </w:r>
      <w:r w:rsidR="00DC46DA" w:rsidRPr="004C1580">
        <w:rPr>
          <w:rFonts w:ascii="Arial" w:hAnsi="Arial" w:cs="Arial"/>
          <w:spacing w:val="20"/>
          <w:sz w:val="24"/>
          <w:szCs w:val="24"/>
        </w:rPr>
        <w:t xml:space="preserve"> udziału </w:t>
      </w:r>
      <w:r w:rsidR="00310833" w:rsidRPr="004C1580">
        <w:rPr>
          <w:rFonts w:ascii="Arial" w:hAnsi="Arial" w:cs="Arial"/>
          <w:spacing w:val="20"/>
          <w:sz w:val="24"/>
          <w:szCs w:val="24"/>
        </w:rPr>
        <w:br/>
      </w:r>
      <w:r w:rsidR="00DC46DA" w:rsidRPr="004C1580">
        <w:rPr>
          <w:rFonts w:ascii="Arial" w:hAnsi="Arial" w:cs="Arial"/>
          <w:spacing w:val="20"/>
          <w:sz w:val="24"/>
          <w:szCs w:val="24"/>
        </w:rPr>
        <w:t>w postępowaniu, o którym mowa w ust. 2 pkt. 2 niniejszego Rozdziału SWZ</w:t>
      </w:r>
      <w:r w:rsidRPr="004C1580">
        <w:rPr>
          <w:rFonts w:ascii="Arial" w:hAnsi="Arial" w:cs="Arial"/>
          <w:spacing w:val="20"/>
          <w:sz w:val="24"/>
          <w:szCs w:val="24"/>
        </w:rPr>
        <w:t xml:space="preserve"> lub zachodzą wobec tego podmiotu podstawy wykluczenia, Zamawiający żąda, aby Wykonawca w terminie określonym przez Zamawiającego zastąpił ten podmiot innym podmiotem lub podmiotami albo wykazał, że samodzielnie spełnia </w:t>
      </w:r>
      <w:r w:rsidR="00DC46DA" w:rsidRPr="004C1580">
        <w:rPr>
          <w:rFonts w:ascii="Arial" w:hAnsi="Arial" w:cs="Arial"/>
          <w:spacing w:val="20"/>
          <w:sz w:val="24"/>
          <w:szCs w:val="24"/>
        </w:rPr>
        <w:t>ww. warunek</w:t>
      </w:r>
      <w:r w:rsidRPr="004C1580">
        <w:rPr>
          <w:rFonts w:ascii="Arial" w:hAnsi="Arial" w:cs="Arial"/>
          <w:spacing w:val="20"/>
          <w:sz w:val="24"/>
          <w:szCs w:val="24"/>
        </w:rPr>
        <w:t xml:space="preserve"> udziału w postępowaniu.</w:t>
      </w:r>
    </w:p>
    <w:p w14:paraId="461645E5" w14:textId="4C05CDE8" w:rsidR="001A0824" w:rsidRPr="004C1580" w:rsidRDefault="001A0824" w:rsidP="001D4F54">
      <w:pPr>
        <w:pStyle w:val="Akapitzlist"/>
        <w:spacing w:before="120" w:after="120" w:line="276" w:lineRule="auto"/>
        <w:ind w:left="426" w:right="23"/>
        <w:rPr>
          <w:rFonts w:ascii="Arial" w:hAnsi="Arial" w:cs="Arial"/>
          <w:spacing w:val="20"/>
          <w:sz w:val="24"/>
          <w:szCs w:val="24"/>
        </w:rPr>
      </w:pPr>
      <w:r w:rsidRPr="004C1580">
        <w:rPr>
          <w:rFonts w:ascii="Arial" w:hAnsi="Arial" w:cs="Arial"/>
          <w:b/>
          <w:spacing w:val="20"/>
          <w:sz w:val="24"/>
          <w:szCs w:val="24"/>
        </w:rPr>
        <w:t xml:space="preserve">UWAGA: </w:t>
      </w:r>
      <w:r w:rsidRPr="004C1580">
        <w:rPr>
          <w:rFonts w:ascii="Arial" w:hAnsi="Arial" w:cs="Arial"/>
          <w:spacing w:val="20"/>
          <w:sz w:val="24"/>
          <w:szCs w:val="24"/>
        </w:rPr>
        <w:t xml:space="preserve">Wykonawca nie może, po upływie terminu składania ofert, powoływać się na zdolności </w:t>
      </w:r>
      <w:r w:rsidR="006E52D7" w:rsidRPr="004C1580">
        <w:rPr>
          <w:rFonts w:ascii="Arial" w:hAnsi="Arial" w:cs="Arial"/>
          <w:spacing w:val="20"/>
          <w:sz w:val="24"/>
          <w:szCs w:val="24"/>
        </w:rPr>
        <w:t>techniczne</w:t>
      </w:r>
      <w:r w:rsidRPr="004C1580">
        <w:rPr>
          <w:rFonts w:ascii="Arial" w:hAnsi="Arial" w:cs="Arial"/>
          <w:spacing w:val="20"/>
          <w:sz w:val="24"/>
          <w:szCs w:val="24"/>
        </w:rPr>
        <w:t xml:space="preserve"> podmiotów udostępniających zasoby</w:t>
      </w:r>
      <w:r w:rsidR="007C454E">
        <w:rPr>
          <w:rFonts w:ascii="Arial" w:hAnsi="Arial" w:cs="Arial"/>
          <w:spacing w:val="20"/>
          <w:sz w:val="24"/>
          <w:szCs w:val="24"/>
        </w:rPr>
        <w:t xml:space="preserve"> w zakresie wymaganych pojazdów</w:t>
      </w:r>
      <w:r w:rsidRPr="004C1580">
        <w:rPr>
          <w:rFonts w:ascii="Arial" w:hAnsi="Arial" w:cs="Arial"/>
          <w:spacing w:val="20"/>
          <w:sz w:val="24"/>
          <w:szCs w:val="24"/>
        </w:rPr>
        <w:t xml:space="preserve">, jeżeli na etapie składania ofert nie polegał on </w:t>
      </w:r>
      <w:r w:rsidR="006E52D7" w:rsidRPr="004C1580">
        <w:rPr>
          <w:rFonts w:ascii="Arial" w:hAnsi="Arial" w:cs="Arial"/>
          <w:spacing w:val="20"/>
          <w:sz w:val="24"/>
          <w:szCs w:val="24"/>
        </w:rPr>
        <w:t>w</w:t>
      </w:r>
      <w:r w:rsidRPr="004C1580">
        <w:rPr>
          <w:rFonts w:ascii="Arial" w:hAnsi="Arial" w:cs="Arial"/>
          <w:spacing w:val="20"/>
          <w:sz w:val="24"/>
          <w:szCs w:val="24"/>
        </w:rPr>
        <w:t xml:space="preserve"> </w:t>
      </w:r>
      <w:r w:rsidR="007C454E">
        <w:rPr>
          <w:rFonts w:ascii="Arial" w:hAnsi="Arial" w:cs="Arial"/>
          <w:spacing w:val="20"/>
          <w:sz w:val="24"/>
          <w:szCs w:val="24"/>
        </w:rPr>
        <w:t xml:space="preserve">ww. </w:t>
      </w:r>
      <w:r w:rsidRPr="004C1580">
        <w:rPr>
          <w:rFonts w:ascii="Arial" w:hAnsi="Arial" w:cs="Arial"/>
          <w:spacing w:val="20"/>
          <w:sz w:val="24"/>
          <w:szCs w:val="24"/>
        </w:rPr>
        <w:t>zakresie</w:t>
      </w:r>
      <w:r w:rsidR="006E52D7" w:rsidRPr="004C1580">
        <w:rPr>
          <w:rFonts w:ascii="Arial" w:hAnsi="Arial" w:cs="Arial"/>
          <w:spacing w:val="20"/>
          <w:sz w:val="24"/>
          <w:szCs w:val="24"/>
        </w:rPr>
        <w:t xml:space="preserve"> </w:t>
      </w:r>
      <w:r w:rsidRPr="004C1580">
        <w:rPr>
          <w:rFonts w:ascii="Arial" w:hAnsi="Arial" w:cs="Arial"/>
          <w:spacing w:val="20"/>
          <w:sz w:val="24"/>
          <w:szCs w:val="24"/>
        </w:rPr>
        <w:t xml:space="preserve">na zdolnościach </w:t>
      </w:r>
      <w:r w:rsidR="006E52D7" w:rsidRPr="004C1580">
        <w:rPr>
          <w:rFonts w:ascii="Arial" w:hAnsi="Arial" w:cs="Arial"/>
          <w:spacing w:val="20"/>
          <w:sz w:val="24"/>
          <w:szCs w:val="24"/>
        </w:rPr>
        <w:t>technicznych</w:t>
      </w:r>
      <w:r w:rsidRPr="004C1580">
        <w:rPr>
          <w:rFonts w:ascii="Arial" w:hAnsi="Arial" w:cs="Arial"/>
          <w:spacing w:val="20"/>
          <w:sz w:val="24"/>
          <w:szCs w:val="24"/>
        </w:rPr>
        <w:t xml:space="preserve"> podmiotów udostępniających zasoby.</w:t>
      </w:r>
      <w:r w:rsidR="00F3779C" w:rsidRPr="004C1580">
        <w:rPr>
          <w:rFonts w:ascii="Arial" w:hAnsi="Arial" w:cs="Arial"/>
          <w:spacing w:val="20"/>
          <w:sz w:val="24"/>
          <w:szCs w:val="24"/>
        </w:rPr>
        <w:t xml:space="preserve"> </w:t>
      </w:r>
      <w:r w:rsidR="00FB2028">
        <w:rPr>
          <w:rFonts w:ascii="Arial" w:hAnsi="Arial" w:cs="Arial"/>
          <w:spacing w:val="20"/>
          <w:sz w:val="24"/>
          <w:szCs w:val="24"/>
        </w:rPr>
        <w:br/>
      </w:r>
      <w:r w:rsidR="00F3779C" w:rsidRPr="004C1580">
        <w:rPr>
          <w:rFonts w:ascii="Arial" w:hAnsi="Arial" w:cs="Arial"/>
          <w:spacing w:val="20"/>
          <w:sz w:val="24"/>
          <w:szCs w:val="24"/>
        </w:rPr>
        <w:t xml:space="preserve">W zakresie dot. </w:t>
      </w:r>
      <w:r w:rsidR="009A43BB" w:rsidRPr="004C1580">
        <w:rPr>
          <w:rFonts w:ascii="Arial" w:hAnsi="Arial" w:cs="Arial"/>
          <w:color w:val="000000" w:themeColor="text1"/>
          <w:spacing w:val="20"/>
          <w:sz w:val="24"/>
          <w:szCs w:val="24"/>
        </w:rPr>
        <w:t xml:space="preserve">posiadania uprawnień </w:t>
      </w:r>
      <w:r w:rsidR="00FF3386">
        <w:rPr>
          <w:rFonts w:ascii="Arial" w:hAnsi="Arial" w:cs="Arial"/>
          <w:color w:val="000000" w:themeColor="text1"/>
          <w:spacing w:val="20"/>
          <w:sz w:val="24"/>
          <w:szCs w:val="24"/>
        </w:rPr>
        <w:t xml:space="preserve">i doświadczenia </w:t>
      </w:r>
      <w:r w:rsidR="009A43BB" w:rsidRPr="004C1580">
        <w:rPr>
          <w:rFonts w:ascii="Arial" w:hAnsi="Arial" w:cs="Arial"/>
          <w:color w:val="000000" w:themeColor="text1"/>
          <w:spacing w:val="20"/>
          <w:sz w:val="24"/>
          <w:szCs w:val="24"/>
        </w:rPr>
        <w:t xml:space="preserve">Wykonawca </w:t>
      </w:r>
      <w:r w:rsidR="009A43BB" w:rsidRPr="004C1580">
        <w:rPr>
          <w:rFonts w:ascii="Arial" w:hAnsi="Arial" w:cs="Arial"/>
          <w:b/>
          <w:color w:val="000000" w:themeColor="text1"/>
          <w:spacing w:val="20"/>
          <w:sz w:val="24"/>
          <w:szCs w:val="24"/>
        </w:rPr>
        <w:t xml:space="preserve">nie może </w:t>
      </w:r>
      <w:r w:rsidR="00C625C7" w:rsidRPr="004C1580">
        <w:rPr>
          <w:rFonts w:ascii="Arial" w:hAnsi="Arial" w:cs="Arial"/>
          <w:b/>
          <w:color w:val="000000" w:themeColor="text1"/>
          <w:spacing w:val="20"/>
          <w:sz w:val="24"/>
          <w:szCs w:val="24"/>
        </w:rPr>
        <w:t>polegać</w:t>
      </w:r>
      <w:r w:rsidR="00C625C7" w:rsidRPr="004C1580">
        <w:rPr>
          <w:rFonts w:ascii="Arial" w:hAnsi="Arial" w:cs="Arial"/>
          <w:color w:val="000000" w:themeColor="text1"/>
          <w:spacing w:val="20"/>
          <w:sz w:val="24"/>
          <w:szCs w:val="24"/>
        </w:rPr>
        <w:t xml:space="preserve"> na zasobach podmiotów udostępniających zasoby</w:t>
      </w:r>
      <w:r w:rsidR="009A43BB" w:rsidRPr="004C1580">
        <w:rPr>
          <w:rFonts w:ascii="Arial" w:hAnsi="Arial" w:cs="Arial"/>
          <w:color w:val="000000" w:themeColor="text1"/>
          <w:spacing w:val="20"/>
          <w:sz w:val="24"/>
          <w:szCs w:val="24"/>
        </w:rPr>
        <w:t xml:space="preserve">, zgodnie z zapisami Rozdziału </w:t>
      </w:r>
      <w:r w:rsidR="0050332A" w:rsidRPr="004C1580">
        <w:rPr>
          <w:rFonts w:ascii="Arial" w:hAnsi="Arial" w:cs="Arial"/>
          <w:color w:val="000000" w:themeColor="text1"/>
          <w:spacing w:val="20"/>
          <w:sz w:val="24"/>
          <w:szCs w:val="24"/>
        </w:rPr>
        <w:t>V</w:t>
      </w:r>
      <w:r w:rsidR="009A43BB" w:rsidRPr="004C1580">
        <w:rPr>
          <w:rFonts w:ascii="Arial" w:hAnsi="Arial" w:cs="Arial"/>
          <w:color w:val="000000" w:themeColor="text1"/>
          <w:spacing w:val="20"/>
          <w:sz w:val="24"/>
          <w:szCs w:val="24"/>
        </w:rPr>
        <w:t xml:space="preserve"> SWZ.</w:t>
      </w:r>
    </w:p>
    <w:p w14:paraId="0000008C" w14:textId="6FD55A5B" w:rsidR="00714478" w:rsidRPr="004C1580" w:rsidRDefault="006C11D7" w:rsidP="001D4F54">
      <w:pPr>
        <w:pStyle w:val="Akapitzlist"/>
        <w:numPr>
          <w:ilvl w:val="0"/>
          <w:numId w:val="17"/>
        </w:numPr>
        <w:spacing w:before="120" w:after="120" w:line="276" w:lineRule="auto"/>
        <w:ind w:left="426" w:right="23" w:hanging="284"/>
        <w:rPr>
          <w:rFonts w:ascii="Arial" w:hAnsi="Arial" w:cs="Arial"/>
          <w:spacing w:val="20"/>
          <w:sz w:val="24"/>
          <w:szCs w:val="24"/>
        </w:rPr>
      </w:pPr>
      <w:r w:rsidRPr="004C1580">
        <w:rPr>
          <w:rFonts w:ascii="Arial" w:hAnsi="Arial" w:cs="Arial"/>
          <w:spacing w:val="20"/>
          <w:sz w:val="24"/>
          <w:szCs w:val="24"/>
        </w:rPr>
        <w:t>Zamawiający moż</w:t>
      </w:r>
      <w:r w:rsidR="00C03D61" w:rsidRPr="004C1580">
        <w:rPr>
          <w:rFonts w:ascii="Arial" w:hAnsi="Arial" w:cs="Arial"/>
          <w:spacing w:val="20"/>
          <w:sz w:val="24"/>
          <w:szCs w:val="24"/>
        </w:rPr>
        <w:t>e na każdym etapie postępowania</w:t>
      </w:r>
      <w:r w:rsidRPr="004C1580">
        <w:rPr>
          <w:rFonts w:ascii="Arial" w:hAnsi="Arial" w:cs="Arial"/>
          <w:spacing w:val="20"/>
          <w:sz w:val="24"/>
          <w:szCs w:val="24"/>
        </w:rPr>
        <w:t xml:space="preserve"> uznać, że Wykonawca nie posiada wymaganych zdolności, jeżeli posiadanie przez </w:t>
      </w:r>
      <w:r w:rsidR="00183C48" w:rsidRPr="004C1580">
        <w:rPr>
          <w:rFonts w:ascii="Arial" w:hAnsi="Arial" w:cs="Arial"/>
          <w:spacing w:val="20"/>
          <w:sz w:val="24"/>
          <w:szCs w:val="24"/>
        </w:rPr>
        <w:t>W</w:t>
      </w:r>
      <w:r w:rsidRPr="004C1580">
        <w:rPr>
          <w:rFonts w:ascii="Arial" w:hAnsi="Arial" w:cs="Arial"/>
          <w:spacing w:val="20"/>
          <w:sz w:val="24"/>
          <w:szCs w:val="24"/>
        </w:rPr>
        <w:t xml:space="preserve">ykonawcę sprzecznych interesów, w szczególności zaangażowanie zasobów technicznych lub zawodowych </w:t>
      </w:r>
      <w:r w:rsidR="00183C48" w:rsidRPr="004C1580">
        <w:rPr>
          <w:rFonts w:ascii="Arial" w:hAnsi="Arial" w:cs="Arial"/>
          <w:spacing w:val="20"/>
          <w:sz w:val="24"/>
          <w:szCs w:val="24"/>
        </w:rPr>
        <w:t>W</w:t>
      </w:r>
      <w:r w:rsidRPr="004C1580">
        <w:rPr>
          <w:rFonts w:ascii="Arial" w:hAnsi="Arial" w:cs="Arial"/>
          <w:spacing w:val="20"/>
          <w:sz w:val="24"/>
          <w:szCs w:val="24"/>
        </w:rPr>
        <w:t xml:space="preserve">ykonawcy w inne przedsięwzięcia gospodarcze </w:t>
      </w:r>
      <w:r w:rsidR="00183C48" w:rsidRPr="004C1580">
        <w:rPr>
          <w:rFonts w:ascii="Arial" w:hAnsi="Arial" w:cs="Arial"/>
          <w:spacing w:val="20"/>
          <w:sz w:val="24"/>
          <w:szCs w:val="24"/>
        </w:rPr>
        <w:t>W</w:t>
      </w:r>
      <w:r w:rsidRPr="004C1580">
        <w:rPr>
          <w:rFonts w:ascii="Arial" w:hAnsi="Arial" w:cs="Arial"/>
          <w:spacing w:val="20"/>
          <w:sz w:val="24"/>
          <w:szCs w:val="24"/>
        </w:rPr>
        <w:t xml:space="preserve">ykonawcy może mieć negatywny wpływ na realizację zamówienia. </w:t>
      </w:r>
    </w:p>
    <w:p w14:paraId="4989B338" w14:textId="2801DE3E" w:rsidR="00CA0A51" w:rsidRPr="004C1580" w:rsidRDefault="00CA0A51" w:rsidP="001D4F54">
      <w:pPr>
        <w:pStyle w:val="Akapitzlist"/>
        <w:numPr>
          <w:ilvl w:val="0"/>
          <w:numId w:val="17"/>
        </w:numPr>
        <w:spacing w:before="120" w:after="120" w:line="276" w:lineRule="auto"/>
        <w:ind w:left="567" w:right="23" w:hanging="425"/>
        <w:rPr>
          <w:rFonts w:ascii="Arial" w:hAnsi="Arial" w:cs="Arial"/>
          <w:spacing w:val="20"/>
          <w:sz w:val="24"/>
          <w:szCs w:val="24"/>
        </w:rPr>
      </w:pPr>
      <w:r w:rsidRPr="004C1580">
        <w:rPr>
          <w:rFonts w:ascii="Arial" w:hAnsi="Arial" w:cs="Arial"/>
          <w:spacing w:val="20"/>
          <w:sz w:val="24"/>
          <w:szCs w:val="24"/>
        </w:rPr>
        <w:t>Zamawiający dokona oceny spe</w:t>
      </w:r>
      <w:r w:rsidR="001C3BCC" w:rsidRPr="004C1580">
        <w:rPr>
          <w:rFonts w:ascii="Arial" w:hAnsi="Arial" w:cs="Arial"/>
          <w:spacing w:val="20"/>
          <w:sz w:val="24"/>
          <w:szCs w:val="24"/>
        </w:rPr>
        <w:t xml:space="preserve">łniania warunków udziału </w:t>
      </w:r>
      <w:r w:rsidR="0010168D" w:rsidRPr="004C1580">
        <w:rPr>
          <w:rFonts w:ascii="Arial" w:hAnsi="Arial" w:cs="Arial"/>
          <w:spacing w:val="20"/>
          <w:sz w:val="24"/>
          <w:szCs w:val="24"/>
        </w:rPr>
        <w:br/>
      </w:r>
      <w:r w:rsidR="001C3BCC" w:rsidRPr="004C1580">
        <w:rPr>
          <w:rFonts w:ascii="Arial" w:hAnsi="Arial" w:cs="Arial"/>
          <w:spacing w:val="20"/>
          <w:sz w:val="24"/>
          <w:szCs w:val="24"/>
        </w:rPr>
        <w:t>w postę</w:t>
      </w:r>
      <w:r w:rsidRPr="004C1580">
        <w:rPr>
          <w:rFonts w:ascii="Arial" w:hAnsi="Arial" w:cs="Arial"/>
          <w:spacing w:val="20"/>
          <w:sz w:val="24"/>
          <w:szCs w:val="24"/>
        </w:rPr>
        <w:t xml:space="preserve">powaniu w oparciu o podmiotowe środki dowodowe, </w:t>
      </w:r>
      <w:r w:rsidR="00F43529" w:rsidRPr="004C1580">
        <w:rPr>
          <w:rFonts w:ascii="Arial" w:hAnsi="Arial" w:cs="Arial"/>
          <w:spacing w:val="20"/>
          <w:sz w:val="24"/>
          <w:szCs w:val="24"/>
        </w:rPr>
        <w:br/>
      </w:r>
      <w:r w:rsidRPr="004C1580">
        <w:rPr>
          <w:rFonts w:ascii="Arial" w:hAnsi="Arial" w:cs="Arial"/>
          <w:spacing w:val="20"/>
          <w:sz w:val="24"/>
          <w:szCs w:val="24"/>
        </w:rPr>
        <w:t>o których mowa w Rozdziale X</w:t>
      </w:r>
      <w:r w:rsidR="006263D7" w:rsidRPr="004C1580">
        <w:rPr>
          <w:rFonts w:ascii="Arial" w:hAnsi="Arial" w:cs="Arial"/>
          <w:spacing w:val="20"/>
          <w:sz w:val="24"/>
          <w:szCs w:val="24"/>
        </w:rPr>
        <w:t xml:space="preserve"> SWZ.</w:t>
      </w:r>
    </w:p>
    <w:p w14:paraId="0000008E" w14:textId="55C83D2A" w:rsidR="00714478" w:rsidRPr="00984811" w:rsidRDefault="006C11D7" w:rsidP="001D4F54">
      <w:pPr>
        <w:pStyle w:val="Nagwek20"/>
        <w:jc w:val="both"/>
        <w:rPr>
          <w:spacing w:val="20"/>
        </w:rPr>
      </w:pPr>
      <w:bookmarkStart w:id="14" w:name="_Toc150341364"/>
      <w:r w:rsidRPr="00984811">
        <w:rPr>
          <w:spacing w:val="20"/>
        </w:rPr>
        <w:t>IX. Podstawy wykluczenia z postępowania</w:t>
      </w:r>
      <w:bookmarkEnd w:id="14"/>
    </w:p>
    <w:p w14:paraId="70C1DC84" w14:textId="77777777" w:rsidR="00352D5C" w:rsidRPr="00352D5C" w:rsidRDefault="00352D5C" w:rsidP="001D4F54">
      <w:pPr>
        <w:numPr>
          <w:ilvl w:val="0"/>
          <w:numId w:val="2"/>
        </w:numPr>
        <w:spacing w:before="240" w:after="0" w:line="276" w:lineRule="auto"/>
        <w:ind w:left="426"/>
        <w:jc w:val="both"/>
        <w:rPr>
          <w:spacing w:val="20"/>
          <w:sz w:val="24"/>
          <w:szCs w:val="24"/>
        </w:rPr>
      </w:pPr>
      <w:r w:rsidRPr="00352D5C">
        <w:rPr>
          <w:spacing w:val="20"/>
          <w:sz w:val="24"/>
          <w:szCs w:val="24"/>
        </w:rPr>
        <w:t xml:space="preserve">Z postępowania o udzielenie zamówienia, z zastrzeżeniem art. 110 ust. 2 ustawy </w:t>
      </w:r>
      <w:proofErr w:type="spellStart"/>
      <w:r w:rsidRPr="00352D5C">
        <w:rPr>
          <w:spacing w:val="20"/>
          <w:sz w:val="24"/>
          <w:szCs w:val="24"/>
        </w:rPr>
        <w:t>Pzp</w:t>
      </w:r>
      <w:proofErr w:type="spellEnd"/>
      <w:r w:rsidRPr="00352D5C">
        <w:rPr>
          <w:spacing w:val="20"/>
          <w:sz w:val="24"/>
          <w:szCs w:val="24"/>
        </w:rPr>
        <w:t xml:space="preserve">, wyklucza się Wykonawców, w stosunku do których zachodzi którakolwiek z okoliczności wskazanych w art. 108 ust. 1 ustawy </w:t>
      </w:r>
      <w:proofErr w:type="spellStart"/>
      <w:r w:rsidRPr="00352D5C">
        <w:rPr>
          <w:spacing w:val="20"/>
          <w:sz w:val="24"/>
          <w:szCs w:val="24"/>
        </w:rPr>
        <w:t>Pzp</w:t>
      </w:r>
      <w:proofErr w:type="spellEnd"/>
      <w:r w:rsidRPr="00352D5C">
        <w:rPr>
          <w:spacing w:val="20"/>
          <w:sz w:val="24"/>
          <w:szCs w:val="24"/>
        </w:rPr>
        <w:t xml:space="preserve"> (obligatoryjne podstawy wykluczenia):</w:t>
      </w:r>
    </w:p>
    <w:p w14:paraId="5835AC5D" w14:textId="77777777" w:rsidR="00352D5C" w:rsidRPr="00352D5C" w:rsidRDefault="00352D5C" w:rsidP="001D4F54">
      <w:pPr>
        <w:numPr>
          <w:ilvl w:val="1"/>
          <w:numId w:val="30"/>
        </w:numPr>
        <w:autoSpaceDE w:val="0"/>
        <w:autoSpaceDN w:val="0"/>
        <w:adjustRightInd w:val="0"/>
        <w:spacing w:after="0" w:line="276" w:lineRule="auto"/>
        <w:ind w:left="709" w:hanging="283"/>
        <w:jc w:val="both"/>
        <w:rPr>
          <w:rFonts w:eastAsia="Times New Roman"/>
          <w:bCs/>
          <w:spacing w:val="20"/>
          <w:sz w:val="24"/>
          <w:szCs w:val="24"/>
          <w:lang w:val="pl-PL"/>
        </w:rPr>
      </w:pPr>
      <w:r w:rsidRPr="00352D5C">
        <w:rPr>
          <w:rFonts w:eastAsia="Times New Roman"/>
          <w:spacing w:val="20"/>
          <w:sz w:val="24"/>
          <w:szCs w:val="24"/>
          <w:lang w:val="pl-PL"/>
        </w:rPr>
        <w:t>Będącego osobą fizyczną, którego prawomocnie skazano za przestępstwo:</w:t>
      </w:r>
    </w:p>
    <w:p w14:paraId="1E2241BB" w14:textId="77777777" w:rsidR="00352D5C" w:rsidRPr="00557D6A" w:rsidRDefault="00352D5C" w:rsidP="001D4F54">
      <w:pPr>
        <w:numPr>
          <w:ilvl w:val="0"/>
          <w:numId w:val="31"/>
        </w:numPr>
        <w:shd w:val="clear" w:color="auto" w:fill="FFFFFF"/>
        <w:spacing w:after="0" w:line="276" w:lineRule="auto"/>
        <w:ind w:left="993" w:hanging="284"/>
        <w:jc w:val="both"/>
        <w:rPr>
          <w:rFonts w:eastAsia="Times New Roman"/>
          <w:spacing w:val="20"/>
          <w:sz w:val="24"/>
          <w:szCs w:val="24"/>
          <w:lang w:val="pl-PL"/>
        </w:rPr>
      </w:pPr>
      <w:r w:rsidRPr="00557D6A">
        <w:rPr>
          <w:rFonts w:eastAsia="Times New Roman"/>
          <w:spacing w:val="20"/>
          <w:sz w:val="24"/>
          <w:szCs w:val="24"/>
          <w:lang w:val="pl-PL"/>
        </w:rPr>
        <w:t xml:space="preserve">Udziału w zorganizowanej grupie przestępczej albo związku mającym na celu popełnienie przestępstwa lub przestępstwa skarbowego, o którym mowa w </w:t>
      </w:r>
      <w:hyperlink r:id="rId12" w:anchor="/document/16798683?unitId=art(258)&amp;cm=DOCUMENT" w:history="1">
        <w:r w:rsidRPr="00557D6A">
          <w:rPr>
            <w:rFonts w:eastAsia="SimSun"/>
            <w:spacing w:val="20"/>
            <w:sz w:val="24"/>
            <w:szCs w:val="24"/>
            <w:lang w:val="pl-PL"/>
          </w:rPr>
          <w:t>art. 258</w:t>
        </w:r>
      </w:hyperlink>
      <w:r w:rsidRPr="00557D6A">
        <w:rPr>
          <w:rFonts w:eastAsia="Times New Roman"/>
          <w:spacing w:val="20"/>
          <w:sz w:val="24"/>
          <w:szCs w:val="24"/>
          <w:lang w:val="pl-PL"/>
        </w:rPr>
        <w:t xml:space="preserve"> Kodeksu karnego,</w:t>
      </w:r>
    </w:p>
    <w:p w14:paraId="23406386" w14:textId="77777777" w:rsidR="00352D5C" w:rsidRPr="00557D6A" w:rsidRDefault="00352D5C" w:rsidP="001D4F54">
      <w:pPr>
        <w:numPr>
          <w:ilvl w:val="0"/>
          <w:numId w:val="31"/>
        </w:numPr>
        <w:shd w:val="clear" w:color="auto" w:fill="FFFFFF"/>
        <w:spacing w:after="0" w:line="276" w:lineRule="auto"/>
        <w:ind w:left="993" w:hanging="284"/>
        <w:jc w:val="both"/>
        <w:rPr>
          <w:rFonts w:eastAsia="Times New Roman"/>
          <w:spacing w:val="20"/>
          <w:sz w:val="24"/>
          <w:szCs w:val="24"/>
          <w:lang w:val="pl-PL"/>
        </w:rPr>
      </w:pPr>
      <w:r w:rsidRPr="00557D6A">
        <w:rPr>
          <w:rFonts w:eastAsia="Times New Roman"/>
          <w:spacing w:val="20"/>
          <w:sz w:val="24"/>
          <w:szCs w:val="24"/>
          <w:lang w:val="pl-PL"/>
        </w:rPr>
        <w:t xml:space="preserve">Handlu ludźmi, o którym mowa w </w:t>
      </w:r>
      <w:hyperlink r:id="rId13" w:anchor="/document/16798683?unitId=art(189(a))&amp;cm=DOCUMENT" w:history="1">
        <w:r w:rsidRPr="00557D6A">
          <w:rPr>
            <w:rFonts w:eastAsia="SimSun"/>
            <w:spacing w:val="20"/>
            <w:sz w:val="24"/>
            <w:szCs w:val="24"/>
            <w:lang w:val="pl-PL"/>
          </w:rPr>
          <w:t>art. 189a</w:t>
        </w:r>
      </w:hyperlink>
      <w:r w:rsidRPr="00557D6A">
        <w:rPr>
          <w:rFonts w:eastAsia="Times New Roman"/>
          <w:spacing w:val="20"/>
          <w:sz w:val="24"/>
          <w:szCs w:val="24"/>
          <w:lang w:val="pl-PL"/>
        </w:rPr>
        <w:t xml:space="preserve"> Kodeksu karnego,</w:t>
      </w:r>
    </w:p>
    <w:p w14:paraId="0AE4C38A" w14:textId="4978650C" w:rsidR="00782E0C" w:rsidRPr="00557D6A" w:rsidRDefault="00782E0C" w:rsidP="001D4F54">
      <w:pPr>
        <w:numPr>
          <w:ilvl w:val="0"/>
          <w:numId w:val="31"/>
        </w:numPr>
        <w:shd w:val="clear" w:color="auto" w:fill="FFFFFF"/>
        <w:spacing w:after="0" w:line="276" w:lineRule="auto"/>
        <w:ind w:left="993" w:hanging="284"/>
        <w:jc w:val="both"/>
        <w:rPr>
          <w:rFonts w:eastAsia="Times New Roman"/>
          <w:spacing w:val="20"/>
          <w:sz w:val="24"/>
          <w:szCs w:val="24"/>
          <w:lang w:val="pl-PL"/>
        </w:rPr>
      </w:pPr>
      <w:r w:rsidRPr="00557D6A">
        <w:rPr>
          <w:rFonts w:eastAsia="Times New Roman"/>
          <w:color w:val="000000"/>
          <w:spacing w:val="20"/>
          <w:sz w:val="24"/>
          <w:szCs w:val="24"/>
          <w:lang w:val="pl-PL"/>
        </w:rPr>
        <w:t xml:space="preserve">O którym mowa w </w:t>
      </w:r>
      <w:hyperlink r:id="rId14" w:anchor="/document/16798683?unitId=art(228)&amp;cm=DOCUMENT" w:history="1">
        <w:r w:rsidRPr="00557D6A">
          <w:rPr>
            <w:rFonts w:eastAsia="Times New Roman"/>
            <w:color w:val="000000"/>
            <w:spacing w:val="20"/>
            <w:sz w:val="24"/>
            <w:szCs w:val="24"/>
            <w:lang w:val="pl-PL"/>
          </w:rPr>
          <w:t>art. 228-230a</w:t>
        </w:r>
      </w:hyperlink>
      <w:r w:rsidRPr="00557D6A">
        <w:rPr>
          <w:rFonts w:eastAsia="Times New Roman"/>
          <w:color w:val="000000"/>
          <w:spacing w:val="20"/>
          <w:sz w:val="24"/>
          <w:szCs w:val="24"/>
          <w:lang w:val="pl-PL"/>
        </w:rPr>
        <w:t xml:space="preserve">, </w:t>
      </w:r>
      <w:hyperlink r:id="rId15" w:anchor="/document/17631344?unitId=art(250(a))&amp;cm=DOCUMENT" w:history="1">
        <w:r w:rsidRPr="00557D6A">
          <w:rPr>
            <w:rFonts w:eastAsia="Times New Roman"/>
            <w:color w:val="000000"/>
            <w:spacing w:val="20"/>
            <w:sz w:val="24"/>
            <w:szCs w:val="24"/>
            <w:lang w:val="pl-PL"/>
          </w:rPr>
          <w:t>art. 250a</w:t>
        </w:r>
      </w:hyperlink>
      <w:r w:rsidRPr="00557D6A">
        <w:rPr>
          <w:rFonts w:eastAsia="Times New Roman"/>
          <w:color w:val="000000"/>
          <w:spacing w:val="20"/>
          <w:sz w:val="24"/>
          <w:szCs w:val="24"/>
          <w:lang w:val="pl-PL"/>
        </w:rPr>
        <w:t xml:space="preserve"> Kodeksu karnego, </w:t>
      </w:r>
      <w:r w:rsidRPr="00557D6A">
        <w:rPr>
          <w:rFonts w:eastAsia="Times New Roman"/>
          <w:color w:val="000000"/>
          <w:spacing w:val="20"/>
          <w:sz w:val="24"/>
          <w:szCs w:val="24"/>
          <w:lang w:val="pl-PL"/>
        </w:rPr>
        <w:br/>
        <w:t xml:space="preserve">w </w:t>
      </w:r>
      <w:hyperlink r:id="rId16" w:anchor="/document/17631344?unitId=art(46)&amp;cm=DOCUMENT" w:history="1">
        <w:r w:rsidRPr="00557D6A">
          <w:rPr>
            <w:rFonts w:eastAsia="Times New Roman"/>
            <w:color w:val="000000"/>
            <w:spacing w:val="20"/>
            <w:sz w:val="24"/>
            <w:szCs w:val="24"/>
            <w:lang w:val="pl-PL"/>
          </w:rPr>
          <w:t>art. 46-48</w:t>
        </w:r>
      </w:hyperlink>
      <w:r w:rsidRPr="00557D6A">
        <w:rPr>
          <w:rFonts w:eastAsia="Times New Roman"/>
          <w:color w:val="000000"/>
          <w:spacing w:val="20"/>
          <w:sz w:val="24"/>
          <w:szCs w:val="24"/>
          <w:lang w:val="pl-PL"/>
        </w:rPr>
        <w:t xml:space="preserve"> ustawy z dnia 25 </w:t>
      </w:r>
      <w:r w:rsidRPr="00557D6A">
        <w:rPr>
          <w:rFonts w:eastAsia="Times New Roman"/>
          <w:spacing w:val="20"/>
          <w:sz w:val="24"/>
          <w:szCs w:val="24"/>
          <w:lang w:val="pl-PL"/>
        </w:rPr>
        <w:t xml:space="preserve">czerwca 2010 r. o sporcie (Dz. U. z 2020 r. poz. 1133 oraz z 2021 r. poz. 2054 i 2142) lub w </w:t>
      </w:r>
      <w:hyperlink r:id="rId17" w:anchor="/document/17712396?unitId=art(54)ust(1)&amp;cm=DOCUMENT" w:history="1">
        <w:r w:rsidRPr="00557D6A">
          <w:rPr>
            <w:rFonts w:eastAsia="Times New Roman"/>
            <w:spacing w:val="20"/>
            <w:sz w:val="24"/>
            <w:szCs w:val="24"/>
            <w:lang w:val="pl-PL"/>
          </w:rPr>
          <w:t xml:space="preserve">art. </w:t>
        </w:r>
        <w:r w:rsidRPr="00557D6A">
          <w:rPr>
            <w:rFonts w:eastAsia="Times New Roman"/>
            <w:spacing w:val="20"/>
            <w:sz w:val="24"/>
            <w:szCs w:val="24"/>
            <w:lang w:val="pl-PL"/>
          </w:rPr>
          <w:lastRenderedPageBreak/>
          <w:t>54 ust. 1-4</w:t>
        </w:r>
      </w:hyperlink>
      <w:r w:rsidRPr="00557D6A">
        <w:rPr>
          <w:rFonts w:eastAsia="Times New Roman"/>
          <w:spacing w:val="20"/>
          <w:sz w:val="24"/>
          <w:szCs w:val="24"/>
          <w:lang w:val="pl-PL"/>
        </w:rPr>
        <w:t xml:space="preserve"> ustawy z dnia 12 maja 2011 r. o refundacji leków, środków spożywczych specjalnego przeznaczenia żywieniowego oraz wyrobów medycznych (Dz. U. z 2022 r. poz. 463, 583 i 974),</w:t>
      </w:r>
    </w:p>
    <w:p w14:paraId="052E2AC0" w14:textId="3E0F3D7E" w:rsidR="00782E0C" w:rsidRPr="00557D6A" w:rsidRDefault="00782E0C" w:rsidP="001D4F54">
      <w:pPr>
        <w:numPr>
          <w:ilvl w:val="0"/>
          <w:numId w:val="31"/>
        </w:numPr>
        <w:shd w:val="clear" w:color="auto" w:fill="FFFFFF"/>
        <w:spacing w:after="0" w:line="276" w:lineRule="auto"/>
        <w:ind w:left="993" w:hanging="284"/>
        <w:jc w:val="both"/>
        <w:rPr>
          <w:rFonts w:eastAsia="Times New Roman"/>
          <w:spacing w:val="20"/>
          <w:sz w:val="24"/>
          <w:szCs w:val="24"/>
          <w:lang w:val="pl-PL"/>
        </w:rPr>
      </w:pPr>
      <w:r w:rsidRPr="00557D6A">
        <w:rPr>
          <w:rFonts w:eastAsia="Times New Roman"/>
          <w:spacing w:val="20"/>
          <w:sz w:val="24"/>
          <w:szCs w:val="24"/>
          <w:lang w:val="pl-PL"/>
        </w:rPr>
        <w:t xml:space="preserve">Finansowania przestępstwa o charakterze terrorystycznym, </w:t>
      </w:r>
      <w:r w:rsidRPr="00557D6A">
        <w:rPr>
          <w:rFonts w:eastAsia="Times New Roman"/>
          <w:color w:val="000000"/>
          <w:spacing w:val="20"/>
          <w:sz w:val="24"/>
          <w:szCs w:val="24"/>
          <w:lang w:val="pl-PL"/>
        </w:rPr>
        <w:br/>
        <w:t xml:space="preserve">o którym mowa w </w:t>
      </w:r>
      <w:hyperlink r:id="rId18" w:anchor="/document/16798683?unitId=art(165(a))&amp;cm=DOCUMENT" w:history="1">
        <w:r w:rsidRPr="00557D6A">
          <w:rPr>
            <w:rFonts w:eastAsia="SimSun"/>
            <w:color w:val="000000"/>
            <w:spacing w:val="20"/>
            <w:sz w:val="24"/>
            <w:szCs w:val="24"/>
            <w:lang w:val="pl-PL"/>
          </w:rPr>
          <w:t>art. 165a</w:t>
        </w:r>
      </w:hyperlink>
      <w:r w:rsidRPr="00557D6A">
        <w:rPr>
          <w:rFonts w:eastAsia="Times New Roman"/>
          <w:color w:val="000000"/>
          <w:spacing w:val="20"/>
          <w:sz w:val="24"/>
          <w:szCs w:val="24"/>
          <w:lang w:val="pl-PL"/>
        </w:rPr>
        <w:t xml:space="preserve"> Kodeksu karnego, lub przestępstwo udaremniania lub utrudniania stwierdzenia przestępnego pochodzenia pieniędzy lub ukrywania ich pochodzenia, </w:t>
      </w:r>
      <w:r w:rsidR="00557D6A">
        <w:rPr>
          <w:rFonts w:eastAsia="Times New Roman"/>
          <w:color w:val="000000"/>
          <w:spacing w:val="20"/>
          <w:sz w:val="24"/>
          <w:szCs w:val="24"/>
          <w:lang w:val="pl-PL"/>
        </w:rPr>
        <w:br/>
      </w:r>
      <w:r w:rsidRPr="00557D6A">
        <w:rPr>
          <w:rFonts w:eastAsia="Times New Roman"/>
          <w:color w:val="000000"/>
          <w:spacing w:val="20"/>
          <w:sz w:val="24"/>
          <w:szCs w:val="24"/>
          <w:lang w:val="pl-PL"/>
        </w:rPr>
        <w:t xml:space="preserve">o którym mowa w </w:t>
      </w:r>
      <w:hyperlink r:id="rId19" w:anchor="/document/16798683?unitId=art(299)&amp;cm=DOCUMENT" w:history="1">
        <w:r w:rsidRPr="00557D6A">
          <w:rPr>
            <w:rFonts w:eastAsia="SimSun"/>
            <w:color w:val="000000"/>
            <w:spacing w:val="20"/>
            <w:sz w:val="24"/>
            <w:szCs w:val="24"/>
            <w:lang w:val="pl-PL"/>
          </w:rPr>
          <w:t>art. 299</w:t>
        </w:r>
      </w:hyperlink>
      <w:r w:rsidRPr="00557D6A">
        <w:rPr>
          <w:rFonts w:eastAsia="Times New Roman"/>
          <w:color w:val="000000"/>
          <w:spacing w:val="20"/>
          <w:sz w:val="24"/>
          <w:szCs w:val="24"/>
          <w:lang w:val="pl-PL"/>
        </w:rPr>
        <w:t xml:space="preserve"> Kodeksu karnego,</w:t>
      </w:r>
    </w:p>
    <w:p w14:paraId="572AC245" w14:textId="231D6E82" w:rsidR="00782E0C" w:rsidRPr="00557D6A" w:rsidRDefault="00782E0C" w:rsidP="001D4F54">
      <w:pPr>
        <w:numPr>
          <w:ilvl w:val="0"/>
          <w:numId w:val="31"/>
        </w:numPr>
        <w:shd w:val="clear" w:color="auto" w:fill="FFFFFF"/>
        <w:spacing w:after="0" w:line="276" w:lineRule="auto"/>
        <w:ind w:left="993" w:hanging="284"/>
        <w:jc w:val="both"/>
        <w:rPr>
          <w:rFonts w:eastAsia="Times New Roman"/>
          <w:spacing w:val="20"/>
          <w:sz w:val="24"/>
          <w:szCs w:val="24"/>
          <w:lang w:val="pl-PL"/>
        </w:rPr>
      </w:pPr>
      <w:r w:rsidRPr="00557D6A">
        <w:rPr>
          <w:rFonts w:eastAsia="Times New Roman"/>
          <w:color w:val="000000"/>
          <w:spacing w:val="20"/>
          <w:sz w:val="24"/>
          <w:szCs w:val="24"/>
          <w:lang w:val="pl-PL"/>
        </w:rPr>
        <w:t xml:space="preserve">O charakterze terrorystycznym, o którym mowa w </w:t>
      </w:r>
      <w:hyperlink r:id="rId20" w:anchor="/document/16798683?unitId=art(115)par(20)&amp;cm=DOCUMENT" w:history="1">
        <w:r w:rsidRPr="00557D6A">
          <w:rPr>
            <w:rFonts w:eastAsia="SimSun"/>
            <w:color w:val="000000"/>
            <w:spacing w:val="20"/>
            <w:sz w:val="24"/>
            <w:szCs w:val="24"/>
            <w:lang w:val="pl-PL"/>
          </w:rPr>
          <w:t>art. 115 § 20</w:t>
        </w:r>
      </w:hyperlink>
      <w:r w:rsidRPr="00557D6A">
        <w:rPr>
          <w:rFonts w:eastAsia="Times New Roman"/>
          <w:color w:val="000000"/>
          <w:spacing w:val="20"/>
          <w:sz w:val="24"/>
          <w:szCs w:val="24"/>
          <w:lang w:val="pl-PL"/>
        </w:rPr>
        <w:t xml:space="preserve"> Kodeksu karnego, lub mające na celu popełnienie tego przestępstwa,</w:t>
      </w:r>
    </w:p>
    <w:p w14:paraId="1E6BA597" w14:textId="117CB886" w:rsidR="00782E0C" w:rsidRDefault="00782E0C" w:rsidP="001D4F54">
      <w:pPr>
        <w:numPr>
          <w:ilvl w:val="0"/>
          <w:numId w:val="31"/>
        </w:numPr>
        <w:shd w:val="clear" w:color="auto" w:fill="FFFFFF"/>
        <w:spacing w:after="0" w:line="276" w:lineRule="auto"/>
        <w:ind w:left="993" w:hanging="284"/>
        <w:jc w:val="both"/>
        <w:rPr>
          <w:rFonts w:eastAsia="Times New Roman"/>
          <w:spacing w:val="20"/>
          <w:sz w:val="24"/>
          <w:szCs w:val="24"/>
          <w:lang w:val="pl-PL"/>
        </w:rPr>
      </w:pPr>
      <w:r w:rsidRPr="00557D6A">
        <w:rPr>
          <w:rFonts w:eastAsia="Times New Roman"/>
          <w:color w:val="000000"/>
          <w:spacing w:val="20"/>
          <w:sz w:val="24"/>
          <w:szCs w:val="24"/>
          <w:lang w:val="pl-PL"/>
        </w:rPr>
        <w:t xml:space="preserve">Powierzenia wykonywania pracy małoletniemu cudzoziemcowi, </w:t>
      </w:r>
      <w:r w:rsidRPr="00557D6A">
        <w:rPr>
          <w:rFonts w:eastAsia="Times New Roman"/>
          <w:color w:val="000000"/>
          <w:spacing w:val="20"/>
          <w:sz w:val="24"/>
          <w:szCs w:val="24"/>
          <w:lang w:val="pl-PL"/>
        </w:rPr>
        <w:br/>
        <w:t xml:space="preserve">o którym mowa w </w:t>
      </w:r>
      <w:hyperlink r:id="rId21" w:anchor="/document/17896506?unitId=art(9)ust(2)&amp;cm=DOCUMENT" w:history="1">
        <w:r w:rsidRPr="00557D6A">
          <w:rPr>
            <w:rFonts w:eastAsia="SimSun"/>
            <w:color w:val="000000"/>
            <w:spacing w:val="20"/>
            <w:sz w:val="24"/>
            <w:szCs w:val="24"/>
            <w:lang w:val="pl-PL"/>
          </w:rPr>
          <w:t>art. 9  ust. 2</w:t>
        </w:r>
      </w:hyperlink>
      <w:r w:rsidRPr="00557D6A">
        <w:rPr>
          <w:rFonts w:eastAsia="Times New Roman"/>
          <w:color w:val="000000"/>
          <w:spacing w:val="20"/>
          <w:sz w:val="24"/>
          <w:szCs w:val="24"/>
          <w:lang w:val="pl-PL"/>
        </w:rPr>
        <w:t xml:space="preserve"> ustawy z dnia 15 czerwca 2012 r. o skutkach powierzania wykonywania pracy cudzoziemcom </w:t>
      </w:r>
      <w:r w:rsidRPr="00557D6A">
        <w:rPr>
          <w:rFonts w:eastAsia="Times New Roman"/>
          <w:spacing w:val="20"/>
          <w:sz w:val="24"/>
          <w:szCs w:val="24"/>
          <w:lang w:val="pl-PL"/>
        </w:rPr>
        <w:t>przebywającym wbrew przepisom na terytorium Rzeczypospolitej Polskiej (Dz. U. z 2021 r. poz. 1745),</w:t>
      </w:r>
    </w:p>
    <w:p w14:paraId="22BC4123" w14:textId="293AA654" w:rsidR="00782E0C" w:rsidRPr="00557D6A" w:rsidRDefault="00782E0C" w:rsidP="001D4F54">
      <w:pPr>
        <w:numPr>
          <w:ilvl w:val="0"/>
          <w:numId w:val="31"/>
        </w:numPr>
        <w:shd w:val="clear" w:color="auto" w:fill="FFFFFF"/>
        <w:spacing w:after="0" w:line="276" w:lineRule="auto"/>
        <w:ind w:left="993" w:hanging="284"/>
        <w:jc w:val="both"/>
        <w:rPr>
          <w:rFonts w:eastAsia="Times New Roman"/>
          <w:spacing w:val="20"/>
          <w:sz w:val="24"/>
          <w:szCs w:val="24"/>
          <w:lang w:val="pl-PL"/>
        </w:rPr>
      </w:pPr>
      <w:r w:rsidRPr="00557D6A">
        <w:rPr>
          <w:rFonts w:eastAsia="SimSun"/>
          <w:spacing w:val="20"/>
          <w:sz w:val="24"/>
          <w:szCs w:val="24"/>
          <w:lang w:val="pl-PL"/>
        </w:rPr>
        <w:t>P</w:t>
      </w:r>
      <w:r w:rsidRPr="00557D6A">
        <w:rPr>
          <w:rFonts w:eastAsia="Times New Roman"/>
          <w:spacing w:val="20"/>
          <w:sz w:val="24"/>
          <w:szCs w:val="24"/>
          <w:lang w:val="pl-PL"/>
        </w:rPr>
        <w:t xml:space="preserve">rzeciwko obrotowi gospodarczemu, o których mowa w </w:t>
      </w:r>
      <w:hyperlink r:id="rId22" w:anchor="/document/16798683?unitId=art(296)&amp;cm=DOCUMENT" w:history="1">
        <w:r w:rsidRPr="00557D6A">
          <w:rPr>
            <w:rFonts w:eastAsia="SimSun"/>
            <w:spacing w:val="20"/>
            <w:sz w:val="24"/>
            <w:szCs w:val="24"/>
            <w:lang w:val="pl-PL"/>
          </w:rPr>
          <w:t>art. 296-307</w:t>
        </w:r>
      </w:hyperlink>
      <w:r w:rsidRPr="00557D6A">
        <w:rPr>
          <w:rFonts w:eastAsia="Times New Roman"/>
          <w:spacing w:val="20"/>
          <w:sz w:val="24"/>
          <w:szCs w:val="24"/>
          <w:lang w:val="pl-PL"/>
        </w:rPr>
        <w:t xml:space="preserve"> Kodeksu karnego, przest</w:t>
      </w:r>
      <w:r w:rsidR="00557D6A">
        <w:rPr>
          <w:rFonts w:eastAsia="Times New Roman"/>
          <w:spacing w:val="20"/>
          <w:sz w:val="24"/>
          <w:szCs w:val="24"/>
          <w:lang w:val="pl-PL"/>
        </w:rPr>
        <w:t xml:space="preserve">ępstwo oszustwa, o którym mowa </w:t>
      </w:r>
      <w:r w:rsidRPr="00557D6A">
        <w:rPr>
          <w:rFonts w:eastAsia="Times New Roman"/>
          <w:spacing w:val="20"/>
          <w:sz w:val="24"/>
          <w:szCs w:val="24"/>
          <w:lang w:val="pl-PL"/>
        </w:rPr>
        <w:t xml:space="preserve">w </w:t>
      </w:r>
      <w:hyperlink r:id="rId23" w:anchor="/document/16798683?unitId=art(286)&amp;cm=DOCUMENT" w:history="1">
        <w:r w:rsidRPr="00557D6A">
          <w:rPr>
            <w:rFonts w:eastAsia="SimSun"/>
            <w:spacing w:val="20"/>
            <w:sz w:val="24"/>
            <w:szCs w:val="24"/>
            <w:lang w:val="pl-PL"/>
          </w:rPr>
          <w:t>art. 286</w:t>
        </w:r>
      </w:hyperlink>
      <w:r w:rsidRPr="00557D6A">
        <w:rPr>
          <w:rFonts w:eastAsia="Times New Roman"/>
          <w:spacing w:val="20"/>
          <w:sz w:val="24"/>
          <w:szCs w:val="24"/>
          <w:lang w:val="pl-PL"/>
        </w:rPr>
        <w:t xml:space="preserve"> Kodeksu karnego, przestępstwo </w:t>
      </w:r>
      <w:r w:rsidRPr="00557D6A">
        <w:rPr>
          <w:rFonts w:eastAsia="Times New Roman"/>
          <w:color w:val="000000"/>
          <w:spacing w:val="20"/>
          <w:sz w:val="24"/>
          <w:szCs w:val="24"/>
          <w:lang w:val="pl-PL"/>
        </w:rPr>
        <w:t xml:space="preserve">przeciwko wiarygodności dokumentów, o których mowa w </w:t>
      </w:r>
      <w:hyperlink r:id="rId24" w:anchor="/document/16798683?unitId=art(270)&amp;cm=DOCUMENT" w:history="1">
        <w:r w:rsidRPr="00557D6A">
          <w:rPr>
            <w:rFonts w:eastAsia="SimSun"/>
            <w:color w:val="000000"/>
            <w:spacing w:val="20"/>
            <w:sz w:val="24"/>
            <w:szCs w:val="24"/>
            <w:lang w:val="pl-PL"/>
          </w:rPr>
          <w:t>art. 270-277d</w:t>
        </w:r>
      </w:hyperlink>
      <w:r w:rsidRPr="00557D6A">
        <w:rPr>
          <w:rFonts w:eastAsia="Times New Roman"/>
          <w:color w:val="000000"/>
          <w:spacing w:val="20"/>
          <w:sz w:val="24"/>
          <w:szCs w:val="24"/>
          <w:lang w:val="pl-PL"/>
        </w:rPr>
        <w:t xml:space="preserve"> Kodeksu karnego, lub przestępstwo skarbowe,</w:t>
      </w:r>
    </w:p>
    <w:p w14:paraId="2B1BA6CB" w14:textId="162E727D" w:rsidR="00782E0C" w:rsidRPr="00557D6A" w:rsidRDefault="00782E0C" w:rsidP="001D4F54">
      <w:pPr>
        <w:numPr>
          <w:ilvl w:val="0"/>
          <w:numId w:val="31"/>
        </w:numPr>
        <w:shd w:val="clear" w:color="auto" w:fill="FFFFFF"/>
        <w:spacing w:after="0" w:line="276" w:lineRule="auto"/>
        <w:ind w:left="993" w:hanging="284"/>
        <w:jc w:val="both"/>
        <w:rPr>
          <w:rFonts w:eastAsia="Times New Roman"/>
          <w:spacing w:val="20"/>
          <w:sz w:val="24"/>
          <w:szCs w:val="24"/>
          <w:lang w:val="pl-PL"/>
        </w:rPr>
      </w:pPr>
      <w:r w:rsidRPr="00557D6A">
        <w:rPr>
          <w:rFonts w:eastAsia="Times New Roman"/>
          <w:color w:val="000000"/>
          <w:spacing w:val="20"/>
          <w:sz w:val="24"/>
          <w:szCs w:val="24"/>
          <w:lang w:val="pl-PL"/>
        </w:rPr>
        <w:t xml:space="preserve">O którym mowa w art. 9 ust. 1 i 3 lub art. 10 ustawy z dnia 15 czerwca 2012 r. o skutkach powierzania wykonywania pracy cudzoziemcom przebywającym wbrew przepisom na terytorium Rzeczypospolitej Polskiej </w:t>
      </w:r>
    </w:p>
    <w:p w14:paraId="5EDA93BC" w14:textId="77777777" w:rsidR="00782E0C" w:rsidRPr="00CF603A" w:rsidRDefault="00782E0C" w:rsidP="001D4F54">
      <w:pPr>
        <w:shd w:val="clear" w:color="auto" w:fill="FFFFFF"/>
        <w:spacing w:after="0" w:line="276" w:lineRule="auto"/>
        <w:ind w:left="851" w:hanging="284"/>
        <w:jc w:val="both"/>
        <w:rPr>
          <w:rFonts w:eastAsia="Times New Roman"/>
          <w:color w:val="000000"/>
          <w:spacing w:val="20"/>
          <w:sz w:val="24"/>
          <w:szCs w:val="24"/>
          <w:lang w:val="pl-PL"/>
        </w:rPr>
      </w:pPr>
      <w:r w:rsidRPr="00CF603A">
        <w:rPr>
          <w:rFonts w:eastAsia="Times New Roman"/>
          <w:color w:val="000000"/>
          <w:spacing w:val="20"/>
          <w:sz w:val="24"/>
          <w:szCs w:val="24"/>
          <w:lang w:val="pl-PL"/>
        </w:rPr>
        <w:t xml:space="preserve">- </w:t>
      </w:r>
      <w:r w:rsidRPr="00CF603A">
        <w:rPr>
          <w:rFonts w:eastAsia="Times New Roman"/>
          <w:color w:val="000000"/>
          <w:spacing w:val="20"/>
          <w:sz w:val="24"/>
          <w:szCs w:val="24"/>
          <w:lang w:val="pl-PL"/>
        </w:rPr>
        <w:tab/>
        <w:t>lub za odpowiedni czyn zabroniony określony w przepisach prawa obcego;</w:t>
      </w:r>
    </w:p>
    <w:p w14:paraId="026272E9" w14:textId="1BB853B1" w:rsidR="00782E0C" w:rsidRPr="00CF603A" w:rsidRDefault="00782E0C" w:rsidP="001D4F54">
      <w:pPr>
        <w:numPr>
          <w:ilvl w:val="1"/>
          <w:numId w:val="30"/>
        </w:numPr>
        <w:shd w:val="clear" w:color="auto" w:fill="FFFFFF"/>
        <w:spacing w:after="0" w:line="276" w:lineRule="auto"/>
        <w:ind w:left="851" w:hanging="425"/>
        <w:jc w:val="both"/>
        <w:rPr>
          <w:rFonts w:eastAsia="Times New Roman"/>
          <w:color w:val="000000"/>
          <w:spacing w:val="20"/>
          <w:sz w:val="24"/>
          <w:szCs w:val="24"/>
          <w:lang w:val="pl-PL"/>
        </w:rPr>
      </w:pPr>
      <w:r w:rsidRPr="00CF603A">
        <w:rPr>
          <w:rFonts w:eastAsia="Times New Roman"/>
          <w:color w:val="000000"/>
          <w:spacing w:val="20"/>
          <w:sz w:val="24"/>
          <w:szCs w:val="24"/>
          <w:lang w:val="pl-PL"/>
        </w:rPr>
        <w:t>Jeżeli urzędującego członka jego organu zarządzającego lub nadzorczego, wspólnika spółki w spółce jawnej lub partnerskiej albo komplementariusza w spółce komandytowej lub komandytowo-akcyjnej lub prokurenta prawom</w:t>
      </w:r>
      <w:r w:rsidR="005B7088">
        <w:rPr>
          <w:rFonts w:eastAsia="Times New Roman"/>
          <w:color w:val="000000"/>
          <w:spacing w:val="20"/>
          <w:sz w:val="24"/>
          <w:szCs w:val="24"/>
          <w:lang w:val="pl-PL"/>
        </w:rPr>
        <w:t xml:space="preserve">ocnie skazano za przestępstwo, </w:t>
      </w:r>
      <w:r w:rsidRPr="00CF603A">
        <w:rPr>
          <w:rFonts w:eastAsia="Times New Roman"/>
          <w:color w:val="000000"/>
          <w:spacing w:val="20"/>
          <w:sz w:val="24"/>
          <w:szCs w:val="24"/>
          <w:lang w:val="pl-PL"/>
        </w:rPr>
        <w:t>o którym mowa w pkt 1;</w:t>
      </w:r>
    </w:p>
    <w:p w14:paraId="15DEFF6E" w14:textId="77777777" w:rsidR="00782E0C" w:rsidRPr="00CF603A" w:rsidRDefault="00782E0C" w:rsidP="001D4F54">
      <w:pPr>
        <w:numPr>
          <w:ilvl w:val="1"/>
          <w:numId w:val="30"/>
        </w:numPr>
        <w:shd w:val="clear" w:color="auto" w:fill="FFFFFF"/>
        <w:spacing w:after="0" w:line="276" w:lineRule="auto"/>
        <w:ind w:left="851" w:hanging="425"/>
        <w:jc w:val="both"/>
        <w:rPr>
          <w:rFonts w:eastAsia="Times New Roman"/>
          <w:color w:val="000000"/>
          <w:spacing w:val="20"/>
          <w:sz w:val="24"/>
          <w:szCs w:val="24"/>
          <w:lang w:val="pl-PL"/>
        </w:rPr>
      </w:pPr>
      <w:r w:rsidRPr="00CF603A">
        <w:rPr>
          <w:rFonts w:eastAsia="Times New Roman"/>
          <w:color w:val="000000"/>
          <w:spacing w:val="20"/>
          <w:sz w:val="24"/>
          <w:szCs w:val="24"/>
          <w:lang w:val="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6F9EDF1" w14:textId="77777777" w:rsidR="00782E0C" w:rsidRPr="00CF603A" w:rsidRDefault="00782E0C" w:rsidP="001D4F54">
      <w:pPr>
        <w:numPr>
          <w:ilvl w:val="1"/>
          <w:numId w:val="30"/>
        </w:numPr>
        <w:shd w:val="clear" w:color="auto" w:fill="FFFFFF"/>
        <w:spacing w:after="0" w:line="276" w:lineRule="auto"/>
        <w:ind w:left="851" w:hanging="425"/>
        <w:jc w:val="both"/>
        <w:rPr>
          <w:rFonts w:eastAsia="Times New Roman"/>
          <w:color w:val="000000"/>
          <w:spacing w:val="20"/>
          <w:sz w:val="24"/>
          <w:szCs w:val="24"/>
          <w:lang w:val="pl-PL"/>
        </w:rPr>
      </w:pPr>
      <w:r w:rsidRPr="00CF603A">
        <w:rPr>
          <w:rFonts w:eastAsia="Times New Roman"/>
          <w:color w:val="000000"/>
          <w:spacing w:val="20"/>
          <w:sz w:val="24"/>
          <w:szCs w:val="24"/>
          <w:lang w:val="pl-PL"/>
        </w:rPr>
        <w:t xml:space="preserve">Wobec którego prawomocnie orzeczono zakaz ubiegania się </w:t>
      </w:r>
      <w:r w:rsidRPr="00CF603A">
        <w:rPr>
          <w:rFonts w:eastAsia="Times New Roman"/>
          <w:color w:val="000000"/>
          <w:spacing w:val="20"/>
          <w:sz w:val="24"/>
          <w:szCs w:val="24"/>
          <w:lang w:val="pl-PL"/>
        </w:rPr>
        <w:br/>
        <w:t>o zamówienia publiczne;</w:t>
      </w:r>
    </w:p>
    <w:p w14:paraId="5D29EBE6" w14:textId="0FEE2BE5" w:rsidR="00782E0C" w:rsidRDefault="00782E0C" w:rsidP="001D4F54">
      <w:pPr>
        <w:numPr>
          <w:ilvl w:val="1"/>
          <w:numId w:val="30"/>
        </w:numPr>
        <w:shd w:val="clear" w:color="auto" w:fill="FFFFFF"/>
        <w:spacing w:after="0" w:line="276" w:lineRule="auto"/>
        <w:ind w:left="851" w:hanging="425"/>
        <w:jc w:val="both"/>
        <w:rPr>
          <w:rFonts w:eastAsia="Times New Roman"/>
          <w:color w:val="000000"/>
          <w:spacing w:val="20"/>
          <w:sz w:val="24"/>
          <w:szCs w:val="24"/>
          <w:lang w:val="pl-PL"/>
        </w:rPr>
      </w:pPr>
      <w:r w:rsidRPr="00CF603A">
        <w:rPr>
          <w:rFonts w:eastAsia="Times New Roman"/>
          <w:color w:val="000000"/>
          <w:spacing w:val="20"/>
          <w:sz w:val="24"/>
          <w:szCs w:val="24"/>
          <w:lang w:val="pl-PL"/>
        </w:rPr>
        <w:lastRenderedPageBreak/>
        <w:t xml:space="preserve">Jeżeli zamawiający może stwierdzić, na podstawie wiarygodnych przesłanek, że wykonawca zawarł z innymi wykonawcami porozumienie mające na celu zakłócenie konkurencji, </w:t>
      </w:r>
      <w:r w:rsidRPr="00CF603A">
        <w:rPr>
          <w:rFonts w:eastAsia="Times New Roman"/>
          <w:color w:val="000000"/>
          <w:spacing w:val="20"/>
          <w:sz w:val="24"/>
          <w:szCs w:val="24"/>
          <w:lang w:val="pl-PL"/>
        </w:rPr>
        <w:br/>
        <w:t xml:space="preserve">w szczególności jeżeli należąc do tej samej grupy kapitałowej </w:t>
      </w:r>
      <w:r w:rsidRPr="00CF603A">
        <w:rPr>
          <w:rFonts w:eastAsia="Times New Roman"/>
          <w:color w:val="000000"/>
          <w:spacing w:val="20"/>
          <w:sz w:val="24"/>
          <w:szCs w:val="24"/>
          <w:lang w:val="pl-PL"/>
        </w:rPr>
        <w:br/>
        <w:t xml:space="preserve">w rozumieniu </w:t>
      </w:r>
      <w:hyperlink r:id="rId25" w:anchor="/document/17337528?cm=DOCUMENT" w:history="1">
        <w:r w:rsidRPr="00CF603A">
          <w:rPr>
            <w:rFonts w:eastAsia="SimSun"/>
            <w:color w:val="000000"/>
            <w:spacing w:val="20"/>
            <w:sz w:val="24"/>
            <w:szCs w:val="24"/>
            <w:lang w:val="pl-PL"/>
          </w:rPr>
          <w:t>ustawy</w:t>
        </w:r>
      </w:hyperlink>
      <w:r w:rsidRPr="00CF603A">
        <w:rPr>
          <w:rFonts w:eastAsia="Times New Roman"/>
          <w:color w:val="000000"/>
          <w:spacing w:val="20"/>
          <w:sz w:val="24"/>
          <w:szCs w:val="24"/>
          <w:lang w:val="pl-PL"/>
        </w:rPr>
        <w:t xml:space="preserve"> z dnia 16 lutego 2007 r. o ochronie konkurencji i konsumentów, złożyli odrębne oferty, oferty częściowe lub wnioski o dopuszczenie do udziału </w:t>
      </w:r>
      <w:r w:rsidRPr="00CF603A">
        <w:rPr>
          <w:rFonts w:eastAsia="Times New Roman"/>
          <w:color w:val="000000"/>
          <w:spacing w:val="20"/>
          <w:sz w:val="24"/>
          <w:szCs w:val="24"/>
          <w:lang w:val="pl-PL"/>
        </w:rPr>
        <w:br/>
        <w:t>w postępowaniu, chyba że wykażą, że przygotowali te oferty lub wnioski niezależnie od siebie;</w:t>
      </w:r>
    </w:p>
    <w:p w14:paraId="0A7F7B52" w14:textId="58320F96" w:rsidR="00352D5C" w:rsidRPr="00162331" w:rsidRDefault="00782E0C" w:rsidP="001D4F54">
      <w:pPr>
        <w:numPr>
          <w:ilvl w:val="1"/>
          <w:numId w:val="30"/>
        </w:numPr>
        <w:shd w:val="clear" w:color="auto" w:fill="FFFFFF"/>
        <w:spacing w:after="0" w:line="276" w:lineRule="auto"/>
        <w:ind w:left="851" w:hanging="425"/>
        <w:jc w:val="both"/>
        <w:rPr>
          <w:rFonts w:eastAsia="Times New Roman"/>
          <w:color w:val="000000"/>
          <w:spacing w:val="20"/>
          <w:sz w:val="24"/>
          <w:szCs w:val="24"/>
          <w:lang w:val="pl-PL"/>
        </w:rPr>
      </w:pPr>
      <w:r w:rsidRPr="00162331">
        <w:rPr>
          <w:rFonts w:eastAsia="Times New Roman"/>
          <w:color w:val="000000"/>
          <w:spacing w:val="20"/>
          <w:sz w:val="24"/>
          <w:szCs w:val="24"/>
          <w:lang w:val="pl-PL"/>
        </w:rPr>
        <w:t xml:space="preserve">Jeżeli, w przypadkach, o których mowa w art. 85 ust. 1 ustawy </w:t>
      </w:r>
      <w:proofErr w:type="spellStart"/>
      <w:r w:rsidRPr="00162331">
        <w:rPr>
          <w:rFonts w:eastAsia="Times New Roman"/>
          <w:color w:val="000000"/>
          <w:spacing w:val="20"/>
          <w:sz w:val="24"/>
          <w:szCs w:val="24"/>
          <w:lang w:val="pl-PL"/>
        </w:rPr>
        <w:t>Pzp</w:t>
      </w:r>
      <w:proofErr w:type="spellEnd"/>
      <w:r w:rsidRPr="00162331">
        <w:rPr>
          <w:rFonts w:eastAsia="Times New Roman"/>
          <w:color w:val="000000"/>
          <w:spacing w:val="20"/>
          <w:sz w:val="24"/>
          <w:szCs w:val="24"/>
          <w:lang w:val="pl-PL"/>
        </w:rPr>
        <w:t xml:space="preserve">, doszło do zakłócenia konkurencji wynikającego </w:t>
      </w:r>
      <w:r w:rsidRPr="00162331">
        <w:rPr>
          <w:rFonts w:eastAsia="Times New Roman"/>
          <w:color w:val="000000"/>
          <w:spacing w:val="20"/>
          <w:sz w:val="24"/>
          <w:szCs w:val="24"/>
          <w:lang w:val="pl-PL"/>
        </w:rPr>
        <w:br/>
        <w:t xml:space="preserve">z wcześniejszego zaangażowania tego wykonawcy lub podmiotu, który należy z wykonawcą do tej samej grupy kapitałowej </w:t>
      </w:r>
      <w:r w:rsidRPr="00162331">
        <w:rPr>
          <w:rFonts w:eastAsia="Times New Roman"/>
          <w:color w:val="000000"/>
          <w:spacing w:val="20"/>
          <w:sz w:val="24"/>
          <w:szCs w:val="24"/>
          <w:lang w:val="pl-PL"/>
        </w:rPr>
        <w:br/>
        <w:t xml:space="preserve">w rozumieniu </w:t>
      </w:r>
      <w:hyperlink r:id="rId26" w:anchor="/document/17337528?cm=DOCUMENT" w:history="1">
        <w:r w:rsidRPr="00162331">
          <w:rPr>
            <w:rFonts w:eastAsia="SimSun"/>
            <w:color w:val="000000"/>
            <w:spacing w:val="20"/>
            <w:sz w:val="24"/>
            <w:szCs w:val="24"/>
            <w:lang w:val="pl-PL"/>
          </w:rPr>
          <w:t>ustawy</w:t>
        </w:r>
      </w:hyperlink>
      <w:r w:rsidRPr="00162331">
        <w:rPr>
          <w:rFonts w:eastAsia="Times New Roman"/>
          <w:color w:val="000000"/>
          <w:spacing w:val="20"/>
          <w:sz w:val="24"/>
          <w:szCs w:val="24"/>
          <w:lang w:val="pl-PL"/>
        </w:rPr>
        <w:t xml:space="preserve"> z dnia 16 lutego 2007 r. o ochronie konkurencji i konsumentów, chyba że spowodowane tym zakłócenie konkurencji może być wyeliminowane w inny sposób niż przez wykluczenie wykonawcy z udziału w postępowaniu o udzielenie zamówienia</w:t>
      </w:r>
      <w:r w:rsidR="00352D5C" w:rsidRPr="00162331">
        <w:rPr>
          <w:rFonts w:eastAsia="Times New Roman"/>
          <w:spacing w:val="20"/>
          <w:sz w:val="24"/>
          <w:szCs w:val="24"/>
          <w:lang w:val="pl-PL"/>
        </w:rPr>
        <w:t>.</w:t>
      </w:r>
    </w:p>
    <w:p w14:paraId="6A4884D5" w14:textId="356AAF0F" w:rsidR="00926667" w:rsidRPr="00CF603A" w:rsidRDefault="00926667" w:rsidP="001D4F54">
      <w:pPr>
        <w:numPr>
          <w:ilvl w:val="0"/>
          <w:numId w:val="30"/>
        </w:numPr>
        <w:spacing w:after="60" w:line="276" w:lineRule="auto"/>
        <w:ind w:left="357" w:hanging="357"/>
        <w:jc w:val="both"/>
        <w:rPr>
          <w:rFonts w:eastAsia="Times New Roman"/>
          <w:color w:val="000000" w:themeColor="text1"/>
          <w:spacing w:val="20"/>
          <w:sz w:val="24"/>
          <w:szCs w:val="24"/>
          <w:lang w:val="pl-PL"/>
        </w:rPr>
      </w:pPr>
      <w:r w:rsidRPr="00CF603A">
        <w:rPr>
          <w:rFonts w:eastAsia="Times New Roman"/>
          <w:color w:val="000000" w:themeColor="text1"/>
          <w:spacing w:val="20"/>
          <w:sz w:val="24"/>
          <w:szCs w:val="24"/>
          <w:lang w:val="pl-PL"/>
        </w:rPr>
        <w:t xml:space="preserve">Zamawiający przewiduje również wykluczenie Wykonawcy na podstawie art. 109 ust. 1 pkt. 8 i 10 ustawy </w:t>
      </w:r>
      <w:proofErr w:type="spellStart"/>
      <w:r w:rsidRPr="00CF603A">
        <w:rPr>
          <w:rFonts w:eastAsia="Times New Roman"/>
          <w:color w:val="000000" w:themeColor="text1"/>
          <w:spacing w:val="20"/>
          <w:sz w:val="24"/>
          <w:szCs w:val="24"/>
          <w:lang w:val="pl-PL"/>
        </w:rPr>
        <w:t>Pzp</w:t>
      </w:r>
      <w:proofErr w:type="spellEnd"/>
      <w:r w:rsidRPr="00CF603A">
        <w:rPr>
          <w:rFonts w:eastAsia="Times New Roman"/>
          <w:color w:val="000000" w:themeColor="text1"/>
          <w:spacing w:val="20"/>
          <w:sz w:val="24"/>
          <w:szCs w:val="24"/>
          <w:lang w:val="pl-PL"/>
        </w:rPr>
        <w:t>, z</w:t>
      </w:r>
      <w:r>
        <w:rPr>
          <w:rFonts w:eastAsia="Times New Roman"/>
          <w:color w:val="000000" w:themeColor="text1"/>
          <w:spacing w:val="20"/>
          <w:sz w:val="24"/>
          <w:szCs w:val="24"/>
          <w:lang w:val="pl-PL"/>
        </w:rPr>
        <w:t xml:space="preserve"> zastrzeżeniem art. 110 ust. 2 u</w:t>
      </w:r>
      <w:r w:rsidR="0040459F">
        <w:rPr>
          <w:rFonts w:eastAsia="Times New Roman"/>
          <w:color w:val="000000" w:themeColor="text1"/>
          <w:spacing w:val="20"/>
          <w:sz w:val="24"/>
          <w:szCs w:val="24"/>
          <w:lang w:val="pl-PL"/>
        </w:rPr>
        <w:t xml:space="preserve">stawy </w:t>
      </w:r>
      <w:proofErr w:type="spellStart"/>
      <w:r w:rsidR="0040459F">
        <w:rPr>
          <w:rFonts w:eastAsia="Times New Roman"/>
          <w:color w:val="000000" w:themeColor="text1"/>
          <w:spacing w:val="20"/>
          <w:sz w:val="24"/>
          <w:szCs w:val="24"/>
          <w:lang w:val="pl-PL"/>
        </w:rPr>
        <w:t>Pzp</w:t>
      </w:r>
      <w:proofErr w:type="spellEnd"/>
      <w:r w:rsidR="0040459F">
        <w:rPr>
          <w:rFonts w:eastAsia="Times New Roman"/>
          <w:color w:val="000000" w:themeColor="text1"/>
          <w:spacing w:val="20"/>
          <w:sz w:val="24"/>
          <w:szCs w:val="24"/>
          <w:lang w:val="pl-PL"/>
        </w:rPr>
        <w:t xml:space="preserve">, </w:t>
      </w:r>
      <w:r w:rsidRPr="00CF603A">
        <w:rPr>
          <w:rFonts w:eastAsia="Times New Roman"/>
          <w:color w:val="000000" w:themeColor="text1"/>
          <w:spacing w:val="20"/>
          <w:sz w:val="24"/>
          <w:szCs w:val="24"/>
          <w:lang w:val="pl-PL"/>
        </w:rPr>
        <w:t xml:space="preserve">który: </w:t>
      </w:r>
    </w:p>
    <w:p w14:paraId="7B1CC38E" w14:textId="5D2C5252" w:rsidR="00926667" w:rsidRPr="00CF603A" w:rsidRDefault="00926667" w:rsidP="001D4F54">
      <w:pPr>
        <w:numPr>
          <w:ilvl w:val="0"/>
          <w:numId w:val="111"/>
        </w:numPr>
        <w:spacing w:after="160" w:line="276" w:lineRule="auto"/>
        <w:contextualSpacing/>
        <w:jc w:val="both"/>
        <w:rPr>
          <w:rFonts w:eastAsia="Times New Roman"/>
          <w:color w:val="000000" w:themeColor="text1"/>
          <w:spacing w:val="20"/>
          <w:sz w:val="24"/>
          <w:szCs w:val="24"/>
          <w:lang w:val="pl-PL"/>
        </w:rPr>
      </w:pPr>
      <w:r w:rsidRPr="00CF603A">
        <w:rPr>
          <w:rFonts w:eastAsia="Times New Roman"/>
          <w:color w:val="000000" w:themeColor="text1"/>
          <w:spacing w:val="20"/>
          <w:sz w:val="24"/>
          <w:szCs w:val="24"/>
          <w:lang w:val="pl-PL"/>
        </w:rPr>
        <w:t>W wyniku zamierzonego działania lub rażącego niedbalstwa wprowadził zamawiającego w błąd przy przedstawianiu informacji, że nie podlega wykluczeniu,</w:t>
      </w:r>
      <w:r w:rsidR="009E2BD5">
        <w:rPr>
          <w:rFonts w:eastAsia="Times New Roman"/>
          <w:color w:val="000000" w:themeColor="text1"/>
          <w:spacing w:val="20"/>
          <w:sz w:val="24"/>
          <w:szCs w:val="24"/>
          <w:lang w:val="pl-PL"/>
        </w:rPr>
        <w:t xml:space="preserve"> spełnia warunki udziału w postę</w:t>
      </w:r>
      <w:r w:rsidRPr="00CF603A">
        <w:rPr>
          <w:rFonts w:eastAsia="Times New Roman"/>
          <w:color w:val="000000" w:themeColor="text1"/>
          <w:spacing w:val="20"/>
          <w:sz w:val="24"/>
          <w:szCs w:val="24"/>
          <w:lang w:val="pl-PL"/>
        </w:rPr>
        <w:t>powaniu, co mogło mieć istotny wpływ na decyzje podejmowane przez zamawiającego w postępowaniu o udzielenie zamówienia, lub który zataił te informacje lub nie jest w stanie przedstawić wymaganych podmiotowych środków dowodowych;</w:t>
      </w:r>
    </w:p>
    <w:p w14:paraId="1987192C" w14:textId="77777777" w:rsidR="00926667" w:rsidRPr="00CF603A" w:rsidRDefault="00926667" w:rsidP="001D4F54">
      <w:pPr>
        <w:numPr>
          <w:ilvl w:val="0"/>
          <w:numId w:val="111"/>
        </w:numPr>
        <w:spacing w:line="276" w:lineRule="auto"/>
        <w:ind w:left="714" w:hanging="357"/>
        <w:jc w:val="both"/>
        <w:rPr>
          <w:rFonts w:eastAsia="Times New Roman"/>
          <w:color w:val="000000" w:themeColor="text1"/>
          <w:spacing w:val="20"/>
          <w:sz w:val="24"/>
          <w:szCs w:val="24"/>
          <w:lang w:val="pl-PL"/>
        </w:rPr>
      </w:pPr>
      <w:r w:rsidRPr="00CF603A">
        <w:rPr>
          <w:rFonts w:eastAsia="Times New Roman"/>
          <w:color w:val="000000" w:themeColor="text1"/>
          <w:spacing w:val="20"/>
          <w:sz w:val="24"/>
          <w:szCs w:val="24"/>
          <w:lang w:val="pl-PL"/>
        </w:rPr>
        <w:t>W wyniku lekkomyślności lub niedbalstwa przedstawił informacje wprowadzające w błąd, co mogło mieć istotny wpływ na decyzje podejmowane przez zamawiającego w postępowaniu o udzielenie zamówienia.</w:t>
      </w:r>
    </w:p>
    <w:p w14:paraId="48CF17C0" w14:textId="13CF6AEA" w:rsidR="00352D5C" w:rsidRPr="00926667" w:rsidRDefault="00926667" w:rsidP="001D4F54">
      <w:pPr>
        <w:numPr>
          <w:ilvl w:val="0"/>
          <w:numId w:val="30"/>
        </w:numPr>
        <w:spacing w:line="276" w:lineRule="auto"/>
        <w:jc w:val="both"/>
        <w:rPr>
          <w:color w:val="000000" w:themeColor="text1"/>
          <w:spacing w:val="20"/>
          <w:sz w:val="24"/>
          <w:szCs w:val="24"/>
        </w:rPr>
      </w:pPr>
      <w:r w:rsidRPr="00352D5C">
        <w:rPr>
          <w:spacing w:val="20"/>
          <w:sz w:val="24"/>
          <w:szCs w:val="24"/>
        </w:rPr>
        <w:t>Wykluczenie Wykonawcy, o którym mowa w ust. 1</w:t>
      </w:r>
      <w:r>
        <w:rPr>
          <w:spacing w:val="20"/>
          <w:sz w:val="24"/>
          <w:szCs w:val="24"/>
        </w:rPr>
        <w:t xml:space="preserve"> i ust. 2</w:t>
      </w:r>
      <w:r w:rsidRPr="00352D5C">
        <w:rPr>
          <w:spacing w:val="20"/>
          <w:sz w:val="24"/>
          <w:szCs w:val="24"/>
        </w:rPr>
        <w:t xml:space="preserve"> niniejszego Rozdziału, następuje zgodnie z art. 111 ustawy </w:t>
      </w:r>
      <w:proofErr w:type="spellStart"/>
      <w:r w:rsidRPr="00352D5C">
        <w:rPr>
          <w:spacing w:val="20"/>
          <w:sz w:val="24"/>
          <w:szCs w:val="24"/>
        </w:rPr>
        <w:t>Pzp</w:t>
      </w:r>
      <w:proofErr w:type="spellEnd"/>
      <w:r w:rsidRPr="00352D5C">
        <w:rPr>
          <w:spacing w:val="20"/>
          <w:sz w:val="24"/>
          <w:szCs w:val="24"/>
        </w:rPr>
        <w:t xml:space="preserve">. Ofertę Wykonawcy podlegającego wykluczeniu z postępowania odrzuca się na podstawie art. 226 ust. 1 pkt. 2 lit. a ustawy </w:t>
      </w:r>
      <w:proofErr w:type="spellStart"/>
      <w:r w:rsidRPr="00352D5C">
        <w:rPr>
          <w:spacing w:val="20"/>
          <w:sz w:val="24"/>
          <w:szCs w:val="24"/>
        </w:rPr>
        <w:t>Pzp</w:t>
      </w:r>
      <w:proofErr w:type="spellEnd"/>
      <w:r w:rsidRPr="00352D5C">
        <w:rPr>
          <w:spacing w:val="20"/>
          <w:sz w:val="24"/>
          <w:szCs w:val="24"/>
        </w:rPr>
        <w:t>.</w:t>
      </w:r>
    </w:p>
    <w:p w14:paraId="4BCF0527" w14:textId="130F29C0" w:rsidR="00352D5C" w:rsidRPr="00352D5C" w:rsidRDefault="00352D5C" w:rsidP="001D4F54">
      <w:pPr>
        <w:numPr>
          <w:ilvl w:val="0"/>
          <w:numId w:val="30"/>
        </w:numPr>
        <w:spacing w:after="160" w:line="276" w:lineRule="auto"/>
        <w:contextualSpacing/>
        <w:jc w:val="both"/>
        <w:rPr>
          <w:rFonts w:eastAsia="Times New Roman"/>
          <w:sz w:val="24"/>
          <w:szCs w:val="24"/>
          <w:lang w:val="pl-PL"/>
        </w:rPr>
      </w:pPr>
      <w:r w:rsidRPr="00352D5C">
        <w:rPr>
          <w:rFonts w:eastAsia="Times New Roman"/>
          <w:spacing w:val="20"/>
          <w:sz w:val="24"/>
          <w:szCs w:val="24"/>
          <w:shd w:val="clear" w:color="auto" w:fill="FFFFFF"/>
          <w:lang w:val="pl-PL"/>
        </w:rPr>
        <w:t xml:space="preserve">Wykonawca nie podlega wykluczeniu w okolicznościach określonych w art. 108 ust. 1 pkt. 1, 2 i 5 </w:t>
      </w:r>
      <w:r w:rsidR="00926667">
        <w:rPr>
          <w:rFonts w:eastAsia="Times New Roman"/>
          <w:spacing w:val="20"/>
          <w:sz w:val="24"/>
          <w:szCs w:val="24"/>
          <w:shd w:val="clear" w:color="auto" w:fill="FFFFFF"/>
          <w:lang w:val="pl-PL"/>
        </w:rPr>
        <w:t xml:space="preserve">i ust. 2 </w:t>
      </w:r>
      <w:r w:rsidRPr="00352D5C">
        <w:rPr>
          <w:rFonts w:eastAsia="Times New Roman"/>
          <w:spacing w:val="20"/>
          <w:sz w:val="24"/>
          <w:szCs w:val="24"/>
          <w:shd w:val="clear" w:color="auto" w:fill="FFFFFF"/>
          <w:lang w:val="pl-PL"/>
        </w:rPr>
        <w:t xml:space="preserve">ustawy </w:t>
      </w:r>
      <w:proofErr w:type="spellStart"/>
      <w:r w:rsidRPr="00352D5C">
        <w:rPr>
          <w:rFonts w:eastAsia="Times New Roman"/>
          <w:spacing w:val="20"/>
          <w:sz w:val="24"/>
          <w:szCs w:val="24"/>
          <w:shd w:val="clear" w:color="auto" w:fill="FFFFFF"/>
          <w:lang w:val="pl-PL"/>
        </w:rPr>
        <w:t>Pzp</w:t>
      </w:r>
      <w:proofErr w:type="spellEnd"/>
      <w:r w:rsidRPr="00352D5C">
        <w:rPr>
          <w:rFonts w:eastAsia="Times New Roman"/>
          <w:spacing w:val="20"/>
          <w:sz w:val="24"/>
          <w:szCs w:val="24"/>
          <w:shd w:val="clear" w:color="auto" w:fill="FFFFFF"/>
          <w:lang w:val="pl-PL"/>
        </w:rPr>
        <w:t xml:space="preserve">, jeżeli udowodni Zamawiającemu, </w:t>
      </w:r>
      <w:r w:rsidRPr="00352D5C">
        <w:rPr>
          <w:rFonts w:eastAsia="Times New Roman"/>
          <w:b/>
          <w:spacing w:val="20"/>
          <w:sz w:val="24"/>
          <w:szCs w:val="24"/>
          <w:shd w:val="clear" w:color="auto" w:fill="FFFFFF"/>
          <w:lang w:val="pl-PL"/>
        </w:rPr>
        <w:t>że spełnił łącznie</w:t>
      </w:r>
      <w:r w:rsidRPr="00352D5C">
        <w:rPr>
          <w:rFonts w:eastAsia="Times New Roman"/>
          <w:spacing w:val="20"/>
          <w:sz w:val="24"/>
          <w:szCs w:val="24"/>
          <w:shd w:val="clear" w:color="auto" w:fill="FFFFFF"/>
          <w:lang w:val="pl-PL"/>
        </w:rPr>
        <w:t xml:space="preserve"> następujące przesłanki:</w:t>
      </w:r>
    </w:p>
    <w:p w14:paraId="6005924A" w14:textId="77777777" w:rsidR="00352D5C" w:rsidRPr="00352D5C" w:rsidRDefault="00352D5C" w:rsidP="001D4F54">
      <w:pPr>
        <w:numPr>
          <w:ilvl w:val="1"/>
          <w:numId w:val="33"/>
        </w:numPr>
        <w:shd w:val="clear" w:color="auto" w:fill="FFFFFF"/>
        <w:spacing w:before="72" w:line="276" w:lineRule="auto"/>
        <w:ind w:left="709" w:hanging="283"/>
        <w:jc w:val="both"/>
        <w:rPr>
          <w:rFonts w:eastAsia="Times New Roman"/>
          <w:spacing w:val="20"/>
          <w:sz w:val="24"/>
          <w:szCs w:val="24"/>
          <w:lang w:val="pl-PL"/>
        </w:rPr>
      </w:pPr>
      <w:r w:rsidRPr="00352D5C">
        <w:rPr>
          <w:rFonts w:eastAsia="Times New Roman"/>
          <w:spacing w:val="20"/>
          <w:sz w:val="24"/>
          <w:szCs w:val="24"/>
          <w:lang w:val="pl-PL"/>
        </w:rPr>
        <w:t>Naprawił lub zobowiązał się do naprawienia szkody wyrządzonej przestępstwem, wykroczeniem lub swoim nieprawidłowym postępowaniem, w tym poprzez zadośćuczynienie pieniężne;</w:t>
      </w:r>
    </w:p>
    <w:p w14:paraId="50CA1B04" w14:textId="77777777" w:rsidR="00352D5C" w:rsidRPr="00352D5C" w:rsidRDefault="00352D5C" w:rsidP="001D4F54">
      <w:pPr>
        <w:numPr>
          <w:ilvl w:val="1"/>
          <w:numId w:val="33"/>
        </w:numPr>
        <w:shd w:val="clear" w:color="auto" w:fill="FFFFFF"/>
        <w:spacing w:before="72" w:line="276" w:lineRule="auto"/>
        <w:ind w:left="709" w:hanging="283"/>
        <w:jc w:val="both"/>
        <w:rPr>
          <w:rFonts w:eastAsia="Times New Roman"/>
          <w:spacing w:val="20"/>
          <w:sz w:val="24"/>
          <w:szCs w:val="24"/>
          <w:lang w:val="pl-PL"/>
        </w:rPr>
      </w:pPr>
      <w:r w:rsidRPr="00352D5C">
        <w:rPr>
          <w:rFonts w:eastAsia="Times New Roman"/>
          <w:spacing w:val="20"/>
          <w:sz w:val="24"/>
          <w:szCs w:val="24"/>
          <w:lang w:val="pl-PL"/>
        </w:rPr>
        <w:lastRenderedPageBreak/>
        <w:t xml:space="preserve">Wyczerpująco wyjaśnił fakty i okoliczności związane </w:t>
      </w:r>
      <w:r w:rsidRPr="00352D5C">
        <w:rPr>
          <w:rFonts w:eastAsia="Times New Roman"/>
          <w:spacing w:val="20"/>
          <w:sz w:val="24"/>
          <w:szCs w:val="24"/>
          <w:lang w:val="pl-PL"/>
        </w:rPr>
        <w:br/>
        <w:t xml:space="preserve">z przestępstwem, wykroczeniem lub swoim nieprawidłowym postępowaniem oraz spowodowanymi przez nie szkodami, aktywnie współpracując odpowiednio z właściwymi organami, </w:t>
      </w:r>
      <w:r w:rsidRPr="00352D5C">
        <w:rPr>
          <w:rFonts w:eastAsia="Times New Roman"/>
          <w:spacing w:val="20"/>
          <w:sz w:val="24"/>
          <w:szCs w:val="24"/>
          <w:lang w:val="pl-PL"/>
        </w:rPr>
        <w:br/>
        <w:t>w tym organami ścigania, lub zamawiającym;</w:t>
      </w:r>
    </w:p>
    <w:p w14:paraId="747B4523" w14:textId="77777777" w:rsidR="00352D5C" w:rsidRPr="00352D5C" w:rsidRDefault="00352D5C" w:rsidP="001D4F54">
      <w:pPr>
        <w:numPr>
          <w:ilvl w:val="1"/>
          <w:numId w:val="33"/>
        </w:numPr>
        <w:shd w:val="clear" w:color="auto" w:fill="FFFFFF"/>
        <w:spacing w:before="72" w:line="276" w:lineRule="auto"/>
        <w:ind w:left="709" w:hanging="283"/>
        <w:jc w:val="both"/>
        <w:rPr>
          <w:rFonts w:eastAsia="Times New Roman"/>
          <w:spacing w:val="20"/>
          <w:sz w:val="24"/>
          <w:szCs w:val="24"/>
          <w:lang w:val="pl-PL"/>
        </w:rPr>
      </w:pPr>
      <w:r w:rsidRPr="00352D5C">
        <w:rPr>
          <w:rFonts w:eastAsia="Times New Roman"/>
          <w:spacing w:val="20"/>
          <w:sz w:val="24"/>
          <w:szCs w:val="24"/>
          <w:lang w:val="pl-PL"/>
        </w:rPr>
        <w:t xml:space="preserve">Podjął konkretne środki techniczne, organizacyjne i kadrowe, odpowiednie dla zapobiegania dalszym przestępstwom, wykroczeniom lub nieprawidłowemu postępowaniu, </w:t>
      </w:r>
      <w:r w:rsidRPr="00352D5C">
        <w:rPr>
          <w:rFonts w:eastAsia="Times New Roman"/>
          <w:spacing w:val="20"/>
          <w:sz w:val="24"/>
          <w:szCs w:val="24"/>
          <w:lang w:val="pl-PL"/>
        </w:rPr>
        <w:br/>
        <w:t>w szczególności:</w:t>
      </w:r>
    </w:p>
    <w:p w14:paraId="38184401" w14:textId="77777777" w:rsidR="00352D5C" w:rsidRPr="00352D5C" w:rsidRDefault="00352D5C" w:rsidP="001D4F54">
      <w:pPr>
        <w:numPr>
          <w:ilvl w:val="0"/>
          <w:numId w:val="32"/>
        </w:numPr>
        <w:shd w:val="clear" w:color="auto" w:fill="FFFFFF"/>
        <w:spacing w:line="276" w:lineRule="auto"/>
        <w:ind w:left="993" w:hanging="284"/>
        <w:jc w:val="both"/>
        <w:rPr>
          <w:rFonts w:eastAsia="Times New Roman"/>
          <w:spacing w:val="20"/>
          <w:sz w:val="24"/>
          <w:szCs w:val="24"/>
          <w:lang w:val="pl-PL"/>
        </w:rPr>
      </w:pPr>
      <w:r w:rsidRPr="00352D5C">
        <w:rPr>
          <w:rFonts w:eastAsia="Times New Roman"/>
          <w:spacing w:val="20"/>
          <w:sz w:val="24"/>
          <w:szCs w:val="24"/>
          <w:lang w:val="pl-PL"/>
        </w:rPr>
        <w:t>Zerwał wszelkie powiązania z osobami lub podmiotami odpowiedzialnymi za nieprawidłowe postępowanie wykonawcy,</w:t>
      </w:r>
    </w:p>
    <w:p w14:paraId="15F5B09C" w14:textId="77777777" w:rsidR="00352D5C" w:rsidRPr="00352D5C" w:rsidRDefault="00352D5C" w:rsidP="001D4F54">
      <w:pPr>
        <w:numPr>
          <w:ilvl w:val="0"/>
          <w:numId w:val="32"/>
        </w:numPr>
        <w:shd w:val="clear" w:color="auto" w:fill="FFFFFF"/>
        <w:spacing w:line="276" w:lineRule="auto"/>
        <w:ind w:left="993" w:hanging="284"/>
        <w:jc w:val="both"/>
        <w:rPr>
          <w:rFonts w:eastAsia="Times New Roman"/>
          <w:spacing w:val="20"/>
          <w:sz w:val="24"/>
          <w:szCs w:val="24"/>
          <w:lang w:val="pl-PL"/>
        </w:rPr>
      </w:pPr>
      <w:r w:rsidRPr="00352D5C">
        <w:rPr>
          <w:rFonts w:eastAsia="Times New Roman"/>
          <w:spacing w:val="20"/>
          <w:sz w:val="24"/>
          <w:szCs w:val="24"/>
          <w:lang w:val="pl-PL"/>
        </w:rPr>
        <w:t>Zreorganizował personel,</w:t>
      </w:r>
    </w:p>
    <w:p w14:paraId="0D8506C6" w14:textId="77777777" w:rsidR="00352D5C" w:rsidRPr="00352D5C" w:rsidRDefault="00352D5C" w:rsidP="001D4F54">
      <w:pPr>
        <w:numPr>
          <w:ilvl w:val="0"/>
          <w:numId w:val="32"/>
        </w:numPr>
        <w:shd w:val="clear" w:color="auto" w:fill="FFFFFF"/>
        <w:spacing w:line="276" w:lineRule="auto"/>
        <w:ind w:left="993" w:hanging="284"/>
        <w:jc w:val="both"/>
        <w:rPr>
          <w:rFonts w:eastAsia="Times New Roman"/>
          <w:spacing w:val="20"/>
          <w:sz w:val="24"/>
          <w:szCs w:val="24"/>
          <w:lang w:val="pl-PL"/>
        </w:rPr>
      </w:pPr>
      <w:r w:rsidRPr="00352D5C">
        <w:rPr>
          <w:rFonts w:eastAsia="Times New Roman"/>
          <w:spacing w:val="20"/>
          <w:sz w:val="24"/>
          <w:szCs w:val="24"/>
          <w:lang w:val="pl-PL"/>
        </w:rPr>
        <w:t>Wdrożył system sprawozdawczości i kontroli,</w:t>
      </w:r>
    </w:p>
    <w:p w14:paraId="436192F3" w14:textId="77777777" w:rsidR="00352D5C" w:rsidRPr="00352D5C" w:rsidRDefault="00352D5C" w:rsidP="001D4F54">
      <w:pPr>
        <w:numPr>
          <w:ilvl w:val="0"/>
          <w:numId w:val="32"/>
        </w:numPr>
        <w:shd w:val="clear" w:color="auto" w:fill="FFFFFF"/>
        <w:spacing w:line="276" w:lineRule="auto"/>
        <w:ind w:left="993" w:hanging="284"/>
        <w:jc w:val="both"/>
        <w:rPr>
          <w:rFonts w:eastAsia="Times New Roman"/>
          <w:spacing w:val="20"/>
          <w:sz w:val="24"/>
          <w:szCs w:val="24"/>
          <w:lang w:val="pl-PL"/>
        </w:rPr>
      </w:pPr>
      <w:r w:rsidRPr="00352D5C">
        <w:rPr>
          <w:rFonts w:eastAsia="Times New Roman"/>
          <w:spacing w:val="20"/>
          <w:sz w:val="24"/>
          <w:szCs w:val="24"/>
          <w:lang w:val="pl-PL"/>
        </w:rPr>
        <w:t>Utworzył struktury audytu wewnętrznego do monitorowania przestrzegania przepisów, wewnętrznych regulacji lub standardów,</w:t>
      </w:r>
    </w:p>
    <w:p w14:paraId="114F56E3" w14:textId="77777777" w:rsidR="00352D5C" w:rsidRPr="00352D5C" w:rsidRDefault="00352D5C" w:rsidP="001D4F54">
      <w:pPr>
        <w:numPr>
          <w:ilvl w:val="0"/>
          <w:numId w:val="32"/>
        </w:numPr>
        <w:shd w:val="clear" w:color="auto" w:fill="FFFFFF"/>
        <w:spacing w:line="276" w:lineRule="auto"/>
        <w:ind w:left="993" w:hanging="284"/>
        <w:jc w:val="both"/>
        <w:rPr>
          <w:rFonts w:eastAsia="Times New Roman"/>
          <w:spacing w:val="20"/>
          <w:sz w:val="24"/>
          <w:szCs w:val="24"/>
          <w:lang w:val="pl-PL"/>
        </w:rPr>
      </w:pPr>
      <w:r w:rsidRPr="00352D5C">
        <w:rPr>
          <w:rFonts w:eastAsia="Times New Roman"/>
          <w:spacing w:val="20"/>
          <w:sz w:val="24"/>
          <w:szCs w:val="24"/>
          <w:lang w:val="pl-PL"/>
        </w:rPr>
        <w:t xml:space="preserve">Wprowadził wewnętrzne regulacje dotyczące odpowiedzialności </w:t>
      </w:r>
      <w:r w:rsidRPr="00352D5C">
        <w:rPr>
          <w:rFonts w:eastAsia="Times New Roman"/>
          <w:spacing w:val="20"/>
          <w:sz w:val="24"/>
          <w:szCs w:val="24"/>
          <w:lang w:val="pl-PL"/>
        </w:rPr>
        <w:br/>
        <w:t>i odszkodowań za nieprzestrzeganie przepisów, wewnętrznych regulacji lub standardów.</w:t>
      </w:r>
    </w:p>
    <w:p w14:paraId="2BC4F771" w14:textId="1F8013CC" w:rsidR="00352D5C" w:rsidRPr="00BE70DA" w:rsidRDefault="00352D5C" w:rsidP="001D4F54">
      <w:pPr>
        <w:numPr>
          <w:ilvl w:val="0"/>
          <w:numId w:val="30"/>
        </w:numPr>
        <w:spacing w:line="276" w:lineRule="auto"/>
        <w:ind w:left="426"/>
        <w:jc w:val="both"/>
        <w:rPr>
          <w:spacing w:val="20"/>
          <w:sz w:val="24"/>
          <w:szCs w:val="24"/>
        </w:rPr>
      </w:pPr>
      <w:r w:rsidRPr="00352D5C">
        <w:rPr>
          <w:rFonts w:eastAsia="MS Sans Serif"/>
          <w:color w:val="000000" w:themeColor="text1"/>
          <w:spacing w:val="20"/>
          <w:sz w:val="24"/>
          <w:szCs w:val="24"/>
        </w:rPr>
        <w:t xml:space="preserve">Zamawiający oceni, czy podjęte przez Wykonawcę czynności, </w:t>
      </w:r>
      <w:r w:rsidRPr="00352D5C">
        <w:rPr>
          <w:rFonts w:eastAsia="MS Sans Serif"/>
          <w:color w:val="000000" w:themeColor="text1"/>
          <w:spacing w:val="20"/>
          <w:sz w:val="24"/>
          <w:szCs w:val="24"/>
        </w:rPr>
        <w:br/>
        <w:t xml:space="preserve">o których mowa w </w:t>
      </w:r>
      <w:r w:rsidR="00782E0C">
        <w:rPr>
          <w:rFonts w:eastAsia="MS Sans Serif"/>
          <w:color w:val="000000" w:themeColor="text1"/>
          <w:spacing w:val="20"/>
          <w:sz w:val="24"/>
          <w:szCs w:val="24"/>
        </w:rPr>
        <w:t>ust. 4 niniejszego Rozdziału</w:t>
      </w:r>
      <w:r w:rsidRPr="00352D5C">
        <w:rPr>
          <w:rFonts w:eastAsia="MS Sans Serif"/>
          <w:color w:val="000000" w:themeColor="text1"/>
          <w:spacing w:val="20"/>
          <w:sz w:val="24"/>
          <w:szCs w:val="24"/>
        </w:rPr>
        <w:t xml:space="preserve">, są wystarczające do wykazania jego rzetelności, uwzględniając wagę i szczególne okoliczności czynu Wykonawcy. Jeżeli podjęte przez Wykonawcę czynności, o których mowa w </w:t>
      </w:r>
      <w:r w:rsidR="00782E0C">
        <w:rPr>
          <w:rFonts w:eastAsia="MS Sans Serif"/>
          <w:color w:val="000000" w:themeColor="text1"/>
          <w:spacing w:val="20"/>
          <w:sz w:val="24"/>
          <w:szCs w:val="24"/>
        </w:rPr>
        <w:t>ust. 4</w:t>
      </w:r>
      <w:r w:rsidRPr="00352D5C">
        <w:rPr>
          <w:rFonts w:eastAsia="MS Sans Serif"/>
          <w:color w:val="000000" w:themeColor="text1"/>
          <w:spacing w:val="20"/>
          <w:sz w:val="24"/>
          <w:szCs w:val="24"/>
        </w:rPr>
        <w:t>, nie będą wystarczające do wykazania jego rzetelności, Zamawiający wykluczy Wykonawcę z postępowania.</w:t>
      </w:r>
    </w:p>
    <w:p w14:paraId="628A324D" w14:textId="1BC77B41" w:rsidR="00BE70DA" w:rsidRPr="00BE70DA" w:rsidRDefault="00BE70DA" w:rsidP="001D4F54">
      <w:pPr>
        <w:numPr>
          <w:ilvl w:val="0"/>
          <w:numId w:val="30"/>
        </w:numPr>
        <w:spacing w:after="0" w:line="276" w:lineRule="auto"/>
        <w:ind w:left="426"/>
        <w:jc w:val="both"/>
        <w:rPr>
          <w:spacing w:val="20"/>
          <w:sz w:val="24"/>
          <w:szCs w:val="24"/>
        </w:rPr>
      </w:pPr>
      <w:r w:rsidRPr="00BE70DA">
        <w:rPr>
          <w:rFonts w:eastAsia="Calibri"/>
          <w:spacing w:val="20"/>
          <w:sz w:val="24"/>
          <w:szCs w:val="24"/>
          <w:lang w:val="pl-PL" w:eastAsia="en-US"/>
        </w:rPr>
        <w:t xml:space="preserve">Zamawiający, na mocy przepisu art. 5k rozporządzenia Rady (UE) nr 833/2014 z dnia 31 lipca 2014 r. dotyczącego środków ograniczających w związku z działaniami Rosji destabilizującymi sytuację na Ukrainie (Dz. Urz. UE nr L 229 z 31.7.2014, str. 1), dalej: </w:t>
      </w:r>
      <w:r w:rsidR="00120FCD">
        <w:rPr>
          <w:rFonts w:eastAsia="Calibri"/>
          <w:spacing w:val="20"/>
          <w:sz w:val="24"/>
          <w:szCs w:val="24"/>
          <w:lang w:val="pl-PL" w:eastAsia="en-US"/>
        </w:rPr>
        <w:t>„</w:t>
      </w:r>
      <w:r w:rsidRPr="00BE70DA">
        <w:rPr>
          <w:rFonts w:eastAsia="Calibri"/>
          <w:spacing w:val="20"/>
          <w:sz w:val="24"/>
          <w:szCs w:val="24"/>
          <w:lang w:val="pl-PL" w:eastAsia="en-US"/>
        </w:rPr>
        <w:t>rozporządzenie 833/2014</w:t>
      </w:r>
      <w:r w:rsidR="00120FCD">
        <w:rPr>
          <w:rFonts w:eastAsia="Calibri"/>
          <w:spacing w:val="20"/>
          <w:sz w:val="24"/>
          <w:szCs w:val="24"/>
          <w:lang w:val="pl-PL" w:eastAsia="en-US"/>
        </w:rPr>
        <w:t>”</w:t>
      </w:r>
      <w:r w:rsidRPr="00BE70DA">
        <w:rPr>
          <w:rFonts w:eastAsia="Calibri"/>
          <w:spacing w:val="20"/>
          <w:sz w:val="24"/>
          <w:szCs w:val="24"/>
          <w:lang w:val="pl-PL" w:eastAsia="en-US"/>
        </w:rPr>
        <w:t xml:space="preserve">, w brzmieniu nadanym  rozporządzeniem  Rady (UE) 2022/576 w sprawie zmiany rozporządzenia (UE) nr 833/2014 dotyczącego środków ograniczających w związku z działaniami Rosji destabilizującymi sytuację na Ukrainie (Dz. Urz. UE nr L 111 z 8.4.2022, str. 1), dalej: </w:t>
      </w:r>
      <w:r w:rsidR="00120FCD">
        <w:rPr>
          <w:rFonts w:eastAsia="Calibri"/>
          <w:spacing w:val="20"/>
          <w:sz w:val="24"/>
          <w:szCs w:val="24"/>
          <w:lang w:val="pl-PL" w:eastAsia="en-US"/>
        </w:rPr>
        <w:t>„</w:t>
      </w:r>
      <w:r w:rsidRPr="00BE70DA">
        <w:rPr>
          <w:rFonts w:eastAsia="Calibri"/>
          <w:spacing w:val="20"/>
          <w:sz w:val="24"/>
          <w:szCs w:val="24"/>
          <w:lang w:val="pl-PL" w:eastAsia="en-US"/>
        </w:rPr>
        <w:t>rozporządzenie 2022/576</w:t>
      </w:r>
      <w:r w:rsidR="00120FCD">
        <w:rPr>
          <w:rFonts w:eastAsia="Calibri"/>
          <w:spacing w:val="20"/>
          <w:sz w:val="24"/>
          <w:szCs w:val="24"/>
          <w:lang w:val="pl-PL" w:eastAsia="en-US"/>
        </w:rPr>
        <w:t>”</w:t>
      </w:r>
      <w:r w:rsidR="00183C89">
        <w:rPr>
          <w:rFonts w:eastAsia="Calibri"/>
          <w:spacing w:val="20"/>
          <w:sz w:val="24"/>
          <w:szCs w:val="24"/>
          <w:lang w:val="pl-PL" w:eastAsia="en-US"/>
        </w:rPr>
        <w:t xml:space="preserve">, </w:t>
      </w:r>
      <w:r w:rsidRPr="00BE70DA">
        <w:rPr>
          <w:rFonts w:eastAsia="Calibri"/>
          <w:spacing w:val="20"/>
          <w:sz w:val="24"/>
          <w:szCs w:val="24"/>
          <w:lang w:val="pl-PL" w:eastAsia="en-US"/>
        </w:rPr>
        <w:t>które ustanawiają zakaz udziału rosyjskich wykonawców w zamówieniach publicznych i koncesjach udzielanych we wszystkich państwach członkowskich Unii Europejskiej, wykluczy z postępowania Wykonawców, którzy:</w:t>
      </w:r>
    </w:p>
    <w:p w14:paraId="02F04E70" w14:textId="4A10689B" w:rsidR="00BE70DA" w:rsidRPr="00BE70DA" w:rsidRDefault="00BE70DA" w:rsidP="001D4F54">
      <w:pPr>
        <w:pStyle w:val="Akapitzlist"/>
        <w:numPr>
          <w:ilvl w:val="1"/>
          <w:numId w:val="30"/>
        </w:numPr>
        <w:spacing w:after="0" w:line="276" w:lineRule="auto"/>
        <w:ind w:left="709" w:hanging="283"/>
        <w:rPr>
          <w:rFonts w:ascii="Arial" w:hAnsi="Arial" w:cs="Arial"/>
          <w:spacing w:val="20"/>
          <w:sz w:val="24"/>
          <w:szCs w:val="24"/>
        </w:rPr>
      </w:pPr>
      <w:r w:rsidRPr="00BE70DA">
        <w:rPr>
          <w:rFonts w:ascii="Arial" w:eastAsia="Calibri" w:hAnsi="Arial" w:cs="Arial"/>
          <w:spacing w:val="20"/>
          <w:sz w:val="24"/>
          <w:szCs w:val="24"/>
          <w:lang w:eastAsia="en-US"/>
        </w:rPr>
        <w:t>są obywatelami rosyjskimi, osobami fizycznymi lub prawnymi, podmiotami lub organami z siedzibą w Rosji;</w:t>
      </w:r>
    </w:p>
    <w:p w14:paraId="57FDC7F9" w14:textId="500D0CEA" w:rsidR="00BE70DA" w:rsidRPr="00BE70DA" w:rsidRDefault="00BE70DA" w:rsidP="001D4F54">
      <w:pPr>
        <w:pStyle w:val="Akapitzlist"/>
        <w:numPr>
          <w:ilvl w:val="1"/>
          <w:numId w:val="30"/>
        </w:numPr>
        <w:spacing w:line="276" w:lineRule="auto"/>
        <w:ind w:left="709" w:hanging="283"/>
        <w:rPr>
          <w:rFonts w:ascii="Arial" w:hAnsi="Arial" w:cs="Arial"/>
          <w:spacing w:val="20"/>
          <w:sz w:val="24"/>
          <w:szCs w:val="24"/>
        </w:rPr>
      </w:pPr>
      <w:r w:rsidRPr="00BE70DA">
        <w:rPr>
          <w:rFonts w:ascii="Arial" w:eastAsia="Calibri" w:hAnsi="Arial" w:cs="Arial"/>
          <w:spacing w:val="20"/>
          <w:sz w:val="24"/>
          <w:szCs w:val="24"/>
          <w:lang w:eastAsia="en-US"/>
        </w:rPr>
        <w:lastRenderedPageBreak/>
        <w:t xml:space="preserve">są osobami prawnymi, podmiotami lub organami, do których prawa własności bezpośrednio lub pośrednio w ponad 50 % należą do </w:t>
      </w:r>
      <w:r w:rsidR="00345992">
        <w:rPr>
          <w:rFonts w:ascii="Arial" w:eastAsia="Calibri" w:hAnsi="Arial" w:cs="Arial"/>
          <w:spacing w:val="20"/>
          <w:sz w:val="24"/>
          <w:szCs w:val="24"/>
          <w:lang w:eastAsia="en-US"/>
        </w:rPr>
        <w:t>podmiotu, o którym mowa w pkt 1 niniejszego ustępu</w:t>
      </w:r>
      <w:r w:rsidR="00346A4A">
        <w:rPr>
          <w:rFonts w:ascii="Arial" w:eastAsia="Calibri" w:hAnsi="Arial" w:cs="Arial"/>
          <w:spacing w:val="20"/>
          <w:sz w:val="24"/>
          <w:szCs w:val="24"/>
          <w:lang w:eastAsia="en-US"/>
        </w:rPr>
        <w:t>; lub</w:t>
      </w:r>
    </w:p>
    <w:p w14:paraId="36670AAC" w14:textId="77F0A0F8" w:rsidR="00BE70DA" w:rsidRPr="00BE70DA" w:rsidRDefault="00BE70DA" w:rsidP="001D4F54">
      <w:pPr>
        <w:pStyle w:val="Akapitzlist"/>
        <w:numPr>
          <w:ilvl w:val="1"/>
          <w:numId w:val="30"/>
        </w:numPr>
        <w:spacing w:line="276" w:lineRule="auto"/>
        <w:ind w:left="709" w:hanging="283"/>
        <w:rPr>
          <w:rFonts w:ascii="Arial" w:hAnsi="Arial" w:cs="Arial"/>
          <w:spacing w:val="20"/>
          <w:sz w:val="24"/>
          <w:szCs w:val="24"/>
        </w:rPr>
      </w:pPr>
      <w:r w:rsidRPr="00BE70DA">
        <w:rPr>
          <w:rFonts w:ascii="Arial" w:eastAsia="Calibri" w:hAnsi="Arial" w:cs="Arial"/>
          <w:spacing w:val="20"/>
          <w:sz w:val="24"/>
          <w:szCs w:val="24"/>
          <w:lang w:eastAsia="en-US"/>
        </w:rPr>
        <w:t>są osobami fizycznymi lub prawnymi, podmiotami lub organami działającymi w imieniu lub pod kierunkiem</w:t>
      </w:r>
      <w:r w:rsidR="00345992">
        <w:rPr>
          <w:rFonts w:ascii="Arial" w:eastAsia="Calibri" w:hAnsi="Arial" w:cs="Arial"/>
          <w:spacing w:val="20"/>
          <w:sz w:val="24"/>
          <w:szCs w:val="24"/>
          <w:lang w:eastAsia="en-US"/>
        </w:rPr>
        <w:t xml:space="preserve"> podmiotu, o którym mowa w pkt 1 lub pkt 2 niniejszego ustępu</w:t>
      </w:r>
      <w:r w:rsidR="00693F42">
        <w:rPr>
          <w:rFonts w:ascii="Arial" w:eastAsia="Calibri" w:hAnsi="Arial" w:cs="Arial"/>
          <w:spacing w:val="20"/>
          <w:sz w:val="24"/>
          <w:szCs w:val="24"/>
          <w:lang w:eastAsia="en-US"/>
        </w:rPr>
        <w:t>,</w:t>
      </w:r>
    </w:p>
    <w:p w14:paraId="645A0719" w14:textId="320C88FE" w:rsidR="00F776B0" w:rsidRPr="00345992" w:rsidRDefault="00346A4A" w:rsidP="001D4F54">
      <w:pPr>
        <w:pStyle w:val="Akapitzlist"/>
        <w:spacing w:line="276" w:lineRule="auto"/>
        <w:ind w:left="426"/>
        <w:rPr>
          <w:rFonts w:ascii="Arial" w:hAnsi="Arial" w:cs="Arial"/>
          <w:color w:val="FF0000"/>
          <w:spacing w:val="20"/>
          <w:sz w:val="24"/>
          <w:szCs w:val="24"/>
        </w:rPr>
      </w:pPr>
      <w:r w:rsidRPr="00346A4A">
        <w:rPr>
          <w:rFonts w:ascii="Arial" w:eastAsia="Calibri" w:hAnsi="Arial" w:cs="Arial"/>
          <w:spacing w:val="20"/>
          <w:sz w:val="24"/>
          <w:szCs w:val="24"/>
          <w:lang w:eastAsia="en-US"/>
        </w:rPr>
        <w:t xml:space="preserve">w tym, </w:t>
      </w:r>
      <w:r w:rsidR="00210B86">
        <w:rPr>
          <w:rStyle w:val="markedcontent"/>
          <w:rFonts w:ascii="Arial" w:hAnsi="Arial" w:cs="Arial"/>
          <w:spacing w:val="20"/>
          <w:sz w:val="24"/>
          <w:szCs w:val="24"/>
        </w:rPr>
        <w:t xml:space="preserve">podwykonawców </w:t>
      </w:r>
      <w:r w:rsidRPr="00346A4A">
        <w:rPr>
          <w:rStyle w:val="markedcontent"/>
          <w:rFonts w:ascii="Arial" w:hAnsi="Arial" w:cs="Arial"/>
          <w:spacing w:val="20"/>
          <w:sz w:val="24"/>
          <w:szCs w:val="24"/>
        </w:rPr>
        <w:t xml:space="preserve">lub podmiotów, na których zdolności polega </w:t>
      </w:r>
      <w:r w:rsidRPr="00735AD8">
        <w:rPr>
          <w:rStyle w:val="markedcontent"/>
          <w:rFonts w:ascii="Arial" w:hAnsi="Arial" w:cs="Arial"/>
          <w:color w:val="000000" w:themeColor="text1"/>
          <w:spacing w:val="20"/>
          <w:sz w:val="24"/>
          <w:szCs w:val="24"/>
        </w:rPr>
        <w:t xml:space="preserve">Wykonawca, </w:t>
      </w:r>
      <w:r w:rsidR="00345992" w:rsidRPr="00735AD8">
        <w:rPr>
          <w:rStyle w:val="markedcontent"/>
          <w:rFonts w:ascii="Arial" w:hAnsi="Arial" w:cs="Arial"/>
          <w:color w:val="000000" w:themeColor="text1"/>
          <w:spacing w:val="20"/>
          <w:sz w:val="24"/>
          <w:szCs w:val="24"/>
        </w:rPr>
        <w:t xml:space="preserve">w rozumieniu przepisów ustawy </w:t>
      </w:r>
      <w:proofErr w:type="spellStart"/>
      <w:r w:rsidR="00345992" w:rsidRPr="00735AD8">
        <w:rPr>
          <w:rStyle w:val="markedcontent"/>
          <w:rFonts w:ascii="Arial" w:hAnsi="Arial" w:cs="Arial"/>
          <w:color w:val="000000" w:themeColor="text1"/>
          <w:spacing w:val="20"/>
          <w:sz w:val="24"/>
          <w:szCs w:val="24"/>
        </w:rPr>
        <w:t>Pzp</w:t>
      </w:r>
      <w:proofErr w:type="spellEnd"/>
      <w:r w:rsidR="00345992" w:rsidRPr="00735AD8">
        <w:rPr>
          <w:rStyle w:val="markedcontent"/>
          <w:rFonts w:ascii="Arial" w:hAnsi="Arial" w:cs="Arial"/>
          <w:color w:val="000000" w:themeColor="text1"/>
          <w:spacing w:val="20"/>
          <w:sz w:val="24"/>
          <w:szCs w:val="24"/>
        </w:rPr>
        <w:t xml:space="preserve">, </w:t>
      </w:r>
      <w:r w:rsidRPr="00735AD8">
        <w:rPr>
          <w:rStyle w:val="markedcontent"/>
          <w:rFonts w:ascii="Arial" w:hAnsi="Arial" w:cs="Arial"/>
          <w:color w:val="000000" w:themeColor="text1"/>
          <w:spacing w:val="20"/>
          <w:sz w:val="24"/>
          <w:szCs w:val="24"/>
        </w:rPr>
        <w:t xml:space="preserve">w </w:t>
      </w:r>
      <w:r w:rsidRPr="00346A4A">
        <w:rPr>
          <w:rStyle w:val="markedcontent"/>
          <w:rFonts w:ascii="Arial" w:hAnsi="Arial" w:cs="Arial"/>
          <w:spacing w:val="20"/>
          <w:sz w:val="24"/>
          <w:szCs w:val="24"/>
        </w:rPr>
        <w:t>przypadku gdy przypada na nich</w:t>
      </w:r>
      <w:r w:rsidR="00345992">
        <w:rPr>
          <w:rStyle w:val="markedcontent"/>
          <w:rFonts w:ascii="Arial" w:hAnsi="Arial" w:cs="Arial"/>
          <w:spacing w:val="20"/>
          <w:sz w:val="24"/>
          <w:szCs w:val="24"/>
        </w:rPr>
        <w:t xml:space="preserve"> ponad 10 % wartości zamówienia</w:t>
      </w:r>
      <w:r w:rsidR="00BE70DA" w:rsidRPr="00345992">
        <w:rPr>
          <w:rFonts w:ascii="Arial" w:eastAsia="Calibri" w:hAnsi="Arial" w:cs="Arial"/>
          <w:color w:val="000000" w:themeColor="text1"/>
          <w:spacing w:val="20"/>
          <w:sz w:val="24"/>
          <w:szCs w:val="24"/>
          <w:lang w:eastAsia="en-US"/>
        </w:rPr>
        <w:t>.</w:t>
      </w:r>
    </w:p>
    <w:p w14:paraId="34A6E9B3" w14:textId="0CAD04DE" w:rsidR="00301120" w:rsidRPr="00570E47" w:rsidRDefault="00570E47" w:rsidP="001D4F54">
      <w:pPr>
        <w:numPr>
          <w:ilvl w:val="0"/>
          <w:numId w:val="30"/>
        </w:numPr>
        <w:spacing w:line="276" w:lineRule="auto"/>
        <w:ind w:left="426"/>
        <w:jc w:val="both"/>
        <w:rPr>
          <w:color w:val="FF0000"/>
          <w:spacing w:val="20"/>
          <w:sz w:val="24"/>
          <w:szCs w:val="24"/>
        </w:rPr>
      </w:pPr>
      <w:r w:rsidRPr="00570E47">
        <w:rPr>
          <w:color w:val="0F0F0F"/>
          <w:spacing w:val="20"/>
          <w:sz w:val="24"/>
          <w:szCs w:val="24"/>
        </w:rPr>
        <w:t>Zamawiający</w:t>
      </w:r>
      <w:r w:rsidR="006439E4">
        <w:rPr>
          <w:color w:val="0F0F0F"/>
          <w:spacing w:val="20"/>
          <w:sz w:val="24"/>
          <w:szCs w:val="24"/>
        </w:rPr>
        <w:t xml:space="preserve"> w okolicznościach wskazanych w ust. 6</w:t>
      </w:r>
      <w:r w:rsidRPr="00570E47">
        <w:rPr>
          <w:color w:val="0F0F0F"/>
          <w:spacing w:val="20"/>
          <w:sz w:val="24"/>
          <w:szCs w:val="24"/>
        </w:rPr>
        <w:t xml:space="preserve"> </w:t>
      </w:r>
      <w:r w:rsidR="0004556F">
        <w:rPr>
          <w:color w:val="0F0F0F"/>
          <w:spacing w:val="20"/>
          <w:sz w:val="24"/>
          <w:szCs w:val="24"/>
        </w:rPr>
        <w:t xml:space="preserve">niniejszego rozdziału SWZ </w:t>
      </w:r>
      <w:r w:rsidRPr="00570E47">
        <w:rPr>
          <w:color w:val="0F0F0F"/>
          <w:spacing w:val="20"/>
          <w:sz w:val="24"/>
          <w:szCs w:val="24"/>
        </w:rPr>
        <w:t>odrzuci of</w:t>
      </w:r>
      <w:r>
        <w:rPr>
          <w:color w:val="0F0F0F"/>
          <w:spacing w:val="20"/>
          <w:sz w:val="24"/>
          <w:szCs w:val="24"/>
        </w:rPr>
        <w:t>ertę na podstawie art. 226 ust.1 pkt 2 lit</w:t>
      </w:r>
      <w:r w:rsidR="00180A76">
        <w:rPr>
          <w:color w:val="0F0F0F"/>
          <w:spacing w:val="20"/>
          <w:sz w:val="24"/>
          <w:szCs w:val="24"/>
        </w:rPr>
        <w:t>.</w:t>
      </w:r>
      <w:r>
        <w:rPr>
          <w:color w:val="0F0F0F"/>
          <w:spacing w:val="20"/>
          <w:sz w:val="24"/>
          <w:szCs w:val="24"/>
        </w:rPr>
        <w:t xml:space="preserve"> a ustawy </w:t>
      </w:r>
      <w:proofErr w:type="spellStart"/>
      <w:r>
        <w:rPr>
          <w:color w:val="0F0F0F"/>
          <w:spacing w:val="20"/>
          <w:sz w:val="24"/>
          <w:szCs w:val="24"/>
        </w:rPr>
        <w:t>Pzp</w:t>
      </w:r>
      <w:proofErr w:type="spellEnd"/>
      <w:r>
        <w:rPr>
          <w:color w:val="0F0F0F"/>
          <w:spacing w:val="20"/>
          <w:sz w:val="24"/>
          <w:szCs w:val="24"/>
        </w:rPr>
        <w:t xml:space="preserve">, </w:t>
      </w:r>
      <w:r w:rsidR="006439E4">
        <w:rPr>
          <w:color w:val="0F0F0F"/>
          <w:spacing w:val="20"/>
          <w:sz w:val="24"/>
          <w:szCs w:val="24"/>
        </w:rPr>
        <w:t xml:space="preserve">tj. </w:t>
      </w:r>
      <w:r w:rsidR="00116AFC">
        <w:rPr>
          <w:color w:val="0F0F0F"/>
          <w:spacing w:val="20"/>
          <w:sz w:val="24"/>
          <w:szCs w:val="24"/>
        </w:rPr>
        <w:t xml:space="preserve">z uwagi na fakt, że </w:t>
      </w:r>
      <w:r>
        <w:rPr>
          <w:color w:val="0F0F0F"/>
          <w:spacing w:val="20"/>
          <w:sz w:val="24"/>
          <w:szCs w:val="24"/>
        </w:rPr>
        <w:t>została złożona przez Wykonawcę podlegającego</w:t>
      </w:r>
      <w:r w:rsidRPr="00570E47">
        <w:rPr>
          <w:color w:val="0F0F0F"/>
          <w:spacing w:val="20"/>
          <w:sz w:val="24"/>
          <w:szCs w:val="24"/>
        </w:rPr>
        <w:t xml:space="preserve"> wykluczeniu z postępowania.</w:t>
      </w:r>
    </w:p>
    <w:p w14:paraId="3E556DA3" w14:textId="55659235" w:rsidR="00352D5C" w:rsidRPr="00873670" w:rsidRDefault="00F776B0" w:rsidP="001D4F54">
      <w:pPr>
        <w:numPr>
          <w:ilvl w:val="0"/>
          <w:numId w:val="30"/>
        </w:numPr>
        <w:spacing w:line="276" w:lineRule="auto"/>
        <w:ind w:left="426"/>
        <w:jc w:val="both"/>
        <w:rPr>
          <w:spacing w:val="20"/>
          <w:sz w:val="24"/>
          <w:szCs w:val="24"/>
        </w:rPr>
      </w:pPr>
      <w:r>
        <w:rPr>
          <w:spacing w:val="20"/>
          <w:sz w:val="24"/>
          <w:szCs w:val="24"/>
          <w:lang w:val="pl-PL"/>
        </w:rPr>
        <w:t xml:space="preserve">Na podstawie </w:t>
      </w:r>
      <w:r w:rsidR="00352D5C" w:rsidRPr="00873670">
        <w:rPr>
          <w:spacing w:val="20"/>
          <w:sz w:val="24"/>
          <w:szCs w:val="24"/>
          <w:lang w:eastAsia="en-US"/>
        </w:rPr>
        <w:t xml:space="preserve">art. 7 ust. 1 ustawy z dnia 13 kwietnia 2022 r. </w:t>
      </w:r>
      <w:r>
        <w:rPr>
          <w:spacing w:val="20"/>
          <w:sz w:val="24"/>
          <w:szCs w:val="24"/>
          <w:lang w:eastAsia="en-US"/>
        </w:rPr>
        <w:br/>
      </w:r>
      <w:r w:rsidR="00352D5C" w:rsidRPr="00873670">
        <w:rPr>
          <w:spacing w:val="20"/>
          <w:sz w:val="24"/>
          <w:szCs w:val="24"/>
          <w:lang w:eastAsia="en-US"/>
        </w:rPr>
        <w:t>o szczególnych rozwiązaniach w zakresie przeciwdziałania wspieraniu agresji na Ukrainę oraz służących ochronie bezpieczeństwa</w:t>
      </w:r>
      <w:r w:rsidR="00352D5C" w:rsidRPr="00873670">
        <w:rPr>
          <w:spacing w:val="20"/>
          <w:sz w:val="28"/>
          <w:szCs w:val="24"/>
          <w:lang w:eastAsia="en-US"/>
        </w:rPr>
        <w:t xml:space="preserve"> </w:t>
      </w:r>
      <w:r w:rsidR="00352D5C" w:rsidRPr="00873670">
        <w:rPr>
          <w:spacing w:val="20"/>
          <w:sz w:val="24"/>
          <w:szCs w:val="24"/>
          <w:lang w:eastAsia="en-US"/>
        </w:rPr>
        <w:t xml:space="preserve">narodowego, zwaną dalej: ustawą sankcyjną, </w:t>
      </w:r>
      <w:r>
        <w:rPr>
          <w:spacing w:val="20"/>
          <w:sz w:val="24"/>
          <w:szCs w:val="24"/>
          <w:lang w:eastAsia="en-US"/>
        </w:rPr>
        <w:br/>
      </w:r>
      <w:r w:rsidR="00352D5C" w:rsidRPr="00873670">
        <w:rPr>
          <w:spacing w:val="20"/>
          <w:sz w:val="24"/>
          <w:szCs w:val="24"/>
          <w:lang w:eastAsia="en-US"/>
        </w:rPr>
        <w:t>z postępowania o udzielenie zamówienia publicznego wyklucza się:</w:t>
      </w:r>
    </w:p>
    <w:p w14:paraId="6E5BD9E8" w14:textId="29A2747C" w:rsidR="00352D5C" w:rsidRPr="00352D5C" w:rsidRDefault="00090CE2" w:rsidP="001D4F54">
      <w:pPr>
        <w:numPr>
          <w:ilvl w:val="0"/>
          <w:numId w:val="99"/>
        </w:numPr>
        <w:spacing w:after="160" w:line="276" w:lineRule="auto"/>
        <w:ind w:left="757"/>
        <w:contextualSpacing/>
        <w:jc w:val="both"/>
        <w:rPr>
          <w:rFonts w:eastAsia="MS Sans Serif"/>
          <w:spacing w:val="20"/>
          <w:sz w:val="24"/>
          <w:szCs w:val="24"/>
          <w:lang w:val="pl-PL"/>
        </w:rPr>
      </w:pPr>
      <w:r>
        <w:rPr>
          <w:rFonts w:eastAsia="MS Sans Serif"/>
          <w:spacing w:val="20"/>
          <w:sz w:val="24"/>
          <w:szCs w:val="24"/>
          <w:lang w:val="pl-PL"/>
        </w:rPr>
        <w:t>W</w:t>
      </w:r>
      <w:r w:rsidR="00352D5C" w:rsidRPr="00352D5C">
        <w:rPr>
          <w:rFonts w:eastAsia="MS Sans Serif"/>
          <w:spacing w:val="20"/>
          <w:sz w:val="24"/>
          <w:szCs w:val="24"/>
          <w:lang w:val="pl-PL"/>
        </w:rPr>
        <w:t>ykonawcę wymienionego w wykazach określonych w rozporządzeniu 765/2006 i rozporządzeniu 269/2014 albo wpisanego na listę na podstawie decyzji w sprawie wpisu na listę rozstrzygającej o zastosowaniu środka, o którym mowa w art. 1 pkt 3 ustawy;</w:t>
      </w:r>
    </w:p>
    <w:p w14:paraId="54C3955D" w14:textId="5B6C35A3" w:rsidR="00352D5C" w:rsidRPr="00352D5C" w:rsidRDefault="00090CE2" w:rsidP="001D4F54">
      <w:pPr>
        <w:numPr>
          <w:ilvl w:val="0"/>
          <w:numId w:val="99"/>
        </w:numPr>
        <w:spacing w:after="160" w:line="276" w:lineRule="auto"/>
        <w:ind w:left="757"/>
        <w:contextualSpacing/>
        <w:jc w:val="both"/>
        <w:rPr>
          <w:rFonts w:ascii="Calibri" w:eastAsia="MS Sans Serif" w:hAnsi="Calibri" w:cs="Times New Roman"/>
          <w:spacing w:val="20"/>
          <w:sz w:val="24"/>
          <w:szCs w:val="24"/>
          <w:lang w:val="pl-PL"/>
        </w:rPr>
      </w:pPr>
      <w:r>
        <w:rPr>
          <w:rFonts w:eastAsia="MS Sans Serif"/>
          <w:spacing w:val="20"/>
          <w:sz w:val="24"/>
          <w:szCs w:val="24"/>
          <w:lang w:val="pl-PL"/>
        </w:rPr>
        <w:t>W</w:t>
      </w:r>
      <w:r w:rsidR="00352D5C" w:rsidRPr="00352D5C">
        <w:rPr>
          <w:rFonts w:eastAsia="MS Sans Serif"/>
          <w:spacing w:val="20"/>
          <w:sz w:val="24"/>
          <w:szCs w:val="24"/>
          <w:lang w:val="pl-PL"/>
        </w:rPr>
        <w:t xml:space="preserve">ykonawcę, którego beneficjentem rzeczywistym w rozumieniu ustawy z dnia 1 marca 2018 r. o przeciwdziałaniu praniu pieniędzy oraz finansowaniu terroryzmu (Dz. U. z 2022 r. poz. 593 i 655) jest osoba wymieniona w wykazach określonych </w:t>
      </w:r>
      <w:r w:rsidR="000D002B">
        <w:rPr>
          <w:rFonts w:eastAsia="MS Sans Serif"/>
          <w:spacing w:val="20"/>
          <w:sz w:val="24"/>
          <w:szCs w:val="24"/>
          <w:lang w:val="pl-PL"/>
        </w:rPr>
        <w:br/>
      </w:r>
      <w:r w:rsidR="00352D5C" w:rsidRPr="00352D5C">
        <w:rPr>
          <w:rFonts w:eastAsia="MS Sans Serif"/>
          <w:spacing w:val="20"/>
          <w:sz w:val="24"/>
          <w:szCs w:val="24"/>
          <w:lang w:val="pl-PL"/>
        </w:rP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0D002B">
        <w:rPr>
          <w:rFonts w:eastAsia="MS Sans Serif"/>
          <w:spacing w:val="20"/>
          <w:sz w:val="24"/>
          <w:szCs w:val="24"/>
          <w:lang w:val="pl-PL"/>
        </w:rPr>
        <w:br/>
      </w:r>
      <w:r w:rsidR="00352D5C" w:rsidRPr="00352D5C">
        <w:rPr>
          <w:rFonts w:eastAsia="MS Sans Serif"/>
          <w:spacing w:val="20"/>
          <w:sz w:val="24"/>
          <w:szCs w:val="24"/>
          <w:lang w:val="pl-PL"/>
        </w:rPr>
        <w:t>o zastosowaniu środka, o którym mowa w art. 1 pkt 3 ustawy;</w:t>
      </w:r>
    </w:p>
    <w:p w14:paraId="6E45E2D4" w14:textId="3879F4AF" w:rsidR="00352D5C" w:rsidRPr="00352D5C" w:rsidRDefault="00090CE2" w:rsidP="001D4F54">
      <w:pPr>
        <w:numPr>
          <w:ilvl w:val="0"/>
          <w:numId w:val="99"/>
        </w:numPr>
        <w:spacing w:line="276" w:lineRule="auto"/>
        <w:ind w:left="754" w:hanging="357"/>
        <w:jc w:val="both"/>
        <w:rPr>
          <w:rFonts w:ascii="Calibri" w:eastAsia="MS Sans Serif" w:hAnsi="Calibri" w:cs="Times New Roman"/>
          <w:spacing w:val="20"/>
          <w:sz w:val="24"/>
          <w:szCs w:val="24"/>
          <w:lang w:val="pl-PL"/>
        </w:rPr>
      </w:pPr>
      <w:r>
        <w:rPr>
          <w:rFonts w:eastAsia="MS Sans Serif"/>
          <w:spacing w:val="20"/>
          <w:sz w:val="24"/>
          <w:szCs w:val="24"/>
          <w:lang w:val="pl-PL"/>
        </w:rPr>
        <w:t>W</w:t>
      </w:r>
      <w:r w:rsidR="00352D5C" w:rsidRPr="00352D5C">
        <w:rPr>
          <w:rFonts w:eastAsia="MS Sans Serif"/>
          <w:spacing w:val="20"/>
          <w:sz w:val="24"/>
          <w:szCs w:val="24"/>
          <w:lang w:val="pl-PL"/>
        </w:rPr>
        <w:t xml:space="preserve">ykonawcę, którego jednostką dominującą w rozumieniu art. 3 ust. 1 pkt 37 ustawy z dnia 29 września 1994 r. o rachunkowości (Dz. U. z 2021 r. poz. 217, 2105 i 2106), jest podmiot wymieniony w wykazach określonych w rozporządzeniu 765/2006 </w:t>
      </w:r>
      <w:r w:rsidR="00F5052E">
        <w:rPr>
          <w:rFonts w:eastAsia="MS Sans Serif"/>
          <w:spacing w:val="20"/>
          <w:sz w:val="24"/>
          <w:szCs w:val="24"/>
          <w:lang w:val="pl-PL"/>
        </w:rPr>
        <w:br/>
      </w:r>
      <w:r w:rsidR="00352D5C" w:rsidRPr="00352D5C">
        <w:rPr>
          <w:rFonts w:eastAsia="MS Sans Serif"/>
          <w:spacing w:val="20"/>
          <w:sz w:val="24"/>
          <w:szCs w:val="24"/>
          <w:lang w:val="pl-PL"/>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9B6E004" w14:textId="0968D5FD" w:rsidR="00352D5C" w:rsidRPr="00F776B0" w:rsidRDefault="00352D5C" w:rsidP="001D4F54">
      <w:pPr>
        <w:numPr>
          <w:ilvl w:val="0"/>
          <w:numId w:val="30"/>
        </w:numPr>
        <w:autoSpaceDE w:val="0"/>
        <w:autoSpaceDN w:val="0"/>
        <w:adjustRightInd w:val="0"/>
        <w:spacing w:before="120" w:line="276" w:lineRule="auto"/>
        <w:contextualSpacing/>
        <w:jc w:val="both"/>
        <w:rPr>
          <w:rFonts w:eastAsia="Times New Roman"/>
          <w:spacing w:val="20"/>
          <w:sz w:val="24"/>
          <w:szCs w:val="24"/>
          <w:lang w:val="pl-PL"/>
        </w:rPr>
      </w:pPr>
      <w:r w:rsidRPr="00352D5C">
        <w:rPr>
          <w:rFonts w:eastAsia="Times New Roman"/>
          <w:spacing w:val="20"/>
          <w:sz w:val="24"/>
          <w:szCs w:val="24"/>
          <w:lang w:val="pl-PL"/>
        </w:rPr>
        <w:lastRenderedPageBreak/>
        <w:t xml:space="preserve">Wykluczenie, o którym mowa w ust. </w:t>
      </w:r>
      <w:r w:rsidR="00301120">
        <w:rPr>
          <w:rFonts w:eastAsia="Times New Roman"/>
          <w:spacing w:val="20"/>
          <w:sz w:val="24"/>
          <w:szCs w:val="24"/>
          <w:lang w:val="pl-PL"/>
        </w:rPr>
        <w:t>8</w:t>
      </w:r>
      <w:r w:rsidRPr="00352D5C">
        <w:rPr>
          <w:rFonts w:eastAsia="Times New Roman"/>
          <w:spacing w:val="20"/>
          <w:sz w:val="24"/>
          <w:szCs w:val="24"/>
          <w:lang w:val="pl-PL"/>
        </w:rPr>
        <w:t xml:space="preserve"> niniejszego Rozdziału, następuje zgodnie z art. 7 ust. 2 ustawy sa</w:t>
      </w:r>
      <w:r w:rsidR="00F776B0">
        <w:rPr>
          <w:rFonts w:eastAsia="Times New Roman"/>
          <w:spacing w:val="20"/>
          <w:sz w:val="24"/>
          <w:szCs w:val="24"/>
          <w:lang w:val="pl-PL"/>
        </w:rPr>
        <w:t>nkcyjnej</w:t>
      </w:r>
      <w:r w:rsidRPr="00352D5C">
        <w:rPr>
          <w:rFonts w:eastAsia="Times New Roman"/>
          <w:spacing w:val="20"/>
          <w:sz w:val="24"/>
          <w:szCs w:val="24"/>
          <w:lang w:val="pl-PL"/>
        </w:rPr>
        <w:t>.</w:t>
      </w:r>
      <w:r w:rsidR="00F776B0">
        <w:rPr>
          <w:rFonts w:eastAsia="Times New Roman"/>
          <w:spacing w:val="20"/>
          <w:sz w:val="24"/>
          <w:szCs w:val="24"/>
          <w:lang w:val="pl-PL"/>
        </w:rPr>
        <w:t xml:space="preserve"> </w:t>
      </w:r>
      <w:r w:rsidRPr="00F776B0">
        <w:rPr>
          <w:rFonts w:eastAsia="Times New Roman"/>
          <w:spacing w:val="20"/>
          <w:sz w:val="24"/>
          <w:szCs w:val="24"/>
          <w:lang w:val="pl-PL"/>
        </w:rPr>
        <w:t xml:space="preserve">Ofertę Wykonawcy podlegającego wykluczeniu z postępowania odrzuca się na podstawie art. 7 ust. 3 ww. ustawy. </w:t>
      </w:r>
    </w:p>
    <w:p w14:paraId="27BCFB61" w14:textId="63564DE4" w:rsidR="00352D5C" w:rsidRPr="00352D5C" w:rsidRDefault="00352D5C" w:rsidP="001D4F54">
      <w:pPr>
        <w:numPr>
          <w:ilvl w:val="0"/>
          <w:numId w:val="30"/>
        </w:numPr>
        <w:autoSpaceDE w:val="0"/>
        <w:autoSpaceDN w:val="0"/>
        <w:adjustRightInd w:val="0"/>
        <w:spacing w:before="120" w:line="276" w:lineRule="auto"/>
        <w:ind w:left="425" w:hanging="425"/>
        <w:jc w:val="both"/>
        <w:rPr>
          <w:rFonts w:eastAsia="Times New Roman"/>
          <w:spacing w:val="20"/>
          <w:sz w:val="24"/>
          <w:szCs w:val="24"/>
          <w:lang w:val="pl-PL"/>
        </w:rPr>
      </w:pPr>
      <w:r w:rsidRPr="00352D5C">
        <w:rPr>
          <w:rFonts w:eastAsia="Times New Roman"/>
          <w:spacing w:val="20"/>
          <w:sz w:val="24"/>
          <w:szCs w:val="24"/>
          <w:lang w:val="pl-PL"/>
        </w:rPr>
        <w:t xml:space="preserve">W celu potwierdzenia braku istnienia okoliczności, o których mowa </w:t>
      </w:r>
      <w:r w:rsidRPr="00352D5C">
        <w:rPr>
          <w:rFonts w:eastAsia="Times New Roman"/>
          <w:spacing w:val="20"/>
          <w:sz w:val="24"/>
          <w:szCs w:val="24"/>
          <w:lang w:val="pl-PL"/>
        </w:rPr>
        <w:br/>
        <w:t>w ust. 6</w:t>
      </w:r>
      <w:r w:rsidR="00BE70DA">
        <w:rPr>
          <w:rFonts w:eastAsia="Times New Roman"/>
          <w:spacing w:val="20"/>
          <w:sz w:val="24"/>
          <w:szCs w:val="24"/>
          <w:lang w:val="pl-PL"/>
        </w:rPr>
        <w:t xml:space="preserve"> i 8</w:t>
      </w:r>
      <w:r w:rsidRPr="00352D5C">
        <w:rPr>
          <w:rFonts w:eastAsia="Times New Roman"/>
          <w:spacing w:val="20"/>
          <w:sz w:val="24"/>
          <w:szCs w:val="24"/>
          <w:lang w:val="pl-PL"/>
        </w:rPr>
        <w:t xml:space="preserve"> niniejszego Rozdziału</w:t>
      </w:r>
      <w:r w:rsidR="00BD66C5">
        <w:rPr>
          <w:rFonts w:eastAsia="Times New Roman"/>
          <w:spacing w:val="20"/>
          <w:sz w:val="24"/>
          <w:szCs w:val="24"/>
          <w:lang w:val="pl-PL"/>
        </w:rPr>
        <w:t xml:space="preserve"> Wykonawca </w:t>
      </w:r>
      <w:r w:rsidR="00BD66C5" w:rsidRPr="0004556F">
        <w:rPr>
          <w:rFonts w:eastAsia="Times New Roman"/>
          <w:b/>
          <w:spacing w:val="20"/>
          <w:sz w:val="24"/>
          <w:szCs w:val="24"/>
          <w:lang w:val="pl-PL"/>
        </w:rPr>
        <w:t xml:space="preserve">składa </w:t>
      </w:r>
      <w:r w:rsidR="0004556F" w:rsidRPr="0004556F">
        <w:rPr>
          <w:rFonts w:eastAsia="Times New Roman"/>
          <w:b/>
          <w:spacing w:val="20"/>
          <w:sz w:val="24"/>
          <w:szCs w:val="24"/>
          <w:lang w:val="pl-PL"/>
        </w:rPr>
        <w:t xml:space="preserve">wraz z ofertą oświadczenie, </w:t>
      </w:r>
      <w:r w:rsidR="00BD66C5" w:rsidRPr="0004556F">
        <w:rPr>
          <w:rFonts w:eastAsia="Times New Roman"/>
          <w:b/>
          <w:spacing w:val="20"/>
          <w:sz w:val="24"/>
          <w:szCs w:val="24"/>
          <w:lang w:val="pl-PL"/>
        </w:rPr>
        <w:t xml:space="preserve">o którym mowa w </w:t>
      </w:r>
      <w:r w:rsidR="00BD66C5" w:rsidRPr="00827BCF">
        <w:rPr>
          <w:rFonts w:eastAsia="Times New Roman"/>
          <w:b/>
          <w:color w:val="000000" w:themeColor="text1"/>
          <w:spacing w:val="20"/>
          <w:sz w:val="24"/>
          <w:szCs w:val="24"/>
          <w:lang w:val="pl-PL"/>
        </w:rPr>
        <w:t xml:space="preserve">Rozdziale X ust. </w:t>
      </w:r>
      <w:r w:rsidR="00827BCF" w:rsidRPr="00827BCF">
        <w:rPr>
          <w:rFonts w:eastAsia="Times New Roman"/>
          <w:b/>
          <w:color w:val="000000" w:themeColor="text1"/>
          <w:spacing w:val="20"/>
          <w:sz w:val="24"/>
          <w:szCs w:val="24"/>
          <w:lang w:val="pl-PL"/>
        </w:rPr>
        <w:t>1</w:t>
      </w:r>
      <w:r w:rsidR="00BD66C5" w:rsidRPr="00827BCF">
        <w:rPr>
          <w:rFonts w:eastAsia="Times New Roman"/>
          <w:b/>
          <w:color w:val="000000" w:themeColor="text1"/>
          <w:spacing w:val="20"/>
          <w:sz w:val="24"/>
          <w:szCs w:val="24"/>
          <w:lang w:val="pl-PL"/>
        </w:rPr>
        <w:t xml:space="preserve"> pkt </w:t>
      </w:r>
      <w:r w:rsidR="00827BCF" w:rsidRPr="00827BCF">
        <w:rPr>
          <w:rFonts w:eastAsia="Times New Roman"/>
          <w:b/>
          <w:color w:val="000000" w:themeColor="text1"/>
          <w:spacing w:val="20"/>
          <w:sz w:val="24"/>
          <w:szCs w:val="24"/>
          <w:lang w:val="pl-PL"/>
        </w:rPr>
        <w:t xml:space="preserve">3 </w:t>
      </w:r>
      <w:r w:rsidR="00BD66C5" w:rsidRPr="00827BCF">
        <w:rPr>
          <w:rFonts w:eastAsia="Times New Roman"/>
          <w:b/>
          <w:color w:val="000000" w:themeColor="text1"/>
          <w:spacing w:val="20"/>
          <w:sz w:val="24"/>
          <w:szCs w:val="24"/>
          <w:lang w:val="pl-PL"/>
        </w:rPr>
        <w:t>SWZ</w:t>
      </w:r>
      <w:r w:rsidR="00BD66C5">
        <w:rPr>
          <w:rFonts w:eastAsia="Times New Roman"/>
          <w:spacing w:val="20"/>
          <w:sz w:val="24"/>
          <w:szCs w:val="24"/>
          <w:lang w:val="pl-PL"/>
        </w:rPr>
        <w:t>. Ponadto</w:t>
      </w:r>
      <w:r w:rsidRPr="00352D5C">
        <w:rPr>
          <w:rFonts w:eastAsia="Times New Roman"/>
          <w:spacing w:val="20"/>
          <w:sz w:val="24"/>
          <w:szCs w:val="24"/>
          <w:lang w:val="pl-PL"/>
        </w:rPr>
        <w:t xml:space="preserve"> Zamawiający zastrzega możliwość samodzielnego badania ogólnodostępnych rejestrów, w tym w szczególności Centralnej Ewidencji i Informacji o Działalności Gospodarczej, Krajowego Rejestru Sądowego oraz Centralnego Rejestru Beneficjentów Rzeczywistych. </w:t>
      </w:r>
      <w:r w:rsidRPr="00352D5C">
        <w:rPr>
          <w:rFonts w:eastAsia="Times New Roman"/>
          <w:spacing w:val="20"/>
          <w:sz w:val="24"/>
          <w:szCs w:val="24"/>
          <w:lang w:val="pl-PL"/>
        </w:rPr>
        <w:br/>
        <w:t>W przypadku Wykonawców zagranicznych, w celu potwierdzenia braku istnienia okoliczności, o których mowa w ust. 6</w:t>
      </w:r>
      <w:r w:rsidR="00570E47">
        <w:rPr>
          <w:rFonts w:eastAsia="Times New Roman"/>
          <w:spacing w:val="20"/>
          <w:sz w:val="24"/>
          <w:szCs w:val="24"/>
          <w:lang w:val="pl-PL"/>
        </w:rPr>
        <w:t xml:space="preserve"> i 8</w:t>
      </w:r>
      <w:r w:rsidRPr="00352D5C">
        <w:rPr>
          <w:rFonts w:eastAsia="Times New Roman"/>
          <w:spacing w:val="20"/>
          <w:sz w:val="24"/>
          <w:szCs w:val="24"/>
          <w:lang w:val="pl-PL"/>
        </w:rPr>
        <w:t xml:space="preserve"> niniejszego Rozdziału, będą oni zobowiązani do przedkładania dokumentów </w:t>
      </w:r>
      <w:r w:rsidRPr="00352D5C">
        <w:rPr>
          <w:rFonts w:eastAsia="Times New Roman"/>
          <w:spacing w:val="20"/>
          <w:sz w:val="24"/>
          <w:szCs w:val="24"/>
          <w:lang w:val="pl-PL"/>
        </w:rPr>
        <w:br/>
        <w:t xml:space="preserve">z odpowiedniego rejestru, takiego jak rejestr sądowy, albo, </w:t>
      </w:r>
      <w:r w:rsidRPr="00352D5C">
        <w:rPr>
          <w:rFonts w:eastAsia="Times New Roman"/>
          <w:spacing w:val="20"/>
          <w:sz w:val="24"/>
          <w:szCs w:val="24"/>
          <w:lang w:val="pl-PL"/>
        </w:rPr>
        <w:br/>
        <w:t xml:space="preserve">w przypadku braku takiego rejestru, inny równoważny dokument wydany przez właściwy organ sądowy lub administracyjny kraju, </w:t>
      </w:r>
      <w:r w:rsidRPr="00352D5C">
        <w:rPr>
          <w:rFonts w:eastAsia="Times New Roman"/>
          <w:spacing w:val="20"/>
          <w:sz w:val="24"/>
          <w:szCs w:val="24"/>
          <w:lang w:val="pl-PL"/>
        </w:rPr>
        <w:br/>
        <w:t xml:space="preserve">w którym Wykonawca ma siedzibę lub miejsce zamieszkania wraz </w:t>
      </w:r>
      <w:r w:rsidRPr="00352D5C">
        <w:rPr>
          <w:rFonts w:eastAsia="Times New Roman"/>
          <w:spacing w:val="20"/>
          <w:sz w:val="24"/>
          <w:szCs w:val="24"/>
          <w:lang w:val="pl-PL"/>
        </w:rPr>
        <w:br/>
        <w:t xml:space="preserve">z tłumaczeniem na język polski. </w:t>
      </w:r>
    </w:p>
    <w:p w14:paraId="0EF42AC7" w14:textId="180490BB" w:rsidR="0014529A" w:rsidRPr="003C2905" w:rsidRDefault="00352D5C" w:rsidP="001D4F54">
      <w:pPr>
        <w:numPr>
          <w:ilvl w:val="0"/>
          <w:numId w:val="30"/>
        </w:numPr>
        <w:spacing w:line="276" w:lineRule="auto"/>
        <w:ind w:left="426" w:hanging="426"/>
        <w:jc w:val="both"/>
        <w:rPr>
          <w:spacing w:val="20"/>
          <w:sz w:val="24"/>
          <w:szCs w:val="24"/>
        </w:rPr>
      </w:pPr>
      <w:r w:rsidRPr="00352D5C">
        <w:rPr>
          <w:color w:val="000000"/>
          <w:spacing w:val="20"/>
          <w:sz w:val="24"/>
          <w:szCs w:val="24"/>
        </w:rPr>
        <w:t>Wykonawca może zostać wykluczony przez Zamawiającego na każdym etapie postępowania o udzielenie zamówienia publiczneg</w:t>
      </w:r>
      <w:r w:rsidRPr="00352D5C">
        <w:rPr>
          <w:spacing w:val="20"/>
          <w:sz w:val="24"/>
          <w:szCs w:val="24"/>
        </w:rPr>
        <w:t>o</w:t>
      </w:r>
      <w:r w:rsidR="00700839">
        <w:rPr>
          <w:rFonts w:eastAsia="MS Sans Serif"/>
          <w:color w:val="000000" w:themeColor="text1"/>
          <w:spacing w:val="20"/>
          <w:sz w:val="24"/>
          <w:szCs w:val="24"/>
        </w:rPr>
        <w:t>.</w:t>
      </w:r>
    </w:p>
    <w:p w14:paraId="00000096" w14:textId="5BFEDFA4" w:rsidR="00714478" w:rsidRPr="006864C3" w:rsidRDefault="006C11D7" w:rsidP="001D4F54">
      <w:pPr>
        <w:pStyle w:val="Nagwek20"/>
        <w:spacing w:line="276" w:lineRule="auto"/>
        <w:jc w:val="both"/>
        <w:rPr>
          <w:spacing w:val="20"/>
        </w:rPr>
      </w:pPr>
      <w:bookmarkStart w:id="15" w:name="_Toc150341365"/>
      <w:r w:rsidRPr="0091429B">
        <w:t xml:space="preserve">X. </w:t>
      </w:r>
      <w:r w:rsidRPr="006864C3">
        <w:rPr>
          <w:spacing w:val="20"/>
        </w:rPr>
        <w:t>Oświadczeni</w:t>
      </w:r>
      <w:r w:rsidR="008173E9">
        <w:rPr>
          <w:spacing w:val="20"/>
        </w:rPr>
        <w:t xml:space="preserve">a i dokumenty </w:t>
      </w:r>
      <w:r w:rsidR="00F92048" w:rsidRPr="006864C3">
        <w:rPr>
          <w:spacing w:val="20"/>
        </w:rPr>
        <w:t>składane wraz z ofertą</w:t>
      </w:r>
      <w:r w:rsidR="008173E9">
        <w:rPr>
          <w:spacing w:val="20"/>
        </w:rPr>
        <w:t xml:space="preserve"> oraz podmiotowe środki dowodowe</w:t>
      </w:r>
      <w:r w:rsidR="00F92048" w:rsidRPr="006864C3">
        <w:rPr>
          <w:spacing w:val="20"/>
        </w:rPr>
        <w:t>.</w:t>
      </w:r>
      <w:bookmarkEnd w:id="15"/>
    </w:p>
    <w:p w14:paraId="463AB488" w14:textId="0468CC4B" w:rsidR="003F36D2" w:rsidRPr="003F36D2" w:rsidRDefault="00F92048" w:rsidP="001D4F54">
      <w:pPr>
        <w:pStyle w:val="Akapitzlist"/>
        <w:numPr>
          <w:ilvl w:val="0"/>
          <w:numId w:val="78"/>
        </w:numPr>
        <w:spacing w:before="240" w:line="276" w:lineRule="auto"/>
        <w:ind w:left="426" w:hanging="426"/>
        <w:rPr>
          <w:rFonts w:ascii="Arial" w:hAnsi="Arial" w:cs="Arial"/>
          <w:spacing w:val="20"/>
          <w:sz w:val="24"/>
          <w:szCs w:val="24"/>
        </w:rPr>
      </w:pPr>
      <w:r w:rsidRPr="005528C9">
        <w:rPr>
          <w:rFonts w:ascii="Arial" w:hAnsi="Arial" w:cs="Arial"/>
          <w:spacing w:val="20"/>
          <w:sz w:val="24"/>
          <w:szCs w:val="24"/>
        </w:rPr>
        <w:t>Do oferty Wykonawca zobowiązany jest dołączyć</w:t>
      </w:r>
      <w:r w:rsidR="00937880">
        <w:rPr>
          <w:rFonts w:ascii="Arial" w:hAnsi="Arial" w:cs="Arial"/>
          <w:spacing w:val="20"/>
          <w:sz w:val="24"/>
          <w:szCs w:val="24"/>
        </w:rPr>
        <w:t>:</w:t>
      </w:r>
      <w:r w:rsidR="00724379">
        <w:rPr>
          <w:rFonts w:ascii="Arial" w:hAnsi="Arial" w:cs="Arial"/>
          <w:spacing w:val="20"/>
          <w:sz w:val="24"/>
          <w:szCs w:val="24"/>
        </w:rPr>
        <w:br/>
      </w:r>
    </w:p>
    <w:p w14:paraId="42CF17A0" w14:textId="2062684F" w:rsidR="003F36D2" w:rsidRDefault="003F36D2" w:rsidP="001D4F54">
      <w:pPr>
        <w:pStyle w:val="Akapitzlist"/>
        <w:numPr>
          <w:ilvl w:val="1"/>
          <w:numId w:val="30"/>
        </w:numPr>
        <w:spacing w:before="240" w:line="276" w:lineRule="auto"/>
        <w:ind w:left="709" w:hanging="283"/>
        <w:rPr>
          <w:rFonts w:ascii="Arial" w:hAnsi="Arial" w:cs="Arial"/>
          <w:spacing w:val="20"/>
          <w:sz w:val="24"/>
          <w:szCs w:val="24"/>
        </w:rPr>
      </w:pPr>
      <w:r w:rsidRPr="00757231">
        <w:rPr>
          <w:rFonts w:ascii="Arial" w:hAnsi="Arial" w:cs="Arial"/>
          <w:b/>
          <w:spacing w:val="20"/>
          <w:sz w:val="24"/>
          <w:szCs w:val="24"/>
        </w:rPr>
        <w:t>Formularz ofertowy</w:t>
      </w:r>
      <w:r>
        <w:rPr>
          <w:rFonts w:ascii="Arial" w:hAnsi="Arial" w:cs="Arial"/>
          <w:spacing w:val="20"/>
          <w:sz w:val="24"/>
          <w:szCs w:val="24"/>
        </w:rPr>
        <w:t xml:space="preserve"> – Załącznik nr 1 do SWZ;</w:t>
      </w:r>
      <w:r w:rsidR="00724379">
        <w:rPr>
          <w:rFonts w:ascii="Arial" w:hAnsi="Arial" w:cs="Arial"/>
          <w:spacing w:val="20"/>
          <w:sz w:val="24"/>
          <w:szCs w:val="24"/>
        </w:rPr>
        <w:br/>
      </w:r>
    </w:p>
    <w:p w14:paraId="5188B190" w14:textId="1095F068" w:rsidR="008D2367" w:rsidRPr="00937880" w:rsidRDefault="003F36D2" w:rsidP="001D4F54">
      <w:pPr>
        <w:pStyle w:val="Akapitzlist"/>
        <w:numPr>
          <w:ilvl w:val="1"/>
          <w:numId w:val="30"/>
        </w:numPr>
        <w:spacing w:before="240" w:line="276" w:lineRule="auto"/>
        <w:ind w:left="709" w:hanging="283"/>
        <w:rPr>
          <w:rFonts w:ascii="Arial" w:hAnsi="Arial" w:cs="Arial"/>
          <w:spacing w:val="20"/>
          <w:sz w:val="24"/>
          <w:szCs w:val="24"/>
        </w:rPr>
      </w:pPr>
      <w:r>
        <w:rPr>
          <w:rFonts w:ascii="Arial" w:hAnsi="Arial" w:cs="Arial"/>
          <w:spacing w:val="20"/>
          <w:sz w:val="24"/>
          <w:szCs w:val="24"/>
        </w:rPr>
        <w:t>A</w:t>
      </w:r>
      <w:r w:rsidR="00F92048" w:rsidRPr="00937880">
        <w:rPr>
          <w:rFonts w:ascii="Arial" w:hAnsi="Arial" w:cs="Arial"/>
          <w:spacing w:val="20"/>
          <w:sz w:val="24"/>
          <w:szCs w:val="24"/>
        </w:rPr>
        <w:t xml:space="preserve">ktualne na dzień składania ofert </w:t>
      </w:r>
      <w:r w:rsidR="00F92048" w:rsidRPr="00757231">
        <w:rPr>
          <w:rFonts w:ascii="Arial" w:hAnsi="Arial" w:cs="Arial"/>
          <w:b/>
          <w:spacing w:val="20"/>
          <w:sz w:val="24"/>
          <w:szCs w:val="24"/>
        </w:rPr>
        <w:t>o</w:t>
      </w:r>
      <w:r w:rsidR="00A00281" w:rsidRPr="00757231">
        <w:rPr>
          <w:rFonts w:ascii="Arial" w:hAnsi="Arial" w:cs="Arial"/>
          <w:b/>
          <w:spacing w:val="20"/>
          <w:sz w:val="24"/>
          <w:szCs w:val="24"/>
        </w:rPr>
        <w:t>świadczenie</w:t>
      </w:r>
      <w:r w:rsidR="00A00281" w:rsidRPr="00937880">
        <w:rPr>
          <w:rFonts w:ascii="Arial" w:hAnsi="Arial" w:cs="Arial"/>
          <w:spacing w:val="20"/>
          <w:sz w:val="24"/>
          <w:szCs w:val="24"/>
        </w:rPr>
        <w:t xml:space="preserve">, że nie podlega wykluczeniu oraz spełnia warunki udziału w postępowaniu. Przedmiotowe oświadczenie Wykonawca składa </w:t>
      </w:r>
      <w:r w:rsidR="008D2367" w:rsidRPr="00937880">
        <w:rPr>
          <w:rFonts w:ascii="Arial" w:hAnsi="Arial" w:cs="Arial"/>
          <w:spacing w:val="20"/>
          <w:sz w:val="24"/>
          <w:szCs w:val="24"/>
        </w:rPr>
        <w:t xml:space="preserve">na formularzu </w:t>
      </w:r>
      <w:r w:rsidR="005528C9" w:rsidRPr="00937880">
        <w:rPr>
          <w:rFonts w:ascii="Arial" w:hAnsi="Arial" w:cs="Arial"/>
          <w:spacing w:val="20"/>
          <w:sz w:val="24"/>
          <w:szCs w:val="24"/>
        </w:rPr>
        <w:t>J</w:t>
      </w:r>
      <w:r w:rsidR="008D2367" w:rsidRPr="00937880">
        <w:rPr>
          <w:rFonts w:ascii="Arial" w:hAnsi="Arial" w:cs="Arial"/>
          <w:spacing w:val="20"/>
          <w:sz w:val="24"/>
          <w:szCs w:val="24"/>
        </w:rPr>
        <w:t xml:space="preserve">ednolitego </w:t>
      </w:r>
      <w:r w:rsidR="005528C9" w:rsidRPr="00937880">
        <w:rPr>
          <w:rFonts w:ascii="Arial" w:hAnsi="Arial" w:cs="Arial"/>
          <w:spacing w:val="20"/>
          <w:sz w:val="24"/>
          <w:szCs w:val="24"/>
        </w:rPr>
        <w:t>E</w:t>
      </w:r>
      <w:r w:rsidR="008D2367" w:rsidRPr="00937880">
        <w:rPr>
          <w:rFonts w:ascii="Arial" w:hAnsi="Arial" w:cs="Arial"/>
          <w:spacing w:val="20"/>
          <w:sz w:val="24"/>
          <w:szCs w:val="24"/>
        </w:rPr>
        <w:t xml:space="preserve">uropejskiego </w:t>
      </w:r>
      <w:r w:rsidR="005528C9" w:rsidRPr="00937880">
        <w:rPr>
          <w:rFonts w:ascii="Arial" w:hAnsi="Arial" w:cs="Arial"/>
          <w:spacing w:val="20"/>
          <w:sz w:val="24"/>
          <w:szCs w:val="24"/>
        </w:rPr>
        <w:t>D</w:t>
      </w:r>
      <w:r w:rsidR="008D2367" w:rsidRPr="00937880">
        <w:rPr>
          <w:rFonts w:ascii="Arial" w:hAnsi="Arial" w:cs="Arial"/>
          <w:spacing w:val="20"/>
          <w:sz w:val="24"/>
          <w:szCs w:val="24"/>
        </w:rPr>
        <w:t xml:space="preserve">okumentu </w:t>
      </w:r>
      <w:r w:rsidR="005528C9" w:rsidRPr="00937880">
        <w:rPr>
          <w:rFonts w:ascii="Arial" w:hAnsi="Arial" w:cs="Arial"/>
          <w:spacing w:val="20"/>
          <w:sz w:val="24"/>
          <w:szCs w:val="24"/>
        </w:rPr>
        <w:t>Z</w:t>
      </w:r>
      <w:r w:rsidR="008D2367" w:rsidRPr="00937880">
        <w:rPr>
          <w:rFonts w:ascii="Arial" w:hAnsi="Arial" w:cs="Arial"/>
          <w:spacing w:val="20"/>
          <w:sz w:val="24"/>
          <w:szCs w:val="24"/>
        </w:rPr>
        <w:t xml:space="preserve">amówienia (JEDZ), </w:t>
      </w:r>
      <w:r w:rsidR="00A74370" w:rsidRPr="00937880">
        <w:rPr>
          <w:rFonts w:ascii="Arial" w:hAnsi="Arial" w:cs="Arial"/>
          <w:spacing w:val="20"/>
          <w:sz w:val="24"/>
          <w:szCs w:val="24"/>
        </w:rPr>
        <w:t>stanowiącego Załącznik Nr 2 do R</w:t>
      </w:r>
      <w:r w:rsidR="008D2367" w:rsidRPr="00937880">
        <w:rPr>
          <w:rFonts w:ascii="Arial" w:hAnsi="Arial" w:cs="Arial"/>
          <w:spacing w:val="20"/>
          <w:sz w:val="24"/>
          <w:szCs w:val="24"/>
        </w:rPr>
        <w:t>ozporządzeni</w:t>
      </w:r>
      <w:r w:rsidR="00A74370" w:rsidRPr="00937880">
        <w:rPr>
          <w:rFonts w:ascii="Arial" w:hAnsi="Arial" w:cs="Arial"/>
          <w:spacing w:val="20"/>
          <w:sz w:val="24"/>
          <w:szCs w:val="24"/>
        </w:rPr>
        <w:t>a</w:t>
      </w:r>
      <w:r w:rsidR="008D2367" w:rsidRPr="00937880">
        <w:rPr>
          <w:rFonts w:ascii="Arial" w:hAnsi="Arial" w:cs="Arial"/>
          <w:spacing w:val="20"/>
          <w:sz w:val="24"/>
          <w:szCs w:val="24"/>
        </w:rPr>
        <w:t xml:space="preserve"> </w:t>
      </w:r>
      <w:r w:rsidR="00A74370" w:rsidRPr="00937880">
        <w:rPr>
          <w:rFonts w:ascii="Arial" w:hAnsi="Arial" w:cs="Arial"/>
          <w:spacing w:val="20"/>
          <w:sz w:val="24"/>
          <w:szCs w:val="24"/>
        </w:rPr>
        <w:t>W</w:t>
      </w:r>
      <w:r w:rsidR="008D2367" w:rsidRPr="00937880">
        <w:rPr>
          <w:rFonts w:ascii="Arial" w:hAnsi="Arial" w:cs="Arial"/>
          <w:spacing w:val="20"/>
          <w:sz w:val="24"/>
          <w:szCs w:val="24"/>
        </w:rPr>
        <w:t>ykonawcz</w:t>
      </w:r>
      <w:r w:rsidR="00A74370" w:rsidRPr="00937880">
        <w:rPr>
          <w:rFonts w:ascii="Arial" w:hAnsi="Arial" w:cs="Arial"/>
          <w:spacing w:val="20"/>
          <w:sz w:val="24"/>
          <w:szCs w:val="24"/>
        </w:rPr>
        <w:t>ego</w:t>
      </w:r>
      <w:r w:rsidR="008D2367" w:rsidRPr="00937880">
        <w:rPr>
          <w:rFonts w:ascii="Arial" w:hAnsi="Arial" w:cs="Arial"/>
          <w:spacing w:val="20"/>
          <w:sz w:val="24"/>
          <w:szCs w:val="24"/>
        </w:rPr>
        <w:t xml:space="preserve"> Komisji (UE) 2016/7 z dnia 5</w:t>
      </w:r>
      <w:r w:rsidR="00A74370" w:rsidRPr="00937880">
        <w:rPr>
          <w:rFonts w:ascii="Arial" w:hAnsi="Arial" w:cs="Arial"/>
          <w:spacing w:val="20"/>
          <w:sz w:val="24"/>
          <w:szCs w:val="24"/>
        </w:rPr>
        <w:t xml:space="preserve"> stycznia 2016 r. ustanawiającego</w:t>
      </w:r>
      <w:r w:rsidR="008D2367" w:rsidRPr="00937880">
        <w:rPr>
          <w:rFonts w:ascii="Arial" w:hAnsi="Arial" w:cs="Arial"/>
          <w:spacing w:val="20"/>
          <w:sz w:val="24"/>
          <w:szCs w:val="24"/>
        </w:rPr>
        <w:t xml:space="preserve"> standardowy formularz jednolitego europejskiego dokumentu zamówienia</w:t>
      </w:r>
      <w:r w:rsidR="00A74370" w:rsidRPr="00937880">
        <w:rPr>
          <w:rFonts w:ascii="Arial" w:hAnsi="Arial" w:cs="Arial"/>
          <w:spacing w:val="20"/>
          <w:sz w:val="24"/>
          <w:szCs w:val="24"/>
        </w:rPr>
        <w:t>. Informacje zawarte w JEDZ stanowią wstępne potwierdzenie, że Wykonawca nie podlega wykluczeniu oraz spełnia warunki udziału w postępowaniu.</w:t>
      </w:r>
    </w:p>
    <w:p w14:paraId="06D13A75" w14:textId="3BFCACBA" w:rsidR="00732FEE" w:rsidRPr="00937880" w:rsidRDefault="00732FEE" w:rsidP="001D4F54">
      <w:pPr>
        <w:spacing w:line="276" w:lineRule="auto"/>
        <w:ind w:left="426"/>
        <w:jc w:val="both"/>
        <w:rPr>
          <w:spacing w:val="20"/>
          <w:sz w:val="24"/>
          <w:szCs w:val="24"/>
        </w:rPr>
      </w:pPr>
      <w:r w:rsidRPr="00937880">
        <w:rPr>
          <w:spacing w:val="20"/>
          <w:sz w:val="24"/>
          <w:szCs w:val="24"/>
        </w:rPr>
        <w:t xml:space="preserve">Zamawiający informuje, iż instrukcję wypełnienia JEDZ oraz edytowalną wersję formularza JEDZ można znaleźć pod adresem: </w:t>
      </w:r>
      <w:r w:rsidRPr="00937880">
        <w:rPr>
          <w:spacing w:val="20"/>
          <w:sz w:val="24"/>
          <w:szCs w:val="24"/>
        </w:rPr>
        <w:br/>
      </w:r>
      <w:hyperlink r:id="rId27" w:history="1">
        <w:r w:rsidRPr="00937880">
          <w:rPr>
            <w:rStyle w:val="Hipercze"/>
            <w:spacing w:val="20"/>
            <w:sz w:val="24"/>
            <w:szCs w:val="24"/>
          </w:rPr>
          <w:t>https://www.uzp.gov.pl/baza-wiedzy/prawo-zamowien-publicznych-regulacje/prawo-krajowe/jednolity-europejski-dokument-zamowienia</w:t>
        </w:r>
      </w:hyperlink>
      <w:r w:rsidRPr="00937880">
        <w:rPr>
          <w:spacing w:val="20"/>
          <w:sz w:val="24"/>
          <w:szCs w:val="24"/>
        </w:rPr>
        <w:t xml:space="preserve">. Zamawiający zaleca wypełnienie JEDZ za pomocą serwisu dostępnego pod adresem: </w:t>
      </w:r>
      <w:hyperlink r:id="rId28" w:history="1">
        <w:r w:rsidRPr="00937880">
          <w:rPr>
            <w:rStyle w:val="Hipercze"/>
            <w:spacing w:val="20"/>
            <w:sz w:val="24"/>
            <w:szCs w:val="24"/>
          </w:rPr>
          <w:t>https://espd.uzp.gov.pl/</w:t>
        </w:r>
      </w:hyperlink>
      <w:r w:rsidR="005528C9" w:rsidRPr="00937880">
        <w:rPr>
          <w:spacing w:val="20"/>
          <w:sz w:val="24"/>
          <w:szCs w:val="24"/>
        </w:rPr>
        <w:t>. W tym celu przygotowany przez Zamawiającego JEDZ w formacie *.</w:t>
      </w:r>
      <w:proofErr w:type="spellStart"/>
      <w:r w:rsidR="005528C9" w:rsidRPr="00937880">
        <w:rPr>
          <w:spacing w:val="20"/>
          <w:sz w:val="24"/>
          <w:szCs w:val="24"/>
        </w:rPr>
        <w:t>xml</w:t>
      </w:r>
      <w:proofErr w:type="spellEnd"/>
      <w:r w:rsidR="005528C9" w:rsidRPr="00937880">
        <w:rPr>
          <w:spacing w:val="20"/>
          <w:sz w:val="24"/>
          <w:szCs w:val="24"/>
        </w:rPr>
        <w:t xml:space="preserve">, należy zaimportować do wyżej wymienionego serwisu oraz postępując </w:t>
      </w:r>
      <w:r w:rsidR="00C12BBD">
        <w:rPr>
          <w:spacing w:val="20"/>
          <w:sz w:val="24"/>
          <w:szCs w:val="24"/>
        </w:rPr>
        <w:t>zgodnie z zamieszczoną</w:t>
      </w:r>
      <w:r w:rsidR="005528C9" w:rsidRPr="00937880">
        <w:rPr>
          <w:spacing w:val="20"/>
          <w:sz w:val="24"/>
          <w:szCs w:val="24"/>
        </w:rPr>
        <w:t xml:space="preserve"> tam instrukcją wypełnić wzór elektronicznego formularza JEDZ,</w:t>
      </w:r>
      <w:r w:rsidR="00B22AFD" w:rsidRPr="00937880">
        <w:rPr>
          <w:spacing w:val="20"/>
          <w:sz w:val="24"/>
          <w:szCs w:val="24"/>
        </w:rPr>
        <w:t xml:space="preserve"> </w:t>
      </w:r>
      <w:r w:rsidR="005528C9" w:rsidRPr="00937880">
        <w:rPr>
          <w:spacing w:val="20"/>
          <w:sz w:val="24"/>
          <w:szCs w:val="24"/>
        </w:rPr>
        <w:t>z zastrzeżeniem poniższych uwag:</w:t>
      </w:r>
    </w:p>
    <w:p w14:paraId="0C3164EC" w14:textId="5DB9037E" w:rsidR="005528C9" w:rsidRPr="00937880" w:rsidRDefault="005528C9" w:rsidP="001D4F54">
      <w:pPr>
        <w:pStyle w:val="Akapitzlist"/>
        <w:numPr>
          <w:ilvl w:val="0"/>
          <w:numId w:val="79"/>
        </w:numPr>
        <w:spacing w:line="276" w:lineRule="auto"/>
        <w:ind w:left="709" w:hanging="283"/>
        <w:rPr>
          <w:rFonts w:ascii="Arial" w:hAnsi="Arial" w:cs="Arial"/>
          <w:spacing w:val="20"/>
          <w:sz w:val="24"/>
          <w:szCs w:val="24"/>
        </w:rPr>
      </w:pPr>
      <w:r w:rsidRPr="00937880">
        <w:rPr>
          <w:rFonts w:ascii="Arial" w:hAnsi="Arial" w:cs="Arial"/>
          <w:spacing w:val="20"/>
          <w:sz w:val="24"/>
          <w:szCs w:val="24"/>
        </w:rPr>
        <w:t xml:space="preserve">W Części II Sekcji D JEDZ (informacje dotyczące podwykonawców, na których zdolności Wykonawca nie polega) </w:t>
      </w:r>
      <w:r w:rsidR="00B22AFD" w:rsidRPr="00937880">
        <w:rPr>
          <w:rFonts w:ascii="Arial" w:hAnsi="Arial" w:cs="Arial"/>
          <w:spacing w:val="20"/>
          <w:sz w:val="24"/>
          <w:szCs w:val="24"/>
        </w:rPr>
        <w:t>Wykonawca oświadcza czy zamierza zlecić osobom trzecim podwykonawstwo ja</w:t>
      </w:r>
      <w:r w:rsidR="002C14F8" w:rsidRPr="00937880">
        <w:rPr>
          <w:rFonts w:ascii="Arial" w:hAnsi="Arial" w:cs="Arial"/>
          <w:spacing w:val="20"/>
          <w:sz w:val="24"/>
          <w:szCs w:val="24"/>
        </w:rPr>
        <w:t>kiejkolwiek części zamówienia (</w:t>
      </w:r>
      <w:r w:rsidR="00B22AFD" w:rsidRPr="00937880">
        <w:rPr>
          <w:rFonts w:ascii="Arial" w:hAnsi="Arial" w:cs="Arial"/>
          <w:spacing w:val="20"/>
          <w:sz w:val="24"/>
          <w:szCs w:val="24"/>
        </w:rPr>
        <w:t>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435D60DF" w14:textId="5EBF15BF" w:rsidR="00B22AFD" w:rsidRPr="00090DB0" w:rsidRDefault="00B22AFD" w:rsidP="001D4F54">
      <w:pPr>
        <w:pStyle w:val="Akapitzlist"/>
        <w:numPr>
          <w:ilvl w:val="0"/>
          <w:numId w:val="79"/>
        </w:numPr>
        <w:spacing w:line="276" w:lineRule="auto"/>
        <w:ind w:left="709" w:hanging="283"/>
        <w:rPr>
          <w:rFonts w:ascii="Arial" w:hAnsi="Arial" w:cs="Arial"/>
          <w:color w:val="000000" w:themeColor="text1"/>
          <w:spacing w:val="20"/>
          <w:sz w:val="24"/>
          <w:szCs w:val="24"/>
        </w:rPr>
      </w:pPr>
      <w:r w:rsidRPr="00090DB0">
        <w:rPr>
          <w:rFonts w:ascii="Arial" w:hAnsi="Arial" w:cs="Arial"/>
          <w:color w:val="000000" w:themeColor="text1"/>
          <w:spacing w:val="20"/>
          <w:sz w:val="24"/>
          <w:szCs w:val="24"/>
        </w:rPr>
        <w:t xml:space="preserve">W Części IV Zamawiający </w:t>
      </w:r>
      <w:r w:rsidR="00AD32DA" w:rsidRPr="00090DB0">
        <w:rPr>
          <w:rFonts w:ascii="Arial" w:hAnsi="Arial" w:cs="Arial"/>
          <w:color w:val="000000" w:themeColor="text1"/>
          <w:spacing w:val="20"/>
          <w:sz w:val="24"/>
          <w:szCs w:val="24"/>
        </w:rPr>
        <w:t xml:space="preserve">wymaga wypełnienia </w:t>
      </w:r>
      <w:r w:rsidR="00FA1540" w:rsidRPr="00090DB0">
        <w:rPr>
          <w:rFonts w:ascii="Arial" w:hAnsi="Arial" w:cs="Arial"/>
          <w:color w:val="000000" w:themeColor="text1"/>
          <w:spacing w:val="20"/>
          <w:sz w:val="24"/>
          <w:szCs w:val="24"/>
        </w:rPr>
        <w:t>sekcji A (Kompetencje)</w:t>
      </w:r>
      <w:r w:rsidR="0005022A" w:rsidRPr="0005022A">
        <w:rPr>
          <w:rFonts w:ascii="Arial" w:hAnsi="Arial" w:cs="Arial"/>
          <w:color w:val="000000" w:themeColor="text1"/>
          <w:spacing w:val="20"/>
          <w:sz w:val="24"/>
          <w:szCs w:val="24"/>
        </w:rPr>
        <w:t xml:space="preserve"> </w:t>
      </w:r>
      <w:r w:rsidR="0050332A">
        <w:rPr>
          <w:rFonts w:ascii="Arial" w:hAnsi="Arial" w:cs="Arial"/>
          <w:color w:val="000000" w:themeColor="text1"/>
          <w:spacing w:val="20"/>
          <w:sz w:val="24"/>
          <w:szCs w:val="24"/>
        </w:rPr>
        <w:t>sekcji</w:t>
      </w:r>
      <w:r w:rsidR="0005022A">
        <w:rPr>
          <w:rFonts w:ascii="Arial" w:hAnsi="Arial" w:cs="Arial"/>
          <w:color w:val="000000" w:themeColor="text1"/>
          <w:spacing w:val="20"/>
          <w:sz w:val="24"/>
          <w:szCs w:val="24"/>
        </w:rPr>
        <w:t xml:space="preserve"> </w:t>
      </w:r>
      <w:r w:rsidR="0005022A" w:rsidRPr="00090DB0">
        <w:rPr>
          <w:rFonts w:ascii="Arial" w:hAnsi="Arial" w:cs="Arial"/>
          <w:color w:val="000000" w:themeColor="text1"/>
          <w:spacing w:val="20"/>
          <w:sz w:val="24"/>
          <w:szCs w:val="24"/>
        </w:rPr>
        <w:t>C (Zdolność techniczna i zawodowa)</w:t>
      </w:r>
      <w:r w:rsidR="00650B0B" w:rsidRPr="00090DB0">
        <w:rPr>
          <w:rFonts w:ascii="Arial" w:hAnsi="Arial" w:cs="Arial"/>
          <w:color w:val="000000" w:themeColor="text1"/>
          <w:spacing w:val="20"/>
          <w:sz w:val="24"/>
          <w:szCs w:val="24"/>
        </w:rPr>
        <w:t>;</w:t>
      </w:r>
      <w:r w:rsidR="009323DC">
        <w:rPr>
          <w:rFonts w:ascii="Arial" w:hAnsi="Arial" w:cs="Arial"/>
          <w:color w:val="000000" w:themeColor="text1"/>
          <w:spacing w:val="20"/>
          <w:sz w:val="24"/>
          <w:szCs w:val="24"/>
        </w:rPr>
        <w:t xml:space="preserve"> B </w:t>
      </w:r>
      <w:r w:rsidR="00FA1540" w:rsidRPr="00090DB0">
        <w:rPr>
          <w:rFonts w:ascii="Arial" w:hAnsi="Arial" w:cs="Arial"/>
          <w:color w:val="000000" w:themeColor="text1"/>
          <w:spacing w:val="20"/>
          <w:sz w:val="24"/>
          <w:szCs w:val="24"/>
        </w:rPr>
        <w:t>(Sytuacja ekonomiczna i finansowa)</w:t>
      </w:r>
      <w:r w:rsidR="0005022A">
        <w:rPr>
          <w:rFonts w:ascii="Arial" w:hAnsi="Arial" w:cs="Arial"/>
          <w:color w:val="000000" w:themeColor="text1"/>
          <w:spacing w:val="20"/>
          <w:sz w:val="24"/>
          <w:szCs w:val="24"/>
        </w:rPr>
        <w:t xml:space="preserve"> </w:t>
      </w:r>
      <w:r w:rsidR="00FA1540" w:rsidRPr="00090DB0">
        <w:rPr>
          <w:rFonts w:ascii="Arial" w:hAnsi="Arial" w:cs="Arial"/>
          <w:color w:val="000000" w:themeColor="text1"/>
          <w:spacing w:val="20"/>
          <w:sz w:val="24"/>
          <w:szCs w:val="24"/>
        </w:rPr>
        <w:t xml:space="preserve">oraz </w:t>
      </w:r>
      <w:r w:rsidR="008923A3">
        <w:rPr>
          <w:rFonts w:ascii="Arial" w:hAnsi="Arial" w:cs="Arial"/>
          <w:color w:val="000000" w:themeColor="text1"/>
          <w:spacing w:val="20"/>
          <w:sz w:val="24"/>
          <w:szCs w:val="24"/>
        </w:rPr>
        <w:t>natomiast sekcj</w:t>
      </w:r>
      <w:r w:rsidR="008923A3">
        <w:rPr>
          <w:rFonts w:ascii="Arial" w:hAnsi="Arial" w:cs="Arial"/>
          <w:color w:val="000000" w:themeColor="text1"/>
          <w:spacing w:val="20"/>
          <w:sz w:val="24"/>
          <w:szCs w:val="24"/>
        </w:rPr>
        <w:t>a</w:t>
      </w:r>
      <w:r w:rsidR="008923A3">
        <w:rPr>
          <w:rFonts w:ascii="Arial" w:hAnsi="Arial" w:cs="Arial"/>
          <w:color w:val="000000" w:themeColor="text1"/>
          <w:spacing w:val="20"/>
          <w:sz w:val="24"/>
          <w:szCs w:val="24"/>
        </w:rPr>
        <w:t xml:space="preserve">: </w:t>
      </w:r>
      <w:r w:rsidR="00FA1540" w:rsidRPr="00090DB0">
        <w:rPr>
          <w:rFonts w:ascii="Arial" w:hAnsi="Arial" w:cs="Arial"/>
          <w:color w:val="000000" w:themeColor="text1"/>
          <w:spacing w:val="20"/>
          <w:sz w:val="24"/>
          <w:szCs w:val="24"/>
        </w:rPr>
        <w:t>D (Systemy zapewnienia jakości i normy zarządzania środowisko</w:t>
      </w:r>
      <w:r w:rsidR="009323DC">
        <w:rPr>
          <w:rFonts w:ascii="Arial" w:hAnsi="Arial" w:cs="Arial"/>
          <w:color w:val="000000" w:themeColor="text1"/>
          <w:spacing w:val="20"/>
          <w:sz w:val="24"/>
          <w:szCs w:val="24"/>
        </w:rPr>
        <w:t xml:space="preserve">wego) - </w:t>
      </w:r>
      <w:r w:rsidR="00FA1540" w:rsidRPr="00090DB0">
        <w:rPr>
          <w:rFonts w:ascii="Arial" w:hAnsi="Arial" w:cs="Arial"/>
          <w:color w:val="000000" w:themeColor="text1"/>
          <w:spacing w:val="20"/>
          <w:sz w:val="24"/>
          <w:szCs w:val="24"/>
        </w:rPr>
        <w:t>należy pozostawić niewypełnione;</w:t>
      </w:r>
    </w:p>
    <w:p w14:paraId="26383706" w14:textId="59DD35CA" w:rsidR="00650B0B" w:rsidRPr="00735AD8" w:rsidRDefault="00650B0B" w:rsidP="001D4F54">
      <w:pPr>
        <w:pStyle w:val="Akapitzlist"/>
        <w:numPr>
          <w:ilvl w:val="0"/>
          <w:numId w:val="79"/>
        </w:numPr>
        <w:spacing w:line="276" w:lineRule="auto"/>
        <w:ind w:left="709" w:hanging="283"/>
        <w:rPr>
          <w:rFonts w:ascii="Arial" w:hAnsi="Arial" w:cs="Arial"/>
          <w:color w:val="000000" w:themeColor="text1"/>
          <w:spacing w:val="20"/>
          <w:sz w:val="24"/>
          <w:szCs w:val="24"/>
        </w:rPr>
      </w:pPr>
      <w:r w:rsidRPr="00090DB0">
        <w:rPr>
          <w:rFonts w:ascii="Arial" w:hAnsi="Arial" w:cs="Arial"/>
          <w:color w:val="000000" w:themeColor="text1"/>
          <w:spacing w:val="20"/>
          <w:sz w:val="24"/>
          <w:szCs w:val="24"/>
        </w:rPr>
        <w:t>Część V (Ogranicz</w:t>
      </w:r>
      <w:r w:rsidR="0086616B" w:rsidRPr="00090DB0">
        <w:rPr>
          <w:rFonts w:ascii="Arial" w:hAnsi="Arial" w:cs="Arial"/>
          <w:color w:val="000000" w:themeColor="text1"/>
          <w:spacing w:val="20"/>
          <w:sz w:val="24"/>
          <w:szCs w:val="24"/>
        </w:rPr>
        <w:t xml:space="preserve">anie </w:t>
      </w:r>
      <w:r w:rsidR="0086616B" w:rsidRPr="00735AD8">
        <w:rPr>
          <w:rFonts w:ascii="Arial" w:hAnsi="Arial" w:cs="Arial"/>
          <w:color w:val="000000" w:themeColor="text1"/>
          <w:spacing w:val="20"/>
          <w:sz w:val="24"/>
          <w:szCs w:val="24"/>
        </w:rPr>
        <w:t>liczb</w:t>
      </w:r>
      <w:r w:rsidRPr="00735AD8">
        <w:rPr>
          <w:rFonts w:ascii="Arial" w:hAnsi="Arial" w:cs="Arial"/>
          <w:color w:val="000000" w:themeColor="text1"/>
          <w:spacing w:val="20"/>
          <w:sz w:val="24"/>
          <w:szCs w:val="24"/>
        </w:rPr>
        <w:t>y kwalifikujących się kandydatów) należy pozostawić niewypełnioną.</w:t>
      </w:r>
    </w:p>
    <w:p w14:paraId="66027D16" w14:textId="77777777" w:rsidR="00650B0B" w:rsidRPr="00735AD8" w:rsidRDefault="00650B0B" w:rsidP="001D4F54">
      <w:pPr>
        <w:pStyle w:val="Akapitzlist"/>
        <w:spacing w:line="276" w:lineRule="auto"/>
        <w:ind w:left="851"/>
        <w:rPr>
          <w:rFonts w:ascii="Arial" w:hAnsi="Arial" w:cs="Arial"/>
          <w:color w:val="000000" w:themeColor="text1"/>
          <w:spacing w:val="20"/>
          <w:sz w:val="24"/>
          <w:szCs w:val="24"/>
        </w:rPr>
      </w:pPr>
    </w:p>
    <w:p w14:paraId="0B07AC8E" w14:textId="746141F2" w:rsidR="00724379" w:rsidRPr="00735AD8" w:rsidRDefault="000265D0" w:rsidP="001D4F54">
      <w:pPr>
        <w:pStyle w:val="Akapitzlist"/>
        <w:numPr>
          <w:ilvl w:val="1"/>
          <w:numId w:val="30"/>
        </w:numPr>
        <w:spacing w:line="276" w:lineRule="auto"/>
        <w:rPr>
          <w:rFonts w:ascii="Arial" w:hAnsi="Arial" w:cs="Arial"/>
          <w:color w:val="000000" w:themeColor="text1"/>
          <w:spacing w:val="20"/>
          <w:sz w:val="24"/>
          <w:szCs w:val="24"/>
        </w:rPr>
      </w:pPr>
      <w:r w:rsidRPr="00735AD8">
        <w:rPr>
          <w:rFonts w:ascii="Arial" w:hAnsi="Arial" w:cs="Arial"/>
          <w:b/>
          <w:color w:val="000000" w:themeColor="text1"/>
          <w:spacing w:val="20"/>
          <w:sz w:val="24"/>
          <w:szCs w:val="24"/>
        </w:rPr>
        <w:t>Oświadczenie wł</w:t>
      </w:r>
      <w:r w:rsidR="00724379" w:rsidRPr="00735AD8">
        <w:rPr>
          <w:rFonts w:ascii="Arial" w:hAnsi="Arial" w:cs="Arial"/>
          <w:b/>
          <w:color w:val="000000" w:themeColor="text1"/>
          <w:spacing w:val="20"/>
          <w:sz w:val="24"/>
          <w:szCs w:val="24"/>
        </w:rPr>
        <w:t>asne</w:t>
      </w:r>
      <w:r w:rsidR="00724379" w:rsidRPr="00735AD8">
        <w:rPr>
          <w:rFonts w:ascii="Arial" w:hAnsi="Arial" w:cs="Arial"/>
          <w:color w:val="000000" w:themeColor="text1"/>
          <w:spacing w:val="20"/>
          <w:sz w:val="24"/>
          <w:szCs w:val="24"/>
        </w:rPr>
        <w:t xml:space="preserve"> </w:t>
      </w:r>
      <w:r w:rsidR="00E506F9" w:rsidRPr="00735AD8">
        <w:rPr>
          <w:rFonts w:ascii="Arial" w:hAnsi="Arial" w:cs="Arial"/>
          <w:b/>
          <w:color w:val="000000" w:themeColor="text1"/>
          <w:spacing w:val="20"/>
          <w:sz w:val="24"/>
          <w:szCs w:val="24"/>
        </w:rPr>
        <w:t>Wykonawcy</w:t>
      </w:r>
      <w:r w:rsidR="00E922F0" w:rsidRPr="00735AD8">
        <w:rPr>
          <w:rFonts w:ascii="Arial" w:hAnsi="Arial" w:cs="Arial"/>
          <w:color w:val="000000" w:themeColor="text1"/>
          <w:spacing w:val="20"/>
          <w:sz w:val="24"/>
          <w:szCs w:val="24"/>
        </w:rPr>
        <w:t xml:space="preserve"> </w:t>
      </w:r>
      <w:r w:rsidR="00724379" w:rsidRPr="00735AD8">
        <w:rPr>
          <w:rFonts w:ascii="Arial" w:hAnsi="Arial" w:cs="Arial"/>
          <w:color w:val="000000" w:themeColor="text1"/>
          <w:spacing w:val="20"/>
          <w:sz w:val="24"/>
          <w:szCs w:val="24"/>
        </w:rPr>
        <w:t>dotyczące przesłanek wykluczenia z art. 5k rozporządzenia 833/2014</w:t>
      </w:r>
      <w:r w:rsidR="00477A3D" w:rsidRPr="00735AD8">
        <w:rPr>
          <w:rFonts w:ascii="Arial" w:hAnsi="Arial" w:cs="Arial"/>
          <w:color w:val="000000" w:themeColor="text1"/>
          <w:spacing w:val="20"/>
          <w:sz w:val="24"/>
          <w:szCs w:val="24"/>
        </w:rPr>
        <w:t xml:space="preserve"> </w:t>
      </w:r>
      <w:r w:rsidR="00477A3D" w:rsidRPr="00735AD8">
        <w:rPr>
          <w:rFonts w:ascii="Arial" w:eastAsia="Calibri" w:hAnsi="Arial" w:cs="Arial"/>
          <w:color w:val="000000" w:themeColor="text1"/>
          <w:spacing w:val="20"/>
          <w:sz w:val="24"/>
          <w:szCs w:val="24"/>
          <w:lang w:eastAsia="en-US"/>
        </w:rPr>
        <w:t>w brzm</w:t>
      </w:r>
      <w:r w:rsidR="00F304FB" w:rsidRPr="00735AD8">
        <w:rPr>
          <w:rFonts w:ascii="Arial" w:eastAsia="Calibri" w:hAnsi="Arial" w:cs="Arial"/>
          <w:color w:val="000000" w:themeColor="text1"/>
          <w:spacing w:val="20"/>
          <w:sz w:val="24"/>
          <w:szCs w:val="24"/>
          <w:lang w:eastAsia="en-US"/>
        </w:rPr>
        <w:t xml:space="preserve">ieniu nadanym rozporządzeniem </w:t>
      </w:r>
      <w:r w:rsidR="00477A3D" w:rsidRPr="00735AD8">
        <w:rPr>
          <w:rFonts w:ascii="Arial" w:eastAsia="Calibri" w:hAnsi="Arial" w:cs="Arial"/>
          <w:color w:val="000000" w:themeColor="text1"/>
          <w:spacing w:val="20"/>
          <w:sz w:val="24"/>
          <w:szCs w:val="24"/>
          <w:lang w:eastAsia="en-US"/>
        </w:rPr>
        <w:t xml:space="preserve">2022/576 </w:t>
      </w:r>
      <w:r w:rsidR="00724379" w:rsidRPr="00735AD8">
        <w:rPr>
          <w:rFonts w:ascii="Arial" w:hAnsi="Arial" w:cs="Arial"/>
          <w:color w:val="000000" w:themeColor="text1"/>
          <w:spacing w:val="20"/>
          <w:sz w:val="24"/>
          <w:szCs w:val="24"/>
        </w:rPr>
        <w:t xml:space="preserve">oraz art. 7 ust. 1 ustawy </w:t>
      </w:r>
      <w:r w:rsidR="00F304FB" w:rsidRPr="00735AD8">
        <w:rPr>
          <w:rFonts w:ascii="Arial" w:hAnsi="Arial" w:cs="Arial"/>
          <w:color w:val="000000" w:themeColor="text1"/>
          <w:spacing w:val="20"/>
          <w:sz w:val="24"/>
          <w:szCs w:val="24"/>
        </w:rPr>
        <w:br/>
      </w:r>
      <w:r w:rsidR="00724379" w:rsidRPr="00735AD8">
        <w:rPr>
          <w:rFonts w:ascii="Arial" w:hAnsi="Arial" w:cs="Arial"/>
          <w:color w:val="000000" w:themeColor="text1"/>
          <w:spacing w:val="20"/>
          <w:sz w:val="24"/>
          <w:szCs w:val="24"/>
        </w:rPr>
        <w:t xml:space="preserve">o szczególnych rozwiązaniach w zakresie przeciwdziałania wspieraniu agresji na Ukrainę oraz służących ochronie bezpieczeństwa narodowego, składane na podstawie art. 125 ust. 1 ustawy </w:t>
      </w:r>
      <w:proofErr w:type="spellStart"/>
      <w:r w:rsidR="00724379" w:rsidRPr="00735AD8">
        <w:rPr>
          <w:rFonts w:ascii="Arial" w:hAnsi="Arial" w:cs="Arial"/>
          <w:color w:val="000000" w:themeColor="text1"/>
          <w:spacing w:val="20"/>
          <w:sz w:val="24"/>
          <w:szCs w:val="24"/>
        </w:rPr>
        <w:t>Pzp</w:t>
      </w:r>
      <w:proofErr w:type="spellEnd"/>
      <w:r w:rsidR="00724379" w:rsidRPr="00735AD8">
        <w:rPr>
          <w:rFonts w:ascii="Arial" w:hAnsi="Arial" w:cs="Arial"/>
          <w:color w:val="000000" w:themeColor="text1"/>
          <w:spacing w:val="20"/>
          <w:sz w:val="24"/>
          <w:szCs w:val="24"/>
        </w:rPr>
        <w:t xml:space="preserve">; Wzór oświadczenia stanowi </w:t>
      </w:r>
      <w:r w:rsidR="00724379" w:rsidRPr="00735AD8">
        <w:rPr>
          <w:rFonts w:ascii="Arial" w:hAnsi="Arial" w:cs="Arial"/>
          <w:b/>
          <w:color w:val="000000" w:themeColor="text1"/>
          <w:spacing w:val="20"/>
          <w:sz w:val="24"/>
          <w:szCs w:val="24"/>
        </w:rPr>
        <w:t>Załącznik nr 2 do SWZ</w:t>
      </w:r>
      <w:r w:rsidR="00724379" w:rsidRPr="00735AD8">
        <w:rPr>
          <w:rFonts w:ascii="Arial" w:hAnsi="Arial" w:cs="Arial"/>
          <w:color w:val="000000" w:themeColor="text1"/>
          <w:spacing w:val="20"/>
          <w:sz w:val="24"/>
          <w:szCs w:val="24"/>
        </w:rPr>
        <w:t>;</w:t>
      </w:r>
      <w:r w:rsidR="00281E82" w:rsidRPr="00735AD8">
        <w:rPr>
          <w:rFonts w:ascii="Arial" w:hAnsi="Arial" w:cs="Arial"/>
          <w:color w:val="000000" w:themeColor="text1"/>
          <w:spacing w:val="20"/>
          <w:sz w:val="24"/>
          <w:szCs w:val="24"/>
        </w:rPr>
        <w:br/>
        <w:t>W przypadku powierzenia</w:t>
      </w:r>
      <w:r w:rsidR="00780412" w:rsidRPr="00735AD8">
        <w:rPr>
          <w:rFonts w:ascii="Arial" w:hAnsi="Arial" w:cs="Arial"/>
          <w:color w:val="000000" w:themeColor="text1"/>
          <w:spacing w:val="20"/>
          <w:sz w:val="24"/>
          <w:szCs w:val="24"/>
        </w:rPr>
        <w:t xml:space="preserve"> części zamówienia podwykonawcy, na którego przypada ponad 10% wartości zamówienia</w:t>
      </w:r>
      <w:r w:rsidR="00ED7EDA" w:rsidRPr="00735AD8">
        <w:rPr>
          <w:rFonts w:ascii="Arial" w:hAnsi="Arial" w:cs="Arial"/>
          <w:color w:val="000000" w:themeColor="text1"/>
          <w:spacing w:val="20"/>
          <w:sz w:val="24"/>
          <w:szCs w:val="24"/>
        </w:rPr>
        <w:t xml:space="preserve">, </w:t>
      </w:r>
      <w:r w:rsidR="00F4125B" w:rsidRPr="00735AD8">
        <w:rPr>
          <w:rFonts w:ascii="Arial" w:hAnsi="Arial" w:cs="Arial"/>
          <w:color w:val="000000" w:themeColor="text1"/>
          <w:spacing w:val="20"/>
          <w:sz w:val="24"/>
          <w:szCs w:val="24"/>
        </w:rPr>
        <w:t xml:space="preserve">Wykonawca </w:t>
      </w:r>
      <w:r w:rsidR="00096C46" w:rsidRPr="00735AD8">
        <w:rPr>
          <w:rFonts w:ascii="Arial" w:hAnsi="Arial" w:cs="Arial"/>
          <w:color w:val="000000" w:themeColor="text1"/>
          <w:spacing w:val="20"/>
          <w:sz w:val="24"/>
          <w:szCs w:val="24"/>
        </w:rPr>
        <w:t xml:space="preserve">zobowiązany jest złożyć </w:t>
      </w:r>
      <w:r w:rsidR="006C3FAF" w:rsidRPr="00735AD8">
        <w:rPr>
          <w:rFonts w:ascii="Arial" w:hAnsi="Arial" w:cs="Arial"/>
          <w:color w:val="000000" w:themeColor="text1"/>
          <w:spacing w:val="20"/>
          <w:sz w:val="24"/>
          <w:szCs w:val="24"/>
        </w:rPr>
        <w:t xml:space="preserve">przedmiotowe oświadczenie </w:t>
      </w:r>
      <w:r w:rsidR="00780412" w:rsidRPr="00735AD8">
        <w:rPr>
          <w:rFonts w:ascii="Arial" w:hAnsi="Arial" w:cs="Arial"/>
          <w:color w:val="000000" w:themeColor="text1"/>
          <w:spacing w:val="20"/>
          <w:sz w:val="24"/>
          <w:szCs w:val="24"/>
        </w:rPr>
        <w:t xml:space="preserve">również </w:t>
      </w:r>
      <w:r w:rsidR="00ED7EDA" w:rsidRPr="00735AD8">
        <w:rPr>
          <w:rFonts w:ascii="Arial" w:hAnsi="Arial" w:cs="Arial"/>
          <w:color w:val="000000" w:themeColor="text1"/>
          <w:spacing w:val="20"/>
          <w:sz w:val="24"/>
          <w:szCs w:val="24"/>
        </w:rPr>
        <w:br/>
        <w:t>w stosunku do ww. pomiotu</w:t>
      </w:r>
      <w:r w:rsidR="00780412" w:rsidRPr="00735AD8">
        <w:rPr>
          <w:rFonts w:ascii="Arial" w:hAnsi="Arial" w:cs="Arial"/>
          <w:color w:val="000000" w:themeColor="text1"/>
          <w:spacing w:val="20"/>
          <w:sz w:val="24"/>
          <w:szCs w:val="24"/>
        </w:rPr>
        <w:t xml:space="preserve">. </w:t>
      </w:r>
      <w:r w:rsidR="00E506F9" w:rsidRPr="00735AD8">
        <w:rPr>
          <w:rFonts w:ascii="Arial" w:hAnsi="Arial" w:cs="Arial"/>
          <w:color w:val="000000" w:themeColor="text1"/>
          <w:spacing w:val="20"/>
          <w:sz w:val="24"/>
          <w:szCs w:val="24"/>
        </w:rPr>
        <w:br/>
      </w:r>
    </w:p>
    <w:p w14:paraId="5803897A" w14:textId="4872674B" w:rsidR="00E922F0" w:rsidRPr="00735AD8" w:rsidRDefault="00E922F0" w:rsidP="001D4F54">
      <w:pPr>
        <w:pStyle w:val="Akapitzlist"/>
        <w:numPr>
          <w:ilvl w:val="1"/>
          <w:numId w:val="30"/>
        </w:numPr>
        <w:spacing w:line="276" w:lineRule="auto"/>
        <w:rPr>
          <w:rFonts w:ascii="Arial" w:hAnsi="Arial" w:cs="Arial"/>
          <w:color w:val="000000" w:themeColor="text1"/>
          <w:spacing w:val="20"/>
          <w:sz w:val="24"/>
          <w:szCs w:val="24"/>
        </w:rPr>
      </w:pPr>
      <w:r w:rsidRPr="00735AD8">
        <w:rPr>
          <w:rFonts w:ascii="Arial" w:hAnsi="Arial" w:cs="Arial"/>
          <w:color w:val="000000" w:themeColor="text1"/>
          <w:spacing w:val="20"/>
          <w:sz w:val="24"/>
          <w:szCs w:val="24"/>
        </w:rPr>
        <w:t>W przypadku polegania na zdolnościach podmiotów udostępniających zasoby</w:t>
      </w:r>
      <w:r w:rsidR="00452107" w:rsidRPr="00735AD8">
        <w:rPr>
          <w:rFonts w:ascii="Arial" w:hAnsi="Arial" w:cs="Arial"/>
          <w:color w:val="000000" w:themeColor="text1"/>
          <w:spacing w:val="20"/>
          <w:sz w:val="24"/>
          <w:szCs w:val="24"/>
        </w:rPr>
        <w:t xml:space="preserve"> </w:t>
      </w:r>
      <w:r w:rsidR="00995E34" w:rsidRPr="00735AD8">
        <w:rPr>
          <w:rFonts w:ascii="Arial" w:hAnsi="Arial" w:cs="Arial"/>
          <w:b/>
          <w:color w:val="000000" w:themeColor="text1"/>
          <w:spacing w:val="20"/>
          <w:sz w:val="24"/>
          <w:szCs w:val="24"/>
        </w:rPr>
        <w:t>w zakresie wymaganych pojazdów</w:t>
      </w:r>
      <w:r w:rsidRPr="00735AD8">
        <w:rPr>
          <w:rFonts w:ascii="Arial" w:hAnsi="Arial" w:cs="Arial"/>
          <w:color w:val="000000" w:themeColor="text1"/>
          <w:spacing w:val="20"/>
          <w:sz w:val="24"/>
          <w:szCs w:val="24"/>
        </w:rPr>
        <w:t>,</w:t>
      </w:r>
      <w:r w:rsidR="00A275CF" w:rsidRPr="00735AD8">
        <w:rPr>
          <w:rFonts w:ascii="Arial" w:hAnsi="Arial" w:cs="Arial"/>
          <w:color w:val="000000" w:themeColor="text1"/>
          <w:spacing w:val="20"/>
          <w:sz w:val="24"/>
          <w:szCs w:val="24"/>
        </w:rPr>
        <w:t xml:space="preserve"> Wykonawca wraz z oświadczeniami</w:t>
      </w:r>
      <w:r w:rsidRPr="00735AD8">
        <w:rPr>
          <w:rFonts w:ascii="Arial" w:hAnsi="Arial" w:cs="Arial"/>
          <w:color w:val="000000" w:themeColor="text1"/>
          <w:spacing w:val="20"/>
          <w:sz w:val="24"/>
          <w:szCs w:val="24"/>
        </w:rPr>
        <w:t xml:space="preserve">, </w:t>
      </w:r>
      <w:r w:rsidR="00A275CF" w:rsidRPr="00735AD8">
        <w:rPr>
          <w:rFonts w:ascii="Arial" w:hAnsi="Arial" w:cs="Arial"/>
          <w:color w:val="000000" w:themeColor="text1"/>
          <w:spacing w:val="20"/>
          <w:sz w:val="24"/>
          <w:szCs w:val="24"/>
        </w:rPr>
        <w:t>o których</w:t>
      </w:r>
      <w:r w:rsidRPr="00735AD8">
        <w:rPr>
          <w:rFonts w:ascii="Arial" w:hAnsi="Arial" w:cs="Arial"/>
          <w:color w:val="000000" w:themeColor="text1"/>
          <w:spacing w:val="20"/>
          <w:sz w:val="24"/>
          <w:szCs w:val="24"/>
        </w:rPr>
        <w:t xml:space="preserve"> mowa w pkt 2 i pkt 3 niniejszego ustępu, przedstawia także:</w:t>
      </w:r>
    </w:p>
    <w:p w14:paraId="1ABDE105" w14:textId="097AE777" w:rsidR="00E922F0" w:rsidRPr="00735AD8" w:rsidRDefault="00A275CF" w:rsidP="001D4F54">
      <w:pPr>
        <w:numPr>
          <w:ilvl w:val="1"/>
          <w:numId w:val="101"/>
        </w:numPr>
        <w:spacing w:after="0" w:line="276" w:lineRule="auto"/>
        <w:ind w:left="709" w:hanging="283"/>
        <w:contextualSpacing/>
        <w:jc w:val="both"/>
        <w:rPr>
          <w:rFonts w:eastAsia="Times New Roman"/>
          <w:color w:val="000000" w:themeColor="text1"/>
          <w:spacing w:val="20"/>
          <w:sz w:val="24"/>
          <w:szCs w:val="24"/>
          <w:lang w:val="pl-PL"/>
        </w:rPr>
      </w:pPr>
      <w:r w:rsidRPr="00735AD8">
        <w:rPr>
          <w:color w:val="000000" w:themeColor="text1"/>
          <w:spacing w:val="20"/>
          <w:sz w:val="24"/>
          <w:szCs w:val="24"/>
        </w:rPr>
        <w:t xml:space="preserve">Aktualne na dzień składania ofert </w:t>
      </w:r>
      <w:r w:rsidRPr="00735AD8">
        <w:rPr>
          <w:b/>
          <w:color w:val="000000" w:themeColor="text1"/>
          <w:spacing w:val="20"/>
          <w:sz w:val="24"/>
          <w:szCs w:val="24"/>
        </w:rPr>
        <w:t>oświadczenie podmiotu udostępniającego zasoby</w:t>
      </w:r>
      <w:r w:rsidRPr="00735AD8">
        <w:rPr>
          <w:color w:val="000000" w:themeColor="text1"/>
          <w:spacing w:val="20"/>
          <w:sz w:val="24"/>
          <w:szCs w:val="24"/>
        </w:rPr>
        <w:t xml:space="preserve">, że nie podlega wykluczeniu oraz </w:t>
      </w:r>
      <w:r w:rsidRPr="00735AD8">
        <w:rPr>
          <w:color w:val="000000" w:themeColor="text1"/>
          <w:spacing w:val="20"/>
          <w:sz w:val="24"/>
          <w:szCs w:val="24"/>
        </w:rPr>
        <w:lastRenderedPageBreak/>
        <w:t xml:space="preserve">spełnia warunki udziału w postępowaniu, </w:t>
      </w:r>
      <w:r w:rsidR="00600DAA" w:rsidRPr="00735AD8">
        <w:rPr>
          <w:color w:val="000000" w:themeColor="text1"/>
          <w:spacing w:val="20"/>
          <w:sz w:val="24"/>
          <w:szCs w:val="24"/>
        </w:rPr>
        <w:t xml:space="preserve">w zakresie, w jakim Wykonawca powołuje się na jego zasoby, </w:t>
      </w:r>
      <w:r w:rsidRPr="00735AD8">
        <w:rPr>
          <w:color w:val="000000" w:themeColor="text1"/>
          <w:spacing w:val="20"/>
          <w:sz w:val="24"/>
          <w:szCs w:val="24"/>
        </w:rPr>
        <w:t>o którym mowa w pkt 2 niniejszego ustępu</w:t>
      </w:r>
      <w:r w:rsidR="00600DAA" w:rsidRPr="00735AD8">
        <w:rPr>
          <w:color w:val="000000" w:themeColor="text1"/>
          <w:spacing w:val="20"/>
          <w:sz w:val="24"/>
          <w:szCs w:val="24"/>
        </w:rPr>
        <w:t xml:space="preserve"> – JEDZ (art. 125 ust. 5 ustawy </w:t>
      </w:r>
      <w:proofErr w:type="spellStart"/>
      <w:r w:rsidR="00600DAA" w:rsidRPr="00735AD8">
        <w:rPr>
          <w:color w:val="000000" w:themeColor="text1"/>
          <w:spacing w:val="20"/>
          <w:sz w:val="24"/>
          <w:szCs w:val="24"/>
        </w:rPr>
        <w:t>Pzp</w:t>
      </w:r>
      <w:proofErr w:type="spellEnd"/>
      <w:r w:rsidR="00600DAA" w:rsidRPr="00735AD8">
        <w:rPr>
          <w:color w:val="000000" w:themeColor="text1"/>
          <w:spacing w:val="20"/>
          <w:sz w:val="24"/>
          <w:szCs w:val="24"/>
        </w:rPr>
        <w:t>)</w:t>
      </w:r>
      <w:r w:rsidRPr="00735AD8">
        <w:rPr>
          <w:color w:val="000000" w:themeColor="text1"/>
          <w:spacing w:val="20"/>
          <w:sz w:val="24"/>
          <w:szCs w:val="24"/>
        </w:rPr>
        <w:t>,</w:t>
      </w:r>
      <w:r w:rsidR="00600DAA" w:rsidRPr="00735AD8">
        <w:rPr>
          <w:color w:val="000000" w:themeColor="text1"/>
          <w:spacing w:val="20"/>
          <w:sz w:val="24"/>
          <w:szCs w:val="24"/>
        </w:rPr>
        <w:t xml:space="preserve"> </w:t>
      </w:r>
    </w:p>
    <w:p w14:paraId="2F315F2E" w14:textId="0E66F8AE" w:rsidR="00E922F0" w:rsidRPr="00735AD8" w:rsidRDefault="00E922F0" w:rsidP="001D4F54">
      <w:pPr>
        <w:numPr>
          <w:ilvl w:val="1"/>
          <w:numId w:val="101"/>
        </w:numPr>
        <w:spacing w:after="0" w:line="276" w:lineRule="auto"/>
        <w:ind w:left="709" w:hanging="283"/>
        <w:contextualSpacing/>
        <w:jc w:val="both"/>
        <w:rPr>
          <w:rFonts w:eastAsia="Times New Roman"/>
          <w:color w:val="000000" w:themeColor="text1"/>
          <w:spacing w:val="20"/>
          <w:sz w:val="24"/>
          <w:szCs w:val="24"/>
          <w:lang w:val="pl-PL"/>
        </w:rPr>
      </w:pPr>
      <w:r w:rsidRPr="00735AD8">
        <w:rPr>
          <w:b/>
          <w:color w:val="000000" w:themeColor="text1"/>
          <w:spacing w:val="20"/>
          <w:sz w:val="24"/>
          <w:szCs w:val="24"/>
        </w:rPr>
        <w:t>Zobowiązanie</w:t>
      </w:r>
      <w:r w:rsidRPr="00735AD8">
        <w:rPr>
          <w:color w:val="000000" w:themeColor="text1"/>
          <w:spacing w:val="20"/>
          <w:sz w:val="24"/>
          <w:szCs w:val="24"/>
        </w:rPr>
        <w:t xml:space="preserve"> podmiotu udostępniającego zasoby do oddania mu do dyspozycji niezbędnych zasobów na potrzeby realizacji przedmiotowego zamówienia lub inny podmiotowy środek dowodowy potwierdzający, że Wykonawca realizując zamówienie, będzie dysponował niezbędnymi zasobami tych podmiotów (art. 118 ust. 3 ustawy </w:t>
      </w:r>
      <w:proofErr w:type="spellStart"/>
      <w:r w:rsidRPr="00735AD8">
        <w:rPr>
          <w:color w:val="000000" w:themeColor="text1"/>
          <w:spacing w:val="20"/>
          <w:sz w:val="24"/>
          <w:szCs w:val="24"/>
        </w:rPr>
        <w:t>Pzp</w:t>
      </w:r>
      <w:proofErr w:type="spellEnd"/>
      <w:r w:rsidRPr="00735AD8">
        <w:rPr>
          <w:color w:val="000000" w:themeColor="text1"/>
          <w:spacing w:val="20"/>
          <w:sz w:val="24"/>
          <w:szCs w:val="24"/>
        </w:rPr>
        <w:t>);</w:t>
      </w:r>
    </w:p>
    <w:p w14:paraId="535B544F" w14:textId="30FE47D7" w:rsidR="005F6048" w:rsidRPr="00735AD8" w:rsidRDefault="005F6048" w:rsidP="001D4F54">
      <w:pPr>
        <w:numPr>
          <w:ilvl w:val="1"/>
          <w:numId w:val="101"/>
        </w:numPr>
        <w:spacing w:after="0" w:line="276" w:lineRule="auto"/>
        <w:ind w:left="709" w:hanging="283"/>
        <w:contextualSpacing/>
        <w:jc w:val="both"/>
        <w:rPr>
          <w:rFonts w:eastAsia="Times New Roman"/>
          <w:color w:val="000000" w:themeColor="text1"/>
          <w:spacing w:val="20"/>
          <w:sz w:val="24"/>
          <w:szCs w:val="24"/>
          <w:lang w:val="pl-PL"/>
        </w:rPr>
      </w:pPr>
      <w:r w:rsidRPr="00735AD8">
        <w:rPr>
          <w:b/>
          <w:color w:val="000000" w:themeColor="text1"/>
          <w:spacing w:val="20"/>
          <w:sz w:val="24"/>
          <w:szCs w:val="24"/>
        </w:rPr>
        <w:t>Oświadczenie podmiotu udostępniającego zasoby</w:t>
      </w:r>
      <w:r w:rsidR="00096C46" w:rsidRPr="00735AD8">
        <w:rPr>
          <w:color w:val="000000" w:themeColor="text1"/>
          <w:spacing w:val="20"/>
          <w:sz w:val="24"/>
          <w:szCs w:val="24"/>
        </w:rPr>
        <w:t xml:space="preserve"> </w:t>
      </w:r>
      <w:r w:rsidR="00096C46" w:rsidRPr="00735AD8">
        <w:rPr>
          <w:b/>
          <w:color w:val="000000" w:themeColor="text1"/>
          <w:spacing w:val="20"/>
          <w:sz w:val="24"/>
          <w:szCs w:val="24"/>
        </w:rPr>
        <w:t>w zakresie odpowiadającym ponad 10% wartości zamówienia,</w:t>
      </w:r>
      <w:r w:rsidRPr="00735AD8">
        <w:rPr>
          <w:b/>
          <w:color w:val="000000" w:themeColor="text1"/>
          <w:spacing w:val="20"/>
          <w:sz w:val="24"/>
          <w:szCs w:val="24"/>
        </w:rPr>
        <w:t xml:space="preserve"> </w:t>
      </w:r>
      <w:r w:rsidRPr="00735AD8">
        <w:rPr>
          <w:color w:val="000000" w:themeColor="text1"/>
          <w:spacing w:val="20"/>
          <w:sz w:val="24"/>
          <w:szCs w:val="24"/>
        </w:rPr>
        <w:t>dotyczące przesłanek wykluczenia z art. 5k rozporządzenia 833/2014</w:t>
      </w:r>
      <w:r w:rsidR="00477A3D" w:rsidRPr="00735AD8">
        <w:rPr>
          <w:color w:val="000000" w:themeColor="text1"/>
          <w:spacing w:val="20"/>
          <w:sz w:val="24"/>
          <w:szCs w:val="24"/>
        </w:rPr>
        <w:t xml:space="preserve"> </w:t>
      </w:r>
      <w:r w:rsidR="00F304FB" w:rsidRPr="00735AD8">
        <w:rPr>
          <w:rFonts w:eastAsia="Calibri"/>
          <w:color w:val="000000" w:themeColor="text1"/>
          <w:spacing w:val="20"/>
          <w:sz w:val="24"/>
          <w:szCs w:val="24"/>
          <w:lang w:val="pl-PL" w:eastAsia="en-US"/>
        </w:rPr>
        <w:t xml:space="preserve">w brzmieniu nadanym rozporządzeniem </w:t>
      </w:r>
      <w:r w:rsidR="00477A3D" w:rsidRPr="00735AD8">
        <w:rPr>
          <w:rFonts w:eastAsia="Calibri"/>
          <w:color w:val="000000" w:themeColor="text1"/>
          <w:spacing w:val="20"/>
          <w:sz w:val="24"/>
          <w:szCs w:val="24"/>
          <w:lang w:val="pl-PL" w:eastAsia="en-US"/>
        </w:rPr>
        <w:t xml:space="preserve">2022/576 </w:t>
      </w:r>
      <w:r w:rsidRPr="00735AD8">
        <w:rPr>
          <w:color w:val="000000" w:themeColor="text1"/>
          <w:spacing w:val="20"/>
          <w:sz w:val="24"/>
          <w:szCs w:val="24"/>
        </w:rPr>
        <w:t xml:space="preserve">oraz art. 7 ust. 1 ustawy o szczególnych rozwiązaniach w zakresie przeciwdziałania wspieraniu agresji na Ukrainę oraz służących ochronie bezpieczeństwa narodowego, składane na podstawie art. 125 ust. 5 ustawy </w:t>
      </w:r>
      <w:proofErr w:type="spellStart"/>
      <w:r w:rsidRPr="00735AD8">
        <w:rPr>
          <w:color w:val="000000" w:themeColor="text1"/>
          <w:spacing w:val="20"/>
          <w:sz w:val="24"/>
          <w:szCs w:val="24"/>
        </w:rPr>
        <w:t>Pzp</w:t>
      </w:r>
      <w:proofErr w:type="spellEnd"/>
      <w:r w:rsidRPr="00735AD8">
        <w:rPr>
          <w:color w:val="000000" w:themeColor="text1"/>
          <w:spacing w:val="20"/>
          <w:sz w:val="24"/>
          <w:szCs w:val="24"/>
        </w:rPr>
        <w:t xml:space="preserve">; Wzór oświadczenia stanowi </w:t>
      </w:r>
      <w:r w:rsidRPr="00735AD8">
        <w:rPr>
          <w:b/>
          <w:color w:val="000000" w:themeColor="text1"/>
          <w:spacing w:val="20"/>
          <w:sz w:val="24"/>
          <w:szCs w:val="24"/>
        </w:rPr>
        <w:t>Załącznik nr 2A do SWZ</w:t>
      </w:r>
      <w:r w:rsidRPr="00735AD8">
        <w:rPr>
          <w:color w:val="000000" w:themeColor="text1"/>
          <w:spacing w:val="20"/>
          <w:sz w:val="24"/>
          <w:szCs w:val="24"/>
        </w:rPr>
        <w:t>;</w:t>
      </w:r>
    </w:p>
    <w:p w14:paraId="358C640C" w14:textId="03A134EF" w:rsidR="00F94F83" w:rsidRPr="00735AD8" w:rsidRDefault="00F94F83" w:rsidP="001D4F54">
      <w:pPr>
        <w:pStyle w:val="Akapitzlist"/>
        <w:numPr>
          <w:ilvl w:val="1"/>
          <w:numId w:val="30"/>
        </w:numPr>
        <w:spacing w:before="240" w:line="276" w:lineRule="auto"/>
        <w:rPr>
          <w:rFonts w:ascii="Arial" w:hAnsi="Arial" w:cs="Arial"/>
          <w:color w:val="000000" w:themeColor="text1"/>
          <w:spacing w:val="20"/>
          <w:sz w:val="24"/>
          <w:szCs w:val="24"/>
        </w:rPr>
      </w:pPr>
      <w:r w:rsidRPr="00735AD8">
        <w:rPr>
          <w:rFonts w:ascii="Arial" w:hAnsi="Arial" w:cs="Arial"/>
          <w:color w:val="000000" w:themeColor="text1"/>
          <w:spacing w:val="20"/>
          <w:sz w:val="24"/>
          <w:szCs w:val="24"/>
        </w:rPr>
        <w:t>W przypadku Wykonawców wspólnie ubiegających się o udzielenie zamówienia:</w:t>
      </w:r>
    </w:p>
    <w:p w14:paraId="65E6E391" w14:textId="25DF8B1D" w:rsidR="00F94F83" w:rsidRPr="00735AD8" w:rsidRDefault="00F94F83" w:rsidP="001D4F54">
      <w:pPr>
        <w:numPr>
          <w:ilvl w:val="1"/>
          <w:numId w:val="102"/>
        </w:numPr>
        <w:spacing w:before="240" w:after="160" w:line="276" w:lineRule="auto"/>
        <w:ind w:left="851" w:hanging="284"/>
        <w:contextualSpacing/>
        <w:jc w:val="both"/>
        <w:rPr>
          <w:rFonts w:eastAsia="Times New Roman"/>
          <w:color w:val="000000" w:themeColor="text1"/>
          <w:spacing w:val="20"/>
          <w:sz w:val="24"/>
          <w:szCs w:val="24"/>
          <w:lang w:val="pl-PL"/>
        </w:rPr>
      </w:pPr>
      <w:r w:rsidRPr="00735AD8">
        <w:rPr>
          <w:rFonts w:eastAsia="Times New Roman"/>
          <w:color w:val="000000" w:themeColor="text1"/>
          <w:spacing w:val="20"/>
          <w:sz w:val="24"/>
          <w:szCs w:val="24"/>
          <w:lang w:val="pl-PL"/>
        </w:rPr>
        <w:t xml:space="preserve"> </w:t>
      </w:r>
      <w:r w:rsidRPr="00735AD8">
        <w:rPr>
          <w:rFonts w:eastAsia="Times New Roman"/>
          <w:b/>
          <w:color w:val="000000" w:themeColor="text1"/>
          <w:spacing w:val="20"/>
          <w:sz w:val="24"/>
          <w:szCs w:val="24"/>
          <w:lang w:val="pl-PL"/>
        </w:rPr>
        <w:t>Oświadczenia</w:t>
      </w:r>
      <w:r w:rsidRPr="00735AD8">
        <w:rPr>
          <w:rFonts w:eastAsia="Times New Roman"/>
          <w:color w:val="000000" w:themeColor="text1"/>
          <w:spacing w:val="20"/>
          <w:sz w:val="24"/>
          <w:szCs w:val="24"/>
          <w:lang w:val="pl-PL"/>
        </w:rPr>
        <w:t xml:space="preserve">, wskazane w pkt 2 i pkt 3 niniejszego ustępu, składa każdy z Wykonawców. Oświadczenia te potwierdzają odpowiednio brak podstaw wykluczenia oraz spełnianie warunków udziału w postępowaniu w zakresie, w jakim każdy </w:t>
      </w:r>
      <w:r w:rsidRPr="00735AD8">
        <w:rPr>
          <w:rFonts w:eastAsia="Times New Roman"/>
          <w:color w:val="000000" w:themeColor="text1"/>
          <w:spacing w:val="20"/>
          <w:sz w:val="24"/>
          <w:szCs w:val="24"/>
          <w:lang w:val="pl-PL"/>
        </w:rPr>
        <w:br/>
        <w:t xml:space="preserve">z wykonawców wykazuje spełnianie warunków udziału </w:t>
      </w:r>
      <w:r w:rsidRPr="00735AD8">
        <w:rPr>
          <w:rFonts w:eastAsia="Times New Roman"/>
          <w:color w:val="000000" w:themeColor="text1"/>
          <w:spacing w:val="20"/>
          <w:sz w:val="24"/>
          <w:szCs w:val="24"/>
          <w:lang w:val="pl-PL"/>
        </w:rPr>
        <w:br/>
        <w:t xml:space="preserve">w postępowaniu (art. 125 ust. 4 ustawy </w:t>
      </w:r>
      <w:proofErr w:type="spellStart"/>
      <w:r w:rsidRPr="00735AD8">
        <w:rPr>
          <w:rFonts w:eastAsia="Times New Roman"/>
          <w:color w:val="000000" w:themeColor="text1"/>
          <w:spacing w:val="20"/>
          <w:sz w:val="24"/>
          <w:szCs w:val="24"/>
          <w:lang w:val="pl-PL"/>
        </w:rPr>
        <w:t>Pzp</w:t>
      </w:r>
      <w:proofErr w:type="spellEnd"/>
      <w:r w:rsidRPr="00735AD8">
        <w:rPr>
          <w:rFonts w:eastAsia="Times New Roman"/>
          <w:color w:val="000000" w:themeColor="text1"/>
          <w:spacing w:val="20"/>
          <w:sz w:val="24"/>
          <w:szCs w:val="24"/>
          <w:lang w:val="pl-PL"/>
        </w:rPr>
        <w:t>);</w:t>
      </w:r>
    </w:p>
    <w:p w14:paraId="3F344C6A" w14:textId="1A10DBB1" w:rsidR="00F5075E" w:rsidRPr="00F5052E" w:rsidRDefault="00F94F83" w:rsidP="001D4F54">
      <w:pPr>
        <w:numPr>
          <w:ilvl w:val="1"/>
          <w:numId w:val="102"/>
        </w:numPr>
        <w:spacing w:before="240" w:after="160" w:line="276" w:lineRule="auto"/>
        <w:ind w:left="851" w:hanging="284"/>
        <w:contextualSpacing/>
        <w:jc w:val="both"/>
        <w:rPr>
          <w:rFonts w:eastAsia="Times New Roman"/>
          <w:color w:val="000000" w:themeColor="text1"/>
          <w:spacing w:val="20"/>
          <w:sz w:val="24"/>
          <w:szCs w:val="24"/>
          <w:lang w:val="pl-PL"/>
        </w:rPr>
      </w:pPr>
      <w:r w:rsidRPr="00735AD8">
        <w:rPr>
          <w:rFonts w:eastAsia="Times New Roman"/>
          <w:b/>
          <w:color w:val="000000" w:themeColor="text1"/>
          <w:spacing w:val="20"/>
          <w:sz w:val="24"/>
          <w:szCs w:val="24"/>
          <w:lang w:val="pl-PL"/>
        </w:rPr>
        <w:t>Oświadczenie</w:t>
      </w:r>
      <w:r w:rsidRPr="00D8069C">
        <w:rPr>
          <w:rFonts w:eastAsia="Times New Roman"/>
          <w:color w:val="000000" w:themeColor="text1"/>
          <w:spacing w:val="20"/>
          <w:sz w:val="24"/>
          <w:szCs w:val="24"/>
          <w:lang w:val="pl-PL"/>
        </w:rPr>
        <w:t xml:space="preserve">, z którego wynika, które </w:t>
      </w:r>
      <w:r w:rsidR="00235840">
        <w:rPr>
          <w:rFonts w:eastAsia="Times New Roman"/>
          <w:color w:val="000000" w:themeColor="text1"/>
          <w:spacing w:val="20"/>
          <w:sz w:val="24"/>
          <w:szCs w:val="24"/>
          <w:lang w:val="pl-PL"/>
        </w:rPr>
        <w:t>usługi</w:t>
      </w:r>
      <w:r w:rsidRPr="00D8069C">
        <w:rPr>
          <w:rFonts w:eastAsia="Times New Roman"/>
          <w:color w:val="000000" w:themeColor="text1"/>
          <w:spacing w:val="20"/>
          <w:sz w:val="24"/>
          <w:szCs w:val="24"/>
          <w:lang w:val="pl-PL"/>
        </w:rPr>
        <w:t xml:space="preserve"> wykonają </w:t>
      </w:r>
      <w:r>
        <w:rPr>
          <w:rFonts w:eastAsia="Times New Roman"/>
          <w:color w:val="000000" w:themeColor="text1"/>
          <w:spacing w:val="20"/>
          <w:sz w:val="24"/>
          <w:szCs w:val="24"/>
          <w:lang w:val="pl-PL"/>
        </w:rPr>
        <w:t>poszcze</w:t>
      </w:r>
      <w:r w:rsidR="00235840">
        <w:rPr>
          <w:rFonts w:eastAsia="Times New Roman"/>
          <w:color w:val="000000" w:themeColor="text1"/>
          <w:spacing w:val="20"/>
          <w:sz w:val="24"/>
          <w:szCs w:val="24"/>
          <w:lang w:val="pl-PL"/>
        </w:rPr>
        <w:t>gólni Wykonawcy (art. 117 ust. 4</w:t>
      </w:r>
      <w:r>
        <w:rPr>
          <w:rFonts w:eastAsia="Times New Roman"/>
          <w:color w:val="000000" w:themeColor="text1"/>
          <w:spacing w:val="20"/>
          <w:sz w:val="24"/>
          <w:szCs w:val="24"/>
          <w:lang w:val="pl-PL"/>
        </w:rPr>
        <w:t xml:space="preserve"> ustawy </w:t>
      </w:r>
      <w:proofErr w:type="spellStart"/>
      <w:r>
        <w:rPr>
          <w:rFonts w:eastAsia="Times New Roman"/>
          <w:color w:val="000000" w:themeColor="text1"/>
          <w:spacing w:val="20"/>
          <w:sz w:val="24"/>
          <w:szCs w:val="24"/>
          <w:lang w:val="pl-PL"/>
        </w:rPr>
        <w:t>Pzp</w:t>
      </w:r>
      <w:proofErr w:type="spellEnd"/>
      <w:r>
        <w:rPr>
          <w:rFonts w:eastAsia="Times New Roman"/>
          <w:color w:val="000000" w:themeColor="text1"/>
          <w:spacing w:val="20"/>
          <w:sz w:val="24"/>
          <w:szCs w:val="24"/>
          <w:lang w:val="pl-PL"/>
        </w:rPr>
        <w:t>)</w:t>
      </w:r>
      <w:r w:rsidRPr="00D8069C">
        <w:rPr>
          <w:rFonts w:eastAsia="Times New Roman"/>
          <w:color w:val="000000" w:themeColor="text1"/>
          <w:spacing w:val="20"/>
          <w:sz w:val="24"/>
          <w:szCs w:val="24"/>
          <w:lang w:val="pl-PL"/>
        </w:rPr>
        <w:t xml:space="preserve">. Wzór oświadczenia stanowi </w:t>
      </w:r>
      <w:r w:rsidRPr="00210B86">
        <w:rPr>
          <w:rFonts w:eastAsia="Times New Roman"/>
          <w:b/>
          <w:color w:val="000000" w:themeColor="text1"/>
          <w:spacing w:val="20"/>
          <w:sz w:val="24"/>
          <w:szCs w:val="24"/>
          <w:lang w:val="pl-PL"/>
        </w:rPr>
        <w:t>Załącznik nr 3 do SWZ</w:t>
      </w:r>
      <w:r w:rsidRPr="00827BCF">
        <w:rPr>
          <w:rFonts w:eastAsia="Times New Roman"/>
          <w:color w:val="000000" w:themeColor="text1"/>
          <w:spacing w:val="20"/>
          <w:sz w:val="24"/>
          <w:szCs w:val="24"/>
          <w:lang w:val="pl-PL"/>
        </w:rPr>
        <w:t>;</w:t>
      </w:r>
    </w:p>
    <w:p w14:paraId="72E2BAEF" w14:textId="4AB7583A" w:rsidR="00F94F83" w:rsidRPr="00F5075E" w:rsidRDefault="00F94F83" w:rsidP="001D4F54">
      <w:pPr>
        <w:pStyle w:val="Akapitzlist"/>
        <w:numPr>
          <w:ilvl w:val="1"/>
          <w:numId w:val="30"/>
        </w:numPr>
        <w:spacing w:after="0" w:line="276" w:lineRule="auto"/>
        <w:rPr>
          <w:rFonts w:ascii="Arial" w:hAnsi="Arial" w:cs="Arial"/>
          <w:color w:val="000000" w:themeColor="text1"/>
          <w:spacing w:val="20"/>
          <w:sz w:val="24"/>
          <w:szCs w:val="24"/>
        </w:rPr>
      </w:pPr>
      <w:r w:rsidRPr="00F5075E">
        <w:rPr>
          <w:rFonts w:ascii="Arial" w:hAnsi="Arial" w:cs="Arial"/>
          <w:b/>
          <w:spacing w:val="20"/>
          <w:sz w:val="24"/>
          <w:szCs w:val="24"/>
        </w:rPr>
        <w:t>Pełnomocnictwo</w:t>
      </w:r>
      <w:r w:rsidRPr="00F5075E">
        <w:rPr>
          <w:rFonts w:ascii="Arial" w:hAnsi="Arial" w:cs="Arial"/>
          <w:spacing w:val="20"/>
          <w:sz w:val="24"/>
          <w:szCs w:val="24"/>
        </w:rPr>
        <w:t xml:space="preserve"> lub inny dokument potwierdzający </w:t>
      </w:r>
      <w:r w:rsidRPr="00F5075E">
        <w:rPr>
          <w:rFonts w:ascii="Arial" w:hAnsi="Arial" w:cs="Arial"/>
          <w:color w:val="000000" w:themeColor="text1"/>
          <w:spacing w:val="20"/>
          <w:sz w:val="24"/>
          <w:szCs w:val="24"/>
        </w:rPr>
        <w:t xml:space="preserve">umocowanie do złożenia oferty </w:t>
      </w:r>
      <w:r w:rsidRPr="00235840">
        <w:rPr>
          <w:rFonts w:ascii="Arial" w:hAnsi="Arial" w:cs="Arial"/>
          <w:b/>
          <w:color w:val="000000" w:themeColor="text1"/>
          <w:spacing w:val="20"/>
          <w:sz w:val="24"/>
          <w:szCs w:val="24"/>
        </w:rPr>
        <w:t>(o ile dotyczy)</w:t>
      </w:r>
      <w:r w:rsidRPr="00F5075E">
        <w:rPr>
          <w:rFonts w:ascii="Arial" w:hAnsi="Arial" w:cs="Arial"/>
          <w:color w:val="000000" w:themeColor="text1"/>
          <w:spacing w:val="20"/>
          <w:sz w:val="24"/>
          <w:szCs w:val="24"/>
        </w:rPr>
        <w:t>:</w:t>
      </w:r>
    </w:p>
    <w:p w14:paraId="7F2A595B" w14:textId="2F4D4C13" w:rsidR="00F94F83" w:rsidRDefault="00F5075E" w:rsidP="001D4F54">
      <w:pPr>
        <w:pStyle w:val="Akapitzlist"/>
        <w:numPr>
          <w:ilvl w:val="0"/>
          <w:numId w:val="103"/>
        </w:numPr>
        <w:spacing w:after="0" w:line="276" w:lineRule="auto"/>
        <w:ind w:left="851" w:hanging="284"/>
        <w:rPr>
          <w:rFonts w:ascii="Arial" w:hAnsi="Arial" w:cs="Arial"/>
          <w:spacing w:val="20"/>
          <w:sz w:val="24"/>
          <w:szCs w:val="24"/>
        </w:rPr>
      </w:pPr>
      <w:r>
        <w:rPr>
          <w:rFonts w:ascii="Arial" w:hAnsi="Arial" w:cs="Arial"/>
          <w:color w:val="000000" w:themeColor="text1"/>
          <w:spacing w:val="20"/>
          <w:sz w:val="24"/>
          <w:szCs w:val="24"/>
        </w:rPr>
        <w:t>W przypadku W</w:t>
      </w:r>
      <w:r w:rsidR="00F94F83" w:rsidRPr="00CC483F">
        <w:rPr>
          <w:rFonts w:ascii="Arial" w:hAnsi="Arial" w:cs="Arial"/>
          <w:color w:val="000000" w:themeColor="text1"/>
          <w:spacing w:val="20"/>
          <w:sz w:val="24"/>
          <w:szCs w:val="24"/>
        </w:rPr>
        <w:t xml:space="preserve">ykonawców wspólnie ubiegających się </w:t>
      </w:r>
      <w:r>
        <w:rPr>
          <w:rFonts w:ascii="Arial" w:hAnsi="Arial" w:cs="Arial"/>
          <w:spacing w:val="20"/>
          <w:sz w:val="24"/>
          <w:szCs w:val="24"/>
        </w:rPr>
        <w:br/>
      </w:r>
      <w:r w:rsidR="00F94F83">
        <w:rPr>
          <w:rFonts w:ascii="Arial" w:hAnsi="Arial" w:cs="Arial"/>
          <w:spacing w:val="20"/>
          <w:sz w:val="24"/>
          <w:szCs w:val="24"/>
        </w:rPr>
        <w:t xml:space="preserve">o udzielenie zamówienia, wykonawcy ustanawiają pełnomocnika do reprezentowania ich w postępowaniu o udzielenie zamówienia albo do reprezentowania w postępowaniu i zawarcia umowy </w:t>
      </w:r>
      <w:r w:rsidR="00F94F83">
        <w:rPr>
          <w:rFonts w:ascii="Arial" w:hAnsi="Arial" w:cs="Arial"/>
          <w:spacing w:val="20"/>
          <w:sz w:val="24"/>
          <w:szCs w:val="24"/>
        </w:rPr>
        <w:br/>
        <w:t xml:space="preserve">w sprawie zamówienia publicznego (art. 58 ust. 2 ustawy </w:t>
      </w:r>
      <w:proofErr w:type="spellStart"/>
      <w:r w:rsidR="00F94F83">
        <w:rPr>
          <w:rFonts w:ascii="Arial" w:hAnsi="Arial" w:cs="Arial"/>
          <w:spacing w:val="20"/>
          <w:sz w:val="24"/>
          <w:szCs w:val="24"/>
        </w:rPr>
        <w:t>Pzp</w:t>
      </w:r>
      <w:proofErr w:type="spellEnd"/>
      <w:r w:rsidR="00F94F83">
        <w:rPr>
          <w:rFonts w:ascii="Arial" w:hAnsi="Arial" w:cs="Arial"/>
          <w:spacing w:val="20"/>
          <w:sz w:val="24"/>
          <w:szCs w:val="24"/>
        </w:rPr>
        <w:t>);</w:t>
      </w:r>
    </w:p>
    <w:p w14:paraId="16B3060D" w14:textId="4159BADA" w:rsidR="00F94F83" w:rsidRPr="00096C46" w:rsidRDefault="00F94F83" w:rsidP="001D4F54">
      <w:pPr>
        <w:pStyle w:val="Akapitzlist"/>
        <w:numPr>
          <w:ilvl w:val="0"/>
          <w:numId w:val="103"/>
        </w:numPr>
        <w:spacing w:after="0" w:line="276" w:lineRule="auto"/>
        <w:ind w:left="851" w:hanging="284"/>
        <w:rPr>
          <w:rFonts w:ascii="Arial" w:hAnsi="Arial" w:cs="Arial"/>
          <w:spacing w:val="20"/>
          <w:sz w:val="24"/>
          <w:szCs w:val="24"/>
        </w:rPr>
      </w:pPr>
      <w:r>
        <w:rPr>
          <w:rFonts w:ascii="Arial" w:hAnsi="Arial" w:cs="Arial"/>
          <w:color w:val="000000" w:themeColor="text1"/>
          <w:spacing w:val="20"/>
          <w:sz w:val="24"/>
          <w:szCs w:val="24"/>
        </w:rPr>
        <w:t>W przypadku podpisania oferty w imien</w:t>
      </w:r>
      <w:r w:rsidR="00096C46">
        <w:rPr>
          <w:rFonts w:ascii="Arial" w:hAnsi="Arial" w:cs="Arial"/>
          <w:color w:val="000000" w:themeColor="text1"/>
          <w:spacing w:val="20"/>
          <w:sz w:val="24"/>
          <w:szCs w:val="24"/>
        </w:rPr>
        <w:t>iu Wykonawcy przez pełnomocnika;</w:t>
      </w:r>
    </w:p>
    <w:p w14:paraId="4A946EEF" w14:textId="4C540BC9" w:rsidR="00FD1F00" w:rsidRPr="00695E39" w:rsidRDefault="00096C46" w:rsidP="001D4F54">
      <w:pPr>
        <w:pStyle w:val="Akapitzlist"/>
        <w:numPr>
          <w:ilvl w:val="0"/>
          <w:numId w:val="103"/>
        </w:numPr>
        <w:spacing w:after="0" w:line="276" w:lineRule="auto"/>
        <w:ind w:left="851" w:hanging="284"/>
        <w:rPr>
          <w:rFonts w:ascii="Arial" w:hAnsi="Arial" w:cs="Arial"/>
          <w:spacing w:val="20"/>
          <w:sz w:val="24"/>
          <w:szCs w:val="24"/>
        </w:rPr>
      </w:pPr>
      <w:r w:rsidRPr="00351869">
        <w:rPr>
          <w:rFonts w:ascii="Arial" w:hAnsi="Arial" w:cs="Arial"/>
          <w:color w:val="000000" w:themeColor="text1"/>
          <w:spacing w:val="20"/>
          <w:sz w:val="24"/>
          <w:szCs w:val="24"/>
        </w:rPr>
        <w:t>W przypadku podpisania oferty tylko przez jednego ze wspólników spółki</w:t>
      </w:r>
      <w:r>
        <w:rPr>
          <w:rFonts w:ascii="Arial" w:hAnsi="Arial" w:cs="Arial"/>
          <w:color w:val="000000" w:themeColor="text1"/>
          <w:spacing w:val="20"/>
          <w:sz w:val="24"/>
          <w:szCs w:val="24"/>
        </w:rPr>
        <w:t xml:space="preserve"> cywilnej </w:t>
      </w:r>
      <w:r w:rsidRPr="00351869">
        <w:rPr>
          <w:rFonts w:ascii="Arial" w:hAnsi="Arial" w:cs="Arial"/>
          <w:color w:val="000000" w:themeColor="text1"/>
          <w:spacing w:val="20"/>
          <w:sz w:val="24"/>
          <w:szCs w:val="24"/>
        </w:rPr>
        <w:t xml:space="preserve">i niezłożenia wraz z ofertą umowy spółki. Ustanowienie pełnomocnika nie jest wymagane, o ile upoważnienie/pełnomocnictwo do występowania </w:t>
      </w:r>
      <w:r w:rsidRPr="00351869">
        <w:rPr>
          <w:rFonts w:ascii="Arial" w:hAnsi="Arial" w:cs="Arial"/>
          <w:color w:val="000000" w:themeColor="text1"/>
          <w:spacing w:val="20"/>
          <w:sz w:val="24"/>
          <w:szCs w:val="24"/>
        </w:rPr>
        <w:br/>
      </w:r>
      <w:r w:rsidRPr="00351869">
        <w:rPr>
          <w:rFonts w:ascii="Arial" w:hAnsi="Arial" w:cs="Arial"/>
          <w:color w:val="000000" w:themeColor="text1"/>
          <w:spacing w:val="20"/>
          <w:sz w:val="24"/>
          <w:szCs w:val="24"/>
        </w:rPr>
        <w:lastRenderedPageBreak/>
        <w:t>w imieniu tej spółki wynika z dołączonej do oferty umowy spółki, bądź wszyscy wspólnicy podpiszą ofertę</w:t>
      </w:r>
      <w:r>
        <w:rPr>
          <w:rFonts w:ascii="Arial" w:hAnsi="Arial" w:cs="Arial"/>
          <w:color w:val="000000" w:themeColor="text1"/>
          <w:spacing w:val="20"/>
          <w:sz w:val="24"/>
          <w:szCs w:val="24"/>
        </w:rPr>
        <w:t>.</w:t>
      </w:r>
    </w:p>
    <w:p w14:paraId="74251638" w14:textId="32FA32B6" w:rsidR="00752FDC" w:rsidRDefault="00752FDC" w:rsidP="001D4F54">
      <w:pPr>
        <w:spacing w:after="0" w:line="276" w:lineRule="auto"/>
        <w:jc w:val="both"/>
        <w:rPr>
          <w:b/>
          <w:color w:val="000000" w:themeColor="text1"/>
          <w:spacing w:val="20"/>
          <w:sz w:val="24"/>
          <w:szCs w:val="24"/>
          <w:u w:val="single"/>
        </w:rPr>
      </w:pPr>
    </w:p>
    <w:p w14:paraId="7BB09E39" w14:textId="4096CC36" w:rsidR="00E922F0" w:rsidRPr="00F03F6C" w:rsidRDefault="00E922F0" w:rsidP="001D4F54">
      <w:pPr>
        <w:spacing w:after="0" w:line="276" w:lineRule="auto"/>
        <w:ind w:left="284"/>
        <w:jc w:val="both"/>
        <w:rPr>
          <w:b/>
          <w:color w:val="000000" w:themeColor="text1"/>
          <w:spacing w:val="20"/>
          <w:sz w:val="24"/>
          <w:szCs w:val="24"/>
          <w:u w:val="single"/>
        </w:rPr>
      </w:pPr>
      <w:r w:rsidRPr="00066C92">
        <w:rPr>
          <w:b/>
          <w:color w:val="000000" w:themeColor="text1"/>
          <w:spacing w:val="20"/>
          <w:sz w:val="24"/>
          <w:szCs w:val="24"/>
          <w:u w:val="single"/>
        </w:rPr>
        <w:t xml:space="preserve">SPOSÓB SPORZĄDZENIA I PRZEKAZANIA OŚWIADCZEŃ </w:t>
      </w:r>
      <w:r w:rsidRPr="00066C92">
        <w:rPr>
          <w:b/>
          <w:color w:val="000000" w:themeColor="text1"/>
          <w:spacing w:val="20"/>
          <w:sz w:val="24"/>
          <w:szCs w:val="24"/>
          <w:u w:val="single"/>
        </w:rPr>
        <w:br/>
        <w:t xml:space="preserve">I DOKUMENTÓW </w:t>
      </w:r>
      <w:r>
        <w:rPr>
          <w:b/>
          <w:color w:val="000000" w:themeColor="text1"/>
          <w:spacing w:val="20"/>
          <w:sz w:val="24"/>
          <w:szCs w:val="24"/>
          <w:u w:val="single"/>
        </w:rPr>
        <w:t xml:space="preserve">WSKAZANYCH W PUNKTACH </w:t>
      </w:r>
      <w:r w:rsidRPr="00066C92">
        <w:rPr>
          <w:b/>
          <w:color w:val="000000" w:themeColor="text1"/>
          <w:spacing w:val="20"/>
          <w:sz w:val="24"/>
          <w:szCs w:val="24"/>
          <w:u w:val="single"/>
        </w:rPr>
        <w:t>OD 1 DO 6</w:t>
      </w:r>
      <w:r w:rsidR="00DB0006">
        <w:rPr>
          <w:b/>
          <w:color w:val="000000" w:themeColor="text1"/>
          <w:spacing w:val="20"/>
          <w:sz w:val="24"/>
          <w:szCs w:val="24"/>
          <w:u w:val="single"/>
        </w:rPr>
        <w:t xml:space="preserve"> NINIEJSZEGO USTĘPU</w:t>
      </w:r>
      <w:r w:rsidRPr="00066C92">
        <w:rPr>
          <w:b/>
          <w:color w:val="000000" w:themeColor="text1"/>
          <w:spacing w:val="20"/>
          <w:sz w:val="24"/>
          <w:szCs w:val="24"/>
          <w:u w:val="single"/>
        </w:rPr>
        <w:t>:</w:t>
      </w:r>
      <w:r>
        <w:rPr>
          <w:b/>
          <w:color w:val="000000" w:themeColor="text1"/>
          <w:spacing w:val="20"/>
          <w:sz w:val="24"/>
          <w:szCs w:val="24"/>
          <w:u w:val="single"/>
        </w:rPr>
        <w:br/>
      </w:r>
    </w:p>
    <w:p w14:paraId="0BD33F6B" w14:textId="78FE2A9B" w:rsidR="00DB0006" w:rsidRDefault="00E922F0" w:rsidP="001D4F54">
      <w:pPr>
        <w:pStyle w:val="Akapitzlist"/>
        <w:numPr>
          <w:ilvl w:val="1"/>
          <w:numId w:val="30"/>
        </w:numPr>
        <w:spacing w:after="0" w:line="276" w:lineRule="auto"/>
        <w:rPr>
          <w:rFonts w:ascii="Arial" w:hAnsi="Arial" w:cs="Arial"/>
          <w:spacing w:val="20"/>
          <w:sz w:val="24"/>
          <w:szCs w:val="24"/>
        </w:rPr>
      </w:pPr>
      <w:r w:rsidRPr="00DB0006">
        <w:rPr>
          <w:rFonts w:ascii="Arial" w:hAnsi="Arial" w:cs="Arial"/>
          <w:spacing w:val="20"/>
          <w:sz w:val="24"/>
          <w:szCs w:val="24"/>
        </w:rPr>
        <w:t>Formularz ofertowy</w:t>
      </w:r>
      <w:r w:rsidR="00DB0006" w:rsidRPr="00DB0006">
        <w:rPr>
          <w:rFonts w:ascii="Arial" w:hAnsi="Arial" w:cs="Arial"/>
          <w:spacing w:val="20"/>
          <w:sz w:val="24"/>
          <w:szCs w:val="24"/>
        </w:rPr>
        <w:t xml:space="preserve">, o którym mowa </w:t>
      </w:r>
      <w:r w:rsidRPr="00DB0006">
        <w:rPr>
          <w:rFonts w:ascii="Arial" w:hAnsi="Arial" w:cs="Arial"/>
          <w:spacing w:val="20"/>
          <w:sz w:val="24"/>
          <w:szCs w:val="24"/>
        </w:rPr>
        <w:t xml:space="preserve">w pkt 1 niniejszego ustępu, </w:t>
      </w:r>
      <w:r w:rsidR="001E599B">
        <w:rPr>
          <w:rFonts w:ascii="Arial" w:hAnsi="Arial" w:cs="Arial"/>
          <w:spacing w:val="20"/>
          <w:sz w:val="24"/>
          <w:szCs w:val="24"/>
        </w:rPr>
        <w:t xml:space="preserve">pod rygorem nieważności </w:t>
      </w:r>
      <w:r w:rsidR="00DB0006" w:rsidRPr="00DB0006">
        <w:rPr>
          <w:rFonts w:ascii="Arial" w:hAnsi="Arial" w:cs="Arial"/>
          <w:spacing w:val="20"/>
          <w:sz w:val="24"/>
          <w:szCs w:val="24"/>
        </w:rPr>
        <w:t xml:space="preserve">należy złożyć </w:t>
      </w:r>
      <w:r w:rsidR="001E599B">
        <w:rPr>
          <w:rFonts w:ascii="Arial" w:hAnsi="Arial" w:cs="Arial"/>
          <w:spacing w:val="20"/>
          <w:sz w:val="24"/>
          <w:szCs w:val="24"/>
        </w:rPr>
        <w:t>w</w:t>
      </w:r>
      <w:r w:rsidR="00DB0006" w:rsidRPr="00DB0006">
        <w:rPr>
          <w:rFonts w:ascii="Arial" w:hAnsi="Arial" w:cs="Arial"/>
          <w:spacing w:val="20"/>
          <w:sz w:val="24"/>
          <w:szCs w:val="24"/>
        </w:rPr>
        <w:t xml:space="preserve"> </w:t>
      </w:r>
      <w:r w:rsidRPr="00DB0006">
        <w:rPr>
          <w:rFonts w:ascii="Arial" w:hAnsi="Arial" w:cs="Arial"/>
          <w:spacing w:val="20"/>
          <w:sz w:val="24"/>
          <w:szCs w:val="24"/>
        </w:rPr>
        <w:t>formie elektronicznej (tj. w postaci elektronicznej opatrzonej kwalifikowanym podpisem elektronicznym) przez osobę/osoby upoważnioną/upoważnione do reprezentowania odpowiednio Wykonawcy, Wykona</w:t>
      </w:r>
      <w:r w:rsidR="001E599B">
        <w:rPr>
          <w:rFonts w:ascii="Arial" w:hAnsi="Arial" w:cs="Arial"/>
          <w:spacing w:val="20"/>
          <w:sz w:val="24"/>
          <w:szCs w:val="24"/>
        </w:rPr>
        <w:t xml:space="preserve">wców wspólnie ubiegających się </w:t>
      </w:r>
      <w:r w:rsidRPr="00DB0006">
        <w:rPr>
          <w:rFonts w:ascii="Arial" w:hAnsi="Arial" w:cs="Arial"/>
          <w:spacing w:val="20"/>
          <w:sz w:val="24"/>
          <w:szCs w:val="24"/>
        </w:rPr>
        <w:t>o udzielenie zamówienia;</w:t>
      </w:r>
    </w:p>
    <w:p w14:paraId="019CCA54" w14:textId="6759D187" w:rsidR="00E922F0" w:rsidRDefault="00E922F0" w:rsidP="001D4F54">
      <w:pPr>
        <w:pStyle w:val="Akapitzlist"/>
        <w:numPr>
          <w:ilvl w:val="1"/>
          <w:numId w:val="30"/>
        </w:numPr>
        <w:spacing w:after="0" w:line="276" w:lineRule="auto"/>
        <w:rPr>
          <w:rFonts w:ascii="Arial" w:hAnsi="Arial" w:cs="Arial"/>
          <w:spacing w:val="20"/>
          <w:sz w:val="24"/>
          <w:szCs w:val="24"/>
        </w:rPr>
      </w:pPr>
      <w:r w:rsidRPr="00DB0006">
        <w:rPr>
          <w:rFonts w:ascii="Arial" w:hAnsi="Arial" w:cs="Arial"/>
          <w:spacing w:val="20"/>
          <w:sz w:val="24"/>
          <w:szCs w:val="24"/>
        </w:rPr>
        <w:t>Oświadczenia, o których mowa w pkt 2, pkt 3, pkt 4 lit. a</w:t>
      </w:r>
      <w:r w:rsidR="00DB0006">
        <w:rPr>
          <w:rFonts w:ascii="Arial" w:hAnsi="Arial" w:cs="Arial"/>
          <w:spacing w:val="20"/>
          <w:sz w:val="24"/>
          <w:szCs w:val="24"/>
        </w:rPr>
        <w:t xml:space="preserve"> i lit. c</w:t>
      </w:r>
      <w:r w:rsidRPr="00DB0006">
        <w:rPr>
          <w:rFonts w:ascii="Arial" w:hAnsi="Arial" w:cs="Arial"/>
          <w:spacing w:val="20"/>
          <w:sz w:val="24"/>
          <w:szCs w:val="24"/>
        </w:rPr>
        <w:t xml:space="preserve">, pkt 5 lit. a niniejszego ustępu, </w:t>
      </w:r>
      <w:r w:rsidR="00DB0006">
        <w:rPr>
          <w:rFonts w:ascii="Arial" w:hAnsi="Arial" w:cs="Arial"/>
          <w:spacing w:val="20"/>
          <w:sz w:val="24"/>
          <w:szCs w:val="24"/>
        </w:rPr>
        <w:t xml:space="preserve">należy złożyć w </w:t>
      </w:r>
      <w:r w:rsidRPr="00DB0006">
        <w:rPr>
          <w:rFonts w:ascii="Arial" w:hAnsi="Arial" w:cs="Arial"/>
          <w:spacing w:val="20"/>
          <w:sz w:val="24"/>
          <w:szCs w:val="24"/>
        </w:rPr>
        <w:t>formie elektronicznej (tj. w postaci elektronicznej opatrzonej kwalifikowanym podpisem elektronicznym) przez osobę/osoby upoważnioną/upoważnione do reprezentowania odpowiednio Wykonawcy, Wykona</w:t>
      </w:r>
      <w:r w:rsidR="001E599B">
        <w:rPr>
          <w:rFonts w:ascii="Arial" w:hAnsi="Arial" w:cs="Arial"/>
          <w:spacing w:val="20"/>
          <w:sz w:val="24"/>
          <w:szCs w:val="24"/>
        </w:rPr>
        <w:t xml:space="preserve">wców wspólnie ubiegających się </w:t>
      </w:r>
      <w:r w:rsidRPr="00DB0006">
        <w:rPr>
          <w:rFonts w:ascii="Arial" w:hAnsi="Arial" w:cs="Arial"/>
          <w:spacing w:val="20"/>
          <w:sz w:val="24"/>
          <w:szCs w:val="24"/>
        </w:rPr>
        <w:t>o udzielenie zamówienia, podmiotu udostępniającego zasoby;</w:t>
      </w:r>
    </w:p>
    <w:p w14:paraId="37CF6FE3" w14:textId="2405206C" w:rsidR="00DB0006" w:rsidRPr="00DB0006" w:rsidRDefault="00DB0006" w:rsidP="001D4F54">
      <w:pPr>
        <w:pStyle w:val="Akapitzlist"/>
        <w:numPr>
          <w:ilvl w:val="1"/>
          <w:numId w:val="30"/>
        </w:numPr>
        <w:spacing w:after="0" w:line="276" w:lineRule="auto"/>
        <w:rPr>
          <w:rFonts w:ascii="Arial" w:hAnsi="Arial" w:cs="Arial"/>
          <w:spacing w:val="20"/>
          <w:sz w:val="24"/>
          <w:szCs w:val="24"/>
        </w:rPr>
      </w:pPr>
      <w:r w:rsidRPr="005E26B9">
        <w:rPr>
          <w:rFonts w:ascii="Arial" w:hAnsi="Arial" w:cs="Arial"/>
          <w:color w:val="000000" w:themeColor="text1"/>
          <w:spacing w:val="20"/>
          <w:sz w:val="24"/>
          <w:szCs w:val="24"/>
        </w:rPr>
        <w:t xml:space="preserve">Zobowiązanie podmiotu udostępniającego zasoby </w:t>
      </w:r>
      <w:r w:rsidR="000B54E5">
        <w:rPr>
          <w:rFonts w:ascii="Arial" w:hAnsi="Arial" w:cs="Arial"/>
          <w:color w:val="000000" w:themeColor="text1"/>
          <w:spacing w:val="20"/>
          <w:sz w:val="24"/>
          <w:szCs w:val="24"/>
        </w:rPr>
        <w:t xml:space="preserve">w zakresie wymaganego sprzętu </w:t>
      </w:r>
      <w:r w:rsidRPr="005E26B9">
        <w:rPr>
          <w:rFonts w:ascii="Arial" w:hAnsi="Arial" w:cs="Arial"/>
          <w:color w:val="000000" w:themeColor="text1"/>
          <w:spacing w:val="20"/>
          <w:sz w:val="24"/>
          <w:szCs w:val="24"/>
        </w:rPr>
        <w:t xml:space="preserve">lub inny </w:t>
      </w:r>
      <w:r w:rsidRPr="005E26B9">
        <w:rPr>
          <w:rFonts w:ascii="Arial" w:hAnsi="Arial" w:cs="Arial"/>
          <w:spacing w:val="20"/>
          <w:sz w:val="24"/>
          <w:szCs w:val="24"/>
        </w:rPr>
        <w:t>podmiotowy środek dowodowy potwierdzający, że Wykonawca realizując zamówienie, będzie dysponował niezbędnymi zasobami tych podmiotów, o którym mowa w pkt 4 lit. b niniejszego ustępu (o ile dotyczy), należy złożyć w formie elektronicznej (tj. w postaci elektronicznej opatrzonej</w:t>
      </w:r>
      <w:r w:rsidRPr="00DB0006">
        <w:rPr>
          <w:rFonts w:ascii="Arial" w:hAnsi="Arial" w:cs="Arial"/>
          <w:spacing w:val="20"/>
          <w:sz w:val="24"/>
          <w:szCs w:val="24"/>
        </w:rPr>
        <w:t xml:space="preserve"> kwalifikowanym podpisem elektronicznym) przez osobę/osoby upoważnioną/upoważnione do reprezentowania podmiotu udostępniającego zasoby;</w:t>
      </w:r>
    </w:p>
    <w:p w14:paraId="20E8440A" w14:textId="18E0C6AC" w:rsidR="00DB0006" w:rsidRPr="00A772FA" w:rsidRDefault="00DB0006" w:rsidP="001D4F54">
      <w:pPr>
        <w:tabs>
          <w:tab w:val="left" w:pos="567"/>
        </w:tabs>
        <w:spacing w:after="0" w:line="276" w:lineRule="auto"/>
        <w:ind w:left="426"/>
        <w:contextualSpacing/>
        <w:jc w:val="both"/>
        <w:rPr>
          <w:spacing w:val="20"/>
          <w:sz w:val="24"/>
          <w:szCs w:val="24"/>
        </w:rPr>
      </w:pPr>
      <w:r>
        <w:rPr>
          <w:spacing w:val="20"/>
          <w:sz w:val="24"/>
          <w:szCs w:val="24"/>
        </w:rPr>
        <w:t>Jeżeli zobowiązanie podmiotu udostępniającego zasoby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dokonuje – odpowiednio wykonawca lub wykonawca wspólnie ubiegający się o udzielenie zamówienia. Poświadczenia zgodności cyfrowego odwzorowania z dokumentem w postaci papierowej może dokonać również notariusz</w:t>
      </w:r>
      <w:r w:rsidR="00A772FA">
        <w:rPr>
          <w:spacing w:val="20"/>
          <w:sz w:val="24"/>
          <w:szCs w:val="24"/>
        </w:rPr>
        <w:t>;</w:t>
      </w:r>
    </w:p>
    <w:p w14:paraId="207FE573" w14:textId="68157236" w:rsidR="00DB0006" w:rsidRPr="00A772FA" w:rsidRDefault="00DB0006" w:rsidP="001D4F54">
      <w:pPr>
        <w:pStyle w:val="Akapitzlist"/>
        <w:numPr>
          <w:ilvl w:val="1"/>
          <w:numId w:val="30"/>
        </w:numPr>
        <w:spacing w:after="0" w:line="276" w:lineRule="auto"/>
        <w:rPr>
          <w:rFonts w:ascii="Arial" w:hAnsi="Arial" w:cs="Arial"/>
          <w:spacing w:val="20"/>
          <w:sz w:val="24"/>
          <w:szCs w:val="24"/>
        </w:rPr>
      </w:pPr>
      <w:r w:rsidRPr="00DB0006">
        <w:rPr>
          <w:rFonts w:ascii="Arial" w:hAnsi="Arial" w:cs="Arial"/>
          <w:spacing w:val="20"/>
          <w:sz w:val="24"/>
          <w:szCs w:val="24"/>
        </w:rPr>
        <w:t xml:space="preserve">Oświadczenie, z którego wynika, które </w:t>
      </w:r>
      <w:r w:rsidR="0022602D">
        <w:rPr>
          <w:rFonts w:ascii="Arial" w:hAnsi="Arial" w:cs="Arial"/>
          <w:spacing w:val="20"/>
          <w:sz w:val="24"/>
          <w:szCs w:val="24"/>
        </w:rPr>
        <w:t>usługi</w:t>
      </w:r>
      <w:r w:rsidRPr="00DB0006">
        <w:rPr>
          <w:rFonts w:ascii="Arial" w:hAnsi="Arial" w:cs="Arial"/>
          <w:spacing w:val="20"/>
          <w:sz w:val="24"/>
          <w:szCs w:val="24"/>
        </w:rPr>
        <w:t xml:space="preserve"> wykonają poszczególni wykonawcy, o którym mowa w pkt 5 lit. b niniejszego ustępu</w:t>
      </w:r>
      <w:r w:rsidR="00A772FA">
        <w:rPr>
          <w:rFonts w:ascii="Arial" w:hAnsi="Arial" w:cs="Arial"/>
          <w:spacing w:val="20"/>
          <w:sz w:val="24"/>
          <w:szCs w:val="24"/>
        </w:rPr>
        <w:t xml:space="preserve"> (o ile dotyczy), należy złożyć w </w:t>
      </w:r>
      <w:r w:rsidRPr="00A772FA">
        <w:rPr>
          <w:rFonts w:ascii="Arial" w:hAnsi="Arial" w:cs="Arial"/>
          <w:spacing w:val="20"/>
          <w:sz w:val="24"/>
          <w:szCs w:val="24"/>
        </w:rPr>
        <w:t xml:space="preserve">formie elektronicznej (tj. w postaci elektronicznej opatrzonej kwalifikowanym podpisem elektronicznym) przez osobę/osoby upoważnioną/upoważnione do reprezentowania Wykonawcy wspólnie ubiegającego się o </w:t>
      </w:r>
      <w:r w:rsidRPr="00A772FA">
        <w:rPr>
          <w:rFonts w:ascii="Arial" w:hAnsi="Arial" w:cs="Arial"/>
          <w:spacing w:val="20"/>
          <w:sz w:val="24"/>
          <w:szCs w:val="24"/>
        </w:rPr>
        <w:lastRenderedPageBreak/>
        <w:t>udzielenie</w:t>
      </w:r>
      <w:r w:rsidR="001D4F54">
        <w:rPr>
          <w:rFonts w:ascii="Arial" w:hAnsi="Arial" w:cs="Arial"/>
          <w:spacing w:val="20"/>
          <w:sz w:val="24"/>
          <w:szCs w:val="24"/>
        </w:rPr>
        <w:t xml:space="preserve"> </w:t>
      </w:r>
      <w:r w:rsidRPr="00A772FA">
        <w:rPr>
          <w:rFonts w:ascii="Arial" w:hAnsi="Arial" w:cs="Arial"/>
          <w:spacing w:val="20"/>
          <w:sz w:val="24"/>
          <w:szCs w:val="24"/>
        </w:rPr>
        <w:t>zamówienia;</w:t>
      </w:r>
      <w:r w:rsidR="00A772FA">
        <w:rPr>
          <w:rFonts w:ascii="Arial" w:hAnsi="Arial" w:cs="Arial"/>
          <w:spacing w:val="20"/>
          <w:sz w:val="24"/>
          <w:szCs w:val="24"/>
        </w:rPr>
        <w:br/>
      </w:r>
      <w:r w:rsidRPr="00A772FA">
        <w:rPr>
          <w:rFonts w:ascii="Arial" w:hAnsi="Arial" w:cs="Arial"/>
          <w:spacing w:val="20"/>
          <w:sz w:val="24"/>
          <w:szCs w:val="24"/>
        </w:rPr>
        <w:t xml:space="preserve">Jeżeli oświadczenie zostało sporządzone jako dokument </w:t>
      </w:r>
      <w:r w:rsidRPr="00A772FA">
        <w:rPr>
          <w:rFonts w:ascii="Arial" w:hAnsi="Arial" w:cs="Arial"/>
          <w:spacing w:val="20"/>
          <w:sz w:val="24"/>
          <w:szCs w:val="24"/>
        </w:rPr>
        <w:br/>
        <w:t xml:space="preserve">w postaci papierowej i opatrzone własnoręcznym podpisem, przekazuje się cyfrowe odwzorowanie tego dokumentu opatrzone kwalifikowanym podpisem elektronicznym, poświadczającym zgodność cyfrowego odwzorowania z dokumentem w postaci papierowej. Poświadczenia dokonuje wykonawca wspólnie ubiegający się o udzielenie zamówienia (pełnomocnik). Poświadczenia zgodności cyfrowego odwzorowania z dokumentem w postaci papierowej może dokonać również notariusz. </w:t>
      </w:r>
    </w:p>
    <w:p w14:paraId="0A3B7A3F" w14:textId="1592B06E" w:rsidR="00DB0006" w:rsidRPr="00A772FA" w:rsidRDefault="00DB0006" w:rsidP="001D4F54">
      <w:pPr>
        <w:pStyle w:val="Akapitzlist"/>
        <w:numPr>
          <w:ilvl w:val="1"/>
          <w:numId w:val="30"/>
        </w:numPr>
        <w:spacing w:after="0" w:line="276" w:lineRule="auto"/>
        <w:rPr>
          <w:rFonts w:ascii="Arial" w:hAnsi="Arial" w:cs="Arial"/>
          <w:spacing w:val="20"/>
          <w:sz w:val="24"/>
          <w:szCs w:val="24"/>
        </w:rPr>
      </w:pPr>
      <w:r w:rsidRPr="00A772FA">
        <w:rPr>
          <w:rFonts w:ascii="Arial" w:hAnsi="Arial" w:cs="Arial"/>
          <w:color w:val="000000" w:themeColor="text1"/>
          <w:spacing w:val="20"/>
          <w:sz w:val="24"/>
          <w:szCs w:val="24"/>
        </w:rPr>
        <w:t xml:space="preserve">Pełnomocnictwo, o </w:t>
      </w:r>
      <w:r w:rsidRPr="00A772FA">
        <w:rPr>
          <w:rFonts w:ascii="Arial" w:hAnsi="Arial" w:cs="Arial"/>
          <w:spacing w:val="20"/>
          <w:sz w:val="24"/>
          <w:szCs w:val="24"/>
        </w:rPr>
        <w:t xml:space="preserve">którym mowa </w:t>
      </w:r>
      <w:r w:rsidR="00A772FA">
        <w:rPr>
          <w:rFonts w:ascii="Arial" w:hAnsi="Arial" w:cs="Arial"/>
          <w:spacing w:val="20"/>
          <w:sz w:val="24"/>
          <w:szCs w:val="24"/>
        </w:rPr>
        <w:t xml:space="preserve">odpowiednio </w:t>
      </w:r>
      <w:r w:rsidRPr="00A772FA">
        <w:rPr>
          <w:rFonts w:ascii="Arial" w:hAnsi="Arial" w:cs="Arial"/>
          <w:spacing w:val="20"/>
          <w:sz w:val="24"/>
          <w:szCs w:val="24"/>
        </w:rPr>
        <w:t>w pkt 6 niniejszego ustępu</w:t>
      </w:r>
      <w:r w:rsidR="00A772FA">
        <w:rPr>
          <w:rFonts w:ascii="Arial" w:hAnsi="Arial" w:cs="Arial"/>
          <w:spacing w:val="20"/>
          <w:sz w:val="24"/>
          <w:szCs w:val="24"/>
        </w:rPr>
        <w:t xml:space="preserve"> (o ile dotyczy), należy złożyć w formie elektronicznej, </w:t>
      </w:r>
      <w:r w:rsidRPr="00A772FA">
        <w:rPr>
          <w:rFonts w:ascii="Arial" w:hAnsi="Arial" w:cs="Arial"/>
          <w:spacing w:val="20"/>
          <w:sz w:val="24"/>
          <w:szCs w:val="24"/>
        </w:rPr>
        <w:t xml:space="preserve">tj. </w:t>
      </w:r>
      <w:r w:rsidR="00A772FA">
        <w:rPr>
          <w:rFonts w:ascii="Arial" w:hAnsi="Arial" w:cs="Arial"/>
          <w:spacing w:val="20"/>
          <w:sz w:val="24"/>
          <w:szCs w:val="24"/>
        </w:rPr>
        <w:br/>
      </w:r>
      <w:r w:rsidRPr="00A772FA">
        <w:rPr>
          <w:rFonts w:ascii="Arial" w:hAnsi="Arial" w:cs="Arial"/>
          <w:spacing w:val="20"/>
          <w:sz w:val="24"/>
          <w:szCs w:val="24"/>
        </w:rPr>
        <w:t xml:space="preserve">w postaci elektronicznej opatrzonej kwalifikowanym podpisem elektronicznym przez osobę/osoby upoważnioną/upoważnione do reprezentowania </w:t>
      </w:r>
      <w:r w:rsidRPr="00A772FA">
        <w:rPr>
          <w:rFonts w:ascii="Arial" w:hAnsi="Arial" w:cs="Arial"/>
          <w:color w:val="000000" w:themeColor="text1"/>
          <w:spacing w:val="20"/>
          <w:sz w:val="24"/>
          <w:szCs w:val="24"/>
        </w:rPr>
        <w:t>Wykonawcy udzielającego pełnomocnictwa;</w:t>
      </w:r>
      <w:r w:rsidR="00A772FA">
        <w:rPr>
          <w:rFonts w:ascii="Arial" w:hAnsi="Arial" w:cs="Arial"/>
          <w:color w:val="000000" w:themeColor="text1"/>
          <w:spacing w:val="20"/>
          <w:sz w:val="24"/>
          <w:szCs w:val="24"/>
        </w:rPr>
        <w:br/>
      </w:r>
      <w:r w:rsidRPr="00A772FA">
        <w:rPr>
          <w:rFonts w:ascii="Arial" w:hAnsi="Arial" w:cs="Arial"/>
          <w:spacing w:val="20"/>
          <w:sz w:val="24"/>
          <w:szCs w:val="24"/>
        </w:rPr>
        <w:t xml:space="preserve">Jeżeli pełnomocnictwo zostało sporządzone jako dokument </w:t>
      </w:r>
      <w:r w:rsidRPr="00A772FA">
        <w:rPr>
          <w:rFonts w:ascii="Arial" w:hAnsi="Arial" w:cs="Arial"/>
          <w:spacing w:val="20"/>
          <w:sz w:val="24"/>
          <w:szCs w:val="24"/>
        </w:rPr>
        <w:br/>
        <w:t xml:space="preserve">w postaci papierowej i opatrzone własnoręcznym podpisem, przekazuje się cyfrowe odwzorowanie tego dokumentu opatrzone kwalifikowanym podpisem elektronicznym, poświadczającym zgodność cyfrowego odwzorowania z dokumentem w postaci papierowej. Poświadczenia dokonuje mocodawca. Poświadczenia zgodności cyfrowego odwzorowania z dokumentem w postaci papierowej może dokonać również notariusz. </w:t>
      </w:r>
      <w:r w:rsidRPr="00A772FA">
        <w:rPr>
          <w:rFonts w:ascii="Arial" w:hAnsi="Arial" w:cs="Arial"/>
          <w:color w:val="000000" w:themeColor="text1"/>
          <w:spacing w:val="20"/>
          <w:sz w:val="24"/>
          <w:szCs w:val="24"/>
        </w:rPr>
        <w:t xml:space="preserve">Cyfrowe odwzorowanie pełnomocnictwa nie może być uwierzytelnione przez pełnomocnika. </w:t>
      </w:r>
    </w:p>
    <w:p w14:paraId="3F80A058" w14:textId="77777777" w:rsidR="00E922F0" w:rsidRPr="0076376C" w:rsidRDefault="00E922F0" w:rsidP="001D4F54">
      <w:pPr>
        <w:pStyle w:val="Akapitzlist"/>
        <w:spacing w:line="276" w:lineRule="auto"/>
        <w:ind w:left="432"/>
        <w:rPr>
          <w:rFonts w:ascii="Arial" w:hAnsi="Arial" w:cs="Arial"/>
          <w:spacing w:val="20"/>
          <w:sz w:val="24"/>
          <w:szCs w:val="24"/>
        </w:rPr>
      </w:pPr>
    </w:p>
    <w:p w14:paraId="3BC913A5" w14:textId="23ABFA1C" w:rsidR="001B3DDA" w:rsidRPr="000B7C7A" w:rsidRDefault="00872418" w:rsidP="001D4F54">
      <w:pPr>
        <w:pStyle w:val="Akapitzlist"/>
        <w:numPr>
          <w:ilvl w:val="0"/>
          <w:numId w:val="102"/>
        </w:numPr>
        <w:spacing w:line="276" w:lineRule="auto"/>
        <w:ind w:left="426" w:hanging="426"/>
        <w:rPr>
          <w:rFonts w:ascii="Arial" w:hAnsi="Arial" w:cs="Arial"/>
          <w:spacing w:val="20"/>
          <w:sz w:val="24"/>
          <w:szCs w:val="24"/>
        </w:rPr>
      </w:pPr>
      <w:r w:rsidRPr="000B7C7A">
        <w:rPr>
          <w:rFonts w:ascii="Arial" w:hAnsi="Arial" w:cs="Arial"/>
          <w:spacing w:val="20"/>
          <w:sz w:val="24"/>
          <w:szCs w:val="24"/>
        </w:rPr>
        <w:t xml:space="preserve">Zgodnie z przepisem art. 126 ust. 1 ustawy </w:t>
      </w:r>
      <w:proofErr w:type="spellStart"/>
      <w:r w:rsidRPr="000B7C7A">
        <w:rPr>
          <w:rFonts w:ascii="Arial" w:hAnsi="Arial" w:cs="Arial"/>
          <w:spacing w:val="20"/>
          <w:sz w:val="24"/>
          <w:szCs w:val="24"/>
        </w:rPr>
        <w:t>P</w:t>
      </w:r>
      <w:r w:rsidR="007B2836" w:rsidRPr="000B7C7A">
        <w:rPr>
          <w:rFonts w:ascii="Arial" w:hAnsi="Arial" w:cs="Arial"/>
          <w:spacing w:val="20"/>
          <w:sz w:val="24"/>
          <w:szCs w:val="24"/>
        </w:rPr>
        <w:t>zp</w:t>
      </w:r>
      <w:proofErr w:type="spellEnd"/>
      <w:r w:rsidRPr="000B7C7A">
        <w:rPr>
          <w:rFonts w:ascii="Arial" w:hAnsi="Arial" w:cs="Arial"/>
          <w:spacing w:val="20"/>
          <w:sz w:val="24"/>
          <w:szCs w:val="24"/>
        </w:rPr>
        <w:t xml:space="preserve">, </w:t>
      </w:r>
      <w:r w:rsidRPr="000B7C7A">
        <w:rPr>
          <w:rFonts w:ascii="Arial" w:hAnsi="Arial" w:cs="Arial"/>
          <w:b/>
          <w:spacing w:val="20"/>
          <w:sz w:val="24"/>
          <w:szCs w:val="24"/>
        </w:rPr>
        <w:t>Zamawiający przed wyborem najkorzystniejszej oferty wezwie Wykonawcę</w:t>
      </w:r>
      <w:r w:rsidRPr="000B7C7A">
        <w:rPr>
          <w:rFonts w:ascii="Arial" w:hAnsi="Arial" w:cs="Arial"/>
          <w:spacing w:val="20"/>
          <w:sz w:val="24"/>
          <w:szCs w:val="24"/>
        </w:rPr>
        <w:t xml:space="preserve">, którego oferta została najwyżej oceniona, do złożenia w wyznaczonym terminie, nie krótszym niż 10 dni, aktualnych na dzień złożenia następujących </w:t>
      </w:r>
      <w:r w:rsidR="001B3DDA" w:rsidRPr="000B7C7A">
        <w:rPr>
          <w:rFonts w:ascii="Arial" w:hAnsi="Arial" w:cs="Arial"/>
          <w:spacing w:val="20"/>
          <w:sz w:val="24"/>
          <w:szCs w:val="24"/>
        </w:rPr>
        <w:t>podmiotowych środków dowodowych:</w:t>
      </w:r>
    </w:p>
    <w:p w14:paraId="0AD6541C" w14:textId="77777777" w:rsidR="0086616B" w:rsidRDefault="0086616B" w:rsidP="001D4F54">
      <w:pPr>
        <w:pStyle w:val="Akapitzlist"/>
        <w:spacing w:line="276" w:lineRule="auto"/>
        <w:ind w:left="426"/>
        <w:rPr>
          <w:rFonts w:ascii="Arial" w:hAnsi="Arial" w:cs="Arial"/>
          <w:spacing w:val="20"/>
          <w:sz w:val="24"/>
          <w:szCs w:val="24"/>
        </w:rPr>
      </w:pPr>
    </w:p>
    <w:p w14:paraId="372924FD" w14:textId="3F7256AD" w:rsidR="00872418" w:rsidRPr="001B3DDA" w:rsidRDefault="001B3DDA" w:rsidP="001D4F54">
      <w:pPr>
        <w:pStyle w:val="Akapitzlist"/>
        <w:numPr>
          <w:ilvl w:val="0"/>
          <w:numId w:val="80"/>
        </w:numPr>
        <w:spacing w:line="276" w:lineRule="auto"/>
        <w:ind w:left="851" w:hanging="425"/>
        <w:rPr>
          <w:rFonts w:ascii="Arial" w:hAnsi="Arial" w:cs="Arial"/>
          <w:spacing w:val="20"/>
          <w:sz w:val="24"/>
          <w:szCs w:val="24"/>
        </w:rPr>
      </w:pPr>
      <w:r>
        <w:rPr>
          <w:rFonts w:ascii="Arial" w:hAnsi="Arial" w:cs="Arial"/>
          <w:spacing w:val="20"/>
          <w:sz w:val="24"/>
          <w:szCs w:val="24"/>
        </w:rPr>
        <w:t xml:space="preserve">W celu potwierdzenia braku podstaw </w:t>
      </w:r>
      <w:r w:rsidR="00872418" w:rsidRPr="001B3DDA">
        <w:rPr>
          <w:rFonts w:ascii="Arial" w:hAnsi="Arial" w:cs="Arial"/>
          <w:spacing w:val="20"/>
          <w:sz w:val="24"/>
          <w:szCs w:val="24"/>
        </w:rPr>
        <w:t>wykluczenia</w:t>
      </w:r>
      <w:r>
        <w:rPr>
          <w:rFonts w:ascii="Arial" w:hAnsi="Arial" w:cs="Arial"/>
          <w:spacing w:val="20"/>
          <w:sz w:val="24"/>
          <w:szCs w:val="24"/>
        </w:rPr>
        <w:t xml:space="preserve"> Wykonawcy </w:t>
      </w:r>
      <w:r w:rsidR="0086616B">
        <w:rPr>
          <w:rFonts w:ascii="Arial" w:hAnsi="Arial" w:cs="Arial"/>
          <w:spacing w:val="20"/>
          <w:sz w:val="24"/>
          <w:szCs w:val="24"/>
        </w:rPr>
        <w:br/>
      </w:r>
      <w:r w:rsidR="000B7C7A">
        <w:rPr>
          <w:rFonts w:ascii="Arial" w:hAnsi="Arial" w:cs="Arial"/>
          <w:spacing w:val="20"/>
          <w:sz w:val="24"/>
          <w:szCs w:val="24"/>
        </w:rPr>
        <w:t>z udziału w postę</w:t>
      </w:r>
      <w:r>
        <w:rPr>
          <w:rFonts w:ascii="Arial" w:hAnsi="Arial" w:cs="Arial"/>
          <w:spacing w:val="20"/>
          <w:sz w:val="24"/>
          <w:szCs w:val="24"/>
        </w:rPr>
        <w:t>powaniu o udzielenie zamówienia</w:t>
      </w:r>
      <w:r w:rsidR="00872418" w:rsidRPr="001B3DDA">
        <w:rPr>
          <w:rFonts w:ascii="Arial" w:hAnsi="Arial" w:cs="Arial"/>
          <w:spacing w:val="20"/>
          <w:sz w:val="24"/>
          <w:szCs w:val="24"/>
        </w:rPr>
        <w:t>:</w:t>
      </w:r>
    </w:p>
    <w:p w14:paraId="20CE5B6B" w14:textId="77777777" w:rsidR="009C2C37" w:rsidRPr="00735AD8" w:rsidRDefault="00C44317" w:rsidP="001D4F54">
      <w:pPr>
        <w:pStyle w:val="Akapitzlist"/>
        <w:numPr>
          <w:ilvl w:val="0"/>
          <w:numId w:val="58"/>
        </w:numPr>
        <w:spacing w:before="120" w:line="276" w:lineRule="auto"/>
        <w:ind w:left="1134" w:hanging="425"/>
        <w:rPr>
          <w:rFonts w:ascii="Arial" w:eastAsia="CIDFont+F1" w:hAnsi="Arial" w:cs="Arial"/>
          <w:color w:val="000000" w:themeColor="text1"/>
          <w:spacing w:val="20"/>
          <w:sz w:val="24"/>
          <w:szCs w:val="24"/>
        </w:rPr>
      </w:pPr>
      <w:r w:rsidRPr="00125872">
        <w:rPr>
          <w:rFonts w:ascii="Arial" w:eastAsia="CIDFont+F3" w:hAnsi="Arial" w:cs="Arial"/>
          <w:b/>
          <w:spacing w:val="20"/>
          <w:sz w:val="24"/>
          <w:szCs w:val="24"/>
        </w:rPr>
        <w:t>Informacj</w:t>
      </w:r>
      <w:r w:rsidR="007C1CE5" w:rsidRPr="00125872">
        <w:rPr>
          <w:rFonts w:ascii="Arial" w:eastAsia="CIDFont+F3" w:hAnsi="Arial" w:cs="Arial"/>
          <w:b/>
          <w:spacing w:val="20"/>
          <w:sz w:val="24"/>
          <w:szCs w:val="24"/>
        </w:rPr>
        <w:t>i</w:t>
      </w:r>
      <w:r w:rsidRPr="00125872">
        <w:rPr>
          <w:rFonts w:ascii="Arial" w:eastAsia="CIDFont+F3" w:hAnsi="Arial" w:cs="Arial"/>
          <w:b/>
          <w:spacing w:val="20"/>
          <w:sz w:val="24"/>
          <w:szCs w:val="24"/>
        </w:rPr>
        <w:t xml:space="preserve"> z Krajowego Rejestru Karnego</w:t>
      </w:r>
      <w:r w:rsidRPr="00882F9A">
        <w:rPr>
          <w:rFonts w:ascii="Arial" w:eastAsia="CIDFont+F3" w:hAnsi="Arial" w:cs="Arial"/>
          <w:spacing w:val="20"/>
          <w:sz w:val="24"/>
          <w:szCs w:val="24"/>
        </w:rPr>
        <w:t xml:space="preserve"> </w:t>
      </w:r>
      <w:r w:rsidRPr="00882F9A">
        <w:rPr>
          <w:rFonts w:ascii="Arial" w:eastAsia="CIDFont+F1" w:hAnsi="Arial" w:cs="Arial"/>
          <w:spacing w:val="20"/>
          <w:sz w:val="24"/>
          <w:szCs w:val="24"/>
        </w:rPr>
        <w:t>w zakresie</w:t>
      </w:r>
      <w:r w:rsidR="00882F9A" w:rsidRPr="00882F9A">
        <w:rPr>
          <w:rFonts w:ascii="Arial" w:eastAsia="CIDFont+F1" w:hAnsi="Arial" w:cs="Arial"/>
          <w:spacing w:val="20"/>
          <w:sz w:val="24"/>
          <w:szCs w:val="24"/>
        </w:rPr>
        <w:t xml:space="preserve"> dotyczącym podstaw wykluczenia wskazanych w </w:t>
      </w:r>
      <w:r w:rsidRPr="00882F9A">
        <w:rPr>
          <w:rFonts w:ascii="Arial" w:eastAsia="CIDFont+F1" w:hAnsi="Arial" w:cs="Arial"/>
          <w:spacing w:val="20"/>
          <w:sz w:val="24"/>
          <w:szCs w:val="24"/>
        </w:rPr>
        <w:t>art. 108 ust. 1 pkt. 1</w:t>
      </w:r>
      <w:r w:rsidR="00650A21" w:rsidRPr="00882F9A">
        <w:rPr>
          <w:rFonts w:ascii="Arial" w:eastAsia="CIDFont+F1" w:hAnsi="Arial" w:cs="Arial"/>
          <w:spacing w:val="20"/>
          <w:sz w:val="24"/>
          <w:szCs w:val="24"/>
        </w:rPr>
        <w:t xml:space="preserve">, </w:t>
      </w:r>
      <w:r w:rsidRPr="00882F9A">
        <w:rPr>
          <w:rFonts w:ascii="Arial" w:eastAsia="CIDFont+F1" w:hAnsi="Arial" w:cs="Arial"/>
          <w:spacing w:val="20"/>
          <w:sz w:val="24"/>
          <w:szCs w:val="24"/>
        </w:rPr>
        <w:t xml:space="preserve">2 </w:t>
      </w:r>
      <w:r w:rsidR="00650A21" w:rsidRPr="00882F9A">
        <w:rPr>
          <w:rFonts w:ascii="Arial" w:eastAsia="CIDFont+F1" w:hAnsi="Arial" w:cs="Arial"/>
          <w:spacing w:val="20"/>
          <w:sz w:val="24"/>
          <w:szCs w:val="24"/>
        </w:rPr>
        <w:t xml:space="preserve">i 4 </w:t>
      </w:r>
      <w:r w:rsidRPr="00882F9A">
        <w:rPr>
          <w:rFonts w:ascii="Arial" w:eastAsia="CIDFont+F1" w:hAnsi="Arial" w:cs="Arial"/>
          <w:spacing w:val="20"/>
          <w:sz w:val="24"/>
          <w:szCs w:val="24"/>
        </w:rPr>
        <w:t xml:space="preserve">ustawy </w:t>
      </w:r>
      <w:proofErr w:type="spellStart"/>
      <w:r w:rsidRPr="00882F9A">
        <w:rPr>
          <w:rFonts w:ascii="Arial" w:eastAsia="CIDFont+F1" w:hAnsi="Arial" w:cs="Arial"/>
          <w:spacing w:val="20"/>
          <w:sz w:val="24"/>
          <w:szCs w:val="24"/>
        </w:rPr>
        <w:t>P</w:t>
      </w:r>
      <w:r w:rsidR="00882F9A" w:rsidRPr="00882F9A">
        <w:rPr>
          <w:rFonts w:ascii="Arial" w:eastAsia="CIDFont+F1" w:hAnsi="Arial" w:cs="Arial"/>
          <w:spacing w:val="20"/>
          <w:sz w:val="24"/>
          <w:szCs w:val="24"/>
        </w:rPr>
        <w:t>zp</w:t>
      </w:r>
      <w:proofErr w:type="spellEnd"/>
      <w:r w:rsidR="00882F9A" w:rsidRPr="00882F9A">
        <w:rPr>
          <w:rFonts w:ascii="Arial" w:eastAsia="CIDFont+F1" w:hAnsi="Arial" w:cs="Arial"/>
          <w:spacing w:val="20"/>
          <w:sz w:val="24"/>
          <w:szCs w:val="24"/>
        </w:rPr>
        <w:t xml:space="preserve"> </w:t>
      </w:r>
      <w:r w:rsidR="009E4F01">
        <w:rPr>
          <w:rFonts w:ascii="Arial" w:eastAsia="CIDFont+F1" w:hAnsi="Arial" w:cs="Arial"/>
          <w:spacing w:val="20"/>
          <w:sz w:val="24"/>
          <w:szCs w:val="24"/>
        </w:rPr>
        <w:t>sporządzonej</w:t>
      </w:r>
      <w:r w:rsidRPr="00882F9A">
        <w:rPr>
          <w:rFonts w:ascii="Arial" w:eastAsia="CIDFont+F1" w:hAnsi="Arial" w:cs="Arial"/>
          <w:spacing w:val="20"/>
          <w:sz w:val="24"/>
          <w:szCs w:val="24"/>
        </w:rPr>
        <w:t xml:space="preserve"> nie wcześniej niż 6 miesięcy przed jej złożeniem</w:t>
      </w:r>
      <w:r w:rsidR="00882F9A" w:rsidRPr="00882F9A">
        <w:rPr>
          <w:rFonts w:ascii="Arial" w:eastAsia="CIDFont+F1" w:hAnsi="Arial" w:cs="Arial"/>
          <w:spacing w:val="20"/>
          <w:sz w:val="24"/>
          <w:szCs w:val="24"/>
        </w:rPr>
        <w:t>.</w:t>
      </w:r>
      <w:r w:rsidR="00650A21" w:rsidRPr="00882F9A">
        <w:rPr>
          <w:rFonts w:ascii="Arial" w:eastAsia="CIDFont+F1" w:hAnsi="Arial" w:cs="Arial"/>
          <w:spacing w:val="20"/>
          <w:sz w:val="24"/>
          <w:szCs w:val="24"/>
        </w:rPr>
        <w:br/>
      </w:r>
      <w:r w:rsidR="00882F9A" w:rsidRPr="00882F9A">
        <w:rPr>
          <w:rFonts w:ascii="Arial" w:eastAsia="CIDFont+F1" w:hAnsi="Arial" w:cs="Arial"/>
          <w:spacing w:val="20"/>
          <w:sz w:val="24"/>
          <w:szCs w:val="24"/>
        </w:rPr>
        <w:t xml:space="preserve">Jeżeli Wykonawca ma siedzibę lub miejsce zamieszkania poza granicami Rzeczypospolitej Polskiej, zamiast informacji z Krajowego Rejestru Karnego składa we wskazanym zakresie informację z odpowiedniego rejestru, takiego jak rejestr sądowy, albo, w przypadku braku takiego rejestru, inny równoważny dokument wydany przez właściwy organ sądowy </w:t>
      </w:r>
      <w:r w:rsidR="00882F9A" w:rsidRPr="00882F9A">
        <w:rPr>
          <w:rFonts w:ascii="Arial" w:eastAsia="CIDFont+F1" w:hAnsi="Arial" w:cs="Arial"/>
          <w:spacing w:val="20"/>
          <w:sz w:val="24"/>
          <w:szCs w:val="24"/>
        </w:rPr>
        <w:lastRenderedPageBreak/>
        <w:t xml:space="preserve">lub administracyjny kraju, w którym Wykonawca ma siedzibę lub miejsce zamieszkania </w:t>
      </w:r>
      <w:r w:rsidR="00102679">
        <w:rPr>
          <w:rFonts w:ascii="Arial" w:eastAsia="CIDFont+F1" w:hAnsi="Arial" w:cs="Arial"/>
          <w:spacing w:val="20"/>
          <w:sz w:val="24"/>
          <w:szCs w:val="24"/>
        </w:rPr>
        <w:t xml:space="preserve">lub miejsce zamieszkania ma osoba, której dotyczy informacja albo </w:t>
      </w:r>
      <w:r w:rsidR="00102679" w:rsidRPr="00735AD8">
        <w:rPr>
          <w:rFonts w:ascii="Arial" w:eastAsia="CIDFont+F1" w:hAnsi="Arial" w:cs="Arial"/>
          <w:color w:val="000000" w:themeColor="text1"/>
          <w:spacing w:val="20"/>
          <w:sz w:val="24"/>
          <w:szCs w:val="24"/>
        </w:rPr>
        <w:t xml:space="preserve">dokument </w:t>
      </w:r>
      <w:r w:rsidR="00882F9A" w:rsidRPr="00735AD8">
        <w:rPr>
          <w:rFonts w:ascii="Arial" w:eastAsia="CIDFont+F1" w:hAnsi="Arial" w:cs="Arial"/>
          <w:color w:val="000000" w:themeColor="text1"/>
          <w:spacing w:val="20"/>
          <w:sz w:val="24"/>
          <w:szCs w:val="24"/>
        </w:rPr>
        <w:t xml:space="preserve">– </w:t>
      </w:r>
      <w:r w:rsidR="00102679" w:rsidRPr="00735AD8">
        <w:rPr>
          <w:rFonts w:ascii="Arial" w:eastAsia="CIDFont+F1" w:hAnsi="Arial" w:cs="Arial"/>
          <w:color w:val="000000" w:themeColor="text1"/>
          <w:spacing w:val="20"/>
          <w:sz w:val="24"/>
          <w:szCs w:val="24"/>
        </w:rPr>
        <w:t>sporządzone</w:t>
      </w:r>
      <w:r w:rsidR="00882F9A" w:rsidRPr="00735AD8">
        <w:rPr>
          <w:rFonts w:ascii="Arial" w:eastAsia="CIDFont+F1" w:hAnsi="Arial" w:cs="Arial"/>
          <w:color w:val="000000" w:themeColor="text1"/>
          <w:spacing w:val="20"/>
          <w:sz w:val="24"/>
          <w:szCs w:val="24"/>
        </w:rPr>
        <w:t xml:space="preserve"> nie wcześniej niż 6 miesięcy przed jego złożeniem.</w:t>
      </w:r>
    </w:p>
    <w:p w14:paraId="0C9549C8" w14:textId="289EB770" w:rsidR="008D0ED6" w:rsidRPr="00735AD8" w:rsidRDefault="00102679" w:rsidP="001D4F54">
      <w:pPr>
        <w:pStyle w:val="Akapitzlist"/>
        <w:spacing w:before="120" w:line="276" w:lineRule="auto"/>
        <w:ind w:left="1134"/>
        <w:rPr>
          <w:rFonts w:ascii="Arial" w:eastAsia="CIDFont+F1" w:hAnsi="Arial" w:cs="Arial"/>
          <w:color w:val="000000" w:themeColor="text1"/>
          <w:spacing w:val="20"/>
          <w:sz w:val="24"/>
          <w:szCs w:val="24"/>
        </w:rPr>
      </w:pPr>
      <w:r w:rsidRPr="00735AD8">
        <w:rPr>
          <w:rFonts w:ascii="Arial" w:eastAsia="CIDFont+F1" w:hAnsi="Arial" w:cs="Arial"/>
          <w:color w:val="000000" w:themeColor="text1"/>
          <w:spacing w:val="20"/>
          <w:sz w:val="24"/>
          <w:szCs w:val="24"/>
        </w:rPr>
        <w:t>Jeżeli w kraju, w którym wykonawca ma siedzibę lub miejsce zamieszkania lub miejsce zamieszkania ma osoba,</w:t>
      </w:r>
      <w:r w:rsidR="009C2C37" w:rsidRPr="00735AD8">
        <w:rPr>
          <w:rFonts w:ascii="Arial" w:eastAsia="CIDFont+F1" w:hAnsi="Arial" w:cs="Arial"/>
          <w:color w:val="000000" w:themeColor="text1"/>
          <w:spacing w:val="20"/>
          <w:sz w:val="24"/>
          <w:szCs w:val="24"/>
        </w:rPr>
        <w:t xml:space="preserve"> </w:t>
      </w:r>
      <w:r w:rsidRPr="00735AD8">
        <w:rPr>
          <w:rFonts w:ascii="Arial" w:eastAsia="CIDFont+F1" w:hAnsi="Arial" w:cs="Arial"/>
          <w:color w:val="000000" w:themeColor="text1"/>
          <w:spacing w:val="20"/>
          <w:sz w:val="24"/>
          <w:szCs w:val="24"/>
        </w:rPr>
        <w:t>której dokument do</w:t>
      </w:r>
      <w:r w:rsidR="00885F22" w:rsidRPr="00735AD8">
        <w:rPr>
          <w:rFonts w:ascii="Arial" w:eastAsia="CIDFont+F1" w:hAnsi="Arial" w:cs="Arial"/>
          <w:color w:val="000000" w:themeColor="text1"/>
          <w:spacing w:val="20"/>
          <w:sz w:val="24"/>
          <w:szCs w:val="24"/>
        </w:rPr>
        <w:t>tyczy, nie wydaje się dokumentu</w:t>
      </w:r>
      <w:r w:rsidRPr="00735AD8">
        <w:rPr>
          <w:rFonts w:ascii="Arial" w:eastAsia="CIDFont+F1" w:hAnsi="Arial" w:cs="Arial"/>
          <w:color w:val="000000" w:themeColor="text1"/>
          <w:spacing w:val="20"/>
          <w:sz w:val="24"/>
          <w:szCs w:val="24"/>
        </w:rPr>
        <w:t xml:space="preserve">, </w:t>
      </w:r>
      <w:r w:rsidR="00885F22" w:rsidRPr="00735AD8">
        <w:rPr>
          <w:rFonts w:ascii="Arial" w:eastAsia="CIDFont+F1" w:hAnsi="Arial" w:cs="Arial"/>
          <w:color w:val="000000" w:themeColor="text1"/>
          <w:spacing w:val="20"/>
          <w:sz w:val="24"/>
          <w:szCs w:val="24"/>
        </w:rPr>
        <w:t>o którym</w:t>
      </w:r>
      <w:r w:rsidRPr="00735AD8">
        <w:rPr>
          <w:rFonts w:ascii="Arial" w:eastAsia="CIDFont+F1" w:hAnsi="Arial" w:cs="Arial"/>
          <w:color w:val="000000" w:themeColor="text1"/>
          <w:spacing w:val="20"/>
          <w:sz w:val="24"/>
          <w:szCs w:val="24"/>
        </w:rPr>
        <w:t xml:space="preserve"> mowa w lit. a niniejszego punktu, lub gdy dokume</w:t>
      </w:r>
      <w:r w:rsidR="00885F22" w:rsidRPr="00735AD8">
        <w:rPr>
          <w:rFonts w:ascii="Arial" w:eastAsia="CIDFont+F1" w:hAnsi="Arial" w:cs="Arial"/>
          <w:color w:val="000000" w:themeColor="text1"/>
          <w:spacing w:val="20"/>
          <w:sz w:val="24"/>
          <w:szCs w:val="24"/>
        </w:rPr>
        <w:t>nt</w:t>
      </w:r>
      <w:r w:rsidRPr="00735AD8">
        <w:rPr>
          <w:rFonts w:ascii="Arial" w:eastAsia="CIDFont+F1" w:hAnsi="Arial" w:cs="Arial"/>
          <w:color w:val="000000" w:themeColor="text1"/>
          <w:spacing w:val="20"/>
          <w:sz w:val="24"/>
          <w:szCs w:val="24"/>
        </w:rPr>
        <w:t xml:space="preserve"> te</w:t>
      </w:r>
      <w:r w:rsidR="00885F22" w:rsidRPr="00735AD8">
        <w:rPr>
          <w:rFonts w:ascii="Arial" w:eastAsia="CIDFont+F1" w:hAnsi="Arial" w:cs="Arial"/>
          <w:color w:val="000000" w:themeColor="text1"/>
          <w:spacing w:val="20"/>
          <w:sz w:val="24"/>
          <w:szCs w:val="24"/>
        </w:rPr>
        <w:t>n nie odnosi</w:t>
      </w:r>
      <w:r w:rsidRPr="00735AD8">
        <w:rPr>
          <w:rFonts w:ascii="Arial" w:eastAsia="CIDFont+F1" w:hAnsi="Arial" w:cs="Arial"/>
          <w:color w:val="000000" w:themeColor="text1"/>
          <w:spacing w:val="20"/>
          <w:sz w:val="24"/>
          <w:szCs w:val="24"/>
        </w:rPr>
        <w:t xml:space="preserve"> się do wszystkich przypadków, o których mowa w art. 108 ust. 1 pkt 1, 2 i 4 ustawy </w:t>
      </w:r>
      <w:proofErr w:type="spellStart"/>
      <w:r w:rsidRPr="00735AD8">
        <w:rPr>
          <w:rFonts w:ascii="Arial" w:eastAsia="CIDFont+F1" w:hAnsi="Arial" w:cs="Arial"/>
          <w:color w:val="000000" w:themeColor="text1"/>
          <w:spacing w:val="20"/>
          <w:sz w:val="24"/>
          <w:szCs w:val="24"/>
        </w:rPr>
        <w:t>Pzp</w:t>
      </w:r>
      <w:proofErr w:type="spellEnd"/>
      <w:r w:rsidR="00885F22" w:rsidRPr="00735AD8">
        <w:rPr>
          <w:rFonts w:ascii="Arial" w:eastAsia="CIDFont+F1" w:hAnsi="Arial" w:cs="Arial"/>
          <w:color w:val="000000" w:themeColor="text1"/>
          <w:spacing w:val="20"/>
          <w:sz w:val="24"/>
          <w:szCs w:val="24"/>
        </w:rPr>
        <w:t>, zastępuje się go</w:t>
      </w:r>
      <w:r w:rsidRPr="00735AD8">
        <w:rPr>
          <w:rFonts w:ascii="Arial" w:eastAsia="CIDFont+F1" w:hAnsi="Arial" w:cs="Arial"/>
          <w:color w:val="000000" w:themeColor="text1"/>
          <w:spacing w:val="20"/>
          <w:sz w:val="24"/>
          <w:szCs w:val="24"/>
        </w:rPr>
        <w:t xml:space="preserv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B56EF6" w:rsidRPr="00735AD8">
        <w:rPr>
          <w:rFonts w:ascii="Arial" w:eastAsia="CIDFont+F1" w:hAnsi="Arial" w:cs="Arial"/>
          <w:color w:val="000000" w:themeColor="text1"/>
          <w:spacing w:val="20"/>
          <w:sz w:val="24"/>
          <w:szCs w:val="24"/>
        </w:rPr>
        <w:t xml:space="preserve"> – </w:t>
      </w:r>
      <w:r w:rsidRPr="00735AD8">
        <w:rPr>
          <w:rFonts w:ascii="Arial" w:eastAsia="CIDFont+F1" w:hAnsi="Arial" w:cs="Arial"/>
          <w:color w:val="000000" w:themeColor="text1"/>
          <w:spacing w:val="20"/>
          <w:sz w:val="24"/>
          <w:szCs w:val="24"/>
        </w:rPr>
        <w:t>sporządzone</w:t>
      </w:r>
      <w:r w:rsidR="00B56EF6" w:rsidRPr="00735AD8">
        <w:rPr>
          <w:rFonts w:ascii="Arial" w:eastAsia="CIDFont+F1" w:hAnsi="Arial" w:cs="Arial"/>
          <w:color w:val="000000" w:themeColor="text1"/>
          <w:spacing w:val="20"/>
          <w:sz w:val="24"/>
          <w:szCs w:val="24"/>
        </w:rPr>
        <w:t xml:space="preserve"> nie wcześniej niż 6 miesięcy przed jego złożeniem. </w:t>
      </w:r>
      <w:r w:rsidR="008D0ED6" w:rsidRPr="00735AD8">
        <w:rPr>
          <w:rFonts w:ascii="Arial" w:eastAsia="CIDFont+F1" w:hAnsi="Arial" w:cs="Arial"/>
          <w:color w:val="000000" w:themeColor="text1"/>
          <w:spacing w:val="20"/>
          <w:sz w:val="24"/>
          <w:szCs w:val="24"/>
        </w:rPr>
        <w:br/>
      </w:r>
      <w:r w:rsidR="008D0ED6" w:rsidRPr="00735AD8">
        <w:rPr>
          <w:rFonts w:ascii="Arial" w:hAnsi="Arial" w:cs="Arial"/>
          <w:color w:val="000000" w:themeColor="text1"/>
          <w:spacing w:val="20"/>
          <w:sz w:val="24"/>
          <w:szCs w:val="24"/>
        </w:rPr>
        <w:t>W przypadku polegania na zdolnościach technicznych podmiotów udostępniających zasoby w zakresie wymaganego sprzętu</w:t>
      </w:r>
      <w:r w:rsidR="00ED7EDA" w:rsidRPr="00735AD8">
        <w:rPr>
          <w:rFonts w:ascii="Arial" w:hAnsi="Arial" w:cs="Arial"/>
          <w:color w:val="000000" w:themeColor="text1"/>
          <w:spacing w:val="20"/>
          <w:sz w:val="24"/>
          <w:szCs w:val="24"/>
        </w:rPr>
        <w:t xml:space="preserve">, </w:t>
      </w:r>
      <w:r w:rsidR="008D0ED6" w:rsidRPr="00735AD8">
        <w:rPr>
          <w:rFonts w:ascii="Arial" w:hAnsi="Arial" w:cs="Arial"/>
          <w:color w:val="000000" w:themeColor="text1"/>
          <w:spacing w:val="20"/>
          <w:sz w:val="24"/>
          <w:szCs w:val="24"/>
        </w:rPr>
        <w:t xml:space="preserve">Wykonawca </w:t>
      </w:r>
      <w:r w:rsidR="008D0ED6" w:rsidRPr="00735AD8">
        <w:rPr>
          <w:rFonts w:ascii="Arial" w:hAnsi="Arial" w:cs="Arial"/>
          <w:b/>
          <w:color w:val="000000" w:themeColor="text1"/>
          <w:spacing w:val="20"/>
          <w:sz w:val="24"/>
          <w:szCs w:val="24"/>
        </w:rPr>
        <w:t>składa na wezwanie</w:t>
      </w:r>
      <w:r w:rsidR="008D0ED6" w:rsidRPr="00735AD8">
        <w:rPr>
          <w:rFonts w:ascii="Arial" w:hAnsi="Arial" w:cs="Arial"/>
          <w:color w:val="000000" w:themeColor="text1"/>
          <w:spacing w:val="20"/>
          <w:sz w:val="24"/>
          <w:szCs w:val="24"/>
        </w:rPr>
        <w:t xml:space="preserve"> Zamawiającego, </w:t>
      </w:r>
      <w:r w:rsidR="004B68DC" w:rsidRPr="00735AD8">
        <w:rPr>
          <w:rFonts w:ascii="Arial" w:hAnsi="Arial" w:cs="Arial"/>
          <w:color w:val="000000" w:themeColor="text1"/>
          <w:spacing w:val="20"/>
          <w:sz w:val="24"/>
          <w:szCs w:val="24"/>
        </w:rPr>
        <w:t>aktualny</w:t>
      </w:r>
      <w:r w:rsidR="008D0ED6" w:rsidRPr="00735AD8">
        <w:rPr>
          <w:rFonts w:ascii="Arial" w:hAnsi="Arial" w:cs="Arial"/>
          <w:color w:val="000000" w:themeColor="text1"/>
          <w:spacing w:val="20"/>
          <w:sz w:val="24"/>
          <w:szCs w:val="24"/>
        </w:rPr>
        <w:t xml:space="preserve"> na dzień złożenia</w:t>
      </w:r>
      <w:r w:rsidR="004B68DC" w:rsidRPr="00735AD8">
        <w:rPr>
          <w:rFonts w:ascii="Arial" w:hAnsi="Arial" w:cs="Arial"/>
          <w:color w:val="000000" w:themeColor="text1"/>
          <w:spacing w:val="20"/>
          <w:sz w:val="24"/>
          <w:szCs w:val="24"/>
        </w:rPr>
        <w:t xml:space="preserve"> podmiotowy środek dowodowy</w:t>
      </w:r>
      <w:r w:rsidR="008D0ED6" w:rsidRPr="00735AD8">
        <w:rPr>
          <w:rFonts w:ascii="Arial" w:hAnsi="Arial" w:cs="Arial"/>
          <w:color w:val="000000" w:themeColor="text1"/>
          <w:spacing w:val="20"/>
          <w:sz w:val="24"/>
          <w:szCs w:val="24"/>
        </w:rPr>
        <w:t xml:space="preserve">, </w:t>
      </w:r>
      <w:r w:rsidR="00ED7EDA" w:rsidRPr="00735AD8">
        <w:rPr>
          <w:rFonts w:ascii="Arial" w:hAnsi="Arial" w:cs="Arial"/>
          <w:color w:val="000000" w:themeColor="text1"/>
          <w:spacing w:val="20"/>
          <w:sz w:val="24"/>
          <w:szCs w:val="24"/>
        </w:rPr>
        <w:br/>
      </w:r>
      <w:r w:rsidR="008D0ED6" w:rsidRPr="00735AD8">
        <w:rPr>
          <w:rFonts w:ascii="Arial" w:hAnsi="Arial" w:cs="Arial"/>
          <w:color w:val="000000" w:themeColor="text1"/>
          <w:spacing w:val="20"/>
          <w:sz w:val="24"/>
          <w:szCs w:val="24"/>
        </w:rPr>
        <w:t>o którym mowa w lit. a niniejszego punktu, również w odniesieniu do tych podmiotów.</w:t>
      </w:r>
    </w:p>
    <w:p w14:paraId="2B18C93B" w14:textId="1CCB99E4" w:rsidR="00C44317" w:rsidRPr="00735AD8" w:rsidRDefault="00650A21" w:rsidP="001D4F54">
      <w:pPr>
        <w:pStyle w:val="Akapitzlist"/>
        <w:numPr>
          <w:ilvl w:val="0"/>
          <w:numId w:val="58"/>
        </w:numPr>
        <w:autoSpaceDE w:val="0"/>
        <w:autoSpaceDN w:val="0"/>
        <w:adjustRightInd w:val="0"/>
        <w:spacing w:after="120" w:line="276" w:lineRule="auto"/>
        <w:ind w:left="1134" w:hanging="425"/>
        <w:rPr>
          <w:rFonts w:ascii="Arial" w:eastAsia="CIDFont+F1" w:hAnsi="Arial" w:cs="Arial"/>
          <w:color w:val="000000" w:themeColor="text1"/>
          <w:spacing w:val="20"/>
          <w:sz w:val="24"/>
          <w:szCs w:val="24"/>
        </w:rPr>
      </w:pPr>
      <w:r w:rsidRPr="00735AD8">
        <w:rPr>
          <w:rFonts w:ascii="Arial" w:eastAsia="CIDFont+F3" w:hAnsi="Arial" w:cs="Arial"/>
          <w:b/>
          <w:color w:val="000000" w:themeColor="text1"/>
          <w:spacing w:val="20"/>
          <w:sz w:val="24"/>
          <w:szCs w:val="24"/>
        </w:rPr>
        <w:t>Oświadczenie</w:t>
      </w:r>
      <w:r w:rsidR="00C44317" w:rsidRPr="00735AD8">
        <w:rPr>
          <w:rFonts w:ascii="Arial" w:eastAsia="CIDFont+F3" w:hAnsi="Arial" w:cs="Arial"/>
          <w:b/>
          <w:color w:val="000000" w:themeColor="text1"/>
          <w:spacing w:val="20"/>
          <w:sz w:val="24"/>
          <w:szCs w:val="24"/>
        </w:rPr>
        <w:t xml:space="preserve"> Wykonawcy</w:t>
      </w:r>
      <w:r w:rsidR="00C44317" w:rsidRPr="00735AD8">
        <w:rPr>
          <w:rFonts w:ascii="Arial" w:eastAsia="CIDFont+F3" w:hAnsi="Arial" w:cs="Arial"/>
          <w:color w:val="000000" w:themeColor="text1"/>
          <w:spacing w:val="20"/>
          <w:sz w:val="24"/>
          <w:szCs w:val="24"/>
        </w:rPr>
        <w:t xml:space="preserve">, w zakresie art. 108 ust. 1 pkt 5 ustawy </w:t>
      </w:r>
      <w:proofErr w:type="spellStart"/>
      <w:r w:rsidR="00C44317" w:rsidRPr="00735AD8">
        <w:rPr>
          <w:rFonts w:ascii="Arial" w:eastAsia="CIDFont+F3" w:hAnsi="Arial" w:cs="Arial"/>
          <w:color w:val="000000" w:themeColor="text1"/>
          <w:spacing w:val="20"/>
          <w:sz w:val="24"/>
          <w:szCs w:val="24"/>
        </w:rPr>
        <w:t>P</w:t>
      </w:r>
      <w:r w:rsidR="001B3DDA" w:rsidRPr="00735AD8">
        <w:rPr>
          <w:rFonts w:ascii="Arial" w:eastAsia="CIDFont+F3" w:hAnsi="Arial" w:cs="Arial"/>
          <w:color w:val="000000" w:themeColor="text1"/>
          <w:spacing w:val="20"/>
          <w:sz w:val="24"/>
          <w:szCs w:val="24"/>
        </w:rPr>
        <w:t>zp</w:t>
      </w:r>
      <w:proofErr w:type="spellEnd"/>
      <w:r w:rsidR="00C44317" w:rsidRPr="00735AD8">
        <w:rPr>
          <w:rFonts w:ascii="Arial" w:eastAsia="CIDFont+F1" w:hAnsi="Arial" w:cs="Arial"/>
          <w:color w:val="000000" w:themeColor="text1"/>
          <w:spacing w:val="20"/>
          <w:sz w:val="24"/>
          <w:szCs w:val="24"/>
        </w:rPr>
        <w:t xml:space="preserve">, </w:t>
      </w:r>
      <w:r w:rsidR="00C44317" w:rsidRPr="00735AD8">
        <w:rPr>
          <w:rFonts w:ascii="Arial" w:eastAsia="CIDFont+F3" w:hAnsi="Arial" w:cs="Arial"/>
          <w:color w:val="000000" w:themeColor="text1"/>
          <w:spacing w:val="20"/>
          <w:sz w:val="24"/>
          <w:szCs w:val="24"/>
        </w:rPr>
        <w:t>o braku przynależności do tej samej grupy kapitałowej</w:t>
      </w:r>
      <w:r w:rsidR="001B3DDA" w:rsidRPr="00735AD8">
        <w:rPr>
          <w:rFonts w:ascii="Arial" w:eastAsia="CIDFont+F3" w:hAnsi="Arial" w:cs="Arial"/>
          <w:color w:val="000000" w:themeColor="text1"/>
          <w:spacing w:val="20"/>
          <w:sz w:val="24"/>
          <w:szCs w:val="24"/>
        </w:rPr>
        <w:t>,</w:t>
      </w:r>
      <w:r w:rsidR="00C44317" w:rsidRPr="00735AD8">
        <w:rPr>
          <w:rFonts w:ascii="Arial" w:eastAsia="CIDFont+F3" w:hAnsi="Arial" w:cs="Arial"/>
          <w:color w:val="000000" w:themeColor="text1"/>
          <w:spacing w:val="20"/>
          <w:sz w:val="24"/>
          <w:szCs w:val="24"/>
        </w:rPr>
        <w:t xml:space="preserve"> </w:t>
      </w:r>
      <w:r w:rsidR="00C44317" w:rsidRPr="00735AD8">
        <w:rPr>
          <w:rFonts w:ascii="Arial" w:eastAsia="CIDFont+F1" w:hAnsi="Arial" w:cs="Arial"/>
          <w:color w:val="000000" w:themeColor="text1"/>
          <w:spacing w:val="20"/>
          <w:sz w:val="24"/>
          <w:szCs w:val="24"/>
        </w:rPr>
        <w:t xml:space="preserve">w rozumieniu ustawy z dnia 16 lutego 2007 r. </w:t>
      </w:r>
      <w:r w:rsidR="00C44317" w:rsidRPr="00735AD8">
        <w:rPr>
          <w:rFonts w:ascii="Arial" w:eastAsia="CIDFont+F1" w:hAnsi="Arial" w:cs="Arial"/>
          <w:color w:val="000000" w:themeColor="text1"/>
          <w:spacing w:val="20"/>
          <w:sz w:val="24"/>
          <w:szCs w:val="24"/>
        </w:rPr>
        <w:br/>
        <w:t xml:space="preserve">o ochronie konkurencji i konsumentów (Dz. U. z 2020 r. poz. 1076 ze zm.), </w:t>
      </w:r>
      <w:r w:rsidR="00C44317" w:rsidRPr="00735AD8">
        <w:rPr>
          <w:rFonts w:ascii="Arial" w:hAnsi="Arial" w:cs="Arial"/>
          <w:color w:val="000000" w:themeColor="text1"/>
          <w:spacing w:val="20"/>
          <w:sz w:val="24"/>
          <w:szCs w:val="24"/>
        </w:rPr>
        <w:t>z innym Wykonawc</w:t>
      </w:r>
      <w:r w:rsidRPr="00735AD8">
        <w:rPr>
          <w:rFonts w:ascii="Arial" w:hAnsi="Arial" w:cs="Arial"/>
          <w:color w:val="000000" w:themeColor="text1"/>
          <w:spacing w:val="20"/>
          <w:sz w:val="24"/>
          <w:szCs w:val="24"/>
        </w:rPr>
        <w:t>ą, który złożył odrębną ofertę</w:t>
      </w:r>
      <w:r w:rsidR="00C44317" w:rsidRPr="00735AD8">
        <w:rPr>
          <w:rFonts w:ascii="Arial" w:hAnsi="Arial" w:cs="Arial"/>
          <w:color w:val="000000" w:themeColor="text1"/>
          <w:spacing w:val="20"/>
          <w:sz w:val="24"/>
          <w:szCs w:val="24"/>
        </w:rPr>
        <w:t xml:space="preserve"> albo oświadczeni</w:t>
      </w:r>
      <w:r w:rsidR="00605E18" w:rsidRPr="00735AD8">
        <w:rPr>
          <w:rFonts w:ascii="Arial" w:hAnsi="Arial" w:cs="Arial"/>
          <w:color w:val="000000" w:themeColor="text1"/>
          <w:spacing w:val="20"/>
          <w:sz w:val="24"/>
          <w:szCs w:val="24"/>
        </w:rPr>
        <w:t>a</w:t>
      </w:r>
      <w:r w:rsidR="00C44317" w:rsidRPr="00735AD8">
        <w:rPr>
          <w:rFonts w:ascii="Arial" w:hAnsi="Arial" w:cs="Arial"/>
          <w:color w:val="000000" w:themeColor="text1"/>
          <w:spacing w:val="20"/>
          <w:sz w:val="24"/>
          <w:szCs w:val="24"/>
        </w:rPr>
        <w:t xml:space="preserve"> o przynależności do tej samej grupy kapitałowej wraz z dokumentami lub informacjami potwierdzającymi przygotowanie oferty</w:t>
      </w:r>
      <w:r w:rsidRPr="00735AD8">
        <w:rPr>
          <w:rFonts w:ascii="Arial" w:hAnsi="Arial" w:cs="Arial"/>
          <w:color w:val="000000" w:themeColor="text1"/>
          <w:spacing w:val="20"/>
          <w:sz w:val="24"/>
          <w:szCs w:val="24"/>
        </w:rPr>
        <w:t xml:space="preserve"> niezależnie</w:t>
      </w:r>
      <w:r w:rsidR="00C44317" w:rsidRPr="00735AD8">
        <w:rPr>
          <w:rFonts w:ascii="Arial" w:hAnsi="Arial" w:cs="Arial"/>
          <w:color w:val="000000" w:themeColor="text1"/>
          <w:spacing w:val="20"/>
          <w:sz w:val="24"/>
          <w:szCs w:val="24"/>
        </w:rPr>
        <w:t xml:space="preserve"> od innego wykonawcy należącego do tej samej grupy kapitałowej</w:t>
      </w:r>
      <w:r w:rsidR="00C44317" w:rsidRPr="00735AD8">
        <w:rPr>
          <w:rFonts w:ascii="Arial" w:eastAsia="CIDFont+F1" w:hAnsi="Arial" w:cs="Arial"/>
          <w:color w:val="000000" w:themeColor="text1"/>
          <w:spacing w:val="20"/>
          <w:sz w:val="24"/>
          <w:szCs w:val="24"/>
        </w:rPr>
        <w:t xml:space="preserve">. </w:t>
      </w:r>
      <w:r w:rsidR="00E77503" w:rsidRPr="00735AD8">
        <w:rPr>
          <w:rFonts w:ascii="Arial" w:eastAsia="CIDFont+F1" w:hAnsi="Arial" w:cs="Arial"/>
          <w:color w:val="000000" w:themeColor="text1"/>
          <w:spacing w:val="20"/>
          <w:sz w:val="24"/>
          <w:szCs w:val="24"/>
        </w:rPr>
        <w:t xml:space="preserve">Wzór oświadczenia stanowi </w:t>
      </w:r>
      <w:r w:rsidR="0036207A" w:rsidRPr="00735AD8">
        <w:rPr>
          <w:rFonts w:ascii="Arial" w:eastAsia="CIDFont+F1" w:hAnsi="Arial" w:cs="Arial"/>
          <w:b/>
          <w:color w:val="000000" w:themeColor="text1"/>
          <w:spacing w:val="20"/>
          <w:sz w:val="24"/>
          <w:szCs w:val="24"/>
        </w:rPr>
        <w:t>Załącznik n</w:t>
      </w:r>
      <w:r w:rsidR="00E77503" w:rsidRPr="00735AD8">
        <w:rPr>
          <w:rFonts w:ascii="Arial" w:eastAsia="CIDFont+F1" w:hAnsi="Arial" w:cs="Arial"/>
          <w:b/>
          <w:color w:val="000000" w:themeColor="text1"/>
          <w:spacing w:val="20"/>
          <w:sz w:val="24"/>
          <w:szCs w:val="24"/>
        </w:rPr>
        <w:t xml:space="preserve">r </w:t>
      </w:r>
      <w:r w:rsidR="004B68DC" w:rsidRPr="00735AD8">
        <w:rPr>
          <w:rFonts w:ascii="Arial" w:eastAsia="CIDFont+F1" w:hAnsi="Arial" w:cs="Arial"/>
          <w:b/>
          <w:color w:val="000000" w:themeColor="text1"/>
          <w:spacing w:val="20"/>
          <w:sz w:val="24"/>
          <w:szCs w:val="24"/>
        </w:rPr>
        <w:t>4</w:t>
      </w:r>
      <w:r w:rsidR="00E77503" w:rsidRPr="00735AD8">
        <w:rPr>
          <w:rFonts w:ascii="Arial" w:eastAsia="CIDFont+F1" w:hAnsi="Arial" w:cs="Arial"/>
          <w:b/>
          <w:color w:val="000000" w:themeColor="text1"/>
          <w:spacing w:val="20"/>
          <w:sz w:val="24"/>
          <w:szCs w:val="24"/>
        </w:rPr>
        <w:t xml:space="preserve"> do SWZ</w:t>
      </w:r>
      <w:r w:rsidR="00F25B2E" w:rsidRPr="00735AD8">
        <w:rPr>
          <w:rFonts w:ascii="Arial" w:eastAsia="CIDFont+F1" w:hAnsi="Arial" w:cs="Arial"/>
          <w:color w:val="000000" w:themeColor="text1"/>
          <w:spacing w:val="20"/>
          <w:sz w:val="24"/>
          <w:szCs w:val="24"/>
        </w:rPr>
        <w:t>;</w:t>
      </w:r>
    </w:p>
    <w:p w14:paraId="1D44DD16" w14:textId="1B8B68C3" w:rsidR="008127B5" w:rsidRPr="00735AD8" w:rsidRDefault="00650A21" w:rsidP="001D4F54">
      <w:pPr>
        <w:pStyle w:val="Akapitzlist"/>
        <w:numPr>
          <w:ilvl w:val="0"/>
          <w:numId w:val="58"/>
        </w:numPr>
        <w:autoSpaceDE w:val="0"/>
        <w:autoSpaceDN w:val="0"/>
        <w:adjustRightInd w:val="0"/>
        <w:spacing w:after="120" w:line="276" w:lineRule="auto"/>
        <w:ind w:left="1134" w:hanging="425"/>
        <w:rPr>
          <w:rFonts w:ascii="Arial" w:eastAsia="CIDFont+F1" w:hAnsi="Arial" w:cs="Arial"/>
          <w:color w:val="000000" w:themeColor="text1"/>
          <w:spacing w:val="20"/>
          <w:sz w:val="24"/>
          <w:szCs w:val="24"/>
        </w:rPr>
      </w:pPr>
      <w:r w:rsidRPr="00735AD8">
        <w:rPr>
          <w:rFonts w:ascii="Arial" w:hAnsi="Arial" w:cs="Arial"/>
          <w:b/>
          <w:color w:val="000000" w:themeColor="text1"/>
          <w:spacing w:val="20"/>
          <w:sz w:val="24"/>
          <w:szCs w:val="24"/>
        </w:rPr>
        <w:t>Oświadczenie</w:t>
      </w:r>
      <w:r w:rsidR="00C44317" w:rsidRPr="00735AD8">
        <w:rPr>
          <w:rFonts w:ascii="Arial" w:hAnsi="Arial" w:cs="Arial"/>
          <w:b/>
          <w:color w:val="000000" w:themeColor="text1"/>
          <w:spacing w:val="20"/>
          <w:sz w:val="24"/>
          <w:szCs w:val="24"/>
        </w:rPr>
        <w:t xml:space="preserve"> </w:t>
      </w:r>
      <w:r w:rsidR="00882F9A" w:rsidRPr="00735AD8">
        <w:rPr>
          <w:rFonts w:ascii="Arial" w:hAnsi="Arial" w:cs="Arial"/>
          <w:b/>
          <w:color w:val="000000" w:themeColor="text1"/>
          <w:spacing w:val="20"/>
          <w:sz w:val="24"/>
          <w:szCs w:val="24"/>
        </w:rPr>
        <w:t>W</w:t>
      </w:r>
      <w:r w:rsidR="00C44317" w:rsidRPr="00735AD8">
        <w:rPr>
          <w:rFonts w:ascii="Arial" w:hAnsi="Arial" w:cs="Arial"/>
          <w:b/>
          <w:color w:val="000000" w:themeColor="text1"/>
          <w:spacing w:val="20"/>
          <w:sz w:val="24"/>
          <w:szCs w:val="24"/>
        </w:rPr>
        <w:t>ykonawcy</w:t>
      </w:r>
      <w:r w:rsidR="00C44317" w:rsidRPr="00735AD8">
        <w:rPr>
          <w:rFonts w:ascii="Arial" w:hAnsi="Arial" w:cs="Arial"/>
          <w:color w:val="000000" w:themeColor="text1"/>
          <w:spacing w:val="20"/>
          <w:sz w:val="24"/>
          <w:szCs w:val="24"/>
        </w:rPr>
        <w:t xml:space="preserve"> o </w:t>
      </w:r>
      <w:r w:rsidR="00CC4ECC" w:rsidRPr="00735AD8">
        <w:rPr>
          <w:rFonts w:ascii="Arial" w:hAnsi="Arial" w:cs="Arial"/>
          <w:color w:val="000000" w:themeColor="text1"/>
          <w:spacing w:val="20"/>
          <w:sz w:val="24"/>
          <w:szCs w:val="24"/>
        </w:rPr>
        <w:t>braku</w:t>
      </w:r>
      <w:r w:rsidR="00C44317" w:rsidRPr="00735AD8">
        <w:rPr>
          <w:rFonts w:ascii="Arial" w:hAnsi="Arial" w:cs="Arial"/>
          <w:color w:val="000000" w:themeColor="text1"/>
          <w:spacing w:val="20"/>
          <w:sz w:val="24"/>
          <w:szCs w:val="24"/>
        </w:rPr>
        <w:t xml:space="preserve"> pod</w:t>
      </w:r>
      <w:r w:rsidRPr="00735AD8">
        <w:rPr>
          <w:rFonts w:ascii="Arial" w:hAnsi="Arial" w:cs="Arial"/>
          <w:color w:val="000000" w:themeColor="text1"/>
          <w:spacing w:val="20"/>
          <w:sz w:val="24"/>
          <w:szCs w:val="24"/>
        </w:rPr>
        <w:t xml:space="preserve">staw wykluczenia </w:t>
      </w:r>
      <w:r w:rsidR="00CC4ECC" w:rsidRPr="00735AD8">
        <w:rPr>
          <w:rFonts w:ascii="Arial" w:hAnsi="Arial" w:cs="Arial"/>
          <w:color w:val="000000" w:themeColor="text1"/>
          <w:spacing w:val="20"/>
          <w:sz w:val="24"/>
          <w:szCs w:val="24"/>
        </w:rPr>
        <w:t xml:space="preserve">w zakresie podstaw wykluczenia, o których mowa w: </w:t>
      </w:r>
      <w:r w:rsidR="006F52A7" w:rsidRPr="00735AD8">
        <w:rPr>
          <w:rFonts w:ascii="Arial" w:hAnsi="Arial" w:cs="Arial"/>
          <w:color w:val="000000" w:themeColor="text1"/>
          <w:spacing w:val="20"/>
          <w:sz w:val="24"/>
          <w:szCs w:val="24"/>
        </w:rPr>
        <w:t xml:space="preserve">art. 108 ust. 1 pkt 3-6 </w:t>
      </w:r>
      <w:r w:rsidR="008173E9" w:rsidRPr="00735AD8">
        <w:rPr>
          <w:rFonts w:ascii="Arial" w:hAnsi="Arial" w:cs="Arial"/>
          <w:color w:val="000000" w:themeColor="text1"/>
          <w:spacing w:val="20"/>
          <w:sz w:val="24"/>
          <w:szCs w:val="24"/>
        </w:rPr>
        <w:t xml:space="preserve">i art. 109 ust. 1 pkt 8 i 10 </w:t>
      </w:r>
      <w:r w:rsidR="000B7C7A" w:rsidRPr="00735AD8">
        <w:rPr>
          <w:rFonts w:ascii="Arial" w:hAnsi="Arial" w:cs="Arial"/>
          <w:color w:val="000000" w:themeColor="text1"/>
          <w:spacing w:val="20"/>
          <w:sz w:val="24"/>
          <w:szCs w:val="24"/>
        </w:rPr>
        <w:t xml:space="preserve">ustawy </w:t>
      </w:r>
      <w:proofErr w:type="spellStart"/>
      <w:r w:rsidR="000B7C7A" w:rsidRPr="00735AD8">
        <w:rPr>
          <w:rFonts w:ascii="Arial" w:hAnsi="Arial" w:cs="Arial"/>
          <w:color w:val="000000" w:themeColor="text1"/>
          <w:spacing w:val="20"/>
          <w:sz w:val="24"/>
          <w:szCs w:val="24"/>
        </w:rPr>
        <w:t>Pzp</w:t>
      </w:r>
      <w:proofErr w:type="spellEnd"/>
      <w:r w:rsidR="000B7C7A" w:rsidRPr="00735AD8">
        <w:rPr>
          <w:rFonts w:ascii="Arial" w:hAnsi="Arial" w:cs="Arial"/>
          <w:color w:val="000000" w:themeColor="text1"/>
          <w:spacing w:val="20"/>
          <w:sz w:val="24"/>
          <w:szCs w:val="24"/>
        </w:rPr>
        <w:t xml:space="preserve">, </w:t>
      </w:r>
      <w:r w:rsidR="000B7C7A" w:rsidRPr="00735AD8">
        <w:rPr>
          <w:rFonts w:ascii="Arial" w:eastAsia="MS Sans Serif" w:hAnsi="Arial" w:cs="Arial"/>
          <w:color w:val="000000" w:themeColor="text1"/>
          <w:spacing w:val="20"/>
          <w:sz w:val="24"/>
          <w:szCs w:val="24"/>
        </w:rPr>
        <w:t xml:space="preserve">art. 5k </w:t>
      </w:r>
      <w:r w:rsidR="00CC4ECC" w:rsidRPr="00735AD8">
        <w:rPr>
          <w:rFonts w:ascii="Arial" w:hAnsi="Arial" w:cs="Arial"/>
          <w:color w:val="000000" w:themeColor="text1"/>
          <w:spacing w:val="20"/>
          <w:sz w:val="24"/>
          <w:szCs w:val="24"/>
        </w:rPr>
        <w:t xml:space="preserve">rozporządzenia 833/2014 </w:t>
      </w:r>
      <w:r w:rsidR="00CC4ECC" w:rsidRPr="00735AD8">
        <w:rPr>
          <w:rFonts w:ascii="Arial" w:eastAsia="Calibri" w:hAnsi="Arial" w:cs="Arial"/>
          <w:color w:val="000000" w:themeColor="text1"/>
          <w:spacing w:val="20"/>
          <w:sz w:val="24"/>
          <w:szCs w:val="24"/>
          <w:lang w:eastAsia="en-US"/>
        </w:rPr>
        <w:t>w brzm</w:t>
      </w:r>
      <w:r w:rsidR="00F304FB" w:rsidRPr="00735AD8">
        <w:rPr>
          <w:rFonts w:ascii="Arial" w:eastAsia="Calibri" w:hAnsi="Arial" w:cs="Arial"/>
          <w:color w:val="000000" w:themeColor="text1"/>
          <w:spacing w:val="20"/>
          <w:sz w:val="24"/>
          <w:szCs w:val="24"/>
          <w:lang w:eastAsia="en-US"/>
        </w:rPr>
        <w:t xml:space="preserve">ieniu nadanym  </w:t>
      </w:r>
      <w:r w:rsidR="00F304FB" w:rsidRPr="00735AD8">
        <w:rPr>
          <w:rFonts w:ascii="Arial" w:eastAsia="Calibri" w:hAnsi="Arial" w:cs="Arial"/>
          <w:color w:val="000000" w:themeColor="text1"/>
          <w:spacing w:val="20"/>
          <w:sz w:val="24"/>
          <w:szCs w:val="24"/>
          <w:lang w:eastAsia="en-US"/>
        </w:rPr>
        <w:lastRenderedPageBreak/>
        <w:t xml:space="preserve">rozporządzeniem </w:t>
      </w:r>
      <w:r w:rsidR="00CC4ECC" w:rsidRPr="00735AD8">
        <w:rPr>
          <w:rFonts w:ascii="Arial" w:eastAsia="Calibri" w:hAnsi="Arial" w:cs="Arial"/>
          <w:color w:val="000000" w:themeColor="text1"/>
          <w:spacing w:val="20"/>
          <w:sz w:val="24"/>
          <w:szCs w:val="24"/>
          <w:lang w:eastAsia="en-US"/>
        </w:rPr>
        <w:t>2022/576</w:t>
      </w:r>
      <w:r w:rsidR="000B7C7A" w:rsidRPr="00735AD8">
        <w:rPr>
          <w:rFonts w:ascii="Arial" w:eastAsia="MS Sans Serif" w:hAnsi="Arial" w:cs="Arial"/>
          <w:color w:val="000000" w:themeColor="text1"/>
          <w:spacing w:val="20"/>
          <w:sz w:val="24"/>
          <w:szCs w:val="24"/>
        </w:rPr>
        <w:t xml:space="preserve"> oraz </w:t>
      </w:r>
      <w:r w:rsidR="000B7C7A" w:rsidRPr="00735AD8">
        <w:rPr>
          <w:rFonts w:ascii="Arial" w:hAnsi="Arial" w:cs="Arial"/>
          <w:color w:val="000000" w:themeColor="text1"/>
          <w:spacing w:val="20"/>
          <w:sz w:val="24"/>
          <w:szCs w:val="24"/>
        </w:rPr>
        <w:t xml:space="preserve">art. </w:t>
      </w:r>
      <w:r w:rsidR="000B7C7A" w:rsidRPr="00735AD8">
        <w:rPr>
          <w:rFonts w:ascii="Arial" w:eastAsia="MS Sans Serif" w:hAnsi="Arial" w:cs="Arial"/>
          <w:color w:val="000000" w:themeColor="text1"/>
          <w:spacing w:val="20"/>
          <w:sz w:val="24"/>
          <w:szCs w:val="24"/>
        </w:rPr>
        <w:t xml:space="preserve">7 ust. 1 ustawy sankcyjnej; </w:t>
      </w:r>
      <w:r w:rsidR="006F52A7" w:rsidRPr="00735AD8">
        <w:rPr>
          <w:rFonts w:ascii="Arial" w:hAnsi="Arial" w:cs="Arial"/>
          <w:color w:val="000000" w:themeColor="text1"/>
          <w:spacing w:val="20"/>
          <w:sz w:val="24"/>
          <w:szCs w:val="24"/>
        </w:rPr>
        <w:t>Wzór oświ</w:t>
      </w:r>
      <w:r w:rsidR="002C14F8" w:rsidRPr="00735AD8">
        <w:rPr>
          <w:rFonts w:ascii="Arial" w:hAnsi="Arial" w:cs="Arial"/>
          <w:color w:val="000000" w:themeColor="text1"/>
          <w:spacing w:val="20"/>
          <w:sz w:val="24"/>
          <w:szCs w:val="24"/>
        </w:rPr>
        <w:t xml:space="preserve">adczenia stanowi </w:t>
      </w:r>
      <w:r w:rsidR="0036207A" w:rsidRPr="00735AD8">
        <w:rPr>
          <w:rFonts w:ascii="Arial" w:hAnsi="Arial" w:cs="Arial"/>
          <w:b/>
          <w:color w:val="000000" w:themeColor="text1"/>
          <w:spacing w:val="20"/>
          <w:sz w:val="24"/>
          <w:szCs w:val="24"/>
        </w:rPr>
        <w:t>Załącznik n</w:t>
      </w:r>
      <w:r w:rsidR="004B68DC" w:rsidRPr="00735AD8">
        <w:rPr>
          <w:rFonts w:ascii="Arial" w:hAnsi="Arial" w:cs="Arial"/>
          <w:b/>
          <w:color w:val="000000" w:themeColor="text1"/>
          <w:spacing w:val="20"/>
          <w:sz w:val="24"/>
          <w:szCs w:val="24"/>
        </w:rPr>
        <w:t>r 4</w:t>
      </w:r>
      <w:r w:rsidR="00055A27" w:rsidRPr="00735AD8">
        <w:rPr>
          <w:rFonts w:ascii="Arial" w:hAnsi="Arial" w:cs="Arial"/>
          <w:b/>
          <w:color w:val="000000" w:themeColor="text1"/>
          <w:spacing w:val="20"/>
          <w:sz w:val="24"/>
          <w:szCs w:val="24"/>
        </w:rPr>
        <w:t>A</w:t>
      </w:r>
      <w:r w:rsidR="006F52A7" w:rsidRPr="00735AD8">
        <w:rPr>
          <w:rFonts w:ascii="Arial" w:hAnsi="Arial" w:cs="Arial"/>
          <w:b/>
          <w:color w:val="000000" w:themeColor="text1"/>
          <w:spacing w:val="20"/>
          <w:sz w:val="24"/>
          <w:szCs w:val="24"/>
        </w:rPr>
        <w:t xml:space="preserve"> do SWZ</w:t>
      </w:r>
      <w:r w:rsidR="006F52A7" w:rsidRPr="00735AD8">
        <w:rPr>
          <w:rFonts w:ascii="Arial" w:hAnsi="Arial" w:cs="Arial"/>
          <w:color w:val="000000" w:themeColor="text1"/>
          <w:spacing w:val="20"/>
          <w:sz w:val="24"/>
          <w:szCs w:val="24"/>
        </w:rPr>
        <w:t>.</w:t>
      </w:r>
    </w:p>
    <w:p w14:paraId="0A9AF0D6" w14:textId="6A64B2B5" w:rsidR="00C1706D" w:rsidRPr="007824BD" w:rsidRDefault="002E3D43" w:rsidP="001D4F54">
      <w:pPr>
        <w:pBdr>
          <w:top w:val="nil"/>
          <w:left w:val="nil"/>
          <w:bottom w:val="nil"/>
          <w:right w:val="nil"/>
          <w:between w:val="nil"/>
        </w:pBdr>
        <w:spacing w:line="276" w:lineRule="auto"/>
        <w:ind w:left="1134"/>
        <w:jc w:val="both"/>
        <w:rPr>
          <w:color w:val="000000" w:themeColor="text1"/>
          <w:spacing w:val="20"/>
          <w:sz w:val="24"/>
          <w:szCs w:val="24"/>
        </w:rPr>
      </w:pPr>
      <w:r w:rsidRPr="002E3D43">
        <w:rPr>
          <w:color w:val="000000" w:themeColor="text1"/>
          <w:spacing w:val="20"/>
          <w:sz w:val="24"/>
          <w:szCs w:val="24"/>
        </w:rPr>
        <w:t xml:space="preserve">W przypadku polegania na zdolnościach technicznych podmiotów udostępniających zasoby </w:t>
      </w:r>
      <w:r w:rsidR="008D0ED6">
        <w:rPr>
          <w:color w:val="000000" w:themeColor="text1"/>
          <w:spacing w:val="20"/>
          <w:sz w:val="24"/>
          <w:szCs w:val="24"/>
        </w:rPr>
        <w:t xml:space="preserve">(dot. </w:t>
      </w:r>
      <w:r w:rsidR="008173E9">
        <w:rPr>
          <w:color w:val="000000" w:themeColor="text1"/>
          <w:spacing w:val="20"/>
          <w:sz w:val="24"/>
          <w:szCs w:val="24"/>
        </w:rPr>
        <w:t xml:space="preserve">wymaganych </w:t>
      </w:r>
      <w:r w:rsidR="00ED269E">
        <w:rPr>
          <w:color w:val="000000" w:themeColor="text1"/>
          <w:spacing w:val="20"/>
          <w:sz w:val="24"/>
          <w:szCs w:val="24"/>
        </w:rPr>
        <w:t>pojazdów</w:t>
      </w:r>
      <w:r w:rsidR="00ED7EDA">
        <w:rPr>
          <w:color w:val="000000" w:themeColor="text1"/>
          <w:spacing w:val="20"/>
          <w:sz w:val="24"/>
          <w:szCs w:val="24"/>
        </w:rPr>
        <w:t xml:space="preserve">), </w:t>
      </w:r>
      <w:r w:rsidRPr="002E3D43">
        <w:rPr>
          <w:color w:val="000000" w:themeColor="text1"/>
          <w:spacing w:val="20"/>
          <w:sz w:val="24"/>
          <w:szCs w:val="24"/>
        </w:rPr>
        <w:t xml:space="preserve">Wykonawca </w:t>
      </w:r>
      <w:r w:rsidRPr="002E3D43">
        <w:rPr>
          <w:b/>
          <w:color w:val="000000" w:themeColor="text1"/>
          <w:spacing w:val="20"/>
          <w:sz w:val="24"/>
          <w:szCs w:val="24"/>
        </w:rPr>
        <w:t>składa na wezwanie</w:t>
      </w:r>
      <w:r w:rsidR="008D0ED6">
        <w:rPr>
          <w:color w:val="000000" w:themeColor="text1"/>
          <w:spacing w:val="20"/>
          <w:sz w:val="24"/>
          <w:szCs w:val="24"/>
        </w:rPr>
        <w:t xml:space="preserve"> Zamawiającego, </w:t>
      </w:r>
      <w:r w:rsidR="00ED7EDA">
        <w:rPr>
          <w:color w:val="000000" w:themeColor="text1"/>
          <w:spacing w:val="20"/>
          <w:sz w:val="24"/>
          <w:szCs w:val="24"/>
        </w:rPr>
        <w:t>aktualne</w:t>
      </w:r>
      <w:r w:rsidRPr="002E3D43">
        <w:rPr>
          <w:color w:val="000000" w:themeColor="text1"/>
          <w:spacing w:val="20"/>
          <w:sz w:val="24"/>
          <w:szCs w:val="24"/>
        </w:rPr>
        <w:t xml:space="preserve"> na dzień złożenia</w:t>
      </w:r>
      <w:r w:rsidR="00ED7EDA">
        <w:rPr>
          <w:color w:val="000000" w:themeColor="text1"/>
          <w:spacing w:val="20"/>
          <w:sz w:val="24"/>
          <w:szCs w:val="24"/>
        </w:rPr>
        <w:t xml:space="preserve"> </w:t>
      </w:r>
      <w:r w:rsidR="0036207A">
        <w:rPr>
          <w:color w:val="000000" w:themeColor="text1"/>
          <w:spacing w:val="20"/>
          <w:sz w:val="24"/>
          <w:szCs w:val="24"/>
        </w:rPr>
        <w:t xml:space="preserve">ww. </w:t>
      </w:r>
      <w:r w:rsidR="00ED7EDA">
        <w:rPr>
          <w:color w:val="000000" w:themeColor="text1"/>
          <w:spacing w:val="20"/>
          <w:sz w:val="24"/>
          <w:szCs w:val="24"/>
        </w:rPr>
        <w:t>oświadczenie</w:t>
      </w:r>
      <w:r w:rsidRPr="002E3D43">
        <w:rPr>
          <w:color w:val="000000" w:themeColor="text1"/>
          <w:spacing w:val="20"/>
          <w:sz w:val="24"/>
          <w:szCs w:val="24"/>
        </w:rPr>
        <w:t xml:space="preserve">, </w:t>
      </w:r>
      <w:r w:rsidR="008D0ED6">
        <w:rPr>
          <w:color w:val="000000" w:themeColor="text1"/>
          <w:spacing w:val="20"/>
          <w:sz w:val="24"/>
          <w:szCs w:val="24"/>
        </w:rPr>
        <w:t>o którym</w:t>
      </w:r>
      <w:r w:rsidRPr="002E3D43">
        <w:rPr>
          <w:color w:val="000000" w:themeColor="text1"/>
          <w:spacing w:val="20"/>
          <w:sz w:val="24"/>
          <w:szCs w:val="24"/>
        </w:rPr>
        <w:t xml:space="preserve"> mowa w </w:t>
      </w:r>
      <w:r w:rsidR="008D0ED6">
        <w:rPr>
          <w:color w:val="000000" w:themeColor="text1"/>
          <w:spacing w:val="20"/>
          <w:sz w:val="24"/>
          <w:szCs w:val="24"/>
        </w:rPr>
        <w:t xml:space="preserve">lit. </w:t>
      </w:r>
      <w:r w:rsidRPr="002E3D43">
        <w:rPr>
          <w:color w:val="000000" w:themeColor="text1"/>
          <w:spacing w:val="20"/>
          <w:sz w:val="24"/>
          <w:szCs w:val="24"/>
        </w:rPr>
        <w:t xml:space="preserve">c niniejszego </w:t>
      </w:r>
      <w:r w:rsidR="008D0ED6">
        <w:rPr>
          <w:color w:val="000000" w:themeColor="text1"/>
          <w:spacing w:val="20"/>
          <w:sz w:val="24"/>
          <w:szCs w:val="24"/>
        </w:rPr>
        <w:t>punktu</w:t>
      </w:r>
      <w:r w:rsidRPr="002E3D43">
        <w:rPr>
          <w:color w:val="000000" w:themeColor="text1"/>
          <w:spacing w:val="20"/>
          <w:sz w:val="24"/>
          <w:szCs w:val="24"/>
        </w:rPr>
        <w:t xml:space="preserve">, również </w:t>
      </w:r>
      <w:r w:rsidR="0036207A">
        <w:rPr>
          <w:color w:val="000000" w:themeColor="text1"/>
          <w:spacing w:val="20"/>
          <w:sz w:val="24"/>
          <w:szCs w:val="24"/>
        </w:rPr>
        <w:t xml:space="preserve">w odniesieniu do tych podmiotów – </w:t>
      </w:r>
      <w:r w:rsidR="00055A27">
        <w:rPr>
          <w:b/>
          <w:color w:val="000000" w:themeColor="text1"/>
          <w:spacing w:val="20"/>
          <w:sz w:val="24"/>
          <w:szCs w:val="24"/>
        </w:rPr>
        <w:t>Załącznik nr 4B</w:t>
      </w:r>
      <w:r w:rsidR="0036207A" w:rsidRPr="00210B86">
        <w:rPr>
          <w:b/>
          <w:color w:val="000000" w:themeColor="text1"/>
          <w:spacing w:val="20"/>
          <w:sz w:val="24"/>
          <w:szCs w:val="24"/>
        </w:rPr>
        <w:t xml:space="preserve"> do SWZ</w:t>
      </w:r>
      <w:r w:rsidR="00210B86" w:rsidRPr="00210B86">
        <w:rPr>
          <w:b/>
          <w:color w:val="000000" w:themeColor="text1"/>
          <w:spacing w:val="20"/>
          <w:sz w:val="24"/>
          <w:szCs w:val="24"/>
        </w:rPr>
        <w:t>.</w:t>
      </w:r>
      <w:r w:rsidR="00ED7EDA">
        <w:rPr>
          <w:color w:val="000000" w:themeColor="text1"/>
          <w:spacing w:val="20"/>
          <w:sz w:val="24"/>
          <w:szCs w:val="24"/>
        </w:rPr>
        <w:br/>
      </w:r>
      <w:r w:rsidR="00ED7EDA">
        <w:rPr>
          <w:color w:val="000000" w:themeColor="text1"/>
          <w:spacing w:val="20"/>
          <w:sz w:val="24"/>
          <w:szCs w:val="24"/>
        </w:rPr>
        <w:br/>
      </w:r>
      <w:r w:rsidR="008D0ED6">
        <w:rPr>
          <w:color w:val="000000" w:themeColor="text1"/>
          <w:spacing w:val="20"/>
          <w:sz w:val="24"/>
          <w:szCs w:val="24"/>
        </w:rPr>
        <w:t xml:space="preserve">W przypadku </w:t>
      </w:r>
      <w:r w:rsidR="008D0ED6" w:rsidRPr="007824BD">
        <w:rPr>
          <w:color w:val="000000" w:themeColor="text1"/>
          <w:spacing w:val="20"/>
          <w:sz w:val="24"/>
          <w:szCs w:val="24"/>
        </w:rPr>
        <w:t xml:space="preserve">Wykonawców wspólnie ubiegających się </w:t>
      </w:r>
      <w:r w:rsidR="00ED7EDA">
        <w:rPr>
          <w:color w:val="000000" w:themeColor="text1"/>
          <w:spacing w:val="20"/>
          <w:sz w:val="24"/>
          <w:szCs w:val="24"/>
        </w:rPr>
        <w:br/>
      </w:r>
      <w:r w:rsidR="008D0ED6" w:rsidRPr="007824BD">
        <w:rPr>
          <w:color w:val="000000" w:themeColor="text1"/>
          <w:spacing w:val="20"/>
          <w:sz w:val="24"/>
          <w:szCs w:val="24"/>
        </w:rPr>
        <w:t xml:space="preserve">o </w:t>
      </w:r>
      <w:r w:rsidR="00ED7EDA">
        <w:rPr>
          <w:color w:val="000000" w:themeColor="text1"/>
          <w:spacing w:val="20"/>
          <w:sz w:val="24"/>
          <w:szCs w:val="24"/>
        </w:rPr>
        <w:t>udzielenie zamówienia</w:t>
      </w:r>
      <w:r w:rsidR="008D0ED6">
        <w:rPr>
          <w:color w:val="000000" w:themeColor="text1"/>
          <w:spacing w:val="20"/>
          <w:sz w:val="24"/>
          <w:szCs w:val="24"/>
        </w:rPr>
        <w:t>, o</w:t>
      </w:r>
      <w:r w:rsidR="007824BD" w:rsidRPr="007824BD">
        <w:rPr>
          <w:color w:val="000000" w:themeColor="text1"/>
          <w:spacing w:val="20"/>
          <w:sz w:val="24"/>
          <w:szCs w:val="24"/>
        </w:rPr>
        <w:t xml:space="preserve">świadczenia i dokumenty, o których mowa w pkt 1 lit. a - c niniejszego ustępu, składa każdy </w:t>
      </w:r>
      <w:r w:rsidR="00ED7EDA">
        <w:rPr>
          <w:color w:val="000000" w:themeColor="text1"/>
          <w:spacing w:val="20"/>
          <w:sz w:val="24"/>
          <w:szCs w:val="24"/>
        </w:rPr>
        <w:br/>
      </w:r>
      <w:r w:rsidR="007824BD" w:rsidRPr="007824BD">
        <w:rPr>
          <w:color w:val="000000" w:themeColor="text1"/>
          <w:spacing w:val="20"/>
          <w:sz w:val="24"/>
          <w:szCs w:val="24"/>
        </w:rPr>
        <w:t>z</w:t>
      </w:r>
      <w:r w:rsidR="008D0ED6">
        <w:rPr>
          <w:color w:val="000000" w:themeColor="text1"/>
          <w:spacing w:val="20"/>
          <w:sz w:val="24"/>
          <w:szCs w:val="24"/>
        </w:rPr>
        <w:t xml:space="preserve"> nich</w:t>
      </w:r>
      <w:r w:rsidR="007824BD" w:rsidRPr="007824BD">
        <w:rPr>
          <w:color w:val="000000" w:themeColor="text1"/>
          <w:spacing w:val="20"/>
          <w:sz w:val="24"/>
          <w:szCs w:val="24"/>
        </w:rPr>
        <w:t>.</w:t>
      </w:r>
    </w:p>
    <w:p w14:paraId="4AFCFD68" w14:textId="77777777" w:rsidR="00ED269E" w:rsidRDefault="004E7EDF" w:rsidP="001D4F54">
      <w:pPr>
        <w:pStyle w:val="Akapitzlist"/>
        <w:numPr>
          <w:ilvl w:val="0"/>
          <w:numId w:val="80"/>
        </w:numPr>
        <w:spacing w:before="240" w:line="276" w:lineRule="auto"/>
        <w:ind w:left="851" w:hanging="425"/>
        <w:rPr>
          <w:rFonts w:ascii="Arial" w:hAnsi="Arial" w:cs="Arial"/>
          <w:spacing w:val="20"/>
          <w:sz w:val="24"/>
          <w:szCs w:val="24"/>
        </w:rPr>
      </w:pPr>
      <w:r>
        <w:rPr>
          <w:rFonts w:ascii="Arial" w:hAnsi="Arial" w:cs="Arial"/>
          <w:spacing w:val="20"/>
          <w:sz w:val="24"/>
          <w:szCs w:val="24"/>
        </w:rPr>
        <w:t xml:space="preserve">W celu potwierdzenia spełniania przez Wykonawcę warunków udziału w postępowaniu </w:t>
      </w:r>
      <w:r w:rsidR="001A11DD">
        <w:rPr>
          <w:rFonts w:ascii="Arial" w:hAnsi="Arial" w:cs="Arial"/>
          <w:spacing w:val="20"/>
          <w:sz w:val="24"/>
          <w:szCs w:val="24"/>
        </w:rPr>
        <w:t xml:space="preserve">dot. </w:t>
      </w:r>
      <w:r>
        <w:rPr>
          <w:rFonts w:ascii="Arial" w:hAnsi="Arial" w:cs="Arial"/>
          <w:spacing w:val="20"/>
          <w:sz w:val="24"/>
          <w:szCs w:val="24"/>
        </w:rPr>
        <w:t xml:space="preserve">wymaganych uprawnień do prowadzenia określonej działalności gospodarczej lub zawodowej: </w:t>
      </w:r>
    </w:p>
    <w:p w14:paraId="05E7C6A2" w14:textId="1CCFF9A9" w:rsidR="00F92B57" w:rsidRPr="00D9168B" w:rsidRDefault="00F92B57" w:rsidP="00530637">
      <w:pPr>
        <w:pStyle w:val="Default"/>
        <w:numPr>
          <w:ilvl w:val="1"/>
          <w:numId w:val="102"/>
        </w:numPr>
        <w:spacing w:before="120" w:after="120"/>
        <w:jc w:val="both"/>
        <w:rPr>
          <w:rFonts w:ascii="Arial" w:hAnsi="Arial" w:cs="Arial"/>
          <w:color w:val="auto"/>
        </w:rPr>
      </w:pPr>
      <w:r w:rsidRPr="00D9168B">
        <w:rPr>
          <w:rFonts w:ascii="Arial" w:hAnsi="Arial" w:cs="Arial"/>
          <w:color w:val="auto"/>
        </w:rPr>
        <w:t>wpis do rejestru działalności regulowanej w zakresie odbierania odpadów komunalnych od właścicieli nieruchomości, prowadzonego przez Burmistrza Gminy i Miasta Węgliniec (w przypadku wspólnego ubiegania się o udzielenie zamówienia przez dwóch lub więcej Wykonawców w ofercie muszą być złożone przedmiotowe dokumenty dla każdego z nich);</w:t>
      </w:r>
    </w:p>
    <w:p w14:paraId="27BBE46F" w14:textId="4C5E3E85" w:rsidR="00F92B57" w:rsidRPr="00D9168B" w:rsidRDefault="00F92B57" w:rsidP="00530637">
      <w:pPr>
        <w:pStyle w:val="Default"/>
        <w:numPr>
          <w:ilvl w:val="1"/>
          <w:numId w:val="102"/>
        </w:numPr>
        <w:spacing w:before="120" w:after="120"/>
        <w:jc w:val="both"/>
        <w:rPr>
          <w:rFonts w:ascii="Arial" w:hAnsi="Arial" w:cs="Arial"/>
          <w:color w:val="auto"/>
        </w:rPr>
      </w:pPr>
      <w:r w:rsidRPr="00D9168B">
        <w:rPr>
          <w:rFonts w:ascii="Arial" w:hAnsi="Arial" w:cs="Arial"/>
          <w:color w:val="auto"/>
        </w:rPr>
        <w:t>wpisu do rejestru o którym mowa w art. 49 ust. 1 ustawy z dnia 14 grudnia 2012r. o odpadach (</w:t>
      </w:r>
      <w:proofErr w:type="spellStart"/>
      <w:r w:rsidRPr="00D9168B">
        <w:rPr>
          <w:rFonts w:ascii="Arial" w:hAnsi="Arial" w:cs="Arial"/>
          <w:color w:val="auto"/>
        </w:rPr>
        <w:t>t.j</w:t>
      </w:r>
      <w:proofErr w:type="spellEnd"/>
      <w:r w:rsidRPr="00D9168B">
        <w:rPr>
          <w:rFonts w:ascii="Arial" w:hAnsi="Arial" w:cs="Arial"/>
          <w:color w:val="auto"/>
        </w:rPr>
        <w:t>. Dz.U. 2022 poz. 699 z późn. zm.) prowadzonego przez marszałka województwa lub przez Głównego Inspektora Ochrony Środowiska, do czasu utworzenia ww. rejestru przez marszałka województwa, zgodnie z art. 235 ust.2 ww. ustawy;</w:t>
      </w:r>
    </w:p>
    <w:p w14:paraId="6E3736E9" w14:textId="70D1CD0D" w:rsidR="00F92B57" w:rsidRPr="00D9168B" w:rsidRDefault="00F92B57" w:rsidP="00530637">
      <w:pPr>
        <w:pStyle w:val="Default"/>
        <w:numPr>
          <w:ilvl w:val="1"/>
          <w:numId w:val="102"/>
        </w:numPr>
        <w:spacing w:before="120" w:after="120"/>
        <w:jc w:val="both"/>
        <w:rPr>
          <w:rFonts w:ascii="Arial" w:hAnsi="Arial" w:cs="Arial"/>
          <w:color w:val="auto"/>
        </w:rPr>
      </w:pPr>
      <w:r w:rsidRPr="00D9168B">
        <w:rPr>
          <w:rFonts w:ascii="Arial" w:hAnsi="Arial" w:cs="Arial"/>
          <w:color w:val="auto"/>
        </w:rPr>
        <w:t>wpis do rejestru podmiotów zbierających zużyty sprzęt elektryczny i elektroniczny, o którym mowa w art. 49 ust. 1 ustawy z dnia 14 grudnia 2012r. o odpadach (</w:t>
      </w:r>
      <w:proofErr w:type="spellStart"/>
      <w:r w:rsidRPr="00D9168B">
        <w:rPr>
          <w:rFonts w:ascii="Arial" w:hAnsi="Arial" w:cs="Arial"/>
          <w:color w:val="auto"/>
        </w:rPr>
        <w:t>t.j</w:t>
      </w:r>
      <w:proofErr w:type="spellEnd"/>
      <w:r w:rsidRPr="00D9168B">
        <w:rPr>
          <w:rFonts w:ascii="Arial" w:hAnsi="Arial" w:cs="Arial"/>
          <w:color w:val="auto"/>
        </w:rPr>
        <w:t xml:space="preserve">. Dz.U. 2022 poz. 699 z późn. zm.).   </w:t>
      </w:r>
    </w:p>
    <w:p w14:paraId="4919896A" w14:textId="2AD393F2" w:rsidR="00530637" w:rsidRPr="00735D28" w:rsidRDefault="00530637" w:rsidP="00530637">
      <w:pPr>
        <w:pStyle w:val="Default"/>
        <w:numPr>
          <w:ilvl w:val="0"/>
          <w:numId w:val="80"/>
        </w:numPr>
        <w:spacing w:before="120" w:after="120"/>
        <w:jc w:val="both"/>
        <w:rPr>
          <w:rFonts w:asciiTheme="minorHAnsi" w:hAnsiTheme="minorHAnsi" w:cstheme="minorHAnsi"/>
          <w:color w:val="auto"/>
          <w:sz w:val="22"/>
          <w:szCs w:val="22"/>
        </w:rPr>
      </w:pPr>
      <w:r w:rsidRPr="007806E0">
        <w:rPr>
          <w:rFonts w:ascii="Arial" w:hAnsi="Arial" w:cs="Arial"/>
          <w:spacing w:val="20"/>
        </w:rPr>
        <w:t>W celu potwierdzenia spełniania przez Wykonawcę warunków udziału w postępowaniu dotyczących</w:t>
      </w:r>
      <w:r>
        <w:rPr>
          <w:rFonts w:ascii="Arial" w:hAnsi="Arial" w:cs="Arial"/>
          <w:spacing w:val="20"/>
        </w:rPr>
        <w:t xml:space="preserve"> sytuacji ekonomicznej i finansowej</w:t>
      </w:r>
    </w:p>
    <w:p w14:paraId="57427883" w14:textId="4DF0904C" w:rsidR="00F92B57" w:rsidRPr="00D9168B" w:rsidRDefault="00530637" w:rsidP="00530637">
      <w:pPr>
        <w:pStyle w:val="Default"/>
        <w:spacing w:before="120" w:after="120"/>
        <w:ind w:left="1919"/>
        <w:jc w:val="both"/>
        <w:rPr>
          <w:rFonts w:ascii="Arial" w:hAnsi="Arial" w:cs="Arial"/>
        </w:rPr>
      </w:pPr>
      <w:r w:rsidRPr="00D9168B">
        <w:rPr>
          <w:rFonts w:ascii="Arial" w:hAnsi="Arial" w:cs="Arial"/>
        </w:rPr>
        <w:t>A)</w:t>
      </w:r>
      <w:r w:rsidR="00F92B57" w:rsidRPr="00D9168B">
        <w:rPr>
          <w:rFonts w:ascii="Arial" w:hAnsi="Arial" w:cs="Arial"/>
        </w:rPr>
        <w:t xml:space="preserve">sprawozdanie finansowe albo jego część, w przypadku gdy sporządzenie sprawozdania wymagane jest przepisami prawa kraju, w którym wykonawca ma siedzibę lub miejsce zamieszkania, a jeżeli podlega ono badaniu przez firmę audytorską zgodnie z przepisami o rachunkowości, również odpowiednio ze sprawozdaniem z badania sprawozdania finansowego, a w przypadku wykonawców niezobowiązanych do sporządzenie sprawozdania finansowego, innych dokumentów określających w szczególności przychody oraz aktywa i zobowiązania – </w:t>
      </w:r>
      <w:r w:rsidR="00F92B57" w:rsidRPr="00D9168B">
        <w:rPr>
          <w:rFonts w:ascii="Arial" w:hAnsi="Arial" w:cs="Arial"/>
          <w:bCs/>
        </w:rPr>
        <w:t xml:space="preserve">za ostatni </w:t>
      </w:r>
      <w:r w:rsidR="00F92B57" w:rsidRPr="00D9168B">
        <w:rPr>
          <w:rFonts w:ascii="Arial" w:hAnsi="Arial" w:cs="Arial"/>
          <w:bCs/>
        </w:rPr>
        <w:lastRenderedPageBreak/>
        <w:t>rok obrotowy, a jeżeli okres prowadzenia działalności jest krótszy – za ten okres;</w:t>
      </w:r>
    </w:p>
    <w:p w14:paraId="2062C92C" w14:textId="77777777" w:rsidR="00AA5B7A" w:rsidRPr="00FD7739" w:rsidRDefault="00AA5B7A" w:rsidP="001D4F54">
      <w:pPr>
        <w:pStyle w:val="Akapitzlist"/>
        <w:autoSpaceDE w:val="0"/>
        <w:autoSpaceDN w:val="0"/>
        <w:adjustRightInd w:val="0"/>
        <w:spacing w:after="120" w:line="276" w:lineRule="auto"/>
        <w:ind w:left="851"/>
        <w:rPr>
          <w:rFonts w:ascii="Arial" w:eastAsia="CIDFont+F1" w:hAnsi="Arial" w:cs="Arial"/>
          <w:spacing w:val="20"/>
          <w:sz w:val="24"/>
          <w:szCs w:val="24"/>
        </w:rPr>
      </w:pPr>
    </w:p>
    <w:p w14:paraId="257CD511" w14:textId="47084DE1" w:rsidR="007806E0" w:rsidRPr="00530637" w:rsidRDefault="00530637" w:rsidP="00530637">
      <w:pPr>
        <w:pStyle w:val="Akapitzlist"/>
        <w:autoSpaceDE w:val="0"/>
        <w:autoSpaceDN w:val="0"/>
        <w:adjustRightInd w:val="0"/>
        <w:spacing w:line="276" w:lineRule="auto"/>
        <w:ind w:left="453"/>
        <w:rPr>
          <w:rFonts w:eastAsia="CIDFont+F1"/>
          <w:spacing w:val="20"/>
          <w:sz w:val="24"/>
          <w:szCs w:val="24"/>
        </w:rPr>
      </w:pPr>
      <w:r>
        <w:rPr>
          <w:spacing w:val="20"/>
          <w:sz w:val="24"/>
          <w:szCs w:val="24"/>
        </w:rPr>
        <w:t>4.</w:t>
      </w:r>
      <w:r w:rsidR="004E7EDF" w:rsidRPr="00530637">
        <w:rPr>
          <w:spacing w:val="20"/>
          <w:sz w:val="24"/>
          <w:szCs w:val="24"/>
        </w:rPr>
        <w:t>W celu potwierdzenia spełniania przez Wy</w:t>
      </w:r>
      <w:r w:rsidR="004B1F11" w:rsidRPr="00530637">
        <w:rPr>
          <w:spacing w:val="20"/>
          <w:sz w:val="24"/>
          <w:szCs w:val="24"/>
        </w:rPr>
        <w:t>konawcę warunków udziału w postę</w:t>
      </w:r>
      <w:r w:rsidR="004E7EDF" w:rsidRPr="00530637">
        <w:rPr>
          <w:spacing w:val="20"/>
          <w:sz w:val="24"/>
          <w:szCs w:val="24"/>
        </w:rPr>
        <w:t>powaniu dotyczących zdolności technicznej lub zawodowej:</w:t>
      </w:r>
    </w:p>
    <w:p w14:paraId="06404FD1" w14:textId="783E6F0E" w:rsidR="007806E0" w:rsidRPr="007806E0" w:rsidRDefault="00F52EC1" w:rsidP="001D4F54">
      <w:pPr>
        <w:pStyle w:val="Akapitzlist"/>
        <w:numPr>
          <w:ilvl w:val="1"/>
          <w:numId w:val="17"/>
        </w:numPr>
        <w:autoSpaceDE w:val="0"/>
        <w:autoSpaceDN w:val="0"/>
        <w:adjustRightInd w:val="0"/>
        <w:spacing w:line="276" w:lineRule="auto"/>
        <w:ind w:left="1134" w:hanging="283"/>
        <w:rPr>
          <w:rFonts w:ascii="Arial" w:eastAsia="CIDFont+F1" w:hAnsi="Arial" w:cs="Arial"/>
          <w:spacing w:val="20"/>
          <w:sz w:val="24"/>
          <w:szCs w:val="24"/>
        </w:rPr>
      </w:pPr>
      <w:r w:rsidRPr="007806E0">
        <w:rPr>
          <w:rFonts w:ascii="Arial" w:hAnsi="Arial" w:cs="Arial"/>
          <w:b/>
          <w:color w:val="000000" w:themeColor="text1"/>
          <w:spacing w:val="20"/>
          <w:sz w:val="24"/>
          <w:szCs w:val="24"/>
        </w:rPr>
        <w:t>Wykazu narzędzi</w:t>
      </w:r>
      <w:r w:rsidRPr="007806E0">
        <w:rPr>
          <w:rFonts w:ascii="Arial" w:hAnsi="Arial" w:cs="Arial"/>
          <w:color w:val="000000" w:themeColor="text1"/>
          <w:spacing w:val="20"/>
          <w:sz w:val="24"/>
          <w:szCs w:val="24"/>
        </w:rPr>
        <w:t xml:space="preserve">, wyposażenia zakładu lub urządzeń technicznych dostępnych wykonawcy w celu wykonania zamówienia publicznego wraz z informacją o podstawie dysponowania tymi zasobami. Wzór Wykazu stanowi </w:t>
      </w:r>
      <w:r w:rsidR="00B77C37">
        <w:rPr>
          <w:rFonts w:ascii="Arial" w:hAnsi="Arial" w:cs="Arial"/>
          <w:b/>
          <w:color w:val="000000" w:themeColor="text1"/>
          <w:spacing w:val="20"/>
          <w:sz w:val="24"/>
          <w:szCs w:val="24"/>
        </w:rPr>
        <w:t>Załącznik n</w:t>
      </w:r>
      <w:r w:rsidRPr="007806E0">
        <w:rPr>
          <w:rFonts w:ascii="Arial" w:hAnsi="Arial" w:cs="Arial"/>
          <w:b/>
          <w:color w:val="000000" w:themeColor="text1"/>
          <w:spacing w:val="20"/>
          <w:sz w:val="24"/>
          <w:szCs w:val="24"/>
        </w:rPr>
        <w:t xml:space="preserve">r </w:t>
      </w:r>
      <w:r w:rsidR="00090DB0" w:rsidRPr="007806E0">
        <w:rPr>
          <w:rFonts w:ascii="Arial" w:hAnsi="Arial" w:cs="Arial"/>
          <w:b/>
          <w:color w:val="000000" w:themeColor="text1"/>
          <w:spacing w:val="20"/>
          <w:sz w:val="24"/>
          <w:szCs w:val="24"/>
        </w:rPr>
        <w:t>4C</w:t>
      </w:r>
      <w:r w:rsidRPr="007806E0">
        <w:rPr>
          <w:rFonts w:ascii="Arial" w:hAnsi="Arial" w:cs="Arial"/>
          <w:b/>
          <w:color w:val="000000" w:themeColor="text1"/>
          <w:spacing w:val="20"/>
          <w:sz w:val="24"/>
          <w:szCs w:val="24"/>
        </w:rPr>
        <w:t xml:space="preserve"> do SWZ</w:t>
      </w:r>
      <w:r w:rsidR="007806E0">
        <w:rPr>
          <w:rFonts w:ascii="Arial" w:hAnsi="Arial" w:cs="Arial"/>
          <w:color w:val="000000" w:themeColor="text1"/>
          <w:spacing w:val="20"/>
          <w:sz w:val="24"/>
          <w:szCs w:val="24"/>
        </w:rPr>
        <w:t>;</w:t>
      </w:r>
    </w:p>
    <w:p w14:paraId="7807BFDD" w14:textId="02E2F632" w:rsidR="0042687D" w:rsidRPr="0013130D" w:rsidRDefault="007806E0" w:rsidP="001D4F54">
      <w:pPr>
        <w:pStyle w:val="Akapitzlist"/>
        <w:numPr>
          <w:ilvl w:val="1"/>
          <w:numId w:val="17"/>
        </w:numPr>
        <w:autoSpaceDE w:val="0"/>
        <w:autoSpaceDN w:val="0"/>
        <w:adjustRightInd w:val="0"/>
        <w:spacing w:line="276" w:lineRule="auto"/>
        <w:ind w:left="1134" w:hanging="283"/>
        <w:rPr>
          <w:rFonts w:ascii="Arial" w:eastAsia="CIDFont+F1" w:hAnsi="Arial" w:cs="Arial"/>
          <w:spacing w:val="20"/>
          <w:sz w:val="24"/>
          <w:szCs w:val="24"/>
        </w:rPr>
      </w:pPr>
      <w:r>
        <w:rPr>
          <w:rFonts w:ascii="Arial" w:hAnsi="Arial" w:cs="Arial"/>
          <w:b/>
          <w:color w:val="000000" w:themeColor="text1"/>
          <w:spacing w:val="20"/>
          <w:sz w:val="24"/>
          <w:szCs w:val="24"/>
        </w:rPr>
        <w:t xml:space="preserve">Wykazu usług </w:t>
      </w:r>
      <w:r w:rsidR="0013130D" w:rsidRPr="0013130D">
        <w:rPr>
          <w:rFonts w:ascii="Arial" w:hAnsi="Arial" w:cs="Arial"/>
          <w:spacing w:val="20"/>
          <w:sz w:val="24"/>
          <w:szCs w:val="24"/>
        </w:rPr>
        <w:t xml:space="preserve">wykonanych, a w przypadku świadczeń powtarzających się lub ciągłych również wykonywanych, </w:t>
      </w:r>
      <w:r w:rsidR="00695E39">
        <w:rPr>
          <w:rFonts w:ascii="Arial" w:hAnsi="Arial" w:cs="Arial"/>
          <w:spacing w:val="20"/>
          <w:sz w:val="24"/>
          <w:szCs w:val="24"/>
        </w:rPr>
        <w:br/>
      </w:r>
      <w:r w:rsidR="0013130D" w:rsidRPr="0013130D">
        <w:rPr>
          <w:rFonts w:ascii="Arial" w:hAnsi="Arial" w:cs="Arial"/>
          <w:spacing w:val="20"/>
          <w:sz w:val="24"/>
          <w:szCs w:val="24"/>
        </w:rPr>
        <w:t>w okresie ostatnich trzech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13130D" w:rsidRPr="0013130D">
        <w:rPr>
          <w:rFonts w:ascii="Arial" w:hAnsi="Arial" w:cs="Arial"/>
          <w:color w:val="000000" w:themeColor="text1"/>
          <w:spacing w:val="20"/>
          <w:sz w:val="24"/>
          <w:szCs w:val="24"/>
        </w:rPr>
        <w:t xml:space="preserve">; </w:t>
      </w:r>
      <w:r w:rsidR="0013130D" w:rsidRPr="0013130D">
        <w:rPr>
          <w:rFonts w:ascii="Arial" w:hAnsi="Arial" w:cs="Arial"/>
          <w:color w:val="000000" w:themeColor="text1"/>
          <w:spacing w:val="20"/>
          <w:sz w:val="24"/>
          <w:szCs w:val="24"/>
        </w:rPr>
        <w:br/>
        <w:t xml:space="preserve">Wzór wykazu stanowi </w:t>
      </w:r>
      <w:r w:rsidR="0013130D" w:rsidRPr="0013130D">
        <w:rPr>
          <w:rFonts w:ascii="Arial" w:hAnsi="Arial" w:cs="Arial"/>
          <w:b/>
          <w:color w:val="000000" w:themeColor="text1"/>
          <w:spacing w:val="20"/>
          <w:sz w:val="24"/>
          <w:szCs w:val="24"/>
        </w:rPr>
        <w:t>Załącznik nr 4D do SWZ</w:t>
      </w:r>
      <w:r w:rsidR="0013130D">
        <w:rPr>
          <w:rFonts w:ascii="Arial" w:hAnsi="Arial" w:cs="Arial"/>
          <w:color w:val="000000" w:themeColor="text1"/>
          <w:spacing w:val="20"/>
          <w:sz w:val="24"/>
          <w:szCs w:val="24"/>
        </w:rPr>
        <w:t>.</w:t>
      </w:r>
    </w:p>
    <w:p w14:paraId="1693C97F" w14:textId="5D028049" w:rsidR="00552686" w:rsidRPr="001D2950" w:rsidRDefault="00552686" w:rsidP="001D4F54">
      <w:pPr>
        <w:spacing w:line="276" w:lineRule="auto"/>
        <w:ind w:left="284"/>
        <w:jc w:val="both"/>
        <w:rPr>
          <w:b/>
          <w:color w:val="000000" w:themeColor="text1"/>
          <w:spacing w:val="20"/>
          <w:sz w:val="24"/>
          <w:szCs w:val="24"/>
        </w:rPr>
      </w:pPr>
      <w:r w:rsidRPr="001D2950">
        <w:rPr>
          <w:b/>
          <w:color w:val="000000" w:themeColor="text1"/>
          <w:spacing w:val="20"/>
          <w:sz w:val="24"/>
          <w:szCs w:val="24"/>
          <w:u w:val="single"/>
        </w:rPr>
        <w:t xml:space="preserve">SPOSÓB SPORZĄDZENIA I PRZEKAZANIA PODMIOTOWYCH ŚRODKÓW DOWODOWYCH WSKAZANYCH W PUNKTACH OD 1 </w:t>
      </w:r>
      <w:r w:rsidRPr="001D2950">
        <w:rPr>
          <w:b/>
          <w:color w:val="000000" w:themeColor="text1"/>
          <w:spacing w:val="20"/>
          <w:sz w:val="24"/>
          <w:szCs w:val="24"/>
          <w:u w:val="single"/>
        </w:rPr>
        <w:br/>
        <w:t xml:space="preserve">DO </w:t>
      </w:r>
      <w:r>
        <w:rPr>
          <w:b/>
          <w:color w:val="000000" w:themeColor="text1"/>
          <w:spacing w:val="20"/>
          <w:sz w:val="24"/>
          <w:szCs w:val="24"/>
          <w:u w:val="single"/>
        </w:rPr>
        <w:t>3 NINIEJSZEGO USTĘPU</w:t>
      </w:r>
      <w:r w:rsidRPr="001D2950">
        <w:rPr>
          <w:b/>
          <w:color w:val="000000" w:themeColor="text1"/>
          <w:spacing w:val="20"/>
          <w:sz w:val="24"/>
          <w:szCs w:val="24"/>
          <w:u w:val="single"/>
        </w:rPr>
        <w:t>:</w:t>
      </w:r>
    </w:p>
    <w:p w14:paraId="2B47EA64" w14:textId="699BDE56" w:rsidR="00EF78D5" w:rsidRPr="00EF78D5" w:rsidRDefault="00EF78D5" w:rsidP="001D4F54">
      <w:pPr>
        <w:numPr>
          <w:ilvl w:val="0"/>
          <w:numId w:val="104"/>
        </w:numPr>
        <w:spacing w:after="0" w:line="276" w:lineRule="auto"/>
        <w:ind w:left="567" w:hanging="283"/>
        <w:contextualSpacing/>
        <w:jc w:val="both"/>
        <w:rPr>
          <w:rFonts w:eastAsia="Times New Roman"/>
          <w:spacing w:val="20"/>
          <w:sz w:val="24"/>
          <w:szCs w:val="24"/>
          <w:lang w:val="pl-PL"/>
        </w:rPr>
      </w:pPr>
      <w:r w:rsidRPr="00EF78D5">
        <w:rPr>
          <w:rFonts w:eastAsia="CIDFont+F3"/>
          <w:spacing w:val="20"/>
          <w:sz w:val="24"/>
          <w:szCs w:val="24"/>
        </w:rPr>
        <w:t>Informację z Krajowego Rejestru Karnego</w:t>
      </w:r>
      <w:r>
        <w:rPr>
          <w:rFonts w:eastAsia="CIDFont+F3"/>
          <w:spacing w:val="20"/>
          <w:sz w:val="24"/>
          <w:szCs w:val="24"/>
        </w:rPr>
        <w:t xml:space="preserve">, o której mowa w pkt 1 lit. a niniejszego ustępu </w:t>
      </w:r>
      <w:r>
        <w:rPr>
          <w:color w:val="000000" w:themeColor="text1"/>
          <w:spacing w:val="20"/>
          <w:sz w:val="24"/>
          <w:szCs w:val="24"/>
        </w:rPr>
        <w:t xml:space="preserve">wystawioną przez upoważniony podmiot inny niż Wykonawca, Wykonawca wspólnie ubiegający się </w:t>
      </w:r>
      <w:r>
        <w:rPr>
          <w:color w:val="000000" w:themeColor="text1"/>
          <w:spacing w:val="20"/>
          <w:sz w:val="24"/>
          <w:szCs w:val="24"/>
        </w:rPr>
        <w:br/>
        <w:t>o udzielenie zamówienia, podmiot udostępniający zasoby lub podwykonawca, jako dokument elektroniczny – przekazuje się ten dokument</w:t>
      </w:r>
      <w:r>
        <w:rPr>
          <w:spacing w:val="20"/>
          <w:sz w:val="24"/>
          <w:szCs w:val="24"/>
        </w:rPr>
        <w:t>;</w:t>
      </w:r>
      <w:r>
        <w:rPr>
          <w:spacing w:val="20"/>
          <w:sz w:val="24"/>
          <w:szCs w:val="24"/>
        </w:rPr>
        <w:br/>
        <w:t xml:space="preserve">Jeżeli ww. informacja została wystawiona przez upoważniony podmiot jako dokument w postaci papierowej </w:t>
      </w:r>
      <w:r w:rsidR="00504C22">
        <w:rPr>
          <w:spacing w:val="20"/>
          <w:sz w:val="24"/>
          <w:szCs w:val="24"/>
        </w:rPr>
        <w:t xml:space="preserve">przekazuje się cyfrowe odwzorowanie tego dokumentu opatrzone kwalifikowanym podpisem elektronicznym, poświadczającym zgodność cyfrowego </w:t>
      </w:r>
      <w:r w:rsidR="00504C22">
        <w:rPr>
          <w:spacing w:val="20"/>
          <w:sz w:val="24"/>
          <w:szCs w:val="24"/>
        </w:rPr>
        <w:lastRenderedPageBreak/>
        <w:t xml:space="preserve">odwzorowania z dokumentem w postaci papierowej. Poświadczenia dokonuje – odpowiednio wykonawca lub wykonawca wspólnie ubiegający się o zamówienie, </w:t>
      </w:r>
      <w:r w:rsidR="00504C22" w:rsidRPr="001822EE">
        <w:rPr>
          <w:color w:val="000000" w:themeColor="text1"/>
          <w:spacing w:val="20"/>
          <w:sz w:val="24"/>
          <w:szCs w:val="24"/>
        </w:rPr>
        <w:t>podmiot udostępniają</w:t>
      </w:r>
      <w:r w:rsidR="00504C22">
        <w:rPr>
          <w:color w:val="000000" w:themeColor="text1"/>
          <w:spacing w:val="20"/>
          <w:sz w:val="24"/>
          <w:szCs w:val="24"/>
        </w:rPr>
        <w:t>cy</w:t>
      </w:r>
      <w:r w:rsidR="00504C22" w:rsidRPr="001822EE">
        <w:rPr>
          <w:color w:val="000000" w:themeColor="text1"/>
          <w:spacing w:val="20"/>
          <w:sz w:val="24"/>
          <w:szCs w:val="24"/>
        </w:rPr>
        <w:t xml:space="preserve"> zasoby. </w:t>
      </w:r>
      <w:r w:rsidR="00504C22">
        <w:rPr>
          <w:spacing w:val="20"/>
          <w:sz w:val="24"/>
          <w:szCs w:val="24"/>
        </w:rPr>
        <w:t>Poświadczenia zgodności cyfrowego odwzorowania z dokumentem w postaci papierowej może dokonać również notariusz.</w:t>
      </w:r>
    </w:p>
    <w:p w14:paraId="7A291CDE" w14:textId="33A82700" w:rsidR="00EF78D5" w:rsidRPr="00504C22" w:rsidRDefault="00EF78D5" w:rsidP="001D4F54">
      <w:pPr>
        <w:numPr>
          <w:ilvl w:val="0"/>
          <w:numId w:val="104"/>
        </w:numPr>
        <w:spacing w:after="0" w:line="276" w:lineRule="auto"/>
        <w:ind w:left="567" w:hanging="283"/>
        <w:contextualSpacing/>
        <w:jc w:val="both"/>
        <w:rPr>
          <w:rFonts w:eastAsia="Times New Roman"/>
          <w:spacing w:val="20"/>
          <w:sz w:val="24"/>
          <w:szCs w:val="24"/>
          <w:lang w:val="pl-PL"/>
        </w:rPr>
      </w:pPr>
      <w:r w:rsidRPr="00EF78D5">
        <w:rPr>
          <w:color w:val="000000" w:themeColor="text1"/>
          <w:spacing w:val="20"/>
          <w:sz w:val="24"/>
          <w:szCs w:val="24"/>
        </w:rPr>
        <w:t xml:space="preserve">Oświadczenia, o których mowa w pkt 1 lit. b i lit. c niniejszego ustępu, należy złożyć w </w:t>
      </w:r>
      <w:r w:rsidRPr="00EF78D5">
        <w:rPr>
          <w:spacing w:val="20"/>
          <w:sz w:val="24"/>
          <w:szCs w:val="24"/>
        </w:rPr>
        <w:t>formie elektronicznej (tj. w postaci elektronicznej opatrzonej kwalifikowanym podpisem elektronicznym) przez osobę/osoby upoważnioną/upoważnione do reprezentowania odpowiednio Wykonawcy, Wykonawców wspólnie ubiegających się o udzielenie zamówienia, podmiotu udostępniającego zasoby;</w:t>
      </w:r>
    </w:p>
    <w:p w14:paraId="5330FABD" w14:textId="25F769EB" w:rsidR="00EF78D5" w:rsidRPr="00FD1F00" w:rsidRDefault="00EA1741" w:rsidP="001D4F54">
      <w:pPr>
        <w:numPr>
          <w:ilvl w:val="0"/>
          <w:numId w:val="104"/>
        </w:numPr>
        <w:spacing w:after="0" w:line="276" w:lineRule="auto"/>
        <w:ind w:left="567" w:hanging="283"/>
        <w:contextualSpacing/>
        <w:jc w:val="both"/>
        <w:rPr>
          <w:rFonts w:eastAsia="Times New Roman"/>
          <w:color w:val="000000" w:themeColor="text1"/>
          <w:spacing w:val="20"/>
          <w:sz w:val="24"/>
          <w:szCs w:val="24"/>
          <w:lang w:val="pl-PL"/>
        </w:rPr>
      </w:pPr>
      <w:r w:rsidRPr="00FD1F00">
        <w:rPr>
          <w:color w:val="000000" w:themeColor="text1"/>
          <w:spacing w:val="20"/>
          <w:sz w:val="24"/>
          <w:szCs w:val="24"/>
        </w:rPr>
        <w:t>Aktualne</w:t>
      </w:r>
      <w:r w:rsidR="00EF78D5" w:rsidRPr="00FD1F00">
        <w:rPr>
          <w:color w:val="000000" w:themeColor="text1"/>
          <w:spacing w:val="20"/>
          <w:sz w:val="24"/>
          <w:szCs w:val="24"/>
        </w:rPr>
        <w:t xml:space="preserve"> </w:t>
      </w:r>
      <w:r w:rsidR="00B74771" w:rsidRPr="00FD1F00">
        <w:rPr>
          <w:color w:val="000000" w:themeColor="text1"/>
          <w:spacing w:val="20"/>
          <w:sz w:val="24"/>
          <w:szCs w:val="24"/>
        </w:rPr>
        <w:t>zaświadczenie</w:t>
      </w:r>
      <w:r w:rsidR="00EF78D5" w:rsidRPr="00FD1F00">
        <w:rPr>
          <w:color w:val="000000" w:themeColor="text1"/>
          <w:spacing w:val="20"/>
          <w:sz w:val="24"/>
          <w:szCs w:val="24"/>
        </w:rPr>
        <w:t>,</w:t>
      </w:r>
      <w:r w:rsidR="00B74771" w:rsidRPr="00FD1F00">
        <w:rPr>
          <w:color w:val="000000" w:themeColor="text1"/>
          <w:spacing w:val="20"/>
          <w:sz w:val="24"/>
          <w:szCs w:val="24"/>
        </w:rPr>
        <w:t xml:space="preserve"> </w:t>
      </w:r>
      <w:r w:rsidR="00FB6F6F" w:rsidRPr="00BF4A09">
        <w:rPr>
          <w:color w:val="000000" w:themeColor="text1"/>
          <w:spacing w:val="20"/>
          <w:sz w:val="24"/>
          <w:szCs w:val="24"/>
        </w:rPr>
        <w:t>zezwolenie (decyzję)</w:t>
      </w:r>
      <w:r w:rsidR="00B74771" w:rsidRPr="00BF4A09">
        <w:rPr>
          <w:color w:val="000000" w:themeColor="text1"/>
          <w:spacing w:val="20"/>
          <w:sz w:val="24"/>
          <w:szCs w:val="24"/>
        </w:rPr>
        <w:t xml:space="preserve"> oraz </w:t>
      </w:r>
      <w:r w:rsidR="00A71DAE" w:rsidRPr="00BF4A09">
        <w:rPr>
          <w:color w:val="000000" w:themeColor="text1"/>
          <w:spacing w:val="20"/>
          <w:sz w:val="24"/>
          <w:szCs w:val="24"/>
        </w:rPr>
        <w:t xml:space="preserve">wpis do </w:t>
      </w:r>
      <w:r w:rsidR="00A71DAE">
        <w:rPr>
          <w:color w:val="000000" w:themeColor="text1"/>
          <w:spacing w:val="20"/>
          <w:sz w:val="24"/>
          <w:szCs w:val="24"/>
        </w:rPr>
        <w:t>rejestru</w:t>
      </w:r>
      <w:r w:rsidR="00B74771" w:rsidRPr="00FD1F00">
        <w:rPr>
          <w:color w:val="000000" w:themeColor="text1"/>
          <w:spacing w:val="20"/>
          <w:sz w:val="24"/>
          <w:szCs w:val="24"/>
        </w:rPr>
        <w:t>,</w:t>
      </w:r>
      <w:r w:rsidR="00EF78D5" w:rsidRPr="00FD1F00">
        <w:rPr>
          <w:color w:val="000000" w:themeColor="text1"/>
          <w:spacing w:val="20"/>
          <w:sz w:val="24"/>
          <w:szCs w:val="24"/>
        </w:rPr>
        <w:t xml:space="preserve"> o których mowa w pkt 2 niniejszego ustępu, </w:t>
      </w:r>
      <w:r w:rsidR="00B74771" w:rsidRPr="00FD1F00">
        <w:rPr>
          <w:color w:val="000000" w:themeColor="text1"/>
          <w:spacing w:val="20"/>
          <w:sz w:val="24"/>
          <w:szCs w:val="24"/>
        </w:rPr>
        <w:t>wystawione przez upoważnione</w:t>
      </w:r>
      <w:r w:rsidR="00504C22" w:rsidRPr="00FD1F00">
        <w:rPr>
          <w:color w:val="000000" w:themeColor="text1"/>
          <w:spacing w:val="20"/>
          <w:sz w:val="24"/>
          <w:szCs w:val="24"/>
        </w:rPr>
        <w:t xml:space="preserve"> podmiot</w:t>
      </w:r>
      <w:r w:rsidR="00B74771" w:rsidRPr="00FD1F00">
        <w:rPr>
          <w:color w:val="000000" w:themeColor="text1"/>
          <w:spacing w:val="20"/>
          <w:sz w:val="24"/>
          <w:szCs w:val="24"/>
        </w:rPr>
        <w:t>y inne</w:t>
      </w:r>
      <w:r w:rsidR="00504C22" w:rsidRPr="00FD1F00">
        <w:rPr>
          <w:color w:val="000000" w:themeColor="text1"/>
          <w:spacing w:val="20"/>
          <w:sz w:val="24"/>
          <w:szCs w:val="24"/>
        </w:rPr>
        <w:t xml:space="preserve"> niż Wykonawca, Wykonawca wspólnie ubiegający się o udzielenie zamówienia, jako dokument elektroniczny – przekazuje się ten dokument;</w:t>
      </w:r>
      <w:r w:rsidR="00504C22" w:rsidRPr="00FD1F00">
        <w:rPr>
          <w:color w:val="000000" w:themeColor="text1"/>
          <w:spacing w:val="20"/>
          <w:sz w:val="24"/>
          <w:szCs w:val="24"/>
        </w:rPr>
        <w:br/>
        <w:t xml:space="preserve">Jeżeli ww. </w:t>
      </w:r>
      <w:r w:rsidR="00B74771" w:rsidRPr="00FD1F00">
        <w:rPr>
          <w:color w:val="000000" w:themeColor="text1"/>
          <w:spacing w:val="20"/>
          <w:sz w:val="24"/>
          <w:szCs w:val="24"/>
        </w:rPr>
        <w:t xml:space="preserve">zaświadczenie, decyzja oraz </w:t>
      </w:r>
      <w:r w:rsidR="005D3850" w:rsidRPr="00FD1F00">
        <w:rPr>
          <w:color w:val="000000" w:themeColor="text1"/>
          <w:spacing w:val="20"/>
          <w:sz w:val="24"/>
          <w:szCs w:val="24"/>
        </w:rPr>
        <w:t>numer rejestrowy</w:t>
      </w:r>
      <w:r w:rsidR="00504C22" w:rsidRPr="00FD1F00">
        <w:rPr>
          <w:color w:val="000000" w:themeColor="text1"/>
          <w:spacing w:val="20"/>
          <w:sz w:val="24"/>
          <w:szCs w:val="24"/>
        </w:rPr>
        <w:t xml:space="preserve"> został</w:t>
      </w:r>
      <w:r w:rsidR="00187558" w:rsidRPr="00FD1F00">
        <w:rPr>
          <w:color w:val="000000" w:themeColor="text1"/>
          <w:spacing w:val="20"/>
          <w:sz w:val="24"/>
          <w:szCs w:val="24"/>
        </w:rPr>
        <w:t>y</w:t>
      </w:r>
      <w:r w:rsidR="00504C22" w:rsidRPr="00FD1F00">
        <w:rPr>
          <w:color w:val="000000" w:themeColor="text1"/>
          <w:spacing w:val="20"/>
          <w:sz w:val="24"/>
          <w:szCs w:val="24"/>
        </w:rPr>
        <w:t xml:space="preserve"> </w:t>
      </w:r>
      <w:r w:rsidR="00187558" w:rsidRPr="00FD1F00">
        <w:rPr>
          <w:color w:val="000000" w:themeColor="text1"/>
          <w:spacing w:val="20"/>
          <w:sz w:val="24"/>
          <w:szCs w:val="24"/>
        </w:rPr>
        <w:t>wystawione</w:t>
      </w:r>
      <w:r w:rsidR="00504C22" w:rsidRPr="00FD1F00">
        <w:rPr>
          <w:color w:val="000000" w:themeColor="text1"/>
          <w:spacing w:val="20"/>
          <w:sz w:val="24"/>
          <w:szCs w:val="24"/>
        </w:rPr>
        <w:t xml:space="preserve"> przez </w:t>
      </w:r>
      <w:r w:rsidR="00187558" w:rsidRPr="00FD1F00">
        <w:rPr>
          <w:color w:val="000000" w:themeColor="text1"/>
          <w:spacing w:val="20"/>
          <w:sz w:val="24"/>
          <w:szCs w:val="24"/>
        </w:rPr>
        <w:t>upoważnione</w:t>
      </w:r>
      <w:r w:rsidR="00504C22" w:rsidRPr="00FD1F00">
        <w:rPr>
          <w:color w:val="000000" w:themeColor="text1"/>
          <w:spacing w:val="20"/>
          <w:sz w:val="24"/>
          <w:szCs w:val="24"/>
        </w:rPr>
        <w:t xml:space="preserve"> podmiot</w:t>
      </w:r>
      <w:r w:rsidR="00187558" w:rsidRPr="00FD1F00">
        <w:rPr>
          <w:color w:val="000000" w:themeColor="text1"/>
          <w:spacing w:val="20"/>
          <w:sz w:val="24"/>
          <w:szCs w:val="24"/>
        </w:rPr>
        <w:t>y</w:t>
      </w:r>
      <w:r w:rsidR="00504C22" w:rsidRPr="00FD1F00">
        <w:rPr>
          <w:color w:val="000000" w:themeColor="text1"/>
          <w:spacing w:val="20"/>
          <w:sz w:val="24"/>
          <w:szCs w:val="24"/>
        </w:rPr>
        <w:t xml:space="preserve"> jako dokument w postaci papierowej przekazuje się cyfrowe odwzorowanie tego dokumentu opatrzone kwalifikowanym podpisem elektronicznym, poświadczającym zgodność cyfrowego odwzorowania z dokumentem w postaci papierowej. Poświadczenia dokonuje – odpowiednio wykonawca lub wykonawca wspólnie ubiegający się o zamówienie. Poświadczenia zgodności cyfrowego odwzorowania z dokumentem w postaci papierowej może dokonać również notariusz.</w:t>
      </w:r>
    </w:p>
    <w:p w14:paraId="63C0D1B2" w14:textId="7FE5882F" w:rsidR="0013130D" w:rsidRPr="0013130D" w:rsidRDefault="00552686" w:rsidP="001D4F54">
      <w:pPr>
        <w:pStyle w:val="Akapitzlist"/>
        <w:numPr>
          <w:ilvl w:val="0"/>
          <w:numId w:val="104"/>
        </w:numPr>
        <w:spacing w:line="276" w:lineRule="auto"/>
        <w:ind w:left="567" w:hanging="283"/>
        <w:rPr>
          <w:rFonts w:ascii="Arial" w:hAnsi="Arial" w:cs="Arial"/>
          <w:color w:val="000000" w:themeColor="text1"/>
          <w:spacing w:val="20"/>
          <w:sz w:val="24"/>
          <w:szCs w:val="24"/>
          <w:lang w:val="pl"/>
        </w:rPr>
      </w:pPr>
      <w:r>
        <w:rPr>
          <w:rFonts w:ascii="Arial" w:hAnsi="Arial" w:cs="Arial"/>
          <w:color w:val="000000" w:themeColor="text1"/>
          <w:spacing w:val="20"/>
          <w:sz w:val="24"/>
          <w:szCs w:val="24"/>
          <w:lang w:val="pl"/>
        </w:rPr>
        <w:t xml:space="preserve">Wykaz </w:t>
      </w:r>
      <w:r w:rsidR="00EA1741">
        <w:rPr>
          <w:rFonts w:ascii="Arial" w:hAnsi="Arial" w:cs="Arial"/>
          <w:color w:val="000000" w:themeColor="text1"/>
          <w:spacing w:val="20"/>
          <w:sz w:val="24"/>
          <w:szCs w:val="24"/>
          <w:lang w:val="pl"/>
        </w:rPr>
        <w:t>narzędzi</w:t>
      </w:r>
      <w:r>
        <w:rPr>
          <w:rFonts w:ascii="Arial" w:hAnsi="Arial" w:cs="Arial"/>
          <w:color w:val="000000" w:themeColor="text1"/>
          <w:spacing w:val="20"/>
          <w:sz w:val="24"/>
          <w:szCs w:val="24"/>
          <w:lang w:val="pl"/>
        </w:rPr>
        <w:t xml:space="preserve">, </w:t>
      </w:r>
      <w:r w:rsidR="00EA1741" w:rsidRPr="003350AB">
        <w:rPr>
          <w:rFonts w:ascii="Arial" w:hAnsi="Arial" w:cs="Arial"/>
          <w:color w:val="000000" w:themeColor="text1"/>
          <w:spacing w:val="20"/>
          <w:sz w:val="24"/>
          <w:szCs w:val="24"/>
        </w:rPr>
        <w:t>wyposażenia zakładu lub urządzeń technicznych</w:t>
      </w:r>
      <w:r w:rsidR="00EA1741">
        <w:rPr>
          <w:rFonts w:ascii="Arial" w:hAnsi="Arial" w:cs="Arial"/>
          <w:color w:val="000000" w:themeColor="text1"/>
          <w:spacing w:val="20"/>
          <w:sz w:val="24"/>
          <w:szCs w:val="24"/>
        </w:rPr>
        <w:t>,</w:t>
      </w:r>
      <w:r w:rsidR="00EA1741">
        <w:rPr>
          <w:rFonts w:ascii="Arial" w:hAnsi="Arial" w:cs="Arial"/>
          <w:color w:val="000000" w:themeColor="text1"/>
          <w:spacing w:val="20"/>
          <w:sz w:val="24"/>
          <w:szCs w:val="24"/>
          <w:lang w:val="pl"/>
        </w:rPr>
        <w:t xml:space="preserve"> </w:t>
      </w:r>
      <w:r>
        <w:rPr>
          <w:rFonts w:ascii="Arial" w:hAnsi="Arial" w:cs="Arial"/>
          <w:color w:val="000000" w:themeColor="text1"/>
          <w:spacing w:val="20"/>
          <w:sz w:val="24"/>
          <w:szCs w:val="24"/>
          <w:lang w:val="pl"/>
        </w:rPr>
        <w:t xml:space="preserve">o którym mowa w pkt </w:t>
      </w:r>
      <w:r w:rsidR="006C1CCE">
        <w:rPr>
          <w:rFonts w:ascii="Arial" w:hAnsi="Arial" w:cs="Arial"/>
          <w:color w:val="000000" w:themeColor="text1"/>
          <w:spacing w:val="20"/>
          <w:sz w:val="24"/>
          <w:szCs w:val="24"/>
          <w:lang w:val="pl"/>
        </w:rPr>
        <w:t>3</w:t>
      </w:r>
      <w:r w:rsidR="0013130D">
        <w:rPr>
          <w:rFonts w:ascii="Arial" w:hAnsi="Arial" w:cs="Arial"/>
          <w:color w:val="000000" w:themeColor="text1"/>
          <w:spacing w:val="20"/>
          <w:sz w:val="24"/>
          <w:szCs w:val="24"/>
          <w:lang w:val="pl"/>
        </w:rPr>
        <w:t xml:space="preserve"> lit. a</w:t>
      </w:r>
      <w:r w:rsidR="006C1CCE">
        <w:rPr>
          <w:rFonts w:ascii="Arial" w:hAnsi="Arial" w:cs="Arial"/>
          <w:color w:val="000000" w:themeColor="text1"/>
          <w:spacing w:val="20"/>
          <w:sz w:val="24"/>
          <w:szCs w:val="24"/>
          <w:lang w:val="pl"/>
        </w:rPr>
        <w:t xml:space="preserve"> </w:t>
      </w:r>
      <w:r>
        <w:rPr>
          <w:rFonts w:ascii="Arial" w:hAnsi="Arial" w:cs="Arial"/>
          <w:color w:val="000000" w:themeColor="text1"/>
          <w:spacing w:val="20"/>
          <w:sz w:val="24"/>
          <w:szCs w:val="24"/>
          <w:lang w:val="pl"/>
        </w:rPr>
        <w:t>ni</w:t>
      </w:r>
      <w:r w:rsidR="00A018A6">
        <w:rPr>
          <w:rFonts w:ascii="Arial" w:hAnsi="Arial" w:cs="Arial"/>
          <w:color w:val="000000" w:themeColor="text1"/>
          <w:spacing w:val="20"/>
          <w:sz w:val="24"/>
          <w:szCs w:val="24"/>
          <w:lang w:val="pl"/>
        </w:rPr>
        <w:t xml:space="preserve">niejszego ustępu, należy złożyć w </w:t>
      </w:r>
      <w:r w:rsidRPr="00A018A6">
        <w:rPr>
          <w:rFonts w:ascii="Arial" w:hAnsi="Arial" w:cs="Arial"/>
          <w:spacing w:val="20"/>
          <w:sz w:val="24"/>
          <w:szCs w:val="24"/>
        </w:rPr>
        <w:t>formie elektronicznej (tj. w postaci elektronicznej opatrzonej kwalifikowanym podpisem elektronicznym) przez osobę/osoby upoważnioną/upoważnione do reprezentowania odpowiednio Wykonawcy, Wykonawców wspólnie ubiegający</w:t>
      </w:r>
      <w:r w:rsidR="00A018A6">
        <w:rPr>
          <w:rFonts w:ascii="Arial" w:hAnsi="Arial" w:cs="Arial"/>
          <w:spacing w:val="20"/>
          <w:sz w:val="24"/>
          <w:szCs w:val="24"/>
        </w:rPr>
        <w:t xml:space="preserve">ch się </w:t>
      </w:r>
      <w:r w:rsidRPr="00A018A6">
        <w:rPr>
          <w:rFonts w:ascii="Arial" w:hAnsi="Arial" w:cs="Arial"/>
          <w:spacing w:val="20"/>
          <w:sz w:val="24"/>
          <w:szCs w:val="24"/>
        </w:rPr>
        <w:t>o udzielenie zamówienia, podmiotu udostępniającego zasoby;</w:t>
      </w:r>
      <w:r w:rsidR="007824BD">
        <w:rPr>
          <w:rFonts w:ascii="Arial" w:hAnsi="Arial" w:cs="Arial"/>
          <w:spacing w:val="20"/>
          <w:sz w:val="24"/>
          <w:szCs w:val="24"/>
        </w:rPr>
        <w:br/>
      </w:r>
      <w:r w:rsidRPr="007824BD">
        <w:rPr>
          <w:rFonts w:ascii="Arial" w:hAnsi="Arial" w:cs="Arial"/>
          <w:spacing w:val="20"/>
          <w:sz w:val="24"/>
          <w:szCs w:val="24"/>
        </w:rPr>
        <w:t>Jeżeli wykaz został sporządzony jako dokument w postaci papierowej i opatrzon</w:t>
      </w:r>
      <w:r w:rsidR="004532D3">
        <w:rPr>
          <w:rFonts w:ascii="Arial" w:hAnsi="Arial" w:cs="Arial"/>
          <w:spacing w:val="20"/>
          <w:sz w:val="24"/>
          <w:szCs w:val="24"/>
        </w:rPr>
        <w:t>y</w:t>
      </w:r>
      <w:r w:rsidRPr="007824BD">
        <w:rPr>
          <w:rFonts w:ascii="Arial" w:hAnsi="Arial" w:cs="Arial"/>
          <w:spacing w:val="20"/>
          <w:sz w:val="24"/>
          <w:szCs w:val="24"/>
        </w:rPr>
        <w:t xml:space="preserve"> własnoręcznym podpisem, przekazuje się cyfrowe odwzorowanie tego dokumentu opatrzone kwalifikowanym podpisem elektronicznym, poświadczającym zgodność cyfrowego odwzorowania z dokumentem w postaci papierowej. Poświadczenia dokonuje – odpowiednio wykonawca lub wykonawca wspólnie ubiegający się o zamówienie</w:t>
      </w:r>
      <w:r w:rsidRPr="007824BD">
        <w:rPr>
          <w:rFonts w:ascii="Arial" w:hAnsi="Arial" w:cs="Arial"/>
          <w:color w:val="000000" w:themeColor="text1"/>
          <w:spacing w:val="20"/>
          <w:sz w:val="24"/>
          <w:szCs w:val="24"/>
        </w:rPr>
        <w:t>, podmiot udostępniający zasoby</w:t>
      </w:r>
      <w:r w:rsidRPr="007824BD">
        <w:rPr>
          <w:rFonts w:ascii="Arial" w:hAnsi="Arial" w:cs="Arial"/>
          <w:spacing w:val="20"/>
          <w:sz w:val="24"/>
          <w:szCs w:val="24"/>
        </w:rPr>
        <w:t>. Poświadczenia zgodności cyfrowego odwzorowania z dokumentem w postaci papierowej może dokonać również notariusz.</w:t>
      </w:r>
    </w:p>
    <w:p w14:paraId="23BF4CD3" w14:textId="06C5D0F4" w:rsidR="0013130D" w:rsidRPr="0013130D" w:rsidRDefault="0013130D" w:rsidP="001D4F54">
      <w:pPr>
        <w:numPr>
          <w:ilvl w:val="0"/>
          <w:numId w:val="104"/>
        </w:numPr>
        <w:spacing w:after="0" w:line="276" w:lineRule="auto"/>
        <w:ind w:left="567" w:hanging="283"/>
        <w:contextualSpacing/>
        <w:jc w:val="both"/>
        <w:rPr>
          <w:rFonts w:eastAsia="Times New Roman"/>
          <w:spacing w:val="20"/>
          <w:sz w:val="24"/>
          <w:szCs w:val="24"/>
        </w:rPr>
      </w:pPr>
      <w:r>
        <w:rPr>
          <w:color w:val="000000" w:themeColor="text1"/>
          <w:spacing w:val="20"/>
          <w:sz w:val="24"/>
          <w:szCs w:val="24"/>
        </w:rPr>
        <w:t xml:space="preserve">Wykaz usług, o którym mowa w pkt 3 lit. b niniejszego ustępu, </w:t>
      </w:r>
      <w:r>
        <w:rPr>
          <w:rFonts w:eastAsia="Times New Roman"/>
          <w:spacing w:val="20"/>
          <w:sz w:val="24"/>
          <w:szCs w:val="24"/>
        </w:rPr>
        <w:t xml:space="preserve">należy złożyć w </w:t>
      </w:r>
      <w:r w:rsidRPr="0013130D">
        <w:rPr>
          <w:spacing w:val="20"/>
          <w:sz w:val="24"/>
          <w:szCs w:val="24"/>
        </w:rPr>
        <w:t xml:space="preserve">formie elektronicznej (tj. w postaci elektronicznej </w:t>
      </w:r>
      <w:r w:rsidRPr="0013130D">
        <w:rPr>
          <w:spacing w:val="20"/>
          <w:sz w:val="24"/>
          <w:szCs w:val="24"/>
        </w:rPr>
        <w:lastRenderedPageBreak/>
        <w:t>opatrzonej kwalifikowanym podpisem elektronicznym) przez osobę/osoby upoważnioną/upoważnione do reprezentowania odpowiednio Wykonawcy, Wykonawców wspólnie ubiegający</w:t>
      </w:r>
      <w:r>
        <w:rPr>
          <w:spacing w:val="20"/>
          <w:sz w:val="24"/>
          <w:szCs w:val="24"/>
        </w:rPr>
        <w:t xml:space="preserve">ch się </w:t>
      </w:r>
      <w:r>
        <w:rPr>
          <w:spacing w:val="20"/>
          <w:sz w:val="24"/>
          <w:szCs w:val="24"/>
        </w:rPr>
        <w:br/>
        <w:t>o udzielenie zamówienia</w:t>
      </w:r>
      <w:r w:rsidRPr="0013130D">
        <w:rPr>
          <w:spacing w:val="20"/>
          <w:sz w:val="24"/>
          <w:szCs w:val="24"/>
        </w:rPr>
        <w:t>.</w:t>
      </w:r>
    </w:p>
    <w:p w14:paraId="7CF2F9E3" w14:textId="6DE02458" w:rsidR="0013130D" w:rsidRPr="0013130D" w:rsidRDefault="0013130D" w:rsidP="001D4F54">
      <w:pPr>
        <w:spacing w:after="0" w:line="276" w:lineRule="auto"/>
        <w:ind w:left="567"/>
        <w:jc w:val="both"/>
        <w:rPr>
          <w:spacing w:val="20"/>
          <w:sz w:val="24"/>
          <w:szCs w:val="24"/>
        </w:rPr>
      </w:pPr>
      <w:r w:rsidRPr="0013130D">
        <w:rPr>
          <w:spacing w:val="20"/>
          <w:sz w:val="24"/>
          <w:szCs w:val="24"/>
        </w:rPr>
        <w:t>Jeżeli wykaz został sporządzony jako dokument w postaci papierowej i opatrzony własnoręcznym podpisem, przekazuje się cyfrowe odwzorowanie tego dokumentu opatrzone kwalifikowanym podpisem elektronicznym, poświadczającym z</w:t>
      </w:r>
      <w:r>
        <w:rPr>
          <w:spacing w:val="20"/>
          <w:sz w:val="24"/>
          <w:szCs w:val="24"/>
        </w:rPr>
        <w:t xml:space="preserve">godność cyfrowego odwzorowania </w:t>
      </w:r>
      <w:r w:rsidRPr="0013130D">
        <w:rPr>
          <w:spacing w:val="20"/>
          <w:sz w:val="24"/>
          <w:szCs w:val="24"/>
        </w:rPr>
        <w:t>z dokumentem w postaci papierowej. Poświadczenia dokonuje – odpowiednio wykonawca lub wyk</w:t>
      </w:r>
      <w:r>
        <w:rPr>
          <w:spacing w:val="20"/>
          <w:sz w:val="24"/>
          <w:szCs w:val="24"/>
        </w:rPr>
        <w:t>onawca wspólnie ubiegający się o zamówienie</w:t>
      </w:r>
      <w:r w:rsidRPr="0013130D">
        <w:rPr>
          <w:color w:val="000000" w:themeColor="text1"/>
          <w:spacing w:val="20"/>
          <w:sz w:val="24"/>
          <w:szCs w:val="24"/>
        </w:rPr>
        <w:t xml:space="preserve">. </w:t>
      </w:r>
      <w:r w:rsidRPr="0013130D">
        <w:rPr>
          <w:spacing w:val="20"/>
          <w:sz w:val="24"/>
          <w:szCs w:val="24"/>
        </w:rPr>
        <w:t>Poświadczenia zgodności cyfrowego odwzorowania z dokumentem w postaci papierowej może dokonać również notariusz.</w:t>
      </w:r>
    </w:p>
    <w:p w14:paraId="78CFF03E" w14:textId="6FAC56EB" w:rsidR="00552686" w:rsidRPr="0013130D" w:rsidRDefault="0013130D" w:rsidP="001D4F54">
      <w:pPr>
        <w:pStyle w:val="Akapitzlist"/>
        <w:numPr>
          <w:ilvl w:val="0"/>
          <w:numId w:val="104"/>
        </w:numPr>
        <w:spacing w:line="276" w:lineRule="auto"/>
        <w:ind w:left="567" w:hanging="283"/>
        <w:rPr>
          <w:rFonts w:ascii="Arial" w:hAnsi="Arial" w:cs="Arial"/>
          <w:color w:val="000000" w:themeColor="text1"/>
          <w:spacing w:val="20"/>
          <w:sz w:val="24"/>
          <w:szCs w:val="24"/>
          <w:lang w:val="pl"/>
        </w:rPr>
      </w:pPr>
      <w:r w:rsidRPr="0013130D">
        <w:rPr>
          <w:rFonts w:ascii="Arial" w:hAnsi="Arial" w:cs="Arial"/>
          <w:color w:val="000000" w:themeColor="text1"/>
          <w:spacing w:val="20"/>
          <w:sz w:val="24"/>
          <w:szCs w:val="24"/>
          <w:lang w:val="pl"/>
        </w:rPr>
        <w:t xml:space="preserve">Dowody określające, czy usługi zostały wykonane lub są wykonywane należycie, o których mowa w pkt </w:t>
      </w:r>
      <w:r>
        <w:rPr>
          <w:rFonts w:ascii="Arial" w:hAnsi="Arial" w:cs="Arial"/>
          <w:color w:val="000000" w:themeColor="text1"/>
          <w:spacing w:val="20"/>
          <w:sz w:val="24"/>
          <w:szCs w:val="24"/>
          <w:lang w:val="pl"/>
        </w:rPr>
        <w:t>3 lit. b</w:t>
      </w:r>
      <w:r w:rsidRPr="0013130D">
        <w:rPr>
          <w:rFonts w:ascii="Arial" w:hAnsi="Arial" w:cs="Arial"/>
          <w:color w:val="000000" w:themeColor="text1"/>
          <w:spacing w:val="20"/>
          <w:sz w:val="24"/>
          <w:szCs w:val="24"/>
          <w:lang w:val="pl"/>
        </w:rPr>
        <w:t xml:space="preserve"> niniejszego ustępu, należy złożyć w formie dokumentu elektronicznego podpisanego kwalifikowanym podpisem elektronicznym, przez osobę/osoby upoważnioną/upoważnione do reprezentowania podmiotu, na rzecz którego usługi zostały wykonane lub są wykonywane – w przypadku gdy dokument ten został sporządzony w postaci elektronicznej. </w:t>
      </w:r>
      <w:r w:rsidRPr="0013130D">
        <w:rPr>
          <w:rFonts w:ascii="Arial" w:hAnsi="Arial" w:cs="Arial"/>
          <w:color w:val="000000" w:themeColor="text1"/>
          <w:spacing w:val="20"/>
          <w:sz w:val="24"/>
          <w:szCs w:val="24"/>
          <w:lang w:val="pl"/>
        </w:rPr>
        <w:br/>
        <w:t>Jeżeli dowody zostały sporządzone jako dokument w postaci papierowej i opatrzone własnoręcznym podpisem, przekazuje się cyfrowe odwzorowanie tego dokumentu opatrzone kwalifikowanym podpisem elektronicznym, poświadczającym z</w:t>
      </w:r>
      <w:r>
        <w:rPr>
          <w:rFonts w:ascii="Arial" w:hAnsi="Arial" w:cs="Arial"/>
          <w:color w:val="000000" w:themeColor="text1"/>
          <w:spacing w:val="20"/>
          <w:sz w:val="24"/>
          <w:szCs w:val="24"/>
          <w:lang w:val="pl"/>
        </w:rPr>
        <w:t xml:space="preserve">godność cyfrowego odwzorowania </w:t>
      </w:r>
      <w:r w:rsidRPr="0013130D">
        <w:rPr>
          <w:rFonts w:ascii="Arial" w:hAnsi="Arial" w:cs="Arial"/>
          <w:color w:val="000000" w:themeColor="text1"/>
          <w:spacing w:val="20"/>
          <w:sz w:val="24"/>
          <w:szCs w:val="24"/>
          <w:lang w:val="pl"/>
        </w:rPr>
        <w:t>z dokumentem w postaci papierowej. Poświadczenia dokonuje – odpowiednio wykonawca lub wyk</w:t>
      </w:r>
      <w:r>
        <w:rPr>
          <w:rFonts w:ascii="Arial" w:hAnsi="Arial" w:cs="Arial"/>
          <w:color w:val="000000" w:themeColor="text1"/>
          <w:spacing w:val="20"/>
          <w:sz w:val="24"/>
          <w:szCs w:val="24"/>
          <w:lang w:val="pl"/>
        </w:rPr>
        <w:t xml:space="preserve">onawca wspólnie ubiegający się </w:t>
      </w:r>
      <w:r w:rsidRPr="0013130D">
        <w:rPr>
          <w:rFonts w:ascii="Arial" w:hAnsi="Arial" w:cs="Arial"/>
          <w:color w:val="000000" w:themeColor="text1"/>
          <w:spacing w:val="20"/>
          <w:sz w:val="24"/>
          <w:szCs w:val="24"/>
          <w:lang w:val="pl"/>
        </w:rPr>
        <w:t xml:space="preserve">o udzielenie zamówienia. </w:t>
      </w:r>
      <w:r w:rsidRPr="0013130D">
        <w:rPr>
          <w:rFonts w:ascii="Arial" w:hAnsi="Arial" w:cs="Arial"/>
          <w:spacing w:val="20"/>
          <w:sz w:val="24"/>
          <w:szCs w:val="24"/>
        </w:rPr>
        <w:t>Poświadczenia zgodności cyfrowego odwzorowania z dokumentem w postaci papierowej może dokonać również notariusz</w:t>
      </w:r>
      <w:r w:rsidR="007824BD" w:rsidRPr="0013130D">
        <w:rPr>
          <w:rFonts w:ascii="Arial" w:hAnsi="Arial" w:cs="Arial"/>
          <w:spacing w:val="20"/>
          <w:sz w:val="24"/>
          <w:szCs w:val="24"/>
        </w:rPr>
        <w:br/>
      </w:r>
    </w:p>
    <w:p w14:paraId="2AE500D9" w14:textId="636EC16B" w:rsidR="001922B5" w:rsidRPr="00FD1F00" w:rsidRDefault="001922B5" w:rsidP="00530637">
      <w:pPr>
        <w:pStyle w:val="Akapitzlist"/>
        <w:numPr>
          <w:ilvl w:val="0"/>
          <w:numId w:val="8"/>
        </w:numPr>
        <w:pBdr>
          <w:top w:val="nil"/>
          <w:left w:val="nil"/>
          <w:bottom w:val="nil"/>
          <w:right w:val="nil"/>
          <w:between w:val="nil"/>
        </w:pBdr>
        <w:spacing w:line="276" w:lineRule="auto"/>
        <w:ind w:left="426" w:hanging="426"/>
        <w:rPr>
          <w:rFonts w:ascii="Arial" w:hAnsi="Arial" w:cs="Arial"/>
          <w:b/>
          <w:spacing w:val="20"/>
          <w:sz w:val="24"/>
          <w:szCs w:val="24"/>
        </w:rPr>
      </w:pPr>
      <w:r w:rsidRPr="00FD1F00">
        <w:rPr>
          <w:rFonts w:ascii="Arial" w:hAnsi="Arial" w:cs="Arial"/>
          <w:b/>
          <w:spacing w:val="20"/>
          <w:sz w:val="24"/>
          <w:szCs w:val="24"/>
        </w:rPr>
        <w:t>Zamawiający nie w</w:t>
      </w:r>
      <w:r w:rsidR="0042687D" w:rsidRPr="00FD1F00">
        <w:rPr>
          <w:rFonts w:ascii="Arial" w:hAnsi="Arial" w:cs="Arial"/>
          <w:b/>
          <w:spacing w:val="20"/>
          <w:sz w:val="24"/>
          <w:szCs w:val="24"/>
        </w:rPr>
        <w:t>ezwie</w:t>
      </w:r>
      <w:r w:rsidRPr="00FD1F00">
        <w:rPr>
          <w:rFonts w:ascii="Arial" w:hAnsi="Arial" w:cs="Arial"/>
          <w:b/>
          <w:spacing w:val="20"/>
          <w:sz w:val="24"/>
          <w:szCs w:val="24"/>
        </w:rPr>
        <w:t xml:space="preserve"> do złożenia podmiotowych środków dowodowych, jeżeli</w:t>
      </w:r>
      <w:r w:rsidR="00E33D46" w:rsidRPr="00FD1F00">
        <w:rPr>
          <w:rFonts w:ascii="Arial" w:hAnsi="Arial" w:cs="Arial"/>
          <w:b/>
          <w:spacing w:val="20"/>
          <w:sz w:val="24"/>
          <w:szCs w:val="24"/>
        </w:rPr>
        <w:t xml:space="preserve"> </w:t>
      </w:r>
      <w:r w:rsidR="00394108" w:rsidRPr="00FD1F00">
        <w:rPr>
          <w:rFonts w:ascii="Arial" w:hAnsi="Arial" w:cs="Arial"/>
          <w:b/>
          <w:spacing w:val="20"/>
          <w:sz w:val="24"/>
          <w:szCs w:val="24"/>
        </w:rPr>
        <w:t xml:space="preserve">może je uzyskać za pomocą bezpłatnych </w:t>
      </w:r>
      <w:r w:rsidR="009C219B" w:rsidRPr="00FD1F00">
        <w:rPr>
          <w:rFonts w:ascii="Arial" w:hAnsi="Arial" w:cs="Arial"/>
          <w:b/>
          <w:spacing w:val="20"/>
          <w:sz w:val="24"/>
          <w:szCs w:val="24"/>
        </w:rPr>
        <w:br/>
      </w:r>
      <w:r w:rsidR="00394108" w:rsidRPr="00FD1F00">
        <w:rPr>
          <w:rFonts w:ascii="Arial" w:hAnsi="Arial" w:cs="Arial"/>
          <w:b/>
          <w:spacing w:val="20"/>
          <w:sz w:val="24"/>
          <w:szCs w:val="24"/>
        </w:rPr>
        <w:t xml:space="preserve">i ogólnodostępnych baz danych, w szczególności rejestrów publicznych w rozumieniu ustawy z dnia 17 lutego 2005 r. </w:t>
      </w:r>
      <w:r w:rsidR="00FD4FD0" w:rsidRPr="00FD1F00">
        <w:rPr>
          <w:rFonts w:ascii="Arial" w:hAnsi="Arial" w:cs="Arial"/>
          <w:b/>
          <w:spacing w:val="20"/>
          <w:sz w:val="24"/>
          <w:szCs w:val="24"/>
        </w:rPr>
        <w:br/>
      </w:r>
      <w:r w:rsidR="00394108" w:rsidRPr="00FD1F00">
        <w:rPr>
          <w:rFonts w:ascii="Arial" w:hAnsi="Arial" w:cs="Arial"/>
          <w:b/>
          <w:spacing w:val="20"/>
          <w:sz w:val="24"/>
          <w:szCs w:val="24"/>
        </w:rPr>
        <w:t xml:space="preserve">o informatyzacji </w:t>
      </w:r>
      <w:r w:rsidR="006C5689" w:rsidRPr="00FD1F00">
        <w:rPr>
          <w:rFonts w:ascii="Arial" w:hAnsi="Arial" w:cs="Arial"/>
          <w:b/>
          <w:spacing w:val="20"/>
          <w:sz w:val="24"/>
          <w:szCs w:val="24"/>
        </w:rPr>
        <w:t xml:space="preserve">działalności podmiotów realizujących zadania publiczne, </w:t>
      </w:r>
      <w:r w:rsidR="009C219B" w:rsidRPr="00FD1F00">
        <w:rPr>
          <w:rFonts w:ascii="Arial" w:hAnsi="Arial" w:cs="Arial"/>
          <w:b/>
          <w:spacing w:val="20"/>
          <w:sz w:val="24"/>
          <w:szCs w:val="24"/>
          <w:u w:val="single"/>
        </w:rPr>
        <w:t xml:space="preserve">o ile </w:t>
      </w:r>
      <w:r w:rsidR="003E1E0C" w:rsidRPr="00FD1F00">
        <w:rPr>
          <w:rFonts w:ascii="Arial" w:hAnsi="Arial" w:cs="Arial"/>
          <w:b/>
          <w:spacing w:val="20"/>
          <w:sz w:val="24"/>
          <w:szCs w:val="24"/>
          <w:u w:val="single"/>
        </w:rPr>
        <w:t>W</w:t>
      </w:r>
      <w:r w:rsidR="009C219B" w:rsidRPr="00FD1F00">
        <w:rPr>
          <w:rFonts w:ascii="Arial" w:hAnsi="Arial" w:cs="Arial"/>
          <w:b/>
          <w:spacing w:val="20"/>
          <w:sz w:val="24"/>
          <w:szCs w:val="24"/>
          <w:u w:val="single"/>
        </w:rPr>
        <w:t>ykonawca wska</w:t>
      </w:r>
      <w:r w:rsidR="0042687D" w:rsidRPr="00FD1F00">
        <w:rPr>
          <w:rFonts w:ascii="Arial" w:hAnsi="Arial" w:cs="Arial"/>
          <w:b/>
          <w:spacing w:val="20"/>
          <w:sz w:val="24"/>
          <w:szCs w:val="24"/>
          <w:u w:val="single"/>
        </w:rPr>
        <w:t>że</w:t>
      </w:r>
      <w:r w:rsidR="009C219B" w:rsidRPr="00FD1F00">
        <w:rPr>
          <w:rFonts w:ascii="Arial" w:hAnsi="Arial" w:cs="Arial"/>
          <w:b/>
          <w:spacing w:val="20"/>
          <w:sz w:val="24"/>
          <w:szCs w:val="24"/>
          <w:u w:val="single"/>
        </w:rPr>
        <w:t xml:space="preserve"> w </w:t>
      </w:r>
      <w:r w:rsidR="0042687D" w:rsidRPr="00FD1F00">
        <w:rPr>
          <w:rFonts w:ascii="Arial" w:hAnsi="Arial" w:cs="Arial"/>
          <w:b/>
          <w:spacing w:val="20"/>
          <w:sz w:val="24"/>
          <w:szCs w:val="24"/>
          <w:u w:val="single"/>
        </w:rPr>
        <w:t>JEDZ</w:t>
      </w:r>
      <w:r w:rsidR="003E1E0C" w:rsidRPr="00FD1F00">
        <w:rPr>
          <w:rFonts w:ascii="Arial" w:hAnsi="Arial" w:cs="Arial"/>
          <w:b/>
          <w:spacing w:val="20"/>
          <w:sz w:val="24"/>
          <w:szCs w:val="24"/>
          <w:u w:val="single"/>
        </w:rPr>
        <w:t xml:space="preserve"> </w:t>
      </w:r>
      <w:r w:rsidR="009C219B" w:rsidRPr="00FD1F00">
        <w:rPr>
          <w:rFonts w:ascii="Arial" w:hAnsi="Arial" w:cs="Arial"/>
          <w:b/>
          <w:spacing w:val="20"/>
          <w:sz w:val="24"/>
          <w:szCs w:val="24"/>
          <w:u w:val="single"/>
        </w:rPr>
        <w:t>dane umożl</w:t>
      </w:r>
      <w:r w:rsidR="003E1E0C" w:rsidRPr="00FD1F00">
        <w:rPr>
          <w:rFonts w:ascii="Arial" w:hAnsi="Arial" w:cs="Arial"/>
          <w:b/>
          <w:spacing w:val="20"/>
          <w:sz w:val="24"/>
          <w:szCs w:val="24"/>
          <w:u w:val="single"/>
        </w:rPr>
        <w:t xml:space="preserve">iwiające dostęp do tych środków, a także wówczas gdy podmiotowym środkiem dowodowym jest oświadczenie, którego treść odpowiada zakresowi oświadczenia, o którym mowa w art. 125 ust. 1 ustawy </w:t>
      </w:r>
      <w:proofErr w:type="spellStart"/>
      <w:r w:rsidR="003E1E0C" w:rsidRPr="00FD1F00">
        <w:rPr>
          <w:rFonts w:ascii="Arial" w:hAnsi="Arial" w:cs="Arial"/>
          <w:b/>
          <w:spacing w:val="20"/>
          <w:sz w:val="24"/>
          <w:szCs w:val="24"/>
          <w:u w:val="single"/>
        </w:rPr>
        <w:t>Pzp</w:t>
      </w:r>
      <w:proofErr w:type="spellEnd"/>
      <w:r w:rsidR="003E1E0C" w:rsidRPr="00FD1F00">
        <w:rPr>
          <w:rFonts w:ascii="Arial" w:hAnsi="Arial" w:cs="Arial"/>
          <w:b/>
          <w:spacing w:val="20"/>
          <w:sz w:val="24"/>
          <w:szCs w:val="24"/>
        </w:rPr>
        <w:t>.</w:t>
      </w:r>
    </w:p>
    <w:p w14:paraId="76AF28ED" w14:textId="6FC44A3F" w:rsidR="001922B5" w:rsidRDefault="001922B5" w:rsidP="00530637">
      <w:pPr>
        <w:pStyle w:val="Akapitzlist"/>
        <w:numPr>
          <w:ilvl w:val="0"/>
          <w:numId w:val="8"/>
        </w:numPr>
        <w:pBdr>
          <w:top w:val="nil"/>
          <w:left w:val="nil"/>
          <w:bottom w:val="nil"/>
          <w:right w:val="nil"/>
          <w:between w:val="nil"/>
        </w:pBdr>
        <w:spacing w:line="276" w:lineRule="auto"/>
        <w:ind w:left="426" w:hanging="426"/>
        <w:rPr>
          <w:rFonts w:ascii="Arial" w:hAnsi="Arial" w:cs="Arial"/>
          <w:spacing w:val="20"/>
          <w:sz w:val="24"/>
          <w:szCs w:val="24"/>
        </w:rPr>
      </w:pPr>
      <w:r w:rsidRPr="003E1E0C">
        <w:rPr>
          <w:rFonts w:ascii="Arial" w:hAnsi="Arial" w:cs="Arial"/>
          <w:spacing w:val="20"/>
          <w:sz w:val="24"/>
          <w:szCs w:val="24"/>
        </w:rPr>
        <w:t xml:space="preserve">Wykonawca nie jest zobowiązany do złożenia podmiotowych środków dowodowych, które </w:t>
      </w:r>
      <w:r w:rsidR="003E1E0C">
        <w:rPr>
          <w:rFonts w:ascii="Arial" w:hAnsi="Arial" w:cs="Arial"/>
          <w:spacing w:val="20"/>
          <w:sz w:val="24"/>
          <w:szCs w:val="24"/>
        </w:rPr>
        <w:t>Z</w:t>
      </w:r>
      <w:r w:rsidRPr="003E1E0C">
        <w:rPr>
          <w:rFonts w:ascii="Arial" w:hAnsi="Arial" w:cs="Arial"/>
          <w:spacing w:val="20"/>
          <w:sz w:val="24"/>
          <w:szCs w:val="24"/>
        </w:rPr>
        <w:t xml:space="preserve">amawiający posiada, jeżeli Wykonawca wskaże </w:t>
      </w:r>
      <w:r w:rsidRPr="003E1E0C">
        <w:rPr>
          <w:rFonts w:ascii="Arial" w:hAnsi="Arial" w:cs="Arial"/>
          <w:spacing w:val="20"/>
          <w:sz w:val="24"/>
          <w:szCs w:val="24"/>
        </w:rPr>
        <w:lastRenderedPageBreak/>
        <w:t xml:space="preserve">te środki oraz potwierdzi ich prawidłowość </w:t>
      </w:r>
      <w:r w:rsidR="00846D18" w:rsidRPr="003E1E0C">
        <w:rPr>
          <w:rFonts w:ascii="Arial" w:hAnsi="Arial" w:cs="Arial"/>
          <w:spacing w:val="20"/>
          <w:sz w:val="24"/>
          <w:szCs w:val="24"/>
        </w:rPr>
        <w:br/>
      </w:r>
      <w:r w:rsidRPr="003E1E0C">
        <w:rPr>
          <w:rFonts w:ascii="Arial" w:hAnsi="Arial" w:cs="Arial"/>
          <w:spacing w:val="20"/>
          <w:sz w:val="24"/>
          <w:szCs w:val="24"/>
        </w:rPr>
        <w:t>i aktualność.</w:t>
      </w:r>
    </w:p>
    <w:p w14:paraId="7C0982FF" w14:textId="08283427" w:rsidR="00660096" w:rsidRPr="003E1E0C" w:rsidRDefault="00660096" w:rsidP="00530637">
      <w:pPr>
        <w:pStyle w:val="Akapitzlist"/>
        <w:numPr>
          <w:ilvl w:val="0"/>
          <w:numId w:val="8"/>
        </w:numPr>
        <w:pBdr>
          <w:top w:val="nil"/>
          <w:left w:val="nil"/>
          <w:bottom w:val="nil"/>
          <w:right w:val="nil"/>
          <w:between w:val="nil"/>
        </w:pBdr>
        <w:spacing w:line="276" w:lineRule="auto"/>
        <w:ind w:left="426" w:hanging="426"/>
        <w:rPr>
          <w:rFonts w:ascii="Arial" w:hAnsi="Arial" w:cs="Arial"/>
          <w:spacing w:val="20"/>
          <w:sz w:val="24"/>
          <w:szCs w:val="24"/>
        </w:rPr>
      </w:pPr>
      <w:r>
        <w:rPr>
          <w:rFonts w:ascii="Arial" w:hAnsi="Arial" w:cs="Arial"/>
          <w:spacing w:val="20"/>
          <w:sz w:val="24"/>
          <w:szCs w:val="24"/>
        </w:rPr>
        <w:t>Podmiotowe środki dowodowe oraz inne dokumenty i oświadczenia sporządzone w języku obcym przekazuje się wraz z tłumaczeniem na język polski.</w:t>
      </w:r>
    </w:p>
    <w:p w14:paraId="7F29C2C3" w14:textId="62A7DBA2" w:rsidR="0074039A" w:rsidRDefault="001922B5" w:rsidP="00530637">
      <w:pPr>
        <w:pStyle w:val="Akapitzlist"/>
        <w:numPr>
          <w:ilvl w:val="0"/>
          <w:numId w:val="8"/>
        </w:numPr>
        <w:pBdr>
          <w:top w:val="nil"/>
          <w:left w:val="nil"/>
          <w:bottom w:val="nil"/>
          <w:right w:val="nil"/>
          <w:between w:val="nil"/>
        </w:pBdr>
        <w:spacing w:line="276" w:lineRule="auto"/>
        <w:ind w:left="426" w:hanging="426"/>
        <w:rPr>
          <w:rFonts w:ascii="Arial" w:hAnsi="Arial" w:cs="Arial"/>
          <w:spacing w:val="20"/>
          <w:sz w:val="24"/>
          <w:szCs w:val="24"/>
        </w:rPr>
      </w:pPr>
      <w:r w:rsidRPr="00660096">
        <w:rPr>
          <w:rFonts w:ascii="Arial" w:hAnsi="Arial" w:cs="Arial"/>
          <w:spacing w:val="20"/>
          <w:sz w:val="24"/>
          <w:szCs w:val="24"/>
        </w:rPr>
        <w:t xml:space="preserve">W zakresie nieuregulowanym ustawą </w:t>
      </w:r>
      <w:proofErr w:type="spellStart"/>
      <w:r w:rsidRPr="00660096">
        <w:rPr>
          <w:rFonts w:ascii="Arial" w:hAnsi="Arial" w:cs="Arial"/>
          <w:spacing w:val="20"/>
          <w:sz w:val="24"/>
          <w:szCs w:val="24"/>
        </w:rPr>
        <w:t>P</w:t>
      </w:r>
      <w:r w:rsidR="00660096" w:rsidRPr="00660096">
        <w:rPr>
          <w:rFonts w:ascii="Arial" w:hAnsi="Arial" w:cs="Arial"/>
          <w:spacing w:val="20"/>
          <w:sz w:val="24"/>
          <w:szCs w:val="24"/>
        </w:rPr>
        <w:t>zp</w:t>
      </w:r>
      <w:proofErr w:type="spellEnd"/>
      <w:r w:rsidRPr="00660096">
        <w:rPr>
          <w:rFonts w:ascii="Arial" w:hAnsi="Arial" w:cs="Arial"/>
          <w:spacing w:val="20"/>
          <w:sz w:val="24"/>
          <w:szCs w:val="24"/>
        </w:rPr>
        <w:t xml:space="preserve"> lub niniejszą SWZ do oświadczeń i dokumentów składanych przez Wykonawcę </w:t>
      </w:r>
      <w:r w:rsidR="007D4B52" w:rsidRPr="00660096">
        <w:rPr>
          <w:rFonts w:ascii="Arial" w:hAnsi="Arial" w:cs="Arial"/>
          <w:spacing w:val="20"/>
          <w:sz w:val="24"/>
          <w:szCs w:val="24"/>
        </w:rPr>
        <w:br/>
      </w:r>
      <w:r w:rsidRPr="00660096">
        <w:rPr>
          <w:rFonts w:ascii="Arial" w:hAnsi="Arial" w:cs="Arial"/>
          <w:spacing w:val="20"/>
          <w:sz w:val="24"/>
          <w:szCs w:val="24"/>
        </w:rPr>
        <w:t xml:space="preserve">w postępowaniu zastosowanie mają przepisy rozporządzenia Ministra Rozwoju Pracy i Technologii z dnia 23 grudnia 2020 r. </w:t>
      </w:r>
      <w:r w:rsidR="0086616B">
        <w:rPr>
          <w:rFonts w:ascii="Arial" w:hAnsi="Arial" w:cs="Arial"/>
          <w:spacing w:val="20"/>
          <w:sz w:val="24"/>
          <w:szCs w:val="24"/>
        </w:rPr>
        <w:br/>
      </w:r>
      <w:r w:rsidRPr="00660096">
        <w:rPr>
          <w:rFonts w:ascii="Arial" w:hAnsi="Arial" w:cs="Arial"/>
          <w:spacing w:val="20"/>
          <w:sz w:val="24"/>
          <w:szCs w:val="24"/>
        </w:rPr>
        <w:t xml:space="preserve">w sprawie podmiotowych środków dowodowych oraz innych dokumentów lub oświadczeń, jakich może żądać zamawiający od </w:t>
      </w:r>
      <w:r w:rsidRPr="00735AD8">
        <w:rPr>
          <w:rFonts w:ascii="Arial" w:hAnsi="Arial" w:cs="Arial"/>
          <w:color w:val="000000" w:themeColor="text1"/>
          <w:spacing w:val="20"/>
          <w:sz w:val="24"/>
          <w:szCs w:val="24"/>
        </w:rPr>
        <w:t>wykonawcy</w:t>
      </w:r>
      <w:r w:rsidR="00D61293" w:rsidRPr="00735AD8">
        <w:rPr>
          <w:rFonts w:ascii="Arial" w:hAnsi="Arial" w:cs="Arial"/>
          <w:color w:val="000000" w:themeColor="text1"/>
          <w:spacing w:val="20"/>
          <w:sz w:val="24"/>
          <w:szCs w:val="24"/>
        </w:rPr>
        <w:t xml:space="preserve"> wraz z rozporządzeniem zmieniającym ww. rozporządzenie</w:t>
      </w:r>
      <w:r w:rsidRPr="00735AD8">
        <w:rPr>
          <w:rFonts w:ascii="Arial" w:hAnsi="Arial" w:cs="Arial"/>
          <w:color w:val="000000" w:themeColor="text1"/>
          <w:spacing w:val="20"/>
          <w:sz w:val="24"/>
          <w:szCs w:val="24"/>
        </w:rPr>
        <w:t xml:space="preserve"> oraz </w:t>
      </w:r>
      <w:r w:rsidR="00660096" w:rsidRPr="00735AD8">
        <w:rPr>
          <w:rFonts w:ascii="Arial" w:hAnsi="Arial" w:cs="Arial"/>
          <w:color w:val="000000" w:themeColor="text1"/>
          <w:spacing w:val="20"/>
          <w:sz w:val="24"/>
          <w:szCs w:val="24"/>
        </w:rPr>
        <w:t xml:space="preserve">przepisy </w:t>
      </w:r>
      <w:r w:rsidRPr="00660096">
        <w:rPr>
          <w:rFonts w:ascii="Arial" w:hAnsi="Arial" w:cs="Arial"/>
          <w:spacing w:val="20"/>
          <w:sz w:val="24"/>
          <w:szCs w:val="24"/>
        </w:rPr>
        <w:t>rozporządzenia Prezesa Rady Ministrów z dnia 3</w:t>
      </w:r>
      <w:r w:rsidR="00660096" w:rsidRPr="00660096">
        <w:rPr>
          <w:rFonts w:ascii="Arial" w:hAnsi="Arial" w:cs="Arial"/>
          <w:spacing w:val="20"/>
          <w:sz w:val="24"/>
          <w:szCs w:val="24"/>
        </w:rPr>
        <w:t>0</w:t>
      </w:r>
      <w:r w:rsidRPr="00660096">
        <w:rPr>
          <w:rFonts w:ascii="Arial" w:hAnsi="Arial" w:cs="Arial"/>
          <w:spacing w:val="20"/>
          <w:sz w:val="24"/>
          <w:szCs w:val="24"/>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2D3F99A1" w14:textId="46011C94" w:rsidR="0035026A" w:rsidRPr="00625ACF" w:rsidRDefault="00660096" w:rsidP="00530637">
      <w:pPr>
        <w:pStyle w:val="Akapitzlist"/>
        <w:numPr>
          <w:ilvl w:val="0"/>
          <w:numId w:val="8"/>
        </w:numPr>
        <w:pBdr>
          <w:top w:val="nil"/>
          <w:left w:val="nil"/>
          <w:bottom w:val="nil"/>
          <w:right w:val="nil"/>
          <w:between w:val="nil"/>
        </w:pBdr>
        <w:spacing w:line="276" w:lineRule="auto"/>
        <w:ind w:left="426" w:hanging="426"/>
        <w:rPr>
          <w:rFonts w:ascii="Arial" w:hAnsi="Arial" w:cs="Arial"/>
          <w:spacing w:val="20"/>
          <w:sz w:val="24"/>
          <w:szCs w:val="24"/>
        </w:rPr>
      </w:pPr>
      <w:r>
        <w:rPr>
          <w:rFonts w:ascii="Arial" w:hAnsi="Arial" w:cs="Arial"/>
          <w:spacing w:val="20"/>
          <w:sz w:val="24"/>
          <w:szCs w:val="24"/>
        </w:rPr>
        <w:t>Ocena spe</w:t>
      </w:r>
      <w:r w:rsidR="00881AC6">
        <w:rPr>
          <w:rFonts w:ascii="Arial" w:hAnsi="Arial" w:cs="Arial"/>
          <w:spacing w:val="20"/>
          <w:sz w:val="24"/>
          <w:szCs w:val="24"/>
        </w:rPr>
        <w:t>łniania warunków udziału w postę</w:t>
      </w:r>
      <w:r>
        <w:rPr>
          <w:rFonts w:ascii="Arial" w:hAnsi="Arial" w:cs="Arial"/>
          <w:spacing w:val="20"/>
          <w:sz w:val="24"/>
          <w:szCs w:val="24"/>
        </w:rPr>
        <w:t xml:space="preserve">powaniu oraz braku podstaw do wykluczenia nastąpi na podstawie analizy oświadczeń </w:t>
      </w:r>
      <w:r w:rsidR="0035026A">
        <w:rPr>
          <w:rFonts w:ascii="Arial" w:hAnsi="Arial" w:cs="Arial"/>
          <w:spacing w:val="20"/>
          <w:sz w:val="24"/>
          <w:szCs w:val="24"/>
        </w:rPr>
        <w:br/>
      </w:r>
      <w:r>
        <w:rPr>
          <w:rFonts w:ascii="Arial" w:hAnsi="Arial" w:cs="Arial"/>
          <w:spacing w:val="20"/>
          <w:sz w:val="24"/>
          <w:szCs w:val="24"/>
        </w:rPr>
        <w:t>i dokumentów składanych przez Wykonawcę.</w:t>
      </w:r>
    </w:p>
    <w:p w14:paraId="000000B0" w14:textId="32114B17" w:rsidR="00714478" w:rsidRPr="00B63285" w:rsidRDefault="00BC6C00" w:rsidP="001D4F54">
      <w:pPr>
        <w:pStyle w:val="Nagwek20"/>
        <w:spacing w:before="240" w:after="240" w:line="276" w:lineRule="auto"/>
        <w:jc w:val="both"/>
        <w:rPr>
          <w:spacing w:val="20"/>
        </w:rPr>
      </w:pPr>
      <w:bookmarkStart w:id="16" w:name="_Toc150341366"/>
      <w:r>
        <w:t>XI</w:t>
      </w:r>
      <w:r w:rsidR="006C11D7">
        <w:t xml:space="preserve">. </w:t>
      </w:r>
      <w:r w:rsidR="006C11D7" w:rsidRPr="00B63285">
        <w:rPr>
          <w:spacing w:val="20"/>
        </w:rPr>
        <w:t>Informacje</w:t>
      </w:r>
      <w:r w:rsidR="00253273">
        <w:rPr>
          <w:spacing w:val="20"/>
        </w:rPr>
        <w:t xml:space="preserve"> o sposobie </w:t>
      </w:r>
      <w:r w:rsidR="001C4697">
        <w:rPr>
          <w:spacing w:val="20"/>
        </w:rPr>
        <w:t>komunikowania</w:t>
      </w:r>
      <w:r w:rsidR="00253273">
        <w:rPr>
          <w:spacing w:val="20"/>
        </w:rPr>
        <w:t xml:space="preserve"> się Z</w:t>
      </w:r>
      <w:r w:rsidR="006C11D7" w:rsidRPr="00B63285">
        <w:rPr>
          <w:spacing w:val="20"/>
        </w:rPr>
        <w:t>amawiaj</w:t>
      </w:r>
      <w:r w:rsidR="00841FEA">
        <w:rPr>
          <w:spacing w:val="20"/>
        </w:rPr>
        <w:t>ącego z Wykonawcami</w:t>
      </w:r>
      <w:r w:rsidR="00BE365A">
        <w:rPr>
          <w:spacing w:val="20"/>
        </w:rPr>
        <w:t xml:space="preserve"> (nie dotyczy składania ofert)</w:t>
      </w:r>
      <w:bookmarkEnd w:id="16"/>
    </w:p>
    <w:p w14:paraId="345F09CF" w14:textId="56DD6651" w:rsidR="00C30A89" w:rsidRPr="00DF2DFA" w:rsidRDefault="00C30A89" w:rsidP="001D4F54">
      <w:pPr>
        <w:numPr>
          <w:ilvl w:val="0"/>
          <w:numId w:val="15"/>
        </w:numPr>
        <w:spacing w:line="276" w:lineRule="auto"/>
        <w:ind w:left="426" w:hanging="426"/>
        <w:jc w:val="both"/>
        <w:rPr>
          <w:color w:val="000000" w:themeColor="text1"/>
          <w:spacing w:val="20"/>
          <w:sz w:val="24"/>
          <w:szCs w:val="24"/>
        </w:rPr>
      </w:pPr>
      <w:r w:rsidRPr="00D92F48">
        <w:rPr>
          <w:spacing w:val="20"/>
          <w:sz w:val="24"/>
          <w:szCs w:val="24"/>
        </w:rPr>
        <w:t xml:space="preserve">Osobą uprawnioną do kontaktu z Wykonawcami jest: </w:t>
      </w:r>
      <w:r w:rsidR="00F92B57">
        <w:rPr>
          <w:spacing w:val="20"/>
          <w:sz w:val="24"/>
          <w:szCs w:val="24"/>
        </w:rPr>
        <w:t>Sylwia Bulanda</w:t>
      </w:r>
    </w:p>
    <w:p w14:paraId="3D0813A1" w14:textId="4A1FB5CF" w:rsidR="00C30A89" w:rsidRPr="00C91D35" w:rsidRDefault="00C30A89" w:rsidP="001D4F54">
      <w:pPr>
        <w:numPr>
          <w:ilvl w:val="0"/>
          <w:numId w:val="15"/>
        </w:numPr>
        <w:pBdr>
          <w:top w:val="nil"/>
          <w:left w:val="nil"/>
          <w:bottom w:val="nil"/>
          <w:right w:val="nil"/>
          <w:between w:val="nil"/>
        </w:pBdr>
        <w:spacing w:line="276" w:lineRule="auto"/>
        <w:ind w:left="426" w:hanging="426"/>
        <w:jc w:val="both"/>
        <w:rPr>
          <w:spacing w:val="20"/>
          <w:sz w:val="24"/>
          <w:szCs w:val="24"/>
        </w:rPr>
      </w:pPr>
      <w:r w:rsidRPr="00D92F48">
        <w:rPr>
          <w:spacing w:val="20"/>
          <w:sz w:val="24"/>
          <w:szCs w:val="24"/>
        </w:rPr>
        <w:t xml:space="preserve">Postępowanie prowadzone jest w języku polskim w formie elektronicznej za pośrednictwem </w:t>
      </w:r>
      <w:hyperlink r:id="rId29">
        <w:r w:rsidRPr="00D92F48">
          <w:rPr>
            <w:color w:val="1155CC"/>
            <w:spacing w:val="20"/>
            <w:sz w:val="24"/>
            <w:szCs w:val="24"/>
            <w:u w:val="single"/>
          </w:rPr>
          <w:t>platformazakupowa.pl</w:t>
        </w:r>
      </w:hyperlink>
      <w:r w:rsidRPr="00D92F48">
        <w:rPr>
          <w:spacing w:val="20"/>
          <w:sz w:val="24"/>
          <w:szCs w:val="24"/>
        </w:rPr>
        <w:t xml:space="preserve"> pod adresem: </w:t>
      </w:r>
      <w:hyperlink r:id="rId30" w:history="1">
        <w:r w:rsidR="000A0A42" w:rsidRPr="007F724F">
          <w:rPr>
            <w:rStyle w:val="Hipercze"/>
            <w:b/>
            <w:spacing w:val="20"/>
            <w:sz w:val="24"/>
            <w:szCs w:val="24"/>
          </w:rPr>
          <w:t>https://platformazakupowa.pl/pn/wegliniec</w:t>
        </w:r>
      </w:hyperlink>
      <w:r w:rsidRPr="00426ECC">
        <w:rPr>
          <w:b/>
          <w:color w:val="000000" w:themeColor="text1"/>
          <w:spacing w:val="20"/>
          <w:sz w:val="24"/>
          <w:szCs w:val="24"/>
        </w:rPr>
        <w:t xml:space="preserve"> </w:t>
      </w:r>
    </w:p>
    <w:p w14:paraId="79E5E1A0" w14:textId="7BF57F70" w:rsidR="00C30A89" w:rsidRPr="00C91D35" w:rsidRDefault="00A71756" w:rsidP="001D4F54">
      <w:pPr>
        <w:numPr>
          <w:ilvl w:val="0"/>
          <w:numId w:val="15"/>
        </w:numPr>
        <w:pBdr>
          <w:top w:val="nil"/>
          <w:left w:val="nil"/>
          <w:bottom w:val="nil"/>
          <w:right w:val="nil"/>
          <w:between w:val="nil"/>
        </w:pBdr>
        <w:spacing w:line="276" w:lineRule="auto"/>
        <w:ind w:left="426" w:hanging="426"/>
        <w:jc w:val="both"/>
        <w:rPr>
          <w:spacing w:val="20"/>
          <w:sz w:val="24"/>
          <w:szCs w:val="24"/>
        </w:rPr>
      </w:pPr>
      <w:r>
        <w:rPr>
          <w:rFonts w:eastAsia="Calibri"/>
          <w:spacing w:val="20"/>
          <w:sz w:val="24"/>
          <w:szCs w:val="24"/>
        </w:rPr>
        <w:t>W celu skrócenia czasu udziele</w:t>
      </w:r>
      <w:r w:rsidR="00C30A89" w:rsidRPr="00C91D35">
        <w:rPr>
          <w:rFonts w:eastAsia="Calibri"/>
          <w:spacing w:val="20"/>
          <w:sz w:val="24"/>
          <w:szCs w:val="24"/>
        </w:rPr>
        <w:t xml:space="preserve">nia odpowiedzi na pytania </w:t>
      </w:r>
      <w:r>
        <w:rPr>
          <w:rFonts w:eastAsia="Calibri"/>
          <w:spacing w:val="20"/>
          <w:sz w:val="24"/>
          <w:szCs w:val="24"/>
        </w:rPr>
        <w:t xml:space="preserve">preferuje się, aby </w:t>
      </w:r>
      <w:r w:rsidR="00C30A89" w:rsidRPr="00C91D35">
        <w:rPr>
          <w:rFonts w:eastAsia="Calibri"/>
          <w:spacing w:val="20"/>
          <w:sz w:val="24"/>
          <w:szCs w:val="24"/>
        </w:rPr>
        <w:t xml:space="preserve">komunikacja między </w:t>
      </w:r>
      <w:r>
        <w:rPr>
          <w:rFonts w:eastAsia="Calibri"/>
          <w:spacing w:val="20"/>
          <w:sz w:val="24"/>
          <w:szCs w:val="24"/>
        </w:rPr>
        <w:t>Z</w:t>
      </w:r>
      <w:r w:rsidR="00C30A89" w:rsidRPr="00C91D35">
        <w:rPr>
          <w:rFonts w:eastAsia="Calibri"/>
          <w:spacing w:val="20"/>
          <w:sz w:val="24"/>
          <w:szCs w:val="24"/>
        </w:rPr>
        <w:t xml:space="preserve">amawiającym a </w:t>
      </w:r>
      <w:r>
        <w:rPr>
          <w:rFonts w:eastAsia="Calibri"/>
          <w:spacing w:val="20"/>
          <w:sz w:val="24"/>
          <w:szCs w:val="24"/>
        </w:rPr>
        <w:t>W</w:t>
      </w:r>
      <w:r w:rsidR="00C30A89" w:rsidRPr="00C91D35">
        <w:rPr>
          <w:rFonts w:eastAsia="Calibri"/>
          <w:spacing w:val="20"/>
          <w:sz w:val="24"/>
          <w:szCs w:val="24"/>
        </w:rPr>
        <w:t xml:space="preserve">ykonawcami </w:t>
      </w:r>
      <w:r w:rsidR="0035026A">
        <w:rPr>
          <w:rFonts w:eastAsia="Calibri"/>
          <w:spacing w:val="20"/>
          <w:sz w:val="24"/>
          <w:szCs w:val="24"/>
        </w:rPr>
        <w:br/>
      </w:r>
      <w:r w:rsidR="00C30A89" w:rsidRPr="00C91D35">
        <w:rPr>
          <w:rFonts w:eastAsia="Calibri"/>
          <w:spacing w:val="20"/>
          <w:sz w:val="24"/>
          <w:szCs w:val="24"/>
        </w:rPr>
        <w:t>w zakresie:</w:t>
      </w:r>
    </w:p>
    <w:p w14:paraId="030DA4AD" w14:textId="77777777" w:rsidR="00C30A89" w:rsidRPr="00C91D35" w:rsidRDefault="00C30A89" w:rsidP="001D4F54">
      <w:pPr>
        <w:spacing w:line="276" w:lineRule="auto"/>
        <w:ind w:left="567" w:hanging="141"/>
        <w:jc w:val="both"/>
        <w:rPr>
          <w:rFonts w:eastAsia="Calibri"/>
          <w:spacing w:val="20"/>
          <w:sz w:val="24"/>
          <w:szCs w:val="24"/>
          <w:highlight w:val="white"/>
        </w:rPr>
      </w:pPr>
      <w:r w:rsidRPr="00C91D35">
        <w:rPr>
          <w:rFonts w:eastAsia="Calibri"/>
          <w:spacing w:val="20"/>
          <w:sz w:val="24"/>
          <w:szCs w:val="24"/>
          <w:highlight w:val="white"/>
        </w:rPr>
        <w:t>- przesyłania Zamawiającemu pytań do treści SWZ;</w:t>
      </w:r>
    </w:p>
    <w:p w14:paraId="3D73238A" w14:textId="77777777" w:rsidR="00C30A89" w:rsidRPr="00C91D35" w:rsidRDefault="00C30A89" w:rsidP="001D4F54">
      <w:pPr>
        <w:spacing w:line="276" w:lineRule="auto"/>
        <w:ind w:left="567" w:hanging="141"/>
        <w:jc w:val="both"/>
        <w:rPr>
          <w:rFonts w:eastAsia="Calibri"/>
          <w:spacing w:val="20"/>
          <w:sz w:val="24"/>
          <w:szCs w:val="24"/>
          <w:highlight w:val="white"/>
        </w:rPr>
      </w:pPr>
      <w:r w:rsidRPr="00C91D35">
        <w:rPr>
          <w:rFonts w:eastAsia="Calibri"/>
          <w:spacing w:val="20"/>
          <w:sz w:val="24"/>
          <w:szCs w:val="24"/>
          <w:highlight w:val="white"/>
        </w:rPr>
        <w:t>- przesyłania odpowiedzi na wezwanie Zamawiającego do złożenia podmiotowych środków dowodowych;</w:t>
      </w:r>
    </w:p>
    <w:p w14:paraId="052742CD" w14:textId="77777777" w:rsidR="00C30A89" w:rsidRPr="00C91D35" w:rsidRDefault="00C30A89" w:rsidP="001D4F54">
      <w:pPr>
        <w:spacing w:line="276" w:lineRule="auto"/>
        <w:ind w:left="567" w:hanging="141"/>
        <w:jc w:val="both"/>
        <w:rPr>
          <w:rFonts w:eastAsia="Calibri"/>
          <w:spacing w:val="20"/>
          <w:sz w:val="24"/>
          <w:szCs w:val="24"/>
          <w:highlight w:val="white"/>
        </w:rPr>
      </w:pPr>
      <w:r w:rsidRPr="00C91D35">
        <w:rPr>
          <w:rFonts w:eastAsia="Calibri"/>
          <w:spacing w:val="20"/>
          <w:sz w:val="24"/>
          <w:szCs w:val="24"/>
          <w:highlight w:val="white"/>
        </w:rPr>
        <w:t xml:space="preserve">- przesyłania odpowiedzi na wezwanie Zamawiającego do złożenia/poprawienia/uzupełnienia oświadczenia, o którym mowa </w:t>
      </w:r>
      <w:r>
        <w:rPr>
          <w:rFonts w:eastAsia="Calibri"/>
          <w:spacing w:val="20"/>
          <w:sz w:val="24"/>
          <w:szCs w:val="24"/>
          <w:highlight w:val="white"/>
        </w:rPr>
        <w:br/>
      </w:r>
      <w:r w:rsidRPr="00C91D35">
        <w:rPr>
          <w:rFonts w:eastAsia="Calibri"/>
          <w:spacing w:val="20"/>
          <w:sz w:val="24"/>
          <w:szCs w:val="24"/>
          <w:highlight w:val="white"/>
        </w:rPr>
        <w:t>w art. 125 ust. 1, podmiotowych środków dowodowych, innych dokumentów lub oświadczeń składanych w postępowaniu;</w:t>
      </w:r>
    </w:p>
    <w:p w14:paraId="2F63641A" w14:textId="129004A9" w:rsidR="00C30A89" w:rsidRPr="00C91D35" w:rsidRDefault="00C30A89" w:rsidP="001D4F54">
      <w:pPr>
        <w:spacing w:line="276" w:lineRule="auto"/>
        <w:ind w:left="567" w:hanging="141"/>
        <w:jc w:val="both"/>
        <w:rPr>
          <w:rFonts w:eastAsia="Calibri"/>
          <w:spacing w:val="20"/>
          <w:sz w:val="24"/>
          <w:szCs w:val="24"/>
          <w:highlight w:val="white"/>
        </w:rPr>
      </w:pPr>
      <w:r w:rsidRPr="00C91D35">
        <w:rPr>
          <w:rFonts w:eastAsia="Calibri"/>
          <w:spacing w:val="20"/>
          <w:sz w:val="24"/>
          <w:szCs w:val="24"/>
          <w:highlight w:val="white"/>
        </w:rPr>
        <w:lastRenderedPageBreak/>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303F53E" w14:textId="77777777" w:rsidR="00C30A89" w:rsidRPr="00C91D35" w:rsidRDefault="00C30A89" w:rsidP="001D4F54">
      <w:pPr>
        <w:spacing w:line="276" w:lineRule="auto"/>
        <w:ind w:left="567" w:hanging="141"/>
        <w:jc w:val="both"/>
        <w:rPr>
          <w:rFonts w:eastAsia="Calibri"/>
          <w:spacing w:val="20"/>
          <w:sz w:val="24"/>
          <w:szCs w:val="24"/>
          <w:highlight w:val="white"/>
        </w:rPr>
      </w:pPr>
      <w:r w:rsidRPr="00C91D35">
        <w:rPr>
          <w:rFonts w:eastAsia="Calibri"/>
          <w:spacing w:val="20"/>
          <w:sz w:val="24"/>
          <w:szCs w:val="24"/>
          <w:highlight w:val="white"/>
        </w:rPr>
        <w:t>- przesłania odpowiedzi na inne wezwania Zamawiającego wynikające z ustawy - Prawo zamówień publicznych;</w:t>
      </w:r>
    </w:p>
    <w:p w14:paraId="19E3FD0E" w14:textId="77777777" w:rsidR="00C30A89" w:rsidRPr="00C91D35" w:rsidRDefault="00C30A89" w:rsidP="001D4F54">
      <w:pPr>
        <w:spacing w:line="276" w:lineRule="auto"/>
        <w:ind w:left="567" w:hanging="141"/>
        <w:jc w:val="both"/>
        <w:rPr>
          <w:rFonts w:eastAsia="Calibri"/>
          <w:spacing w:val="20"/>
          <w:sz w:val="24"/>
          <w:szCs w:val="24"/>
          <w:highlight w:val="white"/>
        </w:rPr>
      </w:pPr>
      <w:r w:rsidRPr="00C91D35">
        <w:rPr>
          <w:rFonts w:eastAsia="Calibri"/>
          <w:spacing w:val="20"/>
          <w:sz w:val="24"/>
          <w:szCs w:val="24"/>
          <w:highlight w:val="white"/>
        </w:rPr>
        <w:t>- przesyłania wniosków, informacji, oświadczeń Wykonawcy;</w:t>
      </w:r>
    </w:p>
    <w:p w14:paraId="5A6FB808" w14:textId="77777777" w:rsidR="00C30A89" w:rsidRPr="00C91D35" w:rsidRDefault="00C30A89" w:rsidP="001D4F54">
      <w:pPr>
        <w:spacing w:line="276" w:lineRule="auto"/>
        <w:ind w:left="567" w:hanging="141"/>
        <w:jc w:val="both"/>
        <w:rPr>
          <w:rFonts w:eastAsia="Calibri"/>
          <w:spacing w:val="20"/>
          <w:sz w:val="24"/>
          <w:szCs w:val="24"/>
        </w:rPr>
      </w:pPr>
      <w:r w:rsidRPr="00C91D35">
        <w:rPr>
          <w:rFonts w:eastAsia="Calibri"/>
          <w:spacing w:val="20"/>
          <w:sz w:val="24"/>
          <w:szCs w:val="24"/>
          <w:highlight w:val="white"/>
        </w:rPr>
        <w:t>- przesyłania odwołania/inne</w:t>
      </w:r>
    </w:p>
    <w:p w14:paraId="0AF402B8" w14:textId="77777777" w:rsidR="00C30A89" w:rsidRPr="00C91D35" w:rsidRDefault="00C30A89" w:rsidP="001D4F54">
      <w:pPr>
        <w:spacing w:line="276" w:lineRule="auto"/>
        <w:ind w:left="426"/>
        <w:jc w:val="both"/>
        <w:rPr>
          <w:rFonts w:eastAsia="Calibri"/>
          <w:spacing w:val="20"/>
          <w:sz w:val="24"/>
          <w:szCs w:val="24"/>
        </w:rPr>
      </w:pPr>
      <w:r w:rsidRPr="00C91D35">
        <w:rPr>
          <w:rFonts w:eastAsia="Calibri"/>
          <w:spacing w:val="20"/>
          <w:sz w:val="24"/>
          <w:szCs w:val="24"/>
        </w:rPr>
        <w:t xml:space="preserve">odbywa się za pośrednictwem </w:t>
      </w:r>
      <w:hyperlink r:id="rId31">
        <w:r w:rsidRPr="00C91D35">
          <w:rPr>
            <w:rFonts w:eastAsia="Calibri"/>
            <w:color w:val="1155CC"/>
            <w:spacing w:val="20"/>
            <w:sz w:val="24"/>
            <w:szCs w:val="24"/>
            <w:u w:val="single"/>
          </w:rPr>
          <w:t>platformazakupowa.pl</w:t>
        </w:r>
      </w:hyperlink>
      <w:r w:rsidRPr="00C91D35">
        <w:rPr>
          <w:rFonts w:eastAsia="Calibri"/>
          <w:spacing w:val="20"/>
          <w:sz w:val="24"/>
          <w:szCs w:val="24"/>
        </w:rPr>
        <w:t xml:space="preserve"> i formularza „Wyślij wiadomość do zamawiającego”. </w:t>
      </w:r>
    </w:p>
    <w:p w14:paraId="4E191154" w14:textId="341280AE" w:rsidR="00C30A89" w:rsidRPr="00C91D35" w:rsidRDefault="00C30A89" w:rsidP="001D4F54">
      <w:pPr>
        <w:spacing w:line="276" w:lineRule="auto"/>
        <w:ind w:left="426"/>
        <w:jc w:val="both"/>
        <w:rPr>
          <w:rFonts w:eastAsia="Calibri"/>
          <w:spacing w:val="20"/>
          <w:sz w:val="24"/>
          <w:szCs w:val="24"/>
        </w:rPr>
      </w:pPr>
      <w:r w:rsidRPr="00C91D35">
        <w:rPr>
          <w:rFonts w:eastAsia="Calibri"/>
          <w:spacing w:val="20"/>
          <w:sz w:val="24"/>
          <w:szCs w:val="24"/>
        </w:rPr>
        <w:t xml:space="preserve">Za datę przekazania (wpływu) oświadczeń, wniosków, zawiadomień oraz informacji przyjmuje się datę ich przesłania za pośrednictwem </w:t>
      </w:r>
      <w:hyperlink r:id="rId32">
        <w:r w:rsidRPr="00C91D35">
          <w:rPr>
            <w:rFonts w:eastAsia="Calibri"/>
            <w:color w:val="1155CC"/>
            <w:spacing w:val="20"/>
            <w:sz w:val="24"/>
            <w:szCs w:val="24"/>
            <w:u w:val="single"/>
          </w:rPr>
          <w:t>platformazakupowa.pl</w:t>
        </w:r>
      </w:hyperlink>
      <w:r w:rsidRPr="00C91D35">
        <w:rPr>
          <w:rFonts w:eastAsia="Calibri"/>
          <w:spacing w:val="20"/>
          <w:sz w:val="24"/>
          <w:szCs w:val="24"/>
        </w:rPr>
        <w:t xml:space="preserve"> poprzez kliknięcie przycisku „Wyślij wiadomość do </w:t>
      </w:r>
      <w:r w:rsidR="00AA5B7A" w:rsidRPr="00C91D35">
        <w:rPr>
          <w:rFonts w:eastAsia="Calibri"/>
          <w:spacing w:val="20"/>
          <w:sz w:val="24"/>
          <w:szCs w:val="24"/>
        </w:rPr>
        <w:t>zamawiającego”, po których</w:t>
      </w:r>
      <w:r w:rsidRPr="00C91D35">
        <w:rPr>
          <w:rFonts w:eastAsia="Calibri"/>
          <w:spacing w:val="20"/>
          <w:sz w:val="24"/>
          <w:szCs w:val="24"/>
        </w:rPr>
        <w:t xml:space="preserve"> pojawi się komunikat, że wiadomość została wysłana do zamawiającego.</w:t>
      </w:r>
    </w:p>
    <w:p w14:paraId="38ED3F47" w14:textId="77777777" w:rsidR="00441426" w:rsidRPr="00441426" w:rsidRDefault="00441426" w:rsidP="001D4F54">
      <w:pPr>
        <w:numPr>
          <w:ilvl w:val="0"/>
          <w:numId w:val="15"/>
        </w:numPr>
        <w:pBdr>
          <w:top w:val="nil"/>
          <w:left w:val="nil"/>
          <w:bottom w:val="nil"/>
          <w:right w:val="nil"/>
          <w:between w:val="nil"/>
        </w:pBdr>
        <w:spacing w:line="276" w:lineRule="auto"/>
        <w:ind w:left="426" w:hanging="426"/>
        <w:jc w:val="both"/>
        <w:rPr>
          <w:spacing w:val="20"/>
          <w:sz w:val="24"/>
          <w:szCs w:val="24"/>
        </w:rPr>
      </w:pPr>
      <w:r w:rsidRPr="00441426">
        <w:rPr>
          <w:spacing w:val="20"/>
          <w:sz w:val="24"/>
          <w:szCs w:val="24"/>
        </w:rPr>
        <w:t>Zamawiający i Wykonawcy mogą również komunikować się za pomocą poczty elektronicznej:</w:t>
      </w:r>
    </w:p>
    <w:p w14:paraId="636638D3" w14:textId="0596BD2D" w:rsidR="00205C37" w:rsidRPr="00205C37" w:rsidRDefault="00441426" w:rsidP="001D4F54">
      <w:pPr>
        <w:numPr>
          <w:ilvl w:val="1"/>
          <w:numId w:val="95"/>
        </w:numPr>
        <w:pBdr>
          <w:top w:val="nil"/>
          <w:left w:val="nil"/>
          <w:bottom w:val="nil"/>
          <w:right w:val="nil"/>
          <w:between w:val="nil"/>
        </w:pBdr>
        <w:spacing w:after="0" w:line="276" w:lineRule="auto"/>
        <w:ind w:left="879" w:hanging="453"/>
        <w:contextualSpacing/>
        <w:jc w:val="both"/>
        <w:rPr>
          <w:rFonts w:eastAsia="Times New Roman"/>
          <w:spacing w:val="20"/>
          <w:sz w:val="24"/>
          <w:szCs w:val="24"/>
          <w:lang w:val="pl-PL"/>
        </w:rPr>
      </w:pPr>
      <w:r w:rsidRPr="00205C37">
        <w:rPr>
          <w:rFonts w:eastAsia="Times New Roman"/>
          <w:spacing w:val="20"/>
          <w:sz w:val="24"/>
          <w:szCs w:val="24"/>
          <w:lang w:val="pl-PL"/>
        </w:rPr>
        <w:t xml:space="preserve">Wykonawca na adres e-mail Zamawiającego: </w:t>
      </w:r>
      <w:r w:rsidR="000A0A42">
        <w:rPr>
          <w:rFonts w:eastAsia="Times New Roman"/>
          <w:spacing w:val="20"/>
          <w:sz w:val="24"/>
          <w:szCs w:val="24"/>
          <w:lang w:val="pl-PL"/>
        </w:rPr>
        <w:t>czapiewska@wegliniec.pl</w:t>
      </w:r>
    </w:p>
    <w:p w14:paraId="48784A5F" w14:textId="46F595D2" w:rsidR="00441426" w:rsidRPr="00205C37" w:rsidRDefault="00441426" w:rsidP="001D4F54">
      <w:pPr>
        <w:numPr>
          <w:ilvl w:val="1"/>
          <w:numId w:val="95"/>
        </w:numPr>
        <w:pBdr>
          <w:top w:val="nil"/>
          <w:left w:val="nil"/>
          <w:bottom w:val="nil"/>
          <w:right w:val="nil"/>
          <w:between w:val="nil"/>
        </w:pBdr>
        <w:spacing w:after="0" w:line="276" w:lineRule="auto"/>
        <w:ind w:left="879" w:hanging="453"/>
        <w:contextualSpacing/>
        <w:jc w:val="both"/>
        <w:rPr>
          <w:rFonts w:eastAsia="Times New Roman"/>
          <w:spacing w:val="20"/>
          <w:sz w:val="24"/>
          <w:szCs w:val="24"/>
          <w:lang w:val="pl-PL"/>
        </w:rPr>
      </w:pPr>
      <w:r w:rsidRPr="00205C37">
        <w:rPr>
          <w:rFonts w:eastAsia="Times New Roman"/>
          <w:spacing w:val="20"/>
          <w:sz w:val="24"/>
          <w:szCs w:val="24"/>
          <w:lang w:val="pl-PL"/>
        </w:rPr>
        <w:t xml:space="preserve">Zamawiający za pośrednictwem służbowej poczty e-mail osoby uprawnionej do komunikowania się z Wykonawcą: </w:t>
      </w:r>
      <w:hyperlink r:id="rId33" w:history="1">
        <w:r w:rsidR="000A0A42" w:rsidRPr="007F724F">
          <w:rPr>
            <w:rStyle w:val="Hipercze"/>
            <w:rFonts w:eastAsia="Times New Roman"/>
            <w:spacing w:val="20"/>
            <w:sz w:val="24"/>
            <w:szCs w:val="24"/>
            <w:lang w:val="pl-PL"/>
          </w:rPr>
          <w:t>czapiewska@wegliniec.pl</w:t>
        </w:r>
      </w:hyperlink>
      <w:r w:rsidR="000A0A42">
        <w:rPr>
          <w:rFonts w:eastAsia="Times New Roman"/>
          <w:spacing w:val="20"/>
          <w:sz w:val="24"/>
          <w:szCs w:val="24"/>
          <w:lang w:val="pl-PL"/>
        </w:rPr>
        <w:t xml:space="preserve"> n</w:t>
      </w:r>
      <w:r w:rsidRPr="00205C37">
        <w:rPr>
          <w:rFonts w:eastAsia="Times New Roman"/>
          <w:spacing w:val="20"/>
          <w:sz w:val="24"/>
          <w:szCs w:val="24"/>
          <w:lang w:val="pl-PL"/>
        </w:rPr>
        <w:t>a adres e-mail wskazany do korespondencji w ofercie Wykonawcy.</w:t>
      </w:r>
    </w:p>
    <w:p w14:paraId="49C9F129" w14:textId="77777777" w:rsidR="00441426" w:rsidRPr="00441426" w:rsidRDefault="00441426" w:rsidP="001D4F54">
      <w:pPr>
        <w:numPr>
          <w:ilvl w:val="0"/>
          <w:numId w:val="15"/>
        </w:numPr>
        <w:pBdr>
          <w:top w:val="nil"/>
          <w:left w:val="nil"/>
          <w:bottom w:val="nil"/>
          <w:right w:val="nil"/>
          <w:between w:val="nil"/>
        </w:pBdr>
        <w:spacing w:line="276" w:lineRule="auto"/>
        <w:ind w:left="426" w:hanging="426"/>
        <w:jc w:val="both"/>
        <w:rPr>
          <w:spacing w:val="20"/>
          <w:sz w:val="24"/>
          <w:szCs w:val="24"/>
        </w:rPr>
      </w:pPr>
      <w:r w:rsidRPr="00441426">
        <w:rPr>
          <w:spacing w:val="20"/>
          <w:sz w:val="24"/>
          <w:szCs w:val="24"/>
        </w:rPr>
        <w:t>Prawo przesyłania i udostępniania poczty e-mail dotyczy:</w:t>
      </w:r>
    </w:p>
    <w:p w14:paraId="63357E3F" w14:textId="77777777" w:rsidR="00441426" w:rsidRPr="00441426" w:rsidRDefault="00441426" w:rsidP="001D4F54">
      <w:pPr>
        <w:numPr>
          <w:ilvl w:val="0"/>
          <w:numId w:val="96"/>
        </w:numPr>
        <w:pBdr>
          <w:top w:val="nil"/>
          <w:left w:val="nil"/>
          <w:bottom w:val="nil"/>
          <w:right w:val="nil"/>
          <w:between w:val="nil"/>
        </w:pBdr>
        <w:spacing w:after="160" w:line="276" w:lineRule="auto"/>
        <w:ind w:left="851" w:hanging="425"/>
        <w:contextualSpacing/>
        <w:jc w:val="both"/>
        <w:rPr>
          <w:rFonts w:eastAsia="Times New Roman"/>
          <w:spacing w:val="20"/>
          <w:sz w:val="24"/>
          <w:szCs w:val="24"/>
          <w:lang w:val="pl-PL"/>
        </w:rPr>
      </w:pPr>
      <w:r w:rsidRPr="00441426">
        <w:rPr>
          <w:rFonts w:eastAsia="Times New Roman"/>
          <w:spacing w:val="20"/>
          <w:sz w:val="24"/>
          <w:szCs w:val="24"/>
          <w:lang w:val="pl-PL"/>
        </w:rPr>
        <w:t>Pism i informacji tworzonych przez Zamawiającego:</w:t>
      </w:r>
    </w:p>
    <w:p w14:paraId="16391440" w14:textId="77777777" w:rsidR="00441426" w:rsidRPr="00441426" w:rsidRDefault="00441426" w:rsidP="00530637">
      <w:pPr>
        <w:numPr>
          <w:ilvl w:val="1"/>
          <w:numId w:val="8"/>
        </w:numPr>
        <w:pBdr>
          <w:top w:val="nil"/>
          <w:left w:val="nil"/>
          <w:bottom w:val="nil"/>
          <w:right w:val="nil"/>
          <w:between w:val="nil"/>
        </w:pBdr>
        <w:spacing w:after="160" w:line="276" w:lineRule="auto"/>
        <w:ind w:left="1276" w:hanging="425"/>
        <w:contextualSpacing/>
        <w:jc w:val="both"/>
        <w:rPr>
          <w:rFonts w:eastAsia="Times New Roman"/>
          <w:spacing w:val="20"/>
          <w:sz w:val="24"/>
          <w:szCs w:val="24"/>
          <w:lang w:val="pl-PL"/>
        </w:rPr>
      </w:pPr>
      <w:r w:rsidRPr="00441426">
        <w:rPr>
          <w:rFonts w:eastAsia="Times New Roman"/>
          <w:spacing w:val="20"/>
          <w:sz w:val="24"/>
          <w:szCs w:val="24"/>
          <w:lang w:val="pl-PL"/>
        </w:rPr>
        <w:t>Wezwań do wyjaśnienia treści oferty,</w:t>
      </w:r>
    </w:p>
    <w:p w14:paraId="26CA9B2A" w14:textId="77777777" w:rsidR="00441426" w:rsidRPr="00441426" w:rsidRDefault="00441426" w:rsidP="00530637">
      <w:pPr>
        <w:numPr>
          <w:ilvl w:val="1"/>
          <w:numId w:val="8"/>
        </w:numPr>
        <w:pBdr>
          <w:top w:val="nil"/>
          <w:left w:val="nil"/>
          <w:bottom w:val="nil"/>
          <w:right w:val="nil"/>
          <w:between w:val="nil"/>
        </w:pBdr>
        <w:spacing w:after="160" w:line="276" w:lineRule="auto"/>
        <w:ind w:left="1276" w:hanging="425"/>
        <w:contextualSpacing/>
        <w:jc w:val="both"/>
        <w:rPr>
          <w:rFonts w:eastAsia="Times New Roman"/>
          <w:spacing w:val="20"/>
          <w:sz w:val="24"/>
          <w:szCs w:val="24"/>
          <w:lang w:val="pl-PL"/>
        </w:rPr>
      </w:pPr>
      <w:r w:rsidRPr="00441426">
        <w:rPr>
          <w:rFonts w:eastAsia="Times New Roman"/>
          <w:spacing w:val="20"/>
          <w:sz w:val="24"/>
          <w:szCs w:val="24"/>
          <w:lang w:val="pl-PL"/>
        </w:rPr>
        <w:t>Wezwań do wyjaśnienia rżąco niskiej ceny,</w:t>
      </w:r>
    </w:p>
    <w:p w14:paraId="45AF71C6" w14:textId="77777777" w:rsidR="00441426" w:rsidRPr="00441426" w:rsidRDefault="00441426" w:rsidP="00530637">
      <w:pPr>
        <w:numPr>
          <w:ilvl w:val="1"/>
          <w:numId w:val="8"/>
        </w:numPr>
        <w:pBdr>
          <w:top w:val="nil"/>
          <w:left w:val="nil"/>
          <w:bottom w:val="nil"/>
          <w:right w:val="nil"/>
          <w:between w:val="nil"/>
        </w:pBdr>
        <w:spacing w:after="160" w:line="276" w:lineRule="auto"/>
        <w:ind w:left="1276" w:hanging="425"/>
        <w:contextualSpacing/>
        <w:jc w:val="both"/>
        <w:rPr>
          <w:rFonts w:eastAsia="Times New Roman"/>
          <w:spacing w:val="20"/>
          <w:sz w:val="24"/>
          <w:szCs w:val="24"/>
          <w:lang w:val="pl-PL"/>
        </w:rPr>
      </w:pPr>
      <w:r w:rsidRPr="00441426">
        <w:rPr>
          <w:rFonts w:eastAsia="Times New Roman"/>
          <w:spacing w:val="20"/>
          <w:sz w:val="24"/>
          <w:szCs w:val="24"/>
          <w:lang w:val="pl-PL"/>
        </w:rPr>
        <w:t>Wezwań do złożenia wyjaśnień i uzupełnień dokumentów,</w:t>
      </w:r>
    </w:p>
    <w:p w14:paraId="76AC98C3" w14:textId="77777777" w:rsidR="00441426" w:rsidRPr="00441426" w:rsidRDefault="00441426" w:rsidP="00530637">
      <w:pPr>
        <w:numPr>
          <w:ilvl w:val="1"/>
          <w:numId w:val="8"/>
        </w:numPr>
        <w:pBdr>
          <w:top w:val="nil"/>
          <w:left w:val="nil"/>
          <w:bottom w:val="nil"/>
          <w:right w:val="nil"/>
          <w:between w:val="nil"/>
        </w:pBdr>
        <w:spacing w:after="160" w:line="276" w:lineRule="auto"/>
        <w:ind w:left="1276" w:hanging="425"/>
        <w:contextualSpacing/>
        <w:jc w:val="both"/>
        <w:rPr>
          <w:rFonts w:eastAsia="Times New Roman"/>
          <w:spacing w:val="20"/>
          <w:sz w:val="24"/>
          <w:szCs w:val="24"/>
          <w:lang w:val="pl-PL"/>
        </w:rPr>
      </w:pPr>
      <w:r w:rsidRPr="00441426">
        <w:rPr>
          <w:rFonts w:eastAsia="Times New Roman"/>
          <w:spacing w:val="20"/>
          <w:sz w:val="24"/>
          <w:szCs w:val="24"/>
          <w:lang w:val="pl-PL"/>
        </w:rPr>
        <w:t>Wezwań do złożenia dokumentów,</w:t>
      </w:r>
    </w:p>
    <w:p w14:paraId="566D56E4" w14:textId="77777777" w:rsidR="00441426" w:rsidRPr="00441426" w:rsidRDefault="00441426" w:rsidP="00530637">
      <w:pPr>
        <w:numPr>
          <w:ilvl w:val="1"/>
          <w:numId w:val="8"/>
        </w:numPr>
        <w:pBdr>
          <w:top w:val="nil"/>
          <w:left w:val="nil"/>
          <w:bottom w:val="nil"/>
          <w:right w:val="nil"/>
          <w:between w:val="nil"/>
        </w:pBdr>
        <w:spacing w:after="160" w:line="276" w:lineRule="auto"/>
        <w:ind w:left="1276" w:hanging="425"/>
        <w:contextualSpacing/>
        <w:jc w:val="both"/>
        <w:rPr>
          <w:rFonts w:eastAsia="Times New Roman"/>
          <w:spacing w:val="20"/>
          <w:sz w:val="24"/>
          <w:szCs w:val="24"/>
          <w:lang w:val="pl-PL"/>
        </w:rPr>
      </w:pPr>
      <w:r w:rsidRPr="00441426">
        <w:rPr>
          <w:rFonts w:eastAsia="Times New Roman"/>
          <w:spacing w:val="20"/>
          <w:sz w:val="24"/>
          <w:szCs w:val="24"/>
          <w:lang w:val="pl-PL"/>
        </w:rPr>
        <w:t xml:space="preserve">Informacji o poprawieniu omyłek, o których mowa w art. 233 ust. 2 ustawy </w:t>
      </w:r>
      <w:proofErr w:type="spellStart"/>
      <w:r w:rsidRPr="00441426">
        <w:rPr>
          <w:rFonts w:eastAsia="Times New Roman"/>
          <w:spacing w:val="20"/>
          <w:sz w:val="24"/>
          <w:szCs w:val="24"/>
          <w:lang w:val="pl-PL"/>
        </w:rPr>
        <w:t>Pzp</w:t>
      </w:r>
      <w:proofErr w:type="spellEnd"/>
      <w:r w:rsidRPr="00441426">
        <w:rPr>
          <w:rFonts w:eastAsia="Times New Roman"/>
          <w:spacing w:val="20"/>
          <w:sz w:val="24"/>
          <w:szCs w:val="24"/>
          <w:lang w:val="pl-PL"/>
        </w:rPr>
        <w:t>,</w:t>
      </w:r>
    </w:p>
    <w:p w14:paraId="3BAB51F4" w14:textId="77777777" w:rsidR="00441426" w:rsidRPr="00441426" w:rsidRDefault="00441426" w:rsidP="00530637">
      <w:pPr>
        <w:numPr>
          <w:ilvl w:val="1"/>
          <w:numId w:val="8"/>
        </w:numPr>
        <w:pBdr>
          <w:top w:val="nil"/>
          <w:left w:val="nil"/>
          <w:bottom w:val="nil"/>
          <w:right w:val="nil"/>
          <w:between w:val="nil"/>
        </w:pBdr>
        <w:spacing w:after="160" w:line="276" w:lineRule="auto"/>
        <w:ind w:left="1276" w:hanging="425"/>
        <w:contextualSpacing/>
        <w:jc w:val="both"/>
        <w:rPr>
          <w:rFonts w:eastAsia="Times New Roman"/>
          <w:spacing w:val="20"/>
          <w:sz w:val="24"/>
          <w:szCs w:val="24"/>
          <w:lang w:val="pl-PL"/>
        </w:rPr>
      </w:pPr>
      <w:r w:rsidRPr="00441426">
        <w:rPr>
          <w:rFonts w:eastAsia="Times New Roman"/>
          <w:spacing w:val="20"/>
          <w:sz w:val="24"/>
          <w:szCs w:val="24"/>
          <w:lang w:val="pl-PL"/>
        </w:rPr>
        <w:t>Informacji o wyborze najkorzystniejszej oferty/ unieważnieniu postępowania,</w:t>
      </w:r>
    </w:p>
    <w:p w14:paraId="3673D169" w14:textId="77777777" w:rsidR="00441426" w:rsidRPr="00441426" w:rsidRDefault="00441426" w:rsidP="00530637">
      <w:pPr>
        <w:numPr>
          <w:ilvl w:val="1"/>
          <w:numId w:val="8"/>
        </w:numPr>
        <w:pBdr>
          <w:top w:val="nil"/>
          <w:left w:val="nil"/>
          <w:bottom w:val="nil"/>
          <w:right w:val="nil"/>
          <w:between w:val="nil"/>
        </w:pBdr>
        <w:spacing w:after="160" w:line="276" w:lineRule="auto"/>
        <w:ind w:left="1276" w:hanging="425"/>
        <w:contextualSpacing/>
        <w:jc w:val="both"/>
        <w:rPr>
          <w:rFonts w:eastAsia="Times New Roman"/>
          <w:spacing w:val="20"/>
          <w:sz w:val="24"/>
          <w:szCs w:val="24"/>
          <w:lang w:val="pl-PL"/>
        </w:rPr>
      </w:pPr>
      <w:r w:rsidRPr="00441426">
        <w:rPr>
          <w:rFonts w:eastAsia="Times New Roman"/>
          <w:spacing w:val="20"/>
          <w:sz w:val="24"/>
          <w:szCs w:val="24"/>
          <w:lang w:val="pl-PL"/>
        </w:rPr>
        <w:t xml:space="preserve">Wezwań do przystąpienia do postępowania odwoławczego </w:t>
      </w:r>
      <w:r w:rsidRPr="00441426">
        <w:rPr>
          <w:rFonts w:eastAsia="Times New Roman"/>
          <w:spacing w:val="20"/>
          <w:sz w:val="24"/>
          <w:szCs w:val="24"/>
          <w:lang w:val="pl-PL"/>
        </w:rPr>
        <w:br/>
        <w:t>i kopii odwołania,</w:t>
      </w:r>
    </w:p>
    <w:p w14:paraId="143585D5" w14:textId="368E8993" w:rsidR="00441426" w:rsidRPr="00441426" w:rsidRDefault="00441426" w:rsidP="00530637">
      <w:pPr>
        <w:numPr>
          <w:ilvl w:val="1"/>
          <w:numId w:val="8"/>
        </w:numPr>
        <w:pBdr>
          <w:top w:val="nil"/>
          <w:left w:val="nil"/>
          <w:bottom w:val="nil"/>
          <w:right w:val="nil"/>
          <w:between w:val="nil"/>
        </w:pBdr>
        <w:spacing w:after="160" w:line="276" w:lineRule="auto"/>
        <w:ind w:left="1276" w:hanging="425"/>
        <w:contextualSpacing/>
        <w:jc w:val="both"/>
        <w:rPr>
          <w:rFonts w:eastAsia="Times New Roman"/>
          <w:spacing w:val="20"/>
          <w:sz w:val="24"/>
          <w:szCs w:val="24"/>
          <w:lang w:val="pl-PL"/>
        </w:rPr>
      </w:pPr>
      <w:r w:rsidRPr="00441426">
        <w:rPr>
          <w:rFonts w:eastAsia="Times New Roman"/>
          <w:spacing w:val="20"/>
          <w:sz w:val="24"/>
          <w:szCs w:val="24"/>
          <w:lang w:val="pl-PL"/>
        </w:rPr>
        <w:t>Zawiadomienia o wszczęciu kolejnego postępowania dotyczącego takiego samego przedmiotu zamówienia lub obejmującego ten sam przedmiot zamówienia, w przypadku unieważnienia postępowania – zgodnie z art.</w:t>
      </w:r>
      <w:r w:rsidR="00B519A3">
        <w:rPr>
          <w:rFonts w:eastAsia="Times New Roman"/>
          <w:spacing w:val="20"/>
          <w:sz w:val="24"/>
          <w:szCs w:val="24"/>
          <w:lang w:val="pl-PL"/>
        </w:rPr>
        <w:t xml:space="preserve"> </w:t>
      </w:r>
      <w:r w:rsidRPr="00441426">
        <w:rPr>
          <w:rFonts w:eastAsia="Times New Roman"/>
          <w:spacing w:val="20"/>
          <w:sz w:val="24"/>
          <w:szCs w:val="24"/>
          <w:lang w:val="pl-PL"/>
        </w:rPr>
        <w:t xml:space="preserve">262 ustawy </w:t>
      </w:r>
      <w:proofErr w:type="spellStart"/>
      <w:r w:rsidRPr="00441426">
        <w:rPr>
          <w:rFonts w:eastAsia="Times New Roman"/>
          <w:spacing w:val="20"/>
          <w:sz w:val="24"/>
          <w:szCs w:val="24"/>
          <w:lang w:val="pl-PL"/>
        </w:rPr>
        <w:t>Pzp</w:t>
      </w:r>
      <w:proofErr w:type="spellEnd"/>
      <w:r w:rsidRPr="00441426">
        <w:rPr>
          <w:rFonts w:eastAsia="Times New Roman"/>
          <w:spacing w:val="20"/>
          <w:sz w:val="24"/>
          <w:szCs w:val="24"/>
          <w:lang w:val="pl-PL"/>
        </w:rPr>
        <w:t>,</w:t>
      </w:r>
    </w:p>
    <w:p w14:paraId="645C0A4D" w14:textId="77777777" w:rsidR="00441426" w:rsidRPr="00441426" w:rsidRDefault="00441426" w:rsidP="00530637">
      <w:pPr>
        <w:numPr>
          <w:ilvl w:val="1"/>
          <w:numId w:val="8"/>
        </w:numPr>
        <w:pBdr>
          <w:top w:val="nil"/>
          <w:left w:val="nil"/>
          <w:bottom w:val="nil"/>
          <w:right w:val="nil"/>
          <w:between w:val="nil"/>
        </w:pBdr>
        <w:spacing w:after="160" w:line="276" w:lineRule="auto"/>
        <w:ind w:left="1276" w:hanging="425"/>
        <w:contextualSpacing/>
        <w:jc w:val="both"/>
        <w:rPr>
          <w:rFonts w:eastAsia="Times New Roman"/>
          <w:spacing w:val="20"/>
          <w:sz w:val="24"/>
          <w:szCs w:val="24"/>
          <w:lang w:val="pl-PL"/>
        </w:rPr>
      </w:pPr>
      <w:r w:rsidRPr="00441426">
        <w:rPr>
          <w:rFonts w:eastAsia="Times New Roman"/>
          <w:spacing w:val="20"/>
          <w:sz w:val="24"/>
          <w:szCs w:val="24"/>
          <w:lang w:val="pl-PL"/>
        </w:rPr>
        <w:t xml:space="preserve">Wezwania do przedłużenia TZO. </w:t>
      </w:r>
    </w:p>
    <w:p w14:paraId="3A042894" w14:textId="77777777" w:rsidR="00441426" w:rsidRPr="00441426" w:rsidRDefault="00441426" w:rsidP="001D4F54">
      <w:pPr>
        <w:numPr>
          <w:ilvl w:val="0"/>
          <w:numId w:val="96"/>
        </w:numPr>
        <w:pBdr>
          <w:top w:val="nil"/>
          <w:left w:val="nil"/>
          <w:bottom w:val="nil"/>
          <w:right w:val="nil"/>
          <w:between w:val="nil"/>
        </w:pBdr>
        <w:spacing w:after="160" w:line="276" w:lineRule="auto"/>
        <w:ind w:left="851" w:hanging="425"/>
        <w:contextualSpacing/>
        <w:jc w:val="both"/>
        <w:rPr>
          <w:rFonts w:eastAsia="Times New Roman"/>
          <w:spacing w:val="20"/>
          <w:sz w:val="24"/>
          <w:szCs w:val="24"/>
          <w:lang w:val="pl-PL"/>
        </w:rPr>
      </w:pPr>
      <w:r w:rsidRPr="00441426">
        <w:rPr>
          <w:rFonts w:eastAsia="Times New Roman"/>
          <w:spacing w:val="20"/>
          <w:sz w:val="24"/>
          <w:szCs w:val="24"/>
          <w:lang w:val="pl-PL"/>
        </w:rPr>
        <w:t>Pism i informacji tworzonych przez Wykonawcę:</w:t>
      </w:r>
    </w:p>
    <w:p w14:paraId="4C95923A" w14:textId="77777777" w:rsidR="00441426" w:rsidRPr="00441426" w:rsidRDefault="00441426" w:rsidP="00530637">
      <w:pPr>
        <w:numPr>
          <w:ilvl w:val="1"/>
          <w:numId w:val="8"/>
        </w:numPr>
        <w:pBdr>
          <w:top w:val="nil"/>
          <w:left w:val="nil"/>
          <w:bottom w:val="nil"/>
          <w:right w:val="nil"/>
          <w:between w:val="nil"/>
        </w:pBdr>
        <w:spacing w:after="160" w:line="276" w:lineRule="auto"/>
        <w:ind w:left="1276" w:hanging="425"/>
        <w:contextualSpacing/>
        <w:jc w:val="both"/>
        <w:rPr>
          <w:rFonts w:eastAsia="Times New Roman"/>
          <w:spacing w:val="20"/>
          <w:sz w:val="24"/>
          <w:szCs w:val="24"/>
          <w:lang w:val="pl-PL"/>
        </w:rPr>
      </w:pPr>
      <w:r w:rsidRPr="00441426">
        <w:rPr>
          <w:rFonts w:eastAsia="Times New Roman"/>
          <w:spacing w:val="20"/>
          <w:sz w:val="24"/>
          <w:szCs w:val="24"/>
          <w:lang w:val="pl-PL"/>
        </w:rPr>
        <w:lastRenderedPageBreak/>
        <w:t>Wniosków do wyjaśnienia treści SWZ,</w:t>
      </w:r>
    </w:p>
    <w:p w14:paraId="21179A75" w14:textId="77777777" w:rsidR="00441426" w:rsidRPr="00441426" w:rsidRDefault="00441426" w:rsidP="00530637">
      <w:pPr>
        <w:numPr>
          <w:ilvl w:val="1"/>
          <w:numId w:val="8"/>
        </w:numPr>
        <w:pBdr>
          <w:top w:val="nil"/>
          <w:left w:val="nil"/>
          <w:bottom w:val="nil"/>
          <w:right w:val="nil"/>
          <w:between w:val="nil"/>
        </w:pBdr>
        <w:spacing w:after="160" w:line="276" w:lineRule="auto"/>
        <w:ind w:left="1276" w:hanging="425"/>
        <w:contextualSpacing/>
        <w:jc w:val="both"/>
        <w:rPr>
          <w:rFonts w:eastAsia="Times New Roman"/>
          <w:spacing w:val="20"/>
          <w:sz w:val="24"/>
          <w:szCs w:val="24"/>
          <w:lang w:val="pl-PL"/>
        </w:rPr>
      </w:pPr>
      <w:r w:rsidRPr="00441426">
        <w:rPr>
          <w:rFonts w:eastAsia="Times New Roman"/>
          <w:spacing w:val="20"/>
          <w:sz w:val="24"/>
          <w:szCs w:val="24"/>
          <w:lang w:val="pl-PL"/>
        </w:rPr>
        <w:t>Wyjaśnień dotyczących treści oferty,</w:t>
      </w:r>
    </w:p>
    <w:p w14:paraId="218D36C0" w14:textId="77777777" w:rsidR="00441426" w:rsidRPr="00441426" w:rsidRDefault="00441426" w:rsidP="00530637">
      <w:pPr>
        <w:numPr>
          <w:ilvl w:val="1"/>
          <w:numId w:val="8"/>
        </w:numPr>
        <w:pBdr>
          <w:top w:val="nil"/>
          <w:left w:val="nil"/>
          <w:bottom w:val="nil"/>
          <w:right w:val="nil"/>
          <w:between w:val="nil"/>
        </w:pBdr>
        <w:spacing w:after="160" w:line="276" w:lineRule="auto"/>
        <w:ind w:left="1276" w:hanging="425"/>
        <w:contextualSpacing/>
        <w:jc w:val="both"/>
        <w:rPr>
          <w:rFonts w:eastAsia="Times New Roman"/>
          <w:spacing w:val="20"/>
          <w:sz w:val="24"/>
          <w:szCs w:val="24"/>
          <w:lang w:val="pl-PL"/>
        </w:rPr>
      </w:pPr>
      <w:r w:rsidRPr="00441426">
        <w:rPr>
          <w:rFonts w:eastAsia="Times New Roman"/>
          <w:spacing w:val="20"/>
          <w:sz w:val="24"/>
          <w:szCs w:val="24"/>
          <w:lang w:val="pl-PL"/>
        </w:rPr>
        <w:t>Wyjaśnień, w tym dowodów w zakresie wyliczenia ceny (wykazania, że oferta nie zawiera rażąco niskiej ceny),</w:t>
      </w:r>
    </w:p>
    <w:p w14:paraId="417A18B9" w14:textId="77777777" w:rsidR="00441426" w:rsidRPr="00441426" w:rsidRDefault="00441426" w:rsidP="00530637">
      <w:pPr>
        <w:numPr>
          <w:ilvl w:val="1"/>
          <w:numId w:val="8"/>
        </w:numPr>
        <w:pBdr>
          <w:top w:val="nil"/>
          <w:left w:val="nil"/>
          <w:bottom w:val="nil"/>
          <w:right w:val="nil"/>
          <w:between w:val="nil"/>
        </w:pBdr>
        <w:spacing w:after="160" w:line="276" w:lineRule="auto"/>
        <w:ind w:left="1276" w:hanging="425"/>
        <w:contextualSpacing/>
        <w:jc w:val="both"/>
        <w:rPr>
          <w:rFonts w:eastAsia="Times New Roman"/>
          <w:spacing w:val="20"/>
          <w:sz w:val="24"/>
          <w:szCs w:val="24"/>
          <w:lang w:val="pl-PL"/>
        </w:rPr>
      </w:pPr>
      <w:r w:rsidRPr="00441426">
        <w:rPr>
          <w:rFonts w:eastAsia="Times New Roman"/>
          <w:spacing w:val="20"/>
          <w:sz w:val="24"/>
          <w:szCs w:val="24"/>
          <w:lang w:val="pl-PL"/>
        </w:rPr>
        <w:t>Wyjaśnień do złożonych dokumentów i oświadczeń,</w:t>
      </w:r>
    </w:p>
    <w:p w14:paraId="04135B29" w14:textId="77777777" w:rsidR="00441426" w:rsidRPr="00441426" w:rsidRDefault="00441426" w:rsidP="00530637">
      <w:pPr>
        <w:numPr>
          <w:ilvl w:val="1"/>
          <w:numId w:val="8"/>
        </w:numPr>
        <w:pBdr>
          <w:top w:val="nil"/>
          <w:left w:val="nil"/>
          <w:bottom w:val="nil"/>
          <w:right w:val="nil"/>
          <w:between w:val="nil"/>
        </w:pBdr>
        <w:spacing w:after="160" w:line="276" w:lineRule="auto"/>
        <w:ind w:left="1276" w:hanging="425"/>
        <w:contextualSpacing/>
        <w:jc w:val="both"/>
        <w:rPr>
          <w:rFonts w:eastAsia="Times New Roman"/>
          <w:spacing w:val="20"/>
          <w:sz w:val="24"/>
          <w:szCs w:val="24"/>
          <w:lang w:val="pl-PL"/>
        </w:rPr>
      </w:pPr>
      <w:r w:rsidRPr="00441426">
        <w:rPr>
          <w:rFonts w:eastAsia="Times New Roman"/>
          <w:spacing w:val="20"/>
          <w:sz w:val="24"/>
          <w:szCs w:val="24"/>
          <w:lang w:val="pl-PL"/>
        </w:rPr>
        <w:t>Przekazywania odwołania wniesionego w formie elektronicznej albo postaci elektronicznej albo kopii tego odwołania, jeżeli zostało ono wniesione w formie pisemnej.</w:t>
      </w:r>
    </w:p>
    <w:p w14:paraId="759CE139" w14:textId="77777777" w:rsidR="00441426" w:rsidRPr="00441426" w:rsidRDefault="00441426" w:rsidP="00530637">
      <w:pPr>
        <w:numPr>
          <w:ilvl w:val="1"/>
          <w:numId w:val="8"/>
        </w:numPr>
        <w:pBdr>
          <w:top w:val="nil"/>
          <w:left w:val="nil"/>
          <w:bottom w:val="nil"/>
          <w:right w:val="nil"/>
          <w:between w:val="nil"/>
        </w:pBdr>
        <w:spacing w:after="160" w:line="276" w:lineRule="auto"/>
        <w:ind w:left="1276" w:hanging="425"/>
        <w:contextualSpacing/>
        <w:jc w:val="both"/>
        <w:rPr>
          <w:rFonts w:eastAsia="Times New Roman"/>
          <w:spacing w:val="20"/>
          <w:sz w:val="24"/>
          <w:szCs w:val="24"/>
          <w:lang w:val="pl-PL"/>
        </w:rPr>
      </w:pPr>
      <w:r w:rsidRPr="00441426">
        <w:rPr>
          <w:rFonts w:eastAsia="Times New Roman"/>
          <w:spacing w:val="20"/>
          <w:sz w:val="24"/>
          <w:szCs w:val="24"/>
          <w:lang w:val="pl-PL"/>
        </w:rPr>
        <w:t>Przekazywania kopii przystąpienia do postępowania odwoławczego,</w:t>
      </w:r>
    </w:p>
    <w:p w14:paraId="1E7943CA" w14:textId="77777777" w:rsidR="00441426" w:rsidRPr="00441426" w:rsidRDefault="00441426" w:rsidP="00530637">
      <w:pPr>
        <w:numPr>
          <w:ilvl w:val="1"/>
          <w:numId w:val="8"/>
        </w:numPr>
        <w:pBdr>
          <w:top w:val="nil"/>
          <w:left w:val="nil"/>
          <w:bottom w:val="nil"/>
          <w:right w:val="nil"/>
          <w:between w:val="nil"/>
        </w:pBdr>
        <w:spacing w:after="160" w:line="276" w:lineRule="auto"/>
        <w:ind w:left="1276" w:hanging="425"/>
        <w:contextualSpacing/>
        <w:jc w:val="both"/>
        <w:rPr>
          <w:rFonts w:eastAsia="Times New Roman"/>
          <w:spacing w:val="20"/>
          <w:sz w:val="24"/>
          <w:szCs w:val="24"/>
          <w:lang w:val="pl-PL"/>
        </w:rPr>
      </w:pPr>
      <w:r w:rsidRPr="00441426">
        <w:rPr>
          <w:rFonts w:eastAsia="Times New Roman"/>
          <w:spacing w:val="20"/>
          <w:sz w:val="24"/>
          <w:szCs w:val="24"/>
          <w:lang w:val="pl-PL"/>
        </w:rPr>
        <w:t>Wniosków o udostępnienie protokołu postępowania,</w:t>
      </w:r>
    </w:p>
    <w:p w14:paraId="68093714" w14:textId="77777777" w:rsidR="00441426" w:rsidRDefault="00441426" w:rsidP="00530637">
      <w:pPr>
        <w:numPr>
          <w:ilvl w:val="1"/>
          <w:numId w:val="8"/>
        </w:numPr>
        <w:pBdr>
          <w:top w:val="nil"/>
          <w:left w:val="nil"/>
          <w:bottom w:val="nil"/>
          <w:right w:val="nil"/>
          <w:between w:val="nil"/>
        </w:pBdr>
        <w:spacing w:after="160" w:line="276" w:lineRule="auto"/>
        <w:ind w:left="1276" w:hanging="425"/>
        <w:contextualSpacing/>
        <w:jc w:val="both"/>
        <w:rPr>
          <w:rFonts w:eastAsia="Times New Roman"/>
          <w:spacing w:val="20"/>
          <w:sz w:val="24"/>
          <w:szCs w:val="24"/>
          <w:lang w:val="pl-PL"/>
        </w:rPr>
      </w:pPr>
      <w:r w:rsidRPr="00441426">
        <w:rPr>
          <w:rFonts w:eastAsia="Times New Roman"/>
          <w:spacing w:val="20"/>
          <w:sz w:val="24"/>
          <w:szCs w:val="24"/>
          <w:lang w:val="pl-PL"/>
        </w:rPr>
        <w:t xml:space="preserve">Wyrażenia zgody na poprawienie omyłek, o których mowa </w:t>
      </w:r>
      <w:r w:rsidRPr="00441426">
        <w:rPr>
          <w:rFonts w:eastAsia="Times New Roman"/>
          <w:spacing w:val="20"/>
          <w:sz w:val="24"/>
          <w:szCs w:val="24"/>
          <w:lang w:val="pl-PL"/>
        </w:rPr>
        <w:br/>
        <w:t xml:space="preserve">w art. 223 ust. 2 pkt 3 ustawy </w:t>
      </w:r>
      <w:proofErr w:type="spellStart"/>
      <w:r w:rsidRPr="00441426">
        <w:rPr>
          <w:rFonts w:eastAsia="Times New Roman"/>
          <w:spacing w:val="20"/>
          <w:sz w:val="24"/>
          <w:szCs w:val="24"/>
          <w:lang w:val="pl-PL"/>
        </w:rPr>
        <w:t>Pzp</w:t>
      </w:r>
      <w:proofErr w:type="spellEnd"/>
      <w:r w:rsidRPr="00441426">
        <w:rPr>
          <w:rFonts w:eastAsia="Times New Roman"/>
          <w:spacing w:val="20"/>
          <w:sz w:val="24"/>
          <w:szCs w:val="24"/>
          <w:lang w:val="pl-PL"/>
        </w:rPr>
        <w:t xml:space="preserve"> lub zakwestionowania ich poprawienia. </w:t>
      </w:r>
    </w:p>
    <w:p w14:paraId="32BA9E1B" w14:textId="4492DB4C" w:rsidR="00C30A89" w:rsidRPr="00441426" w:rsidRDefault="00C30A89" w:rsidP="001D4F54">
      <w:pPr>
        <w:pBdr>
          <w:top w:val="nil"/>
          <w:left w:val="nil"/>
          <w:bottom w:val="nil"/>
          <w:right w:val="nil"/>
          <w:between w:val="nil"/>
        </w:pBdr>
        <w:spacing w:after="160" w:line="276" w:lineRule="auto"/>
        <w:ind w:left="1276"/>
        <w:contextualSpacing/>
        <w:jc w:val="both"/>
        <w:rPr>
          <w:rFonts w:eastAsia="Times New Roman"/>
          <w:spacing w:val="20"/>
          <w:sz w:val="24"/>
          <w:szCs w:val="24"/>
          <w:lang w:val="pl-PL"/>
        </w:rPr>
      </w:pPr>
      <w:r w:rsidRPr="00441426">
        <w:rPr>
          <w:color w:val="000000" w:themeColor="text1"/>
          <w:spacing w:val="20"/>
          <w:sz w:val="24"/>
          <w:szCs w:val="24"/>
        </w:rPr>
        <w:t xml:space="preserve"> </w:t>
      </w:r>
    </w:p>
    <w:p w14:paraId="5F20C621" w14:textId="0E563238" w:rsidR="00A71756" w:rsidRPr="00CF6831" w:rsidRDefault="00A71756" w:rsidP="001D4F54">
      <w:pPr>
        <w:numPr>
          <w:ilvl w:val="0"/>
          <w:numId w:val="15"/>
        </w:numPr>
        <w:pBdr>
          <w:top w:val="nil"/>
          <w:left w:val="nil"/>
          <w:bottom w:val="nil"/>
          <w:right w:val="nil"/>
          <w:between w:val="nil"/>
        </w:pBdr>
        <w:spacing w:line="276" w:lineRule="auto"/>
        <w:ind w:left="426" w:hanging="426"/>
        <w:jc w:val="both"/>
        <w:rPr>
          <w:spacing w:val="20"/>
          <w:sz w:val="24"/>
          <w:szCs w:val="24"/>
        </w:rPr>
      </w:pPr>
      <w:r w:rsidRPr="00CF6831">
        <w:rPr>
          <w:spacing w:val="20"/>
          <w:sz w:val="24"/>
          <w:szCs w:val="24"/>
        </w:rPr>
        <w:t>Sposób sporządzenia dokumentów</w:t>
      </w:r>
      <w:r w:rsidR="00CF6831" w:rsidRPr="00CF6831">
        <w:rPr>
          <w:spacing w:val="20"/>
          <w:sz w:val="24"/>
          <w:szCs w:val="24"/>
        </w:rPr>
        <w:t xml:space="preserve">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w:t>
      </w:r>
    </w:p>
    <w:p w14:paraId="000000B5" w14:textId="7104C5AF" w:rsidR="00714478" w:rsidRPr="00D92F48" w:rsidRDefault="006C11D7" w:rsidP="001D4F54">
      <w:pPr>
        <w:numPr>
          <w:ilvl w:val="0"/>
          <w:numId w:val="15"/>
        </w:numPr>
        <w:pBdr>
          <w:top w:val="nil"/>
          <w:left w:val="nil"/>
          <w:bottom w:val="nil"/>
          <w:right w:val="nil"/>
          <w:between w:val="nil"/>
        </w:pBdr>
        <w:spacing w:line="276" w:lineRule="auto"/>
        <w:ind w:left="426" w:hanging="426"/>
        <w:jc w:val="both"/>
        <w:rPr>
          <w:spacing w:val="20"/>
          <w:sz w:val="24"/>
          <w:szCs w:val="24"/>
        </w:rPr>
      </w:pPr>
      <w:r w:rsidRPr="00D92F48">
        <w:rPr>
          <w:spacing w:val="20"/>
          <w:sz w:val="24"/>
          <w:szCs w:val="24"/>
        </w:rPr>
        <w:t xml:space="preserve">Zamawiający będzie przekazywał </w:t>
      </w:r>
      <w:r w:rsidR="00C30A89">
        <w:rPr>
          <w:spacing w:val="20"/>
          <w:sz w:val="24"/>
          <w:szCs w:val="24"/>
        </w:rPr>
        <w:t>W</w:t>
      </w:r>
      <w:r w:rsidRPr="00D92F48">
        <w:rPr>
          <w:spacing w:val="20"/>
          <w:sz w:val="24"/>
          <w:szCs w:val="24"/>
        </w:rPr>
        <w:t xml:space="preserve">ykonawcom informacje za pośrednictwem </w:t>
      </w:r>
      <w:hyperlink r:id="rId34">
        <w:r w:rsidRPr="00D92F48">
          <w:rPr>
            <w:color w:val="1155CC"/>
            <w:spacing w:val="20"/>
            <w:sz w:val="24"/>
            <w:szCs w:val="24"/>
            <w:u w:val="single"/>
          </w:rPr>
          <w:t>platformazakupowa.pl</w:t>
        </w:r>
      </w:hyperlink>
      <w:r w:rsidRPr="00D92F48">
        <w:rPr>
          <w:spacing w:val="20"/>
          <w:sz w:val="24"/>
          <w:szCs w:val="24"/>
        </w:rPr>
        <w:t xml:space="preserve">. Informacje dotyczące odpowiedzi na pytania, zmiany specyfikacji, zmiany terminu składania i otwarcia ofert Zamawiający będzie zamieszczał na platformie w sekcji “Komunikaty”. Korespondencja, której zgodnie </w:t>
      </w:r>
      <w:r w:rsidR="00E45E6C">
        <w:rPr>
          <w:spacing w:val="20"/>
          <w:sz w:val="24"/>
          <w:szCs w:val="24"/>
        </w:rPr>
        <w:br/>
      </w:r>
      <w:r w:rsidRPr="00D92F48">
        <w:rPr>
          <w:spacing w:val="20"/>
          <w:sz w:val="24"/>
          <w:szCs w:val="24"/>
        </w:rPr>
        <w:t xml:space="preserve">z obowiązującymi przepisami adresatem jest konkretny Wykonawca, będzie przekazywana za pośrednictwem </w:t>
      </w:r>
      <w:hyperlink r:id="rId35">
        <w:r w:rsidRPr="00D92F48">
          <w:rPr>
            <w:color w:val="1155CC"/>
            <w:spacing w:val="20"/>
            <w:sz w:val="24"/>
            <w:szCs w:val="24"/>
            <w:u w:val="single"/>
          </w:rPr>
          <w:t>platformazakupowa.pl</w:t>
        </w:r>
      </w:hyperlink>
      <w:r w:rsidRPr="00D92F48">
        <w:rPr>
          <w:spacing w:val="20"/>
          <w:sz w:val="24"/>
          <w:szCs w:val="24"/>
        </w:rPr>
        <w:t xml:space="preserve"> do konkretnego wykonawcy.</w:t>
      </w:r>
    </w:p>
    <w:p w14:paraId="000000B6" w14:textId="75C37A0F" w:rsidR="00714478" w:rsidRPr="00D92F48" w:rsidRDefault="006C11D7" w:rsidP="001D4F54">
      <w:pPr>
        <w:numPr>
          <w:ilvl w:val="0"/>
          <w:numId w:val="15"/>
        </w:numPr>
        <w:pBdr>
          <w:top w:val="nil"/>
          <w:left w:val="nil"/>
          <w:bottom w:val="nil"/>
          <w:right w:val="nil"/>
          <w:between w:val="nil"/>
        </w:pBdr>
        <w:spacing w:line="276" w:lineRule="auto"/>
        <w:ind w:left="426" w:hanging="426"/>
        <w:jc w:val="both"/>
        <w:rPr>
          <w:spacing w:val="20"/>
          <w:sz w:val="24"/>
          <w:szCs w:val="24"/>
        </w:rPr>
      </w:pPr>
      <w:r w:rsidRPr="00D92F48">
        <w:rPr>
          <w:spacing w:val="20"/>
          <w:sz w:val="24"/>
          <w:szCs w:val="24"/>
        </w:rPr>
        <w:t>Wykonawca jako podmiot profesjonalny ma obowiązek sprawdzania komunikatów i wiadomości bezpośrednio na platformazakupowa</w:t>
      </w:r>
      <w:r w:rsidR="00C30A89">
        <w:rPr>
          <w:spacing w:val="20"/>
          <w:sz w:val="24"/>
          <w:szCs w:val="24"/>
        </w:rPr>
        <w:t>.</w:t>
      </w:r>
      <w:r w:rsidR="00CF6831">
        <w:rPr>
          <w:spacing w:val="20"/>
          <w:sz w:val="24"/>
          <w:szCs w:val="24"/>
        </w:rPr>
        <w:t>pl</w:t>
      </w:r>
      <w:r w:rsidR="00CF6831" w:rsidRPr="00D92F48">
        <w:rPr>
          <w:spacing w:val="20"/>
          <w:sz w:val="24"/>
          <w:szCs w:val="24"/>
        </w:rPr>
        <w:t xml:space="preserve"> </w:t>
      </w:r>
      <w:r w:rsidR="00CF6831">
        <w:rPr>
          <w:spacing w:val="20"/>
          <w:sz w:val="24"/>
          <w:szCs w:val="24"/>
        </w:rPr>
        <w:t>przesłanych</w:t>
      </w:r>
      <w:r w:rsidRPr="00D92F48">
        <w:rPr>
          <w:spacing w:val="20"/>
          <w:sz w:val="24"/>
          <w:szCs w:val="24"/>
        </w:rPr>
        <w:t xml:space="preserve"> przez zamawiającego, gdyż system powiadomień może ulec awarii lub powiadomienie może trafić do folderu SPAM.</w:t>
      </w:r>
    </w:p>
    <w:p w14:paraId="000000B7" w14:textId="78A97E21" w:rsidR="00714478" w:rsidRPr="00D92F48" w:rsidRDefault="006C11D7" w:rsidP="001D4F54">
      <w:pPr>
        <w:numPr>
          <w:ilvl w:val="0"/>
          <w:numId w:val="15"/>
        </w:numPr>
        <w:pBdr>
          <w:top w:val="nil"/>
          <w:left w:val="nil"/>
          <w:bottom w:val="nil"/>
          <w:right w:val="nil"/>
          <w:between w:val="nil"/>
        </w:pBdr>
        <w:spacing w:line="276" w:lineRule="auto"/>
        <w:ind w:left="426" w:hanging="426"/>
        <w:jc w:val="both"/>
        <w:rPr>
          <w:spacing w:val="20"/>
          <w:sz w:val="24"/>
          <w:szCs w:val="24"/>
        </w:rPr>
      </w:pPr>
      <w:r w:rsidRPr="00D92F48">
        <w:rPr>
          <w:spacing w:val="20"/>
          <w:sz w:val="24"/>
          <w:szCs w:val="24"/>
        </w:rPr>
        <w:t xml:space="preserve">Zamawiający, zgodnie z § 11 ust. 2 </w:t>
      </w:r>
      <w:r w:rsidR="00865145">
        <w:rPr>
          <w:spacing w:val="20"/>
          <w:sz w:val="24"/>
          <w:szCs w:val="24"/>
        </w:rPr>
        <w:t>rozporządzenia Prezesa</w:t>
      </w:r>
      <w:r w:rsidRPr="00D92F48">
        <w:rPr>
          <w:spacing w:val="20"/>
          <w:sz w:val="24"/>
          <w:szCs w:val="24"/>
        </w:rPr>
        <w:t xml:space="preserve"> </w:t>
      </w:r>
      <w:r w:rsidR="00865145">
        <w:rPr>
          <w:spacing w:val="20"/>
          <w:sz w:val="24"/>
          <w:szCs w:val="24"/>
        </w:rPr>
        <w:t>Rady Ministrów</w:t>
      </w:r>
      <w:r w:rsidRPr="00D92F48">
        <w:rPr>
          <w:spacing w:val="20"/>
          <w:sz w:val="24"/>
          <w:szCs w:val="24"/>
        </w:rPr>
        <w:t xml:space="preserve"> z dnia 30 grudnia 2020 r. w sprawie sposobu sporządzania i przekazywania informacji oraz wymagań technicznych dla dokumentów elektronicznych oraz środków komunikacji elektronicznej w postępowaniu o udzielenie zamówienia publicznego </w:t>
      </w:r>
      <w:r w:rsidRPr="00D92F48">
        <w:rPr>
          <w:spacing w:val="20"/>
          <w:sz w:val="24"/>
          <w:szCs w:val="24"/>
        </w:rPr>
        <w:lastRenderedPageBreak/>
        <w:t xml:space="preserve">lub konkursie zamieszcza wymagania dotyczące specyfikacji połączenia, formatu przesyłanych danych oraz szyfrowania i oznaczania czasu przekazania i odbioru danych za pośrednictwem </w:t>
      </w:r>
      <w:hyperlink r:id="rId36">
        <w:r w:rsidRPr="00D92F48">
          <w:rPr>
            <w:color w:val="1155CC"/>
            <w:spacing w:val="20"/>
            <w:sz w:val="24"/>
            <w:szCs w:val="24"/>
            <w:u w:val="single"/>
          </w:rPr>
          <w:t>platformazakupowa.pl</w:t>
        </w:r>
      </w:hyperlink>
      <w:r w:rsidRPr="00D92F48">
        <w:rPr>
          <w:spacing w:val="20"/>
          <w:sz w:val="24"/>
          <w:szCs w:val="24"/>
        </w:rPr>
        <w:t>, tj.:</w:t>
      </w:r>
    </w:p>
    <w:p w14:paraId="000000B8" w14:textId="77777777" w:rsidR="00714478" w:rsidRPr="00D92F48" w:rsidRDefault="006C11D7" w:rsidP="001D4F54">
      <w:pPr>
        <w:numPr>
          <w:ilvl w:val="1"/>
          <w:numId w:val="11"/>
        </w:numPr>
        <w:spacing w:after="0" w:line="276" w:lineRule="auto"/>
        <w:ind w:left="709" w:hanging="284"/>
        <w:jc w:val="both"/>
        <w:rPr>
          <w:spacing w:val="20"/>
          <w:sz w:val="24"/>
          <w:szCs w:val="24"/>
        </w:rPr>
      </w:pPr>
      <w:r w:rsidRPr="00D92F48">
        <w:rPr>
          <w:spacing w:val="20"/>
          <w:sz w:val="24"/>
          <w:szCs w:val="24"/>
        </w:rPr>
        <w:t xml:space="preserve">stały dostęp do sieci Internet o gwarantowanej przepustowości nie mniejszej niż 512 </w:t>
      </w:r>
      <w:proofErr w:type="spellStart"/>
      <w:r w:rsidRPr="00D92F48">
        <w:rPr>
          <w:spacing w:val="20"/>
          <w:sz w:val="24"/>
          <w:szCs w:val="24"/>
        </w:rPr>
        <w:t>kb</w:t>
      </w:r>
      <w:proofErr w:type="spellEnd"/>
      <w:r w:rsidRPr="00D92F48">
        <w:rPr>
          <w:spacing w:val="20"/>
          <w:sz w:val="24"/>
          <w:szCs w:val="24"/>
        </w:rPr>
        <w:t>/s,</w:t>
      </w:r>
    </w:p>
    <w:p w14:paraId="000000B9" w14:textId="77777777" w:rsidR="00714478" w:rsidRPr="00D92F48" w:rsidRDefault="006C11D7" w:rsidP="001D4F54">
      <w:pPr>
        <w:numPr>
          <w:ilvl w:val="1"/>
          <w:numId w:val="11"/>
        </w:numPr>
        <w:spacing w:after="0" w:line="276" w:lineRule="auto"/>
        <w:ind w:left="709" w:hanging="284"/>
        <w:jc w:val="both"/>
        <w:rPr>
          <w:spacing w:val="20"/>
          <w:sz w:val="24"/>
          <w:szCs w:val="24"/>
        </w:rPr>
      </w:pPr>
      <w:r w:rsidRPr="00D92F48">
        <w:rPr>
          <w:spacing w:val="20"/>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237A029" w:rsidR="00714478" w:rsidRPr="00D92F48" w:rsidRDefault="006C11D7" w:rsidP="001D4F54">
      <w:pPr>
        <w:numPr>
          <w:ilvl w:val="1"/>
          <w:numId w:val="11"/>
        </w:numPr>
        <w:spacing w:after="0" w:line="276" w:lineRule="auto"/>
        <w:ind w:left="709" w:hanging="284"/>
        <w:jc w:val="both"/>
        <w:rPr>
          <w:spacing w:val="20"/>
          <w:sz w:val="24"/>
          <w:szCs w:val="24"/>
        </w:rPr>
      </w:pPr>
      <w:r w:rsidRPr="00D92F48">
        <w:rPr>
          <w:spacing w:val="20"/>
          <w:sz w:val="24"/>
          <w:szCs w:val="24"/>
        </w:rPr>
        <w:t>zainstalowana dowolna przeglądarka internetowa, w przypadku Interne</w:t>
      </w:r>
      <w:r w:rsidR="00C25F3B">
        <w:rPr>
          <w:spacing w:val="20"/>
          <w:sz w:val="24"/>
          <w:szCs w:val="24"/>
        </w:rPr>
        <w:t>t Explorer minimalnie wersja 10.0</w:t>
      </w:r>
      <w:r w:rsidRPr="00D92F48">
        <w:rPr>
          <w:spacing w:val="20"/>
          <w:sz w:val="24"/>
          <w:szCs w:val="24"/>
        </w:rPr>
        <w:t>,</w:t>
      </w:r>
    </w:p>
    <w:p w14:paraId="000000BB" w14:textId="77777777" w:rsidR="00714478" w:rsidRPr="00D92F48" w:rsidRDefault="006C11D7" w:rsidP="001D4F54">
      <w:pPr>
        <w:numPr>
          <w:ilvl w:val="1"/>
          <w:numId w:val="11"/>
        </w:numPr>
        <w:spacing w:after="0" w:line="276" w:lineRule="auto"/>
        <w:ind w:left="709" w:hanging="284"/>
        <w:jc w:val="both"/>
        <w:rPr>
          <w:spacing w:val="20"/>
          <w:sz w:val="24"/>
          <w:szCs w:val="24"/>
        </w:rPr>
      </w:pPr>
      <w:r w:rsidRPr="00D92F48">
        <w:rPr>
          <w:spacing w:val="20"/>
          <w:sz w:val="24"/>
          <w:szCs w:val="24"/>
        </w:rPr>
        <w:t>włączona obsługa JavaScript,</w:t>
      </w:r>
    </w:p>
    <w:p w14:paraId="000000BC" w14:textId="77777777" w:rsidR="00714478" w:rsidRPr="00D92F48" w:rsidRDefault="006C11D7" w:rsidP="001D4F54">
      <w:pPr>
        <w:numPr>
          <w:ilvl w:val="1"/>
          <w:numId w:val="11"/>
        </w:numPr>
        <w:spacing w:after="0" w:line="276" w:lineRule="auto"/>
        <w:ind w:left="709" w:hanging="284"/>
        <w:jc w:val="both"/>
        <w:rPr>
          <w:spacing w:val="20"/>
          <w:sz w:val="24"/>
          <w:szCs w:val="24"/>
        </w:rPr>
      </w:pPr>
      <w:r w:rsidRPr="00D92F48">
        <w:rPr>
          <w:spacing w:val="20"/>
          <w:sz w:val="24"/>
          <w:szCs w:val="24"/>
        </w:rPr>
        <w:t xml:space="preserve">zainstalowany program Adobe </w:t>
      </w:r>
      <w:proofErr w:type="spellStart"/>
      <w:r w:rsidRPr="00D92F48">
        <w:rPr>
          <w:spacing w:val="20"/>
          <w:sz w:val="24"/>
          <w:szCs w:val="24"/>
        </w:rPr>
        <w:t>Acrobat</w:t>
      </w:r>
      <w:proofErr w:type="spellEnd"/>
      <w:r w:rsidRPr="00D92F48">
        <w:rPr>
          <w:spacing w:val="20"/>
          <w:sz w:val="24"/>
          <w:szCs w:val="24"/>
        </w:rPr>
        <w:t xml:space="preserve"> Reader lub inny obsługujący format plików .pdf,</w:t>
      </w:r>
    </w:p>
    <w:p w14:paraId="000000BD" w14:textId="4970EC83" w:rsidR="00714478" w:rsidRPr="00D92F48" w:rsidRDefault="00C25F3B" w:rsidP="001D4F54">
      <w:pPr>
        <w:numPr>
          <w:ilvl w:val="1"/>
          <w:numId w:val="11"/>
        </w:numPr>
        <w:spacing w:after="0" w:line="276" w:lineRule="auto"/>
        <w:ind w:left="709" w:hanging="284"/>
        <w:jc w:val="both"/>
        <w:rPr>
          <w:spacing w:val="20"/>
          <w:sz w:val="24"/>
          <w:szCs w:val="24"/>
        </w:rPr>
      </w:pPr>
      <w:r>
        <w:rPr>
          <w:spacing w:val="20"/>
          <w:sz w:val="24"/>
          <w:szCs w:val="24"/>
        </w:rPr>
        <w:t>szyfrowanie na p</w:t>
      </w:r>
      <w:r w:rsidR="006C11D7" w:rsidRPr="00D92F48">
        <w:rPr>
          <w:spacing w:val="20"/>
          <w:sz w:val="24"/>
          <w:szCs w:val="24"/>
        </w:rPr>
        <w:t xml:space="preserve">latformazakupowa.pl </w:t>
      </w:r>
      <w:r>
        <w:rPr>
          <w:spacing w:val="20"/>
          <w:sz w:val="24"/>
          <w:szCs w:val="24"/>
        </w:rPr>
        <w:t>odbywa się za pomocą protokołu TLS 1.3</w:t>
      </w:r>
      <w:r w:rsidR="006C11D7" w:rsidRPr="00D92F48">
        <w:rPr>
          <w:spacing w:val="20"/>
          <w:sz w:val="24"/>
          <w:szCs w:val="24"/>
        </w:rPr>
        <w:t>,</w:t>
      </w:r>
    </w:p>
    <w:p w14:paraId="000000BE" w14:textId="77777777" w:rsidR="00714478" w:rsidRPr="00D92F48" w:rsidRDefault="006C11D7" w:rsidP="001D4F54">
      <w:pPr>
        <w:numPr>
          <w:ilvl w:val="1"/>
          <w:numId w:val="11"/>
        </w:numPr>
        <w:spacing w:after="0" w:line="276" w:lineRule="auto"/>
        <w:ind w:left="709" w:hanging="284"/>
        <w:jc w:val="both"/>
        <w:rPr>
          <w:spacing w:val="20"/>
          <w:sz w:val="24"/>
          <w:szCs w:val="24"/>
        </w:rPr>
      </w:pPr>
      <w:r w:rsidRPr="00D92F48">
        <w:rPr>
          <w:spacing w:val="20"/>
          <w:sz w:val="24"/>
          <w:szCs w:val="24"/>
        </w:rPr>
        <w:t>Oznaczenie czasu odbioru danych przez platformę zakupową stanowi datę oraz dokładny czas (</w:t>
      </w:r>
      <w:proofErr w:type="spellStart"/>
      <w:r w:rsidRPr="00D92F48">
        <w:rPr>
          <w:spacing w:val="20"/>
          <w:sz w:val="24"/>
          <w:szCs w:val="24"/>
        </w:rPr>
        <w:t>hh:mm:ss</w:t>
      </w:r>
      <w:proofErr w:type="spellEnd"/>
      <w:r w:rsidRPr="00D92F48">
        <w:rPr>
          <w:spacing w:val="20"/>
          <w:sz w:val="24"/>
          <w:szCs w:val="24"/>
        </w:rPr>
        <w:t>) generowany wg. czasu lokalnego serwera synchronizowanego z zegarem Głównego Urzędu Miar.</w:t>
      </w:r>
    </w:p>
    <w:p w14:paraId="000000BF" w14:textId="77777777" w:rsidR="00714478" w:rsidRPr="00D92F48" w:rsidRDefault="006C11D7" w:rsidP="001D4F54">
      <w:pPr>
        <w:numPr>
          <w:ilvl w:val="0"/>
          <w:numId w:val="15"/>
        </w:numPr>
        <w:pBdr>
          <w:top w:val="nil"/>
          <w:left w:val="nil"/>
          <w:bottom w:val="nil"/>
          <w:right w:val="nil"/>
          <w:between w:val="nil"/>
        </w:pBdr>
        <w:spacing w:line="276" w:lineRule="auto"/>
        <w:ind w:left="426" w:hanging="426"/>
        <w:jc w:val="both"/>
        <w:rPr>
          <w:spacing w:val="20"/>
          <w:sz w:val="24"/>
          <w:szCs w:val="24"/>
        </w:rPr>
      </w:pPr>
      <w:r w:rsidRPr="00D92F48">
        <w:rPr>
          <w:spacing w:val="20"/>
          <w:sz w:val="24"/>
          <w:szCs w:val="24"/>
        </w:rPr>
        <w:t>Wykonawca, przystępując do niniejszego postępowania o udzielenie zamówienia publicznego:</w:t>
      </w:r>
    </w:p>
    <w:p w14:paraId="000000C0" w14:textId="77777777" w:rsidR="00714478" w:rsidRPr="00D92F48" w:rsidRDefault="006C11D7" w:rsidP="001D4F54">
      <w:pPr>
        <w:numPr>
          <w:ilvl w:val="1"/>
          <w:numId w:val="36"/>
        </w:numPr>
        <w:spacing w:line="276" w:lineRule="auto"/>
        <w:ind w:left="709" w:hanging="283"/>
        <w:jc w:val="both"/>
        <w:rPr>
          <w:spacing w:val="20"/>
          <w:sz w:val="24"/>
          <w:szCs w:val="24"/>
        </w:rPr>
      </w:pPr>
      <w:r w:rsidRPr="00D92F48">
        <w:rPr>
          <w:spacing w:val="20"/>
          <w:sz w:val="24"/>
          <w:szCs w:val="24"/>
        </w:rPr>
        <w:t xml:space="preserve">akceptuje warunki korzystania z </w:t>
      </w:r>
      <w:hyperlink r:id="rId37">
        <w:r w:rsidRPr="00D92F48">
          <w:rPr>
            <w:color w:val="1155CC"/>
            <w:spacing w:val="20"/>
            <w:sz w:val="24"/>
            <w:szCs w:val="24"/>
            <w:u w:val="single"/>
          </w:rPr>
          <w:t>platformazakupowa.pl</w:t>
        </w:r>
      </w:hyperlink>
      <w:r w:rsidRPr="00D92F48">
        <w:rPr>
          <w:spacing w:val="20"/>
          <w:sz w:val="24"/>
          <w:szCs w:val="24"/>
        </w:rPr>
        <w:t xml:space="preserve"> określone w Regulaminie zamieszczonym na stronie internetowej </w:t>
      </w:r>
      <w:hyperlink r:id="rId38">
        <w:r w:rsidRPr="00D92F48">
          <w:rPr>
            <w:spacing w:val="20"/>
            <w:sz w:val="24"/>
            <w:szCs w:val="24"/>
          </w:rPr>
          <w:t>pod linkiem</w:t>
        </w:r>
      </w:hyperlink>
      <w:r w:rsidRPr="00D92F48">
        <w:rPr>
          <w:spacing w:val="20"/>
          <w:sz w:val="24"/>
          <w:szCs w:val="24"/>
        </w:rPr>
        <w:t xml:space="preserve">  w zakładce „Regulamin" oraz uznaje go za wiążący,</w:t>
      </w:r>
    </w:p>
    <w:p w14:paraId="000000C1" w14:textId="77777777" w:rsidR="00714478" w:rsidRPr="00D92F48" w:rsidRDefault="006C11D7" w:rsidP="001D4F54">
      <w:pPr>
        <w:numPr>
          <w:ilvl w:val="1"/>
          <w:numId w:val="36"/>
        </w:numPr>
        <w:spacing w:line="276" w:lineRule="auto"/>
        <w:ind w:left="709" w:hanging="283"/>
        <w:jc w:val="both"/>
        <w:rPr>
          <w:spacing w:val="20"/>
          <w:sz w:val="24"/>
          <w:szCs w:val="24"/>
        </w:rPr>
      </w:pPr>
      <w:r w:rsidRPr="00D92F48">
        <w:rPr>
          <w:spacing w:val="20"/>
          <w:sz w:val="24"/>
          <w:szCs w:val="24"/>
        </w:rPr>
        <w:t xml:space="preserve">zapoznał i stosuje się do Instrukcji składania ofert/wniosków dostępnej </w:t>
      </w:r>
      <w:hyperlink r:id="rId39">
        <w:r w:rsidRPr="00D92F48">
          <w:rPr>
            <w:color w:val="1155CC"/>
            <w:spacing w:val="20"/>
            <w:sz w:val="24"/>
            <w:szCs w:val="24"/>
            <w:u w:val="single"/>
          </w:rPr>
          <w:t>pod linkiem</w:t>
        </w:r>
      </w:hyperlink>
      <w:r w:rsidRPr="00D92F48">
        <w:rPr>
          <w:spacing w:val="20"/>
          <w:sz w:val="24"/>
          <w:szCs w:val="24"/>
        </w:rPr>
        <w:t xml:space="preserve">. </w:t>
      </w:r>
    </w:p>
    <w:p w14:paraId="000000C2" w14:textId="76584C82" w:rsidR="00714478" w:rsidRPr="00D92F48" w:rsidRDefault="006C11D7" w:rsidP="001D4F54">
      <w:pPr>
        <w:numPr>
          <w:ilvl w:val="0"/>
          <w:numId w:val="15"/>
        </w:numPr>
        <w:pBdr>
          <w:top w:val="nil"/>
          <w:left w:val="nil"/>
          <w:bottom w:val="nil"/>
          <w:right w:val="nil"/>
          <w:between w:val="nil"/>
        </w:pBdr>
        <w:spacing w:line="276" w:lineRule="auto"/>
        <w:ind w:left="426" w:hanging="426"/>
        <w:jc w:val="both"/>
        <w:rPr>
          <w:rFonts w:eastAsia="Calibri"/>
          <w:spacing w:val="20"/>
          <w:sz w:val="24"/>
          <w:szCs w:val="24"/>
        </w:rPr>
      </w:pPr>
      <w:r w:rsidRPr="00D92F48">
        <w:rPr>
          <w:b/>
          <w:spacing w:val="20"/>
          <w:sz w:val="24"/>
          <w:szCs w:val="24"/>
        </w:rPr>
        <w:t xml:space="preserve">Zamawiający nie ponosi odpowiedzialności za złożenie oferty </w:t>
      </w:r>
      <w:r w:rsidR="0033431F" w:rsidRPr="00D92F48">
        <w:rPr>
          <w:b/>
          <w:spacing w:val="20"/>
          <w:sz w:val="24"/>
          <w:szCs w:val="24"/>
        </w:rPr>
        <w:br/>
      </w:r>
      <w:r w:rsidRPr="00D92F48">
        <w:rPr>
          <w:b/>
          <w:spacing w:val="20"/>
          <w:sz w:val="24"/>
          <w:szCs w:val="24"/>
        </w:rPr>
        <w:t xml:space="preserve">w sposób niezgodny z Instrukcją korzystania </w:t>
      </w:r>
      <w:r w:rsidR="00D628A1">
        <w:rPr>
          <w:b/>
          <w:spacing w:val="20"/>
          <w:sz w:val="24"/>
          <w:szCs w:val="24"/>
        </w:rPr>
        <w:br/>
      </w:r>
      <w:r w:rsidRPr="00D92F48">
        <w:rPr>
          <w:b/>
          <w:spacing w:val="20"/>
          <w:sz w:val="24"/>
          <w:szCs w:val="24"/>
        </w:rPr>
        <w:t xml:space="preserve">z </w:t>
      </w:r>
      <w:hyperlink r:id="rId40">
        <w:r w:rsidRPr="00D92F48">
          <w:rPr>
            <w:b/>
            <w:color w:val="1155CC"/>
            <w:spacing w:val="20"/>
            <w:sz w:val="24"/>
            <w:szCs w:val="24"/>
            <w:u w:val="single"/>
          </w:rPr>
          <w:t>platformazakupowa.pl</w:t>
        </w:r>
      </w:hyperlink>
      <w:r w:rsidRPr="00D92F48">
        <w:rPr>
          <w:spacing w:val="20"/>
          <w:sz w:val="24"/>
          <w:szCs w:val="24"/>
        </w:rPr>
        <w:t xml:space="preserve">, w szczególności za sytuację, gdy </w:t>
      </w:r>
      <w:r w:rsidR="00566373">
        <w:rPr>
          <w:spacing w:val="20"/>
          <w:sz w:val="24"/>
          <w:szCs w:val="24"/>
        </w:rPr>
        <w:t>Z</w:t>
      </w:r>
      <w:r w:rsidRPr="00D92F48">
        <w:rPr>
          <w:spacing w:val="20"/>
          <w:sz w:val="24"/>
          <w:szCs w:val="24"/>
        </w:rPr>
        <w:t xml:space="preserve">amawiający zapozna się z treścią oferty przed upływem terminu składania ofert (np. złożenie oferty w zakładce „Wyślij wiadomość do zamawiającego”). </w:t>
      </w:r>
      <w:r w:rsidRPr="00D92F48">
        <w:rPr>
          <w:spacing w:val="20"/>
          <w:sz w:val="24"/>
          <w:szCs w:val="24"/>
        </w:rPr>
        <w:br/>
        <w:t xml:space="preserve">Taka oferta zostanie uznana przez Zamawiającego za ofertę handlową i nie będzie brana pod uwagę w przedmiotowym postępowaniu ponieważ nie został spełniony </w:t>
      </w:r>
      <w:r w:rsidR="00D628A1">
        <w:rPr>
          <w:spacing w:val="20"/>
          <w:sz w:val="24"/>
          <w:szCs w:val="24"/>
        </w:rPr>
        <w:t>obowiązek narzucony w art. 221 u</w:t>
      </w:r>
      <w:r w:rsidRPr="00D92F48">
        <w:rPr>
          <w:spacing w:val="20"/>
          <w:sz w:val="24"/>
          <w:szCs w:val="24"/>
        </w:rPr>
        <w:t xml:space="preserve">stawy </w:t>
      </w:r>
      <w:proofErr w:type="spellStart"/>
      <w:r w:rsidR="00AA5B7A">
        <w:rPr>
          <w:spacing w:val="20"/>
          <w:sz w:val="24"/>
          <w:szCs w:val="24"/>
        </w:rPr>
        <w:t>Pzp</w:t>
      </w:r>
      <w:proofErr w:type="spellEnd"/>
      <w:r w:rsidRPr="00D92F48">
        <w:rPr>
          <w:spacing w:val="20"/>
          <w:sz w:val="24"/>
          <w:szCs w:val="24"/>
        </w:rPr>
        <w:t>.</w:t>
      </w:r>
    </w:p>
    <w:p w14:paraId="000000C3" w14:textId="5AA8CE9A" w:rsidR="00714478" w:rsidRPr="00EF38F9" w:rsidRDefault="006C11D7" w:rsidP="001D4F54">
      <w:pPr>
        <w:numPr>
          <w:ilvl w:val="0"/>
          <w:numId w:val="15"/>
        </w:numPr>
        <w:pBdr>
          <w:top w:val="nil"/>
          <w:left w:val="nil"/>
          <w:bottom w:val="nil"/>
          <w:right w:val="nil"/>
          <w:between w:val="nil"/>
        </w:pBdr>
        <w:spacing w:line="276" w:lineRule="auto"/>
        <w:ind w:left="426" w:hanging="426"/>
        <w:jc w:val="both"/>
        <w:rPr>
          <w:spacing w:val="20"/>
          <w:sz w:val="24"/>
          <w:szCs w:val="24"/>
        </w:rPr>
      </w:pPr>
      <w:r w:rsidRPr="00D92F48">
        <w:rPr>
          <w:spacing w:val="20"/>
          <w:sz w:val="24"/>
          <w:szCs w:val="24"/>
        </w:rPr>
        <w:t xml:space="preserve">Zamawiający informuje, że instrukcje korzystania </w:t>
      </w:r>
      <w:r w:rsidR="00BB40E2" w:rsidRPr="00D92F48">
        <w:rPr>
          <w:spacing w:val="20"/>
          <w:sz w:val="24"/>
          <w:szCs w:val="24"/>
        </w:rPr>
        <w:br/>
      </w:r>
      <w:r w:rsidRPr="00D92F48">
        <w:rPr>
          <w:spacing w:val="20"/>
          <w:sz w:val="24"/>
          <w:szCs w:val="24"/>
        </w:rPr>
        <w:t xml:space="preserve">z </w:t>
      </w:r>
      <w:hyperlink r:id="rId41">
        <w:r w:rsidRPr="00D92F48">
          <w:rPr>
            <w:color w:val="1155CC"/>
            <w:spacing w:val="20"/>
            <w:sz w:val="24"/>
            <w:szCs w:val="24"/>
            <w:u w:val="single"/>
          </w:rPr>
          <w:t>platformazakupowa.pl</w:t>
        </w:r>
      </w:hyperlink>
      <w:r w:rsidRPr="00D92F48">
        <w:rPr>
          <w:spacing w:val="20"/>
          <w:sz w:val="24"/>
          <w:szCs w:val="24"/>
        </w:rPr>
        <w:t xml:space="preserve"> dotyczące w szczególności logowania, składania wniosków o wyjaśnienie treści SWZ, składania ofert oraz innych czynności podejmowanych w niniejszym postępowaniu przy </w:t>
      </w:r>
      <w:r w:rsidRPr="00D92F48">
        <w:rPr>
          <w:spacing w:val="20"/>
          <w:sz w:val="24"/>
          <w:szCs w:val="24"/>
        </w:rPr>
        <w:lastRenderedPageBreak/>
        <w:t xml:space="preserve">użyciu </w:t>
      </w:r>
      <w:hyperlink r:id="rId42">
        <w:r w:rsidRPr="00D92F48">
          <w:rPr>
            <w:color w:val="1155CC"/>
            <w:spacing w:val="20"/>
            <w:sz w:val="24"/>
            <w:szCs w:val="24"/>
            <w:u w:val="single"/>
          </w:rPr>
          <w:t>platformazakupowa.pl</w:t>
        </w:r>
      </w:hyperlink>
      <w:r w:rsidRPr="00D92F48">
        <w:rPr>
          <w:spacing w:val="20"/>
          <w:sz w:val="24"/>
          <w:szCs w:val="24"/>
        </w:rPr>
        <w:t xml:space="preserve"> znajdują się w zakładce „Instrukcje dla Wykonawców" na stronie internetowej pod adresem: </w:t>
      </w:r>
      <w:hyperlink r:id="rId43">
        <w:r w:rsidRPr="00D92F48">
          <w:rPr>
            <w:color w:val="1155CC"/>
            <w:spacing w:val="20"/>
            <w:sz w:val="24"/>
            <w:szCs w:val="24"/>
            <w:u w:val="single"/>
          </w:rPr>
          <w:t>https://platformazakupowa.pl/strona/45-instrukcje</w:t>
        </w:r>
      </w:hyperlink>
    </w:p>
    <w:p w14:paraId="391CEA9B" w14:textId="5E7CE1D9" w:rsidR="000C3F47" w:rsidRPr="000C3F47" w:rsidRDefault="00EF38F9" w:rsidP="001D4F54">
      <w:pPr>
        <w:numPr>
          <w:ilvl w:val="0"/>
          <w:numId w:val="15"/>
        </w:numPr>
        <w:pBdr>
          <w:top w:val="nil"/>
          <w:left w:val="nil"/>
          <w:bottom w:val="nil"/>
          <w:right w:val="nil"/>
          <w:between w:val="nil"/>
        </w:pBdr>
        <w:spacing w:line="276" w:lineRule="auto"/>
        <w:ind w:left="426" w:hanging="426"/>
        <w:jc w:val="both"/>
        <w:rPr>
          <w:spacing w:val="20"/>
          <w:sz w:val="24"/>
          <w:szCs w:val="24"/>
        </w:rPr>
      </w:pPr>
      <w:r>
        <w:rPr>
          <w:spacing w:val="20"/>
          <w:sz w:val="24"/>
          <w:szCs w:val="24"/>
        </w:rPr>
        <w:t xml:space="preserve">Zamawiający nie przewiduje sposobu komunikowania się </w:t>
      </w:r>
      <w:r>
        <w:rPr>
          <w:spacing w:val="20"/>
          <w:sz w:val="24"/>
          <w:szCs w:val="24"/>
        </w:rPr>
        <w:br/>
        <w:t>z wykonawcami w inny sposób niż przy użyciu środków komunikacji elektronicznej.</w:t>
      </w:r>
    </w:p>
    <w:p w14:paraId="000000C4" w14:textId="46DA1229" w:rsidR="00714478" w:rsidRPr="00984811" w:rsidRDefault="00BB66FC" w:rsidP="001D4F54">
      <w:pPr>
        <w:pStyle w:val="Nagwek20"/>
        <w:spacing w:before="240" w:after="240" w:line="276" w:lineRule="auto"/>
        <w:jc w:val="both"/>
        <w:rPr>
          <w:spacing w:val="20"/>
        </w:rPr>
      </w:pPr>
      <w:bookmarkStart w:id="17" w:name="_Toc150341367"/>
      <w:r>
        <w:rPr>
          <w:spacing w:val="20"/>
        </w:rPr>
        <w:t>XII</w:t>
      </w:r>
      <w:r w:rsidR="006C11D7" w:rsidRPr="00984811">
        <w:rPr>
          <w:spacing w:val="20"/>
        </w:rPr>
        <w:t>. Opis sposobu przygotowania ofert</w:t>
      </w:r>
      <w:r w:rsidR="008B6A8C">
        <w:rPr>
          <w:spacing w:val="20"/>
        </w:rPr>
        <w:t>y</w:t>
      </w:r>
      <w:r w:rsidR="006C11D7" w:rsidRPr="00984811">
        <w:rPr>
          <w:spacing w:val="20"/>
        </w:rPr>
        <w:t xml:space="preserve"> oraz dokumentów wymaganych przez Zamawiającego </w:t>
      </w:r>
      <w:r w:rsidR="00984811">
        <w:rPr>
          <w:spacing w:val="20"/>
        </w:rPr>
        <w:br/>
      </w:r>
      <w:r w:rsidR="006C11D7" w:rsidRPr="00984811">
        <w:rPr>
          <w:spacing w:val="20"/>
        </w:rPr>
        <w:t>w SWZ</w:t>
      </w:r>
      <w:bookmarkEnd w:id="17"/>
    </w:p>
    <w:p w14:paraId="1CF4C411" w14:textId="77E1C212" w:rsidR="008B6A8C" w:rsidRDefault="008B6A8C" w:rsidP="001D4F54">
      <w:pPr>
        <w:numPr>
          <w:ilvl w:val="0"/>
          <w:numId w:val="28"/>
        </w:numPr>
        <w:spacing w:line="276" w:lineRule="auto"/>
        <w:ind w:left="426" w:hanging="426"/>
        <w:jc w:val="both"/>
        <w:rPr>
          <w:rFonts w:eastAsia="Calibri"/>
          <w:spacing w:val="20"/>
          <w:sz w:val="24"/>
          <w:szCs w:val="24"/>
        </w:rPr>
      </w:pPr>
      <w:r w:rsidRPr="008B6A8C">
        <w:rPr>
          <w:rFonts w:eastAsia="Calibri"/>
          <w:spacing w:val="20"/>
          <w:sz w:val="24"/>
          <w:szCs w:val="24"/>
        </w:rPr>
        <w:t>Ofertę należy sporządzić w języku polskim. Nie dopuszcza się ofert złożonych w innym języku.</w:t>
      </w:r>
    </w:p>
    <w:p w14:paraId="2ADF204E" w14:textId="36F799AB" w:rsidR="00125BC5" w:rsidRDefault="00125BC5" w:rsidP="001D4F54">
      <w:pPr>
        <w:numPr>
          <w:ilvl w:val="0"/>
          <w:numId w:val="28"/>
        </w:numPr>
        <w:spacing w:line="276" w:lineRule="auto"/>
        <w:ind w:left="426" w:hanging="426"/>
        <w:jc w:val="both"/>
        <w:rPr>
          <w:rFonts w:eastAsia="Calibri"/>
          <w:spacing w:val="20"/>
          <w:sz w:val="24"/>
          <w:szCs w:val="24"/>
        </w:rPr>
      </w:pPr>
      <w:r>
        <w:rPr>
          <w:rFonts w:eastAsia="Calibri"/>
          <w:spacing w:val="20"/>
          <w:sz w:val="24"/>
          <w:szCs w:val="24"/>
        </w:rPr>
        <w:t xml:space="preserve">Wykonawca (Wykonawcy występujący wspólnie) ubiegający się </w:t>
      </w:r>
      <w:r w:rsidR="00BB66FC">
        <w:rPr>
          <w:rFonts w:eastAsia="Calibri"/>
          <w:spacing w:val="20"/>
          <w:sz w:val="24"/>
          <w:szCs w:val="24"/>
        </w:rPr>
        <w:br/>
      </w:r>
      <w:r>
        <w:rPr>
          <w:rFonts w:eastAsia="Calibri"/>
          <w:spacing w:val="20"/>
          <w:sz w:val="24"/>
          <w:szCs w:val="24"/>
        </w:rPr>
        <w:t>o udzielenie zamówienia ma prawo złożyć tylko jedn</w:t>
      </w:r>
      <w:r w:rsidR="00342877">
        <w:rPr>
          <w:rFonts w:eastAsia="Calibri"/>
          <w:spacing w:val="20"/>
          <w:sz w:val="24"/>
          <w:szCs w:val="24"/>
        </w:rPr>
        <w:t>ą</w:t>
      </w:r>
      <w:r>
        <w:rPr>
          <w:rFonts w:eastAsia="Calibri"/>
          <w:spacing w:val="20"/>
          <w:sz w:val="24"/>
          <w:szCs w:val="24"/>
        </w:rPr>
        <w:t xml:space="preserve"> ofertę.</w:t>
      </w:r>
    </w:p>
    <w:p w14:paraId="1D14593A" w14:textId="488F2FC6" w:rsidR="007A23D5" w:rsidRPr="008B6A8C" w:rsidRDefault="007A23D5" w:rsidP="001D4F54">
      <w:pPr>
        <w:numPr>
          <w:ilvl w:val="0"/>
          <w:numId w:val="28"/>
        </w:numPr>
        <w:spacing w:line="276" w:lineRule="auto"/>
        <w:ind w:left="426" w:hanging="426"/>
        <w:jc w:val="both"/>
        <w:rPr>
          <w:rFonts w:eastAsia="Calibri"/>
          <w:spacing w:val="20"/>
          <w:sz w:val="24"/>
          <w:szCs w:val="24"/>
        </w:rPr>
      </w:pPr>
      <w:r>
        <w:rPr>
          <w:rFonts w:eastAsia="Calibri"/>
          <w:spacing w:val="20"/>
          <w:sz w:val="24"/>
          <w:szCs w:val="24"/>
        </w:rPr>
        <w:t xml:space="preserve">Oferta oraz pozostałe oświadczenia i dokumenty, dla których Zamawiający </w:t>
      </w:r>
      <w:r w:rsidR="003E57E1">
        <w:rPr>
          <w:rFonts w:eastAsia="Calibri"/>
          <w:spacing w:val="20"/>
          <w:sz w:val="24"/>
          <w:szCs w:val="24"/>
        </w:rPr>
        <w:t>określił</w:t>
      </w:r>
      <w:r>
        <w:rPr>
          <w:rFonts w:eastAsia="Calibri"/>
          <w:spacing w:val="20"/>
          <w:sz w:val="24"/>
          <w:szCs w:val="24"/>
        </w:rPr>
        <w:t xml:space="preserve"> wzory w formie formularzy </w:t>
      </w:r>
      <w:r w:rsidR="003E57E1">
        <w:rPr>
          <w:rFonts w:eastAsia="Calibri"/>
          <w:spacing w:val="20"/>
          <w:sz w:val="24"/>
          <w:szCs w:val="24"/>
        </w:rPr>
        <w:t>zamieszczonych</w:t>
      </w:r>
      <w:r>
        <w:rPr>
          <w:rFonts w:eastAsia="Calibri"/>
          <w:spacing w:val="20"/>
          <w:sz w:val="24"/>
          <w:szCs w:val="24"/>
        </w:rPr>
        <w:t xml:space="preserve"> </w:t>
      </w:r>
      <w:r w:rsidR="00BB66FC">
        <w:rPr>
          <w:rFonts w:eastAsia="Calibri"/>
          <w:spacing w:val="20"/>
          <w:sz w:val="24"/>
          <w:szCs w:val="24"/>
        </w:rPr>
        <w:br/>
      </w:r>
      <w:r>
        <w:rPr>
          <w:rFonts w:eastAsia="Calibri"/>
          <w:spacing w:val="20"/>
          <w:sz w:val="24"/>
          <w:szCs w:val="24"/>
        </w:rPr>
        <w:t xml:space="preserve">w Załącznikach do niniejszej SWZ, udostępnionych Wykonawcom </w:t>
      </w:r>
      <w:r w:rsidR="00BB66FC">
        <w:rPr>
          <w:rFonts w:eastAsia="Calibri"/>
          <w:spacing w:val="20"/>
          <w:sz w:val="24"/>
          <w:szCs w:val="24"/>
        </w:rPr>
        <w:br/>
      </w:r>
      <w:r>
        <w:rPr>
          <w:rFonts w:eastAsia="Calibri"/>
          <w:spacing w:val="20"/>
          <w:sz w:val="24"/>
          <w:szCs w:val="24"/>
        </w:rPr>
        <w:t>w wersji edytowalnej, powinny być sporządzone zgodnie z tymi wzorami</w:t>
      </w:r>
      <w:r w:rsidR="003E57E1">
        <w:rPr>
          <w:rFonts w:eastAsia="Calibri"/>
          <w:spacing w:val="20"/>
          <w:sz w:val="24"/>
          <w:szCs w:val="24"/>
        </w:rPr>
        <w:t>, co do treści oraz opisu kolumn i wierszy.</w:t>
      </w:r>
    </w:p>
    <w:p w14:paraId="0411E890" w14:textId="77777777" w:rsidR="00880905" w:rsidRPr="00AB119C" w:rsidRDefault="00880905" w:rsidP="001D4F54">
      <w:pPr>
        <w:numPr>
          <w:ilvl w:val="0"/>
          <w:numId w:val="28"/>
        </w:numPr>
        <w:spacing w:line="276" w:lineRule="auto"/>
        <w:ind w:left="426" w:hanging="426"/>
        <w:jc w:val="both"/>
        <w:rPr>
          <w:rFonts w:eastAsia="Calibri"/>
          <w:color w:val="000000" w:themeColor="text1"/>
          <w:spacing w:val="20"/>
          <w:sz w:val="24"/>
          <w:szCs w:val="24"/>
        </w:rPr>
      </w:pPr>
      <w:r w:rsidRPr="00AB79BB">
        <w:rPr>
          <w:spacing w:val="20"/>
          <w:sz w:val="24"/>
          <w:szCs w:val="24"/>
        </w:rPr>
        <w:t xml:space="preserve">Oferty, oświadczenia, o których mowa w art. 125 ust. 1 ustawy </w:t>
      </w:r>
      <w:proofErr w:type="spellStart"/>
      <w:r w:rsidRPr="00AB79BB">
        <w:rPr>
          <w:spacing w:val="20"/>
          <w:sz w:val="24"/>
          <w:szCs w:val="24"/>
        </w:rPr>
        <w:t>Pzp</w:t>
      </w:r>
      <w:proofErr w:type="spellEnd"/>
      <w:r w:rsidRPr="00AB79BB">
        <w:rPr>
          <w:spacing w:val="20"/>
          <w:sz w:val="24"/>
          <w:szCs w:val="24"/>
        </w:rPr>
        <w:t xml:space="preserve">, podmiotowe środki dowodowe, w tym oświadczenie, o którym mowa </w:t>
      </w:r>
      <w:r w:rsidRPr="00AB79BB">
        <w:rPr>
          <w:spacing w:val="20"/>
          <w:sz w:val="24"/>
          <w:szCs w:val="24"/>
        </w:rPr>
        <w:br/>
        <w:t xml:space="preserve">w art. 117 ust. 4 ustawy </w:t>
      </w:r>
      <w:proofErr w:type="spellStart"/>
      <w:r w:rsidRPr="00AB79BB">
        <w:rPr>
          <w:spacing w:val="20"/>
          <w:sz w:val="24"/>
          <w:szCs w:val="24"/>
        </w:rPr>
        <w:t>Pzp</w:t>
      </w:r>
      <w:proofErr w:type="spellEnd"/>
      <w:r w:rsidRPr="00AB79BB">
        <w:rPr>
          <w:spacing w:val="20"/>
          <w:sz w:val="24"/>
          <w:szCs w:val="24"/>
        </w:rPr>
        <w:t xml:space="preserve">, oraz zobowiązanie podmiotu udostępniającego zasoby, o którym mowa w art. 118 ust. 3 ustawy </w:t>
      </w:r>
      <w:proofErr w:type="spellStart"/>
      <w:r w:rsidRPr="00AB79BB">
        <w:rPr>
          <w:spacing w:val="20"/>
          <w:sz w:val="24"/>
          <w:szCs w:val="24"/>
        </w:rPr>
        <w:t>Pzp</w:t>
      </w:r>
      <w:proofErr w:type="spellEnd"/>
      <w:r w:rsidRPr="00AB79BB">
        <w:rPr>
          <w:spacing w:val="20"/>
          <w:sz w:val="24"/>
          <w:szCs w:val="24"/>
        </w:rPr>
        <w:t>, zwane dalej „zobowiązaniem podmiotu udostępniającego zasoby</w:t>
      </w:r>
      <w:r>
        <w:rPr>
          <w:color w:val="000000" w:themeColor="text1"/>
          <w:spacing w:val="20"/>
          <w:sz w:val="24"/>
          <w:szCs w:val="24"/>
        </w:rPr>
        <w:t>”, pełnomocnictwo</w:t>
      </w:r>
      <w:r w:rsidRPr="00AB79BB">
        <w:rPr>
          <w:color w:val="000000" w:themeColor="text1"/>
          <w:spacing w:val="20"/>
          <w:sz w:val="24"/>
          <w:szCs w:val="24"/>
        </w:rPr>
        <w:t xml:space="preserve">, </w:t>
      </w:r>
      <w:r w:rsidRPr="00AB119C">
        <w:rPr>
          <w:color w:val="000000" w:themeColor="text1"/>
          <w:spacing w:val="20"/>
          <w:sz w:val="24"/>
          <w:szCs w:val="24"/>
        </w:rPr>
        <w:t xml:space="preserve">sporządza się w postaci elektronicznej, </w:t>
      </w:r>
      <w:r w:rsidRPr="00AB119C">
        <w:rPr>
          <w:color w:val="000000" w:themeColor="text1"/>
          <w:spacing w:val="20"/>
          <w:sz w:val="24"/>
          <w:szCs w:val="24"/>
        </w:rPr>
        <w:br/>
        <w:t xml:space="preserve">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 </w:t>
      </w:r>
    </w:p>
    <w:p w14:paraId="3E138D77" w14:textId="77777777" w:rsidR="00880905" w:rsidRPr="00AB119C" w:rsidRDefault="00880905" w:rsidP="001D4F54">
      <w:pPr>
        <w:numPr>
          <w:ilvl w:val="0"/>
          <w:numId w:val="28"/>
        </w:numPr>
        <w:spacing w:line="276" w:lineRule="auto"/>
        <w:ind w:left="426" w:hanging="426"/>
        <w:jc w:val="both"/>
        <w:rPr>
          <w:rFonts w:eastAsia="Calibri"/>
          <w:color w:val="000000" w:themeColor="text1"/>
          <w:spacing w:val="20"/>
          <w:sz w:val="24"/>
          <w:szCs w:val="24"/>
        </w:rPr>
      </w:pPr>
      <w:r w:rsidRPr="00AB119C">
        <w:rPr>
          <w:iCs/>
          <w:color w:val="000000" w:themeColor="text1"/>
          <w:spacing w:val="20"/>
          <w:sz w:val="24"/>
          <w:szCs w:val="24"/>
        </w:rPr>
        <w:t>Informacje</w:t>
      </w:r>
      <w:r w:rsidRPr="00AB119C">
        <w:rPr>
          <w:color w:val="000000" w:themeColor="text1"/>
          <w:spacing w:val="20"/>
          <w:sz w:val="24"/>
          <w:szCs w:val="24"/>
        </w:rPr>
        <w:t xml:space="preserve">, oświadczenia lub dokumenty, inne niż określone w ust. 4, </w:t>
      </w:r>
      <w:r w:rsidRPr="00AB119C">
        <w:rPr>
          <w:iCs/>
          <w:color w:val="000000" w:themeColor="text1"/>
          <w:spacing w:val="20"/>
          <w:sz w:val="24"/>
          <w:szCs w:val="24"/>
        </w:rPr>
        <w:t>przekazywane</w:t>
      </w:r>
      <w:r w:rsidRPr="00AB119C">
        <w:rPr>
          <w:color w:val="000000" w:themeColor="text1"/>
          <w:spacing w:val="20"/>
          <w:sz w:val="24"/>
          <w:szCs w:val="24"/>
        </w:rPr>
        <w:t xml:space="preserve"> w postępowaniu, </w:t>
      </w:r>
      <w:r w:rsidRPr="00AB119C">
        <w:rPr>
          <w:iCs/>
          <w:color w:val="000000" w:themeColor="text1"/>
          <w:spacing w:val="20"/>
          <w:sz w:val="24"/>
          <w:szCs w:val="24"/>
        </w:rPr>
        <w:t>sporządza</w:t>
      </w:r>
      <w:r w:rsidRPr="00AB119C">
        <w:rPr>
          <w:color w:val="000000" w:themeColor="text1"/>
          <w:spacing w:val="20"/>
          <w:sz w:val="24"/>
          <w:szCs w:val="24"/>
        </w:rPr>
        <w:t xml:space="preserve"> się w postaci elektronicznej, w formatach danych określonych w przepisach wydanych na podstawie </w:t>
      </w:r>
      <w:hyperlink r:id="rId44" w:anchor="/document/17181936?unitId=art(18)&amp;cm=DOCUMENT" w:history="1">
        <w:r w:rsidRPr="00AB119C">
          <w:rPr>
            <w:color w:val="000000" w:themeColor="text1"/>
            <w:spacing w:val="20"/>
            <w:sz w:val="24"/>
            <w:szCs w:val="24"/>
          </w:rPr>
          <w:t>art. 18</w:t>
        </w:r>
      </w:hyperlink>
      <w:r w:rsidRPr="00AB119C">
        <w:rPr>
          <w:color w:val="000000" w:themeColor="text1"/>
          <w:spacing w:val="20"/>
          <w:sz w:val="24"/>
          <w:szCs w:val="24"/>
        </w:rPr>
        <w:t xml:space="preserve"> ustawy z dnia 17 lutego 2005 r. </w:t>
      </w:r>
      <w:r w:rsidRPr="00AB119C">
        <w:rPr>
          <w:color w:val="000000" w:themeColor="text1"/>
          <w:spacing w:val="20"/>
          <w:sz w:val="24"/>
          <w:szCs w:val="24"/>
        </w:rPr>
        <w:br/>
        <w:t xml:space="preserve">o informatyzacji działalności podmiotów realizujących zadania publiczne lub jako tekst wpisany bezpośrednio do wiadomości </w:t>
      </w:r>
      <w:r w:rsidRPr="00AB119C">
        <w:rPr>
          <w:iCs/>
          <w:color w:val="000000" w:themeColor="text1"/>
          <w:spacing w:val="20"/>
          <w:sz w:val="24"/>
          <w:szCs w:val="24"/>
        </w:rPr>
        <w:t>przekazywanej</w:t>
      </w:r>
      <w:r w:rsidRPr="00AB119C">
        <w:rPr>
          <w:color w:val="000000" w:themeColor="text1"/>
          <w:spacing w:val="20"/>
          <w:sz w:val="24"/>
          <w:szCs w:val="24"/>
        </w:rPr>
        <w:t xml:space="preserve"> przy użyciu środków komunikacji elektronicznej (np. w treści wiadomości e-mail lub w treści formularza).</w:t>
      </w:r>
    </w:p>
    <w:p w14:paraId="56D00774" w14:textId="4C07EE9A" w:rsidR="004C63D2" w:rsidRPr="00AA2D22" w:rsidRDefault="00880905" w:rsidP="001D4F54">
      <w:pPr>
        <w:numPr>
          <w:ilvl w:val="0"/>
          <w:numId w:val="28"/>
        </w:numPr>
        <w:spacing w:line="276" w:lineRule="auto"/>
        <w:ind w:left="426" w:hanging="426"/>
        <w:jc w:val="both"/>
        <w:rPr>
          <w:rFonts w:eastAsia="Calibri"/>
          <w:color w:val="000000" w:themeColor="text1"/>
          <w:spacing w:val="20"/>
          <w:sz w:val="24"/>
          <w:szCs w:val="24"/>
        </w:rPr>
      </w:pPr>
      <w:r w:rsidRPr="00AB119C">
        <w:rPr>
          <w:color w:val="000000" w:themeColor="text1"/>
          <w:spacing w:val="20"/>
          <w:sz w:val="24"/>
          <w:szCs w:val="24"/>
        </w:rPr>
        <w:lastRenderedPageBreak/>
        <w:t xml:space="preserve">W przypadku </w:t>
      </w:r>
      <w:r w:rsidRPr="00AB119C">
        <w:rPr>
          <w:rStyle w:val="Uwydatnienie"/>
          <w:i w:val="0"/>
          <w:color w:val="000000" w:themeColor="text1"/>
          <w:spacing w:val="20"/>
          <w:sz w:val="24"/>
          <w:szCs w:val="24"/>
        </w:rPr>
        <w:t>przekazywania</w:t>
      </w:r>
      <w:r w:rsidRPr="00AB119C">
        <w:rPr>
          <w:color w:val="000000" w:themeColor="text1"/>
          <w:spacing w:val="20"/>
          <w:sz w:val="24"/>
          <w:szCs w:val="24"/>
        </w:rPr>
        <w:t xml:space="preserve"> dokumentu elektronicznego w formacie poddającym dane kompresji, opatrzenie pliku zawierającego skompresowane dokumenty kwalifik</w:t>
      </w:r>
      <w:r>
        <w:rPr>
          <w:color w:val="000000" w:themeColor="text1"/>
          <w:spacing w:val="20"/>
          <w:sz w:val="24"/>
          <w:szCs w:val="24"/>
        </w:rPr>
        <w:t xml:space="preserve">owanym podpisem elektronicznym </w:t>
      </w:r>
      <w:r w:rsidRPr="00AB119C">
        <w:rPr>
          <w:color w:val="000000" w:themeColor="text1"/>
          <w:spacing w:val="20"/>
          <w:sz w:val="24"/>
          <w:szCs w:val="24"/>
        </w:rPr>
        <w:t>jest równoznaczne z opatrzeniem w</w:t>
      </w:r>
      <w:r>
        <w:rPr>
          <w:color w:val="000000" w:themeColor="text1"/>
          <w:spacing w:val="20"/>
          <w:sz w:val="24"/>
          <w:szCs w:val="24"/>
        </w:rPr>
        <w:t xml:space="preserve">szystkich dokumentów zawartych </w:t>
      </w:r>
      <w:r w:rsidRPr="00AB119C">
        <w:rPr>
          <w:color w:val="000000" w:themeColor="text1"/>
          <w:spacing w:val="20"/>
          <w:sz w:val="24"/>
          <w:szCs w:val="24"/>
        </w:rPr>
        <w:t>w tym plik</w:t>
      </w:r>
      <w:r>
        <w:rPr>
          <w:color w:val="000000" w:themeColor="text1"/>
          <w:spacing w:val="20"/>
          <w:sz w:val="24"/>
          <w:szCs w:val="24"/>
        </w:rPr>
        <w:t xml:space="preserve">u </w:t>
      </w:r>
      <w:r w:rsidRPr="00AB119C">
        <w:rPr>
          <w:color w:val="000000" w:themeColor="text1"/>
          <w:spacing w:val="20"/>
          <w:sz w:val="24"/>
          <w:szCs w:val="24"/>
        </w:rPr>
        <w:t>kwalifi</w:t>
      </w:r>
      <w:r>
        <w:rPr>
          <w:color w:val="000000" w:themeColor="text1"/>
          <w:spacing w:val="20"/>
          <w:sz w:val="24"/>
          <w:szCs w:val="24"/>
        </w:rPr>
        <w:t>kowanym podpisem elektronicznym</w:t>
      </w:r>
      <w:r w:rsidRPr="00AB119C">
        <w:rPr>
          <w:color w:val="000000" w:themeColor="text1"/>
          <w:spacing w:val="20"/>
          <w:sz w:val="24"/>
          <w:szCs w:val="24"/>
        </w:rPr>
        <w:t>.</w:t>
      </w:r>
    </w:p>
    <w:p w14:paraId="6801830A" w14:textId="0CE48A20" w:rsidR="00A96165" w:rsidRDefault="00A96165" w:rsidP="001D4F54">
      <w:pPr>
        <w:pStyle w:val="divparagraph"/>
        <w:numPr>
          <w:ilvl w:val="0"/>
          <w:numId w:val="28"/>
        </w:numPr>
        <w:spacing w:after="120" w:line="276" w:lineRule="auto"/>
        <w:ind w:left="426" w:hanging="426"/>
        <w:jc w:val="both"/>
        <w:rPr>
          <w:rFonts w:ascii="Arial" w:hAnsi="Arial" w:cs="Arial"/>
          <w:spacing w:val="20"/>
          <w:sz w:val="24"/>
          <w:szCs w:val="24"/>
        </w:rPr>
      </w:pPr>
      <w:r>
        <w:rPr>
          <w:rFonts w:ascii="Arial" w:hAnsi="Arial" w:cs="Arial"/>
          <w:spacing w:val="20"/>
          <w:sz w:val="24"/>
          <w:szCs w:val="24"/>
        </w:rPr>
        <w:t>Do złożenia oferty konieczne jest posiadanie przez osobę uprawnioną do reprezentowania Wykonawcy lub pełnomocnika ważnego kwalifikowanego podpisu elektronicznego.</w:t>
      </w:r>
    </w:p>
    <w:p w14:paraId="51B6ADD0" w14:textId="33141ACE" w:rsidR="0093326A" w:rsidRPr="0093326A" w:rsidRDefault="0093326A" w:rsidP="001D4F54">
      <w:pPr>
        <w:pStyle w:val="divparagraph"/>
        <w:numPr>
          <w:ilvl w:val="0"/>
          <w:numId w:val="28"/>
        </w:numPr>
        <w:spacing w:after="120" w:line="276" w:lineRule="auto"/>
        <w:ind w:left="426" w:hanging="426"/>
        <w:jc w:val="both"/>
        <w:rPr>
          <w:rFonts w:ascii="Arial" w:hAnsi="Arial" w:cs="Arial"/>
          <w:spacing w:val="20"/>
          <w:sz w:val="24"/>
          <w:szCs w:val="24"/>
        </w:rPr>
      </w:pPr>
      <w:r w:rsidRPr="0093326A">
        <w:rPr>
          <w:rFonts w:ascii="Arial" w:hAnsi="Arial" w:cs="Arial"/>
          <w:spacing w:val="20"/>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1459E78E" w14:textId="0206960A" w:rsidR="0088090D" w:rsidRDefault="0088090D" w:rsidP="001D4F54">
      <w:pPr>
        <w:pStyle w:val="divparagraph"/>
        <w:numPr>
          <w:ilvl w:val="0"/>
          <w:numId w:val="28"/>
        </w:numPr>
        <w:spacing w:after="120" w:line="276" w:lineRule="auto"/>
        <w:ind w:left="426" w:hanging="426"/>
        <w:jc w:val="both"/>
        <w:rPr>
          <w:rFonts w:ascii="Arial" w:hAnsi="Arial" w:cs="Arial"/>
          <w:spacing w:val="20"/>
          <w:sz w:val="24"/>
          <w:szCs w:val="24"/>
        </w:rPr>
      </w:pPr>
      <w:r>
        <w:rPr>
          <w:rFonts w:ascii="Arial" w:hAnsi="Arial" w:cs="Arial"/>
          <w:spacing w:val="20"/>
          <w:sz w:val="24"/>
          <w:szCs w:val="24"/>
        </w:rPr>
        <w:t xml:space="preserve">W przypadku, gdy oferta nie została podpisana przez osobę uprawnioną do reprezentacji Wykonawcy określoną w odpowiednim rejestrze lub innym dokumencie właściwym dla danej formy organizacyjnej Wykonawcy, </w:t>
      </w:r>
      <w:r w:rsidRPr="006C1CCE">
        <w:rPr>
          <w:rFonts w:ascii="Arial" w:hAnsi="Arial" w:cs="Arial"/>
          <w:b/>
          <w:spacing w:val="20"/>
          <w:sz w:val="24"/>
          <w:szCs w:val="24"/>
        </w:rPr>
        <w:t>do oferty należy dołączyć pełnomocnictwo</w:t>
      </w:r>
      <w:r w:rsidR="006C1211" w:rsidRPr="006C1CCE">
        <w:rPr>
          <w:rFonts w:ascii="Arial" w:hAnsi="Arial" w:cs="Arial"/>
          <w:b/>
          <w:spacing w:val="20"/>
          <w:sz w:val="24"/>
          <w:szCs w:val="24"/>
        </w:rPr>
        <w:t>, zgodnie z zapisami Rozdziału X SWZ</w:t>
      </w:r>
      <w:r>
        <w:rPr>
          <w:rFonts w:ascii="Arial" w:hAnsi="Arial" w:cs="Arial"/>
          <w:spacing w:val="20"/>
          <w:sz w:val="24"/>
          <w:szCs w:val="24"/>
        </w:rPr>
        <w:t>.</w:t>
      </w:r>
    </w:p>
    <w:p w14:paraId="3CD83D77" w14:textId="7179FDCF" w:rsidR="0088090D" w:rsidRDefault="0088090D" w:rsidP="001D4F54">
      <w:pPr>
        <w:pStyle w:val="divparagraph"/>
        <w:numPr>
          <w:ilvl w:val="0"/>
          <w:numId w:val="28"/>
        </w:numPr>
        <w:spacing w:after="120" w:line="276" w:lineRule="auto"/>
        <w:ind w:left="426" w:hanging="426"/>
        <w:jc w:val="both"/>
        <w:rPr>
          <w:rFonts w:ascii="Arial" w:hAnsi="Arial" w:cs="Arial"/>
          <w:spacing w:val="20"/>
          <w:sz w:val="24"/>
          <w:szCs w:val="24"/>
        </w:rPr>
      </w:pPr>
      <w:r>
        <w:rPr>
          <w:rFonts w:ascii="Arial" w:hAnsi="Arial" w:cs="Arial"/>
          <w:spacing w:val="20"/>
          <w:sz w:val="24"/>
          <w:szCs w:val="24"/>
        </w:rPr>
        <w:t>Wykonawcy, którzy wspólnie ubiegają się o udzielenie zamówienia (np. w formie spółki cywilnej, konsorcjum, porozumienia zawartego między podmiotami, itp.) powinni ustanowić pełnomocnika</w:t>
      </w:r>
      <w:r w:rsidR="00117948">
        <w:rPr>
          <w:rFonts w:ascii="Arial" w:hAnsi="Arial" w:cs="Arial"/>
          <w:spacing w:val="20"/>
          <w:sz w:val="24"/>
          <w:szCs w:val="24"/>
        </w:rPr>
        <w:t xml:space="preserve"> do reprezentowania ich w postępowaniu o udzielenie zamówienia albo do reprezentowania w postępowaniu i zawarcia umowy w sprawie zamówienia publicznego.</w:t>
      </w:r>
      <w:r w:rsidR="00E75302">
        <w:rPr>
          <w:rFonts w:ascii="Arial" w:hAnsi="Arial" w:cs="Arial"/>
          <w:spacing w:val="20"/>
          <w:sz w:val="24"/>
          <w:szCs w:val="24"/>
        </w:rPr>
        <w:t xml:space="preserve"> </w:t>
      </w:r>
      <w:r w:rsidR="00E75302" w:rsidRPr="006C1CCE">
        <w:rPr>
          <w:rFonts w:ascii="Arial" w:hAnsi="Arial" w:cs="Arial"/>
          <w:b/>
          <w:spacing w:val="20"/>
          <w:sz w:val="24"/>
          <w:szCs w:val="24"/>
        </w:rPr>
        <w:t>Pełnomocnictwo należy dołączyć do oferty</w:t>
      </w:r>
      <w:r w:rsidR="006C1211" w:rsidRPr="006C1CCE">
        <w:rPr>
          <w:rFonts w:ascii="Arial" w:hAnsi="Arial" w:cs="Arial"/>
          <w:b/>
          <w:spacing w:val="20"/>
          <w:sz w:val="24"/>
          <w:szCs w:val="24"/>
        </w:rPr>
        <w:t>, zgodnie z zapisami Rozdziału X SWZ</w:t>
      </w:r>
      <w:r w:rsidR="00E75302">
        <w:rPr>
          <w:rFonts w:ascii="Arial" w:hAnsi="Arial" w:cs="Arial"/>
          <w:spacing w:val="20"/>
          <w:sz w:val="24"/>
          <w:szCs w:val="24"/>
        </w:rPr>
        <w:t>. Treść pełnomocnictwa powinna dokładnie określać zakres umocowania. Wszelka korespondencja oraz rozliczenia dokonywane będą wyłącznie z pełnomocnikiem (liderem).</w:t>
      </w:r>
    </w:p>
    <w:p w14:paraId="7949356F" w14:textId="09793A70" w:rsidR="000C3F47" w:rsidRPr="001861E5" w:rsidRDefault="005E1C3C" w:rsidP="001D4F54">
      <w:pPr>
        <w:pStyle w:val="divparagraph"/>
        <w:numPr>
          <w:ilvl w:val="0"/>
          <w:numId w:val="28"/>
        </w:numPr>
        <w:spacing w:after="120" w:line="276" w:lineRule="auto"/>
        <w:ind w:left="426" w:hanging="426"/>
        <w:jc w:val="both"/>
        <w:rPr>
          <w:rFonts w:ascii="Arial" w:hAnsi="Arial" w:cs="Arial"/>
          <w:color w:val="000000" w:themeColor="text1"/>
          <w:spacing w:val="20"/>
          <w:sz w:val="24"/>
          <w:szCs w:val="24"/>
        </w:rPr>
      </w:pPr>
      <w:r>
        <w:rPr>
          <w:rFonts w:ascii="Arial" w:hAnsi="Arial" w:cs="Arial"/>
          <w:spacing w:val="20"/>
          <w:sz w:val="24"/>
          <w:szCs w:val="24"/>
        </w:rPr>
        <w:t xml:space="preserve">W przypadku spółki cywilnej ustanowienie pełnomocnika nie jest wymagane, o ile upoważnienie/pełnomocnictwo do występowania </w:t>
      </w:r>
      <w:r w:rsidR="007118FE">
        <w:rPr>
          <w:rFonts w:ascii="Arial" w:hAnsi="Arial" w:cs="Arial"/>
          <w:spacing w:val="20"/>
          <w:sz w:val="24"/>
          <w:szCs w:val="24"/>
        </w:rPr>
        <w:br/>
      </w:r>
      <w:r>
        <w:rPr>
          <w:rFonts w:ascii="Arial" w:hAnsi="Arial" w:cs="Arial"/>
          <w:spacing w:val="20"/>
          <w:sz w:val="24"/>
          <w:szCs w:val="24"/>
        </w:rPr>
        <w:t>w imieniu tej spółki wynika z dołączonej do oferty umowy spółki, bądź wszyscy wspólnicy podpiszą ofertę.</w:t>
      </w:r>
      <w:r w:rsidR="001861E5">
        <w:rPr>
          <w:rFonts w:ascii="Arial" w:hAnsi="Arial" w:cs="Arial"/>
          <w:spacing w:val="20"/>
          <w:sz w:val="24"/>
          <w:szCs w:val="24"/>
        </w:rPr>
        <w:t xml:space="preserve"> </w:t>
      </w:r>
      <w:r w:rsidR="001861E5">
        <w:rPr>
          <w:rFonts w:ascii="Arial" w:hAnsi="Arial" w:cs="Arial"/>
          <w:color w:val="000000" w:themeColor="text1"/>
          <w:spacing w:val="20"/>
          <w:sz w:val="24"/>
          <w:szCs w:val="24"/>
        </w:rPr>
        <w:t xml:space="preserve">W przypadku podpisania oferty tylko przez jednego ze wspólników spółki i niezłożenia wraz </w:t>
      </w:r>
      <w:r w:rsidR="001861E5">
        <w:rPr>
          <w:rFonts w:ascii="Arial" w:hAnsi="Arial" w:cs="Arial"/>
          <w:color w:val="000000" w:themeColor="text1"/>
          <w:spacing w:val="20"/>
          <w:sz w:val="24"/>
          <w:szCs w:val="24"/>
        </w:rPr>
        <w:br/>
        <w:t xml:space="preserve">z ofertą umowy spółki, </w:t>
      </w:r>
      <w:r w:rsidR="001861E5" w:rsidRPr="008B58F5">
        <w:rPr>
          <w:rFonts w:ascii="Arial" w:hAnsi="Arial" w:cs="Arial"/>
          <w:b/>
          <w:color w:val="000000" w:themeColor="text1"/>
          <w:spacing w:val="20"/>
          <w:sz w:val="24"/>
          <w:szCs w:val="24"/>
        </w:rPr>
        <w:t>do oferty należy dołączyć pełnomocnictwo, zgodnie z zapisami Rozdziału X SWZ</w:t>
      </w:r>
      <w:r w:rsidR="001861E5">
        <w:rPr>
          <w:rFonts w:ascii="Arial" w:hAnsi="Arial" w:cs="Arial"/>
          <w:color w:val="000000" w:themeColor="text1"/>
          <w:spacing w:val="20"/>
          <w:sz w:val="24"/>
          <w:szCs w:val="24"/>
        </w:rPr>
        <w:t>.</w:t>
      </w:r>
    </w:p>
    <w:p w14:paraId="1AEEEC05" w14:textId="24367053" w:rsidR="005E1C3C" w:rsidRDefault="006552CA" w:rsidP="001D4F54">
      <w:pPr>
        <w:pStyle w:val="divparagraph"/>
        <w:numPr>
          <w:ilvl w:val="0"/>
          <w:numId w:val="28"/>
        </w:numPr>
        <w:spacing w:after="120" w:line="276" w:lineRule="auto"/>
        <w:ind w:left="426" w:hanging="426"/>
        <w:jc w:val="both"/>
        <w:rPr>
          <w:rFonts w:ascii="Arial" w:hAnsi="Arial" w:cs="Arial"/>
          <w:spacing w:val="20"/>
          <w:sz w:val="24"/>
          <w:szCs w:val="24"/>
        </w:rPr>
      </w:pPr>
      <w:r>
        <w:rPr>
          <w:rFonts w:ascii="Arial" w:hAnsi="Arial" w:cs="Arial"/>
          <w:spacing w:val="20"/>
          <w:sz w:val="24"/>
          <w:szCs w:val="24"/>
        </w:rPr>
        <w:t xml:space="preserve">Ofertę oraz JEDZ sporządza się, pod rygorem nieważności, </w:t>
      </w:r>
      <w:r w:rsidR="007118FE">
        <w:rPr>
          <w:rFonts w:ascii="Arial" w:hAnsi="Arial" w:cs="Arial"/>
          <w:spacing w:val="20"/>
          <w:sz w:val="24"/>
          <w:szCs w:val="24"/>
        </w:rPr>
        <w:br/>
      </w:r>
      <w:r>
        <w:rPr>
          <w:rFonts w:ascii="Arial" w:hAnsi="Arial" w:cs="Arial"/>
          <w:spacing w:val="20"/>
          <w:sz w:val="24"/>
          <w:szCs w:val="24"/>
        </w:rPr>
        <w:t>w formie elektronicznej (podpisanej kwalifikowanym podpisem elektronicznym).</w:t>
      </w:r>
    </w:p>
    <w:p w14:paraId="0973165B" w14:textId="1602D366" w:rsidR="006552CA" w:rsidRDefault="006552CA" w:rsidP="001D4F54">
      <w:pPr>
        <w:pStyle w:val="divparagraph"/>
        <w:numPr>
          <w:ilvl w:val="0"/>
          <w:numId w:val="28"/>
        </w:numPr>
        <w:spacing w:after="120" w:line="276" w:lineRule="auto"/>
        <w:ind w:left="426" w:hanging="426"/>
        <w:jc w:val="both"/>
        <w:rPr>
          <w:rFonts w:ascii="Arial" w:hAnsi="Arial" w:cs="Arial"/>
          <w:spacing w:val="20"/>
          <w:sz w:val="24"/>
          <w:szCs w:val="24"/>
        </w:rPr>
      </w:pPr>
      <w:r>
        <w:rPr>
          <w:rFonts w:ascii="Arial" w:hAnsi="Arial" w:cs="Arial"/>
          <w:spacing w:val="20"/>
          <w:sz w:val="24"/>
          <w:szCs w:val="24"/>
        </w:rPr>
        <w:t>Treść oferty powinna odpowiadać warunkom zamówienia.</w:t>
      </w:r>
    </w:p>
    <w:p w14:paraId="000000C7" w14:textId="77777777" w:rsidR="00714478" w:rsidRPr="00D628A1" w:rsidRDefault="006C11D7" w:rsidP="001D4F54">
      <w:pPr>
        <w:numPr>
          <w:ilvl w:val="0"/>
          <w:numId w:val="28"/>
        </w:numPr>
        <w:pBdr>
          <w:top w:val="nil"/>
          <w:left w:val="nil"/>
          <w:bottom w:val="nil"/>
          <w:right w:val="nil"/>
          <w:between w:val="nil"/>
        </w:pBdr>
        <w:spacing w:line="276" w:lineRule="auto"/>
        <w:ind w:left="426" w:hanging="426"/>
        <w:jc w:val="both"/>
        <w:rPr>
          <w:spacing w:val="20"/>
          <w:sz w:val="24"/>
          <w:szCs w:val="24"/>
        </w:rPr>
      </w:pPr>
      <w:bookmarkStart w:id="18" w:name="_21eeoojwb3nb" w:colFirst="0" w:colLast="0"/>
      <w:bookmarkEnd w:id="18"/>
      <w:r w:rsidRPr="00D628A1">
        <w:rPr>
          <w:spacing w:val="20"/>
          <w:sz w:val="24"/>
          <w:szCs w:val="24"/>
        </w:rPr>
        <w:t>Oferta powinna być:</w:t>
      </w:r>
    </w:p>
    <w:p w14:paraId="000000C9" w14:textId="77777777" w:rsidR="00714478" w:rsidRPr="00D628A1" w:rsidRDefault="006C11D7" w:rsidP="001D4F54">
      <w:pPr>
        <w:numPr>
          <w:ilvl w:val="1"/>
          <w:numId w:val="27"/>
        </w:numPr>
        <w:spacing w:line="276" w:lineRule="auto"/>
        <w:ind w:left="709" w:hanging="283"/>
        <w:jc w:val="both"/>
        <w:rPr>
          <w:spacing w:val="20"/>
          <w:sz w:val="24"/>
          <w:szCs w:val="24"/>
        </w:rPr>
      </w:pPr>
      <w:r w:rsidRPr="00D628A1">
        <w:rPr>
          <w:spacing w:val="20"/>
          <w:sz w:val="24"/>
          <w:szCs w:val="24"/>
        </w:rPr>
        <w:lastRenderedPageBreak/>
        <w:t xml:space="preserve">złożona przy użyciu środków komunikacji elektronicznej tzn. za pośrednictwem </w:t>
      </w:r>
      <w:hyperlink r:id="rId45">
        <w:r w:rsidRPr="00D628A1">
          <w:rPr>
            <w:color w:val="1155CC"/>
            <w:spacing w:val="20"/>
            <w:sz w:val="24"/>
            <w:szCs w:val="24"/>
            <w:u w:val="single"/>
          </w:rPr>
          <w:t>platformazakupowa.pl</w:t>
        </w:r>
      </w:hyperlink>
      <w:r w:rsidRPr="00D628A1">
        <w:rPr>
          <w:spacing w:val="20"/>
          <w:sz w:val="24"/>
          <w:szCs w:val="24"/>
        </w:rPr>
        <w:t>,</w:t>
      </w:r>
    </w:p>
    <w:p w14:paraId="000000CA" w14:textId="27B680A3" w:rsidR="00714478" w:rsidRPr="00D628A1" w:rsidRDefault="006C11D7" w:rsidP="001D4F54">
      <w:pPr>
        <w:numPr>
          <w:ilvl w:val="1"/>
          <w:numId w:val="27"/>
        </w:numPr>
        <w:spacing w:line="276" w:lineRule="auto"/>
        <w:ind w:left="709" w:hanging="283"/>
        <w:jc w:val="both"/>
        <w:rPr>
          <w:rFonts w:eastAsia="Calibri"/>
          <w:spacing w:val="20"/>
          <w:sz w:val="24"/>
          <w:szCs w:val="24"/>
        </w:rPr>
      </w:pPr>
      <w:r w:rsidRPr="00D628A1">
        <w:rPr>
          <w:spacing w:val="20"/>
          <w:sz w:val="24"/>
          <w:szCs w:val="24"/>
        </w:rPr>
        <w:t xml:space="preserve">podpisana </w:t>
      </w:r>
      <w:hyperlink r:id="rId46">
        <w:r w:rsidRPr="00D628A1">
          <w:rPr>
            <w:b/>
            <w:color w:val="1155CC"/>
            <w:spacing w:val="20"/>
            <w:sz w:val="24"/>
            <w:szCs w:val="24"/>
            <w:u w:val="single"/>
          </w:rPr>
          <w:t>kwalifikowanym podpisem elektronicznym</w:t>
        </w:r>
      </w:hyperlink>
      <w:r w:rsidRPr="00D628A1">
        <w:rPr>
          <w:spacing w:val="20"/>
          <w:sz w:val="24"/>
          <w:szCs w:val="24"/>
        </w:rPr>
        <w:t xml:space="preserve"> przez osobę/osoby upoważnioną/upoważnione.</w:t>
      </w:r>
    </w:p>
    <w:p w14:paraId="000000CB" w14:textId="77777777" w:rsidR="00714478" w:rsidRPr="00D628A1" w:rsidRDefault="006C11D7" w:rsidP="001D4F54">
      <w:pPr>
        <w:numPr>
          <w:ilvl w:val="0"/>
          <w:numId w:val="28"/>
        </w:numPr>
        <w:pBdr>
          <w:top w:val="nil"/>
          <w:left w:val="nil"/>
          <w:bottom w:val="nil"/>
          <w:right w:val="nil"/>
          <w:between w:val="nil"/>
        </w:pBdr>
        <w:spacing w:line="276" w:lineRule="auto"/>
        <w:ind w:left="426" w:hanging="426"/>
        <w:jc w:val="both"/>
        <w:rPr>
          <w:spacing w:val="20"/>
          <w:sz w:val="24"/>
          <w:szCs w:val="24"/>
        </w:rPr>
      </w:pPr>
      <w:r w:rsidRPr="00D628A1">
        <w:rPr>
          <w:spacing w:val="20"/>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628A1">
        <w:rPr>
          <w:spacing w:val="20"/>
          <w:sz w:val="24"/>
          <w:szCs w:val="24"/>
        </w:rPr>
        <w:t>eIDAS</w:t>
      </w:r>
      <w:proofErr w:type="spellEnd"/>
      <w:r w:rsidRPr="00D628A1">
        <w:rPr>
          <w:spacing w:val="20"/>
          <w:sz w:val="24"/>
          <w:szCs w:val="24"/>
        </w:rPr>
        <w:t>) (UE) nr 910/2014 - od 1 lipca 2016 roku”.</w:t>
      </w:r>
    </w:p>
    <w:p w14:paraId="000000CC" w14:textId="77777777" w:rsidR="00714478" w:rsidRPr="00D628A1" w:rsidRDefault="006C11D7" w:rsidP="001D4F54">
      <w:pPr>
        <w:numPr>
          <w:ilvl w:val="0"/>
          <w:numId w:val="28"/>
        </w:numPr>
        <w:pBdr>
          <w:top w:val="nil"/>
          <w:left w:val="nil"/>
          <w:bottom w:val="nil"/>
          <w:right w:val="nil"/>
          <w:between w:val="nil"/>
        </w:pBdr>
        <w:spacing w:line="276" w:lineRule="auto"/>
        <w:ind w:left="426" w:hanging="426"/>
        <w:jc w:val="both"/>
        <w:rPr>
          <w:spacing w:val="20"/>
          <w:sz w:val="24"/>
          <w:szCs w:val="24"/>
        </w:rPr>
      </w:pPr>
      <w:r w:rsidRPr="00D628A1">
        <w:rPr>
          <w:spacing w:val="20"/>
          <w:sz w:val="24"/>
          <w:szCs w:val="24"/>
        </w:rPr>
        <w:t xml:space="preserve">W przypadku wykorzystania formatu podpisu </w:t>
      </w:r>
      <w:proofErr w:type="spellStart"/>
      <w:r w:rsidRPr="00D628A1">
        <w:rPr>
          <w:spacing w:val="20"/>
          <w:sz w:val="24"/>
          <w:szCs w:val="24"/>
        </w:rPr>
        <w:t>XAdES</w:t>
      </w:r>
      <w:proofErr w:type="spellEnd"/>
      <w:r w:rsidRPr="00D628A1">
        <w:rPr>
          <w:spacing w:val="20"/>
          <w:sz w:val="24"/>
          <w:szCs w:val="24"/>
        </w:rPr>
        <w:t xml:space="preserve"> zewnętrzny. Zamawiający wymaga dołączenia odpowiedniej ilości plików tj. podpisywanych plików z danymi oraz plików </w:t>
      </w:r>
      <w:proofErr w:type="spellStart"/>
      <w:r w:rsidRPr="00D628A1">
        <w:rPr>
          <w:spacing w:val="20"/>
          <w:sz w:val="24"/>
          <w:szCs w:val="24"/>
        </w:rPr>
        <w:t>XAdES</w:t>
      </w:r>
      <w:proofErr w:type="spellEnd"/>
      <w:r w:rsidRPr="00D628A1">
        <w:rPr>
          <w:spacing w:val="20"/>
          <w:sz w:val="24"/>
          <w:szCs w:val="24"/>
        </w:rPr>
        <w:t>.</w:t>
      </w:r>
    </w:p>
    <w:p w14:paraId="000000CD" w14:textId="404730FE" w:rsidR="00714478" w:rsidRPr="00D628A1" w:rsidRDefault="00390ED1" w:rsidP="001D4F54">
      <w:pPr>
        <w:numPr>
          <w:ilvl w:val="0"/>
          <w:numId w:val="28"/>
        </w:numPr>
        <w:pBdr>
          <w:top w:val="nil"/>
          <w:left w:val="nil"/>
          <w:bottom w:val="nil"/>
          <w:right w:val="nil"/>
          <w:between w:val="nil"/>
        </w:pBdr>
        <w:spacing w:line="276" w:lineRule="auto"/>
        <w:ind w:left="426" w:hanging="426"/>
        <w:jc w:val="both"/>
        <w:rPr>
          <w:spacing w:val="20"/>
          <w:sz w:val="24"/>
          <w:szCs w:val="24"/>
        </w:rPr>
      </w:pPr>
      <w:r>
        <w:rPr>
          <w:spacing w:val="20"/>
          <w:sz w:val="24"/>
          <w:szCs w:val="24"/>
        </w:rPr>
        <w:t>Jeżeli dokumenty elektroniczne, przekazywane przy użyciu środków komunikacji elektronicznej, zawierają informacje stanowiące</w:t>
      </w:r>
      <w:r w:rsidR="006C11D7" w:rsidRPr="00D628A1">
        <w:rPr>
          <w:spacing w:val="20"/>
          <w:sz w:val="24"/>
          <w:szCs w:val="24"/>
        </w:rPr>
        <w:t xml:space="preserve"> </w:t>
      </w:r>
      <w:r w:rsidR="00675308">
        <w:rPr>
          <w:spacing w:val="20"/>
          <w:sz w:val="24"/>
          <w:szCs w:val="24"/>
        </w:rPr>
        <w:t xml:space="preserve">tajemnicę </w:t>
      </w:r>
      <w:r w:rsidR="006C11D7" w:rsidRPr="00D628A1">
        <w:rPr>
          <w:spacing w:val="20"/>
          <w:sz w:val="24"/>
          <w:szCs w:val="24"/>
        </w:rPr>
        <w:t xml:space="preserve">przedsiębiorstwa, w rozumieniu przepisów </w:t>
      </w:r>
      <w:r w:rsidR="00675308">
        <w:rPr>
          <w:spacing w:val="20"/>
          <w:sz w:val="24"/>
          <w:szCs w:val="24"/>
        </w:rPr>
        <w:t>ustawy z dnia 16 kwietnia 1993 r. o zw</w:t>
      </w:r>
      <w:r w:rsidR="00604EFA">
        <w:rPr>
          <w:spacing w:val="20"/>
          <w:sz w:val="24"/>
          <w:szCs w:val="24"/>
        </w:rPr>
        <w:t>alczaniu nieuczciwej konkurencji, Wykonawca w celu utrzymania poufności tych informacji, przekazuje je w wydzielonym i odpowiednio zaznaczonym pliku n</w:t>
      </w:r>
      <w:r w:rsidR="006C11D7" w:rsidRPr="00D628A1">
        <w:rPr>
          <w:spacing w:val="20"/>
          <w:sz w:val="24"/>
          <w:szCs w:val="24"/>
        </w:rPr>
        <w:t xml:space="preserve">a platformie </w:t>
      </w:r>
      <w:r w:rsidR="007118FE">
        <w:rPr>
          <w:spacing w:val="20"/>
          <w:sz w:val="24"/>
          <w:szCs w:val="24"/>
        </w:rPr>
        <w:br/>
      </w:r>
      <w:r w:rsidR="006C11D7" w:rsidRPr="00D628A1">
        <w:rPr>
          <w:spacing w:val="20"/>
          <w:sz w:val="24"/>
          <w:szCs w:val="24"/>
        </w:rPr>
        <w:t>w formularzu składania oferty</w:t>
      </w:r>
      <w:r w:rsidR="007118FE">
        <w:rPr>
          <w:spacing w:val="20"/>
          <w:sz w:val="24"/>
          <w:szCs w:val="24"/>
        </w:rPr>
        <w:t xml:space="preserve"> </w:t>
      </w:r>
      <w:r w:rsidR="00604EFA">
        <w:rPr>
          <w:spacing w:val="20"/>
          <w:sz w:val="24"/>
          <w:szCs w:val="24"/>
        </w:rPr>
        <w:t>(w</w:t>
      </w:r>
      <w:r w:rsidR="006C11D7" w:rsidRPr="00D628A1">
        <w:rPr>
          <w:spacing w:val="20"/>
          <w:sz w:val="24"/>
          <w:szCs w:val="24"/>
        </w:rPr>
        <w:t xml:space="preserve"> miejsc</w:t>
      </w:r>
      <w:r w:rsidR="00604EFA">
        <w:rPr>
          <w:spacing w:val="20"/>
          <w:sz w:val="24"/>
          <w:szCs w:val="24"/>
        </w:rPr>
        <w:t>u</w:t>
      </w:r>
      <w:r w:rsidR="006C11D7" w:rsidRPr="00D628A1">
        <w:rPr>
          <w:spacing w:val="20"/>
          <w:sz w:val="24"/>
          <w:szCs w:val="24"/>
        </w:rPr>
        <w:t xml:space="preserve"> wyznaczon</w:t>
      </w:r>
      <w:r w:rsidR="00604EFA">
        <w:rPr>
          <w:spacing w:val="20"/>
          <w:sz w:val="24"/>
          <w:szCs w:val="24"/>
        </w:rPr>
        <w:t>ym</w:t>
      </w:r>
      <w:r w:rsidR="006C11D7" w:rsidRPr="00D628A1">
        <w:rPr>
          <w:spacing w:val="20"/>
          <w:sz w:val="24"/>
          <w:szCs w:val="24"/>
        </w:rPr>
        <w:t xml:space="preserve"> do dołączenia części oferty stanowiącej tajemnicę przedsiębiorstwa</w:t>
      </w:r>
      <w:r w:rsidR="00026AF8">
        <w:rPr>
          <w:spacing w:val="20"/>
          <w:sz w:val="24"/>
          <w:szCs w:val="24"/>
        </w:rPr>
        <w:t xml:space="preserve"> – dokumenty niejawne</w:t>
      </w:r>
      <w:r w:rsidR="00604EFA">
        <w:rPr>
          <w:spacing w:val="20"/>
          <w:sz w:val="24"/>
          <w:szCs w:val="24"/>
        </w:rPr>
        <w:t>)</w:t>
      </w:r>
      <w:r w:rsidR="007118FE">
        <w:rPr>
          <w:spacing w:val="20"/>
          <w:sz w:val="24"/>
          <w:szCs w:val="24"/>
        </w:rPr>
        <w:t xml:space="preserve">. </w:t>
      </w:r>
      <w:r w:rsidR="00604EFA">
        <w:rPr>
          <w:spacing w:val="20"/>
          <w:sz w:val="24"/>
          <w:szCs w:val="24"/>
        </w:rPr>
        <w:t>Wraz z przekazaniem powyższym informacji Wykonawca zobowiązany jest wykazać, że zastrzeżone informacje stanowią tajemnicę przedsiębiorstwa w rozumieniu przepisów ustawy, o której mowa powyżej.</w:t>
      </w:r>
      <w:r w:rsidR="00235840" w:rsidRPr="00235840">
        <w:rPr>
          <w:color w:val="000000" w:themeColor="text1"/>
          <w:spacing w:val="20"/>
          <w:sz w:val="24"/>
          <w:szCs w:val="24"/>
          <w:lang w:val="pl-PL"/>
        </w:rPr>
        <w:t xml:space="preserve"> </w:t>
      </w:r>
      <w:r w:rsidR="00235840" w:rsidRPr="00FF29BA">
        <w:rPr>
          <w:color w:val="000000" w:themeColor="text1"/>
          <w:spacing w:val="20"/>
          <w:sz w:val="24"/>
          <w:szCs w:val="24"/>
          <w:lang w:val="pl-PL"/>
        </w:rPr>
        <w:t xml:space="preserve">Wykonawca nie może zastrzec informacji, o których mowa w art. 222 ust. 5 ustawy </w:t>
      </w:r>
      <w:proofErr w:type="spellStart"/>
      <w:r w:rsidR="00235840" w:rsidRPr="00FF29BA">
        <w:rPr>
          <w:color w:val="000000" w:themeColor="text1"/>
          <w:spacing w:val="20"/>
          <w:sz w:val="24"/>
          <w:szCs w:val="24"/>
          <w:lang w:val="pl-PL"/>
        </w:rPr>
        <w:t>Pzp</w:t>
      </w:r>
      <w:proofErr w:type="spellEnd"/>
      <w:r w:rsidR="00235840" w:rsidRPr="00FF29BA">
        <w:rPr>
          <w:color w:val="000000" w:themeColor="text1"/>
          <w:spacing w:val="20"/>
          <w:sz w:val="24"/>
          <w:szCs w:val="24"/>
          <w:lang w:val="pl-PL"/>
        </w:rPr>
        <w:t xml:space="preserve">. </w:t>
      </w:r>
      <w:r w:rsidR="00235840" w:rsidRPr="00FF29BA">
        <w:rPr>
          <w:color w:val="000000" w:themeColor="text1"/>
          <w:spacing w:val="20"/>
          <w:sz w:val="24"/>
          <w:szCs w:val="24"/>
          <w:lang w:val="pl-PL"/>
        </w:rPr>
        <w:br/>
        <w:t>Uzasadnienie zastrzeżenia informacji jako tajemnicy przedsiębiorstwa należy złożyć wraz z częścią jawną oferty.</w:t>
      </w:r>
    </w:p>
    <w:p w14:paraId="000000CF" w14:textId="1FB7B863" w:rsidR="00714478" w:rsidRPr="00E87AB2" w:rsidRDefault="006C11D7" w:rsidP="001D4F54">
      <w:pPr>
        <w:numPr>
          <w:ilvl w:val="0"/>
          <w:numId w:val="28"/>
        </w:numPr>
        <w:pBdr>
          <w:top w:val="nil"/>
          <w:left w:val="nil"/>
          <w:bottom w:val="nil"/>
          <w:right w:val="nil"/>
          <w:between w:val="nil"/>
        </w:pBdr>
        <w:spacing w:line="276" w:lineRule="auto"/>
        <w:ind w:left="426" w:hanging="426"/>
        <w:jc w:val="both"/>
        <w:rPr>
          <w:spacing w:val="20"/>
          <w:sz w:val="24"/>
          <w:szCs w:val="24"/>
        </w:rPr>
      </w:pPr>
      <w:r w:rsidRPr="00D628A1">
        <w:rPr>
          <w:spacing w:val="20"/>
          <w:sz w:val="24"/>
          <w:szCs w:val="24"/>
        </w:rPr>
        <w:t xml:space="preserve">Wykonawca, za pośrednictwem </w:t>
      </w:r>
      <w:hyperlink r:id="rId47">
        <w:r w:rsidRPr="00D628A1">
          <w:rPr>
            <w:color w:val="1155CC"/>
            <w:spacing w:val="20"/>
            <w:sz w:val="24"/>
            <w:szCs w:val="24"/>
            <w:u w:val="single"/>
          </w:rPr>
          <w:t>platformazakupowa.pl</w:t>
        </w:r>
      </w:hyperlink>
      <w:r w:rsidRPr="00D628A1">
        <w:rPr>
          <w:spacing w:val="20"/>
          <w:sz w:val="24"/>
          <w:szCs w:val="24"/>
        </w:rPr>
        <w:t xml:space="preserve"> może przed upływem terminu do składania ofert zmienić lub wycofać ofertę. Sposób dokonywania zmiany lub wycofania oferty zamieszczono </w:t>
      </w:r>
      <w:r w:rsidR="00565977" w:rsidRPr="00D628A1">
        <w:rPr>
          <w:spacing w:val="20"/>
          <w:sz w:val="24"/>
          <w:szCs w:val="24"/>
        </w:rPr>
        <w:br/>
      </w:r>
      <w:r w:rsidRPr="00D628A1">
        <w:rPr>
          <w:spacing w:val="20"/>
          <w:sz w:val="24"/>
          <w:szCs w:val="24"/>
        </w:rPr>
        <w:t>w instrukcji zamieszczonej na stronie internetowej pod adresem:</w:t>
      </w:r>
      <w:r w:rsidR="00E87AB2">
        <w:rPr>
          <w:spacing w:val="20"/>
          <w:sz w:val="24"/>
          <w:szCs w:val="24"/>
        </w:rPr>
        <w:t xml:space="preserve"> </w:t>
      </w:r>
      <w:hyperlink r:id="rId48">
        <w:r w:rsidRPr="00E87AB2">
          <w:rPr>
            <w:color w:val="1155CC"/>
            <w:spacing w:val="20"/>
            <w:sz w:val="24"/>
            <w:szCs w:val="24"/>
            <w:u w:val="single"/>
          </w:rPr>
          <w:t>https://platformazakupowa.pl/strona/45-instrukcje</w:t>
        </w:r>
      </w:hyperlink>
    </w:p>
    <w:p w14:paraId="000000D4" w14:textId="77777777" w:rsidR="00714478" w:rsidRPr="00D628A1" w:rsidRDefault="006C11D7" w:rsidP="001D4F54">
      <w:pPr>
        <w:numPr>
          <w:ilvl w:val="0"/>
          <w:numId w:val="28"/>
        </w:numPr>
        <w:pBdr>
          <w:top w:val="nil"/>
          <w:left w:val="nil"/>
          <w:bottom w:val="nil"/>
          <w:right w:val="nil"/>
          <w:between w:val="nil"/>
        </w:pBdr>
        <w:spacing w:line="276" w:lineRule="auto"/>
        <w:ind w:left="426" w:hanging="426"/>
        <w:jc w:val="both"/>
        <w:rPr>
          <w:spacing w:val="20"/>
          <w:sz w:val="24"/>
          <w:szCs w:val="24"/>
        </w:rPr>
      </w:pPr>
      <w:r w:rsidRPr="00D628A1">
        <w:rPr>
          <w:spacing w:val="20"/>
          <w:sz w:val="24"/>
          <w:szCs w:val="24"/>
        </w:rPr>
        <w:t>Maksymalny rozmiar jednego pliku przesyłanego za pośrednictwem dedykowanych formularzy do: złożenia, zmiany, wycofania oferty wynosi 150 MB natomiast przy komunikacji wielkość pliku to maksymalnie 500 MB.</w:t>
      </w:r>
    </w:p>
    <w:p w14:paraId="000000D5" w14:textId="0AAFF8DD" w:rsidR="00714478" w:rsidRPr="00D628A1" w:rsidRDefault="006C11D7" w:rsidP="001D4F54">
      <w:pPr>
        <w:numPr>
          <w:ilvl w:val="0"/>
          <w:numId w:val="28"/>
        </w:numPr>
        <w:spacing w:line="276" w:lineRule="auto"/>
        <w:ind w:left="426" w:hanging="426"/>
        <w:jc w:val="both"/>
        <w:rPr>
          <w:rFonts w:eastAsia="Calibri"/>
          <w:spacing w:val="20"/>
          <w:sz w:val="24"/>
          <w:szCs w:val="24"/>
        </w:rPr>
      </w:pPr>
      <w:r w:rsidRPr="00D628A1">
        <w:rPr>
          <w:b/>
          <w:spacing w:val="20"/>
          <w:sz w:val="24"/>
          <w:szCs w:val="24"/>
        </w:rPr>
        <w:t>Rozszerzenia plików wykorzystywanych przez Wykonawców powinny być zgodne z</w:t>
      </w:r>
      <w:r w:rsidRPr="00D628A1">
        <w:rPr>
          <w:spacing w:val="20"/>
          <w:sz w:val="24"/>
          <w:szCs w:val="24"/>
        </w:rPr>
        <w:t xml:space="preserve"> Załącznikiem nr 2 do “Rozporządzenia Rady Ministrów w sprawie Krajowych Ram Interoperacyjności, minimalnych wymagań dla rejestrów publicznych i wymiany informacji w postaci </w:t>
      </w:r>
      <w:r w:rsidRPr="00D628A1">
        <w:rPr>
          <w:spacing w:val="20"/>
          <w:sz w:val="24"/>
          <w:szCs w:val="24"/>
        </w:rPr>
        <w:lastRenderedPageBreak/>
        <w:t>elektronicznej oraz minimalnych wymagań dl</w:t>
      </w:r>
      <w:r w:rsidR="00752CE1">
        <w:rPr>
          <w:spacing w:val="20"/>
          <w:sz w:val="24"/>
          <w:szCs w:val="24"/>
        </w:rPr>
        <w:t>a systemów teleinformatycznych”</w:t>
      </w:r>
      <w:r w:rsidRPr="00D628A1">
        <w:rPr>
          <w:spacing w:val="20"/>
          <w:sz w:val="24"/>
          <w:szCs w:val="24"/>
        </w:rPr>
        <w:t>.</w:t>
      </w:r>
    </w:p>
    <w:p w14:paraId="000000DC" w14:textId="6B1E87EB" w:rsidR="00714478" w:rsidRPr="00D628A1" w:rsidRDefault="006C11D7" w:rsidP="001D4F54">
      <w:pPr>
        <w:numPr>
          <w:ilvl w:val="0"/>
          <w:numId w:val="28"/>
        </w:numPr>
        <w:spacing w:line="276" w:lineRule="auto"/>
        <w:ind w:left="426" w:hanging="426"/>
        <w:jc w:val="both"/>
        <w:rPr>
          <w:spacing w:val="20"/>
          <w:sz w:val="24"/>
          <w:szCs w:val="24"/>
        </w:rPr>
      </w:pPr>
      <w:r w:rsidRPr="00D628A1">
        <w:rPr>
          <w:spacing w:val="20"/>
          <w:sz w:val="24"/>
          <w:szCs w:val="24"/>
        </w:rPr>
        <w:t xml:space="preserve">W przypadku stosowania przez </w:t>
      </w:r>
      <w:r w:rsidR="00604EFA">
        <w:rPr>
          <w:spacing w:val="20"/>
          <w:sz w:val="24"/>
          <w:szCs w:val="24"/>
        </w:rPr>
        <w:t>W</w:t>
      </w:r>
      <w:r w:rsidRPr="00D628A1">
        <w:rPr>
          <w:spacing w:val="20"/>
          <w:sz w:val="24"/>
          <w:szCs w:val="24"/>
        </w:rPr>
        <w:t>ykonawcę kwalifikowanego podpisu elektronicznego:</w:t>
      </w:r>
    </w:p>
    <w:p w14:paraId="000000DD" w14:textId="559295D8" w:rsidR="00714478" w:rsidRPr="00D628A1" w:rsidRDefault="006C11D7" w:rsidP="001D4F54">
      <w:pPr>
        <w:numPr>
          <w:ilvl w:val="0"/>
          <w:numId w:val="16"/>
        </w:numPr>
        <w:spacing w:line="276" w:lineRule="auto"/>
        <w:ind w:left="709" w:hanging="283"/>
        <w:jc w:val="both"/>
        <w:rPr>
          <w:rFonts w:eastAsia="Calibri"/>
          <w:spacing w:val="20"/>
          <w:sz w:val="24"/>
          <w:szCs w:val="24"/>
        </w:rPr>
      </w:pPr>
      <w:r w:rsidRPr="00D628A1">
        <w:rPr>
          <w:spacing w:val="20"/>
          <w:sz w:val="24"/>
          <w:szCs w:val="24"/>
        </w:rPr>
        <w:t xml:space="preserve">Ze względu na niskie ryzyko naruszenia integralności pliku oraz łatwiejszą weryfikację podpisu </w:t>
      </w:r>
      <w:r w:rsidR="00604EFA">
        <w:rPr>
          <w:spacing w:val="20"/>
          <w:sz w:val="24"/>
          <w:szCs w:val="24"/>
        </w:rPr>
        <w:t>Z</w:t>
      </w:r>
      <w:r w:rsidRPr="00D628A1">
        <w:rPr>
          <w:spacing w:val="20"/>
          <w:sz w:val="24"/>
          <w:szCs w:val="24"/>
        </w:rPr>
        <w:t xml:space="preserve">amawiający zaleca, w miarę możliwości, </w:t>
      </w:r>
      <w:r w:rsidRPr="00D628A1">
        <w:rPr>
          <w:b/>
          <w:spacing w:val="20"/>
          <w:sz w:val="24"/>
          <w:szCs w:val="24"/>
        </w:rPr>
        <w:t xml:space="preserve">przekonwertowanie plików składających się na ofertę na rozszerzenie .pdf  i opatrzenie ich podpisem kwalifikowanym w formacie </w:t>
      </w:r>
      <w:proofErr w:type="spellStart"/>
      <w:r w:rsidRPr="00D628A1">
        <w:rPr>
          <w:b/>
          <w:spacing w:val="20"/>
          <w:sz w:val="24"/>
          <w:szCs w:val="24"/>
        </w:rPr>
        <w:t>PAdES</w:t>
      </w:r>
      <w:proofErr w:type="spellEnd"/>
      <w:r w:rsidRPr="00D628A1">
        <w:rPr>
          <w:b/>
          <w:spacing w:val="20"/>
          <w:sz w:val="24"/>
          <w:szCs w:val="24"/>
        </w:rPr>
        <w:t xml:space="preserve">. </w:t>
      </w:r>
    </w:p>
    <w:p w14:paraId="000000DE" w14:textId="466EFD47" w:rsidR="00714478" w:rsidRPr="00D628A1" w:rsidRDefault="006C11D7" w:rsidP="001D4F54">
      <w:pPr>
        <w:numPr>
          <w:ilvl w:val="0"/>
          <w:numId w:val="16"/>
        </w:numPr>
        <w:spacing w:line="276" w:lineRule="auto"/>
        <w:ind w:left="709" w:hanging="283"/>
        <w:jc w:val="both"/>
        <w:rPr>
          <w:spacing w:val="20"/>
          <w:sz w:val="24"/>
          <w:szCs w:val="24"/>
        </w:rPr>
      </w:pPr>
      <w:r w:rsidRPr="00D628A1">
        <w:rPr>
          <w:spacing w:val="20"/>
          <w:sz w:val="24"/>
          <w:szCs w:val="24"/>
        </w:rPr>
        <w:t xml:space="preserve">Pliki w innych formatach niż PDF </w:t>
      </w:r>
      <w:r w:rsidRPr="00D628A1">
        <w:rPr>
          <w:b/>
          <w:spacing w:val="20"/>
          <w:sz w:val="24"/>
          <w:szCs w:val="24"/>
        </w:rPr>
        <w:t xml:space="preserve">zaleca się opatrzyć podpisem </w:t>
      </w:r>
      <w:r w:rsidR="00565977" w:rsidRPr="00D628A1">
        <w:rPr>
          <w:b/>
          <w:spacing w:val="20"/>
          <w:sz w:val="24"/>
          <w:szCs w:val="24"/>
        </w:rPr>
        <w:br/>
      </w:r>
      <w:r w:rsidRPr="00D628A1">
        <w:rPr>
          <w:b/>
          <w:spacing w:val="20"/>
          <w:sz w:val="24"/>
          <w:szCs w:val="24"/>
        </w:rPr>
        <w:t xml:space="preserve">w formacie </w:t>
      </w:r>
      <w:proofErr w:type="spellStart"/>
      <w:r w:rsidRPr="00D628A1">
        <w:rPr>
          <w:b/>
          <w:spacing w:val="20"/>
          <w:sz w:val="24"/>
          <w:szCs w:val="24"/>
        </w:rPr>
        <w:t>XAdES</w:t>
      </w:r>
      <w:proofErr w:type="spellEnd"/>
      <w:r w:rsidRPr="00D628A1">
        <w:rPr>
          <w:b/>
          <w:spacing w:val="20"/>
          <w:sz w:val="24"/>
          <w:szCs w:val="24"/>
        </w:rPr>
        <w:t xml:space="preserve"> o typie zewnętrznym</w:t>
      </w:r>
      <w:r w:rsidRPr="00D628A1">
        <w:rPr>
          <w:spacing w:val="20"/>
          <w:sz w:val="24"/>
          <w:szCs w:val="24"/>
        </w:rPr>
        <w:t xml:space="preserve">. Wykonawca powinien pamiętać, aby plik z podpisem przekazywać łącznie </w:t>
      </w:r>
      <w:r w:rsidR="0013534F">
        <w:rPr>
          <w:spacing w:val="20"/>
          <w:sz w:val="24"/>
          <w:szCs w:val="24"/>
        </w:rPr>
        <w:br/>
      </w:r>
      <w:r w:rsidRPr="00D628A1">
        <w:rPr>
          <w:spacing w:val="20"/>
          <w:sz w:val="24"/>
          <w:szCs w:val="24"/>
        </w:rPr>
        <w:t>z dokumentem podpisywanym.</w:t>
      </w:r>
    </w:p>
    <w:p w14:paraId="000000DF" w14:textId="10C1B2F6" w:rsidR="00714478" w:rsidRPr="00D628A1" w:rsidRDefault="006C11D7" w:rsidP="001D4F54">
      <w:pPr>
        <w:numPr>
          <w:ilvl w:val="0"/>
          <w:numId w:val="16"/>
        </w:numPr>
        <w:spacing w:line="276" w:lineRule="auto"/>
        <w:ind w:left="709" w:hanging="283"/>
        <w:jc w:val="both"/>
        <w:rPr>
          <w:spacing w:val="20"/>
          <w:sz w:val="24"/>
          <w:szCs w:val="24"/>
        </w:rPr>
      </w:pPr>
      <w:r w:rsidRPr="00D628A1">
        <w:rPr>
          <w:spacing w:val="20"/>
          <w:sz w:val="24"/>
          <w:szCs w:val="24"/>
        </w:rPr>
        <w:t>Zamawiający reko</w:t>
      </w:r>
      <w:r w:rsidR="0013534F">
        <w:rPr>
          <w:spacing w:val="20"/>
          <w:sz w:val="24"/>
          <w:szCs w:val="24"/>
        </w:rPr>
        <w:t xml:space="preserve">menduje wykorzystanie podpisu </w:t>
      </w:r>
      <w:r w:rsidR="0013534F">
        <w:rPr>
          <w:spacing w:val="20"/>
          <w:sz w:val="24"/>
          <w:szCs w:val="24"/>
        </w:rPr>
        <w:br/>
        <w:t xml:space="preserve">z </w:t>
      </w:r>
      <w:r w:rsidRPr="00D628A1">
        <w:rPr>
          <w:spacing w:val="20"/>
          <w:sz w:val="24"/>
          <w:szCs w:val="24"/>
        </w:rPr>
        <w:t>kwalifikowanym znacznikiem czasu.</w:t>
      </w:r>
    </w:p>
    <w:p w14:paraId="000000E2" w14:textId="16F0582D" w:rsidR="00714478" w:rsidRPr="00D628A1" w:rsidRDefault="006C11D7" w:rsidP="001D4F54">
      <w:pPr>
        <w:numPr>
          <w:ilvl w:val="0"/>
          <w:numId w:val="28"/>
        </w:numPr>
        <w:spacing w:line="276" w:lineRule="auto"/>
        <w:ind w:left="426" w:hanging="426"/>
        <w:jc w:val="both"/>
        <w:rPr>
          <w:spacing w:val="20"/>
          <w:sz w:val="24"/>
          <w:szCs w:val="24"/>
        </w:rPr>
      </w:pPr>
      <w:r w:rsidRPr="00D628A1">
        <w:rPr>
          <w:spacing w:val="20"/>
          <w:sz w:val="24"/>
          <w:szCs w:val="24"/>
        </w:rPr>
        <w:t xml:space="preserve">Osobą składającą ofertę powinna być osoba kontaktowa podawana </w:t>
      </w:r>
      <w:r w:rsidR="00565977" w:rsidRPr="00D628A1">
        <w:rPr>
          <w:spacing w:val="20"/>
          <w:sz w:val="24"/>
          <w:szCs w:val="24"/>
        </w:rPr>
        <w:br/>
      </w:r>
      <w:r w:rsidRPr="00D628A1">
        <w:rPr>
          <w:spacing w:val="20"/>
          <w:sz w:val="24"/>
          <w:szCs w:val="24"/>
        </w:rPr>
        <w:t>w dokumentacji.</w:t>
      </w:r>
    </w:p>
    <w:p w14:paraId="000000E3" w14:textId="2987C5EF" w:rsidR="00714478" w:rsidRPr="00D628A1" w:rsidRDefault="006C11D7" w:rsidP="001D4F54">
      <w:pPr>
        <w:numPr>
          <w:ilvl w:val="0"/>
          <w:numId w:val="28"/>
        </w:numPr>
        <w:spacing w:line="276" w:lineRule="auto"/>
        <w:ind w:left="426" w:hanging="426"/>
        <w:jc w:val="both"/>
        <w:rPr>
          <w:spacing w:val="20"/>
          <w:sz w:val="24"/>
          <w:szCs w:val="24"/>
        </w:rPr>
      </w:pPr>
      <w:r w:rsidRPr="00D628A1">
        <w:rPr>
          <w:spacing w:val="20"/>
          <w:sz w:val="24"/>
          <w:szCs w:val="24"/>
        </w:rPr>
        <w:t xml:space="preserve">Ofertę należy przygotować z należytą starannością dla podmiotu ubiegającego się o udzielenie zamówienia publicznego </w:t>
      </w:r>
      <w:r w:rsidR="00BD1AAF">
        <w:rPr>
          <w:spacing w:val="20"/>
          <w:sz w:val="24"/>
          <w:szCs w:val="24"/>
        </w:rPr>
        <w:br/>
      </w:r>
      <w:r w:rsidRPr="00D628A1">
        <w:rPr>
          <w:spacing w:val="20"/>
          <w:sz w:val="24"/>
          <w:szCs w:val="24"/>
        </w:rPr>
        <w:t xml:space="preserve">i zachowaniem odpowiedniego odstępu czasu do zakończenia przyjmowania ofert/wniosków. Sugerujemy złożenie oferty na 24 godziny przed terminem składania ofert/wniosków. </w:t>
      </w:r>
    </w:p>
    <w:p w14:paraId="000000E5" w14:textId="70C0A909" w:rsidR="00714478" w:rsidRPr="00D628A1" w:rsidRDefault="006C11D7" w:rsidP="001D4F54">
      <w:pPr>
        <w:numPr>
          <w:ilvl w:val="0"/>
          <w:numId w:val="28"/>
        </w:numPr>
        <w:spacing w:line="276" w:lineRule="auto"/>
        <w:ind w:left="426" w:hanging="426"/>
        <w:jc w:val="both"/>
        <w:rPr>
          <w:spacing w:val="20"/>
          <w:sz w:val="24"/>
          <w:szCs w:val="24"/>
        </w:rPr>
      </w:pPr>
      <w:r w:rsidRPr="00D628A1">
        <w:rPr>
          <w:spacing w:val="20"/>
          <w:sz w:val="24"/>
          <w:szCs w:val="24"/>
        </w:rPr>
        <w:t xml:space="preserve">Zamawiający zaleca aby </w:t>
      </w:r>
      <w:r w:rsidRPr="002A0426">
        <w:rPr>
          <w:b/>
          <w:spacing w:val="20"/>
          <w:sz w:val="24"/>
          <w:szCs w:val="24"/>
        </w:rPr>
        <w:t xml:space="preserve">nie </w:t>
      </w:r>
      <w:r w:rsidRPr="00D628A1">
        <w:rPr>
          <w:spacing w:val="20"/>
          <w:sz w:val="24"/>
          <w:szCs w:val="24"/>
        </w:rPr>
        <w:t xml:space="preserve">wprowadzać jakichkolwiek zmian </w:t>
      </w:r>
      <w:r w:rsidR="00565977" w:rsidRPr="00D628A1">
        <w:rPr>
          <w:spacing w:val="20"/>
          <w:sz w:val="24"/>
          <w:szCs w:val="24"/>
        </w:rPr>
        <w:br/>
      </w:r>
      <w:r w:rsidRPr="00D628A1">
        <w:rPr>
          <w:spacing w:val="20"/>
          <w:sz w:val="24"/>
          <w:szCs w:val="24"/>
        </w:rPr>
        <w:t xml:space="preserve">w plikach po podpisaniu ich podpisem kwalifikowanym. Może to skutkować naruszeniem integralności plików co równoważne będzie </w:t>
      </w:r>
      <w:r w:rsidR="00565977" w:rsidRPr="00D628A1">
        <w:rPr>
          <w:spacing w:val="20"/>
          <w:sz w:val="24"/>
          <w:szCs w:val="24"/>
        </w:rPr>
        <w:br/>
      </w:r>
      <w:r w:rsidRPr="00D628A1">
        <w:rPr>
          <w:spacing w:val="20"/>
          <w:sz w:val="24"/>
          <w:szCs w:val="24"/>
        </w:rPr>
        <w:t>z koniecznością odrzucenia oferty.</w:t>
      </w:r>
    </w:p>
    <w:p w14:paraId="000000E6" w14:textId="62AC28B0" w:rsidR="00714478" w:rsidRPr="00A131B0" w:rsidRDefault="006C11D7" w:rsidP="001D4F54">
      <w:pPr>
        <w:pStyle w:val="Nagwek20"/>
        <w:spacing w:before="240" w:after="240"/>
        <w:jc w:val="both"/>
        <w:rPr>
          <w:spacing w:val="20"/>
        </w:rPr>
      </w:pPr>
      <w:bookmarkStart w:id="19" w:name="_Toc150341368"/>
      <w:r w:rsidRPr="00AB0F5B">
        <w:rPr>
          <w:spacing w:val="20"/>
        </w:rPr>
        <w:t>X</w:t>
      </w:r>
      <w:r w:rsidR="00EC05DE">
        <w:rPr>
          <w:spacing w:val="20"/>
        </w:rPr>
        <w:t>III</w:t>
      </w:r>
      <w:r w:rsidRPr="00AB0F5B">
        <w:rPr>
          <w:spacing w:val="20"/>
        </w:rPr>
        <w:t xml:space="preserve">. </w:t>
      </w:r>
      <w:r w:rsidRPr="00A131B0">
        <w:rPr>
          <w:spacing w:val="20"/>
        </w:rPr>
        <w:t>Sposób oblicz</w:t>
      </w:r>
      <w:r w:rsidR="00C36065" w:rsidRPr="00A131B0">
        <w:rPr>
          <w:spacing w:val="20"/>
        </w:rPr>
        <w:t>e</w:t>
      </w:r>
      <w:r w:rsidRPr="00A131B0">
        <w:rPr>
          <w:spacing w:val="20"/>
        </w:rPr>
        <w:t>nia ceny oferty</w:t>
      </w:r>
      <w:bookmarkEnd w:id="19"/>
    </w:p>
    <w:p w14:paraId="23C51B8A" w14:textId="128A5374" w:rsidR="00DF4884" w:rsidRPr="00D9168B" w:rsidRDefault="00DF4884" w:rsidP="00CA4AC0">
      <w:pPr>
        <w:pStyle w:val="Akapitzlist"/>
        <w:numPr>
          <w:ilvl w:val="1"/>
          <w:numId w:val="125"/>
        </w:numPr>
        <w:spacing w:after="0" w:line="276" w:lineRule="auto"/>
        <w:rPr>
          <w:rFonts w:ascii="Arial" w:eastAsia="Calibri" w:hAnsi="Arial" w:cs="Arial"/>
          <w:sz w:val="24"/>
          <w:szCs w:val="24"/>
        </w:rPr>
      </w:pPr>
      <w:r w:rsidRPr="00D9168B">
        <w:rPr>
          <w:rFonts w:ascii="Arial" w:hAnsi="Arial" w:cs="Arial"/>
          <w:sz w:val="24"/>
          <w:szCs w:val="24"/>
        </w:rPr>
        <w:t>Wykonawca jest zobowiązany do wypełnienia formularza oferty i określenia w nim cen na wszystkie koszty niezbędne do wykonania zamówienia. Wartości składowe ceny powinny zawierać w sobie ewentualne upusty oferowane przez Wykonawcę.</w:t>
      </w:r>
    </w:p>
    <w:p w14:paraId="5BBE3DF2" w14:textId="77777777" w:rsidR="00DF4884" w:rsidRPr="00D9168B" w:rsidRDefault="00DF4884" w:rsidP="00DF4884">
      <w:pPr>
        <w:pStyle w:val="Akapitzlist"/>
        <w:numPr>
          <w:ilvl w:val="1"/>
          <w:numId w:val="125"/>
        </w:numPr>
        <w:spacing w:after="0" w:line="240" w:lineRule="auto"/>
        <w:rPr>
          <w:rFonts w:ascii="Arial" w:eastAsia="Calibri" w:hAnsi="Arial" w:cs="Arial"/>
          <w:sz w:val="24"/>
          <w:szCs w:val="24"/>
        </w:rPr>
      </w:pPr>
      <w:r w:rsidRPr="00D9168B">
        <w:rPr>
          <w:rFonts w:ascii="Arial" w:eastAsia="Calibri" w:hAnsi="Arial" w:cs="Arial"/>
          <w:sz w:val="24"/>
          <w:szCs w:val="24"/>
        </w:rPr>
        <w:t>Wykonawca w ofercie określa:</w:t>
      </w:r>
    </w:p>
    <w:p w14:paraId="2C5B4B53" w14:textId="77777777" w:rsidR="00DF4884" w:rsidRPr="00D9168B" w:rsidRDefault="00DF4884" w:rsidP="00DF4884">
      <w:pPr>
        <w:ind w:left="720"/>
        <w:contextualSpacing/>
        <w:rPr>
          <w:rFonts w:eastAsia="Calibri"/>
          <w:b/>
          <w:sz w:val="24"/>
          <w:szCs w:val="24"/>
          <w:lang w:eastAsia="en-US"/>
        </w:rPr>
      </w:pPr>
      <w:r w:rsidRPr="00D9168B">
        <w:rPr>
          <w:rFonts w:eastAsia="Calibri"/>
          <w:b/>
          <w:sz w:val="24"/>
          <w:szCs w:val="24"/>
          <w:lang w:eastAsia="en-US"/>
        </w:rPr>
        <w:t xml:space="preserve">- cenę oferty brutto stanowiącą jednostkowy koszt odbioru i transportu 1Mg zebranych odpadów z terenu Gminy   </w:t>
      </w:r>
    </w:p>
    <w:p w14:paraId="456583E5" w14:textId="77777777" w:rsidR="00DF4884" w:rsidRPr="00D9168B" w:rsidRDefault="00DF4884" w:rsidP="00DF4884">
      <w:pPr>
        <w:pStyle w:val="Akapitzlist"/>
        <w:widowControl w:val="0"/>
        <w:numPr>
          <w:ilvl w:val="1"/>
          <w:numId w:val="125"/>
        </w:numPr>
        <w:autoSpaceDE w:val="0"/>
        <w:autoSpaceDN w:val="0"/>
        <w:adjustRightInd w:val="0"/>
        <w:spacing w:after="0" w:line="276" w:lineRule="auto"/>
        <w:contextualSpacing w:val="0"/>
        <w:rPr>
          <w:rFonts w:ascii="Arial" w:hAnsi="Arial" w:cs="Arial"/>
          <w:sz w:val="24"/>
          <w:szCs w:val="24"/>
        </w:rPr>
      </w:pPr>
      <w:r w:rsidRPr="00D9168B">
        <w:rPr>
          <w:rFonts w:ascii="Arial" w:hAnsi="Arial" w:cs="Arial"/>
          <w:sz w:val="24"/>
          <w:szCs w:val="24"/>
        </w:rPr>
        <w:t>Cena podana w ofercie, powinna zawierać  wszystkie koszty niezbędne do zrealizowania zamówienia, wynikające z dokumentacji   przetargowej oraz wszelkie inne koszty nieujęte w dokumentacji, bez których nie jest możliwe wykonanie zamówienia, w tym w szczególności:</w:t>
      </w:r>
    </w:p>
    <w:p w14:paraId="6281D2BD" w14:textId="77777777" w:rsidR="00DF4884" w:rsidRPr="00D9168B" w:rsidRDefault="00DF4884" w:rsidP="00DF4884">
      <w:pPr>
        <w:widowControl w:val="0"/>
        <w:numPr>
          <w:ilvl w:val="0"/>
          <w:numId w:val="124"/>
        </w:numPr>
        <w:autoSpaceDE w:val="0"/>
        <w:autoSpaceDN w:val="0"/>
        <w:adjustRightInd w:val="0"/>
        <w:spacing w:after="0" w:line="240" w:lineRule="auto"/>
        <w:jc w:val="both"/>
        <w:rPr>
          <w:sz w:val="24"/>
          <w:szCs w:val="24"/>
          <w:lang w:eastAsia="en-US"/>
        </w:rPr>
      </w:pPr>
      <w:r w:rsidRPr="00D9168B">
        <w:rPr>
          <w:sz w:val="24"/>
          <w:szCs w:val="24"/>
          <w:lang w:eastAsia="en-US"/>
        </w:rPr>
        <w:lastRenderedPageBreak/>
        <w:t>zachowania właściwego stanu sanitarnego użytkowanych pojazdów (mycie i    dezynfekcja sprzętu winno odbywać się w warunkach spełniających wymagania z zakresu</w:t>
      </w:r>
      <w:r w:rsidRPr="00FC79FF">
        <w:rPr>
          <w:rFonts w:asciiTheme="minorHAnsi" w:hAnsiTheme="minorHAnsi" w:cstheme="minorHAnsi"/>
          <w:lang w:eastAsia="en-US"/>
        </w:rPr>
        <w:t xml:space="preserve"> </w:t>
      </w:r>
      <w:r w:rsidRPr="00D9168B">
        <w:rPr>
          <w:sz w:val="24"/>
          <w:szCs w:val="24"/>
          <w:lang w:eastAsia="en-US"/>
        </w:rPr>
        <w:t>ochrony środowiska i ochrony sanitarnej),</w:t>
      </w:r>
    </w:p>
    <w:p w14:paraId="297E81BD" w14:textId="77777777" w:rsidR="00DF4884" w:rsidRPr="00D9168B" w:rsidRDefault="00DF4884" w:rsidP="00DF4884">
      <w:pPr>
        <w:widowControl w:val="0"/>
        <w:numPr>
          <w:ilvl w:val="0"/>
          <w:numId w:val="124"/>
        </w:numPr>
        <w:autoSpaceDE w:val="0"/>
        <w:autoSpaceDN w:val="0"/>
        <w:adjustRightInd w:val="0"/>
        <w:spacing w:after="0" w:line="240" w:lineRule="auto"/>
        <w:jc w:val="both"/>
        <w:rPr>
          <w:sz w:val="24"/>
          <w:szCs w:val="24"/>
          <w:lang w:eastAsia="en-US"/>
        </w:rPr>
      </w:pPr>
      <w:r w:rsidRPr="00D9168B">
        <w:rPr>
          <w:sz w:val="24"/>
          <w:szCs w:val="24"/>
          <w:lang w:eastAsia="en-US"/>
        </w:rPr>
        <w:t>porządkowanie terenu zanieczyszczonego odpadami i innymi zanieczyszczeniami w trakcie realizacji usługi,</w:t>
      </w:r>
    </w:p>
    <w:p w14:paraId="75440AC5" w14:textId="77777777" w:rsidR="00DF4884" w:rsidRPr="00D9168B" w:rsidRDefault="00DF4884" w:rsidP="00DF4884">
      <w:pPr>
        <w:widowControl w:val="0"/>
        <w:numPr>
          <w:ilvl w:val="0"/>
          <w:numId w:val="124"/>
        </w:numPr>
        <w:autoSpaceDE w:val="0"/>
        <w:autoSpaceDN w:val="0"/>
        <w:adjustRightInd w:val="0"/>
        <w:spacing w:after="0" w:line="240" w:lineRule="auto"/>
        <w:jc w:val="both"/>
        <w:rPr>
          <w:sz w:val="24"/>
          <w:szCs w:val="24"/>
          <w:lang w:eastAsia="en-US"/>
        </w:rPr>
      </w:pPr>
      <w:r w:rsidRPr="00D9168B">
        <w:rPr>
          <w:sz w:val="24"/>
          <w:szCs w:val="24"/>
          <w:lang w:eastAsia="en-US"/>
        </w:rPr>
        <w:t>naprawianie i ponoszenie kosztów naprawy szkód wyrządzonych podczas wykonywania usługi,</w:t>
      </w:r>
    </w:p>
    <w:p w14:paraId="4E5E22F9" w14:textId="77777777" w:rsidR="00DF4884" w:rsidRPr="00D9168B" w:rsidRDefault="00DF4884" w:rsidP="00DF4884">
      <w:pPr>
        <w:widowControl w:val="0"/>
        <w:numPr>
          <w:ilvl w:val="0"/>
          <w:numId w:val="124"/>
        </w:numPr>
        <w:autoSpaceDE w:val="0"/>
        <w:autoSpaceDN w:val="0"/>
        <w:adjustRightInd w:val="0"/>
        <w:spacing w:after="0" w:line="240" w:lineRule="auto"/>
        <w:jc w:val="both"/>
        <w:rPr>
          <w:sz w:val="24"/>
          <w:szCs w:val="24"/>
          <w:lang w:eastAsia="en-US"/>
        </w:rPr>
      </w:pPr>
      <w:r w:rsidRPr="00D9168B">
        <w:rPr>
          <w:sz w:val="24"/>
          <w:szCs w:val="24"/>
          <w:lang w:eastAsia="en-US"/>
        </w:rPr>
        <w:t>zapewnienie przez cały czas trwania umowy dla właściwej realizacji przedmiotu umowy odpowiedniej ilości i obsługi środków technicznych, gwarantujących terminowe i jakościowe wykonanie zakresu rzeczowego usługi, utrzymanie przedmiotowych środków technicznych w dobrym stanie technicznym, gwarantującym sprawną pracę i ciągłość świadczenia usług w okresie określonym w umowie,</w:t>
      </w:r>
    </w:p>
    <w:p w14:paraId="0C708A98" w14:textId="77777777" w:rsidR="00DF4884" w:rsidRPr="00D9168B" w:rsidRDefault="00DF4884" w:rsidP="00DF4884">
      <w:pPr>
        <w:ind w:left="709"/>
        <w:contextualSpacing/>
        <w:jc w:val="both"/>
        <w:rPr>
          <w:rFonts w:eastAsia="Calibri"/>
          <w:sz w:val="24"/>
          <w:szCs w:val="24"/>
          <w:lang w:eastAsia="en-US"/>
        </w:rPr>
      </w:pPr>
      <w:r w:rsidRPr="00D9168B">
        <w:rPr>
          <w:rFonts w:eastAsia="Calibri"/>
          <w:sz w:val="24"/>
          <w:szCs w:val="24"/>
          <w:lang w:eastAsia="en-US"/>
        </w:rPr>
        <w:t xml:space="preserve">3. Odbiór i transport odpadów w sytuacjach, w których dojazd do punktów wywozowych będzie utrudniony z powodu prowadzonych remontów dróg, dojazdów itp. , warunków atmosferycznych nie daje Wykonawcy tytułu do wnoszenia roszczeń z tytułu wzrostu kosztów realizacji przedmiotu umowy.            </w:t>
      </w:r>
    </w:p>
    <w:p w14:paraId="54819E6B" w14:textId="77777777" w:rsidR="00DF4884" w:rsidRPr="00D9168B" w:rsidRDefault="00DF4884" w:rsidP="00DF4884">
      <w:pPr>
        <w:pStyle w:val="Akapitzlist"/>
        <w:widowControl w:val="0"/>
        <w:numPr>
          <w:ilvl w:val="1"/>
          <w:numId w:val="125"/>
        </w:numPr>
        <w:shd w:val="clear" w:color="auto" w:fill="FFFFFF"/>
        <w:autoSpaceDE w:val="0"/>
        <w:autoSpaceDN w:val="0"/>
        <w:adjustRightInd w:val="0"/>
        <w:spacing w:after="0" w:line="276" w:lineRule="auto"/>
        <w:contextualSpacing w:val="0"/>
        <w:rPr>
          <w:rFonts w:ascii="Arial" w:hAnsi="Arial" w:cs="Arial"/>
          <w:sz w:val="24"/>
          <w:szCs w:val="24"/>
        </w:rPr>
      </w:pPr>
      <w:r w:rsidRPr="00D9168B">
        <w:rPr>
          <w:rFonts w:ascii="Arial" w:hAnsi="Arial" w:cs="Arial"/>
          <w:sz w:val="24"/>
          <w:szCs w:val="24"/>
        </w:rPr>
        <w:t>J</w:t>
      </w:r>
      <w:r w:rsidRPr="00D9168B">
        <w:rPr>
          <w:rFonts w:ascii="Arial" w:hAnsi="Arial" w:cs="Arial"/>
          <w:color w:val="000000"/>
          <w:sz w:val="24"/>
          <w:szCs w:val="24"/>
        </w:rPr>
        <w:t>eżeli Wykonawca naliczy podatek VAT niezgodny z ustawą z dnia  11  marca 2004r. o podatku od towarów i usług oferta będzie odrzucona.</w:t>
      </w:r>
    </w:p>
    <w:p w14:paraId="0BA7475D" w14:textId="77777777" w:rsidR="00DF4884" w:rsidRPr="00D9168B" w:rsidRDefault="00DF4884" w:rsidP="00DF4884">
      <w:pPr>
        <w:pStyle w:val="Akapitzlist"/>
        <w:widowControl w:val="0"/>
        <w:numPr>
          <w:ilvl w:val="1"/>
          <w:numId w:val="125"/>
        </w:numPr>
        <w:shd w:val="clear" w:color="auto" w:fill="FFFFFF"/>
        <w:autoSpaceDE w:val="0"/>
        <w:autoSpaceDN w:val="0"/>
        <w:adjustRightInd w:val="0"/>
        <w:spacing w:after="0" w:line="276" w:lineRule="auto"/>
        <w:contextualSpacing w:val="0"/>
        <w:rPr>
          <w:rFonts w:ascii="Arial" w:hAnsi="Arial" w:cs="Arial"/>
          <w:sz w:val="24"/>
          <w:szCs w:val="24"/>
        </w:rPr>
      </w:pPr>
      <w:r w:rsidRPr="00D9168B">
        <w:rPr>
          <w:rFonts w:ascii="Arial" w:hAnsi="Arial" w:cs="Arial"/>
          <w:sz w:val="24"/>
          <w:szCs w:val="24"/>
        </w:rPr>
        <w:t xml:space="preserve">Podstawą do ustalenia ceny oferty jest szczegółowy opis przedmiotu zamówienia, oraz warunki i obowiązki określone w projekcie umowy. </w:t>
      </w:r>
    </w:p>
    <w:p w14:paraId="2B69821E" w14:textId="77777777" w:rsidR="00DF4884" w:rsidRPr="00D9168B" w:rsidRDefault="00DF4884" w:rsidP="00DF4884">
      <w:pPr>
        <w:pStyle w:val="Akapitzlist"/>
        <w:widowControl w:val="0"/>
        <w:numPr>
          <w:ilvl w:val="1"/>
          <w:numId w:val="125"/>
        </w:numPr>
        <w:shd w:val="clear" w:color="auto" w:fill="FFFFFF"/>
        <w:autoSpaceDE w:val="0"/>
        <w:autoSpaceDN w:val="0"/>
        <w:adjustRightInd w:val="0"/>
        <w:spacing w:after="0" w:line="276" w:lineRule="auto"/>
        <w:contextualSpacing w:val="0"/>
        <w:rPr>
          <w:rFonts w:ascii="Arial" w:hAnsi="Arial" w:cs="Arial"/>
          <w:sz w:val="24"/>
          <w:szCs w:val="24"/>
        </w:rPr>
      </w:pPr>
      <w:r w:rsidRPr="00D9168B">
        <w:rPr>
          <w:rFonts w:ascii="Arial" w:hAnsi="Arial" w:cs="Arial"/>
          <w:sz w:val="24"/>
          <w:szCs w:val="24"/>
        </w:rPr>
        <w:t xml:space="preserve">Cena oferty powinna obejmować wszystkie elementy cenotwórcze realizacji zamówienia, w tym warunki i obowiązki określone w projekcie umowy. Cena oferty ma stanowić kwotę wynagrodzenia ryczałtowego jaką wykonawca chce uzyskać za wykonanie całego przedmiotu zamówienia, zgodnie z określeniem tego wynagrodzenia podanym w art. 632 Kodeksu cywilnego. Oznacza to, że Wykonawca przygotowując ofertę oprócz robót i prac, powinien przewidzieć inne okoliczności, które towarzyszą lub mogą towarzyszyć wykonaniu tego zamówienia zgodnie z obowiązującymi przepisami, i które są konieczne do prawidłowego wykonania zamówienia. W cenie oferty należy także uwzględnić wszelkie opłaty, jakie Wykonawca zobowiązany jest ponieść w związku z </w:t>
      </w:r>
    </w:p>
    <w:p w14:paraId="09B18FBE" w14:textId="77777777" w:rsidR="00DF4884" w:rsidRPr="00D9168B" w:rsidRDefault="00DF4884" w:rsidP="00DF4884">
      <w:pPr>
        <w:pStyle w:val="Akapitzlist"/>
        <w:numPr>
          <w:ilvl w:val="1"/>
          <w:numId w:val="125"/>
        </w:numPr>
        <w:tabs>
          <w:tab w:val="num" w:pos="284"/>
        </w:tabs>
        <w:spacing w:before="120" w:after="120" w:line="276" w:lineRule="auto"/>
        <w:contextualSpacing w:val="0"/>
        <w:rPr>
          <w:rFonts w:ascii="Arial" w:hAnsi="Arial" w:cs="Arial"/>
          <w:sz w:val="24"/>
          <w:szCs w:val="24"/>
        </w:rPr>
      </w:pPr>
      <w:r w:rsidRPr="00D9168B">
        <w:rPr>
          <w:rFonts w:ascii="Arial" w:hAnsi="Arial" w:cs="Arial"/>
          <w:sz w:val="24"/>
          <w:szCs w:val="24"/>
        </w:rPr>
        <w:t>Przyjętą przez zamawiającego formą wynagrodzenia Wykonawcy jest wynagrodzenie płatne miesięcznie,</w:t>
      </w:r>
    </w:p>
    <w:p w14:paraId="7BE43380" w14:textId="77777777" w:rsidR="00DF4884" w:rsidRPr="00D9168B" w:rsidRDefault="00DF4884" w:rsidP="00DF4884">
      <w:pPr>
        <w:pStyle w:val="Akapitzlist"/>
        <w:numPr>
          <w:ilvl w:val="1"/>
          <w:numId w:val="125"/>
        </w:numPr>
        <w:spacing w:before="120" w:after="120" w:line="240" w:lineRule="auto"/>
        <w:ind w:left="567" w:hanging="567"/>
        <w:contextualSpacing w:val="0"/>
        <w:rPr>
          <w:rFonts w:ascii="Arial" w:hAnsi="Arial" w:cs="Arial"/>
          <w:sz w:val="24"/>
          <w:szCs w:val="24"/>
        </w:rPr>
      </w:pPr>
      <w:r w:rsidRPr="00D9168B">
        <w:rPr>
          <w:rFonts w:ascii="Arial" w:hAnsi="Arial" w:cs="Arial"/>
          <w:sz w:val="24"/>
          <w:szCs w:val="24"/>
        </w:rPr>
        <w:t>Cena oferty winna uwzględniać wszystkie koszty niezbędne do wykonania całego zakresu rzeczowego przedmiotu zamówienia w okresie jego trwania</w:t>
      </w:r>
      <w:r w:rsidRPr="00D9168B">
        <w:rPr>
          <w:rFonts w:ascii="Arial" w:hAnsi="Arial" w:cs="Arial"/>
          <w:color w:val="000000" w:themeColor="text1"/>
          <w:sz w:val="24"/>
          <w:szCs w:val="24"/>
        </w:rPr>
        <w:t xml:space="preserve">, tj. od 01.01.2023 r. </w:t>
      </w:r>
      <w:r w:rsidRPr="00D9168B">
        <w:rPr>
          <w:rFonts w:ascii="Arial" w:hAnsi="Arial" w:cs="Arial"/>
          <w:color w:val="000000" w:themeColor="text1"/>
          <w:sz w:val="24"/>
          <w:szCs w:val="24"/>
        </w:rPr>
        <w:br/>
        <w:t>do 31.12.2023 r. (wraz z podatkiem Vat i wszystkimi należnymi narzutami). W cenie Wykonawca uwzględnia również wszystkie koszty wynikające z obowiązk</w:t>
      </w:r>
      <w:r w:rsidRPr="00D9168B">
        <w:rPr>
          <w:rFonts w:ascii="Arial" w:hAnsi="Arial" w:cs="Arial"/>
          <w:sz w:val="24"/>
          <w:szCs w:val="24"/>
        </w:rPr>
        <w:t xml:space="preserve">ów Wykonawcy określonych </w:t>
      </w:r>
      <w:r w:rsidRPr="00D9168B">
        <w:rPr>
          <w:rFonts w:ascii="Arial" w:hAnsi="Arial" w:cs="Arial"/>
          <w:sz w:val="24"/>
          <w:szCs w:val="24"/>
        </w:rPr>
        <w:br/>
        <w:t>w umowie (Rozdział 5 SWZ).</w:t>
      </w:r>
    </w:p>
    <w:p w14:paraId="7C98C0A3" w14:textId="77777777" w:rsidR="00DF4884" w:rsidRPr="00D9168B" w:rsidRDefault="00DF4884" w:rsidP="00DF4884">
      <w:pPr>
        <w:pStyle w:val="Akapitzlist"/>
        <w:numPr>
          <w:ilvl w:val="1"/>
          <w:numId w:val="125"/>
        </w:numPr>
        <w:spacing w:before="120" w:after="120" w:line="240" w:lineRule="auto"/>
        <w:ind w:left="567" w:hanging="567"/>
        <w:contextualSpacing w:val="0"/>
        <w:rPr>
          <w:rFonts w:ascii="Arial" w:hAnsi="Arial" w:cs="Arial"/>
          <w:sz w:val="24"/>
          <w:szCs w:val="24"/>
        </w:rPr>
      </w:pPr>
      <w:r w:rsidRPr="00D9168B">
        <w:rPr>
          <w:rFonts w:ascii="Arial" w:hAnsi="Arial" w:cs="Arial"/>
          <w:color w:val="000000" w:themeColor="text1"/>
          <w:sz w:val="24"/>
          <w:szCs w:val="24"/>
        </w:rPr>
        <w:t xml:space="preserve">Wykonawca w cenie oferty winien uwzględnić koszty pracy, których wartość nie może być niższa od minimalnego wynagrodzenia za pracę  albo wysokości minimalnej stawki godzinowej, ustalonych na podstawie art. 2 ust. 3 - 5 ustawy z </w:t>
      </w:r>
      <w:r w:rsidRPr="00D9168B">
        <w:rPr>
          <w:rFonts w:ascii="Arial" w:hAnsi="Arial" w:cs="Arial"/>
          <w:color w:val="000000" w:themeColor="text1"/>
          <w:sz w:val="24"/>
          <w:szCs w:val="24"/>
        </w:rPr>
        <w:lastRenderedPageBreak/>
        <w:t>d</w:t>
      </w:r>
      <w:r w:rsidRPr="00D9168B">
        <w:rPr>
          <w:rFonts w:ascii="Arial" w:hAnsi="Arial" w:cs="Arial"/>
          <w:sz w:val="24"/>
          <w:szCs w:val="24"/>
        </w:rPr>
        <w:t>nia 10 października 2002 r. o minimalnym wynagrodzeniu za pracę (Dz. U. z 2020r., poz. 2207).</w:t>
      </w:r>
    </w:p>
    <w:p w14:paraId="0B233942" w14:textId="77777777" w:rsidR="00DF4884" w:rsidRPr="00D9168B" w:rsidRDefault="00DF4884" w:rsidP="00DF4884">
      <w:pPr>
        <w:pStyle w:val="Akapitzlist"/>
        <w:numPr>
          <w:ilvl w:val="1"/>
          <w:numId w:val="125"/>
        </w:numPr>
        <w:spacing w:before="120" w:after="120" w:line="240" w:lineRule="auto"/>
        <w:ind w:left="567" w:hanging="567"/>
        <w:contextualSpacing w:val="0"/>
        <w:rPr>
          <w:rFonts w:ascii="Arial" w:hAnsi="Arial" w:cs="Arial"/>
          <w:sz w:val="24"/>
          <w:szCs w:val="24"/>
        </w:rPr>
      </w:pPr>
      <w:r w:rsidRPr="00D9168B">
        <w:rPr>
          <w:rFonts w:ascii="Arial" w:hAnsi="Arial" w:cs="Arial"/>
          <w:color w:val="000000" w:themeColor="text1"/>
          <w:sz w:val="24"/>
          <w:szCs w:val="24"/>
        </w:rPr>
        <w:t>Wszelkie rozliczenia związane z realizacją zamówienia publicznego, którego dotyczy niniejsza specyfikacja warunków zamówienia dokonywane będą w PLN.</w:t>
      </w:r>
    </w:p>
    <w:p w14:paraId="61585F2F" w14:textId="77777777" w:rsidR="00DF4884" w:rsidRPr="00D9168B" w:rsidRDefault="00DF4884" w:rsidP="00DF4884">
      <w:pPr>
        <w:pStyle w:val="Akapitzlist"/>
        <w:numPr>
          <w:ilvl w:val="1"/>
          <w:numId w:val="125"/>
        </w:numPr>
        <w:spacing w:before="120" w:after="120" w:line="240" w:lineRule="auto"/>
        <w:ind w:left="567" w:hanging="567"/>
        <w:contextualSpacing w:val="0"/>
        <w:rPr>
          <w:rFonts w:ascii="Arial" w:hAnsi="Arial" w:cs="Arial"/>
          <w:sz w:val="24"/>
          <w:szCs w:val="24"/>
        </w:rPr>
      </w:pPr>
      <w:r w:rsidRPr="00D9168B">
        <w:rPr>
          <w:rFonts w:ascii="Arial" w:hAnsi="Arial" w:cs="Arial"/>
          <w:color w:val="000000" w:themeColor="text1"/>
          <w:sz w:val="24"/>
          <w:szCs w:val="24"/>
        </w:rPr>
        <w:t>Jeżeli została złożona oferta, której wybór prowadziłby do powstania u Zamawiającego obowiązku podatkowego zgodnie z ustawą z dn</w:t>
      </w:r>
      <w:r w:rsidRPr="00D9168B">
        <w:rPr>
          <w:rFonts w:ascii="Arial" w:hAnsi="Arial" w:cs="Arial"/>
          <w:sz w:val="24"/>
          <w:szCs w:val="24"/>
        </w:rPr>
        <w:t>ia 11 marca 2004 r. o podatku od towarów i usług (</w:t>
      </w:r>
      <w:proofErr w:type="spellStart"/>
      <w:r w:rsidRPr="00D9168B">
        <w:rPr>
          <w:rFonts w:ascii="Arial" w:hAnsi="Arial" w:cs="Arial"/>
          <w:sz w:val="24"/>
          <w:szCs w:val="24"/>
        </w:rPr>
        <w:t>t.j</w:t>
      </w:r>
      <w:proofErr w:type="spellEnd"/>
      <w:r w:rsidRPr="00D9168B">
        <w:rPr>
          <w:rFonts w:ascii="Arial" w:hAnsi="Arial" w:cs="Arial"/>
          <w:sz w:val="24"/>
          <w:szCs w:val="24"/>
        </w:rPr>
        <w:t xml:space="preserve">. Dz.U. 2022 poz. 931 ze zm.), dla celów zastosowania </w:t>
      </w:r>
      <w:r w:rsidRPr="00D9168B">
        <w:rPr>
          <w:rFonts w:ascii="Arial" w:hAnsi="Arial" w:cs="Arial"/>
          <w:color w:val="000000" w:themeColor="text1"/>
          <w:sz w:val="24"/>
          <w:szCs w:val="24"/>
        </w:rPr>
        <w:t>kryterium ceny lub kosztu Zamawiający dolicza do przedstawionej w tej ofercie ceny kwotę podatku od towarów i usług, którą miałby obowiązek rozliczyć.</w:t>
      </w:r>
      <w:r w:rsidRPr="00D9168B">
        <w:rPr>
          <w:rFonts w:ascii="Arial" w:hAnsi="Arial" w:cs="Arial"/>
          <w:b/>
          <w:color w:val="000000" w:themeColor="text1"/>
          <w:sz w:val="24"/>
          <w:szCs w:val="24"/>
        </w:rPr>
        <w:t xml:space="preserve"> </w:t>
      </w:r>
      <w:r w:rsidRPr="00D9168B">
        <w:rPr>
          <w:rFonts w:ascii="Arial" w:hAnsi="Arial" w:cs="Arial"/>
          <w:color w:val="000000" w:themeColor="text1"/>
          <w:sz w:val="24"/>
          <w:szCs w:val="24"/>
        </w:rPr>
        <w:t>W ofercie Wykonawca ma obowiązek:</w:t>
      </w:r>
    </w:p>
    <w:p w14:paraId="16486F7C" w14:textId="77777777" w:rsidR="00DF4884" w:rsidRPr="00D9168B" w:rsidRDefault="00DF4884" w:rsidP="00DF4884">
      <w:pPr>
        <w:tabs>
          <w:tab w:val="left" w:pos="3855"/>
        </w:tabs>
        <w:suppressAutoHyphens/>
        <w:spacing w:before="120"/>
        <w:ind w:left="851" w:hanging="284"/>
        <w:jc w:val="both"/>
        <w:rPr>
          <w:color w:val="000000" w:themeColor="text1"/>
          <w:sz w:val="24"/>
          <w:szCs w:val="24"/>
        </w:rPr>
      </w:pPr>
      <w:r w:rsidRPr="00D9168B">
        <w:rPr>
          <w:color w:val="000000" w:themeColor="text1"/>
          <w:sz w:val="24"/>
          <w:szCs w:val="24"/>
        </w:rPr>
        <w:t>1)</w:t>
      </w:r>
      <w:r w:rsidRPr="00D9168B">
        <w:rPr>
          <w:color w:val="000000" w:themeColor="text1"/>
          <w:sz w:val="24"/>
          <w:szCs w:val="24"/>
        </w:rPr>
        <w:tab/>
        <w:t xml:space="preserve">poinformowania Zamawiającego, że wybór jego oferty będzie prowadził do powstania </w:t>
      </w:r>
      <w:r w:rsidRPr="00D9168B">
        <w:rPr>
          <w:color w:val="000000" w:themeColor="text1"/>
          <w:sz w:val="24"/>
          <w:szCs w:val="24"/>
        </w:rPr>
        <w:br/>
        <w:t>u Zamawiającego obowiązku podatkowego;</w:t>
      </w:r>
    </w:p>
    <w:p w14:paraId="73E9A09D" w14:textId="77777777" w:rsidR="00DF4884" w:rsidRPr="00D9168B" w:rsidRDefault="00DF4884" w:rsidP="00DF4884">
      <w:pPr>
        <w:tabs>
          <w:tab w:val="left" w:pos="3855"/>
        </w:tabs>
        <w:suppressAutoHyphens/>
        <w:spacing w:before="120"/>
        <w:ind w:left="851" w:hanging="284"/>
        <w:jc w:val="both"/>
        <w:rPr>
          <w:color w:val="000000" w:themeColor="text1"/>
          <w:sz w:val="24"/>
          <w:szCs w:val="24"/>
        </w:rPr>
      </w:pPr>
      <w:r w:rsidRPr="00D9168B">
        <w:rPr>
          <w:color w:val="000000" w:themeColor="text1"/>
          <w:sz w:val="24"/>
          <w:szCs w:val="24"/>
        </w:rPr>
        <w:t>2)</w:t>
      </w:r>
      <w:r w:rsidRPr="00D9168B">
        <w:rPr>
          <w:color w:val="000000" w:themeColor="text1"/>
          <w:sz w:val="24"/>
          <w:szCs w:val="24"/>
        </w:rPr>
        <w:tab/>
        <w:t>wskazania nazwy (rodzaju) towaru lub usługi, których dostawa lub świadczenie będą prowadziły do powstania obowiązku podatkowego;</w:t>
      </w:r>
    </w:p>
    <w:p w14:paraId="64C3AC8E" w14:textId="77777777" w:rsidR="00DF4884" w:rsidRPr="00D9168B" w:rsidRDefault="00DF4884" w:rsidP="00DF4884">
      <w:pPr>
        <w:tabs>
          <w:tab w:val="left" w:pos="3855"/>
        </w:tabs>
        <w:suppressAutoHyphens/>
        <w:spacing w:before="120"/>
        <w:ind w:left="851" w:hanging="284"/>
        <w:jc w:val="both"/>
        <w:rPr>
          <w:color w:val="000000" w:themeColor="text1"/>
          <w:sz w:val="24"/>
          <w:szCs w:val="24"/>
        </w:rPr>
      </w:pPr>
      <w:r w:rsidRPr="00D9168B">
        <w:rPr>
          <w:color w:val="000000" w:themeColor="text1"/>
          <w:sz w:val="24"/>
          <w:szCs w:val="24"/>
        </w:rPr>
        <w:t>3)</w:t>
      </w:r>
      <w:r w:rsidRPr="00D9168B">
        <w:rPr>
          <w:color w:val="000000" w:themeColor="text1"/>
          <w:sz w:val="24"/>
          <w:szCs w:val="24"/>
        </w:rPr>
        <w:tab/>
        <w:t>wskazania wartości towaru lub usługi objętego obowiązkiem podatkowym Zamawiającego, bez kwoty podatku;</w:t>
      </w:r>
    </w:p>
    <w:p w14:paraId="41BFB7CD" w14:textId="77777777" w:rsidR="00DF4884" w:rsidRPr="00D9168B" w:rsidRDefault="00DF4884" w:rsidP="00DF4884">
      <w:pPr>
        <w:tabs>
          <w:tab w:val="left" w:pos="3855"/>
        </w:tabs>
        <w:suppressAutoHyphens/>
        <w:spacing w:before="120"/>
        <w:ind w:left="851" w:hanging="284"/>
        <w:jc w:val="both"/>
        <w:rPr>
          <w:color w:val="000000" w:themeColor="text1"/>
          <w:sz w:val="24"/>
          <w:szCs w:val="24"/>
        </w:rPr>
      </w:pPr>
      <w:r w:rsidRPr="00D9168B">
        <w:rPr>
          <w:color w:val="000000" w:themeColor="text1"/>
          <w:sz w:val="24"/>
          <w:szCs w:val="24"/>
        </w:rPr>
        <w:t>4)</w:t>
      </w:r>
      <w:r w:rsidRPr="00D9168B">
        <w:rPr>
          <w:color w:val="000000" w:themeColor="text1"/>
          <w:sz w:val="24"/>
          <w:szCs w:val="24"/>
        </w:rPr>
        <w:tab/>
        <w:t>wskazania stawki podatku od towarów i usług, która zgodnie z wiedzą Wykonawcy, będzie miała zastosowanie.</w:t>
      </w:r>
    </w:p>
    <w:p w14:paraId="72FB02BE" w14:textId="320DA2D3" w:rsidR="00DF4884" w:rsidRPr="00D9168B" w:rsidRDefault="00DF4884" w:rsidP="00CA4AC0">
      <w:pPr>
        <w:pStyle w:val="Akapitzlist"/>
        <w:numPr>
          <w:ilvl w:val="1"/>
          <w:numId w:val="125"/>
        </w:numPr>
        <w:suppressAutoHyphens/>
        <w:spacing w:before="120" w:line="240" w:lineRule="auto"/>
        <w:rPr>
          <w:rFonts w:ascii="Arial" w:hAnsi="Arial" w:cs="Arial"/>
          <w:b/>
          <w:color w:val="000000" w:themeColor="text1"/>
          <w:sz w:val="24"/>
          <w:szCs w:val="24"/>
        </w:rPr>
      </w:pPr>
      <w:r w:rsidRPr="00D9168B">
        <w:rPr>
          <w:rFonts w:ascii="Arial" w:hAnsi="Arial" w:cs="Arial"/>
          <w:color w:val="000000" w:themeColor="text1"/>
          <w:sz w:val="24"/>
          <w:szCs w:val="24"/>
        </w:rPr>
        <w:t xml:space="preserve">Wzór Formularzy oferty został opracowany przy założeniu, iż wybór oferty nie będzie prowadzić do powstania u Zamawiającego obowiązku podatkowego w zakresie podatku VAT. </w:t>
      </w:r>
      <w:r w:rsidRPr="00D9168B">
        <w:rPr>
          <w:rFonts w:ascii="Arial" w:hAnsi="Arial" w:cs="Arial"/>
          <w:color w:val="000000" w:themeColor="text1"/>
          <w:sz w:val="24"/>
          <w:szCs w:val="24"/>
        </w:rPr>
        <w:br/>
        <w:t xml:space="preserve">W przypadku, gdy Wykonawca zobowiązany jest złożyć oświadczenie o powstaniu </w:t>
      </w:r>
      <w:r w:rsidRPr="00D9168B">
        <w:rPr>
          <w:rFonts w:ascii="Arial" w:hAnsi="Arial" w:cs="Arial"/>
          <w:color w:val="000000" w:themeColor="text1"/>
          <w:sz w:val="24"/>
          <w:szCs w:val="24"/>
        </w:rPr>
        <w:br/>
        <w:t xml:space="preserve">u Zamawiającego obowiązku podatkowego, to winien odpowiednio zmodyfikować treść formularza.  </w:t>
      </w:r>
    </w:p>
    <w:p w14:paraId="000000F3" w14:textId="706C93D7" w:rsidR="00714478" w:rsidRPr="00E579E6" w:rsidRDefault="00DF52A1" w:rsidP="001D4F54">
      <w:pPr>
        <w:pStyle w:val="Nagwek20"/>
        <w:spacing w:before="240" w:after="240"/>
        <w:jc w:val="both"/>
        <w:rPr>
          <w:spacing w:val="20"/>
        </w:rPr>
      </w:pPr>
      <w:bookmarkStart w:id="20" w:name="_Toc150341369"/>
      <w:r>
        <w:rPr>
          <w:spacing w:val="20"/>
        </w:rPr>
        <w:t>XIV</w:t>
      </w:r>
      <w:r w:rsidR="006C11D7" w:rsidRPr="00E579E6">
        <w:rPr>
          <w:spacing w:val="20"/>
        </w:rPr>
        <w:t>. Wymagania dotyczące wadium</w:t>
      </w:r>
      <w:bookmarkEnd w:id="20"/>
    </w:p>
    <w:p w14:paraId="000000F4" w14:textId="4A3A764F" w:rsidR="00714478" w:rsidRPr="00BF4A09" w:rsidRDefault="006C11D7" w:rsidP="001D4F54">
      <w:pPr>
        <w:numPr>
          <w:ilvl w:val="3"/>
          <w:numId w:val="23"/>
        </w:numPr>
        <w:spacing w:before="240" w:line="276" w:lineRule="auto"/>
        <w:ind w:left="426" w:hanging="426"/>
        <w:jc w:val="both"/>
        <w:rPr>
          <w:color w:val="000000" w:themeColor="text1"/>
          <w:spacing w:val="20"/>
          <w:sz w:val="24"/>
          <w:szCs w:val="24"/>
        </w:rPr>
      </w:pPr>
      <w:r w:rsidRPr="009A326C">
        <w:rPr>
          <w:spacing w:val="20"/>
          <w:sz w:val="24"/>
          <w:szCs w:val="24"/>
        </w:rPr>
        <w:t xml:space="preserve">Wykonawca </w:t>
      </w:r>
      <w:r w:rsidRPr="00BF4A09">
        <w:rPr>
          <w:color w:val="000000" w:themeColor="text1"/>
          <w:spacing w:val="20"/>
          <w:sz w:val="24"/>
          <w:szCs w:val="24"/>
        </w:rPr>
        <w:t>zobowiązany jest do zabezpieczenia sw</w:t>
      </w:r>
      <w:r w:rsidR="00437B36" w:rsidRPr="00BF4A09">
        <w:rPr>
          <w:color w:val="000000" w:themeColor="text1"/>
          <w:spacing w:val="20"/>
          <w:sz w:val="24"/>
          <w:szCs w:val="24"/>
        </w:rPr>
        <w:t>ojej oferty wadium w wysokości</w:t>
      </w:r>
      <w:r w:rsidR="00A91802" w:rsidRPr="00BF4A09">
        <w:rPr>
          <w:color w:val="000000" w:themeColor="text1"/>
          <w:spacing w:val="20"/>
          <w:sz w:val="24"/>
          <w:szCs w:val="24"/>
        </w:rPr>
        <w:t xml:space="preserve"> </w:t>
      </w:r>
      <w:r w:rsidR="00DF4884">
        <w:rPr>
          <w:color w:val="000000" w:themeColor="text1"/>
          <w:spacing w:val="20"/>
          <w:sz w:val="24"/>
          <w:szCs w:val="24"/>
        </w:rPr>
        <w:t>30 000,00</w:t>
      </w:r>
      <w:r w:rsidR="00437B36" w:rsidRPr="00BF4A09">
        <w:rPr>
          <w:color w:val="000000" w:themeColor="text1"/>
          <w:spacing w:val="20"/>
          <w:sz w:val="24"/>
          <w:szCs w:val="24"/>
        </w:rPr>
        <w:t xml:space="preserve"> zł</w:t>
      </w:r>
      <w:r w:rsidR="00BA708A" w:rsidRPr="00BF4A09">
        <w:rPr>
          <w:color w:val="000000" w:themeColor="text1"/>
          <w:spacing w:val="20"/>
          <w:sz w:val="24"/>
          <w:szCs w:val="24"/>
        </w:rPr>
        <w:t xml:space="preserve"> </w:t>
      </w:r>
      <w:r w:rsidR="004D02BF" w:rsidRPr="00BF4A09">
        <w:rPr>
          <w:color w:val="000000" w:themeColor="text1"/>
          <w:spacing w:val="20"/>
          <w:sz w:val="24"/>
          <w:szCs w:val="24"/>
        </w:rPr>
        <w:t xml:space="preserve">(słownie: </w:t>
      </w:r>
      <w:r w:rsidR="00DF4884">
        <w:rPr>
          <w:color w:val="000000" w:themeColor="text1"/>
          <w:spacing w:val="20"/>
          <w:sz w:val="24"/>
          <w:szCs w:val="24"/>
        </w:rPr>
        <w:t>trzydzieści tysięcy</w:t>
      </w:r>
      <w:r w:rsidR="006C1211" w:rsidRPr="00BF4A09">
        <w:rPr>
          <w:color w:val="000000" w:themeColor="text1"/>
          <w:spacing w:val="20"/>
          <w:sz w:val="24"/>
          <w:szCs w:val="24"/>
        </w:rPr>
        <w:t xml:space="preserve"> </w:t>
      </w:r>
      <w:r w:rsidR="005F3261" w:rsidRPr="00BF4A09">
        <w:rPr>
          <w:color w:val="000000" w:themeColor="text1"/>
          <w:spacing w:val="20"/>
          <w:sz w:val="24"/>
          <w:szCs w:val="24"/>
        </w:rPr>
        <w:t>złotych</w:t>
      </w:r>
      <w:r w:rsidR="00437B36" w:rsidRPr="00BF4A09">
        <w:rPr>
          <w:color w:val="000000" w:themeColor="text1"/>
          <w:spacing w:val="20"/>
          <w:sz w:val="24"/>
          <w:szCs w:val="24"/>
        </w:rPr>
        <w:t xml:space="preserve"> 00/100</w:t>
      </w:r>
      <w:r w:rsidR="0089679E" w:rsidRPr="00BF4A09">
        <w:rPr>
          <w:color w:val="000000" w:themeColor="text1"/>
          <w:spacing w:val="20"/>
          <w:sz w:val="24"/>
          <w:szCs w:val="24"/>
        </w:rPr>
        <w:t>).</w:t>
      </w:r>
    </w:p>
    <w:p w14:paraId="000000F5" w14:textId="05683180" w:rsidR="00714478" w:rsidRPr="009A326C" w:rsidRDefault="006C11D7" w:rsidP="001D4F54">
      <w:pPr>
        <w:numPr>
          <w:ilvl w:val="3"/>
          <w:numId w:val="23"/>
        </w:numPr>
        <w:spacing w:line="276" w:lineRule="auto"/>
        <w:ind w:left="425" w:hanging="425"/>
        <w:jc w:val="both"/>
        <w:rPr>
          <w:spacing w:val="20"/>
          <w:sz w:val="24"/>
          <w:szCs w:val="24"/>
        </w:rPr>
      </w:pPr>
      <w:r w:rsidRPr="00BF4A09">
        <w:rPr>
          <w:color w:val="000000" w:themeColor="text1"/>
          <w:spacing w:val="20"/>
          <w:sz w:val="24"/>
          <w:szCs w:val="24"/>
        </w:rPr>
        <w:t>Wadium wnosi się przed upływem terminu składania ofert</w:t>
      </w:r>
      <w:r w:rsidR="00AB35DD" w:rsidRPr="00BF4A09">
        <w:rPr>
          <w:color w:val="000000" w:themeColor="text1"/>
          <w:spacing w:val="20"/>
          <w:sz w:val="24"/>
          <w:szCs w:val="24"/>
        </w:rPr>
        <w:t xml:space="preserve"> </w:t>
      </w:r>
      <w:r w:rsidR="00AB35DD" w:rsidRPr="00BF4A09">
        <w:rPr>
          <w:color w:val="000000" w:themeColor="text1"/>
          <w:spacing w:val="20"/>
          <w:sz w:val="24"/>
          <w:szCs w:val="24"/>
        </w:rPr>
        <w:br/>
        <w:t xml:space="preserve">i </w:t>
      </w:r>
      <w:r w:rsidR="00E30672" w:rsidRPr="00BF4A09">
        <w:rPr>
          <w:color w:val="000000" w:themeColor="text1"/>
          <w:spacing w:val="20"/>
          <w:sz w:val="24"/>
          <w:szCs w:val="24"/>
        </w:rPr>
        <w:t xml:space="preserve">utrzymuje nieprzerwanie do dnia upływu terminu związania ofertą, </w:t>
      </w:r>
      <w:r w:rsidR="00350E06" w:rsidRPr="00BF4A09">
        <w:rPr>
          <w:color w:val="000000" w:themeColor="text1"/>
          <w:spacing w:val="20"/>
          <w:sz w:val="24"/>
          <w:szCs w:val="24"/>
        </w:rPr>
        <w:br/>
      </w:r>
      <w:r w:rsidR="00E30672" w:rsidRPr="00BF4A09">
        <w:rPr>
          <w:color w:val="000000" w:themeColor="text1"/>
          <w:spacing w:val="20"/>
          <w:sz w:val="24"/>
          <w:szCs w:val="24"/>
        </w:rPr>
        <w:t xml:space="preserve">z wyjątkiem przypadków, o których mowa w art. 98 ust. 1 </w:t>
      </w:r>
      <w:r w:rsidR="00DF52A1" w:rsidRPr="00BF4A09">
        <w:rPr>
          <w:color w:val="000000" w:themeColor="text1"/>
          <w:spacing w:val="20"/>
          <w:sz w:val="24"/>
          <w:szCs w:val="24"/>
        </w:rPr>
        <w:t xml:space="preserve">pkt 2 i </w:t>
      </w:r>
      <w:r w:rsidR="00DF52A1">
        <w:rPr>
          <w:spacing w:val="20"/>
          <w:sz w:val="24"/>
          <w:szCs w:val="24"/>
        </w:rPr>
        <w:t xml:space="preserve">3 oraz ust. 2 ustawy </w:t>
      </w:r>
      <w:proofErr w:type="spellStart"/>
      <w:r w:rsidR="00DF52A1">
        <w:rPr>
          <w:spacing w:val="20"/>
          <w:sz w:val="24"/>
          <w:szCs w:val="24"/>
        </w:rPr>
        <w:t>Pzp</w:t>
      </w:r>
      <w:proofErr w:type="spellEnd"/>
      <w:r w:rsidRPr="009A326C">
        <w:rPr>
          <w:spacing w:val="20"/>
          <w:sz w:val="24"/>
          <w:szCs w:val="24"/>
        </w:rPr>
        <w:t>.</w:t>
      </w:r>
    </w:p>
    <w:p w14:paraId="000000F6" w14:textId="77777777" w:rsidR="00714478" w:rsidRPr="009A326C" w:rsidRDefault="006C11D7" w:rsidP="001D4F54">
      <w:pPr>
        <w:numPr>
          <w:ilvl w:val="3"/>
          <w:numId w:val="23"/>
        </w:numPr>
        <w:spacing w:line="276" w:lineRule="auto"/>
        <w:ind w:left="425"/>
        <w:jc w:val="both"/>
        <w:rPr>
          <w:spacing w:val="20"/>
          <w:sz w:val="24"/>
          <w:szCs w:val="24"/>
        </w:rPr>
      </w:pPr>
      <w:r w:rsidRPr="009A326C">
        <w:rPr>
          <w:spacing w:val="20"/>
          <w:sz w:val="24"/>
          <w:szCs w:val="24"/>
        </w:rPr>
        <w:t>Wadium może być wnoszone w jednej lub kilku następujących formach:</w:t>
      </w:r>
    </w:p>
    <w:p w14:paraId="000000F7" w14:textId="77777777" w:rsidR="00714478" w:rsidRPr="009A326C" w:rsidRDefault="006C11D7" w:rsidP="001D4F54">
      <w:pPr>
        <w:numPr>
          <w:ilvl w:val="1"/>
          <w:numId w:val="4"/>
        </w:numPr>
        <w:spacing w:line="276" w:lineRule="auto"/>
        <w:ind w:left="896" w:hanging="409"/>
        <w:jc w:val="both"/>
        <w:rPr>
          <w:spacing w:val="20"/>
          <w:sz w:val="24"/>
          <w:szCs w:val="24"/>
        </w:rPr>
      </w:pPr>
      <w:r w:rsidRPr="009A326C">
        <w:rPr>
          <w:spacing w:val="20"/>
          <w:sz w:val="24"/>
          <w:szCs w:val="24"/>
        </w:rPr>
        <w:t xml:space="preserve">pieniądzu; </w:t>
      </w:r>
    </w:p>
    <w:p w14:paraId="000000F8" w14:textId="77777777" w:rsidR="00714478" w:rsidRPr="009A326C" w:rsidRDefault="006C11D7" w:rsidP="001D4F54">
      <w:pPr>
        <w:numPr>
          <w:ilvl w:val="1"/>
          <w:numId w:val="4"/>
        </w:numPr>
        <w:spacing w:line="276" w:lineRule="auto"/>
        <w:ind w:left="896" w:hanging="409"/>
        <w:jc w:val="both"/>
        <w:rPr>
          <w:spacing w:val="20"/>
          <w:sz w:val="24"/>
          <w:szCs w:val="24"/>
        </w:rPr>
      </w:pPr>
      <w:r w:rsidRPr="009A326C">
        <w:rPr>
          <w:spacing w:val="20"/>
          <w:sz w:val="24"/>
          <w:szCs w:val="24"/>
        </w:rPr>
        <w:lastRenderedPageBreak/>
        <w:t>gwarancjach bankowych;</w:t>
      </w:r>
    </w:p>
    <w:p w14:paraId="000000F9" w14:textId="77777777" w:rsidR="00714478" w:rsidRPr="009A326C" w:rsidRDefault="006C11D7" w:rsidP="001D4F54">
      <w:pPr>
        <w:numPr>
          <w:ilvl w:val="1"/>
          <w:numId w:val="4"/>
        </w:numPr>
        <w:spacing w:line="276" w:lineRule="auto"/>
        <w:ind w:left="896" w:hanging="409"/>
        <w:jc w:val="both"/>
        <w:rPr>
          <w:spacing w:val="20"/>
          <w:sz w:val="24"/>
          <w:szCs w:val="24"/>
        </w:rPr>
      </w:pPr>
      <w:r w:rsidRPr="009A326C">
        <w:rPr>
          <w:spacing w:val="20"/>
          <w:sz w:val="24"/>
          <w:szCs w:val="24"/>
        </w:rPr>
        <w:t>gwarancjach ubezpieczeniowych;</w:t>
      </w:r>
    </w:p>
    <w:p w14:paraId="000000FA" w14:textId="57290AE5" w:rsidR="00714478" w:rsidRPr="009A326C" w:rsidRDefault="006C11D7" w:rsidP="001D4F54">
      <w:pPr>
        <w:numPr>
          <w:ilvl w:val="1"/>
          <w:numId w:val="4"/>
        </w:numPr>
        <w:spacing w:line="276" w:lineRule="auto"/>
        <w:ind w:left="896" w:hanging="409"/>
        <w:jc w:val="both"/>
        <w:rPr>
          <w:spacing w:val="20"/>
          <w:sz w:val="24"/>
          <w:szCs w:val="24"/>
        </w:rPr>
      </w:pPr>
      <w:r w:rsidRPr="009A326C">
        <w:rPr>
          <w:spacing w:val="20"/>
          <w:sz w:val="24"/>
          <w:szCs w:val="24"/>
        </w:rPr>
        <w:t xml:space="preserve">poręczeniach udzielanych przez podmioty, o których mowa </w:t>
      </w:r>
      <w:r w:rsidR="00EA2447">
        <w:rPr>
          <w:spacing w:val="20"/>
          <w:sz w:val="24"/>
          <w:szCs w:val="24"/>
        </w:rPr>
        <w:br/>
      </w:r>
      <w:r w:rsidRPr="009A326C">
        <w:rPr>
          <w:spacing w:val="20"/>
          <w:sz w:val="24"/>
          <w:szCs w:val="24"/>
        </w:rPr>
        <w:t xml:space="preserve">w art. 6b ust. 5 pkt 2 ustawy z dnia 9 listopada 2000 r. </w:t>
      </w:r>
      <w:r w:rsidR="00EA2447">
        <w:rPr>
          <w:spacing w:val="20"/>
          <w:sz w:val="24"/>
          <w:szCs w:val="24"/>
        </w:rPr>
        <w:br/>
      </w:r>
      <w:r w:rsidRPr="009A326C">
        <w:rPr>
          <w:spacing w:val="20"/>
          <w:sz w:val="24"/>
          <w:szCs w:val="24"/>
        </w:rPr>
        <w:t>o utworzeniu Polskiej Agencji Rozwoju Przedsiębiorczości (Dz. U. z 2020 r. poz. 299).</w:t>
      </w:r>
    </w:p>
    <w:p w14:paraId="000000FB" w14:textId="25E16740" w:rsidR="00714478" w:rsidRPr="00CA4AC0" w:rsidRDefault="006C11D7" w:rsidP="001D4F54">
      <w:pPr>
        <w:numPr>
          <w:ilvl w:val="3"/>
          <w:numId w:val="23"/>
        </w:numPr>
        <w:spacing w:line="276" w:lineRule="auto"/>
        <w:ind w:left="426"/>
        <w:jc w:val="both"/>
        <w:rPr>
          <w:color w:val="0D0D0D" w:themeColor="text1" w:themeTint="F2"/>
          <w:spacing w:val="20"/>
          <w:sz w:val="24"/>
          <w:szCs w:val="24"/>
        </w:rPr>
      </w:pPr>
      <w:r w:rsidRPr="009A326C">
        <w:rPr>
          <w:spacing w:val="20"/>
          <w:sz w:val="24"/>
          <w:szCs w:val="24"/>
        </w:rPr>
        <w:t xml:space="preserve">Wadium </w:t>
      </w:r>
      <w:r w:rsidR="00E30672" w:rsidRPr="009A326C">
        <w:rPr>
          <w:spacing w:val="20"/>
          <w:sz w:val="24"/>
          <w:szCs w:val="24"/>
        </w:rPr>
        <w:t>wnoszone w pieniądzu</w:t>
      </w:r>
      <w:r w:rsidRPr="009A326C">
        <w:rPr>
          <w:spacing w:val="20"/>
          <w:sz w:val="24"/>
          <w:szCs w:val="24"/>
        </w:rPr>
        <w:t xml:space="preserve"> należy </w:t>
      </w:r>
      <w:r w:rsidR="00E30672" w:rsidRPr="009A326C">
        <w:rPr>
          <w:spacing w:val="20"/>
          <w:sz w:val="24"/>
          <w:szCs w:val="24"/>
        </w:rPr>
        <w:t>wpłacić</w:t>
      </w:r>
      <w:r w:rsidRPr="009A326C">
        <w:rPr>
          <w:spacing w:val="20"/>
          <w:sz w:val="24"/>
          <w:szCs w:val="24"/>
        </w:rPr>
        <w:t xml:space="preserve"> przelewem na </w:t>
      </w:r>
      <w:r w:rsidR="00E30672" w:rsidRPr="009A326C">
        <w:rPr>
          <w:spacing w:val="20"/>
          <w:sz w:val="24"/>
          <w:szCs w:val="24"/>
        </w:rPr>
        <w:t xml:space="preserve">rachunek bankowy numer: </w:t>
      </w:r>
      <w:r w:rsidR="00DF4884" w:rsidRPr="00FE753F">
        <w:rPr>
          <w:b/>
          <w:bCs/>
        </w:rPr>
        <w:t>41 8382 0001 2600 0648 3000 0070</w:t>
      </w:r>
      <w:r w:rsidR="00DF4884">
        <w:rPr>
          <w:b/>
          <w:bCs/>
        </w:rPr>
        <w:t xml:space="preserve"> z </w:t>
      </w:r>
      <w:r w:rsidR="00DF4884" w:rsidRPr="00CA4AC0">
        <w:rPr>
          <w:b/>
          <w:bCs/>
          <w:color w:val="0D0D0D" w:themeColor="text1" w:themeTint="F2"/>
        </w:rPr>
        <w:t>d</w:t>
      </w:r>
      <w:r w:rsidR="00E30672" w:rsidRPr="00CA4AC0">
        <w:rPr>
          <w:color w:val="0D0D0D" w:themeColor="text1" w:themeTint="F2"/>
          <w:spacing w:val="20"/>
          <w:sz w:val="24"/>
          <w:szCs w:val="24"/>
        </w:rPr>
        <w:t xml:space="preserve">opiskiem: </w:t>
      </w:r>
      <w:r w:rsidRPr="00CA4AC0">
        <w:rPr>
          <w:color w:val="0D0D0D" w:themeColor="text1" w:themeTint="F2"/>
          <w:spacing w:val="20"/>
          <w:sz w:val="24"/>
          <w:szCs w:val="24"/>
        </w:rPr>
        <w:t xml:space="preserve">„Wadium </w:t>
      </w:r>
      <w:r w:rsidR="00BA708A" w:rsidRPr="00CA4AC0">
        <w:rPr>
          <w:color w:val="0D0D0D" w:themeColor="text1" w:themeTint="F2"/>
          <w:spacing w:val="20"/>
          <w:sz w:val="24"/>
          <w:szCs w:val="24"/>
        </w:rPr>
        <w:t>do postępowania nr</w:t>
      </w:r>
      <w:r w:rsidR="00DF4884" w:rsidRPr="00CA4AC0">
        <w:rPr>
          <w:color w:val="0D0D0D" w:themeColor="text1" w:themeTint="F2"/>
          <w:spacing w:val="20"/>
          <w:sz w:val="24"/>
          <w:szCs w:val="24"/>
        </w:rPr>
        <w:t xml:space="preserve"> ZI</w:t>
      </w:r>
      <w:r w:rsidR="00BA708A" w:rsidRPr="00CA4AC0">
        <w:rPr>
          <w:color w:val="0D0D0D" w:themeColor="text1" w:themeTint="F2"/>
          <w:spacing w:val="20"/>
          <w:sz w:val="24"/>
          <w:szCs w:val="24"/>
        </w:rPr>
        <w:t>.271.</w:t>
      </w:r>
      <w:r w:rsidR="00DF4884" w:rsidRPr="00CA4AC0">
        <w:rPr>
          <w:color w:val="0D0D0D" w:themeColor="text1" w:themeTint="F2"/>
          <w:spacing w:val="20"/>
          <w:sz w:val="24"/>
          <w:szCs w:val="24"/>
        </w:rPr>
        <w:t>35</w:t>
      </w:r>
      <w:r w:rsidR="00AE4909" w:rsidRPr="00CA4AC0">
        <w:rPr>
          <w:color w:val="0D0D0D" w:themeColor="text1" w:themeTint="F2"/>
          <w:spacing w:val="20"/>
          <w:sz w:val="24"/>
          <w:szCs w:val="24"/>
        </w:rPr>
        <w:t>.2023</w:t>
      </w:r>
      <w:r w:rsidR="00DF4884" w:rsidRPr="00CA4AC0">
        <w:rPr>
          <w:color w:val="0D0D0D" w:themeColor="text1" w:themeTint="F2"/>
          <w:spacing w:val="20"/>
          <w:sz w:val="24"/>
          <w:szCs w:val="24"/>
        </w:rPr>
        <w:t>.ZP</w:t>
      </w:r>
      <w:r w:rsidRPr="00CA4AC0">
        <w:rPr>
          <w:color w:val="0D0D0D" w:themeColor="text1" w:themeTint="F2"/>
          <w:spacing w:val="20"/>
          <w:sz w:val="24"/>
          <w:szCs w:val="24"/>
        </w:rPr>
        <w:t>”.</w:t>
      </w:r>
    </w:p>
    <w:p w14:paraId="2C35AF1A" w14:textId="2E35F1AE" w:rsidR="00E30672" w:rsidRPr="009A326C" w:rsidRDefault="006C11D7" w:rsidP="001D4F54">
      <w:pPr>
        <w:spacing w:line="276" w:lineRule="auto"/>
        <w:ind w:left="426"/>
        <w:jc w:val="both"/>
        <w:rPr>
          <w:spacing w:val="20"/>
          <w:sz w:val="24"/>
          <w:szCs w:val="24"/>
        </w:rPr>
      </w:pPr>
      <w:r w:rsidRPr="009A326C">
        <w:rPr>
          <w:b/>
          <w:spacing w:val="20"/>
          <w:sz w:val="24"/>
          <w:szCs w:val="24"/>
        </w:rPr>
        <w:t xml:space="preserve">UWAGA: </w:t>
      </w:r>
      <w:r w:rsidRPr="009A326C">
        <w:rPr>
          <w:spacing w:val="20"/>
          <w:sz w:val="24"/>
          <w:szCs w:val="24"/>
        </w:rPr>
        <w:t>Za termin wniesienia wadium w formie pieniężnej zostanie przyjęty termin</w:t>
      </w:r>
      <w:r w:rsidR="00E30672" w:rsidRPr="009A326C">
        <w:rPr>
          <w:spacing w:val="20"/>
          <w:sz w:val="24"/>
          <w:szCs w:val="24"/>
        </w:rPr>
        <w:t xml:space="preserve"> </w:t>
      </w:r>
      <w:r w:rsidR="00E30672" w:rsidRPr="009A326C">
        <w:rPr>
          <w:rFonts w:ascii="Sylfaen" w:eastAsia="MS Sans Serif" w:hAnsi="Sylfaen" w:cs="MS Sans Serif"/>
          <w:sz w:val="24"/>
          <w:szCs w:val="24"/>
        </w:rPr>
        <w:t>(</w:t>
      </w:r>
      <w:r w:rsidR="00E30672" w:rsidRPr="009A326C">
        <w:rPr>
          <w:rFonts w:eastAsia="MS Sans Serif"/>
          <w:spacing w:val="20"/>
          <w:sz w:val="24"/>
          <w:szCs w:val="24"/>
        </w:rPr>
        <w:t xml:space="preserve">data oraz godzina) uznania (zaksięgowania) kwoty wadium na rachunku bankowym Zamawiającego. W związku </w:t>
      </w:r>
      <w:r w:rsidR="00EA2447">
        <w:rPr>
          <w:rFonts w:eastAsia="MS Sans Serif"/>
          <w:spacing w:val="20"/>
          <w:sz w:val="24"/>
          <w:szCs w:val="24"/>
        </w:rPr>
        <w:br/>
      </w:r>
      <w:r w:rsidR="00E30672" w:rsidRPr="009A326C">
        <w:rPr>
          <w:rFonts w:eastAsia="MS Sans Serif"/>
          <w:spacing w:val="20"/>
          <w:sz w:val="24"/>
          <w:szCs w:val="24"/>
        </w:rPr>
        <w:t>z powyższym wadium powinno wpłynąć na rachunek bankowy Zamawiającego do upływu terminu wyznaczonego na składanie ofert, tj. przed upływem godziny i dnia wyznaczonego, jako ostateczny termin składania ofert.</w:t>
      </w:r>
    </w:p>
    <w:p w14:paraId="000000FD" w14:textId="66824FB6" w:rsidR="00714478" w:rsidRPr="009A326C" w:rsidRDefault="006C11D7" w:rsidP="001D4F54">
      <w:pPr>
        <w:numPr>
          <w:ilvl w:val="3"/>
          <w:numId w:val="23"/>
        </w:numPr>
        <w:spacing w:line="276" w:lineRule="auto"/>
        <w:ind w:left="426"/>
        <w:jc w:val="both"/>
        <w:rPr>
          <w:spacing w:val="20"/>
          <w:sz w:val="24"/>
          <w:szCs w:val="24"/>
        </w:rPr>
      </w:pPr>
      <w:r w:rsidRPr="009A326C">
        <w:rPr>
          <w:spacing w:val="20"/>
          <w:sz w:val="24"/>
          <w:szCs w:val="24"/>
        </w:rPr>
        <w:t xml:space="preserve">Wadium wnoszone w formie poręczeń lub gwarancji musi być złożone jako </w:t>
      </w:r>
      <w:r w:rsidRPr="009A326C">
        <w:rPr>
          <w:b/>
          <w:spacing w:val="20"/>
          <w:sz w:val="24"/>
          <w:szCs w:val="24"/>
        </w:rPr>
        <w:t xml:space="preserve">oryginał </w:t>
      </w:r>
      <w:r w:rsidRPr="009A326C">
        <w:rPr>
          <w:spacing w:val="20"/>
          <w:sz w:val="24"/>
          <w:szCs w:val="24"/>
        </w:rPr>
        <w:t xml:space="preserve">gwarancji lub poręczenia </w:t>
      </w:r>
      <w:r w:rsidRPr="009A326C">
        <w:rPr>
          <w:b/>
          <w:spacing w:val="20"/>
          <w:sz w:val="24"/>
          <w:szCs w:val="24"/>
        </w:rPr>
        <w:t>w postaci elektronicznej</w:t>
      </w:r>
      <w:r w:rsidR="007E4068">
        <w:rPr>
          <w:b/>
          <w:spacing w:val="20"/>
          <w:sz w:val="24"/>
          <w:szCs w:val="24"/>
        </w:rPr>
        <w:t>, zgodnie</w:t>
      </w:r>
      <w:r w:rsidR="00873648">
        <w:rPr>
          <w:b/>
          <w:spacing w:val="20"/>
          <w:sz w:val="24"/>
          <w:szCs w:val="24"/>
        </w:rPr>
        <w:t xml:space="preserve"> z zapisami ust. </w:t>
      </w:r>
      <w:r w:rsidR="003E3472">
        <w:rPr>
          <w:b/>
          <w:spacing w:val="20"/>
          <w:sz w:val="24"/>
          <w:szCs w:val="24"/>
        </w:rPr>
        <w:t>10</w:t>
      </w:r>
      <w:r w:rsidR="00873648">
        <w:rPr>
          <w:b/>
          <w:spacing w:val="20"/>
          <w:sz w:val="24"/>
          <w:szCs w:val="24"/>
        </w:rPr>
        <w:t xml:space="preserve"> niniejszego R</w:t>
      </w:r>
      <w:r w:rsidR="007E4068">
        <w:rPr>
          <w:b/>
          <w:spacing w:val="20"/>
          <w:sz w:val="24"/>
          <w:szCs w:val="24"/>
        </w:rPr>
        <w:t>ozdziału</w:t>
      </w:r>
      <w:r w:rsidR="007E4068">
        <w:rPr>
          <w:b/>
          <w:spacing w:val="20"/>
          <w:sz w:val="24"/>
          <w:szCs w:val="24"/>
        </w:rPr>
        <w:br/>
      </w:r>
      <w:r w:rsidRPr="009A326C">
        <w:rPr>
          <w:spacing w:val="20"/>
          <w:sz w:val="24"/>
          <w:szCs w:val="24"/>
        </w:rPr>
        <w:t xml:space="preserve">i </w:t>
      </w:r>
      <w:r w:rsidR="007E4068">
        <w:rPr>
          <w:spacing w:val="20"/>
          <w:sz w:val="24"/>
          <w:szCs w:val="24"/>
        </w:rPr>
        <w:t>zawierać w swej treści co najmniej poniżej wskazane</w:t>
      </w:r>
      <w:r w:rsidRPr="009A326C">
        <w:rPr>
          <w:spacing w:val="20"/>
          <w:sz w:val="24"/>
          <w:szCs w:val="24"/>
        </w:rPr>
        <w:t xml:space="preserve"> wymagania:</w:t>
      </w:r>
    </w:p>
    <w:p w14:paraId="000000FE" w14:textId="76015504" w:rsidR="00714478" w:rsidRPr="009A326C" w:rsidRDefault="006C11D7" w:rsidP="001D4F54">
      <w:pPr>
        <w:numPr>
          <w:ilvl w:val="0"/>
          <w:numId w:val="18"/>
        </w:numPr>
        <w:spacing w:line="276" w:lineRule="auto"/>
        <w:ind w:left="882" w:hanging="465"/>
        <w:jc w:val="both"/>
        <w:rPr>
          <w:spacing w:val="20"/>
          <w:sz w:val="24"/>
          <w:szCs w:val="24"/>
        </w:rPr>
      </w:pPr>
      <w:r w:rsidRPr="009A326C">
        <w:rPr>
          <w:spacing w:val="20"/>
          <w:sz w:val="24"/>
          <w:szCs w:val="24"/>
        </w:rPr>
        <w:t>musi obejmować odpowiedzialność za wszystkie przypadki powodujące utratę wadium przez Wy</w:t>
      </w:r>
      <w:r w:rsidR="001E2595" w:rsidRPr="009A326C">
        <w:rPr>
          <w:spacing w:val="20"/>
          <w:sz w:val="24"/>
          <w:szCs w:val="24"/>
        </w:rPr>
        <w:t>konawcę okreś</w:t>
      </w:r>
      <w:r w:rsidR="005D5208">
        <w:rPr>
          <w:spacing w:val="20"/>
          <w:sz w:val="24"/>
          <w:szCs w:val="24"/>
        </w:rPr>
        <w:t xml:space="preserve">lone w art. 98 ust. 6 ustawy </w:t>
      </w:r>
      <w:proofErr w:type="spellStart"/>
      <w:r w:rsidR="005D5208">
        <w:rPr>
          <w:spacing w:val="20"/>
          <w:sz w:val="24"/>
          <w:szCs w:val="24"/>
        </w:rPr>
        <w:t>Pzp</w:t>
      </w:r>
      <w:proofErr w:type="spellEnd"/>
      <w:r w:rsidR="001E2595" w:rsidRPr="009A326C">
        <w:rPr>
          <w:spacing w:val="20"/>
          <w:sz w:val="24"/>
          <w:szCs w:val="24"/>
        </w:rPr>
        <w:t>,</w:t>
      </w:r>
    </w:p>
    <w:p w14:paraId="000000FF" w14:textId="2320DFF5" w:rsidR="00714478" w:rsidRPr="009A326C" w:rsidRDefault="006C11D7" w:rsidP="001D4F54">
      <w:pPr>
        <w:numPr>
          <w:ilvl w:val="0"/>
          <w:numId w:val="18"/>
        </w:numPr>
        <w:spacing w:line="276" w:lineRule="auto"/>
        <w:ind w:left="882" w:hanging="465"/>
        <w:jc w:val="both"/>
        <w:rPr>
          <w:spacing w:val="20"/>
          <w:sz w:val="24"/>
          <w:szCs w:val="24"/>
        </w:rPr>
      </w:pPr>
      <w:r w:rsidRPr="009A326C">
        <w:rPr>
          <w:spacing w:val="20"/>
          <w:sz w:val="24"/>
          <w:szCs w:val="24"/>
        </w:rPr>
        <w:t>z jej treści powinno jednoznacznie wynikać zobowiązanie gwarant</w:t>
      </w:r>
      <w:r w:rsidR="001E2595" w:rsidRPr="009A326C">
        <w:rPr>
          <w:spacing w:val="20"/>
          <w:sz w:val="24"/>
          <w:szCs w:val="24"/>
        </w:rPr>
        <w:t>a do zapłaty całej kwoty wadium,</w:t>
      </w:r>
    </w:p>
    <w:p w14:paraId="00000100" w14:textId="0A76EB09" w:rsidR="00714478" w:rsidRPr="009A326C" w:rsidRDefault="006C11D7" w:rsidP="001D4F54">
      <w:pPr>
        <w:numPr>
          <w:ilvl w:val="0"/>
          <w:numId w:val="18"/>
        </w:numPr>
        <w:spacing w:line="276" w:lineRule="auto"/>
        <w:ind w:left="882" w:hanging="465"/>
        <w:jc w:val="both"/>
        <w:rPr>
          <w:spacing w:val="20"/>
          <w:sz w:val="24"/>
          <w:szCs w:val="24"/>
        </w:rPr>
      </w:pPr>
      <w:r w:rsidRPr="009A326C">
        <w:rPr>
          <w:spacing w:val="20"/>
          <w:sz w:val="24"/>
          <w:szCs w:val="24"/>
        </w:rPr>
        <w:t xml:space="preserve">powinno być nieodwołalne i bezwarunkowe </w:t>
      </w:r>
      <w:r w:rsidR="001E2595" w:rsidRPr="009A326C">
        <w:rPr>
          <w:spacing w:val="20"/>
          <w:sz w:val="24"/>
          <w:szCs w:val="24"/>
        </w:rPr>
        <w:t>oraz płatne na pierwsze żądanie Zamawiającego,</w:t>
      </w:r>
      <w:r w:rsidR="001929F3" w:rsidRPr="009A326C">
        <w:rPr>
          <w:spacing w:val="20"/>
          <w:sz w:val="24"/>
          <w:szCs w:val="24"/>
        </w:rPr>
        <w:t xml:space="preserve"> bez jakich</w:t>
      </w:r>
      <w:r w:rsidR="00C13D7E">
        <w:rPr>
          <w:spacing w:val="20"/>
          <w:sz w:val="24"/>
          <w:szCs w:val="24"/>
        </w:rPr>
        <w:t xml:space="preserve">kolwiek dodatkowych zastrzeżeń </w:t>
      </w:r>
      <w:r w:rsidR="001929F3" w:rsidRPr="009A326C">
        <w:rPr>
          <w:spacing w:val="20"/>
          <w:sz w:val="24"/>
          <w:szCs w:val="24"/>
        </w:rPr>
        <w:t>i warunków,</w:t>
      </w:r>
    </w:p>
    <w:p w14:paraId="00000101" w14:textId="05B837D5" w:rsidR="00714478" w:rsidRPr="009A326C" w:rsidRDefault="006C11D7" w:rsidP="001D4F54">
      <w:pPr>
        <w:numPr>
          <w:ilvl w:val="0"/>
          <w:numId w:val="18"/>
        </w:numPr>
        <w:spacing w:line="276" w:lineRule="auto"/>
        <w:ind w:left="882" w:hanging="465"/>
        <w:jc w:val="both"/>
        <w:rPr>
          <w:spacing w:val="20"/>
          <w:sz w:val="24"/>
          <w:szCs w:val="24"/>
        </w:rPr>
      </w:pPr>
      <w:r w:rsidRPr="009A326C">
        <w:rPr>
          <w:spacing w:val="20"/>
          <w:sz w:val="24"/>
          <w:szCs w:val="24"/>
        </w:rPr>
        <w:t>termin obowiązywania poręczenia lub gwarancji nie może być krót</w:t>
      </w:r>
      <w:r w:rsidR="001E2595" w:rsidRPr="009A326C">
        <w:rPr>
          <w:spacing w:val="20"/>
          <w:sz w:val="24"/>
          <w:szCs w:val="24"/>
        </w:rPr>
        <w:t xml:space="preserve">szy niż termin związania ofertą, </w:t>
      </w:r>
    </w:p>
    <w:p w14:paraId="00000102" w14:textId="40665CA2" w:rsidR="00714478" w:rsidRPr="009A326C" w:rsidRDefault="006C11D7" w:rsidP="001D4F54">
      <w:pPr>
        <w:numPr>
          <w:ilvl w:val="0"/>
          <w:numId w:val="18"/>
        </w:numPr>
        <w:spacing w:line="276" w:lineRule="auto"/>
        <w:ind w:left="882" w:hanging="465"/>
        <w:jc w:val="both"/>
        <w:rPr>
          <w:spacing w:val="20"/>
          <w:sz w:val="24"/>
          <w:szCs w:val="24"/>
        </w:rPr>
      </w:pPr>
      <w:r w:rsidRPr="009A326C">
        <w:rPr>
          <w:spacing w:val="20"/>
          <w:sz w:val="24"/>
          <w:szCs w:val="24"/>
        </w:rPr>
        <w:t>w treści poręczenia lub gwarancji powinna znaleźć się nazwa oraz nu</w:t>
      </w:r>
      <w:r w:rsidR="001E2595" w:rsidRPr="009A326C">
        <w:rPr>
          <w:spacing w:val="20"/>
          <w:sz w:val="24"/>
          <w:szCs w:val="24"/>
        </w:rPr>
        <w:t xml:space="preserve">mer przedmiotowego postępowania, </w:t>
      </w:r>
    </w:p>
    <w:p w14:paraId="00000103" w14:textId="633266FD" w:rsidR="00714478" w:rsidRPr="009A326C" w:rsidRDefault="006C11D7" w:rsidP="001D4F54">
      <w:pPr>
        <w:numPr>
          <w:ilvl w:val="0"/>
          <w:numId w:val="18"/>
        </w:numPr>
        <w:spacing w:line="276" w:lineRule="auto"/>
        <w:ind w:left="882" w:hanging="465"/>
        <w:jc w:val="both"/>
        <w:rPr>
          <w:b/>
          <w:color w:val="000000" w:themeColor="text1"/>
          <w:spacing w:val="20"/>
          <w:sz w:val="24"/>
          <w:szCs w:val="24"/>
        </w:rPr>
      </w:pPr>
      <w:r w:rsidRPr="009A326C">
        <w:rPr>
          <w:spacing w:val="20"/>
          <w:sz w:val="24"/>
          <w:szCs w:val="24"/>
        </w:rPr>
        <w:t xml:space="preserve">beneficjentem poręczenia lub gwarancji jest: </w:t>
      </w:r>
      <w:r w:rsidR="00971204" w:rsidRPr="009A326C">
        <w:rPr>
          <w:b/>
          <w:color w:val="000000" w:themeColor="text1"/>
          <w:spacing w:val="20"/>
          <w:sz w:val="24"/>
          <w:szCs w:val="24"/>
        </w:rPr>
        <w:t xml:space="preserve">Gmina </w:t>
      </w:r>
      <w:r w:rsidR="000A0A42">
        <w:rPr>
          <w:b/>
          <w:color w:val="000000" w:themeColor="text1"/>
          <w:spacing w:val="20"/>
          <w:sz w:val="24"/>
          <w:szCs w:val="24"/>
        </w:rPr>
        <w:t>Węgliniec</w:t>
      </w:r>
    </w:p>
    <w:p w14:paraId="00000104" w14:textId="29856A39" w:rsidR="00714478" w:rsidRPr="006A331F" w:rsidRDefault="005F3261" w:rsidP="001D4F54">
      <w:pPr>
        <w:numPr>
          <w:ilvl w:val="0"/>
          <w:numId w:val="18"/>
        </w:numPr>
        <w:spacing w:line="276" w:lineRule="auto"/>
        <w:ind w:left="882" w:hanging="465"/>
        <w:jc w:val="both"/>
        <w:rPr>
          <w:color w:val="000000" w:themeColor="text1"/>
          <w:spacing w:val="20"/>
          <w:sz w:val="24"/>
          <w:szCs w:val="24"/>
        </w:rPr>
      </w:pPr>
      <w:r w:rsidRPr="00875B30">
        <w:rPr>
          <w:b/>
          <w:color w:val="000000" w:themeColor="text1"/>
          <w:spacing w:val="20"/>
          <w:sz w:val="24"/>
          <w:szCs w:val="24"/>
        </w:rPr>
        <w:t xml:space="preserve">W przypadku Wykonawców wspólnie ubiegających się </w:t>
      </w:r>
      <w:r w:rsidRPr="00875B30">
        <w:rPr>
          <w:b/>
          <w:color w:val="000000" w:themeColor="text1"/>
          <w:spacing w:val="20"/>
          <w:sz w:val="24"/>
          <w:szCs w:val="24"/>
        </w:rPr>
        <w:br/>
        <w:t xml:space="preserve">o udzielenie zamówienia (art. 58 ustawy </w:t>
      </w:r>
      <w:proofErr w:type="spellStart"/>
      <w:r w:rsidRPr="00875B30">
        <w:rPr>
          <w:b/>
          <w:color w:val="000000" w:themeColor="text1"/>
          <w:spacing w:val="20"/>
          <w:sz w:val="24"/>
          <w:szCs w:val="24"/>
        </w:rPr>
        <w:t>Pzp</w:t>
      </w:r>
      <w:proofErr w:type="spellEnd"/>
      <w:r w:rsidRPr="00875B30">
        <w:rPr>
          <w:b/>
          <w:color w:val="000000" w:themeColor="text1"/>
          <w:spacing w:val="20"/>
          <w:sz w:val="24"/>
          <w:szCs w:val="24"/>
        </w:rPr>
        <w:t xml:space="preserve">), Zamawiający uzna wadium (w formie gwarancji lub poręczenia) za prawidłowe, jeżeli będzie ono dawało Zamawiającemu możliwość skutecznego zrealizowania swoich roszczeń </w:t>
      </w:r>
      <w:r w:rsidRPr="00875B30">
        <w:rPr>
          <w:b/>
          <w:color w:val="000000" w:themeColor="text1"/>
          <w:spacing w:val="20"/>
          <w:sz w:val="24"/>
          <w:szCs w:val="24"/>
        </w:rPr>
        <w:br/>
        <w:t xml:space="preserve">w przypadku zaistnienia okoliczności uzasadniających </w:t>
      </w:r>
      <w:r w:rsidRPr="00875B30">
        <w:rPr>
          <w:b/>
          <w:color w:val="000000" w:themeColor="text1"/>
          <w:spacing w:val="20"/>
          <w:sz w:val="24"/>
          <w:szCs w:val="24"/>
        </w:rPr>
        <w:lastRenderedPageBreak/>
        <w:t xml:space="preserve">zatrzymanie wadium, niezależnie od tego, który </w:t>
      </w:r>
      <w:r w:rsidRPr="00875B30">
        <w:rPr>
          <w:b/>
          <w:color w:val="000000" w:themeColor="text1"/>
          <w:spacing w:val="20"/>
          <w:sz w:val="24"/>
          <w:szCs w:val="24"/>
        </w:rPr>
        <w:br/>
        <w:t xml:space="preserve">z Wykonawców wspólnie ubiegających się o udzielenie zamówienia doprowadził do ziszczenia się przesłanek określonych w art. 96 ust. 6 ustawy </w:t>
      </w:r>
      <w:proofErr w:type="spellStart"/>
      <w:r w:rsidRPr="00875B30">
        <w:rPr>
          <w:b/>
          <w:color w:val="000000" w:themeColor="text1"/>
          <w:spacing w:val="20"/>
          <w:sz w:val="24"/>
          <w:szCs w:val="24"/>
        </w:rPr>
        <w:t>Pzp</w:t>
      </w:r>
      <w:proofErr w:type="spellEnd"/>
      <w:r w:rsidRPr="00875B30">
        <w:rPr>
          <w:color w:val="000000" w:themeColor="text1"/>
          <w:spacing w:val="20"/>
          <w:sz w:val="24"/>
          <w:szCs w:val="24"/>
        </w:rPr>
        <w:t>.</w:t>
      </w:r>
    </w:p>
    <w:p w14:paraId="00000105" w14:textId="60EA31E7" w:rsidR="00714478" w:rsidRPr="006D3FC2" w:rsidRDefault="006C11D7" w:rsidP="001D4F54">
      <w:pPr>
        <w:numPr>
          <w:ilvl w:val="3"/>
          <w:numId w:val="23"/>
        </w:numPr>
        <w:spacing w:line="276" w:lineRule="auto"/>
        <w:ind w:left="426"/>
        <w:jc w:val="both"/>
        <w:rPr>
          <w:spacing w:val="20"/>
          <w:sz w:val="24"/>
          <w:szCs w:val="24"/>
        </w:rPr>
      </w:pPr>
      <w:r w:rsidRPr="009A326C">
        <w:rPr>
          <w:spacing w:val="20"/>
          <w:sz w:val="24"/>
          <w:szCs w:val="24"/>
        </w:rPr>
        <w:t xml:space="preserve">Oferta wykonawcy, który nie wniesie wadium, wniesie wadium </w:t>
      </w:r>
      <w:r w:rsidR="009A326C">
        <w:rPr>
          <w:spacing w:val="20"/>
          <w:sz w:val="24"/>
          <w:szCs w:val="24"/>
        </w:rPr>
        <w:br/>
      </w:r>
      <w:r w:rsidRPr="009A326C">
        <w:rPr>
          <w:spacing w:val="20"/>
          <w:sz w:val="24"/>
          <w:szCs w:val="24"/>
        </w:rPr>
        <w:t xml:space="preserve">w sposób nieprawidłowy lub nie utrzyma wadium nieprzerwanie do upływu terminu związania ofertą lub złoży wniosek o zwrot wadium w przypadku, o którym mowa w art. 98 ust. 2 pkt 3 </w:t>
      </w:r>
      <w:r w:rsidR="008251EA" w:rsidRPr="009A326C">
        <w:rPr>
          <w:spacing w:val="20"/>
          <w:sz w:val="24"/>
          <w:szCs w:val="24"/>
        </w:rPr>
        <w:t xml:space="preserve">ustawy </w:t>
      </w:r>
      <w:proofErr w:type="spellStart"/>
      <w:r w:rsidR="00AD0554">
        <w:rPr>
          <w:spacing w:val="20"/>
          <w:sz w:val="24"/>
          <w:szCs w:val="24"/>
        </w:rPr>
        <w:t>Pzp</w:t>
      </w:r>
      <w:proofErr w:type="spellEnd"/>
      <w:r w:rsidRPr="009A326C">
        <w:rPr>
          <w:b/>
          <w:spacing w:val="20"/>
          <w:sz w:val="24"/>
          <w:szCs w:val="24"/>
        </w:rPr>
        <w:t xml:space="preserve"> zostanie odrzucona</w:t>
      </w:r>
      <w:r w:rsidR="00D43032" w:rsidRPr="009A326C">
        <w:rPr>
          <w:spacing w:val="20"/>
          <w:sz w:val="24"/>
          <w:szCs w:val="24"/>
          <w:vertAlign w:val="superscript"/>
        </w:rPr>
        <w:t xml:space="preserve"> </w:t>
      </w:r>
      <w:r w:rsidR="00D43032" w:rsidRPr="006D3FC2">
        <w:rPr>
          <w:spacing w:val="20"/>
          <w:sz w:val="24"/>
          <w:szCs w:val="24"/>
        </w:rPr>
        <w:t>na podstawie a</w:t>
      </w:r>
      <w:r w:rsidR="00AD0554" w:rsidRPr="006D3FC2">
        <w:rPr>
          <w:spacing w:val="20"/>
          <w:sz w:val="24"/>
          <w:szCs w:val="24"/>
        </w:rPr>
        <w:t xml:space="preserve">rt. 226 ust. 1 pkt 14 ustawy </w:t>
      </w:r>
      <w:proofErr w:type="spellStart"/>
      <w:r w:rsidR="00AD0554" w:rsidRPr="006D3FC2">
        <w:rPr>
          <w:spacing w:val="20"/>
          <w:sz w:val="24"/>
          <w:szCs w:val="24"/>
        </w:rPr>
        <w:t>Pzp</w:t>
      </w:r>
      <w:proofErr w:type="spellEnd"/>
      <w:r w:rsidR="00D43032" w:rsidRPr="006D3FC2">
        <w:rPr>
          <w:spacing w:val="20"/>
          <w:sz w:val="24"/>
          <w:szCs w:val="24"/>
        </w:rPr>
        <w:t xml:space="preserve">. </w:t>
      </w:r>
    </w:p>
    <w:p w14:paraId="255908B7" w14:textId="1389619B" w:rsidR="001D57F4" w:rsidRDefault="00B12FB8" w:rsidP="001D4F54">
      <w:pPr>
        <w:numPr>
          <w:ilvl w:val="3"/>
          <w:numId w:val="23"/>
        </w:numPr>
        <w:spacing w:line="276" w:lineRule="auto"/>
        <w:ind w:left="426"/>
        <w:jc w:val="both"/>
        <w:rPr>
          <w:spacing w:val="20"/>
          <w:sz w:val="24"/>
          <w:szCs w:val="24"/>
        </w:rPr>
      </w:pPr>
      <w:r>
        <w:rPr>
          <w:spacing w:val="20"/>
          <w:sz w:val="24"/>
          <w:szCs w:val="24"/>
        </w:rPr>
        <w:t xml:space="preserve">Wadium wniesione w pieniądzu, Zamawiający zwróci wraz </w:t>
      </w:r>
      <w:r w:rsidR="00AD0554">
        <w:rPr>
          <w:spacing w:val="20"/>
          <w:sz w:val="24"/>
          <w:szCs w:val="24"/>
        </w:rPr>
        <w:br/>
      </w:r>
      <w:r>
        <w:rPr>
          <w:spacing w:val="20"/>
          <w:sz w:val="24"/>
          <w:szCs w:val="24"/>
        </w:rPr>
        <w:t xml:space="preserve">z odsetkami wynikającymi z umowy rachunku bankowego, na którym było ono przechowywane, pomniejszone o koszty prowadzenia rachunku bankowego oraz prowizji bankowej za przelew pieniędzy na rachunek bankowy wskazany przez Wykonawcę. </w:t>
      </w:r>
    </w:p>
    <w:p w14:paraId="7FAC485E" w14:textId="49FB6799" w:rsidR="00B12FB8" w:rsidRDefault="00B12FB8" w:rsidP="001D4F54">
      <w:pPr>
        <w:numPr>
          <w:ilvl w:val="3"/>
          <w:numId w:val="23"/>
        </w:numPr>
        <w:spacing w:line="276" w:lineRule="auto"/>
        <w:ind w:left="426"/>
        <w:jc w:val="both"/>
        <w:rPr>
          <w:spacing w:val="20"/>
          <w:sz w:val="24"/>
          <w:szCs w:val="24"/>
        </w:rPr>
      </w:pPr>
      <w:r>
        <w:rPr>
          <w:spacing w:val="20"/>
          <w:sz w:val="24"/>
          <w:szCs w:val="24"/>
        </w:rPr>
        <w:t>Wadium wniesione w formie gwarancji lub poręczenia zostanie zwrócone przez Zamawiającego poprzez złożenie gwarantowi lub poręczycielowi oświadczenia o zwolnieniu wadium.</w:t>
      </w:r>
    </w:p>
    <w:p w14:paraId="00000106" w14:textId="6B909961" w:rsidR="00714478" w:rsidRDefault="006C11D7" w:rsidP="001D4F54">
      <w:pPr>
        <w:numPr>
          <w:ilvl w:val="3"/>
          <w:numId w:val="23"/>
        </w:numPr>
        <w:spacing w:line="276" w:lineRule="auto"/>
        <w:ind w:left="426"/>
        <w:jc w:val="both"/>
        <w:rPr>
          <w:spacing w:val="20"/>
          <w:sz w:val="24"/>
          <w:szCs w:val="24"/>
        </w:rPr>
      </w:pPr>
      <w:r w:rsidRPr="009A326C">
        <w:rPr>
          <w:spacing w:val="20"/>
          <w:sz w:val="24"/>
          <w:szCs w:val="24"/>
        </w:rPr>
        <w:t xml:space="preserve">Zasady zwrotu oraz okoliczności zatrzymania wadium określa art. 98 </w:t>
      </w:r>
      <w:r w:rsidR="008251EA" w:rsidRPr="009A326C">
        <w:rPr>
          <w:spacing w:val="20"/>
          <w:sz w:val="24"/>
          <w:szCs w:val="24"/>
        </w:rPr>
        <w:t xml:space="preserve">ustawy </w:t>
      </w:r>
      <w:proofErr w:type="spellStart"/>
      <w:r w:rsidRPr="009A326C">
        <w:rPr>
          <w:spacing w:val="20"/>
          <w:sz w:val="24"/>
          <w:szCs w:val="24"/>
        </w:rPr>
        <w:t>P</w:t>
      </w:r>
      <w:r w:rsidR="0089679E">
        <w:rPr>
          <w:spacing w:val="20"/>
          <w:sz w:val="24"/>
          <w:szCs w:val="24"/>
        </w:rPr>
        <w:t>zp</w:t>
      </w:r>
      <w:proofErr w:type="spellEnd"/>
      <w:r w:rsidR="007E4068">
        <w:rPr>
          <w:spacing w:val="20"/>
          <w:sz w:val="24"/>
          <w:szCs w:val="24"/>
        </w:rPr>
        <w:t>.</w:t>
      </w:r>
    </w:p>
    <w:p w14:paraId="33F88041" w14:textId="5E13D57B" w:rsidR="007E4068" w:rsidRPr="006C1211" w:rsidRDefault="007E4068" w:rsidP="001D4F54">
      <w:pPr>
        <w:numPr>
          <w:ilvl w:val="3"/>
          <w:numId w:val="23"/>
        </w:numPr>
        <w:spacing w:line="276" w:lineRule="auto"/>
        <w:ind w:left="426" w:hanging="426"/>
        <w:jc w:val="both"/>
        <w:rPr>
          <w:spacing w:val="20"/>
          <w:sz w:val="24"/>
          <w:szCs w:val="24"/>
        </w:rPr>
      </w:pPr>
      <w:r w:rsidRPr="006C1211">
        <w:rPr>
          <w:spacing w:val="20"/>
          <w:sz w:val="24"/>
          <w:szCs w:val="24"/>
        </w:rPr>
        <w:t>Wadium w formie gwarancji (bankowej, ubezpieczeniowej) lub poręczeń nie musi zostać opatrzone podpisem gwaranta o ile jest sporządzone w oryginale (nie skan!) w postaci elektronicznej (jako plik, najczęściej format .pdf).</w:t>
      </w:r>
      <w:r w:rsidRPr="006C1211">
        <w:rPr>
          <w:spacing w:val="20"/>
          <w:sz w:val="24"/>
          <w:szCs w:val="24"/>
        </w:rPr>
        <w:br/>
      </w:r>
      <w:r w:rsidR="00B77E01" w:rsidRPr="006C1211">
        <w:rPr>
          <w:b/>
          <w:spacing w:val="20"/>
          <w:sz w:val="24"/>
          <w:szCs w:val="24"/>
        </w:rPr>
        <w:t>Oznacza to, że wadium ma zostać przekazane Zamawiającemu dokładnie w takiej postaci, w jakiej Wykonawca pozyskał je od gwaranta lub poręczyciela – bez dokonywania jakichkolwiek zmian w dokumencie elektronicznym.</w:t>
      </w:r>
      <w:r w:rsidRPr="006C1211">
        <w:rPr>
          <w:spacing w:val="20"/>
          <w:sz w:val="24"/>
          <w:szCs w:val="24"/>
        </w:rPr>
        <w:t xml:space="preserve"> </w:t>
      </w:r>
    </w:p>
    <w:p w14:paraId="00000107" w14:textId="6A8264B5" w:rsidR="00714478" w:rsidRPr="00302CA7" w:rsidRDefault="002E2147" w:rsidP="001D4F54">
      <w:pPr>
        <w:pStyle w:val="Nagwek20"/>
        <w:spacing w:before="240" w:after="240"/>
        <w:jc w:val="both"/>
        <w:rPr>
          <w:spacing w:val="20"/>
        </w:rPr>
      </w:pPr>
      <w:bookmarkStart w:id="21" w:name="_Toc150341370"/>
      <w:r>
        <w:rPr>
          <w:spacing w:val="20"/>
        </w:rPr>
        <w:t>XV</w:t>
      </w:r>
      <w:r w:rsidR="006C11D7" w:rsidRPr="00302CA7">
        <w:rPr>
          <w:spacing w:val="20"/>
        </w:rPr>
        <w:t>. Termin związania ofertą</w:t>
      </w:r>
      <w:bookmarkEnd w:id="21"/>
    </w:p>
    <w:p w14:paraId="00000108" w14:textId="7C4E3C3F" w:rsidR="00714478" w:rsidRPr="009A326C" w:rsidRDefault="006C11D7" w:rsidP="001D4F54">
      <w:pPr>
        <w:numPr>
          <w:ilvl w:val="0"/>
          <w:numId w:val="29"/>
        </w:numPr>
        <w:spacing w:before="240" w:line="276" w:lineRule="auto"/>
        <w:ind w:left="426"/>
        <w:jc w:val="both"/>
        <w:rPr>
          <w:spacing w:val="20"/>
          <w:sz w:val="24"/>
          <w:szCs w:val="24"/>
        </w:rPr>
      </w:pPr>
      <w:r w:rsidRPr="009A326C">
        <w:rPr>
          <w:spacing w:val="20"/>
          <w:sz w:val="24"/>
          <w:szCs w:val="24"/>
        </w:rPr>
        <w:t>Wykonawca</w:t>
      </w:r>
      <w:r w:rsidR="00302CA7" w:rsidRPr="009A326C">
        <w:rPr>
          <w:spacing w:val="20"/>
          <w:sz w:val="24"/>
          <w:szCs w:val="24"/>
        </w:rPr>
        <w:t xml:space="preserve">, zgodnie z art. </w:t>
      </w:r>
      <w:r w:rsidR="009E22C5">
        <w:rPr>
          <w:spacing w:val="20"/>
          <w:sz w:val="24"/>
          <w:szCs w:val="24"/>
        </w:rPr>
        <w:t>220</w:t>
      </w:r>
      <w:r w:rsidR="00302CA7" w:rsidRPr="009A326C">
        <w:rPr>
          <w:spacing w:val="20"/>
          <w:sz w:val="24"/>
          <w:szCs w:val="24"/>
        </w:rPr>
        <w:t xml:space="preserve"> ust. 1 </w:t>
      </w:r>
      <w:r w:rsidR="009E22C5">
        <w:rPr>
          <w:spacing w:val="20"/>
          <w:sz w:val="24"/>
          <w:szCs w:val="24"/>
        </w:rPr>
        <w:t xml:space="preserve">pkt 1 </w:t>
      </w:r>
      <w:r w:rsidR="002E2147">
        <w:rPr>
          <w:spacing w:val="20"/>
          <w:sz w:val="24"/>
          <w:szCs w:val="24"/>
        </w:rPr>
        <w:t xml:space="preserve">ustawy </w:t>
      </w:r>
      <w:proofErr w:type="spellStart"/>
      <w:r w:rsidR="002E2147">
        <w:rPr>
          <w:spacing w:val="20"/>
          <w:sz w:val="24"/>
          <w:szCs w:val="24"/>
        </w:rPr>
        <w:t>Pzp</w:t>
      </w:r>
      <w:proofErr w:type="spellEnd"/>
      <w:r w:rsidR="00302CA7" w:rsidRPr="009A326C">
        <w:rPr>
          <w:spacing w:val="20"/>
          <w:sz w:val="24"/>
          <w:szCs w:val="24"/>
        </w:rPr>
        <w:t>,</w:t>
      </w:r>
      <w:r w:rsidRPr="009A326C">
        <w:rPr>
          <w:spacing w:val="20"/>
          <w:sz w:val="24"/>
          <w:szCs w:val="24"/>
        </w:rPr>
        <w:t xml:space="preserve"> będzie związany ofertą przez okres </w:t>
      </w:r>
      <w:r w:rsidR="00DF4884">
        <w:rPr>
          <w:b/>
          <w:spacing w:val="20"/>
          <w:sz w:val="24"/>
          <w:szCs w:val="24"/>
        </w:rPr>
        <w:t>6</w:t>
      </w:r>
      <w:r w:rsidRPr="009A326C">
        <w:rPr>
          <w:b/>
          <w:spacing w:val="20"/>
          <w:sz w:val="24"/>
          <w:szCs w:val="24"/>
        </w:rPr>
        <w:t>0 dni</w:t>
      </w:r>
      <w:r w:rsidRPr="00D9168B">
        <w:rPr>
          <w:color w:val="000000" w:themeColor="text1"/>
          <w:spacing w:val="20"/>
          <w:sz w:val="24"/>
          <w:szCs w:val="24"/>
        </w:rPr>
        <w:t>, tj. do dnia</w:t>
      </w:r>
      <w:r w:rsidR="00D9168B" w:rsidRPr="00D9168B">
        <w:rPr>
          <w:color w:val="000000" w:themeColor="text1"/>
          <w:spacing w:val="20"/>
          <w:sz w:val="24"/>
          <w:szCs w:val="24"/>
        </w:rPr>
        <w:t xml:space="preserve"> 11.02</w:t>
      </w:r>
      <w:r w:rsidR="00513CD8" w:rsidRPr="00D9168B">
        <w:rPr>
          <w:b/>
          <w:color w:val="000000" w:themeColor="text1"/>
          <w:spacing w:val="20"/>
          <w:sz w:val="24"/>
          <w:szCs w:val="24"/>
        </w:rPr>
        <w:t xml:space="preserve">.2024 </w:t>
      </w:r>
      <w:r w:rsidRPr="00D9168B">
        <w:rPr>
          <w:b/>
          <w:color w:val="000000" w:themeColor="text1"/>
          <w:spacing w:val="20"/>
          <w:sz w:val="24"/>
          <w:szCs w:val="24"/>
        </w:rPr>
        <w:t>r.</w:t>
      </w:r>
      <w:r w:rsidR="0031745B" w:rsidRPr="00D9168B">
        <w:rPr>
          <w:b/>
          <w:color w:val="000000" w:themeColor="text1"/>
          <w:spacing w:val="20"/>
          <w:sz w:val="24"/>
          <w:szCs w:val="24"/>
        </w:rPr>
        <w:t xml:space="preserve"> </w:t>
      </w:r>
      <w:r w:rsidRPr="009A326C">
        <w:rPr>
          <w:spacing w:val="20"/>
          <w:sz w:val="24"/>
          <w:szCs w:val="24"/>
        </w:rPr>
        <w:t xml:space="preserve">Bieg terminu związania ofertą rozpoczyna się </w:t>
      </w:r>
      <w:r w:rsidR="009E22C5">
        <w:rPr>
          <w:spacing w:val="20"/>
          <w:sz w:val="24"/>
          <w:szCs w:val="24"/>
        </w:rPr>
        <w:t>od dnia upływu</w:t>
      </w:r>
      <w:r w:rsidRPr="009A326C">
        <w:rPr>
          <w:spacing w:val="20"/>
          <w:sz w:val="24"/>
          <w:szCs w:val="24"/>
        </w:rPr>
        <w:t xml:space="preserve"> terminu składania ofert</w:t>
      </w:r>
      <w:r w:rsidR="009E22C5">
        <w:rPr>
          <w:spacing w:val="20"/>
          <w:sz w:val="24"/>
          <w:szCs w:val="24"/>
        </w:rPr>
        <w:t>, przy czym pierwszy</w:t>
      </w:r>
      <w:r w:rsidR="006D3FC2">
        <w:rPr>
          <w:spacing w:val="20"/>
          <w:sz w:val="24"/>
          <w:szCs w:val="24"/>
        </w:rPr>
        <w:t>m dniem terminu związania ofertą</w:t>
      </w:r>
      <w:r w:rsidR="009E22C5">
        <w:rPr>
          <w:spacing w:val="20"/>
          <w:sz w:val="24"/>
          <w:szCs w:val="24"/>
        </w:rPr>
        <w:t xml:space="preserve"> jest dzień, w którym upływa termin składania ofert</w:t>
      </w:r>
      <w:r w:rsidRPr="009A326C">
        <w:rPr>
          <w:spacing w:val="20"/>
          <w:sz w:val="24"/>
          <w:szCs w:val="24"/>
        </w:rPr>
        <w:t>.</w:t>
      </w:r>
    </w:p>
    <w:p w14:paraId="23D01A58" w14:textId="366B6720" w:rsidR="00302CA7" w:rsidRPr="009A326C" w:rsidRDefault="006C11D7" w:rsidP="001D4F54">
      <w:pPr>
        <w:numPr>
          <w:ilvl w:val="0"/>
          <w:numId w:val="29"/>
        </w:numPr>
        <w:spacing w:line="276" w:lineRule="auto"/>
        <w:ind w:left="426"/>
        <w:jc w:val="both"/>
        <w:rPr>
          <w:spacing w:val="20"/>
          <w:sz w:val="24"/>
          <w:szCs w:val="24"/>
        </w:rPr>
      </w:pPr>
      <w:r w:rsidRPr="009A326C">
        <w:rPr>
          <w:spacing w:val="20"/>
          <w:sz w:val="24"/>
          <w:szCs w:val="24"/>
        </w:rPr>
        <w:t>W przypadku gdy wybór najkorzystniejszej oferty nie nastąpi przed upływem terminu związania ofertą wskazanego w ust. 1</w:t>
      </w:r>
      <w:r w:rsidR="00873648">
        <w:rPr>
          <w:spacing w:val="20"/>
          <w:sz w:val="24"/>
          <w:szCs w:val="24"/>
        </w:rPr>
        <w:t xml:space="preserve"> niniejszego R</w:t>
      </w:r>
      <w:r w:rsidR="00302CA7" w:rsidRPr="009A326C">
        <w:rPr>
          <w:spacing w:val="20"/>
          <w:sz w:val="24"/>
          <w:szCs w:val="24"/>
        </w:rPr>
        <w:t>ozdziału</w:t>
      </w:r>
      <w:r w:rsidRPr="009A326C">
        <w:rPr>
          <w:spacing w:val="20"/>
          <w:sz w:val="24"/>
          <w:szCs w:val="24"/>
        </w:rPr>
        <w:t>, Zamawiający</w:t>
      </w:r>
      <w:r w:rsidR="00063675">
        <w:rPr>
          <w:spacing w:val="20"/>
          <w:sz w:val="24"/>
          <w:szCs w:val="24"/>
        </w:rPr>
        <w:t xml:space="preserve"> zgodnie z art. 220 ust. 3 ustawy </w:t>
      </w:r>
      <w:proofErr w:type="spellStart"/>
      <w:r w:rsidR="00063675">
        <w:rPr>
          <w:spacing w:val="20"/>
          <w:sz w:val="24"/>
          <w:szCs w:val="24"/>
        </w:rPr>
        <w:t>Pzp</w:t>
      </w:r>
      <w:proofErr w:type="spellEnd"/>
      <w:r w:rsidRPr="009A326C">
        <w:rPr>
          <w:spacing w:val="20"/>
          <w:sz w:val="24"/>
          <w:szCs w:val="24"/>
        </w:rPr>
        <w:t xml:space="preserve"> przed upływem terminu związania ofertą zwr</w:t>
      </w:r>
      <w:r w:rsidR="00063675">
        <w:rPr>
          <w:spacing w:val="20"/>
          <w:sz w:val="24"/>
          <w:szCs w:val="24"/>
        </w:rPr>
        <w:t>óci</w:t>
      </w:r>
      <w:r w:rsidRPr="009A326C">
        <w:rPr>
          <w:spacing w:val="20"/>
          <w:sz w:val="24"/>
          <w:szCs w:val="24"/>
        </w:rPr>
        <w:t xml:space="preserve"> się jednokrotnie do Wykonawców o wyrażenie zgody na przedłużenie tego terminu </w:t>
      </w:r>
      <w:r w:rsidR="001C1BB2">
        <w:rPr>
          <w:spacing w:val="20"/>
          <w:sz w:val="24"/>
          <w:szCs w:val="24"/>
        </w:rPr>
        <w:br/>
      </w:r>
      <w:r w:rsidRPr="009A326C">
        <w:rPr>
          <w:spacing w:val="20"/>
          <w:sz w:val="24"/>
          <w:szCs w:val="24"/>
        </w:rPr>
        <w:t xml:space="preserve">o wskazywany przez niego </w:t>
      </w:r>
      <w:r w:rsidR="009E22C5">
        <w:rPr>
          <w:spacing w:val="20"/>
          <w:sz w:val="24"/>
          <w:szCs w:val="24"/>
        </w:rPr>
        <w:t>okres, nie dłuższy niż 6</w:t>
      </w:r>
      <w:r w:rsidR="00302CA7" w:rsidRPr="009A326C">
        <w:rPr>
          <w:spacing w:val="20"/>
          <w:sz w:val="24"/>
          <w:szCs w:val="24"/>
        </w:rPr>
        <w:t>0 dni.</w:t>
      </w:r>
    </w:p>
    <w:p w14:paraId="00000109" w14:textId="725AD1A1" w:rsidR="00714478" w:rsidRPr="009A326C" w:rsidRDefault="006C11D7" w:rsidP="001D4F54">
      <w:pPr>
        <w:numPr>
          <w:ilvl w:val="0"/>
          <w:numId w:val="29"/>
        </w:numPr>
        <w:spacing w:line="276" w:lineRule="auto"/>
        <w:ind w:left="426"/>
        <w:jc w:val="both"/>
        <w:rPr>
          <w:spacing w:val="20"/>
          <w:sz w:val="24"/>
          <w:szCs w:val="24"/>
        </w:rPr>
      </w:pPr>
      <w:r w:rsidRPr="009A326C">
        <w:rPr>
          <w:spacing w:val="20"/>
          <w:sz w:val="24"/>
          <w:szCs w:val="24"/>
        </w:rPr>
        <w:lastRenderedPageBreak/>
        <w:t xml:space="preserve">Przedłużenie terminu związania ofertą wymaga złożenia przez </w:t>
      </w:r>
      <w:r w:rsidR="00063675">
        <w:rPr>
          <w:spacing w:val="20"/>
          <w:sz w:val="24"/>
          <w:szCs w:val="24"/>
        </w:rPr>
        <w:t>W</w:t>
      </w:r>
      <w:r w:rsidRPr="009A326C">
        <w:rPr>
          <w:spacing w:val="20"/>
          <w:sz w:val="24"/>
          <w:szCs w:val="24"/>
        </w:rPr>
        <w:t>ykonawcę pisemnego oświadczenia o wyrażeniu zgody na przedłużenie terminu związania ofertą.</w:t>
      </w:r>
    </w:p>
    <w:p w14:paraId="0000010A" w14:textId="77777777" w:rsidR="00714478" w:rsidRPr="006032E7" w:rsidRDefault="006C11D7" w:rsidP="001D4F54">
      <w:pPr>
        <w:numPr>
          <w:ilvl w:val="0"/>
          <w:numId w:val="29"/>
        </w:numPr>
        <w:spacing w:line="276" w:lineRule="auto"/>
        <w:ind w:left="426"/>
        <w:jc w:val="both"/>
        <w:rPr>
          <w:color w:val="000000" w:themeColor="text1"/>
          <w:spacing w:val="20"/>
          <w:sz w:val="24"/>
          <w:szCs w:val="24"/>
        </w:rPr>
      </w:pPr>
      <w:r w:rsidRPr="006032E7">
        <w:rPr>
          <w:color w:val="000000" w:themeColor="text1"/>
          <w:spacing w:val="20"/>
          <w:sz w:val="24"/>
          <w:szCs w:val="24"/>
        </w:rPr>
        <w:t>Odmowa wyrażenia zgody na przedłużenie terminu związania ofertą nie powoduje utraty wadium.</w:t>
      </w:r>
    </w:p>
    <w:p w14:paraId="772298EC" w14:textId="28E58E6F" w:rsidR="00302CA7" w:rsidRPr="009A326C" w:rsidRDefault="00302CA7" w:rsidP="001D4F54">
      <w:pPr>
        <w:numPr>
          <w:ilvl w:val="0"/>
          <w:numId w:val="29"/>
        </w:numPr>
        <w:spacing w:line="276" w:lineRule="auto"/>
        <w:ind w:left="426"/>
        <w:jc w:val="both"/>
        <w:rPr>
          <w:spacing w:val="20"/>
          <w:sz w:val="24"/>
          <w:szCs w:val="24"/>
        </w:rPr>
      </w:pPr>
      <w:r w:rsidRPr="009A326C">
        <w:rPr>
          <w:spacing w:val="20"/>
          <w:sz w:val="24"/>
          <w:szCs w:val="24"/>
        </w:rPr>
        <w:t xml:space="preserve">Przedłużenie terminu związania ofertą następuje wraz </w:t>
      </w:r>
      <w:r w:rsidR="009A326C">
        <w:rPr>
          <w:spacing w:val="20"/>
          <w:sz w:val="24"/>
          <w:szCs w:val="24"/>
        </w:rPr>
        <w:br/>
      </w:r>
      <w:r w:rsidRPr="009A326C">
        <w:rPr>
          <w:spacing w:val="20"/>
          <w:sz w:val="24"/>
          <w:szCs w:val="24"/>
        </w:rPr>
        <w:t>z przedłużeniem okresu ważności wadium albo, jeżeli nie jest to możliwe, z wniesieniem nowego wadium na przedłużony okres związania ofertą.</w:t>
      </w:r>
    </w:p>
    <w:p w14:paraId="0000010B" w14:textId="56FBA238" w:rsidR="00714478" w:rsidRPr="00302CA7" w:rsidRDefault="001C1BB2" w:rsidP="001D4F54">
      <w:pPr>
        <w:pStyle w:val="Nagwek20"/>
        <w:spacing w:before="240" w:after="240"/>
        <w:jc w:val="both"/>
        <w:rPr>
          <w:spacing w:val="20"/>
        </w:rPr>
      </w:pPr>
      <w:bookmarkStart w:id="22" w:name="_Toc150341371"/>
      <w:r>
        <w:rPr>
          <w:spacing w:val="20"/>
        </w:rPr>
        <w:t>XVI</w:t>
      </w:r>
      <w:r w:rsidR="006C11D7" w:rsidRPr="00302CA7">
        <w:rPr>
          <w:spacing w:val="20"/>
        </w:rPr>
        <w:t xml:space="preserve">. </w:t>
      </w:r>
      <w:r w:rsidR="007A6698">
        <w:rPr>
          <w:spacing w:val="20"/>
        </w:rPr>
        <w:t>T</w:t>
      </w:r>
      <w:r w:rsidR="006C11D7" w:rsidRPr="00302CA7">
        <w:rPr>
          <w:spacing w:val="20"/>
        </w:rPr>
        <w:t xml:space="preserve">ermin </w:t>
      </w:r>
      <w:r w:rsidR="007A6698">
        <w:rPr>
          <w:spacing w:val="20"/>
        </w:rPr>
        <w:t xml:space="preserve">oraz sposób </w:t>
      </w:r>
      <w:r w:rsidR="006C11D7" w:rsidRPr="00302CA7">
        <w:rPr>
          <w:spacing w:val="20"/>
        </w:rPr>
        <w:t>składania ofert</w:t>
      </w:r>
      <w:bookmarkEnd w:id="22"/>
    </w:p>
    <w:p w14:paraId="56A6C507" w14:textId="09E513FE" w:rsidR="009B1948" w:rsidRPr="00EF38F9" w:rsidRDefault="006C11D7" w:rsidP="001D4F54">
      <w:pPr>
        <w:numPr>
          <w:ilvl w:val="0"/>
          <w:numId w:val="20"/>
        </w:numPr>
        <w:spacing w:before="240" w:line="276" w:lineRule="auto"/>
        <w:ind w:left="426" w:hanging="426"/>
        <w:jc w:val="both"/>
        <w:rPr>
          <w:color w:val="000000" w:themeColor="text1"/>
          <w:spacing w:val="20"/>
          <w:sz w:val="24"/>
          <w:szCs w:val="24"/>
        </w:rPr>
      </w:pPr>
      <w:r w:rsidRPr="002365C5">
        <w:rPr>
          <w:color w:val="000000" w:themeColor="text1"/>
          <w:spacing w:val="20"/>
          <w:sz w:val="24"/>
          <w:szCs w:val="24"/>
        </w:rPr>
        <w:t xml:space="preserve">Ofertę wraz z wymaganymi </w:t>
      </w:r>
      <w:r w:rsidR="0016134F" w:rsidRPr="002365C5">
        <w:rPr>
          <w:color w:val="000000" w:themeColor="text1"/>
          <w:spacing w:val="20"/>
          <w:sz w:val="24"/>
          <w:szCs w:val="24"/>
        </w:rPr>
        <w:t>załącznikami</w:t>
      </w:r>
      <w:r w:rsidRPr="002365C5">
        <w:rPr>
          <w:color w:val="000000" w:themeColor="text1"/>
          <w:spacing w:val="20"/>
          <w:sz w:val="24"/>
          <w:szCs w:val="24"/>
        </w:rPr>
        <w:t xml:space="preserve"> należy </w:t>
      </w:r>
      <w:r w:rsidR="0016134F" w:rsidRPr="002365C5">
        <w:rPr>
          <w:color w:val="000000" w:themeColor="text1"/>
          <w:spacing w:val="20"/>
          <w:sz w:val="24"/>
          <w:szCs w:val="24"/>
        </w:rPr>
        <w:t xml:space="preserve">złożyć w terminie </w:t>
      </w:r>
      <w:r w:rsidR="0016134F" w:rsidRPr="002365C5">
        <w:rPr>
          <w:b/>
          <w:color w:val="000000" w:themeColor="text1"/>
          <w:spacing w:val="20"/>
          <w:sz w:val="24"/>
          <w:szCs w:val="24"/>
        </w:rPr>
        <w:t>do dnia</w:t>
      </w:r>
      <w:r w:rsidR="002365C5" w:rsidRPr="002365C5">
        <w:rPr>
          <w:b/>
          <w:color w:val="000000" w:themeColor="text1"/>
          <w:spacing w:val="20"/>
          <w:sz w:val="24"/>
          <w:szCs w:val="24"/>
        </w:rPr>
        <w:t xml:space="preserve"> 14.12.</w:t>
      </w:r>
      <w:r w:rsidR="00515F1D" w:rsidRPr="002365C5">
        <w:rPr>
          <w:b/>
          <w:color w:val="000000" w:themeColor="text1"/>
          <w:spacing w:val="20"/>
          <w:sz w:val="24"/>
          <w:szCs w:val="24"/>
        </w:rPr>
        <w:t>2023</w:t>
      </w:r>
      <w:r w:rsidR="005C108C" w:rsidRPr="002365C5">
        <w:rPr>
          <w:b/>
          <w:color w:val="000000" w:themeColor="text1"/>
          <w:spacing w:val="20"/>
          <w:sz w:val="24"/>
          <w:szCs w:val="24"/>
        </w:rPr>
        <w:t>r. do godz. 10:</w:t>
      </w:r>
      <w:r w:rsidR="0016134F" w:rsidRPr="002365C5">
        <w:rPr>
          <w:b/>
          <w:color w:val="000000" w:themeColor="text1"/>
          <w:spacing w:val="20"/>
          <w:sz w:val="24"/>
          <w:szCs w:val="24"/>
        </w:rPr>
        <w:t>00</w:t>
      </w:r>
      <w:r w:rsidR="0016134F" w:rsidRPr="002365C5">
        <w:rPr>
          <w:color w:val="000000" w:themeColor="text1"/>
          <w:spacing w:val="20"/>
          <w:sz w:val="24"/>
          <w:szCs w:val="24"/>
        </w:rPr>
        <w:t xml:space="preserve"> za pośrednictwem</w:t>
      </w:r>
      <w:r w:rsidRPr="002365C5">
        <w:rPr>
          <w:color w:val="000000" w:themeColor="text1"/>
          <w:spacing w:val="20"/>
          <w:sz w:val="24"/>
          <w:szCs w:val="24"/>
        </w:rPr>
        <w:t xml:space="preserve"> </w:t>
      </w:r>
      <w:hyperlink r:id="rId49">
        <w:r w:rsidRPr="002365C5">
          <w:rPr>
            <w:color w:val="000000" w:themeColor="text1"/>
            <w:spacing w:val="20"/>
            <w:sz w:val="24"/>
            <w:szCs w:val="24"/>
            <w:u w:val="single"/>
          </w:rPr>
          <w:t>platformazakupowa.pl</w:t>
        </w:r>
      </w:hyperlink>
      <w:r w:rsidRPr="002365C5">
        <w:rPr>
          <w:color w:val="000000" w:themeColor="text1"/>
          <w:spacing w:val="20"/>
          <w:sz w:val="24"/>
          <w:szCs w:val="24"/>
        </w:rPr>
        <w:t xml:space="preserve"> </w:t>
      </w:r>
      <w:r w:rsidRPr="00720E09">
        <w:rPr>
          <w:spacing w:val="20"/>
          <w:sz w:val="24"/>
          <w:szCs w:val="24"/>
        </w:rPr>
        <w:t>pod adresem</w:t>
      </w:r>
      <w:r w:rsidR="009B1948" w:rsidRPr="00720E09">
        <w:rPr>
          <w:spacing w:val="20"/>
          <w:sz w:val="24"/>
          <w:szCs w:val="24"/>
        </w:rPr>
        <w:t xml:space="preserve">: </w:t>
      </w:r>
      <w:hyperlink r:id="rId50" w:history="1">
        <w:r w:rsidR="009B1948" w:rsidRPr="00EF38F9">
          <w:rPr>
            <w:rStyle w:val="Hipercze"/>
            <w:b/>
            <w:color w:val="000000" w:themeColor="text1"/>
            <w:spacing w:val="20"/>
            <w:sz w:val="24"/>
            <w:szCs w:val="24"/>
          </w:rPr>
          <w:t>https://platformazakupowa.pl/pn/</w:t>
        </w:r>
        <w:r w:rsidR="000A0A42">
          <w:rPr>
            <w:rStyle w:val="Hipercze"/>
            <w:b/>
            <w:color w:val="000000" w:themeColor="text1"/>
            <w:spacing w:val="20"/>
            <w:sz w:val="24"/>
            <w:szCs w:val="24"/>
          </w:rPr>
          <w:t>wegliniec</w:t>
        </w:r>
      </w:hyperlink>
      <w:r w:rsidR="009B1948" w:rsidRPr="00EF38F9">
        <w:rPr>
          <w:b/>
          <w:color w:val="000000" w:themeColor="text1"/>
          <w:spacing w:val="20"/>
          <w:sz w:val="24"/>
          <w:szCs w:val="24"/>
        </w:rPr>
        <w:t xml:space="preserve"> </w:t>
      </w:r>
    </w:p>
    <w:p w14:paraId="0000010D" w14:textId="5FE78605" w:rsidR="00714478" w:rsidRPr="00720E09" w:rsidRDefault="006C11D7" w:rsidP="001D4F54">
      <w:pPr>
        <w:numPr>
          <w:ilvl w:val="0"/>
          <w:numId w:val="20"/>
        </w:numPr>
        <w:pBdr>
          <w:top w:val="nil"/>
          <w:left w:val="nil"/>
          <w:bottom w:val="nil"/>
          <w:right w:val="nil"/>
          <w:between w:val="nil"/>
        </w:pBdr>
        <w:spacing w:line="276" w:lineRule="auto"/>
        <w:ind w:left="426" w:hanging="426"/>
        <w:jc w:val="both"/>
        <w:rPr>
          <w:spacing w:val="20"/>
          <w:sz w:val="24"/>
          <w:szCs w:val="24"/>
        </w:rPr>
      </w:pPr>
      <w:r w:rsidRPr="00720E09">
        <w:rPr>
          <w:spacing w:val="20"/>
          <w:sz w:val="24"/>
          <w:szCs w:val="24"/>
        </w:rPr>
        <w:t xml:space="preserve">Do oferty należy dołączyć wszystkie wymagane w </w:t>
      </w:r>
      <w:r w:rsidR="007A6698">
        <w:rPr>
          <w:spacing w:val="20"/>
          <w:sz w:val="24"/>
          <w:szCs w:val="24"/>
        </w:rPr>
        <w:t xml:space="preserve">niniejszej </w:t>
      </w:r>
      <w:r w:rsidRPr="00720E09">
        <w:rPr>
          <w:spacing w:val="20"/>
          <w:sz w:val="24"/>
          <w:szCs w:val="24"/>
        </w:rPr>
        <w:t>SWZ dokumenty</w:t>
      </w:r>
      <w:r w:rsidR="00253273">
        <w:rPr>
          <w:spacing w:val="20"/>
          <w:sz w:val="24"/>
          <w:szCs w:val="24"/>
        </w:rPr>
        <w:t>, o których mowa w Rozdziale X SWZ</w:t>
      </w:r>
      <w:r w:rsidRPr="00720E09">
        <w:rPr>
          <w:spacing w:val="20"/>
          <w:sz w:val="24"/>
          <w:szCs w:val="24"/>
        </w:rPr>
        <w:t>.</w:t>
      </w:r>
    </w:p>
    <w:p w14:paraId="0000010E" w14:textId="1736E3E1" w:rsidR="00714478" w:rsidRPr="00720E09" w:rsidRDefault="006C11D7" w:rsidP="001D4F54">
      <w:pPr>
        <w:numPr>
          <w:ilvl w:val="0"/>
          <w:numId w:val="20"/>
        </w:numPr>
        <w:pBdr>
          <w:top w:val="nil"/>
          <w:left w:val="nil"/>
          <w:bottom w:val="nil"/>
          <w:right w:val="nil"/>
          <w:between w:val="nil"/>
        </w:pBdr>
        <w:spacing w:line="276" w:lineRule="auto"/>
        <w:ind w:left="426" w:hanging="426"/>
        <w:jc w:val="both"/>
        <w:rPr>
          <w:spacing w:val="20"/>
          <w:sz w:val="24"/>
          <w:szCs w:val="24"/>
        </w:rPr>
      </w:pPr>
      <w:r w:rsidRPr="00720E09">
        <w:rPr>
          <w:spacing w:val="20"/>
          <w:sz w:val="24"/>
          <w:szCs w:val="24"/>
        </w:rPr>
        <w:t xml:space="preserve">Po wypełnieniu Formularza składania oferty </w:t>
      </w:r>
      <w:r w:rsidR="007F37E0" w:rsidRPr="00720E09">
        <w:rPr>
          <w:spacing w:val="20"/>
          <w:sz w:val="24"/>
          <w:szCs w:val="24"/>
        </w:rPr>
        <w:t>i dołączenia</w:t>
      </w:r>
      <w:r w:rsidRPr="00720E09">
        <w:rPr>
          <w:spacing w:val="20"/>
          <w:sz w:val="24"/>
          <w:szCs w:val="24"/>
        </w:rPr>
        <w:t xml:space="preserve"> wszystkich wymaganych załączników</w:t>
      </w:r>
      <w:r w:rsidR="00253273">
        <w:rPr>
          <w:spacing w:val="20"/>
          <w:sz w:val="24"/>
          <w:szCs w:val="24"/>
        </w:rPr>
        <w:t>, o których mowa w ust. 2 niniejszego Rozdziału</w:t>
      </w:r>
      <w:r w:rsidRPr="00720E09">
        <w:rPr>
          <w:spacing w:val="20"/>
          <w:sz w:val="24"/>
          <w:szCs w:val="24"/>
        </w:rPr>
        <w:t xml:space="preserve"> należy kliknąć przycisk „Przejdź do podsumowania”.</w:t>
      </w:r>
    </w:p>
    <w:p w14:paraId="0000010F" w14:textId="73BCEC7A" w:rsidR="00714478" w:rsidRPr="00720E09" w:rsidRDefault="006C11D7" w:rsidP="001D4F54">
      <w:pPr>
        <w:numPr>
          <w:ilvl w:val="0"/>
          <w:numId w:val="20"/>
        </w:numPr>
        <w:pBdr>
          <w:top w:val="nil"/>
          <w:left w:val="nil"/>
          <w:bottom w:val="nil"/>
          <w:right w:val="nil"/>
          <w:between w:val="nil"/>
        </w:pBdr>
        <w:spacing w:line="276" w:lineRule="auto"/>
        <w:ind w:left="426" w:hanging="426"/>
        <w:jc w:val="both"/>
        <w:rPr>
          <w:spacing w:val="20"/>
          <w:sz w:val="24"/>
          <w:szCs w:val="24"/>
        </w:rPr>
      </w:pPr>
      <w:r w:rsidRPr="00720E09">
        <w:rPr>
          <w:spacing w:val="20"/>
          <w:sz w:val="24"/>
          <w:szCs w:val="24"/>
        </w:rPr>
        <w:t xml:space="preserve">Oferta składana elektronicznie </w:t>
      </w:r>
      <w:r w:rsidRPr="004E18F2">
        <w:rPr>
          <w:b/>
          <w:spacing w:val="20"/>
          <w:sz w:val="24"/>
          <w:szCs w:val="24"/>
        </w:rPr>
        <w:t>musi zostać podpisana elektron</w:t>
      </w:r>
      <w:r w:rsidR="004E18F2" w:rsidRPr="004E18F2">
        <w:rPr>
          <w:b/>
          <w:spacing w:val="20"/>
          <w:sz w:val="24"/>
          <w:szCs w:val="24"/>
        </w:rPr>
        <w:t>icznym podpisem kwalifikowanym</w:t>
      </w:r>
      <w:r w:rsidR="004E18F2">
        <w:rPr>
          <w:spacing w:val="20"/>
          <w:sz w:val="24"/>
          <w:szCs w:val="24"/>
        </w:rPr>
        <w:t xml:space="preserve">. </w:t>
      </w:r>
      <w:r w:rsidRPr="00720E09">
        <w:rPr>
          <w:spacing w:val="20"/>
          <w:sz w:val="24"/>
          <w:szCs w:val="24"/>
        </w:rPr>
        <w:t xml:space="preserve">W procesie składania oferty za pośrednictwem </w:t>
      </w:r>
      <w:hyperlink r:id="rId51">
        <w:r w:rsidRPr="00720E09">
          <w:rPr>
            <w:color w:val="1155CC"/>
            <w:spacing w:val="20"/>
            <w:sz w:val="24"/>
            <w:szCs w:val="24"/>
            <w:u w:val="single"/>
          </w:rPr>
          <w:t>platformazakupowa.pl</w:t>
        </w:r>
      </w:hyperlink>
      <w:r w:rsidRPr="00720E09">
        <w:rPr>
          <w:spacing w:val="20"/>
          <w:sz w:val="24"/>
          <w:szCs w:val="24"/>
        </w:rPr>
        <w:t xml:space="preserve">, Wykonawca powinien złożyć podpis bezpośrednio na dokumentach przesłanych za pośrednictwem </w:t>
      </w:r>
      <w:hyperlink r:id="rId52">
        <w:r w:rsidRPr="00720E09">
          <w:rPr>
            <w:color w:val="1155CC"/>
            <w:spacing w:val="20"/>
            <w:sz w:val="24"/>
            <w:szCs w:val="24"/>
            <w:u w:val="single"/>
          </w:rPr>
          <w:t>platformazakupowa.pl</w:t>
        </w:r>
      </w:hyperlink>
      <w:r w:rsidRPr="00720E09">
        <w:rPr>
          <w:spacing w:val="20"/>
          <w:sz w:val="24"/>
          <w:szCs w:val="24"/>
        </w:rPr>
        <w:t xml:space="preserve">. Zalecamy stosowanie podpisu na każdym załączonym pliku osobno, </w:t>
      </w:r>
      <w:r w:rsidR="007F37E0" w:rsidRPr="00720E09">
        <w:rPr>
          <w:spacing w:val="20"/>
          <w:sz w:val="24"/>
          <w:szCs w:val="24"/>
        </w:rPr>
        <w:t>ze szczególnym uwzględnieniem zapisów art. 63 ust.</w:t>
      </w:r>
      <w:r w:rsidR="00F14B11" w:rsidRPr="00720E09">
        <w:rPr>
          <w:spacing w:val="20"/>
          <w:sz w:val="24"/>
          <w:szCs w:val="24"/>
        </w:rPr>
        <w:t xml:space="preserve"> </w:t>
      </w:r>
      <w:r w:rsidR="00E358BD">
        <w:rPr>
          <w:spacing w:val="20"/>
          <w:sz w:val="24"/>
          <w:szCs w:val="24"/>
        </w:rPr>
        <w:t>1</w:t>
      </w:r>
      <w:r w:rsidR="007F37E0" w:rsidRPr="00720E09">
        <w:rPr>
          <w:spacing w:val="20"/>
          <w:sz w:val="24"/>
          <w:szCs w:val="24"/>
        </w:rPr>
        <w:t xml:space="preserve"> ustawy </w:t>
      </w:r>
      <w:proofErr w:type="spellStart"/>
      <w:r w:rsidR="007F37E0" w:rsidRPr="00720E09">
        <w:rPr>
          <w:spacing w:val="20"/>
          <w:sz w:val="24"/>
          <w:szCs w:val="24"/>
        </w:rPr>
        <w:t>P</w:t>
      </w:r>
      <w:r w:rsidR="007A6698">
        <w:rPr>
          <w:spacing w:val="20"/>
          <w:sz w:val="24"/>
          <w:szCs w:val="24"/>
        </w:rPr>
        <w:t>zp</w:t>
      </w:r>
      <w:proofErr w:type="spellEnd"/>
      <w:r w:rsidR="001C1BB2">
        <w:rPr>
          <w:spacing w:val="20"/>
          <w:sz w:val="24"/>
          <w:szCs w:val="24"/>
        </w:rPr>
        <w:t xml:space="preserve"> oraz Rozdziału XII</w:t>
      </w:r>
      <w:r w:rsidR="007F37E0" w:rsidRPr="00720E09">
        <w:rPr>
          <w:spacing w:val="20"/>
          <w:sz w:val="24"/>
          <w:szCs w:val="24"/>
        </w:rPr>
        <w:t xml:space="preserve"> niniejszej SWZ.</w:t>
      </w:r>
      <w:r w:rsidRPr="00720E09">
        <w:rPr>
          <w:spacing w:val="20"/>
          <w:sz w:val="24"/>
          <w:szCs w:val="24"/>
        </w:rPr>
        <w:t xml:space="preserve"> </w:t>
      </w:r>
    </w:p>
    <w:p w14:paraId="00000110" w14:textId="79B47361" w:rsidR="00714478" w:rsidRDefault="006C11D7" w:rsidP="001D4F54">
      <w:pPr>
        <w:numPr>
          <w:ilvl w:val="0"/>
          <w:numId w:val="20"/>
        </w:numPr>
        <w:pBdr>
          <w:top w:val="nil"/>
          <w:left w:val="nil"/>
          <w:bottom w:val="nil"/>
          <w:right w:val="nil"/>
          <w:between w:val="nil"/>
        </w:pBdr>
        <w:spacing w:line="276" w:lineRule="auto"/>
        <w:ind w:left="426" w:hanging="426"/>
        <w:jc w:val="both"/>
        <w:rPr>
          <w:spacing w:val="20"/>
          <w:sz w:val="24"/>
          <w:szCs w:val="24"/>
        </w:rPr>
      </w:pPr>
      <w:r w:rsidRPr="00720E09">
        <w:rPr>
          <w:spacing w:val="20"/>
          <w:sz w:val="24"/>
          <w:szCs w:val="24"/>
        </w:rPr>
        <w:t xml:space="preserve">Za datę złożenia oferty przyjmuje się datę jej przekazania </w:t>
      </w:r>
      <w:r w:rsidR="00C13D7E">
        <w:rPr>
          <w:spacing w:val="20"/>
          <w:sz w:val="24"/>
          <w:szCs w:val="24"/>
        </w:rPr>
        <w:br/>
      </w:r>
      <w:r w:rsidRPr="00720E09">
        <w:rPr>
          <w:spacing w:val="20"/>
          <w:sz w:val="24"/>
          <w:szCs w:val="24"/>
        </w:rPr>
        <w:t>w systemie (platformie) w drugim kroku składania oferty poprzez kliknięcie przycisku “Złóż ofertę” i wyświetlenie się komunikatu, że oferta została zaszyfrowana i złożona.</w:t>
      </w:r>
    </w:p>
    <w:p w14:paraId="1ABB370B" w14:textId="60A670D7" w:rsidR="0016134F" w:rsidRDefault="0016134F" w:rsidP="001D4F54">
      <w:pPr>
        <w:numPr>
          <w:ilvl w:val="0"/>
          <w:numId w:val="20"/>
        </w:numPr>
        <w:pBdr>
          <w:top w:val="nil"/>
          <w:left w:val="nil"/>
          <w:bottom w:val="nil"/>
          <w:right w:val="nil"/>
          <w:between w:val="nil"/>
        </w:pBdr>
        <w:spacing w:line="276" w:lineRule="auto"/>
        <w:ind w:left="426" w:hanging="426"/>
        <w:jc w:val="both"/>
        <w:rPr>
          <w:spacing w:val="20"/>
          <w:sz w:val="24"/>
          <w:szCs w:val="24"/>
        </w:rPr>
      </w:pPr>
      <w:r>
        <w:rPr>
          <w:spacing w:val="20"/>
          <w:sz w:val="24"/>
          <w:szCs w:val="24"/>
        </w:rPr>
        <w:t>Oferta może być złożona tylko do upływu terminu składania ofert.</w:t>
      </w:r>
    </w:p>
    <w:p w14:paraId="6C43BFC5" w14:textId="7B60E27E" w:rsidR="0016134F" w:rsidRPr="00720E09" w:rsidRDefault="0016134F" w:rsidP="001D4F54">
      <w:pPr>
        <w:numPr>
          <w:ilvl w:val="0"/>
          <w:numId w:val="20"/>
        </w:numPr>
        <w:pBdr>
          <w:top w:val="nil"/>
          <w:left w:val="nil"/>
          <w:bottom w:val="nil"/>
          <w:right w:val="nil"/>
          <w:between w:val="nil"/>
        </w:pBdr>
        <w:spacing w:line="276" w:lineRule="auto"/>
        <w:ind w:left="426" w:hanging="426"/>
        <w:jc w:val="both"/>
        <w:rPr>
          <w:spacing w:val="20"/>
          <w:sz w:val="24"/>
          <w:szCs w:val="24"/>
        </w:rPr>
      </w:pPr>
      <w:r>
        <w:rPr>
          <w:spacing w:val="20"/>
          <w:sz w:val="24"/>
          <w:szCs w:val="24"/>
        </w:rPr>
        <w:t xml:space="preserve">Zamawiający odrzuci ofertę złożoną po terminie składania ofert zgodnie z art. 226 ust. 1 pkt. 1 ustawy </w:t>
      </w:r>
      <w:proofErr w:type="spellStart"/>
      <w:r>
        <w:rPr>
          <w:spacing w:val="20"/>
          <w:sz w:val="24"/>
          <w:szCs w:val="24"/>
        </w:rPr>
        <w:t>Pzp</w:t>
      </w:r>
      <w:proofErr w:type="spellEnd"/>
      <w:r>
        <w:rPr>
          <w:spacing w:val="20"/>
          <w:sz w:val="24"/>
          <w:szCs w:val="24"/>
        </w:rPr>
        <w:t>.</w:t>
      </w:r>
    </w:p>
    <w:p w14:paraId="00000111" w14:textId="5AE10777" w:rsidR="00714478" w:rsidRPr="00720E09" w:rsidRDefault="006C11D7" w:rsidP="001D4F54">
      <w:pPr>
        <w:numPr>
          <w:ilvl w:val="0"/>
          <w:numId w:val="20"/>
        </w:numPr>
        <w:pBdr>
          <w:top w:val="nil"/>
          <w:left w:val="nil"/>
          <w:bottom w:val="nil"/>
          <w:right w:val="nil"/>
          <w:between w:val="nil"/>
        </w:pBdr>
        <w:spacing w:after="240" w:line="276" w:lineRule="auto"/>
        <w:ind w:left="426" w:hanging="426"/>
        <w:jc w:val="both"/>
        <w:rPr>
          <w:spacing w:val="20"/>
          <w:sz w:val="24"/>
          <w:szCs w:val="24"/>
        </w:rPr>
      </w:pPr>
      <w:r w:rsidRPr="00720E09">
        <w:rPr>
          <w:spacing w:val="20"/>
          <w:sz w:val="24"/>
          <w:szCs w:val="24"/>
        </w:rPr>
        <w:t xml:space="preserve">Szczegółowa instrukcja dla Wykonawców dotycząca złożenia, zmiany i wycofania oferty znajduje się na stronie internetowej pod adresem:  </w:t>
      </w:r>
      <w:hyperlink r:id="rId53">
        <w:r w:rsidRPr="00720E09">
          <w:rPr>
            <w:color w:val="1155CC"/>
            <w:spacing w:val="20"/>
            <w:sz w:val="24"/>
            <w:szCs w:val="24"/>
            <w:u w:val="single"/>
          </w:rPr>
          <w:t>https://platformazakupowa.pl/strona/45-instrukcje</w:t>
        </w:r>
      </w:hyperlink>
    </w:p>
    <w:p w14:paraId="00000112" w14:textId="41E529D9" w:rsidR="00714478" w:rsidRPr="00CC0532" w:rsidRDefault="001C1BB2" w:rsidP="001D4F54">
      <w:pPr>
        <w:pStyle w:val="Nagwek20"/>
        <w:spacing w:line="320" w:lineRule="auto"/>
        <w:jc w:val="both"/>
        <w:rPr>
          <w:spacing w:val="20"/>
        </w:rPr>
      </w:pPr>
      <w:bookmarkStart w:id="23" w:name="_Toc150341372"/>
      <w:r>
        <w:rPr>
          <w:spacing w:val="20"/>
        </w:rPr>
        <w:lastRenderedPageBreak/>
        <w:t>XVII</w:t>
      </w:r>
      <w:r w:rsidR="006C11D7" w:rsidRPr="00CC0532">
        <w:rPr>
          <w:spacing w:val="20"/>
        </w:rPr>
        <w:t>. Otwarcie ofert</w:t>
      </w:r>
      <w:bookmarkEnd w:id="23"/>
    </w:p>
    <w:p w14:paraId="00000113" w14:textId="489D4210" w:rsidR="00714478" w:rsidRPr="00720E09" w:rsidRDefault="006C11D7" w:rsidP="001D4F54">
      <w:pPr>
        <w:numPr>
          <w:ilvl w:val="0"/>
          <w:numId w:val="3"/>
        </w:numPr>
        <w:spacing w:line="276" w:lineRule="auto"/>
        <w:ind w:left="426" w:hanging="426"/>
        <w:jc w:val="both"/>
        <w:rPr>
          <w:color w:val="000000" w:themeColor="text1"/>
          <w:spacing w:val="20"/>
          <w:sz w:val="24"/>
          <w:szCs w:val="24"/>
        </w:rPr>
      </w:pPr>
      <w:r w:rsidRPr="00720E09">
        <w:rPr>
          <w:spacing w:val="20"/>
          <w:sz w:val="24"/>
          <w:szCs w:val="24"/>
        </w:rPr>
        <w:t xml:space="preserve">Otwarcie ofert </w:t>
      </w:r>
      <w:r w:rsidR="00253273">
        <w:rPr>
          <w:spacing w:val="20"/>
          <w:sz w:val="24"/>
          <w:szCs w:val="24"/>
        </w:rPr>
        <w:t xml:space="preserve">nastąpi </w:t>
      </w:r>
      <w:r w:rsidR="00427735">
        <w:rPr>
          <w:b/>
          <w:spacing w:val="20"/>
          <w:sz w:val="24"/>
          <w:szCs w:val="24"/>
        </w:rPr>
        <w:t xml:space="preserve">w </w:t>
      </w:r>
      <w:r w:rsidR="00427735" w:rsidRPr="002365C5">
        <w:rPr>
          <w:b/>
          <w:color w:val="000000" w:themeColor="text1"/>
          <w:spacing w:val="20"/>
          <w:sz w:val="24"/>
          <w:szCs w:val="24"/>
        </w:rPr>
        <w:t xml:space="preserve">dniu </w:t>
      </w:r>
      <w:r w:rsidR="002365C5" w:rsidRPr="002365C5">
        <w:rPr>
          <w:b/>
          <w:color w:val="000000" w:themeColor="text1"/>
          <w:spacing w:val="20"/>
          <w:sz w:val="24"/>
          <w:szCs w:val="24"/>
        </w:rPr>
        <w:t>14.12.</w:t>
      </w:r>
      <w:r w:rsidR="00515F1D" w:rsidRPr="002365C5">
        <w:rPr>
          <w:b/>
          <w:color w:val="000000" w:themeColor="text1"/>
          <w:spacing w:val="20"/>
          <w:sz w:val="24"/>
          <w:szCs w:val="24"/>
        </w:rPr>
        <w:t>2023</w:t>
      </w:r>
      <w:r w:rsidR="00427735" w:rsidRPr="002365C5">
        <w:rPr>
          <w:b/>
          <w:color w:val="000000" w:themeColor="text1"/>
          <w:spacing w:val="20"/>
          <w:sz w:val="24"/>
          <w:szCs w:val="24"/>
        </w:rPr>
        <w:t>r.</w:t>
      </w:r>
      <w:r w:rsidR="00253273" w:rsidRPr="002365C5">
        <w:rPr>
          <w:b/>
          <w:color w:val="000000" w:themeColor="text1"/>
          <w:spacing w:val="20"/>
          <w:sz w:val="24"/>
          <w:szCs w:val="24"/>
        </w:rPr>
        <w:t xml:space="preserve"> </w:t>
      </w:r>
      <w:r w:rsidR="00253273" w:rsidRPr="003957A9">
        <w:rPr>
          <w:b/>
          <w:spacing w:val="20"/>
          <w:sz w:val="24"/>
          <w:szCs w:val="24"/>
        </w:rPr>
        <w:t>o godz.</w:t>
      </w:r>
      <w:r w:rsidR="00F819AF">
        <w:rPr>
          <w:b/>
          <w:spacing w:val="20"/>
          <w:sz w:val="24"/>
          <w:szCs w:val="24"/>
        </w:rPr>
        <w:t xml:space="preserve"> 10:</w:t>
      </w:r>
      <w:r w:rsidR="00427735">
        <w:rPr>
          <w:b/>
          <w:spacing w:val="20"/>
          <w:sz w:val="24"/>
          <w:szCs w:val="24"/>
        </w:rPr>
        <w:t>0</w:t>
      </w:r>
      <w:r w:rsidR="00F819AF">
        <w:rPr>
          <w:b/>
          <w:spacing w:val="20"/>
          <w:sz w:val="24"/>
          <w:szCs w:val="24"/>
        </w:rPr>
        <w:t>5</w:t>
      </w:r>
      <w:r w:rsidR="00253273">
        <w:rPr>
          <w:spacing w:val="20"/>
          <w:sz w:val="24"/>
          <w:szCs w:val="24"/>
        </w:rPr>
        <w:t xml:space="preserve">, </w:t>
      </w:r>
      <w:r w:rsidR="001D16E0">
        <w:rPr>
          <w:spacing w:val="20"/>
          <w:sz w:val="24"/>
          <w:szCs w:val="24"/>
        </w:rPr>
        <w:br/>
      </w:r>
      <w:r w:rsidR="00253273">
        <w:rPr>
          <w:spacing w:val="20"/>
          <w:sz w:val="24"/>
          <w:szCs w:val="24"/>
        </w:rPr>
        <w:t xml:space="preserve">z zastrzeżeniem ust. 2 i 3 niniejszego Rozdziału. </w:t>
      </w:r>
    </w:p>
    <w:p w14:paraId="00000114" w14:textId="221C865A" w:rsidR="00714478" w:rsidRPr="00720E09" w:rsidRDefault="006C11D7" w:rsidP="001D4F54">
      <w:pPr>
        <w:numPr>
          <w:ilvl w:val="0"/>
          <w:numId w:val="3"/>
        </w:numPr>
        <w:pBdr>
          <w:top w:val="nil"/>
          <w:left w:val="nil"/>
          <w:bottom w:val="nil"/>
          <w:right w:val="nil"/>
          <w:between w:val="nil"/>
        </w:pBdr>
        <w:spacing w:line="276" w:lineRule="auto"/>
        <w:ind w:left="426" w:hanging="426"/>
        <w:jc w:val="both"/>
        <w:rPr>
          <w:spacing w:val="20"/>
          <w:sz w:val="24"/>
          <w:szCs w:val="24"/>
        </w:rPr>
      </w:pPr>
      <w:r w:rsidRPr="00720E09">
        <w:rPr>
          <w:spacing w:val="20"/>
          <w:sz w:val="24"/>
          <w:szCs w:val="24"/>
        </w:rPr>
        <w:t>Jeżeli otwarcie ofert następuje przy użyciu systemu teleinformatycznego, w przypadku awarii tego systemu, która powoduje brak możliwości otwarcia ofert w terminie okreś</w:t>
      </w:r>
      <w:r w:rsidR="002D55DB">
        <w:rPr>
          <w:spacing w:val="20"/>
          <w:sz w:val="24"/>
          <w:szCs w:val="24"/>
        </w:rPr>
        <w:t>lonym przez Z</w:t>
      </w:r>
      <w:r w:rsidRPr="00720E09">
        <w:rPr>
          <w:spacing w:val="20"/>
          <w:sz w:val="24"/>
          <w:szCs w:val="24"/>
        </w:rPr>
        <w:t>amawiającego, otwarcie ofert następuje niezwłocznie po usunięciu awarii.</w:t>
      </w:r>
    </w:p>
    <w:p w14:paraId="00000115" w14:textId="77777777" w:rsidR="00714478" w:rsidRPr="00720E09" w:rsidRDefault="006C11D7" w:rsidP="001D4F54">
      <w:pPr>
        <w:numPr>
          <w:ilvl w:val="0"/>
          <w:numId w:val="3"/>
        </w:numPr>
        <w:pBdr>
          <w:top w:val="nil"/>
          <w:left w:val="nil"/>
          <w:bottom w:val="nil"/>
          <w:right w:val="nil"/>
          <w:between w:val="nil"/>
        </w:pBdr>
        <w:spacing w:line="276" w:lineRule="auto"/>
        <w:ind w:left="426" w:hanging="426"/>
        <w:jc w:val="both"/>
        <w:rPr>
          <w:spacing w:val="20"/>
          <w:sz w:val="24"/>
          <w:szCs w:val="24"/>
        </w:rPr>
      </w:pPr>
      <w:r w:rsidRPr="00720E09">
        <w:rPr>
          <w:spacing w:val="20"/>
          <w:sz w:val="24"/>
          <w:szCs w:val="24"/>
        </w:rPr>
        <w:t>Zamawiający poinformuje o zmianie terminu otwarcia ofert na stronie internetowej prowadzonego postępowania.</w:t>
      </w:r>
    </w:p>
    <w:p w14:paraId="00000116" w14:textId="6D2ED6E3" w:rsidR="00714478" w:rsidRPr="00720E09" w:rsidRDefault="006C11D7" w:rsidP="001D4F54">
      <w:pPr>
        <w:numPr>
          <w:ilvl w:val="0"/>
          <w:numId w:val="3"/>
        </w:numPr>
        <w:pBdr>
          <w:top w:val="nil"/>
          <w:left w:val="nil"/>
          <w:bottom w:val="nil"/>
          <w:right w:val="nil"/>
          <w:between w:val="nil"/>
        </w:pBdr>
        <w:spacing w:line="276" w:lineRule="auto"/>
        <w:ind w:left="426" w:hanging="426"/>
        <w:jc w:val="both"/>
        <w:rPr>
          <w:spacing w:val="20"/>
          <w:sz w:val="24"/>
          <w:szCs w:val="24"/>
        </w:rPr>
      </w:pPr>
      <w:r w:rsidRPr="00720E09">
        <w:rPr>
          <w:spacing w:val="20"/>
          <w:sz w:val="24"/>
          <w:szCs w:val="24"/>
        </w:rPr>
        <w:t xml:space="preserve">Zamawiający, </w:t>
      </w:r>
      <w:r w:rsidR="00CC0532" w:rsidRPr="00720E09">
        <w:rPr>
          <w:spacing w:val="20"/>
          <w:sz w:val="24"/>
          <w:szCs w:val="24"/>
        </w:rPr>
        <w:t>zgod</w:t>
      </w:r>
      <w:r w:rsidR="000A2BEF">
        <w:rPr>
          <w:spacing w:val="20"/>
          <w:sz w:val="24"/>
          <w:szCs w:val="24"/>
        </w:rPr>
        <w:t xml:space="preserve">nie z art. 222 ust. 4 ustawy </w:t>
      </w:r>
      <w:proofErr w:type="spellStart"/>
      <w:r w:rsidR="000A2BEF">
        <w:rPr>
          <w:spacing w:val="20"/>
          <w:sz w:val="24"/>
          <w:szCs w:val="24"/>
        </w:rPr>
        <w:t>Pzp</w:t>
      </w:r>
      <w:proofErr w:type="spellEnd"/>
      <w:r w:rsidR="00CC0532" w:rsidRPr="00720E09">
        <w:rPr>
          <w:spacing w:val="20"/>
          <w:sz w:val="24"/>
          <w:szCs w:val="24"/>
        </w:rPr>
        <w:t xml:space="preserve">, </w:t>
      </w:r>
      <w:r w:rsidRPr="00720E09">
        <w:rPr>
          <w:spacing w:val="20"/>
          <w:sz w:val="24"/>
          <w:szCs w:val="24"/>
        </w:rPr>
        <w:t>najpóźniej przed otwarciem</w:t>
      </w:r>
      <w:r w:rsidR="00CC0532" w:rsidRPr="00720E09">
        <w:rPr>
          <w:spacing w:val="20"/>
          <w:sz w:val="24"/>
          <w:szCs w:val="24"/>
        </w:rPr>
        <w:t xml:space="preserve"> ofert, udostępni</w:t>
      </w:r>
      <w:r w:rsidRPr="00720E09">
        <w:rPr>
          <w:spacing w:val="20"/>
          <w:sz w:val="24"/>
          <w:szCs w:val="24"/>
        </w:rPr>
        <w:t xml:space="preserve"> na stronie internetowej prowadzonego postępowania informację o kwocie, jaką zamierza przeznaczyć na sfinansowanie zamówienia.</w:t>
      </w:r>
    </w:p>
    <w:p w14:paraId="00000117" w14:textId="78871F74" w:rsidR="00714478" w:rsidRPr="00720E09" w:rsidRDefault="006C11D7" w:rsidP="001D4F54">
      <w:pPr>
        <w:numPr>
          <w:ilvl w:val="0"/>
          <w:numId w:val="3"/>
        </w:numPr>
        <w:pBdr>
          <w:top w:val="nil"/>
          <w:left w:val="nil"/>
          <w:bottom w:val="nil"/>
          <w:right w:val="nil"/>
          <w:between w:val="nil"/>
        </w:pBdr>
        <w:spacing w:line="276" w:lineRule="auto"/>
        <w:ind w:left="426" w:hanging="426"/>
        <w:jc w:val="both"/>
        <w:rPr>
          <w:spacing w:val="20"/>
          <w:sz w:val="24"/>
          <w:szCs w:val="24"/>
        </w:rPr>
      </w:pPr>
      <w:r w:rsidRPr="00720E09">
        <w:rPr>
          <w:spacing w:val="20"/>
          <w:sz w:val="24"/>
          <w:szCs w:val="24"/>
        </w:rPr>
        <w:t>Zamawiający, niezwłoczn</w:t>
      </w:r>
      <w:r w:rsidR="00CC0532" w:rsidRPr="00720E09">
        <w:rPr>
          <w:spacing w:val="20"/>
          <w:sz w:val="24"/>
          <w:szCs w:val="24"/>
        </w:rPr>
        <w:t>ie po otwarciu ofert, udostępni</w:t>
      </w:r>
      <w:r w:rsidRPr="00720E09">
        <w:rPr>
          <w:spacing w:val="20"/>
          <w:sz w:val="24"/>
          <w:szCs w:val="24"/>
        </w:rPr>
        <w:t xml:space="preserve"> na stronie internetowej prowadzonego postępowania informacje o:</w:t>
      </w:r>
    </w:p>
    <w:p w14:paraId="00000118" w14:textId="77777777" w:rsidR="00714478" w:rsidRPr="00720E09" w:rsidRDefault="006C11D7" w:rsidP="001D4F54">
      <w:pPr>
        <w:shd w:val="clear" w:color="auto" w:fill="FFFFFF"/>
        <w:spacing w:line="276" w:lineRule="auto"/>
        <w:ind w:left="709" w:hanging="283"/>
        <w:jc w:val="both"/>
        <w:rPr>
          <w:spacing w:val="20"/>
          <w:sz w:val="24"/>
          <w:szCs w:val="24"/>
        </w:rPr>
      </w:pPr>
      <w:r w:rsidRPr="00720E09">
        <w:rPr>
          <w:spacing w:val="20"/>
          <w:sz w:val="24"/>
          <w:szCs w:val="24"/>
        </w:rPr>
        <w:t>1) nazwach albo imionach i nazwiskach oraz siedzibach lub miejscach prowadzonej działalności gospodarczej albo miejscach zamieszkania Wykonawców, których oferty zostały otwarte;</w:t>
      </w:r>
    </w:p>
    <w:p w14:paraId="00000119" w14:textId="72CE929C" w:rsidR="00714478" w:rsidRPr="00720E09" w:rsidRDefault="006C11D7" w:rsidP="001D4F54">
      <w:pPr>
        <w:shd w:val="clear" w:color="auto" w:fill="FFFFFF"/>
        <w:spacing w:line="276" w:lineRule="auto"/>
        <w:ind w:left="709" w:hanging="283"/>
        <w:jc w:val="both"/>
        <w:rPr>
          <w:spacing w:val="20"/>
          <w:sz w:val="24"/>
          <w:szCs w:val="24"/>
        </w:rPr>
      </w:pPr>
      <w:r w:rsidRPr="00720E09">
        <w:rPr>
          <w:spacing w:val="20"/>
          <w:sz w:val="24"/>
          <w:szCs w:val="24"/>
        </w:rPr>
        <w:t>2) cenach zawartych w ofertach.</w:t>
      </w:r>
    </w:p>
    <w:p w14:paraId="0000011A" w14:textId="0A6A37EB" w:rsidR="00714478" w:rsidRPr="00720E09" w:rsidRDefault="006C11D7" w:rsidP="001D4F54">
      <w:pPr>
        <w:shd w:val="clear" w:color="auto" w:fill="FFFFFF"/>
        <w:spacing w:line="276" w:lineRule="auto"/>
        <w:ind w:left="426"/>
        <w:jc w:val="both"/>
        <w:rPr>
          <w:spacing w:val="20"/>
          <w:sz w:val="24"/>
          <w:szCs w:val="24"/>
        </w:rPr>
      </w:pPr>
      <w:r w:rsidRPr="00720E09">
        <w:rPr>
          <w:spacing w:val="20"/>
          <w:sz w:val="24"/>
          <w:szCs w:val="24"/>
        </w:rPr>
        <w:t>Informacja zostanie opublikowana na stronie postępowania na</w:t>
      </w:r>
      <w:hyperlink r:id="rId54">
        <w:r w:rsidRPr="00720E09">
          <w:rPr>
            <w:color w:val="1155CC"/>
            <w:spacing w:val="20"/>
            <w:sz w:val="24"/>
            <w:szCs w:val="24"/>
            <w:u w:val="single"/>
          </w:rPr>
          <w:t xml:space="preserve"> platformazakupowa.pl</w:t>
        </w:r>
      </w:hyperlink>
      <w:r w:rsidR="00CD37FE">
        <w:rPr>
          <w:spacing w:val="20"/>
          <w:sz w:val="24"/>
          <w:szCs w:val="24"/>
        </w:rPr>
        <w:t xml:space="preserve"> w sekcji </w:t>
      </w:r>
      <w:r w:rsidR="007F7895">
        <w:rPr>
          <w:spacing w:val="20"/>
          <w:sz w:val="24"/>
          <w:szCs w:val="24"/>
        </w:rPr>
        <w:t>„Komunikaty</w:t>
      </w:r>
      <w:r w:rsidR="00F14B11" w:rsidRPr="00720E09">
        <w:rPr>
          <w:spacing w:val="20"/>
          <w:sz w:val="24"/>
          <w:szCs w:val="24"/>
        </w:rPr>
        <w:t>”.</w:t>
      </w:r>
    </w:p>
    <w:p w14:paraId="0000011C" w14:textId="0E152366" w:rsidR="00714478" w:rsidRPr="00770E5D" w:rsidRDefault="00D977C4" w:rsidP="001D4F54">
      <w:pPr>
        <w:pStyle w:val="Nagwek20"/>
        <w:spacing w:line="276" w:lineRule="auto"/>
        <w:jc w:val="both"/>
        <w:rPr>
          <w:spacing w:val="20"/>
        </w:rPr>
      </w:pPr>
      <w:bookmarkStart w:id="24" w:name="_Toc150341373"/>
      <w:r>
        <w:rPr>
          <w:spacing w:val="20"/>
        </w:rPr>
        <w:t>XVIII</w:t>
      </w:r>
      <w:r w:rsidR="006C11D7" w:rsidRPr="00B77F4B">
        <w:rPr>
          <w:spacing w:val="20"/>
        </w:rPr>
        <w:t xml:space="preserve">. </w:t>
      </w:r>
      <w:r w:rsidR="006C11D7" w:rsidRPr="00770E5D">
        <w:rPr>
          <w:spacing w:val="20"/>
        </w:rPr>
        <w:t>Opis kryteriów oceny ofert wraz z podaniem wag tych kryteriów i sposobu oceny ofert</w:t>
      </w:r>
      <w:bookmarkEnd w:id="24"/>
      <w:r w:rsidR="006C11D7" w:rsidRPr="00770E5D">
        <w:rPr>
          <w:spacing w:val="20"/>
        </w:rPr>
        <w:t xml:space="preserve"> </w:t>
      </w:r>
    </w:p>
    <w:p w14:paraId="5E92452A" w14:textId="6777DCF7" w:rsidR="00BD4101" w:rsidRPr="002365C5" w:rsidRDefault="002365C5" w:rsidP="002365C5">
      <w:pPr>
        <w:pStyle w:val="Adres"/>
        <w:keepLines w:val="0"/>
        <w:suppressAutoHyphens/>
        <w:jc w:val="both"/>
        <w:rPr>
          <w:sz w:val="24"/>
          <w:szCs w:val="24"/>
        </w:rPr>
      </w:pPr>
      <w:r w:rsidRPr="002365C5">
        <w:rPr>
          <w:sz w:val="24"/>
          <w:szCs w:val="24"/>
        </w:rPr>
        <w:t>1.</w:t>
      </w:r>
      <w:r w:rsidR="00BD4101" w:rsidRPr="002365C5">
        <w:rPr>
          <w:sz w:val="24"/>
          <w:szCs w:val="24"/>
        </w:rPr>
        <w:t xml:space="preserve"> Zamawiający stosować będzie następujące kryteria oceny ofert:</w:t>
      </w:r>
    </w:p>
    <w:p w14:paraId="2C744190" w14:textId="77777777" w:rsidR="00BD4101" w:rsidRPr="002365C5" w:rsidRDefault="00BD4101" w:rsidP="002365C5">
      <w:pPr>
        <w:pStyle w:val="Akapitzlist"/>
        <w:tabs>
          <w:tab w:val="left" w:pos="993"/>
          <w:tab w:val="left" w:pos="1985"/>
          <w:tab w:val="left" w:pos="2977"/>
          <w:tab w:val="left" w:pos="3261"/>
        </w:tabs>
        <w:spacing w:after="0" w:line="240" w:lineRule="auto"/>
        <w:ind w:left="709"/>
        <w:rPr>
          <w:rFonts w:ascii="Arial" w:hAnsi="Arial" w:cs="Arial"/>
          <w:b/>
          <w:sz w:val="24"/>
          <w:szCs w:val="24"/>
        </w:rPr>
      </w:pPr>
      <w:r w:rsidRPr="002365C5">
        <w:rPr>
          <w:rFonts w:ascii="Arial" w:hAnsi="Arial" w:cs="Arial"/>
          <w:b/>
          <w:sz w:val="24"/>
          <w:szCs w:val="24"/>
        </w:rPr>
        <w:t>Cena – 60 % =  60 pkt</w:t>
      </w:r>
    </w:p>
    <w:p w14:paraId="0303FAF9" w14:textId="77777777" w:rsidR="00BD4101" w:rsidRPr="002365C5" w:rsidRDefault="00BD4101" w:rsidP="002365C5">
      <w:pPr>
        <w:pStyle w:val="Akapitzlist"/>
        <w:tabs>
          <w:tab w:val="left" w:pos="993"/>
          <w:tab w:val="left" w:pos="1985"/>
          <w:tab w:val="left" w:pos="2977"/>
          <w:tab w:val="left" w:pos="3261"/>
        </w:tabs>
        <w:spacing w:after="0" w:line="240" w:lineRule="auto"/>
        <w:ind w:left="709"/>
        <w:rPr>
          <w:rFonts w:ascii="Arial" w:hAnsi="Arial" w:cs="Arial"/>
          <w:b/>
          <w:sz w:val="24"/>
          <w:szCs w:val="24"/>
        </w:rPr>
      </w:pPr>
      <w:r w:rsidRPr="002365C5">
        <w:rPr>
          <w:rFonts w:ascii="Arial" w:hAnsi="Arial" w:cs="Arial"/>
          <w:b/>
          <w:sz w:val="24"/>
          <w:szCs w:val="24"/>
        </w:rPr>
        <w:t>Emisja spalin – 40 % = 40 pkt</w:t>
      </w:r>
    </w:p>
    <w:p w14:paraId="4ABFC4C6" w14:textId="7E306AD9" w:rsidR="00BD4101" w:rsidRPr="002365C5" w:rsidRDefault="00BD4101" w:rsidP="002365C5">
      <w:pPr>
        <w:tabs>
          <w:tab w:val="left" w:pos="993"/>
        </w:tabs>
        <w:suppressAutoHyphens/>
        <w:spacing w:after="0" w:line="240" w:lineRule="auto"/>
        <w:ind w:left="709" w:hanging="709"/>
        <w:jc w:val="both"/>
        <w:rPr>
          <w:b/>
          <w:sz w:val="24"/>
          <w:szCs w:val="24"/>
          <w:u w:val="single"/>
        </w:rPr>
      </w:pPr>
      <w:r w:rsidRPr="002365C5">
        <w:rPr>
          <w:color w:val="000000"/>
          <w:spacing w:val="4"/>
          <w:sz w:val="24"/>
          <w:szCs w:val="24"/>
          <w:lang w:eastAsia="ar-SA"/>
        </w:rPr>
        <w:t>1.1.</w:t>
      </w:r>
      <w:r w:rsidRPr="002365C5">
        <w:rPr>
          <w:color w:val="000000"/>
          <w:spacing w:val="4"/>
          <w:sz w:val="24"/>
          <w:szCs w:val="24"/>
          <w:lang w:eastAsia="ar-SA"/>
        </w:rPr>
        <w:tab/>
      </w:r>
      <w:r w:rsidRPr="002365C5">
        <w:rPr>
          <w:b/>
          <w:sz w:val="24"/>
          <w:szCs w:val="24"/>
          <w:u w:val="single"/>
        </w:rPr>
        <w:t>Kryterium „Cena (C)”:</w:t>
      </w:r>
    </w:p>
    <w:p w14:paraId="39ECC11D" w14:textId="77777777" w:rsidR="00BD4101" w:rsidRPr="002365C5" w:rsidRDefault="00BD4101" w:rsidP="002365C5">
      <w:pPr>
        <w:pStyle w:val="Tekstpodstawowy"/>
        <w:ind w:left="567"/>
        <w:jc w:val="both"/>
        <w:rPr>
          <w:rFonts w:ascii="Arial" w:hAnsi="Arial" w:cs="Arial"/>
          <w:sz w:val="24"/>
          <w:szCs w:val="24"/>
        </w:rPr>
      </w:pPr>
      <w:r w:rsidRPr="002365C5">
        <w:rPr>
          <w:rFonts w:ascii="Arial" w:hAnsi="Arial" w:cs="Arial"/>
          <w:sz w:val="24"/>
          <w:szCs w:val="24"/>
        </w:rPr>
        <w:t xml:space="preserve">Kryterium „Cena” będzie rozpatrywana na podstawie ceny oferty brutto za wykonanie przedmiotu zamówienia, podanej przez Wykonawcę na odpowiednim Formularzu Oferty. </w:t>
      </w:r>
    </w:p>
    <w:p w14:paraId="4AB95691" w14:textId="77777777" w:rsidR="00BD4101" w:rsidRPr="002365C5" w:rsidRDefault="00BD4101" w:rsidP="002365C5">
      <w:pPr>
        <w:spacing w:after="0" w:line="240" w:lineRule="auto"/>
        <w:ind w:left="360" w:firstLine="207"/>
        <w:jc w:val="both"/>
        <w:rPr>
          <w:sz w:val="24"/>
          <w:szCs w:val="24"/>
        </w:rPr>
      </w:pPr>
      <w:r w:rsidRPr="002365C5">
        <w:rPr>
          <w:sz w:val="24"/>
          <w:szCs w:val="24"/>
        </w:rPr>
        <w:t>Punktacja za kryterium: „cena  ryczałtowa oferty brutto C” zostanie obliczona wg wzoru:</w:t>
      </w:r>
    </w:p>
    <w:p w14:paraId="433ADB22" w14:textId="77777777" w:rsidR="00BD4101" w:rsidRPr="002365C5" w:rsidRDefault="00BD4101" w:rsidP="002365C5">
      <w:pPr>
        <w:spacing w:after="0" w:line="240" w:lineRule="auto"/>
        <w:rPr>
          <w:sz w:val="24"/>
          <w:szCs w:val="24"/>
        </w:rPr>
      </w:pPr>
    </w:p>
    <w:p w14:paraId="43F574C1" w14:textId="77777777" w:rsidR="00BD4101" w:rsidRPr="002365C5" w:rsidRDefault="00BD4101" w:rsidP="002365C5">
      <w:pPr>
        <w:pStyle w:val="Tekstpodstawowywcity"/>
        <w:spacing w:line="240" w:lineRule="auto"/>
        <w:ind w:left="0"/>
        <w:rPr>
          <w:rFonts w:ascii="Arial" w:hAnsi="Arial" w:cs="Arial"/>
        </w:rPr>
      </w:pPr>
      <w:r w:rsidRPr="002365C5">
        <w:rPr>
          <w:rFonts w:ascii="Arial" w:hAnsi="Arial" w:cs="Arial"/>
        </w:rPr>
        <w:t xml:space="preserve">                            cena oferty brutto najniższa </w:t>
      </w:r>
    </w:p>
    <w:p w14:paraId="3A8CDBF1" w14:textId="77777777" w:rsidR="00BD4101" w:rsidRPr="002365C5" w:rsidRDefault="00BD4101" w:rsidP="002365C5">
      <w:pPr>
        <w:pStyle w:val="Tekstpodstawowywcity"/>
        <w:spacing w:line="240" w:lineRule="auto"/>
        <w:ind w:hanging="849"/>
        <w:rPr>
          <w:rFonts w:ascii="Arial" w:hAnsi="Arial" w:cs="Arial"/>
        </w:rPr>
      </w:pPr>
      <w:r w:rsidRPr="002365C5">
        <w:rPr>
          <w:rFonts w:ascii="Arial" w:hAnsi="Arial" w:cs="Arial"/>
          <w:noProof/>
        </w:rPr>
        <mc:AlternateContent>
          <mc:Choice Requires="wps">
            <w:drawing>
              <wp:anchor distT="4294967294" distB="4294967294" distL="114300" distR="114300" simplePos="0" relativeHeight="251659264" behindDoc="0" locked="0" layoutInCell="0" allowOverlap="1" wp14:anchorId="55B00896" wp14:editId="5D464459">
                <wp:simplePos x="0" y="0"/>
                <wp:positionH relativeFrom="column">
                  <wp:posOffset>816610</wp:posOffset>
                </wp:positionH>
                <wp:positionV relativeFrom="paragraph">
                  <wp:posOffset>97790</wp:posOffset>
                </wp:positionV>
                <wp:extent cx="3005206" cy="0"/>
                <wp:effectExtent l="0" t="0" r="24130" b="1905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52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6907B" id="Line 2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3pt,7.7pt" to="300.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R5rwEAAEgDAAAOAAAAZHJzL2Uyb0RvYy54bWysU8Fu2zAMvQ/YPwi6L3YypNi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" o:allowincell="f"/>
            </w:pict>
          </mc:Fallback>
        </mc:AlternateContent>
      </w:r>
      <w:r w:rsidRPr="002365C5">
        <w:rPr>
          <w:rFonts w:ascii="Arial" w:hAnsi="Arial" w:cs="Arial"/>
        </w:rPr>
        <w:t xml:space="preserve">„C” =                                                                               </w:t>
      </w:r>
      <w:r w:rsidRPr="002365C5">
        <w:rPr>
          <w:rFonts w:ascii="Arial" w:hAnsi="Arial" w:cs="Arial"/>
        </w:rPr>
        <w:tab/>
        <w:t xml:space="preserve">           x 100 x 60 %</w:t>
      </w:r>
    </w:p>
    <w:p w14:paraId="48DE7F7F" w14:textId="77777777" w:rsidR="00BD4101" w:rsidRPr="002365C5" w:rsidRDefault="00BD4101" w:rsidP="002365C5">
      <w:pPr>
        <w:pStyle w:val="Tekstpodstawowywcity"/>
        <w:spacing w:line="240" w:lineRule="auto"/>
        <w:rPr>
          <w:rFonts w:ascii="Arial" w:hAnsi="Arial" w:cs="Arial"/>
        </w:rPr>
      </w:pPr>
      <w:r w:rsidRPr="002365C5">
        <w:rPr>
          <w:rFonts w:ascii="Arial" w:hAnsi="Arial" w:cs="Arial"/>
        </w:rPr>
        <w:t>cena oferty brutto badanej oferty</w:t>
      </w:r>
    </w:p>
    <w:p w14:paraId="1ACE07E7" w14:textId="4CCD1BC9" w:rsidR="00BD4101" w:rsidRPr="002365C5" w:rsidRDefault="00BD4101" w:rsidP="002365C5">
      <w:pPr>
        <w:tabs>
          <w:tab w:val="left" w:pos="993"/>
        </w:tabs>
        <w:suppressAutoHyphens/>
        <w:spacing w:after="0" w:line="240" w:lineRule="auto"/>
        <w:ind w:left="709" w:hanging="709"/>
        <w:jc w:val="both"/>
        <w:rPr>
          <w:b/>
          <w:sz w:val="24"/>
          <w:szCs w:val="24"/>
          <w:u w:val="single"/>
        </w:rPr>
      </w:pPr>
      <w:r w:rsidRPr="002365C5">
        <w:rPr>
          <w:spacing w:val="4"/>
          <w:sz w:val="24"/>
          <w:szCs w:val="24"/>
          <w:lang w:eastAsia="ar-SA"/>
        </w:rPr>
        <w:t>1.2.</w:t>
      </w:r>
      <w:r w:rsidRPr="002365C5">
        <w:rPr>
          <w:spacing w:val="4"/>
          <w:sz w:val="24"/>
          <w:szCs w:val="24"/>
          <w:lang w:eastAsia="ar-SA"/>
        </w:rPr>
        <w:tab/>
      </w:r>
      <w:r w:rsidRPr="002365C5">
        <w:rPr>
          <w:b/>
          <w:sz w:val="24"/>
          <w:szCs w:val="24"/>
          <w:u w:val="single"/>
        </w:rPr>
        <w:t>Kryterium „Emisja spalin (E) ”:</w:t>
      </w:r>
    </w:p>
    <w:p w14:paraId="6D11D772" w14:textId="77777777" w:rsidR="00BD4101" w:rsidRPr="002365C5" w:rsidRDefault="00BD4101" w:rsidP="002365C5">
      <w:pPr>
        <w:spacing w:after="0" w:line="240" w:lineRule="auto"/>
        <w:ind w:left="720"/>
        <w:jc w:val="both"/>
        <w:rPr>
          <w:sz w:val="24"/>
          <w:szCs w:val="24"/>
        </w:rPr>
      </w:pPr>
      <w:r w:rsidRPr="002365C5">
        <w:rPr>
          <w:sz w:val="24"/>
          <w:szCs w:val="24"/>
        </w:rPr>
        <w:t xml:space="preserve">Przedmiotowe kryterium liczone będzie jako udział procentowy pojazdów, jakie będą używane w ramach świadczenia usługi, spełniających bardziej </w:t>
      </w:r>
      <w:r w:rsidRPr="002365C5">
        <w:rPr>
          <w:sz w:val="24"/>
          <w:szCs w:val="24"/>
        </w:rPr>
        <w:lastRenderedPageBreak/>
        <w:t xml:space="preserve">rygorystyczne normy niż norma EURO 5 </w:t>
      </w:r>
      <w:r w:rsidRPr="002365C5">
        <w:rPr>
          <w:sz w:val="24"/>
          <w:szCs w:val="24"/>
        </w:rPr>
        <w:br/>
        <w:t>w zakresie emisji spalin do ilości pojazdów ogółem wykorzystywanych w ramach świadczenia usługi zamówienia:</w:t>
      </w:r>
    </w:p>
    <w:p w14:paraId="608328E6" w14:textId="77777777" w:rsidR="00BD4101" w:rsidRPr="002365C5" w:rsidRDefault="00BD4101" w:rsidP="002365C5">
      <w:pPr>
        <w:numPr>
          <w:ilvl w:val="0"/>
          <w:numId w:val="127"/>
        </w:numPr>
        <w:spacing w:after="0" w:line="240" w:lineRule="auto"/>
        <w:jc w:val="both"/>
        <w:rPr>
          <w:sz w:val="24"/>
          <w:szCs w:val="24"/>
        </w:rPr>
      </w:pPr>
      <w:r w:rsidRPr="002365C5">
        <w:rPr>
          <w:sz w:val="24"/>
          <w:szCs w:val="24"/>
        </w:rPr>
        <w:t xml:space="preserve">punktacja za kryterium: „emisja spalin” E: </w:t>
      </w:r>
    </w:p>
    <w:p w14:paraId="22C4DC65" w14:textId="77777777" w:rsidR="00BD4101" w:rsidRPr="002365C5" w:rsidRDefault="00BD4101" w:rsidP="002365C5">
      <w:pPr>
        <w:numPr>
          <w:ilvl w:val="0"/>
          <w:numId w:val="128"/>
        </w:numPr>
        <w:spacing w:after="0" w:line="240" w:lineRule="auto"/>
        <w:jc w:val="both"/>
        <w:rPr>
          <w:sz w:val="24"/>
          <w:szCs w:val="24"/>
        </w:rPr>
      </w:pPr>
      <w:r w:rsidRPr="002365C5">
        <w:rPr>
          <w:sz w:val="24"/>
          <w:szCs w:val="24"/>
        </w:rPr>
        <w:t>0%-5%: 0 punktów</w:t>
      </w:r>
    </w:p>
    <w:p w14:paraId="7547C430" w14:textId="77777777" w:rsidR="00BD4101" w:rsidRPr="002365C5" w:rsidRDefault="00BD4101" w:rsidP="002365C5">
      <w:pPr>
        <w:numPr>
          <w:ilvl w:val="0"/>
          <w:numId w:val="128"/>
        </w:numPr>
        <w:spacing w:after="0" w:line="240" w:lineRule="auto"/>
        <w:jc w:val="both"/>
        <w:rPr>
          <w:sz w:val="24"/>
          <w:szCs w:val="24"/>
        </w:rPr>
      </w:pPr>
      <w:r w:rsidRPr="002365C5">
        <w:rPr>
          <w:sz w:val="24"/>
          <w:szCs w:val="24"/>
        </w:rPr>
        <w:t xml:space="preserve">powyżej 5% – 25%: 10 punktów; </w:t>
      </w:r>
    </w:p>
    <w:p w14:paraId="5D3E59CD" w14:textId="77777777" w:rsidR="00BD4101" w:rsidRPr="002365C5" w:rsidRDefault="00BD4101" w:rsidP="002365C5">
      <w:pPr>
        <w:numPr>
          <w:ilvl w:val="0"/>
          <w:numId w:val="128"/>
        </w:numPr>
        <w:spacing w:after="0" w:line="240" w:lineRule="auto"/>
        <w:jc w:val="both"/>
        <w:rPr>
          <w:sz w:val="24"/>
          <w:szCs w:val="24"/>
        </w:rPr>
      </w:pPr>
      <w:r w:rsidRPr="002365C5">
        <w:rPr>
          <w:sz w:val="24"/>
          <w:szCs w:val="24"/>
        </w:rPr>
        <w:t xml:space="preserve">powyżej 25% – 50%: 20 punktów; </w:t>
      </w:r>
    </w:p>
    <w:p w14:paraId="3C07EAC2" w14:textId="77777777" w:rsidR="00BD4101" w:rsidRPr="002365C5" w:rsidRDefault="00BD4101" w:rsidP="002365C5">
      <w:pPr>
        <w:numPr>
          <w:ilvl w:val="0"/>
          <w:numId w:val="128"/>
        </w:numPr>
        <w:spacing w:after="0" w:line="240" w:lineRule="auto"/>
        <w:jc w:val="both"/>
        <w:rPr>
          <w:sz w:val="24"/>
          <w:szCs w:val="24"/>
        </w:rPr>
      </w:pPr>
      <w:r w:rsidRPr="002365C5">
        <w:rPr>
          <w:sz w:val="24"/>
          <w:szCs w:val="24"/>
        </w:rPr>
        <w:t xml:space="preserve">powyżej 50% – 75%: 30 punktów; </w:t>
      </w:r>
    </w:p>
    <w:p w14:paraId="16C5F3CA" w14:textId="77777777" w:rsidR="00BD4101" w:rsidRPr="002365C5" w:rsidRDefault="00BD4101" w:rsidP="002365C5">
      <w:pPr>
        <w:numPr>
          <w:ilvl w:val="0"/>
          <w:numId w:val="128"/>
        </w:numPr>
        <w:spacing w:after="0" w:line="240" w:lineRule="auto"/>
        <w:jc w:val="both"/>
        <w:rPr>
          <w:sz w:val="24"/>
          <w:szCs w:val="24"/>
        </w:rPr>
      </w:pPr>
      <w:r w:rsidRPr="002365C5">
        <w:rPr>
          <w:sz w:val="24"/>
          <w:szCs w:val="24"/>
        </w:rPr>
        <w:t xml:space="preserve">powyżej 75% – 100%: 40 punktów; </w:t>
      </w:r>
    </w:p>
    <w:p w14:paraId="432641A8" w14:textId="77777777" w:rsidR="00BD4101" w:rsidRPr="002365C5" w:rsidRDefault="00BD4101" w:rsidP="002365C5">
      <w:pPr>
        <w:spacing w:after="0" w:line="240" w:lineRule="auto"/>
        <w:ind w:left="709"/>
        <w:jc w:val="both"/>
        <w:rPr>
          <w:sz w:val="24"/>
          <w:szCs w:val="24"/>
        </w:rPr>
      </w:pPr>
      <w:r w:rsidRPr="002365C5">
        <w:rPr>
          <w:sz w:val="24"/>
          <w:szCs w:val="24"/>
        </w:rPr>
        <w:t xml:space="preserve">Wykonawca zobowiązany jest wskazać wszystkie pojazdy jakie będą używane w ramach świadczenia usługi na zamówienia wraz ze wskazaniem nr rejestracyjnego oraz normy w zakresie emisji spalin (EURO 1-EURO 6). Wymagane informacje wykonawca podaje w pkt. 5 odpowiedniego formularza oferty. Wskazana przez wykonawcę liczba poszczególnych rodzajów pojazdów nie może być mniejsza niż wymagana przez zamawiającego w pkt. 8.2.4 </w:t>
      </w:r>
      <w:proofErr w:type="spellStart"/>
      <w:r w:rsidRPr="002365C5">
        <w:rPr>
          <w:sz w:val="24"/>
          <w:szCs w:val="24"/>
        </w:rPr>
        <w:t>ppkt</w:t>
      </w:r>
      <w:proofErr w:type="spellEnd"/>
      <w:r w:rsidRPr="002365C5">
        <w:rPr>
          <w:sz w:val="24"/>
          <w:szCs w:val="24"/>
        </w:rPr>
        <w:t xml:space="preserve"> 2). </w:t>
      </w:r>
    </w:p>
    <w:p w14:paraId="2DB1A97E" w14:textId="58565F7B" w:rsidR="00BD4101" w:rsidRPr="002365C5" w:rsidRDefault="00BD4101" w:rsidP="002365C5">
      <w:pPr>
        <w:suppressAutoHyphens/>
        <w:spacing w:after="0" w:line="240" w:lineRule="auto"/>
        <w:ind w:left="567" w:hanging="567"/>
        <w:jc w:val="both"/>
        <w:rPr>
          <w:rFonts w:eastAsia="Calibri"/>
          <w:sz w:val="24"/>
          <w:szCs w:val="24"/>
          <w:lang w:eastAsia="en-US"/>
        </w:rPr>
      </w:pPr>
      <w:r w:rsidRPr="002365C5">
        <w:rPr>
          <w:spacing w:val="4"/>
          <w:sz w:val="24"/>
          <w:szCs w:val="24"/>
          <w:lang w:eastAsia="ar-SA"/>
        </w:rPr>
        <w:t>2.</w:t>
      </w:r>
      <w:r w:rsidRPr="002365C5">
        <w:rPr>
          <w:spacing w:val="4"/>
          <w:sz w:val="24"/>
          <w:szCs w:val="24"/>
          <w:lang w:eastAsia="ar-SA"/>
        </w:rPr>
        <w:tab/>
      </w:r>
      <w:r w:rsidRPr="002365C5">
        <w:rPr>
          <w:rFonts w:eastAsia="Calibri"/>
          <w:sz w:val="24"/>
          <w:szCs w:val="24"/>
          <w:lang w:eastAsia="en-US"/>
        </w:rPr>
        <w:t xml:space="preserve">Za najkorzystniejszą zostanie uznana oferta Wykonawcy, który spełni wszystkie postawione </w:t>
      </w:r>
      <w:r w:rsidRPr="002365C5">
        <w:rPr>
          <w:rFonts w:eastAsia="Calibri"/>
          <w:sz w:val="24"/>
          <w:szCs w:val="24"/>
          <w:lang w:eastAsia="en-US"/>
        </w:rPr>
        <w:br/>
        <w:t xml:space="preserve">w niniejszej SWZ warunki oraz uzyska łącznie największą liczbę punktów (P) stanowiących sumę punktów przyznanych w ramach każdego z podanych kryteriów, wyliczoną zgodnie z poniższym wzorem: </w:t>
      </w:r>
      <w:r w:rsidRPr="002365C5">
        <w:rPr>
          <w:rFonts w:eastAsia="Calibri"/>
          <w:b/>
          <w:sz w:val="24"/>
          <w:szCs w:val="24"/>
          <w:lang w:eastAsia="en-US"/>
        </w:rPr>
        <w:t>P = C + E</w:t>
      </w:r>
    </w:p>
    <w:p w14:paraId="13C009FD" w14:textId="77777777" w:rsidR="00BD4101" w:rsidRPr="002365C5" w:rsidRDefault="00BD4101" w:rsidP="002365C5">
      <w:pPr>
        <w:spacing w:after="0" w:line="240" w:lineRule="auto"/>
        <w:ind w:left="567" w:firstLine="142"/>
        <w:jc w:val="both"/>
        <w:rPr>
          <w:rFonts w:eastAsia="Calibri"/>
          <w:sz w:val="24"/>
          <w:szCs w:val="24"/>
          <w:lang w:eastAsia="en-US"/>
        </w:rPr>
      </w:pPr>
      <w:r w:rsidRPr="002365C5">
        <w:rPr>
          <w:rFonts w:eastAsia="Calibri"/>
          <w:sz w:val="24"/>
          <w:szCs w:val="24"/>
          <w:lang w:eastAsia="en-US"/>
        </w:rPr>
        <w:t xml:space="preserve">gdzie: </w:t>
      </w:r>
      <w:r w:rsidRPr="002365C5">
        <w:rPr>
          <w:rFonts w:eastAsia="Calibri"/>
          <w:sz w:val="24"/>
          <w:szCs w:val="24"/>
          <w:lang w:eastAsia="en-US"/>
        </w:rPr>
        <w:tab/>
        <w:t xml:space="preserve"> </w:t>
      </w:r>
    </w:p>
    <w:p w14:paraId="494BDFC3" w14:textId="77777777" w:rsidR="00BD4101" w:rsidRPr="002365C5" w:rsidRDefault="00BD4101" w:rsidP="002365C5">
      <w:pPr>
        <w:spacing w:after="0" w:line="240" w:lineRule="auto"/>
        <w:ind w:left="709"/>
        <w:jc w:val="both"/>
        <w:rPr>
          <w:rFonts w:eastAsia="Calibri"/>
          <w:sz w:val="24"/>
          <w:szCs w:val="24"/>
          <w:lang w:eastAsia="en-US"/>
        </w:rPr>
      </w:pPr>
      <w:r w:rsidRPr="002365C5">
        <w:rPr>
          <w:rFonts w:eastAsia="Calibri"/>
          <w:sz w:val="24"/>
          <w:szCs w:val="24"/>
          <w:lang w:eastAsia="en-US"/>
        </w:rPr>
        <w:t>C - liczba punktów przyznana ofercie ocenianej w  kryterium „Cena”</w:t>
      </w:r>
    </w:p>
    <w:p w14:paraId="7ED42629" w14:textId="77777777" w:rsidR="00BD4101" w:rsidRPr="002365C5" w:rsidRDefault="00BD4101" w:rsidP="002365C5">
      <w:pPr>
        <w:spacing w:after="0" w:line="240" w:lineRule="auto"/>
        <w:ind w:left="709"/>
        <w:jc w:val="both"/>
        <w:rPr>
          <w:rFonts w:eastAsia="Calibri"/>
          <w:sz w:val="24"/>
          <w:szCs w:val="24"/>
          <w:lang w:eastAsia="en-US"/>
        </w:rPr>
      </w:pPr>
      <w:r w:rsidRPr="002365C5">
        <w:rPr>
          <w:rFonts w:eastAsia="Calibri"/>
          <w:sz w:val="24"/>
          <w:szCs w:val="24"/>
          <w:lang w:eastAsia="en-US"/>
        </w:rPr>
        <w:t>G - liczba punktów przyznana ofercie ocenianej w kryterium „</w:t>
      </w:r>
      <w:r w:rsidRPr="002365C5">
        <w:rPr>
          <w:sz w:val="24"/>
          <w:szCs w:val="24"/>
        </w:rPr>
        <w:t>Emisja spalin</w:t>
      </w:r>
      <w:r w:rsidRPr="002365C5">
        <w:rPr>
          <w:rFonts w:eastAsia="Calibri"/>
          <w:sz w:val="24"/>
          <w:szCs w:val="24"/>
          <w:lang w:eastAsia="en-US"/>
        </w:rPr>
        <w:t>”</w:t>
      </w:r>
    </w:p>
    <w:p w14:paraId="2BC8E96F" w14:textId="29FE096A" w:rsidR="00BD4101" w:rsidRPr="002365C5" w:rsidRDefault="00BD4101" w:rsidP="002365C5">
      <w:pPr>
        <w:suppressAutoHyphens/>
        <w:spacing w:after="0" w:line="240" w:lineRule="auto"/>
        <w:ind w:left="567" w:hanging="567"/>
        <w:jc w:val="both"/>
        <w:rPr>
          <w:sz w:val="24"/>
          <w:szCs w:val="24"/>
        </w:rPr>
      </w:pPr>
      <w:r w:rsidRPr="002365C5">
        <w:rPr>
          <w:spacing w:val="4"/>
          <w:sz w:val="24"/>
          <w:szCs w:val="24"/>
          <w:lang w:eastAsia="ar-SA"/>
        </w:rPr>
        <w:t>3.</w:t>
      </w:r>
      <w:r w:rsidRPr="002365C5">
        <w:rPr>
          <w:spacing w:val="4"/>
          <w:sz w:val="24"/>
          <w:szCs w:val="24"/>
          <w:lang w:eastAsia="ar-SA"/>
        </w:rPr>
        <w:tab/>
      </w:r>
      <w:r w:rsidRPr="002365C5">
        <w:rPr>
          <w:sz w:val="24"/>
          <w:szCs w:val="24"/>
        </w:rPr>
        <w:t>Maksymalna ilość punktów jaką może uzyskać oferta wykonawcy dla zamówienia wynosi 100,00 punktów. Punkty wylicza się z dokładnością do dwóch miejsc po przecinku.</w:t>
      </w:r>
    </w:p>
    <w:p w14:paraId="0000012E" w14:textId="1D2735B1" w:rsidR="00714478" w:rsidRPr="00D02E17" w:rsidRDefault="00C24AEA" w:rsidP="001D4F54">
      <w:pPr>
        <w:pStyle w:val="Nagwek20"/>
        <w:spacing w:line="276" w:lineRule="auto"/>
        <w:jc w:val="both"/>
        <w:rPr>
          <w:spacing w:val="20"/>
        </w:rPr>
      </w:pPr>
      <w:bookmarkStart w:id="25" w:name="_Toc150341374"/>
      <w:r>
        <w:rPr>
          <w:spacing w:val="20"/>
        </w:rPr>
        <w:t>XIX</w:t>
      </w:r>
      <w:r w:rsidR="006C11D7" w:rsidRPr="00D02E17">
        <w:rPr>
          <w:spacing w:val="20"/>
        </w:rPr>
        <w:t>. Informacje o formalnościach, jakie powinny być dopełnione po wyborze oferty w celu zawarcia umowy</w:t>
      </w:r>
      <w:bookmarkEnd w:id="25"/>
    </w:p>
    <w:p w14:paraId="6B16560B" w14:textId="77777777" w:rsidR="00A97B31" w:rsidRDefault="00A97B31" w:rsidP="001D4F54">
      <w:pPr>
        <w:keepNext/>
        <w:keepLines/>
        <w:widowControl w:val="0"/>
        <w:numPr>
          <w:ilvl w:val="0"/>
          <w:numId w:val="7"/>
        </w:numPr>
        <w:suppressLineNumbers/>
        <w:suppressAutoHyphens/>
        <w:spacing w:before="240" w:line="276" w:lineRule="auto"/>
        <w:ind w:left="462" w:hanging="426"/>
        <w:jc w:val="both"/>
        <w:rPr>
          <w:spacing w:val="20"/>
          <w:sz w:val="24"/>
          <w:szCs w:val="24"/>
        </w:rPr>
      </w:pPr>
      <w:r>
        <w:rPr>
          <w:spacing w:val="20"/>
          <w:sz w:val="24"/>
          <w:szCs w:val="24"/>
        </w:rPr>
        <w:t xml:space="preserve">Po wyborze najkorzystniejszej oferty Zamawiający niezwłocznie poinformuje równocześnie wszystkich Wykonawców o wyborze najkorzystniejszej oferty oraz zamieści na stronie internetowej prowadzonego postępowania informację w zakresie wynikającym </w:t>
      </w:r>
      <w:r>
        <w:rPr>
          <w:spacing w:val="20"/>
          <w:sz w:val="24"/>
          <w:szCs w:val="24"/>
        </w:rPr>
        <w:br/>
        <w:t xml:space="preserve">z przepisów art. 253 ust.2 ustawy </w:t>
      </w:r>
      <w:proofErr w:type="spellStart"/>
      <w:r>
        <w:rPr>
          <w:spacing w:val="20"/>
          <w:sz w:val="24"/>
          <w:szCs w:val="24"/>
        </w:rPr>
        <w:t>Pzp</w:t>
      </w:r>
      <w:proofErr w:type="spellEnd"/>
      <w:r>
        <w:rPr>
          <w:spacing w:val="20"/>
          <w:sz w:val="24"/>
          <w:szCs w:val="24"/>
        </w:rPr>
        <w:t>.</w:t>
      </w:r>
    </w:p>
    <w:p w14:paraId="20ACE7BE" w14:textId="0B27A74D" w:rsidR="00A97B31" w:rsidRPr="00A97B31" w:rsidRDefault="00A97B31" w:rsidP="001D4F54">
      <w:pPr>
        <w:numPr>
          <w:ilvl w:val="0"/>
          <w:numId w:val="7"/>
        </w:numPr>
        <w:spacing w:before="240" w:line="276" w:lineRule="auto"/>
        <w:ind w:left="462" w:hanging="426"/>
        <w:jc w:val="both"/>
        <w:rPr>
          <w:color w:val="000000" w:themeColor="text1"/>
          <w:spacing w:val="20"/>
          <w:sz w:val="24"/>
          <w:szCs w:val="24"/>
        </w:rPr>
      </w:pPr>
      <w:r>
        <w:rPr>
          <w:spacing w:val="20"/>
          <w:sz w:val="24"/>
          <w:szCs w:val="24"/>
        </w:rPr>
        <w:t>Wykonawca, którego oferta została wybrana jako najkorzystniejsza, zostanie poinformowany przez Zamawiającego poprzez platformę zakupową bądź pocztę elektroniczną o miejscu i terminie podpisania umowy.</w:t>
      </w:r>
    </w:p>
    <w:p w14:paraId="00000130" w14:textId="65EA758D" w:rsidR="00714478" w:rsidRPr="00720E09" w:rsidRDefault="006C11D7" w:rsidP="001D4F54">
      <w:pPr>
        <w:numPr>
          <w:ilvl w:val="0"/>
          <w:numId w:val="7"/>
        </w:numPr>
        <w:spacing w:line="276" w:lineRule="auto"/>
        <w:ind w:left="462" w:hanging="426"/>
        <w:jc w:val="both"/>
        <w:rPr>
          <w:spacing w:val="20"/>
          <w:sz w:val="24"/>
          <w:szCs w:val="24"/>
        </w:rPr>
      </w:pPr>
      <w:r w:rsidRPr="00720E09">
        <w:rPr>
          <w:spacing w:val="20"/>
          <w:sz w:val="24"/>
          <w:szCs w:val="24"/>
        </w:rPr>
        <w:t xml:space="preserve">Zamawiający może zawrzeć umowę w sprawie zamówienia publicznego przed upływem terminu, </w:t>
      </w:r>
      <w:r w:rsidR="00D02E17" w:rsidRPr="00720E09">
        <w:rPr>
          <w:spacing w:val="20"/>
          <w:sz w:val="24"/>
          <w:szCs w:val="24"/>
        </w:rPr>
        <w:t>o kt</w:t>
      </w:r>
      <w:r w:rsidR="006F4603">
        <w:rPr>
          <w:spacing w:val="20"/>
          <w:sz w:val="24"/>
          <w:szCs w:val="24"/>
        </w:rPr>
        <w:t xml:space="preserve">órym mowa w ust. </w:t>
      </w:r>
      <w:r w:rsidR="00A97B31">
        <w:rPr>
          <w:spacing w:val="20"/>
          <w:sz w:val="24"/>
          <w:szCs w:val="24"/>
        </w:rPr>
        <w:t>3</w:t>
      </w:r>
      <w:r w:rsidR="006F4603">
        <w:rPr>
          <w:spacing w:val="20"/>
          <w:sz w:val="24"/>
          <w:szCs w:val="24"/>
        </w:rPr>
        <w:t xml:space="preserve"> niniejszego R</w:t>
      </w:r>
      <w:r w:rsidR="00D02E17" w:rsidRPr="00720E09">
        <w:rPr>
          <w:spacing w:val="20"/>
          <w:sz w:val="24"/>
          <w:szCs w:val="24"/>
        </w:rPr>
        <w:t xml:space="preserve">ozdziału SWZ, jeżeli, </w:t>
      </w:r>
      <w:r w:rsidRPr="00720E09">
        <w:rPr>
          <w:spacing w:val="20"/>
          <w:sz w:val="24"/>
          <w:szCs w:val="24"/>
        </w:rPr>
        <w:t xml:space="preserve">w postępowaniu o udzielenie zamówienia prowadzonym </w:t>
      </w:r>
      <w:r w:rsidR="00720E09">
        <w:rPr>
          <w:spacing w:val="20"/>
          <w:sz w:val="24"/>
          <w:szCs w:val="24"/>
        </w:rPr>
        <w:t xml:space="preserve">w trybie </w:t>
      </w:r>
      <w:r w:rsidR="00AE7F42">
        <w:rPr>
          <w:spacing w:val="20"/>
          <w:sz w:val="24"/>
          <w:szCs w:val="24"/>
        </w:rPr>
        <w:t>przetargu nieograniczonego</w:t>
      </w:r>
      <w:r w:rsidRPr="00720E09">
        <w:rPr>
          <w:spacing w:val="20"/>
          <w:sz w:val="24"/>
          <w:szCs w:val="24"/>
        </w:rPr>
        <w:t xml:space="preserve"> złożono tylko jedną ofertę.</w:t>
      </w:r>
    </w:p>
    <w:p w14:paraId="6736D370" w14:textId="25226393" w:rsidR="0065007D" w:rsidRPr="00B202F7" w:rsidRDefault="006C11D7" w:rsidP="001D4F54">
      <w:pPr>
        <w:numPr>
          <w:ilvl w:val="0"/>
          <w:numId w:val="7"/>
        </w:numPr>
        <w:spacing w:line="276" w:lineRule="auto"/>
        <w:ind w:left="462" w:hanging="426"/>
        <w:jc w:val="both"/>
        <w:rPr>
          <w:spacing w:val="20"/>
          <w:sz w:val="24"/>
          <w:szCs w:val="24"/>
        </w:rPr>
      </w:pPr>
      <w:r w:rsidRPr="004A6D8B">
        <w:rPr>
          <w:spacing w:val="20"/>
          <w:sz w:val="24"/>
          <w:szCs w:val="24"/>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r w:rsidR="000D7863">
        <w:rPr>
          <w:spacing w:val="20"/>
          <w:sz w:val="24"/>
          <w:szCs w:val="24"/>
        </w:rPr>
        <w:t>, o ile umowa taka nie została załączona do oferty</w:t>
      </w:r>
      <w:r w:rsidRPr="004A6D8B">
        <w:rPr>
          <w:spacing w:val="20"/>
          <w:sz w:val="24"/>
          <w:szCs w:val="24"/>
        </w:rPr>
        <w:t>.</w:t>
      </w:r>
    </w:p>
    <w:p w14:paraId="00000133" w14:textId="7E11B59C" w:rsidR="00714478" w:rsidRPr="004A6D8B" w:rsidRDefault="006C11D7" w:rsidP="001D4F54">
      <w:pPr>
        <w:numPr>
          <w:ilvl w:val="0"/>
          <w:numId w:val="7"/>
        </w:numPr>
        <w:spacing w:line="276" w:lineRule="auto"/>
        <w:ind w:left="462" w:hanging="426"/>
        <w:jc w:val="both"/>
        <w:rPr>
          <w:spacing w:val="20"/>
          <w:sz w:val="24"/>
          <w:szCs w:val="24"/>
        </w:rPr>
      </w:pPr>
      <w:r w:rsidRPr="004A6D8B">
        <w:rPr>
          <w:spacing w:val="20"/>
          <w:sz w:val="24"/>
          <w:szCs w:val="24"/>
        </w:rPr>
        <w:t xml:space="preserve">Wykonawca będzie zobowiązany do podpisania umowy w miejscu </w:t>
      </w:r>
      <w:r w:rsidR="00D02E17" w:rsidRPr="004A6D8B">
        <w:rPr>
          <w:spacing w:val="20"/>
          <w:sz w:val="24"/>
          <w:szCs w:val="24"/>
        </w:rPr>
        <w:br/>
      </w:r>
      <w:r w:rsidRPr="004A6D8B">
        <w:rPr>
          <w:spacing w:val="20"/>
          <w:sz w:val="24"/>
          <w:szCs w:val="24"/>
        </w:rPr>
        <w:t>i terminie wskazanym przez Zamawiającego.</w:t>
      </w:r>
    </w:p>
    <w:p w14:paraId="372C94CF" w14:textId="7854736F" w:rsidR="006C1CCE" w:rsidRPr="00515F1D" w:rsidRDefault="00A97B31" w:rsidP="001D4F54">
      <w:pPr>
        <w:numPr>
          <w:ilvl w:val="0"/>
          <w:numId w:val="7"/>
        </w:numPr>
        <w:spacing w:line="276" w:lineRule="auto"/>
        <w:ind w:left="462" w:hanging="426"/>
        <w:jc w:val="both"/>
        <w:rPr>
          <w:color w:val="000000" w:themeColor="text1"/>
          <w:spacing w:val="20"/>
          <w:sz w:val="24"/>
          <w:szCs w:val="24"/>
        </w:rPr>
      </w:pPr>
      <w:r w:rsidRPr="00A97B31">
        <w:rPr>
          <w:color w:val="000000" w:themeColor="text1"/>
          <w:spacing w:val="20"/>
          <w:sz w:val="24"/>
          <w:szCs w:val="24"/>
        </w:rPr>
        <w:t xml:space="preserve">Zgodnie z art. 263 ustawy </w:t>
      </w:r>
      <w:proofErr w:type="spellStart"/>
      <w:r w:rsidRPr="00A97B31">
        <w:rPr>
          <w:color w:val="000000" w:themeColor="text1"/>
          <w:spacing w:val="20"/>
          <w:sz w:val="24"/>
          <w:szCs w:val="24"/>
        </w:rPr>
        <w:t>Pzp</w:t>
      </w:r>
      <w:proofErr w:type="spellEnd"/>
      <w:r w:rsidRPr="00A97B31">
        <w:rPr>
          <w:color w:val="000000" w:themeColor="text1"/>
          <w:spacing w:val="20"/>
          <w:sz w:val="24"/>
          <w:szCs w:val="24"/>
        </w:rPr>
        <w:t xml:space="preserve"> </w:t>
      </w:r>
      <w:r>
        <w:rPr>
          <w:spacing w:val="20"/>
          <w:sz w:val="24"/>
          <w:szCs w:val="24"/>
        </w:rPr>
        <w:t xml:space="preserve">Zamawiający będzie mógł dokonać ponownego badania i oceny ofert spośród ofert pozostałych </w:t>
      </w:r>
      <w:r>
        <w:rPr>
          <w:spacing w:val="20"/>
          <w:sz w:val="24"/>
          <w:szCs w:val="24"/>
        </w:rPr>
        <w:br/>
        <w:t>w postępowaniu Wykonawców oraz wybrać najkorzystniejszą ofertę albo unieważnić postępowanie jeżeli Wykonawca, którego oferta została wybrana jako najkorzystniejsza, będzie uchylał się od zwarcia umowy (tj. bez uzasadnionej przyczyny nie stawi, czy nie podpisze umowy w ustalonym terminie lub stawi się lecz odmówi jej podpisania) lub nie wniesie wymaganego zabezpieczenia należytego wykonania umowy</w:t>
      </w:r>
      <w:r w:rsidR="00B36901" w:rsidRPr="006032E7">
        <w:rPr>
          <w:color w:val="000000" w:themeColor="text1"/>
          <w:spacing w:val="20"/>
          <w:sz w:val="24"/>
          <w:szCs w:val="24"/>
        </w:rPr>
        <w:t>.</w:t>
      </w:r>
    </w:p>
    <w:p w14:paraId="00000134" w14:textId="7596D9C0" w:rsidR="00714478" w:rsidRPr="006032E7" w:rsidRDefault="00C24AEA" w:rsidP="001D4F54">
      <w:pPr>
        <w:pStyle w:val="Nagwek20"/>
        <w:spacing w:line="276" w:lineRule="auto"/>
        <w:jc w:val="both"/>
        <w:rPr>
          <w:color w:val="000000" w:themeColor="text1"/>
          <w:spacing w:val="20"/>
        </w:rPr>
      </w:pPr>
      <w:bookmarkStart w:id="26" w:name="_Toc150341375"/>
      <w:r>
        <w:rPr>
          <w:color w:val="000000" w:themeColor="text1"/>
          <w:spacing w:val="20"/>
        </w:rPr>
        <w:t>XX</w:t>
      </w:r>
      <w:r w:rsidR="006C11D7" w:rsidRPr="006032E7">
        <w:rPr>
          <w:color w:val="000000" w:themeColor="text1"/>
          <w:spacing w:val="20"/>
        </w:rPr>
        <w:t>. Wymagania dotyczące zabezpieczenia należytego wykonania umowy</w:t>
      </w:r>
      <w:bookmarkEnd w:id="26"/>
    </w:p>
    <w:p w14:paraId="49512778" w14:textId="02C52998" w:rsidR="00D42583" w:rsidRPr="006032E7" w:rsidRDefault="0034790B" w:rsidP="001D4F54">
      <w:pPr>
        <w:tabs>
          <w:tab w:val="left" w:pos="426"/>
        </w:tabs>
        <w:autoSpaceDE w:val="0"/>
        <w:autoSpaceDN w:val="0"/>
        <w:spacing w:line="276" w:lineRule="auto"/>
        <w:jc w:val="both"/>
        <w:rPr>
          <w:color w:val="000000" w:themeColor="text1"/>
          <w:spacing w:val="20"/>
          <w:sz w:val="24"/>
          <w:szCs w:val="24"/>
        </w:rPr>
      </w:pPr>
      <w:r w:rsidRPr="006032E7">
        <w:rPr>
          <w:color w:val="000000" w:themeColor="text1"/>
          <w:spacing w:val="20"/>
          <w:sz w:val="24"/>
          <w:szCs w:val="24"/>
        </w:rPr>
        <w:t>Zamawiający nie wymaga wniesienia zabezpieczenia należytego wykonania umowy.</w:t>
      </w:r>
    </w:p>
    <w:p w14:paraId="78511DA0" w14:textId="1A371808" w:rsidR="002D1672" w:rsidRPr="002D1672" w:rsidRDefault="00C24AEA" w:rsidP="001D4F54">
      <w:pPr>
        <w:pStyle w:val="Nagwek20"/>
        <w:spacing w:line="276" w:lineRule="auto"/>
        <w:jc w:val="both"/>
        <w:rPr>
          <w:color w:val="000000" w:themeColor="text1"/>
          <w:spacing w:val="20"/>
        </w:rPr>
      </w:pPr>
      <w:bookmarkStart w:id="27" w:name="_Toc150341376"/>
      <w:r>
        <w:rPr>
          <w:color w:val="000000" w:themeColor="text1"/>
          <w:spacing w:val="20"/>
        </w:rPr>
        <w:t>XXI</w:t>
      </w:r>
      <w:r w:rsidR="006C11D7" w:rsidRPr="006032E7">
        <w:rPr>
          <w:color w:val="000000" w:themeColor="text1"/>
          <w:spacing w:val="20"/>
        </w:rPr>
        <w:t xml:space="preserve">. </w:t>
      </w:r>
      <w:r w:rsidR="002D1672">
        <w:rPr>
          <w:color w:val="000000" w:themeColor="text1"/>
          <w:spacing w:val="20"/>
        </w:rPr>
        <w:t>Projektowane postanowienia umowy w sprawie zamówienia publicznego, które zostały wprowadzone do treści umowy</w:t>
      </w:r>
      <w:bookmarkEnd w:id="27"/>
      <w:r w:rsidR="006C11D7" w:rsidRPr="006032E7">
        <w:rPr>
          <w:color w:val="000000" w:themeColor="text1"/>
          <w:spacing w:val="20"/>
        </w:rPr>
        <w:t xml:space="preserve"> </w:t>
      </w:r>
    </w:p>
    <w:p w14:paraId="00000137" w14:textId="3805F72B" w:rsidR="00714478" w:rsidRPr="006032E7" w:rsidRDefault="00743AC0" w:rsidP="001D4F54">
      <w:pPr>
        <w:numPr>
          <w:ilvl w:val="3"/>
          <w:numId w:val="14"/>
        </w:numPr>
        <w:spacing w:before="240" w:line="276" w:lineRule="auto"/>
        <w:ind w:left="284"/>
        <w:jc w:val="both"/>
        <w:rPr>
          <w:color w:val="000000" w:themeColor="text1"/>
          <w:spacing w:val="20"/>
          <w:sz w:val="24"/>
          <w:szCs w:val="24"/>
        </w:rPr>
      </w:pPr>
      <w:r>
        <w:rPr>
          <w:spacing w:val="20"/>
          <w:sz w:val="24"/>
          <w:szCs w:val="24"/>
        </w:rPr>
        <w:t>Projektowane postanowienia umowy zostały określone</w:t>
      </w:r>
      <w:r w:rsidRPr="00D42583">
        <w:rPr>
          <w:spacing w:val="20"/>
          <w:sz w:val="24"/>
          <w:szCs w:val="24"/>
        </w:rPr>
        <w:t xml:space="preserve"> w </w:t>
      </w:r>
      <w:r>
        <w:rPr>
          <w:spacing w:val="20"/>
          <w:sz w:val="24"/>
          <w:szCs w:val="24"/>
        </w:rPr>
        <w:t>projekcie umowy</w:t>
      </w:r>
      <w:r w:rsidR="006C11D7" w:rsidRPr="006032E7">
        <w:rPr>
          <w:color w:val="000000" w:themeColor="text1"/>
          <w:spacing w:val="20"/>
          <w:sz w:val="24"/>
          <w:szCs w:val="24"/>
        </w:rPr>
        <w:t xml:space="preserve">, stanowiącym Załącznik nr </w:t>
      </w:r>
      <w:r>
        <w:rPr>
          <w:color w:val="000000" w:themeColor="text1"/>
          <w:spacing w:val="20"/>
          <w:sz w:val="24"/>
          <w:szCs w:val="24"/>
        </w:rPr>
        <w:t>5</w:t>
      </w:r>
      <w:r w:rsidR="006C11D7" w:rsidRPr="006032E7">
        <w:rPr>
          <w:color w:val="000000" w:themeColor="text1"/>
          <w:spacing w:val="20"/>
          <w:sz w:val="24"/>
          <w:szCs w:val="24"/>
        </w:rPr>
        <w:t xml:space="preserve"> do SWZ.</w:t>
      </w:r>
    </w:p>
    <w:p w14:paraId="00000138" w14:textId="1C87C6CF" w:rsidR="00714478" w:rsidRPr="00A42547" w:rsidRDefault="006C11D7" w:rsidP="001D4F54">
      <w:pPr>
        <w:numPr>
          <w:ilvl w:val="3"/>
          <w:numId w:val="14"/>
        </w:numPr>
        <w:spacing w:line="276" w:lineRule="auto"/>
        <w:ind w:left="284"/>
        <w:jc w:val="both"/>
        <w:rPr>
          <w:color w:val="000000" w:themeColor="text1"/>
          <w:spacing w:val="20"/>
          <w:sz w:val="24"/>
          <w:szCs w:val="24"/>
        </w:rPr>
      </w:pPr>
      <w:r w:rsidRPr="00D42583">
        <w:rPr>
          <w:spacing w:val="20"/>
          <w:sz w:val="24"/>
          <w:szCs w:val="24"/>
        </w:rPr>
        <w:t xml:space="preserve">Zakres świadczenia Wykonawcy wynikający z umowy jest tożsamy </w:t>
      </w:r>
      <w:r w:rsidR="00D42583">
        <w:rPr>
          <w:spacing w:val="20"/>
          <w:sz w:val="24"/>
          <w:szCs w:val="24"/>
        </w:rPr>
        <w:br/>
      </w:r>
      <w:r w:rsidRPr="00D42583">
        <w:rPr>
          <w:spacing w:val="20"/>
          <w:sz w:val="24"/>
          <w:szCs w:val="24"/>
        </w:rPr>
        <w:t>z jego zobowiązaniem zawartym w ofercie</w:t>
      </w:r>
      <w:r w:rsidR="009B2608">
        <w:rPr>
          <w:spacing w:val="20"/>
          <w:sz w:val="24"/>
          <w:szCs w:val="24"/>
        </w:rPr>
        <w:t>,</w:t>
      </w:r>
      <w:r w:rsidR="00743AC0" w:rsidRPr="00743AC0">
        <w:rPr>
          <w:color w:val="000000" w:themeColor="text1"/>
          <w:spacing w:val="20"/>
          <w:sz w:val="24"/>
          <w:szCs w:val="24"/>
        </w:rPr>
        <w:t xml:space="preserve"> </w:t>
      </w:r>
      <w:r w:rsidR="00743AC0" w:rsidRPr="00A42547">
        <w:rPr>
          <w:color w:val="000000" w:themeColor="text1"/>
          <w:spacing w:val="20"/>
          <w:sz w:val="24"/>
          <w:szCs w:val="24"/>
        </w:rPr>
        <w:t xml:space="preserve">w tym w oświadczeniu złożonym zgodnie z art. 117 ust. 4 ustawy </w:t>
      </w:r>
      <w:proofErr w:type="spellStart"/>
      <w:r w:rsidR="00743AC0" w:rsidRPr="00A42547">
        <w:rPr>
          <w:color w:val="000000" w:themeColor="text1"/>
          <w:spacing w:val="20"/>
          <w:sz w:val="24"/>
          <w:szCs w:val="24"/>
        </w:rPr>
        <w:t>Pzp</w:t>
      </w:r>
      <w:proofErr w:type="spellEnd"/>
      <w:r w:rsidR="00743AC0" w:rsidRPr="00A42547">
        <w:rPr>
          <w:color w:val="000000" w:themeColor="text1"/>
          <w:spacing w:val="20"/>
          <w:sz w:val="24"/>
          <w:szCs w:val="24"/>
        </w:rPr>
        <w:t xml:space="preserve"> – Załącznik nr 3 do SWZ</w:t>
      </w:r>
      <w:r w:rsidRPr="00A42547">
        <w:rPr>
          <w:color w:val="000000" w:themeColor="text1"/>
          <w:spacing w:val="20"/>
          <w:sz w:val="24"/>
          <w:szCs w:val="24"/>
        </w:rPr>
        <w:t>.</w:t>
      </w:r>
    </w:p>
    <w:p w14:paraId="00000139" w14:textId="4B801583" w:rsidR="00714478" w:rsidRPr="00B95F5B" w:rsidRDefault="00743AC0" w:rsidP="001D4F54">
      <w:pPr>
        <w:numPr>
          <w:ilvl w:val="3"/>
          <w:numId w:val="14"/>
        </w:numPr>
        <w:spacing w:line="276" w:lineRule="auto"/>
        <w:ind w:left="284"/>
        <w:jc w:val="both"/>
        <w:rPr>
          <w:color w:val="000000" w:themeColor="text1"/>
          <w:spacing w:val="20"/>
          <w:sz w:val="24"/>
          <w:szCs w:val="24"/>
        </w:rPr>
      </w:pPr>
      <w:r w:rsidRPr="007F313B">
        <w:rPr>
          <w:spacing w:val="20"/>
          <w:sz w:val="24"/>
          <w:szCs w:val="24"/>
        </w:rPr>
        <w:t xml:space="preserve">Zamawiający zgodnie z art. 455 ust. 1 ustawy </w:t>
      </w:r>
      <w:proofErr w:type="spellStart"/>
      <w:r w:rsidRPr="007F313B">
        <w:rPr>
          <w:spacing w:val="20"/>
          <w:sz w:val="24"/>
          <w:szCs w:val="24"/>
        </w:rPr>
        <w:t>Pzp</w:t>
      </w:r>
      <w:proofErr w:type="spellEnd"/>
      <w:r w:rsidRPr="007F313B">
        <w:rPr>
          <w:spacing w:val="20"/>
          <w:sz w:val="24"/>
          <w:szCs w:val="24"/>
        </w:rPr>
        <w:t xml:space="preserve"> przewiduje możliwość zmiany umowy bez przeprowadzania nowego postępowania o udzielenie zamówienia, zgodnie z zapisami ujętymi </w:t>
      </w:r>
      <w:r w:rsidRPr="007F313B">
        <w:rPr>
          <w:spacing w:val="20"/>
          <w:sz w:val="24"/>
          <w:szCs w:val="24"/>
        </w:rPr>
        <w:br/>
        <w:t>w projekcie umowy</w:t>
      </w:r>
      <w:r w:rsidR="00D42583" w:rsidRPr="00B95F5B">
        <w:rPr>
          <w:color w:val="000000" w:themeColor="text1"/>
          <w:spacing w:val="20"/>
          <w:sz w:val="24"/>
          <w:szCs w:val="24"/>
        </w:rPr>
        <w:t>.</w:t>
      </w:r>
    </w:p>
    <w:p w14:paraId="0000013A" w14:textId="080A5F90" w:rsidR="00714478" w:rsidRPr="00D42583" w:rsidRDefault="006C11D7" w:rsidP="001D4F54">
      <w:pPr>
        <w:numPr>
          <w:ilvl w:val="3"/>
          <w:numId w:val="14"/>
        </w:numPr>
        <w:spacing w:line="276" w:lineRule="auto"/>
        <w:ind w:left="284"/>
        <w:jc w:val="both"/>
        <w:rPr>
          <w:spacing w:val="20"/>
          <w:sz w:val="24"/>
          <w:szCs w:val="24"/>
        </w:rPr>
      </w:pPr>
      <w:r w:rsidRPr="00D42583">
        <w:rPr>
          <w:spacing w:val="20"/>
          <w:sz w:val="24"/>
          <w:szCs w:val="24"/>
        </w:rPr>
        <w:t>Zmiana umowy wymaga</w:t>
      </w:r>
      <w:r w:rsidR="002D1672">
        <w:rPr>
          <w:spacing w:val="20"/>
          <w:sz w:val="24"/>
          <w:szCs w:val="24"/>
        </w:rPr>
        <w:t xml:space="preserve"> dla swej ważności, pod rygorem </w:t>
      </w:r>
      <w:r w:rsidRPr="00D42583">
        <w:rPr>
          <w:spacing w:val="20"/>
          <w:sz w:val="24"/>
          <w:szCs w:val="24"/>
        </w:rPr>
        <w:t>nieważności, zachowania formy pisemnej</w:t>
      </w:r>
      <w:r w:rsidR="00743AC0" w:rsidRPr="00743AC0">
        <w:rPr>
          <w:spacing w:val="20"/>
          <w:sz w:val="24"/>
          <w:szCs w:val="24"/>
        </w:rPr>
        <w:t xml:space="preserve"> </w:t>
      </w:r>
      <w:r w:rsidR="00743AC0" w:rsidRPr="007F313B">
        <w:rPr>
          <w:spacing w:val="20"/>
          <w:sz w:val="24"/>
          <w:szCs w:val="24"/>
        </w:rPr>
        <w:t>w postaci aneksu do umowy</w:t>
      </w:r>
      <w:r w:rsidRPr="00D42583">
        <w:rPr>
          <w:spacing w:val="20"/>
          <w:sz w:val="24"/>
          <w:szCs w:val="24"/>
        </w:rPr>
        <w:t>.</w:t>
      </w:r>
    </w:p>
    <w:p w14:paraId="0000013B" w14:textId="61BC6DFB" w:rsidR="00714478" w:rsidRPr="004A4AC9" w:rsidRDefault="006C11D7" w:rsidP="001D4F54">
      <w:pPr>
        <w:pStyle w:val="Nagwek20"/>
        <w:spacing w:line="320" w:lineRule="auto"/>
        <w:jc w:val="both"/>
        <w:rPr>
          <w:spacing w:val="20"/>
        </w:rPr>
      </w:pPr>
      <w:bookmarkStart w:id="28" w:name="_Toc150341377"/>
      <w:r w:rsidRPr="004A4AC9">
        <w:rPr>
          <w:spacing w:val="20"/>
        </w:rPr>
        <w:lastRenderedPageBreak/>
        <w:t>X</w:t>
      </w:r>
      <w:r w:rsidR="004D7D59" w:rsidRPr="004A4AC9">
        <w:rPr>
          <w:spacing w:val="20"/>
        </w:rPr>
        <w:t>X</w:t>
      </w:r>
      <w:r w:rsidR="00C24AEA" w:rsidRPr="004A4AC9">
        <w:rPr>
          <w:spacing w:val="20"/>
        </w:rPr>
        <w:t>II</w:t>
      </w:r>
      <w:r w:rsidRPr="004A4AC9">
        <w:rPr>
          <w:spacing w:val="20"/>
        </w:rPr>
        <w:t>. Pouczenie o środkach ochrony prawnej przysługujących Wykonawcy</w:t>
      </w:r>
      <w:bookmarkEnd w:id="28"/>
    </w:p>
    <w:p w14:paraId="0000013C" w14:textId="51E1129A" w:rsidR="00714478" w:rsidRPr="00D42583" w:rsidRDefault="006C11D7" w:rsidP="001D4F54">
      <w:pPr>
        <w:numPr>
          <w:ilvl w:val="0"/>
          <w:numId w:val="6"/>
        </w:numPr>
        <w:spacing w:before="240" w:line="276" w:lineRule="auto"/>
        <w:ind w:left="426"/>
        <w:jc w:val="both"/>
        <w:rPr>
          <w:spacing w:val="20"/>
          <w:sz w:val="24"/>
          <w:szCs w:val="24"/>
        </w:rPr>
      </w:pPr>
      <w:r w:rsidRPr="00D42583">
        <w:rPr>
          <w:spacing w:val="20"/>
          <w:sz w:val="24"/>
          <w:szCs w:val="24"/>
        </w:rPr>
        <w:t xml:space="preserve">Środki ochrony prawnej określone w niniejszym </w:t>
      </w:r>
      <w:r w:rsidR="00F603B8">
        <w:rPr>
          <w:spacing w:val="20"/>
          <w:sz w:val="24"/>
          <w:szCs w:val="24"/>
        </w:rPr>
        <w:t>Roz</w:t>
      </w:r>
      <w:r w:rsidRPr="00D42583">
        <w:rPr>
          <w:spacing w:val="20"/>
          <w:sz w:val="24"/>
          <w:szCs w:val="24"/>
        </w:rPr>
        <w:t>dziale przysługują wykonawcy, uczestnikowi konkursu oraz innemu podmiotowi, jeżeli ma lub miał interes w uzyskaniu zamówienia lub nagrody w konkursie oraz poniósł lub może ponieść szkodę w wy</w:t>
      </w:r>
      <w:r w:rsidR="005B687F">
        <w:rPr>
          <w:spacing w:val="20"/>
          <w:sz w:val="24"/>
          <w:szCs w:val="24"/>
        </w:rPr>
        <w:t>niku naruszenia przez Z</w:t>
      </w:r>
      <w:r w:rsidRPr="00D42583">
        <w:rPr>
          <w:spacing w:val="20"/>
          <w:sz w:val="24"/>
          <w:szCs w:val="24"/>
        </w:rPr>
        <w:t>a</w:t>
      </w:r>
      <w:r w:rsidR="0071629E">
        <w:rPr>
          <w:spacing w:val="20"/>
          <w:sz w:val="24"/>
          <w:szCs w:val="24"/>
        </w:rPr>
        <w:t xml:space="preserve">mawiającego przepisów ustawy </w:t>
      </w:r>
      <w:proofErr w:type="spellStart"/>
      <w:r w:rsidR="0071629E">
        <w:rPr>
          <w:spacing w:val="20"/>
          <w:sz w:val="24"/>
          <w:szCs w:val="24"/>
        </w:rPr>
        <w:t>Pzp</w:t>
      </w:r>
      <w:proofErr w:type="spellEnd"/>
      <w:r w:rsidR="005B687F">
        <w:rPr>
          <w:spacing w:val="20"/>
          <w:sz w:val="24"/>
          <w:szCs w:val="24"/>
        </w:rPr>
        <w:t>.</w:t>
      </w:r>
      <w:r w:rsidRPr="00D42583">
        <w:rPr>
          <w:spacing w:val="20"/>
          <w:sz w:val="24"/>
          <w:szCs w:val="24"/>
        </w:rPr>
        <w:t xml:space="preserve"> </w:t>
      </w:r>
    </w:p>
    <w:p w14:paraId="0000013D" w14:textId="45C35E7F" w:rsidR="00714478" w:rsidRPr="00D42583" w:rsidRDefault="006C11D7" w:rsidP="001D4F54">
      <w:pPr>
        <w:numPr>
          <w:ilvl w:val="0"/>
          <w:numId w:val="6"/>
        </w:numPr>
        <w:spacing w:line="276" w:lineRule="auto"/>
        <w:ind w:left="426"/>
        <w:jc w:val="both"/>
        <w:rPr>
          <w:spacing w:val="20"/>
          <w:sz w:val="24"/>
          <w:szCs w:val="24"/>
        </w:rPr>
      </w:pPr>
      <w:r w:rsidRPr="00D42583">
        <w:rPr>
          <w:spacing w:val="20"/>
          <w:sz w:val="24"/>
          <w:szCs w:val="24"/>
        </w:rPr>
        <w:t>Środki ochrony prawnej wobec ogłoszenia wszczynającego postępowanie o udzielenie zamówienia lub ogłoszenia o konkursie oraz dokumentów zamówienia przysługują również organizacjom wpisanym na listę, o k</w:t>
      </w:r>
      <w:r w:rsidR="0071629E">
        <w:rPr>
          <w:spacing w:val="20"/>
          <w:sz w:val="24"/>
          <w:szCs w:val="24"/>
        </w:rPr>
        <w:t xml:space="preserve">tórej mowa w art. 469 pkt 15 </w:t>
      </w:r>
      <w:proofErr w:type="spellStart"/>
      <w:r w:rsidR="0071629E">
        <w:rPr>
          <w:spacing w:val="20"/>
          <w:sz w:val="24"/>
          <w:szCs w:val="24"/>
        </w:rPr>
        <w:t>Pzp</w:t>
      </w:r>
      <w:proofErr w:type="spellEnd"/>
      <w:r w:rsidRPr="00D42583">
        <w:rPr>
          <w:spacing w:val="20"/>
          <w:sz w:val="24"/>
          <w:szCs w:val="24"/>
        </w:rPr>
        <w:t xml:space="preserve"> oraz Rzecznikowi Małych i Średnich Przedsiębiorców.</w:t>
      </w:r>
    </w:p>
    <w:p w14:paraId="0000013E" w14:textId="77777777" w:rsidR="00714478" w:rsidRPr="00D42583" w:rsidRDefault="006C11D7" w:rsidP="001D4F54">
      <w:pPr>
        <w:numPr>
          <w:ilvl w:val="0"/>
          <w:numId w:val="6"/>
        </w:numPr>
        <w:spacing w:line="276" w:lineRule="auto"/>
        <w:ind w:left="426"/>
        <w:jc w:val="both"/>
        <w:rPr>
          <w:spacing w:val="20"/>
          <w:sz w:val="24"/>
          <w:szCs w:val="24"/>
        </w:rPr>
      </w:pPr>
      <w:r w:rsidRPr="00D42583">
        <w:rPr>
          <w:spacing w:val="20"/>
          <w:sz w:val="24"/>
          <w:szCs w:val="24"/>
        </w:rPr>
        <w:t>Odwołanie przysługuje na:</w:t>
      </w:r>
    </w:p>
    <w:p w14:paraId="0000013F" w14:textId="5D47BA0D" w:rsidR="00714478" w:rsidRPr="00D42583" w:rsidRDefault="006C11D7" w:rsidP="001D4F54">
      <w:pPr>
        <w:spacing w:line="276" w:lineRule="auto"/>
        <w:ind w:left="868" w:hanging="425"/>
        <w:jc w:val="both"/>
        <w:rPr>
          <w:spacing w:val="20"/>
          <w:sz w:val="24"/>
          <w:szCs w:val="24"/>
        </w:rPr>
      </w:pPr>
      <w:r w:rsidRPr="00D42583">
        <w:rPr>
          <w:spacing w:val="20"/>
          <w:sz w:val="24"/>
          <w:szCs w:val="24"/>
        </w:rPr>
        <w:t>1)</w:t>
      </w:r>
      <w:r w:rsidRPr="00D42583">
        <w:rPr>
          <w:spacing w:val="20"/>
          <w:sz w:val="24"/>
          <w:szCs w:val="24"/>
        </w:rPr>
        <w:tab/>
        <w:t xml:space="preserve">niezgodną z przepisami ustawy </w:t>
      </w:r>
      <w:r w:rsidR="00D42583">
        <w:rPr>
          <w:spacing w:val="20"/>
          <w:sz w:val="24"/>
          <w:szCs w:val="24"/>
        </w:rPr>
        <w:t xml:space="preserve">czynność Zamawiającego, podjętą </w:t>
      </w:r>
      <w:r w:rsidRPr="00D42583">
        <w:rPr>
          <w:spacing w:val="20"/>
          <w:sz w:val="24"/>
          <w:szCs w:val="24"/>
        </w:rPr>
        <w:t>w postępowaniu o udzielenie zamówienia, w tym na projektowane postanowienie umowy;</w:t>
      </w:r>
    </w:p>
    <w:p w14:paraId="00000140" w14:textId="77777777" w:rsidR="00714478" w:rsidRPr="00D42583" w:rsidRDefault="006C11D7" w:rsidP="001D4F54">
      <w:pPr>
        <w:spacing w:line="276" w:lineRule="auto"/>
        <w:ind w:left="868" w:hanging="425"/>
        <w:jc w:val="both"/>
        <w:rPr>
          <w:spacing w:val="20"/>
          <w:sz w:val="24"/>
          <w:szCs w:val="24"/>
        </w:rPr>
      </w:pPr>
      <w:r w:rsidRPr="00D42583">
        <w:rPr>
          <w:spacing w:val="20"/>
          <w:sz w:val="24"/>
          <w:szCs w:val="24"/>
        </w:rPr>
        <w:t>2)</w:t>
      </w:r>
      <w:r w:rsidRPr="00D42583">
        <w:rPr>
          <w:spacing w:val="20"/>
          <w:sz w:val="24"/>
          <w:szCs w:val="24"/>
        </w:rPr>
        <w:tab/>
        <w:t>zaniechanie czynności w postępowaniu o udzielenie zamówienia do której zamawiający był obowiązany na podstawie ustawy;</w:t>
      </w:r>
    </w:p>
    <w:p w14:paraId="00000141" w14:textId="2330E50D" w:rsidR="00714478" w:rsidRPr="00D42583" w:rsidRDefault="006C11D7" w:rsidP="001D4F54">
      <w:pPr>
        <w:numPr>
          <w:ilvl w:val="0"/>
          <w:numId w:val="6"/>
        </w:numPr>
        <w:spacing w:line="276" w:lineRule="auto"/>
        <w:ind w:left="426"/>
        <w:jc w:val="both"/>
        <w:rPr>
          <w:spacing w:val="20"/>
          <w:sz w:val="24"/>
          <w:szCs w:val="24"/>
        </w:rPr>
      </w:pPr>
      <w:r w:rsidRPr="00D42583">
        <w:rPr>
          <w:spacing w:val="20"/>
          <w:sz w:val="24"/>
          <w:szCs w:val="24"/>
        </w:rPr>
        <w:t xml:space="preserve">Odwołanie wnosi się do Prezesa Izby. Odwołujący przekazuje </w:t>
      </w:r>
      <w:r w:rsidR="005B687F">
        <w:rPr>
          <w:spacing w:val="20"/>
          <w:sz w:val="24"/>
          <w:szCs w:val="24"/>
        </w:rPr>
        <w:t>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D42583">
        <w:rPr>
          <w:spacing w:val="20"/>
          <w:sz w:val="24"/>
          <w:szCs w:val="24"/>
        </w:rPr>
        <w:t>.</w:t>
      </w:r>
    </w:p>
    <w:p w14:paraId="00000142" w14:textId="492F4D94" w:rsidR="00714478" w:rsidRPr="00D42583" w:rsidRDefault="006C11D7" w:rsidP="001D4F54">
      <w:pPr>
        <w:numPr>
          <w:ilvl w:val="0"/>
          <w:numId w:val="6"/>
        </w:numPr>
        <w:spacing w:line="276" w:lineRule="auto"/>
        <w:ind w:left="426"/>
        <w:jc w:val="both"/>
        <w:rPr>
          <w:spacing w:val="20"/>
          <w:sz w:val="24"/>
          <w:szCs w:val="24"/>
        </w:rPr>
      </w:pPr>
      <w:r w:rsidRPr="00D42583">
        <w:rPr>
          <w:spacing w:val="20"/>
          <w:sz w:val="24"/>
          <w:szCs w:val="24"/>
        </w:rPr>
        <w:t xml:space="preserve">Odwołanie wobec treści ogłoszenia </w:t>
      </w:r>
      <w:r w:rsidR="007A6E5C">
        <w:rPr>
          <w:spacing w:val="20"/>
          <w:sz w:val="24"/>
          <w:szCs w:val="24"/>
        </w:rPr>
        <w:t xml:space="preserve">wszczynającego postępowanie </w:t>
      </w:r>
      <w:r w:rsidR="007A6E5C">
        <w:rPr>
          <w:spacing w:val="20"/>
          <w:sz w:val="24"/>
          <w:szCs w:val="24"/>
        </w:rPr>
        <w:br/>
        <w:t xml:space="preserve">o udzielenie zamówienia lub wobec treści dokumentów zamówienia </w:t>
      </w:r>
      <w:r w:rsidRPr="00D42583">
        <w:rPr>
          <w:spacing w:val="20"/>
          <w:sz w:val="24"/>
          <w:szCs w:val="24"/>
        </w:rPr>
        <w:t xml:space="preserve"> wnosi się w terminie </w:t>
      </w:r>
      <w:r w:rsidR="007A6E5C">
        <w:rPr>
          <w:spacing w:val="20"/>
          <w:sz w:val="24"/>
          <w:szCs w:val="24"/>
        </w:rPr>
        <w:t xml:space="preserve">10 dni od dnia publikacji ogłoszenia </w:t>
      </w:r>
      <w:r w:rsidR="007A6E5C">
        <w:rPr>
          <w:spacing w:val="20"/>
          <w:sz w:val="24"/>
          <w:szCs w:val="24"/>
        </w:rPr>
        <w:br/>
        <w:t>w Dzienniku Urzędowym Unii Europejskiej lub zamieszczenia dokumentów zamówienia na stronie internetowej</w:t>
      </w:r>
      <w:r w:rsidRPr="00D42583">
        <w:rPr>
          <w:spacing w:val="20"/>
          <w:sz w:val="24"/>
          <w:szCs w:val="24"/>
        </w:rPr>
        <w:t>.</w:t>
      </w:r>
    </w:p>
    <w:p w14:paraId="00000143" w14:textId="77777777" w:rsidR="00714478" w:rsidRPr="00D42583" w:rsidRDefault="006C11D7" w:rsidP="001D4F54">
      <w:pPr>
        <w:numPr>
          <w:ilvl w:val="0"/>
          <w:numId w:val="6"/>
        </w:numPr>
        <w:spacing w:line="276" w:lineRule="auto"/>
        <w:ind w:left="426"/>
        <w:jc w:val="both"/>
        <w:rPr>
          <w:spacing w:val="20"/>
          <w:sz w:val="24"/>
          <w:szCs w:val="24"/>
        </w:rPr>
      </w:pPr>
      <w:r w:rsidRPr="00D42583">
        <w:rPr>
          <w:spacing w:val="20"/>
          <w:sz w:val="24"/>
          <w:szCs w:val="24"/>
        </w:rPr>
        <w:t>Odwołanie wnosi się w terminie:</w:t>
      </w:r>
    </w:p>
    <w:p w14:paraId="00000144" w14:textId="5F6186BC" w:rsidR="00714478" w:rsidRPr="00D42583" w:rsidRDefault="006C11D7" w:rsidP="001D4F54">
      <w:pPr>
        <w:spacing w:line="276" w:lineRule="auto"/>
        <w:ind w:left="709" w:hanging="425"/>
        <w:jc w:val="both"/>
        <w:rPr>
          <w:spacing w:val="20"/>
          <w:sz w:val="24"/>
          <w:szCs w:val="24"/>
        </w:rPr>
      </w:pPr>
      <w:r w:rsidRPr="00D42583">
        <w:rPr>
          <w:spacing w:val="20"/>
          <w:sz w:val="24"/>
          <w:szCs w:val="24"/>
        </w:rPr>
        <w:t>1)</w:t>
      </w:r>
      <w:r w:rsidRPr="00D42583">
        <w:rPr>
          <w:spacing w:val="20"/>
          <w:sz w:val="24"/>
          <w:szCs w:val="24"/>
        </w:rPr>
        <w:tab/>
      </w:r>
      <w:r w:rsidR="004D7A08">
        <w:rPr>
          <w:spacing w:val="20"/>
          <w:sz w:val="24"/>
          <w:szCs w:val="24"/>
        </w:rPr>
        <w:t>10</w:t>
      </w:r>
      <w:r w:rsidRPr="00D42583">
        <w:rPr>
          <w:spacing w:val="20"/>
          <w:sz w:val="24"/>
          <w:szCs w:val="24"/>
        </w:rPr>
        <w:t xml:space="preserve"> dni od dnia przekazania informacji o czynności zamawiającego stanowiącej podstawę jego wniesienia, jeżeli informacja została przekazana przy użyciu środków komunikacji elektronicznej,</w:t>
      </w:r>
    </w:p>
    <w:p w14:paraId="00000145" w14:textId="1CE61BD0" w:rsidR="00714478" w:rsidRPr="00D42583" w:rsidRDefault="007A6E5C" w:rsidP="001D4F54">
      <w:pPr>
        <w:spacing w:line="276" w:lineRule="auto"/>
        <w:ind w:left="709" w:hanging="425"/>
        <w:jc w:val="both"/>
        <w:rPr>
          <w:spacing w:val="20"/>
          <w:sz w:val="24"/>
          <w:szCs w:val="24"/>
        </w:rPr>
      </w:pPr>
      <w:r>
        <w:rPr>
          <w:spacing w:val="20"/>
          <w:sz w:val="24"/>
          <w:szCs w:val="24"/>
        </w:rPr>
        <w:t>2)</w:t>
      </w:r>
      <w:r>
        <w:rPr>
          <w:spacing w:val="20"/>
          <w:sz w:val="24"/>
          <w:szCs w:val="24"/>
        </w:rPr>
        <w:tab/>
        <w:t>15</w:t>
      </w:r>
      <w:r w:rsidR="006C11D7" w:rsidRPr="00D42583">
        <w:rPr>
          <w:spacing w:val="20"/>
          <w:sz w:val="24"/>
          <w:szCs w:val="24"/>
        </w:rPr>
        <w:t xml:space="preserve"> dni od dnia przekazania informacji o czynności zamawiającego stanowiącej podstawę jego wniesienia, jeżeli informacja została przekazana w sposób inny niż określony w pkt 1).</w:t>
      </w:r>
    </w:p>
    <w:p w14:paraId="00000146" w14:textId="4FE99A1B" w:rsidR="00714478" w:rsidRPr="00D42583" w:rsidRDefault="006C11D7" w:rsidP="001D4F54">
      <w:pPr>
        <w:numPr>
          <w:ilvl w:val="0"/>
          <w:numId w:val="6"/>
        </w:numPr>
        <w:spacing w:line="276" w:lineRule="auto"/>
        <w:ind w:left="426"/>
        <w:jc w:val="both"/>
        <w:rPr>
          <w:spacing w:val="20"/>
          <w:sz w:val="24"/>
          <w:szCs w:val="24"/>
        </w:rPr>
      </w:pPr>
      <w:r w:rsidRPr="00D42583">
        <w:rPr>
          <w:spacing w:val="20"/>
          <w:sz w:val="24"/>
          <w:szCs w:val="24"/>
        </w:rPr>
        <w:t xml:space="preserve">Odwołanie w przypadkach innych niż określone w </w:t>
      </w:r>
      <w:r w:rsidR="00321729">
        <w:rPr>
          <w:spacing w:val="20"/>
          <w:sz w:val="24"/>
          <w:szCs w:val="24"/>
        </w:rPr>
        <w:t>ust.</w:t>
      </w:r>
      <w:r w:rsidRPr="00D42583">
        <w:rPr>
          <w:spacing w:val="20"/>
          <w:sz w:val="24"/>
          <w:szCs w:val="24"/>
        </w:rPr>
        <w:t xml:space="preserve"> 5 i 6 wnosi się w terminie </w:t>
      </w:r>
      <w:r w:rsidR="00321729">
        <w:rPr>
          <w:spacing w:val="20"/>
          <w:sz w:val="24"/>
          <w:szCs w:val="24"/>
        </w:rPr>
        <w:t>10</w:t>
      </w:r>
      <w:r w:rsidRPr="00D42583">
        <w:rPr>
          <w:spacing w:val="20"/>
          <w:sz w:val="24"/>
          <w:szCs w:val="24"/>
        </w:rPr>
        <w:t xml:space="preserve"> dni od dnia, w którym powzięto lub przy zachowaniu </w:t>
      </w:r>
      <w:r w:rsidRPr="00D42583">
        <w:rPr>
          <w:spacing w:val="20"/>
          <w:sz w:val="24"/>
          <w:szCs w:val="24"/>
        </w:rPr>
        <w:lastRenderedPageBreak/>
        <w:t xml:space="preserve">należytej staranności można było powziąć wiadomość </w:t>
      </w:r>
      <w:r w:rsidR="00D42583">
        <w:rPr>
          <w:spacing w:val="20"/>
          <w:sz w:val="24"/>
          <w:szCs w:val="24"/>
        </w:rPr>
        <w:br/>
      </w:r>
      <w:r w:rsidRPr="00D42583">
        <w:rPr>
          <w:spacing w:val="20"/>
          <w:sz w:val="24"/>
          <w:szCs w:val="24"/>
        </w:rPr>
        <w:t>o okolicznościach stanowiących podstawę jego wniesienia</w:t>
      </w:r>
      <w:r w:rsidR="00321729">
        <w:rPr>
          <w:spacing w:val="20"/>
          <w:sz w:val="24"/>
          <w:szCs w:val="24"/>
        </w:rPr>
        <w:t>.</w:t>
      </w:r>
    </w:p>
    <w:p w14:paraId="00000147" w14:textId="47CBAF40" w:rsidR="00714478" w:rsidRPr="00D42583" w:rsidRDefault="006C11D7" w:rsidP="001D4F54">
      <w:pPr>
        <w:numPr>
          <w:ilvl w:val="0"/>
          <w:numId w:val="6"/>
        </w:numPr>
        <w:spacing w:line="276" w:lineRule="auto"/>
        <w:ind w:left="426"/>
        <w:jc w:val="both"/>
        <w:rPr>
          <w:spacing w:val="20"/>
          <w:sz w:val="24"/>
          <w:szCs w:val="24"/>
        </w:rPr>
      </w:pPr>
      <w:r w:rsidRPr="00D42583">
        <w:rPr>
          <w:spacing w:val="20"/>
          <w:sz w:val="24"/>
          <w:szCs w:val="24"/>
        </w:rPr>
        <w:t>Na orzeczenie Izby oraz postanowienie Prezesa Izby, o którym m</w:t>
      </w:r>
      <w:r w:rsidR="0071629E">
        <w:rPr>
          <w:spacing w:val="20"/>
          <w:sz w:val="24"/>
          <w:szCs w:val="24"/>
        </w:rPr>
        <w:t xml:space="preserve">owa w art. 519 ust. 1 ustawy </w:t>
      </w:r>
      <w:proofErr w:type="spellStart"/>
      <w:r w:rsidR="0071629E">
        <w:rPr>
          <w:spacing w:val="20"/>
          <w:sz w:val="24"/>
          <w:szCs w:val="24"/>
        </w:rPr>
        <w:t>Pzp</w:t>
      </w:r>
      <w:proofErr w:type="spellEnd"/>
      <w:r w:rsidRPr="00D42583">
        <w:rPr>
          <w:spacing w:val="20"/>
          <w:sz w:val="24"/>
          <w:szCs w:val="24"/>
        </w:rPr>
        <w:t>, stronom oraz uczestnikom postępowania odwoławczego przysługuje skarga do sądu.</w:t>
      </w:r>
    </w:p>
    <w:p w14:paraId="00000148" w14:textId="724A15C6" w:rsidR="00714478" w:rsidRPr="00D42583" w:rsidRDefault="006C11D7" w:rsidP="001D4F54">
      <w:pPr>
        <w:numPr>
          <w:ilvl w:val="0"/>
          <w:numId w:val="6"/>
        </w:numPr>
        <w:spacing w:line="276" w:lineRule="auto"/>
        <w:ind w:left="426"/>
        <w:jc w:val="both"/>
        <w:rPr>
          <w:spacing w:val="20"/>
          <w:sz w:val="24"/>
          <w:szCs w:val="24"/>
        </w:rPr>
      </w:pPr>
      <w:r w:rsidRPr="00D42583">
        <w:rPr>
          <w:spacing w:val="20"/>
          <w:sz w:val="24"/>
          <w:szCs w:val="24"/>
        </w:rPr>
        <w:t xml:space="preserve">W postępowaniu toczącym się wskutek wniesienia skargi stosuje się odpowiednio przepisy ustawy z dnia 17 listopada 1964 r. - Kodeks postępowania cywilnego o apelacji, jeżeli przepisy </w:t>
      </w:r>
      <w:r w:rsidR="003A60FE">
        <w:rPr>
          <w:spacing w:val="20"/>
          <w:sz w:val="24"/>
          <w:szCs w:val="24"/>
        </w:rPr>
        <w:t>Działu IX R</w:t>
      </w:r>
      <w:r w:rsidRPr="00D42583">
        <w:rPr>
          <w:spacing w:val="20"/>
          <w:sz w:val="24"/>
          <w:szCs w:val="24"/>
        </w:rPr>
        <w:t xml:space="preserve">ozdziału </w:t>
      </w:r>
      <w:r w:rsidR="0071629E">
        <w:rPr>
          <w:spacing w:val="20"/>
          <w:sz w:val="24"/>
          <w:szCs w:val="24"/>
        </w:rPr>
        <w:t xml:space="preserve">3 ustawy </w:t>
      </w:r>
      <w:proofErr w:type="spellStart"/>
      <w:r w:rsidR="0071629E">
        <w:rPr>
          <w:spacing w:val="20"/>
          <w:sz w:val="24"/>
          <w:szCs w:val="24"/>
        </w:rPr>
        <w:t>Pzp</w:t>
      </w:r>
      <w:proofErr w:type="spellEnd"/>
      <w:r w:rsidR="003A60FE">
        <w:rPr>
          <w:spacing w:val="20"/>
          <w:sz w:val="24"/>
          <w:szCs w:val="24"/>
        </w:rPr>
        <w:t xml:space="preserve"> </w:t>
      </w:r>
      <w:r w:rsidRPr="00D42583">
        <w:rPr>
          <w:spacing w:val="20"/>
          <w:sz w:val="24"/>
          <w:szCs w:val="24"/>
        </w:rPr>
        <w:t>nie stanowią inaczej.</w:t>
      </w:r>
    </w:p>
    <w:p w14:paraId="00000149" w14:textId="77777777" w:rsidR="00714478" w:rsidRPr="00D42583" w:rsidRDefault="006C11D7" w:rsidP="001D4F54">
      <w:pPr>
        <w:numPr>
          <w:ilvl w:val="0"/>
          <w:numId w:val="6"/>
        </w:numPr>
        <w:spacing w:line="276" w:lineRule="auto"/>
        <w:ind w:left="567" w:hanging="567"/>
        <w:jc w:val="both"/>
        <w:rPr>
          <w:spacing w:val="20"/>
          <w:sz w:val="24"/>
          <w:szCs w:val="24"/>
        </w:rPr>
      </w:pPr>
      <w:r w:rsidRPr="00D42583">
        <w:rPr>
          <w:spacing w:val="20"/>
          <w:sz w:val="24"/>
          <w:szCs w:val="24"/>
        </w:rPr>
        <w:t>Skargę wnosi się do Sądu Okręgowego w Warszawie - sądu zamówień publicznych, zwanego dalej "sądem zamówień publicznych".</w:t>
      </w:r>
    </w:p>
    <w:p w14:paraId="0000014A" w14:textId="4B528336" w:rsidR="00714478" w:rsidRPr="007D215D" w:rsidRDefault="007D215D" w:rsidP="001D4F54">
      <w:pPr>
        <w:numPr>
          <w:ilvl w:val="0"/>
          <w:numId w:val="6"/>
        </w:numPr>
        <w:spacing w:line="276" w:lineRule="auto"/>
        <w:ind w:left="567" w:hanging="567"/>
        <w:jc w:val="both"/>
        <w:rPr>
          <w:spacing w:val="20"/>
          <w:sz w:val="24"/>
          <w:szCs w:val="24"/>
        </w:rPr>
      </w:pPr>
      <w:r w:rsidRPr="00D42583">
        <w:rPr>
          <w:spacing w:val="20"/>
          <w:sz w:val="24"/>
          <w:szCs w:val="24"/>
        </w:rPr>
        <w:t>Skargę wnosi się za pośrednictwem Prezesa Izby, w terminie 14 dni od dnia doręczenia orzeczenia Izby lub postanowienia Prezesa Izby, o którym m</w:t>
      </w:r>
      <w:r w:rsidR="000C5653">
        <w:rPr>
          <w:spacing w:val="20"/>
          <w:sz w:val="24"/>
          <w:szCs w:val="24"/>
        </w:rPr>
        <w:t xml:space="preserve">owa w art. 519 ust. 1 ustawy </w:t>
      </w:r>
      <w:proofErr w:type="spellStart"/>
      <w:r w:rsidR="000C5653">
        <w:rPr>
          <w:spacing w:val="20"/>
          <w:sz w:val="24"/>
          <w:szCs w:val="24"/>
        </w:rPr>
        <w:t>Pzp</w:t>
      </w:r>
      <w:proofErr w:type="spellEnd"/>
      <w:r w:rsidRPr="00D42583">
        <w:rPr>
          <w:spacing w:val="20"/>
          <w:sz w:val="24"/>
          <w:szCs w:val="24"/>
        </w:rPr>
        <w:t xml:space="preserve">, przesyłając jednocześnie jej odpis przeciwnikowi skargi. Złożenie skargi </w:t>
      </w:r>
      <w:r>
        <w:rPr>
          <w:spacing w:val="20"/>
          <w:sz w:val="24"/>
          <w:szCs w:val="24"/>
        </w:rPr>
        <w:br/>
      </w:r>
      <w:r w:rsidRPr="00D42583">
        <w:rPr>
          <w:spacing w:val="20"/>
          <w:sz w:val="24"/>
          <w:szCs w:val="24"/>
        </w:rPr>
        <w:t xml:space="preserve">w placówce pocztowej operatora wyznaczonego w rozumieniu ustawy z dnia 23 listopada 2012 r. - Prawo pocztowe </w:t>
      </w:r>
      <w:r>
        <w:rPr>
          <w:spacing w:val="20"/>
          <w:sz w:val="24"/>
          <w:szCs w:val="24"/>
        </w:rPr>
        <w:t xml:space="preserve">albo wysłanie na adres do doręczeń elektronicznych, o którym mowa w art. 1 pkt 1 ustawy z dnia 18 listopada 2020 r. o doręczeniach elektronicznych, </w:t>
      </w:r>
      <w:r w:rsidRPr="00D42583">
        <w:rPr>
          <w:spacing w:val="20"/>
          <w:sz w:val="24"/>
          <w:szCs w:val="24"/>
        </w:rPr>
        <w:t>jest równoznaczne z jej wniesieniem.</w:t>
      </w:r>
    </w:p>
    <w:p w14:paraId="0000014B" w14:textId="77777777" w:rsidR="00714478" w:rsidRDefault="006C11D7" w:rsidP="001D4F54">
      <w:pPr>
        <w:numPr>
          <w:ilvl w:val="0"/>
          <w:numId w:val="6"/>
        </w:numPr>
        <w:spacing w:line="276" w:lineRule="auto"/>
        <w:ind w:left="567" w:hanging="501"/>
        <w:jc w:val="both"/>
        <w:rPr>
          <w:spacing w:val="20"/>
          <w:sz w:val="24"/>
          <w:szCs w:val="24"/>
        </w:rPr>
      </w:pPr>
      <w:r w:rsidRPr="00D42583">
        <w:rPr>
          <w:spacing w:val="20"/>
          <w:sz w:val="24"/>
          <w:szCs w:val="24"/>
        </w:rPr>
        <w:t>Prezes Izby przekazuje skargę wraz z aktami postępowania odwoławczego do sądu zamówień publicznych w terminie 7 dni od dnia jej otrzymania.</w:t>
      </w:r>
    </w:p>
    <w:p w14:paraId="1FFD0AB5" w14:textId="5E146895" w:rsidR="0071629E" w:rsidRPr="00D42583" w:rsidRDefault="0071629E" w:rsidP="001D4F54">
      <w:pPr>
        <w:numPr>
          <w:ilvl w:val="0"/>
          <w:numId w:val="6"/>
        </w:numPr>
        <w:spacing w:line="276" w:lineRule="auto"/>
        <w:ind w:left="567" w:hanging="501"/>
        <w:jc w:val="both"/>
        <w:rPr>
          <w:spacing w:val="20"/>
          <w:sz w:val="24"/>
          <w:szCs w:val="24"/>
        </w:rPr>
      </w:pPr>
      <w:r>
        <w:rPr>
          <w:spacing w:val="20"/>
          <w:sz w:val="24"/>
          <w:szCs w:val="24"/>
        </w:rPr>
        <w:t>Szczegółowe informacje dotyczące środków ochrony pra</w:t>
      </w:r>
      <w:r w:rsidR="00456296">
        <w:rPr>
          <w:spacing w:val="20"/>
          <w:sz w:val="24"/>
          <w:szCs w:val="24"/>
        </w:rPr>
        <w:t>w</w:t>
      </w:r>
      <w:r>
        <w:rPr>
          <w:spacing w:val="20"/>
          <w:sz w:val="24"/>
          <w:szCs w:val="24"/>
        </w:rPr>
        <w:t xml:space="preserve">nej określone zostały w Dziale IX – Środki Ochrony Prawnej ustawy </w:t>
      </w:r>
      <w:proofErr w:type="spellStart"/>
      <w:r>
        <w:rPr>
          <w:spacing w:val="20"/>
          <w:sz w:val="24"/>
          <w:szCs w:val="24"/>
        </w:rPr>
        <w:t>Pzp</w:t>
      </w:r>
      <w:proofErr w:type="spellEnd"/>
    </w:p>
    <w:p w14:paraId="13E247F6" w14:textId="08FC8757" w:rsidR="004D7D59" w:rsidRPr="004A4AC9" w:rsidRDefault="00C24AEA" w:rsidP="001D4F54">
      <w:pPr>
        <w:pStyle w:val="Nagwek20"/>
        <w:jc w:val="both"/>
        <w:rPr>
          <w:spacing w:val="20"/>
        </w:rPr>
      </w:pPr>
      <w:bookmarkStart w:id="29" w:name="_Toc150341378"/>
      <w:r w:rsidRPr="004A4AC9">
        <w:rPr>
          <w:spacing w:val="20"/>
        </w:rPr>
        <w:t>XXIII</w:t>
      </w:r>
      <w:r w:rsidR="004D7D59" w:rsidRPr="004A4AC9">
        <w:rPr>
          <w:spacing w:val="20"/>
        </w:rPr>
        <w:t>. Ochrona danych osobowych</w:t>
      </w:r>
      <w:bookmarkEnd w:id="29"/>
    </w:p>
    <w:p w14:paraId="72B1A705" w14:textId="77777777" w:rsidR="00BD4101" w:rsidRPr="002365C5" w:rsidRDefault="00BD4101" w:rsidP="002365C5">
      <w:pPr>
        <w:spacing w:after="0" w:line="240" w:lineRule="auto"/>
        <w:jc w:val="both"/>
        <w:rPr>
          <w:sz w:val="24"/>
          <w:szCs w:val="24"/>
          <w:lang w:bidi="pl-PL"/>
        </w:rPr>
      </w:pPr>
      <w:r w:rsidRPr="002365C5">
        <w:rPr>
          <w:sz w:val="24"/>
          <w:szCs w:val="24"/>
          <w:lang w:bidi="pl-PL"/>
        </w:rPr>
        <w:t>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Urząd Gminy i Miasta w Węglińcu informuje o zasadach przetwarzania Pani/Pana danych osobowych oraz o przysługujących Pani/Panu prawach z tym związanych.</w:t>
      </w:r>
    </w:p>
    <w:p w14:paraId="2461560A" w14:textId="77777777" w:rsidR="00BD4101" w:rsidRPr="002365C5" w:rsidRDefault="00BD4101" w:rsidP="002365C5">
      <w:pPr>
        <w:numPr>
          <w:ilvl w:val="0"/>
          <w:numId w:val="129"/>
        </w:numPr>
        <w:spacing w:after="0" w:line="240" w:lineRule="auto"/>
        <w:jc w:val="both"/>
        <w:rPr>
          <w:sz w:val="24"/>
          <w:szCs w:val="24"/>
          <w:lang w:bidi="pl-PL"/>
        </w:rPr>
      </w:pPr>
      <w:r w:rsidRPr="002365C5">
        <w:rPr>
          <w:sz w:val="24"/>
          <w:szCs w:val="24"/>
          <w:lang w:bidi="pl-PL"/>
        </w:rPr>
        <w:t>Administratorem Pani/Pana danych osobowych przetwarzanych w Urzędzie Gminy i Miasta w Węglińcu jest: Burmistrz Gminy i Miasta Węgliniec ul. Sikorskiego 3, 59-940 Węgliniec.</w:t>
      </w:r>
    </w:p>
    <w:p w14:paraId="452E94C6" w14:textId="7FC2C035" w:rsidR="00BD4101" w:rsidRPr="00F66F23" w:rsidRDefault="00BD4101" w:rsidP="00F66F23">
      <w:pPr>
        <w:pStyle w:val="Akapitzlist"/>
        <w:widowControl w:val="0"/>
        <w:numPr>
          <w:ilvl w:val="0"/>
          <w:numId w:val="129"/>
        </w:numPr>
        <w:tabs>
          <w:tab w:val="left" w:pos="284"/>
          <w:tab w:val="left" w:pos="731"/>
        </w:tabs>
        <w:spacing w:after="0" w:line="240" w:lineRule="auto"/>
        <w:rPr>
          <w:rFonts w:ascii="Arial" w:hAnsi="Arial" w:cs="Arial"/>
          <w:sz w:val="24"/>
          <w:szCs w:val="24"/>
          <w:lang w:bidi="pl-PL"/>
        </w:rPr>
      </w:pPr>
      <w:r w:rsidRPr="00F66F23">
        <w:rPr>
          <w:rFonts w:ascii="Arial" w:hAnsi="Arial" w:cs="Arial"/>
          <w:sz w:val="24"/>
          <w:szCs w:val="24"/>
          <w:lang w:bidi="pl-PL"/>
        </w:rPr>
        <w:t xml:space="preserve">Administrator wyznaczył Inspektora Ochrony Danych, z którym może Pani/Pan skontaktować się poprzez e-mail: </w:t>
      </w:r>
      <w:r w:rsidRPr="00F66F23">
        <w:rPr>
          <w:rFonts w:ascii="Arial" w:eastAsia="Palatino Linotype" w:hAnsi="Arial" w:cs="Arial"/>
          <w:color w:val="000000" w:themeColor="text1"/>
          <w:sz w:val="24"/>
          <w:szCs w:val="24"/>
          <w:u w:val="single"/>
          <w:lang w:bidi="pl-PL"/>
        </w:rPr>
        <w:t>januszwyspianski</w:t>
      </w:r>
      <w:r w:rsidRPr="00F66F23">
        <w:rPr>
          <w:rFonts w:ascii="Arial" w:eastAsia="Palatino Linotype" w:hAnsi="Arial" w:cs="Arial"/>
          <w:color w:val="000000" w:themeColor="text1"/>
          <w:sz w:val="24"/>
          <w:szCs w:val="24"/>
          <w:u w:val="single"/>
        </w:rPr>
        <w:t>@abi24.eu</w:t>
      </w:r>
      <w:r w:rsidRPr="00F66F23">
        <w:rPr>
          <w:rFonts w:ascii="Arial" w:eastAsia="Palatino Linotype" w:hAnsi="Arial" w:cs="Arial"/>
          <w:color w:val="000000" w:themeColor="text1"/>
          <w:sz w:val="24"/>
          <w:szCs w:val="24"/>
          <w:lang w:bidi="pl-PL"/>
        </w:rPr>
        <w:t>;</w:t>
      </w:r>
    </w:p>
    <w:p w14:paraId="270E5349" w14:textId="77777777" w:rsidR="00BD4101" w:rsidRPr="002365C5" w:rsidRDefault="00BD4101" w:rsidP="00F66F23">
      <w:pPr>
        <w:widowControl w:val="0"/>
        <w:numPr>
          <w:ilvl w:val="0"/>
          <w:numId w:val="129"/>
        </w:numPr>
        <w:tabs>
          <w:tab w:val="left" w:pos="284"/>
          <w:tab w:val="left" w:pos="731"/>
        </w:tabs>
        <w:spacing w:after="0" w:line="240" w:lineRule="auto"/>
        <w:ind w:left="0" w:firstLine="0"/>
        <w:rPr>
          <w:sz w:val="24"/>
          <w:szCs w:val="24"/>
          <w:lang w:bidi="pl-PL"/>
        </w:rPr>
      </w:pPr>
      <w:r w:rsidRPr="00F66F23">
        <w:rPr>
          <w:sz w:val="24"/>
          <w:szCs w:val="24"/>
          <w:lang w:bidi="pl-PL"/>
        </w:rPr>
        <w:t>Z inspektorem ochrony danych można kontaktować się we wszystkich</w:t>
      </w:r>
      <w:r w:rsidRPr="002365C5">
        <w:rPr>
          <w:sz w:val="24"/>
          <w:szCs w:val="24"/>
          <w:lang w:bidi="pl-PL"/>
        </w:rPr>
        <w:t xml:space="preserve"> sprawach dotyczących przetwarzania danych osobowych oraz korzystania z praw związanych </w:t>
      </w:r>
      <w:r w:rsidRPr="002365C5">
        <w:rPr>
          <w:sz w:val="24"/>
          <w:szCs w:val="24"/>
          <w:lang w:bidi="pl-PL"/>
        </w:rPr>
        <w:lastRenderedPageBreak/>
        <w:t>z przetwarzaniem danych.</w:t>
      </w:r>
    </w:p>
    <w:p w14:paraId="6B9DEBD0" w14:textId="77777777" w:rsidR="00BD4101" w:rsidRPr="002365C5" w:rsidRDefault="00BD4101" w:rsidP="002365C5">
      <w:pPr>
        <w:numPr>
          <w:ilvl w:val="0"/>
          <w:numId w:val="129"/>
        </w:numPr>
        <w:spacing w:after="0" w:line="240" w:lineRule="auto"/>
        <w:jc w:val="both"/>
        <w:rPr>
          <w:sz w:val="24"/>
          <w:szCs w:val="24"/>
          <w:lang w:bidi="pl-PL"/>
        </w:rPr>
      </w:pPr>
      <w:r w:rsidRPr="002365C5">
        <w:rPr>
          <w:sz w:val="24"/>
          <w:szCs w:val="24"/>
          <w:lang w:bidi="pl-PL"/>
        </w:rPr>
        <w:t>Administrator danych osobowych – Burmistrz Gminy i Miasta Węgliniec - przetwarza Pani/Pana dane osobowe na podstawie obowiązujących przepisów prawa, zawartych umów oraz na podstawie udzielonej zgody.</w:t>
      </w:r>
    </w:p>
    <w:p w14:paraId="246C71AA" w14:textId="77777777" w:rsidR="00BD4101" w:rsidRPr="002365C5" w:rsidRDefault="00BD4101" w:rsidP="002365C5">
      <w:pPr>
        <w:numPr>
          <w:ilvl w:val="0"/>
          <w:numId w:val="129"/>
        </w:numPr>
        <w:spacing w:after="0" w:line="240" w:lineRule="auto"/>
        <w:jc w:val="both"/>
        <w:rPr>
          <w:sz w:val="24"/>
          <w:szCs w:val="24"/>
          <w:lang w:bidi="pl-PL"/>
        </w:rPr>
      </w:pPr>
      <w:r w:rsidRPr="002365C5">
        <w:rPr>
          <w:sz w:val="24"/>
          <w:szCs w:val="24"/>
          <w:lang w:bidi="pl-PL"/>
        </w:rPr>
        <w:t>Pani/Pana dane osobowe przetwarzane są w celu/celach:</w:t>
      </w:r>
    </w:p>
    <w:p w14:paraId="6F515E32" w14:textId="77777777" w:rsidR="00BD4101" w:rsidRPr="002365C5" w:rsidRDefault="00BD4101" w:rsidP="002365C5">
      <w:pPr>
        <w:spacing w:after="0" w:line="240" w:lineRule="auto"/>
        <w:jc w:val="both"/>
        <w:rPr>
          <w:sz w:val="24"/>
          <w:szCs w:val="24"/>
          <w:lang w:bidi="pl-PL"/>
        </w:rPr>
      </w:pPr>
      <w:r w:rsidRPr="002365C5">
        <w:rPr>
          <w:sz w:val="24"/>
          <w:szCs w:val="24"/>
          <w:lang w:bidi="pl-PL"/>
        </w:rPr>
        <w:t>- wypełnienia obowiązków prawnych ciążących na Urzędzie Gminy i Miasta w Węglińcu;</w:t>
      </w:r>
    </w:p>
    <w:p w14:paraId="1F97A365" w14:textId="77777777" w:rsidR="00BD4101" w:rsidRPr="002365C5" w:rsidRDefault="00BD4101" w:rsidP="002365C5">
      <w:pPr>
        <w:spacing w:after="0" w:line="240" w:lineRule="auto"/>
        <w:jc w:val="both"/>
        <w:rPr>
          <w:sz w:val="24"/>
          <w:szCs w:val="24"/>
          <w:lang w:bidi="pl-PL"/>
        </w:rPr>
      </w:pPr>
      <w:r w:rsidRPr="002365C5">
        <w:rPr>
          <w:sz w:val="24"/>
          <w:szCs w:val="24"/>
          <w:lang w:bidi="pl-PL"/>
        </w:rPr>
        <w:t>- realizacji umów zawartych z kontrahentami Gminy Węgliniec,</w:t>
      </w:r>
    </w:p>
    <w:p w14:paraId="17641DA7" w14:textId="77777777" w:rsidR="00BD4101" w:rsidRPr="002365C5" w:rsidRDefault="00BD4101" w:rsidP="002365C5">
      <w:pPr>
        <w:spacing w:after="0" w:line="240" w:lineRule="auto"/>
        <w:jc w:val="both"/>
        <w:rPr>
          <w:sz w:val="24"/>
          <w:szCs w:val="24"/>
          <w:lang w:bidi="pl-PL"/>
        </w:rPr>
      </w:pPr>
      <w:r w:rsidRPr="002365C5">
        <w:rPr>
          <w:sz w:val="24"/>
          <w:szCs w:val="24"/>
          <w:lang w:bidi="pl-PL"/>
        </w:rPr>
        <w:t>- w pozostałych przypadkach Pani/Pana dane osobowe przetwarzane są wyłącznie na podstawie wcześniej udzielonej zgody w zakresie i celu określonym w treści zgody.</w:t>
      </w:r>
    </w:p>
    <w:p w14:paraId="76D25FD7" w14:textId="77777777" w:rsidR="00BD4101" w:rsidRPr="002365C5" w:rsidRDefault="00BD4101" w:rsidP="002365C5">
      <w:pPr>
        <w:numPr>
          <w:ilvl w:val="0"/>
          <w:numId w:val="129"/>
        </w:numPr>
        <w:spacing w:after="0" w:line="240" w:lineRule="auto"/>
        <w:jc w:val="both"/>
        <w:rPr>
          <w:sz w:val="24"/>
          <w:szCs w:val="24"/>
          <w:lang w:bidi="pl-PL"/>
        </w:rPr>
      </w:pPr>
      <w:r w:rsidRPr="002365C5">
        <w:rPr>
          <w:sz w:val="24"/>
          <w:szCs w:val="24"/>
          <w:lang w:bidi="pl-PL"/>
        </w:rPr>
        <w:t>W związku z przetwarzaniem danych odbiorcami Pani/Pana danych osobowych mogą być:</w:t>
      </w:r>
    </w:p>
    <w:p w14:paraId="7FB3A294" w14:textId="77777777" w:rsidR="00BD4101" w:rsidRPr="002365C5" w:rsidRDefault="00BD4101" w:rsidP="002365C5">
      <w:pPr>
        <w:spacing w:after="0" w:line="240" w:lineRule="auto"/>
        <w:jc w:val="both"/>
        <w:rPr>
          <w:sz w:val="24"/>
          <w:szCs w:val="24"/>
          <w:lang w:bidi="pl-PL"/>
        </w:rPr>
      </w:pPr>
      <w:r w:rsidRPr="002365C5">
        <w:rPr>
          <w:sz w:val="24"/>
          <w:szCs w:val="24"/>
          <w:lang w:bidi="pl-PL"/>
        </w:rPr>
        <w:t>- organy władzy publicznej oraz podmioty wykonujące zadania publiczne lub działające na zlecenie organów władzy publicznej, w zakresie i w celach, które wynikają z przepisów powszechnie obowiązującego prawa;</w:t>
      </w:r>
    </w:p>
    <w:p w14:paraId="29710220" w14:textId="77777777" w:rsidR="00BD4101" w:rsidRPr="002365C5" w:rsidRDefault="00BD4101" w:rsidP="002365C5">
      <w:pPr>
        <w:spacing w:after="0" w:line="240" w:lineRule="auto"/>
        <w:jc w:val="both"/>
        <w:rPr>
          <w:sz w:val="24"/>
          <w:szCs w:val="24"/>
          <w:lang w:bidi="pl-PL"/>
        </w:rPr>
      </w:pPr>
      <w:r w:rsidRPr="002365C5">
        <w:rPr>
          <w:sz w:val="24"/>
          <w:szCs w:val="24"/>
          <w:lang w:bidi="pl-PL"/>
        </w:rPr>
        <w:t>- inne podmioty, które na podstawie stosownych umów podpisanych z Gminą Węgliniec przetwarzają dane osobowe dla których Administratorem jest Burmistrz Gminy i Miasta Węgliniec.</w:t>
      </w:r>
    </w:p>
    <w:p w14:paraId="6F6B50ED" w14:textId="77777777" w:rsidR="00BD4101" w:rsidRPr="002365C5" w:rsidRDefault="00BD4101" w:rsidP="002365C5">
      <w:pPr>
        <w:numPr>
          <w:ilvl w:val="0"/>
          <w:numId w:val="129"/>
        </w:numPr>
        <w:spacing w:after="0" w:line="240" w:lineRule="auto"/>
        <w:jc w:val="both"/>
        <w:rPr>
          <w:sz w:val="24"/>
          <w:szCs w:val="24"/>
          <w:lang w:bidi="pl-PL"/>
        </w:rPr>
      </w:pPr>
      <w:r w:rsidRPr="002365C5">
        <w:rPr>
          <w:sz w:val="24"/>
          <w:szCs w:val="24"/>
          <w:lang w:bidi="pl-PL"/>
        </w:rPr>
        <w:t>Posiada Pani/Pan prawo do żądania od administratora dostępu do danych osobowych które Pani/Pana dotyczą, ich sprostowania, usunięcia lub ograniczenia przetwarzania, prawo do wniesienia sprzeciwu wobec przetwarzania, a także prawo do przenoszenia danych zgodnie z przepisami Rozporządzenia.</w:t>
      </w:r>
    </w:p>
    <w:p w14:paraId="030C82FF" w14:textId="77777777" w:rsidR="00BD4101" w:rsidRPr="002365C5" w:rsidRDefault="00BD4101" w:rsidP="002365C5">
      <w:pPr>
        <w:numPr>
          <w:ilvl w:val="0"/>
          <w:numId w:val="129"/>
        </w:numPr>
        <w:spacing w:after="0" w:line="240" w:lineRule="auto"/>
        <w:jc w:val="both"/>
        <w:rPr>
          <w:sz w:val="24"/>
          <w:szCs w:val="24"/>
          <w:lang w:bidi="pl-PL"/>
        </w:rPr>
      </w:pPr>
      <w:r w:rsidRPr="002365C5">
        <w:rPr>
          <w:sz w:val="24"/>
          <w:szCs w:val="24"/>
          <w:lang w:bidi="pl-PL"/>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120A1D86" w14:textId="77777777" w:rsidR="00BD4101" w:rsidRPr="002365C5" w:rsidRDefault="00BD4101" w:rsidP="002365C5">
      <w:pPr>
        <w:numPr>
          <w:ilvl w:val="0"/>
          <w:numId w:val="129"/>
        </w:numPr>
        <w:spacing w:after="0" w:line="240" w:lineRule="auto"/>
        <w:jc w:val="both"/>
        <w:rPr>
          <w:sz w:val="24"/>
          <w:szCs w:val="24"/>
          <w:lang w:bidi="pl-PL"/>
        </w:rPr>
      </w:pPr>
      <w:r w:rsidRPr="002365C5">
        <w:rPr>
          <w:sz w:val="24"/>
          <w:szCs w:val="24"/>
          <w:lang w:bidi="pl-PL"/>
        </w:rPr>
        <w:t>W przypadku powzięcia informacji o niezgodnym z prawem przetwarzaniu w Urzędzie Gminy i Miasta w Węglińcu Pani/Pana danych osobowych, przysługuje Pani/Panu prawo wniesienia skargi do organu nadzorczego właściwego w sprawach ochrony danych osobowych.</w:t>
      </w:r>
    </w:p>
    <w:p w14:paraId="291B4997" w14:textId="77777777" w:rsidR="00BD4101" w:rsidRPr="002365C5" w:rsidRDefault="00BD4101" w:rsidP="002365C5">
      <w:pPr>
        <w:numPr>
          <w:ilvl w:val="0"/>
          <w:numId w:val="129"/>
        </w:numPr>
        <w:spacing w:after="0" w:line="240" w:lineRule="auto"/>
        <w:jc w:val="both"/>
        <w:rPr>
          <w:sz w:val="24"/>
          <w:szCs w:val="24"/>
          <w:lang w:bidi="pl-PL"/>
        </w:rPr>
      </w:pPr>
      <w:r w:rsidRPr="002365C5">
        <w:rPr>
          <w:sz w:val="24"/>
          <w:szCs w:val="24"/>
          <w:lang w:bidi="pl-PL"/>
        </w:rPr>
        <w:t>W sytuacji, gdy przetwarzanie danych osobowych odbywa się na podstawie zgody osoby, której dane dotyczą, podanie przez Panią/Pana danych osobowych Administratorowi ma charakter dobrowolny.</w:t>
      </w:r>
    </w:p>
    <w:p w14:paraId="16E30145" w14:textId="77777777" w:rsidR="00BD4101" w:rsidRPr="002365C5" w:rsidRDefault="00BD4101" w:rsidP="002365C5">
      <w:pPr>
        <w:numPr>
          <w:ilvl w:val="0"/>
          <w:numId w:val="129"/>
        </w:numPr>
        <w:spacing w:after="0" w:line="240" w:lineRule="auto"/>
        <w:jc w:val="both"/>
        <w:rPr>
          <w:sz w:val="24"/>
          <w:szCs w:val="24"/>
          <w:lang w:bidi="pl-PL"/>
        </w:rPr>
      </w:pPr>
      <w:r w:rsidRPr="002365C5">
        <w:rPr>
          <w:sz w:val="24"/>
          <w:szCs w:val="24"/>
          <w:lang w:bidi="pl-PL"/>
        </w:rPr>
        <w:t>Podanie przez Panią/Pana danych osobowych jest obowiązkowe, w sytuacji, gdy przesłankę przetwarzania danych osobowych stanowi przepis prawa lub zawarta między stronami umowa.</w:t>
      </w:r>
    </w:p>
    <w:p w14:paraId="1DB47E9F" w14:textId="77777777" w:rsidR="00BD4101" w:rsidRPr="002365C5" w:rsidRDefault="00BD4101" w:rsidP="002365C5">
      <w:pPr>
        <w:numPr>
          <w:ilvl w:val="0"/>
          <w:numId w:val="129"/>
        </w:numPr>
        <w:spacing w:after="0" w:line="240" w:lineRule="auto"/>
        <w:jc w:val="both"/>
        <w:rPr>
          <w:sz w:val="24"/>
          <w:szCs w:val="24"/>
          <w:lang w:bidi="pl-PL"/>
        </w:rPr>
      </w:pPr>
      <w:r w:rsidRPr="002365C5">
        <w:rPr>
          <w:sz w:val="24"/>
          <w:szCs w:val="24"/>
          <w:lang w:bidi="pl-PL"/>
        </w:rPr>
        <w:t>Administrator nie planuje dalej przetwarzać danych osobowych w celu innym niż cel, w którym dane osobowe zostały zebrane.</w:t>
      </w:r>
    </w:p>
    <w:p w14:paraId="306A6956" w14:textId="77777777" w:rsidR="00BD4101" w:rsidRPr="002365C5" w:rsidRDefault="00BD4101" w:rsidP="002365C5">
      <w:pPr>
        <w:numPr>
          <w:ilvl w:val="0"/>
          <w:numId w:val="129"/>
        </w:numPr>
        <w:spacing w:after="0" w:line="240" w:lineRule="auto"/>
        <w:jc w:val="both"/>
        <w:rPr>
          <w:sz w:val="24"/>
          <w:szCs w:val="24"/>
          <w:lang w:bidi="pl-PL"/>
        </w:rPr>
      </w:pPr>
      <w:r w:rsidRPr="002365C5">
        <w:rPr>
          <w:sz w:val="24"/>
          <w:szCs w:val="24"/>
          <w:lang w:bidi="pl-PL"/>
        </w:rPr>
        <w:t>Administrator nie zamierza przekazywać Pani/Pana danych osobowych odbiorcy w państwie trzecim lub organizacji międzynarodowej.</w:t>
      </w:r>
    </w:p>
    <w:p w14:paraId="7D57DE55" w14:textId="77777777" w:rsidR="00BD4101" w:rsidRPr="002365C5" w:rsidRDefault="00BD4101" w:rsidP="002365C5">
      <w:pPr>
        <w:spacing w:after="0" w:line="240" w:lineRule="auto"/>
        <w:rPr>
          <w:sz w:val="24"/>
          <w:szCs w:val="24"/>
        </w:rPr>
      </w:pPr>
    </w:p>
    <w:p w14:paraId="2EF957C5" w14:textId="77777777" w:rsidR="00BD4101" w:rsidRPr="002365C5" w:rsidRDefault="00BD4101" w:rsidP="002365C5">
      <w:pPr>
        <w:spacing w:after="0" w:line="240" w:lineRule="auto"/>
        <w:rPr>
          <w:sz w:val="24"/>
          <w:szCs w:val="24"/>
        </w:rPr>
      </w:pPr>
    </w:p>
    <w:p w14:paraId="4DAFA119" w14:textId="05B81C00" w:rsidR="00515F1D" w:rsidRDefault="00515F1D" w:rsidP="001D4F54">
      <w:pPr>
        <w:pStyle w:val="Nagwek20"/>
        <w:spacing w:before="0" w:after="0" w:line="276" w:lineRule="auto"/>
        <w:jc w:val="both"/>
        <w:rPr>
          <w:spacing w:val="20"/>
        </w:rPr>
      </w:pPr>
    </w:p>
    <w:p w14:paraId="0000014C" w14:textId="63B5BA0E" w:rsidR="00714478" w:rsidRDefault="00C24AEA" w:rsidP="001D4F54">
      <w:pPr>
        <w:pStyle w:val="Nagwek20"/>
        <w:spacing w:before="0" w:after="0" w:line="276" w:lineRule="auto"/>
        <w:jc w:val="both"/>
        <w:rPr>
          <w:spacing w:val="20"/>
        </w:rPr>
      </w:pPr>
      <w:bookmarkStart w:id="30" w:name="_Toc150341379"/>
      <w:r w:rsidRPr="00515F1D">
        <w:rPr>
          <w:spacing w:val="20"/>
        </w:rPr>
        <w:t>XX</w:t>
      </w:r>
      <w:r w:rsidR="004D7D59" w:rsidRPr="00515F1D">
        <w:rPr>
          <w:spacing w:val="20"/>
        </w:rPr>
        <w:t>I</w:t>
      </w:r>
      <w:r w:rsidRPr="00515F1D">
        <w:rPr>
          <w:spacing w:val="20"/>
        </w:rPr>
        <w:t>V</w:t>
      </w:r>
      <w:r w:rsidR="006C11D7" w:rsidRPr="00515F1D">
        <w:rPr>
          <w:spacing w:val="20"/>
        </w:rPr>
        <w:t>. Spis załączników</w:t>
      </w:r>
      <w:r w:rsidR="006D74B4" w:rsidRPr="00515F1D">
        <w:rPr>
          <w:spacing w:val="20"/>
        </w:rPr>
        <w:t xml:space="preserve"> do SWZ</w:t>
      </w:r>
      <w:r w:rsidR="009C2BDC" w:rsidRPr="00515F1D">
        <w:rPr>
          <w:spacing w:val="20"/>
        </w:rPr>
        <w:t xml:space="preserve"> stanowiących jej integralną część</w:t>
      </w:r>
      <w:r w:rsidR="006D74B4" w:rsidRPr="00515F1D">
        <w:rPr>
          <w:spacing w:val="20"/>
        </w:rPr>
        <w:t>:</w:t>
      </w:r>
      <w:bookmarkEnd w:id="30"/>
    </w:p>
    <w:p w14:paraId="4F2516F7" w14:textId="77777777" w:rsidR="00515F1D" w:rsidRPr="00515F1D" w:rsidRDefault="00515F1D" w:rsidP="001D4F54">
      <w:pPr>
        <w:jc w:val="both"/>
      </w:pPr>
    </w:p>
    <w:p w14:paraId="0000014D" w14:textId="0F110298" w:rsidR="00714478" w:rsidRDefault="001B2FDD" w:rsidP="001D4F54">
      <w:pPr>
        <w:numPr>
          <w:ilvl w:val="0"/>
          <w:numId w:val="24"/>
        </w:numPr>
        <w:spacing w:line="276" w:lineRule="auto"/>
        <w:ind w:hanging="436"/>
        <w:jc w:val="both"/>
        <w:rPr>
          <w:spacing w:val="20"/>
          <w:sz w:val="24"/>
          <w:szCs w:val="24"/>
        </w:rPr>
      </w:pPr>
      <w:r>
        <w:rPr>
          <w:spacing w:val="20"/>
          <w:sz w:val="24"/>
          <w:szCs w:val="24"/>
        </w:rPr>
        <w:lastRenderedPageBreak/>
        <w:t>F</w:t>
      </w:r>
      <w:r w:rsidR="006D74B4" w:rsidRPr="00476BF4">
        <w:rPr>
          <w:spacing w:val="20"/>
          <w:sz w:val="24"/>
          <w:szCs w:val="24"/>
        </w:rPr>
        <w:t>ormularz ofert</w:t>
      </w:r>
      <w:r>
        <w:rPr>
          <w:spacing w:val="20"/>
          <w:sz w:val="24"/>
          <w:szCs w:val="24"/>
        </w:rPr>
        <w:t>owy – Z</w:t>
      </w:r>
      <w:r w:rsidR="006D74B4" w:rsidRPr="00476BF4">
        <w:rPr>
          <w:spacing w:val="20"/>
          <w:sz w:val="24"/>
          <w:szCs w:val="24"/>
        </w:rPr>
        <w:t>ałącznik nr 1</w:t>
      </w:r>
      <w:r w:rsidR="00312279">
        <w:rPr>
          <w:spacing w:val="20"/>
          <w:sz w:val="24"/>
          <w:szCs w:val="24"/>
        </w:rPr>
        <w:t>;</w:t>
      </w:r>
      <w:r w:rsidR="006D74B4" w:rsidRPr="00476BF4">
        <w:rPr>
          <w:spacing w:val="20"/>
          <w:sz w:val="24"/>
          <w:szCs w:val="24"/>
        </w:rPr>
        <w:t xml:space="preserve"> </w:t>
      </w:r>
    </w:p>
    <w:p w14:paraId="603F7F94" w14:textId="4E851B17" w:rsidR="00312279" w:rsidRDefault="00312279" w:rsidP="001D4F54">
      <w:pPr>
        <w:numPr>
          <w:ilvl w:val="0"/>
          <w:numId w:val="24"/>
        </w:numPr>
        <w:spacing w:line="276" w:lineRule="auto"/>
        <w:ind w:hanging="436"/>
        <w:jc w:val="both"/>
        <w:rPr>
          <w:spacing w:val="20"/>
          <w:sz w:val="24"/>
          <w:szCs w:val="24"/>
        </w:rPr>
      </w:pPr>
      <w:r>
        <w:rPr>
          <w:spacing w:val="20"/>
          <w:sz w:val="24"/>
          <w:szCs w:val="24"/>
        </w:rPr>
        <w:t>Oświadczenie W</w:t>
      </w:r>
      <w:r w:rsidRPr="00312279">
        <w:rPr>
          <w:spacing w:val="20"/>
          <w:sz w:val="24"/>
          <w:szCs w:val="24"/>
        </w:rPr>
        <w:t>ykonawcy</w:t>
      </w:r>
      <w:r>
        <w:rPr>
          <w:spacing w:val="20"/>
          <w:sz w:val="24"/>
          <w:szCs w:val="24"/>
        </w:rPr>
        <w:t xml:space="preserve"> </w:t>
      </w:r>
      <w:r w:rsidRPr="00312279">
        <w:rPr>
          <w:spacing w:val="20"/>
          <w:sz w:val="24"/>
          <w:szCs w:val="24"/>
        </w:rPr>
        <w:t xml:space="preserve">dotyczące przesłanek wykluczenia </w:t>
      </w:r>
      <w:r w:rsidR="00C83AF4">
        <w:rPr>
          <w:spacing w:val="20"/>
          <w:sz w:val="24"/>
          <w:szCs w:val="24"/>
        </w:rPr>
        <w:br/>
      </w:r>
      <w:r w:rsidRPr="00312279">
        <w:rPr>
          <w:spacing w:val="20"/>
          <w:sz w:val="24"/>
          <w:szCs w:val="24"/>
        </w:rPr>
        <w:t xml:space="preserve">z art. 5k rozporządzenia 833/2014 oraz art. 7 ust. 1 ustawy </w:t>
      </w:r>
      <w:r w:rsidR="00C83AF4">
        <w:rPr>
          <w:spacing w:val="20"/>
          <w:sz w:val="24"/>
          <w:szCs w:val="24"/>
        </w:rPr>
        <w:br/>
      </w:r>
      <w:r w:rsidRPr="00312279">
        <w:rPr>
          <w:spacing w:val="20"/>
          <w:sz w:val="24"/>
          <w:szCs w:val="24"/>
        </w:rPr>
        <w:t xml:space="preserve">o szczególnych rozwiązaniach w zakresie przeciwdziałania wspieraniu agresji na Ukrainę oraz służących ochronie bezpieczeństwa narodowego </w:t>
      </w:r>
      <w:r>
        <w:rPr>
          <w:spacing w:val="20"/>
          <w:sz w:val="24"/>
          <w:szCs w:val="24"/>
        </w:rPr>
        <w:t>– Załącznik nr 2 do SWZ;</w:t>
      </w:r>
    </w:p>
    <w:p w14:paraId="437B542A" w14:textId="77777777" w:rsidR="00312279" w:rsidRDefault="00312279" w:rsidP="001D4F54">
      <w:pPr>
        <w:numPr>
          <w:ilvl w:val="0"/>
          <w:numId w:val="24"/>
        </w:numPr>
        <w:spacing w:line="276" w:lineRule="auto"/>
        <w:ind w:hanging="436"/>
        <w:jc w:val="both"/>
        <w:rPr>
          <w:spacing w:val="20"/>
          <w:sz w:val="24"/>
          <w:szCs w:val="24"/>
        </w:rPr>
      </w:pPr>
      <w:r w:rsidRPr="00312279">
        <w:rPr>
          <w:spacing w:val="20"/>
          <w:sz w:val="24"/>
          <w:szCs w:val="24"/>
        </w:rPr>
        <w:t>Oświadczenie podmiotu udostępniającego zasoby</w:t>
      </w:r>
      <w:r>
        <w:rPr>
          <w:spacing w:val="20"/>
          <w:sz w:val="24"/>
          <w:szCs w:val="24"/>
        </w:rPr>
        <w:t xml:space="preserve"> </w:t>
      </w:r>
      <w:r w:rsidRPr="00312279">
        <w:rPr>
          <w:spacing w:val="20"/>
          <w:sz w:val="24"/>
          <w:szCs w:val="24"/>
        </w:rPr>
        <w:t xml:space="preserve">dotyczące przesłanek wykluczenia z art. 5k rozporządzenia 833/2014 oraz art. 7 ust. 1 ustawy o szczególnych rozwiązaniach </w:t>
      </w:r>
      <w:r w:rsidRPr="00312279">
        <w:rPr>
          <w:spacing w:val="20"/>
          <w:sz w:val="24"/>
          <w:szCs w:val="24"/>
        </w:rPr>
        <w:br/>
        <w:t>w zakresie przeciwdziałania wspieraniu agresji na Ukrainę oraz służących ochronie bezpieczeństwa narodowego</w:t>
      </w:r>
      <w:r>
        <w:rPr>
          <w:spacing w:val="20"/>
          <w:sz w:val="24"/>
          <w:szCs w:val="24"/>
        </w:rPr>
        <w:t xml:space="preserve"> – Załącznik nr 2A;</w:t>
      </w:r>
    </w:p>
    <w:p w14:paraId="1652CE19" w14:textId="6C4D32A3" w:rsidR="00C77931" w:rsidRPr="00312279" w:rsidRDefault="001B2FDD" w:rsidP="001D4F54">
      <w:pPr>
        <w:numPr>
          <w:ilvl w:val="0"/>
          <w:numId w:val="24"/>
        </w:numPr>
        <w:spacing w:line="276" w:lineRule="auto"/>
        <w:ind w:hanging="436"/>
        <w:jc w:val="both"/>
        <w:rPr>
          <w:color w:val="000000" w:themeColor="text1"/>
          <w:spacing w:val="20"/>
          <w:sz w:val="24"/>
          <w:szCs w:val="24"/>
        </w:rPr>
      </w:pPr>
      <w:r w:rsidRPr="00312279">
        <w:rPr>
          <w:color w:val="000000" w:themeColor="text1"/>
          <w:spacing w:val="20"/>
          <w:sz w:val="24"/>
          <w:szCs w:val="24"/>
        </w:rPr>
        <w:t>O</w:t>
      </w:r>
      <w:r w:rsidR="00C77931" w:rsidRPr="00312279">
        <w:rPr>
          <w:color w:val="000000" w:themeColor="text1"/>
          <w:spacing w:val="20"/>
          <w:sz w:val="24"/>
          <w:szCs w:val="24"/>
        </w:rPr>
        <w:t xml:space="preserve">świadczenie wykonawców wspólnie ubiegających się </w:t>
      </w:r>
      <w:r w:rsidR="000518B3" w:rsidRPr="00312279">
        <w:rPr>
          <w:color w:val="000000" w:themeColor="text1"/>
          <w:spacing w:val="20"/>
          <w:sz w:val="24"/>
          <w:szCs w:val="24"/>
        </w:rPr>
        <w:br/>
      </w:r>
      <w:r w:rsidR="00C77931" w:rsidRPr="00312279">
        <w:rPr>
          <w:color w:val="000000" w:themeColor="text1"/>
          <w:spacing w:val="20"/>
          <w:sz w:val="24"/>
          <w:szCs w:val="24"/>
        </w:rPr>
        <w:t>o udzielenie zamówie</w:t>
      </w:r>
      <w:r w:rsidR="00C24AEA" w:rsidRPr="00312279">
        <w:rPr>
          <w:color w:val="000000" w:themeColor="text1"/>
          <w:spacing w:val="20"/>
          <w:sz w:val="24"/>
          <w:szCs w:val="24"/>
        </w:rPr>
        <w:t xml:space="preserve">nia z art. 117 ust. 4 ustawy </w:t>
      </w:r>
      <w:proofErr w:type="spellStart"/>
      <w:r w:rsidR="00C24AEA" w:rsidRPr="00312279">
        <w:rPr>
          <w:color w:val="000000" w:themeColor="text1"/>
          <w:spacing w:val="20"/>
          <w:sz w:val="24"/>
          <w:szCs w:val="24"/>
        </w:rPr>
        <w:t>Pzp</w:t>
      </w:r>
      <w:proofErr w:type="spellEnd"/>
      <w:r w:rsidR="00C24AEA" w:rsidRPr="00312279">
        <w:rPr>
          <w:color w:val="000000" w:themeColor="text1"/>
          <w:spacing w:val="20"/>
          <w:sz w:val="24"/>
          <w:szCs w:val="24"/>
        </w:rPr>
        <w:t xml:space="preserve"> </w:t>
      </w:r>
      <w:r w:rsidR="00C77931" w:rsidRPr="00312279">
        <w:rPr>
          <w:color w:val="000000" w:themeColor="text1"/>
          <w:spacing w:val="20"/>
          <w:sz w:val="24"/>
          <w:szCs w:val="24"/>
        </w:rPr>
        <w:t xml:space="preserve">– </w:t>
      </w:r>
      <w:r w:rsidRPr="00312279">
        <w:rPr>
          <w:color w:val="000000" w:themeColor="text1"/>
          <w:spacing w:val="20"/>
          <w:sz w:val="24"/>
          <w:szCs w:val="24"/>
        </w:rPr>
        <w:t>Z</w:t>
      </w:r>
      <w:r w:rsidR="00C77931" w:rsidRPr="00312279">
        <w:rPr>
          <w:color w:val="000000" w:themeColor="text1"/>
          <w:spacing w:val="20"/>
          <w:sz w:val="24"/>
          <w:szCs w:val="24"/>
        </w:rPr>
        <w:t xml:space="preserve">ałącznik nr </w:t>
      </w:r>
      <w:r w:rsidR="00312279" w:rsidRPr="00312279">
        <w:rPr>
          <w:color w:val="000000" w:themeColor="text1"/>
          <w:spacing w:val="20"/>
          <w:sz w:val="24"/>
          <w:szCs w:val="24"/>
        </w:rPr>
        <w:t>3;</w:t>
      </w:r>
    </w:p>
    <w:p w14:paraId="7093E894" w14:textId="11950EFD" w:rsidR="00312279" w:rsidRDefault="00312279" w:rsidP="001D4F54">
      <w:pPr>
        <w:numPr>
          <w:ilvl w:val="0"/>
          <w:numId w:val="24"/>
        </w:numPr>
        <w:spacing w:line="276" w:lineRule="auto"/>
        <w:ind w:hanging="436"/>
        <w:jc w:val="both"/>
        <w:rPr>
          <w:spacing w:val="20"/>
          <w:sz w:val="24"/>
          <w:szCs w:val="24"/>
        </w:rPr>
      </w:pPr>
      <w:r>
        <w:rPr>
          <w:spacing w:val="20"/>
          <w:sz w:val="24"/>
          <w:szCs w:val="24"/>
        </w:rPr>
        <w:t xml:space="preserve">Oświadczenie dot. </w:t>
      </w:r>
      <w:r w:rsidRPr="00AE7824">
        <w:rPr>
          <w:spacing w:val="20"/>
          <w:sz w:val="24"/>
          <w:szCs w:val="24"/>
        </w:rPr>
        <w:t>braku podstaw wykluczenia na podstawie</w:t>
      </w:r>
      <w:r w:rsidRPr="00AE7824">
        <w:rPr>
          <w:b/>
          <w:spacing w:val="20"/>
          <w:sz w:val="24"/>
          <w:szCs w:val="24"/>
        </w:rPr>
        <w:t xml:space="preserve"> </w:t>
      </w:r>
      <w:r w:rsidRPr="00AE7824">
        <w:rPr>
          <w:spacing w:val="20"/>
          <w:sz w:val="24"/>
          <w:szCs w:val="24"/>
        </w:rPr>
        <w:t xml:space="preserve">art. 108 ust. 1 </w:t>
      </w:r>
      <w:r>
        <w:rPr>
          <w:spacing w:val="20"/>
          <w:sz w:val="24"/>
          <w:szCs w:val="24"/>
        </w:rPr>
        <w:t>pkt</w:t>
      </w:r>
      <w:r w:rsidRPr="00AE7824">
        <w:rPr>
          <w:spacing w:val="20"/>
          <w:sz w:val="24"/>
          <w:szCs w:val="24"/>
        </w:rPr>
        <w:t xml:space="preserve"> 5 ustawy </w:t>
      </w:r>
      <w:proofErr w:type="spellStart"/>
      <w:r w:rsidRPr="00AE7824">
        <w:rPr>
          <w:spacing w:val="20"/>
          <w:sz w:val="24"/>
          <w:szCs w:val="24"/>
        </w:rPr>
        <w:t>Pzp</w:t>
      </w:r>
      <w:proofErr w:type="spellEnd"/>
      <w:r w:rsidR="006C1CCE">
        <w:rPr>
          <w:spacing w:val="20"/>
          <w:sz w:val="24"/>
          <w:szCs w:val="24"/>
        </w:rPr>
        <w:t xml:space="preserve"> – Załącznik nr 4</w:t>
      </w:r>
      <w:r>
        <w:rPr>
          <w:spacing w:val="20"/>
          <w:sz w:val="24"/>
          <w:szCs w:val="24"/>
        </w:rPr>
        <w:t>;</w:t>
      </w:r>
    </w:p>
    <w:p w14:paraId="3EA1AA1E" w14:textId="726619EA" w:rsidR="00F83F2C" w:rsidRPr="00A81943" w:rsidRDefault="00F83F2C" w:rsidP="001D4F54">
      <w:pPr>
        <w:numPr>
          <w:ilvl w:val="0"/>
          <w:numId w:val="24"/>
        </w:numPr>
        <w:spacing w:line="276" w:lineRule="auto"/>
        <w:ind w:hanging="436"/>
        <w:jc w:val="both"/>
        <w:rPr>
          <w:color w:val="000000" w:themeColor="text1"/>
          <w:spacing w:val="20"/>
          <w:sz w:val="24"/>
          <w:szCs w:val="24"/>
        </w:rPr>
      </w:pPr>
      <w:r w:rsidRPr="00A81943">
        <w:rPr>
          <w:color w:val="000000" w:themeColor="text1"/>
          <w:spacing w:val="20"/>
          <w:sz w:val="24"/>
          <w:szCs w:val="24"/>
        </w:rPr>
        <w:t xml:space="preserve">Oświadczenie </w:t>
      </w:r>
      <w:r w:rsidR="00F439BB" w:rsidRPr="00A81943">
        <w:rPr>
          <w:color w:val="000000" w:themeColor="text1"/>
          <w:spacing w:val="20"/>
          <w:sz w:val="24"/>
          <w:szCs w:val="24"/>
        </w:rPr>
        <w:t xml:space="preserve">Wykonawcy </w:t>
      </w:r>
      <w:r w:rsidRPr="00A81943">
        <w:rPr>
          <w:color w:val="000000" w:themeColor="text1"/>
          <w:spacing w:val="20"/>
          <w:sz w:val="24"/>
          <w:szCs w:val="24"/>
        </w:rPr>
        <w:t>o aktualności informacji za</w:t>
      </w:r>
      <w:r w:rsidR="006C1CCE">
        <w:rPr>
          <w:color w:val="000000" w:themeColor="text1"/>
          <w:spacing w:val="20"/>
          <w:sz w:val="24"/>
          <w:szCs w:val="24"/>
        </w:rPr>
        <w:t xml:space="preserve">wartych </w:t>
      </w:r>
      <w:r w:rsidR="00C83AF4">
        <w:rPr>
          <w:color w:val="000000" w:themeColor="text1"/>
          <w:spacing w:val="20"/>
          <w:sz w:val="24"/>
          <w:szCs w:val="24"/>
        </w:rPr>
        <w:br/>
      </w:r>
      <w:r w:rsidR="006C1CCE">
        <w:rPr>
          <w:color w:val="000000" w:themeColor="text1"/>
          <w:spacing w:val="20"/>
          <w:sz w:val="24"/>
          <w:szCs w:val="24"/>
        </w:rPr>
        <w:t>w JEDZ – Załącznik nr 4A</w:t>
      </w:r>
      <w:r w:rsidRPr="00A81943">
        <w:rPr>
          <w:color w:val="000000" w:themeColor="text1"/>
          <w:spacing w:val="20"/>
          <w:sz w:val="24"/>
          <w:szCs w:val="24"/>
        </w:rPr>
        <w:t>;</w:t>
      </w:r>
    </w:p>
    <w:p w14:paraId="4289642A" w14:textId="75E87694" w:rsidR="00F439BB" w:rsidRPr="00A81943" w:rsidRDefault="00F439BB" w:rsidP="001D4F54">
      <w:pPr>
        <w:numPr>
          <w:ilvl w:val="0"/>
          <w:numId w:val="24"/>
        </w:numPr>
        <w:spacing w:line="276" w:lineRule="auto"/>
        <w:ind w:hanging="436"/>
        <w:jc w:val="both"/>
        <w:rPr>
          <w:color w:val="000000" w:themeColor="text1"/>
          <w:spacing w:val="20"/>
          <w:sz w:val="24"/>
          <w:szCs w:val="24"/>
        </w:rPr>
      </w:pPr>
      <w:r w:rsidRPr="00A81943">
        <w:rPr>
          <w:color w:val="000000" w:themeColor="text1"/>
          <w:spacing w:val="20"/>
          <w:sz w:val="24"/>
          <w:szCs w:val="24"/>
        </w:rPr>
        <w:t>Oświadczenie Podmiotu udostępniającego zasoby o aktualności informacji za</w:t>
      </w:r>
      <w:r w:rsidR="006C1CCE">
        <w:rPr>
          <w:color w:val="000000" w:themeColor="text1"/>
          <w:spacing w:val="20"/>
          <w:sz w:val="24"/>
          <w:szCs w:val="24"/>
        </w:rPr>
        <w:t>wartych w JEDZ – Załącznik nr 4B;</w:t>
      </w:r>
    </w:p>
    <w:p w14:paraId="26F36362" w14:textId="71E1DB80" w:rsidR="000706EF" w:rsidRDefault="00C110C9" w:rsidP="001D4F54">
      <w:pPr>
        <w:numPr>
          <w:ilvl w:val="0"/>
          <w:numId w:val="24"/>
        </w:numPr>
        <w:spacing w:line="276" w:lineRule="auto"/>
        <w:ind w:hanging="436"/>
        <w:jc w:val="both"/>
        <w:rPr>
          <w:color w:val="000000" w:themeColor="text1"/>
          <w:spacing w:val="20"/>
          <w:sz w:val="24"/>
          <w:szCs w:val="24"/>
        </w:rPr>
      </w:pPr>
      <w:r w:rsidRPr="00F83F2C">
        <w:rPr>
          <w:color w:val="000000" w:themeColor="text1"/>
          <w:spacing w:val="20"/>
          <w:sz w:val="24"/>
          <w:szCs w:val="24"/>
        </w:rPr>
        <w:t xml:space="preserve">Wykaz </w:t>
      </w:r>
      <w:r w:rsidR="00515F1D">
        <w:rPr>
          <w:color w:val="000000" w:themeColor="text1"/>
          <w:spacing w:val="20"/>
          <w:sz w:val="24"/>
          <w:szCs w:val="24"/>
        </w:rPr>
        <w:t>narzędzi, wyposażenia zakładu lub urządzeń technicznych</w:t>
      </w:r>
      <w:r w:rsidRPr="00F83F2C">
        <w:rPr>
          <w:color w:val="000000" w:themeColor="text1"/>
          <w:spacing w:val="20"/>
          <w:sz w:val="24"/>
          <w:szCs w:val="24"/>
        </w:rPr>
        <w:t xml:space="preserve"> – Z</w:t>
      </w:r>
      <w:r w:rsidR="000706EF" w:rsidRPr="00F83F2C">
        <w:rPr>
          <w:color w:val="000000" w:themeColor="text1"/>
          <w:spacing w:val="20"/>
          <w:sz w:val="24"/>
          <w:szCs w:val="24"/>
        </w:rPr>
        <w:t>a</w:t>
      </w:r>
      <w:r w:rsidR="006C1CCE">
        <w:rPr>
          <w:color w:val="000000" w:themeColor="text1"/>
          <w:spacing w:val="20"/>
          <w:sz w:val="24"/>
          <w:szCs w:val="24"/>
        </w:rPr>
        <w:t>łącznik nr 4C</w:t>
      </w:r>
      <w:r w:rsidR="00346CE0">
        <w:rPr>
          <w:color w:val="000000" w:themeColor="text1"/>
          <w:spacing w:val="20"/>
          <w:sz w:val="24"/>
          <w:szCs w:val="24"/>
        </w:rPr>
        <w:t>;</w:t>
      </w:r>
    </w:p>
    <w:p w14:paraId="4CD72701" w14:textId="4B4703E9" w:rsidR="00346CE0" w:rsidRDefault="00346CE0" w:rsidP="001D4F54">
      <w:pPr>
        <w:numPr>
          <w:ilvl w:val="0"/>
          <w:numId w:val="24"/>
        </w:numPr>
        <w:spacing w:line="276" w:lineRule="auto"/>
        <w:ind w:hanging="436"/>
        <w:jc w:val="both"/>
        <w:rPr>
          <w:color w:val="000000" w:themeColor="text1"/>
          <w:spacing w:val="20"/>
          <w:sz w:val="24"/>
          <w:szCs w:val="24"/>
        </w:rPr>
      </w:pPr>
      <w:r>
        <w:rPr>
          <w:color w:val="000000" w:themeColor="text1"/>
          <w:spacing w:val="20"/>
          <w:sz w:val="24"/>
          <w:szCs w:val="24"/>
        </w:rPr>
        <w:t>Wykaz usług – Załącznik nr 4D;</w:t>
      </w:r>
    </w:p>
    <w:p w14:paraId="00000153" w14:textId="4FBF8A3D" w:rsidR="0051557A" w:rsidRPr="00504621" w:rsidRDefault="00C110C9" w:rsidP="001D4F54">
      <w:pPr>
        <w:numPr>
          <w:ilvl w:val="0"/>
          <w:numId w:val="24"/>
        </w:numPr>
        <w:spacing w:line="276" w:lineRule="auto"/>
        <w:ind w:hanging="436"/>
        <w:jc w:val="both"/>
        <w:rPr>
          <w:color w:val="000000" w:themeColor="text1"/>
          <w:spacing w:val="20"/>
          <w:sz w:val="24"/>
          <w:szCs w:val="24"/>
        </w:rPr>
      </w:pPr>
      <w:r w:rsidRPr="00F83F2C">
        <w:rPr>
          <w:color w:val="000000" w:themeColor="text1"/>
          <w:spacing w:val="20"/>
          <w:sz w:val="24"/>
          <w:szCs w:val="24"/>
        </w:rPr>
        <w:t>P</w:t>
      </w:r>
      <w:r w:rsidR="00AB7041" w:rsidRPr="00F83F2C">
        <w:rPr>
          <w:color w:val="000000" w:themeColor="text1"/>
          <w:spacing w:val="20"/>
          <w:sz w:val="24"/>
          <w:szCs w:val="24"/>
        </w:rPr>
        <w:t>rojekt</w:t>
      </w:r>
      <w:r w:rsidR="006D74B4" w:rsidRPr="00F83F2C">
        <w:rPr>
          <w:color w:val="000000" w:themeColor="text1"/>
          <w:spacing w:val="20"/>
          <w:sz w:val="24"/>
          <w:szCs w:val="24"/>
        </w:rPr>
        <w:t xml:space="preserve"> umowy – </w:t>
      </w:r>
      <w:r w:rsidRPr="00F83F2C">
        <w:rPr>
          <w:color w:val="000000" w:themeColor="text1"/>
          <w:spacing w:val="20"/>
          <w:sz w:val="24"/>
          <w:szCs w:val="24"/>
        </w:rPr>
        <w:t>Z</w:t>
      </w:r>
      <w:r w:rsidR="006D74B4" w:rsidRPr="00F83F2C">
        <w:rPr>
          <w:color w:val="000000" w:themeColor="text1"/>
          <w:spacing w:val="20"/>
          <w:sz w:val="24"/>
          <w:szCs w:val="24"/>
        </w:rPr>
        <w:t xml:space="preserve">ałącznik nr </w:t>
      </w:r>
      <w:r w:rsidR="004A32B4" w:rsidRPr="00F83F2C">
        <w:rPr>
          <w:color w:val="000000" w:themeColor="text1"/>
          <w:spacing w:val="20"/>
          <w:sz w:val="24"/>
          <w:szCs w:val="24"/>
        </w:rPr>
        <w:t>5</w:t>
      </w:r>
      <w:r w:rsidR="00F83F2C" w:rsidRPr="00504621">
        <w:rPr>
          <w:color w:val="000000" w:themeColor="text1"/>
          <w:spacing w:val="20"/>
          <w:sz w:val="24"/>
          <w:szCs w:val="24"/>
        </w:rPr>
        <w:t>;</w:t>
      </w:r>
    </w:p>
    <w:p w14:paraId="66A915DB" w14:textId="7ECAF31D" w:rsidR="004B65A1" w:rsidRPr="00504621" w:rsidRDefault="00346CE0" w:rsidP="001D4F54">
      <w:pPr>
        <w:numPr>
          <w:ilvl w:val="0"/>
          <w:numId w:val="24"/>
        </w:numPr>
        <w:spacing w:line="276" w:lineRule="auto"/>
        <w:ind w:hanging="436"/>
        <w:jc w:val="both"/>
        <w:rPr>
          <w:color w:val="000000" w:themeColor="text1"/>
          <w:spacing w:val="20"/>
          <w:sz w:val="24"/>
          <w:szCs w:val="24"/>
        </w:rPr>
      </w:pPr>
      <w:r>
        <w:rPr>
          <w:color w:val="000000" w:themeColor="text1"/>
          <w:spacing w:val="20"/>
          <w:sz w:val="24"/>
          <w:szCs w:val="24"/>
        </w:rPr>
        <w:t xml:space="preserve">Szczegółowy opis przedmiotu zamówienia </w:t>
      </w:r>
      <w:r w:rsidR="00EA2C50">
        <w:rPr>
          <w:color w:val="000000" w:themeColor="text1"/>
          <w:spacing w:val="20"/>
          <w:sz w:val="24"/>
          <w:szCs w:val="24"/>
        </w:rPr>
        <w:t xml:space="preserve">(SOPZ) </w:t>
      </w:r>
      <w:r>
        <w:rPr>
          <w:color w:val="000000" w:themeColor="text1"/>
          <w:spacing w:val="20"/>
          <w:sz w:val="24"/>
          <w:szCs w:val="24"/>
        </w:rPr>
        <w:t xml:space="preserve">- </w:t>
      </w:r>
      <w:r w:rsidR="004A32B4" w:rsidRPr="00504621">
        <w:rPr>
          <w:color w:val="000000" w:themeColor="text1"/>
          <w:spacing w:val="20"/>
          <w:sz w:val="24"/>
          <w:szCs w:val="24"/>
        </w:rPr>
        <w:t>Załącznik nr 6</w:t>
      </w:r>
      <w:r w:rsidR="00D31F82">
        <w:rPr>
          <w:color w:val="000000" w:themeColor="text1"/>
          <w:spacing w:val="20"/>
          <w:sz w:val="24"/>
          <w:szCs w:val="24"/>
        </w:rPr>
        <w:t>.</w:t>
      </w:r>
    </w:p>
    <w:p w14:paraId="007D2A6E" w14:textId="579E08A2" w:rsidR="00764690" w:rsidRDefault="00D31F82" w:rsidP="001D4F54">
      <w:pPr>
        <w:jc w:val="both"/>
        <w:rPr>
          <w:b/>
          <w:spacing w:val="20"/>
        </w:rPr>
      </w:pPr>
      <w:r>
        <w:rPr>
          <w:b/>
          <w:spacing w:val="20"/>
        </w:rPr>
        <w:br w:type="page"/>
      </w:r>
    </w:p>
    <w:sectPr w:rsidR="00764690" w:rsidSect="003B14B9">
      <w:footerReference w:type="default" r:id="rId55"/>
      <w:footnotePr>
        <w:numRestart w:val="eachSect"/>
      </w:footnotePr>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4F800" w14:textId="77777777" w:rsidR="00061115" w:rsidRDefault="00061115">
      <w:pPr>
        <w:spacing w:line="240" w:lineRule="auto"/>
      </w:pPr>
      <w:r>
        <w:separator/>
      </w:r>
    </w:p>
  </w:endnote>
  <w:endnote w:type="continuationSeparator" w:id="0">
    <w:p w14:paraId="7CD21633" w14:textId="77777777" w:rsidR="00061115" w:rsidRDefault="000611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MS Sans Serif">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00"/>
    <w:family w:val="swiss"/>
    <w:notTrueType/>
    <w:pitch w:val="default"/>
    <w:sig w:usb0="00000007" w:usb1="00000000" w:usb2="00000000" w:usb3="00000000" w:csb0="00000003" w:csb1="00000000"/>
  </w:font>
  <w:font w:name="CIDFont+F3">
    <w:altName w:val="MS Gothic"/>
    <w:panose1 w:val="00000000000000000000"/>
    <w:charset w:val="EE"/>
    <w:family w:val="auto"/>
    <w:notTrueType/>
    <w:pitch w:val="default"/>
    <w:sig w:usb0="00000005" w:usb1="00000000" w:usb2="00000000" w:usb3="00000000" w:csb0="00000002" w:csb1="00000000"/>
  </w:font>
  <w:font w:name="CIDFont+F1">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B0DE" w14:textId="77777777" w:rsidR="000E70FF" w:rsidRDefault="000E70FF">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1739B" w14:textId="77777777" w:rsidR="00061115" w:rsidRDefault="00061115">
      <w:pPr>
        <w:spacing w:line="240" w:lineRule="auto"/>
      </w:pPr>
      <w:r>
        <w:separator/>
      </w:r>
    </w:p>
  </w:footnote>
  <w:footnote w:type="continuationSeparator" w:id="0">
    <w:p w14:paraId="2C2B817B" w14:textId="77777777" w:rsidR="00061115" w:rsidRDefault="000611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7EB46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73585C7E"/>
    <w:name w:val="WW8Num121"/>
    <w:lvl w:ilvl="0">
      <w:start w:val="1"/>
      <w:numFmt w:val="upperRoman"/>
      <w:lvlText w:val="%1."/>
      <w:lvlJc w:val="left"/>
      <w:pPr>
        <w:tabs>
          <w:tab w:val="num" w:pos="927"/>
        </w:tabs>
        <w:ind w:left="927" w:hanging="360"/>
      </w:pPr>
      <w:rPr>
        <w:rFonts w:ascii="Sylfaen" w:hAnsi="Sylfaen" w:hint="default"/>
        <w:b/>
        <w:i w:val="0"/>
        <w:sz w:val="24"/>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ascii="Sylfaen" w:hAnsi="Sylfaen" w:hint="default"/>
        <w:sz w:val="24"/>
        <w:szCs w:val="24"/>
      </w:rPr>
    </w:lvl>
    <w:lvl w:ilvl="4">
      <w:start w:val="1"/>
      <w:numFmt w:val="lowerLetter"/>
      <w:lvlText w:val="%5)"/>
      <w:lvlJc w:val="left"/>
      <w:pPr>
        <w:ind w:left="1637" w:hanging="360"/>
      </w:pPr>
      <w:rPr>
        <w:rFonts w:ascii="Sylfaen" w:eastAsia="Times New Roman" w:hAnsi="Sylfaen" w:cs="Arial"/>
        <w:b w:val="0"/>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9C0C87"/>
    <w:multiLevelType w:val="hybridMultilevel"/>
    <w:tmpl w:val="720E1E60"/>
    <w:lvl w:ilvl="0" w:tplc="BCF0D798">
      <w:start w:val="1"/>
      <w:numFmt w:val="decimal"/>
      <w:lvlText w:val="%1."/>
      <w:lvlJc w:val="left"/>
      <w:pPr>
        <w:tabs>
          <w:tab w:val="num" w:pos="-131"/>
        </w:tabs>
        <w:ind w:left="1440" w:hanging="360"/>
      </w:pPr>
      <w:rPr>
        <w:rFonts w:ascii="Sylfaen" w:hAnsi="Sylfaen" w:cs="Arial"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0F90395"/>
    <w:multiLevelType w:val="hybridMultilevel"/>
    <w:tmpl w:val="45E255E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1D5823"/>
    <w:multiLevelType w:val="multilevel"/>
    <w:tmpl w:val="DF264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4597310"/>
    <w:multiLevelType w:val="multilevel"/>
    <w:tmpl w:val="B6BE4ABC"/>
    <w:name w:val="WW8Num402"/>
    <w:lvl w:ilvl="0">
      <w:start w:val="1"/>
      <w:numFmt w:val="decimal"/>
      <w:lvlText w:val="%1."/>
      <w:lvlJc w:val="left"/>
      <w:pPr>
        <w:ind w:left="9651"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4624005"/>
    <w:multiLevelType w:val="multilevel"/>
    <w:tmpl w:val="814A70D8"/>
    <w:lvl w:ilvl="0">
      <w:start w:val="1"/>
      <w:numFmt w:val="decimal"/>
      <w:lvlText w:val="%1."/>
      <w:lvlJc w:val="left"/>
      <w:pPr>
        <w:ind w:left="1009" w:hanging="452"/>
      </w:pPr>
      <w:rPr>
        <w:b w:val="0"/>
        <w:sz w:val="24"/>
        <w:szCs w:val="24"/>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4EA4391"/>
    <w:multiLevelType w:val="multilevel"/>
    <w:tmpl w:val="C9D46C78"/>
    <w:lvl w:ilvl="0">
      <w:start w:val="21"/>
      <w:numFmt w:val="decimal"/>
      <w:lvlText w:val="%1."/>
      <w:lvlJc w:val="left"/>
      <w:pPr>
        <w:ind w:left="480" w:hanging="480"/>
      </w:pPr>
      <w:rPr>
        <w:rFonts w:hint="default"/>
        <w:color w:val="000000"/>
      </w:rPr>
    </w:lvl>
    <w:lvl w:ilvl="1">
      <w:start w:val="4"/>
      <w:numFmt w:val="decimal"/>
      <w:lvlText w:val="%1.%2."/>
      <w:lvlJc w:val="left"/>
      <w:pPr>
        <w:ind w:left="837" w:hanging="480"/>
      </w:pPr>
      <w:rPr>
        <w:rFonts w:hint="default"/>
        <w:color w:val="000000"/>
      </w:rPr>
    </w:lvl>
    <w:lvl w:ilvl="2">
      <w:start w:val="1"/>
      <w:numFmt w:val="decimal"/>
      <w:lvlText w:val="%1.%2.%3."/>
      <w:lvlJc w:val="left"/>
      <w:pPr>
        <w:ind w:left="1434" w:hanging="720"/>
      </w:pPr>
      <w:rPr>
        <w:rFonts w:hint="default"/>
        <w:color w:val="000000"/>
      </w:rPr>
    </w:lvl>
    <w:lvl w:ilvl="3">
      <w:start w:val="1"/>
      <w:numFmt w:val="decimal"/>
      <w:lvlText w:val="%1.%2.%3.%4."/>
      <w:lvlJc w:val="left"/>
      <w:pPr>
        <w:ind w:left="1791" w:hanging="720"/>
      </w:pPr>
      <w:rPr>
        <w:rFonts w:hint="default"/>
        <w:color w:val="000000"/>
      </w:rPr>
    </w:lvl>
    <w:lvl w:ilvl="4">
      <w:start w:val="1"/>
      <w:numFmt w:val="decimal"/>
      <w:lvlText w:val="%1.%2.%3.%4.%5."/>
      <w:lvlJc w:val="left"/>
      <w:pPr>
        <w:ind w:left="2508" w:hanging="1080"/>
      </w:pPr>
      <w:rPr>
        <w:rFonts w:hint="default"/>
        <w:color w:val="000000"/>
      </w:rPr>
    </w:lvl>
    <w:lvl w:ilvl="5">
      <w:start w:val="1"/>
      <w:numFmt w:val="decimal"/>
      <w:lvlText w:val="%1.%2.%3.%4.%5.%6."/>
      <w:lvlJc w:val="left"/>
      <w:pPr>
        <w:ind w:left="2865" w:hanging="1080"/>
      </w:pPr>
      <w:rPr>
        <w:rFonts w:hint="default"/>
        <w:color w:val="000000"/>
      </w:rPr>
    </w:lvl>
    <w:lvl w:ilvl="6">
      <w:start w:val="1"/>
      <w:numFmt w:val="decimal"/>
      <w:lvlText w:val="%1.%2.%3.%4.%5.%6.%7."/>
      <w:lvlJc w:val="left"/>
      <w:pPr>
        <w:ind w:left="3582" w:hanging="1440"/>
      </w:pPr>
      <w:rPr>
        <w:rFonts w:hint="default"/>
        <w:color w:val="000000"/>
      </w:rPr>
    </w:lvl>
    <w:lvl w:ilvl="7">
      <w:start w:val="1"/>
      <w:numFmt w:val="decimal"/>
      <w:lvlText w:val="%1.%2.%3.%4.%5.%6.%7.%8."/>
      <w:lvlJc w:val="left"/>
      <w:pPr>
        <w:ind w:left="3939" w:hanging="1440"/>
      </w:pPr>
      <w:rPr>
        <w:rFonts w:hint="default"/>
        <w:color w:val="000000"/>
      </w:rPr>
    </w:lvl>
    <w:lvl w:ilvl="8">
      <w:start w:val="1"/>
      <w:numFmt w:val="decimal"/>
      <w:lvlText w:val="%1.%2.%3.%4.%5.%6.%7.%8.%9."/>
      <w:lvlJc w:val="left"/>
      <w:pPr>
        <w:ind w:left="4656" w:hanging="1800"/>
      </w:pPr>
      <w:rPr>
        <w:rFonts w:hint="default"/>
        <w:color w:val="000000"/>
      </w:rPr>
    </w:lvl>
  </w:abstractNum>
  <w:abstractNum w:abstractNumId="8" w15:restartNumberingAfterBreak="0">
    <w:nsid w:val="06115731"/>
    <w:multiLevelType w:val="multilevel"/>
    <w:tmpl w:val="2A10209A"/>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9" w15:restartNumberingAfterBreak="0">
    <w:nsid w:val="064F453C"/>
    <w:multiLevelType w:val="hybridMultilevel"/>
    <w:tmpl w:val="40240BA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65E65CF"/>
    <w:multiLevelType w:val="hybridMultilevel"/>
    <w:tmpl w:val="1FE05052"/>
    <w:name w:val="Outline32222"/>
    <w:lvl w:ilvl="0" w:tplc="25823B96">
      <w:start w:val="1"/>
      <w:numFmt w:val="decimal"/>
      <w:lvlText w:val="%1."/>
      <w:lvlJc w:val="left"/>
      <w:pPr>
        <w:ind w:left="1260" w:hanging="360"/>
      </w:pPr>
      <w:rPr>
        <w:rFonts w:hint="default"/>
        <w:b w:val="0"/>
      </w:rPr>
    </w:lvl>
    <w:lvl w:ilvl="1" w:tplc="86B8A6BA">
      <w:start w:val="8"/>
      <w:numFmt w:val="bullet"/>
      <w:lvlText w:val=""/>
      <w:lvlJc w:val="left"/>
      <w:pPr>
        <w:ind w:left="1980" w:hanging="360"/>
      </w:pPr>
      <w:rPr>
        <w:rFonts w:ascii="Symbol" w:eastAsia="Times New Roman" w:hAnsi="Symbol" w:cs="Times New Roman" w:hint="default"/>
      </w:rPr>
    </w:lvl>
    <w:lvl w:ilvl="2" w:tplc="0C72EE90">
      <w:start w:val="1"/>
      <w:numFmt w:val="lowerLetter"/>
      <w:lvlText w:val="%3)"/>
      <w:lvlJc w:val="left"/>
      <w:pPr>
        <w:ind w:left="1070" w:hanging="360"/>
      </w:pPr>
      <w:rPr>
        <w:rFonts w:hint="default"/>
        <w:b w:val="0"/>
      </w:rPr>
    </w:lvl>
    <w:lvl w:ilvl="3" w:tplc="E318BBB0">
      <w:start w:val="20"/>
      <w:numFmt w:val="upperRoman"/>
      <w:lvlText w:val="%4."/>
      <w:lvlJc w:val="left"/>
      <w:pPr>
        <w:tabs>
          <w:tab w:val="num" w:pos="3780"/>
        </w:tabs>
        <w:ind w:left="3780" w:hanging="720"/>
      </w:pPr>
      <w:rPr>
        <w:rFonts w:hint="default"/>
      </w:r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1" w15:restartNumberingAfterBreak="0">
    <w:nsid w:val="078E7AAA"/>
    <w:multiLevelType w:val="multilevel"/>
    <w:tmpl w:val="516058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07DB1CA7"/>
    <w:multiLevelType w:val="hybridMultilevel"/>
    <w:tmpl w:val="CBDEAA32"/>
    <w:lvl w:ilvl="0" w:tplc="D390C8C0">
      <w:start w:val="9"/>
      <w:numFmt w:val="decimal"/>
      <w:lvlText w:val="%1."/>
      <w:lvlJc w:val="left"/>
      <w:pPr>
        <w:ind w:left="786"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2C10FE"/>
    <w:multiLevelType w:val="hybridMultilevel"/>
    <w:tmpl w:val="E5CE9C32"/>
    <w:lvl w:ilvl="0" w:tplc="23D62F76">
      <w:start w:val="4"/>
      <w:numFmt w:val="decimal"/>
      <w:lvlText w:val="%1."/>
      <w:lvlJc w:val="left"/>
      <w:pPr>
        <w:ind w:left="17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157C7C"/>
    <w:multiLevelType w:val="hybridMultilevel"/>
    <w:tmpl w:val="5D9806B0"/>
    <w:name w:val="Outline32222522323226"/>
    <w:lvl w:ilvl="0" w:tplc="F7484054">
      <w:start w:val="4"/>
      <w:numFmt w:val="decimal"/>
      <w:lvlText w:val="%1."/>
      <w:lvlJc w:val="left"/>
      <w:pPr>
        <w:ind w:left="288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662365"/>
    <w:multiLevelType w:val="hybridMultilevel"/>
    <w:tmpl w:val="7EF27772"/>
    <w:lvl w:ilvl="0" w:tplc="6B168EA6">
      <w:start w:val="1"/>
      <w:numFmt w:val="lowerLetter"/>
      <w:lvlText w:val="%1)"/>
      <w:lvlJc w:val="left"/>
      <w:pPr>
        <w:tabs>
          <w:tab w:val="num" w:pos="360"/>
        </w:tabs>
        <w:ind w:left="360" w:hanging="360"/>
      </w:pPr>
      <w:rPr>
        <w:rFonts w:hint="default"/>
      </w:rPr>
    </w:lvl>
    <w:lvl w:ilvl="1" w:tplc="B0AAEAE0">
      <w:start w:val="1"/>
      <w:numFmt w:val="lowerLetter"/>
      <w:lvlText w:val="%2)"/>
      <w:lvlJc w:val="left"/>
      <w:pPr>
        <w:tabs>
          <w:tab w:val="num" w:pos="708"/>
        </w:tabs>
        <w:ind w:left="708" w:firstLine="0"/>
      </w:pPr>
      <w:rPr>
        <w:rFonts w:asciiTheme="minorHAnsi" w:eastAsia="Times New Roman" w:hAnsiTheme="minorHAnsi" w:cstheme="minorHAnsi" w:hint="default"/>
        <w:color w:val="auto"/>
        <w:sz w:val="22"/>
        <w:szCs w:val="22"/>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decimal"/>
      <w:lvlText w:val="%5."/>
      <w:lvlJc w:val="left"/>
      <w:pPr>
        <w:tabs>
          <w:tab w:val="num" w:pos="3240"/>
        </w:tabs>
        <w:ind w:left="3240" w:hanging="360"/>
      </w:pPr>
    </w:lvl>
    <w:lvl w:ilvl="5" w:tplc="04150005">
      <w:start w:val="1"/>
      <w:numFmt w:val="decimal"/>
      <w:lvlText w:val="%6."/>
      <w:lvlJc w:val="left"/>
      <w:pPr>
        <w:tabs>
          <w:tab w:val="num" w:pos="3960"/>
        </w:tabs>
        <w:ind w:left="3960" w:hanging="360"/>
      </w:pPr>
    </w:lvl>
    <w:lvl w:ilvl="6" w:tplc="04150001">
      <w:start w:val="1"/>
      <w:numFmt w:val="decimal"/>
      <w:lvlText w:val="%7."/>
      <w:lvlJc w:val="left"/>
      <w:pPr>
        <w:tabs>
          <w:tab w:val="num" w:pos="4680"/>
        </w:tabs>
        <w:ind w:left="4680" w:hanging="360"/>
      </w:pPr>
    </w:lvl>
    <w:lvl w:ilvl="7" w:tplc="04150003">
      <w:start w:val="1"/>
      <w:numFmt w:val="decimal"/>
      <w:lvlText w:val="%8."/>
      <w:lvlJc w:val="left"/>
      <w:pPr>
        <w:tabs>
          <w:tab w:val="num" w:pos="5400"/>
        </w:tabs>
        <w:ind w:left="5400" w:hanging="360"/>
      </w:pPr>
    </w:lvl>
    <w:lvl w:ilvl="8" w:tplc="04150005">
      <w:start w:val="1"/>
      <w:numFmt w:val="decimal"/>
      <w:lvlText w:val="%9."/>
      <w:lvlJc w:val="left"/>
      <w:pPr>
        <w:tabs>
          <w:tab w:val="num" w:pos="6120"/>
        </w:tabs>
        <w:ind w:left="6120" w:hanging="360"/>
      </w:pPr>
    </w:lvl>
  </w:abstractNum>
  <w:abstractNum w:abstractNumId="16" w15:restartNumberingAfterBreak="0">
    <w:nsid w:val="0B5C0659"/>
    <w:multiLevelType w:val="multilevel"/>
    <w:tmpl w:val="F1EEB73C"/>
    <w:lvl w:ilvl="0">
      <w:start w:val="8"/>
      <w:numFmt w:val="upperRoman"/>
      <w:lvlText w:val="%1."/>
      <w:lvlJc w:val="left"/>
      <w:pPr>
        <w:tabs>
          <w:tab w:val="num" w:pos="927"/>
        </w:tabs>
        <w:ind w:left="927" w:hanging="360"/>
      </w:pPr>
      <w:rPr>
        <w:rFonts w:ascii="Sylfaen" w:hAnsi="Sylfaen" w:hint="default"/>
        <w:b/>
        <w:i w:val="0"/>
        <w:sz w:val="24"/>
        <w:szCs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Arial" w:hAnsi="Arial" w:cs="Arial" w:hint="default"/>
        <w:b w:val="0"/>
        <w:color w:val="000000" w:themeColor="text1"/>
      </w:rPr>
    </w:lvl>
    <w:lvl w:ilvl="3">
      <w:start w:val="1"/>
      <w:numFmt w:val="decimal"/>
      <w:lvlText w:val="%4)"/>
      <w:lvlJc w:val="left"/>
      <w:pPr>
        <w:tabs>
          <w:tab w:val="num" w:pos="2880"/>
        </w:tabs>
        <w:ind w:left="2880" w:hanging="360"/>
      </w:pPr>
      <w:rPr>
        <w:rFonts w:ascii="Arial" w:hAnsi="Arial" w:cs="Arial" w:hint="default"/>
        <w:b w:val="0"/>
        <w:sz w:val="24"/>
        <w:szCs w:val="24"/>
      </w:rPr>
    </w:lvl>
    <w:lvl w:ilvl="4">
      <w:start w:val="1"/>
      <w:numFmt w:val="lowerLetter"/>
      <w:lvlText w:val="%5)"/>
      <w:lvlJc w:val="left"/>
      <w:pPr>
        <w:ind w:left="1637" w:hanging="360"/>
      </w:pPr>
      <w:rPr>
        <w:rFonts w:ascii="Arial" w:eastAsia="Times New Roman" w:hAnsi="Arial" w:cs="Arial" w:hint="default"/>
        <w:b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ascii="Arial" w:hAnsi="Arial" w:cs="Arial"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E283490"/>
    <w:multiLevelType w:val="hybridMultilevel"/>
    <w:tmpl w:val="87287362"/>
    <w:name w:val="WW8Num9823622"/>
    <w:lvl w:ilvl="0" w:tplc="5E9E5366">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18" w15:restartNumberingAfterBreak="0">
    <w:nsid w:val="10054EE4"/>
    <w:multiLevelType w:val="hybridMultilevel"/>
    <w:tmpl w:val="95BCF614"/>
    <w:lvl w:ilvl="0" w:tplc="B3742108">
      <w:start w:val="1"/>
      <w:numFmt w:val="decimal"/>
      <w:lvlText w:val="%1)"/>
      <w:lvlJc w:val="left"/>
      <w:pPr>
        <w:tabs>
          <w:tab w:val="num" w:pos="180"/>
        </w:tabs>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10585C"/>
    <w:multiLevelType w:val="multilevel"/>
    <w:tmpl w:val="57C6DC04"/>
    <w:lvl w:ilvl="0">
      <w:start w:val="8"/>
      <w:numFmt w:val="upperRoman"/>
      <w:lvlText w:val="%1."/>
      <w:lvlJc w:val="left"/>
      <w:pPr>
        <w:tabs>
          <w:tab w:val="num" w:pos="927"/>
        </w:tabs>
        <w:ind w:left="927" w:hanging="360"/>
      </w:pPr>
      <w:rPr>
        <w:rFonts w:ascii="Sylfaen" w:hAnsi="Sylfaen" w:hint="default"/>
        <w:b/>
        <w:i w:val="0"/>
        <w:sz w:val="24"/>
        <w:szCs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rPr>
    </w:lvl>
    <w:lvl w:ilvl="3">
      <w:start w:val="1"/>
      <w:numFmt w:val="decimal"/>
      <w:lvlText w:val="%4)"/>
      <w:lvlJc w:val="left"/>
      <w:pPr>
        <w:tabs>
          <w:tab w:val="num" w:pos="2880"/>
        </w:tabs>
        <w:ind w:left="2880" w:hanging="360"/>
      </w:pPr>
      <w:rPr>
        <w:rFonts w:ascii="Sylfaen" w:hAnsi="Sylfaen" w:hint="default"/>
        <w:b w:val="0"/>
        <w:sz w:val="24"/>
        <w:szCs w:val="24"/>
      </w:rPr>
    </w:lvl>
    <w:lvl w:ilvl="4">
      <w:start w:val="1"/>
      <w:numFmt w:val="lowerLetter"/>
      <w:lvlText w:val="%5)"/>
      <w:lvlJc w:val="left"/>
      <w:pPr>
        <w:ind w:left="1637" w:hanging="360"/>
      </w:pPr>
      <w:rPr>
        <w:rFonts w:ascii="Sylfaen" w:eastAsia="Times New Roman" w:hAnsi="Sylfaen" w:cs="Arial" w:hint="default"/>
        <w:b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10466E23"/>
    <w:multiLevelType w:val="hybridMultilevel"/>
    <w:tmpl w:val="CA468CA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0ED1835"/>
    <w:multiLevelType w:val="multilevel"/>
    <w:tmpl w:val="E4E6E27A"/>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2" w15:restartNumberingAfterBreak="0">
    <w:nsid w:val="12671D12"/>
    <w:multiLevelType w:val="hybridMultilevel"/>
    <w:tmpl w:val="EDF439C6"/>
    <w:lvl w:ilvl="0" w:tplc="CBD8CADC">
      <w:start w:val="1"/>
      <w:numFmt w:val="decimal"/>
      <w:lvlText w:val="%1)"/>
      <w:lvlJc w:val="left"/>
      <w:pPr>
        <w:ind w:left="960" w:hanging="360"/>
      </w:pPr>
      <w:rPr>
        <w:rFonts w:ascii="Arial" w:hAnsi="Arial" w:cs="Arial" w:hint="default"/>
        <w:b w:val="0"/>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3" w15:restartNumberingAfterBreak="0">
    <w:nsid w:val="131D6891"/>
    <w:multiLevelType w:val="hybridMultilevel"/>
    <w:tmpl w:val="678CC5EE"/>
    <w:lvl w:ilvl="0" w:tplc="3A3C7A60">
      <w:start w:val="1"/>
      <w:numFmt w:val="lowerLetter"/>
      <w:lvlText w:val="%1)"/>
      <w:lvlJc w:val="left"/>
      <w:pPr>
        <w:tabs>
          <w:tab w:val="num" w:pos="720"/>
        </w:tabs>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DB4EB0"/>
    <w:multiLevelType w:val="hybridMultilevel"/>
    <w:tmpl w:val="19D2E13A"/>
    <w:lvl w:ilvl="0" w:tplc="087CC32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6B4D88"/>
    <w:multiLevelType w:val="multilevel"/>
    <w:tmpl w:val="E69209E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color w:val="000000"/>
        <w:sz w:val="22"/>
        <w:szCs w:val="22"/>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6" w15:restartNumberingAfterBreak="0">
    <w:nsid w:val="18BD3587"/>
    <w:multiLevelType w:val="multilevel"/>
    <w:tmpl w:val="7F9ADE4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7" w15:restartNumberingAfterBreak="0">
    <w:nsid w:val="1AB8345B"/>
    <w:multiLevelType w:val="hybridMultilevel"/>
    <w:tmpl w:val="6494E79E"/>
    <w:lvl w:ilvl="0" w:tplc="59C2D306">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B140D4B"/>
    <w:multiLevelType w:val="multilevel"/>
    <w:tmpl w:val="A7B8B79A"/>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1B3F0460"/>
    <w:multiLevelType w:val="hybridMultilevel"/>
    <w:tmpl w:val="1F3249F2"/>
    <w:lvl w:ilvl="0" w:tplc="21484AA0">
      <w:start w:val="1"/>
      <w:numFmt w:val="lowerLetter"/>
      <w:lvlText w:val="%1)"/>
      <w:lvlJc w:val="left"/>
      <w:pPr>
        <w:ind w:left="360" w:hanging="360"/>
      </w:pPr>
      <w:rPr>
        <w:rFonts w:ascii="Arial" w:eastAsia="Times New Roman" w:hAnsi="Arial" w:cs="Arial"/>
        <w:b w:val="0"/>
        <w:i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1BB070F1"/>
    <w:multiLevelType w:val="hybridMultilevel"/>
    <w:tmpl w:val="406E0D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BBE0441"/>
    <w:multiLevelType w:val="hybridMultilevel"/>
    <w:tmpl w:val="E8046CF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1DB275EF"/>
    <w:multiLevelType w:val="hybridMultilevel"/>
    <w:tmpl w:val="35404A82"/>
    <w:lvl w:ilvl="0" w:tplc="E74E491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6C130A"/>
    <w:multiLevelType w:val="hybridMultilevel"/>
    <w:tmpl w:val="02F84A36"/>
    <w:lvl w:ilvl="0" w:tplc="1E168A26">
      <w:start w:val="1"/>
      <w:numFmt w:val="decimal"/>
      <w:lvlText w:val="%1)"/>
      <w:lvlJc w:val="left"/>
      <w:pPr>
        <w:ind w:left="1146" w:hanging="360"/>
      </w:pPr>
      <w:rPr>
        <w:b w:val="0"/>
      </w:rPr>
    </w:lvl>
    <w:lvl w:ilvl="1" w:tplc="79CCF524">
      <w:start w:val="1"/>
      <w:numFmt w:val="lowerLetter"/>
      <w:lvlText w:val="%2)"/>
      <w:lvlJc w:val="left"/>
      <w:pPr>
        <w:ind w:left="1352" w:hanging="360"/>
      </w:pPr>
      <w:rPr>
        <w:rFonts w:ascii="Arial" w:eastAsia="Arial" w:hAnsi="Arial" w:cs="Arial"/>
        <w:strike w:val="0"/>
        <w:color w:val="000000" w:themeColor="text1"/>
      </w:r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206C7CEB"/>
    <w:multiLevelType w:val="hybridMultilevel"/>
    <w:tmpl w:val="7E3A19F0"/>
    <w:lvl w:ilvl="0" w:tplc="C4A8F9EE">
      <w:start w:val="1"/>
      <w:numFmt w:val="decimal"/>
      <w:lvlText w:val="%1)"/>
      <w:lvlJc w:val="left"/>
      <w:pPr>
        <w:ind w:left="717" w:hanging="360"/>
      </w:pPr>
      <w:rPr>
        <w:rFonts w:hint="default"/>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15:restartNumberingAfterBreak="0">
    <w:nsid w:val="229902F5"/>
    <w:multiLevelType w:val="hybridMultilevel"/>
    <w:tmpl w:val="F7F4D15A"/>
    <w:lvl w:ilvl="0" w:tplc="E2E03F2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6" w15:restartNumberingAfterBreak="0">
    <w:nsid w:val="25710EFA"/>
    <w:multiLevelType w:val="hybridMultilevel"/>
    <w:tmpl w:val="D43694A4"/>
    <w:lvl w:ilvl="0" w:tplc="167875AC">
      <w:start w:val="1"/>
      <w:numFmt w:val="decimal"/>
      <w:lvlText w:val="%1."/>
      <w:lvlJc w:val="left"/>
      <w:pPr>
        <w:ind w:left="27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8A5F61"/>
    <w:multiLevelType w:val="hybridMultilevel"/>
    <w:tmpl w:val="F0104C40"/>
    <w:lvl w:ilvl="0" w:tplc="C40A54FA">
      <w:start w:val="1"/>
      <w:numFmt w:val="decimal"/>
      <w:lvlText w:val="%1)"/>
      <w:lvlJc w:val="left"/>
      <w:pPr>
        <w:ind w:left="1004" w:hanging="360"/>
      </w:pPr>
      <w:rPr>
        <w:rFonts w:ascii="Arial" w:hAnsi="Arial" w:cs="Aria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27D017A0"/>
    <w:multiLevelType w:val="hybridMultilevel"/>
    <w:tmpl w:val="6E44804A"/>
    <w:name w:val="WW8Num9823623"/>
    <w:lvl w:ilvl="0" w:tplc="463CF07A">
      <w:start w:val="4"/>
      <w:numFmt w:val="decimal"/>
      <w:lvlText w:val="%1)"/>
      <w:lvlJc w:val="left"/>
      <w:pPr>
        <w:ind w:left="1425"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8823D1"/>
    <w:multiLevelType w:val="hybridMultilevel"/>
    <w:tmpl w:val="2A4AD9EE"/>
    <w:lvl w:ilvl="0" w:tplc="04150015">
      <w:start w:val="1"/>
      <w:numFmt w:val="upp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0" w15:restartNumberingAfterBreak="0">
    <w:nsid w:val="28D949D3"/>
    <w:multiLevelType w:val="multilevel"/>
    <w:tmpl w:val="41E67A70"/>
    <w:lvl w:ilvl="0">
      <w:start w:val="1"/>
      <w:numFmt w:val="decimal"/>
      <w:lvlText w:val="%1."/>
      <w:lvlJc w:val="left"/>
      <w:pPr>
        <w:ind w:left="1009" w:hanging="452"/>
      </w:pPr>
      <w:rPr>
        <w:b w:val="0"/>
        <w:sz w:val="24"/>
        <w:szCs w:val="24"/>
        <w:vertAlign w:val="baseline"/>
      </w:rPr>
    </w:lvl>
    <w:lvl w:ilvl="1">
      <w:start w:val="1"/>
      <w:numFmt w:val="lowerLetter"/>
      <w:lvlText w:val="%2)"/>
      <w:lvlJc w:val="left"/>
      <w:pPr>
        <w:ind w:left="1919"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2A3B5729"/>
    <w:multiLevelType w:val="hybridMultilevel"/>
    <w:tmpl w:val="C31EE39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2C7A74CA"/>
    <w:multiLevelType w:val="hybridMultilevel"/>
    <w:tmpl w:val="F740E1DA"/>
    <w:lvl w:ilvl="0" w:tplc="04150011">
      <w:start w:val="1"/>
      <w:numFmt w:val="decimal"/>
      <w:lvlText w:val="%1)"/>
      <w:lvlJc w:val="left"/>
      <w:pPr>
        <w:ind w:left="1068" w:hanging="360"/>
      </w:pPr>
      <w:rPr>
        <w:rFonts w:hint="default"/>
      </w:rPr>
    </w:lvl>
    <w:lvl w:ilvl="1" w:tplc="D9346148">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2D1A0AF6"/>
    <w:multiLevelType w:val="hybridMultilevel"/>
    <w:tmpl w:val="DFA441B2"/>
    <w:lvl w:ilvl="0" w:tplc="A6AA7340">
      <w:start w:val="1"/>
      <w:numFmt w:val="decimal"/>
      <w:lvlText w:val="%1)"/>
      <w:lvlJc w:val="left"/>
      <w:pPr>
        <w:ind w:left="701" w:hanging="360"/>
      </w:pPr>
      <w:rPr>
        <w:rFonts w:ascii="Arial" w:hAnsi="Arial" w:cs="Arial" w:hint="default"/>
        <w:color w:val="000000" w:themeColor="text1"/>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44" w15:restartNumberingAfterBreak="0">
    <w:nsid w:val="2D460D91"/>
    <w:multiLevelType w:val="hybridMultilevel"/>
    <w:tmpl w:val="52F8472A"/>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5" w15:restartNumberingAfterBreak="0">
    <w:nsid w:val="2E215506"/>
    <w:multiLevelType w:val="multilevel"/>
    <w:tmpl w:val="585AEF34"/>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2F81350B"/>
    <w:multiLevelType w:val="multilevel"/>
    <w:tmpl w:val="0A62A05C"/>
    <w:lvl w:ilvl="0">
      <w:start w:val="1"/>
      <w:numFmt w:val="decimal"/>
      <w:lvlText w:val="%1."/>
      <w:lvlJc w:val="left"/>
      <w:pPr>
        <w:tabs>
          <w:tab w:val="num" w:pos="360"/>
        </w:tabs>
        <w:ind w:left="360" w:hanging="360"/>
      </w:pPr>
      <w:rPr>
        <w:rFonts w:hint="default"/>
        <w:b w:val="0"/>
        <w:sz w:val="24"/>
        <w:szCs w:val="24"/>
      </w:rPr>
    </w:lvl>
    <w:lvl w:ilvl="1">
      <w:start w:val="1"/>
      <w:numFmt w:val="decimal"/>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2FA87272"/>
    <w:multiLevelType w:val="hybridMultilevel"/>
    <w:tmpl w:val="A2D40BC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2FD669BE"/>
    <w:multiLevelType w:val="hybridMultilevel"/>
    <w:tmpl w:val="4A4482E0"/>
    <w:lvl w:ilvl="0" w:tplc="3CD419EE">
      <w:start w:val="1"/>
      <w:numFmt w:val="lowerLetter"/>
      <w:lvlText w:val="%1)"/>
      <w:lvlJc w:val="left"/>
      <w:pPr>
        <w:ind w:left="1200" w:hanging="360"/>
      </w:pPr>
      <w:rPr>
        <w:color w:val="000000" w:themeColor="text1"/>
      </w:rPr>
    </w:lvl>
    <w:lvl w:ilvl="1" w:tplc="04150019">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9" w15:restartNumberingAfterBreak="0">
    <w:nsid w:val="30752881"/>
    <w:multiLevelType w:val="hybridMultilevel"/>
    <w:tmpl w:val="2236DD64"/>
    <w:lvl w:ilvl="0" w:tplc="167875AC">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0" w15:restartNumberingAfterBreak="0">
    <w:nsid w:val="30A01D35"/>
    <w:multiLevelType w:val="hybridMultilevel"/>
    <w:tmpl w:val="9EA25A8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316B04B3"/>
    <w:multiLevelType w:val="hybridMultilevel"/>
    <w:tmpl w:val="42DA3A78"/>
    <w:lvl w:ilvl="0" w:tplc="63787B04">
      <w:start w:val="1"/>
      <w:numFmt w:val="decimal"/>
      <w:lvlText w:val="%1)"/>
      <w:lvlJc w:val="left"/>
      <w:pPr>
        <w:ind w:left="1095" w:hanging="360"/>
      </w:pPr>
      <w:rPr>
        <w:rFonts w:ascii="Arial" w:hAnsi="Arial" w:cs="Arial" w:hint="default"/>
      </w:rPr>
    </w:lvl>
    <w:lvl w:ilvl="1" w:tplc="04150019">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52" w15:restartNumberingAfterBreak="0">
    <w:nsid w:val="32157F1B"/>
    <w:multiLevelType w:val="multilevel"/>
    <w:tmpl w:val="18086936"/>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3" w15:restartNumberingAfterBreak="0">
    <w:nsid w:val="3304630F"/>
    <w:multiLevelType w:val="hybridMultilevel"/>
    <w:tmpl w:val="11B834BE"/>
    <w:lvl w:ilvl="0" w:tplc="04150011">
      <w:start w:val="1"/>
      <w:numFmt w:val="decimal"/>
      <w:lvlText w:val="%1)"/>
      <w:lvlJc w:val="left"/>
      <w:pPr>
        <w:ind w:left="1778"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333660DD"/>
    <w:multiLevelType w:val="hybridMultilevel"/>
    <w:tmpl w:val="AF283E94"/>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5" w15:restartNumberingAfterBreak="0">
    <w:nsid w:val="337E2F4B"/>
    <w:multiLevelType w:val="multilevel"/>
    <w:tmpl w:val="434ACD60"/>
    <w:lvl w:ilvl="0">
      <w:start w:val="1"/>
      <w:numFmt w:val="decimal"/>
      <w:lvlText w:val="%1."/>
      <w:lvlJc w:val="left"/>
      <w:pPr>
        <w:ind w:left="360" w:hanging="360"/>
      </w:pPr>
    </w:lvl>
    <w:lvl w:ilvl="1">
      <w:start w:val="1"/>
      <w:numFmt w:val="decimal"/>
      <w:lvlText w:val="%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3A907E5"/>
    <w:multiLevelType w:val="multilevel"/>
    <w:tmpl w:val="34BA37E0"/>
    <w:lvl w:ilvl="0">
      <w:start w:val="1"/>
      <w:numFmt w:val="decimal"/>
      <w:lvlText w:val="%1."/>
      <w:lvlJc w:val="left"/>
      <w:pPr>
        <w:ind w:left="595" w:hanging="453"/>
      </w:pPr>
      <w:rPr>
        <w:b w:val="0"/>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345D205A"/>
    <w:multiLevelType w:val="multilevel"/>
    <w:tmpl w:val="C76ACD24"/>
    <w:name w:val="WW8Num23"/>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34AD13D4"/>
    <w:multiLevelType w:val="multilevel"/>
    <w:tmpl w:val="482893F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35C45166"/>
    <w:multiLevelType w:val="hybridMultilevel"/>
    <w:tmpl w:val="BA6AF352"/>
    <w:lvl w:ilvl="0" w:tplc="20BE75B8">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37CB2A1A"/>
    <w:multiLevelType w:val="hybridMultilevel"/>
    <w:tmpl w:val="0B761DD8"/>
    <w:lvl w:ilvl="0" w:tplc="62D4CF26">
      <w:start w:val="1"/>
      <w:numFmt w:val="lowerLetter"/>
      <w:lvlText w:val="%1)"/>
      <w:lvlJc w:val="left"/>
      <w:pPr>
        <w:ind w:left="360" w:hanging="360"/>
      </w:pPr>
      <w:rPr>
        <w:rFonts w:ascii="Arial" w:eastAsia="Times New Roman" w:hAnsi="Arial" w:cs="Arial"/>
        <w:b w:val="0"/>
        <w:i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15:restartNumberingAfterBreak="0">
    <w:nsid w:val="39052306"/>
    <w:multiLevelType w:val="hybridMultilevel"/>
    <w:tmpl w:val="417C97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390F43FA"/>
    <w:multiLevelType w:val="hybridMultilevel"/>
    <w:tmpl w:val="8684FC26"/>
    <w:lvl w:ilvl="0" w:tplc="F12262FE">
      <w:start w:val="1"/>
      <w:numFmt w:val="lowerLetter"/>
      <w:lvlText w:val="%1)"/>
      <w:lvlJc w:val="left"/>
      <w:pPr>
        <w:ind w:left="1287" w:hanging="360"/>
      </w:pPr>
      <w:rPr>
        <w:rFonts w:ascii="Arial" w:hAnsi="Arial" w:cs="Aria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3B2071C5"/>
    <w:multiLevelType w:val="multilevel"/>
    <w:tmpl w:val="B9126274"/>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4" w15:restartNumberingAfterBreak="0">
    <w:nsid w:val="3CBA78D4"/>
    <w:multiLevelType w:val="hybridMultilevel"/>
    <w:tmpl w:val="6CA6AA0E"/>
    <w:lvl w:ilvl="0" w:tplc="653AB7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D361351"/>
    <w:multiLevelType w:val="hybridMultilevel"/>
    <w:tmpl w:val="703AE38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3D551666"/>
    <w:multiLevelType w:val="multilevel"/>
    <w:tmpl w:val="6D82AE4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7" w15:restartNumberingAfterBreak="0">
    <w:nsid w:val="3E2B4885"/>
    <w:multiLevelType w:val="hybridMultilevel"/>
    <w:tmpl w:val="E65E34C0"/>
    <w:lvl w:ilvl="0" w:tplc="F1004D00">
      <w:start w:val="1"/>
      <w:numFmt w:val="decimal"/>
      <w:lvlText w:val="%1."/>
      <w:lvlJc w:val="left"/>
      <w:pPr>
        <w:tabs>
          <w:tab w:val="num" w:pos="0"/>
        </w:tabs>
        <w:ind w:left="1571" w:hanging="360"/>
      </w:pPr>
      <w:rPr>
        <w:rFonts w:ascii="Arial" w:hAnsi="Arial" w:cs="Arial"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E7D7B06"/>
    <w:multiLevelType w:val="multilevel"/>
    <w:tmpl w:val="C9C4E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402F0ED6"/>
    <w:multiLevelType w:val="multilevel"/>
    <w:tmpl w:val="FB72C742"/>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70" w15:restartNumberingAfterBreak="0">
    <w:nsid w:val="41867D96"/>
    <w:multiLevelType w:val="hybridMultilevel"/>
    <w:tmpl w:val="54FA86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227244E"/>
    <w:multiLevelType w:val="multilevel"/>
    <w:tmpl w:val="7CBC944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42B25A88"/>
    <w:multiLevelType w:val="hybridMultilevel"/>
    <w:tmpl w:val="D47629CC"/>
    <w:lvl w:ilvl="0" w:tplc="CDDAD2FC">
      <w:start w:val="3"/>
      <w:numFmt w:val="bullet"/>
      <w:lvlText w:val="-"/>
      <w:lvlJc w:val="left"/>
      <w:pPr>
        <w:ind w:left="1069" w:hanging="360"/>
      </w:pPr>
      <w:rPr>
        <w:rFonts w:ascii="Times New Roman" w:eastAsia="Times New Roman" w:hAnsi="Times New Roman" w:cs="Times New Roman"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3" w15:restartNumberingAfterBreak="0">
    <w:nsid w:val="44A9413D"/>
    <w:multiLevelType w:val="hybridMultilevel"/>
    <w:tmpl w:val="AF0E196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477B6FA0"/>
    <w:multiLevelType w:val="hybridMultilevel"/>
    <w:tmpl w:val="2F0654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B2E640F"/>
    <w:multiLevelType w:val="multilevel"/>
    <w:tmpl w:val="73FABEE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color w:val="000000" w:themeColor="text1"/>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6" w15:restartNumberingAfterBreak="0">
    <w:nsid w:val="4B8B64D3"/>
    <w:multiLevelType w:val="hybridMultilevel"/>
    <w:tmpl w:val="B454A64C"/>
    <w:lvl w:ilvl="0" w:tplc="5ECABF86">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4B9859E3"/>
    <w:multiLevelType w:val="multilevel"/>
    <w:tmpl w:val="814A70D8"/>
    <w:lvl w:ilvl="0">
      <w:start w:val="1"/>
      <w:numFmt w:val="decimal"/>
      <w:lvlText w:val="%1."/>
      <w:lvlJc w:val="left"/>
      <w:pPr>
        <w:ind w:left="1009" w:hanging="452"/>
      </w:pPr>
      <w:rPr>
        <w:b w:val="0"/>
        <w:sz w:val="24"/>
        <w:szCs w:val="24"/>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8" w15:restartNumberingAfterBreak="0">
    <w:nsid w:val="4BA24F0C"/>
    <w:multiLevelType w:val="hybridMultilevel"/>
    <w:tmpl w:val="AD366D2A"/>
    <w:lvl w:ilvl="0" w:tplc="76A62822">
      <w:start w:val="1"/>
      <w:numFmt w:val="lowerLetter"/>
      <w:lvlText w:val="%1)"/>
      <w:lvlJc w:val="left"/>
      <w:pPr>
        <w:ind w:left="1287" w:hanging="360"/>
      </w:pPr>
      <w:rPr>
        <w:rFonts w:ascii="Arial" w:hAnsi="Arial" w:cs="Aria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15:restartNumberingAfterBreak="0">
    <w:nsid w:val="4DA457DA"/>
    <w:multiLevelType w:val="hybridMultilevel"/>
    <w:tmpl w:val="FEACC6A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4DFE3E05"/>
    <w:multiLevelType w:val="hybridMultilevel"/>
    <w:tmpl w:val="91AA8E4C"/>
    <w:lvl w:ilvl="0" w:tplc="04150011">
      <w:start w:val="1"/>
      <w:numFmt w:val="decimal"/>
      <w:lvlText w:val="%1)"/>
      <w:lvlJc w:val="left"/>
      <w:pPr>
        <w:ind w:left="502" w:hanging="360"/>
      </w:pPr>
    </w:lvl>
    <w:lvl w:ilvl="1" w:tplc="04150019" w:tentative="1">
      <w:start w:val="1"/>
      <w:numFmt w:val="lowerLetter"/>
      <w:lvlText w:val="%2."/>
      <w:lvlJc w:val="left"/>
      <w:pPr>
        <w:ind w:left="1715" w:hanging="360"/>
      </w:pPr>
    </w:lvl>
    <w:lvl w:ilvl="2" w:tplc="0415001B" w:tentative="1">
      <w:start w:val="1"/>
      <w:numFmt w:val="lowerRoman"/>
      <w:lvlText w:val="%3."/>
      <w:lvlJc w:val="right"/>
      <w:pPr>
        <w:ind w:left="2435" w:hanging="180"/>
      </w:pPr>
    </w:lvl>
    <w:lvl w:ilvl="3" w:tplc="0415000F" w:tentative="1">
      <w:start w:val="1"/>
      <w:numFmt w:val="decimal"/>
      <w:lvlText w:val="%4."/>
      <w:lvlJc w:val="left"/>
      <w:pPr>
        <w:ind w:left="3155" w:hanging="360"/>
      </w:pPr>
    </w:lvl>
    <w:lvl w:ilvl="4" w:tplc="04150019" w:tentative="1">
      <w:start w:val="1"/>
      <w:numFmt w:val="lowerLetter"/>
      <w:lvlText w:val="%5."/>
      <w:lvlJc w:val="left"/>
      <w:pPr>
        <w:ind w:left="3875" w:hanging="360"/>
      </w:pPr>
    </w:lvl>
    <w:lvl w:ilvl="5" w:tplc="0415001B" w:tentative="1">
      <w:start w:val="1"/>
      <w:numFmt w:val="lowerRoman"/>
      <w:lvlText w:val="%6."/>
      <w:lvlJc w:val="right"/>
      <w:pPr>
        <w:ind w:left="4595" w:hanging="180"/>
      </w:pPr>
    </w:lvl>
    <w:lvl w:ilvl="6" w:tplc="0415000F" w:tentative="1">
      <w:start w:val="1"/>
      <w:numFmt w:val="decimal"/>
      <w:lvlText w:val="%7."/>
      <w:lvlJc w:val="left"/>
      <w:pPr>
        <w:ind w:left="5315" w:hanging="360"/>
      </w:pPr>
    </w:lvl>
    <w:lvl w:ilvl="7" w:tplc="04150019" w:tentative="1">
      <w:start w:val="1"/>
      <w:numFmt w:val="lowerLetter"/>
      <w:lvlText w:val="%8."/>
      <w:lvlJc w:val="left"/>
      <w:pPr>
        <w:ind w:left="6035" w:hanging="360"/>
      </w:pPr>
    </w:lvl>
    <w:lvl w:ilvl="8" w:tplc="0415001B" w:tentative="1">
      <w:start w:val="1"/>
      <w:numFmt w:val="lowerRoman"/>
      <w:lvlText w:val="%9."/>
      <w:lvlJc w:val="right"/>
      <w:pPr>
        <w:ind w:left="6755" w:hanging="180"/>
      </w:pPr>
    </w:lvl>
  </w:abstractNum>
  <w:abstractNum w:abstractNumId="81" w15:restartNumberingAfterBreak="0">
    <w:nsid w:val="4ECE0709"/>
    <w:multiLevelType w:val="hybridMultilevel"/>
    <w:tmpl w:val="13805F36"/>
    <w:lvl w:ilvl="0" w:tplc="93A0D6F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5057665B"/>
    <w:multiLevelType w:val="multilevel"/>
    <w:tmpl w:val="B472F6A0"/>
    <w:lvl w:ilvl="0">
      <w:start w:val="1"/>
      <w:numFmt w:val="decimal"/>
      <w:lvlText w:val="%1."/>
      <w:lvlJc w:val="left"/>
      <w:pPr>
        <w:ind w:left="454" w:hanging="454"/>
      </w:pPr>
      <w:rPr>
        <w:b w:val="0"/>
        <w:vertAlign w:val="baseline"/>
      </w:rPr>
    </w:lvl>
    <w:lvl w:ilvl="1">
      <w:start w:val="1"/>
      <w:numFmt w:val="lowerLetter"/>
      <w:lvlText w:val="%2)"/>
      <w:lvlJc w:val="left"/>
      <w:pPr>
        <w:ind w:left="5322" w:hanging="360"/>
      </w:pPr>
      <w:rPr>
        <w:b w:val="0"/>
        <w:color w:val="000000" w:themeColor="text1"/>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83" w15:restartNumberingAfterBreak="0">
    <w:nsid w:val="506E52B6"/>
    <w:multiLevelType w:val="hybridMultilevel"/>
    <w:tmpl w:val="65B669E2"/>
    <w:lvl w:ilvl="0" w:tplc="64441436">
      <w:start w:val="1"/>
      <w:numFmt w:val="decimal"/>
      <w:lvlText w:val="%1."/>
      <w:lvlJc w:val="left"/>
      <w:pPr>
        <w:ind w:left="2912" w:hanging="360"/>
      </w:pPr>
      <w:rPr>
        <w:rFonts w:ascii="Arial" w:hAnsi="Arial" w:cs="Arial" w:hint="default"/>
        <w:b w:val="0"/>
        <w:color w:val="000000" w:themeColor="text1"/>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84" w15:restartNumberingAfterBreak="0">
    <w:nsid w:val="50BB55B7"/>
    <w:multiLevelType w:val="multilevel"/>
    <w:tmpl w:val="A308D358"/>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5" w15:restartNumberingAfterBreak="0">
    <w:nsid w:val="519E5933"/>
    <w:multiLevelType w:val="hybridMultilevel"/>
    <w:tmpl w:val="A29A93CE"/>
    <w:lvl w:ilvl="0" w:tplc="04150015">
      <w:start w:val="1"/>
      <w:numFmt w:val="upp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6" w15:restartNumberingAfterBreak="0">
    <w:nsid w:val="51EC01F4"/>
    <w:multiLevelType w:val="hybridMultilevel"/>
    <w:tmpl w:val="FBFED4A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5211256F"/>
    <w:multiLevelType w:val="hybridMultilevel"/>
    <w:tmpl w:val="CEB6B1D6"/>
    <w:lvl w:ilvl="0" w:tplc="E31EA786">
      <w:start w:val="1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2752141"/>
    <w:multiLevelType w:val="hybridMultilevel"/>
    <w:tmpl w:val="40DA5032"/>
    <w:lvl w:ilvl="0" w:tplc="548AC990">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89" w15:restartNumberingAfterBreak="0">
    <w:nsid w:val="528D3F2C"/>
    <w:multiLevelType w:val="multilevel"/>
    <w:tmpl w:val="4C86077A"/>
    <w:lvl w:ilvl="0">
      <w:start w:val="17"/>
      <w:numFmt w:val="decimal"/>
      <w:lvlText w:val="%1."/>
      <w:lvlJc w:val="left"/>
      <w:pPr>
        <w:ind w:left="480" w:hanging="480"/>
      </w:pPr>
      <w:rPr>
        <w:rFonts w:eastAsia="Times New Roman" w:hint="default"/>
      </w:rPr>
    </w:lvl>
    <w:lvl w:ilvl="1">
      <w:start w:val="1"/>
      <w:numFmt w:val="decimal"/>
      <w:lvlText w:val="%2."/>
      <w:lvlJc w:val="left"/>
      <w:pPr>
        <w:ind w:left="622" w:hanging="480"/>
      </w:pPr>
      <w:rPr>
        <w:rFonts w:asciiTheme="minorHAnsi" w:eastAsia="Arial" w:hAnsiTheme="minorHAnsi" w:cstheme="minorHAnsi"/>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0" w15:restartNumberingAfterBreak="0">
    <w:nsid w:val="52913A28"/>
    <w:multiLevelType w:val="hybridMultilevel"/>
    <w:tmpl w:val="D7E6294C"/>
    <w:lvl w:ilvl="0" w:tplc="BD8064F2">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529431AF"/>
    <w:multiLevelType w:val="multilevel"/>
    <w:tmpl w:val="BE484BC6"/>
    <w:lvl w:ilvl="0">
      <w:start w:val="1"/>
      <w:numFmt w:val="decimal"/>
      <w:lvlText w:val="%1."/>
      <w:lvlJc w:val="left"/>
      <w:pPr>
        <w:ind w:left="360" w:hanging="360"/>
      </w:pPr>
      <w:rPr>
        <w:color w:val="000000" w:themeColor="text1"/>
      </w:rPr>
    </w:lvl>
    <w:lvl w:ilvl="1">
      <w:start w:val="1"/>
      <w:numFmt w:val="decimal"/>
      <w:lvlText w:val="%2)"/>
      <w:lvlJc w:val="left"/>
      <w:pPr>
        <w:ind w:left="716"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2F95403"/>
    <w:multiLevelType w:val="multilevel"/>
    <w:tmpl w:val="16C25344"/>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3" w15:restartNumberingAfterBreak="0">
    <w:nsid w:val="535E08CE"/>
    <w:multiLevelType w:val="multilevel"/>
    <w:tmpl w:val="CF5CA4B8"/>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15:restartNumberingAfterBreak="0">
    <w:nsid w:val="53A36254"/>
    <w:multiLevelType w:val="multilevel"/>
    <w:tmpl w:val="A790E15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54C30459"/>
    <w:multiLevelType w:val="hybridMultilevel"/>
    <w:tmpl w:val="A9DA79C4"/>
    <w:lvl w:ilvl="0" w:tplc="F00A3984">
      <w:start w:val="1"/>
      <w:numFmt w:val="decimal"/>
      <w:lvlText w:val="%1."/>
      <w:lvlJc w:val="left"/>
      <w:pPr>
        <w:ind w:left="1146" w:hanging="360"/>
      </w:pPr>
      <w:rPr>
        <w:rFonts w:ascii="Arial" w:eastAsia="Arial" w:hAnsi="Arial"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15:restartNumberingAfterBreak="0">
    <w:nsid w:val="55B66023"/>
    <w:multiLevelType w:val="hybridMultilevel"/>
    <w:tmpl w:val="D4C29692"/>
    <w:lvl w:ilvl="0" w:tplc="B7C0F6B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97" w15:restartNumberingAfterBreak="0">
    <w:nsid w:val="56F11686"/>
    <w:multiLevelType w:val="multilevel"/>
    <w:tmpl w:val="DAE8A7F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8" w15:restartNumberingAfterBreak="0">
    <w:nsid w:val="57423BF3"/>
    <w:multiLevelType w:val="hybridMultilevel"/>
    <w:tmpl w:val="5C1C1F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AB81952"/>
    <w:multiLevelType w:val="hybridMultilevel"/>
    <w:tmpl w:val="D3FAC11C"/>
    <w:lvl w:ilvl="0" w:tplc="005283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C765F6A"/>
    <w:multiLevelType w:val="hybridMultilevel"/>
    <w:tmpl w:val="134C8780"/>
    <w:lvl w:ilvl="0" w:tplc="3C6C8E8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DAE167C"/>
    <w:multiLevelType w:val="hybridMultilevel"/>
    <w:tmpl w:val="06C0505A"/>
    <w:lvl w:ilvl="0" w:tplc="ED521B68">
      <w:start w:val="1"/>
      <w:numFmt w:val="lowerLetter"/>
      <w:lvlText w:val="%1)"/>
      <w:lvlJc w:val="left"/>
      <w:pPr>
        <w:ind w:left="720" w:hanging="360"/>
      </w:pPr>
      <w:rPr>
        <w:rFonts w:eastAsia="SimSu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F300681"/>
    <w:multiLevelType w:val="hybridMultilevel"/>
    <w:tmpl w:val="7A02FEC8"/>
    <w:lvl w:ilvl="0" w:tplc="C23E5C6E">
      <w:start w:val="1"/>
      <w:numFmt w:val="decimal"/>
      <w:lvlText w:val="%1."/>
      <w:lvlJc w:val="left"/>
      <w:pPr>
        <w:ind w:left="28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1443239"/>
    <w:multiLevelType w:val="multilevel"/>
    <w:tmpl w:val="C070111C"/>
    <w:lvl w:ilvl="0">
      <w:start w:val="1"/>
      <w:numFmt w:val="decimal"/>
      <w:lvlText w:val="%1."/>
      <w:lvlJc w:val="left"/>
      <w:pPr>
        <w:ind w:left="1004" w:hanging="360"/>
      </w:pPr>
      <w:rPr>
        <w:b w:val="0"/>
        <w:color w:val="000000" w:themeColor="text1"/>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4" w15:restartNumberingAfterBreak="0">
    <w:nsid w:val="6164167A"/>
    <w:multiLevelType w:val="multilevel"/>
    <w:tmpl w:val="63BCB87E"/>
    <w:lvl w:ilvl="0">
      <w:start w:val="1"/>
      <w:numFmt w:val="decimal"/>
      <w:lvlText w:val="%1."/>
      <w:lvlJc w:val="left"/>
      <w:pPr>
        <w:ind w:left="1800" w:hanging="363"/>
      </w:pPr>
      <w:rPr>
        <w:b w:val="0"/>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5" w15:restartNumberingAfterBreak="0">
    <w:nsid w:val="62D96DE7"/>
    <w:multiLevelType w:val="multilevel"/>
    <w:tmpl w:val="E594F388"/>
    <w:lvl w:ilvl="0">
      <w:start w:val="1"/>
      <w:numFmt w:val="decimal"/>
      <w:lvlText w:val="%1."/>
      <w:lvlJc w:val="left"/>
      <w:pPr>
        <w:ind w:left="720" w:hanging="360"/>
      </w:pPr>
      <w:rPr>
        <w:rFonts w:ascii="Garamond" w:hAnsi="Garamond"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35B5B0D"/>
    <w:multiLevelType w:val="multilevel"/>
    <w:tmpl w:val="A6CA267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66B85FA6"/>
    <w:multiLevelType w:val="hybridMultilevel"/>
    <w:tmpl w:val="2294D054"/>
    <w:lvl w:ilvl="0" w:tplc="226E1D86">
      <w:start w:val="1"/>
      <w:numFmt w:val="upp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8"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9" w15:restartNumberingAfterBreak="0">
    <w:nsid w:val="69583109"/>
    <w:multiLevelType w:val="hybridMultilevel"/>
    <w:tmpl w:val="241A7E3E"/>
    <w:lvl w:ilvl="0" w:tplc="9DBCC7A4">
      <w:start w:val="1"/>
      <w:numFmt w:val="decimal"/>
      <w:lvlText w:val="%1)"/>
      <w:lvlJc w:val="left"/>
      <w:pPr>
        <w:ind w:left="794" w:hanging="360"/>
      </w:pPr>
      <w:rPr>
        <w:rFonts w:ascii="Arial" w:hAnsi="Arial" w:cs="Arial" w:hint="default"/>
        <w:color w:val="auto"/>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10"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B6C6DA2"/>
    <w:multiLevelType w:val="multilevel"/>
    <w:tmpl w:val="CD085484"/>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3" w15:restartNumberingAfterBreak="0">
    <w:nsid w:val="6BB83AE2"/>
    <w:multiLevelType w:val="hybridMultilevel"/>
    <w:tmpl w:val="82EAE3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C1B0582"/>
    <w:multiLevelType w:val="multilevel"/>
    <w:tmpl w:val="853CB7B0"/>
    <w:lvl w:ilvl="0">
      <w:start w:val="1"/>
      <w:numFmt w:val="decimal"/>
      <w:pStyle w:val="Styl5"/>
      <w:lvlText w:val="%1."/>
      <w:lvlJc w:val="left"/>
      <w:pPr>
        <w:ind w:left="501" w:hanging="360"/>
      </w:pPr>
      <w:rPr>
        <w:rFonts w:hint="default"/>
        <w:b/>
      </w:rPr>
    </w:lvl>
    <w:lvl w:ilvl="1">
      <w:start w:val="1"/>
      <w:numFmt w:val="decimal"/>
      <w:lvlText w:val="%1.%2."/>
      <w:lvlJc w:val="left"/>
      <w:pPr>
        <w:ind w:left="858" w:hanging="432"/>
      </w:pPr>
      <w:rPr>
        <w:rFonts w:hint="default"/>
        <w:b w:val="0"/>
        <w:vertAlign w:val="baseline"/>
      </w:rPr>
    </w:lvl>
    <w:lvl w:ilvl="2">
      <w:start w:val="1"/>
      <w:numFmt w:val="decimal"/>
      <w:lvlText w:val="%3"/>
      <w:lvlJc w:val="left"/>
      <w:pPr>
        <w:ind w:left="1224" w:hanging="504"/>
      </w:pPr>
      <w:rPr>
        <w:rFonts w:asciiTheme="minorHAnsi" w:eastAsia="Times New Roman" w:hAnsiTheme="minorHAnsi" w:cs="Times New Roman"/>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6DCD0FBF"/>
    <w:multiLevelType w:val="multilevel"/>
    <w:tmpl w:val="060A076E"/>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6" w15:restartNumberingAfterBreak="0">
    <w:nsid w:val="6E770E0B"/>
    <w:multiLevelType w:val="hybridMultilevel"/>
    <w:tmpl w:val="A95472F0"/>
    <w:lvl w:ilvl="0" w:tplc="4B928A6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F902EB8"/>
    <w:multiLevelType w:val="multilevel"/>
    <w:tmpl w:val="05EA5E3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8" w15:restartNumberingAfterBreak="0">
    <w:nsid w:val="712744DB"/>
    <w:multiLevelType w:val="hybridMultilevel"/>
    <w:tmpl w:val="74C63EC6"/>
    <w:name w:val="Outline32222522323223"/>
    <w:lvl w:ilvl="0" w:tplc="2744B40C">
      <w:start w:val="2"/>
      <w:numFmt w:val="decimal"/>
      <w:lvlText w:val="%1."/>
      <w:lvlJc w:val="left"/>
      <w:pPr>
        <w:ind w:left="57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2296ECD"/>
    <w:multiLevelType w:val="hybridMultilevel"/>
    <w:tmpl w:val="1E04DEC4"/>
    <w:lvl w:ilvl="0" w:tplc="084822AE">
      <w:start w:val="1"/>
      <w:numFmt w:val="decimal"/>
      <w:lvlText w:val="%1."/>
      <w:lvlJc w:val="left"/>
      <w:pPr>
        <w:tabs>
          <w:tab w:val="num" w:pos="2475"/>
        </w:tabs>
        <w:ind w:left="4046" w:hanging="360"/>
      </w:pPr>
      <w:rPr>
        <w:rFonts w:ascii="Arial" w:hAnsi="Arial" w:cs="Arial"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72FD22F7"/>
    <w:multiLevelType w:val="multilevel"/>
    <w:tmpl w:val="8842C4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3A376DF"/>
    <w:multiLevelType w:val="hybridMultilevel"/>
    <w:tmpl w:val="9FC86404"/>
    <w:lvl w:ilvl="0" w:tplc="F50441CA">
      <w:start w:val="5"/>
      <w:numFmt w:val="decimal"/>
      <w:lvlText w:val="%1."/>
      <w:lvlJc w:val="left"/>
      <w:pPr>
        <w:ind w:left="28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3D92734"/>
    <w:multiLevelType w:val="hybridMultilevel"/>
    <w:tmpl w:val="49D4CD4C"/>
    <w:name w:val="WW8Num932222393"/>
    <w:lvl w:ilvl="0" w:tplc="6220CDFA">
      <w:start w:val="2"/>
      <w:numFmt w:val="decimal"/>
      <w:lvlText w:val="%1."/>
      <w:lvlJc w:val="left"/>
      <w:pPr>
        <w:ind w:left="8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43B40DB"/>
    <w:multiLevelType w:val="hybridMultilevel"/>
    <w:tmpl w:val="483443D6"/>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4" w15:restartNumberingAfterBreak="0">
    <w:nsid w:val="74995B10"/>
    <w:multiLevelType w:val="hybridMultilevel"/>
    <w:tmpl w:val="62D8623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5" w15:restartNumberingAfterBreak="0">
    <w:nsid w:val="75E0594B"/>
    <w:multiLevelType w:val="multilevel"/>
    <w:tmpl w:val="8DD247BC"/>
    <w:lvl w:ilvl="0">
      <w:start w:val="4"/>
      <w:numFmt w:val="decimal"/>
      <w:lvlText w:val="%1."/>
      <w:lvlJc w:val="left"/>
      <w:pPr>
        <w:ind w:left="454" w:hanging="454"/>
      </w:pPr>
      <w:rPr>
        <w:rFonts w:hint="default"/>
        <w:b w:val="0"/>
        <w:vertAlign w:val="baseline"/>
      </w:rPr>
    </w:lvl>
    <w:lvl w:ilvl="1">
      <w:start w:val="1"/>
      <w:numFmt w:val="decimal"/>
      <w:lvlText w:val="%2)"/>
      <w:lvlJc w:val="left"/>
      <w:pPr>
        <w:ind w:left="884" w:hanging="360"/>
      </w:pPr>
      <w:rPr>
        <w:rFonts w:hint="default"/>
        <w:vertAlign w:val="baseline"/>
      </w:rPr>
    </w:lvl>
    <w:lvl w:ilvl="2">
      <w:start w:val="1"/>
      <w:numFmt w:val="decimal"/>
      <w:lvlText w:val="%3)"/>
      <w:lvlJc w:val="left"/>
      <w:pPr>
        <w:ind w:left="1784" w:hanging="360"/>
      </w:pPr>
      <w:rPr>
        <w:rFonts w:hint="default"/>
        <w:b w:val="0"/>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26" w15:restartNumberingAfterBreak="0">
    <w:nsid w:val="77E01189"/>
    <w:multiLevelType w:val="hybridMultilevel"/>
    <w:tmpl w:val="E65E34C0"/>
    <w:lvl w:ilvl="0" w:tplc="F1004D00">
      <w:start w:val="1"/>
      <w:numFmt w:val="decimal"/>
      <w:lvlText w:val="%1."/>
      <w:lvlJc w:val="left"/>
      <w:pPr>
        <w:tabs>
          <w:tab w:val="num" w:pos="1058"/>
        </w:tabs>
        <w:ind w:left="2629" w:hanging="360"/>
      </w:pPr>
      <w:rPr>
        <w:rFonts w:ascii="Arial" w:hAnsi="Arial" w:cs="Arial"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78B4628D"/>
    <w:multiLevelType w:val="hybridMultilevel"/>
    <w:tmpl w:val="507E87E4"/>
    <w:lvl w:ilvl="0" w:tplc="BC5457A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A055E1A"/>
    <w:multiLevelType w:val="hybridMultilevel"/>
    <w:tmpl w:val="D8EEB788"/>
    <w:lvl w:ilvl="0" w:tplc="6C54306A">
      <w:start w:val="1"/>
      <w:numFmt w:val="lowerLetter"/>
      <w:lvlText w:val="%1)"/>
      <w:lvlJc w:val="left"/>
      <w:pPr>
        <w:ind w:left="1364" w:hanging="360"/>
      </w:pPr>
      <w:rPr>
        <w:rFonts w:ascii="Arial" w:eastAsia="Arial" w:hAnsi="Arial" w:cs="Arial"/>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29" w15:restartNumberingAfterBreak="0">
    <w:nsid w:val="7AA14DDC"/>
    <w:multiLevelType w:val="hybridMultilevel"/>
    <w:tmpl w:val="403464DA"/>
    <w:lvl w:ilvl="0" w:tplc="00000007">
      <w:start w:val="1"/>
      <w:numFmt w:val="lowerLetter"/>
      <w:lvlText w:val="%1)"/>
      <w:lvlJc w:val="left"/>
      <w:pPr>
        <w:tabs>
          <w:tab w:val="num" w:pos="1080"/>
        </w:tabs>
        <w:ind w:left="1080" w:hanging="360"/>
      </w:pPr>
      <w:rPr>
        <w:rFonts w:cs="Times New Roman"/>
      </w:rPr>
    </w:lvl>
    <w:lvl w:ilvl="1" w:tplc="79787DD2">
      <w:start w:val="1"/>
      <w:numFmt w:val="lowerLetter"/>
      <w:lvlText w:val="%2)"/>
      <w:lvlJc w:val="left"/>
      <w:pPr>
        <w:tabs>
          <w:tab w:val="num" w:pos="1800"/>
        </w:tabs>
        <w:ind w:left="1800" w:hanging="360"/>
      </w:pPr>
      <w:rPr>
        <w:rFonts w:cs="Times New Roman"/>
        <w:strike w:val="0"/>
        <w:color w:val="auto"/>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30" w15:restartNumberingAfterBreak="0">
    <w:nsid w:val="7AEC0C02"/>
    <w:multiLevelType w:val="hybridMultilevel"/>
    <w:tmpl w:val="D99264EA"/>
    <w:lvl w:ilvl="0" w:tplc="DA104080">
      <w:start w:val="1"/>
      <w:numFmt w:val="bullet"/>
      <w:lvlText w:val=""/>
      <w:lvlJc w:val="left"/>
      <w:pPr>
        <w:ind w:left="1789" w:hanging="360"/>
      </w:pPr>
      <w:rPr>
        <w:rFonts w:ascii="Wingdings" w:hAnsi="Wingdings" w:hint="default"/>
      </w:rPr>
    </w:lvl>
    <w:lvl w:ilvl="1" w:tplc="04150019" w:tentative="1">
      <w:start w:val="1"/>
      <w:numFmt w:val="bullet"/>
      <w:lvlText w:val="o"/>
      <w:lvlJc w:val="left"/>
      <w:pPr>
        <w:ind w:left="2509" w:hanging="360"/>
      </w:pPr>
      <w:rPr>
        <w:rFonts w:ascii="Courier New" w:hAnsi="Courier New" w:cs="Courier New" w:hint="default"/>
      </w:rPr>
    </w:lvl>
    <w:lvl w:ilvl="2" w:tplc="B82612EA" w:tentative="1">
      <w:start w:val="1"/>
      <w:numFmt w:val="bullet"/>
      <w:lvlText w:val=""/>
      <w:lvlJc w:val="left"/>
      <w:pPr>
        <w:ind w:left="3229" w:hanging="360"/>
      </w:pPr>
      <w:rPr>
        <w:rFonts w:ascii="Wingdings" w:hAnsi="Wingdings" w:hint="default"/>
      </w:rPr>
    </w:lvl>
    <w:lvl w:ilvl="3" w:tplc="0415000F" w:tentative="1">
      <w:start w:val="1"/>
      <w:numFmt w:val="bullet"/>
      <w:lvlText w:val=""/>
      <w:lvlJc w:val="left"/>
      <w:pPr>
        <w:ind w:left="3949" w:hanging="360"/>
      </w:pPr>
      <w:rPr>
        <w:rFonts w:ascii="Symbol" w:hAnsi="Symbol" w:hint="default"/>
      </w:rPr>
    </w:lvl>
    <w:lvl w:ilvl="4" w:tplc="04150019" w:tentative="1">
      <w:start w:val="1"/>
      <w:numFmt w:val="bullet"/>
      <w:lvlText w:val="o"/>
      <w:lvlJc w:val="left"/>
      <w:pPr>
        <w:ind w:left="4669" w:hanging="360"/>
      </w:pPr>
      <w:rPr>
        <w:rFonts w:ascii="Courier New" w:hAnsi="Courier New" w:cs="Courier New" w:hint="default"/>
      </w:rPr>
    </w:lvl>
    <w:lvl w:ilvl="5" w:tplc="0415001B" w:tentative="1">
      <w:start w:val="1"/>
      <w:numFmt w:val="bullet"/>
      <w:lvlText w:val=""/>
      <w:lvlJc w:val="left"/>
      <w:pPr>
        <w:ind w:left="5389" w:hanging="360"/>
      </w:pPr>
      <w:rPr>
        <w:rFonts w:ascii="Wingdings" w:hAnsi="Wingdings" w:hint="default"/>
      </w:rPr>
    </w:lvl>
    <w:lvl w:ilvl="6" w:tplc="0415000F" w:tentative="1">
      <w:start w:val="1"/>
      <w:numFmt w:val="bullet"/>
      <w:lvlText w:val=""/>
      <w:lvlJc w:val="left"/>
      <w:pPr>
        <w:ind w:left="6109" w:hanging="360"/>
      </w:pPr>
      <w:rPr>
        <w:rFonts w:ascii="Symbol" w:hAnsi="Symbol" w:hint="default"/>
      </w:rPr>
    </w:lvl>
    <w:lvl w:ilvl="7" w:tplc="04150019" w:tentative="1">
      <w:start w:val="1"/>
      <w:numFmt w:val="bullet"/>
      <w:lvlText w:val="o"/>
      <w:lvlJc w:val="left"/>
      <w:pPr>
        <w:ind w:left="6829" w:hanging="360"/>
      </w:pPr>
      <w:rPr>
        <w:rFonts w:ascii="Courier New" w:hAnsi="Courier New" w:cs="Courier New" w:hint="default"/>
      </w:rPr>
    </w:lvl>
    <w:lvl w:ilvl="8" w:tplc="0415001B" w:tentative="1">
      <w:start w:val="1"/>
      <w:numFmt w:val="bullet"/>
      <w:lvlText w:val=""/>
      <w:lvlJc w:val="left"/>
      <w:pPr>
        <w:ind w:left="7549" w:hanging="360"/>
      </w:pPr>
      <w:rPr>
        <w:rFonts w:ascii="Wingdings" w:hAnsi="Wingdings" w:hint="default"/>
      </w:rPr>
    </w:lvl>
  </w:abstractNum>
  <w:abstractNum w:abstractNumId="131" w15:restartNumberingAfterBreak="0">
    <w:nsid w:val="7AF0222A"/>
    <w:multiLevelType w:val="multilevel"/>
    <w:tmpl w:val="CA40A2A6"/>
    <w:lvl w:ilvl="0">
      <w:start w:val="17"/>
      <w:numFmt w:val="decimal"/>
      <w:lvlText w:val="%1"/>
      <w:lvlJc w:val="left"/>
      <w:pPr>
        <w:ind w:left="480" w:hanging="480"/>
      </w:pPr>
      <w:rPr>
        <w:rFonts w:hint="default"/>
        <w:b w:val="0"/>
      </w:rPr>
    </w:lvl>
    <w:lvl w:ilvl="1">
      <w:start w:val="18"/>
      <w:numFmt w:val="decimal"/>
      <w:lvlText w:val="%1.%2"/>
      <w:lvlJc w:val="left"/>
      <w:pPr>
        <w:ind w:left="1047" w:hanging="48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32" w15:restartNumberingAfterBreak="0">
    <w:nsid w:val="7CBD4179"/>
    <w:multiLevelType w:val="hybridMultilevel"/>
    <w:tmpl w:val="EFAEA296"/>
    <w:lvl w:ilvl="0" w:tplc="32622CC0">
      <w:start w:val="3"/>
      <w:numFmt w:val="decimal"/>
      <w:lvlText w:val="%1."/>
      <w:lvlJc w:val="left"/>
      <w:pPr>
        <w:ind w:left="28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DC83512"/>
    <w:multiLevelType w:val="hybridMultilevel"/>
    <w:tmpl w:val="7514DCA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216699941">
    <w:abstractNumId w:val="56"/>
  </w:num>
  <w:num w:numId="2" w16cid:durableId="2086684864">
    <w:abstractNumId w:val="6"/>
  </w:num>
  <w:num w:numId="3" w16cid:durableId="1939562914">
    <w:abstractNumId w:val="68"/>
  </w:num>
  <w:num w:numId="4" w16cid:durableId="778141369">
    <w:abstractNumId w:val="25"/>
  </w:num>
  <w:num w:numId="5" w16cid:durableId="30693864">
    <w:abstractNumId w:val="5"/>
  </w:num>
  <w:num w:numId="6" w16cid:durableId="1486773539">
    <w:abstractNumId w:val="84"/>
  </w:num>
  <w:num w:numId="7" w16cid:durableId="728302856">
    <w:abstractNumId w:val="104"/>
  </w:num>
  <w:num w:numId="8" w16cid:durableId="549073094">
    <w:abstractNumId w:val="21"/>
  </w:num>
  <w:num w:numId="9" w16cid:durableId="2129548526">
    <w:abstractNumId w:val="8"/>
  </w:num>
  <w:num w:numId="10" w16cid:durableId="862599477">
    <w:abstractNumId w:val="69"/>
  </w:num>
  <w:num w:numId="11" w16cid:durableId="1766725589">
    <w:abstractNumId w:val="94"/>
  </w:num>
  <w:num w:numId="12" w16cid:durableId="1850828451">
    <w:abstractNumId w:val="92"/>
  </w:num>
  <w:num w:numId="13" w16cid:durableId="1656644046">
    <w:abstractNumId w:val="115"/>
  </w:num>
  <w:num w:numId="14" w16cid:durableId="611285465">
    <w:abstractNumId w:val="75"/>
  </w:num>
  <w:num w:numId="15" w16cid:durableId="1053850365">
    <w:abstractNumId w:val="4"/>
  </w:num>
  <w:num w:numId="16" w16cid:durableId="122233697">
    <w:abstractNumId w:val="11"/>
  </w:num>
  <w:num w:numId="17" w16cid:durableId="1021783308">
    <w:abstractNumId w:val="82"/>
  </w:num>
  <w:num w:numId="18" w16cid:durableId="1122264337">
    <w:abstractNumId w:val="112"/>
  </w:num>
  <w:num w:numId="19" w16cid:durableId="1557009424">
    <w:abstractNumId w:val="26"/>
  </w:num>
  <w:num w:numId="20" w16cid:durableId="733358798">
    <w:abstractNumId w:val="93"/>
  </w:num>
  <w:num w:numId="21" w16cid:durableId="962880701">
    <w:abstractNumId w:val="66"/>
  </w:num>
  <w:num w:numId="22" w16cid:durableId="2093115317">
    <w:abstractNumId w:val="117"/>
  </w:num>
  <w:num w:numId="23" w16cid:durableId="1331955379">
    <w:abstractNumId w:val="97"/>
  </w:num>
  <w:num w:numId="24" w16cid:durableId="220754255">
    <w:abstractNumId w:val="28"/>
  </w:num>
  <w:num w:numId="25" w16cid:durableId="1086993904">
    <w:abstractNumId w:val="63"/>
  </w:num>
  <w:num w:numId="26" w16cid:durableId="521170399">
    <w:abstractNumId w:val="52"/>
  </w:num>
  <w:num w:numId="27" w16cid:durableId="1901987061">
    <w:abstractNumId w:val="58"/>
  </w:num>
  <w:num w:numId="28" w16cid:durableId="1662386761">
    <w:abstractNumId w:val="71"/>
  </w:num>
  <w:num w:numId="29" w16cid:durableId="957027069">
    <w:abstractNumId w:val="45"/>
  </w:num>
  <w:num w:numId="30" w16cid:durableId="1656954135">
    <w:abstractNumId w:val="91"/>
  </w:num>
  <w:num w:numId="31" w16cid:durableId="116799487">
    <w:abstractNumId w:val="101"/>
  </w:num>
  <w:num w:numId="32" w16cid:durableId="2076540253">
    <w:abstractNumId w:val="108"/>
  </w:num>
  <w:num w:numId="33" w16cid:durableId="1492480245">
    <w:abstractNumId w:val="55"/>
  </w:num>
  <w:num w:numId="34" w16cid:durableId="268661528">
    <w:abstractNumId w:val="103"/>
  </w:num>
  <w:num w:numId="35" w16cid:durableId="1299413447">
    <w:abstractNumId w:val="16"/>
  </w:num>
  <w:num w:numId="36" w16cid:durableId="1973440637">
    <w:abstractNumId w:val="106"/>
  </w:num>
  <w:num w:numId="37" w16cid:durableId="1348479974">
    <w:abstractNumId w:val="57"/>
  </w:num>
  <w:num w:numId="38" w16cid:durableId="536624060">
    <w:abstractNumId w:val="0"/>
  </w:num>
  <w:num w:numId="39" w16cid:durableId="694692391">
    <w:abstractNumId w:val="22"/>
  </w:num>
  <w:num w:numId="40" w16cid:durableId="1698234397">
    <w:abstractNumId w:val="23"/>
  </w:num>
  <w:num w:numId="41" w16cid:durableId="945622465">
    <w:abstractNumId w:val="36"/>
  </w:num>
  <w:num w:numId="42" w16cid:durableId="170072413">
    <w:abstractNumId w:val="49"/>
  </w:num>
  <w:num w:numId="43" w16cid:durableId="1902985117">
    <w:abstractNumId w:val="81"/>
  </w:num>
  <w:num w:numId="44" w16cid:durableId="989670476">
    <w:abstractNumId w:val="119"/>
  </w:num>
  <w:num w:numId="45" w16cid:durableId="217594345">
    <w:abstractNumId w:val="67"/>
  </w:num>
  <w:num w:numId="46" w16cid:durableId="1792898134">
    <w:abstractNumId w:val="2"/>
  </w:num>
  <w:num w:numId="47" w16cid:durableId="15540599">
    <w:abstractNumId w:val="18"/>
  </w:num>
  <w:num w:numId="48" w16cid:durableId="833647229">
    <w:abstractNumId w:val="100"/>
  </w:num>
  <w:num w:numId="49" w16cid:durableId="844441982">
    <w:abstractNumId w:val="121"/>
  </w:num>
  <w:num w:numId="50" w16cid:durableId="1837651538">
    <w:abstractNumId w:val="118"/>
  </w:num>
  <w:num w:numId="51" w16cid:durableId="1408108507">
    <w:abstractNumId w:val="132"/>
  </w:num>
  <w:num w:numId="52" w16cid:durableId="629628846">
    <w:abstractNumId w:val="19"/>
  </w:num>
  <w:num w:numId="53" w16cid:durableId="139004142">
    <w:abstractNumId w:val="37"/>
  </w:num>
  <w:num w:numId="54" w16cid:durableId="915475762">
    <w:abstractNumId w:val="30"/>
  </w:num>
  <w:num w:numId="55" w16cid:durableId="1454205617">
    <w:abstractNumId w:val="3"/>
  </w:num>
  <w:num w:numId="56" w16cid:durableId="71045758">
    <w:abstractNumId w:val="102"/>
  </w:num>
  <w:num w:numId="57" w16cid:durableId="1724601652">
    <w:abstractNumId w:val="33"/>
  </w:num>
  <w:num w:numId="58" w16cid:durableId="156263917">
    <w:abstractNumId w:val="98"/>
  </w:num>
  <w:num w:numId="59" w16cid:durableId="1648583511">
    <w:abstractNumId w:val="51"/>
  </w:num>
  <w:num w:numId="60" w16cid:durableId="1337920860">
    <w:abstractNumId w:val="116"/>
  </w:num>
  <w:num w:numId="61" w16cid:durableId="103695162">
    <w:abstractNumId w:val="88"/>
  </w:num>
  <w:num w:numId="62" w16cid:durableId="335234119">
    <w:abstractNumId w:val="46"/>
  </w:num>
  <w:num w:numId="63" w16cid:durableId="714307829">
    <w:abstractNumId w:val="120"/>
  </w:num>
  <w:num w:numId="64" w16cid:durableId="725908805">
    <w:abstractNumId w:val="86"/>
  </w:num>
  <w:num w:numId="65" w16cid:durableId="1906525306">
    <w:abstractNumId w:val="74"/>
  </w:num>
  <w:num w:numId="66" w16cid:durableId="1149444188">
    <w:abstractNumId w:val="70"/>
  </w:num>
  <w:num w:numId="67" w16cid:durableId="155266409">
    <w:abstractNumId w:val="54"/>
  </w:num>
  <w:num w:numId="68" w16cid:durableId="1563980366">
    <w:abstractNumId w:val="124"/>
  </w:num>
  <w:num w:numId="69" w16cid:durableId="50810726">
    <w:abstractNumId w:val="53"/>
  </w:num>
  <w:num w:numId="70" w16cid:durableId="2040472073">
    <w:abstractNumId w:val="126"/>
  </w:num>
  <w:num w:numId="71" w16cid:durableId="545138811">
    <w:abstractNumId w:val="65"/>
  </w:num>
  <w:num w:numId="72" w16cid:durableId="999239417">
    <w:abstractNumId w:val="47"/>
  </w:num>
  <w:num w:numId="73" w16cid:durableId="2096003060">
    <w:abstractNumId w:val="35"/>
  </w:num>
  <w:num w:numId="74" w16cid:durableId="231234865">
    <w:abstractNumId w:val="76"/>
  </w:num>
  <w:num w:numId="75" w16cid:durableId="648632524">
    <w:abstractNumId w:val="24"/>
  </w:num>
  <w:num w:numId="76" w16cid:durableId="863789470">
    <w:abstractNumId w:val="43"/>
  </w:num>
  <w:num w:numId="77" w16cid:durableId="85267317">
    <w:abstractNumId w:val="95"/>
  </w:num>
  <w:num w:numId="78" w16cid:durableId="1579752027">
    <w:abstractNumId w:val="9"/>
  </w:num>
  <w:num w:numId="79" w16cid:durableId="879974558">
    <w:abstractNumId w:val="128"/>
  </w:num>
  <w:num w:numId="80" w16cid:durableId="1012611872">
    <w:abstractNumId w:val="50"/>
  </w:num>
  <w:num w:numId="81" w16cid:durableId="159808314">
    <w:abstractNumId w:val="113"/>
  </w:num>
  <w:num w:numId="82" w16cid:durableId="68430500">
    <w:abstractNumId w:val="29"/>
  </w:num>
  <w:num w:numId="83" w16cid:durableId="474955599">
    <w:abstractNumId w:val="90"/>
  </w:num>
  <w:num w:numId="84" w16cid:durableId="1637179903">
    <w:abstractNumId w:val="39"/>
  </w:num>
  <w:num w:numId="85" w16cid:durableId="769469998">
    <w:abstractNumId w:val="85"/>
  </w:num>
  <w:num w:numId="86" w16cid:durableId="1323314142">
    <w:abstractNumId w:val="107"/>
  </w:num>
  <w:num w:numId="87" w16cid:durableId="897281724">
    <w:abstractNumId w:val="114"/>
  </w:num>
  <w:num w:numId="88" w16cid:durableId="1253903145">
    <w:abstractNumId w:val="20"/>
  </w:num>
  <w:num w:numId="89" w16cid:durableId="1758362415">
    <w:abstractNumId w:val="41"/>
  </w:num>
  <w:num w:numId="90" w16cid:durableId="1487815003">
    <w:abstractNumId w:val="73"/>
  </w:num>
  <w:num w:numId="91" w16cid:durableId="985861023">
    <w:abstractNumId w:val="83"/>
  </w:num>
  <w:num w:numId="92" w16cid:durableId="1097600680">
    <w:abstractNumId w:val="31"/>
  </w:num>
  <w:num w:numId="93" w16cid:durableId="1496341702">
    <w:abstractNumId w:val="12"/>
  </w:num>
  <w:num w:numId="94" w16cid:durableId="101343519">
    <w:abstractNumId w:val="87"/>
  </w:num>
  <w:num w:numId="95" w16cid:durableId="1059286876">
    <w:abstractNumId w:val="125"/>
  </w:num>
  <w:num w:numId="96" w16cid:durableId="1266112863">
    <w:abstractNumId w:val="61"/>
  </w:num>
  <w:num w:numId="97" w16cid:durableId="739598811">
    <w:abstractNumId w:val="59"/>
  </w:num>
  <w:num w:numId="98" w16cid:durableId="445080898">
    <w:abstractNumId w:val="13"/>
  </w:num>
  <w:num w:numId="99" w16cid:durableId="1953508317">
    <w:abstractNumId w:val="27"/>
  </w:num>
  <w:num w:numId="100" w16cid:durableId="1800370966">
    <w:abstractNumId w:val="110"/>
  </w:num>
  <w:num w:numId="101" w16cid:durableId="45878444">
    <w:abstractNumId w:val="77"/>
  </w:num>
  <w:num w:numId="102" w16cid:durableId="1416131565">
    <w:abstractNumId w:val="40"/>
  </w:num>
  <w:num w:numId="103" w16cid:durableId="210843840">
    <w:abstractNumId w:val="78"/>
  </w:num>
  <w:num w:numId="104" w16cid:durableId="1923416194">
    <w:abstractNumId w:val="80"/>
  </w:num>
  <w:num w:numId="105" w16cid:durableId="905529593">
    <w:abstractNumId w:val="99"/>
  </w:num>
  <w:num w:numId="106" w16cid:durableId="1762526187">
    <w:abstractNumId w:val="64"/>
  </w:num>
  <w:num w:numId="107" w16cid:durableId="627050426">
    <w:abstractNumId w:val="133"/>
  </w:num>
  <w:num w:numId="108" w16cid:durableId="1937244619">
    <w:abstractNumId w:val="79"/>
  </w:num>
  <w:num w:numId="109" w16cid:durableId="818808807">
    <w:abstractNumId w:val="32"/>
  </w:num>
  <w:num w:numId="110" w16cid:durableId="851721270">
    <w:abstractNumId w:val="17"/>
  </w:num>
  <w:num w:numId="111" w16cid:durableId="183325756">
    <w:abstractNumId w:val="127"/>
  </w:num>
  <w:num w:numId="112" w16cid:durableId="70818779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308287829">
    <w:abstractNumId w:val="34"/>
  </w:num>
  <w:num w:numId="114" w16cid:durableId="198515449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39793592">
    <w:abstractNumId w:val="62"/>
  </w:num>
  <w:num w:numId="116" w16cid:durableId="276760176">
    <w:abstractNumId w:val="129"/>
  </w:num>
  <w:num w:numId="117" w16cid:durableId="2091657040">
    <w:abstractNumId w:val="109"/>
  </w:num>
  <w:num w:numId="118" w16cid:durableId="1064908391">
    <w:abstractNumId w:val="60"/>
  </w:num>
  <w:num w:numId="119" w16cid:durableId="609167077">
    <w:abstractNumId w:val="48"/>
  </w:num>
  <w:num w:numId="120" w16cid:durableId="471557409">
    <w:abstractNumId w:val="44"/>
  </w:num>
  <w:num w:numId="121" w16cid:durableId="1189493294">
    <w:abstractNumId w:val="1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989598139">
    <w:abstractNumId w:val="42"/>
  </w:num>
  <w:num w:numId="123" w16cid:durableId="701052949">
    <w:abstractNumId w:val="131"/>
  </w:num>
  <w:num w:numId="124" w16cid:durableId="1702172509">
    <w:abstractNumId w:val="96"/>
  </w:num>
  <w:num w:numId="125" w16cid:durableId="1489059530">
    <w:abstractNumId w:val="89"/>
  </w:num>
  <w:num w:numId="126" w16cid:durableId="1236084935">
    <w:abstractNumId w:val="7"/>
  </w:num>
  <w:num w:numId="127" w16cid:durableId="905457561">
    <w:abstractNumId w:val="72"/>
  </w:num>
  <w:num w:numId="128" w16cid:durableId="706683476">
    <w:abstractNumId w:val="130"/>
  </w:num>
  <w:num w:numId="129" w16cid:durableId="200870502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308444537">
    <w:abstractNumId w:val="11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478"/>
    <w:rsid w:val="00001275"/>
    <w:rsid w:val="00001298"/>
    <w:rsid w:val="0000228D"/>
    <w:rsid w:val="0000253E"/>
    <w:rsid w:val="000044E8"/>
    <w:rsid w:val="00007F0B"/>
    <w:rsid w:val="00010FB3"/>
    <w:rsid w:val="000130EB"/>
    <w:rsid w:val="00013658"/>
    <w:rsid w:val="000136EA"/>
    <w:rsid w:val="000138F9"/>
    <w:rsid w:val="00015320"/>
    <w:rsid w:val="00015FD6"/>
    <w:rsid w:val="0001781F"/>
    <w:rsid w:val="00017BD7"/>
    <w:rsid w:val="000208CC"/>
    <w:rsid w:val="000210AC"/>
    <w:rsid w:val="0002195A"/>
    <w:rsid w:val="0002272A"/>
    <w:rsid w:val="00022AE3"/>
    <w:rsid w:val="00024160"/>
    <w:rsid w:val="00026455"/>
    <w:rsid w:val="000265BA"/>
    <w:rsid w:val="000265D0"/>
    <w:rsid w:val="00026AF8"/>
    <w:rsid w:val="00027AB0"/>
    <w:rsid w:val="00030222"/>
    <w:rsid w:val="000313EB"/>
    <w:rsid w:val="00031CF2"/>
    <w:rsid w:val="00031FCC"/>
    <w:rsid w:val="00034408"/>
    <w:rsid w:val="00034ADC"/>
    <w:rsid w:val="00034F9D"/>
    <w:rsid w:val="0003715F"/>
    <w:rsid w:val="00040A58"/>
    <w:rsid w:val="00042FDC"/>
    <w:rsid w:val="00044186"/>
    <w:rsid w:val="000444C3"/>
    <w:rsid w:val="00044573"/>
    <w:rsid w:val="00044578"/>
    <w:rsid w:val="00044A93"/>
    <w:rsid w:val="0004556F"/>
    <w:rsid w:val="000457BC"/>
    <w:rsid w:val="00045F81"/>
    <w:rsid w:val="000466CF"/>
    <w:rsid w:val="0005022A"/>
    <w:rsid w:val="000508F7"/>
    <w:rsid w:val="00050EBC"/>
    <w:rsid w:val="00051127"/>
    <w:rsid w:val="000518B3"/>
    <w:rsid w:val="00051F67"/>
    <w:rsid w:val="00053BB1"/>
    <w:rsid w:val="0005433F"/>
    <w:rsid w:val="00054451"/>
    <w:rsid w:val="0005480F"/>
    <w:rsid w:val="00054949"/>
    <w:rsid w:val="0005528F"/>
    <w:rsid w:val="000552B3"/>
    <w:rsid w:val="00055A27"/>
    <w:rsid w:val="000568FB"/>
    <w:rsid w:val="00056912"/>
    <w:rsid w:val="00056B35"/>
    <w:rsid w:val="000570BC"/>
    <w:rsid w:val="000576D9"/>
    <w:rsid w:val="00061115"/>
    <w:rsid w:val="00061888"/>
    <w:rsid w:val="0006225C"/>
    <w:rsid w:val="00063675"/>
    <w:rsid w:val="000706EF"/>
    <w:rsid w:val="00070EDE"/>
    <w:rsid w:val="00073761"/>
    <w:rsid w:val="000738EA"/>
    <w:rsid w:val="00074D5E"/>
    <w:rsid w:val="00074F2F"/>
    <w:rsid w:val="000759F0"/>
    <w:rsid w:val="000761BE"/>
    <w:rsid w:val="00076D64"/>
    <w:rsid w:val="00077B7C"/>
    <w:rsid w:val="00077D91"/>
    <w:rsid w:val="000816E1"/>
    <w:rsid w:val="000818DF"/>
    <w:rsid w:val="00081F9A"/>
    <w:rsid w:val="000827EC"/>
    <w:rsid w:val="000831D8"/>
    <w:rsid w:val="00084987"/>
    <w:rsid w:val="00084B98"/>
    <w:rsid w:val="0008556B"/>
    <w:rsid w:val="00086388"/>
    <w:rsid w:val="0008713F"/>
    <w:rsid w:val="000873B2"/>
    <w:rsid w:val="00087EF4"/>
    <w:rsid w:val="00090522"/>
    <w:rsid w:val="00090CE2"/>
    <w:rsid w:val="00090DB0"/>
    <w:rsid w:val="0009226B"/>
    <w:rsid w:val="00093353"/>
    <w:rsid w:val="000939C1"/>
    <w:rsid w:val="00093A08"/>
    <w:rsid w:val="00093AB7"/>
    <w:rsid w:val="00094349"/>
    <w:rsid w:val="00094C8F"/>
    <w:rsid w:val="00096A1F"/>
    <w:rsid w:val="00096C46"/>
    <w:rsid w:val="00097D17"/>
    <w:rsid w:val="00097D9D"/>
    <w:rsid w:val="000A0A42"/>
    <w:rsid w:val="000A1134"/>
    <w:rsid w:val="000A2142"/>
    <w:rsid w:val="000A2BEF"/>
    <w:rsid w:val="000A3852"/>
    <w:rsid w:val="000A3937"/>
    <w:rsid w:val="000A45A4"/>
    <w:rsid w:val="000A5863"/>
    <w:rsid w:val="000A6933"/>
    <w:rsid w:val="000A723D"/>
    <w:rsid w:val="000B0515"/>
    <w:rsid w:val="000B0CAF"/>
    <w:rsid w:val="000B1C84"/>
    <w:rsid w:val="000B275F"/>
    <w:rsid w:val="000B363D"/>
    <w:rsid w:val="000B3E55"/>
    <w:rsid w:val="000B3F11"/>
    <w:rsid w:val="000B4164"/>
    <w:rsid w:val="000B4184"/>
    <w:rsid w:val="000B4AF0"/>
    <w:rsid w:val="000B54E5"/>
    <w:rsid w:val="000B57AB"/>
    <w:rsid w:val="000B68E5"/>
    <w:rsid w:val="000B6B67"/>
    <w:rsid w:val="000B7013"/>
    <w:rsid w:val="000B7C7A"/>
    <w:rsid w:val="000C04D7"/>
    <w:rsid w:val="000C15F9"/>
    <w:rsid w:val="000C2CD9"/>
    <w:rsid w:val="000C3F47"/>
    <w:rsid w:val="000C5653"/>
    <w:rsid w:val="000C5A30"/>
    <w:rsid w:val="000C6098"/>
    <w:rsid w:val="000C6A55"/>
    <w:rsid w:val="000C728A"/>
    <w:rsid w:val="000C7457"/>
    <w:rsid w:val="000D002B"/>
    <w:rsid w:val="000D0E59"/>
    <w:rsid w:val="000D23C0"/>
    <w:rsid w:val="000D3B8C"/>
    <w:rsid w:val="000D3FAA"/>
    <w:rsid w:val="000D409C"/>
    <w:rsid w:val="000D45C8"/>
    <w:rsid w:val="000D5108"/>
    <w:rsid w:val="000D6CFD"/>
    <w:rsid w:val="000D72EE"/>
    <w:rsid w:val="000D76A6"/>
    <w:rsid w:val="000D7863"/>
    <w:rsid w:val="000D7986"/>
    <w:rsid w:val="000D7BE1"/>
    <w:rsid w:val="000E007A"/>
    <w:rsid w:val="000E0279"/>
    <w:rsid w:val="000E028D"/>
    <w:rsid w:val="000E0E29"/>
    <w:rsid w:val="000E203A"/>
    <w:rsid w:val="000E2B16"/>
    <w:rsid w:val="000E311E"/>
    <w:rsid w:val="000E3D53"/>
    <w:rsid w:val="000E5FB0"/>
    <w:rsid w:val="000E6647"/>
    <w:rsid w:val="000E6C41"/>
    <w:rsid w:val="000E70FF"/>
    <w:rsid w:val="000E71B0"/>
    <w:rsid w:val="000F095C"/>
    <w:rsid w:val="000F17E1"/>
    <w:rsid w:val="000F1A0E"/>
    <w:rsid w:val="000F25B4"/>
    <w:rsid w:val="000F7477"/>
    <w:rsid w:val="000F7520"/>
    <w:rsid w:val="00100B4A"/>
    <w:rsid w:val="001011FF"/>
    <w:rsid w:val="0010168D"/>
    <w:rsid w:val="00101FA5"/>
    <w:rsid w:val="00102679"/>
    <w:rsid w:val="0010270C"/>
    <w:rsid w:val="00102BA8"/>
    <w:rsid w:val="001034CF"/>
    <w:rsid w:val="0010371F"/>
    <w:rsid w:val="00106600"/>
    <w:rsid w:val="001068EA"/>
    <w:rsid w:val="00110227"/>
    <w:rsid w:val="001103F3"/>
    <w:rsid w:val="001113AD"/>
    <w:rsid w:val="00111CBC"/>
    <w:rsid w:val="00111E37"/>
    <w:rsid w:val="00112294"/>
    <w:rsid w:val="00112784"/>
    <w:rsid w:val="00112A0C"/>
    <w:rsid w:val="001133F6"/>
    <w:rsid w:val="00113EFD"/>
    <w:rsid w:val="0011629B"/>
    <w:rsid w:val="00116AFC"/>
    <w:rsid w:val="00116B88"/>
    <w:rsid w:val="001172E9"/>
    <w:rsid w:val="0011736B"/>
    <w:rsid w:val="00117948"/>
    <w:rsid w:val="00120794"/>
    <w:rsid w:val="00120FCD"/>
    <w:rsid w:val="001211BF"/>
    <w:rsid w:val="00121501"/>
    <w:rsid w:val="001218B7"/>
    <w:rsid w:val="00121A2D"/>
    <w:rsid w:val="0012265F"/>
    <w:rsid w:val="001232F2"/>
    <w:rsid w:val="00123C8D"/>
    <w:rsid w:val="00123D1D"/>
    <w:rsid w:val="00124341"/>
    <w:rsid w:val="00124BB9"/>
    <w:rsid w:val="00125872"/>
    <w:rsid w:val="00125BC5"/>
    <w:rsid w:val="0012602C"/>
    <w:rsid w:val="0012613A"/>
    <w:rsid w:val="00126BBD"/>
    <w:rsid w:val="001310D9"/>
    <w:rsid w:val="001312C0"/>
    <w:rsid w:val="0013130D"/>
    <w:rsid w:val="001322F9"/>
    <w:rsid w:val="0013379A"/>
    <w:rsid w:val="00134085"/>
    <w:rsid w:val="00134275"/>
    <w:rsid w:val="0013471A"/>
    <w:rsid w:val="001352AB"/>
    <w:rsid w:val="0013534F"/>
    <w:rsid w:val="0013557D"/>
    <w:rsid w:val="0013603A"/>
    <w:rsid w:val="0013687C"/>
    <w:rsid w:val="001375F5"/>
    <w:rsid w:val="0014022F"/>
    <w:rsid w:val="001406DC"/>
    <w:rsid w:val="00140848"/>
    <w:rsid w:val="0014103F"/>
    <w:rsid w:val="0014166C"/>
    <w:rsid w:val="00142497"/>
    <w:rsid w:val="001428E6"/>
    <w:rsid w:val="0014529A"/>
    <w:rsid w:val="00146B6A"/>
    <w:rsid w:val="001470FA"/>
    <w:rsid w:val="00150135"/>
    <w:rsid w:val="00150177"/>
    <w:rsid w:val="0015099C"/>
    <w:rsid w:val="00151565"/>
    <w:rsid w:val="0015204C"/>
    <w:rsid w:val="0015361A"/>
    <w:rsid w:val="0015474D"/>
    <w:rsid w:val="00154C33"/>
    <w:rsid w:val="00154FE4"/>
    <w:rsid w:val="0015611D"/>
    <w:rsid w:val="001566AD"/>
    <w:rsid w:val="00156A63"/>
    <w:rsid w:val="00156D60"/>
    <w:rsid w:val="00156D82"/>
    <w:rsid w:val="001572CF"/>
    <w:rsid w:val="001602A5"/>
    <w:rsid w:val="00160C88"/>
    <w:rsid w:val="0016134F"/>
    <w:rsid w:val="00161993"/>
    <w:rsid w:val="001622A7"/>
    <w:rsid w:val="00162331"/>
    <w:rsid w:val="00162B66"/>
    <w:rsid w:val="001630A6"/>
    <w:rsid w:val="001633C7"/>
    <w:rsid w:val="001639B2"/>
    <w:rsid w:val="00163DD3"/>
    <w:rsid w:val="001654EC"/>
    <w:rsid w:val="00165CD9"/>
    <w:rsid w:val="0016696C"/>
    <w:rsid w:val="00167474"/>
    <w:rsid w:val="001705E6"/>
    <w:rsid w:val="00173CEB"/>
    <w:rsid w:val="001740AB"/>
    <w:rsid w:val="00174192"/>
    <w:rsid w:val="001749FC"/>
    <w:rsid w:val="00174CE2"/>
    <w:rsid w:val="001806DA"/>
    <w:rsid w:val="00180A76"/>
    <w:rsid w:val="001814C5"/>
    <w:rsid w:val="001822E9"/>
    <w:rsid w:val="00182E3F"/>
    <w:rsid w:val="0018346C"/>
    <w:rsid w:val="00183C48"/>
    <w:rsid w:val="00183C89"/>
    <w:rsid w:val="00185487"/>
    <w:rsid w:val="00185D1A"/>
    <w:rsid w:val="001861E5"/>
    <w:rsid w:val="00187558"/>
    <w:rsid w:val="0018766F"/>
    <w:rsid w:val="00191B58"/>
    <w:rsid w:val="001921B3"/>
    <w:rsid w:val="001922B5"/>
    <w:rsid w:val="001929F3"/>
    <w:rsid w:val="0019305F"/>
    <w:rsid w:val="00193CF8"/>
    <w:rsid w:val="001940FB"/>
    <w:rsid w:val="00196D6B"/>
    <w:rsid w:val="001A03A9"/>
    <w:rsid w:val="001A0824"/>
    <w:rsid w:val="001A11DD"/>
    <w:rsid w:val="001A2B23"/>
    <w:rsid w:val="001A3643"/>
    <w:rsid w:val="001A36B7"/>
    <w:rsid w:val="001A4453"/>
    <w:rsid w:val="001A4C78"/>
    <w:rsid w:val="001A5678"/>
    <w:rsid w:val="001A5DB8"/>
    <w:rsid w:val="001A6B3D"/>
    <w:rsid w:val="001A7652"/>
    <w:rsid w:val="001B08E7"/>
    <w:rsid w:val="001B1BE6"/>
    <w:rsid w:val="001B1DF3"/>
    <w:rsid w:val="001B2A01"/>
    <w:rsid w:val="001B2FDD"/>
    <w:rsid w:val="001B391B"/>
    <w:rsid w:val="001B3DDA"/>
    <w:rsid w:val="001B3E03"/>
    <w:rsid w:val="001B4E92"/>
    <w:rsid w:val="001B5174"/>
    <w:rsid w:val="001B56E1"/>
    <w:rsid w:val="001B57DB"/>
    <w:rsid w:val="001B5B0C"/>
    <w:rsid w:val="001B6B94"/>
    <w:rsid w:val="001C1BB2"/>
    <w:rsid w:val="001C233F"/>
    <w:rsid w:val="001C2F71"/>
    <w:rsid w:val="001C3BCC"/>
    <w:rsid w:val="001C3F39"/>
    <w:rsid w:val="001C3FD6"/>
    <w:rsid w:val="001C44B2"/>
    <w:rsid w:val="001C4697"/>
    <w:rsid w:val="001C6296"/>
    <w:rsid w:val="001C778A"/>
    <w:rsid w:val="001D0136"/>
    <w:rsid w:val="001D16E0"/>
    <w:rsid w:val="001D2156"/>
    <w:rsid w:val="001D2BB8"/>
    <w:rsid w:val="001D32DF"/>
    <w:rsid w:val="001D4F54"/>
    <w:rsid w:val="001D504C"/>
    <w:rsid w:val="001D5292"/>
    <w:rsid w:val="001D57F4"/>
    <w:rsid w:val="001D7580"/>
    <w:rsid w:val="001D75DB"/>
    <w:rsid w:val="001E0BC1"/>
    <w:rsid w:val="001E15A8"/>
    <w:rsid w:val="001E2151"/>
    <w:rsid w:val="001E225E"/>
    <w:rsid w:val="001E22AF"/>
    <w:rsid w:val="001E2595"/>
    <w:rsid w:val="001E3094"/>
    <w:rsid w:val="001E349A"/>
    <w:rsid w:val="001E35BA"/>
    <w:rsid w:val="001E3B88"/>
    <w:rsid w:val="001E4811"/>
    <w:rsid w:val="001E5694"/>
    <w:rsid w:val="001E5956"/>
    <w:rsid w:val="001E599B"/>
    <w:rsid w:val="001E601F"/>
    <w:rsid w:val="001E72A3"/>
    <w:rsid w:val="001E7787"/>
    <w:rsid w:val="001E7DA5"/>
    <w:rsid w:val="001F02E6"/>
    <w:rsid w:val="001F0977"/>
    <w:rsid w:val="001F15FA"/>
    <w:rsid w:val="001F1818"/>
    <w:rsid w:val="001F1942"/>
    <w:rsid w:val="001F323A"/>
    <w:rsid w:val="001F3F21"/>
    <w:rsid w:val="001F5B8B"/>
    <w:rsid w:val="001F60CC"/>
    <w:rsid w:val="001F6420"/>
    <w:rsid w:val="001F713A"/>
    <w:rsid w:val="001F74D2"/>
    <w:rsid w:val="001F7DDA"/>
    <w:rsid w:val="0020098B"/>
    <w:rsid w:val="00201C37"/>
    <w:rsid w:val="00202E14"/>
    <w:rsid w:val="0020408B"/>
    <w:rsid w:val="0020558F"/>
    <w:rsid w:val="00205C37"/>
    <w:rsid w:val="002060B3"/>
    <w:rsid w:val="0020682D"/>
    <w:rsid w:val="00206DDC"/>
    <w:rsid w:val="00207292"/>
    <w:rsid w:val="00207BEA"/>
    <w:rsid w:val="00210B86"/>
    <w:rsid w:val="002114A1"/>
    <w:rsid w:val="00211842"/>
    <w:rsid w:val="00211E97"/>
    <w:rsid w:val="00212547"/>
    <w:rsid w:val="00213970"/>
    <w:rsid w:val="00214AA2"/>
    <w:rsid w:val="00214E3F"/>
    <w:rsid w:val="0021679F"/>
    <w:rsid w:val="00217EA7"/>
    <w:rsid w:val="00221433"/>
    <w:rsid w:val="00222525"/>
    <w:rsid w:val="00222BD5"/>
    <w:rsid w:val="00222CA5"/>
    <w:rsid w:val="00222E40"/>
    <w:rsid w:val="00223495"/>
    <w:rsid w:val="00224035"/>
    <w:rsid w:val="0022602D"/>
    <w:rsid w:val="00227F0F"/>
    <w:rsid w:val="00230FB6"/>
    <w:rsid w:val="00232B93"/>
    <w:rsid w:val="00232D64"/>
    <w:rsid w:val="00235840"/>
    <w:rsid w:val="002365C5"/>
    <w:rsid w:val="002377E2"/>
    <w:rsid w:val="00237E90"/>
    <w:rsid w:val="00241175"/>
    <w:rsid w:val="00241F87"/>
    <w:rsid w:val="00242267"/>
    <w:rsid w:val="002431D1"/>
    <w:rsid w:val="002432F7"/>
    <w:rsid w:val="00244CBC"/>
    <w:rsid w:val="00245524"/>
    <w:rsid w:val="00246290"/>
    <w:rsid w:val="002464F8"/>
    <w:rsid w:val="002469FC"/>
    <w:rsid w:val="00246AC0"/>
    <w:rsid w:val="0024704F"/>
    <w:rsid w:val="00247EA6"/>
    <w:rsid w:val="00250E85"/>
    <w:rsid w:val="00251189"/>
    <w:rsid w:val="0025122F"/>
    <w:rsid w:val="002512D1"/>
    <w:rsid w:val="0025205E"/>
    <w:rsid w:val="002520BF"/>
    <w:rsid w:val="00252884"/>
    <w:rsid w:val="00252E6E"/>
    <w:rsid w:val="00253273"/>
    <w:rsid w:val="002535B1"/>
    <w:rsid w:val="0025461E"/>
    <w:rsid w:val="00254727"/>
    <w:rsid w:val="002547E4"/>
    <w:rsid w:val="00254F33"/>
    <w:rsid w:val="002561F6"/>
    <w:rsid w:val="0025648A"/>
    <w:rsid w:val="002567F5"/>
    <w:rsid w:val="0025684D"/>
    <w:rsid w:val="002577D0"/>
    <w:rsid w:val="002612A7"/>
    <w:rsid w:val="00262983"/>
    <w:rsid w:val="0026472B"/>
    <w:rsid w:val="0026483A"/>
    <w:rsid w:val="00265861"/>
    <w:rsid w:val="00265F8A"/>
    <w:rsid w:val="00266040"/>
    <w:rsid w:val="00266298"/>
    <w:rsid w:val="00266D40"/>
    <w:rsid w:val="00270AF5"/>
    <w:rsid w:val="00270E8D"/>
    <w:rsid w:val="00272214"/>
    <w:rsid w:val="00272520"/>
    <w:rsid w:val="00273641"/>
    <w:rsid w:val="00273D33"/>
    <w:rsid w:val="00273F5C"/>
    <w:rsid w:val="002741E3"/>
    <w:rsid w:val="00274857"/>
    <w:rsid w:val="002749B4"/>
    <w:rsid w:val="0027504A"/>
    <w:rsid w:val="002767A6"/>
    <w:rsid w:val="002772F2"/>
    <w:rsid w:val="002778EE"/>
    <w:rsid w:val="00277E11"/>
    <w:rsid w:val="00280116"/>
    <w:rsid w:val="00280119"/>
    <w:rsid w:val="0028023D"/>
    <w:rsid w:val="00280D7E"/>
    <w:rsid w:val="00281E82"/>
    <w:rsid w:val="0028335E"/>
    <w:rsid w:val="002840A6"/>
    <w:rsid w:val="002845A8"/>
    <w:rsid w:val="00284774"/>
    <w:rsid w:val="002861B0"/>
    <w:rsid w:val="00286628"/>
    <w:rsid w:val="0029003F"/>
    <w:rsid w:val="002900BC"/>
    <w:rsid w:val="002912E7"/>
    <w:rsid w:val="002915AA"/>
    <w:rsid w:val="00292031"/>
    <w:rsid w:val="00293736"/>
    <w:rsid w:val="00293D7E"/>
    <w:rsid w:val="00294E1F"/>
    <w:rsid w:val="00295978"/>
    <w:rsid w:val="00295EE4"/>
    <w:rsid w:val="002973AF"/>
    <w:rsid w:val="002973C7"/>
    <w:rsid w:val="002A0426"/>
    <w:rsid w:val="002A052D"/>
    <w:rsid w:val="002A1561"/>
    <w:rsid w:val="002A1D84"/>
    <w:rsid w:val="002A24DF"/>
    <w:rsid w:val="002A4C4F"/>
    <w:rsid w:val="002A53F3"/>
    <w:rsid w:val="002A58CE"/>
    <w:rsid w:val="002A61E6"/>
    <w:rsid w:val="002A761E"/>
    <w:rsid w:val="002B078E"/>
    <w:rsid w:val="002B1526"/>
    <w:rsid w:val="002B1806"/>
    <w:rsid w:val="002B2758"/>
    <w:rsid w:val="002B5861"/>
    <w:rsid w:val="002B6107"/>
    <w:rsid w:val="002B793A"/>
    <w:rsid w:val="002C0AEA"/>
    <w:rsid w:val="002C0EF9"/>
    <w:rsid w:val="002C14F8"/>
    <w:rsid w:val="002C1508"/>
    <w:rsid w:val="002C1943"/>
    <w:rsid w:val="002C61A5"/>
    <w:rsid w:val="002C63C7"/>
    <w:rsid w:val="002C6D3F"/>
    <w:rsid w:val="002C7AA1"/>
    <w:rsid w:val="002D0174"/>
    <w:rsid w:val="002D0B22"/>
    <w:rsid w:val="002D1672"/>
    <w:rsid w:val="002D178F"/>
    <w:rsid w:val="002D3D2F"/>
    <w:rsid w:val="002D410E"/>
    <w:rsid w:val="002D4F4F"/>
    <w:rsid w:val="002D55DB"/>
    <w:rsid w:val="002D5611"/>
    <w:rsid w:val="002D5C96"/>
    <w:rsid w:val="002D5F0C"/>
    <w:rsid w:val="002D6B10"/>
    <w:rsid w:val="002D7695"/>
    <w:rsid w:val="002D7D58"/>
    <w:rsid w:val="002E1F0F"/>
    <w:rsid w:val="002E201C"/>
    <w:rsid w:val="002E2147"/>
    <w:rsid w:val="002E2426"/>
    <w:rsid w:val="002E270A"/>
    <w:rsid w:val="002E3331"/>
    <w:rsid w:val="002E3D43"/>
    <w:rsid w:val="002E4C3B"/>
    <w:rsid w:val="002E6CE6"/>
    <w:rsid w:val="002E730D"/>
    <w:rsid w:val="002F0438"/>
    <w:rsid w:val="002F0631"/>
    <w:rsid w:val="002F3E75"/>
    <w:rsid w:val="002F4143"/>
    <w:rsid w:val="002F4D27"/>
    <w:rsid w:val="002F7B27"/>
    <w:rsid w:val="002F7CE9"/>
    <w:rsid w:val="0030041C"/>
    <w:rsid w:val="00300655"/>
    <w:rsid w:val="00300F90"/>
    <w:rsid w:val="00301120"/>
    <w:rsid w:val="00301FD4"/>
    <w:rsid w:val="0030259E"/>
    <w:rsid w:val="00302CA7"/>
    <w:rsid w:val="00303C93"/>
    <w:rsid w:val="00303FB6"/>
    <w:rsid w:val="00310833"/>
    <w:rsid w:val="00310890"/>
    <w:rsid w:val="00311660"/>
    <w:rsid w:val="00311826"/>
    <w:rsid w:val="00312279"/>
    <w:rsid w:val="0031259D"/>
    <w:rsid w:val="00313B63"/>
    <w:rsid w:val="00315977"/>
    <w:rsid w:val="00315B3B"/>
    <w:rsid w:val="00315D86"/>
    <w:rsid w:val="00315EE0"/>
    <w:rsid w:val="00317181"/>
    <w:rsid w:val="0031745B"/>
    <w:rsid w:val="0031750B"/>
    <w:rsid w:val="00317975"/>
    <w:rsid w:val="00321729"/>
    <w:rsid w:val="003225C6"/>
    <w:rsid w:val="00322E5C"/>
    <w:rsid w:val="0032316D"/>
    <w:rsid w:val="00325289"/>
    <w:rsid w:val="0032686A"/>
    <w:rsid w:val="00326997"/>
    <w:rsid w:val="003305CB"/>
    <w:rsid w:val="00330FC8"/>
    <w:rsid w:val="00331D56"/>
    <w:rsid w:val="003320D6"/>
    <w:rsid w:val="003341CA"/>
    <w:rsid w:val="0033431F"/>
    <w:rsid w:val="003350AB"/>
    <w:rsid w:val="00335BD2"/>
    <w:rsid w:val="00335E5F"/>
    <w:rsid w:val="00336097"/>
    <w:rsid w:val="00337578"/>
    <w:rsid w:val="003400AD"/>
    <w:rsid w:val="003400F9"/>
    <w:rsid w:val="00340CED"/>
    <w:rsid w:val="0034244C"/>
    <w:rsid w:val="0034275D"/>
    <w:rsid w:val="00342877"/>
    <w:rsid w:val="00344952"/>
    <w:rsid w:val="00344FA1"/>
    <w:rsid w:val="003452E2"/>
    <w:rsid w:val="00345524"/>
    <w:rsid w:val="0034585A"/>
    <w:rsid w:val="00345992"/>
    <w:rsid w:val="00346A4A"/>
    <w:rsid w:val="00346CE0"/>
    <w:rsid w:val="00346E78"/>
    <w:rsid w:val="003475DB"/>
    <w:rsid w:val="00347865"/>
    <w:rsid w:val="0034790B"/>
    <w:rsid w:val="00347EC0"/>
    <w:rsid w:val="003500A6"/>
    <w:rsid w:val="0035026A"/>
    <w:rsid w:val="00350774"/>
    <w:rsid w:val="00350E06"/>
    <w:rsid w:val="00351A1E"/>
    <w:rsid w:val="00351DC9"/>
    <w:rsid w:val="00351E3C"/>
    <w:rsid w:val="00352510"/>
    <w:rsid w:val="00352C47"/>
    <w:rsid w:val="00352D5C"/>
    <w:rsid w:val="0035391E"/>
    <w:rsid w:val="00353D1E"/>
    <w:rsid w:val="00354126"/>
    <w:rsid w:val="00357202"/>
    <w:rsid w:val="0035726E"/>
    <w:rsid w:val="00361DCA"/>
    <w:rsid w:val="00361FBF"/>
    <w:rsid w:val="0036207A"/>
    <w:rsid w:val="00362B93"/>
    <w:rsid w:val="00363643"/>
    <w:rsid w:val="0036525B"/>
    <w:rsid w:val="00366307"/>
    <w:rsid w:val="00366D71"/>
    <w:rsid w:val="003670CA"/>
    <w:rsid w:val="0036742D"/>
    <w:rsid w:val="003677BB"/>
    <w:rsid w:val="003704AA"/>
    <w:rsid w:val="00370ECD"/>
    <w:rsid w:val="00371887"/>
    <w:rsid w:val="003721FC"/>
    <w:rsid w:val="00372736"/>
    <w:rsid w:val="00374DD6"/>
    <w:rsid w:val="00375BBE"/>
    <w:rsid w:val="00375E6C"/>
    <w:rsid w:val="0037609B"/>
    <w:rsid w:val="00376E75"/>
    <w:rsid w:val="00380B0D"/>
    <w:rsid w:val="00380F02"/>
    <w:rsid w:val="003814CC"/>
    <w:rsid w:val="00381C9E"/>
    <w:rsid w:val="00383FB5"/>
    <w:rsid w:val="00384732"/>
    <w:rsid w:val="00386119"/>
    <w:rsid w:val="00386D26"/>
    <w:rsid w:val="0038766D"/>
    <w:rsid w:val="00387692"/>
    <w:rsid w:val="003908B6"/>
    <w:rsid w:val="00390D78"/>
    <w:rsid w:val="00390ED1"/>
    <w:rsid w:val="003931F6"/>
    <w:rsid w:val="003937BA"/>
    <w:rsid w:val="00394108"/>
    <w:rsid w:val="00394755"/>
    <w:rsid w:val="003957A9"/>
    <w:rsid w:val="003A0D41"/>
    <w:rsid w:val="003A10C6"/>
    <w:rsid w:val="003A19B0"/>
    <w:rsid w:val="003A23A7"/>
    <w:rsid w:val="003A2797"/>
    <w:rsid w:val="003A29E7"/>
    <w:rsid w:val="003A3022"/>
    <w:rsid w:val="003A3B3F"/>
    <w:rsid w:val="003A4649"/>
    <w:rsid w:val="003A54C7"/>
    <w:rsid w:val="003A5EEE"/>
    <w:rsid w:val="003A60FE"/>
    <w:rsid w:val="003A6755"/>
    <w:rsid w:val="003A681C"/>
    <w:rsid w:val="003A7C45"/>
    <w:rsid w:val="003B0BB7"/>
    <w:rsid w:val="003B12EC"/>
    <w:rsid w:val="003B14B9"/>
    <w:rsid w:val="003B2241"/>
    <w:rsid w:val="003B264A"/>
    <w:rsid w:val="003B3393"/>
    <w:rsid w:val="003B374C"/>
    <w:rsid w:val="003B46FD"/>
    <w:rsid w:val="003B5B01"/>
    <w:rsid w:val="003B5B0D"/>
    <w:rsid w:val="003B5F2C"/>
    <w:rsid w:val="003B60D4"/>
    <w:rsid w:val="003B693F"/>
    <w:rsid w:val="003B70DD"/>
    <w:rsid w:val="003B7354"/>
    <w:rsid w:val="003C0C6B"/>
    <w:rsid w:val="003C158A"/>
    <w:rsid w:val="003C1C56"/>
    <w:rsid w:val="003C1D09"/>
    <w:rsid w:val="003C1DA4"/>
    <w:rsid w:val="003C2905"/>
    <w:rsid w:val="003C3E19"/>
    <w:rsid w:val="003C40CB"/>
    <w:rsid w:val="003C457B"/>
    <w:rsid w:val="003C48F3"/>
    <w:rsid w:val="003C51DC"/>
    <w:rsid w:val="003C572F"/>
    <w:rsid w:val="003C5E27"/>
    <w:rsid w:val="003C5E7A"/>
    <w:rsid w:val="003C5F70"/>
    <w:rsid w:val="003C6347"/>
    <w:rsid w:val="003C7228"/>
    <w:rsid w:val="003C7A20"/>
    <w:rsid w:val="003D0B17"/>
    <w:rsid w:val="003D0F58"/>
    <w:rsid w:val="003D1A4F"/>
    <w:rsid w:val="003D367D"/>
    <w:rsid w:val="003D39FB"/>
    <w:rsid w:val="003D3C29"/>
    <w:rsid w:val="003D4482"/>
    <w:rsid w:val="003D4596"/>
    <w:rsid w:val="003D5F5F"/>
    <w:rsid w:val="003D7919"/>
    <w:rsid w:val="003E0BEC"/>
    <w:rsid w:val="003E0FC1"/>
    <w:rsid w:val="003E1C77"/>
    <w:rsid w:val="003E1DF5"/>
    <w:rsid w:val="003E1E0C"/>
    <w:rsid w:val="003E2228"/>
    <w:rsid w:val="003E3472"/>
    <w:rsid w:val="003E4C62"/>
    <w:rsid w:val="003E56BB"/>
    <w:rsid w:val="003E57E1"/>
    <w:rsid w:val="003E5F73"/>
    <w:rsid w:val="003E6258"/>
    <w:rsid w:val="003E7E4F"/>
    <w:rsid w:val="003F059B"/>
    <w:rsid w:val="003F0C9D"/>
    <w:rsid w:val="003F111F"/>
    <w:rsid w:val="003F1A54"/>
    <w:rsid w:val="003F2404"/>
    <w:rsid w:val="003F2832"/>
    <w:rsid w:val="003F36D2"/>
    <w:rsid w:val="003F539A"/>
    <w:rsid w:val="003F6709"/>
    <w:rsid w:val="003F7452"/>
    <w:rsid w:val="00401749"/>
    <w:rsid w:val="00401EDA"/>
    <w:rsid w:val="00402814"/>
    <w:rsid w:val="00403068"/>
    <w:rsid w:val="0040459F"/>
    <w:rsid w:val="00405B87"/>
    <w:rsid w:val="0040620F"/>
    <w:rsid w:val="004065F3"/>
    <w:rsid w:val="00406F47"/>
    <w:rsid w:val="004075CE"/>
    <w:rsid w:val="0041002C"/>
    <w:rsid w:val="00410681"/>
    <w:rsid w:val="00411F0D"/>
    <w:rsid w:val="00412878"/>
    <w:rsid w:val="00412ABD"/>
    <w:rsid w:val="00413A36"/>
    <w:rsid w:val="004154A1"/>
    <w:rsid w:val="004154E9"/>
    <w:rsid w:val="00415D32"/>
    <w:rsid w:val="004160E4"/>
    <w:rsid w:val="00416DDA"/>
    <w:rsid w:val="00417C96"/>
    <w:rsid w:val="00421222"/>
    <w:rsid w:val="00421646"/>
    <w:rsid w:val="004237EF"/>
    <w:rsid w:val="00423BD3"/>
    <w:rsid w:val="00425985"/>
    <w:rsid w:val="00425A7F"/>
    <w:rsid w:val="00426401"/>
    <w:rsid w:val="0042687D"/>
    <w:rsid w:val="00426E9B"/>
    <w:rsid w:val="00426ECC"/>
    <w:rsid w:val="004270E4"/>
    <w:rsid w:val="00427735"/>
    <w:rsid w:val="004279B9"/>
    <w:rsid w:val="004315C8"/>
    <w:rsid w:val="004327D2"/>
    <w:rsid w:val="00432CC0"/>
    <w:rsid w:val="004330FE"/>
    <w:rsid w:val="004332F1"/>
    <w:rsid w:val="0043578F"/>
    <w:rsid w:val="00436729"/>
    <w:rsid w:val="00437B36"/>
    <w:rsid w:val="004401FB"/>
    <w:rsid w:val="004403A1"/>
    <w:rsid w:val="004413E5"/>
    <w:rsid w:val="00441426"/>
    <w:rsid w:val="00441B18"/>
    <w:rsid w:val="0044236E"/>
    <w:rsid w:val="00443493"/>
    <w:rsid w:val="004439A5"/>
    <w:rsid w:val="0044649E"/>
    <w:rsid w:val="00446637"/>
    <w:rsid w:val="0044690B"/>
    <w:rsid w:val="00447573"/>
    <w:rsid w:val="00450B42"/>
    <w:rsid w:val="004518D8"/>
    <w:rsid w:val="00451B48"/>
    <w:rsid w:val="00452107"/>
    <w:rsid w:val="0045299F"/>
    <w:rsid w:val="004532D3"/>
    <w:rsid w:val="00454BA2"/>
    <w:rsid w:val="00455297"/>
    <w:rsid w:val="00456296"/>
    <w:rsid w:val="00457524"/>
    <w:rsid w:val="004605AA"/>
    <w:rsid w:val="00460622"/>
    <w:rsid w:val="00460BB7"/>
    <w:rsid w:val="00461744"/>
    <w:rsid w:val="00461E9F"/>
    <w:rsid w:val="00461EB7"/>
    <w:rsid w:val="00462A07"/>
    <w:rsid w:val="00462DDA"/>
    <w:rsid w:val="004638B6"/>
    <w:rsid w:val="00463D73"/>
    <w:rsid w:val="004641C4"/>
    <w:rsid w:val="00464363"/>
    <w:rsid w:val="00464841"/>
    <w:rsid w:val="004660FA"/>
    <w:rsid w:val="004712AB"/>
    <w:rsid w:val="004758B8"/>
    <w:rsid w:val="00475C0C"/>
    <w:rsid w:val="00476BF4"/>
    <w:rsid w:val="00477A3D"/>
    <w:rsid w:val="00477DEA"/>
    <w:rsid w:val="00480650"/>
    <w:rsid w:val="00480BAB"/>
    <w:rsid w:val="00480E8F"/>
    <w:rsid w:val="004816D5"/>
    <w:rsid w:val="004819FA"/>
    <w:rsid w:val="00482404"/>
    <w:rsid w:val="00482651"/>
    <w:rsid w:val="00483129"/>
    <w:rsid w:val="00483155"/>
    <w:rsid w:val="004839BB"/>
    <w:rsid w:val="00485C15"/>
    <w:rsid w:val="00485D48"/>
    <w:rsid w:val="00486C8A"/>
    <w:rsid w:val="004872A8"/>
    <w:rsid w:val="004878E1"/>
    <w:rsid w:val="00487A40"/>
    <w:rsid w:val="00487B07"/>
    <w:rsid w:val="00490605"/>
    <w:rsid w:val="00490E89"/>
    <w:rsid w:val="00491572"/>
    <w:rsid w:val="00492AD5"/>
    <w:rsid w:val="00492B59"/>
    <w:rsid w:val="00494328"/>
    <w:rsid w:val="00496D15"/>
    <w:rsid w:val="004972BF"/>
    <w:rsid w:val="004A0877"/>
    <w:rsid w:val="004A32B4"/>
    <w:rsid w:val="004A4AC9"/>
    <w:rsid w:val="004A6D8B"/>
    <w:rsid w:val="004B0C2A"/>
    <w:rsid w:val="004B1ECF"/>
    <w:rsid w:val="004B1F11"/>
    <w:rsid w:val="004B2981"/>
    <w:rsid w:val="004B3320"/>
    <w:rsid w:val="004B5379"/>
    <w:rsid w:val="004B65A1"/>
    <w:rsid w:val="004B68DC"/>
    <w:rsid w:val="004B7626"/>
    <w:rsid w:val="004C1580"/>
    <w:rsid w:val="004C1C28"/>
    <w:rsid w:val="004C340F"/>
    <w:rsid w:val="004C3598"/>
    <w:rsid w:val="004C3DD7"/>
    <w:rsid w:val="004C4FEF"/>
    <w:rsid w:val="004C62EC"/>
    <w:rsid w:val="004C63D2"/>
    <w:rsid w:val="004C6927"/>
    <w:rsid w:val="004C6C81"/>
    <w:rsid w:val="004D010D"/>
    <w:rsid w:val="004D02BF"/>
    <w:rsid w:val="004D0EB8"/>
    <w:rsid w:val="004D170B"/>
    <w:rsid w:val="004D1CC8"/>
    <w:rsid w:val="004D1F90"/>
    <w:rsid w:val="004D2289"/>
    <w:rsid w:val="004D4851"/>
    <w:rsid w:val="004D5197"/>
    <w:rsid w:val="004D7A08"/>
    <w:rsid w:val="004D7D59"/>
    <w:rsid w:val="004E0D0E"/>
    <w:rsid w:val="004E1623"/>
    <w:rsid w:val="004E18F2"/>
    <w:rsid w:val="004E1B1C"/>
    <w:rsid w:val="004E281B"/>
    <w:rsid w:val="004E3293"/>
    <w:rsid w:val="004E4141"/>
    <w:rsid w:val="004E4D2E"/>
    <w:rsid w:val="004E4E4B"/>
    <w:rsid w:val="004E5E49"/>
    <w:rsid w:val="004E6999"/>
    <w:rsid w:val="004E7EDF"/>
    <w:rsid w:val="004F02E6"/>
    <w:rsid w:val="004F06F0"/>
    <w:rsid w:val="004F25F9"/>
    <w:rsid w:val="004F2854"/>
    <w:rsid w:val="004F374E"/>
    <w:rsid w:val="004F4C52"/>
    <w:rsid w:val="004F4EC9"/>
    <w:rsid w:val="004F5855"/>
    <w:rsid w:val="004F5B84"/>
    <w:rsid w:val="004F5F0D"/>
    <w:rsid w:val="004F6095"/>
    <w:rsid w:val="004F6AFC"/>
    <w:rsid w:val="005006C9"/>
    <w:rsid w:val="00500894"/>
    <w:rsid w:val="00500C1D"/>
    <w:rsid w:val="0050332A"/>
    <w:rsid w:val="00504621"/>
    <w:rsid w:val="00504C22"/>
    <w:rsid w:val="00504D2E"/>
    <w:rsid w:val="00504D6C"/>
    <w:rsid w:val="00504EAB"/>
    <w:rsid w:val="0050658B"/>
    <w:rsid w:val="00510008"/>
    <w:rsid w:val="00510066"/>
    <w:rsid w:val="005103A3"/>
    <w:rsid w:val="005109E6"/>
    <w:rsid w:val="0051159E"/>
    <w:rsid w:val="005117A6"/>
    <w:rsid w:val="00512EFE"/>
    <w:rsid w:val="0051354D"/>
    <w:rsid w:val="00513849"/>
    <w:rsid w:val="00513CD8"/>
    <w:rsid w:val="005142BA"/>
    <w:rsid w:val="00514B01"/>
    <w:rsid w:val="00514E9B"/>
    <w:rsid w:val="0051557A"/>
    <w:rsid w:val="00515F1D"/>
    <w:rsid w:val="00516CD9"/>
    <w:rsid w:val="00517C56"/>
    <w:rsid w:val="00517F32"/>
    <w:rsid w:val="00521947"/>
    <w:rsid w:val="00521B1E"/>
    <w:rsid w:val="00521FB8"/>
    <w:rsid w:val="00522305"/>
    <w:rsid w:val="005245CC"/>
    <w:rsid w:val="00524E7A"/>
    <w:rsid w:val="00525291"/>
    <w:rsid w:val="00525952"/>
    <w:rsid w:val="00526C8F"/>
    <w:rsid w:val="00526CFE"/>
    <w:rsid w:val="00526E7D"/>
    <w:rsid w:val="0052776B"/>
    <w:rsid w:val="00527BF0"/>
    <w:rsid w:val="00530637"/>
    <w:rsid w:val="00532B23"/>
    <w:rsid w:val="005330D3"/>
    <w:rsid w:val="005330F0"/>
    <w:rsid w:val="00533191"/>
    <w:rsid w:val="00533735"/>
    <w:rsid w:val="005350A5"/>
    <w:rsid w:val="00535EE2"/>
    <w:rsid w:val="00536399"/>
    <w:rsid w:val="005366F5"/>
    <w:rsid w:val="00537F15"/>
    <w:rsid w:val="00540411"/>
    <w:rsid w:val="005408B2"/>
    <w:rsid w:val="005413CF"/>
    <w:rsid w:val="0054182A"/>
    <w:rsid w:val="00542470"/>
    <w:rsid w:val="0054373D"/>
    <w:rsid w:val="00544988"/>
    <w:rsid w:val="00544B97"/>
    <w:rsid w:val="005458FA"/>
    <w:rsid w:val="00546525"/>
    <w:rsid w:val="00550C25"/>
    <w:rsid w:val="0055119D"/>
    <w:rsid w:val="00551708"/>
    <w:rsid w:val="00552686"/>
    <w:rsid w:val="00552773"/>
    <w:rsid w:val="005528C9"/>
    <w:rsid w:val="00553CC2"/>
    <w:rsid w:val="00554C3A"/>
    <w:rsid w:val="0055610A"/>
    <w:rsid w:val="00556256"/>
    <w:rsid w:val="005569EF"/>
    <w:rsid w:val="00556E6B"/>
    <w:rsid w:val="00557127"/>
    <w:rsid w:val="00557D6A"/>
    <w:rsid w:val="00560F5F"/>
    <w:rsid w:val="00561230"/>
    <w:rsid w:val="005612EC"/>
    <w:rsid w:val="005613F4"/>
    <w:rsid w:val="00561B23"/>
    <w:rsid w:val="00561CCE"/>
    <w:rsid w:val="00563BCA"/>
    <w:rsid w:val="00563C7B"/>
    <w:rsid w:val="00563F8F"/>
    <w:rsid w:val="00565977"/>
    <w:rsid w:val="00566373"/>
    <w:rsid w:val="00567C51"/>
    <w:rsid w:val="00570AA4"/>
    <w:rsid w:val="00570E47"/>
    <w:rsid w:val="005710E5"/>
    <w:rsid w:val="00571BBB"/>
    <w:rsid w:val="005725D6"/>
    <w:rsid w:val="00572690"/>
    <w:rsid w:val="00572BA7"/>
    <w:rsid w:val="00573999"/>
    <w:rsid w:val="0057448A"/>
    <w:rsid w:val="00574575"/>
    <w:rsid w:val="0057532D"/>
    <w:rsid w:val="00575607"/>
    <w:rsid w:val="005765C3"/>
    <w:rsid w:val="0057668D"/>
    <w:rsid w:val="00576FED"/>
    <w:rsid w:val="0057737D"/>
    <w:rsid w:val="0058024E"/>
    <w:rsid w:val="00580CC8"/>
    <w:rsid w:val="005819F0"/>
    <w:rsid w:val="00582A36"/>
    <w:rsid w:val="005837D6"/>
    <w:rsid w:val="005838E5"/>
    <w:rsid w:val="00583DC6"/>
    <w:rsid w:val="00583DDB"/>
    <w:rsid w:val="00584470"/>
    <w:rsid w:val="00584EB1"/>
    <w:rsid w:val="00584EEE"/>
    <w:rsid w:val="00586706"/>
    <w:rsid w:val="00590169"/>
    <w:rsid w:val="0059168F"/>
    <w:rsid w:val="0059361E"/>
    <w:rsid w:val="005942B1"/>
    <w:rsid w:val="00594D2D"/>
    <w:rsid w:val="00594EE0"/>
    <w:rsid w:val="005953EB"/>
    <w:rsid w:val="0059635E"/>
    <w:rsid w:val="0059639F"/>
    <w:rsid w:val="0059740E"/>
    <w:rsid w:val="005A0278"/>
    <w:rsid w:val="005A07DF"/>
    <w:rsid w:val="005A0D0E"/>
    <w:rsid w:val="005A13AA"/>
    <w:rsid w:val="005A14A9"/>
    <w:rsid w:val="005A18CE"/>
    <w:rsid w:val="005A28A1"/>
    <w:rsid w:val="005A2FE1"/>
    <w:rsid w:val="005A3515"/>
    <w:rsid w:val="005A3678"/>
    <w:rsid w:val="005A3736"/>
    <w:rsid w:val="005A4355"/>
    <w:rsid w:val="005A4C46"/>
    <w:rsid w:val="005A7EF1"/>
    <w:rsid w:val="005B1023"/>
    <w:rsid w:val="005B16AE"/>
    <w:rsid w:val="005B34C3"/>
    <w:rsid w:val="005B5710"/>
    <w:rsid w:val="005B5AE5"/>
    <w:rsid w:val="005B6015"/>
    <w:rsid w:val="005B687F"/>
    <w:rsid w:val="005B7088"/>
    <w:rsid w:val="005C108C"/>
    <w:rsid w:val="005C1EAB"/>
    <w:rsid w:val="005C2DD4"/>
    <w:rsid w:val="005C303F"/>
    <w:rsid w:val="005C3902"/>
    <w:rsid w:val="005C3986"/>
    <w:rsid w:val="005C5C35"/>
    <w:rsid w:val="005C60EB"/>
    <w:rsid w:val="005D0F72"/>
    <w:rsid w:val="005D2C20"/>
    <w:rsid w:val="005D3850"/>
    <w:rsid w:val="005D5208"/>
    <w:rsid w:val="005D5A7C"/>
    <w:rsid w:val="005D6395"/>
    <w:rsid w:val="005E0BF2"/>
    <w:rsid w:val="005E1C3C"/>
    <w:rsid w:val="005E26B9"/>
    <w:rsid w:val="005E33CE"/>
    <w:rsid w:val="005E34C9"/>
    <w:rsid w:val="005E3E29"/>
    <w:rsid w:val="005E4634"/>
    <w:rsid w:val="005E49E3"/>
    <w:rsid w:val="005E4B49"/>
    <w:rsid w:val="005E5EFD"/>
    <w:rsid w:val="005E6023"/>
    <w:rsid w:val="005E6B24"/>
    <w:rsid w:val="005F02EF"/>
    <w:rsid w:val="005F0CA8"/>
    <w:rsid w:val="005F1074"/>
    <w:rsid w:val="005F1B89"/>
    <w:rsid w:val="005F1DCA"/>
    <w:rsid w:val="005F2883"/>
    <w:rsid w:val="005F30EC"/>
    <w:rsid w:val="005F3261"/>
    <w:rsid w:val="005F3283"/>
    <w:rsid w:val="005F3D05"/>
    <w:rsid w:val="005F47AA"/>
    <w:rsid w:val="005F6048"/>
    <w:rsid w:val="005F67BA"/>
    <w:rsid w:val="005F6F44"/>
    <w:rsid w:val="005F775D"/>
    <w:rsid w:val="005F798C"/>
    <w:rsid w:val="00600496"/>
    <w:rsid w:val="00600DAA"/>
    <w:rsid w:val="00601CDC"/>
    <w:rsid w:val="00601D77"/>
    <w:rsid w:val="006028B1"/>
    <w:rsid w:val="006032C4"/>
    <w:rsid w:val="006032E7"/>
    <w:rsid w:val="006045D8"/>
    <w:rsid w:val="00604DD0"/>
    <w:rsid w:val="00604EFA"/>
    <w:rsid w:val="00605E18"/>
    <w:rsid w:val="006062B5"/>
    <w:rsid w:val="006127C8"/>
    <w:rsid w:val="00614933"/>
    <w:rsid w:val="00615E76"/>
    <w:rsid w:val="00616C16"/>
    <w:rsid w:val="00617962"/>
    <w:rsid w:val="00620176"/>
    <w:rsid w:val="00620D5E"/>
    <w:rsid w:val="006219E5"/>
    <w:rsid w:val="00623520"/>
    <w:rsid w:val="006239FD"/>
    <w:rsid w:val="00624FBF"/>
    <w:rsid w:val="006259C8"/>
    <w:rsid w:val="00625ACF"/>
    <w:rsid w:val="006263D7"/>
    <w:rsid w:val="0062660A"/>
    <w:rsid w:val="00627164"/>
    <w:rsid w:val="00627448"/>
    <w:rsid w:val="0063005E"/>
    <w:rsid w:val="0063224A"/>
    <w:rsid w:val="00632D5B"/>
    <w:rsid w:val="00633889"/>
    <w:rsid w:val="00635ED1"/>
    <w:rsid w:val="00636C0C"/>
    <w:rsid w:val="00637894"/>
    <w:rsid w:val="00637A54"/>
    <w:rsid w:val="00640630"/>
    <w:rsid w:val="00640FD6"/>
    <w:rsid w:val="0064293C"/>
    <w:rsid w:val="00643050"/>
    <w:rsid w:val="006439E4"/>
    <w:rsid w:val="00644036"/>
    <w:rsid w:val="006447D6"/>
    <w:rsid w:val="006462D4"/>
    <w:rsid w:val="00647AB1"/>
    <w:rsid w:val="00647C78"/>
    <w:rsid w:val="0065007D"/>
    <w:rsid w:val="00650A21"/>
    <w:rsid w:val="00650B0B"/>
    <w:rsid w:val="00651E3C"/>
    <w:rsid w:val="006532EA"/>
    <w:rsid w:val="00653728"/>
    <w:rsid w:val="00653846"/>
    <w:rsid w:val="006552CA"/>
    <w:rsid w:val="00655A95"/>
    <w:rsid w:val="00656050"/>
    <w:rsid w:val="0065650F"/>
    <w:rsid w:val="00657163"/>
    <w:rsid w:val="00660096"/>
    <w:rsid w:val="00660ADF"/>
    <w:rsid w:val="00660B76"/>
    <w:rsid w:val="0066103E"/>
    <w:rsid w:val="0066270D"/>
    <w:rsid w:val="00662B11"/>
    <w:rsid w:val="00662DE7"/>
    <w:rsid w:val="00662EEB"/>
    <w:rsid w:val="006630C1"/>
    <w:rsid w:val="006634E3"/>
    <w:rsid w:val="00663DC1"/>
    <w:rsid w:val="00664C10"/>
    <w:rsid w:val="00664FB0"/>
    <w:rsid w:val="00665EBC"/>
    <w:rsid w:val="0066660F"/>
    <w:rsid w:val="0066707E"/>
    <w:rsid w:val="00667CC0"/>
    <w:rsid w:val="00670DFD"/>
    <w:rsid w:val="00672580"/>
    <w:rsid w:val="0067262F"/>
    <w:rsid w:val="00674AC7"/>
    <w:rsid w:val="00674B59"/>
    <w:rsid w:val="00675308"/>
    <w:rsid w:val="00675DE7"/>
    <w:rsid w:val="00675E25"/>
    <w:rsid w:val="00675E84"/>
    <w:rsid w:val="006800AD"/>
    <w:rsid w:val="00680353"/>
    <w:rsid w:val="00681FEE"/>
    <w:rsid w:val="006832F6"/>
    <w:rsid w:val="006837B2"/>
    <w:rsid w:val="00683D52"/>
    <w:rsid w:val="00684E6E"/>
    <w:rsid w:val="0068546F"/>
    <w:rsid w:val="00685D27"/>
    <w:rsid w:val="00685EF3"/>
    <w:rsid w:val="006864C3"/>
    <w:rsid w:val="00691C65"/>
    <w:rsid w:val="00692453"/>
    <w:rsid w:val="00693157"/>
    <w:rsid w:val="00693F42"/>
    <w:rsid w:val="006940F1"/>
    <w:rsid w:val="00695382"/>
    <w:rsid w:val="00695E39"/>
    <w:rsid w:val="006963C4"/>
    <w:rsid w:val="0069678F"/>
    <w:rsid w:val="006972C3"/>
    <w:rsid w:val="006979E6"/>
    <w:rsid w:val="006A018F"/>
    <w:rsid w:val="006A065F"/>
    <w:rsid w:val="006A10FF"/>
    <w:rsid w:val="006A1299"/>
    <w:rsid w:val="006A1348"/>
    <w:rsid w:val="006A27BA"/>
    <w:rsid w:val="006A2D55"/>
    <w:rsid w:val="006A2EFC"/>
    <w:rsid w:val="006A331F"/>
    <w:rsid w:val="006A3DD9"/>
    <w:rsid w:val="006A4557"/>
    <w:rsid w:val="006A4A20"/>
    <w:rsid w:val="006A561E"/>
    <w:rsid w:val="006A5A2F"/>
    <w:rsid w:val="006A5A90"/>
    <w:rsid w:val="006A6FA0"/>
    <w:rsid w:val="006A7F76"/>
    <w:rsid w:val="006B0109"/>
    <w:rsid w:val="006B04FC"/>
    <w:rsid w:val="006B1203"/>
    <w:rsid w:val="006B1618"/>
    <w:rsid w:val="006B4132"/>
    <w:rsid w:val="006B428F"/>
    <w:rsid w:val="006B4AFD"/>
    <w:rsid w:val="006B51CF"/>
    <w:rsid w:val="006B5784"/>
    <w:rsid w:val="006B602B"/>
    <w:rsid w:val="006B70AB"/>
    <w:rsid w:val="006C117B"/>
    <w:rsid w:val="006C11D7"/>
    <w:rsid w:val="006C1211"/>
    <w:rsid w:val="006C1CCE"/>
    <w:rsid w:val="006C2749"/>
    <w:rsid w:val="006C3D13"/>
    <w:rsid w:val="006C3FAF"/>
    <w:rsid w:val="006C5689"/>
    <w:rsid w:val="006C5F9D"/>
    <w:rsid w:val="006C6020"/>
    <w:rsid w:val="006C61A3"/>
    <w:rsid w:val="006C68BB"/>
    <w:rsid w:val="006C6C9F"/>
    <w:rsid w:val="006C7EC5"/>
    <w:rsid w:val="006D0C35"/>
    <w:rsid w:val="006D0CAA"/>
    <w:rsid w:val="006D0D01"/>
    <w:rsid w:val="006D1292"/>
    <w:rsid w:val="006D150E"/>
    <w:rsid w:val="006D17F1"/>
    <w:rsid w:val="006D22A0"/>
    <w:rsid w:val="006D261C"/>
    <w:rsid w:val="006D2BC0"/>
    <w:rsid w:val="006D39C3"/>
    <w:rsid w:val="006D3FC2"/>
    <w:rsid w:val="006D46E4"/>
    <w:rsid w:val="006D5270"/>
    <w:rsid w:val="006D6657"/>
    <w:rsid w:val="006D671E"/>
    <w:rsid w:val="006D6926"/>
    <w:rsid w:val="006D6ACB"/>
    <w:rsid w:val="006D74B4"/>
    <w:rsid w:val="006D7583"/>
    <w:rsid w:val="006E0BCB"/>
    <w:rsid w:val="006E19B7"/>
    <w:rsid w:val="006E39EB"/>
    <w:rsid w:val="006E52D7"/>
    <w:rsid w:val="006E6126"/>
    <w:rsid w:val="006E6129"/>
    <w:rsid w:val="006E6957"/>
    <w:rsid w:val="006E7895"/>
    <w:rsid w:val="006F0132"/>
    <w:rsid w:val="006F0258"/>
    <w:rsid w:val="006F0B21"/>
    <w:rsid w:val="006F1253"/>
    <w:rsid w:val="006F30CD"/>
    <w:rsid w:val="006F34D7"/>
    <w:rsid w:val="006F36A8"/>
    <w:rsid w:val="006F4603"/>
    <w:rsid w:val="006F52A7"/>
    <w:rsid w:val="006F675B"/>
    <w:rsid w:val="006F6FB7"/>
    <w:rsid w:val="006F7A9D"/>
    <w:rsid w:val="00700839"/>
    <w:rsid w:val="007009A0"/>
    <w:rsid w:val="00700E32"/>
    <w:rsid w:val="007016D9"/>
    <w:rsid w:val="00701E37"/>
    <w:rsid w:val="00702B31"/>
    <w:rsid w:val="00703A42"/>
    <w:rsid w:val="00704156"/>
    <w:rsid w:val="00706591"/>
    <w:rsid w:val="00706628"/>
    <w:rsid w:val="007071BA"/>
    <w:rsid w:val="00707B5A"/>
    <w:rsid w:val="007118FE"/>
    <w:rsid w:val="00712AD3"/>
    <w:rsid w:val="00712D6E"/>
    <w:rsid w:val="00713383"/>
    <w:rsid w:val="007135C4"/>
    <w:rsid w:val="007143B7"/>
    <w:rsid w:val="00714478"/>
    <w:rsid w:val="007149EA"/>
    <w:rsid w:val="0071587C"/>
    <w:rsid w:val="00715A55"/>
    <w:rsid w:val="0071629E"/>
    <w:rsid w:val="00717718"/>
    <w:rsid w:val="007208A2"/>
    <w:rsid w:val="00720D35"/>
    <w:rsid w:val="00720E09"/>
    <w:rsid w:val="00720E28"/>
    <w:rsid w:val="00721138"/>
    <w:rsid w:val="007216C0"/>
    <w:rsid w:val="00722B8E"/>
    <w:rsid w:val="007231D8"/>
    <w:rsid w:val="0072404C"/>
    <w:rsid w:val="00724379"/>
    <w:rsid w:val="00724EE4"/>
    <w:rsid w:val="00725686"/>
    <w:rsid w:val="00726210"/>
    <w:rsid w:val="00726287"/>
    <w:rsid w:val="007267F1"/>
    <w:rsid w:val="007273FB"/>
    <w:rsid w:val="00730E10"/>
    <w:rsid w:val="00732A42"/>
    <w:rsid w:val="00732A71"/>
    <w:rsid w:val="00732DCD"/>
    <w:rsid w:val="00732FEE"/>
    <w:rsid w:val="007334DD"/>
    <w:rsid w:val="00734591"/>
    <w:rsid w:val="007351C6"/>
    <w:rsid w:val="00735452"/>
    <w:rsid w:val="00735AD8"/>
    <w:rsid w:val="00735EFA"/>
    <w:rsid w:val="00740173"/>
    <w:rsid w:val="007402F4"/>
    <w:rsid w:val="0074039A"/>
    <w:rsid w:val="00741776"/>
    <w:rsid w:val="0074251B"/>
    <w:rsid w:val="00742B52"/>
    <w:rsid w:val="00742DB3"/>
    <w:rsid w:val="00743AC0"/>
    <w:rsid w:val="00744088"/>
    <w:rsid w:val="00744AA1"/>
    <w:rsid w:val="00744B22"/>
    <w:rsid w:val="0074551C"/>
    <w:rsid w:val="00745E9C"/>
    <w:rsid w:val="00745F20"/>
    <w:rsid w:val="0074705D"/>
    <w:rsid w:val="0074742D"/>
    <w:rsid w:val="007507C2"/>
    <w:rsid w:val="00752CE1"/>
    <w:rsid w:val="00752FDC"/>
    <w:rsid w:val="0075346C"/>
    <w:rsid w:val="007551A0"/>
    <w:rsid w:val="0075540A"/>
    <w:rsid w:val="0075581E"/>
    <w:rsid w:val="00756635"/>
    <w:rsid w:val="007567D8"/>
    <w:rsid w:val="00757231"/>
    <w:rsid w:val="00757257"/>
    <w:rsid w:val="007606BC"/>
    <w:rsid w:val="00761B58"/>
    <w:rsid w:val="0076376C"/>
    <w:rsid w:val="00764690"/>
    <w:rsid w:val="00764AE6"/>
    <w:rsid w:val="00764FFD"/>
    <w:rsid w:val="00765147"/>
    <w:rsid w:val="007651C8"/>
    <w:rsid w:val="00767F94"/>
    <w:rsid w:val="00770E5D"/>
    <w:rsid w:val="00772A28"/>
    <w:rsid w:val="00773D4D"/>
    <w:rsid w:val="007742F5"/>
    <w:rsid w:val="00774C7B"/>
    <w:rsid w:val="007765D6"/>
    <w:rsid w:val="00776D68"/>
    <w:rsid w:val="00776DD4"/>
    <w:rsid w:val="007773B0"/>
    <w:rsid w:val="00777DBB"/>
    <w:rsid w:val="00780412"/>
    <w:rsid w:val="007806E0"/>
    <w:rsid w:val="00780D6A"/>
    <w:rsid w:val="007824BD"/>
    <w:rsid w:val="00782E0C"/>
    <w:rsid w:val="0078346C"/>
    <w:rsid w:val="007844FE"/>
    <w:rsid w:val="00785050"/>
    <w:rsid w:val="00785B98"/>
    <w:rsid w:val="00791734"/>
    <w:rsid w:val="007923E3"/>
    <w:rsid w:val="0079561C"/>
    <w:rsid w:val="00795891"/>
    <w:rsid w:val="00795C2F"/>
    <w:rsid w:val="00795D57"/>
    <w:rsid w:val="00796733"/>
    <w:rsid w:val="00796E7C"/>
    <w:rsid w:val="00797737"/>
    <w:rsid w:val="007A05E1"/>
    <w:rsid w:val="007A1063"/>
    <w:rsid w:val="007A1E7A"/>
    <w:rsid w:val="007A23D5"/>
    <w:rsid w:val="007A384E"/>
    <w:rsid w:val="007A4C83"/>
    <w:rsid w:val="007A5567"/>
    <w:rsid w:val="007A6698"/>
    <w:rsid w:val="007A6E5C"/>
    <w:rsid w:val="007A77B4"/>
    <w:rsid w:val="007A7CBA"/>
    <w:rsid w:val="007A7ED3"/>
    <w:rsid w:val="007B040B"/>
    <w:rsid w:val="007B127C"/>
    <w:rsid w:val="007B1AB3"/>
    <w:rsid w:val="007B22A8"/>
    <w:rsid w:val="007B27AE"/>
    <w:rsid w:val="007B2836"/>
    <w:rsid w:val="007B3C3D"/>
    <w:rsid w:val="007B3F0E"/>
    <w:rsid w:val="007B3FA7"/>
    <w:rsid w:val="007B46A2"/>
    <w:rsid w:val="007B48AA"/>
    <w:rsid w:val="007B5D3E"/>
    <w:rsid w:val="007B68E9"/>
    <w:rsid w:val="007B6A55"/>
    <w:rsid w:val="007B6F8B"/>
    <w:rsid w:val="007B7940"/>
    <w:rsid w:val="007C0E76"/>
    <w:rsid w:val="007C1CE5"/>
    <w:rsid w:val="007C3B20"/>
    <w:rsid w:val="007C44D6"/>
    <w:rsid w:val="007C454E"/>
    <w:rsid w:val="007C4846"/>
    <w:rsid w:val="007C4DD8"/>
    <w:rsid w:val="007C554E"/>
    <w:rsid w:val="007C6697"/>
    <w:rsid w:val="007C66F0"/>
    <w:rsid w:val="007C7678"/>
    <w:rsid w:val="007C7D65"/>
    <w:rsid w:val="007D083D"/>
    <w:rsid w:val="007D0F13"/>
    <w:rsid w:val="007D215D"/>
    <w:rsid w:val="007D4B52"/>
    <w:rsid w:val="007D611F"/>
    <w:rsid w:val="007D6342"/>
    <w:rsid w:val="007E0089"/>
    <w:rsid w:val="007E00E6"/>
    <w:rsid w:val="007E049C"/>
    <w:rsid w:val="007E164D"/>
    <w:rsid w:val="007E278F"/>
    <w:rsid w:val="007E2D61"/>
    <w:rsid w:val="007E3186"/>
    <w:rsid w:val="007E4068"/>
    <w:rsid w:val="007E4ED1"/>
    <w:rsid w:val="007E550B"/>
    <w:rsid w:val="007F0066"/>
    <w:rsid w:val="007F2AE2"/>
    <w:rsid w:val="007F2B43"/>
    <w:rsid w:val="007F3096"/>
    <w:rsid w:val="007F35B0"/>
    <w:rsid w:val="007F3762"/>
    <w:rsid w:val="007F3766"/>
    <w:rsid w:val="007F37E0"/>
    <w:rsid w:val="007F3C1E"/>
    <w:rsid w:val="007F4B18"/>
    <w:rsid w:val="007F5216"/>
    <w:rsid w:val="007F5F1B"/>
    <w:rsid w:val="007F5F4E"/>
    <w:rsid w:val="007F629C"/>
    <w:rsid w:val="007F67CE"/>
    <w:rsid w:val="007F7493"/>
    <w:rsid w:val="007F7895"/>
    <w:rsid w:val="008004E8"/>
    <w:rsid w:val="008005D9"/>
    <w:rsid w:val="00801C14"/>
    <w:rsid w:val="008023F6"/>
    <w:rsid w:val="00802C54"/>
    <w:rsid w:val="00803521"/>
    <w:rsid w:val="00803752"/>
    <w:rsid w:val="008050FD"/>
    <w:rsid w:val="0080595B"/>
    <w:rsid w:val="0080660D"/>
    <w:rsid w:val="00806C12"/>
    <w:rsid w:val="008074E9"/>
    <w:rsid w:val="00807F1E"/>
    <w:rsid w:val="00810A37"/>
    <w:rsid w:val="00810E00"/>
    <w:rsid w:val="00810F5C"/>
    <w:rsid w:val="008118D3"/>
    <w:rsid w:val="00811CDA"/>
    <w:rsid w:val="0081279B"/>
    <w:rsid w:val="008127B5"/>
    <w:rsid w:val="008139DA"/>
    <w:rsid w:val="00813D1D"/>
    <w:rsid w:val="00813F3E"/>
    <w:rsid w:val="00814AC5"/>
    <w:rsid w:val="0081504A"/>
    <w:rsid w:val="00815F05"/>
    <w:rsid w:val="0081664D"/>
    <w:rsid w:val="008170BF"/>
    <w:rsid w:val="008173E9"/>
    <w:rsid w:val="0081769D"/>
    <w:rsid w:val="00817AEF"/>
    <w:rsid w:val="00822235"/>
    <w:rsid w:val="0082253E"/>
    <w:rsid w:val="00824117"/>
    <w:rsid w:val="0082460E"/>
    <w:rsid w:val="00824B8A"/>
    <w:rsid w:val="00824DDA"/>
    <w:rsid w:val="008251EA"/>
    <w:rsid w:val="0082717A"/>
    <w:rsid w:val="00827BCF"/>
    <w:rsid w:val="00827F37"/>
    <w:rsid w:val="008304C1"/>
    <w:rsid w:val="0083166F"/>
    <w:rsid w:val="00831A64"/>
    <w:rsid w:val="00834221"/>
    <w:rsid w:val="008350CE"/>
    <w:rsid w:val="00835D6E"/>
    <w:rsid w:val="00835DD8"/>
    <w:rsid w:val="0083773E"/>
    <w:rsid w:val="00840B8D"/>
    <w:rsid w:val="00840BE0"/>
    <w:rsid w:val="00840EED"/>
    <w:rsid w:val="008418CD"/>
    <w:rsid w:val="00841C59"/>
    <w:rsid w:val="00841FEA"/>
    <w:rsid w:val="0084204B"/>
    <w:rsid w:val="008424ED"/>
    <w:rsid w:val="00843F70"/>
    <w:rsid w:val="00844B70"/>
    <w:rsid w:val="00844C40"/>
    <w:rsid w:val="00844E30"/>
    <w:rsid w:val="00845604"/>
    <w:rsid w:val="00846B29"/>
    <w:rsid w:val="00846D18"/>
    <w:rsid w:val="00846D4C"/>
    <w:rsid w:val="00846D54"/>
    <w:rsid w:val="00847219"/>
    <w:rsid w:val="0084738B"/>
    <w:rsid w:val="00847463"/>
    <w:rsid w:val="00847FEC"/>
    <w:rsid w:val="00851D6A"/>
    <w:rsid w:val="00851E23"/>
    <w:rsid w:val="00851EC1"/>
    <w:rsid w:val="00852089"/>
    <w:rsid w:val="0085213C"/>
    <w:rsid w:val="0085315E"/>
    <w:rsid w:val="00853A35"/>
    <w:rsid w:val="00855086"/>
    <w:rsid w:val="00855A2F"/>
    <w:rsid w:val="00857462"/>
    <w:rsid w:val="00857BA2"/>
    <w:rsid w:val="0086000A"/>
    <w:rsid w:val="00860DBB"/>
    <w:rsid w:val="008618DE"/>
    <w:rsid w:val="00862B73"/>
    <w:rsid w:val="00864D85"/>
    <w:rsid w:val="00865145"/>
    <w:rsid w:val="0086616B"/>
    <w:rsid w:val="00867370"/>
    <w:rsid w:val="0087012B"/>
    <w:rsid w:val="008715FF"/>
    <w:rsid w:val="00872418"/>
    <w:rsid w:val="00872901"/>
    <w:rsid w:val="00872A8D"/>
    <w:rsid w:val="00873648"/>
    <w:rsid w:val="00873670"/>
    <w:rsid w:val="00873799"/>
    <w:rsid w:val="008739A2"/>
    <w:rsid w:val="00874820"/>
    <w:rsid w:val="00874E5F"/>
    <w:rsid w:val="00875F45"/>
    <w:rsid w:val="0087604E"/>
    <w:rsid w:val="00876E36"/>
    <w:rsid w:val="00880905"/>
    <w:rsid w:val="0088090D"/>
    <w:rsid w:val="00880B55"/>
    <w:rsid w:val="008810C1"/>
    <w:rsid w:val="008812EB"/>
    <w:rsid w:val="00881AC6"/>
    <w:rsid w:val="00882F9A"/>
    <w:rsid w:val="0088456C"/>
    <w:rsid w:val="0088478D"/>
    <w:rsid w:val="00884FC9"/>
    <w:rsid w:val="0088574D"/>
    <w:rsid w:val="00885F22"/>
    <w:rsid w:val="00886096"/>
    <w:rsid w:val="00886F74"/>
    <w:rsid w:val="00887A87"/>
    <w:rsid w:val="00887CE3"/>
    <w:rsid w:val="008909B0"/>
    <w:rsid w:val="0089102D"/>
    <w:rsid w:val="00891150"/>
    <w:rsid w:val="00891893"/>
    <w:rsid w:val="00891B2B"/>
    <w:rsid w:val="00891D4F"/>
    <w:rsid w:val="008923A3"/>
    <w:rsid w:val="008923B6"/>
    <w:rsid w:val="00892550"/>
    <w:rsid w:val="00893741"/>
    <w:rsid w:val="00894651"/>
    <w:rsid w:val="00895ABA"/>
    <w:rsid w:val="00895F94"/>
    <w:rsid w:val="00896652"/>
    <w:rsid w:val="0089679E"/>
    <w:rsid w:val="00897E76"/>
    <w:rsid w:val="008A02CB"/>
    <w:rsid w:val="008A175F"/>
    <w:rsid w:val="008A2916"/>
    <w:rsid w:val="008A2939"/>
    <w:rsid w:val="008A3E87"/>
    <w:rsid w:val="008A4FB0"/>
    <w:rsid w:val="008A57FB"/>
    <w:rsid w:val="008A5884"/>
    <w:rsid w:val="008A6B85"/>
    <w:rsid w:val="008A7080"/>
    <w:rsid w:val="008A769A"/>
    <w:rsid w:val="008A7A7D"/>
    <w:rsid w:val="008B07DD"/>
    <w:rsid w:val="008B0847"/>
    <w:rsid w:val="008B1B10"/>
    <w:rsid w:val="008B2357"/>
    <w:rsid w:val="008B24A3"/>
    <w:rsid w:val="008B2ED1"/>
    <w:rsid w:val="008B3F05"/>
    <w:rsid w:val="008B45E9"/>
    <w:rsid w:val="008B4696"/>
    <w:rsid w:val="008B542F"/>
    <w:rsid w:val="008B6387"/>
    <w:rsid w:val="008B6A8C"/>
    <w:rsid w:val="008B6FA0"/>
    <w:rsid w:val="008B755A"/>
    <w:rsid w:val="008C0073"/>
    <w:rsid w:val="008C019D"/>
    <w:rsid w:val="008C10B4"/>
    <w:rsid w:val="008C17EE"/>
    <w:rsid w:val="008C30C7"/>
    <w:rsid w:val="008C701C"/>
    <w:rsid w:val="008C78AF"/>
    <w:rsid w:val="008D0ED6"/>
    <w:rsid w:val="008D15DC"/>
    <w:rsid w:val="008D1A60"/>
    <w:rsid w:val="008D1BAC"/>
    <w:rsid w:val="008D2367"/>
    <w:rsid w:val="008D28A0"/>
    <w:rsid w:val="008D375D"/>
    <w:rsid w:val="008D3A4F"/>
    <w:rsid w:val="008D4A9B"/>
    <w:rsid w:val="008D4B88"/>
    <w:rsid w:val="008D4D52"/>
    <w:rsid w:val="008D5107"/>
    <w:rsid w:val="008D6017"/>
    <w:rsid w:val="008E1B70"/>
    <w:rsid w:val="008E2FB5"/>
    <w:rsid w:val="008E34DE"/>
    <w:rsid w:val="008E585C"/>
    <w:rsid w:val="008E72CB"/>
    <w:rsid w:val="008E7399"/>
    <w:rsid w:val="008E75C2"/>
    <w:rsid w:val="008E7C1F"/>
    <w:rsid w:val="008F0141"/>
    <w:rsid w:val="008F09A7"/>
    <w:rsid w:val="008F123D"/>
    <w:rsid w:val="008F227D"/>
    <w:rsid w:val="008F30AC"/>
    <w:rsid w:val="008F31C9"/>
    <w:rsid w:val="008F36B3"/>
    <w:rsid w:val="008F419D"/>
    <w:rsid w:val="008F7389"/>
    <w:rsid w:val="00900AD1"/>
    <w:rsid w:val="00900E76"/>
    <w:rsid w:val="00901B02"/>
    <w:rsid w:val="00901D20"/>
    <w:rsid w:val="00902054"/>
    <w:rsid w:val="00903978"/>
    <w:rsid w:val="0090522A"/>
    <w:rsid w:val="00905A74"/>
    <w:rsid w:val="009061C9"/>
    <w:rsid w:val="00906221"/>
    <w:rsid w:val="00907EB7"/>
    <w:rsid w:val="009100C9"/>
    <w:rsid w:val="00910853"/>
    <w:rsid w:val="00910DBD"/>
    <w:rsid w:val="00910DE7"/>
    <w:rsid w:val="0091101E"/>
    <w:rsid w:val="00911C53"/>
    <w:rsid w:val="00911E06"/>
    <w:rsid w:val="0091360D"/>
    <w:rsid w:val="0091429B"/>
    <w:rsid w:val="00915224"/>
    <w:rsid w:val="009154D4"/>
    <w:rsid w:val="00915D86"/>
    <w:rsid w:val="00915DF4"/>
    <w:rsid w:val="00916FB9"/>
    <w:rsid w:val="00917659"/>
    <w:rsid w:val="00920136"/>
    <w:rsid w:val="00920142"/>
    <w:rsid w:val="00921AF0"/>
    <w:rsid w:val="009226E9"/>
    <w:rsid w:val="009230D4"/>
    <w:rsid w:val="009238FD"/>
    <w:rsid w:val="009241A8"/>
    <w:rsid w:val="009245BA"/>
    <w:rsid w:val="00924866"/>
    <w:rsid w:val="009256AE"/>
    <w:rsid w:val="00926667"/>
    <w:rsid w:val="009269F1"/>
    <w:rsid w:val="00926C49"/>
    <w:rsid w:val="00926CD4"/>
    <w:rsid w:val="00930A77"/>
    <w:rsid w:val="00930CCC"/>
    <w:rsid w:val="00930E93"/>
    <w:rsid w:val="00930FA7"/>
    <w:rsid w:val="009322C3"/>
    <w:rsid w:val="009323DC"/>
    <w:rsid w:val="009331DB"/>
    <w:rsid w:val="0093326A"/>
    <w:rsid w:val="009338C6"/>
    <w:rsid w:val="00933F05"/>
    <w:rsid w:val="0093413C"/>
    <w:rsid w:val="009349EC"/>
    <w:rsid w:val="00935298"/>
    <w:rsid w:val="009359FE"/>
    <w:rsid w:val="00936A01"/>
    <w:rsid w:val="00936E78"/>
    <w:rsid w:val="00937880"/>
    <w:rsid w:val="00937B05"/>
    <w:rsid w:val="00940CCC"/>
    <w:rsid w:val="00940D51"/>
    <w:rsid w:val="009442CB"/>
    <w:rsid w:val="009451B8"/>
    <w:rsid w:val="009458E3"/>
    <w:rsid w:val="00945B56"/>
    <w:rsid w:val="0094667E"/>
    <w:rsid w:val="00951448"/>
    <w:rsid w:val="00952A66"/>
    <w:rsid w:val="00952CFA"/>
    <w:rsid w:val="00952D88"/>
    <w:rsid w:val="00954459"/>
    <w:rsid w:val="009547EE"/>
    <w:rsid w:val="009560F0"/>
    <w:rsid w:val="009561F9"/>
    <w:rsid w:val="0095668C"/>
    <w:rsid w:val="009607F9"/>
    <w:rsid w:val="009614A8"/>
    <w:rsid w:val="00961985"/>
    <w:rsid w:val="009630D6"/>
    <w:rsid w:val="009636A7"/>
    <w:rsid w:val="009646DF"/>
    <w:rsid w:val="00964ECC"/>
    <w:rsid w:val="0096620C"/>
    <w:rsid w:val="0096621B"/>
    <w:rsid w:val="00966BC8"/>
    <w:rsid w:val="00967180"/>
    <w:rsid w:val="00967CD1"/>
    <w:rsid w:val="00967DC9"/>
    <w:rsid w:val="00971204"/>
    <w:rsid w:val="009723F0"/>
    <w:rsid w:val="009727A0"/>
    <w:rsid w:val="00972A44"/>
    <w:rsid w:val="0097323C"/>
    <w:rsid w:val="00973A43"/>
    <w:rsid w:val="00974951"/>
    <w:rsid w:val="00975493"/>
    <w:rsid w:val="00975651"/>
    <w:rsid w:val="009758A2"/>
    <w:rsid w:val="009762EB"/>
    <w:rsid w:val="009768EE"/>
    <w:rsid w:val="00977C2B"/>
    <w:rsid w:val="00980D20"/>
    <w:rsid w:val="00983186"/>
    <w:rsid w:val="009836AE"/>
    <w:rsid w:val="0098408F"/>
    <w:rsid w:val="00984161"/>
    <w:rsid w:val="00984346"/>
    <w:rsid w:val="00984811"/>
    <w:rsid w:val="00985A2D"/>
    <w:rsid w:val="00985E0D"/>
    <w:rsid w:val="00985E92"/>
    <w:rsid w:val="00986B00"/>
    <w:rsid w:val="0098784E"/>
    <w:rsid w:val="00990895"/>
    <w:rsid w:val="00990EAC"/>
    <w:rsid w:val="00991304"/>
    <w:rsid w:val="009913C0"/>
    <w:rsid w:val="0099567C"/>
    <w:rsid w:val="00995E34"/>
    <w:rsid w:val="00997966"/>
    <w:rsid w:val="00997C64"/>
    <w:rsid w:val="00997DE0"/>
    <w:rsid w:val="009A083E"/>
    <w:rsid w:val="009A0A3F"/>
    <w:rsid w:val="009A0F8B"/>
    <w:rsid w:val="009A326C"/>
    <w:rsid w:val="009A33F6"/>
    <w:rsid w:val="009A43BB"/>
    <w:rsid w:val="009A53FB"/>
    <w:rsid w:val="009A5E5D"/>
    <w:rsid w:val="009A727D"/>
    <w:rsid w:val="009A77BC"/>
    <w:rsid w:val="009B11A3"/>
    <w:rsid w:val="009B1948"/>
    <w:rsid w:val="009B1EDF"/>
    <w:rsid w:val="009B2608"/>
    <w:rsid w:val="009B2F36"/>
    <w:rsid w:val="009B5D1B"/>
    <w:rsid w:val="009B617D"/>
    <w:rsid w:val="009B66DE"/>
    <w:rsid w:val="009C10DE"/>
    <w:rsid w:val="009C219B"/>
    <w:rsid w:val="009C2617"/>
    <w:rsid w:val="009C2980"/>
    <w:rsid w:val="009C2BDC"/>
    <w:rsid w:val="009C2C37"/>
    <w:rsid w:val="009C3420"/>
    <w:rsid w:val="009C5E03"/>
    <w:rsid w:val="009C5E75"/>
    <w:rsid w:val="009C6A60"/>
    <w:rsid w:val="009C6C8B"/>
    <w:rsid w:val="009C7493"/>
    <w:rsid w:val="009D04D5"/>
    <w:rsid w:val="009D093A"/>
    <w:rsid w:val="009D1E33"/>
    <w:rsid w:val="009D28B3"/>
    <w:rsid w:val="009D2B71"/>
    <w:rsid w:val="009D2E8A"/>
    <w:rsid w:val="009D2EC0"/>
    <w:rsid w:val="009D360E"/>
    <w:rsid w:val="009D489C"/>
    <w:rsid w:val="009D76EE"/>
    <w:rsid w:val="009D7C7C"/>
    <w:rsid w:val="009D7E05"/>
    <w:rsid w:val="009E0C18"/>
    <w:rsid w:val="009E13F2"/>
    <w:rsid w:val="009E22C5"/>
    <w:rsid w:val="009E2ACA"/>
    <w:rsid w:val="009E2BD5"/>
    <w:rsid w:val="009E3528"/>
    <w:rsid w:val="009E43AD"/>
    <w:rsid w:val="009E4889"/>
    <w:rsid w:val="009E4F01"/>
    <w:rsid w:val="009E67C0"/>
    <w:rsid w:val="009E72ED"/>
    <w:rsid w:val="009E7C48"/>
    <w:rsid w:val="009F0637"/>
    <w:rsid w:val="009F0866"/>
    <w:rsid w:val="009F159E"/>
    <w:rsid w:val="009F2B1E"/>
    <w:rsid w:val="009F33A2"/>
    <w:rsid w:val="009F49AF"/>
    <w:rsid w:val="009F4BAF"/>
    <w:rsid w:val="009F7432"/>
    <w:rsid w:val="009F775A"/>
    <w:rsid w:val="00A00281"/>
    <w:rsid w:val="00A006D8"/>
    <w:rsid w:val="00A014D4"/>
    <w:rsid w:val="00A018A6"/>
    <w:rsid w:val="00A02980"/>
    <w:rsid w:val="00A03C04"/>
    <w:rsid w:val="00A03FFD"/>
    <w:rsid w:val="00A05A42"/>
    <w:rsid w:val="00A0617C"/>
    <w:rsid w:val="00A06BBB"/>
    <w:rsid w:val="00A0775E"/>
    <w:rsid w:val="00A07B9C"/>
    <w:rsid w:val="00A101A9"/>
    <w:rsid w:val="00A10303"/>
    <w:rsid w:val="00A10BB4"/>
    <w:rsid w:val="00A11E8D"/>
    <w:rsid w:val="00A127C5"/>
    <w:rsid w:val="00A131B0"/>
    <w:rsid w:val="00A14A05"/>
    <w:rsid w:val="00A15528"/>
    <w:rsid w:val="00A158C0"/>
    <w:rsid w:val="00A15D31"/>
    <w:rsid w:val="00A16F0C"/>
    <w:rsid w:val="00A17A2B"/>
    <w:rsid w:val="00A202E3"/>
    <w:rsid w:val="00A21027"/>
    <w:rsid w:val="00A21EED"/>
    <w:rsid w:val="00A2232D"/>
    <w:rsid w:val="00A22519"/>
    <w:rsid w:val="00A22D73"/>
    <w:rsid w:val="00A24048"/>
    <w:rsid w:val="00A2551E"/>
    <w:rsid w:val="00A26501"/>
    <w:rsid w:val="00A2709D"/>
    <w:rsid w:val="00A275CF"/>
    <w:rsid w:val="00A303ED"/>
    <w:rsid w:val="00A31145"/>
    <w:rsid w:val="00A32462"/>
    <w:rsid w:val="00A32776"/>
    <w:rsid w:val="00A3292E"/>
    <w:rsid w:val="00A331B7"/>
    <w:rsid w:val="00A340C1"/>
    <w:rsid w:val="00A34AAC"/>
    <w:rsid w:val="00A36E7F"/>
    <w:rsid w:val="00A37007"/>
    <w:rsid w:val="00A3784D"/>
    <w:rsid w:val="00A37B65"/>
    <w:rsid w:val="00A40151"/>
    <w:rsid w:val="00A40EFC"/>
    <w:rsid w:val="00A413D2"/>
    <w:rsid w:val="00A41693"/>
    <w:rsid w:val="00A42547"/>
    <w:rsid w:val="00A4333D"/>
    <w:rsid w:val="00A43481"/>
    <w:rsid w:val="00A44B2A"/>
    <w:rsid w:val="00A44D0A"/>
    <w:rsid w:val="00A45B4C"/>
    <w:rsid w:val="00A46696"/>
    <w:rsid w:val="00A46D8E"/>
    <w:rsid w:val="00A46E05"/>
    <w:rsid w:val="00A5017D"/>
    <w:rsid w:val="00A51FB7"/>
    <w:rsid w:val="00A522F0"/>
    <w:rsid w:val="00A528DD"/>
    <w:rsid w:val="00A5388A"/>
    <w:rsid w:val="00A53BF6"/>
    <w:rsid w:val="00A5436E"/>
    <w:rsid w:val="00A54A60"/>
    <w:rsid w:val="00A55992"/>
    <w:rsid w:val="00A63C80"/>
    <w:rsid w:val="00A64185"/>
    <w:rsid w:val="00A64578"/>
    <w:rsid w:val="00A65FD9"/>
    <w:rsid w:val="00A6675F"/>
    <w:rsid w:val="00A66C74"/>
    <w:rsid w:val="00A679F9"/>
    <w:rsid w:val="00A70C3A"/>
    <w:rsid w:val="00A71756"/>
    <w:rsid w:val="00A71DAE"/>
    <w:rsid w:val="00A722F5"/>
    <w:rsid w:val="00A72F5F"/>
    <w:rsid w:val="00A72FAD"/>
    <w:rsid w:val="00A73A97"/>
    <w:rsid w:val="00A74370"/>
    <w:rsid w:val="00A75AB1"/>
    <w:rsid w:val="00A75C41"/>
    <w:rsid w:val="00A75D64"/>
    <w:rsid w:val="00A765B1"/>
    <w:rsid w:val="00A76F98"/>
    <w:rsid w:val="00A772FA"/>
    <w:rsid w:val="00A77FFC"/>
    <w:rsid w:val="00A81285"/>
    <w:rsid w:val="00A81943"/>
    <w:rsid w:val="00A826F7"/>
    <w:rsid w:val="00A82E5C"/>
    <w:rsid w:val="00A8327D"/>
    <w:rsid w:val="00A83EBF"/>
    <w:rsid w:val="00A842E2"/>
    <w:rsid w:val="00A8443A"/>
    <w:rsid w:val="00A849C4"/>
    <w:rsid w:val="00A85784"/>
    <w:rsid w:val="00A85954"/>
    <w:rsid w:val="00A86B05"/>
    <w:rsid w:val="00A87BC1"/>
    <w:rsid w:val="00A87E75"/>
    <w:rsid w:val="00A90026"/>
    <w:rsid w:val="00A91802"/>
    <w:rsid w:val="00A91CA9"/>
    <w:rsid w:val="00A92B39"/>
    <w:rsid w:val="00A9398E"/>
    <w:rsid w:val="00A94E9E"/>
    <w:rsid w:val="00A96165"/>
    <w:rsid w:val="00A974DC"/>
    <w:rsid w:val="00A97B31"/>
    <w:rsid w:val="00A97E95"/>
    <w:rsid w:val="00A97FED"/>
    <w:rsid w:val="00AA0062"/>
    <w:rsid w:val="00AA11E0"/>
    <w:rsid w:val="00AA2D22"/>
    <w:rsid w:val="00AA2EBB"/>
    <w:rsid w:val="00AA35C4"/>
    <w:rsid w:val="00AA3DA6"/>
    <w:rsid w:val="00AA4279"/>
    <w:rsid w:val="00AA5B7A"/>
    <w:rsid w:val="00AA6F6B"/>
    <w:rsid w:val="00AB06C3"/>
    <w:rsid w:val="00AB0BE7"/>
    <w:rsid w:val="00AB0F5B"/>
    <w:rsid w:val="00AB1B0F"/>
    <w:rsid w:val="00AB31DF"/>
    <w:rsid w:val="00AB35DD"/>
    <w:rsid w:val="00AB3D4E"/>
    <w:rsid w:val="00AB4F66"/>
    <w:rsid w:val="00AB7041"/>
    <w:rsid w:val="00AB71BA"/>
    <w:rsid w:val="00AB7414"/>
    <w:rsid w:val="00AC0145"/>
    <w:rsid w:val="00AC0B34"/>
    <w:rsid w:val="00AC1EAF"/>
    <w:rsid w:val="00AC325D"/>
    <w:rsid w:val="00AC40AC"/>
    <w:rsid w:val="00AC5812"/>
    <w:rsid w:val="00AC5D3B"/>
    <w:rsid w:val="00AC5EB6"/>
    <w:rsid w:val="00AC6D82"/>
    <w:rsid w:val="00AC7FAC"/>
    <w:rsid w:val="00AD0554"/>
    <w:rsid w:val="00AD0597"/>
    <w:rsid w:val="00AD075F"/>
    <w:rsid w:val="00AD0B3C"/>
    <w:rsid w:val="00AD1F4A"/>
    <w:rsid w:val="00AD1FD4"/>
    <w:rsid w:val="00AD23FA"/>
    <w:rsid w:val="00AD2668"/>
    <w:rsid w:val="00AD32DA"/>
    <w:rsid w:val="00AD3471"/>
    <w:rsid w:val="00AD3BF2"/>
    <w:rsid w:val="00AD405E"/>
    <w:rsid w:val="00AD497A"/>
    <w:rsid w:val="00AD53EC"/>
    <w:rsid w:val="00AD5A89"/>
    <w:rsid w:val="00AD5C2B"/>
    <w:rsid w:val="00AD74DE"/>
    <w:rsid w:val="00AD78F0"/>
    <w:rsid w:val="00AD7F5C"/>
    <w:rsid w:val="00AE009F"/>
    <w:rsid w:val="00AE03E5"/>
    <w:rsid w:val="00AE0C69"/>
    <w:rsid w:val="00AE1ABE"/>
    <w:rsid w:val="00AE2EEF"/>
    <w:rsid w:val="00AE3428"/>
    <w:rsid w:val="00AE3A65"/>
    <w:rsid w:val="00AE4909"/>
    <w:rsid w:val="00AE49E9"/>
    <w:rsid w:val="00AE5511"/>
    <w:rsid w:val="00AE5F7B"/>
    <w:rsid w:val="00AE6A11"/>
    <w:rsid w:val="00AE6B1B"/>
    <w:rsid w:val="00AE7824"/>
    <w:rsid w:val="00AE7F42"/>
    <w:rsid w:val="00AF0388"/>
    <w:rsid w:val="00AF0F29"/>
    <w:rsid w:val="00AF23DA"/>
    <w:rsid w:val="00AF253E"/>
    <w:rsid w:val="00AF28CA"/>
    <w:rsid w:val="00AF35FE"/>
    <w:rsid w:val="00AF4AEB"/>
    <w:rsid w:val="00AF5062"/>
    <w:rsid w:val="00AF5D27"/>
    <w:rsid w:val="00AF5F25"/>
    <w:rsid w:val="00AF5F6A"/>
    <w:rsid w:val="00AF61E8"/>
    <w:rsid w:val="00AF641D"/>
    <w:rsid w:val="00AF7224"/>
    <w:rsid w:val="00B00BC0"/>
    <w:rsid w:val="00B018E2"/>
    <w:rsid w:val="00B01BDA"/>
    <w:rsid w:val="00B037CA"/>
    <w:rsid w:val="00B0426C"/>
    <w:rsid w:val="00B0454A"/>
    <w:rsid w:val="00B04DB0"/>
    <w:rsid w:val="00B06F2D"/>
    <w:rsid w:val="00B100CB"/>
    <w:rsid w:val="00B11185"/>
    <w:rsid w:val="00B12333"/>
    <w:rsid w:val="00B12FB8"/>
    <w:rsid w:val="00B1457A"/>
    <w:rsid w:val="00B14807"/>
    <w:rsid w:val="00B14816"/>
    <w:rsid w:val="00B15236"/>
    <w:rsid w:val="00B15324"/>
    <w:rsid w:val="00B1554B"/>
    <w:rsid w:val="00B16AD6"/>
    <w:rsid w:val="00B16D31"/>
    <w:rsid w:val="00B17061"/>
    <w:rsid w:val="00B17423"/>
    <w:rsid w:val="00B17E8D"/>
    <w:rsid w:val="00B2007A"/>
    <w:rsid w:val="00B202F7"/>
    <w:rsid w:val="00B21122"/>
    <w:rsid w:val="00B21D59"/>
    <w:rsid w:val="00B22AFD"/>
    <w:rsid w:val="00B23F7D"/>
    <w:rsid w:val="00B24252"/>
    <w:rsid w:val="00B25D6C"/>
    <w:rsid w:val="00B25DDF"/>
    <w:rsid w:val="00B27369"/>
    <w:rsid w:val="00B27D95"/>
    <w:rsid w:val="00B30AA8"/>
    <w:rsid w:val="00B31CB8"/>
    <w:rsid w:val="00B32408"/>
    <w:rsid w:val="00B32D8D"/>
    <w:rsid w:val="00B33D66"/>
    <w:rsid w:val="00B34B9D"/>
    <w:rsid w:val="00B34EC8"/>
    <w:rsid w:val="00B359C1"/>
    <w:rsid w:val="00B363C4"/>
    <w:rsid w:val="00B368A7"/>
    <w:rsid w:val="00B36901"/>
    <w:rsid w:val="00B3759B"/>
    <w:rsid w:val="00B37A85"/>
    <w:rsid w:val="00B37DF5"/>
    <w:rsid w:val="00B405EF"/>
    <w:rsid w:val="00B40CCA"/>
    <w:rsid w:val="00B423FF"/>
    <w:rsid w:val="00B42AA3"/>
    <w:rsid w:val="00B42B3A"/>
    <w:rsid w:val="00B42D4F"/>
    <w:rsid w:val="00B42FCD"/>
    <w:rsid w:val="00B43F10"/>
    <w:rsid w:val="00B44DEB"/>
    <w:rsid w:val="00B461E5"/>
    <w:rsid w:val="00B466CC"/>
    <w:rsid w:val="00B47142"/>
    <w:rsid w:val="00B47889"/>
    <w:rsid w:val="00B50362"/>
    <w:rsid w:val="00B519A3"/>
    <w:rsid w:val="00B52003"/>
    <w:rsid w:val="00B5300C"/>
    <w:rsid w:val="00B53924"/>
    <w:rsid w:val="00B54265"/>
    <w:rsid w:val="00B548D2"/>
    <w:rsid w:val="00B54ABA"/>
    <w:rsid w:val="00B54BDB"/>
    <w:rsid w:val="00B555C9"/>
    <w:rsid w:val="00B55B37"/>
    <w:rsid w:val="00B55CF2"/>
    <w:rsid w:val="00B5614F"/>
    <w:rsid w:val="00B56C9B"/>
    <w:rsid w:val="00B56EF6"/>
    <w:rsid w:val="00B57435"/>
    <w:rsid w:val="00B578AA"/>
    <w:rsid w:val="00B5795F"/>
    <w:rsid w:val="00B60C8B"/>
    <w:rsid w:val="00B612B8"/>
    <w:rsid w:val="00B61D7A"/>
    <w:rsid w:val="00B61DB0"/>
    <w:rsid w:val="00B63285"/>
    <w:rsid w:val="00B6333B"/>
    <w:rsid w:val="00B6352D"/>
    <w:rsid w:val="00B647E6"/>
    <w:rsid w:val="00B655C0"/>
    <w:rsid w:val="00B65EF6"/>
    <w:rsid w:val="00B66F9D"/>
    <w:rsid w:val="00B67EFF"/>
    <w:rsid w:val="00B7156D"/>
    <w:rsid w:val="00B72E4F"/>
    <w:rsid w:val="00B73CFA"/>
    <w:rsid w:val="00B7434F"/>
    <w:rsid w:val="00B74406"/>
    <w:rsid w:val="00B74771"/>
    <w:rsid w:val="00B75363"/>
    <w:rsid w:val="00B759F1"/>
    <w:rsid w:val="00B76D30"/>
    <w:rsid w:val="00B76E66"/>
    <w:rsid w:val="00B77303"/>
    <w:rsid w:val="00B77C37"/>
    <w:rsid w:val="00B77E01"/>
    <w:rsid w:val="00B77F4B"/>
    <w:rsid w:val="00B80D66"/>
    <w:rsid w:val="00B815E0"/>
    <w:rsid w:val="00B831EA"/>
    <w:rsid w:val="00B8343F"/>
    <w:rsid w:val="00B8497E"/>
    <w:rsid w:val="00B84E91"/>
    <w:rsid w:val="00B8502F"/>
    <w:rsid w:val="00B8575F"/>
    <w:rsid w:val="00B85ACF"/>
    <w:rsid w:val="00B86285"/>
    <w:rsid w:val="00B86300"/>
    <w:rsid w:val="00B8673D"/>
    <w:rsid w:val="00B867C3"/>
    <w:rsid w:val="00B86C21"/>
    <w:rsid w:val="00B87089"/>
    <w:rsid w:val="00B911DE"/>
    <w:rsid w:val="00B916B1"/>
    <w:rsid w:val="00B91AF7"/>
    <w:rsid w:val="00B91F9D"/>
    <w:rsid w:val="00B92181"/>
    <w:rsid w:val="00B9257B"/>
    <w:rsid w:val="00B93934"/>
    <w:rsid w:val="00B94516"/>
    <w:rsid w:val="00B955CF"/>
    <w:rsid w:val="00B95BAC"/>
    <w:rsid w:val="00B95DCB"/>
    <w:rsid w:val="00B95F5B"/>
    <w:rsid w:val="00B97C6D"/>
    <w:rsid w:val="00BA2164"/>
    <w:rsid w:val="00BA28B8"/>
    <w:rsid w:val="00BA3143"/>
    <w:rsid w:val="00BA4152"/>
    <w:rsid w:val="00BA48DB"/>
    <w:rsid w:val="00BA4AB0"/>
    <w:rsid w:val="00BA5F08"/>
    <w:rsid w:val="00BA708A"/>
    <w:rsid w:val="00BB003F"/>
    <w:rsid w:val="00BB051E"/>
    <w:rsid w:val="00BB147C"/>
    <w:rsid w:val="00BB2BAE"/>
    <w:rsid w:val="00BB39BA"/>
    <w:rsid w:val="00BB40E2"/>
    <w:rsid w:val="00BB4CE5"/>
    <w:rsid w:val="00BB5A49"/>
    <w:rsid w:val="00BB62B4"/>
    <w:rsid w:val="00BB6300"/>
    <w:rsid w:val="00BB66FC"/>
    <w:rsid w:val="00BB7A3E"/>
    <w:rsid w:val="00BC068B"/>
    <w:rsid w:val="00BC42CD"/>
    <w:rsid w:val="00BC4654"/>
    <w:rsid w:val="00BC4E7D"/>
    <w:rsid w:val="00BC4EA3"/>
    <w:rsid w:val="00BC6918"/>
    <w:rsid w:val="00BC6C00"/>
    <w:rsid w:val="00BC7BDC"/>
    <w:rsid w:val="00BD1151"/>
    <w:rsid w:val="00BD16B7"/>
    <w:rsid w:val="00BD174C"/>
    <w:rsid w:val="00BD1AAF"/>
    <w:rsid w:val="00BD1FA3"/>
    <w:rsid w:val="00BD228A"/>
    <w:rsid w:val="00BD396B"/>
    <w:rsid w:val="00BD4101"/>
    <w:rsid w:val="00BD6171"/>
    <w:rsid w:val="00BD6371"/>
    <w:rsid w:val="00BD66C5"/>
    <w:rsid w:val="00BD6CA4"/>
    <w:rsid w:val="00BD6E86"/>
    <w:rsid w:val="00BD7C6E"/>
    <w:rsid w:val="00BE0642"/>
    <w:rsid w:val="00BE1DAD"/>
    <w:rsid w:val="00BE2037"/>
    <w:rsid w:val="00BE20C0"/>
    <w:rsid w:val="00BE348C"/>
    <w:rsid w:val="00BE365A"/>
    <w:rsid w:val="00BE38A0"/>
    <w:rsid w:val="00BE3F38"/>
    <w:rsid w:val="00BE41F3"/>
    <w:rsid w:val="00BE672B"/>
    <w:rsid w:val="00BE6929"/>
    <w:rsid w:val="00BE70DA"/>
    <w:rsid w:val="00BE7818"/>
    <w:rsid w:val="00BF0E7A"/>
    <w:rsid w:val="00BF1F70"/>
    <w:rsid w:val="00BF2299"/>
    <w:rsid w:val="00BF48F9"/>
    <w:rsid w:val="00BF4A09"/>
    <w:rsid w:val="00BF5673"/>
    <w:rsid w:val="00BF6114"/>
    <w:rsid w:val="00C0065F"/>
    <w:rsid w:val="00C00FE6"/>
    <w:rsid w:val="00C01D23"/>
    <w:rsid w:val="00C03D61"/>
    <w:rsid w:val="00C0467C"/>
    <w:rsid w:val="00C05292"/>
    <w:rsid w:val="00C0625D"/>
    <w:rsid w:val="00C063C7"/>
    <w:rsid w:val="00C06807"/>
    <w:rsid w:val="00C06F39"/>
    <w:rsid w:val="00C075F6"/>
    <w:rsid w:val="00C104E5"/>
    <w:rsid w:val="00C10B74"/>
    <w:rsid w:val="00C10FD3"/>
    <w:rsid w:val="00C110C9"/>
    <w:rsid w:val="00C1151A"/>
    <w:rsid w:val="00C11C24"/>
    <w:rsid w:val="00C11EBE"/>
    <w:rsid w:val="00C123DC"/>
    <w:rsid w:val="00C12909"/>
    <w:rsid w:val="00C12BBD"/>
    <w:rsid w:val="00C13D7E"/>
    <w:rsid w:val="00C142A0"/>
    <w:rsid w:val="00C147CB"/>
    <w:rsid w:val="00C150EB"/>
    <w:rsid w:val="00C15D73"/>
    <w:rsid w:val="00C15F49"/>
    <w:rsid w:val="00C16BAD"/>
    <w:rsid w:val="00C1706D"/>
    <w:rsid w:val="00C171FF"/>
    <w:rsid w:val="00C172D3"/>
    <w:rsid w:val="00C1742F"/>
    <w:rsid w:val="00C17FB2"/>
    <w:rsid w:val="00C200E5"/>
    <w:rsid w:val="00C20549"/>
    <w:rsid w:val="00C226C6"/>
    <w:rsid w:val="00C2306B"/>
    <w:rsid w:val="00C23E1F"/>
    <w:rsid w:val="00C24AEA"/>
    <w:rsid w:val="00C24FA2"/>
    <w:rsid w:val="00C25052"/>
    <w:rsid w:val="00C25F3B"/>
    <w:rsid w:val="00C26516"/>
    <w:rsid w:val="00C2655E"/>
    <w:rsid w:val="00C2661E"/>
    <w:rsid w:val="00C26BB2"/>
    <w:rsid w:val="00C273E1"/>
    <w:rsid w:val="00C27E5E"/>
    <w:rsid w:val="00C27F51"/>
    <w:rsid w:val="00C300FA"/>
    <w:rsid w:val="00C309D2"/>
    <w:rsid w:val="00C30A89"/>
    <w:rsid w:val="00C31048"/>
    <w:rsid w:val="00C3149A"/>
    <w:rsid w:val="00C31CFB"/>
    <w:rsid w:val="00C32DC6"/>
    <w:rsid w:val="00C33C09"/>
    <w:rsid w:val="00C34902"/>
    <w:rsid w:val="00C34CDE"/>
    <w:rsid w:val="00C36065"/>
    <w:rsid w:val="00C362B6"/>
    <w:rsid w:val="00C36CC6"/>
    <w:rsid w:val="00C37AC2"/>
    <w:rsid w:val="00C406BA"/>
    <w:rsid w:val="00C4071C"/>
    <w:rsid w:val="00C4138D"/>
    <w:rsid w:val="00C4335E"/>
    <w:rsid w:val="00C44317"/>
    <w:rsid w:val="00C450BD"/>
    <w:rsid w:val="00C45EE3"/>
    <w:rsid w:val="00C4633C"/>
    <w:rsid w:val="00C5000A"/>
    <w:rsid w:val="00C5221B"/>
    <w:rsid w:val="00C5274C"/>
    <w:rsid w:val="00C53866"/>
    <w:rsid w:val="00C53B6A"/>
    <w:rsid w:val="00C53EA0"/>
    <w:rsid w:val="00C55A1E"/>
    <w:rsid w:val="00C57EF5"/>
    <w:rsid w:val="00C601D1"/>
    <w:rsid w:val="00C6050B"/>
    <w:rsid w:val="00C60759"/>
    <w:rsid w:val="00C625C7"/>
    <w:rsid w:val="00C62716"/>
    <w:rsid w:val="00C62E4D"/>
    <w:rsid w:val="00C67537"/>
    <w:rsid w:val="00C67BA6"/>
    <w:rsid w:val="00C71E97"/>
    <w:rsid w:val="00C72261"/>
    <w:rsid w:val="00C7413A"/>
    <w:rsid w:val="00C746A7"/>
    <w:rsid w:val="00C749ED"/>
    <w:rsid w:val="00C75D02"/>
    <w:rsid w:val="00C77931"/>
    <w:rsid w:val="00C806F1"/>
    <w:rsid w:val="00C80F1C"/>
    <w:rsid w:val="00C80F8C"/>
    <w:rsid w:val="00C81780"/>
    <w:rsid w:val="00C81A90"/>
    <w:rsid w:val="00C81EDD"/>
    <w:rsid w:val="00C8367F"/>
    <w:rsid w:val="00C83AF4"/>
    <w:rsid w:val="00C83D2F"/>
    <w:rsid w:val="00C84639"/>
    <w:rsid w:val="00C86424"/>
    <w:rsid w:val="00C86C38"/>
    <w:rsid w:val="00C87523"/>
    <w:rsid w:val="00C87636"/>
    <w:rsid w:val="00C90020"/>
    <w:rsid w:val="00C908E3"/>
    <w:rsid w:val="00C91D35"/>
    <w:rsid w:val="00C92047"/>
    <w:rsid w:val="00C9271D"/>
    <w:rsid w:val="00C94568"/>
    <w:rsid w:val="00C95864"/>
    <w:rsid w:val="00C962ED"/>
    <w:rsid w:val="00C96773"/>
    <w:rsid w:val="00C971D4"/>
    <w:rsid w:val="00CA056C"/>
    <w:rsid w:val="00CA0A51"/>
    <w:rsid w:val="00CA0B1C"/>
    <w:rsid w:val="00CA0DCC"/>
    <w:rsid w:val="00CA1884"/>
    <w:rsid w:val="00CA2C88"/>
    <w:rsid w:val="00CA310F"/>
    <w:rsid w:val="00CA3F68"/>
    <w:rsid w:val="00CA4AC0"/>
    <w:rsid w:val="00CA4C3B"/>
    <w:rsid w:val="00CA52CF"/>
    <w:rsid w:val="00CA555D"/>
    <w:rsid w:val="00CA590F"/>
    <w:rsid w:val="00CA5FD3"/>
    <w:rsid w:val="00CA663D"/>
    <w:rsid w:val="00CA6F78"/>
    <w:rsid w:val="00CB5859"/>
    <w:rsid w:val="00CB622C"/>
    <w:rsid w:val="00CB67E2"/>
    <w:rsid w:val="00CC0532"/>
    <w:rsid w:val="00CC0A75"/>
    <w:rsid w:val="00CC0B6A"/>
    <w:rsid w:val="00CC1168"/>
    <w:rsid w:val="00CC2554"/>
    <w:rsid w:val="00CC2AE0"/>
    <w:rsid w:val="00CC30F4"/>
    <w:rsid w:val="00CC4BA9"/>
    <w:rsid w:val="00CC4C2D"/>
    <w:rsid w:val="00CC4ECC"/>
    <w:rsid w:val="00CC5379"/>
    <w:rsid w:val="00CC58B3"/>
    <w:rsid w:val="00CC5DF4"/>
    <w:rsid w:val="00CC676E"/>
    <w:rsid w:val="00CD2029"/>
    <w:rsid w:val="00CD2BEF"/>
    <w:rsid w:val="00CD37FE"/>
    <w:rsid w:val="00CD3F5C"/>
    <w:rsid w:val="00CD40C6"/>
    <w:rsid w:val="00CD6087"/>
    <w:rsid w:val="00CD61B2"/>
    <w:rsid w:val="00CD6801"/>
    <w:rsid w:val="00CD6E90"/>
    <w:rsid w:val="00CE0019"/>
    <w:rsid w:val="00CE2068"/>
    <w:rsid w:val="00CE21B9"/>
    <w:rsid w:val="00CE2F47"/>
    <w:rsid w:val="00CE39F2"/>
    <w:rsid w:val="00CE4200"/>
    <w:rsid w:val="00CE4338"/>
    <w:rsid w:val="00CE5130"/>
    <w:rsid w:val="00CE56E9"/>
    <w:rsid w:val="00CE5932"/>
    <w:rsid w:val="00CE5A53"/>
    <w:rsid w:val="00CE5BA3"/>
    <w:rsid w:val="00CE7135"/>
    <w:rsid w:val="00CE73AA"/>
    <w:rsid w:val="00CE7B2C"/>
    <w:rsid w:val="00CE7F67"/>
    <w:rsid w:val="00CF0DD2"/>
    <w:rsid w:val="00CF0E50"/>
    <w:rsid w:val="00CF137C"/>
    <w:rsid w:val="00CF172C"/>
    <w:rsid w:val="00CF193A"/>
    <w:rsid w:val="00CF197B"/>
    <w:rsid w:val="00CF2E3C"/>
    <w:rsid w:val="00CF35FC"/>
    <w:rsid w:val="00CF3D9F"/>
    <w:rsid w:val="00CF3DC3"/>
    <w:rsid w:val="00CF3FC3"/>
    <w:rsid w:val="00CF42CE"/>
    <w:rsid w:val="00CF4604"/>
    <w:rsid w:val="00CF52EE"/>
    <w:rsid w:val="00CF6831"/>
    <w:rsid w:val="00CF6EFB"/>
    <w:rsid w:val="00CF77C0"/>
    <w:rsid w:val="00CF7ABA"/>
    <w:rsid w:val="00D00A10"/>
    <w:rsid w:val="00D01B2E"/>
    <w:rsid w:val="00D01CFC"/>
    <w:rsid w:val="00D01DC3"/>
    <w:rsid w:val="00D01E7A"/>
    <w:rsid w:val="00D028F5"/>
    <w:rsid w:val="00D02E17"/>
    <w:rsid w:val="00D0399E"/>
    <w:rsid w:val="00D040FC"/>
    <w:rsid w:val="00D0431B"/>
    <w:rsid w:val="00D05374"/>
    <w:rsid w:val="00D0546C"/>
    <w:rsid w:val="00D05F62"/>
    <w:rsid w:val="00D062F9"/>
    <w:rsid w:val="00D067E2"/>
    <w:rsid w:val="00D069B0"/>
    <w:rsid w:val="00D102E4"/>
    <w:rsid w:val="00D1041E"/>
    <w:rsid w:val="00D110DF"/>
    <w:rsid w:val="00D117F7"/>
    <w:rsid w:val="00D13930"/>
    <w:rsid w:val="00D1507C"/>
    <w:rsid w:val="00D154F4"/>
    <w:rsid w:val="00D16367"/>
    <w:rsid w:val="00D164C2"/>
    <w:rsid w:val="00D1696F"/>
    <w:rsid w:val="00D20BDD"/>
    <w:rsid w:val="00D21083"/>
    <w:rsid w:val="00D2358A"/>
    <w:rsid w:val="00D23F68"/>
    <w:rsid w:val="00D24CEB"/>
    <w:rsid w:val="00D26735"/>
    <w:rsid w:val="00D268B4"/>
    <w:rsid w:val="00D26E3A"/>
    <w:rsid w:val="00D27B7B"/>
    <w:rsid w:val="00D30AF1"/>
    <w:rsid w:val="00D3196E"/>
    <w:rsid w:val="00D31F13"/>
    <w:rsid w:val="00D31F82"/>
    <w:rsid w:val="00D3280B"/>
    <w:rsid w:val="00D345E0"/>
    <w:rsid w:val="00D34C65"/>
    <w:rsid w:val="00D35343"/>
    <w:rsid w:val="00D359F5"/>
    <w:rsid w:val="00D35FFB"/>
    <w:rsid w:val="00D36030"/>
    <w:rsid w:val="00D36300"/>
    <w:rsid w:val="00D36991"/>
    <w:rsid w:val="00D42583"/>
    <w:rsid w:val="00D42AF1"/>
    <w:rsid w:val="00D43032"/>
    <w:rsid w:val="00D430D6"/>
    <w:rsid w:val="00D4410D"/>
    <w:rsid w:val="00D46733"/>
    <w:rsid w:val="00D5252F"/>
    <w:rsid w:val="00D5253F"/>
    <w:rsid w:val="00D53D9D"/>
    <w:rsid w:val="00D5565C"/>
    <w:rsid w:val="00D5648D"/>
    <w:rsid w:val="00D567F2"/>
    <w:rsid w:val="00D5737D"/>
    <w:rsid w:val="00D576C4"/>
    <w:rsid w:val="00D6102D"/>
    <w:rsid w:val="00D61293"/>
    <w:rsid w:val="00D61C37"/>
    <w:rsid w:val="00D628A1"/>
    <w:rsid w:val="00D62A46"/>
    <w:rsid w:val="00D648F3"/>
    <w:rsid w:val="00D659FF"/>
    <w:rsid w:val="00D66290"/>
    <w:rsid w:val="00D666A4"/>
    <w:rsid w:val="00D67649"/>
    <w:rsid w:val="00D676EA"/>
    <w:rsid w:val="00D6793D"/>
    <w:rsid w:val="00D67FCD"/>
    <w:rsid w:val="00D70367"/>
    <w:rsid w:val="00D70F29"/>
    <w:rsid w:val="00D71479"/>
    <w:rsid w:val="00D71B7A"/>
    <w:rsid w:val="00D72989"/>
    <w:rsid w:val="00D72E54"/>
    <w:rsid w:val="00D73EF2"/>
    <w:rsid w:val="00D7538C"/>
    <w:rsid w:val="00D75766"/>
    <w:rsid w:val="00D75B24"/>
    <w:rsid w:val="00D75E81"/>
    <w:rsid w:val="00D76E8B"/>
    <w:rsid w:val="00D76EE6"/>
    <w:rsid w:val="00D818B6"/>
    <w:rsid w:val="00D83E23"/>
    <w:rsid w:val="00D83ED4"/>
    <w:rsid w:val="00D84EE9"/>
    <w:rsid w:val="00D84F5D"/>
    <w:rsid w:val="00D85797"/>
    <w:rsid w:val="00D87244"/>
    <w:rsid w:val="00D87503"/>
    <w:rsid w:val="00D87C42"/>
    <w:rsid w:val="00D908A7"/>
    <w:rsid w:val="00D90EEC"/>
    <w:rsid w:val="00D91605"/>
    <w:rsid w:val="00D9168B"/>
    <w:rsid w:val="00D924BF"/>
    <w:rsid w:val="00D925A0"/>
    <w:rsid w:val="00D92F48"/>
    <w:rsid w:val="00D94741"/>
    <w:rsid w:val="00D950D3"/>
    <w:rsid w:val="00D95642"/>
    <w:rsid w:val="00D961E2"/>
    <w:rsid w:val="00D96D0B"/>
    <w:rsid w:val="00D977C4"/>
    <w:rsid w:val="00DA05DE"/>
    <w:rsid w:val="00DA1289"/>
    <w:rsid w:val="00DA1586"/>
    <w:rsid w:val="00DA175E"/>
    <w:rsid w:val="00DA1778"/>
    <w:rsid w:val="00DA2E28"/>
    <w:rsid w:val="00DA2FFC"/>
    <w:rsid w:val="00DA30B8"/>
    <w:rsid w:val="00DA38EE"/>
    <w:rsid w:val="00DA553F"/>
    <w:rsid w:val="00DA7541"/>
    <w:rsid w:val="00DA7FBA"/>
    <w:rsid w:val="00DB0006"/>
    <w:rsid w:val="00DB09CE"/>
    <w:rsid w:val="00DB2096"/>
    <w:rsid w:val="00DB3792"/>
    <w:rsid w:val="00DB45FF"/>
    <w:rsid w:val="00DB4947"/>
    <w:rsid w:val="00DB4C50"/>
    <w:rsid w:val="00DB542C"/>
    <w:rsid w:val="00DB639B"/>
    <w:rsid w:val="00DB67BD"/>
    <w:rsid w:val="00DB7904"/>
    <w:rsid w:val="00DC216C"/>
    <w:rsid w:val="00DC233B"/>
    <w:rsid w:val="00DC46DA"/>
    <w:rsid w:val="00DC4D99"/>
    <w:rsid w:val="00DC4F5D"/>
    <w:rsid w:val="00DC53CE"/>
    <w:rsid w:val="00DC5814"/>
    <w:rsid w:val="00DC5CB6"/>
    <w:rsid w:val="00DC60A9"/>
    <w:rsid w:val="00DC60EB"/>
    <w:rsid w:val="00DC6612"/>
    <w:rsid w:val="00DC69A0"/>
    <w:rsid w:val="00DC7F22"/>
    <w:rsid w:val="00DC7F36"/>
    <w:rsid w:val="00DD0E13"/>
    <w:rsid w:val="00DD28D1"/>
    <w:rsid w:val="00DD2949"/>
    <w:rsid w:val="00DD2A8E"/>
    <w:rsid w:val="00DD3E17"/>
    <w:rsid w:val="00DD556C"/>
    <w:rsid w:val="00DD6132"/>
    <w:rsid w:val="00DE009D"/>
    <w:rsid w:val="00DE321A"/>
    <w:rsid w:val="00DE32AD"/>
    <w:rsid w:val="00DE363D"/>
    <w:rsid w:val="00DE5709"/>
    <w:rsid w:val="00DE6FD6"/>
    <w:rsid w:val="00DE7DD5"/>
    <w:rsid w:val="00DE7E59"/>
    <w:rsid w:val="00DF02C0"/>
    <w:rsid w:val="00DF064F"/>
    <w:rsid w:val="00DF1265"/>
    <w:rsid w:val="00DF1B31"/>
    <w:rsid w:val="00DF2339"/>
    <w:rsid w:val="00DF2BFF"/>
    <w:rsid w:val="00DF2DFA"/>
    <w:rsid w:val="00DF3DCF"/>
    <w:rsid w:val="00DF40D5"/>
    <w:rsid w:val="00DF4184"/>
    <w:rsid w:val="00DF4476"/>
    <w:rsid w:val="00DF4884"/>
    <w:rsid w:val="00DF4B7D"/>
    <w:rsid w:val="00DF52A1"/>
    <w:rsid w:val="00DF72AB"/>
    <w:rsid w:val="00DF7810"/>
    <w:rsid w:val="00DF7EAE"/>
    <w:rsid w:val="00E00138"/>
    <w:rsid w:val="00E008EE"/>
    <w:rsid w:val="00E021A2"/>
    <w:rsid w:val="00E02C1B"/>
    <w:rsid w:val="00E035DC"/>
    <w:rsid w:val="00E03F7F"/>
    <w:rsid w:val="00E0510D"/>
    <w:rsid w:val="00E05735"/>
    <w:rsid w:val="00E05C0C"/>
    <w:rsid w:val="00E11FCD"/>
    <w:rsid w:val="00E12CEA"/>
    <w:rsid w:val="00E13302"/>
    <w:rsid w:val="00E13A6B"/>
    <w:rsid w:val="00E142B8"/>
    <w:rsid w:val="00E14885"/>
    <w:rsid w:val="00E14922"/>
    <w:rsid w:val="00E14D30"/>
    <w:rsid w:val="00E15DE0"/>
    <w:rsid w:val="00E15EC6"/>
    <w:rsid w:val="00E16F7E"/>
    <w:rsid w:val="00E17CC3"/>
    <w:rsid w:val="00E20321"/>
    <w:rsid w:val="00E20885"/>
    <w:rsid w:val="00E216AC"/>
    <w:rsid w:val="00E21857"/>
    <w:rsid w:val="00E21C8C"/>
    <w:rsid w:val="00E220CA"/>
    <w:rsid w:val="00E2241F"/>
    <w:rsid w:val="00E225BE"/>
    <w:rsid w:val="00E25B34"/>
    <w:rsid w:val="00E261A0"/>
    <w:rsid w:val="00E27FFD"/>
    <w:rsid w:val="00E30672"/>
    <w:rsid w:val="00E314E2"/>
    <w:rsid w:val="00E31B1E"/>
    <w:rsid w:val="00E33717"/>
    <w:rsid w:val="00E33D46"/>
    <w:rsid w:val="00E34E1C"/>
    <w:rsid w:val="00E357B2"/>
    <w:rsid w:val="00E358BD"/>
    <w:rsid w:val="00E36121"/>
    <w:rsid w:val="00E3616F"/>
    <w:rsid w:val="00E36FC2"/>
    <w:rsid w:val="00E37FFD"/>
    <w:rsid w:val="00E40D2E"/>
    <w:rsid w:val="00E42332"/>
    <w:rsid w:val="00E42476"/>
    <w:rsid w:val="00E4271D"/>
    <w:rsid w:val="00E43E9D"/>
    <w:rsid w:val="00E44680"/>
    <w:rsid w:val="00E44DF9"/>
    <w:rsid w:val="00E45BEA"/>
    <w:rsid w:val="00E45E6C"/>
    <w:rsid w:val="00E46257"/>
    <w:rsid w:val="00E4709D"/>
    <w:rsid w:val="00E47433"/>
    <w:rsid w:val="00E47AB5"/>
    <w:rsid w:val="00E5059A"/>
    <w:rsid w:val="00E506F9"/>
    <w:rsid w:val="00E50EEF"/>
    <w:rsid w:val="00E51C51"/>
    <w:rsid w:val="00E51F84"/>
    <w:rsid w:val="00E526EC"/>
    <w:rsid w:val="00E5408F"/>
    <w:rsid w:val="00E54325"/>
    <w:rsid w:val="00E55644"/>
    <w:rsid w:val="00E5568E"/>
    <w:rsid w:val="00E55C16"/>
    <w:rsid w:val="00E579E6"/>
    <w:rsid w:val="00E60529"/>
    <w:rsid w:val="00E625DD"/>
    <w:rsid w:val="00E6280A"/>
    <w:rsid w:val="00E63A4F"/>
    <w:rsid w:val="00E63C1D"/>
    <w:rsid w:val="00E64F37"/>
    <w:rsid w:val="00E65326"/>
    <w:rsid w:val="00E655E4"/>
    <w:rsid w:val="00E657D9"/>
    <w:rsid w:val="00E6629E"/>
    <w:rsid w:val="00E66B9B"/>
    <w:rsid w:val="00E66D3B"/>
    <w:rsid w:val="00E714A3"/>
    <w:rsid w:val="00E71655"/>
    <w:rsid w:val="00E71A74"/>
    <w:rsid w:val="00E72E79"/>
    <w:rsid w:val="00E7316A"/>
    <w:rsid w:val="00E740DC"/>
    <w:rsid w:val="00E74B94"/>
    <w:rsid w:val="00E75302"/>
    <w:rsid w:val="00E754A9"/>
    <w:rsid w:val="00E77503"/>
    <w:rsid w:val="00E806D9"/>
    <w:rsid w:val="00E80A78"/>
    <w:rsid w:val="00E80BF5"/>
    <w:rsid w:val="00E80FD3"/>
    <w:rsid w:val="00E823E5"/>
    <w:rsid w:val="00E824AF"/>
    <w:rsid w:val="00E82CAE"/>
    <w:rsid w:val="00E82DA6"/>
    <w:rsid w:val="00E83448"/>
    <w:rsid w:val="00E835AE"/>
    <w:rsid w:val="00E83DDB"/>
    <w:rsid w:val="00E845AF"/>
    <w:rsid w:val="00E845F0"/>
    <w:rsid w:val="00E87AB2"/>
    <w:rsid w:val="00E91684"/>
    <w:rsid w:val="00E91CCB"/>
    <w:rsid w:val="00E922F0"/>
    <w:rsid w:val="00E92ABC"/>
    <w:rsid w:val="00E92BA0"/>
    <w:rsid w:val="00E92F3D"/>
    <w:rsid w:val="00E93CE2"/>
    <w:rsid w:val="00E94146"/>
    <w:rsid w:val="00E943D2"/>
    <w:rsid w:val="00E94526"/>
    <w:rsid w:val="00E95A01"/>
    <w:rsid w:val="00E96A18"/>
    <w:rsid w:val="00E96A63"/>
    <w:rsid w:val="00E97D9A"/>
    <w:rsid w:val="00E97F3D"/>
    <w:rsid w:val="00EA0DD1"/>
    <w:rsid w:val="00EA0DDC"/>
    <w:rsid w:val="00EA1106"/>
    <w:rsid w:val="00EA13FC"/>
    <w:rsid w:val="00EA1741"/>
    <w:rsid w:val="00EA1927"/>
    <w:rsid w:val="00EA2447"/>
    <w:rsid w:val="00EA2C50"/>
    <w:rsid w:val="00EA3170"/>
    <w:rsid w:val="00EA518C"/>
    <w:rsid w:val="00EA62B8"/>
    <w:rsid w:val="00EA64D5"/>
    <w:rsid w:val="00EA67DB"/>
    <w:rsid w:val="00EA6BB4"/>
    <w:rsid w:val="00EA7BD4"/>
    <w:rsid w:val="00EB0A9A"/>
    <w:rsid w:val="00EB2655"/>
    <w:rsid w:val="00EB2730"/>
    <w:rsid w:val="00EB3563"/>
    <w:rsid w:val="00EB4F1B"/>
    <w:rsid w:val="00EB5AE7"/>
    <w:rsid w:val="00EB6226"/>
    <w:rsid w:val="00EB6F92"/>
    <w:rsid w:val="00EB70C6"/>
    <w:rsid w:val="00EB741C"/>
    <w:rsid w:val="00EB7D57"/>
    <w:rsid w:val="00EC05DE"/>
    <w:rsid w:val="00EC0618"/>
    <w:rsid w:val="00EC08A4"/>
    <w:rsid w:val="00EC0EAE"/>
    <w:rsid w:val="00EC11A1"/>
    <w:rsid w:val="00EC4041"/>
    <w:rsid w:val="00EC6074"/>
    <w:rsid w:val="00EC7250"/>
    <w:rsid w:val="00EC7961"/>
    <w:rsid w:val="00EC7A62"/>
    <w:rsid w:val="00EC7FC2"/>
    <w:rsid w:val="00ED269E"/>
    <w:rsid w:val="00ED2EF7"/>
    <w:rsid w:val="00ED3089"/>
    <w:rsid w:val="00ED3E81"/>
    <w:rsid w:val="00ED4344"/>
    <w:rsid w:val="00ED5093"/>
    <w:rsid w:val="00ED6A95"/>
    <w:rsid w:val="00ED7373"/>
    <w:rsid w:val="00ED7875"/>
    <w:rsid w:val="00ED78E5"/>
    <w:rsid w:val="00ED7E4E"/>
    <w:rsid w:val="00ED7EDA"/>
    <w:rsid w:val="00ED7F6E"/>
    <w:rsid w:val="00EE0127"/>
    <w:rsid w:val="00EE069A"/>
    <w:rsid w:val="00EE2354"/>
    <w:rsid w:val="00EE2BCC"/>
    <w:rsid w:val="00EE34B3"/>
    <w:rsid w:val="00EE4702"/>
    <w:rsid w:val="00EE4C91"/>
    <w:rsid w:val="00EF09D7"/>
    <w:rsid w:val="00EF2036"/>
    <w:rsid w:val="00EF335D"/>
    <w:rsid w:val="00EF38F9"/>
    <w:rsid w:val="00EF41BF"/>
    <w:rsid w:val="00EF5F2D"/>
    <w:rsid w:val="00EF6D18"/>
    <w:rsid w:val="00EF72E9"/>
    <w:rsid w:val="00EF78D5"/>
    <w:rsid w:val="00EF795D"/>
    <w:rsid w:val="00EF7DBF"/>
    <w:rsid w:val="00F00AA1"/>
    <w:rsid w:val="00F0333F"/>
    <w:rsid w:val="00F03857"/>
    <w:rsid w:val="00F03D69"/>
    <w:rsid w:val="00F045DC"/>
    <w:rsid w:val="00F050CC"/>
    <w:rsid w:val="00F057A6"/>
    <w:rsid w:val="00F05DC5"/>
    <w:rsid w:val="00F064F4"/>
    <w:rsid w:val="00F06822"/>
    <w:rsid w:val="00F07184"/>
    <w:rsid w:val="00F07BC0"/>
    <w:rsid w:val="00F10E8A"/>
    <w:rsid w:val="00F113EF"/>
    <w:rsid w:val="00F126A3"/>
    <w:rsid w:val="00F13205"/>
    <w:rsid w:val="00F1321C"/>
    <w:rsid w:val="00F148A1"/>
    <w:rsid w:val="00F14B11"/>
    <w:rsid w:val="00F163FA"/>
    <w:rsid w:val="00F16433"/>
    <w:rsid w:val="00F17102"/>
    <w:rsid w:val="00F1745C"/>
    <w:rsid w:val="00F20154"/>
    <w:rsid w:val="00F211A0"/>
    <w:rsid w:val="00F23654"/>
    <w:rsid w:val="00F2438E"/>
    <w:rsid w:val="00F25000"/>
    <w:rsid w:val="00F2597F"/>
    <w:rsid w:val="00F25B2E"/>
    <w:rsid w:val="00F26569"/>
    <w:rsid w:val="00F2673A"/>
    <w:rsid w:val="00F275FE"/>
    <w:rsid w:val="00F304FB"/>
    <w:rsid w:val="00F307A5"/>
    <w:rsid w:val="00F30E97"/>
    <w:rsid w:val="00F30EA5"/>
    <w:rsid w:val="00F31A4B"/>
    <w:rsid w:val="00F31B1F"/>
    <w:rsid w:val="00F320FB"/>
    <w:rsid w:val="00F33515"/>
    <w:rsid w:val="00F3453B"/>
    <w:rsid w:val="00F35480"/>
    <w:rsid w:val="00F374A7"/>
    <w:rsid w:val="00F376B5"/>
    <w:rsid w:val="00F3779C"/>
    <w:rsid w:val="00F402D5"/>
    <w:rsid w:val="00F4125B"/>
    <w:rsid w:val="00F41F29"/>
    <w:rsid w:val="00F424C7"/>
    <w:rsid w:val="00F42971"/>
    <w:rsid w:val="00F42E4B"/>
    <w:rsid w:val="00F43529"/>
    <w:rsid w:val="00F439BB"/>
    <w:rsid w:val="00F43B64"/>
    <w:rsid w:val="00F43F78"/>
    <w:rsid w:val="00F44BB9"/>
    <w:rsid w:val="00F45141"/>
    <w:rsid w:val="00F4550E"/>
    <w:rsid w:val="00F45600"/>
    <w:rsid w:val="00F45633"/>
    <w:rsid w:val="00F456A0"/>
    <w:rsid w:val="00F463E5"/>
    <w:rsid w:val="00F4701B"/>
    <w:rsid w:val="00F470A7"/>
    <w:rsid w:val="00F5052E"/>
    <w:rsid w:val="00F5075E"/>
    <w:rsid w:val="00F50E1D"/>
    <w:rsid w:val="00F50E37"/>
    <w:rsid w:val="00F5206D"/>
    <w:rsid w:val="00F529BE"/>
    <w:rsid w:val="00F52EC1"/>
    <w:rsid w:val="00F53202"/>
    <w:rsid w:val="00F53D8B"/>
    <w:rsid w:val="00F547D5"/>
    <w:rsid w:val="00F5481B"/>
    <w:rsid w:val="00F5562C"/>
    <w:rsid w:val="00F55B28"/>
    <w:rsid w:val="00F55E2C"/>
    <w:rsid w:val="00F5622B"/>
    <w:rsid w:val="00F5726F"/>
    <w:rsid w:val="00F57A37"/>
    <w:rsid w:val="00F57CE4"/>
    <w:rsid w:val="00F601F0"/>
    <w:rsid w:val="00F60371"/>
    <w:rsid w:val="00F603B8"/>
    <w:rsid w:val="00F60791"/>
    <w:rsid w:val="00F60DFF"/>
    <w:rsid w:val="00F61101"/>
    <w:rsid w:val="00F6178C"/>
    <w:rsid w:val="00F6240D"/>
    <w:rsid w:val="00F626A2"/>
    <w:rsid w:val="00F62893"/>
    <w:rsid w:val="00F6296C"/>
    <w:rsid w:val="00F62A04"/>
    <w:rsid w:val="00F634A8"/>
    <w:rsid w:val="00F64DC7"/>
    <w:rsid w:val="00F65052"/>
    <w:rsid w:val="00F66124"/>
    <w:rsid w:val="00F66F23"/>
    <w:rsid w:val="00F72D51"/>
    <w:rsid w:val="00F730F7"/>
    <w:rsid w:val="00F734FF"/>
    <w:rsid w:val="00F76E5F"/>
    <w:rsid w:val="00F776B0"/>
    <w:rsid w:val="00F819AF"/>
    <w:rsid w:val="00F81A3C"/>
    <w:rsid w:val="00F81C3B"/>
    <w:rsid w:val="00F82085"/>
    <w:rsid w:val="00F83B8B"/>
    <w:rsid w:val="00F83F1D"/>
    <w:rsid w:val="00F83F2C"/>
    <w:rsid w:val="00F846B8"/>
    <w:rsid w:val="00F8501F"/>
    <w:rsid w:val="00F85A30"/>
    <w:rsid w:val="00F86999"/>
    <w:rsid w:val="00F86FD5"/>
    <w:rsid w:val="00F9020B"/>
    <w:rsid w:val="00F9148B"/>
    <w:rsid w:val="00F91869"/>
    <w:rsid w:val="00F91B33"/>
    <w:rsid w:val="00F92048"/>
    <w:rsid w:val="00F92B57"/>
    <w:rsid w:val="00F945C9"/>
    <w:rsid w:val="00F94F83"/>
    <w:rsid w:val="00F951F9"/>
    <w:rsid w:val="00FA0865"/>
    <w:rsid w:val="00FA107A"/>
    <w:rsid w:val="00FA1540"/>
    <w:rsid w:val="00FA1E27"/>
    <w:rsid w:val="00FA2DBB"/>
    <w:rsid w:val="00FA3C81"/>
    <w:rsid w:val="00FA3F6A"/>
    <w:rsid w:val="00FA4A9C"/>
    <w:rsid w:val="00FA56F8"/>
    <w:rsid w:val="00FA6F2E"/>
    <w:rsid w:val="00FB06F3"/>
    <w:rsid w:val="00FB107D"/>
    <w:rsid w:val="00FB2028"/>
    <w:rsid w:val="00FB3E40"/>
    <w:rsid w:val="00FB3EDC"/>
    <w:rsid w:val="00FB4F88"/>
    <w:rsid w:val="00FB576C"/>
    <w:rsid w:val="00FB6763"/>
    <w:rsid w:val="00FB6F6F"/>
    <w:rsid w:val="00FB740E"/>
    <w:rsid w:val="00FC06D5"/>
    <w:rsid w:val="00FC09FD"/>
    <w:rsid w:val="00FC0CB5"/>
    <w:rsid w:val="00FC0EBC"/>
    <w:rsid w:val="00FC0EE5"/>
    <w:rsid w:val="00FC40A6"/>
    <w:rsid w:val="00FC569F"/>
    <w:rsid w:val="00FC68CC"/>
    <w:rsid w:val="00FC6A8D"/>
    <w:rsid w:val="00FC7C7D"/>
    <w:rsid w:val="00FD006A"/>
    <w:rsid w:val="00FD131A"/>
    <w:rsid w:val="00FD1B31"/>
    <w:rsid w:val="00FD1F00"/>
    <w:rsid w:val="00FD2341"/>
    <w:rsid w:val="00FD2D2B"/>
    <w:rsid w:val="00FD3444"/>
    <w:rsid w:val="00FD3C41"/>
    <w:rsid w:val="00FD4542"/>
    <w:rsid w:val="00FD498A"/>
    <w:rsid w:val="00FD4FD0"/>
    <w:rsid w:val="00FD56C7"/>
    <w:rsid w:val="00FD6D8F"/>
    <w:rsid w:val="00FD7482"/>
    <w:rsid w:val="00FD7739"/>
    <w:rsid w:val="00FE001E"/>
    <w:rsid w:val="00FE246A"/>
    <w:rsid w:val="00FE25CA"/>
    <w:rsid w:val="00FE28B9"/>
    <w:rsid w:val="00FE2DE8"/>
    <w:rsid w:val="00FE3563"/>
    <w:rsid w:val="00FE43A3"/>
    <w:rsid w:val="00FE4DF9"/>
    <w:rsid w:val="00FE4F40"/>
    <w:rsid w:val="00FE561B"/>
    <w:rsid w:val="00FE5898"/>
    <w:rsid w:val="00FE68A2"/>
    <w:rsid w:val="00FE69B5"/>
    <w:rsid w:val="00FE6A48"/>
    <w:rsid w:val="00FF0643"/>
    <w:rsid w:val="00FF0B10"/>
    <w:rsid w:val="00FF0C19"/>
    <w:rsid w:val="00FF0D4C"/>
    <w:rsid w:val="00FF197D"/>
    <w:rsid w:val="00FF3127"/>
    <w:rsid w:val="00FF3386"/>
    <w:rsid w:val="00FF3589"/>
    <w:rsid w:val="00FF3F42"/>
    <w:rsid w:val="00FF534D"/>
    <w:rsid w:val="00FF569F"/>
    <w:rsid w:val="00FF7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2269D8C"/>
  <w15:docId w15:val="{7EFDF078-D1AE-4958-8A4E-A7A40D2E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B622C"/>
  </w:style>
  <w:style w:type="paragraph" w:styleId="Nagwek10">
    <w:name w:val="heading 1"/>
    <w:basedOn w:val="Normalny"/>
    <w:next w:val="Normalny"/>
    <w:qFormat/>
    <w:pPr>
      <w:keepNext/>
      <w:keepLines/>
      <w:spacing w:before="400"/>
      <w:outlineLvl w:val="0"/>
    </w:pPr>
    <w:rPr>
      <w:sz w:val="40"/>
      <w:szCs w:val="40"/>
    </w:rPr>
  </w:style>
  <w:style w:type="paragraph" w:styleId="Nagwek20">
    <w:name w:val="heading 2"/>
    <w:basedOn w:val="Normalny"/>
    <w:next w:val="Normalny"/>
    <w:uiPriority w:val="9"/>
    <w:qFormat/>
    <w:pPr>
      <w:keepNext/>
      <w:keepLines/>
      <w:spacing w:before="360"/>
      <w:outlineLvl w:val="1"/>
    </w:pPr>
    <w:rPr>
      <w:sz w:val="32"/>
      <w:szCs w:val="32"/>
    </w:rPr>
  </w:style>
  <w:style w:type="paragraph" w:styleId="Nagwek30">
    <w:name w:val="heading 3"/>
    <w:basedOn w:val="Normalny"/>
    <w:next w:val="Normalny"/>
    <w:qFormat/>
    <w:pPr>
      <w:keepNext/>
      <w:keepLines/>
      <w:spacing w:before="320" w:after="80"/>
      <w:outlineLvl w:val="2"/>
    </w:pPr>
    <w:rPr>
      <w:color w:val="434343"/>
      <w:sz w:val="28"/>
      <w:szCs w:val="28"/>
    </w:rPr>
  </w:style>
  <w:style w:type="paragraph" w:styleId="Nagwek40">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9">
    <w:name w:val="heading 9"/>
    <w:basedOn w:val="Normalny"/>
    <w:next w:val="Normalny"/>
    <w:link w:val="Nagwek9Znak"/>
    <w:qFormat/>
    <w:rsid w:val="003B14B9"/>
    <w:pPr>
      <w:tabs>
        <w:tab w:val="num" w:pos="0"/>
      </w:tabs>
      <w:suppressAutoHyphens/>
      <w:spacing w:before="240" w:after="60" w:line="240" w:lineRule="auto"/>
      <w:outlineLvl w:val="8"/>
    </w:pPr>
    <w:rPr>
      <w:rFonts w:eastAsia="Times New Roman"/>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link w:val="PodtytuZnak"/>
    <w:pPr>
      <w:keepNext/>
      <w:keepLines/>
      <w:spacing w:after="320"/>
    </w:pPr>
    <w:rPr>
      <w:color w:val="666666"/>
      <w:sz w:val="30"/>
      <w:szCs w:val="30"/>
    </w:rPr>
  </w:style>
  <w:style w:type="paragraph" w:styleId="Tekstdymka">
    <w:name w:val="Balloon Text"/>
    <w:basedOn w:val="Normalny"/>
    <w:link w:val="TekstdymkaZnak"/>
    <w:unhideWhenUsed/>
    <w:rsid w:val="003C5E2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5E27"/>
    <w:rPr>
      <w:rFonts w:ascii="Tahoma" w:hAnsi="Tahoma" w:cs="Tahoma"/>
      <w:sz w:val="16"/>
      <w:szCs w:val="16"/>
    </w:rPr>
  </w:style>
  <w:style w:type="character" w:styleId="Hipercze">
    <w:name w:val="Hyperlink"/>
    <w:basedOn w:val="Domylnaczcionkaakapitu"/>
    <w:uiPriority w:val="99"/>
    <w:unhideWhenUsed/>
    <w:rsid w:val="00897E76"/>
    <w:rPr>
      <w:color w:val="0000FF" w:themeColor="hyperlink"/>
      <w:u w:val="single"/>
    </w:rPr>
  </w:style>
  <w:style w:type="paragraph" w:styleId="Nagwek">
    <w:name w:val="header"/>
    <w:basedOn w:val="Normalny"/>
    <w:link w:val="NagwekZnak"/>
    <w:unhideWhenUsed/>
    <w:rsid w:val="005103A3"/>
    <w:pPr>
      <w:tabs>
        <w:tab w:val="center" w:pos="4536"/>
        <w:tab w:val="right" w:pos="9072"/>
      </w:tabs>
      <w:spacing w:line="240" w:lineRule="auto"/>
    </w:pPr>
  </w:style>
  <w:style w:type="character" w:customStyle="1" w:styleId="NagwekZnak">
    <w:name w:val="Nagłówek Znak"/>
    <w:basedOn w:val="Domylnaczcionkaakapitu"/>
    <w:link w:val="Nagwek"/>
    <w:rsid w:val="005103A3"/>
  </w:style>
  <w:style w:type="paragraph" w:styleId="Stopka">
    <w:name w:val="footer"/>
    <w:basedOn w:val="Normalny"/>
    <w:link w:val="StopkaZnak"/>
    <w:uiPriority w:val="99"/>
    <w:unhideWhenUsed/>
    <w:rsid w:val="005103A3"/>
    <w:pPr>
      <w:tabs>
        <w:tab w:val="center" w:pos="4536"/>
        <w:tab w:val="right" w:pos="9072"/>
      </w:tabs>
      <w:spacing w:line="240" w:lineRule="auto"/>
    </w:pPr>
  </w:style>
  <w:style w:type="character" w:customStyle="1" w:styleId="StopkaZnak">
    <w:name w:val="Stopka Znak"/>
    <w:basedOn w:val="Domylnaczcionkaakapitu"/>
    <w:link w:val="Stopka"/>
    <w:uiPriority w:val="99"/>
    <w:rsid w:val="005103A3"/>
  </w:style>
  <w:style w:type="paragraph" w:styleId="Akapitzlist">
    <w:name w:val="List Paragraph"/>
    <w:aliases w:val="CW_Lista,Podsis rysunku,Akapit z listą numerowaną,normalny tekst,Preambuła,L1,Numerowanie,2 heading,A_wyliczenie,K-P_odwolanie,Akapit z listą5,maz_wyliczenie,opis dzialania,List Paragraph,Akapit z listą 1,Table of contents numbered,lp1,b1"/>
    <w:basedOn w:val="Normalny"/>
    <w:link w:val="AkapitzlistZnak"/>
    <w:uiPriority w:val="34"/>
    <w:qFormat/>
    <w:rsid w:val="00492B59"/>
    <w:pPr>
      <w:spacing w:after="160" w:line="252" w:lineRule="auto"/>
      <w:ind w:left="720"/>
      <w:contextualSpacing/>
      <w:jc w:val="both"/>
    </w:pPr>
    <w:rPr>
      <w:rFonts w:ascii="Calibri" w:eastAsia="Times New Roman" w:hAnsi="Calibri" w:cs="Times New Roman"/>
      <w:lang w:val="pl-PL"/>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lp1 Znak"/>
    <w:link w:val="Akapitzlist"/>
    <w:uiPriority w:val="34"/>
    <w:qFormat/>
    <w:rsid w:val="00492B59"/>
    <w:rPr>
      <w:rFonts w:ascii="Calibri" w:eastAsia="Times New Roman" w:hAnsi="Calibri" w:cs="Times New Roman"/>
      <w:lang w:val="pl-PL"/>
    </w:rPr>
  </w:style>
  <w:style w:type="character" w:customStyle="1" w:styleId="alb">
    <w:name w:val="a_lb"/>
    <w:basedOn w:val="Domylnaczcionkaakapitu"/>
    <w:rsid w:val="00492B59"/>
  </w:style>
  <w:style w:type="paragraph" w:customStyle="1" w:styleId="text-justify">
    <w:name w:val="text-justify"/>
    <w:basedOn w:val="Normalny"/>
    <w:rsid w:val="00492B59"/>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Spistreci2">
    <w:name w:val="toc 2"/>
    <w:basedOn w:val="Normalny"/>
    <w:next w:val="Normalny"/>
    <w:autoRedefine/>
    <w:uiPriority w:val="39"/>
    <w:unhideWhenUsed/>
    <w:rsid w:val="004D7D59"/>
    <w:pPr>
      <w:spacing w:after="100"/>
      <w:ind w:left="220"/>
    </w:pPr>
  </w:style>
  <w:style w:type="paragraph" w:styleId="Tekstprzypisukocowego">
    <w:name w:val="endnote text"/>
    <w:basedOn w:val="Normalny"/>
    <w:link w:val="TekstprzypisukocowegoZnak"/>
    <w:semiHidden/>
    <w:unhideWhenUsed/>
    <w:rsid w:val="00BC42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C42CD"/>
    <w:rPr>
      <w:sz w:val="20"/>
      <w:szCs w:val="20"/>
    </w:rPr>
  </w:style>
  <w:style w:type="character" w:styleId="Odwoanieprzypisukocowego">
    <w:name w:val="endnote reference"/>
    <w:basedOn w:val="Domylnaczcionkaakapitu"/>
    <w:semiHidden/>
    <w:unhideWhenUsed/>
    <w:rsid w:val="00BC42CD"/>
    <w:rPr>
      <w:vertAlign w:val="superscript"/>
    </w:rPr>
  </w:style>
  <w:style w:type="paragraph" w:customStyle="1" w:styleId="divparagraph">
    <w:name w:val="div.paragraph"/>
    <w:uiPriority w:val="99"/>
    <w:rsid w:val="00B63285"/>
    <w:pPr>
      <w:widowControl w:val="0"/>
      <w:autoSpaceDE w:val="0"/>
      <w:autoSpaceDN w:val="0"/>
      <w:adjustRightInd w:val="0"/>
      <w:spacing w:after="0" w:line="40" w:lineRule="atLeast"/>
    </w:pPr>
    <w:rPr>
      <w:rFonts w:ascii="Helvetica" w:eastAsiaTheme="minorEastAsia" w:hAnsi="Helvetica" w:cs="Helvetica"/>
      <w:color w:val="000000"/>
      <w:sz w:val="18"/>
      <w:szCs w:val="18"/>
      <w:lang w:val="pl-PL"/>
    </w:rPr>
  </w:style>
  <w:style w:type="paragraph" w:customStyle="1" w:styleId="divpoint">
    <w:name w:val="div.point"/>
    <w:uiPriority w:val="99"/>
    <w:rsid w:val="00B63285"/>
    <w:pPr>
      <w:widowControl w:val="0"/>
      <w:autoSpaceDE w:val="0"/>
      <w:autoSpaceDN w:val="0"/>
      <w:adjustRightInd w:val="0"/>
      <w:spacing w:after="0" w:line="40" w:lineRule="atLeast"/>
    </w:pPr>
    <w:rPr>
      <w:rFonts w:ascii="Helvetica" w:eastAsiaTheme="minorEastAsia" w:hAnsi="Helvetica" w:cs="Helvetica"/>
      <w:color w:val="000000"/>
      <w:sz w:val="18"/>
      <w:szCs w:val="18"/>
      <w:lang w:val="pl-PL"/>
    </w:rPr>
  </w:style>
  <w:style w:type="table" w:styleId="Tabela-Siatka">
    <w:name w:val="Table Grid"/>
    <w:basedOn w:val="Standardowy"/>
    <w:uiPriority w:val="59"/>
    <w:rsid w:val="00D87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link w:val="NormalnyWebZnak"/>
    <w:uiPriority w:val="99"/>
    <w:unhideWhenUsed/>
    <w:rsid w:val="0085213C"/>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Tekstprzypisudolnego">
    <w:name w:val="footnote text"/>
    <w:aliases w:val="Footnote,Podrozdział,Podrozdzia3, Znak1,Znak1"/>
    <w:basedOn w:val="Normalny"/>
    <w:link w:val="TekstprzypisudolnegoZnak"/>
    <w:uiPriority w:val="99"/>
    <w:unhideWhenUsed/>
    <w:rsid w:val="008304C1"/>
    <w:pPr>
      <w:spacing w:after="200" w:line="276" w:lineRule="auto"/>
      <w:ind w:left="851" w:hanging="284"/>
      <w:jc w:val="both"/>
    </w:pPr>
    <w:rPr>
      <w:rFonts w:ascii="Calibri" w:eastAsia="Times New Roman" w:hAnsi="Calibri" w:cs="Times New Roman"/>
      <w:sz w:val="20"/>
      <w:szCs w:val="20"/>
      <w:lang w:val="pl-PL" w:eastAsia="en-US"/>
    </w:rPr>
  </w:style>
  <w:style w:type="character" w:customStyle="1" w:styleId="TekstprzypisudolnegoZnak">
    <w:name w:val="Tekst przypisu dolnego Znak"/>
    <w:aliases w:val="Footnote Znak,Podrozdział Znak,Podrozdzia3 Znak, Znak1 Znak,Znak1 Znak"/>
    <w:basedOn w:val="Domylnaczcionkaakapitu"/>
    <w:link w:val="Tekstprzypisudolnego"/>
    <w:uiPriority w:val="99"/>
    <w:rsid w:val="008304C1"/>
    <w:rPr>
      <w:rFonts w:ascii="Calibri" w:eastAsia="Times New Roman" w:hAnsi="Calibri" w:cs="Times New Roman"/>
      <w:sz w:val="20"/>
      <w:szCs w:val="20"/>
      <w:lang w:val="pl-PL" w:eastAsia="en-US"/>
    </w:rPr>
  </w:style>
  <w:style w:type="character" w:styleId="Odwoanieprzypisudolnego">
    <w:name w:val="footnote reference"/>
    <w:aliases w:val="Footnote Reference Number"/>
    <w:uiPriority w:val="99"/>
    <w:unhideWhenUsed/>
    <w:rsid w:val="008304C1"/>
    <w:rPr>
      <w:vertAlign w:val="superscript"/>
    </w:rPr>
  </w:style>
  <w:style w:type="paragraph" w:customStyle="1" w:styleId="Default">
    <w:name w:val="Default"/>
    <w:rsid w:val="00D84F5D"/>
    <w:pPr>
      <w:autoSpaceDE w:val="0"/>
      <w:autoSpaceDN w:val="0"/>
      <w:adjustRightInd w:val="0"/>
      <w:spacing w:after="0" w:line="240" w:lineRule="auto"/>
    </w:pPr>
    <w:rPr>
      <w:rFonts w:ascii="Times New Roman" w:eastAsia="Times New Roman" w:hAnsi="Times New Roman" w:cs="Times New Roman"/>
      <w:color w:val="000000"/>
      <w:sz w:val="24"/>
      <w:szCs w:val="24"/>
      <w:lang w:val="pl-PL"/>
    </w:rPr>
  </w:style>
  <w:style w:type="character" w:customStyle="1" w:styleId="Nagwek9Znak">
    <w:name w:val="Nagłówek 9 Znak"/>
    <w:basedOn w:val="Domylnaczcionkaakapitu"/>
    <w:link w:val="Nagwek9"/>
    <w:rsid w:val="003B14B9"/>
    <w:rPr>
      <w:rFonts w:eastAsia="Times New Roman"/>
      <w:lang w:val="pl-PL" w:eastAsia="ar-SA"/>
    </w:rPr>
  </w:style>
  <w:style w:type="character" w:customStyle="1" w:styleId="WW8Num2z1">
    <w:name w:val="WW8Num2z1"/>
    <w:rsid w:val="003B14B9"/>
    <w:rPr>
      <w:b w:val="0"/>
      <w:i w:val="0"/>
    </w:rPr>
  </w:style>
  <w:style w:type="character" w:customStyle="1" w:styleId="WW8Num3z0">
    <w:name w:val="WW8Num3z0"/>
    <w:rsid w:val="003B14B9"/>
    <w:rPr>
      <w:rFonts w:ascii="Times New Roman" w:eastAsia="Times New Roman" w:hAnsi="Times New Roman" w:cs="Times New Roman"/>
      <w:b/>
    </w:rPr>
  </w:style>
  <w:style w:type="character" w:customStyle="1" w:styleId="WW8Num5z0">
    <w:name w:val="WW8Num5z0"/>
    <w:rsid w:val="003B14B9"/>
    <w:rPr>
      <w:rFonts w:ascii="Times New Roman" w:hAnsi="Times New Roman" w:cs="Times New Roman"/>
    </w:rPr>
  </w:style>
  <w:style w:type="character" w:customStyle="1" w:styleId="WW8Num6z1">
    <w:name w:val="WW8Num6z1"/>
    <w:rsid w:val="003B14B9"/>
    <w:rPr>
      <w:rFonts w:ascii="Times New Roman" w:eastAsia="Times New Roman" w:hAnsi="Times New Roman" w:cs="Times New Roman"/>
    </w:rPr>
  </w:style>
  <w:style w:type="character" w:customStyle="1" w:styleId="WW8Num7z1">
    <w:name w:val="WW8Num7z1"/>
    <w:rsid w:val="003B14B9"/>
    <w:rPr>
      <w:rFonts w:ascii="Courier New" w:hAnsi="Courier New"/>
    </w:rPr>
  </w:style>
  <w:style w:type="character" w:customStyle="1" w:styleId="WW8Num8z0">
    <w:name w:val="WW8Num8z0"/>
    <w:rsid w:val="003B14B9"/>
    <w:rPr>
      <w:rFonts w:ascii="Wingdings" w:hAnsi="Wingdings" w:cs="Times New Roman"/>
    </w:rPr>
  </w:style>
  <w:style w:type="character" w:customStyle="1" w:styleId="WW8Num9z2">
    <w:name w:val="WW8Num9z2"/>
    <w:rsid w:val="003B14B9"/>
    <w:rPr>
      <w:rFonts w:ascii="Symbol" w:hAnsi="Symbol"/>
      <w:b/>
    </w:rPr>
  </w:style>
  <w:style w:type="character" w:customStyle="1" w:styleId="WW8Num10z2">
    <w:name w:val="WW8Num10z2"/>
    <w:rsid w:val="003B14B9"/>
    <w:rPr>
      <w:rFonts w:ascii="Symbol" w:hAnsi="Symbol"/>
      <w:b/>
    </w:rPr>
  </w:style>
  <w:style w:type="character" w:customStyle="1" w:styleId="WW8Num11z2">
    <w:name w:val="WW8Num11z2"/>
    <w:rsid w:val="003B14B9"/>
    <w:rPr>
      <w:rFonts w:ascii="Symbol" w:hAnsi="Symbol"/>
      <w:b/>
    </w:rPr>
  </w:style>
  <w:style w:type="character" w:customStyle="1" w:styleId="WW8Num12z2">
    <w:name w:val="WW8Num12z2"/>
    <w:rsid w:val="003B14B9"/>
    <w:rPr>
      <w:rFonts w:ascii="Symbol" w:hAnsi="Symbol"/>
      <w:b/>
    </w:rPr>
  </w:style>
  <w:style w:type="character" w:customStyle="1" w:styleId="WW8Num13z2">
    <w:name w:val="WW8Num13z2"/>
    <w:rsid w:val="003B14B9"/>
    <w:rPr>
      <w:rFonts w:ascii="Symbol" w:hAnsi="Symbol"/>
    </w:rPr>
  </w:style>
  <w:style w:type="character" w:customStyle="1" w:styleId="WW8Num14z2">
    <w:name w:val="WW8Num14z2"/>
    <w:rsid w:val="003B14B9"/>
    <w:rPr>
      <w:b/>
    </w:rPr>
  </w:style>
  <w:style w:type="character" w:customStyle="1" w:styleId="WW8Num15z2">
    <w:name w:val="WW8Num15z2"/>
    <w:rsid w:val="003B14B9"/>
    <w:rPr>
      <w:rFonts w:ascii="Symbol" w:hAnsi="Symbol"/>
    </w:rPr>
  </w:style>
  <w:style w:type="character" w:customStyle="1" w:styleId="WW8Num16z2">
    <w:name w:val="WW8Num16z2"/>
    <w:rsid w:val="003B14B9"/>
    <w:rPr>
      <w:rFonts w:ascii="Symbol" w:hAnsi="Symbol"/>
    </w:rPr>
  </w:style>
  <w:style w:type="character" w:customStyle="1" w:styleId="WW8Num17z2">
    <w:name w:val="WW8Num17z2"/>
    <w:rsid w:val="003B14B9"/>
    <w:rPr>
      <w:rFonts w:ascii="Symbol" w:hAnsi="Symbol"/>
    </w:rPr>
  </w:style>
  <w:style w:type="character" w:customStyle="1" w:styleId="WW8Num19z2">
    <w:name w:val="WW8Num19z2"/>
    <w:rsid w:val="003B14B9"/>
    <w:rPr>
      <w:rFonts w:ascii="Wingdings" w:hAnsi="Wingdings"/>
    </w:rPr>
  </w:style>
  <w:style w:type="character" w:customStyle="1" w:styleId="WW8Num20z2">
    <w:name w:val="WW8Num20z2"/>
    <w:rsid w:val="003B14B9"/>
    <w:rPr>
      <w:rFonts w:ascii="Symbol" w:hAnsi="Symbol"/>
    </w:rPr>
  </w:style>
  <w:style w:type="character" w:customStyle="1" w:styleId="WW8Num21z2">
    <w:name w:val="WW8Num21z2"/>
    <w:rsid w:val="003B14B9"/>
    <w:rPr>
      <w:rFonts w:ascii="Symbol" w:hAnsi="Symbol"/>
    </w:rPr>
  </w:style>
  <w:style w:type="character" w:customStyle="1" w:styleId="WW8Num22z2">
    <w:name w:val="WW8Num22z2"/>
    <w:rsid w:val="003B14B9"/>
    <w:rPr>
      <w:rFonts w:ascii="Symbol" w:hAnsi="Symbol"/>
    </w:rPr>
  </w:style>
  <w:style w:type="character" w:customStyle="1" w:styleId="WW8Num23z2">
    <w:name w:val="WW8Num23z2"/>
    <w:rsid w:val="003B14B9"/>
    <w:rPr>
      <w:rFonts w:ascii="Symbol" w:hAnsi="Symbol"/>
    </w:rPr>
  </w:style>
  <w:style w:type="character" w:customStyle="1" w:styleId="WW8Num24z2">
    <w:name w:val="WW8Num24z2"/>
    <w:rsid w:val="003B14B9"/>
    <w:rPr>
      <w:rFonts w:ascii="Symbol" w:hAnsi="Symbol"/>
    </w:rPr>
  </w:style>
  <w:style w:type="character" w:customStyle="1" w:styleId="WW8Num25z2">
    <w:name w:val="WW8Num25z2"/>
    <w:rsid w:val="003B14B9"/>
    <w:rPr>
      <w:rFonts w:ascii="Symbol" w:hAnsi="Symbol"/>
    </w:rPr>
  </w:style>
  <w:style w:type="character" w:customStyle="1" w:styleId="WW8Num26z2">
    <w:name w:val="WW8Num26z2"/>
    <w:rsid w:val="003B14B9"/>
    <w:rPr>
      <w:rFonts w:ascii="Symbol" w:hAnsi="Symbol"/>
    </w:rPr>
  </w:style>
  <w:style w:type="character" w:customStyle="1" w:styleId="WW8Num27z2">
    <w:name w:val="WW8Num27z2"/>
    <w:rsid w:val="003B14B9"/>
    <w:rPr>
      <w:rFonts w:ascii="Symbol" w:hAnsi="Symbol"/>
    </w:rPr>
  </w:style>
  <w:style w:type="character" w:customStyle="1" w:styleId="WW8Num28z2">
    <w:name w:val="WW8Num28z2"/>
    <w:rsid w:val="003B14B9"/>
    <w:rPr>
      <w:rFonts w:ascii="Symbol" w:hAnsi="Symbol"/>
    </w:rPr>
  </w:style>
  <w:style w:type="character" w:customStyle="1" w:styleId="WW8Num33z0">
    <w:name w:val="WW8Num33z0"/>
    <w:rsid w:val="003B14B9"/>
    <w:rPr>
      <w:b w:val="0"/>
      <w:sz w:val="24"/>
      <w:szCs w:val="24"/>
    </w:rPr>
  </w:style>
  <w:style w:type="character" w:customStyle="1" w:styleId="WW8Num37z0">
    <w:name w:val="WW8Num37z0"/>
    <w:rsid w:val="003B14B9"/>
    <w:rPr>
      <w:rFonts w:ascii="Symbol" w:hAnsi="Symbol"/>
    </w:rPr>
  </w:style>
  <w:style w:type="character" w:customStyle="1" w:styleId="WW8Num50z1">
    <w:name w:val="WW8Num50z1"/>
    <w:rsid w:val="003B14B9"/>
    <w:rPr>
      <w:b w:val="0"/>
    </w:rPr>
  </w:style>
  <w:style w:type="character" w:customStyle="1" w:styleId="WW8Num51z0">
    <w:name w:val="WW8Num51z0"/>
    <w:rsid w:val="003B14B9"/>
    <w:rPr>
      <w:rFonts w:ascii="Wingdings" w:hAnsi="Wingdings"/>
      <w:b w:val="0"/>
      <w:sz w:val="24"/>
      <w:szCs w:val="24"/>
    </w:rPr>
  </w:style>
  <w:style w:type="character" w:customStyle="1" w:styleId="WW8Num56z0">
    <w:name w:val="WW8Num56z0"/>
    <w:rsid w:val="003B14B9"/>
    <w:rPr>
      <w:color w:val="auto"/>
    </w:rPr>
  </w:style>
  <w:style w:type="character" w:customStyle="1" w:styleId="WW8Num56z1">
    <w:name w:val="WW8Num56z1"/>
    <w:rsid w:val="003B14B9"/>
    <w:rPr>
      <w:rFonts w:ascii="Wingdings" w:hAnsi="Wingdings"/>
    </w:rPr>
  </w:style>
  <w:style w:type="character" w:customStyle="1" w:styleId="WW8Num60z0">
    <w:name w:val="WW8Num60z0"/>
    <w:rsid w:val="003B14B9"/>
    <w:rPr>
      <w:rFonts w:ascii="Wingdings" w:hAnsi="Wingdings"/>
    </w:rPr>
  </w:style>
  <w:style w:type="character" w:customStyle="1" w:styleId="WW8Num61z4">
    <w:name w:val="WW8Num61z4"/>
    <w:rsid w:val="003B14B9"/>
    <w:rPr>
      <w:rFonts w:ascii="Wingdings" w:hAnsi="Wingdings"/>
    </w:rPr>
  </w:style>
  <w:style w:type="character" w:customStyle="1" w:styleId="WW8Num62z0">
    <w:name w:val="WW8Num62z0"/>
    <w:rsid w:val="003B14B9"/>
    <w:rPr>
      <w:b/>
      <w:sz w:val="24"/>
      <w:szCs w:val="24"/>
    </w:rPr>
  </w:style>
  <w:style w:type="character" w:customStyle="1" w:styleId="WW8Num62z1">
    <w:name w:val="WW8Num62z1"/>
    <w:rsid w:val="003B14B9"/>
    <w:rPr>
      <w:color w:val="auto"/>
    </w:rPr>
  </w:style>
  <w:style w:type="character" w:customStyle="1" w:styleId="WW8Num67z1">
    <w:name w:val="WW8Num67z1"/>
    <w:rsid w:val="003B14B9"/>
    <w:rPr>
      <w:b w:val="0"/>
    </w:rPr>
  </w:style>
  <w:style w:type="character" w:customStyle="1" w:styleId="WW8Num68z0">
    <w:name w:val="WW8Num68z0"/>
    <w:rsid w:val="003B14B9"/>
    <w:rPr>
      <w:b w:val="0"/>
    </w:rPr>
  </w:style>
  <w:style w:type="character" w:customStyle="1" w:styleId="WW8Num80z0">
    <w:name w:val="WW8Num80z0"/>
    <w:rsid w:val="003B14B9"/>
    <w:rPr>
      <w:b w:val="0"/>
    </w:rPr>
  </w:style>
  <w:style w:type="character" w:customStyle="1" w:styleId="WW8Num89z0">
    <w:name w:val="WW8Num89z0"/>
    <w:rsid w:val="003B14B9"/>
    <w:rPr>
      <w:rFonts w:ascii="Times New Roman" w:hAnsi="Times New Roman"/>
      <w:b w:val="0"/>
      <w:i w:val="0"/>
      <w:sz w:val="24"/>
      <w:szCs w:val="24"/>
    </w:rPr>
  </w:style>
  <w:style w:type="character" w:customStyle="1" w:styleId="WW8Num90z0">
    <w:name w:val="WW8Num90z0"/>
    <w:rsid w:val="003B14B9"/>
    <w:rPr>
      <w:b w:val="0"/>
    </w:rPr>
  </w:style>
  <w:style w:type="character" w:customStyle="1" w:styleId="WW8Num92z0">
    <w:name w:val="WW8Num92z0"/>
    <w:rsid w:val="003B14B9"/>
    <w:rPr>
      <w:b w:val="0"/>
      <w:sz w:val="24"/>
      <w:szCs w:val="24"/>
    </w:rPr>
  </w:style>
  <w:style w:type="character" w:customStyle="1" w:styleId="WW8Num92z1">
    <w:name w:val="WW8Num92z1"/>
    <w:rsid w:val="003B14B9"/>
    <w:rPr>
      <w:color w:val="auto"/>
    </w:rPr>
  </w:style>
  <w:style w:type="character" w:customStyle="1" w:styleId="WW8Num95z0">
    <w:name w:val="WW8Num95z0"/>
    <w:rsid w:val="003B14B9"/>
    <w:rPr>
      <w:b w:val="0"/>
    </w:rPr>
  </w:style>
  <w:style w:type="character" w:customStyle="1" w:styleId="WW8Num95z1">
    <w:name w:val="WW8Num95z1"/>
    <w:rsid w:val="003B14B9"/>
    <w:rPr>
      <w:rFonts w:ascii="Times New Roman" w:hAnsi="Times New Roman"/>
      <w:b w:val="0"/>
      <w:i w:val="0"/>
      <w:sz w:val="24"/>
      <w:szCs w:val="24"/>
    </w:rPr>
  </w:style>
  <w:style w:type="character" w:customStyle="1" w:styleId="WW8Num96z0">
    <w:name w:val="WW8Num96z0"/>
    <w:rsid w:val="003B14B9"/>
    <w:rPr>
      <w:rFonts w:ascii="Times New Roman" w:hAnsi="Times New Roman"/>
      <w:b w:val="0"/>
      <w:i w:val="0"/>
      <w:sz w:val="24"/>
      <w:szCs w:val="24"/>
    </w:rPr>
  </w:style>
  <w:style w:type="character" w:customStyle="1" w:styleId="WW8Num97z0">
    <w:name w:val="WW8Num97z0"/>
    <w:rsid w:val="003B14B9"/>
    <w:rPr>
      <w:b w:val="0"/>
      <w:sz w:val="24"/>
      <w:szCs w:val="24"/>
    </w:rPr>
  </w:style>
  <w:style w:type="character" w:customStyle="1" w:styleId="WW8Num97z1">
    <w:name w:val="WW8Num97z1"/>
    <w:rsid w:val="003B14B9"/>
    <w:rPr>
      <w:color w:val="auto"/>
    </w:rPr>
  </w:style>
  <w:style w:type="character" w:customStyle="1" w:styleId="WW8Num98z0">
    <w:name w:val="WW8Num98z0"/>
    <w:rsid w:val="003B14B9"/>
    <w:rPr>
      <w:b w:val="0"/>
    </w:rPr>
  </w:style>
  <w:style w:type="character" w:customStyle="1" w:styleId="WW8Num101z0">
    <w:name w:val="WW8Num101z0"/>
    <w:rsid w:val="003B14B9"/>
    <w:rPr>
      <w:rFonts w:ascii="Times New Roman" w:hAnsi="Times New Roman"/>
      <w:b w:val="0"/>
      <w:i w:val="0"/>
      <w:sz w:val="24"/>
      <w:szCs w:val="24"/>
    </w:rPr>
  </w:style>
  <w:style w:type="character" w:customStyle="1" w:styleId="WW8Num102z0">
    <w:name w:val="WW8Num102z0"/>
    <w:rsid w:val="003B14B9"/>
    <w:rPr>
      <w:b/>
    </w:rPr>
  </w:style>
  <w:style w:type="character" w:customStyle="1" w:styleId="WW8Num102z1">
    <w:name w:val="WW8Num102z1"/>
    <w:rsid w:val="003B14B9"/>
    <w:rPr>
      <w:b w:val="0"/>
      <w:sz w:val="24"/>
      <w:szCs w:val="24"/>
    </w:rPr>
  </w:style>
  <w:style w:type="character" w:customStyle="1" w:styleId="WW8Num110z0">
    <w:name w:val="WW8Num110z0"/>
    <w:rsid w:val="003B14B9"/>
    <w:rPr>
      <w:i w:val="0"/>
      <w:w w:val="88"/>
    </w:rPr>
  </w:style>
  <w:style w:type="character" w:customStyle="1" w:styleId="WW8Num116z0">
    <w:name w:val="WW8Num116z0"/>
    <w:rsid w:val="003B14B9"/>
    <w:rPr>
      <w:b w:val="0"/>
    </w:rPr>
  </w:style>
  <w:style w:type="character" w:customStyle="1" w:styleId="WW8Num117z1">
    <w:name w:val="WW8Num117z1"/>
    <w:rsid w:val="003B14B9"/>
    <w:rPr>
      <w:b w:val="0"/>
      <w:i w:val="0"/>
    </w:rPr>
  </w:style>
  <w:style w:type="character" w:customStyle="1" w:styleId="WW8Num118z0">
    <w:name w:val="WW8Num118z0"/>
    <w:rsid w:val="003B14B9"/>
    <w:rPr>
      <w:rFonts w:ascii="Symbol" w:hAnsi="Symbol"/>
      <w:b w:val="0"/>
    </w:rPr>
  </w:style>
  <w:style w:type="character" w:customStyle="1" w:styleId="WW8Num118z1">
    <w:name w:val="WW8Num118z1"/>
    <w:rsid w:val="003B14B9"/>
    <w:rPr>
      <w:rFonts w:ascii="Times New Roman" w:hAnsi="Times New Roman"/>
      <w:b w:val="0"/>
      <w:sz w:val="24"/>
      <w:szCs w:val="24"/>
    </w:rPr>
  </w:style>
  <w:style w:type="character" w:customStyle="1" w:styleId="WW8Num122z1">
    <w:name w:val="WW8Num122z1"/>
    <w:rsid w:val="003B14B9"/>
    <w:rPr>
      <w:rFonts w:ascii="Courier New" w:hAnsi="Courier New" w:cs="Courier New"/>
    </w:rPr>
  </w:style>
  <w:style w:type="character" w:customStyle="1" w:styleId="WW8Num124z0">
    <w:name w:val="WW8Num124z0"/>
    <w:rsid w:val="003B14B9"/>
    <w:rPr>
      <w:rFonts w:ascii="Wingdings" w:hAnsi="Wingdings" w:cs="Times New Roman"/>
    </w:rPr>
  </w:style>
  <w:style w:type="character" w:customStyle="1" w:styleId="WW8Num124z1">
    <w:name w:val="WW8Num124z1"/>
    <w:rsid w:val="003B14B9"/>
    <w:rPr>
      <w:rFonts w:ascii="Courier New" w:hAnsi="Courier New" w:cs="Courier New"/>
    </w:rPr>
  </w:style>
  <w:style w:type="character" w:customStyle="1" w:styleId="WW8Num124z2">
    <w:name w:val="WW8Num124z2"/>
    <w:rsid w:val="003B14B9"/>
    <w:rPr>
      <w:rFonts w:ascii="Wingdings" w:hAnsi="Wingdings"/>
    </w:rPr>
  </w:style>
  <w:style w:type="character" w:customStyle="1" w:styleId="WW8Num124z3">
    <w:name w:val="WW8Num124z3"/>
    <w:rsid w:val="003B14B9"/>
    <w:rPr>
      <w:rFonts w:ascii="Symbol" w:hAnsi="Symbol"/>
    </w:rPr>
  </w:style>
  <w:style w:type="character" w:customStyle="1" w:styleId="WW8Num125z0">
    <w:name w:val="WW8Num125z0"/>
    <w:rsid w:val="003B14B9"/>
    <w:rPr>
      <w:b w:val="0"/>
      <w:sz w:val="24"/>
      <w:szCs w:val="24"/>
    </w:rPr>
  </w:style>
  <w:style w:type="character" w:customStyle="1" w:styleId="WW8Num125z1">
    <w:name w:val="WW8Num125z1"/>
    <w:rsid w:val="003B14B9"/>
    <w:rPr>
      <w:color w:val="auto"/>
    </w:rPr>
  </w:style>
  <w:style w:type="character" w:customStyle="1" w:styleId="WW8Num126z0">
    <w:name w:val="WW8Num126z0"/>
    <w:rsid w:val="003B14B9"/>
    <w:rPr>
      <w:b/>
    </w:rPr>
  </w:style>
  <w:style w:type="character" w:customStyle="1" w:styleId="WW8Num130z0">
    <w:name w:val="WW8Num130z0"/>
    <w:rsid w:val="003B14B9"/>
    <w:rPr>
      <w:rFonts w:ascii="Wingdings" w:hAnsi="Wingdings" w:cs="Times New Roman"/>
    </w:rPr>
  </w:style>
  <w:style w:type="character" w:customStyle="1" w:styleId="WW8Num130z1">
    <w:name w:val="WW8Num130z1"/>
    <w:rsid w:val="003B14B9"/>
    <w:rPr>
      <w:rFonts w:ascii="Courier New" w:hAnsi="Courier New" w:cs="Courier New"/>
    </w:rPr>
  </w:style>
  <w:style w:type="character" w:customStyle="1" w:styleId="WW8Num130z2">
    <w:name w:val="WW8Num130z2"/>
    <w:rsid w:val="003B14B9"/>
    <w:rPr>
      <w:rFonts w:ascii="Wingdings" w:hAnsi="Wingdings"/>
    </w:rPr>
  </w:style>
  <w:style w:type="character" w:customStyle="1" w:styleId="WW8Num130z3">
    <w:name w:val="WW8Num130z3"/>
    <w:rsid w:val="003B14B9"/>
    <w:rPr>
      <w:rFonts w:ascii="Symbol" w:hAnsi="Symbol"/>
    </w:rPr>
  </w:style>
  <w:style w:type="character" w:customStyle="1" w:styleId="WW8Num131z0">
    <w:name w:val="WW8Num131z0"/>
    <w:rsid w:val="003B14B9"/>
    <w:rPr>
      <w:b w:val="0"/>
      <w:sz w:val="24"/>
      <w:szCs w:val="24"/>
    </w:rPr>
  </w:style>
  <w:style w:type="character" w:customStyle="1" w:styleId="WW8Num131z1">
    <w:name w:val="WW8Num131z1"/>
    <w:rsid w:val="003B14B9"/>
    <w:rPr>
      <w:color w:val="auto"/>
    </w:rPr>
  </w:style>
  <w:style w:type="character" w:customStyle="1" w:styleId="WW8Num134z0">
    <w:name w:val="WW8Num134z0"/>
    <w:rsid w:val="003B14B9"/>
    <w:rPr>
      <w:b/>
    </w:rPr>
  </w:style>
  <w:style w:type="character" w:customStyle="1" w:styleId="WW8Num134z1">
    <w:name w:val="WW8Num134z1"/>
    <w:rsid w:val="003B14B9"/>
    <w:rPr>
      <w:b w:val="0"/>
      <w:sz w:val="24"/>
      <w:szCs w:val="24"/>
    </w:rPr>
  </w:style>
  <w:style w:type="character" w:customStyle="1" w:styleId="Domylnaczcionkaakapitu7">
    <w:name w:val="Domyślna czcionka akapitu7"/>
    <w:rsid w:val="003B14B9"/>
  </w:style>
  <w:style w:type="character" w:customStyle="1" w:styleId="WW8Num51z1">
    <w:name w:val="WW8Num51z1"/>
    <w:rsid w:val="003B14B9"/>
    <w:rPr>
      <w:b w:val="0"/>
    </w:rPr>
  </w:style>
  <w:style w:type="character" w:customStyle="1" w:styleId="WW8Num52z0">
    <w:name w:val="WW8Num52z0"/>
    <w:rsid w:val="003B14B9"/>
    <w:rPr>
      <w:b w:val="0"/>
      <w:sz w:val="24"/>
      <w:szCs w:val="24"/>
    </w:rPr>
  </w:style>
  <w:style w:type="character" w:customStyle="1" w:styleId="WW8Num57z0">
    <w:name w:val="WW8Num57z0"/>
    <w:rsid w:val="003B14B9"/>
    <w:rPr>
      <w:color w:val="auto"/>
    </w:rPr>
  </w:style>
  <w:style w:type="character" w:customStyle="1" w:styleId="WW8Num57z1">
    <w:name w:val="WW8Num57z1"/>
    <w:rsid w:val="003B14B9"/>
    <w:rPr>
      <w:rFonts w:ascii="Wingdings" w:hAnsi="Wingdings"/>
    </w:rPr>
  </w:style>
  <w:style w:type="character" w:customStyle="1" w:styleId="WW8Num61z0">
    <w:name w:val="WW8Num61z0"/>
    <w:rsid w:val="003B14B9"/>
    <w:rPr>
      <w:rFonts w:ascii="Symbol" w:hAnsi="Symbol"/>
    </w:rPr>
  </w:style>
  <w:style w:type="character" w:customStyle="1" w:styleId="WW8Num62z4">
    <w:name w:val="WW8Num62z4"/>
    <w:rsid w:val="003B14B9"/>
    <w:rPr>
      <w:rFonts w:ascii="Wingdings" w:hAnsi="Wingdings"/>
    </w:rPr>
  </w:style>
  <w:style w:type="character" w:customStyle="1" w:styleId="WW8Num63z1">
    <w:name w:val="WW8Num63z1"/>
    <w:rsid w:val="003B14B9"/>
    <w:rPr>
      <w:color w:val="auto"/>
    </w:rPr>
  </w:style>
  <w:style w:type="character" w:customStyle="1" w:styleId="WW8Num69z1">
    <w:name w:val="WW8Num69z1"/>
    <w:rsid w:val="003B14B9"/>
    <w:rPr>
      <w:b w:val="0"/>
      <w:sz w:val="24"/>
      <w:szCs w:val="24"/>
    </w:rPr>
  </w:style>
  <w:style w:type="character" w:customStyle="1" w:styleId="WW8Num69z2">
    <w:name w:val="WW8Num69z2"/>
    <w:rsid w:val="003B14B9"/>
    <w:rPr>
      <w:rFonts w:ascii="Wingdings" w:hAnsi="Wingdings"/>
    </w:rPr>
  </w:style>
  <w:style w:type="character" w:customStyle="1" w:styleId="WW8Num70z1">
    <w:name w:val="WW8Num70z1"/>
    <w:rsid w:val="003B14B9"/>
    <w:rPr>
      <w:b w:val="0"/>
    </w:rPr>
  </w:style>
  <w:style w:type="character" w:customStyle="1" w:styleId="WW8Num72z0">
    <w:name w:val="WW8Num72z0"/>
    <w:rsid w:val="003B14B9"/>
    <w:rPr>
      <w:b w:val="0"/>
    </w:rPr>
  </w:style>
  <w:style w:type="character" w:customStyle="1" w:styleId="WW8Num73z0">
    <w:name w:val="WW8Num73z0"/>
    <w:rsid w:val="003B14B9"/>
    <w:rPr>
      <w:b w:val="0"/>
    </w:rPr>
  </w:style>
  <w:style w:type="character" w:customStyle="1" w:styleId="WW8Num74z0">
    <w:name w:val="WW8Num74z0"/>
    <w:rsid w:val="003B14B9"/>
    <w:rPr>
      <w:b w:val="0"/>
    </w:rPr>
  </w:style>
  <w:style w:type="character" w:customStyle="1" w:styleId="WW8Num75z0">
    <w:name w:val="WW8Num75z0"/>
    <w:rsid w:val="003B14B9"/>
    <w:rPr>
      <w:rFonts w:ascii="Wingdings" w:hAnsi="Wingdings"/>
    </w:rPr>
  </w:style>
  <w:style w:type="character" w:customStyle="1" w:styleId="WW8Num75z1">
    <w:name w:val="WW8Num75z1"/>
    <w:rsid w:val="003B14B9"/>
    <w:rPr>
      <w:rFonts w:ascii="Courier New" w:hAnsi="Courier New" w:cs="Courier New"/>
    </w:rPr>
  </w:style>
  <w:style w:type="character" w:customStyle="1" w:styleId="WW8Num75z6">
    <w:name w:val="WW8Num75z6"/>
    <w:rsid w:val="003B14B9"/>
    <w:rPr>
      <w:rFonts w:ascii="Symbol" w:hAnsi="Symbol"/>
    </w:rPr>
  </w:style>
  <w:style w:type="character" w:customStyle="1" w:styleId="WW8Num77z0">
    <w:name w:val="WW8Num77z0"/>
    <w:rsid w:val="003B14B9"/>
    <w:rPr>
      <w:rFonts w:ascii="Wingdings" w:hAnsi="Wingdings"/>
    </w:rPr>
  </w:style>
  <w:style w:type="character" w:customStyle="1" w:styleId="WW8Num77z1">
    <w:name w:val="WW8Num77z1"/>
    <w:rsid w:val="003B14B9"/>
    <w:rPr>
      <w:rFonts w:ascii="Courier New" w:hAnsi="Courier New" w:cs="Courier New"/>
    </w:rPr>
  </w:style>
  <w:style w:type="character" w:customStyle="1" w:styleId="WW8Num77z3">
    <w:name w:val="WW8Num77z3"/>
    <w:rsid w:val="003B14B9"/>
    <w:rPr>
      <w:rFonts w:ascii="Symbol" w:hAnsi="Symbol"/>
    </w:rPr>
  </w:style>
  <w:style w:type="character" w:customStyle="1" w:styleId="WW8Num79z2">
    <w:name w:val="WW8Num79z2"/>
    <w:rsid w:val="003B14B9"/>
    <w:rPr>
      <w:rFonts w:ascii="Wingdings" w:hAnsi="Wingdings"/>
    </w:rPr>
  </w:style>
  <w:style w:type="character" w:customStyle="1" w:styleId="WW8Num80z1">
    <w:name w:val="WW8Num80z1"/>
    <w:rsid w:val="003B14B9"/>
    <w:rPr>
      <w:b w:val="0"/>
      <w:i w:val="0"/>
    </w:rPr>
  </w:style>
  <w:style w:type="character" w:customStyle="1" w:styleId="Domylnaczcionkaakapitu6">
    <w:name w:val="Domyślna czcionka akapitu6"/>
    <w:rsid w:val="003B14B9"/>
  </w:style>
  <w:style w:type="character" w:customStyle="1" w:styleId="WW8Num9z0">
    <w:name w:val="WW8Num9z0"/>
    <w:rsid w:val="003B14B9"/>
    <w:rPr>
      <w:rFonts w:ascii="Times New Roman" w:hAnsi="Times New Roman" w:cs="Times New Roman"/>
    </w:rPr>
  </w:style>
  <w:style w:type="character" w:customStyle="1" w:styleId="WW8Num18z2">
    <w:name w:val="WW8Num18z2"/>
    <w:rsid w:val="003B14B9"/>
    <w:rPr>
      <w:rFonts w:ascii="Symbol" w:hAnsi="Symbol"/>
    </w:rPr>
  </w:style>
  <w:style w:type="character" w:customStyle="1" w:styleId="WW8Num30z2">
    <w:name w:val="WW8Num30z2"/>
    <w:rsid w:val="003B14B9"/>
    <w:rPr>
      <w:rFonts w:ascii="Symbol" w:hAnsi="Symbol"/>
    </w:rPr>
  </w:style>
  <w:style w:type="character" w:customStyle="1" w:styleId="WW8Num31z2">
    <w:name w:val="WW8Num31z2"/>
    <w:rsid w:val="003B14B9"/>
    <w:rPr>
      <w:rFonts w:ascii="Symbol" w:hAnsi="Symbol"/>
    </w:rPr>
  </w:style>
  <w:style w:type="character" w:customStyle="1" w:styleId="WW8Num32z2">
    <w:name w:val="WW8Num32z2"/>
    <w:rsid w:val="003B14B9"/>
    <w:rPr>
      <w:rFonts w:ascii="Symbol" w:hAnsi="Symbol"/>
    </w:rPr>
  </w:style>
  <w:style w:type="character" w:customStyle="1" w:styleId="WW8Num35z0">
    <w:name w:val="WW8Num35z0"/>
    <w:rsid w:val="003B14B9"/>
    <w:rPr>
      <w:b w:val="0"/>
      <w:sz w:val="24"/>
      <w:szCs w:val="24"/>
    </w:rPr>
  </w:style>
  <w:style w:type="character" w:customStyle="1" w:styleId="WW8Num40z0">
    <w:name w:val="WW8Num40z0"/>
    <w:rsid w:val="003B14B9"/>
    <w:rPr>
      <w:b w:val="0"/>
    </w:rPr>
  </w:style>
  <w:style w:type="character" w:customStyle="1" w:styleId="WW8Num48z0">
    <w:name w:val="WW8Num48z0"/>
    <w:rsid w:val="003B14B9"/>
    <w:rPr>
      <w:b w:val="0"/>
      <w:sz w:val="24"/>
      <w:szCs w:val="24"/>
    </w:rPr>
  </w:style>
  <w:style w:type="character" w:customStyle="1" w:styleId="WW8Num55z0">
    <w:name w:val="WW8Num55z0"/>
    <w:rsid w:val="003B14B9"/>
    <w:rPr>
      <w:rFonts w:ascii="Symbol" w:hAnsi="Symbol"/>
    </w:rPr>
  </w:style>
  <w:style w:type="character" w:customStyle="1" w:styleId="WW8Num60z1">
    <w:name w:val="WW8Num60z1"/>
    <w:rsid w:val="003B14B9"/>
    <w:rPr>
      <w:rFonts w:ascii="Courier New" w:hAnsi="Courier New" w:cs="Courier New"/>
    </w:rPr>
  </w:style>
  <w:style w:type="character" w:customStyle="1" w:styleId="WW8Num60z3">
    <w:name w:val="WW8Num60z3"/>
    <w:rsid w:val="003B14B9"/>
    <w:rPr>
      <w:rFonts w:ascii="Symbol" w:hAnsi="Symbol"/>
    </w:rPr>
  </w:style>
  <w:style w:type="character" w:customStyle="1" w:styleId="WW8Num61z1">
    <w:name w:val="WW8Num61z1"/>
    <w:rsid w:val="003B14B9"/>
    <w:rPr>
      <w:rFonts w:ascii="Courier New" w:hAnsi="Courier New" w:cs="Courier New"/>
    </w:rPr>
  </w:style>
  <w:style w:type="character" w:customStyle="1" w:styleId="WW8Num64z1">
    <w:name w:val="WW8Num64z1"/>
    <w:rsid w:val="003B14B9"/>
    <w:rPr>
      <w:color w:val="auto"/>
    </w:rPr>
  </w:style>
  <w:style w:type="character" w:customStyle="1" w:styleId="WW8Num66z1">
    <w:name w:val="WW8Num66z1"/>
    <w:rsid w:val="003B14B9"/>
    <w:rPr>
      <w:b w:val="0"/>
    </w:rPr>
  </w:style>
  <w:style w:type="character" w:customStyle="1" w:styleId="WW8Num74z1">
    <w:name w:val="WW8Num74z1"/>
    <w:rsid w:val="003B14B9"/>
    <w:rPr>
      <w:b w:val="0"/>
      <w:sz w:val="24"/>
      <w:szCs w:val="24"/>
    </w:rPr>
  </w:style>
  <w:style w:type="character" w:customStyle="1" w:styleId="WW8Num74z2">
    <w:name w:val="WW8Num74z2"/>
    <w:rsid w:val="003B14B9"/>
    <w:rPr>
      <w:rFonts w:ascii="Wingdings" w:hAnsi="Wingdings"/>
    </w:rPr>
  </w:style>
  <w:style w:type="character" w:customStyle="1" w:styleId="WW8Num79z1">
    <w:name w:val="WW8Num79z1"/>
    <w:rsid w:val="003B14B9"/>
    <w:rPr>
      <w:b w:val="0"/>
      <w:i w:val="0"/>
    </w:rPr>
  </w:style>
  <w:style w:type="character" w:customStyle="1" w:styleId="WW8Num82z1">
    <w:name w:val="WW8Num82z1"/>
    <w:rsid w:val="003B14B9"/>
    <w:rPr>
      <w:b w:val="0"/>
    </w:rPr>
  </w:style>
  <w:style w:type="character" w:customStyle="1" w:styleId="WW8Num84z0">
    <w:name w:val="WW8Num84z0"/>
    <w:rsid w:val="003B14B9"/>
    <w:rPr>
      <w:rFonts w:ascii="Wingdings" w:hAnsi="Wingdings"/>
    </w:rPr>
  </w:style>
  <w:style w:type="character" w:customStyle="1" w:styleId="WW8Num84z3">
    <w:name w:val="WW8Num84z3"/>
    <w:rsid w:val="003B14B9"/>
    <w:rPr>
      <w:rFonts w:ascii="Symbol" w:hAnsi="Symbol"/>
    </w:rPr>
  </w:style>
  <w:style w:type="character" w:customStyle="1" w:styleId="WW8Num84z4">
    <w:name w:val="WW8Num84z4"/>
    <w:rsid w:val="003B14B9"/>
    <w:rPr>
      <w:rFonts w:ascii="Courier New" w:hAnsi="Courier New" w:cs="Courier New"/>
    </w:rPr>
  </w:style>
  <w:style w:type="character" w:customStyle="1" w:styleId="WW8Num91z1">
    <w:name w:val="WW8Num91z1"/>
    <w:rsid w:val="003B14B9"/>
    <w:rPr>
      <w:rFonts w:ascii="Wingdings" w:hAnsi="Wingdings"/>
    </w:rPr>
  </w:style>
  <w:style w:type="character" w:customStyle="1" w:styleId="WW8Num100z0">
    <w:name w:val="WW8Num100z0"/>
    <w:rsid w:val="003B14B9"/>
    <w:rPr>
      <w:rFonts w:ascii="Wingdings" w:hAnsi="Wingdings"/>
    </w:rPr>
  </w:style>
  <w:style w:type="character" w:customStyle="1" w:styleId="WW8Num100z3">
    <w:name w:val="WW8Num100z3"/>
    <w:rsid w:val="003B14B9"/>
    <w:rPr>
      <w:rFonts w:ascii="Symbol" w:hAnsi="Symbol"/>
    </w:rPr>
  </w:style>
  <w:style w:type="character" w:customStyle="1" w:styleId="WW8Num100z4">
    <w:name w:val="WW8Num100z4"/>
    <w:rsid w:val="003B14B9"/>
    <w:rPr>
      <w:rFonts w:ascii="Courier New" w:hAnsi="Courier New" w:cs="Courier New"/>
    </w:rPr>
  </w:style>
  <w:style w:type="character" w:customStyle="1" w:styleId="WW8Num102z4">
    <w:name w:val="WW8Num102z4"/>
    <w:rsid w:val="003B14B9"/>
    <w:rPr>
      <w:rFonts w:ascii="Wingdings" w:hAnsi="Wingdings"/>
    </w:rPr>
  </w:style>
  <w:style w:type="character" w:customStyle="1" w:styleId="WW8Num106z1">
    <w:name w:val="WW8Num106z1"/>
    <w:rsid w:val="003B14B9"/>
    <w:rPr>
      <w:color w:val="auto"/>
    </w:rPr>
  </w:style>
  <w:style w:type="character" w:customStyle="1" w:styleId="WW8Num112z0">
    <w:name w:val="WW8Num112z0"/>
    <w:rsid w:val="003B14B9"/>
    <w:rPr>
      <w:b w:val="0"/>
    </w:rPr>
  </w:style>
  <w:style w:type="character" w:customStyle="1" w:styleId="WW8Num121z2">
    <w:name w:val="WW8Num121z2"/>
    <w:rsid w:val="003B14B9"/>
    <w:rPr>
      <w:rFonts w:ascii="Wingdings" w:hAnsi="Wingdings"/>
    </w:rPr>
  </w:style>
  <w:style w:type="character" w:customStyle="1" w:styleId="WW8Num122z0">
    <w:name w:val="WW8Num122z0"/>
    <w:rsid w:val="003B14B9"/>
    <w:rPr>
      <w:rFonts w:ascii="Wingdings" w:hAnsi="Wingdings"/>
    </w:rPr>
  </w:style>
  <w:style w:type="character" w:customStyle="1" w:styleId="WW8Num122z3">
    <w:name w:val="WW8Num122z3"/>
    <w:rsid w:val="003B14B9"/>
    <w:rPr>
      <w:rFonts w:ascii="Symbol" w:hAnsi="Symbol"/>
    </w:rPr>
  </w:style>
  <w:style w:type="character" w:customStyle="1" w:styleId="Domylnaczcionkaakapitu5">
    <w:name w:val="Domyślna czcionka akapitu5"/>
    <w:rsid w:val="003B14B9"/>
  </w:style>
  <w:style w:type="character" w:customStyle="1" w:styleId="WW8Num1z1">
    <w:name w:val="WW8Num1z1"/>
    <w:rsid w:val="003B14B9"/>
    <w:rPr>
      <w:b w:val="0"/>
      <w:i w:val="0"/>
    </w:rPr>
  </w:style>
  <w:style w:type="character" w:customStyle="1" w:styleId="WW8Num2z0">
    <w:name w:val="WW8Num2z0"/>
    <w:rsid w:val="003B14B9"/>
    <w:rPr>
      <w:rFonts w:ascii="Times New Roman" w:eastAsia="Times New Roman" w:hAnsi="Times New Roman" w:cs="Times New Roman"/>
      <w:b/>
    </w:rPr>
  </w:style>
  <w:style w:type="character" w:customStyle="1" w:styleId="WW8Num4z1">
    <w:name w:val="WW8Num4z1"/>
    <w:rsid w:val="003B14B9"/>
    <w:rPr>
      <w:color w:val="auto"/>
    </w:rPr>
  </w:style>
  <w:style w:type="character" w:customStyle="1" w:styleId="WW8Num29z2">
    <w:name w:val="WW8Num29z2"/>
    <w:rsid w:val="003B14B9"/>
    <w:rPr>
      <w:rFonts w:ascii="Symbol" w:hAnsi="Symbol"/>
    </w:rPr>
  </w:style>
  <w:style w:type="character" w:customStyle="1" w:styleId="WW8Num33z2">
    <w:name w:val="WW8Num33z2"/>
    <w:rsid w:val="003B14B9"/>
    <w:rPr>
      <w:rFonts w:ascii="Symbol" w:hAnsi="Symbol"/>
    </w:rPr>
  </w:style>
  <w:style w:type="character" w:customStyle="1" w:styleId="WW8Num36z0">
    <w:name w:val="WW8Num36z0"/>
    <w:rsid w:val="003B14B9"/>
    <w:rPr>
      <w:b w:val="0"/>
      <w:sz w:val="24"/>
      <w:szCs w:val="24"/>
    </w:rPr>
  </w:style>
  <w:style w:type="character" w:customStyle="1" w:styleId="WW8Num41z1">
    <w:name w:val="WW8Num41z1"/>
    <w:rsid w:val="003B14B9"/>
    <w:rPr>
      <w:rFonts w:ascii="Courier New" w:hAnsi="Courier New"/>
    </w:rPr>
  </w:style>
  <w:style w:type="character" w:customStyle="1" w:styleId="WW8Num43z0">
    <w:name w:val="WW8Num43z0"/>
    <w:rsid w:val="003B14B9"/>
    <w:rPr>
      <w:b w:val="0"/>
    </w:rPr>
  </w:style>
  <w:style w:type="character" w:customStyle="1" w:styleId="WW8Num58z1">
    <w:name w:val="WW8Num58z1"/>
    <w:rsid w:val="003B14B9"/>
    <w:rPr>
      <w:rFonts w:ascii="Courier New" w:hAnsi="Courier New"/>
    </w:rPr>
  </w:style>
  <w:style w:type="character" w:customStyle="1" w:styleId="WW8Num61z2">
    <w:name w:val="WW8Num61z2"/>
    <w:rsid w:val="003B14B9"/>
    <w:rPr>
      <w:rFonts w:ascii="Wingdings" w:hAnsi="Wingdings"/>
    </w:rPr>
  </w:style>
  <w:style w:type="character" w:customStyle="1" w:styleId="Domylnaczcionkaakapitu4">
    <w:name w:val="Domyślna czcionka akapitu4"/>
    <w:rsid w:val="003B14B9"/>
  </w:style>
  <w:style w:type="character" w:customStyle="1" w:styleId="Absatz-Standardschriftart">
    <w:name w:val="Absatz-Standardschriftart"/>
    <w:rsid w:val="003B14B9"/>
  </w:style>
  <w:style w:type="character" w:customStyle="1" w:styleId="WW8Num12z4">
    <w:name w:val="WW8Num12z4"/>
    <w:rsid w:val="003B14B9"/>
    <w:rPr>
      <w:rFonts w:ascii="Symbol" w:hAnsi="Symbol"/>
      <w:color w:val="auto"/>
      <w:sz w:val="20"/>
    </w:rPr>
  </w:style>
  <w:style w:type="character" w:customStyle="1" w:styleId="WW8Num34z2">
    <w:name w:val="WW8Num34z2"/>
    <w:rsid w:val="003B14B9"/>
    <w:rPr>
      <w:rFonts w:ascii="Symbol" w:hAnsi="Symbol"/>
    </w:rPr>
  </w:style>
  <w:style w:type="character" w:customStyle="1" w:styleId="WW8Num35z2">
    <w:name w:val="WW8Num35z2"/>
    <w:rsid w:val="003B14B9"/>
    <w:rPr>
      <w:rFonts w:ascii="Symbol" w:hAnsi="Symbol"/>
    </w:rPr>
  </w:style>
  <w:style w:type="character" w:customStyle="1" w:styleId="WW8Num36z2">
    <w:name w:val="WW8Num36z2"/>
    <w:rsid w:val="003B14B9"/>
    <w:rPr>
      <w:rFonts w:ascii="Symbol" w:hAnsi="Symbol"/>
    </w:rPr>
  </w:style>
  <w:style w:type="character" w:customStyle="1" w:styleId="WW-Absatz-Standardschriftart">
    <w:name w:val="WW-Absatz-Standardschriftart"/>
    <w:rsid w:val="003B14B9"/>
  </w:style>
  <w:style w:type="character" w:customStyle="1" w:styleId="WW-Absatz-Standardschriftart1">
    <w:name w:val="WW-Absatz-Standardschriftart1"/>
    <w:rsid w:val="003B14B9"/>
  </w:style>
  <w:style w:type="character" w:customStyle="1" w:styleId="WW-Absatz-Standardschriftart11">
    <w:name w:val="WW-Absatz-Standardschriftart11"/>
    <w:rsid w:val="003B14B9"/>
  </w:style>
  <w:style w:type="character" w:customStyle="1" w:styleId="WW-Absatz-Standardschriftart111">
    <w:name w:val="WW-Absatz-Standardschriftart111"/>
    <w:rsid w:val="003B14B9"/>
  </w:style>
  <w:style w:type="character" w:customStyle="1" w:styleId="WW8Num7z0">
    <w:name w:val="WW8Num7z0"/>
    <w:rsid w:val="003B14B9"/>
    <w:rPr>
      <w:rFonts w:ascii="Times New Roman" w:eastAsia="Times New Roman" w:hAnsi="Times New Roman" w:cs="Times New Roman"/>
    </w:rPr>
  </w:style>
  <w:style w:type="character" w:customStyle="1" w:styleId="WW8Num9z1">
    <w:name w:val="WW8Num9z1"/>
    <w:rsid w:val="003B14B9"/>
    <w:rPr>
      <w:rFonts w:ascii="Wingdings" w:hAnsi="Wingdings"/>
    </w:rPr>
  </w:style>
  <w:style w:type="character" w:customStyle="1" w:styleId="WW8Num10z1">
    <w:name w:val="WW8Num10z1"/>
    <w:rsid w:val="003B14B9"/>
    <w:rPr>
      <w:b w:val="0"/>
      <w:i w:val="0"/>
    </w:rPr>
  </w:style>
  <w:style w:type="character" w:customStyle="1" w:styleId="WW8Num13z0">
    <w:name w:val="WW8Num13z0"/>
    <w:rsid w:val="003B14B9"/>
    <w:rPr>
      <w:rFonts w:ascii="Wingdings" w:hAnsi="Wingdings"/>
      <w:sz w:val="24"/>
    </w:rPr>
  </w:style>
  <w:style w:type="character" w:customStyle="1" w:styleId="WW8Num17z4">
    <w:name w:val="WW8Num17z4"/>
    <w:rsid w:val="003B14B9"/>
    <w:rPr>
      <w:rFonts w:ascii="Symbol" w:hAnsi="Symbol"/>
      <w:color w:val="auto"/>
      <w:sz w:val="20"/>
    </w:rPr>
  </w:style>
  <w:style w:type="character" w:customStyle="1" w:styleId="WW8Num37z2">
    <w:name w:val="WW8Num37z2"/>
    <w:rsid w:val="003B14B9"/>
    <w:rPr>
      <w:rFonts w:ascii="Symbol" w:hAnsi="Symbol"/>
    </w:rPr>
  </w:style>
  <w:style w:type="character" w:customStyle="1" w:styleId="WW8Num39z2">
    <w:name w:val="WW8Num39z2"/>
    <w:rsid w:val="003B14B9"/>
    <w:rPr>
      <w:rFonts w:ascii="Symbol" w:hAnsi="Symbol"/>
    </w:rPr>
  </w:style>
  <w:style w:type="character" w:customStyle="1" w:styleId="WW8Num40z2">
    <w:name w:val="WW8Num40z2"/>
    <w:rsid w:val="003B14B9"/>
    <w:rPr>
      <w:rFonts w:ascii="Symbol" w:hAnsi="Symbol"/>
    </w:rPr>
  </w:style>
  <w:style w:type="character" w:customStyle="1" w:styleId="WW8Num41z2">
    <w:name w:val="WW8Num41z2"/>
    <w:rsid w:val="003B14B9"/>
    <w:rPr>
      <w:rFonts w:ascii="Symbol" w:hAnsi="Symbol"/>
    </w:rPr>
  </w:style>
  <w:style w:type="character" w:customStyle="1" w:styleId="Domylnaczcionkaakapitu3">
    <w:name w:val="Domyślna czcionka akapitu3"/>
    <w:rsid w:val="003B14B9"/>
  </w:style>
  <w:style w:type="character" w:customStyle="1" w:styleId="WW-Absatz-Standardschriftart1111">
    <w:name w:val="WW-Absatz-Standardschriftart1111"/>
    <w:rsid w:val="003B14B9"/>
  </w:style>
  <w:style w:type="character" w:customStyle="1" w:styleId="WW8Num11z1">
    <w:name w:val="WW8Num11z1"/>
    <w:rsid w:val="003B14B9"/>
    <w:rPr>
      <w:rFonts w:ascii="Wingdings" w:hAnsi="Wingdings"/>
    </w:rPr>
  </w:style>
  <w:style w:type="character" w:customStyle="1" w:styleId="WW8Num12z1">
    <w:name w:val="WW8Num12z1"/>
    <w:rsid w:val="003B14B9"/>
    <w:rPr>
      <w:b w:val="0"/>
      <w:i w:val="0"/>
    </w:rPr>
  </w:style>
  <w:style w:type="character" w:customStyle="1" w:styleId="WW8Num15z1">
    <w:name w:val="WW8Num15z1"/>
    <w:rsid w:val="003B14B9"/>
    <w:rPr>
      <w:b w:val="0"/>
      <w:i w:val="0"/>
      <w:sz w:val="24"/>
      <w:szCs w:val="24"/>
    </w:rPr>
  </w:style>
  <w:style w:type="character" w:customStyle="1" w:styleId="WW8Num16z0">
    <w:name w:val="WW8Num16z0"/>
    <w:rsid w:val="003B14B9"/>
    <w:rPr>
      <w:sz w:val="24"/>
    </w:rPr>
  </w:style>
  <w:style w:type="character" w:customStyle="1" w:styleId="WW8Num16z1">
    <w:name w:val="WW8Num16z1"/>
    <w:rsid w:val="003B14B9"/>
    <w:rPr>
      <w:rFonts w:ascii="Courier New" w:hAnsi="Courier New" w:cs="Courier New"/>
    </w:rPr>
  </w:style>
  <w:style w:type="character" w:customStyle="1" w:styleId="WW8Num16z3">
    <w:name w:val="WW8Num16z3"/>
    <w:rsid w:val="003B14B9"/>
    <w:rPr>
      <w:rFonts w:ascii="Symbol" w:hAnsi="Symbol"/>
    </w:rPr>
  </w:style>
  <w:style w:type="character" w:customStyle="1" w:styleId="Domylnaczcionkaakapitu2">
    <w:name w:val="Domyślna czcionka akapitu2"/>
    <w:rsid w:val="003B14B9"/>
  </w:style>
  <w:style w:type="character" w:customStyle="1" w:styleId="WW-Absatz-Standardschriftart11111">
    <w:name w:val="WW-Absatz-Standardschriftart11111"/>
    <w:rsid w:val="003B14B9"/>
  </w:style>
  <w:style w:type="character" w:customStyle="1" w:styleId="WW-Absatz-Standardschriftart111111">
    <w:name w:val="WW-Absatz-Standardschriftart111111"/>
    <w:rsid w:val="003B14B9"/>
  </w:style>
  <w:style w:type="character" w:customStyle="1" w:styleId="WW-Absatz-Standardschriftart1111111">
    <w:name w:val="WW-Absatz-Standardschriftart1111111"/>
    <w:rsid w:val="003B14B9"/>
  </w:style>
  <w:style w:type="character" w:customStyle="1" w:styleId="WW-Absatz-Standardschriftart11111111">
    <w:name w:val="WW-Absatz-Standardschriftart11111111"/>
    <w:rsid w:val="003B14B9"/>
  </w:style>
  <w:style w:type="character" w:customStyle="1" w:styleId="WW8Num1z0">
    <w:name w:val="WW8Num1z0"/>
    <w:rsid w:val="003B14B9"/>
    <w:rPr>
      <w:rFonts w:ascii="Symbol" w:hAnsi="Symbol"/>
    </w:rPr>
  </w:style>
  <w:style w:type="character" w:customStyle="1" w:styleId="WW8Num6z0">
    <w:name w:val="WW8Num6z0"/>
    <w:rsid w:val="003B14B9"/>
    <w:rPr>
      <w:b/>
    </w:rPr>
  </w:style>
  <w:style w:type="character" w:customStyle="1" w:styleId="WW8Num7z2">
    <w:name w:val="WW8Num7z2"/>
    <w:rsid w:val="003B14B9"/>
    <w:rPr>
      <w:rFonts w:ascii="Wingdings" w:hAnsi="Wingdings"/>
    </w:rPr>
  </w:style>
  <w:style w:type="character" w:customStyle="1" w:styleId="WW8Num7z3">
    <w:name w:val="WW8Num7z3"/>
    <w:rsid w:val="003B14B9"/>
    <w:rPr>
      <w:rFonts w:ascii="Symbol" w:hAnsi="Symbol"/>
    </w:rPr>
  </w:style>
  <w:style w:type="character" w:customStyle="1" w:styleId="WW8Num14z0">
    <w:name w:val="WW8Num14z0"/>
    <w:rsid w:val="003B14B9"/>
    <w:rPr>
      <w:rFonts w:ascii="Times New Roman" w:eastAsia="Times New Roman" w:hAnsi="Times New Roman" w:cs="Times New Roman"/>
      <w:b/>
    </w:rPr>
  </w:style>
  <w:style w:type="character" w:customStyle="1" w:styleId="WW8Num19z0">
    <w:name w:val="WW8Num19z0"/>
    <w:rsid w:val="003B14B9"/>
    <w:rPr>
      <w:rFonts w:ascii="Times New Roman" w:eastAsia="Times New Roman" w:hAnsi="Times New Roman" w:cs="Times New Roman"/>
    </w:rPr>
  </w:style>
  <w:style w:type="character" w:customStyle="1" w:styleId="WW8Num19z1">
    <w:name w:val="WW8Num19z1"/>
    <w:rsid w:val="003B14B9"/>
    <w:rPr>
      <w:rFonts w:ascii="Courier New" w:hAnsi="Courier New"/>
    </w:rPr>
  </w:style>
  <w:style w:type="character" w:customStyle="1" w:styleId="WW8Num19z3">
    <w:name w:val="WW8Num19z3"/>
    <w:rsid w:val="003B14B9"/>
    <w:rPr>
      <w:rFonts w:ascii="Symbol" w:hAnsi="Symbol"/>
    </w:rPr>
  </w:style>
  <w:style w:type="character" w:customStyle="1" w:styleId="WW8Num20z1">
    <w:name w:val="WW8Num20z1"/>
    <w:rsid w:val="003B14B9"/>
    <w:rPr>
      <w:b w:val="0"/>
      <w:color w:val="auto"/>
    </w:rPr>
  </w:style>
  <w:style w:type="character" w:customStyle="1" w:styleId="Domylnaczcionkaakapitu1">
    <w:name w:val="Domyślna czcionka akapitu1"/>
    <w:rsid w:val="003B14B9"/>
  </w:style>
  <w:style w:type="character" w:styleId="Numerstrony">
    <w:name w:val="page number"/>
    <w:basedOn w:val="Domylnaczcionkaakapitu1"/>
    <w:rsid w:val="003B14B9"/>
  </w:style>
  <w:style w:type="character" w:customStyle="1" w:styleId="Znakinumeracji">
    <w:name w:val="Znaki numeracji"/>
    <w:rsid w:val="003B14B9"/>
  </w:style>
  <w:style w:type="character" w:styleId="UyteHipercze">
    <w:name w:val="FollowedHyperlink"/>
    <w:rsid w:val="003B14B9"/>
    <w:rPr>
      <w:color w:val="800080"/>
      <w:u w:val="single"/>
    </w:rPr>
  </w:style>
  <w:style w:type="character" w:customStyle="1" w:styleId="Znakiprzypiswkocowych">
    <w:name w:val="Znaki przypisów końcowych"/>
    <w:rsid w:val="003B14B9"/>
    <w:rPr>
      <w:vertAlign w:val="superscript"/>
    </w:rPr>
  </w:style>
  <w:style w:type="character" w:customStyle="1" w:styleId="Znakiprzypiswdolnych">
    <w:name w:val="Znaki przypisów dolnych"/>
    <w:rsid w:val="003B14B9"/>
    <w:rPr>
      <w:vertAlign w:val="superscript"/>
    </w:rPr>
  </w:style>
  <w:style w:type="paragraph" w:customStyle="1" w:styleId="Nagwek7">
    <w:name w:val="Nagłówek7"/>
    <w:basedOn w:val="Normalny"/>
    <w:next w:val="Tekstpodstawowy"/>
    <w:rsid w:val="003B14B9"/>
    <w:pPr>
      <w:keepNext/>
      <w:suppressAutoHyphens/>
      <w:spacing w:before="240" w:line="240" w:lineRule="auto"/>
    </w:pPr>
    <w:rPr>
      <w:rFonts w:eastAsia="Lucida Sans Unicode" w:cs="Tahoma"/>
      <w:sz w:val="28"/>
      <w:szCs w:val="28"/>
      <w:lang w:val="pl-PL" w:eastAsia="ar-SA"/>
    </w:rPr>
  </w:style>
  <w:style w:type="paragraph" w:styleId="Tekstpodstawowy">
    <w:name w:val="Body Text"/>
    <w:basedOn w:val="Normalny"/>
    <w:link w:val="TekstpodstawowyZnak"/>
    <w:rsid w:val="003B14B9"/>
    <w:pPr>
      <w:widowControl w:val="0"/>
      <w:suppressAutoHyphens/>
      <w:autoSpaceDE w:val="0"/>
      <w:spacing w:after="0" w:line="240" w:lineRule="auto"/>
    </w:pPr>
    <w:rPr>
      <w:rFonts w:ascii="Times New Roman" w:eastAsia="Times New Roman" w:hAnsi="Times New Roman" w:cs="Times New Roman"/>
      <w:b/>
      <w:w w:val="88"/>
      <w:sz w:val="28"/>
      <w:szCs w:val="28"/>
      <w:lang w:val="pl-PL" w:eastAsia="ar-SA"/>
    </w:rPr>
  </w:style>
  <w:style w:type="character" w:customStyle="1" w:styleId="TekstpodstawowyZnak">
    <w:name w:val="Tekst podstawowy Znak"/>
    <w:basedOn w:val="Domylnaczcionkaakapitu"/>
    <w:link w:val="Tekstpodstawowy"/>
    <w:rsid w:val="003B14B9"/>
    <w:rPr>
      <w:rFonts w:ascii="Times New Roman" w:eastAsia="Times New Roman" w:hAnsi="Times New Roman" w:cs="Times New Roman"/>
      <w:b/>
      <w:w w:val="88"/>
      <w:sz w:val="28"/>
      <w:szCs w:val="28"/>
      <w:lang w:val="pl-PL" w:eastAsia="ar-SA"/>
    </w:rPr>
  </w:style>
  <w:style w:type="paragraph" w:styleId="Lista">
    <w:name w:val="List"/>
    <w:basedOn w:val="Normalny"/>
    <w:rsid w:val="003B14B9"/>
    <w:pPr>
      <w:suppressAutoHyphens/>
      <w:spacing w:after="0" w:line="240" w:lineRule="auto"/>
      <w:ind w:left="283" w:hanging="283"/>
    </w:pPr>
    <w:rPr>
      <w:rFonts w:ascii="Times New Roman" w:eastAsia="Times New Roman" w:hAnsi="Times New Roman" w:cs="Times New Roman"/>
      <w:sz w:val="20"/>
      <w:szCs w:val="20"/>
      <w:lang w:val="pl-PL" w:eastAsia="ar-SA"/>
    </w:rPr>
  </w:style>
  <w:style w:type="paragraph" w:customStyle="1" w:styleId="Podpis7">
    <w:name w:val="Podpis7"/>
    <w:basedOn w:val="Normalny"/>
    <w:rsid w:val="003B14B9"/>
    <w:pPr>
      <w:suppressLineNumbers/>
      <w:suppressAutoHyphens/>
      <w:spacing w:before="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3B14B9"/>
    <w:pPr>
      <w:suppressLineNumbers/>
      <w:suppressAutoHyphens/>
      <w:spacing w:after="0" w:line="240" w:lineRule="auto"/>
    </w:pPr>
    <w:rPr>
      <w:rFonts w:ascii="Times New Roman" w:eastAsia="Times New Roman" w:hAnsi="Times New Roman" w:cs="Tahoma"/>
      <w:sz w:val="24"/>
      <w:szCs w:val="24"/>
      <w:lang w:val="pl-PL" w:eastAsia="ar-SA"/>
    </w:rPr>
  </w:style>
  <w:style w:type="paragraph" w:customStyle="1" w:styleId="Nagwek60">
    <w:name w:val="Nagłówek6"/>
    <w:basedOn w:val="Normalny"/>
    <w:next w:val="Tekstpodstawowy"/>
    <w:rsid w:val="003B14B9"/>
    <w:pPr>
      <w:keepNext/>
      <w:suppressAutoHyphens/>
      <w:spacing w:before="240" w:line="240" w:lineRule="auto"/>
    </w:pPr>
    <w:rPr>
      <w:rFonts w:eastAsia="Lucida Sans Unicode" w:cs="Tahoma"/>
      <w:sz w:val="28"/>
      <w:szCs w:val="28"/>
      <w:lang w:val="pl-PL" w:eastAsia="ar-SA"/>
    </w:rPr>
  </w:style>
  <w:style w:type="paragraph" w:customStyle="1" w:styleId="Podpis6">
    <w:name w:val="Podpis6"/>
    <w:basedOn w:val="Normalny"/>
    <w:rsid w:val="003B14B9"/>
    <w:pPr>
      <w:suppressLineNumbers/>
      <w:suppressAutoHyphens/>
      <w:spacing w:before="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rsid w:val="003B14B9"/>
    <w:pPr>
      <w:keepNext/>
      <w:suppressAutoHyphens/>
      <w:spacing w:before="240" w:line="240" w:lineRule="auto"/>
    </w:pPr>
    <w:rPr>
      <w:rFonts w:eastAsia="Lucida Sans Unicode" w:cs="Tahoma"/>
      <w:sz w:val="28"/>
      <w:szCs w:val="28"/>
      <w:lang w:val="pl-PL" w:eastAsia="ar-SA"/>
    </w:rPr>
  </w:style>
  <w:style w:type="paragraph" w:customStyle="1" w:styleId="Podpis5">
    <w:name w:val="Podpis5"/>
    <w:basedOn w:val="Normalny"/>
    <w:rsid w:val="003B14B9"/>
    <w:pPr>
      <w:suppressLineNumbers/>
      <w:suppressAutoHyphens/>
      <w:spacing w:before="120" w:line="240" w:lineRule="auto"/>
    </w:pPr>
    <w:rPr>
      <w:rFonts w:ascii="Times New Roman" w:eastAsia="Times New Roman" w:hAnsi="Times New Roman" w:cs="Tahoma"/>
      <w:i/>
      <w:iCs/>
      <w:sz w:val="24"/>
      <w:szCs w:val="24"/>
      <w:lang w:val="pl-PL" w:eastAsia="ar-SA"/>
    </w:rPr>
  </w:style>
  <w:style w:type="paragraph" w:customStyle="1" w:styleId="Nagwek41">
    <w:name w:val="Nagłówek4"/>
    <w:basedOn w:val="Normalny"/>
    <w:next w:val="Tekstpodstawowy"/>
    <w:rsid w:val="003B14B9"/>
    <w:pPr>
      <w:keepNext/>
      <w:suppressAutoHyphens/>
      <w:spacing w:before="240" w:line="240" w:lineRule="auto"/>
    </w:pPr>
    <w:rPr>
      <w:rFonts w:eastAsia="Lucida Sans Unicode" w:cs="Tahoma"/>
      <w:sz w:val="28"/>
      <w:szCs w:val="28"/>
      <w:lang w:val="pl-PL" w:eastAsia="ar-SA"/>
    </w:rPr>
  </w:style>
  <w:style w:type="paragraph" w:customStyle="1" w:styleId="Podpis4">
    <w:name w:val="Podpis4"/>
    <w:basedOn w:val="Normalny"/>
    <w:rsid w:val="003B14B9"/>
    <w:pPr>
      <w:suppressLineNumbers/>
      <w:suppressAutoHyphens/>
      <w:spacing w:before="120" w:line="240" w:lineRule="auto"/>
    </w:pPr>
    <w:rPr>
      <w:rFonts w:ascii="Times New Roman" w:eastAsia="Times New Roman" w:hAnsi="Times New Roman" w:cs="Tahoma"/>
      <w:i/>
      <w:iCs/>
      <w:sz w:val="24"/>
      <w:szCs w:val="24"/>
      <w:lang w:val="pl-PL" w:eastAsia="ar-SA"/>
    </w:rPr>
  </w:style>
  <w:style w:type="paragraph" w:customStyle="1" w:styleId="Podpis3">
    <w:name w:val="Podpis3"/>
    <w:basedOn w:val="Normalny"/>
    <w:rsid w:val="003B14B9"/>
    <w:pPr>
      <w:suppressLineNumbers/>
      <w:suppressAutoHyphens/>
      <w:spacing w:before="120" w:line="240" w:lineRule="auto"/>
    </w:pPr>
    <w:rPr>
      <w:rFonts w:ascii="Times New Roman" w:eastAsia="Times New Roman" w:hAnsi="Times New Roman" w:cs="Tahoma"/>
      <w:i/>
      <w:iCs/>
      <w:sz w:val="20"/>
      <w:szCs w:val="20"/>
      <w:lang w:val="pl-PL" w:eastAsia="ar-SA"/>
    </w:rPr>
  </w:style>
  <w:style w:type="paragraph" w:customStyle="1" w:styleId="Nagwek31">
    <w:name w:val="Nagłówek3"/>
    <w:basedOn w:val="Normalny"/>
    <w:next w:val="Tekstpodstawowy"/>
    <w:rsid w:val="003B14B9"/>
    <w:pPr>
      <w:keepNext/>
      <w:suppressAutoHyphens/>
      <w:spacing w:before="240" w:line="240" w:lineRule="auto"/>
    </w:pPr>
    <w:rPr>
      <w:rFonts w:eastAsia="Lucida Sans Unicode" w:cs="Tahoma"/>
      <w:sz w:val="28"/>
      <w:szCs w:val="28"/>
      <w:lang w:val="pl-PL" w:eastAsia="ar-SA"/>
    </w:rPr>
  </w:style>
  <w:style w:type="paragraph" w:customStyle="1" w:styleId="Podpis2">
    <w:name w:val="Podpis2"/>
    <w:basedOn w:val="Normalny"/>
    <w:rsid w:val="003B14B9"/>
    <w:pPr>
      <w:suppressLineNumbers/>
      <w:suppressAutoHyphens/>
      <w:spacing w:before="120" w:line="240" w:lineRule="auto"/>
    </w:pPr>
    <w:rPr>
      <w:rFonts w:ascii="Times New Roman" w:eastAsia="Times New Roman" w:hAnsi="Times New Roman" w:cs="Tahoma"/>
      <w:i/>
      <w:iCs/>
      <w:sz w:val="20"/>
      <w:szCs w:val="20"/>
      <w:lang w:val="pl-PL" w:eastAsia="ar-SA"/>
    </w:rPr>
  </w:style>
  <w:style w:type="paragraph" w:customStyle="1" w:styleId="Nagwek21">
    <w:name w:val="Nagłówek2"/>
    <w:basedOn w:val="Normalny"/>
    <w:next w:val="Tekstpodstawowy"/>
    <w:rsid w:val="003B14B9"/>
    <w:pPr>
      <w:keepNext/>
      <w:suppressAutoHyphens/>
      <w:spacing w:before="240" w:line="240" w:lineRule="auto"/>
    </w:pPr>
    <w:rPr>
      <w:rFonts w:eastAsia="Lucida Sans Unicode" w:cs="Tahoma"/>
      <w:sz w:val="28"/>
      <w:szCs w:val="28"/>
      <w:lang w:val="pl-PL" w:eastAsia="ar-SA"/>
    </w:rPr>
  </w:style>
  <w:style w:type="paragraph" w:customStyle="1" w:styleId="Podpis1">
    <w:name w:val="Podpis1"/>
    <w:basedOn w:val="Normalny"/>
    <w:rsid w:val="003B14B9"/>
    <w:pPr>
      <w:suppressLineNumbers/>
      <w:suppressAutoHyphens/>
      <w:spacing w:before="120" w:line="240" w:lineRule="auto"/>
    </w:pPr>
    <w:rPr>
      <w:rFonts w:ascii="Times New Roman" w:eastAsia="Times New Roman" w:hAnsi="Times New Roman" w:cs="Tahoma"/>
      <w:i/>
      <w:iCs/>
      <w:sz w:val="20"/>
      <w:szCs w:val="20"/>
      <w:lang w:val="pl-PL" w:eastAsia="ar-SA"/>
    </w:rPr>
  </w:style>
  <w:style w:type="paragraph" w:customStyle="1" w:styleId="Nagwek11">
    <w:name w:val="Nagłówek1"/>
    <w:basedOn w:val="Normalny"/>
    <w:next w:val="Tekstpodstawowy"/>
    <w:rsid w:val="003B14B9"/>
    <w:pPr>
      <w:keepNext/>
      <w:suppressAutoHyphens/>
      <w:spacing w:before="240" w:line="240" w:lineRule="auto"/>
    </w:pPr>
    <w:rPr>
      <w:rFonts w:eastAsia="Lucida Sans Unicode" w:cs="Tahoma"/>
      <w:sz w:val="28"/>
      <w:szCs w:val="28"/>
      <w:lang w:val="pl-PL" w:eastAsia="ar-SA"/>
    </w:rPr>
  </w:style>
  <w:style w:type="paragraph" w:customStyle="1" w:styleId="Tekstpodstawowy31">
    <w:name w:val="Tekst podstawowy 31"/>
    <w:basedOn w:val="Normalny"/>
    <w:rsid w:val="003B14B9"/>
    <w:pPr>
      <w:suppressAutoHyphens/>
      <w:spacing w:after="0" w:line="240" w:lineRule="auto"/>
      <w:jc w:val="both"/>
    </w:pPr>
    <w:rPr>
      <w:rFonts w:ascii="Times New Roman" w:eastAsia="Times New Roman" w:hAnsi="Times New Roman" w:cs="Times New Roman"/>
      <w:b/>
      <w:sz w:val="28"/>
      <w:szCs w:val="28"/>
      <w:lang w:val="pl-PL" w:eastAsia="ar-SA"/>
    </w:rPr>
  </w:style>
  <w:style w:type="paragraph" w:customStyle="1" w:styleId="Tekstpodstawowy21">
    <w:name w:val="Tekst podstawowy 21"/>
    <w:basedOn w:val="Normalny"/>
    <w:rsid w:val="003B14B9"/>
    <w:pPr>
      <w:suppressAutoHyphens/>
      <w:spacing w:after="0" w:line="240" w:lineRule="auto"/>
      <w:jc w:val="both"/>
    </w:pPr>
    <w:rPr>
      <w:rFonts w:ascii="Times New Roman" w:eastAsia="Times New Roman" w:hAnsi="Times New Roman" w:cs="Times New Roman"/>
      <w:sz w:val="24"/>
      <w:szCs w:val="24"/>
      <w:lang w:val="pl-PL" w:eastAsia="ar-SA"/>
    </w:rPr>
  </w:style>
  <w:style w:type="paragraph" w:customStyle="1" w:styleId="Tekstpodstawowywcity31">
    <w:name w:val="Tekst podstawowy wcięty 31"/>
    <w:basedOn w:val="Normalny"/>
    <w:rsid w:val="003B14B9"/>
    <w:pPr>
      <w:suppressAutoHyphens/>
      <w:spacing w:after="0" w:line="240" w:lineRule="atLeast"/>
      <w:ind w:left="397"/>
      <w:jc w:val="both"/>
    </w:pPr>
    <w:rPr>
      <w:rFonts w:ascii="Times New Roman" w:eastAsia="Times New Roman" w:hAnsi="Times New Roman" w:cs="Times New Roman"/>
      <w:sz w:val="24"/>
      <w:szCs w:val="20"/>
      <w:lang w:val="pl-PL" w:eastAsia="ar-SA"/>
    </w:rPr>
  </w:style>
  <w:style w:type="paragraph" w:customStyle="1" w:styleId="Lista-kontynuacja1">
    <w:name w:val="Lista - kontynuacja1"/>
    <w:basedOn w:val="Normalny"/>
    <w:rsid w:val="003B14B9"/>
    <w:pPr>
      <w:suppressAutoHyphens/>
      <w:spacing w:line="240" w:lineRule="auto"/>
      <w:ind w:left="283"/>
    </w:pPr>
    <w:rPr>
      <w:rFonts w:ascii="Times New Roman" w:eastAsia="Times New Roman" w:hAnsi="Times New Roman" w:cs="Times New Roman"/>
      <w:sz w:val="20"/>
      <w:szCs w:val="20"/>
      <w:lang w:val="pl-PL" w:eastAsia="ar-SA"/>
    </w:rPr>
  </w:style>
  <w:style w:type="paragraph" w:styleId="Tekstpodstawowywcity">
    <w:name w:val="Body Text Indent"/>
    <w:basedOn w:val="Normalny"/>
    <w:link w:val="TekstpodstawowywcityZnak"/>
    <w:rsid w:val="003B14B9"/>
    <w:pPr>
      <w:suppressAutoHyphens/>
      <w:spacing w:after="0" w:line="240" w:lineRule="atLeast"/>
      <w:ind w:left="284" w:hanging="284"/>
      <w:jc w:val="both"/>
    </w:pPr>
    <w:rPr>
      <w:rFonts w:ascii="Times New Roman" w:eastAsia="Times New Roman" w:hAnsi="Times New Roman" w:cs="Times New Roman"/>
      <w:sz w:val="24"/>
      <w:szCs w:val="24"/>
      <w:lang w:val="pl-PL" w:eastAsia="ar-SA"/>
    </w:rPr>
  </w:style>
  <w:style w:type="character" w:customStyle="1" w:styleId="TekstpodstawowywcityZnak">
    <w:name w:val="Tekst podstawowy wcięty Znak"/>
    <w:basedOn w:val="Domylnaczcionkaakapitu"/>
    <w:link w:val="Tekstpodstawowywcity"/>
    <w:rsid w:val="003B14B9"/>
    <w:rPr>
      <w:rFonts w:ascii="Times New Roman" w:eastAsia="Times New Roman" w:hAnsi="Times New Roman" w:cs="Times New Roman"/>
      <w:sz w:val="24"/>
      <w:szCs w:val="24"/>
      <w:lang w:val="pl-PL" w:eastAsia="ar-SA"/>
    </w:rPr>
  </w:style>
  <w:style w:type="paragraph" w:customStyle="1" w:styleId="Tekstpodstawowywcity21">
    <w:name w:val="Tekst podstawowy wcięty 21"/>
    <w:basedOn w:val="Normalny"/>
    <w:rsid w:val="003B14B9"/>
    <w:pPr>
      <w:suppressAutoHyphens/>
      <w:spacing w:after="0" w:line="240" w:lineRule="auto"/>
      <w:ind w:left="180" w:hanging="180"/>
      <w:jc w:val="both"/>
    </w:pPr>
    <w:rPr>
      <w:rFonts w:ascii="Times New Roman" w:eastAsia="Times New Roman" w:hAnsi="Times New Roman" w:cs="Times New Roman"/>
      <w:sz w:val="24"/>
      <w:szCs w:val="24"/>
      <w:lang w:val="pl-PL" w:eastAsia="ar-SA"/>
    </w:rPr>
  </w:style>
  <w:style w:type="paragraph" w:customStyle="1" w:styleId="Zawartotabeli">
    <w:name w:val="Zawartość tabeli"/>
    <w:basedOn w:val="Normalny"/>
    <w:rsid w:val="003B14B9"/>
    <w:pPr>
      <w:suppressLineNumbers/>
      <w:suppressAutoHyphens/>
      <w:spacing w:after="0" w:line="240" w:lineRule="auto"/>
    </w:pPr>
    <w:rPr>
      <w:rFonts w:ascii="Times New Roman" w:eastAsia="Times New Roman" w:hAnsi="Times New Roman" w:cs="Times New Roman"/>
      <w:sz w:val="24"/>
      <w:szCs w:val="24"/>
      <w:lang w:val="pl-PL" w:eastAsia="ar-SA"/>
    </w:rPr>
  </w:style>
  <w:style w:type="paragraph" w:customStyle="1" w:styleId="Nagwektabeli">
    <w:name w:val="Nagłówek tabeli"/>
    <w:basedOn w:val="Zawartotabeli"/>
    <w:rsid w:val="003B14B9"/>
    <w:pPr>
      <w:jc w:val="center"/>
    </w:pPr>
    <w:rPr>
      <w:b/>
      <w:bCs/>
      <w:i/>
      <w:iCs/>
    </w:rPr>
  </w:style>
  <w:style w:type="paragraph" w:customStyle="1" w:styleId="Zawartoramki">
    <w:name w:val="Zawartość ramki"/>
    <w:basedOn w:val="Tekstpodstawowy"/>
    <w:rsid w:val="003B14B9"/>
  </w:style>
  <w:style w:type="paragraph" w:customStyle="1" w:styleId="Lista-kontynuacja2">
    <w:name w:val="Lista - kontynuacja2"/>
    <w:basedOn w:val="Normalny"/>
    <w:rsid w:val="003B14B9"/>
    <w:pPr>
      <w:suppressAutoHyphens/>
      <w:spacing w:line="240" w:lineRule="auto"/>
      <w:ind w:left="283"/>
    </w:pPr>
    <w:rPr>
      <w:rFonts w:ascii="Times New Roman" w:eastAsia="Times New Roman" w:hAnsi="Times New Roman" w:cs="Times New Roman"/>
      <w:sz w:val="24"/>
      <w:szCs w:val="24"/>
      <w:lang w:val="pl-PL" w:eastAsia="ar-SA"/>
    </w:rPr>
  </w:style>
  <w:style w:type="paragraph" w:customStyle="1" w:styleId="Tekstpodstawowy22">
    <w:name w:val="Tekst podstawowy 22"/>
    <w:basedOn w:val="Normalny"/>
    <w:rsid w:val="003B14B9"/>
    <w:pPr>
      <w:suppressAutoHyphens/>
      <w:spacing w:line="480" w:lineRule="auto"/>
    </w:pPr>
    <w:rPr>
      <w:rFonts w:ascii="Times New Roman" w:eastAsia="Times New Roman" w:hAnsi="Times New Roman" w:cs="Times New Roman"/>
      <w:sz w:val="24"/>
      <w:szCs w:val="24"/>
      <w:lang w:val="pl-PL" w:eastAsia="ar-SA"/>
    </w:rPr>
  </w:style>
  <w:style w:type="paragraph" w:customStyle="1" w:styleId="ust">
    <w:name w:val="ust"/>
    <w:rsid w:val="003B14B9"/>
    <w:pPr>
      <w:suppressAutoHyphens/>
      <w:spacing w:before="60" w:after="60" w:line="240" w:lineRule="auto"/>
      <w:ind w:left="426" w:hanging="284"/>
      <w:jc w:val="both"/>
    </w:pPr>
    <w:rPr>
      <w:rFonts w:ascii="Times New Roman" w:eastAsia="Times New Roman" w:hAnsi="Times New Roman" w:cs="Times New Roman"/>
      <w:sz w:val="24"/>
      <w:szCs w:val="24"/>
      <w:lang w:val="pl-PL" w:eastAsia="ar-SA"/>
    </w:rPr>
  </w:style>
  <w:style w:type="paragraph" w:customStyle="1" w:styleId="Plandokumentu1">
    <w:name w:val="Plan dokumentu1"/>
    <w:basedOn w:val="Normalny"/>
    <w:rsid w:val="003B14B9"/>
    <w:pPr>
      <w:shd w:val="clear" w:color="auto" w:fill="000080"/>
      <w:suppressAutoHyphens/>
      <w:spacing w:after="0" w:line="240" w:lineRule="auto"/>
    </w:pPr>
    <w:rPr>
      <w:rFonts w:ascii="Tahoma" w:eastAsia="Times New Roman" w:hAnsi="Tahoma" w:cs="Tahoma"/>
      <w:sz w:val="20"/>
      <w:szCs w:val="20"/>
      <w:lang w:val="pl-PL" w:eastAsia="ar-SA"/>
    </w:rPr>
  </w:style>
  <w:style w:type="paragraph" w:styleId="Tekstpodstawowy2">
    <w:name w:val="Body Text 2"/>
    <w:basedOn w:val="Normalny"/>
    <w:link w:val="Tekstpodstawowy2Znak"/>
    <w:rsid w:val="003B14B9"/>
    <w:pPr>
      <w:suppressAutoHyphens/>
      <w:spacing w:line="480" w:lineRule="auto"/>
    </w:pPr>
    <w:rPr>
      <w:rFonts w:ascii="Times New Roman" w:eastAsia="Times New Roman" w:hAnsi="Times New Roman" w:cs="Times New Roman"/>
      <w:sz w:val="24"/>
      <w:szCs w:val="24"/>
      <w:lang w:val="pl-PL" w:eastAsia="ar-SA"/>
    </w:rPr>
  </w:style>
  <w:style w:type="character" w:customStyle="1" w:styleId="Tekstpodstawowy2Znak">
    <w:name w:val="Tekst podstawowy 2 Znak"/>
    <w:basedOn w:val="Domylnaczcionkaakapitu"/>
    <w:link w:val="Tekstpodstawowy2"/>
    <w:rsid w:val="003B14B9"/>
    <w:rPr>
      <w:rFonts w:ascii="Times New Roman" w:eastAsia="Times New Roman" w:hAnsi="Times New Roman" w:cs="Times New Roman"/>
      <w:sz w:val="24"/>
      <w:szCs w:val="24"/>
      <w:lang w:val="pl-PL" w:eastAsia="ar-SA"/>
    </w:rPr>
  </w:style>
  <w:style w:type="paragraph" w:styleId="Tekstblokowy">
    <w:name w:val="Block Text"/>
    <w:basedOn w:val="Normalny"/>
    <w:rsid w:val="003B14B9"/>
    <w:pPr>
      <w:spacing w:after="0"/>
      <w:ind w:left="720" w:right="-468"/>
    </w:pPr>
    <w:rPr>
      <w:rFonts w:eastAsia="Times New Roman"/>
      <w:sz w:val="20"/>
      <w:szCs w:val="20"/>
      <w:lang w:val="pl-PL"/>
    </w:rPr>
  </w:style>
  <w:style w:type="paragraph" w:customStyle="1" w:styleId="pkt">
    <w:name w:val="pkt"/>
    <w:basedOn w:val="Normalny"/>
    <w:uiPriority w:val="99"/>
    <w:rsid w:val="003B14B9"/>
    <w:pPr>
      <w:spacing w:before="60" w:after="60" w:line="240" w:lineRule="auto"/>
      <w:ind w:left="851" w:hanging="295"/>
      <w:jc w:val="both"/>
    </w:pPr>
    <w:rPr>
      <w:rFonts w:ascii="Times New Roman" w:eastAsia="Times New Roman" w:hAnsi="Times New Roman" w:cs="Times New Roman"/>
      <w:sz w:val="24"/>
      <w:szCs w:val="20"/>
      <w:lang w:val="pl-PL"/>
    </w:rPr>
  </w:style>
  <w:style w:type="numbering" w:styleId="111111">
    <w:name w:val="Outline List 2"/>
    <w:aliases w:val="3.2.1"/>
    <w:basedOn w:val="Bezlisty"/>
    <w:rsid w:val="003B14B9"/>
    <w:pPr>
      <w:numPr>
        <w:numId w:val="37"/>
      </w:numPr>
    </w:pPr>
  </w:style>
  <w:style w:type="paragraph" w:customStyle="1" w:styleId="1">
    <w:name w:val="1"/>
    <w:basedOn w:val="Normalny"/>
    <w:rsid w:val="003B14B9"/>
    <w:pPr>
      <w:tabs>
        <w:tab w:val="left" w:pos="709"/>
      </w:tabs>
      <w:spacing w:after="0" w:line="240" w:lineRule="auto"/>
    </w:pPr>
    <w:rPr>
      <w:rFonts w:ascii="Tahoma" w:eastAsia="Times New Roman" w:hAnsi="Tahoma" w:cs="Times New Roman"/>
      <w:sz w:val="24"/>
      <w:szCs w:val="24"/>
      <w:lang w:val="pl-PL"/>
    </w:rPr>
  </w:style>
  <w:style w:type="paragraph" w:customStyle="1" w:styleId="Tekstpodstawowy32">
    <w:name w:val="Tekst podstawowy 32"/>
    <w:basedOn w:val="Normalny"/>
    <w:rsid w:val="003B14B9"/>
    <w:pPr>
      <w:spacing w:after="0" w:line="240" w:lineRule="auto"/>
      <w:jc w:val="both"/>
    </w:pPr>
    <w:rPr>
      <w:rFonts w:eastAsia="Times New Roman" w:cs="Times New Roman"/>
      <w:sz w:val="24"/>
      <w:szCs w:val="20"/>
      <w:lang w:val="pl-PL"/>
    </w:rPr>
  </w:style>
  <w:style w:type="paragraph" w:customStyle="1" w:styleId="BodyText21">
    <w:name w:val="Body Text 21"/>
    <w:basedOn w:val="Normalny"/>
    <w:rsid w:val="003B14B9"/>
    <w:pPr>
      <w:widowControl w:val="0"/>
      <w:overflowPunct w:val="0"/>
      <w:autoSpaceDE w:val="0"/>
      <w:autoSpaceDN w:val="0"/>
      <w:adjustRightInd w:val="0"/>
      <w:spacing w:line="240" w:lineRule="auto"/>
      <w:jc w:val="both"/>
      <w:textAlignment w:val="baseline"/>
    </w:pPr>
    <w:rPr>
      <w:rFonts w:ascii="Times New Roman" w:eastAsia="Times New Roman" w:hAnsi="Times New Roman" w:cs="Times New Roman"/>
      <w:sz w:val="24"/>
      <w:szCs w:val="20"/>
      <w:lang w:val="pl-PL"/>
    </w:rPr>
  </w:style>
  <w:style w:type="paragraph" w:styleId="Listapunktowana">
    <w:name w:val="List Bullet"/>
    <w:basedOn w:val="Normalny"/>
    <w:autoRedefine/>
    <w:rsid w:val="003B14B9"/>
    <w:pPr>
      <w:numPr>
        <w:numId w:val="38"/>
      </w:numPr>
      <w:spacing w:after="0" w:line="240" w:lineRule="auto"/>
    </w:pPr>
    <w:rPr>
      <w:rFonts w:ascii="Times New Roman" w:eastAsia="Times New Roman" w:hAnsi="Times New Roman" w:cs="Times New Roman"/>
      <w:sz w:val="24"/>
      <w:szCs w:val="24"/>
      <w:lang w:val="pl-PL"/>
    </w:rPr>
  </w:style>
  <w:style w:type="paragraph" w:styleId="Zwykytekst">
    <w:name w:val="Plain Text"/>
    <w:basedOn w:val="Normalny"/>
    <w:link w:val="ZwykytekstZnak"/>
    <w:uiPriority w:val="99"/>
    <w:rsid w:val="003B14B9"/>
    <w:pPr>
      <w:spacing w:after="0" w:line="240" w:lineRule="auto"/>
    </w:pPr>
    <w:rPr>
      <w:rFonts w:ascii="Courier New" w:eastAsia="Times New Roman" w:hAnsi="Courier New" w:cs="Courier New"/>
      <w:sz w:val="20"/>
      <w:szCs w:val="20"/>
      <w:lang w:val="pl-PL"/>
    </w:rPr>
  </w:style>
  <w:style w:type="character" w:customStyle="1" w:styleId="ZwykytekstZnak">
    <w:name w:val="Zwykły tekst Znak"/>
    <w:basedOn w:val="Domylnaczcionkaakapitu"/>
    <w:link w:val="Zwykytekst"/>
    <w:uiPriority w:val="99"/>
    <w:rsid w:val="003B14B9"/>
    <w:rPr>
      <w:rFonts w:ascii="Courier New" w:eastAsia="Times New Roman" w:hAnsi="Courier New" w:cs="Courier New"/>
      <w:sz w:val="20"/>
      <w:szCs w:val="20"/>
      <w:lang w:val="pl-PL"/>
    </w:rPr>
  </w:style>
  <w:style w:type="character" w:styleId="HTML-kod">
    <w:name w:val="HTML Code"/>
    <w:rsid w:val="003B14B9"/>
    <w:rPr>
      <w:rFonts w:ascii="Courier New" w:eastAsia="Times New Roman" w:hAnsi="Courier New" w:cs="Courier New"/>
      <w:sz w:val="20"/>
      <w:szCs w:val="20"/>
    </w:rPr>
  </w:style>
  <w:style w:type="paragraph" w:customStyle="1" w:styleId="glowny">
    <w:name w:val="glowny"/>
    <w:basedOn w:val="Stopka"/>
    <w:next w:val="Stopka"/>
    <w:rsid w:val="003B14B9"/>
    <w:pPr>
      <w:suppressAutoHyphens/>
      <w:snapToGrid w:val="0"/>
      <w:spacing w:after="0" w:line="258" w:lineRule="atLeast"/>
      <w:jc w:val="both"/>
    </w:pPr>
    <w:rPr>
      <w:rFonts w:ascii="FrankfurtGothic" w:eastAsia="Times New Roman" w:hAnsi="FrankfurtGothic" w:cs="Times New Roman"/>
      <w:color w:val="000000"/>
      <w:sz w:val="19"/>
      <w:szCs w:val="20"/>
      <w:lang w:val="pl-PL" w:eastAsia="ar-SA"/>
    </w:rPr>
  </w:style>
  <w:style w:type="paragraph" w:customStyle="1" w:styleId="10">
    <w:name w:val="1."/>
    <w:basedOn w:val="Normalny"/>
    <w:rsid w:val="003B14B9"/>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val="pl-PL" w:eastAsia="ar-SA"/>
    </w:rPr>
  </w:style>
  <w:style w:type="paragraph" w:customStyle="1" w:styleId="ZnakZnak1">
    <w:name w:val="Znak Znak1"/>
    <w:basedOn w:val="Normalny"/>
    <w:rsid w:val="003B14B9"/>
    <w:pPr>
      <w:spacing w:after="0" w:line="240" w:lineRule="auto"/>
    </w:pPr>
    <w:rPr>
      <w:rFonts w:eastAsia="Times New Roman"/>
      <w:sz w:val="24"/>
      <w:szCs w:val="24"/>
      <w:lang w:val="pl-PL"/>
    </w:rPr>
  </w:style>
  <w:style w:type="paragraph" w:customStyle="1" w:styleId="naglowek5">
    <w:name w:val="naglowek 5"/>
    <w:basedOn w:val="Normalny"/>
    <w:next w:val="Normalny"/>
    <w:rsid w:val="003B14B9"/>
    <w:pPr>
      <w:tabs>
        <w:tab w:val="left" w:pos="17246"/>
      </w:tabs>
      <w:suppressAutoHyphens/>
      <w:snapToGrid w:val="0"/>
      <w:spacing w:before="238" w:after="238" w:line="240" w:lineRule="auto"/>
      <w:ind w:left="1134" w:hanging="1134"/>
    </w:pPr>
    <w:rPr>
      <w:rFonts w:eastAsia="Times New Roman" w:cs="Times New Roman"/>
      <w:b/>
      <w:color w:val="000000"/>
      <w:sz w:val="20"/>
      <w:szCs w:val="20"/>
      <w:lang w:val="pl-PL" w:eastAsia="ar-SA"/>
    </w:rPr>
  </w:style>
  <w:style w:type="paragraph" w:customStyle="1" w:styleId="ZnakZnak1Znak">
    <w:name w:val="Znak Znak1 Znak"/>
    <w:basedOn w:val="Normalny"/>
    <w:rsid w:val="003B14B9"/>
    <w:pPr>
      <w:tabs>
        <w:tab w:val="left" w:pos="709"/>
      </w:tabs>
      <w:spacing w:after="0" w:line="240" w:lineRule="auto"/>
    </w:pPr>
    <w:rPr>
      <w:rFonts w:ascii="Tahoma" w:eastAsia="Times New Roman" w:hAnsi="Tahoma" w:cs="Times New Roman"/>
      <w:sz w:val="24"/>
      <w:szCs w:val="24"/>
      <w:lang w:val="pl-PL"/>
    </w:rPr>
  </w:style>
  <w:style w:type="character" w:customStyle="1" w:styleId="NormalnyWebZnak">
    <w:name w:val="Normalny (Web) Znak"/>
    <w:link w:val="NormalnyWeb"/>
    <w:uiPriority w:val="99"/>
    <w:locked/>
    <w:rsid w:val="003B14B9"/>
    <w:rPr>
      <w:rFonts w:ascii="Times New Roman" w:eastAsia="Times New Roman" w:hAnsi="Times New Roman" w:cs="Times New Roman"/>
      <w:sz w:val="24"/>
      <w:szCs w:val="24"/>
      <w:lang w:val="pl-PL"/>
    </w:rPr>
  </w:style>
  <w:style w:type="paragraph" w:styleId="Tekstpodstawowyzwciciem2">
    <w:name w:val="Body Text First Indent 2"/>
    <w:basedOn w:val="Tekstpodstawowywcity"/>
    <w:link w:val="Tekstpodstawowyzwciciem2Znak"/>
    <w:rsid w:val="003B14B9"/>
    <w:pPr>
      <w:spacing w:after="120" w:line="240" w:lineRule="auto"/>
      <w:ind w:left="283" w:firstLine="210"/>
      <w:jc w:val="left"/>
    </w:pPr>
  </w:style>
  <w:style w:type="character" w:customStyle="1" w:styleId="Tekstpodstawowyzwciciem2Znak">
    <w:name w:val="Tekst podstawowy z wcięciem 2 Znak"/>
    <w:basedOn w:val="TekstpodstawowywcityZnak"/>
    <w:link w:val="Tekstpodstawowyzwciciem2"/>
    <w:rsid w:val="003B14B9"/>
    <w:rPr>
      <w:rFonts w:ascii="Times New Roman" w:eastAsia="Times New Roman" w:hAnsi="Times New Roman" w:cs="Times New Roman"/>
      <w:sz w:val="24"/>
      <w:szCs w:val="24"/>
      <w:lang w:val="pl-PL" w:eastAsia="ar-SA"/>
    </w:rPr>
  </w:style>
  <w:style w:type="paragraph" w:styleId="Tekstpodstawowyzwciciem">
    <w:name w:val="Body Text First Indent"/>
    <w:basedOn w:val="Tekstpodstawowy"/>
    <w:link w:val="TekstpodstawowyzwciciemZnak"/>
    <w:rsid w:val="003B14B9"/>
    <w:pPr>
      <w:widowControl/>
      <w:autoSpaceDE/>
      <w:spacing w:after="120"/>
      <w:ind w:firstLine="210"/>
    </w:pPr>
    <w:rPr>
      <w:b w:val="0"/>
      <w:sz w:val="24"/>
      <w:szCs w:val="24"/>
    </w:rPr>
  </w:style>
  <w:style w:type="character" w:customStyle="1" w:styleId="TekstpodstawowyzwciciemZnak">
    <w:name w:val="Tekst podstawowy z wcięciem Znak"/>
    <w:basedOn w:val="TekstpodstawowyZnak"/>
    <w:link w:val="Tekstpodstawowyzwciciem"/>
    <w:rsid w:val="003B14B9"/>
    <w:rPr>
      <w:rFonts w:ascii="Times New Roman" w:eastAsia="Times New Roman" w:hAnsi="Times New Roman" w:cs="Times New Roman"/>
      <w:b w:val="0"/>
      <w:w w:val="88"/>
      <w:sz w:val="24"/>
      <w:szCs w:val="24"/>
      <w:lang w:val="pl-PL" w:eastAsia="ar-SA"/>
    </w:rPr>
  </w:style>
  <w:style w:type="character" w:customStyle="1" w:styleId="luchili">
    <w:name w:val="luc_hili"/>
    <w:rsid w:val="003B14B9"/>
  </w:style>
  <w:style w:type="character" w:customStyle="1" w:styleId="ZnakZnak4">
    <w:name w:val="Znak Znak4"/>
    <w:locked/>
    <w:rsid w:val="003B14B9"/>
    <w:rPr>
      <w:sz w:val="24"/>
      <w:szCs w:val="24"/>
      <w:lang w:val="pl-PL" w:eastAsia="ar-SA" w:bidi="ar-SA"/>
    </w:rPr>
  </w:style>
  <w:style w:type="character" w:customStyle="1" w:styleId="ZnakZnak3">
    <w:name w:val="Znak Znak3"/>
    <w:semiHidden/>
    <w:locked/>
    <w:rsid w:val="003B14B9"/>
    <w:rPr>
      <w:szCs w:val="24"/>
      <w:lang w:val="pl-PL" w:eastAsia="ar-SA" w:bidi="ar-SA"/>
    </w:rPr>
  </w:style>
  <w:style w:type="paragraph" w:customStyle="1" w:styleId="msonormalcxspdrugie">
    <w:name w:val="msonormalcxspdrugie"/>
    <w:basedOn w:val="Normalny"/>
    <w:rsid w:val="003B14B9"/>
    <w:pPr>
      <w:spacing w:before="280" w:after="119" w:line="240" w:lineRule="auto"/>
    </w:pPr>
    <w:rPr>
      <w:rFonts w:ascii="Times New Roman" w:eastAsia="Times New Roman" w:hAnsi="Times New Roman" w:cs="Times New Roman"/>
      <w:sz w:val="24"/>
      <w:szCs w:val="24"/>
      <w:lang w:val="pl-PL" w:eastAsia="ar-SA"/>
    </w:rPr>
  </w:style>
  <w:style w:type="table" w:customStyle="1" w:styleId="Tabela-Siatka1">
    <w:name w:val="Tabela - Siatka1"/>
    <w:basedOn w:val="Standardowy"/>
    <w:next w:val="Tabela-Siatka"/>
    <w:uiPriority w:val="59"/>
    <w:rsid w:val="003B14B9"/>
    <w:pPr>
      <w:spacing w:after="0" w:line="240" w:lineRule="auto"/>
    </w:pPr>
    <w:rPr>
      <w:rFonts w:ascii="Calibri" w:eastAsia="Calibri" w:hAnsi="Calibri" w:cs="Times New Roman"/>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
    <w:name w:val="h1"/>
    <w:rsid w:val="003B14B9"/>
  </w:style>
  <w:style w:type="character" w:styleId="Uwydatnienie">
    <w:name w:val="Emphasis"/>
    <w:uiPriority w:val="20"/>
    <w:qFormat/>
    <w:rsid w:val="003B14B9"/>
    <w:rPr>
      <w:i/>
      <w:iCs/>
    </w:rPr>
  </w:style>
  <w:style w:type="paragraph" w:customStyle="1" w:styleId="Akapitzlist1">
    <w:name w:val="Akapit z listą1"/>
    <w:basedOn w:val="Normalny"/>
    <w:rsid w:val="003B14B9"/>
    <w:pPr>
      <w:spacing w:after="160" w:line="259" w:lineRule="auto"/>
      <w:ind w:left="720"/>
      <w:contextualSpacing/>
    </w:pPr>
    <w:rPr>
      <w:rFonts w:ascii="Calibri" w:eastAsia="Times New Roman" w:hAnsi="Calibri" w:cs="Times New Roman"/>
      <w:lang w:val="pl-PL" w:eastAsia="en-US"/>
    </w:rPr>
  </w:style>
  <w:style w:type="table" w:customStyle="1" w:styleId="Tabela-Siatka2">
    <w:name w:val="Tabela - Siatka2"/>
    <w:basedOn w:val="Standardowy"/>
    <w:next w:val="Tabela-Siatka"/>
    <w:uiPriority w:val="59"/>
    <w:rsid w:val="003B14B9"/>
    <w:pPr>
      <w:spacing w:after="0" w:line="240" w:lineRule="auto"/>
    </w:pPr>
    <w:rPr>
      <w:rFonts w:ascii="Calibri" w:eastAsia="Calibri" w:hAnsi="Calibri" w:cs="Times New Roman"/>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3B14B9"/>
    <w:rPr>
      <w:sz w:val="16"/>
      <w:szCs w:val="16"/>
    </w:rPr>
  </w:style>
  <w:style w:type="paragraph" w:styleId="Tekstkomentarza">
    <w:name w:val="annotation text"/>
    <w:basedOn w:val="Normalny"/>
    <w:link w:val="TekstkomentarzaZnak"/>
    <w:rsid w:val="003B14B9"/>
    <w:pPr>
      <w:suppressAutoHyphens/>
      <w:spacing w:after="0" w:line="240" w:lineRule="auto"/>
    </w:pPr>
    <w:rPr>
      <w:rFonts w:ascii="Times New Roman" w:eastAsia="Times New Roman" w:hAnsi="Times New Roman" w:cs="Times New Roman"/>
      <w:sz w:val="20"/>
      <w:szCs w:val="20"/>
      <w:lang w:val="pl-PL" w:eastAsia="ar-SA"/>
    </w:rPr>
  </w:style>
  <w:style w:type="character" w:customStyle="1" w:styleId="TekstkomentarzaZnak">
    <w:name w:val="Tekst komentarza Znak"/>
    <w:basedOn w:val="Domylnaczcionkaakapitu"/>
    <w:link w:val="Tekstkomentarza"/>
    <w:rsid w:val="003B14B9"/>
    <w:rPr>
      <w:rFonts w:ascii="Times New Roman" w:eastAsia="Times New Roman" w:hAnsi="Times New Roman" w:cs="Times New Roman"/>
      <w:sz w:val="20"/>
      <w:szCs w:val="20"/>
      <w:lang w:val="pl-PL" w:eastAsia="ar-SA"/>
    </w:rPr>
  </w:style>
  <w:style w:type="paragraph" w:styleId="Tematkomentarza">
    <w:name w:val="annotation subject"/>
    <w:basedOn w:val="Tekstkomentarza"/>
    <w:next w:val="Tekstkomentarza"/>
    <w:link w:val="TematkomentarzaZnak"/>
    <w:rsid w:val="003B14B9"/>
    <w:rPr>
      <w:b/>
      <w:bCs/>
    </w:rPr>
  </w:style>
  <w:style w:type="character" w:customStyle="1" w:styleId="TematkomentarzaZnak">
    <w:name w:val="Temat komentarza Znak"/>
    <w:basedOn w:val="TekstkomentarzaZnak"/>
    <w:link w:val="Tematkomentarza"/>
    <w:rsid w:val="003B14B9"/>
    <w:rPr>
      <w:rFonts w:ascii="Times New Roman" w:eastAsia="Times New Roman" w:hAnsi="Times New Roman" w:cs="Times New Roman"/>
      <w:b/>
      <w:bCs/>
      <w:sz w:val="20"/>
      <w:szCs w:val="20"/>
      <w:lang w:val="pl-PL" w:eastAsia="ar-SA"/>
    </w:rPr>
  </w:style>
  <w:style w:type="character" w:customStyle="1" w:styleId="st">
    <w:name w:val="st"/>
    <w:basedOn w:val="Domylnaczcionkaakapitu"/>
    <w:rsid w:val="003B14B9"/>
  </w:style>
  <w:style w:type="paragraph" w:customStyle="1" w:styleId="Akapitzlist2">
    <w:name w:val="Akapit z listą2"/>
    <w:basedOn w:val="Normalny"/>
    <w:rsid w:val="003B14B9"/>
    <w:pPr>
      <w:spacing w:after="160" w:line="259" w:lineRule="auto"/>
      <w:ind w:left="720"/>
      <w:contextualSpacing/>
    </w:pPr>
    <w:rPr>
      <w:rFonts w:ascii="Calibri" w:eastAsia="Times New Roman" w:hAnsi="Calibri" w:cs="Times New Roman"/>
      <w:lang w:val="pl-PL" w:eastAsia="en-US"/>
    </w:rPr>
  </w:style>
  <w:style w:type="paragraph" w:styleId="Cytatintensywny">
    <w:name w:val="Intense Quote"/>
    <w:basedOn w:val="Normalny"/>
    <w:next w:val="Normalny"/>
    <w:link w:val="CytatintensywnyZnak"/>
    <w:uiPriority w:val="30"/>
    <w:qFormat/>
    <w:rsid w:val="003B14B9"/>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lang w:val="pl-PL"/>
    </w:rPr>
  </w:style>
  <w:style w:type="character" w:customStyle="1" w:styleId="CytatintensywnyZnak">
    <w:name w:val="Cytat intensywny Znak"/>
    <w:basedOn w:val="Domylnaczcionkaakapitu"/>
    <w:link w:val="Cytatintensywny"/>
    <w:uiPriority w:val="30"/>
    <w:rsid w:val="003B14B9"/>
    <w:rPr>
      <w:rFonts w:asciiTheme="minorHAnsi" w:eastAsiaTheme="minorEastAsia" w:hAnsiTheme="minorHAnsi" w:cstheme="minorBidi"/>
      <w:b/>
      <w:bCs/>
      <w:i/>
      <w:iCs/>
      <w:color w:val="4F81BD" w:themeColor="accent1"/>
      <w:lang w:val="pl-PL"/>
    </w:rPr>
  </w:style>
  <w:style w:type="character" w:styleId="Tekstzastpczy">
    <w:name w:val="Placeholder Text"/>
    <w:basedOn w:val="Domylnaczcionkaakapitu"/>
    <w:uiPriority w:val="99"/>
    <w:semiHidden/>
    <w:rsid w:val="003B14B9"/>
    <w:rPr>
      <w:color w:val="808080"/>
    </w:rPr>
  </w:style>
  <w:style w:type="character" w:styleId="Pogrubienie">
    <w:name w:val="Strong"/>
    <w:basedOn w:val="Domylnaczcionkaakapitu"/>
    <w:uiPriority w:val="22"/>
    <w:qFormat/>
    <w:rsid w:val="003B14B9"/>
    <w:rPr>
      <w:b/>
      <w:bCs/>
    </w:rPr>
  </w:style>
  <w:style w:type="table" w:customStyle="1" w:styleId="Tabela-Siatka3">
    <w:name w:val="Tabela - Siatka3"/>
    <w:basedOn w:val="Standardowy"/>
    <w:next w:val="Tabela-Siatka"/>
    <w:uiPriority w:val="59"/>
    <w:rsid w:val="001E7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ny"/>
    <w:qFormat/>
    <w:rsid w:val="00AE7824"/>
    <w:pPr>
      <w:widowControl w:val="0"/>
      <w:suppressAutoHyphens/>
      <w:spacing w:after="0" w:line="317" w:lineRule="exact"/>
    </w:pPr>
    <w:rPr>
      <w:rFonts w:ascii="Arial Narrow" w:eastAsia="Times New Roman" w:hAnsi="Arial Narrow" w:cs="Arial Narrow"/>
      <w:color w:val="000000"/>
      <w:sz w:val="24"/>
      <w:szCs w:val="24"/>
      <w:lang w:val="pl-PL"/>
    </w:rPr>
  </w:style>
  <w:style w:type="paragraph" w:customStyle="1" w:styleId="Styl5">
    <w:name w:val="Styl5"/>
    <w:basedOn w:val="Normalny"/>
    <w:qFormat/>
    <w:rsid w:val="008D5107"/>
    <w:pPr>
      <w:numPr>
        <w:numId w:val="87"/>
      </w:numPr>
      <w:spacing w:line="240" w:lineRule="auto"/>
      <w:outlineLvl w:val="0"/>
    </w:pPr>
    <w:rPr>
      <w:rFonts w:ascii="Calibri" w:eastAsia="Times New Roman" w:hAnsi="Calibri" w:cs="Times New Roman"/>
      <w:b/>
      <w:szCs w:val="20"/>
      <w:lang w:val="pl-PL"/>
    </w:rPr>
  </w:style>
  <w:style w:type="paragraph" w:customStyle="1" w:styleId="Nagwek1">
    <w:name w:val="Nagłówek_1"/>
    <w:basedOn w:val="Nagwek10"/>
    <w:link w:val="Nagwek1Znak"/>
    <w:qFormat/>
    <w:rsid w:val="00BE70DA"/>
    <w:pPr>
      <w:keepLines w:val="0"/>
      <w:widowControl w:val="0"/>
      <w:numPr>
        <w:numId w:val="100"/>
      </w:numPr>
      <w:spacing w:before="240" w:after="0" w:line="240" w:lineRule="auto"/>
      <w:ind w:right="142"/>
      <w:jc w:val="both"/>
    </w:pPr>
    <w:rPr>
      <w:rFonts w:eastAsia="Times New Roman" w:cs="Times New Roman"/>
      <w:b/>
      <w:bCs/>
      <w:color w:val="0000FF"/>
      <w:kern w:val="32"/>
      <w:sz w:val="24"/>
      <w:szCs w:val="24"/>
      <w:u w:val="single"/>
      <w:lang w:val="x-none" w:eastAsia="x-none"/>
    </w:rPr>
  </w:style>
  <w:style w:type="paragraph" w:customStyle="1" w:styleId="Nagwek2">
    <w:name w:val="Nagłówek_2"/>
    <w:basedOn w:val="Nagwek1"/>
    <w:qFormat/>
    <w:rsid w:val="00BE70DA"/>
    <w:pPr>
      <w:keepNext w:val="0"/>
      <w:numPr>
        <w:ilvl w:val="1"/>
      </w:numPr>
      <w:tabs>
        <w:tab w:val="num" w:pos="0"/>
        <w:tab w:val="num" w:pos="360"/>
        <w:tab w:val="num" w:pos="1440"/>
      </w:tabs>
      <w:ind w:left="0" w:firstLine="0"/>
    </w:pPr>
    <w:rPr>
      <w:b w:val="0"/>
      <w:color w:val="auto"/>
      <w:sz w:val="22"/>
      <w:u w:val="none"/>
    </w:rPr>
  </w:style>
  <w:style w:type="character" w:customStyle="1" w:styleId="Nagwek1Znak">
    <w:name w:val="Nagłówek_1 Znak"/>
    <w:link w:val="Nagwek1"/>
    <w:rsid w:val="00BE70DA"/>
    <w:rPr>
      <w:rFonts w:eastAsia="Times New Roman" w:cs="Times New Roman"/>
      <w:b/>
      <w:bCs/>
      <w:color w:val="0000FF"/>
      <w:kern w:val="32"/>
      <w:sz w:val="24"/>
      <w:szCs w:val="24"/>
      <w:u w:val="single"/>
      <w:lang w:val="x-none" w:eastAsia="x-none"/>
    </w:rPr>
  </w:style>
  <w:style w:type="paragraph" w:customStyle="1" w:styleId="Nagwek3">
    <w:name w:val="Nagłówek_3"/>
    <w:basedOn w:val="Nagwek2"/>
    <w:qFormat/>
    <w:rsid w:val="00BE70DA"/>
    <w:pPr>
      <w:numPr>
        <w:ilvl w:val="2"/>
      </w:numPr>
      <w:tabs>
        <w:tab w:val="num" w:pos="0"/>
        <w:tab w:val="num" w:pos="360"/>
        <w:tab w:val="left" w:pos="426"/>
        <w:tab w:val="left" w:pos="567"/>
        <w:tab w:val="num" w:pos="2340"/>
      </w:tabs>
      <w:spacing w:before="60" w:after="60"/>
      <w:ind w:left="0" w:firstLine="0"/>
    </w:pPr>
    <w:rPr>
      <w:rFonts w:cs="Arial"/>
      <w:spacing w:val="-1"/>
    </w:rPr>
  </w:style>
  <w:style w:type="paragraph" w:customStyle="1" w:styleId="Nagwek4">
    <w:name w:val="Nagłówek_4"/>
    <w:basedOn w:val="Nagwek3"/>
    <w:qFormat/>
    <w:rsid w:val="00BE70DA"/>
    <w:pPr>
      <w:numPr>
        <w:ilvl w:val="3"/>
      </w:numPr>
      <w:tabs>
        <w:tab w:val="num" w:pos="0"/>
        <w:tab w:val="num" w:pos="360"/>
        <w:tab w:val="num" w:pos="2880"/>
      </w:tabs>
      <w:ind w:left="0" w:firstLine="0"/>
    </w:pPr>
  </w:style>
  <w:style w:type="character" w:customStyle="1" w:styleId="markedcontent">
    <w:name w:val="markedcontent"/>
    <w:basedOn w:val="Domylnaczcionkaakapitu"/>
    <w:rsid w:val="00346A4A"/>
  </w:style>
  <w:style w:type="character" w:customStyle="1" w:styleId="PodtytuZnak">
    <w:name w:val="Podtytuł Znak"/>
    <w:basedOn w:val="Domylnaczcionkaakapitu"/>
    <w:link w:val="Podtytu"/>
    <w:rsid w:val="00031CF2"/>
    <w:rPr>
      <w:color w:val="666666"/>
      <w:sz w:val="30"/>
      <w:szCs w:val="30"/>
    </w:rPr>
  </w:style>
  <w:style w:type="paragraph" w:customStyle="1" w:styleId="Adres">
    <w:name w:val="Adres"/>
    <w:basedOn w:val="Tekstpodstawowy"/>
    <w:rsid w:val="00346E78"/>
    <w:pPr>
      <w:keepLines/>
      <w:widowControl/>
      <w:suppressAutoHyphens w:val="0"/>
      <w:autoSpaceDE/>
    </w:pPr>
    <w:rPr>
      <w:rFonts w:ascii="Arial" w:hAnsi="Arial" w:cs="Arial"/>
      <w:b w:val="0"/>
      <w:w w:val="100"/>
      <w:sz w:val="20"/>
      <w:szCs w:val="20"/>
      <w:lang w:eastAsia="pl-PL"/>
    </w:rPr>
  </w:style>
  <w:style w:type="paragraph" w:customStyle="1" w:styleId="Bezodstpw1">
    <w:name w:val="Bez odstępów1"/>
    <w:rsid w:val="00346E78"/>
    <w:pPr>
      <w:spacing w:after="0" w:line="240" w:lineRule="auto"/>
    </w:pPr>
    <w:rPr>
      <w:rFonts w:ascii="Calibri" w:eastAsia="Times New Roman" w:hAnsi="Calibri" w:cs="Calibri"/>
      <w:lang w:val="pl-PL" w:eastAsia="en-US"/>
    </w:rPr>
  </w:style>
  <w:style w:type="character" w:styleId="Nierozpoznanawzmianka">
    <w:name w:val="Unresolved Mention"/>
    <w:basedOn w:val="Domylnaczcionkaakapitu"/>
    <w:uiPriority w:val="99"/>
    <w:semiHidden/>
    <w:unhideWhenUsed/>
    <w:rsid w:val="00617962"/>
    <w:rPr>
      <w:color w:val="605E5C"/>
      <w:shd w:val="clear" w:color="auto" w:fill="E1DFDD"/>
    </w:rPr>
  </w:style>
  <w:style w:type="character" w:styleId="Wyrnieniedelikatne">
    <w:name w:val="Subtle Emphasis"/>
    <w:uiPriority w:val="19"/>
    <w:qFormat/>
    <w:rsid w:val="00B2007A"/>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978085">
      <w:bodyDiv w:val="1"/>
      <w:marLeft w:val="0"/>
      <w:marRight w:val="0"/>
      <w:marTop w:val="0"/>
      <w:marBottom w:val="0"/>
      <w:divBdr>
        <w:top w:val="none" w:sz="0" w:space="0" w:color="auto"/>
        <w:left w:val="none" w:sz="0" w:space="0" w:color="auto"/>
        <w:bottom w:val="none" w:sz="0" w:space="0" w:color="auto"/>
        <w:right w:val="none" w:sz="0" w:space="0" w:color="auto"/>
      </w:divBdr>
    </w:div>
    <w:div w:id="840630312">
      <w:bodyDiv w:val="1"/>
      <w:marLeft w:val="0"/>
      <w:marRight w:val="0"/>
      <w:marTop w:val="0"/>
      <w:marBottom w:val="0"/>
      <w:divBdr>
        <w:top w:val="none" w:sz="0" w:space="0" w:color="auto"/>
        <w:left w:val="none" w:sz="0" w:space="0" w:color="auto"/>
        <w:bottom w:val="none" w:sz="0" w:space="0" w:color="auto"/>
        <w:right w:val="none" w:sz="0" w:space="0" w:color="auto"/>
      </w:divBdr>
    </w:div>
    <w:div w:id="1372803421">
      <w:bodyDiv w:val="1"/>
      <w:marLeft w:val="0"/>
      <w:marRight w:val="0"/>
      <w:marTop w:val="0"/>
      <w:marBottom w:val="0"/>
      <w:divBdr>
        <w:top w:val="none" w:sz="0" w:space="0" w:color="auto"/>
        <w:left w:val="none" w:sz="0" w:space="0" w:color="auto"/>
        <w:bottom w:val="none" w:sz="0" w:space="0" w:color="auto"/>
        <w:right w:val="none" w:sz="0" w:space="0" w:color="auto"/>
      </w:divBdr>
      <w:divsChild>
        <w:div w:id="491994791">
          <w:marLeft w:val="0"/>
          <w:marRight w:val="0"/>
          <w:marTop w:val="0"/>
          <w:marBottom w:val="0"/>
          <w:divBdr>
            <w:top w:val="none" w:sz="0" w:space="0" w:color="auto"/>
            <w:left w:val="none" w:sz="0" w:space="0" w:color="auto"/>
            <w:bottom w:val="none" w:sz="0" w:space="0" w:color="auto"/>
            <w:right w:val="none" w:sz="0" w:space="0" w:color="auto"/>
          </w:divBdr>
          <w:divsChild>
            <w:div w:id="2085371455">
              <w:marLeft w:val="0"/>
              <w:marRight w:val="0"/>
              <w:marTop w:val="0"/>
              <w:marBottom w:val="0"/>
              <w:divBdr>
                <w:top w:val="none" w:sz="0" w:space="0" w:color="auto"/>
                <w:left w:val="none" w:sz="0" w:space="0" w:color="auto"/>
                <w:bottom w:val="none" w:sz="0" w:space="0" w:color="auto"/>
                <w:right w:val="none" w:sz="0" w:space="0" w:color="auto"/>
              </w:divBdr>
            </w:div>
          </w:divsChild>
        </w:div>
        <w:div w:id="528641869">
          <w:marLeft w:val="0"/>
          <w:marRight w:val="0"/>
          <w:marTop w:val="0"/>
          <w:marBottom w:val="0"/>
          <w:divBdr>
            <w:top w:val="none" w:sz="0" w:space="0" w:color="auto"/>
            <w:left w:val="none" w:sz="0" w:space="0" w:color="auto"/>
            <w:bottom w:val="none" w:sz="0" w:space="0" w:color="auto"/>
            <w:right w:val="none" w:sz="0" w:space="0" w:color="auto"/>
          </w:divBdr>
          <w:divsChild>
            <w:div w:id="940917575">
              <w:marLeft w:val="0"/>
              <w:marRight w:val="0"/>
              <w:marTop w:val="0"/>
              <w:marBottom w:val="0"/>
              <w:divBdr>
                <w:top w:val="none" w:sz="0" w:space="0" w:color="auto"/>
                <w:left w:val="none" w:sz="0" w:space="0" w:color="auto"/>
                <w:bottom w:val="none" w:sz="0" w:space="0" w:color="auto"/>
                <w:right w:val="none" w:sz="0" w:space="0" w:color="auto"/>
              </w:divBdr>
            </w:div>
          </w:divsChild>
        </w:div>
        <w:div w:id="1827935329">
          <w:marLeft w:val="0"/>
          <w:marRight w:val="0"/>
          <w:marTop w:val="0"/>
          <w:marBottom w:val="0"/>
          <w:divBdr>
            <w:top w:val="none" w:sz="0" w:space="0" w:color="auto"/>
            <w:left w:val="none" w:sz="0" w:space="0" w:color="auto"/>
            <w:bottom w:val="none" w:sz="0" w:space="0" w:color="auto"/>
            <w:right w:val="none" w:sz="0" w:space="0" w:color="auto"/>
          </w:divBdr>
          <w:divsChild>
            <w:div w:id="201977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01507">
      <w:bodyDiv w:val="1"/>
      <w:marLeft w:val="0"/>
      <w:marRight w:val="0"/>
      <w:marTop w:val="0"/>
      <w:marBottom w:val="0"/>
      <w:divBdr>
        <w:top w:val="none" w:sz="0" w:space="0" w:color="auto"/>
        <w:left w:val="none" w:sz="0" w:space="0" w:color="auto"/>
        <w:bottom w:val="none" w:sz="0" w:space="0" w:color="auto"/>
        <w:right w:val="none" w:sz="0" w:space="0" w:color="auto"/>
      </w:divBdr>
    </w:div>
    <w:div w:id="1962102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drive.google.com/file/d/1Kd1DttbBeiNWt4q4slS4t76lZVKPbkyD/view"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zgorzelec"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mailto:czapiewska@wegliniec.pl" TargetMode="External"/><Relationship Id="rId38" Type="http://schemas.openxmlformats.org/officeDocument/2006/relationships/hyperlink" Target="https://platformazakupowa.pl/strona/1-regulamin" TargetMode="External"/><Relationship Id="rId46" Type="http://schemas.openxmlformats.org/officeDocument/2006/relationships/hyperlink" Target="https://www.nccert.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 TargetMode="External"/><Relationship Id="rId41" Type="http://schemas.openxmlformats.org/officeDocument/2006/relationships/hyperlink" Target="http://platformazakupowa.pl" TargetMode="External"/><Relationship Id="rId54"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egliniec"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espd.uzp.gov.pl/" TargetMode="External"/><Relationship Id="rId36" Type="http://schemas.openxmlformats.org/officeDocument/2006/relationships/hyperlink" Target="https://platformazakupowa.pl/" TargetMode="External"/><Relationship Id="rId49" Type="http://schemas.openxmlformats.org/officeDocument/2006/relationships/hyperlink" Target="http://platformazakupowa.pl" TargetMode="External"/><Relationship Id="rId57" Type="http://schemas.openxmlformats.org/officeDocument/2006/relationships/theme" Target="theme/theme1.xml"/><Relationship Id="rId10" Type="http://schemas.openxmlformats.org/officeDocument/2006/relationships/hyperlink" Target="https://platformazakupowa.pl/pn/wegliniec"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wegliniec"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www.uzp.gov.pl/baza-wiedzy/prawo-zamowien-publicznych-regulacje/prawo-krajowe/jednolity-europejski-dokument-zamowienia" TargetMode="External"/><Relationship Id="rId30" Type="http://schemas.openxmlformats.org/officeDocument/2006/relationships/hyperlink" Target="https://platformazakupowa.pl/pn/wegliniec"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platformazakupowa.pl/strona/45-instrukcje" TargetMode="External"/><Relationship Id="rId56" Type="http://schemas.openxmlformats.org/officeDocument/2006/relationships/fontTable" Target="fontTable.xml"/><Relationship Id="rId8" Type="http://schemas.openxmlformats.org/officeDocument/2006/relationships/hyperlink" Target="http://www.wegliniec.pl" TargetMode="External"/><Relationship Id="rId51" Type="http://schemas.openxmlformats.org/officeDocument/2006/relationships/hyperlink" Target="http://platformazakupowa.p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735D6-C698-43E7-8BED-FCFA53F65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4497</TotalTime>
  <Pages>45</Pages>
  <Words>13930</Words>
  <Characters>83580</Characters>
  <Application>Microsoft Office Word</Application>
  <DocSecurity>0</DocSecurity>
  <Lines>696</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Stankiewicz</dc:creator>
  <cp:lastModifiedBy>Barbara Czapiewska</cp:lastModifiedBy>
  <cp:revision>723</cp:revision>
  <cp:lastPrinted>2023-11-08T10:15:00Z</cp:lastPrinted>
  <dcterms:created xsi:type="dcterms:W3CDTF">2022-07-13T11:40:00Z</dcterms:created>
  <dcterms:modified xsi:type="dcterms:W3CDTF">2023-11-15T10:49:00Z</dcterms:modified>
</cp:coreProperties>
</file>