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CA5" w:rsidRDefault="00DC0226" w:rsidP="00BC789A">
      <w:pPr>
        <w:jc w:val="center"/>
        <w:rPr>
          <w:b/>
        </w:rPr>
      </w:pPr>
      <w:r w:rsidRPr="00DC0226">
        <w:rPr>
          <w:b/>
        </w:rPr>
        <w:t>ZESTAWIENIE OFERT</w:t>
      </w:r>
      <w:r>
        <w:rPr>
          <w:b/>
        </w:rPr>
        <w:t xml:space="preserve"> W ZAPYTANIU NA KOMPLEKSOWĄ OCHRONĘ FIZYCZNĄ ID 482037.</w:t>
      </w:r>
    </w:p>
    <w:p w:rsidR="00DC0226" w:rsidRPr="00DC0226" w:rsidRDefault="00DC0226"/>
    <w:tbl>
      <w:tblPr>
        <w:tblStyle w:val="Tabela-Siatka"/>
        <w:tblW w:w="9777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3"/>
        <w:gridCol w:w="2410"/>
      </w:tblGrid>
      <w:tr w:rsidR="00DC0226" w:rsidRPr="00DC0226" w:rsidTr="00DC0226">
        <w:tc>
          <w:tcPr>
            <w:tcW w:w="1838" w:type="dxa"/>
          </w:tcPr>
          <w:p w:rsidR="00DC0226" w:rsidRPr="00DC0226" w:rsidRDefault="00DC0226">
            <w:r>
              <w:t>SOLID SECURITY SP. Z.O.O</w:t>
            </w:r>
          </w:p>
        </w:tc>
        <w:tc>
          <w:tcPr>
            <w:tcW w:w="1843" w:type="dxa"/>
          </w:tcPr>
          <w:p w:rsidR="00DC0226" w:rsidRPr="00DC0226" w:rsidRDefault="00DC0226">
            <w:r>
              <w:t>GUSTAW GEMINI SP</w:t>
            </w:r>
            <w:r w:rsidR="00D53F3F">
              <w:t>.</w:t>
            </w:r>
            <w:r>
              <w:t xml:space="preserve"> Z.O.O</w:t>
            </w:r>
          </w:p>
        </w:tc>
        <w:tc>
          <w:tcPr>
            <w:tcW w:w="1843" w:type="dxa"/>
          </w:tcPr>
          <w:p w:rsidR="00DC0226" w:rsidRPr="00DC0226" w:rsidRDefault="00DC0226">
            <w:r>
              <w:t>EVER CLEANING SP. Z.O.O</w:t>
            </w:r>
          </w:p>
        </w:tc>
        <w:tc>
          <w:tcPr>
            <w:tcW w:w="1843" w:type="dxa"/>
          </w:tcPr>
          <w:p w:rsidR="00DC0226" w:rsidRPr="00DC0226" w:rsidRDefault="00DC0226">
            <w:r>
              <w:t>BIURO OCHRONY ALKON SP. Z.O.O.</w:t>
            </w:r>
          </w:p>
        </w:tc>
        <w:tc>
          <w:tcPr>
            <w:tcW w:w="2410" w:type="dxa"/>
          </w:tcPr>
          <w:p w:rsidR="00DC0226" w:rsidRPr="00DC0226" w:rsidRDefault="00DC0226">
            <w:r>
              <w:t>PROFESJONALNA AGENCJA OCHRONY OSÓB I MNIENIA CERTUS SECURITY SERVICE MICHAŁ JAN OKOŃ</w:t>
            </w:r>
          </w:p>
        </w:tc>
      </w:tr>
      <w:tr w:rsidR="00DC0226" w:rsidTr="00DC0226">
        <w:tc>
          <w:tcPr>
            <w:tcW w:w="1838" w:type="dxa"/>
          </w:tcPr>
          <w:p w:rsidR="00DC0226" w:rsidRPr="00DC0226" w:rsidRDefault="00DC0226">
            <w:pPr>
              <w:rPr>
                <w:b/>
              </w:rPr>
            </w:pPr>
            <w:r w:rsidRPr="00DC0226">
              <w:rPr>
                <w:b/>
              </w:rPr>
              <w:t>60 378,24 PLN</w:t>
            </w:r>
          </w:p>
        </w:tc>
        <w:tc>
          <w:tcPr>
            <w:tcW w:w="1843" w:type="dxa"/>
          </w:tcPr>
          <w:p w:rsidR="00DC0226" w:rsidRDefault="00DC0226">
            <w:pPr>
              <w:rPr>
                <w:b/>
              </w:rPr>
            </w:pPr>
            <w:r>
              <w:rPr>
                <w:b/>
              </w:rPr>
              <w:t>62 364,44 PLN</w:t>
            </w:r>
          </w:p>
        </w:tc>
        <w:tc>
          <w:tcPr>
            <w:tcW w:w="1843" w:type="dxa"/>
          </w:tcPr>
          <w:p w:rsidR="00DC0226" w:rsidRDefault="00DC0226">
            <w:pPr>
              <w:rPr>
                <w:b/>
              </w:rPr>
            </w:pPr>
            <w:r>
              <w:rPr>
                <w:b/>
              </w:rPr>
              <w:t>63 619,91 PLN</w:t>
            </w:r>
          </w:p>
        </w:tc>
        <w:tc>
          <w:tcPr>
            <w:tcW w:w="1843" w:type="dxa"/>
          </w:tcPr>
          <w:p w:rsidR="00DC0226" w:rsidRDefault="00DC0226">
            <w:pPr>
              <w:rPr>
                <w:b/>
              </w:rPr>
            </w:pPr>
            <w:r>
              <w:rPr>
                <w:b/>
              </w:rPr>
              <w:t>64 572,67 PLN</w:t>
            </w:r>
          </w:p>
        </w:tc>
        <w:tc>
          <w:tcPr>
            <w:tcW w:w="2410" w:type="dxa"/>
          </w:tcPr>
          <w:p w:rsidR="00DC0226" w:rsidRDefault="00DC0226">
            <w:pPr>
              <w:rPr>
                <w:b/>
              </w:rPr>
            </w:pPr>
            <w:r>
              <w:rPr>
                <w:b/>
              </w:rPr>
              <w:t>67 600,00 PLN</w:t>
            </w:r>
          </w:p>
        </w:tc>
      </w:tr>
      <w:tr w:rsidR="00DC0226" w:rsidTr="00DC0226">
        <w:tc>
          <w:tcPr>
            <w:tcW w:w="1838" w:type="dxa"/>
          </w:tcPr>
          <w:p w:rsidR="00DC0226" w:rsidRPr="00DC0226" w:rsidRDefault="00DC0226" w:rsidP="00DC0226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0226" w:rsidRPr="00DC0226" w:rsidRDefault="00DC0226" w:rsidP="00DC022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C0226" w:rsidRPr="00DC0226" w:rsidRDefault="00DC0226" w:rsidP="00DC0226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DC0226" w:rsidRPr="00DC0226" w:rsidRDefault="00DC0226" w:rsidP="00DC0226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DC0226" w:rsidRPr="00DC0226" w:rsidRDefault="00DC0226" w:rsidP="00DC0226">
            <w:pPr>
              <w:jc w:val="center"/>
            </w:pPr>
            <w:r>
              <w:t>5</w:t>
            </w:r>
          </w:p>
        </w:tc>
      </w:tr>
    </w:tbl>
    <w:p w:rsidR="00DC0226" w:rsidRPr="00DC0226" w:rsidRDefault="00DC0226">
      <w:pPr>
        <w:rPr>
          <w:b/>
        </w:rPr>
      </w:pPr>
      <w:bookmarkStart w:id="0" w:name="_GoBack"/>
      <w:bookmarkEnd w:id="0"/>
    </w:p>
    <w:sectPr w:rsidR="00DC0226" w:rsidRPr="00DC0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26"/>
    <w:rsid w:val="001E7CA5"/>
    <w:rsid w:val="00BC789A"/>
    <w:rsid w:val="00D53F3F"/>
    <w:rsid w:val="00DC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9D5C-1353-4FC7-BABE-00D1535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2021-07-22T10:36:00Z</dcterms:created>
  <dcterms:modified xsi:type="dcterms:W3CDTF">2021-07-22T11:56:00Z</dcterms:modified>
</cp:coreProperties>
</file>