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CCA7" w14:textId="5C57EE08" w:rsidR="004154A1" w:rsidRPr="00C8525D" w:rsidRDefault="001D209A" w:rsidP="00DA7D49">
      <w:pPr>
        <w:pStyle w:val="Nagwek3"/>
        <w:numPr>
          <w:ilvl w:val="0"/>
          <w:numId w:val="0"/>
        </w:numPr>
        <w:rPr>
          <w:rFonts w:eastAsiaTheme="majorEastAsia"/>
          <w:lang w:eastAsia="en-US"/>
        </w:rPr>
      </w:pPr>
      <w:r w:rsidRPr="76BABDAF">
        <w:rPr>
          <w:rFonts w:eastAsiaTheme="majorEastAsia"/>
          <w:lang w:eastAsia="en-US"/>
        </w:rPr>
        <w:t xml:space="preserve">numer sprawy: </w:t>
      </w:r>
      <w:r w:rsidR="00BD5C59" w:rsidRPr="00BD5C59">
        <w:rPr>
          <w:rFonts w:eastAsiaTheme="majorEastAsia"/>
          <w:lang w:eastAsia="en-US"/>
        </w:rPr>
        <w:t>CG-C-I.272.2.2024.WN</w:t>
      </w:r>
    </w:p>
    <w:p w14:paraId="467CF6F7" w14:textId="5B6BFE00" w:rsidR="004154A1" w:rsidRPr="00C8525D" w:rsidRDefault="004154A1" w:rsidP="00C8525D">
      <w:pPr>
        <w:tabs>
          <w:tab w:val="left" w:pos="1560"/>
        </w:tabs>
        <w:spacing w:line="276" w:lineRule="auto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 w:rsidRPr="76BABDAF"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  <w:t>załącznik n</w:t>
      </w:r>
      <w:r w:rsidR="001E4413"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  <w:t>ume</w:t>
      </w:r>
      <w:r w:rsidRPr="76BABDAF"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  <w:t xml:space="preserve">r </w:t>
      </w:r>
      <w:r w:rsidR="00BD5C59"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  <w:t>3</w:t>
      </w:r>
      <w:r w:rsidR="00C24527" w:rsidRPr="00C24527"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  <w:t xml:space="preserve"> do zapytania ofertowego</w:t>
      </w:r>
    </w:p>
    <w:p w14:paraId="141C9B3B" w14:textId="4570D933" w:rsidR="00757653" w:rsidRPr="005E2C6B" w:rsidRDefault="00DA6106" w:rsidP="000A63F7">
      <w:pPr>
        <w:pStyle w:val="Tytu"/>
        <w:spacing w:before="120" w:after="120" w:line="276" w:lineRule="auto"/>
        <w:ind w:right="94"/>
        <w:jc w:val="left"/>
        <w:rPr>
          <w:rFonts w:ascii="Calibri" w:hAnsi="Calibri" w:cs="Calibri"/>
          <w:b w:val="0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UMOWA</w:t>
      </w:r>
      <w:r w:rsidR="00757653" w:rsidRPr="005E2C6B">
        <w:rPr>
          <w:rFonts w:ascii="Calibri" w:hAnsi="Calibri" w:cs="Calibri"/>
          <w:sz w:val="22"/>
          <w:szCs w:val="22"/>
        </w:rPr>
        <w:t xml:space="preserve"> N</w:t>
      </w:r>
      <w:r w:rsidR="00CD6F16">
        <w:rPr>
          <w:rFonts w:ascii="Calibri" w:hAnsi="Calibri" w:cs="Calibri"/>
          <w:sz w:val="22"/>
          <w:szCs w:val="22"/>
        </w:rPr>
        <w:t>UME</w:t>
      </w:r>
      <w:r w:rsidR="00757653" w:rsidRPr="005E2C6B">
        <w:rPr>
          <w:rFonts w:ascii="Calibri" w:hAnsi="Calibri" w:cs="Calibri"/>
          <w:sz w:val="22"/>
          <w:szCs w:val="22"/>
        </w:rPr>
        <w:t xml:space="preserve">R </w:t>
      </w:r>
      <w:r w:rsidR="00B8596C" w:rsidRPr="005E2C6B">
        <w:rPr>
          <w:rFonts w:ascii="Calibri" w:hAnsi="Calibri" w:cs="Calibri"/>
          <w:sz w:val="22"/>
          <w:szCs w:val="22"/>
        </w:rPr>
        <w:t>……………………….</w:t>
      </w:r>
      <w:r w:rsidR="00F370C0">
        <w:rPr>
          <w:rFonts w:ascii="Calibri" w:hAnsi="Calibri" w:cs="Calibri"/>
          <w:sz w:val="22"/>
          <w:szCs w:val="22"/>
        </w:rPr>
        <w:t xml:space="preserve"> dalej:</w:t>
      </w:r>
      <w:r w:rsidR="006C38D2">
        <w:rPr>
          <w:rFonts w:ascii="Calibri" w:hAnsi="Calibri" w:cs="Calibri"/>
          <w:sz w:val="22"/>
          <w:szCs w:val="22"/>
        </w:rPr>
        <w:t xml:space="preserve"> </w:t>
      </w:r>
      <w:r w:rsidR="00F370C0">
        <w:rPr>
          <w:rFonts w:ascii="Calibri" w:hAnsi="Calibri" w:cs="Calibri"/>
          <w:sz w:val="22"/>
          <w:szCs w:val="22"/>
        </w:rPr>
        <w:t>”Umowa”</w:t>
      </w:r>
    </w:p>
    <w:p w14:paraId="3C016B75" w14:textId="3E28AB76" w:rsidR="00303E8A" w:rsidRPr="005E2C6B" w:rsidRDefault="00F5535B" w:rsidP="00303E8A">
      <w:pPr>
        <w:widowControl w:val="0"/>
        <w:spacing w:before="60" w:line="276" w:lineRule="auto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zawarta </w:t>
      </w:r>
      <w:r w:rsidR="00757653" w:rsidRPr="005E2C6B">
        <w:rPr>
          <w:rFonts w:ascii="Calibri" w:hAnsi="Calibri" w:cs="Calibri"/>
          <w:sz w:val="22"/>
          <w:szCs w:val="22"/>
        </w:rPr>
        <w:t>pomiędzy</w:t>
      </w:r>
      <w:r w:rsidR="00BA1739" w:rsidRPr="005E2C6B">
        <w:rPr>
          <w:rFonts w:ascii="Calibri" w:hAnsi="Calibri" w:cs="Calibri"/>
          <w:sz w:val="22"/>
          <w:szCs w:val="22"/>
        </w:rPr>
        <w:t xml:space="preserve"> </w:t>
      </w:r>
      <w:r w:rsidR="00734467" w:rsidRPr="005E2C6B">
        <w:rPr>
          <w:rFonts w:ascii="Calibri" w:hAnsi="Calibri" w:cs="Calibri"/>
          <w:b/>
          <w:bCs/>
          <w:sz w:val="22"/>
          <w:szCs w:val="22"/>
        </w:rPr>
        <w:t>Województw</w:t>
      </w:r>
      <w:r w:rsidR="00667819" w:rsidRPr="005E2C6B">
        <w:rPr>
          <w:rFonts w:ascii="Calibri" w:hAnsi="Calibri" w:cs="Calibri"/>
          <w:b/>
          <w:bCs/>
          <w:sz w:val="22"/>
          <w:szCs w:val="22"/>
        </w:rPr>
        <w:t>em</w:t>
      </w:r>
      <w:r w:rsidR="00734467" w:rsidRPr="005E2C6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67819" w:rsidRPr="005E2C6B">
        <w:rPr>
          <w:rFonts w:ascii="Calibri" w:hAnsi="Calibri" w:cs="Calibri"/>
          <w:b/>
          <w:bCs/>
          <w:sz w:val="22"/>
          <w:szCs w:val="22"/>
        </w:rPr>
        <w:t>Mazowieckim</w:t>
      </w:r>
      <w:r w:rsidR="001E56A7" w:rsidRPr="005E2C6B">
        <w:rPr>
          <w:rFonts w:ascii="Calibri" w:hAnsi="Calibri" w:cs="Calibri"/>
          <w:sz w:val="22"/>
          <w:szCs w:val="22"/>
        </w:rPr>
        <w:t xml:space="preserve"> z</w:t>
      </w:r>
      <w:r w:rsidR="00486CBD"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siedzibą w Warszawie</w:t>
      </w:r>
      <w:r w:rsidR="00BA1739"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przy ul</w:t>
      </w:r>
      <w:r w:rsidR="001E4413">
        <w:rPr>
          <w:rFonts w:ascii="Calibri" w:hAnsi="Calibri" w:cs="Calibri"/>
          <w:sz w:val="22"/>
          <w:szCs w:val="22"/>
        </w:rPr>
        <w:t>icy</w:t>
      </w:r>
      <w:r w:rsidRPr="005E2C6B">
        <w:rPr>
          <w:rFonts w:ascii="Calibri" w:hAnsi="Calibri" w:cs="Calibri"/>
          <w:sz w:val="22"/>
          <w:szCs w:val="22"/>
        </w:rPr>
        <w:t xml:space="preserve"> Jagiellońskiej 26, </w:t>
      </w:r>
      <w:r w:rsidR="00BA1739" w:rsidRPr="005E2C6B">
        <w:rPr>
          <w:rFonts w:ascii="Calibri" w:hAnsi="Calibri" w:cs="Calibri"/>
          <w:sz w:val="22"/>
          <w:szCs w:val="22"/>
        </w:rPr>
        <w:t>03-719 Warszawa, NIP: 113</w:t>
      </w:r>
      <w:r w:rsidR="0078755F" w:rsidRPr="005E2C6B">
        <w:rPr>
          <w:rFonts w:ascii="Calibri" w:hAnsi="Calibri" w:cs="Calibri"/>
          <w:sz w:val="22"/>
          <w:szCs w:val="22"/>
        </w:rPr>
        <w:t>-</w:t>
      </w:r>
      <w:r w:rsidR="00BA1739" w:rsidRPr="005E2C6B">
        <w:rPr>
          <w:rFonts w:ascii="Calibri" w:hAnsi="Calibri" w:cs="Calibri"/>
          <w:sz w:val="22"/>
          <w:szCs w:val="22"/>
        </w:rPr>
        <w:t>245</w:t>
      </w:r>
      <w:r w:rsidR="0078755F" w:rsidRPr="005E2C6B">
        <w:rPr>
          <w:rFonts w:ascii="Calibri" w:hAnsi="Calibri" w:cs="Calibri"/>
          <w:sz w:val="22"/>
          <w:szCs w:val="22"/>
        </w:rPr>
        <w:t>-</w:t>
      </w:r>
      <w:r w:rsidR="00BA1739" w:rsidRPr="005E2C6B">
        <w:rPr>
          <w:rFonts w:ascii="Calibri" w:hAnsi="Calibri" w:cs="Calibri"/>
          <w:sz w:val="22"/>
          <w:szCs w:val="22"/>
        </w:rPr>
        <w:t>39</w:t>
      </w:r>
      <w:r w:rsidR="0078755F" w:rsidRPr="005E2C6B">
        <w:rPr>
          <w:rFonts w:ascii="Calibri" w:hAnsi="Calibri" w:cs="Calibri"/>
          <w:sz w:val="22"/>
          <w:szCs w:val="22"/>
        </w:rPr>
        <w:t>-</w:t>
      </w:r>
      <w:r w:rsidR="00BA1739" w:rsidRPr="005E2C6B">
        <w:rPr>
          <w:rFonts w:ascii="Calibri" w:hAnsi="Calibri" w:cs="Calibri"/>
          <w:sz w:val="22"/>
          <w:szCs w:val="22"/>
        </w:rPr>
        <w:t xml:space="preserve">40, REGON: 015528910, </w:t>
      </w:r>
      <w:r w:rsidRPr="005E2C6B">
        <w:rPr>
          <w:rFonts w:ascii="Calibri" w:hAnsi="Calibri" w:cs="Calibri"/>
          <w:sz w:val="22"/>
          <w:szCs w:val="22"/>
        </w:rPr>
        <w:t xml:space="preserve">zwanym w dalszej części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b/>
          <w:bCs/>
          <w:sz w:val="22"/>
          <w:szCs w:val="22"/>
        </w:rPr>
        <w:t>Zamawiającym</w:t>
      </w:r>
      <w:r w:rsidRPr="005E2C6B">
        <w:rPr>
          <w:rFonts w:ascii="Calibri" w:hAnsi="Calibri" w:cs="Calibri"/>
          <w:sz w:val="22"/>
          <w:szCs w:val="22"/>
        </w:rPr>
        <w:t xml:space="preserve">, </w:t>
      </w:r>
      <w:r w:rsidR="00BA1739" w:rsidRPr="005E2C6B">
        <w:rPr>
          <w:rFonts w:ascii="Calibri" w:hAnsi="Calibri" w:cs="Calibri"/>
          <w:sz w:val="22"/>
          <w:szCs w:val="22"/>
        </w:rPr>
        <w:t xml:space="preserve">reprezentowanym przez: </w:t>
      </w:r>
      <w:r w:rsidR="00BA1739" w:rsidRPr="005E2C6B">
        <w:rPr>
          <w:rFonts w:ascii="Calibri" w:hAnsi="Calibri" w:cs="Calibri"/>
          <w:b/>
          <w:bCs/>
          <w:sz w:val="22"/>
          <w:szCs w:val="22"/>
        </w:rPr>
        <w:t>Zarząd Województwa Mazowieckiego</w:t>
      </w:r>
      <w:r w:rsidR="00BA1739" w:rsidRPr="005E2C6B">
        <w:rPr>
          <w:rFonts w:ascii="Calibri" w:hAnsi="Calibri" w:cs="Calibri"/>
          <w:sz w:val="22"/>
          <w:szCs w:val="22"/>
        </w:rPr>
        <w:t>, w</w:t>
      </w:r>
      <w:r w:rsidR="00770E32">
        <w:rPr>
          <w:rFonts w:ascii="Calibri" w:hAnsi="Calibri" w:cs="Calibri"/>
          <w:sz w:val="22"/>
          <w:szCs w:val="22"/>
        </w:rPr>
        <w:t xml:space="preserve"> </w:t>
      </w:r>
      <w:r w:rsidR="00BA1739" w:rsidRPr="005E2C6B">
        <w:rPr>
          <w:rFonts w:ascii="Calibri" w:hAnsi="Calibri" w:cs="Calibri"/>
          <w:sz w:val="22"/>
          <w:szCs w:val="22"/>
        </w:rPr>
        <w:t>imieniu którego na</w:t>
      </w:r>
      <w:r w:rsidR="00486CBD" w:rsidRPr="005E2C6B">
        <w:rPr>
          <w:rFonts w:ascii="Calibri" w:hAnsi="Calibri" w:cs="Calibri"/>
          <w:sz w:val="22"/>
          <w:szCs w:val="22"/>
        </w:rPr>
        <w:t xml:space="preserve"> </w:t>
      </w:r>
      <w:r w:rsidR="00BA1739" w:rsidRPr="005E2C6B">
        <w:rPr>
          <w:rFonts w:ascii="Calibri" w:hAnsi="Calibri" w:cs="Calibri"/>
          <w:sz w:val="22"/>
          <w:szCs w:val="22"/>
        </w:rPr>
        <w:t xml:space="preserve">podstawie uchwały </w:t>
      </w:r>
      <w:r w:rsidR="005E2C6B">
        <w:rPr>
          <w:rFonts w:ascii="Calibri" w:hAnsi="Calibri" w:cs="Calibri"/>
          <w:sz w:val="22"/>
          <w:szCs w:val="22"/>
        </w:rPr>
        <w:t>nume</w:t>
      </w:r>
      <w:r w:rsidR="00EA3E15" w:rsidRPr="005E2C6B">
        <w:rPr>
          <w:rFonts w:ascii="Calibri" w:hAnsi="Calibri" w:cs="Calibri"/>
          <w:sz w:val="22"/>
          <w:szCs w:val="22"/>
        </w:rPr>
        <w:t>r</w:t>
      </w:r>
      <w:r w:rsidR="001E4413">
        <w:rPr>
          <w:rFonts w:ascii="Calibri" w:hAnsi="Calibri" w:cs="Calibri"/>
          <w:sz w:val="22"/>
          <w:szCs w:val="22"/>
        </w:rPr>
        <w:t xml:space="preserve"> </w:t>
      </w:r>
      <w:r w:rsidR="00EA3E15" w:rsidRPr="005E2C6B">
        <w:rPr>
          <w:rFonts w:ascii="Calibri" w:hAnsi="Calibri" w:cs="Calibri"/>
          <w:sz w:val="22"/>
          <w:szCs w:val="22"/>
        </w:rPr>
        <w:t>1657/265/21 Zarządu Województwa Mazowieckiego z dnia 19</w:t>
      </w:r>
      <w:r w:rsidR="00BD5C59">
        <w:rPr>
          <w:rFonts w:ascii="Calibri" w:hAnsi="Calibri" w:cs="Calibri"/>
          <w:sz w:val="22"/>
          <w:szCs w:val="22"/>
        </w:rPr>
        <w:t> </w:t>
      </w:r>
      <w:r w:rsidR="00EA3E15" w:rsidRPr="005E2C6B">
        <w:rPr>
          <w:rFonts w:ascii="Calibri" w:hAnsi="Calibri" w:cs="Calibri"/>
          <w:sz w:val="22"/>
          <w:szCs w:val="22"/>
        </w:rPr>
        <w:t>października 2021 r</w:t>
      </w:r>
      <w:r w:rsidR="005E2C6B">
        <w:rPr>
          <w:rFonts w:ascii="Calibri" w:hAnsi="Calibri" w:cs="Calibri"/>
          <w:sz w:val="22"/>
          <w:szCs w:val="22"/>
        </w:rPr>
        <w:t>oku</w:t>
      </w:r>
      <w:r w:rsidR="00EA3E15" w:rsidRPr="005E2C6B">
        <w:rPr>
          <w:rFonts w:ascii="Calibri" w:hAnsi="Calibri" w:cs="Calibri"/>
          <w:sz w:val="22"/>
          <w:szCs w:val="22"/>
        </w:rPr>
        <w:t xml:space="preserve"> </w:t>
      </w:r>
      <w:r w:rsidR="00E75721" w:rsidRPr="00E75721">
        <w:rPr>
          <w:rFonts w:ascii="Calibri" w:hAnsi="Calibri" w:cs="Calibri"/>
          <w:sz w:val="22"/>
          <w:szCs w:val="22"/>
        </w:rPr>
        <w:t xml:space="preserve">zmienionej </w:t>
      </w:r>
      <w:bookmarkStart w:id="0" w:name="_Hlk157153141"/>
      <w:r w:rsidR="00E75721" w:rsidRPr="00E75721">
        <w:rPr>
          <w:rFonts w:ascii="Calibri" w:hAnsi="Calibri" w:cs="Calibri"/>
          <w:sz w:val="22"/>
          <w:szCs w:val="22"/>
        </w:rPr>
        <w:t>uchwałą Zarządu Województwa Mazowieckiego n</w:t>
      </w:r>
      <w:r w:rsidR="007B7770">
        <w:rPr>
          <w:rFonts w:ascii="Calibri" w:hAnsi="Calibri" w:cs="Calibri"/>
          <w:sz w:val="22"/>
          <w:szCs w:val="22"/>
        </w:rPr>
        <w:t>ume</w:t>
      </w:r>
      <w:r w:rsidR="00E75721" w:rsidRPr="00E75721">
        <w:rPr>
          <w:rFonts w:ascii="Calibri" w:hAnsi="Calibri" w:cs="Calibri"/>
          <w:sz w:val="22"/>
          <w:szCs w:val="22"/>
        </w:rPr>
        <w:t>r 819/325/22 z dnia 23 maja 2022 roku</w:t>
      </w:r>
      <w:bookmarkEnd w:id="0"/>
      <w:r w:rsidR="00FD255E">
        <w:rPr>
          <w:rFonts w:ascii="Calibri" w:hAnsi="Calibri" w:cs="Calibri"/>
          <w:sz w:val="22"/>
          <w:szCs w:val="22"/>
        </w:rPr>
        <w:t xml:space="preserve"> i </w:t>
      </w:r>
      <w:r w:rsidR="00FD255E" w:rsidRPr="00FD255E">
        <w:rPr>
          <w:rFonts w:ascii="Calibri" w:hAnsi="Calibri" w:cs="Calibri"/>
          <w:sz w:val="22"/>
          <w:szCs w:val="22"/>
        </w:rPr>
        <w:t xml:space="preserve">uchwałą Zarządu Województwa Mazowieckiego numer </w:t>
      </w:r>
      <w:r w:rsidR="00FD255E">
        <w:rPr>
          <w:rFonts w:ascii="Calibri" w:hAnsi="Calibri" w:cs="Calibri"/>
          <w:sz w:val="22"/>
          <w:szCs w:val="22"/>
        </w:rPr>
        <w:t>1584</w:t>
      </w:r>
      <w:r w:rsidR="00FD255E" w:rsidRPr="00FD255E">
        <w:rPr>
          <w:rFonts w:ascii="Calibri" w:hAnsi="Calibri" w:cs="Calibri"/>
          <w:sz w:val="22"/>
          <w:szCs w:val="22"/>
        </w:rPr>
        <w:t>/</w:t>
      </w:r>
      <w:r w:rsidR="00FD255E">
        <w:rPr>
          <w:rFonts w:ascii="Calibri" w:hAnsi="Calibri" w:cs="Calibri"/>
          <w:sz w:val="22"/>
          <w:szCs w:val="22"/>
        </w:rPr>
        <w:t>438</w:t>
      </w:r>
      <w:r w:rsidR="00FD255E" w:rsidRPr="00FD255E">
        <w:rPr>
          <w:rFonts w:ascii="Calibri" w:hAnsi="Calibri" w:cs="Calibri"/>
          <w:sz w:val="22"/>
          <w:szCs w:val="22"/>
        </w:rPr>
        <w:t>/2</w:t>
      </w:r>
      <w:r w:rsidR="00FD255E">
        <w:rPr>
          <w:rFonts w:ascii="Calibri" w:hAnsi="Calibri" w:cs="Calibri"/>
          <w:sz w:val="22"/>
          <w:szCs w:val="22"/>
        </w:rPr>
        <w:t>3</w:t>
      </w:r>
      <w:r w:rsidR="00FD255E" w:rsidRPr="00FD255E">
        <w:rPr>
          <w:rFonts w:ascii="Calibri" w:hAnsi="Calibri" w:cs="Calibri"/>
          <w:sz w:val="22"/>
          <w:szCs w:val="22"/>
        </w:rPr>
        <w:t xml:space="preserve"> z dnia 26 września 2023 roku</w:t>
      </w:r>
      <w:r w:rsidR="00E75721" w:rsidRPr="00E75721">
        <w:rPr>
          <w:rFonts w:ascii="Calibri" w:hAnsi="Calibri" w:cs="Calibri"/>
          <w:sz w:val="22"/>
          <w:szCs w:val="22"/>
        </w:rPr>
        <w:t xml:space="preserve"> </w:t>
      </w:r>
      <w:r w:rsidR="00303E8A" w:rsidRPr="005E2C6B">
        <w:rPr>
          <w:rFonts w:ascii="Calibri" w:hAnsi="Calibri" w:cs="Calibri"/>
          <w:sz w:val="22"/>
          <w:szCs w:val="22"/>
        </w:rPr>
        <w:t>działają:</w:t>
      </w:r>
    </w:p>
    <w:p w14:paraId="73102151" w14:textId="77777777" w:rsidR="00267CBC" w:rsidRPr="005E2C6B" w:rsidRDefault="00267CBC" w:rsidP="00267CBC">
      <w:pPr>
        <w:pStyle w:val="Lista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…………………………………………………………………………....</w:t>
      </w:r>
    </w:p>
    <w:p w14:paraId="51347297" w14:textId="28D60720" w:rsidR="004C1A65" w:rsidRPr="005E2C6B" w:rsidRDefault="00757653" w:rsidP="0046721B">
      <w:pPr>
        <w:pStyle w:val="Lista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a</w:t>
      </w:r>
      <w:r w:rsidR="004C1A65" w:rsidRPr="005E2C6B">
        <w:rPr>
          <w:rFonts w:ascii="Calibri" w:hAnsi="Calibri" w:cs="Calibri"/>
          <w:sz w:val="22"/>
          <w:szCs w:val="22"/>
        </w:rPr>
        <w:t xml:space="preserve"> </w:t>
      </w:r>
      <w:r w:rsidR="00664BDF" w:rsidRPr="005E2C6B">
        <w:rPr>
          <w:rFonts w:ascii="Calibri" w:hAnsi="Calibri" w:cs="Calibri"/>
          <w:sz w:val="22"/>
          <w:szCs w:val="22"/>
        </w:rPr>
        <w:t>………………………………………………</w:t>
      </w:r>
    </w:p>
    <w:p w14:paraId="36D0E144" w14:textId="77777777" w:rsidR="00DA7D49" w:rsidRDefault="008D52A8" w:rsidP="003B6C62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zwaną</w:t>
      </w:r>
      <w:r w:rsidR="00757653" w:rsidRPr="005E2C6B">
        <w:rPr>
          <w:rFonts w:ascii="Calibri" w:hAnsi="Calibri" w:cs="Calibri"/>
          <w:sz w:val="22"/>
          <w:szCs w:val="22"/>
        </w:rPr>
        <w:t xml:space="preserve"> w dalszej części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="00757653" w:rsidRPr="005E2C6B">
        <w:rPr>
          <w:rFonts w:ascii="Calibri" w:hAnsi="Calibri" w:cs="Calibri"/>
          <w:sz w:val="22"/>
          <w:szCs w:val="22"/>
        </w:rPr>
        <w:t xml:space="preserve"> </w:t>
      </w:r>
      <w:r w:rsidR="00757653" w:rsidRPr="005E2C6B">
        <w:rPr>
          <w:rFonts w:ascii="Calibri" w:hAnsi="Calibri" w:cs="Calibri"/>
          <w:b/>
          <w:bCs/>
          <w:sz w:val="22"/>
          <w:szCs w:val="22"/>
        </w:rPr>
        <w:t>Wykonawcą</w:t>
      </w:r>
      <w:r w:rsidR="00757653" w:rsidRPr="005E2C6B">
        <w:rPr>
          <w:rFonts w:ascii="Calibri" w:hAnsi="Calibri" w:cs="Calibri"/>
          <w:sz w:val="22"/>
          <w:szCs w:val="22"/>
        </w:rPr>
        <w:t>,</w:t>
      </w:r>
    </w:p>
    <w:p w14:paraId="32C064B4" w14:textId="7D9E23D0" w:rsidR="00466A16" w:rsidRDefault="00466A16" w:rsidP="003B6C62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zwanymi łącznie </w:t>
      </w:r>
      <w:r w:rsidRPr="005E2C6B">
        <w:rPr>
          <w:rFonts w:ascii="Calibri" w:hAnsi="Calibri" w:cs="Calibri"/>
          <w:b/>
          <w:bCs/>
          <w:sz w:val="22"/>
          <w:szCs w:val="22"/>
        </w:rPr>
        <w:t>Stronami</w:t>
      </w:r>
      <w:r w:rsidRPr="005E2C6B">
        <w:rPr>
          <w:rFonts w:ascii="Calibri" w:hAnsi="Calibri" w:cs="Calibri"/>
          <w:sz w:val="22"/>
          <w:szCs w:val="22"/>
        </w:rPr>
        <w:t>.</w:t>
      </w:r>
    </w:p>
    <w:p w14:paraId="4005788A" w14:textId="7B383F26" w:rsidR="00C24527" w:rsidRPr="005E2C6B" w:rsidRDefault="00C24527" w:rsidP="00C24527">
      <w:pPr>
        <w:pStyle w:val="Tekstpodstawowy"/>
        <w:spacing w:before="120" w:line="276" w:lineRule="auto"/>
        <w:rPr>
          <w:rFonts w:ascii="Calibri" w:hAnsi="Calibri" w:cs="Calibri"/>
          <w:sz w:val="22"/>
          <w:szCs w:val="22"/>
        </w:rPr>
      </w:pPr>
      <w:r w:rsidRPr="00EF2B23">
        <w:rPr>
          <w:rFonts w:ascii="Calibri" w:hAnsi="Calibri" w:cs="Calibri"/>
          <w:bCs/>
          <w:sz w:val="22"/>
          <w:szCs w:val="22"/>
        </w:rPr>
        <w:t xml:space="preserve">Do Umowy nie stosuje się przepisów </w:t>
      </w:r>
      <w:r w:rsidR="00CE3641">
        <w:rPr>
          <w:rFonts w:ascii="Calibri" w:hAnsi="Calibri" w:cs="Calibri"/>
          <w:bCs/>
          <w:sz w:val="22"/>
          <w:szCs w:val="22"/>
        </w:rPr>
        <w:t>U</w:t>
      </w:r>
      <w:r w:rsidRPr="00EF2B23">
        <w:rPr>
          <w:rFonts w:ascii="Calibri" w:hAnsi="Calibri" w:cs="Calibri"/>
          <w:bCs/>
          <w:sz w:val="22"/>
          <w:szCs w:val="22"/>
        </w:rPr>
        <w:t>stawy z dnia 11 września 2019 r. Prawo zamówień publicznych (Dziennik Ustaw z 202</w:t>
      </w:r>
      <w:r>
        <w:rPr>
          <w:rFonts w:ascii="Calibri" w:hAnsi="Calibri" w:cs="Calibri"/>
          <w:bCs/>
          <w:sz w:val="22"/>
          <w:szCs w:val="22"/>
        </w:rPr>
        <w:t>3</w:t>
      </w:r>
      <w:r w:rsidRPr="00EF2B23">
        <w:rPr>
          <w:rFonts w:ascii="Calibri" w:hAnsi="Calibri" w:cs="Calibri"/>
          <w:bCs/>
          <w:sz w:val="22"/>
          <w:szCs w:val="22"/>
        </w:rPr>
        <w:t xml:space="preserve"> roku pozycja 1</w:t>
      </w:r>
      <w:r>
        <w:rPr>
          <w:rFonts w:ascii="Calibri" w:hAnsi="Calibri" w:cs="Calibri"/>
          <w:bCs/>
          <w:sz w:val="22"/>
          <w:szCs w:val="22"/>
        </w:rPr>
        <w:t>605</w:t>
      </w:r>
      <w:r w:rsidRPr="00EF2B23">
        <w:rPr>
          <w:rFonts w:ascii="Calibri" w:hAnsi="Calibri" w:cs="Calibri"/>
          <w:bCs/>
          <w:sz w:val="22"/>
          <w:szCs w:val="22"/>
        </w:rPr>
        <w:t xml:space="preserve"> z późniejszymi zmianami), zgodnie z art</w:t>
      </w:r>
      <w:r w:rsidR="00766BFE">
        <w:rPr>
          <w:rFonts w:ascii="Calibri" w:hAnsi="Calibri" w:cs="Calibri"/>
          <w:bCs/>
          <w:sz w:val="22"/>
          <w:szCs w:val="22"/>
        </w:rPr>
        <w:t>ykułem</w:t>
      </w:r>
      <w:r w:rsidRPr="00EF2B23">
        <w:rPr>
          <w:rFonts w:ascii="Calibri" w:hAnsi="Calibri" w:cs="Calibri"/>
          <w:bCs/>
          <w:sz w:val="22"/>
          <w:szCs w:val="22"/>
        </w:rPr>
        <w:t xml:space="preserve"> 2 ust</w:t>
      </w:r>
      <w:r w:rsidR="00766BFE">
        <w:rPr>
          <w:rFonts w:ascii="Calibri" w:hAnsi="Calibri" w:cs="Calibri"/>
          <w:bCs/>
          <w:sz w:val="22"/>
          <w:szCs w:val="22"/>
        </w:rPr>
        <w:t>ęp</w:t>
      </w:r>
      <w:r w:rsidRPr="00EF2B23">
        <w:rPr>
          <w:rFonts w:ascii="Calibri" w:hAnsi="Calibri" w:cs="Calibri"/>
          <w:bCs/>
          <w:sz w:val="22"/>
          <w:szCs w:val="22"/>
        </w:rPr>
        <w:t xml:space="preserve"> 1 p</w:t>
      </w:r>
      <w:r w:rsidR="00766BFE">
        <w:rPr>
          <w:rFonts w:ascii="Calibri" w:hAnsi="Calibri" w:cs="Calibri"/>
          <w:bCs/>
          <w:sz w:val="22"/>
          <w:szCs w:val="22"/>
        </w:rPr>
        <w:t>un</w:t>
      </w:r>
      <w:r w:rsidRPr="00EF2B23">
        <w:rPr>
          <w:rFonts w:ascii="Calibri" w:hAnsi="Calibri" w:cs="Calibri"/>
          <w:bCs/>
          <w:sz w:val="22"/>
          <w:szCs w:val="22"/>
        </w:rPr>
        <w:t>kt 1</w:t>
      </w:r>
      <w:r w:rsidR="00CE3641">
        <w:rPr>
          <w:rFonts w:ascii="Calibri" w:hAnsi="Calibri" w:cs="Calibri"/>
          <w:bCs/>
          <w:sz w:val="22"/>
          <w:szCs w:val="22"/>
        </w:rPr>
        <w:t xml:space="preserve"> Ustawy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F2B23">
        <w:rPr>
          <w:rFonts w:ascii="Calibri" w:hAnsi="Calibri" w:cs="Calibri"/>
          <w:bCs/>
          <w:sz w:val="22"/>
          <w:szCs w:val="22"/>
        </w:rPr>
        <w:t>gdyż wartość przedmiotu zamówienia jest poniżej kwoty 130 000 zł (netto)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19E41780" w14:textId="65CDA499" w:rsidR="00757653" w:rsidRPr="005E2C6B" w:rsidRDefault="00D970A9" w:rsidP="00D96B0D">
      <w:pPr>
        <w:pStyle w:val="Nagwek1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Paragraf</w:t>
      </w:r>
      <w:r w:rsidR="00BA42FD" w:rsidRPr="005E2C6B">
        <w:rPr>
          <w:rFonts w:ascii="Calibri" w:hAnsi="Calibri" w:cs="Calibri"/>
          <w:sz w:val="22"/>
          <w:szCs w:val="22"/>
        </w:rPr>
        <w:t xml:space="preserve"> 1</w:t>
      </w:r>
      <w:r w:rsidR="00757653" w:rsidRPr="005E2C6B">
        <w:rPr>
          <w:rFonts w:ascii="Calibri" w:hAnsi="Calibri" w:cs="Calibri"/>
          <w:sz w:val="22"/>
          <w:szCs w:val="22"/>
        </w:rPr>
        <w:t>.</w:t>
      </w:r>
      <w:r w:rsidR="006F0C74">
        <w:rPr>
          <w:rFonts w:ascii="Calibri" w:hAnsi="Calibri" w:cs="Calibri"/>
          <w:sz w:val="22"/>
          <w:szCs w:val="22"/>
        </w:rPr>
        <w:t xml:space="preserve"> Przedmiot Umowy</w:t>
      </w:r>
    </w:p>
    <w:p w14:paraId="5E663AC4" w14:textId="36C61A59" w:rsidR="000B015C" w:rsidRPr="0046721B" w:rsidRDefault="005561FD" w:rsidP="146E9EF9">
      <w:pPr>
        <w:pStyle w:val="Nagwek2"/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Zamawiający powierza</w:t>
      </w:r>
      <w:r w:rsidR="000B015C" w:rsidRPr="005E2C6B">
        <w:rPr>
          <w:rFonts w:ascii="Calibri" w:hAnsi="Calibri" w:cs="Calibri"/>
          <w:sz w:val="22"/>
          <w:szCs w:val="22"/>
        </w:rPr>
        <w:t>, a Wykonawca zobowiązu</w:t>
      </w:r>
      <w:r w:rsidR="00F54135" w:rsidRPr="005E2C6B">
        <w:rPr>
          <w:rFonts w:ascii="Calibri" w:hAnsi="Calibri" w:cs="Calibri"/>
          <w:sz w:val="22"/>
          <w:szCs w:val="22"/>
        </w:rPr>
        <w:t>je się zrealizować usługę będącą</w:t>
      </w:r>
      <w:r w:rsidR="000B015C" w:rsidRPr="005E2C6B">
        <w:rPr>
          <w:rFonts w:ascii="Calibri" w:hAnsi="Calibri" w:cs="Calibri"/>
          <w:sz w:val="22"/>
          <w:szCs w:val="22"/>
        </w:rPr>
        <w:t xml:space="preserve"> przedmiotem </w:t>
      </w:r>
      <w:r w:rsidR="00C24527">
        <w:rPr>
          <w:rFonts w:ascii="Calibri" w:hAnsi="Calibri" w:cs="Calibri"/>
          <w:sz w:val="22"/>
          <w:szCs w:val="22"/>
        </w:rPr>
        <w:t>zapytania ofertowego</w:t>
      </w:r>
      <w:r w:rsidR="00EA3E15" w:rsidRPr="005E2C6B">
        <w:rPr>
          <w:rFonts w:ascii="Calibri" w:hAnsi="Calibri" w:cs="Calibri"/>
          <w:sz w:val="22"/>
          <w:szCs w:val="22"/>
        </w:rPr>
        <w:t xml:space="preserve"> </w:t>
      </w:r>
      <w:r w:rsidR="000B015C" w:rsidRPr="005E2C6B">
        <w:rPr>
          <w:rFonts w:ascii="Calibri" w:hAnsi="Calibri" w:cs="Calibri"/>
          <w:sz w:val="22"/>
          <w:szCs w:val="22"/>
        </w:rPr>
        <w:t>na</w:t>
      </w:r>
      <w:r w:rsidR="00FF6BA1">
        <w:rPr>
          <w:rFonts w:ascii="Calibri" w:hAnsi="Calibri" w:cs="Calibri"/>
          <w:sz w:val="22"/>
          <w:szCs w:val="22"/>
        </w:rPr>
        <w:t> </w:t>
      </w:r>
      <w:r w:rsidR="000B015C" w:rsidRPr="005E2C6B">
        <w:rPr>
          <w:rFonts w:ascii="Calibri" w:hAnsi="Calibri" w:cs="Calibri"/>
          <w:sz w:val="22"/>
          <w:szCs w:val="22"/>
        </w:rPr>
        <w:t>„</w:t>
      </w:r>
      <w:bookmarkStart w:id="1" w:name="_Hlk170453934"/>
      <w:r w:rsidR="004B3073">
        <w:rPr>
          <w:rFonts w:ascii="Calibri" w:hAnsi="Calibri" w:cs="Calibri"/>
          <w:sz w:val="22"/>
          <w:szCs w:val="22"/>
        </w:rPr>
        <w:t>Aktualizacj</w:t>
      </w:r>
      <w:r w:rsidR="00C24527">
        <w:rPr>
          <w:rFonts w:ascii="Calibri" w:hAnsi="Calibri" w:cs="Calibri"/>
          <w:sz w:val="22"/>
          <w:szCs w:val="22"/>
        </w:rPr>
        <w:t>ę</w:t>
      </w:r>
      <w:r w:rsidR="004B3073">
        <w:rPr>
          <w:rFonts w:ascii="Calibri" w:hAnsi="Calibri" w:cs="Calibri"/>
          <w:sz w:val="22"/>
          <w:szCs w:val="22"/>
        </w:rPr>
        <w:t xml:space="preserve"> Bazy Danych Obiektów Topograficznych (BDOT10k) </w:t>
      </w:r>
      <w:bookmarkEnd w:id="1"/>
      <w:r w:rsidR="004B3073">
        <w:rPr>
          <w:rFonts w:ascii="Calibri" w:hAnsi="Calibri" w:cs="Calibri"/>
          <w:sz w:val="22"/>
          <w:szCs w:val="22"/>
        </w:rPr>
        <w:t>wybranych powiatów województwa mazowieckiego</w:t>
      </w:r>
      <w:r w:rsidR="000B015C" w:rsidRPr="000845AA">
        <w:rPr>
          <w:rFonts w:ascii="Calibri" w:hAnsi="Calibri" w:cs="Calibri"/>
          <w:sz w:val="22"/>
          <w:szCs w:val="22"/>
        </w:rPr>
        <w:t>”.</w:t>
      </w:r>
    </w:p>
    <w:p w14:paraId="12E9484F" w14:textId="2BA7BDA6" w:rsidR="001748B0" w:rsidRDefault="00AC3DD0" w:rsidP="76BABDAF">
      <w:pPr>
        <w:pStyle w:val="Nagwek2"/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Przedmiot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="000B015C" w:rsidRPr="005E2C6B">
        <w:rPr>
          <w:rFonts w:ascii="Calibri" w:hAnsi="Calibri" w:cs="Calibri"/>
          <w:sz w:val="22"/>
          <w:szCs w:val="22"/>
        </w:rPr>
        <w:t xml:space="preserve"> </w:t>
      </w:r>
      <w:r w:rsidR="00A705B1">
        <w:rPr>
          <w:rFonts w:ascii="Calibri" w:hAnsi="Calibri" w:cs="Calibri"/>
          <w:sz w:val="22"/>
          <w:szCs w:val="22"/>
        </w:rPr>
        <w:t>a</w:t>
      </w:r>
      <w:r w:rsidR="00A705B1" w:rsidRPr="00A705B1">
        <w:rPr>
          <w:rFonts w:ascii="Calibri" w:hAnsi="Calibri" w:cs="Calibri"/>
          <w:sz w:val="22"/>
          <w:szCs w:val="22"/>
        </w:rPr>
        <w:t>ktualizację Bazy Danych Obiektów Topograficznych (BDOT10k)</w:t>
      </w:r>
      <w:r w:rsidR="000B015C" w:rsidRPr="005E2C6B">
        <w:rPr>
          <w:rFonts w:ascii="Calibri" w:hAnsi="Calibri" w:cs="Calibri"/>
          <w:sz w:val="22"/>
          <w:szCs w:val="22"/>
        </w:rPr>
        <w:t>:</w:t>
      </w:r>
    </w:p>
    <w:p w14:paraId="001FBBE7" w14:textId="362C6867" w:rsidR="00C24527" w:rsidRPr="00C24527" w:rsidRDefault="00A705B1" w:rsidP="00C24527">
      <w:pPr>
        <w:pStyle w:val="Nagwek3"/>
        <w:ind w:left="567" w:hanging="283"/>
        <w:jc w:val="left"/>
        <w:rPr>
          <w:rFonts w:ascii="Calibri" w:hAnsi="Calibri" w:cs="Calibri"/>
          <w:sz w:val="22"/>
          <w:szCs w:val="22"/>
        </w:rPr>
      </w:pPr>
      <w:r w:rsidRPr="00A705B1">
        <w:rPr>
          <w:rFonts w:ascii="Calibri" w:hAnsi="Calibri" w:cs="Calibri"/>
          <w:sz w:val="22"/>
          <w:szCs w:val="22"/>
        </w:rPr>
        <w:t>powiatu białobrzeskiego</w:t>
      </w:r>
      <w:r>
        <w:rPr>
          <w:rFonts w:ascii="Calibri" w:hAnsi="Calibri" w:cs="Calibri"/>
          <w:sz w:val="22"/>
          <w:szCs w:val="22"/>
        </w:rPr>
        <w:t>, w szczególności</w:t>
      </w:r>
      <w:r w:rsidR="00C24527" w:rsidRPr="00C24527">
        <w:rPr>
          <w:rFonts w:ascii="Calibri" w:hAnsi="Calibri" w:cs="Calibri"/>
          <w:sz w:val="22"/>
          <w:szCs w:val="22"/>
        </w:rPr>
        <w:t>:</w:t>
      </w:r>
    </w:p>
    <w:p w14:paraId="1A87CB6E" w14:textId="39C387A0" w:rsidR="00196702" w:rsidRPr="005E2C6B" w:rsidRDefault="00196702" w:rsidP="00C24527">
      <w:pPr>
        <w:pStyle w:val="Nagwek3"/>
        <w:numPr>
          <w:ilvl w:val="1"/>
          <w:numId w:val="4"/>
        </w:numPr>
        <w:ind w:left="851" w:hanging="284"/>
        <w:jc w:val="left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weryfikację </w:t>
      </w:r>
      <w:r w:rsidR="004B3073" w:rsidRPr="004B3073">
        <w:rPr>
          <w:rFonts w:ascii="Calibri" w:hAnsi="Calibri" w:cs="Calibri"/>
          <w:sz w:val="22"/>
          <w:szCs w:val="22"/>
        </w:rPr>
        <w:t>poprawnoś</w:t>
      </w:r>
      <w:r w:rsidR="004B3073">
        <w:rPr>
          <w:rFonts w:ascii="Calibri" w:hAnsi="Calibri" w:cs="Calibri"/>
          <w:sz w:val="22"/>
          <w:szCs w:val="22"/>
        </w:rPr>
        <w:t>ci</w:t>
      </w:r>
      <w:r w:rsidR="004B3073" w:rsidRPr="004B3073">
        <w:rPr>
          <w:rFonts w:ascii="Calibri" w:hAnsi="Calibri" w:cs="Calibri"/>
          <w:sz w:val="22"/>
          <w:szCs w:val="22"/>
        </w:rPr>
        <w:t xml:space="preserve"> konwersji danych Bazy Danych Obiektów Topograficznych (BDOT10k) ze struktury zgodnej z rozporządzeniem </w:t>
      </w:r>
      <w:bookmarkStart w:id="2" w:name="_Hlk157153964"/>
      <w:r w:rsidR="004B3073" w:rsidRPr="004B3073">
        <w:rPr>
          <w:rFonts w:ascii="Calibri" w:hAnsi="Calibri" w:cs="Calibri"/>
          <w:sz w:val="22"/>
          <w:szCs w:val="22"/>
        </w:rPr>
        <w:t xml:space="preserve">Ministra Spraw Wewnętrznych i Administracji z dnia 17 listopada 2011 roku w sprawie bazy danych obiektów topograficznych oraz bazy danych obiektów </w:t>
      </w:r>
      <w:proofErr w:type="spellStart"/>
      <w:r w:rsidR="004B3073" w:rsidRPr="004B3073">
        <w:rPr>
          <w:rFonts w:ascii="Calibri" w:hAnsi="Calibri" w:cs="Calibri"/>
          <w:sz w:val="22"/>
          <w:szCs w:val="22"/>
        </w:rPr>
        <w:t>ogólnogeograficznych</w:t>
      </w:r>
      <w:proofErr w:type="spellEnd"/>
      <w:r w:rsidR="004B3073" w:rsidRPr="004B3073">
        <w:rPr>
          <w:rFonts w:ascii="Calibri" w:hAnsi="Calibri" w:cs="Calibri"/>
          <w:sz w:val="22"/>
          <w:szCs w:val="22"/>
        </w:rPr>
        <w:t>, a także standardowych opracowań kartograficznych wraz</w:t>
      </w:r>
      <w:r w:rsidR="004B3073">
        <w:rPr>
          <w:rFonts w:ascii="Calibri" w:hAnsi="Calibri" w:cs="Calibri"/>
          <w:sz w:val="22"/>
          <w:szCs w:val="22"/>
        </w:rPr>
        <w:t> </w:t>
      </w:r>
      <w:r w:rsidR="004B3073" w:rsidRPr="004B3073">
        <w:rPr>
          <w:rFonts w:ascii="Calibri" w:hAnsi="Calibri" w:cs="Calibri"/>
          <w:sz w:val="22"/>
          <w:szCs w:val="22"/>
        </w:rPr>
        <w:t>z</w:t>
      </w:r>
      <w:r w:rsidR="004B3073">
        <w:rPr>
          <w:rFonts w:ascii="Calibri" w:hAnsi="Calibri" w:cs="Calibri"/>
          <w:sz w:val="22"/>
          <w:szCs w:val="22"/>
        </w:rPr>
        <w:t> </w:t>
      </w:r>
      <w:r w:rsidR="004B3073" w:rsidRPr="004B3073">
        <w:rPr>
          <w:rFonts w:ascii="Calibri" w:hAnsi="Calibri" w:cs="Calibri"/>
          <w:sz w:val="22"/>
          <w:szCs w:val="22"/>
        </w:rPr>
        <w:t>Obwieszczeniem Prezesa Rady Ministrów z dnia 22</w:t>
      </w:r>
      <w:r w:rsidR="00766BFE">
        <w:rPr>
          <w:rFonts w:ascii="Calibri" w:hAnsi="Calibri" w:cs="Calibri"/>
          <w:sz w:val="22"/>
          <w:szCs w:val="22"/>
        </w:rPr>
        <w:t> </w:t>
      </w:r>
      <w:r w:rsidR="004B3073" w:rsidRPr="004B3073">
        <w:rPr>
          <w:rFonts w:ascii="Calibri" w:hAnsi="Calibri" w:cs="Calibri"/>
          <w:sz w:val="22"/>
          <w:szCs w:val="22"/>
        </w:rPr>
        <w:t xml:space="preserve">sierpnia 2013 roku o sprostowaniu błędów </w:t>
      </w:r>
      <w:bookmarkEnd w:id="2"/>
      <w:r w:rsidR="004B3073" w:rsidRPr="004B3073">
        <w:rPr>
          <w:rFonts w:ascii="Calibri" w:hAnsi="Calibri" w:cs="Calibri"/>
          <w:sz w:val="22"/>
          <w:szCs w:val="22"/>
        </w:rPr>
        <w:t>oraz dokona</w:t>
      </w:r>
      <w:r w:rsidR="00FF6BA1">
        <w:rPr>
          <w:rFonts w:ascii="Calibri" w:hAnsi="Calibri" w:cs="Calibri"/>
          <w:sz w:val="22"/>
          <w:szCs w:val="22"/>
        </w:rPr>
        <w:t>nie</w:t>
      </w:r>
      <w:r w:rsidR="004B3073" w:rsidRPr="004B3073">
        <w:rPr>
          <w:rFonts w:ascii="Calibri" w:hAnsi="Calibri" w:cs="Calibri"/>
          <w:sz w:val="22"/>
          <w:szCs w:val="22"/>
        </w:rPr>
        <w:t xml:space="preserve"> niezbędnych modyfikacji i</w:t>
      </w:r>
      <w:r w:rsidR="00766BFE">
        <w:rPr>
          <w:rFonts w:ascii="Calibri" w:hAnsi="Calibri" w:cs="Calibri"/>
          <w:sz w:val="22"/>
          <w:szCs w:val="22"/>
        </w:rPr>
        <w:t> </w:t>
      </w:r>
      <w:r w:rsidR="004B3073" w:rsidRPr="004B3073">
        <w:rPr>
          <w:rFonts w:ascii="Calibri" w:hAnsi="Calibri" w:cs="Calibri"/>
          <w:sz w:val="22"/>
          <w:szCs w:val="22"/>
        </w:rPr>
        <w:t>uzupełnienia atrybutów zgodnie z</w:t>
      </w:r>
      <w:r w:rsidR="00FF6BA1">
        <w:rPr>
          <w:rFonts w:ascii="Calibri" w:hAnsi="Calibri" w:cs="Calibri"/>
          <w:sz w:val="22"/>
          <w:szCs w:val="22"/>
        </w:rPr>
        <w:t> </w:t>
      </w:r>
      <w:r w:rsidR="004B3073" w:rsidRPr="004B3073">
        <w:rPr>
          <w:rFonts w:ascii="Calibri" w:hAnsi="Calibri" w:cs="Calibri"/>
          <w:sz w:val="22"/>
          <w:szCs w:val="22"/>
        </w:rPr>
        <w:t xml:space="preserve">rozporządzeniem Ministra Rozwoju, Pracy i Technologii z dnia 27 lipca 2021 roku w sprawie bazy danych obiektów topograficznych oraz bazy danych obiektów </w:t>
      </w:r>
      <w:proofErr w:type="spellStart"/>
      <w:r w:rsidR="004B3073" w:rsidRPr="004B3073">
        <w:rPr>
          <w:rFonts w:ascii="Calibri" w:hAnsi="Calibri" w:cs="Calibri"/>
          <w:sz w:val="22"/>
          <w:szCs w:val="22"/>
        </w:rPr>
        <w:t>ogólnogeograficznych</w:t>
      </w:r>
      <w:proofErr w:type="spellEnd"/>
      <w:r w:rsidR="004B3073" w:rsidRPr="004B3073">
        <w:rPr>
          <w:rFonts w:ascii="Calibri" w:hAnsi="Calibri" w:cs="Calibri"/>
          <w:sz w:val="22"/>
          <w:szCs w:val="22"/>
        </w:rPr>
        <w:t>, a</w:t>
      </w:r>
      <w:r w:rsidR="004B3073">
        <w:rPr>
          <w:rFonts w:ascii="Calibri" w:hAnsi="Calibri" w:cs="Calibri"/>
          <w:sz w:val="22"/>
          <w:szCs w:val="22"/>
        </w:rPr>
        <w:t> </w:t>
      </w:r>
      <w:r w:rsidR="004B3073" w:rsidRPr="004B3073">
        <w:rPr>
          <w:rFonts w:ascii="Calibri" w:hAnsi="Calibri" w:cs="Calibri"/>
          <w:sz w:val="22"/>
          <w:szCs w:val="22"/>
        </w:rPr>
        <w:t>także standardowych opracowań kartograficznych</w:t>
      </w:r>
      <w:r w:rsidR="004262C2" w:rsidRPr="005E2C6B">
        <w:rPr>
          <w:rFonts w:ascii="Calibri" w:hAnsi="Calibri" w:cs="Calibri"/>
          <w:sz w:val="22"/>
          <w:szCs w:val="22"/>
        </w:rPr>
        <w:t>;</w:t>
      </w:r>
    </w:p>
    <w:p w14:paraId="6693EE6F" w14:textId="5C510432" w:rsidR="00196702" w:rsidRPr="005E2C6B" w:rsidRDefault="004B3073" w:rsidP="00C24527">
      <w:pPr>
        <w:pStyle w:val="Nagwek3"/>
        <w:numPr>
          <w:ilvl w:val="1"/>
          <w:numId w:val="4"/>
        </w:numPr>
        <w:ind w:left="851" w:hanging="284"/>
        <w:jc w:val="left"/>
        <w:rPr>
          <w:rFonts w:ascii="Calibri" w:hAnsi="Calibri" w:cs="Calibri"/>
          <w:sz w:val="22"/>
          <w:szCs w:val="22"/>
        </w:rPr>
      </w:pPr>
      <w:r w:rsidRPr="004B3073">
        <w:rPr>
          <w:rFonts w:ascii="Calibri" w:hAnsi="Calibri" w:cs="Calibri"/>
          <w:sz w:val="22"/>
          <w:szCs w:val="22"/>
        </w:rPr>
        <w:t>weryfik</w:t>
      </w:r>
      <w:r>
        <w:rPr>
          <w:rFonts w:ascii="Calibri" w:hAnsi="Calibri" w:cs="Calibri"/>
          <w:sz w:val="22"/>
          <w:szCs w:val="22"/>
        </w:rPr>
        <w:t>ację</w:t>
      </w:r>
      <w:r w:rsidRPr="004B3073">
        <w:rPr>
          <w:rFonts w:ascii="Calibri" w:hAnsi="Calibri" w:cs="Calibri"/>
          <w:sz w:val="22"/>
          <w:szCs w:val="22"/>
        </w:rPr>
        <w:t xml:space="preserve"> i aktualiz</w:t>
      </w:r>
      <w:r>
        <w:rPr>
          <w:rFonts w:ascii="Calibri" w:hAnsi="Calibri" w:cs="Calibri"/>
          <w:sz w:val="22"/>
          <w:szCs w:val="22"/>
        </w:rPr>
        <w:t xml:space="preserve">ację </w:t>
      </w:r>
      <w:r w:rsidRPr="004B3073">
        <w:rPr>
          <w:rFonts w:ascii="Calibri" w:hAnsi="Calibri" w:cs="Calibri"/>
          <w:sz w:val="22"/>
          <w:szCs w:val="22"/>
        </w:rPr>
        <w:t>Bazy Danych Obiektów Topograficznych (BDOT10k) w oparciu o</w:t>
      </w:r>
      <w:r w:rsidR="00FF6BA1">
        <w:rPr>
          <w:rFonts w:ascii="Calibri" w:hAnsi="Calibri" w:cs="Calibri"/>
          <w:sz w:val="22"/>
          <w:szCs w:val="22"/>
        </w:rPr>
        <w:t> </w:t>
      </w:r>
      <w:r w:rsidRPr="004B3073">
        <w:rPr>
          <w:rFonts w:ascii="Calibri" w:hAnsi="Calibri" w:cs="Calibri"/>
          <w:sz w:val="22"/>
          <w:szCs w:val="22"/>
        </w:rPr>
        <w:t>dostępne materiały źródłowe oraz wywiad terenowy, w tym uzupełni</w:t>
      </w:r>
      <w:r>
        <w:rPr>
          <w:rFonts w:ascii="Calibri" w:hAnsi="Calibri" w:cs="Calibri"/>
          <w:sz w:val="22"/>
          <w:szCs w:val="22"/>
        </w:rPr>
        <w:t>enie</w:t>
      </w:r>
      <w:r w:rsidRPr="004B3073">
        <w:rPr>
          <w:rFonts w:ascii="Calibri" w:hAnsi="Calibri" w:cs="Calibri"/>
          <w:sz w:val="22"/>
          <w:szCs w:val="22"/>
        </w:rPr>
        <w:t xml:space="preserve"> obiekt</w:t>
      </w:r>
      <w:r>
        <w:rPr>
          <w:rFonts w:ascii="Calibri" w:hAnsi="Calibri" w:cs="Calibri"/>
          <w:sz w:val="22"/>
          <w:szCs w:val="22"/>
        </w:rPr>
        <w:t>ów</w:t>
      </w:r>
      <w:r w:rsidRPr="004B3073">
        <w:rPr>
          <w:rFonts w:ascii="Calibri" w:hAnsi="Calibri" w:cs="Calibri"/>
          <w:sz w:val="22"/>
          <w:szCs w:val="22"/>
        </w:rPr>
        <w:t>, które nie występowały w rozporządzeniu Ministra Spraw Wewnętrznych i Administracji z dnia 17</w:t>
      </w:r>
      <w:r w:rsidR="002A0D66">
        <w:rPr>
          <w:rFonts w:ascii="Calibri" w:hAnsi="Calibri" w:cs="Calibri"/>
          <w:sz w:val="22"/>
          <w:szCs w:val="22"/>
        </w:rPr>
        <w:t> </w:t>
      </w:r>
      <w:r w:rsidRPr="004B3073">
        <w:rPr>
          <w:rFonts w:ascii="Calibri" w:hAnsi="Calibri" w:cs="Calibri"/>
          <w:sz w:val="22"/>
          <w:szCs w:val="22"/>
        </w:rPr>
        <w:t xml:space="preserve">listopada 2011 roku w sprawie bazy danych obiektów topograficznych oraz bazy danych obiektów </w:t>
      </w:r>
      <w:proofErr w:type="spellStart"/>
      <w:r w:rsidRPr="004B3073">
        <w:rPr>
          <w:rFonts w:ascii="Calibri" w:hAnsi="Calibri" w:cs="Calibri"/>
          <w:sz w:val="22"/>
          <w:szCs w:val="22"/>
        </w:rPr>
        <w:t>ogólnogeograficznych</w:t>
      </w:r>
      <w:proofErr w:type="spellEnd"/>
      <w:r w:rsidRPr="004B3073">
        <w:rPr>
          <w:rFonts w:ascii="Calibri" w:hAnsi="Calibri" w:cs="Calibri"/>
          <w:sz w:val="22"/>
          <w:szCs w:val="22"/>
        </w:rPr>
        <w:t>, a także standardowych opracowań kartograficznych wraz</w:t>
      </w:r>
      <w:r>
        <w:rPr>
          <w:rFonts w:ascii="Calibri" w:hAnsi="Calibri" w:cs="Calibri"/>
          <w:sz w:val="22"/>
          <w:szCs w:val="22"/>
        </w:rPr>
        <w:t> </w:t>
      </w:r>
      <w:r w:rsidRPr="004B3073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 </w:t>
      </w:r>
      <w:r w:rsidRPr="004B3073">
        <w:rPr>
          <w:rFonts w:ascii="Calibri" w:hAnsi="Calibri" w:cs="Calibri"/>
          <w:sz w:val="22"/>
          <w:szCs w:val="22"/>
        </w:rPr>
        <w:t>Obwieszczeniem Prezesa Rady Ministrów z dnia 22 sierpnia 2013 roku o</w:t>
      </w:r>
      <w:r w:rsidR="00766BFE">
        <w:rPr>
          <w:rFonts w:ascii="Calibri" w:hAnsi="Calibri" w:cs="Calibri"/>
          <w:sz w:val="22"/>
          <w:szCs w:val="22"/>
        </w:rPr>
        <w:t> </w:t>
      </w:r>
      <w:r w:rsidRPr="004B3073">
        <w:rPr>
          <w:rFonts w:ascii="Calibri" w:hAnsi="Calibri" w:cs="Calibri"/>
          <w:sz w:val="22"/>
          <w:szCs w:val="22"/>
        </w:rPr>
        <w:t>sprostowaniu błędów</w:t>
      </w:r>
      <w:r w:rsidR="004262C2" w:rsidRPr="005E2C6B">
        <w:rPr>
          <w:rFonts w:ascii="Calibri" w:hAnsi="Calibri" w:cs="Calibri"/>
          <w:sz w:val="22"/>
          <w:szCs w:val="22"/>
        </w:rPr>
        <w:t>;</w:t>
      </w:r>
    </w:p>
    <w:p w14:paraId="542F105C" w14:textId="3FC040A3" w:rsidR="00196702" w:rsidRDefault="004B3073" w:rsidP="00C24527">
      <w:pPr>
        <w:pStyle w:val="Nagwek3"/>
        <w:numPr>
          <w:ilvl w:val="1"/>
          <w:numId w:val="4"/>
        </w:numPr>
        <w:ind w:left="851" w:hanging="284"/>
        <w:jc w:val="left"/>
        <w:rPr>
          <w:rFonts w:ascii="Calibri" w:hAnsi="Calibri" w:cs="Calibri"/>
          <w:sz w:val="22"/>
          <w:szCs w:val="22"/>
        </w:rPr>
      </w:pPr>
      <w:r w:rsidRPr="004B3073">
        <w:rPr>
          <w:rFonts w:ascii="Calibri" w:hAnsi="Calibri" w:cs="Calibri"/>
          <w:sz w:val="22"/>
          <w:szCs w:val="22"/>
        </w:rPr>
        <w:t>opracowa</w:t>
      </w:r>
      <w:r>
        <w:rPr>
          <w:rFonts w:ascii="Calibri" w:hAnsi="Calibri" w:cs="Calibri"/>
          <w:sz w:val="22"/>
          <w:szCs w:val="22"/>
        </w:rPr>
        <w:t>nie</w:t>
      </w:r>
      <w:r w:rsidRPr="004B3073">
        <w:rPr>
          <w:rFonts w:ascii="Calibri" w:hAnsi="Calibri" w:cs="Calibri"/>
          <w:sz w:val="22"/>
          <w:szCs w:val="22"/>
        </w:rPr>
        <w:t xml:space="preserve"> kategori</w:t>
      </w:r>
      <w:r>
        <w:rPr>
          <w:rFonts w:ascii="Calibri" w:hAnsi="Calibri" w:cs="Calibri"/>
          <w:sz w:val="22"/>
          <w:szCs w:val="22"/>
        </w:rPr>
        <w:t>i</w:t>
      </w:r>
      <w:r w:rsidRPr="004B3073">
        <w:rPr>
          <w:rFonts w:ascii="Calibri" w:hAnsi="Calibri" w:cs="Calibri"/>
          <w:sz w:val="22"/>
          <w:szCs w:val="22"/>
        </w:rPr>
        <w:t xml:space="preserve"> obiektów „rzeźba terenu” w zakresie klas obiektów „linia wysokościowa” i „punkt wysokościowy” oraz dokona</w:t>
      </w:r>
      <w:r>
        <w:rPr>
          <w:rFonts w:ascii="Calibri" w:hAnsi="Calibri" w:cs="Calibri"/>
          <w:sz w:val="22"/>
          <w:szCs w:val="22"/>
        </w:rPr>
        <w:t>nie</w:t>
      </w:r>
      <w:r w:rsidRPr="004B3073">
        <w:rPr>
          <w:rFonts w:ascii="Calibri" w:hAnsi="Calibri" w:cs="Calibri"/>
          <w:sz w:val="22"/>
          <w:szCs w:val="22"/>
        </w:rPr>
        <w:t xml:space="preserve"> niezbędnych uzgodnień </w:t>
      </w:r>
      <w:r w:rsidRPr="004B3073">
        <w:rPr>
          <w:rFonts w:ascii="Calibri" w:hAnsi="Calibri" w:cs="Calibri"/>
          <w:sz w:val="22"/>
          <w:szCs w:val="22"/>
        </w:rPr>
        <w:lastRenderedPageBreak/>
        <w:t>z</w:t>
      </w:r>
      <w:r w:rsidR="00766BFE">
        <w:rPr>
          <w:rFonts w:ascii="Calibri" w:hAnsi="Calibri" w:cs="Calibri"/>
          <w:sz w:val="22"/>
          <w:szCs w:val="22"/>
        </w:rPr>
        <w:t> </w:t>
      </w:r>
      <w:r w:rsidRPr="004B3073">
        <w:rPr>
          <w:rFonts w:ascii="Calibri" w:hAnsi="Calibri" w:cs="Calibri"/>
          <w:sz w:val="22"/>
          <w:szCs w:val="22"/>
        </w:rPr>
        <w:t>obiektami Bazy Danych Obiektów Topograficznych (BDOT10k) będącymi z nimi w relacji przestrzennej</w:t>
      </w:r>
      <w:r w:rsidR="004262C2" w:rsidRPr="005E2C6B">
        <w:rPr>
          <w:rFonts w:ascii="Calibri" w:hAnsi="Calibri" w:cs="Calibri"/>
          <w:sz w:val="22"/>
          <w:szCs w:val="22"/>
        </w:rPr>
        <w:t>.</w:t>
      </w:r>
    </w:p>
    <w:p w14:paraId="3B295A49" w14:textId="53FAD58A" w:rsidR="00C24527" w:rsidRPr="00C24527" w:rsidRDefault="00124001" w:rsidP="00C24527">
      <w:pPr>
        <w:pStyle w:val="Nagwek3"/>
        <w:ind w:left="567" w:hanging="283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części </w:t>
      </w:r>
      <w:r w:rsidR="00A705B1" w:rsidRPr="00A705B1">
        <w:rPr>
          <w:rFonts w:ascii="Calibri" w:hAnsi="Calibri" w:cs="Calibri"/>
          <w:sz w:val="22"/>
          <w:szCs w:val="22"/>
        </w:rPr>
        <w:t>powiatu siedleckiego na obszarze budowy autostrady A2 oraz inwestycji w zakresie przebudowy powiązanych z nią dróg i sąsiadujących z nią obiektów</w:t>
      </w:r>
      <w:r w:rsidR="00A705B1">
        <w:rPr>
          <w:rFonts w:ascii="Calibri" w:hAnsi="Calibri" w:cs="Calibri"/>
          <w:sz w:val="22"/>
          <w:szCs w:val="22"/>
        </w:rPr>
        <w:t>, w szczególności</w:t>
      </w:r>
      <w:r w:rsidR="00C24527" w:rsidRPr="00C24527">
        <w:rPr>
          <w:rFonts w:ascii="Calibri" w:hAnsi="Calibri" w:cs="Calibri"/>
          <w:sz w:val="22"/>
          <w:szCs w:val="22"/>
        </w:rPr>
        <w:t>:</w:t>
      </w:r>
    </w:p>
    <w:p w14:paraId="3C797C49" w14:textId="041C5692" w:rsidR="00C24527" w:rsidRPr="005E2C6B" w:rsidRDefault="00C24527" w:rsidP="00C24527">
      <w:pPr>
        <w:pStyle w:val="Nagwek3"/>
        <w:numPr>
          <w:ilvl w:val="1"/>
          <w:numId w:val="4"/>
        </w:numPr>
        <w:ind w:left="851" w:hanging="284"/>
        <w:jc w:val="left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weryfikację </w:t>
      </w:r>
      <w:r w:rsidRPr="004B3073">
        <w:rPr>
          <w:rFonts w:ascii="Calibri" w:hAnsi="Calibri" w:cs="Calibri"/>
          <w:sz w:val="22"/>
          <w:szCs w:val="22"/>
        </w:rPr>
        <w:t>poprawnoś</w:t>
      </w:r>
      <w:r>
        <w:rPr>
          <w:rFonts w:ascii="Calibri" w:hAnsi="Calibri" w:cs="Calibri"/>
          <w:sz w:val="22"/>
          <w:szCs w:val="22"/>
        </w:rPr>
        <w:t>ci</w:t>
      </w:r>
      <w:r w:rsidRPr="004B3073">
        <w:rPr>
          <w:rFonts w:ascii="Calibri" w:hAnsi="Calibri" w:cs="Calibri"/>
          <w:sz w:val="22"/>
          <w:szCs w:val="22"/>
        </w:rPr>
        <w:t xml:space="preserve"> konwersji danych Bazy Danych Obiektów Topograficznych (BDOT10k) ze struktury zgodnej z rozporządzeniem Ministra Spraw Wewnętrznych i</w:t>
      </w:r>
      <w:r w:rsidR="00BD5C59">
        <w:rPr>
          <w:rFonts w:ascii="Calibri" w:hAnsi="Calibri" w:cs="Calibri"/>
          <w:sz w:val="22"/>
          <w:szCs w:val="22"/>
        </w:rPr>
        <w:t> </w:t>
      </w:r>
      <w:r w:rsidRPr="004B3073">
        <w:rPr>
          <w:rFonts w:ascii="Calibri" w:hAnsi="Calibri" w:cs="Calibri"/>
          <w:sz w:val="22"/>
          <w:szCs w:val="22"/>
        </w:rPr>
        <w:t xml:space="preserve">Administracji z dnia 17 listopada 2011 roku w sprawie bazy danych obiektów topograficznych oraz bazy danych obiektów </w:t>
      </w:r>
      <w:proofErr w:type="spellStart"/>
      <w:r w:rsidRPr="004B3073">
        <w:rPr>
          <w:rFonts w:ascii="Calibri" w:hAnsi="Calibri" w:cs="Calibri"/>
          <w:sz w:val="22"/>
          <w:szCs w:val="22"/>
        </w:rPr>
        <w:t>ogólnogeograficznych</w:t>
      </w:r>
      <w:proofErr w:type="spellEnd"/>
      <w:r w:rsidRPr="004B3073">
        <w:rPr>
          <w:rFonts w:ascii="Calibri" w:hAnsi="Calibri" w:cs="Calibri"/>
          <w:sz w:val="22"/>
          <w:szCs w:val="22"/>
        </w:rPr>
        <w:t>, a także standardowych opracowań kartograficznych wraz</w:t>
      </w:r>
      <w:r>
        <w:rPr>
          <w:rFonts w:ascii="Calibri" w:hAnsi="Calibri" w:cs="Calibri"/>
          <w:sz w:val="22"/>
          <w:szCs w:val="22"/>
        </w:rPr>
        <w:t> </w:t>
      </w:r>
      <w:r w:rsidRPr="004B3073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 </w:t>
      </w:r>
      <w:r w:rsidRPr="004B3073">
        <w:rPr>
          <w:rFonts w:ascii="Calibri" w:hAnsi="Calibri" w:cs="Calibri"/>
          <w:sz w:val="22"/>
          <w:szCs w:val="22"/>
        </w:rPr>
        <w:t>Obwieszczeniem Prezesa Rady Ministrów z dnia 22</w:t>
      </w:r>
      <w:r w:rsidR="00BD5C59">
        <w:rPr>
          <w:rFonts w:ascii="Calibri" w:hAnsi="Calibri" w:cs="Calibri"/>
          <w:sz w:val="22"/>
          <w:szCs w:val="22"/>
        </w:rPr>
        <w:t> </w:t>
      </w:r>
      <w:r w:rsidRPr="004B3073">
        <w:rPr>
          <w:rFonts w:ascii="Calibri" w:hAnsi="Calibri" w:cs="Calibri"/>
          <w:sz w:val="22"/>
          <w:szCs w:val="22"/>
        </w:rPr>
        <w:t>sierpnia 2013 roku o sprostowaniu błędów oraz dokona</w:t>
      </w:r>
      <w:r>
        <w:rPr>
          <w:rFonts w:ascii="Calibri" w:hAnsi="Calibri" w:cs="Calibri"/>
          <w:sz w:val="22"/>
          <w:szCs w:val="22"/>
        </w:rPr>
        <w:t>nie</w:t>
      </w:r>
      <w:r w:rsidRPr="004B3073">
        <w:rPr>
          <w:rFonts w:ascii="Calibri" w:hAnsi="Calibri" w:cs="Calibri"/>
          <w:sz w:val="22"/>
          <w:szCs w:val="22"/>
        </w:rPr>
        <w:t xml:space="preserve"> niezbędnych modyfikacji i</w:t>
      </w:r>
      <w:r w:rsidR="00BD5C59">
        <w:rPr>
          <w:rFonts w:ascii="Calibri" w:hAnsi="Calibri" w:cs="Calibri"/>
          <w:sz w:val="22"/>
          <w:szCs w:val="22"/>
        </w:rPr>
        <w:t> </w:t>
      </w:r>
      <w:r w:rsidRPr="004B3073">
        <w:rPr>
          <w:rFonts w:ascii="Calibri" w:hAnsi="Calibri" w:cs="Calibri"/>
          <w:sz w:val="22"/>
          <w:szCs w:val="22"/>
        </w:rPr>
        <w:t>uzupełnienia atrybutów zgodnie z</w:t>
      </w:r>
      <w:r>
        <w:rPr>
          <w:rFonts w:ascii="Calibri" w:hAnsi="Calibri" w:cs="Calibri"/>
          <w:sz w:val="22"/>
          <w:szCs w:val="22"/>
        </w:rPr>
        <w:t> </w:t>
      </w:r>
      <w:r w:rsidRPr="004B3073">
        <w:rPr>
          <w:rFonts w:ascii="Calibri" w:hAnsi="Calibri" w:cs="Calibri"/>
          <w:sz w:val="22"/>
          <w:szCs w:val="22"/>
        </w:rPr>
        <w:t>rozporządzeniem Ministra Rozwoju, Pracy i Technologii z</w:t>
      </w:r>
      <w:r w:rsidR="00BD5C59">
        <w:rPr>
          <w:rFonts w:ascii="Calibri" w:hAnsi="Calibri" w:cs="Calibri"/>
          <w:sz w:val="22"/>
          <w:szCs w:val="22"/>
        </w:rPr>
        <w:t> </w:t>
      </w:r>
      <w:r w:rsidRPr="004B3073">
        <w:rPr>
          <w:rFonts w:ascii="Calibri" w:hAnsi="Calibri" w:cs="Calibri"/>
          <w:sz w:val="22"/>
          <w:szCs w:val="22"/>
        </w:rPr>
        <w:t xml:space="preserve">dnia 27 lipca 2021 roku w sprawie bazy danych obiektów topograficznych oraz bazy danych obiektów </w:t>
      </w:r>
      <w:proofErr w:type="spellStart"/>
      <w:r w:rsidRPr="004B3073">
        <w:rPr>
          <w:rFonts w:ascii="Calibri" w:hAnsi="Calibri" w:cs="Calibri"/>
          <w:sz w:val="22"/>
          <w:szCs w:val="22"/>
        </w:rPr>
        <w:t>ogólnogeograficznych</w:t>
      </w:r>
      <w:proofErr w:type="spellEnd"/>
      <w:r w:rsidRPr="004B3073">
        <w:rPr>
          <w:rFonts w:ascii="Calibri" w:hAnsi="Calibri" w:cs="Calibri"/>
          <w:sz w:val="22"/>
          <w:szCs w:val="22"/>
        </w:rPr>
        <w:t>, a</w:t>
      </w:r>
      <w:r>
        <w:rPr>
          <w:rFonts w:ascii="Calibri" w:hAnsi="Calibri" w:cs="Calibri"/>
          <w:sz w:val="22"/>
          <w:szCs w:val="22"/>
        </w:rPr>
        <w:t> </w:t>
      </w:r>
      <w:r w:rsidRPr="004B3073">
        <w:rPr>
          <w:rFonts w:ascii="Calibri" w:hAnsi="Calibri" w:cs="Calibri"/>
          <w:sz w:val="22"/>
          <w:szCs w:val="22"/>
        </w:rPr>
        <w:t>także standardowych opracowań kartograficznych</w:t>
      </w:r>
      <w:r w:rsidRPr="005E2C6B">
        <w:rPr>
          <w:rFonts w:ascii="Calibri" w:hAnsi="Calibri" w:cs="Calibri"/>
          <w:sz w:val="22"/>
          <w:szCs w:val="22"/>
        </w:rPr>
        <w:t>;</w:t>
      </w:r>
    </w:p>
    <w:p w14:paraId="355CD06C" w14:textId="664DCBBE" w:rsidR="00C24527" w:rsidRPr="00C24527" w:rsidRDefault="00C24527" w:rsidP="00F44925">
      <w:pPr>
        <w:pStyle w:val="Nagwek3"/>
        <w:numPr>
          <w:ilvl w:val="1"/>
          <w:numId w:val="4"/>
        </w:numPr>
        <w:ind w:left="851" w:hanging="284"/>
        <w:jc w:val="left"/>
      </w:pPr>
      <w:r w:rsidRPr="00C24527">
        <w:rPr>
          <w:rFonts w:ascii="Calibri" w:hAnsi="Calibri" w:cs="Calibri"/>
          <w:sz w:val="22"/>
          <w:szCs w:val="22"/>
        </w:rPr>
        <w:t xml:space="preserve">weryfikację i aktualizację Bazy Danych Obiektów Topograficznych (BDOT10k) w oparciu o dostępne materiały źródłowe oraz wywiad terenowy, w tym uzupełnienie obiektów, które nie występowały w rozporządzeniu Ministra Spraw Wewnętrznych i Administracji z dnia 17 listopada 2011 roku w sprawie bazy danych obiektów topograficznych oraz bazy danych obiektów </w:t>
      </w:r>
      <w:proofErr w:type="spellStart"/>
      <w:r w:rsidRPr="00C24527">
        <w:rPr>
          <w:rFonts w:ascii="Calibri" w:hAnsi="Calibri" w:cs="Calibri"/>
          <w:sz w:val="22"/>
          <w:szCs w:val="22"/>
        </w:rPr>
        <w:t>ogólnogeograficznych</w:t>
      </w:r>
      <w:proofErr w:type="spellEnd"/>
      <w:r w:rsidRPr="00C24527">
        <w:rPr>
          <w:rFonts w:ascii="Calibri" w:hAnsi="Calibri" w:cs="Calibri"/>
          <w:sz w:val="22"/>
          <w:szCs w:val="22"/>
        </w:rPr>
        <w:t>, a także standardowych opracowań kartograficznych wraz z Obwieszczeniem Prezesa Rady Ministrów z dnia 22 sierpnia 2013 roku o</w:t>
      </w:r>
      <w:r w:rsidR="00BD5C59">
        <w:rPr>
          <w:rFonts w:ascii="Calibri" w:hAnsi="Calibri" w:cs="Calibri"/>
          <w:sz w:val="22"/>
          <w:szCs w:val="22"/>
        </w:rPr>
        <w:t> </w:t>
      </w:r>
      <w:r w:rsidRPr="00C24527">
        <w:rPr>
          <w:rFonts w:ascii="Calibri" w:hAnsi="Calibri" w:cs="Calibri"/>
          <w:sz w:val="22"/>
          <w:szCs w:val="22"/>
        </w:rPr>
        <w:t>sprostowaniu błędów.</w:t>
      </w:r>
    </w:p>
    <w:p w14:paraId="2C9372D0" w14:textId="6044D249" w:rsidR="00D970A9" w:rsidRPr="00C8525D" w:rsidRDefault="0072057A" w:rsidP="004B3073">
      <w:pPr>
        <w:pStyle w:val="Nagwek2"/>
        <w:widowControl w:val="0"/>
        <w:ind w:left="284" w:hanging="284"/>
        <w:rPr>
          <w:rFonts w:ascii="Calibri" w:hAnsi="Calibri" w:cs="Calibri"/>
          <w:i/>
          <w:iCs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Szczegółowy </w:t>
      </w:r>
      <w:r w:rsidR="00BC5E76" w:rsidRPr="005E2C6B">
        <w:rPr>
          <w:rFonts w:ascii="Calibri" w:hAnsi="Calibri" w:cs="Calibri"/>
          <w:sz w:val="22"/>
          <w:szCs w:val="22"/>
        </w:rPr>
        <w:t>O</w:t>
      </w:r>
      <w:r w:rsidRPr="005E2C6B">
        <w:rPr>
          <w:rFonts w:ascii="Calibri" w:hAnsi="Calibri" w:cs="Calibri"/>
          <w:sz w:val="22"/>
          <w:szCs w:val="22"/>
        </w:rPr>
        <w:t xml:space="preserve">pis </w:t>
      </w:r>
      <w:r w:rsidR="00222C97" w:rsidRPr="005E2C6B">
        <w:rPr>
          <w:rFonts w:ascii="Calibri" w:hAnsi="Calibri" w:cs="Calibri"/>
          <w:sz w:val="22"/>
          <w:szCs w:val="22"/>
        </w:rPr>
        <w:t>P</w:t>
      </w:r>
      <w:r w:rsidRPr="005E2C6B">
        <w:rPr>
          <w:rFonts w:ascii="Calibri" w:hAnsi="Calibri" w:cs="Calibri"/>
          <w:sz w:val="22"/>
          <w:szCs w:val="22"/>
        </w:rPr>
        <w:t xml:space="preserve">rzedmiotu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="001748B0" w:rsidRPr="005E2C6B">
        <w:rPr>
          <w:rFonts w:ascii="Calibri" w:hAnsi="Calibri" w:cs="Calibri"/>
          <w:sz w:val="22"/>
          <w:szCs w:val="22"/>
        </w:rPr>
        <w:t>, zasięg przestrzenny opracowania</w:t>
      </w:r>
      <w:r w:rsidR="00FB6776" w:rsidRPr="005E2C6B">
        <w:rPr>
          <w:rFonts w:ascii="Calibri" w:hAnsi="Calibri" w:cs="Calibri"/>
          <w:sz w:val="22"/>
          <w:szCs w:val="22"/>
        </w:rPr>
        <w:t xml:space="preserve"> </w:t>
      </w:r>
      <w:r w:rsidR="001748B0" w:rsidRPr="005E2C6B">
        <w:rPr>
          <w:rFonts w:ascii="Calibri" w:hAnsi="Calibri" w:cs="Calibri"/>
          <w:sz w:val="22"/>
          <w:szCs w:val="22"/>
        </w:rPr>
        <w:t>i materiały powstałe w</w:t>
      </w:r>
      <w:r w:rsidR="001E4413">
        <w:rPr>
          <w:rFonts w:ascii="Calibri" w:hAnsi="Calibri" w:cs="Calibri"/>
          <w:sz w:val="22"/>
          <w:szCs w:val="22"/>
        </w:rPr>
        <w:t> </w:t>
      </w:r>
      <w:r w:rsidR="001748B0" w:rsidRPr="005E2C6B">
        <w:rPr>
          <w:rFonts w:ascii="Calibri" w:hAnsi="Calibri" w:cs="Calibri"/>
          <w:sz w:val="22"/>
          <w:szCs w:val="22"/>
        </w:rPr>
        <w:t xml:space="preserve">wyniku realizacji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="001748B0" w:rsidRPr="005E2C6B">
        <w:rPr>
          <w:rFonts w:ascii="Calibri" w:hAnsi="Calibri" w:cs="Calibri"/>
          <w:sz w:val="22"/>
          <w:szCs w:val="22"/>
        </w:rPr>
        <w:t xml:space="preserve">, </w:t>
      </w:r>
      <w:r w:rsidR="001A2824" w:rsidRPr="005E2C6B">
        <w:rPr>
          <w:rFonts w:ascii="Calibri" w:hAnsi="Calibri" w:cs="Calibri"/>
          <w:sz w:val="22"/>
          <w:szCs w:val="22"/>
        </w:rPr>
        <w:t xml:space="preserve">określone zostały </w:t>
      </w:r>
      <w:r w:rsidR="001748B0" w:rsidRPr="005E2C6B">
        <w:rPr>
          <w:rFonts w:ascii="Calibri" w:hAnsi="Calibri" w:cs="Calibri"/>
          <w:sz w:val="22"/>
          <w:szCs w:val="22"/>
        </w:rPr>
        <w:t xml:space="preserve">w </w:t>
      </w:r>
      <w:r w:rsidR="00247028" w:rsidRPr="005E2C6B">
        <w:rPr>
          <w:rFonts w:ascii="Calibri" w:hAnsi="Calibri" w:cs="Calibri"/>
          <w:sz w:val="22"/>
          <w:szCs w:val="22"/>
        </w:rPr>
        <w:t>załącznik</w:t>
      </w:r>
      <w:r w:rsidR="00C24527">
        <w:rPr>
          <w:rFonts w:ascii="Calibri" w:hAnsi="Calibri" w:cs="Calibri"/>
          <w:sz w:val="22"/>
          <w:szCs w:val="22"/>
        </w:rPr>
        <w:t>ach</w:t>
      </w:r>
      <w:r w:rsidR="00247028" w:rsidRPr="005E2C6B">
        <w:rPr>
          <w:rFonts w:ascii="Calibri" w:hAnsi="Calibri" w:cs="Calibri"/>
          <w:sz w:val="22"/>
          <w:szCs w:val="22"/>
        </w:rPr>
        <w:t xml:space="preserve"> </w:t>
      </w:r>
      <w:r w:rsidR="008F3AD9" w:rsidRPr="005E2C6B">
        <w:rPr>
          <w:rFonts w:ascii="Calibri" w:hAnsi="Calibri" w:cs="Calibri"/>
          <w:sz w:val="22"/>
          <w:szCs w:val="22"/>
        </w:rPr>
        <w:t>n</w:t>
      </w:r>
      <w:r w:rsidR="005E2C6B">
        <w:rPr>
          <w:rFonts w:ascii="Calibri" w:hAnsi="Calibri" w:cs="Calibri"/>
          <w:sz w:val="22"/>
          <w:szCs w:val="22"/>
        </w:rPr>
        <w:t>ume</w:t>
      </w:r>
      <w:r w:rsidR="008F3AD9" w:rsidRPr="005E2C6B">
        <w:rPr>
          <w:rFonts w:ascii="Calibri" w:hAnsi="Calibri" w:cs="Calibri"/>
          <w:sz w:val="22"/>
          <w:szCs w:val="22"/>
        </w:rPr>
        <w:t>r 1</w:t>
      </w:r>
      <w:r w:rsidR="00C24527">
        <w:rPr>
          <w:rFonts w:ascii="Calibri" w:hAnsi="Calibri" w:cs="Calibri"/>
          <w:sz w:val="22"/>
          <w:szCs w:val="22"/>
        </w:rPr>
        <w:t>A i 1B</w:t>
      </w:r>
      <w:r w:rsidR="008F3AD9" w:rsidRPr="005E2C6B">
        <w:rPr>
          <w:rFonts w:ascii="Calibri" w:hAnsi="Calibri" w:cs="Calibri"/>
          <w:sz w:val="22"/>
          <w:szCs w:val="22"/>
        </w:rPr>
        <w:t xml:space="preserve"> </w:t>
      </w:r>
      <w:r w:rsidR="00247028" w:rsidRPr="005E2C6B">
        <w:rPr>
          <w:rFonts w:ascii="Calibri" w:hAnsi="Calibri" w:cs="Calibri"/>
          <w:sz w:val="22"/>
          <w:szCs w:val="22"/>
        </w:rPr>
        <w:t xml:space="preserve">do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="00247028" w:rsidRPr="005E2C6B">
        <w:rPr>
          <w:rFonts w:ascii="Calibri" w:hAnsi="Calibri" w:cs="Calibri"/>
          <w:sz w:val="22"/>
          <w:szCs w:val="22"/>
        </w:rPr>
        <w:t xml:space="preserve"> - Opis</w:t>
      </w:r>
      <w:r w:rsidR="001A2824" w:rsidRPr="005E2C6B">
        <w:rPr>
          <w:rFonts w:ascii="Calibri" w:hAnsi="Calibri" w:cs="Calibri"/>
          <w:sz w:val="22"/>
          <w:szCs w:val="22"/>
        </w:rPr>
        <w:t>ie</w:t>
      </w:r>
      <w:r w:rsidR="00664BDF" w:rsidRPr="005E2C6B">
        <w:rPr>
          <w:rFonts w:ascii="Calibri" w:hAnsi="Calibri" w:cs="Calibri"/>
          <w:sz w:val="22"/>
          <w:szCs w:val="22"/>
        </w:rPr>
        <w:t xml:space="preserve"> </w:t>
      </w:r>
      <w:r w:rsidR="00247028" w:rsidRPr="005E2C6B">
        <w:rPr>
          <w:rFonts w:ascii="Calibri" w:hAnsi="Calibri" w:cs="Calibri"/>
          <w:sz w:val="22"/>
          <w:szCs w:val="22"/>
        </w:rPr>
        <w:t>P</w:t>
      </w:r>
      <w:r w:rsidR="00664BDF" w:rsidRPr="005E2C6B">
        <w:rPr>
          <w:rFonts w:ascii="Calibri" w:hAnsi="Calibri" w:cs="Calibri"/>
          <w:sz w:val="22"/>
          <w:szCs w:val="22"/>
        </w:rPr>
        <w:t xml:space="preserve">rzedmiotu </w:t>
      </w:r>
      <w:r w:rsidR="00247028" w:rsidRPr="005E2C6B">
        <w:rPr>
          <w:rFonts w:ascii="Calibri" w:hAnsi="Calibri" w:cs="Calibri"/>
          <w:sz w:val="22"/>
          <w:szCs w:val="22"/>
        </w:rPr>
        <w:t>Z</w:t>
      </w:r>
      <w:r w:rsidR="00664BDF" w:rsidRPr="005E2C6B">
        <w:rPr>
          <w:rFonts w:ascii="Calibri" w:hAnsi="Calibri" w:cs="Calibri"/>
          <w:sz w:val="22"/>
          <w:szCs w:val="22"/>
        </w:rPr>
        <w:t>amówienia</w:t>
      </w:r>
      <w:r w:rsidR="005870CE" w:rsidRPr="005E2C6B">
        <w:rPr>
          <w:rFonts w:ascii="Calibri" w:hAnsi="Calibri" w:cs="Calibri"/>
          <w:sz w:val="22"/>
          <w:szCs w:val="22"/>
        </w:rPr>
        <w:t xml:space="preserve"> (OPZ)</w:t>
      </w:r>
      <w:r w:rsidR="00664BDF" w:rsidRPr="005E2C6B">
        <w:rPr>
          <w:rFonts w:ascii="Calibri" w:hAnsi="Calibri" w:cs="Calibri"/>
          <w:sz w:val="22"/>
          <w:szCs w:val="22"/>
        </w:rPr>
        <w:t>, stanowiącym</w:t>
      </w:r>
      <w:r w:rsidR="00AC3DD0" w:rsidRPr="005E2C6B">
        <w:rPr>
          <w:rFonts w:ascii="Calibri" w:hAnsi="Calibri" w:cs="Calibri"/>
          <w:sz w:val="22"/>
          <w:szCs w:val="22"/>
        </w:rPr>
        <w:t xml:space="preserve"> integralną część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="00121695" w:rsidRPr="005E2C6B">
        <w:rPr>
          <w:rFonts w:ascii="Calibri" w:hAnsi="Calibri" w:cs="Calibri"/>
          <w:sz w:val="22"/>
          <w:szCs w:val="22"/>
        </w:rPr>
        <w:t>.</w:t>
      </w:r>
    </w:p>
    <w:p w14:paraId="2FA863CA" w14:textId="4111E56D" w:rsidR="00757653" w:rsidRPr="00C8525D" w:rsidRDefault="00D970A9">
      <w:pPr>
        <w:pStyle w:val="Nagwek1"/>
        <w:rPr>
          <w:rFonts w:ascii="Calibri" w:hAnsi="Calibri" w:cs="Calibri"/>
          <w:b w:val="0"/>
          <w:i/>
          <w:iCs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Paragraf</w:t>
      </w:r>
      <w:r w:rsidR="00E136CB" w:rsidRPr="005E2C6B">
        <w:rPr>
          <w:rFonts w:ascii="Calibri" w:hAnsi="Calibri" w:cs="Calibri"/>
          <w:sz w:val="22"/>
          <w:szCs w:val="22"/>
        </w:rPr>
        <w:t xml:space="preserve"> 2</w:t>
      </w:r>
      <w:r w:rsidR="00757653" w:rsidRPr="005E2C6B">
        <w:rPr>
          <w:rFonts w:ascii="Calibri" w:hAnsi="Calibri" w:cs="Calibri"/>
          <w:sz w:val="22"/>
          <w:szCs w:val="22"/>
        </w:rPr>
        <w:t>.</w:t>
      </w:r>
      <w:r w:rsidR="006F0C74">
        <w:rPr>
          <w:rFonts w:ascii="Calibri" w:hAnsi="Calibri" w:cs="Calibri"/>
          <w:sz w:val="22"/>
          <w:szCs w:val="22"/>
        </w:rPr>
        <w:t xml:space="preserve"> Czas trwania Umowy</w:t>
      </w:r>
    </w:p>
    <w:p w14:paraId="6A090822" w14:textId="792F4970" w:rsidR="00A705B1" w:rsidRDefault="00801CBA" w:rsidP="00A705B1">
      <w:pPr>
        <w:pStyle w:val="Nagwek2"/>
        <w:numPr>
          <w:ilvl w:val="0"/>
          <w:numId w:val="29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Wykonawca zobowiązany jest do wykonania </w:t>
      </w:r>
      <w:r w:rsidR="00222C97" w:rsidRPr="005E2C6B">
        <w:rPr>
          <w:rFonts w:ascii="Calibri" w:hAnsi="Calibri" w:cs="Calibri"/>
          <w:sz w:val="22"/>
          <w:szCs w:val="22"/>
        </w:rPr>
        <w:t>P</w:t>
      </w:r>
      <w:r w:rsidRPr="005E2C6B">
        <w:rPr>
          <w:rFonts w:ascii="Calibri" w:hAnsi="Calibri" w:cs="Calibri"/>
          <w:sz w:val="22"/>
          <w:szCs w:val="22"/>
        </w:rPr>
        <w:t xml:space="preserve">rzedmiotu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="00EA3199" w:rsidRPr="005E2C6B">
        <w:rPr>
          <w:rFonts w:ascii="Calibri" w:hAnsi="Calibri" w:cs="Calibri"/>
          <w:sz w:val="22"/>
          <w:szCs w:val="22"/>
        </w:rPr>
        <w:t xml:space="preserve"> w</w:t>
      </w:r>
      <w:r w:rsidRPr="005E2C6B">
        <w:rPr>
          <w:rFonts w:ascii="Calibri" w:hAnsi="Calibri" w:cs="Calibri"/>
          <w:sz w:val="22"/>
          <w:szCs w:val="22"/>
        </w:rPr>
        <w:t xml:space="preserve"> termin</w:t>
      </w:r>
      <w:r w:rsidR="00EA3199" w:rsidRPr="005E2C6B">
        <w:rPr>
          <w:rFonts w:ascii="Calibri" w:hAnsi="Calibri" w:cs="Calibri"/>
          <w:sz w:val="22"/>
          <w:szCs w:val="22"/>
        </w:rPr>
        <w:t>ie</w:t>
      </w:r>
      <w:r w:rsidR="00A705B1">
        <w:rPr>
          <w:rFonts w:ascii="Calibri" w:hAnsi="Calibri" w:cs="Calibri"/>
          <w:sz w:val="22"/>
          <w:szCs w:val="22"/>
        </w:rPr>
        <w:t xml:space="preserve"> </w:t>
      </w:r>
      <w:r w:rsidR="00C24527" w:rsidRPr="00A705B1">
        <w:rPr>
          <w:rFonts w:ascii="Calibri" w:hAnsi="Calibri" w:cs="Calibri"/>
          <w:b/>
          <w:bCs/>
          <w:sz w:val="22"/>
          <w:szCs w:val="22"/>
        </w:rPr>
        <w:t>45</w:t>
      </w:r>
      <w:r w:rsidR="000617BF" w:rsidRPr="00A705B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1240E" w:rsidRPr="00A705B1">
        <w:rPr>
          <w:rFonts w:ascii="Calibri" w:hAnsi="Calibri" w:cs="Calibri"/>
          <w:b/>
          <w:bCs/>
          <w:sz w:val="22"/>
          <w:szCs w:val="22"/>
        </w:rPr>
        <w:t xml:space="preserve">dni </w:t>
      </w:r>
      <w:r w:rsidR="00A1240E" w:rsidRPr="00A705B1">
        <w:rPr>
          <w:rFonts w:ascii="Calibri" w:hAnsi="Calibri" w:cs="Calibri"/>
          <w:sz w:val="22"/>
          <w:szCs w:val="22"/>
        </w:rPr>
        <w:t>od dnia zawarcia Umowy</w:t>
      </w:r>
      <w:r w:rsidR="00A705B1">
        <w:rPr>
          <w:rFonts w:ascii="Calibri" w:hAnsi="Calibri" w:cs="Calibri"/>
          <w:sz w:val="22"/>
          <w:szCs w:val="22"/>
        </w:rPr>
        <w:t>.</w:t>
      </w:r>
    </w:p>
    <w:p w14:paraId="33EB3A73" w14:textId="61891A7B" w:rsidR="007B450B" w:rsidRPr="005E2C6B" w:rsidRDefault="007B450B" w:rsidP="00731E5F">
      <w:pPr>
        <w:pStyle w:val="Nagwek2"/>
        <w:numPr>
          <w:ilvl w:val="0"/>
          <w:numId w:val="29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Dopuszcza się przekazanie przez Wykonawcę Przedmiotu Umowy do odbioru przed terminem, o</w:t>
      </w:r>
      <w:r w:rsidR="001E4413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którym mowa w ust</w:t>
      </w:r>
      <w:r w:rsidR="005E2C6B">
        <w:rPr>
          <w:rFonts w:ascii="Calibri" w:hAnsi="Calibri" w:cs="Calibri"/>
          <w:sz w:val="22"/>
          <w:szCs w:val="22"/>
        </w:rPr>
        <w:t>ęp</w:t>
      </w:r>
      <w:r w:rsidR="7305A26E">
        <w:rPr>
          <w:rFonts w:ascii="Calibri" w:hAnsi="Calibri" w:cs="Calibri"/>
          <w:sz w:val="22"/>
          <w:szCs w:val="22"/>
        </w:rPr>
        <w:t>ie</w:t>
      </w:r>
      <w:r w:rsidRPr="005E2C6B">
        <w:rPr>
          <w:rFonts w:ascii="Calibri" w:hAnsi="Calibri" w:cs="Calibri"/>
          <w:sz w:val="22"/>
          <w:szCs w:val="22"/>
        </w:rPr>
        <w:t xml:space="preserve"> 1, za pisemną zgodą Zamawiającego. Wykonawca powiadomi Zamawiającego o planowanej dacie dostarczenia do odbioru Przedmiotu Umowy, jeśli termin planowanego dostarczenia jest wcześniejszy niż określony w ust</w:t>
      </w:r>
      <w:r w:rsidR="005E2C6B">
        <w:rPr>
          <w:rFonts w:ascii="Calibri" w:hAnsi="Calibri" w:cs="Calibri"/>
          <w:sz w:val="22"/>
          <w:szCs w:val="22"/>
        </w:rPr>
        <w:t>ęp</w:t>
      </w:r>
      <w:r w:rsidR="61A6EAB1">
        <w:rPr>
          <w:rFonts w:ascii="Calibri" w:hAnsi="Calibri" w:cs="Calibri"/>
          <w:sz w:val="22"/>
          <w:szCs w:val="22"/>
        </w:rPr>
        <w:t>ie</w:t>
      </w:r>
      <w:r w:rsidRPr="005E2C6B">
        <w:rPr>
          <w:rFonts w:ascii="Calibri" w:hAnsi="Calibri" w:cs="Calibri"/>
          <w:sz w:val="22"/>
          <w:szCs w:val="22"/>
        </w:rPr>
        <w:t xml:space="preserve"> 1. Zawiadomienie to musi być przekazane do Zamawiającego przynajmniej 7 dni przed planowanym terminem dostarczenia Przedmiotu Umowy. Brak oświadczenia Zamawiającego o zgodzie na wcześniejsze dostarczenie Przedmiotu Umowy powoduje obowiązek dostarczenia </w:t>
      </w:r>
      <w:r w:rsidR="00FD4857" w:rsidRPr="005E2C6B">
        <w:rPr>
          <w:rFonts w:ascii="Calibri" w:hAnsi="Calibri" w:cs="Calibri"/>
          <w:sz w:val="22"/>
          <w:szCs w:val="22"/>
        </w:rPr>
        <w:t xml:space="preserve">przez </w:t>
      </w:r>
      <w:r w:rsidR="41892693" w:rsidRPr="005E2C6B">
        <w:rPr>
          <w:rFonts w:ascii="Calibri" w:hAnsi="Calibri" w:cs="Calibri"/>
          <w:sz w:val="22"/>
          <w:szCs w:val="22"/>
        </w:rPr>
        <w:t>Wykonawc</w:t>
      </w:r>
      <w:r w:rsidR="00FD4857" w:rsidRPr="005E2C6B">
        <w:rPr>
          <w:rFonts w:ascii="Calibri" w:hAnsi="Calibri" w:cs="Calibri"/>
          <w:sz w:val="22"/>
          <w:szCs w:val="22"/>
        </w:rPr>
        <w:t>ę</w:t>
      </w:r>
      <w:r w:rsidR="41892693"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Przedmiotu Umowy w</w:t>
      </w:r>
      <w:r w:rsidR="001E4413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terminie określonym w ust</w:t>
      </w:r>
      <w:r w:rsidR="005E2C6B">
        <w:rPr>
          <w:rFonts w:ascii="Calibri" w:hAnsi="Calibri" w:cs="Calibri"/>
          <w:sz w:val="22"/>
          <w:szCs w:val="22"/>
        </w:rPr>
        <w:t>ęp</w:t>
      </w:r>
      <w:r w:rsidR="67E27118">
        <w:rPr>
          <w:rFonts w:ascii="Calibri" w:hAnsi="Calibri" w:cs="Calibri"/>
          <w:sz w:val="22"/>
          <w:szCs w:val="22"/>
        </w:rPr>
        <w:t>ie</w:t>
      </w:r>
      <w:r w:rsidRPr="005E2C6B">
        <w:rPr>
          <w:rFonts w:ascii="Calibri" w:hAnsi="Calibri" w:cs="Calibri"/>
          <w:sz w:val="22"/>
          <w:szCs w:val="22"/>
        </w:rPr>
        <w:t xml:space="preserve"> 1.</w:t>
      </w:r>
    </w:p>
    <w:p w14:paraId="42048570" w14:textId="6C60D2DC" w:rsidR="00852E53" w:rsidRPr="005E2C6B" w:rsidRDefault="00937DC1" w:rsidP="00D96B0D">
      <w:pPr>
        <w:pStyle w:val="Nagwek1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Paragraf</w:t>
      </w:r>
      <w:r w:rsidR="00852E53" w:rsidRPr="005E2C6B">
        <w:rPr>
          <w:rFonts w:ascii="Calibri" w:hAnsi="Calibri" w:cs="Calibri"/>
          <w:sz w:val="22"/>
          <w:szCs w:val="22"/>
        </w:rPr>
        <w:t xml:space="preserve"> 3.</w:t>
      </w:r>
      <w:r w:rsidR="006F0C74">
        <w:rPr>
          <w:rFonts w:ascii="Calibri" w:hAnsi="Calibri" w:cs="Calibri"/>
          <w:sz w:val="22"/>
          <w:szCs w:val="22"/>
        </w:rPr>
        <w:t xml:space="preserve"> Szczegółowe obowiązki Wykonawcy</w:t>
      </w:r>
    </w:p>
    <w:p w14:paraId="6A2C0720" w14:textId="00FEB831" w:rsidR="00A1240E" w:rsidRPr="005E2C6B" w:rsidRDefault="00A1240E" w:rsidP="00731E5F">
      <w:pPr>
        <w:pStyle w:val="Nagwek2"/>
        <w:numPr>
          <w:ilvl w:val="0"/>
          <w:numId w:val="5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Wykonawca i Zamawiający zobowiązują się do współpracy na każdym etapie realizacji Przedmiotu Umowy w celu należytej realizacji zamówienia.</w:t>
      </w:r>
    </w:p>
    <w:p w14:paraId="4169E43E" w14:textId="3CFFCAFA" w:rsidR="00C21BEF" w:rsidRPr="00F70E29" w:rsidRDefault="00BA1674" w:rsidP="00731E5F">
      <w:pPr>
        <w:pStyle w:val="Nagwek2"/>
        <w:numPr>
          <w:ilvl w:val="0"/>
          <w:numId w:val="5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Wykonawca zobowiązuje się wykonać prace będące Przedmiotem Umowy przy zachowaniu należytej staranności określonej w art</w:t>
      </w:r>
      <w:r w:rsidR="005E2C6B">
        <w:rPr>
          <w:rFonts w:ascii="Calibri" w:hAnsi="Calibri" w:cs="Calibri"/>
          <w:sz w:val="22"/>
          <w:szCs w:val="22"/>
        </w:rPr>
        <w:t>ykule</w:t>
      </w:r>
      <w:r w:rsidRPr="005E2C6B">
        <w:rPr>
          <w:rFonts w:ascii="Calibri" w:hAnsi="Calibri" w:cs="Calibri"/>
          <w:sz w:val="22"/>
          <w:szCs w:val="22"/>
        </w:rPr>
        <w:t xml:space="preserve"> 355 paragrafie 2 Kodeksu cywilnego </w:t>
      </w:r>
      <w:r w:rsidR="004B3073" w:rsidRPr="005E2C6B">
        <w:rPr>
          <w:rFonts w:ascii="Calibri" w:hAnsi="Calibri" w:cs="Calibri"/>
          <w:sz w:val="22"/>
          <w:szCs w:val="22"/>
        </w:rPr>
        <w:t>(Dz</w:t>
      </w:r>
      <w:r w:rsidR="004B3073">
        <w:rPr>
          <w:rFonts w:ascii="Calibri" w:hAnsi="Calibri" w:cs="Calibri"/>
          <w:sz w:val="22"/>
          <w:szCs w:val="22"/>
        </w:rPr>
        <w:t xml:space="preserve">iennik </w:t>
      </w:r>
      <w:r w:rsidR="004B3073" w:rsidRPr="005E2C6B">
        <w:rPr>
          <w:rFonts w:ascii="Calibri" w:hAnsi="Calibri" w:cs="Calibri"/>
          <w:sz w:val="22"/>
          <w:szCs w:val="22"/>
        </w:rPr>
        <w:t>U</w:t>
      </w:r>
      <w:r w:rsidR="004B3073">
        <w:rPr>
          <w:rFonts w:ascii="Calibri" w:hAnsi="Calibri" w:cs="Calibri"/>
          <w:sz w:val="22"/>
          <w:szCs w:val="22"/>
        </w:rPr>
        <w:t>staw</w:t>
      </w:r>
      <w:r w:rsidR="004B3073" w:rsidRPr="005E2C6B">
        <w:rPr>
          <w:rFonts w:ascii="Calibri" w:hAnsi="Calibri" w:cs="Calibri"/>
          <w:sz w:val="22"/>
          <w:szCs w:val="22"/>
        </w:rPr>
        <w:t xml:space="preserve"> z</w:t>
      </w:r>
      <w:r w:rsidR="00410B09">
        <w:rPr>
          <w:rFonts w:ascii="Calibri" w:hAnsi="Calibri" w:cs="Calibri"/>
          <w:sz w:val="22"/>
          <w:szCs w:val="22"/>
        </w:rPr>
        <w:t> </w:t>
      </w:r>
      <w:r w:rsidR="004B3073" w:rsidRPr="005E2C6B">
        <w:rPr>
          <w:rFonts w:ascii="Calibri" w:hAnsi="Calibri" w:cs="Calibri"/>
          <w:sz w:val="22"/>
          <w:szCs w:val="22"/>
        </w:rPr>
        <w:t>20</w:t>
      </w:r>
      <w:r w:rsidR="004B3073">
        <w:rPr>
          <w:rFonts w:ascii="Calibri" w:hAnsi="Calibri" w:cs="Calibri"/>
          <w:sz w:val="22"/>
          <w:szCs w:val="22"/>
        </w:rPr>
        <w:t>23</w:t>
      </w:r>
      <w:r w:rsidR="004B3073" w:rsidRPr="005E2C6B">
        <w:rPr>
          <w:rFonts w:ascii="Calibri" w:hAnsi="Calibri" w:cs="Calibri"/>
          <w:sz w:val="22"/>
          <w:szCs w:val="22"/>
        </w:rPr>
        <w:t xml:space="preserve"> r</w:t>
      </w:r>
      <w:r w:rsidR="004B3073">
        <w:rPr>
          <w:rFonts w:ascii="Calibri" w:hAnsi="Calibri" w:cs="Calibri"/>
          <w:sz w:val="22"/>
          <w:szCs w:val="22"/>
        </w:rPr>
        <w:t>oku</w:t>
      </w:r>
      <w:r w:rsidR="004B3073" w:rsidRPr="005E2C6B">
        <w:rPr>
          <w:rFonts w:ascii="Calibri" w:hAnsi="Calibri" w:cs="Calibri"/>
          <w:sz w:val="22"/>
          <w:szCs w:val="22"/>
        </w:rPr>
        <w:t xml:space="preserve"> poz</w:t>
      </w:r>
      <w:r w:rsidR="004B3073">
        <w:rPr>
          <w:rFonts w:ascii="Calibri" w:hAnsi="Calibri" w:cs="Calibri"/>
          <w:sz w:val="22"/>
          <w:szCs w:val="22"/>
        </w:rPr>
        <w:t>ycja</w:t>
      </w:r>
      <w:r w:rsidR="004B3073" w:rsidRPr="005E2C6B">
        <w:rPr>
          <w:rFonts w:ascii="Calibri" w:hAnsi="Calibri" w:cs="Calibri"/>
          <w:sz w:val="22"/>
          <w:szCs w:val="22"/>
        </w:rPr>
        <w:t xml:space="preserve"> </w:t>
      </w:r>
      <w:r w:rsidR="004B3073">
        <w:rPr>
          <w:rFonts w:ascii="Calibri" w:hAnsi="Calibri" w:cs="Calibri"/>
          <w:sz w:val="22"/>
          <w:szCs w:val="22"/>
        </w:rPr>
        <w:t>1610</w:t>
      </w:r>
      <w:r w:rsidR="004B3073" w:rsidRPr="007B7770">
        <w:rPr>
          <w:rFonts w:ascii="Calibri" w:hAnsi="Calibri" w:cs="Calibri"/>
          <w:sz w:val="22"/>
          <w:szCs w:val="22"/>
        </w:rPr>
        <w:t xml:space="preserve"> </w:t>
      </w:r>
      <w:r w:rsidR="004B3073" w:rsidRPr="005E2C6B">
        <w:rPr>
          <w:rFonts w:ascii="Calibri" w:hAnsi="Calibri" w:cs="Calibri"/>
          <w:sz w:val="22"/>
          <w:szCs w:val="22"/>
        </w:rPr>
        <w:t>z późn</w:t>
      </w:r>
      <w:r w:rsidR="004B3073">
        <w:rPr>
          <w:rFonts w:ascii="Calibri" w:hAnsi="Calibri" w:cs="Calibri"/>
          <w:sz w:val="22"/>
          <w:szCs w:val="22"/>
        </w:rPr>
        <w:t>iejszymi</w:t>
      </w:r>
      <w:r w:rsidR="004B3073" w:rsidRPr="005E2C6B">
        <w:rPr>
          <w:rFonts w:ascii="Calibri" w:hAnsi="Calibri" w:cs="Calibri"/>
          <w:sz w:val="22"/>
          <w:szCs w:val="22"/>
        </w:rPr>
        <w:t xml:space="preserve"> zm</w:t>
      </w:r>
      <w:r w:rsidR="004B3073">
        <w:rPr>
          <w:rFonts w:ascii="Calibri" w:hAnsi="Calibri" w:cs="Calibri"/>
          <w:sz w:val="22"/>
          <w:szCs w:val="22"/>
        </w:rPr>
        <w:t>ianami</w:t>
      </w:r>
      <w:r w:rsidR="004B3073" w:rsidRPr="005E2C6B">
        <w:rPr>
          <w:rFonts w:ascii="Calibri" w:hAnsi="Calibri" w:cs="Calibri"/>
          <w:sz w:val="22"/>
          <w:szCs w:val="22"/>
        </w:rPr>
        <w:t>)</w:t>
      </w:r>
      <w:r w:rsidR="004B3073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zgodnie z</w:t>
      </w:r>
      <w:r w:rsidR="004B3073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obowiązującymi przepisami prawa, standardami technicznymi</w:t>
      </w:r>
      <w:r w:rsidR="00F370C0">
        <w:rPr>
          <w:rFonts w:ascii="Calibri" w:hAnsi="Calibri" w:cs="Calibri"/>
          <w:sz w:val="22"/>
          <w:szCs w:val="22"/>
        </w:rPr>
        <w:t xml:space="preserve"> obowiązującymi </w:t>
      </w:r>
      <w:r w:rsidRPr="005E2C6B">
        <w:rPr>
          <w:rFonts w:ascii="Calibri" w:hAnsi="Calibri" w:cs="Calibri"/>
          <w:sz w:val="22"/>
          <w:szCs w:val="22"/>
        </w:rPr>
        <w:t>w geodezji i</w:t>
      </w:r>
      <w:r w:rsidR="004B3073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kartografii oraz</w:t>
      </w:r>
      <w:r w:rsidR="004B3073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wymogami określonymi w</w:t>
      </w:r>
      <w:r w:rsidR="004B3073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OPZ i Umowie z zachowaniem terminów</w:t>
      </w:r>
      <w:r w:rsidR="00C50789">
        <w:rPr>
          <w:rFonts w:ascii="Calibri" w:hAnsi="Calibri" w:cs="Calibri"/>
          <w:sz w:val="22"/>
          <w:szCs w:val="22"/>
        </w:rPr>
        <w:t xml:space="preserve"> umownych</w:t>
      </w:r>
      <w:r w:rsidRPr="005E2C6B">
        <w:rPr>
          <w:rFonts w:ascii="Calibri" w:hAnsi="Calibri" w:cs="Calibri"/>
          <w:sz w:val="22"/>
          <w:szCs w:val="22"/>
        </w:rPr>
        <w:t>.</w:t>
      </w:r>
      <w:r w:rsidR="00C21BEF">
        <w:rPr>
          <w:rFonts w:ascii="Calibri" w:hAnsi="Calibri" w:cs="Calibri"/>
          <w:sz w:val="22"/>
          <w:szCs w:val="22"/>
        </w:rPr>
        <w:t xml:space="preserve"> </w:t>
      </w:r>
      <w:r w:rsidR="00C21BEF" w:rsidRPr="002757B3">
        <w:rPr>
          <w:rFonts w:ascii="Calibri" w:hAnsi="Calibri" w:cs="Calibri"/>
          <w:sz w:val="22"/>
          <w:szCs w:val="22"/>
        </w:rPr>
        <w:t>Wykonawca oświadcza, że</w:t>
      </w:r>
      <w:r w:rsidR="00410B09">
        <w:rPr>
          <w:rFonts w:ascii="Calibri" w:hAnsi="Calibri" w:cs="Calibri"/>
          <w:sz w:val="22"/>
          <w:szCs w:val="22"/>
        </w:rPr>
        <w:t> </w:t>
      </w:r>
      <w:r w:rsidR="00C21BEF" w:rsidRPr="002757B3">
        <w:rPr>
          <w:rFonts w:ascii="Calibri" w:hAnsi="Calibri" w:cs="Calibri"/>
          <w:sz w:val="22"/>
          <w:szCs w:val="22"/>
        </w:rPr>
        <w:t xml:space="preserve">posiada umiejętności i kwalifikacje niezbędne do wykonania </w:t>
      </w:r>
      <w:r w:rsidR="00F370C0">
        <w:rPr>
          <w:rFonts w:ascii="Calibri" w:hAnsi="Calibri" w:cs="Calibri"/>
          <w:sz w:val="22"/>
          <w:szCs w:val="22"/>
        </w:rPr>
        <w:t>P</w:t>
      </w:r>
      <w:r w:rsidR="00C21BEF" w:rsidRPr="002757B3">
        <w:rPr>
          <w:rFonts w:ascii="Calibri" w:hAnsi="Calibri" w:cs="Calibri"/>
          <w:sz w:val="22"/>
          <w:szCs w:val="22"/>
        </w:rPr>
        <w:t xml:space="preserve">rzedmiotu </w:t>
      </w:r>
      <w:r w:rsidR="00F370C0">
        <w:rPr>
          <w:rFonts w:ascii="Calibri" w:hAnsi="Calibri" w:cs="Calibri"/>
          <w:sz w:val="22"/>
          <w:szCs w:val="22"/>
        </w:rPr>
        <w:t>U</w:t>
      </w:r>
      <w:r w:rsidR="00C21BEF" w:rsidRPr="002757B3">
        <w:rPr>
          <w:rFonts w:ascii="Calibri" w:hAnsi="Calibri" w:cs="Calibri"/>
          <w:sz w:val="22"/>
          <w:szCs w:val="22"/>
        </w:rPr>
        <w:t>mowy.</w:t>
      </w:r>
    </w:p>
    <w:p w14:paraId="65D5352C" w14:textId="5D46EF43" w:rsidR="00BA1674" w:rsidRPr="005E2C6B" w:rsidRDefault="00BA1674" w:rsidP="00766BFE">
      <w:pPr>
        <w:pStyle w:val="Nagwek2"/>
        <w:widowControl w:val="0"/>
        <w:numPr>
          <w:ilvl w:val="0"/>
          <w:numId w:val="5"/>
        </w:numPr>
        <w:ind w:left="357" w:hanging="357"/>
        <w:rPr>
          <w:rFonts w:ascii="Calibri" w:hAnsi="Calibri" w:cs="Calibri"/>
          <w:sz w:val="22"/>
          <w:szCs w:val="22"/>
        </w:rPr>
      </w:pPr>
      <w:r w:rsidRPr="00AD0A1A">
        <w:rPr>
          <w:rFonts w:ascii="Calibri" w:hAnsi="Calibri" w:cs="Calibri"/>
          <w:sz w:val="22"/>
          <w:szCs w:val="22"/>
        </w:rPr>
        <w:lastRenderedPageBreak/>
        <w:t xml:space="preserve">Wykonawca ponosi pełną odpowiedzialność za </w:t>
      </w:r>
      <w:r w:rsidR="00AD0A1A" w:rsidRPr="00AD0A1A">
        <w:rPr>
          <w:rFonts w:ascii="Calibri" w:hAnsi="Calibri" w:cs="Calibri"/>
          <w:sz w:val="22"/>
          <w:szCs w:val="22"/>
        </w:rPr>
        <w:t>materiały źródłowe</w:t>
      </w:r>
      <w:r w:rsidR="00AD0A1A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niezbędn</w:t>
      </w:r>
      <w:r w:rsidR="00AD0A1A">
        <w:rPr>
          <w:rFonts w:ascii="Calibri" w:hAnsi="Calibri" w:cs="Calibri"/>
          <w:sz w:val="22"/>
          <w:szCs w:val="22"/>
        </w:rPr>
        <w:t>e</w:t>
      </w:r>
      <w:r w:rsidRPr="005E2C6B">
        <w:rPr>
          <w:rFonts w:ascii="Calibri" w:hAnsi="Calibri" w:cs="Calibri"/>
          <w:sz w:val="22"/>
          <w:szCs w:val="22"/>
        </w:rPr>
        <w:t xml:space="preserve"> do</w:t>
      </w:r>
      <w:r w:rsidR="004B3073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 xml:space="preserve">wykonania Przedmiotu Umowy, </w:t>
      </w:r>
      <w:r w:rsidR="00AD0A1A" w:rsidRPr="00AD0A1A">
        <w:rPr>
          <w:rFonts w:ascii="Calibri" w:hAnsi="Calibri" w:cs="Calibri"/>
          <w:sz w:val="22"/>
          <w:szCs w:val="22"/>
        </w:rPr>
        <w:t xml:space="preserve">które przekaże </w:t>
      </w:r>
      <w:r w:rsidR="00DA7D49">
        <w:rPr>
          <w:rFonts w:ascii="Calibri" w:hAnsi="Calibri" w:cs="Calibri"/>
          <w:sz w:val="22"/>
          <w:szCs w:val="22"/>
        </w:rPr>
        <w:t xml:space="preserve">mu </w:t>
      </w:r>
      <w:r w:rsidR="00AD0A1A" w:rsidRPr="00AD0A1A">
        <w:rPr>
          <w:rFonts w:ascii="Calibri" w:hAnsi="Calibri" w:cs="Calibri"/>
          <w:sz w:val="22"/>
          <w:szCs w:val="22"/>
        </w:rPr>
        <w:t>Zamawiający</w:t>
      </w:r>
      <w:r w:rsidRPr="005E2C6B">
        <w:rPr>
          <w:rFonts w:ascii="Calibri" w:hAnsi="Calibri" w:cs="Calibri"/>
          <w:sz w:val="22"/>
          <w:szCs w:val="22"/>
        </w:rPr>
        <w:t>.</w:t>
      </w:r>
    </w:p>
    <w:p w14:paraId="17385229" w14:textId="554F9A6D" w:rsidR="00852E53" w:rsidRPr="005E2C6B" w:rsidRDefault="00852E53" w:rsidP="00731E5F">
      <w:pPr>
        <w:pStyle w:val="Nagwek2"/>
        <w:numPr>
          <w:ilvl w:val="0"/>
          <w:numId w:val="5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Wykonawca zobowiązuje się do nieudostępniania </w:t>
      </w:r>
      <w:r w:rsidR="00907316" w:rsidRPr="005E2C6B">
        <w:rPr>
          <w:rFonts w:ascii="Calibri" w:hAnsi="Calibri" w:cs="Calibri"/>
          <w:sz w:val="22"/>
          <w:szCs w:val="22"/>
        </w:rPr>
        <w:t xml:space="preserve">osobom trzecim </w:t>
      </w:r>
      <w:r w:rsidRPr="005E2C6B">
        <w:rPr>
          <w:rFonts w:ascii="Calibri" w:hAnsi="Calibri" w:cs="Calibri"/>
          <w:sz w:val="22"/>
          <w:szCs w:val="22"/>
        </w:rPr>
        <w:t>materiałów</w:t>
      </w:r>
      <w:r w:rsidR="00434D12" w:rsidRPr="005E2C6B">
        <w:rPr>
          <w:rFonts w:ascii="Calibri" w:hAnsi="Calibri" w:cs="Calibri"/>
          <w:sz w:val="22"/>
          <w:szCs w:val="22"/>
        </w:rPr>
        <w:t>,</w:t>
      </w:r>
      <w:r w:rsidR="00AD0A1A">
        <w:rPr>
          <w:rFonts w:ascii="Calibri" w:hAnsi="Calibri" w:cs="Calibri"/>
          <w:sz w:val="22"/>
          <w:szCs w:val="22"/>
        </w:rPr>
        <w:t xml:space="preserve"> o których mowa w</w:t>
      </w:r>
      <w:r w:rsidR="00BD5C59">
        <w:rPr>
          <w:rFonts w:ascii="Calibri" w:hAnsi="Calibri" w:cs="Calibri"/>
          <w:sz w:val="22"/>
          <w:szCs w:val="22"/>
        </w:rPr>
        <w:t> </w:t>
      </w:r>
      <w:r w:rsidR="00AD0A1A">
        <w:rPr>
          <w:rFonts w:ascii="Calibri" w:hAnsi="Calibri" w:cs="Calibri"/>
          <w:sz w:val="22"/>
          <w:szCs w:val="22"/>
        </w:rPr>
        <w:t>ustępie 3,</w:t>
      </w:r>
      <w:r w:rsidR="005B480B" w:rsidRPr="005E2C6B">
        <w:rPr>
          <w:rFonts w:ascii="Calibri" w:hAnsi="Calibri" w:cs="Calibri"/>
          <w:sz w:val="22"/>
          <w:szCs w:val="22"/>
        </w:rPr>
        <w:t xml:space="preserve"> ani</w:t>
      </w:r>
      <w:r w:rsidR="001E4413">
        <w:rPr>
          <w:rFonts w:ascii="Calibri" w:hAnsi="Calibri" w:cs="Calibri"/>
          <w:sz w:val="22"/>
          <w:szCs w:val="22"/>
        </w:rPr>
        <w:t> </w:t>
      </w:r>
      <w:r w:rsidR="004723CF" w:rsidRPr="005E2C6B">
        <w:rPr>
          <w:rFonts w:ascii="Calibri" w:hAnsi="Calibri" w:cs="Calibri"/>
          <w:sz w:val="22"/>
          <w:szCs w:val="22"/>
        </w:rPr>
        <w:t>nie</w:t>
      </w:r>
      <w:r w:rsidR="005B480B" w:rsidRPr="005E2C6B">
        <w:rPr>
          <w:rFonts w:ascii="Calibri" w:hAnsi="Calibri" w:cs="Calibri"/>
          <w:sz w:val="22"/>
          <w:szCs w:val="22"/>
        </w:rPr>
        <w:t xml:space="preserve">wykorzystywania ich </w:t>
      </w:r>
      <w:r w:rsidRPr="005E2C6B">
        <w:rPr>
          <w:rFonts w:ascii="Calibri" w:hAnsi="Calibri" w:cs="Calibri"/>
          <w:sz w:val="22"/>
          <w:szCs w:val="22"/>
        </w:rPr>
        <w:t>do</w:t>
      </w:r>
      <w:r w:rsidR="001E4413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sporządzania jakichkolwiek kopii lub materiałów pochodnych, do</w:t>
      </w:r>
      <w:r w:rsidR="001E4413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 xml:space="preserve">celów </w:t>
      </w:r>
      <w:r w:rsidR="00F370C0">
        <w:rPr>
          <w:rFonts w:ascii="Calibri" w:hAnsi="Calibri" w:cs="Calibri"/>
          <w:sz w:val="22"/>
          <w:szCs w:val="22"/>
        </w:rPr>
        <w:t xml:space="preserve">nie związanych </w:t>
      </w:r>
      <w:r w:rsidR="00094D97">
        <w:rPr>
          <w:rFonts w:ascii="Calibri" w:hAnsi="Calibri" w:cs="Calibri"/>
          <w:sz w:val="22"/>
          <w:szCs w:val="22"/>
        </w:rPr>
        <w:t>z Przedmiotem Umowy</w:t>
      </w:r>
      <w:r w:rsidRPr="005E2C6B">
        <w:rPr>
          <w:rFonts w:ascii="Calibri" w:hAnsi="Calibri" w:cs="Calibri"/>
          <w:sz w:val="22"/>
          <w:szCs w:val="22"/>
        </w:rPr>
        <w:t>.</w:t>
      </w:r>
    </w:p>
    <w:p w14:paraId="66B4BA0C" w14:textId="2DE280FD" w:rsidR="00852E53" w:rsidRPr="005E2C6B" w:rsidRDefault="00852E53" w:rsidP="00731E5F">
      <w:pPr>
        <w:pStyle w:val="Nagwek2"/>
        <w:numPr>
          <w:ilvl w:val="0"/>
          <w:numId w:val="5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Wykonawca</w:t>
      </w:r>
      <w:r w:rsidR="007F4B6D" w:rsidRPr="005E2C6B">
        <w:rPr>
          <w:rFonts w:ascii="Calibri" w:hAnsi="Calibri" w:cs="Calibri"/>
          <w:sz w:val="22"/>
          <w:szCs w:val="22"/>
        </w:rPr>
        <w:t>,</w:t>
      </w:r>
      <w:r w:rsidRPr="005E2C6B">
        <w:rPr>
          <w:rFonts w:ascii="Calibri" w:hAnsi="Calibri" w:cs="Calibri"/>
          <w:sz w:val="22"/>
          <w:szCs w:val="22"/>
        </w:rPr>
        <w:t xml:space="preserve"> ani osoby działające w jego imieniu</w:t>
      </w:r>
      <w:r w:rsidR="007F4B6D" w:rsidRPr="005E2C6B">
        <w:rPr>
          <w:rFonts w:ascii="Calibri" w:hAnsi="Calibri" w:cs="Calibri"/>
          <w:sz w:val="22"/>
          <w:szCs w:val="22"/>
        </w:rPr>
        <w:t>,</w:t>
      </w:r>
      <w:r w:rsidRPr="005E2C6B">
        <w:rPr>
          <w:rFonts w:ascii="Calibri" w:hAnsi="Calibri" w:cs="Calibri"/>
          <w:sz w:val="22"/>
          <w:szCs w:val="22"/>
        </w:rPr>
        <w:t xml:space="preserve"> nie mają prawa do udostępniania, przekazywania lub</w:t>
      </w:r>
      <w:r w:rsidR="004B3073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odsprzedaży (w żadnej formie) jakichkolwiek materiałów powsta</w:t>
      </w:r>
      <w:r w:rsidR="002F6EE5" w:rsidRPr="005E2C6B">
        <w:rPr>
          <w:rFonts w:ascii="Calibri" w:hAnsi="Calibri" w:cs="Calibri"/>
          <w:sz w:val="22"/>
          <w:szCs w:val="22"/>
        </w:rPr>
        <w:t xml:space="preserve">łych </w:t>
      </w:r>
      <w:r w:rsidRPr="005E2C6B">
        <w:rPr>
          <w:rFonts w:ascii="Calibri" w:hAnsi="Calibri" w:cs="Calibri"/>
          <w:sz w:val="22"/>
          <w:szCs w:val="22"/>
        </w:rPr>
        <w:t xml:space="preserve">w wyniku realizacji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Pr="005E2C6B">
        <w:rPr>
          <w:rFonts w:ascii="Calibri" w:hAnsi="Calibri" w:cs="Calibri"/>
          <w:sz w:val="22"/>
          <w:szCs w:val="22"/>
        </w:rPr>
        <w:t xml:space="preserve"> osobom trzecim</w:t>
      </w:r>
      <w:r w:rsidR="0087285D" w:rsidRPr="005E2C6B">
        <w:rPr>
          <w:rFonts w:ascii="Calibri" w:hAnsi="Calibri" w:cs="Calibri"/>
          <w:sz w:val="22"/>
          <w:szCs w:val="22"/>
        </w:rPr>
        <w:t>,</w:t>
      </w:r>
      <w:r w:rsidRPr="005E2C6B">
        <w:rPr>
          <w:rFonts w:ascii="Calibri" w:hAnsi="Calibri" w:cs="Calibri"/>
          <w:sz w:val="22"/>
          <w:szCs w:val="22"/>
        </w:rPr>
        <w:t xml:space="preserve"> ani do wykorzystywania tych materiałów do innych celów niebędących przedmiotem niniejszej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Pr="005E2C6B">
        <w:rPr>
          <w:rFonts w:ascii="Calibri" w:hAnsi="Calibri" w:cs="Calibri"/>
          <w:sz w:val="22"/>
          <w:szCs w:val="22"/>
        </w:rPr>
        <w:t>.</w:t>
      </w:r>
    </w:p>
    <w:p w14:paraId="072BBA9C" w14:textId="71A6E30D" w:rsidR="00AD0A1A" w:rsidRPr="00AD0A1A" w:rsidRDefault="00AD0A1A" w:rsidP="0046721B">
      <w:pPr>
        <w:pStyle w:val="Nagwek2"/>
        <w:numPr>
          <w:ilvl w:val="0"/>
          <w:numId w:val="5"/>
        </w:numPr>
        <w:ind w:left="284" w:hanging="284"/>
        <w:rPr>
          <w:rFonts w:ascii="Calibri" w:hAnsi="Calibri" w:cs="Calibri"/>
          <w:sz w:val="22"/>
          <w:szCs w:val="22"/>
        </w:rPr>
      </w:pPr>
      <w:r w:rsidRPr="00AD0A1A">
        <w:rPr>
          <w:rFonts w:ascii="Calibri" w:hAnsi="Calibri" w:cs="Calibri"/>
          <w:sz w:val="22"/>
          <w:szCs w:val="22"/>
        </w:rPr>
        <w:t xml:space="preserve">W razie stwierdzenia </w:t>
      </w:r>
      <w:r>
        <w:rPr>
          <w:rFonts w:ascii="Calibri" w:hAnsi="Calibri" w:cs="Calibri"/>
          <w:sz w:val="22"/>
          <w:szCs w:val="22"/>
        </w:rPr>
        <w:t>niedopełnienia obowiązków</w:t>
      </w:r>
      <w:r w:rsidRPr="00AD0A1A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o których mowa w ustępie 4 i 5, </w:t>
      </w:r>
      <w:r w:rsidRPr="00AD0A1A">
        <w:rPr>
          <w:rFonts w:ascii="Calibri" w:hAnsi="Calibri" w:cs="Calibri"/>
          <w:sz w:val="22"/>
          <w:szCs w:val="22"/>
        </w:rPr>
        <w:t>za które odpowiada Wykonawca, Zamawiający może odstąpić od Umowy, żądając kary, o której mowa w</w:t>
      </w:r>
      <w:r w:rsidR="00BD5C59">
        <w:rPr>
          <w:rFonts w:ascii="Calibri" w:hAnsi="Calibri" w:cs="Calibri"/>
          <w:sz w:val="22"/>
          <w:szCs w:val="22"/>
        </w:rPr>
        <w:t> </w:t>
      </w:r>
      <w:r w:rsidRPr="00AD0A1A">
        <w:rPr>
          <w:rFonts w:ascii="Calibri" w:hAnsi="Calibri" w:cs="Calibri"/>
          <w:sz w:val="22"/>
          <w:szCs w:val="22"/>
        </w:rPr>
        <w:t>paragrafie 9 ustęp 2.</w:t>
      </w:r>
    </w:p>
    <w:p w14:paraId="3E523F51" w14:textId="440CA11A" w:rsidR="00B025F7" w:rsidRPr="005E2C6B" w:rsidRDefault="00907316" w:rsidP="00731E5F">
      <w:pPr>
        <w:pStyle w:val="Nagwek2"/>
        <w:numPr>
          <w:ilvl w:val="0"/>
          <w:numId w:val="5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Wykonawca, p</w:t>
      </w:r>
      <w:r w:rsidR="00852E53" w:rsidRPr="005E2C6B">
        <w:rPr>
          <w:rFonts w:ascii="Calibri" w:hAnsi="Calibri" w:cs="Calibri"/>
          <w:sz w:val="22"/>
          <w:szCs w:val="22"/>
        </w:rPr>
        <w:t xml:space="preserve">o </w:t>
      </w:r>
      <w:r w:rsidRPr="005E2C6B">
        <w:rPr>
          <w:rFonts w:ascii="Calibri" w:hAnsi="Calibri" w:cs="Calibri"/>
          <w:sz w:val="22"/>
          <w:szCs w:val="22"/>
        </w:rPr>
        <w:t xml:space="preserve">upływie terminu rękojmi, zobowiązuje się do trwałego </w:t>
      </w:r>
      <w:r w:rsidR="002F6EE5" w:rsidRPr="005E2C6B">
        <w:rPr>
          <w:rFonts w:ascii="Calibri" w:hAnsi="Calibri" w:cs="Calibri"/>
          <w:sz w:val="22"/>
          <w:szCs w:val="22"/>
        </w:rPr>
        <w:t xml:space="preserve">usunięcia </w:t>
      </w:r>
      <w:r w:rsidR="00852E53" w:rsidRPr="005E2C6B">
        <w:rPr>
          <w:rFonts w:ascii="Calibri" w:hAnsi="Calibri" w:cs="Calibri"/>
          <w:sz w:val="22"/>
          <w:szCs w:val="22"/>
        </w:rPr>
        <w:t>z komputerów oraz innych nośników danych wszys</w:t>
      </w:r>
      <w:r w:rsidR="002F6EE5" w:rsidRPr="005E2C6B">
        <w:rPr>
          <w:rFonts w:ascii="Calibri" w:hAnsi="Calibri" w:cs="Calibri"/>
          <w:sz w:val="22"/>
          <w:szCs w:val="22"/>
        </w:rPr>
        <w:t>tkich</w:t>
      </w:r>
      <w:r w:rsidR="00950397" w:rsidRPr="005E2C6B">
        <w:rPr>
          <w:rFonts w:ascii="Calibri" w:hAnsi="Calibri" w:cs="Calibri"/>
          <w:sz w:val="22"/>
          <w:szCs w:val="22"/>
        </w:rPr>
        <w:t xml:space="preserve"> informacji,</w:t>
      </w:r>
      <w:r w:rsidR="002F6EE5"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 xml:space="preserve">danych i </w:t>
      </w:r>
      <w:r w:rsidR="002F6EE5" w:rsidRPr="005E2C6B">
        <w:rPr>
          <w:rFonts w:ascii="Calibri" w:hAnsi="Calibri" w:cs="Calibri"/>
          <w:sz w:val="22"/>
          <w:szCs w:val="22"/>
        </w:rPr>
        <w:t xml:space="preserve">materiałów </w:t>
      </w:r>
      <w:r w:rsidRPr="005E2C6B">
        <w:rPr>
          <w:rFonts w:ascii="Calibri" w:hAnsi="Calibri" w:cs="Calibri"/>
          <w:sz w:val="22"/>
          <w:szCs w:val="22"/>
        </w:rPr>
        <w:t>otrzymanych</w:t>
      </w:r>
      <w:r w:rsidR="0008551B" w:rsidRPr="005E2C6B">
        <w:rPr>
          <w:rFonts w:ascii="Calibri" w:hAnsi="Calibri" w:cs="Calibri"/>
          <w:sz w:val="22"/>
          <w:szCs w:val="22"/>
        </w:rPr>
        <w:t>,</w:t>
      </w:r>
      <w:r w:rsidR="00852E53" w:rsidRPr="005E2C6B">
        <w:rPr>
          <w:rFonts w:ascii="Calibri" w:hAnsi="Calibri" w:cs="Calibri"/>
          <w:sz w:val="22"/>
          <w:szCs w:val="22"/>
        </w:rPr>
        <w:t xml:space="preserve"> jak</w:t>
      </w:r>
      <w:r w:rsidR="001E4413">
        <w:rPr>
          <w:rFonts w:ascii="Calibri" w:hAnsi="Calibri" w:cs="Calibri"/>
          <w:sz w:val="22"/>
          <w:szCs w:val="22"/>
        </w:rPr>
        <w:t> </w:t>
      </w:r>
      <w:r w:rsidR="00852E53" w:rsidRPr="005E2C6B">
        <w:rPr>
          <w:rFonts w:ascii="Calibri" w:hAnsi="Calibri" w:cs="Calibri"/>
          <w:sz w:val="22"/>
          <w:szCs w:val="22"/>
        </w:rPr>
        <w:t xml:space="preserve">również powstałych w wyniku realizacji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="00381371" w:rsidRPr="005E2C6B">
        <w:rPr>
          <w:rFonts w:ascii="Calibri" w:hAnsi="Calibri" w:cs="Calibri"/>
          <w:sz w:val="22"/>
          <w:szCs w:val="22"/>
        </w:rPr>
        <w:t>.</w:t>
      </w:r>
    </w:p>
    <w:p w14:paraId="7453E1E9" w14:textId="4474BBCA" w:rsidR="00975B44" w:rsidRPr="005E2C6B" w:rsidRDefault="00975B44" w:rsidP="00731E5F">
      <w:pPr>
        <w:pStyle w:val="Nagwek2"/>
        <w:numPr>
          <w:ilvl w:val="0"/>
          <w:numId w:val="5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Wykonawca zobowiązuje się do przestrzegania ustawy z dnia 5 sierpnia 2010 r</w:t>
      </w:r>
      <w:r w:rsidR="76BABDAF" w:rsidRPr="005E2C6B">
        <w:rPr>
          <w:rFonts w:ascii="Calibri" w:hAnsi="Calibri" w:cs="Calibri"/>
          <w:sz w:val="22"/>
          <w:szCs w:val="22"/>
        </w:rPr>
        <w:t>oku</w:t>
      </w:r>
      <w:r w:rsidRPr="005E2C6B">
        <w:rPr>
          <w:rFonts w:ascii="Calibri" w:hAnsi="Calibri" w:cs="Calibri"/>
          <w:sz w:val="22"/>
          <w:szCs w:val="22"/>
        </w:rPr>
        <w:t xml:space="preserve"> o ochronie informacji niejawnych (Dz</w:t>
      </w:r>
      <w:r w:rsidR="005E2C6B">
        <w:rPr>
          <w:rFonts w:ascii="Calibri" w:hAnsi="Calibri" w:cs="Calibri"/>
          <w:sz w:val="22"/>
          <w:szCs w:val="22"/>
        </w:rPr>
        <w:t xml:space="preserve">iennik </w:t>
      </w:r>
      <w:r w:rsidR="00CF0FEE" w:rsidRPr="005E2C6B">
        <w:rPr>
          <w:rFonts w:ascii="Calibri" w:hAnsi="Calibri" w:cs="Calibri"/>
          <w:sz w:val="22"/>
          <w:szCs w:val="22"/>
        </w:rPr>
        <w:t>U</w:t>
      </w:r>
      <w:r w:rsidR="00CF0FEE">
        <w:rPr>
          <w:rFonts w:ascii="Calibri" w:hAnsi="Calibri" w:cs="Calibri"/>
          <w:sz w:val="22"/>
          <w:szCs w:val="22"/>
        </w:rPr>
        <w:t>staw</w:t>
      </w:r>
      <w:r w:rsidR="00CF0FEE"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 xml:space="preserve">z </w:t>
      </w:r>
      <w:r w:rsidR="00847363" w:rsidRPr="005E2C6B">
        <w:rPr>
          <w:rFonts w:ascii="Calibri" w:hAnsi="Calibri" w:cs="Calibri"/>
          <w:sz w:val="22"/>
          <w:szCs w:val="22"/>
        </w:rPr>
        <w:t>20</w:t>
      </w:r>
      <w:r w:rsidR="00D43469">
        <w:rPr>
          <w:rFonts w:ascii="Calibri" w:hAnsi="Calibri" w:cs="Calibri"/>
          <w:sz w:val="22"/>
          <w:szCs w:val="22"/>
        </w:rPr>
        <w:t>2</w:t>
      </w:r>
      <w:r w:rsidR="0039695F">
        <w:rPr>
          <w:rFonts w:ascii="Calibri" w:hAnsi="Calibri" w:cs="Calibri"/>
          <w:sz w:val="22"/>
          <w:szCs w:val="22"/>
        </w:rPr>
        <w:t>4</w:t>
      </w:r>
      <w:r w:rsidR="00847363" w:rsidRPr="005E2C6B">
        <w:rPr>
          <w:rFonts w:ascii="Calibri" w:hAnsi="Calibri" w:cs="Calibri"/>
          <w:sz w:val="22"/>
          <w:szCs w:val="22"/>
        </w:rPr>
        <w:t xml:space="preserve"> </w:t>
      </w:r>
      <w:r w:rsidR="005775F7" w:rsidRPr="005E2C6B">
        <w:rPr>
          <w:rFonts w:ascii="Calibri" w:hAnsi="Calibri" w:cs="Calibri"/>
          <w:sz w:val="22"/>
          <w:szCs w:val="22"/>
        </w:rPr>
        <w:t>r</w:t>
      </w:r>
      <w:r w:rsidR="005E2C6B">
        <w:rPr>
          <w:rFonts w:ascii="Calibri" w:hAnsi="Calibri" w:cs="Calibri"/>
          <w:sz w:val="22"/>
          <w:szCs w:val="22"/>
        </w:rPr>
        <w:t>oku</w:t>
      </w:r>
      <w:r w:rsidR="0047553A" w:rsidRPr="005E2C6B">
        <w:rPr>
          <w:rFonts w:ascii="Calibri" w:hAnsi="Calibri" w:cs="Calibri"/>
          <w:sz w:val="22"/>
          <w:szCs w:val="22"/>
        </w:rPr>
        <w:t xml:space="preserve"> poz</w:t>
      </w:r>
      <w:r w:rsidR="005E2C6B">
        <w:rPr>
          <w:rFonts w:ascii="Calibri" w:hAnsi="Calibri" w:cs="Calibri"/>
          <w:sz w:val="22"/>
          <w:szCs w:val="22"/>
        </w:rPr>
        <w:t>ycja</w:t>
      </w:r>
      <w:r w:rsidR="0047553A" w:rsidRPr="005E2C6B">
        <w:rPr>
          <w:rFonts w:ascii="Calibri" w:hAnsi="Calibri" w:cs="Calibri"/>
          <w:sz w:val="22"/>
          <w:szCs w:val="22"/>
        </w:rPr>
        <w:t xml:space="preserve"> </w:t>
      </w:r>
      <w:r w:rsidR="0039695F">
        <w:rPr>
          <w:rFonts w:ascii="Calibri" w:hAnsi="Calibri" w:cs="Calibri"/>
          <w:sz w:val="22"/>
          <w:szCs w:val="22"/>
        </w:rPr>
        <w:t>623</w:t>
      </w:r>
      <w:r w:rsidRPr="005E2C6B">
        <w:rPr>
          <w:rFonts w:ascii="Calibri" w:hAnsi="Calibri" w:cs="Calibri"/>
          <w:sz w:val="22"/>
          <w:szCs w:val="22"/>
        </w:rPr>
        <w:t>).</w:t>
      </w:r>
    </w:p>
    <w:p w14:paraId="510E9F87" w14:textId="2E3AD741" w:rsidR="00BA1258" w:rsidRDefault="00BA1258" w:rsidP="00731E5F">
      <w:pPr>
        <w:pStyle w:val="Nagwek2"/>
        <w:numPr>
          <w:ilvl w:val="0"/>
          <w:numId w:val="5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Wykonawca ponosi wobec Zamawiającego pełną odpowiedzialność za działania, które wykonuje przy</w:t>
      </w:r>
      <w:r w:rsidR="00EA3199"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pomocy podwykonawców. Zlecenie wykonania części prac podwykonawcom nie zmienia zobowiązań Wykonawcy wobec Zamawiającego za wykonanie tej części prac. Wykonawca jest odpowiedzialny za działania i zaniechania podwykonawców i ich pracowników jak za własne.</w:t>
      </w:r>
    </w:p>
    <w:p w14:paraId="390AEFDC" w14:textId="792B5FC9" w:rsidR="00757653" w:rsidRPr="00C8525D" w:rsidRDefault="00D970A9">
      <w:pPr>
        <w:pStyle w:val="Nagwek1"/>
        <w:rPr>
          <w:rFonts w:ascii="Calibri" w:hAnsi="Calibri" w:cs="Calibri"/>
          <w:b w:val="0"/>
          <w:i/>
          <w:iCs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Paragraf</w:t>
      </w:r>
      <w:r w:rsidR="00757653" w:rsidRPr="005E2C6B">
        <w:rPr>
          <w:rFonts w:ascii="Calibri" w:hAnsi="Calibri" w:cs="Calibri"/>
          <w:sz w:val="22"/>
          <w:szCs w:val="22"/>
        </w:rPr>
        <w:t xml:space="preserve"> </w:t>
      </w:r>
      <w:r w:rsidR="00852E53" w:rsidRPr="005E2C6B">
        <w:rPr>
          <w:rFonts w:ascii="Calibri" w:hAnsi="Calibri" w:cs="Calibri"/>
          <w:sz w:val="22"/>
          <w:szCs w:val="22"/>
        </w:rPr>
        <w:t>4</w:t>
      </w:r>
      <w:r w:rsidR="00757653" w:rsidRPr="005E2C6B">
        <w:rPr>
          <w:rFonts w:ascii="Calibri" w:hAnsi="Calibri" w:cs="Calibri"/>
          <w:sz w:val="22"/>
          <w:szCs w:val="22"/>
        </w:rPr>
        <w:t>.</w:t>
      </w:r>
      <w:r w:rsidR="006F0C74">
        <w:rPr>
          <w:rFonts w:ascii="Calibri" w:hAnsi="Calibri" w:cs="Calibri"/>
          <w:sz w:val="22"/>
          <w:szCs w:val="22"/>
        </w:rPr>
        <w:t xml:space="preserve"> Kontrola</w:t>
      </w:r>
    </w:p>
    <w:p w14:paraId="73A0A163" w14:textId="0C7E90B7" w:rsidR="00D970A9" w:rsidRPr="005E2C6B" w:rsidRDefault="00852E53" w:rsidP="00731E5F">
      <w:pPr>
        <w:pStyle w:val="Nagwek2"/>
        <w:numPr>
          <w:ilvl w:val="0"/>
          <w:numId w:val="27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Zamawiający </w:t>
      </w:r>
      <w:r w:rsidR="002A1357" w:rsidRPr="005E2C6B">
        <w:rPr>
          <w:rFonts w:ascii="Calibri" w:hAnsi="Calibri" w:cs="Calibri"/>
          <w:sz w:val="22"/>
          <w:szCs w:val="22"/>
        </w:rPr>
        <w:t>zastrzega sobie możliwość kontrolowania</w:t>
      </w:r>
      <w:r w:rsidRPr="005E2C6B">
        <w:rPr>
          <w:rFonts w:ascii="Calibri" w:hAnsi="Calibri" w:cs="Calibri"/>
          <w:sz w:val="22"/>
          <w:szCs w:val="22"/>
        </w:rPr>
        <w:t xml:space="preserve"> postępu i jakości </w:t>
      </w:r>
      <w:r w:rsidR="00090EAA" w:rsidRPr="005E2C6B">
        <w:rPr>
          <w:rFonts w:ascii="Calibri" w:hAnsi="Calibri" w:cs="Calibri"/>
          <w:sz w:val="22"/>
          <w:szCs w:val="22"/>
        </w:rPr>
        <w:t xml:space="preserve">prac </w:t>
      </w:r>
      <w:r w:rsidRPr="005E2C6B">
        <w:rPr>
          <w:rFonts w:ascii="Calibri" w:hAnsi="Calibri" w:cs="Calibri"/>
          <w:sz w:val="22"/>
          <w:szCs w:val="22"/>
        </w:rPr>
        <w:t xml:space="preserve">oraz </w:t>
      </w:r>
      <w:r w:rsidR="00090EAA" w:rsidRPr="005E2C6B">
        <w:rPr>
          <w:rFonts w:ascii="Calibri" w:hAnsi="Calibri" w:cs="Calibri"/>
          <w:sz w:val="22"/>
          <w:szCs w:val="22"/>
        </w:rPr>
        <w:t xml:space="preserve">pisemnego przekazywania swoich uwag i zaleceń wiążących Wykonawcę w granicach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="00090EAA" w:rsidRPr="005E2C6B">
        <w:rPr>
          <w:rFonts w:ascii="Calibri" w:hAnsi="Calibri" w:cs="Calibri"/>
          <w:sz w:val="22"/>
          <w:szCs w:val="22"/>
        </w:rPr>
        <w:t xml:space="preserve">, w każdym momencie </w:t>
      </w:r>
      <w:r w:rsidR="001A2824" w:rsidRPr="005E2C6B">
        <w:rPr>
          <w:rFonts w:ascii="Calibri" w:hAnsi="Calibri" w:cs="Calibri"/>
          <w:sz w:val="22"/>
          <w:szCs w:val="22"/>
        </w:rPr>
        <w:t xml:space="preserve">jej </w:t>
      </w:r>
      <w:r w:rsidR="00090EAA" w:rsidRPr="005E2C6B">
        <w:rPr>
          <w:rFonts w:ascii="Calibri" w:hAnsi="Calibri" w:cs="Calibri"/>
          <w:sz w:val="22"/>
          <w:szCs w:val="22"/>
        </w:rPr>
        <w:t>realizacji.</w:t>
      </w:r>
      <w:r w:rsidR="00FD4857" w:rsidRPr="005E2C6B">
        <w:rPr>
          <w:rFonts w:ascii="Calibri" w:hAnsi="Calibri" w:cs="Calibri"/>
          <w:sz w:val="22"/>
          <w:szCs w:val="22"/>
        </w:rPr>
        <w:t xml:space="preserve"> W przypadku przekazania powyższych uwag Wykonawca zobowiązany jest do udzielania pisemnej odpowiedzi, która umożliwi ocenę zaawansowania i jakości wykonywanych prac.</w:t>
      </w:r>
    </w:p>
    <w:p w14:paraId="1F323C99" w14:textId="5575BADF" w:rsidR="002A130C" w:rsidRPr="005E2C6B" w:rsidRDefault="000131B8" w:rsidP="00731E5F">
      <w:pPr>
        <w:pStyle w:val="Nagwek2"/>
        <w:numPr>
          <w:ilvl w:val="0"/>
          <w:numId w:val="27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Wykonawca na żądanie Zamawiającego zobowiązany jest przekazać pisemn</w:t>
      </w:r>
      <w:r w:rsidR="1F4DF6D0" w:rsidRPr="005E2C6B">
        <w:rPr>
          <w:rFonts w:ascii="Calibri" w:hAnsi="Calibri" w:cs="Calibri"/>
          <w:sz w:val="22"/>
          <w:szCs w:val="22"/>
        </w:rPr>
        <w:t>ą</w:t>
      </w:r>
      <w:r w:rsidRPr="005E2C6B">
        <w:rPr>
          <w:rFonts w:ascii="Calibri" w:hAnsi="Calibri" w:cs="Calibri"/>
          <w:sz w:val="22"/>
          <w:szCs w:val="22"/>
        </w:rPr>
        <w:t xml:space="preserve"> informację na temat</w:t>
      </w:r>
    </w:p>
    <w:p w14:paraId="072BC9EA" w14:textId="1C963DD2" w:rsidR="000131B8" w:rsidRPr="005E2C6B" w:rsidRDefault="000131B8" w:rsidP="00731E5F">
      <w:pPr>
        <w:pStyle w:val="Nagwek2"/>
        <w:numPr>
          <w:ilvl w:val="1"/>
          <w:numId w:val="28"/>
        </w:numPr>
        <w:spacing w:before="0"/>
        <w:ind w:left="567" w:hanging="283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ogólnego szacunkowego procentowego zaawansowani</w:t>
      </w:r>
      <w:r w:rsidR="5A3A6618" w:rsidRPr="005E2C6B">
        <w:rPr>
          <w:rFonts w:ascii="Calibri" w:hAnsi="Calibri" w:cs="Calibri"/>
          <w:sz w:val="22"/>
          <w:szCs w:val="22"/>
        </w:rPr>
        <w:t>a</w:t>
      </w:r>
      <w:r w:rsidRPr="005E2C6B">
        <w:rPr>
          <w:rFonts w:ascii="Calibri" w:hAnsi="Calibri" w:cs="Calibri"/>
          <w:sz w:val="22"/>
          <w:szCs w:val="22"/>
        </w:rPr>
        <w:t xml:space="preserve"> prac w ramach Umowy;</w:t>
      </w:r>
    </w:p>
    <w:p w14:paraId="35EDBFF8" w14:textId="3BF71861" w:rsidR="000131B8" w:rsidRPr="005E2C6B" w:rsidRDefault="000131B8" w:rsidP="00731E5F">
      <w:pPr>
        <w:pStyle w:val="Nagwek2"/>
        <w:numPr>
          <w:ilvl w:val="1"/>
          <w:numId w:val="28"/>
        </w:numPr>
        <w:spacing w:before="0"/>
        <w:ind w:left="567" w:hanging="283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informacji, które prace zostały już wykonane lub trwają wraz z informacją o stanie ich</w:t>
      </w:r>
      <w:r w:rsidR="001E4413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zaawansowania;</w:t>
      </w:r>
    </w:p>
    <w:p w14:paraId="57214638" w14:textId="116F1AB5" w:rsidR="000131B8" w:rsidRPr="005E2C6B" w:rsidRDefault="000131B8" w:rsidP="00731E5F">
      <w:pPr>
        <w:pStyle w:val="Nagwek2"/>
        <w:numPr>
          <w:ilvl w:val="1"/>
          <w:numId w:val="28"/>
        </w:numPr>
        <w:spacing w:before="0"/>
        <w:ind w:left="567" w:hanging="283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oceny zagrożenia realizacji Umowy oraz informacji o podjętych działaniach naprawczych w</w:t>
      </w:r>
      <w:r w:rsidR="001E4413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przypadku wystąpienia takich zagrożeń.</w:t>
      </w:r>
    </w:p>
    <w:p w14:paraId="745C4454" w14:textId="32D7D415" w:rsidR="00852E53" w:rsidRPr="005E2C6B" w:rsidRDefault="00D970A9" w:rsidP="00D96B0D">
      <w:pPr>
        <w:pStyle w:val="Nagwek1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Paragraf</w:t>
      </w:r>
      <w:r w:rsidR="00852E53" w:rsidRPr="005E2C6B">
        <w:rPr>
          <w:rFonts w:ascii="Calibri" w:hAnsi="Calibri" w:cs="Calibri"/>
          <w:sz w:val="22"/>
          <w:szCs w:val="22"/>
        </w:rPr>
        <w:t xml:space="preserve"> 5.</w:t>
      </w:r>
      <w:r w:rsidR="006F0C74">
        <w:rPr>
          <w:rFonts w:ascii="Calibri" w:hAnsi="Calibri" w:cs="Calibri"/>
          <w:sz w:val="22"/>
          <w:szCs w:val="22"/>
        </w:rPr>
        <w:t xml:space="preserve"> Zasady odbioru</w:t>
      </w:r>
    </w:p>
    <w:p w14:paraId="5FA9D885" w14:textId="70F609D7" w:rsidR="00BA1674" w:rsidRPr="005E2C6B" w:rsidRDefault="00091D3C" w:rsidP="00731E5F">
      <w:pPr>
        <w:pStyle w:val="Nagwek2"/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Wykonawca zobowiązuje się przekazać wykonany Przedmiot Umowy nie później niż w terminie określonym w paragrafie 2 poprzez </w:t>
      </w:r>
      <w:r w:rsidR="00706AF4">
        <w:rPr>
          <w:rFonts w:ascii="Calibri" w:hAnsi="Calibri" w:cs="Calibri"/>
          <w:sz w:val="22"/>
          <w:szCs w:val="22"/>
        </w:rPr>
        <w:t>umieszczenie</w:t>
      </w:r>
      <w:r w:rsidR="003E1271">
        <w:rPr>
          <w:rFonts w:ascii="Calibri" w:hAnsi="Calibri" w:cs="Calibri"/>
          <w:sz w:val="22"/>
          <w:szCs w:val="22"/>
        </w:rPr>
        <w:t xml:space="preserve"> wyników prac</w:t>
      </w:r>
      <w:r w:rsidR="00706AF4"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na uzgodniony</w:t>
      </w:r>
      <w:r w:rsidR="003E1271">
        <w:rPr>
          <w:rFonts w:ascii="Calibri" w:hAnsi="Calibri" w:cs="Calibri"/>
          <w:sz w:val="22"/>
          <w:szCs w:val="22"/>
        </w:rPr>
        <w:t>m</w:t>
      </w:r>
      <w:r w:rsidRPr="005E2C6B">
        <w:rPr>
          <w:rFonts w:ascii="Calibri" w:hAnsi="Calibri" w:cs="Calibri"/>
          <w:sz w:val="22"/>
          <w:szCs w:val="22"/>
        </w:rPr>
        <w:t xml:space="preserve"> z Zamawiającym </w:t>
      </w:r>
      <w:r w:rsidRPr="0067482C">
        <w:rPr>
          <w:rFonts w:ascii="Calibri" w:hAnsi="Calibri" w:cs="Calibri"/>
          <w:sz w:val="22"/>
          <w:szCs w:val="22"/>
        </w:rPr>
        <w:t>serwer</w:t>
      </w:r>
      <w:r w:rsidR="003E1271">
        <w:rPr>
          <w:rFonts w:ascii="Calibri" w:hAnsi="Calibri" w:cs="Calibri"/>
          <w:sz w:val="22"/>
          <w:szCs w:val="22"/>
        </w:rPr>
        <w:t>ze</w:t>
      </w:r>
      <w:r w:rsidRPr="0067482C">
        <w:rPr>
          <w:rFonts w:ascii="Calibri" w:hAnsi="Calibri" w:cs="Calibri"/>
          <w:sz w:val="22"/>
          <w:szCs w:val="22"/>
        </w:rPr>
        <w:t>.</w:t>
      </w:r>
      <w:r w:rsidRPr="005E2C6B">
        <w:rPr>
          <w:rFonts w:ascii="Calibri" w:hAnsi="Calibri" w:cs="Calibri"/>
          <w:sz w:val="22"/>
          <w:szCs w:val="22"/>
        </w:rPr>
        <w:t xml:space="preserve"> O fakcie przekazania Przedmiotu Umowy oraz gotowości do odbioru prac wykonanych w</w:t>
      </w:r>
      <w:r w:rsidR="003E1271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ramach Umowy</w:t>
      </w:r>
      <w:r w:rsidR="00F370C0">
        <w:rPr>
          <w:rFonts w:ascii="Calibri" w:hAnsi="Calibri" w:cs="Calibri"/>
          <w:sz w:val="22"/>
          <w:szCs w:val="22"/>
        </w:rPr>
        <w:t>,</w:t>
      </w:r>
      <w:r w:rsidRPr="005E2C6B">
        <w:rPr>
          <w:rFonts w:ascii="Calibri" w:hAnsi="Calibri" w:cs="Calibri"/>
          <w:sz w:val="22"/>
          <w:szCs w:val="22"/>
        </w:rPr>
        <w:t xml:space="preserve"> Wykonawca ma obowiązek </w:t>
      </w:r>
      <w:r w:rsidR="00413391" w:rsidRPr="005E2C6B">
        <w:rPr>
          <w:rFonts w:ascii="Calibri" w:hAnsi="Calibri" w:cs="Calibri"/>
          <w:sz w:val="22"/>
          <w:szCs w:val="22"/>
        </w:rPr>
        <w:t xml:space="preserve">pisemnego </w:t>
      </w:r>
      <w:r w:rsidR="00BA1674" w:rsidRPr="005E2C6B">
        <w:rPr>
          <w:rFonts w:ascii="Calibri" w:hAnsi="Calibri" w:cs="Calibri"/>
          <w:sz w:val="22"/>
          <w:szCs w:val="22"/>
        </w:rPr>
        <w:t>zawiadomienia Zamawiającego.</w:t>
      </w:r>
    </w:p>
    <w:p w14:paraId="755A923A" w14:textId="18443202" w:rsidR="00E22AAB" w:rsidRPr="005E2C6B" w:rsidRDefault="00950397" w:rsidP="00731E5F">
      <w:pPr>
        <w:pStyle w:val="Nagwek2"/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Zamawiający przystąpi do czynności odbioru </w:t>
      </w:r>
      <w:r w:rsidR="00E22AAB" w:rsidRPr="005E2C6B">
        <w:rPr>
          <w:rFonts w:ascii="Calibri" w:hAnsi="Calibri" w:cs="Calibri"/>
          <w:sz w:val="22"/>
          <w:szCs w:val="22"/>
        </w:rPr>
        <w:t>po prze</w:t>
      </w:r>
      <w:r w:rsidR="00A21CF2" w:rsidRPr="005E2C6B">
        <w:rPr>
          <w:rFonts w:ascii="Calibri" w:hAnsi="Calibri" w:cs="Calibri"/>
          <w:sz w:val="22"/>
          <w:szCs w:val="22"/>
        </w:rPr>
        <w:t>kazaniu</w:t>
      </w:r>
      <w:r w:rsidR="00E22AAB" w:rsidRPr="005E2C6B">
        <w:rPr>
          <w:rFonts w:ascii="Calibri" w:hAnsi="Calibri" w:cs="Calibri"/>
          <w:sz w:val="22"/>
          <w:szCs w:val="22"/>
        </w:rPr>
        <w:t xml:space="preserve"> przez Wykonawcę do odbioru </w:t>
      </w:r>
      <w:r w:rsidR="008901A2" w:rsidRPr="005E2C6B">
        <w:rPr>
          <w:rFonts w:ascii="Calibri" w:hAnsi="Calibri" w:cs="Calibri"/>
          <w:sz w:val="22"/>
          <w:szCs w:val="22"/>
        </w:rPr>
        <w:t xml:space="preserve">wszystkich </w:t>
      </w:r>
      <w:r w:rsidR="00E22AAB" w:rsidRPr="005E2C6B">
        <w:rPr>
          <w:rFonts w:ascii="Calibri" w:hAnsi="Calibri" w:cs="Calibri"/>
          <w:sz w:val="22"/>
          <w:szCs w:val="22"/>
        </w:rPr>
        <w:t xml:space="preserve">prac wykonanych </w:t>
      </w:r>
      <w:r w:rsidR="00D21786" w:rsidRPr="005E2C6B">
        <w:rPr>
          <w:rFonts w:ascii="Calibri" w:hAnsi="Calibri" w:cs="Calibri"/>
          <w:sz w:val="22"/>
          <w:szCs w:val="22"/>
        </w:rPr>
        <w:t>w ramach</w:t>
      </w:r>
      <w:r w:rsidR="00E22AAB" w:rsidRPr="005E2C6B">
        <w:rPr>
          <w:rFonts w:ascii="Calibri" w:hAnsi="Calibri" w:cs="Calibri"/>
          <w:sz w:val="22"/>
          <w:szCs w:val="22"/>
        </w:rPr>
        <w:t xml:space="preserve"> </w:t>
      </w:r>
      <w:r w:rsidR="00BA1674" w:rsidRPr="005E2C6B">
        <w:rPr>
          <w:rFonts w:ascii="Calibri" w:hAnsi="Calibri" w:cs="Calibri"/>
          <w:sz w:val="22"/>
          <w:szCs w:val="22"/>
        </w:rPr>
        <w:t>Umowy</w:t>
      </w:r>
      <w:r w:rsidR="00E22AAB" w:rsidRPr="005E2C6B">
        <w:rPr>
          <w:rFonts w:ascii="Calibri" w:hAnsi="Calibri" w:cs="Calibri"/>
          <w:sz w:val="22"/>
          <w:szCs w:val="22"/>
        </w:rPr>
        <w:t>.</w:t>
      </w:r>
    </w:p>
    <w:p w14:paraId="2EA8B50E" w14:textId="1799527D" w:rsidR="0072057A" w:rsidRPr="005E2C6B" w:rsidRDefault="008C01E5" w:rsidP="00731E5F">
      <w:pPr>
        <w:pStyle w:val="Nagwek2"/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Do dokonania odbioru </w:t>
      </w:r>
      <w:r w:rsidR="00222C97" w:rsidRPr="005E2C6B">
        <w:rPr>
          <w:rFonts w:ascii="Calibri" w:hAnsi="Calibri" w:cs="Calibri"/>
          <w:sz w:val="22"/>
          <w:szCs w:val="22"/>
        </w:rPr>
        <w:t>P</w:t>
      </w:r>
      <w:r w:rsidRPr="005E2C6B">
        <w:rPr>
          <w:rFonts w:ascii="Calibri" w:hAnsi="Calibri" w:cs="Calibri"/>
          <w:sz w:val="22"/>
          <w:szCs w:val="22"/>
        </w:rPr>
        <w:t xml:space="preserve">rzedmiotu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Pr="005E2C6B">
        <w:rPr>
          <w:rFonts w:ascii="Calibri" w:hAnsi="Calibri" w:cs="Calibri"/>
          <w:sz w:val="22"/>
          <w:szCs w:val="22"/>
        </w:rPr>
        <w:t xml:space="preserve"> Zamawiający powoła Komisję Odbioru</w:t>
      </w:r>
      <w:r w:rsidR="0072057A" w:rsidRPr="005E2C6B">
        <w:rPr>
          <w:rFonts w:ascii="Calibri" w:hAnsi="Calibri" w:cs="Calibri"/>
          <w:sz w:val="22"/>
          <w:szCs w:val="22"/>
        </w:rPr>
        <w:t>.</w:t>
      </w:r>
    </w:p>
    <w:p w14:paraId="1936A8D7" w14:textId="6967A3E2" w:rsidR="006F7BB0" w:rsidRPr="005E2C6B" w:rsidRDefault="00BA3A5E" w:rsidP="00731E5F">
      <w:pPr>
        <w:pStyle w:val="Nagwek2"/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Przekazany do odbioru Przedmiot Umowy, poddany zostanie przez Zamawiającego kontroli zgodności wykonania z OPZ</w:t>
      </w:r>
      <w:r w:rsidR="004A53C9" w:rsidRPr="005E2C6B">
        <w:rPr>
          <w:rFonts w:ascii="Calibri" w:hAnsi="Calibri" w:cs="Calibri"/>
          <w:sz w:val="22"/>
          <w:szCs w:val="22"/>
        </w:rPr>
        <w:t xml:space="preserve"> oraz postanowieniami Umowy</w:t>
      </w:r>
      <w:r w:rsidR="00EF300B" w:rsidRPr="005E2C6B">
        <w:rPr>
          <w:rFonts w:ascii="Calibri" w:hAnsi="Calibri" w:cs="Calibri"/>
          <w:sz w:val="22"/>
          <w:szCs w:val="22"/>
        </w:rPr>
        <w:t>, zwanej dalej „kontrolą jakości”</w:t>
      </w:r>
      <w:r w:rsidR="001E247D" w:rsidRPr="005E2C6B">
        <w:rPr>
          <w:rFonts w:ascii="Calibri" w:hAnsi="Calibri" w:cs="Calibri"/>
          <w:sz w:val="22"/>
          <w:szCs w:val="22"/>
        </w:rPr>
        <w:t>.</w:t>
      </w:r>
    </w:p>
    <w:p w14:paraId="60F7EFE8" w14:textId="545E0CDE" w:rsidR="00950397" w:rsidRPr="005E2C6B" w:rsidRDefault="00EF300B" w:rsidP="00766BFE">
      <w:pPr>
        <w:pStyle w:val="Nagwek2"/>
        <w:widowControl w:val="0"/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lastRenderedPageBreak/>
        <w:t xml:space="preserve">Zamawiający przeprowadzi kontrolę jakości w </w:t>
      </w:r>
      <w:r w:rsidR="00152C1C" w:rsidRPr="005E2C6B">
        <w:rPr>
          <w:rFonts w:ascii="Calibri" w:hAnsi="Calibri" w:cs="Calibri"/>
          <w:sz w:val="22"/>
          <w:szCs w:val="22"/>
        </w:rPr>
        <w:t>terminie</w:t>
      </w:r>
      <w:r w:rsidR="00E22AAB" w:rsidRPr="005E2C6B">
        <w:rPr>
          <w:rFonts w:ascii="Calibri" w:hAnsi="Calibri" w:cs="Calibri"/>
          <w:sz w:val="22"/>
          <w:szCs w:val="22"/>
        </w:rPr>
        <w:t xml:space="preserve"> </w:t>
      </w:r>
      <w:r w:rsidR="00152C1C" w:rsidRPr="005E2C6B">
        <w:rPr>
          <w:rFonts w:ascii="Calibri" w:hAnsi="Calibri" w:cs="Calibri"/>
          <w:sz w:val="22"/>
          <w:szCs w:val="22"/>
        </w:rPr>
        <w:t xml:space="preserve">do </w:t>
      </w:r>
      <w:r w:rsidR="004B3073">
        <w:rPr>
          <w:rFonts w:ascii="Calibri" w:hAnsi="Calibri" w:cs="Calibri"/>
          <w:sz w:val="22"/>
          <w:szCs w:val="22"/>
        </w:rPr>
        <w:t>45</w:t>
      </w:r>
      <w:r w:rsidR="00152C1C" w:rsidRPr="005E2C6B">
        <w:rPr>
          <w:rFonts w:ascii="Calibri" w:hAnsi="Calibri" w:cs="Calibri"/>
          <w:sz w:val="22"/>
          <w:szCs w:val="22"/>
        </w:rPr>
        <w:t xml:space="preserve"> dni od t</w:t>
      </w:r>
      <w:r w:rsidR="00141058" w:rsidRPr="005E2C6B">
        <w:rPr>
          <w:rFonts w:ascii="Calibri" w:hAnsi="Calibri" w:cs="Calibri"/>
          <w:sz w:val="22"/>
          <w:szCs w:val="22"/>
        </w:rPr>
        <w:t>erminów</w:t>
      </w:r>
      <w:r w:rsidR="00152C1C" w:rsidRPr="005E2C6B">
        <w:rPr>
          <w:rFonts w:ascii="Calibri" w:hAnsi="Calibri" w:cs="Calibri"/>
          <w:sz w:val="22"/>
          <w:szCs w:val="22"/>
        </w:rPr>
        <w:t xml:space="preserve"> przekazania </w:t>
      </w:r>
      <w:r w:rsidR="004E326A" w:rsidRPr="005E2C6B">
        <w:rPr>
          <w:rFonts w:ascii="Calibri" w:hAnsi="Calibri" w:cs="Calibri"/>
          <w:sz w:val="22"/>
          <w:szCs w:val="22"/>
        </w:rPr>
        <w:t xml:space="preserve">przez Wykonawcę </w:t>
      </w:r>
      <w:r w:rsidR="00493256" w:rsidRPr="005E2C6B">
        <w:rPr>
          <w:rFonts w:ascii="Calibri" w:hAnsi="Calibri" w:cs="Calibri"/>
          <w:sz w:val="22"/>
          <w:szCs w:val="22"/>
        </w:rPr>
        <w:t>do odbioru</w:t>
      </w:r>
      <w:r w:rsidR="006225CB" w:rsidRPr="005E2C6B">
        <w:rPr>
          <w:rFonts w:ascii="Calibri" w:hAnsi="Calibri" w:cs="Calibri"/>
          <w:sz w:val="22"/>
          <w:szCs w:val="22"/>
        </w:rPr>
        <w:t xml:space="preserve"> </w:t>
      </w:r>
      <w:r w:rsidR="00413391" w:rsidRPr="005E2C6B">
        <w:rPr>
          <w:rFonts w:ascii="Calibri" w:hAnsi="Calibri" w:cs="Calibri"/>
          <w:sz w:val="22"/>
          <w:szCs w:val="22"/>
        </w:rPr>
        <w:t>prac</w:t>
      </w:r>
      <w:r w:rsidR="00847363" w:rsidRPr="005E2C6B">
        <w:rPr>
          <w:rFonts w:ascii="Calibri" w:hAnsi="Calibri" w:cs="Calibri"/>
          <w:sz w:val="22"/>
          <w:szCs w:val="22"/>
        </w:rPr>
        <w:t xml:space="preserve"> </w:t>
      </w:r>
      <w:r w:rsidR="00D21786" w:rsidRPr="005E2C6B">
        <w:rPr>
          <w:rFonts w:ascii="Calibri" w:hAnsi="Calibri" w:cs="Calibri"/>
          <w:sz w:val="22"/>
          <w:szCs w:val="22"/>
        </w:rPr>
        <w:t xml:space="preserve">stanowiących </w:t>
      </w:r>
      <w:r w:rsidR="00152C1C" w:rsidRPr="005E2C6B">
        <w:rPr>
          <w:rFonts w:ascii="Calibri" w:hAnsi="Calibri" w:cs="Calibri"/>
          <w:sz w:val="22"/>
          <w:szCs w:val="22"/>
        </w:rPr>
        <w:t>Przedmiot Umowy</w:t>
      </w:r>
      <w:r w:rsidR="006225CB" w:rsidRPr="005E2C6B">
        <w:rPr>
          <w:rFonts w:ascii="Calibri" w:hAnsi="Calibri" w:cs="Calibri"/>
          <w:sz w:val="22"/>
          <w:szCs w:val="22"/>
        </w:rPr>
        <w:t>.</w:t>
      </w:r>
    </w:p>
    <w:p w14:paraId="34426ED6" w14:textId="77777777" w:rsidR="00BC0C68" w:rsidRPr="005E2C6B" w:rsidRDefault="00BC0C68" w:rsidP="00731E5F">
      <w:pPr>
        <w:pStyle w:val="Nagwek2"/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Zamawiający przeprowadzi kontrolę jakości na wybranych próbkach danych, a wykryte na nich wady będą stanowiły ocenę jakości całego opracowanego obszaru.</w:t>
      </w:r>
    </w:p>
    <w:p w14:paraId="73A2CC26" w14:textId="287E1ED5" w:rsidR="00BC0C68" w:rsidRPr="005E2C6B" w:rsidRDefault="00BC0C68" w:rsidP="00731E5F">
      <w:pPr>
        <w:pStyle w:val="Nagwek2"/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Zamawiający odmówi odebrania Przedmiotu Umowy w przypadku stwierdzenia podczas odbioru niezgodności jego wykonania z OPZ lub postanowieniami Umowy, popartego stosownymi postanowieniami Komisji Odbioru zawartymi w protokole odbioru i wyznaczy w</w:t>
      </w:r>
      <w:r w:rsidR="001E4413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protokole termin poprawy Przedmiotu Umowy</w:t>
      </w:r>
      <w:r w:rsidR="001F4D8A" w:rsidRPr="005E2C6B">
        <w:rPr>
          <w:rFonts w:ascii="Calibri" w:hAnsi="Calibri" w:cs="Calibri"/>
          <w:sz w:val="22"/>
          <w:szCs w:val="22"/>
        </w:rPr>
        <w:t>.</w:t>
      </w:r>
    </w:p>
    <w:p w14:paraId="28668865" w14:textId="53E0484F" w:rsidR="0046721B" w:rsidRPr="0046721B" w:rsidRDefault="00BC0C68" w:rsidP="0046721B">
      <w:pPr>
        <w:pStyle w:val="Nagwek2"/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46721B">
        <w:rPr>
          <w:rFonts w:ascii="Calibri" w:hAnsi="Calibri" w:cs="Calibri"/>
          <w:sz w:val="22"/>
          <w:szCs w:val="22"/>
        </w:rPr>
        <w:t xml:space="preserve">Wykonawca zobowiązuje się usunąć wykryte wady Przedmiotu Umowy na obszarze całego opracowania, w terminie wskazanym przez Zamawiającego w protokole odbioru i </w:t>
      </w:r>
      <w:r w:rsidR="0046721B" w:rsidRPr="0046721B">
        <w:rPr>
          <w:rFonts w:ascii="Calibri" w:hAnsi="Calibri" w:cs="Calibri"/>
          <w:sz w:val="22"/>
          <w:szCs w:val="22"/>
        </w:rPr>
        <w:t xml:space="preserve">przekazać go </w:t>
      </w:r>
      <w:r w:rsidRPr="0046721B">
        <w:rPr>
          <w:rFonts w:ascii="Calibri" w:hAnsi="Calibri" w:cs="Calibri"/>
          <w:sz w:val="22"/>
          <w:szCs w:val="22"/>
        </w:rPr>
        <w:t xml:space="preserve">ponownie </w:t>
      </w:r>
      <w:r w:rsidR="0046721B" w:rsidRPr="0046721B">
        <w:rPr>
          <w:rFonts w:ascii="Calibri" w:hAnsi="Calibri" w:cs="Calibri"/>
          <w:sz w:val="22"/>
          <w:szCs w:val="22"/>
        </w:rPr>
        <w:t>poprzez wgranie na uzgodniony z Zamawiającym serwer</w:t>
      </w:r>
      <w:r w:rsidRPr="0046721B">
        <w:rPr>
          <w:rFonts w:ascii="Calibri" w:hAnsi="Calibri" w:cs="Calibri"/>
          <w:sz w:val="22"/>
          <w:szCs w:val="22"/>
        </w:rPr>
        <w:t>.</w:t>
      </w:r>
      <w:r w:rsidR="0046721B" w:rsidRPr="0046721B">
        <w:rPr>
          <w:rFonts w:ascii="Calibri" w:hAnsi="Calibri" w:cs="Calibri"/>
          <w:sz w:val="22"/>
          <w:szCs w:val="22"/>
        </w:rPr>
        <w:t xml:space="preserve"> O fakcie </w:t>
      </w:r>
      <w:r w:rsidR="0046721B">
        <w:rPr>
          <w:rFonts w:ascii="Calibri" w:hAnsi="Calibri" w:cs="Calibri"/>
          <w:sz w:val="22"/>
          <w:szCs w:val="22"/>
        </w:rPr>
        <w:t xml:space="preserve">ponownego </w:t>
      </w:r>
      <w:r w:rsidR="0046721B" w:rsidRPr="0046721B">
        <w:rPr>
          <w:rFonts w:ascii="Calibri" w:hAnsi="Calibri" w:cs="Calibri"/>
          <w:sz w:val="22"/>
          <w:szCs w:val="22"/>
        </w:rPr>
        <w:t>przekazania Przedmiotu Umowy Wykonawca ma obowiązek pisemnego zawiadomienia Zamawiającego.</w:t>
      </w:r>
    </w:p>
    <w:p w14:paraId="65C35F21" w14:textId="7D9A821F" w:rsidR="00BC0C68" w:rsidRPr="005E2C6B" w:rsidRDefault="00BC0C68" w:rsidP="00731E5F">
      <w:pPr>
        <w:pStyle w:val="Nagwek2"/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Zamawiający ponownie przeprowadzi kontrolę jakości przekazanego Przedmiotu Umowy, z</w:t>
      </w:r>
      <w:r w:rsidR="001E4413">
        <w:rPr>
          <w:rFonts w:ascii="Calibri" w:hAnsi="Calibri" w:cs="Calibri"/>
          <w:sz w:val="22"/>
          <w:szCs w:val="22"/>
        </w:rPr>
        <w:t> </w:t>
      </w:r>
      <w:r w:rsidR="00413391" w:rsidRPr="005E2C6B">
        <w:rPr>
          <w:rFonts w:ascii="Calibri" w:hAnsi="Calibri" w:cs="Calibri"/>
          <w:sz w:val="22"/>
          <w:szCs w:val="22"/>
        </w:rPr>
        <w:t>zastrzeżeniem,</w:t>
      </w:r>
      <w:r w:rsidRPr="005E2C6B">
        <w:rPr>
          <w:rFonts w:ascii="Calibri" w:hAnsi="Calibri" w:cs="Calibri"/>
          <w:sz w:val="22"/>
          <w:szCs w:val="22"/>
        </w:rPr>
        <w:t xml:space="preserve"> iż kolejna próbka danych może obejmować inny obszar niż podczas poprzedniej kontroli.</w:t>
      </w:r>
    </w:p>
    <w:p w14:paraId="22BB9324" w14:textId="655D6A73" w:rsidR="00BE47CE" w:rsidRPr="005E2C6B" w:rsidRDefault="00E22AAB" w:rsidP="00731E5F">
      <w:pPr>
        <w:pStyle w:val="Nagwek2"/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Z poszczególnych odbiorów Komisja Odbioru sporządzi protokoły.</w:t>
      </w:r>
    </w:p>
    <w:p w14:paraId="2C1432C0" w14:textId="480CD058" w:rsidR="00BC0C68" w:rsidRPr="005E2C6B" w:rsidRDefault="00BC0C68" w:rsidP="00731E5F">
      <w:pPr>
        <w:pStyle w:val="Nagwek2"/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Protokół odbioru powinien zawierać w szczególności:</w:t>
      </w:r>
    </w:p>
    <w:p w14:paraId="1DEBC40C" w14:textId="2B7ED1FB" w:rsidR="00BC0C68" w:rsidRPr="005E2C6B" w:rsidRDefault="00BC0C68" w:rsidP="00410B09">
      <w:pPr>
        <w:pStyle w:val="Nagwek3"/>
        <w:keepNext w:val="0"/>
        <w:widowControl w:val="0"/>
        <w:numPr>
          <w:ilvl w:val="0"/>
          <w:numId w:val="7"/>
        </w:numPr>
        <w:ind w:left="568" w:hanging="284"/>
        <w:jc w:val="left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stwierdzenia Komisji Odbioru o istnieniu wad w wykonaniu Przedmiotu Umowy lub ich braku i</w:t>
      </w:r>
      <w:r w:rsidR="001E4413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 xml:space="preserve">akceptacji </w:t>
      </w:r>
      <w:r w:rsidR="00982DA9" w:rsidRPr="005E2C6B">
        <w:rPr>
          <w:rFonts w:ascii="Calibri" w:hAnsi="Calibri" w:cs="Calibri"/>
          <w:sz w:val="22"/>
          <w:szCs w:val="22"/>
        </w:rPr>
        <w:t>przekazanego</w:t>
      </w:r>
      <w:r w:rsidRPr="005E2C6B">
        <w:rPr>
          <w:rFonts w:ascii="Calibri" w:hAnsi="Calibri" w:cs="Calibri"/>
          <w:sz w:val="22"/>
          <w:szCs w:val="22"/>
        </w:rPr>
        <w:t xml:space="preserve"> Przedmiotu Umowy;</w:t>
      </w:r>
    </w:p>
    <w:p w14:paraId="78CCC118" w14:textId="269091E0" w:rsidR="00BC0C68" w:rsidRPr="005E2C6B" w:rsidRDefault="00BC0C68" w:rsidP="00410B09">
      <w:pPr>
        <w:pStyle w:val="Nagwek3"/>
        <w:keepNext w:val="0"/>
        <w:widowControl w:val="0"/>
        <w:numPr>
          <w:ilvl w:val="0"/>
          <w:numId w:val="0"/>
        </w:numPr>
        <w:ind w:left="568" w:hanging="284"/>
        <w:jc w:val="left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2) w przypadku stwierdzenia wad - zobowiązanie Wykonawcy do usunięcia wad w określonym przez Zamawiającego terminie, w ramach wynagrodzenia, o którym mowa w paragrafie </w:t>
      </w:r>
      <w:r w:rsidR="004C0D62" w:rsidRPr="005E2C6B">
        <w:rPr>
          <w:rFonts w:ascii="Calibri" w:hAnsi="Calibri" w:cs="Calibri"/>
          <w:sz w:val="22"/>
          <w:szCs w:val="22"/>
        </w:rPr>
        <w:t>6</w:t>
      </w:r>
      <w:r w:rsidR="007A54B0" w:rsidRPr="005E2C6B">
        <w:rPr>
          <w:rFonts w:ascii="Calibri" w:hAnsi="Calibri" w:cs="Calibri"/>
          <w:sz w:val="22"/>
          <w:szCs w:val="22"/>
        </w:rPr>
        <w:t xml:space="preserve"> ust</w:t>
      </w:r>
      <w:r w:rsidR="001E4413">
        <w:rPr>
          <w:rFonts w:ascii="Calibri" w:hAnsi="Calibri" w:cs="Calibri"/>
          <w:sz w:val="22"/>
          <w:szCs w:val="22"/>
        </w:rPr>
        <w:t>ęp</w:t>
      </w:r>
      <w:r w:rsidR="007A54B0" w:rsidRPr="005E2C6B">
        <w:rPr>
          <w:rFonts w:ascii="Calibri" w:hAnsi="Calibri" w:cs="Calibri"/>
          <w:sz w:val="22"/>
          <w:szCs w:val="22"/>
        </w:rPr>
        <w:t xml:space="preserve"> 1</w:t>
      </w:r>
      <w:r w:rsidRPr="005E2C6B">
        <w:rPr>
          <w:rFonts w:ascii="Calibri" w:hAnsi="Calibri" w:cs="Calibri"/>
          <w:sz w:val="22"/>
          <w:szCs w:val="22"/>
        </w:rPr>
        <w:t>.</w:t>
      </w:r>
    </w:p>
    <w:p w14:paraId="1FC7B158" w14:textId="5C5DC832" w:rsidR="00F87867" w:rsidRPr="005E2C6B" w:rsidRDefault="00F87867" w:rsidP="00410B09">
      <w:pPr>
        <w:pStyle w:val="Nagwek2"/>
        <w:widowControl w:val="0"/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Za </w:t>
      </w:r>
      <w:r w:rsidR="00407B08" w:rsidRPr="005E2C6B">
        <w:rPr>
          <w:rFonts w:ascii="Calibri" w:hAnsi="Calibri" w:cs="Calibri"/>
          <w:sz w:val="22"/>
          <w:szCs w:val="22"/>
        </w:rPr>
        <w:t>dzień</w:t>
      </w:r>
      <w:r w:rsidRPr="005E2C6B">
        <w:rPr>
          <w:rFonts w:ascii="Calibri" w:hAnsi="Calibri" w:cs="Calibri"/>
          <w:sz w:val="22"/>
          <w:szCs w:val="22"/>
        </w:rPr>
        <w:t xml:space="preserve"> należytego wykonania Przedmiotu Umowy uznaje się dzień przekazania </w:t>
      </w:r>
      <w:r w:rsidR="003A4468" w:rsidRPr="005E2C6B">
        <w:rPr>
          <w:rFonts w:ascii="Calibri" w:hAnsi="Calibri" w:cs="Calibri"/>
          <w:sz w:val="22"/>
          <w:szCs w:val="22"/>
        </w:rPr>
        <w:t xml:space="preserve">przez Wykonawcę </w:t>
      </w:r>
      <w:r w:rsidR="00A1240E" w:rsidRPr="005E2C6B">
        <w:rPr>
          <w:rFonts w:ascii="Calibri" w:hAnsi="Calibri" w:cs="Calibri"/>
          <w:sz w:val="22"/>
          <w:szCs w:val="22"/>
        </w:rPr>
        <w:t>Przedmiotu Umowy</w:t>
      </w:r>
      <w:r w:rsidR="001264DD" w:rsidRPr="005E2C6B">
        <w:rPr>
          <w:rFonts w:ascii="Calibri" w:hAnsi="Calibri" w:cs="Calibri"/>
          <w:sz w:val="22"/>
          <w:szCs w:val="22"/>
        </w:rPr>
        <w:t>,</w:t>
      </w:r>
      <w:r w:rsidRPr="005E2C6B">
        <w:rPr>
          <w:rFonts w:ascii="Calibri" w:hAnsi="Calibri" w:cs="Calibri"/>
          <w:sz w:val="22"/>
          <w:szCs w:val="22"/>
        </w:rPr>
        <w:t xml:space="preserve"> </w:t>
      </w:r>
      <w:r w:rsidR="003A4468" w:rsidRPr="005E2C6B">
        <w:rPr>
          <w:rFonts w:ascii="Calibri" w:hAnsi="Calibri" w:cs="Calibri"/>
          <w:sz w:val="22"/>
          <w:szCs w:val="22"/>
        </w:rPr>
        <w:t>któr</w:t>
      </w:r>
      <w:r w:rsidR="00A1240E" w:rsidRPr="005E2C6B">
        <w:rPr>
          <w:rFonts w:ascii="Calibri" w:hAnsi="Calibri" w:cs="Calibri"/>
          <w:sz w:val="22"/>
          <w:szCs w:val="22"/>
        </w:rPr>
        <w:t>y</w:t>
      </w:r>
      <w:r w:rsidR="003A4468" w:rsidRPr="005E2C6B">
        <w:rPr>
          <w:rFonts w:ascii="Calibri" w:hAnsi="Calibri" w:cs="Calibri"/>
          <w:sz w:val="22"/>
          <w:szCs w:val="22"/>
        </w:rPr>
        <w:t xml:space="preserve"> zostan</w:t>
      </w:r>
      <w:r w:rsidR="00A1240E" w:rsidRPr="005E2C6B">
        <w:rPr>
          <w:rFonts w:ascii="Calibri" w:hAnsi="Calibri" w:cs="Calibri"/>
          <w:sz w:val="22"/>
          <w:szCs w:val="22"/>
        </w:rPr>
        <w:t>ie</w:t>
      </w:r>
      <w:r w:rsidR="003A4468" w:rsidRPr="005E2C6B">
        <w:rPr>
          <w:rFonts w:ascii="Calibri" w:hAnsi="Calibri" w:cs="Calibri"/>
          <w:sz w:val="22"/>
          <w:szCs w:val="22"/>
        </w:rPr>
        <w:t xml:space="preserve"> odebran</w:t>
      </w:r>
      <w:r w:rsidR="00A1240E" w:rsidRPr="005E2C6B">
        <w:rPr>
          <w:rFonts w:ascii="Calibri" w:hAnsi="Calibri" w:cs="Calibri"/>
          <w:sz w:val="22"/>
          <w:szCs w:val="22"/>
        </w:rPr>
        <w:t>y</w:t>
      </w:r>
      <w:r w:rsidR="003A4468" w:rsidRPr="005E2C6B">
        <w:rPr>
          <w:rFonts w:ascii="Calibri" w:hAnsi="Calibri" w:cs="Calibri"/>
          <w:sz w:val="22"/>
          <w:szCs w:val="22"/>
        </w:rPr>
        <w:t xml:space="preserve"> przez Komisję Odbioru z wynikiem pozytywnym</w:t>
      </w:r>
      <w:r w:rsidR="00F370C0">
        <w:rPr>
          <w:rFonts w:ascii="Calibri" w:hAnsi="Calibri" w:cs="Calibri"/>
          <w:sz w:val="22"/>
          <w:szCs w:val="22"/>
        </w:rPr>
        <w:t xml:space="preserve"> bez zastrzeżeń</w:t>
      </w:r>
      <w:r w:rsidRPr="005E2C6B">
        <w:rPr>
          <w:rFonts w:ascii="Calibri" w:hAnsi="Calibri" w:cs="Calibri"/>
          <w:sz w:val="22"/>
          <w:szCs w:val="22"/>
        </w:rPr>
        <w:t>.</w:t>
      </w:r>
    </w:p>
    <w:p w14:paraId="1DCC1AEE" w14:textId="0C353839" w:rsidR="005605AD" w:rsidRPr="005E2C6B" w:rsidRDefault="005605AD" w:rsidP="00731E5F">
      <w:pPr>
        <w:pStyle w:val="Nagwek2"/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Protok</w:t>
      </w:r>
      <w:r w:rsidR="00BC0C68" w:rsidRPr="005E2C6B">
        <w:rPr>
          <w:rFonts w:ascii="Calibri" w:hAnsi="Calibri" w:cs="Calibri"/>
          <w:sz w:val="22"/>
          <w:szCs w:val="22"/>
        </w:rPr>
        <w:t>o</w:t>
      </w:r>
      <w:r w:rsidRPr="005E2C6B">
        <w:rPr>
          <w:rFonts w:ascii="Calibri" w:hAnsi="Calibri" w:cs="Calibri"/>
          <w:sz w:val="22"/>
          <w:szCs w:val="22"/>
        </w:rPr>
        <w:t>ł</w:t>
      </w:r>
      <w:r w:rsidR="00BC0C68" w:rsidRPr="005E2C6B">
        <w:rPr>
          <w:rFonts w:ascii="Calibri" w:hAnsi="Calibri" w:cs="Calibri"/>
          <w:sz w:val="22"/>
          <w:szCs w:val="22"/>
        </w:rPr>
        <w:t>y</w:t>
      </w:r>
      <w:r w:rsidRPr="005E2C6B">
        <w:rPr>
          <w:rFonts w:ascii="Calibri" w:hAnsi="Calibri" w:cs="Calibri"/>
          <w:sz w:val="22"/>
          <w:szCs w:val="22"/>
        </w:rPr>
        <w:t xml:space="preserve"> </w:t>
      </w:r>
      <w:r w:rsidR="00C930A2" w:rsidRPr="005E2C6B">
        <w:rPr>
          <w:rFonts w:ascii="Calibri" w:hAnsi="Calibri" w:cs="Calibri"/>
          <w:sz w:val="22"/>
          <w:szCs w:val="22"/>
        </w:rPr>
        <w:t xml:space="preserve">odbioru </w:t>
      </w:r>
      <w:r w:rsidR="00BC0C68" w:rsidRPr="005E2C6B">
        <w:rPr>
          <w:rFonts w:ascii="Calibri" w:hAnsi="Calibri" w:cs="Calibri"/>
          <w:sz w:val="22"/>
          <w:szCs w:val="22"/>
        </w:rPr>
        <w:t xml:space="preserve">zostaną sporządzone </w:t>
      </w:r>
      <w:r w:rsidRPr="005E2C6B">
        <w:rPr>
          <w:rFonts w:ascii="Calibri" w:hAnsi="Calibri" w:cs="Calibri"/>
          <w:sz w:val="22"/>
          <w:szCs w:val="22"/>
        </w:rPr>
        <w:t xml:space="preserve">w </w:t>
      </w:r>
      <w:r w:rsidR="00413391" w:rsidRPr="005E2C6B">
        <w:rPr>
          <w:rFonts w:ascii="Calibri" w:hAnsi="Calibri" w:cs="Calibri"/>
          <w:sz w:val="22"/>
          <w:szCs w:val="22"/>
        </w:rPr>
        <w:t>formie dokumentów elektronicznych i zostaną podpisane kwalifikowanym podpisem elektronicznym.</w:t>
      </w:r>
    </w:p>
    <w:p w14:paraId="3A31E957" w14:textId="1849A290" w:rsidR="008C01E5" w:rsidRPr="005E2C6B" w:rsidRDefault="00BC0C68" w:rsidP="00731E5F">
      <w:pPr>
        <w:pStyle w:val="Nagwek2"/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Protokoły </w:t>
      </w:r>
      <w:r w:rsidR="00C930A2" w:rsidRPr="005E2C6B">
        <w:rPr>
          <w:rFonts w:ascii="Calibri" w:hAnsi="Calibri" w:cs="Calibri"/>
          <w:sz w:val="22"/>
          <w:szCs w:val="22"/>
        </w:rPr>
        <w:t xml:space="preserve">odbioru </w:t>
      </w:r>
      <w:r w:rsidR="008C01E5" w:rsidRPr="005E2C6B">
        <w:rPr>
          <w:rFonts w:ascii="Calibri" w:hAnsi="Calibri" w:cs="Calibri"/>
          <w:sz w:val="22"/>
          <w:szCs w:val="22"/>
        </w:rPr>
        <w:t>nie wymaga</w:t>
      </w:r>
      <w:r w:rsidRPr="005E2C6B">
        <w:rPr>
          <w:rFonts w:ascii="Calibri" w:hAnsi="Calibri" w:cs="Calibri"/>
          <w:sz w:val="22"/>
          <w:szCs w:val="22"/>
        </w:rPr>
        <w:t>ją</w:t>
      </w:r>
      <w:r w:rsidR="008C01E5" w:rsidRPr="005E2C6B">
        <w:rPr>
          <w:rFonts w:ascii="Calibri" w:hAnsi="Calibri" w:cs="Calibri"/>
          <w:sz w:val="22"/>
          <w:szCs w:val="22"/>
        </w:rPr>
        <w:t xml:space="preserve"> </w:t>
      </w:r>
      <w:r w:rsidR="00E016BB" w:rsidRPr="005E2C6B">
        <w:rPr>
          <w:rFonts w:ascii="Calibri" w:hAnsi="Calibri" w:cs="Calibri"/>
          <w:sz w:val="22"/>
          <w:szCs w:val="22"/>
        </w:rPr>
        <w:t>podpisu Wykonawcy</w:t>
      </w:r>
      <w:r w:rsidR="008C01E5" w:rsidRPr="005E2C6B">
        <w:rPr>
          <w:rFonts w:ascii="Calibri" w:hAnsi="Calibri" w:cs="Calibri"/>
          <w:sz w:val="22"/>
          <w:szCs w:val="22"/>
        </w:rPr>
        <w:t>.</w:t>
      </w:r>
    </w:p>
    <w:p w14:paraId="4CF34906" w14:textId="1338F30D" w:rsidR="000347F1" w:rsidRPr="005E2C6B" w:rsidRDefault="008C01E5" w:rsidP="00731E5F">
      <w:pPr>
        <w:pStyle w:val="Nagwek2"/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bookmarkStart w:id="3" w:name="_Hlk158120633"/>
      <w:r w:rsidRPr="005E2C6B">
        <w:rPr>
          <w:rFonts w:ascii="Calibri" w:hAnsi="Calibri" w:cs="Calibri"/>
          <w:sz w:val="22"/>
          <w:szCs w:val="22"/>
        </w:rPr>
        <w:t xml:space="preserve">W razie stwierdzenia w </w:t>
      </w:r>
      <w:r w:rsidR="00666762" w:rsidRPr="005E2C6B">
        <w:rPr>
          <w:rFonts w:ascii="Calibri" w:hAnsi="Calibri" w:cs="Calibri"/>
          <w:sz w:val="22"/>
          <w:szCs w:val="22"/>
        </w:rPr>
        <w:t xml:space="preserve">trakcie </w:t>
      </w:r>
      <w:r w:rsidRPr="005E2C6B">
        <w:rPr>
          <w:rFonts w:ascii="Calibri" w:hAnsi="Calibri" w:cs="Calibri"/>
          <w:sz w:val="22"/>
          <w:szCs w:val="22"/>
        </w:rPr>
        <w:t xml:space="preserve">odbioru </w:t>
      </w:r>
      <w:r w:rsidR="00222C97" w:rsidRPr="005E2C6B">
        <w:rPr>
          <w:rFonts w:ascii="Calibri" w:hAnsi="Calibri" w:cs="Calibri"/>
          <w:sz w:val="22"/>
          <w:szCs w:val="22"/>
        </w:rPr>
        <w:t>P</w:t>
      </w:r>
      <w:r w:rsidR="000E09EC" w:rsidRPr="005E2C6B">
        <w:rPr>
          <w:rFonts w:ascii="Calibri" w:hAnsi="Calibri" w:cs="Calibri"/>
          <w:sz w:val="22"/>
          <w:szCs w:val="22"/>
        </w:rPr>
        <w:t xml:space="preserve">rzedmiotu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Pr="005E2C6B">
        <w:rPr>
          <w:rFonts w:ascii="Calibri" w:hAnsi="Calibri" w:cs="Calibri"/>
          <w:sz w:val="22"/>
          <w:szCs w:val="22"/>
        </w:rPr>
        <w:t xml:space="preserve"> wad</w:t>
      </w:r>
      <w:r w:rsidR="00B82F39" w:rsidRPr="005E2C6B">
        <w:rPr>
          <w:rFonts w:ascii="Calibri" w:hAnsi="Calibri" w:cs="Calibri"/>
          <w:sz w:val="22"/>
          <w:szCs w:val="22"/>
        </w:rPr>
        <w:t xml:space="preserve"> </w:t>
      </w:r>
      <w:r w:rsidR="00B33672" w:rsidRPr="005E2C6B">
        <w:rPr>
          <w:rFonts w:ascii="Calibri" w:hAnsi="Calibri" w:cs="Calibri"/>
          <w:sz w:val="22"/>
          <w:szCs w:val="22"/>
        </w:rPr>
        <w:t>nienadających</w:t>
      </w:r>
      <w:r w:rsidRPr="005E2C6B">
        <w:rPr>
          <w:rFonts w:ascii="Calibri" w:hAnsi="Calibri" w:cs="Calibri"/>
          <w:sz w:val="22"/>
          <w:szCs w:val="22"/>
        </w:rPr>
        <w:t xml:space="preserve"> się do usunięcia, powstałych z</w:t>
      </w:r>
      <w:r w:rsidR="00324B82" w:rsidRPr="005E2C6B">
        <w:rPr>
          <w:rFonts w:ascii="Calibri" w:hAnsi="Calibri" w:cs="Calibri"/>
          <w:sz w:val="22"/>
          <w:szCs w:val="22"/>
        </w:rPr>
        <w:t> </w:t>
      </w:r>
      <w:r w:rsidR="00B33672" w:rsidRPr="005E2C6B">
        <w:rPr>
          <w:rFonts w:ascii="Calibri" w:hAnsi="Calibri" w:cs="Calibri"/>
          <w:sz w:val="22"/>
          <w:szCs w:val="22"/>
        </w:rPr>
        <w:t>przyczyn, za które</w:t>
      </w:r>
      <w:r w:rsidRPr="005E2C6B">
        <w:rPr>
          <w:rFonts w:ascii="Calibri" w:hAnsi="Calibri" w:cs="Calibri"/>
          <w:sz w:val="22"/>
          <w:szCs w:val="22"/>
        </w:rPr>
        <w:t xml:space="preserve"> odpowiada Wykonawca, a wady te uniemożliwiają użytkowanie </w:t>
      </w:r>
      <w:r w:rsidR="00222C97" w:rsidRPr="005E2C6B">
        <w:rPr>
          <w:rFonts w:ascii="Calibri" w:hAnsi="Calibri" w:cs="Calibri"/>
          <w:sz w:val="22"/>
          <w:szCs w:val="22"/>
        </w:rPr>
        <w:t>P</w:t>
      </w:r>
      <w:r w:rsidRPr="005E2C6B">
        <w:rPr>
          <w:rFonts w:ascii="Calibri" w:hAnsi="Calibri" w:cs="Calibri"/>
          <w:sz w:val="22"/>
          <w:szCs w:val="22"/>
        </w:rPr>
        <w:t xml:space="preserve">rzedmiotu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Pr="005E2C6B">
        <w:rPr>
          <w:rFonts w:ascii="Calibri" w:hAnsi="Calibri" w:cs="Calibri"/>
          <w:sz w:val="22"/>
          <w:szCs w:val="22"/>
        </w:rPr>
        <w:t xml:space="preserve"> zgodnie z jego przeznaczeniem, Zamawiający </w:t>
      </w:r>
      <w:r w:rsidR="000347F1" w:rsidRPr="005E2C6B">
        <w:rPr>
          <w:rFonts w:ascii="Calibri" w:hAnsi="Calibri" w:cs="Calibri"/>
          <w:sz w:val="22"/>
          <w:szCs w:val="22"/>
        </w:rPr>
        <w:t xml:space="preserve">może odstąpić od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="000347F1" w:rsidRPr="005E2C6B">
        <w:rPr>
          <w:rFonts w:ascii="Calibri" w:hAnsi="Calibri" w:cs="Calibri"/>
          <w:sz w:val="22"/>
          <w:szCs w:val="22"/>
        </w:rPr>
        <w:t>, żądając kary, o której mowa w</w:t>
      </w:r>
      <w:r w:rsidR="00324B82" w:rsidRPr="005E2C6B">
        <w:rPr>
          <w:rFonts w:ascii="Calibri" w:hAnsi="Calibri" w:cs="Calibri"/>
          <w:sz w:val="22"/>
          <w:szCs w:val="22"/>
        </w:rPr>
        <w:t> </w:t>
      </w:r>
      <w:r w:rsidR="00937DC1" w:rsidRPr="005E2C6B">
        <w:rPr>
          <w:rFonts w:ascii="Calibri" w:hAnsi="Calibri" w:cs="Calibri"/>
          <w:sz w:val="22"/>
          <w:szCs w:val="22"/>
        </w:rPr>
        <w:t>paragrafie</w:t>
      </w:r>
      <w:r w:rsidR="000347F1" w:rsidRPr="005E2C6B">
        <w:rPr>
          <w:rFonts w:ascii="Calibri" w:hAnsi="Calibri" w:cs="Calibri"/>
          <w:sz w:val="22"/>
          <w:szCs w:val="22"/>
        </w:rPr>
        <w:t xml:space="preserve"> </w:t>
      </w:r>
      <w:r w:rsidR="007A54B0" w:rsidRPr="005E2C6B">
        <w:rPr>
          <w:rFonts w:ascii="Calibri" w:hAnsi="Calibri" w:cs="Calibri"/>
          <w:sz w:val="22"/>
          <w:szCs w:val="22"/>
        </w:rPr>
        <w:t>9</w:t>
      </w:r>
      <w:r w:rsidR="000347F1" w:rsidRPr="005E2C6B">
        <w:rPr>
          <w:rFonts w:ascii="Calibri" w:hAnsi="Calibri" w:cs="Calibri"/>
          <w:sz w:val="22"/>
          <w:szCs w:val="22"/>
        </w:rPr>
        <w:t xml:space="preserve"> ust</w:t>
      </w:r>
      <w:r w:rsidR="005E2C6B">
        <w:rPr>
          <w:rFonts w:ascii="Calibri" w:hAnsi="Calibri" w:cs="Calibri"/>
          <w:sz w:val="22"/>
          <w:szCs w:val="22"/>
        </w:rPr>
        <w:t>ęp</w:t>
      </w:r>
      <w:r w:rsidR="000347F1" w:rsidRPr="005E2C6B">
        <w:rPr>
          <w:rFonts w:ascii="Calibri" w:hAnsi="Calibri" w:cs="Calibri"/>
          <w:sz w:val="22"/>
          <w:szCs w:val="22"/>
        </w:rPr>
        <w:t xml:space="preserve"> </w:t>
      </w:r>
      <w:r w:rsidR="002769C2">
        <w:rPr>
          <w:rFonts w:ascii="Calibri" w:hAnsi="Calibri" w:cs="Calibri"/>
          <w:sz w:val="22"/>
          <w:szCs w:val="22"/>
        </w:rPr>
        <w:t>2</w:t>
      </w:r>
      <w:r w:rsidR="00B1610C">
        <w:rPr>
          <w:rFonts w:ascii="Calibri" w:hAnsi="Calibri" w:cs="Calibri"/>
          <w:sz w:val="22"/>
          <w:szCs w:val="22"/>
        </w:rPr>
        <w:t>.</w:t>
      </w:r>
    </w:p>
    <w:bookmarkEnd w:id="3"/>
    <w:p w14:paraId="4D819C04" w14:textId="29C10620" w:rsidR="00DF182B" w:rsidRPr="005E2C6B" w:rsidRDefault="00DF182B" w:rsidP="00731E5F">
      <w:pPr>
        <w:pStyle w:val="Nagwek2"/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Zamawiający w ramach kontroli wykonanych prac może przeprowadzić kontrolę terenową.</w:t>
      </w:r>
    </w:p>
    <w:p w14:paraId="3E79D479" w14:textId="165AD671" w:rsidR="00142884" w:rsidRPr="005E2C6B" w:rsidRDefault="00D970A9" w:rsidP="00D96B0D">
      <w:pPr>
        <w:pStyle w:val="Nagwek1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Paragraf </w:t>
      </w:r>
      <w:r w:rsidR="00091D3C" w:rsidRPr="005E2C6B">
        <w:rPr>
          <w:rFonts w:ascii="Calibri" w:hAnsi="Calibri" w:cs="Calibri"/>
          <w:sz w:val="22"/>
          <w:szCs w:val="22"/>
        </w:rPr>
        <w:t>6</w:t>
      </w:r>
      <w:r w:rsidR="00A96EA9" w:rsidRPr="005E2C6B">
        <w:rPr>
          <w:rFonts w:ascii="Calibri" w:hAnsi="Calibri" w:cs="Calibri"/>
          <w:sz w:val="22"/>
          <w:szCs w:val="22"/>
        </w:rPr>
        <w:t>.</w:t>
      </w:r>
      <w:r w:rsidR="006F0C74">
        <w:rPr>
          <w:rFonts w:ascii="Calibri" w:hAnsi="Calibri" w:cs="Calibri"/>
          <w:sz w:val="22"/>
          <w:szCs w:val="22"/>
        </w:rPr>
        <w:t xml:space="preserve"> Wynagrodzenie</w:t>
      </w:r>
    </w:p>
    <w:p w14:paraId="4AF57B56" w14:textId="3E498D66" w:rsidR="008762BB" w:rsidRPr="00C8525D" w:rsidRDefault="00222C97" w:rsidP="00731E5F">
      <w:pPr>
        <w:pStyle w:val="Tekstpodstawowywcity"/>
        <w:numPr>
          <w:ilvl w:val="0"/>
          <w:numId w:val="23"/>
        </w:numPr>
        <w:spacing w:before="60" w:line="276" w:lineRule="auto"/>
        <w:ind w:left="284" w:hanging="284"/>
        <w:jc w:val="left"/>
        <w:rPr>
          <w:rFonts w:ascii="Calibri" w:hAnsi="Calibri" w:cs="Calibri"/>
          <w:i w:val="0"/>
          <w:sz w:val="22"/>
          <w:szCs w:val="22"/>
        </w:rPr>
      </w:pPr>
      <w:r w:rsidRPr="76BABDAF">
        <w:rPr>
          <w:rFonts w:ascii="Calibri" w:hAnsi="Calibri" w:cs="Calibri"/>
          <w:i w:val="0"/>
          <w:sz w:val="22"/>
          <w:szCs w:val="22"/>
        </w:rPr>
        <w:t>P</w:t>
      </w:r>
      <w:r w:rsidR="00212895" w:rsidRPr="76BABDAF">
        <w:rPr>
          <w:rFonts w:ascii="Calibri" w:hAnsi="Calibri" w:cs="Calibri"/>
          <w:i w:val="0"/>
          <w:sz w:val="22"/>
          <w:szCs w:val="22"/>
        </w:rPr>
        <w:t xml:space="preserve">rzedmiot </w:t>
      </w:r>
      <w:r w:rsidR="00DA6106" w:rsidRPr="76BABDAF">
        <w:rPr>
          <w:rFonts w:ascii="Calibri" w:hAnsi="Calibri" w:cs="Calibri"/>
          <w:i w:val="0"/>
          <w:sz w:val="22"/>
          <w:szCs w:val="22"/>
        </w:rPr>
        <w:t>Umowy</w:t>
      </w:r>
      <w:r w:rsidR="00757653" w:rsidRPr="76BABDAF">
        <w:rPr>
          <w:rFonts w:ascii="Calibri" w:hAnsi="Calibri" w:cs="Calibri"/>
          <w:i w:val="0"/>
          <w:sz w:val="22"/>
          <w:szCs w:val="22"/>
        </w:rPr>
        <w:t xml:space="preserve"> Wykon</w:t>
      </w:r>
      <w:r w:rsidR="000B0747" w:rsidRPr="76BABDAF">
        <w:rPr>
          <w:rFonts w:ascii="Calibri" w:hAnsi="Calibri" w:cs="Calibri"/>
          <w:i w:val="0"/>
          <w:sz w:val="22"/>
          <w:szCs w:val="22"/>
        </w:rPr>
        <w:t xml:space="preserve">awca zobowiązuje się wykonać za </w:t>
      </w:r>
      <w:r w:rsidR="00757653" w:rsidRPr="76BABDAF">
        <w:rPr>
          <w:rFonts w:ascii="Calibri" w:hAnsi="Calibri" w:cs="Calibri"/>
          <w:i w:val="0"/>
          <w:sz w:val="22"/>
          <w:szCs w:val="22"/>
        </w:rPr>
        <w:t>wynagrodzenie</w:t>
      </w:r>
      <w:r w:rsidR="00F370C0">
        <w:rPr>
          <w:rFonts w:ascii="Calibri" w:hAnsi="Calibri" w:cs="Calibri"/>
          <w:i w:val="0"/>
          <w:sz w:val="22"/>
          <w:szCs w:val="22"/>
        </w:rPr>
        <w:t>m</w:t>
      </w:r>
      <w:r w:rsidR="00757653" w:rsidRPr="76BABDAF">
        <w:rPr>
          <w:rFonts w:ascii="Calibri" w:hAnsi="Calibri" w:cs="Calibri"/>
          <w:i w:val="0"/>
          <w:sz w:val="22"/>
          <w:szCs w:val="22"/>
        </w:rPr>
        <w:t xml:space="preserve"> wynosząc</w:t>
      </w:r>
      <w:r w:rsidR="00F370C0">
        <w:rPr>
          <w:rFonts w:ascii="Calibri" w:hAnsi="Calibri" w:cs="Calibri"/>
          <w:i w:val="0"/>
          <w:sz w:val="22"/>
          <w:szCs w:val="22"/>
        </w:rPr>
        <w:t>ym</w:t>
      </w:r>
      <w:r w:rsidR="00847363" w:rsidRPr="76BABDAF">
        <w:rPr>
          <w:rFonts w:ascii="Calibri" w:hAnsi="Calibri" w:cs="Calibri"/>
          <w:i w:val="0"/>
          <w:sz w:val="22"/>
          <w:szCs w:val="22"/>
        </w:rPr>
        <w:t xml:space="preserve"> </w:t>
      </w:r>
      <w:r w:rsidR="002962A2" w:rsidRPr="76BABDAF">
        <w:rPr>
          <w:rFonts w:ascii="Calibri" w:hAnsi="Calibri" w:cs="Calibri"/>
          <w:i w:val="0"/>
          <w:sz w:val="22"/>
          <w:szCs w:val="22"/>
        </w:rPr>
        <w:t>………</w:t>
      </w:r>
      <w:r w:rsidR="003A515B" w:rsidRPr="76BABDAF">
        <w:rPr>
          <w:rFonts w:ascii="Calibri" w:hAnsi="Calibri" w:cs="Calibri"/>
          <w:i w:val="0"/>
          <w:sz w:val="22"/>
          <w:szCs w:val="22"/>
        </w:rPr>
        <w:t>…</w:t>
      </w:r>
      <w:r w:rsidR="002962A2" w:rsidRPr="76BABDAF">
        <w:rPr>
          <w:rFonts w:ascii="Calibri" w:hAnsi="Calibri" w:cs="Calibri"/>
          <w:i w:val="0"/>
          <w:sz w:val="22"/>
          <w:szCs w:val="22"/>
        </w:rPr>
        <w:t>….</w:t>
      </w:r>
      <w:r w:rsidR="002B640A" w:rsidRPr="76BABDAF">
        <w:rPr>
          <w:rFonts w:ascii="Calibri" w:hAnsi="Calibri" w:cs="Calibri"/>
          <w:i w:val="0"/>
          <w:sz w:val="22"/>
          <w:szCs w:val="22"/>
        </w:rPr>
        <w:t xml:space="preserve"> </w:t>
      </w:r>
      <w:r w:rsidR="00757653" w:rsidRPr="76BABDAF">
        <w:rPr>
          <w:rFonts w:ascii="Calibri" w:hAnsi="Calibri" w:cs="Calibri"/>
          <w:i w:val="0"/>
          <w:sz w:val="22"/>
          <w:szCs w:val="22"/>
        </w:rPr>
        <w:t>zł</w:t>
      </w:r>
      <w:r w:rsidR="005E2C6B" w:rsidRPr="76BABDAF">
        <w:rPr>
          <w:rFonts w:ascii="Calibri" w:hAnsi="Calibri" w:cs="Calibri"/>
          <w:i w:val="0"/>
          <w:sz w:val="22"/>
          <w:szCs w:val="22"/>
        </w:rPr>
        <w:t>otych</w:t>
      </w:r>
      <w:r w:rsidR="00757653" w:rsidRPr="76BABDAF">
        <w:rPr>
          <w:rFonts w:ascii="Calibri" w:hAnsi="Calibri" w:cs="Calibri"/>
          <w:i w:val="0"/>
          <w:sz w:val="22"/>
          <w:szCs w:val="22"/>
        </w:rPr>
        <w:t xml:space="preserve"> brutto:</w:t>
      </w:r>
      <w:r w:rsidR="003C0826" w:rsidRPr="76BABDAF">
        <w:rPr>
          <w:rFonts w:ascii="Calibri" w:hAnsi="Calibri" w:cs="Calibri"/>
          <w:i w:val="0"/>
          <w:sz w:val="22"/>
          <w:szCs w:val="22"/>
        </w:rPr>
        <w:t xml:space="preserve"> </w:t>
      </w:r>
      <w:r w:rsidR="002B640A" w:rsidRPr="76BABDAF">
        <w:rPr>
          <w:rFonts w:ascii="Calibri" w:hAnsi="Calibri" w:cs="Calibri"/>
          <w:i w:val="0"/>
          <w:sz w:val="22"/>
          <w:szCs w:val="22"/>
        </w:rPr>
        <w:t>(słownie:</w:t>
      </w:r>
      <w:r w:rsidR="00836AB0" w:rsidRPr="76BABDAF">
        <w:rPr>
          <w:rFonts w:ascii="Calibri" w:hAnsi="Calibri" w:cs="Calibri"/>
          <w:i w:val="0"/>
          <w:sz w:val="22"/>
          <w:szCs w:val="22"/>
        </w:rPr>
        <w:t xml:space="preserve"> </w:t>
      </w:r>
      <w:r w:rsidR="002962A2" w:rsidRPr="76BABDAF">
        <w:rPr>
          <w:rFonts w:ascii="Calibri" w:hAnsi="Calibri" w:cs="Calibri"/>
          <w:i w:val="0"/>
          <w:sz w:val="22"/>
          <w:szCs w:val="22"/>
        </w:rPr>
        <w:t>…………</w:t>
      </w:r>
      <w:r w:rsidR="00317156" w:rsidRPr="76BABDAF">
        <w:rPr>
          <w:rFonts w:ascii="Calibri" w:hAnsi="Calibri" w:cs="Calibri"/>
          <w:i w:val="0"/>
          <w:sz w:val="22"/>
          <w:szCs w:val="22"/>
        </w:rPr>
        <w:t>..</w:t>
      </w:r>
      <w:r w:rsidR="002962A2" w:rsidRPr="76BABDAF">
        <w:rPr>
          <w:rFonts w:ascii="Calibri" w:hAnsi="Calibri" w:cs="Calibri"/>
          <w:i w:val="0"/>
          <w:sz w:val="22"/>
          <w:szCs w:val="22"/>
        </w:rPr>
        <w:t>…………</w:t>
      </w:r>
      <w:r w:rsidR="00840FE1" w:rsidRPr="76BABDAF">
        <w:rPr>
          <w:rFonts w:ascii="Calibri" w:hAnsi="Calibri" w:cs="Calibri"/>
          <w:i w:val="0"/>
          <w:sz w:val="22"/>
          <w:szCs w:val="22"/>
        </w:rPr>
        <w:t>..</w:t>
      </w:r>
      <w:r w:rsidR="002962A2" w:rsidRPr="76BABDAF">
        <w:rPr>
          <w:rFonts w:ascii="Calibri" w:hAnsi="Calibri" w:cs="Calibri"/>
          <w:i w:val="0"/>
          <w:sz w:val="22"/>
          <w:szCs w:val="22"/>
        </w:rPr>
        <w:t>….</w:t>
      </w:r>
      <w:r w:rsidR="002B640A" w:rsidRPr="76BABDAF">
        <w:rPr>
          <w:rFonts w:ascii="Calibri" w:hAnsi="Calibri" w:cs="Calibri"/>
          <w:i w:val="0"/>
          <w:sz w:val="22"/>
          <w:szCs w:val="22"/>
        </w:rPr>
        <w:t>złotych</w:t>
      </w:r>
      <w:r w:rsidR="00757653" w:rsidRPr="76BABDAF">
        <w:rPr>
          <w:rFonts w:ascii="Calibri" w:hAnsi="Calibri" w:cs="Calibri"/>
          <w:i w:val="0"/>
          <w:sz w:val="22"/>
          <w:szCs w:val="22"/>
        </w:rPr>
        <w:t>)</w:t>
      </w:r>
      <w:r w:rsidR="004367C9" w:rsidRPr="76BABDAF">
        <w:rPr>
          <w:rStyle w:val="Odwoanieprzypisudolnego"/>
          <w:rFonts w:ascii="Calibri" w:hAnsi="Calibri" w:cs="Calibri"/>
          <w:i w:val="0"/>
          <w:sz w:val="22"/>
          <w:szCs w:val="22"/>
        </w:rPr>
        <w:footnoteReference w:id="2"/>
      </w:r>
      <w:r w:rsidR="00757653" w:rsidRPr="76BABDAF">
        <w:rPr>
          <w:rFonts w:ascii="Calibri" w:hAnsi="Calibri" w:cs="Calibri"/>
          <w:i w:val="0"/>
          <w:sz w:val="22"/>
          <w:szCs w:val="22"/>
        </w:rPr>
        <w:t>,</w:t>
      </w:r>
      <w:r w:rsidR="002B640A" w:rsidRPr="76BABDAF">
        <w:rPr>
          <w:rFonts w:ascii="Calibri" w:hAnsi="Calibri" w:cs="Calibri"/>
          <w:i w:val="0"/>
          <w:sz w:val="22"/>
          <w:szCs w:val="22"/>
        </w:rPr>
        <w:t xml:space="preserve"> </w:t>
      </w:r>
      <w:r w:rsidR="00757653" w:rsidRPr="76BABDAF">
        <w:rPr>
          <w:rFonts w:ascii="Calibri" w:hAnsi="Calibri" w:cs="Calibri"/>
          <w:i w:val="0"/>
          <w:sz w:val="22"/>
          <w:szCs w:val="22"/>
        </w:rPr>
        <w:t xml:space="preserve">w tym </w:t>
      </w:r>
      <w:r w:rsidR="002962A2" w:rsidRPr="76BABDAF">
        <w:rPr>
          <w:rFonts w:ascii="Calibri" w:hAnsi="Calibri" w:cs="Calibri"/>
          <w:i w:val="0"/>
          <w:sz w:val="22"/>
          <w:szCs w:val="22"/>
        </w:rPr>
        <w:t>……</w:t>
      </w:r>
      <w:r w:rsidR="00B15057" w:rsidRPr="76BABDAF">
        <w:rPr>
          <w:rFonts w:ascii="Calibri" w:hAnsi="Calibri" w:cs="Calibri"/>
          <w:i w:val="0"/>
          <w:sz w:val="22"/>
          <w:szCs w:val="22"/>
        </w:rPr>
        <w:t>.</w:t>
      </w:r>
      <w:r w:rsidR="002962A2" w:rsidRPr="76BABDAF">
        <w:rPr>
          <w:rFonts w:ascii="Calibri" w:hAnsi="Calibri" w:cs="Calibri"/>
          <w:i w:val="0"/>
          <w:sz w:val="22"/>
          <w:szCs w:val="22"/>
        </w:rPr>
        <w:t>…..</w:t>
      </w:r>
      <w:r w:rsidR="009A2C10" w:rsidRPr="76BABDAF">
        <w:rPr>
          <w:rFonts w:ascii="Calibri" w:hAnsi="Calibri" w:cs="Calibri"/>
          <w:i w:val="0"/>
          <w:sz w:val="22"/>
          <w:szCs w:val="22"/>
        </w:rPr>
        <w:t xml:space="preserve"> </w:t>
      </w:r>
      <w:r w:rsidR="00142884" w:rsidRPr="76BABDAF">
        <w:rPr>
          <w:rFonts w:ascii="Calibri" w:hAnsi="Calibri" w:cs="Calibri"/>
          <w:i w:val="0"/>
          <w:sz w:val="22"/>
          <w:szCs w:val="22"/>
        </w:rPr>
        <w:t>zł</w:t>
      </w:r>
      <w:r w:rsidR="005E2C6B" w:rsidRPr="76BABDAF">
        <w:rPr>
          <w:rFonts w:ascii="Calibri" w:hAnsi="Calibri" w:cs="Calibri"/>
          <w:i w:val="0"/>
          <w:sz w:val="22"/>
          <w:szCs w:val="22"/>
        </w:rPr>
        <w:t>otych</w:t>
      </w:r>
      <w:r w:rsidR="00757653" w:rsidRPr="76BABDAF">
        <w:rPr>
          <w:rFonts w:ascii="Calibri" w:hAnsi="Calibri" w:cs="Calibri"/>
          <w:i w:val="0"/>
          <w:sz w:val="22"/>
          <w:szCs w:val="22"/>
        </w:rPr>
        <w:t xml:space="preserve"> podatku VAT</w:t>
      </w:r>
      <w:r w:rsidR="003C0826" w:rsidRPr="76BABDAF">
        <w:rPr>
          <w:rFonts w:ascii="Calibri" w:hAnsi="Calibri" w:cs="Calibri"/>
          <w:i w:val="0"/>
          <w:sz w:val="22"/>
          <w:szCs w:val="22"/>
        </w:rPr>
        <w:t xml:space="preserve"> </w:t>
      </w:r>
      <w:r w:rsidR="002B640A" w:rsidRPr="76BABDAF">
        <w:rPr>
          <w:rFonts w:ascii="Calibri" w:hAnsi="Calibri" w:cs="Calibri"/>
          <w:i w:val="0"/>
          <w:sz w:val="22"/>
          <w:szCs w:val="22"/>
        </w:rPr>
        <w:t xml:space="preserve">(słownie: </w:t>
      </w:r>
      <w:r w:rsidR="002962A2" w:rsidRPr="76BABDAF">
        <w:rPr>
          <w:rFonts w:ascii="Calibri" w:hAnsi="Calibri" w:cs="Calibri"/>
          <w:i w:val="0"/>
          <w:sz w:val="22"/>
          <w:szCs w:val="22"/>
        </w:rPr>
        <w:t>……………………………………………………</w:t>
      </w:r>
      <w:r w:rsidR="002B640A" w:rsidRPr="76BABDAF">
        <w:rPr>
          <w:rFonts w:ascii="Calibri" w:hAnsi="Calibri" w:cs="Calibri"/>
          <w:i w:val="0"/>
          <w:sz w:val="22"/>
          <w:szCs w:val="22"/>
        </w:rPr>
        <w:t>złotych</w:t>
      </w:r>
      <w:r w:rsidR="00757653" w:rsidRPr="76BABDAF">
        <w:rPr>
          <w:rFonts w:ascii="Calibri" w:hAnsi="Calibri" w:cs="Calibri"/>
          <w:i w:val="0"/>
          <w:sz w:val="22"/>
          <w:szCs w:val="22"/>
        </w:rPr>
        <w:t>)</w:t>
      </w:r>
      <w:r w:rsidR="008762BB" w:rsidRPr="76BABDAF">
        <w:rPr>
          <w:rFonts w:ascii="Calibri" w:hAnsi="Calibri" w:cs="Calibri"/>
          <w:i w:val="0"/>
          <w:sz w:val="22"/>
          <w:szCs w:val="22"/>
        </w:rPr>
        <w:t>.</w:t>
      </w:r>
    </w:p>
    <w:p w14:paraId="1E4244B1" w14:textId="79560125" w:rsidR="00413391" w:rsidRPr="00C8525D" w:rsidRDefault="00413391" w:rsidP="003908F1">
      <w:pPr>
        <w:pStyle w:val="Tekstpodstawowywcity"/>
        <w:widowControl w:val="0"/>
        <w:numPr>
          <w:ilvl w:val="0"/>
          <w:numId w:val="23"/>
        </w:numPr>
        <w:spacing w:before="60" w:line="276" w:lineRule="auto"/>
        <w:ind w:left="284" w:hanging="284"/>
        <w:jc w:val="left"/>
        <w:rPr>
          <w:rFonts w:ascii="Calibri" w:hAnsi="Calibri" w:cs="Calibri"/>
          <w:i w:val="0"/>
          <w:sz w:val="22"/>
          <w:szCs w:val="22"/>
        </w:rPr>
      </w:pPr>
      <w:r w:rsidRPr="76BABDAF">
        <w:rPr>
          <w:rFonts w:ascii="Calibri" w:hAnsi="Calibri" w:cs="Calibri"/>
          <w:i w:val="0"/>
          <w:sz w:val="22"/>
          <w:szCs w:val="22"/>
        </w:rPr>
        <w:t>Wynagrodzenie, o którym mowa w ust</w:t>
      </w:r>
      <w:r w:rsidR="005E2C6B" w:rsidRPr="76BABDAF">
        <w:rPr>
          <w:rFonts w:ascii="Calibri" w:hAnsi="Calibri" w:cs="Calibri"/>
          <w:i w:val="0"/>
          <w:sz w:val="22"/>
          <w:szCs w:val="22"/>
        </w:rPr>
        <w:t>ępie</w:t>
      </w:r>
      <w:r w:rsidRPr="76BABDAF">
        <w:rPr>
          <w:rFonts w:ascii="Calibri" w:hAnsi="Calibri" w:cs="Calibri"/>
          <w:i w:val="0"/>
          <w:sz w:val="22"/>
          <w:szCs w:val="22"/>
        </w:rPr>
        <w:t xml:space="preserve"> 1 wyczerpuje wszystkie żądania finansowe Wykonawcy z tytułu wynagrodzenia za wykonanie Przedmiotu Umowy i obejmuje wszystkie </w:t>
      </w:r>
      <w:r w:rsidRPr="76BABDAF">
        <w:rPr>
          <w:rFonts w:ascii="Calibri" w:hAnsi="Calibri" w:cs="Calibri"/>
          <w:i w:val="0"/>
          <w:sz w:val="22"/>
          <w:szCs w:val="22"/>
        </w:rPr>
        <w:lastRenderedPageBreak/>
        <w:t>koszty, jakie poniesie Wykonawca w związku z wykonaniem Przedmiotu Umowy.</w:t>
      </w:r>
    </w:p>
    <w:p w14:paraId="4B8B2338" w14:textId="77777777" w:rsidR="00E75721" w:rsidRDefault="00413391" w:rsidP="005564A3">
      <w:pPr>
        <w:pStyle w:val="Tekstpodstawowywcity"/>
        <w:widowControl w:val="0"/>
        <w:numPr>
          <w:ilvl w:val="0"/>
          <w:numId w:val="23"/>
        </w:numPr>
        <w:spacing w:before="60" w:line="276" w:lineRule="auto"/>
        <w:ind w:left="284" w:hanging="284"/>
        <w:jc w:val="left"/>
        <w:rPr>
          <w:rFonts w:ascii="Calibri" w:hAnsi="Calibri" w:cs="Calibri"/>
          <w:i w:val="0"/>
          <w:sz w:val="22"/>
          <w:szCs w:val="22"/>
        </w:rPr>
      </w:pPr>
      <w:r w:rsidRPr="76BABDAF">
        <w:rPr>
          <w:rFonts w:ascii="Calibri" w:hAnsi="Calibri" w:cs="Calibri"/>
          <w:i w:val="0"/>
          <w:sz w:val="22"/>
          <w:szCs w:val="22"/>
        </w:rPr>
        <w:t>W przypadku zmiany wysokości stawki podatku VAT, Strony Umowy przyjmują, że wiążąca dla Stron będzie wysokość wynagrodzenia brutto wskazana w ust</w:t>
      </w:r>
      <w:r w:rsidR="005E2C6B" w:rsidRPr="76BABDAF">
        <w:rPr>
          <w:rFonts w:ascii="Calibri" w:hAnsi="Calibri" w:cs="Calibri"/>
          <w:i w:val="0"/>
          <w:sz w:val="22"/>
          <w:szCs w:val="22"/>
        </w:rPr>
        <w:t>ępie</w:t>
      </w:r>
      <w:r w:rsidRPr="76BABDAF">
        <w:rPr>
          <w:rFonts w:ascii="Calibri" w:hAnsi="Calibri" w:cs="Calibri"/>
          <w:i w:val="0"/>
          <w:sz w:val="22"/>
          <w:szCs w:val="22"/>
        </w:rPr>
        <w:t xml:space="preserve"> 1. Strony dokonają w takiej sytuacji obliczenia kwot netto oraz wysokości podatku VAT z uwzględnieniem nowej stawki podatku VAT, tak aby wysokość wynagrodzenia brutto nie uległa zmianie.</w:t>
      </w:r>
    </w:p>
    <w:p w14:paraId="18A06D64" w14:textId="4745F18F" w:rsidR="00413391" w:rsidRPr="00C8525D" w:rsidRDefault="00E75721" w:rsidP="00731E5F">
      <w:pPr>
        <w:pStyle w:val="Tekstpodstawowywcity"/>
        <w:numPr>
          <w:ilvl w:val="0"/>
          <w:numId w:val="23"/>
        </w:numPr>
        <w:spacing w:before="60" w:line="276" w:lineRule="auto"/>
        <w:ind w:left="284" w:hanging="284"/>
        <w:jc w:val="left"/>
        <w:rPr>
          <w:rFonts w:ascii="Calibri" w:hAnsi="Calibri" w:cs="Calibri"/>
          <w:i w:val="0"/>
          <w:sz w:val="22"/>
          <w:szCs w:val="22"/>
        </w:rPr>
      </w:pPr>
      <w:r w:rsidRPr="00E75721">
        <w:rPr>
          <w:rFonts w:ascii="Calibri" w:hAnsi="Calibri" w:cs="Calibri"/>
          <w:i w:val="0"/>
          <w:sz w:val="22"/>
          <w:szCs w:val="22"/>
        </w:rPr>
        <w:t>Źródłem finansowania Umowy jest w 100% dotacja celowa budżetu państwa.</w:t>
      </w:r>
    </w:p>
    <w:p w14:paraId="39E2A665" w14:textId="0C188208" w:rsidR="0041272A" w:rsidRPr="005E2C6B" w:rsidRDefault="00D970A9" w:rsidP="00D96B0D">
      <w:pPr>
        <w:pStyle w:val="Nagwek1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Paragraf</w:t>
      </w:r>
      <w:r w:rsidR="0041272A" w:rsidRPr="005E2C6B">
        <w:rPr>
          <w:rFonts w:ascii="Calibri" w:hAnsi="Calibri" w:cs="Calibri"/>
          <w:sz w:val="22"/>
          <w:szCs w:val="22"/>
        </w:rPr>
        <w:t xml:space="preserve"> </w:t>
      </w:r>
      <w:r w:rsidR="00091D3C" w:rsidRPr="005E2C6B">
        <w:rPr>
          <w:rFonts w:ascii="Calibri" w:hAnsi="Calibri" w:cs="Calibri"/>
          <w:sz w:val="22"/>
          <w:szCs w:val="22"/>
        </w:rPr>
        <w:t>7</w:t>
      </w:r>
      <w:r w:rsidR="0041272A" w:rsidRPr="005E2C6B">
        <w:rPr>
          <w:rFonts w:ascii="Calibri" w:hAnsi="Calibri" w:cs="Calibri"/>
          <w:sz w:val="22"/>
          <w:szCs w:val="22"/>
        </w:rPr>
        <w:t>.</w:t>
      </w:r>
      <w:r w:rsidR="006F0C74">
        <w:rPr>
          <w:rFonts w:ascii="Calibri" w:hAnsi="Calibri" w:cs="Calibri"/>
          <w:sz w:val="22"/>
          <w:szCs w:val="22"/>
        </w:rPr>
        <w:t xml:space="preserve"> Sposób płatności</w:t>
      </w:r>
    </w:p>
    <w:p w14:paraId="47163DB8" w14:textId="359B8191" w:rsidR="003F1D8A" w:rsidRPr="005E2C6B" w:rsidRDefault="00CF129D" w:rsidP="00731E5F">
      <w:pPr>
        <w:pStyle w:val="Nagwek2"/>
        <w:numPr>
          <w:ilvl w:val="0"/>
          <w:numId w:val="8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Wynagrodzenie, o którym mowa w </w:t>
      </w:r>
      <w:r w:rsidR="00937DC1" w:rsidRPr="005E2C6B">
        <w:rPr>
          <w:rFonts w:ascii="Calibri" w:hAnsi="Calibri" w:cs="Calibri"/>
          <w:sz w:val="22"/>
          <w:szCs w:val="22"/>
        </w:rPr>
        <w:t xml:space="preserve">paragrafie </w:t>
      </w:r>
      <w:r w:rsidR="004C0D62" w:rsidRPr="005E2C6B">
        <w:rPr>
          <w:rFonts w:ascii="Calibri" w:hAnsi="Calibri" w:cs="Calibri"/>
          <w:sz w:val="22"/>
          <w:szCs w:val="22"/>
        </w:rPr>
        <w:t>6</w:t>
      </w:r>
      <w:r w:rsidR="008762BB" w:rsidRPr="005E2C6B">
        <w:rPr>
          <w:rFonts w:ascii="Calibri" w:hAnsi="Calibri" w:cs="Calibri"/>
          <w:sz w:val="22"/>
          <w:szCs w:val="22"/>
        </w:rPr>
        <w:t xml:space="preserve"> ust</w:t>
      </w:r>
      <w:r w:rsidR="005E2C6B">
        <w:rPr>
          <w:rFonts w:ascii="Calibri" w:hAnsi="Calibri" w:cs="Calibri"/>
          <w:sz w:val="22"/>
          <w:szCs w:val="22"/>
        </w:rPr>
        <w:t>ępie</w:t>
      </w:r>
      <w:r w:rsidR="008762BB" w:rsidRPr="005E2C6B">
        <w:rPr>
          <w:rFonts w:ascii="Calibri" w:hAnsi="Calibri" w:cs="Calibri"/>
          <w:sz w:val="22"/>
          <w:szCs w:val="22"/>
        </w:rPr>
        <w:t xml:space="preserve"> </w:t>
      </w:r>
      <w:r w:rsidR="00413391" w:rsidRPr="005E2C6B">
        <w:rPr>
          <w:rFonts w:ascii="Calibri" w:hAnsi="Calibri" w:cs="Calibri"/>
          <w:sz w:val="22"/>
          <w:szCs w:val="22"/>
        </w:rPr>
        <w:t>1</w:t>
      </w:r>
      <w:r w:rsidR="008762BB"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zostanie wypłacone Wykonawcy</w:t>
      </w:r>
      <w:r w:rsidR="00B1610C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na</w:t>
      </w:r>
      <w:r w:rsidR="001E4413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podstawie wystawion</w:t>
      </w:r>
      <w:r w:rsidR="00C930A2" w:rsidRPr="005E2C6B">
        <w:rPr>
          <w:rFonts w:ascii="Calibri" w:hAnsi="Calibri" w:cs="Calibri"/>
          <w:sz w:val="22"/>
          <w:szCs w:val="22"/>
        </w:rPr>
        <w:t>ej</w:t>
      </w:r>
      <w:r w:rsidRPr="005E2C6B">
        <w:rPr>
          <w:rFonts w:ascii="Calibri" w:hAnsi="Calibri" w:cs="Calibri"/>
          <w:sz w:val="22"/>
          <w:szCs w:val="22"/>
        </w:rPr>
        <w:t xml:space="preserve"> przez Wykonawcę faktur</w:t>
      </w:r>
      <w:r w:rsidR="00C930A2" w:rsidRPr="005E2C6B">
        <w:rPr>
          <w:rFonts w:ascii="Calibri" w:hAnsi="Calibri" w:cs="Calibri"/>
          <w:sz w:val="22"/>
          <w:szCs w:val="22"/>
        </w:rPr>
        <w:t>y</w:t>
      </w:r>
      <w:r w:rsidRPr="005E2C6B">
        <w:rPr>
          <w:rFonts w:ascii="Calibri" w:hAnsi="Calibri" w:cs="Calibri"/>
          <w:sz w:val="22"/>
          <w:szCs w:val="22"/>
        </w:rPr>
        <w:t xml:space="preserve"> VAT, </w:t>
      </w:r>
      <w:r w:rsidR="003F1D8A" w:rsidRPr="005E2C6B">
        <w:rPr>
          <w:rFonts w:ascii="Calibri" w:hAnsi="Calibri" w:cs="Calibri"/>
          <w:sz w:val="22"/>
          <w:szCs w:val="22"/>
        </w:rPr>
        <w:t>na rachunek bankowy n</w:t>
      </w:r>
      <w:r w:rsidR="005E2C6B">
        <w:rPr>
          <w:rFonts w:ascii="Calibri" w:hAnsi="Calibri" w:cs="Calibri"/>
          <w:sz w:val="22"/>
          <w:szCs w:val="22"/>
        </w:rPr>
        <w:t>ume</w:t>
      </w:r>
      <w:r w:rsidR="003F1D8A" w:rsidRPr="005E2C6B">
        <w:rPr>
          <w:rFonts w:ascii="Calibri" w:hAnsi="Calibri" w:cs="Calibri"/>
          <w:sz w:val="22"/>
          <w:szCs w:val="22"/>
        </w:rPr>
        <w:t>r …………………………………………..</w:t>
      </w:r>
    </w:p>
    <w:p w14:paraId="3B4A8B32" w14:textId="4BA627BB" w:rsidR="003F1D8A" w:rsidRPr="005E2C6B" w:rsidRDefault="003F1D8A" w:rsidP="00731E5F">
      <w:pPr>
        <w:pStyle w:val="Nagwek2"/>
        <w:numPr>
          <w:ilvl w:val="0"/>
          <w:numId w:val="8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Zmiana numeru rachunku bankowego wymaga </w:t>
      </w:r>
      <w:r w:rsidR="00A546B6">
        <w:rPr>
          <w:rFonts w:ascii="Calibri" w:hAnsi="Calibri" w:cs="Calibri"/>
          <w:sz w:val="22"/>
          <w:szCs w:val="22"/>
        </w:rPr>
        <w:t>sporządzenia</w:t>
      </w:r>
      <w:r w:rsidRPr="005E2C6B">
        <w:rPr>
          <w:rFonts w:ascii="Calibri" w:hAnsi="Calibri" w:cs="Calibri"/>
          <w:sz w:val="22"/>
          <w:szCs w:val="22"/>
        </w:rPr>
        <w:t xml:space="preserve"> aneksu do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="00A546B6">
        <w:rPr>
          <w:rFonts w:ascii="Calibri" w:hAnsi="Calibri" w:cs="Calibri"/>
          <w:sz w:val="22"/>
          <w:szCs w:val="22"/>
        </w:rPr>
        <w:t xml:space="preserve"> w formie elektronicznej</w:t>
      </w:r>
      <w:r w:rsidR="00CE767C" w:rsidRPr="005E2C6B">
        <w:rPr>
          <w:rFonts w:ascii="Calibri" w:hAnsi="Calibri" w:cs="Calibri"/>
          <w:sz w:val="22"/>
          <w:szCs w:val="22"/>
        </w:rPr>
        <w:t>, pod rygorem nieważności.</w:t>
      </w:r>
    </w:p>
    <w:p w14:paraId="35CABE5A" w14:textId="60DACB0C" w:rsidR="00CF129D" w:rsidRPr="005E2C6B" w:rsidRDefault="00200F46" w:rsidP="00731E5F">
      <w:pPr>
        <w:pStyle w:val="Nagwek2"/>
        <w:numPr>
          <w:ilvl w:val="0"/>
          <w:numId w:val="8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Podstawą </w:t>
      </w:r>
      <w:r w:rsidR="003F1D8A" w:rsidRPr="005E2C6B">
        <w:rPr>
          <w:rFonts w:ascii="Calibri" w:hAnsi="Calibri" w:cs="Calibri"/>
          <w:sz w:val="22"/>
          <w:szCs w:val="22"/>
        </w:rPr>
        <w:t xml:space="preserve">do wystawienia przez Wykonawcę </w:t>
      </w:r>
      <w:r w:rsidRPr="005E2C6B">
        <w:rPr>
          <w:rFonts w:ascii="Calibri" w:hAnsi="Calibri" w:cs="Calibri"/>
          <w:sz w:val="22"/>
          <w:szCs w:val="22"/>
        </w:rPr>
        <w:t xml:space="preserve">faktury </w:t>
      </w:r>
      <w:r w:rsidR="00C74174" w:rsidRPr="005E2C6B">
        <w:rPr>
          <w:rFonts w:ascii="Calibri" w:hAnsi="Calibri" w:cs="Calibri"/>
          <w:sz w:val="22"/>
          <w:szCs w:val="22"/>
        </w:rPr>
        <w:t xml:space="preserve">VAT </w:t>
      </w:r>
      <w:r w:rsidRPr="005E2C6B">
        <w:rPr>
          <w:rFonts w:ascii="Calibri" w:hAnsi="Calibri" w:cs="Calibri"/>
          <w:sz w:val="22"/>
          <w:szCs w:val="22"/>
        </w:rPr>
        <w:t xml:space="preserve">jest </w:t>
      </w:r>
      <w:r w:rsidR="00795993" w:rsidRPr="005E2C6B">
        <w:rPr>
          <w:rFonts w:ascii="Calibri" w:hAnsi="Calibri" w:cs="Calibri"/>
          <w:sz w:val="22"/>
          <w:szCs w:val="22"/>
        </w:rPr>
        <w:t>podpisany</w:t>
      </w:r>
      <w:r w:rsidR="003F1D8A" w:rsidRPr="005E2C6B">
        <w:rPr>
          <w:rFonts w:ascii="Calibri" w:hAnsi="Calibri" w:cs="Calibri"/>
          <w:sz w:val="22"/>
          <w:szCs w:val="22"/>
        </w:rPr>
        <w:t xml:space="preserve"> </w:t>
      </w:r>
      <w:r w:rsidR="00DF182B" w:rsidRPr="005E2C6B">
        <w:rPr>
          <w:rFonts w:ascii="Calibri" w:hAnsi="Calibri" w:cs="Calibri"/>
          <w:sz w:val="22"/>
          <w:szCs w:val="22"/>
        </w:rPr>
        <w:t>p</w:t>
      </w:r>
      <w:r w:rsidRPr="005E2C6B">
        <w:rPr>
          <w:rFonts w:ascii="Calibri" w:hAnsi="Calibri" w:cs="Calibri"/>
          <w:sz w:val="22"/>
          <w:szCs w:val="22"/>
        </w:rPr>
        <w:t>rotok</w:t>
      </w:r>
      <w:r w:rsidR="003827E9" w:rsidRPr="005E2C6B">
        <w:rPr>
          <w:rFonts w:ascii="Calibri" w:hAnsi="Calibri" w:cs="Calibri"/>
          <w:sz w:val="22"/>
          <w:szCs w:val="22"/>
        </w:rPr>
        <w:t>ół</w:t>
      </w:r>
      <w:r w:rsidRPr="005E2C6B">
        <w:rPr>
          <w:rFonts w:ascii="Calibri" w:hAnsi="Calibri" w:cs="Calibri"/>
          <w:sz w:val="22"/>
          <w:szCs w:val="22"/>
        </w:rPr>
        <w:t xml:space="preserve"> </w:t>
      </w:r>
      <w:r w:rsidR="00DF182B" w:rsidRPr="005E2C6B">
        <w:rPr>
          <w:rFonts w:ascii="Calibri" w:hAnsi="Calibri" w:cs="Calibri"/>
          <w:sz w:val="22"/>
          <w:szCs w:val="22"/>
        </w:rPr>
        <w:t>o</w:t>
      </w:r>
      <w:r w:rsidRPr="005E2C6B">
        <w:rPr>
          <w:rFonts w:ascii="Calibri" w:hAnsi="Calibri" w:cs="Calibri"/>
          <w:sz w:val="22"/>
          <w:szCs w:val="22"/>
        </w:rPr>
        <w:t>dbioru</w:t>
      </w:r>
      <w:r w:rsidR="003A515B" w:rsidRPr="005E2C6B">
        <w:rPr>
          <w:rFonts w:ascii="Calibri" w:hAnsi="Calibri" w:cs="Calibri"/>
          <w:sz w:val="22"/>
          <w:szCs w:val="22"/>
        </w:rPr>
        <w:t xml:space="preserve"> </w:t>
      </w:r>
      <w:r w:rsidR="004A6C95" w:rsidRPr="005E2C6B">
        <w:rPr>
          <w:rFonts w:ascii="Calibri" w:hAnsi="Calibri" w:cs="Calibri"/>
          <w:sz w:val="22"/>
          <w:szCs w:val="22"/>
        </w:rPr>
        <w:t>z</w:t>
      </w:r>
      <w:r w:rsidR="001E4413">
        <w:rPr>
          <w:rFonts w:ascii="Calibri" w:hAnsi="Calibri" w:cs="Calibri"/>
          <w:sz w:val="22"/>
          <w:szCs w:val="22"/>
        </w:rPr>
        <w:t> </w:t>
      </w:r>
      <w:r w:rsidR="004A6C95" w:rsidRPr="005E2C6B">
        <w:rPr>
          <w:rFonts w:ascii="Calibri" w:hAnsi="Calibri" w:cs="Calibri"/>
          <w:sz w:val="22"/>
          <w:szCs w:val="22"/>
        </w:rPr>
        <w:t>wynikiem pozytywnym</w:t>
      </w:r>
      <w:r w:rsidR="000D0175">
        <w:rPr>
          <w:rFonts w:ascii="Calibri" w:hAnsi="Calibri" w:cs="Calibri"/>
          <w:sz w:val="22"/>
          <w:szCs w:val="22"/>
        </w:rPr>
        <w:t xml:space="preserve"> bez zastrzeżeń</w:t>
      </w:r>
      <w:r w:rsidRPr="005E2C6B">
        <w:rPr>
          <w:rFonts w:ascii="Calibri" w:hAnsi="Calibri" w:cs="Calibri"/>
          <w:sz w:val="22"/>
          <w:szCs w:val="22"/>
        </w:rPr>
        <w:t>.</w:t>
      </w:r>
    </w:p>
    <w:p w14:paraId="3DF55D95" w14:textId="2C054820" w:rsidR="001A2824" w:rsidRPr="00C50789" w:rsidRDefault="001A2824" w:rsidP="00731E5F">
      <w:pPr>
        <w:pStyle w:val="Nagwek2"/>
        <w:numPr>
          <w:ilvl w:val="0"/>
          <w:numId w:val="8"/>
        </w:numPr>
        <w:ind w:left="284" w:hanging="284"/>
        <w:rPr>
          <w:rFonts w:ascii="Calibri" w:hAnsi="Calibri" w:cs="Calibri"/>
          <w:sz w:val="22"/>
          <w:szCs w:val="22"/>
        </w:rPr>
      </w:pPr>
      <w:r w:rsidRPr="00C50789">
        <w:rPr>
          <w:rFonts w:ascii="Calibri" w:hAnsi="Calibri" w:cs="Calibri"/>
          <w:sz w:val="22"/>
          <w:szCs w:val="22"/>
        </w:rPr>
        <w:t xml:space="preserve">Należność za wykonany i </w:t>
      </w:r>
      <w:r w:rsidR="00C930A2" w:rsidRPr="00C50789">
        <w:rPr>
          <w:rFonts w:ascii="Calibri" w:hAnsi="Calibri" w:cs="Calibri"/>
          <w:sz w:val="22"/>
          <w:szCs w:val="22"/>
        </w:rPr>
        <w:t xml:space="preserve">odebrany </w:t>
      </w:r>
      <w:r w:rsidRPr="00C50789">
        <w:rPr>
          <w:rFonts w:ascii="Calibri" w:hAnsi="Calibri" w:cs="Calibri"/>
          <w:sz w:val="22"/>
          <w:szCs w:val="22"/>
        </w:rPr>
        <w:t xml:space="preserve">Przedmiot </w:t>
      </w:r>
      <w:r w:rsidR="00DA6106" w:rsidRPr="00C50789">
        <w:rPr>
          <w:rFonts w:ascii="Calibri" w:hAnsi="Calibri" w:cs="Calibri"/>
          <w:sz w:val="22"/>
          <w:szCs w:val="22"/>
        </w:rPr>
        <w:t>Umowy</w:t>
      </w:r>
      <w:r w:rsidRPr="00C50789">
        <w:rPr>
          <w:rFonts w:ascii="Calibri" w:hAnsi="Calibri" w:cs="Calibri"/>
          <w:sz w:val="22"/>
          <w:szCs w:val="22"/>
        </w:rPr>
        <w:t xml:space="preserve"> płatna będzie przelewem w terminie 30 dni od dostarczenia przez Wykonawcę faktury VAT wystawionej zgodnie z ust</w:t>
      </w:r>
      <w:r w:rsidR="005E2C6B" w:rsidRPr="00C50789">
        <w:rPr>
          <w:rFonts w:ascii="Calibri" w:hAnsi="Calibri" w:cs="Calibri"/>
          <w:sz w:val="22"/>
          <w:szCs w:val="22"/>
        </w:rPr>
        <w:t>ępem</w:t>
      </w:r>
      <w:r w:rsidRPr="00C50789">
        <w:rPr>
          <w:rFonts w:ascii="Calibri" w:hAnsi="Calibri" w:cs="Calibri"/>
          <w:sz w:val="22"/>
          <w:szCs w:val="22"/>
        </w:rPr>
        <w:t xml:space="preserve"> </w:t>
      </w:r>
      <w:r w:rsidR="00C930A2" w:rsidRPr="00C50789">
        <w:rPr>
          <w:rFonts w:ascii="Calibri" w:hAnsi="Calibri" w:cs="Calibri"/>
          <w:sz w:val="22"/>
          <w:szCs w:val="22"/>
        </w:rPr>
        <w:t xml:space="preserve">6 i </w:t>
      </w:r>
      <w:r w:rsidR="00A72EA8" w:rsidRPr="00C50789">
        <w:rPr>
          <w:rFonts w:ascii="Calibri" w:hAnsi="Calibri" w:cs="Calibri"/>
          <w:sz w:val="22"/>
          <w:szCs w:val="22"/>
        </w:rPr>
        <w:t>7</w:t>
      </w:r>
      <w:r w:rsidR="00C50789">
        <w:rPr>
          <w:rFonts w:ascii="Calibri" w:hAnsi="Calibri" w:cs="Calibri"/>
          <w:sz w:val="22"/>
          <w:szCs w:val="22"/>
        </w:rPr>
        <w:t>.</w:t>
      </w:r>
      <w:r w:rsidR="00C50789" w:rsidRPr="00C8525D">
        <w:rPr>
          <w:rFonts w:ascii="Calibri" w:hAnsi="Calibri" w:cs="Calibri"/>
          <w:sz w:val="22"/>
          <w:szCs w:val="22"/>
        </w:rPr>
        <w:t xml:space="preserve"> </w:t>
      </w:r>
      <w:r w:rsidR="00C50789" w:rsidRPr="00C50789">
        <w:rPr>
          <w:rFonts w:ascii="Calibri" w:hAnsi="Calibri" w:cs="Calibri"/>
          <w:sz w:val="22"/>
          <w:szCs w:val="22"/>
        </w:rPr>
        <w:t xml:space="preserve">Fakturę należy dostarczyć </w:t>
      </w:r>
      <w:r w:rsidR="002769C2">
        <w:rPr>
          <w:rFonts w:ascii="Calibri" w:hAnsi="Calibri" w:cs="Calibri"/>
          <w:sz w:val="22"/>
          <w:szCs w:val="22"/>
        </w:rPr>
        <w:t xml:space="preserve">osobiście lub </w:t>
      </w:r>
      <w:r w:rsidR="00C50789" w:rsidRPr="00C50789">
        <w:rPr>
          <w:rFonts w:ascii="Calibri" w:hAnsi="Calibri" w:cs="Calibri"/>
          <w:sz w:val="22"/>
          <w:szCs w:val="22"/>
        </w:rPr>
        <w:t>przez operatora pocztowego</w:t>
      </w:r>
      <w:r w:rsidR="004003D0">
        <w:rPr>
          <w:rFonts w:ascii="Calibri" w:hAnsi="Calibri" w:cs="Calibri"/>
          <w:sz w:val="22"/>
          <w:szCs w:val="22"/>
        </w:rPr>
        <w:t xml:space="preserve"> </w:t>
      </w:r>
      <w:r w:rsidR="002769C2" w:rsidRPr="00C50789">
        <w:rPr>
          <w:rFonts w:ascii="Calibri" w:hAnsi="Calibri" w:cs="Calibri"/>
          <w:sz w:val="22"/>
          <w:szCs w:val="22"/>
        </w:rPr>
        <w:t>do</w:t>
      </w:r>
      <w:r w:rsidR="00025D48">
        <w:rPr>
          <w:rFonts w:ascii="Calibri" w:hAnsi="Calibri" w:cs="Calibri"/>
          <w:sz w:val="22"/>
          <w:szCs w:val="22"/>
        </w:rPr>
        <w:t xml:space="preserve"> </w:t>
      </w:r>
      <w:r w:rsidR="002769C2" w:rsidRPr="00C50789">
        <w:rPr>
          <w:rFonts w:ascii="Calibri" w:hAnsi="Calibri" w:cs="Calibri"/>
          <w:sz w:val="22"/>
          <w:szCs w:val="22"/>
        </w:rPr>
        <w:t>Departamentu Cyfryzacji, Geodezji i</w:t>
      </w:r>
      <w:r w:rsidR="002769C2">
        <w:rPr>
          <w:rFonts w:ascii="Calibri" w:hAnsi="Calibri" w:cs="Calibri"/>
          <w:sz w:val="22"/>
          <w:szCs w:val="22"/>
        </w:rPr>
        <w:t xml:space="preserve"> </w:t>
      </w:r>
      <w:r w:rsidR="002769C2" w:rsidRPr="00C50789">
        <w:rPr>
          <w:rFonts w:ascii="Calibri" w:hAnsi="Calibri" w:cs="Calibri"/>
          <w:sz w:val="22"/>
          <w:szCs w:val="22"/>
        </w:rPr>
        <w:t xml:space="preserve">Kartografii Urzędu Marszałkowskiego Województwa Mazowieckiego w Warszawie, ul. Kijowska 10/12A, 03-743 Warszawa </w:t>
      </w:r>
      <w:r w:rsidR="00C50789" w:rsidRPr="00C50789">
        <w:rPr>
          <w:rFonts w:ascii="Calibri" w:hAnsi="Calibri" w:cs="Calibri"/>
          <w:sz w:val="22"/>
          <w:szCs w:val="22"/>
        </w:rPr>
        <w:t>lub elektronicznie na adres poczty elektronicznej</w:t>
      </w:r>
      <w:r w:rsidR="004003D0">
        <w:rPr>
          <w:rFonts w:ascii="Calibri" w:hAnsi="Calibri" w:cs="Calibri"/>
          <w:sz w:val="22"/>
          <w:szCs w:val="22"/>
        </w:rPr>
        <w:t xml:space="preserve"> geodezja@mazovia.pl</w:t>
      </w:r>
      <w:r w:rsidR="00C50789" w:rsidRPr="00C50789">
        <w:rPr>
          <w:rFonts w:ascii="Calibri" w:hAnsi="Calibri" w:cs="Calibri"/>
          <w:sz w:val="22"/>
          <w:szCs w:val="22"/>
        </w:rPr>
        <w:t xml:space="preserve"> lub za pośrednictwem ePUAP Urzędu lub na Platformę Elektronicznego Fakturowania (PEF)</w:t>
      </w:r>
      <w:r w:rsidRPr="00C50789">
        <w:rPr>
          <w:rFonts w:ascii="Calibri" w:hAnsi="Calibri" w:cs="Calibri"/>
          <w:sz w:val="22"/>
          <w:szCs w:val="22"/>
        </w:rPr>
        <w:t>.</w:t>
      </w:r>
    </w:p>
    <w:p w14:paraId="5FDC23E8" w14:textId="77777777" w:rsidR="00AB5666" w:rsidRPr="005E2C6B" w:rsidRDefault="00AB5666" w:rsidP="000845AA">
      <w:pPr>
        <w:pStyle w:val="Nagwek2"/>
        <w:widowControl w:val="0"/>
        <w:numPr>
          <w:ilvl w:val="0"/>
          <w:numId w:val="8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Za datę dokonania płatności Strony będą uważały datę przekazania przez Z</w:t>
      </w:r>
      <w:r w:rsidR="003B1A0D" w:rsidRPr="005E2C6B">
        <w:rPr>
          <w:rFonts w:ascii="Calibri" w:hAnsi="Calibri" w:cs="Calibri"/>
          <w:sz w:val="22"/>
          <w:szCs w:val="22"/>
        </w:rPr>
        <w:t>amawiają</w:t>
      </w:r>
      <w:r w:rsidRPr="005E2C6B">
        <w:rPr>
          <w:rFonts w:ascii="Calibri" w:hAnsi="Calibri" w:cs="Calibri"/>
          <w:sz w:val="22"/>
          <w:szCs w:val="22"/>
        </w:rPr>
        <w:t>cego polecenia zapłaty do jego banku.</w:t>
      </w:r>
    </w:p>
    <w:p w14:paraId="1B5A751E" w14:textId="77777777" w:rsidR="00D67FCE" w:rsidRPr="005E2C6B" w:rsidRDefault="00D67FCE" w:rsidP="00731E5F">
      <w:pPr>
        <w:pStyle w:val="Nagwek2"/>
        <w:numPr>
          <w:ilvl w:val="0"/>
          <w:numId w:val="8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Dane Zamawiającego do</w:t>
      </w:r>
      <w:r w:rsidRPr="005E2C6B">
        <w:rPr>
          <w:rFonts w:ascii="Calibri" w:eastAsia="Calibri" w:hAnsi="Calibri" w:cs="Calibri"/>
          <w:sz w:val="22"/>
          <w:szCs w:val="22"/>
        </w:rPr>
        <w:t xml:space="preserve"> wystawienia faktury:</w:t>
      </w:r>
    </w:p>
    <w:p w14:paraId="784BC0B5" w14:textId="77777777" w:rsidR="00D67FCE" w:rsidRPr="005E2C6B" w:rsidRDefault="00D67FCE" w:rsidP="003D5FE5">
      <w:pPr>
        <w:pStyle w:val="Zwykytekst"/>
        <w:tabs>
          <w:tab w:val="num" w:pos="567"/>
        </w:tabs>
        <w:spacing w:line="276" w:lineRule="auto"/>
        <w:ind w:left="426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5E2C6B">
        <w:rPr>
          <w:rFonts w:ascii="Calibri" w:eastAsia="Calibri" w:hAnsi="Calibri" w:cs="Calibri"/>
          <w:sz w:val="22"/>
          <w:szCs w:val="22"/>
          <w:lang w:val="x-none" w:eastAsia="x-none"/>
        </w:rPr>
        <w:t>Nabywca: Województwo Mazowieckie</w:t>
      </w:r>
    </w:p>
    <w:p w14:paraId="0D2CE488" w14:textId="77777777" w:rsidR="00D67FCE" w:rsidRPr="005E2C6B" w:rsidRDefault="00D67FCE" w:rsidP="003D5FE5">
      <w:pPr>
        <w:pStyle w:val="Zwykytekst"/>
        <w:tabs>
          <w:tab w:val="num" w:pos="567"/>
        </w:tabs>
        <w:spacing w:line="276" w:lineRule="auto"/>
        <w:ind w:left="426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5E2C6B">
        <w:rPr>
          <w:rFonts w:ascii="Calibri" w:eastAsia="Calibri" w:hAnsi="Calibri" w:cs="Calibri"/>
          <w:sz w:val="22"/>
          <w:szCs w:val="22"/>
          <w:lang w:val="x-none" w:eastAsia="x-none"/>
        </w:rPr>
        <w:t>03-719 Warszawa, ul. Jagiellońska 26</w:t>
      </w:r>
    </w:p>
    <w:p w14:paraId="0E47E3CA" w14:textId="77777777" w:rsidR="00D67FCE" w:rsidRPr="005E2C6B" w:rsidRDefault="00D67FCE" w:rsidP="003D5FE5">
      <w:pPr>
        <w:pStyle w:val="Zwykytekst"/>
        <w:tabs>
          <w:tab w:val="num" w:pos="567"/>
        </w:tabs>
        <w:spacing w:line="276" w:lineRule="auto"/>
        <w:ind w:left="426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5E2C6B">
        <w:rPr>
          <w:rFonts w:ascii="Calibri" w:eastAsia="Calibri" w:hAnsi="Calibri" w:cs="Calibri"/>
          <w:sz w:val="22"/>
          <w:szCs w:val="22"/>
          <w:lang w:val="x-none" w:eastAsia="x-none"/>
        </w:rPr>
        <w:t xml:space="preserve">NIP 1132453940 </w:t>
      </w:r>
    </w:p>
    <w:p w14:paraId="76FA8091" w14:textId="63275165" w:rsidR="00D67FCE" w:rsidRPr="005E2C6B" w:rsidRDefault="00D67FCE" w:rsidP="003D5FE5">
      <w:pPr>
        <w:pStyle w:val="Zwykytekst"/>
        <w:tabs>
          <w:tab w:val="num" w:pos="567"/>
        </w:tabs>
        <w:spacing w:line="276" w:lineRule="auto"/>
        <w:ind w:left="426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5E2C6B">
        <w:rPr>
          <w:rFonts w:ascii="Calibri" w:eastAsia="Calibri" w:hAnsi="Calibri" w:cs="Calibri"/>
          <w:sz w:val="22"/>
          <w:szCs w:val="22"/>
          <w:lang w:val="x-none" w:eastAsia="x-none"/>
        </w:rPr>
        <w:t>Odbiorca/Płatnik faktury: Urząd Marszałko</w:t>
      </w:r>
      <w:r w:rsidR="001458DB" w:rsidRPr="005E2C6B">
        <w:rPr>
          <w:rFonts w:ascii="Calibri" w:eastAsia="Calibri" w:hAnsi="Calibri" w:cs="Calibri"/>
          <w:sz w:val="22"/>
          <w:szCs w:val="22"/>
          <w:lang w:val="x-none" w:eastAsia="x-none"/>
        </w:rPr>
        <w:t xml:space="preserve">wski Województwa Mazowieckiego </w:t>
      </w:r>
      <w:r w:rsidRPr="005E2C6B">
        <w:rPr>
          <w:rFonts w:ascii="Calibri" w:eastAsia="Calibri" w:hAnsi="Calibri" w:cs="Calibri"/>
          <w:sz w:val="22"/>
          <w:szCs w:val="22"/>
          <w:lang w:val="x-none" w:eastAsia="x-none"/>
        </w:rPr>
        <w:t xml:space="preserve">w Warszawie, </w:t>
      </w:r>
      <w:r w:rsidR="00726F25" w:rsidRPr="005E2C6B">
        <w:rPr>
          <w:rFonts w:ascii="Calibri" w:eastAsia="Calibri" w:hAnsi="Calibri" w:cs="Calibri"/>
          <w:sz w:val="22"/>
          <w:szCs w:val="22"/>
          <w:lang w:val="x-none" w:eastAsia="x-none"/>
        </w:rPr>
        <w:t>ul. </w:t>
      </w:r>
      <w:r w:rsidR="00726F25" w:rsidRPr="005E2C6B">
        <w:rPr>
          <w:rFonts w:ascii="Calibri" w:eastAsia="Calibri" w:hAnsi="Calibri" w:cs="Calibri"/>
          <w:sz w:val="22"/>
          <w:szCs w:val="22"/>
          <w:lang w:eastAsia="x-none"/>
        </w:rPr>
        <w:t>Jagiellońska 26,</w:t>
      </w:r>
      <w:r w:rsidRPr="005E2C6B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03-7</w:t>
      </w:r>
      <w:r w:rsidR="00726F25" w:rsidRPr="005E2C6B">
        <w:rPr>
          <w:rFonts w:ascii="Calibri" w:eastAsia="Calibri" w:hAnsi="Calibri" w:cs="Calibri"/>
          <w:sz w:val="22"/>
          <w:szCs w:val="22"/>
          <w:lang w:eastAsia="x-none"/>
        </w:rPr>
        <w:t>19</w:t>
      </w:r>
      <w:r w:rsidRPr="005E2C6B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Warszawa.</w:t>
      </w:r>
    </w:p>
    <w:p w14:paraId="1A60C104" w14:textId="68B1F139" w:rsidR="00413391" w:rsidRPr="005E2C6B" w:rsidRDefault="00413391" w:rsidP="00731E5F">
      <w:pPr>
        <w:pStyle w:val="Nagwek2"/>
        <w:widowControl w:val="0"/>
        <w:numPr>
          <w:ilvl w:val="0"/>
          <w:numId w:val="8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Wykonawca zobowiązany jest do dokonania na fakturze wpisu dotyczącego Przedmiotu Umowy w</w:t>
      </w:r>
      <w:r w:rsidR="007B7770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następującym brzmieniu: "</w:t>
      </w:r>
      <w:r w:rsidR="00410B09" w:rsidRPr="00410B09">
        <w:rPr>
          <w:rFonts w:ascii="Calibri" w:hAnsi="Calibri" w:cs="Calibri"/>
          <w:sz w:val="22"/>
          <w:szCs w:val="22"/>
        </w:rPr>
        <w:t>Aktualizacja Bazy Danych Obiektów Topograficznych (BDOT10k) wraz</w:t>
      </w:r>
      <w:r w:rsidR="002A0D66">
        <w:rPr>
          <w:rFonts w:ascii="Calibri" w:hAnsi="Calibri" w:cs="Calibri"/>
          <w:sz w:val="22"/>
          <w:szCs w:val="22"/>
        </w:rPr>
        <w:t> </w:t>
      </w:r>
      <w:r w:rsidR="00410B09" w:rsidRPr="00410B09">
        <w:rPr>
          <w:rFonts w:ascii="Calibri" w:hAnsi="Calibri" w:cs="Calibri"/>
          <w:sz w:val="22"/>
          <w:szCs w:val="22"/>
        </w:rPr>
        <w:t>z opracowaniem obiektów kategorii rzeźba terenu wybranych powiatów województwa mazowieckiego</w:t>
      </w:r>
      <w:r w:rsidRPr="005E2C6B">
        <w:rPr>
          <w:rFonts w:ascii="Calibri" w:hAnsi="Calibri" w:cs="Calibri"/>
          <w:sz w:val="22"/>
          <w:szCs w:val="22"/>
        </w:rPr>
        <w:t xml:space="preserve"> - Umowa n</w:t>
      </w:r>
      <w:r w:rsidR="005E2C6B">
        <w:rPr>
          <w:rFonts w:ascii="Calibri" w:hAnsi="Calibri" w:cs="Calibri"/>
          <w:sz w:val="22"/>
          <w:szCs w:val="22"/>
        </w:rPr>
        <w:t>ume</w:t>
      </w:r>
      <w:r w:rsidRPr="005E2C6B">
        <w:rPr>
          <w:rFonts w:ascii="Calibri" w:hAnsi="Calibri" w:cs="Calibri"/>
          <w:sz w:val="22"/>
          <w:szCs w:val="22"/>
        </w:rPr>
        <w:t>r ………………….”.</w:t>
      </w:r>
    </w:p>
    <w:p w14:paraId="75860A4C" w14:textId="46B559F3" w:rsidR="00200F46" w:rsidRPr="005E2C6B" w:rsidRDefault="00D970A9" w:rsidP="00D96B0D">
      <w:pPr>
        <w:pStyle w:val="Nagwek1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Paragraf</w:t>
      </w:r>
      <w:r w:rsidR="00091D3C" w:rsidRPr="005E2C6B">
        <w:rPr>
          <w:rFonts w:ascii="Calibri" w:hAnsi="Calibri" w:cs="Calibri"/>
          <w:sz w:val="22"/>
          <w:szCs w:val="22"/>
        </w:rPr>
        <w:t xml:space="preserve"> 8</w:t>
      </w:r>
      <w:r w:rsidR="00200F46" w:rsidRPr="005E2C6B">
        <w:rPr>
          <w:rFonts w:ascii="Calibri" w:hAnsi="Calibri" w:cs="Calibri"/>
          <w:sz w:val="22"/>
          <w:szCs w:val="22"/>
        </w:rPr>
        <w:t>.</w:t>
      </w:r>
      <w:r w:rsidR="006F0C74">
        <w:rPr>
          <w:rFonts w:ascii="Calibri" w:hAnsi="Calibri" w:cs="Calibri"/>
          <w:sz w:val="22"/>
          <w:szCs w:val="22"/>
        </w:rPr>
        <w:t xml:space="preserve"> Rękojmia</w:t>
      </w:r>
    </w:p>
    <w:p w14:paraId="324607FD" w14:textId="7FC39D9E" w:rsidR="00C15293" w:rsidRPr="005E2C6B" w:rsidRDefault="00C15293" w:rsidP="00731E5F">
      <w:pPr>
        <w:pStyle w:val="Nagwek2"/>
        <w:numPr>
          <w:ilvl w:val="0"/>
          <w:numId w:val="9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Wykonawca gwarantuje Zamawiającemu, że </w:t>
      </w:r>
      <w:r w:rsidR="00075D41" w:rsidRPr="005E2C6B">
        <w:rPr>
          <w:rFonts w:ascii="Calibri" w:hAnsi="Calibri" w:cs="Calibri"/>
          <w:sz w:val="22"/>
          <w:szCs w:val="22"/>
        </w:rPr>
        <w:t xml:space="preserve">wykonany </w:t>
      </w:r>
      <w:r w:rsidR="00222C97" w:rsidRPr="005E2C6B">
        <w:rPr>
          <w:rFonts w:ascii="Calibri" w:hAnsi="Calibri" w:cs="Calibri"/>
          <w:sz w:val="22"/>
          <w:szCs w:val="22"/>
        </w:rPr>
        <w:t>P</w:t>
      </w:r>
      <w:r w:rsidRPr="005E2C6B">
        <w:rPr>
          <w:rFonts w:ascii="Calibri" w:hAnsi="Calibri" w:cs="Calibri"/>
          <w:sz w:val="22"/>
          <w:szCs w:val="22"/>
        </w:rPr>
        <w:t xml:space="preserve">rzedmiot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Pr="005E2C6B">
        <w:rPr>
          <w:rFonts w:ascii="Calibri" w:hAnsi="Calibri" w:cs="Calibri"/>
          <w:sz w:val="22"/>
          <w:szCs w:val="22"/>
        </w:rPr>
        <w:t xml:space="preserve"> </w:t>
      </w:r>
      <w:r w:rsidR="005846AE" w:rsidRPr="005E2C6B">
        <w:rPr>
          <w:rFonts w:ascii="Calibri" w:hAnsi="Calibri" w:cs="Calibri"/>
          <w:sz w:val="22"/>
          <w:szCs w:val="22"/>
        </w:rPr>
        <w:t xml:space="preserve">przekazany </w:t>
      </w:r>
      <w:r w:rsidR="00075D41" w:rsidRPr="005E2C6B">
        <w:rPr>
          <w:rFonts w:ascii="Calibri" w:hAnsi="Calibri" w:cs="Calibri"/>
          <w:sz w:val="22"/>
          <w:szCs w:val="22"/>
        </w:rPr>
        <w:t>w termin</w:t>
      </w:r>
      <w:r w:rsidR="00DF182B" w:rsidRPr="005E2C6B">
        <w:rPr>
          <w:rFonts w:ascii="Calibri" w:hAnsi="Calibri" w:cs="Calibri"/>
          <w:sz w:val="22"/>
          <w:szCs w:val="22"/>
        </w:rPr>
        <w:t>ie</w:t>
      </w:r>
      <w:r w:rsidR="00075D41" w:rsidRPr="005E2C6B">
        <w:rPr>
          <w:rFonts w:ascii="Calibri" w:hAnsi="Calibri" w:cs="Calibri"/>
          <w:sz w:val="22"/>
          <w:szCs w:val="22"/>
        </w:rPr>
        <w:t>, o który</w:t>
      </w:r>
      <w:r w:rsidR="00DF182B" w:rsidRPr="005E2C6B">
        <w:rPr>
          <w:rFonts w:ascii="Calibri" w:hAnsi="Calibri" w:cs="Calibri"/>
          <w:sz w:val="22"/>
          <w:szCs w:val="22"/>
        </w:rPr>
        <w:t>m</w:t>
      </w:r>
      <w:r w:rsidR="00075D41" w:rsidRPr="005E2C6B">
        <w:rPr>
          <w:rFonts w:ascii="Calibri" w:hAnsi="Calibri" w:cs="Calibri"/>
          <w:sz w:val="22"/>
          <w:szCs w:val="22"/>
        </w:rPr>
        <w:t xml:space="preserve"> mowa w paragrafie 2, </w:t>
      </w:r>
      <w:r w:rsidRPr="005E2C6B">
        <w:rPr>
          <w:rFonts w:ascii="Calibri" w:hAnsi="Calibri" w:cs="Calibri"/>
          <w:sz w:val="22"/>
          <w:szCs w:val="22"/>
        </w:rPr>
        <w:t>będzie należytej jakości, wolny od wad oraz spełniać będzie wszelkie wymogi określone w Umowie</w:t>
      </w:r>
      <w:r w:rsidR="00CE5324" w:rsidRPr="005E2C6B">
        <w:rPr>
          <w:rFonts w:ascii="Calibri" w:hAnsi="Calibri" w:cs="Calibri"/>
          <w:sz w:val="22"/>
          <w:szCs w:val="22"/>
        </w:rPr>
        <w:t xml:space="preserve"> oraz w OPZ, stanowiącym integralną część Umowy</w:t>
      </w:r>
      <w:r w:rsidRPr="005E2C6B">
        <w:rPr>
          <w:rFonts w:ascii="Calibri" w:hAnsi="Calibri" w:cs="Calibri"/>
          <w:sz w:val="22"/>
          <w:szCs w:val="22"/>
        </w:rPr>
        <w:t>.</w:t>
      </w:r>
    </w:p>
    <w:p w14:paraId="6F00C9FD" w14:textId="4AB38EA2" w:rsidR="00D23397" w:rsidRPr="005E2C6B" w:rsidRDefault="00D23397" w:rsidP="00731E5F">
      <w:pPr>
        <w:pStyle w:val="Nagwek2"/>
        <w:numPr>
          <w:ilvl w:val="0"/>
          <w:numId w:val="9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Zamawiającemu przysługują uprawnienia z tytułu rękojmi za wady fizyczne i prawne Przedmiotu Umowy na zasadach określonych w Kodeksie cywilnym.</w:t>
      </w:r>
    </w:p>
    <w:p w14:paraId="6573B8A3" w14:textId="261DC974" w:rsidR="00246285" w:rsidRPr="005E2C6B" w:rsidRDefault="00246285" w:rsidP="00731E5F">
      <w:pPr>
        <w:pStyle w:val="Nagwek2"/>
        <w:numPr>
          <w:ilvl w:val="0"/>
          <w:numId w:val="9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Bieg terminu rękojmi dla Przedmiotu Umowy rozpoczyna się z dniem </w:t>
      </w:r>
      <w:r w:rsidR="007C461B" w:rsidRPr="007C461B">
        <w:rPr>
          <w:rFonts w:ascii="Calibri" w:hAnsi="Calibri" w:cs="Calibri"/>
          <w:sz w:val="22"/>
          <w:szCs w:val="22"/>
        </w:rPr>
        <w:t>przekazania przez Wykonawcę Przedmiotu Umowy, który zostanie odebrany przez Komisję Odbioru z wynikiem pozytywnym</w:t>
      </w:r>
      <w:r w:rsidR="000D0175" w:rsidRPr="000D0175">
        <w:rPr>
          <w:rFonts w:ascii="Calibri" w:hAnsi="Calibri" w:cs="Calibri"/>
          <w:sz w:val="22"/>
          <w:szCs w:val="22"/>
        </w:rPr>
        <w:t xml:space="preserve"> </w:t>
      </w:r>
      <w:r w:rsidR="000D0175">
        <w:rPr>
          <w:rFonts w:ascii="Calibri" w:hAnsi="Calibri" w:cs="Calibri"/>
          <w:sz w:val="22"/>
          <w:szCs w:val="22"/>
        </w:rPr>
        <w:t>bez zastrzeżeń</w:t>
      </w:r>
      <w:r w:rsidRPr="005E2C6B">
        <w:rPr>
          <w:rFonts w:ascii="Calibri" w:hAnsi="Calibri" w:cs="Calibri"/>
          <w:sz w:val="22"/>
          <w:szCs w:val="22"/>
        </w:rPr>
        <w:t>, a kończy się po upływie … lat licząc od tego dnia</w:t>
      </w:r>
      <w:r w:rsidR="1909FE74" w:rsidRPr="005E2C6B">
        <w:rPr>
          <w:rFonts w:ascii="Calibri" w:hAnsi="Calibri" w:cs="Calibri"/>
          <w:sz w:val="22"/>
          <w:szCs w:val="22"/>
        </w:rPr>
        <w:t xml:space="preserve"> z uwzg</w:t>
      </w:r>
      <w:r w:rsidR="35260D86" w:rsidRPr="005E2C6B">
        <w:rPr>
          <w:rFonts w:ascii="Calibri" w:hAnsi="Calibri" w:cs="Calibri"/>
          <w:sz w:val="22"/>
          <w:szCs w:val="22"/>
        </w:rPr>
        <w:t>lę</w:t>
      </w:r>
      <w:r w:rsidR="1909FE74" w:rsidRPr="005E2C6B">
        <w:rPr>
          <w:rFonts w:ascii="Calibri" w:hAnsi="Calibri" w:cs="Calibri"/>
          <w:sz w:val="22"/>
          <w:szCs w:val="22"/>
        </w:rPr>
        <w:t>dni</w:t>
      </w:r>
      <w:r w:rsidR="35260D86" w:rsidRPr="005E2C6B">
        <w:rPr>
          <w:rFonts w:ascii="Calibri" w:hAnsi="Calibri" w:cs="Calibri"/>
          <w:sz w:val="22"/>
          <w:szCs w:val="22"/>
        </w:rPr>
        <w:t>eniem ust</w:t>
      </w:r>
      <w:r w:rsidR="005E2C6B">
        <w:rPr>
          <w:rFonts w:ascii="Calibri" w:hAnsi="Calibri" w:cs="Calibri"/>
          <w:sz w:val="22"/>
          <w:szCs w:val="22"/>
        </w:rPr>
        <w:t>ępu</w:t>
      </w:r>
      <w:r w:rsidR="35260D86" w:rsidRPr="005E2C6B">
        <w:rPr>
          <w:rFonts w:ascii="Calibri" w:hAnsi="Calibri" w:cs="Calibri"/>
          <w:sz w:val="22"/>
          <w:szCs w:val="22"/>
        </w:rPr>
        <w:t xml:space="preserve"> 8</w:t>
      </w:r>
      <w:r w:rsidR="00507C8B" w:rsidRPr="005E2C6B">
        <w:rPr>
          <w:rFonts w:ascii="Calibri" w:hAnsi="Calibri" w:cs="Calibri"/>
          <w:sz w:val="22"/>
          <w:szCs w:val="22"/>
        </w:rPr>
        <w:t xml:space="preserve"> zgodnie </w:t>
      </w:r>
      <w:r w:rsidR="00305498" w:rsidRPr="005E2C6B">
        <w:rPr>
          <w:rFonts w:ascii="Calibri" w:hAnsi="Calibri" w:cs="Calibri"/>
          <w:sz w:val="22"/>
          <w:szCs w:val="22"/>
        </w:rPr>
        <w:t xml:space="preserve">z </w:t>
      </w:r>
      <w:r w:rsidR="00507C8B" w:rsidRPr="005E2C6B">
        <w:rPr>
          <w:rFonts w:ascii="Calibri" w:hAnsi="Calibri" w:cs="Calibri"/>
          <w:sz w:val="22"/>
          <w:szCs w:val="22"/>
        </w:rPr>
        <w:t>Formularzem Oferty</w:t>
      </w:r>
      <w:r w:rsidR="00305498" w:rsidRPr="005E2C6B">
        <w:rPr>
          <w:rFonts w:ascii="Calibri" w:hAnsi="Calibri" w:cs="Calibri"/>
          <w:sz w:val="22"/>
          <w:szCs w:val="22"/>
        </w:rPr>
        <w:t xml:space="preserve"> stanowiącym Załącznik N</w:t>
      </w:r>
      <w:r w:rsidR="005E2C6B">
        <w:rPr>
          <w:rFonts w:ascii="Calibri" w:hAnsi="Calibri" w:cs="Calibri"/>
          <w:sz w:val="22"/>
          <w:szCs w:val="22"/>
        </w:rPr>
        <w:t>ume</w:t>
      </w:r>
      <w:r w:rsidR="00305498" w:rsidRPr="005E2C6B">
        <w:rPr>
          <w:rFonts w:ascii="Calibri" w:hAnsi="Calibri" w:cs="Calibri"/>
          <w:sz w:val="22"/>
          <w:szCs w:val="22"/>
        </w:rPr>
        <w:t xml:space="preserve">r </w:t>
      </w:r>
      <w:r w:rsidR="00F63F92">
        <w:rPr>
          <w:rFonts w:ascii="Calibri" w:hAnsi="Calibri" w:cs="Calibri"/>
          <w:sz w:val="22"/>
          <w:szCs w:val="22"/>
        </w:rPr>
        <w:t>2</w:t>
      </w:r>
      <w:r w:rsidR="00F63F92" w:rsidRPr="005E2C6B">
        <w:rPr>
          <w:rFonts w:ascii="Calibri" w:hAnsi="Calibri" w:cs="Calibri"/>
          <w:sz w:val="22"/>
          <w:szCs w:val="22"/>
        </w:rPr>
        <w:t xml:space="preserve"> </w:t>
      </w:r>
      <w:r w:rsidR="00305498" w:rsidRPr="005E2C6B">
        <w:rPr>
          <w:rFonts w:ascii="Calibri" w:hAnsi="Calibri" w:cs="Calibri"/>
          <w:sz w:val="22"/>
          <w:szCs w:val="22"/>
        </w:rPr>
        <w:t>do Umowy</w:t>
      </w:r>
      <w:r w:rsidRPr="005E2C6B">
        <w:rPr>
          <w:rFonts w:ascii="Calibri" w:hAnsi="Calibri" w:cs="Calibri"/>
          <w:sz w:val="22"/>
          <w:szCs w:val="22"/>
        </w:rPr>
        <w:t>.</w:t>
      </w:r>
    </w:p>
    <w:p w14:paraId="68B9042E" w14:textId="0DFC8007" w:rsidR="00785D09" w:rsidRPr="005E2C6B" w:rsidRDefault="00785D09" w:rsidP="00766BFE">
      <w:pPr>
        <w:pStyle w:val="Nagwek2"/>
        <w:widowControl w:val="0"/>
        <w:numPr>
          <w:ilvl w:val="0"/>
          <w:numId w:val="9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lastRenderedPageBreak/>
        <w:t xml:space="preserve">Jeżeli w okresie </w:t>
      </w:r>
      <w:r w:rsidR="00D23397" w:rsidRPr="005E2C6B">
        <w:rPr>
          <w:rFonts w:ascii="Calibri" w:hAnsi="Calibri" w:cs="Calibri"/>
          <w:sz w:val="22"/>
          <w:szCs w:val="22"/>
        </w:rPr>
        <w:t>rękojmi</w:t>
      </w:r>
      <w:r w:rsidRPr="005E2C6B">
        <w:rPr>
          <w:rFonts w:ascii="Calibri" w:hAnsi="Calibri" w:cs="Calibri"/>
          <w:sz w:val="22"/>
          <w:szCs w:val="22"/>
        </w:rPr>
        <w:t>, w trakcie korzystania przez Zamawiają</w:t>
      </w:r>
      <w:r w:rsidR="006B64A9" w:rsidRPr="005E2C6B">
        <w:rPr>
          <w:rFonts w:ascii="Calibri" w:hAnsi="Calibri" w:cs="Calibri"/>
          <w:sz w:val="22"/>
          <w:szCs w:val="22"/>
        </w:rPr>
        <w:t xml:space="preserve">cego z </w:t>
      </w:r>
      <w:r w:rsidR="00222C97" w:rsidRPr="005E2C6B">
        <w:rPr>
          <w:rFonts w:ascii="Calibri" w:hAnsi="Calibri" w:cs="Calibri"/>
          <w:sz w:val="22"/>
          <w:szCs w:val="22"/>
        </w:rPr>
        <w:t>P</w:t>
      </w:r>
      <w:r w:rsidR="006B64A9" w:rsidRPr="005E2C6B">
        <w:rPr>
          <w:rFonts w:ascii="Calibri" w:hAnsi="Calibri" w:cs="Calibri"/>
          <w:sz w:val="22"/>
          <w:szCs w:val="22"/>
        </w:rPr>
        <w:t xml:space="preserve">rzedmiotu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Pr="005E2C6B">
        <w:rPr>
          <w:rFonts w:ascii="Calibri" w:hAnsi="Calibri" w:cs="Calibri"/>
          <w:sz w:val="22"/>
          <w:szCs w:val="22"/>
        </w:rPr>
        <w:t xml:space="preserve"> okaże się, </w:t>
      </w:r>
      <w:r w:rsidR="006B64A9" w:rsidRPr="005E2C6B">
        <w:rPr>
          <w:rFonts w:ascii="Calibri" w:hAnsi="Calibri" w:cs="Calibri"/>
          <w:sz w:val="22"/>
          <w:szCs w:val="22"/>
        </w:rPr>
        <w:t>ż</w:t>
      </w:r>
      <w:r w:rsidRPr="005E2C6B">
        <w:rPr>
          <w:rFonts w:ascii="Calibri" w:hAnsi="Calibri" w:cs="Calibri"/>
          <w:sz w:val="22"/>
          <w:szCs w:val="22"/>
        </w:rPr>
        <w:t>e</w:t>
      </w:r>
      <w:r w:rsidR="00324B82" w:rsidRPr="005E2C6B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 xml:space="preserve">posiada on wady, Wykonawca zobowiązany jest do nieodpłatnego </w:t>
      </w:r>
      <w:r w:rsidR="001A2824" w:rsidRPr="005E2C6B">
        <w:rPr>
          <w:rFonts w:ascii="Calibri" w:hAnsi="Calibri" w:cs="Calibri"/>
          <w:sz w:val="22"/>
          <w:szCs w:val="22"/>
        </w:rPr>
        <w:t xml:space="preserve">ich </w:t>
      </w:r>
      <w:r w:rsidRPr="005E2C6B">
        <w:rPr>
          <w:rFonts w:ascii="Calibri" w:hAnsi="Calibri" w:cs="Calibri"/>
          <w:sz w:val="22"/>
          <w:szCs w:val="22"/>
        </w:rPr>
        <w:t>usunięcia w terminie wyznaczonym przez Zamawiającego</w:t>
      </w:r>
      <w:r w:rsidR="0066329D" w:rsidRPr="005E2C6B">
        <w:rPr>
          <w:rFonts w:ascii="Calibri" w:hAnsi="Calibri" w:cs="Calibri"/>
          <w:sz w:val="22"/>
          <w:szCs w:val="22"/>
        </w:rPr>
        <w:t xml:space="preserve"> pod rygorem zastosowania kar umownych</w:t>
      </w:r>
      <w:r w:rsidR="00823B5D" w:rsidRPr="005E2C6B">
        <w:rPr>
          <w:rFonts w:ascii="Calibri" w:hAnsi="Calibri" w:cs="Calibri"/>
          <w:sz w:val="22"/>
          <w:szCs w:val="22"/>
        </w:rPr>
        <w:t>,</w:t>
      </w:r>
      <w:r w:rsidR="0066329D" w:rsidRPr="005E2C6B">
        <w:rPr>
          <w:rFonts w:ascii="Calibri" w:hAnsi="Calibri" w:cs="Calibri"/>
          <w:sz w:val="22"/>
          <w:szCs w:val="22"/>
        </w:rPr>
        <w:t xml:space="preserve"> o których mowa w paragrafie </w:t>
      </w:r>
      <w:r w:rsidR="007A54B0" w:rsidRPr="005E2C6B">
        <w:rPr>
          <w:rFonts w:ascii="Calibri" w:hAnsi="Calibri" w:cs="Calibri"/>
          <w:sz w:val="22"/>
          <w:szCs w:val="22"/>
        </w:rPr>
        <w:t>9</w:t>
      </w:r>
      <w:r w:rsidR="0066329D" w:rsidRPr="005E2C6B">
        <w:rPr>
          <w:rFonts w:ascii="Calibri" w:hAnsi="Calibri" w:cs="Calibri"/>
          <w:sz w:val="22"/>
          <w:szCs w:val="22"/>
        </w:rPr>
        <w:t xml:space="preserve"> ust</w:t>
      </w:r>
      <w:r w:rsidR="005E2C6B">
        <w:rPr>
          <w:rFonts w:ascii="Calibri" w:hAnsi="Calibri" w:cs="Calibri"/>
          <w:sz w:val="22"/>
          <w:szCs w:val="22"/>
        </w:rPr>
        <w:t>ęp</w:t>
      </w:r>
      <w:r w:rsidR="0066329D" w:rsidRPr="005E2C6B">
        <w:rPr>
          <w:rFonts w:ascii="Calibri" w:hAnsi="Calibri" w:cs="Calibri"/>
          <w:sz w:val="22"/>
          <w:szCs w:val="22"/>
        </w:rPr>
        <w:t xml:space="preserve"> 1 p</w:t>
      </w:r>
      <w:r w:rsidR="005E2C6B">
        <w:rPr>
          <w:rFonts w:ascii="Calibri" w:hAnsi="Calibri" w:cs="Calibri"/>
          <w:sz w:val="22"/>
          <w:szCs w:val="22"/>
        </w:rPr>
        <w:t>un</w:t>
      </w:r>
      <w:r w:rsidR="0066329D" w:rsidRPr="005E2C6B">
        <w:rPr>
          <w:rFonts w:ascii="Calibri" w:hAnsi="Calibri" w:cs="Calibri"/>
          <w:sz w:val="22"/>
          <w:szCs w:val="22"/>
        </w:rPr>
        <w:t>kt 3 Umowy.</w:t>
      </w:r>
    </w:p>
    <w:p w14:paraId="57DB9EEE" w14:textId="5E01D23E" w:rsidR="0066329D" w:rsidRPr="005E2C6B" w:rsidRDefault="0066329D" w:rsidP="00731E5F">
      <w:pPr>
        <w:pStyle w:val="Nagwek2"/>
        <w:numPr>
          <w:ilvl w:val="0"/>
          <w:numId w:val="9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Termin, o którym mowa w ust</w:t>
      </w:r>
      <w:r w:rsidR="005E2C6B">
        <w:rPr>
          <w:rFonts w:ascii="Calibri" w:hAnsi="Calibri" w:cs="Calibri"/>
          <w:sz w:val="22"/>
          <w:szCs w:val="22"/>
        </w:rPr>
        <w:t>ępie</w:t>
      </w:r>
      <w:r w:rsidRPr="005E2C6B">
        <w:rPr>
          <w:rFonts w:ascii="Calibri" w:hAnsi="Calibri" w:cs="Calibri"/>
          <w:sz w:val="22"/>
          <w:szCs w:val="22"/>
        </w:rPr>
        <w:t xml:space="preserve"> </w:t>
      </w:r>
      <w:r w:rsidR="00246285" w:rsidRPr="005E2C6B">
        <w:rPr>
          <w:rFonts w:ascii="Calibri" w:hAnsi="Calibri" w:cs="Calibri"/>
          <w:sz w:val="22"/>
          <w:szCs w:val="22"/>
        </w:rPr>
        <w:t>4</w:t>
      </w:r>
      <w:r w:rsidR="00D23397"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nie może być krótszy niż 14 dni roboczych.</w:t>
      </w:r>
    </w:p>
    <w:p w14:paraId="53071939" w14:textId="0A744623" w:rsidR="008A74C2" w:rsidRPr="005E2C6B" w:rsidRDefault="008A74C2" w:rsidP="00731E5F">
      <w:pPr>
        <w:pStyle w:val="Nagwek2"/>
        <w:numPr>
          <w:ilvl w:val="0"/>
          <w:numId w:val="9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Z odbioru usunięcia wad Przedmiotu Umowy w okresie rękojmi Komisja Odbioru, o której mowa w</w:t>
      </w:r>
      <w:r w:rsidR="007B7770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paragrafie 5 ust</w:t>
      </w:r>
      <w:r w:rsidR="005E2C6B">
        <w:rPr>
          <w:rFonts w:ascii="Calibri" w:hAnsi="Calibri" w:cs="Calibri"/>
          <w:sz w:val="22"/>
          <w:szCs w:val="22"/>
        </w:rPr>
        <w:t>ęp</w:t>
      </w:r>
      <w:r w:rsidRPr="005E2C6B">
        <w:rPr>
          <w:rFonts w:ascii="Calibri" w:hAnsi="Calibri" w:cs="Calibri"/>
          <w:sz w:val="22"/>
          <w:szCs w:val="22"/>
        </w:rPr>
        <w:t xml:space="preserve"> 3, sporządzi protok</w:t>
      </w:r>
      <w:r w:rsidR="007A173D" w:rsidRPr="005E2C6B">
        <w:rPr>
          <w:rFonts w:ascii="Calibri" w:hAnsi="Calibri" w:cs="Calibri"/>
          <w:sz w:val="22"/>
          <w:szCs w:val="22"/>
        </w:rPr>
        <w:t>ół</w:t>
      </w:r>
      <w:r w:rsidRPr="005E2C6B">
        <w:rPr>
          <w:rFonts w:ascii="Calibri" w:hAnsi="Calibri" w:cs="Calibri"/>
          <w:sz w:val="22"/>
          <w:szCs w:val="22"/>
        </w:rPr>
        <w:t>.</w:t>
      </w:r>
    </w:p>
    <w:p w14:paraId="179AAEAB" w14:textId="4E898ED7" w:rsidR="00FC35AD" w:rsidRPr="005E2C6B" w:rsidRDefault="00FC35AD" w:rsidP="00731E5F">
      <w:pPr>
        <w:pStyle w:val="Nagwek2"/>
        <w:numPr>
          <w:ilvl w:val="0"/>
          <w:numId w:val="9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Zamawiający odmówi odebrania usunięcia wad Przedmiotu Umowy w okresie rękojmi w przypadku stwierdzenia podczas kontroli jakości, że nie zostały usunięte wszystkie wady, co</w:t>
      </w:r>
      <w:r w:rsidR="00410B09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zostanie poparte stosownymi postanowieniami zawartymi w protokole, w którym jednocześnie zostanie wyznaczony Wykonawcy nowy termin poprawy zgodnie z ust</w:t>
      </w:r>
      <w:r w:rsidR="005E2C6B">
        <w:rPr>
          <w:rFonts w:ascii="Calibri" w:hAnsi="Calibri" w:cs="Calibri"/>
          <w:sz w:val="22"/>
          <w:szCs w:val="22"/>
        </w:rPr>
        <w:t>ępem</w:t>
      </w:r>
      <w:r w:rsidRPr="005E2C6B">
        <w:rPr>
          <w:rFonts w:ascii="Calibri" w:hAnsi="Calibri" w:cs="Calibri"/>
          <w:sz w:val="22"/>
          <w:szCs w:val="22"/>
        </w:rPr>
        <w:t xml:space="preserve"> 4. W takiej sytuacji </w:t>
      </w:r>
      <w:r w:rsidR="0066329D" w:rsidRPr="005E2C6B">
        <w:rPr>
          <w:rFonts w:ascii="Calibri" w:hAnsi="Calibri" w:cs="Calibri"/>
          <w:sz w:val="22"/>
          <w:szCs w:val="22"/>
        </w:rPr>
        <w:t xml:space="preserve">Zamawiający naliczy Wykonawcy </w:t>
      </w:r>
      <w:r w:rsidRPr="005E2C6B">
        <w:rPr>
          <w:rFonts w:ascii="Calibri" w:hAnsi="Calibri" w:cs="Calibri"/>
          <w:sz w:val="22"/>
          <w:szCs w:val="22"/>
        </w:rPr>
        <w:t xml:space="preserve">kary umowne, o których mowa w </w:t>
      </w:r>
      <w:r w:rsidR="0066329D" w:rsidRPr="005E2C6B">
        <w:rPr>
          <w:rFonts w:ascii="Calibri" w:hAnsi="Calibri" w:cs="Calibri"/>
          <w:sz w:val="22"/>
          <w:szCs w:val="22"/>
        </w:rPr>
        <w:t>paragrafie 9</w:t>
      </w:r>
      <w:r w:rsidRPr="005E2C6B">
        <w:rPr>
          <w:rFonts w:ascii="Calibri" w:hAnsi="Calibri" w:cs="Calibri"/>
          <w:sz w:val="22"/>
          <w:szCs w:val="22"/>
        </w:rPr>
        <w:t xml:space="preserve"> ust</w:t>
      </w:r>
      <w:r w:rsidR="005E2C6B">
        <w:rPr>
          <w:rFonts w:ascii="Calibri" w:hAnsi="Calibri" w:cs="Calibri"/>
          <w:sz w:val="22"/>
          <w:szCs w:val="22"/>
        </w:rPr>
        <w:t>ęp</w:t>
      </w:r>
      <w:r w:rsidRPr="005E2C6B">
        <w:rPr>
          <w:rFonts w:ascii="Calibri" w:hAnsi="Calibri" w:cs="Calibri"/>
          <w:sz w:val="22"/>
          <w:szCs w:val="22"/>
        </w:rPr>
        <w:t xml:space="preserve"> </w:t>
      </w:r>
      <w:r w:rsidR="0066329D" w:rsidRPr="005E2C6B">
        <w:rPr>
          <w:rFonts w:ascii="Calibri" w:hAnsi="Calibri" w:cs="Calibri"/>
          <w:sz w:val="22"/>
          <w:szCs w:val="22"/>
        </w:rPr>
        <w:t>1</w:t>
      </w:r>
      <w:r w:rsidRPr="005E2C6B">
        <w:rPr>
          <w:rFonts w:ascii="Calibri" w:hAnsi="Calibri" w:cs="Calibri"/>
          <w:sz w:val="22"/>
          <w:szCs w:val="22"/>
        </w:rPr>
        <w:t xml:space="preserve"> p</w:t>
      </w:r>
      <w:r w:rsidR="005E2C6B">
        <w:rPr>
          <w:rFonts w:ascii="Calibri" w:hAnsi="Calibri" w:cs="Calibri"/>
          <w:sz w:val="22"/>
          <w:szCs w:val="22"/>
        </w:rPr>
        <w:t>un</w:t>
      </w:r>
      <w:r w:rsidRPr="005E2C6B">
        <w:rPr>
          <w:rFonts w:ascii="Calibri" w:hAnsi="Calibri" w:cs="Calibri"/>
          <w:sz w:val="22"/>
          <w:szCs w:val="22"/>
        </w:rPr>
        <w:t>kt 4</w:t>
      </w:r>
      <w:r w:rsidR="0066329D" w:rsidRPr="005E2C6B">
        <w:rPr>
          <w:rFonts w:ascii="Calibri" w:hAnsi="Calibri" w:cs="Calibri"/>
          <w:sz w:val="22"/>
          <w:szCs w:val="22"/>
        </w:rPr>
        <w:t>.</w:t>
      </w:r>
    </w:p>
    <w:p w14:paraId="31DEA1AA" w14:textId="56E3C9F4" w:rsidR="00785D09" w:rsidRPr="005E2C6B" w:rsidRDefault="00246285" w:rsidP="00731E5F">
      <w:pPr>
        <w:pStyle w:val="Nagwek2"/>
        <w:numPr>
          <w:ilvl w:val="0"/>
          <w:numId w:val="9"/>
        </w:numPr>
        <w:ind w:left="284" w:hanging="284"/>
        <w:rPr>
          <w:rFonts w:ascii="Calibri" w:hAnsi="Calibri" w:cs="Calibri"/>
          <w:sz w:val="22"/>
          <w:szCs w:val="22"/>
        </w:rPr>
      </w:pPr>
      <w:bookmarkStart w:id="4" w:name="mip34269779"/>
      <w:bookmarkStart w:id="5" w:name="mip34269780"/>
      <w:bookmarkEnd w:id="4"/>
      <w:bookmarkEnd w:id="5"/>
      <w:r w:rsidRPr="005E2C6B">
        <w:rPr>
          <w:rFonts w:ascii="Calibri" w:hAnsi="Calibri" w:cs="Calibri"/>
          <w:sz w:val="22"/>
          <w:szCs w:val="22"/>
        </w:rPr>
        <w:t>T</w:t>
      </w:r>
      <w:r w:rsidR="005F4FE0" w:rsidRPr="005E2C6B">
        <w:rPr>
          <w:rFonts w:ascii="Calibri" w:hAnsi="Calibri" w:cs="Calibri"/>
          <w:sz w:val="22"/>
          <w:szCs w:val="22"/>
        </w:rPr>
        <w:t xml:space="preserve">ermin </w:t>
      </w:r>
      <w:r w:rsidRPr="005E2C6B">
        <w:rPr>
          <w:rFonts w:ascii="Calibri" w:hAnsi="Calibri" w:cs="Calibri"/>
          <w:sz w:val="22"/>
          <w:szCs w:val="22"/>
        </w:rPr>
        <w:t xml:space="preserve">rękojmi </w:t>
      </w:r>
      <w:r w:rsidR="005F4FE0" w:rsidRPr="005E2C6B">
        <w:rPr>
          <w:rFonts w:ascii="Calibri" w:hAnsi="Calibri" w:cs="Calibri"/>
          <w:sz w:val="22"/>
          <w:szCs w:val="22"/>
        </w:rPr>
        <w:t>ulega przedłużeniu o czas, w</w:t>
      </w:r>
      <w:r w:rsidR="00410B09">
        <w:rPr>
          <w:rFonts w:ascii="Calibri" w:hAnsi="Calibri" w:cs="Calibri"/>
          <w:sz w:val="22"/>
          <w:szCs w:val="22"/>
        </w:rPr>
        <w:t xml:space="preserve"> </w:t>
      </w:r>
      <w:r w:rsidR="005F4FE0" w:rsidRPr="005E2C6B">
        <w:rPr>
          <w:rFonts w:ascii="Calibri" w:hAnsi="Calibri" w:cs="Calibri"/>
          <w:sz w:val="22"/>
          <w:szCs w:val="22"/>
        </w:rPr>
        <w:t>ciągu którego wskutek wady</w:t>
      </w:r>
      <w:r w:rsidR="002E6879" w:rsidRPr="005E2C6B">
        <w:rPr>
          <w:rFonts w:ascii="Calibri" w:hAnsi="Calibri" w:cs="Calibri"/>
          <w:sz w:val="22"/>
          <w:szCs w:val="22"/>
        </w:rPr>
        <w:t xml:space="preserve"> </w:t>
      </w:r>
      <w:r w:rsidR="00222C97" w:rsidRPr="005E2C6B">
        <w:rPr>
          <w:rFonts w:ascii="Calibri" w:hAnsi="Calibri" w:cs="Calibri"/>
          <w:sz w:val="22"/>
          <w:szCs w:val="22"/>
        </w:rPr>
        <w:t>P</w:t>
      </w:r>
      <w:r w:rsidR="002E6879" w:rsidRPr="005E2C6B">
        <w:rPr>
          <w:rFonts w:ascii="Calibri" w:hAnsi="Calibri" w:cs="Calibri"/>
          <w:sz w:val="22"/>
          <w:szCs w:val="22"/>
        </w:rPr>
        <w:t xml:space="preserve">rzedmiotu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="005F4FE0" w:rsidRPr="005E2C6B">
        <w:rPr>
          <w:rFonts w:ascii="Calibri" w:hAnsi="Calibri" w:cs="Calibri"/>
          <w:sz w:val="22"/>
          <w:szCs w:val="22"/>
        </w:rPr>
        <w:t xml:space="preserve"> objęte</w:t>
      </w:r>
      <w:r w:rsidR="002E6879" w:rsidRPr="005E2C6B">
        <w:rPr>
          <w:rFonts w:ascii="Calibri" w:hAnsi="Calibri" w:cs="Calibri"/>
          <w:sz w:val="22"/>
          <w:szCs w:val="22"/>
        </w:rPr>
        <w:t>go</w:t>
      </w:r>
      <w:r w:rsidR="005F4FE0" w:rsidRPr="005E2C6B">
        <w:rPr>
          <w:rFonts w:ascii="Calibri" w:hAnsi="Calibri" w:cs="Calibri"/>
          <w:sz w:val="22"/>
          <w:szCs w:val="22"/>
        </w:rPr>
        <w:t xml:space="preserve"> </w:t>
      </w:r>
      <w:r w:rsidR="002250A6" w:rsidRPr="005E2C6B">
        <w:rPr>
          <w:rFonts w:ascii="Calibri" w:hAnsi="Calibri" w:cs="Calibri"/>
          <w:sz w:val="22"/>
          <w:szCs w:val="22"/>
        </w:rPr>
        <w:t xml:space="preserve">rękojmią </w:t>
      </w:r>
      <w:r w:rsidR="00BF4F82" w:rsidRPr="005E2C6B">
        <w:rPr>
          <w:rFonts w:ascii="Calibri" w:hAnsi="Calibri" w:cs="Calibri"/>
          <w:sz w:val="22"/>
          <w:szCs w:val="22"/>
        </w:rPr>
        <w:t>Zamawiający nie mógł z nie</w:t>
      </w:r>
      <w:r w:rsidR="002E6879" w:rsidRPr="005E2C6B">
        <w:rPr>
          <w:rFonts w:ascii="Calibri" w:hAnsi="Calibri" w:cs="Calibri"/>
          <w:sz w:val="22"/>
          <w:szCs w:val="22"/>
        </w:rPr>
        <w:t>go</w:t>
      </w:r>
      <w:r w:rsidR="00BF4F82" w:rsidRPr="005E2C6B">
        <w:rPr>
          <w:rFonts w:ascii="Calibri" w:hAnsi="Calibri" w:cs="Calibri"/>
          <w:sz w:val="22"/>
          <w:szCs w:val="22"/>
        </w:rPr>
        <w:t xml:space="preserve"> korzystać, a</w:t>
      </w:r>
      <w:r w:rsidR="002E6879" w:rsidRPr="005E2C6B">
        <w:rPr>
          <w:rFonts w:ascii="Calibri" w:hAnsi="Calibri" w:cs="Calibri"/>
          <w:sz w:val="22"/>
          <w:szCs w:val="22"/>
        </w:rPr>
        <w:t xml:space="preserve"> w</w:t>
      </w:r>
      <w:r w:rsidR="00BF4F82" w:rsidRPr="005E2C6B">
        <w:rPr>
          <w:rFonts w:ascii="Calibri" w:hAnsi="Calibri" w:cs="Calibri"/>
          <w:sz w:val="22"/>
          <w:szCs w:val="22"/>
        </w:rPr>
        <w:t xml:space="preserve"> szczególności</w:t>
      </w:r>
      <w:r w:rsidR="0095225C" w:rsidRPr="005E2C6B">
        <w:rPr>
          <w:rFonts w:ascii="Calibri" w:hAnsi="Calibri" w:cs="Calibri"/>
          <w:sz w:val="22"/>
          <w:szCs w:val="22"/>
        </w:rPr>
        <w:t xml:space="preserve"> </w:t>
      </w:r>
      <w:r w:rsidR="00785D09" w:rsidRPr="005E2C6B">
        <w:rPr>
          <w:rFonts w:ascii="Calibri" w:hAnsi="Calibri" w:cs="Calibri"/>
          <w:sz w:val="22"/>
          <w:szCs w:val="22"/>
        </w:rPr>
        <w:t>o okres upływający od dnia zawiadomienia Wykonawcy o wykryciu wady do dnia jej usunięcia potwierdzonego pisemnie przez Zamawiającego.</w:t>
      </w:r>
    </w:p>
    <w:p w14:paraId="2BA334C1" w14:textId="7F10086B" w:rsidR="006A1611" w:rsidRPr="005E2C6B" w:rsidRDefault="00D970A9" w:rsidP="00D96B0D">
      <w:pPr>
        <w:pStyle w:val="Nagwek1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Paragraf</w:t>
      </w:r>
      <w:r w:rsidR="006A1611" w:rsidRPr="005E2C6B">
        <w:rPr>
          <w:rFonts w:ascii="Calibri" w:hAnsi="Calibri" w:cs="Calibri"/>
          <w:sz w:val="22"/>
          <w:szCs w:val="22"/>
        </w:rPr>
        <w:t xml:space="preserve"> </w:t>
      </w:r>
      <w:r w:rsidR="00091D3C" w:rsidRPr="005E2C6B">
        <w:rPr>
          <w:rFonts w:ascii="Calibri" w:hAnsi="Calibri" w:cs="Calibri"/>
          <w:sz w:val="22"/>
          <w:szCs w:val="22"/>
        </w:rPr>
        <w:t>9</w:t>
      </w:r>
      <w:r w:rsidR="006A1611" w:rsidRPr="005E2C6B">
        <w:rPr>
          <w:rFonts w:ascii="Calibri" w:hAnsi="Calibri" w:cs="Calibri"/>
          <w:sz w:val="22"/>
          <w:szCs w:val="22"/>
        </w:rPr>
        <w:t>.</w:t>
      </w:r>
      <w:r w:rsidR="006F0C74">
        <w:rPr>
          <w:rFonts w:ascii="Calibri" w:hAnsi="Calibri" w:cs="Calibri"/>
          <w:sz w:val="22"/>
          <w:szCs w:val="22"/>
        </w:rPr>
        <w:t xml:space="preserve"> Kary umowne</w:t>
      </w:r>
    </w:p>
    <w:p w14:paraId="2F2BA682" w14:textId="77777777" w:rsidR="001458DB" w:rsidRPr="005E2C6B" w:rsidRDefault="001458DB" w:rsidP="00731E5F">
      <w:pPr>
        <w:pStyle w:val="Nagwek2"/>
        <w:numPr>
          <w:ilvl w:val="0"/>
          <w:numId w:val="10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Wykonawca zobowiązuje się zapłacić Zamawiającemu karę umowną w wysokości:</w:t>
      </w:r>
    </w:p>
    <w:p w14:paraId="389F8D43" w14:textId="26C26556" w:rsidR="000974EF" w:rsidRPr="005E2C6B" w:rsidRDefault="001458DB" w:rsidP="00410B09">
      <w:pPr>
        <w:pStyle w:val="Nagwek3"/>
        <w:keepNext w:val="0"/>
        <w:widowControl w:val="0"/>
        <w:numPr>
          <w:ilvl w:val="0"/>
          <w:numId w:val="11"/>
        </w:numPr>
        <w:ind w:left="568" w:hanging="284"/>
        <w:jc w:val="left"/>
        <w:rPr>
          <w:rFonts w:ascii="Calibri" w:hAnsi="Calibri" w:cs="Calibri"/>
          <w:sz w:val="22"/>
          <w:szCs w:val="22"/>
        </w:rPr>
      </w:pPr>
      <w:bookmarkStart w:id="6" w:name="_Hlk60729898"/>
      <w:r w:rsidRPr="005E2C6B">
        <w:rPr>
          <w:rFonts w:ascii="Calibri" w:hAnsi="Calibri" w:cs="Calibri"/>
          <w:sz w:val="22"/>
          <w:szCs w:val="22"/>
        </w:rPr>
        <w:t>0,</w:t>
      </w:r>
      <w:r w:rsidR="00A341CA" w:rsidRPr="005E2C6B">
        <w:rPr>
          <w:rFonts w:ascii="Calibri" w:hAnsi="Calibri" w:cs="Calibri"/>
          <w:sz w:val="22"/>
          <w:szCs w:val="22"/>
        </w:rPr>
        <w:t>2</w:t>
      </w:r>
      <w:r w:rsidRPr="005E2C6B">
        <w:rPr>
          <w:rFonts w:ascii="Calibri" w:hAnsi="Calibri" w:cs="Calibri"/>
          <w:sz w:val="22"/>
          <w:szCs w:val="22"/>
        </w:rPr>
        <w:t xml:space="preserve">% wynagrodzenia </w:t>
      </w:r>
      <w:r w:rsidR="000131B8" w:rsidRPr="005E2C6B">
        <w:rPr>
          <w:rFonts w:ascii="Calibri" w:hAnsi="Calibri" w:cs="Calibri"/>
          <w:sz w:val="22"/>
          <w:szCs w:val="22"/>
        </w:rPr>
        <w:t>brutto</w:t>
      </w:r>
      <w:r w:rsidRPr="005E2C6B">
        <w:rPr>
          <w:rFonts w:ascii="Calibri" w:hAnsi="Calibri" w:cs="Calibri"/>
          <w:sz w:val="22"/>
          <w:szCs w:val="22"/>
        </w:rPr>
        <w:t xml:space="preserve">, o którym mowa w paragrafie </w:t>
      </w:r>
      <w:r w:rsidR="00EB4227" w:rsidRPr="005E2C6B">
        <w:rPr>
          <w:rFonts w:ascii="Calibri" w:hAnsi="Calibri" w:cs="Calibri"/>
          <w:sz w:val="22"/>
          <w:szCs w:val="22"/>
        </w:rPr>
        <w:t>6</w:t>
      </w:r>
      <w:r w:rsidR="008762BB" w:rsidRPr="005E2C6B">
        <w:rPr>
          <w:rFonts w:ascii="Calibri" w:hAnsi="Calibri" w:cs="Calibri"/>
          <w:sz w:val="22"/>
          <w:szCs w:val="22"/>
        </w:rPr>
        <w:t xml:space="preserve"> ust</w:t>
      </w:r>
      <w:r w:rsidR="005E2C6B">
        <w:rPr>
          <w:rFonts w:ascii="Calibri" w:hAnsi="Calibri" w:cs="Calibri"/>
          <w:sz w:val="22"/>
          <w:szCs w:val="22"/>
        </w:rPr>
        <w:t>ęp</w:t>
      </w:r>
      <w:r w:rsidR="008762BB" w:rsidRPr="005E2C6B">
        <w:rPr>
          <w:rFonts w:ascii="Calibri" w:hAnsi="Calibri" w:cs="Calibri"/>
          <w:sz w:val="22"/>
          <w:szCs w:val="22"/>
        </w:rPr>
        <w:t xml:space="preserve"> </w:t>
      </w:r>
      <w:r w:rsidR="004D77C5" w:rsidRPr="005E2C6B">
        <w:rPr>
          <w:rFonts w:ascii="Calibri" w:hAnsi="Calibri" w:cs="Calibri"/>
          <w:sz w:val="22"/>
          <w:szCs w:val="22"/>
        </w:rPr>
        <w:t>1</w:t>
      </w:r>
      <w:r w:rsidRPr="005E2C6B">
        <w:rPr>
          <w:rFonts w:ascii="Calibri" w:hAnsi="Calibri" w:cs="Calibri"/>
          <w:sz w:val="22"/>
          <w:szCs w:val="22"/>
        </w:rPr>
        <w:t xml:space="preserve">, za każdy </w:t>
      </w:r>
      <w:r w:rsidR="005E2C6B">
        <w:rPr>
          <w:rFonts w:ascii="Calibri" w:hAnsi="Calibri" w:cs="Calibri"/>
          <w:sz w:val="22"/>
          <w:szCs w:val="22"/>
        </w:rPr>
        <w:t xml:space="preserve">rozpoczęty </w:t>
      </w:r>
      <w:r w:rsidRPr="005E2C6B">
        <w:rPr>
          <w:rFonts w:ascii="Calibri" w:hAnsi="Calibri" w:cs="Calibri"/>
          <w:sz w:val="22"/>
          <w:szCs w:val="22"/>
        </w:rPr>
        <w:t xml:space="preserve">dzień </w:t>
      </w:r>
      <w:r w:rsidR="00D855E6" w:rsidRPr="005E2C6B">
        <w:rPr>
          <w:rFonts w:ascii="Calibri" w:hAnsi="Calibri" w:cs="Calibri"/>
          <w:sz w:val="22"/>
          <w:szCs w:val="22"/>
        </w:rPr>
        <w:t xml:space="preserve">zwłoki </w:t>
      </w:r>
      <w:r w:rsidRPr="005E2C6B">
        <w:rPr>
          <w:rFonts w:ascii="Calibri" w:hAnsi="Calibri" w:cs="Calibri"/>
          <w:sz w:val="22"/>
          <w:szCs w:val="22"/>
        </w:rPr>
        <w:t xml:space="preserve">w </w:t>
      </w:r>
      <w:bookmarkStart w:id="7" w:name="_Hlk95481247"/>
      <w:r w:rsidR="00317156" w:rsidRPr="005E2C6B">
        <w:rPr>
          <w:rFonts w:ascii="Calibri" w:hAnsi="Calibri" w:cs="Calibri"/>
          <w:sz w:val="22"/>
          <w:szCs w:val="22"/>
        </w:rPr>
        <w:t>przekazaniu</w:t>
      </w:r>
      <w:r w:rsidRPr="005E2C6B">
        <w:rPr>
          <w:rFonts w:ascii="Calibri" w:hAnsi="Calibri" w:cs="Calibri"/>
          <w:sz w:val="22"/>
          <w:szCs w:val="22"/>
        </w:rPr>
        <w:t xml:space="preserve"> </w:t>
      </w:r>
      <w:r w:rsidR="00222C97" w:rsidRPr="005E2C6B">
        <w:rPr>
          <w:rFonts w:ascii="Calibri" w:hAnsi="Calibri" w:cs="Calibri"/>
          <w:sz w:val="22"/>
          <w:szCs w:val="22"/>
        </w:rPr>
        <w:t>P</w:t>
      </w:r>
      <w:r w:rsidRPr="005E2C6B">
        <w:rPr>
          <w:rFonts w:ascii="Calibri" w:hAnsi="Calibri" w:cs="Calibri"/>
          <w:sz w:val="22"/>
          <w:szCs w:val="22"/>
        </w:rPr>
        <w:t xml:space="preserve">rzedmiotu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bookmarkEnd w:id="7"/>
      <w:r w:rsidRPr="005E2C6B">
        <w:rPr>
          <w:rFonts w:ascii="Calibri" w:hAnsi="Calibri" w:cs="Calibri"/>
          <w:sz w:val="22"/>
          <w:szCs w:val="22"/>
        </w:rPr>
        <w:t>, licząc od dnia następnego po upływie termin</w:t>
      </w:r>
      <w:r w:rsidR="004D77C5" w:rsidRPr="005E2C6B">
        <w:rPr>
          <w:rFonts w:ascii="Calibri" w:hAnsi="Calibri" w:cs="Calibri"/>
          <w:sz w:val="22"/>
          <w:szCs w:val="22"/>
        </w:rPr>
        <w:t>u</w:t>
      </w:r>
      <w:r w:rsidRPr="005E2C6B">
        <w:rPr>
          <w:rFonts w:ascii="Calibri" w:hAnsi="Calibri" w:cs="Calibri"/>
          <w:sz w:val="22"/>
          <w:szCs w:val="22"/>
        </w:rPr>
        <w:t xml:space="preserve"> </w:t>
      </w:r>
      <w:bookmarkStart w:id="8" w:name="_Hlk60648390"/>
      <w:r w:rsidRPr="005E2C6B">
        <w:rPr>
          <w:rFonts w:ascii="Calibri" w:hAnsi="Calibri" w:cs="Calibri"/>
          <w:sz w:val="22"/>
          <w:szCs w:val="22"/>
        </w:rPr>
        <w:t>określon</w:t>
      </w:r>
      <w:r w:rsidR="004D77C5" w:rsidRPr="005E2C6B">
        <w:rPr>
          <w:rFonts w:ascii="Calibri" w:hAnsi="Calibri" w:cs="Calibri"/>
          <w:sz w:val="22"/>
          <w:szCs w:val="22"/>
        </w:rPr>
        <w:t>ego</w:t>
      </w:r>
      <w:r w:rsidRPr="005E2C6B">
        <w:rPr>
          <w:rFonts w:ascii="Calibri" w:hAnsi="Calibri" w:cs="Calibri"/>
          <w:sz w:val="22"/>
          <w:szCs w:val="22"/>
        </w:rPr>
        <w:t xml:space="preserve"> w paragrafie 2</w:t>
      </w:r>
      <w:r w:rsidR="00744882" w:rsidRPr="005E2C6B">
        <w:rPr>
          <w:rFonts w:ascii="Calibri" w:hAnsi="Calibri" w:cs="Calibri"/>
          <w:sz w:val="22"/>
          <w:szCs w:val="22"/>
        </w:rPr>
        <w:t>;</w:t>
      </w:r>
    </w:p>
    <w:bookmarkEnd w:id="6"/>
    <w:bookmarkEnd w:id="8"/>
    <w:p w14:paraId="5BFB1A7B" w14:textId="28BC1A4B" w:rsidR="001458DB" w:rsidRPr="005E2C6B" w:rsidRDefault="001458DB" w:rsidP="000845AA">
      <w:pPr>
        <w:pStyle w:val="Nagwek3"/>
        <w:keepNext w:val="0"/>
        <w:widowControl w:val="0"/>
        <w:numPr>
          <w:ilvl w:val="0"/>
          <w:numId w:val="11"/>
        </w:numPr>
        <w:ind w:left="568" w:hanging="284"/>
        <w:jc w:val="left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0,</w:t>
      </w:r>
      <w:r w:rsidR="000131B8" w:rsidRPr="005E2C6B">
        <w:rPr>
          <w:rFonts w:ascii="Calibri" w:hAnsi="Calibri" w:cs="Calibri"/>
          <w:sz w:val="22"/>
          <w:szCs w:val="22"/>
        </w:rPr>
        <w:t>1</w:t>
      </w:r>
      <w:r w:rsidR="00836AB0" w:rsidRPr="005E2C6B">
        <w:rPr>
          <w:rFonts w:ascii="Calibri" w:hAnsi="Calibri" w:cs="Calibri"/>
          <w:sz w:val="22"/>
          <w:szCs w:val="22"/>
        </w:rPr>
        <w:t xml:space="preserve">% </w:t>
      </w:r>
      <w:r w:rsidRPr="005E2C6B">
        <w:rPr>
          <w:rFonts w:ascii="Calibri" w:hAnsi="Calibri" w:cs="Calibri"/>
          <w:sz w:val="22"/>
          <w:szCs w:val="22"/>
        </w:rPr>
        <w:t>wynagrodzenia</w:t>
      </w:r>
      <w:r w:rsidR="007B16C0" w:rsidRPr="005E2C6B">
        <w:rPr>
          <w:rFonts w:ascii="Calibri" w:hAnsi="Calibri" w:cs="Calibri"/>
          <w:sz w:val="22"/>
          <w:szCs w:val="22"/>
        </w:rPr>
        <w:t xml:space="preserve"> </w:t>
      </w:r>
      <w:r w:rsidR="000131B8" w:rsidRPr="005E2C6B">
        <w:rPr>
          <w:rFonts w:ascii="Calibri" w:hAnsi="Calibri" w:cs="Calibri"/>
          <w:sz w:val="22"/>
          <w:szCs w:val="22"/>
        </w:rPr>
        <w:t>brutto</w:t>
      </w:r>
      <w:r w:rsidR="007B16C0" w:rsidRPr="005E2C6B">
        <w:rPr>
          <w:rFonts w:ascii="Calibri" w:hAnsi="Calibri" w:cs="Calibri"/>
          <w:sz w:val="22"/>
          <w:szCs w:val="22"/>
        </w:rPr>
        <w:t xml:space="preserve">, o którym </w:t>
      </w:r>
      <w:r w:rsidRPr="005E2C6B">
        <w:rPr>
          <w:rFonts w:ascii="Calibri" w:hAnsi="Calibri" w:cs="Calibri"/>
          <w:sz w:val="22"/>
          <w:szCs w:val="22"/>
        </w:rPr>
        <w:t xml:space="preserve">mowa w paragrafie </w:t>
      </w:r>
      <w:r w:rsidR="00EB4227" w:rsidRPr="005E2C6B">
        <w:rPr>
          <w:rFonts w:ascii="Calibri" w:hAnsi="Calibri" w:cs="Calibri"/>
          <w:sz w:val="22"/>
          <w:szCs w:val="22"/>
        </w:rPr>
        <w:t>6</w:t>
      </w:r>
      <w:r w:rsidR="008762BB" w:rsidRPr="005E2C6B">
        <w:rPr>
          <w:rFonts w:ascii="Calibri" w:hAnsi="Calibri" w:cs="Calibri"/>
          <w:sz w:val="22"/>
          <w:szCs w:val="22"/>
        </w:rPr>
        <w:t xml:space="preserve"> ust</w:t>
      </w:r>
      <w:r w:rsidR="005E2C6B">
        <w:rPr>
          <w:rFonts w:ascii="Calibri" w:hAnsi="Calibri" w:cs="Calibri"/>
          <w:sz w:val="22"/>
          <w:szCs w:val="22"/>
        </w:rPr>
        <w:t>ęp</w:t>
      </w:r>
      <w:r w:rsidR="008762BB" w:rsidRPr="005E2C6B">
        <w:rPr>
          <w:rFonts w:ascii="Calibri" w:hAnsi="Calibri" w:cs="Calibri"/>
          <w:sz w:val="22"/>
          <w:szCs w:val="22"/>
        </w:rPr>
        <w:t xml:space="preserve"> </w:t>
      </w:r>
      <w:r w:rsidR="004D77C5" w:rsidRPr="005E2C6B">
        <w:rPr>
          <w:rFonts w:ascii="Calibri" w:hAnsi="Calibri" w:cs="Calibri"/>
          <w:sz w:val="22"/>
          <w:szCs w:val="22"/>
        </w:rPr>
        <w:t>1</w:t>
      </w:r>
      <w:r w:rsidRPr="005E2C6B">
        <w:rPr>
          <w:rFonts w:ascii="Calibri" w:hAnsi="Calibri" w:cs="Calibri"/>
          <w:sz w:val="22"/>
          <w:szCs w:val="22"/>
        </w:rPr>
        <w:t>, za każdy</w:t>
      </w:r>
      <w:r w:rsidR="005E2C6B">
        <w:rPr>
          <w:rFonts w:ascii="Calibri" w:hAnsi="Calibri" w:cs="Calibri"/>
          <w:sz w:val="22"/>
          <w:szCs w:val="22"/>
        </w:rPr>
        <w:t xml:space="preserve"> rozpoczęty</w:t>
      </w:r>
      <w:r w:rsidRPr="005E2C6B">
        <w:rPr>
          <w:rFonts w:ascii="Calibri" w:hAnsi="Calibri" w:cs="Calibri"/>
          <w:sz w:val="22"/>
          <w:szCs w:val="22"/>
        </w:rPr>
        <w:t xml:space="preserve"> dzień </w:t>
      </w:r>
      <w:r w:rsidR="00D855E6" w:rsidRPr="005E2C6B">
        <w:rPr>
          <w:rFonts w:ascii="Calibri" w:hAnsi="Calibri" w:cs="Calibri"/>
          <w:sz w:val="22"/>
          <w:szCs w:val="22"/>
        </w:rPr>
        <w:t xml:space="preserve">zwłoki </w:t>
      </w:r>
      <w:r w:rsidR="00836AB0" w:rsidRPr="005E2C6B">
        <w:rPr>
          <w:rFonts w:ascii="Calibri" w:hAnsi="Calibri" w:cs="Calibri"/>
          <w:sz w:val="22"/>
          <w:szCs w:val="22"/>
        </w:rPr>
        <w:t xml:space="preserve">w </w:t>
      </w:r>
      <w:r w:rsidR="004D77C5" w:rsidRPr="005E2C6B">
        <w:rPr>
          <w:rFonts w:ascii="Calibri" w:hAnsi="Calibri" w:cs="Calibri"/>
          <w:sz w:val="22"/>
          <w:szCs w:val="22"/>
        </w:rPr>
        <w:t>należytym wykonaniu</w:t>
      </w:r>
      <w:r w:rsidR="007131F6" w:rsidRPr="005E2C6B">
        <w:rPr>
          <w:rFonts w:ascii="Calibri" w:hAnsi="Calibri" w:cs="Calibri"/>
          <w:sz w:val="22"/>
          <w:szCs w:val="22"/>
        </w:rPr>
        <w:t xml:space="preserve"> Przedmiotu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="004D77C5" w:rsidRPr="005E2C6B">
        <w:rPr>
          <w:rFonts w:ascii="Calibri" w:hAnsi="Calibri" w:cs="Calibri"/>
          <w:sz w:val="22"/>
          <w:szCs w:val="22"/>
        </w:rPr>
        <w:t xml:space="preserve"> z uwagi na odmowę jego odebrania zgodnie z </w:t>
      </w:r>
      <w:r w:rsidR="00C35D22" w:rsidRPr="005E2C6B">
        <w:rPr>
          <w:rFonts w:ascii="Calibri" w:hAnsi="Calibri" w:cs="Calibri"/>
          <w:sz w:val="22"/>
          <w:szCs w:val="22"/>
        </w:rPr>
        <w:t>p</w:t>
      </w:r>
      <w:r w:rsidR="004D77C5" w:rsidRPr="005E2C6B">
        <w:rPr>
          <w:rFonts w:ascii="Calibri" w:hAnsi="Calibri" w:cs="Calibri"/>
          <w:sz w:val="22"/>
          <w:szCs w:val="22"/>
        </w:rPr>
        <w:t>aragraf</w:t>
      </w:r>
      <w:r w:rsidR="00C35D22" w:rsidRPr="005E2C6B">
        <w:rPr>
          <w:rFonts w:ascii="Calibri" w:hAnsi="Calibri" w:cs="Calibri"/>
          <w:sz w:val="22"/>
          <w:szCs w:val="22"/>
        </w:rPr>
        <w:t>em</w:t>
      </w:r>
      <w:r w:rsidR="004D77C5" w:rsidRPr="005E2C6B">
        <w:rPr>
          <w:rFonts w:ascii="Calibri" w:hAnsi="Calibri" w:cs="Calibri"/>
          <w:sz w:val="22"/>
          <w:szCs w:val="22"/>
        </w:rPr>
        <w:t xml:space="preserve"> 5 ust</w:t>
      </w:r>
      <w:r w:rsidR="005E2C6B">
        <w:rPr>
          <w:rFonts w:ascii="Calibri" w:hAnsi="Calibri" w:cs="Calibri"/>
          <w:sz w:val="22"/>
          <w:szCs w:val="22"/>
        </w:rPr>
        <w:t>ęp</w:t>
      </w:r>
      <w:r w:rsidR="004D77C5" w:rsidRPr="005E2C6B">
        <w:rPr>
          <w:rFonts w:ascii="Calibri" w:hAnsi="Calibri" w:cs="Calibri"/>
          <w:sz w:val="22"/>
          <w:szCs w:val="22"/>
        </w:rPr>
        <w:t xml:space="preserve"> 7</w:t>
      </w:r>
      <w:r w:rsidR="007131F6" w:rsidRPr="005E2C6B">
        <w:rPr>
          <w:rFonts w:ascii="Calibri" w:hAnsi="Calibri" w:cs="Calibri"/>
          <w:sz w:val="22"/>
          <w:szCs w:val="22"/>
        </w:rPr>
        <w:t xml:space="preserve">, licząc od dnia następnego po </w:t>
      </w:r>
      <w:r w:rsidR="00536CCD" w:rsidRPr="005E2C6B">
        <w:rPr>
          <w:rFonts w:ascii="Calibri" w:hAnsi="Calibri" w:cs="Calibri"/>
          <w:sz w:val="22"/>
          <w:szCs w:val="22"/>
        </w:rPr>
        <w:t>terminie przekazania Przedmiotu Umowy</w:t>
      </w:r>
      <w:r w:rsidR="004D77C5" w:rsidRPr="005E2C6B">
        <w:rPr>
          <w:rFonts w:ascii="Calibri" w:hAnsi="Calibri" w:cs="Calibri"/>
          <w:sz w:val="22"/>
          <w:szCs w:val="22"/>
        </w:rPr>
        <w:t xml:space="preserve"> </w:t>
      </w:r>
      <w:r w:rsidR="007131F6" w:rsidRPr="005E2C6B">
        <w:rPr>
          <w:rFonts w:ascii="Calibri" w:hAnsi="Calibri" w:cs="Calibri"/>
          <w:sz w:val="22"/>
          <w:szCs w:val="22"/>
        </w:rPr>
        <w:t xml:space="preserve">do dnia </w:t>
      </w:r>
      <w:r w:rsidR="00982DA9" w:rsidRPr="005E2C6B">
        <w:rPr>
          <w:rFonts w:ascii="Calibri" w:hAnsi="Calibri" w:cs="Calibri"/>
          <w:sz w:val="22"/>
          <w:szCs w:val="22"/>
        </w:rPr>
        <w:t>przekazania</w:t>
      </w:r>
      <w:r w:rsidR="007131F6" w:rsidRPr="005E2C6B">
        <w:rPr>
          <w:rFonts w:ascii="Calibri" w:hAnsi="Calibri" w:cs="Calibri"/>
          <w:sz w:val="22"/>
          <w:szCs w:val="22"/>
        </w:rPr>
        <w:t xml:space="preserve"> należycie sporządzonego Przedmiotu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="007131F6" w:rsidRPr="005E2C6B">
        <w:rPr>
          <w:rFonts w:ascii="Calibri" w:hAnsi="Calibri" w:cs="Calibri"/>
          <w:sz w:val="22"/>
          <w:szCs w:val="22"/>
        </w:rPr>
        <w:t>, co zostanie potwierdzone podpisaniem przez Komisję</w:t>
      </w:r>
      <w:r w:rsidR="0069158D" w:rsidRPr="005E2C6B">
        <w:rPr>
          <w:rFonts w:ascii="Calibri" w:hAnsi="Calibri" w:cs="Calibri"/>
          <w:sz w:val="22"/>
          <w:szCs w:val="22"/>
        </w:rPr>
        <w:t xml:space="preserve"> Odbioru</w:t>
      </w:r>
      <w:r w:rsidR="007131F6" w:rsidRPr="005E2C6B">
        <w:rPr>
          <w:rFonts w:ascii="Calibri" w:hAnsi="Calibri" w:cs="Calibri"/>
          <w:sz w:val="22"/>
          <w:szCs w:val="22"/>
        </w:rPr>
        <w:t xml:space="preserve"> protokołu odbioru </w:t>
      </w:r>
      <w:r w:rsidR="004A6C95" w:rsidRPr="005E2C6B">
        <w:rPr>
          <w:rFonts w:ascii="Calibri" w:hAnsi="Calibri" w:cs="Calibri"/>
          <w:sz w:val="22"/>
          <w:szCs w:val="22"/>
        </w:rPr>
        <w:t>z wynikiem pozytywnym</w:t>
      </w:r>
      <w:r w:rsidR="000D0175" w:rsidRPr="000D0175">
        <w:rPr>
          <w:rFonts w:ascii="Calibri" w:hAnsi="Calibri" w:cs="Calibri"/>
          <w:sz w:val="22"/>
          <w:szCs w:val="22"/>
        </w:rPr>
        <w:t xml:space="preserve"> </w:t>
      </w:r>
      <w:r w:rsidR="000D0175">
        <w:rPr>
          <w:rFonts w:ascii="Calibri" w:hAnsi="Calibri" w:cs="Calibri"/>
          <w:sz w:val="22"/>
          <w:szCs w:val="22"/>
        </w:rPr>
        <w:t>bez zastrzeżeń</w:t>
      </w:r>
      <w:r w:rsidR="00513DF8" w:rsidRPr="005E2C6B">
        <w:rPr>
          <w:rFonts w:ascii="Calibri" w:hAnsi="Calibri" w:cs="Calibri"/>
          <w:sz w:val="22"/>
          <w:szCs w:val="22"/>
        </w:rPr>
        <w:t xml:space="preserve">, </w:t>
      </w:r>
      <w:r w:rsidR="00EE4273" w:rsidRPr="00EE4273">
        <w:rPr>
          <w:rFonts w:ascii="Calibri" w:hAnsi="Calibri" w:cs="Calibri"/>
          <w:sz w:val="22"/>
          <w:szCs w:val="22"/>
        </w:rPr>
        <w:t>z wyłączeniem dni pomiędzy terminami przekazania danych i sporządzenia protokołu odbioru</w:t>
      </w:r>
      <w:r w:rsidR="00CE03A0" w:rsidRPr="005E2C6B">
        <w:rPr>
          <w:rFonts w:ascii="Calibri" w:hAnsi="Calibri" w:cs="Calibri"/>
          <w:sz w:val="22"/>
          <w:szCs w:val="22"/>
        </w:rPr>
        <w:t>;</w:t>
      </w:r>
    </w:p>
    <w:p w14:paraId="7D5DCBAD" w14:textId="76019429" w:rsidR="00CE03A0" w:rsidRPr="005E2C6B" w:rsidRDefault="00CE03A0" w:rsidP="00410B09">
      <w:pPr>
        <w:pStyle w:val="Nagwek3"/>
        <w:keepNext w:val="0"/>
        <w:widowControl w:val="0"/>
        <w:numPr>
          <w:ilvl w:val="0"/>
          <w:numId w:val="11"/>
        </w:numPr>
        <w:ind w:left="568" w:hanging="284"/>
        <w:jc w:val="left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0,</w:t>
      </w:r>
      <w:r w:rsidR="00A341CA" w:rsidRPr="005E2C6B">
        <w:rPr>
          <w:rFonts w:ascii="Calibri" w:hAnsi="Calibri" w:cs="Calibri"/>
          <w:sz w:val="22"/>
          <w:szCs w:val="22"/>
        </w:rPr>
        <w:t>2</w:t>
      </w:r>
      <w:r w:rsidRPr="005E2C6B">
        <w:rPr>
          <w:rFonts w:ascii="Calibri" w:hAnsi="Calibri" w:cs="Calibri"/>
          <w:sz w:val="22"/>
          <w:szCs w:val="22"/>
        </w:rPr>
        <w:t xml:space="preserve">% wynagrodzenia </w:t>
      </w:r>
      <w:r w:rsidR="000131B8" w:rsidRPr="005E2C6B">
        <w:rPr>
          <w:rFonts w:ascii="Calibri" w:hAnsi="Calibri" w:cs="Calibri"/>
          <w:sz w:val="22"/>
          <w:szCs w:val="22"/>
        </w:rPr>
        <w:t>brutto</w:t>
      </w:r>
      <w:r w:rsidRPr="005E2C6B">
        <w:rPr>
          <w:rFonts w:ascii="Calibri" w:hAnsi="Calibri" w:cs="Calibri"/>
          <w:sz w:val="22"/>
          <w:szCs w:val="22"/>
        </w:rPr>
        <w:t xml:space="preserve">, o którym mowa w paragrafie </w:t>
      </w:r>
      <w:r w:rsidR="00EB4227" w:rsidRPr="005E2C6B">
        <w:rPr>
          <w:rFonts w:ascii="Calibri" w:hAnsi="Calibri" w:cs="Calibri"/>
          <w:sz w:val="22"/>
          <w:szCs w:val="22"/>
        </w:rPr>
        <w:t>6</w:t>
      </w:r>
      <w:r w:rsidRPr="005E2C6B">
        <w:rPr>
          <w:rFonts w:ascii="Calibri" w:hAnsi="Calibri" w:cs="Calibri"/>
          <w:sz w:val="22"/>
          <w:szCs w:val="22"/>
        </w:rPr>
        <w:t xml:space="preserve"> ust</w:t>
      </w:r>
      <w:r w:rsidR="005E2C6B">
        <w:rPr>
          <w:rFonts w:ascii="Calibri" w:hAnsi="Calibri" w:cs="Calibri"/>
          <w:sz w:val="22"/>
          <w:szCs w:val="22"/>
        </w:rPr>
        <w:t>ęp</w:t>
      </w:r>
      <w:r w:rsidRPr="005E2C6B">
        <w:rPr>
          <w:rFonts w:ascii="Calibri" w:hAnsi="Calibri" w:cs="Calibri"/>
          <w:sz w:val="22"/>
          <w:szCs w:val="22"/>
        </w:rPr>
        <w:t xml:space="preserve"> 1, za każdy </w:t>
      </w:r>
      <w:r w:rsidR="005E2C6B">
        <w:rPr>
          <w:rFonts w:ascii="Calibri" w:hAnsi="Calibri" w:cs="Calibri"/>
          <w:sz w:val="22"/>
          <w:szCs w:val="22"/>
        </w:rPr>
        <w:t xml:space="preserve">rozpoczęty </w:t>
      </w:r>
      <w:r w:rsidRPr="005E2C6B">
        <w:rPr>
          <w:rFonts w:ascii="Calibri" w:hAnsi="Calibri" w:cs="Calibri"/>
          <w:sz w:val="22"/>
          <w:szCs w:val="22"/>
        </w:rPr>
        <w:t xml:space="preserve">dzień </w:t>
      </w:r>
      <w:r w:rsidR="00D855E6" w:rsidRPr="005E2C6B">
        <w:rPr>
          <w:rFonts w:ascii="Calibri" w:hAnsi="Calibri" w:cs="Calibri"/>
          <w:sz w:val="22"/>
          <w:szCs w:val="22"/>
        </w:rPr>
        <w:t xml:space="preserve">zwłoki </w:t>
      </w:r>
      <w:r w:rsidRPr="005E2C6B">
        <w:rPr>
          <w:rFonts w:ascii="Calibri" w:hAnsi="Calibri" w:cs="Calibri"/>
          <w:sz w:val="22"/>
          <w:szCs w:val="22"/>
        </w:rPr>
        <w:t>w przekazaniu Przedmiotu Umowy</w:t>
      </w:r>
      <w:r w:rsidR="001E7B23">
        <w:rPr>
          <w:rFonts w:ascii="Calibri" w:hAnsi="Calibri" w:cs="Calibri"/>
          <w:sz w:val="22"/>
          <w:szCs w:val="22"/>
        </w:rPr>
        <w:t xml:space="preserve"> do odbioru po naprawie </w:t>
      </w:r>
      <w:r w:rsidRPr="005E2C6B">
        <w:rPr>
          <w:rFonts w:ascii="Calibri" w:hAnsi="Calibri" w:cs="Calibri"/>
          <w:sz w:val="22"/>
          <w:szCs w:val="22"/>
        </w:rPr>
        <w:t>w okresie rękojmi, licząc od</w:t>
      </w:r>
      <w:r w:rsidR="00410B09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dnia następnego po upływie terminu, o którym mowa w paragrafie 8 ust</w:t>
      </w:r>
      <w:r w:rsidR="005E2C6B">
        <w:rPr>
          <w:rFonts w:ascii="Calibri" w:hAnsi="Calibri" w:cs="Calibri"/>
          <w:sz w:val="22"/>
          <w:szCs w:val="22"/>
        </w:rPr>
        <w:t>ęp</w:t>
      </w:r>
      <w:r w:rsidRPr="005E2C6B">
        <w:rPr>
          <w:rFonts w:ascii="Calibri" w:hAnsi="Calibri" w:cs="Calibri"/>
          <w:sz w:val="22"/>
          <w:szCs w:val="22"/>
        </w:rPr>
        <w:t xml:space="preserve"> </w:t>
      </w:r>
      <w:r w:rsidR="002250A6" w:rsidRPr="005E2C6B">
        <w:rPr>
          <w:rFonts w:ascii="Calibri" w:hAnsi="Calibri" w:cs="Calibri"/>
          <w:sz w:val="22"/>
          <w:szCs w:val="22"/>
        </w:rPr>
        <w:t>4</w:t>
      </w:r>
      <w:r w:rsidRPr="005E2C6B">
        <w:rPr>
          <w:rFonts w:ascii="Calibri" w:hAnsi="Calibri" w:cs="Calibri"/>
          <w:sz w:val="22"/>
          <w:szCs w:val="22"/>
        </w:rPr>
        <w:t>;</w:t>
      </w:r>
    </w:p>
    <w:p w14:paraId="386924E0" w14:textId="4C1C426B" w:rsidR="00EB4227" w:rsidRPr="005E2C6B" w:rsidRDefault="00CE03A0" w:rsidP="00410B09">
      <w:pPr>
        <w:pStyle w:val="Nagwek3"/>
        <w:keepNext w:val="0"/>
        <w:widowControl w:val="0"/>
        <w:numPr>
          <w:ilvl w:val="0"/>
          <w:numId w:val="11"/>
        </w:numPr>
        <w:ind w:left="568" w:hanging="284"/>
        <w:jc w:val="left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0,</w:t>
      </w:r>
      <w:r w:rsidR="000131B8" w:rsidRPr="005E2C6B">
        <w:rPr>
          <w:rFonts w:ascii="Calibri" w:hAnsi="Calibri" w:cs="Calibri"/>
          <w:sz w:val="22"/>
          <w:szCs w:val="22"/>
        </w:rPr>
        <w:t>1</w:t>
      </w:r>
      <w:r w:rsidRPr="005E2C6B">
        <w:rPr>
          <w:rFonts w:ascii="Calibri" w:hAnsi="Calibri" w:cs="Calibri"/>
          <w:sz w:val="22"/>
          <w:szCs w:val="22"/>
        </w:rPr>
        <w:t xml:space="preserve">% wynagrodzenia </w:t>
      </w:r>
      <w:r w:rsidR="000131B8" w:rsidRPr="005E2C6B">
        <w:rPr>
          <w:rFonts w:ascii="Calibri" w:hAnsi="Calibri" w:cs="Calibri"/>
          <w:sz w:val="22"/>
          <w:szCs w:val="22"/>
        </w:rPr>
        <w:t>brutto</w:t>
      </w:r>
      <w:r w:rsidRPr="005E2C6B">
        <w:rPr>
          <w:rFonts w:ascii="Calibri" w:hAnsi="Calibri" w:cs="Calibri"/>
          <w:sz w:val="22"/>
          <w:szCs w:val="22"/>
        </w:rPr>
        <w:t xml:space="preserve">, o którym mowa w paragrafie </w:t>
      </w:r>
      <w:r w:rsidR="00EB4227" w:rsidRPr="005E2C6B">
        <w:rPr>
          <w:rFonts w:ascii="Calibri" w:hAnsi="Calibri" w:cs="Calibri"/>
          <w:sz w:val="22"/>
          <w:szCs w:val="22"/>
        </w:rPr>
        <w:t>6</w:t>
      </w:r>
      <w:r w:rsidRPr="005E2C6B">
        <w:rPr>
          <w:rFonts w:ascii="Calibri" w:hAnsi="Calibri" w:cs="Calibri"/>
          <w:sz w:val="22"/>
          <w:szCs w:val="22"/>
        </w:rPr>
        <w:t xml:space="preserve"> ust</w:t>
      </w:r>
      <w:r w:rsidR="005E2C6B">
        <w:rPr>
          <w:rFonts w:ascii="Calibri" w:hAnsi="Calibri" w:cs="Calibri"/>
          <w:sz w:val="22"/>
          <w:szCs w:val="22"/>
        </w:rPr>
        <w:t>ęp</w:t>
      </w:r>
      <w:r w:rsidRPr="005E2C6B">
        <w:rPr>
          <w:rFonts w:ascii="Calibri" w:hAnsi="Calibri" w:cs="Calibri"/>
          <w:sz w:val="22"/>
          <w:szCs w:val="22"/>
        </w:rPr>
        <w:t xml:space="preserve"> 1, za każdy </w:t>
      </w:r>
      <w:r w:rsidR="005E2C6B">
        <w:rPr>
          <w:rFonts w:ascii="Calibri" w:hAnsi="Calibri" w:cs="Calibri"/>
          <w:sz w:val="22"/>
          <w:szCs w:val="22"/>
        </w:rPr>
        <w:t xml:space="preserve">rozpoczęty </w:t>
      </w:r>
      <w:r w:rsidRPr="005E2C6B">
        <w:rPr>
          <w:rFonts w:ascii="Calibri" w:hAnsi="Calibri" w:cs="Calibri"/>
          <w:sz w:val="22"/>
          <w:szCs w:val="22"/>
        </w:rPr>
        <w:t xml:space="preserve">dzień </w:t>
      </w:r>
      <w:r w:rsidR="00D855E6" w:rsidRPr="005E2C6B">
        <w:rPr>
          <w:rFonts w:ascii="Calibri" w:hAnsi="Calibri" w:cs="Calibri"/>
          <w:sz w:val="22"/>
          <w:szCs w:val="22"/>
        </w:rPr>
        <w:t xml:space="preserve">zwłoki </w:t>
      </w:r>
      <w:r w:rsidRPr="005E2C6B">
        <w:rPr>
          <w:rFonts w:ascii="Calibri" w:hAnsi="Calibri" w:cs="Calibri"/>
          <w:sz w:val="22"/>
          <w:szCs w:val="22"/>
        </w:rPr>
        <w:t xml:space="preserve">w należytym </w:t>
      </w:r>
      <w:r w:rsidR="0069158D" w:rsidRPr="005E2C6B">
        <w:rPr>
          <w:rFonts w:ascii="Calibri" w:hAnsi="Calibri" w:cs="Calibri"/>
          <w:sz w:val="22"/>
          <w:szCs w:val="22"/>
        </w:rPr>
        <w:t xml:space="preserve">usunięciu </w:t>
      </w:r>
      <w:r w:rsidRPr="005E2C6B">
        <w:rPr>
          <w:rFonts w:ascii="Calibri" w:hAnsi="Calibri" w:cs="Calibri"/>
          <w:sz w:val="22"/>
          <w:szCs w:val="22"/>
        </w:rPr>
        <w:t xml:space="preserve">wad Przedmiotu Umowy w okresie rękojmi </w:t>
      </w:r>
      <w:r w:rsidR="00FC35AD" w:rsidRPr="005E2C6B">
        <w:rPr>
          <w:rFonts w:ascii="Calibri" w:hAnsi="Calibri" w:cs="Calibri"/>
          <w:sz w:val="22"/>
          <w:szCs w:val="22"/>
        </w:rPr>
        <w:t xml:space="preserve">z uwagi na odmowę jego odebrania zgodnie z </w:t>
      </w:r>
      <w:r w:rsidR="00812AD0" w:rsidRPr="005E2C6B">
        <w:rPr>
          <w:rFonts w:ascii="Calibri" w:hAnsi="Calibri" w:cs="Calibri"/>
          <w:sz w:val="22"/>
          <w:szCs w:val="22"/>
        </w:rPr>
        <w:t>p</w:t>
      </w:r>
      <w:r w:rsidR="00FC35AD" w:rsidRPr="005E2C6B">
        <w:rPr>
          <w:rFonts w:ascii="Calibri" w:hAnsi="Calibri" w:cs="Calibri"/>
          <w:sz w:val="22"/>
          <w:szCs w:val="22"/>
        </w:rPr>
        <w:t>aragraf</w:t>
      </w:r>
      <w:r w:rsidR="00812AD0" w:rsidRPr="005E2C6B">
        <w:rPr>
          <w:rFonts w:ascii="Calibri" w:hAnsi="Calibri" w:cs="Calibri"/>
          <w:sz w:val="22"/>
          <w:szCs w:val="22"/>
        </w:rPr>
        <w:t>em</w:t>
      </w:r>
      <w:r w:rsidR="00FC35AD" w:rsidRPr="005E2C6B">
        <w:rPr>
          <w:rFonts w:ascii="Calibri" w:hAnsi="Calibri" w:cs="Calibri"/>
          <w:sz w:val="22"/>
          <w:szCs w:val="22"/>
        </w:rPr>
        <w:t xml:space="preserve"> </w:t>
      </w:r>
      <w:r w:rsidR="00F36B54" w:rsidRPr="005E2C6B">
        <w:rPr>
          <w:rFonts w:ascii="Calibri" w:hAnsi="Calibri" w:cs="Calibri"/>
          <w:sz w:val="22"/>
          <w:szCs w:val="22"/>
        </w:rPr>
        <w:t xml:space="preserve">8 </w:t>
      </w:r>
      <w:r w:rsidR="00FC35AD" w:rsidRPr="005E2C6B">
        <w:rPr>
          <w:rFonts w:ascii="Calibri" w:hAnsi="Calibri" w:cs="Calibri"/>
          <w:sz w:val="22"/>
          <w:szCs w:val="22"/>
        </w:rPr>
        <w:t>ust</w:t>
      </w:r>
      <w:r w:rsidR="005E2C6B">
        <w:rPr>
          <w:rFonts w:ascii="Calibri" w:hAnsi="Calibri" w:cs="Calibri"/>
          <w:sz w:val="22"/>
          <w:szCs w:val="22"/>
        </w:rPr>
        <w:t>ęp</w:t>
      </w:r>
      <w:r w:rsidR="00FC35AD" w:rsidRPr="005E2C6B">
        <w:rPr>
          <w:rFonts w:ascii="Calibri" w:hAnsi="Calibri" w:cs="Calibri"/>
          <w:sz w:val="22"/>
          <w:szCs w:val="22"/>
        </w:rPr>
        <w:t xml:space="preserve"> </w:t>
      </w:r>
      <w:r w:rsidR="002250A6" w:rsidRPr="005E2C6B">
        <w:rPr>
          <w:rFonts w:ascii="Calibri" w:hAnsi="Calibri" w:cs="Calibri"/>
          <w:sz w:val="22"/>
          <w:szCs w:val="22"/>
        </w:rPr>
        <w:t>7</w:t>
      </w:r>
      <w:r w:rsidR="00FC35AD" w:rsidRPr="005E2C6B">
        <w:rPr>
          <w:rFonts w:ascii="Calibri" w:hAnsi="Calibri" w:cs="Calibri"/>
          <w:sz w:val="22"/>
          <w:szCs w:val="22"/>
        </w:rPr>
        <w:t xml:space="preserve">, licząc od dnia następnego po </w:t>
      </w:r>
      <w:r w:rsidR="00DB4279" w:rsidRPr="005E2C6B">
        <w:rPr>
          <w:rFonts w:ascii="Calibri" w:hAnsi="Calibri" w:cs="Calibri"/>
          <w:sz w:val="22"/>
          <w:szCs w:val="22"/>
        </w:rPr>
        <w:t>terminie</w:t>
      </w:r>
      <w:r w:rsidR="00FC35AD" w:rsidRPr="005E2C6B">
        <w:rPr>
          <w:rFonts w:ascii="Calibri" w:hAnsi="Calibri" w:cs="Calibri"/>
          <w:sz w:val="22"/>
          <w:szCs w:val="22"/>
        </w:rPr>
        <w:t xml:space="preserve"> </w:t>
      </w:r>
      <w:r w:rsidR="00DB4279" w:rsidRPr="005E2C6B">
        <w:rPr>
          <w:rFonts w:ascii="Calibri" w:hAnsi="Calibri" w:cs="Calibri"/>
          <w:sz w:val="22"/>
          <w:szCs w:val="22"/>
        </w:rPr>
        <w:t>przekazania</w:t>
      </w:r>
      <w:r w:rsidR="00F36B54" w:rsidRPr="005E2C6B">
        <w:rPr>
          <w:rFonts w:ascii="Calibri" w:hAnsi="Calibri" w:cs="Calibri"/>
          <w:sz w:val="22"/>
          <w:szCs w:val="22"/>
        </w:rPr>
        <w:t xml:space="preserve"> </w:t>
      </w:r>
      <w:r w:rsidR="00DB4279" w:rsidRPr="005E2C6B">
        <w:rPr>
          <w:rFonts w:ascii="Calibri" w:hAnsi="Calibri" w:cs="Calibri"/>
          <w:sz w:val="22"/>
          <w:szCs w:val="22"/>
        </w:rPr>
        <w:t>Przedmiotu Umowy</w:t>
      </w:r>
      <w:r w:rsidR="00F36B54" w:rsidRPr="005E2C6B">
        <w:rPr>
          <w:rFonts w:ascii="Calibri" w:hAnsi="Calibri" w:cs="Calibri"/>
          <w:sz w:val="22"/>
          <w:szCs w:val="22"/>
        </w:rPr>
        <w:t xml:space="preserve"> </w:t>
      </w:r>
      <w:r w:rsidR="00FC35AD" w:rsidRPr="005E2C6B">
        <w:rPr>
          <w:rFonts w:ascii="Calibri" w:hAnsi="Calibri" w:cs="Calibri"/>
          <w:sz w:val="22"/>
          <w:szCs w:val="22"/>
        </w:rPr>
        <w:t xml:space="preserve">do dnia przekazania należycie sporządzonego Przedmiotu Umowy, co zostanie potwierdzone podpisaniem przez Komisję </w:t>
      </w:r>
      <w:r w:rsidR="0069158D" w:rsidRPr="005E2C6B">
        <w:rPr>
          <w:rFonts w:ascii="Calibri" w:hAnsi="Calibri" w:cs="Calibri"/>
          <w:sz w:val="22"/>
          <w:szCs w:val="22"/>
        </w:rPr>
        <w:t xml:space="preserve">Odbioru </w:t>
      </w:r>
      <w:r w:rsidR="00FC35AD" w:rsidRPr="005E2C6B">
        <w:rPr>
          <w:rFonts w:ascii="Calibri" w:hAnsi="Calibri" w:cs="Calibri"/>
          <w:sz w:val="22"/>
          <w:szCs w:val="22"/>
        </w:rPr>
        <w:t>protokołu odbioru z</w:t>
      </w:r>
      <w:r w:rsidR="00CD6F16">
        <w:rPr>
          <w:rFonts w:ascii="Calibri" w:hAnsi="Calibri" w:cs="Calibri"/>
          <w:sz w:val="22"/>
          <w:szCs w:val="22"/>
        </w:rPr>
        <w:t> </w:t>
      </w:r>
      <w:r w:rsidR="00FC35AD" w:rsidRPr="005E2C6B">
        <w:rPr>
          <w:rFonts w:ascii="Calibri" w:hAnsi="Calibri" w:cs="Calibri"/>
          <w:sz w:val="22"/>
          <w:szCs w:val="22"/>
        </w:rPr>
        <w:t>wynikiem pozytywnym</w:t>
      </w:r>
      <w:r w:rsidR="000D0175" w:rsidRPr="000D0175">
        <w:rPr>
          <w:rFonts w:ascii="Calibri" w:hAnsi="Calibri" w:cs="Calibri"/>
          <w:sz w:val="22"/>
          <w:szCs w:val="22"/>
        </w:rPr>
        <w:t xml:space="preserve"> </w:t>
      </w:r>
      <w:r w:rsidR="000D0175">
        <w:rPr>
          <w:rFonts w:ascii="Calibri" w:hAnsi="Calibri" w:cs="Calibri"/>
          <w:sz w:val="22"/>
          <w:szCs w:val="22"/>
        </w:rPr>
        <w:t>bez zastrzeżeń</w:t>
      </w:r>
      <w:r w:rsidR="00FC35AD" w:rsidRPr="005E2C6B">
        <w:rPr>
          <w:rFonts w:ascii="Calibri" w:hAnsi="Calibri" w:cs="Calibri"/>
          <w:sz w:val="22"/>
          <w:szCs w:val="22"/>
        </w:rPr>
        <w:t xml:space="preserve">, </w:t>
      </w:r>
      <w:bookmarkStart w:id="9" w:name="_Hlk124235102"/>
      <w:r w:rsidR="00FC35AD" w:rsidRPr="005E2C6B">
        <w:rPr>
          <w:rFonts w:ascii="Calibri" w:hAnsi="Calibri" w:cs="Calibri"/>
          <w:sz w:val="22"/>
          <w:szCs w:val="22"/>
        </w:rPr>
        <w:t xml:space="preserve">z wyłączeniem dni </w:t>
      </w:r>
      <w:r w:rsidR="00EE4273">
        <w:rPr>
          <w:rFonts w:ascii="Calibri" w:hAnsi="Calibri" w:cs="Calibri"/>
          <w:sz w:val="22"/>
          <w:szCs w:val="22"/>
        </w:rPr>
        <w:t>pomiędzy terminami przekazania danych i</w:t>
      </w:r>
      <w:r w:rsidR="00CD6F16">
        <w:rPr>
          <w:rFonts w:ascii="Calibri" w:hAnsi="Calibri" w:cs="Calibri"/>
          <w:sz w:val="22"/>
          <w:szCs w:val="22"/>
        </w:rPr>
        <w:t> </w:t>
      </w:r>
      <w:r w:rsidR="00EE4273">
        <w:rPr>
          <w:rFonts w:ascii="Calibri" w:hAnsi="Calibri" w:cs="Calibri"/>
          <w:sz w:val="22"/>
          <w:szCs w:val="22"/>
        </w:rPr>
        <w:t>sporządzenia protokołu odbioru</w:t>
      </w:r>
      <w:bookmarkEnd w:id="9"/>
      <w:r w:rsidR="00EB4227" w:rsidRPr="005E2C6B">
        <w:rPr>
          <w:rFonts w:ascii="Calibri" w:hAnsi="Calibri" w:cs="Calibri"/>
          <w:sz w:val="22"/>
          <w:szCs w:val="22"/>
        </w:rPr>
        <w:t>;</w:t>
      </w:r>
    </w:p>
    <w:p w14:paraId="5E721DB7" w14:textId="2C9F67DA" w:rsidR="00FC0DA8" w:rsidRDefault="00A341CA" w:rsidP="00410B09">
      <w:pPr>
        <w:pStyle w:val="Nagwek3"/>
        <w:keepNext w:val="0"/>
        <w:widowControl w:val="0"/>
        <w:numPr>
          <w:ilvl w:val="0"/>
          <w:numId w:val="11"/>
        </w:numPr>
        <w:ind w:left="568" w:hanging="284"/>
        <w:jc w:val="left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0,5</w:t>
      </w:r>
      <w:r w:rsidR="00EB4227" w:rsidRPr="005E2C6B">
        <w:rPr>
          <w:rFonts w:ascii="Calibri" w:hAnsi="Calibri" w:cs="Calibri"/>
          <w:sz w:val="22"/>
          <w:szCs w:val="22"/>
        </w:rPr>
        <w:t xml:space="preserve">% wynagrodzenia </w:t>
      </w:r>
      <w:r w:rsidR="000131B8" w:rsidRPr="005E2C6B">
        <w:rPr>
          <w:rFonts w:ascii="Calibri" w:hAnsi="Calibri" w:cs="Calibri"/>
          <w:sz w:val="22"/>
          <w:szCs w:val="22"/>
        </w:rPr>
        <w:t>brutto</w:t>
      </w:r>
      <w:r w:rsidR="00EB4227" w:rsidRPr="005E2C6B">
        <w:rPr>
          <w:rFonts w:ascii="Calibri" w:hAnsi="Calibri" w:cs="Calibri"/>
          <w:sz w:val="22"/>
          <w:szCs w:val="22"/>
        </w:rPr>
        <w:t>, o którym mowa w paragrafie 6 ust</w:t>
      </w:r>
      <w:r w:rsidR="005E2C6B">
        <w:rPr>
          <w:rFonts w:ascii="Calibri" w:hAnsi="Calibri" w:cs="Calibri"/>
          <w:sz w:val="22"/>
          <w:szCs w:val="22"/>
        </w:rPr>
        <w:t>ęp</w:t>
      </w:r>
      <w:r w:rsidR="00EB4227" w:rsidRPr="005E2C6B">
        <w:rPr>
          <w:rFonts w:ascii="Calibri" w:hAnsi="Calibri" w:cs="Calibri"/>
          <w:sz w:val="22"/>
          <w:szCs w:val="22"/>
        </w:rPr>
        <w:t xml:space="preserve"> 1, naliczaną dla każdego przypadku</w:t>
      </w:r>
      <w:r w:rsidR="00FC0DA8">
        <w:rPr>
          <w:rFonts w:ascii="Calibri" w:hAnsi="Calibri" w:cs="Calibri"/>
          <w:sz w:val="22"/>
          <w:szCs w:val="22"/>
        </w:rPr>
        <w:t>:</w:t>
      </w:r>
    </w:p>
    <w:p w14:paraId="09C6E2AB" w14:textId="7A5FE757" w:rsidR="00FC0DA8" w:rsidRDefault="00EB4227" w:rsidP="00FC0DA8">
      <w:pPr>
        <w:pStyle w:val="Nagwek3"/>
        <w:keepNext w:val="0"/>
        <w:widowControl w:val="0"/>
        <w:numPr>
          <w:ilvl w:val="1"/>
          <w:numId w:val="11"/>
        </w:numPr>
        <w:ind w:left="851" w:hanging="284"/>
        <w:jc w:val="left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naruszenia przez Wykonawcę obowiązku, o którym mowa w paragrafie 1</w:t>
      </w:r>
      <w:r w:rsidR="00DC5890" w:rsidRPr="005E2C6B">
        <w:rPr>
          <w:rFonts w:ascii="Calibri" w:hAnsi="Calibri" w:cs="Calibri"/>
          <w:sz w:val="22"/>
          <w:szCs w:val="22"/>
        </w:rPr>
        <w:t>3</w:t>
      </w:r>
      <w:r w:rsidRPr="005E2C6B">
        <w:rPr>
          <w:rFonts w:ascii="Calibri" w:hAnsi="Calibri" w:cs="Calibri"/>
          <w:sz w:val="22"/>
          <w:szCs w:val="22"/>
        </w:rPr>
        <w:t xml:space="preserve"> ust</w:t>
      </w:r>
      <w:r w:rsidR="005E2C6B">
        <w:rPr>
          <w:rFonts w:ascii="Calibri" w:hAnsi="Calibri" w:cs="Calibri"/>
          <w:sz w:val="22"/>
          <w:szCs w:val="22"/>
        </w:rPr>
        <w:t>ęp</w:t>
      </w:r>
      <w:r w:rsidRPr="005E2C6B">
        <w:rPr>
          <w:rFonts w:ascii="Calibri" w:hAnsi="Calibri" w:cs="Calibri"/>
          <w:sz w:val="22"/>
          <w:szCs w:val="22"/>
        </w:rPr>
        <w:t xml:space="preserve"> </w:t>
      </w:r>
      <w:r w:rsidR="00C54669" w:rsidRPr="005E2C6B">
        <w:rPr>
          <w:rFonts w:ascii="Calibri" w:hAnsi="Calibri" w:cs="Calibri"/>
          <w:sz w:val="22"/>
          <w:szCs w:val="22"/>
        </w:rPr>
        <w:t>2</w:t>
      </w:r>
      <w:r w:rsidR="00F13CFB">
        <w:rPr>
          <w:rFonts w:ascii="Calibri" w:hAnsi="Calibri" w:cs="Calibri"/>
          <w:sz w:val="22"/>
          <w:szCs w:val="22"/>
        </w:rPr>
        <w:t xml:space="preserve"> i</w:t>
      </w:r>
      <w:r w:rsidR="00FC0DA8">
        <w:rPr>
          <w:rFonts w:ascii="Calibri" w:hAnsi="Calibri" w:cs="Calibri"/>
          <w:sz w:val="22"/>
          <w:szCs w:val="22"/>
        </w:rPr>
        <w:t> </w:t>
      </w:r>
      <w:r w:rsidR="00C54669" w:rsidRPr="005E2C6B">
        <w:rPr>
          <w:rFonts w:ascii="Calibri" w:hAnsi="Calibri" w:cs="Calibri"/>
          <w:sz w:val="22"/>
          <w:szCs w:val="22"/>
        </w:rPr>
        <w:t>3</w:t>
      </w:r>
    </w:p>
    <w:p w14:paraId="395B64FB" w14:textId="4C3AE9F1" w:rsidR="00FC0DA8" w:rsidRDefault="00C54669" w:rsidP="00FC0DA8">
      <w:pPr>
        <w:pStyle w:val="Nagwek3"/>
        <w:keepNext w:val="0"/>
        <w:widowControl w:val="0"/>
        <w:numPr>
          <w:ilvl w:val="1"/>
          <w:numId w:val="11"/>
        </w:numPr>
        <w:ind w:left="851" w:hanging="284"/>
        <w:jc w:val="left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stwierdzenia zawarcia nieprawdziwych informacji w oświadczeniu, o którym mowa w</w:t>
      </w:r>
      <w:r w:rsidR="00FC0DA8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paragrafie 13 ust</w:t>
      </w:r>
      <w:r w:rsidR="001D309F">
        <w:rPr>
          <w:rFonts w:ascii="Calibri" w:hAnsi="Calibri" w:cs="Calibri"/>
          <w:sz w:val="22"/>
          <w:szCs w:val="22"/>
        </w:rPr>
        <w:t>ęp</w:t>
      </w:r>
      <w:r w:rsidRPr="005E2C6B">
        <w:rPr>
          <w:rFonts w:ascii="Calibri" w:hAnsi="Calibri" w:cs="Calibri"/>
          <w:sz w:val="22"/>
          <w:szCs w:val="22"/>
        </w:rPr>
        <w:t xml:space="preserve"> </w:t>
      </w:r>
      <w:r w:rsidR="00F13CFB">
        <w:rPr>
          <w:rFonts w:ascii="Calibri" w:hAnsi="Calibri" w:cs="Calibri"/>
          <w:sz w:val="22"/>
          <w:szCs w:val="22"/>
        </w:rPr>
        <w:t>4</w:t>
      </w:r>
    </w:p>
    <w:p w14:paraId="767BC6CA" w14:textId="5B862206" w:rsidR="00EB4227" w:rsidRPr="00E62536" w:rsidRDefault="00C54669" w:rsidP="0046721B">
      <w:pPr>
        <w:pStyle w:val="Nagwek3"/>
        <w:keepNext w:val="0"/>
        <w:widowControl w:val="0"/>
        <w:numPr>
          <w:ilvl w:val="1"/>
          <w:numId w:val="11"/>
        </w:numPr>
        <w:ind w:left="851" w:hanging="284"/>
        <w:jc w:val="left"/>
        <w:rPr>
          <w:rFonts w:ascii="Calibri" w:hAnsi="Calibri" w:cs="Calibri"/>
          <w:sz w:val="22"/>
          <w:szCs w:val="22"/>
        </w:rPr>
      </w:pPr>
      <w:r w:rsidRPr="00E62536">
        <w:rPr>
          <w:rFonts w:ascii="Calibri" w:hAnsi="Calibri" w:cs="Calibri"/>
          <w:sz w:val="22"/>
          <w:szCs w:val="22"/>
        </w:rPr>
        <w:t>niedotrzymani</w:t>
      </w:r>
      <w:r w:rsidR="00FC0DA8" w:rsidRPr="00E62536">
        <w:rPr>
          <w:rFonts w:ascii="Calibri" w:hAnsi="Calibri" w:cs="Calibri"/>
          <w:sz w:val="22"/>
          <w:szCs w:val="22"/>
        </w:rPr>
        <w:t>a</w:t>
      </w:r>
      <w:r w:rsidRPr="00E62536">
        <w:rPr>
          <w:rFonts w:ascii="Calibri" w:hAnsi="Calibri" w:cs="Calibri"/>
          <w:sz w:val="22"/>
          <w:szCs w:val="22"/>
        </w:rPr>
        <w:t xml:space="preserve"> terminu, o którym mowa w paragrafie 13 ust</w:t>
      </w:r>
      <w:r w:rsidR="001D309F" w:rsidRPr="00E62536">
        <w:rPr>
          <w:rFonts w:ascii="Calibri" w:hAnsi="Calibri" w:cs="Calibri"/>
          <w:sz w:val="22"/>
          <w:szCs w:val="22"/>
        </w:rPr>
        <w:t>ęp</w:t>
      </w:r>
      <w:r w:rsidRPr="00E62536">
        <w:rPr>
          <w:rFonts w:ascii="Calibri" w:hAnsi="Calibri" w:cs="Calibri"/>
          <w:sz w:val="22"/>
          <w:szCs w:val="22"/>
        </w:rPr>
        <w:t xml:space="preserve"> </w:t>
      </w:r>
      <w:r w:rsidR="00F13CFB" w:rsidRPr="00E62536">
        <w:rPr>
          <w:rFonts w:ascii="Calibri" w:hAnsi="Calibri" w:cs="Calibri"/>
          <w:sz w:val="22"/>
          <w:szCs w:val="22"/>
        </w:rPr>
        <w:t>5</w:t>
      </w:r>
      <w:r w:rsidR="00EB4227" w:rsidRPr="00E62536">
        <w:rPr>
          <w:rFonts w:ascii="Calibri" w:hAnsi="Calibri" w:cs="Calibri"/>
          <w:sz w:val="22"/>
          <w:szCs w:val="22"/>
        </w:rPr>
        <w:t>.</w:t>
      </w:r>
    </w:p>
    <w:p w14:paraId="0F0F7634" w14:textId="0568FCD1" w:rsidR="001458DB" w:rsidRPr="00E62536" w:rsidRDefault="001458DB" w:rsidP="00766BFE">
      <w:pPr>
        <w:pStyle w:val="Nagwek2"/>
        <w:widowControl w:val="0"/>
        <w:numPr>
          <w:ilvl w:val="0"/>
          <w:numId w:val="10"/>
        </w:numPr>
        <w:ind w:left="284" w:hanging="284"/>
        <w:rPr>
          <w:rFonts w:ascii="Calibri" w:hAnsi="Calibri" w:cs="Calibri"/>
          <w:sz w:val="22"/>
          <w:szCs w:val="22"/>
        </w:rPr>
      </w:pPr>
      <w:r w:rsidRPr="00E62536">
        <w:rPr>
          <w:rFonts w:ascii="Calibri" w:hAnsi="Calibri" w:cs="Calibri"/>
          <w:sz w:val="22"/>
          <w:szCs w:val="22"/>
        </w:rPr>
        <w:lastRenderedPageBreak/>
        <w:t>Wykonawca zobowiązuje się zapłacić Zamawiającemu karę umowną w wysokości 1</w:t>
      </w:r>
      <w:r w:rsidR="004C023B" w:rsidRPr="00E62536">
        <w:rPr>
          <w:rFonts w:ascii="Calibri" w:hAnsi="Calibri" w:cs="Calibri"/>
          <w:sz w:val="22"/>
          <w:szCs w:val="22"/>
        </w:rPr>
        <w:t>0</w:t>
      </w:r>
      <w:r w:rsidRPr="00E62536">
        <w:rPr>
          <w:rFonts w:ascii="Calibri" w:hAnsi="Calibri" w:cs="Calibri"/>
          <w:sz w:val="22"/>
          <w:szCs w:val="22"/>
        </w:rPr>
        <w:t>% wynagrodzenia</w:t>
      </w:r>
      <w:r w:rsidR="007B16C0" w:rsidRPr="00E62536">
        <w:rPr>
          <w:rFonts w:ascii="Calibri" w:hAnsi="Calibri" w:cs="Calibri"/>
          <w:sz w:val="22"/>
          <w:szCs w:val="22"/>
        </w:rPr>
        <w:t xml:space="preserve"> </w:t>
      </w:r>
      <w:r w:rsidR="00820A6E" w:rsidRPr="00E62536">
        <w:rPr>
          <w:rFonts w:ascii="Calibri" w:hAnsi="Calibri" w:cs="Calibri"/>
          <w:sz w:val="22"/>
          <w:szCs w:val="22"/>
        </w:rPr>
        <w:t>brutto</w:t>
      </w:r>
      <w:r w:rsidR="007B16C0" w:rsidRPr="00E62536">
        <w:rPr>
          <w:rFonts w:ascii="Calibri" w:hAnsi="Calibri" w:cs="Calibri"/>
          <w:sz w:val="22"/>
          <w:szCs w:val="22"/>
        </w:rPr>
        <w:t>, o którym</w:t>
      </w:r>
      <w:r w:rsidRPr="00E62536">
        <w:rPr>
          <w:rFonts w:ascii="Calibri" w:hAnsi="Calibri" w:cs="Calibri"/>
          <w:sz w:val="22"/>
          <w:szCs w:val="22"/>
        </w:rPr>
        <w:t xml:space="preserve"> mowa w paragrafie </w:t>
      </w:r>
      <w:r w:rsidR="004C0D62" w:rsidRPr="00E62536">
        <w:rPr>
          <w:rFonts w:ascii="Calibri" w:hAnsi="Calibri" w:cs="Calibri"/>
          <w:sz w:val="22"/>
          <w:szCs w:val="22"/>
        </w:rPr>
        <w:t>6</w:t>
      </w:r>
      <w:r w:rsidR="008762BB" w:rsidRPr="00E62536">
        <w:rPr>
          <w:rFonts w:ascii="Calibri" w:hAnsi="Calibri" w:cs="Calibri"/>
          <w:sz w:val="22"/>
          <w:szCs w:val="22"/>
        </w:rPr>
        <w:t xml:space="preserve"> ust</w:t>
      </w:r>
      <w:r w:rsidR="001D309F" w:rsidRPr="00E62536">
        <w:rPr>
          <w:rFonts w:ascii="Calibri" w:hAnsi="Calibri" w:cs="Calibri"/>
          <w:sz w:val="22"/>
          <w:szCs w:val="22"/>
        </w:rPr>
        <w:t>ęp</w:t>
      </w:r>
      <w:r w:rsidR="008762BB" w:rsidRPr="00E62536">
        <w:rPr>
          <w:rFonts w:ascii="Calibri" w:hAnsi="Calibri" w:cs="Calibri"/>
          <w:sz w:val="22"/>
          <w:szCs w:val="22"/>
        </w:rPr>
        <w:t xml:space="preserve"> 1</w:t>
      </w:r>
      <w:r w:rsidRPr="00E62536">
        <w:rPr>
          <w:rFonts w:ascii="Calibri" w:hAnsi="Calibri" w:cs="Calibri"/>
          <w:sz w:val="22"/>
          <w:szCs w:val="22"/>
        </w:rPr>
        <w:t xml:space="preserve">, w przypadku odstąpienia przez Zamawiającego od realizacji </w:t>
      </w:r>
      <w:r w:rsidR="00DA6106" w:rsidRPr="00E62536">
        <w:rPr>
          <w:rFonts w:ascii="Calibri" w:hAnsi="Calibri" w:cs="Calibri"/>
          <w:sz w:val="22"/>
          <w:szCs w:val="22"/>
        </w:rPr>
        <w:t>Umowy</w:t>
      </w:r>
      <w:r w:rsidR="000E5C2C" w:rsidRPr="00E62536">
        <w:rPr>
          <w:rFonts w:ascii="Calibri" w:hAnsi="Calibri" w:cs="Calibri"/>
          <w:sz w:val="22"/>
          <w:szCs w:val="22"/>
        </w:rPr>
        <w:t xml:space="preserve"> </w:t>
      </w:r>
      <w:r w:rsidRPr="00E62536">
        <w:rPr>
          <w:rFonts w:ascii="Calibri" w:hAnsi="Calibri" w:cs="Calibri"/>
          <w:sz w:val="22"/>
          <w:szCs w:val="22"/>
        </w:rPr>
        <w:t>z</w:t>
      </w:r>
      <w:r w:rsidR="00410B09" w:rsidRPr="00E62536">
        <w:rPr>
          <w:rFonts w:ascii="Calibri" w:hAnsi="Calibri" w:cs="Calibri"/>
          <w:sz w:val="22"/>
          <w:szCs w:val="22"/>
        </w:rPr>
        <w:t xml:space="preserve"> </w:t>
      </w:r>
      <w:r w:rsidRPr="00E62536">
        <w:rPr>
          <w:rFonts w:ascii="Calibri" w:hAnsi="Calibri" w:cs="Calibri"/>
          <w:sz w:val="22"/>
          <w:szCs w:val="22"/>
        </w:rPr>
        <w:t>przyczyn leżących po stronie Wykonawcy.</w:t>
      </w:r>
    </w:p>
    <w:p w14:paraId="6D4E64A3" w14:textId="3119DDF2" w:rsidR="00090858" w:rsidRPr="005E2C6B" w:rsidRDefault="00090858" w:rsidP="00731E5F">
      <w:pPr>
        <w:pStyle w:val="Nagwek2"/>
        <w:numPr>
          <w:ilvl w:val="0"/>
          <w:numId w:val="10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Kary umowne, o których mowa w ust</w:t>
      </w:r>
      <w:r w:rsidR="001D309F">
        <w:rPr>
          <w:rFonts w:ascii="Calibri" w:hAnsi="Calibri" w:cs="Calibri"/>
          <w:sz w:val="22"/>
          <w:szCs w:val="22"/>
        </w:rPr>
        <w:t>ęp</w:t>
      </w:r>
      <w:r w:rsidR="646F3CE3">
        <w:rPr>
          <w:rFonts w:ascii="Calibri" w:hAnsi="Calibri" w:cs="Calibri"/>
          <w:sz w:val="22"/>
          <w:szCs w:val="22"/>
        </w:rPr>
        <w:t>i</w:t>
      </w:r>
      <w:r w:rsidR="1CA263D5" w:rsidRPr="00C8525D">
        <w:rPr>
          <w:rFonts w:ascii="Calibri" w:hAnsi="Calibri" w:cs="Calibri"/>
          <w:sz w:val="22"/>
          <w:szCs w:val="22"/>
        </w:rPr>
        <w:t>e</w:t>
      </w:r>
      <w:r w:rsidRPr="005E2C6B">
        <w:rPr>
          <w:rFonts w:ascii="Calibri" w:hAnsi="Calibri" w:cs="Calibri"/>
          <w:sz w:val="22"/>
          <w:szCs w:val="22"/>
        </w:rPr>
        <w:t xml:space="preserve"> 1 są naliczane niezależnie i podlegają sumowaniu.</w:t>
      </w:r>
    </w:p>
    <w:p w14:paraId="362A64C0" w14:textId="4D6983C4" w:rsidR="00820A6E" w:rsidRPr="005E2C6B" w:rsidRDefault="00820A6E" w:rsidP="00731E5F">
      <w:pPr>
        <w:pStyle w:val="Nagwek2"/>
        <w:numPr>
          <w:ilvl w:val="0"/>
          <w:numId w:val="10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Kar</w:t>
      </w:r>
      <w:r w:rsidR="00D43469">
        <w:rPr>
          <w:rFonts w:ascii="Calibri" w:hAnsi="Calibri" w:cs="Calibri"/>
          <w:sz w:val="22"/>
          <w:szCs w:val="22"/>
        </w:rPr>
        <w:t>a</w:t>
      </w:r>
      <w:r w:rsidRPr="005E2C6B">
        <w:rPr>
          <w:rFonts w:ascii="Calibri" w:hAnsi="Calibri" w:cs="Calibri"/>
          <w:sz w:val="22"/>
          <w:szCs w:val="22"/>
        </w:rPr>
        <w:t xml:space="preserve"> umown</w:t>
      </w:r>
      <w:r w:rsidR="00D43469">
        <w:rPr>
          <w:rFonts w:ascii="Calibri" w:hAnsi="Calibri" w:cs="Calibri"/>
          <w:sz w:val="22"/>
          <w:szCs w:val="22"/>
        </w:rPr>
        <w:t>a</w:t>
      </w:r>
      <w:r w:rsidRPr="005E2C6B">
        <w:rPr>
          <w:rFonts w:ascii="Calibri" w:hAnsi="Calibri" w:cs="Calibri"/>
          <w:sz w:val="22"/>
          <w:szCs w:val="22"/>
        </w:rPr>
        <w:t>, o któr</w:t>
      </w:r>
      <w:r w:rsidR="00D43469">
        <w:rPr>
          <w:rFonts w:ascii="Calibri" w:hAnsi="Calibri" w:cs="Calibri"/>
          <w:sz w:val="22"/>
          <w:szCs w:val="22"/>
        </w:rPr>
        <w:t>ej</w:t>
      </w:r>
      <w:r w:rsidRPr="005E2C6B">
        <w:rPr>
          <w:rFonts w:ascii="Calibri" w:hAnsi="Calibri" w:cs="Calibri"/>
          <w:sz w:val="22"/>
          <w:szCs w:val="22"/>
        </w:rPr>
        <w:t xml:space="preserve"> mowa w ust</w:t>
      </w:r>
      <w:r w:rsidR="001D309F">
        <w:rPr>
          <w:rFonts w:ascii="Calibri" w:hAnsi="Calibri" w:cs="Calibri"/>
          <w:sz w:val="22"/>
          <w:szCs w:val="22"/>
        </w:rPr>
        <w:t>ęp</w:t>
      </w:r>
      <w:r w:rsidR="00D43469">
        <w:rPr>
          <w:rFonts w:ascii="Calibri" w:hAnsi="Calibri" w:cs="Calibri"/>
          <w:sz w:val="22"/>
          <w:szCs w:val="22"/>
        </w:rPr>
        <w:t>ie</w:t>
      </w:r>
      <w:r w:rsidRPr="005E2C6B">
        <w:rPr>
          <w:rFonts w:ascii="Calibri" w:hAnsi="Calibri" w:cs="Calibri"/>
          <w:sz w:val="22"/>
          <w:szCs w:val="22"/>
        </w:rPr>
        <w:t xml:space="preserve"> 2 nie łącz</w:t>
      </w:r>
      <w:r w:rsidR="00D43469">
        <w:rPr>
          <w:rFonts w:ascii="Calibri" w:hAnsi="Calibri" w:cs="Calibri"/>
          <w:sz w:val="22"/>
          <w:szCs w:val="22"/>
        </w:rPr>
        <w:t>y</w:t>
      </w:r>
      <w:r w:rsidRPr="005E2C6B">
        <w:rPr>
          <w:rFonts w:ascii="Calibri" w:hAnsi="Calibri" w:cs="Calibri"/>
          <w:sz w:val="22"/>
          <w:szCs w:val="22"/>
        </w:rPr>
        <w:t xml:space="preserve"> się z innymi karami i ma przed nimi pierwszeństwo.</w:t>
      </w:r>
    </w:p>
    <w:p w14:paraId="4A5672F2" w14:textId="1D020B69" w:rsidR="001458DB" w:rsidRPr="00A73BEA" w:rsidRDefault="001458DB" w:rsidP="00731E5F">
      <w:pPr>
        <w:pStyle w:val="Nagwek2"/>
        <w:numPr>
          <w:ilvl w:val="0"/>
          <w:numId w:val="10"/>
        </w:numPr>
        <w:ind w:left="284" w:hanging="284"/>
        <w:rPr>
          <w:rFonts w:ascii="Calibri" w:hAnsi="Calibri" w:cs="Calibri"/>
          <w:sz w:val="22"/>
          <w:szCs w:val="22"/>
        </w:rPr>
      </w:pPr>
      <w:r w:rsidRPr="00A73BEA">
        <w:rPr>
          <w:rFonts w:ascii="Calibri" w:hAnsi="Calibri" w:cs="Calibri"/>
          <w:sz w:val="22"/>
          <w:szCs w:val="22"/>
        </w:rPr>
        <w:t xml:space="preserve">Zapłata kar umownych nie zwalnia Wykonawcy z obowiązku wykonania wszystkich zobowiązań wynikających z </w:t>
      </w:r>
      <w:r w:rsidR="00DA6106" w:rsidRPr="00A73BEA">
        <w:rPr>
          <w:rFonts w:ascii="Calibri" w:hAnsi="Calibri" w:cs="Calibri"/>
          <w:sz w:val="22"/>
          <w:szCs w:val="22"/>
        </w:rPr>
        <w:t>Umowy</w:t>
      </w:r>
      <w:r w:rsidRPr="00A73BEA">
        <w:rPr>
          <w:rFonts w:ascii="Calibri" w:hAnsi="Calibri" w:cs="Calibri"/>
          <w:sz w:val="22"/>
          <w:szCs w:val="22"/>
        </w:rPr>
        <w:t>.</w:t>
      </w:r>
    </w:p>
    <w:p w14:paraId="71849DA1" w14:textId="4826D008" w:rsidR="001458DB" w:rsidRPr="005E2C6B" w:rsidRDefault="001458DB" w:rsidP="00731E5F">
      <w:pPr>
        <w:pStyle w:val="Nagwek2"/>
        <w:numPr>
          <w:ilvl w:val="0"/>
          <w:numId w:val="10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Zamawiającemu </w:t>
      </w:r>
      <w:r w:rsidR="0078219C" w:rsidRPr="005E2C6B">
        <w:rPr>
          <w:rFonts w:ascii="Calibri" w:hAnsi="Calibri" w:cs="Calibri"/>
          <w:sz w:val="22"/>
          <w:szCs w:val="22"/>
        </w:rPr>
        <w:t xml:space="preserve">przysługuje </w:t>
      </w:r>
      <w:r w:rsidRPr="005E2C6B">
        <w:rPr>
          <w:rFonts w:ascii="Calibri" w:hAnsi="Calibri" w:cs="Calibri"/>
          <w:sz w:val="22"/>
          <w:szCs w:val="22"/>
        </w:rPr>
        <w:t>prawo dochodzenia odszkodowania przekraczającego wysokość kary umownej na</w:t>
      </w:r>
      <w:r w:rsidR="00410B09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zasadach ogólnych.</w:t>
      </w:r>
    </w:p>
    <w:p w14:paraId="07A02307" w14:textId="00C7D793" w:rsidR="001458DB" w:rsidRDefault="001458DB" w:rsidP="00731E5F">
      <w:pPr>
        <w:pStyle w:val="Nagwek2"/>
        <w:numPr>
          <w:ilvl w:val="0"/>
          <w:numId w:val="10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Należne Zamawiającemu kary umowne</w:t>
      </w:r>
      <w:r w:rsidR="007A54B0"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będą potrącone z</w:t>
      </w:r>
      <w:r w:rsidR="00556539"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wynagrodzenia Wykonawcy, o którym mowa w</w:t>
      </w:r>
      <w:r w:rsidR="00410B09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 xml:space="preserve">paragrafie </w:t>
      </w:r>
      <w:r w:rsidR="00A90F89" w:rsidRPr="005E2C6B">
        <w:rPr>
          <w:rFonts w:ascii="Calibri" w:hAnsi="Calibri" w:cs="Calibri"/>
          <w:sz w:val="22"/>
          <w:szCs w:val="22"/>
        </w:rPr>
        <w:t>6 ust</w:t>
      </w:r>
      <w:r w:rsidR="001D309F">
        <w:rPr>
          <w:rFonts w:ascii="Calibri" w:hAnsi="Calibri" w:cs="Calibri"/>
          <w:sz w:val="22"/>
          <w:szCs w:val="22"/>
        </w:rPr>
        <w:t>ęp</w:t>
      </w:r>
      <w:r w:rsidR="00A90F89" w:rsidRPr="005E2C6B">
        <w:rPr>
          <w:rFonts w:ascii="Calibri" w:hAnsi="Calibri" w:cs="Calibri"/>
          <w:sz w:val="22"/>
          <w:szCs w:val="22"/>
        </w:rPr>
        <w:t xml:space="preserve"> 1</w:t>
      </w:r>
      <w:r w:rsidR="00B0215A" w:rsidRPr="005E2C6B">
        <w:rPr>
          <w:rFonts w:ascii="Calibri" w:hAnsi="Calibri" w:cs="Calibri"/>
          <w:sz w:val="22"/>
          <w:szCs w:val="22"/>
        </w:rPr>
        <w:t>, na co Wykonawca wyraża zgodę</w:t>
      </w:r>
      <w:r w:rsidR="00D43469" w:rsidRPr="00D43469">
        <w:rPr>
          <w:rFonts w:ascii="Calibri" w:hAnsi="Calibri" w:cs="Calibri"/>
          <w:sz w:val="22"/>
          <w:szCs w:val="22"/>
        </w:rPr>
        <w:t xml:space="preserve"> i do czego upoważnia Zamawiającego bez potrzeby uzyskania pisemnego potwierdzenia.</w:t>
      </w:r>
    </w:p>
    <w:p w14:paraId="670B0489" w14:textId="77777777" w:rsidR="00DA7D49" w:rsidRPr="005E2C6B" w:rsidRDefault="00DA7D49" w:rsidP="00DA7D49">
      <w:pPr>
        <w:pStyle w:val="Nagwek2"/>
        <w:numPr>
          <w:ilvl w:val="0"/>
          <w:numId w:val="10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Suma kar umownych nałożonych na Wykonawcę nie może przekroczyć 50% kwoty wynagrodzenia </w:t>
      </w:r>
      <w:r>
        <w:rPr>
          <w:rFonts w:ascii="Calibri" w:hAnsi="Calibri" w:cs="Calibri"/>
          <w:sz w:val="22"/>
          <w:szCs w:val="22"/>
        </w:rPr>
        <w:t>brutto</w:t>
      </w:r>
      <w:r w:rsidRPr="005E2C6B">
        <w:rPr>
          <w:rFonts w:ascii="Calibri" w:hAnsi="Calibri" w:cs="Calibri"/>
          <w:sz w:val="22"/>
          <w:szCs w:val="22"/>
        </w:rPr>
        <w:t>, o którym mowa w paragrafie 6 ust</w:t>
      </w:r>
      <w:r>
        <w:rPr>
          <w:rFonts w:ascii="Calibri" w:hAnsi="Calibri" w:cs="Calibri"/>
          <w:sz w:val="22"/>
          <w:szCs w:val="22"/>
        </w:rPr>
        <w:t>ęp</w:t>
      </w:r>
      <w:r w:rsidRPr="005E2C6B">
        <w:rPr>
          <w:rFonts w:ascii="Calibri" w:hAnsi="Calibri" w:cs="Calibri"/>
          <w:sz w:val="22"/>
          <w:szCs w:val="22"/>
        </w:rPr>
        <w:t xml:space="preserve"> 1.</w:t>
      </w:r>
    </w:p>
    <w:p w14:paraId="4AF6E552" w14:textId="57654914" w:rsidR="00D12904" w:rsidRPr="007C1A14" w:rsidRDefault="00B1610C" w:rsidP="00B1610C">
      <w:pPr>
        <w:pStyle w:val="Nagwek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D970A9" w:rsidRPr="007C1A14">
        <w:rPr>
          <w:rFonts w:ascii="Calibri" w:hAnsi="Calibri" w:cs="Calibri"/>
          <w:sz w:val="22"/>
          <w:szCs w:val="22"/>
        </w:rPr>
        <w:t>aragraf</w:t>
      </w:r>
      <w:r w:rsidR="00D12904" w:rsidRPr="007C1A14">
        <w:rPr>
          <w:rFonts w:ascii="Calibri" w:hAnsi="Calibri" w:cs="Calibri"/>
          <w:sz w:val="22"/>
          <w:szCs w:val="22"/>
        </w:rPr>
        <w:t xml:space="preserve"> 1</w:t>
      </w:r>
      <w:r w:rsidR="00091D3C" w:rsidRPr="007C1A14">
        <w:rPr>
          <w:rFonts w:ascii="Calibri" w:hAnsi="Calibri" w:cs="Calibri"/>
          <w:sz w:val="22"/>
          <w:szCs w:val="22"/>
        </w:rPr>
        <w:t>0</w:t>
      </w:r>
      <w:r w:rsidR="00D12904" w:rsidRPr="007C1A14">
        <w:rPr>
          <w:rFonts w:ascii="Calibri" w:hAnsi="Calibri" w:cs="Calibri"/>
          <w:sz w:val="22"/>
          <w:szCs w:val="22"/>
        </w:rPr>
        <w:t>.</w:t>
      </w:r>
      <w:r w:rsidR="006F0C74">
        <w:rPr>
          <w:rFonts w:ascii="Calibri" w:hAnsi="Calibri" w:cs="Calibri"/>
          <w:sz w:val="22"/>
          <w:szCs w:val="22"/>
        </w:rPr>
        <w:t xml:space="preserve"> </w:t>
      </w:r>
      <w:r w:rsidR="006F0C74" w:rsidRPr="006F0C74">
        <w:rPr>
          <w:rFonts w:ascii="Calibri" w:hAnsi="Calibri" w:cs="Calibri"/>
          <w:sz w:val="22"/>
          <w:szCs w:val="22"/>
        </w:rPr>
        <w:t>Zabezpieczenie należytego wykonania Umowy</w:t>
      </w:r>
    </w:p>
    <w:p w14:paraId="7CC845CA" w14:textId="3AC345D1" w:rsidR="002942A0" w:rsidRPr="005E2C6B" w:rsidRDefault="002942A0" w:rsidP="00731E5F">
      <w:pPr>
        <w:pStyle w:val="Nagwek2"/>
        <w:numPr>
          <w:ilvl w:val="0"/>
          <w:numId w:val="12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W celu zabezpieczenia roszczeń Zamawiającego</w:t>
      </w:r>
      <w:r w:rsidR="00F743C5" w:rsidRPr="005E2C6B">
        <w:rPr>
          <w:rFonts w:ascii="Calibri" w:eastAsia="Arial" w:hAnsi="Calibri" w:cs="Calibri"/>
          <w:sz w:val="22"/>
          <w:szCs w:val="22"/>
        </w:rPr>
        <w:t>,</w:t>
      </w:r>
      <w:r w:rsidRPr="005E2C6B">
        <w:rPr>
          <w:rFonts w:ascii="Calibri" w:eastAsia="Arial" w:hAnsi="Calibri" w:cs="Calibri"/>
          <w:sz w:val="22"/>
          <w:szCs w:val="22"/>
        </w:rPr>
        <w:t xml:space="preserve"> Wykonawca wniesie najpóźniej w dniu podpisania </w:t>
      </w:r>
      <w:r w:rsidR="00DA6106" w:rsidRPr="005E2C6B">
        <w:rPr>
          <w:rFonts w:ascii="Calibri" w:eastAsia="Arial" w:hAnsi="Calibri" w:cs="Calibri"/>
          <w:sz w:val="22"/>
          <w:szCs w:val="22"/>
        </w:rPr>
        <w:t>Umowy</w:t>
      </w:r>
      <w:r w:rsidR="00F743C5" w:rsidRPr="005E2C6B">
        <w:rPr>
          <w:rFonts w:ascii="Calibri" w:eastAsia="Arial" w:hAnsi="Calibri" w:cs="Calibri"/>
          <w:sz w:val="22"/>
          <w:szCs w:val="22"/>
        </w:rPr>
        <w:t>,</w:t>
      </w:r>
      <w:r w:rsidRPr="005E2C6B">
        <w:rPr>
          <w:rFonts w:ascii="Calibri" w:eastAsia="Arial" w:hAnsi="Calibri" w:cs="Calibri"/>
          <w:sz w:val="22"/>
          <w:szCs w:val="22"/>
        </w:rPr>
        <w:t xml:space="preserve"> zabezpieczenie należyteg</w:t>
      </w:r>
      <w:r w:rsidR="003B5928" w:rsidRPr="005E2C6B">
        <w:rPr>
          <w:rFonts w:ascii="Calibri" w:eastAsia="Arial" w:hAnsi="Calibri" w:cs="Calibri"/>
          <w:sz w:val="22"/>
          <w:szCs w:val="22"/>
        </w:rPr>
        <w:t xml:space="preserve">o wykonania </w:t>
      </w:r>
      <w:r w:rsidR="00DA6106" w:rsidRPr="005E2C6B">
        <w:rPr>
          <w:rFonts w:ascii="Calibri" w:eastAsia="Arial" w:hAnsi="Calibri" w:cs="Calibri"/>
          <w:sz w:val="22"/>
          <w:szCs w:val="22"/>
        </w:rPr>
        <w:t>Umowy</w:t>
      </w:r>
      <w:r w:rsidR="00F743C5" w:rsidRPr="005E2C6B">
        <w:rPr>
          <w:rFonts w:ascii="Calibri" w:eastAsia="Arial" w:hAnsi="Calibri" w:cs="Calibri"/>
          <w:sz w:val="22"/>
          <w:szCs w:val="22"/>
        </w:rPr>
        <w:t>,</w:t>
      </w:r>
      <w:r w:rsidR="003B5928" w:rsidRPr="005E2C6B">
        <w:rPr>
          <w:rFonts w:ascii="Calibri" w:eastAsia="Arial" w:hAnsi="Calibri" w:cs="Calibri"/>
          <w:sz w:val="22"/>
          <w:szCs w:val="22"/>
        </w:rPr>
        <w:t xml:space="preserve"> w</w:t>
      </w:r>
      <w:r w:rsidR="007131F6"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3B5928" w:rsidRPr="005E2C6B">
        <w:rPr>
          <w:rFonts w:ascii="Calibri" w:eastAsia="Arial" w:hAnsi="Calibri" w:cs="Calibri"/>
          <w:sz w:val="22"/>
          <w:szCs w:val="22"/>
        </w:rPr>
        <w:t xml:space="preserve">wysokości </w:t>
      </w:r>
      <w:r w:rsidR="004D77C5" w:rsidRPr="005E2C6B">
        <w:rPr>
          <w:rFonts w:ascii="Calibri" w:eastAsia="Arial" w:hAnsi="Calibri" w:cs="Calibri"/>
          <w:sz w:val="22"/>
          <w:szCs w:val="22"/>
        </w:rPr>
        <w:t>5</w:t>
      </w:r>
      <w:r w:rsidRPr="005E2C6B">
        <w:rPr>
          <w:rFonts w:ascii="Calibri" w:eastAsia="Arial" w:hAnsi="Calibri" w:cs="Calibri"/>
          <w:sz w:val="22"/>
          <w:szCs w:val="22"/>
        </w:rPr>
        <w:t xml:space="preserve">% wynagrodzenia brutto, określonego w paragrafie </w:t>
      </w:r>
      <w:r w:rsidR="00A90F89" w:rsidRPr="005E2C6B">
        <w:rPr>
          <w:rFonts w:ascii="Calibri" w:eastAsia="Arial" w:hAnsi="Calibri" w:cs="Calibri"/>
          <w:sz w:val="22"/>
          <w:szCs w:val="22"/>
        </w:rPr>
        <w:t>6</w:t>
      </w:r>
      <w:r w:rsidR="008762BB" w:rsidRPr="005E2C6B">
        <w:rPr>
          <w:rFonts w:ascii="Calibri" w:eastAsia="Arial" w:hAnsi="Calibri" w:cs="Calibri"/>
          <w:sz w:val="22"/>
          <w:szCs w:val="22"/>
        </w:rPr>
        <w:t xml:space="preserve"> ust</w:t>
      </w:r>
      <w:r w:rsidR="001D309F">
        <w:rPr>
          <w:rFonts w:ascii="Calibri" w:eastAsia="Arial" w:hAnsi="Calibri" w:cs="Calibri"/>
          <w:sz w:val="22"/>
          <w:szCs w:val="22"/>
        </w:rPr>
        <w:t>ęp</w:t>
      </w:r>
      <w:r w:rsidR="008762BB" w:rsidRPr="005E2C6B">
        <w:rPr>
          <w:rFonts w:ascii="Calibri" w:eastAsia="Arial" w:hAnsi="Calibri" w:cs="Calibri"/>
          <w:sz w:val="22"/>
          <w:szCs w:val="22"/>
        </w:rPr>
        <w:t xml:space="preserve"> 1</w:t>
      </w:r>
      <w:r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DA6106" w:rsidRPr="005E2C6B">
        <w:rPr>
          <w:rFonts w:ascii="Calibri" w:eastAsia="Arial" w:hAnsi="Calibri" w:cs="Calibri"/>
          <w:sz w:val="22"/>
          <w:szCs w:val="22"/>
        </w:rPr>
        <w:t>Umowy</w:t>
      </w:r>
      <w:r w:rsidRPr="005E2C6B">
        <w:rPr>
          <w:rFonts w:ascii="Calibri" w:eastAsia="Arial" w:hAnsi="Calibri" w:cs="Calibri"/>
          <w:sz w:val="22"/>
          <w:szCs w:val="22"/>
        </w:rPr>
        <w:t>, co stanowi kwotę w</w:t>
      </w:r>
      <w:r w:rsidR="00CD6F16">
        <w:rPr>
          <w:rFonts w:ascii="Calibri" w:eastAsia="Arial" w:hAnsi="Calibri" w:cs="Calibri"/>
          <w:sz w:val="22"/>
          <w:szCs w:val="22"/>
        </w:rPr>
        <w:t> </w:t>
      </w:r>
      <w:r w:rsidRPr="005E2C6B">
        <w:rPr>
          <w:rFonts w:ascii="Calibri" w:eastAsia="Arial" w:hAnsi="Calibri" w:cs="Calibri"/>
          <w:sz w:val="22"/>
          <w:szCs w:val="22"/>
        </w:rPr>
        <w:t>wysokości ……….…… zł</w:t>
      </w:r>
      <w:r w:rsidR="001D309F">
        <w:rPr>
          <w:rFonts w:ascii="Calibri" w:eastAsia="Arial" w:hAnsi="Calibri" w:cs="Calibri"/>
          <w:sz w:val="22"/>
          <w:szCs w:val="22"/>
        </w:rPr>
        <w:t>otych</w:t>
      </w:r>
      <w:r w:rsidRPr="005E2C6B">
        <w:rPr>
          <w:rFonts w:ascii="Calibri" w:eastAsia="Arial" w:hAnsi="Calibri" w:cs="Calibri"/>
          <w:sz w:val="22"/>
          <w:szCs w:val="22"/>
        </w:rPr>
        <w:t xml:space="preserve"> (…………………. złotych i …/100). Zabezpieczenie należytego wykonania </w:t>
      </w:r>
      <w:r w:rsidR="00DA6106" w:rsidRPr="005E2C6B">
        <w:rPr>
          <w:rFonts w:ascii="Calibri" w:eastAsia="Arial" w:hAnsi="Calibri" w:cs="Calibri"/>
          <w:sz w:val="22"/>
          <w:szCs w:val="22"/>
        </w:rPr>
        <w:t>Umowy</w:t>
      </w:r>
      <w:r w:rsidRPr="005E2C6B">
        <w:rPr>
          <w:rFonts w:ascii="Calibri" w:eastAsia="Arial" w:hAnsi="Calibri" w:cs="Calibri"/>
          <w:sz w:val="22"/>
          <w:szCs w:val="22"/>
        </w:rPr>
        <w:t xml:space="preserve"> utrzymywane będzie przez Wykonawcę przez cały okres obowiązywania </w:t>
      </w:r>
      <w:r w:rsidR="00DA6106" w:rsidRPr="005E2C6B">
        <w:rPr>
          <w:rFonts w:ascii="Calibri" w:eastAsia="Arial" w:hAnsi="Calibri" w:cs="Calibri"/>
          <w:sz w:val="22"/>
          <w:szCs w:val="22"/>
        </w:rPr>
        <w:t>Umowy</w:t>
      </w:r>
      <w:r w:rsidRPr="005E2C6B">
        <w:rPr>
          <w:rFonts w:ascii="Calibri" w:eastAsia="Arial" w:hAnsi="Calibri" w:cs="Calibri"/>
          <w:sz w:val="22"/>
          <w:szCs w:val="22"/>
        </w:rPr>
        <w:t xml:space="preserve"> t</w:t>
      </w:r>
      <w:r w:rsidR="001D309F">
        <w:rPr>
          <w:rFonts w:ascii="Calibri" w:eastAsia="Arial" w:hAnsi="Calibri" w:cs="Calibri"/>
          <w:sz w:val="22"/>
          <w:szCs w:val="22"/>
        </w:rPr>
        <w:t>o jest</w:t>
      </w:r>
      <w:r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B938A8">
        <w:rPr>
          <w:rFonts w:ascii="Calibri" w:eastAsia="Arial" w:hAnsi="Calibri" w:cs="Calibri"/>
          <w:sz w:val="22"/>
          <w:szCs w:val="22"/>
        </w:rPr>
        <w:t>od dnia</w:t>
      </w:r>
      <w:r w:rsidR="00E76171">
        <w:rPr>
          <w:rFonts w:ascii="Calibri" w:eastAsia="Arial" w:hAnsi="Calibri" w:cs="Calibri"/>
          <w:sz w:val="22"/>
          <w:szCs w:val="22"/>
        </w:rPr>
        <w:t xml:space="preserve"> jej</w:t>
      </w:r>
      <w:r w:rsidR="00B938A8">
        <w:rPr>
          <w:rFonts w:ascii="Calibri" w:eastAsia="Arial" w:hAnsi="Calibri" w:cs="Calibri"/>
          <w:sz w:val="22"/>
          <w:szCs w:val="22"/>
        </w:rPr>
        <w:t xml:space="preserve"> podpisania </w:t>
      </w:r>
      <w:r w:rsidRPr="005E2C6B">
        <w:rPr>
          <w:rFonts w:ascii="Calibri" w:eastAsia="Arial" w:hAnsi="Calibri" w:cs="Calibri"/>
          <w:sz w:val="22"/>
          <w:szCs w:val="22"/>
        </w:rPr>
        <w:t xml:space="preserve">do czasu podpisania </w:t>
      </w:r>
      <w:r w:rsidR="0078219C" w:rsidRPr="005E2C6B">
        <w:rPr>
          <w:rFonts w:ascii="Calibri" w:eastAsia="Arial" w:hAnsi="Calibri" w:cs="Calibri"/>
          <w:sz w:val="22"/>
          <w:szCs w:val="22"/>
        </w:rPr>
        <w:t>p</w:t>
      </w:r>
      <w:r w:rsidR="00391E2C" w:rsidRPr="005E2C6B">
        <w:rPr>
          <w:rFonts w:ascii="Calibri" w:eastAsia="Arial" w:hAnsi="Calibri" w:cs="Calibri"/>
          <w:sz w:val="22"/>
          <w:szCs w:val="22"/>
        </w:rPr>
        <w:t>rotokoł</w:t>
      </w:r>
      <w:r w:rsidR="00755A9C" w:rsidRPr="005E2C6B">
        <w:rPr>
          <w:rFonts w:ascii="Calibri" w:eastAsia="Arial" w:hAnsi="Calibri" w:cs="Calibri"/>
          <w:sz w:val="22"/>
          <w:szCs w:val="22"/>
        </w:rPr>
        <w:t>u</w:t>
      </w:r>
      <w:r w:rsidR="00391E2C"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78219C" w:rsidRPr="005E2C6B">
        <w:rPr>
          <w:rFonts w:ascii="Calibri" w:eastAsia="Arial" w:hAnsi="Calibri" w:cs="Calibri"/>
          <w:sz w:val="22"/>
          <w:szCs w:val="22"/>
        </w:rPr>
        <w:t>o</w:t>
      </w:r>
      <w:r w:rsidR="00391E2C" w:rsidRPr="005E2C6B">
        <w:rPr>
          <w:rFonts w:ascii="Calibri" w:eastAsia="Arial" w:hAnsi="Calibri" w:cs="Calibri"/>
          <w:sz w:val="22"/>
          <w:szCs w:val="22"/>
        </w:rPr>
        <w:t>dbioru z wynikiem pozytywnym</w:t>
      </w:r>
      <w:r w:rsidR="000D0175" w:rsidRPr="000D0175">
        <w:rPr>
          <w:rFonts w:ascii="Calibri" w:hAnsi="Calibri" w:cs="Calibri"/>
          <w:sz w:val="22"/>
          <w:szCs w:val="22"/>
        </w:rPr>
        <w:t xml:space="preserve"> </w:t>
      </w:r>
      <w:r w:rsidR="000D0175">
        <w:rPr>
          <w:rFonts w:ascii="Calibri" w:hAnsi="Calibri" w:cs="Calibri"/>
          <w:sz w:val="22"/>
          <w:szCs w:val="22"/>
        </w:rPr>
        <w:t>bez zastrzeżeń</w:t>
      </w:r>
      <w:r w:rsidRPr="005E2C6B">
        <w:rPr>
          <w:rFonts w:ascii="Calibri" w:eastAsia="Arial" w:hAnsi="Calibri" w:cs="Calibri"/>
          <w:sz w:val="22"/>
          <w:szCs w:val="22"/>
        </w:rPr>
        <w:t>.</w:t>
      </w:r>
    </w:p>
    <w:p w14:paraId="2A2A4FC5" w14:textId="5DA4485B" w:rsidR="002942A0" w:rsidRPr="005E2C6B" w:rsidRDefault="002942A0" w:rsidP="00731E5F">
      <w:pPr>
        <w:pStyle w:val="Nagwek2"/>
        <w:numPr>
          <w:ilvl w:val="0"/>
          <w:numId w:val="12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 xml:space="preserve">Zabezpieczenie należytego wykonania </w:t>
      </w:r>
      <w:r w:rsidR="00DA6106" w:rsidRPr="005E2C6B">
        <w:rPr>
          <w:rFonts w:ascii="Calibri" w:eastAsia="Arial" w:hAnsi="Calibri" w:cs="Calibri"/>
          <w:sz w:val="22"/>
          <w:szCs w:val="22"/>
        </w:rPr>
        <w:t>Umowy</w:t>
      </w:r>
      <w:r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4A6C95" w:rsidRPr="005E2C6B">
        <w:rPr>
          <w:rFonts w:ascii="Calibri" w:eastAsia="Arial" w:hAnsi="Calibri" w:cs="Calibri"/>
          <w:sz w:val="22"/>
          <w:szCs w:val="22"/>
        </w:rPr>
        <w:t>wnoszone jest w postaci ………………………………………..</w:t>
      </w:r>
      <w:r w:rsidR="004262C2" w:rsidRPr="005E2C6B">
        <w:rPr>
          <w:rFonts w:ascii="Calibri" w:eastAsia="Arial" w:hAnsi="Calibri" w:cs="Calibri"/>
          <w:sz w:val="22"/>
          <w:szCs w:val="22"/>
        </w:rPr>
        <w:t>.</w:t>
      </w:r>
    </w:p>
    <w:p w14:paraId="3442F5EF" w14:textId="60CB88C1" w:rsidR="002942A0" w:rsidRPr="005E2C6B" w:rsidRDefault="002942A0" w:rsidP="00731E5F">
      <w:pPr>
        <w:pStyle w:val="Nagwek2"/>
        <w:numPr>
          <w:ilvl w:val="0"/>
          <w:numId w:val="12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W przypadku wnoszenia zabezpieczenia w formie pieniężnej kwotę w wysokości, o której mowa w</w:t>
      </w:r>
      <w:r w:rsidR="00CD6F16">
        <w:rPr>
          <w:rFonts w:ascii="Calibri" w:eastAsia="Arial" w:hAnsi="Calibri" w:cs="Calibri"/>
          <w:sz w:val="22"/>
          <w:szCs w:val="22"/>
        </w:rPr>
        <w:t> </w:t>
      </w:r>
      <w:r w:rsidRPr="005E2C6B">
        <w:rPr>
          <w:rFonts w:ascii="Calibri" w:eastAsia="Arial" w:hAnsi="Calibri" w:cs="Calibri"/>
          <w:sz w:val="22"/>
          <w:szCs w:val="22"/>
        </w:rPr>
        <w:t>ust</w:t>
      </w:r>
      <w:r w:rsidR="001D309F">
        <w:rPr>
          <w:rFonts w:ascii="Calibri" w:eastAsia="Arial" w:hAnsi="Calibri" w:cs="Calibri"/>
          <w:sz w:val="22"/>
          <w:szCs w:val="22"/>
        </w:rPr>
        <w:t>ępie</w:t>
      </w:r>
      <w:r w:rsidRPr="005E2C6B">
        <w:rPr>
          <w:rFonts w:ascii="Calibri" w:eastAsia="Arial" w:hAnsi="Calibri" w:cs="Calibri"/>
          <w:sz w:val="22"/>
          <w:szCs w:val="22"/>
        </w:rPr>
        <w:t xml:space="preserve"> 1 należy wpłacić na konto …………………….., z</w:t>
      </w:r>
      <w:r w:rsidR="007131F6"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Pr="005E2C6B">
        <w:rPr>
          <w:rFonts w:ascii="Calibri" w:eastAsia="Arial" w:hAnsi="Calibri" w:cs="Calibri"/>
          <w:sz w:val="22"/>
          <w:szCs w:val="22"/>
        </w:rPr>
        <w:t xml:space="preserve">tytułem wpłaty „Zabezpieczenie należytego wykonania </w:t>
      </w:r>
      <w:r w:rsidR="00DA6106" w:rsidRPr="005E2C6B">
        <w:rPr>
          <w:rFonts w:ascii="Calibri" w:eastAsia="Arial" w:hAnsi="Calibri" w:cs="Calibri"/>
          <w:sz w:val="22"/>
          <w:szCs w:val="22"/>
        </w:rPr>
        <w:t>Umowy</w:t>
      </w:r>
      <w:r w:rsidRPr="005E2C6B">
        <w:rPr>
          <w:rFonts w:ascii="Calibri" w:eastAsia="Arial" w:hAnsi="Calibri" w:cs="Calibri"/>
          <w:sz w:val="22"/>
          <w:szCs w:val="22"/>
        </w:rPr>
        <w:t xml:space="preserve"> – „</w:t>
      </w:r>
      <w:r w:rsidR="00410B09" w:rsidRPr="00410B09">
        <w:rPr>
          <w:rFonts w:ascii="Calibri" w:eastAsia="Arial" w:hAnsi="Calibri" w:cs="Calibri"/>
          <w:sz w:val="22"/>
          <w:szCs w:val="22"/>
        </w:rPr>
        <w:t>Aktualizacja Bazy Danych Obiektów Topograficznych (BDOT10k) wraz</w:t>
      </w:r>
      <w:r w:rsidR="002A0D66">
        <w:rPr>
          <w:rFonts w:ascii="Calibri" w:eastAsia="Arial" w:hAnsi="Calibri" w:cs="Calibri"/>
          <w:sz w:val="22"/>
          <w:szCs w:val="22"/>
        </w:rPr>
        <w:t> </w:t>
      </w:r>
      <w:r w:rsidR="00410B09" w:rsidRPr="00410B09">
        <w:rPr>
          <w:rFonts w:ascii="Calibri" w:eastAsia="Arial" w:hAnsi="Calibri" w:cs="Calibri"/>
          <w:sz w:val="22"/>
          <w:szCs w:val="22"/>
        </w:rPr>
        <w:t>z</w:t>
      </w:r>
      <w:r w:rsidR="00410B09">
        <w:rPr>
          <w:rFonts w:ascii="Calibri" w:eastAsia="Arial" w:hAnsi="Calibri" w:cs="Calibri"/>
          <w:sz w:val="22"/>
          <w:szCs w:val="22"/>
        </w:rPr>
        <w:t> </w:t>
      </w:r>
      <w:r w:rsidR="00410B09" w:rsidRPr="00410B09">
        <w:rPr>
          <w:rFonts w:ascii="Calibri" w:eastAsia="Arial" w:hAnsi="Calibri" w:cs="Calibri"/>
          <w:sz w:val="22"/>
          <w:szCs w:val="22"/>
        </w:rPr>
        <w:t>opracowaniem obiektów kategorii rzeźba terenu wybranych powiatów województwa mazowieckiego</w:t>
      </w:r>
      <w:r w:rsidR="00246285" w:rsidRPr="005E2C6B">
        <w:rPr>
          <w:rFonts w:ascii="Calibri" w:eastAsia="Arial" w:hAnsi="Calibri" w:cs="Calibri"/>
          <w:sz w:val="22"/>
          <w:szCs w:val="22"/>
        </w:rPr>
        <w:t xml:space="preserve"> – Umowa n</w:t>
      </w:r>
      <w:r w:rsidR="001D309F">
        <w:rPr>
          <w:rFonts w:ascii="Calibri" w:eastAsia="Arial" w:hAnsi="Calibri" w:cs="Calibri"/>
          <w:sz w:val="22"/>
          <w:szCs w:val="22"/>
        </w:rPr>
        <w:t>ume</w:t>
      </w:r>
      <w:r w:rsidR="00246285" w:rsidRPr="005E2C6B">
        <w:rPr>
          <w:rFonts w:ascii="Calibri" w:eastAsia="Arial" w:hAnsi="Calibri" w:cs="Calibri"/>
          <w:sz w:val="22"/>
          <w:szCs w:val="22"/>
        </w:rPr>
        <w:t>r …</w:t>
      </w:r>
      <w:r w:rsidRPr="005E2C6B">
        <w:rPr>
          <w:rFonts w:ascii="Calibri" w:eastAsia="Arial" w:hAnsi="Calibri" w:cs="Calibri"/>
          <w:sz w:val="22"/>
          <w:szCs w:val="22"/>
        </w:rPr>
        <w:t>”.</w:t>
      </w:r>
    </w:p>
    <w:p w14:paraId="07E1A29A" w14:textId="4B6B0C86" w:rsidR="002942A0" w:rsidRPr="005E2C6B" w:rsidRDefault="002942A0" w:rsidP="00731E5F">
      <w:pPr>
        <w:pStyle w:val="Nagwek2"/>
        <w:numPr>
          <w:ilvl w:val="0"/>
          <w:numId w:val="12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 xml:space="preserve">W przypadku, gdy Wykonawca będzie wnosić zabezpieczenie należytego wykonania </w:t>
      </w:r>
      <w:r w:rsidR="00DA6106" w:rsidRPr="005E2C6B">
        <w:rPr>
          <w:rFonts w:ascii="Calibri" w:eastAsia="Arial" w:hAnsi="Calibri" w:cs="Calibri"/>
          <w:sz w:val="22"/>
          <w:szCs w:val="22"/>
        </w:rPr>
        <w:t>Umowy</w:t>
      </w:r>
      <w:r w:rsidRPr="005E2C6B">
        <w:rPr>
          <w:rFonts w:ascii="Calibri" w:eastAsia="Arial" w:hAnsi="Calibri" w:cs="Calibri"/>
          <w:sz w:val="22"/>
          <w:szCs w:val="22"/>
        </w:rPr>
        <w:t xml:space="preserve"> w</w:t>
      </w:r>
      <w:r w:rsidR="00CD6F16">
        <w:rPr>
          <w:rFonts w:ascii="Calibri" w:eastAsia="Arial" w:hAnsi="Calibri" w:cs="Calibri"/>
          <w:sz w:val="22"/>
          <w:szCs w:val="22"/>
        </w:rPr>
        <w:t> </w:t>
      </w:r>
      <w:r w:rsidRPr="005E2C6B">
        <w:rPr>
          <w:rFonts w:ascii="Calibri" w:eastAsia="Arial" w:hAnsi="Calibri" w:cs="Calibri"/>
          <w:sz w:val="22"/>
          <w:szCs w:val="22"/>
        </w:rPr>
        <w:t>formie gwarancji bankowej lub ubezpieczeniowej, gwarancj</w:t>
      </w:r>
      <w:r w:rsidR="0078219C" w:rsidRPr="005E2C6B">
        <w:rPr>
          <w:rFonts w:ascii="Calibri" w:eastAsia="Arial" w:hAnsi="Calibri" w:cs="Calibri"/>
          <w:sz w:val="22"/>
          <w:szCs w:val="22"/>
        </w:rPr>
        <w:t>a</w:t>
      </w:r>
      <w:r w:rsidRPr="005E2C6B">
        <w:rPr>
          <w:rFonts w:ascii="Calibri" w:eastAsia="Arial" w:hAnsi="Calibri" w:cs="Calibri"/>
          <w:sz w:val="22"/>
          <w:szCs w:val="22"/>
        </w:rPr>
        <w:t xml:space="preserve"> t</w:t>
      </w:r>
      <w:r w:rsidR="0078219C" w:rsidRPr="005E2C6B">
        <w:rPr>
          <w:rFonts w:ascii="Calibri" w:eastAsia="Arial" w:hAnsi="Calibri" w:cs="Calibri"/>
          <w:sz w:val="22"/>
          <w:szCs w:val="22"/>
        </w:rPr>
        <w:t>a</w:t>
      </w:r>
      <w:r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78219C" w:rsidRPr="005E2C6B">
        <w:rPr>
          <w:rFonts w:ascii="Calibri" w:eastAsia="Arial" w:hAnsi="Calibri" w:cs="Calibri"/>
          <w:sz w:val="22"/>
          <w:szCs w:val="22"/>
        </w:rPr>
        <w:t xml:space="preserve">musi </w:t>
      </w:r>
      <w:r w:rsidRPr="005E2C6B">
        <w:rPr>
          <w:rFonts w:ascii="Calibri" w:eastAsia="Arial" w:hAnsi="Calibri" w:cs="Calibri"/>
          <w:sz w:val="22"/>
          <w:szCs w:val="22"/>
        </w:rPr>
        <w:t>mieć charakter nieodwołalny, bezwarunkowy i</w:t>
      </w:r>
      <w:r w:rsidR="00410B09">
        <w:rPr>
          <w:rFonts w:ascii="Calibri" w:eastAsia="Arial" w:hAnsi="Calibri" w:cs="Calibri"/>
          <w:sz w:val="22"/>
          <w:szCs w:val="22"/>
        </w:rPr>
        <w:t xml:space="preserve"> </w:t>
      </w:r>
      <w:r w:rsidRPr="005E2C6B">
        <w:rPr>
          <w:rFonts w:ascii="Calibri" w:eastAsia="Arial" w:hAnsi="Calibri" w:cs="Calibri"/>
          <w:sz w:val="22"/>
          <w:szCs w:val="22"/>
        </w:rPr>
        <w:t>być płatn</w:t>
      </w:r>
      <w:r w:rsidR="0078219C" w:rsidRPr="005E2C6B">
        <w:rPr>
          <w:rFonts w:ascii="Calibri" w:eastAsia="Arial" w:hAnsi="Calibri" w:cs="Calibri"/>
          <w:sz w:val="22"/>
          <w:szCs w:val="22"/>
        </w:rPr>
        <w:t>a</w:t>
      </w:r>
      <w:r w:rsidRPr="005E2C6B">
        <w:rPr>
          <w:rFonts w:ascii="Calibri" w:eastAsia="Arial" w:hAnsi="Calibri" w:cs="Calibri"/>
          <w:sz w:val="22"/>
          <w:szCs w:val="22"/>
        </w:rPr>
        <w:t xml:space="preserve"> na każde żądanie.</w:t>
      </w:r>
    </w:p>
    <w:p w14:paraId="76279A13" w14:textId="0DA0588F" w:rsidR="002942A0" w:rsidRPr="005E2C6B" w:rsidRDefault="002942A0" w:rsidP="00731E5F">
      <w:pPr>
        <w:pStyle w:val="Nagwek2"/>
        <w:numPr>
          <w:ilvl w:val="0"/>
          <w:numId w:val="12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 xml:space="preserve">Zamawiający zwróci Wykonawcy 70 % kwoty zabezpieczenia należytego wykonania </w:t>
      </w:r>
      <w:r w:rsidR="00DA6106" w:rsidRPr="005E2C6B">
        <w:rPr>
          <w:rFonts w:ascii="Calibri" w:eastAsia="Arial" w:hAnsi="Calibri" w:cs="Calibri"/>
          <w:sz w:val="22"/>
          <w:szCs w:val="22"/>
        </w:rPr>
        <w:t>Umowy</w:t>
      </w:r>
      <w:r w:rsidRPr="005E2C6B">
        <w:rPr>
          <w:rFonts w:ascii="Calibri" w:eastAsia="Arial" w:hAnsi="Calibri" w:cs="Calibri"/>
          <w:sz w:val="22"/>
          <w:szCs w:val="22"/>
        </w:rPr>
        <w:t xml:space="preserve"> w</w:t>
      </w:r>
      <w:r w:rsidR="00CD6F16">
        <w:rPr>
          <w:rFonts w:ascii="Calibri" w:eastAsia="Arial" w:hAnsi="Calibri" w:cs="Calibri"/>
          <w:sz w:val="22"/>
          <w:szCs w:val="22"/>
        </w:rPr>
        <w:t> </w:t>
      </w:r>
      <w:r w:rsidRPr="005E2C6B">
        <w:rPr>
          <w:rFonts w:ascii="Calibri" w:eastAsia="Arial" w:hAnsi="Calibri" w:cs="Calibri"/>
          <w:sz w:val="22"/>
          <w:szCs w:val="22"/>
        </w:rPr>
        <w:t xml:space="preserve">terminie 30 dni od dnia wykonania </w:t>
      </w:r>
      <w:r w:rsidR="00222C97" w:rsidRPr="005E2C6B">
        <w:rPr>
          <w:rFonts w:ascii="Calibri" w:eastAsia="Arial" w:hAnsi="Calibri" w:cs="Calibri"/>
          <w:sz w:val="22"/>
          <w:szCs w:val="22"/>
        </w:rPr>
        <w:t>P</w:t>
      </w:r>
      <w:r w:rsidRPr="005E2C6B">
        <w:rPr>
          <w:rFonts w:ascii="Calibri" w:eastAsia="Arial" w:hAnsi="Calibri" w:cs="Calibri"/>
          <w:sz w:val="22"/>
          <w:szCs w:val="22"/>
        </w:rPr>
        <w:t xml:space="preserve">rzedmiotu </w:t>
      </w:r>
      <w:r w:rsidR="00DA6106" w:rsidRPr="005E2C6B">
        <w:rPr>
          <w:rFonts w:ascii="Calibri" w:eastAsia="Arial" w:hAnsi="Calibri" w:cs="Calibri"/>
          <w:sz w:val="22"/>
          <w:szCs w:val="22"/>
        </w:rPr>
        <w:t>Umowy</w:t>
      </w:r>
      <w:r w:rsidRPr="005E2C6B">
        <w:rPr>
          <w:rFonts w:ascii="Calibri" w:eastAsia="Arial" w:hAnsi="Calibri" w:cs="Calibri"/>
          <w:sz w:val="22"/>
          <w:szCs w:val="22"/>
        </w:rPr>
        <w:t xml:space="preserve"> i uznania przez Zamawiającego za</w:t>
      </w:r>
      <w:r w:rsidR="00410B09">
        <w:rPr>
          <w:rFonts w:ascii="Calibri" w:eastAsia="Arial" w:hAnsi="Calibri" w:cs="Calibri"/>
          <w:sz w:val="22"/>
          <w:szCs w:val="22"/>
        </w:rPr>
        <w:t> </w:t>
      </w:r>
      <w:r w:rsidRPr="005E2C6B">
        <w:rPr>
          <w:rFonts w:ascii="Calibri" w:eastAsia="Arial" w:hAnsi="Calibri" w:cs="Calibri"/>
          <w:sz w:val="22"/>
          <w:szCs w:val="22"/>
        </w:rPr>
        <w:t xml:space="preserve">należycie wykonany, czyli od podpisania </w:t>
      </w:r>
      <w:r w:rsidR="0078219C" w:rsidRPr="005E2C6B">
        <w:rPr>
          <w:rFonts w:ascii="Calibri" w:eastAsia="Arial" w:hAnsi="Calibri" w:cs="Calibri"/>
          <w:sz w:val="22"/>
          <w:szCs w:val="22"/>
        </w:rPr>
        <w:t>p</w:t>
      </w:r>
      <w:r w:rsidR="00391E2C" w:rsidRPr="005E2C6B">
        <w:rPr>
          <w:rFonts w:ascii="Calibri" w:eastAsia="Arial" w:hAnsi="Calibri" w:cs="Calibri"/>
          <w:sz w:val="22"/>
          <w:szCs w:val="22"/>
        </w:rPr>
        <w:t>rotokoł</w:t>
      </w:r>
      <w:r w:rsidR="00755A9C" w:rsidRPr="005E2C6B">
        <w:rPr>
          <w:rFonts w:ascii="Calibri" w:eastAsia="Arial" w:hAnsi="Calibri" w:cs="Calibri"/>
          <w:sz w:val="22"/>
          <w:szCs w:val="22"/>
        </w:rPr>
        <w:t>u</w:t>
      </w:r>
      <w:r w:rsidR="00391E2C"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78219C" w:rsidRPr="005E2C6B">
        <w:rPr>
          <w:rFonts w:ascii="Calibri" w:eastAsia="Arial" w:hAnsi="Calibri" w:cs="Calibri"/>
          <w:sz w:val="22"/>
          <w:szCs w:val="22"/>
        </w:rPr>
        <w:t>o</w:t>
      </w:r>
      <w:r w:rsidR="00391E2C" w:rsidRPr="005E2C6B">
        <w:rPr>
          <w:rFonts w:ascii="Calibri" w:eastAsia="Arial" w:hAnsi="Calibri" w:cs="Calibri"/>
          <w:sz w:val="22"/>
          <w:szCs w:val="22"/>
        </w:rPr>
        <w:t>dbioru z wynikiem pozytywnym</w:t>
      </w:r>
      <w:r w:rsidR="000D0175" w:rsidRPr="000D0175">
        <w:rPr>
          <w:rFonts w:ascii="Calibri" w:hAnsi="Calibri" w:cs="Calibri"/>
          <w:sz w:val="22"/>
          <w:szCs w:val="22"/>
        </w:rPr>
        <w:t xml:space="preserve"> </w:t>
      </w:r>
      <w:r w:rsidR="000D0175">
        <w:rPr>
          <w:rFonts w:ascii="Calibri" w:hAnsi="Calibri" w:cs="Calibri"/>
          <w:sz w:val="22"/>
          <w:szCs w:val="22"/>
        </w:rPr>
        <w:t>bez zastrzeżeń</w:t>
      </w:r>
      <w:r w:rsidRPr="005E2C6B">
        <w:rPr>
          <w:rFonts w:ascii="Calibri" w:eastAsia="Arial" w:hAnsi="Calibri" w:cs="Calibri"/>
          <w:sz w:val="22"/>
          <w:szCs w:val="22"/>
        </w:rPr>
        <w:t>.</w:t>
      </w:r>
    </w:p>
    <w:p w14:paraId="684ECA94" w14:textId="62638020" w:rsidR="002942A0" w:rsidRPr="005E2C6B" w:rsidRDefault="002942A0" w:rsidP="00731E5F">
      <w:pPr>
        <w:pStyle w:val="Nagwek2"/>
        <w:numPr>
          <w:ilvl w:val="0"/>
          <w:numId w:val="12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 xml:space="preserve">Pozostała część zabezpieczenia należytego wykonania </w:t>
      </w:r>
      <w:r w:rsidR="00DA6106" w:rsidRPr="005E2C6B">
        <w:rPr>
          <w:rFonts w:ascii="Calibri" w:eastAsia="Arial" w:hAnsi="Calibri" w:cs="Calibri"/>
          <w:sz w:val="22"/>
          <w:szCs w:val="22"/>
        </w:rPr>
        <w:t>Umowy</w:t>
      </w:r>
      <w:r w:rsidRPr="005E2C6B">
        <w:rPr>
          <w:rFonts w:ascii="Calibri" w:eastAsia="Arial" w:hAnsi="Calibri" w:cs="Calibri"/>
          <w:sz w:val="22"/>
          <w:szCs w:val="22"/>
        </w:rPr>
        <w:t xml:space="preserve"> zostanie zwrócona </w:t>
      </w:r>
      <w:r w:rsidR="00CE5324" w:rsidRPr="005E2C6B">
        <w:rPr>
          <w:rFonts w:ascii="Calibri" w:eastAsia="Arial" w:hAnsi="Calibri" w:cs="Calibri"/>
          <w:sz w:val="22"/>
          <w:szCs w:val="22"/>
        </w:rPr>
        <w:t>nie później niż</w:t>
      </w:r>
      <w:r w:rsidR="00CD6F16">
        <w:rPr>
          <w:rFonts w:ascii="Calibri" w:eastAsia="Arial" w:hAnsi="Calibri" w:cs="Calibri"/>
          <w:sz w:val="22"/>
          <w:szCs w:val="22"/>
        </w:rPr>
        <w:t> </w:t>
      </w:r>
      <w:r w:rsidR="00CE5324" w:rsidRPr="005E2C6B">
        <w:rPr>
          <w:rFonts w:ascii="Calibri" w:eastAsia="Arial" w:hAnsi="Calibri" w:cs="Calibri"/>
          <w:sz w:val="22"/>
          <w:szCs w:val="22"/>
        </w:rPr>
        <w:t xml:space="preserve">15 dni </w:t>
      </w:r>
      <w:r w:rsidRPr="005E2C6B">
        <w:rPr>
          <w:rFonts w:ascii="Calibri" w:eastAsia="Arial" w:hAnsi="Calibri" w:cs="Calibri"/>
          <w:sz w:val="22"/>
          <w:szCs w:val="22"/>
        </w:rPr>
        <w:t xml:space="preserve">po upływie okresu rękojmi, o którym mowa w paragrafie </w:t>
      </w:r>
      <w:r w:rsidR="00A90F89" w:rsidRPr="005E2C6B">
        <w:rPr>
          <w:rFonts w:ascii="Calibri" w:eastAsia="Arial" w:hAnsi="Calibri" w:cs="Calibri"/>
          <w:sz w:val="22"/>
          <w:szCs w:val="22"/>
        </w:rPr>
        <w:t>8</w:t>
      </w:r>
      <w:r w:rsidRPr="005E2C6B">
        <w:rPr>
          <w:rFonts w:ascii="Calibri" w:eastAsia="Arial" w:hAnsi="Calibri" w:cs="Calibri"/>
          <w:sz w:val="22"/>
          <w:szCs w:val="22"/>
        </w:rPr>
        <w:t xml:space="preserve"> ust</w:t>
      </w:r>
      <w:r w:rsidR="001D309F">
        <w:rPr>
          <w:rFonts w:ascii="Calibri" w:eastAsia="Arial" w:hAnsi="Calibri" w:cs="Calibri"/>
          <w:sz w:val="22"/>
          <w:szCs w:val="22"/>
        </w:rPr>
        <w:t>ęp</w:t>
      </w:r>
      <w:r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2250A6" w:rsidRPr="005E2C6B">
        <w:rPr>
          <w:rFonts w:ascii="Calibri" w:eastAsia="Arial" w:hAnsi="Calibri" w:cs="Calibri"/>
          <w:sz w:val="22"/>
          <w:szCs w:val="22"/>
        </w:rPr>
        <w:t>3</w:t>
      </w:r>
      <w:r w:rsidRPr="005E2C6B">
        <w:rPr>
          <w:rFonts w:ascii="Calibri" w:eastAsia="Arial" w:hAnsi="Calibri" w:cs="Calibri"/>
          <w:sz w:val="22"/>
          <w:szCs w:val="22"/>
        </w:rPr>
        <w:t>.</w:t>
      </w:r>
    </w:p>
    <w:p w14:paraId="31BE7D63" w14:textId="77777777" w:rsidR="002942A0" w:rsidRPr="005E2C6B" w:rsidRDefault="002942A0" w:rsidP="00731E5F">
      <w:pPr>
        <w:pStyle w:val="Nagwek2"/>
        <w:numPr>
          <w:ilvl w:val="0"/>
          <w:numId w:val="12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Wydanie oryginału dokumentu następuje po upływie okresu, na jaki zostało wniesione zabezpieczenie.</w:t>
      </w:r>
    </w:p>
    <w:p w14:paraId="73DD0ED6" w14:textId="1CB23F74" w:rsidR="002942A0" w:rsidRPr="005E2C6B" w:rsidRDefault="00BC2E1A" w:rsidP="00766BFE">
      <w:pPr>
        <w:pStyle w:val="Nagwek2"/>
        <w:widowControl w:val="0"/>
        <w:numPr>
          <w:ilvl w:val="0"/>
          <w:numId w:val="12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Wykonawca będzie zobowiązany do przedł</w:t>
      </w:r>
      <w:r w:rsidR="007E59FC" w:rsidRPr="005E2C6B">
        <w:rPr>
          <w:rFonts w:ascii="Calibri" w:eastAsia="Arial" w:hAnsi="Calibri" w:cs="Calibri"/>
          <w:sz w:val="22"/>
          <w:szCs w:val="22"/>
        </w:rPr>
        <w:t>u</w:t>
      </w:r>
      <w:r w:rsidRPr="005E2C6B">
        <w:rPr>
          <w:rFonts w:ascii="Calibri" w:eastAsia="Arial" w:hAnsi="Calibri" w:cs="Calibri"/>
          <w:sz w:val="22"/>
          <w:szCs w:val="22"/>
        </w:rPr>
        <w:t xml:space="preserve">żenia ważności zabezpieczenia, jeżeli data jego wygaśnięcia przypadnie przed terminem wykonania </w:t>
      </w:r>
      <w:r w:rsidR="00222C97" w:rsidRPr="005E2C6B">
        <w:rPr>
          <w:rFonts w:ascii="Calibri" w:eastAsia="Arial" w:hAnsi="Calibri" w:cs="Calibri"/>
          <w:sz w:val="22"/>
          <w:szCs w:val="22"/>
        </w:rPr>
        <w:t>P</w:t>
      </w:r>
      <w:r w:rsidRPr="005E2C6B">
        <w:rPr>
          <w:rFonts w:ascii="Calibri" w:eastAsia="Arial" w:hAnsi="Calibri" w:cs="Calibri"/>
          <w:sz w:val="22"/>
          <w:szCs w:val="22"/>
        </w:rPr>
        <w:t xml:space="preserve">rzedmiotu </w:t>
      </w:r>
      <w:r w:rsidR="00DA6106" w:rsidRPr="005E2C6B">
        <w:rPr>
          <w:rFonts w:ascii="Calibri" w:eastAsia="Arial" w:hAnsi="Calibri" w:cs="Calibri"/>
          <w:sz w:val="22"/>
          <w:szCs w:val="22"/>
        </w:rPr>
        <w:t>Umowy</w:t>
      </w:r>
      <w:r w:rsidRPr="005E2C6B">
        <w:rPr>
          <w:rFonts w:ascii="Calibri" w:eastAsia="Arial" w:hAnsi="Calibri" w:cs="Calibri"/>
          <w:sz w:val="22"/>
          <w:szCs w:val="22"/>
        </w:rPr>
        <w:t>. Najpóźniej</w:t>
      </w:r>
      <w:r w:rsidR="002942A0" w:rsidRPr="005E2C6B">
        <w:rPr>
          <w:rFonts w:ascii="Calibri" w:eastAsia="Arial" w:hAnsi="Calibri" w:cs="Calibri"/>
          <w:sz w:val="22"/>
          <w:szCs w:val="22"/>
        </w:rPr>
        <w:t xml:space="preserve"> na </w:t>
      </w:r>
      <w:r w:rsidR="0094395B">
        <w:rPr>
          <w:rFonts w:ascii="Calibri" w:eastAsia="Arial" w:hAnsi="Calibri" w:cs="Calibri"/>
          <w:sz w:val="22"/>
          <w:szCs w:val="22"/>
        </w:rPr>
        <w:t>15</w:t>
      </w:r>
      <w:r w:rsidR="0094395B"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2942A0" w:rsidRPr="005E2C6B">
        <w:rPr>
          <w:rFonts w:ascii="Calibri" w:eastAsia="Arial" w:hAnsi="Calibri" w:cs="Calibri"/>
          <w:sz w:val="22"/>
          <w:szCs w:val="22"/>
        </w:rPr>
        <w:t xml:space="preserve">dni </w:t>
      </w:r>
      <w:r w:rsidR="002942A0" w:rsidRPr="005E2C6B">
        <w:rPr>
          <w:rFonts w:ascii="Calibri" w:eastAsia="Arial" w:hAnsi="Calibri" w:cs="Calibri"/>
          <w:sz w:val="22"/>
          <w:szCs w:val="22"/>
        </w:rPr>
        <w:lastRenderedPageBreak/>
        <w:t>przed upływem ważności zabezpieczenia</w:t>
      </w:r>
      <w:r w:rsidRPr="005E2C6B">
        <w:rPr>
          <w:rFonts w:ascii="Calibri" w:eastAsia="Arial" w:hAnsi="Calibri" w:cs="Calibri"/>
          <w:sz w:val="22"/>
          <w:szCs w:val="22"/>
        </w:rPr>
        <w:t xml:space="preserve"> Wykonawca, na swój koszt, przedłuży zabezpieczenie lub</w:t>
      </w:r>
      <w:r w:rsidR="00CD6F16">
        <w:rPr>
          <w:rFonts w:ascii="Calibri" w:eastAsia="Arial" w:hAnsi="Calibri" w:cs="Calibri"/>
          <w:sz w:val="22"/>
          <w:szCs w:val="22"/>
        </w:rPr>
        <w:t> </w:t>
      </w:r>
      <w:r w:rsidRPr="005E2C6B">
        <w:rPr>
          <w:rFonts w:ascii="Calibri" w:eastAsia="Arial" w:hAnsi="Calibri" w:cs="Calibri"/>
          <w:sz w:val="22"/>
          <w:szCs w:val="22"/>
        </w:rPr>
        <w:t>ustanowi</w:t>
      </w:r>
      <w:r w:rsidR="002942A0" w:rsidRPr="005E2C6B">
        <w:rPr>
          <w:rFonts w:ascii="Calibri" w:eastAsia="Arial" w:hAnsi="Calibri" w:cs="Calibri"/>
          <w:sz w:val="22"/>
          <w:szCs w:val="22"/>
        </w:rPr>
        <w:t xml:space="preserve"> nowe zabezpieczenie, w</w:t>
      </w:r>
      <w:r w:rsidR="00CD6F16">
        <w:rPr>
          <w:rFonts w:ascii="Calibri" w:eastAsia="Arial" w:hAnsi="Calibri" w:cs="Calibri"/>
          <w:sz w:val="22"/>
          <w:szCs w:val="22"/>
        </w:rPr>
        <w:t xml:space="preserve"> </w:t>
      </w:r>
      <w:r w:rsidR="002942A0" w:rsidRPr="005E2C6B">
        <w:rPr>
          <w:rFonts w:ascii="Calibri" w:eastAsia="Arial" w:hAnsi="Calibri" w:cs="Calibri"/>
          <w:sz w:val="22"/>
          <w:szCs w:val="22"/>
        </w:rPr>
        <w:t>formie wynikającej z ust</w:t>
      </w:r>
      <w:r w:rsidR="001D309F">
        <w:rPr>
          <w:rFonts w:ascii="Calibri" w:eastAsia="Arial" w:hAnsi="Calibri" w:cs="Calibri"/>
          <w:sz w:val="22"/>
          <w:szCs w:val="22"/>
        </w:rPr>
        <w:t>ępu</w:t>
      </w:r>
      <w:r w:rsidR="002942A0"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E76171">
        <w:rPr>
          <w:rFonts w:ascii="Calibri" w:eastAsia="Arial" w:hAnsi="Calibri" w:cs="Calibri"/>
          <w:sz w:val="22"/>
          <w:szCs w:val="22"/>
        </w:rPr>
        <w:t>2</w:t>
      </w:r>
      <w:r w:rsidR="002942A0" w:rsidRPr="005E2C6B">
        <w:rPr>
          <w:rFonts w:ascii="Calibri" w:eastAsia="Arial" w:hAnsi="Calibri" w:cs="Calibri"/>
          <w:sz w:val="22"/>
          <w:szCs w:val="22"/>
        </w:rPr>
        <w:t>, na przedłużony okres, o</w:t>
      </w:r>
      <w:r w:rsidR="00CD6F16">
        <w:rPr>
          <w:rFonts w:ascii="Calibri" w:eastAsia="Arial" w:hAnsi="Calibri" w:cs="Calibri"/>
          <w:sz w:val="22"/>
          <w:szCs w:val="22"/>
        </w:rPr>
        <w:t> </w:t>
      </w:r>
      <w:r w:rsidR="002942A0" w:rsidRPr="005E2C6B">
        <w:rPr>
          <w:rFonts w:ascii="Calibri" w:eastAsia="Arial" w:hAnsi="Calibri" w:cs="Calibri"/>
          <w:sz w:val="22"/>
          <w:szCs w:val="22"/>
        </w:rPr>
        <w:t>treści tożsamej z pierwotnym</w:t>
      </w:r>
      <w:r w:rsidRPr="005E2C6B">
        <w:rPr>
          <w:rFonts w:ascii="Calibri" w:eastAsia="Arial" w:hAnsi="Calibri" w:cs="Calibri"/>
          <w:sz w:val="22"/>
          <w:szCs w:val="22"/>
        </w:rPr>
        <w:t xml:space="preserve"> zabezpieczeniem oraz dostarczy</w:t>
      </w:r>
      <w:r w:rsidR="002942A0"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7C461B" w:rsidRPr="007C461B">
        <w:rPr>
          <w:rFonts w:ascii="Calibri" w:eastAsia="Arial" w:hAnsi="Calibri" w:cs="Calibri"/>
          <w:sz w:val="22"/>
          <w:szCs w:val="22"/>
        </w:rPr>
        <w:t xml:space="preserve">Zamawiającemu </w:t>
      </w:r>
      <w:r w:rsidR="002942A0" w:rsidRPr="005E2C6B">
        <w:rPr>
          <w:rFonts w:ascii="Calibri" w:eastAsia="Arial" w:hAnsi="Calibri" w:cs="Calibri"/>
          <w:sz w:val="22"/>
          <w:szCs w:val="22"/>
        </w:rPr>
        <w:t>dokument potwierdzający jego przedłużenie lub ustan</w:t>
      </w:r>
      <w:r w:rsidRPr="005E2C6B">
        <w:rPr>
          <w:rFonts w:ascii="Calibri" w:eastAsia="Arial" w:hAnsi="Calibri" w:cs="Calibri"/>
          <w:sz w:val="22"/>
          <w:szCs w:val="22"/>
        </w:rPr>
        <w:t>owienie nowego zabezpieczenia</w:t>
      </w:r>
      <w:r w:rsidR="002942A0" w:rsidRPr="005E2C6B">
        <w:rPr>
          <w:rFonts w:ascii="Calibri" w:eastAsia="Arial" w:hAnsi="Calibri" w:cs="Calibri"/>
          <w:sz w:val="22"/>
          <w:szCs w:val="22"/>
        </w:rPr>
        <w:t>.</w:t>
      </w:r>
    </w:p>
    <w:p w14:paraId="028F19B6" w14:textId="7D390833" w:rsidR="002942A0" w:rsidRPr="005E2C6B" w:rsidRDefault="002942A0" w:rsidP="00731E5F">
      <w:pPr>
        <w:pStyle w:val="Nagwek2"/>
        <w:numPr>
          <w:ilvl w:val="0"/>
          <w:numId w:val="12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 xml:space="preserve">Zabezpieczenie należytego wykonania </w:t>
      </w:r>
      <w:r w:rsidR="00DA6106" w:rsidRPr="005E2C6B">
        <w:rPr>
          <w:rFonts w:ascii="Calibri" w:eastAsia="Arial" w:hAnsi="Calibri" w:cs="Calibri"/>
          <w:sz w:val="22"/>
          <w:szCs w:val="22"/>
        </w:rPr>
        <w:t>Umowy</w:t>
      </w:r>
      <w:r w:rsidRPr="005E2C6B">
        <w:rPr>
          <w:rFonts w:ascii="Calibri" w:eastAsia="Arial" w:hAnsi="Calibri" w:cs="Calibri"/>
          <w:sz w:val="22"/>
          <w:szCs w:val="22"/>
        </w:rPr>
        <w:t xml:space="preserve"> służy zabezpieczeniu roszczeń Zamawiającego z</w:t>
      </w:r>
      <w:r w:rsidR="00CD6F16">
        <w:rPr>
          <w:rFonts w:ascii="Calibri" w:eastAsia="Arial" w:hAnsi="Calibri" w:cs="Calibri"/>
          <w:sz w:val="22"/>
          <w:szCs w:val="22"/>
        </w:rPr>
        <w:t> </w:t>
      </w:r>
      <w:r w:rsidRPr="005E2C6B">
        <w:rPr>
          <w:rFonts w:ascii="Calibri" w:eastAsia="Arial" w:hAnsi="Calibri" w:cs="Calibri"/>
          <w:sz w:val="22"/>
          <w:szCs w:val="22"/>
        </w:rPr>
        <w:t xml:space="preserve">tytułu niewykonania </w:t>
      </w:r>
      <w:r w:rsidR="00DA6106" w:rsidRPr="005E2C6B">
        <w:rPr>
          <w:rFonts w:ascii="Calibri" w:eastAsia="Arial" w:hAnsi="Calibri" w:cs="Calibri"/>
          <w:sz w:val="22"/>
          <w:szCs w:val="22"/>
        </w:rPr>
        <w:t>Umowy</w:t>
      </w:r>
      <w:r w:rsidRPr="005E2C6B">
        <w:rPr>
          <w:rFonts w:ascii="Calibri" w:eastAsia="Arial" w:hAnsi="Calibri" w:cs="Calibri"/>
          <w:sz w:val="22"/>
          <w:szCs w:val="22"/>
        </w:rPr>
        <w:t>, nienależytego jej wykonania, a także kar umownych zastrzeżonych w Umowie.</w:t>
      </w:r>
    </w:p>
    <w:p w14:paraId="204496B0" w14:textId="7D8F2D21" w:rsidR="00090858" w:rsidRPr="005E2C6B" w:rsidRDefault="00090858" w:rsidP="00731E5F">
      <w:pPr>
        <w:pStyle w:val="Nagwek2"/>
        <w:numPr>
          <w:ilvl w:val="0"/>
          <w:numId w:val="12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W trakcie realizacji Umowy wykonawca może dokonać zmiany formy zabezpieczenia na jedną lub</w:t>
      </w:r>
      <w:r w:rsidR="00CD6F16">
        <w:rPr>
          <w:rFonts w:ascii="Calibri" w:eastAsia="Arial" w:hAnsi="Calibri" w:cs="Calibri"/>
          <w:sz w:val="22"/>
          <w:szCs w:val="22"/>
        </w:rPr>
        <w:t> </w:t>
      </w:r>
      <w:r w:rsidRPr="005E2C6B">
        <w:rPr>
          <w:rFonts w:ascii="Calibri" w:eastAsia="Arial" w:hAnsi="Calibri" w:cs="Calibri"/>
          <w:sz w:val="22"/>
          <w:szCs w:val="22"/>
        </w:rPr>
        <w:t>kilka form. Zmiana formy zabezpieczenia jest dokonywana z zachowaniem ciągłości zabezpieczenia i bez zmniejszenia jego wysokości.</w:t>
      </w:r>
    </w:p>
    <w:p w14:paraId="22F9A64D" w14:textId="69CBC599" w:rsidR="00A61255" w:rsidRPr="005E2C6B" w:rsidRDefault="00A61255" w:rsidP="00A61255">
      <w:pPr>
        <w:pStyle w:val="Nagwek1"/>
        <w:rPr>
          <w:rFonts w:ascii="Calibri" w:eastAsia="Arial" w:hAnsi="Calibri" w:cs="Calibri"/>
          <w:b w:val="0"/>
          <w:i/>
          <w:iCs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Paragraf 1</w:t>
      </w:r>
      <w:r>
        <w:rPr>
          <w:rFonts w:ascii="Calibri" w:eastAsia="Arial" w:hAnsi="Calibri" w:cs="Calibri"/>
          <w:sz w:val="22"/>
          <w:szCs w:val="22"/>
        </w:rPr>
        <w:t>1</w:t>
      </w:r>
      <w:r w:rsidRPr="005E2C6B">
        <w:rPr>
          <w:rFonts w:ascii="Calibri" w:eastAsia="Arial" w:hAnsi="Calibri" w:cs="Calibri"/>
          <w:sz w:val="22"/>
          <w:szCs w:val="22"/>
        </w:rPr>
        <w:t>.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A61255">
        <w:rPr>
          <w:rFonts w:ascii="Calibri" w:eastAsia="Arial" w:hAnsi="Calibri" w:cs="Calibri"/>
          <w:sz w:val="22"/>
          <w:szCs w:val="22"/>
        </w:rPr>
        <w:t>Zmiana Umowy</w:t>
      </w:r>
    </w:p>
    <w:p w14:paraId="5E6D91D1" w14:textId="085D94FF" w:rsidR="00A61255" w:rsidRPr="005E2C6B" w:rsidRDefault="00A61255" w:rsidP="00A61255">
      <w:pPr>
        <w:pStyle w:val="Nagwek2"/>
        <w:widowControl w:val="0"/>
        <w:numPr>
          <w:ilvl w:val="0"/>
          <w:numId w:val="16"/>
        </w:numPr>
        <w:ind w:left="284" w:hanging="284"/>
        <w:rPr>
          <w:rFonts w:ascii="Calibri" w:eastAsia="Arial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 xml:space="preserve">Zamawiający dopuszcza zmiany postanowień Umowy </w:t>
      </w:r>
      <w:r>
        <w:rPr>
          <w:rFonts w:ascii="Calibri" w:eastAsia="Arial" w:hAnsi="Calibri" w:cs="Calibri"/>
          <w:sz w:val="22"/>
          <w:szCs w:val="22"/>
        </w:rPr>
        <w:t>polegających na</w:t>
      </w:r>
      <w:r w:rsidRPr="005E2C6B">
        <w:rPr>
          <w:rFonts w:ascii="Calibri" w:eastAsia="Arial" w:hAnsi="Calibri" w:cs="Calibri"/>
          <w:sz w:val="22"/>
          <w:szCs w:val="22"/>
        </w:rPr>
        <w:t>:</w:t>
      </w:r>
    </w:p>
    <w:p w14:paraId="2C7FE175" w14:textId="20009516" w:rsidR="00A61255" w:rsidRDefault="00A61255" w:rsidP="00A61255">
      <w:pPr>
        <w:pStyle w:val="Nagwek3"/>
        <w:numPr>
          <w:ilvl w:val="0"/>
          <w:numId w:val="22"/>
        </w:numPr>
        <w:ind w:left="567" w:hanging="283"/>
        <w:jc w:val="left"/>
        <w:rPr>
          <w:rFonts w:ascii="Calibri" w:eastAsia="Arial" w:hAnsi="Calibri" w:cs="Calibri"/>
          <w:sz w:val="22"/>
          <w:szCs w:val="22"/>
        </w:rPr>
      </w:pPr>
      <w:bookmarkStart w:id="10" w:name="_Hlk158034534"/>
      <w:r>
        <w:rPr>
          <w:rFonts w:ascii="Calibri" w:eastAsia="Arial" w:hAnsi="Calibri" w:cs="Calibri"/>
          <w:sz w:val="22"/>
          <w:szCs w:val="22"/>
        </w:rPr>
        <w:t xml:space="preserve">wydłużeniu terminu </w:t>
      </w:r>
      <w:r w:rsidRPr="00FB5321">
        <w:rPr>
          <w:rFonts w:ascii="Calibri" w:eastAsia="Arial" w:hAnsi="Calibri" w:cs="Calibri"/>
          <w:sz w:val="22"/>
          <w:szCs w:val="22"/>
        </w:rPr>
        <w:t>wykonania Przedmiotu Umowy</w:t>
      </w:r>
      <w:r>
        <w:rPr>
          <w:rFonts w:ascii="Calibri" w:eastAsia="Arial" w:hAnsi="Calibri" w:cs="Calibri"/>
          <w:sz w:val="22"/>
          <w:szCs w:val="22"/>
        </w:rPr>
        <w:t xml:space="preserve">, o którym mowa w Paragrafie 2 ustęp 1 </w:t>
      </w:r>
      <w:r w:rsidRPr="00FB5321">
        <w:rPr>
          <w:rFonts w:ascii="Calibri" w:eastAsia="Arial" w:hAnsi="Calibri" w:cs="Calibri"/>
          <w:sz w:val="22"/>
          <w:szCs w:val="22"/>
        </w:rPr>
        <w:t>o</w:t>
      </w:r>
      <w:r w:rsidR="0094395B">
        <w:rPr>
          <w:rFonts w:ascii="Calibri" w:eastAsia="Arial" w:hAnsi="Calibri" w:cs="Calibri"/>
          <w:sz w:val="22"/>
          <w:szCs w:val="22"/>
        </w:rPr>
        <w:t> </w:t>
      </w:r>
      <w:r w:rsidRPr="00FB5321">
        <w:rPr>
          <w:rFonts w:ascii="Calibri" w:eastAsia="Arial" w:hAnsi="Calibri" w:cs="Calibri"/>
          <w:sz w:val="22"/>
          <w:szCs w:val="22"/>
        </w:rPr>
        <w:t xml:space="preserve">okres odpowiadający okresowi </w:t>
      </w:r>
      <w:bookmarkEnd w:id="10"/>
      <w:r w:rsidRPr="00FB5321">
        <w:rPr>
          <w:rFonts w:ascii="Calibri" w:eastAsia="Arial" w:hAnsi="Calibri" w:cs="Calibri"/>
          <w:sz w:val="22"/>
          <w:szCs w:val="22"/>
        </w:rPr>
        <w:t>działani</w:t>
      </w:r>
      <w:r>
        <w:rPr>
          <w:rFonts w:ascii="Calibri" w:eastAsia="Arial" w:hAnsi="Calibri" w:cs="Calibri"/>
          <w:sz w:val="22"/>
          <w:szCs w:val="22"/>
        </w:rPr>
        <w:t>a</w:t>
      </w:r>
      <w:r w:rsidRPr="00FB5321">
        <w:rPr>
          <w:rFonts w:ascii="Calibri" w:eastAsia="Arial" w:hAnsi="Calibri" w:cs="Calibri"/>
          <w:sz w:val="22"/>
          <w:szCs w:val="22"/>
        </w:rPr>
        <w:t xml:space="preserve"> siły wyższej, należycie udokumentowanej, rozumianej jako wszystkie przypadki o niezwykłym charakterze, nieprzewidziane </w:t>
      </w:r>
      <w:r w:rsidR="00DA7D49">
        <w:rPr>
          <w:rFonts w:ascii="Calibri" w:eastAsia="Arial" w:hAnsi="Calibri" w:cs="Calibri"/>
          <w:sz w:val="22"/>
          <w:szCs w:val="22"/>
        </w:rPr>
        <w:t>i</w:t>
      </w:r>
      <w:r w:rsidRPr="00FB5321">
        <w:rPr>
          <w:rFonts w:ascii="Calibri" w:eastAsia="Arial" w:hAnsi="Calibri" w:cs="Calibri"/>
          <w:sz w:val="22"/>
          <w:szCs w:val="22"/>
        </w:rPr>
        <w:t xml:space="preserve"> niemożliwe do uniknięcia, które zaistnieją w miejscu realizacji Umowy, po wejściu Umowy w życie, a które stają na przeszkodzie realizacji zawartych w niej zobowiązań, nie dłużej jednak niż o czas trwania tych okoliczności i z zastrzeżeniem</w:t>
      </w:r>
      <w:r w:rsidR="00E76171">
        <w:rPr>
          <w:rFonts w:ascii="Calibri" w:eastAsia="Arial" w:hAnsi="Calibri" w:cs="Calibri"/>
          <w:sz w:val="22"/>
          <w:szCs w:val="22"/>
        </w:rPr>
        <w:t>,</w:t>
      </w:r>
      <w:r w:rsidRPr="00FB5321">
        <w:rPr>
          <w:rFonts w:ascii="Calibri" w:eastAsia="Arial" w:hAnsi="Calibri" w:cs="Calibri"/>
          <w:sz w:val="22"/>
          <w:szCs w:val="22"/>
        </w:rPr>
        <w:t xml:space="preserve"> że </w:t>
      </w:r>
      <w:r w:rsidR="00E76171">
        <w:rPr>
          <w:rFonts w:ascii="Calibri" w:eastAsia="Arial" w:hAnsi="Calibri" w:cs="Calibri"/>
          <w:sz w:val="22"/>
          <w:szCs w:val="22"/>
        </w:rPr>
        <w:t xml:space="preserve">czas trwania </w:t>
      </w:r>
      <w:r>
        <w:rPr>
          <w:rFonts w:ascii="Calibri" w:eastAsia="Arial" w:hAnsi="Calibri" w:cs="Calibri"/>
          <w:sz w:val="22"/>
          <w:szCs w:val="22"/>
        </w:rPr>
        <w:t>U</w:t>
      </w:r>
      <w:r w:rsidRPr="00FB5321">
        <w:rPr>
          <w:rFonts w:ascii="Calibri" w:eastAsia="Arial" w:hAnsi="Calibri" w:cs="Calibri"/>
          <w:sz w:val="22"/>
          <w:szCs w:val="22"/>
        </w:rPr>
        <w:t>mow</w:t>
      </w:r>
      <w:r w:rsidR="00E76171">
        <w:rPr>
          <w:rFonts w:ascii="Calibri" w:eastAsia="Arial" w:hAnsi="Calibri" w:cs="Calibri"/>
          <w:sz w:val="22"/>
          <w:szCs w:val="22"/>
        </w:rPr>
        <w:t>y</w:t>
      </w:r>
      <w:r w:rsidRPr="00FB5321">
        <w:rPr>
          <w:rFonts w:ascii="Calibri" w:eastAsia="Arial" w:hAnsi="Calibri" w:cs="Calibri"/>
          <w:sz w:val="22"/>
          <w:szCs w:val="22"/>
        </w:rPr>
        <w:t xml:space="preserve"> nie przekroczy </w:t>
      </w:r>
      <w:r w:rsidR="00043B0C">
        <w:rPr>
          <w:rFonts w:ascii="Calibri" w:eastAsia="Arial" w:hAnsi="Calibri" w:cs="Calibri"/>
          <w:sz w:val="22"/>
          <w:szCs w:val="22"/>
        </w:rPr>
        <w:t>3</w:t>
      </w:r>
      <w:r>
        <w:rPr>
          <w:rFonts w:ascii="Calibri" w:eastAsia="Arial" w:hAnsi="Calibri" w:cs="Calibri"/>
          <w:sz w:val="22"/>
          <w:szCs w:val="22"/>
        </w:rPr>
        <w:t xml:space="preserve"> miesięcy;</w:t>
      </w:r>
    </w:p>
    <w:p w14:paraId="40F919E0" w14:textId="76DE92C5" w:rsidR="00A61255" w:rsidRPr="00FB5321" w:rsidRDefault="00A61255" w:rsidP="00BF4FB8">
      <w:pPr>
        <w:pStyle w:val="Nagwek3"/>
        <w:keepNext w:val="0"/>
        <w:widowControl w:val="0"/>
        <w:numPr>
          <w:ilvl w:val="0"/>
          <w:numId w:val="22"/>
        </w:numPr>
        <w:ind w:left="568" w:hanging="284"/>
        <w:jc w:val="left"/>
        <w:rPr>
          <w:rFonts w:ascii="Calibri" w:eastAsia="Arial" w:hAnsi="Calibri" w:cs="Calibri"/>
          <w:sz w:val="22"/>
          <w:szCs w:val="22"/>
        </w:rPr>
      </w:pPr>
      <w:r w:rsidRPr="001800D1">
        <w:rPr>
          <w:rFonts w:ascii="Calibri" w:eastAsia="Arial" w:hAnsi="Calibri" w:cs="Calibri"/>
          <w:sz w:val="22"/>
          <w:szCs w:val="22"/>
        </w:rPr>
        <w:t>wydłużeniu terminu wykonania Przedmiotu Umowy, o którym mowa w Paragrafie 2 ustęp 1 o</w:t>
      </w:r>
      <w:r w:rsidR="00BD5C59">
        <w:rPr>
          <w:rFonts w:ascii="Calibri" w:eastAsia="Arial" w:hAnsi="Calibri" w:cs="Calibri"/>
          <w:sz w:val="22"/>
          <w:szCs w:val="22"/>
        </w:rPr>
        <w:t> </w:t>
      </w:r>
      <w:r w:rsidRPr="001800D1">
        <w:rPr>
          <w:rFonts w:ascii="Calibri" w:eastAsia="Arial" w:hAnsi="Calibri" w:cs="Calibri"/>
          <w:sz w:val="22"/>
          <w:szCs w:val="22"/>
        </w:rPr>
        <w:t>okres odpowiadający okresowi</w:t>
      </w:r>
      <w:r>
        <w:rPr>
          <w:rFonts w:ascii="Calibri" w:eastAsia="Arial" w:hAnsi="Calibri" w:cs="Calibri"/>
          <w:sz w:val="22"/>
          <w:szCs w:val="22"/>
        </w:rPr>
        <w:t xml:space="preserve"> niezbędnemu na </w:t>
      </w:r>
      <w:r w:rsidRPr="00FB5321">
        <w:rPr>
          <w:rFonts w:ascii="Calibri" w:eastAsia="Arial" w:hAnsi="Calibri" w:cs="Calibri"/>
          <w:sz w:val="22"/>
          <w:szCs w:val="22"/>
        </w:rPr>
        <w:t>dostosowani</w:t>
      </w:r>
      <w:r>
        <w:rPr>
          <w:rFonts w:ascii="Calibri" w:eastAsia="Arial" w:hAnsi="Calibri" w:cs="Calibri"/>
          <w:sz w:val="22"/>
          <w:szCs w:val="22"/>
        </w:rPr>
        <w:t>e</w:t>
      </w:r>
      <w:r w:rsidRPr="00FB5321">
        <w:rPr>
          <w:rFonts w:ascii="Calibri" w:eastAsia="Arial" w:hAnsi="Calibri" w:cs="Calibri"/>
          <w:sz w:val="22"/>
          <w:szCs w:val="22"/>
        </w:rPr>
        <w:t xml:space="preserve"> rozwiązań technicznych i organizacyjnych w przypadku zmian powszechnie obowiązujących przepisów prawa lub wynikających z prawomocnych orzeczeń lub ostatecznych aktów administracyjnych właściwych organów</w:t>
      </w:r>
      <w:r>
        <w:rPr>
          <w:rFonts w:ascii="Calibri" w:eastAsia="Arial" w:hAnsi="Calibri" w:cs="Calibri"/>
          <w:sz w:val="22"/>
          <w:szCs w:val="22"/>
        </w:rPr>
        <w:t>, których następstwem będzie</w:t>
      </w:r>
      <w:r w:rsidRPr="00FB5321">
        <w:rPr>
          <w:rFonts w:ascii="Calibri" w:eastAsia="Arial" w:hAnsi="Calibri" w:cs="Calibri"/>
          <w:sz w:val="22"/>
          <w:szCs w:val="22"/>
        </w:rPr>
        <w:t xml:space="preserve"> zmiana sposobu wykonania przedmiotu Umowy, nie dłużej jednak niż o czas trwania tych okoliczności i z zastrzeżeniem</w:t>
      </w:r>
      <w:r w:rsidR="00E76171">
        <w:rPr>
          <w:rFonts w:ascii="Calibri" w:eastAsia="Arial" w:hAnsi="Calibri" w:cs="Calibri"/>
          <w:sz w:val="22"/>
          <w:szCs w:val="22"/>
        </w:rPr>
        <w:t>,</w:t>
      </w:r>
      <w:r w:rsidRPr="00FB5321">
        <w:rPr>
          <w:rFonts w:ascii="Calibri" w:eastAsia="Arial" w:hAnsi="Calibri" w:cs="Calibri"/>
          <w:sz w:val="22"/>
          <w:szCs w:val="22"/>
        </w:rPr>
        <w:t xml:space="preserve"> że</w:t>
      </w:r>
      <w:r w:rsidR="00E76171">
        <w:rPr>
          <w:rFonts w:ascii="Calibri" w:eastAsia="Arial" w:hAnsi="Calibri" w:cs="Calibri"/>
          <w:sz w:val="22"/>
          <w:szCs w:val="22"/>
        </w:rPr>
        <w:t xml:space="preserve"> czas trwania </w:t>
      </w:r>
      <w:r>
        <w:rPr>
          <w:rFonts w:ascii="Calibri" w:eastAsia="Arial" w:hAnsi="Calibri" w:cs="Calibri"/>
          <w:sz w:val="22"/>
          <w:szCs w:val="22"/>
        </w:rPr>
        <w:t>U</w:t>
      </w:r>
      <w:r w:rsidRPr="00FB5321">
        <w:rPr>
          <w:rFonts w:ascii="Calibri" w:eastAsia="Arial" w:hAnsi="Calibri" w:cs="Calibri"/>
          <w:sz w:val="22"/>
          <w:szCs w:val="22"/>
        </w:rPr>
        <w:t>mow</w:t>
      </w:r>
      <w:r w:rsidR="00E76171">
        <w:rPr>
          <w:rFonts w:ascii="Calibri" w:eastAsia="Arial" w:hAnsi="Calibri" w:cs="Calibri"/>
          <w:sz w:val="22"/>
          <w:szCs w:val="22"/>
        </w:rPr>
        <w:t>y</w:t>
      </w:r>
      <w:r w:rsidRPr="00FB5321">
        <w:rPr>
          <w:rFonts w:ascii="Calibri" w:eastAsia="Arial" w:hAnsi="Calibri" w:cs="Calibri"/>
          <w:sz w:val="22"/>
          <w:szCs w:val="22"/>
        </w:rPr>
        <w:t xml:space="preserve"> nie przekroczy </w:t>
      </w:r>
      <w:r w:rsidR="00043B0C">
        <w:rPr>
          <w:rFonts w:ascii="Calibri" w:eastAsia="Arial" w:hAnsi="Calibri" w:cs="Calibri"/>
          <w:sz w:val="22"/>
          <w:szCs w:val="22"/>
        </w:rPr>
        <w:t>3</w:t>
      </w:r>
      <w:r w:rsidRPr="00FB5321">
        <w:rPr>
          <w:rFonts w:ascii="Calibri" w:eastAsia="Arial" w:hAnsi="Calibri" w:cs="Calibri"/>
          <w:sz w:val="22"/>
          <w:szCs w:val="22"/>
        </w:rPr>
        <w:t xml:space="preserve"> miesięcy</w:t>
      </w:r>
    </w:p>
    <w:p w14:paraId="2F626E15" w14:textId="77C9B374" w:rsidR="00A61255" w:rsidRDefault="00A61255" w:rsidP="00A61255">
      <w:pPr>
        <w:pStyle w:val="Nagwek3"/>
        <w:numPr>
          <w:ilvl w:val="0"/>
          <w:numId w:val="22"/>
        </w:numPr>
        <w:ind w:left="567" w:hanging="283"/>
        <w:jc w:val="left"/>
        <w:rPr>
          <w:rFonts w:ascii="Calibri" w:eastAsia="Arial" w:hAnsi="Calibri" w:cs="Calibri"/>
          <w:sz w:val="22"/>
          <w:szCs w:val="22"/>
        </w:rPr>
      </w:pPr>
      <w:r w:rsidRPr="007B1EAB">
        <w:rPr>
          <w:rFonts w:ascii="Calibri" w:eastAsia="Arial" w:hAnsi="Calibri" w:cs="Calibri"/>
          <w:sz w:val="22"/>
          <w:szCs w:val="22"/>
        </w:rPr>
        <w:t>wydłużeniu terminu wykonania Przedmiotu Umowy, o którym mowa w Paragrafie 2 ustęp 1 o</w:t>
      </w:r>
      <w:r w:rsidR="00BD5C59">
        <w:rPr>
          <w:rFonts w:ascii="Calibri" w:eastAsia="Arial" w:hAnsi="Calibri" w:cs="Calibri"/>
          <w:sz w:val="22"/>
          <w:szCs w:val="22"/>
        </w:rPr>
        <w:t> </w:t>
      </w:r>
      <w:r w:rsidRPr="007B1EAB">
        <w:rPr>
          <w:rFonts w:ascii="Calibri" w:eastAsia="Arial" w:hAnsi="Calibri" w:cs="Calibri"/>
          <w:sz w:val="22"/>
          <w:szCs w:val="22"/>
        </w:rPr>
        <w:t>okres odpowiadający okresowi zwłoki w przekazaniu przez Zamawiającego danych i</w:t>
      </w:r>
      <w:r w:rsidR="00BD5C59">
        <w:rPr>
          <w:rFonts w:ascii="Calibri" w:eastAsia="Arial" w:hAnsi="Calibri" w:cs="Calibri"/>
          <w:sz w:val="22"/>
          <w:szCs w:val="22"/>
        </w:rPr>
        <w:t> </w:t>
      </w:r>
      <w:r w:rsidRPr="007B1EAB">
        <w:rPr>
          <w:rFonts w:ascii="Calibri" w:eastAsia="Arial" w:hAnsi="Calibri" w:cs="Calibri"/>
          <w:sz w:val="22"/>
          <w:szCs w:val="22"/>
        </w:rPr>
        <w:t>materiałów źródłowych niezbędnych do realizacji Umowy, o ile nie wynika to z przyczyn leżących po stronie Wykonawcy, nie dłużej jednak niż o czas trwania tych okoliczności i</w:t>
      </w:r>
      <w:r w:rsidR="00BD5C59">
        <w:rPr>
          <w:rFonts w:ascii="Calibri" w:eastAsia="Arial" w:hAnsi="Calibri" w:cs="Calibri"/>
          <w:sz w:val="22"/>
          <w:szCs w:val="22"/>
        </w:rPr>
        <w:t> </w:t>
      </w:r>
      <w:r w:rsidRPr="007B1EAB">
        <w:rPr>
          <w:rFonts w:ascii="Calibri" w:eastAsia="Arial" w:hAnsi="Calibri" w:cs="Calibri"/>
          <w:sz w:val="22"/>
          <w:szCs w:val="22"/>
        </w:rPr>
        <w:t>z</w:t>
      </w:r>
      <w:r w:rsidR="00BD5C59">
        <w:rPr>
          <w:rFonts w:ascii="Calibri" w:eastAsia="Arial" w:hAnsi="Calibri" w:cs="Calibri"/>
          <w:sz w:val="22"/>
          <w:szCs w:val="22"/>
        </w:rPr>
        <w:t> </w:t>
      </w:r>
      <w:r w:rsidRPr="007B1EAB">
        <w:rPr>
          <w:rFonts w:ascii="Calibri" w:eastAsia="Arial" w:hAnsi="Calibri" w:cs="Calibri"/>
          <w:sz w:val="22"/>
          <w:szCs w:val="22"/>
        </w:rPr>
        <w:t>zastrzeżeniem</w:t>
      </w:r>
      <w:r w:rsidR="00E76171">
        <w:rPr>
          <w:rFonts w:ascii="Calibri" w:eastAsia="Arial" w:hAnsi="Calibri" w:cs="Calibri"/>
          <w:sz w:val="22"/>
          <w:szCs w:val="22"/>
        </w:rPr>
        <w:t>,</w:t>
      </w:r>
      <w:r w:rsidRPr="007B1EAB">
        <w:rPr>
          <w:rFonts w:ascii="Calibri" w:eastAsia="Arial" w:hAnsi="Calibri" w:cs="Calibri"/>
          <w:sz w:val="22"/>
          <w:szCs w:val="22"/>
        </w:rPr>
        <w:t xml:space="preserve"> że </w:t>
      </w:r>
      <w:r w:rsidR="00E76171">
        <w:rPr>
          <w:rFonts w:ascii="Calibri" w:eastAsia="Arial" w:hAnsi="Calibri" w:cs="Calibri"/>
          <w:sz w:val="22"/>
          <w:szCs w:val="22"/>
        </w:rPr>
        <w:t xml:space="preserve">czas trwania </w:t>
      </w:r>
      <w:r w:rsidRPr="007B1EAB">
        <w:rPr>
          <w:rFonts w:ascii="Calibri" w:eastAsia="Arial" w:hAnsi="Calibri" w:cs="Calibri"/>
          <w:sz w:val="22"/>
          <w:szCs w:val="22"/>
        </w:rPr>
        <w:t>Umow</w:t>
      </w:r>
      <w:r w:rsidR="00E76171">
        <w:rPr>
          <w:rFonts w:ascii="Calibri" w:eastAsia="Arial" w:hAnsi="Calibri" w:cs="Calibri"/>
          <w:sz w:val="22"/>
          <w:szCs w:val="22"/>
        </w:rPr>
        <w:t>y</w:t>
      </w:r>
      <w:r w:rsidRPr="007B1EAB">
        <w:rPr>
          <w:rFonts w:ascii="Calibri" w:eastAsia="Arial" w:hAnsi="Calibri" w:cs="Calibri"/>
          <w:sz w:val="22"/>
          <w:szCs w:val="22"/>
        </w:rPr>
        <w:t xml:space="preserve"> nie przekroczy </w:t>
      </w:r>
      <w:r w:rsidR="00043B0C">
        <w:rPr>
          <w:rFonts w:ascii="Calibri" w:eastAsia="Arial" w:hAnsi="Calibri" w:cs="Calibri"/>
          <w:sz w:val="22"/>
          <w:szCs w:val="22"/>
        </w:rPr>
        <w:t>3</w:t>
      </w:r>
      <w:r w:rsidRPr="007B1EAB">
        <w:rPr>
          <w:rFonts w:ascii="Calibri" w:eastAsia="Arial" w:hAnsi="Calibri" w:cs="Calibri"/>
          <w:sz w:val="22"/>
          <w:szCs w:val="22"/>
        </w:rPr>
        <w:t xml:space="preserve"> miesięcy</w:t>
      </w:r>
      <w:r>
        <w:rPr>
          <w:rFonts w:ascii="Calibri" w:eastAsia="Arial" w:hAnsi="Calibri" w:cs="Calibri"/>
          <w:sz w:val="22"/>
          <w:szCs w:val="22"/>
        </w:rPr>
        <w:t>;</w:t>
      </w:r>
    </w:p>
    <w:p w14:paraId="6E25EEF2" w14:textId="64CC5861" w:rsidR="00A61255" w:rsidRDefault="00A61255" w:rsidP="00A61255">
      <w:pPr>
        <w:pStyle w:val="Nagwek3"/>
        <w:numPr>
          <w:ilvl w:val="0"/>
          <w:numId w:val="22"/>
        </w:numPr>
        <w:ind w:left="567" w:hanging="283"/>
        <w:jc w:val="left"/>
        <w:rPr>
          <w:rFonts w:ascii="Calibri" w:eastAsia="Arial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zmian</w:t>
      </w:r>
      <w:r>
        <w:rPr>
          <w:rFonts w:ascii="Calibri" w:eastAsia="Arial" w:hAnsi="Calibri" w:cs="Calibri"/>
          <w:sz w:val="22"/>
          <w:szCs w:val="22"/>
        </w:rPr>
        <w:t>ie</w:t>
      </w:r>
      <w:r w:rsidRPr="005E2C6B">
        <w:rPr>
          <w:rFonts w:ascii="Calibri" w:eastAsia="Arial" w:hAnsi="Calibri" w:cs="Calibri"/>
          <w:sz w:val="22"/>
          <w:szCs w:val="22"/>
        </w:rPr>
        <w:t xml:space="preserve"> osób uczestniczących w wykonaniu Umowy, przy czym zmienione zostanie oświadczenie Wykonawcy o dysponowaniu osobami stanowiące załącznik n</w:t>
      </w:r>
      <w:r>
        <w:rPr>
          <w:rFonts w:ascii="Calibri" w:eastAsia="Arial" w:hAnsi="Calibri" w:cs="Calibri"/>
          <w:sz w:val="22"/>
          <w:szCs w:val="22"/>
        </w:rPr>
        <w:t>ume</w:t>
      </w:r>
      <w:r w:rsidRPr="005E2C6B">
        <w:rPr>
          <w:rFonts w:ascii="Calibri" w:eastAsia="Arial" w:hAnsi="Calibri" w:cs="Calibri"/>
          <w:sz w:val="22"/>
          <w:szCs w:val="22"/>
        </w:rPr>
        <w:t xml:space="preserve">r </w:t>
      </w:r>
      <w:r w:rsidR="00F63F92">
        <w:rPr>
          <w:rFonts w:ascii="Calibri" w:eastAsia="Arial" w:hAnsi="Calibri" w:cs="Calibri"/>
          <w:sz w:val="22"/>
          <w:szCs w:val="22"/>
        </w:rPr>
        <w:t>3</w:t>
      </w:r>
      <w:r w:rsidR="00F63F92"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Pr="005E2C6B">
        <w:rPr>
          <w:rFonts w:ascii="Calibri" w:eastAsia="Arial" w:hAnsi="Calibri" w:cs="Calibri"/>
          <w:sz w:val="22"/>
          <w:szCs w:val="22"/>
        </w:rPr>
        <w:t xml:space="preserve">do Umowy z zastrzeżeniem, iż Wykonawca zobowiązany będzie do potwierdzenia, </w:t>
      </w:r>
      <w:r>
        <w:rPr>
          <w:rFonts w:ascii="Calibri" w:eastAsia="Arial" w:hAnsi="Calibri" w:cs="Calibri"/>
          <w:sz w:val="22"/>
          <w:szCs w:val="22"/>
        </w:rPr>
        <w:t>że </w:t>
      </w:r>
      <w:r w:rsidRPr="005E2C6B">
        <w:rPr>
          <w:rFonts w:ascii="Calibri" w:eastAsia="Arial" w:hAnsi="Calibri" w:cs="Calibri"/>
          <w:sz w:val="22"/>
          <w:szCs w:val="22"/>
        </w:rPr>
        <w:t>każda nowa osoba spełnia wymagania określone w specyfikacji warunków zamówienia</w:t>
      </w:r>
      <w:r>
        <w:rPr>
          <w:rFonts w:ascii="Calibri" w:eastAsia="Arial" w:hAnsi="Calibri" w:cs="Calibri"/>
          <w:sz w:val="22"/>
          <w:szCs w:val="22"/>
        </w:rPr>
        <w:t xml:space="preserve"> i ofercie;</w:t>
      </w:r>
    </w:p>
    <w:p w14:paraId="404CB984" w14:textId="7AA46D2E" w:rsidR="00A61255" w:rsidRDefault="00A61255" w:rsidP="00A61255">
      <w:pPr>
        <w:pStyle w:val="Nagwek3"/>
        <w:numPr>
          <w:ilvl w:val="0"/>
          <w:numId w:val="22"/>
        </w:numPr>
        <w:ind w:left="567" w:hanging="283"/>
        <w:jc w:val="left"/>
        <w:rPr>
          <w:rFonts w:ascii="Calibri" w:eastAsia="Arial" w:hAnsi="Calibri" w:cs="Calibri"/>
          <w:sz w:val="22"/>
          <w:szCs w:val="22"/>
        </w:rPr>
      </w:pPr>
      <w:r w:rsidRPr="001800D1">
        <w:rPr>
          <w:rFonts w:ascii="Calibri" w:eastAsia="Arial" w:hAnsi="Calibri" w:cs="Calibri"/>
          <w:sz w:val="22"/>
          <w:szCs w:val="22"/>
        </w:rPr>
        <w:t>zmianie Wykonawcy w wyniku sukcesji, wstępując w prawa i obowiązki wykonawcy, w</w:t>
      </w:r>
      <w:r w:rsidR="00BD5C59">
        <w:rPr>
          <w:rFonts w:ascii="Calibri" w:eastAsia="Arial" w:hAnsi="Calibri" w:cs="Calibri"/>
          <w:sz w:val="22"/>
          <w:szCs w:val="22"/>
        </w:rPr>
        <w:t> </w:t>
      </w:r>
      <w:r w:rsidRPr="001800D1">
        <w:rPr>
          <w:rFonts w:ascii="Calibri" w:eastAsia="Arial" w:hAnsi="Calibri" w:cs="Calibri"/>
          <w:sz w:val="22"/>
          <w:szCs w:val="22"/>
        </w:rPr>
        <w:t>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</w:t>
      </w:r>
      <w:r w:rsidR="00E76171">
        <w:rPr>
          <w:rFonts w:ascii="Calibri" w:eastAsia="Arial" w:hAnsi="Calibri" w:cs="Calibri"/>
          <w:sz w:val="22"/>
          <w:szCs w:val="22"/>
        </w:rPr>
        <w:t>;</w:t>
      </w:r>
    </w:p>
    <w:p w14:paraId="7C5E82C0" w14:textId="143880BF" w:rsidR="00E76171" w:rsidRPr="00E76171" w:rsidRDefault="00E76171" w:rsidP="00E76171">
      <w:pPr>
        <w:pStyle w:val="Nagwek3"/>
        <w:numPr>
          <w:ilvl w:val="0"/>
          <w:numId w:val="22"/>
        </w:numPr>
        <w:ind w:left="567" w:hanging="283"/>
        <w:jc w:val="left"/>
        <w:rPr>
          <w:rFonts w:ascii="Calibri" w:eastAsia="Arial" w:hAnsi="Calibri" w:cs="Calibri"/>
          <w:sz w:val="22"/>
          <w:szCs w:val="22"/>
        </w:rPr>
      </w:pPr>
      <w:r w:rsidRPr="0046721B">
        <w:rPr>
          <w:rFonts w:ascii="Calibri" w:eastAsia="Arial" w:hAnsi="Calibri" w:cs="Calibri"/>
          <w:sz w:val="22"/>
          <w:szCs w:val="22"/>
        </w:rPr>
        <w:t>zmianie numeru konta bankowego Wykonawcy</w:t>
      </w:r>
      <w:r>
        <w:rPr>
          <w:rFonts w:ascii="Calibri" w:eastAsia="Arial" w:hAnsi="Calibri" w:cs="Calibri"/>
          <w:sz w:val="22"/>
          <w:szCs w:val="22"/>
        </w:rPr>
        <w:t>.</w:t>
      </w:r>
    </w:p>
    <w:p w14:paraId="5A75E3AE" w14:textId="6530CA12" w:rsidR="00A61255" w:rsidRPr="001800D1" w:rsidRDefault="00A61255" w:rsidP="00A61255">
      <w:pPr>
        <w:pStyle w:val="Nagwek2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7B1EAB">
        <w:rPr>
          <w:rFonts w:ascii="Calibri" w:hAnsi="Calibri" w:cs="Calibri"/>
          <w:sz w:val="22"/>
          <w:szCs w:val="22"/>
        </w:rPr>
        <w:t>Jeśli w toku wykonywania Przedmiotu Umowy, Wykonawca stwierdzi zaistnienie okoliczności, o</w:t>
      </w:r>
      <w:r w:rsidR="00BD5C59">
        <w:rPr>
          <w:rFonts w:ascii="Calibri" w:hAnsi="Calibri" w:cs="Calibri"/>
          <w:sz w:val="22"/>
          <w:szCs w:val="22"/>
        </w:rPr>
        <w:t> </w:t>
      </w:r>
      <w:r w:rsidRPr="007B1EAB">
        <w:rPr>
          <w:rFonts w:ascii="Calibri" w:hAnsi="Calibri" w:cs="Calibri"/>
          <w:sz w:val="22"/>
          <w:szCs w:val="22"/>
        </w:rPr>
        <w:t>których mowa</w:t>
      </w:r>
      <w:r>
        <w:rPr>
          <w:rFonts w:ascii="Calibri" w:hAnsi="Calibri" w:cs="Calibri"/>
          <w:sz w:val="22"/>
          <w:szCs w:val="22"/>
        </w:rPr>
        <w:t xml:space="preserve"> </w:t>
      </w:r>
      <w:r w:rsidRPr="007B1EAB">
        <w:rPr>
          <w:rFonts w:ascii="Calibri" w:hAnsi="Calibri" w:cs="Calibri"/>
          <w:sz w:val="22"/>
          <w:szCs w:val="22"/>
        </w:rPr>
        <w:t>w ust</w:t>
      </w:r>
      <w:r>
        <w:rPr>
          <w:rFonts w:ascii="Calibri" w:hAnsi="Calibri" w:cs="Calibri"/>
          <w:sz w:val="22"/>
          <w:szCs w:val="22"/>
        </w:rPr>
        <w:t>ępie</w:t>
      </w:r>
      <w:r w:rsidRPr="007B1EAB">
        <w:rPr>
          <w:rFonts w:ascii="Calibri" w:hAnsi="Calibri" w:cs="Calibri"/>
          <w:sz w:val="22"/>
          <w:szCs w:val="22"/>
        </w:rPr>
        <w:t xml:space="preserve"> 1, a które dają podstawę do oceny, że jakiekolwiek jego czynności nie zostaną wykonane z należytą</w:t>
      </w:r>
      <w:r>
        <w:rPr>
          <w:rFonts w:ascii="Calibri" w:hAnsi="Calibri" w:cs="Calibri"/>
          <w:sz w:val="22"/>
          <w:szCs w:val="22"/>
        </w:rPr>
        <w:t xml:space="preserve"> </w:t>
      </w:r>
      <w:r w:rsidRPr="007B1EAB">
        <w:rPr>
          <w:rFonts w:ascii="Calibri" w:hAnsi="Calibri" w:cs="Calibri"/>
          <w:sz w:val="22"/>
          <w:szCs w:val="22"/>
        </w:rPr>
        <w:t>starannością w terminie określonym w Paragrafie 2 ustęp 1, Wykonawca niezwłocznie</w:t>
      </w:r>
      <w:r>
        <w:rPr>
          <w:rFonts w:ascii="Calibri" w:hAnsi="Calibri" w:cs="Calibri"/>
          <w:sz w:val="22"/>
          <w:szCs w:val="22"/>
        </w:rPr>
        <w:t xml:space="preserve"> </w:t>
      </w:r>
      <w:r w:rsidRPr="007B1EAB">
        <w:rPr>
          <w:rFonts w:ascii="Calibri" w:hAnsi="Calibri" w:cs="Calibri"/>
          <w:sz w:val="22"/>
          <w:szCs w:val="22"/>
        </w:rPr>
        <w:t xml:space="preserve">zawiadomi </w:t>
      </w:r>
      <w:r>
        <w:rPr>
          <w:rFonts w:ascii="Calibri" w:hAnsi="Calibri" w:cs="Calibri"/>
          <w:sz w:val="22"/>
          <w:szCs w:val="22"/>
        </w:rPr>
        <w:t xml:space="preserve">o tym </w:t>
      </w:r>
      <w:r w:rsidRPr="007B1EAB">
        <w:rPr>
          <w:rFonts w:ascii="Calibri" w:hAnsi="Calibri" w:cs="Calibri"/>
          <w:sz w:val="22"/>
          <w:szCs w:val="22"/>
        </w:rPr>
        <w:t xml:space="preserve">Zamawiającego na piśmie </w:t>
      </w:r>
      <w:r>
        <w:rPr>
          <w:rFonts w:ascii="Calibri" w:hAnsi="Calibri" w:cs="Calibri"/>
          <w:sz w:val="22"/>
          <w:szCs w:val="22"/>
        </w:rPr>
        <w:t>oraz</w:t>
      </w:r>
      <w:r w:rsidRPr="007B1EAB">
        <w:rPr>
          <w:rFonts w:ascii="Calibri" w:hAnsi="Calibri" w:cs="Calibri"/>
          <w:sz w:val="22"/>
          <w:szCs w:val="22"/>
        </w:rPr>
        <w:t xml:space="preserve"> określi</w:t>
      </w:r>
      <w:r>
        <w:rPr>
          <w:rFonts w:ascii="Calibri" w:hAnsi="Calibri" w:cs="Calibri"/>
          <w:sz w:val="22"/>
          <w:szCs w:val="22"/>
        </w:rPr>
        <w:t xml:space="preserve"> </w:t>
      </w:r>
      <w:r w:rsidRPr="007B1EAB">
        <w:rPr>
          <w:rFonts w:ascii="Calibri" w:hAnsi="Calibri" w:cs="Calibri"/>
          <w:sz w:val="22"/>
          <w:szCs w:val="22"/>
        </w:rPr>
        <w:t>prawdopodobny czas zwłoki i jego przyczynę</w:t>
      </w:r>
      <w:r>
        <w:rPr>
          <w:rFonts w:ascii="Calibri" w:hAnsi="Calibri" w:cs="Calibri"/>
          <w:sz w:val="22"/>
          <w:szCs w:val="22"/>
        </w:rPr>
        <w:t>.</w:t>
      </w:r>
    </w:p>
    <w:p w14:paraId="77AC652C" w14:textId="77777777" w:rsidR="00A61255" w:rsidRPr="005E2C6B" w:rsidRDefault="00A61255" w:rsidP="005564A3">
      <w:pPr>
        <w:pStyle w:val="Nagwek2"/>
        <w:widowControl w:val="0"/>
        <w:numPr>
          <w:ilvl w:val="0"/>
          <w:numId w:val="16"/>
        </w:numPr>
        <w:spacing w:before="0"/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lastRenderedPageBreak/>
        <w:t xml:space="preserve">Zmiany postanowień Umowy </w:t>
      </w:r>
      <w:r w:rsidRPr="00A546B6">
        <w:rPr>
          <w:rFonts w:ascii="Calibri" w:eastAsia="Arial" w:hAnsi="Calibri" w:cs="Calibri"/>
          <w:sz w:val="22"/>
          <w:szCs w:val="22"/>
        </w:rPr>
        <w:t>wymagają sporządzenia aneksu do umowy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A546B6">
        <w:rPr>
          <w:rFonts w:ascii="Calibri" w:eastAsia="Arial" w:hAnsi="Calibri" w:cs="Calibri"/>
          <w:sz w:val="22"/>
          <w:szCs w:val="22"/>
        </w:rPr>
        <w:t>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A546B6">
        <w:rPr>
          <w:rFonts w:ascii="Calibri" w:eastAsia="Arial" w:hAnsi="Calibri" w:cs="Calibri"/>
          <w:sz w:val="22"/>
          <w:szCs w:val="22"/>
        </w:rPr>
        <w:t>formie elektronicznej pod rygorem nieważności</w:t>
      </w:r>
      <w:r>
        <w:rPr>
          <w:rFonts w:ascii="Calibri" w:eastAsia="Arial" w:hAnsi="Calibri" w:cs="Calibri"/>
          <w:sz w:val="22"/>
          <w:szCs w:val="22"/>
        </w:rPr>
        <w:t>.</w:t>
      </w:r>
    </w:p>
    <w:p w14:paraId="12E539A9" w14:textId="53DD84A1" w:rsidR="00757653" w:rsidRPr="005E2C6B" w:rsidRDefault="00D970A9">
      <w:pPr>
        <w:pStyle w:val="Nagwek1"/>
        <w:rPr>
          <w:rFonts w:ascii="Calibri" w:hAnsi="Calibri" w:cs="Calibri"/>
          <w:b w:val="0"/>
          <w:i/>
          <w:iCs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Paragraf</w:t>
      </w:r>
      <w:r w:rsidR="00757653" w:rsidRPr="005E2C6B">
        <w:rPr>
          <w:rFonts w:ascii="Calibri" w:hAnsi="Calibri" w:cs="Calibri"/>
          <w:sz w:val="22"/>
          <w:szCs w:val="22"/>
        </w:rPr>
        <w:t xml:space="preserve"> 1</w:t>
      </w:r>
      <w:r w:rsidR="00091D3C" w:rsidRPr="005E2C6B">
        <w:rPr>
          <w:rFonts w:ascii="Calibri" w:hAnsi="Calibri" w:cs="Calibri"/>
          <w:sz w:val="22"/>
          <w:szCs w:val="22"/>
        </w:rPr>
        <w:t>2</w:t>
      </w:r>
      <w:r w:rsidR="00757653" w:rsidRPr="005E2C6B">
        <w:rPr>
          <w:rFonts w:ascii="Calibri" w:hAnsi="Calibri" w:cs="Calibri"/>
          <w:sz w:val="22"/>
          <w:szCs w:val="22"/>
        </w:rPr>
        <w:t>.</w:t>
      </w:r>
      <w:r w:rsidR="006F0C74">
        <w:rPr>
          <w:rFonts w:ascii="Calibri" w:hAnsi="Calibri" w:cs="Calibri"/>
          <w:sz w:val="22"/>
          <w:szCs w:val="22"/>
        </w:rPr>
        <w:t xml:space="preserve"> </w:t>
      </w:r>
      <w:r w:rsidR="00A61255" w:rsidRPr="00A61255">
        <w:rPr>
          <w:rFonts w:ascii="Calibri" w:hAnsi="Calibri" w:cs="Calibri"/>
          <w:sz w:val="22"/>
          <w:szCs w:val="22"/>
        </w:rPr>
        <w:t>Wypowiedzenie Umowy</w:t>
      </w:r>
    </w:p>
    <w:p w14:paraId="7EE1D3B2" w14:textId="61DA803F" w:rsidR="00751EC2" w:rsidRPr="005E2C6B" w:rsidRDefault="00751EC2" w:rsidP="00731E5F">
      <w:pPr>
        <w:pStyle w:val="Nagwek2"/>
        <w:numPr>
          <w:ilvl w:val="0"/>
          <w:numId w:val="14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W razie wystąpienia istotnej zmiany okoliczności powodującej, że wykonanie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Pr="005E2C6B">
        <w:rPr>
          <w:rFonts w:ascii="Calibri" w:hAnsi="Calibri" w:cs="Calibri"/>
          <w:sz w:val="22"/>
          <w:szCs w:val="22"/>
        </w:rPr>
        <w:t xml:space="preserve"> nie leży</w:t>
      </w:r>
      <w:r w:rsidR="00556539"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w</w:t>
      </w:r>
      <w:r w:rsidR="00CD6F16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 xml:space="preserve">interesie publicznym, czego nie można było przewidzieć w chwili zawarcia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Pr="005E2C6B">
        <w:rPr>
          <w:rFonts w:ascii="Calibri" w:hAnsi="Calibri" w:cs="Calibri"/>
          <w:sz w:val="22"/>
          <w:szCs w:val="22"/>
        </w:rPr>
        <w:t>, Zamawiający może odstąpić od</w:t>
      </w:r>
      <w:r w:rsidR="00410B09">
        <w:rPr>
          <w:rFonts w:ascii="Calibri" w:hAnsi="Calibri" w:cs="Calibri"/>
          <w:sz w:val="22"/>
          <w:szCs w:val="22"/>
        </w:rPr>
        <w:t xml:space="preserve">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Pr="005E2C6B">
        <w:rPr>
          <w:rFonts w:ascii="Calibri" w:hAnsi="Calibri" w:cs="Calibri"/>
          <w:sz w:val="22"/>
          <w:szCs w:val="22"/>
        </w:rPr>
        <w:t xml:space="preserve"> w terminie </w:t>
      </w:r>
      <w:r w:rsidR="00025D48">
        <w:rPr>
          <w:rFonts w:ascii="Calibri" w:hAnsi="Calibri" w:cs="Calibri"/>
          <w:sz w:val="22"/>
          <w:szCs w:val="22"/>
        </w:rPr>
        <w:t xml:space="preserve">15 </w:t>
      </w:r>
      <w:r w:rsidRPr="005E2C6B">
        <w:rPr>
          <w:rFonts w:ascii="Calibri" w:hAnsi="Calibri" w:cs="Calibri"/>
          <w:sz w:val="22"/>
          <w:szCs w:val="22"/>
        </w:rPr>
        <w:t>dni od powzięcia wiadomości o tych okolicznościach. W</w:t>
      </w:r>
      <w:r w:rsidR="00410B09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takim wypadku Wykonawca może żądać wyłącznie wynagrodzenia należnego z</w:t>
      </w:r>
      <w:r w:rsidR="00410B09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 xml:space="preserve">tytułu prawidłowo wykonanej części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Pr="005E2C6B">
        <w:rPr>
          <w:rFonts w:ascii="Calibri" w:hAnsi="Calibri" w:cs="Calibri"/>
          <w:sz w:val="22"/>
          <w:szCs w:val="22"/>
        </w:rPr>
        <w:t>, potwierdzonej przez Komisję Odbioru, o której mowa w</w:t>
      </w:r>
      <w:r w:rsidR="00410B09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paragrafie 5</w:t>
      </w:r>
      <w:r w:rsidR="00E76171">
        <w:rPr>
          <w:rFonts w:ascii="Calibri" w:hAnsi="Calibri" w:cs="Calibri"/>
          <w:sz w:val="22"/>
          <w:szCs w:val="22"/>
        </w:rPr>
        <w:t xml:space="preserve"> ustęp 3</w:t>
      </w:r>
      <w:r w:rsidRPr="005E2C6B">
        <w:rPr>
          <w:rFonts w:ascii="Calibri" w:hAnsi="Calibri" w:cs="Calibri"/>
          <w:sz w:val="22"/>
          <w:szCs w:val="22"/>
        </w:rPr>
        <w:t>.</w:t>
      </w:r>
    </w:p>
    <w:p w14:paraId="3883428F" w14:textId="7242848B" w:rsidR="00751EC2" w:rsidRPr="005E2C6B" w:rsidRDefault="00751EC2" w:rsidP="00731E5F">
      <w:pPr>
        <w:pStyle w:val="Nagwek2"/>
        <w:numPr>
          <w:ilvl w:val="0"/>
          <w:numId w:val="14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Zamawiający uprawniony jest do odstąpienia od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Pr="005E2C6B">
        <w:rPr>
          <w:rFonts w:ascii="Calibri" w:hAnsi="Calibri" w:cs="Calibri"/>
          <w:sz w:val="22"/>
          <w:szCs w:val="22"/>
        </w:rPr>
        <w:t xml:space="preserve"> z przyczyn leżących po stronie Wykonawcy oraz do naliczenia kar umownych określonych w paragrafie </w:t>
      </w:r>
      <w:r w:rsidR="00991175" w:rsidRPr="005E2C6B">
        <w:rPr>
          <w:rFonts w:ascii="Calibri" w:hAnsi="Calibri" w:cs="Calibri"/>
          <w:sz w:val="22"/>
          <w:szCs w:val="22"/>
        </w:rPr>
        <w:t>9</w:t>
      </w:r>
      <w:r w:rsidRPr="005E2C6B">
        <w:rPr>
          <w:rFonts w:ascii="Calibri" w:hAnsi="Calibri" w:cs="Calibri"/>
          <w:sz w:val="22"/>
          <w:szCs w:val="22"/>
        </w:rPr>
        <w:t xml:space="preserve"> ust</w:t>
      </w:r>
      <w:r w:rsidR="001D309F">
        <w:rPr>
          <w:rFonts w:ascii="Calibri" w:hAnsi="Calibri" w:cs="Calibri"/>
          <w:sz w:val="22"/>
          <w:szCs w:val="22"/>
        </w:rPr>
        <w:t>ęp</w:t>
      </w:r>
      <w:r w:rsidRPr="005E2C6B">
        <w:rPr>
          <w:rFonts w:ascii="Calibri" w:hAnsi="Calibri" w:cs="Calibri"/>
          <w:sz w:val="22"/>
          <w:szCs w:val="22"/>
        </w:rPr>
        <w:t xml:space="preserve"> </w:t>
      </w:r>
      <w:r w:rsidR="00D43469">
        <w:rPr>
          <w:rFonts w:ascii="Calibri" w:hAnsi="Calibri" w:cs="Calibri"/>
          <w:sz w:val="22"/>
          <w:szCs w:val="22"/>
        </w:rPr>
        <w:t>2</w:t>
      </w:r>
      <w:r w:rsidRPr="005E2C6B">
        <w:rPr>
          <w:rFonts w:ascii="Calibri" w:hAnsi="Calibri" w:cs="Calibri"/>
          <w:sz w:val="22"/>
          <w:szCs w:val="22"/>
        </w:rPr>
        <w:t>, do których w</w:t>
      </w:r>
      <w:r w:rsidR="00CD6F16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szczególności należą:</w:t>
      </w:r>
    </w:p>
    <w:p w14:paraId="3D673707" w14:textId="467FE800" w:rsidR="00AD0A1A" w:rsidRPr="00AD0A1A" w:rsidRDefault="00AD0A1A" w:rsidP="0046721B">
      <w:pPr>
        <w:pStyle w:val="Nagwek3"/>
        <w:keepNext w:val="0"/>
        <w:widowControl w:val="0"/>
        <w:numPr>
          <w:ilvl w:val="0"/>
          <w:numId w:val="15"/>
        </w:numPr>
        <w:ind w:left="568" w:hanging="284"/>
        <w:jc w:val="left"/>
        <w:rPr>
          <w:rFonts w:ascii="Calibri" w:hAnsi="Calibri" w:cs="Calibri"/>
          <w:sz w:val="22"/>
          <w:szCs w:val="22"/>
        </w:rPr>
      </w:pPr>
      <w:r w:rsidRPr="00CC0DAC">
        <w:rPr>
          <w:rFonts w:ascii="Calibri" w:hAnsi="Calibri" w:cs="Calibri"/>
          <w:sz w:val="22"/>
          <w:szCs w:val="22"/>
        </w:rPr>
        <w:t>niedopełnienie obowiązków, o których mowa w paragrafie 3 ustęp 4 i 5</w:t>
      </w:r>
      <w:r w:rsidRPr="00AD0A1A">
        <w:rPr>
          <w:rFonts w:ascii="Calibri" w:hAnsi="Calibri" w:cs="Calibri"/>
          <w:sz w:val="22"/>
          <w:szCs w:val="22"/>
        </w:rPr>
        <w:t>, za które odpowiada Wykonawca</w:t>
      </w:r>
      <w:r w:rsidRPr="00CC0DAC">
        <w:rPr>
          <w:rFonts w:ascii="Calibri" w:hAnsi="Calibri" w:cs="Calibri"/>
          <w:sz w:val="22"/>
          <w:szCs w:val="22"/>
        </w:rPr>
        <w:t>;</w:t>
      </w:r>
    </w:p>
    <w:p w14:paraId="1E9D3B32" w14:textId="46364070" w:rsidR="00751EC2" w:rsidRDefault="00222C97" w:rsidP="00BF4FB8">
      <w:pPr>
        <w:pStyle w:val="Nagwek3"/>
        <w:keepNext w:val="0"/>
        <w:widowControl w:val="0"/>
        <w:numPr>
          <w:ilvl w:val="0"/>
          <w:numId w:val="15"/>
        </w:numPr>
        <w:ind w:left="568" w:hanging="284"/>
        <w:jc w:val="left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niestosowanie się przez Wykonawcę do uwag i zaleceń Zamawiającego, o których mowa w</w:t>
      </w:r>
      <w:r w:rsidR="00CD6F16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 xml:space="preserve">paragrafie 4 </w:t>
      </w:r>
      <w:r w:rsidR="00E76171">
        <w:rPr>
          <w:rFonts w:ascii="Calibri" w:hAnsi="Calibri" w:cs="Calibri"/>
          <w:sz w:val="22"/>
          <w:szCs w:val="22"/>
        </w:rPr>
        <w:t>ustęp 1</w:t>
      </w:r>
      <w:r w:rsidR="004262C2" w:rsidRPr="005E2C6B">
        <w:rPr>
          <w:rFonts w:ascii="Calibri" w:hAnsi="Calibri" w:cs="Calibri"/>
          <w:sz w:val="22"/>
          <w:szCs w:val="22"/>
        </w:rPr>
        <w:t>;</w:t>
      </w:r>
    </w:p>
    <w:p w14:paraId="10F4BF70" w14:textId="56746C2C" w:rsidR="00751EC2" w:rsidRPr="005E2C6B" w:rsidRDefault="00751EC2" w:rsidP="00BF4FB8">
      <w:pPr>
        <w:pStyle w:val="Nagwek3"/>
        <w:keepNext w:val="0"/>
        <w:widowControl w:val="0"/>
        <w:numPr>
          <w:ilvl w:val="0"/>
          <w:numId w:val="15"/>
        </w:numPr>
        <w:ind w:left="568" w:hanging="284"/>
        <w:jc w:val="left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sytuacja, gdy łączna wartość naliczonych kar umownych z tytułu </w:t>
      </w:r>
      <w:r w:rsidR="00D855E6" w:rsidRPr="005E2C6B">
        <w:rPr>
          <w:rFonts w:ascii="Calibri" w:hAnsi="Calibri" w:cs="Calibri"/>
          <w:sz w:val="22"/>
          <w:szCs w:val="22"/>
        </w:rPr>
        <w:t>zwłoki</w:t>
      </w:r>
      <w:r w:rsidR="00F9733F" w:rsidRPr="005E2C6B">
        <w:rPr>
          <w:rFonts w:ascii="Calibri" w:hAnsi="Calibri" w:cs="Calibri"/>
          <w:sz w:val="22"/>
          <w:szCs w:val="22"/>
        </w:rPr>
        <w:t>, o których mowa w</w:t>
      </w:r>
      <w:r w:rsidR="00CD6F16">
        <w:rPr>
          <w:rFonts w:ascii="Calibri" w:hAnsi="Calibri" w:cs="Calibri"/>
          <w:sz w:val="22"/>
          <w:szCs w:val="22"/>
        </w:rPr>
        <w:t> </w:t>
      </w:r>
      <w:r w:rsidR="00222C97" w:rsidRPr="005E2C6B">
        <w:rPr>
          <w:rFonts w:ascii="Calibri" w:hAnsi="Calibri" w:cs="Calibri"/>
          <w:sz w:val="22"/>
          <w:szCs w:val="22"/>
        </w:rPr>
        <w:t>pa</w:t>
      </w:r>
      <w:r w:rsidR="00F9733F" w:rsidRPr="005E2C6B">
        <w:rPr>
          <w:rFonts w:ascii="Calibri" w:hAnsi="Calibri" w:cs="Calibri"/>
          <w:sz w:val="22"/>
          <w:szCs w:val="22"/>
        </w:rPr>
        <w:t xml:space="preserve">ragrafie </w:t>
      </w:r>
      <w:r w:rsidR="00991175" w:rsidRPr="005E2C6B">
        <w:rPr>
          <w:rFonts w:ascii="Calibri" w:hAnsi="Calibri" w:cs="Calibri"/>
          <w:sz w:val="22"/>
          <w:szCs w:val="22"/>
        </w:rPr>
        <w:t>9</w:t>
      </w:r>
      <w:r w:rsidR="00F9733F" w:rsidRPr="005E2C6B">
        <w:rPr>
          <w:rFonts w:ascii="Calibri" w:hAnsi="Calibri" w:cs="Calibri"/>
          <w:sz w:val="22"/>
          <w:szCs w:val="22"/>
        </w:rPr>
        <w:t xml:space="preserve"> ust</w:t>
      </w:r>
      <w:r w:rsidR="001D309F">
        <w:rPr>
          <w:rFonts w:ascii="Calibri" w:hAnsi="Calibri" w:cs="Calibri"/>
          <w:sz w:val="22"/>
          <w:szCs w:val="22"/>
        </w:rPr>
        <w:t>ęp</w:t>
      </w:r>
      <w:r w:rsidR="00F9733F" w:rsidRPr="005E2C6B">
        <w:rPr>
          <w:rFonts w:ascii="Calibri" w:hAnsi="Calibri" w:cs="Calibri"/>
          <w:sz w:val="22"/>
          <w:szCs w:val="22"/>
        </w:rPr>
        <w:t xml:space="preserve"> </w:t>
      </w:r>
      <w:r w:rsidR="004418E7" w:rsidRPr="005E2C6B">
        <w:rPr>
          <w:rFonts w:ascii="Calibri" w:hAnsi="Calibri" w:cs="Calibri"/>
          <w:sz w:val="22"/>
          <w:szCs w:val="22"/>
        </w:rPr>
        <w:t>1 p</w:t>
      </w:r>
      <w:r w:rsidR="001D309F">
        <w:rPr>
          <w:rFonts w:ascii="Calibri" w:hAnsi="Calibri" w:cs="Calibri"/>
          <w:sz w:val="22"/>
          <w:szCs w:val="22"/>
        </w:rPr>
        <w:t>un</w:t>
      </w:r>
      <w:r w:rsidR="004418E7" w:rsidRPr="005E2C6B">
        <w:rPr>
          <w:rFonts w:ascii="Calibri" w:hAnsi="Calibri" w:cs="Calibri"/>
          <w:sz w:val="22"/>
          <w:szCs w:val="22"/>
        </w:rPr>
        <w:t>kt 1 i 2</w:t>
      </w:r>
      <w:r w:rsidR="00F9733F" w:rsidRPr="005E2C6B">
        <w:rPr>
          <w:rFonts w:ascii="Calibri" w:hAnsi="Calibri" w:cs="Calibri"/>
          <w:sz w:val="22"/>
          <w:szCs w:val="22"/>
        </w:rPr>
        <w:t>,</w:t>
      </w:r>
      <w:r w:rsidRPr="005E2C6B">
        <w:rPr>
          <w:rFonts w:ascii="Calibri" w:hAnsi="Calibri" w:cs="Calibri"/>
          <w:sz w:val="22"/>
          <w:szCs w:val="22"/>
        </w:rPr>
        <w:t xml:space="preserve"> przekroczy kwotę </w:t>
      </w:r>
      <w:r w:rsidR="002D649C" w:rsidRPr="005E2C6B">
        <w:rPr>
          <w:rFonts w:ascii="Calibri" w:hAnsi="Calibri" w:cs="Calibri"/>
          <w:sz w:val="22"/>
          <w:szCs w:val="22"/>
        </w:rPr>
        <w:t>10</w:t>
      </w:r>
      <w:r w:rsidRPr="005E2C6B">
        <w:rPr>
          <w:rFonts w:ascii="Calibri" w:hAnsi="Calibri" w:cs="Calibri"/>
          <w:sz w:val="22"/>
          <w:szCs w:val="22"/>
        </w:rPr>
        <w:t xml:space="preserve">% kwoty </w:t>
      </w:r>
      <w:r w:rsidR="00E75721">
        <w:rPr>
          <w:rFonts w:ascii="Calibri" w:hAnsi="Calibri" w:cs="Calibri"/>
          <w:sz w:val="22"/>
          <w:szCs w:val="22"/>
        </w:rPr>
        <w:t>brutto</w:t>
      </w:r>
      <w:r w:rsidRPr="005E2C6B">
        <w:rPr>
          <w:rFonts w:ascii="Calibri" w:hAnsi="Calibri" w:cs="Calibri"/>
          <w:sz w:val="22"/>
          <w:szCs w:val="22"/>
        </w:rPr>
        <w:t>, o której mowa w</w:t>
      </w:r>
      <w:r w:rsidR="00CD6F16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 xml:space="preserve">paragrafie </w:t>
      </w:r>
      <w:r w:rsidR="00991175" w:rsidRPr="005E2C6B">
        <w:rPr>
          <w:rFonts w:ascii="Calibri" w:hAnsi="Calibri" w:cs="Calibri"/>
          <w:sz w:val="22"/>
          <w:szCs w:val="22"/>
        </w:rPr>
        <w:t>6</w:t>
      </w:r>
      <w:r w:rsidR="008762BB" w:rsidRPr="005E2C6B">
        <w:rPr>
          <w:rFonts w:ascii="Calibri" w:hAnsi="Calibri" w:cs="Calibri"/>
          <w:sz w:val="22"/>
          <w:szCs w:val="22"/>
        </w:rPr>
        <w:t xml:space="preserve"> ust</w:t>
      </w:r>
      <w:r w:rsidR="001D309F">
        <w:rPr>
          <w:rFonts w:ascii="Calibri" w:hAnsi="Calibri" w:cs="Calibri"/>
          <w:sz w:val="22"/>
          <w:szCs w:val="22"/>
        </w:rPr>
        <w:t>ęp</w:t>
      </w:r>
      <w:r w:rsidR="008762BB" w:rsidRPr="005E2C6B">
        <w:rPr>
          <w:rFonts w:ascii="Calibri" w:hAnsi="Calibri" w:cs="Calibri"/>
          <w:sz w:val="22"/>
          <w:szCs w:val="22"/>
        </w:rPr>
        <w:t xml:space="preserve"> </w:t>
      </w:r>
      <w:r w:rsidR="00385F1F" w:rsidRPr="005E2C6B">
        <w:rPr>
          <w:rFonts w:ascii="Calibri" w:hAnsi="Calibri" w:cs="Calibri"/>
          <w:sz w:val="22"/>
          <w:szCs w:val="22"/>
        </w:rPr>
        <w:t>1</w:t>
      </w:r>
      <w:r w:rsidR="004262C2" w:rsidRPr="005E2C6B">
        <w:rPr>
          <w:rFonts w:ascii="Calibri" w:hAnsi="Calibri" w:cs="Calibri"/>
          <w:sz w:val="22"/>
          <w:szCs w:val="22"/>
        </w:rPr>
        <w:t>;</w:t>
      </w:r>
    </w:p>
    <w:p w14:paraId="1860F01A" w14:textId="355EB503" w:rsidR="00751EC2" w:rsidRPr="005E2C6B" w:rsidRDefault="00A21CF2" w:rsidP="00731E5F">
      <w:pPr>
        <w:pStyle w:val="Nagwek3"/>
        <w:numPr>
          <w:ilvl w:val="0"/>
          <w:numId w:val="15"/>
        </w:numPr>
        <w:ind w:left="567" w:hanging="283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co najmniej </w:t>
      </w:r>
      <w:r w:rsidR="00982DA9" w:rsidRPr="005E2C6B">
        <w:rPr>
          <w:rFonts w:ascii="Calibri" w:hAnsi="Calibri" w:cs="Calibri"/>
          <w:sz w:val="22"/>
          <w:szCs w:val="22"/>
        </w:rPr>
        <w:t>trzykrotne przekazanie</w:t>
      </w:r>
      <w:r w:rsidR="00751EC2" w:rsidRPr="005E2C6B">
        <w:rPr>
          <w:rFonts w:ascii="Calibri" w:hAnsi="Calibri" w:cs="Calibri"/>
          <w:sz w:val="22"/>
          <w:szCs w:val="22"/>
        </w:rPr>
        <w:t xml:space="preserve"> Zamawiającemu wadliwego </w:t>
      </w:r>
      <w:r w:rsidR="00222C97" w:rsidRPr="005E2C6B">
        <w:rPr>
          <w:rFonts w:ascii="Calibri" w:hAnsi="Calibri" w:cs="Calibri"/>
          <w:sz w:val="22"/>
          <w:szCs w:val="22"/>
        </w:rPr>
        <w:t>P</w:t>
      </w:r>
      <w:r w:rsidR="00751EC2" w:rsidRPr="005E2C6B">
        <w:rPr>
          <w:rFonts w:ascii="Calibri" w:hAnsi="Calibri" w:cs="Calibri"/>
          <w:sz w:val="22"/>
          <w:szCs w:val="22"/>
        </w:rPr>
        <w:t xml:space="preserve">rzedmiotu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="00751EC2" w:rsidRPr="005E2C6B">
        <w:rPr>
          <w:rFonts w:ascii="Calibri" w:hAnsi="Calibri" w:cs="Calibri"/>
          <w:sz w:val="22"/>
          <w:szCs w:val="22"/>
        </w:rPr>
        <w:t>.</w:t>
      </w:r>
    </w:p>
    <w:p w14:paraId="59E7C2B3" w14:textId="4B66ACED" w:rsidR="00751EC2" w:rsidRPr="00780925" w:rsidRDefault="00751EC2" w:rsidP="00731E5F">
      <w:pPr>
        <w:pStyle w:val="Nagwek2"/>
        <w:numPr>
          <w:ilvl w:val="0"/>
          <w:numId w:val="14"/>
        </w:numPr>
        <w:ind w:left="284" w:hanging="284"/>
        <w:rPr>
          <w:rFonts w:ascii="Calibri" w:hAnsi="Calibri" w:cs="Calibri"/>
          <w:sz w:val="22"/>
          <w:szCs w:val="22"/>
        </w:rPr>
      </w:pPr>
      <w:r w:rsidRPr="00780925">
        <w:rPr>
          <w:rFonts w:ascii="Calibri" w:hAnsi="Calibri" w:cs="Calibri"/>
          <w:sz w:val="22"/>
          <w:szCs w:val="22"/>
        </w:rPr>
        <w:t>Oświadczenie o odstąpieniu wymaga zachowania formy pisemnej pod rygorem nieważności oraz</w:t>
      </w:r>
      <w:r w:rsidR="00CD6F16" w:rsidRPr="00780925">
        <w:rPr>
          <w:rFonts w:ascii="Calibri" w:hAnsi="Calibri" w:cs="Calibri"/>
          <w:sz w:val="22"/>
          <w:szCs w:val="22"/>
        </w:rPr>
        <w:t> </w:t>
      </w:r>
      <w:r w:rsidRPr="00780925">
        <w:rPr>
          <w:rFonts w:ascii="Calibri" w:hAnsi="Calibri" w:cs="Calibri"/>
          <w:sz w:val="22"/>
          <w:szCs w:val="22"/>
        </w:rPr>
        <w:t>wskazania uzasadnienia.</w:t>
      </w:r>
    </w:p>
    <w:p w14:paraId="2B254224" w14:textId="48DA65F0" w:rsidR="00751EC2" w:rsidRPr="005E2C6B" w:rsidRDefault="00751EC2" w:rsidP="00731E5F">
      <w:pPr>
        <w:pStyle w:val="Nagwek2"/>
        <w:numPr>
          <w:ilvl w:val="0"/>
          <w:numId w:val="14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Termin na złożenie oświadczenia przez </w:t>
      </w:r>
      <w:r w:rsidR="00DA6106" w:rsidRPr="005E2C6B">
        <w:rPr>
          <w:rFonts w:ascii="Calibri" w:hAnsi="Calibri" w:cs="Calibri"/>
          <w:sz w:val="22"/>
          <w:szCs w:val="22"/>
        </w:rPr>
        <w:t>Zamawiającego o odstąpieniu od Umowy</w:t>
      </w:r>
      <w:r w:rsidRPr="005E2C6B">
        <w:rPr>
          <w:rFonts w:ascii="Calibri" w:hAnsi="Calibri" w:cs="Calibri"/>
          <w:sz w:val="22"/>
          <w:szCs w:val="22"/>
        </w:rPr>
        <w:t xml:space="preserve"> z przyczyn wskazanych w</w:t>
      </w:r>
      <w:r w:rsidR="00410B09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 xml:space="preserve">ustępie 2 wynosi do </w:t>
      </w:r>
      <w:r w:rsidR="00025D48">
        <w:rPr>
          <w:rFonts w:ascii="Calibri" w:hAnsi="Calibri" w:cs="Calibri"/>
          <w:sz w:val="22"/>
          <w:szCs w:val="22"/>
        </w:rPr>
        <w:t>15</w:t>
      </w:r>
      <w:r w:rsidR="00025D48"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 xml:space="preserve">dni od </w:t>
      </w:r>
      <w:r w:rsidR="002A2E51" w:rsidRPr="005E2C6B">
        <w:rPr>
          <w:rFonts w:ascii="Calibri" w:hAnsi="Calibri" w:cs="Calibri"/>
          <w:sz w:val="22"/>
          <w:szCs w:val="22"/>
        </w:rPr>
        <w:t>daty powzięcia informacji o zaistnieniu przyczyny odstąpienia.</w:t>
      </w:r>
    </w:p>
    <w:p w14:paraId="1244BFA1" w14:textId="29739399" w:rsidR="008C2289" w:rsidRPr="005E2C6B" w:rsidRDefault="00D970A9" w:rsidP="00D96B0D">
      <w:pPr>
        <w:pStyle w:val="Nagwek1"/>
        <w:rPr>
          <w:rFonts w:ascii="Calibri" w:hAnsi="Calibri" w:cs="Calibri"/>
          <w:b w:val="0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Paragraf</w:t>
      </w:r>
      <w:r w:rsidR="008C2289" w:rsidRPr="005E2C6B">
        <w:rPr>
          <w:rFonts w:ascii="Calibri" w:hAnsi="Calibri" w:cs="Calibri"/>
          <w:sz w:val="22"/>
          <w:szCs w:val="22"/>
        </w:rPr>
        <w:t xml:space="preserve"> 1</w:t>
      </w:r>
      <w:r w:rsidR="00DC5890" w:rsidRPr="005E2C6B">
        <w:rPr>
          <w:rFonts w:ascii="Calibri" w:hAnsi="Calibri" w:cs="Calibri"/>
          <w:sz w:val="22"/>
          <w:szCs w:val="22"/>
        </w:rPr>
        <w:t>3</w:t>
      </w:r>
      <w:r w:rsidR="008C2289" w:rsidRPr="005E2C6B">
        <w:rPr>
          <w:rFonts w:ascii="Calibri" w:hAnsi="Calibri" w:cs="Calibri"/>
          <w:sz w:val="22"/>
          <w:szCs w:val="22"/>
        </w:rPr>
        <w:t>.</w:t>
      </w:r>
      <w:r w:rsidR="006F0C74">
        <w:rPr>
          <w:rFonts w:ascii="Calibri" w:hAnsi="Calibri" w:cs="Calibri"/>
          <w:sz w:val="22"/>
          <w:szCs w:val="22"/>
        </w:rPr>
        <w:t xml:space="preserve"> Personel Wykonawcy</w:t>
      </w:r>
    </w:p>
    <w:p w14:paraId="72784473" w14:textId="3D04CAE0" w:rsidR="00705688" w:rsidRPr="005E2C6B" w:rsidRDefault="007430EB" w:rsidP="00731E5F">
      <w:pPr>
        <w:pStyle w:val="Nagwek2"/>
        <w:numPr>
          <w:ilvl w:val="0"/>
          <w:numId w:val="17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Przedmiot </w:t>
      </w:r>
      <w:r w:rsidR="00DA6106" w:rsidRPr="005E2C6B">
        <w:rPr>
          <w:rFonts w:ascii="Calibri" w:hAnsi="Calibri" w:cs="Calibri"/>
          <w:sz w:val="22"/>
          <w:szCs w:val="22"/>
        </w:rPr>
        <w:t>Umowy</w:t>
      </w:r>
      <w:r w:rsidRPr="005E2C6B">
        <w:rPr>
          <w:rFonts w:ascii="Calibri" w:hAnsi="Calibri" w:cs="Calibri"/>
          <w:sz w:val="22"/>
          <w:szCs w:val="22"/>
        </w:rPr>
        <w:t xml:space="preserve"> realizowany będ</w:t>
      </w:r>
      <w:r w:rsidR="00FA25C1" w:rsidRPr="005E2C6B">
        <w:rPr>
          <w:rFonts w:ascii="Calibri" w:hAnsi="Calibri" w:cs="Calibri"/>
          <w:sz w:val="22"/>
          <w:szCs w:val="22"/>
        </w:rPr>
        <w:t xml:space="preserve">zie przez osoby </w:t>
      </w:r>
      <w:r w:rsidR="00C84725" w:rsidRPr="005E2C6B">
        <w:rPr>
          <w:rFonts w:ascii="Calibri" w:hAnsi="Calibri" w:cs="Calibri"/>
          <w:sz w:val="22"/>
          <w:szCs w:val="22"/>
        </w:rPr>
        <w:t>posiadające odpowiednie kwalifikacje oraz</w:t>
      </w:r>
      <w:r w:rsidR="00CD6F16">
        <w:rPr>
          <w:rFonts w:ascii="Calibri" w:hAnsi="Calibri" w:cs="Calibri"/>
          <w:sz w:val="22"/>
          <w:szCs w:val="22"/>
        </w:rPr>
        <w:t> </w:t>
      </w:r>
      <w:r w:rsidR="00C84725" w:rsidRPr="005E2C6B">
        <w:rPr>
          <w:rFonts w:ascii="Calibri" w:hAnsi="Calibri" w:cs="Calibri"/>
          <w:sz w:val="22"/>
          <w:szCs w:val="22"/>
        </w:rPr>
        <w:t xml:space="preserve">doświadczenie zawodowe zgodnie z wymaganiami postawionymi w </w:t>
      </w:r>
      <w:r w:rsidR="0E922FA5" w:rsidRPr="005E2C6B">
        <w:rPr>
          <w:rFonts w:ascii="Calibri" w:hAnsi="Calibri" w:cs="Calibri"/>
          <w:sz w:val="22"/>
          <w:szCs w:val="22"/>
        </w:rPr>
        <w:t>specyfikacji warunków zamówienia</w:t>
      </w:r>
      <w:r w:rsidR="00C84725" w:rsidRPr="005E2C6B">
        <w:rPr>
          <w:rFonts w:ascii="Calibri" w:hAnsi="Calibri" w:cs="Calibri"/>
          <w:sz w:val="22"/>
          <w:szCs w:val="22"/>
        </w:rPr>
        <w:t xml:space="preserve"> i złożoną ofertą.</w:t>
      </w:r>
    </w:p>
    <w:p w14:paraId="7C4F4C22" w14:textId="7BE7D7DA" w:rsidR="00090858" w:rsidRPr="005E2C6B" w:rsidRDefault="00090858" w:rsidP="00731E5F">
      <w:pPr>
        <w:pStyle w:val="Nagwek2"/>
        <w:numPr>
          <w:ilvl w:val="0"/>
          <w:numId w:val="17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Wykonawca przez cały okres trwania Umowy zobowiązuje się do dysponowania zasobami ludzkimi w liczbie i o kwalifikacjach oraz doświadczeniu wskazanych w ofercie złożonej w</w:t>
      </w:r>
      <w:r w:rsidR="00CD6F16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postępowaniu o udzielenie zamówienia, w wyniku którego zwarta została Umowa.</w:t>
      </w:r>
    </w:p>
    <w:p w14:paraId="516DC411" w14:textId="1676CF26" w:rsidR="00B707C1" w:rsidRPr="005E2C6B" w:rsidRDefault="00B707C1" w:rsidP="00731E5F">
      <w:pPr>
        <w:pStyle w:val="Nagwek2"/>
        <w:numPr>
          <w:ilvl w:val="0"/>
          <w:numId w:val="17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Zamawiający wymaga zatrudnienia przez Wykonawcę na podstawie Umowy o pracę osób wykonujących czynności:</w:t>
      </w:r>
    </w:p>
    <w:p w14:paraId="044238BE" w14:textId="1C446AC7" w:rsidR="001F5E28" w:rsidRPr="005E2C6B" w:rsidRDefault="001F5E28" w:rsidP="00731E5F">
      <w:pPr>
        <w:pStyle w:val="Akapitzlist"/>
        <w:numPr>
          <w:ilvl w:val="0"/>
          <w:numId w:val="25"/>
        </w:numPr>
        <w:spacing w:after="0"/>
        <w:ind w:left="567" w:hanging="283"/>
        <w:rPr>
          <w:rFonts w:cs="Calibri"/>
        </w:rPr>
      </w:pPr>
      <w:bookmarkStart w:id="11" w:name="_Hlk62108982"/>
      <w:r w:rsidRPr="005E2C6B">
        <w:rPr>
          <w:rFonts w:cs="Calibri"/>
          <w:lang w:val="pl-PL"/>
        </w:rPr>
        <w:t>kierowanie zespołem i nadzór nad pracami</w:t>
      </w:r>
      <w:bookmarkEnd w:id="11"/>
      <w:r w:rsidRPr="005E2C6B">
        <w:rPr>
          <w:rFonts w:cs="Calibri"/>
          <w:lang w:val="pl-PL"/>
        </w:rPr>
        <w:t>;</w:t>
      </w:r>
    </w:p>
    <w:p w14:paraId="0EEC4A71" w14:textId="17812788" w:rsidR="001F5E28" w:rsidRPr="005E2C6B" w:rsidRDefault="001F5E28" w:rsidP="00731E5F">
      <w:pPr>
        <w:pStyle w:val="Akapitzlist"/>
        <w:numPr>
          <w:ilvl w:val="0"/>
          <w:numId w:val="25"/>
        </w:numPr>
        <w:spacing w:after="0"/>
        <w:ind w:left="567" w:hanging="283"/>
        <w:rPr>
          <w:rFonts w:cs="Calibri"/>
        </w:rPr>
      </w:pPr>
      <w:r w:rsidRPr="005E2C6B">
        <w:rPr>
          <w:rFonts w:cs="Calibri"/>
          <w:lang w:val="pl-PL"/>
        </w:rPr>
        <w:t xml:space="preserve">aktualizacja danych </w:t>
      </w:r>
      <w:r w:rsidR="005908A8" w:rsidRPr="005908A8">
        <w:rPr>
          <w:rFonts w:cs="Calibri"/>
          <w:lang w:val="pl-PL"/>
        </w:rPr>
        <w:t>Bazy Danych Obiektów Topograficznych (BDOT10k)</w:t>
      </w:r>
      <w:r w:rsidRPr="005E2C6B">
        <w:rPr>
          <w:rFonts w:cs="Calibri"/>
          <w:lang w:val="pl-PL"/>
        </w:rPr>
        <w:t>.</w:t>
      </w:r>
    </w:p>
    <w:p w14:paraId="2BBF8CBC" w14:textId="08C7656A" w:rsidR="00EF45E8" w:rsidRPr="005E2C6B" w:rsidRDefault="00EF45E8" w:rsidP="00CD6F16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Powyższy obowiązek nie dotyczy sytuacji, w której Wykonawca lub Podwykonawca osobiście wykonuje powyższe czynności (np. jako osoba fizyczna prowadząca działalność gospodarczą, wspólnik spółki cywilnej).</w:t>
      </w:r>
    </w:p>
    <w:p w14:paraId="27F9BE18" w14:textId="0E676A11" w:rsidR="00991175" w:rsidRPr="005E2C6B" w:rsidRDefault="00991175" w:rsidP="00731E5F">
      <w:pPr>
        <w:pStyle w:val="Nagwek2"/>
        <w:numPr>
          <w:ilvl w:val="0"/>
          <w:numId w:val="17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Zamawiający wymaga, aby Wykonawca w dniu zawarcia Umowy złożył Zamawiającemu pisemne oświadczenie</w:t>
      </w:r>
      <w:r w:rsidR="005743B6" w:rsidRPr="005E2C6B">
        <w:rPr>
          <w:rFonts w:ascii="Calibri" w:hAnsi="Calibri" w:cs="Calibri"/>
          <w:sz w:val="22"/>
          <w:szCs w:val="22"/>
        </w:rPr>
        <w:t>,</w:t>
      </w:r>
      <w:r w:rsidRPr="005E2C6B">
        <w:rPr>
          <w:rFonts w:ascii="Calibri" w:hAnsi="Calibri" w:cs="Calibri"/>
          <w:sz w:val="22"/>
          <w:szCs w:val="22"/>
        </w:rPr>
        <w:t xml:space="preserve"> </w:t>
      </w:r>
      <w:r w:rsidR="005743B6" w:rsidRPr="005E2C6B">
        <w:rPr>
          <w:rFonts w:ascii="Calibri" w:hAnsi="Calibri" w:cs="Calibri"/>
          <w:sz w:val="22"/>
          <w:szCs w:val="22"/>
        </w:rPr>
        <w:t>stanowiące załącznik n</w:t>
      </w:r>
      <w:r w:rsidR="00CD6F16">
        <w:rPr>
          <w:rFonts w:ascii="Calibri" w:hAnsi="Calibri" w:cs="Calibri"/>
          <w:sz w:val="22"/>
          <w:szCs w:val="22"/>
        </w:rPr>
        <w:t>ume</w:t>
      </w:r>
      <w:r w:rsidR="005743B6" w:rsidRPr="005E2C6B">
        <w:rPr>
          <w:rFonts w:ascii="Calibri" w:hAnsi="Calibri" w:cs="Calibri"/>
          <w:sz w:val="22"/>
          <w:szCs w:val="22"/>
        </w:rPr>
        <w:t xml:space="preserve">r </w:t>
      </w:r>
      <w:r w:rsidR="00F63F92">
        <w:rPr>
          <w:rFonts w:ascii="Calibri" w:hAnsi="Calibri" w:cs="Calibri"/>
          <w:sz w:val="22"/>
          <w:szCs w:val="22"/>
        </w:rPr>
        <w:t>3</w:t>
      </w:r>
      <w:r w:rsidR="00F63F92" w:rsidRPr="005E2C6B">
        <w:rPr>
          <w:rFonts w:ascii="Calibri" w:hAnsi="Calibri" w:cs="Calibri"/>
          <w:sz w:val="22"/>
          <w:szCs w:val="22"/>
        </w:rPr>
        <w:t xml:space="preserve"> </w:t>
      </w:r>
      <w:r w:rsidR="005743B6" w:rsidRPr="005E2C6B">
        <w:rPr>
          <w:rFonts w:ascii="Calibri" w:hAnsi="Calibri" w:cs="Calibri"/>
          <w:sz w:val="22"/>
          <w:szCs w:val="22"/>
        </w:rPr>
        <w:t>do Umowy,</w:t>
      </w:r>
      <w:r w:rsidRPr="005E2C6B">
        <w:rPr>
          <w:rFonts w:ascii="Calibri" w:hAnsi="Calibri" w:cs="Calibri"/>
          <w:sz w:val="22"/>
          <w:szCs w:val="22"/>
        </w:rPr>
        <w:t xml:space="preserve"> o dysponowaniu przez cały okres realizacji Umowy osobami, o których mowa w </w:t>
      </w:r>
      <w:r w:rsidR="00E75721" w:rsidRPr="005E2C6B">
        <w:rPr>
          <w:rFonts w:ascii="Calibri" w:hAnsi="Calibri" w:cs="Calibri"/>
          <w:sz w:val="22"/>
          <w:szCs w:val="22"/>
        </w:rPr>
        <w:t>ust</w:t>
      </w:r>
      <w:r w:rsidR="00E75721">
        <w:rPr>
          <w:rFonts w:ascii="Calibri" w:hAnsi="Calibri" w:cs="Calibri"/>
          <w:sz w:val="22"/>
          <w:szCs w:val="22"/>
        </w:rPr>
        <w:t>ęp</w:t>
      </w:r>
      <w:r w:rsidR="00803729">
        <w:rPr>
          <w:rFonts w:ascii="Calibri" w:hAnsi="Calibri" w:cs="Calibri"/>
          <w:sz w:val="22"/>
          <w:szCs w:val="22"/>
        </w:rPr>
        <w:t>ie</w:t>
      </w:r>
      <w:r w:rsidR="00E75721"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2</w:t>
      </w:r>
      <w:r w:rsidR="005743B6" w:rsidRPr="005E2C6B">
        <w:rPr>
          <w:rFonts w:ascii="Calibri" w:hAnsi="Calibri" w:cs="Calibri"/>
          <w:sz w:val="22"/>
          <w:szCs w:val="22"/>
        </w:rPr>
        <w:t xml:space="preserve"> oraz spełnieniu warunku, o którym mowa w</w:t>
      </w:r>
      <w:r w:rsidR="00CD6F16">
        <w:rPr>
          <w:rFonts w:ascii="Calibri" w:hAnsi="Calibri" w:cs="Calibri"/>
          <w:sz w:val="22"/>
          <w:szCs w:val="22"/>
        </w:rPr>
        <w:t> </w:t>
      </w:r>
      <w:r w:rsidR="005743B6" w:rsidRPr="005E2C6B">
        <w:rPr>
          <w:rFonts w:ascii="Calibri" w:hAnsi="Calibri" w:cs="Calibri"/>
          <w:sz w:val="22"/>
          <w:szCs w:val="22"/>
        </w:rPr>
        <w:t>ust</w:t>
      </w:r>
      <w:r w:rsidR="001D309F">
        <w:rPr>
          <w:rFonts w:ascii="Calibri" w:hAnsi="Calibri" w:cs="Calibri"/>
          <w:sz w:val="22"/>
          <w:szCs w:val="22"/>
        </w:rPr>
        <w:t>ępie</w:t>
      </w:r>
      <w:r w:rsidRPr="005E2C6B">
        <w:rPr>
          <w:rFonts w:ascii="Calibri" w:hAnsi="Calibri" w:cs="Calibri"/>
          <w:sz w:val="22"/>
          <w:szCs w:val="22"/>
        </w:rPr>
        <w:t xml:space="preserve"> </w:t>
      </w:r>
      <w:r w:rsidR="00803729">
        <w:rPr>
          <w:rFonts w:ascii="Calibri" w:hAnsi="Calibri" w:cs="Calibri"/>
          <w:sz w:val="22"/>
          <w:szCs w:val="22"/>
        </w:rPr>
        <w:t>3</w:t>
      </w:r>
      <w:r w:rsidRPr="005E2C6B">
        <w:rPr>
          <w:rFonts w:ascii="Calibri" w:hAnsi="Calibri" w:cs="Calibri"/>
          <w:sz w:val="22"/>
          <w:szCs w:val="22"/>
        </w:rPr>
        <w:t>.</w:t>
      </w:r>
    </w:p>
    <w:p w14:paraId="5422DD8F" w14:textId="35C1E133" w:rsidR="00F05AB2" w:rsidRPr="005E2C6B" w:rsidRDefault="00F05AB2" w:rsidP="005564A3">
      <w:pPr>
        <w:pStyle w:val="Nagwek2"/>
        <w:widowControl w:val="0"/>
        <w:numPr>
          <w:ilvl w:val="0"/>
          <w:numId w:val="17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lastRenderedPageBreak/>
        <w:t xml:space="preserve">W przypadku uzasadnionej potrzeby zmiany </w:t>
      </w:r>
      <w:r w:rsidR="006736A8" w:rsidRPr="005E2C6B">
        <w:rPr>
          <w:rFonts w:ascii="Calibri" w:hAnsi="Calibri" w:cs="Calibri"/>
          <w:sz w:val="22"/>
          <w:szCs w:val="22"/>
        </w:rPr>
        <w:t xml:space="preserve">jednej z </w:t>
      </w:r>
      <w:r w:rsidR="00E7144C" w:rsidRPr="005E2C6B">
        <w:rPr>
          <w:rFonts w:ascii="Calibri" w:hAnsi="Calibri" w:cs="Calibri"/>
          <w:sz w:val="22"/>
          <w:szCs w:val="22"/>
        </w:rPr>
        <w:t>os</w:t>
      </w:r>
      <w:r w:rsidR="006736A8" w:rsidRPr="005E2C6B">
        <w:rPr>
          <w:rFonts w:ascii="Calibri" w:hAnsi="Calibri" w:cs="Calibri"/>
          <w:sz w:val="22"/>
          <w:szCs w:val="22"/>
        </w:rPr>
        <w:t>ó</w:t>
      </w:r>
      <w:r w:rsidR="00E7144C" w:rsidRPr="005E2C6B">
        <w:rPr>
          <w:rFonts w:ascii="Calibri" w:hAnsi="Calibri" w:cs="Calibri"/>
          <w:sz w:val="22"/>
          <w:szCs w:val="22"/>
        </w:rPr>
        <w:t>b</w:t>
      </w:r>
      <w:r w:rsidRPr="005E2C6B">
        <w:rPr>
          <w:rFonts w:ascii="Calibri" w:hAnsi="Calibri" w:cs="Calibri"/>
          <w:sz w:val="22"/>
          <w:szCs w:val="22"/>
        </w:rPr>
        <w:t xml:space="preserve">, o </w:t>
      </w:r>
      <w:r w:rsidR="00E7144C" w:rsidRPr="005E2C6B">
        <w:rPr>
          <w:rFonts w:ascii="Calibri" w:hAnsi="Calibri" w:cs="Calibri"/>
          <w:sz w:val="22"/>
          <w:szCs w:val="22"/>
        </w:rPr>
        <w:t>któr</w:t>
      </w:r>
      <w:r w:rsidR="006736A8" w:rsidRPr="005E2C6B">
        <w:rPr>
          <w:rFonts w:ascii="Calibri" w:hAnsi="Calibri" w:cs="Calibri"/>
          <w:sz w:val="22"/>
          <w:szCs w:val="22"/>
        </w:rPr>
        <w:t>ych</w:t>
      </w:r>
      <w:r w:rsidR="00E7144C"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mowa w ust</w:t>
      </w:r>
      <w:r w:rsidR="001D309F">
        <w:rPr>
          <w:rFonts w:ascii="Calibri" w:hAnsi="Calibri" w:cs="Calibri"/>
          <w:sz w:val="22"/>
          <w:szCs w:val="22"/>
        </w:rPr>
        <w:t>ępie</w:t>
      </w:r>
      <w:r w:rsidRPr="005E2C6B">
        <w:rPr>
          <w:rFonts w:ascii="Calibri" w:hAnsi="Calibri" w:cs="Calibri"/>
          <w:sz w:val="22"/>
          <w:szCs w:val="22"/>
        </w:rPr>
        <w:t xml:space="preserve"> </w:t>
      </w:r>
      <w:r w:rsidR="00991175" w:rsidRPr="005E2C6B">
        <w:rPr>
          <w:rFonts w:ascii="Calibri" w:hAnsi="Calibri" w:cs="Calibri"/>
          <w:sz w:val="22"/>
          <w:szCs w:val="22"/>
        </w:rPr>
        <w:t>2</w:t>
      </w:r>
      <w:r w:rsidR="00AA4243"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 xml:space="preserve">Wykonawca wyznaczy na </w:t>
      </w:r>
      <w:r w:rsidR="00E7144C" w:rsidRPr="005E2C6B">
        <w:rPr>
          <w:rFonts w:ascii="Calibri" w:hAnsi="Calibri" w:cs="Calibri"/>
          <w:sz w:val="22"/>
          <w:szCs w:val="22"/>
        </w:rPr>
        <w:t xml:space="preserve">jej </w:t>
      </w:r>
      <w:r w:rsidRPr="005E2C6B">
        <w:rPr>
          <w:rFonts w:ascii="Calibri" w:hAnsi="Calibri" w:cs="Calibri"/>
          <w:sz w:val="22"/>
          <w:szCs w:val="22"/>
        </w:rPr>
        <w:t>miejsce inn</w:t>
      </w:r>
      <w:r w:rsidR="00E7144C" w:rsidRPr="005E2C6B">
        <w:rPr>
          <w:rFonts w:ascii="Calibri" w:hAnsi="Calibri" w:cs="Calibri"/>
          <w:sz w:val="22"/>
          <w:szCs w:val="22"/>
        </w:rPr>
        <w:t>ą</w:t>
      </w:r>
      <w:r w:rsidRPr="005E2C6B">
        <w:rPr>
          <w:rFonts w:ascii="Calibri" w:hAnsi="Calibri" w:cs="Calibri"/>
          <w:sz w:val="22"/>
          <w:szCs w:val="22"/>
        </w:rPr>
        <w:t xml:space="preserve"> osob</w:t>
      </w:r>
      <w:r w:rsidR="00E7144C" w:rsidRPr="005E2C6B">
        <w:rPr>
          <w:rFonts w:ascii="Calibri" w:hAnsi="Calibri" w:cs="Calibri"/>
          <w:sz w:val="22"/>
          <w:szCs w:val="22"/>
        </w:rPr>
        <w:t>ę</w:t>
      </w:r>
      <w:r w:rsidRPr="005E2C6B">
        <w:rPr>
          <w:rFonts w:ascii="Calibri" w:hAnsi="Calibri" w:cs="Calibri"/>
          <w:sz w:val="22"/>
          <w:szCs w:val="22"/>
        </w:rPr>
        <w:t xml:space="preserve"> posiadając</w:t>
      </w:r>
      <w:r w:rsidR="00E7144C" w:rsidRPr="005E2C6B">
        <w:rPr>
          <w:rFonts w:ascii="Calibri" w:hAnsi="Calibri" w:cs="Calibri"/>
          <w:sz w:val="22"/>
          <w:szCs w:val="22"/>
        </w:rPr>
        <w:t>ą</w:t>
      </w:r>
      <w:r w:rsidRPr="005E2C6B">
        <w:rPr>
          <w:rFonts w:ascii="Calibri" w:hAnsi="Calibri" w:cs="Calibri"/>
          <w:sz w:val="22"/>
          <w:szCs w:val="22"/>
        </w:rPr>
        <w:t xml:space="preserve"> doświadczenie i kwalifikacje zawodowe nie niższe niż wskazane w ofercie</w:t>
      </w:r>
      <w:r w:rsidR="002C1E21" w:rsidRPr="005E2C6B">
        <w:rPr>
          <w:rFonts w:ascii="Calibri" w:hAnsi="Calibri" w:cs="Calibri"/>
          <w:sz w:val="22"/>
          <w:szCs w:val="22"/>
        </w:rPr>
        <w:t xml:space="preserve">, </w:t>
      </w:r>
      <w:r w:rsidR="002E65CA" w:rsidRPr="005E2C6B">
        <w:rPr>
          <w:rFonts w:ascii="Calibri" w:hAnsi="Calibri" w:cs="Calibri"/>
          <w:sz w:val="22"/>
          <w:szCs w:val="22"/>
        </w:rPr>
        <w:t>o czym</w:t>
      </w:r>
      <w:r w:rsidRPr="005E2C6B">
        <w:rPr>
          <w:rFonts w:ascii="Calibri" w:hAnsi="Calibri" w:cs="Calibri"/>
          <w:sz w:val="22"/>
          <w:szCs w:val="22"/>
        </w:rPr>
        <w:t xml:space="preserve"> niezwłocznie, jednak nie później niż</w:t>
      </w:r>
      <w:r w:rsidR="00410B09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w</w:t>
      </w:r>
      <w:r w:rsidR="00CD6F16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terminie 7 dni od zaistnienia zmiany</w:t>
      </w:r>
      <w:r w:rsidR="000041FF" w:rsidRPr="005E2C6B">
        <w:rPr>
          <w:rFonts w:ascii="Calibri" w:hAnsi="Calibri" w:cs="Calibri"/>
          <w:sz w:val="22"/>
          <w:szCs w:val="22"/>
        </w:rPr>
        <w:t>,</w:t>
      </w:r>
      <w:r w:rsidR="00991175" w:rsidRPr="005E2C6B">
        <w:rPr>
          <w:rFonts w:ascii="Calibri" w:hAnsi="Calibri" w:cs="Calibri"/>
          <w:sz w:val="22"/>
          <w:szCs w:val="22"/>
        </w:rPr>
        <w:t xml:space="preserve"> złoży pisemne oświadczenie o </w:t>
      </w:r>
      <w:r w:rsidR="000041FF" w:rsidRPr="005E2C6B">
        <w:rPr>
          <w:rFonts w:ascii="Calibri" w:hAnsi="Calibri" w:cs="Calibri"/>
          <w:sz w:val="22"/>
          <w:szCs w:val="22"/>
        </w:rPr>
        <w:t>dysponowaniu</w:t>
      </w:r>
      <w:r w:rsidR="00991175" w:rsidRPr="005E2C6B">
        <w:rPr>
          <w:rFonts w:ascii="Calibri" w:hAnsi="Calibri" w:cs="Calibri"/>
          <w:sz w:val="22"/>
          <w:szCs w:val="22"/>
        </w:rPr>
        <w:t xml:space="preserve"> osobami, o</w:t>
      </w:r>
      <w:r w:rsidR="00CD6F16">
        <w:rPr>
          <w:rFonts w:ascii="Calibri" w:hAnsi="Calibri" w:cs="Calibri"/>
          <w:sz w:val="22"/>
          <w:szCs w:val="22"/>
        </w:rPr>
        <w:t> </w:t>
      </w:r>
      <w:r w:rsidR="00991175" w:rsidRPr="005E2C6B">
        <w:rPr>
          <w:rFonts w:ascii="Calibri" w:hAnsi="Calibri" w:cs="Calibri"/>
          <w:sz w:val="22"/>
          <w:szCs w:val="22"/>
        </w:rPr>
        <w:t>który</w:t>
      </w:r>
      <w:r w:rsidR="004003D0">
        <w:rPr>
          <w:rFonts w:ascii="Calibri" w:hAnsi="Calibri" w:cs="Calibri"/>
          <w:sz w:val="22"/>
          <w:szCs w:val="22"/>
        </w:rPr>
        <w:t>m</w:t>
      </w:r>
      <w:r w:rsidR="00991175" w:rsidRPr="005E2C6B">
        <w:rPr>
          <w:rFonts w:ascii="Calibri" w:hAnsi="Calibri" w:cs="Calibri"/>
          <w:sz w:val="22"/>
          <w:szCs w:val="22"/>
        </w:rPr>
        <w:t xml:space="preserve"> mowa w ust</w:t>
      </w:r>
      <w:r w:rsidR="001D309F">
        <w:rPr>
          <w:rFonts w:ascii="Calibri" w:hAnsi="Calibri" w:cs="Calibri"/>
          <w:sz w:val="22"/>
          <w:szCs w:val="22"/>
        </w:rPr>
        <w:t>ępie</w:t>
      </w:r>
      <w:r w:rsidR="00991175" w:rsidRPr="005E2C6B">
        <w:rPr>
          <w:rFonts w:ascii="Calibri" w:hAnsi="Calibri" w:cs="Calibri"/>
          <w:sz w:val="22"/>
          <w:szCs w:val="22"/>
        </w:rPr>
        <w:t xml:space="preserve"> </w:t>
      </w:r>
      <w:r w:rsidR="00803729">
        <w:rPr>
          <w:rFonts w:ascii="Calibri" w:hAnsi="Calibri" w:cs="Calibri"/>
          <w:sz w:val="22"/>
          <w:szCs w:val="22"/>
        </w:rPr>
        <w:t>4</w:t>
      </w:r>
      <w:r w:rsidRPr="005E2C6B">
        <w:rPr>
          <w:rFonts w:ascii="Calibri" w:hAnsi="Calibri" w:cs="Calibri"/>
          <w:sz w:val="22"/>
          <w:szCs w:val="22"/>
        </w:rPr>
        <w:t>.</w:t>
      </w:r>
    </w:p>
    <w:p w14:paraId="3B91F3FD" w14:textId="2CFBFE0C" w:rsidR="006B3375" w:rsidRPr="005E2C6B" w:rsidRDefault="006B3375" w:rsidP="00731E5F">
      <w:pPr>
        <w:pStyle w:val="Nagwek2"/>
        <w:numPr>
          <w:ilvl w:val="0"/>
          <w:numId w:val="17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Zamawiający zastrzega sobie prawo stwierdzenia prawdziwości informacji zawartych w </w:t>
      </w:r>
      <w:r w:rsidR="002E65CA" w:rsidRPr="005E2C6B">
        <w:rPr>
          <w:rFonts w:ascii="Calibri" w:hAnsi="Calibri" w:cs="Calibri"/>
          <w:sz w:val="22"/>
          <w:szCs w:val="22"/>
        </w:rPr>
        <w:t>oświadczeniu, o którym</w:t>
      </w:r>
      <w:r w:rsidR="0081720E" w:rsidRPr="005E2C6B">
        <w:rPr>
          <w:rFonts w:ascii="Calibri" w:hAnsi="Calibri" w:cs="Calibri"/>
          <w:sz w:val="22"/>
          <w:szCs w:val="22"/>
        </w:rPr>
        <w:t xml:space="preserve"> mowa w ust</w:t>
      </w:r>
      <w:r w:rsidR="001D309F">
        <w:rPr>
          <w:rFonts w:ascii="Calibri" w:hAnsi="Calibri" w:cs="Calibri"/>
          <w:sz w:val="22"/>
          <w:szCs w:val="22"/>
        </w:rPr>
        <w:t>ępie</w:t>
      </w:r>
      <w:r w:rsidR="0081720E" w:rsidRPr="005E2C6B">
        <w:rPr>
          <w:rFonts w:ascii="Calibri" w:hAnsi="Calibri" w:cs="Calibri"/>
          <w:sz w:val="22"/>
          <w:szCs w:val="22"/>
        </w:rPr>
        <w:t xml:space="preserve"> </w:t>
      </w:r>
      <w:r w:rsidR="00803729">
        <w:rPr>
          <w:rFonts w:ascii="Calibri" w:hAnsi="Calibri" w:cs="Calibri"/>
          <w:sz w:val="22"/>
          <w:szCs w:val="22"/>
        </w:rPr>
        <w:t>4</w:t>
      </w:r>
      <w:r w:rsidRPr="005E2C6B">
        <w:rPr>
          <w:rFonts w:ascii="Calibri" w:hAnsi="Calibri" w:cs="Calibri"/>
          <w:sz w:val="22"/>
          <w:szCs w:val="22"/>
        </w:rPr>
        <w:t>. Wykonawca zobowiązany jest udowodnić Zamawiającemu prawdziwość informacji zawartych w oświadczeniu</w:t>
      </w:r>
      <w:r w:rsidR="00FD5029" w:rsidRPr="005E2C6B">
        <w:rPr>
          <w:rFonts w:ascii="Calibri" w:hAnsi="Calibri" w:cs="Calibri"/>
          <w:sz w:val="22"/>
          <w:szCs w:val="22"/>
        </w:rPr>
        <w:t xml:space="preserve"> przedstawiając na żądanie Zamawiającego </w:t>
      </w:r>
      <w:r w:rsidR="007A54B0" w:rsidRPr="005E2C6B">
        <w:rPr>
          <w:rFonts w:ascii="Calibri" w:hAnsi="Calibri" w:cs="Calibri"/>
          <w:sz w:val="22"/>
          <w:szCs w:val="22"/>
        </w:rPr>
        <w:t xml:space="preserve">w terminie 7 dni </w:t>
      </w:r>
      <w:r w:rsidR="00F954F7" w:rsidRPr="005E2C6B">
        <w:rPr>
          <w:rFonts w:ascii="Calibri" w:hAnsi="Calibri" w:cs="Calibri"/>
          <w:sz w:val="22"/>
          <w:szCs w:val="22"/>
        </w:rPr>
        <w:t xml:space="preserve">od dnia dostarczenia </w:t>
      </w:r>
      <w:r w:rsidR="008E61BB" w:rsidRPr="005E2C6B">
        <w:rPr>
          <w:rFonts w:ascii="Calibri" w:hAnsi="Calibri" w:cs="Calibri"/>
          <w:sz w:val="22"/>
          <w:szCs w:val="22"/>
        </w:rPr>
        <w:t>żądania Zamawiającego,</w:t>
      </w:r>
      <w:r w:rsidR="007A54B0" w:rsidRPr="005E2C6B">
        <w:rPr>
          <w:rFonts w:ascii="Calibri" w:hAnsi="Calibri" w:cs="Calibri"/>
          <w:sz w:val="22"/>
          <w:szCs w:val="22"/>
        </w:rPr>
        <w:t xml:space="preserve"> </w:t>
      </w:r>
      <w:r w:rsidR="00FD5029" w:rsidRPr="005E2C6B">
        <w:rPr>
          <w:rFonts w:ascii="Calibri" w:hAnsi="Calibri" w:cs="Calibri"/>
          <w:sz w:val="22"/>
          <w:szCs w:val="22"/>
        </w:rPr>
        <w:t>w szczególności:</w:t>
      </w:r>
    </w:p>
    <w:p w14:paraId="23274679" w14:textId="26CD0781" w:rsidR="00FD5029" w:rsidRPr="005E2C6B" w:rsidRDefault="00FD5029" w:rsidP="0046721B">
      <w:pPr>
        <w:pStyle w:val="Nagwek3"/>
        <w:keepNext w:val="0"/>
        <w:widowControl w:val="0"/>
        <w:numPr>
          <w:ilvl w:val="0"/>
          <w:numId w:val="24"/>
        </w:numPr>
        <w:ind w:left="568" w:hanging="284"/>
        <w:jc w:val="left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oświadczenia zatrudnionego pracownika</w:t>
      </w:r>
      <w:r w:rsidR="007A54B0" w:rsidRPr="005E2C6B">
        <w:rPr>
          <w:rFonts w:ascii="Calibri" w:hAnsi="Calibri" w:cs="Calibri"/>
          <w:sz w:val="22"/>
          <w:szCs w:val="22"/>
        </w:rPr>
        <w:t>;</w:t>
      </w:r>
    </w:p>
    <w:p w14:paraId="34C7453C" w14:textId="62101A85" w:rsidR="00FD5029" w:rsidRPr="005E2C6B" w:rsidRDefault="00FD5029" w:rsidP="004836E5">
      <w:pPr>
        <w:pStyle w:val="Nagwek3"/>
        <w:keepNext w:val="0"/>
        <w:widowControl w:val="0"/>
        <w:numPr>
          <w:ilvl w:val="0"/>
          <w:numId w:val="24"/>
        </w:numPr>
        <w:ind w:left="568" w:hanging="284"/>
        <w:jc w:val="left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oświadczenia </w:t>
      </w:r>
      <w:r w:rsidR="00E72FF5" w:rsidRPr="005E2C6B">
        <w:rPr>
          <w:rFonts w:ascii="Calibri" w:hAnsi="Calibri" w:cs="Calibri"/>
          <w:sz w:val="22"/>
          <w:szCs w:val="22"/>
        </w:rPr>
        <w:t xml:space="preserve">Wykonawcy </w:t>
      </w:r>
      <w:r w:rsidRPr="005E2C6B">
        <w:rPr>
          <w:rFonts w:ascii="Calibri" w:hAnsi="Calibri" w:cs="Calibri"/>
          <w:sz w:val="22"/>
          <w:szCs w:val="22"/>
        </w:rPr>
        <w:t>lub podwykonawcy o zatrudnieniu pracownika na podstawie umowy o pracę</w:t>
      </w:r>
      <w:r w:rsidR="007A54B0" w:rsidRPr="005E2C6B">
        <w:rPr>
          <w:rFonts w:ascii="Calibri" w:hAnsi="Calibri" w:cs="Calibri"/>
          <w:sz w:val="22"/>
          <w:szCs w:val="22"/>
        </w:rPr>
        <w:t>;</w:t>
      </w:r>
    </w:p>
    <w:p w14:paraId="34D93DE7" w14:textId="77777777" w:rsidR="00DC1D81" w:rsidRPr="00DC1D81" w:rsidRDefault="00DC1D81" w:rsidP="00BF4FB8">
      <w:pPr>
        <w:pStyle w:val="Nagwek3"/>
        <w:keepNext w:val="0"/>
        <w:widowControl w:val="0"/>
        <w:numPr>
          <w:ilvl w:val="0"/>
          <w:numId w:val="24"/>
        </w:numPr>
        <w:ind w:left="568" w:hanging="284"/>
        <w:jc w:val="left"/>
        <w:rPr>
          <w:rFonts w:ascii="Calibri" w:hAnsi="Calibri" w:cs="Calibri"/>
          <w:sz w:val="22"/>
          <w:szCs w:val="22"/>
        </w:rPr>
      </w:pPr>
      <w:r w:rsidRPr="00DC1D81">
        <w:rPr>
          <w:rFonts w:ascii="Calibri" w:hAnsi="Calibri" w:cs="Calibri"/>
          <w:sz w:val="22"/>
          <w:szCs w:val="22"/>
        </w:rPr>
        <w:t>poświadczonej za zgodność z oryginałem zanonimizowanej (poza imieniem i nazwiskiem) kopii umowy o pracę zatrudnionego pracownika z zakrytą informacją dotyczącą wynagrodzenia;</w:t>
      </w:r>
    </w:p>
    <w:p w14:paraId="4D498D88" w14:textId="1EFBE031" w:rsidR="00FD5029" w:rsidRPr="005E2C6B" w:rsidRDefault="00FD5029" w:rsidP="00BF4FB8">
      <w:pPr>
        <w:pStyle w:val="Nagwek3"/>
        <w:keepNext w:val="0"/>
        <w:widowControl w:val="0"/>
        <w:numPr>
          <w:ilvl w:val="0"/>
          <w:numId w:val="24"/>
        </w:numPr>
        <w:ind w:left="568" w:hanging="284"/>
        <w:jc w:val="left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innych dokumentów</w:t>
      </w:r>
      <w:r w:rsidR="007A54B0"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zawierających informacje, niezbędne do weryfikacji zatrudnienia na podstawie umowy o pracę, w szczególności imię i nazwisko zatrudnionego pracownika, datę zawarcia umowy o pracę, rodzaj umowy o pracę i zakres obowiązków pracownika.</w:t>
      </w:r>
    </w:p>
    <w:p w14:paraId="694A0068" w14:textId="3820E542" w:rsidR="00570945" w:rsidRPr="005E2C6B" w:rsidRDefault="00570945" w:rsidP="00731E5F">
      <w:pPr>
        <w:pStyle w:val="Nagwek2"/>
        <w:numPr>
          <w:ilvl w:val="0"/>
          <w:numId w:val="17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Za niewywiązanie się z któregok</w:t>
      </w:r>
      <w:r w:rsidR="006B3375" w:rsidRPr="005E2C6B">
        <w:rPr>
          <w:rFonts w:ascii="Calibri" w:hAnsi="Calibri" w:cs="Calibri"/>
          <w:sz w:val="22"/>
          <w:szCs w:val="22"/>
        </w:rPr>
        <w:t xml:space="preserve">olwiek obowiązku wynikającego z </w:t>
      </w:r>
      <w:r w:rsidRPr="005E2C6B">
        <w:rPr>
          <w:rFonts w:ascii="Calibri" w:hAnsi="Calibri" w:cs="Calibri"/>
          <w:sz w:val="22"/>
          <w:szCs w:val="22"/>
        </w:rPr>
        <w:t>ust</w:t>
      </w:r>
      <w:r w:rsidR="001D309F">
        <w:rPr>
          <w:rFonts w:ascii="Calibri" w:hAnsi="Calibri" w:cs="Calibri"/>
          <w:sz w:val="22"/>
          <w:szCs w:val="22"/>
        </w:rPr>
        <w:t>ęp</w:t>
      </w:r>
      <w:r w:rsidR="59D4012D">
        <w:rPr>
          <w:rFonts w:ascii="Calibri" w:hAnsi="Calibri" w:cs="Calibri"/>
          <w:sz w:val="22"/>
          <w:szCs w:val="22"/>
        </w:rPr>
        <w:t>ów</w:t>
      </w:r>
      <w:r w:rsidRPr="005E2C6B">
        <w:rPr>
          <w:rFonts w:ascii="Calibri" w:hAnsi="Calibri" w:cs="Calibri"/>
          <w:sz w:val="22"/>
          <w:szCs w:val="22"/>
        </w:rPr>
        <w:t xml:space="preserve"> 2</w:t>
      </w:r>
      <w:r w:rsidR="00803729">
        <w:rPr>
          <w:rFonts w:ascii="Calibri" w:hAnsi="Calibri" w:cs="Calibri"/>
          <w:sz w:val="22"/>
          <w:szCs w:val="22"/>
        </w:rPr>
        <w:t xml:space="preserve"> i</w:t>
      </w:r>
      <w:r w:rsidR="00991175" w:rsidRPr="005E2C6B">
        <w:rPr>
          <w:rFonts w:ascii="Calibri" w:hAnsi="Calibri" w:cs="Calibri"/>
          <w:sz w:val="22"/>
          <w:szCs w:val="22"/>
        </w:rPr>
        <w:t xml:space="preserve"> 3</w:t>
      </w:r>
      <w:r w:rsidR="002109C1" w:rsidRPr="005E2C6B">
        <w:rPr>
          <w:rFonts w:ascii="Calibri" w:hAnsi="Calibri" w:cs="Calibri"/>
          <w:sz w:val="22"/>
          <w:szCs w:val="22"/>
        </w:rPr>
        <w:t>,</w:t>
      </w:r>
      <w:r w:rsidR="0081720E" w:rsidRPr="005E2C6B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w przypadku stwierdzenia zawar</w:t>
      </w:r>
      <w:r w:rsidR="006B3375" w:rsidRPr="005E2C6B">
        <w:rPr>
          <w:rFonts w:ascii="Calibri" w:hAnsi="Calibri" w:cs="Calibri"/>
          <w:sz w:val="22"/>
          <w:szCs w:val="22"/>
        </w:rPr>
        <w:t xml:space="preserve">cia nieprawdziwych informacji w </w:t>
      </w:r>
      <w:r w:rsidRPr="005E2C6B">
        <w:rPr>
          <w:rFonts w:ascii="Calibri" w:hAnsi="Calibri" w:cs="Calibri"/>
          <w:sz w:val="22"/>
          <w:szCs w:val="22"/>
        </w:rPr>
        <w:t>oświadczeniu</w:t>
      </w:r>
      <w:r w:rsidR="00780925">
        <w:rPr>
          <w:rFonts w:ascii="Calibri" w:hAnsi="Calibri" w:cs="Calibri"/>
          <w:sz w:val="22"/>
          <w:szCs w:val="22"/>
        </w:rPr>
        <w:t>, o którym mowa w ustępie 4</w:t>
      </w:r>
      <w:r w:rsidR="007A54B0" w:rsidRPr="005E2C6B">
        <w:rPr>
          <w:rFonts w:ascii="Calibri" w:hAnsi="Calibri" w:cs="Calibri"/>
          <w:sz w:val="22"/>
          <w:szCs w:val="22"/>
        </w:rPr>
        <w:t xml:space="preserve"> lub niedotrzymanie terminu, o</w:t>
      </w:r>
      <w:r w:rsidR="00CD6F16">
        <w:rPr>
          <w:rFonts w:ascii="Calibri" w:hAnsi="Calibri" w:cs="Calibri"/>
          <w:sz w:val="22"/>
          <w:szCs w:val="22"/>
        </w:rPr>
        <w:t> </w:t>
      </w:r>
      <w:r w:rsidR="007A54B0" w:rsidRPr="005E2C6B">
        <w:rPr>
          <w:rFonts w:ascii="Calibri" w:hAnsi="Calibri" w:cs="Calibri"/>
          <w:sz w:val="22"/>
          <w:szCs w:val="22"/>
        </w:rPr>
        <w:t>którym mowa w ust</w:t>
      </w:r>
      <w:r w:rsidR="001D309F">
        <w:rPr>
          <w:rFonts w:ascii="Calibri" w:hAnsi="Calibri" w:cs="Calibri"/>
          <w:sz w:val="22"/>
          <w:szCs w:val="22"/>
        </w:rPr>
        <w:t>ępie</w:t>
      </w:r>
      <w:r w:rsidR="007A54B0" w:rsidRPr="005E2C6B">
        <w:rPr>
          <w:rFonts w:ascii="Calibri" w:hAnsi="Calibri" w:cs="Calibri"/>
          <w:sz w:val="22"/>
          <w:szCs w:val="22"/>
        </w:rPr>
        <w:t xml:space="preserve"> </w:t>
      </w:r>
      <w:r w:rsidR="00803729">
        <w:rPr>
          <w:rFonts w:ascii="Calibri" w:hAnsi="Calibri" w:cs="Calibri"/>
          <w:sz w:val="22"/>
          <w:szCs w:val="22"/>
        </w:rPr>
        <w:t>5</w:t>
      </w:r>
      <w:r w:rsidR="007A54B0" w:rsidRPr="005E2C6B">
        <w:rPr>
          <w:rFonts w:ascii="Calibri" w:hAnsi="Calibri" w:cs="Calibri"/>
          <w:sz w:val="22"/>
          <w:szCs w:val="22"/>
        </w:rPr>
        <w:t>,</w:t>
      </w:r>
      <w:r w:rsidRPr="005E2C6B">
        <w:rPr>
          <w:rFonts w:ascii="Calibri" w:hAnsi="Calibri" w:cs="Calibri"/>
          <w:sz w:val="22"/>
          <w:szCs w:val="22"/>
        </w:rPr>
        <w:t xml:space="preserve"> Zamawiający naliczy karę w wysokości określonej w</w:t>
      </w:r>
      <w:r w:rsidR="00803729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 xml:space="preserve">paragrafie </w:t>
      </w:r>
      <w:r w:rsidR="00812E5D" w:rsidRPr="005E2C6B">
        <w:rPr>
          <w:rFonts w:ascii="Calibri" w:hAnsi="Calibri" w:cs="Calibri"/>
          <w:sz w:val="22"/>
          <w:szCs w:val="22"/>
        </w:rPr>
        <w:t>9</w:t>
      </w:r>
      <w:r w:rsidRPr="005E2C6B">
        <w:rPr>
          <w:rFonts w:ascii="Calibri" w:hAnsi="Calibri" w:cs="Calibri"/>
          <w:sz w:val="22"/>
          <w:szCs w:val="22"/>
        </w:rPr>
        <w:t xml:space="preserve"> ust</w:t>
      </w:r>
      <w:r w:rsidR="001D309F">
        <w:rPr>
          <w:rFonts w:ascii="Calibri" w:hAnsi="Calibri" w:cs="Calibri"/>
          <w:sz w:val="22"/>
          <w:szCs w:val="22"/>
        </w:rPr>
        <w:t>ęp</w:t>
      </w:r>
      <w:r w:rsidRPr="005E2C6B">
        <w:rPr>
          <w:rFonts w:ascii="Calibri" w:hAnsi="Calibri" w:cs="Calibri"/>
          <w:sz w:val="22"/>
          <w:szCs w:val="22"/>
        </w:rPr>
        <w:t xml:space="preserve"> </w:t>
      </w:r>
      <w:r w:rsidR="26459EC8" w:rsidRPr="005E2C6B">
        <w:rPr>
          <w:rFonts w:ascii="Calibri" w:hAnsi="Calibri" w:cs="Calibri"/>
          <w:sz w:val="22"/>
          <w:szCs w:val="22"/>
        </w:rPr>
        <w:t>1</w:t>
      </w:r>
      <w:r w:rsidR="00991175" w:rsidRPr="005E2C6B">
        <w:rPr>
          <w:rFonts w:ascii="Calibri" w:hAnsi="Calibri" w:cs="Calibri"/>
          <w:sz w:val="22"/>
          <w:szCs w:val="22"/>
        </w:rPr>
        <w:t xml:space="preserve"> p</w:t>
      </w:r>
      <w:r w:rsidR="001D309F">
        <w:rPr>
          <w:rFonts w:ascii="Calibri" w:hAnsi="Calibri" w:cs="Calibri"/>
          <w:sz w:val="22"/>
          <w:szCs w:val="22"/>
        </w:rPr>
        <w:t>un</w:t>
      </w:r>
      <w:r w:rsidR="00991175" w:rsidRPr="005E2C6B">
        <w:rPr>
          <w:rFonts w:ascii="Calibri" w:hAnsi="Calibri" w:cs="Calibri"/>
          <w:sz w:val="22"/>
          <w:szCs w:val="22"/>
        </w:rPr>
        <w:t>kt 5</w:t>
      </w:r>
      <w:r w:rsidRPr="005E2C6B">
        <w:rPr>
          <w:rFonts w:ascii="Calibri" w:hAnsi="Calibri" w:cs="Calibri"/>
          <w:sz w:val="22"/>
          <w:szCs w:val="22"/>
        </w:rPr>
        <w:t>.</w:t>
      </w:r>
    </w:p>
    <w:p w14:paraId="56FE8B45" w14:textId="0C9C7908" w:rsidR="00467115" w:rsidRPr="005E2C6B" w:rsidRDefault="00324BD7">
      <w:pPr>
        <w:pStyle w:val="Nagwek1"/>
        <w:rPr>
          <w:rFonts w:ascii="Calibri" w:eastAsia="Arial" w:hAnsi="Calibri" w:cs="Calibri"/>
          <w:b w:val="0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Paragraf 1</w:t>
      </w:r>
      <w:r w:rsidR="00DC5890" w:rsidRPr="005E2C6B">
        <w:rPr>
          <w:rFonts w:ascii="Calibri" w:eastAsia="Arial" w:hAnsi="Calibri" w:cs="Calibri"/>
          <w:sz w:val="22"/>
          <w:szCs w:val="22"/>
        </w:rPr>
        <w:t>4</w:t>
      </w:r>
      <w:r w:rsidR="006F0C74">
        <w:rPr>
          <w:rFonts w:ascii="Calibri" w:eastAsia="Arial" w:hAnsi="Calibri" w:cs="Calibri"/>
          <w:sz w:val="22"/>
          <w:szCs w:val="22"/>
        </w:rPr>
        <w:t xml:space="preserve">. </w:t>
      </w:r>
      <w:r w:rsidR="006F0C74" w:rsidRPr="006F0C74">
        <w:rPr>
          <w:rFonts w:ascii="Calibri" w:eastAsia="Arial" w:hAnsi="Calibri" w:cs="Calibri"/>
          <w:sz w:val="22"/>
          <w:szCs w:val="22"/>
        </w:rPr>
        <w:t xml:space="preserve">Zasady </w:t>
      </w:r>
      <w:r w:rsidR="006F0C74">
        <w:rPr>
          <w:rFonts w:ascii="Calibri" w:eastAsia="Arial" w:hAnsi="Calibri" w:cs="Calibri"/>
          <w:sz w:val="22"/>
          <w:szCs w:val="22"/>
        </w:rPr>
        <w:t>w</w:t>
      </w:r>
      <w:r w:rsidR="006F0C74" w:rsidRPr="006F0C74">
        <w:rPr>
          <w:rFonts w:ascii="Calibri" w:eastAsia="Arial" w:hAnsi="Calibri" w:cs="Calibri"/>
          <w:sz w:val="22"/>
          <w:szCs w:val="22"/>
        </w:rPr>
        <w:t>spółdziałania Stron</w:t>
      </w:r>
    </w:p>
    <w:p w14:paraId="7E31A8B5" w14:textId="77777777" w:rsidR="00467115" w:rsidRPr="005E2C6B" w:rsidRDefault="00467115" w:rsidP="00731E5F">
      <w:pPr>
        <w:pStyle w:val="Nagwek2"/>
        <w:numPr>
          <w:ilvl w:val="0"/>
          <w:numId w:val="18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 xml:space="preserve">Przedstawicielami upoważnionymi przez Strony do kontaktu w celu uzgadniania na bieżąco spraw związanych z realizacją </w:t>
      </w:r>
      <w:r w:rsidR="00DA6106" w:rsidRPr="005E2C6B">
        <w:rPr>
          <w:rFonts w:ascii="Calibri" w:eastAsia="Arial" w:hAnsi="Calibri" w:cs="Calibri"/>
          <w:sz w:val="22"/>
          <w:szCs w:val="22"/>
        </w:rPr>
        <w:t>Umowy</w:t>
      </w:r>
      <w:r w:rsidRPr="005E2C6B">
        <w:rPr>
          <w:rFonts w:ascii="Calibri" w:eastAsia="Arial" w:hAnsi="Calibri" w:cs="Calibri"/>
          <w:sz w:val="22"/>
          <w:szCs w:val="22"/>
        </w:rPr>
        <w:t>, przy zachowaniu określonych w niej warunków są:</w:t>
      </w:r>
    </w:p>
    <w:p w14:paraId="5222355E" w14:textId="21F63B99" w:rsidR="00467115" w:rsidRPr="005E2C6B" w:rsidRDefault="00467115" w:rsidP="00731E5F">
      <w:pPr>
        <w:pStyle w:val="Nagwek3"/>
        <w:numPr>
          <w:ilvl w:val="0"/>
          <w:numId w:val="19"/>
        </w:numPr>
        <w:ind w:left="567" w:hanging="283"/>
        <w:rPr>
          <w:rFonts w:ascii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ze strony Zamawiającego - ……………………….…………….……………….…..</w:t>
      </w:r>
      <w:r w:rsidR="004262C2" w:rsidRPr="005E2C6B">
        <w:rPr>
          <w:rFonts w:ascii="Calibri" w:eastAsia="Arial" w:hAnsi="Calibri" w:cs="Calibri"/>
          <w:sz w:val="22"/>
          <w:szCs w:val="22"/>
        </w:rPr>
        <w:t>;</w:t>
      </w:r>
    </w:p>
    <w:p w14:paraId="05663CAE" w14:textId="77777777" w:rsidR="00467115" w:rsidRPr="005E2C6B" w:rsidRDefault="00467115" w:rsidP="00731E5F">
      <w:pPr>
        <w:pStyle w:val="Nagwek3"/>
        <w:numPr>
          <w:ilvl w:val="0"/>
          <w:numId w:val="19"/>
        </w:numPr>
        <w:ind w:left="567" w:hanging="283"/>
        <w:rPr>
          <w:rFonts w:ascii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ze strony Wykonawcy - ……………………………………………………………….</w:t>
      </w:r>
    </w:p>
    <w:p w14:paraId="7337587B" w14:textId="6E4FE185" w:rsidR="00025569" w:rsidRPr="005E2C6B" w:rsidRDefault="00025569" w:rsidP="00731E5F">
      <w:pPr>
        <w:pStyle w:val="Nagwek2"/>
        <w:numPr>
          <w:ilvl w:val="0"/>
          <w:numId w:val="18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 xml:space="preserve">Wszelka korespondencja i zawiadomienia Stron zostaną uznane za doręczoną, o ile wysłana będzie za </w:t>
      </w:r>
      <w:r w:rsidRPr="00E62536">
        <w:rPr>
          <w:rFonts w:ascii="Calibri" w:eastAsia="Arial" w:hAnsi="Calibri" w:cs="Calibri"/>
          <w:sz w:val="22"/>
          <w:szCs w:val="22"/>
        </w:rPr>
        <w:t>pośrednictwem poczty</w:t>
      </w:r>
      <w:r w:rsidRPr="005E2C6B">
        <w:rPr>
          <w:rFonts w:ascii="Calibri" w:eastAsia="Arial" w:hAnsi="Calibri" w:cs="Calibri"/>
          <w:sz w:val="22"/>
          <w:szCs w:val="22"/>
        </w:rPr>
        <w:t xml:space="preserve"> elektronicznej, listem poleconym lub doręczona osobiście za</w:t>
      </w:r>
      <w:r w:rsidR="00BD5C59">
        <w:rPr>
          <w:rFonts w:ascii="Calibri" w:eastAsia="Arial" w:hAnsi="Calibri" w:cs="Calibri"/>
          <w:sz w:val="22"/>
          <w:szCs w:val="22"/>
        </w:rPr>
        <w:t> </w:t>
      </w:r>
      <w:r w:rsidRPr="005E2C6B">
        <w:rPr>
          <w:rFonts w:ascii="Calibri" w:eastAsia="Arial" w:hAnsi="Calibri" w:cs="Calibri"/>
          <w:sz w:val="22"/>
          <w:szCs w:val="22"/>
        </w:rPr>
        <w:t>potwierdzeniem odbioru na następujące adresy:</w:t>
      </w:r>
    </w:p>
    <w:p w14:paraId="2D4A5D39" w14:textId="7746FEC3" w:rsidR="00025569" w:rsidRPr="005E2C6B" w:rsidRDefault="00025569" w:rsidP="00731E5F">
      <w:pPr>
        <w:pStyle w:val="Nagwek3"/>
        <w:numPr>
          <w:ilvl w:val="0"/>
          <w:numId w:val="20"/>
        </w:numPr>
        <w:ind w:left="567" w:hanging="283"/>
        <w:jc w:val="left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dla Zamawiającego - Departament Cyfryzacji, Geodezji i Kartografii Urzędu Marszałkowskiego Województwa Mazowieckiego w Warszawie, ul. Kijowska 10/12A, 03-743 Warszawa (</w:t>
      </w:r>
      <w:r w:rsidR="00043B0C">
        <w:rPr>
          <w:rFonts w:ascii="Calibri" w:eastAsia="Arial" w:hAnsi="Calibri" w:cs="Calibri"/>
          <w:sz w:val="22"/>
          <w:szCs w:val="22"/>
        </w:rPr>
        <w:t xml:space="preserve">adres </w:t>
      </w:r>
      <w:r w:rsidRPr="005E2C6B">
        <w:rPr>
          <w:rFonts w:ascii="Calibri" w:eastAsia="Arial" w:hAnsi="Calibri" w:cs="Calibri"/>
          <w:sz w:val="22"/>
          <w:szCs w:val="22"/>
        </w:rPr>
        <w:t>poczt</w:t>
      </w:r>
      <w:r w:rsidR="00043B0C">
        <w:rPr>
          <w:rFonts w:ascii="Calibri" w:eastAsia="Arial" w:hAnsi="Calibri" w:cs="Calibri"/>
          <w:sz w:val="22"/>
          <w:szCs w:val="22"/>
        </w:rPr>
        <w:t>y</w:t>
      </w:r>
      <w:r w:rsidRPr="005E2C6B">
        <w:rPr>
          <w:rFonts w:ascii="Calibri" w:eastAsia="Arial" w:hAnsi="Calibri" w:cs="Calibri"/>
          <w:sz w:val="22"/>
          <w:szCs w:val="22"/>
        </w:rPr>
        <w:t xml:space="preserve"> elektroniczn</w:t>
      </w:r>
      <w:r w:rsidR="00043B0C">
        <w:rPr>
          <w:rFonts w:ascii="Calibri" w:eastAsia="Arial" w:hAnsi="Calibri" w:cs="Calibri"/>
          <w:sz w:val="22"/>
          <w:szCs w:val="22"/>
        </w:rPr>
        <w:t>ej</w:t>
      </w:r>
      <w:r w:rsidRPr="005E2C6B">
        <w:rPr>
          <w:rFonts w:ascii="Calibri" w:eastAsia="Arial" w:hAnsi="Calibri" w:cs="Calibri"/>
          <w:sz w:val="22"/>
          <w:szCs w:val="22"/>
        </w:rPr>
        <w:t>: geodezja@mazovia.pl)</w:t>
      </w:r>
      <w:r w:rsidR="004262C2" w:rsidRPr="005E2C6B">
        <w:rPr>
          <w:rFonts w:ascii="Calibri" w:eastAsia="Arial" w:hAnsi="Calibri" w:cs="Calibri"/>
          <w:sz w:val="22"/>
          <w:szCs w:val="22"/>
        </w:rPr>
        <w:t>;</w:t>
      </w:r>
    </w:p>
    <w:p w14:paraId="47406757" w14:textId="5EF2CD19" w:rsidR="00025569" w:rsidRPr="005E2C6B" w:rsidRDefault="00025569" w:rsidP="00731E5F">
      <w:pPr>
        <w:pStyle w:val="Nagwek3"/>
        <w:numPr>
          <w:ilvl w:val="0"/>
          <w:numId w:val="20"/>
        </w:numPr>
        <w:ind w:left="567" w:hanging="283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dla Wykonawcy: ………………………..……………………………………………………………</w:t>
      </w:r>
    </w:p>
    <w:p w14:paraId="741C4FF2" w14:textId="270279EA" w:rsidR="00025569" w:rsidRPr="005E2C6B" w:rsidRDefault="00025569">
      <w:pPr>
        <w:pStyle w:val="Nagwek3"/>
        <w:numPr>
          <w:ilvl w:val="0"/>
          <w:numId w:val="0"/>
        </w:numPr>
        <w:ind w:left="284"/>
        <w:rPr>
          <w:rFonts w:ascii="Calibri" w:eastAsia="Arial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z wyłączeniem przypadków, o których mowa w ust</w:t>
      </w:r>
      <w:r w:rsidR="001D309F">
        <w:rPr>
          <w:rFonts w:ascii="Calibri" w:eastAsia="Arial" w:hAnsi="Calibri" w:cs="Calibri"/>
          <w:sz w:val="22"/>
          <w:szCs w:val="22"/>
        </w:rPr>
        <w:t>ępie</w:t>
      </w:r>
      <w:r w:rsidRPr="005E2C6B">
        <w:rPr>
          <w:rFonts w:ascii="Calibri" w:eastAsia="Arial" w:hAnsi="Calibri" w:cs="Calibri"/>
          <w:sz w:val="22"/>
          <w:szCs w:val="22"/>
        </w:rPr>
        <w:t xml:space="preserve"> 3 i 4 oraz przypadków, gdy przepisy prawa wskazują konkretny sposób doręczenia.</w:t>
      </w:r>
    </w:p>
    <w:p w14:paraId="3E329768" w14:textId="5348588C" w:rsidR="00467115" w:rsidRPr="005E2C6B" w:rsidRDefault="00467115" w:rsidP="00731E5F">
      <w:pPr>
        <w:pStyle w:val="Nagwek2"/>
        <w:numPr>
          <w:ilvl w:val="0"/>
          <w:numId w:val="18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Zmiana przedstawicieli ze strony Zamawiającego lub Wykonawcy wymaga pisemnego powiadomienia drugiej ze Stron i staje się skuteczna z chwilą otrzymania przez adresata pisma z</w:t>
      </w:r>
      <w:r w:rsidR="00CD6F16">
        <w:rPr>
          <w:rFonts w:ascii="Calibri" w:eastAsia="Arial" w:hAnsi="Calibri" w:cs="Calibri"/>
          <w:sz w:val="22"/>
          <w:szCs w:val="22"/>
        </w:rPr>
        <w:t> </w:t>
      </w:r>
      <w:r w:rsidR="002E65CA" w:rsidRPr="005E2C6B">
        <w:rPr>
          <w:rFonts w:ascii="Calibri" w:eastAsia="Arial" w:hAnsi="Calibri" w:cs="Calibri"/>
          <w:sz w:val="22"/>
          <w:szCs w:val="22"/>
        </w:rPr>
        <w:t>danymi nowego przedstawiciela.</w:t>
      </w:r>
    </w:p>
    <w:p w14:paraId="1037E0A3" w14:textId="1979E700" w:rsidR="00467115" w:rsidRPr="005E2C6B" w:rsidRDefault="00467115" w:rsidP="00731E5F">
      <w:pPr>
        <w:pStyle w:val="Nagwek2"/>
        <w:numPr>
          <w:ilvl w:val="0"/>
          <w:numId w:val="18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Każda ze Stron może jednostronnie dokonać zmiany danych adr</w:t>
      </w:r>
      <w:r w:rsidR="009D607B" w:rsidRPr="005E2C6B">
        <w:rPr>
          <w:rFonts w:ascii="Calibri" w:eastAsia="Arial" w:hAnsi="Calibri" w:cs="Calibri"/>
          <w:sz w:val="22"/>
          <w:szCs w:val="22"/>
        </w:rPr>
        <w:t>esowych, o których mowa w</w:t>
      </w:r>
      <w:r w:rsidR="00CD6F16">
        <w:rPr>
          <w:rFonts w:ascii="Calibri" w:eastAsia="Arial" w:hAnsi="Calibri" w:cs="Calibri"/>
          <w:sz w:val="22"/>
          <w:szCs w:val="22"/>
        </w:rPr>
        <w:t> </w:t>
      </w:r>
      <w:r w:rsidR="009D607B" w:rsidRPr="005E2C6B">
        <w:rPr>
          <w:rFonts w:ascii="Calibri" w:eastAsia="Arial" w:hAnsi="Calibri" w:cs="Calibri"/>
          <w:sz w:val="22"/>
          <w:szCs w:val="22"/>
        </w:rPr>
        <w:t>ust</w:t>
      </w:r>
      <w:r w:rsidR="001D309F">
        <w:rPr>
          <w:rFonts w:ascii="Calibri" w:eastAsia="Arial" w:hAnsi="Calibri" w:cs="Calibri"/>
          <w:sz w:val="22"/>
          <w:szCs w:val="22"/>
        </w:rPr>
        <w:t>ępie</w:t>
      </w:r>
      <w:r w:rsidR="009D607B"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025569" w:rsidRPr="005E2C6B">
        <w:rPr>
          <w:rFonts w:ascii="Calibri" w:eastAsia="Arial" w:hAnsi="Calibri" w:cs="Calibri"/>
          <w:sz w:val="22"/>
          <w:szCs w:val="22"/>
        </w:rPr>
        <w:t>2</w:t>
      </w:r>
      <w:r w:rsidRPr="005E2C6B">
        <w:rPr>
          <w:rFonts w:ascii="Calibri" w:eastAsia="Arial" w:hAnsi="Calibri" w:cs="Calibri"/>
          <w:sz w:val="22"/>
          <w:szCs w:val="22"/>
        </w:rPr>
        <w:t xml:space="preserve">, zawiadamiając o tym pisemnie </w:t>
      </w:r>
      <w:r w:rsidR="00FD4857" w:rsidRPr="005E2C6B">
        <w:rPr>
          <w:rFonts w:ascii="Calibri" w:eastAsia="Arial" w:hAnsi="Calibri" w:cs="Calibri"/>
          <w:sz w:val="22"/>
          <w:szCs w:val="22"/>
        </w:rPr>
        <w:t>z</w:t>
      </w:r>
      <w:r w:rsidRPr="005E2C6B">
        <w:rPr>
          <w:rFonts w:ascii="Calibri" w:eastAsia="Arial" w:hAnsi="Calibri" w:cs="Calibri"/>
          <w:sz w:val="22"/>
          <w:szCs w:val="22"/>
        </w:rPr>
        <w:t xml:space="preserve"> 7</w:t>
      </w:r>
      <w:r w:rsidR="00DC5890" w:rsidRPr="005E2C6B">
        <w:rPr>
          <w:rFonts w:ascii="Calibri" w:eastAsia="Arial" w:hAnsi="Calibri" w:cs="Calibri"/>
          <w:sz w:val="22"/>
          <w:szCs w:val="22"/>
        </w:rPr>
        <w:t>-</w:t>
      </w:r>
      <w:r w:rsidRPr="005E2C6B">
        <w:rPr>
          <w:rFonts w:ascii="Calibri" w:eastAsia="Arial" w:hAnsi="Calibri" w:cs="Calibri"/>
          <w:sz w:val="22"/>
          <w:szCs w:val="22"/>
        </w:rPr>
        <w:t>dniowym wyprzedzeniem drugą Stronę.</w:t>
      </w:r>
    </w:p>
    <w:p w14:paraId="4AB1790C" w14:textId="22D94BCC" w:rsidR="00467115" w:rsidRPr="005E2C6B" w:rsidRDefault="00467115" w:rsidP="00731E5F">
      <w:pPr>
        <w:pStyle w:val="Nagwek2"/>
        <w:numPr>
          <w:ilvl w:val="0"/>
          <w:numId w:val="18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W przypadku niewywiązania się jednej ze Stron z obowiązku, o którym mowa w ust</w:t>
      </w:r>
      <w:r w:rsidR="001D309F">
        <w:rPr>
          <w:rFonts w:ascii="Calibri" w:eastAsia="Arial" w:hAnsi="Calibri" w:cs="Calibri"/>
          <w:sz w:val="22"/>
          <w:szCs w:val="22"/>
        </w:rPr>
        <w:t>ępie</w:t>
      </w:r>
      <w:r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9D607B" w:rsidRPr="005E2C6B">
        <w:rPr>
          <w:rFonts w:ascii="Calibri" w:eastAsia="Arial" w:hAnsi="Calibri" w:cs="Calibri"/>
          <w:sz w:val="22"/>
          <w:szCs w:val="22"/>
        </w:rPr>
        <w:t>4</w:t>
      </w:r>
      <w:r w:rsidRPr="005E2C6B">
        <w:rPr>
          <w:rFonts w:ascii="Calibri" w:eastAsia="Arial" w:hAnsi="Calibri" w:cs="Calibri"/>
          <w:sz w:val="22"/>
          <w:szCs w:val="22"/>
        </w:rPr>
        <w:t>, korespondencja wysłana na podany w Umowie adres lub numer uważana będzie za doręczoną.</w:t>
      </w:r>
    </w:p>
    <w:p w14:paraId="157DA52B" w14:textId="225C895D" w:rsidR="00467115" w:rsidRPr="005E2C6B" w:rsidRDefault="00467115" w:rsidP="00766BFE">
      <w:pPr>
        <w:pStyle w:val="Nagwek2"/>
        <w:widowControl w:val="0"/>
        <w:numPr>
          <w:ilvl w:val="0"/>
          <w:numId w:val="18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Zmiana osób, o których mowa w ust</w:t>
      </w:r>
      <w:r w:rsidR="001D309F">
        <w:rPr>
          <w:rFonts w:ascii="Calibri" w:eastAsia="Arial" w:hAnsi="Calibri" w:cs="Calibri"/>
          <w:sz w:val="22"/>
          <w:szCs w:val="22"/>
        </w:rPr>
        <w:t>ępie</w:t>
      </w:r>
      <w:r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9D607B" w:rsidRPr="005E2C6B">
        <w:rPr>
          <w:rFonts w:ascii="Calibri" w:eastAsia="Arial" w:hAnsi="Calibri" w:cs="Calibri"/>
          <w:sz w:val="22"/>
          <w:szCs w:val="22"/>
        </w:rPr>
        <w:t>1</w:t>
      </w:r>
      <w:r w:rsidRPr="005E2C6B">
        <w:rPr>
          <w:rFonts w:ascii="Calibri" w:eastAsia="Arial" w:hAnsi="Calibri" w:cs="Calibri"/>
          <w:sz w:val="22"/>
          <w:szCs w:val="22"/>
        </w:rPr>
        <w:t xml:space="preserve"> lub adresów, o których mowa w ust</w:t>
      </w:r>
      <w:r w:rsidR="001D309F">
        <w:rPr>
          <w:rFonts w:ascii="Calibri" w:eastAsia="Arial" w:hAnsi="Calibri" w:cs="Calibri"/>
          <w:sz w:val="22"/>
          <w:szCs w:val="22"/>
        </w:rPr>
        <w:t>ępie</w:t>
      </w:r>
      <w:r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025569" w:rsidRPr="005E2C6B">
        <w:rPr>
          <w:rFonts w:ascii="Calibri" w:eastAsia="Arial" w:hAnsi="Calibri" w:cs="Calibri"/>
          <w:sz w:val="22"/>
          <w:szCs w:val="22"/>
        </w:rPr>
        <w:t>2</w:t>
      </w:r>
      <w:r w:rsidRPr="005E2C6B">
        <w:rPr>
          <w:rFonts w:ascii="Calibri" w:eastAsia="Arial" w:hAnsi="Calibri" w:cs="Calibri"/>
          <w:sz w:val="22"/>
          <w:szCs w:val="22"/>
        </w:rPr>
        <w:t xml:space="preserve">, nie stanowi zmiany treści </w:t>
      </w:r>
      <w:r w:rsidR="00DA6106" w:rsidRPr="005E2C6B">
        <w:rPr>
          <w:rFonts w:ascii="Calibri" w:eastAsia="Arial" w:hAnsi="Calibri" w:cs="Calibri"/>
          <w:sz w:val="22"/>
          <w:szCs w:val="22"/>
        </w:rPr>
        <w:t>Umowy</w:t>
      </w:r>
      <w:r w:rsidRPr="005E2C6B">
        <w:rPr>
          <w:rFonts w:ascii="Calibri" w:eastAsia="Arial" w:hAnsi="Calibri" w:cs="Calibri"/>
          <w:sz w:val="22"/>
          <w:szCs w:val="22"/>
        </w:rPr>
        <w:t>.</w:t>
      </w:r>
    </w:p>
    <w:p w14:paraId="10361401" w14:textId="33A7B024" w:rsidR="00E07BF1" w:rsidRPr="005E2C6B" w:rsidRDefault="00D970A9">
      <w:pPr>
        <w:pStyle w:val="Nagwek1"/>
        <w:rPr>
          <w:rFonts w:ascii="Calibri" w:eastAsia="Arial" w:hAnsi="Calibri" w:cs="Calibri"/>
          <w:b w:val="0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lastRenderedPageBreak/>
        <w:t>Paragraf</w:t>
      </w:r>
      <w:r w:rsidR="00FA60DA"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A61255" w:rsidRPr="005E2C6B">
        <w:rPr>
          <w:rFonts w:ascii="Calibri" w:eastAsia="Arial" w:hAnsi="Calibri" w:cs="Calibri"/>
          <w:sz w:val="22"/>
          <w:szCs w:val="22"/>
        </w:rPr>
        <w:t>1</w:t>
      </w:r>
      <w:r w:rsidR="00A61255">
        <w:rPr>
          <w:rFonts w:ascii="Calibri" w:eastAsia="Arial" w:hAnsi="Calibri" w:cs="Calibri"/>
          <w:sz w:val="22"/>
          <w:szCs w:val="22"/>
        </w:rPr>
        <w:t>5</w:t>
      </w:r>
      <w:r w:rsidR="00FA60DA" w:rsidRPr="005E2C6B">
        <w:rPr>
          <w:rFonts w:ascii="Calibri" w:eastAsia="Arial" w:hAnsi="Calibri" w:cs="Calibri"/>
          <w:sz w:val="22"/>
          <w:szCs w:val="22"/>
        </w:rPr>
        <w:t>.</w:t>
      </w:r>
      <w:r w:rsidR="00A61255">
        <w:rPr>
          <w:rFonts w:ascii="Calibri" w:eastAsia="Arial" w:hAnsi="Calibri" w:cs="Calibri"/>
          <w:sz w:val="22"/>
          <w:szCs w:val="22"/>
        </w:rPr>
        <w:t xml:space="preserve"> Postanowienia końcowe</w:t>
      </w:r>
    </w:p>
    <w:p w14:paraId="688FC690" w14:textId="1DD3E735" w:rsidR="009F6A28" w:rsidRPr="005E2C6B" w:rsidRDefault="00DA6106" w:rsidP="00731E5F">
      <w:pPr>
        <w:pStyle w:val="Nagwek2"/>
        <w:numPr>
          <w:ilvl w:val="0"/>
          <w:numId w:val="21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Umowa</w:t>
      </w:r>
      <w:r w:rsidR="009F6A28" w:rsidRPr="005E2C6B">
        <w:rPr>
          <w:rFonts w:ascii="Calibri" w:eastAsia="Arial" w:hAnsi="Calibri" w:cs="Calibri"/>
          <w:sz w:val="22"/>
          <w:szCs w:val="22"/>
        </w:rPr>
        <w:t xml:space="preserve"> wchodzi w życie z dniem podpisania jej przez upoważnionych przedstawicieli Stron.</w:t>
      </w:r>
    </w:p>
    <w:p w14:paraId="27B95955" w14:textId="431D24E0" w:rsidR="00EA3E15" w:rsidRPr="005E2C6B" w:rsidRDefault="00CE5324" w:rsidP="00731E5F">
      <w:pPr>
        <w:pStyle w:val="Nagwek2"/>
        <w:numPr>
          <w:ilvl w:val="0"/>
          <w:numId w:val="21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Da</w:t>
      </w:r>
      <w:r w:rsidR="00EA3E15" w:rsidRPr="005E2C6B">
        <w:rPr>
          <w:rFonts w:ascii="Calibri" w:eastAsia="Arial" w:hAnsi="Calibri" w:cs="Calibri"/>
          <w:sz w:val="22"/>
          <w:szCs w:val="22"/>
        </w:rPr>
        <w:t>t</w:t>
      </w:r>
      <w:r w:rsidRPr="005E2C6B">
        <w:rPr>
          <w:rFonts w:ascii="Calibri" w:eastAsia="Arial" w:hAnsi="Calibri" w:cs="Calibri"/>
          <w:sz w:val="22"/>
          <w:szCs w:val="22"/>
        </w:rPr>
        <w:t>ą</w:t>
      </w:r>
      <w:r w:rsidR="00EA3E15" w:rsidRPr="005E2C6B">
        <w:rPr>
          <w:rFonts w:ascii="Calibri" w:eastAsia="Arial" w:hAnsi="Calibri" w:cs="Calibri"/>
          <w:sz w:val="22"/>
          <w:szCs w:val="22"/>
        </w:rPr>
        <w:t xml:space="preserve"> podpisania Umowy </w:t>
      </w:r>
      <w:r w:rsidRPr="005E2C6B">
        <w:rPr>
          <w:rFonts w:ascii="Calibri" w:eastAsia="Arial" w:hAnsi="Calibri" w:cs="Calibri"/>
          <w:sz w:val="22"/>
          <w:szCs w:val="22"/>
        </w:rPr>
        <w:t xml:space="preserve">jest </w:t>
      </w:r>
      <w:r w:rsidR="00F70E29">
        <w:rPr>
          <w:rFonts w:ascii="Calibri" w:eastAsia="Arial" w:hAnsi="Calibri" w:cs="Calibri"/>
          <w:sz w:val="22"/>
          <w:szCs w:val="22"/>
        </w:rPr>
        <w:t>data</w:t>
      </w:r>
      <w:r w:rsidR="00F70E29"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EA3E15" w:rsidRPr="005E2C6B">
        <w:rPr>
          <w:rFonts w:ascii="Calibri" w:eastAsia="Arial" w:hAnsi="Calibri" w:cs="Calibri"/>
          <w:sz w:val="22"/>
          <w:szCs w:val="22"/>
        </w:rPr>
        <w:t>złożenia kwalifikowanego podpisu elektronicznego przez ostatnią z osób podpisujących w imieniu ostatniej ze Stron.</w:t>
      </w:r>
    </w:p>
    <w:p w14:paraId="655998DE" w14:textId="6FE01CE6" w:rsidR="00EA3E15" w:rsidRPr="005E2C6B" w:rsidRDefault="00EA3E15" w:rsidP="00731E5F">
      <w:pPr>
        <w:pStyle w:val="Nagwek2"/>
        <w:numPr>
          <w:ilvl w:val="0"/>
          <w:numId w:val="21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Umowa została sporządzona w formie elektronicznej i podpisana przez każdą ze Stron kwalifikowanym podpisem elektronicznym.</w:t>
      </w:r>
    </w:p>
    <w:p w14:paraId="08A2EF46" w14:textId="77777777" w:rsidR="00A61255" w:rsidRPr="005E2C6B" w:rsidRDefault="00A61255" w:rsidP="00A61255">
      <w:pPr>
        <w:pStyle w:val="Nagwek2"/>
        <w:numPr>
          <w:ilvl w:val="0"/>
          <w:numId w:val="21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Wykonawca nie może</w:t>
      </w:r>
      <w:r w:rsidRPr="00803729">
        <w:rPr>
          <w:rFonts w:ascii="Calibri" w:eastAsia="Arial" w:hAnsi="Calibri" w:cs="Calibri"/>
          <w:sz w:val="22"/>
          <w:szCs w:val="22"/>
        </w:rPr>
        <w:t>, bez uprzedniej pisemnej zgody Zamawiającego,</w:t>
      </w:r>
      <w:r w:rsidRPr="005E2C6B">
        <w:rPr>
          <w:rFonts w:ascii="Calibri" w:eastAsia="Arial" w:hAnsi="Calibri" w:cs="Calibri"/>
          <w:sz w:val="22"/>
          <w:szCs w:val="22"/>
        </w:rPr>
        <w:t xml:space="preserve"> przenieść na osobę trzecią swoich wierzytelności wynikających z Umowy</w:t>
      </w:r>
      <w:r>
        <w:rPr>
          <w:rFonts w:ascii="Calibri" w:eastAsia="Arial" w:hAnsi="Calibri" w:cs="Calibri"/>
          <w:sz w:val="22"/>
          <w:szCs w:val="22"/>
        </w:rPr>
        <w:t>,</w:t>
      </w:r>
      <w:r w:rsidRPr="001F3E59"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eastAsia="Arial" w:hAnsi="Calibri" w:cs="Calibri"/>
          <w:sz w:val="22"/>
          <w:szCs w:val="22"/>
        </w:rPr>
        <w:t>pod rygorem nieważności</w:t>
      </w:r>
      <w:r w:rsidRPr="005E2C6B">
        <w:rPr>
          <w:rFonts w:ascii="Calibri" w:eastAsia="Arial" w:hAnsi="Calibri" w:cs="Calibri"/>
          <w:sz w:val="22"/>
          <w:szCs w:val="22"/>
        </w:rPr>
        <w:t>.</w:t>
      </w:r>
    </w:p>
    <w:p w14:paraId="68A8D140" w14:textId="072517F3" w:rsidR="00A61255" w:rsidRPr="005E2C6B" w:rsidRDefault="00A61255" w:rsidP="0046721B">
      <w:pPr>
        <w:pStyle w:val="Nagwek2"/>
        <w:widowControl w:val="0"/>
        <w:numPr>
          <w:ilvl w:val="0"/>
          <w:numId w:val="21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W sprawach nieuregulowanych Umową mają zastosowanie przepisy Kodeksu cywilnego i innych ustaw właściwych dla Przedmiotu Umowy.</w:t>
      </w:r>
    </w:p>
    <w:p w14:paraId="57FD4742" w14:textId="0BB76E43" w:rsidR="00565327" w:rsidRPr="005E2C6B" w:rsidRDefault="006F0C74" w:rsidP="00731E5F">
      <w:pPr>
        <w:pStyle w:val="Nagwek2"/>
        <w:numPr>
          <w:ilvl w:val="0"/>
          <w:numId w:val="21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6F0C74">
        <w:rPr>
          <w:rFonts w:ascii="Calibri" w:eastAsia="Arial" w:hAnsi="Calibri" w:cs="Calibri"/>
          <w:sz w:val="22"/>
          <w:szCs w:val="22"/>
        </w:rPr>
        <w:t>Ewentualne spory mogące wyniknąć na tle Umowy lub z nią związane podlegają rozpatrzeniu przez właściwy rzeczowo sąd powszechny według właściwości miejscowej dla siedziby Zamawiającego, z tym, że przed skierowaniem sprawy na drogę postepowania sądowego Strony zobowiązują się do podjęcia próby polubownego rozwiązania sporu</w:t>
      </w:r>
      <w:r w:rsidR="00757653" w:rsidRPr="005E2C6B">
        <w:rPr>
          <w:rFonts w:ascii="Calibri" w:eastAsia="Arial" w:hAnsi="Calibri" w:cs="Calibri"/>
          <w:sz w:val="22"/>
          <w:szCs w:val="22"/>
        </w:rPr>
        <w:t>.</w:t>
      </w:r>
    </w:p>
    <w:p w14:paraId="074CD039" w14:textId="240CE2BF" w:rsidR="00A546B6" w:rsidRDefault="00A546B6" w:rsidP="0046721B">
      <w:pPr>
        <w:pStyle w:val="Nagwek2"/>
        <w:widowControl w:val="0"/>
        <w:numPr>
          <w:ilvl w:val="0"/>
          <w:numId w:val="21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 w:rsidRPr="00A546B6">
        <w:rPr>
          <w:rFonts w:ascii="Calibri" w:eastAsia="Calibri" w:hAnsi="Calibri" w:cs="Calibri"/>
          <w:sz w:val="22"/>
          <w:szCs w:val="22"/>
        </w:rPr>
        <w:t>reść umowy stanowi informację publiczną, która podlega udostępnieniu na warunkach określonych w ustawie z dnia 6 września 2001 r</w:t>
      </w:r>
      <w:r>
        <w:rPr>
          <w:rFonts w:ascii="Calibri" w:eastAsia="Calibri" w:hAnsi="Calibri" w:cs="Calibri"/>
          <w:sz w:val="22"/>
          <w:szCs w:val="22"/>
        </w:rPr>
        <w:t>oku</w:t>
      </w:r>
      <w:r w:rsidRPr="00A546B6">
        <w:rPr>
          <w:rFonts w:ascii="Calibri" w:eastAsia="Calibri" w:hAnsi="Calibri" w:cs="Calibri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A546B6">
        <w:rPr>
          <w:rFonts w:ascii="Calibri" w:eastAsia="Calibri" w:hAnsi="Calibri" w:cs="Calibri"/>
          <w:sz w:val="22"/>
          <w:szCs w:val="22"/>
        </w:rPr>
        <w:t>dostępie do informacji publicznej (Dz</w:t>
      </w:r>
      <w:r>
        <w:rPr>
          <w:rFonts w:ascii="Calibri" w:eastAsia="Calibri" w:hAnsi="Calibri" w:cs="Calibri"/>
          <w:sz w:val="22"/>
          <w:szCs w:val="22"/>
        </w:rPr>
        <w:t>iennik</w:t>
      </w:r>
      <w:r w:rsidRPr="00A546B6">
        <w:rPr>
          <w:rFonts w:ascii="Calibri" w:eastAsia="Calibri" w:hAnsi="Calibri" w:cs="Calibri"/>
          <w:sz w:val="22"/>
          <w:szCs w:val="22"/>
        </w:rPr>
        <w:t xml:space="preserve"> </w:t>
      </w:r>
      <w:r w:rsidR="00CF0FEE" w:rsidRPr="00A546B6">
        <w:rPr>
          <w:rFonts w:ascii="Calibri" w:eastAsia="Calibri" w:hAnsi="Calibri" w:cs="Calibri"/>
          <w:sz w:val="22"/>
          <w:szCs w:val="22"/>
        </w:rPr>
        <w:t>U</w:t>
      </w:r>
      <w:r w:rsidR="00CF0FEE">
        <w:rPr>
          <w:rFonts w:ascii="Calibri" w:eastAsia="Calibri" w:hAnsi="Calibri" w:cs="Calibri"/>
          <w:sz w:val="22"/>
          <w:szCs w:val="22"/>
        </w:rPr>
        <w:t xml:space="preserve">staw </w:t>
      </w:r>
      <w:r w:rsidRPr="00A546B6">
        <w:rPr>
          <w:rFonts w:ascii="Calibri" w:eastAsia="Calibri" w:hAnsi="Calibri" w:cs="Calibri"/>
          <w:sz w:val="22"/>
          <w:szCs w:val="22"/>
        </w:rPr>
        <w:t>z 2022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A546B6"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oku </w:t>
      </w:r>
      <w:r w:rsidRPr="00A546B6">
        <w:rPr>
          <w:rFonts w:ascii="Calibri" w:eastAsia="Calibri" w:hAnsi="Calibri" w:cs="Calibri"/>
          <w:sz w:val="22"/>
          <w:szCs w:val="22"/>
        </w:rPr>
        <w:t>poz</w:t>
      </w:r>
      <w:r>
        <w:rPr>
          <w:rFonts w:ascii="Calibri" w:eastAsia="Calibri" w:hAnsi="Calibri" w:cs="Calibri"/>
          <w:sz w:val="22"/>
          <w:szCs w:val="22"/>
        </w:rPr>
        <w:t>ycja</w:t>
      </w:r>
      <w:r w:rsidRPr="00A546B6">
        <w:rPr>
          <w:rFonts w:ascii="Calibri" w:eastAsia="Calibri" w:hAnsi="Calibri" w:cs="Calibri"/>
          <w:sz w:val="22"/>
          <w:szCs w:val="22"/>
        </w:rPr>
        <w:t xml:space="preserve"> 902)</w:t>
      </w:r>
      <w:r w:rsidR="70C833BE" w:rsidRPr="00A546B6">
        <w:rPr>
          <w:rFonts w:ascii="Calibri" w:eastAsia="Calibri" w:hAnsi="Calibri" w:cs="Calibri"/>
          <w:sz w:val="22"/>
          <w:szCs w:val="22"/>
        </w:rPr>
        <w:t>.</w:t>
      </w:r>
    </w:p>
    <w:p w14:paraId="3FB69252" w14:textId="49ADF3A0" w:rsidR="00A61255" w:rsidRPr="005E2C6B" w:rsidRDefault="00A61255" w:rsidP="0046721B">
      <w:pPr>
        <w:pStyle w:val="Nagwek2"/>
        <w:numPr>
          <w:ilvl w:val="0"/>
          <w:numId w:val="21"/>
        </w:numPr>
        <w:ind w:left="284" w:hanging="284"/>
        <w:rPr>
          <w:rFonts w:ascii="Calibri" w:hAnsi="Calibri" w:cs="Calibri"/>
          <w:sz w:val="22"/>
          <w:szCs w:val="22"/>
        </w:rPr>
      </w:pPr>
      <w:r w:rsidRPr="0046721B">
        <w:rPr>
          <w:rFonts w:ascii="Calibri" w:eastAsia="Calibri" w:hAnsi="Calibri" w:cs="Calibri"/>
          <w:sz w:val="22"/>
          <w:szCs w:val="22"/>
        </w:rPr>
        <w:t>Wszystkie</w:t>
      </w:r>
      <w:r w:rsidRPr="005E2C6B">
        <w:rPr>
          <w:rFonts w:ascii="Calibri" w:hAnsi="Calibri" w:cs="Calibri"/>
          <w:sz w:val="22"/>
          <w:szCs w:val="22"/>
        </w:rPr>
        <w:t xml:space="preserve"> materiały zawierające wyniki prac geodezyjnych i kartograficznych objęte Umową Wykonawca przekaże do Wojewódzkiego Ośrodka Dokumentacji Geodezyjnej i</w:t>
      </w:r>
      <w:r w:rsidR="00056D64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Kartograficznej w</w:t>
      </w:r>
      <w:r w:rsidR="00BD5C59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Warszawie, zgodnie z OPZ i obowiązującymi przepisami.</w:t>
      </w:r>
    </w:p>
    <w:p w14:paraId="5A183C17" w14:textId="0032FAAD" w:rsidR="00A61255" w:rsidRPr="005E2C6B" w:rsidRDefault="00A61255" w:rsidP="0046721B">
      <w:pPr>
        <w:pStyle w:val="Nagwek2"/>
        <w:numPr>
          <w:ilvl w:val="0"/>
          <w:numId w:val="21"/>
        </w:numPr>
        <w:ind w:left="284" w:hanging="284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Z </w:t>
      </w:r>
      <w:r w:rsidRPr="0046721B">
        <w:rPr>
          <w:rFonts w:ascii="Calibri" w:eastAsia="Calibri" w:hAnsi="Calibri" w:cs="Calibri"/>
          <w:sz w:val="22"/>
          <w:szCs w:val="22"/>
        </w:rPr>
        <w:t>chwilą</w:t>
      </w:r>
      <w:r w:rsidRPr="005E2C6B">
        <w:rPr>
          <w:rFonts w:ascii="Calibri" w:hAnsi="Calibri" w:cs="Calibri"/>
          <w:sz w:val="22"/>
          <w:szCs w:val="22"/>
        </w:rPr>
        <w:t xml:space="preserve"> odebrania Przedmiotu Umowy potwierdzonego przez podpisanie protokołu odbioru</w:t>
      </w:r>
      <w:r w:rsidRPr="005E2C6B" w:rsidDel="00834A81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wynikiem pozytywnym</w:t>
      </w:r>
      <w:r w:rsidRPr="000D01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bez zastrzeżeń</w:t>
      </w:r>
      <w:r w:rsidRPr="005E2C6B">
        <w:rPr>
          <w:rFonts w:ascii="Calibri" w:hAnsi="Calibri" w:cs="Calibri"/>
          <w:sz w:val="22"/>
          <w:szCs w:val="22"/>
        </w:rPr>
        <w:t>,</w:t>
      </w:r>
      <w:r w:rsidRPr="005E2C6B" w:rsidDel="000E4E9A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materiały będące wynikiem prac geodezyjnych i</w:t>
      </w:r>
      <w:r w:rsidR="00BD5C59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kartograficznych objęte Przedmiotem Umowy przechodzą na wyłączną własność Skarbu Państwa, zgodnie z art</w:t>
      </w:r>
      <w:r>
        <w:rPr>
          <w:rFonts w:ascii="Calibri" w:hAnsi="Calibri" w:cs="Calibri"/>
          <w:sz w:val="22"/>
          <w:szCs w:val="22"/>
        </w:rPr>
        <w:t>ykułem</w:t>
      </w:r>
      <w:r w:rsidRPr="005E2C6B">
        <w:rPr>
          <w:rFonts w:ascii="Calibri" w:hAnsi="Calibri" w:cs="Calibri"/>
          <w:sz w:val="22"/>
          <w:szCs w:val="22"/>
        </w:rPr>
        <w:t xml:space="preserve"> 40 ust</w:t>
      </w:r>
      <w:r>
        <w:rPr>
          <w:rFonts w:ascii="Calibri" w:hAnsi="Calibri" w:cs="Calibri"/>
          <w:sz w:val="22"/>
          <w:szCs w:val="22"/>
        </w:rPr>
        <w:t>ęp</w:t>
      </w:r>
      <w:r w:rsidRPr="005E2C6B">
        <w:rPr>
          <w:rFonts w:ascii="Calibri" w:hAnsi="Calibri" w:cs="Calibri"/>
          <w:sz w:val="22"/>
          <w:szCs w:val="22"/>
        </w:rPr>
        <w:t xml:space="preserve"> 2 ustawy z dnia 17 maja 1989 r</w:t>
      </w:r>
      <w:r>
        <w:rPr>
          <w:rFonts w:ascii="Calibri" w:hAnsi="Calibri" w:cs="Calibri"/>
          <w:sz w:val="22"/>
          <w:szCs w:val="22"/>
        </w:rPr>
        <w:t>oku</w:t>
      </w:r>
      <w:r w:rsidRPr="005E2C6B">
        <w:rPr>
          <w:rFonts w:ascii="Calibri" w:hAnsi="Calibri" w:cs="Calibri"/>
          <w:sz w:val="22"/>
          <w:szCs w:val="22"/>
        </w:rPr>
        <w:t xml:space="preserve"> – Prawo geodezyjne i</w:t>
      </w:r>
      <w:r w:rsidR="00056D64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kartograficzne</w:t>
      </w:r>
      <w:r w:rsidRPr="007B7770">
        <w:t xml:space="preserve"> </w:t>
      </w:r>
      <w:r w:rsidRPr="007B7770">
        <w:rPr>
          <w:rFonts w:ascii="Calibri" w:hAnsi="Calibri" w:cs="Calibri"/>
          <w:sz w:val="22"/>
          <w:szCs w:val="22"/>
        </w:rPr>
        <w:t>(Dziennik U</w:t>
      </w:r>
      <w:r>
        <w:rPr>
          <w:rFonts w:ascii="Calibri" w:hAnsi="Calibri" w:cs="Calibri"/>
          <w:sz w:val="22"/>
          <w:szCs w:val="22"/>
        </w:rPr>
        <w:t>staw</w:t>
      </w:r>
      <w:r w:rsidRPr="007B7770">
        <w:rPr>
          <w:rFonts w:ascii="Calibri" w:hAnsi="Calibri" w:cs="Calibri"/>
          <w:sz w:val="22"/>
          <w:szCs w:val="22"/>
        </w:rPr>
        <w:t xml:space="preserve"> z</w:t>
      </w:r>
      <w:r>
        <w:rPr>
          <w:rFonts w:ascii="Calibri" w:hAnsi="Calibri" w:cs="Calibri"/>
          <w:sz w:val="22"/>
          <w:szCs w:val="22"/>
        </w:rPr>
        <w:t> </w:t>
      </w:r>
      <w:r w:rsidRPr="007B7770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3</w:t>
      </w:r>
      <w:r w:rsidRPr="007B7770">
        <w:rPr>
          <w:rFonts w:ascii="Calibri" w:hAnsi="Calibri" w:cs="Calibri"/>
          <w:sz w:val="22"/>
          <w:szCs w:val="22"/>
        </w:rPr>
        <w:t xml:space="preserve"> roku pozycja </w:t>
      </w:r>
      <w:r>
        <w:rPr>
          <w:rFonts w:ascii="Calibri" w:hAnsi="Calibri" w:cs="Calibri"/>
          <w:sz w:val="22"/>
          <w:szCs w:val="22"/>
        </w:rPr>
        <w:t>1752</w:t>
      </w:r>
      <w:r w:rsidRPr="007B7770">
        <w:rPr>
          <w:rFonts w:ascii="Calibri" w:hAnsi="Calibri" w:cs="Calibri"/>
          <w:sz w:val="22"/>
          <w:szCs w:val="22"/>
        </w:rPr>
        <w:t xml:space="preserve"> z późniejszymi zmianami)</w:t>
      </w:r>
      <w:r>
        <w:rPr>
          <w:rFonts w:ascii="Calibri" w:hAnsi="Calibri" w:cs="Calibri"/>
          <w:sz w:val="22"/>
          <w:szCs w:val="22"/>
        </w:rPr>
        <w:t>.</w:t>
      </w:r>
    </w:p>
    <w:p w14:paraId="29277194" w14:textId="305CC613" w:rsidR="00565327" w:rsidRPr="005E2C6B" w:rsidRDefault="00565327" w:rsidP="00731E5F">
      <w:pPr>
        <w:pStyle w:val="Nagwek2"/>
        <w:numPr>
          <w:ilvl w:val="0"/>
          <w:numId w:val="21"/>
        </w:numPr>
        <w:ind w:left="284" w:hanging="284"/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Wykonawca zobowiązany jest wykonać przedmiot Umowy z uwzględnieniem przepisów rozporządzenia Parlamentu Europejskiego i Rady (UE) 2016/679 z dnia 27 kwietnia 2016 r</w:t>
      </w:r>
      <w:r w:rsidR="001D309F">
        <w:rPr>
          <w:rFonts w:ascii="Calibri" w:eastAsia="Arial" w:hAnsi="Calibri" w:cs="Calibri"/>
          <w:sz w:val="22"/>
          <w:szCs w:val="22"/>
        </w:rPr>
        <w:t>oku</w:t>
      </w:r>
      <w:r w:rsidRPr="005E2C6B">
        <w:rPr>
          <w:rFonts w:ascii="Calibri" w:eastAsia="Arial" w:hAnsi="Calibri" w:cs="Calibri"/>
          <w:sz w:val="22"/>
          <w:szCs w:val="22"/>
        </w:rPr>
        <w:t xml:space="preserve"> w</w:t>
      </w:r>
      <w:r w:rsidR="00CD6F16">
        <w:rPr>
          <w:rFonts w:ascii="Calibri" w:eastAsia="Arial" w:hAnsi="Calibri" w:cs="Calibri"/>
          <w:sz w:val="22"/>
          <w:szCs w:val="22"/>
        </w:rPr>
        <w:t> </w:t>
      </w:r>
      <w:r w:rsidRPr="005E2C6B">
        <w:rPr>
          <w:rFonts w:ascii="Calibri" w:eastAsia="Arial" w:hAnsi="Calibri" w:cs="Calibri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danych) (Dz</w:t>
      </w:r>
      <w:r w:rsidR="001D309F">
        <w:rPr>
          <w:rFonts w:ascii="Calibri" w:eastAsia="Arial" w:hAnsi="Calibri" w:cs="Calibri"/>
          <w:sz w:val="22"/>
          <w:szCs w:val="22"/>
        </w:rPr>
        <w:t>iennik</w:t>
      </w:r>
      <w:r w:rsidRPr="005E2C6B">
        <w:rPr>
          <w:rFonts w:ascii="Calibri" w:eastAsia="Arial" w:hAnsi="Calibri" w:cs="Calibri"/>
          <w:sz w:val="22"/>
          <w:szCs w:val="22"/>
        </w:rPr>
        <w:t xml:space="preserve"> Urz</w:t>
      </w:r>
      <w:r w:rsidR="001D309F">
        <w:rPr>
          <w:rFonts w:ascii="Calibri" w:eastAsia="Arial" w:hAnsi="Calibri" w:cs="Calibri"/>
          <w:sz w:val="22"/>
          <w:szCs w:val="22"/>
        </w:rPr>
        <w:t>ędowy</w:t>
      </w:r>
      <w:r w:rsidRPr="005E2C6B">
        <w:rPr>
          <w:rFonts w:ascii="Calibri" w:eastAsia="Arial" w:hAnsi="Calibri" w:cs="Calibri"/>
          <w:sz w:val="22"/>
          <w:szCs w:val="22"/>
        </w:rPr>
        <w:t xml:space="preserve"> U</w:t>
      </w:r>
      <w:r w:rsidR="001D309F">
        <w:rPr>
          <w:rFonts w:ascii="Calibri" w:eastAsia="Arial" w:hAnsi="Calibri" w:cs="Calibri"/>
          <w:sz w:val="22"/>
          <w:szCs w:val="22"/>
        </w:rPr>
        <w:t xml:space="preserve">nii </w:t>
      </w:r>
      <w:r w:rsidRPr="005E2C6B">
        <w:rPr>
          <w:rFonts w:ascii="Calibri" w:eastAsia="Arial" w:hAnsi="Calibri" w:cs="Calibri"/>
          <w:sz w:val="22"/>
          <w:szCs w:val="22"/>
        </w:rPr>
        <w:t>E</w:t>
      </w:r>
      <w:r w:rsidR="001D309F">
        <w:rPr>
          <w:rFonts w:ascii="Calibri" w:eastAsia="Arial" w:hAnsi="Calibri" w:cs="Calibri"/>
          <w:sz w:val="22"/>
          <w:szCs w:val="22"/>
        </w:rPr>
        <w:t>uropejskiej</w:t>
      </w:r>
      <w:r w:rsidRPr="005E2C6B">
        <w:rPr>
          <w:rFonts w:ascii="Calibri" w:eastAsia="Arial" w:hAnsi="Calibri" w:cs="Calibri"/>
          <w:sz w:val="22"/>
          <w:szCs w:val="22"/>
        </w:rPr>
        <w:t xml:space="preserve"> L 119 z 4</w:t>
      </w:r>
      <w:r w:rsidR="001D309F">
        <w:rPr>
          <w:rFonts w:ascii="Calibri" w:eastAsia="Arial" w:hAnsi="Calibri" w:cs="Calibri"/>
          <w:sz w:val="22"/>
          <w:szCs w:val="22"/>
        </w:rPr>
        <w:t xml:space="preserve"> maja </w:t>
      </w:r>
      <w:r w:rsidRPr="005E2C6B">
        <w:rPr>
          <w:rFonts w:ascii="Calibri" w:eastAsia="Arial" w:hAnsi="Calibri" w:cs="Calibri"/>
          <w:sz w:val="22"/>
          <w:szCs w:val="22"/>
        </w:rPr>
        <w:t>2016</w:t>
      </w:r>
      <w:r w:rsidR="001D309F">
        <w:rPr>
          <w:rFonts w:ascii="Calibri" w:eastAsia="Arial" w:hAnsi="Calibri" w:cs="Calibri"/>
          <w:sz w:val="22"/>
          <w:szCs w:val="22"/>
        </w:rPr>
        <w:t xml:space="preserve"> roku</w:t>
      </w:r>
      <w:r w:rsidRPr="005E2C6B">
        <w:rPr>
          <w:rFonts w:ascii="Calibri" w:eastAsia="Arial" w:hAnsi="Calibri" w:cs="Calibri"/>
          <w:sz w:val="22"/>
          <w:szCs w:val="22"/>
        </w:rPr>
        <w:t>, str</w:t>
      </w:r>
      <w:r w:rsidR="001D309F">
        <w:rPr>
          <w:rFonts w:ascii="Calibri" w:eastAsia="Arial" w:hAnsi="Calibri" w:cs="Calibri"/>
          <w:sz w:val="22"/>
          <w:szCs w:val="22"/>
        </w:rPr>
        <w:t>ona</w:t>
      </w:r>
      <w:r w:rsidRPr="005E2C6B">
        <w:rPr>
          <w:rFonts w:ascii="Calibri" w:eastAsia="Arial" w:hAnsi="Calibri" w:cs="Calibri"/>
          <w:sz w:val="22"/>
          <w:szCs w:val="22"/>
        </w:rPr>
        <w:t xml:space="preserve"> 1) oraz ustawie z dnia 10 maja 2018 r. o ochronie danych osobowych (Dz</w:t>
      </w:r>
      <w:r w:rsidR="001D309F">
        <w:rPr>
          <w:rFonts w:ascii="Calibri" w:eastAsia="Arial" w:hAnsi="Calibri" w:cs="Calibri"/>
          <w:sz w:val="22"/>
          <w:szCs w:val="22"/>
        </w:rPr>
        <w:t>iennik</w:t>
      </w:r>
      <w:r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CF0FEE" w:rsidRPr="005E2C6B">
        <w:rPr>
          <w:rFonts w:ascii="Calibri" w:eastAsia="Arial" w:hAnsi="Calibri" w:cs="Calibri"/>
          <w:sz w:val="22"/>
          <w:szCs w:val="22"/>
        </w:rPr>
        <w:t>U</w:t>
      </w:r>
      <w:r w:rsidR="00CF0FEE">
        <w:rPr>
          <w:rFonts w:ascii="Calibri" w:eastAsia="Arial" w:hAnsi="Calibri" w:cs="Calibri"/>
          <w:sz w:val="22"/>
          <w:szCs w:val="22"/>
        </w:rPr>
        <w:t>staw</w:t>
      </w:r>
      <w:r w:rsidR="00CF0FEE"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Pr="005E2C6B">
        <w:rPr>
          <w:rFonts w:ascii="Calibri" w:eastAsia="Arial" w:hAnsi="Calibri" w:cs="Calibri"/>
          <w:sz w:val="22"/>
          <w:szCs w:val="22"/>
        </w:rPr>
        <w:t>z 201</w:t>
      </w:r>
      <w:r w:rsidR="00E7144C" w:rsidRPr="005E2C6B">
        <w:rPr>
          <w:rFonts w:ascii="Calibri" w:eastAsia="Arial" w:hAnsi="Calibri" w:cs="Calibri"/>
          <w:sz w:val="22"/>
          <w:szCs w:val="22"/>
        </w:rPr>
        <w:t>9</w:t>
      </w:r>
      <w:r w:rsidR="00331694" w:rsidRPr="005E2C6B">
        <w:rPr>
          <w:rFonts w:ascii="Calibri" w:eastAsia="Arial" w:hAnsi="Calibri" w:cs="Calibri"/>
          <w:sz w:val="22"/>
          <w:szCs w:val="22"/>
        </w:rPr>
        <w:t xml:space="preserve"> r</w:t>
      </w:r>
      <w:r w:rsidR="001D309F">
        <w:rPr>
          <w:rFonts w:ascii="Calibri" w:eastAsia="Arial" w:hAnsi="Calibri" w:cs="Calibri"/>
          <w:sz w:val="22"/>
          <w:szCs w:val="22"/>
        </w:rPr>
        <w:t>oku</w:t>
      </w:r>
      <w:r w:rsidRPr="005E2C6B">
        <w:rPr>
          <w:rFonts w:ascii="Calibri" w:eastAsia="Arial" w:hAnsi="Calibri" w:cs="Calibri"/>
          <w:sz w:val="22"/>
          <w:szCs w:val="22"/>
        </w:rPr>
        <w:t xml:space="preserve"> poz</w:t>
      </w:r>
      <w:r w:rsidR="001D309F">
        <w:rPr>
          <w:rFonts w:ascii="Calibri" w:eastAsia="Arial" w:hAnsi="Calibri" w:cs="Calibri"/>
          <w:sz w:val="22"/>
          <w:szCs w:val="22"/>
        </w:rPr>
        <w:t>ycja</w:t>
      </w:r>
      <w:r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E7144C" w:rsidRPr="005E2C6B">
        <w:rPr>
          <w:rFonts w:ascii="Calibri" w:eastAsia="Arial" w:hAnsi="Calibri" w:cs="Calibri"/>
          <w:sz w:val="22"/>
          <w:szCs w:val="22"/>
        </w:rPr>
        <w:t>1781</w:t>
      </w:r>
      <w:r w:rsidRPr="005E2C6B">
        <w:rPr>
          <w:rFonts w:ascii="Calibri" w:eastAsia="Arial" w:hAnsi="Calibri" w:cs="Calibri"/>
          <w:sz w:val="22"/>
          <w:szCs w:val="22"/>
        </w:rPr>
        <w:t>).</w:t>
      </w:r>
      <w:r w:rsidR="00E81630" w:rsidRPr="005E2C6B">
        <w:rPr>
          <w:rFonts w:ascii="Calibri" w:eastAsia="Arial" w:hAnsi="Calibri" w:cs="Calibri"/>
          <w:sz w:val="22"/>
          <w:szCs w:val="22"/>
        </w:rPr>
        <w:t xml:space="preserve"> Informacje na temat przetwarzania danych osobowych stanowią załącznik n</w:t>
      </w:r>
      <w:r w:rsidR="001D309F">
        <w:rPr>
          <w:rFonts w:ascii="Calibri" w:eastAsia="Arial" w:hAnsi="Calibri" w:cs="Calibri"/>
          <w:sz w:val="22"/>
          <w:szCs w:val="22"/>
        </w:rPr>
        <w:t>ume</w:t>
      </w:r>
      <w:r w:rsidR="00E81630" w:rsidRPr="005E2C6B">
        <w:rPr>
          <w:rFonts w:ascii="Calibri" w:eastAsia="Arial" w:hAnsi="Calibri" w:cs="Calibri"/>
          <w:sz w:val="22"/>
          <w:szCs w:val="22"/>
        </w:rPr>
        <w:t xml:space="preserve">r </w:t>
      </w:r>
      <w:r w:rsidR="00F63F92">
        <w:rPr>
          <w:rFonts w:ascii="Calibri" w:eastAsia="Arial" w:hAnsi="Calibri" w:cs="Calibri"/>
          <w:sz w:val="22"/>
          <w:szCs w:val="22"/>
        </w:rPr>
        <w:t>4</w:t>
      </w:r>
      <w:r w:rsidR="00F63F92" w:rsidRPr="005E2C6B">
        <w:rPr>
          <w:rFonts w:ascii="Calibri" w:eastAsia="Arial" w:hAnsi="Calibri" w:cs="Calibri"/>
          <w:sz w:val="22"/>
          <w:szCs w:val="22"/>
        </w:rPr>
        <w:t xml:space="preserve"> </w:t>
      </w:r>
      <w:r w:rsidR="00E81630" w:rsidRPr="005E2C6B">
        <w:rPr>
          <w:rFonts w:ascii="Calibri" w:eastAsia="Arial" w:hAnsi="Calibri" w:cs="Calibri"/>
          <w:sz w:val="22"/>
          <w:szCs w:val="22"/>
        </w:rPr>
        <w:t>do Umowy.</w:t>
      </w:r>
    </w:p>
    <w:p w14:paraId="1D501D25" w14:textId="04710C38" w:rsidR="00F31DEA" w:rsidRPr="003D53EC" w:rsidRDefault="00F31DEA" w:rsidP="00AC55A7">
      <w:pPr>
        <w:pStyle w:val="Nagwek2"/>
        <w:numPr>
          <w:ilvl w:val="0"/>
          <w:numId w:val="21"/>
        </w:numPr>
        <w:rPr>
          <w:rFonts w:ascii="Calibri" w:eastAsia="Calibri" w:hAnsi="Calibri" w:cs="Calibri"/>
          <w:sz w:val="22"/>
          <w:szCs w:val="22"/>
        </w:rPr>
      </w:pPr>
      <w:r w:rsidRPr="003D53EC">
        <w:rPr>
          <w:rFonts w:ascii="Calibri" w:eastAsia="Arial" w:hAnsi="Calibri" w:cs="Calibri"/>
          <w:sz w:val="22"/>
          <w:szCs w:val="22"/>
        </w:rPr>
        <w:t>Zamawiający informuje Wykonawcę, że Urząd Marszałkowski Województwa Mazowieckiego w</w:t>
      </w:r>
      <w:r w:rsidR="00CD6F16" w:rsidRPr="003D53EC">
        <w:rPr>
          <w:rFonts w:ascii="Calibri" w:eastAsia="Arial" w:hAnsi="Calibri" w:cs="Calibri"/>
          <w:sz w:val="22"/>
          <w:szCs w:val="22"/>
        </w:rPr>
        <w:t> </w:t>
      </w:r>
      <w:r w:rsidRPr="003D53EC">
        <w:rPr>
          <w:rFonts w:ascii="Calibri" w:eastAsia="Arial" w:hAnsi="Calibri" w:cs="Calibri"/>
          <w:sz w:val="22"/>
          <w:szCs w:val="22"/>
        </w:rPr>
        <w:t xml:space="preserve">Warszawie </w:t>
      </w:r>
      <w:r w:rsidR="003D53EC" w:rsidRPr="003D53EC">
        <w:rPr>
          <w:rFonts w:ascii="Calibri" w:eastAsia="Arial" w:hAnsi="Calibri" w:cs="Calibri"/>
          <w:sz w:val="22"/>
          <w:szCs w:val="22"/>
        </w:rPr>
        <w:t>funkcjonuje w oparciu o 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</w:t>
      </w:r>
      <w:r w:rsidRPr="003D53EC">
        <w:rPr>
          <w:rFonts w:ascii="Calibri" w:eastAsia="Arial" w:hAnsi="Calibri" w:cs="Calibri"/>
          <w:sz w:val="22"/>
          <w:szCs w:val="22"/>
        </w:rPr>
        <w:t>.</w:t>
      </w:r>
      <w:r w:rsidR="007B7770" w:rsidRPr="003D53EC">
        <w:rPr>
          <w:rFonts w:ascii="Calibri" w:eastAsia="Arial" w:hAnsi="Calibri" w:cs="Calibri"/>
          <w:sz w:val="22"/>
          <w:szCs w:val="22"/>
        </w:rPr>
        <w:t xml:space="preserve"> Przy współpracy z</w:t>
      </w:r>
      <w:r w:rsidR="00CD6F16" w:rsidRPr="003D53EC">
        <w:rPr>
          <w:rFonts w:ascii="Calibri" w:eastAsia="Arial" w:hAnsi="Calibri" w:cs="Calibri"/>
          <w:sz w:val="22"/>
          <w:szCs w:val="22"/>
        </w:rPr>
        <w:t> </w:t>
      </w:r>
      <w:r w:rsidR="007B7770" w:rsidRPr="003D53EC">
        <w:rPr>
          <w:rFonts w:ascii="Calibri" w:eastAsia="Arial" w:hAnsi="Calibri" w:cs="Calibri"/>
          <w:sz w:val="22"/>
          <w:szCs w:val="22"/>
        </w:rPr>
        <w:t>Województwem Mazowieckiem należy zachować należytą staranność, aby zapewnić bezpieczeństwo informacji, ochronę środowiska, bezpieczne i</w:t>
      </w:r>
      <w:r w:rsidR="00BD5C59">
        <w:rPr>
          <w:rFonts w:ascii="Calibri" w:eastAsia="Arial" w:hAnsi="Calibri" w:cs="Calibri"/>
          <w:sz w:val="22"/>
          <w:szCs w:val="22"/>
        </w:rPr>
        <w:t> </w:t>
      </w:r>
      <w:r w:rsidR="007B7770" w:rsidRPr="003D53EC">
        <w:rPr>
          <w:rFonts w:ascii="Calibri" w:eastAsia="Arial" w:hAnsi="Calibri" w:cs="Calibri"/>
          <w:sz w:val="22"/>
          <w:szCs w:val="22"/>
        </w:rPr>
        <w:t>higieniczne warunki pracy, przeciwdziałanie korupcji.</w:t>
      </w:r>
    </w:p>
    <w:p w14:paraId="23CA5C3C" w14:textId="165D2A62" w:rsidR="00B65D9F" w:rsidRDefault="00B65D9F" w:rsidP="00731E5F">
      <w:pPr>
        <w:pStyle w:val="Nagwek2"/>
        <w:numPr>
          <w:ilvl w:val="0"/>
          <w:numId w:val="21"/>
        </w:numPr>
        <w:ind w:left="284" w:hanging="284"/>
        <w:rPr>
          <w:rFonts w:ascii="Calibri" w:eastAsia="Arial" w:hAnsi="Calibri" w:cs="Calibri"/>
          <w:sz w:val="22"/>
          <w:szCs w:val="22"/>
        </w:rPr>
      </w:pPr>
      <w:r w:rsidRPr="005E2C6B">
        <w:rPr>
          <w:rFonts w:ascii="Calibri" w:eastAsia="Arial" w:hAnsi="Calibri" w:cs="Calibri"/>
          <w:sz w:val="22"/>
          <w:szCs w:val="22"/>
        </w:rPr>
        <w:t>Wskazan</w:t>
      </w:r>
      <w:r w:rsidR="00E90779" w:rsidRPr="005E2C6B">
        <w:rPr>
          <w:rFonts w:ascii="Calibri" w:eastAsia="Arial" w:hAnsi="Calibri" w:cs="Calibri"/>
          <w:sz w:val="22"/>
          <w:szCs w:val="22"/>
        </w:rPr>
        <w:t>e</w:t>
      </w:r>
      <w:r w:rsidRPr="005E2C6B">
        <w:rPr>
          <w:rFonts w:ascii="Calibri" w:eastAsia="Arial" w:hAnsi="Calibri" w:cs="Calibri"/>
          <w:sz w:val="22"/>
          <w:szCs w:val="22"/>
        </w:rPr>
        <w:t xml:space="preserve"> poniżej Załącznik</w:t>
      </w:r>
      <w:r w:rsidR="008C3919" w:rsidRPr="005E2C6B">
        <w:rPr>
          <w:rFonts w:ascii="Calibri" w:eastAsia="Arial" w:hAnsi="Calibri" w:cs="Calibri"/>
          <w:sz w:val="22"/>
          <w:szCs w:val="22"/>
        </w:rPr>
        <w:t>i</w:t>
      </w:r>
      <w:r w:rsidRPr="005E2C6B">
        <w:rPr>
          <w:rFonts w:ascii="Calibri" w:eastAsia="Arial" w:hAnsi="Calibri" w:cs="Calibri"/>
          <w:sz w:val="22"/>
          <w:szCs w:val="22"/>
        </w:rPr>
        <w:t xml:space="preserve"> stanowi</w:t>
      </w:r>
      <w:r w:rsidR="008C3919" w:rsidRPr="005E2C6B">
        <w:rPr>
          <w:rFonts w:ascii="Calibri" w:eastAsia="Arial" w:hAnsi="Calibri" w:cs="Calibri"/>
          <w:sz w:val="22"/>
          <w:szCs w:val="22"/>
        </w:rPr>
        <w:t>ą</w:t>
      </w:r>
      <w:r w:rsidRPr="005E2C6B">
        <w:rPr>
          <w:rFonts w:ascii="Calibri" w:eastAsia="Arial" w:hAnsi="Calibri" w:cs="Calibri"/>
          <w:sz w:val="22"/>
          <w:szCs w:val="22"/>
        </w:rPr>
        <w:t xml:space="preserve"> integralną część </w:t>
      </w:r>
      <w:r w:rsidR="00DA6106" w:rsidRPr="005E2C6B">
        <w:rPr>
          <w:rFonts w:ascii="Calibri" w:eastAsia="Arial" w:hAnsi="Calibri" w:cs="Calibri"/>
          <w:sz w:val="22"/>
          <w:szCs w:val="22"/>
        </w:rPr>
        <w:t>Umowy</w:t>
      </w:r>
      <w:r w:rsidRPr="005E2C6B">
        <w:rPr>
          <w:rFonts w:ascii="Calibri" w:eastAsia="Arial" w:hAnsi="Calibri" w:cs="Calibri"/>
          <w:sz w:val="22"/>
          <w:szCs w:val="22"/>
        </w:rPr>
        <w:t>.</w:t>
      </w:r>
    </w:p>
    <w:p w14:paraId="171283F6" w14:textId="0B0FBB9E" w:rsidR="007C1A14" w:rsidRPr="00731E5F" w:rsidRDefault="007C1A14" w:rsidP="003908F1">
      <w:pPr>
        <w:pStyle w:val="Nagwek2"/>
        <w:widowControl w:val="0"/>
        <w:numPr>
          <w:ilvl w:val="0"/>
          <w:numId w:val="21"/>
        </w:numPr>
        <w:ind w:left="284" w:hanging="284"/>
        <w:rPr>
          <w:rFonts w:ascii="Calibri" w:eastAsia="Arial" w:hAnsi="Calibri" w:cs="Calibri"/>
          <w:sz w:val="22"/>
          <w:szCs w:val="22"/>
        </w:rPr>
      </w:pPr>
      <w:r w:rsidRPr="00731E5F">
        <w:rPr>
          <w:rFonts w:ascii="Calibri" w:eastAsia="Arial" w:hAnsi="Calibri" w:cs="Calibri"/>
          <w:sz w:val="22"/>
          <w:szCs w:val="22"/>
        </w:rPr>
        <w:lastRenderedPageBreak/>
        <w:t>Za miejsce zawarcia umowy strony uznają Warszawę.</w:t>
      </w:r>
    </w:p>
    <w:p w14:paraId="670F70F0" w14:textId="77777777" w:rsidR="007A5DF3" w:rsidRPr="005E2C6B" w:rsidRDefault="00556539" w:rsidP="00CF6C20">
      <w:pPr>
        <w:pStyle w:val="Tekstpodstawowy"/>
        <w:spacing w:before="240" w:line="276" w:lineRule="auto"/>
        <w:rPr>
          <w:rFonts w:ascii="Calibri" w:eastAsia="Calibri" w:hAnsi="Calibri" w:cs="Calibri"/>
          <w:i/>
          <w:iCs/>
          <w:sz w:val="22"/>
          <w:szCs w:val="22"/>
          <w:u w:val="single"/>
        </w:rPr>
      </w:pPr>
      <w:r w:rsidRPr="005E2C6B">
        <w:rPr>
          <w:rFonts w:ascii="Calibri" w:eastAsia="Calibri" w:hAnsi="Calibri" w:cs="Calibri"/>
          <w:i/>
          <w:iCs/>
          <w:sz w:val="22"/>
          <w:szCs w:val="22"/>
          <w:u w:val="single"/>
        </w:rPr>
        <w:t>Załączniki:</w:t>
      </w:r>
    </w:p>
    <w:p w14:paraId="566C9CD3" w14:textId="28128F8A" w:rsidR="001E1A17" w:rsidRDefault="001E1A17" w:rsidP="000A63F7">
      <w:pPr>
        <w:pStyle w:val="Tekstpodstawowy"/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rPr>
          <w:rFonts w:ascii="Calibri" w:eastAsia="Calibri" w:hAnsi="Calibri" w:cs="Calibri"/>
          <w:i/>
          <w:iCs/>
          <w:sz w:val="22"/>
          <w:szCs w:val="22"/>
        </w:rPr>
      </w:pPr>
      <w:r w:rsidRPr="005E2C6B">
        <w:rPr>
          <w:rFonts w:ascii="Calibri" w:eastAsia="Calibri" w:hAnsi="Calibri" w:cs="Calibri"/>
          <w:i/>
          <w:iCs/>
          <w:sz w:val="22"/>
          <w:szCs w:val="22"/>
        </w:rPr>
        <w:t>Załącznik n</w:t>
      </w:r>
      <w:r w:rsidR="001E4413">
        <w:rPr>
          <w:rFonts w:ascii="Calibri" w:eastAsia="Calibri" w:hAnsi="Calibri" w:cs="Calibri"/>
          <w:i/>
          <w:iCs/>
          <w:sz w:val="22"/>
          <w:szCs w:val="22"/>
        </w:rPr>
        <w:t>ume</w:t>
      </w:r>
      <w:r w:rsidRPr="005E2C6B">
        <w:rPr>
          <w:rFonts w:ascii="Calibri" w:eastAsia="Calibri" w:hAnsi="Calibri" w:cs="Calibri"/>
          <w:i/>
          <w:iCs/>
          <w:sz w:val="22"/>
          <w:szCs w:val="22"/>
        </w:rPr>
        <w:t>r 1</w:t>
      </w:r>
      <w:r w:rsidR="00DF3D68">
        <w:rPr>
          <w:rFonts w:ascii="Calibri" w:eastAsia="Calibri" w:hAnsi="Calibri" w:cs="Calibri"/>
          <w:i/>
          <w:iCs/>
          <w:sz w:val="22"/>
          <w:szCs w:val="22"/>
        </w:rPr>
        <w:t>A</w:t>
      </w:r>
      <w:r w:rsidRPr="005E2C6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E14448" w:rsidRPr="005E2C6B">
        <w:rPr>
          <w:rFonts w:ascii="Calibri" w:eastAsia="Calibri" w:hAnsi="Calibri" w:cs="Calibri"/>
          <w:i/>
          <w:iCs/>
          <w:sz w:val="22"/>
          <w:szCs w:val="22"/>
        </w:rPr>
        <w:t>-</w:t>
      </w:r>
      <w:r w:rsidRPr="005E2C6B">
        <w:rPr>
          <w:rFonts w:ascii="Calibri" w:eastAsia="Calibri" w:hAnsi="Calibri" w:cs="Calibri"/>
          <w:i/>
          <w:iCs/>
          <w:sz w:val="22"/>
          <w:szCs w:val="22"/>
        </w:rPr>
        <w:t xml:space="preserve"> Opis Przedmiotu Zamówienia (OPZ)</w:t>
      </w:r>
      <w:r w:rsidR="00DF3D68">
        <w:rPr>
          <w:rFonts w:ascii="Calibri" w:eastAsia="Calibri" w:hAnsi="Calibri" w:cs="Calibri"/>
          <w:i/>
          <w:iCs/>
          <w:sz w:val="22"/>
          <w:szCs w:val="22"/>
        </w:rPr>
        <w:t xml:space="preserve"> - </w:t>
      </w:r>
      <w:r w:rsidR="00DF3D68" w:rsidRPr="00DF3D68">
        <w:rPr>
          <w:rFonts w:ascii="Calibri" w:eastAsia="Calibri" w:hAnsi="Calibri" w:cs="Calibri"/>
          <w:i/>
          <w:iCs/>
          <w:sz w:val="22"/>
          <w:szCs w:val="22"/>
        </w:rPr>
        <w:t>Aktualizacja Bazy Danych Obiektów Topograficznych (BDOT10k) wraz z opracowaniem obiektów kategorii rzeźba terenu powiatu białobrzeskiego</w:t>
      </w:r>
    </w:p>
    <w:p w14:paraId="12E01481" w14:textId="1CD668ED" w:rsidR="00DF3D68" w:rsidRDefault="00DF3D68" w:rsidP="00DF3D68">
      <w:pPr>
        <w:pStyle w:val="Tekstpodstawowy"/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rPr>
          <w:rFonts w:ascii="Calibri" w:eastAsia="Calibri" w:hAnsi="Calibri" w:cs="Calibri"/>
          <w:i/>
          <w:iCs/>
          <w:sz w:val="22"/>
          <w:szCs w:val="22"/>
        </w:rPr>
      </w:pPr>
      <w:r w:rsidRPr="005E2C6B">
        <w:rPr>
          <w:rFonts w:ascii="Calibri" w:eastAsia="Calibri" w:hAnsi="Calibri" w:cs="Calibri"/>
          <w:i/>
          <w:iCs/>
          <w:sz w:val="22"/>
          <w:szCs w:val="22"/>
        </w:rPr>
        <w:t>Załącznik n</w:t>
      </w:r>
      <w:r>
        <w:rPr>
          <w:rFonts w:ascii="Calibri" w:eastAsia="Calibri" w:hAnsi="Calibri" w:cs="Calibri"/>
          <w:i/>
          <w:iCs/>
          <w:sz w:val="22"/>
          <w:szCs w:val="22"/>
        </w:rPr>
        <w:t>ume</w:t>
      </w:r>
      <w:r w:rsidRPr="005E2C6B">
        <w:rPr>
          <w:rFonts w:ascii="Calibri" w:eastAsia="Calibri" w:hAnsi="Calibri" w:cs="Calibri"/>
          <w:i/>
          <w:iCs/>
          <w:sz w:val="22"/>
          <w:szCs w:val="22"/>
        </w:rPr>
        <w:t>r 1</w:t>
      </w:r>
      <w:r>
        <w:rPr>
          <w:rFonts w:ascii="Calibri" w:eastAsia="Calibri" w:hAnsi="Calibri" w:cs="Calibri"/>
          <w:i/>
          <w:iCs/>
          <w:sz w:val="22"/>
          <w:szCs w:val="22"/>
        </w:rPr>
        <w:t>B</w:t>
      </w:r>
      <w:r w:rsidRPr="005E2C6B">
        <w:rPr>
          <w:rFonts w:ascii="Calibri" w:eastAsia="Calibri" w:hAnsi="Calibri" w:cs="Calibri"/>
          <w:i/>
          <w:iCs/>
          <w:sz w:val="22"/>
          <w:szCs w:val="22"/>
        </w:rPr>
        <w:t xml:space="preserve"> - Opis Przedmiotu Zamówienia (OPZ)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- </w:t>
      </w:r>
      <w:r w:rsidRPr="00DF3D68">
        <w:rPr>
          <w:rFonts w:ascii="Calibri" w:eastAsia="Calibri" w:hAnsi="Calibri" w:cs="Calibri"/>
          <w:i/>
          <w:iCs/>
          <w:sz w:val="22"/>
          <w:szCs w:val="22"/>
        </w:rPr>
        <w:t>Aktualizacja Bazy Danych Obiektów Topograficznych (BDOT10k) części powiatu siedleckiego</w:t>
      </w:r>
    </w:p>
    <w:p w14:paraId="038C7BCF" w14:textId="41FE2DD0" w:rsidR="001E1A17" w:rsidRPr="005E2C6B" w:rsidRDefault="001E1A17" w:rsidP="000A63F7">
      <w:pPr>
        <w:pStyle w:val="Tekstpodstawowy"/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rPr>
          <w:rFonts w:ascii="Calibri" w:eastAsia="Calibri" w:hAnsi="Calibri" w:cs="Calibri"/>
          <w:i/>
          <w:iCs/>
          <w:sz w:val="22"/>
          <w:szCs w:val="22"/>
        </w:rPr>
      </w:pPr>
      <w:r w:rsidRPr="005E2C6B">
        <w:rPr>
          <w:rFonts w:ascii="Calibri" w:eastAsia="Calibri" w:hAnsi="Calibri" w:cs="Calibri"/>
          <w:i/>
          <w:iCs/>
          <w:sz w:val="22"/>
          <w:szCs w:val="22"/>
        </w:rPr>
        <w:t xml:space="preserve">Załącznik </w:t>
      </w:r>
      <w:r w:rsidR="00CE767C" w:rsidRPr="005E2C6B">
        <w:rPr>
          <w:rFonts w:ascii="Calibri" w:eastAsia="Calibri" w:hAnsi="Calibri" w:cs="Calibri"/>
          <w:i/>
          <w:iCs/>
          <w:sz w:val="22"/>
          <w:szCs w:val="22"/>
        </w:rPr>
        <w:t>n</w:t>
      </w:r>
      <w:r w:rsidR="001E4413">
        <w:rPr>
          <w:rFonts w:ascii="Calibri" w:eastAsia="Calibri" w:hAnsi="Calibri" w:cs="Calibri"/>
          <w:i/>
          <w:iCs/>
          <w:sz w:val="22"/>
          <w:szCs w:val="22"/>
        </w:rPr>
        <w:t>ume</w:t>
      </w:r>
      <w:r w:rsidRPr="005E2C6B">
        <w:rPr>
          <w:rFonts w:ascii="Calibri" w:eastAsia="Calibri" w:hAnsi="Calibri" w:cs="Calibri"/>
          <w:i/>
          <w:iCs/>
          <w:sz w:val="22"/>
          <w:szCs w:val="22"/>
        </w:rPr>
        <w:t xml:space="preserve">r </w:t>
      </w:r>
      <w:r w:rsidR="00F63F92">
        <w:rPr>
          <w:rFonts w:ascii="Calibri" w:eastAsia="Calibri" w:hAnsi="Calibri" w:cs="Calibri"/>
          <w:i/>
          <w:iCs/>
          <w:sz w:val="22"/>
          <w:szCs w:val="22"/>
        </w:rPr>
        <w:t>2</w:t>
      </w:r>
      <w:r w:rsidR="00F63F92" w:rsidRPr="005E2C6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E14448" w:rsidRPr="005E2C6B">
        <w:rPr>
          <w:rFonts w:ascii="Calibri" w:eastAsia="Calibri" w:hAnsi="Calibri" w:cs="Calibri"/>
          <w:i/>
          <w:iCs/>
          <w:sz w:val="22"/>
          <w:szCs w:val="22"/>
        </w:rPr>
        <w:t>-</w:t>
      </w:r>
      <w:r w:rsidRPr="005E2C6B">
        <w:rPr>
          <w:rFonts w:ascii="Calibri" w:eastAsia="Calibri" w:hAnsi="Calibri" w:cs="Calibri"/>
          <w:i/>
          <w:iCs/>
          <w:sz w:val="22"/>
          <w:szCs w:val="22"/>
        </w:rPr>
        <w:t xml:space="preserve"> Formularz Oferty Wykonawcy</w:t>
      </w:r>
    </w:p>
    <w:p w14:paraId="3F7673F7" w14:textId="4F3053D6" w:rsidR="006B3375" w:rsidRPr="005E2C6B" w:rsidRDefault="006B3375" w:rsidP="000A63F7">
      <w:pPr>
        <w:pStyle w:val="Tekstpodstawowy"/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rPr>
          <w:rFonts w:ascii="Calibri" w:eastAsia="Calibri" w:hAnsi="Calibri" w:cs="Calibri"/>
          <w:i/>
          <w:iCs/>
          <w:sz w:val="22"/>
          <w:szCs w:val="22"/>
        </w:rPr>
      </w:pPr>
      <w:r w:rsidRPr="005E2C6B">
        <w:rPr>
          <w:rFonts w:ascii="Calibri" w:eastAsia="Calibri" w:hAnsi="Calibri" w:cs="Calibri"/>
          <w:i/>
          <w:iCs/>
          <w:sz w:val="22"/>
          <w:szCs w:val="22"/>
        </w:rPr>
        <w:t>Załącznik n</w:t>
      </w:r>
      <w:r w:rsidR="001E4413">
        <w:rPr>
          <w:rFonts w:ascii="Calibri" w:eastAsia="Calibri" w:hAnsi="Calibri" w:cs="Calibri"/>
          <w:i/>
          <w:iCs/>
          <w:sz w:val="22"/>
          <w:szCs w:val="22"/>
        </w:rPr>
        <w:t>ume</w:t>
      </w:r>
      <w:r w:rsidRPr="005E2C6B">
        <w:rPr>
          <w:rFonts w:ascii="Calibri" w:eastAsia="Calibri" w:hAnsi="Calibri" w:cs="Calibri"/>
          <w:i/>
          <w:iCs/>
          <w:sz w:val="22"/>
          <w:szCs w:val="22"/>
        </w:rPr>
        <w:t xml:space="preserve">r </w:t>
      </w:r>
      <w:r w:rsidR="00F63F92">
        <w:rPr>
          <w:rFonts w:ascii="Calibri" w:eastAsia="Calibri" w:hAnsi="Calibri" w:cs="Calibri"/>
          <w:i/>
          <w:iCs/>
          <w:sz w:val="22"/>
          <w:szCs w:val="22"/>
        </w:rPr>
        <w:t>3</w:t>
      </w:r>
      <w:r w:rsidR="00F63F92" w:rsidRPr="005E2C6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5E2C6B">
        <w:rPr>
          <w:rFonts w:ascii="Calibri" w:eastAsia="Calibri" w:hAnsi="Calibri" w:cs="Calibri"/>
          <w:i/>
          <w:iCs/>
          <w:sz w:val="22"/>
          <w:szCs w:val="22"/>
        </w:rPr>
        <w:t>- Oświadczenie Wykonawcy o dysponowaniu osobami</w:t>
      </w:r>
    </w:p>
    <w:p w14:paraId="120DEFF5" w14:textId="0C0D1954" w:rsidR="00E06D91" w:rsidRPr="005E2C6B" w:rsidRDefault="00E06D91" w:rsidP="000A4136">
      <w:pPr>
        <w:pStyle w:val="Tekstpodstawowy"/>
        <w:numPr>
          <w:ilvl w:val="0"/>
          <w:numId w:val="2"/>
        </w:numPr>
        <w:tabs>
          <w:tab w:val="clear" w:pos="720"/>
        </w:tabs>
        <w:spacing w:after="840" w:line="276" w:lineRule="auto"/>
        <w:ind w:left="284" w:hanging="284"/>
        <w:rPr>
          <w:rFonts w:ascii="Calibri" w:eastAsia="Calibri" w:hAnsi="Calibri" w:cs="Calibri"/>
          <w:i/>
          <w:iCs/>
          <w:sz w:val="22"/>
          <w:szCs w:val="22"/>
        </w:rPr>
      </w:pPr>
      <w:r w:rsidRPr="005E2C6B">
        <w:rPr>
          <w:rFonts w:ascii="Calibri" w:eastAsia="Calibri" w:hAnsi="Calibri" w:cs="Calibri"/>
          <w:i/>
          <w:iCs/>
          <w:sz w:val="22"/>
          <w:szCs w:val="22"/>
        </w:rPr>
        <w:t>Załącznik n</w:t>
      </w:r>
      <w:r w:rsidR="001E4413">
        <w:rPr>
          <w:rFonts w:ascii="Calibri" w:eastAsia="Calibri" w:hAnsi="Calibri" w:cs="Calibri"/>
          <w:i/>
          <w:iCs/>
          <w:sz w:val="22"/>
          <w:szCs w:val="22"/>
        </w:rPr>
        <w:t>ume</w:t>
      </w:r>
      <w:r w:rsidRPr="005E2C6B">
        <w:rPr>
          <w:rFonts w:ascii="Calibri" w:eastAsia="Calibri" w:hAnsi="Calibri" w:cs="Calibri"/>
          <w:i/>
          <w:iCs/>
          <w:sz w:val="22"/>
          <w:szCs w:val="22"/>
        </w:rPr>
        <w:t xml:space="preserve">r </w:t>
      </w:r>
      <w:r w:rsidR="00F63F92">
        <w:rPr>
          <w:rFonts w:ascii="Calibri" w:eastAsia="Calibri" w:hAnsi="Calibri" w:cs="Calibri"/>
          <w:i/>
          <w:iCs/>
          <w:sz w:val="22"/>
          <w:szCs w:val="22"/>
        </w:rPr>
        <w:t>4</w:t>
      </w:r>
      <w:r w:rsidR="00F63F92" w:rsidRPr="005E2C6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5E2C6B">
        <w:rPr>
          <w:rFonts w:ascii="Calibri" w:eastAsia="Calibri" w:hAnsi="Calibri" w:cs="Calibri"/>
          <w:i/>
          <w:iCs/>
          <w:sz w:val="22"/>
          <w:szCs w:val="22"/>
        </w:rPr>
        <w:t>- Klauzula informacyjna</w:t>
      </w:r>
    </w:p>
    <w:tbl>
      <w:tblPr>
        <w:tblStyle w:val="Tabela-Siatka"/>
        <w:tblW w:w="99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494"/>
        <w:gridCol w:w="2494"/>
        <w:gridCol w:w="2494"/>
      </w:tblGrid>
      <w:tr w:rsidR="000A4136" w14:paraId="00C17D57" w14:textId="77777777" w:rsidTr="00DF3D68">
        <w:trPr>
          <w:jc w:val="center"/>
        </w:trPr>
        <w:tc>
          <w:tcPr>
            <w:tcW w:w="4988" w:type="dxa"/>
            <w:gridSpan w:val="2"/>
          </w:tcPr>
          <w:p w14:paraId="1D091491" w14:textId="4B55EFA9" w:rsidR="000A4136" w:rsidRPr="000226A2" w:rsidRDefault="003D53EC" w:rsidP="00BD1F3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12" w:name="_Hlk89328410"/>
            <w:r w:rsidRPr="003D5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[pełna 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Wykonawcy</w:t>
            </w:r>
            <w:r w:rsidRPr="003D5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4988" w:type="dxa"/>
            <w:gridSpan w:val="2"/>
          </w:tcPr>
          <w:p w14:paraId="0066BF31" w14:textId="19E126A9" w:rsidR="000A4136" w:rsidRPr="000226A2" w:rsidRDefault="003D53EC" w:rsidP="00BD1F3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Województwo Mazowieckie</w:t>
            </w:r>
          </w:p>
        </w:tc>
      </w:tr>
      <w:tr w:rsidR="000A4136" w14:paraId="1B84B055" w14:textId="77777777" w:rsidTr="00DF3D68">
        <w:trPr>
          <w:jc w:val="center"/>
        </w:trPr>
        <w:tc>
          <w:tcPr>
            <w:tcW w:w="2494" w:type="dxa"/>
          </w:tcPr>
          <w:p w14:paraId="49B33C6F" w14:textId="4B24C15A" w:rsidR="000A4136" w:rsidRPr="00053C99" w:rsidRDefault="000A4136" w:rsidP="00BD1F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94" w:type="dxa"/>
          </w:tcPr>
          <w:p w14:paraId="123576B2" w14:textId="227A5BE9" w:rsidR="000A4136" w:rsidRPr="00053C99" w:rsidRDefault="000A4136" w:rsidP="00BD1F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94" w:type="dxa"/>
          </w:tcPr>
          <w:p w14:paraId="2E536B82" w14:textId="081ED913" w:rsidR="000A4136" w:rsidRPr="003E6953" w:rsidRDefault="000A4136" w:rsidP="00BD1F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5240D052" w14:textId="51501412" w:rsidR="000A4136" w:rsidRPr="00053C99" w:rsidRDefault="000A4136" w:rsidP="00BD1F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bookmarkEnd w:id="12"/>
    </w:tbl>
    <w:p w14:paraId="4997B0E3" w14:textId="670E8716" w:rsidR="00E822B7" w:rsidRPr="005E2C6B" w:rsidRDefault="00A23D49" w:rsidP="00E822B7">
      <w:pPr>
        <w:rPr>
          <w:rFonts w:ascii="Calibri" w:hAnsi="Calibri" w:cs="Calibri"/>
          <w:b/>
          <w:sz w:val="22"/>
          <w:szCs w:val="22"/>
        </w:rPr>
      </w:pPr>
      <w:r w:rsidRPr="005E2C6B">
        <w:rPr>
          <w:rFonts w:ascii="Calibri" w:hAnsi="Calibri" w:cs="Calibri"/>
          <w:b/>
          <w:sz w:val="22"/>
          <w:szCs w:val="22"/>
        </w:rPr>
        <w:br w:type="page"/>
      </w:r>
    </w:p>
    <w:p w14:paraId="5F8272BF" w14:textId="6D916429" w:rsidR="00E822B7" w:rsidRPr="00FE7A58" w:rsidRDefault="00E822B7" w:rsidP="10095221">
      <w:pPr>
        <w:jc w:val="right"/>
        <w:rPr>
          <w:rFonts w:ascii="Calibri" w:hAnsi="Calibri" w:cs="Calibri"/>
          <w:i/>
          <w:iCs/>
          <w:sz w:val="20"/>
        </w:rPr>
      </w:pPr>
      <w:r w:rsidRPr="00FE7A58">
        <w:rPr>
          <w:rFonts w:ascii="Calibri" w:hAnsi="Calibri" w:cs="Calibri"/>
          <w:i/>
          <w:iCs/>
          <w:sz w:val="20"/>
        </w:rPr>
        <w:lastRenderedPageBreak/>
        <w:t xml:space="preserve">Załącznik </w:t>
      </w:r>
      <w:r w:rsidR="001E4413" w:rsidRPr="00FE7A58">
        <w:rPr>
          <w:rFonts w:ascii="Calibri" w:hAnsi="Calibri" w:cs="Calibri"/>
          <w:i/>
          <w:iCs/>
          <w:sz w:val="20"/>
        </w:rPr>
        <w:t>nume</w:t>
      </w:r>
      <w:r w:rsidRPr="00FE7A58">
        <w:rPr>
          <w:rFonts w:ascii="Calibri" w:hAnsi="Calibri" w:cs="Calibri"/>
          <w:i/>
          <w:iCs/>
          <w:sz w:val="20"/>
        </w:rPr>
        <w:t xml:space="preserve">r </w:t>
      </w:r>
      <w:r w:rsidR="00F63F92">
        <w:rPr>
          <w:rFonts w:ascii="Calibri" w:hAnsi="Calibri" w:cs="Calibri"/>
          <w:i/>
          <w:iCs/>
          <w:sz w:val="20"/>
        </w:rPr>
        <w:t>3</w:t>
      </w:r>
      <w:r w:rsidR="00F63F92" w:rsidRPr="00FE7A58">
        <w:rPr>
          <w:rFonts w:ascii="Calibri" w:hAnsi="Calibri" w:cs="Calibri"/>
          <w:i/>
          <w:iCs/>
          <w:sz w:val="20"/>
        </w:rPr>
        <w:t xml:space="preserve"> </w:t>
      </w:r>
      <w:r w:rsidRPr="00FE7A58">
        <w:rPr>
          <w:rFonts w:ascii="Calibri" w:hAnsi="Calibri" w:cs="Calibri"/>
          <w:i/>
          <w:iCs/>
          <w:sz w:val="20"/>
        </w:rPr>
        <w:t>do Umowy n</w:t>
      </w:r>
      <w:r w:rsidR="001E4413" w:rsidRPr="00FE7A58">
        <w:rPr>
          <w:rFonts w:ascii="Calibri" w:hAnsi="Calibri" w:cs="Calibri"/>
          <w:i/>
          <w:iCs/>
          <w:sz w:val="20"/>
        </w:rPr>
        <w:t>ume</w:t>
      </w:r>
      <w:r w:rsidRPr="00FE7A58">
        <w:rPr>
          <w:rFonts w:ascii="Calibri" w:hAnsi="Calibri" w:cs="Calibri"/>
          <w:i/>
          <w:iCs/>
          <w:sz w:val="20"/>
        </w:rPr>
        <w:t>r ……………………………………</w:t>
      </w:r>
    </w:p>
    <w:p w14:paraId="5D6072E4" w14:textId="77777777" w:rsidR="00807164" w:rsidRPr="005E2C6B" w:rsidRDefault="00807164" w:rsidP="003D53EC">
      <w:pPr>
        <w:pStyle w:val="Tytu"/>
        <w:spacing w:before="120" w:after="0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OŚWIADCZENIE</w:t>
      </w:r>
    </w:p>
    <w:p w14:paraId="5824727D" w14:textId="68F6C416" w:rsidR="00807164" w:rsidRPr="001603BF" w:rsidRDefault="00807164" w:rsidP="003D53EC">
      <w:pPr>
        <w:spacing w:after="240"/>
        <w:jc w:val="center"/>
        <w:rPr>
          <w:rFonts w:ascii="Calibri" w:hAnsi="Calibri" w:cs="Calibri"/>
          <w:sz w:val="22"/>
          <w:szCs w:val="22"/>
          <w:u w:val="single"/>
        </w:rPr>
      </w:pPr>
      <w:r w:rsidRPr="005E2C6B">
        <w:rPr>
          <w:rFonts w:ascii="Calibri" w:hAnsi="Calibri" w:cs="Calibri"/>
          <w:sz w:val="22"/>
          <w:szCs w:val="22"/>
        </w:rPr>
        <w:t xml:space="preserve">o </w:t>
      </w:r>
      <w:r w:rsidR="00CC7857" w:rsidRPr="005E2C6B">
        <w:rPr>
          <w:rFonts w:ascii="Calibri" w:hAnsi="Calibri" w:cs="Calibri"/>
          <w:sz w:val="22"/>
          <w:szCs w:val="22"/>
        </w:rPr>
        <w:t xml:space="preserve">skierowaniu do realizacji zamówienia </w:t>
      </w:r>
      <w:r w:rsidRPr="005E2C6B">
        <w:rPr>
          <w:rFonts w:ascii="Calibri" w:hAnsi="Calibri" w:cs="Calibri"/>
          <w:sz w:val="22"/>
          <w:szCs w:val="22"/>
        </w:rPr>
        <w:t>os</w:t>
      </w:r>
      <w:r w:rsidR="00CC7857" w:rsidRPr="005E2C6B">
        <w:rPr>
          <w:rFonts w:ascii="Calibri" w:hAnsi="Calibri" w:cs="Calibri"/>
          <w:sz w:val="22"/>
          <w:szCs w:val="22"/>
        </w:rPr>
        <w:t>ó</w:t>
      </w:r>
      <w:r w:rsidRPr="005E2C6B">
        <w:rPr>
          <w:rFonts w:ascii="Calibri" w:hAnsi="Calibri" w:cs="Calibri"/>
          <w:sz w:val="22"/>
          <w:szCs w:val="22"/>
        </w:rPr>
        <w:t xml:space="preserve">b, o których mowa w paragrafie </w:t>
      </w:r>
      <w:r w:rsidR="00CC7857" w:rsidRPr="005E2C6B">
        <w:rPr>
          <w:rFonts w:ascii="Calibri" w:hAnsi="Calibri" w:cs="Calibri"/>
          <w:sz w:val="22"/>
          <w:szCs w:val="22"/>
        </w:rPr>
        <w:t xml:space="preserve">13 </w:t>
      </w:r>
      <w:r w:rsidR="00EB5345" w:rsidRPr="005E2C6B">
        <w:rPr>
          <w:rFonts w:ascii="Calibri" w:hAnsi="Calibri" w:cs="Calibri"/>
          <w:sz w:val="22"/>
          <w:szCs w:val="22"/>
        </w:rPr>
        <w:t>ust</w:t>
      </w:r>
      <w:r w:rsidR="001E4413">
        <w:rPr>
          <w:rFonts w:ascii="Calibri" w:hAnsi="Calibri" w:cs="Calibri"/>
          <w:sz w:val="22"/>
          <w:szCs w:val="22"/>
        </w:rPr>
        <w:t>ęp</w:t>
      </w:r>
      <w:r w:rsidR="00FE7A58">
        <w:rPr>
          <w:rFonts w:ascii="Calibri" w:hAnsi="Calibri" w:cs="Calibri"/>
          <w:sz w:val="22"/>
          <w:szCs w:val="22"/>
        </w:rPr>
        <w:t>ie</w:t>
      </w:r>
      <w:r w:rsidR="00EB5345" w:rsidRPr="005E2C6B">
        <w:rPr>
          <w:rFonts w:ascii="Calibri" w:hAnsi="Calibri" w:cs="Calibri"/>
          <w:sz w:val="22"/>
          <w:szCs w:val="22"/>
        </w:rPr>
        <w:t xml:space="preserve"> 2 oraz</w:t>
      </w:r>
      <w:r w:rsidR="00CD6F16">
        <w:rPr>
          <w:rFonts w:ascii="Calibri" w:hAnsi="Calibri" w:cs="Calibri"/>
          <w:sz w:val="22"/>
          <w:szCs w:val="22"/>
        </w:rPr>
        <w:t> </w:t>
      </w:r>
      <w:r w:rsidR="00EB5345" w:rsidRPr="005E2C6B">
        <w:rPr>
          <w:rFonts w:ascii="Calibri" w:hAnsi="Calibri" w:cs="Calibri"/>
          <w:sz w:val="22"/>
          <w:szCs w:val="22"/>
        </w:rPr>
        <w:t>spełnieniu warunku, o którym mowa w paragrafie 13 ust</w:t>
      </w:r>
      <w:r w:rsidR="001E4413">
        <w:rPr>
          <w:rFonts w:ascii="Calibri" w:hAnsi="Calibri" w:cs="Calibri"/>
          <w:sz w:val="22"/>
          <w:szCs w:val="22"/>
        </w:rPr>
        <w:t>ęp</w:t>
      </w:r>
      <w:r w:rsidR="00EB5345" w:rsidRPr="005E2C6B">
        <w:rPr>
          <w:rFonts w:ascii="Calibri" w:hAnsi="Calibri" w:cs="Calibri"/>
          <w:sz w:val="22"/>
          <w:szCs w:val="22"/>
        </w:rPr>
        <w:t xml:space="preserve"> </w:t>
      </w:r>
      <w:r w:rsidR="00FE7A58">
        <w:rPr>
          <w:rFonts w:ascii="Calibri" w:hAnsi="Calibri" w:cs="Calibri"/>
          <w:sz w:val="22"/>
          <w:szCs w:val="22"/>
        </w:rPr>
        <w:t>3</w:t>
      </w:r>
      <w:r w:rsidR="001603BF" w:rsidRPr="001603BF">
        <w:rPr>
          <w:rFonts w:ascii="Calibri" w:hAnsi="Calibri" w:cs="Calibri"/>
          <w:sz w:val="22"/>
          <w:szCs w:val="22"/>
        </w:rPr>
        <w:t xml:space="preserve"> Umowy</w:t>
      </w:r>
    </w:p>
    <w:p w14:paraId="47F5518B" w14:textId="1E7273C1" w:rsidR="00807164" w:rsidRPr="005E2C6B" w:rsidRDefault="00807164" w:rsidP="003D53EC">
      <w:pPr>
        <w:tabs>
          <w:tab w:val="left" w:pos="425"/>
        </w:tabs>
        <w:spacing w:after="120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Ja/ My</w:t>
      </w:r>
      <w:r w:rsidR="003D53EC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______________________</w:t>
      </w:r>
      <w:r w:rsidR="003D53EC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reprezentując wykonawcę</w:t>
      </w:r>
      <w:r w:rsidR="003D53EC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_________________</w:t>
      </w:r>
      <w:r w:rsidR="003D53EC">
        <w:rPr>
          <w:rFonts w:ascii="Calibri" w:hAnsi="Calibri" w:cs="Calibri"/>
          <w:sz w:val="22"/>
          <w:szCs w:val="22"/>
        </w:rPr>
        <w:t xml:space="preserve"> </w:t>
      </w:r>
      <w:r w:rsidRPr="005E2C6B">
        <w:rPr>
          <w:rFonts w:ascii="Calibri" w:hAnsi="Calibri" w:cs="Calibri"/>
          <w:sz w:val="22"/>
          <w:szCs w:val="22"/>
        </w:rPr>
        <w:t>oświadczam/y, że</w:t>
      </w:r>
      <w:r w:rsidR="003D53EC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 xml:space="preserve">podmiot/podmioty który reprezentuję/my </w:t>
      </w:r>
      <w:r w:rsidR="00CC7857" w:rsidRPr="005E2C6B">
        <w:rPr>
          <w:rFonts w:ascii="Calibri" w:hAnsi="Calibri" w:cs="Calibri"/>
          <w:sz w:val="22"/>
          <w:szCs w:val="22"/>
        </w:rPr>
        <w:t>skieruj</w:t>
      </w:r>
      <w:r w:rsidR="00FE7A58">
        <w:rPr>
          <w:rFonts w:ascii="Calibri" w:hAnsi="Calibri" w:cs="Calibri"/>
          <w:sz w:val="22"/>
          <w:szCs w:val="22"/>
        </w:rPr>
        <w:t>e</w:t>
      </w:r>
      <w:r w:rsidRPr="005E2C6B">
        <w:rPr>
          <w:rFonts w:ascii="Calibri" w:hAnsi="Calibri" w:cs="Calibri"/>
          <w:sz w:val="22"/>
          <w:szCs w:val="22"/>
        </w:rPr>
        <w:t>/</w:t>
      </w:r>
      <w:r w:rsidR="00FE7A58">
        <w:rPr>
          <w:rFonts w:ascii="Calibri" w:hAnsi="Calibri" w:cs="Calibri"/>
          <w:sz w:val="22"/>
          <w:szCs w:val="22"/>
        </w:rPr>
        <w:t>ą</w:t>
      </w:r>
      <w:r w:rsidR="00CC7857" w:rsidRPr="005E2C6B">
        <w:rPr>
          <w:rFonts w:ascii="Calibri" w:hAnsi="Calibri" w:cs="Calibri"/>
          <w:sz w:val="22"/>
          <w:szCs w:val="22"/>
        </w:rPr>
        <w:t xml:space="preserve"> do realizacji zamówienia</w:t>
      </w:r>
      <w:r w:rsidR="002109C1" w:rsidRPr="005E2C6B">
        <w:rPr>
          <w:rFonts w:ascii="Calibri" w:hAnsi="Calibri" w:cs="Calibri"/>
          <w:sz w:val="22"/>
          <w:szCs w:val="22"/>
        </w:rPr>
        <w:t xml:space="preserve"> następujące osoby</w:t>
      </w:r>
      <w:r w:rsidRPr="005E2C6B">
        <w:rPr>
          <w:rFonts w:ascii="Calibri" w:hAnsi="Calibri" w:cs="Calibri"/>
          <w:sz w:val="22"/>
          <w:szCs w:val="22"/>
        </w:rPr>
        <w:t>: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"/>
        <w:gridCol w:w="1328"/>
        <w:gridCol w:w="1380"/>
        <w:gridCol w:w="1312"/>
        <w:gridCol w:w="1430"/>
        <w:gridCol w:w="1545"/>
        <w:gridCol w:w="774"/>
        <w:gridCol w:w="806"/>
        <w:gridCol w:w="12"/>
      </w:tblGrid>
      <w:tr w:rsidR="000C66C5" w:rsidRPr="00CD6F16" w14:paraId="02590D3B" w14:textId="2183B718" w:rsidTr="005908A8">
        <w:trPr>
          <w:trHeight w:val="454"/>
          <w:jc w:val="center"/>
        </w:trPr>
        <w:tc>
          <w:tcPr>
            <w:tcW w:w="368" w:type="dxa"/>
            <w:vMerge w:val="restart"/>
            <w:shd w:val="clear" w:color="auto" w:fill="auto"/>
            <w:vAlign w:val="center"/>
          </w:tcPr>
          <w:p w14:paraId="5584E2DA" w14:textId="49EA7FFD" w:rsidR="000C66C5" w:rsidRPr="00CD6F16" w:rsidRDefault="000C66C5">
            <w:pPr>
              <w:jc w:val="center"/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lp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14:paraId="65FFB4E9" w14:textId="6AB1357A" w:rsidR="000C66C5" w:rsidRPr="00CD6F16" w:rsidRDefault="000C66C5">
            <w:pPr>
              <w:jc w:val="center"/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imię i nazwisko</w:t>
            </w:r>
          </w:p>
        </w:tc>
        <w:tc>
          <w:tcPr>
            <w:tcW w:w="1380" w:type="dxa"/>
            <w:vMerge w:val="restart"/>
          </w:tcPr>
          <w:p w14:paraId="789F6D2A" w14:textId="2B9AF23A" w:rsidR="000C66C5" w:rsidRPr="00CD6F16" w:rsidRDefault="000C66C5">
            <w:pPr>
              <w:jc w:val="center"/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uprawnienia zawodowe w zakresie: redakcja map, o których mowa w art</w:t>
            </w:r>
            <w:r w:rsidR="001E4413" w:rsidRPr="00CD6F16">
              <w:rPr>
                <w:rFonts w:ascii="Calibri" w:hAnsi="Calibri" w:cs="Calibri"/>
                <w:sz w:val="20"/>
              </w:rPr>
              <w:t>ykule</w:t>
            </w:r>
            <w:r w:rsidRPr="00CD6F16">
              <w:rPr>
                <w:rFonts w:ascii="Calibri" w:hAnsi="Calibri" w:cs="Calibri"/>
                <w:sz w:val="20"/>
              </w:rPr>
              <w:t xml:space="preserve"> 43 p</w:t>
            </w:r>
            <w:r w:rsidR="001E4413" w:rsidRPr="00CD6F16">
              <w:rPr>
                <w:rFonts w:ascii="Calibri" w:hAnsi="Calibri" w:cs="Calibri"/>
                <w:sz w:val="20"/>
              </w:rPr>
              <w:t>un</w:t>
            </w:r>
            <w:r w:rsidRPr="00CD6F16">
              <w:rPr>
                <w:rFonts w:ascii="Calibri" w:hAnsi="Calibri" w:cs="Calibri"/>
                <w:sz w:val="20"/>
              </w:rPr>
              <w:t>kt 6 ustawy Prawo geodezyjne i kartograficzne</w:t>
            </w:r>
          </w:p>
        </w:tc>
        <w:tc>
          <w:tcPr>
            <w:tcW w:w="1312" w:type="dxa"/>
            <w:vMerge w:val="restart"/>
            <w:vAlign w:val="center"/>
          </w:tcPr>
          <w:p w14:paraId="1269B8EE" w14:textId="06B9C7FC" w:rsidR="000C66C5" w:rsidRPr="00CD6F16" w:rsidRDefault="00FE7A58">
            <w:pPr>
              <w:jc w:val="center"/>
              <w:rPr>
                <w:rFonts w:ascii="Calibri" w:hAnsi="Calibri" w:cs="Calibri"/>
                <w:sz w:val="20"/>
              </w:rPr>
            </w:pPr>
            <w:r w:rsidRPr="00FE7A58">
              <w:rPr>
                <w:rFonts w:ascii="Calibri" w:hAnsi="Calibri" w:cs="Calibri"/>
                <w:sz w:val="20"/>
              </w:rPr>
              <w:t>ilość umów przy których brały udział poszczególne osoby, których przedmiotem była aktualizacja bazy BDOT10k</w:t>
            </w:r>
          </w:p>
        </w:tc>
        <w:tc>
          <w:tcPr>
            <w:tcW w:w="3749" w:type="dxa"/>
            <w:gridSpan w:val="3"/>
            <w:vAlign w:val="center"/>
          </w:tcPr>
          <w:p w14:paraId="7DAF7065" w14:textId="44F668DC" w:rsidR="000C66C5" w:rsidRPr="00CD6F16" w:rsidRDefault="000C66C5">
            <w:pPr>
              <w:jc w:val="center"/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zakres czynności wykonywanych w ramach zamówienia</w:t>
            </w:r>
          </w:p>
        </w:tc>
        <w:tc>
          <w:tcPr>
            <w:tcW w:w="818" w:type="dxa"/>
            <w:gridSpan w:val="2"/>
            <w:vAlign w:val="center"/>
          </w:tcPr>
          <w:p w14:paraId="5513CBFD" w14:textId="60701A37" w:rsidR="000C66C5" w:rsidRPr="00CD6F16" w:rsidRDefault="000C66C5">
            <w:pPr>
              <w:jc w:val="center"/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UWAGI</w:t>
            </w:r>
          </w:p>
        </w:tc>
      </w:tr>
      <w:tr w:rsidR="000C66C5" w:rsidRPr="00CD6F16" w14:paraId="0E0D9644" w14:textId="7385928E" w:rsidTr="005908A8">
        <w:trPr>
          <w:gridAfter w:val="1"/>
          <w:wAfter w:w="12" w:type="dxa"/>
          <w:trHeight w:val="704"/>
          <w:jc w:val="center"/>
        </w:trPr>
        <w:tc>
          <w:tcPr>
            <w:tcW w:w="368" w:type="dxa"/>
            <w:vMerge/>
            <w:shd w:val="clear" w:color="auto" w:fill="auto"/>
            <w:vAlign w:val="center"/>
          </w:tcPr>
          <w:p w14:paraId="3E28975C" w14:textId="77777777" w:rsidR="000C66C5" w:rsidRPr="00CD6F16" w:rsidRDefault="000C66C5" w:rsidP="001C7F1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36438275" w14:textId="77777777" w:rsidR="000C66C5" w:rsidRPr="00CD6F16" w:rsidRDefault="000C66C5" w:rsidP="001C7F1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80" w:type="dxa"/>
            <w:vMerge/>
          </w:tcPr>
          <w:p w14:paraId="77CC68B9" w14:textId="77777777" w:rsidR="000C66C5" w:rsidRPr="00CD6F16" w:rsidRDefault="000C66C5" w:rsidP="00EB5345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12" w:type="dxa"/>
            <w:vMerge/>
          </w:tcPr>
          <w:p w14:paraId="76CD5206" w14:textId="2725FFA0" w:rsidR="000C66C5" w:rsidRPr="00CD6F16" w:rsidRDefault="000C66C5" w:rsidP="00EB5345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30" w:type="dxa"/>
            <w:vAlign w:val="center"/>
          </w:tcPr>
          <w:p w14:paraId="56F09AC5" w14:textId="3A2349A7" w:rsidR="000C66C5" w:rsidRPr="00CD6F16" w:rsidRDefault="000C66C5">
            <w:pPr>
              <w:jc w:val="center"/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kierowanie zespołem i nadzór nad pracami</w:t>
            </w:r>
          </w:p>
        </w:tc>
        <w:tc>
          <w:tcPr>
            <w:tcW w:w="1545" w:type="dxa"/>
            <w:vAlign w:val="center"/>
          </w:tcPr>
          <w:p w14:paraId="3392DD04" w14:textId="4AF2EE7D" w:rsidR="000C66C5" w:rsidRPr="00CD6F16" w:rsidRDefault="000C66C5">
            <w:pPr>
              <w:jc w:val="center"/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 xml:space="preserve">aktualizacja danych </w:t>
            </w:r>
            <w:r w:rsidR="005908A8" w:rsidRPr="005908A8">
              <w:rPr>
                <w:rFonts w:ascii="Calibri" w:hAnsi="Calibri" w:cs="Calibri"/>
                <w:sz w:val="20"/>
              </w:rPr>
              <w:t>Bazy Danych Obiektów Topograficznych (BDOT10k)</w:t>
            </w:r>
          </w:p>
        </w:tc>
        <w:tc>
          <w:tcPr>
            <w:tcW w:w="774" w:type="dxa"/>
            <w:vAlign w:val="center"/>
          </w:tcPr>
          <w:p w14:paraId="007C2D84" w14:textId="71C2A159" w:rsidR="000C66C5" w:rsidRPr="00CD6F16" w:rsidRDefault="000C66C5">
            <w:pPr>
              <w:jc w:val="center"/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inne**</w:t>
            </w:r>
          </w:p>
        </w:tc>
        <w:tc>
          <w:tcPr>
            <w:tcW w:w="806" w:type="dxa"/>
          </w:tcPr>
          <w:p w14:paraId="66545622" w14:textId="77777777" w:rsidR="000C66C5" w:rsidRPr="00CD6F16" w:rsidRDefault="000C66C5" w:rsidP="00716323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0C66C5" w:rsidRPr="00CD6F16" w14:paraId="047E56EB" w14:textId="4C793CA1" w:rsidTr="005908A8">
        <w:trPr>
          <w:gridAfter w:val="1"/>
          <w:wAfter w:w="12" w:type="dxa"/>
          <w:trHeight w:val="567"/>
          <w:jc w:val="center"/>
        </w:trPr>
        <w:tc>
          <w:tcPr>
            <w:tcW w:w="368" w:type="dxa"/>
            <w:shd w:val="clear" w:color="auto" w:fill="auto"/>
            <w:vAlign w:val="center"/>
          </w:tcPr>
          <w:p w14:paraId="620413C3" w14:textId="77777777" w:rsidR="000C66C5" w:rsidRPr="00CD6F16" w:rsidRDefault="000C66C5" w:rsidP="001C7F1F">
            <w:pPr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177019F" w14:textId="785B0373" w:rsidR="000C66C5" w:rsidRPr="00CD6F16" w:rsidRDefault="000C66C5" w:rsidP="001C7F1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4921D71D" w14:textId="2D4A3981" w:rsidR="000C66C5" w:rsidRPr="00CD6F16" w:rsidRDefault="000C66C5">
            <w:pPr>
              <w:jc w:val="center"/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TAK/NIE*</w:t>
            </w:r>
          </w:p>
        </w:tc>
        <w:tc>
          <w:tcPr>
            <w:tcW w:w="1312" w:type="dxa"/>
            <w:vAlign w:val="center"/>
          </w:tcPr>
          <w:p w14:paraId="044D93AD" w14:textId="2039BFC7" w:rsidR="000C66C5" w:rsidRPr="00CD6F16" w:rsidRDefault="000C66C5" w:rsidP="00BC65F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30" w:type="dxa"/>
            <w:vAlign w:val="center"/>
          </w:tcPr>
          <w:p w14:paraId="3093417E" w14:textId="0828122A" w:rsidR="000C66C5" w:rsidRPr="00CD6F16" w:rsidRDefault="000C66C5" w:rsidP="00716323">
            <w:pPr>
              <w:jc w:val="center"/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TAK/NIE*</w:t>
            </w:r>
          </w:p>
        </w:tc>
        <w:tc>
          <w:tcPr>
            <w:tcW w:w="1545" w:type="dxa"/>
            <w:vAlign w:val="center"/>
          </w:tcPr>
          <w:p w14:paraId="5893E313" w14:textId="57959A77" w:rsidR="000C66C5" w:rsidRPr="00CD6F16" w:rsidRDefault="000C66C5">
            <w:pPr>
              <w:jc w:val="center"/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TAK/NIE*</w:t>
            </w:r>
          </w:p>
        </w:tc>
        <w:tc>
          <w:tcPr>
            <w:tcW w:w="774" w:type="dxa"/>
          </w:tcPr>
          <w:p w14:paraId="1149A53F" w14:textId="77777777" w:rsidR="000C66C5" w:rsidRPr="00CD6F16" w:rsidRDefault="000C66C5" w:rsidP="001C7F1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06" w:type="dxa"/>
          </w:tcPr>
          <w:p w14:paraId="6217C401" w14:textId="77777777" w:rsidR="000C66C5" w:rsidRPr="00CD6F16" w:rsidRDefault="000C66C5" w:rsidP="001C7F1F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0C66C5" w:rsidRPr="00CD6F16" w14:paraId="1FF4E0DE" w14:textId="44C73A32" w:rsidTr="005908A8">
        <w:trPr>
          <w:gridAfter w:val="1"/>
          <w:wAfter w:w="12" w:type="dxa"/>
          <w:trHeight w:val="567"/>
          <w:jc w:val="center"/>
        </w:trPr>
        <w:tc>
          <w:tcPr>
            <w:tcW w:w="368" w:type="dxa"/>
            <w:shd w:val="clear" w:color="auto" w:fill="auto"/>
            <w:vAlign w:val="center"/>
          </w:tcPr>
          <w:p w14:paraId="7DD92E63" w14:textId="77777777" w:rsidR="000C66C5" w:rsidRPr="00CD6F16" w:rsidRDefault="000C66C5" w:rsidP="001C7F1F">
            <w:pPr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FD594F0" w14:textId="56A05B25" w:rsidR="000C66C5" w:rsidRPr="00CD6F16" w:rsidRDefault="000C66C5" w:rsidP="001C7F1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4254B315" w14:textId="138CC6A2" w:rsidR="000C66C5" w:rsidRPr="00CD6F16" w:rsidRDefault="000C66C5">
            <w:pPr>
              <w:jc w:val="center"/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TAK/NIE*</w:t>
            </w:r>
          </w:p>
        </w:tc>
        <w:tc>
          <w:tcPr>
            <w:tcW w:w="1312" w:type="dxa"/>
            <w:vAlign w:val="center"/>
          </w:tcPr>
          <w:p w14:paraId="32DF680F" w14:textId="627EF5BB" w:rsidR="000C66C5" w:rsidRPr="00CD6F16" w:rsidRDefault="000C66C5" w:rsidP="00BC65F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30" w:type="dxa"/>
            <w:vAlign w:val="center"/>
          </w:tcPr>
          <w:p w14:paraId="082C382B" w14:textId="62FD84E0" w:rsidR="000C66C5" w:rsidRPr="00CD6F16" w:rsidRDefault="000C66C5" w:rsidP="00716323">
            <w:pPr>
              <w:jc w:val="center"/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TAK/NIE*</w:t>
            </w:r>
          </w:p>
        </w:tc>
        <w:tc>
          <w:tcPr>
            <w:tcW w:w="1545" w:type="dxa"/>
            <w:vAlign w:val="center"/>
          </w:tcPr>
          <w:p w14:paraId="54BA28DD" w14:textId="2153AEC9" w:rsidR="000C66C5" w:rsidRPr="00CD6F16" w:rsidRDefault="000C66C5">
            <w:pPr>
              <w:jc w:val="center"/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TAK/NIE*</w:t>
            </w:r>
          </w:p>
        </w:tc>
        <w:tc>
          <w:tcPr>
            <w:tcW w:w="774" w:type="dxa"/>
          </w:tcPr>
          <w:p w14:paraId="57D61DD3" w14:textId="77777777" w:rsidR="000C66C5" w:rsidRPr="00CD6F16" w:rsidRDefault="000C66C5" w:rsidP="001C7F1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06" w:type="dxa"/>
          </w:tcPr>
          <w:p w14:paraId="2A107638" w14:textId="77777777" w:rsidR="000C66C5" w:rsidRPr="00CD6F16" w:rsidRDefault="000C66C5" w:rsidP="001C7F1F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0C66C5" w:rsidRPr="00CD6F16" w14:paraId="73F52A57" w14:textId="549404F4" w:rsidTr="005908A8">
        <w:trPr>
          <w:gridAfter w:val="1"/>
          <w:wAfter w:w="12" w:type="dxa"/>
          <w:trHeight w:val="567"/>
          <w:jc w:val="center"/>
        </w:trPr>
        <w:tc>
          <w:tcPr>
            <w:tcW w:w="368" w:type="dxa"/>
            <w:shd w:val="clear" w:color="auto" w:fill="auto"/>
            <w:vAlign w:val="center"/>
          </w:tcPr>
          <w:p w14:paraId="10637A85" w14:textId="77777777" w:rsidR="000C66C5" w:rsidRPr="00CD6F16" w:rsidRDefault="000C66C5" w:rsidP="001C7F1F">
            <w:pPr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35FF9EF" w14:textId="4A353869" w:rsidR="000C66C5" w:rsidRPr="00CD6F16" w:rsidRDefault="000C66C5" w:rsidP="001C7F1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7C7A98CF" w14:textId="1AACF43E" w:rsidR="000C66C5" w:rsidRPr="00CD6F16" w:rsidRDefault="000C66C5">
            <w:pPr>
              <w:jc w:val="center"/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TAK/NIE*</w:t>
            </w:r>
          </w:p>
        </w:tc>
        <w:tc>
          <w:tcPr>
            <w:tcW w:w="1312" w:type="dxa"/>
            <w:vAlign w:val="center"/>
          </w:tcPr>
          <w:p w14:paraId="40837124" w14:textId="3BA5E8DE" w:rsidR="000C66C5" w:rsidRPr="00CD6F16" w:rsidRDefault="000C66C5" w:rsidP="00BC65F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30" w:type="dxa"/>
            <w:vAlign w:val="center"/>
          </w:tcPr>
          <w:p w14:paraId="70464730" w14:textId="6A6F0799" w:rsidR="000C66C5" w:rsidRPr="00CD6F16" w:rsidRDefault="000C66C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TAK/NIE*</w:t>
            </w:r>
          </w:p>
        </w:tc>
        <w:tc>
          <w:tcPr>
            <w:tcW w:w="1545" w:type="dxa"/>
            <w:vAlign w:val="center"/>
          </w:tcPr>
          <w:p w14:paraId="22E1C04D" w14:textId="2265098C" w:rsidR="000C66C5" w:rsidRPr="00CD6F16" w:rsidRDefault="000C66C5">
            <w:pPr>
              <w:jc w:val="center"/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TAK/NIE*</w:t>
            </w:r>
          </w:p>
        </w:tc>
        <w:tc>
          <w:tcPr>
            <w:tcW w:w="774" w:type="dxa"/>
          </w:tcPr>
          <w:p w14:paraId="0BBF4077" w14:textId="77777777" w:rsidR="000C66C5" w:rsidRPr="00CD6F16" w:rsidRDefault="000C66C5" w:rsidP="001C7F1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06" w:type="dxa"/>
          </w:tcPr>
          <w:p w14:paraId="4D8EF0D6" w14:textId="77777777" w:rsidR="000C66C5" w:rsidRPr="00CD6F16" w:rsidRDefault="000C66C5" w:rsidP="001C7F1F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0C66C5" w:rsidRPr="00CD6F16" w14:paraId="540B9776" w14:textId="7FBA26AB" w:rsidTr="005908A8">
        <w:trPr>
          <w:gridAfter w:val="1"/>
          <w:wAfter w:w="12" w:type="dxa"/>
          <w:trHeight w:val="567"/>
          <w:jc w:val="center"/>
        </w:trPr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6339C" w14:textId="77777777" w:rsidR="000C66C5" w:rsidRPr="00CD6F16" w:rsidRDefault="000C66C5" w:rsidP="001C7F1F">
            <w:pPr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9FA5" w14:textId="76C1EC55" w:rsidR="000C66C5" w:rsidRPr="00CD6F16" w:rsidRDefault="000C66C5" w:rsidP="001C7F1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356CE606" w14:textId="7822BB9F" w:rsidR="000C66C5" w:rsidRPr="00CD6F16" w:rsidRDefault="000C66C5">
            <w:pPr>
              <w:jc w:val="center"/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TAK/NIE*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62CCFA28" w14:textId="66E34FA2" w:rsidR="000C66C5" w:rsidRPr="00CD6F16" w:rsidRDefault="000C66C5" w:rsidP="00BC65F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57C8BF95" w14:textId="785EAAD7" w:rsidR="000C66C5" w:rsidRPr="00CD6F16" w:rsidRDefault="000C66C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TAK/NIE*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3E2A6F6B" w14:textId="0B3485C0" w:rsidR="000C66C5" w:rsidRPr="00CD6F16" w:rsidRDefault="000C66C5">
            <w:pPr>
              <w:jc w:val="center"/>
              <w:rPr>
                <w:rFonts w:ascii="Calibri" w:hAnsi="Calibri" w:cs="Calibri"/>
                <w:sz w:val="20"/>
              </w:rPr>
            </w:pPr>
            <w:r w:rsidRPr="00CD6F16">
              <w:rPr>
                <w:rFonts w:ascii="Calibri" w:hAnsi="Calibri" w:cs="Calibri"/>
                <w:sz w:val="20"/>
              </w:rPr>
              <w:t>TAK/NIE*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4D2B4CBD" w14:textId="77777777" w:rsidR="000C66C5" w:rsidRPr="00CD6F16" w:rsidRDefault="000C66C5" w:rsidP="001C7F1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236A61AA" w14:textId="77777777" w:rsidR="000C66C5" w:rsidRPr="00CD6F16" w:rsidRDefault="000C66C5" w:rsidP="001C7F1F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FE7A58" w:rsidRPr="00CD6F16" w14:paraId="7B7AA9A9" w14:textId="77777777" w:rsidTr="005908A8">
        <w:trPr>
          <w:gridAfter w:val="1"/>
          <w:wAfter w:w="12" w:type="dxa"/>
          <w:trHeight w:val="567"/>
          <w:jc w:val="center"/>
        </w:trPr>
        <w:tc>
          <w:tcPr>
            <w:tcW w:w="3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E4AEA" w14:textId="77777777" w:rsidR="00FE7A58" w:rsidRPr="00CD6F16" w:rsidRDefault="00FE7A58" w:rsidP="001C7F1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CC799" w14:textId="77777777" w:rsidR="00FE7A58" w:rsidRPr="00CD6F16" w:rsidRDefault="00FE7A58" w:rsidP="001C7F1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38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DE23B8F" w14:textId="14B39751" w:rsidR="00FE7A58" w:rsidRPr="00CD6F16" w:rsidRDefault="00FE7A58" w:rsidP="00FE7A58">
            <w:pPr>
              <w:jc w:val="right"/>
              <w:rPr>
                <w:rFonts w:ascii="Calibri" w:hAnsi="Calibri" w:cs="Calibri"/>
                <w:sz w:val="20"/>
              </w:rPr>
            </w:pPr>
            <w:r w:rsidRPr="00FE7A58">
              <w:rPr>
                <w:rFonts w:ascii="Calibri" w:hAnsi="Calibri" w:cs="Calibri"/>
                <w:sz w:val="20"/>
              </w:rPr>
              <w:t>łączna ilość umów</w:t>
            </w:r>
            <w:r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A3E8" w14:textId="77777777" w:rsidR="00FE7A58" w:rsidRPr="00CD6F16" w:rsidRDefault="00FE7A58" w:rsidP="00BC65F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B83D5A5" w14:textId="77777777" w:rsidR="00FE7A58" w:rsidRPr="00CD6F16" w:rsidRDefault="00FE7A5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  <w:vAlign w:val="center"/>
          </w:tcPr>
          <w:p w14:paraId="7BA7F706" w14:textId="77777777" w:rsidR="00FE7A58" w:rsidRPr="00CD6F16" w:rsidRDefault="00FE7A5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</w:tcPr>
          <w:p w14:paraId="75BCAA72" w14:textId="77777777" w:rsidR="00FE7A58" w:rsidRPr="00CD6F16" w:rsidRDefault="00FE7A58" w:rsidP="001C7F1F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</w:tcPr>
          <w:p w14:paraId="61E3CEA0" w14:textId="77777777" w:rsidR="00FE7A58" w:rsidRPr="00CD6F16" w:rsidRDefault="00FE7A58" w:rsidP="001C7F1F">
            <w:pPr>
              <w:rPr>
                <w:rFonts w:ascii="Calibri" w:hAnsi="Calibri" w:cs="Calibri"/>
                <w:bCs/>
                <w:sz w:val="20"/>
              </w:rPr>
            </w:pPr>
          </w:p>
        </w:tc>
      </w:tr>
    </w:tbl>
    <w:p w14:paraId="4FA92D77" w14:textId="0D604380" w:rsidR="00DA1136" w:rsidRPr="005E2C6B" w:rsidRDefault="00117609" w:rsidP="003D5FE5">
      <w:pPr>
        <w:tabs>
          <w:tab w:val="left" w:pos="425"/>
        </w:tabs>
        <w:spacing w:before="120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o</w:t>
      </w:r>
      <w:r w:rsidR="00DA1136" w:rsidRPr="005E2C6B">
        <w:rPr>
          <w:rFonts w:ascii="Calibri" w:hAnsi="Calibri" w:cs="Calibri"/>
          <w:sz w:val="22"/>
          <w:szCs w:val="22"/>
        </w:rPr>
        <w:t>świadczam/y, że osoby wykonujące czynności:</w:t>
      </w:r>
    </w:p>
    <w:p w14:paraId="28421CC0" w14:textId="28E3F675" w:rsidR="00DA1136" w:rsidRPr="005E2C6B" w:rsidRDefault="00DA1136" w:rsidP="00731E5F">
      <w:pPr>
        <w:pStyle w:val="Akapitzlist"/>
        <w:numPr>
          <w:ilvl w:val="0"/>
          <w:numId w:val="26"/>
        </w:numPr>
        <w:spacing w:after="0"/>
        <w:ind w:left="284" w:hanging="284"/>
        <w:rPr>
          <w:rFonts w:cs="Calibri"/>
        </w:rPr>
      </w:pPr>
      <w:r w:rsidRPr="005E2C6B">
        <w:rPr>
          <w:rFonts w:cs="Calibri"/>
        </w:rPr>
        <w:t>kierowanie zespołem i nadzór nad pracami;</w:t>
      </w:r>
    </w:p>
    <w:p w14:paraId="583E6A4F" w14:textId="46FEB618" w:rsidR="00DA1136" w:rsidRPr="005E2C6B" w:rsidRDefault="00DA1136" w:rsidP="00731E5F">
      <w:pPr>
        <w:pStyle w:val="Akapitzlist"/>
        <w:numPr>
          <w:ilvl w:val="0"/>
          <w:numId w:val="26"/>
        </w:numPr>
        <w:spacing w:after="0"/>
        <w:ind w:left="284" w:hanging="284"/>
        <w:rPr>
          <w:rFonts w:cs="Calibri"/>
        </w:rPr>
      </w:pPr>
      <w:r w:rsidRPr="005E2C6B">
        <w:rPr>
          <w:rFonts w:cs="Calibri"/>
        </w:rPr>
        <w:t xml:space="preserve">aktualizacja danych </w:t>
      </w:r>
      <w:r w:rsidR="00FF6BA1" w:rsidRPr="00FF6BA1">
        <w:rPr>
          <w:rFonts w:cs="Calibri"/>
        </w:rPr>
        <w:t>Bazy Danych Obiektów Topograficznych (BDOT10k)</w:t>
      </w:r>
    </w:p>
    <w:p w14:paraId="4A3DB67D" w14:textId="2D1E014A" w:rsidR="00DA1136" w:rsidRPr="005E2C6B" w:rsidRDefault="00117609" w:rsidP="003D5FE5">
      <w:pPr>
        <w:tabs>
          <w:tab w:val="left" w:pos="425"/>
        </w:tabs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 xml:space="preserve">są </w:t>
      </w:r>
      <w:r w:rsidR="00DA1136" w:rsidRPr="005E2C6B">
        <w:rPr>
          <w:rFonts w:ascii="Calibri" w:hAnsi="Calibri" w:cs="Calibri"/>
          <w:sz w:val="22"/>
          <w:szCs w:val="22"/>
        </w:rPr>
        <w:t>zatrudni</w:t>
      </w:r>
      <w:r w:rsidRPr="005E2C6B">
        <w:rPr>
          <w:rFonts w:ascii="Calibri" w:hAnsi="Calibri" w:cs="Calibri"/>
          <w:sz w:val="22"/>
          <w:szCs w:val="22"/>
        </w:rPr>
        <w:t>o</w:t>
      </w:r>
      <w:r w:rsidR="00DA1136" w:rsidRPr="005E2C6B">
        <w:rPr>
          <w:rFonts w:ascii="Calibri" w:hAnsi="Calibri" w:cs="Calibri"/>
          <w:sz w:val="22"/>
          <w:szCs w:val="22"/>
        </w:rPr>
        <w:t>n</w:t>
      </w:r>
      <w:r w:rsidRPr="005E2C6B">
        <w:rPr>
          <w:rFonts w:ascii="Calibri" w:hAnsi="Calibri" w:cs="Calibri"/>
          <w:sz w:val="22"/>
          <w:szCs w:val="22"/>
        </w:rPr>
        <w:t>e</w:t>
      </w:r>
      <w:r w:rsidR="00DA1136" w:rsidRPr="005E2C6B">
        <w:rPr>
          <w:rFonts w:ascii="Calibri" w:hAnsi="Calibri" w:cs="Calibri"/>
          <w:sz w:val="22"/>
          <w:szCs w:val="22"/>
        </w:rPr>
        <w:t xml:space="preserve"> na podstawie Umowy o pracę </w:t>
      </w:r>
      <w:r w:rsidR="000C66C5" w:rsidRPr="005E2C6B">
        <w:rPr>
          <w:rFonts w:ascii="Calibri" w:hAnsi="Calibri" w:cs="Calibri"/>
          <w:sz w:val="22"/>
          <w:szCs w:val="22"/>
        </w:rPr>
        <w:t>***</w:t>
      </w:r>
      <w:r w:rsidRPr="005E2C6B">
        <w:rPr>
          <w:rFonts w:ascii="Calibri" w:hAnsi="Calibri" w:cs="Calibri"/>
          <w:sz w:val="22"/>
          <w:szCs w:val="22"/>
        </w:rPr>
        <w:t>.</w:t>
      </w:r>
    </w:p>
    <w:p w14:paraId="29844A7E" w14:textId="53B7017B" w:rsidR="00807164" w:rsidRPr="005E2C6B" w:rsidRDefault="00807164" w:rsidP="003D53EC">
      <w:pPr>
        <w:tabs>
          <w:tab w:val="left" w:pos="425"/>
        </w:tabs>
        <w:spacing w:before="120" w:after="240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oświadczam/y, że wypełniłem</w:t>
      </w:r>
      <w:r w:rsidR="009E1769" w:rsidRPr="005E2C6B">
        <w:rPr>
          <w:rFonts w:ascii="Calibri" w:hAnsi="Calibri" w:cs="Calibri"/>
          <w:sz w:val="22"/>
          <w:szCs w:val="22"/>
        </w:rPr>
        <w:t>/liśmy</w:t>
      </w:r>
      <w:r w:rsidRPr="005E2C6B">
        <w:rPr>
          <w:rFonts w:ascii="Calibri" w:hAnsi="Calibri" w:cs="Calibri"/>
          <w:sz w:val="22"/>
          <w:szCs w:val="22"/>
        </w:rPr>
        <w:t xml:space="preserve"> obowiązki informacyjne przewidziane w art</w:t>
      </w:r>
      <w:r w:rsidR="00804863">
        <w:rPr>
          <w:rFonts w:ascii="Calibri" w:hAnsi="Calibri" w:cs="Calibri"/>
          <w:sz w:val="22"/>
          <w:szCs w:val="22"/>
        </w:rPr>
        <w:t>ykule</w:t>
      </w:r>
      <w:r w:rsidRPr="005E2C6B">
        <w:rPr>
          <w:rFonts w:ascii="Calibri" w:hAnsi="Calibri" w:cs="Calibri"/>
          <w:sz w:val="22"/>
          <w:szCs w:val="22"/>
        </w:rPr>
        <w:t xml:space="preserve"> 13 lub art</w:t>
      </w:r>
      <w:r w:rsidR="00804863">
        <w:rPr>
          <w:rFonts w:ascii="Calibri" w:hAnsi="Calibri" w:cs="Calibri"/>
          <w:sz w:val="22"/>
          <w:szCs w:val="22"/>
        </w:rPr>
        <w:t>ykule</w:t>
      </w:r>
      <w:r w:rsidRPr="005E2C6B">
        <w:rPr>
          <w:rFonts w:ascii="Calibri" w:hAnsi="Calibri" w:cs="Calibri"/>
          <w:sz w:val="22"/>
          <w:szCs w:val="22"/>
        </w:rPr>
        <w:t xml:space="preserve"> 14 rozporządzenia Parlamentu Europejskiego i Rady (UE) 2016/679 z dnia 27 kwietnia 2016 r</w:t>
      </w:r>
      <w:r w:rsidR="00804863">
        <w:rPr>
          <w:rFonts w:ascii="Calibri" w:hAnsi="Calibri" w:cs="Calibri"/>
          <w:sz w:val="22"/>
          <w:szCs w:val="22"/>
        </w:rPr>
        <w:t>oku</w:t>
      </w:r>
      <w:r w:rsidRPr="005E2C6B">
        <w:rPr>
          <w:rFonts w:ascii="Calibri" w:hAnsi="Calibri" w:cs="Calibri"/>
          <w:sz w:val="22"/>
          <w:szCs w:val="22"/>
        </w:rPr>
        <w:t xml:space="preserve"> w</w:t>
      </w:r>
      <w:r w:rsidR="00CD6F16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sprawie ochrony osób fizycznych w związku z przetwarzaniem danych osobowych i w sprawie swobodnego przepływu takich danych oraz uchylenia dyrektywy 95/46/WE (ogólne rozporządzenie o</w:t>
      </w:r>
      <w:r w:rsidR="00CD6F16">
        <w:rPr>
          <w:rFonts w:ascii="Calibri" w:hAnsi="Calibri" w:cs="Calibri"/>
          <w:sz w:val="22"/>
          <w:szCs w:val="22"/>
        </w:rPr>
        <w:t> </w:t>
      </w:r>
      <w:r w:rsidRPr="005E2C6B">
        <w:rPr>
          <w:rFonts w:ascii="Calibri" w:hAnsi="Calibri" w:cs="Calibri"/>
          <w:sz w:val="22"/>
          <w:szCs w:val="22"/>
        </w:rPr>
        <w:t>ochronie danych) (Dz</w:t>
      </w:r>
      <w:r w:rsidR="00804863">
        <w:rPr>
          <w:rFonts w:ascii="Calibri" w:hAnsi="Calibri" w:cs="Calibri"/>
          <w:sz w:val="22"/>
          <w:szCs w:val="22"/>
        </w:rPr>
        <w:t>iennik</w:t>
      </w:r>
      <w:r w:rsidRPr="005E2C6B">
        <w:rPr>
          <w:rFonts w:ascii="Calibri" w:hAnsi="Calibri" w:cs="Calibri"/>
          <w:sz w:val="22"/>
          <w:szCs w:val="22"/>
        </w:rPr>
        <w:t xml:space="preserve"> Urz</w:t>
      </w:r>
      <w:r w:rsidR="00804863">
        <w:rPr>
          <w:rFonts w:ascii="Calibri" w:hAnsi="Calibri" w:cs="Calibri"/>
          <w:sz w:val="22"/>
          <w:szCs w:val="22"/>
        </w:rPr>
        <w:t>ędowy</w:t>
      </w:r>
      <w:r w:rsidRPr="005E2C6B">
        <w:rPr>
          <w:rFonts w:ascii="Calibri" w:hAnsi="Calibri" w:cs="Calibri"/>
          <w:sz w:val="22"/>
          <w:szCs w:val="22"/>
        </w:rPr>
        <w:t xml:space="preserve"> U</w:t>
      </w:r>
      <w:r w:rsidR="00804863">
        <w:rPr>
          <w:rFonts w:ascii="Calibri" w:hAnsi="Calibri" w:cs="Calibri"/>
          <w:sz w:val="22"/>
          <w:szCs w:val="22"/>
        </w:rPr>
        <w:t xml:space="preserve">nii </w:t>
      </w:r>
      <w:r w:rsidRPr="005E2C6B">
        <w:rPr>
          <w:rFonts w:ascii="Calibri" w:hAnsi="Calibri" w:cs="Calibri"/>
          <w:sz w:val="22"/>
          <w:szCs w:val="22"/>
        </w:rPr>
        <w:t>E</w:t>
      </w:r>
      <w:r w:rsidR="00804863">
        <w:rPr>
          <w:rFonts w:ascii="Calibri" w:hAnsi="Calibri" w:cs="Calibri"/>
          <w:sz w:val="22"/>
          <w:szCs w:val="22"/>
        </w:rPr>
        <w:t>uropejskiej</w:t>
      </w:r>
      <w:r w:rsidRPr="005E2C6B">
        <w:rPr>
          <w:rFonts w:ascii="Calibri" w:hAnsi="Calibri" w:cs="Calibri"/>
          <w:sz w:val="22"/>
          <w:szCs w:val="22"/>
        </w:rPr>
        <w:t xml:space="preserve"> L 119 z 4</w:t>
      </w:r>
      <w:r w:rsidR="00804863">
        <w:rPr>
          <w:rFonts w:ascii="Calibri" w:hAnsi="Calibri" w:cs="Calibri"/>
          <w:sz w:val="22"/>
          <w:szCs w:val="22"/>
        </w:rPr>
        <w:t xml:space="preserve"> maja </w:t>
      </w:r>
      <w:r w:rsidRPr="005E2C6B">
        <w:rPr>
          <w:rFonts w:ascii="Calibri" w:hAnsi="Calibri" w:cs="Calibri"/>
          <w:sz w:val="22"/>
          <w:szCs w:val="22"/>
        </w:rPr>
        <w:t>2016</w:t>
      </w:r>
      <w:r w:rsidR="00804863">
        <w:rPr>
          <w:rFonts w:ascii="Calibri" w:hAnsi="Calibri" w:cs="Calibri"/>
          <w:sz w:val="22"/>
          <w:szCs w:val="22"/>
        </w:rPr>
        <w:t xml:space="preserve"> roku</w:t>
      </w:r>
      <w:r w:rsidRPr="005E2C6B">
        <w:rPr>
          <w:rFonts w:ascii="Calibri" w:hAnsi="Calibri" w:cs="Calibri"/>
          <w:sz w:val="22"/>
          <w:szCs w:val="22"/>
        </w:rPr>
        <w:t>, str</w:t>
      </w:r>
      <w:r w:rsidR="00804863">
        <w:rPr>
          <w:rFonts w:ascii="Calibri" w:hAnsi="Calibri" w:cs="Calibri"/>
          <w:sz w:val="22"/>
          <w:szCs w:val="22"/>
        </w:rPr>
        <w:t>ona</w:t>
      </w:r>
      <w:r w:rsidRPr="005E2C6B">
        <w:rPr>
          <w:rFonts w:ascii="Calibri" w:hAnsi="Calibri" w:cs="Calibri"/>
          <w:sz w:val="22"/>
          <w:szCs w:val="22"/>
        </w:rPr>
        <w:t xml:space="preserve"> 1) wobec osób fizycznych, od których dane osobowe bezpośrednio lub pośrednio pozyskałem w celu ubiegania się o udzielenie zamówienia w trybie </w:t>
      </w:r>
      <w:r w:rsidR="00FD5A12" w:rsidRPr="005E2C6B">
        <w:rPr>
          <w:rFonts w:ascii="Calibri" w:hAnsi="Calibri" w:cs="Calibri"/>
          <w:sz w:val="22"/>
          <w:szCs w:val="22"/>
        </w:rPr>
        <w:t>przetargu nieograniczonego.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262"/>
        <w:gridCol w:w="2262"/>
        <w:gridCol w:w="2284"/>
      </w:tblGrid>
      <w:tr w:rsidR="00807164" w:rsidRPr="005E2C6B" w14:paraId="3FF2EE54" w14:textId="77777777" w:rsidTr="003D53EC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DB2E771" w14:textId="77777777" w:rsidR="00807164" w:rsidRPr="005E2C6B" w:rsidRDefault="00807164" w:rsidP="008071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365D95A" w14:textId="77777777" w:rsidR="00807164" w:rsidRPr="005E2C6B" w:rsidRDefault="00807164" w:rsidP="008071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055042EA" w14:textId="77777777" w:rsidR="00807164" w:rsidRPr="005E2C6B" w:rsidRDefault="00807164" w:rsidP="008071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3D017" w14:textId="745D2690" w:rsidR="00807164" w:rsidRPr="005E2C6B" w:rsidRDefault="003D53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</w:t>
            </w:r>
            <w:r w:rsidR="00807164" w:rsidRPr="005E2C6B">
              <w:rPr>
                <w:rFonts w:ascii="Calibri" w:hAnsi="Calibri" w:cs="Calibri"/>
                <w:sz w:val="22"/>
                <w:szCs w:val="22"/>
              </w:rPr>
              <w:t xml:space="preserve">Podpis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807164" w:rsidRPr="005E2C6B">
              <w:rPr>
                <w:rFonts w:ascii="Calibri" w:hAnsi="Calibri" w:cs="Calibri"/>
                <w:sz w:val="22"/>
                <w:szCs w:val="22"/>
              </w:rPr>
              <w:t>ykonawcy</w:t>
            </w:r>
            <w:r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</w:tbl>
    <w:p w14:paraId="520149A1" w14:textId="596AFAAB" w:rsidR="00A23D49" w:rsidRPr="00FE7A58" w:rsidRDefault="00807164" w:rsidP="003D5FE5">
      <w:pPr>
        <w:pStyle w:val="pkt"/>
        <w:spacing w:before="0" w:after="0"/>
        <w:ind w:left="0" w:firstLine="0"/>
        <w:jc w:val="left"/>
        <w:rPr>
          <w:rFonts w:ascii="Calibri" w:hAnsi="Calibri" w:cs="Calibri"/>
          <w:i/>
          <w:iCs/>
          <w:sz w:val="18"/>
          <w:szCs w:val="18"/>
        </w:rPr>
      </w:pPr>
      <w:r w:rsidRPr="00FE7A58">
        <w:rPr>
          <w:rFonts w:ascii="Calibri" w:hAnsi="Calibri" w:cs="Calibri"/>
          <w:i/>
          <w:iCs/>
          <w:sz w:val="18"/>
          <w:szCs w:val="18"/>
        </w:rPr>
        <w:t>* niepotrzebne skreślić</w:t>
      </w:r>
    </w:p>
    <w:p w14:paraId="781F625C" w14:textId="513D55F0" w:rsidR="0073098F" w:rsidRPr="00FE7A58" w:rsidRDefault="0073098F" w:rsidP="003D5FE5">
      <w:pPr>
        <w:pStyle w:val="pkt"/>
        <w:spacing w:after="0"/>
        <w:ind w:left="0" w:firstLine="0"/>
        <w:jc w:val="left"/>
        <w:rPr>
          <w:rFonts w:ascii="Calibri" w:hAnsi="Calibri" w:cs="Calibri"/>
          <w:i/>
          <w:iCs/>
          <w:sz w:val="18"/>
          <w:szCs w:val="18"/>
        </w:rPr>
      </w:pPr>
      <w:r w:rsidRPr="00FE7A58">
        <w:rPr>
          <w:rFonts w:ascii="Calibri" w:hAnsi="Calibri" w:cs="Calibri"/>
          <w:i/>
          <w:iCs/>
          <w:sz w:val="18"/>
          <w:szCs w:val="18"/>
        </w:rPr>
        <w:t xml:space="preserve">** </w:t>
      </w:r>
      <w:r w:rsidR="00EB5345" w:rsidRPr="00FE7A58">
        <w:rPr>
          <w:rFonts w:ascii="Calibri" w:hAnsi="Calibri" w:cs="Calibri"/>
          <w:i/>
          <w:iCs/>
          <w:sz w:val="18"/>
          <w:szCs w:val="18"/>
        </w:rPr>
        <w:t>wypełnić w przypadku, gdy osoba nie będzie wykonywać jednej z czynności: kierowanie zespołem i</w:t>
      </w:r>
      <w:r w:rsidR="00CD6F16" w:rsidRPr="00FE7A58">
        <w:rPr>
          <w:rFonts w:ascii="Calibri" w:hAnsi="Calibri" w:cs="Calibri"/>
          <w:i/>
          <w:iCs/>
          <w:sz w:val="18"/>
          <w:szCs w:val="18"/>
        </w:rPr>
        <w:t> </w:t>
      </w:r>
      <w:r w:rsidR="00EB5345" w:rsidRPr="00FE7A58">
        <w:rPr>
          <w:rFonts w:ascii="Calibri" w:hAnsi="Calibri" w:cs="Calibri"/>
          <w:i/>
          <w:iCs/>
          <w:sz w:val="18"/>
          <w:szCs w:val="18"/>
        </w:rPr>
        <w:t xml:space="preserve">nadzór nad pracami lub aktualizacja danych </w:t>
      </w:r>
      <w:r w:rsidR="00FF6BA1" w:rsidRPr="00FF6BA1">
        <w:rPr>
          <w:rFonts w:ascii="Calibri" w:hAnsi="Calibri" w:cs="Calibri"/>
          <w:i/>
          <w:iCs/>
          <w:sz w:val="18"/>
          <w:szCs w:val="18"/>
        </w:rPr>
        <w:t>Bazy Danych Obiektów Topograficznych (BDOT10k)</w:t>
      </w:r>
    </w:p>
    <w:p w14:paraId="7945A856" w14:textId="4A67056B" w:rsidR="000C66C5" w:rsidRPr="00FE7A58" w:rsidRDefault="000C66C5" w:rsidP="003D5FE5">
      <w:pPr>
        <w:pStyle w:val="pkt"/>
        <w:spacing w:after="0"/>
        <w:ind w:left="0" w:firstLine="0"/>
        <w:jc w:val="left"/>
        <w:rPr>
          <w:rFonts w:ascii="Calibri" w:hAnsi="Calibri" w:cs="Calibri"/>
          <w:i/>
          <w:iCs/>
          <w:sz w:val="18"/>
          <w:szCs w:val="18"/>
        </w:rPr>
      </w:pPr>
      <w:r w:rsidRPr="00FE7A58">
        <w:rPr>
          <w:rFonts w:ascii="Calibri" w:hAnsi="Calibri" w:cs="Calibri"/>
          <w:i/>
          <w:iCs/>
          <w:sz w:val="18"/>
          <w:szCs w:val="18"/>
        </w:rPr>
        <w:t>*** nie dotyczy sytuacji, w której Wykonawca lub Podwykonawca osobiście wykonuje powyższe czynności (np. jako osoba fizyczna prowadząca działalność gospodarczą, wspólnik spółki cywilnej)</w:t>
      </w:r>
    </w:p>
    <w:p w14:paraId="69BBED80" w14:textId="231495EA" w:rsidR="00E06D91" w:rsidRPr="005E2C6B" w:rsidRDefault="00E06D91" w:rsidP="003D5FE5">
      <w:pPr>
        <w:rPr>
          <w:rFonts w:ascii="Calibri" w:hAnsi="Calibri" w:cs="Calibri"/>
          <w:i/>
          <w:sz w:val="22"/>
          <w:szCs w:val="22"/>
        </w:rPr>
      </w:pPr>
      <w:r w:rsidRPr="005E2C6B">
        <w:rPr>
          <w:rFonts w:ascii="Calibri" w:hAnsi="Calibri" w:cs="Calibri"/>
          <w:i/>
          <w:sz w:val="22"/>
          <w:szCs w:val="22"/>
        </w:rPr>
        <w:br w:type="page"/>
      </w:r>
    </w:p>
    <w:p w14:paraId="470A79F9" w14:textId="7DBC5F05" w:rsidR="00E06D91" w:rsidRPr="00FE7A58" w:rsidRDefault="00E06D91" w:rsidP="10095221">
      <w:pPr>
        <w:jc w:val="right"/>
        <w:rPr>
          <w:rFonts w:ascii="Calibri" w:hAnsi="Calibri" w:cs="Calibri"/>
          <w:i/>
          <w:iCs/>
          <w:sz w:val="20"/>
        </w:rPr>
      </w:pPr>
      <w:r w:rsidRPr="00FE7A58">
        <w:rPr>
          <w:rFonts w:ascii="Calibri" w:hAnsi="Calibri" w:cs="Calibri"/>
          <w:i/>
          <w:iCs/>
          <w:sz w:val="20"/>
        </w:rPr>
        <w:lastRenderedPageBreak/>
        <w:t xml:space="preserve">Załącznik </w:t>
      </w:r>
      <w:r w:rsidR="001E4413" w:rsidRPr="00FE7A58">
        <w:rPr>
          <w:rFonts w:ascii="Calibri" w:hAnsi="Calibri" w:cs="Calibri"/>
          <w:i/>
          <w:iCs/>
          <w:sz w:val="20"/>
        </w:rPr>
        <w:t>nume</w:t>
      </w:r>
      <w:r w:rsidRPr="00FE7A58">
        <w:rPr>
          <w:rFonts w:ascii="Calibri" w:hAnsi="Calibri" w:cs="Calibri"/>
          <w:i/>
          <w:iCs/>
          <w:sz w:val="20"/>
        </w:rPr>
        <w:t xml:space="preserve">r </w:t>
      </w:r>
      <w:r w:rsidR="00F63F92">
        <w:rPr>
          <w:rFonts w:ascii="Calibri" w:hAnsi="Calibri" w:cs="Calibri"/>
          <w:i/>
          <w:iCs/>
          <w:sz w:val="20"/>
        </w:rPr>
        <w:t xml:space="preserve">4 </w:t>
      </w:r>
      <w:r w:rsidRPr="00FE7A58">
        <w:rPr>
          <w:rFonts w:ascii="Calibri" w:hAnsi="Calibri" w:cs="Calibri"/>
          <w:i/>
          <w:iCs/>
          <w:sz w:val="20"/>
        </w:rPr>
        <w:t>do Umowy n</w:t>
      </w:r>
      <w:r w:rsidR="001E4413" w:rsidRPr="00FE7A58">
        <w:rPr>
          <w:rFonts w:ascii="Calibri" w:hAnsi="Calibri" w:cs="Calibri"/>
          <w:i/>
          <w:iCs/>
          <w:sz w:val="20"/>
        </w:rPr>
        <w:t>ume</w:t>
      </w:r>
      <w:r w:rsidRPr="00FE7A58">
        <w:rPr>
          <w:rFonts w:ascii="Calibri" w:hAnsi="Calibri" w:cs="Calibri"/>
          <w:i/>
          <w:iCs/>
          <w:sz w:val="20"/>
        </w:rPr>
        <w:t>r ……………………………………</w:t>
      </w:r>
    </w:p>
    <w:p w14:paraId="17046E55" w14:textId="77777777" w:rsidR="000C66C5" w:rsidRPr="005E2C6B" w:rsidRDefault="000C66C5" w:rsidP="003D53EC">
      <w:pPr>
        <w:pStyle w:val="Tytu"/>
        <w:spacing w:before="120" w:after="0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t>KLAUZULA INFORMACYJNA</w:t>
      </w:r>
    </w:p>
    <w:p w14:paraId="20096FA6" w14:textId="77777777" w:rsidR="000C66C5" w:rsidRPr="005E2C6B" w:rsidRDefault="000C66C5" w:rsidP="003D53EC">
      <w:pPr>
        <w:pStyle w:val="Tytu"/>
        <w:spacing w:before="0"/>
        <w:rPr>
          <w:rFonts w:ascii="Calibri" w:hAnsi="Calibri" w:cs="Calibri"/>
          <w:i/>
          <w:iCs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  <w:vertAlign w:val="superscript"/>
        </w:rPr>
        <w:t>**</w:t>
      </w:r>
      <w:r w:rsidRPr="005E2C6B">
        <w:rPr>
          <w:rFonts w:ascii="Calibri" w:hAnsi="Calibri" w:cs="Calibri"/>
          <w:b w:val="0"/>
          <w:i/>
          <w:iCs/>
          <w:sz w:val="22"/>
          <w:szCs w:val="22"/>
          <w:vertAlign w:val="superscript"/>
        </w:rPr>
        <w:t>DOTYCZY OSÓB PRAWNYCH</w:t>
      </w:r>
    </w:p>
    <w:p w14:paraId="250CF2B2" w14:textId="47190E28" w:rsidR="000C66C5" w:rsidRPr="005E2C6B" w:rsidRDefault="000C66C5" w:rsidP="00731E5F">
      <w:pPr>
        <w:pStyle w:val="paragraph"/>
        <w:numPr>
          <w:ilvl w:val="1"/>
          <w:numId w:val="31"/>
        </w:numPr>
        <w:tabs>
          <w:tab w:val="clear" w:pos="1440"/>
        </w:tabs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Administratorem danych osobowych osób reprezentujących </w:t>
      </w:r>
      <w:r w:rsidRPr="005E2C6B">
        <w:rPr>
          <w:rFonts w:ascii="Calibri" w:hAnsi="Calibri" w:cs="Calibri"/>
          <w:i/>
          <w:iCs/>
          <w:sz w:val="22"/>
          <w:szCs w:val="22"/>
        </w:rPr>
        <w:t>[nazwa podmiotu – strony umowy]</w:t>
      </w:r>
      <w:r w:rsidRPr="005E2C6B">
        <w:rPr>
          <w:rFonts w:ascii="Calibri" w:hAnsi="Calibri" w:cs="Calibri"/>
          <w:sz w:val="22"/>
          <w:szCs w:val="22"/>
        </w:rPr>
        <w:t xml:space="preserve"> oraz osób wskazanych przez </w:t>
      </w:r>
      <w:r w:rsidRPr="005E2C6B">
        <w:rPr>
          <w:rFonts w:ascii="Calibri" w:hAnsi="Calibri" w:cs="Calibri"/>
          <w:i/>
          <w:iCs/>
          <w:sz w:val="22"/>
          <w:szCs w:val="22"/>
        </w:rPr>
        <w:t>[nazwa podmiotu – strony umowy]</w:t>
      </w:r>
      <w:r w:rsidRPr="005E2C6B">
        <w:rPr>
          <w:rFonts w:ascii="Calibri" w:hAnsi="Calibri" w:cs="Calibri"/>
          <w:sz w:val="22"/>
          <w:szCs w:val="22"/>
        </w:rPr>
        <w:t>, jako osoby</w:t>
      </w: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 do kontaktu jest Województwo Mazowieckie, którego dane kontaktowe to: Urząd Marszałkowski Województwa Mazowieckiego w Warszawie, ul. Jagiellońska 26, 03-719 Warszawa, tel. (22) 5979-100, email: </w:t>
      </w:r>
      <w:hyperlink r:id="rId12" w:tgtFrame="_blank" w:history="1">
        <w:r w:rsidRPr="005E2C6B"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urzad_marszalkowski@mazovia.pl</w:t>
        </w:r>
      </w:hyperlink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, </w:t>
      </w:r>
      <w:r w:rsidR="00E53176">
        <w:rPr>
          <w:rStyle w:val="cf01"/>
        </w:rPr>
        <w:t>ePUAP: /</w:t>
      </w:r>
      <w:proofErr w:type="spellStart"/>
      <w:r w:rsidR="00E53176">
        <w:rPr>
          <w:rStyle w:val="cf01"/>
        </w:rPr>
        <w:t>umwm</w:t>
      </w:r>
      <w:proofErr w:type="spellEnd"/>
      <w:r w:rsidR="00E53176">
        <w:rPr>
          <w:rStyle w:val="cf01"/>
        </w:rPr>
        <w:t>/</w:t>
      </w:r>
      <w:proofErr w:type="spellStart"/>
      <w:r w:rsidR="00E53176">
        <w:rPr>
          <w:rStyle w:val="cf01"/>
        </w:rPr>
        <w:t>SkrytkaESP</w:t>
      </w:r>
      <w:proofErr w:type="spellEnd"/>
      <w:r w:rsidRPr="005E2C6B">
        <w:rPr>
          <w:rStyle w:val="normaltextrun1"/>
          <w:rFonts w:ascii="Calibri" w:hAnsi="Calibri" w:cs="Calibri"/>
          <w:sz w:val="22"/>
          <w:szCs w:val="22"/>
        </w:rPr>
        <w:t>.</w:t>
      </w:r>
    </w:p>
    <w:p w14:paraId="7CC763C3" w14:textId="31A06A0A" w:rsidR="000C66C5" w:rsidRPr="005E2C6B" w:rsidRDefault="000C66C5" w:rsidP="00731E5F">
      <w:pPr>
        <w:pStyle w:val="paragraph"/>
        <w:numPr>
          <w:ilvl w:val="1"/>
          <w:numId w:val="31"/>
        </w:numPr>
        <w:tabs>
          <w:tab w:val="clear" w:pos="1440"/>
        </w:tabs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 w:rsidRPr="005E2C6B">
        <w:rPr>
          <w:rStyle w:val="normaltextrun1"/>
          <w:rFonts w:ascii="Calibri" w:hAnsi="Calibri" w:cs="Calibri"/>
          <w:sz w:val="22"/>
          <w:szCs w:val="22"/>
        </w:rPr>
        <w:t>Administrator wyznaczył inspektora ochrony danych, z którym można się kontaktować pisząc na</w:t>
      </w:r>
      <w:r w:rsidR="00CD6F16">
        <w:rPr>
          <w:rStyle w:val="normaltextrun1"/>
          <w:rFonts w:ascii="Calibri" w:hAnsi="Calibri" w:cs="Calibri"/>
          <w:sz w:val="22"/>
          <w:szCs w:val="22"/>
        </w:rPr>
        <w:t> </w:t>
      </w: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adres wskazany w ust. 1 lub adres e-mail: </w:t>
      </w:r>
      <w:hyperlink r:id="rId13" w:tgtFrame="_blank" w:history="1">
        <w:r w:rsidRPr="005E2C6B"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iod@mazovia.pl</w:t>
        </w:r>
      </w:hyperlink>
      <w:r w:rsidRPr="005E2C6B">
        <w:rPr>
          <w:rStyle w:val="normaltextrun1"/>
          <w:rFonts w:ascii="Calibri" w:hAnsi="Calibri" w:cs="Calibri"/>
          <w:sz w:val="22"/>
          <w:szCs w:val="22"/>
        </w:rPr>
        <w:t>.</w:t>
      </w:r>
    </w:p>
    <w:p w14:paraId="084B2C86" w14:textId="15F9F7B4" w:rsidR="000C66C5" w:rsidRPr="005E2C6B" w:rsidRDefault="000C66C5" w:rsidP="00731E5F">
      <w:pPr>
        <w:pStyle w:val="paragraph"/>
        <w:numPr>
          <w:ilvl w:val="1"/>
          <w:numId w:val="31"/>
        </w:numPr>
        <w:tabs>
          <w:tab w:val="clear" w:pos="1440"/>
        </w:tabs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 w:rsidRPr="005E2C6B">
        <w:rPr>
          <w:rStyle w:val="normaltextrun1"/>
          <w:rFonts w:ascii="Calibri" w:hAnsi="Calibri" w:cs="Calibri"/>
          <w:sz w:val="22"/>
          <w:szCs w:val="22"/>
        </w:rPr>
        <w:t>Dane osobowe:</w:t>
      </w:r>
    </w:p>
    <w:p w14:paraId="46F7CDBF" w14:textId="5CD5882D" w:rsidR="000C66C5" w:rsidRPr="005E2C6B" w:rsidRDefault="000C66C5" w:rsidP="00731E5F">
      <w:pPr>
        <w:pStyle w:val="paragraph"/>
        <w:numPr>
          <w:ilvl w:val="2"/>
          <w:numId w:val="31"/>
        </w:numPr>
        <w:ind w:left="567" w:hanging="283"/>
        <w:textAlignment w:val="baseline"/>
        <w:rPr>
          <w:rFonts w:ascii="Calibri" w:hAnsi="Calibri" w:cs="Calibri"/>
          <w:sz w:val="22"/>
          <w:szCs w:val="22"/>
        </w:rPr>
      </w:pP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osób reprezentujących </w:t>
      </w:r>
      <w:r w:rsidRPr="005E2C6B">
        <w:rPr>
          <w:rFonts w:ascii="Calibri" w:hAnsi="Calibri" w:cs="Calibri"/>
          <w:i/>
          <w:iCs/>
          <w:sz w:val="22"/>
          <w:szCs w:val="22"/>
        </w:rPr>
        <w:t>[nazwa podmiotu – strony umowy]</w:t>
      </w:r>
      <w:r w:rsidRPr="005E2C6B">
        <w:rPr>
          <w:rFonts w:ascii="Calibri" w:hAnsi="Calibri" w:cs="Calibri"/>
          <w:sz w:val="22"/>
          <w:szCs w:val="22"/>
        </w:rPr>
        <w:t>,</w:t>
      </w: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 będą przetwarzane na podstawie obowiązku prawnego, o którym mowa w art. 6 ust. 1 lit. c rozporządzenia Parlamentu Europejskiego i Rady (UE) 2016/679 z dnia 27 kwietnia 2016 r. </w:t>
      </w:r>
      <w:r w:rsidRPr="005E2C6B">
        <w:rPr>
          <w:rStyle w:val="normaltextrun1"/>
          <w:rFonts w:ascii="Calibri" w:hAnsi="Calibri" w:cs="Calibr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</w:t>
      </w:r>
      <w:r w:rsidR="00CF6C20">
        <w:rPr>
          <w:rStyle w:val="normaltextrun1"/>
          <w:rFonts w:ascii="Calibri" w:hAnsi="Calibri" w:cs="Calibri"/>
          <w:i/>
          <w:iCs/>
          <w:sz w:val="22"/>
          <w:szCs w:val="22"/>
        </w:rPr>
        <w:t> </w:t>
      </w:r>
      <w:r w:rsidRPr="005E2C6B">
        <w:rPr>
          <w:rStyle w:val="normaltextrun1"/>
          <w:rFonts w:ascii="Calibri" w:hAnsi="Calibri" w:cs="Calibri"/>
          <w:i/>
          <w:iCs/>
          <w:sz w:val="22"/>
          <w:szCs w:val="22"/>
        </w:rPr>
        <w:t>ochronie danych osobowych)</w:t>
      </w: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, wynikającego </w:t>
      </w:r>
      <w:r w:rsidRPr="005E2C6B">
        <w:rPr>
          <w:rStyle w:val="contextualspellingandgrammarerror"/>
          <w:rFonts w:ascii="Calibri" w:hAnsi="Calibri" w:cs="Calibri"/>
          <w:sz w:val="22"/>
          <w:szCs w:val="22"/>
        </w:rPr>
        <w:t>z</w:t>
      </w:r>
      <w:r w:rsidRPr="005E2C6B">
        <w:rPr>
          <w:rStyle w:val="contextualspellingandgrammarerror"/>
          <w:rFonts w:ascii="Calibri" w:hAnsi="Calibri" w:cs="Calibri"/>
          <w:i/>
          <w:iCs/>
          <w:sz w:val="22"/>
          <w:szCs w:val="22"/>
        </w:rPr>
        <w:t xml:space="preserve"> </w:t>
      </w:r>
      <w:r w:rsidRPr="005E2C6B">
        <w:rPr>
          <w:rStyle w:val="contextualspellingandgrammarerror"/>
          <w:rFonts w:ascii="Calibri" w:hAnsi="Calibri" w:cs="Calibri"/>
          <w:sz w:val="22"/>
          <w:szCs w:val="22"/>
        </w:rPr>
        <w:t>przepisów</w:t>
      </w: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</w:p>
    <w:p w14:paraId="2B9CF3A7" w14:textId="5F3E9027" w:rsidR="000C66C5" w:rsidRPr="005E2C6B" w:rsidRDefault="000C66C5" w:rsidP="00731E5F">
      <w:pPr>
        <w:pStyle w:val="paragraph"/>
        <w:numPr>
          <w:ilvl w:val="2"/>
          <w:numId w:val="31"/>
        </w:numPr>
        <w:ind w:left="568" w:hanging="284"/>
        <w:textAlignment w:val="baseline"/>
        <w:rPr>
          <w:rFonts w:ascii="Calibri" w:hAnsi="Calibri" w:cs="Calibri"/>
          <w:sz w:val="22"/>
          <w:szCs w:val="22"/>
        </w:rPr>
      </w:pP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osób wskazanych przez </w:t>
      </w:r>
      <w:r w:rsidRPr="005E2C6B">
        <w:rPr>
          <w:rFonts w:ascii="Calibri" w:hAnsi="Calibri" w:cs="Calibri"/>
          <w:i/>
          <w:iCs/>
          <w:sz w:val="22"/>
          <w:szCs w:val="22"/>
        </w:rPr>
        <w:t>[nazwa podmiotu – strony umowy]</w:t>
      </w:r>
      <w:r w:rsidRPr="005E2C6B">
        <w:rPr>
          <w:rFonts w:ascii="Calibri" w:hAnsi="Calibri" w:cs="Calibri"/>
          <w:sz w:val="22"/>
          <w:szCs w:val="22"/>
        </w:rPr>
        <w:t>,</w:t>
      </w: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 jako osoby do kontaktu/realizacji umowy</w:t>
      </w:r>
      <w:r w:rsidR="00CF6C20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Pr="005E2C6B">
        <w:rPr>
          <w:rStyle w:val="normaltextrun1"/>
          <w:rFonts w:ascii="Calibri" w:hAnsi="Calibri" w:cs="Calibri"/>
          <w:sz w:val="22"/>
          <w:szCs w:val="22"/>
        </w:rPr>
        <w:t>(imię i nazwisko, służbowe dane kontaktowe, miejsce pracy) będą przetwarzane w</w:t>
      </w:r>
      <w:r w:rsidR="00CF6C20">
        <w:rPr>
          <w:rStyle w:val="normaltextrun1"/>
          <w:rFonts w:ascii="Calibri" w:hAnsi="Calibri" w:cs="Calibri"/>
          <w:sz w:val="22"/>
          <w:szCs w:val="22"/>
        </w:rPr>
        <w:t> </w:t>
      </w: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prawnie uzasadnionym interesie, o którym mowa w art. 6 ust. 1 lit. f rozporządzenia Parlamentu Europejskiego i Rady (UE) 2016/679 z dnia 27 kwietnia 2016 r. </w:t>
      </w:r>
      <w:r w:rsidRPr="005E2C6B">
        <w:rPr>
          <w:rStyle w:val="normaltextrun1"/>
          <w:rFonts w:ascii="Calibri" w:hAnsi="Calibri" w:cs="Calibr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</w:t>
      </w:r>
      <w:r w:rsidR="00CF6C20">
        <w:rPr>
          <w:rStyle w:val="normaltextrun1"/>
          <w:rFonts w:ascii="Calibri" w:hAnsi="Calibri" w:cs="Calibri"/>
          <w:i/>
          <w:iCs/>
          <w:sz w:val="22"/>
          <w:szCs w:val="22"/>
        </w:rPr>
        <w:t> </w:t>
      </w:r>
      <w:r w:rsidRPr="005E2C6B">
        <w:rPr>
          <w:rStyle w:val="normaltextrun1"/>
          <w:rFonts w:ascii="Calibri" w:hAnsi="Calibri" w:cs="Calibri"/>
          <w:i/>
          <w:iCs/>
          <w:sz w:val="22"/>
          <w:szCs w:val="22"/>
        </w:rPr>
        <w:t>ochronie danych osobowych),</w:t>
      </w: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 w celu realizacji niniejszej umowy. Dane zostały podane </w:t>
      </w:r>
      <w:r w:rsidRPr="005E2C6B">
        <w:rPr>
          <w:rFonts w:ascii="Calibri" w:hAnsi="Calibri" w:cs="Calibri"/>
          <w:sz w:val="22"/>
          <w:szCs w:val="22"/>
        </w:rPr>
        <w:t xml:space="preserve">przez </w:t>
      </w:r>
      <w:r w:rsidRPr="005E2C6B">
        <w:rPr>
          <w:rFonts w:ascii="Calibri" w:hAnsi="Calibri" w:cs="Calibri"/>
          <w:i/>
          <w:iCs/>
          <w:sz w:val="22"/>
          <w:szCs w:val="22"/>
        </w:rPr>
        <w:t xml:space="preserve">[nazwa podmiotu – strony umowy] </w:t>
      </w:r>
      <w:r w:rsidRPr="005E2C6B">
        <w:rPr>
          <w:rFonts w:ascii="Calibri" w:hAnsi="Calibri" w:cs="Calibri"/>
          <w:sz w:val="22"/>
          <w:szCs w:val="22"/>
        </w:rPr>
        <w:t xml:space="preserve">w ramach zawieranej </w:t>
      </w:r>
      <w:r w:rsidRPr="005E2C6B">
        <w:rPr>
          <w:rFonts w:ascii="Calibri" w:hAnsi="Calibri" w:cs="Calibri"/>
          <w:i/>
          <w:iCs/>
          <w:sz w:val="22"/>
          <w:szCs w:val="22"/>
        </w:rPr>
        <w:t>umowy</w:t>
      </w:r>
      <w:r w:rsidRPr="005E2C6B">
        <w:rPr>
          <w:rStyle w:val="normaltextrun1"/>
          <w:rFonts w:ascii="Calibri" w:hAnsi="Calibri" w:cs="Calibri"/>
          <w:sz w:val="22"/>
          <w:szCs w:val="22"/>
        </w:rPr>
        <w:t>.</w:t>
      </w:r>
    </w:p>
    <w:p w14:paraId="3F3C0A49" w14:textId="09FEF13D" w:rsidR="000C66C5" w:rsidRPr="005E2C6B" w:rsidRDefault="000C66C5" w:rsidP="00731E5F">
      <w:pPr>
        <w:pStyle w:val="paragraph"/>
        <w:numPr>
          <w:ilvl w:val="1"/>
          <w:numId w:val="32"/>
        </w:numPr>
        <w:tabs>
          <w:tab w:val="clear" w:pos="1440"/>
        </w:tabs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 w:rsidRPr="005E2C6B">
        <w:rPr>
          <w:rStyle w:val="normaltextrun1"/>
          <w:rFonts w:ascii="Calibri" w:hAnsi="Calibri" w:cs="Calibri"/>
          <w:sz w:val="22"/>
          <w:szCs w:val="22"/>
        </w:rPr>
        <w:t>Dane osobowe, o których mowa w ust. 1</w:t>
      </w:r>
      <w:r w:rsidR="00493530">
        <w:rPr>
          <w:rStyle w:val="normaltextrun1"/>
          <w:rFonts w:ascii="Calibri" w:hAnsi="Calibri" w:cs="Calibri"/>
          <w:sz w:val="22"/>
          <w:szCs w:val="22"/>
        </w:rPr>
        <w:t xml:space="preserve"> i 3</w:t>
      </w: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 mogą zostać udostępnione podmiotom uprawnionym na</w:t>
      </w:r>
      <w:r w:rsidR="00CF6C20">
        <w:rPr>
          <w:rStyle w:val="normaltextrun1"/>
          <w:rFonts w:ascii="Calibri" w:hAnsi="Calibri" w:cs="Calibri"/>
          <w:sz w:val="22"/>
          <w:szCs w:val="22"/>
        </w:rPr>
        <w:t> </w:t>
      </w: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5E2C6B">
        <w:rPr>
          <w:rStyle w:val="normaltextrun1"/>
          <w:rFonts w:ascii="Calibri" w:hAnsi="Calibri" w:cs="Calibri"/>
          <w:i/>
          <w:iCs/>
          <w:sz w:val="22"/>
          <w:szCs w:val="22"/>
        </w:rPr>
        <w:t>o narodowym zasobie archiwalnym i archiwach</w:t>
      </w:r>
      <w:r w:rsidRPr="005E2C6B">
        <w:rPr>
          <w:rStyle w:val="normaltextrun1"/>
          <w:rFonts w:ascii="Calibri" w:hAnsi="Calibri" w:cs="Calibri"/>
          <w:sz w:val="22"/>
          <w:szCs w:val="22"/>
        </w:rPr>
        <w:t>.</w:t>
      </w:r>
    </w:p>
    <w:p w14:paraId="7D636A55" w14:textId="69D329CF" w:rsidR="000C66C5" w:rsidRPr="005E2C6B" w:rsidRDefault="000C66C5" w:rsidP="00731E5F">
      <w:pPr>
        <w:pStyle w:val="paragraph"/>
        <w:numPr>
          <w:ilvl w:val="1"/>
          <w:numId w:val="32"/>
        </w:numPr>
        <w:tabs>
          <w:tab w:val="clear" w:pos="1440"/>
        </w:tabs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 w:rsidRPr="005E2C6B">
        <w:rPr>
          <w:rStyle w:val="normaltextrun1"/>
          <w:rFonts w:ascii="Calibri" w:hAnsi="Calibri" w:cs="Calibri"/>
          <w:sz w:val="22"/>
          <w:szCs w:val="22"/>
        </w:rPr>
        <w:t>W granicach i na zasadach opisanych w przepisach prawa, osobom, o których mowa w ust. 1</w:t>
      </w:r>
      <w:r w:rsidR="00493530">
        <w:rPr>
          <w:rStyle w:val="normaltextrun1"/>
          <w:rFonts w:ascii="Calibri" w:hAnsi="Calibri" w:cs="Calibri"/>
          <w:sz w:val="22"/>
          <w:szCs w:val="22"/>
        </w:rPr>
        <w:t xml:space="preserve"> i 3</w:t>
      </w: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 przysługuje prawo żądania: dostępu do swoich danych osobowych, ich sprostowania, usunięcia oraz ograniczenia przetwarzania, jak również prawo wniesienia skargi do Prezesa Urzędu Ochrony Danych Osobowych, na adres: ul. Stawki 2, 00-193 Warszawa.</w:t>
      </w:r>
    </w:p>
    <w:p w14:paraId="69F33A95" w14:textId="4017A06C" w:rsidR="000C66C5" w:rsidRPr="005E2C6B" w:rsidRDefault="000C66C5" w:rsidP="003D5FE5">
      <w:pPr>
        <w:pStyle w:val="paragraph"/>
        <w:ind w:left="284"/>
        <w:textAlignment w:val="baseline"/>
        <w:rPr>
          <w:rFonts w:ascii="Calibri" w:hAnsi="Calibri" w:cs="Calibri"/>
          <w:sz w:val="22"/>
          <w:szCs w:val="22"/>
        </w:rPr>
      </w:pP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Ponadto osobom wskazanym przez </w:t>
      </w:r>
      <w:r w:rsidRPr="005E2C6B">
        <w:rPr>
          <w:rFonts w:ascii="Calibri" w:hAnsi="Calibri" w:cs="Calibri"/>
          <w:i/>
          <w:iCs/>
          <w:sz w:val="22"/>
          <w:szCs w:val="22"/>
        </w:rPr>
        <w:t>[nazwa podmiotu – strony umowy],</w:t>
      </w:r>
      <w:r w:rsidRPr="005E2C6B">
        <w:rPr>
          <w:rFonts w:ascii="Calibri" w:hAnsi="Calibri" w:cs="Calibri"/>
          <w:sz w:val="22"/>
          <w:szCs w:val="22"/>
        </w:rPr>
        <w:t xml:space="preserve"> jako osoby do kontaktu, przysługuje również prawo wniesienia sprzeciwu wobec przetwarzania danych</w:t>
      </w:r>
      <w:r w:rsidRPr="005E2C6B">
        <w:rPr>
          <w:rStyle w:val="normaltextrun1"/>
          <w:rFonts w:ascii="Calibri" w:hAnsi="Calibri" w:cs="Calibri"/>
          <w:sz w:val="22"/>
          <w:szCs w:val="22"/>
        </w:rPr>
        <w:t>, wynikającego ze szczególnej sytuacji.</w:t>
      </w:r>
    </w:p>
    <w:p w14:paraId="331B6223" w14:textId="02D16F7F" w:rsidR="000C66C5" w:rsidRDefault="000C66C5" w:rsidP="003D53EC">
      <w:pPr>
        <w:pStyle w:val="paragraph"/>
        <w:numPr>
          <w:ilvl w:val="1"/>
          <w:numId w:val="32"/>
        </w:numPr>
        <w:tabs>
          <w:tab w:val="clear" w:pos="1440"/>
        </w:tabs>
        <w:spacing w:after="240"/>
        <w:ind w:left="284" w:hanging="284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i/>
          <w:iCs/>
          <w:sz w:val="22"/>
          <w:szCs w:val="22"/>
        </w:rPr>
        <w:t>[nazwa podmiotu – strony umowy]</w:t>
      </w: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 jest zobowiązany do przekazania zapisów </w:t>
      </w:r>
      <w:r w:rsidR="00493530" w:rsidRPr="005E2C6B">
        <w:rPr>
          <w:rStyle w:val="normaltextrun1"/>
          <w:rFonts w:ascii="Calibri" w:hAnsi="Calibri" w:cs="Calibri"/>
          <w:sz w:val="22"/>
          <w:szCs w:val="22"/>
        </w:rPr>
        <w:t>niniejsze</w:t>
      </w:r>
      <w:r w:rsidR="00493530">
        <w:rPr>
          <w:rStyle w:val="normaltextrun1"/>
          <w:rFonts w:ascii="Calibri" w:hAnsi="Calibri" w:cs="Calibri"/>
          <w:sz w:val="22"/>
          <w:szCs w:val="22"/>
        </w:rPr>
        <w:t>j</w:t>
      </w:r>
      <w:r w:rsidR="00493530" w:rsidRPr="005E2C6B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493530">
        <w:rPr>
          <w:rStyle w:val="normaltextrun1"/>
          <w:rFonts w:ascii="Calibri" w:hAnsi="Calibri" w:cs="Calibri"/>
          <w:sz w:val="22"/>
          <w:szCs w:val="22"/>
        </w:rPr>
        <w:t>klauzuli</w:t>
      </w: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 wszystkim osobom fizycznym wymienionym w ust. 1</w:t>
      </w:r>
      <w:r w:rsidR="00493530">
        <w:rPr>
          <w:rStyle w:val="normaltextrun1"/>
          <w:rFonts w:ascii="Calibri" w:hAnsi="Calibri" w:cs="Calibri"/>
          <w:sz w:val="22"/>
          <w:szCs w:val="22"/>
        </w:rPr>
        <w:t xml:space="preserve"> i 3</w:t>
      </w:r>
      <w:r w:rsidRPr="005E2C6B">
        <w:rPr>
          <w:rStyle w:val="normaltextrun1"/>
          <w:rFonts w:ascii="Calibri" w:hAnsi="Calibri" w:cs="Calibri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262"/>
        <w:gridCol w:w="2262"/>
        <w:gridCol w:w="2284"/>
      </w:tblGrid>
      <w:tr w:rsidR="003D53EC" w:rsidRPr="005E2C6B" w14:paraId="4EB0921A" w14:textId="77777777" w:rsidTr="00BD1F36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21285FDD" w14:textId="77777777" w:rsidR="003D53EC" w:rsidRPr="005E2C6B" w:rsidRDefault="003D53EC" w:rsidP="00BD1F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24F2573C" w14:textId="77777777" w:rsidR="003D53EC" w:rsidRPr="005E2C6B" w:rsidRDefault="003D53EC" w:rsidP="00BD1F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00096A40" w14:textId="77777777" w:rsidR="003D53EC" w:rsidRPr="005E2C6B" w:rsidRDefault="003D53EC" w:rsidP="00BD1F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DB760" w14:textId="141E5C2F" w:rsidR="003D53EC" w:rsidRPr="005E2C6B" w:rsidRDefault="003D53EC" w:rsidP="00BD1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</w:t>
            </w:r>
            <w:r w:rsidRPr="005E2C6B">
              <w:rPr>
                <w:rFonts w:ascii="Calibri" w:hAnsi="Calibri" w:cs="Calibri"/>
                <w:sz w:val="22"/>
                <w:szCs w:val="22"/>
              </w:rPr>
              <w:t xml:space="preserve">Podpis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5E2C6B">
              <w:rPr>
                <w:rFonts w:ascii="Calibri" w:hAnsi="Calibri" w:cs="Calibri"/>
                <w:sz w:val="22"/>
                <w:szCs w:val="22"/>
              </w:rPr>
              <w:t>ykonawcy</w:t>
            </w:r>
            <w:r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</w:tbl>
    <w:p w14:paraId="6945D2DE" w14:textId="77777777" w:rsidR="000C66C5" w:rsidRPr="005E2C6B" w:rsidRDefault="000C66C5" w:rsidP="000C66C5">
      <w:pPr>
        <w:rPr>
          <w:rFonts w:ascii="Calibri" w:eastAsia="Calibri" w:hAnsi="Calibri" w:cs="Calibri"/>
          <w:sz w:val="22"/>
          <w:szCs w:val="22"/>
        </w:rPr>
      </w:pPr>
      <w:r w:rsidRPr="005E2C6B">
        <w:rPr>
          <w:rFonts w:ascii="Calibri" w:eastAsia="Calibri" w:hAnsi="Calibri" w:cs="Calibri"/>
          <w:sz w:val="22"/>
          <w:szCs w:val="22"/>
        </w:rPr>
        <w:br w:type="page"/>
      </w:r>
    </w:p>
    <w:p w14:paraId="36B77860" w14:textId="77777777" w:rsidR="000C66C5" w:rsidRPr="005E2C6B" w:rsidRDefault="000C66C5" w:rsidP="000C66C5">
      <w:pPr>
        <w:pStyle w:val="Tytu"/>
        <w:spacing w:after="0"/>
        <w:rPr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sz w:val="22"/>
          <w:szCs w:val="22"/>
        </w:rPr>
        <w:lastRenderedPageBreak/>
        <w:t>KLAUZULA INFORMACYJNA</w:t>
      </w:r>
    </w:p>
    <w:p w14:paraId="3791B9AA" w14:textId="77777777" w:rsidR="000C66C5" w:rsidRPr="005E2C6B" w:rsidRDefault="000C66C5" w:rsidP="26459EC8">
      <w:pPr>
        <w:pStyle w:val="Tytu"/>
        <w:rPr>
          <w:rFonts w:ascii="Calibri" w:hAnsi="Calibri" w:cs="Calibri"/>
          <w:i/>
          <w:iCs/>
          <w:sz w:val="22"/>
          <w:szCs w:val="22"/>
        </w:rPr>
      </w:pPr>
      <w:r w:rsidRPr="005E2C6B">
        <w:rPr>
          <w:rFonts w:ascii="Calibri" w:hAnsi="Calibri" w:cs="Calibri"/>
          <w:b w:val="0"/>
          <w:i/>
          <w:iCs/>
          <w:sz w:val="22"/>
          <w:szCs w:val="22"/>
          <w:vertAlign w:val="superscript"/>
        </w:rPr>
        <w:t>**DOTYCZY OSÓB FIZYCZNYCH (W TYM PRZEDSIĘBIORCÓW)</w:t>
      </w:r>
    </w:p>
    <w:p w14:paraId="6C8C90D6" w14:textId="799B94AB" w:rsidR="000C66C5" w:rsidRPr="005E2C6B" w:rsidRDefault="000C66C5" w:rsidP="00731E5F">
      <w:pPr>
        <w:pStyle w:val="paragraph"/>
        <w:numPr>
          <w:ilvl w:val="1"/>
          <w:numId w:val="30"/>
        </w:numPr>
        <w:tabs>
          <w:tab w:val="clear" w:pos="1440"/>
        </w:tabs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Administratorem danych osobowych </w:t>
      </w:r>
      <w:r w:rsidRPr="005E2C6B">
        <w:rPr>
          <w:rFonts w:ascii="Calibri" w:hAnsi="Calibri" w:cs="Calibri"/>
          <w:i/>
          <w:iCs/>
          <w:sz w:val="22"/>
          <w:szCs w:val="22"/>
        </w:rPr>
        <w:t>[oznaczenie strony umowy]</w:t>
      </w: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 oraz osób </w:t>
      </w:r>
      <w:r w:rsidRPr="005E2C6B">
        <w:rPr>
          <w:rStyle w:val="contextualspellingandgrammarerror"/>
          <w:rFonts w:ascii="Calibri" w:hAnsi="Calibri" w:cs="Calibri"/>
          <w:sz w:val="22"/>
          <w:szCs w:val="22"/>
        </w:rPr>
        <w:t xml:space="preserve">reprezentujących </w:t>
      </w:r>
      <w:r w:rsidRPr="005E2C6B">
        <w:rPr>
          <w:rFonts w:ascii="Calibri" w:hAnsi="Calibri" w:cs="Calibri"/>
          <w:i/>
          <w:iCs/>
          <w:sz w:val="22"/>
          <w:szCs w:val="22"/>
        </w:rPr>
        <w:t>[oznaczenie strony umowy]</w:t>
      </w: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 jest Województwo Mazowieckie, którego dane kontaktowe to: Urząd Marszałkowski Województwa Mazowieckiego w Warszawie, ul. Jagiellońska 26, 03-719 Warszawa, tel. (22) 5979-100, email: </w:t>
      </w:r>
      <w:hyperlink r:id="rId14" w:tgtFrame="_blank" w:history="1">
        <w:r w:rsidRPr="005E2C6B"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urzad_marszalkowski@mazovia.pl</w:t>
        </w:r>
      </w:hyperlink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, </w:t>
      </w:r>
      <w:r w:rsidR="00E53176">
        <w:rPr>
          <w:rStyle w:val="cf01"/>
        </w:rPr>
        <w:t>ePUAP: /</w:t>
      </w:r>
      <w:proofErr w:type="spellStart"/>
      <w:r w:rsidR="00E53176">
        <w:rPr>
          <w:rStyle w:val="cf01"/>
        </w:rPr>
        <w:t>umwm</w:t>
      </w:r>
      <w:proofErr w:type="spellEnd"/>
      <w:r w:rsidR="00E53176">
        <w:rPr>
          <w:rStyle w:val="cf01"/>
        </w:rPr>
        <w:t>/</w:t>
      </w:r>
      <w:proofErr w:type="spellStart"/>
      <w:r w:rsidR="00E53176">
        <w:rPr>
          <w:rStyle w:val="cf01"/>
        </w:rPr>
        <w:t>SkrytkaESP</w:t>
      </w:r>
      <w:proofErr w:type="spellEnd"/>
      <w:r w:rsidRPr="005E2C6B">
        <w:rPr>
          <w:rStyle w:val="normaltextrun1"/>
          <w:rFonts w:ascii="Calibri" w:hAnsi="Calibri" w:cs="Calibri"/>
          <w:sz w:val="22"/>
          <w:szCs w:val="22"/>
        </w:rPr>
        <w:t>.</w:t>
      </w:r>
    </w:p>
    <w:p w14:paraId="679D5907" w14:textId="20A93D6C" w:rsidR="000C66C5" w:rsidRPr="005E2C6B" w:rsidRDefault="000C66C5" w:rsidP="00731E5F">
      <w:pPr>
        <w:pStyle w:val="paragraph"/>
        <w:numPr>
          <w:ilvl w:val="1"/>
          <w:numId w:val="30"/>
        </w:numPr>
        <w:tabs>
          <w:tab w:val="clear" w:pos="1440"/>
        </w:tabs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 w:rsidRPr="005E2C6B">
        <w:rPr>
          <w:rStyle w:val="normaltextrun1"/>
          <w:rFonts w:ascii="Calibri" w:hAnsi="Calibri" w:cs="Calibri"/>
          <w:sz w:val="22"/>
          <w:szCs w:val="22"/>
        </w:rPr>
        <w:t>Administrator wyznaczył inspektora ochrony danych, z którym można się kontaktować pisząc na</w:t>
      </w:r>
      <w:r w:rsidR="00CF6C20">
        <w:rPr>
          <w:rStyle w:val="normaltextrun1"/>
          <w:rFonts w:ascii="Calibri" w:hAnsi="Calibri" w:cs="Calibri"/>
          <w:sz w:val="22"/>
          <w:szCs w:val="22"/>
        </w:rPr>
        <w:t> </w:t>
      </w: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adres wskazany w ust. 1 lub adres e-mail: </w:t>
      </w:r>
      <w:hyperlink r:id="rId15" w:tgtFrame="_blank" w:history="1">
        <w:r w:rsidRPr="005E2C6B"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iod@mazovia.pl</w:t>
        </w:r>
      </w:hyperlink>
      <w:r w:rsidRPr="005E2C6B">
        <w:rPr>
          <w:rStyle w:val="normaltextrun1"/>
          <w:rFonts w:ascii="Calibri" w:hAnsi="Calibri" w:cs="Calibri"/>
          <w:sz w:val="22"/>
          <w:szCs w:val="22"/>
        </w:rPr>
        <w:t>.</w:t>
      </w:r>
      <w:r w:rsidRPr="005E2C6B">
        <w:rPr>
          <w:rStyle w:val="eop"/>
          <w:rFonts w:ascii="Calibri" w:hAnsi="Calibri" w:cs="Calibri"/>
          <w:sz w:val="22"/>
          <w:szCs w:val="22"/>
        </w:rPr>
        <w:t> </w:t>
      </w:r>
    </w:p>
    <w:p w14:paraId="3C721675" w14:textId="60A34E25" w:rsidR="00493530" w:rsidRPr="00BF4FB8" w:rsidRDefault="000C66C5" w:rsidP="00731E5F">
      <w:pPr>
        <w:pStyle w:val="paragraph"/>
        <w:numPr>
          <w:ilvl w:val="1"/>
          <w:numId w:val="30"/>
        </w:numPr>
        <w:tabs>
          <w:tab w:val="clear" w:pos="1440"/>
        </w:tabs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 w:rsidRPr="005E2C6B">
        <w:rPr>
          <w:rStyle w:val="normaltextrun1"/>
          <w:rFonts w:ascii="Calibri" w:hAnsi="Calibri" w:cs="Calibri"/>
          <w:sz w:val="22"/>
          <w:szCs w:val="22"/>
        </w:rPr>
        <w:t>Dane osobowe</w:t>
      </w:r>
      <w:r w:rsidR="00493530">
        <w:rPr>
          <w:rStyle w:val="normaltextrun1"/>
          <w:rFonts w:ascii="Calibri" w:hAnsi="Calibri" w:cs="Calibri"/>
          <w:sz w:val="22"/>
          <w:szCs w:val="22"/>
        </w:rPr>
        <w:t>:</w:t>
      </w:r>
    </w:p>
    <w:p w14:paraId="775D945E" w14:textId="77777777" w:rsidR="00493530" w:rsidRPr="00BF4FB8" w:rsidRDefault="000C66C5" w:rsidP="00493530">
      <w:pPr>
        <w:pStyle w:val="paragraph"/>
        <w:numPr>
          <w:ilvl w:val="2"/>
          <w:numId w:val="30"/>
        </w:numPr>
        <w:ind w:left="567" w:hanging="283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5E2C6B">
        <w:rPr>
          <w:rFonts w:ascii="Calibri" w:hAnsi="Calibri" w:cs="Calibri"/>
          <w:i/>
          <w:iCs/>
          <w:sz w:val="22"/>
          <w:szCs w:val="22"/>
        </w:rPr>
        <w:t>[oznaczenie strony umowy]</w:t>
      </w: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 będą przetwarzane w związku z zawarciem i realizacją niniejszej umowy, zgodnie z art. 6 ust. 1 lit. b rozporządzenia Parlamentu Europejskiego i Rady (UE) 2016/679 z dnia 27 kwietnia 2016 r. </w:t>
      </w:r>
      <w:r w:rsidRPr="005E2C6B">
        <w:rPr>
          <w:rStyle w:val="normaltextrun1"/>
          <w:rFonts w:ascii="Calibri" w:hAnsi="Calibri" w:cs="Calibr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 osobowych)</w:t>
      </w:r>
    </w:p>
    <w:p w14:paraId="775B1694" w14:textId="780F45C7" w:rsidR="00493530" w:rsidRDefault="000C66C5" w:rsidP="00493530">
      <w:pPr>
        <w:pStyle w:val="paragraph"/>
        <w:numPr>
          <w:ilvl w:val="2"/>
          <w:numId w:val="30"/>
        </w:numPr>
        <w:ind w:left="567" w:hanging="283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 jeżeli strona umowy jest reprezentowana przez pełnomocnika, to jego dane osobowe będą przetwarzana na podstawie obowiązku prawnego, o którym mowa w art. 6 ust. 1 lit. c rozporządzenia Parlamentu Europejskiego i Rady (UE) 2016/679 z dnia 27 kwietnia 2016 r. </w:t>
      </w:r>
      <w:r w:rsidRPr="005E2C6B">
        <w:rPr>
          <w:rStyle w:val="normaltextrun1"/>
          <w:rFonts w:ascii="Calibri" w:hAnsi="Calibri" w:cs="Calibri"/>
          <w:i/>
          <w:iCs/>
          <w:sz w:val="22"/>
          <w:szCs w:val="22"/>
        </w:rPr>
        <w:t>w</w:t>
      </w:r>
      <w:r w:rsidR="00BD5C59">
        <w:rPr>
          <w:rStyle w:val="normaltextrun1"/>
          <w:rFonts w:ascii="Calibri" w:hAnsi="Calibri" w:cs="Calibri"/>
          <w:i/>
          <w:iCs/>
          <w:sz w:val="22"/>
          <w:szCs w:val="22"/>
        </w:rPr>
        <w:t> </w:t>
      </w:r>
      <w:r w:rsidRPr="005E2C6B">
        <w:rPr>
          <w:rStyle w:val="normaltextrun1"/>
          <w:rFonts w:ascii="Calibri" w:hAnsi="Calibri" w:cs="Calibri"/>
          <w:i/>
          <w:iCs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 osobowych)</w:t>
      </w:r>
      <w:r w:rsidRPr="005E2C6B">
        <w:rPr>
          <w:rStyle w:val="normaltextrun1"/>
          <w:rFonts w:ascii="Calibri" w:hAnsi="Calibri" w:cs="Calibri"/>
          <w:sz w:val="22"/>
          <w:szCs w:val="22"/>
        </w:rPr>
        <w:t>, wynikającego z art. 98 Kodeksu cywilnego – w</w:t>
      </w:r>
      <w:r w:rsidR="00CF6C20">
        <w:rPr>
          <w:rStyle w:val="normaltextrun1"/>
          <w:rFonts w:ascii="Calibri" w:hAnsi="Calibri" w:cs="Calibri"/>
          <w:sz w:val="22"/>
          <w:szCs w:val="22"/>
        </w:rPr>
        <w:t> </w:t>
      </w:r>
      <w:r w:rsidRPr="005E2C6B">
        <w:rPr>
          <w:rStyle w:val="normaltextrun1"/>
          <w:rFonts w:ascii="Calibri" w:hAnsi="Calibri" w:cs="Calibri"/>
          <w:sz w:val="22"/>
          <w:szCs w:val="22"/>
        </w:rPr>
        <w:t>zakresie ważności umów i właściwej reprezentacji stron</w:t>
      </w:r>
      <w:r w:rsidR="00493530">
        <w:rPr>
          <w:rStyle w:val="normaltextrun1"/>
          <w:rFonts w:ascii="Calibri" w:hAnsi="Calibri" w:cs="Calibri"/>
          <w:sz w:val="22"/>
          <w:szCs w:val="22"/>
        </w:rPr>
        <w:t>.</w:t>
      </w:r>
    </w:p>
    <w:p w14:paraId="07F230E0" w14:textId="09172AA2" w:rsidR="00493530" w:rsidRPr="00BF4FB8" w:rsidRDefault="00493530" w:rsidP="00BF4FB8">
      <w:pPr>
        <w:pStyle w:val="paragraph"/>
        <w:numPr>
          <w:ilvl w:val="2"/>
          <w:numId w:val="30"/>
        </w:numPr>
        <w:ind w:left="567" w:hanging="283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493530">
        <w:rPr>
          <w:rStyle w:val="normaltextrun1"/>
          <w:rFonts w:ascii="Calibri" w:hAnsi="Calibri" w:cs="Calibri"/>
          <w:sz w:val="22"/>
          <w:szCs w:val="22"/>
        </w:rPr>
        <w:t>osób wskazanych przez [oznaczenie strony umowy], jako osoby do kontaktu/realizacji umowy 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 celu realizacji niniejszej umowy. Dane zostały podane przez [oznaczenie strony umowy] w ramach zawieranej umowy.</w:t>
      </w:r>
    </w:p>
    <w:p w14:paraId="1A6D41FA" w14:textId="4EB50947" w:rsidR="000C66C5" w:rsidRPr="005E2C6B" w:rsidRDefault="000C66C5" w:rsidP="00BF4FB8">
      <w:pPr>
        <w:pStyle w:val="paragraph"/>
        <w:ind w:left="284"/>
        <w:textAlignment w:val="baseline"/>
        <w:rPr>
          <w:rFonts w:ascii="Calibri" w:hAnsi="Calibri" w:cs="Calibri"/>
          <w:sz w:val="22"/>
          <w:szCs w:val="22"/>
        </w:rPr>
      </w:pPr>
      <w:r w:rsidRPr="005E2C6B">
        <w:rPr>
          <w:rStyle w:val="normaltextrun1"/>
          <w:rFonts w:ascii="Calibri" w:hAnsi="Calibri" w:cs="Calibri"/>
          <w:sz w:val="22"/>
          <w:szCs w:val="22"/>
        </w:rPr>
        <w:t>Podan</w:t>
      </w:r>
      <w:r w:rsidR="00493530">
        <w:rPr>
          <w:rStyle w:val="normaltextrun1"/>
          <w:rFonts w:ascii="Calibri" w:hAnsi="Calibri" w:cs="Calibri"/>
          <w:sz w:val="22"/>
          <w:szCs w:val="22"/>
        </w:rPr>
        <w:t>i</w:t>
      </w:r>
      <w:r w:rsidRPr="005E2C6B">
        <w:rPr>
          <w:rStyle w:val="normaltextrun1"/>
          <w:rFonts w:ascii="Calibri" w:hAnsi="Calibri" w:cs="Calibri"/>
          <w:sz w:val="22"/>
          <w:szCs w:val="22"/>
        </w:rPr>
        <w:t>e tych danych jest warunkiem zawarcia umowy.</w:t>
      </w:r>
      <w:r w:rsidRPr="005E2C6B">
        <w:rPr>
          <w:rStyle w:val="eop"/>
          <w:rFonts w:ascii="Calibri" w:hAnsi="Calibri" w:cs="Calibri"/>
          <w:sz w:val="22"/>
          <w:szCs w:val="22"/>
        </w:rPr>
        <w:t> </w:t>
      </w:r>
    </w:p>
    <w:p w14:paraId="6C88E4E4" w14:textId="27A28DB2" w:rsidR="000C66C5" w:rsidRPr="005E2C6B" w:rsidRDefault="000C66C5" w:rsidP="00731E5F">
      <w:pPr>
        <w:pStyle w:val="paragraph"/>
        <w:numPr>
          <w:ilvl w:val="1"/>
          <w:numId w:val="30"/>
        </w:numPr>
        <w:tabs>
          <w:tab w:val="clear" w:pos="1440"/>
        </w:tabs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 w:rsidRPr="005E2C6B">
        <w:rPr>
          <w:rStyle w:val="normaltextrun1"/>
          <w:rFonts w:ascii="Calibri" w:hAnsi="Calibri" w:cs="Calibri"/>
          <w:sz w:val="22"/>
          <w:szCs w:val="22"/>
        </w:rPr>
        <w:t>Dane osobowe, o których mowa w ust. 1</w:t>
      </w:r>
      <w:r w:rsidR="00493530">
        <w:rPr>
          <w:rStyle w:val="normaltextrun1"/>
          <w:rFonts w:ascii="Calibri" w:hAnsi="Calibri" w:cs="Calibri"/>
          <w:sz w:val="22"/>
          <w:szCs w:val="22"/>
        </w:rPr>
        <w:t xml:space="preserve"> i 3</w:t>
      </w: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5E2C6B">
        <w:rPr>
          <w:rStyle w:val="normaltextrun1"/>
          <w:rFonts w:ascii="Calibri" w:hAnsi="Calibri" w:cs="Calibri"/>
          <w:i/>
          <w:iCs/>
          <w:sz w:val="22"/>
          <w:szCs w:val="22"/>
        </w:rPr>
        <w:t>o narodowym zasobie archiwalnym i archiwach</w:t>
      </w:r>
      <w:r w:rsidRPr="005E2C6B">
        <w:rPr>
          <w:rStyle w:val="normaltextrun1"/>
          <w:rFonts w:ascii="Calibri" w:hAnsi="Calibri" w:cs="Calibri"/>
          <w:sz w:val="22"/>
          <w:szCs w:val="22"/>
        </w:rPr>
        <w:t>.</w:t>
      </w:r>
    </w:p>
    <w:p w14:paraId="5AC1ED32" w14:textId="149231FE" w:rsidR="000C66C5" w:rsidRPr="005E2C6B" w:rsidRDefault="000C66C5" w:rsidP="00731E5F">
      <w:pPr>
        <w:pStyle w:val="paragraph"/>
        <w:numPr>
          <w:ilvl w:val="1"/>
          <w:numId w:val="30"/>
        </w:numPr>
        <w:tabs>
          <w:tab w:val="clear" w:pos="1440"/>
        </w:tabs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W granicach i na zasadach opisanych w przepisach prawa, osobom, o których mowa w ust. 1 </w:t>
      </w:r>
      <w:r w:rsidR="00493530">
        <w:rPr>
          <w:rStyle w:val="normaltextrun1"/>
          <w:rFonts w:ascii="Calibri" w:hAnsi="Calibri" w:cs="Calibri"/>
          <w:sz w:val="22"/>
          <w:szCs w:val="22"/>
        </w:rPr>
        <w:t xml:space="preserve">i 3 </w:t>
      </w:r>
      <w:r w:rsidRPr="005E2C6B">
        <w:rPr>
          <w:rStyle w:val="normaltextrun1"/>
          <w:rFonts w:ascii="Calibri" w:hAnsi="Calibri" w:cs="Calibri"/>
          <w:sz w:val="22"/>
          <w:szCs w:val="22"/>
        </w:rPr>
        <w:t>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</w:t>
      </w:r>
      <w:r w:rsidRPr="005E2C6B">
        <w:rPr>
          <w:rStyle w:val="eop"/>
          <w:rFonts w:ascii="Calibri" w:hAnsi="Calibri" w:cs="Calibri"/>
          <w:sz w:val="22"/>
          <w:szCs w:val="22"/>
        </w:rPr>
        <w:t> </w:t>
      </w:r>
    </w:p>
    <w:p w14:paraId="51B65D83" w14:textId="77777777" w:rsidR="00493530" w:rsidRDefault="000C66C5" w:rsidP="00731E5F">
      <w:pPr>
        <w:pStyle w:val="paragraph"/>
        <w:numPr>
          <w:ilvl w:val="1"/>
          <w:numId w:val="30"/>
        </w:numPr>
        <w:tabs>
          <w:tab w:val="clear" w:pos="1440"/>
        </w:tabs>
        <w:ind w:left="284" w:hanging="284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5E2C6B">
        <w:rPr>
          <w:rStyle w:val="normaltextrun1"/>
          <w:rFonts w:ascii="Calibri" w:hAnsi="Calibri" w:cs="Calibri"/>
          <w:sz w:val="22"/>
          <w:szCs w:val="22"/>
        </w:rPr>
        <w:t xml:space="preserve">Podanie danych jest warunkiem zawarcia niniejszej </w:t>
      </w:r>
      <w:r w:rsidRPr="005E2C6B">
        <w:rPr>
          <w:rStyle w:val="contextualspellingandgrammarerror"/>
          <w:rFonts w:ascii="Calibri" w:hAnsi="Calibri" w:cs="Calibri"/>
          <w:sz w:val="22"/>
          <w:szCs w:val="22"/>
        </w:rPr>
        <w:t>umowy.</w:t>
      </w:r>
    </w:p>
    <w:p w14:paraId="43343986" w14:textId="0BB1B3A9" w:rsidR="003F387C" w:rsidRPr="003D53EC" w:rsidRDefault="00493530" w:rsidP="003D53EC">
      <w:pPr>
        <w:pStyle w:val="paragraph"/>
        <w:numPr>
          <w:ilvl w:val="1"/>
          <w:numId w:val="30"/>
        </w:numPr>
        <w:tabs>
          <w:tab w:val="clear" w:pos="1440"/>
        </w:tabs>
        <w:spacing w:after="240"/>
        <w:ind w:left="284" w:hanging="284"/>
        <w:textAlignment w:val="baseline"/>
        <w:rPr>
          <w:rStyle w:val="normaltextrun1"/>
        </w:rPr>
      </w:pPr>
      <w:r w:rsidRPr="00BF4FB8">
        <w:rPr>
          <w:rStyle w:val="normaltextrun1"/>
          <w:rFonts w:ascii="Calibri" w:hAnsi="Calibri"/>
          <w:sz w:val="22"/>
          <w:szCs w:val="22"/>
        </w:rPr>
        <w:t>[</w:t>
      </w:r>
      <w:r w:rsidRPr="00493530">
        <w:rPr>
          <w:rStyle w:val="normaltextrun1"/>
          <w:rFonts w:ascii="Calibri" w:hAnsi="Calibri" w:cs="Calibri"/>
          <w:sz w:val="22"/>
          <w:szCs w:val="22"/>
        </w:rPr>
        <w:t>oznaczenie strony umowy</w:t>
      </w:r>
      <w:r w:rsidRPr="00BF4FB8">
        <w:rPr>
          <w:rStyle w:val="normaltextrun1"/>
          <w:rFonts w:ascii="Calibri" w:hAnsi="Calibri"/>
          <w:sz w:val="22"/>
          <w:szCs w:val="22"/>
        </w:rPr>
        <w:t>] jest zobowiązany do przekazania zapisów niniejszej klauzuli wszystkim osobom fizycznym wymienionym w ust. 1 i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262"/>
        <w:gridCol w:w="2262"/>
        <w:gridCol w:w="2284"/>
      </w:tblGrid>
      <w:tr w:rsidR="003D53EC" w:rsidRPr="005E2C6B" w14:paraId="22398C3B" w14:textId="77777777" w:rsidTr="00BD1F36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5859E0C6" w14:textId="77777777" w:rsidR="003D53EC" w:rsidRPr="005E2C6B" w:rsidRDefault="003D53EC" w:rsidP="00BD1F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0B10F00A" w14:textId="77777777" w:rsidR="003D53EC" w:rsidRPr="005E2C6B" w:rsidRDefault="003D53EC" w:rsidP="00BD1F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23D55686" w14:textId="77777777" w:rsidR="003D53EC" w:rsidRPr="005E2C6B" w:rsidRDefault="003D53EC" w:rsidP="00BD1F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51092" w14:textId="3B2FBEC8" w:rsidR="003D53EC" w:rsidRPr="005E2C6B" w:rsidRDefault="003D53EC" w:rsidP="00BD1F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</w:t>
            </w:r>
            <w:r w:rsidRPr="005E2C6B">
              <w:rPr>
                <w:rFonts w:ascii="Calibri" w:hAnsi="Calibri" w:cs="Calibri"/>
                <w:sz w:val="22"/>
                <w:szCs w:val="22"/>
              </w:rPr>
              <w:t xml:space="preserve">Podpis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5E2C6B">
              <w:rPr>
                <w:rFonts w:ascii="Calibri" w:hAnsi="Calibri" w:cs="Calibri"/>
                <w:sz w:val="22"/>
                <w:szCs w:val="22"/>
              </w:rPr>
              <w:t>ykonawcy</w:t>
            </w:r>
            <w:r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</w:tbl>
    <w:p w14:paraId="09107B61" w14:textId="77777777" w:rsidR="003D53EC" w:rsidRPr="003D53EC" w:rsidRDefault="003D53EC" w:rsidP="003D53EC">
      <w:pPr>
        <w:pStyle w:val="paragraph"/>
        <w:textAlignment w:val="baseline"/>
      </w:pPr>
    </w:p>
    <w:sectPr w:rsidR="003D53EC" w:rsidRPr="003D53EC" w:rsidSect="00F70E2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0898" w14:textId="77777777" w:rsidR="00697B58" w:rsidRDefault="00697B58">
      <w:r>
        <w:separator/>
      </w:r>
    </w:p>
    <w:p w14:paraId="686D720D" w14:textId="77777777" w:rsidR="00697B58" w:rsidRDefault="00697B58"/>
  </w:endnote>
  <w:endnote w:type="continuationSeparator" w:id="0">
    <w:p w14:paraId="00C54039" w14:textId="77777777" w:rsidR="00697B58" w:rsidRDefault="00697B58">
      <w:r>
        <w:continuationSeparator/>
      </w:r>
    </w:p>
    <w:p w14:paraId="2A3D72A5" w14:textId="77777777" w:rsidR="00697B58" w:rsidRDefault="00697B58"/>
  </w:endnote>
  <w:endnote w:type="continuationNotice" w:id="1">
    <w:p w14:paraId="1FFAAB1E" w14:textId="77777777" w:rsidR="00697B58" w:rsidRDefault="00697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BNKG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PBGJ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77867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96101AE" w14:textId="75EA13C5" w:rsidR="00CE5324" w:rsidRPr="000A63F7" w:rsidRDefault="00CE5324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0A63F7">
          <w:rPr>
            <w:rFonts w:ascii="Arial" w:hAnsi="Arial" w:cs="Arial"/>
            <w:sz w:val="16"/>
            <w:szCs w:val="16"/>
          </w:rPr>
          <w:fldChar w:fldCharType="begin"/>
        </w:r>
        <w:r w:rsidRPr="000A63F7">
          <w:rPr>
            <w:rFonts w:ascii="Arial" w:hAnsi="Arial" w:cs="Arial"/>
            <w:sz w:val="16"/>
            <w:szCs w:val="16"/>
          </w:rPr>
          <w:instrText>PAGE   \* MERGEFORMAT</w:instrText>
        </w:r>
        <w:r w:rsidRPr="000A63F7">
          <w:rPr>
            <w:rFonts w:ascii="Arial" w:hAnsi="Arial" w:cs="Arial"/>
            <w:sz w:val="16"/>
            <w:szCs w:val="16"/>
          </w:rPr>
          <w:fldChar w:fldCharType="separate"/>
        </w:r>
        <w:r w:rsidR="00B03DB1">
          <w:rPr>
            <w:rFonts w:ascii="Arial" w:hAnsi="Arial" w:cs="Arial"/>
            <w:noProof/>
            <w:sz w:val="16"/>
            <w:szCs w:val="16"/>
          </w:rPr>
          <w:t>2</w:t>
        </w:r>
        <w:r w:rsidRPr="000A63F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98A3777" w14:textId="383BFE4A" w:rsidR="00301B3C" w:rsidRPr="000A63F7" w:rsidRDefault="00301B3C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C8A0" w14:textId="04196634" w:rsidR="00301B3C" w:rsidRPr="00460D65" w:rsidRDefault="00301B3C" w:rsidP="76BABDAF">
    <w:pPr>
      <w:jc w:val="right"/>
      <w:rPr>
        <w:szCs w:val="24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08F69D7A" wp14:editId="5D72924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969135" cy="275590"/>
          <wp:effectExtent l="0" t="0" r="0" b="0"/>
          <wp:wrapSquare wrapText="bothSides"/>
          <wp:docPr id="80" name="Obraz 80" descr="piktogramy_zest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iktogramy_zesta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857">
      <w:rPr>
        <w:rFonts w:ascii="Arial" w:hAnsi="Arial" w:cs="Arial"/>
      </w:rPr>
      <w:t>www.</w:t>
    </w:r>
    <w:r w:rsidRPr="00FD4857">
      <w:rPr>
        <w:rFonts w:ascii="Arial" w:hAnsi="Arial" w:cs="Arial"/>
        <w:color w:val="FF0000"/>
      </w:rPr>
      <w:t>mazovia</w:t>
    </w:r>
    <w:r w:rsidRPr="00FD4857">
      <w:rPr>
        <w:rFonts w:ascii="Arial" w:hAnsi="Arial" w:cs="Arial"/>
      </w:rPr>
      <w:t>.pl</w:t>
    </w:r>
  </w:p>
  <w:p w14:paraId="1EFC48F1" w14:textId="7BB6A652" w:rsidR="00301B3C" w:rsidRPr="00562FBF" w:rsidRDefault="00301B3C" w:rsidP="00F0620B">
    <w:pPr>
      <w:pStyle w:val="Stopka"/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F86FC79" wp14:editId="089098C5">
              <wp:simplePos x="0" y="0"/>
              <wp:positionH relativeFrom="column">
                <wp:posOffset>5820410</wp:posOffset>
              </wp:positionH>
              <wp:positionV relativeFrom="paragraph">
                <wp:posOffset>9929495</wp:posOffset>
              </wp:positionV>
              <wp:extent cx="1318260" cy="310515"/>
              <wp:effectExtent l="5080" t="9525" r="10160" b="13335"/>
              <wp:wrapNone/>
              <wp:docPr id="79" name="Pole tekstow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826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2FB2F1" w14:textId="77777777" w:rsidR="00301B3C" w:rsidRPr="00460D65" w:rsidRDefault="00301B3C" w:rsidP="00F0620B">
                          <w:pPr>
                            <w:rPr>
                              <w:szCs w:val="24"/>
                            </w:rPr>
                          </w:pPr>
                          <w:r w:rsidRPr="00460D65">
                            <w:rPr>
                              <w:rFonts w:ascii="Arial" w:hAnsi="Arial" w:cs="Arial"/>
                              <w:szCs w:val="24"/>
                            </w:rPr>
                            <w:t>www.</w:t>
                          </w:r>
                          <w:r w:rsidRPr="00460D65">
                            <w:rPr>
                              <w:rFonts w:ascii="Arial" w:hAnsi="Arial" w:cs="Arial"/>
                              <w:color w:val="FF0000"/>
                              <w:szCs w:val="24"/>
                            </w:rPr>
                            <w:t>mazovia</w:t>
                          </w:r>
                          <w:r w:rsidRPr="00460D65">
                            <w:rPr>
                              <w:rFonts w:ascii="Arial" w:hAnsi="Arial" w:cs="Arial"/>
                              <w:szCs w:val="24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6FC79" id="_x0000_t202" coordsize="21600,21600" o:spt="202" path="m,l,21600r21600,l21600,xe">
              <v:stroke joinstyle="miter"/>
              <v:path gradientshapeok="t" o:connecttype="rect"/>
            </v:shapetype>
            <v:shape id="Pole tekstowe 79" o:spid="_x0000_s1026" type="#_x0000_t202" style="position:absolute;left:0;text-align:left;margin-left:458.3pt;margin-top:781.85pt;width:103.8pt;height:24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" strokecolor="white">
              <v:textbox>
                <w:txbxContent>
                  <w:p w14:paraId="742FB2F1" w14:textId="77777777" w:rsidR="00301B3C" w:rsidRPr="00460D65" w:rsidRDefault="00301B3C" w:rsidP="00F0620B">
                    <w:pPr>
                      <w:rPr>
                        <w:szCs w:val="24"/>
                      </w:rPr>
                    </w:pPr>
                    <w:r w:rsidRPr="00460D65">
                      <w:rPr>
                        <w:rFonts w:ascii="Arial" w:hAnsi="Arial" w:cs="Arial"/>
                        <w:szCs w:val="24"/>
                      </w:rPr>
                      <w:t>www.</w:t>
                    </w:r>
                    <w:r w:rsidRPr="00460D65">
                      <w:rPr>
                        <w:rFonts w:ascii="Arial" w:hAnsi="Arial" w:cs="Arial"/>
                        <w:color w:val="FF0000"/>
                        <w:szCs w:val="24"/>
                      </w:rPr>
                      <w:t>mazovia</w:t>
                    </w:r>
                    <w:r w:rsidRPr="00460D65">
                      <w:rPr>
                        <w:rFonts w:ascii="Arial" w:hAnsi="Arial" w:cs="Arial"/>
                        <w:szCs w:val="24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</w:p>
  <w:p w14:paraId="1E738A67" w14:textId="61D6AF8C" w:rsidR="00301B3C" w:rsidRDefault="00301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1FF7" w14:textId="77777777" w:rsidR="00697B58" w:rsidRDefault="00697B58">
      <w:r>
        <w:separator/>
      </w:r>
    </w:p>
    <w:p w14:paraId="44FB0F30" w14:textId="77777777" w:rsidR="00697B58" w:rsidRDefault="00697B58"/>
  </w:footnote>
  <w:footnote w:type="continuationSeparator" w:id="0">
    <w:p w14:paraId="1D2AF2E0" w14:textId="77777777" w:rsidR="00697B58" w:rsidRDefault="00697B58">
      <w:r>
        <w:continuationSeparator/>
      </w:r>
    </w:p>
    <w:p w14:paraId="13B43F7D" w14:textId="77777777" w:rsidR="00697B58" w:rsidRDefault="00697B58"/>
  </w:footnote>
  <w:footnote w:type="continuationNotice" w:id="1">
    <w:p w14:paraId="2C9A1BC4" w14:textId="77777777" w:rsidR="00697B58" w:rsidRDefault="00697B58"/>
  </w:footnote>
  <w:footnote w:id="2">
    <w:p w14:paraId="006B8623" w14:textId="777BE578" w:rsidR="00301B3C" w:rsidRPr="006A069B" w:rsidRDefault="00301B3C" w:rsidP="0076448E">
      <w:pPr>
        <w:rPr>
          <w:rFonts w:ascii="Arial" w:hAnsi="Arial" w:cs="Arial"/>
          <w:i/>
          <w:iCs/>
          <w:sz w:val="14"/>
          <w:szCs w:val="14"/>
        </w:rPr>
      </w:pPr>
      <w:r w:rsidRPr="0080067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0067F">
        <w:rPr>
          <w:rFonts w:ascii="Arial" w:hAnsi="Arial" w:cs="Arial"/>
          <w:sz w:val="18"/>
          <w:szCs w:val="18"/>
        </w:rPr>
        <w:t xml:space="preserve"> </w:t>
      </w:r>
      <w:r w:rsidRPr="001832E9">
        <w:rPr>
          <w:rFonts w:ascii="Arial" w:hAnsi="Arial" w:cs="Arial"/>
          <w:iCs/>
          <w:sz w:val="14"/>
          <w:szCs w:val="14"/>
        </w:rPr>
        <w:t>Środki zabezpieczono w budżecie WM w dz. 710, rozdz. 71012 paragraf 4300 – Działanie 3.3.16_AKTUALIZACJA_ZBIORÓW_DANYCH</w:t>
      </w:r>
      <w:r w:rsidRPr="006A069B">
        <w:rPr>
          <w:rFonts w:ascii="Arial" w:hAnsi="Arial" w:cs="Arial"/>
          <w:i/>
          <w:iCs/>
          <w:sz w:val="14"/>
          <w:szCs w:val="14"/>
        </w:rPr>
        <w:t xml:space="preserve">   </w:t>
      </w:r>
    </w:p>
    <w:p w14:paraId="72555ACC" w14:textId="339A4DE5" w:rsidR="00301B3C" w:rsidRDefault="00301B3C" w:rsidP="0046721B">
      <w:r w:rsidRPr="006A069B">
        <w:rPr>
          <w:rFonts w:ascii="Arial" w:hAnsi="Arial" w:cs="Arial"/>
          <w:sz w:val="14"/>
          <w:szCs w:val="14"/>
        </w:rPr>
        <w:t>Aktualizacja zbiorów danych przestrzennych infrastruktury informacji przestrzennej oraz tworzenie opracowań kartograficznych i tematycznych.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2BD0" w14:textId="67543FC1" w:rsidR="00301B3C" w:rsidRPr="00F0620B" w:rsidRDefault="00301B3C" w:rsidP="00F0620B">
    <w:pPr>
      <w:pBdr>
        <w:bottom w:val="single" w:sz="6" w:space="1" w:color="auto"/>
      </w:pBdr>
      <w:rPr>
        <w:rFonts w:ascii="Arial" w:hAnsi="Arial" w:cs="Arial"/>
        <w:sz w:val="16"/>
        <w:szCs w:val="16"/>
        <w:lang w:val="en-US"/>
      </w:rPr>
    </w:pPr>
    <w:proofErr w:type="spellStart"/>
    <w:r w:rsidRPr="00B70E88">
      <w:rPr>
        <w:rFonts w:ascii="Arial" w:hAnsi="Arial" w:cs="Arial"/>
        <w:sz w:val="16"/>
        <w:szCs w:val="16"/>
        <w:lang w:val="en-US"/>
      </w:rPr>
      <w:t>Umowa</w:t>
    </w:r>
    <w:proofErr w:type="spellEnd"/>
    <w:r w:rsidRPr="00B70E88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Pr="00B70E88">
      <w:rPr>
        <w:rFonts w:ascii="Arial" w:hAnsi="Arial" w:cs="Arial"/>
        <w:sz w:val="16"/>
        <w:szCs w:val="16"/>
        <w:lang w:val="en-US"/>
      </w:rPr>
      <w:t>n</w:t>
    </w:r>
    <w:r w:rsidR="00CD6F16">
      <w:rPr>
        <w:rFonts w:ascii="Arial" w:hAnsi="Arial" w:cs="Arial"/>
        <w:sz w:val="16"/>
        <w:szCs w:val="16"/>
        <w:lang w:val="en-US"/>
      </w:rPr>
      <w:t>ume</w:t>
    </w:r>
    <w:r w:rsidRPr="00B70E88">
      <w:rPr>
        <w:rFonts w:ascii="Arial" w:hAnsi="Arial" w:cs="Arial"/>
        <w:sz w:val="16"/>
        <w:szCs w:val="16"/>
        <w:lang w:val="en-US"/>
      </w:rPr>
      <w:t>r</w:t>
    </w:r>
    <w:proofErr w:type="spellEnd"/>
    <w:r w:rsidRPr="00B70E88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88E9" w14:textId="05C5D9A1" w:rsidR="00301B3C" w:rsidRDefault="00301B3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2B2CB6" wp14:editId="5B0C36BF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74" name="Obraz 74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F6191" w14:textId="77777777" w:rsidR="00301B3C" w:rsidRDefault="00301B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039E"/>
    <w:multiLevelType w:val="hybridMultilevel"/>
    <w:tmpl w:val="A34653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52F81"/>
    <w:multiLevelType w:val="hybridMultilevel"/>
    <w:tmpl w:val="32C41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9210E"/>
    <w:multiLevelType w:val="hybridMultilevel"/>
    <w:tmpl w:val="6E226E2A"/>
    <w:lvl w:ilvl="0" w:tplc="FFFFFFFF">
      <w:start w:val="1"/>
      <w:numFmt w:val="decimal"/>
      <w:pStyle w:val="Nagwek2"/>
      <w:lvlText w:val="%1."/>
      <w:lvlJc w:val="left"/>
      <w:pPr>
        <w:ind w:left="360" w:hanging="360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 w15:restartNumberingAfterBreak="0">
    <w:nsid w:val="43E037DF"/>
    <w:multiLevelType w:val="hybridMultilevel"/>
    <w:tmpl w:val="56405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A3513"/>
    <w:multiLevelType w:val="hybridMultilevel"/>
    <w:tmpl w:val="BA62BC88"/>
    <w:lvl w:ilvl="0" w:tplc="90F8FB5C">
      <w:start w:val="1"/>
      <w:numFmt w:val="decimal"/>
      <w:lvlText w:val="%1."/>
      <w:lvlJc w:val="left"/>
      <w:pPr>
        <w:ind w:left="1211" w:hanging="360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7" w15:restartNumberingAfterBreak="0">
    <w:nsid w:val="59B077DB"/>
    <w:multiLevelType w:val="multilevel"/>
    <w:tmpl w:val="C92AE6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579E5"/>
    <w:multiLevelType w:val="hybridMultilevel"/>
    <w:tmpl w:val="3D16C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476700"/>
    <w:multiLevelType w:val="multilevel"/>
    <w:tmpl w:val="4950FE42"/>
    <w:name w:val="WW8Num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6EDB03DD"/>
    <w:multiLevelType w:val="multilevel"/>
    <w:tmpl w:val="F6B2A17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B861738"/>
    <w:multiLevelType w:val="hybridMultilevel"/>
    <w:tmpl w:val="33441194"/>
    <w:lvl w:ilvl="0" w:tplc="D598A0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24D69"/>
    <w:multiLevelType w:val="multilevel"/>
    <w:tmpl w:val="89D8C48A"/>
    <w:lvl w:ilvl="0">
      <w:start w:val="1"/>
      <w:numFmt w:val="decimal"/>
      <w:pStyle w:val="wypunkt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91383C"/>
    <w:multiLevelType w:val="hybridMultilevel"/>
    <w:tmpl w:val="CA969BE0"/>
    <w:lvl w:ilvl="0" w:tplc="4E4E8C64">
      <w:start w:val="1"/>
      <w:numFmt w:val="decimal"/>
      <w:pStyle w:val="Nagwek3"/>
      <w:lvlText w:val="%1)"/>
      <w:lvlJc w:val="left"/>
      <w:pPr>
        <w:ind w:left="1437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num w:numId="1" w16cid:durableId="954403057">
    <w:abstractNumId w:val="12"/>
    <w:lvlOverride w:ilvl="0">
      <w:startOverride w:val="1"/>
    </w:lvlOverride>
  </w:num>
  <w:num w:numId="2" w16cid:durableId="122120774">
    <w:abstractNumId w:val="8"/>
  </w:num>
  <w:num w:numId="3" w16cid:durableId="1588927571">
    <w:abstractNumId w:val="4"/>
  </w:num>
  <w:num w:numId="4" w16cid:durableId="1056315940">
    <w:abstractNumId w:val="13"/>
  </w:num>
  <w:num w:numId="5" w16cid:durableId="206796120">
    <w:abstractNumId w:val="4"/>
    <w:lvlOverride w:ilvl="0">
      <w:startOverride w:val="1"/>
    </w:lvlOverride>
  </w:num>
  <w:num w:numId="6" w16cid:durableId="1604338747">
    <w:abstractNumId w:val="4"/>
    <w:lvlOverride w:ilvl="0">
      <w:startOverride w:val="1"/>
    </w:lvlOverride>
  </w:num>
  <w:num w:numId="7" w16cid:durableId="1125208">
    <w:abstractNumId w:val="13"/>
    <w:lvlOverride w:ilvl="0">
      <w:startOverride w:val="1"/>
    </w:lvlOverride>
  </w:num>
  <w:num w:numId="8" w16cid:durableId="1806659938">
    <w:abstractNumId w:val="4"/>
    <w:lvlOverride w:ilvl="0">
      <w:startOverride w:val="1"/>
    </w:lvlOverride>
  </w:num>
  <w:num w:numId="9" w16cid:durableId="1772050621">
    <w:abstractNumId w:val="4"/>
    <w:lvlOverride w:ilvl="0">
      <w:startOverride w:val="1"/>
    </w:lvlOverride>
  </w:num>
  <w:num w:numId="10" w16cid:durableId="533151847">
    <w:abstractNumId w:val="4"/>
    <w:lvlOverride w:ilvl="0">
      <w:startOverride w:val="1"/>
    </w:lvlOverride>
  </w:num>
  <w:num w:numId="11" w16cid:durableId="1478915554">
    <w:abstractNumId w:val="13"/>
    <w:lvlOverride w:ilvl="0">
      <w:startOverride w:val="1"/>
    </w:lvlOverride>
  </w:num>
  <w:num w:numId="12" w16cid:durableId="194512067">
    <w:abstractNumId w:val="4"/>
    <w:lvlOverride w:ilvl="0">
      <w:startOverride w:val="1"/>
    </w:lvlOverride>
  </w:num>
  <w:num w:numId="13" w16cid:durableId="1499272874">
    <w:abstractNumId w:val="4"/>
    <w:lvlOverride w:ilvl="0">
      <w:startOverride w:val="1"/>
    </w:lvlOverride>
  </w:num>
  <w:num w:numId="14" w16cid:durableId="692802709">
    <w:abstractNumId w:val="4"/>
    <w:lvlOverride w:ilvl="0">
      <w:startOverride w:val="1"/>
    </w:lvlOverride>
  </w:num>
  <w:num w:numId="15" w16cid:durableId="1729693514">
    <w:abstractNumId w:val="13"/>
    <w:lvlOverride w:ilvl="0">
      <w:startOverride w:val="1"/>
    </w:lvlOverride>
  </w:num>
  <w:num w:numId="16" w16cid:durableId="1176917443">
    <w:abstractNumId w:val="4"/>
    <w:lvlOverride w:ilvl="0">
      <w:startOverride w:val="1"/>
    </w:lvlOverride>
  </w:num>
  <w:num w:numId="17" w16cid:durableId="574706263">
    <w:abstractNumId w:val="4"/>
    <w:lvlOverride w:ilvl="0">
      <w:startOverride w:val="1"/>
    </w:lvlOverride>
  </w:num>
  <w:num w:numId="18" w16cid:durableId="2146314471">
    <w:abstractNumId w:val="4"/>
    <w:lvlOverride w:ilvl="0">
      <w:startOverride w:val="1"/>
    </w:lvlOverride>
  </w:num>
  <w:num w:numId="19" w16cid:durableId="217476796">
    <w:abstractNumId w:val="13"/>
    <w:lvlOverride w:ilvl="0">
      <w:startOverride w:val="1"/>
    </w:lvlOverride>
  </w:num>
  <w:num w:numId="20" w16cid:durableId="364065533">
    <w:abstractNumId w:val="13"/>
    <w:lvlOverride w:ilvl="0">
      <w:startOverride w:val="1"/>
    </w:lvlOverride>
  </w:num>
  <w:num w:numId="21" w16cid:durableId="1908300633">
    <w:abstractNumId w:val="4"/>
    <w:lvlOverride w:ilvl="0">
      <w:startOverride w:val="1"/>
    </w:lvlOverride>
  </w:num>
  <w:num w:numId="22" w16cid:durableId="1667321000">
    <w:abstractNumId w:val="0"/>
  </w:num>
  <w:num w:numId="23" w16cid:durableId="1284461138">
    <w:abstractNumId w:val="3"/>
  </w:num>
  <w:num w:numId="24" w16cid:durableId="1317225449">
    <w:abstractNumId w:val="13"/>
    <w:lvlOverride w:ilvl="0">
      <w:startOverride w:val="1"/>
    </w:lvlOverride>
  </w:num>
  <w:num w:numId="25" w16cid:durableId="1392121584">
    <w:abstractNumId w:val="11"/>
  </w:num>
  <w:num w:numId="26" w16cid:durableId="1466695845">
    <w:abstractNumId w:val="5"/>
  </w:num>
  <w:num w:numId="27" w16cid:durableId="149760634">
    <w:abstractNumId w:val="4"/>
    <w:lvlOverride w:ilvl="0">
      <w:startOverride w:val="1"/>
    </w:lvlOverride>
  </w:num>
  <w:num w:numId="28" w16cid:durableId="1646205111">
    <w:abstractNumId w:val="6"/>
  </w:num>
  <w:num w:numId="29" w16cid:durableId="1026829264">
    <w:abstractNumId w:val="4"/>
    <w:lvlOverride w:ilvl="0">
      <w:startOverride w:val="1"/>
    </w:lvlOverride>
  </w:num>
  <w:num w:numId="30" w16cid:durableId="1611203529">
    <w:abstractNumId w:val="7"/>
  </w:num>
  <w:num w:numId="31" w16cid:durableId="399061509">
    <w:abstractNumId w:val="1"/>
  </w:num>
  <w:num w:numId="32" w16cid:durableId="1005785909">
    <w:abstractNumId w:val="2"/>
  </w:num>
  <w:num w:numId="33" w16cid:durableId="922689944">
    <w:abstractNumId w:val="4"/>
  </w:num>
  <w:num w:numId="34" w16cid:durableId="242955920">
    <w:abstractNumId w:val="13"/>
  </w:num>
  <w:num w:numId="35" w16cid:durableId="262416424">
    <w:abstractNumId w:val="13"/>
  </w:num>
  <w:num w:numId="36" w16cid:durableId="1400442233">
    <w:abstractNumId w:val="13"/>
  </w:num>
  <w:num w:numId="37" w16cid:durableId="452865713">
    <w:abstractNumId w:val="13"/>
  </w:num>
  <w:num w:numId="38" w16cid:durableId="1146315234">
    <w:abstractNumId w:val="13"/>
  </w:num>
  <w:num w:numId="39" w16cid:durableId="538975922">
    <w:abstractNumId w:val="4"/>
  </w:num>
  <w:num w:numId="40" w16cid:durableId="1985156542">
    <w:abstractNumId w:val="4"/>
  </w:num>
  <w:num w:numId="41" w16cid:durableId="1171722241">
    <w:abstractNumId w:val="4"/>
  </w:num>
  <w:num w:numId="42" w16cid:durableId="803423011">
    <w:abstractNumId w:val="13"/>
  </w:num>
  <w:num w:numId="43" w16cid:durableId="569342375">
    <w:abstractNumId w:val="4"/>
  </w:num>
  <w:num w:numId="44" w16cid:durableId="1934319501">
    <w:abstractNumId w:val="13"/>
  </w:num>
  <w:num w:numId="45" w16cid:durableId="1698004573">
    <w:abstractNumId w:val="13"/>
  </w:num>
  <w:num w:numId="46" w16cid:durableId="1235578961">
    <w:abstractNumId w:val="4"/>
  </w:num>
  <w:num w:numId="47" w16cid:durableId="1428387910">
    <w:abstractNumId w:val="4"/>
  </w:num>
  <w:num w:numId="48" w16cid:durableId="257980224">
    <w:abstractNumId w:val="13"/>
  </w:num>
  <w:num w:numId="49" w16cid:durableId="327170952">
    <w:abstractNumId w:val="4"/>
  </w:num>
  <w:num w:numId="50" w16cid:durableId="1724981849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D1"/>
    <w:rsid w:val="000010CA"/>
    <w:rsid w:val="00002BD8"/>
    <w:rsid w:val="000030D1"/>
    <w:rsid w:val="000041FF"/>
    <w:rsid w:val="00004739"/>
    <w:rsid w:val="00006818"/>
    <w:rsid w:val="00007720"/>
    <w:rsid w:val="000078DA"/>
    <w:rsid w:val="00011D24"/>
    <w:rsid w:val="00012B25"/>
    <w:rsid w:val="000131B8"/>
    <w:rsid w:val="000133B6"/>
    <w:rsid w:val="00017A2B"/>
    <w:rsid w:val="0002045A"/>
    <w:rsid w:val="00022BD1"/>
    <w:rsid w:val="00024BBD"/>
    <w:rsid w:val="00025569"/>
    <w:rsid w:val="00025D48"/>
    <w:rsid w:val="00026D8C"/>
    <w:rsid w:val="00027C41"/>
    <w:rsid w:val="00031366"/>
    <w:rsid w:val="00031549"/>
    <w:rsid w:val="00032F7C"/>
    <w:rsid w:val="000347F1"/>
    <w:rsid w:val="00036672"/>
    <w:rsid w:val="000379A9"/>
    <w:rsid w:val="0004203A"/>
    <w:rsid w:val="0004273D"/>
    <w:rsid w:val="00042A0D"/>
    <w:rsid w:val="00043943"/>
    <w:rsid w:val="00043B0C"/>
    <w:rsid w:val="00044163"/>
    <w:rsid w:val="00044E41"/>
    <w:rsid w:val="0004536C"/>
    <w:rsid w:val="00045821"/>
    <w:rsid w:val="0004780F"/>
    <w:rsid w:val="0004792F"/>
    <w:rsid w:val="00054E87"/>
    <w:rsid w:val="00054FB8"/>
    <w:rsid w:val="00056D64"/>
    <w:rsid w:val="00060938"/>
    <w:rsid w:val="000610A5"/>
    <w:rsid w:val="000617BF"/>
    <w:rsid w:val="00061F85"/>
    <w:rsid w:val="000627B9"/>
    <w:rsid w:val="00064068"/>
    <w:rsid w:val="00064764"/>
    <w:rsid w:val="000700B9"/>
    <w:rsid w:val="00073541"/>
    <w:rsid w:val="00073655"/>
    <w:rsid w:val="000747EB"/>
    <w:rsid w:val="00074C9B"/>
    <w:rsid w:val="00075D41"/>
    <w:rsid w:val="000767E9"/>
    <w:rsid w:val="000770A4"/>
    <w:rsid w:val="00077603"/>
    <w:rsid w:val="0008188A"/>
    <w:rsid w:val="00082874"/>
    <w:rsid w:val="000845AA"/>
    <w:rsid w:val="0008460A"/>
    <w:rsid w:val="000847D5"/>
    <w:rsid w:val="00084B22"/>
    <w:rsid w:val="0008551B"/>
    <w:rsid w:val="00085DF6"/>
    <w:rsid w:val="000863B9"/>
    <w:rsid w:val="000865F0"/>
    <w:rsid w:val="00086F14"/>
    <w:rsid w:val="00087235"/>
    <w:rsid w:val="00090858"/>
    <w:rsid w:val="00090EAA"/>
    <w:rsid w:val="00091A5C"/>
    <w:rsid w:val="00091D3C"/>
    <w:rsid w:val="00092189"/>
    <w:rsid w:val="000924EE"/>
    <w:rsid w:val="000926E2"/>
    <w:rsid w:val="00094AB2"/>
    <w:rsid w:val="00094D97"/>
    <w:rsid w:val="000955C7"/>
    <w:rsid w:val="00096B36"/>
    <w:rsid w:val="000974EF"/>
    <w:rsid w:val="000A18BF"/>
    <w:rsid w:val="000A2630"/>
    <w:rsid w:val="000A372D"/>
    <w:rsid w:val="000A4136"/>
    <w:rsid w:val="000A5991"/>
    <w:rsid w:val="000A5A23"/>
    <w:rsid w:val="000A63F7"/>
    <w:rsid w:val="000B015C"/>
    <w:rsid w:val="000B0747"/>
    <w:rsid w:val="000B09D3"/>
    <w:rsid w:val="000B0C62"/>
    <w:rsid w:val="000B1F38"/>
    <w:rsid w:val="000B2207"/>
    <w:rsid w:val="000B3BB7"/>
    <w:rsid w:val="000B5500"/>
    <w:rsid w:val="000B6F3E"/>
    <w:rsid w:val="000B751F"/>
    <w:rsid w:val="000B75CC"/>
    <w:rsid w:val="000C0256"/>
    <w:rsid w:val="000C3596"/>
    <w:rsid w:val="000C37C2"/>
    <w:rsid w:val="000C621A"/>
    <w:rsid w:val="000C66C5"/>
    <w:rsid w:val="000C6DC5"/>
    <w:rsid w:val="000C738F"/>
    <w:rsid w:val="000C7AD7"/>
    <w:rsid w:val="000D0175"/>
    <w:rsid w:val="000D224A"/>
    <w:rsid w:val="000D2844"/>
    <w:rsid w:val="000D2898"/>
    <w:rsid w:val="000D368C"/>
    <w:rsid w:val="000D46EC"/>
    <w:rsid w:val="000D6E4B"/>
    <w:rsid w:val="000E09EC"/>
    <w:rsid w:val="000E2F55"/>
    <w:rsid w:val="000E3165"/>
    <w:rsid w:val="000E3DA5"/>
    <w:rsid w:val="000E4E9A"/>
    <w:rsid w:val="000E5022"/>
    <w:rsid w:val="000E5C2C"/>
    <w:rsid w:val="000E5C59"/>
    <w:rsid w:val="000E676D"/>
    <w:rsid w:val="000E6C1E"/>
    <w:rsid w:val="000E7F51"/>
    <w:rsid w:val="000F15D1"/>
    <w:rsid w:val="000F1A63"/>
    <w:rsid w:val="000F390F"/>
    <w:rsid w:val="000F3FD4"/>
    <w:rsid w:val="000F43A2"/>
    <w:rsid w:val="000F60BD"/>
    <w:rsid w:val="001010B4"/>
    <w:rsid w:val="00101132"/>
    <w:rsid w:val="0010285E"/>
    <w:rsid w:val="00102FB7"/>
    <w:rsid w:val="00103BA6"/>
    <w:rsid w:val="00104483"/>
    <w:rsid w:val="00104B0D"/>
    <w:rsid w:val="00113D79"/>
    <w:rsid w:val="001148E9"/>
    <w:rsid w:val="00115646"/>
    <w:rsid w:val="00117609"/>
    <w:rsid w:val="001176EB"/>
    <w:rsid w:val="00121695"/>
    <w:rsid w:val="00124001"/>
    <w:rsid w:val="00124026"/>
    <w:rsid w:val="00124DE9"/>
    <w:rsid w:val="00126354"/>
    <w:rsid w:val="001264DD"/>
    <w:rsid w:val="00130B49"/>
    <w:rsid w:val="00133CBC"/>
    <w:rsid w:val="00135609"/>
    <w:rsid w:val="00135F59"/>
    <w:rsid w:val="00137022"/>
    <w:rsid w:val="00141058"/>
    <w:rsid w:val="001411C3"/>
    <w:rsid w:val="001422E2"/>
    <w:rsid w:val="001422F0"/>
    <w:rsid w:val="00142783"/>
    <w:rsid w:val="00142884"/>
    <w:rsid w:val="00143B46"/>
    <w:rsid w:val="001458DB"/>
    <w:rsid w:val="001462CD"/>
    <w:rsid w:val="00146E22"/>
    <w:rsid w:val="00151687"/>
    <w:rsid w:val="0015284E"/>
    <w:rsid w:val="00152C1C"/>
    <w:rsid w:val="00152C44"/>
    <w:rsid w:val="0015322E"/>
    <w:rsid w:val="00155D5A"/>
    <w:rsid w:val="00156C1A"/>
    <w:rsid w:val="001603BF"/>
    <w:rsid w:val="001609CE"/>
    <w:rsid w:val="00160F73"/>
    <w:rsid w:val="0016188B"/>
    <w:rsid w:val="00161DED"/>
    <w:rsid w:val="00166B40"/>
    <w:rsid w:val="00166E62"/>
    <w:rsid w:val="00167178"/>
    <w:rsid w:val="00167835"/>
    <w:rsid w:val="0017081A"/>
    <w:rsid w:val="00171B9D"/>
    <w:rsid w:val="0017246C"/>
    <w:rsid w:val="001729C6"/>
    <w:rsid w:val="00172A35"/>
    <w:rsid w:val="001748B0"/>
    <w:rsid w:val="00177359"/>
    <w:rsid w:val="001779B6"/>
    <w:rsid w:val="00177EB6"/>
    <w:rsid w:val="00177F05"/>
    <w:rsid w:val="00180154"/>
    <w:rsid w:val="0018211E"/>
    <w:rsid w:val="00182A08"/>
    <w:rsid w:val="00183283"/>
    <w:rsid w:val="001832E9"/>
    <w:rsid w:val="00183483"/>
    <w:rsid w:val="00184FBA"/>
    <w:rsid w:val="00186A5C"/>
    <w:rsid w:val="00190442"/>
    <w:rsid w:val="0019130C"/>
    <w:rsid w:val="00191BB2"/>
    <w:rsid w:val="00193495"/>
    <w:rsid w:val="00194792"/>
    <w:rsid w:val="00194BBB"/>
    <w:rsid w:val="00195874"/>
    <w:rsid w:val="00196702"/>
    <w:rsid w:val="001A2824"/>
    <w:rsid w:val="001A32E4"/>
    <w:rsid w:val="001A37D3"/>
    <w:rsid w:val="001A5028"/>
    <w:rsid w:val="001A632E"/>
    <w:rsid w:val="001A6490"/>
    <w:rsid w:val="001B17E2"/>
    <w:rsid w:val="001B2691"/>
    <w:rsid w:val="001B3433"/>
    <w:rsid w:val="001B3699"/>
    <w:rsid w:val="001B660B"/>
    <w:rsid w:val="001B7837"/>
    <w:rsid w:val="001C03B8"/>
    <w:rsid w:val="001C0CEB"/>
    <w:rsid w:val="001C3519"/>
    <w:rsid w:val="001C554E"/>
    <w:rsid w:val="001C6032"/>
    <w:rsid w:val="001C7BB5"/>
    <w:rsid w:val="001D1529"/>
    <w:rsid w:val="001D1E0A"/>
    <w:rsid w:val="001D209A"/>
    <w:rsid w:val="001D2E60"/>
    <w:rsid w:val="001D309F"/>
    <w:rsid w:val="001D3893"/>
    <w:rsid w:val="001D458B"/>
    <w:rsid w:val="001D55B2"/>
    <w:rsid w:val="001E1A17"/>
    <w:rsid w:val="001E247D"/>
    <w:rsid w:val="001E2C61"/>
    <w:rsid w:val="001E2F70"/>
    <w:rsid w:val="001E3ABD"/>
    <w:rsid w:val="001E405A"/>
    <w:rsid w:val="001E4413"/>
    <w:rsid w:val="001E56A7"/>
    <w:rsid w:val="001E7B23"/>
    <w:rsid w:val="001F0FF3"/>
    <w:rsid w:val="001F2157"/>
    <w:rsid w:val="001F2690"/>
    <w:rsid w:val="001F2C52"/>
    <w:rsid w:val="001F3E59"/>
    <w:rsid w:val="001F4101"/>
    <w:rsid w:val="001F4D8A"/>
    <w:rsid w:val="001F56D0"/>
    <w:rsid w:val="001F5E28"/>
    <w:rsid w:val="001F6E03"/>
    <w:rsid w:val="001F734A"/>
    <w:rsid w:val="001F77FB"/>
    <w:rsid w:val="002002D1"/>
    <w:rsid w:val="002006AE"/>
    <w:rsid w:val="00200F46"/>
    <w:rsid w:val="00201869"/>
    <w:rsid w:val="00201BD9"/>
    <w:rsid w:val="00203E0D"/>
    <w:rsid w:val="00204F15"/>
    <w:rsid w:val="0020539E"/>
    <w:rsid w:val="00205770"/>
    <w:rsid w:val="00205C0D"/>
    <w:rsid w:val="0020685F"/>
    <w:rsid w:val="00210741"/>
    <w:rsid w:val="002109C1"/>
    <w:rsid w:val="00212895"/>
    <w:rsid w:val="00212A7C"/>
    <w:rsid w:val="0021326D"/>
    <w:rsid w:val="0021358B"/>
    <w:rsid w:val="00213DB3"/>
    <w:rsid w:val="00214620"/>
    <w:rsid w:val="00216AAF"/>
    <w:rsid w:val="00216E8C"/>
    <w:rsid w:val="00216EFC"/>
    <w:rsid w:val="00221FCF"/>
    <w:rsid w:val="00222C97"/>
    <w:rsid w:val="0022340F"/>
    <w:rsid w:val="00224631"/>
    <w:rsid w:val="00224C8A"/>
    <w:rsid w:val="002250A6"/>
    <w:rsid w:val="0023181D"/>
    <w:rsid w:val="00233015"/>
    <w:rsid w:val="00233B2D"/>
    <w:rsid w:val="00236FD5"/>
    <w:rsid w:val="0024297B"/>
    <w:rsid w:val="00243F34"/>
    <w:rsid w:val="002454A6"/>
    <w:rsid w:val="00245B9A"/>
    <w:rsid w:val="00246285"/>
    <w:rsid w:val="0024637B"/>
    <w:rsid w:val="00247028"/>
    <w:rsid w:val="00247E09"/>
    <w:rsid w:val="00252F9B"/>
    <w:rsid w:val="00255745"/>
    <w:rsid w:val="00257240"/>
    <w:rsid w:val="002578A6"/>
    <w:rsid w:val="002604FC"/>
    <w:rsid w:val="00265B87"/>
    <w:rsid w:val="00267CBC"/>
    <w:rsid w:val="00272CB7"/>
    <w:rsid w:val="00274CCB"/>
    <w:rsid w:val="00275D9B"/>
    <w:rsid w:val="002769C2"/>
    <w:rsid w:val="00276E6B"/>
    <w:rsid w:val="00277D8D"/>
    <w:rsid w:val="00280C21"/>
    <w:rsid w:val="0028251C"/>
    <w:rsid w:val="00282EA9"/>
    <w:rsid w:val="002850AE"/>
    <w:rsid w:val="002903F3"/>
    <w:rsid w:val="00291B97"/>
    <w:rsid w:val="00292D55"/>
    <w:rsid w:val="002942A0"/>
    <w:rsid w:val="002962A2"/>
    <w:rsid w:val="00297DC9"/>
    <w:rsid w:val="002A0D66"/>
    <w:rsid w:val="002A130C"/>
    <w:rsid w:val="002A1357"/>
    <w:rsid w:val="002A159D"/>
    <w:rsid w:val="002A1AF6"/>
    <w:rsid w:val="002A2023"/>
    <w:rsid w:val="002A2C4B"/>
    <w:rsid w:val="002A2E51"/>
    <w:rsid w:val="002A5A34"/>
    <w:rsid w:val="002A615E"/>
    <w:rsid w:val="002A6D9D"/>
    <w:rsid w:val="002B014B"/>
    <w:rsid w:val="002B0B6E"/>
    <w:rsid w:val="002B42AE"/>
    <w:rsid w:val="002B5062"/>
    <w:rsid w:val="002B6074"/>
    <w:rsid w:val="002B640A"/>
    <w:rsid w:val="002B786C"/>
    <w:rsid w:val="002B7E6A"/>
    <w:rsid w:val="002C14B9"/>
    <w:rsid w:val="002C1E21"/>
    <w:rsid w:val="002C2967"/>
    <w:rsid w:val="002C66D3"/>
    <w:rsid w:val="002C68EC"/>
    <w:rsid w:val="002C6EA6"/>
    <w:rsid w:val="002D21BF"/>
    <w:rsid w:val="002D4D00"/>
    <w:rsid w:val="002D5108"/>
    <w:rsid w:val="002D574F"/>
    <w:rsid w:val="002D590B"/>
    <w:rsid w:val="002D649C"/>
    <w:rsid w:val="002D6EF2"/>
    <w:rsid w:val="002D7E85"/>
    <w:rsid w:val="002E232A"/>
    <w:rsid w:val="002E36A8"/>
    <w:rsid w:val="002E4F3C"/>
    <w:rsid w:val="002E5B1A"/>
    <w:rsid w:val="002E6176"/>
    <w:rsid w:val="002E65CA"/>
    <w:rsid w:val="002E6879"/>
    <w:rsid w:val="002F04A8"/>
    <w:rsid w:val="002F0F3E"/>
    <w:rsid w:val="002F1EFD"/>
    <w:rsid w:val="002F3282"/>
    <w:rsid w:val="002F6110"/>
    <w:rsid w:val="002F642F"/>
    <w:rsid w:val="002F6EE5"/>
    <w:rsid w:val="002F7A54"/>
    <w:rsid w:val="0030084F"/>
    <w:rsid w:val="00301B3C"/>
    <w:rsid w:val="0030238F"/>
    <w:rsid w:val="00302A0E"/>
    <w:rsid w:val="00303E8A"/>
    <w:rsid w:val="00305498"/>
    <w:rsid w:val="00306B07"/>
    <w:rsid w:val="00307630"/>
    <w:rsid w:val="00310225"/>
    <w:rsid w:val="0031348D"/>
    <w:rsid w:val="00313FA2"/>
    <w:rsid w:val="003140AB"/>
    <w:rsid w:val="00317156"/>
    <w:rsid w:val="00317780"/>
    <w:rsid w:val="00320315"/>
    <w:rsid w:val="00321C70"/>
    <w:rsid w:val="00324AA5"/>
    <w:rsid w:val="00324B82"/>
    <w:rsid w:val="00324BD7"/>
    <w:rsid w:val="003260F0"/>
    <w:rsid w:val="00330B4F"/>
    <w:rsid w:val="00331694"/>
    <w:rsid w:val="0033397C"/>
    <w:rsid w:val="003364A9"/>
    <w:rsid w:val="00336D70"/>
    <w:rsid w:val="00337886"/>
    <w:rsid w:val="00340827"/>
    <w:rsid w:val="00341BD5"/>
    <w:rsid w:val="003420B2"/>
    <w:rsid w:val="003431D6"/>
    <w:rsid w:val="00343268"/>
    <w:rsid w:val="00343793"/>
    <w:rsid w:val="003437E8"/>
    <w:rsid w:val="00343FF8"/>
    <w:rsid w:val="00345AF8"/>
    <w:rsid w:val="0035047A"/>
    <w:rsid w:val="00350BFB"/>
    <w:rsid w:val="00351912"/>
    <w:rsid w:val="00351E43"/>
    <w:rsid w:val="00352759"/>
    <w:rsid w:val="00355D29"/>
    <w:rsid w:val="003576C7"/>
    <w:rsid w:val="00357FB5"/>
    <w:rsid w:val="0036075D"/>
    <w:rsid w:val="00361D55"/>
    <w:rsid w:val="0036205D"/>
    <w:rsid w:val="00362ADE"/>
    <w:rsid w:val="003639E8"/>
    <w:rsid w:val="00363F84"/>
    <w:rsid w:val="00364980"/>
    <w:rsid w:val="00364C7D"/>
    <w:rsid w:val="00372626"/>
    <w:rsid w:val="00375126"/>
    <w:rsid w:val="003756BA"/>
    <w:rsid w:val="00376000"/>
    <w:rsid w:val="00376BEC"/>
    <w:rsid w:val="00381371"/>
    <w:rsid w:val="00381ABB"/>
    <w:rsid w:val="003820F7"/>
    <w:rsid w:val="0038277C"/>
    <w:rsid w:val="003827A9"/>
    <w:rsid w:val="003827E9"/>
    <w:rsid w:val="00384A0C"/>
    <w:rsid w:val="00384D54"/>
    <w:rsid w:val="00385F1F"/>
    <w:rsid w:val="003908F1"/>
    <w:rsid w:val="00390DCF"/>
    <w:rsid w:val="00390DDD"/>
    <w:rsid w:val="00391E2C"/>
    <w:rsid w:val="00392F62"/>
    <w:rsid w:val="00395C7E"/>
    <w:rsid w:val="00396049"/>
    <w:rsid w:val="0039695F"/>
    <w:rsid w:val="003A03A3"/>
    <w:rsid w:val="003A15E2"/>
    <w:rsid w:val="003A1AA8"/>
    <w:rsid w:val="003A2661"/>
    <w:rsid w:val="003A356F"/>
    <w:rsid w:val="003A4468"/>
    <w:rsid w:val="003A515B"/>
    <w:rsid w:val="003A6387"/>
    <w:rsid w:val="003A6E61"/>
    <w:rsid w:val="003A709C"/>
    <w:rsid w:val="003B1A0D"/>
    <w:rsid w:val="003B2D38"/>
    <w:rsid w:val="003B327C"/>
    <w:rsid w:val="003B5505"/>
    <w:rsid w:val="003B5928"/>
    <w:rsid w:val="003B6C62"/>
    <w:rsid w:val="003C0826"/>
    <w:rsid w:val="003C0CA6"/>
    <w:rsid w:val="003C0E5D"/>
    <w:rsid w:val="003C1E91"/>
    <w:rsid w:val="003C1F40"/>
    <w:rsid w:val="003C4D0D"/>
    <w:rsid w:val="003C540F"/>
    <w:rsid w:val="003D0761"/>
    <w:rsid w:val="003D078A"/>
    <w:rsid w:val="003D0F17"/>
    <w:rsid w:val="003D2150"/>
    <w:rsid w:val="003D5305"/>
    <w:rsid w:val="003D53EC"/>
    <w:rsid w:val="003D5D27"/>
    <w:rsid w:val="003D5FE5"/>
    <w:rsid w:val="003D6179"/>
    <w:rsid w:val="003E0FB9"/>
    <w:rsid w:val="003E1271"/>
    <w:rsid w:val="003E1DFA"/>
    <w:rsid w:val="003E22AC"/>
    <w:rsid w:val="003E64D1"/>
    <w:rsid w:val="003E6A88"/>
    <w:rsid w:val="003E71F5"/>
    <w:rsid w:val="003E745A"/>
    <w:rsid w:val="003F1D8A"/>
    <w:rsid w:val="003F25CA"/>
    <w:rsid w:val="003F2B9E"/>
    <w:rsid w:val="003F305C"/>
    <w:rsid w:val="003F387C"/>
    <w:rsid w:val="003F3F55"/>
    <w:rsid w:val="003F4FD4"/>
    <w:rsid w:val="003F563C"/>
    <w:rsid w:val="003F5680"/>
    <w:rsid w:val="004000DB"/>
    <w:rsid w:val="004003D0"/>
    <w:rsid w:val="00400641"/>
    <w:rsid w:val="00400833"/>
    <w:rsid w:val="0040189A"/>
    <w:rsid w:val="0040428D"/>
    <w:rsid w:val="00405DFE"/>
    <w:rsid w:val="00407B08"/>
    <w:rsid w:val="00410B09"/>
    <w:rsid w:val="0041137D"/>
    <w:rsid w:val="0041272A"/>
    <w:rsid w:val="004127EE"/>
    <w:rsid w:val="00412F0F"/>
    <w:rsid w:val="00413391"/>
    <w:rsid w:val="00414020"/>
    <w:rsid w:val="00414D13"/>
    <w:rsid w:val="004154A1"/>
    <w:rsid w:val="00415DD3"/>
    <w:rsid w:val="00415F79"/>
    <w:rsid w:val="0041621A"/>
    <w:rsid w:val="00416878"/>
    <w:rsid w:val="00417193"/>
    <w:rsid w:val="00423AF6"/>
    <w:rsid w:val="00424704"/>
    <w:rsid w:val="00425CA9"/>
    <w:rsid w:val="004262C2"/>
    <w:rsid w:val="00427DEB"/>
    <w:rsid w:val="0043263F"/>
    <w:rsid w:val="00432CFC"/>
    <w:rsid w:val="00434D12"/>
    <w:rsid w:val="00435ED0"/>
    <w:rsid w:val="004367C9"/>
    <w:rsid w:val="00440006"/>
    <w:rsid w:val="00440903"/>
    <w:rsid w:val="004418E7"/>
    <w:rsid w:val="00442868"/>
    <w:rsid w:val="0044449C"/>
    <w:rsid w:val="00445634"/>
    <w:rsid w:val="00445A38"/>
    <w:rsid w:val="0045193A"/>
    <w:rsid w:val="00451CC9"/>
    <w:rsid w:val="004525A9"/>
    <w:rsid w:val="0045322B"/>
    <w:rsid w:val="00453369"/>
    <w:rsid w:val="0045376C"/>
    <w:rsid w:val="004550FC"/>
    <w:rsid w:val="00455215"/>
    <w:rsid w:val="004571F2"/>
    <w:rsid w:val="00464574"/>
    <w:rsid w:val="00465DDC"/>
    <w:rsid w:val="00466783"/>
    <w:rsid w:val="00466A16"/>
    <w:rsid w:val="00467115"/>
    <w:rsid w:val="0046721B"/>
    <w:rsid w:val="0046737F"/>
    <w:rsid w:val="00470404"/>
    <w:rsid w:val="0047064C"/>
    <w:rsid w:val="00470ABF"/>
    <w:rsid w:val="004723CF"/>
    <w:rsid w:val="00472CE7"/>
    <w:rsid w:val="00473B45"/>
    <w:rsid w:val="0047553A"/>
    <w:rsid w:val="0047573F"/>
    <w:rsid w:val="00476CA7"/>
    <w:rsid w:val="00480AA8"/>
    <w:rsid w:val="004814B2"/>
    <w:rsid w:val="00482228"/>
    <w:rsid w:val="004825B5"/>
    <w:rsid w:val="004836E5"/>
    <w:rsid w:val="00486CBD"/>
    <w:rsid w:val="004913D7"/>
    <w:rsid w:val="00492C5E"/>
    <w:rsid w:val="00493256"/>
    <w:rsid w:val="00493530"/>
    <w:rsid w:val="00493802"/>
    <w:rsid w:val="00494798"/>
    <w:rsid w:val="00494A52"/>
    <w:rsid w:val="004955BB"/>
    <w:rsid w:val="00497270"/>
    <w:rsid w:val="004A0F51"/>
    <w:rsid w:val="004A1C4E"/>
    <w:rsid w:val="004A2E71"/>
    <w:rsid w:val="004A4D3F"/>
    <w:rsid w:val="004A4E16"/>
    <w:rsid w:val="004A4F84"/>
    <w:rsid w:val="004A53C9"/>
    <w:rsid w:val="004A578A"/>
    <w:rsid w:val="004A5BC4"/>
    <w:rsid w:val="004A6C95"/>
    <w:rsid w:val="004A75B0"/>
    <w:rsid w:val="004B05F0"/>
    <w:rsid w:val="004B1A3B"/>
    <w:rsid w:val="004B291F"/>
    <w:rsid w:val="004B3073"/>
    <w:rsid w:val="004B3694"/>
    <w:rsid w:val="004B3F59"/>
    <w:rsid w:val="004B52BF"/>
    <w:rsid w:val="004B58C2"/>
    <w:rsid w:val="004B5C4C"/>
    <w:rsid w:val="004B6138"/>
    <w:rsid w:val="004B6CFF"/>
    <w:rsid w:val="004B749B"/>
    <w:rsid w:val="004B76BF"/>
    <w:rsid w:val="004C023B"/>
    <w:rsid w:val="004C0690"/>
    <w:rsid w:val="004C0D62"/>
    <w:rsid w:val="004C1A65"/>
    <w:rsid w:val="004C1CD9"/>
    <w:rsid w:val="004C20D0"/>
    <w:rsid w:val="004C30DD"/>
    <w:rsid w:val="004D3BDF"/>
    <w:rsid w:val="004D3EEB"/>
    <w:rsid w:val="004D4041"/>
    <w:rsid w:val="004D51F3"/>
    <w:rsid w:val="004D5C5B"/>
    <w:rsid w:val="004D77C5"/>
    <w:rsid w:val="004E1074"/>
    <w:rsid w:val="004E184F"/>
    <w:rsid w:val="004E2AD0"/>
    <w:rsid w:val="004E2D03"/>
    <w:rsid w:val="004E326A"/>
    <w:rsid w:val="004F0A33"/>
    <w:rsid w:val="004F2D51"/>
    <w:rsid w:val="004F3D21"/>
    <w:rsid w:val="004F3F12"/>
    <w:rsid w:val="004F44BC"/>
    <w:rsid w:val="004F4A6B"/>
    <w:rsid w:val="004F4F99"/>
    <w:rsid w:val="005003E8"/>
    <w:rsid w:val="00500DFB"/>
    <w:rsid w:val="00506240"/>
    <w:rsid w:val="0050665C"/>
    <w:rsid w:val="0050692B"/>
    <w:rsid w:val="00506F0C"/>
    <w:rsid w:val="00507C8B"/>
    <w:rsid w:val="00513B48"/>
    <w:rsid w:val="00513D30"/>
    <w:rsid w:val="00513DF8"/>
    <w:rsid w:val="00516064"/>
    <w:rsid w:val="0051746A"/>
    <w:rsid w:val="005175EB"/>
    <w:rsid w:val="005229FD"/>
    <w:rsid w:val="005234B6"/>
    <w:rsid w:val="00523FFE"/>
    <w:rsid w:val="00525E9D"/>
    <w:rsid w:val="0052647B"/>
    <w:rsid w:val="00526F04"/>
    <w:rsid w:val="00527CD7"/>
    <w:rsid w:val="005313AB"/>
    <w:rsid w:val="005341BB"/>
    <w:rsid w:val="005359B9"/>
    <w:rsid w:val="00535D68"/>
    <w:rsid w:val="00536CCD"/>
    <w:rsid w:val="0054050A"/>
    <w:rsid w:val="00541A98"/>
    <w:rsid w:val="00542630"/>
    <w:rsid w:val="00542C39"/>
    <w:rsid w:val="0054380E"/>
    <w:rsid w:val="00545BD7"/>
    <w:rsid w:val="00545F26"/>
    <w:rsid w:val="00546A65"/>
    <w:rsid w:val="00546F94"/>
    <w:rsid w:val="00547E2E"/>
    <w:rsid w:val="00551117"/>
    <w:rsid w:val="0055181B"/>
    <w:rsid w:val="00551919"/>
    <w:rsid w:val="00551C70"/>
    <w:rsid w:val="005523ED"/>
    <w:rsid w:val="005534A8"/>
    <w:rsid w:val="00553B5A"/>
    <w:rsid w:val="00554413"/>
    <w:rsid w:val="00555D88"/>
    <w:rsid w:val="005561FD"/>
    <w:rsid w:val="005562EE"/>
    <w:rsid w:val="005564A3"/>
    <w:rsid w:val="00556539"/>
    <w:rsid w:val="00556C59"/>
    <w:rsid w:val="005605AD"/>
    <w:rsid w:val="00565327"/>
    <w:rsid w:val="00570596"/>
    <w:rsid w:val="00570945"/>
    <w:rsid w:val="00570D4D"/>
    <w:rsid w:val="0057338B"/>
    <w:rsid w:val="005733AC"/>
    <w:rsid w:val="00573C09"/>
    <w:rsid w:val="005743B6"/>
    <w:rsid w:val="005748AB"/>
    <w:rsid w:val="00575018"/>
    <w:rsid w:val="00577532"/>
    <w:rsid w:val="005775F7"/>
    <w:rsid w:val="0058230F"/>
    <w:rsid w:val="00582505"/>
    <w:rsid w:val="005846AE"/>
    <w:rsid w:val="00585318"/>
    <w:rsid w:val="005870CE"/>
    <w:rsid w:val="005908A8"/>
    <w:rsid w:val="00597489"/>
    <w:rsid w:val="00597E00"/>
    <w:rsid w:val="00597E7F"/>
    <w:rsid w:val="005A09A2"/>
    <w:rsid w:val="005A0CE5"/>
    <w:rsid w:val="005A17E3"/>
    <w:rsid w:val="005A1D9D"/>
    <w:rsid w:val="005A235B"/>
    <w:rsid w:val="005A281C"/>
    <w:rsid w:val="005A29DC"/>
    <w:rsid w:val="005A2A64"/>
    <w:rsid w:val="005A352E"/>
    <w:rsid w:val="005A5383"/>
    <w:rsid w:val="005A5D38"/>
    <w:rsid w:val="005A6C1A"/>
    <w:rsid w:val="005B480B"/>
    <w:rsid w:val="005B7301"/>
    <w:rsid w:val="005B7664"/>
    <w:rsid w:val="005C49A2"/>
    <w:rsid w:val="005D010F"/>
    <w:rsid w:val="005D062B"/>
    <w:rsid w:val="005D1621"/>
    <w:rsid w:val="005D1862"/>
    <w:rsid w:val="005D4AE5"/>
    <w:rsid w:val="005D632F"/>
    <w:rsid w:val="005E09C0"/>
    <w:rsid w:val="005E2376"/>
    <w:rsid w:val="005E2C6B"/>
    <w:rsid w:val="005E3792"/>
    <w:rsid w:val="005E5133"/>
    <w:rsid w:val="005E51CA"/>
    <w:rsid w:val="005E55C1"/>
    <w:rsid w:val="005E7D7B"/>
    <w:rsid w:val="005F2068"/>
    <w:rsid w:val="005F4FE0"/>
    <w:rsid w:val="005F531B"/>
    <w:rsid w:val="005F5EA9"/>
    <w:rsid w:val="00600460"/>
    <w:rsid w:val="00600BC0"/>
    <w:rsid w:val="00604A73"/>
    <w:rsid w:val="00604D7D"/>
    <w:rsid w:val="00607DB8"/>
    <w:rsid w:val="00607E9A"/>
    <w:rsid w:val="00610767"/>
    <w:rsid w:val="006112BA"/>
    <w:rsid w:val="006125D7"/>
    <w:rsid w:val="006129D7"/>
    <w:rsid w:val="00613C15"/>
    <w:rsid w:val="00614B94"/>
    <w:rsid w:val="006161F6"/>
    <w:rsid w:val="006168F8"/>
    <w:rsid w:val="00616CB2"/>
    <w:rsid w:val="006225CB"/>
    <w:rsid w:val="00626A8E"/>
    <w:rsid w:val="006300AD"/>
    <w:rsid w:val="00631921"/>
    <w:rsid w:val="006328A4"/>
    <w:rsid w:val="00632C59"/>
    <w:rsid w:val="00632E08"/>
    <w:rsid w:val="0063461D"/>
    <w:rsid w:val="00635042"/>
    <w:rsid w:val="006371E1"/>
    <w:rsid w:val="006427BC"/>
    <w:rsid w:val="006436C4"/>
    <w:rsid w:val="00645614"/>
    <w:rsid w:val="006464A6"/>
    <w:rsid w:val="00646A3C"/>
    <w:rsid w:val="00647715"/>
    <w:rsid w:val="00650884"/>
    <w:rsid w:val="006519D7"/>
    <w:rsid w:val="00655BBA"/>
    <w:rsid w:val="00656438"/>
    <w:rsid w:val="006612C4"/>
    <w:rsid w:val="00662E08"/>
    <w:rsid w:val="0066329D"/>
    <w:rsid w:val="006641B1"/>
    <w:rsid w:val="00664BDF"/>
    <w:rsid w:val="006660A6"/>
    <w:rsid w:val="00666762"/>
    <w:rsid w:val="00666E98"/>
    <w:rsid w:val="00667819"/>
    <w:rsid w:val="00667967"/>
    <w:rsid w:val="00671C3A"/>
    <w:rsid w:val="00671F40"/>
    <w:rsid w:val="006736A8"/>
    <w:rsid w:val="00674477"/>
    <w:rsid w:val="0067482C"/>
    <w:rsid w:val="00675CE7"/>
    <w:rsid w:val="00676301"/>
    <w:rsid w:val="00680CCB"/>
    <w:rsid w:val="0068152C"/>
    <w:rsid w:val="0068163E"/>
    <w:rsid w:val="00681E51"/>
    <w:rsid w:val="00681EBF"/>
    <w:rsid w:val="006843CE"/>
    <w:rsid w:val="00685938"/>
    <w:rsid w:val="00685C5E"/>
    <w:rsid w:val="00686352"/>
    <w:rsid w:val="00687DFD"/>
    <w:rsid w:val="00691464"/>
    <w:rsid w:val="0069158D"/>
    <w:rsid w:val="00692240"/>
    <w:rsid w:val="006954E9"/>
    <w:rsid w:val="00697B40"/>
    <w:rsid w:val="00697B58"/>
    <w:rsid w:val="006A1189"/>
    <w:rsid w:val="006A1611"/>
    <w:rsid w:val="006A49EE"/>
    <w:rsid w:val="006B05EF"/>
    <w:rsid w:val="006B3375"/>
    <w:rsid w:val="006B3970"/>
    <w:rsid w:val="006B4AB8"/>
    <w:rsid w:val="006B506C"/>
    <w:rsid w:val="006B64A9"/>
    <w:rsid w:val="006B65A6"/>
    <w:rsid w:val="006B7B0B"/>
    <w:rsid w:val="006C0A97"/>
    <w:rsid w:val="006C2141"/>
    <w:rsid w:val="006C2D50"/>
    <w:rsid w:val="006C3028"/>
    <w:rsid w:val="006C36BE"/>
    <w:rsid w:val="006C38D2"/>
    <w:rsid w:val="006C3F5C"/>
    <w:rsid w:val="006C6D24"/>
    <w:rsid w:val="006C71F3"/>
    <w:rsid w:val="006C7E0B"/>
    <w:rsid w:val="006D0317"/>
    <w:rsid w:val="006D133D"/>
    <w:rsid w:val="006D16F4"/>
    <w:rsid w:val="006D1A85"/>
    <w:rsid w:val="006D4632"/>
    <w:rsid w:val="006D5779"/>
    <w:rsid w:val="006D6810"/>
    <w:rsid w:val="006D6E37"/>
    <w:rsid w:val="006E019F"/>
    <w:rsid w:val="006E05AB"/>
    <w:rsid w:val="006E06F7"/>
    <w:rsid w:val="006E4236"/>
    <w:rsid w:val="006E45F2"/>
    <w:rsid w:val="006E5A28"/>
    <w:rsid w:val="006E6624"/>
    <w:rsid w:val="006E682C"/>
    <w:rsid w:val="006F0C74"/>
    <w:rsid w:val="006F1047"/>
    <w:rsid w:val="006F2ED0"/>
    <w:rsid w:val="006F30B9"/>
    <w:rsid w:val="006F3F33"/>
    <w:rsid w:val="006F5E1D"/>
    <w:rsid w:val="006F6147"/>
    <w:rsid w:val="006F7BB0"/>
    <w:rsid w:val="007050CF"/>
    <w:rsid w:val="00705688"/>
    <w:rsid w:val="007062D3"/>
    <w:rsid w:val="00706AF4"/>
    <w:rsid w:val="00706FB7"/>
    <w:rsid w:val="00710B94"/>
    <w:rsid w:val="00711468"/>
    <w:rsid w:val="007131F6"/>
    <w:rsid w:val="00713CA0"/>
    <w:rsid w:val="00714B52"/>
    <w:rsid w:val="00716323"/>
    <w:rsid w:val="0071684B"/>
    <w:rsid w:val="00717A76"/>
    <w:rsid w:val="00720062"/>
    <w:rsid w:val="0072057A"/>
    <w:rsid w:val="00720F7F"/>
    <w:rsid w:val="007217FB"/>
    <w:rsid w:val="00722D9B"/>
    <w:rsid w:val="007247C5"/>
    <w:rsid w:val="007252EE"/>
    <w:rsid w:val="007256BE"/>
    <w:rsid w:val="00726F25"/>
    <w:rsid w:val="007270BE"/>
    <w:rsid w:val="007278C1"/>
    <w:rsid w:val="0073098F"/>
    <w:rsid w:val="00731E5F"/>
    <w:rsid w:val="00732457"/>
    <w:rsid w:val="0073285B"/>
    <w:rsid w:val="00733C00"/>
    <w:rsid w:val="00733D0D"/>
    <w:rsid w:val="007343DA"/>
    <w:rsid w:val="0073441F"/>
    <w:rsid w:val="00734467"/>
    <w:rsid w:val="0073489E"/>
    <w:rsid w:val="007414FF"/>
    <w:rsid w:val="007419D7"/>
    <w:rsid w:val="00742CEE"/>
    <w:rsid w:val="007430EB"/>
    <w:rsid w:val="007432BC"/>
    <w:rsid w:val="00743DF3"/>
    <w:rsid w:val="00744882"/>
    <w:rsid w:val="0074694E"/>
    <w:rsid w:val="00746C66"/>
    <w:rsid w:val="00747364"/>
    <w:rsid w:val="007506DB"/>
    <w:rsid w:val="00751EC2"/>
    <w:rsid w:val="007530F1"/>
    <w:rsid w:val="00753524"/>
    <w:rsid w:val="007556B2"/>
    <w:rsid w:val="00755A9C"/>
    <w:rsid w:val="00757653"/>
    <w:rsid w:val="00761B43"/>
    <w:rsid w:val="00762093"/>
    <w:rsid w:val="00762855"/>
    <w:rsid w:val="00763674"/>
    <w:rsid w:val="0076448E"/>
    <w:rsid w:val="00764519"/>
    <w:rsid w:val="00766BFE"/>
    <w:rsid w:val="00770E32"/>
    <w:rsid w:val="00775F24"/>
    <w:rsid w:val="00777F87"/>
    <w:rsid w:val="00780925"/>
    <w:rsid w:val="007815D9"/>
    <w:rsid w:val="00782072"/>
    <w:rsid w:val="0078219C"/>
    <w:rsid w:val="00783CC2"/>
    <w:rsid w:val="007851E5"/>
    <w:rsid w:val="0078540A"/>
    <w:rsid w:val="0078550B"/>
    <w:rsid w:val="00785D09"/>
    <w:rsid w:val="00786994"/>
    <w:rsid w:val="0078755F"/>
    <w:rsid w:val="007877C0"/>
    <w:rsid w:val="00787BE2"/>
    <w:rsid w:val="007907AE"/>
    <w:rsid w:val="007935C3"/>
    <w:rsid w:val="00793A75"/>
    <w:rsid w:val="00793A96"/>
    <w:rsid w:val="00795993"/>
    <w:rsid w:val="007967F3"/>
    <w:rsid w:val="00797D1E"/>
    <w:rsid w:val="007A0252"/>
    <w:rsid w:val="007A1513"/>
    <w:rsid w:val="007A173D"/>
    <w:rsid w:val="007A1ABA"/>
    <w:rsid w:val="007A25E3"/>
    <w:rsid w:val="007A32AE"/>
    <w:rsid w:val="007A3768"/>
    <w:rsid w:val="007A38CC"/>
    <w:rsid w:val="007A3BC5"/>
    <w:rsid w:val="007A487C"/>
    <w:rsid w:val="007A54B0"/>
    <w:rsid w:val="007A5A3E"/>
    <w:rsid w:val="007A5DF3"/>
    <w:rsid w:val="007A6590"/>
    <w:rsid w:val="007A68C0"/>
    <w:rsid w:val="007A7147"/>
    <w:rsid w:val="007A7F60"/>
    <w:rsid w:val="007A7F6C"/>
    <w:rsid w:val="007B10B5"/>
    <w:rsid w:val="007B16C0"/>
    <w:rsid w:val="007B1EAB"/>
    <w:rsid w:val="007B257B"/>
    <w:rsid w:val="007B2CF8"/>
    <w:rsid w:val="007B450B"/>
    <w:rsid w:val="007B5C5E"/>
    <w:rsid w:val="007B7770"/>
    <w:rsid w:val="007B7FF7"/>
    <w:rsid w:val="007C06DB"/>
    <w:rsid w:val="007C1A14"/>
    <w:rsid w:val="007C3253"/>
    <w:rsid w:val="007C3895"/>
    <w:rsid w:val="007C461B"/>
    <w:rsid w:val="007C5018"/>
    <w:rsid w:val="007C5233"/>
    <w:rsid w:val="007C72A9"/>
    <w:rsid w:val="007C7B72"/>
    <w:rsid w:val="007D0E8B"/>
    <w:rsid w:val="007D22A1"/>
    <w:rsid w:val="007D27C1"/>
    <w:rsid w:val="007D31D1"/>
    <w:rsid w:val="007D35F6"/>
    <w:rsid w:val="007D367E"/>
    <w:rsid w:val="007D482A"/>
    <w:rsid w:val="007D59F6"/>
    <w:rsid w:val="007D6CE7"/>
    <w:rsid w:val="007D7C26"/>
    <w:rsid w:val="007E05A6"/>
    <w:rsid w:val="007E177D"/>
    <w:rsid w:val="007E375E"/>
    <w:rsid w:val="007E387E"/>
    <w:rsid w:val="007E53DF"/>
    <w:rsid w:val="007E59FC"/>
    <w:rsid w:val="007F0462"/>
    <w:rsid w:val="007F0576"/>
    <w:rsid w:val="007F0885"/>
    <w:rsid w:val="007F1764"/>
    <w:rsid w:val="007F206D"/>
    <w:rsid w:val="007F2C31"/>
    <w:rsid w:val="007F4B6D"/>
    <w:rsid w:val="007F4C61"/>
    <w:rsid w:val="0080067F"/>
    <w:rsid w:val="00801CBA"/>
    <w:rsid w:val="00803729"/>
    <w:rsid w:val="00804863"/>
    <w:rsid w:val="008069B4"/>
    <w:rsid w:val="00806EA5"/>
    <w:rsid w:val="00807164"/>
    <w:rsid w:val="00807ADF"/>
    <w:rsid w:val="00811507"/>
    <w:rsid w:val="008120B9"/>
    <w:rsid w:val="00812941"/>
    <w:rsid w:val="00812AD0"/>
    <w:rsid w:val="00812D55"/>
    <w:rsid w:val="00812E1A"/>
    <w:rsid w:val="00812E5D"/>
    <w:rsid w:val="00813FD3"/>
    <w:rsid w:val="0081619E"/>
    <w:rsid w:val="00816269"/>
    <w:rsid w:val="00816366"/>
    <w:rsid w:val="008171F2"/>
    <w:rsid w:val="0081720E"/>
    <w:rsid w:val="0082070D"/>
    <w:rsid w:val="00820A6E"/>
    <w:rsid w:val="0082105C"/>
    <w:rsid w:val="00821A28"/>
    <w:rsid w:val="00821EEB"/>
    <w:rsid w:val="00823373"/>
    <w:rsid w:val="00823B5D"/>
    <w:rsid w:val="00823FBD"/>
    <w:rsid w:val="00826DB9"/>
    <w:rsid w:val="0082752F"/>
    <w:rsid w:val="00830524"/>
    <w:rsid w:val="00830868"/>
    <w:rsid w:val="0083100F"/>
    <w:rsid w:val="008313AD"/>
    <w:rsid w:val="0083161D"/>
    <w:rsid w:val="00834A81"/>
    <w:rsid w:val="008356EE"/>
    <w:rsid w:val="00835DC7"/>
    <w:rsid w:val="00836AB0"/>
    <w:rsid w:val="00836ABC"/>
    <w:rsid w:val="00840FE1"/>
    <w:rsid w:val="00841451"/>
    <w:rsid w:val="008414B4"/>
    <w:rsid w:val="008429EA"/>
    <w:rsid w:val="00843CA3"/>
    <w:rsid w:val="00846866"/>
    <w:rsid w:val="00846AF5"/>
    <w:rsid w:val="00846DB9"/>
    <w:rsid w:val="0084714F"/>
    <w:rsid w:val="00847363"/>
    <w:rsid w:val="00850AED"/>
    <w:rsid w:val="008511A8"/>
    <w:rsid w:val="00852E53"/>
    <w:rsid w:val="00853122"/>
    <w:rsid w:val="00854197"/>
    <w:rsid w:val="008565DC"/>
    <w:rsid w:val="00860349"/>
    <w:rsid w:val="00860676"/>
    <w:rsid w:val="00867804"/>
    <w:rsid w:val="0087285D"/>
    <w:rsid w:val="008736FF"/>
    <w:rsid w:val="00875880"/>
    <w:rsid w:val="008762BB"/>
    <w:rsid w:val="00877D1E"/>
    <w:rsid w:val="008831EC"/>
    <w:rsid w:val="008901A2"/>
    <w:rsid w:val="0089097D"/>
    <w:rsid w:val="00890CA1"/>
    <w:rsid w:val="00891056"/>
    <w:rsid w:val="00891285"/>
    <w:rsid w:val="008914C8"/>
    <w:rsid w:val="0089418B"/>
    <w:rsid w:val="00895CD8"/>
    <w:rsid w:val="008A126E"/>
    <w:rsid w:val="008A1383"/>
    <w:rsid w:val="008A1432"/>
    <w:rsid w:val="008A28BD"/>
    <w:rsid w:val="008A2BA3"/>
    <w:rsid w:val="008A377B"/>
    <w:rsid w:val="008A59CC"/>
    <w:rsid w:val="008A74C2"/>
    <w:rsid w:val="008B0D33"/>
    <w:rsid w:val="008B0D4D"/>
    <w:rsid w:val="008B1A02"/>
    <w:rsid w:val="008B2148"/>
    <w:rsid w:val="008B21FF"/>
    <w:rsid w:val="008B2530"/>
    <w:rsid w:val="008B455E"/>
    <w:rsid w:val="008B491F"/>
    <w:rsid w:val="008B5353"/>
    <w:rsid w:val="008C01AF"/>
    <w:rsid w:val="008C01E5"/>
    <w:rsid w:val="008C0D09"/>
    <w:rsid w:val="008C2289"/>
    <w:rsid w:val="008C28E2"/>
    <w:rsid w:val="008C2B61"/>
    <w:rsid w:val="008C3919"/>
    <w:rsid w:val="008C3F3C"/>
    <w:rsid w:val="008C41CC"/>
    <w:rsid w:val="008C426C"/>
    <w:rsid w:val="008C448E"/>
    <w:rsid w:val="008C5E5D"/>
    <w:rsid w:val="008C6800"/>
    <w:rsid w:val="008C7BA2"/>
    <w:rsid w:val="008D012F"/>
    <w:rsid w:val="008D06EF"/>
    <w:rsid w:val="008D1714"/>
    <w:rsid w:val="008D29BC"/>
    <w:rsid w:val="008D52A8"/>
    <w:rsid w:val="008D5492"/>
    <w:rsid w:val="008D6160"/>
    <w:rsid w:val="008E3B21"/>
    <w:rsid w:val="008E49A5"/>
    <w:rsid w:val="008E4C8F"/>
    <w:rsid w:val="008E61BB"/>
    <w:rsid w:val="008F198D"/>
    <w:rsid w:val="008F2424"/>
    <w:rsid w:val="008F339F"/>
    <w:rsid w:val="008F3AD9"/>
    <w:rsid w:val="008F4584"/>
    <w:rsid w:val="008F49C9"/>
    <w:rsid w:val="008F511C"/>
    <w:rsid w:val="008F6361"/>
    <w:rsid w:val="008F772E"/>
    <w:rsid w:val="0090118F"/>
    <w:rsid w:val="00901428"/>
    <w:rsid w:val="00904E33"/>
    <w:rsid w:val="009058C1"/>
    <w:rsid w:val="00906F44"/>
    <w:rsid w:val="00907316"/>
    <w:rsid w:val="00912C24"/>
    <w:rsid w:val="00912DCF"/>
    <w:rsid w:val="009159ED"/>
    <w:rsid w:val="0092173E"/>
    <w:rsid w:val="009230C3"/>
    <w:rsid w:val="009259D2"/>
    <w:rsid w:val="00925E41"/>
    <w:rsid w:val="00926CE5"/>
    <w:rsid w:val="0092756A"/>
    <w:rsid w:val="00927D09"/>
    <w:rsid w:val="00932CBF"/>
    <w:rsid w:val="009339C0"/>
    <w:rsid w:val="009339C1"/>
    <w:rsid w:val="009339DE"/>
    <w:rsid w:val="00934DD7"/>
    <w:rsid w:val="00935E7A"/>
    <w:rsid w:val="0093696E"/>
    <w:rsid w:val="00937DC1"/>
    <w:rsid w:val="00940286"/>
    <w:rsid w:val="00940EB8"/>
    <w:rsid w:val="00941ACE"/>
    <w:rsid w:val="0094243E"/>
    <w:rsid w:val="0094395B"/>
    <w:rsid w:val="0094520B"/>
    <w:rsid w:val="0094552C"/>
    <w:rsid w:val="009468C6"/>
    <w:rsid w:val="00947B36"/>
    <w:rsid w:val="00950052"/>
    <w:rsid w:val="00950397"/>
    <w:rsid w:val="009511A4"/>
    <w:rsid w:val="0095225C"/>
    <w:rsid w:val="009543DF"/>
    <w:rsid w:val="009572A7"/>
    <w:rsid w:val="00960451"/>
    <w:rsid w:val="00961E39"/>
    <w:rsid w:val="00962B5C"/>
    <w:rsid w:val="00964408"/>
    <w:rsid w:val="00964941"/>
    <w:rsid w:val="0096691E"/>
    <w:rsid w:val="009670E9"/>
    <w:rsid w:val="00967F51"/>
    <w:rsid w:val="00971649"/>
    <w:rsid w:val="00972383"/>
    <w:rsid w:val="0097305A"/>
    <w:rsid w:val="009740AF"/>
    <w:rsid w:val="00975916"/>
    <w:rsid w:val="00975B44"/>
    <w:rsid w:val="00976058"/>
    <w:rsid w:val="00976AF8"/>
    <w:rsid w:val="0097799C"/>
    <w:rsid w:val="00980D57"/>
    <w:rsid w:val="00981357"/>
    <w:rsid w:val="00982A24"/>
    <w:rsid w:val="00982DA9"/>
    <w:rsid w:val="009841B0"/>
    <w:rsid w:val="00984284"/>
    <w:rsid w:val="009908B9"/>
    <w:rsid w:val="00990DE3"/>
    <w:rsid w:val="00991175"/>
    <w:rsid w:val="0099328B"/>
    <w:rsid w:val="00994105"/>
    <w:rsid w:val="00997110"/>
    <w:rsid w:val="009A00DA"/>
    <w:rsid w:val="009A0EF5"/>
    <w:rsid w:val="009A0F95"/>
    <w:rsid w:val="009A2C10"/>
    <w:rsid w:val="009A2F15"/>
    <w:rsid w:val="009A3415"/>
    <w:rsid w:val="009A3CA3"/>
    <w:rsid w:val="009A4105"/>
    <w:rsid w:val="009A529E"/>
    <w:rsid w:val="009A543E"/>
    <w:rsid w:val="009A5554"/>
    <w:rsid w:val="009A569F"/>
    <w:rsid w:val="009A5B78"/>
    <w:rsid w:val="009A71CA"/>
    <w:rsid w:val="009B1EE0"/>
    <w:rsid w:val="009B3224"/>
    <w:rsid w:val="009B609A"/>
    <w:rsid w:val="009B6E98"/>
    <w:rsid w:val="009B6EEC"/>
    <w:rsid w:val="009B714C"/>
    <w:rsid w:val="009C0124"/>
    <w:rsid w:val="009C2112"/>
    <w:rsid w:val="009C36FF"/>
    <w:rsid w:val="009C37EC"/>
    <w:rsid w:val="009C3F61"/>
    <w:rsid w:val="009C414E"/>
    <w:rsid w:val="009C455C"/>
    <w:rsid w:val="009C4E6E"/>
    <w:rsid w:val="009C604D"/>
    <w:rsid w:val="009C62C7"/>
    <w:rsid w:val="009D2FAE"/>
    <w:rsid w:val="009D30EC"/>
    <w:rsid w:val="009D5F81"/>
    <w:rsid w:val="009D607B"/>
    <w:rsid w:val="009D7843"/>
    <w:rsid w:val="009D7EE3"/>
    <w:rsid w:val="009E0112"/>
    <w:rsid w:val="009E0C75"/>
    <w:rsid w:val="009E0F8E"/>
    <w:rsid w:val="009E1769"/>
    <w:rsid w:val="009E2C6B"/>
    <w:rsid w:val="009E3416"/>
    <w:rsid w:val="009E3FF3"/>
    <w:rsid w:val="009E6275"/>
    <w:rsid w:val="009E6EEE"/>
    <w:rsid w:val="009F0870"/>
    <w:rsid w:val="009F1951"/>
    <w:rsid w:val="009F2428"/>
    <w:rsid w:val="009F2A57"/>
    <w:rsid w:val="009F4616"/>
    <w:rsid w:val="009F4E2F"/>
    <w:rsid w:val="009F5D09"/>
    <w:rsid w:val="009F6A28"/>
    <w:rsid w:val="009F7239"/>
    <w:rsid w:val="009F78E4"/>
    <w:rsid w:val="00A03349"/>
    <w:rsid w:val="00A05818"/>
    <w:rsid w:val="00A05B37"/>
    <w:rsid w:val="00A07A09"/>
    <w:rsid w:val="00A11DA9"/>
    <w:rsid w:val="00A1240E"/>
    <w:rsid w:val="00A1527D"/>
    <w:rsid w:val="00A16064"/>
    <w:rsid w:val="00A17889"/>
    <w:rsid w:val="00A2077E"/>
    <w:rsid w:val="00A20D3D"/>
    <w:rsid w:val="00A21618"/>
    <w:rsid w:val="00A21CF2"/>
    <w:rsid w:val="00A22ABA"/>
    <w:rsid w:val="00A23146"/>
    <w:rsid w:val="00A23D49"/>
    <w:rsid w:val="00A242D0"/>
    <w:rsid w:val="00A26730"/>
    <w:rsid w:val="00A27B86"/>
    <w:rsid w:val="00A30C29"/>
    <w:rsid w:val="00A310EA"/>
    <w:rsid w:val="00A32235"/>
    <w:rsid w:val="00A341CA"/>
    <w:rsid w:val="00A3593F"/>
    <w:rsid w:val="00A36586"/>
    <w:rsid w:val="00A37939"/>
    <w:rsid w:val="00A37A5F"/>
    <w:rsid w:val="00A411AF"/>
    <w:rsid w:val="00A42577"/>
    <w:rsid w:val="00A42AC3"/>
    <w:rsid w:val="00A5072F"/>
    <w:rsid w:val="00A50EDC"/>
    <w:rsid w:val="00A51899"/>
    <w:rsid w:val="00A51C4B"/>
    <w:rsid w:val="00A52456"/>
    <w:rsid w:val="00A5469E"/>
    <w:rsid w:val="00A546B6"/>
    <w:rsid w:val="00A56480"/>
    <w:rsid w:val="00A60341"/>
    <w:rsid w:val="00A610FE"/>
    <w:rsid w:val="00A61188"/>
    <w:rsid w:val="00A61255"/>
    <w:rsid w:val="00A614C4"/>
    <w:rsid w:val="00A642E3"/>
    <w:rsid w:val="00A657FC"/>
    <w:rsid w:val="00A65BF2"/>
    <w:rsid w:val="00A7007E"/>
    <w:rsid w:val="00A705B1"/>
    <w:rsid w:val="00A72DDF"/>
    <w:rsid w:val="00A72EA8"/>
    <w:rsid w:val="00A738EB"/>
    <w:rsid w:val="00A73BB7"/>
    <w:rsid w:val="00A73BEA"/>
    <w:rsid w:val="00A7521D"/>
    <w:rsid w:val="00A75591"/>
    <w:rsid w:val="00A7664D"/>
    <w:rsid w:val="00A76771"/>
    <w:rsid w:val="00A76A1B"/>
    <w:rsid w:val="00A80C86"/>
    <w:rsid w:val="00A81465"/>
    <w:rsid w:val="00A8197A"/>
    <w:rsid w:val="00A83934"/>
    <w:rsid w:val="00A8452F"/>
    <w:rsid w:val="00A84BD6"/>
    <w:rsid w:val="00A850EC"/>
    <w:rsid w:val="00A901A4"/>
    <w:rsid w:val="00A90C4A"/>
    <w:rsid w:val="00A90F89"/>
    <w:rsid w:val="00A9241D"/>
    <w:rsid w:val="00A93480"/>
    <w:rsid w:val="00A940AA"/>
    <w:rsid w:val="00A947C9"/>
    <w:rsid w:val="00A9596C"/>
    <w:rsid w:val="00A961DB"/>
    <w:rsid w:val="00A96EA9"/>
    <w:rsid w:val="00A97606"/>
    <w:rsid w:val="00AA0332"/>
    <w:rsid w:val="00AA07DA"/>
    <w:rsid w:val="00AA0A76"/>
    <w:rsid w:val="00AA3A73"/>
    <w:rsid w:val="00AA4243"/>
    <w:rsid w:val="00AA503F"/>
    <w:rsid w:val="00AA5DEA"/>
    <w:rsid w:val="00AB4899"/>
    <w:rsid w:val="00AB4CE2"/>
    <w:rsid w:val="00AB5666"/>
    <w:rsid w:val="00AB5832"/>
    <w:rsid w:val="00AB6EEA"/>
    <w:rsid w:val="00AC0C6D"/>
    <w:rsid w:val="00AC1A45"/>
    <w:rsid w:val="00AC39D5"/>
    <w:rsid w:val="00AC3DD0"/>
    <w:rsid w:val="00AC676F"/>
    <w:rsid w:val="00AC7EB4"/>
    <w:rsid w:val="00AD01E6"/>
    <w:rsid w:val="00AD071B"/>
    <w:rsid w:val="00AD0A1A"/>
    <w:rsid w:val="00AD15C4"/>
    <w:rsid w:val="00AD335D"/>
    <w:rsid w:val="00AD337E"/>
    <w:rsid w:val="00AD571C"/>
    <w:rsid w:val="00AD5823"/>
    <w:rsid w:val="00AD65A2"/>
    <w:rsid w:val="00AD6C8C"/>
    <w:rsid w:val="00AD7F1F"/>
    <w:rsid w:val="00AE1EFC"/>
    <w:rsid w:val="00AE63E3"/>
    <w:rsid w:val="00AE72DA"/>
    <w:rsid w:val="00AE7499"/>
    <w:rsid w:val="00AF23E9"/>
    <w:rsid w:val="00AF321D"/>
    <w:rsid w:val="00AF3F5B"/>
    <w:rsid w:val="00AF6A41"/>
    <w:rsid w:val="00B0215A"/>
    <w:rsid w:val="00B025F7"/>
    <w:rsid w:val="00B02729"/>
    <w:rsid w:val="00B03DB1"/>
    <w:rsid w:val="00B040EE"/>
    <w:rsid w:val="00B0584A"/>
    <w:rsid w:val="00B06FBB"/>
    <w:rsid w:val="00B15057"/>
    <w:rsid w:val="00B1610C"/>
    <w:rsid w:val="00B16758"/>
    <w:rsid w:val="00B20D35"/>
    <w:rsid w:val="00B23186"/>
    <w:rsid w:val="00B253BE"/>
    <w:rsid w:val="00B30391"/>
    <w:rsid w:val="00B30C7C"/>
    <w:rsid w:val="00B30ED3"/>
    <w:rsid w:val="00B31B4F"/>
    <w:rsid w:val="00B323E2"/>
    <w:rsid w:val="00B3258B"/>
    <w:rsid w:val="00B32BA5"/>
    <w:rsid w:val="00B33672"/>
    <w:rsid w:val="00B348E0"/>
    <w:rsid w:val="00B402B9"/>
    <w:rsid w:val="00B40D41"/>
    <w:rsid w:val="00B41898"/>
    <w:rsid w:val="00B4240F"/>
    <w:rsid w:val="00B439B6"/>
    <w:rsid w:val="00B47098"/>
    <w:rsid w:val="00B4780E"/>
    <w:rsid w:val="00B47F9C"/>
    <w:rsid w:val="00B503A2"/>
    <w:rsid w:val="00B50662"/>
    <w:rsid w:val="00B51847"/>
    <w:rsid w:val="00B51F87"/>
    <w:rsid w:val="00B56141"/>
    <w:rsid w:val="00B603E6"/>
    <w:rsid w:val="00B63EA1"/>
    <w:rsid w:val="00B64058"/>
    <w:rsid w:val="00B65D9F"/>
    <w:rsid w:val="00B65DA3"/>
    <w:rsid w:val="00B65DFC"/>
    <w:rsid w:val="00B66403"/>
    <w:rsid w:val="00B6647C"/>
    <w:rsid w:val="00B67AD4"/>
    <w:rsid w:val="00B707C1"/>
    <w:rsid w:val="00B714A5"/>
    <w:rsid w:val="00B7381B"/>
    <w:rsid w:val="00B7454E"/>
    <w:rsid w:val="00B747C0"/>
    <w:rsid w:val="00B74B0E"/>
    <w:rsid w:val="00B74EF4"/>
    <w:rsid w:val="00B76D8B"/>
    <w:rsid w:val="00B77654"/>
    <w:rsid w:val="00B77C1D"/>
    <w:rsid w:val="00B81000"/>
    <w:rsid w:val="00B82418"/>
    <w:rsid w:val="00B82AA0"/>
    <w:rsid w:val="00B82F39"/>
    <w:rsid w:val="00B84D0B"/>
    <w:rsid w:val="00B856D2"/>
    <w:rsid w:val="00B8596C"/>
    <w:rsid w:val="00B906D3"/>
    <w:rsid w:val="00B9357C"/>
    <w:rsid w:val="00B938A8"/>
    <w:rsid w:val="00B9401D"/>
    <w:rsid w:val="00B94F54"/>
    <w:rsid w:val="00B950A6"/>
    <w:rsid w:val="00B97105"/>
    <w:rsid w:val="00B97A93"/>
    <w:rsid w:val="00BA1258"/>
    <w:rsid w:val="00BA165B"/>
    <w:rsid w:val="00BA1674"/>
    <w:rsid w:val="00BA1739"/>
    <w:rsid w:val="00BA2299"/>
    <w:rsid w:val="00BA2800"/>
    <w:rsid w:val="00BA2AF9"/>
    <w:rsid w:val="00BA3A5E"/>
    <w:rsid w:val="00BA42FD"/>
    <w:rsid w:val="00BA4BE8"/>
    <w:rsid w:val="00BA51B2"/>
    <w:rsid w:val="00BA5DB3"/>
    <w:rsid w:val="00BA5E52"/>
    <w:rsid w:val="00BA707B"/>
    <w:rsid w:val="00BA7EB5"/>
    <w:rsid w:val="00BB1BA1"/>
    <w:rsid w:val="00BB2C61"/>
    <w:rsid w:val="00BB649C"/>
    <w:rsid w:val="00BC0C68"/>
    <w:rsid w:val="00BC19EC"/>
    <w:rsid w:val="00BC24A5"/>
    <w:rsid w:val="00BC2E1A"/>
    <w:rsid w:val="00BC2F3C"/>
    <w:rsid w:val="00BC5641"/>
    <w:rsid w:val="00BC5E76"/>
    <w:rsid w:val="00BC65FF"/>
    <w:rsid w:val="00BC78C5"/>
    <w:rsid w:val="00BD0B6A"/>
    <w:rsid w:val="00BD1595"/>
    <w:rsid w:val="00BD5C59"/>
    <w:rsid w:val="00BD5D9C"/>
    <w:rsid w:val="00BD63AC"/>
    <w:rsid w:val="00BE092C"/>
    <w:rsid w:val="00BE10C8"/>
    <w:rsid w:val="00BE2756"/>
    <w:rsid w:val="00BE3366"/>
    <w:rsid w:val="00BE3D6E"/>
    <w:rsid w:val="00BE46E3"/>
    <w:rsid w:val="00BE47CE"/>
    <w:rsid w:val="00BE58AA"/>
    <w:rsid w:val="00BF1930"/>
    <w:rsid w:val="00BF2E5F"/>
    <w:rsid w:val="00BF3AB0"/>
    <w:rsid w:val="00BF405D"/>
    <w:rsid w:val="00BF4F82"/>
    <w:rsid w:val="00BF4FB8"/>
    <w:rsid w:val="00BF60C9"/>
    <w:rsid w:val="00BF7DEB"/>
    <w:rsid w:val="00C01DC1"/>
    <w:rsid w:val="00C03065"/>
    <w:rsid w:val="00C037F7"/>
    <w:rsid w:val="00C04657"/>
    <w:rsid w:val="00C052EA"/>
    <w:rsid w:val="00C05B04"/>
    <w:rsid w:val="00C07817"/>
    <w:rsid w:val="00C11A52"/>
    <w:rsid w:val="00C12ACC"/>
    <w:rsid w:val="00C15293"/>
    <w:rsid w:val="00C164A2"/>
    <w:rsid w:val="00C21657"/>
    <w:rsid w:val="00C21BEF"/>
    <w:rsid w:val="00C21FD7"/>
    <w:rsid w:val="00C237D0"/>
    <w:rsid w:val="00C24527"/>
    <w:rsid w:val="00C24723"/>
    <w:rsid w:val="00C253C8"/>
    <w:rsid w:val="00C25563"/>
    <w:rsid w:val="00C26453"/>
    <w:rsid w:val="00C308D2"/>
    <w:rsid w:val="00C30A6B"/>
    <w:rsid w:val="00C317B3"/>
    <w:rsid w:val="00C31858"/>
    <w:rsid w:val="00C32096"/>
    <w:rsid w:val="00C3378C"/>
    <w:rsid w:val="00C34424"/>
    <w:rsid w:val="00C34B2F"/>
    <w:rsid w:val="00C35D22"/>
    <w:rsid w:val="00C3616B"/>
    <w:rsid w:val="00C36E1E"/>
    <w:rsid w:val="00C371C3"/>
    <w:rsid w:val="00C40E36"/>
    <w:rsid w:val="00C41B03"/>
    <w:rsid w:val="00C41DC1"/>
    <w:rsid w:val="00C43636"/>
    <w:rsid w:val="00C45673"/>
    <w:rsid w:val="00C45F50"/>
    <w:rsid w:val="00C46071"/>
    <w:rsid w:val="00C465D5"/>
    <w:rsid w:val="00C50789"/>
    <w:rsid w:val="00C5291C"/>
    <w:rsid w:val="00C54669"/>
    <w:rsid w:val="00C55CBB"/>
    <w:rsid w:val="00C57180"/>
    <w:rsid w:val="00C6062E"/>
    <w:rsid w:val="00C60B36"/>
    <w:rsid w:val="00C62D54"/>
    <w:rsid w:val="00C62F60"/>
    <w:rsid w:val="00C63C45"/>
    <w:rsid w:val="00C63CBB"/>
    <w:rsid w:val="00C666FF"/>
    <w:rsid w:val="00C70D1F"/>
    <w:rsid w:val="00C737B2"/>
    <w:rsid w:val="00C73805"/>
    <w:rsid w:val="00C74174"/>
    <w:rsid w:val="00C760DE"/>
    <w:rsid w:val="00C77877"/>
    <w:rsid w:val="00C803CC"/>
    <w:rsid w:val="00C80B1B"/>
    <w:rsid w:val="00C81511"/>
    <w:rsid w:val="00C84725"/>
    <w:rsid w:val="00C8525D"/>
    <w:rsid w:val="00C8594F"/>
    <w:rsid w:val="00C906A8"/>
    <w:rsid w:val="00C912F5"/>
    <w:rsid w:val="00C9138F"/>
    <w:rsid w:val="00C92F6F"/>
    <w:rsid w:val="00C930A2"/>
    <w:rsid w:val="00C949A2"/>
    <w:rsid w:val="00C96C3C"/>
    <w:rsid w:val="00C9756F"/>
    <w:rsid w:val="00CA1764"/>
    <w:rsid w:val="00CA330E"/>
    <w:rsid w:val="00CA36C7"/>
    <w:rsid w:val="00CA576F"/>
    <w:rsid w:val="00CA6785"/>
    <w:rsid w:val="00CB0F5F"/>
    <w:rsid w:val="00CB5050"/>
    <w:rsid w:val="00CB70D9"/>
    <w:rsid w:val="00CB783E"/>
    <w:rsid w:val="00CB7E09"/>
    <w:rsid w:val="00CC03A1"/>
    <w:rsid w:val="00CC246E"/>
    <w:rsid w:val="00CC4003"/>
    <w:rsid w:val="00CC514E"/>
    <w:rsid w:val="00CC6AE7"/>
    <w:rsid w:val="00CC7851"/>
    <w:rsid w:val="00CC7857"/>
    <w:rsid w:val="00CC7EC7"/>
    <w:rsid w:val="00CD07ED"/>
    <w:rsid w:val="00CD0CF5"/>
    <w:rsid w:val="00CD0E63"/>
    <w:rsid w:val="00CD2813"/>
    <w:rsid w:val="00CD362F"/>
    <w:rsid w:val="00CD46EC"/>
    <w:rsid w:val="00CD4C21"/>
    <w:rsid w:val="00CD520D"/>
    <w:rsid w:val="00CD5C50"/>
    <w:rsid w:val="00CD672C"/>
    <w:rsid w:val="00CD6D2E"/>
    <w:rsid w:val="00CD6F16"/>
    <w:rsid w:val="00CD7B6F"/>
    <w:rsid w:val="00CE01CC"/>
    <w:rsid w:val="00CE03A0"/>
    <w:rsid w:val="00CE284A"/>
    <w:rsid w:val="00CE312C"/>
    <w:rsid w:val="00CE3641"/>
    <w:rsid w:val="00CE45A0"/>
    <w:rsid w:val="00CE5324"/>
    <w:rsid w:val="00CE607D"/>
    <w:rsid w:val="00CE61CA"/>
    <w:rsid w:val="00CE6712"/>
    <w:rsid w:val="00CE767C"/>
    <w:rsid w:val="00CF01E9"/>
    <w:rsid w:val="00CF0FEE"/>
    <w:rsid w:val="00CF129D"/>
    <w:rsid w:val="00CF1BC2"/>
    <w:rsid w:val="00CF2C5D"/>
    <w:rsid w:val="00CF4B62"/>
    <w:rsid w:val="00CF6C20"/>
    <w:rsid w:val="00D01DA6"/>
    <w:rsid w:val="00D02501"/>
    <w:rsid w:val="00D03ED0"/>
    <w:rsid w:val="00D052CC"/>
    <w:rsid w:val="00D05B5A"/>
    <w:rsid w:val="00D07B1E"/>
    <w:rsid w:val="00D11633"/>
    <w:rsid w:val="00D12904"/>
    <w:rsid w:val="00D157C4"/>
    <w:rsid w:val="00D16296"/>
    <w:rsid w:val="00D16C81"/>
    <w:rsid w:val="00D20BDF"/>
    <w:rsid w:val="00D21786"/>
    <w:rsid w:val="00D23397"/>
    <w:rsid w:val="00D25249"/>
    <w:rsid w:val="00D2696B"/>
    <w:rsid w:val="00D26988"/>
    <w:rsid w:val="00D30897"/>
    <w:rsid w:val="00D308C0"/>
    <w:rsid w:val="00D3115B"/>
    <w:rsid w:val="00D31B3E"/>
    <w:rsid w:val="00D32FB3"/>
    <w:rsid w:val="00D3380B"/>
    <w:rsid w:val="00D352A3"/>
    <w:rsid w:val="00D36601"/>
    <w:rsid w:val="00D41725"/>
    <w:rsid w:val="00D43469"/>
    <w:rsid w:val="00D43B27"/>
    <w:rsid w:val="00D46371"/>
    <w:rsid w:val="00D472E1"/>
    <w:rsid w:val="00D47BB5"/>
    <w:rsid w:val="00D50EB8"/>
    <w:rsid w:val="00D55A4A"/>
    <w:rsid w:val="00D55B9B"/>
    <w:rsid w:val="00D55C68"/>
    <w:rsid w:val="00D61644"/>
    <w:rsid w:val="00D61706"/>
    <w:rsid w:val="00D61AFB"/>
    <w:rsid w:val="00D6312D"/>
    <w:rsid w:val="00D634DA"/>
    <w:rsid w:val="00D64EB7"/>
    <w:rsid w:val="00D67FCE"/>
    <w:rsid w:val="00D70E28"/>
    <w:rsid w:val="00D7217B"/>
    <w:rsid w:val="00D72C6C"/>
    <w:rsid w:val="00D7389B"/>
    <w:rsid w:val="00D750FC"/>
    <w:rsid w:val="00D75166"/>
    <w:rsid w:val="00D756AF"/>
    <w:rsid w:val="00D75CE1"/>
    <w:rsid w:val="00D77836"/>
    <w:rsid w:val="00D77E60"/>
    <w:rsid w:val="00D800E1"/>
    <w:rsid w:val="00D806E5"/>
    <w:rsid w:val="00D807D4"/>
    <w:rsid w:val="00D83D91"/>
    <w:rsid w:val="00D84A78"/>
    <w:rsid w:val="00D855E6"/>
    <w:rsid w:val="00D85F88"/>
    <w:rsid w:val="00D86760"/>
    <w:rsid w:val="00D868BB"/>
    <w:rsid w:val="00D87B59"/>
    <w:rsid w:val="00D919F8"/>
    <w:rsid w:val="00D92E9E"/>
    <w:rsid w:val="00D96B0D"/>
    <w:rsid w:val="00D970A9"/>
    <w:rsid w:val="00D97C1E"/>
    <w:rsid w:val="00DA1136"/>
    <w:rsid w:val="00DA11C0"/>
    <w:rsid w:val="00DA1276"/>
    <w:rsid w:val="00DA27C8"/>
    <w:rsid w:val="00DA3DE8"/>
    <w:rsid w:val="00DA6106"/>
    <w:rsid w:val="00DA61DB"/>
    <w:rsid w:val="00DA64EF"/>
    <w:rsid w:val="00DA7D49"/>
    <w:rsid w:val="00DB129E"/>
    <w:rsid w:val="00DB4035"/>
    <w:rsid w:val="00DB4279"/>
    <w:rsid w:val="00DB6A48"/>
    <w:rsid w:val="00DC00B6"/>
    <w:rsid w:val="00DC1AB8"/>
    <w:rsid w:val="00DC1D81"/>
    <w:rsid w:val="00DC36AA"/>
    <w:rsid w:val="00DC4627"/>
    <w:rsid w:val="00DC5890"/>
    <w:rsid w:val="00DD0D4A"/>
    <w:rsid w:val="00DD2842"/>
    <w:rsid w:val="00DD347E"/>
    <w:rsid w:val="00DD5467"/>
    <w:rsid w:val="00DE6B0A"/>
    <w:rsid w:val="00DE7981"/>
    <w:rsid w:val="00DF0478"/>
    <w:rsid w:val="00DF182B"/>
    <w:rsid w:val="00DF1AEB"/>
    <w:rsid w:val="00DF3A9A"/>
    <w:rsid w:val="00DF3D68"/>
    <w:rsid w:val="00DF48F8"/>
    <w:rsid w:val="00DF5A42"/>
    <w:rsid w:val="00DF688A"/>
    <w:rsid w:val="00DF6ACE"/>
    <w:rsid w:val="00DF6D33"/>
    <w:rsid w:val="00DF7644"/>
    <w:rsid w:val="00E00238"/>
    <w:rsid w:val="00E016BB"/>
    <w:rsid w:val="00E0203F"/>
    <w:rsid w:val="00E02B07"/>
    <w:rsid w:val="00E03937"/>
    <w:rsid w:val="00E04427"/>
    <w:rsid w:val="00E04B48"/>
    <w:rsid w:val="00E05E52"/>
    <w:rsid w:val="00E06BBF"/>
    <w:rsid w:val="00E06D91"/>
    <w:rsid w:val="00E07066"/>
    <w:rsid w:val="00E07BA1"/>
    <w:rsid w:val="00E07BF1"/>
    <w:rsid w:val="00E118F2"/>
    <w:rsid w:val="00E136CB"/>
    <w:rsid w:val="00E14448"/>
    <w:rsid w:val="00E14491"/>
    <w:rsid w:val="00E1696B"/>
    <w:rsid w:val="00E172FB"/>
    <w:rsid w:val="00E20CDE"/>
    <w:rsid w:val="00E21A02"/>
    <w:rsid w:val="00E22AAB"/>
    <w:rsid w:val="00E24BF5"/>
    <w:rsid w:val="00E24DF3"/>
    <w:rsid w:val="00E256FE"/>
    <w:rsid w:val="00E267CC"/>
    <w:rsid w:val="00E274AF"/>
    <w:rsid w:val="00E27E10"/>
    <w:rsid w:val="00E30E48"/>
    <w:rsid w:val="00E31298"/>
    <w:rsid w:val="00E31F8F"/>
    <w:rsid w:val="00E32D7B"/>
    <w:rsid w:val="00E33479"/>
    <w:rsid w:val="00E358A2"/>
    <w:rsid w:val="00E35C11"/>
    <w:rsid w:val="00E40062"/>
    <w:rsid w:val="00E40A24"/>
    <w:rsid w:val="00E42F25"/>
    <w:rsid w:val="00E4353E"/>
    <w:rsid w:val="00E438CF"/>
    <w:rsid w:val="00E443D6"/>
    <w:rsid w:val="00E44B20"/>
    <w:rsid w:val="00E452E5"/>
    <w:rsid w:val="00E4595B"/>
    <w:rsid w:val="00E459FA"/>
    <w:rsid w:val="00E46E40"/>
    <w:rsid w:val="00E4791A"/>
    <w:rsid w:val="00E50347"/>
    <w:rsid w:val="00E506FE"/>
    <w:rsid w:val="00E50976"/>
    <w:rsid w:val="00E512A4"/>
    <w:rsid w:val="00E51444"/>
    <w:rsid w:val="00E51DAB"/>
    <w:rsid w:val="00E53176"/>
    <w:rsid w:val="00E54043"/>
    <w:rsid w:val="00E54A8A"/>
    <w:rsid w:val="00E553AF"/>
    <w:rsid w:val="00E55B21"/>
    <w:rsid w:val="00E56016"/>
    <w:rsid w:val="00E5623A"/>
    <w:rsid w:val="00E56D19"/>
    <w:rsid w:val="00E57DA3"/>
    <w:rsid w:val="00E61025"/>
    <w:rsid w:val="00E6219F"/>
    <w:rsid w:val="00E62359"/>
    <w:rsid w:val="00E62536"/>
    <w:rsid w:val="00E62603"/>
    <w:rsid w:val="00E63CA3"/>
    <w:rsid w:val="00E641FC"/>
    <w:rsid w:val="00E64786"/>
    <w:rsid w:val="00E671C1"/>
    <w:rsid w:val="00E67523"/>
    <w:rsid w:val="00E679FD"/>
    <w:rsid w:val="00E7144C"/>
    <w:rsid w:val="00E723C8"/>
    <w:rsid w:val="00E72FF5"/>
    <w:rsid w:val="00E73F6D"/>
    <w:rsid w:val="00E755E0"/>
    <w:rsid w:val="00E75721"/>
    <w:rsid w:val="00E75F44"/>
    <w:rsid w:val="00E76171"/>
    <w:rsid w:val="00E76C69"/>
    <w:rsid w:val="00E77AC5"/>
    <w:rsid w:val="00E8051C"/>
    <w:rsid w:val="00E806CD"/>
    <w:rsid w:val="00E80915"/>
    <w:rsid w:val="00E81630"/>
    <w:rsid w:val="00E822B7"/>
    <w:rsid w:val="00E83C57"/>
    <w:rsid w:val="00E83E26"/>
    <w:rsid w:val="00E874FD"/>
    <w:rsid w:val="00E90779"/>
    <w:rsid w:val="00E90BA8"/>
    <w:rsid w:val="00E927FF"/>
    <w:rsid w:val="00E93BEA"/>
    <w:rsid w:val="00E945ED"/>
    <w:rsid w:val="00E9491E"/>
    <w:rsid w:val="00E94E64"/>
    <w:rsid w:val="00EA15DE"/>
    <w:rsid w:val="00EA2411"/>
    <w:rsid w:val="00EA25E0"/>
    <w:rsid w:val="00EA3199"/>
    <w:rsid w:val="00EA3B30"/>
    <w:rsid w:val="00EA3C12"/>
    <w:rsid w:val="00EA3E15"/>
    <w:rsid w:val="00EB2708"/>
    <w:rsid w:val="00EB2C4A"/>
    <w:rsid w:val="00EB3565"/>
    <w:rsid w:val="00EB4206"/>
    <w:rsid w:val="00EB4227"/>
    <w:rsid w:val="00EB4A27"/>
    <w:rsid w:val="00EB5345"/>
    <w:rsid w:val="00EB6218"/>
    <w:rsid w:val="00EB7CEB"/>
    <w:rsid w:val="00EC04FD"/>
    <w:rsid w:val="00EC06BE"/>
    <w:rsid w:val="00EC6AF1"/>
    <w:rsid w:val="00EC708F"/>
    <w:rsid w:val="00EC7B21"/>
    <w:rsid w:val="00EC7F9D"/>
    <w:rsid w:val="00ED1747"/>
    <w:rsid w:val="00ED2C39"/>
    <w:rsid w:val="00ED701F"/>
    <w:rsid w:val="00ED713A"/>
    <w:rsid w:val="00ED7150"/>
    <w:rsid w:val="00EE040B"/>
    <w:rsid w:val="00EE08E9"/>
    <w:rsid w:val="00EE23C6"/>
    <w:rsid w:val="00EE4273"/>
    <w:rsid w:val="00EE4410"/>
    <w:rsid w:val="00EF0364"/>
    <w:rsid w:val="00EF0935"/>
    <w:rsid w:val="00EF18C7"/>
    <w:rsid w:val="00EF2013"/>
    <w:rsid w:val="00EF2276"/>
    <w:rsid w:val="00EF300B"/>
    <w:rsid w:val="00EF31D6"/>
    <w:rsid w:val="00EF45E8"/>
    <w:rsid w:val="00EF4EC8"/>
    <w:rsid w:val="00EF564C"/>
    <w:rsid w:val="00EF56C8"/>
    <w:rsid w:val="00EF704B"/>
    <w:rsid w:val="00EF7083"/>
    <w:rsid w:val="00F000A4"/>
    <w:rsid w:val="00F00354"/>
    <w:rsid w:val="00F01F92"/>
    <w:rsid w:val="00F023B3"/>
    <w:rsid w:val="00F057B9"/>
    <w:rsid w:val="00F05AB2"/>
    <w:rsid w:val="00F0620B"/>
    <w:rsid w:val="00F07663"/>
    <w:rsid w:val="00F11233"/>
    <w:rsid w:val="00F118F9"/>
    <w:rsid w:val="00F12F7D"/>
    <w:rsid w:val="00F13CFB"/>
    <w:rsid w:val="00F13E23"/>
    <w:rsid w:val="00F163A5"/>
    <w:rsid w:val="00F16933"/>
    <w:rsid w:val="00F17EE0"/>
    <w:rsid w:val="00F21311"/>
    <w:rsid w:val="00F21D12"/>
    <w:rsid w:val="00F227B1"/>
    <w:rsid w:val="00F23E40"/>
    <w:rsid w:val="00F26622"/>
    <w:rsid w:val="00F301B6"/>
    <w:rsid w:val="00F3106D"/>
    <w:rsid w:val="00F31DEA"/>
    <w:rsid w:val="00F32139"/>
    <w:rsid w:val="00F3368D"/>
    <w:rsid w:val="00F36B54"/>
    <w:rsid w:val="00F370C0"/>
    <w:rsid w:val="00F41C72"/>
    <w:rsid w:val="00F41E41"/>
    <w:rsid w:val="00F42BAC"/>
    <w:rsid w:val="00F42BCE"/>
    <w:rsid w:val="00F449EB"/>
    <w:rsid w:val="00F44DE5"/>
    <w:rsid w:val="00F4662B"/>
    <w:rsid w:val="00F46FAA"/>
    <w:rsid w:val="00F4731D"/>
    <w:rsid w:val="00F4755D"/>
    <w:rsid w:val="00F54135"/>
    <w:rsid w:val="00F54BFB"/>
    <w:rsid w:val="00F5535B"/>
    <w:rsid w:val="00F5647A"/>
    <w:rsid w:val="00F56E4B"/>
    <w:rsid w:val="00F57E0A"/>
    <w:rsid w:val="00F60258"/>
    <w:rsid w:val="00F61DF6"/>
    <w:rsid w:val="00F61FE2"/>
    <w:rsid w:val="00F6306F"/>
    <w:rsid w:val="00F63F92"/>
    <w:rsid w:val="00F668E3"/>
    <w:rsid w:val="00F66DAF"/>
    <w:rsid w:val="00F66EEB"/>
    <w:rsid w:val="00F6704A"/>
    <w:rsid w:val="00F6792A"/>
    <w:rsid w:val="00F70DCA"/>
    <w:rsid w:val="00F70E29"/>
    <w:rsid w:val="00F743C5"/>
    <w:rsid w:val="00F75043"/>
    <w:rsid w:val="00F7515E"/>
    <w:rsid w:val="00F80740"/>
    <w:rsid w:val="00F81572"/>
    <w:rsid w:val="00F82448"/>
    <w:rsid w:val="00F84237"/>
    <w:rsid w:val="00F850E3"/>
    <w:rsid w:val="00F85C74"/>
    <w:rsid w:val="00F864F9"/>
    <w:rsid w:val="00F87867"/>
    <w:rsid w:val="00F90FFF"/>
    <w:rsid w:val="00F91D06"/>
    <w:rsid w:val="00F933FB"/>
    <w:rsid w:val="00F954F7"/>
    <w:rsid w:val="00F96F36"/>
    <w:rsid w:val="00F9733F"/>
    <w:rsid w:val="00FA0C1D"/>
    <w:rsid w:val="00FA25C1"/>
    <w:rsid w:val="00FA3625"/>
    <w:rsid w:val="00FA3BE4"/>
    <w:rsid w:val="00FA5457"/>
    <w:rsid w:val="00FA60DA"/>
    <w:rsid w:val="00FA68FC"/>
    <w:rsid w:val="00FB166A"/>
    <w:rsid w:val="00FB4119"/>
    <w:rsid w:val="00FB4400"/>
    <w:rsid w:val="00FB4D8C"/>
    <w:rsid w:val="00FB513F"/>
    <w:rsid w:val="00FB531E"/>
    <w:rsid w:val="00FB5321"/>
    <w:rsid w:val="00FB5CB1"/>
    <w:rsid w:val="00FB6776"/>
    <w:rsid w:val="00FC0DA8"/>
    <w:rsid w:val="00FC0DDE"/>
    <w:rsid w:val="00FC356B"/>
    <w:rsid w:val="00FC35AD"/>
    <w:rsid w:val="00FC50EB"/>
    <w:rsid w:val="00FC5860"/>
    <w:rsid w:val="00FC63C9"/>
    <w:rsid w:val="00FC7703"/>
    <w:rsid w:val="00FD255E"/>
    <w:rsid w:val="00FD331C"/>
    <w:rsid w:val="00FD4039"/>
    <w:rsid w:val="00FD4857"/>
    <w:rsid w:val="00FD5029"/>
    <w:rsid w:val="00FD5A12"/>
    <w:rsid w:val="00FD6CBE"/>
    <w:rsid w:val="00FD719A"/>
    <w:rsid w:val="00FE5C3F"/>
    <w:rsid w:val="00FE7822"/>
    <w:rsid w:val="00FE7A58"/>
    <w:rsid w:val="00FE7DDC"/>
    <w:rsid w:val="00FF08E8"/>
    <w:rsid w:val="00FF09D1"/>
    <w:rsid w:val="00FF464C"/>
    <w:rsid w:val="00FF59D5"/>
    <w:rsid w:val="00FF6BA1"/>
    <w:rsid w:val="020817FB"/>
    <w:rsid w:val="030A533E"/>
    <w:rsid w:val="04F8E413"/>
    <w:rsid w:val="07D76B6D"/>
    <w:rsid w:val="0E922FA5"/>
    <w:rsid w:val="0F6ED264"/>
    <w:rsid w:val="10095221"/>
    <w:rsid w:val="125C5D59"/>
    <w:rsid w:val="146E9EF9"/>
    <w:rsid w:val="14E08E17"/>
    <w:rsid w:val="1909FE74"/>
    <w:rsid w:val="1CA263D5"/>
    <w:rsid w:val="1F4DF6D0"/>
    <w:rsid w:val="25902FAC"/>
    <w:rsid w:val="26459EC8"/>
    <w:rsid w:val="2E01D9DB"/>
    <w:rsid w:val="35260D86"/>
    <w:rsid w:val="378C2A47"/>
    <w:rsid w:val="380F1A91"/>
    <w:rsid w:val="389B65C1"/>
    <w:rsid w:val="3D25B210"/>
    <w:rsid w:val="41892693"/>
    <w:rsid w:val="436ADF6A"/>
    <w:rsid w:val="44E6AD2D"/>
    <w:rsid w:val="47D37FC6"/>
    <w:rsid w:val="4C122128"/>
    <w:rsid w:val="4FD6724F"/>
    <w:rsid w:val="5082C360"/>
    <w:rsid w:val="594CD5D6"/>
    <w:rsid w:val="59D4012D"/>
    <w:rsid w:val="5A3A6618"/>
    <w:rsid w:val="5C880D05"/>
    <w:rsid w:val="61A6EAB1"/>
    <w:rsid w:val="646F3CE3"/>
    <w:rsid w:val="66ECE26A"/>
    <w:rsid w:val="67E27118"/>
    <w:rsid w:val="70C833BE"/>
    <w:rsid w:val="719EE998"/>
    <w:rsid w:val="724C2758"/>
    <w:rsid w:val="7305A26E"/>
    <w:rsid w:val="7436B759"/>
    <w:rsid w:val="76BABDAF"/>
    <w:rsid w:val="7773D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0918486"/>
  <w15:chartTrackingRefBased/>
  <w15:docId w15:val="{0FFD5390-BA49-4B00-AF4A-D7420230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11DA9"/>
    <w:rPr>
      <w:sz w:val="24"/>
    </w:rPr>
  </w:style>
  <w:style w:type="paragraph" w:styleId="Nagwek1">
    <w:name w:val="heading 1"/>
    <w:basedOn w:val="Tekstpodstawowywcity"/>
    <w:next w:val="Normalny"/>
    <w:qFormat/>
    <w:rsid w:val="00486CBD"/>
    <w:pPr>
      <w:spacing w:before="120" w:line="276" w:lineRule="auto"/>
      <w:jc w:val="left"/>
      <w:outlineLvl w:val="0"/>
    </w:pPr>
    <w:rPr>
      <w:rFonts w:cs="Arial"/>
      <w:b/>
      <w:i w:val="0"/>
      <w:sz w:val="18"/>
      <w:szCs w:val="18"/>
    </w:rPr>
  </w:style>
  <w:style w:type="paragraph" w:styleId="Nagwek2">
    <w:name w:val="heading 2"/>
    <w:basedOn w:val="Tekstpodstawowywcity"/>
    <w:next w:val="Normalny"/>
    <w:qFormat/>
    <w:rsid w:val="00836AB0"/>
    <w:pPr>
      <w:numPr>
        <w:numId w:val="3"/>
      </w:numPr>
      <w:spacing w:before="60" w:line="276" w:lineRule="auto"/>
      <w:jc w:val="left"/>
      <w:outlineLvl w:val="1"/>
    </w:pPr>
    <w:rPr>
      <w:rFonts w:cs="Arial"/>
      <w:i w:val="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486CBD"/>
    <w:pPr>
      <w:keepNext/>
      <w:numPr>
        <w:numId w:val="4"/>
      </w:numPr>
      <w:spacing w:line="276" w:lineRule="auto"/>
      <w:jc w:val="both"/>
      <w:outlineLvl w:val="2"/>
    </w:pPr>
    <w:rPr>
      <w:rFonts w:ascii="Arial" w:hAnsi="Arial" w:cs="Arial"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16"/>
    </w:rPr>
  </w:style>
  <w:style w:type="paragraph" w:styleId="Nagwek5">
    <w:name w:val="heading 5"/>
    <w:basedOn w:val="Normalny"/>
    <w:next w:val="Normalny"/>
    <w:qFormat/>
    <w:pPr>
      <w:keepNext/>
      <w:spacing w:line="360" w:lineRule="atLeast"/>
      <w:ind w:left="5664"/>
      <w:jc w:val="both"/>
      <w:outlineLvl w:val="4"/>
    </w:pPr>
    <w:rPr>
      <w:rFonts w:ascii="Courier New" w:hAnsi="Courier New"/>
      <w:b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pPr>
      <w:keepNext/>
      <w:widowControl w:val="0"/>
      <w:tabs>
        <w:tab w:val="right" w:pos="8953"/>
      </w:tabs>
      <w:jc w:val="center"/>
      <w:outlineLvl w:val="6"/>
    </w:pPr>
    <w:rPr>
      <w:b/>
      <w:sz w:val="17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jc w:val="center"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tabs>
        <w:tab w:val="left" w:pos="6379"/>
        <w:tab w:val="left" w:pos="6804"/>
        <w:tab w:val="left" w:pos="7371"/>
      </w:tabs>
      <w:ind w:left="851" w:hanging="426"/>
      <w:jc w:val="both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semiHidden/>
    <w:rPr>
      <w:sz w:val="20"/>
    </w:rPr>
  </w:style>
  <w:style w:type="paragraph" w:styleId="Tekstpodstawowywcity">
    <w:name w:val="Body Text Indent"/>
    <w:basedOn w:val="Normalny"/>
    <w:link w:val="TekstpodstawowywcityZnak"/>
    <w:uiPriority w:val="99"/>
    <w:pPr>
      <w:jc w:val="both"/>
    </w:pPr>
    <w:rPr>
      <w:rFonts w:ascii="Arial" w:hAnsi="Arial"/>
      <w:i/>
      <w:sz w:val="20"/>
    </w:rPr>
  </w:style>
  <w:style w:type="paragraph" w:styleId="Tekstpodstawowy">
    <w:name w:val="Body Text"/>
    <w:basedOn w:val="Normalny"/>
    <w:rPr>
      <w:sz w:val="32"/>
    </w:rPr>
  </w:style>
  <w:style w:type="paragraph" w:customStyle="1" w:styleId="St3-ust-czlonowy">
    <w:name w:val="St3-ust-czlonowy"/>
    <w:basedOn w:val="Normalny"/>
    <w:pPr>
      <w:ind w:left="397" w:hanging="397"/>
      <w:jc w:val="both"/>
    </w:pPr>
  </w:style>
  <w:style w:type="paragraph" w:customStyle="1" w:styleId="St4-punkt">
    <w:name w:val="St4-punkt"/>
    <w:basedOn w:val="Normalny"/>
    <w:pPr>
      <w:ind w:left="680" w:hanging="340"/>
      <w:jc w:val="both"/>
    </w:pPr>
  </w:style>
  <w:style w:type="paragraph" w:customStyle="1" w:styleId="St3-ust-cz1">
    <w:name w:val="St3-ust-cz1"/>
    <w:basedOn w:val="Normalny"/>
    <w:pPr>
      <w:ind w:left="397" w:hanging="397"/>
      <w:jc w:val="both"/>
    </w:pPr>
  </w:style>
  <w:style w:type="paragraph" w:customStyle="1" w:styleId="Standardowy0">
    <w:name w:val="Standardowy.+"/>
    <w:rPr>
      <w:rFonts w:ascii="Arial" w:hAnsi="Arial"/>
      <w:sz w:val="24"/>
    </w:rPr>
  </w:style>
  <w:style w:type="paragraph" w:styleId="Tekstpodstawowywcity2">
    <w:name w:val="Body Text Indent 2"/>
    <w:basedOn w:val="Normalny"/>
    <w:pPr>
      <w:ind w:left="497" w:hanging="283"/>
    </w:pPr>
  </w:style>
  <w:style w:type="paragraph" w:styleId="Tekstpodstawowy3">
    <w:name w:val="Body Text 3"/>
    <w:basedOn w:val="Normalny"/>
    <w:pPr>
      <w:jc w:val="both"/>
    </w:pPr>
  </w:style>
  <w:style w:type="paragraph" w:customStyle="1" w:styleId="St3-ust-czonowy">
    <w:name w:val="St3-ust-członowy"/>
    <w:basedOn w:val="Normalny"/>
    <w:pPr>
      <w:ind w:left="397" w:hanging="397"/>
      <w:jc w:val="both"/>
    </w:pPr>
  </w:style>
  <w:style w:type="paragraph" w:customStyle="1" w:styleId="H1">
    <w:name w:val="H1"/>
    <w:basedOn w:val="Normalny"/>
    <w:next w:val="Normalny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3">
    <w:name w:val="H3"/>
    <w:basedOn w:val="Normalny"/>
    <w:next w:val="Normalny"/>
    <w:pPr>
      <w:keepNext/>
      <w:spacing w:before="100" w:after="100"/>
      <w:outlineLvl w:val="3"/>
    </w:pPr>
    <w:rPr>
      <w:b/>
      <w:sz w:val="28"/>
    </w:rPr>
  </w:style>
  <w:style w:type="paragraph" w:styleId="Tekstpodstawowywcity3">
    <w:name w:val="Body Text Indent 3"/>
    <w:basedOn w:val="Normalny"/>
    <w:pPr>
      <w:ind w:firstLine="708"/>
      <w:jc w:val="both"/>
    </w:pPr>
    <w:rPr>
      <w:rFonts w:ascii="Arial" w:hAnsi="Arial"/>
      <w:i/>
    </w:rPr>
  </w:style>
  <w:style w:type="paragraph" w:customStyle="1" w:styleId="St3-ust-cz">
    <w:name w:val="St3-ust-cz"/>
    <w:basedOn w:val="Normalny"/>
    <w:pPr>
      <w:ind w:left="397" w:hanging="397"/>
      <w:jc w:val="both"/>
    </w:pPr>
  </w:style>
  <w:style w:type="character" w:styleId="Odwoanieprzypisudolnego">
    <w:name w:val="footnote reference"/>
    <w:aliases w:val="Odwołanie przypisu"/>
    <w:semiHidden/>
    <w:rPr>
      <w:vertAlign w:val="superscript"/>
    </w:rPr>
  </w:style>
  <w:style w:type="paragraph" w:styleId="Lista3">
    <w:name w:val="List 3"/>
    <w:basedOn w:val="Normalny"/>
    <w:pPr>
      <w:ind w:left="849" w:hanging="283"/>
    </w:pPr>
    <w:rPr>
      <w:sz w:val="20"/>
    </w:rPr>
  </w:style>
  <w:style w:type="paragraph" w:customStyle="1" w:styleId="St-556-punktkilkunasty">
    <w:name w:val="St-556-punkt kilkunasty"/>
    <w:basedOn w:val="Normalny"/>
    <w:pPr>
      <w:tabs>
        <w:tab w:val="left" w:pos="794"/>
        <w:tab w:val="left" w:pos="1588"/>
      </w:tabs>
      <w:ind w:left="738" w:hanging="454"/>
      <w:jc w:val="both"/>
    </w:pPr>
    <w:rPr>
      <w:sz w:val="32"/>
    </w:rPr>
  </w:style>
  <w:style w:type="paragraph" w:customStyle="1" w:styleId="NormalnyWeb1">
    <w:name w:val="Normalny (Web)1"/>
    <w:basedOn w:val="Normalny"/>
    <w:pPr>
      <w:spacing w:before="100" w:after="100"/>
      <w:jc w:val="both"/>
    </w:pPr>
    <w:rPr>
      <w:sz w:val="20"/>
    </w:rPr>
  </w:style>
  <w:style w:type="paragraph" w:customStyle="1" w:styleId="HTML-wstpniesformatowany1">
    <w:name w:val="HTML - wstępnie sformatowany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paragraph" w:customStyle="1" w:styleId="FR1">
    <w:name w:val="FR1"/>
    <w:pPr>
      <w:widowControl w:val="0"/>
    </w:pPr>
    <w:rPr>
      <w:rFonts w:ascii="Arial" w:hAnsi="Arial"/>
      <w:i/>
      <w:snapToGrid w:val="0"/>
      <w:sz w:val="44"/>
    </w:rPr>
  </w:style>
  <w:style w:type="paragraph" w:customStyle="1" w:styleId="FR2">
    <w:name w:val="FR2"/>
    <w:pPr>
      <w:widowControl w:val="0"/>
      <w:spacing w:line="340" w:lineRule="auto"/>
      <w:jc w:val="both"/>
    </w:pPr>
    <w:rPr>
      <w:rFonts w:ascii="Arial" w:hAnsi="Arial"/>
      <w:snapToGrid w:val="0"/>
    </w:rPr>
  </w:style>
  <w:style w:type="paragraph" w:styleId="NormalnyWeb">
    <w:name w:val="Normal (Web)"/>
    <w:basedOn w:val="Normalny"/>
    <w:pPr>
      <w:autoSpaceDE w:val="0"/>
      <w:autoSpaceDN w:val="0"/>
      <w:spacing w:before="100" w:after="100"/>
      <w:jc w:val="both"/>
    </w:pPr>
    <w:rPr>
      <w:sz w:val="20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17"/>
      <w:lang w:val="x-none" w:eastAsia="x-none"/>
    </w:rPr>
  </w:style>
  <w:style w:type="character" w:styleId="UyteHipercze">
    <w:name w:val="FollowedHyperlink"/>
    <w:aliases w:val="OdwiedzoneHiperłącze"/>
    <w:rPr>
      <w:color w:val="800080"/>
      <w:u w:val="single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567"/>
    </w:pPr>
  </w:style>
  <w:style w:type="paragraph" w:customStyle="1" w:styleId="H5">
    <w:name w:val="H5"/>
    <w:basedOn w:val="Normalny"/>
    <w:next w:val="Normalny"/>
    <w:pPr>
      <w:keepNext/>
      <w:spacing w:before="100" w:after="100"/>
      <w:outlineLvl w:val="5"/>
    </w:pPr>
    <w:rPr>
      <w:b/>
      <w:snapToGrid w:val="0"/>
      <w:sz w:val="20"/>
    </w:rPr>
  </w:style>
  <w:style w:type="paragraph" w:styleId="Tekstdymka">
    <w:name w:val="Balloon Text"/>
    <w:basedOn w:val="Normalny"/>
    <w:semiHidden/>
    <w:rPr>
      <w:rFonts w:ascii="Tahoma" w:hAnsi="Tahoma" w:cs="Courier New"/>
      <w:sz w:val="16"/>
      <w:szCs w:val="16"/>
    </w:rPr>
  </w:style>
  <w:style w:type="character" w:styleId="Odwoaniedokomentarza">
    <w:name w:val="annotation reference"/>
    <w:uiPriority w:val="99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0"/>
    </w:rPr>
  </w:style>
  <w:style w:type="paragraph" w:styleId="Lista-kontynuacja2">
    <w:name w:val="List Continue 2"/>
    <w:basedOn w:val="Normalny"/>
    <w:pPr>
      <w:widowControl w:val="0"/>
      <w:spacing w:after="120"/>
      <w:ind w:left="566"/>
    </w:pPr>
  </w:style>
  <w:style w:type="paragraph" w:styleId="Listapunktowana2">
    <w:name w:val="List Bullet 2"/>
    <w:aliases w:val="Lista wypunktowana 2"/>
    <w:basedOn w:val="Normalny"/>
    <w:autoRedefine/>
    <w:rsid w:val="00BA5E52"/>
    <w:pPr>
      <w:widowControl w:val="0"/>
      <w:ind w:left="851"/>
      <w:jc w:val="both"/>
    </w:pPr>
    <w:rPr>
      <w:color w:val="000000"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punktowana">
    <w:name w:val="List Bullet"/>
    <w:basedOn w:val="Normalny"/>
    <w:autoRedefine/>
    <w:rsid w:val="00183283"/>
    <w:pPr>
      <w:tabs>
        <w:tab w:val="num" w:pos="357"/>
        <w:tab w:val="num" w:pos="426"/>
      </w:tabs>
      <w:spacing w:after="120"/>
      <w:ind w:left="340" w:hanging="340"/>
      <w:jc w:val="both"/>
    </w:pPr>
    <w:rPr>
      <w:sz w:val="22"/>
      <w:szCs w:val="22"/>
    </w:rPr>
  </w:style>
  <w:style w:type="paragraph" w:customStyle="1" w:styleId="wypunkt">
    <w:name w:val="wypunkt"/>
    <w:basedOn w:val="Normalny"/>
    <w:pPr>
      <w:numPr>
        <w:numId w:val="1"/>
      </w:numPr>
      <w:tabs>
        <w:tab w:val="left" w:pos="0"/>
      </w:tabs>
      <w:spacing w:line="360" w:lineRule="auto"/>
      <w:jc w:val="both"/>
    </w:pPr>
  </w:style>
  <w:style w:type="paragraph" w:customStyle="1" w:styleId="Zacznik">
    <w:name w:val="Załącznik"/>
    <w:basedOn w:val="Normalny"/>
    <w:pPr>
      <w:tabs>
        <w:tab w:val="num" w:pos="720"/>
      </w:tabs>
      <w:spacing w:line="360" w:lineRule="auto"/>
      <w:ind w:left="720" w:hanging="360"/>
      <w:jc w:val="both"/>
    </w:pPr>
    <w:rPr>
      <w:sz w:val="22"/>
    </w:r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ytu">
    <w:name w:val="Title"/>
    <w:basedOn w:val="Normalny"/>
    <w:link w:val="TytuZnak"/>
    <w:qFormat/>
    <w:pPr>
      <w:spacing w:before="240" w:after="60" w:line="360" w:lineRule="auto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Stlus1">
    <w:name w:val="Stílus1"/>
    <w:basedOn w:val="Normalny"/>
    <w:pPr>
      <w:jc w:val="both"/>
    </w:pPr>
    <w:rPr>
      <w:rFonts w:ascii="Arial" w:hAnsi="Arial"/>
    </w:rPr>
  </w:style>
  <w:style w:type="paragraph" w:customStyle="1" w:styleId="Ela">
    <w:name w:val="Ela"/>
    <w:rPr>
      <w:color w:val="000000"/>
      <w:sz w:val="24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table" w:styleId="Tabela-Siatka">
    <w:name w:val="Table Grid"/>
    <w:basedOn w:val="Standardowy"/>
    <w:uiPriority w:val="39"/>
    <w:rsid w:val="0051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345AF8"/>
    <w:rPr>
      <w:rFonts w:ascii="Courier New" w:hAnsi="Courier New" w:cs="Courier New"/>
      <w:sz w:val="20"/>
    </w:rPr>
  </w:style>
  <w:style w:type="paragraph" w:customStyle="1" w:styleId="Default">
    <w:name w:val="Default"/>
    <w:rsid w:val="001F6E03"/>
    <w:pPr>
      <w:widowControl w:val="0"/>
      <w:autoSpaceDE w:val="0"/>
      <w:autoSpaceDN w:val="0"/>
      <w:adjustRightInd w:val="0"/>
    </w:pPr>
    <w:rPr>
      <w:rFonts w:ascii="DBNKGC+TimesNewRoman" w:hAnsi="DBNKGC+TimesNewRoman" w:cs="DBNKGC+TimesNew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1F6E03"/>
    <w:pPr>
      <w:spacing w:line="391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1F6E03"/>
    <w:pPr>
      <w:spacing w:after="380"/>
    </w:pPr>
    <w:rPr>
      <w:color w:val="auto"/>
    </w:rPr>
  </w:style>
  <w:style w:type="paragraph" w:customStyle="1" w:styleId="CM46">
    <w:name w:val="CM46"/>
    <w:basedOn w:val="Default"/>
    <w:next w:val="Default"/>
    <w:rsid w:val="001F6E03"/>
    <w:pPr>
      <w:spacing w:after="738"/>
    </w:pPr>
    <w:rPr>
      <w:color w:val="auto"/>
    </w:rPr>
  </w:style>
  <w:style w:type="paragraph" w:customStyle="1" w:styleId="CM40">
    <w:name w:val="CM40"/>
    <w:basedOn w:val="Default"/>
    <w:next w:val="Default"/>
    <w:rsid w:val="001F6E03"/>
    <w:pPr>
      <w:spacing w:after="248"/>
    </w:pPr>
    <w:rPr>
      <w:color w:val="auto"/>
    </w:rPr>
  </w:style>
  <w:style w:type="paragraph" w:customStyle="1" w:styleId="CM41">
    <w:name w:val="CM41"/>
    <w:basedOn w:val="Default"/>
    <w:next w:val="Default"/>
    <w:rsid w:val="001F6E03"/>
    <w:pPr>
      <w:spacing w:after="105"/>
    </w:pPr>
    <w:rPr>
      <w:color w:val="auto"/>
    </w:rPr>
  </w:style>
  <w:style w:type="paragraph" w:customStyle="1" w:styleId="CM5">
    <w:name w:val="CM5"/>
    <w:basedOn w:val="Default"/>
    <w:next w:val="Default"/>
    <w:rsid w:val="001F6E03"/>
    <w:rPr>
      <w:color w:val="auto"/>
    </w:rPr>
  </w:style>
  <w:style w:type="paragraph" w:customStyle="1" w:styleId="CM6">
    <w:name w:val="CM6"/>
    <w:basedOn w:val="Default"/>
    <w:next w:val="Default"/>
    <w:rsid w:val="001F6E03"/>
    <w:pPr>
      <w:spacing w:line="380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1F6E03"/>
    <w:pPr>
      <w:spacing w:line="383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1F6E03"/>
    <w:pPr>
      <w:spacing w:line="413" w:lineRule="atLeast"/>
    </w:pPr>
    <w:rPr>
      <w:color w:val="auto"/>
    </w:rPr>
  </w:style>
  <w:style w:type="paragraph" w:customStyle="1" w:styleId="CM39">
    <w:name w:val="CM39"/>
    <w:basedOn w:val="Default"/>
    <w:next w:val="Default"/>
    <w:rsid w:val="001F6E03"/>
    <w:pPr>
      <w:spacing w:after="600"/>
    </w:pPr>
    <w:rPr>
      <w:color w:val="auto"/>
    </w:rPr>
  </w:style>
  <w:style w:type="paragraph" w:customStyle="1" w:styleId="CM43">
    <w:name w:val="CM43"/>
    <w:basedOn w:val="Default"/>
    <w:next w:val="Default"/>
    <w:rsid w:val="001F6E03"/>
    <w:pPr>
      <w:spacing w:after="113"/>
    </w:pPr>
    <w:rPr>
      <w:color w:val="auto"/>
    </w:rPr>
  </w:style>
  <w:style w:type="paragraph" w:customStyle="1" w:styleId="CM16">
    <w:name w:val="CM16"/>
    <w:basedOn w:val="Default"/>
    <w:next w:val="Default"/>
    <w:rsid w:val="001F6E03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1F6E03"/>
    <w:pPr>
      <w:spacing w:line="380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1F6E03"/>
    <w:pPr>
      <w:spacing w:after="50"/>
    </w:pPr>
    <w:rPr>
      <w:color w:val="auto"/>
    </w:rPr>
  </w:style>
  <w:style w:type="paragraph" w:customStyle="1" w:styleId="CM7">
    <w:name w:val="CM7"/>
    <w:basedOn w:val="Default"/>
    <w:next w:val="Default"/>
    <w:rsid w:val="001F6E03"/>
    <w:pPr>
      <w:spacing w:line="380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1F6E03"/>
    <w:pPr>
      <w:spacing w:after="488"/>
    </w:pPr>
    <w:rPr>
      <w:color w:val="auto"/>
    </w:rPr>
  </w:style>
  <w:style w:type="paragraph" w:customStyle="1" w:styleId="CM8">
    <w:name w:val="CM8"/>
    <w:basedOn w:val="Default"/>
    <w:next w:val="Default"/>
    <w:rsid w:val="001F6E03"/>
    <w:pPr>
      <w:spacing w:line="380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1F6E03"/>
    <w:pPr>
      <w:spacing w:line="320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1F6E03"/>
    <w:pPr>
      <w:spacing w:line="320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1F6E03"/>
    <w:pPr>
      <w:spacing w:after="318"/>
    </w:pPr>
    <w:rPr>
      <w:color w:val="auto"/>
    </w:rPr>
  </w:style>
  <w:style w:type="paragraph" w:customStyle="1" w:styleId="CM19">
    <w:name w:val="CM19"/>
    <w:basedOn w:val="Default"/>
    <w:next w:val="Default"/>
    <w:rsid w:val="001F6E03"/>
    <w:pPr>
      <w:spacing w:line="320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1F6E03"/>
    <w:pPr>
      <w:spacing w:line="320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1F6E03"/>
    <w:pPr>
      <w:spacing w:line="320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1F6E03"/>
    <w:pPr>
      <w:spacing w:line="320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1F6E03"/>
    <w:pPr>
      <w:spacing w:line="300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1F6E03"/>
    <w:pPr>
      <w:spacing w:line="300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1F6E03"/>
    <w:pPr>
      <w:spacing w:after="435"/>
    </w:pPr>
    <w:rPr>
      <w:color w:val="auto"/>
    </w:rPr>
  </w:style>
  <w:style w:type="paragraph" w:customStyle="1" w:styleId="CM49">
    <w:name w:val="CM49"/>
    <w:basedOn w:val="Default"/>
    <w:next w:val="Default"/>
    <w:rsid w:val="001F6E03"/>
    <w:pPr>
      <w:spacing w:after="548"/>
    </w:pPr>
    <w:rPr>
      <w:color w:val="auto"/>
    </w:rPr>
  </w:style>
  <w:style w:type="paragraph" w:customStyle="1" w:styleId="CM50">
    <w:name w:val="CM50"/>
    <w:basedOn w:val="Default"/>
    <w:next w:val="Default"/>
    <w:rsid w:val="001F6E03"/>
    <w:pPr>
      <w:spacing w:after="855"/>
    </w:pPr>
    <w:rPr>
      <w:color w:val="auto"/>
    </w:rPr>
  </w:style>
  <w:style w:type="paragraph" w:customStyle="1" w:styleId="CM25">
    <w:name w:val="CM25"/>
    <w:basedOn w:val="Default"/>
    <w:next w:val="Default"/>
    <w:rsid w:val="001F6E03"/>
    <w:rPr>
      <w:color w:val="auto"/>
    </w:rPr>
  </w:style>
  <w:style w:type="paragraph" w:customStyle="1" w:styleId="CM26">
    <w:name w:val="CM26"/>
    <w:basedOn w:val="Default"/>
    <w:next w:val="Default"/>
    <w:rsid w:val="001F6E03"/>
    <w:pPr>
      <w:spacing w:line="380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1F6E03"/>
    <w:pPr>
      <w:spacing w:line="380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1F6E03"/>
    <w:pPr>
      <w:spacing w:line="38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1F6E03"/>
    <w:pPr>
      <w:spacing w:line="380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1F6E03"/>
    <w:pPr>
      <w:spacing w:line="380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1F6E03"/>
    <w:pPr>
      <w:spacing w:line="380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1F6E03"/>
    <w:pPr>
      <w:spacing w:line="380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1F6E03"/>
    <w:pPr>
      <w:spacing w:line="380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1F6E03"/>
    <w:pPr>
      <w:spacing w:after="523"/>
    </w:pPr>
    <w:rPr>
      <w:rFonts w:ascii="DPBGJG+TimesNewRoman,Bold" w:hAnsi="DPBGJG+TimesNewRoman,Bold" w:cs="Times New Roman"/>
      <w:color w:val="auto"/>
    </w:rPr>
  </w:style>
  <w:style w:type="paragraph" w:customStyle="1" w:styleId="CM34">
    <w:name w:val="CM34"/>
    <w:basedOn w:val="Default"/>
    <w:next w:val="Default"/>
    <w:rsid w:val="001F6E03"/>
    <w:pPr>
      <w:spacing w:after="238"/>
    </w:pPr>
    <w:rPr>
      <w:rFonts w:ascii="DPBGJG+TimesNewRoman,Bold" w:hAnsi="DPBGJG+TimesNewRoman,Bold" w:cs="Times New Roman"/>
      <w:color w:val="auto"/>
    </w:rPr>
  </w:style>
  <w:style w:type="paragraph" w:styleId="Tekstprzypisukocowego">
    <w:name w:val="endnote text"/>
    <w:basedOn w:val="Normalny"/>
    <w:semiHidden/>
    <w:rsid w:val="0054050A"/>
    <w:rPr>
      <w:rFonts w:ascii="Arial" w:hAnsi="Arial" w:cs="Arial"/>
      <w:sz w:val="20"/>
    </w:rPr>
  </w:style>
  <w:style w:type="paragraph" w:customStyle="1" w:styleId="ZnakZnak">
    <w:name w:val="Znak Znak"/>
    <w:basedOn w:val="Normalny"/>
    <w:rsid w:val="006B3970"/>
    <w:rPr>
      <w:szCs w:val="24"/>
    </w:rPr>
  </w:style>
  <w:style w:type="paragraph" w:customStyle="1" w:styleId="ZnakZnak1">
    <w:name w:val="Znak Znak1"/>
    <w:basedOn w:val="Normalny"/>
    <w:rsid w:val="00CC6AE7"/>
    <w:rPr>
      <w:szCs w:val="24"/>
    </w:rPr>
  </w:style>
  <w:style w:type="character" w:customStyle="1" w:styleId="Tekstpodstawowy2Znak">
    <w:name w:val="Tekst podstawowy 2 Znak"/>
    <w:link w:val="Tekstpodstawowy2"/>
    <w:rsid w:val="005D632F"/>
    <w:rPr>
      <w:sz w:val="17"/>
    </w:rPr>
  </w:style>
  <w:style w:type="character" w:customStyle="1" w:styleId="StopkaZnak">
    <w:name w:val="Stopka Znak"/>
    <w:basedOn w:val="Domylnaczcionkaakapitu"/>
    <w:link w:val="Stopka"/>
    <w:uiPriority w:val="99"/>
    <w:rsid w:val="00497270"/>
  </w:style>
  <w:style w:type="paragraph" w:styleId="Akapitzlist">
    <w:name w:val="List Paragraph"/>
    <w:aliases w:val="List Paragraph,Akapit z listą BS,L1,Numerowanie"/>
    <w:basedOn w:val="Normalny"/>
    <w:link w:val="AkapitzlistZnak"/>
    <w:uiPriority w:val="34"/>
    <w:qFormat/>
    <w:rsid w:val="00A42577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x-none" w:eastAsia="x-none"/>
    </w:rPr>
  </w:style>
  <w:style w:type="paragraph" w:customStyle="1" w:styleId="ZnakZnak11">
    <w:name w:val="Znak Znak11"/>
    <w:basedOn w:val="Normalny"/>
    <w:rsid w:val="00E07BA1"/>
    <w:rPr>
      <w:rFonts w:ascii="Arial" w:hAnsi="Arial" w:cs="Arial"/>
      <w:szCs w:val="24"/>
    </w:rPr>
  </w:style>
  <w:style w:type="paragraph" w:customStyle="1" w:styleId="Tekstpodstawowy31">
    <w:name w:val="Tekst podstawowy 31"/>
    <w:basedOn w:val="Normalny"/>
    <w:uiPriority w:val="99"/>
    <w:rsid w:val="009F6A28"/>
    <w:pPr>
      <w:overflowPunct w:val="0"/>
      <w:autoSpaceDE w:val="0"/>
      <w:autoSpaceDN w:val="0"/>
      <w:adjustRightInd w:val="0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List Paragraph Znak,Akapit z listą BS Znak,L1 Znak,Numerowanie Znak"/>
    <w:link w:val="Akapitzlist"/>
    <w:uiPriority w:val="34"/>
    <w:locked/>
    <w:rsid w:val="00E07BF1"/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F26622"/>
    <w:rPr>
      <w:sz w:val="24"/>
    </w:rPr>
  </w:style>
  <w:style w:type="character" w:styleId="Odwoanieprzypisukocowego">
    <w:name w:val="endnote reference"/>
    <w:uiPriority w:val="99"/>
    <w:semiHidden/>
    <w:unhideWhenUsed/>
    <w:rsid w:val="00C92F6F"/>
    <w:rPr>
      <w:vertAlign w:val="superscript"/>
    </w:rPr>
  </w:style>
  <w:style w:type="character" w:customStyle="1" w:styleId="ZwykytekstZnak">
    <w:name w:val="Zwykły tekst Znak"/>
    <w:link w:val="Zwykytekst"/>
    <w:uiPriority w:val="99"/>
    <w:locked/>
    <w:rsid w:val="00D67FCE"/>
    <w:rPr>
      <w:rFonts w:ascii="Courier New" w:hAnsi="Courier New" w:cs="Courier New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942A0"/>
    <w:rPr>
      <w:rFonts w:ascii="Arial" w:hAnsi="Arial"/>
      <w:i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31366"/>
  </w:style>
  <w:style w:type="character" w:customStyle="1" w:styleId="tabulatory">
    <w:name w:val="tabulatory"/>
    <w:basedOn w:val="Domylnaczcionkaakapitu"/>
    <w:rsid w:val="00B50662"/>
  </w:style>
  <w:style w:type="character" w:customStyle="1" w:styleId="Nagwek3Znak">
    <w:name w:val="Nagłówek 3 Znak"/>
    <w:basedOn w:val="Domylnaczcionkaakapitu"/>
    <w:link w:val="Nagwek3"/>
    <w:rsid w:val="002C1E21"/>
    <w:rPr>
      <w:rFonts w:ascii="Arial" w:hAnsi="Arial" w:cs="Arial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620B"/>
    <w:rPr>
      <w:sz w:val="24"/>
    </w:rPr>
  </w:style>
  <w:style w:type="paragraph" w:customStyle="1" w:styleId="paragraph">
    <w:name w:val="paragraph"/>
    <w:basedOn w:val="Normalny"/>
    <w:rsid w:val="00E06D91"/>
    <w:rPr>
      <w:szCs w:val="24"/>
    </w:rPr>
  </w:style>
  <w:style w:type="character" w:customStyle="1" w:styleId="spellingerror">
    <w:name w:val="spellingerror"/>
    <w:basedOn w:val="Domylnaczcionkaakapitu"/>
    <w:rsid w:val="00E06D91"/>
  </w:style>
  <w:style w:type="character" w:customStyle="1" w:styleId="contextualspellingandgrammarerror">
    <w:name w:val="contextualspellingandgrammarerror"/>
    <w:basedOn w:val="Domylnaczcionkaakapitu"/>
    <w:rsid w:val="00E06D91"/>
  </w:style>
  <w:style w:type="character" w:customStyle="1" w:styleId="normaltextrun1">
    <w:name w:val="normaltextrun1"/>
    <w:basedOn w:val="Domylnaczcionkaakapitu"/>
    <w:rsid w:val="00E06D91"/>
  </w:style>
  <w:style w:type="character" w:customStyle="1" w:styleId="eop">
    <w:name w:val="eop"/>
    <w:basedOn w:val="Domylnaczcionkaakapitu"/>
    <w:rsid w:val="00E06D91"/>
  </w:style>
  <w:style w:type="paragraph" w:customStyle="1" w:styleId="ustp">
    <w:name w:val="ustęp"/>
    <w:basedOn w:val="Normalny"/>
    <w:rsid w:val="000C66C5"/>
    <w:pPr>
      <w:tabs>
        <w:tab w:val="left" w:pos="1080"/>
      </w:tabs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</w:rPr>
  </w:style>
  <w:style w:type="character" w:customStyle="1" w:styleId="TytuZnak">
    <w:name w:val="Tytuł Znak"/>
    <w:basedOn w:val="Domylnaczcionkaakapitu"/>
    <w:link w:val="Tytu"/>
    <w:rsid w:val="000C66C5"/>
    <w:rPr>
      <w:rFonts w:ascii="Arial" w:hAnsi="Arial"/>
      <w:b/>
      <w:kern w:val="28"/>
      <w:sz w:val="32"/>
    </w:rPr>
  </w:style>
  <w:style w:type="character" w:customStyle="1" w:styleId="cf01">
    <w:name w:val="cf01"/>
    <w:basedOn w:val="Domylnaczcionkaakapitu"/>
    <w:rsid w:val="00E5317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9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74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15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96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mazovia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od@mazovi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rzad_marszalkowski@mazovi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9C3C25783B4040BE73E25B5A877BE7" ma:contentTypeVersion="3" ma:contentTypeDescription="Utwórz nowy dokument." ma:contentTypeScope="" ma:versionID="d8bf00b2dbdaa24dd6fc759d154edd12">
  <xsd:schema xmlns:xsd="http://www.w3.org/2001/XMLSchema" xmlns:xs="http://www.w3.org/2001/XMLSchema" xmlns:p="http://schemas.microsoft.com/office/2006/metadata/properties" xmlns:ns2="dc672099-6a20-4d09-925c-f54f9e502b45" targetNamespace="http://schemas.microsoft.com/office/2006/metadata/properties" ma:root="true" ma:fieldsID="5cc546fe3dd6821ac9bd94a26d6a8e90" ns2:_="">
    <xsd:import namespace="dc672099-6a20-4d09-925c-f54f9e502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2099-6a20-4d09-925c-f54f9e502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672099-6a20-4d09-925c-f54f9e502b45">RC4APCHDCTSW-1551525239-182</_dlc_DocId>
    <_dlc_DocIdUrl xmlns="dc672099-6a20-4d09-925c-f54f9e502b45">
      <Url>https://portal.umwm.local/departament/dgk/wodgk/_layouts/15/DocIdRedir.aspx?ID=RC4APCHDCTSW-1551525239-182</Url>
      <Description>RC4APCHDCTSW-1551525239-182</Description>
    </_dlc_DocIdUrl>
  </documentManagement>
</p:properties>
</file>

<file path=customXml/itemProps1.xml><?xml version="1.0" encoding="utf-8"?>
<ds:datastoreItem xmlns:ds="http://schemas.openxmlformats.org/officeDocument/2006/customXml" ds:itemID="{AF1C51EC-778F-478F-B38D-80976E3D7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1BCA7-19A0-4687-9046-88725B7BA9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B60FFE-ABA8-447D-83A5-3280D3E02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72099-6a20-4d09-925c-f54f9e502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EDB0E8-D13D-400E-B2F6-5DEDA779AF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6A9A12-8A69-4BA9-9A0F-FDFA85A57A7F}">
  <ds:schemaRefs>
    <ds:schemaRef ds:uri="dc672099-6a20-4d09-925c-f54f9e502b45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15</Pages>
  <Words>5905</Words>
  <Characters>37375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</vt:lpstr>
    </vt:vector>
  </TitlesOfParts>
  <Company>MAREK</Company>
  <LinksUpToDate>false</LinksUpToDate>
  <CharactersWithSpaces>43194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projektowane postanowienia umowy</dc:title>
  <dc:subject/>
  <dc:creator>Głuchowska-Rylska Iwona</dc:creator>
  <cp:keywords/>
  <cp:lastModifiedBy>Nizio Wojciech</cp:lastModifiedBy>
  <cp:revision>17</cp:revision>
  <cp:lastPrinted>2024-07-22T11:27:00Z</cp:lastPrinted>
  <dcterms:created xsi:type="dcterms:W3CDTF">2024-02-14T12:03:00Z</dcterms:created>
  <dcterms:modified xsi:type="dcterms:W3CDTF">2024-07-23T06:27:00Z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0x0101003C9C3C25783B4040BE73E25B5A877BE7</vt:lpwstr>
  </property>
  <property fmtid="{D5CDD505-2E9C-101B-9397-08002B2CF9AE}" pid="3" name="_dlc_DocIdItemGuid">
    <vt:lpwstr>5f09edcf-f92c-43b6-9413-17a05dcee64d</vt:lpwstr>
  </property>
</Properties>
</file>