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49C" w14:textId="2B522122" w:rsidR="00A062AE" w:rsidRDefault="00F93CBF" w:rsidP="004D13CD">
      <w:pPr>
        <w:shd w:val="clear" w:color="auto" w:fill="D9D9D9" w:themeFill="background1" w:themeFillShade="D9"/>
        <w:spacing w:line="276" w:lineRule="auto"/>
        <w:rPr>
          <w:rFonts w:ascii="Times New Roman" w:hAnsi="Times New Roman" w:cs="Times New Roman"/>
          <w:b/>
          <w:i/>
          <w:sz w:val="20"/>
          <w:szCs w:val="20"/>
          <w:lang w:val="pl-PL"/>
        </w:rPr>
      </w:pPr>
      <w:r>
        <w:rPr>
          <w:rFonts w:ascii="Times New Roman" w:hAnsi="Times New Roman" w:cs="Times New Roman"/>
          <w:b/>
          <w:bCs/>
          <w:iCs/>
          <w:sz w:val="20"/>
          <w:szCs w:val="20"/>
          <w:lang w:val="pl-PL"/>
        </w:rPr>
        <w:t xml:space="preserve">Załącznik nr </w:t>
      </w:r>
      <w:r w:rsidR="00142C40">
        <w:rPr>
          <w:rFonts w:ascii="Times New Roman" w:hAnsi="Times New Roman" w:cs="Times New Roman"/>
          <w:b/>
          <w:bCs/>
          <w:iCs/>
          <w:sz w:val="20"/>
          <w:szCs w:val="20"/>
          <w:lang w:val="pl-PL"/>
        </w:rPr>
        <w:t>9</w:t>
      </w:r>
      <w:r>
        <w:rPr>
          <w:rFonts w:ascii="Times New Roman" w:hAnsi="Times New Roman" w:cs="Times New Roman"/>
          <w:b/>
          <w:bCs/>
          <w:iCs/>
          <w:sz w:val="20"/>
          <w:szCs w:val="20"/>
          <w:lang w:val="pl-PL"/>
        </w:rPr>
        <w:t xml:space="preserve"> do SWZ – projekt umowy</w:t>
      </w:r>
      <w:r w:rsidR="00A0746F">
        <w:rPr>
          <w:rFonts w:ascii="Times New Roman" w:hAnsi="Times New Roman" w:cs="Times New Roman"/>
          <w:b/>
          <w:bCs/>
          <w:iCs/>
          <w:sz w:val="20"/>
          <w:szCs w:val="20"/>
          <w:lang w:val="pl-PL"/>
        </w:rPr>
        <w:t xml:space="preserve"> (zmiana z 12.07.2022)</w:t>
      </w:r>
    </w:p>
    <w:p w14:paraId="0C17FB81" w14:textId="77777777" w:rsidR="00A062AE" w:rsidRDefault="00A062AE" w:rsidP="004D13CD">
      <w:pPr>
        <w:spacing w:line="276" w:lineRule="auto"/>
        <w:rPr>
          <w:i/>
          <w:lang w:val="pl-PL"/>
        </w:rPr>
      </w:pPr>
    </w:p>
    <w:p w14:paraId="59B25073" w14:textId="77777777" w:rsidR="006668DE" w:rsidRDefault="006668DE" w:rsidP="004D13CD">
      <w:pPr>
        <w:spacing w:line="276" w:lineRule="auto"/>
        <w:jc w:val="center"/>
        <w:rPr>
          <w:rFonts w:ascii="Times New Roman" w:hAnsi="Times New Roman" w:cs="Times New Roman"/>
          <w:b/>
          <w:lang w:val="pl-PL"/>
        </w:rPr>
      </w:pPr>
    </w:p>
    <w:p w14:paraId="0F183FA9" w14:textId="56CEE19E" w:rsidR="00A062AE" w:rsidRDefault="00F93CBF" w:rsidP="004D13CD">
      <w:pPr>
        <w:spacing w:line="276" w:lineRule="auto"/>
        <w:jc w:val="center"/>
        <w:rPr>
          <w:rFonts w:ascii="Times New Roman" w:hAnsi="Times New Roman" w:cs="Times New Roman"/>
          <w:b/>
          <w:lang w:val="pl-PL"/>
        </w:rPr>
      </w:pPr>
      <w:r>
        <w:rPr>
          <w:rFonts w:ascii="Times New Roman" w:hAnsi="Times New Roman" w:cs="Times New Roman"/>
          <w:b/>
          <w:lang w:val="pl-PL"/>
        </w:rPr>
        <w:t>UMOWA Nr</w:t>
      </w:r>
      <w:r w:rsidR="00A6569C">
        <w:rPr>
          <w:rFonts w:ascii="Times New Roman" w:hAnsi="Times New Roman" w:cs="Times New Roman"/>
          <w:bCs/>
          <w:lang w:eastAsia="ar-SA"/>
        </w:rPr>
        <w:t>………………………….</w:t>
      </w:r>
    </w:p>
    <w:p w14:paraId="304EE7EC" w14:textId="77777777" w:rsidR="00A062AE" w:rsidRDefault="00A062AE" w:rsidP="004D13CD">
      <w:pPr>
        <w:spacing w:line="276" w:lineRule="auto"/>
        <w:rPr>
          <w:rFonts w:ascii="Times New Roman" w:hAnsi="Times New Roman" w:cs="Times New Roman"/>
          <w:lang w:val="pl-PL"/>
        </w:rPr>
      </w:pPr>
    </w:p>
    <w:p w14:paraId="5E24250B" w14:textId="77777777" w:rsidR="00A062AE" w:rsidRDefault="00F93CBF" w:rsidP="004D13CD">
      <w:pPr>
        <w:pStyle w:val="Tekstpodstawowy"/>
        <w:spacing w:line="276" w:lineRule="auto"/>
        <w:jc w:val="both"/>
        <w:rPr>
          <w:rFonts w:ascii="Times New Roman" w:hAnsi="Times New Roman" w:cs="Times New Roman"/>
          <w:b w:val="0"/>
          <w:bCs/>
          <w:sz w:val="24"/>
          <w:szCs w:val="24"/>
          <w:lang w:eastAsia="ar-SA"/>
        </w:rPr>
      </w:pPr>
      <w:r>
        <w:rPr>
          <w:rFonts w:ascii="Times New Roman" w:hAnsi="Times New Roman" w:cs="Times New Roman"/>
          <w:b w:val="0"/>
          <w:bCs/>
          <w:sz w:val="24"/>
          <w:szCs w:val="24"/>
          <w:lang w:eastAsia="ar-SA"/>
        </w:rPr>
        <w:t xml:space="preserve">Umowa zawarta w Golubiu-Dobrzyniu w </w:t>
      </w:r>
      <w:proofErr w:type="gramStart"/>
      <w:r>
        <w:rPr>
          <w:rFonts w:ascii="Times New Roman" w:hAnsi="Times New Roman" w:cs="Times New Roman"/>
          <w:b w:val="0"/>
          <w:bCs/>
          <w:sz w:val="24"/>
          <w:szCs w:val="24"/>
          <w:lang w:eastAsia="ar-SA"/>
        </w:rPr>
        <w:t>dniu  …</w:t>
      </w:r>
      <w:proofErr w:type="gramEnd"/>
      <w:r>
        <w:rPr>
          <w:rFonts w:ascii="Times New Roman" w:hAnsi="Times New Roman" w:cs="Times New Roman"/>
          <w:b w:val="0"/>
          <w:bCs/>
          <w:sz w:val="24"/>
          <w:szCs w:val="24"/>
          <w:lang w:eastAsia="ar-SA"/>
        </w:rPr>
        <w:t xml:space="preserve">…………………….………………  pomiędzy: </w:t>
      </w:r>
    </w:p>
    <w:p w14:paraId="2BAE0ECF"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Gminą Golub-Dobrzyń z siedzibą w Golubiu-Dobrzyniu, ul. Plac 1000-lecia 25, 87-400 Golub-Dobrzyń, NIP 5030037022 REGON 871118589, zwaną dalej „Zamawiającym”, reprezentowaną przez:</w:t>
      </w:r>
    </w:p>
    <w:p w14:paraId="4F7ADFAF"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Marka </w:t>
      </w:r>
      <w:proofErr w:type="spellStart"/>
      <w:r>
        <w:rPr>
          <w:rFonts w:ascii="Times New Roman" w:hAnsi="Times New Roman" w:cs="Times New Roman"/>
          <w:b w:val="0"/>
          <w:bCs/>
          <w:sz w:val="24"/>
          <w:szCs w:val="24"/>
        </w:rPr>
        <w:t>Ryłowicza</w:t>
      </w:r>
      <w:proofErr w:type="spellEnd"/>
      <w:r>
        <w:rPr>
          <w:rFonts w:ascii="Times New Roman" w:hAnsi="Times New Roman" w:cs="Times New Roman"/>
          <w:b w:val="0"/>
          <w:bCs/>
          <w:sz w:val="24"/>
          <w:szCs w:val="24"/>
        </w:rPr>
        <w:t xml:space="preserve"> - Wójta Gminy </w:t>
      </w:r>
    </w:p>
    <w:p w14:paraId="37E4172A" w14:textId="46CFD45D" w:rsidR="00A062AE" w:rsidRDefault="00F93CBF" w:rsidP="004D13CD">
      <w:pPr>
        <w:pStyle w:val="Lista"/>
        <w:spacing w:line="276" w:lineRule="auto"/>
        <w:jc w:val="both"/>
        <w:rPr>
          <w:rFonts w:ascii="Times New Roman" w:hAnsi="Times New Roman" w:cs="Times New Roman"/>
          <w:b w:val="0"/>
          <w:bCs/>
          <w:sz w:val="24"/>
          <w:szCs w:val="24"/>
          <w:u w:val="single"/>
        </w:rPr>
      </w:pPr>
      <w:r>
        <w:rPr>
          <w:rFonts w:ascii="Times New Roman" w:hAnsi="Times New Roman" w:cs="Times New Roman"/>
          <w:b w:val="0"/>
          <w:bCs/>
          <w:sz w:val="24"/>
          <w:szCs w:val="24"/>
        </w:rPr>
        <w:t xml:space="preserve">przy kontrasygnacie Iwony Katarzyny Górskiej - Skarbnika Gminy </w:t>
      </w:r>
    </w:p>
    <w:p w14:paraId="445970E3" w14:textId="77777777" w:rsidR="00A062AE" w:rsidRDefault="00A062AE" w:rsidP="004D13CD">
      <w:pPr>
        <w:pStyle w:val="Stopka"/>
        <w:tabs>
          <w:tab w:val="clear" w:pos="4536"/>
          <w:tab w:val="clear" w:pos="9072"/>
        </w:tabs>
        <w:spacing w:line="276" w:lineRule="auto"/>
        <w:jc w:val="both"/>
        <w:rPr>
          <w:rFonts w:ascii="Times New Roman" w:hAnsi="Times New Roman" w:cs="Times New Roman"/>
          <w:bCs/>
          <w:lang w:val="pl-PL"/>
        </w:rPr>
      </w:pPr>
    </w:p>
    <w:p w14:paraId="364C8B02" w14:textId="77777777" w:rsidR="00A062AE" w:rsidRDefault="00F93CBF" w:rsidP="004D13CD">
      <w:pPr>
        <w:pStyle w:val="Stopka"/>
        <w:tabs>
          <w:tab w:val="clear" w:pos="4536"/>
          <w:tab w:val="clear" w:pos="9072"/>
        </w:tabs>
        <w:spacing w:line="276" w:lineRule="auto"/>
        <w:jc w:val="both"/>
        <w:rPr>
          <w:rFonts w:ascii="Times New Roman" w:hAnsi="Times New Roman" w:cs="Times New Roman"/>
          <w:bCs/>
          <w:lang w:val="pl-PL"/>
        </w:rPr>
      </w:pPr>
      <w:r>
        <w:rPr>
          <w:rFonts w:ascii="Times New Roman" w:hAnsi="Times New Roman" w:cs="Times New Roman"/>
          <w:bCs/>
          <w:lang w:val="pl-PL"/>
        </w:rPr>
        <w:t xml:space="preserve">a </w:t>
      </w:r>
    </w:p>
    <w:p w14:paraId="317D9DB3" w14:textId="77777777" w:rsidR="00A062AE" w:rsidRDefault="00A062AE" w:rsidP="004D13CD">
      <w:pPr>
        <w:pStyle w:val="Stopka"/>
        <w:tabs>
          <w:tab w:val="clear" w:pos="4536"/>
          <w:tab w:val="clear" w:pos="9072"/>
        </w:tabs>
        <w:spacing w:line="276" w:lineRule="auto"/>
        <w:jc w:val="both"/>
        <w:rPr>
          <w:rFonts w:ascii="Times New Roman" w:hAnsi="Times New Roman" w:cs="Times New Roman"/>
          <w:bCs/>
          <w:lang w:val="pl-PL"/>
        </w:rPr>
      </w:pPr>
    </w:p>
    <w:p w14:paraId="3B17AAED" w14:textId="77777777" w:rsidR="00A062AE" w:rsidRDefault="00F93CBF" w:rsidP="004D13CD">
      <w:pPr>
        <w:pStyle w:val="Bezodstpw"/>
        <w:spacing w:line="276" w:lineRule="auto"/>
        <w:jc w:val="both"/>
        <w:rPr>
          <w:rFonts w:ascii="Times New Roman" w:hAnsi="Times New Roman" w:cs="Times New Roman"/>
          <w:bCs/>
          <w:lang w:val="pl-PL"/>
        </w:rPr>
      </w:pPr>
      <w:r>
        <w:rPr>
          <w:rFonts w:ascii="Times New Roman" w:hAnsi="Times New Roman" w:cs="Times New Roman"/>
          <w:bCs/>
          <w:lang w:val="pl-PL"/>
        </w:rPr>
        <w:t>…………………………………………………………………………………………………</w:t>
      </w:r>
    </w:p>
    <w:p w14:paraId="16052A34"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zwanym dalej „Wykonawcą”, reprezentowanym przez:</w:t>
      </w:r>
    </w:p>
    <w:p w14:paraId="5F30DA24"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w:t>
      </w:r>
    </w:p>
    <w:p w14:paraId="702D7B54" w14:textId="77777777" w:rsidR="00A062AE" w:rsidRDefault="00A062AE" w:rsidP="004D13CD">
      <w:pPr>
        <w:pStyle w:val="Tekstpodstawowy"/>
        <w:spacing w:line="276" w:lineRule="auto"/>
        <w:jc w:val="both"/>
        <w:rPr>
          <w:rFonts w:ascii="Times New Roman" w:hAnsi="Times New Roman" w:cs="Times New Roman"/>
          <w:b w:val="0"/>
          <w:bCs/>
          <w:sz w:val="24"/>
          <w:szCs w:val="24"/>
        </w:rPr>
      </w:pPr>
    </w:p>
    <w:p w14:paraId="1BE14712" w14:textId="77777777" w:rsidR="00A062AE" w:rsidRDefault="00F93CBF" w:rsidP="004D13CD">
      <w:pPr>
        <w:widowControl/>
        <w:suppressAutoHyphens w:val="0"/>
        <w:spacing w:line="276" w:lineRule="auto"/>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łącznie w dalszej części zwanymi również: „Stronami",</w:t>
      </w:r>
    </w:p>
    <w:p w14:paraId="2C703344" w14:textId="77777777" w:rsidR="00A062AE" w:rsidRDefault="00F93CBF" w:rsidP="004D13CD">
      <w:pPr>
        <w:widowControl/>
        <w:suppressAutoHyphens w:val="0"/>
        <w:spacing w:line="276" w:lineRule="auto"/>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o następującej treści:</w:t>
      </w:r>
    </w:p>
    <w:p w14:paraId="676B743E" w14:textId="77777777" w:rsidR="00A062AE" w:rsidRDefault="00A062AE" w:rsidP="004D13CD">
      <w:pPr>
        <w:widowControl/>
        <w:suppressAutoHyphens w:val="0"/>
        <w:spacing w:line="276" w:lineRule="auto"/>
        <w:rPr>
          <w:rFonts w:ascii="Times New Roman" w:eastAsia="Songti SC" w:hAnsi="Times New Roman" w:cs="Times New Roman"/>
          <w:color w:val="auto"/>
          <w:kern w:val="0"/>
          <w:lang w:val="pl-PL" w:bidi="ar-SA"/>
        </w:rPr>
      </w:pPr>
    </w:p>
    <w:p w14:paraId="4F82F2E5" w14:textId="77777777" w:rsidR="00A6569C" w:rsidRDefault="00A6569C" w:rsidP="004D13CD">
      <w:pPr>
        <w:suppressAutoHyphens w:val="0"/>
        <w:spacing w:line="276" w:lineRule="auto"/>
        <w:jc w:val="both"/>
        <w:rPr>
          <w:rFonts w:ascii="Times New Roman" w:eastAsia="Songti SC" w:hAnsi="Times New Roman" w:cs="Times New Roman"/>
          <w:color w:val="auto"/>
          <w:kern w:val="0"/>
          <w:lang w:val="pl-PL" w:bidi="ar-SA"/>
        </w:rPr>
      </w:pPr>
    </w:p>
    <w:p w14:paraId="25ABFA81" w14:textId="52B6F286" w:rsidR="00A6569C" w:rsidRDefault="00A6569C" w:rsidP="004D13CD">
      <w:pPr>
        <w:suppressAutoHyphens w:val="0"/>
        <w:spacing w:line="276" w:lineRule="auto"/>
        <w:jc w:val="both"/>
        <w:rPr>
          <w:rFonts w:ascii="Times New Roman" w:hAnsi="Times New Roman"/>
        </w:rPr>
      </w:pPr>
      <w:r>
        <w:rPr>
          <w:rFonts w:ascii="Times New Roman" w:eastAsia="Songti SC" w:hAnsi="Times New Roman" w:cs="Times New Roman"/>
          <w:color w:val="auto"/>
          <w:kern w:val="0"/>
          <w:lang w:val="pl-PL" w:bidi="ar-SA"/>
        </w:rPr>
        <w:t>Podstawę zawarcia niniejszej Umowy stanowi wynik postępowania o udzielenie zamówienia</w:t>
      </w:r>
      <w:r>
        <w:rPr>
          <w:rFonts w:ascii="Times New Roman" w:eastAsia="Songti SC" w:hAnsi="Times New Roman" w:cs="Times New Roman"/>
          <w:color w:val="auto"/>
          <w:kern w:val="0"/>
          <w:lang w:val="pl-PL" w:bidi="ar-SA"/>
        </w:rPr>
        <w:br/>
        <w:t xml:space="preserve">publicznego w trybie podstawowym bez negocjacji zgodnie z przepisami ustawy z dnia 11 września 2019 r. Prawo zamówień publicznych, Dz.U. z 2021 r., poz. 1129 ze zm. (zwanej dalej </w:t>
      </w:r>
      <w:proofErr w:type="spellStart"/>
      <w:r>
        <w:rPr>
          <w:rFonts w:ascii="Times New Roman" w:eastAsia="Songti SC" w:hAnsi="Times New Roman" w:cs="Times New Roman"/>
          <w:bCs/>
          <w:color w:val="auto"/>
          <w:kern w:val="0"/>
          <w:lang w:bidi="ar-SA"/>
        </w:rPr>
        <w:t>także</w:t>
      </w:r>
      <w:proofErr w:type="spellEnd"/>
      <w:r>
        <w:rPr>
          <w:rFonts w:ascii="Times New Roman" w:eastAsia="Songti SC" w:hAnsi="Times New Roman" w:cs="Times New Roman"/>
          <w:bCs/>
          <w:color w:val="auto"/>
          <w:kern w:val="0"/>
          <w:lang w:bidi="ar-SA"/>
        </w:rPr>
        <w:t>: „</w:t>
      </w:r>
      <w:proofErr w:type="spellStart"/>
      <w:r>
        <w:rPr>
          <w:rFonts w:ascii="Times New Roman" w:eastAsia="Songti SC" w:hAnsi="Times New Roman" w:cs="Times New Roman"/>
          <w:bCs/>
          <w:color w:val="auto"/>
          <w:kern w:val="0"/>
          <w:lang w:bidi="ar-SA"/>
        </w:rPr>
        <w:t>Pzp</w:t>
      </w:r>
      <w:proofErr w:type="spellEnd"/>
      <w:r>
        <w:rPr>
          <w:rFonts w:ascii="Times New Roman" w:eastAsia="Songti SC" w:hAnsi="Times New Roman" w:cs="Times New Roman"/>
          <w:bCs/>
          <w:color w:val="auto"/>
          <w:kern w:val="0"/>
          <w:lang w:bidi="ar-SA"/>
        </w:rPr>
        <w:t>"),</w:t>
      </w:r>
    </w:p>
    <w:p w14:paraId="51B5FE74" w14:textId="77777777" w:rsidR="00A6569C" w:rsidRDefault="00A6569C" w:rsidP="004D13CD">
      <w:pPr>
        <w:pStyle w:val="Tekstpodstawowy"/>
        <w:spacing w:line="276" w:lineRule="auto"/>
        <w:rPr>
          <w:rFonts w:ascii="Times New Roman" w:hAnsi="Times New Roman"/>
        </w:rPr>
      </w:pPr>
      <w:bookmarkStart w:id="0" w:name="bookmark5"/>
      <w:bookmarkStart w:id="1" w:name="bookmark4"/>
      <w:bookmarkEnd w:id="0"/>
      <w:bookmarkEnd w:id="1"/>
    </w:p>
    <w:p w14:paraId="4DEF8EF1" w14:textId="77777777" w:rsidR="00A6569C" w:rsidRPr="00A6569C" w:rsidRDefault="00A6569C" w:rsidP="004D13CD">
      <w:pPr>
        <w:pStyle w:val="Bodytext2"/>
        <w:spacing w:line="276" w:lineRule="auto"/>
        <w:rPr>
          <w:b/>
          <w:bCs/>
          <w:sz w:val="24"/>
          <w:szCs w:val="24"/>
        </w:rPr>
      </w:pPr>
      <w:r w:rsidRPr="00A6569C">
        <w:rPr>
          <w:b/>
          <w:bCs/>
          <w:sz w:val="24"/>
          <w:szCs w:val="24"/>
        </w:rPr>
        <w:t>Przedmiot umowy</w:t>
      </w:r>
    </w:p>
    <w:p w14:paraId="7A4B957B" w14:textId="77777777" w:rsidR="00A6569C" w:rsidRPr="00A6569C" w:rsidRDefault="00A6569C" w:rsidP="004D13CD">
      <w:pPr>
        <w:pStyle w:val="Bodytext2"/>
        <w:spacing w:line="276" w:lineRule="auto"/>
        <w:rPr>
          <w:b/>
          <w:bCs/>
          <w:sz w:val="24"/>
          <w:szCs w:val="24"/>
        </w:rPr>
      </w:pPr>
      <w:r w:rsidRPr="00A6569C">
        <w:rPr>
          <w:b/>
          <w:bCs/>
          <w:sz w:val="24"/>
          <w:szCs w:val="24"/>
        </w:rPr>
        <w:t>§1</w:t>
      </w:r>
    </w:p>
    <w:p w14:paraId="40B27908" w14:textId="77777777" w:rsidR="00A6569C" w:rsidRPr="00A6569C" w:rsidRDefault="00A6569C" w:rsidP="004D13CD">
      <w:pPr>
        <w:pStyle w:val="Bodytext2"/>
        <w:spacing w:line="276" w:lineRule="auto"/>
        <w:rPr>
          <w:sz w:val="24"/>
          <w:szCs w:val="24"/>
        </w:rPr>
      </w:pPr>
    </w:p>
    <w:p w14:paraId="15128730" w14:textId="06E504BE" w:rsidR="003F34FC" w:rsidRPr="003F34FC" w:rsidRDefault="00A6569C" w:rsidP="003F34FC">
      <w:pPr>
        <w:pStyle w:val="Akapitzlist"/>
        <w:numPr>
          <w:ilvl w:val="0"/>
          <w:numId w:val="30"/>
        </w:numPr>
        <w:spacing w:line="276" w:lineRule="auto"/>
        <w:ind w:left="284" w:hanging="284"/>
        <w:rPr>
          <w:rFonts w:ascii="Times New Roman" w:hAnsi="Times New Roman" w:cs="Times New Roman"/>
          <w:b/>
          <w:bCs/>
        </w:rPr>
      </w:pPr>
      <w:r w:rsidRPr="00A6569C">
        <w:rPr>
          <w:rFonts w:ascii="Times New Roman" w:hAnsi="Times New Roman" w:cs="Times New Roman"/>
          <w:lang w:val="pl-PL"/>
        </w:rPr>
        <w:t xml:space="preserve">Zamawiający powierza, a Wykonawca zobowiązuje się do wykonania przedmiotu umowy pn.: </w:t>
      </w:r>
      <w:bookmarkStart w:id="2" w:name="_Hlk103938355"/>
      <w:bookmarkStart w:id="3" w:name="_Hlk82768102"/>
      <w:r w:rsidR="003F34FC" w:rsidRPr="003F34FC">
        <w:rPr>
          <w:rFonts w:ascii="Times New Roman" w:hAnsi="Times New Roman" w:cs="Times New Roman"/>
          <w:b/>
          <w:bCs/>
          <w:lang w:val="pl-PL"/>
        </w:rPr>
        <w:t>Budowa boiska wielofunkcyjnego przy Szkole Podstawowej w Węgiersku oraz boiska wielofunkcyjnego i bieżni przy Zespole Szkolno-Przedszkolnym we Wrockach.</w:t>
      </w:r>
      <w:bookmarkEnd w:id="2"/>
    </w:p>
    <w:p w14:paraId="55CBAC4A" w14:textId="41393D50" w:rsidR="00024F2D" w:rsidRPr="003F34FC" w:rsidRDefault="00024F2D" w:rsidP="00024F2D">
      <w:pPr>
        <w:pStyle w:val="Akapitzlist"/>
        <w:numPr>
          <w:ilvl w:val="0"/>
          <w:numId w:val="30"/>
        </w:numPr>
        <w:spacing w:line="276" w:lineRule="auto"/>
        <w:ind w:left="284" w:hanging="284"/>
        <w:rPr>
          <w:rFonts w:ascii="Times New Roman" w:hAnsi="Times New Roman" w:cs="Times New Roman"/>
          <w:b/>
          <w:bCs/>
        </w:rPr>
      </w:pPr>
      <w:r w:rsidRPr="00024F2D">
        <w:rPr>
          <w:rFonts w:ascii="Times New Roman" w:hAnsi="Times New Roman" w:cs="Times New Roman"/>
          <w:bCs/>
          <w:lang w:val="pl-PL"/>
        </w:rPr>
        <w:t xml:space="preserve">Zamówienie </w:t>
      </w:r>
      <w:bookmarkEnd w:id="3"/>
      <w:r w:rsidR="003F34FC">
        <w:rPr>
          <w:rFonts w:ascii="Times New Roman" w:hAnsi="Times New Roman" w:cs="Times New Roman"/>
          <w:lang w:val="pl-PL"/>
        </w:rPr>
        <w:t>obejmuje:</w:t>
      </w:r>
    </w:p>
    <w:p w14:paraId="1FD03D20" w14:textId="50CE709B" w:rsidR="003F34FC" w:rsidRPr="003F34FC" w:rsidRDefault="003F34FC" w:rsidP="003F34FC">
      <w:pPr>
        <w:pStyle w:val="Akapitzlist"/>
        <w:widowControl/>
        <w:numPr>
          <w:ilvl w:val="0"/>
          <w:numId w:val="33"/>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hAnsi="Times New Roman" w:cs="Times New Roman"/>
          <w:lang w:val="pl-PL"/>
        </w:rPr>
        <w:t>Budow</w:t>
      </w:r>
      <w:r>
        <w:rPr>
          <w:rFonts w:ascii="Times New Roman" w:hAnsi="Times New Roman" w:cs="Times New Roman"/>
          <w:lang w:val="pl-PL"/>
        </w:rPr>
        <w:t>ę</w:t>
      </w:r>
      <w:r w:rsidRPr="003F34FC">
        <w:rPr>
          <w:rFonts w:ascii="Times New Roman" w:hAnsi="Times New Roman" w:cs="Times New Roman"/>
          <w:lang w:val="pl-PL"/>
        </w:rPr>
        <w:t xml:space="preserve"> boiska wielofunkcyjnego przy Szkole Podstawowej w Węgiersku</w:t>
      </w:r>
    </w:p>
    <w:p w14:paraId="12C5AE19" w14:textId="77777777" w:rsidR="003F34FC" w:rsidRPr="003F34FC" w:rsidRDefault="003F34FC" w:rsidP="003F34FC">
      <w:pPr>
        <w:pStyle w:val="Akapitzlist"/>
        <w:widowControl/>
        <w:numPr>
          <w:ilvl w:val="0"/>
          <w:numId w:val="34"/>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boisko wielofunkcyjne</w:t>
      </w:r>
    </w:p>
    <w:p w14:paraId="44B4B4C5"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przygotowawcze</w:t>
      </w:r>
    </w:p>
    <w:p w14:paraId="6387D28A"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ziemne</w:t>
      </w:r>
    </w:p>
    <w:p w14:paraId="6CA4E454"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obrzeża</w:t>
      </w:r>
    </w:p>
    <w:p w14:paraId="0CD84F73"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podbudowy</w:t>
      </w:r>
    </w:p>
    <w:p w14:paraId="616C95AA"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nawierzchnie</w:t>
      </w:r>
    </w:p>
    <w:p w14:paraId="1DB67F04"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ogrodzenie</w:t>
      </w:r>
    </w:p>
    <w:p w14:paraId="7D337146"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odwodnienie</w:t>
      </w:r>
    </w:p>
    <w:p w14:paraId="398D8CCE"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różne</w:t>
      </w:r>
    </w:p>
    <w:p w14:paraId="065F96C7"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wyposażenie</w:t>
      </w:r>
    </w:p>
    <w:p w14:paraId="1C27FEE7" w14:textId="77777777" w:rsidR="003F34FC" w:rsidRPr="003F34FC" w:rsidRDefault="003F34FC" w:rsidP="003F34FC">
      <w:pPr>
        <w:pStyle w:val="Akapitzlist"/>
        <w:widowControl/>
        <w:numPr>
          <w:ilvl w:val="0"/>
          <w:numId w:val="35"/>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zieleń</w:t>
      </w:r>
    </w:p>
    <w:p w14:paraId="456A96A5" w14:textId="77777777" w:rsidR="003F34FC" w:rsidRPr="003F34FC" w:rsidRDefault="003F34FC" w:rsidP="003F34FC">
      <w:pPr>
        <w:pStyle w:val="Akapitzlist"/>
        <w:widowControl/>
        <w:numPr>
          <w:ilvl w:val="0"/>
          <w:numId w:val="34"/>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lastRenderedPageBreak/>
        <w:t>zagospodarowanie terenu</w:t>
      </w:r>
    </w:p>
    <w:p w14:paraId="252210A9" w14:textId="77777777" w:rsidR="003F34FC" w:rsidRPr="003F34FC" w:rsidRDefault="003F34FC" w:rsidP="003F34FC">
      <w:pPr>
        <w:pStyle w:val="Akapitzlist"/>
        <w:widowControl/>
        <w:numPr>
          <w:ilvl w:val="0"/>
          <w:numId w:val="36"/>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przygotowawcze</w:t>
      </w:r>
    </w:p>
    <w:p w14:paraId="26E5D945" w14:textId="77777777" w:rsidR="003F34FC" w:rsidRPr="003F34FC" w:rsidRDefault="003F34FC" w:rsidP="003F34FC">
      <w:pPr>
        <w:pStyle w:val="Akapitzlist"/>
        <w:widowControl/>
        <w:numPr>
          <w:ilvl w:val="0"/>
          <w:numId w:val="36"/>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ziemne</w:t>
      </w:r>
    </w:p>
    <w:p w14:paraId="5ACCF68B" w14:textId="77777777" w:rsidR="003F34FC" w:rsidRPr="003F34FC" w:rsidRDefault="003F34FC" w:rsidP="003F34FC">
      <w:pPr>
        <w:pStyle w:val="Akapitzlist"/>
        <w:widowControl/>
        <w:numPr>
          <w:ilvl w:val="0"/>
          <w:numId w:val="36"/>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obrzeża</w:t>
      </w:r>
    </w:p>
    <w:p w14:paraId="041B2178" w14:textId="77777777" w:rsidR="003F34FC" w:rsidRPr="003F34FC" w:rsidRDefault="003F34FC" w:rsidP="003F34FC">
      <w:pPr>
        <w:pStyle w:val="Akapitzlist"/>
        <w:widowControl/>
        <w:numPr>
          <w:ilvl w:val="0"/>
          <w:numId w:val="36"/>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nawierzchnie</w:t>
      </w:r>
    </w:p>
    <w:p w14:paraId="1FDFAC72" w14:textId="77777777" w:rsidR="003F34FC" w:rsidRPr="003F34FC" w:rsidRDefault="003F34FC" w:rsidP="003F34FC">
      <w:pPr>
        <w:pStyle w:val="Akapitzlist"/>
        <w:widowControl/>
        <w:suppressAutoHyphens w:val="0"/>
        <w:autoSpaceDE w:val="0"/>
        <w:autoSpaceDN w:val="0"/>
        <w:adjustRightInd w:val="0"/>
        <w:ind w:left="2160"/>
        <w:rPr>
          <w:rFonts w:ascii="Times New Roman" w:eastAsia="Songti SC" w:hAnsi="Times New Roman" w:cs="Times New Roman"/>
          <w:color w:val="auto"/>
          <w:kern w:val="0"/>
          <w:lang w:val="pl-PL" w:bidi="ar-SA"/>
        </w:rPr>
      </w:pPr>
    </w:p>
    <w:p w14:paraId="62E75F90" w14:textId="3D44D378" w:rsidR="003F34FC" w:rsidRPr="003F34FC" w:rsidRDefault="003F34FC" w:rsidP="003F34FC">
      <w:pPr>
        <w:pStyle w:val="Akapitzlist"/>
        <w:widowControl/>
        <w:numPr>
          <w:ilvl w:val="0"/>
          <w:numId w:val="33"/>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 New Roman" w:hAnsi="Times New Roman" w:cs="Times New Roman"/>
          <w:lang w:val="pl-PL"/>
        </w:rPr>
        <w:t>Budow</w:t>
      </w:r>
      <w:r>
        <w:rPr>
          <w:rFonts w:ascii="Times New Roman" w:hAnsi="Times New Roman" w:cs="Times New Roman"/>
          <w:lang w:val="pl-PL"/>
        </w:rPr>
        <w:t>ę</w:t>
      </w:r>
      <w:r w:rsidRPr="003F34FC">
        <w:rPr>
          <w:rFonts w:ascii="Times New Roman" w:hAnsi="Times New Roman" w:cs="Times New Roman"/>
          <w:lang w:val="pl-PL"/>
        </w:rPr>
        <w:t xml:space="preserve"> boiska wielofunkcyjnego i bieżni przy Zespole Szkolno-Przedszkolnym we Wrockach</w:t>
      </w:r>
    </w:p>
    <w:p w14:paraId="614A0275" w14:textId="77777777" w:rsidR="003F34FC" w:rsidRPr="003F34FC" w:rsidRDefault="003F34FC" w:rsidP="003F34FC">
      <w:pPr>
        <w:pStyle w:val="Akapitzlist"/>
        <w:widowControl/>
        <w:numPr>
          <w:ilvl w:val="0"/>
          <w:numId w:val="37"/>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NewRoman" w:eastAsia="Songti SC" w:hAnsi="TimesNewRoman" w:cs="TimesNewRoman"/>
          <w:color w:val="auto"/>
          <w:kern w:val="0"/>
          <w:lang w:val="pl-PL" w:bidi="ar-SA"/>
        </w:rPr>
        <w:t>roboty w zakresie przygotowania terenu pod budowę</w:t>
      </w:r>
    </w:p>
    <w:p w14:paraId="6F4D38F7" w14:textId="77777777" w:rsidR="003F34FC" w:rsidRPr="003F34FC" w:rsidRDefault="003F34FC" w:rsidP="003F34FC">
      <w:pPr>
        <w:pStyle w:val="Akapitzlist"/>
        <w:widowControl/>
        <w:numPr>
          <w:ilvl w:val="0"/>
          <w:numId w:val="37"/>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NewRoman" w:eastAsia="Songti SC" w:hAnsi="TimesNewRoman" w:cs="TimesNewRoman"/>
          <w:color w:val="auto"/>
          <w:kern w:val="0"/>
          <w:lang w:val="pl-PL" w:bidi="ar-SA"/>
        </w:rPr>
        <w:t>boisko wielofunkcyjne</w:t>
      </w:r>
    </w:p>
    <w:p w14:paraId="008F3C3E" w14:textId="77777777" w:rsidR="003F34FC" w:rsidRPr="003F34FC" w:rsidRDefault="003F34FC" w:rsidP="003F34FC">
      <w:pPr>
        <w:pStyle w:val="Akapitzlist"/>
        <w:widowControl/>
        <w:numPr>
          <w:ilvl w:val="0"/>
          <w:numId w:val="37"/>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NewRoman" w:eastAsia="Songti SC" w:hAnsi="TimesNewRoman" w:cs="TimesNewRoman"/>
          <w:color w:val="auto"/>
          <w:kern w:val="0"/>
          <w:lang w:val="pl-PL" w:bidi="ar-SA"/>
        </w:rPr>
        <w:t>bieżnia wraz z piaskownicą do skoku w dal</w:t>
      </w:r>
    </w:p>
    <w:p w14:paraId="1206C834" w14:textId="77777777" w:rsidR="003F34FC" w:rsidRPr="003F34FC" w:rsidRDefault="003F34FC" w:rsidP="003F34FC">
      <w:pPr>
        <w:pStyle w:val="Akapitzlist"/>
        <w:widowControl/>
        <w:numPr>
          <w:ilvl w:val="0"/>
          <w:numId w:val="37"/>
        </w:numPr>
        <w:suppressAutoHyphens w:val="0"/>
        <w:autoSpaceDE w:val="0"/>
        <w:autoSpaceDN w:val="0"/>
        <w:adjustRightInd w:val="0"/>
        <w:rPr>
          <w:rFonts w:ascii="Times New Roman" w:eastAsia="Songti SC" w:hAnsi="Times New Roman" w:cs="Times New Roman"/>
          <w:color w:val="auto"/>
          <w:kern w:val="0"/>
          <w:lang w:val="pl-PL" w:bidi="ar-SA"/>
        </w:rPr>
      </w:pPr>
      <w:r w:rsidRPr="003F34FC">
        <w:rPr>
          <w:rFonts w:ascii="TimesNewRoman" w:eastAsia="Songti SC" w:hAnsi="TimesNewRoman" w:cs="TimesNewRoman"/>
          <w:color w:val="auto"/>
          <w:kern w:val="0"/>
          <w:lang w:val="pl-PL" w:bidi="ar-SA"/>
        </w:rPr>
        <w:t>elementy małej architektury</w:t>
      </w:r>
    </w:p>
    <w:p w14:paraId="4BF20C57" w14:textId="77777777" w:rsidR="003F34FC" w:rsidRPr="00024F2D" w:rsidRDefault="003F34FC" w:rsidP="003F34FC">
      <w:pPr>
        <w:pStyle w:val="Akapitzlist"/>
        <w:spacing w:line="276" w:lineRule="auto"/>
        <w:ind w:left="284"/>
        <w:rPr>
          <w:rFonts w:ascii="Times New Roman" w:hAnsi="Times New Roman" w:cs="Times New Roman"/>
          <w:b/>
          <w:bCs/>
        </w:rPr>
      </w:pPr>
    </w:p>
    <w:p w14:paraId="3DF3F1F9" w14:textId="4732924D" w:rsidR="003F34FC" w:rsidRPr="003F34FC" w:rsidRDefault="00A6569C" w:rsidP="003F34FC">
      <w:pPr>
        <w:pStyle w:val="Akapitzlist"/>
        <w:numPr>
          <w:ilvl w:val="0"/>
          <w:numId w:val="30"/>
        </w:numPr>
        <w:spacing w:line="276" w:lineRule="auto"/>
        <w:ind w:left="284" w:hanging="284"/>
        <w:rPr>
          <w:rFonts w:ascii="Times New Roman" w:hAnsi="Times New Roman" w:cs="Times New Roman"/>
          <w:b/>
          <w:bCs/>
        </w:rPr>
      </w:pPr>
      <w:r w:rsidRPr="00024F2D">
        <w:rPr>
          <w:rFonts w:ascii="Times New Roman" w:hAnsi="Times New Roman" w:cs="Times New Roman"/>
          <w:lang w:val="pl-PL"/>
        </w:rPr>
        <w:t>Szczegółowy zakres przedmiotu umowy określa:</w:t>
      </w:r>
    </w:p>
    <w:p w14:paraId="69C0099F" w14:textId="77777777" w:rsidR="003F34FC" w:rsidRPr="003F34FC" w:rsidRDefault="003F34FC" w:rsidP="003F34FC">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kern w:val="0"/>
          <w:lang w:val="pl-PL" w:bidi="ar-SA"/>
        </w:rPr>
      </w:pPr>
      <w:r w:rsidRPr="003F34FC">
        <w:rPr>
          <w:rFonts w:ascii="Times New Roman" w:eastAsia="Songti SC" w:hAnsi="Times New Roman" w:cs="Times New Roman"/>
          <w:kern w:val="0"/>
          <w:lang w:val="pl-PL" w:bidi="ar-SA"/>
        </w:rPr>
        <w:t>projekty budowlane</w:t>
      </w:r>
    </w:p>
    <w:p w14:paraId="073E0663" w14:textId="77777777" w:rsidR="003F34FC" w:rsidRPr="003F34FC" w:rsidRDefault="003F34FC" w:rsidP="003F34FC">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kern w:val="0"/>
          <w:lang w:val="pl-PL" w:bidi="ar-SA"/>
        </w:rPr>
      </w:pPr>
      <w:r w:rsidRPr="003F34FC">
        <w:rPr>
          <w:rFonts w:ascii="Times New Roman" w:eastAsia="Songti SC" w:hAnsi="Times New Roman" w:cs="Times New Roman"/>
          <w:kern w:val="0"/>
          <w:lang w:val="pl-PL" w:bidi="ar-SA"/>
        </w:rPr>
        <w:t xml:space="preserve">przedmiary </w:t>
      </w:r>
    </w:p>
    <w:p w14:paraId="7187AD79" w14:textId="77777777" w:rsidR="003F34FC" w:rsidRPr="003F34FC" w:rsidRDefault="003F34FC" w:rsidP="003F34FC">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kern w:val="0"/>
          <w:lang w:val="pl-PL" w:bidi="ar-SA"/>
        </w:rPr>
      </w:pPr>
      <w:r w:rsidRPr="003F34FC">
        <w:rPr>
          <w:rFonts w:ascii="Times New Roman" w:eastAsia="Songti SC" w:hAnsi="Times New Roman" w:cs="Times New Roman"/>
          <w:kern w:val="0"/>
          <w:lang w:val="pl-PL" w:bidi="ar-SA"/>
        </w:rPr>
        <w:t>kosztorysy ofertowe</w:t>
      </w:r>
    </w:p>
    <w:p w14:paraId="11BCAAA3" w14:textId="7D16ECEB" w:rsidR="003F34FC" w:rsidRPr="003F34FC" w:rsidRDefault="003F34FC" w:rsidP="003F34FC">
      <w:pPr>
        <w:pStyle w:val="Akapitzlist"/>
        <w:widowControl/>
        <w:numPr>
          <w:ilvl w:val="0"/>
          <w:numId w:val="39"/>
        </w:numPr>
        <w:spacing w:line="276" w:lineRule="auto"/>
        <w:jc w:val="both"/>
        <w:rPr>
          <w:rFonts w:ascii="Times New Roman" w:hAnsi="Times New Roman" w:cs="Times New Roman"/>
          <w:lang w:val="pl-PL"/>
        </w:rPr>
      </w:pPr>
      <w:proofErr w:type="spellStart"/>
      <w:r w:rsidRPr="003F34FC">
        <w:rPr>
          <w:rFonts w:ascii="Times New Roman" w:eastAsia="Songti SC" w:hAnsi="Times New Roman" w:cs="Times New Roman"/>
          <w:kern w:val="0"/>
          <w:lang w:val="pl-PL" w:bidi="ar-SA"/>
        </w:rPr>
        <w:t>STWiORB</w:t>
      </w:r>
      <w:proofErr w:type="spellEnd"/>
    </w:p>
    <w:p w14:paraId="14A06E9C" w14:textId="77777777" w:rsidR="003F34FC" w:rsidRPr="003F34FC" w:rsidRDefault="003F34FC" w:rsidP="003F34FC">
      <w:pPr>
        <w:widowControl/>
        <w:spacing w:line="276" w:lineRule="auto"/>
        <w:jc w:val="both"/>
        <w:rPr>
          <w:rFonts w:ascii="Times New Roman" w:hAnsi="Times New Roman" w:cs="Times New Roman"/>
          <w:lang w:val="pl-PL"/>
        </w:rPr>
      </w:pPr>
    </w:p>
    <w:p w14:paraId="0309DF54" w14:textId="77777777" w:rsidR="00024F2D" w:rsidRDefault="00A6569C" w:rsidP="00024F2D">
      <w:pPr>
        <w:pStyle w:val="Akapitzlist"/>
        <w:widowControl/>
        <w:numPr>
          <w:ilvl w:val="0"/>
          <w:numId w:val="31"/>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Integralną część niniejszej umowy stanowi również oferta Wykonawcy wraz z załącznikami.</w:t>
      </w:r>
    </w:p>
    <w:p w14:paraId="0A29526C" w14:textId="77777777" w:rsidR="00024F2D" w:rsidRDefault="00A6569C" w:rsidP="00024F2D">
      <w:pPr>
        <w:pStyle w:val="Akapitzlist"/>
        <w:widowControl/>
        <w:numPr>
          <w:ilvl w:val="0"/>
          <w:numId w:val="31"/>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Wykonawca zobowiązuje się wykonać przedmiot umowy zgodnie z wiedzą techniczną, obowiązującymi w tym zakresie przepisami, normami technicznymi, standardami, wymogami określonymi w specyfikacji warunków zamówienia, etyką zawodową oraz postanowieniami niniejszej umowy.</w:t>
      </w:r>
    </w:p>
    <w:p w14:paraId="5A1B5BB1" w14:textId="5EB2BDD4" w:rsidR="00A6569C" w:rsidRPr="00024F2D" w:rsidRDefault="00A6569C" w:rsidP="00024F2D">
      <w:pPr>
        <w:pStyle w:val="Akapitzlist"/>
        <w:widowControl/>
        <w:numPr>
          <w:ilvl w:val="0"/>
          <w:numId w:val="31"/>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Wykonawca zobowiązuje się do przedłożenia w terminie 7 dni od daty podpisania umowy kosztorysów ofertowych w oparciu, o które złożył ofertę.</w:t>
      </w:r>
      <w:bookmarkStart w:id="4" w:name="bookmark7"/>
      <w:bookmarkStart w:id="5" w:name="bookmark6"/>
      <w:bookmarkEnd w:id="4"/>
      <w:bookmarkEnd w:id="5"/>
    </w:p>
    <w:p w14:paraId="66998D1C" w14:textId="77777777" w:rsidR="00A6569C" w:rsidRPr="00A6569C" w:rsidRDefault="00A6569C" w:rsidP="004D13CD">
      <w:pPr>
        <w:pStyle w:val="Akapitzlist"/>
        <w:spacing w:line="276" w:lineRule="auto"/>
        <w:rPr>
          <w:rFonts w:ascii="Times New Roman" w:hAnsi="Times New Roman" w:cs="Times New Roman"/>
          <w:lang w:val="pl-PL"/>
        </w:rPr>
      </w:pPr>
    </w:p>
    <w:p w14:paraId="2BC75605" w14:textId="77777777" w:rsidR="00A6569C" w:rsidRPr="00A6569C" w:rsidRDefault="00A6569C" w:rsidP="004D13CD">
      <w:pPr>
        <w:pStyle w:val="Akapitzlist"/>
        <w:spacing w:line="276" w:lineRule="auto"/>
        <w:rPr>
          <w:rFonts w:ascii="Times New Roman" w:hAnsi="Times New Roman" w:cs="Times New Roman"/>
          <w:lang w:val="pl-PL"/>
        </w:rPr>
      </w:pPr>
    </w:p>
    <w:p w14:paraId="193BD868" w14:textId="77777777" w:rsidR="00A6569C" w:rsidRPr="00A6569C" w:rsidRDefault="00A6569C" w:rsidP="004D13CD">
      <w:pPr>
        <w:pStyle w:val="Akapitzlist"/>
        <w:spacing w:line="276" w:lineRule="auto"/>
        <w:ind w:left="0"/>
        <w:jc w:val="center"/>
        <w:rPr>
          <w:rFonts w:ascii="Times New Roman" w:hAnsi="Times New Roman" w:cs="Times New Roman"/>
          <w:b/>
          <w:bCs/>
          <w:lang w:val="pl-PL"/>
        </w:rPr>
      </w:pPr>
      <w:r w:rsidRPr="00A6569C">
        <w:rPr>
          <w:rFonts w:ascii="Times New Roman" w:hAnsi="Times New Roman" w:cs="Times New Roman"/>
          <w:b/>
          <w:bCs/>
          <w:lang w:val="pl-PL"/>
        </w:rPr>
        <w:t>Terminy</w:t>
      </w:r>
    </w:p>
    <w:p w14:paraId="27E9D869"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 2</w:t>
      </w:r>
    </w:p>
    <w:p w14:paraId="51200AB0"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5546D3E8" w14:textId="77777777" w:rsidR="00A6569C" w:rsidRPr="00A6569C" w:rsidRDefault="00A6569C" w:rsidP="00FC1992">
      <w:pPr>
        <w:pStyle w:val="Akapitzlist"/>
        <w:widowControl/>
        <w:numPr>
          <w:ilvl w:val="0"/>
          <w:numId w:val="3"/>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Termin rozpoczęcia realizacji przedmiotu umowy od dnia podpisania umowy po protokolarnym przekazaniu terenu budowy.</w:t>
      </w:r>
    </w:p>
    <w:p w14:paraId="193C608C" w14:textId="616BE0E8" w:rsidR="00A6569C" w:rsidRPr="00A6569C" w:rsidRDefault="00A6569C" w:rsidP="00FC1992">
      <w:pPr>
        <w:pStyle w:val="Akapitzlist"/>
        <w:widowControl/>
        <w:numPr>
          <w:ilvl w:val="0"/>
          <w:numId w:val="3"/>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 xml:space="preserve">Termin realizacji przedmiotu umowy: </w:t>
      </w:r>
      <w:r w:rsidR="003F34FC">
        <w:rPr>
          <w:rFonts w:ascii="Times New Roman" w:hAnsi="Times New Roman" w:cs="Times New Roman"/>
          <w:b/>
          <w:bCs/>
          <w:lang w:val="pl-PL"/>
        </w:rPr>
        <w:t>36</w:t>
      </w:r>
      <w:r w:rsidR="00024F2D" w:rsidRPr="00024F2D">
        <w:rPr>
          <w:rFonts w:ascii="Times New Roman" w:hAnsi="Times New Roman" w:cs="Times New Roman"/>
          <w:b/>
          <w:bCs/>
          <w:lang w:val="pl-PL"/>
        </w:rPr>
        <w:t>0</w:t>
      </w:r>
      <w:r w:rsidR="007056B9" w:rsidRPr="00024F2D">
        <w:rPr>
          <w:rFonts w:ascii="Times New Roman" w:hAnsi="Times New Roman" w:cs="Times New Roman"/>
          <w:b/>
          <w:bCs/>
          <w:lang w:val="pl-PL"/>
        </w:rPr>
        <w:t xml:space="preserve"> dni</w:t>
      </w:r>
      <w:r w:rsidRPr="00A6569C">
        <w:rPr>
          <w:rFonts w:ascii="Times New Roman" w:hAnsi="Times New Roman" w:cs="Times New Roman"/>
          <w:lang w:val="pl-PL"/>
        </w:rPr>
        <w:t xml:space="preserve"> od dnia podpisania umowy. </w:t>
      </w:r>
    </w:p>
    <w:p w14:paraId="3C50989A" w14:textId="77777777" w:rsidR="00A6569C" w:rsidRPr="00A6569C" w:rsidRDefault="00A6569C" w:rsidP="00FC1992">
      <w:pPr>
        <w:pStyle w:val="Akapitzlist"/>
        <w:widowControl/>
        <w:numPr>
          <w:ilvl w:val="0"/>
          <w:numId w:val="3"/>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 termin realizacji przedmiotu umowy będzie uznany dzień pisemnego zgłoszenia gotowości do odbioru końcowego wraz z załącznikami określonymi w §12 niniejszej umowy.</w:t>
      </w:r>
    </w:p>
    <w:p w14:paraId="7AFB1931" w14:textId="77777777" w:rsidR="00A6569C" w:rsidRPr="00A6569C" w:rsidRDefault="00A6569C" w:rsidP="00FC1992">
      <w:pPr>
        <w:pStyle w:val="Akapitzlist"/>
        <w:widowControl/>
        <w:numPr>
          <w:ilvl w:val="0"/>
          <w:numId w:val="3"/>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Zamawiający przekaże Wykonawcy teren budowy w terminie......................…...</w:t>
      </w:r>
      <w:bookmarkStart w:id="6" w:name="bookmark9"/>
      <w:bookmarkStart w:id="7" w:name="bookmark8"/>
      <w:bookmarkEnd w:id="6"/>
      <w:bookmarkEnd w:id="7"/>
    </w:p>
    <w:p w14:paraId="0E02776C" w14:textId="77777777" w:rsidR="00A6569C" w:rsidRPr="00A6569C" w:rsidRDefault="00A6569C" w:rsidP="004D13CD">
      <w:pPr>
        <w:spacing w:line="276" w:lineRule="auto"/>
        <w:rPr>
          <w:rFonts w:ascii="Times New Roman" w:hAnsi="Times New Roman" w:cs="Times New Roman"/>
          <w:lang w:val="pl-PL"/>
        </w:rPr>
      </w:pPr>
    </w:p>
    <w:p w14:paraId="0FAC1F36" w14:textId="77777777" w:rsidR="00A6569C" w:rsidRPr="00A6569C" w:rsidRDefault="00A6569C" w:rsidP="004D13CD">
      <w:pPr>
        <w:spacing w:line="276" w:lineRule="auto"/>
        <w:rPr>
          <w:rFonts w:ascii="Times New Roman" w:hAnsi="Times New Roman" w:cs="Times New Roman"/>
          <w:lang w:val="pl-PL"/>
        </w:rPr>
      </w:pPr>
    </w:p>
    <w:p w14:paraId="59361E34" w14:textId="77777777" w:rsidR="00A6569C" w:rsidRPr="007056B9" w:rsidRDefault="00A6569C" w:rsidP="004D13CD">
      <w:pPr>
        <w:pStyle w:val="Heading1"/>
        <w:spacing w:line="276" w:lineRule="auto"/>
        <w:rPr>
          <w:rFonts w:ascii="Times New Roman" w:hAnsi="Times New Roman" w:cs="Times New Roman"/>
          <w:sz w:val="24"/>
          <w:szCs w:val="24"/>
        </w:rPr>
      </w:pPr>
      <w:r w:rsidRPr="007056B9">
        <w:rPr>
          <w:rFonts w:ascii="Times New Roman" w:hAnsi="Times New Roman" w:cs="Times New Roman"/>
          <w:sz w:val="24"/>
          <w:szCs w:val="24"/>
        </w:rPr>
        <w:t>Nadzór nad pracami</w:t>
      </w:r>
    </w:p>
    <w:p w14:paraId="0C318497" w14:textId="77777777" w:rsidR="00A6569C" w:rsidRPr="007056B9" w:rsidRDefault="00A6569C" w:rsidP="004D13CD">
      <w:pPr>
        <w:pStyle w:val="Heading1"/>
        <w:spacing w:line="276" w:lineRule="auto"/>
        <w:rPr>
          <w:rFonts w:ascii="Times New Roman" w:hAnsi="Times New Roman" w:cs="Times New Roman"/>
          <w:sz w:val="24"/>
          <w:szCs w:val="24"/>
        </w:rPr>
      </w:pPr>
      <w:r w:rsidRPr="007056B9">
        <w:rPr>
          <w:rFonts w:ascii="Times New Roman" w:hAnsi="Times New Roman" w:cs="Times New Roman"/>
          <w:sz w:val="24"/>
          <w:szCs w:val="24"/>
        </w:rPr>
        <w:t>§ 3</w:t>
      </w:r>
    </w:p>
    <w:p w14:paraId="62B84435" w14:textId="77777777" w:rsidR="00A6569C" w:rsidRPr="00A6569C" w:rsidRDefault="00A6569C" w:rsidP="004D13CD">
      <w:pPr>
        <w:pStyle w:val="Heading1"/>
        <w:spacing w:line="276" w:lineRule="auto"/>
        <w:rPr>
          <w:rFonts w:ascii="Times New Roman" w:hAnsi="Times New Roman" w:cs="Times New Roman"/>
          <w:b w:val="0"/>
          <w:bCs w:val="0"/>
          <w:sz w:val="24"/>
          <w:szCs w:val="24"/>
        </w:rPr>
      </w:pPr>
    </w:p>
    <w:p w14:paraId="521D9DAA" w14:textId="55A7959E" w:rsidR="00A6569C" w:rsidRPr="00A6569C" w:rsidRDefault="00A6569C" w:rsidP="00FC1992">
      <w:pPr>
        <w:pStyle w:val="Tekstpodstawowy"/>
        <w:widowControl/>
        <w:numPr>
          <w:ilvl w:val="0"/>
          <w:numId w:val="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kierownikiem budowy będzie: …………………………………… </w:t>
      </w:r>
    </w:p>
    <w:p w14:paraId="20F2D21C" w14:textId="77777777" w:rsidR="00A6569C" w:rsidRPr="00A6569C" w:rsidRDefault="00A6569C" w:rsidP="00FC1992">
      <w:pPr>
        <w:pStyle w:val="Tekstpodstawowy"/>
        <w:widowControl/>
        <w:numPr>
          <w:ilvl w:val="0"/>
          <w:numId w:val="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Zmiana osoby, o której mowa w ust. 1 w trakcie realizacji przedmiotu umowy wymaga pisemnego zaakceptowania przez Zamawiającego i nie wymaga sporządzenia aneksu do umowy. </w:t>
      </w:r>
    </w:p>
    <w:p w14:paraId="1E7349CD" w14:textId="77777777" w:rsidR="00A6569C" w:rsidRPr="00A6569C" w:rsidRDefault="00A6569C" w:rsidP="00FC1992">
      <w:pPr>
        <w:pStyle w:val="Tekstpodstawowy"/>
        <w:widowControl/>
        <w:numPr>
          <w:ilvl w:val="0"/>
          <w:numId w:val="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 przypadku zmiany osoby wskazanej w ust. 1 nowa osoba powołana do pełnienia obowiązków kierownika budowy musi posiadać uprawnienia niezbędne do wykonywanej funkcji.</w:t>
      </w:r>
    </w:p>
    <w:p w14:paraId="47E2F7D7" w14:textId="462C4541" w:rsidR="00A6569C" w:rsidRPr="00A6569C" w:rsidRDefault="00A6569C" w:rsidP="00FC1992">
      <w:pPr>
        <w:pStyle w:val="Tekstpodstawowy"/>
        <w:widowControl/>
        <w:numPr>
          <w:ilvl w:val="0"/>
          <w:numId w:val="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celu nadzorowania realizacji przedmiotu umowy Zamawiający ustanawia Inspektora lub Inspektorów nadzoru inwestorskiego: ………………</w:t>
      </w:r>
      <w:r w:rsidR="007056B9">
        <w:rPr>
          <w:rFonts w:ascii="Times New Roman" w:hAnsi="Times New Roman" w:cs="Times New Roman"/>
          <w:b w:val="0"/>
          <w:sz w:val="24"/>
          <w:szCs w:val="24"/>
        </w:rPr>
        <w:t>……………</w:t>
      </w:r>
      <w:proofErr w:type="gramStart"/>
      <w:r w:rsidR="007056B9">
        <w:rPr>
          <w:rFonts w:ascii="Times New Roman" w:hAnsi="Times New Roman" w:cs="Times New Roman"/>
          <w:b w:val="0"/>
          <w:sz w:val="24"/>
          <w:szCs w:val="24"/>
        </w:rPr>
        <w:t>…….</w:t>
      </w:r>
      <w:proofErr w:type="gramEnd"/>
      <w:r w:rsidR="007056B9">
        <w:rPr>
          <w:rFonts w:ascii="Times New Roman" w:hAnsi="Times New Roman" w:cs="Times New Roman"/>
          <w:b w:val="0"/>
          <w:sz w:val="24"/>
          <w:szCs w:val="24"/>
        </w:rPr>
        <w:t>.</w:t>
      </w:r>
      <w:r w:rsidRPr="00A6569C">
        <w:rPr>
          <w:rFonts w:ascii="Times New Roman" w:hAnsi="Times New Roman" w:cs="Times New Roman"/>
          <w:b w:val="0"/>
          <w:sz w:val="24"/>
          <w:szCs w:val="24"/>
        </w:rPr>
        <w:t>…………..</w:t>
      </w:r>
      <w:r w:rsidRPr="00A6569C">
        <w:rPr>
          <w:rFonts w:ascii="Times New Roman" w:hAnsi="Times New Roman" w:cs="Times New Roman"/>
          <w:b w:val="0"/>
          <w:sz w:val="24"/>
          <w:szCs w:val="24"/>
        </w:rPr>
        <w:br/>
        <w:t>oraz w specjalności drogowej, o których poinformuje Wykonawcę. Obowiązki inspektorów nadzoru inwestorskiego wynikają wprost z przepisów prawa budowlanego i uzupełniają niewymienione w umowie obowiązki Zamawiającego, którego interesy reprezentują ww. inspektorzy w wykonaniu niniejszej umowy.</w:t>
      </w:r>
    </w:p>
    <w:p w14:paraId="694AE00D" w14:textId="77777777" w:rsidR="00A6569C" w:rsidRPr="00A6569C" w:rsidRDefault="00A6569C" w:rsidP="00FC1992">
      <w:pPr>
        <w:pStyle w:val="Tekstpodstawowy"/>
        <w:widowControl/>
        <w:numPr>
          <w:ilvl w:val="0"/>
          <w:numId w:val="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Inspektorzy Nadzoru inwestorskiego będą działać w granicach umocowania określonego</w:t>
      </w:r>
      <w:r w:rsidRPr="00A6569C">
        <w:rPr>
          <w:rFonts w:ascii="Times New Roman" w:hAnsi="Times New Roman" w:cs="Times New Roman"/>
          <w:b w:val="0"/>
          <w:sz w:val="24"/>
          <w:szCs w:val="24"/>
        </w:rPr>
        <w:br/>
        <w:t>w ustawie Prawo budowlane, nie posiadają natomiast pełnomocnictwa do podejmowania</w:t>
      </w:r>
      <w:r w:rsidRPr="00A6569C">
        <w:rPr>
          <w:rFonts w:ascii="Times New Roman" w:hAnsi="Times New Roman" w:cs="Times New Roman"/>
          <w:b w:val="0"/>
          <w:sz w:val="24"/>
          <w:szCs w:val="24"/>
        </w:rPr>
        <w:br/>
        <w:t>w imieniu Zamawiającego decyzji niosących skutki finansowe wykraczające poza wynagrodzenie Wykonawcy, określone w umowie i powodujących jego zwiększenie.</w:t>
      </w:r>
    </w:p>
    <w:p w14:paraId="7882309B" w14:textId="335EE9B9" w:rsidR="00A6569C" w:rsidRDefault="00A6569C" w:rsidP="004D13CD">
      <w:pPr>
        <w:pStyle w:val="Tekstpodstawowy"/>
        <w:spacing w:line="276" w:lineRule="auto"/>
        <w:rPr>
          <w:rFonts w:ascii="Times New Roman" w:hAnsi="Times New Roman" w:cs="Times New Roman"/>
          <w:b w:val="0"/>
          <w:sz w:val="24"/>
          <w:szCs w:val="24"/>
        </w:rPr>
      </w:pPr>
    </w:p>
    <w:p w14:paraId="5D5957EE" w14:textId="77777777" w:rsidR="00B057C9" w:rsidRPr="00A6569C" w:rsidRDefault="00B057C9" w:rsidP="00F33C82">
      <w:pPr>
        <w:pStyle w:val="Tekstpodstawowy"/>
        <w:spacing w:line="276" w:lineRule="auto"/>
        <w:jc w:val="left"/>
        <w:rPr>
          <w:rFonts w:ascii="Times New Roman" w:hAnsi="Times New Roman" w:cs="Times New Roman"/>
          <w:b w:val="0"/>
          <w:sz w:val="24"/>
          <w:szCs w:val="24"/>
        </w:rPr>
      </w:pPr>
    </w:p>
    <w:p w14:paraId="358F9B00"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Teren budowy, ubezpieczenie i bezpieczeństwo</w:t>
      </w:r>
    </w:p>
    <w:p w14:paraId="613A3008"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§4</w:t>
      </w:r>
    </w:p>
    <w:p w14:paraId="1051855E" w14:textId="77777777" w:rsidR="00A6569C" w:rsidRPr="00A6569C" w:rsidRDefault="00A6569C" w:rsidP="004D13CD">
      <w:pPr>
        <w:pStyle w:val="Tekstpodstawowy"/>
        <w:shd w:val="clear" w:color="auto" w:fill="FFFFFF"/>
        <w:spacing w:line="276" w:lineRule="auto"/>
        <w:jc w:val="both"/>
        <w:rPr>
          <w:rFonts w:ascii="Times New Roman" w:hAnsi="Times New Roman" w:cs="Times New Roman"/>
          <w:b w:val="0"/>
          <w:sz w:val="24"/>
          <w:szCs w:val="24"/>
        </w:rPr>
      </w:pPr>
    </w:p>
    <w:p w14:paraId="22760E30"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będzie ponosił koszty utrzymania oraz konserwacji urządzeń i obiektów tymczasowych: placu budowy i zaplecza placu budowy.</w:t>
      </w:r>
    </w:p>
    <w:p w14:paraId="260B1344"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wykonać i utrzymać na swój koszt ogrodzenie lub inne zabezpieczenie stanowiące skuteczne zabezpieczenie placu </w:t>
      </w:r>
      <w:proofErr w:type="spellStart"/>
      <w:r w:rsidRPr="00A6569C">
        <w:rPr>
          <w:rFonts w:ascii="Times New Roman" w:hAnsi="Times New Roman" w:cs="Times New Roman"/>
          <w:b w:val="0"/>
          <w:sz w:val="24"/>
          <w:szCs w:val="24"/>
        </w:rPr>
        <w:t>placu</w:t>
      </w:r>
      <w:proofErr w:type="spellEnd"/>
      <w:r w:rsidRPr="00A6569C">
        <w:rPr>
          <w:rFonts w:ascii="Times New Roman" w:hAnsi="Times New Roman" w:cs="Times New Roman"/>
          <w:b w:val="0"/>
          <w:sz w:val="24"/>
          <w:szCs w:val="24"/>
        </w:rPr>
        <w:t xml:space="preserve"> budowy, strzec mienia znajdującego się na terenie budowy, a także zapewnić warunki bezpieczeństwa.</w:t>
      </w:r>
    </w:p>
    <w:p w14:paraId="11EEEAA7"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Jeżeli prawo tego wymaga Wykonawca opracowuje projekt organizacji ruchu na czas budowy, uzyskuje wymagane prawem uzgodnienia i przedkłada go Zamawiającemu. </w:t>
      </w:r>
    </w:p>
    <w:p w14:paraId="15ACBF12"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1F2AC412"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zapewnić dostęp do posesji położonych w pobliżu placu budowy.</w:t>
      </w:r>
    </w:p>
    <w:p w14:paraId="46B0B8A9"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04A9083C" w14:textId="77777777" w:rsidR="00A6569C" w:rsidRPr="00A6569C" w:rsidRDefault="00A6569C" w:rsidP="00FC199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Po zakończeniu robót Wykonawca zobowiązany jest uporządkować teren budowy </w:t>
      </w:r>
      <w:r w:rsidRPr="00A6569C">
        <w:rPr>
          <w:rFonts w:ascii="Times New Roman" w:hAnsi="Times New Roman" w:cs="Times New Roman"/>
          <w:b w:val="0"/>
          <w:sz w:val="24"/>
          <w:szCs w:val="24"/>
        </w:rPr>
        <w:br/>
        <w:t>i przekazać go Zamawiającemu w terminie ustalonym na odbiór robót.</w:t>
      </w:r>
    </w:p>
    <w:p w14:paraId="63AD9B4B" w14:textId="77777777" w:rsidR="00A6569C" w:rsidRPr="00A6569C" w:rsidRDefault="00A6569C" w:rsidP="004D13CD">
      <w:pPr>
        <w:pStyle w:val="Tekstpodstawowy"/>
        <w:shd w:val="clear" w:color="auto" w:fill="FFFFFF"/>
        <w:spacing w:line="276" w:lineRule="auto"/>
        <w:ind w:left="340"/>
        <w:jc w:val="both"/>
        <w:rPr>
          <w:rFonts w:ascii="Times New Roman" w:hAnsi="Times New Roman" w:cs="Times New Roman"/>
          <w:b w:val="0"/>
          <w:sz w:val="24"/>
          <w:szCs w:val="24"/>
        </w:rPr>
      </w:pPr>
    </w:p>
    <w:p w14:paraId="162B809D"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§5</w:t>
      </w:r>
    </w:p>
    <w:p w14:paraId="1DF1BDE3" w14:textId="77777777" w:rsidR="00A6569C" w:rsidRPr="00A6569C" w:rsidRDefault="00A6569C" w:rsidP="004D13CD">
      <w:pPr>
        <w:pStyle w:val="Tekstpodstawowy"/>
        <w:shd w:val="clear" w:color="auto" w:fill="FFFFFF"/>
        <w:spacing w:line="276" w:lineRule="auto"/>
        <w:ind w:left="340"/>
        <w:jc w:val="both"/>
        <w:rPr>
          <w:rFonts w:ascii="Times New Roman" w:hAnsi="Times New Roman" w:cs="Times New Roman"/>
          <w:b w:val="0"/>
          <w:sz w:val="24"/>
          <w:szCs w:val="24"/>
        </w:rPr>
      </w:pPr>
    </w:p>
    <w:p w14:paraId="5E0E5F71"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687051CF"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zapoznał się z planowanym zakresem robót, dostępną dokumentacją oraz uznał, że jego świadczenie jest możliwe do spełnienia w sensie faktycznym i prawnym.</w:t>
      </w:r>
    </w:p>
    <w:p w14:paraId="37FF5149"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znany jest mu aktualny stan </w:t>
      </w:r>
      <w:proofErr w:type="gramStart"/>
      <w:r w:rsidRPr="00A6569C">
        <w:rPr>
          <w:rFonts w:ascii="Times New Roman" w:hAnsi="Times New Roman" w:cs="Times New Roman"/>
          <w:b w:val="0"/>
          <w:sz w:val="24"/>
          <w:szCs w:val="24"/>
        </w:rPr>
        <w:t>terenu</w:t>
      </w:r>
      <w:proofErr w:type="gramEnd"/>
      <w:r w:rsidRPr="00A6569C">
        <w:rPr>
          <w:rFonts w:ascii="Times New Roman" w:hAnsi="Times New Roman" w:cs="Times New Roman"/>
          <w:b w:val="0"/>
          <w:sz w:val="24"/>
          <w:szCs w:val="24"/>
        </w:rPr>
        <w:t xml:space="preserve"> na którym roboty będą wykonywane. </w:t>
      </w:r>
    </w:p>
    <w:p w14:paraId="58DE2440"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Wykonawca ponosi pełną odpowiedzialność za teren budowy z chwilą protokolarnego przekazania przez Zamawiającego terenu budowy Wykonawcy.</w:t>
      </w:r>
    </w:p>
    <w:p w14:paraId="5D219712"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utrzymania terenu budowy w stanie wolnym od przeszkód komunikacyjnych, z uwzględnieniem osób ze szczególnymi potrzebami.</w:t>
      </w:r>
    </w:p>
    <w:p w14:paraId="6CAD75FD"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55944CB1"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do posiadania ubezpieczenia OC w zakresie prowadzonej działalności zgodnej z przedmiotem umowy przez cały okres realizacji przedmiotu umowy, </w:t>
      </w:r>
      <w:r w:rsidRPr="00A6569C">
        <w:rPr>
          <w:rFonts w:ascii="Times New Roman" w:hAnsi="Times New Roman" w:cs="Times New Roman"/>
          <w:b w:val="0"/>
          <w:sz w:val="24"/>
          <w:szCs w:val="24"/>
        </w:rPr>
        <w:br/>
        <w:t>o którym mowa w § 2 ust. 2. i zobowiązany jest do jego okazania na każde wezwanie Zamawiającego.</w:t>
      </w:r>
    </w:p>
    <w:p w14:paraId="354EFDCA"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Materiały z rozbiórki stanowią własność Zamawiającego. Materiały wskazane przez Zamawiającego Wykonawca przetransportuje oraz złoży w wyznaczonych przez Zamawiającego miejscach. Pozostałe materiały z rozbiórki winny być usunięte poza teren budowy przy </w:t>
      </w:r>
      <w:r w:rsidRPr="00A6569C">
        <w:rPr>
          <w:rFonts w:ascii="Times New Roman" w:hAnsi="Times New Roman" w:cs="Times New Roman"/>
          <w:b w:val="0"/>
          <w:sz w:val="24"/>
          <w:szCs w:val="24"/>
        </w:rPr>
        <w:tab/>
        <w:t xml:space="preserve">przestrzeganiu ustawy z dnia 14 grudnia 2012 r. o odpadach (Dz. U. </w:t>
      </w:r>
      <w:r w:rsidRPr="00A6569C">
        <w:rPr>
          <w:rFonts w:ascii="Times New Roman" w:hAnsi="Times New Roman" w:cs="Times New Roman"/>
          <w:b w:val="0"/>
          <w:sz w:val="24"/>
          <w:szCs w:val="24"/>
        </w:rPr>
        <w:br/>
        <w:t>z 2021 r., poz. 779 ze zm.).</w:t>
      </w:r>
    </w:p>
    <w:p w14:paraId="326AFFE8" w14:textId="77777777" w:rsidR="00A6569C" w:rsidRPr="00A6569C" w:rsidRDefault="00A6569C" w:rsidP="00FC199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sidRPr="00A6569C">
        <w:rPr>
          <w:rFonts w:ascii="Times New Roman" w:hAnsi="Times New Roman" w:cs="Times New Roman"/>
          <w:b w:val="0"/>
          <w:sz w:val="24"/>
          <w:szCs w:val="24"/>
        </w:rPr>
        <w:t>późn</w:t>
      </w:r>
      <w:proofErr w:type="spellEnd"/>
      <w:r w:rsidRPr="00A6569C">
        <w:rPr>
          <w:rFonts w:ascii="Times New Roman" w:hAnsi="Times New Roman" w:cs="Times New Roman"/>
          <w:b w:val="0"/>
          <w:sz w:val="24"/>
          <w:szCs w:val="24"/>
        </w:rPr>
        <w:t>. zm.)</w:t>
      </w:r>
    </w:p>
    <w:p w14:paraId="4DE832BC"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5FEF2CC3"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§6</w:t>
      </w:r>
    </w:p>
    <w:p w14:paraId="75952634"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75E79246"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wykonać przedmiot umowy z materiałów własnych. </w:t>
      </w:r>
    </w:p>
    <w:p w14:paraId="4FE36B29"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Materiały i urządzenia własne Wykonawcy, o których mowa w ust. 1 powinny odpowiadać co do jakości wymogom wyrobów dopuszczonych do obrotu i stosowania w budownictwie określonym w art. 10 ustawy - Prawo Budowlane oraz wymaganiom specyfikacji warunków zamówienia.</w:t>
      </w:r>
    </w:p>
    <w:p w14:paraId="6292D4BE"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Na każde żądanie Zamawiającego Wykonawca obowiązany jest okazać w stosunku do wskazanych materiałów dokumenty potwierdzające, że materiały te są zgodne z ustawą</w:t>
      </w:r>
      <w:r w:rsidRPr="00A6569C">
        <w:rPr>
          <w:rFonts w:ascii="Times New Roman" w:hAnsi="Times New Roman" w:cs="Times New Roman"/>
          <w:b w:val="0"/>
          <w:sz w:val="24"/>
          <w:szCs w:val="24"/>
        </w:rPr>
        <w:br/>
        <w:t>z dnia 16 kwietnia 2004 r. o wyrobach budowlanych (Dz. U. z 2021 r., poz. 1213).</w:t>
      </w:r>
    </w:p>
    <w:p w14:paraId="35F8567D"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zapewni potrzebne oprzyrządowanie, potencjał ludzki oraz materiały wymagane do zbadania na żądanie Zamawiającego, jakości robót wykonanych z materiałów Wykonawcy na terenie budowy.</w:t>
      </w:r>
    </w:p>
    <w:p w14:paraId="131ACE9B"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Badania, o których mowa w ust. 4 będą realizowane przez Wykonawcę na własny koszt.</w:t>
      </w:r>
    </w:p>
    <w:p w14:paraId="0674D7F2"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Jeżeli Zamawiający zażąda badań, które nie były przewidziane niniejszą umową to Wykonawca obowiązany jest przeprowadzić te badania.</w:t>
      </w:r>
    </w:p>
    <w:p w14:paraId="4B8D04E7" w14:textId="77777777" w:rsidR="00A6569C" w:rsidRPr="00A6569C" w:rsidRDefault="00A6569C" w:rsidP="00FC1992">
      <w:pPr>
        <w:pStyle w:val="Tekstpodstawowy"/>
        <w:numPr>
          <w:ilvl w:val="0"/>
          <w:numId w:val="7"/>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Jeżeli w rezultacie przeprowadzenia tych badań okaże się, że zastosowane materiały, bądź wykonanie robót jest niezgodne z umową to koszty badań dodatkowych obciążają Wykonawcę zaś, gdy wyniki badań </w:t>
      </w:r>
      <w:proofErr w:type="gramStart"/>
      <w:r w:rsidRPr="00A6569C">
        <w:rPr>
          <w:rFonts w:ascii="Times New Roman" w:hAnsi="Times New Roman" w:cs="Times New Roman"/>
          <w:b w:val="0"/>
          <w:sz w:val="24"/>
          <w:szCs w:val="24"/>
        </w:rPr>
        <w:t>wykażą</w:t>
      </w:r>
      <w:proofErr w:type="gramEnd"/>
      <w:r w:rsidRPr="00A6569C">
        <w:rPr>
          <w:rFonts w:ascii="Times New Roman" w:hAnsi="Times New Roman" w:cs="Times New Roman"/>
          <w:b w:val="0"/>
          <w:sz w:val="24"/>
          <w:szCs w:val="24"/>
        </w:rPr>
        <w:t xml:space="preserve"> że materiał bądź wykonanie robót są zgodne z umową to koszty tych badań obciążają Zamawiającego.</w:t>
      </w:r>
    </w:p>
    <w:p w14:paraId="7C01EF46" w14:textId="77777777" w:rsidR="00A6569C" w:rsidRPr="00A6569C" w:rsidRDefault="00A6569C" w:rsidP="004D13CD">
      <w:pPr>
        <w:pStyle w:val="Tekstpodstawowy"/>
        <w:shd w:val="clear" w:color="auto" w:fill="FFFFFF"/>
        <w:spacing w:line="276" w:lineRule="auto"/>
        <w:ind w:left="737" w:hanging="397"/>
        <w:jc w:val="both"/>
        <w:rPr>
          <w:rFonts w:ascii="Times New Roman" w:hAnsi="Times New Roman" w:cs="Times New Roman"/>
          <w:b w:val="0"/>
          <w:sz w:val="24"/>
          <w:szCs w:val="24"/>
        </w:rPr>
      </w:pPr>
    </w:p>
    <w:p w14:paraId="71455D11" w14:textId="77777777" w:rsidR="00A6569C" w:rsidRPr="00A6569C" w:rsidRDefault="00A6569C" w:rsidP="004D13CD">
      <w:pPr>
        <w:pStyle w:val="Tekstpodstawowy"/>
        <w:shd w:val="clear" w:color="auto" w:fill="FFFFFF"/>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Potencjał wykonawcy</w:t>
      </w:r>
    </w:p>
    <w:p w14:paraId="0D105322" w14:textId="77777777" w:rsidR="00A6569C" w:rsidRPr="00A6569C" w:rsidRDefault="00A6569C" w:rsidP="004D13CD">
      <w:pPr>
        <w:pStyle w:val="Bodytext2"/>
        <w:spacing w:line="276" w:lineRule="auto"/>
        <w:rPr>
          <w:b/>
          <w:bCs/>
          <w:sz w:val="24"/>
          <w:szCs w:val="24"/>
        </w:rPr>
      </w:pPr>
      <w:r w:rsidRPr="00A6569C">
        <w:rPr>
          <w:b/>
          <w:bCs/>
          <w:sz w:val="24"/>
          <w:szCs w:val="24"/>
        </w:rPr>
        <w:t>§7</w:t>
      </w:r>
    </w:p>
    <w:p w14:paraId="4651FFDD" w14:textId="77777777" w:rsidR="00A6569C" w:rsidRPr="00A6569C" w:rsidRDefault="00A6569C" w:rsidP="004D13CD">
      <w:pPr>
        <w:pStyle w:val="Bodytext2"/>
        <w:spacing w:line="276" w:lineRule="auto"/>
        <w:jc w:val="both"/>
        <w:rPr>
          <w:sz w:val="24"/>
          <w:szCs w:val="24"/>
        </w:rPr>
      </w:pPr>
    </w:p>
    <w:p w14:paraId="52D1AA2F" w14:textId="77777777" w:rsidR="00A6569C" w:rsidRPr="00A6569C" w:rsidRDefault="00A6569C" w:rsidP="00FC1992">
      <w:pPr>
        <w:pStyle w:val="Tekstpodstawowy"/>
        <w:numPr>
          <w:ilvl w:val="0"/>
          <w:numId w:val="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 celu realizacji umowy zapewni odpowiednie zasoby techniczne</w:t>
      </w:r>
      <w:r w:rsidRPr="00A6569C">
        <w:rPr>
          <w:rFonts w:ascii="Times New Roman" w:hAnsi="Times New Roman" w:cs="Times New Roman"/>
          <w:b w:val="0"/>
          <w:sz w:val="24"/>
          <w:szCs w:val="24"/>
        </w:rPr>
        <w:br/>
      </w:r>
      <w:r w:rsidRPr="00A6569C">
        <w:rPr>
          <w:rFonts w:ascii="Times New Roman" w:hAnsi="Times New Roman" w:cs="Times New Roman"/>
          <w:b w:val="0"/>
          <w:sz w:val="24"/>
          <w:szCs w:val="24"/>
        </w:rPr>
        <w:lastRenderedPageBreak/>
        <w:t>oraz personel posiadający zdolności, doświadczenie, wiedzę oraz wymagane uprawnienia,</w:t>
      </w:r>
      <w:r w:rsidRPr="00A6569C">
        <w:rPr>
          <w:rFonts w:ascii="Times New Roman" w:hAnsi="Times New Roman" w:cs="Times New Roman"/>
          <w:b w:val="0"/>
          <w:sz w:val="24"/>
          <w:szCs w:val="24"/>
        </w:rPr>
        <w:br/>
        <w:t xml:space="preserve"> w zakresie niezbędnym do wykonania przedmiotu umowy, zgodnie ze złożoną ofertą.</w:t>
      </w:r>
    </w:p>
    <w:p w14:paraId="507AB24D" w14:textId="77777777" w:rsidR="00A6569C" w:rsidRPr="00A6569C" w:rsidRDefault="00A6569C" w:rsidP="00FC1992">
      <w:pPr>
        <w:pStyle w:val="Tekstpodstawowy"/>
        <w:numPr>
          <w:ilvl w:val="0"/>
          <w:numId w:val="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posiada wiedzę i doświadczenie wymagane do realizacji robót budowlanych będących przedmiotem umowy.</w:t>
      </w:r>
    </w:p>
    <w:p w14:paraId="0E171D07" w14:textId="77777777" w:rsidR="00A6569C" w:rsidRPr="00A6569C" w:rsidRDefault="00A6569C" w:rsidP="00FC1992">
      <w:pPr>
        <w:pStyle w:val="Tekstpodstawowy"/>
        <w:numPr>
          <w:ilvl w:val="0"/>
          <w:numId w:val="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wskazany w ofercie podmiot trzeci (</w:t>
      </w:r>
      <w:r w:rsidRPr="00A6569C">
        <w:rPr>
          <w:rFonts w:ascii="Times New Roman" w:hAnsi="Times New Roman" w:cs="Times New Roman"/>
          <w:b w:val="0"/>
          <w:sz w:val="24"/>
          <w:szCs w:val="24"/>
          <w:shd w:val="clear" w:color="auto" w:fill="FFFF00"/>
        </w:rPr>
        <w:t>nazwa podmiotu trzeciego</w:t>
      </w:r>
      <w:r w:rsidRPr="00A6569C">
        <w:rPr>
          <w:rFonts w:ascii="Times New Roman" w:hAnsi="Times New Roman" w:cs="Times New Roman"/>
          <w:b w:val="0"/>
          <w:sz w:val="24"/>
          <w:szCs w:val="24"/>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w:t>
      </w:r>
    </w:p>
    <w:p w14:paraId="27C13BFC" w14:textId="77777777" w:rsidR="00A6569C" w:rsidRPr="00A6569C" w:rsidRDefault="00A6569C" w:rsidP="004D13CD">
      <w:pPr>
        <w:pStyle w:val="Tekstpodstawowy"/>
        <w:shd w:val="clear" w:color="auto" w:fill="FFFFFF"/>
        <w:spacing w:line="276" w:lineRule="auto"/>
        <w:ind w:left="340"/>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zaprzestania wykonywania umowy przez (</w:t>
      </w:r>
      <w:r w:rsidRPr="00A6569C">
        <w:rPr>
          <w:rFonts w:ascii="Times New Roman" w:hAnsi="Times New Roman" w:cs="Times New Roman"/>
          <w:b w:val="0"/>
          <w:sz w:val="24"/>
          <w:szCs w:val="24"/>
          <w:shd w:val="clear" w:color="auto" w:fill="FFFF00"/>
        </w:rPr>
        <w:t>nazwa podmiotu trzeciego</w:t>
      </w:r>
      <w:r w:rsidRPr="00A6569C">
        <w:rPr>
          <w:rFonts w:ascii="Times New Roman" w:hAnsi="Times New Roman" w:cs="Times New Roman"/>
          <w:b w:val="0"/>
          <w:sz w:val="24"/>
          <w:szCs w:val="24"/>
        </w:rPr>
        <w:t>)</w:t>
      </w:r>
      <w:r w:rsidRPr="00A6569C">
        <w:rPr>
          <w:rFonts w:ascii="Times New Roman" w:hAnsi="Times New Roman" w:cs="Times New Roman"/>
          <w:b w:val="0"/>
          <w:sz w:val="24"/>
          <w:szCs w:val="24"/>
        </w:rPr>
        <w:br/>
        <w:t xml:space="preserve">z jakichkolwiek przyczyn w powyższym zakresie Wykonawca będzie zobowiązany do zastąpienia tego podmiotu innym podmiotem, spełniającym te warunki w stopniu nie mniejszym niż podwykonawca, na którego zasoby Wykonawca powoływał się w trakcie postępowania o udzielenie zamówienia. </w:t>
      </w:r>
    </w:p>
    <w:p w14:paraId="3B26ECFE" w14:textId="77777777" w:rsidR="00A6569C" w:rsidRPr="00A6569C" w:rsidRDefault="00A6569C" w:rsidP="00FC1992">
      <w:pPr>
        <w:pStyle w:val="Tekstpodstawowy"/>
        <w:numPr>
          <w:ilvl w:val="0"/>
          <w:numId w:val="8"/>
        </w:numPr>
        <w:shd w:val="clear" w:color="auto" w:fill="FFFFFF"/>
        <w:spacing w:line="276" w:lineRule="auto"/>
        <w:ind w:left="737" w:hanging="397"/>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dysponuje odpowiednimi środkami finansowymi umożliwiającymi wykonanie przedmiotu Umowy. </w:t>
      </w:r>
    </w:p>
    <w:p w14:paraId="4B400D6B" w14:textId="77777777" w:rsidR="00A6569C" w:rsidRPr="00A6569C" w:rsidRDefault="00A6569C" w:rsidP="004D13CD">
      <w:pPr>
        <w:pStyle w:val="Tekstpodstawowy"/>
        <w:spacing w:line="276" w:lineRule="auto"/>
        <w:jc w:val="left"/>
        <w:rPr>
          <w:rFonts w:ascii="Times New Roman" w:hAnsi="Times New Roman" w:cs="Times New Roman"/>
          <w:b w:val="0"/>
          <w:sz w:val="24"/>
          <w:szCs w:val="24"/>
        </w:rPr>
      </w:pPr>
    </w:p>
    <w:p w14:paraId="083E4494" w14:textId="77777777" w:rsidR="00F9729B" w:rsidRPr="00A6569C" w:rsidRDefault="00F9729B" w:rsidP="00F33C82">
      <w:pPr>
        <w:pStyle w:val="Tekstpodstawowy"/>
        <w:spacing w:line="276" w:lineRule="auto"/>
        <w:jc w:val="left"/>
        <w:rPr>
          <w:rFonts w:ascii="Times New Roman" w:hAnsi="Times New Roman" w:cs="Times New Roman"/>
          <w:b w:val="0"/>
          <w:sz w:val="24"/>
          <w:szCs w:val="24"/>
        </w:rPr>
      </w:pPr>
    </w:p>
    <w:p w14:paraId="4DD0C0EA"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Podwykonawstwo</w:t>
      </w:r>
    </w:p>
    <w:p w14:paraId="5C859EDB"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§8</w:t>
      </w:r>
    </w:p>
    <w:p w14:paraId="0D2C2D33" w14:textId="77777777" w:rsidR="00A6569C" w:rsidRPr="00A6569C" w:rsidRDefault="00A6569C" w:rsidP="004D13CD">
      <w:pPr>
        <w:pStyle w:val="Tekstpodstawowy"/>
        <w:spacing w:line="276" w:lineRule="auto"/>
        <w:ind w:left="720"/>
        <w:jc w:val="both"/>
        <w:rPr>
          <w:rFonts w:ascii="Times New Roman" w:hAnsi="Times New Roman" w:cs="Times New Roman"/>
          <w:b w:val="0"/>
          <w:sz w:val="24"/>
          <w:szCs w:val="24"/>
        </w:rPr>
      </w:pPr>
    </w:p>
    <w:p w14:paraId="72CEB7BE"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 trakcie realizacji przedmiotu umowy, ma obowiązek przedkładania Zamawiającemu projektu umowy o podwykonawstwo, a także projektu jej zmian, </w:t>
      </w:r>
      <w:proofErr w:type="gramStart"/>
      <w:r w:rsidRPr="00A6569C">
        <w:rPr>
          <w:rFonts w:ascii="Times New Roman" w:hAnsi="Times New Roman" w:cs="Times New Roman"/>
          <w:b w:val="0"/>
          <w:sz w:val="24"/>
          <w:szCs w:val="24"/>
        </w:rPr>
        <w:t>ze</w:t>
      </w:r>
      <w:proofErr w:type="gramEnd"/>
      <w:r w:rsidRPr="00A6569C">
        <w:rPr>
          <w:rFonts w:ascii="Times New Roman" w:hAnsi="Times New Roman" w:cs="Times New Roman"/>
          <w:b w:val="0"/>
          <w:sz w:val="24"/>
          <w:szCs w:val="24"/>
        </w:rPr>
        <w:t xml:space="preserve"> szczegółowym zakresem robót budowlanych, który Wykonawca powierzy podwykonawcy</w:t>
      </w:r>
      <w:r w:rsidRPr="00A6569C">
        <w:rPr>
          <w:rFonts w:ascii="Times New Roman" w:hAnsi="Times New Roman" w:cs="Times New Roman"/>
          <w:b w:val="0"/>
          <w:sz w:val="24"/>
          <w:szCs w:val="24"/>
        </w:rPr>
        <w:br/>
        <w:t>oraz poświadczonej za zgodność z oryginałem kopii zawartej umowy o podwykonawstwo, której przedmiotem są roboty budowlane, i jej zmian. Treść umowy o podwykonawstwo nie może być sprzeczna z treścią niniejszej umowy i SWZ i winna zawierać w szczególności:</w:t>
      </w:r>
    </w:p>
    <w:p w14:paraId="7F6BF964"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szczegółowy zakres robót budowlanych, który Wykonawca powierzy podwykonawcy</w:t>
      </w:r>
      <w:r w:rsidRPr="00A6569C">
        <w:rPr>
          <w:rFonts w:ascii="Times New Roman" w:hAnsi="Times New Roman" w:cs="Times New Roman"/>
          <w:b w:val="0"/>
          <w:sz w:val="24"/>
          <w:szCs w:val="24"/>
        </w:rPr>
        <w:br/>
        <w:t>lub dalszemu podwykonawcy,</w:t>
      </w:r>
    </w:p>
    <w:p w14:paraId="6C4B7DD1"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wartość powierzonych podwykonawcy robót budowlanych, która nie może być wyższa niż wartość tego zakresu wskazanego w ofercie Wykonawcy,</w:t>
      </w:r>
    </w:p>
    <w:p w14:paraId="2726AAF2"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termin wykonania powierzonych podwykonawcy robót budowlanych, który nie może być dłuższy niż termin wskazany przez Wykonawcę w ofercie,</w:t>
      </w:r>
    </w:p>
    <w:p w14:paraId="1178CEAC"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termin zapłaty wynagrodzenia, który nie może być dłuższy niż 30 dni,</w:t>
      </w:r>
    </w:p>
    <w:p w14:paraId="629D5E45"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zasady rozliczenia za wykonane roboty budowlane.</w:t>
      </w:r>
    </w:p>
    <w:p w14:paraId="4A366956"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2473F424"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0F69D223" w14:textId="77777777" w:rsidR="00A6569C" w:rsidRPr="00A6569C" w:rsidRDefault="00A6569C" w:rsidP="00FC1992">
      <w:pPr>
        <w:pStyle w:val="Tekstpodstawowy"/>
        <w:widowControl/>
        <w:numPr>
          <w:ilvl w:val="0"/>
          <w:numId w:val="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Wykonawca ponosi pełną odpowiedzialność za roboty/dostawy/usługi, które wykonuje przy pomocy podwykonawców. Wykonanie prac w podwykonawstwie nie zwalnia Wykonawcy</w:t>
      </w:r>
      <w:r w:rsidRPr="00A6569C">
        <w:rPr>
          <w:rFonts w:ascii="Times New Roman" w:hAnsi="Times New Roman" w:cs="Times New Roman"/>
          <w:b w:val="0"/>
          <w:sz w:val="24"/>
          <w:szCs w:val="24"/>
        </w:rPr>
        <w:br/>
        <w:t>z odpowiedzialności za wykonanie obowiązków wynikających z umowy i obowiązujących przepisów prawa. Wykonawca odpowiada za działania i zaniechania podwykonawców jak za własne.</w:t>
      </w:r>
    </w:p>
    <w:p w14:paraId="69AF4002"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03378EE2"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w terminie 14 dni może zgłosić w formie pisemnej zastrzeżenia lub sprzeciw do projektu umowy o podwykonawstwo, której przedmiotem są roboty budowlane:</w:t>
      </w:r>
    </w:p>
    <w:p w14:paraId="057114C6" w14:textId="77777777" w:rsidR="00A6569C" w:rsidRPr="00A6569C" w:rsidRDefault="00A6569C" w:rsidP="00B057C9">
      <w:pPr>
        <w:pStyle w:val="Tekstpodstawowy"/>
        <w:spacing w:line="276" w:lineRule="auto"/>
        <w:ind w:left="993" w:hanging="273"/>
        <w:jc w:val="both"/>
        <w:rPr>
          <w:rFonts w:ascii="Times New Roman" w:hAnsi="Times New Roman" w:cs="Times New Roman"/>
          <w:b w:val="0"/>
          <w:sz w:val="24"/>
          <w:szCs w:val="24"/>
        </w:rPr>
      </w:pPr>
      <w:r w:rsidRPr="00A6569C">
        <w:rPr>
          <w:rFonts w:ascii="Times New Roman" w:hAnsi="Times New Roman" w:cs="Times New Roman"/>
          <w:b w:val="0"/>
          <w:sz w:val="24"/>
          <w:szCs w:val="24"/>
        </w:rPr>
        <w:t>a) niespełniającej wymagań określonych w specyfikacji warunków zamówienia,</w:t>
      </w:r>
    </w:p>
    <w:p w14:paraId="5E36AAE6" w14:textId="77777777" w:rsidR="00A6569C" w:rsidRPr="00A6569C" w:rsidRDefault="00A6569C" w:rsidP="00B057C9">
      <w:pPr>
        <w:pStyle w:val="Tekstpodstawowy"/>
        <w:spacing w:line="276" w:lineRule="auto"/>
        <w:ind w:left="993" w:hanging="273"/>
        <w:jc w:val="both"/>
        <w:rPr>
          <w:rFonts w:ascii="Times New Roman" w:hAnsi="Times New Roman" w:cs="Times New Roman"/>
          <w:b w:val="0"/>
          <w:sz w:val="24"/>
          <w:szCs w:val="24"/>
        </w:rPr>
      </w:pPr>
      <w:proofErr w:type="gramStart"/>
      <w:r w:rsidRPr="00A6569C">
        <w:rPr>
          <w:rFonts w:ascii="Times New Roman" w:hAnsi="Times New Roman" w:cs="Times New Roman"/>
          <w:b w:val="0"/>
          <w:sz w:val="24"/>
          <w:szCs w:val="24"/>
        </w:rPr>
        <w:t>b)</w:t>
      </w:r>
      <w:proofErr w:type="gramEnd"/>
      <w:r w:rsidRPr="00A6569C">
        <w:rPr>
          <w:rFonts w:ascii="Times New Roman" w:hAnsi="Times New Roman" w:cs="Times New Roman"/>
          <w:b w:val="0"/>
          <w:sz w:val="24"/>
          <w:szCs w:val="24"/>
        </w:rPr>
        <w:t xml:space="preserve"> gdy przewiduje termin zapłaty wynagrodzenia dłuższy niż 30 dni,</w:t>
      </w:r>
    </w:p>
    <w:p w14:paraId="72472883" w14:textId="77777777" w:rsidR="00A6569C" w:rsidRPr="00A6569C" w:rsidRDefault="00A6569C" w:rsidP="00B057C9">
      <w:pPr>
        <w:pStyle w:val="Akapitzlist"/>
        <w:spacing w:line="276" w:lineRule="auto"/>
        <w:ind w:left="993" w:hanging="273"/>
        <w:jc w:val="both"/>
        <w:rPr>
          <w:rFonts w:ascii="Times New Roman" w:hAnsi="Times New Roman" w:cs="Times New Roman"/>
          <w:lang w:val="pl-PL"/>
        </w:rPr>
      </w:pPr>
      <w:proofErr w:type="gramStart"/>
      <w:r w:rsidRPr="00A6569C">
        <w:rPr>
          <w:rFonts w:ascii="Times New Roman" w:hAnsi="Times New Roman" w:cs="Times New Roman"/>
          <w:lang w:val="pl-PL" w:eastAsia="en-US"/>
        </w:rPr>
        <w:t>c)</w:t>
      </w:r>
      <w:proofErr w:type="gramEnd"/>
      <w:r w:rsidRPr="00A6569C">
        <w:rPr>
          <w:rFonts w:ascii="Times New Roman" w:hAnsi="Times New Roman" w:cs="Times New Roman"/>
          <w:lang w:val="pl-PL" w:eastAsia="en-US"/>
        </w:rPr>
        <w:t xml:space="preserve">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A6569C">
        <w:rPr>
          <w:rFonts w:ascii="Times New Roman" w:hAnsi="Times New Roman" w:cs="Times New Roman"/>
          <w:lang w:val="pl-PL" w:eastAsia="en-US"/>
        </w:rPr>
        <w:br/>
        <w:t>a wykonawcą.</w:t>
      </w:r>
    </w:p>
    <w:p w14:paraId="2EEA1AE2"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przedłoży Zamawiającemu poświadczone za zgodność z oryginałem kopie zawartych umów o podwykonawstwo, których przedmiotem są dostawy lub usługi a także zmiany tych umów.</w:t>
      </w:r>
    </w:p>
    <w:p w14:paraId="66161C27"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7942EC04"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w:t>
      </w:r>
      <w:proofErr w:type="gramStart"/>
      <w:r w:rsidRPr="00A6569C">
        <w:rPr>
          <w:rFonts w:ascii="Times New Roman" w:hAnsi="Times New Roman" w:cs="Times New Roman"/>
          <w:b w:val="0"/>
          <w:sz w:val="24"/>
          <w:szCs w:val="24"/>
        </w:rPr>
        <w:t>nie przedstawienia</w:t>
      </w:r>
      <w:proofErr w:type="gramEnd"/>
      <w:r w:rsidRPr="00A6569C">
        <w:rPr>
          <w:rFonts w:ascii="Times New Roman" w:hAnsi="Times New Roman" w:cs="Times New Roman"/>
          <w:b w:val="0"/>
          <w:sz w:val="24"/>
          <w:szCs w:val="24"/>
        </w:rPr>
        <w:t xml:space="preserve"> oświadczenia lub dodatkowych dowodów zapłaty Zamawiający wstrzymuje zapłatę należnego wynagrodzenia Wykonawcy bez żadnej konsekwencji dla Zamawiającego wynikającej z nieterminowej zapłaty wynagrodzenia należnego Wykonawcy.</w:t>
      </w:r>
    </w:p>
    <w:p w14:paraId="17654C38"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8" w:name="_Hlk64355253"/>
      <w:r w:rsidRPr="00A6569C">
        <w:rPr>
          <w:rFonts w:ascii="Times New Roman" w:hAnsi="Times New Roman" w:cs="Times New Roman"/>
          <w:b w:val="0"/>
          <w:sz w:val="24"/>
          <w:szCs w:val="24"/>
        </w:rPr>
        <w:t>nie zawierał żadnych umów z podwykonawcami</w:t>
      </w:r>
      <w:bookmarkEnd w:id="8"/>
      <w:r w:rsidRPr="00A6569C">
        <w:rPr>
          <w:rFonts w:ascii="Times New Roman" w:hAnsi="Times New Roman" w:cs="Times New Roman"/>
          <w:b w:val="0"/>
          <w:sz w:val="24"/>
          <w:szCs w:val="24"/>
        </w:rPr>
        <w:t>.</w:t>
      </w:r>
    </w:p>
    <w:p w14:paraId="2429B013"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gdy podwykonawca oświadcza, że wykonawca zalega z płatnościami - oświadczenie winno zawierać również kwotę należnego wynagrodzenia. W przypadku </w:t>
      </w:r>
      <w:proofErr w:type="gramStart"/>
      <w:r w:rsidRPr="00A6569C">
        <w:rPr>
          <w:rFonts w:ascii="Times New Roman" w:hAnsi="Times New Roman" w:cs="Times New Roman"/>
          <w:b w:val="0"/>
          <w:sz w:val="24"/>
          <w:szCs w:val="24"/>
        </w:rPr>
        <w:t>nie przedstawienia</w:t>
      </w:r>
      <w:proofErr w:type="gramEnd"/>
      <w:r w:rsidRPr="00A6569C">
        <w:rPr>
          <w:rFonts w:ascii="Times New Roman" w:hAnsi="Times New Roman" w:cs="Times New Roman"/>
          <w:b w:val="0"/>
          <w:sz w:val="24"/>
          <w:szCs w:val="24"/>
        </w:rPr>
        <w:t xml:space="preserve"> przez Wykonawcę dowodów zapłaty podwykonawcy, Zamawiający wstrzymuje zapłatę należnego wynagrodzenia Wykonawcy za odebrane prace w kwocie należnego niezapłaconego wynagrodzenia podwykonawcy.</w:t>
      </w:r>
    </w:p>
    <w:p w14:paraId="6E54976D"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podwykonawców wystawiane są nie wcześniej niż 5 dni przed terminem wystawienia faktury przez wykonawcę.</w:t>
      </w:r>
    </w:p>
    <w:p w14:paraId="3E421839"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uchylania się od obowiązku zapłaty odpowiednio przez Wykonawcę, podwykonawcę lub dalszego podwykonawcę niniejszego zamówienia, Zamawiający dokona bezpośredniej zapłaty wymagalnego wynagrodzenia przysługującego podwykonawcy</w:t>
      </w:r>
      <w:r w:rsidRPr="00A6569C">
        <w:rPr>
          <w:rFonts w:ascii="Times New Roman" w:hAnsi="Times New Roman" w:cs="Times New Roman"/>
          <w:b w:val="0"/>
          <w:sz w:val="24"/>
          <w:szCs w:val="24"/>
        </w:rPr>
        <w:br/>
      </w:r>
      <w:r w:rsidRPr="00A6569C">
        <w:rPr>
          <w:rFonts w:ascii="Times New Roman" w:hAnsi="Times New Roman" w:cs="Times New Roman"/>
          <w:b w:val="0"/>
          <w:sz w:val="24"/>
          <w:szCs w:val="24"/>
        </w:rPr>
        <w:lastRenderedPageBreak/>
        <w:t>lub dalszemu podwykonawcy, który zawarł zaakceptowaną przez Zamawiającego umowę</w:t>
      </w:r>
      <w:r w:rsidRPr="00A6569C">
        <w:rPr>
          <w:rFonts w:ascii="Times New Roman" w:hAnsi="Times New Roman" w:cs="Times New Roman"/>
          <w:b w:val="0"/>
          <w:sz w:val="24"/>
          <w:szCs w:val="24"/>
        </w:rPr>
        <w:br/>
        <w:t xml:space="preserve">o podwykonawstwo, której przedmiotem są roboty budowlane, lub który zawarł przedłożoną Zamawiającemu i poświadczoną za zgodność z oryginałem kopię umowy </w:t>
      </w:r>
      <w:r w:rsidRPr="00A6569C">
        <w:rPr>
          <w:rFonts w:ascii="Times New Roman" w:hAnsi="Times New Roman" w:cs="Times New Roman"/>
          <w:b w:val="0"/>
          <w:sz w:val="24"/>
          <w:szCs w:val="24"/>
        </w:rPr>
        <w:br/>
        <w:t>o podwykonawstwo, której przedmiotem są dostawy lub usługi. 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08A824A4"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A6569C">
        <w:rPr>
          <w:rFonts w:ascii="Times New Roman" w:hAnsi="Times New Roman" w:cs="Times New Roman"/>
          <w:b w:val="0"/>
          <w:sz w:val="24"/>
          <w:szCs w:val="24"/>
        </w:rPr>
        <w:br/>
        <w:t>z oryginałem kopii umowy o podwykonawstwo, której przedmiotem są dostawy lub usługi.</w:t>
      </w:r>
    </w:p>
    <w:p w14:paraId="35926A91" w14:textId="77777777" w:rsidR="00A6569C" w:rsidRPr="00A6569C" w:rsidRDefault="00A6569C" w:rsidP="00FC1992">
      <w:pPr>
        <w:pStyle w:val="Tekstpodstawowy"/>
        <w:widowControl/>
        <w:numPr>
          <w:ilvl w:val="0"/>
          <w:numId w:val="9"/>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4D0EFEFD" w14:textId="77777777" w:rsidR="00A6569C" w:rsidRPr="00A6569C" w:rsidRDefault="00A6569C" w:rsidP="00FC1992">
      <w:pPr>
        <w:pStyle w:val="Tekstpodstawowy"/>
        <w:widowControl/>
        <w:numPr>
          <w:ilvl w:val="0"/>
          <w:numId w:val="9"/>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w:t>
      </w:r>
      <w:proofErr w:type="gramStart"/>
      <w:r w:rsidRPr="00A6569C">
        <w:rPr>
          <w:rFonts w:ascii="Times New Roman" w:hAnsi="Times New Roman" w:cs="Times New Roman"/>
          <w:b w:val="0"/>
          <w:sz w:val="24"/>
          <w:szCs w:val="24"/>
        </w:rPr>
        <w:t>nie zgłoszenia</w:t>
      </w:r>
      <w:proofErr w:type="gramEnd"/>
      <w:r w:rsidRPr="00A6569C">
        <w:rPr>
          <w:rFonts w:ascii="Times New Roman" w:hAnsi="Times New Roman" w:cs="Times New Roman"/>
          <w:b w:val="0"/>
          <w:sz w:val="24"/>
          <w:szCs w:val="24"/>
        </w:rPr>
        <w:t xml:space="preserve">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5359003C" w14:textId="77777777" w:rsidR="00A6569C" w:rsidRPr="00A6569C" w:rsidRDefault="00A6569C" w:rsidP="00FC1992">
      <w:pPr>
        <w:pStyle w:val="Tekstpodstawowy"/>
        <w:widowControl/>
        <w:numPr>
          <w:ilvl w:val="0"/>
          <w:numId w:val="9"/>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zgłoszenia uwag, o których mowa w ust. 16 w terminie wskazanym przez Zamawiającego, Zamawiający może:</w:t>
      </w:r>
    </w:p>
    <w:p w14:paraId="186ACCD9" w14:textId="77777777" w:rsidR="00A6569C" w:rsidRPr="00A6569C" w:rsidRDefault="00A6569C" w:rsidP="00B057C9">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a) nie dokonać bezpośredniej zapłaty wynagrodzenia podwykonawcy lub dalszemu podwykonawcy, jeżeli wykonawca wykaże niezasadność takiej zapłaty albo</w:t>
      </w:r>
    </w:p>
    <w:p w14:paraId="54416C82" w14:textId="77777777" w:rsidR="00A6569C" w:rsidRPr="00A6569C" w:rsidRDefault="00A6569C" w:rsidP="00B057C9">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14:paraId="6CECA299" w14:textId="77777777" w:rsidR="00A6569C" w:rsidRPr="00A6569C" w:rsidRDefault="00A6569C" w:rsidP="00B057C9">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c) dokonać bezpośredniej zapłaty wynagrodzenia podwykonawcy lub dalszemu podwykonawcy w terminie 30 dni od zgłoszenia uwag przez Wykonawcę, jeżeli podwykonawca lub dalszy podwykonawca wykaże zasadność takiej zapłaty.</w:t>
      </w:r>
    </w:p>
    <w:p w14:paraId="4D26AC96" w14:textId="77777777" w:rsidR="00A6569C" w:rsidRPr="00A6569C" w:rsidRDefault="00A6569C" w:rsidP="00FC1992">
      <w:pPr>
        <w:pStyle w:val="Tekstpodstawowy"/>
        <w:widowControl/>
        <w:numPr>
          <w:ilvl w:val="0"/>
          <w:numId w:val="9"/>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dokonania bezpośredniej zapłaty podwykonawcy lub dalszemu podwykonawcy, Zamawiający potrąca kwotę wypłaconego wynagrodzenia z wynagrodzenia należnego Wykonawcy. W takim przypadku Wykonawca nie będzie domagał się wynagrodzenia w części przekazanej bezpośrednio podwykonawcy.</w:t>
      </w:r>
    </w:p>
    <w:p w14:paraId="5FB7CAA3" w14:textId="77777777" w:rsidR="00A6569C" w:rsidRPr="00A6569C" w:rsidRDefault="00A6569C" w:rsidP="00FC1992">
      <w:pPr>
        <w:pStyle w:val="Tekstpodstawowy"/>
        <w:widowControl/>
        <w:numPr>
          <w:ilvl w:val="0"/>
          <w:numId w:val="9"/>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28E5A862"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0D7970ED" w14:textId="77777777"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Wynagrodzenie</w:t>
      </w:r>
    </w:p>
    <w:p w14:paraId="06EDE5DB" w14:textId="77777777" w:rsidR="00A6569C" w:rsidRPr="00A6569C" w:rsidRDefault="00A6569C" w:rsidP="004D13CD">
      <w:pPr>
        <w:pStyle w:val="Heading1"/>
        <w:spacing w:line="276" w:lineRule="auto"/>
        <w:rPr>
          <w:rFonts w:ascii="Times New Roman" w:hAnsi="Times New Roman" w:cs="Times New Roman"/>
          <w:sz w:val="24"/>
          <w:szCs w:val="24"/>
        </w:rPr>
      </w:pPr>
      <w:bookmarkStart w:id="9" w:name="bookmark21"/>
      <w:bookmarkStart w:id="10" w:name="bookmark20"/>
      <w:r w:rsidRPr="00A6569C">
        <w:rPr>
          <w:rFonts w:ascii="Times New Roman" w:hAnsi="Times New Roman" w:cs="Times New Roman"/>
          <w:sz w:val="24"/>
          <w:szCs w:val="24"/>
        </w:rPr>
        <w:t>§9</w:t>
      </w:r>
      <w:bookmarkEnd w:id="9"/>
      <w:bookmarkEnd w:id="10"/>
    </w:p>
    <w:p w14:paraId="6F97A70C" w14:textId="77777777" w:rsidR="00A6569C" w:rsidRPr="00A6569C" w:rsidRDefault="00A6569C" w:rsidP="004D13CD">
      <w:pPr>
        <w:pStyle w:val="Heading1"/>
        <w:spacing w:line="276" w:lineRule="auto"/>
        <w:jc w:val="both"/>
        <w:rPr>
          <w:rFonts w:ascii="Times New Roman" w:hAnsi="Times New Roman" w:cs="Times New Roman"/>
          <w:b w:val="0"/>
          <w:bCs w:val="0"/>
          <w:sz w:val="24"/>
          <w:szCs w:val="24"/>
        </w:rPr>
      </w:pPr>
    </w:p>
    <w:p w14:paraId="27F062CF" w14:textId="77777777" w:rsidR="00A6569C" w:rsidRPr="00A6569C" w:rsidRDefault="00A6569C"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sz w:val="24"/>
          <w:szCs w:val="24"/>
        </w:rPr>
      </w:pPr>
      <w:bookmarkStart w:id="11" w:name="_Hlk108517589"/>
      <w:r w:rsidRPr="00A6569C">
        <w:rPr>
          <w:rFonts w:ascii="Times New Roman" w:hAnsi="Times New Roman" w:cs="Times New Roman"/>
          <w:b w:val="0"/>
          <w:sz w:val="24"/>
          <w:szCs w:val="24"/>
        </w:rPr>
        <w:t xml:space="preserve">Strony </w:t>
      </w:r>
      <w:proofErr w:type="gramStart"/>
      <w:r w:rsidRPr="00A6569C">
        <w:rPr>
          <w:rFonts w:ascii="Times New Roman" w:hAnsi="Times New Roman" w:cs="Times New Roman"/>
          <w:b w:val="0"/>
          <w:sz w:val="24"/>
          <w:szCs w:val="24"/>
        </w:rPr>
        <w:t>ustalają</w:t>
      </w:r>
      <w:proofErr w:type="gramEnd"/>
      <w:r w:rsidRPr="00A6569C">
        <w:rPr>
          <w:rFonts w:ascii="Times New Roman" w:hAnsi="Times New Roman" w:cs="Times New Roman"/>
          <w:b w:val="0"/>
          <w:sz w:val="24"/>
          <w:szCs w:val="24"/>
        </w:rPr>
        <w:t xml:space="preserve"> że obowiązującą ich formą wynagrodzenia, zgodnie ze Specyfikacją Warunków </w:t>
      </w:r>
      <w:r w:rsidRPr="00A6569C">
        <w:rPr>
          <w:rFonts w:ascii="Times New Roman" w:hAnsi="Times New Roman" w:cs="Times New Roman"/>
          <w:b w:val="0"/>
          <w:sz w:val="24"/>
          <w:szCs w:val="24"/>
        </w:rPr>
        <w:lastRenderedPageBreak/>
        <w:t>Zamówienia oraz ofertą Wykonawcy wybraną w trybie podstawowym, o którym mowa w art. 275 pkt 2, jest wynagrodzenie ryczałtowe. Wynagrodzenie to obejmuje roboty określone w specyfikacji warunków zamówienia w tym w szczególności w dokumentacji budowlanej i postanowieniach niniejszej umowy.</w:t>
      </w:r>
    </w:p>
    <w:p w14:paraId="4C0B64F5" w14:textId="77777777" w:rsidR="00A6569C" w:rsidRPr="00A6569C" w:rsidRDefault="00A6569C"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Wynagrodzenie za wykonanie przedmiotu umowy, o którym mowa w ust. 1 wyraża się kwotą ryczałtową</w:t>
      </w:r>
    </w:p>
    <w:p w14:paraId="6C2CE8F6" w14:textId="77777777" w:rsidR="00A6569C" w:rsidRPr="00A6569C" w:rsidRDefault="00A6569C" w:rsidP="00A0746F">
      <w:pPr>
        <w:pStyle w:val="Tekstpodstawowy"/>
        <w:shd w:val="clear" w:color="auto" w:fill="FFFFFF"/>
        <w:spacing w:line="276" w:lineRule="auto"/>
        <w:ind w:left="340" w:firstLine="227"/>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cena netto </w:t>
      </w:r>
      <w:r w:rsidRPr="00A6569C">
        <w:rPr>
          <w:rFonts w:ascii="Times New Roman" w:hAnsi="Times New Roman" w:cs="Times New Roman"/>
          <w:b w:val="0"/>
          <w:sz w:val="24"/>
          <w:szCs w:val="24"/>
        </w:rPr>
        <w:tab/>
        <w:t>zł</w:t>
      </w:r>
      <w:proofErr w:type="gramStart"/>
      <w:r w:rsidRPr="00A6569C">
        <w:rPr>
          <w:rFonts w:ascii="Times New Roman" w:hAnsi="Times New Roman" w:cs="Times New Roman"/>
          <w:b w:val="0"/>
          <w:sz w:val="24"/>
          <w:szCs w:val="24"/>
        </w:rPr>
        <w:t xml:space="preserve">   (</w:t>
      </w:r>
      <w:proofErr w:type="gramEnd"/>
      <w:r w:rsidRPr="00A6569C">
        <w:rPr>
          <w:rFonts w:ascii="Times New Roman" w:hAnsi="Times New Roman" w:cs="Times New Roman"/>
          <w:b w:val="0"/>
          <w:sz w:val="24"/>
          <w:szCs w:val="24"/>
        </w:rPr>
        <w:t>słownie:………………………….)</w:t>
      </w:r>
    </w:p>
    <w:p w14:paraId="11F21D08" w14:textId="77777777" w:rsidR="00A6569C" w:rsidRPr="00A6569C" w:rsidRDefault="00A6569C" w:rsidP="00A0746F">
      <w:pPr>
        <w:pStyle w:val="Tekstpodstawowy"/>
        <w:shd w:val="clear" w:color="auto" w:fill="FFFFFF"/>
        <w:spacing w:line="276" w:lineRule="auto"/>
        <w:ind w:left="340" w:firstLine="227"/>
        <w:jc w:val="both"/>
        <w:rPr>
          <w:rFonts w:ascii="Times New Roman" w:hAnsi="Times New Roman" w:cs="Times New Roman"/>
          <w:b w:val="0"/>
          <w:sz w:val="24"/>
          <w:szCs w:val="24"/>
        </w:rPr>
      </w:pPr>
      <w:r w:rsidRPr="00A6569C">
        <w:rPr>
          <w:rFonts w:ascii="Times New Roman" w:hAnsi="Times New Roman" w:cs="Times New Roman"/>
          <w:b w:val="0"/>
          <w:sz w:val="24"/>
          <w:szCs w:val="24"/>
        </w:rPr>
        <w:t>cena brutto</w:t>
      </w:r>
      <w:r w:rsidRPr="00A6569C">
        <w:rPr>
          <w:rFonts w:ascii="Times New Roman" w:hAnsi="Times New Roman" w:cs="Times New Roman"/>
          <w:b w:val="0"/>
          <w:sz w:val="24"/>
          <w:szCs w:val="24"/>
        </w:rPr>
        <w:tab/>
        <w:t>zł</w:t>
      </w:r>
      <w:proofErr w:type="gramStart"/>
      <w:r w:rsidRPr="00A6569C">
        <w:rPr>
          <w:rFonts w:ascii="Times New Roman" w:hAnsi="Times New Roman" w:cs="Times New Roman"/>
          <w:b w:val="0"/>
          <w:sz w:val="24"/>
          <w:szCs w:val="24"/>
        </w:rPr>
        <w:t xml:space="preserve">   (</w:t>
      </w:r>
      <w:proofErr w:type="gramEnd"/>
      <w:r w:rsidRPr="00A6569C">
        <w:rPr>
          <w:rFonts w:ascii="Times New Roman" w:hAnsi="Times New Roman" w:cs="Times New Roman"/>
          <w:b w:val="0"/>
          <w:sz w:val="24"/>
          <w:szCs w:val="24"/>
        </w:rPr>
        <w:t>słownie:………………………….)</w:t>
      </w:r>
      <w:r w:rsidRPr="00A6569C">
        <w:rPr>
          <w:rFonts w:ascii="Times New Roman" w:hAnsi="Times New Roman" w:cs="Times New Roman"/>
          <w:b w:val="0"/>
          <w:sz w:val="24"/>
          <w:szCs w:val="24"/>
        </w:rPr>
        <w:tab/>
      </w:r>
    </w:p>
    <w:p w14:paraId="10507288" w14:textId="77777777" w:rsidR="00A6569C" w:rsidRPr="00A6569C" w:rsidRDefault="00A6569C" w:rsidP="00A0746F">
      <w:pPr>
        <w:pStyle w:val="Tekstpodstawowy"/>
        <w:shd w:val="clear" w:color="auto" w:fill="FFFFFF"/>
        <w:spacing w:line="276" w:lineRule="auto"/>
        <w:ind w:left="340" w:firstLine="227"/>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podatek VAT ………………. </w:t>
      </w:r>
      <w:proofErr w:type="gramStart"/>
      <w:r w:rsidRPr="00A6569C">
        <w:rPr>
          <w:rFonts w:ascii="Times New Roman" w:hAnsi="Times New Roman" w:cs="Times New Roman"/>
          <w:b w:val="0"/>
          <w:sz w:val="24"/>
          <w:szCs w:val="24"/>
        </w:rPr>
        <w:t>zł  (</w:t>
      </w:r>
      <w:proofErr w:type="gramEnd"/>
      <w:r w:rsidRPr="00A6569C">
        <w:rPr>
          <w:rFonts w:ascii="Times New Roman" w:hAnsi="Times New Roman" w:cs="Times New Roman"/>
          <w:b w:val="0"/>
          <w:sz w:val="24"/>
          <w:szCs w:val="24"/>
        </w:rPr>
        <w:t>słownie:…………………...…….)</w:t>
      </w:r>
    </w:p>
    <w:p w14:paraId="79468ED7" w14:textId="77777777" w:rsidR="00A6569C" w:rsidRPr="00A6569C" w:rsidRDefault="00A6569C"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Ustala się, że wynagrodzenie wykonawcy uwzględnia wszystkie obowiązujące w Polsce podatki, włącznie z podatkiem VAT oraz opłaty celne i inne opłaty związane</w:t>
      </w:r>
      <w:r w:rsidRPr="00A6569C">
        <w:rPr>
          <w:rFonts w:ascii="Times New Roman" w:hAnsi="Times New Roman" w:cs="Times New Roman"/>
          <w:b w:val="0"/>
          <w:sz w:val="24"/>
          <w:szCs w:val="24"/>
        </w:rPr>
        <w:br/>
        <w:t>z wykonywaniem robót.</w:t>
      </w:r>
    </w:p>
    <w:p w14:paraId="4D6C19C7" w14:textId="77777777" w:rsidR="004D68CC" w:rsidRDefault="00A6569C"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166EC3C3" w14:textId="79B26F7D" w:rsidR="004D68CC" w:rsidRPr="00016F6C" w:rsidRDefault="004D68CC"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bCs/>
          <w:sz w:val="24"/>
          <w:szCs w:val="24"/>
        </w:rPr>
      </w:pPr>
      <w:r w:rsidRPr="00016F6C">
        <w:rPr>
          <w:rFonts w:ascii="Times New Roman" w:hAnsi="Times New Roman" w:cs="Times New Roman"/>
          <w:b w:val="0"/>
          <w:bCs/>
          <w:sz w:val="24"/>
          <w:szCs w:val="24"/>
        </w:rPr>
        <w:t xml:space="preserve">Przedmiot umowy będzie wykonany zgodnie z harmonogramem prac, w którym strony w szczególności określą, które prace będą podlegały odbiorowi częściowemu. </w:t>
      </w:r>
    </w:p>
    <w:p w14:paraId="66FFFE99" w14:textId="1A54A4DD" w:rsidR="00F361B7" w:rsidRDefault="009105BD"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bCs/>
          <w:sz w:val="24"/>
          <w:szCs w:val="24"/>
        </w:rPr>
      </w:pPr>
      <w:bookmarkStart w:id="12" w:name="_Hlk108518910"/>
      <w:r w:rsidRPr="00016F6C">
        <w:rPr>
          <w:rFonts w:ascii="Times New Roman" w:hAnsi="Times New Roman" w:cs="Times New Roman"/>
          <w:b w:val="0"/>
          <w:bCs/>
          <w:sz w:val="24"/>
          <w:szCs w:val="24"/>
        </w:rPr>
        <w:t xml:space="preserve">Rozliczenie za wykonanie przedmiotu umowy będzie dokonywane na podstawie dwóch faktur VAT: faktury VAT częściowej i faktury VAT końcowej z </w:t>
      </w:r>
      <w:r w:rsidR="00422153">
        <w:rPr>
          <w:rFonts w:ascii="Times New Roman" w:hAnsi="Times New Roman" w:cs="Times New Roman"/>
          <w:b w:val="0"/>
          <w:bCs/>
          <w:sz w:val="24"/>
          <w:szCs w:val="24"/>
        </w:rPr>
        <w:t xml:space="preserve">następującym </w:t>
      </w:r>
      <w:r w:rsidRPr="00016F6C">
        <w:rPr>
          <w:rFonts w:ascii="Times New Roman" w:hAnsi="Times New Roman" w:cs="Times New Roman"/>
          <w:b w:val="0"/>
          <w:bCs/>
          <w:sz w:val="24"/>
          <w:szCs w:val="24"/>
        </w:rPr>
        <w:t>założeniem</w:t>
      </w:r>
      <w:r w:rsidR="00422153">
        <w:rPr>
          <w:rFonts w:ascii="Times New Roman" w:hAnsi="Times New Roman" w:cs="Times New Roman"/>
          <w:b w:val="0"/>
          <w:bCs/>
          <w:sz w:val="24"/>
          <w:szCs w:val="24"/>
        </w:rPr>
        <w:t>:</w:t>
      </w:r>
      <w:r w:rsidRPr="00016F6C">
        <w:rPr>
          <w:rFonts w:ascii="Times New Roman" w:hAnsi="Times New Roman" w:cs="Times New Roman"/>
          <w:b w:val="0"/>
          <w:bCs/>
          <w:sz w:val="24"/>
          <w:szCs w:val="24"/>
        </w:rPr>
        <w:t xml:space="preserve"> faktura częściowa będzie mogła być wystawione z terminem płatności przypadającym w 2023 r.</w:t>
      </w:r>
      <w:r w:rsidR="004D68CC" w:rsidRPr="00016F6C">
        <w:rPr>
          <w:rFonts w:ascii="Times New Roman" w:hAnsi="Times New Roman" w:cs="Times New Roman"/>
          <w:b w:val="0"/>
          <w:bCs/>
          <w:sz w:val="24"/>
          <w:szCs w:val="24"/>
        </w:rPr>
        <w:t xml:space="preserve"> a wartość faktury końcowej nie może być niższa niż 40% wartości umowy.</w:t>
      </w:r>
    </w:p>
    <w:bookmarkEnd w:id="12"/>
    <w:p w14:paraId="118EB9D4" w14:textId="48157DE1" w:rsidR="00016F6C" w:rsidRPr="00404037" w:rsidRDefault="00016F6C" w:rsidP="00A0746F">
      <w:pPr>
        <w:pStyle w:val="Akapitzlist"/>
        <w:spacing w:before="120" w:line="276" w:lineRule="auto"/>
        <w:ind w:left="0"/>
        <w:jc w:val="both"/>
        <w:rPr>
          <w:rFonts w:ascii="Times New Roman" w:hAnsi="Times New Roman" w:cs="Times New Roman"/>
          <w:b/>
          <w:u w:val="single"/>
          <w:lang w:val="pl-PL"/>
        </w:rPr>
      </w:pPr>
      <w:r w:rsidRPr="00404037">
        <w:rPr>
          <w:rFonts w:ascii="Times New Roman" w:hAnsi="Times New Roman" w:cs="Times New Roman"/>
          <w:b/>
          <w:u w:val="single"/>
          <w:lang w:val="pl-PL"/>
        </w:rPr>
        <w:t>Rozliczenie częściowe</w:t>
      </w:r>
    </w:p>
    <w:p w14:paraId="70BF5F5D" w14:textId="77777777" w:rsidR="00016F6C" w:rsidRPr="00016F6C" w:rsidRDefault="00F361B7"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bCs/>
          <w:sz w:val="24"/>
          <w:szCs w:val="24"/>
        </w:rPr>
      </w:pPr>
      <w:r w:rsidRPr="00016F6C">
        <w:rPr>
          <w:rFonts w:ascii="Times New Roman" w:eastAsia="Times New Roman" w:hAnsi="Times New Roman" w:cs="Times New Roman"/>
          <w:b w:val="0"/>
          <w:bCs/>
          <w:spacing w:val="-4"/>
          <w:sz w:val="24"/>
          <w:szCs w:val="24"/>
          <w:lang w:eastAsia="ar-SA"/>
        </w:rPr>
        <w:t>W celu dokonania rozliczenia częściowego wykonawca informuje zamawiającego</w:t>
      </w:r>
      <w:r w:rsidRPr="00016F6C">
        <w:rPr>
          <w:rFonts w:ascii="Times New Roman" w:eastAsia="Times New Roman" w:hAnsi="Times New Roman" w:cs="Times New Roman"/>
          <w:b w:val="0"/>
          <w:bCs/>
          <w:spacing w:val="-4"/>
          <w:sz w:val="24"/>
          <w:szCs w:val="24"/>
          <w:lang w:eastAsia="ar-SA"/>
        </w:rPr>
        <w:br/>
        <w:t>o wykonaniu prac podlegających odbiorowi częściowemu oraz przedstawia zamawiającemu zestawienie</w:t>
      </w:r>
      <w:r w:rsidRPr="00016F6C">
        <w:rPr>
          <w:rFonts w:ascii="Times New Roman" w:eastAsia="Times New Roman" w:hAnsi="Times New Roman" w:cs="Times New Roman"/>
          <w:b w:val="0"/>
          <w:bCs/>
          <w:spacing w:val="-2"/>
          <w:sz w:val="24"/>
          <w:szCs w:val="24"/>
          <w:lang w:eastAsia="ar-SA"/>
        </w:rPr>
        <w:t xml:space="preserve"> rozliczenia ich wartości.</w:t>
      </w:r>
    </w:p>
    <w:p w14:paraId="4854939B" w14:textId="2CCA9A76" w:rsidR="00F361B7" w:rsidRPr="00404037" w:rsidRDefault="00F361B7" w:rsidP="00A0746F">
      <w:pPr>
        <w:pStyle w:val="Tekstpodstawowy"/>
        <w:numPr>
          <w:ilvl w:val="0"/>
          <w:numId w:val="10"/>
        </w:numPr>
        <w:shd w:val="clear" w:color="auto" w:fill="FFFFFF"/>
        <w:spacing w:line="276" w:lineRule="auto"/>
        <w:ind w:left="284" w:hanging="284"/>
        <w:jc w:val="both"/>
        <w:rPr>
          <w:rFonts w:ascii="Times New Roman" w:hAnsi="Times New Roman" w:cs="Times New Roman"/>
          <w:b w:val="0"/>
          <w:bCs/>
          <w:sz w:val="24"/>
          <w:szCs w:val="24"/>
        </w:rPr>
      </w:pPr>
      <w:r w:rsidRPr="00404037">
        <w:rPr>
          <w:rFonts w:ascii="Times New Roman" w:eastAsia="Times New Roman" w:hAnsi="Times New Roman" w:cs="Times New Roman"/>
          <w:b w:val="0"/>
          <w:bCs/>
          <w:sz w:val="24"/>
          <w:szCs w:val="24"/>
          <w:lang w:eastAsia="ar-SA"/>
        </w:rPr>
        <w:t xml:space="preserve">Po zatwierdzeniu przez Zamawiającego zakresu i wartości wykonanych robót w sposób określony w punkcie </w:t>
      </w:r>
      <w:r w:rsidR="00016F6C" w:rsidRPr="00404037">
        <w:rPr>
          <w:rFonts w:ascii="Times New Roman" w:eastAsia="Times New Roman" w:hAnsi="Times New Roman" w:cs="Times New Roman"/>
          <w:b w:val="0"/>
          <w:bCs/>
          <w:sz w:val="24"/>
          <w:szCs w:val="24"/>
          <w:lang w:eastAsia="ar-SA"/>
        </w:rPr>
        <w:t>7</w:t>
      </w:r>
      <w:r w:rsidRPr="00404037">
        <w:rPr>
          <w:rFonts w:ascii="Times New Roman" w:eastAsia="Times New Roman" w:hAnsi="Times New Roman" w:cs="Times New Roman"/>
          <w:b w:val="0"/>
          <w:bCs/>
          <w:sz w:val="24"/>
          <w:szCs w:val="24"/>
          <w:lang w:eastAsia="ar-SA"/>
        </w:rPr>
        <w:t xml:space="preserve">, wykonawca wystawia fakturę VAT częściową za wykonanie ww. </w:t>
      </w:r>
      <w:r w:rsidR="00404037" w:rsidRPr="00404037">
        <w:rPr>
          <w:rFonts w:ascii="Times New Roman" w:eastAsia="Times New Roman" w:hAnsi="Times New Roman" w:cs="Times New Roman"/>
          <w:b w:val="0"/>
          <w:bCs/>
          <w:sz w:val="24"/>
          <w:szCs w:val="24"/>
          <w:lang w:eastAsia="ar-SA"/>
        </w:rPr>
        <w:t>p</w:t>
      </w:r>
      <w:r w:rsidRPr="00404037">
        <w:rPr>
          <w:rFonts w:ascii="Times New Roman" w:eastAsia="Times New Roman" w:hAnsi="Times New Roman" w:cs="Times New Roman"/>
          <w:b w:val="0"/>
          <w:bCs/>
          <w:sz w:val="24"/>
          <w:szCs w:val="24"/>
          <w:lang w:eastAsia="ar-SA"/>
        </w:rPr>
        <w:t xml:space="preserve">rac, </w:t>
      </w:r>
    </w:p>
    <w:p w14:paraId="73946AE5" w14:textId="77777777" w:rsidR="00404037" w:rsidRPr="00404037" w:rsidRDefault="00404037" w:rsidP="00A0746F">
      <w:pPr>
        <w:spacing w:before="120" w:line="276" w:lineRule="auto"/>
        <w:ind w:left="284" w:hanging="284"/>
        <w:jc w:val="both"/>
        <w:rPr>
          <w:rFonts w:ascii="Times New Roman" w:hAnsi="Times New Roman" w:cs="Times New Roman"/>
          <w:b/>
          <w:u w:val="single"/>
          <w:lang w:val="pl-PL"/>
        </w:rPr>
      </w:pPr>
      <w:r w:rsidRPr="00404037">
        <w:rPr>
          <w:rFonts w:ascii="Times New Roman" w:eastAsia="Times New Roman" w:hAnsi="Times New Roman" w:cs="Times New Roman"/>
          <w:b/>
          <w:u w:val="single"/>
          <w:lang w:val="pl-PL" w:eastAsia="ar-SA"/>
        </w:rPr>
        <w:t>Rozliczenie końcowe</w:t>
      </w:r>
    </w:p>
    <w:p w14:paraId="1FD5BEB7" w14:textId="77777777" w:rsidR="00404037" w:rsidRPr="00404037" w:rsidRDefault="00404037" w:rsidP="00A0746F">
      <w:pPr>
        <w:pStyle w:val="Akapitzlist"/>
        <w:widowControl/>
        <w:numPr>
          <w:ilvl w:val="0"/>
          <w:numId w:val="10"/>
        </w:numPr>
        <w:suppressAutoHyphens w:val="0"/>
        <w:spacing w:before="120" w:line="276" w:lineRule="auto"/>
        <w:ind w:left="284" w:hanging="284"/>
        <w:contextualSpacing/>
        <w:jc w:val="both"/>
        <w:rPr>
          <w:rFonts w:ascii="Times New Roman" w:hAnsi="Times New Roman" w:cs="Times New Roman"/>
          <w:lang w:val="pl-PL"/>
        </w:rPr>
      </w:pPr>
      <w:r w:rsidRPr="00404037">
        <w:rPr>
          <w:rFonts w:ascii="Times New Roman" w:eastAsia="Times New Roman" w:hAnsi="Times New Roman" w:cs="Times New Roman"/>
          <w:lang w:val="pl-PL" w:eastAsia="ar-SA"/>
        </w:rPr>
        <w:t>Po zakończeniu realizacji przedmiotu umowy wykonawca zgłasza zamawiającemu do odbioru przedmiot zamówienia oraz przedstawia zamawiającemu zestawienie wartości wykonanych prac i rozliczenie ich wartości.</w:t>
      </w:r>
    </w:p>
    <w:p w14:paraId="66023F21" w14:textId="50A6AACA" w:rsidR="00404037" w:rsidRPr="00404037" w:rsidRDefault="00404037" w:rsidP="00A0746F">
      <w:pPr>
        <w:pStyle w:val="Akapitzlist"/>
        <w:widowControl/>
        <w:numPr>
          <w:ilvl w:val="0"/>
          <w:numId w:val="10"/>
        </w:numPr>
        <w:suppressAutoHyphens w:val="0"/>
        <w:spacing w:before="120" w:line="276" w:lineRule="auto"/>
        <w:ind w:left="426" w:hanging="426"/>
        <w:contextualSpacing/>
        <w:jc w:val="both"/>
        <w:rPr>
          <w:rFonts w:ascii="Times New Roman" w:hAnsi="Times New Roman" w:cs="Times New Roman"/>
          <w:lang w:val="pl-PL"/>
        </w:rPr>
      </w:pPr>
      <w:r w:rsidRPr="00404037">
        <w:rPr>
          <w:rFonts w:ascii="Times New Roman" w:hAnsi="Times New Roman" w:cs="Times New Roman"/>
          <w:lang w:val="pl-PL"/>
        </w:rPr>
        <w:t xml:space="preserve">Zamawiający </w:t>
      </w:r>
      <w:proofErr w:type="gramStart"/>
      <w:r w:rsidRPr="00404037">
        <w:rPr>
          <w:rFonts w:ascii="Times New Roman" w:hAnsi="Times New Roman" w:cs="Times New Roman"/>
          <w:lang w:val="pl-PL"/>
        </w:rPr>
        <w:t xml:space="preserve">sprawdza  </w:t>
      </w:r>
      <w:r w:rsidRPr="00404037">
        <w:rPr>
          <w:rFonts w:ascii="Times New Roman" w:eastAsia="Times New Roman" w:hAnsi="Times New Roman" w:cs="Times New Roman"/>
          <w:lang w:val="pl-PL" w:eastAsia="ar-SA"/>
        </w:rPr>
        <w:t>zestawienie</w:t>
      </w:r>
      <w:proofErr w:type="gramEnd"/>
      <w:r w:rsidRPr="00404037">
        <w:rPr>
          <w:rFonts w:ascii="Times New Roman" w:eastAsia="Times New Roman" w:hAnsi="Times New Roman" w:cs="Times New Roman"/>
          <w:lang w:val="pl-PL" w:eastAsia="ar-SA"/>
        </w:rPr>
        <w:t xml:space="preserve"> wartości wykonanych prac i rozliczenie ich wartości, dokonuje ewentualnych korekt przedłożonych zestawień oraz potwierdza kwoty należne do zapłaty wykonawcy w ciągu  </w:t>
      </w:r>
      <w:r w:rsidRPr="00404037">
        <w:rPr>
          <w:rFonts w:ascii="Times New Roman" w:eastAsia="Times New Roman" w:hAnsi="Times New Roman" w:cs="Times New Roman"/>
          <w:bCs/>
          <w:lang w:val="pl-PL" w:eastAsia="ar-SA"/>
        </w:rPr>
        <w:t>30</w:t>
      </w:r>
      <w:r w:rsidRPr="00404037">
        <w:rPr>
          <w:rFonts w:ascii="Times New Roman" w:hAnsi="Times New Roman" w:cs="Times New Roman"/>
          <w:b/>
          <w:lang w:val="pl-PL"/>
        </w:rPr>
        <w:t xml:space="preserve"> </w:t>
      </w:r>
      <w:r w:rsidRPr="00404037">
        <w:rPr>
          <w:rFonts w:ascii="Times New Roman" w:eastAsia="Times New Roman" w:hAnsi="Times New Roman" w:cs="Times New Roman"/>
          <w:lang w:val="pl-PL" w:eastAsia="ar-SA"/>
        </w:rPr>
        <w:t xml:space="preserve">dni </w:t>
      </w:r>
      <w:r w:rsidRPr="00404037">
        <w:rPr>
          <w:rFonts w:ascii="Times New Roman" w:hAnsi="Times New Roman" w:cs="Times New Roman"/>
          <w:lang w:val="pl-PL"/>
        </w:rPr>
        <w:t>roboczych</w:t>
      </w:r>
      <w:r w:rsidRPr="00404037">
        <w:rPr>
          <w:rFonts w:ascii="Times New Roman" w:eastAsia="Times New Roman" w:hAnsi="Times New Roman" w:cs="Times New Roman"/>
          <w:lang w:val="pl-PL" w:eastAsia="ar-SA"/>
        </w:rPr>
        <w:t xml:space="preserve"> od dnia otrzymania zestawień. </w:t>
      </w:r>
    </w:p>
    <w:p w14:paraId="7F3CCE38" w14:textId="1CB85CE0" w:rsidR="00404037" w:rsidRPr="00404037" w:rsidRDefault="00404037" w:rsidP="00A0746F">
      <w:pPr>
        <w:pStyle w:val="Akapitzlist"/>
        <w:widowControl/>
        <w:numPr>
          <w:ilvl w:val="0"/>
          <w:numId w:val="10"/>
        </w:numPr>
        <w:suppressAutoHyphens w:val="0"/>
        <w:spacing w:before="120" w:line="276" w:lineRule="auto"/>
        <w:ind w:left="426" w:hanging="426"/>
        <w:contextualSpacing/>
        <w:jc w:val="both"/>
        <w:rPr>
          <w:rFonts w:ascii="Times New Roman" w:hAnsi="Times New Roman" w:cs="Times New Roman"/>
          <w:lang w:val="pl-PL"/>
        </w:rPr>
      </w:pPr>
      <w:r w:rsidRPr="00404037">
        <w:rPr>
          <w:rFonts w:ascii="Times New Roman" w:eastAsia="Times New Roman" w:hAnsi="Times New Roman" w:cs="Times New Roman"/>
          <w:lang w:val="pl-PL" w:eastAsia="ar-SA"/>
        </w:rPr>
        <w:t xml:space="preserve">Po zatwierdzeniu przez zamawiającego zakresu i wartości wykonanych robót w sposób określony w punkcie 9., wykonawca wystawia fakturę VAT końcową za wykonanie przedmiotu umowy. Faktura wystawiana jest na kwotę ustaloną w ww. rozliczeniu, pomniejszoną o kwotę poprzednio zafakturowaną na podstawie faktury częściowej. </w:t>
      </w:r>
    </w:p>
    <w:bookmarkEnd w:id="11"/>
    <w:p w14:paraId="22B1DE8F" w14:textId="77777777" w:rsidR="00A6569C" w:rsidRPr="00A6569C" w:rsidRDefault="00A6569C" w:rsidP="00404037">
      <w:pPr>
        <w:pStyle w:val="Tekstpodstawowy"/>
        <w:spacing w:line="276" w:lineRule="auto"/>
        <w:jc w:val="left"/>
        <w:rPr>
          <w:rFonts w:ascii="Times New Roman" w:hAnsi="Times New Roman" w:cs="Times New Roman"/>
          <w:b w:val="0"/>
          <w:sz w:val="24"/>
          <w:szCs w:val="24"/>
        </w:rPr>
      </w:pPr>
    </w:p>
    <w:p w14:paraId="1CB3CE9F" w14:textId="77777777" w:rsidR="00A6569C" w:rsidRPr="00A6569C" w:rsidRDefault="00A6569C" w:rsidP="004D13CD">
      <w:pPr>
        <w:pStyle w:val="Bodytext2"/>
        <w:spacing w:line="276" w:lineRule="auto"/>
        <w:rPr>
          <w:b/>
          <w:bCs/>
          <w:sz w:val="24"/>
          <w:szCs w:val="24"/>
        </w:rPr>
      </w:pPr>
      <w:r w:rsidRPr="00A6569C">
        <w:rPr>
          <w:b/>
          <w:bCs/>
          <w:sz w:val="24"/>
          <w:szCs w:val="24"/>
        </w:rPr>
        <w:t>§10</w:t>
      </w:r>
    </w:p>
    <w:p w14:paraId="390A65DB" w14:textId="77777777" w:rsidR="00A6569C" w:rsidRPr="00A6569C" w:rsidRDefault="00A6569C" w:rsidP="004D13CD">
      <w:pPr>
        <w:pStyle w:val="Bodytext2"/>
        <w:spacing w:line="276" w:lineRule="auto"/>
        <w:jc w:val="both"/>
        <w:rPr>
          <w:sz w:val="24"/>
          <w:szCs w:val="24"/>
        </w:rPr>
      </w:pPr>
    </w:p>
    <w:p w14:paraId="5EF24FF5"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nie wyraża zgody na cesję wierzytelności Wykonawcy z tytułu wynagrodzenia </w:t>
      </w:r>
      <w:r w:rsidRPr="00A6569C">
        <w:rPr>
          <w:rFonts w:ascii="Times New Roman" w:hAnsi="Times New Roman" w:cs="Times New Roman"/>
          <w:b w:val="0"/>
          <w:sz w:val="24"/>
          <w:szCs w:val="24"/>
        </w:rPr>
        <w:lastRenderedPageBreak/>
        <w:t>wynikającego z niniejszej umowy.</w:t>
      </w:r>
    </w:p>
    <w:p w14:paraId="10F25C33"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3CC7BD1C" w14:textId="77777777" w:rsidR="00A6569C" w:rsidRPr="00A6569C" w:rsidRDefault="00A6569C" w:rsidP="004D13CD">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Z</w:t>
      </w:r>
      <w:bookmarkStart w:id="13" w:name="bookmark23"/>
      <w:bookmarkStart w:id="14" w:name="bookmark22"/>
      <w:r w:rsidRPr="00A6569C">
        <w:rPr>
          <w:rFonts w:ascii="Times New Roman" w:hAnsi="Times New Roman" w:cs="Times New Roman"/>
          <w:sz w:val="24"/>
          <w:szCs w:val="24"/>
        </w:rPr>
        <w:t>abezpieczenie należytego wykonania umowy</w:t>
      </w:r>
      <w:bookmarkEnd w:id="13"/>
      <w:bookmarkEnd w:id="14"/>
    </w:p>
    <w:p w14:paraId="55AEB7EF" w14:textId="77777777" w:rsidR="00A6569C" w:rsidRPr="00A6569C" w:rsidRDefault="00A6569C" w:rsidP="004D13CD">
      <w:pPr>
        <w:pStyle w:val="Bodytext2"/>
        <w:spacing w:line="276" w:lineRule="auto"/>
        <w:rPr>
          <w:b/>
          <w:bCs/>
          <w:sz w:val="24"/>
          <w:szCs w:val="24"/>
        </w:rPr>
      </w:pPr>
      <w:r w:rsidRPr="00A6569C">
        <w:rPr>
          <w:b/>
          <w:bCs/>
          <w:sz w:val="24"/>
          <w:szCs w:val="24"/>
        </w:rPr>
        <w:t>§11</w:t>
      </w:r>
    </w:p>
    <w:p w14:paraId="2AD320B8" w14:textId="77777777" w:rsidR="00A6569C" w:rsidRPr="00A6569C" w:rsidRDefault="00A6569C" w:rsidP="004D13CD">
      <w:pPr>
        <w:pStyle w:val="Bodytext2"/>
        <w:spacing w:line="276" w:lineRule="auto"/>
        <w:ind w:left="720"/>
        <w:jc w:val="both"/>
        <w:rPr>
          <w:sz w:val="24"/>
          <w:szCs w:val="24"/>
        </w:rPr>
      </w:pPr>
    </w:p>
    <w:p w14:paraId="009B04F8" w14:textId="443B3A27" w:rsidR="00A6569C" w:rsidRPr="00A6569C" w:rsidRDefault="00A6569C" w:rsidP="00FC199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wnosi zabezpieczenie należytego wykonania umowy </w:t>
      </w:r>
      <w:r w:rsidRPr="00B057C9">
        <w:rPr>
          <w:rFonts w:ascii="Times New Roman" w:hAnsi="Times New Roman" w:cs="Times New Roman"/>
          <w:bCs/>
          <w:sz w:val="24"/>
          <w:szCs w:val="24"/>
        </w:rPr>
        <w:t>w wysokości 5% wynagrodzenia umownego brutto</w:t>
      </w:r>
      <w:r w:rsidRPr="00A6569C">
        <w:rPr>
          <w:rFonts w:ascii="Times New Roman" w:hAnsi="Times New Roman" w:cs="Times New Roman"/>
          <w:b w:val="0"/>
          <w:sz w:val="24"/>
          <w:szCs w:val="24"/>
        </w:rPr>
        <w:t xml:space="preserve"> za przedmiot umowy w następującej formie: ……………….</w:t>
      </w:r>
      <w:r w:rsidR="00B057C9">
        <w:rPr>
          <w:rFonts w:ascii="Times New Roman" w:hAnsi="Times New Roman" w:cs="Times New Roman"/>
          <w:b w:val="0"/>
          <w:sz w:val="24"/>
          <w:szCs w:val="24"/>
        </w:rPr>
        <w:t xml:space="preserve"> </w:t>
      </w:r>
      <w:r w:rsidRPr="00A6569C">
        <w:rPr>
          <w:rFonts w:ascii="Times New Roman" w:hAnsi="Times New Roman" w:cs="Times New Roman"/>
          <w:b w:val="0"/>
          <w:sz w:val="24"/>
          <w:szCs w:val="24"/>
        </w:rPr>
        <w:t>w wysokości…………………</w:t>
      </w:r>
      <w:proofErr w:type="gramStart"/>
      <w:r w:rsidRPr="00A6569C">
        <w:rPr>
          <w:rFonts w:ascii="Times New Roman" w:hAnsi="Times New Roman" w:cs="Times New Roman"/>
          <w:b w:val="0"/>
          <w:sz w:val="24"/>
          <w:szCs w:val="24"/>
        </w:rPr>
        <w:t>…….</w:t>
      </w:r>
      <w:proofErr w:type="gramEnd"/>
      <w:r w:rsidRPr="00A6569C">
        <w:rPr>
          <w:rFonts w:ascii="Times New Roman" w:hAnsi="Times New Roman" w:cs="Times New Roman"/>
          <w:b w:val="0"/>
          <w:sz w:val="24"/>
          <w:szCs w:val="24"/>
        </w:rPr>
        <w:t>.</w:t>
      </w:r>
      <w:r w:rsidRPr="00A6569C">
        <w:rPr>
          <w:rFonts w:ascii="Times New Roman" w:hAnsi="Times New Roman" w:cs="Times New Roman"/>
          <w:b w:val="0"/>
          <w:sz w:val="24"/>
          <w:szCs w:val="24"/>
        </w:rPr>
        <w:tab/>
        <w:t>zł.</w:t>
      </w:r>
    </w:p>
    <w:p w14:paraId="561A5491" w14:textId="77777777" w:rsidR="00A6569C" w:rsidRPr="00A6569C" w:rsidRDefault="00A6569C" w:rsidP="00FC199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30% wniesionego zabezpieczenia należytego wykonania umowy będzie przeznaczone na zabezpieczenie roszczeń z tytułu rękojmi za wady lub gwarancji.</w:t>
      </w:r>
    </w:p>
    <w:p w14:paraId="4B2B1A8A" w14:textId="77777777" w:rsidR="00A6569C" w:rsidRPr="00A6569C" w:rsidRDefault="00A6569C" w:rsidP="00FC199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Zabezpieczenie należytego wykonania umowy, o którym mowa w ust. 1. zostanie zwrócone </w:t>
      </w:r>
      <w:r w:rsidRPr="00A6569C">
        <w:rPr>
          <w:rFonts w:ascii="Times New Roman" w:hAnsi="Times New Roman" w:cs="Times New Roman"/>
          <w:b w:val="0"/>
          <w:sz w:val="24"/>
          <w:szCs w:val="24"/>
        </w:rPr>
        <w:br/>
        <w:t>w terminach i na zasadach określonych w art. 453 ustawy z dnia 11 września 2019 r. - Prawo zamówień publicznych:</w:t>
      </w:r>
    </w:p>
    <w:p w14:paraId="4FA5F999" w14:textId="77777777" w:rsidR="00A6569C" w:rsidRPr="00A6569C" w:rsidRDefault="00A6569C" w:rsidP="00FC199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70% kwoty zabezpieczenia, o którym mowa w ust. 1 zostanie zwrócone w terminie 30 dni od dnia wykonania całości zamówienia i uznania przez Zamawiającego za należycie wykonane,</w:t>
      </w:r>
    </w:p>
    <w:p w14:paraId="2D6537C7" w14:textId="77777777" w:rsidR="00A6569C" w:rsidRPr="00A6569C" w:rsidRDefault="00A6569C" w:rsidP="00FC199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30% kwoty zabezpieczenia, o którym mowa w ust. 1 zostanie zwrócone nie później niż w 15 dniu po upływie okresu gwarancji lub rękojmi za wady.</w:t>
      </w:r>
    </w:p>
    <w:p w14:paraId="60E45D23" w14:textId="77777777" w:rsidR="00A6569C" w:rsidRPr="00A6569C" w:rsidRDefault="00A6569C" w:rsidP="004D13CD">
      <w:pPr>
        <w:pStyle w:val="Tekstpodstawowy"/>
        <w:spacing w:line="276" w:lineRule="auto"/>
        <w:jc w:val="left"/>
        <w:rPr>
          <w:rFonts w:ascii="Times New Roman" w:hAnsi="Times New Roman" w:cs="Times New Roman"/>
          <w:b w:val="0"/>
          <w:sz w:val="24"/>
          <w:szCs w:val="24"/>
        </w:rPr>
      </w:pPr>
    </w:p>
    <w:p w14:paraId="33D5EDFE" w14:textId="77777777" w:rsidR="00A6569C" w:rsidRPr="00A6569C" w:rsidRDefault="00A6569C" w:rsidP="004D13CD">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O</w:t>
      </w:r>
      <w:bookmarkStart w:id="15" w:name="bookmark25"/>
      <w:bookmarkStart w:id="16" w:name="bookmark24"/>
      <w:r w:rsidRPr="00A6569C">
        <w:rPr>
          <w:rFonts w:ascii="Times New Roman" w:hAnsi="Times New Roman" w:cs="Times New Roman"/>
          <w:sz w:val="24"/>
          <w:szCs w:val="24"/>
        </w:rPr>
        <w:t>dbiór końcowy</w:t>
      </w:r>
      <w:bookmarkEnd w:id="15"/>
      <w:bookmarkEnd w:id="16"/>
    </w:p>
    <w:p w14:paraId="311800CA" w14:textId="77777777" w:rsidR="00A6569C" w:rsidRPr="00A6569C" w:rsidRDefault="00A6569C" w:rsidP="004D13CD">
      <w:pPr>
        <w:pStyle w:val="Bodytext2"/>
        <w:spacing w:line="276" w:lineRule="auto"/>
        <w:rPr>
          <w:b/>
          <w:bCs/>
          <w:sz w:val="24"/>
          <w:szCs w:val="24"/>
        </w:rPr>
      </w:pPr>
      <w:r w:rsidRPr="00A6569C">
        <w:rPr>
          <w:b/>
          <w:bCs/>
          <w:sz w:val="24"/>
          <w:szCs w:val="24"/>
        </w:rPr>
        <w:t>§12</w:t>
      </w:r>
    </w:p>
    <w:p w14:paraId="00E32538" w14:textId="77777777" w:rsidR="00A6569C" w:rsidRPr="00A6569C" w:rsidRDefault="00A6569C" w:rsidP="004D13CD">
      <w:pPr>
        <w:pStyle w:val="Bodytext2"/>
        <w:spacing w:line="276" w:lineRule="auto"/>
        <w:ind w:left="720"/>
        <w:jc w:val="both"/>
        <w:rPr>
          <w:sz w:val="24"/>
          <w:szCs w:val="24"/>
        </w:rPr>
      </w:pPr>
      <w:bookmarkStart w:id="17" w:name="_Hlk64278583"/>
      <w:bookmarkEnd w:id="17"/>
    </w:p>
    <w:p w14:paraId="25179509"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przedmiotem odbioru końcowego będzie przedmiot umowy określony w § 1 niniejszej umowy.</w:t>
      </w:r>
    </w:p>
    <w:p w14:paraId="14BD3CE3"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pisemnie zgłosi Zamawiającemu gotowość od odbioru końcowego, brak ustosunkowania się przez Zamawiającego w terminie 7 dni od daty potwierdzenia odbioru pisma oznaczać będzie potwierdzenie tej gotowości.</w:t>
      </w:r>
    </w:p>
    <w:p w14:paraId="3AD57B70"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Do zgłoszenia, o którym mowa w ust. 2 Wykonawca zobowiązany jest załączyć następujące dokumenty:</w:t>
      </w:r>
    </w:p>
    <w:p w14:paraId="2AED44E7" w14:textId="77777777" w:rsidR="00A6569C" w:rsidRPr="00A6569C" w:rsidRDefault="00A6569C" w:rsidP="00B057C9">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a) protokoły odbiorów technicznych, branżowych, atesty i certyfikaty, deklaracje na wbudowane materiały, </w:t>
      </w:r>
    </w:p>
    <w:p w14:paraId="6B791F8B" w14:textId="77777777" w:rsidR="00A6569C" w:rsidRPr="00A6569C" w:rsidRDefault="00A6569C" w:rsidP="00B057C9">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geodezyjną inwentaryzację powykonawczą lub szkice geodezyjne wraz z zestawieniem podpisane przez geodetę i potwierdzeniem złożenia dokumentów w Powiatowym Ośrodku Dokumentacji Geodezyjnej i Kartograficznej</w:t>
      </w:r>
    </w:p>
    <w:p w14:paraId="20BBF83B" w14:textId="59909059" w:rsidR="00A6569C" w:rsidRPr="00A6569C" w:rsidRDefault="00A6569C" w:rsidP="00B057C9">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c) wypełniony dziennik budowy wraz z oświadczeniem kierownika budowy o </w:t>
      </w:r>
      <w:proofErr w:type="gramStart"/>
      <w:r w:rsidRPr="00A6569C">
        <w:rPr>
          <w:rFonts w:ascii="Times New Roman" w:hAnsi="Times New Roman" w:cs="Times New Roman"/>
          <w:b w:val="0"/>
          <w:sz w:val="24"/>
          <w:szCs w:val="24"/>
        </w:rPr>
        <w:t>zakończeniu  budowy</w:t>
      </w:r>
      <w:proofErr w:type="gramEnd"/>
      <w:r w:rsidR="007056B9">
        <w:rPr>
          <w:rFonts w:ascii="Times New Roman" w:hAnsi="Times New Roman" w:cs="Times New Roman"/>
          <w:b w:val="0"/>
          <w:sz w:val="24"/>
          <w:szCs w:val="24"/>
        </w:rPr>
        <w:t xml:space="preserve"> (jeśli jest wymagany)</w:t>
      </w:r>
      <w:r w:rsidRPr="00A6569C">
        <w:rPr>
          <w:rFonts w:ascii="Times New Roman" w:hAnsi="Times New Roman" w:cs="Times New Roman"/>
          <w:b w:val="0"/>
          <w:sz w:val="24"/>
          <w:szCs w:val="24"/>
        </w:rPr>
        <w:t>,</w:t>
      </w:r>
    </w:p>
    <w:p w14:paraId="290C7536" w14:textId="25B96BC3" w:rsidR="00A6569C" w:rsidRPr="00A6569C" w:rsidRDefault="00A6569C" w:rsidP="007056B9">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d)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5DF95ED3"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Dzień skutecznego zgłoszenia gotowości odbioru robót traktowany będzie jako zakończenie realizacji przedmiotu umowy. Przez skuteczne zgłoszenie Zamawiający rozumie zgłoszenie spełniające wszystkie opisane w ust. 3 wymagania/warunki.</w:t>
      </w:r>
    </w:p>
    <w:p w14:paraId="42B7A60F"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niezłożenia dokumentów, o których mowa w ust. 3, Zamawiający nie wyznaczy terminu odbioru końcowego i wezwie Wykonawcę do ich złożenia.</w:t>
      </w:r>
    </w:p>
    <w:p w14:paraId="1A6A6C63"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Jeżeli w toku czynności odbioru zostaną stwierdzone wady, to Zamawiającemu przysługują następujące uprawnienia:</w:t>
      </w:r>
    </w:p>
    <w:p w14:paraId="7FCCCAC2" w14:textId="77777777" w:rsidR="00A6569C" w:rsidRPr="00A6569C" w:rsidRDefault="00A6569C" w:rsidP="00B057C9">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a) Jeżeli wady nadają się do usunięcia, może odmówić odbioru do czasu usunięcia wad,</w:t>
      </w:r>
    </w:p>
    <w:p w14:paraId="6E8B688A" w14:textId="77777777" w:rsidR="00A6569C" w:rsidRPr="00A6569C" w:rsidRDefault="00A6569C" w:rsidP="00B057C9">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b) Jeżeli wady nie nadają się do usunięcia, to:</w:t>
      </w:r>
    </w:p>
    <w:p w14:paraId="75365DE8" w14:textId="77777777" w:rsidR="00A6569C" w:rsidRPr="00A6569C" w:rsidRDefault="00A6569C" w:rsidP="00B057C9">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Jeżeli nie uniemożliwiają one użytkowania przedmiotu odbioru zgodnie z przeznaczeniem, Zamawiający może obniżyć odpowiednio wynagrodzenie. Zmiana wynagrodzenia, o której mowa w niniejszym punkcie, nie stanowi istotnej zmiany umowy.</w:t>
      </w:r>
    </w:p>
    <w:p w14:paraId="41BD7D26" w14:textId="77777777" w:rsidR="00A6569C" w:rsidRPr="00A6569C" w:rsidRDefault="00A6569C" w:rsidP="00B057C9">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Jeżeli wady uniemożliwiają użytkowanie zgodnie z przeznaczeniem, Zamawiający może odstąpić od umowy lub żądać wykonania przedmiotu odbioru po raz drugi.</w:t>
      </w:r>
    </w:p>
    <w:p w14:paraId="1D76FBFD" w14:textId="77777777" w:rsidR="00A6569C" w:rsidRPr="00A6569C" w:rsidRDefault="00A6569C" w:rsidP="00B057C9">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c) Jeżeli Wykonawca nie usunie wskazanej wady w terminie wyznaczonym przez Zamawiającego lub odmówi usunięcia wady, Zamawiający ma prawo zlecić usunięcie takiej wady osobie trzeciej na koszt i ryzyko Wykonawcy, na co wyraża Wykonawca zgodę.</w:t>
      </w:r>
    </w:p>
    <w:p w14:paraId="78ADE2F0"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dla każdego odbioru robót będzie spisany protokół zawierający wszelkie ustalenia dokonane w toku odbioru, jak też terminy wyznaczone na usunięcie stwierdzonych przy odbiorze wad.</w:t>
      </w:r>
    </w:p>
    <w:p w14:paraId="41E7FCB6"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zobowiązany jest do zawiadomienia Zamawiającego o usunięciu wad oraz do żądania wyznaczenia terminu odbioru zakwestionowanych uprzednio robót, jako wadliwych.</w:t>
      </w:r>
    </w:p>
    <w:p w14:paraId="7BD69EC4" w14:textId="77777777" w:rsidR="00A6569C" w:rsidRPr="00A6569C" w:rsidRDefault="00A6569C" w:rsidP="00FC1992">
      <w:pPr>
        <w:pStyle w:val="Tekstpodstawowy"/>
        <w:widowControl/>
        <w:numPr>
          <w:ilvl w:val="0"/>
          <w:numId w:val="23"/>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 protokolarnym stwierdzeniu usunięcia wad stwierdzonych przy odbiorze oraz w okresie rękojmi za wady lub gwarancji jakości rozpoczynają swój bieg terminy na zwrot (zwolnienia) zabezpieczenia należytego wykonania umowy.</w:t>
      </w:r>
    </w:p>
    <w:p w14:paraId="7395BE6F"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52B7A4A1" w14:textId="77777777" w:rsidR="00A6569C" w:rsidRPr="00A6569C" w:rsidRDefault="00A6569C" w:rsidP="004D13CD">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W</w:t>
      </w:r>
      <w:bookmarkStart w:id="18" w:name="bookmark29"/>
      <w:bookmarkStart w:id="19" w:name="bookmark28"/>
      <w:r w:rsidRPr="00A6569C">
        <w:rPr>
          <w:rFonts w:ascii="Times New Roman" w:hAnsi="Times New Roman" w:cs="Times New Roman"/>
          <w:sz w:val="24"/>
          <w:szCs w:val="24"/>
        </w:rPr>
        <w:t>ymóg zatrudnienia osób</w:t>
      </w:r>
      <w:bookmarkEnd w:id="18"/>
      <w:bookmarkEnd w:id="19"/>
    </w:p>
    <w:p w14:paraId="6A339B83" w14:textId="77777777" w:rsidR="00A6569C" w:rsidRPr="00A6569C" w:rsidRDefault="00A6569C" w:rsidP="004D13CD">
      <w:pPr>
        <w:pStyle w:val="Bodytext2"/>
        <w:spacing w:line="276" w:lineRule="auto"/>
        <w:rPr>
          <w:b/>
          <w:bCs/>
          <w:sz w:val="24"/>
          <w:szCs w:val="24"/>
        </w:rPr>
      </w:pPr>
      <w:r w:rsidRPr="00A6569C">
        <w:rPr>
          <w:b/>
          <w:bCs/>
          <w:sz w:val="24"/>
          <w:szCs w:val="24"/>
        </w:rPr>
        <w:t>§13</w:t>
      </w:r>
    </w:p>
    <w:p w14:paraId="58E1E76D" w14:textId="77777777" w:rsidR="00A6569C" w:rsidRPr="00A6569C" w:rsidRDefault="00A6569C" w:rsidP="004D13CD">
      <w:pPr>
        <w:pStyle w:val="Bodytext2"/>
        <w:spacing w:line="276" w:lineRule="auto"/>
        <w:ind w:left="720"/>
        <w:jc w:val="both"/>
        <w:rPr>
          <w:sz w:val="24"/>
          <w:szCs w:val="24"/>
        </w:rPr>
      </w:pPr>
    </w:p>
    <w:p w14:paraId="41D95D39" w14:textId="77777777" w:rsidR="00B17419" w:rsidRPr="00B17419" w:rsidRDefault="00B17419" w:rsidP="00B17419">
      <w:pPr>
        <w:pStyle w:val="Akapitzlist"/>
        <w:widowControl/>
        <w:numPr>
          <w:ilvl w:val="0"/>
          <w:numId w:val="40"/>
        </w:numPr>
        <w:suppressAutoHyphens w:val="0"/>
        <w:autoSpaceDE w:val="0"/>
        <w:autoSpaceDN w:val="0"/>
        <w:adjustRightInd w:val="0"/>
        <w:ind w:left="284" w:hanging="284"/>
        <w:jc w:val="both"/>
        <w:rPr>
          <w:rFonts w:ascii="Times New Roman" w:eastAsiaTheme="minorHAnsi" w:hAnsi="Times New Roman" w:cs="Times New Roman"/>
          <w:color w:val="auto"/>
          <w:kern w:val="0"/>
          <w:lang w:val="pl-PL" w:eastAsia="en-US" w:bidi="ar-SA"/>
        </w:rPr>
      </w:pPr>
      <w:r w:rsidRPr="00B17419">
        <w:rPr>
          <w:rFonts w:ascii="Times New Roman" w:eastAsiaTheme="minorHAnsi" w:hAnsi="Times New Roman" w:cs="Times New Roman"/>
          <w:color w:val="auto"/>
          <w:kern w:val="0"/>
          <w:lang w:val="pl-PL" w:eastAsia="en-US" w:bidi="ar-SA"/>
        </w:rPr>
        <w:t xml:space="preserve">Wykonawca zobowiązuje się do zatrudnienia na podstawie umowy o pracę, przez cały okres realizacji zamówienia, wszystkich osób wykonujących następujące czynności: </w:t>
      </w:r>
      <w:r w:rsidRPr="00B17419">
        <w:rPr>
          <w:rFonts w:ascii="Times New Roman" w:eastAsiaTheme="minorHAnsi" w:hAnsi="Times New Roman" w:cs="Times New Roman"/>
          <w:b/>
          <w:bCs/>
          <w:color w:val="auto"/>
          <w:kern w:val="0"/>
          <w:lang w:val="pl-PL" w:eastAsia="en-US" w:bidi="ar-SA"/>
        </w:rPr>
        <w:t>wykonywanie prac fizycznych przy realizacji robót budowlanych,</w:t>
      </w:r>
      <w:r w:rsidRPr="00B17419">
        <w:rPr>
          <w:rFonts w:ascii="Times New Roman" w:eastAsiaTheme="minorHAnsi" w:hAnsi="Times New Roman" w:cs="Times New Roman"/>
          <w:color w:val="auto"/>
          <w:kern w:val="0"/>
          <w:lang w:val="pl-PL" w:eastAsia="en-US" w:bidi="ar-SA"/>
        </w:rPr>
        <w:t xml:space="preserve"> </w:t>
      </w:r>
      <w:r w:rsidRPr="00B17419">
        <w:rPr>
          <w:rFonts w:ascii="Times New Roman" w:eastAsiaTheme="minorHAnsi" w:hAnsi="Times New Roman" w:cs="Times New Roman"/>
          <w:b/>
          <w:bCs/>
          <w:color w:val="auto"/>
          <w:kern w:val="0"/>
          <w:lang w:val="pl-PL" w:eastAsia="en-US" w:bidi="ar-SA"/>
        </w:rPr>
        <w:t>operatorzy sprzętu i prace fizyczne instalacyjno-montażowe objęte zakresem</w:t>
      </w:r>
      <w:r w:rsidRPr="00B17419">
        <w:rPr>
          <w:rFonts w:ascii="Times New Roman" w:eastAsiaTheme="minorHAnsi" w:hAnsi="Times New Roman" w:cs="Times New Roman"/>
          <w:color w:val="auto"/>
          <w:kern w:val="0"/>
          <w:lang w:val="pl-PL" w:eastAsia="en-US" w:bidi="ar-SA"/>
        </w:rPr>
        <w:t xml:space="preserve"> </w:t>
      </w:r>
      <w:r w:rsidRPr="00B17419">
        <w:rPr>
          <w:rFonts w:ascii="Times New Roman" w:eastAsiaTheme="minorHAnsi" w:hAnsi="Times New Roman" w:cs="Times New Roman"/>
          <w:b/>
          <w:bCs/>
          <w:color w:val="auto"/>
          <w:kern w:val="0"/>
          <w:lang w:val="pl-PL" w:eastAsia="en-US" w:bidi="ar-SA"/>
        </w:rPr>
        <w:t>zamówienia.</w:t>
      </w:r>
    </w:p>
    <w:p w14:paraId="1ACA0E82" w14:textId="77777777" w:rsidR="00B17419" w:rsidRPr="00B17419" w:rsidRDefault="00B17419" w:rsidP="00B17419">
      <w:pPr>
        <w:pStyle w:val="Akapitzlist"/>
        <w:widowControl/>
        <w:suppressAutoHyphens w:val="0"/>
        <w:autoSpaceDE w:val="0"/>
        <w:autoSpaceDN w:val="0"/>
        <w:adjustRightInd w:val="0"/>
        <w:ind w:left="284"/>
        <w:jc w:val="both"/>
        <w:rPr>
          <w:rFonts w:ascii="Times New Roman" w:eastAsiaTheme="minorHAnsi" w:hAnsi="Times New Roman" w:cs="Times New Roman"/>
          <w:color w:val="auto"/>
          <w:kern w:val="0"/>
          <w:lang w:val="pl-PL" w:eastAsia="en-US" w:bidi="ar-SA"/>
        </w:rPr>
      </w:pPr>
      <w:r w:rsidRPr="00B17419">
        <w:rPr>
          <w:rFonts w:ascii="Times New Roman" w:eastAsiaTheme="minorHAnsi" w:hAnsi="Times New Roman" w:cs="Times New Roman"/>
          <w:i/>
          <w:iCs/>
          <w:color w:val="auto"/>
          <w:kern w:val="0"/>
          <w:lang w:val="pl-PL" w:eastAsia="en-US" w:bidi="ar-SA"/>
        </w:rPr>
        <w:t>(obowiązek ten nie dotyczy sytuacji, gdy prace te będą wykonywane samodzielnie i osobiście przez osoby fizyczne prowadzące działalność gospodarczą w postaci tzw. samozatrudnienia jako podwykonawcy).</w:t>
      </w:r>
    </w:p>
    <w:p w14:paraId="6302684D" w14:textId="61627FB4" w:rsidR="00A6569C" w:rsidRPr="00B17419" w:rsidRDefault="00A6569C" w:rsidP="00B17419">
      <w:pPr>
        <w:pStyle w:val="Akapitzlist"/>
        <w:widowControl/>
        <w:numPr>
          <w:ilvl w:val="0"/>
          <w:numId w:val="40"/>
        </w:numPr>
        <w:suppressAutoHyphens w:val="0"/>
        <w:autoSpaceDE w:val="0"/>
        <w:autoSpaceDN w:val="0"/>
        <w:adjustRightInd w:val="0"/>
        <w:ind w:left="284" w:hanging="284"/>
        <w:jc w:val="both"/>
        <w:rPr>
          <w:rFonts w:ascii="Times New Roman" w:eastAsiaTheme="minorHAnsi" w:hAnsi="Times New Roman" w:cs="Times New Roman"/>
          <w:color w:val="auto"/>
          <w:kern w:val="0"/>
          <w:lang w:val="pl-PL" w:eastAsia="en-US" w:bidi="ar-SA"/>
        </w:rPr>
      </w:pPr>
      <w:r w:rsidRPr="00B17419">
        <w:rPr>
          <w:rFonts w:ascii="Times New Roman" w:hAnsi="Times New Roman" w:cs="Times New Roman"/>
          <w:lang w:val="pl-PL"/>
        </w:rPr>
        <w:t>Zamawiający ma prawo na</w:t>
      </w:r>
      <w:r w:rsidRPr="00B17419">
        <w:rPr>
          <w:rFonts w:ascii="Times New Roman" w:hAnsi="Times New Roman" w:cs="Times New Roman"/>
        </w:rPr>
        <w:t xml:space="preserve"> każdym etapie realizacji zamówienia do przeprowadzenia kontroli w zakresie spełnienia </w:t>
      </w:r>
      <w:proofErr w:type="gramStart"/>
      <w:r w:rsidRPr="00B17419">
        <w:rPr>
          <w:rFonts w:ascii="Times New Roman" w:hAnsi="Times New Roman" w:cs="Times New Roman"/>
        </w:rPr>
        <w:t>wymagań</w:t>
      </w:r>
      <w:proofErr w:type="gramEnd"/>
      <w:r w:rsidRPr="00B17419">
        <w:rPr>
          <w:rFonts w:ascii="Times New Roman" w:hAnsi="Times New Roman" w:cs="Times New Roman"/>
        </w:rPr>
        <w:t xml:space="preserve"> o których mowa w ust. 1, z możliwością żądania od wykonawcy lub podwykonawcy przedstawienia dowodów potwierdzających zatrudnienie osób na podstawie umowy o pracę w tym w szczególności:</w:t>
      </w:r>
    </w:p>
    <w:p w14:paraId="6E6849C8" w14:textId="77777777" w:rsidR="00A6569C" w:rsidRPr="00A6569C" w:rsidRDefault="00A6569C" w:rsidP="00B17419">
      <w:pPr>
        <w:pStyle w:val="Tekstpodstawowy"/>
        <w:widowControl/>
        <w:numPr>
          <w:ilvl w:val="0"/>
          <w:numId w:val="4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zatrudnionego pracownika,</w:t>
      </w:r>
    </w:p>
    <w:p w14:paraId="31E36881" w14:textId="77777777" w:rsidR="00A6569C" w:rsidRPr="00A6569C" w:rsidRDefault="00A6569C" w:rsidP="00B17419">
      <w:pPr>
        <w:pStyle w:val="Tekstpodstawowy"/>
        <w:widowControl/>
        <w:numPr>
          <w:ilvl w:val="0"/>
          <w:numId w:val="4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wykonawcy lub podwykonawcy o zatrudnieniu pracownika na podstawie umowy o pracę,</w:t>
      </w:r>
    </w:p>
    <w:p w14:paraId="7C2CF799" w14:textId="77777777" w:rsidR="00A6569C" w:rsidRPr="00A6569C" w:rsidRDefault="00A6569C" w:rsidP="00B17419">
      <w:pPr>
        <w:pStyle w:val="Tekstpodstawowy"/>
        <w:widowControl/>
        <w:numPr>
          <w:ilvl w:val="0"/>
          <w:numId w:val="4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poświadczonej za zgodność z oryginałem kopii umowy o pracę zatrudnionego pracownika,</w:t>
      </w:r>
    </w:p>
    <w:p w14:paraId="6423A782" w14:textId="77777777" w:rsidR="00A6569C" w:rsidRPr="00A6569C" w:rsidRDefault="00A6569C" w:rsidP="00B17419">
      <w:pPr>
        <w:pStyle w:val="Tekstpodstawowy"/>
        <w:widowControl/>
        <w:numPr>
          <w:ilvl w:val="0"/>
          <w:numId w:val="4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6DE1B0A" w14:textId="5A27AFBB" w:rsidR="00A6569C" w:rsidRPr="00A6569C" w:rsidRDefault="00A6569C" w:rsidP="00B17419">
      <w:pPr>
        <w:pStyle w:val="Tekstpodstawowy"/>
        <w:widowControl/>
        <w:numPr>
          <w:ilvl w:val="0"/>
          <w:numId w:val="40"/>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Nieprzedłożenie przez wykonawcę </w:t>
      </w:r>
      <w:proofErr w:type="gramStart"/>
      <w:r w:rsidRPr="00A6569C">
        <w:rPr>
          <w:rFonts w:ascii="Times New Roman" w:hAnsi="Times New Roman" w:cs="Times New Roman"/>
          <w:b w:val="0"/>
          <w:sz w:val="24"/>
          <w:szCs w:val="24"/>
        </w:rPr>
        <w:t>dowodów</w:t>
      </w:r>
      <w:proofErr w:type="gramEnd"/>
      <w:r w:rsidRPr="00A6569C">
        <w:rPr>
          <w:rFonts w:ascii="Times New Roman" w:hAnsi="Times New Roman" w:cs="Times New Roman"/>
          <w:b w:val="0"/>
          <w:sz w:val="24"/>
          <w:szCs w:val="24"/>
        </w:rPr>
        <w:t xml:space="preserve"> o których mowa w ust. 2 uznane będzie przez Zamawiającego za niewypełnienie obowiązku zatrudnienia osób na podstawie umowy </w:t>
      </w:r>
      <w:r w:rsidRPr="00A6569C">
        <w:rPr>
          <w:rFonts w:ascii="Times New Roman" w:hAnsi="Times New Roman" w:cs="Times New Roman"/>
          <w:b w:val="0"/>
          <w:sz w:val="24"/>
          <w:szCs w:val="24"/>
        </w:rPr>
        <w:br/>
        <w:t>o pracę.</w:t>
      </w:r>
    </w:p>
    <w:p w14:paraId="51C02F4A" w14:textId="0E251D1B" w:rsidR="00A6569C" w:rsidRDefault="00A6569C" w:rsidP="00B057C9">
      <w:pPr>
        <w:pStyle w:val="Tekstpodstawowy"/>
        <w:spacing w:line="276" w:lineRule="auto"/>
        <w:ind w:left="284" w:hanging="284"/>
        <w:jc w:val="both"/>
        <w:rPr>
          <w:rFonts w:ascii="Times New Roman" w:hAnsi="Times New Roman" w:cs="Times New Roman"/>
          <w:b w:val="0"/>
          <w:sz w:val="24"/>
          <w:szCs w:val="24"/>
        </w:rPr>
      </w:pPr>
    </w:p>
    <w:p w14:paraId="40DA3FF8" w14:textId="77777777" w:rsidR="00422153" w:rsidRPr="00A6569C" w:rsidRDefault="00422153" w:rsidP="00B057C9">
      <w:pPr>
        <w:pStyle w:val="Tekstpodstawowy"/>
        <w:spacing w:line="276" w:lineRule="auto"/>
        <w:ind w:left="284" w:hanging="284"/>
        <w:jc w:val="both"/>
        <w:rPr>
          <w:rFonts w:ascii="Times New Roman" w:hAnsi="Times New Roman" w:cs="Times New Roman"/>
          <w:b w:val="0"/>
          <w:sz w:val="24"/>
          <w:szCs w:val="24"/>
        </w:rPr>
      </w:pPr>
    </w:p>
    <w:p w14:paraId="54E30FDC" w14:textId="77777777" w:rsidR="00A6569C" w:rsidRPr="002F4D42" w:rsidRDefault="00A6569C" w:rsidP="004D13CD">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lastRenderedPageBreak/>
        <w:t>K</w:t>
      </w:r>
      <w:bookmarkStart w:id="20" w:name="bookmark31"/>
      <w:bookmarkStart w:id="21" w:name="bookmark30"/>
      <w:r w:rsidRPr="002F4D42">
        <w:rPr>
          <w:rFonts w:ascii="Times New Roman" w:hAnsi="Times New Roman" w:cs="Times New Roman"/>
          <w:sz w:val="24"/>
          <w:szCs w:val="24"/>
        </w:rPr>
        <w:t>ary umowne</w:t>
      </w:r>
      <w:bookmarkEnd w:id="20"/>
      <w:bookmarkEnd w:id="21"/>
    </w:p>
    <w:p w14:paraId="25E44CEE" w14:textId="2B699FFD" w:rsidR="00A6569C" w:rsidRPr="002F4D42" w:rsidRDefault="00A6569C" w:rsidP="004D13CD">
      <w:pPr>
        <w:pStyle w:val="Bodytext2"/>
        <w:spacing w:line="276" w:lineRule="auto"/>
        <w:rPr>
          <w:b/>
          <w:bCs/>
          <w:sz w:val="24"/>
          <w:szCs w:val="24"/>
        </w:rPr>
      </w:pPr>
      <w:r w:rsidRPr="002F4D42">
        <w:rPr>
          <w:b/>
          <w:bCs/>
          <w:sz w:val="24"/>
          <w:szCs w:val="24"/>
        </w:rPr>
        <w:t>§14</w:t>
      </w:r>
    </w:p>
    <w:p w14:paraId="4268106A" w14:textId="77777777" w:rsidR="00A6569C" w:rsidRPr="00A6569C" w:rsidRDefault="00A6569C" w:rsidP="004D13CD">
      <w:pPr>
        <w:pStyle w:val="Bodytext2"/>
        <w:spacing w:line="276" w:lineRule="auto"/>
        <w:ind w:left="720"/>
        <w:jc w:val="both"/>
        <w:rPr>
          <w:sz w:val="24"/>
          <w:szCs w:val="24"/>
        </w:rPr>
      </w:pPr>
    </w:p>
    <w:p w14:paraId="2D4A9710" w14:textId="77777777" w:rsidR="00A6569C" w:rsidRPr="00A6569C" w:rsidRDefault="00A6569C" w:rsidP="00FC1992">
      <w:pPr>
        <w:pStyle w:val="Tekstpodstawowy"/>
        <w:widowControl/>
        <w:numPr>
          <w:ilvl w:val="0"/>
          <w:numId w:val="25"/>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mogą naliczyć następujące kary umowne:</w:t>
      </w:r>
    </w:p>
    <w:p w14:paraId="21921183" w14:textId="74DC876F" w:rsidR="00A6569C" w:rsidRPr="00A6569C" w:rsidRDefault="00A6569C" w:rsidP="00FC1992">
      <w:pPr>
        <w:pStyle w:val="Tekstpodstawowy"/>
        <w:numPr>
          <w:ilvl w:val="0"/>
          <w:numId w:val="2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zapłaci Zamawiającemu kary umowne w wysokości:</w:t>
      </w:r>
    </w:p>
    <w:p w14:paraId="438536CF" w14:textId="0F939751" w:rsidR="00B057C9" w:rsidRDefault="009500E0" w:rsidP="00FC1992">
      <w:pPr>
        <w:pStyle w:val="Tekstpodstawowy"/>
        <w:numPr>
          <w:ilvl w:val="0"/>
          <w:numId w:val="28"/>
        </w:numPr>
        <w:spacing w:line="276" w:lineRule="auto"/>
        <w:jc w:val="both"/>
        <w:rPr>
          <w:rFonts w:ascii="Times New Roman" w:hAnsi="Times New Roman" w:cs="Times New Roman"/>
          <w:b w:val="0"/>
          <w:sz w:val="24"/>
          <w:szCs w:val="24"/>
        </w:rPr>
      </w:pPr>
      <w:r w:rsidRPr="007056B9">
        <w:rPr>
          <w:rFonts w:ascii="Times New Roman" w:hAnsi="Times New Roman" w:cs="Times New Roman"/>
          <w:b w:val="0"/>
          <w:bCs/>
          <w:sz w:val="24"/>
          <w:szCs w:val="24"/>
        </w:rPr>
        <w:t>0,2</w:t>
      </w:r>
      <w:r w:rsidR="00A6569C" w:rsidRPr="007056B9">
        <w:rPr>
          <w:rFonts w:ascii="Times New Roman" w:hAnsi="Times New Roman" w:cs="Times New Roman"/>
          <w:b w:val="0"/>
          <w:bCs/>
          <w:sz w:val="24"/>
          <w:szCs w:val="24"/>
        </w:rPr>
        <w:t>%</w:t>
      </w:r>
      <w:r w:rsidR="00A6569C" w:rsidRPr="00A6569C">
        <w:rPr>
          <w:rFonts w:ascii="Times New Roman" w:hAnsi="Times New Roman" w:cs="Times New Roman"/>
          <w:b w:val="0"/>
          <w:sz w:val="24"/>
          <w:szCs w:val="24"/>
        </w:rPr>
        <w:t xml:space="preserve"> wynagrodzenia umownego brutto określonego w § 9 ust. 2 umowy, za każdy dzień zwłoki w wykonaniu przedmiotu umowy, liczony od dnia zakończenia realizacji przedmiotu umowy, o którym mowa w §2 ust. 2 umowy, do dnia skutecznego zgłoszenia gotowości odbioru robót,</w:t>
      </w:r>
    </w:p>
    <w:p w14:paraId="3E360896" w14:textId="032522B4" w:rsidR="00B057C9" w:rsidRDefault="009500E0" w:rsidP="00FC1992">
      <w:pPr>
        <w:pStyle w:val="Tekstpodstawowy"/>
        <w:numPr>
          <w:ilvl w:val="0"/>
          <w:numId w:val="28"/>
        </w:numPr>
        <w:spacing w:line="276" w:lineRule="auto"/>
        <w:jc w:val="both"/>
        <w:rPr>
          <w:rFonts w:ascii="Times New Roman" w:hAnsi="Times New Roman" w:cs="Times New Roman"/>
          <w:b w:val="0"/>
          <w:sz w:val="24"/>
          <w:szCs w:val="24"/>
        </w:rPr>
      </w:pPr>
      <w:r w:rsidRPr="007056B9">
        <w:rPr>
          <w:rFonts w:ascii="Times New Roman" w:hAnsi="Times New Roman" w:cs="Times New Roman"/>
          <w:b w:val="0"/>
          <w:bCs/>
          <w:sz w:val="24"/>
          <w:szCs w:val="24"/>
        </w:rPr>
        <w:t>0,3</w:t>
      </w:r>
      <w:r w:rsidR="00A6569C" w:rsidRPr="007056B9">
        <w:rPr>
          <w:rFonts w:ascii="Times New Roman" w:hAnsi="Times New Roman" w:cs="Times New Roman"/>
          <w:b w:val="0"/>
          <w:bCs/>
          <w:sz w:val="24"/>
          <w:szCs w:val="24"/>
        </w:rPr>
        <w:t xml:space="preserve"> %</w:t>
      </w:r>
      <w:r w:rsidR="00A6569C" w:rsidRPr="007056B9">
        <w:t xml:space="preserve"> </w:t>
      </w:r>
      <w:r w:rsidR="00A6569C" w:rsidRPr="00B057C9">
        <w:rPr>
          <w:rFonts w:ascii="Times New Roman" w:hAnsi="Times New Roman" w:cs="Times New Roman"/>
          <w:b w:val="0"/>
          <w:sz w:val="24"/>
          <w:szCs w:val="24"/>
        </w:rPr>
        <w:t>wynagrodzenia umownego brutto określonego w § 9 ust. 2 umowy, za każdy dzień zwłoki w usunięciu wad stwierdzonych przy odbiorze przedmiotu umowy lub w okresie rękojmi za wady, liczonej od dnia ustalonego na usunięcie wad,</w:t>
      </w:r>
    </w:p>
    <w:p w14:paraId="5C210033" w14:textId="05D3E4E0" w:rsidR="00A6569C" w:rsidRPr="00B057C9" w:rsidRDefault="009500E0" w:rsidP="00FC1992">
      <w:pPr>
        <w:pStyle w:val="Tekstpodstawowy"/>
        <w:numPr>
          <w:ilvl w:val="0"/>
          <w:numId w:val="28"/>
        </w:numPr>
        <w:spacing w:line="276" w:lineRule="auto"/>
        <w:jc w:val="both"/>
        <w:rPr>
          <w:rFonts w:ascii="Times New Roman" w:hAnsi="Times New Roman" w:cs="Times New Roman"/>
          <w:b w:val="0"/>
          <w:sz w:val="24"/>
          <w:szCs w:val="24"/>
        </w:rPr>
      </w:pPr>
      <w:r w:rsidRPr="007056B9">
        <w:rPr>
          <w:rFonts w:ascii="Times New Roman" w:hAnsi="Times New Roman" w:cs="Times New Roman"/>
          <w:b w:val="0"/>
          <w:bCs/>
          <w:sz w:val="24"/>
          <w:szCs w:val="24"/>
        </w:rPr>
        <w:t>10</w:t>
      </w:r>
      <w:r w:rsidR="00A6569C" w:rsidRPr="007056B9">
        <w:rPr>
          <w:rFonts w:ascii="Times New Roman" w:hAnsi="Times New Roman" w:cs="Times New Roman"/>
          <w:b w:val="0"/>
          <w:bCs/>
          <w:sz w:val="24"/>
          <w:szCs w:val="24"/>
        </w:rPr>
        <w:t xml:space="preserve"> %</w:t>
      </w:r>
      <w:r w:rsidR="00A6569C" w:rsidRPr="00B057C9">
        <w:rPr>
          <w:rFonts w:ascii="Times New Roman" w:hAnsi="Times New Roman" w:cs="Times New Roman"/>
          <w:b w:val="0"/>
          <w:sz w:val="24"/>
          <w:szCs w:val="24"/>
        </w:rPr>
        <w:t xml:space="preserve"> wynagrodzenia umownego brutto za określonego w § 9 ust. 2 umowy, za odstąpienie od umowy z przyczyn zależnych od Wykonawcy.</w:t>
      </w:r>
    </w:p>
    <w:p w14:paraId="79117EE3" w14:textId="38328514" w:rsidR="00A6569C" w:rsidRPr="00A6569C" w:rsidRDefault="00A6569C" w:rsidP="00FC1992">
      <w:pPr>
        <w:pStyle w:val="Tekstpodstawowy"/>
        <w:numPr>
          <w:ilvl w:val="0"/>
          <w:numId w:val="2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może naliczyć Wykonawcy kary umowne z tytułu:</w:t>
      </w:r>
    </w:p>
    <w:p w14:paraId="5168C515" w14:textId="2EDFE4CC" w:rsidR="00B057C9" w:rsidRDefault="00A6569C" w:rsidP="00FC1992">
      <w:pPr>
        <w:pStyle w:val="Tekstpodstawowy"/>
        <w:numPr>
          <w:ilvl w:val="0"/>
          <w:numId w:val="29"/>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braku zapłaty lub nieterminowej zapłaty wynagrodzenia należnego podwykonawcom</w:t>
      </w:r>
      <w:r w:rsidRPr="00A6569C">
        <w:rPr>
          <w:rFonts w:ascii="Times New Roman" w:hAnsi="Times New Roman" w:cs="Times New Roman"/>
          <w:b w:val="0"/>
          <w:sz w:val="24"/>
          <w:szCs w:val="24"/>
        </w:rPr>
        <w:br/>
        <w:t xml:space="preserve">lub dalszym podwykonawcom w </w:t>
      </w:r>
      <w:proofErr w:type="gramStart"/>
      <w:r w:rsidRPr="00A6569C">
        <w:rPr>
          <w:rFonts w:ascii="Times New Roman" w:hAnsi="Times New Roman" w:cs="Times New Roman"/>
          <w:b w:val="0"/>
          <w:sz w:val="24"/>
          <w:szCs w:val="24"/>
        </w:rPr>
        <w:t xml:space="preserve">wysokości  </w:t>
      </w:r>
      <w:r w:rsidR="009500E0" w:rsidRPr="007056B9">
        <w:rPr>
          <w:rFonts w:ascii="Times New Roman" w:hAnsi="Times New Roman" w:cs="Times New Roman"/>
          <w:b w:val="0"/>
          <w:bCs/>
          <w:sz w:val="24"/>
          <w:szCs w:val="24"/>
        </w:rPr>
        <w:t>5</w:t>
      </w:r>
      <w:r w:rsidRPr="007056B9">
        <w:rPr>
          <w:rFonts w:ascii="Times New Roman" w:hAnsi="Times New Roman" w:cs="Times New Roman"/>
          <w:b w:val="0"/>
          <w:bCs/>
          <w:sz w:val="24"/>
          <w:szCs w:val="24"/>
        </w:rPr>
        <w:t>.</w:t>
      </w:r>
      <w:proofErr w:type="gramEnd"/>
      <w:r w:rsidRPr="007056B9">
        <w:rPr>
          <w:rFonts w:ascii="Times New Roman" w:hAnsi="Times New Roman" w:cs="Times New Roman"/>
          <w:b w:val="0"/>
          <w:bCs/>
          <w:sz w:val="24"/>
          <w:szCs w:val="24"/>
        </w:rPr>
        <w:t xml:space="preserve">% </w:t>
      </w:r>
      <w:r w:rsidRPr="00A6569C">
        <w:rPr>
          <w:rFonts w:ascii="Times New Roman" w:hAnsi="Times New Roman" w:cs="Times New Roman"/>
          <w:b w:val="0"/>
          <w:sz w:val="24"/>
          <w:szCs w:val="24"/>
        </w:rPr>
        <w:t>wartości złożonej faktury brutto przez podwykonawcę za każdy dzień zwłoki, licząc od terminu wyznaczonego na jej zapłatę do dnia zapłaty,</w:t>
      </w:r>
    </w:p>
    <w:p w14:paraId="3D250CEE" w14:textId="199539A5" w:rsidR="00B057C9" w:rsidRDefault="00A6569C" w:rsidP="00FC1992">
      <w:pPr>
        <w:pStyle w:val="Tekstpodstawowy"/>
        <w:numPr>
          <w:ilvl w:val="0"/>
          <w:numId w:val="29"/>
        </w:numPr>
        <w:spacing w:line="276" w:lineRule="auto"/>
        <w:jc w:val="both"/>
        <w:rPr>
          <w:rFonts w:ascii="Times New Roman" w:hAnsi="Times New Roman" w:cs="Times New Roman"/>
          <w:b w:val="0"/>
          <w:sz w:val="24"/>
          <w:szCs w:val="24"/>
        </w:rPr>
      </w:pPr>
      <w:r w:rsidRPr="00B057C9">
        <w:rPr>
          <w:rFonts w:ascii="Times New Roman" w:hAnsi="Times New Roman" w:cs="Times New Roman"/>
          <w:b w:val="0"/>
          <w:sz w:val="24"/>
          <w:szCs w:val="24"/>
        </w:rPr>
        <w:t xml:space="preserve">nieprzedłożenia do zaakceptowania projektu umowy o podwykonawstwo, której przedmiotem są roboty budowlane, lub projektu jej zmian w </w:t>
      </w:r>
      <w:r w:rsidR="009500E0">
        <w:rPr>
          <w:rFonts w:ascii="Times New Roman" w:hAnsi="Times New Roman" w:cs="Times New Roman"/>
          <w:b w:val="0"/>
          <w:sz w:val="24"/>
          <w:szCs w:val="24"/>
        </w:rPr>
        <w:t>10.000,00</w:t>
      </w:r>
      <w:r w:rsidRPr="00B057C9">
        <w:rPr>
          <w:rFonts w:ascii="Times New Roman" w:hAnsi="Times New Roman" w:cs="Times New Roman"/>
          <w:b w:val="0"/>
          <w:sz w:val="24"/>
          <w:szCs w:val="24"/>
        </w:rPr>
        <w:t xml:space="preserve"> </w:t>
      </w:r>
      <w:r w:rsidR="009500E0">
        <w:rPr>
          <w:rFonts w:ascii="Times New Roman" w:hAnsi="Times New Roman" w:cs="Times New Roman"/>
          <w:b w:val="0"/>
          <w:sz w:val="24"/>
          <w:szCs w:val="24"/>
        </w:rPr>
        <w:t xml:space="preserve">zł </w:t>
      </w:r>
      <w:r w:rsidRPr="00B057C9">
        <w:rPr>
          <w:rFonts w:ascii="Times New Roman" w:hAnsi="Times New Roman" w:cs="Times New Roman"/>
          <w:b w:val="0"/>
          <w:sz w:val="24"/>
          <w:szCs w:val="24"/>
        </w:rPr>
        <w:t>brutto, za każdy nieprzedłożony projekt umowy,</w:t>
      </w:r>
    </w:p>
    <w:p w14:paraId="6B38647E" w14:textId="5DF12511" w:rsidR="00B057C9" w:rsidRDefault="00A6569C" w:rsidP="00FC1992">
      <w:pPr>
        <w:pStyle w:val="Tekstpodstawowy"/>
        <w:numPr>
          <w:ilvl w:val="0"/>
          <w:numId w:val="29"/>
        </w:numPr>
        <w:spacing w:line="276" w:lineRule="auto"/>
        <w:jc w:val="both"/>
        <w:rPr>
          <w:rFonts w:ascii="Times New Roman" w:hAnsi="Times New Roman" w:cs="Times New Roman"/>
          <w:b w:val="0"/>
          <w:sz w:val="24"/>
          <w:szCs w:val="24"/>
        </w:rPr>
      </w:pPr>
      <w:r w:rsidRPr="00B057C9">
        <w:rPr>
          <w:rFonts w:ascii="Times New Roman" w:hAnsi="Times New Roman" w:cs="Times New Roman"/>
          <w:b w:val="0"/>
          <w:sz w:val="24"/>
          <w:szCs w:val="24"/>
        </w:rPr>
        <w:t>nieprzedłożenia poświadczonej za zgodność z oryginałem kopii umowy</w:t>
      </w:r>
      <w:r w:rsidRPr="00B057C9">
        <w:rPr>
          <w:rFonts w:ascii="Times New Roman" w:hAnsi="Times New Roman" w:cs="Times New Roman"/>
          <w:b w:val="0"/>
          <w:sz w:val="24"/>
          <w:szCs w:val="24"/>
        </w:rPr>
        <w:br/>
        <w:t xml:space="preserve"> o podwykonawstwo lub jej zmiany w wysokości </w:t>
      </w:r>
      <w:r w:rsidR="009500E0">
        <w:rPr>
          <w:rFonts w:ascii="Times New Roman" w:hAnsi="Times New Roman" w:cs="Times New Roman"/>
          <w:b w:val="0"/>
          <w:sz w:val="24"/>
          <w:szCs w:val="24"/>
        </w:rPr>
        <w:t>10.000,00</w:t>
      </w:r>
      <w:r w:rsidR="009500E0" w:rsidRPr="00B057C9">
        <w:rPr>
          <w:rFonts w:ascii="Times New Roman" w:hAnsi="Times New Roman" w:cs="Times New Roman"/>
          <w:b w:val="0"/>
          <w:sz w:val="24"/>
          <w:szCs w:val="24"/>
        </w:rPr>
        <w:t xml:space="preserve"> </w:t>
      </w:r>
      <w:r w:rsidR="009500E0">
        <w:rPr>
          <w:rFonts w:ascii="Times New Roman" w:hAnsi="Times New Roman" w:cs="Times New Roman"/>
          <w:b w:val="0"/>
          <w:sz w:val="24"/>
          <w:szCs w:val="24"/>
        </w:rPr>
        <w:t xml:space="preserve">zł </w:t>
      </w:r>
      <w:r w:rsidRPr="00B057C9">
        <w:rPr>
          <w:rFonts w:ascii="Times New Roman" w:hAnsi="Times New Roman" w:cs="Times New Roman"/>
          <w:b w:val="0"/>
          <w:sz w:val="24"/>
          <w:szCs w:val="24"/>
        </w:rPr>
        <w:t>brutto, za każdą nieprzedłożoną umowę,</w:t>
      </w:r>
    </w:p>
    <w:p w14:paraId="68E098E9" w14:textId="4FAC4AD2" w:rsidR="00A6569C" w:rsidRPr="00B057C9" w:rsidRDefault="00A6569C" w:rsidP="00FC1992">
      <w:pPr>
        <w:pStyle w:val="Tekstpodstawowy"/>
        <w:numPr>
          <w:ilvl w:val="0"/>
          <w:numId w:val="29"/>
        </w:numPr>
        <w:spacing w:line="276" w:lineRule="auto"/>
        <w:jc w:val="both"/>
        <w:rPr>
          <w:rFonts w:ascii="Times New Roman" w:hAnsi="Times New Roman" w:cs="Times New Roman"/>
          <w:b w:val="0"/>
          <w:sz w:val="24"/>
          <w:szCs w:val="24"/>
        </w:rPr>
      </w:pPr>
      <w:r w:rsidRPr="00B057C9">
        <w:rPr>
          <w:rFonts w:ascii="Times New Roman" w:hAnsi="Times New Roman" w:cs="Times New Roman"/>
          <w:b w:val="0"/>
          <w:sz w:val="24"/>
          <w:szCs w:val="24"/>
        </w:rPr>
        <w:t xml:space="preserve">niewypełnienia obowiązku zatrudnienia osób na podstawie umowy o pracę w wysokości </w:t>
      </w:r>
      <w:r w:rsidR="009500E0">
        <w:rPr>
          <w:rFonts w:ascii="Times New Roman" w:hAnsi="Times New Roman" w:cs="Times New Roman"/>
          <w:b w:val="0"/>
          <w:sz w:val="24"/>
          <w:szCs w:val="24"/>
        </w:rPr>
        <w:t>10.000,00</w:t>
      </w:r>
      <w:r w:rsidR="009500E0" w:rsidRPr="00B057C9">
        <w:rPr>
          <w:rFonts w:ascii="Times New Roman" w:hAnsi="Times New Roman" w:cs="Times New Roman"/>
          <w:b w:val="0"/>
          <w:sz w:val="24"/>
          <w:szCs w:val="24"/>
        </w:rPr>
        <w:t xml:space="preserve"> </w:t>
      </w:r>
      <w:r w:rsidR="009500E0">
        <w:rPr>
          <w:rFonts w:ascii="Times New Roman" w:hAnsi="Times New Roman" w:cs="Times New Roman"/>
          <w:b w:val="0"/>
          <w:sz w:val="24"/>
          <w:szCs w:val="24"/>
        </w:rPr>
        <w:t xml:space="preserve">zł </w:t>
      </w:r>
      <w:r w:rsidRPr="00B057C9">
        <w:rPr>
          <w:rFonts w:ascii="Times New Roman" w:hAnsi="Times New Roman" w:cs="Times New Roman"/>
          <w:b w:val="0"/>
          <w:sz w:val="24"/>
          <w:szCs w:val="24"/>
        </w:rPr>
        <w:t>brutto,</w:t>
      </w:r>
    </w:p>
    <w:p w14:paraId="0B571E94" w14:textId="718AF82B" w:rsidR="00A6569C" w:rsidRPr="00A6569C" w:rsidRDefault="00A6569C" w:rsidP="00FC1992">
      <w:pPr>
        <w:pStyle w:val="Tekstpodstawowy"/>
        <w:widowControl/>
        <w:numPr>
          <w:ilvl w:val="0"/>
          <w:numId w:val="25"/>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zapłaci Wykonawcy kary umowne za zwłokę w przekazaniu terenu budowy </w:t>
      </w:r>
      <w:r w:rsidRPr="00A6569C">
        <w:rPr>
          <w:rFonts w:ascii="Times New Roman" w:hAnsi="Times New Roman" w:cs="Times New Roman"/>
          <w:b w:val="0"/>
          <w:sz w:val="24"/>
          <w:szCs w:val="24"/>
        </w:rPr>
        <w:br/>
        <w:t xml:space="preserve">z przyczyn zależnych od Zamawiającego, w wysokości </w:t>
      </w:r>
      <w:r w:rsidR="007056B9" w:rsidRPr="007056B9">
        <w:rPr>
          <w:rFonts w:ascii="Times New Roman" w:hAnsi="Times New Roman" w:cs="Times New Roman"/>
          <w:b w:val="0"/>
          <w:bCs/>
          <w:sz w:val="24"/>
          <w:szCs w:val="24"/>
        </w:rPr>
        <w:t xml:space="preserve">0,1 </w:t>
      </w:r>
      <w:r w:rsidRPr="007056B9">
        <w:rPr>
          <w:rFonts w:ascii="Times New Roman" w:hAnsi="Times New Roman" w:cs="Times New Roman"/>
          <w:b w:val="0"/>
          <w:bCs/>
          <w:sz w:val="24"/>
          <w:szCs w:val="24"/>
        </w:rPr>
        <w:t>%</w:t>
      </w:r>
      <w:r w:rsidRPr="00A6569C">
        <w:rPr>
          <w:rFonts w:ascii="Times New Roman" w:hAnsi="Times New Roman" w:cs="Times New Roman"/>
          <w:b w:val="0"/>
          <w:sz w:val="24"/>
          <w:szCs w:val="24"/>
        </w:rPr>
        <w:t xml:space="preserve"> wynagrodzenia umownego brutto określonego w § 9 ust. 2 umowy.</w:t>
      </w:r>
    </w:p>
    <w:p w14:paraId="283CD7E1" w14:textId="77777777" w:rsidR="00A6569C" w:rsidRPr="00A6569C" w:rsidRDefault="00A6569C" w:rsidP="00FC1992">
      <w:pPr>
        <w:pStyle w:val="Tekstpodstawowy"/>
        <w:widowControl/>
        <w:numPr>
          <w:ilvl w:val="0"/>
          <w:numId w:val="25"/>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ma prawo do potrącenia kar umownych z wynagrodzenia Wykonawcy </w:t>
      </w:r>
      <w:r w:rsidRPr="00A6569C">
        <w:rPr>
          <w:rFonts w:ascii="Times New Roman" w:hAnsi="Times New Roman" w:cs="Times New Roman"/>
          <w:b w:val="0"/>
          <w:sz w:val="24"/>
          <w:szCs w:val="24"/>
        </w:rPr>
        <w:br/>
        <w:t xml:space="preserve">na podstawie niniejszej umowy, z zastrzeżeniem art. 15r1 ustawy z dnia 2 marca 2020 r. </w:t>
      </w:r>
      <w:r w:rsidRPr="00A6569C">
        <w:rPr>
          <w:rFonts w:ascii="Times New Roman" w:hAnsi="Times New Roman" w:cs="Times New Roman"/>
          <w:b w:val="0"/>
          <w:sz w:val="24"/>
          <w:szCs w:val="24"/>
        </w:rPr>
        <w:br/>
        <w:t>o szczególnych rozwiązaniach związanych z zapobieganiem, przeciwdziałaniem zwalczania COVID-19, innych chorób zakaźnych oraz wywołanych nimi sytuacji kryzysowymi.</w:t>
      </w:r>
    </w:p>
    <w:p w14:paraId="41328A7C" w14:textId="77777777" w:rsidR="00A6569C" w:rsidRPr="00A6569C" w:rsidRDefault="00A6569C" w:rsidP="00FC1992">
      <w:pPr>
        <w:pStyle w:val="Tekstpodstawowy"/>
        <w:widowControl/>
        <w:numPr>
          <w:ilvl w:val="0"/>
          <w:numId w:val="25"/>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Łączna maksymalna wysokość kar umownych, których mogą dochodzić Strony nie może przekroczyć 20% wynagrodzenia brutto, o którym mowa w § 9 ust. 2 umowy.</w:t>
      </w:r>
    </w:p>
    <w:p w14:paraId="4AF79648"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174D1CD4" w14:textId="77777777" w:rsidR="00A6569C" w:rsidRPr="002F4D42" w:rsidRDefault="00A6569C" w:rsidP="004D13CD">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§15</w:t>
      </w:r>
    </w:p>
    <w:p w14:paraId="0457AE3C"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32C3F6A2"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zastrzega sobie prawo do dochodzenia na zasadach ogólnych odszkodowania przewyższającego wartość kar umownych, w </w:t>
      </w:r>
      <w:proofErr w:type="gramStart"/>
      <w:r w:rsidRPr="00A6569C">
        <w:rPr>
          <w:rFonts w:ascii="Times New Roman" w:hAnsi="Times New Roman" w:cs="Times New Roman"/>
          <w:b w:val="0"/>
          <w:sz w:val="24"/>
          <w:szCs w:val="24"/>
        </w:rPr>
        <w:t>przypadku</w:t>
      </w:r>
      <w:proofErr w:type="gramEnd"/>
      <w:r w:rsidRPr="00A6569C">
        <w:rPr>
          <w:rFonts w:ascii="Times New Roman" w:hAnsi="Times New Roman" w:cs="Times New Roman"/>
          <w:b w:val="0"/>
          <w:sz w:val="24"/>
          <w:szCs w:val="24"/>
        </w:rPr>
        <w:t xml:space="preserve"> gdyby w wyniku nie wykonania</w:t>
      </w:r>
      <w:r w:rsidRPr="00A6569C">
        <w:rPr>
          <w:rFonts w:ascii="Times New Roman" w:hAnsi="Times New Roman" w:cs="Times New Roman"/>
          <w:b w:val="0"/>
          <w:sz w:val="24"/>
          <w:szCs w:val="24"/>
        </w:rPr>
        <w:br/>
        <w:t>lub nienależytego wykonania przedmiotu umowy, Zamawiający poniósł szkodę przewyższającą wartość zastrzeżonych kar umownych.</w:t>
      </w:r>
    </w:p>
    <w:p w14:paraId="22D97F98" w14:textId="0FD4D88D" w:rsidR="00A6569C" w:rsidRDefault="00A6569C" w:rsidP="004D13CD">
      <w:pPr>
        <w:pStyle w:val="Tekstpodstawowy"/>
        <w:spacing w:line="276" w:lineRule="auto"/>
        <w:rPr>
          <w:rFonts w:ascii="Times New Roman" w:hAnsi="Times New Roman" w:cs="Times New Roman"/>
          <w:b w:val="0"/>
          <w:sz w:val="24"/>
          <w:szCs w:val="24"/>
        </w:rPr>
      </w:pPr>
    </w:p>
    <w:p w14:paraId="73844953" w14:textId="77777777" w:rsidR="00422153" w:rsidRPr="00A6569C" w:rsidRDefault="00422153" w:rsidP="004D13CD">
      <w:pPr>
        <w:pStyle w:val="Tekstpodstawowy"/>
        <w:spacing w:line="276" w:lineRule="auto"/>
        <w:rPr>
          <w:rFonts w:ascii="Times New Roman" w:hAnsi="Times New Roman" w:cs="Times New Roman"/>
          <w:b w:val="0"/>
          <w:sz w:val="24"/>
          <w:szCs w:val="24"/>
        </w:rPr>
      </w:pPr>
    </w:p>
    <w:p w14:paraId="0D009C6D" w14:textId="77777777" w:rsidR="00A6569C" w:rsidRPr="002F4D42" w:rsidRDefault="00A6569C" w:rsidP="004D13CD">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lastRenderedPageBreak/>
        <w:t>G</w:t>
      </w:r>
      <w:bookmarkStart w:id="22" w:name="bookmark33"/>
      <w:bookmarkStart w:id="23" w:name="bookmark32"/>
      <w:r w:rsidRPr="002F4D42">
        <w:rPr>
          <w:rFonts w:ascii="Times New Roman" w:hAnsi="Times New Roman" w:cs="Times New Roman"/>
          <w:sz w:val="24"/>
          <w:szCs w:val="24"/>
        </w:rPr>
        <w:t>warancja/rękojmia za wady</w:t>
      </w:r>
      <w:bookmarkEnd w:id="22"/>
      <w:bookmarkEnd w:id="23"/>
    </w:p>
    <w:p w14:paraId="6B7DA988" w14:textId="77777777" w:rsidR="00A6569C" w:rsidRPr="002F4D42" w:rsidRDefault="00A6569C" w:rsidP="004D13CD">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§16</w:t>
      </w:r>
    </w:p>
    <w:p w14:paraId="4EDDBF7D"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2C080CA2" w14:textId="77777777" w:rsidR="00A6569C" w:rsidRPr="00A6569C" w:rsidRDefault="00A6569C" w:rsidP="00FC1992">
      <w:pPr>
        <w:pStyle w:val="Tekstpodstawowy"/>
        <w:numPr>
          <w:ilvl w:val="0"/>
          <w:numId w:val="1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udziela Zamawiającemu …</w:t>
      </w:r>
      <w:proofErr w:type="gramStart"/>
      <w:r w:rsidRPr="00A6569C">
        <w:rPr>
          <w:rFonts w:ascii="Times New Roman" w:hAnsi="Times New Roman" w:cs="Times New Roman"/>
          <w:b w:val="0"/>
          <w:sz w:val="24"/>
          <w:szCs w:val="24"/>
        </w:rPr>
        <w:t>…….</w:t>
      </w:r>
      <w:proofErr w:type="gramEnd"/>
      <w:r w:rsidRPr="00A6569C">
        <w:rPr>
          <w:rFonts w:ascii="Times New Roman" w:hAnsi="Times New Roman" w:cs="Times New Roman"/>
          <w:b w:val="0"/>
          <w:sz w:val="24"/>
          <w:szCs w:val="24"/>
        </w:rPr>
        <w:t>miesięcy gwarancji jakości na wykonany przedmiot umowy, licząc od dnia podpisania protokołu odbioru końcowego przedmiotu umowy.</w:t>
      </w:r>
    </w:p>
    <w:p w14:paraId="4BD95DBF" w14:textId="77777777" w:rsidR="00A6569C" w:rsidRPr="00A6569C" w:rsidRDefault="00A6569C" w:rsidP="00FC1992">
      <w:pPr>
        <w:pStyle w:val="Tekstpodstawowy"/>
        <w:numPr>
          <w:ilvl w:val="0"/>
          <w:numId w:val="1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wobec Zamawiającego odpowiedzialność z tytułu rękojmi za wady przez okres równy .... miesięcy od daty podpisania protokołu odbioru końcowego przedmiotu umowy.</w:t>
      </w:r>
    </w:p>
    <w:p w14:paraId="6CEE3962" w14:textId="77777777" w:rsidR="00A6569C" w:rsidRPr="00A6569C" w:rsidRDefault="00A6569C" w:rsidP="00FC1992">
      <w:pPr>
        <w:pStyle w:val="Tekstpodstawowy"/>
        <w:numPr>
          <w:ilvl w:val="0"/>
          <w:numId w:val="1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okresie gwarancji i rękojmi Wykonawca na swój koszt ma obowiązek usuwania wad ujawnionych w przedmiocie umowy.</w:t>
      </w:r>
    </w:p>
    <w:p w14:paraId="0A1C4C02" w14:textId="77777777" w:rsidR="00A6569C" w:rsidRPr="00A6569C" w:rsidRDefault="00A6569C" w:rsidP="00FC1992">
      <w:pPr>
        <w:pStyle w:val="Tekstpodstawowy"/>
        <w:numPr>
          <w:ilvl w:val="0"/>
          <w:numId w:val="1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A9C8F50" w14:textId="77777777" w:rsidR="00A6569C" w:rsidRPr="00A6569C" w:rsidRDefault="00A6569C" w:rsidP="00FC1992">
      <w:pPr>
        <w:pStyle w:val="Tekstpodstawowy"/>
        <w:numPr>
          <w:ilvl w:val="0"/>
          <w:numId w:val="1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6ED1CF94" w14:textId="77777777" w:rsidR="004D13CD" w:rsidRPr="00A6569C" w:rsidRDefault="004D13CD" w:rsidP="0039289C">
      <w:pPr>
        <w:pStyle w:val="Tekstpodstawowy"/>
        <w:spacing w:line="276" w:lineRule="auto"/>
        <w:jc w:val="left"/>
        <w:rPr>
          <w:rFonts w:ascii="Times New Roman" w:hAnsi="Times New Roman" w:cs="Times New Roman"/>
          <w:b w:val="0"/>
          <w:sz w:val="24"/>
          <w:szCs w:val="24"/>
        </w:rPr>
      </w:pPr>
    </w:p>
    <w:p w14:paraId="0CE0C57C" w14:textId="77777777" w:rsidR="00A6569C" w:rsidRPr="002F4D42" w:rsidRDefault="00A6569C" w:rsidP="004D13CD">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Z</w:t>
      </w:r>
      <w:bookmarkStart w:id="24" w:name="bookmark35"/>
      <w:bookmarkStart w:id="25" w:name="bookmark34"/>
      <w:r w:rsidRPr="002F4D42">
        <w:rPr>
          <w:rFonts w:ascii="Times New Roman" w:hAnsi="Times New Roman" w:cs="Times New Roman"/>
          <w:sz w:val="24"/>
          <w:szCs w:val="24"/>
        </w:rPr>
        <w:t>miana umowy</w:t>
      </w:r>
      <w:bookmarkEnd w:id="24"/>
      <w:bookmarkEnd w:id="25"/>
    </w:p>
    <w:p w14:paraId="2604E178" w14:textId="77777777" w:rsidR="00A6569C" w:rsidRPr="002F4D42" w:rsidRDefault="00A6569C" w:rsidP="004D13CD">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§17</w:t>
      </w:r>
    </w:p>
    <w:p w14:paraId="244A6DA5"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565D1D7E" w14:textId="1479E1E8" w:rsidR="00A6569C" w:rsidRPr="00A6569C" w:rsidRDefault="00A6569C" w:rsidP="00FC1992">
      <w:pPr>
        <w:pStyle w:val="Tekstpodstawowy"/>
        <w:numPr>
          <w:ilvl w:val="0"/>
          <w:numId w:val="12"/>
        </w:numPr>
        <w:shd w:val="clear" w:color="auto" w:fill="FFFFFF"/>
        <w:spacing w:line="276" w:lineRule="auto"/>
        <w:ind w:left="737" w:hanging="397"/>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4D4160B6"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6027FC35" w14:textId="77777777" w:rsidR="00A6569C" w:rsidRPr="00A6569C" w:rsidRDefault="00A6569C" w:rsidP="00FC1992">
      <w:pPr>
        <w:pStyle w:val="Heading1"/>
        <w:widowControl w:val="0"/>
        <w:numPr>
          <w:ilvl w:val="1"/>
          <w:numId w:val="12"/>
        </w:numPr>
        <w:spacing w:line="276" w:lineRule="auto"/>
        <w:ind w:left="737"/>
        <w:jc w:val="both"/>
        <w:rPr>
          <w:rFonts w:ascii="Times New Roman" w:hAnsi="Times New Roman" w:cs="Times New Roman"/>
          <w:b w:val="0"/>
          <w:bCs w:val="0"/>
          <w:sz w:val="24"/>
          <w:szCs w:val="24"/>
        </w:rPr>
      </w:pPr>
      <w:bookmarkStart w:id="26" w:name="bookmark37"/>
      <w:bookmarkStart w:id="27" w:name="bookmark36"/>
      <w:r w:rsidRPr="00A6569C">
        <w:rPr>
          <w:rFonts w:ascii="Times New Roman" w:hAnsi="Times New Roman" w:cs="Times New Roman"/>
          <w:b w:val="0"/>
          <w:bCs w:val="0"/>
          <w:sz w:val="24"/>
          <w:szCs w:val="24"/>
        </w:rPr>
        <w:t>Termin realizacji zamówienia może ulec zmianie w sytuacji:</w:t>
      </w:r>
      <w:bookmarkEnd w:id="26"/>
      <w:bookmarkEnd w:id="27"/>
    </w:p>
    <w:p w14:paraId="79037224" w14:textId="77777777" w:rsidR="00A6569C" w:rsidRPr="00A6569C" w:rsidRDefault="00A6569C" w:rsidP="00FC1992">
      <w:pPr>
        <w:pStyle w:val="Tekstpodstawowy"/>
        <w:widowControl/>
        <w:numPr>
          <w:ilvl w:val="0"/>
          <w:numId w:val="13"/>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sposobu i zakresu wykonywania robót, o których mowa w pkt 1.2 lub konieczności wykonania dodatkowych robót budowlanych (dostaw lub usług),</w:t>
      </w:r>
    </w:p>
    <w:p w14:paraId="143EB6B5" w14:textId="77777777" w:rsidR="00A6569C" w:rsidRPr="00A6569C" w:rsidRDefault="00A6569C" w:rsidP="00FC1992">
      <w:pPr>
        <w:pStyle w:val="Tekstpodstawowy"/>
        <w:widowControl/>
        <w:numPr>
          <w:ilvl w:val="0"/>
          <w:numId w:val="13"/>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wystąpienia niekorzystnych warunków atmosferycznych uniemożliwiających dochowanie wymogów technicznych lub technologicznych, w tym wystąpienia opadów śniegu, deszczu i mrozów uniemożliwiających prawidłową realizację przedmiotu umowy - o ilość dni występowania niekorzystnych warunków atmosferycznych,</w:t>
      </w:r>
    </w:p>
    <w:p w14:paraId="44F3F952" w14:textId="77777777" w:rsidR="00A6569C" w:rsidRPr="00A6569C" w:rsidRDefault="00A6569C" w:rsidP="00FC1992">
      <w:pPr>
        <w:pStyle w:val="Tekstpodstawowy"/>
        <w:widowControl/>
        <w:numPr>
          <w:ilvl w:val="0"/>
          <w:numId w:val="13"/>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 – na okres siły wyższej, </w:t>
      </w:r>
    </w:p>
    <w:p w14:paraId="5EB0A823" w14:textId="77777777" w:rsidR="00A6569C" w:rsidRPr="00A6569C" w:rsidRDefault="00A6569C" w:rsidP="00FC1992">
      <w:pPr>
        <w:pStyle w:val="Tekstpodstawowy"/>
        <w:widowControl/>
        <w:numPr>
          <w:ilvl w:val="0"/>
          <w:numId w:val="13"/>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 – na okres wstrzymania lub zakazu robót,</w:t>
      </w:r>
    </w:p>
    <w:p w14:paraId="3A2F2F64" w14:textId="77777777" w:rsidR="00A6569C" w:rsidRPr="00A6569C" w:rsidRDefault="00A6569C" w:rsidP="00FC1992">
      <w:pPr>
        <w:pStyle w:val="Tekstpodstawowy"/>
        <w:widowControl/>
        <w:numPr>
          <w:ilvl w:val="0"/>
          <w:numId w:val="13"/>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 xml:space="preserve">stwierdzenia innego usytuowania obiektów naziemnych lub podziemnych </w:t>
      </w:r>
      <w:r w:rsidRPr="00A6569C">
        <w:rPr>
          <w:rFonts w:ascii="Times New Roman" w:hAnsi="Times New Roman" w:cs="Times New Roman"/>
          <w:b w:val="0"/>
          <w:sz w:val="24"/>
          <w:szCs w:val="24"/>
        </w:rPr>
        <w:br/>
        <w:t>w tym podziemnych sieci uzbrojenia niż wynikające z ewidencji geodezyjnej, co będzie wymagało odpowiednich zmian w sposobie wykonania robót lub w dokumentacji budowlanej – na okres wykonania zmian,</w:t>
      </w:r>
    </w:p>
    <w:p w14:paraId="3F39DFA7" w14:textId="77777777" w:rsidR="00A6569C" w:rsidRPr="00A6569C" w:rsidRDefault="00A6569C" w:rsidP="00FC1992">
      <w:pPr>
        <w:pStyle w:val="Akapitzlist"/>
        <w:widowControl/>
        <w:numPr>
          <w:ilvl w:val="0"/>
          <w:numId w:val="13"/>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eastAsia="en-US"/>
        </w:rPr>
        <w:t xml:space="preserve">szczególnie uzasadnionych trudności w pozyskiwaniu materiałów budowlanych </w:t>
      </w:r>
      <w:r w:rsidRPr="00A6569C">
        <w:rPr>
          <w:rFonts w:ascii="Times New Roman" w:hAnsi="Times New Roman" w:cs="Times New Roman"/>
          <w:lang w:val="pl-PL" w:eastAsia="en-US"/>
        </w:rPr>
        <w:br/>
        <w:t>i innych materiałów niezbędnych dla prawidłowego wykonania umowy – o okres uzasadnionego opóźnienia w dostawach materiałów budowlanych,</w:t>
      </w:r>
    </w:p>
    <w:p w14:paraId="2A45D8B8" w14:textId="77777777" w:rsidR="00A6569C" w:rsidRPr="00A6569C" w:rsidRDefault="00A6569C" w:rsidP="00FC1992">
      <w:pPr>
        <w:pStyle w:val="Akapitzlist"/>
        <w:widowControl/>
        <w:numPr>
          <w:ilvl w:val="0"/>
          <w:numId w:val="13"/>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bidi="pl-PL"/>
        </w:rPr>
        <w:t>nieterminowego przekazania terenu budowy przez Zamawiającego – o ilość dni zwłoki</w:t>
      </w:r>
    </w:p>
    <w:p w14:paraId="5497D685" w14:textId="00252FAB" w:rsidR="00A6569C" w:rsidRDefault="00A6569C" w:rsidP="004D13CD">
      <w:pPr>
        <w:spacing w:line="276" w:lineRule="auto"/>
        <w:ind w:left="1560" w:hanging="142"/>
        <w:jc w:val="both"/>
        <w:rPr>
          <w:rFonts w:ascii="Times New Roman" w:hAnsi="Times New Roman" w:cs="Times New Roman"/>
          <w:lang w:val="pl-PL"/>
        </w:rPr>
      </w:pPr>
      <w:r w:rsidRPr="00A6569C">
        <w:rPr>
          <w:rFonts w:ascii="Times New Roman" w:hAnsi="Times New Roman" w:cs="Times New Roman"/>
          <w:lang w:val="pl-PL"/>
        </w:rPr>
        <w:t>- okoliczności wskazane wyżej mogą stanowić podstawę zmiany terminu wykonania zamówienia tylko w przypadku, gdy uniemożliwiają terminowe wykonanie umowy.</w:t>
      </w:r>
    </w:p>
    <w:p w14:paraId="0E48D5A3" w14:textId="77777777" w:rsidR="00F25C13" w:rsidRPr="001E335F" w:rsidRDefault="00F25C13" w:rsidP="00F25C13">
      <w:pPr>
        <w:pStyle w:val="Akapitzlist"/>
        <w:widowControl/>
        <w:numPr>
          <w:ilvl w:val="0"/>
          <w:numId w:val="32"/>
        </w:numPr>
        <w:tabs>
          <w:tab w:val="clear" w:pos="0"/>
        </w:tabs>
        <w:spacing w:line="276" w:lineRule="auto"/>
        <w:ind w:left="1418" w:hanging="425"/>
        <w:jc w:val="both"/>
        <w:rPr>
          <w:rFonts w:ascii="Times New Roman" w:hAnsi="Times New Roman" w:cs="Times New Roman"/>
          <w:lang w:val="pl-PL"/>
        </w:rPr>
      </w:pPr>
      <w:r>
        <w:rPr>
          <w:rFonts w:ascii="Times New Roman" w:hAnsi="Times New Roman" w:cs="Times New Roman"/>
          <w:lang w:val="pl-PL"/>
        </w:rPr>
        <w:t>w</w:t>
      </w:r>
      <w:r w:rsidRPr="001E335F">
        <w:rPr>
          <w:rFonts w:ascii="Times New Roman" w:hAnsi="Times New Roman" w:cs="Times New Roman"/>
          <w:lang w:val="pl-PL"/>
        </w:rPr>
        <w:t xml:space="preserve"> każdym przypadku Termin realizacji zamówienia może zostać </w:t>
      </w:r>
      <w:proofErr w:type="gramStart"/>
      <w:r w:rsidRPr="001E335F">
        <w:rPr>
          <w:rFonts w:ascii="Times New Roman" w:hAnsi="Times New Roman" w:cs="Times New Roman"/>
          <w:lang w:val="pl-PL"/>
        </w:rPr>
        <w:t>zmieniony</w:t>
      </w:r>
      <w:proofErr w:type="gramEnd"/>
      <w:r w:rsidRPr="001E335F">
        <w:rPr>
          <w:rFonts w:ascii="Times New Roman" w:hAnsi="Times New Roman" w:cs="Times New Roman"/>
          <w:lang w:val="pl-PL"/>
        </w:rPr>
        <w:t xml:space="preserve"> jeśli polega na skróceniu realizacji całości zadania lub poszczególnych jego części lub etapów.</w:t>
      </w:r>
    </w:p>
    <w:p w14:paraId="600D97B0" w14:textId="77777777" w:rsidR="00A6569C" w:rsidRPr="00A6569C" w:rsidRDefault="00A6569C" w:rsidP="004D13CD">
      <w:pPr>
        <w:spacing w:line="276" w:lineRule="auto"/>
        <w:jc w:val="both"/>
        <w:rPr>
          <w:rFonts w:ascii="Times New Roman" w:hAnsi="Times New Roman" w:cs="Times New Roman"/>
          <w:lang w:val="pl-PL"/>
        </w:rPr>
      </w:pPr>
    </w:p>
    <w:p w14:paraId="04811FF2" w14:textId="77777777" w:rsidR="00A6569C" w:rsidRPr="00A6569C" w:rsidRDefault="00A6569C" w:rsidP="00FC1992">
      <w:pPr>
        <w:pStyle w:val="Heading1"/>
        <w:widowControl w:val="0"/>
        <w:numPr>
          <w:ilvl w:val="1"/>
          <w:numId w:val="12"/>
        </w:numPr>
        <w:spacing w:line="276" w:lineRule="auto"/>
        <w:ind w:left="737"/>
        <w:jc w:val="both"/>
        <w:rPr>
          <w:rFonts w:ascii="Times New Roman" w:hAnsi="Times New Roman" w:cs="Times New Roman"/>
          <w:b w:val="0"/>
          <w:bCs w:val="0"/>
          <w:sz w:val="24"/>
          <w:szCs w:val="24"/>
        </w:rPr>
      </w:pPr>
      <w:bookmarkStart w:id="28" w:name="bookmark39"/>
      <w:bookmarkStart w:id="29" w:name="bookmark38"/>
      <w:r w:rsidRPr="00A6569C">
        <w:rPr>
          <w:rFonts w:ascii="Times New Roman" w:hAnsi="Times New Roman" w:cs="Times New Roman"/>
          <w:b w:val="0"/>
          <w:bCs w:val="0"/>
          <w:sz w:val="24"/>
          <w:szCs w:val="24"/>
        </w:rPr>
        <w:t>Zmiana sposobu i zakresu wykonywania robót może ulec zmianie w sytuacji:</w:t>
      </w:r>
      <w:bookmarkEnd w:id="28"/>
      <w:bookmarkEnd w:id="29"/>
    </w:p>
    <w:p w14:paraId="68B334B1" w14:textId="77777777" w:rsidR="00A6569C" w:rsidRPr="00A6569C" w:rsidRDefault="00A6569C" w:rsidP="00FC1992">
      <w:pPr>
        <w:pStyle w:val="Tekstpodstawowy"/>
        <w:numPr>
          <w:ilvl w:val="0"/>
          <w:numId w:val="14"/>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możliwości zmiany części, materiałów lub urządzeń na nowszej generacji,</w:t>
      </w:r>
    </w:p>
    <w:p w14:paraId="3DF969D4" w14:textId="77777777" w:rsidR="00A6569C" w:rsidRPr="00A6569C" w:rsidRDefault="00A6569C" w:rsidP="00FC1992">
      <w:pPr>
        <w:pStyle w:val="Tekstpodstawowy"/>
        <w:numPr>
          <w:ilvl w:val="0"/>
          <w:numId w:val="14"/>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245DC9B3" w14:textId="377C42A9" w:rsidR="00A6569C" w:rsidRPr="00A6569C" w:rsidRDefault="00A6569C" w:rsidP="00FC1992">
      <w:pPr>
        <w:pStyle w:val="Tekstpodstawowy"/>
        <w:numPr>
          <w:ilvl w:val="0"/>
          <w:numId w:val="14"/>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koniecznością usunięcia wad w dokumentacji </w:t>
      </w:r>
      <w:proofErr w:type="gramStart"/>
      <w:r w:rsidRPr="00A6569C">
        <w:rPr>
          <w:rFonts w:ascii="Times New Roman" w:hAnsi="Times New Roman" w:cs="Times New Roman"/>
          <w:b w:val="0"/>
          <w:sz w:val="24"/>
          <w:szCs w:val="24"/>
        </w:rPr>
        <w:t>projektowej,</w:t>
      </w:r>
      <w:proofErr w:type="gramEnd"/>
      <w:r w:rsidRPr="00A6569C">
        <w:rPr>
          <w:rFonts w:ascii="Times New Roman" w:hAnsi="Times New Roman" w:cs="Times New Roman"/>
          <w:b w:val="0"/>
          <w:sz w:val="24"/>
          <w:szCs w:val="24"/>
        </w:rPr>
        <w:t xml:space="preserve"> lub wprowadzenia zmian w dokumentacji projektowej lub specyfikacjach technicznych wykonania i odbioru robót budowlanych,</w:t>
      </w:r>
    </w:p>
    <w:p w14:paraId="3D0FB025" w14:textId="77777777" w:rsidR="00A6569C" w:rsidRPr="00A6569C" w:rsidRDefault="00A6569C" w:rsidP="00FC1992">
      <w:pPr>
        <w:pStyle w:val="Tekstpodstawowy"/>
        <w:numPr>
          <w:ilvl w:val="0"/>
          <w:numId w:val="14"/>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1DE5464C" w14:textId="35161840" w:rsidR="00A6569C" w:rsidRPr="00A6569C" w:rsidRDefault="00A6569C" w:rsidP="00FC1992">
      <w:pPr>
        <w:pStyle w:val="Tekstpodstawowy"/>
        <w:numPr>
          <w:ilvl w:val="0"/>
          <w:numId w:val="14"/>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w:t>
      </w:r>
      <w:proofErr w:type="gramStart"/>
      <w:r w:rsidRPr="00A6569C">
        <w:rPr>
          <w:rFonts w:ascii="Times New Roman" w:hAnsi="Times New Roman" w:cs="Times New Roman"/>
          <w:b w:val="0"/>
          <w:sz w:val="24"/>
          <w:szCs w:val="24"/>
        </w:rPr>
        <w:t>sytuacji</w:t>
      </w:r>
      <w:proofErr w:type="gramEnd"/>
      <w:r w:rsidRPr="00A6569C">
        <w:rPr>
          <w:rFonts w:ascii="Times New Roman" w:hAnsi="Times New Roman" w:cs="Times New Roman"/>
          <w:b w:val="0"/>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projektowej, lub zmian technologii robót. Zamawiający może zrezygnować z robót o wartości nie większej niż 30% wartości wynagrodzenia umownego brutto określonego w § 9 ust. 2 umowy.</w:t>
      </w:r>
    </w:p>
    <w:p w14:paraId="7FC696B1" w14:textId="77777777" w:rsidR="00A6569C" w:rsidRPr="00A6569C" w:rsidRDefault="00A6569C" w:rsidP="004D13CD">
      <w:pPr>
        <w:pStyle w:val="Tekstpodstawowy"/>
        <w:shd w:val="clear" w:color="auto" w:fill="FFFFFF"/>
        <w:spacing w:line="276" w:lineRule="auto"/>
        <w:ind w:left="737"/>
        <w:jc w:val="both"/>
        <w:rPr>
          <w:rFonts w:ascii="Times New Roman" w:hAnsi="Times New Roman" w:cs="Times New Roman"/>
          <w:b w:val="0"/>
          <w:sz w:val="24"/>
          <w:szCs w:val="24"/>
        </w:rPr>
      </w:pPr>
    </w:p>
    <w:p w14:paraId="008FF047" w14:textId="77777777" w:rsidR="00A6569C" w:rsidRPr="00A6569C" w:rsidRDefault="00A6569C" w:rsidP="00FC1992">
      <w:pPr>
        <w:pStyle w:val="Heading1"/>
        <w:widowControl w:val="0"/>
        <w:numPr>
          <w:ilvl w:val="1"/>
          <w:numId w:val="12"/>
        </w:numPr>
        <w:spacing w:line="276" w:lineRule="auto"/>
        <w:ind w:left="737"/>
        <w:jc w:val="both"/>
        <w:rPr>
          <w:rFonts w:ascii="Times New Roman" w:hAnsi="Times New Roman" w:cs="Times New Roman"/>
          <w:b w:val="0"/>
          <w:bCs w:val="0"/>
          <w:sz w:val="24"/>
          <w:szCs w:val="24"/>
        </w:rPr>
      </w:pPr>
      <w:bookmarkStart w:id="30" w:name="bookmark41"/>
      <w:bookmarkStart w:id="31" w:name="bookmark40"/>
      <w:r w:rsidRPr="00A6569C">
        <w:rPr>
          <w:rFonts w:ascii="Times New Roman" w:hAnsi="Times New Roman" w:cs="Times New Roman"/>
          <w:b w:val="0"/>
          <w:bCs w:val="0"/>
          <w:sz w:val="24"/>
          <w:szCs w:val="24"/>
        </w:rPr>
        <w:t>Wynagrodzenie wykonawcy określone w umowie może ulec zmianie w sytuacji:</w:t>
      </w:r>
      <w:bookmarkEnd w:id="30"/>
      <w:bookmarkEnd w:id="31"/>
    </w:p>
    <w:p w14:paraId="2D017D88" w14:textId="77777777" w:rsidR="00A6569C" w:rsidRPr="00A6569C" w:rsidRDefault="00A6569C" w:rsidP="00FC1992">
      <w:pPr>
        <w:pStyle w:val="Tekstpodstawowy"/>
        <w:numPr>
          <w:ilvl w:val="0"/>
          <w:numId w:val="15"/>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2D39848E" w14:textId="09989D23" w:rsidR="00A6569C" w:rsidRPr="00A6569C" w:rsidRDefault="00A6569C" w:rsidP="00FC1992">
      <w:pPr>
        <w:pStyle w:val="Tekstpodstawowy"/>
        <w:numPr>
          <w:ilvl w:val="0"/>
          <w:numId w:val="15"/>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koniecznością usunięcia wad w dokumentacji </w:t>
      </w:r>
      <w:proofErr w:type="gramStart"/>
      <w:r w:rsidRPr="00A6569C">
        <w:rPr>
          <w:rFonts w:ascii="Times New Roman" w:hAnsi="Times New Roman" w:cs="Times New Roman"/>
          <w:b w:val="0"/>
          <w:sz w:val="24"/>
          <w:szCs w:val="24"/>
        </w:rPr>
        <w:t>projektowej,</w:t>
      </w:r>
      <w:proofErr w:type="gramEnd"/>
      <w:r w:rsidRPr="00A6569C">
        <w:rPr>
          <w:rFonts w:ascii="Times New Roman" w:hAnsi="Times New Roman" w:cs="Times New Roman"/>
          <w:b w:val="0"/>
          <w:sz w:val="24"/>
          <w:szCs w:val="24"/>
        </w:rPr>
        <w:t xml:space="preserve"> lub wprowadzenia zmian w dokumentacji projektowej lub specyfikacjach technicznych wykonania i odbioru robót budowlanych,</w:t>
      </w:r>
    </w:p>
    <w:p w14:paraId="129EF8C5" w14:textId="14A7EF6B" w:rsidR="00A6569C" w:rsidRPr="00A6569C" w:rsidRDefault="00A6569C" w:rsidP="00FC1992">
      <w:pPr>
        <w:pStyle w:val="Tekstpodstawowy"/>
        <w:numPr>
          <w:ilvl w:val="0"/>
          <w:numId w:val="15"/>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zaistnienia przesłanek do wykonania robót zamiennych w stosunku do rozwiązań </w:t>
      </w:r>
      <w:r w:rsidRPr="00A6569C">
        <w:rPr>
          <w:rFonts w:ascii="Times New Roman" w:hAnsi="Times New Roman" w:cs="Times New Roman"/>
          <w:b w:val="0"/>
          <w:sz w:val="24"/>
          <w:szCs w:val="24"/>
        </w:rPr>
        <w:lastRenderedPageBreak/>
        <w:t>przewidzianych w dokumentacji projektowej, skutkujących zwiększeniem: bezpieczeństwa realizacji robót, bezpieczeństwa użytkowania, funkcjonalności obiektu</w:t>
      </w:r>
      <w:r w:rsidR="0039289C">
        <w:rPr>
          <w:rFonts w:ascii="Times New Roman" w:hAnsi="Times New Roman" w:cs="Times New Roman"/>
          <w:b w:val="0"/>
          <w:sz w:val="24"/>
          <w:szCs w:val="24"/>
        </w:rPr>
        <w:t xml:space="preserve"> </w:t>
      </w:r>
      <w:r w:rsidRPr="00A6569C">
        <w:rPr>
          <w:rFonts w:ascii="Times New Roman" w:hAnsi="Times New Roman" w:cs="Times New Roman"/>
          <w:b w:val="0"/>
          <w:sz w:val="24"/>
          <w:szCs w:val="24"/>
        </w:rPr>
        <w:t>budowlanego lub usprawnienia procesu budowlanego, jeżeli rozwiązania zamienne nie odstępują w sposób istotny od zatwierdzonej dokumentacji projektowej,</w:t>
      </w:r>
    </w:p>
    <w:p w14:paraId="77BA49BC"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40ABA147" w14:textId="77777777" w:rsidR="00A6569C" w:rsidRPr="00A6569C" w:rsidRDefault="00A6569C" w:rsidP="004D13CD">
      <w:pPr>
        <w:pStyle w:val="Tekstpodstawowy"/>
        <w:shd w:val="clear" w:color="auto" w:fill="FFFFFF"/>
        <w:spacing w:line="276" w:lineRule="auto"/>
        <w:ind w:left="737"/>
        <w:jc w:val="both"/>
        <w:rPr>
          <w:rFonts w:ascii="Times New Roman" w:hAnsi="Times New Roman" w:cs="Times New Roman"/>
          <w:b w:val="0"/>
          <w:sz w:val="24"/>
          <w:szCs w:val="24"/>
        </w:rPr>
      </w:pPr>
      <w:r w:rsidRPr="00A6569C">
        <w:rPr>
          <w:rFonts w:ascii="Times New Roman" w:hAnsi="Times New Roman" w:cs="Times New Roman"/>
          <w:b w:val="0"/>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1356F949" w14:textId="77777777" w:rsidR="00A6569C" w:rsidRPr="00A6569C" w:rsidRDefault="00A6569C" w:rsidP="004D13CD">
      <w:pPr>
        <w:pStyle w:val="Tekstpodstawowy"/>
        <w:shd w:val="clear" w:color="auto" w:fill="FFFFFF"/>
        <w:spacing w:line="276" w:lineRule="auto"/>
        <w:ind w:left="737"/>
        <w:jc w:val="both"/>
        <w:rPr>
          <w:rFonts w:ascii="Times New Roman" w:hAnsi="Times New Roman" w:cs="Times New Roman"/>
          <w:b w:val="0"/>
          <w:sz w:val="24"/>
          <w:szCs w:val="24"/>
        </w:rPr>
      </w:pPr>
    </w:p>
    <w:p w14:paraId="0AA62CDB" w14:textId="77777777" w:rsidR="00A6569C" w:rsidRPr="00A6569C" w:rsidRDefault="00A6569C" w:rsidP="00FC1992">
      <w:pPr>
        <w:pStyle w:val="Tekstpodstawowy"/>
        <w:numPr>
          <w:ilvl w:val="0"/>
          <w:numId w:val="15"/>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w:t>
      </w:r>
      <w:proofErr w:type="gramStart"/>
      <w:r w:rsidRPr="00A6569C">
        <w:rPr>
          <w:rFonts w:ascii="Times New Roman" w:hAnsi="Times New Roman" w:cs="Times New Roman"/>
          <w:b w:val="0"/>
          <w:sz w:val="24"/>
          <w:szCs w:val="24"/>
        </w:rPr>
        <w:t>sytuacji</w:t>
      </w:r>
      <w:proofErr w:type="gramEnd"/>
      <w:r w:rsidRPr="00A6569C">
        <w:rPr>
          <w:rFonts w:ascii="Times New Roman" w:hAnsi="Times New Roman" w:cs="Times New Roman"/>
          <w:b w:val="0"/>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24137E0A" w14:textId="77777777" w:rsidR="00A6569C" w:rsidRPr="00A6569C" w:rsidRDefault="00A6569C" w:rsidP="00FC1992">
      <w:pPr>
        <w:pStyle w:val="Tekstpodstawowy"/>
        <w:numPr>
          <w:ilvl w:val="0"/>
          <w:numId w:val="15"/>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ustawowej stawki podatku VAT - o wartość zmiany,</w:t>
      </w:r>
    </w:p>
    <w:p w14:paraId="1AD70D1E" w14:textId="77777777" w:rsidR="00A6569C" w:rsidRPr="00A6569C" w:rsidRDefault="00A6569C" w:rsidP="00FC1992">
      <w:pPr>
        <w:pStyle w:val="Tekstpodstawowy"/>
        <w:numPr>
          <w:ilvl w:val="0"/>
          <w:numId w:val="15"/>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części, materiałów lub urządzeń na nowszej generacji.</w:t>
      </w:r>
    </w:p>
    <w:p w14:paraId="471EF650" w14:textId="77777777" w:rsidR="00A6569C" w:rsidRPr="00A6569C" w:rsidRDefault="00A6569C" w:rsidP="00FC1992">
      <w:pPr>
        <w:pStyle w:val="Tekstpodstawowy"/>
        <w:numPr>
          <w:ilvl w:val="0"/>
          <w:numId w:val="12"/>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Warunki wprowadzenia zmian:</w:t>
      </w:r>
    </w:p>
    <w:p w14:paraId="09DC40AB" w14:textId="77777777" w:rsidR="00A6569C" w:rsidRPr="00A6569C" w:rsidRDefault="00A6569C" w:rsidP="00FC1992">
      <w:pPr>
        <w:pStyle w:val="Tekstpodstawowy"/>
        <w:numPr>
          <w:ilvl w:val="0"/>
          <w:numId w:val="16"/>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inicjowanie zmian - na pisemny wniosek Wykonawcy lub Zamawiającego,</w:t>
      </w:r>
    </w:p>
    <w:p w14:paraId="61A99F49" w14:textId="77777777" w:rsidR="00A6569C" w:rsidRPr="00A6569C" w:rsidRDefault="00A6569C" w:rsidP="00FC1992">
      <w:pPr>
        <w:pStyle w:val="Tekstpodstawowy"/>
        <w:numPr>
          <w:ilvl w:val="0"/>
          <w:numId w:val="16"/>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pisemne uzasadnienie zmian,</w:t>
      </w:r>
    </w:p>
    <w:p w14:paraId="43509214" w14:textId="77777777" w:rsidR="00A6569C" w:rsidRPr="00A6569C" w:rsidRDefault="00A6569C" w:rsidP="00FC1992">
      <w:pPr>
        <w:pStyle w:val="Tekstpodstawowy"/>
        <w:numPr>
          <w:ilvl w:val="0"/>
          <w:numId w:val="16"/>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forma zmian: aneks do umowy w formie pisemnej pod rygorem nieważności.</w:t>
      </w:r>
    </w:p>
    <w:p w14:paraId="0500EBF3"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0F688539" w14:textId="77777777" w:rsidR="00A6569C" w:rsidRPr="004D13CD" w:rsidRDefault="00A6569C" w:rsidP="004D13CD">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O</w:t>
      </w:r>
      <w:bookmarkStart w:id="32" w:name="bookmark43"/>
      <w:bookmarkStart w:id="33" w:name="bookmark42"/>
      <w:r w:rsidRPr="004D13CD">
        <w:rPr>
          <w:rFonts w:ascii="Times New Roman" w:hAnsi="Times New Roman" w:cs="Times New Roman"/>
          <w:sz w:val="24"/>
          <w:szCs w:val="24"/>
        </w:rPr>
        <w:t>dstąpienie od umowy</w:t>
      </w:r>
      <w:bookmarkEnd w:id="32"/>
      <w:bookmarkEnd w:id="33"/>
    </w:p>
    <w:p w14:paraId="37CB9B2C" w14:textId="77777777" w:rsidR="00A6569C" w:rsidRPr="004D13CD" w:rsidRDefault="00A6569C" w:rsidP="004D13C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§18</w:t>
      </w:r>
    </w:p>
    <w:p w14:paraId="190CBB0E"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1870DA49" w14:textId="77777777" w:rsidR="00A6569C" w:rsidRPr="00A6569C" w:rsidRDefault="00A6569C" w:rsidP="00FC1992">
      <w:pPr>
        <w:pStyle w:val="Default"/>
        <w:numPr>
          <w:ilvl w:val="0"/>
          <w:numId w:val="17"/>
        </w:numPr>
        <w:spacing w:line="276" w:lineRule="auto"/>
        <w:ind w:left="142" w:hanging="142"/>
        <w:jc w:val="both"/>
      </w:pPr>
      <w:r w:rsidRPr="00A6569C">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3C72DFF6" w14:textId="77777777" w:rsidR="00A6569C" w:rsidRPr="00A6569C" w:rsidRDefault="00A6569C" w:rsidP="00FC1992">
      <w:pPr>
        <w:pStyle w:val="Default"/>
        <w:numPr>
          <w:ilvl w:val="0"/>
          <w:numId w:val="17"/>
        </w:numPr>
        <w:spacing w:line="276" w:lineRule="auto"/>
        <w:ind w:left="142" w:hanging="142"/>
        <w:jc w:val="both"/>
      </w:pPr>
      <w:r w:rsidRPr="00A6569C">
        <w:t xml:space="preserve">Zamawiający może </w:t>
      </w:r>
      <w:proofErr w:type="gramStart"/>
      <w:r w:rsidRPr="00A6569C">
        <w:t>odstąpić</w:t>
      </w:r>
      <w:proofErr w:type="gramEnd"/>
      <w:r w:rsidRPr="00A6569C">
        <w:t xml:space="preserve"> jeśli zachodzi co najmniej jedna z następujących okoliczności: </w:t>
      </w:r>
    </w:p>
    <w:p w14:paraId="1E06B81C" w14:textId="77777777" w:rsidR="00A6569C" w:rsidRPr="00A6569C" w:rsidRDefault="00A6569C" w:rsidP="00FC1992">
      <w:pPr>
        <w:pStyle w:val="Default"/>
        <w:numPr>
          <w:ilvl w:val="0"/>
          <w:numId w:val="18"/>
        </w:numPr>
        <w:spacing w:line="276" w:lineRule="auto"/>
        <w:ind w:left="1276" w:hanging="425"/>
        <w:jc w:val="both"/>
      </w:pPr>
      <w:r w:rsidRPr="00A6569C">
        <w:t xml:space="preserve">dokonano zmiany umowy z naruszeniem art. 454 i art. 455 </w:t>
      </w:r>
    </w:p>
    <w:p w14:paraId="02D1D88D" w14:textId="77777777" w:rsidR="00A6569C" w:rsidRPr="00A6569C" w:rsidRDefault="00A6569C" w:rsidP="00FC1992">
      <w:pPr>
        <w:pStyle w:val="Default"/>
        <w:numPr>
          <w:ilvl w:val="0"/>
          <w:numId w:val="18"/>
        </w:numPr>
        <w:spacing w:line="276" w:lineRule="auto"/>
        <w:ind w:left="1276" w:hanging="425"/>
        <w:jc w:val="both"/>
      </w:pPr>
      <w:r w:rsidRPr="00A6569C">
        <w:t xml:space="preserve">wykonawca w chwili zawarcia umowy podlegał wykluczeniu na podstawie art. 108 </w:t>
      </w:r>
    </w:p>
    <w:p w14:paraId="476D4C8C" w14:textId="77777777" w:rsidR="00A6569C" w:rsidRPr="00A6569C" w:rsidRDefault="00A6569C" w:rsidP="00FC1992">
      <w:pPr>
        <w:pStyle w:val="Tekstpodstawowy"/>
        <w:widowControl/>
        <w:numPr>
          <w:ilvl w:val="0"/>
          <w:numId w:val="18"/>
        </w:numPr>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w:t>
      </w:r>
      <w:r w:rsidRPr="00A6569C">
        <w:rPr>
          <w:rFonts w:ascii="Times New Roman" w:hAnsi="Times New Roman" w:cs="Times New Roman"/>
          <w:b w:val="0"/>
          <w:sz w:val="24"/>
          <w:szCs w:val="24"/>
        </w:rPr>
        <w:lastRenderedPageBreak/>
        <w:t>2009/81/WE, z uwagi na to, że zamawiający udzielił zamówienia z naruszeniem prawa Unii Europejskiej.</w:t>
      </w:r>
    </w:p>
    <w:p w14:paraId="471E80F6" w14:textId="77777777" w:rsidR="00A6569C" w:rsidRPr="00A6569C" w:rsidRDefault="00A6569C" w:rsidP="00FC1992">
      <w:pPr>
        <w:pStyle w:val="Tekstpodstawowy"/>
        <w:widowControl/>
        <w:numPr>
          <w:ilvl w:val="0"/>
          <w:numId w:val="17"/>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Poza przesłankami wskazanymi w ust. 1, 2 Zamawiający może odstąpić od umowy</w:t>
      </w:r>
      <w:r w:rsidRPr="00A6569C">
        <w:rPr>
          <w:rFonts w:ascii="Times New Roman" w:hAnsi="Times New Roman" w:cs="Times New Roman"/>
          <w:b w:val="0"/>
          <w:sz w:val="24"/>
          <w:szCs w:val="24"/>
        </w:rPr>
        <w:br/>
        <w:t>w całości lub części, jeżeli:</w:t>
      </w:r>
    </w:p>
    <w:p w14:paraId="78462FA3" w14:textId="77777777" w:rsidR="00A6569C" w:rsidRPr="00A6569C" w:rsidRDefault="00A6569C" w:rsidP="00FC1992">
      <w:pPr>
        <w:pStyle w:val="Tekstpodstawowy"/>
        <w:numPr>
          <w:ilvl w:val="0"/>
          <w:numId w:val="19"/>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nie rozpoczął robót w ciągu 7 dni kalendarzowych od przekazania placu budowy, pomimo wezwania Zamawiającego złożonego na piśmie,</w:t>
      </w:r>
    </w:p>
    <w:p w14:paraId="379E6AFD" w14:textId="77777777" w:rsidR="00A6569C" w:rsidRPr="00A6569C" w:rsidRDefault="00A6569C" w:rsidP="00FC1992">
      <w:pPr>
        <w:pStyle w:val="Tekstpodstawowy"/>
        <w:numPr>
          <w:ilvl w:val="0"/>
          <w:numId w:val="19"/>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przerwał realizację robót i przerwa ta trwa dłużej niż 7 dni kalendarzowych, pomimo wezwania Zamawiającego złożonego na piśmie.</w:t>
      </w:r>
    </w:p>
    <w:p w14:paraId="537B3F9B" w14:textId="77777777" w:rsidR="00A6569C" w:rsidRPr="00A6569C" w:rsidRDefault="00A6569C" w:rsidP="00FC1992">
      <w:pPr>
        <w:pStyle w:val="Tekstpodstawowy"/>
        <w:numPr>
          <w:ilvl w:val="0"/>
          <w:numId w:val="19"/>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wykonywania robót budowlanych stanowiących przedmiot niniejszej umowy przez podwykonawców, na zawarcie umów, z którymi Wykonawca nie uzyskał zgody.</w:t>
      </w:r>
    </w:p>
    <w:p w14:paraId="3A43F307" w14:textId="77777777" w:rsidR="00A6569C" w:rsidRPr="00A6569C" w:rsidRDefault="00A6569C" w:rsidP="00FC1992">
      <w:pPr>
        <w:pStyle w:val="Tekstpodstawowy"/>
        <w:numPr>
          <w:ilvl w:val="0"/>
          <w:numId w:val="19"/>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BCF2597" w14:textId="77777777" w:rsidR="00A6569C" w:rsidRPr="00A6569C" w:rsidRDefault="00A6569C" w:rsidP="00FC1992">
      <w:pPr>
        <w:pStyle w:val="Tekstpodstawowy"/>
        <w:widowControl/>
        <w:numPr>
          <w:ilvl w:val="0"/>
          <w:numId w:val="17"/>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Wykonawcy przysługuje prawo odstąpienia od umowy w szczególności, jeżeli:</w:t>
      </w:r>
    </w:p>
    <w:p w14:paraId="34E1E7B9" w14:textId="77777777" w:rsidR="00A6569C" w:rsidRPr="00A6569C" w:rsidRDefault="00A6569C" w:rsidP="0039289C">
      <w:pPr>
        <w:pStyle w:val="Tekstpodstawowy"/>
        <w:shd w:val="clear" w:color="auto" w:fill="FFFFFF"/>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1) Zamawiający bez uzasadnionej przyczyny odmawia przez 15 dni, odbioru robót lub odmawia podpisania protokołu odbioru, pomimo wezwania Wykonawcy złożonego na piśmie.</w:t>
      </w:r>
    </w:p>
    <w:p w14:paraId="59838430" w14:textId="77777777" w:rsidR="00A6569C" w:rsidRPr="00A6569C" w:rsidRDefault="00A6569C" w:rsidP="00FC1992">
      <w:pPr>
        <w:pStyle w:val="Tekstpodstawowy"/>
        <w:widowControl/>
        <w:numPr>
          <w:ilvl w:val="0"/>
          <w:numId w:val="17"/>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może nastąpić w terminie 20 dni kalendarzowych od dnia powzięcia wiadomości o okolicznościach uzasadniających odstąpienie, z zastrzeżeniem ust. 1.</w:t>
      </w:r>
    </w:p>
    <w:p w14:paraId="2573196E" w14:textId="77777777" w:rsidR="00A6569C" w:rsidRPr="00A6569C" w:rsidRDefault="00A6569C" w:rsidP="00FC1992">
      <w:pPr>
        <w:pStyle w:val="Tekstpodstawowy"/>
        <w:widowControl/>
        <w:numPr>
          <w:ilvl w:val="0"/>
          <w:numId w:val="17"/>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powinno nastąpić w formie pisemnej pod rygorem nieważności takiego oświadczenia i powinno zawierać uzasadnienie.</w:t>
      </w:r>
    </w:p>
    <w:p w14:paraId="4BA34B54" w14:textId="77777777" w:rsidR="00A6569C" w:rsidRPr="00A6569C" w:rsidRDefault="00A6569C" w:rsidP="00FC1992">
      <w:pPr>
        <w:pStyle w:val="Tekstpodstawowy"/>
        <w:widowControl/>
        <w:numPr>
          <w:ilvl w:val="0"/>
          <w:numId w:val="17"/>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Strona, z której przyczyny zostało dokonane odstąpienie od umowy, poniesie koszty wynikłe z odstąpienia od umowy.</w:t>
      </w:r>
    </w:p>
    <w:p w14:paraId="528DC276" w14:textId="77777777" w:rsidR="00A6569C" w:rsidRPr="00A6569C" w:rsidRDefault="00A6569C" w:rsidP="00FC1992">
      <w:pPr>
        <w:pStyle w:val="Tekstpodstawowy"/>
        <w:widowControl/>
        <w:numPr>
          <w:ilvl w:val="0"/>
          <w:numId w:val="17"/>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przypadkach, o których mowa w ust. 1 i 2 Wykonawcy przysługuje wypłacenie wynagrodzenia z tytułu wykonania części umowy. </w:t>
      </w:r>
    </w:p>
    <w:p w14:paraId="236A06C1" w14:textId="77777777" w:rsidR="00A6569C" w:rsidRPr="00A6569C" w:rsidRDefault="00A6569C" w:rsidP="004D13CD">
      <w:pPr>
        <w:pStyle w:val="Heading1"/>
        <w:spacing w:line="276" w:lineRule="auto"/>
        <w:jc w:val="both"/>
        <w:rPr>
          <w:rFonts w:ascii="Times New Roman" w:hAnsi="Times New Roman" w:cs="Times New Roman"/>
          <w:b w:val="0"/>
          <w:bCs w:val="0"/>
          <w:sz w:val="24"/>
          <w:szCs w:val="24"/>
        </w:rPr>
      </w:pPr>
      <w:bookmarkStart w:id="34" w:name="bookmark45"/>
      <w:bookmarkStart w:id="35" w:name="bookmark44"/>
    </w:p>
    <w:p w14:paraId="3591E471" w14:textId="77777777" w:rsidR="00A6569C" w:rsidRPr="004D13CD" w:rsidRDefault="00A6569C" w:rsidP="004D13CD">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Sposób reprezentacji</w:t>
      </w:r>
    </w:p>
    <w:p w14:paraId="38F5A415" w14:textId="77777777" w:rsidR="00A6569C" w:rsidRPr="004D13CD" w:rsidRDefault="00A6569C" w:rsidP="004D13C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§19</w:t>
      </w:r>
    </w:p>
    <w:p w14:paraId="42A49C16"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4004C565" w14:textId="77777777" w:rsidR="00A6569C" w:rsidRPr="00A6569C" w:rsidRDefault="00A6569C" w:rsidP="00FC1992">
      <w:pPr>
        <w:widowControl/>
        <w:numPr>
          <w:ilvl w:val="0"/>
          <w:numId w:val="20"/>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Zamawiający do realizacji oraz rozliczenia niniejszej umowy i kontaktów z Wykonawcą ustanawia osobę……………………</w:t>
      </w:r>
      <w:proofErr w:type="gramStart"/>
      <w:r w:rsidRPr="00A6569C">
        <w:rPr>
          <w:rFonts w:ascii="Times New Roman" w:hAnsi="Times New Roman" w:cs="Times New Roman"/>
          <w:lang w:val="pl-PL" w:eastAsia="ar-SA" w:bidi="ar-SA"/>
        </w:rPr>
        <w:t>…….</w:t>
      </w:r>
      <w:proofErr w:type="gramEnd"/>
      <w:r w:rsidRPr="00A6569C">
        <w:rPr>
          <w:rFonts w:ascii="Times New Roman" w:hAnsi="Times New Roman" w:cs="Times New Roman"/>
          <w:lang w:val="pl-PL" w:eastAsia="ar-SA" w:bidi="ar-SA"/>
        </w:rPr>
        <w:t>, tel.…………….., e-mail…………..………</w:t>
      </w:r>
    </w:p>
    <w:p w14:paraId="12157F86" w14:textId="77777777" w:rsidR="00A6569C" w:rsidRPr="00A6569C" w:rsidRDefault="00A6569C" w:rsidP="00FC1992">
      <w:pPr>
        <w:widowControl/>
        <w:numPr>
          <w:ilvl w:val="0"/>
          <w:numId w:val="20"/>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Wykonawca w zakresie obowiązków umownych i kontaktów z Zamawiającym ustanawia osobę………</w:t>
      </w:r>
      <w:proofErr w:type="gramStart"/>
      <w:r w:rsidRPr="00A6569C">
        <w:rPr>
          <w:rFonts w:ascii="Times New Roman" w:hAnsi="Times New Roman" w:cs="Times New Roman"/>
          <w:lang w:val="pl-PL" w:eastAsia="ar-SA" w:bidi="ar-SA"/>
        </w:rPr>
        <w:t>…….</w:t>
      </w:r>
      <w:proofErr w:type="gramEnd"/>
      <w:r w:rsidRPr="00A6569C">
        <w:rPr>
          <w:rFonts w:ascii="Times New Roman" w:hAnsi="Times New Roman" w:cs="Times New Roman"/>
          <w:lang w:val="pl-PL" w:eastAsia="ar-SA" w:bidi="ar-SA"/>
        </w:rPr>
        <w:t>……………………, tel.…………………….…, e-mail: ……………………..</w:t>
      </w:r>
    </w:p>
    <w:p w14:paraId="5DC9E443" w14:textId="77777777" w:rsidR="00A6569C" w:rsidRPr="00A6569C" w:rsidRDefault="00A6569C" w:rsidP="00FC1992">
      <w:pPr>
        <w:widowControl/>
        <w:numPr>
          <w:ilvl w:val="0"/>
          <w:numId w:val="20"/>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 xml:space="preserve">Strony zobowiązują się do wzajemnego i niezwłocznego powiadamiania się na piśmie </w:t>
      </w:r>
      <w:r w:rsidRPr="00A6569C">
        <w:rPr>
          <w:rFonts w:ascii="Times New Roman" w:hAnsi="Times New Roman" w:cs="Times New Roman"/>
          <w:lang w:val="pl-PL" w:eastAsia="ar-SA" w:bidi="ar-SA"/>
        </w:rPr>
        <w:br/>
        <w:t>o przeszkodach w wypełnianiu wzajemnych zobowiązań w trakcie wykonywania zamówienia.</w:t>
      </w:r>
    </w:p>
    <w:p w14:paraId="2546BB1A" w14:textId="77777777" w:rsidR="00A6569C" w:rsidRPr="00A6569C" w:rsidRDefault="00A6569C" w:rsidP="00FC1992">
      <w:pPr>
        <w:widowControl/>
        <w:numPr>
          <w:ilvl w:val="0"/>
          <w:numId w:val="20"/>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Strony zobowiązują się do niezwłocznego, pisemnego powiadomienia o każdej zmianie adresów, siedzib, firmy, osób reprezentujących, numerów telefonów i adresów poczty elektronicznej.</w:t>
      </w:r>
    </w:p>
    <w:p w14:paraId="2584A957" w14:textId="77777777" w:rsidR="00A6569C" w:rsidRPr="00A6569C" w:rsidRDefault="00A6569C" w:rsidP="004D13CD">
      <w:pPr>
        <w:spacing w:line="276" w:lineRule="auto"/>
        <w:ind w:left="720"/>
        <w:jc w:val="both"/>
        <w:rPr>
          <w:rFonts w:ascii="Times New Roman" w:hAnsi="Times New Roman" w:cs="Times New Roman"/>
          <w:lang w:val="pl-PL" w:eastAsia="ar-SA" w:bidi="ar-SA"/>
        </w:rPr>
      </w:pPr>
    </w:p>
    <w:p w14:paraId="6D6140B9" w14:textId="77777777" w:rsidR="00A6569C" w:rsidRPr="004D13CD" w:rsidRDefault="00A6569C" w:rsidP="004D13CD">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Przepisy końcowe</w:t>
      </w:r>
      <w:bookmarkEnd w:id="34"/>
      <w:bookmarkEnd w:id="35"/>
    </w:p>
    <w:p w14:paraId="46FCFC68" w14:textId="77777777" w:rsidR="00A6569C" w:rsidRPr="004D13CD" w:rsidRDefault="00A6569C" w:rsidP="004D13C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lastRenderedPageBreak/>
        <w:t>§20</w:t>
      </w:r>
    </w:p>
    <w:p w14:paraId="726BFDB7"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33F150D0" w14:textId="77777777" w:rsidR="00A6569C" w:rsidRPr="00A6569C" w:rsidRDefault="00A6569C" w:rsidP="00FC1992">
      <w:pPr>
        <w:pStyle w:val="Tekstpodstawowy"/>
        <w:numPr>
          <w:ilvl w:val="0"/>
          <w:numId w:val="2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sprawach nie uregulowanych niniejszą umową stosuje się przepisy kodeksu cywilnego, Prawa zamówień publicznych oraz w sprawach procesowych przepisy kodeksu postępowania cywilnego.</w:t>
      </w:r>
    </w:p>
    <w:p w14:paraId="4BB614CD" w14:textId="77777777" w:rsidR="00A6569C" w:rsidRPr="00A6569C" w:rsidRDefault="00A6569C" w:rsidP="00FC1992">
      <w:pPr>
        <w:pStyle w:val="Tekstpodstawowy"/>
        <w:numPr>
          <w:ilvl w:val="0"/>
          <w:numId w:val="2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zaistnienia pomiędzy stronami sporu wynikającego z umowy lub pozostającego w związku z umową, strony zobowiązują się do jego rozwiązania w drodze mediacji. Mediacja prowadzona będzie przez Mediatora wybranego przez Strony umowy.</w:t>
      </w:r>
    </w:p>
    <w:p w14:paraId="2348E320" w14:textId="77777777" w:rsidR="00A6569C" w:rsidRPr="00A6569C" w:rsidRDefault="00A6569C" w:rsidP="00FC1992">
      <w:pPr>
        <w:pStyle w:val="Tekstpodstawowy"/>
        <w:numPr>
          <w:ilvl w:val="0"/>
          <w:numId w:val="2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Wszelkie spory rozstrzygał będzie sąd właściwy dla Zamawiającego w </w:t>
      </w:r>
      <w:proofErr w:type="gramStart"/>
      <w:r w:rsidRPr="00A6569C">
        <w:rPr>
          <w:rFonts w:ascii="Times New Roman" w:hAnsi="Times New Roman" w:cs="Times New Roman"/>
          <w:b w:val="0"/>
          <w:sz w:val="24"/>
          <w:szCs w:val="24"/>
        </w:rPr>
        <w:t>przypadku</w:t>
      </w:r>
      <w:proofErr w:type="gramEnd"/>
      <w:r w:rsidRPr="00A6569C">
        <w:rPr>
          <w:rFonts w:ascii="Times New Roman" w:hAnsi="Times New Roman" w:cs="Times New Roman"/>
          <w:b w:val="0"/>
          <w:sz w:val="24"/>
          <w:szCs w:val="24"/>
        </w:rPr>
        <w:t xml:space="preserve"> gdy zgodnie z ust. 2 nie nastąpi polubowne rozwiązanie sporu pomiędzy stronami w terminie 30 dni od dnia rozpoczęcia mediacji.</w:t>
      </w:r>
    </w:p>
    <w:p w14:paraId="3E3E169F" w14:textId="77777777" w:rsidR="00A6569C" w:rsidRPr="00A6569C" w:rsidRDefault="00A6569C" w:rsidP="00FC1992">
      <w:pPr>
        <w:pStyle w:val="Tekstpodstawowy"/>
        <w:numPr>
          <w:ilvl w:val="0"/>
          <w:numId w:val="21"/>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Wszelkie zmiany wymagają formy pisemnej pod rygorem nieważności.</w:t>
      </w:r>
    </w:p>
    <w:p w14:paraId="6EF69CFD" w14:textId="77777777" w:rsidR="00A6569C" w:rsidRPr="00A6569C" w:rsidRDefault="00A6569C" w:rsidP="004D13CD">
      <w:pPr>
        <w:pStyle w:val="Tekstpodstawowy"/>
        <w:spacing w:line="276" w:lineRule="auto"/>
        <w:jc w:val="both"/>
        <w:rPr>
          <w:rFonts w:ascii="Times New Roman" w:hAnsi="Times New Roman" w:cs="Times New Roman"/>
          <w:b w:val="0"/>
          <w:sz w:val="24"/>
          <w:szCs w:val="24"/>
        </w:rPr>
      </w:pPr>
    </w:p>
    <w:p w14:paraId="05F17DD7" w14:textId="77777777" w:rsidR="00A6569C" w:rsidRPr="004D13CD" w:rsidRDefault="00A6569C" w:rsidP="004D13C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§21</w:t>
      </w:r>
    </w:p>
    <w:p w14:paraId="6F7B2FF4" w14:textId="77777777" w:rsidR="0039289C" w:rsidRDefault="0039289C" w:rsidP="004D13CD">
      <w:pPr>
        <w:pStyle w:val="Tekstpodstawowy"/>
        <w:spacing w:line="276" w:lineRule="auto"/>
        <w:jc w:val="both"/>
        <w:rPr>
          <w:rFonts w:ascii="Times New Roman" w:hAnsi="Times New Roman" w:cs="Times New Roman"/>
          <w:b w:val="0"/>
          <w:sz w:val="24"/>
          <w:szCs w:val="24"/>
        </w:rPr>
      </w:pPr>
    </w:p>
    <w:p w14:paraId="1C755230" w14:textId="46A2D2BB" w:rsidR="00A6569C" w:rsidRPr="00A6569C" w:rsidRDefault="00A6569C" w:rsidP="004D13CD">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Niniejsza umowa została zawarta w czterech jednobrzmiących egzemplarzach, trzy egzemplarze </w:t>
      </w:r>
      <w:r w:rsidRPr="00A6569C">
        <w:rPr>
          <w:rFonts w:ascii="Times New Roman" w:hAnsi="Times New Roman" w:cs="Times New Roman"/>
          <w:b w:val="0"/>
          <w:sz w:val="24"/>
          <w:szCs w:val="24"/>
        </w:rPr>
        <w:br/>
        <w:t>dla Zamawiającego i jeden dla Wykonawcy.</w:t>
      </w:r>
    </w:p>
    <w:p w14:paraId="5BDEADF0"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08C3BA5D" w14:textId="77777777" w:rsidR="00A6569C" w:rsidRPr="00A6569C" w:rsidRDefault="00A6569C" w:rsidP="004D13CD">
      <w:pPr>
        <w:pStyle w:val="Bodytext3"/>
        <w:widowControl w:val="0"/>
        <w:spacing w:after="0" w:line="276" w:lineRule="auto"/>
        <w:ind w:left="3175"/>
        <w:jc w:val="center"/>
        <w:rPr>
          <w:rFonts w:ascii="Times New Roman" w:hAnsi="Times New Roman" w:cs="Times New Roman"/>
          <w:sz w:val="24"/>
          <w:szCs w:val="24"/>
        </w:rPr>
      </w:pPr>
      <w:r w:rsidRPr="00A6569C">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57D14405" wp14:editId="122B638A">
                <wp:simplePos x="0" y="0"/>
                <wp:positionH relativeFrom="page">
                  <wp:posOffset>1140460</wp:posOffset>
                </wp:positionH>
                <wp:positionV relativeFrom="paragraph">
                  <wp:posOffset>12700</wp:posOffset>
                </wp:positionV>
                <wp:extent cx="963295" cy="171450"/>
                <wp:effectExtent l="0" t="0" r="0" b="0"/>
                <wp:wrapSquare wrapText="largest"/>
                <wp:docPr id="1" name="Shape 3"/>
                <wp:cNvGraphicFramePr/>
                <a:graphic xmlns:a="http://schemas.openxmlformats.org/drawingml/2006/main">
                  <a:graphicData uri="http://schemas.microsoft.com/office/word/2010/wordprocessingShape">
                    <wps:wsp>
                      <wps:cNvSpPr/>
                      <wps:spPr>
                        <a:xfrm>
                          <a:off x="0" y="0"/>
                          <a:ext cx="962640" cy="170640"/>
                        </a:xfrm>
                        <a:prstGeom prst="rect">
                          <a:avLst/>
                        </a:prstGeom>
                        <a:noFill/>
                        <a:ln w="0">
                          <a:noFill/>
                        </a:ln>
                      </wps:spPr>
                      <wps:style>
                        <a:lnRef idx="0">
                          <a:scrgbClr r="0" g="0" b="0"/>
                        </a:lnRef>
                        <a:fillRef idx="0">
                          <a:scrgbClr r="0" g="0" b="0"/>
                        </a:fillRef>
                        <a:effectRef idx="0">
                          <a:scrgbClr r="0" g="0" b="0"/>
                        </a:effectRef>
                        <a:fontRef idx="minor"/>
                      </wps:style>
                      <wps:txbx>
                        <w:txbxContent>
                          <w:p w14:paraId="1A9A6743" w14:textId="77777777" w:rsidR="00A6569C" w:rsidRDefault="00A6569C" w:rsidP="00A6569C">
                            <w:pPr>
                              <w:pStyle w:val="Bodytext3"/>
                              <w:widowControl w:val="0"/>
                              <w:shd w:val="clear" w:color="auto" w:fill="auto"/>
                              <w:spacing w:after="0"/>
                              <w:ind w:left="0" w:right="-737"/>
                              <w:rPr>
                                <w:rFonts w:asciiTheme="minorHAnsi" w:hAnsiTheme="minorHAnsi" w:cstheme="minorHAnsi"/>
                                <w:sz w:val="24"/>
                                <w:szCs w:val="24"/>
                              </w:rPr>
                            </w:pPr>
                            <w:r>
                              <w:rPr>
                                <w:rFonts w:asciiTheme="minorHAnsi" w:hAnsiTheme="minorHAnsi" w:cstheme="minorHAnsi"/>
                                <w:sz w:val="24"/>
                                <w:szCs w:val="24"/>
                              </w:rPr>
                              <w:t>WYKONAWCA</w:t>
                            </w:r>
                          </w:p>
                        </w:txbxContent>
                      </wps:txbx>
                      <wps:bodyPr lIns="0" tIns="0" rIns="0" bIns="0">
                        <a:noAutofit/>
                      </wps:bodyPr>
                    </wps:wsp>
                  </a:graphicData>
                </a:graphic>
              </wp:anchor>
            </w:drawing>
          </mc:Choice>
          <mc:Fallback>
            <w:pict>
              <v:rect w14:anchorId="57D14405" id="Shape 3" o:spid="_x0000_s1026" style="position:absolute;left:0;text-align:left;margin-left:89.8pt;margin-top:1pt;width:75.85pt;height:13.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" o:allowincell="f" filled="f" stroked="f" strokeweight="0">
                <v:textbox inset="0,0,0,0">
                  <w:txbxContent>
                    <w:p w14:paraId="1A9A6743" w14:textId="77777777" w:rsidR="00A6569C" w:rsidRDefault="00A6569C" w:rsidP="00A6569C">
                      <w:pPr>
                        <w:pStyle w:val="Bodytext3"/>
                        <w:widowControl w:val="0"/>
                        <w:shd w:val="clear" w:color="auto" w:fill="auto"/>
                        <w:spacing w:after="0"/>
                        <w:ind w:left="0" w:right="-737"/>
                        <w:rPr>
                          <w:rFonts w:asciiTheme="minorHAnsi" w:hAnsiTheme="minorHAnsi" w:cstheme="minorHAnsi"/>
                          <w:sz w:val="24"/>
                          <w:szCs w:val="24"/>
                        </w:rPr>
                      </w:pPr>
                      <w:r>
                        <w:rPr>
                          <w:rFonts w:asciiTheme="minorHAnsi" w:hAnsiTheme="minorHAnsi" w:cstheme="minorHAnsi"/>
                          <w:sz w:val="24"/>
                          <w:szCs w:val="24"/>
                        </w:rPr>
                        <w:t>WYKONAWCA</w:t>
                      </w:r>
                    </w:p>
                  </w:txbxContent>
                </v:textbox>
                <w10:wrap type="square" side="largest" anchorx="page"/>
              </v:rect>
            </w:pict>
          </mc:Fallback>
        </mc:AlternateContent>
      </w:r>
      <w:r w:rsidRPr="00A6569C">
        <w:rPr>
          <w:rFonts w:ascii="Times New Roman" w:hAnsi="Times New Roman" w:cs="Times New Roman"/>
          <w:sz w:val="24"/>
          <w:szCs w:val="24"/>
        </w:rPr>
        <w:t>ZAMAWIAJĄCY</w:t>
      </w:r>
    </w:p>
    <w:p w14:paraId="60733761" w14:textId="77777777" w:rsidR="00A062AE" w:rsidRPr="00A6569C" w:rsidRDefault="00F93CBF" w:rsidP="004D13CD">
      <w:pPr>
        <w:pStyle w:val="Tekstpodstawowy"/>
        <w:spacing w:line="276" w:lineRule="auto"/>
        <w:rPr>
          <w:rFonts w:ascii="Times New Roman" w:hAnsi="Times New Roman" w:cs="Times New Roman"/>
          <w:b w:val="0"/>
          <w:sz w:val="24"/>
          <w:szCs w:val="24"/>
        </w:rPr>
      </w:pPr>
      <w:r w:rsidRPr="00A6569C">
        <w:rPr>
          <w:rFonts w:ascii="Times New Roman" w:hAnsi="Times New Roman" w:cs="Times New Roman"/>
          <w:b w:val="0"/>
          <w:sz w:val="24"/>
          <w:szCs w:val="24"/>
        </w:rPr>
        <w:tab/>
      </w:r>
      <w:r w:rsidRPr="00A6569C">
        <w:rPr>
          <w:rFonts w:ascii="Times New Roman" w:hAnsi="Times New Roman" w:cs="Times New Roman"/>
          <w:b w:val="0"/>
          <w:sz w:val="24"/>
          <w:szCs w:val="24"/>
        </w:rPr>
        <w:tab/>
      </w:r>
    </w:p>
    <w:p w14:paraId="3F1C5CAA" w14:textId="77777777" w:rsidR="00A062AE" w:rsidRPr="00A6569C" w:rsidRDefault="00A062AE" w:rsidP="004D13CD">
      <w:pPr>
        <w:spacing w:line="276" w:lineRule="auto"/>
        <w:rPr>
          <w:rFonts w:ascii="Times New Roman" w:hAnsi="Times New Roman" w:cs="Times New Roman"/>
          <w:lang w:val="pl-PL"/>
        </w:rPr>
      </w:pPr>
      <w:bookmarkStart w:id="36" w:name="_Hlk71789032"/>
      <w:bookmarkEnd w:id="36"/>
    </w:p>
    <w:sectPr w:rsidR="00A062AE" w:rsidRPr="00A6569C" w:rsidSect="00B057C9">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B86E" w14:textId="77777777" w:rsidR="00C24167" w:rsidRDefault="00C24167">
      <w:r>
        <w:separator/>
      </w:r>
    </w:p>
  </w:endnote>
  <w:endnote w:type="continuationSeparator" w:id="0">
    <w:p w14:paraId="4234F8DF" w14:textId="77777777" w:rsidR="00C24167" w:rsidRDefault="00C2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8254" w14:textId="77777777" w:rsidR="00C24167" w:rsidRDefault="00C24167">
      <w:r>
        <w:separator/>
      </w:r>
    </w:p>
  </w:footnote>
  <w:footnote w:type="continuationSeparator" w:id="0">
    <w:p w14:paraId="2DDFC1A7" w14:textId="77777777" w:rsidR="00C24167" w:rsidRDefault="00C2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285"/>
    <w:multiLevelType w:val="multilevel"/>
    <w:tmpl w:val="9954D7AE"/>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8426D2"/>
    <w:multiLevelType w:val="multilevel"/>
    <w:tmpl w:val="017C32FA"/>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7C302A5"/>
    <w:multiLevelType w:val="multilevel"/>
    <w:tmpl w:val="665AECE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0D21C7"/>
    <w:multiLevelType w:val="hybridMultilevel"/>
    <w:tmpl w:val="2624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E17B4"/>
    <w:multiLevelType w:val="multilevel"/>
    <w:tmpl w:val="1C28944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4D56948"/>
    <w:multiLevelType w:val="hybridMultilevel"/>
    <w:tmpl w:val="89FE6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C0B14"/>
    <w:multiLevelType w:val="hybridMultilevel"/>
    <w:tmpl w:val="5BF08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E70A66"/>
    <w:multiLevelType w:val="hybridMultilevel"/>
    <w:tmpl w:val="F4866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15"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FFA0D1A"/>
    <w:multiLevelType w:val="multilevel"/>
    <w:tmpl w:val="7EE8E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73341E2"/>
    <w:multiLevelType w:val="hybridMultilevel"/>
    <w:tmpl w:val="8D6034BE"/>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9EE670C"/>
    <w:multiLevelType w:val="multilevel"/>
    <w:tmpl w:val="F752AAE2"/>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487A10"/>
    <w:multiLevelType w:val="multilevel"/>
    <w:tmpl w:val="EFC4F81C"/>
    <w:lvl w:ilvl="0">
      <w:start w:val="1"/>
      <w:numFmt w:val="decimal"/>
      <w:lvlText w:val="%1."/>
      <w:lvlJc w:val="left"/>
      <w:pPr>
        <w:tabs>
          <w:tab w:val="num" w:pos="0"/>
        </w:tabs>
        <w:ind w:left="720" w:hanging="360"/>
      </w:pPr>
      <w:rPr>
        <w:b w:val="0"/>
        <w:bCs w:val="0"/>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8980E7D"/>
    <w:multiLevelType w:val="hybridMultilevel"/>
    <w:tmpl w:val="F3FA5F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923A7"/>
    <w:multiLevelType w:val="multilevel"/>
    <w:tmpl w:val="0BAE83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A8F50C8"/>
    <w:multiLevelType w:val="hybridMultilevel"/>
    <w:tmpl w:val="93FCBD78"/>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6AA8700B"/>
    <w:multiLevelType w:val="hybridMultilevel"/>
    <w:tmpl w:val="45DA370C"/>
    <w:lvl w:ilvl="0" w:tplc="B8947CB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BC952AD"/>
    <w:multiLevelType w:val="hybridMultilevel"/>
    <w:tmpl w:val="A836B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D603B9D"/>
    <w:multiLevelType w:val="hybridMultilevel"/>
    <w:tmpl w:val="4B8CA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14B1D2D"/>
    <w:multiLevelType w:val="hybridMultilevel"/>
    <w:tmpl w:val="5834591A"/>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71976B1C"/>
    <w:multiLevelType w:val="multilevel"/>
    <w:tmpl w:val="C8AC2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3916427"/>
    <w:multiLevelType w:val="hybridMultilevel"/>
    <w:tmpl w:val="D7380D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40A06B8"/>
    <w:multiLevelType w:val="hybridMultilevel"/>
    <w:tmpl w:val="D5EEBA06"/>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B9600DF"/>
    <w:multiLevelType w:val="hybridMultilevel"/>
    <w:tmpl w:val="56903B94"/>
    <w:lvl w:ilvl="0" w:tplc="B8947CB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16cid:durableId="1005285359">
    <w:abstractNumId w:val="23"/>
  </w:num>
  <w:num w:numId="2" w16cid:durableId="845708513">
    <w:abstractNumId w:val="0"/>
  </w:num>
  <w:num w:numId="3" w16cid:durableId="1034887049">
    <w:abstractNumId w:val="34"/>
  </w:num>
  <w:num w:numId="4" w16cid:durableId="836195563">
    <w:abstractNumId w:val="3"/>
  </w:num>
  <w:num w:numId="5" w16cid:durableId="883568093">
    <w:abstractNumId w:val="25"/>
  </w:num>
  <w:num w:numId="6" w16cid:durableId="756824913">
    <w:abstractNumId w:val="20"/>
  </w:num>
  <w:num w:numId="7" w16cid:durableId="892236778">
    <w:abstractNumId w:val="2"/>
  </w:num>
  <w:num w:numId="8" w16cid:durableId="1500270089">
    <w:abstractNumId w:val="11"/>
  </w:num>
  <w:num w:numId="9" w16cid:durableId="1664774561">
    <w:abstractNumId w:val="9"/>
  </w:num>
  <w:num w:numId="10" w16cid:durableId="1680738648">
    <w:abstractNumId w:val="6"/>
  </w:num>
  <w:num w:numId="11" w16cid:durableId="595093314">
    <w:abstractNumId w:val="1"/>
  </w:num>
  <w:num w:numId="12" w16cid:durableId="745614418">
    <w:abstractNumId w:val="4"/>
  </w:num>
  <w:num w:numId="13" w16cid:durableId="315037476">
    <w:abstractNumId w:val="13"/>
  </w:num>
  <w:num w:numId="14" w16cid:durableId="645823126">
    <w:abstractNumId w:val="17"/>
  </w:num>
  <w:num w:numId="15" w16cid:durableId="2033606318">
    <w:abstractNumId w:val="14"/>
  </w:num>
  <w:num w:numId="16" w16cid:durableId="1289312162">
    <w:abstractNumId w:val="12"/>
  </w:num>
  <w:num w:numId="17" w16cid:durableId="1234511864">
    <w:abstractNumId w:val="41"/>
  </w:num>
  <w:num w:numId="18" w16cid:durableId="252711146">
    <w:abstractNumId w:val="16"/>
  </w:num>
  <w:num w:numId="19" w16cid:durableId="1870138385">
    <w:abstractNumId w:val="19"/>
  </w:num>
  <w:num w:numId="20" w16cid:durableId="323242299">
    <w:abstractNumId w:val="35"/>
  </w:num>
  <w:num w:numId="21" w16cid:durableId="19137131">
    <w:abstractNumId w:val="32"/>
  </w:num>
  <w:num w:numId="22" w16cid:durableId="711154447">
    <w:abstractNumId w:val="40"/>
  </w:num>
  <w:num w:numId="23" w16cid:durableId="1397126750">
    <w:abstractNumId w:val="37"/>
  </w:num>
  <w:num w:numId="24" w16cid:durableId="1850827515">
    <w:abstractNumId w:val="42"/>
  </w:num>
  <w:num w:numId="25" w16cid:durableId="1034885880">
    <w:abstractNumId w:val="28"/>
  </w:num>
  <w:num w:numId="26" w16cid:durableId="2080712560">
    <w:abstractNumId w:val="29"/>
  </w:num>
  <w:num w:numId="27" w16cid:durableId="701055443">
    <w:abstractNumId w:val="31"/>
  </w:num>
  <w:num w:numId="28" w16cid:durableId="820847177">
    <w:abstractNumId w:val="21"/>
  </w:num>
  <w:num w:numId="29" w16cid:durableId="306865049">
    <w:abstractNumId w:val="39"/>
  </w:num>
  <w:num w:numId="30" w16cid:durableId="3828737">
    <w:abstractNumId w:val="24"/>
  </w:num>
  <w:num w:numId="31" w16cid:durableId="1003970121">
    <w:abstractNumId w:val="27"/>
  </w:num>
  <w:num w:numId="32" w16cid:durableId="1171259864">
    <w:abstractNumId w:val="15"/>
  </w:num>
  <w:num w:numId="33" w16cid:durableId="953050752">
    <w:abstractNumId w:val="33"/>
  </w:num>
  <w:num w:numId="34" w16cid:durableId="377358191">
    <w:abstractNumId w:val="38"/>
  </w:num>
  <w:num w:numId="35" w16cid:durableId="1750301439">
    <w:abstractNumId w:val="43"/>
  </w:num>
  <w:num w:numId="36" w16cid:durableId="1504012085">
    <w:abstractNumId w:val="30"/>
  </w:num>
  <w:num w:numId="37" w16cid:durableId="456262176">
    <w:abstractNumId w:val="36"/>
  </w:num>
  <w:num w:numId="38" w16cid:durableId="1407652078">
    <w:abstractNumId w:val="26"/>
  </w:num>
  <w:num w:numId="39" w16cid:durableId="2050495325">
    <w:abstractNumId w:val="7"/>
  </w:num>
  <w:num w:numId="40" w16cid:durableId="214048749">
    <w:abstractNumId w:val="5"/>
  </w:num>
  <w:num w:numId="41" w16cid:durableId="1852839600">
    <w:abstractNumId w:val="8"/>
  </w:num>
  <w:num w:numId="42" w16cid:durableId="1071999905">
    <w:abstractNumId w:val="18"/>
  </w:num>
  <w:num w:numId="43" w16cid:durableId="456534908">
    <w:abstractNumId w:val="22"/>
  </w:num>
  <w:num w:numId="44" w16cid:durableId="157327575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16F6C"/>
    <w:rsid w:val="00024F2D"/>
    <w:rsid w:val="00052408"/>
    <w:rsid w:val="000542D6"/>
    <w:rsid w:val="0008117E"/>
    <w:rsid w:val="000B0943"/>
    <w:rsid w:val="0012093F"/>
    <w:rsid w:val="00142C40"/>
    <w:rsid w:val="00190E8B"/>
    <w:rsid w:val="00235960"/>
    <w:rsid w:val="002F4D42"/>
    <w:rsid w:val="003156BE"/>
    <w:rsid w:val="00332ED9"/>
    <w:rsid w:val="0039289C"/>
    <w:rsid w:val="003F1F8A"/>
    <w:rsid w:val="003F34FC"/>
    <w:rsid w:val="00404037"/>
    <w:rsid w:val="00422153"/>
    <w:rsid w:val="00447DA5"/>
    <w:rsid w:val="004A5CDF"/>
    <w:rsid w:val="004D13CD"/>
    <w:rsid w:val="004D68CC"/>
    <w:rsid w:val="004E1937"/>
    <w:rsid w:val="004F2F4D"/>
    <w:rsid w:val="00510445"/>
    <w:rsid w:val="00523918"/>
    <w:rsid w:val="005C1826"/>
    <w:rsid w:val="005D5FB3"/>
    <w:rsid w:val="00617888"/>
    <w:rsid w:val="0063688C"/>
    <w:rsid w:val="006668DE"/>
    <w:rsid w:val="007056B9"/>
    <w:rsid w:val="00716B39"/>
    <w:rsid w:val="00771ED7"/>
    <w:rsid w:val="0082309D"/>
    <w:rsid w:val="00831506"/>
    <w:rsid w:val="009105BD"/>
    <w:rsid w:val="009500E0"/>
    <w:rsid w:val="0096621D"/>
    <w:rsid w:val="009A688D"/>
    <w:rsid w:val="00A00F9B"/>
    <w:rsid w:val="00A062AE"/>
    <w:rsid w:val="00A0746F"/>
    <w:rsid w:val="00A53022"/>
    <w:rsid w:val="00A6569C"/>
    <w:rsid w:val="00A91D5C"/>
    <w:rsid w:val="00AA7E8E"/>
    <w:rsid w:val="00B057C9"/>
    <w:rsid w:val="00B17419"/>
    <w:rsid w:val="00B33EF0"/>
    <w:rsid w:val="00BB14F7"/>
    <w:rsid w:val="00C24167"/>
    <w:rsid w:val="00C5318F"/>
    <w:rsid w:val="00CB627B"/>
    <w:rsid w:val="00D30650"/>
    <w:rsid w:val="00D42D6A"/>
    <w:rsid w:val="00D824C1"/>
    <w:rsid w:val="00E06212"/>
    <w:rsid w:val="00E472D6"/>
    <w:rsid w:val="00E97471"/>
    <w:rsid w:val="00EE6260"/>
    <w:rsid w:val="00F25C13"/>
    <w:rsid w:val="00F33C82"/>
    <w:rsid w:val="00F361B7"/>
    <w:rsid w:val="00F93CBF"/>
    <w:rsid w:val="00F9729B"/>
    <w:rsid w:val="00FC19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214FA9"/>
    <w:pPr>
      <w:ind w:left="708"/>
    </w:pPr>
  </w:style>
  <w:style w:type="paragraph" w:styleId="Bezodstpw">
    <w:name w:val="No Spacing"/>
    <w:uiPriority w:val="1"/>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16</Pages>
  <Words>5700</Words>
  <Characters>34203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21</cp:revision>
  <cp:lastPrinted>2022-07-12T09:48:00Z</cp:lastPrinted>
  <dcterms:created xsi:type="dcterms:W3CDTF">2021-06-02T08:36:00Z</dcterms:created>
  <dcterms:modified xsi:type="dcterms:W3CDTF">2022-07-12T09:48:00Z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