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2" w:rsidRPr="00DC59DC" w:rsidRDefault="00DC59DC">
      <w:pPr>
        <w:pStyle w:val="Tekstpodstawowy"/>
        <w:spacing w:before="28"/>
        <w:ind w:left="6511"/>
        <w:rPr>
          <w:b/>
        </w:rPr>
      </w:pPr>
      <w:r w:rsidRPr="00DC59DC">
        <w:rPr>
          <w:b/>
        </w:rPr>
        <w:t>Bystrzyca Górna</w:t>
      </w:r>
      <w:r w:rsidR="001A53B1" w:rsidRPr="00DC59DC">
        <w:rPr>
          <w:b/>
        </w:rPr>
        <w:t>,</w:t>
      </w:r>
      <w:r w:rsidR="001A53B1" w:rsidRPr="00DC59DC">
        <w:rPr>
          <w:b/>
          <w:spacing w:val="47"/>
        </w:rPr>
        <w:t xml:space="preserve"> </w:t>
      </w:r>
      <w:r w:rsidR="001A53B1" w:rsidRPr="00DC59DC">
        <w:rPr>
          <w:b/>
        </w:rPr>
        <w:t>dn.</w:t>
      </w:r>
      <w:r w:rsidRPr="00DC59DC">
        <w:rPr>
          <w:b/>
        </w:rPr>
        <w:t>27-07-</w:t>
      </w:r>
      <w:r w:rsidR="001A53B1" w:rsidRPr="00DC59DC">
        <w:rPr>
          <w:b/>
        </w:rPr>
        <w:t>2023</w:t>
      </w:r>
      <w:r w:rsidR="001A53B1" w:rsidRPr="00DC59DC">
        <w:rPr>
          <w:b/>
          <w:spacing w:val="-5"/>
        </w:rPr>
        <w:t>r.</w:t>
      </w:r>
    </w:p>
    <w:p w:rsidR="00C86FC2" w:rsidRDefault="00C86FC2">
      <w:pPr>
        <w:pStyle w:val="Tekstpodstawowy"/>
        <w:spacing w:before="7"/>
        <w:ind w:left="0"/>
        <w:rPr>
          <w:sz w:val="15"/>
        </w:rPr>
      </w:pPr>
    </w:p>
    <w:p w:rsidR="00C86FC2" w:rsidRDefault="00C86FC2">
      <w:pPr>
        <w:pStyle w:val="Tekstpodstawowy"/>
        <w:ind w:left="0"/>
        <w:rPr>
          <w:b/>
        </w:rPr>
      </w:pPr>
    </w:p>
    <w:p w:rsidR="00C86FC2" w:rsidRDefault="00C86FC2">
      <w:pPr>
        <w:pStyle w:val="Tekstpodstawowy"/>
        <w:spacing w:before="9"/>
        <w:ind w:left="0"/>
        <w:rPr>
          <w:b/>
          <w:sz w:val="27"/>
        </w:rPr>
      </w:pPr>
    </w:p>
    <w:p w:rsidR="00C86FC2" w:rsidRDefault="001A53B1">
      <w:pPr>
        <w:pStyle w:val="Tytu"/>
      </w:pPr>
      <w:r>
        <w:t>Zapytanie</w:t>
      </w:r>
      <w:r>
        <w:rPr>
          <w:spacing w:val="-6"/>
        </w:rPr>
        <w:t xml:space="preserve"> </w:t>
      </w:r>
      <w:r>
        <w:rPr>
          <w:spacing w:val="-2"/>
        </w:rPr>
        <w:t>ofertowe</w:t>
      </w:r>
    </w:p>
    <w:p w:rsidR="00C86FC2" w:rsidRDefault="00DC59DC" w:rsidP="00DC59DC">
      <w:pPr>
        <w:spacing w:before="52" w:line="276" w:lineRule="auto"/>
        <w:ind w:left="116" w:right="110"/>
        <w:jc w:val="both"/>
        <w:rPr>
          <w:sz w:val="24"/>
        </w:rPr>
      </w:pPr>
      <w:r>
        <w:rPr>
          <w:sz w:val="24"/>
          <w:szCs w:val="24"/>
        </w:rPr>
        <w:t>(</w:t>
      </w:r>
      <w:r w:rsidR="001A53B1" w:rsidRPr="00DC59DC">
        <w:rPr>
          <w:sz w:val="24"/>
          <w:szCs w:val="24"/>
        </w:rPr>
        <w:t xml:space="preserve">dla zamówień o wartości nie przekraczającej wyrażonej w złotych </w:t>
      </w:r>
      <w:r>
        <w:rPr>
          <w:sz w:val="24"/>
          <w:szCs w:val="24"/>
        </w:rPr>
        <w:t xml:space="preserve">równowartości kwoty 130.000zł) </w:t>
      </w:r>
      <w:r>
        <w:rPr>
          <w:sz w:val="24"/>
        </w:rPr>
        <w:t xml:space="preserve"> </w:t>
      </w:r>
      <w:r w:rsidR="001A53B1">
        <w:rPr>
          <w:sz w:val="24"/>
        </w:rPr>
        <w:t>W związku z prowadzonym postepowaniem o udzielenie zamówienia publicznego w oparciu o</w:t>
      </w:r>
      <w:r w:rsidR="001A53B1">
        <w:rPr>
          <w:spacing w:val="40"/>
          <w:sz w:val="24"/>
        </w:rPr>
        <w:t xml:space="preserve"> </w:t>
      </w:r>
      <w:r w:rsidR="001A53B1">
        <w:rPr>
          <w:sz w:val="24"/>
        </w:rPr>
        <w:t>art.2 ust. 1 pkt 1 ustawy z dnia 11 września 2019 r.</w:t>
      </w:r>
      <w:r w:rsidR="001A53B1">
        <w:rPr>
          <w:spacing w:val="16"/>
          <w:sz w:val="24"/>
        </w:rPr>
        <w:t xml:space="preserve"> </w:t>
      </w:r>
      <w:r w:rsidR="001A53B1">
        <w:rPr>
          <w:sz w:val="24"/>
        </w:rPr>
        <w:t xml:space="preserve">–Prawo zamówień publicznych ( Dz. U. z 2022 r., poz. 1710 ze zm.) </w:t>
      </w:r>
      <w:r>
        <w:rPr>
          <w:sz w:val="24"/>
        </w:rPr>
        <w:t>Zespół Placówek w Bystrzycy Górnej</w:t>
      </w:r>
      <w:r w:rsidR="001A53B1">
        <w:rPr>
          <w:sz w:val="24"/>
        </w:rPr>
        <w:t xml:space="preserve"> zaprasza do złożenia oferty na </w:t>
      </w:r>
      <w:r>
        <w:rPr>
          <w:b/>
          <w:sz w:val="24"/>
        </w:rPr>
        <w:t xml:space="preserve">zakup, </w:t>
      </w:r>
      <w:r w:rsidR="001A53B1">
        <w:rPr>
          <w:b/>
          <w:sz w:val="24"/>
        </w:rPr>
        <w:t xml:space="preserve">dostawę </w:t>
      </w:r>
      <w:r>
        <w:rPr>
          <w:b/>
          <w:sz w:val="24"/>
        </w:rPr>
        <w:t xml:space="preserve">oraz montaż </w:t>
      </w:r>
      <w:r w:rsidR="001A53B1">
        <w:rPr>
          <w:b/>
          <w:sz w:val="24"/>
        </w:rPr>
        <w:t xml:space="preserve">wyposażenia kuchni w </w:t>
      </w:r>
      <w:r>
        <w:rPr>
          <w:b/>
          <w:sz w:val="24"/>
        </w:rPr>
        <w:t>Zespole Placówek w Bystrzycy Górnej</w:t>
      </w:r>
      <w:r w:rsidR="001A53B1">
        <w:rPr>
          <w:b/>
          <w:sz w:val="24"/>
        </w:rPr>
        <w:t xml:space="preserve">, które realizowane jest w ramach wieloletniego rządowego programu „ Posiłek w szkole i w domu ” </w:t>
      </w:r>
    </w:p>
    <w:p w:rsidR="00C86FC2" w:rsidRDefault="001A53B1">
      <w:pPr>
        <w:spacing w:before="200" w:line="276" w:lineRule="auto"/>
        <w:ind w:left="116" w:right="101"/>
        <w:jc w:val="both"/>
        <w:rPr>
          <w:b/>
          <w:sz w:val="24"/>
        </w:rPr>
      </w:pPr>
      <w:r>
        <w:rPr>
          <w:sz w:val="24"/>
        </w:rPr>
        <w:t xml:space="preserve">Nazwa zadania: </w:t>
      </w:r>
      <w:r w:rsidR="00DC59DC">
        <w:rPr>
          <w:b/>
          <w:sz w:val="24"/>
        </w:rPr>
        <w:t xml:space="preserve">„Zakup, dostawa oraz montaż </w:t>
      </w:r>
      <w:r>
        <w:rPr>
          <w:b/>
          <w:sz w:val="24"/>
        </w:rPr>
        <w:t xml:space="preserve">wyposażenia kuchni </w:t>
      </w:r>
      <w:r w:rsidR="0041374E">
        <w:rPr>
          <w:b/>
          <w:sz w:val="24"/>
        </w:rPr>
        <w:t xml:space="preserve">w </w:t>
      </w:r>
      <w:r w:rsidR="00567967">
        <w:rPr>
          <w:b/>
          <w:sz w:val="24"/>
        </w:rPr>
        <w:t xml:space="preserve">Zespole Placówek </w:t>
      </w:r>
      <w:r w:rsidR="00057B76">
        <w:rPr>
          <w:b/>
          <w:sz w:val="24"/>
        </w:rPr>
        <w:t xml:space="preserve">                                </w:t>
      </w:r>
      <w:r w:rsidR="00567967">
        <w:rPr>
          <w:b/>
          <w:sz w:val="24"/>
        </w:rPr>
        <w:t>w Bystrzycy Górnej</w:t>
      </w:r>
      <w:r>
        <w:rPr>
          <w:b/>
          <w:sz w:val="24"/>
        </w:rPr>
        <w:t>”</w:t>
      </w:r>
    </w:p>
    <w:p w:rsidR="00C86FC2" w:rsidRDefault="001A53B1">
      <w:pPr>
        <w:tabs>
          <w:tab w:val="left" w:pos="1263"/>
        </w:tabs>
        <w:spacing w:before="202"/>
        <w:ind w:left="543"/>
        <w:rPr>
          <w:b/>
          <w:sz w:val="24"/>
        </w:rPr>
      </w:pPr>
      <w:r>
        <w:rPr>
          <w:b/>
          <w:color w:val="000009"/>
          <w:spacing w:val="-5"/>
          <w:sz w:val="24"/>
        </w:rPr>
        <w:t>I.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2"/>
          <w:sz w:val="24"/>
        </w:rPr>
        <w:t>Zamawiający:</w:t>
      </w:r>
    </w:p>
    <w:p w:rsidR="00C86FC2" w:rsidRDefault="00C86FC2">
      <w:pPr>
        <w:pStyle w:val="Tekstpodstawowy"/>
        <w:spacing w:before="3"/>
        <w:ind w:left="0"/>
        <w:rPr>
          <w:b/>
          <w:sz w:val="26"/>
        </w:rPr>
      </w:pPr>
    </w:p>
    <w:p w:rsidR="00C86FC2" w:rsidRDefault="00567967">
      <w:pPr>
        <w:spacing w:before="1"/>
        <w:ind w:left="1249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Zespół Placówek w Bystrzycy Górnej </w:t>
      </w:r>
    </w:p>
    <w:p w:rsidR="00567967" w:rsidRDefault="00567967">
      <w:pPr>
        <w:spacing w:before="1"/>
        <w:ind w:left="1249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Bystrzyca Górna 48 </w:t>
      </w:r>
    </w:p>
    <w:p w:rsidR="00567967" w:rsidRDefault="00567967">
      <w:pPr>
        <w:spacing w:before="1"/>
        <w:ind w:left="1249"/>
        <w:rPr>
          <w:b/>
          <w:sz w:val="24"/>
        </w:rPr>
      </w:pPr>
      <w:r>
        <w:rPr>
          <w:b/>
          <w:color w:val="000009"/>
          <w:sz w:val="24"/>
        </w:rPr>
        <w:t>58-114 Lubachów</w:t>
      </w:r>
    </w:p>
    <w:p w:rsidR="00C86FC2" w:rsidRPr="00567967" w:rsidRDefault="001A53B1">
      <w:pPr>
        <w:spacing w:before="14"/>
        <w:ind w:left="1249"/>
        <w:rPr>
          <w:b/>
          <w:sz w:val="24"/>
        </w:rPr>
      </w:pPr>
      <w:r>
        <w:rPr>
          <w:b/>
          <w:color w:val="000009"/>
          <w:sz w:val="24"/>
        </w:rPr>
        <w:t>Tel</w:t>
      </w:r>
      <w:r w:rsidR="00567967">
        <w:rPr>
          <w:b/>
          <w:color w:val="000009"/>
          <w:sz w:val="24"/>
        </w:rPr>
        <w:t>: 724-383-193</w:t>
      </w:r>
      <w:r>
        <w:rPr>
          <w:b/>
          <w:color w:val="000009"/>
          <w:sz w:val="24"/>
        </w:rPr>
        <w:t>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email:</w:t>
      </w:r>
      <w:r>
        <w:rPr>
          <w:b/>
          <w:color w:val="000009"/>
          <w:spacing w:val="1"/>
          <w:sz w:val="24"/>
        </w:rPr>
        <w:t xml:space="preserve"> </w:t>
      </w:r>
      <w:hyperlink r:id="rId5" w:history="1">
        <w:r w:rsidR="00567967" w:rsidRPr="00AC6290">
          <w:rPr>
            <w:rStyle w:val="Hipercze"/>
            <w:b/>
            <w:color w:val="auto"/>
            <w:spacing w:val="-2"/>
            <w:sz w:val="24"/>
            <w:u w:val="none" w:color="0000FF"/>
          </w:rPr>
          <w:t>sekretariat@zpbystrzycag.edu.pl</w:t>
        </w:r>
      </w:hyperlink>
    </w:p>
    <w:p w:rsidR="00C86FC2" w:rsidRDefault="00C86FC2">
      <w:pPr>
        <w:pStyle w:val="Tekstpodstawowy"/>
        <w:spacing w:before="2"/>
        <w:ind w:left="0"/>
        <w:rPr>
          <w:b/>
          <w:sz w:val="22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spacing w:before="52"/>
        <w:rPr>
          <w:b/>
          <w:color w:val="000009"/>
          <w:sz w:val="24"/>
        </w:rPr>
      </w:pPr>
      <w:r>
        <w:rPr>
          <w:b/>
          <w:color w:val="000009"/>
          <w:sz w:val="24"/>
        </w:rPr>
        <w:t>Rodzaj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zamówienia: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pacing w:val="-2"/>
          <w:sz w:val="24"/>
        </w:rPr>
        <w:t>dostawa</w:t>
      </w:r>
    </w:p>
    <w:p w:rsidR="00C86FC2" w:rsidRDefault="00C86FC2">
      <w:pPr>
        <w:pStyle w:val="Tekstpodstawowy"/>
        <w:spacing w:before="1"/>
        <w:ind w:left="0"/>
        <w:rPr>
          <w:b/>
          <w:sz w:val="26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rPr>
          <w:b/>
          <w:color w:val="000009"/>
          <w:sz w:val="24"/>
        </w:rPr>
      </w:pPr>
      <w:r>
        <w:rPr>
          <w:b/>
          <w:color w:val="000009"/>
          <w:sz w:val="24"/>
        </w:rPr>
        <w:t>Przedmiot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2"/>
          <w:sz w:val="24"/>
        </w:rPr>
        <w:t>zamówienia:</w:t>
      </w:r>
    </w:p>
    <w:p w:rsidR="00C86FC2" w:rsidRDefault="001A53B1">
      <w:pPr>
        <w:pStyle w:val="Akapitzlist"/>
        <w:numPr>
          <w:ilvl w:val="0"/>
          <w:numId w:val="8"/>
        </w:numPr>
        <w:tabs>
          <w:tab w:val="left" w:pos="359"/>
        </w:tabs>
        <w:spacing w:before="178" w:line="276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Przedmiotem zamówienia jest: </w:t>
      </w:r>
      <w:r w:rsidR="007A73A1">
        <w:rPr>
          <w:b/>
          <w:sz w:val="24"/>
        </w:rPr>
        <w:t xml:space="preserve">Zakup, dostawa oraz montaż </w:t>
      </w:r>
      <w:r>
        <w:rPr>
          <w:b/>
          <w:sz w:val="24"/>
        </w:rPr>
        <w:t>wyposażenia kuchni w</w:t>
      </w:r>
      <w:r w:rsidR="007A73A1">
        <w:rPr>
          <w:b/>
          <w:sz w:val="24"/>
        </w:rPr>
        <w:t xml:space="preserve"> Zespole Placówek w Bystrzycy Górnej</w:t>
      </w:r>
      <w:r>
        <w:rPr>
          <w:b/>
          <w:sz w:val="24"/>
        </w:rPr>
        <w:t>, które realizowane będzie w ramach wieloletniego rządowego programu „ Posiłek w szkole i w domu ”</w:t>
      </w:r>
      <w:r>
        <w:rPr>
          <w:sz w:val="24"/>
        </w:rPr>
        <w:t>, ujętych w</w:t>
      </w:r>
      <w:r>
        <w:rPr>
          <w:spacing w:val="40"/>
          <w:sz w:val="24"/>
        </w:rPr>
        <w:t xml:space="preserve"> </w:t>
      </w:r>
      <w:r>
        <w:rPr>
          <w:sz w:val="24"/>
        </w:rPr>
        <w:t>Załącznik nr 3 i 3a do zapytania ofertowego – Formularz specyfikacji cenowej oraz specyfikacji wymagań.</w:t>
      </w:r>
    </w:p>
    <w:p w:rsidR="00C86FC2" w:rsidRDefault="001A53B1">
      <w:pPr>
        <w:pStyle w:val="Akapitzlist"/>
        <w:numPr>
          <w:ilvl w:val="0"/>
          <w:numId w:val="8"/>
        </w:numPr>
        <w:tabs>
          <w:tab w:val="left" w:pos="388"/>
        </w:tabs>
        <w:spacing w:before="202" w:line="276" w:lineRule="auto"/>
        <w:ind w:right="105" w:firstLine="0"/>
        <w:jc w:val="both"/>
        <w:rPr>
          <w:sz w:val="24"/>
        </w:rPr>
      </w:pPr>
      <w:r>
        <w:rPr>
          <w:sz w:val="24"/>
        </w:rPr>
        <w:t>Całe wyposażenie stołówki szkolnej ( kuchni i jadalni ) objęte niniejszym zamówieniem musi spełniać następujące warunki: jeżeli stanowi materiały i wyroby przeznaczone do kontaktu z żywnością , musi odpowiadać wymaganiom</w:t>
      </w:r>
      <w:r>
        <w:rPr>
          <w:spacing w:val="-1"/>
          <w:sz w:val="24"/>
        </w:rPr>
        <w:t xml:space="preserve"> </w:t>
      </w:r>
      <w:r>
        <w:rPr>
          <w:sz w:val="24"/>
        </w:rPr>
        <w:t>ogólnym określonym w</w:t>
      </w:r>
      <w:r>
        <w:rPr>
          <w:spacing w:val="-1"/>
          <w:sz w:val="24"/>
        </w:rPr>
        <w:t xml:space="preserve"> </w:t>
      </w:r>
      <w:r>
        <w:rPr>
          <w:sz w:val="24"/>
        </w:rPr>
        <w:t>art. 3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 ( WE )</w:t>
      </w:r>
      <w:r>
        <w:rPr>
          <w:spacing w:val="-3"/>
          <w:sz w:val="24"/>
        </w:rPr>
        <w:t xml:space="preserve"> </w:t>
      </w:r>
      <w:r>
        <w:rPr>
          <w:sz w:val="24"/>
        </w:rPr>
        <w:t>Nr 1935/2004 Parlamentu Europejskiego i Rady z dnia 27 października 2004 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 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i wyrobów przeznaczonych do kontaktu z żywnością oraz uchylającego dyrektywy 80/590/EWG i 89/109/EWG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r>
        <w:rPr>
          <w:spacing w:val="22"/>
          <w:sz w:val="24"/>
        </w:rPr>
        <w:t xml:space="preserve"> </w:t>
      </w:r>
      <w:r>
        <w:rPr>
          <w:sz w:val="24"/>
        </w:rPr>
        <w:t>Dz.</w:t>
      </w:r>
      <w:r>
        <w:rPr>
          <w:spacing w:val="23"/>
          <w:sz w:val="24"/>
        </w:rPr>
        <w:t xml:space="preserve"> </w:t>
      </w:r>
      <w:r>
        <w:rPr>
          <w:sz w:val="24"/>
        </w:rPr>
        <w:t>Urz.</w:t>
      </w:r>
      <w:r>
        <w:rPr>
          <w:spacing w:val="23"/>
          <w:sz w:val="24"/>
        </w:rPr>
        <w:t xml:space="preserve"> </w:t>
      </w:r>
      <w:r>
        <w:rPr>
          <w:sz w:val="24"/>
        </w:rPr>
        <w:t>UE</w:t>
      </w:r>
      <w:r>
        <w:rPr>
          <w:spacing w:val="23"/>
          <w:sz w:val="24"/>
        </w:rPr>
        <w:t xml:space="preserve"> </w:t>
      </w:r>
      <w:r>
        <w:rPr>
          <w:sz w:val="24"/>
        </w:rPr>
        <w:t>L338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13.11.2004,</w:t>
      </w:r>
      <w:r>
        <w:rPr>
          <w:spacing w:val="23"/>
          <w:sz w:val="24"/>
        </w:rPr>
        <w:t xml:space="preserve"> </w:t>
      </w:r>
      <w:r>
        <w:rPr>
          <w:sz w:val="24"/>
        </w:rPr>
        <w:t>str.4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Dz.</w:t>
      </w:r>
      <w:r>
        <w:rPr>
          <w:spacing w:val="23"/>
          <w:sz w:val="24"/>
        </w:rPr>
        <w:t xml:space="preserve"> </w:t>
      </w:r>
      <w:r>
        <w:rPr>
          <w:sz w:val="24"/>
        </w:rPr>
        <w:t>Urz.</w:t>
      </w:r>
      <w:r>
        <w:rPr>
          <w:spacing w:val="23"/>
          <w:sz w:val="24"/>
        </w:rPr>
        <w:t xml:space="preserve"> </w:t>
      </w:r>
      <w:r>
        <w:rPr>
          <w:sz w:val="24"/>
        </w:rPr>
        <w:t>UE</w:t>
      </w:r>
      <w:r>
        <w:rPr>
          <w:spacing w:val="23"/>
          <w:sz w:val="24"/>
        </w:rPr>
        <w:t xml:space="preserve"> </w:t>
      </w:r>
      <w:r>
        <w:rPr>
          <w:sz w:val="24"/>
        </w:rPr>
        <w:t>L</w:t>
      </w:r>
      <w:r>
        <w:rPr>
          <w:spacing w:val="23"/>
          <w:sz w:val="24"/>
        </w:rPr>
        <w:t xml:space="preserve"> </w:t>
      </w:r>
      <w:r>
        <w:rPr>
          <w:sz w:val="24"/>
        </w:rPr>
        <w:t>188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18.07.2009,</w:t>
      </w:r>
      <w:r>
        <w:rPr>
          <w:spacing w:val="24"/>
          <w:sz w:val="24"/>
        </w:rPr>
        <w:t xml:space="preserve"> </w:t>
      </w:r>
      <w:r>
        <w:rPr>
          <w:sz w:val="24"/>
        </w:rPr>
        <w:t>str.14</w:t>
      </w:r>
      <w:r>
        <w:rPr>
          <w:spacing w:val="24"/>
          <w:sz w:val="24"/>
        </w:rPr>
        <w:t xml:space="preserve"> </w:t>
      </w:r>
      <w:r>
        <w:rPr>
          <w:sz w:val="24"/>
        </w:rPr>
        <w:t>)</w:t>
      </w:r>
    </w:p>
    <w:p w:rsidR="00C86FC2" w:rsidRDefault="001A53B1">
      <w:pPr>
        <w:pStyle w:val="Tekstpodstawowy"/>
        <w:tabs>
          <w:tab w:val="left" w:pos="2259"/>
        </w:tabs>
        <w:spacing w:line="276" w:lineRule="auto"/>
        <w:ind w:right="105"/>
        <w:jc w:val="both"/>
      </w:pPr>
      <w:r>
        <w:t>oraz : posiadać deklarację CE: być fabrycznie nowe i wolne od obciążeń prawami osób trzecich, posiadać dołączone niezbędne instrukcje i materiały dotyczące użytkowania sporządzone w języku polskim, posiadać okres gwarancji udzielonej przez producenta lub dostawcę nie krótszy niż 24 miesiące -</w:t>
      </w:r>
      <w:r>
        <w:tab/>
        <w:t>2 lata. Ponadto Zamawiający wymaga żeby było wolne do wad, kompletne i najwyższej</w:t>
      </w:r>
      <w:r>
        <w:rPr>
          <w:spacing w:val="80"/>
        </w:rPr>
        <w:t xml:space="preserve"> </w:t>
      </w:r>
      <w:r>
        <w:t>jakości,</w:t>
      </w:r>
      <w:r>
        <w:rPr>
          <w:spacing w:val="79"/>
        </w:rPr>
        <w:t xml:space="preserve"> </w:t>
      </w:r>
      <w:r>
        <w:t>oryginalnie</w:t>
      </w:r>
      <w:r>
        <w:rPr>
          <w:spacing w:val="78"/>
        </w:rPr>
        <w:t xml:space="preserve"> </w:t>
      </w:r>
      <w:r>
        <w:t>zapakowane,</w:t>
      </w:r>
      <w:r>
        <w:rPr>
          <w:spacing w:val="78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noszące</w:t>
      </w:r>
      <w:r>
        <w:rPr>
          <w:spacing w:val="79"/>
        </w:rPr>
        <w:t xml:space="preserve"> </w:t>
      </w:r>
      <w:r>
        <w:t>śladów</w:t>
      </w:r>
      <w:r>
        <w:rPr>
          <w:spacing w:val="79"/>
        </w:rPr>
        <w:t xml:space="preserve"> </w:t>
      </w:r>
      <w:r>
        <w:t>otwierania,</w:t>
      </w:r>
      <w:r>
        <w:rPr>
          <w:spacing w:val="78"/>
        </w:rPr>
        <w:t xml:space="preserve"> </w:t>
      </w:r>
      <w:r>
        <w:t>demontażu</w:t>
      </w:r>
      <w:r>
        <w:rPr>
          <w:spacing w:val="80"/>
        </w:rPr>
        <w:t xml:space="preserve"> </w:t>
      </w:r>
      <w:r>
        <w:t>lub</w:t>
      </w:r>
    </w:p>
    <w:p w:rsidR="00C86FC2" w:rsidRDefault="00C86FC2">
      <w:pPr>
        <w:spacing w:line="276" w:lineRule="auto"/>
        <w:jc w:val="both"/>
        <w:sectPr w:rsidR="00C86FC2">
          <w:type w:val="continuous"/>
          <w:pgSz w:w="11910" w:h="16840"/>
          <w:pgMar w:top="380" w:right="740" w:bottom="280" w:left="1300" w:header="708" w:footer="708" w:gutter="0"/>
          <w:cols w:space="708"/>
        </w:sectPr>
      </w:pPr>
    </w:p>
    <w:p w:rsidR="00C86FC2" w:rsidRDefault="001A53B1">
      <w:pPr>
        <w:pStyle w:val="Tekstpodstawowy"/>
        <w:spacing w:before="28" w:line="276" w:lineRule="auto"/>
        <w:ind w:right="106"/>
        <w:jc w:val="both"/>
      </w:pPr>
      <w:r>
        <w:lastRenderedPageBreak/>
        <w:t>wymiany jakichkolwiek elementów, nie regenerowane, objęte gwarancją producenta. Wykonawca zapewni w ramach zamówienia usługę montażu zakupionego i dostarczonego wyposażenia stołówki szkolnej ( kuchni i jadalni ) oraz uruchomienie, o ile dotyczy.</w:t>
      </w:r>
    </w:p>
    <w:p w:rsidR="00C86FC2" w:rsidRDefault="001A53B1">
      <w:pPr>
        <w:pStyle w:val="Akapitzlist"/>
        <w:numPr>
          <w:ilvl w:val="0"/>
          <w:numId w:val="8"/>
        </w:numPr>
        <w:tabs>
          <w:tab w:val="left" w:pos="434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Podane parametry w specyfikacji cenowej stanowią minimalne wymagania. Zamawiający dopuszcza sprzęt o parametrach wyższych.</w:t>
      </w:r>
    </w:p>
    <w:p w:rsidR="00C86FC2" w:rsidRDefault="001A53B1">
      <w:pPr>
        <w:pStyle w:val="Akapitzlist"/>
        <w:numPr>
          <w:ilvl w:val="0"/>
          <w:numId w:val="8"/>
        </w:numPr>
        <w:tabs>
          <w:tab w:val="left" w:pos="399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Zamówienie jest realizowane przy wsparciu finansowym z dotacji celowej budżetu państwa organów prowadzących publiczne szkoły podstawowe na podstawie wieloletniego rządowego programu </w:t>
      </w:r>
      <w:r>
        <w:rPr>
          <w:b/>
          <w:sz w:val="24"/>
        </w:rPr>
        <w:t xml:space="preserve">„Posiłek w szkole i w domu” </w:t>
      </w:r>
      <w:r>
        <w:rPr>
          <w:sz w:val="24"/>
        </w:rPr>
        <w:t>w latach 2019 – 2023 w zapewnieniu bezpiecznych warunków nauki, wychowania i opieki przez organizację stołówek i miejsc spożywania posiłków.</w:t>
      </w:r>
    </w:p>
    <w:p w:rsidR="00C86FC2" w:rsidRDefault="001A53B1">
      <w:pPr>
        <w:pStyle w:val="Akapitzlist"/>
        <w:numPr>
          <w:ilvl w:val="0"/>
          <w:numId w:val="8"/>
        </w:numPr>
        <w:tabs>
          <w:tab w:val="left" w:pos="351"/>
        </w:tabs>
        <w:spacing w:before="199"/>
        <w:ind w:left="351" w:hanging="235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częściowych.</w:t>
      </w:r>
    </w:p>
    <w:p w:rsidR="00C86FC2" w:rsidRDefault="00C86FC2">
      <w:pPr>
        <w:pStyle w:val="Tekstpodstawowy"/>
        <w:spacing w:before="2"/>
        <w:ind w:left="0"/>
        <w:rPr>
          <w:sz w:val="31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spacing w:before="1"/>
        <w:rPr>
          <w:b/>
          <w:color w:val="000009"/>
          <w:sz w:val="24"/>
        </w:rPr>
      </w:pPr>
      <w:r>
        <w:rPr>
          <w:b/>
          <w:color w:val="000009"/>
          <w:sz w:val="24"/>
        </w:rPr>
        <w:t>Termin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wykonania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pacing w:val="-2"/>
          <w:sz w:val="24"/>
        </w:rPr>
        <w:t>zamówienia</w:t>
      </w:r>
    </w:p>
    <w:p w:rsidR="00C86FC2" w:rsidRDefault="00C86FC2">
      <w:pPr>
        <w:pStyle w:val="Tekstpodstawowy"/>
        <w:spacing w:before="3"/>
        <w:ind w:left="0"/>
        <w:rPr>
          <w:b/>
          <w:sz w:val="26"/>
        </w:rPr>
      </w:pPr>
    </w:p>
    <w:p w:rsidR="00C86FC2" w:rsidRDefault="001A53B1">
      <w:pPr>
        <w:spacing w:before="1"/>
        <w:ind w:left="171"/>
        <w:jc w:val="both"/>
        <w:rPr>
          <w:b/>
          <w:sz w:val="24"/>
        </w:rPr>
      </w:pP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 w:rsidR="008B522A">
        <w:rPr>
          <w:b/>
          <w:sz w:val="24"/>
        </w:rPr>
        <w:t>04 września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5"/>
          <w:sz w:val="24"/>
        </w:rPr>
        <w:t>r.</w:t>
      </w:r>
    </w:p>
    <w:p w:rsidR="00C86FC2" w:rsidRDefault="00C86FC2">
      <w:pPr>
        <w:pStyle w:val="Tekstpodstawowy"/>
        <w:ind w:left="0"/>
        <w:rPr>
          <w:b/>
        </w:rPr>
      </w:pPr>
    </w:p>
    <w:p w:rsidR="00C86FC2" w:rsidRDefault="00C86FC2">
      <w:pPr>
        <w:pStyle w:val="Tekstpodstawowy"/>
        <w:ind w:left="0"/>
        <w:rPr>
          <w:b/>
          <w:sz w:val="35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rPr>
          <w:b/>
          <w:color w:val="000009"/>
          <w:sz w:val="24"/>
        </w:rPr>
      </w:pPr>
      <w:r>
        <w:rPr>
          <w:b/>
          <w:color w:val="000009"/>
          <w:sz w:val="24"/>
        </w:rPr>
        <w:t>Termin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związania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z</w:t>
      </w:r>
      <w:r>
        <w:rPr>
          <w:b/>
          <w:color w:val="000009"/>
          <w:spacing w:val="-2"/>
          <w:sz w:val="24"/>
        </w:rPr>
        <w:t xml:space="preserve"> ofertą:</w:t>
      </w:r>
    </w:p>
    <w:p w:rsidR="00C86FC2" w:rsidRDefault="00C86FC2">
      <w:pPr>
        <w:pStyle w:val="Tekstpodstawowy"/>
        <w:spacing w:before="4"/>
        <w:ind w:left="0"/>
        <w:rPr>
          <w:b/>
          <w:sz w:val="26"/>
        </w:rPr>
      </w:pPr>
    </w:p>
    <w:p w:rsidR="00C86FC2" w:rsidRDefault="001A53B1">
      <w:pPr>
        <w:pStyle w:val="Tekstpodstawowy"/>
        <w:spacing w:line="276" w:lineRule="auto"/>
      </w:pPr>
      <w:r>
        <w:t>Ustala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ofertą 30</w:t>
      </w:r>
      <w:r>
        <w:rPr>
          <w:spacing w:val="-1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bieg</w:t>
      </w:r>
      <w:r>
        <w:rPr>
          <w:spacing w:val="-4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związania</w:t>
      </w:r>
      <w:r>
        <w:rPr>
          <w:spacing w:val="-4"/>
        </w:rPr>
        <w:t xml:space="preserve"> </w:t>
      </w:r>
      <w:r>
        <w:t>ofertą</w:t>
      </w:r>
      <w:r>
        <w:rPr>
          <w:spacing w:val="-6"/>
        </w:rPr>
        <w:t xml:space="preserve"> </w:t>
      </w:r>
      <w:r>
        <w:t>rozpoczyna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 upływem terminu składania.</w:t>
      </w:r>
    </w:p>
    <w:p w:rsidR="00C86FC2" w:rsidRDefault="00C86FC2">
      <w:pPr>
        <w:pStyle w:val="Tekstpodstawowy"/>
        <w:spacing w:before="7"/>
        <w:ind w:left="0"/>
        <w:rPr>
          <w:sz w:val="27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rPr>
          <w:b/>
          <w:color w:val="000009"/>
          <w:sz w:val="24"/>
        </w:rPr>
      </w:pPr>
      <w:r>
        <w:rPr>
          <w:b/>
          <w:color w:val="000009"/>
          <w:sz w:val="24"/>
        </w:rPr>
        <w:t>Zamawiający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nie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dopuszcza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udziału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podwykonawców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w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realizacji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pacing w:val="-2"/>
          <w:sz w:val="24"/>
        </w:rPr>
        <w:t>zadania.</w:t>
      </w:r>
    </w:p>
    <w:p w:rsidR="00C86FC2" w:rsidRDefault="00C86FC2">
      <w:pPr>
        <w:pStyle w:val="Tekstpodstawowy"/>
        <w:spacing w:before="4"/>
        <w:ind w:left="0"/>
        <w:rPr>
          <w:b/>
          <w:sz w:val="26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rPr>
          <w:b/>
          <w:color w:val="000009"/>
          <w:sz w:val="24"/>
        </w:rPr>
      </w:pPr>
      <w:r>
        <w:rPr>
          <w:b/>
          <w:color w:val="000009"/>
          <w:sz w:val="24"/>
        </w:rPr>
        <w:t>Warunki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udziału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w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postepowaniu</w:t>
      </w:r>
      <w:r>
        <w:rPr>
          <w:color w:val="000009"/>
          <w:spacing w:val="-2"/>
          <w:sz w:val="24"/>
        </w:rPr>
        <w:t>.</w:t>
      </w:r>
    </w:p>
    <w:p w:rsidR="00C86FC2" w:rsidRDefault="00C86FC2">
      <w:pPr>
        <w:pStyle w:val="Tekstpodstawowy"/>
        <w:ind w:left="0"/>
      </w:pPr>
    </w:p>
    <w:p w:rsidR="00C86FC2" w:rsidRDefault="00C86FC2">
      <w:pPr>
        <w:pStyle w:val="Tekstpodstawowy"/>
        <w:spacing w:before="9"/>
        <w:ind w:left="0"/>
        <w:rPr>
          <w:sz w:val="27"/>
        </w:rPr>
      </w:pPr>
    </w:p>
    <w:p w:rsidR="00C86FC2" w:rsidRDefault="001A53B1">
      <w:pPr>
        <w:pStyle w:val="Tekstpodstawowy"/>
        <w:spacing w:line="276" w:lineRule="auto"/>
      </w:pPr>
      <w:r>
        <w:t>O</w:t>
      </w:r>
      <w:r>
        <w:rPr>
          <w:spacing w:val="31"/>
        </w:rPr>
        <w:t xml:space="preserve"> </w:t>
      </w:r>
      <w:r>
        <w:t>udzielenie</w:t>
      </w:r>
      <w:r>
        <w:rPr>
          <w:spacing w:val="80"/>
        </w:rPr>
        <w:t xml:space="preserve"> </w:t>
      </w:r>
      <w:r>
        <w:t>zamówienia</w:t>
      </w:r>
      <w:r>
        <w:rPr>
          <w:spacing w:val="32"/>
        </w:rPr>
        <w:t xml:space="preserve"> </w:t>
      </w:r>
      <w:r>
        <w:t>mogą</w:t>
      </w:r>
      <w:r>
        <w:rPr>
          <w:spacing w:val="32"/>
        </w:rPr>
        <w:t xml:space="preserve"> </w:t>
      </w:r>
      <w:r>
        <w:t>ubiegać</w:t>
      </w:r>
      <w:r>
        <w:rPr>
          <w:spacing w:val="31"/>
        </w:rPr>
        <w:t xml:space="preserve"> </w:t>
      </w:r>
      <w:r>
        <w:t>się</w:t>
      </w:r>
      <w:r>
        <w:rPr>
          <w:spacing w:val="32"/>
        </w:rPr>
        <w:t xml:space="preserve"> </w:t>
      </w:r>
      <w:r>
        <w:t>Wykonawcy,</w:t>
      </w:r>
      <w:r>
        <w:rPr>
          <w:spacing w:val="35"/>
        </w:rPr>
        <w:t xml:space="preserve"> </w:t>
      </w:r>
      <w:r>
        <w:t>którzy</w:t>
      </w:r>
      <w:r>
        <w:rPr>
          <w:spacing w:val="31"/>
        </w:rPr>
        <w:t xml:space="preserve"> </w:t>
      </w:r>
      <w:r>
        <w:t>nie</w:t>
      </w:r>
      <w:r>
        <w:rPr>
          <w:spacing w:val="29"/>
        </w:rPr>
        <w:t xml:space="preserve"> </w:t>
      </w:r>
      <w:r>
        <w:t>podlegają</w:t>
      </w:r>
      <w:r>
        <w:rPr>
          <w:spacing w:val="32"/>
        </w:rPr>
        <w:t xml:space="preserve"> </w:t>
      </w:r>
      <w:r>
        <w:t>wykluczeniu</w:t>
      </w:r>
      <w:r>
        <w:rPr>
          <w:spacing w:val="33"/>
        </w:rPr>
        <w:t xml:space="preserve"> </w:t>
      </w:r>
      <w:r>
        <w:t>i spełniają</w:t>
      </w:r>
      <w:r>
        <w:rPr>
          <w:spacing w:val="40"/>
        </w:rPr>
        <w:t xml:space="preserve"> </w:t>
      </w:r>
      <w:r>
        <w:t>warunki</w:t>
      </w:r>
      <w:r>
        <w:rPr>
          <w:spacing w:val="40"/>
        </w:rPr>
        <w:t xml:space="preserve"> </w:t>
      </w:r>
      <w:r>
        <w:t>udziału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postepowaniu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przedłożą</w:t>
      </w:r>
      <w:r>
        <w:rPr>
          <w:spacing w:val="40"/>
        </w:rPr>
        <w:t xml:space="preserve"> </w:t>
      </w:r>
      <w:r>
        <w:t>stosowne</w:t>
      </w:r>
      <w:r>
        <w:rPr>
          <w:spacing w:val="40"/>
        </w:rPr>
        <w:t xml:space="preserve"> </w:t>
      </w:r>
      <w:r>
        <w:t>Oświadczenie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braku podstaw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wykluczenia</w:t>
      </w:r>
      <w:r>
        <w:rPr>
          <w:spacing w:val="31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spełnienia</w:t>
      </w:r>
      <w:r>
        <w:rPr>
          <w:spacing w:val="31"/>
        </w:rPr>
        <w:t xml:space="preserve"> </w:t>
      </w:r>
      <w:r>
        <w:t>warunków</w:t>
      </w:r>
      <w:r>
        <w:rPr>
          <w:spacing w:val="28"/>
        </w:rPr>
        <w:t xml:space="preserve"> </w:t>
      </w:r>
      <w:r>
        <w:t>udziału</w:t>
      </w:r>
      <w:r>
        <w:rPr>
          <w:spacing w:val="2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postępowaniu</w:t>
      </w:r>
      <w:r>
        <w:rPr>
          <w:spacing w:val="32"/>
        </w:rPr>
        <w:t xml:space="preserve"> </w:t>
      </w:r>
      <w:r>
        <w:t>(</w:t>
      </w:r>
      <w:r>
        <w:rPr>
          <w:spacing w:val="30"/>
        </w:rPr>
        <w:t xml:space="preserve"> </w:t>
      </w:r>
      <w:r>
        <w:t>Załącznik</w:t>
      </w:r>
      <w:r>
        <w:rPr>
          <w:spacing w:val="28"/>
        </w:rPr>
        <w:t xml:space="preserve"> </w:t>
      </w:r>
      <w:r>
        <w:t>nr</w:t>
      </w:r>
      <w:r>
        <w:rPr>
          <w:spacing w:val="31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do zapytania ofertowego ).</w:t>
      </w:r>
    </w:p>
    <w:p w:rsidR="00C86FC2" w:rsidRDefault="00C86FC2">
      <w:pPr>
        <w:pStyle w:val="Tekstpodstawowy"/>
        <w:spacing w:before="7"/>
        <w:ind w:left="0"/>
        <w:rPr>
          <w:sz w:val="27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6"/>
        </w:tabs>
        <w:rPr>
          <w:b/>
          <w:sz w:val="24"/>
        </w:rPr>
      </w:pPr>
      <w:r>
        <w:rPr>
          <w:b/>
          <w:color w:val="000009"/>
          <w:sz w:val="24"/>
        </w:rPr>
        <w:t>Kryteria</w:t>
      </w:r>
      <w:r>
        <w:rPr>
          <w:b/>
          <w:color w:val="000009"/>
          <w:spacing w:val="40"/>
          <w:sz w:val="24"/>
        </w:rPr>
        <w:t xml:space="preserve"> </w:t>
      </w:r>
      <w:r>
        <w:rPr>
          <w:b/>
          <w:color w:val="000009"/>
          <w:spacing w:val="-2"/>
          <w:sz w:val="24"/>
        </w:rPr>
        <w:t>oceny.</w:t>
      </w:r>
    </w:p>
    <w:p w:rsidR="00C86FC2" w:rsidRDefault="00C86FC2">
      <w:pPr>
        <w:pStyle w:val="Tekstpodstawowy"/>
        <w:spacing w:before="4"/>
        <w:ind w:left="0"/>
        <w:rPr>
          <w:b/>
          <w:sz w:val="26"/>
        </w:rPr>
      </w:pPr>
    </w:p>
    <w:p w:rsidR="00C86FC2" w:rsidRDefault="001A53B1">
      <w:pPr>
        <w:pStyle w:val="Akapitzlist"/>
        <w:numPr>
          <w:ilvl w:val="0"/>
          <w:numId w:val="7"/>
        </w:numPr>
        <w:tabs>
          <w:tab w:val="left" w:pos="367"/>
        </w:tabs>
        <w:ind w:left="367" w:hanging="251"/>
        <w:rPr>
          <w:sz w:val="24"/>
        </w:rPr>
      </w:pPr>
      <w:r>
        <w:rPr>
          <w:sz w:val="24"/>
        </w:rPr>
        <w:t>Jedynym</w:t>
      </w:r>
      <w:r>
        <w:rPr>
          <w:spacing w:val="20"/>
          <w:sz w:val="24"/>
        </w:rPr>
        <w:t xml:space="preserve"> </w:t>
      </w:r>
      <w:r>
        <w:rPr>
          <w:sz w:val="24"/>
        </w:rPr>
        <w:t>kryterium</w:t>
      </w:r>
      <w:r>
        <w:rPr>
          <w:spacing w:val="23"/>
          <w:sz w:val="24"/>
        </w:rPr>
        <w:t xml:space="preserve"> </w:t>
      </w:r>
      <w:r>
        <w:rPr>
          <w:sz w:val="24"/>
        </w:rPr>
        <w:t>oceny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4"/>
          <w:sz w:val="24"/>
        </w:rPr>
        <w:t xml:space="preserve"> </w:t>
      </w:r>
      <w:r>
        <w:rPr>
          <w:sz w:val="24"/>
        </w:rPr>
        <w:t>najniższa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Cena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znaczenie</w:t>
      </w:r>
      <w:r>
        <w:rPr>
          <w:spacing w:val="12"/>
          <w:sz w:val="24"/>
        </w:rPr>
        <w:t xml:space="preserve"> </w:t>
      </w:r>
      <w:r>
        <w:rPr>
          <w:sz w:val="24"/>
        </w:rPr>
        <w:t>kryterium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100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%.</w:t>
      </w:r>
    </w:p>
    <w:p w:rsidR="00C86FC2" w:rsidRDefault="00C86FC2">
      <w:pPr>
        <w:pStyle w:val="Tekstpodstawowy"/>
        <w:spacing w:before="11"/>
        <w:ind w:left="0"/>
        <w:rPr>
          <w:sz w:val="28"/>
        </w:rPr>
      </w:pPr>
    </w:p>
    <w:p w:rsidR="00C86FC2" w:rsidRDefault="001A53B1">
      <w:pPr>
        <w:pStyle w:val="Akapitzlist"/>
        <w:numPr>
          <w:ilvl w:val="0"/>
          <w:numId w:val="7"/>
        </w:numPr>
        <w:tabs>
          <w:tab w:val="left" w:pos="352"/>
        </w:tabs>
        <w:ind w:left="352" w:hanging="236"/>
        <w:rPr>
          <w:sz w:val="24"/>
        </w:rPr>
      </w:pPr>
      <w:r>
        <w:rPr>
          <w:sz w:val="24"/>
        </w:rPr>
        <w:t>Punkty</w:t>
      </w:r>
      <w:r>
        <w:rPr>
          <w:spacing w:val="-3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obliczone</w:t>
      </w:r>
      <w:r>
        <w:rPr>
          <w:spacing w:val="-2"/>
          <w:sz w:val="24"/>
        </w:rPr>
        <w:t xml:space="preserve"> </w:t>
      </w:r>
      <w:r>
        <w:rPr>
          <w:sz w:val="24"/>
        </w:rPr>
        <w:t>wg</w:t>
      </w:r>
      <w:r>
        <w:rPr>
          <w:spacing w:val="-2"/>
          <w:sz w:val="24"/>
        </w:rPr>
        <w:t xml:space="preserve"> wzoru:</w:t>
      </w:r>
    </w:p>
    <w:p w:rsidR="00C86FC2" w:rsidRDefault="001A53B1">
      <w:pPr>
        <w:pStyle w:val="Tekstpodstawowy"/>
        <w:spacing w:before="43"/>
        <w:ind w:left="3693"/>
      </w:pPr>
      <w:r>
        <w:t>najniższa</w:t>
      </w:r>
      <w:r>
        <w:rPr>
          <w:spacing w:val="-5"/>
        </w:rPr>
        <w:t xml:space="preserve"> </w:t>
      </w:r>
      <w:r>
        <w:t>cena</w:t>
      </w:r>
      <w:r>
        <w:rPr>
          <w:spacing w:val="46"/>
        </w:rPr>
        <w:t xml:space="preserve"> </w:t>
      </w:r>
      <w:r>
        <w:t>brutto</w:t>
      </w:r>
      <w:r>
        <w:rPr>
          <w:spacing w:val="-5"/>
        </w:rPr>
        <w:t xml:space="preserve"> </w:t>
      </w:r>
      <w:r>
        <w:t>spośród</w:t>
      </w:r>
      <w:r>
        <w:rPr>
          <w:spacing w:val="-3"/>
        </w:rPr>
        <w:t xml:space="preserve"> </w:t>
      </w:r>
      <w:r>
        <w:t>badanych</w:t>
      </w:r>
      <w:r>
        <w:rPr>
          <w:spacing w:val="-3"/>
        </w:rPr>
        <w:t xml:space="preserve"> </w:t>
      </w:r>
      <w:r>
        <w:rPr>
          <w:spacing w:val="-4"/>
        </w:rPr>
        <w:t>ofert</w:t>
      </w:r>
    </w:p>
    <w:p w:rsidR="00C86FC2" w:rsidRDefault="001A53B1">
      <w:pPr>
        <w:pStyle w:val="Tekstpodstawowy"/>
        <w:tabs>
          <w:tab w:val="left" w:pos="8661"/>
        </w:tabs>
        <w:spacing w:before="14"/>
        <w:ind w:left="99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01824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116455</wp:posOffset>
                </wp:positionV>
                <wp:extent cx="298069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0690">
                              <a:moveTo>
                                <a:pt x="0" y="0"/>
                              </a:moveTo>
                              <a:lnTo>
                                <a:pt x="2980510" y="0"/>
                              </a:lnTo>
                            </a:path>
                          </a:pathLst>
                        </a:custGeom>
                        <a:ln w="1019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7D280" id="Graphic 1" o:spid="_x0000_s1026" style="position:absolute;margin-left:257.45pt;margin-top:9.15pt;width:234.7pt;height:.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" path="m,l2980510,e" filled="f" strokeweight=".28317mm">
                <v:stroke dashstyle="3 1"/>
                <v:path arrowok="t"/>
                <w10:wrap anchorx="page"/>
              </v:shape>
            </w:pict>
          </mc:Fallback>
        </mc:AlternateContent>
      </w:r>
      <w:r>
        <w:t>ilość</w:t>
      </w:r>
      <w:r>
        <w:rPr>
          <w:spacing w:val="-5"/>
        </w:rPr>
        <w:t xml:space="preserve"> </w:t>
      </w:r>
      <w:r>
        <w:t>uzyskanych</w:t>
      </w:r>
      <w:r>
        <w:rPr>
          <w:spacing w:val="-4"/>
        </w:rPr>
        <w:t xml:space="preserve"> </w:t>
      </w:r>
      <w:r>
        <w:t>punktów</w:t>
      </w:r>
      <w:r>
        <w:rPr>
          <w:spacing w:val="47"/>
        </w:rPr>
        <w:t xml:space="preserve"> </w:t>
      </w:r>
      <w:r>
        <w:rPr>
          <w:spacing w:val="-10"/>
        </w:rPr>
        <w:t>=</w:t>
      </w:r>
      <w:r>
        <w:tab/>
        <w:t>x</w:t>
      </w:r>
      <w:r>
        <w:rPr>
          <w:spacing w:val="54"/>
        </w:rPr>
        <w:t xml:space="preserve"> </w:t>
      </w:r>
      <w:r>
        <w:rPr>
          <w:spacing w:val="-5"/>
        </w:rPr>
        <w:t>100</w:t>
      </w:r>
    </w:p>
    <w:p w:rsidR="00C86FC2" w:rsidRDefault="001A53B1">
      <w:pPr>
        <w:pStyle w:val="Tekstpodstawowy"/>
        <w:spacing w:before="47"/>
        <w:ind w:left="4060"/>
      </w:pPr>
      <w:r>
        <w:t>cena</w:t>
      </w:r>
      <w:r>
        <w:rPr>
          <w:spacing w:val="46"/>
        </w:rPr>
        <w:t xml:space="preserve"> </w:t>
      </w:r>
      <w:r>
        <w:t>brutto</w:t>
      </w:r>
      <w:r>
        <w:rPr>
          <w:spacing w:val="-5"/>
        </w:rPr>
        <w:t xml:space="preserve"> </w:t>
      </w:r>
      <w:r>
        <w:t>badanej</w:t>
      </w:r>
      <w:r>
        <w:rPr>
          <w:spacing w:val="-4"/>
        </w:rPr>
        <w:t xml:space="preserve"> </w:t>
      </w:r>
      <w:r>
        <w:rPr>
          <w:spacing w:val="-2"/>
        </w:rPr>
        <w:t>oferty</w:t>
      </w:r>
    </w:p>
    <w:p w:rsidR="00C86FC2" w:rsidRDefault="001A53B1">
      <w:pPr>
        <w:pStyle w:val="Akapitzlist"/>
        <w:numPr>
          <w:ilvl w:val="0"/>
          <w:numId w:val="7"/>
        </w:numPr>
        <w:tabs>
          <w:tab w:val="left" w:pos="352"/>
        </w:tabs>
        <w:spacing w:before="43" w:line="276" w:lineRule="auto"/>
        <w:ind w:left="116" w:right="108" w:firstLine="0"/>
        <w:rPr>
          <w:sz w:val="24"/>
        </w:rPr>
      </w:pPr>
      <w:r>
        <w:rPr>
          <w:sz w:val="24"/>
        </w:rPr>
        <w:t>Wynik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zostanie</w:t>
      </w:r>
      <w:r>
        <w:rPr>
          <w:spacing w:val="-3"/>
          <w:sz w:val="24"/>
        </w:rPr>
        <w:t xml:space="preserve"> </w:t>
      </w:r>
      <w:r>
        <w:rPr>
          <w:sz w:val="24"/>
        </w:rPr>
        <w:t>zaokrąglony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miejsc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przecinku. Maksymalna</w:t>
      </w:r>
      <w:r>
        <w:rPr>
          <w:spacing w:val="-4"/>
          <w:sz w:val="24"/>
        </w:rPr>
        <w:t xml:space="preserve"> </w:t>
      </w:r>
      <w:r>
        <w:rPr>
          <w:sz w:val="24"/>
        </w:rPr>
        <w:t>liczba</w:t>
      </w:r>
      <w:r>
        <w:rPr>
          <w:spacing w:val="-5"/>
          <w:sz w:val="24"/>
        </w:rPr>
        <w:t xml:space="preserve"> </w:t>
      </w:r>
      <w:r>
        <w:rPr>
          <w:sz w:val="24"/>
        </w:rPr>
        <w:t>punktów</w:t>
      </w:r>
      <w:r>
        <w:rPr>
          <w:spacing w:val="-4"/>
          <w:sz w:val="24"/>
        </w:rPr>
        <w:t xml:space="preserve"> </w:t>
      </w:r>
      <w:r>
        <w:rPr>
          <w:sz w:val="24"/>
        </w:rPr>
        <w:t>jaką można uzyskać</w:t>
      </w:r>
      <w:r>
        <w:rPr>
          <w:spacing w:val="40"/>
          <w:sz w:val="24"/>
        </w:rPr>
        <w:t xml:space="preserve"> </w:t>
      </w:r>
      <w:r>
        <w:rPr>
          <w:sz w:val="24"/>
        </w:rPr>
        <w:t>– 100.</w:t>
      </w:r>
    </w:p>
    <w:p w:rsidR="00C86FC2" w:rsidRDefault="001A53B1">
      <w:pPr>
        <w:pStyle w:val="Akapitzlist"/>
        <w:numPr>
          <w:ilvl w:val="0"/>
          <w:numId w:val="7"/>
        </w:numPr>
        <w:tabs>
          <w:tab w:val="left" w:pos="298"/>
        </w:tabs>
        <w:spacing w:line="276" w:lineRule="auto"/>
        <w:ind w:left="116" w:right="117" w:firstLine="0"/>
        <w:rPr>
          <w:sz w:val="24"/>
        </w:rPr>
      </w:pPr>
      <w:r>
        <w:rPr>
          <w:sz w:val="24"/>
        </w:rPr>
        <w:t>Jako najkorzystniejsza zostanie wybrana oferta, która uzyska największą liczbę punktów spośród ofert podlegających rozpatrzeniu.</w:t>
      </w:r>
    </w:p>
    <w:p w:rsidR="00C86FC2" w:rsidRDefault="001A53B1">
      <w:pPr>
        <w:pStyle w:val="Akapitzlist"/>
        <w:numPr>
          <w:ilvl w:val="0"/>
          <w:numId w:val="7"/>
        </w:numPr>
        <w:tabs>
          <w:tab w:val="left" w:pos="443"/>
        </w:tabs>
        <w:spacing w:before="1" w:line="276" w:lineRule="auto"/>
        <w:ind w:left="116" w:right="112" w:firstLine="0"/>
        <w:rPr>
          <w:sz w:val="24"/>
        </w:rPr>
      </w:pPr>
      <w:r>
        <w:rPr>
          <w:sz w:val="24"/>
        </w:rPr>
        <w:t>Wykonawca</w:t>
      </w:r>
      <w:r>
        <w:rPr>
          <w:spacing w:val="80"/>
          <w:sz w:val="24"/>
        </w:rPr>
        <w:t xml:space="preserve"> </w:t>
      </w:r>
      <w:r>
        <w:rPr>
          <w:sz w:val="24"/>
        </w:rPr>
        <w:t>przedstawi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ofercie</w:t>
      </w:r>
      <w:r>
        <w:rPr>
          <w:spacing w:val="80"/>
          <w:sz w:val="24"/>
        </w:rPr>
        <w:t xml:space="preserve"> </w:t>
      </w:r>
      <w:r>
        <w:rPr>
          <w:sz w:val="24"/>
        </w:rPr>
        <w:t>cenę</w:t>
      </w:r>
      <w:r>
        <w:rPr>
          <w:spacing w:val="80"/>
          <w:sz w:val="24"/>
        </w:rPr>
        <w:t xml:space="preserve"> </w:t>
      </w:r>
      <w:r>
        <w:rPr>
          <w:sz w:val="24"/>
        </w:rPr>
        <w:t>całkowitą</w:t>
      </w:r>
      <w:r>
        <w:rPr>
          <w:spacing w:val="80"/>
          <w:sz w:val="24"/>
        </w:rPr>
        <w:t xml:space="preserve"> </w:t>
      </w:r>
      <w:r>
        <w:rPr>
          <w:sz w:val="24"/>
        </w:rPr>
        <w:t>brutto</w:t>
      </w:r>
      <w:r>
        <w:rPr>
          <w:spacing w:val="80"/>
          <w:sz w:val="24"/>
        </w:rPr>
        <w:t xml:space="preserve"> </w:t>
      </w:r>
      <w:r>
        <w:rPr>
          <w:sz w:val="24"/>
        </w:rPr>
        <w:t>obejmującą</w:t>
      </w:r>
      <w:r>
        <w:rPr>
          <w:spacing w:val="80"/>
          <w:sz w:val="24"/>
        </w:rPr>
        <w:t xml:space="preserve"> </w:t>
      </w:r>
      <w:r>
        <w:rPr>
          <w:sz w:val="24"/>
        </w:rPr>
        <w:t>całość</w:t>
      </w:r>
      <w:r>
        <w:rPr>
          <w:spacing w:val="80"/>
          <w:sz w:val="24"/>
        </w:rPr>
        <w:t xml:space="preserve"> </w:t>
      </w:r>
      <w:r>
        <w:rPr>
          <w:sz w:val="24"/>
        </w:rPr>
        <w:t>przedmiotu zamówienia(</w:t>
      </w:r>
      <w:r>
        <w:rPr>
          <w:spacing w:val="34"/>
          <w:sz w:val="24"/>
        </w:rPr>
        <w:t xml:space="preserve"> </w:t>
      </w:r>
      <w:r>
        <w:rPr>
          <w:sz w:val="24"/>
        </w:rPr>
        <w:t>zakup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dostawa</w:t>
      </w:r>
      <w:r>
        <w:rPr>
          <w:spacing w:val="35"/>
          <w:sz w:val="24"/>
        </w:rPr>
        <w:t xml:space="preserve"> </w:t>
      </w:r>
      <w:r>
        <w:rPr>
          <w:sz w:val="24"/>
        </w:rPr>
        <w:t>),</w:t>
      </w:r>
      <w:r>
        <w:rPr>
          <w:spacing w:val="35"/>
          <w:sz w:val="24"/>
        </w:rPr>
        <w:t xml:space="preserve"> </w:t>
      </w:r>
      <w:r>
        <w:rPr>
          <w:sz w:val="24"/>
        </w:rPr>
        <w:t>podając</w:t>
      </w:r>
      <w:r>
        <w:rPr>
          <w:spacing w:val="35"/>
          <w:sz w:val="24"/>
        </w:rPr>
        <w:t xml:space="preserve"> </w:t>
      </w:r>
      <w:r>
        <w:rPr>
          <w:sz w:val="24"/>
        </w:rPr>
        <w:t>ją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zapisie</w:t>
      </w:r>
      <w:r>
        <w:rPr>
          <w:spacing w:val="35"/>
          <w:sz w:val="24"/>
        </w:rPr>
        <w:t xml:space="preserve"> </w:t>
      </w:r>
      <w:r>
        <w:rPr>
          <w:sz w:val="24"/>
        </w:rPr>
        <w:t>liczbowym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słownie.</w:t>
      </w:r>
      <w:r>
        <w:rPr>
          <w:spacing w:val="35"/>
          <w:sz w:val="24"/>
        </w:rPr>
        <w:t xml:space="preserve"> </w:t>
      </w:r>
      <w:r>
        <w:rPr>
          <w:sz w:val="24"/>
        </w:rPr>
        <w:t>Cena</w:t>
      </w:r>
      <w:r>
        <w:rPr>
          <w:spacing w:val="35"/>
          <w:sz w:val="24"/>
        </w:rPr>
        <w:t xml:space="preserve"> </w:t>
      </w:r>
      <w:r>
        <w:rPr>
          <w:sz w:val="24"/>
        </w:rPr>
        <w:t>ofertowa</w:t>
      </w:r>
      <w:r>
        <w:rPr>
          <w:spacing w:val="35"/>
          <w:sz w:val="24"/>
        </w:rPr>
        <w:t xml:space="preserve"> </w:t>
      </w:r>
      <w:r>
        <w:rPr>
          <w:sz w:val="24"/>
        </w:rPr>
        <w:t>musi</w:t>
      </w:r>
    </w:p>
    <w:p w:rsidR="00C86FC2" w:rsidRDefault="00C86FC2">
      <w:pPr>
        <w:spacing w:line="276" w:lineRule="auto"/>
        <w:rPr>
          <w:sz w:val="24"/>
        </w:rPr>
        <w:sectPr w:rsidR="00C86FC2">
          <w:pgSz w:w="11910" w:h="16840"/>
          <w:pgMar w:top="380" w:right="740" w:bottom="280" w:left="1300" w:header="708" w:footer="708" w:gutter="0"/>
          <w:cols w:space="708"/>
        </w:sectPr>
      </w:pPr>
    </w:p>
    <w:p w:rsidR="00C86FC2" w:rsidRDefault="001A53B1">
      <w:pPr>
        <w:pStyle w:val="Tekstpodstawowy"/>
        <w:spacing w:before="28" w:line="276" w:lineRule="auto"/>
        <w:ind w:right="116"/>
        <w:jc w:val="both"/>
      </w:pPr>
      <w:r>
        <w:lastRenderedPageBreak/>
        <w:t>zawierać wszystkie koszty związane z realizacją zadania, w tym podatek VAT w ustawowej wysokości, a także inne koszty niezbędne do zrealizowania zamówienia.</w:t>
      </w:r>
    </w:p>
    <w:p w:rsidR="00C86FC2" w:rsidRDefault="00C86FC2">
      <w:pPr>
        <w:pStyle w:val="Tekstpodstawowy"/>
        <w:ind w:left="0"/>
      </w:pPr>
    </w:p>
    <w:p w:rsidR="00C86FC2" w:rsidRDefault="00C86FC2">
      <w:pPr>
        <w:pStyle w:val="Tekstpodstawowy"/>
        <w:spacing w:before="1"/>
        <w:ind w:left="0"/>
        <w:rPr>
          <w:sz w:val="31"/>
        </w:rPr>
      </w:pPr>
    </w:p>
    <w:p w:rsidR="00C86FC2" w:rsidRDefault="001A53B1">
      <w:pPr>
        <w:pStyle w:val="Akapitzlist"/>
        <w:numPr>
          <w:ilvl w:val="0"/>
          <w:numId w:val="9"/>
        </w:numPr>
        <w:tabs>
          <w:tab w:val="left" w:pos="1194"/>
        </w:tabs>
        <w:spacing w:before="1"/>
        <w:ind w:left="1194" w:hanging="718"/>
        <w:jc w:val="both"/>
        <w:rPr>
          <w:b/>
          <w:sz w:val="24"/>
        </w:rPr>
      </w:pPr>
      <w:r>
        <w:rPr>
          <w:b/>
          <w:sz w:val="24"/>
        </w:rPr>
        <w:t>Wypłata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zamówienia.</w:t>
      </w:r>
    </w:p>
    <w:p w:rsidR="00C86FC2" w:rsidRDefault="00C86FC2">
      <w:pPr>
        <w:pStyle w:val="Tekstpodstawowy"/>
        <w:spacing w:before="2"/>
        <w:ind w:left="0"/>
        <w:rPr>
          <w:b/>
          <w:sz w:val="31"/>
        </w:rPr>
      </w:pPr>
    </w:p>
    <w:p w:rsidR="00C86FC2" w:rsidRDefault="001A53B1">
      <w:pPr>
        <w:pStyle w:val="Akapitzlist"/>
        <w:numPr>
          <w:ilvl w:val="0"/>
          <w:numId w:val="6"/>
        </w:numPr>
        <w:tabs>
          <w:tab w:val="left" w:pos="363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Wykonawca określi w formularzu ofertowym cenę ofertowa, za którą Wykonawca zobowiązuje się do wykonania przedmiotu zamówienia łącznie z podatkiem VAT naliczonym zgodnie z obowiązującymi przepisami w tym zakresie.</w:t>
      </w:r>
    </w:p>
    <w:p w:rsidR="00C86FC2" w:rsidRDefault="001A53B1">
      <w:pPr>
        <w:pStyle w:val="Akapitzlist"/>
        <w:numPr>
          <w:ilvl w:val="0"/>
          <w:numId w:val="6"/>
        </w:numPr>
        <w:tabs>
          <w:tab w:val="left" w:pos="387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Cena ofertowa musi zawierać wszystkie koszty związane z prawidłową realizacją zamówienia zgodnie z opisem przedmiotu zamówienia.</w:t>
      </w:r>
    </w:p>
    <w:p w:rsidR="00C86FC2" w:rsidRDefault="001A53B1">
      <w:pPr>
        <w:pStyle w:val="Akapitzlist"/>
        <w:numPr>
          <w:ilvl w:val="0"/>
          <w:numId w:val="6"/>
        </w:numPr>
        <w:tabs>
          <w:tab w:val="left" w:pos="414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Cena ofertowa musi być wyrażona w złotych polskich i zaokrąglona do dwóch miejsc po </w:t>
      </w:r>
      <w:r>
        <w:rPr>
          <w:spacing w:val="-2"/>
          <w:sz w:val="24"/>
        </w:rPr>
        <w:t>przecinku.</w:t>
      </w:r>
    </w:p>
    <w:p w:rsidR="00C86FC2" w:rsidRDefault="001A53B1">
      <w:pPr>
        <w:pStyle w:val="Akapitzlist"/>
        <w:numPr>
          <w:ilvl w:val="0"/>
          <w:numId w:val="6"/>
        </w:numPr>
        <w:tabs>
          <w:tab w:val="left" w:pos="374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Wypłata wynagrodzenia za wykonanie zamówienia będzie jednorazowo po dokonaniu odbioru końcowego przedmiotu zamówienia oraz wystawieniu przez Wykonawcę faktury z określeniem nabywcy i odbiorcy zamówienia, w terminie 30</w:t>
      </w:r>
      <w:r>
        <w:rPr>
          <w:spacing w:val="40"/>
          <w:sz w:val="24"/>
        </w:rPr>
        <w:t xml:space="preserve"> </w:t>
      </w:r>
      <w:r>
        <w:rPr>
          <w:sz w:val="24"/>
        </w:rPr>
        <w:t>dni od daty wystawienia faktury.</w:t>
      </w:r>
    </w:p>
    <w:p w:rsidR="00C86FC2" w:rsidRDefault="00C86FC2">
      <w:pPr>
        <w:pStyle w:val="Tekstpodstawowy"/>
        <w:spacing w:before="7"/>
        <w:ind w:left="0"/>
        <w:rPr>
          <w:sz w:val="27"/>
        </w:rPr>
      </w:pPr>
    </w:p>
    <w:p w:rsidR="00C86FC2" w:rsidRDefault="001A53B1">
      <w:pPr>
        <w:pStyle w:val="Akapitzlist"/>
        <w:numPr>
          <w:ilvl w:val="0"/>
          <w:numId w:val="5"/>
        </w:numPr>
        <w:tabs>
          <w:tab w:val="left" w:pos="793"/>
        </w:tabs>
        <w:ind w:left="793" w:hanging="250"/>
        <w:jc w:val="both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przygotowania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oferty.</w:t>
      </w:r>
    </w:p>
    <w:p w:rsidR="00C86FC2" w:rsidRDefault="001A53B1">
      <w:pPr>
        <w:pStyle w:val="Akapitzlist"/>
        <w:numPr>
          <w:ilvl w:val="0"/>
          <w:numId w:val="4"/>
        </w:numPr>
        <w:tabs>
          <w:tab w:val="left" w:pos="298"/>
        </w:tabs>
        <w:spacing w:before="43" w:line="276" w:lineRule="auto"/>
        <w:ind w:right="111" w:firstLine="0"/>
        <w:jc w:val="both"/>
        <w:rPr>
          <w:sz w:val="24"/>
        </w:rPr>
      </w:pPr>
      <w:r>
        <w:rPr>
          <w:sz w:val="24"/>
        </w:rPr>
        <w:t>Wykonawca może złożyć jedną ofertę. Ofertę w języku polskim należy składać w formie wypełnionego Formularza ofertowego stanowiącego Załącznik Nr 1 do niniejszego zapytania ofertowego wraz z wymaganymi załącznikami.</w:t>
      </w:r>
    </w:p>
    <w:p w:rsidR="00C86FC2" w:rsidRDefault="001A53B1">
      <w:pPr>
        <w:pStyle w:val="Akapitzlist"/>
        <w:numPr>
          <w:ilvl w:val="0"/>
          <w:numId w:val="4"/>
        </w:numPr>
        <w:tabs>
          <w:tab w:val="left" w:pos="352"/>
        </w:tabs>
        <w:spacing w:line="293" w:lineRule="exact"/>
        <w:ind w:left="352" w:hanging="236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dołączone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dokumenty:</w:t>
      </w:r>
    </w:p>
    <w:p w:rsidR="00C86FC2" w:rsidRDefault="001A53B1">
      <w:pPr>
        <w:pStyle w:val="Akapitzlist"/>
        <w:numPr>
          <w:ilvl w:val="1"/>
          <w:numId w:val="4"/>
        </w:numPr>
        <w:tabs>
          <w:tab w:val="left" w:pos="835"/>
        </w:tabs>
        <w:spacing w:before="46"/>
        <w:ind w:left="835" w:hanging="359"/>
        <w:rPr>
          <w:sz w:val="24"/>
        </w:rPr>
      </w:pPr>
      <w:r>
        <w:rPr>
          <w:sz w:val="24"/>
        </w:rPr>
        <w:t>wypełniony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podpisany</w:t>
      </w:r>
      <w:r>
        <w:rPr>
          <w:spacing w:val="-6"/>
          <w:sz w:val="24"/>
        </w:rPr>
        <w:t xml:space="preserve"> </w:t>
      </w:r>
      <w:r>
        <w:rPr>
          <w:sz w:val="24"/>
        </w:rPr>
        <w:t>formularz</w:t>
      </w:r>
      <w:r>
        <w:rPr>
          <w:spacing w:val="-2"/>
          <w:sz w:val="24"/>
        </w:rPr>
        <w:t xml:space="preserve"> </w:t>
      </w:r>
      <w:r>
        <w:rPr>
          <w:sz w:val="24"/>
        </w:rPr>
        <w:t>ofertowy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:rsidR="00C86FC2" w:rsidRDefault="001A53B1">
      <w:pPr>
        <w:pStyle w:val="Akapitzlist"/>
        <w:numPr>
          <w:ilvl w:val="1"/>
          <w:numId w:val="4"/>
        </w:numPr>
        <w:tabs>
          <w:tab w:val="left" w:pos="836"/>
        </w:tabs>
        <w:spacing w:before="43" w:line="278" w:lineRule="auto"/>
        <w:ind w:right="1255"/>
        <w:rPr>
          <w:sz w:val="24"/>
        </w:rPr>
      </w:pPr>
      <w:r>
        <w:rPr>
          <w:sz w:val="24"/>
        </w:rPr>
        <w:t>oświadczenie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do wykluczenia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spełnieniu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 postępowaniu – Załącznik nr 2</w:t>
      </w:r>
    </w:p>
    <w:p w:rsidR="00C86FC2" w:rsidRDefault="001A53B1">
      <w:pPr>
        <w:pStyle w:val="Akapitzlist"/>
        <w:numPr>
          <w:ilvl w:val="1"/>
          <w:numId w:val="4"/>
        </w:numPr>
        <w:tabs>
          <w:tab w:val="left" w:pos="813"/>
        </w:tabs>
        <w:spacing w:line="288" w:lineRule="exact"/>
        <w:ind w:left="813" w:hanging="337"/>
        <w:rPr>
          <w:sz w:val="24"/>
        </w:rPr>
      </w:pPr>
      <w:r>
        <w:rPr>
          <w:sz w:val="24"/>
        </w:rPr>
        <w:t>wypełniony</w:t>
      </w:r>
      <w:r>
        <w:rPr>
          <w:spacing w:val="-7"/>
          <w:sz w:val="24"/>
        </w:rPr>
        <w:t xml:space="preserve"> </w:t>
      </w: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-3"/>
          <w:sz w:val="24"/>
        </w:rPr>
        <w:t xml:space="preserve"> </w:t>
      </w:r>
      <w:r>
        <w:rPr>
          <w:sz w:val="24"/>
        </w:rPr>
        <w:t>cenowej</w:t>
      </w:r>
      <w:r>
        <w:rPr>
          <w:spacing w:val="-4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3).</w:t>
      </w:r>
    </w:p>
    <w:p w:rsidR="00C86FC2" w:rsidRDefault="001A53B1">
      <w:pPr>
        <w:pStyle w:val="Akapitzlist"/>
        <w:numPr>
          <w:ilvl w:val="0"/>
          <w:numId w:val="4"/>
        </w:numPr>
        <w:tabs>
          <w:tab w:val="left" w:pos="352"/>
        </w:tabs>
        <w:spacing w:before="43"/>
        <w:ind w:left="352" w:hanging="236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-3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odpowiadać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4"/>
          <w:sz w:val="24"/>
        </w:rPr>
        <w:t xml:space="preserve"> </w:t>
      </w:r>
      <w:r>
        <w:rPr>
          <w:sz w:val="24"/>
        </w:rPr>
        <w:t>zapytania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ofertowego.</w:t>
      </w:r>
    </w:p>
    <w:p w:rsidR="00C86FC2" w:rsidRDefault="001A53B1">
      <w:pPr>
        <w:pStyle w:val="Akapitzlist"/>
        <w:numPr>
          <w:ilvl w:val="0"/>
          <w:numId w:val="4"/>
        </w:numPr>
        <w:tabs>
          <w:tab w:val="left" w:pos="446"/>
        </w:tabs>
        <w:spacing w:before="45" w:line="276" w:lineRule="auto"/>
        <w:ind w:right="108" w:firstLine="0"/>
        <w:jc w:val="both"/>
        <w:rPr>
          <w:sz w:val="24"/>
        </w:rPr>
      </w:pPr>
      <w:r>
        <w:rPr>
          <w:sz w:val="24"/>
        </w:rPr>
        <w:t>Oferta winna zawierać nazwę i adres Wykonawcy oraz podpis osoby uprawnionej lub upoważnionej do występowania w imieniu Wykonawcy, przy czym podpis musi być czytelny lub opisany pieczątką imienną.</w:t>
      </w:r>
    </w:p>
    <w:p w:rsidR="00C86FC2" w:rsidRDefault="00C86FC2">
      <w:pPr>
        <w:pStyle w:val="Tekstpodstawowy"/>
        <w:spacing w:before="6"/>
        <w:ind w:left="0"/>
        <w:rPr>
          <w:sz w:val="27"/>
        </w:rPr>
      </w:pPr>
    </w:p>
    <w:p w:rsidR="00C86FC2" w:rsidRDefault="001A53B1">
      <w:pPr>
        <w:pStyle w:val="Akapitzlist"/>
        <w:numPr>
          <w:ilvl w:val="0"/>
          <w:numId w:val="5"/>
        </w:numPr>
        <w:tabs>
          <w:tab w:val="left" w:pos="856"/>
        </w:tabs>
        <w:ind w:left="856" w:hanging="313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ofert.</w:t>
      </w:r>
    </w:p>
    <w:p w:rsidR="00C86FC2" w:rsidRDefault="001A53B1">
      <w:pPr>
        <w:pStyle w:val="Tekstpodstawowy"/>
        <w:spacing w:before="46"/>
      </w:pPr>
      <w:r>
        <w:t>Ofertę</w:t>
      </w:r>
      <w:r>
        <w:rPr>
          <w:spacing w:val="-8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platformę</w:t>
      </w:r>
      <w:r>
        <w:rPr>
          <w:spacing w:val="-4"/>
        </w:rPr>
        <w:t xml:space="preserve"> </w:t>
      </w:r>
      <w:r>
        <w:t>zakupową</w:t>
      </w:r>
      <w:r>
        <w:rPr>
          <w:spacing w:val="-4"/>
        </w:rPr>
        <w:t>:</w:t>
      </w:r>
    </w:p>
    <w:p w:rsidR="00041B93" w:rsidRDefault="001A53B1">
      <w:pPr>
        <w:spacing w:before="43" w:line="276" w:lineRule="auto"/>
        <w:ind w:left="116"/>
        <w:rPr>
          <w:b/>
          <w:sz w:val="24"/>
        </w:rPr>
      </w:pPr>
      <w:r>
        <w:rPr>
          <w:b/>
          <w:sz w:val="24"/>
        </w:rPr>
        <w:t>platf</w:t>
      </w:r>
      <w:r w:rsidR="00057B76">
        <w:rPr>
          <w:b/>
          <w:sz w:val="24"/>
        </w:rPr>
        <w:t>ormazakupowa.pl,</w:t>
      </w:r>
      <w:r>
        <w:rPr>
          <w:b/>
          <w:sz w:val="24"/>
        </w:rPr>
        <w:t xml:space="preserve"> do </w:t>
      </w:r>
      <w:r w:rsidR="008B522A">
        <w:rPr>
          <w:b/>
          <w:sz w:val="24"/>
          <w:u w:val="single"/>
        </w:rPr>
        <w:t>dnia 4 sierpnia</w:t>
      </w:r>
      <w:r w:rsidR="00057B76">
        <w:rPr>
          <w:b/>
          <w:sz w:val="24"/>
          <w:u w:val="single"/>
        </w:rPr>
        <w:t xml:space="preserve"> 2023 r. do godz. 9</w:t>
      </w:r>
      <w:r>
        <w:rPr>
          <w:b/>
          <w:sz w:val="24"/>
          <w:u w:val="single"/>
        </w:rPr>
        <w:t>.00.</w:t>
      </w:r>
      <w:r>
        <w:rPr>
          <w:b/>
          <w:sz w:val="24"/>
        </w:rPr>
        <w:t xml:space="preserve"> </w:t>
      </w:r>
    </w:p>
    <w:p w:rsidR="00057B76" w:rsidRDefault="001A53B1">
      <w:pPr>
        <w:spacing w:before="43" w:line="276" w:lineRule="auto"/>
        <w:ind w:left="116"/>
        <w:rPr>
          <w:sz w:val="24"/>
        </w:rPr>
      </w:pPr>
      <w:bookmarkStart w:id="0" w:name="_GoBack"/>
      <w:bookmarkEnd w:id="0"/>
      <w:r>
        <w:rPr>
          <w:sz w:val="24"/>
        </w:rPr>
        <w:t>Otwarcie ofert nastąpi</w:t>
      </w:r>
      <w:r w:rsidR="00057B76">
        <w:rPr>
          <w:sz w:val="24"/>
        </w:rPr>
        <w:t xml:space="preserve">: </w:t>
      </w:r>
    </w:p>
    <w:p w:rsidR="00C86FC2" w:rsidRPr="00057B76" w:rsidRDefault="001A53B1">
      <w:pPr>
        <w:spacing w:before="43" w:line="276" w:lineRule="auto"/>
        <w:ind w:left="116"/>
        <w:rPr>
          <w:b/>
          <w:sz w:val="24"/>
        </w:rPr>
      </w:pPr>
      <w:r>
        <w:rPr>
          <w:sz w:val="24"/>
        </w:rPr>
        <w:t xml:space="preserve"> </w:t>
      </w:r>
      <w:r w:rsidRPr="00057B76">
        <w:rPr>
          <w:b/>
          <w:sz w:val="24"/>
          <w:u w:val="single"/>
        </w:rPr>
        <w:t xml:space="preserve">4 </w:t>
      </w:r>
      <w:r w:rsidR="00057B76" w:rsidRPr="00057B76">
        <w:rPr>
          <w:b/>
          <w:sz w:val="24"/>
          <w:u w:val="single"/>
        </w:rPr>
        <w:t>sierpnia 2023 r. o godz. 09:05</w:t>
      </w:r>
      <w:r w:rsidRPr="00057B76">
        <w:rPr>
          <w:b/>
          <w:sz w:val="24"/>
          <w:u w:val="single"/>
        </w:rPr>
        <w:t>.</w:t>
      </w:r>
    </w:p>
    <w:p w:rsidR="00C86FC2" w:rsidRPr="00057B76" w:rsidRDefault="00C86FC2">
      <w:pPr>
        <w:pStyle w:val="Tekstpodstawowy"/>
        <w:spacing w:before="4"/>
        <w:ind w:left="0"/>
        <w:rPr>
          <w:b/>
          <w:sz w:val="23"/>
        </w:rPr>
      </w:pPr>
    </w:p>
    <w:p w:rsidR="00C86FC2" w:rsidRDefault="001A53B1" w:rsidP="000F350A">
      <w:pPr>
        <w:pStyle w:val="Akapitzlist"/>
        <w:numPr>
          <w:ilvl w:val="0"/>
          <w:numId w:val="5"/>
        </w:numPr>
        <w:tabs>
          <w:tab w:val="left" w:pos="987"/>
        </w:tabs>
        <w:spacing w:before="52" w:line="276" w:lineRule="auto"/>
        <w:ind w:left="116" w:right="104" w:firstLine="427"/>
        <w:jc w:val="both"/>
        <w:rPr>
          <w:sz w:val="27"/>
        </w:rPr>
      </w:pPr>
      <w:r w:rsidRPr="001E44EA">
        <w:rPr>
          <w:b/>
          <w:sz w:val="24"/>
        </w:rPr>
        <w:t xml:space="preserve">Osoby upoważnione ze strony Zamawiającego: </w:t>
      </w:r>
      <w:r w:rsidRPr="001E44EA">
        <w:rPr>
          <w:sz w:val="24"/>
        </w:rPr>
        <w:t xml:space="preserve">.w sprawie przedmiotu zamówienia: </w:t>
      </w:r>
      <w:r w:rsidR="001E44EA" w:rsidRPr="001E44EA">
        <w:rPr>
          <w:b/>
          <w:sz w:val="24"/>
        </w:rPr>
        <w:t>Dariusz Szymczak</w:t>
      </w:r>
      <w:r w:rsidRPr="001E44EA">
        <w:rPr>
          <w:b/>
          <w:sz w:val="24"/>
        </w:rPr>
        <w:t xml:space="preserve">, tel. </w:t>
      </w:r>
      <w:r w:rsidR="001E44EA" w:rsidRPr="001E44EA">
        <w:rPr>
          <w:b/>
          <w:sz w:val="24"/>
        </w:rPr>
        <w:t>724-383-182</w:t>
      </w:r>
      <w:r w:rsidRPr="001E44EA">
        <w:rPr>
          <w:b/>
          <w:sz w:val="24"/>
        </w:rPr>
        <w:t>;</w:t>
      </w:r>
      <w:r w:rsidRPr="001E44EA">
        <w:rPr>
          <w:sz w:val="24"/>
        </w:rPr>
        <w:t xml:space="preserve"> </w:t>
      </w:r>
    </w:p>
    <w:p w:rsidR="00C86FC2" w:rsidRDefault="001A53B1">
      <w:pPr>
        <w:pStyle w:val="Akapitzlist"/>
        <w:numPr>
          <w:ilvl w:val="0"/>
          <w:numId w:val="5"/>
        </w:numPr>
        <w:tabs>
          <w:tab w:val="left" w:pos="1071"/>
        </w:tabs>
        <w:spacing w:line="276" w:lineRule="auto"/>
        <w:ind w:left="116" w:right="113" w:firstLine="427"/>
        <w:jc w:val="both"/>
        <w:rPr>
          <w:b/>
          <w:sz w:val="24"/>
        </w:rPr>
      </w:pPr>
      <w:r>
        <w:rPr>
          <w:b/>
          <w:sz w:val="24"/>
        </w:rPr>
        <w:t xml:space="preserve">O wyborze najkorzystniejszej oferty Zamawiający poinformuje poprzez platformę </w:t>
      </w:r>
      <w:r>
        <w:rPr>
          <w:b/>
          <w:spacing w:val="-2"/>
          <w:sz w:val="24"/>
        </w:rPr>
        <w:t>zakupową.</w:t>
      </w:r>
    </w:p>
    <w:p w:rsidR="00C86FC2" w:rsidRDefault="00C86FC2">
      <w:pPr>
        <w:pStyle w:val="Tekstpodstawowy"/>
        <w:spacing w:before="7"/>
        <w:ind w:left="0"/>
        <w:rPr>
          <w:b/>
          <w:sz w:val="27"/>
        </w:rPr>
      </w:pPr>
    </w:p>
    <w:p w:rsidR="00C86FC2" w:rsidRDefault="009B2FB8">
      <w:pPr>
        <w:pStyle w:val="Akapitzlist"/>
        <w:numPr>
          <w:ilvl w:val="0"/>
          <w:numId w:val="5"/>
        </w:numPr>
        <w:tabs>
          <w:tab w:val="left" w:pos="1004"/>
        </w:tabs>
        <w:spacing w:line="276" w:lineRule="auto"/>
        <w:ind w:left="116" w:right="105" w:firstLine="427"/>
        <w:jc w:val="both"/>
        <w:rPr>
          <w:b/>
          <w:sz w:val="24"/>
        </w:rPr>
      </w:pPr>
      <w:r>
        <w:rPr>
          <w:b/>
          <w:sz w:val="24"/>
        </w:rPr>
        <w:t>Zamawiający powiadomi</w:t>
      </w:r>
      <w:r w:rsidR="001A53B1">
        <w:rPr>
          <w:b/>
          <w:sz w:val="24"/>
        </w:rPr>
        <w:t xml:space="preserve"> </w:t>
      </w:r>
      <w:r w:rsidR="001E44EA">
        <w:rPr>
          <w:b/>
          <w:sz w:val="24"/>
        </w:rPr>
        <w:t>e-</w:t>
      </w:r>
      <w:proofErr w:type="spellStart"/>
      <w:r w:rsidR="001A53B1">
        <w:rPr>
          <w:b/>
          <w:sz w:val="24"/>
        </w:rPr>
        <w:t>meilem</w:t>
      </w:r>
      <w:proofErr w:type="spellEnd"/>
      <w:r w:rsidR="001A53B1">
        <w:rPr>
          <w:b/>
          <w:sz w:val="24"/>
        </w:rPr>
        <w:t xml:space="preserve"> lub telefonicznie Wykonawcę, który złożył najkorzystniejszą ofertę o terminie i miejscu zawarcia umowy.</w:t>
      </w:r>
    </w:p>
    <w:p w:rsidR="00C86FC2" w:rsidRDefault="00C86FC2">
      <w:pPr>
        <w:spacing w:line="276" w:lineRule="auto"/>
        <w:jc w:val="both"/>
        <w:rPr>
          <w:sz w:val="24"/>
        </w:rPr>
        <w:sectPr w:rsidR="00C86FC2">
          <w:pgSz w:w="11910" w:h="16840"/>
          <w:pgMar w:top="380" w:right="740" w:bottom="280" w:left="1300" w:header="708" w:footer="708" w:gutter="0"/>
          <w:cols w:space="708"/>
        </w:sectPr>
      </w:pPr>
    </w:p>
    <w:p w:rsidR="00C86FC2" w:rsidRDefault="001A53B1">
      <w:pPr>
        <w:pStyle w:val="Akapitzlist"/>
        <w:numPr>
          <w:ilvl w:val="0"/>
          <w:numId w:val="5"/>
        </w:numPr>
        <w:tabs>
          <w:tab w:val="left" w:pos="955"/>
        </w:tabs>
        <w:spacing w:before="28" w:line="276" w:lineRule="auto"/>
        <w:ind w:left="116" w:right="107" w:firstLine="427"/>
        <w:rPr>
          <w:b/>
          <w:sz w:val="24"/>
        </w:rPr>
      </w:pPr>
      <w:r>
        <w:rPr>
          <w:b/>
          <w:sz w:val="24"/>
        </w:rPr>
        <w:lastRenderedPageBreak/>
        <w:t>Zamawiający zastrzega sobie prawo do unieważnienia zapytania cenowego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na każdym etapie postepowania bez podania przyczyn.</w:t>
      </w:r>
    </w:p>
    <w:p w:rsidR="00C86FC2" w:rsidRDefault="00C86FC2">
      <w:pPr>
        <w:pStyle w:val="Tekstpodstawowy"/>
        <w:spacing w:before="7"/>
        <w:ind w:left="0"/>
        <w:rPr>
          <w:b/>
          <w:sz w:val="27"/>
        </w:rPr>
      </w:pPr>
    </w:p>
    <w:p w:rsidR="00C86FC2" w:rsidRDefault="001A53B1">
      <w:pPr>
        <w:pStyle w:val="Akapitzlist"/>
        <w:numPr>
          <w:ilvl w:val="0"/>
          <w:numId w:val="5"/>
        </w:numPr>
        <w:tabs>
          <w:tab w:val="left" w:pos="997"/>
        </w:tabs>
        <w:ind w:left="997" w:hanging="454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dotycząca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osobowych.</w:t>
      </w:r>
    </w:p>
    <w:p w:rsidR="00C86FC2" w:rsidRDefault="00C86FC2">
      <w:pPr>
        <w:pStyle w:val="Tekstpodstawowy"/>
        <w:ind w:left="0"/>
        <w:rPr>
          <w:b/>
        </w:rPr>
      </w:pPr>
    </w:p>
    <w:p w:rsidR="00C86FC2" w:rsidRDefault="001A53B1">
      <w:pPr>
        <w:pStyle w:val="Tekstpodstawowy"/>
        <w:spacing w:before="146" w:line="276" w:lineRule="auto"/>
        <w:ind w:right="150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spacing w:val="40"/>
        </w:rPr>
        <w:t xml:space="preserve"> </w:t>
      </w:r>
      <w:r>
        <w:t>95/46/WE</w:t>
      </w:r>
      <w:r>
        <w:rPr>
          <w:spacing w:val="40"/>
        </w:rPr>
        <w:t xml:space="preserve"> </w:t>
      </w:r>
      <w:r>
        <w:t>(ogólne rozporządzenie o ochronie danych) (Dz. Urz. UE L 119 z 04.05.2016, str. 1), dalej „Rozporządzenie”, informuję, że:</w:t>
      </w:r>
    </w:p>
    <w:p w:rsidR="00C86FC2" w:rsidRDefault="001A53B1">
      <w:pPr>
        <w:pStyle w:val="Akapitzlist"/>
        <w:numPr>
          <w:ilvl w:val="0"/>
          <w:numId w:val="3"/>
        </w:numPr>
        <w:tabs>
          <w:tab w:val="left" w:pos="352"/>
        </w:tabs>
        <w:spacing w:before="61" w:line="276" w:lineRule="auto"/>
        <w:ind w:right="106" w:firstLine="0"/>
        <w:jc w:val="both"/>
        <w:rPr>
          <w:sz w:val="24"/>
        </w:rPr>
      </w:pPr>
      <w:r>
        <w:rPr>
          <w:sz w:val="24"/>
        </w:rPr>
        <w:t>Administratorem Pani/Pana danych osobowych jest Gmina</w:t>
      </w:r>
      <w:r>
        <w:rPr>
          <w:spacing w:val="80"/>
          <w:sz w:val="24"/>
        </w:rPr>
        <w:t xml:space="preserve"> </w:t>
      </w:r>
      <w:r>
        <w:rPr>
          <w:sz w:val="24"/>
        </w:rPr>
        <w:t>Wojciechowice z siedzibą: Wojciechowice</w:t>
      </w:r>
      <w:r>
        <w:rPr>
          <w:spacing w:val="40"/>
          <w:sz w:val="24"/>
        </w:rPr>
        <w:t xml:space="preserve"> </w:t>
      </w:r>
      <w:r>
        <w:rPr>
          <w:sz w:val="24"/>
        </w:rPr>
        <w:t>50,</w:t>
      </w:r>
      <w:r>
        <w:rPr>
          <w:spacing w:val="40"/>
          <w:sz w:val="24"/>
        </w:rPr>
        <w:t xml:space="preserve"> </w:t>
      </w:r>
      <w:r>
        <w:rPr>
          <w:sz w:val="24"/>
        </w:rPr>
        <w:t>27-532</w:t>
      </w:r>
      <w:r>
        <w:rPr>
          <w:spacing w:val="40"/>
          <w:sz w:val="24"/>
        </w:rPr>
        <w:t xml:space="preserve"> </w:t>
      </w:r>
      <w:r>
        <w:rPr>
          <w:sz w:val="24"/>
        </w:rPr>
        <w:t>Wojciechowice,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e-mail: </w:t>
      </w:r>
      <w:hyperlink r:id="rId6">
        <w:r>
          <w:rPr>
            <w:sz w:val="24"/>
          </w:rPr>
          <w:t>urzad@wojciechowice.com.pl,</w:t>
        </w:r>
      </w:hyperlink>
      <w:r>
        <w:rPr>
          <w:sz w:val="24"/>
        </w:rPr>
        <w:t xml:space="preserve"> tel. 15 8614 023, reprezentowana przez Wójta</w:t>
      </w:r>
    </w:p>
    <w:p w:rsidR="00C86FC2" w:rsidRDefault="001A53B1">
      <w:pPr>
        <w:pStyle w:val="Akapitzlist"/>
        <w:numPr>
          <w:ilvl w:val="0"/>
          <w:numId w:val="3"/>
        </w:numPr>
        <w:tabs>
          <w:tab w:val="left" w:pos="472"/>
        </w:tabs>
        <w:spacing w:before="201" w:line="276" w:lineRule="auto"/>
        <w:ind w:right="108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ochrony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osobowych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Pani/Pan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Inspektorem Ochrony Danych pod adresem e-mail: </w:t>
      </w:r>
      <w:hyperlink r:id="rId7" w:history="1">
        <w:r w:rsidRPr="00AC6290">
          <w:rPr>
            <w:rStyle w:val="Hipercze"/>
            <w:b/>
            <w:color w:val="auto"/>
            <w:sz w:val="24"/>
            <w:u w:val="none" w:color="0000FF"/>
          </w:rPr>
          <w:t>iod@eventjgora.pl</w:t>
        </w:r>
      </w:hyperlink>
      <w:r w:rsidRPr="00AC6290">
        <w:rPr>
          <w:b/>
          <w:sz w:val="24"/>
          <w:u w:color="0000FF"/>
        </w:rPr>
        <w:t xml:space="preserve"> </w:t>
      </w:r>
      <w:r>
        <w:rPr>
          <w:sz w:val="24"/>
        </w:rPr>
        <w:t xml:space="preserve">lub pisemnie pod adres </w:t>
      </w:r>
      <w:r>
        <w:rPr>
          <w:spacing w:val="-2"/>
          <w:sz w:val="24"/>
        </w:rPr>
        <w:t>Administratora</w:t>
      </w:r>
      <w:r w:rsidR="00AC6290">
        <w:rPr>
          <w:spacing w:val="-2"/>
          <w:sz w:val="24"/>
        </w:rPr>
        <w:t>.</w:t>
      </w:r>
    </w:p>
    <w:p w:rsidR="00C86FC2" w:rsidRDefault="001A53B1">
      <w:pPr>
        <w:pStyle w:val="Akapitzlist"/>
        <w:numPr>
          <w:ilvl w:val="0"/>
          <w:numId w:val="3"/>
        </w:numPr>
        <w:tabs>
          <w:tab w:val="left" w:pos="484"/>
        </w:tabs>
        <w:spacing w:before="199" w:line="276" w:lineRule="auto"/>
        <w:ind w:right="104" w:firstLine="0"/>
        <w:jc w:val="both"/>
        <w:rPr>
          <w:sz w:val="24"/>
        </w:rPr>
      </w:pPr>
      <w:r>
        <w:rPr>
          <w:sz w:val="24"/>
        </w:rPr>
        <w:t xml:space="preserve">Pani/Pana dane osobowe będą przetwarzane w </w:t>
      </w:r>
      <w:r>
        <w:rPr>
          <w:b/>
          <w:sz w:val="24"/>
        </w:rPr>
        <w:t xml:space="preserve">celu związanym z postępowaniem przetargowym, </w:t>
      </w:r>
      <w:r>
        <w:rPr>
          <w:sz w:val="24"/>
        </w:rPr>
        <w:t>prowadzonym z</w:t>
      </w:r>
      <w:r>
        <w:rPr>
          <w:spacing w:val="-1"/>
          <w:sz w:val="24"/>
        </w:rPr>
        <w:t xml:space="preserve"> </w:t>
      </w:r>
      <w:r>
        <w:rPr>
          <w:sz w:val="24"/>
        </w:rPr>
        <w:t>wyłączeniem przepisów ustawy 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września 2019 r. -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 publicznych.</w:t>
      </w:r>
    </w:p>
    <w:p w:rsidR="00C86FC2" w:rsidRDefault="001A53B1">
      <w:pPr>
        <w:pStyle w:val="Akapitzlist"/>
        <w:numPr>
          <w:ilvl w:val="0"/>
          <w:numId w:val="3"/>
        </w:numPr>
        <w:tabs>
          <w:tab w:val="left" w:pos="363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C86FC2" w:rsidRDefault="001A53B1">
      <w:pPr>
        <w:pStyle w:val="Akapitzlist"/>
        <w:numPr>
          <w:ilvl w:val="0"/>
          <w:numId w:val="3"/>
        </w:numPr>
        <w:tabs>
          <w:tab w:val="left" w:pos="354"/>
        </w:tabs>
        <w:spacing w:before="202" w:line="276" w:lineRule="auto"/>
        <w:ind w:right="107" w:firstLine="0"/>
        <w:jc w:val="both"/>
        <w:rPr>
          <w:sz w:val="24"/>
        </w:rPr>
      </w:pPr>
      <w:r>
        <w:rPr>
          <w:sz w:val="24"/>
        </w:rPr>
        <w:t>Podstawą prawną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 Pani/Pana</w:t>
      </w:r>
      <w:r>
        <w:rPr>
          <w:spacing w:val="-1"/>
          <w:sz w:val="24"/>
        </w:rPr>
        <w:t xml:space="preserve"> </w:t>
      </w:r>
      <w:r>
        <w:rPr>
          <w:sz w:val="24"/>
        </w:rPr>
        <w:t>danych jest art. 6 ust. 1 lit.</w:t>
      </w:r>
      <w:r>
        <w:rPr>
          <w:spacing w:val="-2"/>
          <w:sz w:val="24"/>
        </w:rPr>
        <w:t xml:space="preserve"> </w:t>
      </w:r>
      <w:r>
        <w:rPr>
          <w:sz w:val="24"/>
        </w:rPr>
        <w:t>c) ww. Rozporządzenia w związku z przepisami ustawy z dnia 27 sierpnia 2009 r. o finansach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2020 r. poz. 713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 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425"/>
        </w:tabs>
        <w:spacing w:before="199" w:line="276" w:lineRule="auto"/>
        <w:ind w:right="112" w:firstLine="0"/>
        <w:jc w:val="both"/>
        <w:rPr>
          <w:sz w:val="24"/>
        </w:rPr>
      </w:pPr>
      <w:r>
        <w:rPr>
          <w:sz w:val="24"/>
        </w:rPr>
        <w:t>Obowiązek podania przez Panią/Pana danych osobowych bezpośrednio Pani/Pana dotyczących jest wymogiem ustawowym określonym w przepisach ustawy z dnia 27 sierpnia 2009 r. o</w:t>
      </w:r>
      <w:r>
        <w:rPr>
          <w:spacing w:val="40"/>
          <w:sz w:val="24"/>
        </w:rPr>
        <w:t xml:space="preserve"> </w:t>
      </w:r>
      <w:r>
        <w:rPr>
          <w:sz w:val="24"/>
        </w:rPr>
        <w:t>finansach publicznych związanym z udziałem w postępowaniu; konsekwencją niepodania danych jest brak możliwości udziału w postępowaniu.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351"/>
        </w:tabs>
        <w:spacing w:before="201"/>
        <w:ind w:left="351" w:hanging="235"/>
        <w:jc w:val="both"/>
        <w:rPr>
          <w:sz w:val="24"/>
        </w:rPr>
      </w:pPr>
      <w:r>
        <w:rPr>
          <w:sz w:val="24"/>
        </w:rPr>
        <w:t>Osoba,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C86FC2" w:rsidRDefault="00C86FC2">
      <w:pPr>
        <w:pStyle w:val="Tekstpodstawowy"/>
        <w:spacing w:before="1"/>
        <w:ind w:left="0"/>
        <w:rPr>
          <w:sz w:val="20"/>
        </w:rPr>
      </w:pPr>
    </w:p>
    <w:p w:rsidR="00C86FC2" w:rsidRDefault="001A53B1">
      <w:pPr>
        <w:pStyle w:val="Akapitzlist"/>
        <w:numPr>
          <w:ilvl w:val="1"/>
          <w:numId w:val="2"/>
        </w:numPr>
        <w:tabs>
          <w:tab w:val="left" w:pos="327"/>
        </w:tabs>
        <w:spacing w:line="276" w:lineRule="auto"/>
        <w:ind w:right="111" w:firstLine="55"/>
        <w:rPr>
          <w:sz w:val="24"/>
        </w:rPr>
      </w:pPr>
      <w:r>
        <w:rPr>
          <w:sz w:val="24"/>
        </w:rPr>
        <w:t xml:space="preserve">dostępu do treści swoich danych oraz możliwości ich poprawiania, sprostowania, ograniczenia </w:t>
      </w:r>
      <w:r>
        <w:rPr>
          <w:spacing w:val="-2"/>
          <w:sz w:val="24"/>
        </w:rPr>
        <w:t>przetwarzania,</w:t>
      </w:r>
    </w:p>
    <w:p w:rsidR="00C86FC2" w:rsidRDefault="00C86FC2">
      <w:pPr>
        <w:spacing w:line="276" w:lineRule="auto"/>
        <w:jc w:val="both"/>
        <w:rPr>
          <w:sz w:val="24"/>
        </w:rPr>
        <w:sectPr w:rsidR="00C86FC2">
          <w:pgSz w:w="11910" w:h="16840"/>
          <w:pgMar w:top="380" w:right="740" w:bottom="280" w:left="1300" w:header="708" w:footer="708" w:gutter="0"/>
          <w:cols w:space="708"/>
        </w:sectPr>
      </w:pPr>
    </w:p>
    <w:p w:rsidR="00C86FC2" w:rsidRDefault="001A53B1">
      <w:pPr>
        <w:pStyle w:val="Akapitzlist"/>
        <w:numPr>
          <w:ilvl w:val="1"/>
          <w:numId w:val="2"/>
        </w:numPr>
        <w:tabs>
          <w:tab w:val="left" w:pos="284"/>
        </w:tabs>
        <w:spacing w:before="28" w:line="276" w:lineRule="auto"/>
        <w:ind w:right="105" w:firstLine="0"/>
        <w:rPr>
          <w:sz w:val="24"/>
        </w:rPr>
      </w:pPr>
      <w:r>
        <w:rPr>
          <w:sz w:val="24"/>
        </w:rPr>
        <w:lastRenderedPageBreak/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351"/>
        </w:tabs>
        <w:spacing w:before="199"/>
        <w:ind w:left="351" w:hanging="235"/>
        <w:rPr>
          <w:sz w:val="24"/>
        </w:rPr>
      </w:pPr>
      <w:r>
        <w:rPr>
          <w:sz w:val="24"/>
        </w:rPr>
        <w:t>Osobie,</w:t>
      </w:r>
      <w:r>
        <w:rPr>
          <w:spacing w:val="-5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przysługuje:</w:t>
      </w:r>
    </w:p>
    <w:p w:rsidR="00C86FC2" w:rsidRDefault="00C86FC2">
      <w:pPr>
        <w:pStyle w:val="Tekstpodstawowy"/>
        <w:spacing w:before="1"/>
        <w:ind w:left="0"/>
        <w:rPr>
          <w:sz w:val="20"/>
        </w:rPr>
      </w:pPr>
    </w:p>
    <w:p w:rsidR="00C86FC2" w:rsidRDefault="001A53B1">
      <w:pPr>
        <w:pStyle w:val="Akapitzlist"/>
        <w:numPr>
          <w:ilvl w:val="1"/>
          <w:numId w:val="2"/>
        </w:numPr>
        <w:tabs>
          <w:tab w:val="left" w:pos="244"/>
        </w:tabs>
        <w:ind w:left="244" w:hanging="128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związku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lit.</w:t>
      </w:r>
      <w:r>
        <w:rPr>
          <w:spacing w:val="-4"/>
          <w:sz w:val="24"/>
        </w:rPr>
        <w:t xml:space="preserve"> </w:t>
      </w:r>
      <w:r>
        <w:rPr>
          <w:sz w:val="24"/>
        </w:rPr>
        <w:t>b,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4"/>
          <w:sz w:val="24"/>
        </w:rPr>
        <w:t xml:space="preserve"> </w:t>
      </w:r>
      <w:r>
        <w:rPr>
          <w:sz w:val="24"/>
        </w:rPr>
        <w:t>prawo do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danych </w:t>
      </w:r>
      <w:r>
        <w:rPr>
          <w:spacing w:val="-2"/>
          <w:sz w:val="24"/>
        </w:rPr>
        <w:t>osobowych;</w:t>
      </w:r>
    </w:p>
    <w:p w:rsidR="00C86FC2" w:rsidRDefault="00C86FC2">
      <w:pPr>
        <w:pStyle w:val="Tekstpodstawowy"/>
        <w:spacing w:before="10"/>
        <w:ind w:left="0"/>
        <w:rPr>
          <w:sz w:val="19"/>
        </w:rPr>
      </w:pPr>
    </w:p>
    <w:p w:rsidR="00C86FC2" w:rsidRDefault="001A53B1">
      <w:pPr>
        <w:pStyle w:val="Akapitzlist"/>
        <w:numPr>
          <w:ilvl w:val="1"/>
          <w:numId w:val="2"/>
        </w:numPr>
        <w:tabs>
          <w:tab w:val="left" w:pos="244"/>
        </w:tabs>
        <w:ind w:left="244" w:hanging="128"/>
        <w:rPr>
          <w:sz w:val="24"/>
        </w:rPr>
      </w:pPr>
      <w:r>
        <w:rPr>
          <w:sz w:val="24"/>
        </w:rPr>
        <w:t>prawo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Rozporządzenia;</w:t>
      </w:r>
    </w:p>
    <w:p w:rsidR="00C86FC2" w:rsidRDefault="00C86FC2">
      <w:pPr>
        <w:pStyle w:val="Tekstpodstawowy"/>
        <w:ind w:left="0"/>
        <w:rPr>
          <w:sz w:val="20"/>
        </w:rPr>
      </w:pPr>
    </w:p>
    <w:p w:rsidR="00C86FC2" w:rsidRDefault="001A53B1">
      <w:pPr>
        <w:pStyle w:val="Akapitzlist"/>
        <w:numPr>
          <w:ilvl w:val="1"/>
          <w:numId w:val="2"/>
        </w:numPr>
        <w:tabs>
          <w:tab w:val="left" w:pos="247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na podstawie art.</w:t>
      </w:r>
      <w:r>
        <w:rPr>
          <w:spacing w:val="-1"/>
          <w:sz w:val="24"/>
        </w:rPr>
        <w:t xml:space="preserve"> </w:t>
      </w:r>
      <w:r>
        <w:rPr>
          <w:sz w:val="24"/>
        </w:rPr>
        <w:t>21 Rozporządzenia prawo sprzeciwu, wobec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przetwarzania danych osobowych, gdyż podstawą prawną przetwarzania Pani/Pana danych osobowych jest art. 6 ust. 1 lit. c </w:t>
      </w:r>
      <w:r>
        <w:rPr>
          <w:spacing w:val="-2"/>
          <w:sz w:val="24"/>
        </w:rPr>
        <w:t>Rozporządzenia.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487"/>
        </w:tabs>
        <w:spacing w:before="201" w:line="276" w:lineRule="auto"/>
        <w:ind w:right="104" w:firstLine="0"/>
        <w:jc w:val="both"/>
        <w:rPr>
          <w:sz w:val="24"/>
        </w:rPr>
      </w:pPr>
      <w:r>
        <w:rPr>
          <w:sz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589"/>
        </w:tabs>
        <w:spacing w:before="198" w:line="276" w:lineRule="auto"/>
        <w:ind w:right="112" w:firstLine="0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530"/>
        </w:tabs>
        <w:spacing w:before="202" w:line="276" w:lineRule="auto"/>
        <w:ind w:right="115" w:firstLine="0"/>
        <w:jc w:val="both"/>
        <w:rPr>
          <w:sz w:val="24"/>
        </w:rPr>
      </w:pPr>
      <w:r>
        <w:rPr>
          <w:sz w:val="24"/>
        </w:rPr>
        <w:t>Wystąpienie z żądaniem, o którym mowa w art. 18 ust. 1 Rozporządzenia, nie ogranicza przetwarzania danych osobowych do czasu zakończenia postępowania.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522"/>
        </w:tabs>
        <w:spacing w:before="199" w:line="276" w:lineRule="auto"/>
        <w:ind w:right="109" w:firstLine="0"/>
        <w:jc w:val="both"/>
        <w:rPr>
          <w:sz w:val="24"/>
        </w:rPr>
      </w:pPr>
      <w:r>
        <w:rPr>
          <w:sz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C86FC2" w:rsidRDefault="001A53B1">
      <w:pPr>
        <w:pStyle w:val="Akapitzlist"/>
        <w:numPr>
          <w:ilvl w:val="0"/>
          <w:numId w:val="2"/>
        </w:numPr>
        <w:tabs>
          <w:tab w:val="left" w:pos="539"/>
        </w:tabs>
        <w:spacing w:before="200" w:line="276" w:lineRule="auto"/>
        <w:ind w:right="110" w:firstLine="0"/>
        <w:jc w:val="both"/>
        <w:rPr>
          <w:sz w:val="24"/>
        </w:rPr>
      </w:pPr>
      <w:r>
        <w:rPr>
          <w:sz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6FC2" w:rsidRDefault="00C86FC2">
      <w:pPr>
        <w:pStyle w:val="Tekstpodstawowy"/>
        <w:spacing w:before="9"/>
        <w:ind w:left="0"/>
        <w:rPr>
          <w:sz w:val="23"/>
        </w:rPr>
      </w:pPr>
    </w:p>
    <w:p w:rsidR="00C86FC2" w:rsidRDefault="001A53B1">
      <w:pPr>
        <w:ind w:left="594"/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Załączniki:</w:t>
      </w:r>
    </w:p>
    <w:p w:rsidR="00C86FC2" w:rsidRPr="001A53B1" w:rsidRDefault="001A53B1">
      <w:pPr>
        <w:pStyle w:val="Akapitzlist"/>
        <w:numPr>
          <w:ilvl w:val="0"/>
          <w:numId w:val="1"/>
        </w:numPr>
        <w:tabs>
          <w:tab w:val="left" w:pos="351"/>
        </w:tabs>
        <w:ind w:left="351" w:hanging="235"/>
        <w:rPr>
          <w:b/>
          <w:sz w:val="24"/>
        </w:rPr>
      </w:pPr>
      <w:r w:rsidRPr="001A53B1">
        <w:rPr>
          <w:b/>
          <w:sz w:val="24"/>
        </w:rPr>
        <w:t>Formularz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ofertowy</w:t>
      </w:r>
      <w:r w:rsidRPr="001A53B1">
        <w:rPr>
          <w:b/>
          <w:spacing w:val="-1"/>
          <w:sz w:val="24"/>
        </w:rPr>
        <w:t xml:space="preserve"> </w:t>
      </w:r>
      <w:r w:rsidRPr="001A53B1">
        <w:rPr>
          <w:b/>
          <w:sz w:val="24"/>
        </w:rPr>
        <w:t>–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Załącznik</w:t>
      </w:r>
      <w:r w:rsidRPr="001A53B1">
        <w:rPr>
          <w:b/>
          <w:spacing w:val="-4"/>
          <w:sz w:val="24"/>
        </w:rPr>
        <w:t xml:space="preserve"> </w:t>
      </w:r>
      <w:r w:rsidRPr="001A53B1">
        <w:rPr>
          <w:b/>
          <w:sz w:val="24"/>
        </w:rPr>
        <w:t>Nr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pacing w:val="-10"/>
          <w:sz w:val="24"/>
        </w:rPr>
        <w:t>1</w:t>
      </w:r>
    </w:p>
    <w:p w:rsidR="00C86FC2" w:rsidRPr="001A53B1" w:rsidRDefault="001A53B1">
      <w:pPr>
        <w:pStyle w:val="Akapitzlist"/>
        <w:numPr>
          <w:ilvl w:val="0"/>
          <w:numId w:val="1"/>
        </w:numPr>
        <w:tabs>
          <w:tab w:val="left" w:pos="351"/>
        </w:tabs>
        <w:spacing w:before="29"/>
        <w:ind w:left="116" w:right="277" w:firstLine="0"/>
        <w:rPr>
          <w:b/>
          <w:sz w:val="24"/>
        </w:rPr>
      </w:pPr>
      <w:r w:rsidRPr="001A53B1">
        <w:rPr>
          <w:b/>
          <w:sz w:val="24"/>
        </w:rPr>
        <w:t>Oświadczenie</w:t>
      </w:r>
      <w:r w:rsidRPr="001A53B1">
        <w:rPr>
          <w:b/>
          <w:spacing w:val="-5"/>
          <w:sz w:val="24"/>
        </w:rPr>
        <w:t xml:space="preserve"> </w:t>
      </w:r>
      <w:r w:rsidRPr="001A53B1">
        <w:rPr>
          <w:b/>
          <w:sz w:val="24"/>
        </w:rPr>
        <w:t>o</w:t>
      </w:r>
      <w:r w:rsidRPr="001A53B1">
        <w:rPr>
          <w:b/>
          <w:spacing w:val="-4"/>
          <w:sz w:val="24"/>
        </w:rPr>
        <w:t xml:space="preserve"> </w:t>
      </w:r>
      <w:r w:rsidRPr="001A53B1">
        <w:rPr>
          <w:b/>
          <w:sz w:val="24"/>
        </w:rPr>
        <w:t>braku</w:t>
      </w:r>
      <w:r w:rsidRPr="001A53B1">
        <w:rPr>
          <w:b/>
          <w:spacing w:val="-6"/>
          <w:sz w:val="24"/>
        </w:rPr>
        <w:t xml:space="preserve"> </w:t>
      </w:r>
      <w:r w:rsidRPr="001A53B1">
        <w:rPr>
          <w:b/>
          <w:sz w:val="24"/>
        </w:rPr>
        <w:t>podstaw</w:t>
      </w:r>
      <w:r w:rsidRPr="001A53B1">
        <w:rPr>
          <w:b/>
          <w:spacing w:val="-4"/>
          <w:sz w:val="24"/>
        </w:rPr>
        <w:t xml:space="preserve"> </w:t>
      </w:r>
      <w:r w:rsidRPr="001A53B1">
        <w:rPr>
          <w:b/>
          <w:sz w:val="24"/>
        </w:rPr>
        <w:t>do</w:t>
      </w:r>
      <w:r w:rsidRPr="001A53B1">
        <w:rPr>
          <w:b/>
          <w:spacing w:val="-5"/>
          <w:sz w:val="24"/>
        </w:rPr>
        <w:t xml:space="preserve"> </w:t>
      </w:r>
      <w:r w:rsidRPr="001A53B1">
        <w:rPr>
          <w:b/>
          <w:sz w:val="24"/>
        </w:rPr>
        <w:t>wykluczenia</w:t>
      </w:r>
      <w:r w:rsidRPr="001A53B1">
        <w:rPr>
          <w:b/>
          <w:spacing w:val="-5"/>
          <w:sz w:val="24"/>
        </w:rPr>
        <w:t xml:space="preserve"> </w:t>
      </w:r>
      <w:r w:rsidRPr="001A53B1">
        <w:rPr>
          <w:b/>
          <w:sz w:val="24"/>
        </w:rPr>
        <w:t>i</w:t>
      </w:r>
      <w:r w:rsidRPr="001A53B1">
        <w:rPr>
          <w:b/>
          <w:spacing w:val="-3"/>
          <w:sz w:val="24"/>
        </w:rPr>
        <w:t xml:space="preserve"> </w:t>
      </w:r>
      <w:r w:rsidRPr="001A53B1">
        <w:rPr>
          <w:b/>
          <w:sz w:val="24"/>
        </w:rPr>
        <w:t>spełnienia</w:t>
      </w:r>
      <w:r w:rsidRPr="001A53B1">
        <w:rPr>
          <w:b/>
          <w:spacing w:val="-3"/>
          <w:sz w:val="24"/>
        </w:rPr>
        <w:t xml:space="preserve"> </w:t>
      </w:r>
      <w:r w:rsidRPr="001A53B1">
        <w:rPr>
          <w:b/>
          <w:sz w:val="24"/>
        </w:rPr>
        <w:t>warunków</w:t>
      </w:r>
      <w:r w:rsidRPr="001A53B1">
        <w:rPr>
          <w:b/>
          <w:spacing w:val="-3"/>
          <w:sz w:val="24"/>
        </w:rPr>
        <w:t xml:space="preserve"> </w:t>
      </w:r>
      <w:r w:rsidRPr="001A53B1">
        <w:rPr>
          <w:b/>
          <w:sz w:val="24"/>
        </w:rPr>
        <w:t>udziału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w</w:t>
      </w:r>
      <w:r w:rsidRPr="001A53B1">
        <w:rPr>
          <w:b/>
          <w:spacing w:val="-6"/>
          <w:sz w:val="24"/>
        </w:rPr>
        <w:t xml:space="preserve"> </w:t>
      </w:r>
      <w:r w:rsidRPr="001A53B1">
        <w:rPr>
          <w:b/>
          <w:sz w:val="24"/>
        </w:rPr>
        <w:t>postępowaniu – Załącznik Nr 2</w:t>
      </w:r>
    </w:p>
    <w:p w:rsidR="00C86FC2" w:rsidRPr="001A53B1" w:rsidRDefault="001A53B1">
      <w:pPr>
        <w:pStyle w:val="Akapitzlist"/>
        <w:numPr>
          <w:ilvl w:val="0"/>
          <w:numId w:val="1"/>
        </w:numPr>
        <w:tabs>
          <w:tab w:val="left" w:pos="352"/>
        </w:tabs>
        <w:spacing w:before="26"/>
        <w:ind w:left="352" w:hanging="236"/>
        <w:rPr>
          <w:b/>
          <w:sz w:val="24"/>
        </w:rPr>
      </w:pPr>
      <w:r w:rsidRPr="001A53B1">
        <w:rPr>
          <w:b/>
          <w:sz w:val="24"/>
        </w:rPr>
        <w:t>Formularz</w:t>
      </w:r>
      <w:r w:rsidRPr="001A53B1">
        <w:rPr>
          <w:b/>
          <w:spacing w:val="-6"/>
          <w:sz w:val="24"/>
        </w:rPr>
        <w:t xml:space="preserve"> </w:t>
      </w:r>
      <w:r w:rsidRPr="001A53B1">
        <w:rPr>
          <w:b/>
          <w:sz w:val="24"/>
        </w:rPr>
        <w:t>specyfikacji</w:t>
      </w:r>
      <w:r w:rsidRPr="001A53B1">
        <w:rPr>
          <w:b/>
          <w:spacing w:val="-5"/>
          <w:sz w:val="24"/>
        </w:rPr>
        <w:t xml:space="preserve"> </w:t>
      </w:r>
      <w:r w:rsidRPr="001A53B1">
        <w:rPr>
          <w:b/>
          <w:sz w:val="24"/>
        </w:rPr>
        <w:t>cenowej oraz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specyfikacji</w:t>
      </w:r>
      <w:r w:rsidRPr="001A53B1">
        <w:rPr>
          <w:b/>
          <w:spacing w:val="-3"/>
          <w:sz w:val="24"/>
        </w:rPr>
        <w:t xml:space="preserve"> </w:t>
      </w:r>
      <w:r w:rsidRPr="001A53B1">
        <w:rPr>
          <w:b/>
          <w:sz w:val="24"/>
        </w:rPr>
        <w:t>wymagań –</w:t>
      </w:r>
      <w:r w:rsidRPr="001A53B1">
        <w:rPr>
          <w:b/>
          <w:spacing w:val="-3"/>
          <w:sz w:val="24"/>
        </w:rPr>
        <w:t xml:space="preserve"> </w:t>
      </w:r>
      <w:r w:rsidRPr="001A53B1">
        <w:rPr>
          <w:b/>
          <w:sz w:val="24"/>
        </w:rPr>
        <w:t>Załącznik</w:t>
      </w:r>
      <w:r w:rsidRPr="001A53B1">
        <w:rPr>
          <w:b/>
          <w:spacing w:val="-4"/>
          <w:sz w:val="24"/>
        </w:rPr>
        <w:t xml:space="preserve"> </w:t>
      </w:r>
      <w:r w:rsidRPr="001A53B1">
        <w:rPr>
          <w:b/>
          <w:sz w:val="24"/>
        </w:rPr>
        <w:t>Nr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3</w:t>
      </w:r>
      <w:r w:rsidRPr="001A53B1">
        <w:rPr>
          <w:b/>
          <w:spacing w:val="-1"/>
          <w:sz w:val="24"/>
        </w:rPr>
        <w:t xml:space="preserve"> </w:t>
      </w:r>
      <w:r w:rsidRPr="001A53B1">
        <w:rPr>
          <w:b/>
          <w:sz w:val="24"/>
        </w:rPr>
        <w:t>i</w:t>
      </w:r>
      <w:r w:rsidRPr="001A53B1">
        <w:rPr>
          <w:b/>
          <w:spacing w:val="-4"/>
          <w:sz w:val="24"/>
        </w:rPr>
        <w:t xml:space="preserve"> </w:t>
      </w:r>
      <w:r w:rsidRPr="001A53B1">
        <w:rPr>
          <w:b/>
          <w:spacing w:val="-5"/>
          <w:sz w:val="24"/>
        </w:rPr>
        <w:t>3a</w:t>
      </w:r>
    </w:p>
    <w:p w:rsidR="00C86FC2" w:rsidRPr="001A53B1" w:rsidRDefault="001A53B1">
      <w:pPr>
        <w:pStyle w:val="Akapitzlist"/>
        <w:numPr>
          <w:ilvl w:val="0"/>
          <w:numId w:val="1"/>
        </w:numPr>
        <w:tabs>
          <w:tab w:val="left" w:pos="351"/>
        </w:tabs>
        <w:ind w:left="351" w:hanging="235"/>
        <w:rPr>
          <w:b/>
          <w:sz w:val="24"/>
        </w:rPr>
      </w:pPr>
      <w:r w:rsidRPr="001A53B1">
        <w:rPr>
          <w:b/>
          <w:sz w:val="24"/>
        </w:rPr>
        <w:t>Projekt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umowy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–</w:t>
      </w:r>
      <w:r w:rsidRPr="001A53B1">
        <w:rPr>
          <w:b/>
          <w:spacing w:val="-2"/>
          <w:sz w:val="24"/>
        </w:rPr>
        <w:t xml:space="preserve"> </w:t>
      </w:r>
      <w:r w:rsidRPr="001A53B1">
        <w:rPr>
          <w:b/>
          <w:sz w:val="24"/>
        </w:rPr>
        <w:t>Załącznik</w:t>
      </w:r>
      <w:r w:rsidRPr="001A53B1">
        <w:rPr>
          <w:b/>
          <w:spacing w:val="-3"/>
          <w:sz w:val="24"/>
        </w:rPr>
        <w:t xml:space="preserve"> </w:t>
      </w:r>
      <w:r w:rsidRPr="001A53B1">
        <w:rPr>
          <w:b/>
          <w:sz w:val="24"/>
        </w:rPr>
        <w:t>Nr</w:t>
      </w:r>
      <w:r w:rsidRPr="001A53B1">
        <w:rPr>
          <w:b/>
          <w:spacing w:val="-1"/>
          <w:sz w:val="24"/>
        </w:rPr>
        <w:t xml:space="preserve"> </w:t>
      </w:r>
      <w:r w:rsidRPr="001A53B1">
        <w:rPr>
          <w:b/>
          <w:spacing w:val="-10"/>
          <w:sz w:val="24"/>
        </w:rPr>
        <w:t>4</w:t>
      </w:r>
    </w:p>
    <w:sectPr w:rsidR="00C86FC2" w:rsidRPr="001A53B1">
      <w:pgSz w:w="11910" w:h="16840"/>
      <w:pgMar w:top="3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31B"/>
    <w:multiLevelType w:val="hybridMultilevel"/>
    <w:tmpl w:val="1B5CD708"/>
    <w:lvl w:ilvl="0" w:tplc="D38ADED6">
      <w:start w:val="10"/>
      <w:numFmt w:val="upperRoman"/>
      <w:lvlText w:val="%1."/>
      <w:lvlJc w:val="left"/>
      <w:pPr>
        <w:ind w:left="795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23E9494">
      <w:numFmt w:val="bullet"/>
      <w:lvlText w:val="•"/>
      <w:lvlJc w:val="left"/>
      <w:pPr>
        <w:ind w:left="1706" w:hanging="252"/>
      </w:pPr>
      <w:rPr>
        <w:rFonts w:hint="default"/>
        <w:lang w:val="pl-PL" w:eastAsia="en-US" w:bidi="ar-SA"/>
      </w:rPr>
    </w:lvl>
    <w:lvl w:ilvl="2" w:tplc="8602697E">
      <w:numFmt w:val="bullet"/>
      <w:lvlText w:val="•"/>
      <w:lvlJc w:val="left"/>
      <w:pPr>
        <w:ind w:left="2613" w:hanging="252"/>
      </w:pPr>
      <w:rPr>
        <w:rFonts w:hint="default"/>
        <w:lang w:val="pl-PL" w:eastAsia="en-US" w:bidi="ar-SA"/>
      </w:rPr>
    </w:lvl>
    <w:lvl w:ilvl="3" w:tplc="74147DF4">
      <w:numFmt w:val="bullet"/>
      <w:lvlText w:val="•"/>
      <w:lvlJc w:val="left"/>
      <w:pPr>
        <w:ind w:left="3519" w:hanging="252"/>
      </w:pPr>
      <w:rPr>
        <w:rFonts w:hint="default"/>
        <w:lang w:val="pl-PL" w:eastAsia="en-US" w:bidi="ar-SA"/>
      </w:rPr>
    </w:lvl>
    <w:lvl w:ilvl="4" w:tplc="9214910A">
      <w:numFmt w:val="bullet"/>
      <w:lvlText w:val="•"/>
      <w:lvlJc w:val="left"/>
      <w:pPr>
        <w:ind w:left="4426" w:hanging="252"/>
      </w:pPr>
      <w:rPr>
        <w:rFonts w:hint="default"/>
        <w:lang w:val="pl-PL" w:eastAsia="en-US" w:bidi="ar-SA"/>
      </w:rPr>
    </w:lvl>
    <w:lvl w:ilvl="5" w:tplc="9FEA5192">
      <w:numFmt w:val="bullet"/>
      <w:lvlText w:val="•"/>
      <w:lvlJc w:val="left"/>
      <w:pPr>
        <w:ind w:left="5333" w:hanging="252"/>
      </w:pPr>
      <w:rPr>
        <w:rFonts w:hint="default"/>
        <w:lang w:val="pl-PL" w:eastAsia="en-US" w:bidi="ar-SA"/>
      </w:rPr>
    </w:lvl>
    <w:lvl w:ilvl="6" w:tplc="B302CD48">
      <w:numFmt w:val="bullet"/>
      <w:lvlText w:val="•"/>
      <w:lvlJc w:val="left"/>
      <w:pPr>
        <w:ind w:left="6239" w:hanging="252"/>
      </w:pPr>
      <w:rPr>
        <w:rFonts w:hint="default"/>
        <w:lang w:val="pl-PL" w:eastAsia="en-US" w:bidi="ar-SA"/>
      </w:rPr>
    </w:lvl>
    <w:lvl w:ilvl="7" w:tplc="EA5EC70E">
      <w:numFmt w:val="bullet"/>
      <w:lvlText w:val="•"/>
      <w:lvlJc w:val="left"/>
      <w:pPr>
        <w:ind w:left="7146" w:hanging="252"/>
      </w:pPr>
      <w:rPr>
        <w:rFonts w:hint="default"/>
        <w:lang w:val="pl-PL" w:eastAsia="en-US" w:bidi="ar-SA"/>
      </w:rPr>
    </w:lvl>
    <w:lvl w:ilvl="8" w:tplc="FEAE1864">
      <w:numFmt w:val="bullet"/>
      <w:lvlText w:val="•"/>
      <w:lvlJc w:val="left"/>
      <w:pPr>
        <w:ind w:left="8053" w:hanging="252"/>
      </w:pPr>
      <w:rPr>
        <w:rFonts w:hint="default"/>
        <w:lang w:val="pl-PL" w:eastAsia="en-US" w:bidi="ar-SA"/>
      </w:rPr>
    </w:lvl>
  </w:abstractNum>
  <w:abstractNum w:abstractNumId="1" w15:restartNumberingAfterBreak="0">
    <w:nsid w:val="1D8B2321"/>
    <w:multiLevelType w:val="hybridMultilevel"/>
    <w:tmpl w:val="D66EB520"/>
    <w:lvl w:ilvl="0" w:tplc="26A02022">
      <w:start w:val="1"/>
      <w:numFmt w:val="decimal"/>
      <w:lvlText w:val="%1."/>
      <w:lvlJc w:val="left"/>
      <w:pPr>
        <w:ind w:left="11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87EF41E">
      <w:numFmt w:val="bullet"/>
      <w:lvlText w:val="•"/>
      <w:lvlJc w:val="left"/>
      <w:pPr>
        <w:ind w:left="1094" w:hanging="250"/>
      </w:pPr>
      <w:rPr>
        <w:rFonts w:hint="default"/>
        <w:lang w:val="pl-PL" w:eastAsia="en-US" w:bidi="ar-SA"/>
      </w:rPr>
    </w:lvl>
    <w:lvl w:ilvl="2" w:tplc="A328D920">
      <w:numFmt w:val="bullet"/>
      <w:lvlText w:val="•"/>
      <w:lvlJc w:val="left"/>
      <w:pPr>
        <w:ind w:left="2069" w:hanging="250"/>
      </w:pPr>
      <w:rPr>
        <w:rFonts w:hint="default"/>
        <w:lang w:val="pl-PL" w:eastAsia="en-US" w:bidi="ar-SA"/>
      </w:rPr>
    </w:lvl>
    <w:lvl w:ilvl="3" w:tplc="49FCDA5E">
      <w:numFmt w:val="bullet"/>
      <w:lvlText w:val="•"/>
      <w:lvlJc w:val="left"/>
      <w:pPr>
        <w:ind w:left="3043" w:hanging="250"/>
      </w:pPr>
      <w:rPr>
        <w:rFonts w:hint="default"/>
        <w:lang w:val="pl-PL" w:eastAsia="en-US" w:bidi="ar-SA"/>
      </w:rPr>
    </w:lvl>
    <w:lvl w:ilvl="4" w:tplc="F6663B22">
      <w:numFmt w:val="bullet"/>
      <w:lvlText w:val="•"/>
      <w:lvlJc w:val="left"/>
      <w:pPr>
        <w:ind w:left="4018" w:hanging="250"/>
      </w:pPr>
      <w:rPr>
        <w:rFonts w:hint="default"/>
        <w:lang w:val="pl-PL" w:eastAsia="en-US" w:bidi="ar-SA"/>
      </w:rPr>
    </w:lvl>
    <w:lvl w:ilvl="5" w:tplc="E70EBB08">
      <w:numFmt w:val="bullet"/>
      <w:lvlText w:val="•"/>
      <w:lvlJc w:val="left"/>
      <w:pPr>
        <w:ind w:left="4993" w:hanging="250"/>
      </w:pPr>
      <w:rPr>
        <w:rFonts w:hint="default"/>
        <w:lang w:val="pl-PL" w:eastAsia="en-US" w:bidi="ar-SA"/>
      </w:rPr>
    </w:lvl>
    <w:lvl w:ilvl="6" w:tplc="BAEA4468">
      <w:numFmt w:val="bullet"/>
      <w:lvlText w:val="•"/>
      <w:lvlJc w:val="left"/>
      <w:pPr>
        <w:ind w:left="5967" w:hanging="250"/>
      </w:pPr>
      <w:rPr>
        <w:rFonts w:hint="default"/>
        <w:lang w:val="pl-PL" w:eastAsia="en-US" w:bidi="ar-SA"/>
      </w:rPr>
    </w:lvl>
    <w:lvl w:ilvl="7" w:tplc="D42413FE">
      <w:numFmt w:val="bullet"/>
      <w:lvlText w:val="•"/>
      <w:lvlJc w:val="left"/>
      <w:pPr>
        <w:ind w:left="6942" w:hanging="250"/>
      </w:pPr>
      <w:rPr>
        <w:rFonts w:hint="default"/>
        <w:lang w:val="pl-PL" w:eastAsia="en-US" w:bidi="ar-SA"/>
      </w:rPr>
    </w:lvl>
    <w:lvl w:ilvl="8" w:tplc="708AFF3E">
      <w:numFmt w:val="bullet"/>
      <w:lvlText w:val="•"/>
      <w:lvlJc w:val="left"/>
      <w:pPr>
        <w:ind w:left="7917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27B92746"/>
    <w:multiLevelType w:val="hybridMultilevel"/>
    <w:tmpl w:val="E6BEC262"/>
    <w:lvl w:ilvl="0" w:tplc="CC100488">
      <w:start w:val="1"/>
      <w:numFmt w:val="decimal"/>
      <w:lvlText w:val="%1."/>
      <w:lvlJc w:val="left"/>
      <w:pPr>
        <w:ind w:left="353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5269830">
      <w:numFmt w:val="bullet"/>
      <w:lvlText w:val="•"/>
      <w:lvlJc w:val="left"/>
      <w:pPr>
        <w:ind w:left="1310" w:hanging="238"/>
      </w:pPr>
      <w:rPr>
        <w:rFonts w:hint="default"/>
        <w:lang w:val="pl-PL" w:eastAsia="en-US" w:bidi="ar-SA"/>
      </w:rPr>
    </w:lvl>
    <w:lvl w:ilvl="2" w:tplc="FD542176">
      <w:numFmt w:val="bullet"/>
      <w:lvlText w:val="•"/>
      <w:lvlJc w:val="left"/>
      <w:pPr>
        <w:ind w:left="2261" w:hanging="238"/>
      </w:pPr>
      <w:rPr>
        <w:rFonts w:hint="default"/>
        <w:lang w:val="pl-PL" w:eastAsia="en-US" w:bidi="ar-SA"/>
      </w:rPr>
    </w:lvl>
    <w:lvl w:ilvl="3" w:tplc="1A966B7C">
      <w:numFmt w:val="bullet"/>
      <w:lvlText w:val="•"/>
      <w:lvlJc w:val="left"/>
      <w:pPr>
        <w:ind w:left="3211" w:hanging="238"/>
      </w:pPr>
      <w:rPr>
        <w:rFonts w:hint="default"/>
        <w:lang w:val="pl-PL" w:eastAsia="en-US" w:bidi="ar-SA"/>
      </w:rPr>
    </w:lvl>
    <w:lvl w:ilvl="4" w:tplc="CB843F8A">
      <w:numFmt w:val="bullet"/>
      <w:lvlText w:val="•"/>
      <w:lvlJc w:val="left"/>
      <w:pPr>
        <w:ind w:left="4162" w:hanging="238"/>
      </w:pPr>
      <w:rPr>
        <w:rFonts w:hint="default"/>
        <w:lang w:val="pl-PL" w:eastAsia="en-US" w:bidi="ar-SA"/>
      </w:rPr>
    </w:lvl>
    <w:lvl w:ilvl="5" w:tplc="E9DE89FE">
      <w:numFmt w:val="bullet"/>
      <w:lvlText w:val="•"/>
      <w:lvlJc w:val="left"/>
      <w:pPr>
        <w:ind w:left="5113" w:hanging="238"/>
      </w:pPr>
      <w:rPr>
        <w:rFonts w:hint="default"/>
        <w:lang w:val="pl-PL" w:eastAsia="en-US" w:bidi="ar-SA"/>
      </w:rPr>
    </w:lvl>
    <w:lvl w:ilvl="6" w:tplc="627EE8EE">
      <w:numFmt w:val="bullet"/>
      <w:lvlText w:val="•"/>
      <w:lvlJc w:val="left"/>
      <w:pPr>
        <w:ind w:left="6063" w:hanging="238"/>
      </w:pPr>
      <w:rPr>
        <w:rFonts w:hint="default"/>
        <w:lang w:val="pl-PL" w:eastAsia="en-US" w:bidi="ar-SA"/>
      </w:rPr>
    </w:lvl>
    <w:lvl w:ilvl="7" w:tplc="B2B08FF2">
      <w:numFmt w:val="bullet"/>
      <w:lvlText w:val="•"/>
      <w:lvlJc w:val="left"/>
      <w:pPr>
        <w:ind w:left="7014" w:hanging="238"/>
      </w:pPr>
      <w:rPr>
        <w:rFonts w:hint="default"/>
        <w:lang w:val="pl-PL" w:eastAsia="en-US" w:bidi="ar-SA"/>
      </w:rPr>
    </w:lvl>
    <w:lvl w:ilvl="8" w:tplc="B74C9806">
      <w:numFmt w:val="bullet"/>
      <w:lvlText w:val="•"/>
      <w:lvlJc w:val="left"/>
      <w:pPr>
        <w:ind w:left="7965" w:hanging="238"/>
      </w:pPr>
      <w:rPr>
        <w:rFonts w:hint="default"/>
        <w:lang w:val="pl-PL" w:eastAsia="en-US" w:bidi="ar-SA"/>
      </w:rPr>
    </w:lvl>
  </w:abstractNum>
  <w:abstractNum w:abstractNumId="3" w15:restartNumberingAfterBreak="0">
    <w:nsid w:val="2DD156F8"/>
    <w:multiLevelType w:val="hybridMultilevel"/>
    <w:tmpl w:val="7B6C4FA8"/>
    <w:lvl w:ilvl="0" w:tplc="372ACA04">
      <w:start w:val="1"/>
      <w:numFmt w:val="upperRoman"/>
      <w:lvlText w:val="%1."/>
      <w:lvlJc w:val="left"/>
      <w:pPr>
        <w:ind w:left="1196" w:hanging="72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868879E2">
      <w:numFmt w:val="bullet"/>
      <w:lvlText w:val="•"/>
      <w:lvlJc w:val="left"/>
      <w:pPr>
        <w:ind w:left="2066" w:hanging="720"/>
      </w:pPr>
      <w:rPr>
        <w:rFonts w:hint="default"/>
        <w:lang w:val="pl-PL" w:eastAsia="en-US" w:bidi="ar-SA"/>
      </w:rPr>
    </w:lvl>
    <w:lvl w:ilvl="2" w:tplc="6BACFE1C">
      <w:numFmt w:val="bullet"/>
      <w:lvlText w:val="•"/>
      <w:lvlJc w:val="left"/>
      <w:pPr>
        <w:ind w:left="2933" w:hanging="720"/>
      </w:pPr>
      <w:rPr>
        <w:rFonts w:hint="default"/>
        <w:lang w:val="pl-PL" w:eastAsia="en-US" w:bidi="ar-SA"/>
      </w:rPr>
    </w:lvl>
    <w:lvl w:ilvl="3" w:tplc="2C2E3BCE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B510C9D6">
      <w:numFmt w:val="bullet"/>
      <w:lvlText w:val="•"/>
      <w:lvlJc w:val="left"/>
      <w:pPr>
        <w:ind w:left="4666" w:hanging="720"/>
      </w:pPr>
      <w:rPr>
        <w:rFonts w:hint="default"/>
        <w:lang w:val="pl-PL" w:eastAsia="en-US" w:bidi="ar-SA"/>
      </w:rPr>
    </w:lvl>
    <w:lvl w:ilvl="5" w:tplc="AB2066F0">
      <w:numFmt w:val="bullet"/>
      <w:lvlText w:val="•"/>
      <w:lvlJc w:val="left"/>
      <w:pPr>
        <w:ind w:left="5533" w:hanging="720"/>
      </w:pPr>
      <w:rPr>
        <w:rFonts w:hint="default"/>
        <w:lang w:val="pl-PL" w:eastAsia="en-US" w:bidi="ar-SA"/>
      </w:rPr>
    </w:lvl>
    <w:lvl w:ilvl="6" w:tplc="6914ABE6">
      <w:numFmt w:val="bullet"/>
      <w:lvlText w:val="•"/>
      <w:lvlJc w:val="left"/>
      <w:pPr>
        <w:ind w:left="6399" w:hanging="720"/>
      </w:pPr>
      <w:rPr>
        <w:rFonts w:hint="default"/>
        <w:lang w:val="pl-PL" w:eastAsia="en-US" w:bidi="ar-SA"/>
      </w:rPr>
    </w:lvl>
    <w:lvl w:ilvl="7" w:tplc="33DA92D0">
      <w:numFmt w:val="bullet"/>
      <w:lvlText w:val="•"/>
      <w:lvlJc w:val="left"/>
      <w:pPr>
        <w:ind w:left="7266" w:hanging="720"/>
      </w:pPr>
      <w:rPr>
        <w:rFonts w:hint="default"/>
        <w:lang w:val="pl-PL" w:eastAsia="en-US" w:bidi="ar-SA"/>
      </w:rPr>
    </w:lvl>
    <w:lvl w:ilvl="8" w:tplc="D3F01962">
      <w:numFmt w:val="bullet"/>
      <w:lvlText w:val="•"/>
      <w:lvlJc w:val="left"/>
      <w:pPr>
        <w:ind w:left="8133" w:hanging="720"/>
      </w:pPr>
      <w:rPr>
        <w:rFonts w:hint="default"/>
        <w:lang w:val="pl-PL" w:eastAsia="en-US" w:bidi="ar-SA"/>
      </w:rPr>
    </w:lvl>
  </w:abstractNum>
  <w:abstractNum w:abstractNumId="4" w15:restartNumberingAfterBreak="0">
    <w:nsid w:val="392154DD"/>
    <w:multiLevelType w:val="hybridMultilevel"/>
    <w:tmpl w:val="D750979C"/>
    <w:lvl w:ilvl="0" w:tplc="AA04DF7C">
      <w:start w:val="1"/>
      <w:numFmt w:val="decimal"/>
      <w:lvlText w:val="%1."/>
      <w:lvlJc w:val="left"/>
      <w:pPr>
        <w:ind w:left="116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E382E16">
      <w:numFmt w:val="bullet"/>
      <w:lvlText w:val="•"/>
      <w:lvlJc w:val="left"/>
      <w:pPr>
        <w:ind w:left="1094" w:hanging="245"/>
      </w:pPr>
      <w:rPr>
        <w:rFonts w:hint="default"/>
        <w:lang w:val="pl-PL" w:eastAsia="en-US" w:bidi="ar-SA"/>
      </w:rPr>
    </w:lvl>
    <w:lvl w:ilvl="2" w:tplc="83ACF80C">
      <w:numFmt w:val="bullet"/>
      <w:lvlText w:val="•"/>
      <w:lvlJc w:val="left"/>
      <w:pPr>
        <w:ind w:left="2069" w:hanging="245"/>
      </w:pPr>
      <w:rPr>
        <w:rFonts w:hint="default"/>
        <w:lang w:val="pl-PL" w:eastAsia="en-US" w:bidi="ar-SA"/>
      </w:rPr>
    </w:lvl>
    <w:lvl w:ilvl="3" w:tplc="7674D3CC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F8661C16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E9249E1E">
      <w:numFmt w:val="bullet"/>
      <w:lvlText w:val="•"/>
      <w:lvlJc w:val="left"/>
      <w:pPr>
        <w:ind w:left="4993" w:hanging="245"/>
      </w:pPr>
      <w:rPr>
        <w:rFonts w:hint="default"/>
        <w:lang w:val="pl-PL" w:eastAsia="en-US" w:bidi="ar-SA"/>
      </w:rPr>
    </w:lvl>
    <w:lvl w:ilvl="6" w:tplc="4EF0CC4C">
      <w:numFmt w:val="bullet"/>
      <w:lvlText w:val="•"/>
      <w:lvlJc w:val="left"/>
      <w:pPr>
        <w:ind w:left="5967" w:hanging="245"/>
      </w:pPr>
      <w:rPr>
        <w:rFonts w:hint="default"/>
        <w:lang w:val="pl-PL" w:eastAsia="en-US" w:bidi="ar-SA"/>
      </w:rPr>
    </w:lvl>
    <w:lvl w:ilvl="7" w:tplc="2CE4B3A8">
      <w:numFmt w:val="bullet"/>
      <w:lvlText w:val="•"/>
      <w:lvlJc w:val="left"/>
      <w:pPr>
        <w:ind w:left="6942" w:hanging="245"/>
      </w:pPr>
      <w:rPr>
        <w:rFonts w:hint="default"/>
        <w:lang w:val="pl-PL" w:eastAsia="en-US" w:bidi="ar-SA"/>
      </w:rPr>
    </w:lvl>
    <w:lvl w:ilvl="8" w:tplc="D1F2D0C2">
      <w:numFmt w:val="bullet"/>
      <w:lvlText w:val="•"/>
      <w:lvlJc w:val="left"/>
      <w:pPr>
        <w:ind w:left="7917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3F340206"/>
    <w:multiLevelType w:val="hybridMultilevel"/>
    <w:tmpl w:val="A4AA988A"/>
    <w:lvl w:ilvl="0" w:tplc="7FB48480">
      <w:start w:val="1"/>
      <w:numFmt w:val="decimal"/>
      <w:lvlText w:val="%1."/>
      <w:lvlJc w:val="left"/>
      <w:pPr>
        <w:ind w:left="116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1" w:tplc="87D2E5DA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AF03C7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74929B2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FD3455B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7C4797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CA6C09E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609A8D42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550BA7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4972944"/>
    <w:multiLevelType w:val="hybridMultilevel"/>
    <w:tmpl w:val="B38A3820"/>
    <w:lvl w:ilvl="0" w:tplc="714C0D42">
      <w:start w:val="1"/>
      <w:numFmt w:val="decimal"/>
      <w:lvlText w:val="%1."/>
      <w:lvlJc w:val="left"/>
      <w:pPr>
        <w:ind w:left="368" w:hanging="2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1" w:tplc="DAFC8D1C">
      <w:numFmt w:val="bullet"/>
      <w:lvlText w:val="•"/>
      <w:lvlJc w:val="left"/>
      <w:pPr>
        <w:ind w:left="1310" w:hanging="252"/>
      </w:pPr>
      <w:rPr>
        <w:rFonts w:hint="default"/>
        <w:lang w:val="pl-PL" w:eastAsia="en-US" w:bidi="ar-SA"/>
      </w:rPr>
    </w:lvl>
    <w:lvl w:ilvl="2" w:tplc="CE64464E">
      <w:numFmt w:val="bullet"/>
      <w:lvlText w:val="•"/>
      <w:lvlJc w:val="left"/>
      <w:pPr>
        <w:ind w:left="2261" w:hanging="252"/>
      </w:pPr>
      <w:rPr>
        <w:rFonts w:hint="default"/>
        <w:lang w:val="pl-PL" w:eastAsia="en-US" w:bidi="ar-SA"/>
      </w:rPr>
    </w:lvl>
    <w:lvl w:ilvl="3" w:tplc="A8AA0186">
      <w:numFmt w:val="bullet"/>
      <w:lvlText w:val="•"/>
      <w:lvlJc w:val="left"/>
      <w:pPr>
        <w:ind w:left="3211" w:hanging="252"/>
      </w:pPr>
      <w:rPr>
        <w:rFonts w:hint="default"/>
        <w:lang w:val="pl-PL" w:eastAsia="en-US" w:bidi="ar-SA"/>
      </w:rPr>
    </w:lvl>
    <w:lvl w:ilvl="4" w:tplc="BAF8707E">
      <w:numFmt w:val="bullet"/>
      <w:lvlText w:val="•"/>
      <w:lvlJc w:val="left"/>
      <w:pPr>
        <w:ind w:left="4162" w:hanging="252"/>
      </w:pPr>
      <w:rPr>
        <w:rFonts w:hint="default"/>
        <w:lang w:val="pl-PL" w:eastAsia="en-US" w:bidi="ar-SA"/>
      </w:rPr>
    </w:lvl>
    <w:lvl w:ilvl="5" w:tplc="FFA87FEA">
      <w:numFmt w:val="bullet"/>
      <w:lvlText w:val="•"/>
      <w:lvlJc w:val="left"/>
      <w:pPr>
        <w:ind w:left="5113" w:hanging="252"/>
      </w:pPr>
      <w:rPr>
        <w:rFonts w:hint="default"/>
        <w:lang w:val="pl-PL" w:eastAsia="en-US" w:bidi="ar-SA"/>
      </w:rPr>
    </w:lvl>
    <w:lvl w:ilvl="6" w:tplc="AE84817A">
      <w:numFmt w:val="bullet"/>
      <w:lvlText w:val="•"/>
      <w:lvlJc w:val="left"/>
      <w:pPr>
        <w:ind w:left="6063" w:hanging="252"/>
      </w:pPr>
      <w:rPr>
        <w:rFonts w:hint="default"/>
        <w:lang w:val="pl-PL" w:eastAsia="en-US" w:bidi="ar-SA"/>
      </w:rPr>
    </w:lvl>
    <w:lvl w:ilvl="7" w:tplc="BF9EC2CC">
      <w:numFmt w:val="bullet"/>
      <w:lvlText w:val="•"/>
      <w:lvlJc w:val="left"/>
      <w:pPr>
        <w:ind w:left="7014" w:hanging="252"/>
      </w:pPr>
      <w:rPr>
        <w:rFonts w:hint="default"/>
        <w:lang w:val="pl-PL" w:eastAsia="en-US" w:bidi="ar-SA"/>
      </w:rPr>
    </w:lvl>
    <w:lvl w:ilvl="8" w:tplc="894EFC38">
      <w:numFmt w:val="bullet"/>
      <w:lvlText w:val="•"/>
      <w:lvlJc w:val="left"/>
      <w:pPr>
        <w:ind w:left="7965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47B10946"/>
    <w:multiLevelType w:val="hybridMultilevel"/>
    <w:tmpl w:val="F6F25DD0"/>
    <w:lvl w:ilvl="0" w:tplc="66F43D28">
      <w:start w:val="7"/>
      <w:numFmt w:val="decimal"/>
      <w:lvlText w:val="%1."/>
      <w:lvlJc w:val="left"/>
      <w:pPr>
        <w:ind w:left="116" w:hanging="3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7CAA35C">
      <w:numFmt w:val="bullet"/>
      <w:lvlText w:val="-"/>
      <w:lvlJc w:val="left"/>
      <w:pPr>
        <w:ind w:left="116" w:hanging="15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C1EA6B2">
      <w:numFmt w:val="bullet"/>
      <w:lvlText w:val="•"/>
      <w:lvlJc w:val="left"/>
      <w:pPr>
        <w:ind w:left="2069" w:hanging="156"/>
      </w:pPr>
      <w:rPr>
        <w:rFonts w:hint="default"/>
        <w:lang w:val="pl-PL" w:eastAsia="en-US" w:bidi="ar-SA"/>
      </w:rPr>
    </w:lvl>
    <w:lvl w:ilvl="3" w:tplc="669CEB86">
      <w:numFmt w:val="bullet"/>
      <w:lvlText w:val="•"/>
      <w:lvlJc w:val="left"/>
      <w:pPr>
        <w:ind w:left="3043" w:hanging="156"/>
      </w:pPr>
      <w:rPr>
        <w:rFonts w:hint="default"/>
        <w:lang w:val="pl-PL" w:eastAsia="en-US" w:bidi="ar-SA"/>
      </w:rPr>
    </w:lvl>
    <w:lvl w:ilvl="4" w:tplc="2D14D4FE">
      <w:numFmt w:val="bullet"/>
      <w:lvlText w:val="•"/>
      <w:lvlJc w:val="left"/>
      <w:pPr>
        <w:ind w:left="4018" w:hanging="156"/>
      </w:pPr>
      <w:rPr>
        <w:rFonts w:hint="default"/>
        <w:lang w:val="pl-PL" w:eastAsia="en-US" w:bidi="ar-SA"/>
      </w:rPr>
    </w:lvl>
    <w:lvl w:ilvl="5" w:tplc="9306F4E2">
      <w:numFmt w:val="bullet"/>
      <w:lvlText w:val="•"/>
      <w:lvlJc w:val="left"/>
      <w:pPr>
        <w:ind w:left="4993" w:hanging="156"/>
      </w:pPr>
      <w:rPr>
        <w:rFonts w:hint="default"/>
        <w:lang w:val="pl-PL" w:eastAsia="en-US" w:bidi="ar-SA"/>
      </w:rPr>
    </w:lvl>
    <w:lvl w:ilvl="6" w:tplc="1092F4B8">
      <w:numFmt w:val="bullet"/>
      <w:lvlText w:val="•"/>
      <w:lvlJc w:val="left"/>
      <w:pPr>
        <w:ind w:left="5967" w:hanging="156"/>
      </w:pPr>
      <w:rPr>
        <w:rFonts w:hint="default"/>
        <w:lang w:val="pl-PL" w:eastAsia="en-US" w:bidi="ar-SA"/>
      </w:rPr>
    </w:lvl>
    <w:lvl w:ilvl="7" w:tplc="DC2053E6">
      <w:numFmt w:val="bullet"/>
      <w:lvlText w:val="•"/>
      <w:lvlJc w:val="left"/>
      <w:pPr>
        <w:ind w:left="6942" w:hanging="156"/>
      </w:pPr>
      <w:rPr>
        <w:rFonts w:hint="default"/>
        <w:lang w:val="pl-PL" w:eastAsia="en-US" w:bidi="ar-SA"/>
      </w:rPr>
    </w:lvl>
    <w:lvl w:ilvl="8" w:tplc="38706DF0">
      <w:numFmt w:val="bullet"/>
      <w:lvlText w:val="•"/>
      <w:lvlJc w:val="left"/>
      <w:pPr>
        <w:ind w:left="7917" w:hanging="156"/>
      </w:pPr>
      <w:rPr>
        <w:rFonts w:hint="default"/>
        <w:lang w:val="pl-PL" w:eastAsia="en-US" w:bidi="ar-SA"/>
      </w:rPr>
    </w:lvl>
  </w:abstractNum>
  <w:abstractNum w:abstractNumId="8" w15:restartNumberingAfterBreak="0">
    <w:nsid w:val="7D3832D4"/>
    <w:multiLevelType w:val="hybridMultilevel"/>
    <w:tmpl w:val="607CCC18"/>
    <w:lvl w:ilvl="0" w:tplc="485EC97E">
      <w:start w:val="1"/>
      <w:numFmt w:val="decimal"/>
      <w:lvlText w:val="%1."/>
      <w:lvlJc w:val="left"/>
      <w:pPr>
        <w:ind w:left="116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02E2BD2">
      <w:numFmt w:val="bullet"/>
      <w:lvlText w:val="•"/>
      <w:lvlJc w:val="left"/>
      <w:pPr>
        <w:ind w:left="1094" w:hanging="238"/>
      </w:pPr>
      <w:rPr>
        <w:rFonts w:hint="default"/>
        <w:lang w:val="pl-PL" w:eastAsia="en-US" w:bidi="ar-SA"/>
      </w:rPr>
    </w:lvl>
    <w:lvl w:ilvl="2" w:tplc="9EC20D9C">
      <w:numFmt w:val="bullet"/>
      <w:lvlText w:val="•"/>
      <w:lvlJc w:val="left"/>
      <w:pPr>
        <w:ind w:left="2069" w:hanging="238"/>
      </w:pPr>
      <w:rPr>
        <w:rFonts w:hint="default"/>
        <w:lang w:val="pl-PL" w:eastAsia="en-US" w:bidi="ar-SA"/>
      </w:rPr>
    </w:lvl>
    <w:lvl w:ilvl="3" w:tplc="9B3E320E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B5506CA0">
      <w:numFmt w:val="bullet"/>
      <w:lvlText w:val="•"/>
      <w:lvlJc w:val="left"/>
      <w:pPr>
        <w:ind w:left="4018" w:hanging="238"/>
      </w:pPr>
      <w:rPr>
        <w:rFonts w:hint="default"/>
        <w:lang w:val="pl-PL" w:eastAsia="en-US" w:bidi="ar-SA"/>
      </w:rPr>
    </w:lvl>
    <w:lvl w:ilvl="5" w:tplc="B0BC91AE">
      <w:numFmt w:val="bullet"/>
      <w:lvlText w:val="•"/>
      <w:lvlJc w:val="left"/>
      <w:pPr>
        <w:ind w:left="4993" w:hanging="238"/>
      </w:pPr>
      <w:rPr>
        <w:rFonts w:hint="default"/>
        <w:lang w:val="pl-PL" w:eastAsia="en-US" w:bidi="ar-SA"/>
      </w:rPr>
    </w:lvl>
    <w:lvl w:ilvl="6" w:tplc="3E24727E">
      <w:numFmt w:val="bullet"/>
      <w:lvlText w:val="•"/>
      <w:lvlJc w:val="left"/>
      <w:pPr>
        <w:ind w:left="5967" w:hanging="238"/>
      </w:pPr>
      <w:rPr>
        <w:rFonts w:hint="default"/>
        <w:lang w:val="pl-PL" w:eastAsia="en-US" w:bidi="ar-SA"/>
      </w:rPr>
    </w:lvl>
    <w:lvl w:ilvl="7" w:tplc="BA143F5E">
      <w:numFmt w:val="bullet"/>
      <w:lvlText w:val="•"/>
      <w:lvlJc w:val="left"/>
      <w:pPr>
        <w:ind w:left="6942" w:hanging="238"/>
      </w:pPr>
      <w:rPr>
        <w:rFonts w:hint="default"/>
        <w:lang w:val="pl-PL" w:eastAsia="en-US" w:bidi="ar-SA"/>
      </w:rPr>
    </w:lvl>
    <w:lvl w:ilvl="8" w:tplc="5D84E66C">
      <w:numFmt w:val="bullet"/>
      <w:lvlText w:val="•"/>
      <w:lvlJc w:val="left"/>
      <w:pPr>
        <w:ind w:left="7917" w:hanging="23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2"/>
    <w:rsid w:val="00041B93"/>
    <w:rsid w:val="00057B76"/>
    <w:rsid w:val="001A53B1"/>
    <w:rsid w:val="001E44EA"/>
    <w:rsid w:val="0041374E"/>
    <w:rsid w:val="00567967"/>
    <w:rsid w:val="007A73A1"/>
    <w:rsid w:val="008B522A"/>
    <w:rsid w:val="009B2FB8"/>
    <w:rsid w:val="00AC6290"/>
    <w:rsid w:val="00AE63CA"/>
    <w:rsid w:val="00C86FC2"/>
    <w:rsid w:val="00D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F217-536D-4CF1-80F2-1DB9996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79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ventj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ojciechowice.com.pl" TargetMode="External"/><Relationship Id="rId5" Type="http://schemas.openxmlformats.org/officeDocument/2006/relationships/hyperlink" Target="mailto:sekretariat@zpbystrzyca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Windows User</cp:lastModifiedBy>
  <cp:revision>15</cp:revision>
  <dcterms:created xsi:type="dcterms:W3CDTF">2023-07-27T11:35:00Z</dcterms:created>
  <dcterms:modified xsi:type="dcterms:W3CDTF">2023-07-28T11:14:00Z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  <property fmtid="{D5CDD505-2E9C-101B-9397-08002B2CF9AE}" pid="5" name="Producer">
    <vt:lpwstr>Microsoft® Word 2010</vt:lpwstr>
  </property>
</Properties>
</file>