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CCC7F" w14:textId="14ADD188" w:rsidR="00456ABD" w:rsidRDefault="006A57C3" w:rsidP="009F4486">
      <w:pPr>
        <w:widowControl w:val="0"/>
        <w:shd w:val="clear" w:color="auto" w:fill="FFFFFF"/>
        <w:jc w:val="right"/>
        <w:rPr>
          <w:rFonts w:eastAsia="Lucida Sans Unicode"/>
          <w:b/>
          <w:color w:val="000000"/>
          <w:spacing w:val="-5"/>
          <w:kern w:val="1"/>
          <w:sz w:val="24"/>
          <w:szCs w:val="18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7C5275AF" wp14:editId="2F77741A">
            <wp:extent cx="5810250" cy="628650"/>
            <wp:effectExtent l="0" t="0" r="0" b="0"/>
            <wp:docPr id="1" name="Obraz 1" descr="https://cyfryzacja.podlaskafederacja.pl/wp-content/uploads/2019/11/logotypy-naglowek-p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cyfryzacja.podlaskafederacja.pl/wp-content/uploads/2019/11/logotypy-naglowek-pop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FA61" w14:textId="77777777" w:rsidR="00B619A1" w:rsidRPr="00B619A1" w:rsidRDefault="00B619A1" w:rsidP="009F4486">
      <w:pPr>
        <w:widowControl w:val="0"/>
        <w:shd w:val="clear" w:color="auto" w:fill="FFFFFF"/>
        <w:jc w:val="right"/>
        <w:rPr>
          <w:b/>
          <w:color w:val="000000"/>
          <w:spacing w:val="-5"/>
          <w:kern w:val="1"/>
          <w:sz w:val="24"/>
          <w:szCs w:val="18"/>
          <w:lang w:eastAsia="hi-IN" w:bidi="hi-IN"/>
        </w:rPr>
      </w:pPr>
      <w:r w:rsidRPr="00B619A1">
        <w:rPr>
          <w:rFonts w:eastAsia="Lucida Sans Unicode"/>
          <w:b/>
          <w:color w:val="000000"/>
          <w:spacing w:val="-5"/>
          <w:kern w:val="1"/>
          <w:sz w:val="24"/>
          <w:szCs w:val="18"/>
          <w:lang w:eastAsia="hi-IN" w:bidi="hi-IN"/>
        </w:rPr>
        <w:t>Za</w:t>
      </w:r>
      <w:r w:rsidRPr="00B619A1">
        <w:rPr>
          <w:b/>
          <w:color w:val="000000"/>
          <w:spacing w:val="-5"/>
          <w:kern w:val="1"/>
          <w:sz w:val="24"/>
          <w:szCs w:val="18"/>
          <w:lang w:eastAsia="hi-IN" w:bidi="hi-IN"/>
        </w:rPr>
        <w:t>łącznik nr 1</w:t>
      </w:r>
    </w:p>
    <w:p w14:paraId="6DDB37B3" w14:textId="77777777" w:rsidR="00B619A1" w:rsidRPr="00B619A1" w:rsidRDefault="00B619A1" w:rsidP="00B619A1">
      <w:pPr>
        <w:widowControl w:val="0"/>
        <w:shd w:val="clear" w:color="auto" w:fill="FFFFFF"/>
        <w:ind w:left="3969"/>
        <w:rPr>
          <w:rFonts w:eastAsia="Lucida Sans Unicode"/>
          <w:color w:val="auto"/>
          <w:kern w:val="1"/>
          <w:sz w:val="28"/>
          <w:szCs w:val="24"/>
          <w:lang w:eastAsia="hi-IN" w:bidi="hi-IN"/>
        </w:rPr>
      </w:pPr>
    </w:p>
    <w:p w14:paraId="0DF4AD6A" w14:textId="77777777" w:rsidR="00B619A1" w:rsidRPr="00B619A1" w:rsidRDefault="00B619A1" w:rsidP="00B619A1">
      <w:pPr>
        <w:widowControl w:val="0"/>
        <w:shd w:val="clear" w:color="auto" w:fill="FFFFFF"/>
        <w:spacing w:before="302"/>
        <w:ind w:right="86"/>
        <w:jc w:val="center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b/>
          <w:bCs/>
          <w:color w:val="000000"/>
          <w:kern w:val="1"/>
          <w:sz w:val="24"/>
          <w:szCs w:val="24"/>
          <w:lang w:eastAsia="hi-IN" w:bidi="hi-IN"/>
        </w:rPr>
        <w:t>FORMULARZ OFERTOWY</w:t>
      </w:r>
    </w:p>
    <w:p w14:paraId="7EAD77D2" w14:textId="77777777" w:rsidR="00B619A1" w:rsidRPr="00B619A1" w:rsidRDefault="00B619A1" w:rsidP="00B619A1">
      <w:pPr>
        <w:widowControl w:val="0"/>
        <w:shd w:val="clear" w:color="auto" w:fill="FFFFFF"/>
        <w:tabs>
          <w:tab w:val="left" w:leader="dot" w:pos="8446"/>
        </w:tabs>
        <w:spacing w:before="158"/>
        <w:rPr>
          <w:rFonts w:eastAsia="Lucida Sans Unicode"/>
          <w:b/>
          <w:bCs/>
          <w:color w:val="000000"/>
          <w:spacing w:val="-9"/>
          <w:kern w:val="1"/>
          <w:sz w:val="18"/>
          <w:szCs w:val="18"/>
          <w:lang w:eastAsia="hi-IN" w:bidi="hi-IN"/>
        </w:rPr>
      </w:pPr>
    </w:p>
    <w:p w14:paraId="5FDABBF5" w14:textId="77777777" w:rsidR="00B619A1" w:rsidRPr="00B619A1" w:rsidRDefault="00B619A1" w:rsidP="004F7537">
      <w:pPr>
        <w:widowControl w:val="0"/>
        <w:shd w:val="clear" w:color="auto" w:fill="FFFFFF"/>
        <w:tabs>
          <w:tab w:val="left" w:leader="dot" w:pos="8446"/>
        </w:tabs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Ofert</w:t>
      </w:r>
      <w:r w:rsidRPr="00B619A1">
        <w:rPr>
          <w:color w:val="000000"/>
          <w:kern w:val="1"/>
          <w:sz w:val="24"/>
          <w:szCs w:val="24"/>
          <w:lang w:eastAsia="hi-IN" w:bidi="hi-IN"/>
        </w:rPr>
        <w:t>ę składa:</w:t>
      </w:r>
      <w:r w:rsidRPr="00B619A1">
        <w:rPr>
          <w:color w:val="000000"/>
          <w:kern w:val="1"/>
          <w:sz w:val="24"/>
          <w:szCs w:val="24"/>
          <w:lang w:eastAsia="hi-IN" w:bidi="hi-IN"/>
        </w:rPr>
        <w:tab/>
      </w:r>
    </w:p>
    <w:p w14:paraId="65698BD4" w14:textId="77777777" w:rsidR="00B619A1" w:rsidRPr="00B619A1" w:rsidRDefault="00B619A1" w:rsidP="004F7537">
      <w:pPr>
        <w:widowControl w:val="0"/>
        <w:shd w:val="clear" w:color="auto" w:fill="FFFFFF"/>
        <w:ind w:left="2138" w:firstLine="692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Nazwa Wykonawcy (Wykonawc</w:t>
      </w:r>
      <w:r w:rsidRPr="00B619A1">
        <w:rPr>
          <w:color w:val="000000"/>
          <w:kern w:val="1"/>
          <w:sz w:val="24"/>
          <w:szCs w:val="24"/>
          <w:lang w:eastAsia="hi-IN" w:bidi="hi-IN"/>
        </w:rPr>
        <w:t>ów)</w:t>
      </w:r>
    </w:p>
    <w:p w14:paraId="1D263E73" w14:textId="77777777" w:rsidR="00B619A1" w:rsidRPr="00B619A1" w:rsidRDefault="00B619A1" w:rsidP="00B619A1">
      <w:pPr>
        <w:widowControl w:val="0"/>
        <w:shd w:val="clear" w:color="auto" w:fill="FFFFFF"/>
        <w:tabs>
          <w:tab w:val="left" w:leader="dot" w:pos="9072"/>
        </w:tabs>
        <w:spacing w:before="360" w:line="482" w:lineRule="exact"/>
        <w:ind w:left="11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adres:</w:t>
      </w: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ab/>
      </w:r>
    </w:p>
    <w:p w14:paraId="5F3693F9" w14:textId="77777777" w:rsidR="00B619A1" w:rsidRPr="00B619A1" w:rsidRDefault="00B619A1" w:rsidP="00B619A1">
      <w:pPr>
        <w:widowControl w:val="0"/>
        <w:shd w:val="clear" w:color="auto" w:fill="FFFFFF"/>
        <w:tabs>
          <w:tab w:val="left" w:leader="dot" w:pos="9072"/>
        </w:tabs>
        <w:spacing w:line="482" w:lineRule="exact"/>
        <w:ind w:left="22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kod i miejscowo</w:t>
      </w:r>
      <w:r w:rsidRPr="00B619A1">
        <w:rPr>
          <w:color w:val="000000"/>
          <w:kern w:val="1"/>
          <w:sz w:val="24"/>
          <w:szCs w:val="24"/>
          <w:lang w:eastAsia="hi-IN" w:bidi="hi-IN"/>
        </w:rPr>
        <w:t>ść;</w:t>
      </w:r>
      <w:r w:rsidRPr="00B619A1">
        <w:rPr>
          <w:color w:val="000000"/>
          <w:kern w:val="1"/>
          <w:sz w:val="24"/>
          <w:szCs w:val="24"/>
          <w:lang w:eastAsia="hi-IN" w:bidi="hi-IN"/>
        </w:rPr>
        <w:tab/>
      </w:r>
    </w:p>
    <w:p w14:paraId="4BD79B43" w14:textId="77777777" w:rsidR="00B619A1" w:rsidRPr="00B619A1" w:rsidRDefault="00B619A1" w:rsidP="00B619A1">
      <w:pPr>
        <w:widowControl w:val="0"/>
        <w:shd w:val="clear" w:color="auto" w:fill="FFFFFF"/>
        <w:tabs>
          <w:tab w:val="left" w:leader="dot" w:pos="9072"/>
        </w:tabs>
        <w:spacing w:line="482" w:lineRule="exact"/>
        <w:ind w:left="22"/>
        <w:rPr>
          <w:color w:val="000000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wojew</w:t>
      </w:r>
      <w:r w:rsidRPr="00B619A1">
        <w:rPr>
          <w:color w:val="000000"/>
          <w:kern w:val="1"/>
          <w:sz w:val="24"/>
          <w:szCs w:val="24"/>
          <w:lang w:eastAsia="hi-IN" w:bidi="hi-IN"/>
        </w:rPr>
        <w:t>ództwo/powiat:</w:t>
      </w:r>
      <w:r w:rsidRPr="00B619A1">
        <w:rPr>
          <w:color w:val="000000"/>
          <w:kern w:val="1"/>
          <w:sz w:val="24"/>
          <w:szCs w:val="24"/>
          <w:lang w:eastAsia="hi-IN" w:bidi="hi-IN"/>
        </w:rPr>
        <w:tab/>
      </w:r>
    </w:p>
    <w:p w14:paraId="296C3115" w14:textId="77777777" w:rsidR="00B619A1" w:rsidRPr="00B619A1" w:rsidRDefault="00B619A1" w:rsidP="00B619A1">
      <w:pPr>
        <w:widowControl w:val="0"/>
        <w:shd w:val="clear" w:color="auto" w:fill="FFFFFF"/>
        <w:tabs>
          <w:tab w:val="left" w:leader="dot" w:pos="9072"/>
        </w:tabs>
        <w:spacing w:line="482" w:lineRule="exact"/>
        <w:ind w:left="22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color w:val="000000"/>
          <w:kern w:val="1"/>
          <w:sz w:val="24"/>
          <w:szCs w:val="24"/>
          <w:lang w:eastAsia="hi-IN" w:bidi="hi-IN"/>
        </w:rPr>
        <w:t>nr konta: ……………………………..…………………………………………………………..</w:t>
      </w:r>
    </w:p>
    <w:p w14:paraId="36A3C101" w14:textId="77777777" w:rsidR="00B619A1" w:rsidRPr="00B619A1" w:rsidRDefault="00B619A1" w:rsidP="00B619A1">
      <w:pPr>
        <w:widowControl w:val="0"/>
        <w:shd w:val="clear" w:color="auto" w:fill="FFFFFF"/>
        <w:tabs>
          <w:tab w:val="left" w:pos="4891"/>
          <w:tab w:val="left" w:leader="dot" w:pos="9072"/>
        </w:tabs>
        <w:spacing w:line="482" w:lineRule="exact"/>
        <w:ind w:left="29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nr  NIP:………………………………………….</w:t>
      </w: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ab/>
        <w:t>nr REGON</w:t>
      </w: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ab/>
      </w:r>
    </w:p>
    <w:p w14:paraId="43301D0D" w14:textId="77777777" w:rsidR="00B619A1" w:rsidRPr="005358F0" w:rsidRDefault="00B619A1" w:rsidP="00B619A1">
      <w:pPr>
        <w:widowControl w:val="0"/>
        <w:shd w:val="clear" w:color="auto" w:fill="FFFFFF"/>
        <w:tabs>
          <w:tab w:val="left" w:leader="dot" w:pos="3038"/>
          <w:tab w:val="left" w:leader="dot" w:pos="5717"/>
        </w:tabs>
        <w:spacing w:line="482" w:lineRule="exact"/>
        <w:ind w:left="29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val="en-US" w:eastAsia="hi-IN" w:bidi="hi-IN"/>
        </w:rPr>
        <w:t>e-mail:…</w:t>
      </w:r>
      <w:r w:rsidRPr="00B619A1">
        <w:rPr>
          <w:rFonts w:eastAsia="Lucida Sans Unicode"/>
          <w:color w:val="000000"/>
          <w:kern w:val="1"/>
          <w:sz w:val="24"/>
          <w:szCs w:val="24"/>
          <w:lang w:val="en-US" w:eastAsia="hi-IN" w:bidi="hi-IN"/>
        </w:rPr>
        <w:tab/>
        <w:t>; nr tel.:</w:t>
      </w:r>
      <w:r w:rsidRPr="00B619A1">
        <w:rPr>
          <w:rFonts w:eastAsia="Lucida Sans Unicode"/>
          <w:color w:val="000000"/>
          <w:kern w:val="1"/>
          <w:sz w:val="24"/>
          <w:szCs w:val="24"/>
          <w:lang w:val="en-US" w:eastAsia="hi-IN" w:bidi="hi-IN"/>
        </w:rPr>
        <w:tab/>
        <w:t>..; fax:</w:t>
      </w:r>
      <w:r w:rsidR="00C16643">
        <w:rPr>
          <w:rFonts w:eastAsia="Lucida Sans Unicode"/>
          <w:color w:val="000000"/>
          <w:kern w:val="1"/>
          <w:sz w:val="24"/>
          <w:szCs w:val="24"/>
          <w:lang w:val="en-US" w:eastAsia="hi-IN" w:bidi="hi-IN"/>
        </w:rPr>
        <w:t>…………………………….</w:t>
      </w:r>
      <w:r w:rsidRPr="00B619A1">
        <w:rPr>
          <w:rFonts w:eastAsia="Lucida Sans Unicode"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Pr="005358F0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KRS…………..………………...</w:t>
      </w:r>
    </w:p>
    <w:p w14:paraId="27D765D3" w14:textId="77777777" w:rsidR="00B619A1" w:rsidRDefault="00B619A1" w:rsidP="00B619A1">
      <w:pPr>
        <w:spacing w:line="100" w:lineRule="atLeast"/>
        <w:jc w:val="both"/>
        <w:rPr>
          <w:rFonts w:ascii="Arial" w:hAnsi="Arial" w:cs="Arial"/>
          <w:iCs/>
        </w:rPr>
      </w:pPr>
    </w:p>
    <w:p w14:paraId="0D6A0AED" w14:textId="77777777" w:rsidR="00B619A1" w:rsidRDefault="00B619A1" w:rsidP="00B619A1">
      <w:pPr>
        <w:spacing w:line="100" w:lineRule="atLeast"/>
        <w:jc w:val="both"/>
        <w:rPr>
          <w:rFonts w:ascii="Arial" w:hAnsi="Arial" w:cs="Arial"/>
          <w:iCs/>
        </w:rPr>
      </w:pPr>
    </w:p>
    <w:p w14:paraId="3831CD36" w14:textId="77777777" w:rsidR="00B619A1" w:rsidRPr="00B619A1" w:rsidRDefault="00B619A1" w:rsidP="00B619A1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B619A1">
        <w:rPr>
          <w:iCs/>
          <w:sz w:val="24"/>
          <w:szCs w:val="24"/>
        </w:rPr>
        <w:t xml:space="preserve">Odpowiadając na zapytanie ofertowe pn.: </w:t>
      </w:r>
      <w:r w:rsidR="002307F6">
        <w:rPr>
          <w:b/>
          <w:bCs/>
          <w:sz w:val="24"/>
          <w:szCs w:val="24"/>
        </w:rPr>
        <w:t xml:space="preserve">Wykonanie rozbudowy zabezpieczeń logicznych (firewall, systemy ids, ips) </w:t>
      </w:r>
      <w:r w:rsidR="0093467C" w:rsidRPr="0093467C">
        <w:rPr>
          <w:b/>
          <w:bCs/>
          <w:sz w:val="24"/>
          <w:szCs w:val="24"/>
          <w:lang w:eastAsia="pl-PL"/>
        </w:rPr>
        <w:t xml:space="preserve">w ramach projektu grantowego „Cyfrowa Gmina” </w:t>
      </w:r>
      <w:r w:rsidR="0093467C" w:rsidRPr="0093467C">
        <w:rPr>
          <w:sz w:val="24"/>
          <w:szCs w:val="24"/>
          <w:lang w:eastAsia="pl-PL"/>
        </w:rPr>
        <w:t xml:space="preserve"> </w:t>
      </w:r>
      <w:r w:rsidRPr="00B619A1">
        <w:rPr>
          <w:iCs/>
          <w:sz w:val="24"/>
          <w:szCs w:val="24"/>
        </w:rPr>
        <w:t>składamy niniejszą ofertę:</w:t>
      </w:r>
    </w:p>
    <w:p w14:paraId="699A6369" w14:textId="77777777" w:rsidR="00B619A1" w:rsidRPr="00B619A1" w:rsidRDefault="00B619A1" w:rsidP="00B619A1">
      <w:pPr>
        <w:spacing w:before="171" w:after="171" w:line="360" w:lineRule="auto"/>
        <w:jc w:val="both"/>
        <w:rPr>
          <w:b/>
          <w:sz w:val="24"/>
          <w:szCs w:val="24"/>
        </w:rPr>
      </w:pPr>
      <w:r w:rsidRPr="00B619A1">
        <w:rPr>
          <w:b/>
          <w:iCs/>
          <w:sz w:val="24"/>
          <w:szCs w:val="24"/>
        </w:rPr>
        <w:t>Oferujemy realizację przedmiotu zamówienia za łączną cenę w wysokości:</w:t>
      </w:r>
    </w:p>
    <w:tbl>
      <w:tblPr>
        <w:tblpPr w:leftFromText="141" w:rightFromText="141" w:vertAnchor="text" w:horzAnchor="margin" w:tblpXSpec="center" w:tblpY="78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709"/>
        <w:gridCol w:w="3685"/>
        <w:gridCol w:w="2127"/>
      </w:tblGrid>
      <w:tr w:rsidR="00F8799F" w:rsidRPr="00C31AED" w14:paraId="281DC2EF" w14:textId="77777777" w:rsidTr="0013291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4A855" w14:textId="77777777" w:rsidR="00F8799F" w:rsidRPr="000C1F9A" w:rsidRDefault="00F8799F" w:rsidP="005358F0">
            <w:pPr>
              <w:pStyle w:val="Zawartotabeli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C1F9A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AA203" w14:textId="77777777" w:rsidR="00F8799F" w:rsidRPr="000C1F9A" w:rsidRDefault="00F8799F" w:rsidP="005358F0">
            <w:pPr>
              <w:jc w:val="center"/>
              <w:rPr>
                <w:bCs/>
                <w:sz w:val="22"/>
                <w:szCs w:val="22"/>
              </w:rPr>
            </w:pPr>
            <w:r w:rsidRPr="000C1F9A">
              <w:rPr>
                <w:rFonts w:eastAsia="Calibri"/>
                <w:bCs/>
                <w:sz w:val="22"/>
                <w:szCs w:val="22"/>
              </w:rPr>
              <w:t>Rodzaj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644D4" w14:textId="77777777" w:rsidR="00F8799F" w:rsidRPr="000C1F9A" w:rsidRDefault="00F8799F" w:rsidP="00B14D2B">
            <w:pPr>
              <w:rPr>
                <w:rFonts w:eastAsia="Calibri"/>
                <w:bCs/>
                <w:sz w:val="22"/>
                <w:szCs w:val="22"/>
              </w:rPr>
            </w:pPr>
            <w:r w:rsidRPr="000C1F9A">
              <w:rPr>
                <w:rFonts w:eastAsia="Calibri"/>
                <w:bCs/>
                <w:sz w:val="22"/>
                <w:szCs w:val="22"/>
              </w:rPr>
              <w:t>Parametry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0C1F9A">
              <w:rPr>
                <w:rFonts w:eastAsia="Calibri"/>
                <w:bCs/>
                <w:sz w:val="22"/>
                <w:szCs w:val="22"/>
              </w:rPr>
              <w:t>proponowane przez Wykonawcę</w:t>
            </w:r>
            <w:r>
              <w:rPr>
                <w:rFonts w:eastAsia="Calibri"/>
                <w:bCs/>
                <w:sz w:val="22"/>
                <w:szCs w:val="22"/>
              </w:rPr>
              <w:t>/</w:t>
            </w:r>
            <w:r w:rsidRPr="000C1F9A">
              <w:rPr>
                <w:rFonts w:eastAsia="Calibri"/>
                <w:bCs/>
                <w:sz w:val="22"/>
                <w:szCs w:val="22"/>
              </w:rPr>
              <w:t xml:space="preserve"> Spełnianie wymagań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B36AF" w14:textId="77777777" w:rsidR="00F8799F" w:rsidRDefault="00F8799F" w:rsidP="005358F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Wartość</w:t>
            </w:r>
          </w:p>
          <w:p w14:paraId="027D9DDC" w14:textId="77777777" w:rsidR="00F8799F" w:rsidRPr="000C1F9A" w:rsidRDefault="00F8799F" w:rsidP="005358F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</w:t>
            </w:r>
            <w:r w:rsidRPr="000C1F9A">
              <w:rPr>
                <w:sz w:val="22"/>
                <w:szCs w:val="22"/>
                <w:u w:val="single"/>
              </w:rPr>
              <w:t xml:space="preserve">ałkowita </w:t>
            </w:r>
            <w:r w:rsidR="002307F6">
              <w:rPr>
                <w:sz w:val="22"/>
                <w:szCs w:val="22"/>
                <w:u w:val="single"/>
              </w:rPr>
              <w:t xml:space="preserve"> brutto</w:t>
            </w:r>
          </w:p>
        </w:tc>
      </w:tr>
      <w:tr w:rsidR="00481CC7" w:rsidRPr="00C31AED" w14:paraId="38A03EDC" w14:textId="77777777" w:rsidTr="0013291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B8BF" w14:textId="4953CA4D" w:rsidR="00481CC7" w:rsidRPr="000C1F9A" w:rsidRDefault="00481CC7" w:rsidP="00481CC7">
            <w:pPr>
              <w:pStyle w:val="Zawartotabeli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01371" w14:textId="77777777" w:rsidR="00481CC7" w:rsidRPr="006A57C3" w:rsidRDefault="00481CC7" w:rsidP="00481CC7">
            <w:pPr>
              <w:spacing w:line="276" w:lineRule="auto"/>
              <w:rPr>
                <w:rFonts w:eastAsia="Calibri"/>
                <w:lang w:val="en-US"/>
              </w:rPr>
            </w:pPr>
            <w:r w:rsidRPr="006A57C3">
              <w:rPr>
                <w:rFonts w:eastAsia="Calibri"/>
                <w:lang w:val="en-US"/>
              </w:rPr>
              <w:t xml:space="preserve">Rozwiązanie CISCO Firepower </w:t>
            </w:r>
          </w:p>
          <w:p w14:paraId="4A56C34C" w14:textId="77777777" w:rsidR="00481CC7" w:rsidRPr="006A57C3" w:rsidRDefault="00481CC7" w:rsidP="00481CC7">
            <w:pPr>
              <w:spacing w:line="276" w:lineRule="auto"/>
              <w:rPr>
                <w:lang w:val="en-US"/>
              </w:rPr>
            </w:pPr>
          </w:p>
          <w:p w14:paraId="7D8F0E00" w14:textId="77777777" w:rsidR="00481CC7" w:rsidRPr="006A57C3" w:rsidRDefault="00481CC7" w:rsidP="00481CC7">
            <w:pPr>
              <w:spacing w:line="276" w:lineRule="auto"/>
              <w:rPr>
                <w:lang w:val="en-US"/>
              </w:rPr>
            </w:pPr>
            <w:r w:rsidRPr="006A57C3">
              <w:rPr>
                <w:lang w:val="en-US"/>
              </w:rPr>
              <w:t>a) Router Cisco Firepower 1120 NGFW Appliance, 1U</w:t>
            </w:r>
            <w:r w:rsidRPr="006A57C3">
              <w:rPr>
                <w:lang w:val="en-US"/>
              </w:rPr>
              <w:tab/>
              <w:t>1 szt.</w:t>
            </w:r>
          </w:p>
          <w:p w14:paraId="74191C91" w14:textId="77777777" w:rsidR="00481CC7" w:rsidRPr="006A57C3" w:rsidRDefault="00481CC7" w:rsidP="00481CC7">
            <w:pPr>
              <w:spacing w:line="276" w:lineRule="auto"/>
              <w:rPr>
                <w:lang w:val="en-US"/>
              </w:rPr>
            </w:pPr>
            <w:r w:rsidRPr="006A57C3">
              <w:rPr>
                <w:lang w:val="en-US"/>
              </w:rPr>
              <w:lastRenderedPageBreak/>
              <w:t>b) Cisco FPR1120 Threat Defense Threat and URL 1Y Subs</w:t>
            </w:r>
            <w:r w:rsidRPr="006A57C3">
              <w:rPr>
                <w:lang w:val="en-US"/>
              </w:rPr>
              <w:tab/>
            </w:r>
            <w:r w:rsidRPr="006A57C3">
              <w:rPr>
                <w:lang w:val="en-US"/>
              </w:rPr>
              <w:tab/>
            </w:r>
            <w:r w:rsidRPr="006A57C3">
              <w:rPr>
                <w:lang w:val="en-US"/>
              </w:rPr>
              <w:tab/>
              <w:t>1 szt.</w:t>
            </w:r>
          </w:p>
          <w:p w14:paraId="0269EF93" w14:textId="77777777" w:rsidR="00481CC7" w:rsidRPr="006A57C3" w:rsidRDefault="00481CC7" w:rsidP="00481CC7">
            <w:pPr>
              <w:spacing w:line="276" w:lineRule="auto"/>
              <w:rPr>
                <w:lang w:val="en-US"/>
              </w:rPr>
            </w:pPr>
            <w:r w:rsidRPr="006A57C3">
              <w:rPr>
                <w:lang w:val="en-US"/>
              </w:rPr>
              <w:t>c) Cisco Firepower Management Center, (VMWare) for 2 devices</w:t>
            </w:r>
            <w:r w:rsidRPr="006A57C3">
              <w:rPr>
                <w:lang w:val="en-US"/>
              </w:rPr>
              <w:tab/>
              <w:t>1 szt.</w:t>
            </w:r>
          </w:p>
          <w:p w14:paraId="4FE44456" w14:textId="3518887C" w:rsidR="00481CC7" w:rsidRPr="006A57C3" w:rsidRDefault="00481CC7" w:rsidP="00481CC7">
            <w:pPr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6A57C3">
              <w:rPr>
                <w:lang w:val="en-US"/>
              </w:rPr>
              <w:t>d) SOLN SUPP SWSS Cisco Firepower Management Center</w:t>
            </w:r>
            <w:r w:rsidRPr="006A57C3">
              <w:rPr>
                <w:lang w:val="en-US"/>
              </w:rPr>
              <w:tab/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E85FE" w14:textId="77777777" w:rsidR="00481CC7" w:rsidRPr="006A57C3" w:rsidRDefault="00481CC7" w:rsidP="00481CC7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DFCAF" w14:textId="77777777" w:rsidR="00481CC7" w:rsidRDefault="00481CC7" w:rsidP="00481CC7">
            <w:pPr>
              <w:jc w:val="both"/>
            </w:pPr>
            <w:r w:rsidRPr="00BE25B5">
              <w:t xml:space="preserve">……. </w:t>
            </w:r>
          </w:p>
          <w:p w14:paraId="45070038" w14:textId="1813AF4D" w:rsidR="00481CC7" w:rsidRDefault="00481CC7" w:rsidP="00481CC7">
            <w:pPr>
              <w:jc w:val="center"/>
              <w:rPr>
                <w:sz w:val="22"/>
                <w:szCs w:val="22"/>
                <w:u w:val="single"/>
              </w:rPr>
            </w:pPr>
            <w:r w:rsidRPr="00BE25B5">
              <w:t>(słownie:</w:t>
            </w:r>
            <w:r>
              <w:t xml:space="preserve"> ………………..</w:t>
            </w:r>
            <w:r w:rsidRPr="00BE25B5">
              <w:t>)</w:t>
            </w:r>
            <w:r>
              <w:t xml:space="preserve"> brutto</w:t>
            </w:r>
          </w:p>
        </w:tc>
      </w:tr>
      <w:tr w:rsidR="00481CC7" w:rsidRPr="000C1F9A" w14:paraId="0FDB0B57" w14:textId="77777777" w:rsidTr="00481CC7">
        <w:trPr>
          <w:trHeight w:val="512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CC25A4" w14:textId="39B92ACD" w:rsidR="00481CC7" w:rsidRPr="00481CC7" w:rsidRDefault="00481CC7" w:rsidP="00481CC7">
            <w:pPr>
              <w:pStyle w:val="Zawartotabeli"/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8ECCA4" w14:textId="45B1EA26" w:rsidR="0004076D" w:rsidRDefault="00481CC7" w:rsidP="0004076D">
            <w:pPr>
              <w:spacing w:line="276" w:lineRule="auto"/>
            </w:pPr>
            <w:r>
              <w:t>Usługa doradcza</w:t>
            </w:r>
            <w:r w:rsidR="0004076D">
              <w:t xml:space="preserve">,  w zakresie funkcjonalności, </w:t>
            </w:r>
          </w:p>
          <w:p w14:paraId="683DD210" w14:textId="714D8345" w:rsidR="00481CC7" w:rsidRPr="000C1F9A" w:rsidRDefault="0004076D" w:rsidP="0004076D">
            <w:pPr>
              <w:spacing w:line="276" w:lineRule="auto"/>
            </w:pPr>
            <w:r>
              <w:t>obsługi, konfiguracji dostarczonego rozwiązania.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B0A168" w14:textId="48149974" w:rsidR="00481CC7" w:rsidRPr="000C1F9A" w:rsidRDefault="00481CC7" w:rsidP="00481CC7">
            <w:pPr>
              <w:pStyle w:val="Zawartotabeli"/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ACC021" w14:textId="77777777" w:rsidR="00481CC7" w:rsidRDefault="00481CC7" w:rsidP="00481CC7">
            <w:pPr>
              <w:jc w:val="both"/>
            </w:pPr>
            <w:r w:rsidRPr="00BE25B5">
              <w:t xml:space="preserve">……. </w:t>
            </w:r>
          </w:p>
          <w:p w14:paraId="612CD458" w14:textId="4937EDDB" w:rsidR="00481CC7" w:rsidRPr="000C1F9A" w:rsidRDefault="00481CC7" w:rsidP="00481CC7">
            <w:pPr>
              <w:jc w:val="both"/>
              <w:rPr>
                <w:b/>
              </w:rPr>
            </w:pPr>
            <w:r w:rsidRPr="00BE25B5">
              <w:t>(słownie:</w:t>
            </w:r>
            <w:r>
              <w:t xml:space="preserve"> ………………..</w:t>
            </w:r>
            <w:r w:rsidRPr="00BE25B5">
              <w:t>)</w:t>
            </w:r>
            <w:r>
              <w:t xml:space="preserve"> brutto</w:t>
            </w:r>
          </w:p>
        </w:tc>
      </w:tr>
    </w:tbl>
    <w:p w14:paraId="58CFBFBD" w14:textId="586E8D8A" w:rsidR="00CA2269" w:rsidRDefault="00CA2269" w:rsidP="00CA2269">
      <w:pPr>
        <w:spacing w:before="171" w:after="171" w:line="360" w:lineRule="auto"/>
        <w:jc w:val="both"/>
        <w:rPr>
          <w:b/>
          <w:iCs/>
          <w:sz w:val="24"/>
          <w:szCs w:val="24"/>
        </w:rPr>
      </w:pPr>
      <w:r w:rsidRPr="00B619A1">
        <w:rPr>
          <w:b/>
          <w:iCs/>
          <w:sz w:val="24"/>
          <w:szCs w:val="24"/>
        </w:rPr>
        <w:t xml:space="preserve">Oferujemy realizację przedmiotu zamówienia za łączną cenę </w:t>
      </w:r>
      <w:r>
        <w:rPr>
          <w:b/>
          <w:iCs/>
          <w:sz w:val="24"/>
          <w:szCs w:val="24"/>
        </w:rPr>
        <w:t>brutto</w:t>
      </w:r>
      <w:r w:rsidRPr="00B619A1">
        <w:rPr>
          <w:b/>
          <w:iCs/>
          <w:sz w:val="24"/>
          <w:szCs w:val="24"/>
        </w:rPr>
        <w:t>:</w:t>
      </w:r>
    </w:p>
    <w:p w14:paraId="614EB423" w14:textId="30BD1D37" w:rsidR="00B619A1" w:rsidRPr="00CA2269" w:rsidRDefault="00CA2269" w:rsidP="00CA2269">
      <w:pPr>
        <w:spacing w:before="171" w:after="171" w:line="360" w:lineRule="auto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 (słownie: …………………………)</w:t>
      </w:r>
    </w:p>
    <w:p w14:paraId="23619103" w14:textId="1324C52D" w:rsidR="00DD37E3" w:rsidRDefault="00DD37E3" w:rsidP="00CA2269"/>
    <w:p w14:paraId="7104E1F3" w14:textId="77777777" w:rsidR="00B619A1" w:rsidRPr="00B619A1" w:rsidRDefault="00B619A1" w:rsidP="0093467C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 xml:space="preserve">Zapoznaliśmy się z treścią zapytania ofertowego dla niniejszego zamówienia i nie wnosimy do niego zastrzeżeń oraz, że zdobyliśmy konieczne informacje do przygotowania oferty. </w:t>
      </w:r>
    </w:p>
    <w:p w14:paraId="635D1A84" w14:textId="77777777" w:rsidR="00B619A1" w:rsidRDefault="00B619A1" w:rsidP="0093467C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 xml:space="preserve">Gwarantujemy wykonanie całości zamówienia zgodnie z treścią zapytania ofertowego. </w:t>
      </w:r>
    </w:p>
    <w:p w14:paraId="05CF21E2" w14:textId="77777777" w:rsidR="0093467C" w:rsidRPr="0093467C" w:rsidRDefault="0093467C" w:rsidP="0093467C">
      <w:pPr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eastAsia="Calibri"/>
          <w:color w:val="auto"/>
          <w:kern w:val="3"/>
          <w:sz w:val="24"/>
          <w:szCs w:val="24"/>
          <w:lang w:eastAsia="zh-CN"/>
        </w:rPr>
      </w:pPr>
      <w:r w:rsidRPr="0093467C">
        <w:rPr>
          <w:iCs/>
          <w:color w:val="auto"/>
          <w:kern w:val="3"/>
          <w:sz w:val="24"/>
          <w:szCs w:val="24"/>
        </w:rPr>
        <w:t xml:space="preserve">Oświadczamy, że oferowana cena za całość zamówienia zawiera wszystkie koszty </w:t>
      </w:r>
    </w:p>
    <w:p w14:paraId="76538C1A" w14:textId="77777777" w:rsidR="0093467C" w:rsidRPr="0093467C" w:rsidRDefault="0093467C" w:rsidP="00F8799F">
      <w:pPr>
        <w:numPr>
          <w:ilvl w:val="0"/>
          <w:numId w:val="6"/>
        </w:numPr>
        <w:spacing w:line="360" w:lineRule="auto"/>
        <w:jc w:val="both"/>
      </w:pPr>
      <w:r w:rsidRPr="0093467C">
        <w:rPr>
          <w:iCs/>
          <w:color w:val="auto"/>
          <w:kern w:val="3"/>
          <w:sz w:val="24"/>
          <w:szCs w:val="24"/>
        </w:rPr>
        <w:t>Oświadczamy, że posiadamy niezbędną wiedzę i doświadczenie oraz dysponujemy potencjałem technicznym i osobami zdolnymi do wykonania zamówienia, które będą uczestniczyć w wykonywaniu zamówienia..</w:t>
      </w:r>
    </w:p>
    <w:p w14:paraId="7E32B9B4" w14:textId="77777777" w:rsidR="00B619A1" w:rsidRPr="0093467C" w:rsidRDefault="00B619A1" w:rsidP="0093467C">
      <w:pPr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eastAsia="Calibri"/>
          <w:color w:val="auto"/>
          <w:kern w:val="3"/>
          <w:sz w:val="24"/>
          <w:szCs w:val="24"/>
          <w:lang w:eastAsia="zh-CN"/>
        </w:rPr>
      </w:pPr>
      <w:r w:rsidRPr="0093467C"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>Zobowiązujemy się, w przypadku wyboru naszej oferty, do zawarcia umowy na warunkach wymienionych w zapytaniu ofertowym, w miejscu i terminie wyznaczonym przez Zamawiającego.</w:t>
      </w:r>
    </w:p>
    <w:p w14:paraId="7B0B1CC2" w14:textId="77777777" w:rsidR="00B619A1" w:rsidRDefault="00B619A1" w:rsidP="0093467C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auto"/>
          <w:kern w:val="1"/>
          <w:sz w:val="24"/>
          <w:szCs w:val="24"/>
          <w:lang w:eastAsia="hi-IN" w:bidi="hi-IN"/>
        </w:rPr>
        <w:t>Akceptujemy termin realizacji zamówienia określony w zapytaniu ofertowym.</w:t>
      </w:r>
    </w:p>
    <w:p w14:paraId="745B2DBE" w14:textId="77777777" w:rsidR="0093467C" w:rsidRPr="0093467C" w:rsidRDefault="0093467C" w:rsidP="006A57C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93467C">
        <w:rPr>
          <w:iCs/>
          <w:color w:val="auto"/>
          <w:kern w:val="3"/>
          <w:sz w:val="24"/>
          <w:szCs w:val="24"/>
        </w:rPr>
        <w:t>Oświadczamy, że znajdujemy się w sytuacji ekonomicznej i finansowej zapewniającej wykonanie zamówienia.</w:t>
      </w:r>
    </w:p>
    <w:p w14:paraId="68F6C82F" w14:textId="52FCFB94" w:rsidR="0093467C" w:rsidRPr="0093467C" w:rsidRDefault="0093467C" w:rsidP="0093467C">
      <w:pPr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eastAsia="Calibri"/>
          <w:color w:val="auto"/>
          <w:kern w:val="3"/>
          <w:sz w:val="24"/>
          <w:szCs w:val="24"/>
          <w:lang w:eastAsia="zh-CN"/>
        </w:rPr>
      </w:pPr>
      <w:r w:rsidRPr="0093467C">
        <w:rPr>
          <w:color w:val="auto"/>
          <w:sz w:val="24"/>
          <w:szCs w:val="24"/>
          <w:lang w:eastAsia="en-US"/>
        </w:rPr>
        <w:t>Oświadczam, iż termin związania ofertą to 30 dni</w:t>
      </w:r>
      <w:r w:rsidR="006A57C3">
        <w:rPr>
          <w:color w:val="auto"/>
          <w:sz w:val="24"/>
          <w:szCs w:val="24"/>
          <w:lang w:eastAsia="en-US"/>
        </w:rPr>
        <w:t xml:space="preserve"> od dnia otwarcia ofert.</w:t>
      </w:r>
    </w:p>
    <w:p w14:paraId="3B41E0EF" w14:textId="77777777" w:rsidR="00B619A1" w:rsidRPr="0093467C" w:rsidRDefault="00B619A1" w:rsidP="0093467C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eastAsia="Lucida Sans Unicode"/>
          <w:color w:val="auto"/>
          <w:kern w:val="1"/>
          <w:sz w:val="24"/>
          <w:szCs w:val="24"/>
          <w:lang w:eastAsia="hi-IN" w:bidi="hi-IN"/>
        </w:rPr>
      </w:pPr>
      <w:r w:rsidRPr="0093467C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Załącznikami do niniejszego formularza stanowiącymi integralną część oferty są:</w:t>
      </w:r>
    </w:p>
    <w:p w14:paraId="695F1573" w14:textId="77777777" w:rsidR="00B619A1" w:rsidRPr="00B619A1" w:rsidRDefault="00B619A1" w:rsidP="00B619A1">
      <w:pPr>
        <w:widowControl w:val="0"/>
        <w:shd w:val="clear" w:color="auto" w:fill="FFFFFF"/>
        <w:tabs>
          <w:tab w:val="left" w:pos="680"/>
        </w:tabs>
        <w:spacing w:before="120" w:after="120"/>
        <w:ind w:left="426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1) ……………………………………………………………</w:t>
      </w:r>
    </w:p>
    <w:p w14:paraId="7FC6DACE" w14:textId="77777777" w:rsidR="00B619A1" w:rsidRPr="00B619A1" w:rsidRDefault="00B619A1" w:rsidP="00B619A1">
      <w:pPr>
        <w:widowControl w:val="0"/>
        <w:shd w:val="clear" w:color="auto" w:fill="FFFFFF"/>
        <w:tabs>
          <w:tab w:val="left" w:pos="680"/>
        </w:tabs>
        <w:spacing w:before="120" w:after="120"/>
        <w:ind w:left="426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2) ……………………………………………………………..</w:t>
      </w:r>
    </w:p>
    <w:p w14:paraId="0AC4FE9C" w14:textId="77777777" w:rsidR="00B619A1" w:rsidRDefault="00B619A1" w:rsidP="00B619A1">
      <w:pPr>
        <w:widowControl w:val="0"/>
        <w:shd w:val="clear" w:color="auto" w:fill="FFFFFF"/>
        <w:tabs>
          <w:tab w:val="left" w:pos="680"/>
        </w:tabs>
        <w:spacing w:before="120" w:after="120"/>
        <w:ind w:left="426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 w:rsidRPr="00B619A1"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3) …………………………………………………………….</w:t>
      </w:r>
    </w:p>
    <w:p w14:paraId="42685E32" w14:textId="77777777" w:rsidR="00B619A1" w:rsidRDefault="00B619A1" w:rsidP="00B619A1">
      <w:pPr>
        <w:widowControl w:val="0"/>
        <w:shd w:val="clear" w:color="auto" w:fill="FFFFFF"/>
        <w:tabs>
          <w:tab w:val="left" w:pos="680"/>
        </w:tabs>
        <w:spacing w:before="120" w:after="120"/>
        <w:ind w:left="426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1"/>
          <w:sz w:val="24"/>
          <w:szCs w:val="24"/>
          <w:lang w:eastAsia="hi-IN" w:bidi="hi-IN"/>
        </w:rPr>
        <w:t>4) ……………………………………………………………</w:t>
      </w:r>
    </w:p>
    <w:p w14:paraId="38F26E7E" w14:textId="77777777" w:rsidR="00923244" w:rsidRDefault="00923244" w:rsidP="00923244"/>
    <w:p w14:paraId="4785B8CE" w14:textId="77777777" w:rsidR="00923244" w:rsidRDefault="00923244" w:rsidP="00923244">
      <w:r>
        <w:t xml:space="preserve">…………………………………………                                          </w:t>
      </w:r>
    </w:p>
    <w:p w14:paraId="700F994A" w14:textId="77777777" w:rsidR="00923244" w:rsidRDefault="00923244" w:rsidP="00923244">
      <w:r>
        <w:t>(miejscowość i data)</w:t>
      </w:r>
      <w:r>
        <w:tab/>
      </w:r>
    </w:p>
    <w:p w14:paraId="21789FA6" w14:textId="77777777" w:rsidR="00923244" w:rsidRDefault="00923244" w:rsidP="00923244">
      <w:pPr>
        <w:ind w:left="4536"/>
      </w:pPr>
      <w:bookmarkStart w:id="0" w:name="_Hlk134435276"/>
      <w:r>
        <w:t>……………………………………………………</w:t>
      </w:r>
    </w:p>
    <w:p w14:paraId="2B916F35" w14:textId="77777777" w:rsidR="00923244" w:rsidRDefault="00923244" w:rsidP="00923244">
      <w:pPr>
        <w:ind w:left="4956"/>
      </w:pPr>
      <w:r>
        <w:t>(podpis osób(-y) uprawnionej do składania oświadczenia woli w imieniu wykonawcy</w:t>
      </w:r>
    </w:p>
    <w:bookmarkEnd w:id="0"/>
    <w:p w14:paraId="05641E2C" w14:textId="77777777" w:rsidR="00923244" w:rsidRDefault="00923244" w:rsidP="00B619A1">
      <w:pPr>
        <w:widowControl w:val="0"/>
        <w:shd w:val="clear" w:color="auto" w:fill="FFFFFF"/>
        <w:tabs>
          <w:tab w:val="left" w:pos="680"/>
        </w:tabs>
        <w:spacing w:before="120" w:after="120"/>
        <w:ind w:left="426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</w:p>
    <w:p w14:paraId="6CE63042" w14:textId="77777777" w:rsidR="0093467C" w:rsidRDefault="0093467C" w:rsidP="00B619A1">
      <w:pPr>
        <w:suppressAutoHyphens w:val="0"/>
        <w:spacing w:line="360" w:lineRule="auto"/>
        <w:rPr>
          <w:rFonts w:eastAsia="Lucida Sans Unicode"/>
          <w:color w:val="000000"/>
          <w:kern w:val="1"/>
          <w:sz w:val="24"/>
          <w:szCs w:val="24"/>
          <w:lang w:eastAsia="hi-IN" w:bidi="hi-IN"/>
        </w:rPr>
      </w:pPr>
    </w:p>
    <w:p w14:paraId="55D64F9B" w14:textId="77777777" w:rsidR="00923244" w:rsidRPr="00923244" w:rsidRDefault="00923244" w:rsidP="00923244">
      <w:pPr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>11.</w:t>
      </w:r>
      <w:r w:rsidRPr="00923244">
        <w:rPr>
          <w:color w:val="auto"/>
          <w:sz w:val="22"/>
          <w:szCs w:val="22"/>
          <w:lang w:eastAsia="pl-PL"/>
        </w:rPr>
        <w:tab/>
        <w:t>Oświadczenie – art. 7 ust. 1 ustawy z dnia 13 kwietnia 2022 r. o szczególnych rozwiązaniach w zakresie przeciwdziałania wspieraniu agresji na Ukrainę oraz służących ochronie bezpieczeństwa narodowego (Dz. U. poz. 835)</w:t>
      </w:r>
    </w:p>
    <w:p w14:paraId="19B8E26D" w14:textId="77777777" w:rsidR="00923244" w:rsidRPr="00923244" w:rsidRDefault="00923244" w:rsidP="00923244">
      <w:pPr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>a)</w:t>
      </w:r>
      <w:r w:rsidRPr="00923244">
        <w:rPr>
          <w:color w:val="auto"/>
          <w:sz w:val="22"/>
          <w:szCs w:val="22"/>
          <w:lang w:eastAsia="pl-PL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835), a tym samym oświadczam, że nie jestem:</w:t>
      </w:r>
    </w:p>
    <w:p w14:paraId="64D31F66" w14:textId="77777777" w:rsidR="00923244" w:rsidRPr="00923244" w:rsidRDefault="00923244" w:rsidP="00923244">
      <w:pPr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923244">
        <w:rPr>
          <w:color w:val="auto"/>
          <w:sz w:val="22"/>
          <w:szCs w:val="22"/>
          <w:lang w:eastAsia="pl-PL"/>
        </w:rPr>
        <w:t>1)</w:t>
      </w:r>
      <w:r w:rsidRPr="00923244">
        <w:rPr>
          <w:color w:val="auto"/>
          <w:sz w:val="22"/>
          <w:szCs w:val="22"/>
          <w:lang w:eastAsia="pl-PL"/>
        </w:rPr>
        <w:tab/>
        <w:t>Wykonawcą/uczestnikiem konkursu wymienionym w wykazach określonych w rozporządzeniu 765/2006 i rozporządzeniu 269/2014 albo wpisanym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poz. 835);</w:t>
      </w:r>
    </w:p>
    <w:p w14:paraId="126887EA" w14:textId="77777777" w:rsidR="00923244" w:rsidRPr="00923244" w:rsidRDefault="00923244" w:rsidP="00923244">
      <w:pPr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923244">
        <w:rPr>
          <w:color w:val="auto"/>
          <w:sz w:val="22"/>
          <w:szCs w:val="22"/>
          <w:lang w:eastAsia="pl-PL"/>
        </w:rPr>
        <w:t>2)</w:t>
      </w:r>
      <w:r w:rsidRPr="00923244">
        <w:rPr>
          <w:color w:val="auto"/>
          <w:sz w:val="22"/>
          <w:szCs w:val="22"/>
          <w:lang w:eastAsia="pl-PL"/>
        </w:rPr>
        <w:tab/>
        <w:t>Wykonawcą/uczestnikiem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poz. 835);</w:t>
      </w:r>
    </w:p>
    <w:p w14:paraId="4F32D926" w14:textId="77777777" w:rsidR="00923244" w:rsidRPr="00923244" w:rsidRDefault="00923244" w:rsidP="00923244">
      <w:pPr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923244">
        <w:rPr>
          <w:color w:val="auto"/>
          <w:sz w:val="22"/>
          <w:szCs w:val="22"/>
          <w:lang w:eastAsia="pl-PL"/>
        </w:rPr>
        <w:t>3)</w:t>
      </w:r>
      <w:r w:rsidRPr="00923244">
        <w:rPr>
          <w:color w:val="auto"/>
          <w:sz w:val="22"/>
          <w:szCs w:val="22"/>
          <w:lang w:eastAsia="pl-PL"/>
        </w:rPr>
        <w:tab/>
        <w:t>Wykonawcą/uczestnikiem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poz. 835).</w:t>
      </w:r>
    </w:p>
    <w:p w14:paraId="6CC16909" w14:textId="77777777" w:rsidR="00923244" w:rsidRPr="00923244" w:rsidRDefault="00923244" w:rsidP="00923244">
      <w:pPr>
        <w:suppressAutoHyphens w:val="0"/>
        <w:spacing w:line="360" w:lineRule="auto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lastRenderedPageBreak/>
        <w:t>b)</w:t>
      </w:r>
      <w:r w:rsidRPr="00923244">
        <w:rPr>
          <w:color w:val="auto"/>
          <w:sz w:val="22"/>
          <w:szCs w:val="22"/>
          <w:lang w:eastAsia="pl-PL"/>
        </w:rPr>
        <w:tab/>
        <w:t xml:space="preserve">Oświadczam, że zachodzą w stosunku do mnie podstawy wykluczenia z postępowania na podstawie art. …………. ustawy Pzp (podać mającą zastosowanie podstawę wykluczenia spośród wymienionych w art. 7 ust. 1 ustawy). </w:t>
      </w:r>
    </w:p>
    <w:p w14:paraId="52E75D21" w14:textId="77777777" w:rsidR="00923244" w:rsidRDefault="00923244" w:rsidP="00923244">
      <w:pPr>
        <w:ind w:left="4536"/>
      </w:pPr>
      <w:r>
        <w:t>……………………………………………………</w:t>
      </w:r>
    </w:p>
    <w:p w14:paraId="10EC9355" w14:textId="77777777" w:rsidR="00923244" w:rsidRDefault="00923244" w:rsidP="00923244">
      <w:pPr>
        <w:ind w:left="4956"/>
      </w:pPr>
      <w:r>
        <w:t>(podpis osób(-y) uprawnionej do składania oświadczenia woli w imieniu wykonawcy</w:t>
      </w:r>
    </w:p>
    <w:p w14:paraId="5EDCDD46" w14:textId="77777777" w:rsidR="00C31AED" w:rsidRDefault="00C31AED"/>
    <w:p w14:paraId="5A21A583" w14:textId="77777777" w:rsidR="0093467C" w:rsidRPr="0093467C" w:rsidRDefault="0093467C" w:rsidP="0093467C">
      <w:pPr>
        <w:widowControl w:val="0"/>
        <w:suppressAutoHyphens w:val="0"/>
        <w:autoSpaceDE w:val="0"/>
        <w:autoSpaceDN w:val="0"/>
        <w:jc w:val="right"/>
        <w:rPr>
          <w:color w:val="auto"/>
          <w:sz w:val="24"/>
          <w:szCs w:val="24"/>
          <w:lang w:eastAsia="pl-PL"/>
        </w:rPr>
      </w:pPr>
    </w:p>
    <w:p w14:paraId="57D77FAF" w14:textId="77777777" w:rsidR="0093467C" w:rsidRPr="0093467C" w:rsidRDefault="0093467C" w:rsidP="00923244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 w:rsidRPr="0093467C">
        <w:rPr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93467C">
        <w:rPr>
          <w:color w:val="000000"/>
          <w:sz w:val="24"/>
          <w:szCs w:val="24"/>
          <w:vertAlign w:val="superscript"/>
          <w:lang w:eastAsia="pl-PL"/>
        </w:rPr>
        <w:footnoteReference w:id="1"/>
      </w:r>
      <w:r w:rsidRPr="0093467C">
        <w:rPr>
          <w:color w:val="000000"/>
          <w:sz w:val="24"/>
          <w:szCs w:val="24"/>
          <w:lang w:eastAsia="pl-PL"/>
        </w:rPr>
        <w:t xml:space="preserve"> wobec osób fizycznych, </w:t>
      </w:r>
      <w:r w:rsidRPr="0093467C">
        <w:rPr>
          <w:color w:val="auto"/>
          <w:sz w:val="24"/>
          <w:szCs w:val="24"/>
          <w:lang w:eastAsia="pl-PL"/>
        </w:rPr>
        <w:t>od których dane osobowe bezpośrednio lub pośrednio pozyskałem</w:t>
      </w:r>
      <w:r w:rsidRPr="0093467C">
        <w:rPr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93467C">
        <w:rPr>
          <w:color w:val="auto"/>
          <w:sz w:val="24"/>
          <w:szCs w:val="24"/>
          <w:lang w:eastAsia="pl-PL"/>
        </w:rPr>
        <w:t>.*</w:t>
      </w:r>
    </w:p>
    <w:p w14:paraId="014A4866" w14:textId="77777777" w:rsidR="0093467C" w:rsidRPr="0093467C" w:rsidRDefault="0093467C" w:rsidP="00923244">
      <w:pPr>
        <w:widowControl w:val="0"/>
        <w:numPr>
          <w:ilvl w:val="0"/>
          <w:numId w:val="9"/>
        </w:numPr>
        <w:suppressAutoHyphens w:val="0"/>
        <w:autoSpaceDN w:val="0"/>
        <w:spacing w:after="200" w:line="276" w:lineRule="auto"/>
        <w:jc w:val="both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93467C">
        <w:rPr>
          <w:rFonts w:eastAsia="Calibri"/>
          <w:color w:val="auto"/>
          <w:sz w:val="24"/>
          <w:szCs w:val="24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9C83325" w14:textId="77777777" w:rsidR="0093467C" w:rsidRPr="0093467C" w:rsidRDefault="0093467C" w:rsidP="0093467C">
      <w:pPr>
        <w:suppressAutoHyphens w:val="0"/>
        <w:autoSpaceDE w:val="0"/>
        <w:autoSpaceDN w:val="0"/>
        <w:spacing w:line="276" w:lineRule="auto"/>
        <w:jc w:val="both"/>
        <w:rPr>
          <w:color w:val="auto"/>
          <w:sz w:val="24"/>
          <w:szCs w:val="24"/>
          <w:lang w:eastAsia="pl-PL"/>
        </w:rPr>
      </w:pPr>
    </w:p>
    <w:p w14:paraId="305ECDDD" w14:textId="77777777" w:rsidR="0093467C" w:rsidRPr="0093467C" w:rsidRDefault="0093467C" w:rsidP="0093467C">
      <w:pPr>
        <w:widowControl w:val="0"/>
        <w:suppressAutoHyphens w:val="0"/>
        <w:autoSpaceDE w:val="0"/>
        <w:autoSpaceDN w:val="0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 w:rsidRPr="0093467C">
        <w:rPr>
          <w:color w:val="auto"/>
          <w:sz w:val="24"/>
          <w:szCs w:val="24"/>
          <w:lang w:eastAsia="pl-PL"/>
        </w:rPr>
        <w:t>data</w:t>
      </w:r>
      <w:r w:rsidRPr="0093467C">
        <w:rPr>
          <w:i/>
          <w:color w:val="auto"/>
          <w:sz w:val="24"/>
          <w:szCs w:val="24"/>
          <w:lang w:eastAsia="pl-PL"/>
        </w:rPr>
        <w:t xml:space="preserve"> ..................................</w:t>
      </w:r>
    </w:p>
    <w:p w14:paraId="400C57D6" w14:textId="77777777" w:rsidR="0093467C" w:rsidRPr="0093467C" w:rsidRDefault="0093467C" w:rsidP="0093467C">
      <w:pPr>
        <w:widowControl w:val="0"/>
        <w:suppressAutoHyphens w:val="0"/>
        <w:autoSpaceDE w:val="0"/>
        <w:autoSpaceDN w:val="0"/>
        <w:jc w:val="right"/>
        <w:rPr>
          <w:b/>
          <w:i/>
          <w:color w:val="auto"/>
          <w:sz w:val="24"/>
          <w:szCs w:val="24"/>
          <w:lang w:eastAsia="pl-PL"/>
        </w:rPr>
      </w:pPr>
      <w:r w:rsidRPr="0093467C">
        <w:rPr>
          <w:b/>
          <w:i/>
          <w:color w:val="auto"/>
          <w:sz w:val="24"/>
          <w:szCs w:val="24"/>
          <w:lang w:eastAsia="pl-PL"/>
        </w:rPr>
        <w:t>..............................................................................</w:t>
      </w:r>
    </w:p>
    <w:p w14:paraId="349285F2" w14:textId="77777777" w:rsidR="0093467C" w:rsidRPr="0093467C" w:rsidRDefault="0093467C" w:rsidP="00923244">
      <w:pPr>
        <w:suppressAutoHyphens w:val="0"/>
        <w:autoSpaceDN w:val="0"/>
        <w:spacing w:after="200" w:line="276" w:lineRule="auto"/>
        <w:rPr>
          <w:color w:val="auto"/>
          <w:lang w:eastAsia="en-US"/>
        </w:rPr>
      </w:pPr>
      <w:r w:rsidRPr="0093467C">
        <w:rPr>
          <w:rFonts w:cs="Mangal"/>
          <w:b/>
          <w:i/>
          <w:color w:val="auto"/>
          <w:sz w:val="24"/>
          <w:szCs w:val="24"/>
          <w:lang w:eastAsia="pl-PL" w:bidi="hi-IN"/>
        </w:rPr>
        <w:t xml:space="preserve">                                                          </w:t>
      </w:r>
      <w:r w:rsidR="00923244">
        <w:rPr>
          <w:rFonts w:cs="Mangal"/>
          <w:b/>
          <w:i/>
          <w:color w:val="auto"/>
          <w:sz w:val="24"/>
          <w:szCs w:val="24"/>
          <w:lang w:eastAsia="pl-PL" w:bidi="hi-IN"/>
        </w:rPr>
        <w:t xml:space="preserve">       </w:t>
      </w:r>
      <w:r w:rsidRPr="0093467C">
        <w:rPr>
          <w:rFonts w:cs="Mangal"/>
          <w:b/>
          <w:i/>
          <w:color w:val="auto"/>
          <w:sz w:val="24"/>
          <w:szCs w:val="24"/>
          <w:lang w:eastAsia="pl-PL" w:bidi="hi-IN"/>
        </w:rPr>
        <w:t xml:space="preserve"> </w:t>
      </w:r>
      <w:r w:rsidRPr="0093467C">
        <w:rPr>
          <w:color w:val="auto"/>
          <w:lang w:eastAsia="en-US"/>
        </w:rPr>
        <w:t xml:space="preserve">(pieczęć i podpis Wykonawcy lub osoby </w:t>
      </w:r>
      <w:r w:rsidR="00923244">
        <w:rPr>
          <w:color w:val="auto"/>
          <w:lang w:eastAsia="en-US"/>
        </w:rPr>
        <w:t>u</w:t>
      </w:r>
      <w:r w:rsidRPr="0093467C">
        <w:rPr>
          <w:color w:val="auto"/>
          <w:lang w:eastAsia="en-US"/>
        </w:rPr>
        <w:t>poważnionej)</w:t>
      </w:r>
    </w:p>
    <w:p w14:paraId="742964EF" w14:textId="77777777" w:rsidR="0093467C" w:rsidRPr="0093467C" w:rsidRDefault="0093467C" w:rsidP="0093467C">
      <w:pPr>
        <w:suppressAutoHyphens w:val="0"/>
        <w:autoSpaceDN w:val="0"/>
        <w:spacing w:after="200" w:line="276" w:lineRule="auto"/>
        <w:ind w:left="720"/>
        <w:rPr>
          <w:color w:val="auto"/>
          <w:lang w:eastAsia="en-US"/>
        </w:rPr>
      </w:pPr>
    </w:p>
    <w:p w14:paraId="731224B9" w14:textId="77777777" w:rsidR="0093467C" w:rsidRPr="0093467C" w:rsidRDefault="0093467C" w:rsidP="0093467C">
      <w:pPr>
        <w:suppressAutoHyphens w:val="0"/>
        <w:autoSpaceDN w:val="0"/>
        <w:spacing w:after="200" w:line="276" w:lineRule="auto"/>
        <w:ind w:left="720"/>
        <w:rPr>
          <w:rFonts w:cs="Mangal"/>
          <w:b/>
          <w:i/>
          <w:color w:val="auto"/>
          <w:sz w:val="24"/>
          <w:szCs w:val="24"/>
          <w:lang w:eastAsia="pl-PL" w:bidi="hi-IN"/>
        </w:rPr>
      </w:pPr>
    </w:p>
    <w:p w14:paraId="1A17CFCF" w14:textId="77777777" w:rsidR="0093467C" w:rsidRPr="0093467C" w:rsidRDefault="0093467C" w:rsidP="0093467C">
      <w:pPr>
        <w:widowControl w:val="0"/>
        <w:suppressAutoHyphens w:val="0"/>
        <w:autoSpaceDE w:val="0"/>
        <w:autoSpaceDN w:val="0"/>
        <w:rPr>
          <w:i/>
          <w:iCs/>
          <w:color w:val="auto"/>
          <w:sz w:val="24"/>
          <w:szCs w:val="24"/>
          <w:lang w:eastAsia="pl-PL"/>
        </w:rPr>
      </w:pPr>
      <w:r w:rsidRPr="0093467C">
        <w:rPr>
          <w:i/>
          <w:iCs/>
          <w:color w:val="auto"/>
          <w:sz w:val="24"/>
          <w:szCs w:val="24"/>
          <w:lang w:eastAsia="pl-PL"/>
        </w:rPr>
        <w:t>* niepotrzebne skreślić</w:t>
      </w:r>
    </w:p>
    <w:p w14:paraId="1E8C02C1" w14:textId="77777777" w:rsidR="0093467C" w:rsidRPr="00C31AED" w:rsidRDefault="0093467C" w:rsidP="0093467C">
      <w:pPr>
        <w:rPr>
          <w:rFonts w:eastAsia="Calibri"/>
        </w:rPr>
      </w:pPr>
    </w:p>
    <w:sectPr w:rsidR="0093467C" w:rsidRPr="00C31AED" w:rsidSect="00B14D2B">
      <w:footerReference w:type="default" r:id="rId8"/>
      <w:pgSz w:w="11906" w:h="16838"/>
      <w:pgMar w:top="1418" w:right="1930" w:bottom="1418" w:left="1418" w:header="709" w:footer="87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B006" w14:textId="77777777" w:rsidR="00E13A1D" w:rsidRDefault="00E13A1D">
      <w:r>
        <w:separator/>
      </w:r>
    </w:p>
  </w:endnote>
  <w:endnote w:type="continuationSeparator" w:id="0">
    <w:p w14:paraId="656D4752" w14:textId="77777777" w:rsidR="00E13A1D" w:rsidRDefault="00E1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2AE3" w14:textId="77777777" w:rsidR="00DD37E3" w:rsidRDefault="00DD37E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F5B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13C7" w14:textId="77777777" w:rsidR="00E13A1D" w:rsidRDefault="00E13A1D">
      <w:r>
        <w:separator/>
      </w:r>
    </w:p>
  </w:footnote>
  <w:footnote w:type="continuationSeparator" w:id="0">
    <w:p w14:paraId="0967CB39" w14:textId="77777777" w:rsidR="00E13A1D" w:rsidRDefault="00E13A1D">
      <w:r>
        <w:continuationSeparator/>
      </w:r>
    </w:p>
  </w:footnote>
  <w:footnote w:id="1">
    <w:p w14:paraId="2BF5B231" w14:textId="77777777" w:rsidR="0093467C" w:rsidRDefault="0093467C" w:rsidP="0093467C">
      <w:pPr>
        <w:pStyle w:val="NormalnyWeb"/>
        <w:spacing w:line="276" w:lineRule="auto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C1BF52" w14:textId="77777777" w:rsidR="0093467C" w:rsidRDefault="0093467C" w:rsidP="0093467C">
      <w:pPr>
        <w:pStyle w:val="NormalnyWeb"/>
        <w:spacing w:line="276" w:lineRule="auto"/>
        <w:ind w:left="142" w:hanging="142"/>
        <w:jc w:val="both"/>
      </w:pP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99F4282"/>
    <w:multiLevelType w:val="hybridMultilevel"/>
    <w:tmpl w:val="7448482E"/>
    <w:lvl w:ilvl="0" w:tplc="96C2F472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62427"/>
    <w:multiLevelType w:val="multilevel"/>
    <w:tmpl w:val="63C4EC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5B47D0E"/>
    <w:multiLevelType w:val="hybridMultilevel"/>
    <w:tmpl w:val="9E4899A0"/>
    <w:lvl w:ilvl="0" w:tplc="97785AF8">
      <w:start w:val="12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2B21"/>
    <w:multiLevelType w:val="hybridMultilevel"/>
    <w:tmpl w:val="40685732"/>
    <w:lvl w:ilvl="0" w:tplc="ECBEB5A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C183DA6"/>
    <w:multiLevelType w:val="hybridMultilevel"/>
    <w:tmpl w:val="E2883E40"/>
    <w:lvl w:ilvl="0" w:tplc="60CE31E8">
      <w:start w:val="3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1D53"/>
    <w:multiLevelType w:val="hybridMultilevel"/>
    <w:tmpl w:val="A65243A4"/>
    <w:lvl w:ilvl="0" w:tplc="15A264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474004">
    <w:abstractNumId w:val="0"/>
  </w:num>
  <w:num w:numId="2" w16cid:durableId="288903219">
    <w:abstractNumId w:val="1"/>
  </w:num>
  <w:num w:numId="3" w16cid:durableId="1817259554">
    <w:abstractNumId w:val="2"/>
  </w:num>
  <w:num w:numId="4" w16cid:durableId="435684596">
    <w:abstractNumId w:val="6"/>
  </w:num>
  <w:num w:numId="5" w16cid:durableId="619917091">
    <w:abstractNumId w:val="7"/>
  </w:num>
  <w:num w:numId="6" w16cid:durableId="283467267">
    <w:abstractNumId w:val="3"/>
  </w:num>
  <w:num w:numId="7" w16cid:durableId="1912618402">
    <w:abstractNumId w:val="8"/>
  </w:num>
  <w:num w:numId="8" w16cid:durableId="958534456">
    <w:abstractNumId w:val="4"/>
    <w:lvlOverride w:ilvl="0">
      <w:startOverride w:val="1"/>
    </w:lvlOverride>
  </w:num>
  <w:num w:numId="9" w16cid:durableId="23451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BA"/>
    <w:rsid w:val="000222B2"/>
    <w:rsid w:val="0004076D"/>
    <w:rsid w:val="000C1F9A"/>
    <w:rsid w:val="001146F8"/>
    <w:rsid w:val="00132917"/>
    <w:rsid w:val="001A0915"/>
    <w:rsid w:val="002307F6"/>
    <w:rsid w:val="00242096"/>
    <w:rsid w:val="002668F5"/>
    <w:rsid w:val="004450E9"/>
    <w:rsid w:val="00456ABD"/>
    <w:rsid w:val="00481CC7"/>
    <w:rsid w:val="004B4F8E"/>
    <w:rsid w:val="004E38EF"/>
    <w:rsid w:val="004F5B3F"/>
    <w:rsid w:val="004F7537"/>
    <w:rsid w:val="005358F0"/>
    <w:rsid w:val="005879F6"/>
    <w:rsid w:val="005943D0"/>
    <w:rsid w:val="005944BB"/>
    <w:rsid w:val="005A3350"/>
    <w:rsid w:val="005D2833"/>
    <w:rsid w:val="00600040"/>
    <w:rsid w:val="006151BA"/>
    <w:rsid w:val="006A2038"/>
    <w:rsid w:val="006A57C3"/>
    <w:rsid w:val="006C2AD2"/>
    <w:rsid w:val="007311EF"/>
    <w:rsid w:val="00736144"/>
    <w:rsid w:val="00742307"/>
    <w:rsid w:val="00756324"/>
    <w:rsid w:val="007A6989"/>
    <w:rsid w:val="008031E8"/>
    <w:rsid w:val="00881545"/>
    <w:rsid w:val="008C3ED9"/>
    <w:rsid w:val="00923244"/>
    <w:rsid w:val="0093467C"/>
    <w:rsid w:val="009F4486"/>
    <w:rsid w:val="00A536DB"/>
    <w:rsid w:val="00B14D2B"/>
    <w:rsid w:val="00B24025"/>
    <w:rsid w:val="00B33F2B"/>
    <w:rsid w:val="00B516CB"/>
    <w:rsid w:val="00B619A1"/>
    <w:rsid w:val="00B956E2"/>
    <w:rsid w:val="00BC388D"/>
    <w:rsid w:val="00BE1711"/>
    <w:rsid w:val="00BE25B5"/>
    <w:rsid w:val="00C16643"/>
    <w:rsid w:val="00C31AED"/>
    <w:rsid w:val="00C340E8"/>
    <w:rsid w:val="00C418FA"/>
    <w:rsid w:val="00CA2269"/>
    <w:rsid w:val="00CD4259"/>
    <w:rsid w:val="00D65AC1"/>
    <w:rsid w:val="00DD37E3"/>
    <w:rsid w:val="00DF4C80"/>
    <w:rsid w:val="00E13A1D"/>
    <w:rsid w:val="00E577B8"/>
    <w:rsid w:val="00E7303F"/>
    <w:rsid w:val="00E979ED"/>
    <w:rsid w:val="00EB2808"/>
    <w:rsid w:val="00F25B83"/>
    <w:rsid w:val="00F36B3E"/>
    <w:rsid w:val="00F82B67"/>
    <w:rsid w:val="00F8799F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0C3928"/>
  <w15:chartTrackingRefBased/>
  <w15:docId w15:val="{FD6ABC93-6045-4962-8336-6D3A5CE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244"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pPr>
      <w:keepNext/>
      <w:tabs>
        <w:tab w:val="left" w:pos="709"/>
        <w:tab w:val="num" w:pos="1185"/>
      </w:tabs>
      <w:ind w:left="426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ind w:left="567" w:firstLine="0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ind w:left="0" w:right="94" w:firstLine="0"/>
      <w:jc w:val="center"/>
      <w:outlineLvl w:val="7"/>
    </w:pPr>
    <w:rPr>
      <w:b/>
      <w:i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eastAsia="Times New Roman" w:hAnsi="Times New Roman" w:cs="Times New Roman"/>
      <w:sz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</w:rPr>
  </w:style>
  <w:style w:type="character" w:customStyle="1" w:styleId="WW8Num4z1">
    <w:name w:val="WW8Num4z1"/>
    <w:rPr>
      <w:rFonts w:eastAsia="Times New Roman" w:cs="Times New Roman"/>
      <w:sz w:val="24"/>
    </w:rPr>
  </w:style>
  <w:style w:type="character" w:customStyle="1" w:styleId="WW8Num4z2">
    <w:name w:val="WW8Num4z2"/>
    <w:rPr>
      <w:rFonts w:ascii="Liberation Serif" w:hAnsi="Liberation Serif" w:cs="Liberation Serif"/>
    </w:rPr>
  </w:style>
  <w:style w:type="character" w:customStyle="1" w:styleId="DefaultParagraphFont1">
    <w:name w:val="Default Paragraph Font1"/>
  </w:style>
  <w:style w:type="character" w:customStyle="1" w:styleId="Numerstrony1">
    <w:name w:val="Numer strony1"/>
    <w:basedOn w:val="DefaultParagraphFont1"/>
  </w:style>
  <w:style w:type="character" w:customStyle="1" w:styleId="Odwoanieprzypisudolnego1">
    <w:name w:val="Odwołanie przypisu dolnego1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efaultParagraphFont1"/>
  </w:style>
  <w:style w:type="character" w:customStyle="1" w:styleId="TekstpodstawowywcityZnak">
    <w:name w:val="Tekst podstawowy wcięty Znak"/>
    <w:rPr>
      <w:b/>
      <w:bCs/>
      <w:i/>
      <w:sz w:val="22"/>
    </w:rPr>
  </w:style>
  <w:style w:type="character" w:customStyle="1" w:styleId="NagwekZnak">
    <w:name w:val="Nagłówek Znak"/>
    <w:basedOn w:val="DefaultParagraphFont1"/>
  </w:style>
  <w:style w:type="character" w:customStyle="1" w:styleId="TekstprzypisukocowegoZnak">
    <w:name w:val="Tekst przypisu końcowego Znak"/>
    <w:basedOn w:val="DefaultParagraphFont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AkapitzlistZnak">
    <w:name w:val="Akapit z listą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efaultParagraphFont1"/>
  </w:style>
  <w:style w:type="character" w:customStyle="1" w:styleId="TematkomentarzaZnak">
    <w:name w:val="Temat komentarza Znak"/>
    <w:rPr>
      <w:b/>
      <w:bCs/>
    </w:rPr>
  </w:style>
  <w:style w:type="character" w:customStyle="1" w:styleId="hotnewscz1">
    <w:name w:val="hotnews_c_z1"/>
    <w:basedOn w:val="DefaultParagraphFont1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i/>
      <w:sz w:val="24"/>
    </w:rPr>
  </w:style>
  <w:style w:type="character" w:customStyle="1" w:styleId="ListLabel4">
    <w:name w:val="ListLabel 4"/>
    <w:rPr>
      <w:b/>
      <w:i w:val="0"/>
      <w:sz w:val="18"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eastAsia="Symbol" w:cs="Symbol"/>
      <w:w w:val="100"/>
      <w:sz w:val="22"/>
      <w:szCs w:val="22"/>
    </w:rPr>
  </w:style>
  <w:style w:type="character" w:customStyle="1" w:styleId="ListLabel9">
    <w:name w:val="ListLabel 9"/>
    <w:rPr>
      <w:w w:val="100"/>
      <w:sz w:val="22"/>
      <w:szCs w:val="22"/>
    </w:rPr>
  </w:style>
  <w:style w:type="character" w:customStyle="1" w:styleId="ListLabel10">
    <w:name w:val="ListLabel 10"/>
    <w:rPr>
      <w:rFonts w:eastAsia="Times New Roman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Cambria" w:hAnsi="Cambria" w:cs="Cambria"/>
      <w:b/>
      <w:sz w:val="24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47">
    <w:name w:val="ListLabel 47"/>
    <w:rPr>
      <w:rFonts w:ascii="Cambria" w:hAnsi="Cambria" w:cs="Symbol"/>
      <w:sz w:val="24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ascii="Cambria" w:hAnsi="Cambria" w:cs="Cambria"/>
      <w:b/>
      <w:sz w:val="24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65">
    <w:name w:val="ListLabel 65"/>
    <w:rPr>
      <w:rFonts w:ascii="Cambria" w:hAnsi="Cambria" w:cs="Symbol"/>
      <w:sz w:val="24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sz w:val="24"/>
    </w:rPr>
  </w:style>
  <w:style w:type="character" w:customStyle="1" w:styleId="ListLabel75">
    <w:name w:val="ListLabel 75"/>
    <w:rPr>
      <w:sz w:val="24"/>
    </w:rPr>
  </w:style>
  <w:style w:type="character" w:customStyle="1" w:styleId="ListLabel76">
    <w:name w:val="ListLabel 76"/>
    <w:rPr>
      <w:rFonts w:eastAsia="Times New Roman" w:cs="Times New Roman"/>
      <w:sz w:val="24"/>
    </w:rPr>
  </w:style>
  <w:style w:type="character" w:customStyle="1" w:styleId="ListLabel77">
    <w:name w:val="ListLabel 77"/>
    <w:rPr>
      <w:rFonts w:cs="Liberation Serif"/>
    </w:rPr>
  </w:style>
  <w:style w:type="character" w:customStyle="1" w:styleId="ListLabel78">
    <w:name w:val="ListLabel 78"/>
    <w:rPr>
      <w:rFonts w:cs="Liberation Serif"/>
    </w:rPr>
  </w:style>
  <w:style w:type="character" w:customStyle="1" w:styleId="ListLabel79">
    <w:name w:val="ListLabel 79"/>
    <w:rPr>
      <w:rFonts w:cs="Liberation Serif"/>
    </w:rPr>
  </w:style>
  <w:style w:type="character" w:customStyle="1" w:styleId="ListLabel80">
    <w:name w:val="ListLabel 80"/>
    <w:rPr>
      <w:rFonts w:cs="Liberation Serif"/>
    </w:rPr>
  </w:style>
  <w:style w:type="character" w:customStyle="1" w:styleId="ListLabel81">
    <w:name w:val="ListLabel 81"/>
    <w:rPr>
      <w:rFonts w:cs="Liberation Serif"/>
    </w:rPr>
  </w:style>
  <w:style w:type="character" w:customStyle="1" w:styleId="ListLabel82">
    <w:name w:val="ListLabel 82"/>
    <w:rPr>
      <w:rFonts w:cs="Liberation Serif"/>
    </w:rPr>
  </w:style>
  <w:style w:type="character" w:customStyle="1" w:styleId="ListLabel83">
    <w:name w:val="ListLabel 83"/>
    <w:rPr>
      <w:rFonts w:cs="Liberation Serif"/>
    </w:rPr>
  </w:style>
  <w:style w:type="character" w:customStyle="1" w:styleId="ListLabel84">
    <w:name w:val="ListLabel 84"/>
    <w:rPr>
      <w:rFonts w:ascii="Times New Roman" w:hAnsi="Times New Roman" w:cs="Symbol"/>
      <w:sz w:val="24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sz w:val="24"/>
    </w:rPr>
  </w:style>
  <w:style w:type="character" w:customStyle="1" w:styleId="ListLabel94">
    <w:name w:val="ListLabel 94"/>
    <w:rPr>
      <w:sz w:val="24"/>
    </w:rPr>
  </w:style>
  <w:style w:type="character" w:customStyle="1" w:styleId="ListLabel95">
    <w:name w:val="ListLabel 95"/>
    <w:rPr>
      <w:rFonts w:eastAsia="Times New Roman" w:cs="Times New Roman"/>
      <w:sz w:val="24"/>
    </w:rPr>
  </w:style>
  <w:style w:type="character" w:customStyle="1" w:styleId="ListLabel96">
    <w:name w:val="ListLabel 96"/>
    <w:rPr>
      <w:rFonts w:cs="Liberation Serif"/>
    </w:rPr>
  </w:style>
  <w:style w:type="character" w:customStyle="1" w:styleId="ListLabel97">
    <w:name w:val="ListLabel 97"/>
    <w:rPr>
      <w:rFonts w:cs="Liberation Serif"/>
    </w:rPr>
  </w:style>
  <w:style w:type="character" w:customStyle="1" w:styleId="ListLabel98">
    <w:name w:val="ListLabel 98"/>
    <w:rPr>
      <w:rFonts w:cs="Liberation Serif"/>
    </w:rPr>
  </w:style>
  <w:style w:type="character" w:customStyle="1" w:styleId="ListLabel99">
    <w:name w:val="ListLabel 99"/>
    <w:rPr>
      <w:rFonts w:cs="Liberation Serif"/>
    </w:rPr>
  </w:style>
  <w:style w:type="character" w:customStyle="1" w:styleId="ListLabel100">
    <w:name w:val="ListLabel 100"/>
    <w:rPr>
      <w:rFonts w:cs="Liberation Serif"/>
    </w:rPr>
  </w:style>
  <w:style w:type="character" w:customStyle="1" w:styleId="ListLabel101">
    <w:name w:val="ListLabel 101"/>
    <w:rPr>
      <w:rFonts w:cs="Liberation Serif"/>
    </w:rPr>
  </w:style>
  <w:style w:type="character" w:customStyle="1" w:styleId="ListLabel102">
    <w:name w:val="ListLabel 102"/>
    <w:rPr>
      <w:rFonts w:cs="Liberation Serif"/>
    </w:rPr>
  </w:style>
  <w:style w:type="character" w:customStyle="1" w:styleId="ListLabel103">
    <w:name w:val="ListLabel 103"/>
    <w:rPr>
      <w:rFonts w:ascii="Times New Roman" w:hAnsi="Times New Roman" w:cs="Symbol"/>
      <w:sz w:val="24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sz w:val="24"/>
    </w:rPr>
  </w:style>
  <w:style w:type="character" w:customStyle="1" w:styleId="ListLabel113">
    <w:name w:val="ListLabel 113"/>
    <w:rPr>
      <w:sz w:val="24"/>
    </w:rPr>
  </w:style>
  <w:style w:type="character" w:customStyle="1" w:styleId="ListLabel114">
    <w:name w:val="ListLabel 114"/>
    <w:rPr>
      <w:rFonts w:eastAsia="Times New Roman" w:cs="Times New Roman"/>
      <w:sz w:val="24"/>
    </w:rPr>
  </w:style>
  <w:style w:type="character" w:customStyle="1" w:styleId="ListLabel115">
    <w:name w:val="ListLabel 115"/>
    <w:rPr>
      <w:rFonts w:cs="Liberation Serif"/>
    </w:rPr>
  </w:style>
  <w:style w:type="character" w:customStyle="1" w:styleId="ListLabel116">
    <w:name w:val="ListLabel 116"/>
    <w:rPr>
      <w:rFonts w:cs="Liberation Serif"/>
    </w:rPr>
  </w:style>
  <w:style w:type="character" w:customStyle="1" w:styleId="ListLabel117">
    <w:name w:val="ListLabel 117"/>
    <w:rPr>
      <w:rFonts w:cs="Liberation Serif"/>
    </w:rPr>
  </w:style>
  <w:style w:type="character" w:customStyle="1" w:styleId="ListLabel118">
    <w:name w:val="ListLabel 118"/>
    <w:rPr>
      <w:rFonts w:cs="Liberation Serif"/>
    </w:rPr>
  </w:style>
  <w:style w:type="character" w:customStyle="1" w:styleId="ListLabel119">
    <w:name w:val="ListLabel 119"/>
    <w:rPr>
      <w:rFonts w:cs="Liberation Serif"/>
    </w:rPr>
  </w:style>
  <w:style w:type="character" w:customStyle="1" w:styleId="ListLabel120">
    <w:name w:val="ListLabel 120"/>
    <w:rPr>
      <w:rFonts w:cs="Liberation Serif"/>
    </w:rPr>
  </w:style>
  <w:style w:type="character" w:customStyle="1" w:styleId="ListLabel121">
    <w:name w:val="ListLabel 121"/>
    <w:rPr>
      <w:rFonts w:cs="Liberation Serif"/>
    </w:rPr>
  </w:style>
  <w:style w:type="character" w:customStyle="1" w:styleId="ListLabel122">
    <w:name w:val="ListLabel 122"/>
    <w:rPr>
      <w:rFonts w:ascii="Times New Roman" w:hAnsi="Times New Roman" w:cs="Symbol"/>
      <w:sz w:val="24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sz w:val="24"/>
    </w:rPr>
  </w:style>
  <w:style w:type="character" w:customStyle="1" w:styleId="ListLabel133">
    <w:name w:val="ListLabel 133"/>
    <w:rPr>
      <w:rFonts w:eastAsia="Times New Roman" w:cs="Times New Roman"/>
      <w:sz w:val="24"/>
    </w:rPr>
  </w:style>
  <w:style w:type="character" w:customStyle="1" w:styleId="ListLabel134">
    <w:name w:val="ListLabel 134"/>
    <w:rPr>
      <w:rFonts w:cs="Liberation Serif"/>
    </w:rPr>
  </w:style>
  <w:style w:type="character" w:customStyle="1" w:styleId="ListLabel135">
    <w:name w:val="ListLabel 135"/>
    <w:rPr>
      <w:rFonts w:cs="Liberation Serif"/>
    </w:rPr>
  </w:style>
  <w:style w:type="character" w:customStyle="1" w:styleId="ListLabel136">
    <w:name w:val="ListLabel 136"/>
    <w:rPr>
      <w:rFonts w:cs="Liberation Serif"/>
    </w:rPr>
  </w:style>
  <w:style w:type="character" w:customStyle="1" w:styleId="ListLabel137">
    <w:name w:val="ListLabel 137"/>
    <w:rPr>
      <w:rFonts w:cs="Liberation Serif"/>
    </w:rPr>
  </w:style>
  <w:style w:type="character" w:customStyle="1" w:styleId="ListLabel138">
    <w:name w:val="ListLabel 138"/>
    <w:rPr>
      <w:rFonts w:cs="Liberation Serif"/>
    </w:rPr>
  </w:style>
  <w:style w:type="character" w:customStyle="1" w:styleId="ListLabel139">
    <w:name w:val="ListLabel 139"/>
    <w:rPr>
      <w:rFonts w:cs="Liberation Serif"/>
    </w:rPr>
  </w:style>
  <w:style w:type="character" w:customStyle="1" w:styleId="ListLabel140">
    <w:name w:val="ListLabel 140"/>
    <w:rPr>
      <w:rFonts w:cs="Liberation Serif"/>
    </w:rPr>
  </w:style>
  <w:style w:type="character" w:customStyle="1" w:styleId="ListLabel141">
    <w:name w:val="ListLabel 141"/>
    <w:rPr>
      <w:rFonts w:cs="Symbol"/>
      <w:sz w:val="24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sz w:val="24"/>
    </w:rPr>
  </w:style>
  <w:style w:type="character" w:customStyle="1" w:styleId="ListLabel146">
    <w:name w:val="ListLabel 146"/>
    <w:rPr>
      <w:rFonts w:eastAsia="Times New Roman" w:cs="Times New Roman"/>
      <w:sz w:val="24"/>
    </w:rPr>
  </w:style>
  <w:style w:type="character" w:customStyle="1" w:styleId="ListLabel147">
    <w:name w:val="ListLabel 147"/>
    <w:rPr>
      <w:rFonts w:cs="Liberation Serif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odyTextIndent21">
    <w:name w:val="Body Text Indent 21"/>
    <w:basedOn w:val="Normalny"/>
    <w:pPr>
      <w:ind w:firstLine="709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BodyText31">
    <w:name w:val="Body Text 31"/>
    <w:basedOn w:val="Normalny"/>
    <w:rPr>
      <w:sz w:val="18"/>
    </w:rPr>
  </w:style>
  <w:style w:type="paragraph" w:customStyle="1" w:styleId="BodyText21">
    <w:name w:val="Body Text 21"/>
    <w:basedOn w:val="Normalny"/>
    <w:pPr>
      <w:jc w:val="right"/>
    </w:pPr>
    <w:rPr>
      <w:sz w:val="24"/>
    </w:rPr>
  </w:style>
  <w:style w:type="paragraph" w:customStyle="1" w:styleId="PlainText1">
    <w:name w:val="Plain Text1"/>
    <w:basedOn w:val="Normalny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</w:style>
  <w:style w:type="paragraph" w:styleId="Tekstpodstawowywcity">
    <w:name w:val="Body Text Indent"/>
    <w:basedOn w:val="Normalny"/>
    <w:pP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</w:style>
  <w:style w:type="paragraph" w:customStyle="1" w:styleId="Zwykytekst3">
    <w:name w:val="Zwykły tekst3"/>
    <w:basedOn w:val="Normalny"/>
    <w:pPr>
      <w:jc w:val="center"/>
    </w:pPr>
    <w:rPr>
      <w:rFonts w:ascii="Courier New" w:hAnsi="Courier New" w:cs="Courier New"/>
    </w:r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ekstprzypisukocowego1">
    <w:name w:val="Tekst przypisu końcowego1"/>
    <w:basedOn w:val="Normalny"/>
  </w:style>
  <w:style w:type="paragraph" w:customStyle="1" w:styleId="ZnakZnak2ZnakZnak">
    <w:name w:val="Znak Znak2 Znak Znak"/>
    <w:basedOn w:val="Normalny"/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82B6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82B67"/>
  </w:style>
  <w:style w:type="character" w:customStyle="1" w:styleId="TekstkomentarzaZnak1">
    <w:name w:val="Tekst komentarza Znak1"/>
    <w:link w:val="Tekstkomentarza"/>
    <w:uiPriority w:val="99"/>
    <w:semiHidden/>
    <w:rsid w:val="00F82B67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82B67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82B67"/>
    <w:rPr>
      <w:b/>
      <w:bCs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B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2B67"/>
    <w:rPr>
      <w:rFonts w:ascii="Segoe UI" w:hAnsi="Segoe UI" w:cs="Segoe UI"/>
      <w:color w:val="00000A"/>
      <w:sz w:val="18"/>
      <w:szCs w:val="18"/>
      <w:lang w:eastAsia="ar-SA"/>
    </w:rPr>
  </w:style>
  <w:style w:type="paragraph" w:styleId="NormalnyWeb">
    <w:name w:val="Normal (Web)"/>
    <w:basedOn w:val="Normalny"/>
    <w:rsid w:val="0093467C"/>
    <w:pPr>
      <w:widowControl w:val="0"/>
      <w:autoSpaceDN w:val="0"/>
      <w:textAlignment w:val="baseline"/>
    </w:pPr>
    <w:rPr>
      <w:rFonts w:eastAsia="SimSun" w:cs="Mangal"/>
      <w:color w:val="auto"/>
      <w:kern w:val="3"/>
      <w:sz w:val="24"/>
      <w:szCs w:val="21"/>
      <w:lang w:eastAsia="zh-CN" w:bidi="hi-IN"/>
    </w:rPr>
  </w:style>
  <w:style w:type="character" w:styleId="Odwoanieprzypisudolnego">
    <w:name w:val="footnote reference"/>
    <w:rsid w:val="0093467C"/>
    <w:rPr>
      <w:rFonts w:ascii="Times New Roman" w:hAnsi="Times New Roman"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Łuszcz</dc:creator>
  <cp:keywords/>
  <cp:lastModifiedBy>Ania</cp:lastModifiedBy>
  <cp:revision>2</cp:revision>
  <cp:lastPrinted>2022-01-19T06:59:00Z</cp:lastPrinted>
  <dcterms:created xsi:type="dcterms:W3CDTF">2023-08-09T13:04:00Z</dcterms:created>
  <dcterms:modified xsi:type="dcterms:W3CDTF">2023-08-09T13:04:00Z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