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1E7" w14:textId="77777777" w:rsid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 xml:space="preserve">KLAUZULA  INFORMACYJNA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0DAC">
        <w:rPr>
          <w:rFonts w:ascii="Times New Roman" w:hAnsi="Times New Roman"/>
          <w:b/>
          <w:bCs/>
          <w:sz w:val="24"/>
          <w:szCs w:val="24"/>
        </w:rPr>
        <w:t xml:space="preserve">DOTYCZĄCA </w:t>
      </w:r>
    </w:p>
    <w:p w14:paraId="6B24F38D" w14:textId="434C09A2" w:rsidR="00510DAC" w:rsidRP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>PRZETWARZANIA DANYCH OSOBOWYCH</w:t>
      </w:r>
    </w:p>
    <w:p w14:paraId="03A0662E" w14:textId="77777777" w:rsidR="00510DAC" w:rsidRP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 xml:space="preserve">w celu przeprowadzenia postępowania o udzielenie zamówienia publicznego </w:t>
      </w:r>
    </w:p>
    <w:p w14:paraId="3B7CB33A" w14:textId="77777777" w:rsid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>w trybie zapytania ofertowego</w:t>
      </w:r>
    </w:p>
    <w:p w14:paraId="41A21FA6" w14:textId="77777777" w:rsidR="00510DAC" w:rsidRP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78F0C5" w14:textId="52EC5C8A" w:rsidR="007F3DCD" w:rsidRDefault="00510DAC" w:rsidP="00510DA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45581900"/>
      <w:r w:rsidRPr="006D7C60">
        <w:rPr>
          <w:rFonts w:ascii="Times New Roman" w:hAnsi="Times New Roman"/>
          <w:sz w:val="24"/>
          <w:szCs w:val="24"/>
        </w:rPr>
        <w:t xml:space="preserve">dla zadania pn. </w:t>
      </w:r>
      <w:bookmarkEnd w:id="0"/>
    </w:p>
    <w:p w14:paraId="3D2CBF22" w14:textId="78AD5F74" w:rsidR="00CB7B6C" w:rsidRPr="00CB7B6C" w:rsidRDefault="00CB7B6C" w:rsidP="00510D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57772280"/>
      <w:r w:rsidRPr="00CB7B6C">
        <w:rPr>
          <w:rFonts w:ascii="Times New Roman" w:hAnsi="Times New Roman"/>
          <w:b/>
          <w:bCs/>
          <w:sz w:val="24"/>
          <w:szCs w:val="24"/>
        </w:rPr>
        <w:t>Budowa placu zabaw w Golinie przy ul. Kolejowej</w:t>
      </w:r>
      <w:bookmarkEnd w:id="1"/>
    </w:p>
    <w:p w14:paraId="50F032D2" w14:textId="77777777" w:rsidR="00510DAC" w:rsidRDefault="00510DAC" w:rsidP="00510D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7AE3E" w14:textId="320DA7EE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Zgodnie z art. 13 Rozporządzenia Parlamentu Europejskiego i Rady (UE) 2016/679  z 27 kwietnia 2016 r. w sprawie ochrony osób fizycznych w związku z przetwarzaniem danych osobowych i w sprawie swobodnego przepływu takich danych oraz uchylenia dyrektywy 95/46/WE (RODO), informujemy, że: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DAC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Pr="00510DAC">
        <w:rPr>
          <w:rFonts w:ascii="Times New Roman" w:hAnsi="Times New Roman"/>
          <w:i/>
          <w:iCs/>
          <w:sz w:val="24"/>
          <w:szCs w:val="24"/>
        </w:rPr>
        <w:t>Burmistrz Goliny</w:t>
      </w:r>
      <w:r w:rsidRPr="00510DAC">
        <w:rPr>
          <w:rFonts w:ascii="Times New Roman" w:hAnsi="Times New Roman"/>
          <w:i/>
          <w:sz w:val="24"/>
          <w:szCs w:val="24"/>
        </w:rPr>
        <w:t>, ul. Nowa 1, 62-590 Golina</w:t>
      </w:r>
    </w:p>
    <w:p w14:paraId="53F448E7" w14:textId="77777777" w:rsidR="00510DAC" w:rsidRPr="00510DAC" w:rsidRDefault="00510DAC" w:rsidP="00510DAC">
      <w:pPr>
        <w:pStyle w:val="Tekstpodstawowy"/>
        <w:spacing w:after="0" w:line="240" w:lineRule="auto"/>
        <w:jc w:val="both"/>
      </w:pPr>
    </w:p>
    <w:p w14:paraId="5D9DB197" w14:textId="6027D0C2" w:rsidR="00510DAC" w:rsidRPr="00510DAC" w:rsidRDefault="00510DAC" w:rsidP="00510DAC">
      <w:pPr>
        <w:pStyle w:val="Tekstpodstawowy"/>
        <w:spacing w:after="0" w:line="240" w:lineRule="auto"/>
        <w:jc w:val="both"/>
        <w:rPr>
          <w:i/>
        </w:rPr>
      </w:pPr>
      <w:r w:rsidRPr="00510DAC">
        <w:t xml:space="preserve">Dane kontaktowe Inspektora Ochrony Danych e-mail:  </w:t>
      </w:r>
      <w:r w:rsidRPr="00510DAC">
        <w:rPr>
          <w:i/>
        </w:rPr>
        <w:t>inspektor@osdidk.pl</w:t>
      </w:r>
    </w:p>
    <w:p w14:paraId="05B2C85F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DA82C" w14:textId="4930CADB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Przetwarzanie Pani/Pana danych osobowych będzie się odbywać na podstawie art. 6 ust. 1 lit. c oraz na podstawie art. 9 ust.1 lit. g ogólnego rozporządzenia o ochronie danych osobowych z dnia 27 kwietnia 2016 r., Ustawy z dnia  10 maja 2018 r. o ochronie danych  (Dz.U. z 2018 r., poz.1000) w celu przeprowadzenia postępowania o udzielenie zamówienia publicznego w trybie zapytania ofertowego pn. „</w:t>
      </w:r>
      <w:r w:rsidR="00CB7B6C">
        <w:rPr>
          <w:rFonts w:ascii="Times New Roman" w:hAnsi="Times New Roman"/>
          <w:sz w:val="24"/>
          <w:szCs w:val="24"/>
        </w:rPr>
        <w:t>Budowa placu zabaw w Golinie przy ul. Kolejowej</w:t>
      </w:r>
      <w:r w:rsidRPr="00510DAC">
        <w:rPr>
          <w:rFonts w:ascii="Times New Roman" w:hAnsi="Times New Roman"/>
          <w:sz w:val="24"/>
          <w:szCs w:val="24"/>
        </w:rPr>
        <w:t>”.</w:t>
      </w:r>
    </w:p>
    <w:p w14:paraId="24E97AA6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303E7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Podanie przez Panią/Pana danych osobowych jest niezbędne do realizacji w/w celu.</w:t>
      </w:r>
    </w:p>
    <w:p w14:paraId="70898756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9E6F3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Pani/Pana dane osobowe przechowywane będą w czasie określonym przepisami prawa, zgodnie z instrukcją kancelaryjną,</w:t>
      </w:r>
    </w:p>
    <w:p w14:paraId="67BDEA17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A712F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Posiada Pani/Pan prawo żądania od administratora dostępu do danych osobowych, prawo do ich sprostowania, ograniczenia przetwarzania, prawo do wniesienia sprzeciwu wobec przetwarzania, prawo do przenoszenia danych, prawo do cofnięcia zgody w dowolnym momencie,</w:t>
      </w:r>
    </w:p>
    <w:p w14:paraId="20650971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80725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Ma Pani/Pan prawo wniesienia skargi do organu nadzorczego - Urząd Ochrony Danych Osobowych, ul. Stawki 2, 00-193 Warszawa, www.uodo.gov.pl/pl/p/kontakt</w:t>
      </w:r>
    </w:p>
    <w:p w14:paraId="1DA70124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76ECD" w14:textId="1DB987EA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Podanie danych osobowych w zakresie wymaganym ustawodawstwem (akty prawne na podstawie, których działają poszczególne stanowiska Urzędu Miejskiego w Golinie) jest obligatoryjne.</w:t>
      </w:r>
    </w:p>
    <w:p w14:paraId="40A8BB94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0F57C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4BED" w14:textId="77777777" w:rsidR="00510DAC" w:rsidRPr="00510DAC" w:rsidRDefault="00510DAC" w:rsidP="00510D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37758105"/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0137197" w14:textId="482161C9" w:rsidR="00510DAC" w:rsidRPr="00510DAC" w:rsidRDefault="00510DAC" w:rsidP="00510DAC">
      <w:pPr>
        <w:spacing w:after="0" w:line="240" w:lineRule="auto"/>
        <w:ind w:left="4254" w:firstLine="709"/>
        <w:rPr>
          <w:rFonts w:ascii="Times New Roman" w:hAnsi="Times New Roman"/>
          <w:i/>
          <w:iCs/>
          <w:sz w:val="24"/>
          <w:szCs w:val="24"/>
        </w:rPr>
      </w:pPr>
      <w:r w:rsidRPr="00510DAC">
        <w:rPr>
          <w:rFonts w:ascii="Times New Roman" w:hAnsi="Times New Roman"/>
          <w:i/>
          <w:iCs/>
          <w:sz w:val="24"/>
          <w:szCs w:val="24"/>
        </w:rPr>
        <w:t xml:space="preserve">     (podpis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10DAC">
        <w:rPr>
          <w:rFonts w:ascii="Times New Roman" w:hAnsi="Times New Roman"/>
          <w:i/>
          <w:iCs/>
          <w:sz w:val="24"/>
          <w:szCs w:val="24"/>
        </w:rPr>
        <w:t>Wykonawcy/Wykonawców</w:t>
      </w:r>
      <w:bookmarkEnd w:id="2"/>
    </w:p>
    <w:sectPr w:rsidR="00510DAC" w:rsidRPr="00510DAC" w:rsidSect="00F662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6966" w14:textId="77777777" w:rsidR="00F66256" w:rsidRDefault="00F66256" w:rsidP="00CB14E5">
      <w:pPr>
        <w:spacing w:after="0" w:line="240" w:lineRule="auto"/>
      </w:pPr>
      <w:r>
        <w:separator/>
      </w:r>
    </w:p>
  </w:endnote>
  <w:endnote w:type="continuationSeparator" w:id="0">
    <w:p w14:paraId="36421559" w14:textId="77777777" w:rsidR="00F66256" w:rsidRDefault="00F66256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C6E5" w14:textId="77777777" w:rsidR="00F66256" w:rsidRDefault="00F66256" w:rsidP="00CB14E5">
      <w:pPr>
        <w:spacing w:after="0" w:line="240" w:lineRule="auto"/>
      </w:pPr>
      <w:r>
        <w:separator/>
      </w:r>
    </w:p>
  </w:footnote>
  <w:footnote w:type="continuationSeparator" w:id="0">
    <w:p w14:paraId="10B8E4C3" w14:textId="77777777" w:rsidR="00F66256" w:rsidRDefault="00F66256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5AB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04160AE" wp14:editId="0726BA52">
          <wp:simplePos x="0" y="0"/>
          <wp:positionH relativeFrom="margin">
            <wp:posOffset>5225415</wp:posOffset>
          </wp:positionH>
          <wp:positionV relativeFrom="margin">
            <wp:posOffset>-1546860</wp:posOffset>
          </wp:positionV>
          <wp:extent cx="553085" cy="651510"/>
          <wp:effectExtent l="19050" t="0" r="0" b="0"/>
          <wp:wrapSquare wrapText="bothSides"/>
          <wp:docPr id="2" name="Obraz 2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112F73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3256320F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2FCB36C7" w14:textId="3E359C54" w:rsidR="00243EC9" w:rsidRPr="00AF2D89" w:rsidRDefault="00CB14E5" w:rsidP="00CF7AD8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Załącznik nr  </w:t>
    </w:r>
    <w:r w:rsidR="00510DAC">
      <w:rPr>
        <w:rFonts w:ascii="Times New Roman" w:hAnsi="Times New Roman"/>
        <w:sz w:val="16"/>
        <w:szCs w:val="16"/>
      </w:rPr>
      <w:t>3</w:t>
    </w:r>
    <w:r w:rsidR="00243EC9" w:rsidRPr="00AF2D89">
      <w:rPr>
        <w:rFonts w:ascii="Times New Roman" w:hAnsi="Times New Roman"/>
        <w:sz w:val="16"/>
        <w:szCs w:val="16"/>
      </w:rPr>
      <w:t xml:space="preserve"> </w:t>
    </w:r>
  </w:p>
  <w:p w14:paraId="22013527" w14:textId="480106A5" w:rsidR="00243EC9" w:rsidRPr="00AF2D89" w:rsidRDefault="00243EC9" w:rsidP="00CF7AD8">
    <w:pPr>
      <w:spacing w:after="0" w:line="240" w:lineRule="auto"/>
      <w:ind w:left="6793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do zapytania ofertowego </w:t>
    </w:r>
    <w:r w:rsidRPr="00AF2D89">
      <w:rPr>
        <w:rFonts w:ascii="Times New Roman" w:hAnsi="Times New Roman"/>
        <w:sz w:val="16"/>
        <w:szCs w:val="16"/>
      </w:rPr>
      <w:br/>
      <w:t>nr Z</w:t>
    </w:r>
    <w:r w:rsidR="00D6061A">
      <w:rPr>
        <w:rFonts w:ascii="Times New Roman" w:hAnsi="Times New Roman"/>
        <w:sz w:val="16"/>
        <w:szCs w:val="16"/>
      </w:rPr>
      <w:t>O</w:t>
    </w:r>
    <w:r w:rsidRPr="00AF2D89">
      <w:rPr>
        <w:rFonts w:ascii="Times New Roman" w:hAnsi="Times New Roman"/>
        <w:sz w:val="16"/>
        <w:szCs w:val="16"/>
      </w:rPr>
      <w:t>.</w:t>
    </w:r>
    <w:r w:rsidR="007F3DCD">
      <w:rPr>
        <w:rFonts w:ascii="Times New Roman" w:hAnsi="Times New Roman"/>
        <w:sz w:val="16"/>
        <w:szCs w:val="16"/>
      </w:rPr>
      <w:t>1</w:t>
    </w:r>
    <w:r w:rsidRPr="00AF2D89">
      <w:rPr>
        <w:rFonts w:ascii="Times New Roman" w:hAnsi="Times New Roman"/>
        <w:sz w:val="16"/>
        <w:szCs w:val="16"/>
      </w:rPr>
      <w:t>/202</w:t>
    </w:r>
    <w:r w:rsidR="00CB7B6C">
      <w:rPr>
        <w:rFonts w:ascii="Times New Roman" w:hAnsi="Times New Roman"/>
        <w:sz w:val="16"/>
        <w:szCs w:val="16"/>
      </w:rPr>
      <w:t>4</w:t>
    </w:r>
    <w:r w:rsidRPr="00AF2D89">
      <w:rPr>
        <w:rFonts w:ascii="Times New Roman" w:hAnsi="Times New Roman"/>
        <w:sz w:val="16"/>
        <w:szCs w:val="16"/>
      </w:rPr>
      <w:t>/</w:t>
    </w:r>
    <w:r w:rsidR="00510DAC">
      <w:rPr>
        <w:rFonts w:ascii="Times New Roman" w:hAnsi="Times New Roman"/>
        <w:sz w:val="16"/>
        <w:szCs w:val="16"/>
      </w:rPr>
      <w:t>OF</w:t>
    </w:r>
  </w:p>
  <w:p w14:paraId="2360F03D" w14:textId="6B4F4DE2" w:rsidR="00CB14E5" w:rsidRPr="00AF2D89" w:rsidRDefault="00CB14E5" w:rsidP="00CF7AD8">
    <w:pPr>
      <w:ind w:left="6375" w:firstLine="418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 dnia </w:t>
    </w:r>
    <w:r w:rsidR="00CB7B6C">
      <w:rPr>
        <w:rFonts w:ascii="Times New Roman" w:hAnsi="Times New Roman"/>
        <w:sz w:val="16"/>
        <w:szCs w:val="16"/>
      </w:rPr>
      <w:t>09</w:t>
    </w:r>
    <w:r w:rsidR="00243EC9" w:rsidRPr="00AF2D89">
      <w:rPr>
        <w:rFonts w:ascii="Times New Roman" w:hAnsi="Times New Roman"/>
        <w:sz w:val="16"/>
        <w:szCs w:val="16"/>
      </w:rPr>
      <w:t>.</w:t>
    </w:r>
    <w:r w:rsidR="00CB7B6C">
      <w:rPr>
        <w:rFonts w:ascii="Times New Roman" w:hAnsi="Times New Roman"/>
        <w:sz w:val="16"/>
        <w:szCs w:val="16"/>
      </w:rPr>
      <w:t>02</w:t>
    </w:r>
    <w:r w:rsidR="007F3DCD">
      <w:rPr>
        <w:rFonts w:ascii="Times New Roman" w:hAnsi="Times New Roman"/>
        <w:sz w:val="16"/>
        <w:szCs w:val="16"/>
      </w:rPr>
      <w:t>.</w:t>
    </w:r>
    <w:r w:rsidR="00243EC9" w:rsidRPr="00AF2D89">
      <w:rPr>
        <w:rFonts w:ascii="Times New Roman" w:hAnsi="Times New Roman"/>
        <w:sz w:val="16"/>
        <w:szCs w:val="16"/>
      </w:rPr>
      <w:t>202</w:t>
    </w:r>
    <w:r w:rsidR="00CB7B6C">
      <w:rPr>
        <w:rFonts w:ascii="Times New Roman" w:hAnsi="Times New Roman"/>
        <w:sz w:val="16"/>
        <w:szCs w:val="16"/>
      </w:rPr>
      <w:t>4</w:t>
    </w:r>
    <w:r w:rsidRPr="00AF2D89">
      <w:rPr>
        <w:rFonts w:ascii="Times New Roman" w:hAnsi="Times New Roman"/>
        <w:sz w:val="16"/>
        <w:szCs w:val="16"/>
      </w:rPr>
      <w:t xml:space="preserve"> r.</w:t>
    </w:r>
  </w:p>
  <w:p w14:paraId="58ED0A2F" w14:textId="77777777" w:rsidR="00CB14E5" w:rsidRPr="00AF2D89" w:rsidRDefault="00CB14E5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35712"/>
    <w:rsid w:val="000D76E8"/>
    <w:rsid w:val="0022186D"/>
    <w:rsid w:val="00243EC9"/>
    <w:rsid w:val="002F4B2B"/>
    <w:rsid w:val="00411912"/>
    <w:rsid w:val="004D0A5F"/>
    <w:rsid w:val="00510DAC"/>
    <w:rsid w:val="005A5DA3"/>
    <w:rsid w:val="00601A73"/>
    <w:rsid w:val="006345B8"/>
    <w:rsid w:val="00656B14"/>
    <w:rsid w:val="006D6582"/>
    <w:rsid w:val="006D7C60"/>
    <w:rsid w:val="006E56EF"/>
    <w:rsid w:val="007F3DCD"/>
    <w:rsid w:val="008B70E8"/>
    <w:rsid w:val="00AF2D89"/>
    <w:rsid w:val="00BC5775"/>
    <w:rsid w:val="00C226AA"/>
    <w:rsid w:val="00C47E1A"/>
    <w:rsid w:val="00C7730C"/>
    <w:rsid w:val="00CB14E5"/>
    <w:rsid w:val="00CB7B6C"/>
    <w:rsid w:val="00CC7056"/>
    <w:rsid w:val="00CD1775"/>
    <w:rsid w:val="00CF7AD8"/>
    <w:rsid w:val="00D6061A"/>
    <w:rsid w:val="00E62644"/>
    <w:rsid w:val="00E808D3"/>
    <w:rsid w:val="00EB6801"/>
    <w:rsid w:val="00F66256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C6B"/>
  <w15:docId w15:val="{265CB53F-461C-42FE-A32C-E1B38D0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  <w:style w:type="character" w:styleId="Hipercze">
    <w:name w:val="Hyperlink"/>
    <w:rsid w:val="00510DAC"/>
    <w:rPr>
      <w:rFonts w:cs="Times New Roman"/>
      <w:color w:val="FF0000"/>
      <w:u w:val="single"/>
    </w:rPr>
  </w:style>
  <w:style w:type="paragraph" w:styleId="Tekstpodstawowy">
    <w:name w:val="Body Text"/>
    <w:basedOn w:val="Normalny"/>
    <w:link w:val="TekstpodstawowyZnak"/>
    <w:rsid w:val="00510DAC"/>
    <w:pPr>
      <w:suppressAutoHyphens/>
      <w:spacing w:after="140" w:line="288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10DA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Olga Frońda</cp:lastModifiedBy>
  <cp:revision>4</cp:revision>
  <dcterms:created xsi:type="dcterms:W3CDTF">2023-12-15T13:38:00Z</dcterms:created>
  <dcterms:modified xsi:type="dcterms:W3CDTF">2024-02-09T11:41:00Z</dcterms:modified>
</cp:coreProperties>
</file>