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FB0ED7">
        <w:rPr>
          <w:rFonts w:cstheme="minorHAnsi"/>
          <w:b/>
          <w:szCs w:val="24"/>
        </w:rPr>
        <w:t>257</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FB0ED7">
        <w:rPr>
          <w:rFonts w:cstheme="minorHAnsi"/>
          <w:b/>
          <w:szCs w:val="24"/>
        </w:rPr>
        <w:t>Medycyna estetyczna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FB0ED7">
        <w:rPr>
          <w:rFonts w:cstheme="minorHAnsi"/>
          <w:b/>
          <w:szCs w:val="24"/>
        </w:rPr>
        <w:t xml:space="preserve">Medycyna estetyczna </w:t>
      </w:r>
      <w:bookmarkStart w:id="0" w:name="_GoBack"/>
      <w:bookmarkEnd w:id="0"/>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4D7B3C">
        <w:rPr>
          <w:rFonts w:cstheme="minorHAnsi"/>
          <w:szCs w:val="24"/>
        </w:rPr>
        <w:t>.</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D62142">
        <w:rPr>
          <w:rFonts w:cstheme="minorHAnsi"/>
          <w:szCs w:val="24"/>
        </w:rPr>
        <w:t>ści wykon</w:t>
      </w:r>
      <w:r w:rsidR="004D7B3C">
        <w:rPr>
          <w:rFonts w:cstheme="minorHAnsi"/>
          <w:szCs w:val="24"/>
        </w:rPr>
        <w:t>ywania</w:t>
      </w:r>
      <w:r w:rsidR="00FB0ED7">
        <w:rPr>
          <w:rFonts w:cstheme="minorHAnsi"/>
          <w:szCs w:val="24"/>
        </w:rPr>
        <w:t xml:space="preserve"> zabiegów kosmetycznych</w:t>
      </w:r>
      <w:r w:rsidR="004D7B3C">
        <w:rPr>
          <w:rFonts w:cstheme="minorHAnsi"/>
          <w:szCs w:val="24"/>
        </w:rPr>
        <w:t>:</w:t>
      </w:r>
    </w:p>
    <w:p w:rsidR="004D7B3C" w:rsidRDefault="004D7B3C" w:rsidP="00A95A6A">
      <w:pPr>
        <w:spacing w:before="0" w:line="240" w:lineRule="auto"/>
        <w:rPr>
          <w:rFonts w:cstheme="minorHAnsi"/>
          <w:szCs w:val="24"/>
        </w:rPr>
      </w:pPr>
      <w:r>
        <w:rPr>
          <w:rFonts w:cstheme="minorHAnsi"/>
          <w:szCs w:val="24"/>
        </w:rPr>
        <w:t>-</w:t>
      </w:r>
      <w:r w:rsidR="00FB0ED7">
        <w:rPr>
          <w:rFonts w:cstheme="minorHAnsi"/>
          <w:szCs w:val="24"/>
        </w:rPr>
        <w:t>wypełniacze min.8 godzin</w:t>
      </w:r>
    </w:p>
    <w:p w:rsidR="004D7B3C" w:rsidRDefault="00FB0ED7" w:rsidP="00A95A6A">
      <w:pPr>
        <w:spacing w:before="0" w:line="240" w:lineRule="auto"/>
        <w:rPr>
          <w:rFonts w:cstheme="minorHAnsi"/>
          <w:szCs w:val="24"/>
        </w:rPr>
      </w:pPr>
      <w:r>
        <w:rPr>
          <w:rFonts w:cstheme="minorHAnsi"/>
          <w:szCs w:val="24"/>
        </w:rPr>
        <w:t>-wolumetria min.8 godzin</w:t>
      </w:r>
    </w:p>
    <w:p w:rsidR="00FB0ED7" w:rsidRDefault="00FB0ED7" w:rsidP="00A95A6A">
      <w:pPr>
        <w:spacing w:before="0" w:line="240" w:lineRule="auto"/>
        <w:rPr>
          <w:rFonts w:cstheme="minorHAnsi"/>
          <w:szCs w:val="24"/>
        </w:rPr>
      </w:pPr>
      <w:r>
        <w:rPr>
          <w:rFonts w:cstheme="minorHAnsi"/>
          <w:szCs w:val="24"/>
        </w:rPr>
        <w:t>-stymulatory  min.8 godzin</w:t>
      </w:r>
    </w:p>
    <w:p w:rsidR="004D7B3C" w:rsidRDefault="00FB0ED7" w:rsidP="00A95A6A">
      <w:pPr>
        <w:spacing w:before="0" w:line="240" w:lineRule="auto"/>
        <w:rPr>
          <w:rFonts w:cstheme="minorHAnsi"/>
          <w:szCs w:val="24"/>
        </w:rPr>
      </w:pPr>
      <w:r>
        <w:rPr>
          <w:rFonts w:cstheme="minorHAnsi"/>
          <w:szCs w:val="24"/>
        </w:rPr>
        <w:t>- modelowanie ust min.8 godzin</w:t>
      </w:r>
    </w:p>
    <w:p w:rsidR="004D7B3C" w:rsidRDefault="00FB0ED7" w:rsidP="00A95A6A">
      <w:pPr>
        <w:spacing w:before="0" w:line="240" w:lineRule="auto"/>
        <w:rPr>
          <w:rFonts w:cstheme="minorHAnsi"/>
          <w:szCs w:val="24"/>
        </w:rPr>
      </w:pPr>
      <w:r>
        <w:rPr>
          <w:rFonts w:cstheme="minorHAnsi"/>
          <w:szCs w:val="24"/>
        </w:rPr>
        <w:t xml:space="preserve">- osocze </w:t>
      </w:r>
      <w:proofErr w:type="spellStart"/>
      <w:r>
        <w:rPr>
          <w:rFonts w:cstheme="minorHAnsi"/>
          <w:szCs w:val="24"/>
        </w:rPr>
        <w:t>bogatopłytkowe</w:t>
      </w:r>
      <w:proofErr w:type="spellEnd"/>
      <w:r>
        <w:rPr>
          <w:rFonts w:cstheme="minorHAnsi"/>
          <w:szCs w:val="24"/>
        </w:rPr>
        <w:t>, fibryna, komórki macierzyste min.8 godzin</w:t>
      </w:r>
    </w:p>
    <w:p w:rsidR="00FB0ED7" w:rsidRDefault="00FB0ED7" w:rsidP="00A95A6A">
      <w:pPr>
        <w:spacing w:before="0" w:line="240" w:lineRule="auto"/>
        <w:rPr>
          <w:rFonts w:cstheme="minorHAnsi"/>
          <w:szCs w:val="24"/>
        </w:rPr>
      </w:pPr>
    </w:p>
    <w:p w:rsidR="004D7B3C" w:rsidRDefault="004D7B3C" w:rsidP="00A95A6A">
      <w:pPr>
        <w:spacing w:before="0" w:line="240" w:lineRule="auto"/>
        <w:rPr>
          <w:rFonts w:cstheme="minorHAnsi"/>
          <w:szCs w:val="24"/>
        </w:rPr>
      </w:pPr>
      <w:r>
        <w:rPr>
          <w:rFonts w:cstheme="minorHAnsi"/>
          <w:szCs w:val="24"/>
        </w:rPr>
        <w:t>-laminacja i lifting rzęs min.8 godzin</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lastRenderedPageBreak/>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4D7B3C">
        <w:rPr>
          <w:rFonts w:cstheme="minorHAnsi"/>
          <w:szCs w:val="24"/>
        </w:rPr>
        <w:t xml:space="preserve">na terenie </w:t>
      </w:r>
      <w:r w:rsidR="00FB0ED7">
        <w:rPr>
          <w:rFonts w:cstheme="minorHAnsi"/>
          <w:szCs w:val="24"/>
        </w:rPr>
        <w:t xml:space="preserve">całej Polski.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4D7B3C">
        <w:rPr>
          <w:rFonts w:cstheme="minorHAnsi"/>
          <w:szCs w:val="24"/>
        </w:rPr>
        <w:t>26</w:t>
      </w:r>
      <w:r w:rsidRPr="00E20497">
        <w:rPr>
          <w:rFonts w:cstheme="minorHAnsi"/>
          <w:szCs w:val="24"/>
        </w:rPr>
        <w:t>.</w:t>
      </w:r>
      <w:r w:rsidR="00370B06">
        <w:rPr>
          <w:rFonts w:cstheme="minorHAnsi"/>
          <w:szCs w:val="24"/>
        </w:rPr>
        <w:t>0</w:t>
      </w:r>
      <w:r w:rsidR="00D62142">
        <w:rPr>
          <w:rFonts w:cstheme="minorHAnsi"/>
          <w:szCs w:val="24"/>
        </w:rPr>
        <w:t>9</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4D7B3C">
        <w:rPr>
          <w:rFonts w:cstheme="minorHAnsi"/>
          <w:szCs w:val="24"/>
        </w:rPr>
        <w:t xml:space="preserve"> 26</w:t>
      </w:r>
      <w:r w:rsidRPr="00E20497">
        <w:rPr>
          <w:rFonts w:cstheme="minorHAnsi"/>
          <w:szCs w:val="24"/>
        </w:rPr>
        <w:t>.</w:t>
      </w:r>
      <w:r w:rsidR="00370B06">
        <w:rPr>
          <w:rFonts w:cstheme="minorHAnsi"/>
          <w:szCs w:val="24"/>
        </w:rPr>
        <w:t>0</w:t>
      </w:r>
      <w:r w:rsidR="00D62142">
        <w:rPr>
          <w:rFonts w:cstheme="minorHAnsi"/>
          <w:szCs w:val="24"/>
        </w:rPr>
        <w:t>9</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29" w:rsidRDefault="00F53529" w:rsidP="00E20497">
      <w:pPr>
        <w:spacing w:before="0" w:line="240" w:lineRule="auto"/>
      </w:pPr>
      <w:r>
        <w:separator/>
      </w:r>
    </w:p>
  </w:endnote>
  <w:endnote w:type="continuationSeparator" w:id="0">
    <w:p w:rsidR="00F53529" w:rsidRDefault="00F5352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B0ED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29" w:rsidRDefault="00F53529" w:rsidP="00E20497">
      <w:pPr>
        <w:spacing w:before="0" w:line="240" w:lineRule="auto"/>
      </w:pPr>
      <w:r>
        <w:separator/>
      </w:r>
    </w:p>
  </w:footnote>
  <w:footnote w:type="continuationSeparator" w:id="0">
    <w:p w:rsidR="00F53529" w:rsidRDefault="00F5352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70B06"/>
    <w:rsid w:val="003933CD"/>
    <w:rsid w:val="003C469C"/>
    <w:rsid w:val="00434E6A"/>
    <w:rsid w:val="00437E66"/>
    <w:rsid w:val="00441A65"/>
    <w:rsid w:val="00442EB1"/>
    <w:rsid w:val="00453B77"/>
    <w:rsid w:val="00465239"/>
    <w:rsid w:val="00475920"/>
    <w:rsid w:val="004D7B3C"/>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B7BA2"/>
    <w:rsid w:val="009C6EEB"/>
    <w:rsid w:val="009C7F2B"/>
    <w:rsid w:val="009E6F29"/>
    <w:rsid w:val="00A95A6A"/>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0009"/>
    <w:rsid w:val="00D52B06"/>
    <w:rsid w:val="00D62142"/>
    <w:rsid w:val="00D823DC"/>
    <w:rsid w:val="00DC3D50"/>
    <w:rsid w:val="00E20497"/>
    <w:rsid w:val="00E304CB"/>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1710</Words>
  <Characters>10261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9</cp:revision>
  <cp:lastPrinted>2022-02-17T07:46:00Z</cp:lastPrinted>
  <dcterms:created xsi:type="dcterms:W3CDTF">2022-07-04T12:52:00Z</dcterms:created>
  <dcterms:modified xsi:type="dcterms:W3CDTF">2022-09-20T09:11:00Z</dcterms:modified>
</cp:coreProperties>
</file>