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AE" w:rsidRPr="00376EDF" w:rsidRDefault="004C5EAE" w:rsidP="004C5EAE">
      <w:pPr>
        <w:pStyle w:val="Nagwek1"/>
        <w:ind w:left="574" w:hanging="432"/>
      </w:pPr>
      <w:r>
        <w:t>Załącznik nr</w:t>
      </w:r>
      <w:r w:rsidRPr="00376EDF">
        <w:t xml:space="preserve"> </w:t>
      </w:r>
      <w:r>
        <w:t>8</w:t>
      </w:r>
      <w:r w:rsidRPr="00376EDF">
        <w:t xml:space="preserve"> do SWZ </w:t>
      </w:r>
      <w:r>
        <w:t>- W</w:t>
      </w:r>
      <w:r w:rsidRPr="00376EDF">
        <w:t>zór umowy</w:t>
      </w:r>
    </w:p>
    <w:p w:rsidR="004C5EAE" w:rsidRPr="004B52C4" w:rsidRDefault="004C5EAE" w:rsidP="004C5EAE">
      <w:pPr>
        <w:spacing w:after="0" w:line="312" w:lineRule="auto"/>
        <w:jc w:val="right"/>
        <w:rPr>
          <w:rFonts w:ascii="Calibri" w:eastAsia="Calibri" w:hAnsi="Calibri" w:cs="Calibri"/>
          <w:bCs/>
          <w:sz w:val="21"/>
          <w:szCs w:val="21"/>
        </w:rPr>
      </w:pPr>
    </w:p>
    <w:p w:rsidR="004C5EAE" w:rsidRPr="004B52C4" w:rsidRDefault="004C5EAE" w:rsidP="004C5EAE">
      <w:pPr>
        <w:spacing w:after="0" w:line="312" w:lineRule="auto"/>
        <w:jc w:val="both"/>
        <w:rPr>
          <w:rFonts w:ascii="Calibri" w:eastAsia="Calibri" w:hAnsi="Calibri" w:cs="Calibri"/>
          <w:b/>
          <w:bCs/>
          <w:sz w:val="21"/>
          <w:szCs w:val="21"/>
          <w:u w:val="single"/>
        </w:rPr>
      </w:pPr>
    </w:p>
    <w:p w:rsidR="004C5EAE" w:rsidRPr="004B52C4" w:rsidRDefault="004C5EAE" w:rsidP="004C5EAE">
      <w:pPr>
        <w:spacing w:after="0" w:line="312" w:lineRule="auto"/>
        <w:jc w:val="center"/>
        <w:rPr>
          <w:rFonts w:ascii="Calibri" w:eastAsia="Calibri" w:hAnsi="Calibri" w:cs="Calibri"/>
          <w:b/>
          <w:bCs/>
          <w:sz w:val="21"/>
          <w:szCs w:val="21"/>
          <w:u w:val="single"/>
        </w:rPr>
      </w:pPr>
      <w:r w:rsidRPr="004B52C4">
        <w:rPr>
          <w:rFonts w:ascii="Calibri" w:eastAsia="Calibri" w:hAnsi="Calibri" w:cs="Calibri"/>
          <w:b/>
          <w:bCs/>
          <w:sz w:val="21"/>
          <w:szCs w:val="21"/>
          <w:u w:val="single"/>
        </w:rPr>
        <w:t xml:space="preserve">UMOWA Nr ……………………. </w:t>
      </w:r>
    </w:p>
    <w:p w:rsidR="004C5EAE" w:rsidRPr="004B52C4" w:rsidRDefault="004C5EAE" w:rsidP="004C5EAE">
      <w:pPr>
        <w:spacing w:after="0" w:line="312" w:lineRule="auto"/>
        <w:jc w:val="center"/>
        <w:rPr>
          <w:rFonts w:ascii="Calibri" w:eastAsia="Calibri" w:hAnsi="Calibri" w:cs="Calibri"/>
          <w:b/>
          <w:bCs/>
          <w:sz w:val="21"/>
          <w:szCs w:val="21"/>
          <w:u w:val="single"/>
        </w:rPr>
      </w:pPr>
      <w:r w:rsidRPr="004B52C4">
        <w:rPr>
          <w:rFonts w:ascii="Calibri" w:eastAsia="Calibri" w:hAnsi="Calibri" w:cs="Calibri"/>
          <w:b/>
          <w:bCs/>
          <w:sz w:val="21"/>
          <w:szCs w:val="21"/>
          <w:u w:val="single"/>
        </w:rPr>
        <w:t>(WZÓR)</w:t>
      </w:r>
      <w:r w:rsidRPr="004B52C4">
        <w:rPr>
          <w:rFonts w:ascii="Calibri" w:eastAsia="Calibri" w:hAnsi="Calibri" w:cs="Calibri"/>
          <w:b/>
          <w:bCs/>
          <w:sz w:val="21"/>
          <w:szCs w:val="21"/>
          <w:u w:val="single"/>
        </w:rPr>
        <w:cr/>
      </w:r>
    </w:p>
    <w:p w:rsidR="004C5EAE" w:rsidRPr="004B52C4" w:rsidRDefault="004C5EAE" w:rsidP="004C5EAE">
      <w:pPr>
        <w:pBdr>
          <w:top w:val="nil"/>
          <w:left w:val="nil"/>
          <w:bottom w:val="nil"/>
          <w:right w:val="nil"/>
          <w:between w:val="nil"/>
        </w:pBdr>
        <w:spacing w:after="0" w:line="312" w:lineRule="auto"/>
        <w:jc w:val="both"/>
        <w:rPr>
          <w:rFonts w:ascii="Calibri" w:eastAsia="Times New Roman" w:hAnsi="Calibri" w:cs="Calibri"/>
          <w:b/>
          <w:bCs/>
          <w:sz w:val="21"/>
          <w:szCs w:val="21"/>
          <w:lang w:eastAsia="pl-PL"/>
        </w:rPr>
      </w:pP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 xml:space="preserve">W dniu        2022 r. w Mińsku Mazowieckim, pomiędzy: </w:t>
      </w:r>
      <w:r w:rsidRPr="004B52C4">
        <w:rPr>
          <w:rFonts w:ascii="Calibri" w:eastAsia="Times New Roman" w:hAnsi="Calibri" w:cs="Calibri"/>
          <w:b/>
          <w:bCs/>
          <w:sz w:val="21"/>
          <w:szCs w:val="21"/>
          <w:lang w:eastAsia="pl-PL"/>
        </w:rPr>
        <w:br/>
        <w:t>Miastem Mińsk Mazowiecki, z siedzibą: 05-300 Mińsk Mazowiecki, ul. Konstytucji 3 Maja 1, zwanym dalej „Zamawiającym”, nr identyfikacyjny NIP 822 214 65 99  reprezentowanym przez:</w:t>
      </w: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Burmistrza Miasta - p. Marcina Tomasza Jakubowskiego</w:t>
      </w: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przy kontrasygnacie Skarbnika Miasta – p. Grażyny Stachowicz</w:t>
      </w:r>
    </w:p>
    <w:p w:rsidR="004C5EAE" w:rsidRPr="004B52C4" w:rsidRDefault="004C5EAE" w:rsidP="004C5EAE">
      <w:pPr>
        <w:spacing w:after="0" w:line="312" w:lineRule="auto"/>
        <w:jc w:val="both"/>
        <w:rPr>
          <w:rFonts w:ascii="Calibri" w:eastAsia="Times New Roman" w:hAnsi="Calibri" w:cs="Calibri"/>
          <w:b/>
          <w:bCs/>
          <w:sz w:val="21"/>
          <w:szCs w:val="21"/>
          <w:lang w:eastAsia="pl-PL"/>
        </w:rPr>
      </w:pP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 xml:space="preserve">a </w:t>
      </w: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w:t>
      </w:r>
      <w:r w:rsidRPr="004B52C4">
        <w:rPr>
          <w:rFonts w:ascii="Calibri" w:eastAsia="Times New Roman" w:hAnsi="Calibri" w:cs="Calibri"/>
          <w:b/>
          <w:bCs/>
          <w:sz w:val="21"/>
          <w:szCs w:val="21"/>
          <w:lang w:eastAsia="pl-PL"/>
        </w:rPr>
        <w:br/>
        <w:t>w miejscowości ……………. , 00-000 ……….. – ………. NIP …………, REGON …………… reprezentowaną przez:</w:t>
      </w: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 xml:space="preserve">……………………………… </w:t>
      </w:r>
    </w:p>
    <w:p w:rsidR="004C5EAE" w:rsidRPr="004B52C4" w:rsidRDefault="004C5EAE" w:rsidP="004C5EAE">
      <w:pPr>
        <w:spacing w:after="0" w:line="312" w:lineRule="auto"/>
        <w:jc w:val="both"/>
        <w:rPr>
          <w:rFonts w:ascii="Calibri" w:eastAsia="Times New Roman" w:hAnsi="Calibri" w:cs="Calibri"/>
          <w:b/>
          <w:bCs/>
          <w:sz w:val="21"/>
          <w:szCs w:val="21"/>
          <w:lang w:eastAsia="pl-PL"/>
        </w:rPr>
      </w:pPr>
      <w:r w:rsidRPr="004B52C4">
        <w:rPr>
          <w:rFonts w:ascii="Calibri" w:eastAsia="Times New Roman" w:hAnsi="Calibri" w:cs="Calibri"/>
          <w:b/>
          <w:bCs/>
          <w:sz w:val="21"/>
          <w:szCs w:val="21"/>
          <w:lang w:eastAsia="pl-PL"/>
        </w:rPr>
        <w:t>zwanym  dalej „Wykonawcą”</w:t>
      </w:r>
    </w:p>
    <w:p w:rsidR="004C5EAE" w:rsidRPr="004B52C4" w:rsidRDefault="004C5EAE" w:rsidP="004C5EAE">
      <w:pPr>
        <w:spacing w:after="0" w:line="312" w:lineRule="auto"/>
        <w:jc w:val="both"/>
        <w:rPr>
          <w:rFonts w:ascii="Calibri" w:eastAsia="Times New Roman" w:hAnsi="Calibri" w:cs="Calibri"/>
          <w:b/>
          <w:bCs/>
          <w:sz w:val="21"/>
          <w:szCs w:val="21"/>
          <w:lang w:eastAsia="pl-PL"/>
        </w:rPr>
      </w:pP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W wyniku przeprowadzonego postępowania o udzielenie zamówienia publicznego w trybie podstawowym z możliwością przeprowadzenia negocjacji pod nazwą </w:t>
      </w:r>
      <w:r w:rsidRPr="004B52C4">
        <w:rPr>
          <w:rFonts w:ascii="Calibri" w:eastAsia="Calibri" w:hAnsi="Calibri" w:cs="Calibri"/>
          <w:b/>
          <w:bCs/>
          <w:sz w:val="21"/>
          <w:szCs w:val="21"/>
        </w:rPr>
        <w:t>„</w:t>
      </w:r>
      <w:r w:rsidRPr="004B52C4">
        <w:rPr>
          <w:rFonts w:ascii="Calibri" w:eastAsia="Calibri" w:hAnsi="Calibri" w:cs="Calibri"/>
          <w:b/>
          <w:bCs/>
          <w:i/>
          <w:sz w:val="21"/>
          <w:szCs w:val="21"/>
          <w:lang w:val="pl"/>
        </w:rPr>
        <w:t xml:space="preserve">Opracowanie wielobranżowej dokumentacji projektowej budowy budynku wielorodzinnego komunalnego przy ul. Mariana Skrzyneckiego w Mińsku Mazowieckim </w:t>
      </w:r>
      <w:r w:rsidRPr="004B52C4">
        <w:rPr>
          <w:rFonts w:ascii="Calibri" w:eastAsia="Calibri" w:hAnsi="Calibri" w:cs="Calibri"/>
          <w:b/>
          <w:bCs/>
          <w:i/>
          <w:sz w:val="21"/>
          <w:szCs w:val="21"/>
        </w:rPr>
        <w:t>wraz z infrastrukturą towarzyszącą”</w:t>
      </w:r>
      <w:r w:rsidRPr="004B52C4">
        <w:rPr>
          <w:rFonts w:ascii="Calibri" w:eastAsia="Calibri" w:hAnsi="Calibri" w:cs="Calibri"/>
          <w:b/>
          <w:bCs/>
          <w:sz w:val="21"/>
          <w:szCs w:val="21"/>
        </w:rPr>
        <w:t xml:space="preserve"> </w:t>
      </w:r>
      <w:r w:rsidRPr="004B52C4">
        <w:rPr>
          <w:rFonts w:ascii="Calibri" w:eastAsia="Calibri" w:hAnsi="Calibri" w:cs="Calibri"/>
          <w:sz w:val="21"/>
          <w:szCs w:val="21"/>
        </w:rPr>
        <w:t xml:space="preserve">na podstawie art. 275 pkt 2) ustawy z dnia 11 września 2019 roku Prawo zamówień publicznych (t. j. Dz. U. z 2021 r., poz. 1129; dalej: ustawa </w:t>
      </w:r>
      <w:proofErr w:type="spellStart"/>
      <w:r w:rsidRPr="004B52C4">
        <w:rPr>
          <w:rFonts w:ascii="Calibri" w:eastAsia="Calibri" w:hAnsi="Calibri" w:cs="Calibri"/>
          <w:sz w:val="21"/>
          <w:szCs w:val="21"/>
        </w:rPr>
        <w:t>Pzp</w:t>
      </w:r>
      <w:proofErr w:type="spellEnd"/>
      <w:r w:rsidRPr="004B52C4">
        <w:rPr>
          <w:rFonts w:ascii="Calibri" w:eastAsia="Calibri" w:hAnsi="Calibri" w:cs="Calibri"/>
          <w:sz w:val="21"/>
          <w:szCs w:val="21"/>
        </w:rPr>
        <w:t>, zgodnie z ofertą Wykonawcy z dnia ………………… r.</w:t>
      </w:r>
    </w:p>
    <w:p w:rsidR="004C5EAE" w:rsidRPr="004B52C4" w:rsidRDefault="004C5EAE" w:rsidP="004C5EAE">
      <w:pPr>
        <w:spacing w:after="0" w:line="312" w:lineRule="auto"/>
        <w:jc w:val="both"/>
        <w:rPr>
          <w:rFonts w:ascii="Calibri" w:eastAsia="Calibri" w:hAnsi="Calibri" w:cs="Calibri"/>
          <w:b/>
          <w:sz w:val="21"/>
          <w:szCs w:val="21"/>
        </w:rPr>
      </w:pPr>
    </w:p>
    <w:p w:rsidR="004C5EAE" w:rsidRPr="004B52C4" w:rsidRDefault="004C5EAE" w:rsidP="004C5EAE">
      <w:pPr>
        <w:spacing w:after="0" w:line="312" w:lineRule="auto"/>
        <w:jc w:val="both"/>
        <w:rPr>
          <w:rFonts w:ascii="Calibri" w:eastAsia="Calibri" w:hAnsi="Calibri" w:cs="Calibri"/>
          <w:b/>
          <w:sz w:val="21"/>
          <w:szCs w:val="21"/>
        </w:rPr>
      </w:pPr>
      <w:r w:rsidRPr="004B52C4">
        <w:rPr>
          <w:rFonts w:ascii="Calibri" w:eastAsia="Calibri" w:hAnsi="Calibri" w:cs="Calibri"/>
          <w:b/>
          <w:sz w:val="21"/>
          <w:szCs w:val="21"/>
        </w:rPr>
        <w:t>Strony zawierają Umowę o następującej treści:</w:t>
      </w:r>
    </w:p>
    <w:p w:rsidR="004C5EAE" w:rsidRPr="004B52C4" w:rsidRDefault="004C5EAE" w:rsidP="004C5EAE">
      <w:pPr>
        <w:spacing w:after="0" w:line="312" w:lineRule="auto"/>
        <w:jc w:val="center"/>
        <w:rPr>
          <w:rFonts w:ascii="Calibri" w:eastAsia="Calibri" w:hAnsi="Calibri" w:cs="Calibri"/>
          <w:b/>
          <w:bCs/>
          <w:sz w:val="21"/>
          <w:szCs w:val="21"/>
        </w:rPr>
      </w:pP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1</w:t>
      </w:r>
    </w:p>
    <w:p w:rsidR="004C5EAE" w:rsidRPr="004B52C4" w:rsidRDefault="004C5EAE" w:rsidP="004C5EAE">
      <w:pPr>
        <w:numPr>
          <w:ilvl w:val="0"/>
          <w:numId w:val="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Zamawiający zleca, a Wykonawca przyjmuje do realizacji </w:t>
      </w:r>
      <w:r w:rsidRPr="004B52C4">
        <w:rPr>
          <w:rFonts w:ascii="Calibri" w:eastAsia="Calibri" w:hAnsi="Calibri" w:cs="Calibri"/>
          <w:b/>
          <w:sz w:val="21"/>
          <w:szCs w:val="21"/>
        </w:rPr>
        <w:t>o</w:t>
      </w:r>
      <w:r w:rsidRPr="004B52C4">
        <w:rPr>
          <w:rFonts w:ascii="Calibri" w:eastAsia="Calibri" w:hAnsi="Calibri" w:cs="Calibri"/>
          <w:b/>
          <w:i/>
          <w:sz w:val="21"/>
          <w:szCs w:val="21"/>
          <w:lang w:val="pl"/>
        </w:rPr>
        <w:t xml:space="preserve">pracowanie wielobranżowej dokumentacji projektowej budowy budynku wielorodzinnego komunalnego przy ul. Mariana Skrzyneckiego w Mińsku Mazowieckim </w:t>
      </w:r>
      <w:r w:rsidRPr="004B52C4">
        <w:rPr>
          <w:rFonts w:ascii="Calibri" w:eastAsia="Calibri" w:hAnsi="Calibri" w:cs="Calibri"/>
          <w:b/>
          <w:i/>
          <w:sz w:val="21"/>
          <w:szCs w:val="21"/>
        </w:rPr>
        <w:t>wraz z infrastrukturą towarzyszącą</w:t>
      </w:r>
      <w:r w:rsidRPr="004B52C4">
        <w:rPr>
          <w:rFonts w:ascii="Calibri" w:eastAsia="Calibri" w:hAnsi="Calibri" w:cs="Calibri"/>
          <w:sz w:val="21"/>
          <w:szCs w:val="21"/>
        </w:rPr>
        <w:t xml:space="preserve"> w tym: uzyskanie decyzji pozwolenia na budowę, uzyskanie wymaganych przepisami opinii, uzgodnień i pozwoleń oraz pełnieniem nadzoru autorskiego.</w:t>
      </w:r>
    </w:p>
    <w:p w:rsidR="004C5EAE" w:rsidRPr="004B52C4" w:rsidRDefault="004C5EAE" w:rsidP="004C5EAE">
      <w:pPr>
        <w:numPr>
          <w:ilvl w:val="0"/>
          <w:numId w:val="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Wykonanie przedmiotu umowy zgodnie z warunkami określonymi przez Zamawiającego w dokumentach zamówienia w tym Specyfikacji Warunków Zamówienia wraz z załącznikami oraz Ofertą Wykonawcy z dnia ……..., które stanowią integralną część umowy </w:t>
      </w:r>
    </w:p>
    <w:p w:rsidR="004C5EAE" w:rsidRPr="004B52C4" w:rsidRDefault="004C5EAE" w:rsidP="004C5EAE">
      <w:pPr>
        <w:numPr>
          <w:ilvl w:val="0"/>
          <w:numId w:val="1"/>
        </w:numPr>
        <w:spacing w:after="0" w:line="312" w:lineRule="auto"/>
        <w:contextualSpacing/>
        <w:jc w:val="both"/>
        <w:rPr>
          <w:rFonts w:ascii="Calibri" w:eastAsia="Calibri" w:hAnsi="Calibri" w:cs="Calibri"/>
          <w:b/>
          <w:sz w:val="21"/>
          <w:szCs w:val="21"/>
        </w:rPr>
      </w:pPr>
      <w:r w:rsidRPr="004B52C4">
        <w:rPr>
          <w:rFonts w:ascii="Calibri" w:eastAsia="Calibri" w:hAnsi="Calibri" w:cs="Calibri"/>
          <w:b/>
          <w:sz w:val="21"/>
          <w:szCs w:val="21"/>
        </w:rPr>
        <w:t xml:space="preserve">Nieruchomość na której będzie realizowana inwestycja, stanowi działkę ewidencyjną nr </w:t>
      </w:r>
      <w:r w:rsidRPr="004B52C4">
        <w:rPr>
          <w:rFonts w:ascii="Calibri" w:eastAsia="Calibri" w:hAnsi="Calibri" w:cs="Calibri"/>
          <w:b/>
          <w:bCs/>
          <w:sz w:val="21"/>
          <w:szCs w:val="21"/>
          <w:lang w:val="pl"/>
        </w:rPr>
        <w:t>2417/78 obręb Mińsk Mazowiecki ul. Ppłk Mariana Skrzyneckiego</w:t>
      </w:r>
      <w:r w:rsidRPr="004B52C4">
        <w:rPr>
          <w:rFonts w:ascii="Calibri" w:eastAsia="Calibri" w:hAnsi="Calibri" w:cs="Calibri"/>
          <w:b/>
          <w:sz w:val="21"/>
          <w:szCs w:val="21"/>
        </w:rPr>
        <w:t>.</w:t>
      </w:r>
    </w:p>
    <w:p w:rsidR="004C5EAE" w:rsidRPr="004B52C4" w:rsidRDefault="004C5EAE" w:rsidP="004C5EAE">
      <w:pPr>
        <w:numPr>
          <w:ilvl w:val="0"/>
          <w:numId w:val="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lastRenderedPageBreak/>
        <w:t xml:space="preserve">Wykonawca potwierdza, że nie wnosi uwag i zastrzeżeń do materiałów przekazanych przez Zamawiającego. </w:t>
      </w: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2</w:t>
      </w:r>
    </w:p>
    <w:p w:rsidR="004C5EAE" w:rsidRPr="004B52C4" w:rsidRDefault="004C5EAE" w:rsidP="004C5EAE">
      <w:pPr>
        <w:numPr>
          <w:ilvl w:val="0"/>
          <w:numId w:val="18"/>
        </w:numPr>
        <w:spacing w:after="0" w:line="312" w:lineRule="auto"/>
        <w:contextualSpacing/>
        <w:jc w:val="both"/>
        <w:rPr>
          <w:rFonts w:ascii="Calibri" w:eastAsia="Calibri" w:hAnsi="Calibri" w:cs="Calibri"/>
          <w:b/>
          <w:sz w:val="21"/>
          <w:szCs w:val="21"/>
        </w:rPr>
      </w:pPr>
      <w:r w:rsidRPr="004B52C4">
        <w:rPr>
          <w:rFonts w:ascii="Calibri" w:eastAsia="Calibri" w:hAnsi="Calibri" w:cs="Calibri"/>
          <w:b/>
          <w:sz w:val="21"/>
          <w:szCs w:val="21"/>
        </w:rPr>
        <w:t>Przedmiot zamówienia został podzielony na  części i obejmuje:</w:t>
      </w:r>
    </w:p>
    <w:p w:rsidR="004C5EAE" w:rsidRPr="004B52C4" w:rsidRDefault="004C5EAE" w:rsidP="004C5EAE">
      <w:pPr>
        <w:spacing w:after="0" w:line="312" w:lineRule="auto"/>
        <w:ind w:left="720"/>
        <w:contextualSpacing/>
        <w:jc w:val="both"/>
        <w:rPr>
          <w:rFonts w:ascii="Calibri" w:eastAsia="Calibri" w:hAnsi="Calibri" w:cs="Calibri"/>
          <w:sz w:val="21"/>
          <w:szCs w:val="21"/>
        </w:rPr>
      </w:pP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b/>
          <w:sz w:val="21"/>
          <w:szCs w:val="21"/>
        </w:rPr>
        <w:t>1.1. W ramach części I wykonawca zobowiązuje się wykonać:</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1) koncepcję architektoniczno- urbanistyczną budynku mieszkalnego wielorodzinnego wraz z zagospodarowaniem terenu wraz z wizualizacją i przedstawienie koncepcji do akceptacji Zamawiającemu, która powinna zawierać min.: </w:t>
      </w:r>
    </w:p>
    <w:p w:rsidR="004C5EAE" w:rsidRPr="004B52C4" w:rsidRDefault="004C5EAE" w:rsidP="004C5EAE">
      <w:pPr>
        <w:numPr>
          <w:ilvl w:val="0"/>
          <w:numId w:val="1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część ogólną opisową, </w:t>
      </w:r>
    </w:p>
    <w:p w:rsidR="004C5EAE" w:rsidRPr="004B52C4" w:rsidRDefault="004C5EAE" w:rsidP="004C5EAE">
      <w:pPr>
        <w:numPr>
          <w:ilvl w:val="0"/>
          <w:numId w:val="1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część rysunkową, </w:t>
      </w:r>
    </w:p>
    <w:p w:rsidR="004C5EAE" w:rsidRPr="004B52C4" w:rsidRDefault="004C5EAE" w:rsidP="004C5EAE">
      <w:pPr>
        <w:numPr>
          <w:ilvl w:val="0"/>
          <w:numId w:val="1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część ekonomiczną, </w:t>
      </w:r>
    </w:p>
    <w:p w:rsidR="004C5EAE" w:rsidRPr="004B52C4" w:rsidRDefault="004C5EAE" w:rsidP="004C5EAE">
      <w:pPr>
        <w:numPr>
          <w:ilvl w:val="0"/>
          <w:numId w:val="1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wizualizację komputerową proponowanych rozwiązań projektowych wraz z  zagospodarowaniem terenu,</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2) wstępny kosztorys inwestycji, obejmujący całokształt zamierzenia budowlanego.</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b/>
          <w:sz w:val="21"/>
          <w:szCs w:val="21"/>
        </w:rPr>
        <w:t>1.2  W ramach części II wykonawca zobowiązuje się:</w:t>
      </w:r>
    </w:p>
    <w:p w:rsidR="004C5EAE" w:rsidRPr="004B52C4" w:rsidRDefault="004C5EAE" w:rsidP="004C5EAE">
      <w:pPr>
        <w:numPr>
          <w:ilvl w:val="0"/>
          <w:numId w:val="2"/>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Opracowanie projektu zagospodarowania terenu oraz wielobranżowego projektu architektoniczno-budowlanego zgodnie z treścią Rozporządzenia Ministra Rozwoju z dnia 11 września 2020 r. w sprawie szczegółowego zakresu i formy projektu budowlanego (Dz. U. 2020 poz. 1609).</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numPr>
          <w:ilvl w:val="0"/>
          <w:numId w:val="2"/>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Uzyskać wszelkie niezbędne opinie, uzgodnienia, pozwolenia konieczne do realizacji inwestycji w tym między innymi:</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wykonanie mapy do celów projektowych,</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wykonanie badań geologiczno-inżynierskich oraz sporządzenia dokumentacji geotechnicznej i geologicznej w zakresie niezbędnym do zaprojektowania i realizacji inwestycji,</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uzgodnienia dokumentacji projektowej przez właściwych rzeczoznawców,</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sporządzenia wszelkich ekspertyz i opracowań, których potrzeba ujawni się w trakcie prac projektowych,</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przygotowanie dokumentów do wniosku o wydanie decyzji o środowiskowych uwarunkowaniach realizacji przedsięwzięcia (jeżeli będzie wymagana), </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uzyskanie w imieniu Zamawiającego decyzji o środowiskowych uwarunkowaniach realizacji przedsięwzięcia lub opinii o braku konieczności uzyskania decyzji środowiskowych (jeżeli będzie wymagana), </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dokonanie wszelkich uzgodnień branżowych koniecznych do wykonania zamówienia oraz uzyskanie opinii ZUD, </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uzyskanie warunków technicznych do projektowania od właścicieli infrastruktury technicznej niezbędnej do prawidłowego funkcjonowania obiektu wraz z opracowaniem dokumentacji projektowej w tym zakresie, </w:t>
      </w:r>
    </w:p>
    <w:p w:rsidR="004C5EAE" w:rsidRPr="004B52C4" w:rsidRDefault="004C5EAE" w:rsidP="004C5EAE">
      <w:pPr>
        <w:numPr>
          <w:ilvl w:val="0"/>
          <w:numId w:val="14"/>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przygotowanie wszelkich dokumentów niezbędnych do wszczęcia postępowania w sprawie zatwierdzenia projektu budowlanego i udzielenia pozwolenia na budowę. </w:t>
      </w:r>
    </w:p>
    <w:p w:rsidR="004C5EAE" w:rsidRPr="004B52C4" w:rsidRDefault="004C5EAE" w:rsidP="004C5EAE">
      <w:pPr>
        <w:numPr>
          <w:ilvl w:val="0"/>
          <w:numId w:val="2"/>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lastRenderedPageBreak/>
        <w:t xml:space="preserve">Złożenie kompletnego Projektu Budowlanego niezbędnego do uzyskania pozwolenia na budowę budynku mieszkalnego wielorodzinnego wraz z zagospodarowaniem terenu. </w:t>
      </w:r>
    </w:p>
    <w:p w:rsidR="004C5EAE" w:rsidRPr="004B52C4" w:rsidRDefault="004C5EAE" w:rsidP="004C5EAE">
      <w:pPr>
        <w:numPr>
          <w:ilvl w:val="0"/>
          <w:numId w:val="2"/>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Uzyskanie prawomocnego pozwolenia na budowę.</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numPr>
          <w:ilvl w:val="1"/>
          <w:numId w:val="16"/>
        </w:numPr>
        <w:autoSpaceDE w:val="0"/>
        <w:autoSpaceDN w:val="0"/>
        <w:adjustRightInd w:val="0"/>
        <w:spacing w:after="0" w:line="312" w:lineRule="auto"/>
        <w:contextualSpacing/>
        <w:jc w:val="both"/>
        <w:rPr>
          <w:rFonts w:ascii="Calibri" w:eastAsia="Calibri" w:hAnsi="Calibri" w:cs="Calibri"/>
          <w:b/>
          <w:sz w:val="21"/>
          <w:szCs w:val="21"/>
        </w:rPr>
      </w:pPr>
      <w:r w:rsidRPr="004B52C4">
        <w:rPr>
          <w:rFonts w:ascii="Calibri" w:eastAsia="Calibri" w:hAnsi="Calibri" w:cs="Calibri"/>
          <w:b/>
          <w:sz w:val="21"/>
          <w:szCs w:val="21"/>
        </w:rPr>
        <w:t xml:space="preserve">W ramach części III Wykonawca zobowiązuje się do : </w:t>
      </w:r>
    </w:p>
    <w:p w:rsidR="004C5EAE" w:rsidRPr="004B52C4" w:rsidRDefault="004C5EAE" w:rsidP="004C5EAE">
      <w:pPr>
        <w:numPr>
          <w:ilvl w:val="0"/>
          <w:numId w:val="17"/>
        </w:numPr>
        <w:autoSpaceDE w:val="0"/>
        <w:autoSpaceDN w:val="0"/>
        <w:adjustRightInd w:val="0"/>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Opracowania projektu technicznego wielobranżowego zgodnie z treścią rozporządzenia Ministra Rozwoju z dnia 11 września 2020 r. w sprawie szczegółowego zakresu i formy projektu budowlanego (Dz. U. 2020 poz. 1609). W ramach projektu wykonawczego należy zaprojektować wykończenie wnętrz budynku wszystkich lokali oraz części wspólnych budynku i w zakresie co najmniej: posadzek, kolorystyki i rozmieszczenia płytek, lub innych elementów wykończenia ścian i podłóg.</w:t>
      </w:r>
    </w:p>
    <w:p w:rsidR="004C5EAE" w:rsidRPr="004B52C4" w:rsidRDefault="004C5EAE" w:rsidP="004C5EAE">
      <w:pPr>
        <w:numPr>
          <w:ilvl w:val="0"/>
          <w:numId w:val="17"/>
        </w:numPr>
        <w:autoSpaceDE w:val="0"/>
        <w:autoSpaceDN w:val="0"/>
        <w:adjustRightInd w:val="0"/>
        <w:spacing w:after="0" w:line="312" w:lineRule="auto"/>
        <w:contextualSpacing/>
        <w:jc w:val="both"/>
        <w:rPr>
          <w:rFonts w:ascii="Calibri" w:eastAsia="Calibri" w:hAnsi="Calibri" w:cs="Calibri"/>
          <w:b/>
          <w:bCs/>
          <w:sz w:val="21"/>
          <w:szCs w:val="21"/>
        </w:rPr>
      </w:pPr>
      <w:r w:rsidRPr="004B52C4">
        <w:rPr>
          <w:rFonts w:ascii="Calibri" w:eastAsia="Calibri" w:hAnsi="Calibri" w:cs="Calibri"/>
          <w:sz w:val="21"/>
          <w:szCs w:val="21"/>
        </w:rPr>
        <w:t xml:space="preserve">Opracowanie przedmiarów robót z podziałem na poszczególne branże i powiązanych z dokumentacją projektową, zawierający opis robót budowlanych w kolejności ich wykonania z podaniem ilości jednostek przedmiarowych robót wynikających z dokumentacji projektowej oraz podstaw do ustalenia cen jednostkowych robót, nakładów rzeczowych, zgodnie z treścią rozporządzenia Ministra  Rozwoju i Technologii </w:t>
      </w:r>
      <w:r w:rsidRPr="004B52C4">
        <w:rPr>
          <w:rFonts w:ascii="Calibri" w:eastAsia="Calibri" w:hAnsi="Calibri" w:cs="Calibri"/>
          <w:bCs/>
          <w:sz w:val="21"/>
          <w:szCs w:val="21"/>
        </w:rPr>
        <w:t>z dnia 20 grudnia 2021 r. w sprawie określenia metod i podstaw sporządzania kosztorysu inwestorskiego, obliczania planowanych kosztów prac projektowych oraz planowanych kosztów robót budowlanych określonych w programie funkcjonalno-użytkowym (Dz.U.2021.2458)</w:t>
      </w:r>
    </w:p>
    <w:p w:rsidR="004C5EAE" w:rsidRPr="004B52C4" w:rsidRDefault="004C5EAE" w:rsidP="004C5EAE">
      <w:pPr>
        <w:numPr>
          <w:ilvl w:val="0"/>
          <w:numId w:val="17"/>
        </w:numPr>
        <w:autoSpaceDE w:val="0"/>
        <w:autoSpaceDN w:val="0"/>
        <w:adjustRightInd w:val="0"/>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Opracowanie kosztorysów inwestorskich zgodnie z rozporządzeniem Ministra  Rozwoju i Technologii </w:t>
      </w:r>
      <w:r w:rsidRPr="004B52C4">
        <w:rPr>
          <w:rFonts w:ascii="Calibri" w:eastAsia="Calibri" w:hAnsi="Calibri" w:cs="Calibri"/>
          <w:bCs/>
          <w:sz w:val="21"/>
          <w:szCs w:val="21"/>
        </w:rPr>
        <w:t>z dnia 20 grudnia 2021 r. w sprawie określenia metod i podstaw sporządzania kosztorysu inwestorskiego, obliczania planowanych kosztów prac projektowych oraz planowanych kosztów robót budowlanych określonych w programie funkcjonalno-użytkowym (Dz.U.2021.2458)</w:t>
      </w:r>
      <w:r w:rsidRPr="004B52C4">
        <w:rPr>
          <w:rFonts w:ascii="Calibri" w:eastAsia="Calibri" w:hAnsi="Calibri" w:cs="Calibri"/>
          <w:sz w:val="21"/>
          <w:szCs w:val="21"/>
        </w:rPr>
        <w:t>.</w:t>
      </w:r>
    </w:p>
    <w:p w:rsidR="004C5EAE" w:rsidRPr="004B52C4" w:rsidRDefault="004C5EAE" w:rsidP="004C5EAE">
      <w:pPr>
        <w:numPr>
          <w:ilvl w:val="0"/>
          <w:numId w:val="1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Dokumentacja o której mowa w ust. 1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decyzji pozwolenia na budowę. </w:t>
      </w:r>
    </w:p>
    <w:p w:rsidR="004C5EAE" w:rsidRPr="004B52C4" w:rsidRDefault="004C5EAE" w:rsidP="004C5EAE">
      <w:pPr>
        <w:numPr>
          <w:ilvl w:val="0"/>
          <w:numId w:val="1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Do obowiązków Wykonawcy należy przygotowanie wniosków i innych dokumentów wraz z wymaganymi załącznikami, niezbędnych do uzyskania decyzji, pozwoleń, uzgodnień, opinii, warunków itp. oraz wszelkich dokumentów niezbędnych do uzyskania decyzji o pozwolenie na budowę. </w:t>
      </w:r>
    </w:p>
    <w:p w:rsidR="004C5EAE" w:rsidRPr="004B52C4" w:rsidRDefault="004C5EAE" w:rsidP="004C5EAE">
      <w:pPr>
        <w:numPr>
          <w:ilvl w:val="0"/>
          <w:numId w:val="1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Szczegółowy opis zamówienia zawarty jest w Specyfikacji Warunków Zamówienia wraz z załącznikami, według której prowadzono postępowanie. </w:t>
      </w:r>
    </w:p>
    <w:p w:rsidR="004C5EAE" w:rsidRPr="004B52C4" w:rsidRDefault="004C5EAE" w:rsidP="004C5EAE">
      <w:pPr>
        <w:numPr>
          <w:ilvl w:val="0"/>
          <w:numId w:val="16"/>
        </w:numPr>
        <w:spacing w:after="0" w:line="312" w:lineRule="auto"/>
        <w:contextualSpacing/>
        <w:jc w:val="both"/>
        <w:rPr>
          <w:rFonts w:ascii="Calibri" w:eastAsia="Calibri" w:hAnsi="Calibri" w:cs="Calibri"/>
          <w:b/>
          <w:sz w:val="21"/>
          <w:szCs w:val="21"/>
        </w:rPr>
      </w:pPr>
      <w:r w:rsidRPr="004B52C4">
        <w:rPr>
          <w:rFonts w:ascii="Calibri" w:eastAsia="Times New Roman" w:hAnsi="Calibri" w:cs="Calibri"/>
          <w:sz w:val="21"/>
          <w:szCs w:val="21"/>
          <w:lang w:eastAsia="pl-PL"/>
        </w:rPr>
        <w:t xml:space="preserve">Przedmiot zamówienia obejmuje również wykonanie innych dokumentów niezbędnych dla prawidłowego wykonania przedmiotu umowy. </w:t>
      </w:r>
    </w:p>
    <w:p w:rsidR="004C5EAE" w:rsidRPr="004B52C4" w:rsidRDefault="004C5EAE" w:rsidP="004C5EAE">
      <w:pPr>
        <w:numPr>
          <w:ilvl w:val="0"/>
          <w:numId w:val="16"/>
        </w:numPr>
        <w:spacing w:after="0" w:line="312" w:lineRule="auto"/>
        <w:contextualSpacing/>
        <w:jc w:val="both"/>
        <w:rPr>
          <w:rFonts w:ascii="Calibri" w:eastAsia="Calibri" w:hAnsi="Calibri" w:cs="Calibri"/>
          <w:b/>
          <w:sz w:val="21"/>
          <w:szCs w:val="21"/>
        </w:rPr>
      </w:pPr>
      <w:r w:rsidRPr="004B52C4">
        <w:rPr>
          <w:rFonts w:ascii="Calibri" w:eastAsia="Times New Roman" w:hAnsi="Calibri" w:cs="Calibr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rsidR="004C5EAE" w:rsidRPr="004B52C4" w:rsidRDefault="004C5EAE" w:rsidP="004C5EAE">
      <w:pPr>
        <w:numPr>
          <w:ilvl w:val="0"/>
          <w:numId w:val="16"/>
        </w:numPr>
        <w:spacing w:after="0" w:line="312" w:lineRule="auto"/>
        <w:contextualSpacing/>
        <w:jc w:val="both"/>
        <w:rPr>
          <w:rFonts w:ascii="Calibri" w:eastAsia="Calibri" w:hAnsi="Calibri" w:cs="Calibri"/>
          <w:b/>
          <w:sz w:val="21"/>
          <w:szCs w:val="21"/>
        </w:rPr>
      </w:pPr>
      <w:r w:rsidRPr="004B52C4">
        <w:rPr>
          <w:rFonts w:ascii="Calibri" w:eastAsia="Times New Roman" w:hAnsi="Calibri" w:cs="Calibri"/>
          <w:sz w:val="21"/>
          <w:szCs w:val="21"/>
          <w:lang w:eastAsia="pl-PL"/>
        </w:rPr>
        <w:t xml:space="preserve">Wykonawca zobowiązuje się do dwukrotnego zaktualizowania kosztorysu inwestorskiego w oparciu o występujący w danym czasie poziom cen, na wniosek Zamawiającego. </w:t>
      </w:r>
    </w:p>
    <w:p w:rsidR="004C5EAE" w:rsidRPr="004B52C4" w:rsidRDefault="004C5EAE" w:rsidP="004C5EAE">
      <w:pPr>
        <w:numPr>
          <w:ilvl w:val="0"/>
          <w:numId w:val="16"/>
        </w:numPr>
        <w:contextualSpacing/>
        <w:rPr>
          <w:rFonts w:ascii="Calibri" w:eastAsia="Calibri" w:hAnsi="Calibri" w:cs="Calibri"/>
          <w:sz w:val="21"/>
          <w:szCs w:val="21"/>
        </w:rPr>
      </w:pPr>
      <w:r w:rsidRPr="004B52C4">
        <w:rPr>
          <w:rFonts w:ascii="Calibri" w:eastAsia="Calibri" w:hAnsi="Calibri" w:cs="Calibri"/>
          <w:sz w:val="21"/>
          <w:szCs w:val="21"/>
        </w:rPr>
        <w:t>Wykonawca oświadcza, że został poinformowany o umieszczeniu jego danych w rejestrze umów, o którym mowa w ustawie z dnia 27 sierpnia 2009 r. o finansach publicznych (Dz. U. z 2021 r. poz. 305 ze zm.) oraz o możliwości udostępnienia danych w trybie dostępu do informacji publicznej zgodnie z ustawą z dnia 6 września 2001 r. o dostępie do informacji publicznej (Dz. U. z 2020 r., poz. 2176 ze zm.)</w:t>
      </w:r>
    </w:p>
    <w:p w:rsidR="004C5EAE" w:rsidRPr="004B52C4" w:rsidRDefault="004C5EAE" w:rsidP="004C5EAE">
      <w:pPr>
        <w:numPr>
          <w:ilvl w:val="0"/>
          <w:numId w:val="16"/>
        </w:numPr>
        <w:contextualSpacing/>
        <w:rPr>
          <w:rFonts w:ascii="Calibri" w:eastAsia="Calibri" w:hAnsi="Calibri" w:cs="Calibri"/>
          <w:sz w:val="21"/>
          <w:szCs w:val="21"/>
        </w:rPr>
      </w:pPr>
      <w:r w:rsidRPr="004B52C4">
        <w:rPr>
          <w:rFonts w:ascii="Calibri" w:eastAsia="Calibri" w:hAnsi="Calibri" w:cs="Calibri"/>
          <w:sz w:val="21"/>
          <w:szCs w:val="21"/>
        </w:rPr>
        <w:lastRenderedPageBreak/>
        <w:t xml:space="preserve">Zobowiązuje się Wykonawcę do przedłożenia Zamawiającemu w terminie  7 dni od wystąpienia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oświadczenia w przypadku wystąpienia wszelkich zmian w tym zakresie. </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 3</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Dokumentacja</w:t>
      </w:r>
    </w:p>
    <w:p w:rsidR="004C5EAE" w:rsidRPr="004B52C4" w:rsidRDefault="004C5EAE" w:rsidP="004C5EAE">
      <w:pPr>
        <w:numPr>
          <w:ilvl w:val="0"/>
          <w:numId w:val="19"/>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Opracowania wchodzące w skład przedmiotu zamówienia: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koncepcja architektoniczna – 5 egz. w wersji papierowej + 1 egz. w wersji elektronicznej,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wielobranżowy projekt budowlany - 5 egz. w wersji papierowej -+ 1 egz. w wersji elektronicznej,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wielobranżowy projekt wykonawczy – 5 egz. w wersji papierowej + 1 egz. w wersji elektronicznej,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Szczegółowe specyfikacje techniczne wykonania i odbioru robót budowlanych – 2 egz. w wersji papierowej + 1 egz. w wersji elektronicznej,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przedmiar robót – 2 egz. w wersji papierowej + 1 egz. w wersji elektronicznej,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kosztorys inwestorski – 2 egz. w wersji papierowej + 1 egz. w wersji elektronicznej (</w:t>
      </w:r>
      <w:proofErr w:type="spellStart"/>
      <w:r w:rsidRPr="004B52C4">
        <w:rPr>
          <w:rFonts w:ascii="Calibri" w:eastAsia="Calibri" w:hAnsi="Calibri" w:cs="Calibri"/>
          <w:sz w:val="21"/>
          <w:szCs w:val="21"/>
        </w:rPr>
        <w:t>kst</w:t>
      </w:r>
      <w:proofErr w:type="spellEnd"/>
      <w:r w:rsidRPr="004B52C4">
        <w:rPr>
          <w:rFonts w:ascii="Calibri" w:eastAsia="Calibri" w:hAnsi="Calibri" w:cs="Calibri"/>
          <w:sz w:val="21"/>
          <w:szCs w:val="21"/>
        </w:rPr>
        <w:t xml:space="preserve"> lub </w:t>
      </w:r>
      <w:proofErr w:type="spellStart"/>
      <w:r w:rsidRPr="004B52C4">
        <w:rPr>
          <w:rFonts w:ascii="Calibri" w:eastAsia="Calibri" w:hAnsi="Calibri" w:cs="Calibri"/>
          <w:sz w:val="21"/>
          <w:szCs w:val="21"/>
        </w:rPr>
        <w:t>ath</w:t>
      </w:r>
      <w:proofErr w:type="spellEnd"/>
      <w:r w:rsidRPr="004B52C4">
        <w:rPr>
          <w:rFonts w:ascii="Calibri" w:eastAsia="Calibri" w:hAnsi="Calibri" w:cs="Calibri"/>
          <w:sz w:val="21"/>
          <w:szCs w:val="21"/>
        </w:rPr>
        <w:t>, pdf),</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kosztorys tzw. „ślepy” – 2 egz. w wersji papierowej + 1 egz. w wersji elektronicznej, </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dokumentacja geologiczna – 3 egz. w wersji papierowej + 1 egz. w wersji elektronicznej,</w:t>
      </w:r>
    </w:p>
    <w:p w:rsidR="004C5EAE" w:rsidRPr="004B52C4" w:rsidRDefault="004C5EAE" w:rsidP="004C5EAE">
      <w:pPr>
        <w:numPr>
          <w:ilvl w:val="0"/>
          <w:numId w:val="2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oryginały opinii, warunków, uzgodnień, postanowień, decyzji.</w:t>
      </w:r>
    </w:p>
    <w:p w:rsidR="004C5EAE" w:rsidRPr="004B52C4" w:rsidRDefault="004C5EAE" w:rsidP="004C5EAE">
      <w:pPr>
        <w:numPr>
          <w:ilvl w:val="0"/>
          <w:numId w:val="19"/>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Wszystkie elementy projektu, przedmiaru, kosztorysu powinny być oznaczone odpowiednimi kodami CPV. </w:t>
      </w:r>
    </w:p>
    <w:p w:rsidR="004C5EAE" w:rsidRPr="004B52C4" w:rsidRDefault="004C5EAE" w:rsidP="004C5EAE">
      <w:pPr>
        <w:numPr>
          <w:ilvl w:val="0"/>
          <w:numId w:val="19"/>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Komplet dokumentacji projektowo-kosztorysowej należy przekazać Zamawiającemu również w wersji elektronicznej na nośniku elektronicznym, w tym w wersji edytowalnej: w formatach </w:t>
      </w:r>
      <w:proofErr w:type="spellStart"/>
      <w:r w:rsidRPr="004B52C4">
        <w:rPr>
          <w:rFonts w:ascii="Calibri" w:eastAsia="Calibri" w:hAnsi="Calibri" w:cs="Calibri"/>
          <w:sz w:val="21"/>
          <w:szCs w:val="21"/>
        </w:rPr>
        <w:t>dwg</w:t>
      </w:r>
      <w:proofErr w:type="spellEnd"/>
      <w:r w:rsidRPr="004B52C4">
        <w:rPr>
          <w:rFonts w:ascii="Calibri" w:eastAsia="Calibri" w:hAnsi="Calibri" w:cs="Calibri"/>
          <w:sz w:val="21"/>
          <w:szCs w:val="21"/>
        </w:rPr>
        <w:t>, xls, pdf, Wersja papierowa musi być odzwierciedleniem wersji elektronicznej (i odwrotnie).</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4</w:t>
      </w: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Sposób wykonania przedmiotu zamówienia</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Wykonawca zobowiązuje się wykonać wielobranżową dokumentację projektowo-kosztorysową z najwyższą starannością, profesjonalnie, bez wad, zgodnie z obowiązującymi w tym zakresie przepisami, warunkami technicznymi, normami oraz z zasadami sztuki budowlanej, w szczególności: </w:t>
      </w:r>
    </w:p>
    <w:p w:rsidR="004C5EAE" w:rsidRPr="004B52C4" w:rsidRDefault="004C5EAE" w:rsidP="004C5EAE">
      <w:pPr>
        <w:numPr>
          <w:ilvl w:val="0"/>
          <w:numId w:val="2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Ustawy z 7 lipca 1994 r. Prawo budowlane (t. j.: Dz. U. 2021 r. poz. 2351 ze zm.), </w:t>
      </w:r>
    </w:p>
    <w:p w:rsidR="004C5EAE" w:rsidRPr="004B52C4" w:rsidRDefault="004C5EAE" w:rsidP="004C5EAE">
      <w:pPr>
        <w:numPr>
          <w:ilvl w:val="0"/>
          <w:numId w:val="2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Rozporządzenia Ministra Rozwoju w sprawie szczegółowego zakresu i formy projektu budowlanego (Dz. U. z 2020 r., poz. 1609 ze </w:t>
      </w:r>
      <w:proofErr w:type="spellStart"/>
      <w:r w:rsidRPr="004B52C4">
        <w:rPr>
          <w:rFonts w:ascii="Calibri" w:eastAsia="Calibri" w:hAnsi="Calibri" w:cs="Calibri"/>
          <w:sz w:val="21"/>
          <w:szCs w:val="21"/>
        </w:rPr>
        <w:t>zm</w:t>
      </w:r>
      <w:proofErr w:type="spellEnd"/>
      <w:r w:rsidRPr="004B52C4">
        <w:rPr>
          <w:rFonts w:ascii="Calibri" w:eastAsia="Calibri" w:hAnsi="Calibri" w:cs="Calibri"/>
          <w:sz w:val="21"/>
          <w:szCs w:val="21"/>
        </w:rPr>
        <w:t xml:space="preserve">), </w:t>
      </w:r>
    </w:p>
    <w:p w:rsidR="004C5EAE" w:rsidRPr="004B52C4" w:rsidRDefault="004C5EAE" w:rsidP="004C5EAE">
      <w:pPr>
        <w:numPr>
          <w:ilvl w:val="0"/>
          <w:numId w:val="2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(Dz.U.2021.2458).</w:t>
      </w:r>
    </w:p>
    <w:p w:rsidR="004C5EAE" w:rsidRPr="004B52C4" w:rsidRDefault="004C5EAE" w:rsidP="004C5EAE">
      <w:pPr>
        <w:numPr>
          <w:ilvl w:val="0"/>
          <w:numId w:val="2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lastRenderedPageBreak/>
        <w:t xml:space="preserve">Rozporządzenia Ministra Infrastruktury z dnia 12 kwietnia 2002 r. w sprawie warunków technicznych, jakim powinny odpowiadać budynki i ich usytuowanie (t. j.: Dz. U. z 2022 r., poz. 248 ze </w:t>
      </w:r>
      <w:proofErr w:type="spellStart"/>
      <w:r w:rsidRPr="004B52C4">
        <w:rPr>
          <w:rFonts w:ascii="Calibri" w:eastAsia="Calibri" w:hAnsi="Calibri" w:cs="Calibri"/>
          <w:sz w:val="21"/>
          <w:szCs w:val="21"/>
        </w:rPr>
        <w:t>zm</w:t>
      </w:r>
      <w:proofErr w:type="spellEnd"/>
      <w:r w:rsidRPr="004B52C4">
        <w:rPr>
          <w:rFonts w:ascii="Calibri" w:eastAsia="Calibri" w:hAnsi="Calibri" w:cs="Calibri"/>
          <w:sz w:val="21"/>
          <w:szCs w:val="21"/>
        </w:rPr>
        <w:t>),</w:t>
      </w:r>
      <w:r w:rsidRPr="004B52C4">
        <w:rPr>
          <w:rFonts w:ascii="Calibri" w:eastAsia="Calibri" w:hAnsi="Calibri" w:cs="Times New Roman"/>
        </w:rPr>
        <w:t xml:space="preserve"> </w:t>
      </w:r>
    </w:p>
    <w:p w:rsidR="004C5EAE" w:rsidRPr="004B52C4" w:rsidRDefault="004C5EAE" w:rsidP="004C5EAE">
      <w:pPr>
        <w:numPr>
          <w:ilvl w:val="0"/>
          <w:numId w:val="2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innych obowiązujących przepisów, w tym z uwzględnieniem ewentualnych zmian lub nowelizacji. </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Strony zgodnie postanawiają, że w dokumentacji projektowo-kosztorysowej będącej przedmiotem niniejszej Umowy Wykonawca nie może wskazywać znaków towarowych, patentów lub pochodzenia, chyba że jest to uzasadnione specyfiką przedmiotu zamówienia, którego nie można opisać za pomocą dostatecznie dokładnych określeń, a wskazaniu takiemu towarzyszą wyrazy „lub równoważny”. W takim przypadku należy wskazać parametry, na podstawie których będzie można określić równoważność, i które nie będą naruszały dobrych obyczajów i zasad uczciwej konkurencji. Postępowanie przetargowe na wyłonienie wykonawcy robót będzie prowadzone zgodnie z obowiązującymi przepisami ustawy - Prawo zamówień publicznych.</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Wykonawca opisze w dokumentacji technologię robót oraz materiały budowlane, urządzenia i inne wyroby w sposób zapewniający zachowanie uczciwej konkurencji oraz równe traktowanie uczestników postępowania przetargowego na wykonanie robót wg przedmiotowej dokumentacji. W szczególności Wykonawca w trakcie sporządzania dokumentacji projektowej oraz specyfikacjach technicznych wykonania i odbioru robót budowlanych zobowiązany jest uwzględnić przepisy ustawy Prawo zamówień publicznych. Wykonawca poniesie pełną odpowiedzialność za negatywne konsekwencje, które Zamawiający ewentualnie poniesie z powodu niezastosowania się przez Wykonawcę do tego obowiązku.</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Dokumentacja  projektowa musi spełniać wymagania określone ustawy z dnia 8 grudnia 2006 r. o finansowym wsparciu tworzenia lokali mieszkalnych na wynajem, mieszkań chronionych, noclegowni, schronisk dla osób bezdomnych, ogrzewalni i tymczasowych pomieszczeń (</w:t>
      </w:r>
      <w:proofErr w:type="spellStart"/>
      <w:r w:rsidRPr="004B52C4">
        <w:rPr>
          <w:rFonts w:ascii="Calibri" w:eastAsia="Calibri" w:hAnsi="Calibri" w:cs="Calibri"/>
          <w:sz w:val="21"/>
          <w:szCs w:val="21"/>
        </w:rPr>
        <w:t>t.j</w:t>
      </w:r>
      <w:proofErr w:type="spellEnd"/>
      <w:r w:rsidRPr="004B52C4">
        <w:rPr>
          <w:rFonts w:ascii="Calibri" w:eastAsia="Calibri" w:hAnsi="Calibri" w:cs="Calibri"/>
          <w:sz w:val="21"/>
          <w:szCs w:val="21"/>
        </w:rPr>
        <w:t>. Dz.U. 2020 poz. 508 oraz z 2021 r. poz. 11, 223), oraz obowiązujących aktów wykonawczych tej ustawy.</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Wykonawca ponosi wobec Zamawiającego pełną odpowiedzialność za cały zakres dokumentacji projektowej, który realizuje z zespołem projektowym oraz za uzgodnienia projektowe między poszczególnymi branżami.</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Wykonawca zobowiązany jest wykonać przedmiot zamówienia zgodnie z Miejscowym Planem Zagospodarowania Przestrzennego</w:t>
      </w:r>
      <w:r w:rsidRPr="004B52C4">
        <w:rPr>
          <w:rFonts w:ascii="Calibri" w:eastAsia="Calibri" w:hAnsi="Calibri" w:cs="Times New Roman"/>
        </w:rPr>
        <w:t xml:space="preserve"> </w:t>
      </w:r>
      <w:r w:rsidRPr="004B52C4">
        <w:rPr>
          <w:rFonts w:ascii="Calibri" w:eastAsia="Calibri" w:hAnsi="Calibri" w:cs="Calibri"/>
          <w:sz w:val="21"/>
          <w:szCs w:val="21"/>
        </w:rPr>
        <w:t xml:space="preserve">obowiązującym w dacie wykonywania umowy. Wykonawca  zobowiązany jest wykonać zmiany i modyfikacje w opracowywanej dokumentacji projektowo-kosztorysowej w przypadku zmian Miejscowego Planu Zagospodarowania Przestrzennego w okresie trwania niniejszej umowy. </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Zmiany w dokumentacji projektowo-kosztorysowej z uwagi na konieczność ich modyfikacji z przyczyn o których mowa w ust. 6 powyżej, powodującej zmianę wykonania przedmiotu umowy, nie wymagają wprowadzenia zmian do niniejszej umowy w formie Aneksu. Zmiany dokumentacji projektowo – kosztorysowej przez Wykonawcę są dokonywane przez Wykonawcę w ramach wynagrodzenia, o którym mowa w § 11 ust.1.</w:t>
      </w:r>
    </w:p>
    <w:p w:rsidR="004C5EAE" w:rsidRPr="004B52C4" w:rsidRDefault="004C5EAE" w:rsidP="004C5EAE">
      <w:pPr>
        <w:numPr>
          <w:ilvl w:val="0"/>
          <w:numId w:val="2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Zmiany prawa powszechnie obowiązującego, w tym Rozporządzeń wykonawczych, o których mowa w §4 ust.1 oraz §2 ust.1 powyżej, powodujące zmianę wykonania przedmiotu umowy, nie wymagają wprowadzenia zmian do niniejszej umowy w formie Aneksu. Zmiany w dokumentacji projektowo – kosztorysowej przez Wykonawcę są dokonywane przez Wykonawcę w ramach wynagrodzenia, o którym mowa w § 11 ust.1. </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lastRenderedPageBreak/>
        <w:t>§ 5</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Nadzór autorski</w:t>
      </w:r>
    </w:p>
    <w:p w:rsidR="004C5EAE" w:rsidRPr="004B52C4" w:rsidRDefault="004C5EAE" w:rsidP="004C5EAE">
      <w:pPr>
        <w:numPr>
          <w:ilvl w:val="0"/>
          <w:numId w:val="23"/>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 ramach sprawowania nadzoru autorskiego, w trakcie procedury wyboru wykonawcy inwestycji na podstawie dokumentacji projektowej stanowiącej przedmiot niniejszej Umowy, Wykonawca zobowiązany jest w szczególności do: </w:t>
      </w:r>
    </w:p>
    <w:p w:rsidR="004C5EAE" w:rsidRPr="004B52C4" w:rsidRDefault="004C5EAE" w:rsidP="004C5EAE">
      <w:pPr>
        <w:numPr>
          <w:ilvl w:val="0"/>
          <w:numId w:val="24"/>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przygotowania dla Zamawiającego wyczerpujących i szczegółowych odpowiedzi na pytania oraz wyjaśnień dotyczących dokumentacji projektowej opracowanej przez Wykonawcę, </w:t>
      </w:r>
    </w:p>
    <w:p w:rsidR="004C5EAE" w:rsidRPr="004B52C4" w:rsidRDefault="004C5EAE" w:rsidP="004C5EAE">
      <w:pPr>
        <w:numPr>
          <w:ilvl w:val="0"/>
          <w:numId w:val="24"/>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przygotowania korekt, modyfikacji i uzupełnień dokumentacji projektowe, wynikających z pytań i udzielonych odpowiedzi.</w:t>
      </w:r>
    </w:p>
    <w:p w:rsidR="004C5EAE" w:rsidRPr="004B52C4" w:rsidRDefault="004C5EAE" w:rsidP="004C5EAE">
      <w:pPr>
        <w:numPr>
          <w:ilvl w:val="0"/>
          <w:numId w:val="23"/>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Wykonawca zobowiązuje się do wykonania czynności, o których mowa w ust. 1, w terminie nie dłuższym niż 2 dni robocze, a w przypadku szczególnie złożonych pytań lub wniosków o wyjaśnienia - nie dłuższym niż 4 dni robocze od dnia ich przekazania przez Zamawiającego.</w:t>
      </w:r>
    </w:p>
    <w:p w:rsidR="004C5EAE" w:rsidRPr="004B52C4" w:rsidRDefault="004C5EAE" w:rsidP="004C5EAE">
      <w:pPr>
        <w:numPr>
          <w:ilvl w:val="0"/>
          <w:numId w:val="23"/>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W trakcie realizacji robót budowlanych projektowanej inwestycji zobowiązany jest w szczególności do:</w:t>
      </w:r>
    </w:p>
    <w:p w:rsidR="004C5EAE" w:rsidRPr="004B52C4" w:rsidRDefault="004C5EAE" w:rsidP="004C5EAE">
      <w:pPr>
        <w:numPr>
          <w:ilvl w:val="0"/>
          <w:numId w:val="25"/>
        </w:numPr>
        <w:spacing w:after="0" w:line="312" w:lineRule="auto"/>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 xml:space="preserve">wyjaśnienia Wykonawcy robót budowlanych wątpliwości powstałych w toku realizacji robót budowlanych dotyczących dokumentacji projektowej i zawartej w niej rozwiązań, </w:t>
      </w:r>
    </w:p>
    <w:p w:rsidR="004C5EAE" w:rsidRPr="004B52C4" w:rsidRDefault="004C5EAE" w:rsidP="004C5EAE">
      <w:pPr>
        <w:numPr>
          <w:ilvl w:val="0"/>
          <w:numId w:val="25"/>
        </w:numPr>
        <w:spacing w:after="0" w:line="312" w:lineRule="auto"/>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uzupełniania szczegółów dokumentacji projektowej, terminach wyznaczonych przez Zamawiającego,</w:t>
      </w:r>
    </w:p>
    <w:p w:rsidR="004C5EAE" w:rsidRPr="004B52C4" w:rsidRDefault="004C5EAE" w:rsidP="004C5EAE">
      <w:pPr>
        <w:numPr>
          <w:ilvl w:val="0"/>
          <w:numId w:val="25"/>
        </w:numPr>
        <w:spacing w:after="0" w:line="312" w:lineRule="auto"/>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uzgadniania i oceny zasadności wprowadzania rozwiązań zamiennych w stosunku do przewidzianych rozwiązań w dokumentacji projektowej,</w:t>
      </w:r>
    </w:p>
    <w:p w:rsidR="004C5EAE" w:rsidRPr="004B52C4" w:rsidRDefault="004C5EAE" w:rsidP="004C5EAE">
      <w:pPr>
        <w:numPr>
          <w:ilvl w:val="0"/>
          <w:numId w:val="25"/>
        </w:numPr>
        <w:spacing w:after="0" w:line="312" w:lineRule="auto"/>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zatwierdzenie zmian wprowadzonych do dokumentacji projektowej w trakcie realizacji robót,</w:t>
      </w:r>
    </w:p>
    <w:p w:rsidR="004C5EAE" w:rsidRPr="004B52C4" w:rsidRDefault="004C5EAE" w:rsidP="004C5EAE">
      <w:pPr>
        <w:numPr>
          <w:ilvl w:val="0"/>
          <w:numId w:val="23"/>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Nadzór autorski pełniony będzie przez osobę wskazaną w opracowanej dokumentacji projektowej jako projektant.</w:t>
      </w:r>
    </w:p>
    <w:p w:rsidR="004C5EAE" w:rsidRPr="004B52C4" w:rsidRDefault="004C5EAE" w:rsidP="004C5EAE">
      <w:pPr>
        <w:numPr>
          <w:ilvl w:val="0"/>
          <w:numId w:val="23"/>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Zamawiający każdorazowo wyznaczy Wykonawcy termin na realizację obowiązków związanych z pełnieniem nadzoru autorskiego. Podstawę podjęcia czynności nadzoru autorskiego przez Wykonawcę stanowi w szczególności przekazane przez inspektora nadzoru lub przedstawiciela Zamawiającego problemy lub niejasności dotyczące opracowanej dokumentacji projektowej..</w:t>
      </w:r>
    </w:p>
    <w:p w:rsidR="004C5EAE" w:rsidRPr="004B52C4" w:rsidRDefault="004C5EAE" w:rsidP="004C5EAE">
      <w:pPr>
        <w:spacing w:after="0" w:line="312" w:lineRule="auto"/>
        <w:jc w:val="center"/>
        <w:rPr>
          <w:rFonts w:ascii="Calibri" w:eastAsia="Calibri" w:hAnsi="Calibri" w:cs="Calibri"/>
          <w:b/>
          <w:bCs/>
          <w:sz w:val="21"/>
          <w:szCs w:val="21"/>
        </w:rPr>
      </w:pP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6</w:t>
      </w: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Termin realizacji zamówienia</w:t>
      </w:r>
    </w:p>
    <w:p w:rsidR="004C5EAE" w:rsidRPr="004B52C4" w:rsidRDefault="004C5EAE" w:rsidP="004C5EAE">
      <w:pPr>
        <w:numPr>
          <w:ilvl w:val="0"/>
          <w:numId w:val="26"/>
        </w:numPr>
        <w:spacing w:after="0" w:line="312" w:lineRule="auto"/>
        <w:contextualSpacing/>
        <w:rPr>
          <w:rFonts w:ascii="Calibri" w:eastAsia="Calibri" w:hAnsi="Calibri" w:cs="Calibri"/>
          <w:b/>
          <w:bCs/>
          <w:sz w:val="21"/>
          <w:szCs w:val="21"/>
        </w:rPr>
      </w:pPr>
      <w:r w:rsidRPr="004B52C4">
        <w:rPr>
          <w:rFonts w:ascii="Calibri" w:eastAsia="Calibri" w:hAnsi="Calibri" w:cs="Calibri"/>
          <w:sz w:val="21"/>
          <w:szCs w:val="21"/>
        </w:rPr>
        <w:t xml:space="preserve">Wykonawca wykona przedmiot zamówienia w trzech częściach: </w:t>
      </w:r>
    </w:p>
    <w:p w:rsidR="004C5EAE" w:rsidRPr="004B52C4" w:rsidRDefault="004C5EAE" w:rsidP="004C5EAE">
      <w:pPr>
        <w:numPr>
          <w:ilvl w:val="0"/>
          <w:numId w:val="27"/>
        </w:numPr>
        <w:spacing w:after="0" w:line="312" w:lineRule="auto"/>
        <w:contextualSpacing/>
        <w:jc w:val="both"/>
        <w:rPr>
          <w:rFonts w:ascii="Calibri" w:eastAsia="Calibri" w:hAnsi="Calibri" w:cs="Calibri"/>
          <w:b/>
          <w:sz w:val="21"/>
          <w:szCs w:val="21"/>
        </w:rPr>
      </w:pPr>
      <w:r w:rsidRPr="004B52C4">
        <w:rPr>
          <w:rFonts w:ascii="Calibri" w:eastAsia="Calibri" w:hAnsi="Calibri" w:cs="Calibri"/>
          <w:b/>
          <w:sz w:val="21"/>
          <w:szCs w:val="21"/>
        </w:rPr>
        <w:t xml:space="preserve">Część I, </w:t>
      </w:r>
      <w:r w:rsidRPr="004B52C4">
        <w:rPr>
          <w:rFonts w:ascii="Calibri" w:eastAsia="Calibri" w:hAnsi="Calibri" w:cs="Calibri"/>
          <w:sz w:val="21"/>
          <w:szCs w:val="21"/>
        </w:rPr>
        <w:t xml:space="preserve">obejmujący wykonanie prac o których mowa w §2 ust.1.1. powyżej </w:t>
      </w:r>
      <w:r w:rsidRPr="004B52C4">
        <w:rPr>
          <w:rFonts w:ascii="Calibri" w:eastAsia="Calibri" w:hAnsi="Calibri" w:cs="Calibri"/>
          <w:b/>
          <w:sz w:val="21"/>
          <w:szCs w:val="21"/>
        </w:rPr>
        <w:t xml:space="preserve">w terminie </w:t>
      </w:r>
      <w:r>
        <w:rPr>
          <w:rFonts w:ascii="Calibri" w:eastAsia="Calibri" w:hAnsi="Calibri" w:cs="Calibri"/>
          <w:b/>
          <w:sz w:val="21"/>
          <w:szCs w:val="21"/>
        </w:rPr>
        <w:t>60</w:t>
      </w:r>
      <w:r w:rsidRPr="004B52C4">
        <w:rPr>
          <w:rFonts w:ascii="Calibri" w:eastAsia="Calibri" w:hAnsi="Calibri" w:cs="Calibri"/>
          <w:b/>
          <w:sz w:val="21"/>
          <w:szCs w:val="21"/>
        </w:rPr>
        <w:t xml:space="preserve"> dni od dnia  zawarcia umowy, </w:t>
      </w:r>
    </w:p>
    <w:p w:rsidR="004C5EAE" w:rsidRPr="004B52C4" w:rsidRDefault="004C5EAE" w:rsidP="004C5EAE">
      <w:pPr>
        <w:numPr>
          <w:ilvl w:val="0"/>
          <w:numId w:val="27"/>
        </w:numPr>
        <w:autoSpaceDE w:val="0"/>
        <w:autoSpaceDN w:val="0"/>
        <w:adjustRightInd w:val="0"/>
        <w:spacing w:after="0" w:line="312" w:lineRule="auto"/>
        <w:contextualSpacing/>
        <w:jc w:val="both"/>
        <w:rPr>
          <w:rFonts w:ascii="Calibri" w:eastAsia="Calibri" w:hAnsi="Calibri" w:cs="Calibri"/>
          <w:b/>
          <w:sz w:val="21"/>
          <w:szCs w:val="21"/>
        </w:rPr>
      </w:pPr>
      <w:r w:rsidRPr="004B52C4">
        <w:rPr>
          <w:rFonts w:ascii="Calibri" w:eastAsia="Calibri" w:hAnsi="Calibri" w:cs="Calibri"/>
          <w:b/>
          <w:sz w:val="21"/>
          <w:szCs w:val="21"/>
        </w:rPr>
        <w:t>Część II:</w:t>
      </w:r>
      <w:r w:rsidRPr="004B52C4">
        <w:rPr>
          <w:rFonts w:ascii="Calibri" w:eastAsia="Calibri" w:hAnsi="Calibri" w:cs="Calibri"/>
          <w:sz w:val="21"/>
          <w:szCs w:val="21"/>
        </w:rPr>
        <w:t xml:space="preserve"> obejmujący wykonanie prac o których mowa w §2 ust.1.2. powyżej</w:t>
      </w:r>
      <w:r w:rsidRPr="004B52C4">
        <w:rPr>
          <w:rFonts w:ascii="Calibri" w:eastAsia="Calibri" w:hAnsi="Calibri" w:cs="Calibri"/>
          <w:b/>
          <w:sz w:val="21"/>
          <w:szCs w:val="21"/>
        </w:rPr>
        <w:t xml:space="preserve"> w terminie </w:t>
      </w:r>
      <w:r>
        <w:rPr>
          <w:rFonts w:ascii="Calibri" w:eastAsia="Calibri" w:hAnsi="Calibri" w:cs="Calibri"/>
          <w:b/>
          <w:sz w:val="21"/>
          <w:szCs w:val="21"/>
        </w:rPr>
        <w:t>350</w:t>
      </w:r>
      <w:r w:rsidRPr="004B52C4">
        <w:rPr>
          <w:rFonts w:ascii="Calibri" w:eastAsia="Calibri" w:hAnsi="Calibri" w:cs="Calibri"/>
          <w:b/>
          <w:sz w:val="21"/>
          <w:szCs w:val="21"/>
        </w:rPr>
        <w:t xml:space="preserve"> dni od zatwierdzenia przez Zamawiającego części I,</w:t>
      </w:r>
    </w:p>
    <w:p w:rsidR="004C5EAE" w:rsidRPr="004B52C4" w:rsidRDefault="004C5EAE" w:rsidP="004C5EAE">
      <w:pPr>
        <w:numPr>
          <w:ilvl w:val="0"/>
          <w:numId w:val="27"/>
        </w:numPr>
        <w:spacing w:after="0" w:line="312" w:lineRule="auto"/>
        <w:jc w:val="both"/>
        <w:rPr>
          <w:rFonts w:ascii="Calibri" w:eastAsia="Calibri" w:hAnsi="Calibri" w:cs="Calibri"/>
          <w:b/>
          <w:sz w:val="21"/>
          <w:szCs w:val="21"/>
        </w:rPr>
      </w:pPr>
      <w:r w:rsidRPr="004B52C4">
        <w:rPr>
          <w:rFonts w:ascii="Calibri" w:eastAsia="Calibri" w:hAnsi="Calibri" w:cs="Calibri"/>
          <w:b/>
          <w:sz w:val="21"/>
          <w:szCs w:val="21"/>
        </w:rPr>
        <w:t xml:space="preserve">Część III: obejmujący wykonanie prac o których mowa w §2 ust.1.3 powyżej - w terminie </w:t>
      </w:r>
      <w:r>
        <w:rPr>
          <w:rFonts w:ascii="Calibri" w:eastAsia="Calibri" w:hAnsi="Calibri" w:cs="Calibri"/>
          <w:b/>
          <w:sz w:val="21"/>
          <w:szCs w:val="21"/>
        </w:rPr>
        <w:t>40</w:t>
      </w:r>
      <w:r w:rsidRPr="004B52C4">
        <w:rPr>
          <w:rFonts w:ascii="Calibri" w:eastAsia="Calibri" w:hAnsi="Calibri" w:cs="Calibri"/>
          <w:b/>
          <w:sz w:val="21"/>
          <w:szCs w:val="21"/>
        </w:rPr>
        <w:t xml:space="preserve"> dni od uzyskania pozwolenia na budowę, o którym mowa w części II. </w:t>
      </w:r>
    </w:p>
    <w:p w:rsidR="004C5EAE" w:rsidRPr="004B52C4" w:rsidRDefault="004C5EAE" w:rsidP="004C5EAE">
      <w:pPr>
        <w:numPr>
          <w:ilvl w:val="0"/>
          <w:numId w:val="26"/>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 xml:space="preserve">Wykonanie I części zamówienia - potwierdzone będzie protokołem odbioru podpisanym przez Zamawiającego. Zamawiający zaopiniuje przedstawioną koncepcję w terminie 7 dni od dnia jej dostarczenia potwierdzonego protokołem przekazania, z uwzględnieniem warunków określonych w §7, a Wykonawca wniesie ewentualne poprawki i przedstawi zmienioną koncepcję w terminie 7 dni </w:t>
      </w:r>
      <w:r w:rsidRPr="004B52C4">
        <w:rPr>
          <w:rFonts w:ascii="Calibri" w:eastAsia="Times New Roman" w:hAnsi="Calibri" w:cs="Calibri"/>
          <w:sz w:val="21"/>
          <w:szCs w:val="21"/>
          <w:lang w:eastAsia="pl-PL"/>
        </w:rPr>
        <w:lastRenderedPageBreak/>
        <w:t xml:space="preserve">od dnia doręczenia tej opinii. Zatwierdzenie zmienionej koncepcji przez Zamawiającego nastąpi w terminie 7 dni od jej przestawienia. </w:t>
      </w:r>
    </w:p>
    <w:p w:rsidR="004C5EAE" w:rsidRPr="004B52C4" w:rsidRDefault="004C5EAE" w:rsidP="004C5EAE">
      <w:pPr>
        <w:numPr>
          <w:ilvl w:val="0"/>
          <w:numId w:val="26"/>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 xml:space="preserve">Wykonanie II etapu zamówienia - potwierdzone będzie protokołem odbioru podpisanym przez Zamawiającego po doręczeniu Zamawiającemu ostatecznej decyzji Pozwolenia na budowę. </w:t>
      </w:r>
    </w:p>
    <w:p w:rsidR="004C5EAE" w:rsidRPr="004B52C4" w:rsidRDefault="004C5EAE" w:rsidP="004C5EAE">
      <w:pPr>
        <w:numPr>
          <w:ilvl w:val="0"/>
          <w:numId w:val="26"/>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sz w:val="21"/>
          <w:szCs w:val="21"/>
          <w:lang w:eastAsia="pl-PL"/>
        </w:rPr>
        <w:t>Wykonanie III etapu zamówienia - potwierdzone będzie protokołem odbioru podpisanym przez Zamawiającego.</w:t>
      </w:r>
    </w:p>
    <w:p w:rsidR="004C5EAE" w:rsidRPr="004B52C4" w:rsidRDefault="004C5EAE" w:rsidP="004C5EAE">
      <w:pPr>
        <w:numPr>
          <w:ilvl w:val="0"/>
          <w:numId w:val="26"/>
        </w:numPr>
        <w:spacing w:after="0" w:line="312" w:lineRule="auto"/>
        <w:contextualSpacing/>
        <w:jc w:val="both"/>
        <w:rPr>
          <w:rFonts w:ascii="Calibri" w:eastAsia="Times New Roman" w:hAnsi="Calibri" w:cs="Calibri"/>
          <w:sz w:val="21"/>
          <w:szCs w:val="21"/>
          <w:lang w:eastAsia="pl-PL"/>
        </w:rPr>
      </w:pPr>
      <w:r w:rsidRPr="004B52C4">
        <w:rPr>
          <w:rFonts w:ascii="Calibri" w:eastAsia="Times New Roman" w:hAnsi="Calibri" w:cs="Calibri"/>
          <w:iCs/>
          <w:sz w:val="21"/>
          <w:szCs w:val="21"/>
          <w:lang w:eastAsia="pl-PL"/>
        </w:rPr>
        <w:t xml:space="preserve">Za termin wykonania przedmiotu umowy </w:t>
      </w:r>
      <w:r w:rsidRPr="004B52C4">
        <w:rPr>
          <w:rFonts w:ascii="Calibri" w:eastAsia="Times New Roman" w:hAnsi="Calibri" w:cs="Calibri"/>
          <w:bCs/>
          <w:iCs/>
          <w:sz w:val="21"/>
          <w:szCs w:val="21"/>
          <w:lang w:eastAsia="pl-PL"/>
        </w:rPr>
        <w:t>Zamawiający uważa termin odbioru dokumentacji, o której mowa w ust. 1.</w:t>
      </w:r>
    </w:p>
    <w:p w:rsidR="004C5EAE" w:rsidRPr="004B52C4" w:rsidRDefault="004C5EAE" w:rsidP="004C5EAE">
      <w:pPr>
        <w:numPr>
          <w:ilvl w:val="0"/>
          <w:numId w:val="26"/>
        </w:numPr>
        <w:spacing w:after="0" w:line="312" w:lineRule="auto"/>
        <w:contextualSpacing/>
        <w:jc w:val="both"/>
        <w:rPr>
          <w:rFonts w:ascii="Calibri" w:eastAsia="Times New Roman" w:hAnsi="Calibri" w:cs="Calibri"/>
          <w:sz w:val="21"/>
          <w:szCs w:val="21"/>
          <w:lang w:eastAsia="pl-PL"/>
        </w:rPr>
      </w:pPr>
      <w:r w:rsidRPr="004B52C4">
        <w:rPr>
          <w:rFonts w:ascii="Calibri" w:eastAsia="Calibri" w:hAnsi="Calibri" w:cs="Calibri"/>
          <w:sz w:val="21"/>
          <w:szCs w:val="21"/>
        </w:rPr>
        <w:t xml:space="preserve">Wykonawca zobowiązuje się dostarczyć przedmiot Umowy tj. komplet dokumentów wymienionych w § 3 do siedziby Zamawiającego przy </w:t>
      </w:r>
      <w:r w:rsidRPr="004B52C4">
        <w:rPr>
          <w:rFonts w:ascii="Calibri" w:eastAsia="Calibri" w:hAnsi="Calibri" w:cs="Calibri"/>
          <w:b/>
          <w:bCs/>
          <w:sz w:val="21"/>
          <w:szCs w:val="21"/>
        </w:rPr>
        <w:t>ul. Konstytucji 3 Maja 1, w Mińsku Mazowieckim</w:t>
      </w:r>
      <w:r w:rsidRPr="004B52C4">
        <w:rPr>
          <w:rFonts w:ascii="Calibri" w:eastAsia="Calibri" w:hAnsi="Calibri" w:cs="Calibri"/>
          <w:sz w:val="21"/>
          <w:szCs w:val="21"/>
        </w:rPr>
        <w:t xml:space="preserve">, wraz z oświadczeniem o ich kompletności. Wykonawca złoży również oświadczenie, że projekt będący przedmiotem niniejszej Umowy został sporządzony zgodnie z obowiązującymi przepisami oraz zasadami wiedzy technicznej. </w:t>
      </w:r>
    </w:p>
    <w:p w:rsidR="004C5EAE" w:rsidRPr="004B52C4" w:rsidRDefault="004C5EAE" w:rsidP="004C5EAE">
      <w:pPr>
        <w:numPr>
          <w:ilvl w:val="0"/>
          <w:numId w:val="2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Planowany termin zakończenia pełnienia funkcji nadzoru autorskiego: do zakończenia realizacji robót budowlanych na podstawie opracowanej przez Wykonawcę dokumentacji projektowo-kosztorysowej.</w:t>
      </w:r>
    </w:p>
    <w:p w:rsidR="004C5EAE" w:rsidRPr="004B52C4" w:rsidRDefault="004C5EAE" w:rsidP="004C5EAE">
      <w:pPr>
        <w:spacing w:after="0" w:line="312" w:lineRule="auto"/>
        <w:jc w:val="center"/>
        <w:rPr>
          <w:rFonts w:ascii="Calibri" w:eastAsia="Calibri" w:hAnsi="Calibri" w:cs="Calibri"/>
          <w:b/>
          <w:bCs/>
          <w:sz w:val="21"/>
          <w:szCs w:val="21"/>
        </w:rPr>
      </w:pP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7</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Warunki dokonywania odbioru dokumentacji</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 xml:space="preserve">Zamawiający, po otrzymaniu od Wykonawcy dokumentacji projektowo-kosztorysowej lub jej części, potwierdzi pisemnie jej otrzymanie, a następnie przystąpi do czynności sprawdzenia otrzymanych materiałów, czego rezultatem będzie pisemna akceptacja otrzymanej dokumentacji albo zwrot dokumentacji wraz z uzasadnieniem przyczyn braku akceptacji. </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 xml:space="preserve">Zamawiającemu przysługuje czas na sprawdzanie i weryfikację otrzymanej dokumentacji, o której mowa w ust. 1 - do 7 dni roboczych, licząc od dnia jej otrzymania, przy czym termin ten rozpoczyna się w następnym dniu roboczym po dniu otrzymania dokumentacji, a kończy w dniu roboczym potwierdzenia odbioru dokumentacji bez uwag lub wniesienia zastrzeżeń. </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Wykonawca, w celu dotrzymania terminu wykonania umowy, winien uwzględnić czas, o którym mowa w ust. 2, przysługujący Zamawiającemu na sprawdzanie kompletności i poprawności otrzymanej dokumentacji.</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Czas wprowadzania uzupełnień, usuwania wad jest ryzykiem Wykonawcy, który wlicza się w termin realizacji poszczególnych opracowań projektowych.</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Wykonawca przekaże dokumentację projektową Zamawiającemu w formie pisemnej oraz w formie elektronicznej.</w:t>
      </w:r>
      <w:r w:rsidRPr="004B52C4">
        <w:rPr>
          <w:rFonts w:ascii="Calibri" w:eastAsia="Calibri" w:hAnsi="Calibri" w:cs="Calibri"/>
          <w:b/>
          <w:sz w:val="21"/>
          <w:szCs w:val="21"/>
        </w:rPr>
        <w:t xml:space="preserve"> </w:t>
      </w:r>
      <w:r w:rsidRPr="004B52C4">
        <w:rPr>
          <w:rFonts w:ascii="Calibri" w:eastAsia="Calibri" w:hAnsi="Calibri" w:cs="Calibri"/>
          <w:sz w:val="21"/>
          <w:szCs w:val="21"/>
        </w:rPr>
        <w:t>Wyłącznie elektroniczna forma przekazania przez Wykonawcę opracowanych materiałów nie będzie traktowana za skuteczne dostarczenie do Zamawiającego.</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Zamawiający zastrzega sobie możliwość przekazywania uwag i zastrzeżeń do przekazanej dokumentacji w formie elektronicznej, z ich jednoczesnym nadaniem w wersji papierowej.</w:t>
      </w:r>
    </w:p>
    <w:p w:rsidR="004C5EAE" w:rsidRPr="004B52C4" w:rsidRDefault="004C5EAE" w:rsidP="004C5EAE">
      <w:pPr>
        <w:numPr>
          <w:ilvl w:val="0"/>
          <w:numId w:val="3"/>
        </w:numPr>
        <w:spacing w:after="0" w:line="312" w:lineRule="auto"/>
        <w:ind w:left="284" w:hanging="284"/>
        <w:jc w:val="both"/>
        <w:rPr>
          <w:rFonts w:ascii="Calibri" w:eastAsia="Calibri" w:hAnsi="Calibri" w:cs="Calibri"/>
          <w:b/>
          <w:sz w:val="21"/>
          <w:szCs w:val="21"/>
        </w:rPr>
      </w:pPr>
      <w:r w:rsidRPr="004B52C4">
        <w:rPr>
          <w:rFonts w:ascii="Calibri" w:eastAsia="Calibri" w:hAnsi="Calibri" w:cs="Calibri"/>
          <w:sz w:val="21"/>
          <w:szCs w:val="21"/>
        </w:rPr>
        <w:t xml:space="preserve">Po wykonaniu całości dokumentacji i dokonaniu przez Zamawiającego sprawdzenia </w:t>
      </w:r>
      <w:r w:rsidRPr="004B52C4">
        <w:rPr>
          <w:rFonts w:ascii="Calibri" w:eastAsia="Calibri" w:hAnsi="Calibri" w:cs="Calibri"/>
          <w:iCs/>
          <w:sz w:val="21"/>
          <w:szCs w:val="21"/>
        </w:rPr>
        <w:t xml:space="preserve">jej kompletności i poprawności, Zamawiający </w:t>
      </w:r>
      <w:r w:rsidRPr="004B52C4">
        <w:rPr>
          <w:rFonts w:ascii="Calibri" w:eastAsia="Calibri" w:hAnsi="Calibri" w:cs="Calibri"/>
          <w:sz w:val="21"/>
          <w:szCs w:val="21"/>
        </w:rPr>
        <w:t>w protokole zdawczo-odbiorczym</w:t>
      </w:r>
      <w:r w:rsidRPr="004B52C4">
        <w:rPr>
          <w:rFonts w:ascii="Calibri" w:eastAsia="Calibri" w:hAnsi="Calibri" w:cs="Calibri"/>
          <w:iCs/>
          <w:sz w:val="21"/>
          <w:szCs w:val="21"/>
        </w:rPr>
        <w:t xml:space="preserve"> potwierdzi pisemnie zgodność wykonanego opracowania z warunkami określonymi w umowie.</w:t>
      </w:r>
    </w:p>
    <w:p w:rsidR="004C5EAE" w:rsidRPr="004B52C4" w:rsidRDefault="004C5EAE" w:rsidP="004C5EAE">
      <w:pPr>
        <w:numPr>
          <w:ilvl w:val="0"/>
          <w:numId w:val="3"/>
        </w:numPr>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W wyniku dokonania sprawdzenia i weryfikacji Zamawiający może:</w:t>
      </w:r>
    </w:p>
    <w:p w:rsidR="004C5EAE" w:rsidRPr="004B52C4" w:rsidRDefault="004C5EAE" w:rsidP="004C5EAE">
      <w:pPr>
        <w:numPr>
          <w:ilvl w:val="0"/>
          <w:numId w:val="28"/>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podpisać protokół odbioru,</w:t>
      </w:r>
    </w:p>
    <w:p w:rsidR="004C5EAE" w:rsidRPr="004B52C4" w:rsidRDefault="004C5EAE" w:rsidP="004C5EAE">
      <w:pPr>
        <w:numPr>
          <w:ilvl w:val="0"/>
          <w:numId w:val="28"/>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lastRenderedPageBreak/>
        <w:t>odmówić podpisania protokołu odbioru i wezwać Wykonawcę do usunięcia wad lub przedstawienia kompletnej dokumentacji projektowej wyznaczając Wykonawcy w tym celu termin.</w:t>
      </w:r>
    </w:p>
    <w:p w:rsidR="004C5EAE" w:rsidRPr="004B52C4" w:rsidRDefault="004C5EAE" w:rsidP="004C5EAE">
      <w:pPr>
        <w:numPr>
          <w:ilvl w:val="0"/>
          <w:numId w:val="3"/>
        </w:numPr>
        <w:spacing w:after="0" w:line="312" w:lineRule="auto"/>
        <w:jc w:val="both"/>
        <w:rPr>
          <w:rFonts w:ascii="Calibri" w:eastAsia="Calibri" w:hAnsi="Calibri" w:cs="Calibri"/>
          <w:b/>
          <w:sz w:val="21"/>
          <w:szCs w:val="21"/>
        </w:rPr>
      </w:pPr>
      <w:r w:rsidRPr="004B52C4">
        <w:rPr>
          <w:rFonts w:ascii="Calibri" w:eastAsia="Calibri" w:hAnsi="Calibri" w:cs="Calibri"/>
          <w:color w:val="FF0000"/>
          <w:sz w:val="21"/>
          <w:szCs w:val="21"/>
        </w:rPr>
        <w:t xml:space="preserve"> </w:t>
      </w:r>
      <w:r w:rsidRPr="004B52C4">
        <w:rPr>
          <w:rFonts w:ascii="Calibri" w:eastAsia="Calibri" w:hAnsi="Calibri" w:cs="Calibri"/>
          <w:sz w:val="21"/>
          <w:szCs w:val="21"/>
        </w:rPr>
        <w:t xml:space="preserve">Wykonawca zobowiązuje się do usuwania wad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 stwierdzonych przez Zamawiającego w przedstawianych opracowaniach. </w:t>
      </w:r>
    </w:p>
    <w:p w:rsidR="004C5EAE" w:rsidRPr="004B52C4" w:rsidRDefault="004C5EAE" w:rsidP="004C5EAE">
      <w:pPr>
        <w:numPr>
          <w:ilvl w:val="0"/>
          <w:numId w:val="3"/>
        </w:numPr>
        <w:spacing w:after="0" w:line="312" w:lineRule="auto"/>
        <w:jc w:val="both"/>
        <w:rPr>
          <w:rFonts w:ascii="Calibri" w:eastAsia="Calibri" w:hAnsi="Calibri" w:cs="Calibri"/>
          <w:b/>
          <w:sz w:val="21"/>
          <w:szCs w:val="21"/>
        </w:rPr>
      </w:pPr>
      <w:r w:rsidRPr="004B52C4">
        <w:rPr>
          <w:rFonts w:ascii="Calibri" w:eastAsia="Calibri" w:hAnsi="Calibri" w:cs="Calibri"/>
          <w:sz w:val="21"/>
          <w:szCs w:val="21"/>
        </w:rPr>
        <w:t>W przypadku nienależytego wykonywania umowy, a w szczególności bezskutecznego upływu wyznaczonego przez Zamawiającego terminu usunięcia wad, Zamawiający ma prawo usunąć wady na koszt i ryzyko Wykonawcy.</w:t>
      </w:r>
    </w:p>
    <w:p w:rsidR="004C5EAE" w:rsidRPr="004B52C4" w:rsidRDefault="004C5EAE" w:rsidP="004C5EAE">
      <w:pPr>
        <w:numPr>
          <w:ilvl w:val="0"/>
          <w:numId w:val="3"/>
        </w:numPr>
        <w:spacing w:after="0" w:line="312" w:lineRule="auto"/>
        <w:contextualSpacing/>
        <w:jc w:val="both"/>
        <w:rPr>
          <w:rFonts w:ascii="Calibri" w:eastAsia="Calibri" w:hAnsi="Calibri" w:cs="Calibri"/>
          <w:b/>
          <w:sz w:val="21"/>
          <w:szCs w:val="21"/>
        </w:rPr>
      </w:pPr>
      <w:r w:rsidRPr="004B52C4">
        <w:rPr>
          <w:rFonts w:ascii="Calibri" w:eastAsia="Calibri" w:hAnsi="Calibri" w:cs="Calibri"/>
          <w:iCs/>
          <w:sz w:val="21"/>
          <w:szCs w:val="21"/>
        </w:rPr>
        <w:t>Protokół odbioru powinien zawierać w szczególności:</w:t>
      </w:r>
    </w:p>
    <w:p w:rsidR="004C5EAE" w:rsidRPr="004B52C4" w:rsidRDefault="004C5EAE" w:rsidP="004C5EAE">
      <w:pPr>
        <w:numPr>
          <w:ilvl w:val="0"/>
          <w:numId w:val="29"/>
        </w:numPr>
        <w:spacing w:after="0" w:line="312" w:lineRule="auto"/>
        <w:contextualSpacing/>
        <w:jc w:val="both"/>
        <w:rPr>
          <w:rFonts w:ascii="Calibri" w:eastAsia="Calibri" w:hAnsi="Calibri" w:cs="Calibri"/>
          <w:iCs/>
          <w:sz w:val="21"/>
          <w:szCs w:val="21"/>
        </w:rPr>
      </w:pPr>
      <w:r w:rsidRPr="004B52C4">
        <w:rPr>
          <w:rFonts w:ascii="Calibri" w:eastAsia="Calibri" w:hAnsi="Calibri" w:cs="Calibri"/>
          <w:iCs/>
          <w:sz w:val="21"/>
          <w:szCs w:val="21"/>
        </w:rPr>
        <w:t>informację o czasie i miejscu przekazania dokumentacji projektowej,</w:t>
      </w:r>
    </w:p>
    <w:p w:rsidR="004C5EAE" w:rsidRPr="004B52C4" w:rsidRDefault="004C5EAE" w:rsidP="004C5EAE">
      <w:pPr>
        <w:numPr>
          <w:ilvl w:val="0"/>
          <w:numId w:val="29"/>
        </w:numPr>
        <w:spacing w:after="0" w:line="312" w:lineRule="auto"/>
        <w:contextualSpacing/>
        <w:jc w:val="both"/>
        <w:rPr>
          <w:rFonts w:ascii="Calibri" w:eastAsia="Calibri" w:hAnsi="Calibri" w:cs="Calibri"/>
          <w:iCs/>
          <w:sz w:val="21"/>
          <w:szCs w:val="21"/>
        </w:rPr>
      </w:pPr>
      <w:r w:rsidRPr="004B52C4">
        <w:rPr>
          <w:rFonts w:ascii="Calibri" w:eastAsia="Calibri" w:hAnsi="Calibri" w:cs="Calibri"/>
          <w:iCs/>
          <w:sz w:val="21"/>
          <w:szCs w:val="21"/>
        </w:rPr>
        <w:t>wykaz przekazanej dokumentacji projektowej,</w:t>
      </w:r>
    </w:p>
    <w:p w:rsidR="004C5EAE" w:rsidRPr="004B52C4" w:rsidRDefault="004C5EAE" w:rsidP="004C5EAE">
      <w:pPr>
        <w:numPr>
          <w:ilvl w:val="0"/>
          <w:numId w:val="29"/>
        </w:numPr>
        <w:spacing w:after="0" w:line="312" w:lineRule="auto"/>
        <w:contextualSpacing/>
        <w:jc w:val="both"/>
        <w:rPr>
          <w:rFonts w:ascii="Calibri" w:eastAsia="Calibri" w:hAnsi="Calibri" w:cs="Calibri"/>
          <w:iCs/>
          <w:sz w:val="21"/>
          <w:szCs w:val="21"/>
        </w:rPr>
      </w:pPr>
      <w:r w:rsidRPr="004B52C4">
        <w:rPr>
          <w:rFonts w:ascii="Calibri" w:eastAsia="Calibri" w:hAnsi="Calibri" w:cs="Calibri"/>
          <w:iCs/>
          <w:sz w:val="21"/>
          <w:szCs w:val="21"/>
        </w:rPr>
        <w:t>oświadczenie Wykonawcy, że wymieniona w protokole dokumentacja projektowa jest wykonana zgodnie z umową, obowiązującymi przepisami, w tym technicznobudowlanymi, oraz normami i jest kompletna z punktu widzenia celu, któremu ma służyć,</w:t>
      </w:r>
    </w:p>
    <w:p w:rsidR="004C5EAE" w:rsidRPr="004B52C4" w:rsidRDefault="004C5EAE" w:rsidP="004C5EAE">
      <w:pPr>
        <w:numPr>
          <w:ilvl w:val="0"/>
          <w:numId w:val="29"/>
        </w:numPr>
        <w:spacing w:after="0" w:line="312" w:lineRule="auto"/>
        <w:contextualSpacing/>
        <w:jc w:val="both"/>
        <w:rPr>
          <w:rFonts w:ascii="Calibri" w:eastAsia="Calibri" w:hAnsi="Calibri" w:cs="Calibri"/>
          <w:iCs/>
          <w:sz w:val="21"/>
          <w:szCs w:val="21"/>
        </w:rPr>
      </w:pPr>
      <w:r w:rsidRPr="004B52C4">
        <w:rPr>
          <w:rFonts w:ascii="Calibri" w:eastAsia="Calibri" w:hAnsi="Calibri" w:cs="Calibri"/>
          <w:iCs/>
          <w:sz w:val="21"/>
          <w:szCs w:val="21"/>
        </w:rPr>
        <w:t>oświadczenie o dysponowaniu prawami autorskimi, w tym prawami zależnymi, do wykonanego przedmiotu umowy na zasadach wynikających z umowy,</w:t>
      </w:r>
    </w:p>
    <w:p w:rsidR="004C5EAE" w:rsidRPr="004B52C4" w:rsidRDefault="004C5EAE" w:rsidP="004C5EAE">
      <w:pPr>
        <w:numPr>
          <w:ilvl w:val="0"/>
          <w:numId w:val="29"/>
        </w:numPr>
        <w:spacing w:after="0" w:line="312" w:lineRule="auto"/>
        <w:contextualSpacing/>
        <w:jc w:val="both"/>
        <w:rPr>
          <w:rFonts w:ascii="Calibri" w:eastAsia="Calibri" w:hAnsi="Calibri" w:cs="Calibri"/>
          <w:iCs/>
          <w:sz w:val="21"/>
          <w:szCs w:val="21"/>
        </w:rPr>
      </w:pPr>
      <w:r w:rsidRPr="004B52C4">
        <w:rPr>
          <w:rFonts w:ascii="Calibri" w:eastAsia="Calibri" w:hAnsi="Calibri" w:cs="Calibri"/>
          <w:iCs/>
          <w:sz w:val="21"/>
          <w:szCs w:val="21"/>
        </w:rPr>
        <w:t>oświadczenie, że zawartość wersji elektronicznej dokumentacji projektowej jest identyczna z wersją papierową dokumentacji projektowej.</w:t>
      </w:r>
    </w:p>
    <w:p w:rsidR="004C5EAE" w:rsidRPr="004B52C4" w:rsidRDefault="004C5EAE" w:rsidP="004C5EAE">
      <w:pPr>
        <w:numPr>
          <w:ilvl w:val="0"/>
          <w:numId w:val="3"/>
        </w:numPr>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Zamawiający zastrzega sobie prawo do powołania w każdym czasie zespołu sprawdzającego, który dokona oceny przedmiotu umowy, w szczególności w zakresie zgodności wykonania przedmiotu umowy z prawem w szczególności z prawem zamówień publicznych i prawem budowlanym.</w:t>
      </w:r>
    </w:p>
    <w:p w:rsidR="004C5EAE" w:rsidRPr="004B52C4" w:rsidRDefault="004C5EAE" w:rsidP="004C5EAE">
      <w:pPr>
        <w:numPr>
          <w:ilvl w:val="0"/>
          <w:numId w:val="3"/>
        </w:numPr>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Strony postanawiają, że podpisanie protokołu odbioru nie wyłącza odpowiedzialności Wykonawcy za jego wady. </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§8</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Osoby nadzorujące i koordynujące realizację Umowy</w:t>
      </w:r>
    </w:p>
    <w:p w:rsidR="004C5EAE" w:rsidRPr="004B52C4" w:rsidRDefault="004C5EAE" w:rsidP="004C5EAE">
      <w:pPr>
        <w:numPr>
          <w:ilvl w:val="0"/>
          <w:numId w:val="30"/>
        </w:numPr>
        <w:spacing w:after="0" w:line="312" w:lineRule="auto"/>
        <w:jc w:val="both"/>
        <w:rPr>
          <w:rFonts w:ascii="Calibri" w:eastAsia="Times New Roman" w:hAnsi="Calibri" w:cs="Calibri"/>
          <w:b/>
          <w:strike/>
          <w:sz w:val="21"/>
          <w:szCs w:val="21"/>
          <w:lang w:val="x-none" w:eastAsia="pl-PL"/>
        </w:rPr>
      </w:pPr>
      <w:r w:rsidRPr="004B52C4">
        <w:rPr>
          <w:rFonts w:ascii="Calibri" w:eastAsia="Times New Roman" w:hAnsi="Calibri" w:cs="Calibri"/>
          <w:sz w:val="21"/>
          <w:szCs w:val="21"/>
          <w:lang w:val="x-none" w:eastAsia="pl-PL"/>
        </w:rPr>
        <w:t>Osob</w:t>
      </w:r>
      <w:r w:rsidRPr="004B52C4">
        <w:rPr>
          <w:rFonts w:ascii="Calibri" w:eastAsia="Times New Roman" w:hAnsi="Calibri" w:cs="Calibri"/>
          <w:sz w:val="21"/>
          <w:szCs w:val="21"/>
          <w:lang w:eastAsia="pl-PL"/>
        </w:rPr>
        <w:t>a</w:t>
      </w:r>
      <w:r w:rsidRPr="004B52C4">
        <w:rPr>
          <w:rFonts w:ascii="Calibri" w:eastAsia="Times New Roman" w:hAnsi="Calibri" w:cs="Calibri"/>
          <w:sz w:val="21"/>
          <w:szCs w:val="21"/>
          <w:lang w:val="x-none" w:eastAsia="pl-PL"/>
        </w:rPr>
        <w:t xml:space="preserve"> sprawując</w:t>
      </w:r>
      <w:r w:rsidRPr="004B52C4">
        <w:rPr>
          <w:rFonts w:ascii="Calibri" w:eastAsia="Times New Roman" w:hAnsi="Calibri" w:cs="Calibri"/>
          <w:sz w:val="21"/>
          <w:szCs w:val="21"/>
          <w:lang w:eastAsia="pl-PL"/>
        </w:rPr>
        <w:t>a</w:t>
      </w:r>
      <w:r w:rsidRPr="004B52C4">
        <w:rPr>
          <w:rFonts w:ascii="Calibri" w:eastAsia="Times New Roman" w:hAnsi="Calibri" w:cs="Calibri"/>
          <w:sz w:val="21"/>
          <w:szCs w:val="21"/>
          <w:lang w:val="x-none" w:eastAsia="pl-PL"/>
        </w:rPr>
        <w:t xml:space="preserve"> nadzór nad realizacją i koordynacją wykonania przedmiotu zamówienia z ramienia Zamawiającego</w:t>
      </w:r>
      <w:r w:rsidRPr="004B52C4">
        <w:rPr>
          <w:rFonts w:ascii="Calibri" w:eastAsia="Times New Roman" w:hAnsi="Calibri" w:cs="Calibri"/>
          <w:sz w:val="21"/>
          <w:szCs w:val="21"/>
          <w:lang w:eastAsia="pl-PL"/>
        </w:rPr>
        <w:t xml:space="preserve"> pracownik Wydziału Inwestycji i Rozwoju Miasta</w:t>
      </w:r>
    </w:p>
    <w:p w:rsidR="004C5EAE" w:rsidRPr="004B52C4" w:rsidRDefault="004C5EAE" w:rsidP="004C5EAE">
      <w:pPr>
        <w:numPr>
          <w:ilvl w:val="0"/>
          <w:numId w:val="30"/>
        </w:numPr>
        <w:spacing w:after="0" w:line="312" w:lineRule="auto"/>
        <w:jc w:val="both"/>
        <w:rPr>
          <w:rFonts w:ascii="Calibri" w:eastAsia="Times New Roman" w:hAnsi="Calibri" w:cs="Calibri"/>
          <w:b/>
          <w:strike/>
          <w:sz w:val="21"/>
          <w:szCs w:val="21"/>
          <w:lang w:val="x-none" w:eastAsia="pl-PL"/>
        </w:rPr>
      </w:pPr>
      <w:r w:rsidRPr="004B52C4">
        <w:rPr>
          <w:rFonts w:ascii="Calibri" w:eastAsia="Times New Roman" w:hAnsi="Calibri" w:cs="Calibri"/>
          <w:sz w:val="21"/>
          <w:szCs w:val="21"/>
          <w:lang w:val="x-none" w:eastAsia="pl-PL"/>
        </w:rPr>
        <w:t>Osob</w:t>
      </w:r>
      <w:r w:rsidRPr="004B52C4">
        <w:rPr>
          <w:rFonts w:ascii="Calibri" w:eastAsia="Times New Roman" w:hAnsi="Calibri" w:cs="Calibri"/>
          <w:sz w:val="21"/>
          <w:szCs w:val="21"/>
          <w:lang w:eastAsia="pl-PL"/>
        </w:rPr>
        <w:t>a</w:t>
      </w:r>
      <w:r w:rsidRPr="004B52C4">
        <w:rPr>
          <w:rFonts w:ascii="Calibri" w:eastAsia="Times New Roman" w:hAnsi="Calibri" w:cs="Calibri"/>
          <w:sz w:val="21"/>
          <w:szCs w:val="21"/>
          <w:lang w:val="x-none" w:eastAsia="pl-PL"/>
        </w:rPr>
        <w:t xml:space="preserve"> sprawując</w:t>
      </w:r>
      <w:r w:rsidRPr="004B52C4">
        <w:rPr>
          <w:rFonts w:ascii="Calibri" w:eastAsia="Times New Roman" w:hAnsi="Calibri" w:cs="Calibri"/>
          <w:sz w:val="21"/>
          <w:szCs w:val="21"/>
          <w:lang w:eastAsia="pl-PL"/>
        </w:rPr>
        <w:t>a</w:t>
      </w:r>
      <w:r w:rsidRPr="004B52C4">
        <w:rPr>
          <w:rFonts w:ascii="Calibri" w:eastAsia="Times New Roman" w:hAnsi="Calibri" w:cs="Calibri"/>
          <w:sz w:val="21"/>
          <w:szCs w:val="21"/>
          <w:lang w:val="x-none" w:eastAsia="pl-PL"/>
        </w:rPr>
        <w:t xml:space="preserve"> nadzór nad realizacją i koordynacją wykonania przedmiotu zamówienia z ramienia </w:t>
      </w:r>
      <w:r w:rsidRPr="004B52C4">
        <w:rPr>
          <w:rFonts w:ascii="Calibri" w:eastAsia="Times New Roman" w:hAnsi="Calibri" w:cs="Calibri"/>
          <w:sz w:val="21"/>
          <w:szCs w:val="21"/>
          <w:lang w:eastAsia="pl-PL"/>
        </w:rPr>
        <w:t>Wykonawcy</w:t>
      </w:r>
      <w:r w:rsidRPr="004B52C4">
        <w:rPr>
          <w:rFonts w:ascii="Calibri" w:eastAsia="Times New Roman" w:hAnsi="Calibri" w:cs="Calibri"/>
          <w:b/>
          <w:sz w:val="21"/>
          <w:szCs w:val="21"/>
          <w:lang w:eastAsia="pl-PL"/>
        </w:rPr>
        <w:t xml:space="preserve">, </w:t>
      </w:r>
      <w:proofErr w:type="spellStart"/>
      <w:r w:rsidRPr="004B52C4">
        <w:rPr>
          <w:rFonts w:ascii="Calibri" w:eastAsia="Times New Roman" w:hAnsi="Calibri" w:cs="Calibri"/>
          <w:b/>
          <w:sz w:val="21"/>
          <w:szCs w:val="21"/>
          <w:lang w:eastAsia="pl-PL"/>
        </w:rPr>
        <w:t>tel</w:t>
      </w:r>
      <w:proofErr w:type="spellEnd"/>
      <w:r w:rsidRPr="004B52C4">
        <w:rPr>
          <w:rFonts w:ascii="Calibri" w:eastAsia="Times New Roman" w:hAnsi="Calibri" w:cs="Calibri"/>
          <w:b/>
          <w:sz w:val="21"/>
          <w:szCs w:val="21"/>
          <w:lang w:eastAsia="pl-PL"/>
        </w:rPr>
        <w:t xml:space="preserve"> …………….. adres e-mail:…………………………………</w:t>
      </w:r>
    </w:p>
    <w:p w:rsidR="004C5EAE" w:rsidRPr="004B52C4" w:rsidRDefault="004C5EAE" w:rsidP="004C5EAE">
      <w:pPr>
        <w:numPr>
          <w:ilvl w:val="0"/>
          <w:numId w:val="30"/>
        </w:numPr>
        <w:spacing w:after="0" w:line="312" w:lineRule="auto"/>
        <w:jc w:val="both"/>
        <w:rPr>
          <w:rFonts w:ascii="Calibri" w:eastAsia="Times New Roman" w:hAnsi="Calibri" w:cs="Calibri"/>
          <w:sz w:val="21"/>
          <w:szCs w:val="21"/>
          <w:lang w:val="x-none" w:eastAsia="pl-PL"/>
        </w:rPr>
      </w:pPr>
      <w:r w:rsidRPr="004B52C4">
        <w:rPr>
          <w:rFonts w:ascii="Calibri" w:eastAsia="Times New Roman" w:hAnsi="Calibri" w:cs="Calibri"/>
          <w:sz w:val="21"/>
          <w:szCs w:val="21"/>
          <w:lang w:eastAsia="pl-PL"/>
        </w:rPr>
        <w:t>Zmiana osób wymienionych w ust. 1 i 2 nie wymaga zmiany umowy i następuje przez pisemne zgłoszenie złożone drugiej stronie.</w:t>
      </w:r>
    </w:p>
    <w:p w:rsidR="004C5EAE" w:rsidRPr="004B52C4" w:rsidRDefault="004C5EAE" w:rsidP="004C5EAE">
      <w:pPr>
        <w:numPr>
          <w:ilvl w:val="0"/>
          <w:numId w:val="3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Zespół projektantów Wykonawcy stanowią: </w:t>
      </w:r>
    </w:p>
    <w:p w:rsidR="004C5EAE" w:rsidRPr="004B52C4" w:rsidRDefault="004C5EAE" w:rsidP="004C5EAE">
      <w:pPr>
        <w:numPr>
          <w:ilvl w:val="0"/>
          <w:numId w:val="3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 - projektant specjalności architektonicznej, </w:t>
      </w:r>
    </w:p>
    <w:p w:rsidR="004C5EAE" w:rsidRPr="004B52C4" w:rsidRDefault="004C5EAE" w:rsidP="004C5EAE">
      <w:pPr>
        <w:numPr>
          <w:ilvl w:val="0"/>
          <w:numId w:val="3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 - projektant specjalności konstrukcyjno-budowlanej, </w:t>
      </w:r>
    </w:p>
    <w:p w:rsidR="004C5EAE" w:rsidRPr="004B52C4" w:rsidRDefault="004C5EAE" w:rsidP="004C5EAE">
      <w:pPr>
        <w:numPr>
          <w:ilvl w:val="0"/>
          <w:numId w:val="3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 - projektant specjalności instalacyjnej w zakresie sieci, instalacji i urządzeń cieplnych, wentylacyjnych, gazowych, wodociągowych i kanalizacyjnych, </w:t>
      </w:r>
    </w:p>
    <w:p w:rsidR="004C5EAE" w:rsidRPr="004B52C4" w:rsidRDefault="004C5EAE" w:rsidP="004C5EAE">
      <w:pPr>
        <w:numPr>
          <w:ilvl w:val="0"/>
          <w:numId w:val="31"/>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 - projektant specjalności instalacyjnej w zakresie sieci, instalacji i urządzeń elektrycznych i elektroenergetycznych. </w:t>
      </w:r>
    </w:p>
    <w:p w:rsidR="004C5EAE" w:rsidRPr="004B52C4" w:rsidRDefault="004C5EAE" w:rsidP="004C5EAE">
      <w:pPr>
        <w:spacing w:after="0" w:line="312" w:lineRule="auto"/>
        <w:jc w:val="center"/>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lastRenderedPageBreak/>
        <w:t>§9</w:t>
      </w:r>
    </w:p>
    <w:p w:rsidR="004C5EAE" w:rsidRPr="004B52C4" w:rsidRDefault="004C5EAE" w:rsidP="004C5EAE">
      <w:pPr>
        <w:spacing w:after="0" w:line="312" w:lineRule="auto"/>
        <w:jc w:val="center"/>
        <w:rPr>
          <w:rFonts w:ascii="Calibri" w:eastAsia="Times New Roman" w:hAnsi="Calibri" w:cs="Calibri"/>
          <w:b/>
          <w:sz w:val="21"/>
          <w:szCs w:val="21"/>
          <w:lang w:eastAsia="pl-PL"/>
        </w:rPr>
      </w:pPr>
      <w:r w:rsidRPr="004B52C4">
        <w:rPr>
          <w:rFonts w:ascii="Calibri" w:eastAsia="Times New Roman" w:hAnsi="Calibri" w:cs="Calibri"/>
          <w:b/>
          <w:sz w:val="21"/>
          <w:szCs w:val="21"/>
          <w:lang w:eastAsia="pl-PL"/>
        </w:rPr>
        <w:t>Podwykonawcy</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Wykonawca zrealizuje przy pomocy podwykonawców następujący zakres zamówienia (podać nazwę podwykonawcy wraz z adresem, zakres i ich wartość): </w:t>
      </w:r>
    </w:p>
    <w:p w:rsidR="004C5EAE" w:rsidRPr="004B52C4" w:rsidRDefault="004C5EAE" w:rsidP="004C5EAE">
      <w:pPr>
        <w:autoSpaceDE w:val="0"/>
        <w:autoSpaceDN w:val="0"/>
        <w:adjustRightInd w:val="0"/>
        <w:spacing w:after="0" w:line="312" w:lineRule="auto"/>
        <w:ind w:left="360"/>
        <w:jc w:val="both"/>
        <w:rPr>
          <w:rFonts w:ascii="Calibri" w:eastAsia="Calibri" w:hAnsi="Calibri" w:cs="Calibri"/>
          <w:iCs/>
          <w:sz w:val="21"/>
          <w:szCs w:val="21"/>
        </w:rPr>
      </w:pPr>
      <w:r w:rsidRPr="004B52C4">
        <w:rPr>
          <w:rFonts w:ascii="Calibri" w:eastAsia="Calibri" w:hAnsi="Calibri" w:cs="Calibri"/>
          <w:iCs/>
          <w:sz w:val="21"/>
          <w:szCs w:val="21"/>
        </w:rPr>
        <w:t>....................................................................................................................................................................</w:t>
      </w:r>
    </w:p>
    <w:p w:rsidR="004C5EAE" w:rsidRPr="004B52C4" w:rsidRDefault="004C5EAE" w:rsidP="004C5EAE">
      <w:pPr>
        <w:autoSpaceDE w:val="0"/>
        <w:autoSpaceDN w:val="0"/>
        <w:adjustRightInd w:val="0"/>
        <w:spacing w:after="0" w:line="312" w:lineRule="auto"/>
        <w:ind w:left="360"/>
        <w:jc w:val="both"/>
        <w:rPr>
          <w:rFonts w:ascii="Calibri" w:eastAsia="Calibri" w:hAnsi="Calibri" w:cs="Calibri"/>
          <w:iCs/>
          <w:sz w:val="21"/>
          <w:szCs w:val="21"/>
        </w:rPr>
      </w:pPr>
      <w:r w:rsidRPr="004B52C4">
        <w:rPr>
          <w:rFonts w:ascii="Calibri" w:eastAsia="Calibri" w:hAnsi="Calibri" w:cs="Calibri"/>
          <w:iCs/>
          <w:sz w:val="21"/>
          <w:szCs w:val="21"/>
        </w:rPr>
        <w:t>....................................................................................................................................................................</w:t>
      </w:r>
    </w:p>
    <w:p w:rsidR="004C5EAE" w:rsidRPr="004B52C4" w:rsidRDefault="004C5EAE" w:rsidP="004C5EAE">
      <w:pPr>
        <w:autoSpaceDE w:val="0"/>
        <w:autoSpaceDN w:val="0"/>
        <w:adjustRightInd w:val="0"/>
        <w:spacing w:after="0" w:line="312" w:lineRule="auto"/>
        <w:ind w:left="360"/>
        <w:jc w:val="both"/>
        <w:rPr>
          <w:rFonts w:ascii="Calibri" w:eastAsia="Calibri" w:hAnsi="Calibri" w:cs="Calibri"/>
          <w:iCs/>
          <w:sz w:val="21"/>
          <w:szCs w:val="21"/>
        </w:rPr>
      </w:pPr>
      <w:r w:rsidRPr="004B52C4">
        <w:rPr>
          <w:rFonts w:ascii="Calibri" w:eastAsia="Calibri" w:hAnsi="Calibri" w:cs="Calibri"/>
          <w:iCs/>
          <w:sz w:val="21"/>
          <w:szCs w:val="21"/>
        </w:rPr>
        <w:t>....................................................................................................................................................................</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Wykonawca może wykonać przedmiot Umowy przy udziale podwykonawców, zawierając z nimi stosowne Umowy w formie pisemnej pod rygorem nieważności. </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Wykonawca jest zobowiązany przedłożyć Zamawiającemu projekt Umowy o podwykonawstwo lub projekt zmiany tej Umowy. Nie zgłoszenie pisemnych zastrzeżeń przez Zamawiającego w terminie 14 dni od dnia otrzymania projektu Umowy lub projektu jej zmiany, uważane jest za akceptację projektu. </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Wykonawca jest zobowiązany przedstawić Zamawiającemu poświadczoną za zgodność z oryginałem kopię zawartej Umowy o podwykonawstwo w terminie 7 dni od dnia jej zawarcia. Obowiązek ten dotyczy również kopii zmiany tej Umowy. Jeśli Zamawiający w terminie 14 dni od dnia otrzymania kopii Umowy o podwykonawstwo lub kopii zmiany tej Umowy nie zgłosi na piśmie sprzeciwu, uważa się, że wyraził zgodę na zawarcie Umowy lub wprowadzenie zmian.</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Umowa z podwykonawcą musi zawierać w szczególności: </w:t>
      </w:r>
    </w:p>
    <w:p w:rsidR="004C5EAE" w:rsidRPr="004B52C4" w:rsidRDefault="004C5EAE" w:rsidP="004C5EAE">
      <w:pPr>
        <w:numPr>
          <w:ilvl w:val="0"/>
          <w:numId w:val="5"/>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zakres powierzony Podwykonawcy wraz z częścią dokumentacji dotyczącą wykonania prac objętych Umową, </w:t>
      </w:r>
    </w:p>
    <w:p w:rsidR="004C5EAE" w:rsidRPr="004B52C4" w:rsidRDefault="004C5EAE" w:rsidP="004C5EAE">
      <w:pPr>
        <w:numPr>
          <w:ilvl w:val="0"/>
          <w:numId w:val="5"/>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wartość wynagrodzenia nie może być wyższa, niż wartość wyceny tych prac wynikająca z oferty Wykonawcy, </w:t>
      </w:r>
    </w:p>
    <w:p w:rsidR="004C5EAE" w:rsidRPr="004B52C4" w:rsidRDefault="004C5EAE" w:rsidP="004C5EAE">
      <w:pPr>
        <w:numPr>
          <w:ilvl w:val="0"/>
          <w:numId w:val="5"/>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termin wykonania prac objętych Umową, </w:t>
      </w:r>
    </w:p>
    <w:p w:rsidR="004C5EAE" w:rsidRPr="004B52C4" w:rsidRDefault="004C5EAE" w:rsidP="004C5EAE">
      <w:pPr>
        <w:numPr>
          <w:ilvl w:val="0"/>
          <w:numId w:val="5"/>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termin zapłaty wynagrodzenia dla Podwykonawcy lub dalszego Podwykonawcy - termin nie może być dłuższy niż 30 dni od dnia doręczenia Wykonawcy, Podwykonawcy lub dalszemu Podwykonawcy faktury lub rachunku, potwierdzających wykonanie zleconych Podwykonawcy lub dalszemu Podwykonawcy usług. </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Wykonawca zobowiązany jest na żądanie Zamawiającego udzielić mu wszelkich informacji dotyczących podwykonawców.</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Wykonawca jest zobowiązany przedłożyć wraz z rozliczeniami należnego mu wynagrodzenia dowody dotyczące zapłaty wynagrodzenia podwykonawcom. Dowody powinny potwierdzać brak zaległości. </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Wykonawca jest w szczególności obowiązany przedłożyć Zamawiającemu w terminie 3 dni kopię przelewu należności na konto podwykonawców lub oświadczenia podwykonawców, że otrzymali od Wykonawcy całość należnego im wynagrodzenia i nie będą zgłaszać żadnych roszczeń w stosunku do Zamawiającego. Zamawiający ma prawo wstrzymać zapłatę wynagrodzenia lub jego części do czasu przedstawienia kopii takiego przelewu lub oświadczeń, o których mowa powyżej, a Wykonawcy nie przysługują w takim przypadku odsetki za opóźnienie w płatności. </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iCs/>
          <w:sz w:val="21"/>
          <w:szCs w:val="21"/>
        </w:rPr>
      </w:pPr>
      <w:r w:rsidRPr="004B52C4">
        <w:rPr>
          <w:rFonts w:ascii="Calibri" w:eastAsia="Calibri" w:hAnsi="Calibri" w:cs="Calibri"/>
          <w:iCs/>
          <w:sz w:val="21"/>
          <w:szCs w:val="21"/>
        </w:rPr>
        <w:t xml:space="preserve">W zakresie nieuregulowanym w niniejszym paragrafie do czynności zawierania umów z podwykonawcami i dalszymi podwykonawcami oraz rozliczeń z nimi stosuje się przepisy ustawy z dnia 11 września 2019 r. Prawo zamówień publicznych (Dz.U. z 2021 r. poz. 1129), zwanej dalej ustawą, w tym zwłaszcza art. 7 pkt 27, art. 462 i 463, dotyczące podwykonawstwa. </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sz w:val="21"/>
          <w:szCs w:val="21"/>
        </w:rPr>
      </w:pPr>
      <w:r w:rsidRPr="004B52C4">
        <w:rPr>
          <w:rFonts w:ascii="Calibri" w:eastAsia="Calibri" w:hAnsi="Calibri" w:cs="Calibri"/>
          <w:iCs/>
          <w:sz w:val="21"/>
          <w:szCs w:val="21"/>
        </w:rPr>
        <w:lastRenderedPageBreak/>
        <w:t>Powierzenie wykonania części zamówienia podwykonawcom nie zwalnia Wykonawcy z odpowiedzialności za należyte wykonanie przedmiotu Umowy.</w:t>
      </w:r>
    </w:p>
    <w:p w:rsidR="004C5EAE" w:rsidRPr="004B52C4" w:rsidRDefault="004C5EAE" w:rsidP="004C5EAE">
      <w:pPr>
        <w:numPr>
          <w:ilvl w:val="0"/>
          <w:numId w:val="4"/>
        </w:numPr>
        <w:autoSpaceDE w:val="0"/>
        <w:autoSpaceDN w:val="0"/>
        <w:adjustRightInd w:val="0"/>
        <w:spacing w:after="0" w:line="312" w:lineRule="auto"/>
        <w:jc w:val="both"/>
        <w:rPr>
          <w:rFonts w:ascii="Calibri" w:eastAsia="Calibri" w:hAnsi="Calibri" w:cs="Calibri"/>
          <w:sz w:val="21"/>
          <w:szCs w:val="21"/>
        </w:rPr>
      </w:pPr>
      <w:r w:rsidRPr="004B52C4">
        <w:rPr>
          <w:rFonts w:ascii="Calibri" w:eastAsia="Calibri" w:hAnsi="Calibri" w:cs="Calibri"/>
          <w:sz w:val="21"/>
          <w:szCs w:val="21"/>
        </w:rPr>
        <w:t>W przypadku zawarcia umowy z Podwykonawcą,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 10 umowy.</w:t>
      </w:r>
    </w:p>
    <w:p w:rsidR="004C5EAE" w:rsidRPr="004B52C4" w:rsidRDefault="004C5EAE" w:rsidP="004C5EAE">
      <w:pPr>
        <w:autoSpaceDE w:val="0"/>
        <w:autoSpaceDN w:val="0"/>
        <w:adjustRightInd w:val="0"/>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§10</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Prawa autorskie</w:t>
      </w:r>
    </w:p>
    <w:p w:rsidR="004C5EAE" w:rsidRPr="004B52C4" w:rsidRDefault="004C5EAE" w:rsidP="004C5EAE">
      <w:pPr>
        <w:numPr>
          <w:ilvl w:val="0"/>
          <w:numId w:val="6"/>
        </w:numPr>
        <w:tabs>
          <w:tab w:val="num" w:pos="284"/>
        </w:tabs>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 xml:space="preserve">Z chwilą odbioru przez Zamawiającego przedmiotowej dokumentacji projektowo-kosztorysowej, stanowiącej przedmiot niniejszej umowy (Utwór, Dokumentacja projektowa), Wykonawca przenosi bez konieczności składania w tym zakresie dodatkowego oświadczenia woli na Zamawiającego całość majątkowych praw autorskich do dokumentacji projektowej wraz z wyłącznym prawem zezwalania na wykonywanie zależnego prawa autorskiego do Utworu. Z chwilą nabycia praw majątkowych autorskich Zamawiający nabywa własność egzemplarzy na których utrwalono Utwór, co do którego następuje nabycie tych praw oraz prawo do zezwalania na wykonywanie zależnych praw autorskich do Utworu. </w:t>
      </w:r>
    </w:p>
    <w:p w:rsidR="004C5EAE" w:rsidRPr="004B52C4" w:rsidRDefault="004C5EAE" w:rsidP="004C5EAE">
      <w:pPr>
        <w:numPr>
          <w:ilvl w:val="0"/>
          <w:numId w:val="6"/>
        </w:numPr>
        <w:tabs>
          <w:tab w:val="num" w:pos="284"/>
        </w:tabs>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Wynagrodzenie określone w §11 ust. 1 umowy obejmuje również wynagrodzenie za nabycie przez Zamawiającego majątkowych autorskich praw do dokumentacji projektowej, stanowiącej przedmiot niniejszej umowy (Utwór, Dokumentacja projektowo-kosztorysowa) oraz wynagrodzenie za nabycie przez Zamawiającego własności egzemplarzy, na których utrwalono Utwór, co do którego następuje nabycie tych praw oraz prawo do zezwalania na wykonywanie zależnych praw autorskich do Utworu.</w:t>
      </w:r>
    </w:p>
    <w:p w:rsidR="004C5EAE" w:rsidRPr="004B52C4" w:rsidRDefault="004C5EAE" w:rsidP="004C5EAE">
      <w:pPr>
        <w:numPr>
          <w:ilvl w:val="0"/>
          <w:numId w:val="6"/>
        </w:numPr>
        <w:tabs>
          <w:tab w:val="num" w:pos="284"/>
        </w:tabs>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Przeniesienie praw autorskich następuje w zakresie wszystkich znanych pól eksploatacji, a w szczególności:</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wykorzystania projektu przy realizacji robót i prac objętych dokumentacją oraz do zastosowania do innych robót i prac wykonywanych przez Zamawiającego, w tym wykorzystywania dokumentacji projektowej w innych postępowaniach związanych z wykonywaniem inwestycji, w szczególności poprzez włączenie dokumentacji lub jej części do SWZ oraz udostępniania dokumentacji lub jej części wszystkim zainteresowanym wykonaniem przedmiotowej inwestycji, udostępniania dokumentacji osobom trzecim w celu wykonania przez nie nadzoru nad wykonywaniem robót budowlanych,</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utrwalanie i zwielokrotnianie dowolną techniką na jakimkolwiek nośniku, w dowolnej skali, na jakichkolwiek potrzeby,</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powielania dokumentacji projektowo-kosztorysowej lub jej części dowolną techniką,</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swobodnego wystawiania i prezentacji publicznej, w tym dla celów promocji tej inwestycji, publiczne rozpowszechnianie, w szczególności wyświetlanie, publiczne odtwarzanie, nadawanie i reemitowanie w dowolnym systemie lub standardzie a także publiczne udostępnianie dokumentacji w taki sposób, aby każdy mógł mieć do niej dostęp w miejscu i czasie w czasie przez siebie wybranym, w szczególności elektroniczne udostępnianie na żądanie,</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wykorzystania dokumentacji w postępowaniu o udzielenie zamówienia publicznego, którego przedmiotem będzie wybór wykonawcy realizacji robót, poprzez włączenie jej do specyfikacji warunków zamówienia oraz udostępnianie jej wszystkim zainteresowanym tym postępowaniem,</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lastRenderedPageBreak/>
        <w:t xml:space="preserve">wprowadzenia do pamięci komputera, sieci multimedialnej oraz komputerowej, w szczególności </w:t>
      </w:r>
      <w:proofErr w:type="spellStart"/>
      <w:r w:rsidRPr="004B52C4">
        <w:rPr>
          <w:rFonts w:ascii="Calibri" w:eastAsia="Calibri" w:hAnsi="Calibri" w:cs="Calibri"/>
          <w:sz w:val="21"/>
          <w:szCs w:val="21"/>
        </w:rPr>
        <w:t>internetu</w:t>
      </w:r>
      <w:proofErr w:type="spellEnd"/>
      <w:r w:rsidRPr="004B52C4">
        <w:rPr>
          <w:rFonts w:ascii="Calibri" w:eastAsia="Calibri" w:hAnsi="Calibri" w:cs="Calibri"/>
          <w:sz w:val="21"/>
          <w:szCs w:val="21"/>
        </w:rPr>
        <w:t xml:space="preserve"> oraz w sieciach zamkniętych,</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umieszczenie i wykorzystywanie we wszelkich materiałach publikowanych przez Zamawiającego lub podmiotu wskazanego przez Zamawiającego,</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 xml:space="preserve">wykorzystanie w utworach multimedialnych, wystawianie, wyświetlanie, </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 xml:space="preserve">dokonywanie opracowań, nieistotnych zmian, adaptacji, przeróbek w Utworze powstałych w ramach realizacji Umowy z wykonawcą prac budowlanych oraz korzystanie i rozporządzanie tak zmienionym Utworem. </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trwałe lub czasowe utrwalanie lub zwielokrotnianie w całości lub w części, jakimikolwiek środkami i w jakiejkolwiek formie, niezależnie od formatu, systemu lub standardu, w tym techniką drukarską, techniką zapisu magnetycznego, techniką cyfrową lub poprzez wprowadzenie do pamięci komputera oraz trwałe lub czasowe utrwalanie lub zwielokrotnianie takich zapisów, włączając w to sporządzanie ich kopii oraz dowolne korzystanie i rozporządzanie tymi kopiami,</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 xml:space="preserve">prawo do określania nazw dokumentacji, pod którym będzie ona wykorzystywana lub rozpowszechniana, </w:t>
      </w:r>
    </w:p>
    <w:p w:rsidR="004C5EAE" w:rsidRPr="004B52C4" w:rsidRDefault="004C5EAE" w:rsidP="004C5EAE">
      <w:pPr>
        <w:numPr>
          <w:ilvl w:val="1"/>
          <w:numId w:val="7"/>
        </w:numPr>
        <w:tabs>
          <w:tab w:val="num" w:pos="567"/>
        </w:tabs>
        <w:spacing w:after="0" w:line="312" w:lineRule="auto"/>
        <w:ind w:left="567"/>
        <w:jc w:val="both"/>
        <w:rPr>
          <w:rFonts w:ascii="Calibri" w:eastAsia="Calibri" w:hAnsi="Calibri" w:cs="Calibri"/>
          <w:sz w:val="21"/>
          <w:szCs w:val="21"/>
        </w:rPr>
      </w:pPr>
      <w:r w:rsidRPr="004B52C4">
        <w:rPr>
          <w:rFonts w:ascii="Calibri" w:eastAsia="Calibri" w:hAnsi="Calibri" w:cs="Calibri"/>
          <w:sz w:val="21"/>
          <w:szCs w:val="21"/>
        </w:rPr>
        <w:t xml:space="preserve">prawo do wykorzystania dokumentacji do celów marketingowych lub promocji. </w:t>
      </w:r>
    </w:p>
    <w:p w:rsidR="004C5EAE" w:rsidRPr="004B52C4" w:rsidRDefault="004C5EAE" w:rsidP="004C5EAE">
      <w:pPr>
        <w:numPr>
          <w:ilvl w:val="0"/>
          <w:numId w:val="6"/>
        </w:numPr>
        <w:tabs>
          <w:tab w:val="num" w:pos="567"/>
        </w:tabs>
        <w:spacing w:after="0" w:line="312" w:lineRule="auto"/>
        <w:ind w:left="426" w:hanging="426"/>
        <w:contextualSpacing/>
        <w:jc w:val="both"/>
        <w:rPr>
          <w:rFonts w:ascii="Calibri" w:eastAsia="Calibri" w:hAnsi="Calibri" w:cs="Calibri"/>
          <w:sz w:val="21"/>
          <w:szCs w:val="21"/>
        </w:rPr>
      </w:pPr>
      <w:r w:rsidRPr="004B52C4">
        <w:rPr>
          <w:rFonts w:ascii="Calibri" w:eastAsia="Calibri" w:hAnsi="Calibri" w:cs="Calibri"/>
          <w:sz w:val="21"/>
          <w:szCs w:val="21"/>
        </w:rPr>
        <w:t>Wykonawca oświadcza i gwarantuje, że przedmiotowa dokumentacja projektowa będzie wynikiem jego twórczości i nie będzie naruszała praw autorskich oraz jakichkolwiek innych praw osób trzecich. W przypadku zgłoszenia Zamawiającemu przez osoby trzecie roszczeń z tytułu naruszenia ich jakichkolwiek praw do utworów, w szczególności praw autorskich i pokrewnych, Wykonawca:</w:t>
      </w:r>
    </w:p>
    <w:p w:rsidR="004C5EAE" w:rsidRPr="004B52C4" w:rsidRDefault="004C5EAE" w:rsidP="004C5EAE">
      <w:pPr>
        <w:spacing w:after="0" w:line="312" w:lineRule="auto"/>
        <w:ind w:left="567" w:hanging="141"/>
        <w:contextualSpacing/>
        <w:jc w:val="both"/>
        <w:rPr>
          <w:rFonts w:ascii="Calibri" w:eastAsia="Calibri" w:hAnsi="Calibri" w:cs="Calibri"/>
          <w:sz w:val="21"/>
          <w:szCs w:val="21"/>
        </w:rPr>
      </w:pPr>
      <w:r w:rsidRPr="004B52C4">
        <w:rPr>
          <w:rFonts w:ascii="Calibri" w:eastAsia="Calibri" w:hAnsi="Calibri" w:cs="Calibri"/>
          <w:sz w:val="21"/>
          <w:szCs w:val="21"/>
        </w:rPr>
        <w:t xml:space="preserve">a) przejmie i zaspokoi wynikające z tego tytułu roszczenia względem Zamawiającego, </w:t>
      </w:r>
    </w:p>
    <w:p w:rsidR="004C5EAE" w:rsidRPr="004B52C4" w:rsidRDefault="004C5EAE" w:rsidP="004C5EAE">
      <w:pPr>
        <w:spacing w:after="0" w:line="312" w:lineRule="auto"/>
        <w:ind w:left="567" w:hanging="141"/>
        <w:contextualSpacing/>
        <w:jc w:val="both"/>
        <w:rPr>
          <w:rFonts w:ascii="Calibri" w:eastAsia="Calibri" w:hAnsi="Calibri" w:cs="Calibri"/>
          <w:sz w:val="21"/>
          <w:szCs w:val="21"/>
        </w:rPr>
      </w:pPr>
      <w:r w:rsidRPr="004B52C4">
        <w:rPr>
          <w:rFonts w:ascii="Calibri" w:eastAsia="Calibri" w:hAnsi="Calibri" w:cs="Calibri"/>
          <w:sz w:val="21"/>
          <w:szCs w:val="21"/>
        </w:rPr>
        <w:t xml:space="preserve"> b) zwolni Zamawiającego od odpowiedzialności z tytułu jakichkolwiek roszczeń, postępowań, szkód, strat, kar lub wszelkich innych wydatków powstałych w związku z korzystaniem z utworów.</w:t>
      </w:r>
    </w:p>
    <w:p w:rsidR="004C5EAE" w:rsidRPr="004B52C4" w:rsidRDefault="004C5EAE" w:rsidP="004C5EAE">
      <w:pPr>
        <w:numPr>
          <w:ilvl w:val="0"/>
          <w:numId w:val="6"/>
        </w:numPr>
        <w:spacing w:after="0" w:line="312" w:lineRule="auto"/>
        <w:ind w:left="426" w:hanging="426"/>
        <w:jc w:val="both"/>
        <w:rPr>
          <w:rFonts w:ascii="Calibri" w:eastAsia="Calibri" w:hAnsi="Calibri" w:cs="Calibri"/>
          <w:sz w:val="21"/>
          <w:szCs w:val="21"/>
        </w:rPr>
      </w:pPr>
      <w:r w:rsidRPr="004B52C4">
        <w:rPr>
          <w:rFonts w:ascii="Calibri" w:eastAsia="Calibri" w:hAnsi="Calibri" w:cs="Calibri"/>
          <w:sz w:val="21"/>
          <w:szCs w:val="21"/>
        </w:rPr>
        <w:t>Wykonawca oświadcza i gwarantuje, że prawa autorskie do przedmiotowej dokumentacji nie będą ograniczone w zakresie objętym niniejszą umową.</w:t>
      </w:r>
    </w:p>
    <w:p w:rsidR="004C5EAE" w:rsidRPr="004B52C4" w:rsidRDefault="004C5EAE" w:rsidP="004C5EAE">
      <w:pPr>
        <w:numPr>
          <w:ilvl w:val="0"/>
          <w:numId w:val="6"/>
        </w:numPr>
        <w:spacing w:after="0" w:line="312" w:lineRule="auto"/>
        <w:ind w:left="426" w:hanging="426"/>
        <w:jc w:val="both"/>
        <w:rPr>
          <w:rFonts w:ascii="Calibri" w:eastAsia="Calibri" w:hAnsi="Calibri" w:cs="Calibri"/>
          <w:sz w:val="21"/>
          <w:szCs w:val="21"/>
        </w:rPr>
      </w:pPr>
      <w:r w:rsidRPr="004B52C4">
        <w:rPr>
          <w:rFonts w:ascii="Calibri" w:eastAsia="Calibri" w:hAnsi="Calibri" w:cs="Calibri"/>
          <w:sz w:val="21"/>
          <w:szCs w:val="21"/>
        </w:rPr>
        <w:t>W przypadku, gdy korzystanie przez Zamawiającego z dokumentacji projektowo-kosztorysowej (zgodnie z postanowieniami niniejszej umowy) naruszy prawa autorskie lub jakiekolwiek inne prawa osób trzecich, Wykonawca zobowiązuje się do wyłącznego i pełnego naprawienia wszelkich szkód i zaspokojenia jakichkolwiek prawnie uzasadnionych roszczeń z tego tytułu, zarówno Zamawiającego jak i osób trzecich.</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sz w:val="21"/>
          <w:szCs w:val="21"/>
        </w:rPr>
      </w:pPr>
      <w:r w:rsidRPr="004B52C4">
        <w:rPr>
          <w:rFonts w:ascii="Calibri" w:eastAsia="Calibri" w:hAnsi="Calibri" w:cs="Calibri"/>
          <w:b/>
          <w:bCs/>
          <w:sz w:val="21"/>
          <w:szCs w:val="21"/>
        </w:rPr>
        <w:t>§ 11</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Wynagrodzenie i warunki płatności</w:t>
      </w:r>
    </w:p>
    <w:p w:rsidR="004C5EAE" w:rsidRPr="004B52C4" w:rsidRDefault="004C5EAE" w:rsidP="004C5EAE">
      <w:pPr>
        <w:numPr>
          <w:ilvl w:val="1"/>
          <w:numId w:val="8"/>
        </w:numPr>
        <w:tabs>
          <w:tab w:val="num" w:pos="284"/>
        </w:tabs>
        <w:spacing w:after="0" w:line="312" w:lineRule="auto"/>
        <w:ind w:left="284" w:hanging="284"/>
        <w:jc w:val="both"/>
        <w:rPr>
          <w:rFonts w:ascii="Calibri" w:eastAsia="Times New Roman" w:hAnsi="Calibri" w:cs="Calibri"/>
          <w:sz w:val="21"/>
          <w:szCs w:val="21"/>
          <w:lang w:val="x-none" w:eastAsia="pl-PL"/>
        </w:rPr>
      </w:pPr>
      <w:r w:rsidRPr="004B52C4">
        <w:rPr>
          <w:rFonts w:ascii="Calibri" w:eastAsia="Times New Roman" w:hAnsi="Calibri" w:cs="Calibri"/>
          <w:sz w:val="21"/>
          <w:szCs w:val="21"/>
          <w:lang w:eastAsia="pl-PL"/>
        </w:rPr>
        <w:t>Wynagrodzenie umowne za</w:t>
      </w:r>
      <w:r w:rsidRPr="004B52C4">
        <w:rPr>
          <w:rFonts w:ascii="Calibri" w:eastAsia="Times New Roman" w:hAnsi="Calibri" w:cs="Calibri"/>
          <w:sz w:val="21"/>
          <w:szCs w:val="21"/>
          <w:lang w:val="x-none" w:eastAsia="pl-PL"/>
        </w:rPr>
        <w:t xml:space="preserve"> wykonanie przedmiotu umowy</w:t>
      </w:r>
      <w:r w:rsidRPr="004B52C4">
        <w:rPr>
          <w:rFonts w:ascii="Calibri" w:eastAsia="Times New Roman" w:hAnsi="Calibri" w:cs="Calibri"/>
          <w:sz w:val="21"/>
          <w:szCs w:val="21"/>
          <w:lang w:eastAsia="pl-PL"/>
        </w:rPr>
        <w:t xml:space="preserve"> ustala się na łączną </w:t>
      </w:r>
      <w:r w:rsidRPr="004B52C4">
        <w:rPr>
          <w:rFonts w:ascii="Calibri" w:eastAsia="Times New Roman" w:hAnsi="Calibri" w:cs="Calibri"/>
          <w:b/>
          <w:sz w:val="21"/>
          <w:szCs w:val="21"/>
          <w:lang w:eastAsia="pl-PL"/>
        </w:rPr>
        <w:t xml:space="preserve">kwotę </w:t>
      </w:r>
      <w:r w:rsidRPr="004B52C4">
        <w:rPr>
          <w:rFonts w:ascii="Calibri" w:eastAsia="Times New Roman" w:hAnsi="Calibri" w:cs="Calibri"/>
          <w:b/>
          <w:bCs/>
          <w:sz w:val="21"/>
          <w:szCs w:val="21"/>
          <w:lang w:val="x-none" w:eastAsia="pl-PL"/>
        </w:rPr>
        <w:t>brutto</w:t>
      </w:r>
      <w:r w:rsidRPr="004B52C4">
        <w:rPr>
          <w:rFonts w:ascii="Calibri" w:eastAsia="Times New Roman" w:hAnsi="Calibri" w:cs="Calibri"/>
          <w:sz w:val="21"/>
          <w:szCs w:val="21"/>
          <w:lang w:val="x-none" w:eastAsia="pl-PL"/>
        </w:rPr>
        <w:t xml:space="preserve"> </w:t>
      </w:r>
      <w:r w:rsidRPr="004B52C4">
        <w:rPr>
          <w:rFonts w:ascii="Calibri" w:eastAsia="Times New Roman" w:hAnsi="Calibri" w:cs="Calibri"/>
          <w:b/>
          <w:sz w:val="21"/>
          <w:szCs w:val="21"/>
          <w:lang w:eastAsia="pl-PL"/>
        </w:rPr>
        <w:t>………………</w:t>
      </w:r>
      <w:r w:rsidRPr="004B52C4">
        <w:rPr>
          <w:rFonts w:ascii="Calibri" w:eastAsia="Times New Roman" w:hAnsi="Calibri" w:cs="Calibri"/>
          <w:b/>
          <w:sz w:val="21"/>
          <w:szCs w:val="21"/>
          <w:lang w:val="x-none" w:eastAsia="pl-PL"/>
        </w:rPr>
        <w:t xml:space="preserve"> zł </w:t>
      </w:r>
      <w:r w:rsidRPr="004B52C4">
        <w:rPr>
          <w:rFonts w:ascii="Calibri" w:eastAsia="Times New Roman" w:hAnsi="Calibri" w:cs="Calibri"/>
          <w:sz w:val="21"/>
          <w:szCs w:val="21"/>
          <w:lang w:val="x-none" w:eastAsia="pl-PL"/>
        </w:rPr>
        <w:t xml:space="preserve">(słownie: </w:t>
      </w:r>
      <w:r w:rsidRPr="004B52C4">
        <w:rPr>
          <w:rFonts w:ascii="Calibri" w:eastAsia="Times New Roman" w:hAnsi="Calibri" w:cs="Calibri"/>
          <w:sz w:val="21"/>
          <w:szCs w:val="21"/>
          <w:lang w:eastAsia="pl-PL"/>
        </w:rPr>
        <w:t>…………………………………………..złotych 00/100</w:t>
      </w:r>
      <w:r w:rsidRPr="004B52C4">
        <w:rPr>
          <w:rFonts w:ascii="Calibri" w:eastAsia="Times New Roman" w:hAnsi="Calibri" w:cs="Calibri"/>
          <w:sz w:val="21"/>
          <w:szCs w:val="21"/>
          <w:lang w:val="x-none" w:eastAsia="pl-PL"/>
        </w:rPr>
        <w:t>), w tym</w:t>
      </w:r>
      <w:r w:rsidRPr="004B52C4">
        <w:rPr>
          <w:rFonts w:ascii="Calibri" w:eastAsia="Times New Roman" w:hAnsi="Calibri" w:cs="Calibri"/>
          <w:sz w:val="21"/>
          <w:szCs w:val="21"/>
          <w:lang w:eastAsia="pl-PL"/>
        </w:rPr>
        <w:t>: kwota netto ………………. zł + podatek ….</w:t>
      </w:r>
      <w:r w:rsidRPr="004B52C4">
        <w:rPr>
          <w:rFonts w:ascii="Calibri" w:eastAsia="Times New Roman" w:hAnsi="Calibri" w:cs="Calibri"/>
          <w:sz w:val="21"/>
          <w:szCs w:val="21"/>
          <w:lang w:val="x-none" w:eastAsia="pl-PL"/>
        </w:rPr>
        <w:t>% VAT</w:t>
      </w:r>
      <w:r w:rsidRPr="004B52C4">
        <w:rPr>
          <w:rFonts w:ascii="Calibri" w:eastAsia="Times New Roman" w:hAnsi="Calibri" w:cs="Calibri"/>
          <w:sz w:val="21"/>
          <w:szCs w:val="21"/>
          <w:lang w:eastAsia="pl-PL"/>
        </w:rPr>
        <w:t xml:space="preserve"> w wysokości ………………. zł</w:t>
      </w:r>
      <w:r w:rsidRPr="004B52C4">
        <w:rPr>
          <w:rFonts w:ascii="Calibri" w:eastAsia="Times New Roman" w:hAnsi="Calibri" w:cs="Calibri"/>
          <w:sz w:val="21"/>
          <w:szCs w:val="21"/>
          <w:lang w:val="x-none" w:eastAsia="pl-PL"/>
        </w:rPr>
        <w:t xml:space="preserve">, zgodnie z ofertą </w:t>
      </w:r>
      <w:r w:rsidRPr="004B52C4">
        <w:rPr>
          <w:rFonts w:ascii="Calibri" w:eastAsia="Times New Roman" w:hAnsi="Calibri" w:cs="Calibri"/>
          <w:sz w:val="21"/>
          <w:szCs w:val="21"/>
          <w:lang w:eastAsia="pl-PL"/>
        </w:rPr>
        <w:t xml:space="preserve">cenową </w:t>
      </w:r>
      <w:r w:rsidRPr="004B52C4">
        <w:rPr>
          <w:rFonts w:ascii="Calibri" w:eastAsia="Times New Roman" w:hAnsi="Calibri" w:cs="Calibri"/>
          <w:sz w:val="21"/>
          <w:szCs w:val="21"/>
          <w:lang w:val="x-none" w:eastAsia="pl-PL"/>
        </w:rPr>
        <w:t xml:space="preserve">Wykonawcy z dnia </w:t>
      </w:r>
      <w:r w:rsidRPr="004B52C4">
        <w:rPr>
          <w:rFonts w:ascii="Calibri" w:eastAsia="Times New Roman" w:hAnsi="Calibri" w:cs="Calibri"/>
          <w:sz w:val="21"/>
          <w:szCs w:val="21"/>
          <w:lang w:eastAsia="pl-PL"/>
        </w:rPr>
        <w:t xml:space="preserve">……………… </w:t>
      </w:r>
      <w:r w:rsidRPr="004B52C4">
        <w:rPr>
          <w:rFonts w:ascii="Calibri" w:eastAsia="Times New Roman" w:hAnsi="Calibri" w:cs="Calibri"/>
          <w:sz w:val="21"/>
          <w:szCs w:val="21"/>
          <w:lang w:val="x-none" w:eastAsia="pl-PL"/>
        </w:rPr>
        <w:t xml:space="preserve">r. </w:t>
      </w:r>
    </w:p>
    <w:p w:rsidR="004C5EAE" w:rsidRPr="004B52C4" w:rsidRDefault="004C5EAE" w:rsidP="004C5EAE">
      <w:pPr>
        <w:numPr>
          <w:ilvl w:val="1"/>
          <w:numId w:val="8"/>
        </w:numPr>
        <w:tabs>
          <w:tab w:val="num" w:pos="284"/>
        </w:tabs>
        <w:spacing w:after="0" w:line="312" w:lineRule="auto"/>
        <w:ind w:left="284" w:hanging="284"/>
        <w:jc w:val="both"/>
        <w:rPr>
          <w:rFonts w:ascii="Calibri" w:eastAsia="Times New Roman" w:hAnsi="Calibri" w:cs="Calibri"/>
          <w:sz w:val="21"/>
          <w:szCs w:val="21"/>
          <w:lang w:val="x-none" w:eastAsia="pl-PL"/>
        </w:rPr>
      </w:pPr>
      <w:r w:rsidRPr="004B52C4">
        <w:rPr>
          <w:rFonts w:ascii="Calibri" w:eastAsia="Times New Roman" w:hAnsi="Calibri" w:cs="Calibri"/>
          <w:sz w:val="21"/>
          <w:szCs w:val="21"/>
          <w:lang w:val="x-none" w:eastAsia="pl-PL"/>
        </w:rPr>
        <w:t>Wynagrodzenie, o którym mowa w ust. 1 zawiera wszystkie koszty niezbędne do zrealizowania przedmiotu umowy</w:t>
      </w:r>
      <w:r w:rsidRPr="004B52C4">
        <w:rPr>
          <w:rFonts w:ascii="Calibri" w:eastAsia="Times New Roman" w:hAnsi="Calibri" w:cs="Calibri"/>
          <w:sz w:val="21"/>
          <w:szCs w:val="21"/>
          <w:lang w:eastAsia="pl-PL"/>
        </w:rPr>
        <w:t xml:space="preserve">, w szczególności: koszt opracowania kompletnej dokumentacji,  o której mowa w § 3; </w:t>
      </w:r>
      <w:r w:rsidRPr="004B52C4">
        <w:rPr>
          <w:rFonts w:ascii="Calibri" w:eastAsia="Times New Roman" w:hAnsi="Calibri" w:cs="Calibri"/>
          <w:sz w:val="21"/>
          <w:szCs w:val="21"/>
          <w:lang w:val="x-none" w:eastAsia="pl-PL"/>
        </w:rPr>
        <w:t xml:space="preserve">przeniesienie praw </w:t>
      </w:r>
      <w:r w:rsidRPr="004B52C4">
        <w:rPr>
          <w:rFonts w:ascii="Calibri" w:eastAsia="Times New Roman" w:hAnsi="Calibri" w:cs="Calibri"/>
          <w:sz w:val="21"/>
          <w:szCs w:val="21"/>
          <w:lang w:eastAsia="pl-PL"/>
        </w:rPr>
        <w:t xml:space="preserve">autorskich </w:t>
      </w:r>
      <w:r w:rsidRPr="004B52C4">
        <w:rPr>
          <w:rFonts w:ascii="Calibri" w:eastAsia="Times New Roman" w:hAnsi="Calibri" w:cs="Calibri"/>
          <w:sz w:val="21"/>
          <w:szCs w:val="21"/>
          <w:lang w:val="x-none" w:eastAsia="pl-PL"/>
        </w:rPr>
        <w:t>zgodnie z §</w:t>
      </w:r>
      <w:r w:rsidRPr="004B52C4">
        <w:rPr>
          <w:rFonts w:ascii="Calibri" w:eastAsia="Times New Roman" w:hAnsi="Calibri" w:cs="Calibri"/>
          <w:sz w:val="21"/>
          <w:szCs w:val="21"/>
          <w:lang w:eastAsia="pl-PL"/>
        </w:rPr>
        <w:t xml:space="preserve">10 oraz pełnienie nadzoru autorskiego o którym mowa w § </w:t>
      </w:r>
      <w:r w:rsidRPr="004B52C4">
        <w:rPr>
          <w:rFonts w:ascii="Calibri" w:eastAsia="Times New Roman" w:hAnsi="Calibri" w:cs="Calibri"/>
          <w:sz w:val="21"/>
          <w:szCs w:val="21"/>
          <w:lang w:eastAsia="pl-PL"/>
        </w:rPr>
        <w:lastRenderedPageBreak/>
        <w:t>5, a także dwukrotna aktualizację kosztorysów inwestorskich uzyskanie wszelkich zgód i zezwoleń</w:t>
      </w:r>
      <w:r w:rsidRPr="004B52C4">
        <w:rPr>
          <w:rFonts w:ascii="Calibri" w:eastAsia="Times New Roman" w:hAnsi="Calibri" w:cs="Calibri"/>
          <w:iCs/>
          <w:sz w:val="21"/>
          <w:szCs w:val="21"/>
          <w:lang w:eastAsia="pl-PL"/>
        </w:rPr>
        <w:t xml:space="preserve"> </w:t>
      </w:r>
      <w:r w:rsidRPr="004B52C4">
        <w:rPr>
          <w:rFonts w:ascii="Calibri" w:eastAsia="Times New Roman" w:hAnsi="Calibri" w:cs="Calibri"/>
          <w:sz w:val="21"/>
          <w:szCs w:val="21"/>
          <w:lang w:eastAsia="pl-PL"/>
        </w:rPr>
        <w:t xml:space="preserve">na warunkach określonych niniejszą Umową. </w:t>
      </w:r>
    </w:p>
    <w:p w:rsidR="004C5EAE" w:rsidRPr="004B52C4" w:rsidRDefault="004C5EAE" w:rsidP="004C5EAE">
      <w:pPr>
        <w:numPr>
          <w:ilvl w:val="1"/>
          <w:numId w:val="8"/>
        </w:numPr>
        <w:tabs>
          <w:tab w:val="num" w:pos="284"/>
        </w:tabs>
        <w:spacing w:after="0" w:line="312" w:lineRule="auto"/>
        <w:jc w:val="both"/>
        <w:rPr>
          <w:rFonts w:ascii="Calibri" w:eastAsia="Calibri" w:hAnsi="Calibri" w:cs="Calibri"/>
          <w:sz w:val="21"/>
          <w:szCs w:val="21"/>
          <w:lang w:val="x-none"/>
        </w:rPr>
      </w:pPr>
      <w:r w:rsidRPr="004B52C4">
        <w:rPr>
          <w:rFonts w:ascii="Calibri" w:eastAsia="Calibri" w:hAnsi="Calibri" w:cs="Calibri"/>
          <w:sz w:val="21"/>
          <w:szCs w:val="21"/>
          <w:lang w:val="x-none"/>
        </w:rPr>
        <w:t xml:space="preserve">Dopuszcza się fakturowanie częściowe, w </w:t>
      </w:r>
      <w:r w:rsidRPr="004B52C4">
        <w:rPr>
          <w:rFonts w:ascii="Calibri" w:eastAsia="Calibri" w:hAnsi="Calibri" w:cs="Calibri"/>
          <w:sz w:val="21"/>
          <w:szCs w:val="21"/>
        </w:rPr>
        <w:t>dwóch</w:t>
      </w:r>
      <w:r w:rsidRPr="004B52C4">
        <w:rPr>
          <w:rFonts w:ascii="Calibri" w:eastAsia="Calibri" w:hAnsi="Calibri" w:cs="Calibri"/>
          <w:sz w:val="21"/>
          <w:szCs w:val="21"/>
          <w:lang w:val="x-none"/>
        </w:rPr>
        <w:t xml:space="preserve"> ratach:</w:t>
      </w:r>
    </w:p>
    <w:p w:rsidR="004C5EAE" w:rsidRPr="004B52C4" w:rsidRDefault="004C5EAE" w:rsidP="004C5EAE">
      <w:pPr>
        <w:numPr>
          <w:ilvl w:val="0"/>
          <w:numId w:val="9"/>
        </w:numPr>
        <w:spacing w:after="0" w:line="312" w:lineRule="auto"/>
        <w:contextualSpacing/>
        <w:jc w:val="both"/>
        <w:rPr>
          <w:rFonts w:ascii="Calibri" w:eastAsia="Calibri" w:hAnsi="Calibri" w:cs="Calibri"/>
          <w:sz w:val="21"/>
          <w:szCs w:val="21"/>
        </w:rPr>
      </w:pPr>
      <w:r w:rsidRPr="004B52C4">
        <w:rPr>
          <w:rFonts w:ascii="Calibri" w:eastAsia="Calibri" w:hAnsi="Calibri" w:cs="Calibri"/>
          <w:b/>
          <w:bCs/>
          <w:sz w:val="21"/>
          <w:szCs w:val="21"/>
        </w:rPr>
        <w:t xml:space="preserve">I rata </w:t>
      </w:r>
      <w:r w:rsidRPr="004B52C4">
        <w:rPr>
          <w:rFonts w:ascii="Calibri" w:eastAsia="Calibri" w:hAnsi="Calibri" w:cs="Calibri"/>
          <w:sz w:val="21"/>
          <w:szCs w:val="21"/>
        </w:rPr>
        <w:t>– po pisemnym zaakceptowaniu wybranej koncepcji przez Zamawiającego - do wysokości 20% kwoty brutto, o której mowa w §11 ust.1 umowy,</w:t>
      </w:r>
    </w:p>
    <w:p w:rsidR="004C5EAE" w:rsidRPr="004B52C4" w:rsidRDefault="004C5EAE" w:rsidP="004C5EAE">
      <w:pPr>
        <w:numPr>
          <w:ilvl w:val="0"/>
          <w:numId w:val="9"/>
        </w:numPr>
        <w:spacing w:after="0" w:line="312" w:lineRule="auto"/>
        <w:jc w:val="both"/>
        <w:rPr>
          <w:rFonts w:ascii="Calibri" w:eastAsia="Calibri" w:hAnsi="Calibri" w:cs="Calibri"/>
          <w:sz w:val="21"/>
          <w:szCs w:val="21"/>
        </w:rPr>
      </w:pPr>
      <w:r w:rsidRPr="004B52C4">
        <w:rPr>
          <w:rFonts w:ascii="Calibri" w:eastAsia="Calibri" w:hAnsi="Calibri" w:cs="Calibri"/>
          <w:b/>
          <w:bCs/>
          <w:sz w:val="21"/>
          <w:szCs w:val="21"/>
        </w:rPr>
        <w:t xml:space="preserve">II rata </w:t>
      </w:r>
      <w:r w:rsidRPr="004B52C4">
        <w:rPr>
          <w:rFonts w:ascii="Calibri" w:eastAsia="Calibri" w:hAnsi="Calibri" w:cs="Calibri"/>
          <w:bCs/>
          <w:sz w:val="21"/>
          <w:szCs w:val="21"/>
        </w:rPr>
        <w:t xml:space="preserve">- </w:t>
      </w:r>
      <w:r w:rsidRPr="004B52C4">
        <w:rPr>
          <w:rFonts w:ascii="Calibri" w:eastAsia="Calibri" w:hAnsi="Calibri" w:cs="Calibri"/>
          <w:sz w:val="21"/>
          <w:szCs w:val="21"/>
        </w:rPr>
        <w:t xml:space="preserve">po złożeniu </w:t>
      </w:r>
      <w:r w:rsidRPr="004B52C4">
        <w:rPr>
          <w:rFonts w:ascii="Calibri" w:eastAsia="Calibri" w:hAnsi="Calibri" w:cs="Calibri"/>
          <w:bCs/>
          <w:iCs/>
          <w:sz w:val="21"/>
          <w:szCs w:val="21"/>
        </w:rPr>
        <w:t>w siedzibie Zamawiającego pozwolenia na budowę</w:t>
      </w:r>
      <w:r w:rsidRPr="004B52C4">
        <w:rPr>
          <w:rFonts w:ascii="Calibri" w:eastAsia="Calibri" w:hAnsi="Calibri" w:cs="Calibri"/>
          <w:sz w:val="21"/>
          <w:szCs w:val="21"/>
        </w:rPr>
        <w:t xml:space="preserve"> – do wysokości 60% kwoty brutto, o której mowa w §11 ust.1,</w:t>
      </w:r>
    </w:p>
    <w:p w:rsidR="004C5EAE" w:rsidRPr="004B52C4" w:rsidRDefault="004C5EAE" w:rsidP="004C5EAE">
      <w:pPr>
        <w:numPr>
          <w:ilvl w:val="0"/>
          <w:numId w:val="9"/>
        </w:numPr>
        <w:spacing w:after="0" w:line="312" w:lineRule="auto"/>
        <w:jc w:val="both"/>
        <w:rPr>
          <w:rFonts w:ascii="Calibri" w:eastAsia="Calibri" w:hAnsi="Calibri" w:cs="Calibri"/>
          <w:sz w:val="21"/>
          <w:szCs w:val="21"/>
        </w:rPr>
      </w:pPr>
      <w:r w:rsidRPr="004B52C4">
        <w:rPr>
          <w:rFonts w:ascii="Calibri" w:eastAsia="Calibri" w:hAnsi="Calibri" w:cs="Calibri"/>
          <w:b/>
          <w:sz w:val="21"/>
          <w:szCs w:val="21"/>
        </w:rPr>
        <w:t>I</w:t>
      </w:r>
      <w:r w:rsidRPr="004B52C4">
        <w:rPr>
          <w:rFonts w:ascii="Calibri" w:eastAsia="Calibri" w:hAnsi="Calibri" w:cs="Calibri"/>
          <w:b/>
          <w:bCs/>
          <w:sz w:val="21"/>
          <w:szCs w:val="21"/>
        </w:rPr>
        <w:t>II rata</w:t>
      </w:r>
      <w:r w:rsidRPr="004B52C4">
        <w:rPr>
          <w:rFonts w:ascii="Calibri" w:eastAsia="Calibri" w:hAnsi="Calibri" w:cs="Calibri"/>
          <w:bCs/>
          <w:sz w:val="21"/>
          <w:szCs w:val="21"/>
        </w:rPr>
        <w:t xml:space="preserve"> – końcowa</w:t>
      </w:r>
      <w:r w:rsidRPr="004B52C4">
        <w:rPr>
          <w:rFonts w:ascii="Calibri" w:eastAsia="Calibri" w:hAnsi="Calibri" w:cs="Calibri"/>
          <w:b/>
          <w:bCs/>
          <w:sz w:val="21"/>
          <w:szCs w:val="21"/>
        </w:rPr>
        <w:t xml:space="preserve"> </w:t>
      </w:r>
      <w:r w:rsidRPr="004B52C4">
        <w:rPr>
          <w:rFonts w:ascii="Calibri" w:eastAsia="Calibri" w:hAnsi="Calibri" w:cs="Calibri"/>
          <w:sz w:val="21"/>
          <w:szCs w:val="21"/>
        </w:rPr>
        <w:t>po odebraniu na podstawie podpisanego końcowego protokołu odbiorczego przez</w:t>
      </w:r>
      <w:r w:rsidRPr="004B52C4">
        <w:rPr>
          <w:rFonts w:ascii="Calibri" w:eastAsia="Calibri" w:hAnsi="Calibri" w:cs="Calibri"/>
          <w:bCs/>
          <w:iCs/>
          <w:sz w:val="21"/>
          <w:szCs w:val="21"/>
        </w:rPr>
        <w:t xml:space="preserve"> Zamawiającego: kompletnej dokumentacji projektowo-kosztorysowej, pozwolenia na budowę oraz pisemnego oświadczenia</w:t>
      </w:r>
      <w:r w:rsidRPr="004B52C4">
        <w:rPr>
          <w:rFonts w:ascii="Calibri" w:eastAsia="Calibri" w:hAnsi="Calibri" w:cs="Calibri"/>
          <w:sz w:val="21"/>
          <w:szCs w:val="21"/>
        </w:rPr>
        <w:t xml:space="preserve"> Wykonawcy, że dokumentacja jest wykonana zgodnie z umową, obowiązującymi przepisami oraz normami oraz że została wydana w stanie kompletnym z punktu widzenia celu, któremu ma służyć</w:t>
      </w:r>
      <w:r w:rsidRPr="004B52C4">
        <w:rPr>
          <w:rFonts w:ascii="Calibri" w:eastAsia="Calibri" w:hAnsi="Calibri" w:cs="Calibri"/>
          <w:bCs/>
          <w:iCs/>
          <w:sz w:val="21"/>
          <w:szCs w:val="21"/>
        </w:rPr>
        <w:t xml:space="preserve"> </w:t>
      </w:r>
      <w:r w:rsidRPr="004B52C4">
        <w:rPr>
          <w:rFonts w:ascii="Calibri" w:eastAsia="Calibri" w:hAnsi="Calibri" w:cs="Calibri"/>
          <w:sz w:val="21"/>
          <w:szCs w:val="21"/>
        </w:rPr>
        <w:t xml:space="preserve">– </w:t>
      </w:r>
      <w:r w:rsidRPr="004B52C4">
        <w:rPr>
          <w:rFonts w:ascii="Calibri" w:eastAsia="Calibri" w:hAnsi="Calibri" w:cs="Calibri"/>
          <w:sz w:val="21"/>
          <w:szCs w:val="21"/>
          <w:u w:val="single"/>
        </w:rPr>
        <w:t>w pozostałej do zapłaty kwocie</w:t>
      </w:r>
      <w:r w:rsidRPr="004B52C4">
        <w:rPr>
          <w:rFonts w:ascii="Calibri" w:eastAsia="Calibri" w:hAnsi="Calibri" w:cs="Calibri"/>
          <w:sz w:val="21"/>
          <w:szCs w:val="21"/>
        </w:rPr>
        <w:t xml:space="preserve"> wynagrodzenia Wykonawcy. Wysokość III raty nie może być wyższa niż 50% kwoty brutto, o której mowa w §11 ust.1.</w:t>
      </w:r>
    </w:p>
    <w:p w:rsidR="004C5EAE" w:rsidRPr="004B52C4" w:rsidRDefault="004C5EAE" w:rsidP="004C5EAE">
      <w:pPr>
        <w:numPr>
          <w:ilvl w:val="1"/>
          <w:numId w:val="8"/>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Podstawą do wystawienia faktury częściowej, o której mowa w ust 3 pkt 1 będzie protokół zdawczo odbiorczy oraz pisemna akceptacja wybranej koncepcji. </w:t>
      </w:r>
    </w:p>
    <w:p w:rsidR="004C5EAE" w:rsidRPr="004B52C4" w:rsidRDefault="004C5EAE" w:rsidP="004C5EAE">
      <w:pPr>
        <w:numPr>
          <w:ilvl w:val="1"/>
          <w:numId w:val="8"/>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Podstawą do wystawienia faktury częściowej, o której mowa w ust 3 pkt 2  będzie protokół zdawczo – odbiorczy oraz decyzja pozwolenia na budowę.</w:t>
      </w:r>
    </w:p>
    <w:p w:rsidR="004C5EAE" w:rsidRPr="004B52C4" w:rsidRDefault="004C5EAE" w:rsidP="004C5EAE">
      <w:pPr>
        <w:numPr>
          <w:ilvl w:val="1"/>
          <w:numId w:val="8"/>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Podstawą do wystawienia faktury końcowej jest protokół zdawczo-odbiorczy potwierdzający przyjęcie przez zamawiającego: uzyskanej decyzji o pozwoleniu na budowę, kompletu dokumentacji projektowej (z uwzględnieniem ewentualnych poprawek wniesionych na etapie uzyskiwania pozwolenia na budowę) oraz pisemnego oświadczenia Wykonawcy, że dokumentacja jest wykonana zgodnie z umową, obowiązującymi przepisami i normami oraz, że została wydana w stanie kompletnym z punktu widzenia celu, któremu ma służyć.</w:t>
      </w:r>
    </w:p>
    <w:p w:rsidR="004C5EAE" w:rsidRPr="004B52C4" w:rsidRDefault="004C5EAE" w:rsidP="004C5EAE">
      <w:pPr>
        <w:numPr>
          <w:ilvl w:val="1"/>
          <w:numId w:val="8"/>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Wynagrodzenie płatne będzie, przelewem na wskazany przez Wykonawcę rachunek bankowy: ……………………………………………..……….</w:t>
      </w:r>
    </w:p>
    <w:p w:rsidR="004C5EAE" w:rsidRPr="004B52C4" w:rsidRDefault="004C5EAE" w:rsidP="004C5EAE">
      <w:pPr>
        <w:numPr>
          <w:ilvl w:val="1"/>
          <w:numId w:val="8"/>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Zamawiający dokona zapłaty wynagrodzenia na rachunek bankowy Wykonawcy, w terminie 30 dni od daty jej doręczenia prawidłowo wystawionej faktury wraz z protokołami odbioru do siedziby Zamawiającego.</w:t>
      </w:r>
    </w:p>
    <w:p w:rsidR="004C5EAE" w:rsidRPr="004B52C4" w:rsidRDefault="004C5EAE" w:rsidP="004C5EAE">
      <w:pPr>
        <w:numPr>
          <w:ilvl w:val="1"/>
          <w:numId w:val="8"/>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 dzień zapłaty uważany będzie dzień obciążenia rachunku Zamawiającego.</w:t>
      </w:r>
    </w:p>
    <w:p w:rsidR="004C5EAE" w:rsidRPr="004B52C4" w:rsidRDefault="004C5EAE" w:rsidP="004C5EAE">
      <w:pPr>
        <w:numPr>
          <w:ilvl w:val="1"/>
          <w:numId w:val="8"/>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Zapłata wynagrodzenia za wykonane usługi nastąpi na podstawie dwóch faktur częściowych i faktury końcowej, wystawionych przez Wykonawcę. Wykonawca dostarczy Zamawiającemu fakturę w jednej z form:</w:t>
      </w:r>
    </w:p>
    <w:p w:rsidR="004C5EAE" w:rsidRPr="004B52C4" w:rsidRDefault="004C5EAE" w:rsidP="004C5EAE">
      <w:pPr>
        <w:numPr>
          <w:ilvl w:val="1"/>
          <w:numId w:val="3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pisemnej, dostarczonej na adres Zamawiającego;</w:t>
      </w:r>
    </w:p>
    <w:p w:rsidR="004C5EAE" w:rsidRPr="004B52C4" w:rsidRDefault="004C5EAE" w:rsidP="004C5EAE">
      <w:pPr>
        <w:numPr>
          <w:ilvl w:val="1"/>
          <w:numId w:val="3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elektronicznej (e-faktura) przesłanej na adres poczty elektronicznej: boi@umminsk.pl albo;</w:t>
      </w:r>
    </w:p>
    <w:p w:rsidR="004C5EAE" w:rsidRPr="004B52C4" w:rsidRDefault="004C5EAE" w:rsidP="004C5EAE">
      <w:pPr>
        <w:numPr>
          <w:ilvl w:val="1"/>
          <w:numId w:val="30"/>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ustrukturyzowanej faktury elektronicznej zgodnej z ustawą z dnia </w:t>
      </w:r>
      <w:r w:rsidRPr="004B52C4">
        <w:rPr>
          <w:rFonts w:ascii="Calibri" w:eastAsia="Calibri" w:hAnsi="Calibri" w:cs="Calibri"/>
          <w:sz w:val="21"/>
          <w:szCs w:val="21"/>
        </w:rPr>
        <w:br/>
        <w:t>9 listopada 2018 r. o elektronicznym fakturowaniu w zamówieniach publicznych, koncesjach na roboty budowlane lub usługi oraz partnerstwie publiczno-prawnym (Dz. U. z 2020 r., poz. 1666) przesłanej za pośrednictwem platformy.</w:t>
      </w:r>
    </w:p>
    <w:p w:rsidR="004C5EAE" w:rsidRPr="004B52C4" w:rsidRDefault="004C5EAE" w:rsidP="004C5EAE">
      <w:pPr>
        <w:spacing w:after="0" w:line="312" w:lineRule="auto"/>
        <w:ind w:left="1222"/>
        <w:contextualSpacing/>
        <w:jc w:val="both"/>
        <w:rPr>
          <w:rFonts w:ascii="Calibri" w:eastAsia="Calibri" w:hAnsi="Calibri" w:cs="Calibri"/>
          <w:sz w:val="21"/>
          <w:szCs w:val="21"/>
        </w:rPr>
      </w:pPr>
    </w:p>
    <w:p w:rsidR="004C5EAE" w:rsidRPr="004B52C4" w:rsidRDefault="004C5EAE" w:rsidP="004C5EAE">
      <w:pPr>
        <w:spacing w:after="0" w:line="312" w:lineRule="auto"/>
        <w:contextualSpacing/>
        <w:jc w:val="center"/>
        <w:rPr>
          <w:rFonts w:ascii="Calibri" w:eastAsia="Calibri" w:hAnsi="Calibri" w:cs="Calibri"/>
          <w:b/>
          <w:sz w:val="21"/>
          <w:szCs w:val="21"/>
        </w:rPr>
      </w:pPr>
      <w:r w:rsidRPr="004B52C4">
        <w:rPr>
          <w:rFonts w:ascii="Calibri" w:eastAsia="Calibri" w:hAnsi="Calibri" w:cs="Calibri"/>
          <w:b/>
          <w:sz w:val="21"/>
          <w:szCs w:val="21"/>
        </w:rPr>
        <w:t>§ 12</w:t>
      </w:r>
    </w:p>
    <w:p w:rsidR="004C5EAE" w:rsidRPr="004B52C4" w:rsidRDefault="004C5EAE" w:rsidP="004C5EAE">
      <w:pPr>
        <w:tabs>
          <w:tab w:val="left" w:pos="284"/>
        </w:tabs>
        <w:spacing w:after="0" w:line="312" w:lineRule="auto"/>
        <w:contextualSpacing/>
        <w:jc w:val="center"/>
        <w:rPr>
          <w:rFonts w:ascii="Calibri" w:eastAsia="Calibri" w:hAnsi="Calibri" w:cs="Calibri"/>
          <w:b/>
          <w:sz w:val="21"/>
          <w:szCs w:val="21"/>
        </w:rPr>
      </w:pPr>
      <w:r w:rsidRPr="004B52C4">
        <w:rPr>
          <w:rFonts w:ascii="Calibri" w:eastAsia="Calibri" w:hAnsi="Calibri" w:cs="Calibri"/>
          <w:b/>
          <w:sz w:val="21"/>
          <w:szCs w:val="21"/>
        </w:rPr>
        <w:t>Gwarancja i rękojmia</w:t>
      </w:r>
    </w:p>
    <w:p w:rsidR="004C5EAE" w:rsidRPr="004B52C4" w:rsidRDefault="004C5EAE" w:rsidP="004C5EAE">
      <w:pPr>
        <w:numPr>
          <w:ilvl w:val="1"/>
          <w:numId w:val="10"/>
        </w:numPr>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lastRenderedPageBreak/>
        <w:t>Wykonawca udziela na przekazaną dokumentację projektowo- kosztorysową gwarancji na okres od dnia protokolarnego odbioru całości przedmiotu niniejszej umowy określony w § 6 ust. 5 powyżej do dnia zakończenia procesu realizacyjnego tj. zakończenia robót budowlanych, przez co należy rozumieć dzień uzyskania przez Zamawiającego pozwolenia na użytkowanie zrealizowanego przedmiotowego zadania inwestycyjnego na podstawie opracowanej dokumentacji.</w:t>
      </w:r>
    </w:p>
    <w:p w:rsidR="004C5EAE" w:rsidRPr="004B52C4" w:rsidRDefault="004C5EAE" w:rsidP="004C5EAE">
      <w:pPr>
        <w:numPr>
          <w:ilvl w:val="1"/>
          <w:numId w:val="10"/>
        </w:numPr>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 xml:space="preserve">Wykonawca obowiązany jest do odpowiedzialności względem Zamawiającego z tytułu rękojmi za wady przedmiotu umowy w okresie równym z okresem udzielenia Zamawiającemu gwarancji. </w:t>
      </w:r>
    </w:p>
    <w:p w:rsidR="004C5EAE" w:rsidRPr="004B52C4" w:rsidRDefault="004C5EAE" w:rsidP="004C5EAE">
      <w:pPr>
        <w:numPr>
          <w:ilvl w:val="1"/>
          <w:numId w:val="10"/>
        </w:numPr>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W okresie gwarancji/ rękojmi Wykonawca zobowiązany jest do nieodpłatnego usuwania wad przedmiotu niniejszej umowy ujawnionych po odbiorze w okresie gwarancji lub rękojmi, na pierwsze pisemne żądanie przekazane od Zamawiającego. W przypadku nie usunięcia wad w wyznaczonym terminie lub wadliwym wykonaniu usunięcia wad Zamawiający może usunąć wadę w drodze wykonania zastępczego na koszt i ryzyko Wykonawcy, bez konieczności uzyskiwania uprzedniej jego zgody, niezależnie od możliwości obciążenia Wykonawcy z tego tytułu karami umownymi.</w:t>
      </w:r>
    </w:p>
    <w:p w:rsidR="004C5EAE" w:rsidRPr="004B52C4" w:rsidRDefault="004C5EAE" w:rsidP="004C5EAE">
      <w:pPr>
        <w:numPr>
          <w:ilvl w:val="1"/>
          <w:numId w:val="10"/>
        </w:numPr>
        <w:spacing w:after="0" w:line="312" w:lineRule="auto"/>
        <w:ind w:left="284" w:hanging="284"/>
        <w:jc w:val="both"/>
        <w:rPr>
          <w:rFonts w:ascii="Calibri" w:eastAsia="Calibri" w:hAnsi="Calibri" w:cs="Calibri"/>
          <w:sz w:val="21"/>
          <w:szCs w:val="21"/>
        </w:rPr>
      </w:pPr>
      <w:r w:rsidRPr="004B52C4">
        <w:rPr>
          <w:rFonts w:ascii="Calibri" w:eastAsia="Calibri" w:hAnsi="Calibri" w:cs="Calibri"/>
          <w:sz w:val="21"/>
          <w:szCs w:val="21"/>
        </w:rPr>
        <w:t>Wykonawca zobowiązuje się posiadać ważną i opłaconą polisę ubezpieczeniową z okresem ochrony do dnia wygaśnięcia zobowiązań wynikających z umowy na sumę ubezpieczeniową nie mniejszą niż kwota całkowitego wynagrodzenia Wykonawcy wskazanego w umowie na jedno i wszystkie zdarzenia skutkujące odpowiedzialnością cywilną Wykonawcy w związku z wykonywaniem prac objętych umową, w szczególności za wady projektowe, uchybienia lub zaniedbania Wykonawcy lub inne zdarzenia, za które ponosi on odpowiedzialność z tytułu prowadzonej działalności zawodowej.</w:t>
      </w:r>
    </w:p>
    <w:p w:rsidR="004C5EAE" w:rsidRPr="004B52C4" w:rsidRDefault="004C5EAE" w:rsidP="004C5EAE">
      <w:pPr>
        <w:spacing w:after="0" w:line="312" w:lineRule="auto"/>
        <w:jc w:val="both"/>
        <w:rPr>
          <w:rFonts w:ascii="Calibri" w:eastAsia="Calibri" w:hAnsi="Calibri" w:cs="Calibri"/>
          <w:b/>
          <w:bCs/>
          <w:sz w:val="21"/>
          <w:szCs w:val="21"/>
        </w:rPr>
      </w:pP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13</w:t>
      </w: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Kary umowne</w:t>
      </w:r>
    </w:p>
    <w:p w:rsidR="004C5EAE" w:rsidRPr="004B52C4" w:rsidRDefault="004C5EAE" w:rsidP="004C5EAE">
      <w:pPr>
        <w:numPr>
          <w:ilvl w:val="2"/>
          <w:numId w:val="7"/>
        </w:numPr>
        <w:spacing w:after="0" w:line="312" w:lineRule="auto"/>
        <w:contextualSpacing/>
        <w:jc w:val="both"/>
        <w:rPr>
          <w:rFonts w:ascii="Calibri" w:eastAsia="Calibri" w:hAnsi="Calibri" w:cs="Calibri"/>
          <w:b/>
          <w:bCs/>
          <w:sz w:val="21"/>
          <w:szCs w:val="21"/>
        </w:rPr>
      </w:pPr>
      <w:r w:rsidRPr="004B52C4">
        <w:rPr>
          <w:rFonts w:ascii="Calibri" w:eastAsia="Calibri" w:hAnsi="Calibri" w:cs="Calibri"/>
          <w:sz w:val="21"/>
          <w:szCs w:val="21"/>
        </w:rPr>
        <w:t>Strony ustalają odpowiedzialność za niewykonanie lub nienależyte wykonanie zobowiązań w formie kar umownych, których podstawą obliczenia jest wynagrodzenie całkowite umowne brutto określone w § 11 w następujących przypadkach:</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 przypadku niewykonania lub odstąpienia od Umowy wskutek okoliczności, za które odpowiedzialność ponosi Wykonawca - w wysokości 10% wynagrodzenia umownego brutto, </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za zwłokę w wykonaniu przedmiotu Umowy, określonego w § 2 ust. 1.1 Umowy - w wysokości 0,1% wynagrodzenia umownego brutto, za każdy dzień zwłoki, licząc od terminu, o którym mowa w § 6 ust. 1 pkt 1, </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za zwłokę w wykonaniu przedmiotu Umowy, określonego w § 2 ust. 1.2 Umowy - w wysokości 0,1% wynagrodzenia umownego brutto, za każdy dzień zwłoki, licząc od terminu, o którym mowa w § 6 ust. 1 pkt 2, </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za zwłokę w wykonaniu przedmiotu Umowy, określonego w § 2 ust. 1.3 Umowy - w wysokości 0,1% wynagrodzenia umownego brutto, za każdy dzień zwłoki, licząc od terminu, o którym mowa w § 6 ust. 1 pkt 3, </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 zwłokę w usunięciu wad fizycznych i prawnych - w wysokości 0,1% wynagrodzenia umownego brutto za każdy dzień zwłoki, liczonej od dnia wyznaczonego terminu na usunięcie wad,</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 wady fizyczne i prawne, ujawnione po odebraniu przedmiotu Umowy przez Zamawiającego, na etapie wykonania robót budowlanych na podstawie opracowanej dokumentacji - w wysokości 10% wynagrodzenia umownego brutto.</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lastRenderedPageBreak/>
        <w:t>za brak zapłaty lub nieterminową zapłatę wynagrodzenia należnego podwykonawcom lub dalszym podwykonawcom - w wysokości 2 000 zł. za każdą nieterminową zapłatę;</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 nieprzedłożenie do zaakceptowania projektu umowy o podwykonawstwo, lub projektu jej zmiany - w wysokości 1 000 zł. za każdy projekt umowy lub projekt jej zmiany;</w:t>
      </w:r>
    </w:p>
    <w:p w:rsidR="004C5EAE" w:rsidRPr="004B52C4" w:rsidRDefault="004C5EAE" w:rsidP="004C5EAE">
      <w:pPr>
        <w:numPr>
          <w:ilvl w:val="0"/>
          <w:numId w:val="32"/>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 nieprzedłożenie poświadczonej za zgodność z oryginałem kopii umowy o podwykonawstwo lub jej zmiany - w wysokości 1 000 zł za każdą nieprzedłożoną kopię umowy lub jej zmianę;</w:t>
      </w:r>
    </w:p>
    <w:p w:rsidR="004C5EAE" w:rsidRPr="004B52C4" w:rsidRDefault="004C5EAE" w:rsidP="004C5EAE">
      <w:pPr>
        <w:numPr>
          <w:ilvl w:val="0"/>
          <w:numId w:val="33"/>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Zamawiający zapłaci Wykonawcy kary umowne:</w:t>
      </w:r>
    </w:p>
    <w:p w:rsidR="004C5EAE" w:rsidRPr="004B52C4" w:rsidRDefault="004C5EAE" w:rsidP="004C5EAE">
      <w:pPr>
        <w:numPr>
          <w:ilvl w:val="1"/>
          <w:numId w:val="25"/>
        </w:numPr>
        <w:spacing w:after="0" w:line="312" w:lineRule="auto"/>
        <w:ind w:left="709" w:hanging="283"/>
        <w:contextualSpacing/>
        <w:jc w:val="both"/>
        <w:rPr>
          <w:rFonts w:ascii="Calibri" w:eastAsia="Calibri" w:hAnsi="Calibri" w:cs="Calibri"/>
          <w:sz w:val="21"/>
          <w:szCs w:val="21"/>
        </w:rPr>
      </w:pPr>
      <w:r w:rsidRPr="004B52C4">
        <w:rPr>
          <w:rFonts w:ascii="Calibri" w:eastAsia="Calibri" w:hAnsi="Calibri" w:cs="Calibri"/>
          <w:sz w:val="21"/>
          <w:szCs w:val="21"/>
        </w:rPr>
        <w:t>za zwłokę w odbiorze przedmiotu Umowy, określonego w § 2 ust. 1 .1 Umowy - w wysokości 0,1% wynagrodzenia umownego brutto, za każdy dzień zwłoki, licząc od następnego dnia po terminie, w którym odbiór miał być rozpoczęty .</w:t>
      </w:r>
    </w:p>
    <w:p w:rsidR="004C5EAE" w:rsidRPr="004B52C4" w:rsidRDefault="004C5EAE" w:rsidP="004C5EAE">
      <w:pPr>
        <w:numPr>
          <w:ilvl w:val="1"/>
          <w:numId w:val="25"/>
        </w:numPr>
        <w:spacing w:after="0" w:line="312" w:lineRule="auto"/>
        <w:ind w:left="709" w:hanging="283"/>
        <w:contextualSpacing/>
        <w:jc w:val="both"/>
        <w:rPr>
          <w:rFonts w:ascii="Calibri" w:eastAsia="Calibri" w:hAnsi="Calibri" w:cs="Calibri"/>
          <w:sz w:val="21"/>
          <w:szCs w:val="21"/>
        </w:rPr>
      </w:pPr>
      <w:r w:rsidRPr="004B52C4">
        <w:rPr>
          <w:rFonts w:ascii="Calibri" w:eastAsia="Calibri" w:hAnsi="Calibri" w:cs="Calibri"/>
          <w:sz w:val="21"/>
          <w:szCs w:val="21"/>
        </w:rPr>
        <w:t xml:space="preserve">za zwłokę w odbiorze przedmiotu Umowy, określonego w § 2 ust. 1.2 Umowy - w wysokości 0,1% wynagrodzenia umownego brutto, za każdy dzień zwłoki, licząc od następnego dnia po terminie, w którym odbiór miał być rozpoczęty. </w:t>
      </w:r>
    </w:p>
    <w:p w:rsidR="004C5EAE" w:rsidRPr="004B52C4" w:rsidRDefault="004C5EAE" w:rsidP="004C5EAE">
      <w:pPr>
        <w:numPr>
          <w:ilvl w:val="1"/>
          <w:numId w:val="25"/>
        </w:numPr>
        <w:spacing w:after="0" w:line="312" w:lineRule="auto"/>
        <w:ind w:left="709" w:hanging="283"/>
        <w:contextualSpacing/>
        <w:jc w:val="both"/>
        <w:rPr>
          <w:rFonts w:ascii="Calibri" w:eastAsia="Calibri" w:hAnsi="Calibri" w:cs="Calibri"/>
          <w:sz w:val="21"/>
          <w:szCs w:val="21"/>
        </w:rPr>
      </w:pPr>
      <w:r w:rsidRPr="004B52C4">
        <w:rPr>
          <w:rFonts w:ascii="Calibri" w:eastAsia="Calibri" w:hAnsi="Calibri" w:cs="Calibri"/>
          <w:sz w:val="21"/>
          <w:szCs w:val="21"/>
        </w:rPr>
        <w:t>za zwłokę w odbiorze przedmiotu Umowy, określonego w § 2 ust. 1.3 Umowy - w wysokości 0,1% wynagrodzenia umownego brutto, za każdy dzień zwłoki, licząc od licząc od następnego dnia po terminie, w którym odbiór miał być rozpoczęty</w:t>
      </w:r>
    </w:p>
    <w:p w:rsidR="004C5EAE" w:rsidRPr="004B52C4" w:rsidRDefault="004C5EAE" w:rsidP="004C5EAE">
      <w:pPr>
        <w:numPr>
          <w:ilvl w:val="1"/>
          <w:numId w:val="25"/>
        </w:numPr>
        <w:spacing w:after="0" w:line="312" w:lineRule="auto"/>
        <w:ind w:left="709" w:hanging="283"/>
        <w:contextualSpacing/>
        <w:jc w:val="both"/>
        <w:rPr>
          <w:rFonts w:ascii="Calibri" w:eastAsia="Calibri" w:hAnsi="Calibri" w:cs="Calibri"/>
          <w:sz w:val="21"/>
          <w:szCs w:val="21"/>
        </w:rPr>
      </w:pPr>
      <w:r w:rsidRPr="004B52C4">
        <w:rPr>
          <w:rFonts w:ascii="Calibri" w:eastAsia="Calibri" w:hAnsi="Calibri" w:cs="Calibri"/>
          <w:sz w:val="21"/>
          <w:szCs w:val="21"/>
        </w:rPr>
        <w:t>za odstąpienie od umowy z przyczyn zależnych od Zamawiającego w wysokości 10% wynagrodzenia umownego brutto, określonego w §11 ust. 1.</w:t>
      </w:r>
    </w:p>
    <w:p w:rsidR="004C5EAE" w:rsidRPr="004B52C4" w:rsidRDefault="004C5EAE" w:rsidP="004C5EAE">
      <w:pPr>
        <w:numPr>
          <w:ilvl w:val="0"/>
          <w:numId w:val="33"/>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 sytuacjach, gdy kary umowne przewidziane w niniejszym paragrafie nie pokryją szkody lub gdy szkoda powstała w wyniku zdarzeń, za które nie przewidziano kar umownych, Stronom przysługują roszczenia odszkodowawcze na zasadach ogólnych określonych w Kodeksie cywilnym - odpowiednio prawo do odszkodowania uzupełniającego lub odszkodowania pokrywającego całość szkody. </w:t>
      </w:r>
    </w:p>
    <w:p w:rsidR="004C5EAE" w:rsidRPr="004B52C4" w:rsidRDefault="004C5EAE" w:rsidP="004C5EAE">
      <w:pPr>
        <w:numPr>
          <w:ilvl w:val="0"/>
          <w:numId w:val="33"/>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 przypadku naliczenia przez Zamawiającego kar umownych, Wykonawca wyraża zgodę na potrącenie naliczonej kwoty z wynagrodzenia przysługującego Wykonawcy za wykonanie przedmiotu Umowy. </w:t>
      </w:r>
    </w:p>
    <w:p w:rsidR="004C5EAE" w:rsidRPr="004B52C4" w:rsidRDefault="004C5EAE" w:rsidP="004C5EAE">
      <w:pPr>
        <w:numPr>
          <w:ilvl w:val="0"/>
          <w:numId w:val="33"/>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Kary umowne określone niniejszą Umową nie wyłączają odpowiedzialności Wykonawcy z tytułu rękojmi za wady dzieła, do którego stosuje się przepisy Kodeksu cywilnego </w:t>
      </w:r>
    </w:p>
    <w:p w:rsidR="004C5EAE" w:rsidRPr="004B52C4" w:rsidRDefault="004C5EAE" w:rsidP="004C5EAE">
      <w:pPr>
        <w:numPr>
          <w:ilvl w:val="0"/>
          <w:numId w:val="33"/>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Łączna maksymalna wysokość kar umownych, którą mogą dochodzić strony wynosi 30 % całkowitego wynagrodzenia brutto, o którym mowa w §11.</w:t>
      </w:r>
    </w:p>
    <w:p w:rsidR="004C5EAE" w:rsidRPr="004B52C4" w:rsidRDefault="004C5EAE" w:rsidP="004C5EAE">
      <w:pPr>
        <w:numPr>
          <w:ilvl w:val="0"/>
          <w:numId w:val="33"/>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Kary umowne z tytułu nieterminowości oraz kary umowne związane z odstąpieniem od umowy spowodowanej nieterminowością Wykonawcy nie podlegają kumulacji.</w:t>
      </w:r>
    </w:p>
    <w:p w:rsidR="004C5EAE" w:rsidRPr="004B52C4" w:rsidRDefault="004C5EAE" w:rsidP="004C5EAE">
      <w:pPr>
        <w:numPr>
          <w:ilvl w:val="0"/>
          <w:numId w:val="33"/>
        </w:numPr>
        <w:spacing w:after="0" w:line="312" w:lineRule="auto"/>
        <w:jc w:val="both"/>
        <w:rPr>
          <w:rFonts w:ascii="Calibri" w:eastAsia="Calibri" w:hAnsi="Calibri" w:cs="Calibri"/>
          <w:sz w:val="21"/>
          <w:szCs w:val="21"/>
        </w:rPr>
      </w:pPr>
      <w:r w:rsidRPr="004B52C4">
        <w:rPr>
          <w:rFonts w:ascii="Calibri" w:eastAsia="Calibri" w:hAnsi="Calibri" w:cs="Calibri"/>
          <w:bCs/>
          <w:sz w:val="21"/>
          <w:szCs w:val="21"/>
        </w:rPr>
        <w:t>Wykonawca zapłaci Zamawiającemu karę umowną w terminie do 7 dni od daty skutecznego doręczenia Wykonawcy noty księgowej wystawionej przez Zamawiającego, zawierającej żądanie zapłaty kary.</w:t>
      </w:r>
      <w:r w:rsidRPr="004B52C4">
        <w:rPr>
          <w:rFonts w:ascii="Calibri" w:eastAsia="Calibri" w:hAnsi="Calibri" w:cs="Calibri"/>
          <w:sz w:val="21"/>
          <w:szCs w:val="21"/>
        </w:rPr>
        <w:t xml:space="preserve"> W przypadku naliczenia przez Zamawiającego kar umownych, Wykonawca wyraża zgodę na potrącenie naliczonej kwoty z wynagrodzenia przysługującego Wykonawcy za wykonanie przedmiotu Umowy. </w:t>
      </w:r>
    </w:p>
    <w:p w:rsidR="004C5EAE" w:rsidRPr="004B52C4" w:rsidRDefault="004C5EAE" w:rsidP="004C5EAE">
      <w:pPr>
        <w:numPr>
          <w:ilvl w:val="0"/>
          <w:numId w:val="33"/>
        </w:numPr>
        <w:spacing w:after="0" w:line="312" w:lineRule="auto"/>
        <w:jc w:val="both"/>
        <w:rPr>
          <w:rFonts w:ascii="Calibri" w:eastAsia="Calibri" w:hAnsi="Calibri" w:cs="Calibri"/>
          <w:bCs/>
          <w:sz w:val="21"/>
          <w:szCs w:val="21"/>
        </w:rPr>
      </w:pPr>
      <w:r w:rsidRPr="004B52C4">
        <w:rPr>
          <w:rFonts w:ascii="Calibri" w:eastAsia="Calibri" w:hAnsi="Calibri" w:cs="Calibri"/>
          <w:bCs/>
          <w:sz w:val="21"/>
          <w:szCs w:val="21"/>
        </w:rPr>
        <w:t>Zapłata kary przez Wykonawcę nie zwalnia Wykonawcy z obowiązku ukończenia zobowiązań wynikających z umowy.</w:t>
      </w:r>
    </w:p>
    <w:p w:rsidR="004C5EAE" w:rsidRPr="004B52C4" w:rsidRDefault="004C5EAE" w:rsidP="004C5EAE">
      <w:pPr>
        <w:spacing w:after="0" w:line="312" w:lineRule="auto"/>
        <w:jc w:val="both"/>
        <w:rPr>
          <w:rFonts w:ascii="Calibri" w:eastAsia="Calibri" w:hAnsi="Calibri" w:cs="Calibri"/>
          <w:b/>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§14</w:t>
      </w: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Odstąpienie od umowy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1.</w:t>
      </w:r>
      <w:r w:rsidRPr="004B52C4">
        <w:rPr>
          <w:rFonts w:ascii="Calibri" w:eastAsia="Calibri" w:hAnsi="Calibri" w:cs="Calibri"/>
          <w:bCs/>
          <w:sz w:val="21"/>
          <w:szCs w:val="21"/>
        </w:rPr>
        <w:tab/>
        <w:t>Zamawiającemu przysługuje prawo do odstąpienia od umowy, w przypadku, gdy: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lastRenderedPageBreak/>
        <w:t>1)</w:t>
      </w:r>
      <w:r w:rsidRPr="004B52C4">
        <w:rPr>
          <w:rFonts w:ascii="Calibri" w:eastAsia="Calibri" w:hAnsi="Calibri" w:cs="Calibri"/>
          <w:bCs/>
          <w:sz w:val="21"/>
          <w:szCs w:val="21"/>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2)</w:t>
      </w:r>
      <w:r w:rsidRPr="004B52C4">
        <w:rPr>
          <w:rFonts w:ascii="Calibri" w:eastAsia="Calibri" w:hAnsi="Calibri" w:cs="Calibri"/>
          <w:bCs/>
          <w:sz w:val="21"/>
          <w:szCs w:val="21"/>
        </w:rPr>
        <w:tab/>
        <w:t>Zostanie wydany nakaz zajęcia majątku Wykonawcy, w zakresie uniemożliwiającym wykonanie przedmiotu niniejszej umowy.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3)</w:t>
      </w:r>
      <w:r w:rsidRPr="004B52C4">
        <w:rPr>
          <w:rFonts w:ascii="Calibri" w:eastAsia="Calibri" w:hAnsi="Calibri" w:cs="Calibri"/>
          <w:bCs/>
          <w:sz w:val="21"/>
          <w:szCs w:val="21"/>
        </w:rPr>
        <w:tab/>
        <w:t>Wykonawca nie rozpoczął robót w przeciągu 30 dni od daty zawarcia umowy bez uzasadnionych przyczyn lub zaprzestał ich wykonywania na okres 30 dni i nie kontynuuje, pomimo pisemnego wezwania Zamawiającego.</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4)</w:t>
      </w:r>
      <w:r w:rsidRPr="004B52C4">
        <w:rPr>
          <w:rFonts w:ascii="Calibri" w:eastAsia="Calibri" w:hAnsi="Calibri" w:cs="Calibri"/>
          <w:bCs/>
          <w:sz w:val="21"/>
          <w:szCs w:val="21"/>
        </w:rPr>
        <w:tab/>
        <w:t>Wykonawca realizuje przedmiot umowy niezgodnie z umową, po uprzednim wezwaniu Wykonawcy na piśmie.</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2.</w:t>
      </w:r>
      <w:r w:rsidRPr="004B52C4">
        <w:rPr>
          <w:rFonts w:ascii="Calibri" w:eastAsia="Calibri" w:hAnsi="Calibri" w:cs="Calibri"/>
          <w:bCs/>
          <w:sz w:val="21"/>
          <w:szCs w:val="21"/>
        </w:rPr>
        <w:tab/>
        <w:t>Zamawiający może odstąpić od umowy w ciągu 30 dni od zaistnienia okoliczności, o których mowa w ust. 1 pkt 2) i 4) lub upływu któregokolwiek z terminów o których mowa w ust. 1 pkt 3).</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3.</w:t>
      </w:r>
      <w:r w:rsidRPr="004B52C4">
        <w:rPr>
          <w:rFonts w:ascii="Calibri" w:eastAsia="Calibri" w:hAnsi="Calibri" w:cs="Calibri"/>
          <w:bCs/>
          <w:sz w:val="21"/>
          <w:szCs w:val="21"/>
        </w:rPr>
        <w:tab/>
        <w:t>W przypadku odstąpienia od umowy przez Zamawiającego, z przyczyn określonych w ust. 1, pkt 1 ÷ 4, Wykonawcy przysługuje prawo do wynagrodzenia za należycie wykonane i odebrane prace do dnia odstąpienia od umowy.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4.</w:t>
      </w:r>
      <w:r w:rsidRPr="004B52C4">
        <w:rPr>
          <w:rFonts w:ascii="Calibri" w:eastAsia="Calibri" w:hAnsi="Calibri" w:cs="Calibri"/>
          <w:bCs/>
          <w:sz w:val="21"/>
          <w:szCs w:val="21"/>
        </w:rPr>
        <w:tab/>
        <w:t>Wykonawcy przysługuje prawo odstąpienia od umowy w terminie 30 dni od dnia zawiadomienia Wykonawcy, iż wobec zaistnienia uprzednio nieprzewidzianych okoliczności Zamawiający nie będzie mógł spełnić swoich zobowiązań umownych wobec Wykonawcy.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5.</w:t>
      </w:r>
      <w:r w:rsidRPr="004B52C4">
        <w:rPr>
          <w:rFonts w:ascii="Calibri" w:eastAsia="Calibri" w:hAnsi="Calibri" w:cs="Calibri"/>
          <w:bCs/>
          <w:sz w:val="21"/>
          <w:szCs w:val="21"/>
        </w:rPr>
        <w:tab/>
        <w:t>Zamawiający może odstąpić od Umowy w przypadku wystąpienia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6.  Odstąpienie od umowy powinno nastąpić w formie pisemnej lub w postaci elektronicznej, na zasadach wskazanych w art. 772 Kodeksu cywilnego pod rygorem nieważności takiego oświadczenia i powinno zawierać uzasadnienie.</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7. W wypadku odstąpienia od umowy Wykonawcę oraz Zamawiającego obciążają następujące 7bowiązki szczegółowe:</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1)</w:t>
      </w:r>
      <w:r w:rsidRPr="004B52C4">
        <w:rPr>
          <w:rFonts w:ascii="Calibri" w:eastAsia="Calibri" w:hAnsi="Calibri" w:cs="Calibri"/>
          <w:bCs/>
          <w:sz w:val="21"/>
          <w:szCs w:val="21"/>
        </w:rPr>
        <w:tab/>
        <w:t>w terminie do 7 dni od daty odstąpienia od umowy Wykonawca przy udziale Zamawiającego przystąpi do sporządzenia szczegółowego protokołu inwentaryzacji wykonanego zakresu prac projektowych, według stanu na dzień odstąpienia. Załącznikiem do protokołu będą wszelkie dokumenty związane z realizacja przedmiotu umowy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2)</w:t>
      </w:r>
      <w:r w:rsidRPr="004B52C4">
        <w:rPr>
          <w:rFonts w:ascii="Calibri" w:eastAsia="Calibri" w:hAnsi="Calibri" w:cs="Calibri"/>
          <w:bCs/>
          <w:sz w:val="21"/>
          <w:szCs w:val="21"/>
        </w:rPr>
        <w:tab/>
        <w:t>protokół  zostanie sporządzony i podpisany przez strony w terminie do 30 dni od dnia odstąpienia od umowy.</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t>3)</w:t>
      </w:r>
      <w:r w:rsidRPr="004B52C4">
        <w:rPr>
          <w:rFonts w:ascii="Calibri" w:eastAsia="Calibri" w:hAnsi="Calibri" w:cs="Calibri"/>
          <w:bCs/>
          <w:sz w:val="21"/>
          <w:szCs w:val="21"/>
        </w:rPr>
        <w:tab/>
        <w:t>w przypadku gdy Wykonawca nie sporządzi protokołu inwentaryzacyjnego w terminie 30 dni Zamawiający sporządzi protokół jednostronnie.</w:t>
      </w:r>
    </w:p>
    <w:p w:rsidR="004C5EAE" w:rsidRPr="004B52C4" w:rsidRDefault="004C5EAE" w:rsidP="004C5EAE">
      <w:pPr>
        <w:spacing w:after="0" w:line="312" w:lineRule="auto"/>
        <w:rPr>
          <w:rFonts w:ascii="Calibri" w:eastAsia="Calibri" w:hAnsi="Calibri" w:cs="Calibri"/>
          <w:bCs/>
          <w:sz w:val="21"/>
          <w:szCs w:val="21"/>
        </w:rPr>
      </w:pPr>
      <w:r w:rsidRPr="004B52C4">
        <w:rPr>
          <w:rFonts w:ascii="Calibri" w:eastAsia="Calibri" w:hAnsi="Calibri" w:cs="Calibri"/>
          <w:bCs/>
          <w:sz w:val="21"/>
          <w:szCs w:val="21"/>
        </w:rPr>
        <w:lastRenderedPageBreak/>
        <w:t>5)</w:t>
      </w:r>
      <w:r w:rsidRPr="004B52C4">
        <w:rPr>
          <w:rFonts w:ascii="Calibri" w:eastAsia="Calibri" w:hAnsi="Calibri" w:cs="Calibri"/>
          <w:bCs/>
          <w:sz w:val="21"/>
          <w:szCs w:val="21"/>
        </w:rPr>
        <w:tab/>
        <w:t>Wykonawca jest zobowiązany przekazać dokumenty, o których mowa w §6 ust. 1  w terminie 7 dni od dnia odstąpienia od umowy.</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 15</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Zabezpieczenie wykonania umowy</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1.</w:t>
      </w:r>
      <w:r w:rsidRPr="004B52C4">
        <w:rPr>
          <w:rFonts w:ascii="Calibri" w:eastAsia="Calibri" w:hAnsi="Calibri" w:cs="Calibri"/>
          <w:sz w:val="21"/>
          <w:szCs w:val="21"/>
        </w:rPr>
        <w:tab/>
        <w:t xml:space="preserve">Na wykonane prace projektowe strony ustalają odpowiedzialność Wykonawcy z tytułu gwarancji jakości i rękojmi za wady na okres ……..………miesięcy, a bieg rozpoczyna się od dnia sporządzenia protokołu odbioru przedmiotu niniejszej umowy. Roszczenia z tytułu gwarancji jakości nie wyłączają odpowiedzialności Wykonawcy z tytułu rękojmi za wady przedmiotu umowy. </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2.</w:t>
      </w:r>
      <w:r w:rsidRPr="004B52C4">
        <w:rPr>
          <w:rFonts w:ascii="Calibri" w:eastAsia="Calibri" w:hAnsi="Calibri" w:cs="Calibri"/>
          <w:sz w:val="21"/>
          <w:szCs w:val="21"/>
        </w:rPr>
        <w:tab/>
        <w:t>Wykonawca wnosi zabezpieczenie należytego wykonania umowy w wysokości: 3% maksymalnej wartości nominalnej zobowiązania zamawiającego, o którym mowa w §11 ust. 1, tj. ………….. (słownie: ……………. zł.) w formie: …………., najpóźniej w dniu zawarcia Umowy.</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3.</w:t>
      </w:r>
      <w:r w:rsidRPr="004B52C4">
        <w:rPr>
          <w:rFonts w:ascii="Calibri" w:eastAsia="Calibri" w:hAnsi="Calibri" w:cs="Calibri"/>
          <w:sz w:val="21"/>
          <w:szCs w:val="21"/>
        </w:rPr>
        <w:tab/>
        <w:t xml:space="preserve">Zabezpieczenie należytego wykonania Umowy zwraca Zamawiający Wykonawcy w terminie 30 dni od odbioru przedmiotu umowy. </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4.</w:t>
      </w:r>
      <w:r w:rsidRPr="004B52C4">
        <w:rPr>
          <w:rFonts w:ascii="Calibri" w:eastAsia="Calibri" w:hAnsi="Calibri" w:cs="Calibri"/>
          <w:sz w:val="21"/>
          <w:szCs w:val="21"/>
        </w:rPr>
        <w:tab/>
        <w:t>W razie wystąpienia wad w okresie trwania rękojmi i gwarancji, Zamawiający zgłosi je na piśmie Wykonawcy niezwłocznie po ich ujawnieniu, wyznaczając termin technicznie i organizacyjnie uzasadniony na ich usunięcie.</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6.</w:t>
      </w:r>
      <w:r w:rsidRPr="004B52C4">
        <w:rPr>
          <w:rFonts w:ascii="Calibri" w:eastAsia="Calibri" w:hAnsi="Calibri" w:cs="Calibri"/>
          <w:sz w:val="21"/>
          <w:szCs w:val="21"/>
        </w:rPr>
        <w:tab/>
        <w:t>Wykonawca obowiązany jest do usunięcia zgłoszonych wad w terminie wyznaczonym przez Zamawiającego.</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7.</w:t>
      </w:r>
      <w:r w:rsidRPr="004B52C4">
        <w:rPr>
          <w:rFonts w:ascii="Calibri" w:eastAsia="Calibri" w:hAnsi="Calibri" w:cs="Calibri"/>
          <w:sz w:val="21"/>
          <w:szCs w:val="21"/>
        </w:rPr>
        <w:tab/>
        <w:t>Wszystkie reklamacje będą zgłaszane przez Zamawiającego niezwłocznie i potwierdzone pisemnie.</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8.</w:t>
      </w:r>
      <w:r w:rsidRPr="004B52C4">
        <w:rPr>
          <w:rFonts w:ascii="Calibri" w:eastAsia="Calibri" w:hAnsi="Calibri" w:cs="Calibri"/>
          <w:sz w:val="21"/>
          <w:szCs w:val="21"/>
        </w:rPr>
        <w:tab/>
        <w:t>W przypadku nieusunięcia wad w wyznaczonym terminie, Zamawiający może naliczyć karę umowną zgodnie z §13 ust.1 lit. e) lub f) umowy oraz zlecić ich usunięcie innej firmie na koszt Wykonawcy.</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 16</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Zmiany w treści Umowy</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1. Zamawiający na podstawie art. 455 ust. 1 ustawy Prawo zamówień publicznych przewiduje możliwość zmiany zawartej Umowy w następujących przypadkach: </w:t>
      </w:r>
    </w:p>
    <w:p w:rsidR="004C5EAE" w:rsidRPr="004B52C4" w:rsidRDefault="004C5EAE" w:rsidP="004C5EAE">
      <w:pPr>
        <w:numPr>
          <w:ilvl w:val="2"/>
          <w:numId w:val="11"/>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w zakresie zmiany wynagrodzenia - w przypadku zmiany stawki podatku VAT w trakcie realizacji przedmiotu Umowy dla robót objętych przedmiotem zamówienia, Strony dokonają odpowiedniej zmiany wynagrodzenia umownego z zastrzeżeniem, że dotyczy to części wynagrodzenia za prace, których w dniu zmiany stawki podatku VAT jeszcze nie wykonano, </w:t>
      </w:r>
    </w:p>
    <w:p w:rsidR="004C5EAE" w:rsidRPr="004B52C4" w:rsidRDefault="004C5EAE" w:rsidP="004C5EAE">
      <w:pPr>
        <w:numPr>
          <w:ilvl w:val="2"/>
          <w:numId w:val="11"/>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w zakresie zmiany osób wymienionych w § 8,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jeżeli niemożliwość ta wynika z okoliczności, których mimo zachowania należytej staranności nie można było przewidzieć przed wszczęciem postępowania o udzielenie zamówienia publicznego, a nowo powołana osoba spełnia w</w:t>
      </w:r>
      <w:r>
        <w:rPr>
          <w:rFonts w:ascii="Calibri" w:eastAsia="Calibri" w:hAnsi="Calibri" w:cs="Calibri"/>
          <w:sz w:val="21"/>
          <w:szCs w:val="21"/>
        </w:rPr>
        <w:t>ymagania</w:t>
      </w:r>
      <w:r w:rsidRPr="004B52C4">
        <w:rPr>
          <w:rFonts w:ascii="Calibri" w:eastAsia="Calibri" w:hAnsi="Calibri" w:cs="Calibri"/>
          <w:sz w:val="21"/>
          <w:szCs w:val="21"/>
        </w:rPr>
        <w:t xml:space="preserve"> zawarte w SWZ, </w:t>
      </w:r>
    </w:p>
    <w:p w:rsidR="004C5EAE" w:rsidRPr="004B52C4" w:rsidRDefault="004C5EAE" w:rsidP="004C5EAE">
      <w:pPr>
        <w:numPr>
          <w:ilvl w:val="2"/>
          <w:numId w:val="11"/>
        </w:numPr>
        <w:spacing w:after="0" w:line="312" w:lineRule="auto"/>
        <w:jc w:val="both"/>
        <w:rPr>
          <w:rFonts w:ascii="Calibri" w:eastAsia="Calibri" w:hAnsi="Calibri" w:cs="Calibri"/>
          <w:b/>
          <w:sz w:val="21"/>
          <w:szCs w:val="21"/>
        </w:rPr>
      </w:pPr>
      <w:r w:rsidRPr="004B52C4">
        <w:rPr>
          <w:rFonts w:ascii="Calibri" w:eastAsia="Calibri" w:hAnsi="Calibri" w:cs="Calibri"/>
          <w:sz w:val="21"/>
          <w:szCs w:val="21"/>
        </w:rPr>
        <w:t>w zakresie zmiany Podwykonawcy lub rezygnacji z udziału Podwykonawcy przy realizacji przedmiotu zamówienia:</w:t>
      </w:r>
    </w:p>
    <w:p w:rsidR="004C5EAE" w:rsidRPr="004B52C4" w:rsidRDefault="004C5EAE" w:rsidP="004C5EAE">
      <w:pPr>
        <w:numPr>
          <w:ilvl w:val="1"/>
          <w:numId w:val="12"/>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lastRenderedPageBreak/>
        <w:t xml:space="preserve">zmiana może nastąpić wyłącznie po przedstawieniu przez Wykonawcę oświadczenia Podwykonawcy o jego rezygnacji z udziału w realizacji przedmiotu zamówienia oraz o braku roszczeń wobec Wykonawcy z tytułu realizacji umowy, </w:t>
      </w:r>
    </w:p>
    <w:p w:rsidR="004C5EAE" w:rsidRPr="004B52C4" w:rsidRDefault="004C5EAE" w:rsidP="004C5EAE">
      <w:pPr>
        <w:numPr>
          <w:ilvl w:val="1"/>
          <w:numId w:val="12"/>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jeżeli zmiana albo rezygnacja z Podwykonawcy dotyczy podmiotu, na którego zasoby Wykonawca powoływał się, w celu wykazania spełnianie warunków udziału w postępowaniu Zamawiający dopuści zmianę pod warunkiem, że Wykonawca wykaże, że proponowany inny podwykonawca (lub Wykonawca samodzielnie) spełniania warunki w stopniu nie mniejszym niż wymagane w trakcie postępowania o udzielenie zamówienia.</w:t>
      </w:r>
    </w:p>
    <w:p w:rsidR="004C5EAE" w:rsidRPr="004B52C4" w:rsidRDefault="004C5EAE" w:rsidP="004C5EAE">
      <w:pPr>
        <w:numPr>
          <w:ilvl w:val="2"/>
          <w:numId w:val="11"/>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w zakresie zmiany terminów realizacji zamówienia, o którym o którym mowa w § 6 Umowy, jeżeli zaistniały przyczyny niezależne od działania Stron, których przy zachowaniu wszelkich należytych środków nie można uniknąć ani im zapobiec, w szczególności:</w:t>
      </w:r>
    </w:p>
    <w:p w:rsidR="004C5EAE" w:rsidRPr="004B52C4" w:rsidRDefault="004C5EAE" w:rsidP="004C5EAE">
      <w:pPr>
        <w:numPr>
          <w:ilvl w:val="1"/>
          <w:numId w:val="13"/>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w:t>
      </w:r>
      <w:proofErr w:type="spellStart"/>
      <w:r w:rsidRPr="004B52C4">
        <w:rPr>
          <w:rFonts w:ascii="Calibri" w:eastAsia="Calibri" w:hAnsi="Calibri" w:cs="Calibri"/>
          <w:sz w:val="21"/>
          <w:szCs w:val="21"/>
        </w:rPr>
        <w:t>covid</w:t>
      </w:r>
      <w:proofErr w:type="spellEnd"/>
      <w:r w:rsidRPr="004B52C4">
        <w:rPr>
          <w:rFonts w:ascii="Calibri" w:eastAsia="Calibri" w:hAnsi="Calibri" w:cs="Calibri"/>
          <w:sz w:val="21"/>
          <w:szCs w:val="21"/>
        </w:rPr>
        <w:t xml:space="preserve">, klęska żywiołowa, działania wojenne, rebelie, terroryzm, rewolucja, powstanie, inwazja, bunt, zamieszki, strajk spowodowany przez inne osoby nie związane z realizacją inwestycji itp.), protesty mieszkańców lub innych osób prawnych i fizycznych, </w:t>
      </w:r>
    </w:p>
    <w:p w:rsidR="004C5EAE" w:rsidRPr="004B52C4" w:rsidRDefault="004C5EAE" w:rsidP="004C5EAE">
      <w:pPr>
        <w:numPr>
          <w:ilvl w:val="1"/>
          <w:numId w:val="13"/>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okoliczności leżących po stronie Zamawiającego i nie wynikających z przyczyn leżących po stronie Wykonawcy (np. wstrzymanie, zawieszenie, przerwa w realizacji), </w:t>
      </w:r>
    </w:p>
    <w:p w:rsidR="004C5EAE" w:rsidRPr="004B52C4" w:rsidRDefault="004C5EAE" w:rsidP="004C5EAE">
      <w:pPr>
        <w:numPr>
          <w:ilvl w:val="1"/>
          <w:numId w:val="13"/>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jeżeli zmiany będą następstwem działania organów sądowych lub administracyjnych, w szczególności dotyczących: - przekroczenia określonych przez prawo terminów wydawania przez organy administracji decyzji, zezwoleń itp., - odmowy wydania przez organy administracji wymaganych decyzji, zezwoleń, uzgodnień z przyczyn niezawinionych przez Wykonawcę lub Zamawiającego, </w:t>
      </w:r>
    </w:p>
    <w:p w:rsidR="004C5EAE" w:rsidRPr="004B52C4" w:rsidRDefault="004C5EAE" w:rsidP="004C5EAE">
      <w:pPr>
        <w:numPr>
          <w:ilvl w:val="1"/>
          <w:numId w:val="13"/>
        </w:numPr>
        <w:spacing w:after="0" w:line="312" w:lineRule="auto"/>
        <w:jc w:val="both"/>
        <w:rPr>
          <w:rFonts w:ascii="Calibri" w:eastAsia="Calibri" w:hAnsi="Calibri" w:cs="Calibri"/>
          <w:b/>
          <w:sz w:val="21"/>
          <w:szCs w:val="21"/>
        </w:rPr>
      </w:pPr>
      <w:r w:rsidRPr="004B52C4">
        <w:rPr>
          <w:rFonts w:ascii="Calibri" w:eastAsia="Calibri" w:hAnsi="Calibri" w:cs="Calibri"/>
          <w:sz w:val="21"/>
          <w:szCs w:val="21"/>
        </w:rPr>
        <w:t>w przypadku konieczności uzyskania wyroku sądowego lub innego orzeczenia sądu lub organu administracyjnego, którego konieczności nie można było przewidzieć przed wszczęciem postępowania o udzielenie zamówienia publicznego,</w:t>
      </w:r>
    </w:p>
    <w:p w:rsidR="004C5EAE" w:rsidRPr="004B52C4" w:rsidRDefault="004C5EAE" w:rsidP="004C5EAE">
      <w:pPr>
        <w:numPr>
          <w:ilvl w:val="1"/>
          <w:numId w:val="13"/>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w przypadku konieczności zaspokojenia roszczeń osób trzecich, w tym grup społecznych lub zawodowych nieartykułowanych lub niemożliwych do jednoznacznego określenia przed wszczęciem postępowania o udzielenie zamówienia publicznego, </w:t>
      </w:r>
    </w:p>
    <w:p w:rsidR="004C5EAE" w:rsidRPr="004B52C4" w:rsidRDefault="004C5EAE" w:rsidP="004C5EAE">
      <w:pPr>
        <w:numPr>
          <w:ilvl w:val="1"/>
          <w:numId w:val="13"/>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w przypadku, gdy nastąpi zmiana powszechnie obowiązujących przepisów prawa w zakresie mającym wpływ na realizację przedmiotu Umowy, </w:t>
      </w:r>
    </w:p>
    <w:p w:rsidR="004C5EAE" w:rsidRPr="004B52C4" w:rsidRDefault="004C5EAE" w:rsidP="004C5EAE">
      <w:pPr>
        <w:numPr>
          <w:ilvl w:val="2"/>
          <w:numId w:val="7"/>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Wszelkie zmiany Umowy są dokonywane przez umocowanych przedstawicieli Zamawiającego i Wykonawcy, w formie pisemnego aneksu – pod rygorem nieważności.</w:t>
      </w:r>
    </w:p>
    <w:p w:rsidR="004C5EAE" w:rsidRPr="004B52C4" w:rsidRDefault="004C5EAE" w:rsidP="004C5EAE">
      <w:pPr>
        <w:spacing w:after="0" w:line="312" w:lineRule="auto"/>
        <w:jc w:val="center"/>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 17</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Możliwość zmiany wynagrodzenia</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lastRenderedPageBreak/>
        <w:t>1.</w:t>
      </w:r>
      <w:r w:rsidRPr="004B52C4">
        <w:rPr>
          <w:rFonts w:ascii="Calibri" w:eastAsia="Calibri" w:hAnsi="Calibri" w:cs="Calibri"/>
          <w:sz w:val="21"/>
          <w:szCs w:val="21"/>
        </w:rPr>
        <w:tab/>
        <w:t>Zgodnie z art. 436 ust. 4 lit b ustawy PZP, przewiduje się zmianę wysokości wynagrodzenia należnego Wykonawcy poprzez zmianę wysokości wynagrodzenia, o której mowa w § 11 ust. 1, w przypadku zmiany:</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1)</w:t>
      </w:r>
      <w:r w:rsidRPr="004B52C4">
        <w:rPr>
          <w:rFonts w:ascii="Calibri" w:eastAsia="Calibri" w:hAnsi="Calibri" w:cs="Calibri"/>
          <w:sz w:val="21"/>
          <w:szCs w:val="21"/>
        </w:rPr>
        <w:tab/>
        <w:t>stawki podatku od towarów i usług lub podatku akcyzowego;</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2)</w:t>
      </w:r>
      <w:r w:rsidRPr="004B52C4">
        <w:rPr>
          <w:rFonts w:ascii="Calibri" w:eastAsia="Calibri" w:hAnsi="Calibri" w:cs="Calibri"/>
          <w:sz w:val="21"/>
          <w:szCs w:val="21"/>
        </w:rPr>
        <w:tab/>
        <w:t xml:space="preserve">wysokości minimalnego wynagrodzenia za pracę albo wysokości minimalnej stawki godzinowej ustalonych na podstawie ustawy z dnia 10 października 2002 r. o minimalnym wynagrodzeniu za pracę (Dz. U. z 2020 r. poz. 2207, z </w:t>
      </w:r>
      <w:proofErr w:type="spellStart"/>
      <w:r w:rsidRPr="004B52C4">
        <w:rPr>
          <w:rFonts w:ascii="Calibri" w:eastAsia="Calibri" w:hAnsi="Calibri" w:cs="Calibri"/>
          <w:sz w:val="21"/>
          <w:szCs w:val="21"/>
        </w:rPr>
        <w:t>późn</w:t>
      </w:r>
      <w:proofErr w:type="spellEnd"/>
      <w:r w:rsidRPr="004B52C4">
        <w:rPr>
          <w:rFonts w:ascii="Calibri" w:eastAsia="Calibri" w:hAnsi="Calibri" w:cs="Calibri"/>
          <w:sz w:val="21"/>
          <w:szCs w:val="21"/>
        </w:rPr>
        <w:t xml:space="preserve"> zm.);</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3)</w:t>
      </w:r>
      <w:r w:rsidRPr="004B52C4">
        <w:rPr>
          <w:rFonts w:ascii="Calibri" w:eastAsia="Calibri" w:hAnsi="Calibri" w:cs="Calibri"/>
          <w:sz w:val="21"/>
          <w:szCs w:val="21"/>
        </w:rPr>
        <w:tab/>
        <w:t>zasad podlegania ubezpieczeniom społecznym lub ubezpieczeniu zdrowotnemu lub wysokości stawki składki na ubezpieczenie społeczne lub ubezpieczenie zdrowotne;</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4)</w:t>
      </w:r>
      <w:r w:rsidRPr="004B52C4">
        <w:rPr>
          <w:rFonts w:ascii="Calibri" w:eastAsia="Calibri" w:hAnsi="Calibri" w:cs="Calibri"/>
          <w:sz w:val="21"/>
          <w:szCs w:val="21"/>
        </w:rPr>
        <w:tab/>
        <w:t xml:space="preserve">zasad gromadzenia i wysokości wpłat do pracowniczych planów kapitałowych, </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o których mowa w ustawie z dnia 4 października 2018 r. o pracowniczych planach kapitałowych (Dz. U. poz. 2215 oraz z 2019 r. poz. 1074 i 1572)</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 jeżeli zmiany te będą miały udokumentowany wpływ na koszty wykonania zamówienia przez Wykonawcę, na zasadach i w sposób określony w niniejszym paragrafie.</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3.</w:t>
      </w:r>
      <w:r w:rsidRPr="004B52C4">
        <w:rPr>
          <w:rFonts w:ascii="Calibri" w:eastAsia="Calibri" w:hAnsi="Calibri" w:cs="Calibri"/>
          <w:sz w:val="21"/>
          <w:szCs w:val="21"/>
        </w:rPr>
        <w:tab/>
        <w:t>Zmiana wysokości wynagrodzenia w przypadku, o którym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znajdzie zastosowanie zmiana stawki podatku.</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4.</w:t>
      </w:r>
      <w:r w:rsidRPr="004B52C4">
        <w:rPr>
          <w:rFonts w:ascii="Calibri" w:eastAsia="Calibri" w:hAnsi="Calibri" w:cs="Calibri"/>
          <w:sz w:val="21"/>
          <w:szCs w:val="21"/>
        </w:rPr>
        <w:tab/>
        <w:t>W przypadku zmiany, o której mowa w ust. 1 pkt 1, wartość wynagrodzenia netto (będąca podstawą naliczenia podatku) nie zmieni się, a wartość wynagrodzenia brutto wyliczona z uwzględnieniem zmienionej stawki odpowiedniego podatku.</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5.</w:t>
      </w:r>
      <w:r w:rsidRPr="004B52C4">
        <w:rPr>
          <w:rFonts w:ascii="Calibri" w:eastAsia="Calibri" w:hAnsi="Calibri" w:cs="Calibri"/>
          <w:sz w:val="21"/>
          <w:szCs w:val="21"/>
        </w:rPr>
        <w:tab/>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ubezpieczenie zdrowotne lub w zasad gromadzenia i  wysokości wpłat do pracowniczych planów kapitałowych.</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6.</w:t>
      </w:r>
      <w:r w:rsidRPr="004B52C4">
        <w:rPr>
          <w:rFonts w:ascii="Calibri" w:eastAsia="Calibri" w:hAnsi="Calibri" w:cs="Calibri"/>
          <w:sz w:val="21"/>
          <w:szCs w:val="21"/>
        </w:rPr>
        <w:tab/>
        <w:t>W przypadku zmiany o której mowa w ust. 1 pkt 2, wynagrodzenie Wykonawcy ulegnie zmianie o kwotę odpowiadającą wzrostowi kosztu Wykonawcy w związku ze zwiększeniem wysokości wynagrodzeń osób świadczących usługi do wysokości aktualnie obowiązującego minimalnego wynagrodzenia za pracę lub, wysokości minimalnej stawki godzinowej, z uwzględnieniem wszystkich obciążeń publicznoprawnych od kwoty wzrostu minimalnego wynagrodzenia lub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7.</w:t>
      </w:r>
      <w:r w:rsidRPr="004B52C4">
        <w:rPr>
          <w:rFonts w:ascii="Calibri" w:eastAsia="Calibri" w:hAnsi="Calibri" w:cs="Calibri"/>
          <w:sz w:val="21"/>
          <w:szCs w:val="21"/>
        </w:rPr>
        <w:tab/>
        <w:t xml:space="preserve">W przypadku zmiany, o której mowa w ust. 1 pkt 3 oraz pkt 4, wynagrodzenie wykonawcy ulegnie zmianie o kwotę odpowiadającą zmianie kosztu Wykonawcy ponoszonego w związku z wypłatą wynagrodzenia osobom świadczącym usługi. Kwota odpowiadająca zmianie kosztu Wykonawcy będzie odnosić się wyłącznie do części wynagrodzenia osób świadczących usługi, o których mowa w </w:t>
      </w:r>
      <w:r w:rsidRPr="004B52C4">
        <w:rPr>
          <w:rFonts w:ascii="Calibri" w:eastAsia="Calibri" w:hAnsi="Calibri" w:cs="Calibri"/>
          <w:sz w:val="21"/>
          <w:szCs w:val="21"/>
        </w:rPr>
        <w:lastRenderedPageBreak/>
        <w:t xml:space="preserve">zdaniu poprzedzającym, odpowiadającej zakresowi, w jakim wykonują oni prace bezpośrednio związane z realizacją przedmiotu umowy. </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8.</w:t>
      </w:r>
      <w:r w:rsidRPr="004B52C4">
        <w:rPr>
          <w:rFonts w:ascii="Calibri" w:eastAsia="Calibri" w:hAnsi="Calibri" w:cs="Calibri"/>
          <w:sz w:val="21"/>
          <w:szCs w:val="21"/>
        </w:rPr>
        <w:tab/>
        <w:t>W celu dokonania zmiany umowy, w przypadkach o których mowa w ust. 1, każda ze stron może wystąpić do drugiej strony z wnioskiem o dokonanie zmiany wysokości wynagrodzenia należnego Wykonawcy, wraz z uzasadnieniem zawierającym szczegółowe wyliczenia całkowitej kwoty, o jaką wynagrodzenie Wykonawcy powinno ulec zmianie oraz wskazania daty, od której nastąpiła lub nastąpi zmiana wysokości kosztów wykonania umowy uzasadniająca zmianę wynagrodzenia Wykonawcy.</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9.</w:t>
      </w:r>
      <w:r w:rsidRPr="004B52C4">
        <w:rPr>
          <w:rFonts w:ascii="Calibri" w:eastAsia="Calibri" w:hAnsi="Calibri" w:cs="Calibri"/>
          <w:sz w:val="21"/>
          <w:szCs w:val="21"/>
        </w:rPr>
        <w:tab/>
        <w:t>W przypadku zmian, o których mowa w ust. 1 pkt 2-4 jeżeli z wnioskiem występuje Wykonawca, jest on zobowiązany dołączyć do wniosku dokumenty, z których będzie wynikać, w jakim zakresie zmiany te mają wpływ na koszty wykonania umowy, w szczególności:</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1)</w:t>
      </w:r>
      <w:r w:rsidRPr="004B52C4">
        <w:rPr>
          <w:rFonts w:ascii="Calibri" w:eastAsia="Calibri" w:hAnsi="Calibri" w:cs="Calibri"/>
          <w:sz w:val="21"/>
          <w:szCs w:val="21"/>
        </w:rPr>
        <w:tab/>
        <w:t>pisemne zestawienie wynagrodzeń (przed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2)</w:t>
      </w:r>
      <w:r w:rsidRPr="004B52C4">
        <w:rPr>
          <w:rFonts w:ascii="Calibri" w:eastAsia="Calibri" w:hAnsi="Calibri" w:cs="Calibri"/>
          <w:sz w:val="21"/>
          <w:szCs w:val="21"/>
        </w:rPr>
        <w:tab/>
        <w:t xml:space="preserve">pisemne zestawienie wynagrodzeń (zarówno przed jak po zmianie) osób świadczących usługi, wraz z kwotami oraz stawkami odprowadzonych składek na ubezpieczenie zdrowotne lub ubezpieczenie społeczne, w części finansowanej przez Operatora, z określeniem zakresu (części etatu), w jakim określone osoby wykonują prace bezpośrednio związane z realizacją przedmiotu umowy oraz części ich wynagrodzeń odpowiadających temu zakresowi - w przypadku zmiany, </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o której mowa w ust. 1 pkt 3;</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3)</w:t>
      </w:r>
      <w:r w:rsidRPr="004B52C4">
        <w:rPr>
          <w:rFonts w:ascii="Calibri" w:eastAsia="Calibri" w:hAnsi="Calibri" w:cs="Calibri"/>
          <w:sz w:val="21"/>
          <w:szCs w:val="21"/>
        </w:rPr>
        <w:tab/>
        <w:t>pisemne zestawienie wpłat do pracowniczych planów kapitałowych (przed i po zmianie) osób świadczących usługi wraz z określeniem kwot opłat finansowych przez Operatora oraz określeniem zakresu (części etatu) w jakim określone osoby wykonują prace bezpośrednio związane z wykonaniem przedmiotu umowy oraz części opłat odpowiadającej temu zakresowi – w przypadku zmiany o której mowa w ust. 1 pkt 4.</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10.</w:t>
      </w:r>
      <w:r w:rsidRPr="004B52C4">
        <w:rPr>
          <w:rFonts w:ascii="Calibri" w:eastAsia="Calibri" w:hAnsi="Calibri" w:cs="Calibri"/>
          <w:sz w:val="21"/>
          <w:szCs w:val="21"/>
        </w:rPr>
        <w:tab/>
        <w:t>W terminie 20 dni roboczych od dnia otrzymania wniosku dotyczącego zmiany umowy, o którym mowa w ust. 8, Strona, która otrzymała wniosek zajmie co do niego stanowisko, w szczególności wskazując akceptowaną kwotę, o którą wynagrodzenie Wykonawcy powinno ulec zmianie lub informując o niezaakceptowaniu (w całości bądź w części) wniosku o zmianę. Stanowisko co do wniosku o zmianę powinno zawierać uzasadnienie. Zamawiający, odmawiając w całości  bądź w części zaakceptowania wniosku Wykonawcy o zmianę wysokości wynagrodzenia, o której mowa w ust. 1, zobowiązany jest przedstawić Organizatorowi dokumenty uzasadniające odmowę, w tym odpowiednie zestawienia, o których mowa w ust. 9.</w:t>
      </w:r>
    </w:p>
    <w:p w:rsidR="004C5EAE" w:rsidRPr="004B52C4" w:rsidRDefault="004C5EAE" w:rsidP="004C5EAE">
      <w:pPr>
        <w:spacing w:after="0" w:line="312" w:lineRule="auto"/>
        <w:ind w:left="360"/>
        <w:contextualSpacing/>
        <w:jc w:val="both"/>
        <w:rPr>
          <w:rFonts w:ascii="Calibri" w:eastAsia="Calibri" w:hAnsi="Calibri" w:cs="Calibri"/>
          <w:sz w:val="21"/>
          <w:szCs w:val="21"/>
        </w:rPr>
      </w:pPr>
      <w:r w:rsidRPr="004B52C4">
        <w:rPr>
          <w:rFonts w:ascii="Calibri" w:eastAsia="Calibri" w:hAnsi="Calibri" w:cs="Calibri"/>
          <w:sz w:val="21"/>
          <w:szCs w:val="21"/>
        </w:rPr>
        <w:t>12.</w:t>
      </w:r>
      <w:r w:rsidRPr="004B52C4">
        <w:rPr>
          <w:rFonts w:ascii="Calibri" w:eastAsia="Calibri" w:hAnsi="Calibri" w:cs="Calibri"/>
          <w:sz w:val="21"/>
          <w:szCs w:val="21"/>
        </w:rPr>
        <w:tab/>
        <w:t xml:space="preserve">W przypadku zaakceptowania wniosku o dokonanie zmiany wysokości wynagrodzenia Wykonawcy, zawarcie aneksu do umowy nastąpi  w terminie 20 dni od dnia zaakceptowania zmiany.  </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 18</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Klauzula waloryzacyjna</w:t>
      </w:r>
    </w:p>
    <w:p w:rsidR="004C5EAE" w:rsidRPr="004B52C4" w:rsidRDefault="004C5EAE" w:rsidP="004C5EAE">
      <w:pPr>
        <w:numPr>
          <w:ilvl w:val="0"/>
          <w:numId w:val="34"/>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Stosownie do postanowień art. 439 ust. 1 </w:t>
      </w:r>
      <w:proofErr w:type="spellStart"/>
      <w:r w:rsidRPr="004B52C4">
        <w:rPr>
          <w:rFonts w:ascii="Calibri" w:eastAsia="Calibri" w:hAnsi="Calibri" w:cs="Calibri"/>
          <w:sz w:val="21"/>
          <w:szCs w:val="21"/>
        </w:rPr>
        <w:t>Pzp</w:t>
      </w:r>
      <w:proofErr w:type="spellEnd"/>
      <w:r w:rsidRPr="004B52C4">
        <w:rPr>
          <w:rFonts w:ascii="Calibri" w:eastAsia="Calibri" w:hAnsi="Calibri" w:cs="Calibri"/>
          <w:sz w:val="21"/>
          <w:szCs w:val="21"/>
        </w:rPr>
        <w:t xml:space="preserve">, Zamawiający przewiduje możliwość zmiany wysokości wynagrodzenia określonego w § 11 ust.1 niniejszej umowy w przypadku zmiany ceny materiałów lub kosztów związanych z realizacją przedmiotu zamówienia, na następujących zasadach: </w:t>
      </w:r>
    </w:p>
    <w:p w:rsidR="004C5EAE" w:rsidRPr="004B52C4" w:rsidRDefault="004C5EAE" w:rsidP="004C5EAE">
      <w:pPr>
        <w:numPr>
          <w:ilvl w:val="0"/>
          <w:numId w:val="3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lastRenderedPageBreak/>
        <w:t xml:space="preserve">poziom zmiany ceny materiałów lub kosztów, o których mowa w art. 439 ust. 1 </w:t>
      </w:r>
      <w:proofErr w:type="spellStart"/>
      <w:r w:rsidRPr="004B52C4">
        <w:rPr>
          <w:rFonts w:ascii="Calibri" w:eastAsia="Calibri" w:hAnsi="Calibri" w:cs="Calibri"/>
          <w:sz w:val="21"/>
          <w:szCs w:val="21"/>
        </w:rPr>
        <w:t>pzp</w:t>
      </w:r>
      <w:proofErr w:type="spellEnd"/>
      <w:r w:rsidRPr="004B52C4">
        <w:rPr>
          <w:rFonts w:ascii="Calibri" w:eastAsia="Calibri" w:hAnsi="Calibri" w:cs="Calibri"/>
          <w:sz w:val="21"/>
          <w:szCs w:val="21"/>
        </w:rPr>
        <w:t xml:space="preserve"> uprawniający strony umowy do żądania zmiany wynagrodzenia wynosi minimum 10 % względem ceny lub kosztu przyjętych w celu ustalenia wynagrodzenia Wykonawcy zawartego w ofercie. </w:t>
      </w:r>
    </w:p>
    <w:p w:rsidR="004C5EAE" w:rsidRPr="004B52C4" w:rsidRDefault="004C5EAE" w:rsidP="004C5EAE">
      <w:pPr>
        <w:numPr>
          <w:ilvl w:val="0"/>
          <w:numId w:val="3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początkowy termin ustalenia zmiany wynagrodzenia przypada na dzień otwarcia ofert. </w:t>
      </w:r>
    </w:p>
    <w:p w:rsidR="004C5EAE" w:rsidRPr="004B52C4" w:rsidRDefault="004C5EAE" w:rsidP="004C5EAE">
      <w:pPr>
        <w:numPr>
          <w:ilvl w:val="0"/>
          <w:numId w:val="3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zmiana wynagrodzenia dokonana zostanie z użyciem odesłania do wskaźnika zmiany cen materiałów lub kosztów ogłaszanego w komunikacie Prezesa Głównego Urzędu Statystycznego, </w:t>
      </w:r>
    </w:p>
    <w:p w:rsidR="004C5EAE" w:rsidRPr="004B52C4" w:rsidRDefault="004C5EAE" w:rsidP="004C5EAE">
      <w:pPr>
        <w:numPr>
          <w:ilvl w:val="0"/>
          <w:numId w:val="3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wysokość wynagrodzenia zmienia się o kwotę zmiany cen netto materiałów lub kosztów związanych z realizacją przedmiotu zamówienia, z zastrzeżeniem ust. 1 pkt 1 i 5 niniejszego paragrafu</w:t>
      </w:r>
    </w:p>
    <w:p w:rsidR="004C5EAE" w:rsidRPr="004B52C4" w:rsidRDefault="004C5EAE" w:rsidP="004C5EAE">
      <w:pPr>
        <w:numPr>
          <w:ilvl w:val="0"/>
          <w:numId w:val="3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wniosek o zmianę wysokości wynagrodzenia należnego z tytułu realizacji przedmiotu zamówienia nie może być złożony wcześniej niż po 180 dniach od dnia  zawarcia umowy, a każdy kolejny nie może być złożony wcześniej niż po 180 dniach od daty ostatniej zmiany wysokości wynagrodzenia </w:t>
      </w:r>
    </w:p>
    <w:p w:rsidR="004C5EAE" w:rsidRPr="004B52C4" w:rsidRDefault="004C5EAE" w:rsidP="004C5EAE">
      <w:pPr>
        <w:numPr>
          <w:ilvl w:val="0"/>
          <w:numId w:val="35"/>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maksymalna wartość zmiany wynagrodzenia, jaką dopuszcza Zamawiający w efekcie zastosowania postanowień o zasadach wprowadzania zmian wysokości wynagrodzenia 10 % względem ceny lub kosztu przyjętych w celu ustalenia wynagrodzenia Wykonawcy zawartego w ofercie. </w:t>
      </w:r>
    </w:p>
    <w:p w:rsidR="004C5EAE" w:rsidRPr="004B52C4" w:rsidRDefault="004C5EAE" w:rsidP="004C5EAE">
      <w:pPr>
        <w:numPr>
          <w:ilvl w:val="0"/>
          <w:numId w:val="34"/>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Zmiana umowy na podstawie ust. 1 wymaga złożenia drugiej stronie pisemnego wniosku  wraz z uzasadnieniem w którym wykazany zostanie związek zmiany ceny materiałów lub kosztów z realizacją przedmiotu zamówienia i z wysokością wynagrodzenia, o którym mowa w § 11 ust. 1 niniejszej umowy.</w:t>
      </w:r>
    </w:p>
    <w:p w:rsidR="004C5EAE" w:rsidRPr="004B52C4" w:rsidRDefault="004C5EAE" w:rsidP="004C5EAE">
      <w:pPr>
        <w:numPr>
          <w:ilvl w:val="0"/>
          <w:numId w:val="34"/>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W sprawach nieuregulowanych niniejszym paragrafem zastosowanie znajdują przepisy ustawy Prawo zamówień publicznych regulujące możliwość zmiany umowy. </w:t>
      </w:r>
    </w:p>
    <w:p w:rsidR="004C5EAE" w:rsidRPr="004B52C4" w:rsidRDefault="004C5EAE" w:rsidP="004C5EAE">
      <w:pPr>
        <w:numPr>
          <w:ilvl w:val="0"/>
          <w:numId w:val="34"/>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druga Strona powinna wskazać, czy zmiana umowy jest w jej ocenie możliwa i na jakich warunkach może nastąpić.</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 19</w:t>
      </w:r>
    </w:p>
    <w:p w:rsidR="004C5EAE" w:rsidRPr="004B52C4" w:rsidRDefault="004C5EAE" w:rsidP="004C5EAE">
      <w:pPr>
        <w:spacing w:after="0" w:line="312" w:lineRule="auto"/>
        <w:jc w:val="center"/>
        <w:rPr>
          <w:rFonts w:ascii="Calibri" w:eastAsia="Calibri" w:hAnsi="Calibri" w:cs="Calibri"/>
          <w:b/>
          <w:sz w:val="21"/>
          <w:szCs w:val="21"/>
        </w:rPr>
      </w:pPr>
      <w:r w:rsidRPr="004B52C4">
        <w:rPr>
          <w:rFonts w:ascii="Calibri" w:eastAsia="Calibri" w:hAnsi="Calibri" w:cs="Calibri"/>
          <w:b/>
          <w:sz w:val="21"/>
          <w:szCs w:val="21"/>
        </w:rPr>
        <w:t>Ochrona danych osobowych</w:t>
      </w:r>
    </w:p>
    <w:p w:rsidR="004C5EAE" w:rsidRPr="004B52C4" w:rsidRDefault="004C5EAE" w:rsidP="004C5EAE">
      <w:pPr>
        <w:numPr>
          <w:ilvl w:val="0"/>
          <w:numId w:val="40"/>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rsidR="004C5EAE" w:rsidRPr="004B52C4" w:rsidRDefault="004C5EAE" w:rsidP="004C5EAE">
      <w:pPr>
        <w:numPr>
          <w:ilvl w:val="0"/>
          <w:numId w:val="40"/>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Przed udostępnieniem Zamawiającemu danych osobowych pracowników, lub innych osób, którymi Wykonawca będzie się posługiwał przy wykonywaniu umowy, Wykonawca przekaże każdej z tych osób w imieniu Zamawiającego, informacje wymagane przepisami dotyczącymi ochrony danych osobowych (art. 13 lub  art. 14 RODO). W celu wykonania powyższego zobowiązania, Wykonawca poinformuje każdą z tych osób o tym, że:</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lastRenderedPageBreak/>
        <w:t>z chwilą udostępnienia Zamawiającemu jej danych osobowych, administratorem tych danych staje się Zamawiający;</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Zamawiający zapewnia kontakt z Inspektorem Ochrony Danych Zamawiającego za pośrednictwem adresu poczty elektronicznej: iod@umminskmaz.pl lub pisemnie na adres siedziby Zamawiającego z dopiskiem IOD;</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dane osobowe przetwarzane będą przez Zamawiającego na podstawie art. 6 ust. 1 lit. c RODO w celu realizacji niniejszej umowy;</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odbiorcami danych osobowych będą osoby lub podmioty uprawnione na podstawie obowiązujących przepisów prawa oraz podmioty, które przetwarzają je na podstawie umów powierzenia przetwarzania danych osobowych, tzw. podmioty przetwarzające;</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4B52C4">
        <w:rPr>
          <w:rFonts w:ascii="Calibri" w:eastAsia="Calibri" w:hAnsi="Calibri" w:cs="Calibri"/>
          <w:sz w:val="21"/>
          <w:szCs w:val="21"/>
        </w:rPr>
        <w:t>późn</w:t>
      </w:r>
      <w:proofErr w:type="spellEnd"/>
      <w:r w:rsidRPr="004B52C4">
        <w:rPr>
          <w:rFonts w:ascii="Calibri" w:eastAsia="Calibri" w:hAnsi="Calibri" w:cs="Calibri"/>
          <w:sz w:val="21"/>
          <w:szCs w:val="21"/>
        </w:rPr>
        <w:t>. zm.) oraz aktów wykonawczych do tej ustawy;</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 xml:space="preserve">obowiązek podania danych osobowych przez osobę, której dane bezpośrednio dotyczą jest wymogiem ustawowym określonym w przepisach ustawy </w:t>
      </w:r>
      <w:proofErr w:type="spellStart"/>
      <w:r w:rsidRPr="004B52C4">
        <w:rPr>
          <w:rFonts w:ascii="Calibri" w:eastAsia="Calibri" w:hAnsi="Calibri" w:cs="Calibri"/>
          <w:sz w:val="21"/>
          <w:szCs w:val="21"/>
        </w:rPr>
        <w:t>Pzp</w:t>
      </w:r>
      <w:proofErr w:type="spellEnd"/>
      <w:r w:rsidRPr="004B52C4">
        <w:rPr>
          <w:rFonts w:ascii="Calibri" w:eastAsia="Calibri" w:hAnsi="Calibri" w:cs="Calibri"/>
          <w:sz w:val="21"/>
          <w:szCs w:val="21"/>
        </w:rPr>
        <w:t xml:space="preserve">, związanym z udziałem w postępowaniu o udzielenie zamówienia publicznego; konsekwencje niepodania określonych danych wynikają z ustawy </w:t>
      </w:r>
      <w:proofErr w:type="spellStart"/>
      <w:r w:rsidRPr="004B52C4">
        <w:rPr>
          <w:rFonts w:ascii="Calibri" w:eastAsia="Calibri" w:hAnsi="Calibri" w:cs="Calibri"/>
          <w:sz w:val="21"/>
          <w:szCs w:val="21"/>
        </w:rPr>
        <w:t>Pzp</w:t>
      </w:r>
      <w:proofErr w:type="spellEnd"/>
      <w:r w:rsidRPr="004B52C4">
        <w:rPr>
          <w:rFonts w:ascii="Calibri" w:eastAsia="Calibri" w:hAnsi="Calibri" w:cs="Calibri"/>
          <w:sz w:val="21"/>
          <w:szCs w:val="21"/>
        </w:rPr>
        <w:t xml:space="preserve">;  </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w odniesieniu do danych osobowych decyzje nie będą podejmowane w sposób zautomatyzowany, stosowanie do art. 22 RODO;</w:t>
      </w:r>
    </w:p>
    <w:p w:rsidR="004C5EAE" w:rsidRPr="004B52C4" w:rsidRDefault="004C5EAE" w:rsidP="004C5EAE">
      <w:pPr>
        <w:numPr>
          <w:ilvl w:val="0"/>
          <w:numId w:val="37"/>
        </w:numPr>
        <w:spacing w:after="0" w:line="312" w:lineRule="auto"/>
        <w:jc w:val="both"/>
        <w:rPr>
          <w:rFonts w:ascii="Calibri" w:eastAsia="Calibri" w:hAnsi="Calibri" w:cs="Calibri"/>
          <w:sz w:val="21"/>
          <w:szCs w:val="21"/>
        </w:rPr>
      </w:pPr>
      <w:r w:rsidRPr="004B52C4">
        <w:rPr>
          <w:rFonts w:ascii="Calibri" w:eastAsia="Calibri" w:hAnsi="Calibri" w:cs="Calibri"/>
          <w:sz w:val="21"/>
          <w:szCs w:val="21"/>
        </w:rPr>
        <w:t>osobie, której dane osobowe dotyczą, przysługuje:</w:t>
      </w:r>
    </w:p>
    <w:p w:rsidR="004C5EAE" w:rsidRPr="004B52C4" w:rsidRDefault="004C5EAE" w:rsidP="004C5EAE">
      <w:pPr>
        <w:numPr>
          <w:ilvl w:val="0"/>
          <w:numId w:val="38"/>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na podstawie art. 15 RODO prawo dostępu do danych osobowych jej dotyczących;</w:t>
      </w:r>
    </w:p>
    <w:p w:rsidR="004C5EAE" w:rsidRPr="004B52C4" w:rsidRDefault="004C5EAE" w:rsidP="004C5EAE">
      <w:pPr>
        <w:numPr>
          <w:ilvl w:val="0"/>
          <w:numId w:val="38"/>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na podstawie art. 16 RODO prawo do sprostowania danych osobowych jej dotyczących;</w:t>
      </w:r>
    </w:p>
    <w:p w:rsidR="004C5EAE" w:rsidRPr="004B52C4" w:rsidRDefault="004C5EAE" w:rsidP="004C5EAE">
      <w:pPr>
        <w:numPr>
          <w:ilvl w:val="0"/>
          <w:numId w:val="38"/>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 xml:space="preserve">na podstawie art. 18 RODO prawo żądania od administratora ograniczenia przetwarzania danych osobowych z zastrzeżeniem przypadków, o których mowa w art. 18 ust. 2 RODO;  </w:t>
      </w:r>
    </w:p>
    <w:p w:rsidR="004C5EAE" w:rsidRPr="004B52C4" w:rsidRDefault="004C5EAE" w:rsidP="004C5EAE">
      <w:pPr>
        <w:numPr>
          <w:ilvl w:val="0"/>
          <w:numId w:val="38"/>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prawo do wniesienia skargi do Prezesa Urzędu Ochrony Danych Osobowych, gdy osoba, której dane dotyczą uzna, że przetwarzanie danych osobowych narusza przepisy RODO;</w:t>
      </w:r>
    </w:p>
    <w:p w:rsidR="004C5EAE" w:rsidRPr="004B52C4" w:rsidRDefault="004C5EAE" w:rsidP="004C5EAE">
      <w:pPr>
        <w:spacing w:after="0" w:line="312" w:lineRule="auto"/>
        <w:jc w:val="both"/>
        <w:rPr>
          <w:rFonts w:ascii="Calibri" w:eastAsia="Calibri" w:hAnsi="Calibri" w:cs="Calibri"/>
          <w:sz w:val="21"/>
          <w:szCs w:val="21"/>
        </w:rPr>
      </w:pPr>
      <w:r w:rsidRPr="004B52C4">
        <w:rPr>
          <w:rFonts w:ascii="Calibri" w:eastAsia="Calibri" w:hAnsi="Calibri" w:cs="Calibri"/>
          <w:sz w:val="21"/>
          <w:szCs w:val="21"/>
        </w:rPr>
        <w:t>9)</w:t>
      </w:r>
      <w:r w:rsidRPr="004B52C4">
        <w:rPr>
          <w:rFonts w:ascii="Calibri" w:eastAsia="Calibri" w:hAnsi="Calibri" w:cs="Calibri"/>
          <w:sz w:val="21"/>
          <w:szCs w:val="21"/>
        </w:rPr>
        <w:tab/>
        <w:t>osobie, której dane osobowe dotyczą, nie przysługuje:</w:t>
      </w:r>
    </w:p>
    <w:p w:rsidR="004C5EAE" w:rsidRPr="004B52C4" w:rsidRDefault="004C5EAE" w:rsidP="004C5EAE">
      <w:pPr>
        <w:numPr>
          <w:ilvl w:val="0"/>
          <w:numId w:val="39"/>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w związku z art. 17 ust. 3 lit. b, d lub e RODO prawo do usunięcia danych osobowych;</w:t>
      </w:r>
    </w:p>
    <w:p w:rsidR="004C5EAE" w:rsidRPr="004B52C4" w:rsidRDefault="004C5EAE" w:rsidP="004C5EAE">
      <w:pPr>
        <w:numPr>
          <w:ilvl w:val="0"/>
          <w:numId w:val="39"/>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prawo do przenoszenia danych osobowych, o którym mowa w art. 20 RODO;</w:t>
      </w:r>
    </w:p>
    <w:p w:rsidR="004C5EAE" w:rsidRPr="004B52C4" w:rsidRDefault="004C5EAE" w:rsidP="004C5EAE">
      <w:pPr>
        <w:numPr>
          <w:ilvl w:val="0"/>
          <w:numId w:val="39"/>
        </w:numPr>
        <w:spacing w:after="0" w:line="312" w:lineRule="auto"/>
        <w:ind w:left="1134"/>
        <w:jc w:val="both"/>
        <w:rPr>
          <w:rFonts w:ascii="Calibri" w:eastAsia="Calibri" w:hAnsi="Calibri" w:cs="Calibri"/>
          <w:sz w:val="21"/>
          <w:szCs w:val="21"/>
        </w:rPr>
      </w:pPr>
      <w:r w:rsidRPr="004B52C4">
        <w:rPr>
          <w:rFonts w:ascii="Calibri" w:eastAsia="Calibri" w:hAnsi="Calibri" w:cs="Calibri"/>
          <w:sz w:val="21"/>
          <w:szCs w:val="21"/>
        </w:rPr>
        <w:t>na podstawie art. 21 RODO prawo sprzeciwu, wobec przetwarzania danych osobowych, gdyż podstawą prawną przetwarzania danych osobowych osoby, której dane dotyczą, jest art. 6 ust. 1 lit. c RODO;</w:t>
      </w:r>
    </w:p>
    <w:p w:rsidR="004C5EAE" w:rsidRPr="004B52C4" w:rsidRDefault="004C5EAE" w:rsidP="004C5EAE">
      <w:pPr>
        <w:numPr>
          <w:ilvl w:val="2"/>
          <w:numId w:val="13"/>
        </w:numPr>
        <w:spacing w:after="0" w:line="312" w:lineRule="auto"/>
        <w:ind w:left="709"/>
        <w:contextualSpacing/>
        <w:jc w:val="both"/>
        <w:rPr>
          <w:rFonts w:ascii="Calibri" w:eastAsia="Calibri" w:hAnsi="Calibri" w:cs="Calibri"/>
          <w:sz w:val="21"/>
          <w:szCs w:val="21"/>
        </w:rPr>
      </w:pPr>
      <w:r w:rsidRPr="004B52C4">
        <w:rPr>
          <w:rFonts w:ascii="Calibri" w:eastAsia="Calibri" w:hAnsi="Calibri" w:cs="Calibri"/>
          <w:sz w:val="21"/>
          <w:szCs w:val="21"/>
        </w:rPr>
        <w:t>źródłem pozyskania danych osobowych jest Wykonawca.</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 20</w:t>
      </w:r>
    </w:p>
    <w:p w:rsidR="004C5EAE" w:rsidRPr="004B52C4" w:rsidRDefault="004C5EAE" w:rsidP="004C5EAE">
      <w:pPr>
        <w:spacing w:after="0" w:line="312" w:lineRule="auto"/>
        <w:jc w:val="center"/>
        <w:rPr>
          <w:rFonts w:ascii="Calibri" w:eastAsia="Calibri" w:hAnsi="Calibri" w:cs="Calibri"/>
          <w:b/>
          <w:bCs/>
          <w:sz w:val="21"/>
          <w:szCs w:val="21"/>
        </w:rPr>
      </w:pPr>
      <w:r w:rsidRPr="004B52C4">
        <w:rPr>
          <w:rFonts w:ascii="Calibri" w:eastAsia="Calibri" w:hAnsi="Calibri" w:cs="Calibri"/>
          <w:b/>
          <w:bCs/>
          <w:sz w:val="21"/>
          <w:szCs w:val="21"/>
        </w:rPr>
        <w:t>Przepisy końcowe</w:t>
      </w:r>
    </w:p>
    <w:p w:rsidR="004C5EAE" w:rsidRPr="004B52C4" w:rsidRDefault="004C5EAE" w:rsidP="004C5EAE">
      <w:pPr>
        <w:numPr>
          <w:ilvl w:val="0"/>
          <w:numId w:val="3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Do spraw, których nie reguluje niniejsza Umowa zastosowanie mieć będą przepisy Prawa zamówień publicznych, Prawa budowlanego, Kodeksu cywilnego, ustawy o terminach zapłaty w transakcjach handlowych, ustawy o prawie autorskim prawach pokrewnych i inne obowiązujące przepisy prawa polskiego.</w:t>
      </w:r>
    </w:p>
    <w:p w:rsidR="004C5EAE" w:rsidRPr="004B52C4" w:rsidRDefault="004C5EAE" w:rsidP="004C5EAE">
      <w:pPr>
        <w:numPr>
          <w:ilvl w:val="0"/>
          <w:numId w:val="3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lastRenderedPageBreak/>
        <w:t xml:space="preserve">Przy wykładni Umowy pierwszeństwo mają zapisy SWZ, według której prowadzone było postępowanie o udzielenie zamówienia. </w:t>
      </w:r>
    </w:p>
    <w:p w:rsidR="004C5EAE" w:rsidRPr="004B52C4" w:rsidRDefault="004C5EAE" w:rsidP="004C5EAE">
      <w:pPr>
        <w:numPr>
          <w:ilvl w:val="0"/>
          <w:numId w:val="3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Spory powstałe na tle wykonania niniejszej Umowy rozstrzygane będą przede wszystkim na drodze wzajemnego porozumienia, a w przypadku jego braku, przez właściwy dla siedziby Zamawiającego Sąd powszechny.</w:t>
      </w:r>
    </w:p>
    <w:p w:rsidR="004C5EAE" w:rsidRPr="004B52C4" w:rsidRDefault="004C5EAE" w:rsidP="004C5EAE">
      <w:pPr>
        <w:numPr>
          <w:ilvl w:val="0"/>
          <w:numId w:val="36"/>
        </w:numPr>
        <w:spacing w:after="0" w:line="312" w:lineRule="auto"/>
        <w:contextualSpacing/>
        <w:jc w:val="both"/>
        <w:rPr>
          <w:rFonts w:ascii="Calibri" w:eastAsia="Calibri" w:hAnsi="Calibri" w:cs="Calibri"/>
          <w:sz w:val="21"/>
          <w:szCs w:val="21"/>
        </w:rPr>
      </w:pPr>
      <w:r w:rsidRPr="004B52C4">
        <w:rPr>
          <w:rFonts w:ascii="Calibri" w:eastAsia="Calibri" w:hAnsi="Calibri" w:cs="Calibri"/>
          <w:sz w:val="21"/>
          <w:szCs w:val="21"/>
        </w:rPr>
        <w:t xml:space="preserve">Umowę niniejszą sporządzono w 3 jednobrzmiących egzemplarzach, dwa egzemplarze dla Zamawiającego, jeden dla Wykonawcy. </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both"/>
        <w:rPr>
          <w:rFonts w:ascii="Calibri" w:eastAsia="Calibri" w:hAnsi="Calibri" w:cs="Calibri"/>
          <w:b/>
          <w:bCs/>
          <w:sz w:val="21"/>
          <w:szCs w:val="21"/>
        </w:rPr>
      </w:pPr>
      <w:r w:rsidRPr="004B52C4">
        <w:rPr>
          <w:rFonts w:ascii="Calibri" w:eastAsia="Calibri" w:hAnsi="Calibri" w:cs="Calibri"/>
          <w:b/>
          <w:bCs/>
          <w:sz w:val="21"/>
          <w:szCs w:val="21"/>
        </w:rPr>
        <w:t xml:space="preserve">ZAMAWIAJĄCY: </w:t>
      </w:r>
      <w:r w:rsidRPr="004B52C4">
        <w:rPr>
          <w:rFonts w:ascii="Calibri" w:eastAsia="Calibri" w:hAnsi="Calibri" w:cs="Calibri"/>
          <w:b/>
          <w:bCs/>
          <w:sz w:val="21"/>
          <w:szCs w:val="21"/>
        </w:rPr>
        <w:tab/>
      </w:r>
      <w:r w:rsidRPr="004B52C4">
        <w:rPr>
          <w:rFonts w:ascii="Calibri" w:eastAsia="Calibri" w:hAnsi="Calibri" w:cs="Calibri"/>
          <w:b/>
          <w:bCs/>
          <w:sz w:val="21"/>
          <w:szCs w:val="21"/>
        </w:rPr>
        <w:tab/>
      </w:r>
      <w:r w:rsidRPr="004B52C4">
        <w:rPr>
          <w:rFonts w:ascii="Calibri" w:eastAsia="Calibri" w:hAnsi="Calibri" w:cs="Calibri"/>
          <w:b/>
          <w:bCs/>
          <w:sz w:val="21"/>
          <w:szCs w:val="21"/>
        </w:rPr>
        <w:tab/>
      </w:r>
      <w:r w:rsidRPr="004B52C4">
        <w:rPr>
          <w:rFonts w:ascii="Calibri" w:eastAsia="Calibri" w:hAnsi="Calibri" w:cs="Calibri"/>
          <w:b/>
          <w:bCs/>
          <w:sz w:val="21"/>
          <w:szCs w:val="21"/>
        </w:rPr>
        <w:tab/>
      </w:r>
      <w:r w:rsidRPr="004B52C4">
        <w:rPr>
          <w:rFonts w:ascii="Calibri" w:eastAsia="Calibri" w:hAnsi="Calibri" w:cs="Calibri"/>
          <w:b/>
          <w:bCs/>
          <w:sz w:val="21"/>
          <w:szCs w:val="21"/>
        </w:rPr>
        <w:tab/>
      </w:r>
      <w:r w:rsidRPr="004B52C4">
        <w:rPr>
          <w:rFonts w:ascii="Calibri" w:eastAsia="Calibri" w:hAnsi="Calibri" w:cs="Calibri"/>
          <w:b/>
          <w:bCs/>
          <w:sz w:val="21"/>
          <w:szCs w:val="21"/>
        </w:rPr>
        <w:tab/>
      </w:r>
      <w:r w:rsidRPr="004B52C4">
        <w:rPr>
          <w:rFonts w:ascii="Calibri" w:eastAsia="Calibri" w:hAnsi="Calibri" w:cs="Calibri"/>
          <w:b/>
          <w:bCs/>
          <w:sz w:val="21"/>
          <w:szCs w:val="21"/>
        </w:rPr>
        <w:tab/>
      </w:r>
      <w:r w:rsidRPr="004B52C4">
        <w:rPr>
          <w:rFonts w:ascii="Calibri" w:eastAsia="Calibri" w:hAnsi="Calibri" w:cs="Calibri"/>
          <w:b/>
          <w:bCs/>
          <w:sz w:val="21"/>
          <w:szCs w:val="21"/>
        </w:rPr>
        <w:tab/>
        <w:t>WYKONAWCA:</w:t>
      </w: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both"/>
        <w:rPr>
          <w:rFonts w:ascii="Calibri" w:eastAsia="Calibri" w:hAnsi="Calibri" w:cs="Calibri"/>
          <w:sz w:val="21"/>
          <w:szCs w:val="21"/>
        </w:rPr>
      </w:pPr>
    </w:p>
    <w:p w:rsidR="004C5EAE" w:rsidRPr="004B52C4" w:rsidRDefault="004C5EAE" w:rsidP="004C5EAE">
      <w:pPr>
        <w:spacing w:after="0" w:line="312" w:lineRule="auto"/>
        <w:jc w:val="both"/>
        <w:rPr>
          <w:rFonts w:ascii="Calibri" w:eastAsia="Calibri" w:hAnsi="Calibri" w:cs="Calibri"/>
          <w:sz w:val="21"/>
          <w:szCs w:val="21"/>
        </w:rPr>
      </w:pPr>
    </w:p>
    <w:p w:rsidR="00B4484D" w:rsidRPr="004C5EAE" w:rsidRDefault="00B4484D">
      <w:pPr>
        <w:rPr>
          <w:rFonts w:ascii="Times New Roman" w:eastAsia="Lucida Sans Unicode" w:hAnsi="Times New Roman" w:cs="Times New Roman"/>
          <w:b/>
          <w:bCs/>
          <w:sz w:val="24"/>
          <w:szCs w:val="24"/>
          <w:lang w:val="en-US" w:eastAsia="pl-PL"/>
        </w:rPr>
      </w:pPr>
      <w:bookmarkStart w:id="0" w:name="_GoBack"/>
      <w:bookmarkEnd w:id="0"/>
    </w:p>
    <w:sectPr w:rsidR="00B4484D" w:rsidRPr="004C5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
    <w:nsid w:val="05BB7F12"/>
    <w:multiLevelType w:val="multilevel"/>
    <w:tmpl w:val="94202644"/>
    <w:lvl w:ilvl="0">
      <w:start w:val="1"/>
      <w:numFmt w:val="upperRoman"/>
      <w:lvlText w:val="%1."/>
      <w:lvlJc w:val="right"/>
      <w:pPr>
        <w:ind w:left="432" w:hanging="432"/>
      </w:pPr>
      <w:rPr>
        <w:b/>
        <w:i w:val="0"/>
        <w:color w:val="auto"/>
        <w:sz w:val="24"/>
        <w:szCs w:val="24"/>
      </w:rPr>
    </w:lvl>
    <w:lvl w:ilvl="1">
      <w:start w:val="1"/>
      <w:numFmt w:val="decimal"/>
      <w:lvlText w:val="%2."/>
      <w:lvlJc w:val="left"/>
      <w:pPr>
        <w:ind w:left="680" w:hanging="680"/>
      </w:pPr>
      <w:rPr>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
    <w:nsid w:val="076F5B2D"/>
    <w:multiLevelType w:val="hybridMultilevel"/>
    <w:tmpl w:val="992A858E"/>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0D7"/>
    <w:multiLevelType w:val="multilevel"/>
    <w:tmpl w:val="D24C2376"/>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C820563"/>
    <w:multiLevelType w:val="hybridMultilevel"/>
    <w:tmpl w:val="54E424D8"/>
    <w:lvl w:ilvl="0" w:tplc="0415000F">
      <w:start w:val="1"/>
      <w:numFmt w:val="decimal"/>
      <w:lvlText w:val="%1."/>
      <w:lvlJc w:val="left"/>
      <w:pPr>
        <w:ind w:left="360" w:hanging="360"/>
      </w:pPr>
    </w:lvl>
    <w:lvl w:ilvl="1" w:tplc="EE9C66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B36E99"/>
    <w:multiLevelType w:val="hybridMultilevel"/>
    <w:tmpl w:val="1AA6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80F89"/>
    <w:multiLevelType w:val="hybridMultilevel"/>
    <w:tmpl w:val="47BA2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8">
    <w:nsid w:val="1C8E3543"/>
    <w:multiLevelType w:val="hybridMultilevel"/>
    <w:tmpl w:val="4A647226"/>
    <w:lvl w:ilvl="0" w:tplc="0415000F">
      <w:start w:val="1"/>
      <w:numFmt w:val="decimal"/>
      <w:lvlText w:val="%1."/>
      <w:lvlJc w:val="left"/>
      <w:pPr>
        <w:ind w:left="360" w:hanging="360"/>
      </w:pPr>
    </w:lvl>
    <w:lvl w:ilvl="1" w:tplc="7F041D62">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EF3308"/>
    <w:multiLevelType w:val="hybridMultilevel"/>
    <w:tmpl w:val="F836D768"/>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21027F16"/>
    <w:multiLevelType w:val="hybridMultilevel"/>
    <w:tmpl w:val="7C4E6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3F3658"/>
    <w:multiLevelType w:val="hybridMultilevel"/>
    <w:tmpl w:val="30827BBC"/>
    <w:lvl w:ilvl="0" w:tplc="04150017">
      <w:start w:val="1"/>
      <w:numFmt w:val="lowerLetter"/>
      <w:lvlText w:val="%1)"/>
      <w:lvlJc w:val="left"/>
      <w:pPr>
        <w:ind w:left="720" w:hanging="360"/>
      </w:pPr>
    </w:lvl>
    <w:lvl w:ilvl="1" w:tplc="7F041D62">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6175D"/>
    <w:multiLevelType w:val="hybridMultilevel"/>
    <w:tmpl w:val="992A858E"/>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6C4EBC"/>
    <w:multiLevelType w:val="hybridMultilevel"/>
    <w:tmpl w:val="77E03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E7202B"/>
    <w:multiLevelType w:val="hybridMultilevel"/>
    <w:tmpl w:val="89A89212"/>
    <w:lvl w:ilvl="0" w:tplc="39F0000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2D3B14"/>
    <w:multiLevelType w:val="hybridMultilevel"/>
    <w:tmpl w:val="30DCEB74"/>
    <w:lvl w:ilvl="0" w:tplc="8B2A4482">
      <w:start w:val="1"/>
      <w:numFmt w:val="bullet"/>
      <w:lvlText w:val=""/>
      <w:lvlJc w:val="left"/>
      <w:pPr>
        <w:ind w:left="785" w:hanging="360"/>
      </w:pPr>
      <w:rPr>
        <w:rFonts w:ascii="Symbol" w:hAnsi="Symbol" w:hint="default"/>
      </w:rPr>
    </w:lvl>
    <w:lvl w:ilvl="1" w:tplc="80B626DC">
      <w:start w:val="1"/>
      <w:numFmt w:val="decimal"/>
      <w:lvlText w:val="%2."/>
      <w:lvlJc w:val="left"/>
      <w:pPr>
        <w:tabs>
          <w:tab w:val="num" w:pos="360"/>
        </w:tabs>
        <w:ind w:left="360"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AA81DA7"/>
    <w:multiLevelType w:val="hybridMultilevel"/>
    <w:tmpl w:val="B4E899DE"/>
    <w:lvl w:ilvl="0" w:tplc="9E5CC5CA">
      <w:start w:val="1"/>
      <w:numFmt w:val="decimal"/>
      <w:lvlText w:val="%1."/>
      <w:lvlJc w:val="left"/>
      <w:pPr>
        <w:ind w:left="4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CF6B1B"/>
    <w:multiLevelType w:val="hybridMultilevel"/>
    <w:tmpl w:val="5C56C4D6"/>
    <w:lvl w:ilvl="0" w:tplc="C978A3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2F2690"/>
    <w:multiLevelType w:val="hybridMultilevel"/>
    <w:tmpl w:val="797AAB2A"/>
    <w:lvl w:ilvl="0" w:tplc="57FE10A4">
      <w:start w:val="1"/>
      <w:numFmt w:val="lowerLetter"/>
      <w:lvlText w:val="%1)"/>
      <w:lvlJc w:val="left"/>
      <w:pPr>
        <w:tabs>
          <w:tab w:val="num" w:pos="360"/>
        </w:tabs>
        <w:ind w:left="0" w:firstLine="0"/>
      </w:pPr>
      <w:rPr>
        <w:b w:val="0"/>
        <w:i w:val="0"/>
      </w:rPr>
    </w:lvl>
    <w:lvl w:ilvl="1" w:tplc="B8E0E6B0">
      <w:start w:val="1"/>
      <w:numFmt w:val="bullet"/>
      <w:lvlText w:val=""/>
      <w:lvlJc w:val="left"/>
      <w:pPr>
        <w:tabs>
          <w:tab w:val="num" w:pos="1440"/>
        </w:tabs>
        <w:ind w:left="1420" w:hanging="340"/>
      </w:pPr>
      <w:rPr>
        <w:rFonts w:ascii="Symbol" w:hAnsi="Symbol" w:hint="default"/>
      </w:rPr>
    </w:lvl>
    <w:lvl w:ilvl="2" w:tplc="E5AECCEA">
      <w:start w:val="1"/>
      <w:numFmt w:val="decimal"/>
      <w:lvlText w:val="%3."/>
      <w:lvlJc w:val="left"/>
      <w:pPr>
        <w:tabs>
          <w:tab w:val="num" w:pos="360"/>
        </w:tabs>
        <w:ind w:left="0" w:firstLine="0"/>
      </w:pPr>
      <w:rPr>
        <w:b w:val="0"/>
        <w:i w:val="0"/>
        <w:sz w:val="21"/>
        <w:szCs w:val="21"/>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90469B"/>
    <w:multiLevelType w:val="hybridMultilevel"/>
    <w:tmpl w:val="F3A21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D97774"/>
    <w:multiLevelType w:val="hybridMultilevel"/>
    <w:tmpl w:val="5BF8A112"/>
    <w:lvl w:ilvl="0" w:tplc="B64061E6">
      <w:start w:val="1"/>
      <w:numFmt w:val="decimal"/>
      <w:lvlText w:val="%1."/>
      <w:lvlJc w:val="left"/>
      <w:pPr>
        <w:tabs>
          <w:tab w:val="num" w:pos="360"/>
        </w:tabs>
        <w:ind w:left="0" w:firstLine="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255D39"/>
    <w:multiLevelType w:val="hybridMultilevel"/>
    <w:tmpl w:val="5FAE2E2E"/>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3B5C7194"/>
    <w:multiLevelType w:val="hybridMultilevel"/>
    <w:tmpl w:val="1E749B44"/>
    <w:lvl w:ilvl="0" w:tplc="04150017">
      <w:start w:val="1"/>
      <w:numFmt w:val="lowerLetter"/>
      <w:lvlText w:val="%1)"/>
      <w:lvlJc w:val="left"/>
      <w:pPr>
        <w:ind w:left="720" w:hanging="360"/>
      </w:pPr>
    </w:lvl>
    <w:lvl w:ilvl="1" w:tplc="2FCCF1E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B87E48"/>
    <w:multiLevelType w:val="hybridMultilevel"/>
    <w:tmpl w:val="C9204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9F7458"/>
    <w:multiLevelType w:val="hybridMultilevel"/>
    <w:tmpl w:val="44DE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4751A8"/>
    <w:multiLevelType w:val="hybridMultilevel"/>
    <w:tmpl w:val="CD7A4CBE"/>
    <w:lvl w:ilvl="0" w:tplc="04150017">
      <w:start w:val="1"/>
      <w:numFmt w:val="lowerLetter"/>
      <w:lvlText w:val="%1)"/>
      <w:lvlJc w:val="left"/>
      <w:pPr>
        <w:ind w:left="720" w:hanging="360"/>
      </w:pPr>
    </w:lvl>
    <w:lvl w:ilvl="1" w:tplc="8D9AF816">
      <w:start w:val="1"/>
      <w:numFmt w:val="lowerLetter"/>
      <w:lvlText w:val="%2)"/>
      <w:lvlJc w:val="left"/>
      <w:pPr>
        <w:ind w:left="1440" w:hanging="360"/>
      </w:pPr>
      <w:rPr>
        <w:rFonts w:ascii="Calibri" w:eastAsia="Times New Roman" w:hAnsi="Calibri" w:cs="Calibri"/>
        <w:b w:val="0"/>
      </w:rPr>
    </w:lvl>
    <w:lvl w:ilvl="2" w:tplc="7FE033D8">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C10ABC"/>
    <w:multiLevelType w:val="hybridMultilevel"/>
    <w:tmpl w:val="440CE608"/>
    <w:lvl w:ilvl="0" w:tplc="5154693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A0336"/>
    <w:multiLevelType w:val="hybridMultilevel"/>
    <w:tmpl w:val="B608F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F6F45"/>
    <w:multiLevelType w:val="hybridMultilevel"/>
    <w:tmpl w:val="3B28F4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E0F49D7A">
      <w:start w:val="1"/>
      <w:numFmt w:val="decimal"/>
      <w:lvlText w:val="%3)"/>
      <w:lvlJc w:val="right"/>
      <w:pPr>
        <w:ind w:left="890" w:hanging="180"/>
      </w:pPr>
      <w:rPr>
        <w:rFonts w:ascii="Calibri" w:eastAsia="Times New Roman" w:hAnsi="Calibri" w:cs="Calibri"/>
        <w:b w:val="0"/>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50146582"/>
    <w:multiLevelType w:val="hybridMultilevel"/>
    <w:tmpl w:val="0FFCBC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0353F39"/>
    <w:multiLevelType w:val="hybridMultilevel"/>
    <w:tmpl w:val="54EE98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34C51EC"/>
    <w:multiLevelType w:val="hybridMultilevel"/>
    <w:tmpl w:val="1EFE8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2238EC"/>
    <w:multiLevelType w:val="hybridMultilevel"/>
    <w:tmpl w:val="D0C82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34">
    <w:nsid w:val="614439AB"/>
    <w:multiLevelType w:val="hybridMultilevel"/>
    <w:tmpl w:val="1D627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1CC297E"/>
    <w:multiLevelType w:val="hybridMultilevel"/>
    <w:tmpl w:val="F038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59792A"/>
    <w:multiLevelType w:val="hybridMultilevel"/>
    <w:tmpl w:val="AF943B42"/>
    <w:lvl w:ilvl="0" w:tplc="D94A8748">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D042A5"/>
    <w:multiLevelType w:val="hybridMultilevel"/>
    <w:tmpl w:val="7038A110"/>
    <w:lvl w:ilvl="0" w:tplc="BBA086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4532DB"/>
    <w:multiLevelType w:val="hybridMultilevel"/>
    <w:tmpl w:val="60C29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E522B9"/>
    <w:multiLevelType w:val="hybridMultilevel"/>
    <w:tmpl w:val="F0684A0A"/>
    <w:lvl w:ilvl="0" w:tplc="D9A87D0C">
      <w:start w:val="1"/>
      <w:numFmt w:val="decimal"/>
      <w:lvlText w:val="%1."/>
      <w:lvlJc w:val="left"/>
      <w:pPr>
        <w:ind w:left="502" w:hanging="360"/>
      </w:pPr>
      <w:rPr>
        <w:b w:val="0"/>
        <w:strike w:val="0"/>
      </w:rPr>
    </w:lvl>
    <w:lvl w:ilvl="1" w:tplc="E902AF60">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6"/>
  </w:num>
  <w:num w:numId="2">
    <w:abstractNumId w:val="2"/>
  </w:num>
  <w:num w:numId="3">
    <w:abstractNumId w:val="16"/>
  </w:num>
  <w:num w:numId="4">
    <w:abstractNumId w:val="29"/>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28"/>
  </w:num>
  <w:num w:numId="12">
    <w:abstractNumId w:val="22"/>
  </w:num>
  <w:num w:numId="13">
    <w:abstractNumId w:val="25"/>
  </w:num>
  <w:num w:numId="14">
    <w:abstractNumId w:val="9"/>
  </w:num>
  <w:num w:numId="15">
    <w:abstractNumId w:val="38"/>
  </w:num>
  <w:num w:numId="16">
    <w:abstractNumId w:val="3"/>
  </w:num>
  <w:num w:numId="17">
    <w:abstractNumId w:val="12"/>
  </w:num>
  <w:num w:numId="18">
    <w:abstractNumId w:val="37"/>
  </w:num>
  <w:num w:numId="19">
    <w:abstractNumId w:val="4"/>
  </w:num>
  <w:num w:numId="20">
    <w:abstractNumId w:val="32"/>
  </w:num>
  <w:num w:numId="21">
    <w:abstractNumId w:val="35"/>
  </w:num>
  <w:num w:numId="22">
    <w:abstractNumId w:val="5"/>
  </w:num>
  <w:num w:numId="23">
    <w:abstractNumId w:val="8"/>
  </w:num>
  <w:num w:numId="24">
    <w:abstractNumId w:val="23"/>
  </w:num>
  <w:num w:numId="25">
    <w:abstractNumId w:val="11"/>
  </w:num>
  <w:num w:numId="26">
    <w:abstractNumId w:val="34"/>
  </w:num>
  <w:num w:numId="27">
    <w:abstractNumId w:val="26"/>
  </w:num>
  <w:num w:numId="28">
    <w:abstractNumId w:val="31"/>
  </w:num>
  <w:num w:numId="29">
    <w:abstractNumId w:val="24"/>
  </w:num>
  <w:num w:numId="30">
    <w:abstractNumId w:val="39"/>
  </w:num>
  <w:num w:numId="31">
    <w:abstractNumId w:val="27"/>
  </w:num>
  <w:num w:numId="32">
    <w:abstractNumId w:val="19"/>
  </w:num>
  <w:num w:numId="33">
    <w:abstractNumId w:val="17"/>
  </w:num>
  <w:num w:numId="34">
    <w:abstractNumId w:val="13"/>
  </w:num>
  <w:num w:numId="35">
    <w:abstractNumId w:val="6"/>
  </w:num>
  <w:num w:numId="36">
    <w:abstractNumId w:val="10"/>
  </w:num>
  <w:num w:numId="37">
    <w:abstractNumId w:val="21"/>
  </w:num>
  <w:num w:numId="38">
    <w:abstractNumId w:val="0"/>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AE"/>
    <w:rsid w:val="004C5EAE"/>
    <w:rsid w:val="00B44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EAE"/>
    <w:pPr>
      <w:spacing w:after="160" w:line="259" w:lineRule="auto"/>
    </w:pPr>
  </w:style>
  <w:style w:type="paragraph" w:styleId="Nagwek1">
    <w:name w:val="heading 1"/>
    <w:basedOn w:val="Normalny"/>
    <w:next w:val="Normalny"/>
    <w:link w:val="Nagwek1Znak"/>
    <w:uiPriority w:val="9"/>
    <w:qFormat/>
    <w:rsid w:val="004C5EA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5E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EAE"/>
    <w:pPr>
      <w:spacing w:after="160" w:line="259" w:lineRule="auto"/>
    </w:pPr>
  </w:style>
  <w:style w:type="paragraph" w:styleId="Nagwek1">
    <w:name w:val="heading 1"/>
    <w:basedOn w:val="Normalny"/>
    <w:next w:val="Normalny"/>
    <w:link w:val="Nagwek1Znak"/>
    <w:uiPriority w:val="9"/>
    <w:qFormat/>
    <w:rsid w:val="004C5EA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5E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8899</Words>
  <Characters>53397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Gałązka</dc:creator>
  <cp:lastModifiedBy>Joanna Gałązka</cp:lastModifiedBy>
  <cp:revision>1</cp:revision>
  <dcterms:created xsi:type="dcterms:W3CDTF">2022-06-28T12:58:00Z</dcterms:created>
  <dcterms:modified xsi:type="dcterms:W3CDTF">2022-06-28T12:58:00Z</dcterms:modified>
</cp:coreProperties>
</file>