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DF0" w14:textId="7BECAC83" w:rsidR="00A10BAE" w:rsidRPr="00C85964" w:rsidRDefault="00A10BAE" w:rsidP="00C85964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 w:rsidR="005F7816"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="00AD7987" w:rsidRPr="005F7816">
        <w:rPr>
          <w:rFonts w:ascii="Arial" w:eastAsia="Times New Roman" w:hAnsi="Arial" w:cs="Arial"/>
          <w:lang w:eastAsia="pl-PL"/>
        </w:rPr>
        <w:br/>
      </w:r>
      <w:r w:rsidR="00EA483F" w:rsidRPr="005F7816">
        <w:rPr>
          <w:rFonts w:ascii="Arial" w:eastAsia="Calibri" w:hAnsi="Arial" w:cs="Arial"/>
        </w:rPr>
        <w:t>Znak sprawy:</w:t>
      </w:r>
      <w:r w:rsidR="00A650C7" w:rsidRPr="00A650C7">
        <w:rPr>
          <w:rFonts w:ascii="Arial" w:hAnsi="Arial" w:cs="Arial"/>
          <w:b w:val="0"/>
          <w:bCs/>
        </w:rPr>
        <w:t xml:space="preserve"> </w:t>
      </w:r>
      <w:r w:rsidR="00A650C7">
        <w:rPr>
          <w:rFonts w:ascii="Arial" w:hAnsi="Arial" w:cs="Arial"/>
          <w:b w:val="0"/>
          <w:bCs/>
        </w:rPr>
        <w:t>BZzp.261.</w:t>
      </w:r>
      <w:r w:rsidR="00921C5F">
        <w:rPr>
          <w:rFonts w:ascii="Arial" w:hAnsi="Arial" w:cs="Arial"/>
          <w:b w:val="0"/>
          <w:bCs/>
        </w:rPr>
        <w:t>88</w:t>
      </w:r>
      <w:r w:rsidR="00A650C7">
        <w:rPr>
          <w:rFonts w:ascii="Arial" w:hAnsi="Arial" w:cs="Arial"/>
          <w:b w:val="0"/>
          <w:bCs/>
        </w:rPr>
        <w:t>.2023</w:t>
      </w:r>
      <w:r w:rsidR="00EA483F" w:rsidRPr="005F7816">
        <w:rPr>
          <w:rFonts w:ascii="Arial" w:eastAsia="Calibri" w:hAnsi="Arial" w:cs="Arial"/>
        </w:rPr>
        <w:t xml:space="preserve"> </w:t>
      </w:r>
    </w:p>
    <w:p w14:paraId="10598D48" w14:textId="2782940B" w:rsidR="00A10BAE" w:rsidRPr="005F7816" w:rsidRDefault="00A10BAE" w:rsidP="00AD7987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14B5A143" w14:textId="18415EE6" w:rsidR="00A10BAE" w:rsidRPr="005F7816" w:rsidRDefault="00AD7987" w:rsidP="00AD7987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 xml:space="preserve">Oświadczenie </w:t>
      </w:r>
      <w:r w:rsidR="004F1542" w:rsidRPr="005F7816">
        <w:rPr>
          <w:rFonts w:ascii="Arial" w:eastAsia="Times New Roman" w:hAnsi="Arial" w:cs="Arial"/>
          <w:lang w:eastAsia="pl-PL"/>
        </w:rPr>
        <w:t>o braku podstaw do wykluczenia i spełnieniu warunków udziału</w:t>
      </w:r>
      <w:r w:rsidR="005F7816" w:rsidRPr="005F7816">
        <w:rPr>
          <w:rFonts w:ascii="Arial" w:eastAsia="Times New Roman" w:hAnsi="Arial" w:cs="Arial"/>
          <w:lang w:eastAsia="pl-PL"/>
        </w:rPr>
        <w:t xml:space="preserve"> w postępowaniu</w:t>
      </w:r>
      <w:r w:rsidR="005F7816"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921C5F">
        <w:rPr>
          <w:rFonts w:ascii="Arial" w:hAnsi="Arial" w:cs="Arial"/>
          <w:color w:val="auto"/>
        </w:rPr>
        <w:t>Świadczenie usług kurierskich dla PFRON</w:t>
      </w:r>
      <w:r w:rsidR="005F7816">
        <w:rPr>
          <w:rFonts w:ascii="Arial" w:hAnsi="Arial" w:cs="Arial"/>
          <w:color w:val="auto"/>
        </w:rPr>
        <w:t>”</w:t>
      </w:r>
      <w:r w:rsidR="004F1542" w:rsidRPr="005F7816">
        <w:rPr>
          <w:rFonts w:ascii="Arial" w:eastAsia="Times New Roman" w:hAnsi="Arial" w:cs="Arial"/>
          <w:lang w:eastAsia="pl-PL"/>
        </w:rPr>
        <w:t>, o</w:t>
      </w:r>
      <w:r w:rsidRPr="005F7816">
        <w:rPr>
          <w:rFonts w:ascii="Arial" w:eastAsia="Times New Roman" w:hAnsi="Arial" w:cs="Arial"/>
          <w:lang w:eastAsia="pl-PL"/>
        </w:rPr>
        <w:t xml:space="preserve">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6F2302C7" w14:textId="77777777" w:rsidR="00A65CDA" w:rsidRDefault="008B7067" w:rsidP="008B7067">
      <w:pPr>
        <w:pStyle w:val="Akapitzlist"/>
        <w:numPr>
          <w:ilvl w:val="3"/>
          <w:numId w:val="4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 w:rsidR="00A65CDA"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69D88B81" w14:textId="72A8DFC5" w:rsidR="008B7067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8B7067">
        <w:rPr>
          <w:rFonts w:ascii="Arial" w:hAnsi="Arial" w:cs="Arial"/>
          <w:sz w:val="22"/>
        </w:rPr>
        <w:t xml:space="preserve">art. 108 ust. 1 ustawy </w:t>
      </w:r>
      <w:proofErr w:type="spellStart"/>
      <w:r w:rsidR="008B7067">
        <w:rPr>
          <w:rFonts w:ascii="Arial" w:hAnsi="Arial" w:cs="Arial"/>
          <w:sz w:val="22"/>
        </w:rPr>
        <w:t>Pzp</w:t>
      </w:r>
      <w:proofErr w:type="spellEnd"/>
      <w:r w:rsidR="008B7067">
        <w:rPr>
          <w:rFonts w:ascii="Arial" w:hAnsi="Arial" w:cs="Arial"/>
          <w:sz w:val="22"/>
        </w:rPr>
        <w:t>.</w:t>
      </w:r>
    </w:p>
    <w:p w14:paraId="3F746B88" w14:textId="36560AE4" w:rsidR="00A65CDA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193051E7" w14:textId="08D725FE" w:rsidR="00A65CDA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2F7BE1F6" w14:textId="77777777" w:rsidR="00A65CDA" w:rsidRPr="005C32C2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336CC7EE" w14:textId="7665E6E8" w:rsidR="008B7067" w:rsidRPr="005C32C2" w:rsidRDefault="008B7067" w:rsidP="008B7067">
      <w:pPr>
        <w:pStyle w:val="Akapitzlist"/>
        <w:numPr>
          <w:ilvl w:val="3"/>
          <w:numId w:val="4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 w:rsidR="00A65CDA"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 w:rsidR="00A65CD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2E728" w14:textId="77777777" w:rsidR="008B7067" w:rsidRPr="005C32C2" w:rsidRDefault="008B7067" w:rsidP="008B7067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565ADDAB" w14:textId="77777777" w:rsidR="008B7067" w:rsidRPr="005C32C2" w:rsidRDefault="008B7067" w:rsidP="008B7067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76F6D7CA" w14:textId="77777777" w:rsidR="008B7067" w:rsidRPr="005C32C2" w:rsidRDefault="008B7067" w:rsidP="008B7067">
      <w:pPr>
        <w:spacing w:after="0" w:line="276" w:lineRule="auto"/>
        <w:rPr>
          <w:rFonts w:ascii="Arial" w:hAnsi="Arial" w:cs="Arial"/>
          <w:sz w:val="22"/>
        </w:rPr>
      </w:pPr>
    </w:p>
    <w:p w14:paraId="76C14515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0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6F843BA0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0"/>
    </w:p>
    <w:p w14:paraId="3EF052D9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sz w:val="22"/>
        </w:rPr>
      </w:pPr>
    </w:p>
    <w:p w14:paraId="1B0AF3DF" w14:textId="77777777" w:rsidR="008B7067" w:rsidRPr="005C32C2" w:rsidRDefault="008B7067" w:rsidP="008B7067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0E3A6471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712BFFE4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4004BA8D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10757C48" w14:textId="77777777" w:rsidR="008B7067" w:rsidRPr="005C32C2" w:rsidRDefault="008B7067" w:rsidP="008B7067">
      <w:pPr>
        <w:spacing w:after="27" w:line="276" w:lineRule="auto"/>
        <w:rPr>
          <w:rFonts w:ascii="Arial" w:eastAsia="Segoe UI" w:hAnsi="Arial" w:cs="Arial"/>
          <w:bCs/>
          <w:iCs/>
          <w:sz w:val="22"/>
        </w:rPr>
      </w:pPr>
    </w:p>
    <w:p w14:paraId="35A08490" w14:textId="6C45B78C" w:rsidR="00A10BAE" w:rsidRPr="005F7816" w:rsidRDefault="00A10BAE" w:rsidP="005F7816">
      <w:pPr>
        <w:spacing w:before="120" w:after="0" w:line="312" w:lineRule="auto"/>
        <w:ind w:left="4956" w:firstLine="708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6A0A62AC" w14:textId="41A30956" w:rsidR="00343C46" w:rsidRPr="00C85964" w:rsidRDefault="005F7816" w:rsidP="00C85964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343C46" w:rsidRPr="00C85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C77C" w14:textId="77777777" w:rsidR="00B66B14" w:rsidRDefault="00B66B14">
      <w:pPr>
        <w:spacing w:after="0" w:line="240" w:lineRule="auto"/>
      </w:pPr>
      <w:r>
        <w:separator/>
      </w:r>
    </w:p>
  </w:endnote>
  <w:endnote w:type="continuationSeparator" w:id="0">
    <w:p w14:paraId="2A13E2CA" w14:textId="77777777" w:rsidR="00B66B14" w:rsidRDefault="00B6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343C46" w:rsidRDefault="0034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343C46" w:rsidRPr="00A87F45" w:rsidRDefault="00343C46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343C46" w:rsidRDefault="0034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FC9" w14:textId="77777777" w:rsidR="00B66B14" w:rsidRDefault="00B66B14">
      <w:pPr>
        <w:spacing w:after="0" w:line="240" w:lineRule="auto"/>
      </w:pPr>
      <w:r>
        <w:separator/>
      </w:r>
    </w:p>
  </w:footnote>
  <w:footnote w:type="continuationSeparator" w:id="0">
    <w:p w14:paraId="4820926C" w14:textId="77777777" w:rsidR="00B66B14" w:rsidRDefault="00B6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343C46" w:rsidRDefault="0034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343C46" w:rsidRDefault="00343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343C46" w:rsidRDefault="00343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773"/>
    <w:multiLevelType w:val="hybridMultilevel"/>
    <w:tmpl w:val="73BED5B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8836E2DE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2025743889">
    <w:abstractNumId w:val="0"/>
  </w:num>
  <w:num w:numId="2" w16cid:durableId="1418360006">
    <w:abstractNumId w:val="1"/>
  </w:num>
  <w:num w:numId="3" w16cid:durableId="740912934">
    <w:abstractNumId w:val="3"/>
  </w:num>
  <w:num w:numId="4" w16cid:durableId="18009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2710EF"/>
    <w:rsid w:val="002C1D21"/>
    <w:rsid w:val="002E1FF0"/>
    <w:rsid w:val="00343C46"/>
    <w:rsid w:val="004749DA"/>
    <w:rsid w:val="004A6055"/>
    <w:rsid w:val="004F1542"/>
    <w:rsid w:val="005F7816"/>
    <w:rsid w:val="007735A3"/>
    <w:rsid w:val="00774F7E"/>
    <w:rsid w:val="00836B5B"/>
    <w:rsid w:val="00862AE1"/>
    <w:rsid w:val="008B7067"/>
    <w:rsid w:val="00921C5F"/>
    <w:rsid w:val="00A10BAE"/>
    <w:rsid w:val="00A4302D"/>
    <w:rsid w:val="00A57CBC"/>
    <w:rsid w:val="00A650C7"/>
    <w:rsid w:val="00A65CDA"/>
    <w:rsid w:val="00A84CE5"/>
    <w:rsid w:val="00AD7987"/>
    <w:rsid w:val="00B66B14"/>
    <w:rsid w:val="00B97256"/>
    <w:rsid w:val="00BA3A65"/>
    <w:rsid w:val="00BC18CE"/>
    <w:rsid w:val="00BE3D99"/>
    <w:rsid w:val="00C43E16"/>
    <w:rsid w:val="00C452BB"/>
    <w:rsid w:val="00C67EB0"/>
    <w:rsid w:val="00C85964"/>
    <w:rsid w:val="00D662C2"/>
    <w:rsid w:val="00EA31A8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F7816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F7816"/>
    <w:rPr>
      <w:rFonts w:ascii="Century Gothic" w:eastAsia="Century Gothic" w:hAnsi="Century Gothic" w:cs="Century Gothic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wojciech  kuć</cp:lastModifiedBy>
  <cp:revision>3</cp:revision>
  <cp:lastPrinted>2023-04-06T08:16:00Z</cp:lastPrinted>
  <dcterms:created xsi:type="dcterms:W3CDTF">2023-08-07T10:05:00Z</dcterms:created>
  <dcterms:modified xsi:type="dcterms:W3CDTF">2023-08-09T12:36:00Z</dcterms:modified>
</cp:coreProperties>
</file>