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Wykonawca: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</w:rPr>
      </w:pPr>
      <w:r>
        <w:rPr>
          <w:rFonts w:cs="Calibri"/>
        </w:rPr>
        <w:t xml:space="preserve">……………………………………………………                                                                                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Załącznik nr 7 do SWZ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sygnatura znak sprawy: DKw.2232.02.202</w:t>
      </w:r>
      <w:r>
        <w:rPr>
          <w:rFonts w:cs="Calibri"/>
        </w:rPr>
        <w:t>4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</w:rPr>
        <w:tab/>
        <w:tab/>
        <w:tab/>
        <w:tab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(Nazwa i adres Wykonawcy)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Oświadczenie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>
        <w:rPr>
          <w:rFonts w:cs="Calibri" w:ascii="Calibri" w:hAnsi="Calibri"/>
          <w:b/>
          <w:bCs/>
          <w:sz w:val="22"/>
          <w:szCs w:val="22"/>
        </w:rPr>
        <w:t xml:space="preserve">składane na podstawie </w:t>
      </w:r>
      <w:r>
        <w:rPr>
          <w:rFonts w:cs="Calibri" w:ascii="Calibri" w:hAnsi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dotyczące: podstaw do wykluczenia z postępowania</w:t>
      </w:r>
    </w:p>
    <w:p>
      <w:pPr>
        <w:pStyle w:val="NormalWeb"/>
        <w:spacing w:lineRule="auto" w:line="240" w:before="280" w:after="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prowadzonego przez Zakład Karny w Płocku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pn. </w:t>
      </w:r>
      <w:r>
        <w:rPr>
          <w:rFonts w:cs="Calibri" w:ascii="Calibri" w:hAnsi="Calibri"/>
          <w:b/>
          <w:sz w:val="22"/>
          <w:szCs w:val="22"/>
        </w:rPr>
        <w:t xml:space="preserve">„ Sukcesywne dostawy pieczywa </w:t>
      </w:r>
      <w:bookmarkStart w:id="1" w:name="_GoBack"/>
      <w:bookmarkEnd w:id="1"/>
      <w:r>
        <w:rPr>
          <w:rFonts w:cs="Calibri" w:ascii="Calibri" w:hAnsi="Calibri"/>
          <w:b/>
          <w:sz w:val="22"/>
          <w:szCs w:val="22"/>
        </w:rPr>
        <w:t xml:space="preserve">do Zakładu Karnego w Płocku” 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 co następuje:</w:t>
      </w:r>
    </w:p>
    <w:p>
      <w:pPr>
        <w:pStyle w:val="NormalWeb"/>
        <w:spacing w:before="280" w:after="19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oświadczam/-my, że </w:t>
      </w:r>
      <w:r>
        <w:rPr>
          <w:rFonts w:cs="Calibri" w:ascii="Calibri" w:hAnsi="Calibri"/>
          <w:b/>
          <w:bCs/>
          <w:sz w:val="22"/>
          <w:szCs w:val="22"/>
        </w:rPr>
        <w:t>nie podlegam/-my wykluczeniu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pacing w:val="4"/>
          <w:sz w:val="22"/>
          <w:szCs w:val="22"/>
        </w:rPr>
        <w:t xml:space="preserve">z postępowania na podstawie </w:t>
      </w:r>
      <w:r>
        <w:rPr>
          <w:rFonts w:cs="Calibri" w:ascii="Calibri" w:hAnsi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ind w:left="1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16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773f"/>
    <w:rPr>
      <w:rFonts w:ascii="Segoe UI" w:hAnsi="Segoe UI" w:cs="Segoe UI"/>
      <w:sz w:val="18"/>
      <w:szCs w:val="18"/>
    </w:rPr>
  </w:style>
  <w:style w:type="character" w:styleId="Hyperlink">
    <w:name w:val="Hyperlink"/>
    <w:rsid w:val="008e3862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28d1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3cd0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188</Words>
  <Characters>1198</Characters>
  <CharactersWithSpaces>1459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2023-03-28T13:27:00Z</dcterms:created>
  <dc:creator>Piotrek</dc:creator>
  <dc:description/>
  <dc:language>pl-PL</dc:language>
  <cp:lastModifiedBy/>
  <cp:lastPrinted>2022-08-23T06:49:00Z</cp:lastPrinted>
  <dcterms:modified xsi:type="dcterms:W3CDTF">2024-05-09T08:45:11Z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