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5CF" w:rsidRPr="00E735CF" w:rsidRDefault="00E735CF" w:rsidP="00E735CF">
      <w:pPr>
        <w:tabs>
          <w:tab w:val="center" w:pos="4536"/>
          <w:tab w:val="right" w:pos="9072"/>
        </w:tabs>
        <w:spacing w:after="0" w:line="240" w:lineRule="auto"/>
        <w:jc w:val="both"/>
        <w:rPr>
          <w:rFonts w:ascii="Times New Roman" w:hAnsi="Times New Roman" w:cs="Times New Roman"/>
          <w:b/>
          <w:bCs/>
          <w:color w:val="000000"/>
        </w:rPr>
      </w:pPr>
      <w:r w:rsidRPr="00E735CF">
        <w:rPr>
          <w:rFonts w:ascii="Times New Roman" w:hAnsi="Times New Roman" w:cs="Times New Roman"/>
          <w:b/>
          <w:bCs/>
          <w:color w:val="FF0000"/>
          <w:sz w:val="28"/>
          <w:szCs w:val="28"/>
        </w:rPr>
        <w:t xml:space="preserve">                                                             </w:t>
      </w:r>
      <w:r w:rsidRPr="00E735CF">
        <w:rPr>
          <w:rFonts w:ascii="Times New Roman" w:hAnsi="Times New Roman" w:cs="Times New Roman"/>
          <w:b/>
          <w:noProof/>
          <w:color w:val="FF0000"/>
          <w:sz w:val="28"/>
          <w:szCs w:val="28"/>
          <w:lang w:eastAsia="pl-PL"/>
        </w:rPr>
        <w:drawing>
          <wp:inline distT="0" distB="0" distL="0" distR="0" wp14:anchorId="7993B997" wp14:editId="3343C7D3">
            <wp:extent cx="371475" cy="4476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r w:rsidRPr="00E735CF">
        <w:rPr>
          <w:rFonts w:ascii="Times New Roman" w:hAnsi="Times New Roman" w:cs="Times New Roman"/>
          <w:color w:val="000000"/>
        </w:rPr>
        <w:tab/>
      </w:r>
    </w:p>
    <w:p w:rsidR="00E735CF" w:rsidRPr="00E735CF" w:rsidRDefault="00E735CF" w:rsidP="00E735CF">
      <w:pPr>
        <w:tabs>
          <w:tab w:val="center" w:pos="4536"/>
          <w:tab w:val="right" w:pos="9072"/>
        </w:tabs>
        <w:spacing w:after="0" w:line="240" w:lineRule="atLeast"/>
        <w:jc w:val="center"/>
        <w:rPr>
          <w:rFonts w:ascii="Times New Roman" w:hAnsi="Times New Roman" w:cs="Times New Roman"/>
          <w:b/>
          <w:bCs/>
          <w:sz w:val="20"/>
          <w:szCs w:val="20"/>
        </w:rPr>
      </w:pPr>
      <w:r w:rsidRPr="00E735CF">
        <w:rPr>
          <w:rFonts w:ascii="Times New Roman" w:hAnsi="Times New Roman" w:cs="Times New Roman"/>
          <w:b/>
          <w:bCs/>
          <w:sz w:val="20"/>
          <w:szCs w:val="20"/>
        </w:rPr>
        <w:t>KOMENDA WOJEWÓDZKA POLICJI</w:t>
      </w:r>
    </w:p>
    <w:p w:rsidR="00E735CF" w:rsidRPr="00E735CF" w:rsidRDefault="00E735CF" w:rsidP="00E735CF">
      <w:pPr>
        <w:tabs>
          <w:tab w:val="center" w:pos="4536"/>
          <w:tab w:val="right" w:pos="9072"/>
        </w:tabs>
        <w:spacing w:after="0" w:line="240" w:lineRule="atLeast"/>
        <w:jc w:val="center"/>
        <w:rPr>
          <w:rFonts w:ascii="Times New Roman" w:hAnsi="Times New Roman" w:cs="Times New Roman"/>
          <w:b/>
          <w:bCs/>
          <w:sz w:val="20"/>
          <w:szCs w:val="20"/>
        </w:rPr>
      </w:pPr>
      <w:r w:rsidRPr="00E735CF">
        <w:rPr>
          <w:rFonts w:ascii="Times New Roman" w:hAnsi="Times New Roman" w:cs="Times New Roman"/>
          <w:b/>
          <w:bCs/>
          <w:sz w:val="20"/>
          <w:szCs w:val="20"/>
        </w:rPr>
        <w:t>z siedzibą w Radomiu</w:t>
      </w:r>
    </w:p>
    <w:p w:rsidR="00E735CF" w:rsidRPr="00E735CF" w:rsidRDefault="00E735CF" w:rsidP="00E735CF">
      <w:pPr>
        <w:tabs>
          <w:tab w:val="center" w:pos="4536"/>
          <w:tab w:val="right" w:pos="9072"/>
        </w:tabs>
        <w:spacing w:after="0" w:line="240" w:lineRule="atLeast"/>
        <w:jc w:val="center"/>
        <w:rPr>
          <w:rFonts w:ascii="Times New Roman" w:hAnsi="Times New Roman" w:cs="Times New Roman"/>
          <w:sz w:val="20"/>
          <w:szCs w:val="20"/>
        </w:rPr>
      </w:pPr>
      <w:r w:rsidRPr="00E735CF">
        <w:rPr>
          <w:rFonts w:ascii="Times New Roman" w:hAnsi="Times New Roman" w:cs="Times New Roman"/>
          <w:sz w:val="20"/>
          <w:szCs w:val="20"/>
        </w:rPr>
        <w:t>Sekcja Zamówień Publicznych</w:t>
      </w:r>
    </w:p>
    <w:p w:rsidR="00E735CF" w:rsidRPr="00E735CF" w:rsidRDefault="00E735CF" w:rsidP="00E735CF">
      <w:pPr>
        <w:tabs>
          <w:tab w:val="center" w:pos="4536"/>
          <w:tab w:val="right" w:pos="9072"/>
        </w:tabs>
        <w:spacing w:after="0" w:line="240" w:lineRule="atLeast"/>
        <w:jc w:val="center"/>
        <w:rPr>
          <w:rFonts w:ascii="Times New Roman" w:hAnsi="Times New Roman" w:cs="Times New Roman"/>
          <w:sz w:val="20"/>
          <w:szCs w:val="20"/>
        </w:rPr>
      </w:pPr>
      <w:r w:rsidRPr="00E735CF">
        <w:rPr>
          <w:rFonts w:ascii="Times New Roman" w:hAnsi="Times New Roman" w:cs="Times New Roman"/>
          <w:sz w:val="20"/>
          <w:szCs w:val="20"/>
        </w:rPr>
        <w:t>ul. 11 Listopada 37/59, 26-600 Radom</w:t>
      </w:r>
    </w:p>
    <w:p w:rsidR="00E735CF" w:rsidRPr="00E735CF" w:rsidRDefault="00E735CF" w:rsidP="00E735CF">
      <w:pPr>
        <w:tabs>
          <w:tab w:val="left" w:pos="345"/>
          <w:tab w:val="center" w:pos="4536"/>
          <w:tab w:val="right" w:pos="9072"/>
        </w:tabs>
        <w:spacing w:after="0" w:line="240" w:lineRule="atLeast"/>
        <w:jc w:val="center"/>
        <w:rPr>
          <w:rFonts w:ascii="Times New Roman" w:hAnsi="Times New Roman" w:cs="Times New Roman"/>
          <w:b/>
          <w:bCs/>
        </w:rPr>
      </w:pPr>
      <w:r w:rsidRPr="00E735CF">
        <w:rPr>
          <w:noProof/>
          <w:lang w:eastAsia="pl-PL"/>
        </w:rPr>
        <mc:AlternateContent>
          <mc:Choice Requires="wps">
            <w:drawing>
              <wp:anchor distT="0" distB="0" distL="114300" distR="114300" simplePos="0" relativeHeight="251659264" behindDoc="0" locked="0" layoutInCell="1" allowOverlap="1" wp14:anchorId="4A55B34E" wp14:editId="54CCA661">
                <wp:simplePos x="0" y="0"/>
                <wp:positionH relativeFrom="column">
                  <wp:posOffset>0</wp:posOffset>
                </wp:positionH>
                <wp:positionV relativeFrom="paragraph">
                  <wp:posOffset>-635</wp:posOffset>
                </wp:positionV>
                <wp:extent cx="5753100" cy="0"/>
                <wp:effectExtent l="0" t="0" r="0" b="0"/>
                <wp:wrapNone/>
                <wp:docPr id="4" name="Łącznik prosty 4"/>
                <wp:cNvGraphicFramePr/>
                <a:graphic xmlns:a="http://schemas.openxmlformats.org/drawingml/2006/main">
                  <a:graphicData uri="http://schemas.microsoft.com/office/word/2010/wordprocessingShape">
                    <wps:wsp>
                      <wps:cNvCnPr/>
                      <wps:spPr>
                        <a:xfrm>
                          <a:off x="0" y="0"/>
                          <a:ext cx="57531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94F1AE" id="Łącznik prost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" strokecolor="#5b9bd5" strokeweight=".5pt">
                <v:stroke joinstyle="miter"/>
              </v:line>
            </w:pict>
          </mc:Fallback>
        </mc:AlternateContent>
      </w:r>
      <w:bookmarkStart w:id="0" w:name="_Hlk71716045"/>
    </w:p>
    <w:p w:rsidR="006F3478" w:rsidRDefault="006F3478" w:rsidP="006F3478">
      <w:pPr>
        <w:tabs>
          <w:tab w:val="left" w:pos="3119"/>
          <w:tab w:val="center" w:pos="4536"/>
          <w:tab w:val="right" w:pos="9072"/>
        </w:tabs>
        <w:spacing w:after="0" w:line="240" w:lineRule="atLeast"/>
        <w:jc w:val="center"/>
        <w:rPr>
          <w:rFonts w:ascii="Times New Roman" w:hAnsi="Times New Roman" w:cs="Times New Roman"/>
          <w:b/>
          <w:bCs/>
          <w:color w:val="0070C0"/>
        </w:rPr>
      </w:pPr>
      <w:r>
        <w:rPr>
          <w:rFonts w:ascii="Times New Roman" w:hAnsi="Times New Roman" w:cs="Times New Roman"/>
          <w:b/>
          <w:bCs/>
          <w:color w:val="0070C0"/>
        </w:rPr>
        <w:t xml:space="preserve">                                                                                           </w:t>
      </w:r>
    </w:p>
    <w:p w:rsidR="00E735CF" w:rsidRPr="000F5DC8" w:rsidRDefault="006F3478" w:rsidP="006F3478">
      <w:pPr>
        <w:tabs>
          <w:tab w:val="left" w:pos="3119"/>
          <w:tab w:val="center" w:pos="4536"/>
          <w:tab w:val="right" w:pos="9072"/>
        </w:tabs>
        <w:spacing w:after="0" w:line="240" w:lineRule="atLeast"/>
        <w:jc w:val="center"/>
        <w:rPr>
          <w:rFonts w:ascii="Times New Roman" w:hAnsi="Times New Roman" w:cs="Times New Roman"/>
          <w:b/>
          <w:bCs/>
          <w:color w:val="0070C0"/>
          <w:sz w:val="24"/>
          <w:szCs w:val="24"/>
        </w:rPr>
      </w:pPr>
      <w:r>
        <w:rPr>
          <w:rFonts w:ascii="Times New Roman" w:hAnsi="Times New Roman" w:cs="Times New Roman"/>
          <w:b/>
          <w:bCs/>
          <w:color w:val="0070C0"/>
        </w:rPr>
        <w:t xml:space="preserve">                                                                 </w:t>
      </w:r>
      <w:bookmarkEnd w:id="0"/>
      <w:r w:rsidR="000F5DC8" w:rsidRPr="000F5DC8">
        <w:rPr>
          <w:rFonts w:ascii="Times New Roman" w:hAnsi="Times New Roman" w:cs="Times New Roman"/>
          <w:sz w:val="24"/>
          <w:szCs w:val="24"/>
        </w:rPr>
        <w:t>Ogłoszenie nr 2023/BZP 00326951/01 z dnia 2023-07-26</w:t>
      </w:r>
    </w:p>
    <w:p w:rsidR="00E735CF" w:rsidRPr="00DE7318" w:rsidRDefault="005D1242" w:rsidP="005D1242">
      <w:pPr>
        <w:jc w:val="right"/>
        <w:rPr>
          <w:rFonts w:ascii="Times New Roman" w:hAnsi="Times New Roman" w:cs="Times New Roman"/>
          <w:color w:val="0070C0"/>
          <w:szCs w:val="1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E735CF" w:rsidRPr="00DE7318">
        <w:rPr>
          <w:rFonts w:ascii="Times New Roman" w:hAnsi="Times New Roman" w:cs="Times New Roman"/>
          <w:b/>
          <w:color w:val="0070C0"/>
          <w:szCs w:val="18"/>
        </w:rPr>
        <w:t xml:space="preserve">Nr wewnętrzny postępowania  </w:t>
      </w:r>
      <w:r w:rsidR="00CB7F6A">
        <w:rPr>
          <w:rFonts w:ascii="Times New Roman" w:hAnsi="Times New Roman" w:cs="Times New Roman"/>
          <w:b/>
          <w:color w:val="0070C0"/>
          <w:szCs w:val="18"/>
        </w:rPr>
        <w:t>26/</w:t>
      </w:r>
      <w:r w:rsidR="00D161F8">
        <w:rPr>
          <w:rFonts w:ascii="Times New Roman" w:hAnsi="Times New Roman" w:cs="Times New Roman"/>
          <w:b/>
          <w:color w:val="0070C0"/>
          <w:szCs w:val="18"/>
        </w:rPr>
        <w:t>23</w:t>
      </w:r>
    </w:p>
    <w:p w:rsidR="00E735CF" w:rsidRPr="00E735CF" w:rsidRDefault="00E735CF" w:rsidP="00E735CF">
      <w:pPr>
        <w:spacing w:after="0"/>
        <w:rPr>
          <w:rFonts w:ascii="Times New Roman" w:hAnsi="Times New Roman" w:cs="Times New Roman"/>
        </w:rPr>
      </w:pPr>
    </w:p>
    <w:p w:rsidR="00E735CF" w:rsidRPr="00E735CF" w:rsidRDefault="00E735CF" w:rsidP="00E735CF">
      <w:pPr>
        <w:rPr>
          <w:rFonts w:ascii="Times New Roman" w:hAnsi="Times New Roman" w:cs="Times New Roman"/>
        </w:rPr>
      </w:pPr>
      <w:r w:rsidRPr="00E735CF">
        <w:rPr>
          <w:rFonts w:ascii="Times New Roman" w:hAnsi="Times New Roman" w:cs="Times New Roman"/>
          <w:b/>
        </w:rPr>
        <w:t>Zamawiający</w:t>
      </w:r>
      <w:r w:rsidRPr="00E735CF">
        <w:rPr>
          <w:rFonts w:ascii="Times New Roman" w:hAnsi="Times New Roman" w:cs="Times New Roman"/>
        </w:rPr>
        <w:t>:</w:t>
      </w:r>
      <w:r w:rsidRPr="00E735CF">
        <w:rPr>
          <w:rFonts w:ascii="Times New Roman" w:hAnsi="Times New Roman" w:cs="Times New Roman"/>
        </w:rPr>
        <w:br/>
        <w:t>Komenda Wojewódzka Policji z siedzibą w Radomiu</w:t>
      </w:r>
      <w:r w:rsidRPr="00E735CF">
        <w:rPr>
          <w:rFonts w:ascii="Times New Roman" w:hAnsi="Times New Roman" w:cs="Times New Roman"/>
        </w:rPr>
        <w:br/>
        <w:t>ul. 11 Listopada 37/59</w:t>
      </w:r>
      <w:r w:rsidRPr="00E735CF">
        <w:rPr>
          <w:rFonts w:ascii="Times New Roman" w:hAnsi="Times New Roman" w:cs="Times New Roman"/>
        </w:rPr>
        <w:br/>
        <w:t>26-600 Radom</w:t>
      </w:r>
    </w:p>
    <w:p w:rsidR="00E735CF" w:rsidRPr="00E735CF" w:rsidRDefault="00E735CF" w:rsidP="00E735CF">
      <w:pPr>
        <w:rPr>
          <w:rFonts w:ascii="Times New Roman" w:hAnsi="Times New Roman" w:cs="Times New Roman"/>
        </w:rPr>
      </w:pPr>
    </w:p>
    <w:p w:rsidR="00E735CF" w:rsidRPr="00747390" w:rsidRDefault="00E735CF" w:rsidP="00747390">
      <w:pPr>
        <w:spacing w:after="0" w:line="360" w:lineRule="auto"/>
        <w:jc w:val="center"/>
        <w:rPr>
          <w:rFonts w:ascii="Times New Roman" w:hAnsi="Times New Roman" w:cs="Times New Roman"/>
          <w:b/>
          <w:sz w:val="36"/>
          <w:szCs w:val="36"/>
        </w:rPr>
      </w:pPr>
      <w:r w:rsidRPr="00E735CF">
        <w:rPr>
          <w:rFonts w:ascii="Times New Roman" w:hAnsi="Times New Roman" w:cs="Times New Roman"/>
          <w:b/>
          <w:sz w:val="36"/>
          <w:szCs w:val="36"/>
        </w:rPr>
        <w:t>SPECYFIKACJA WARUNKÓW ZAMÓWIENIA</w:t>
      </w:r>
    </w:p>
    <w:p w:rsidR="00E735CF" w:rsidRDefault="00E735CF" w:rsidP="000E79CC">
      <w:pPr>
        <w:spacing w:after="0" w:line="360" w:lineRule="auto"/>
        <w:jc w:val="center"/>
        <w:rPr>
          <w:rFonts w:ascii="Times New Roman" w:hAnsi="Times New Roman" w:cs="Times New Roman"/>
          <w:b/>
          <w:sz w:val="40"/>
          <w:szCs w:val="40"/>
        </w:rPr>
      </w:pPr>
      <w:r w:rsidRPr="00E735CF">
        <w:rPr>
          <w:rFonts w:ascii="Times New Roman" w:hAnsi="Times New Roman" w:cs="Times New Roman"/>
          <w:b/>
          <w:sz w:val="40"/>
          <w:szCs w:val="40"/>
        </w:rPr>
        <w:t>Przedmiot zamówienia</w:t>
      </w:r>
    </w:p>
    <w:p w:rsidR="00C93D83" w:rsidRDefault="00C93D83" w:rsidP="00C93D83">
      <w:pPr>
        <w:spacing w:after="0" w:line="360" w:lineRule="auto"/>
        <w:rPr>
          <w:rFonts w:ascii="Times New Roman" w:hAnsi="Times New Roman" w:cs="Times New Roman"/>
          <w:b/>
          <w:sz w:val="40"/>
          <w:szCs w:val="40"/>
        </w:rPr>
      </w:pPr>
    </w:p>
    <w:p w:rsidR="000E79CC" w:rsidRPr="00CB7F6A" w:rsidRDefault="00CB7F6A" w:rsidP="00747390">
      <w:pPr>
        <w:spacing w:after="0" w:line="360" w:lineRule="auto"/>
        <w:rPr>
          <w:rFonts w:ascii="Times New Roman" w:hAnsi="Times New Roman" w:cs="Times New Roman"/>
          <w:b/>
          <w:bCs/>
        </w:rPr>
      </w:pPr>
      <w:r w:rsidRPr="00CB7F6A">
        <w:rPr>
          <w:rFonts w:ascii="Times New Roman" w:hAnsi="Times New Roman" w:cs="Times New Roman"/>
          <w:b/>
          <w:bCs/>
        </w:rPr>
        <w:t>Usługa  parkowania/przechowywania pojazdów/rzeczy zabezpieczonych przez Policję i na jej koszt oraz innych pojazdów zleconych przez Policję do prowadzonych postępowań</w:t>
      </w:r>
    </w:p>
    <w:p w:rsidR="00CB7F6A" w:rsidRPr="00CB7F6A" w:rsidRDefault="00CB7F6A" w:rsidP="00747390">
      <w:pPr>
        <w:spacing w:after="0" w:line="360" w:lineRule="auto"/>
        <w:rPr>
          <w:rFonts w:ascii="Times New Roman" w:hAnsi="Times New Roman" w:cs="Times New Roman"/>
          <w:b/>
          <w:sz w:val="40"/>
          <w:szCs w:val="40"/>
        </w:rPr>
      </w:pPr>
    </w:p>
    <w:p w:rsidR="00E735CF" w:rsidRDefault="00E735CF" w:rsidP="00805B68">
      <w:pPr>
        <w:spacing w:after="0" w:line="360" w:lineRule="auto"/>
        <w:rPr>
          <w:rFonts w:ascii="Times New Roman" w:hAnsi="Times New Roman" w:cs="Times New Roman"/>
          <w:b/>
        </w:rPr>
      </w:pPr>
      <w:r w:rsidRPr="00E735CF">
        <w:rPr>
          <w:rFonts w:ascii="Times New Roman" w:hAnsi="Times New Roman" w:cs="Times New Roman"/>
          <w:b/>
        </w:rPr>
        <w:t xml:space="preserve">Tryb udzielenia zamówienia: </w:t>
      </w:r>
      <w:r w:rsidRPr="00E735CF">
        <w:rPr>
          <w:rFonts w:ascii="Times New Roman" w:hAnsi="Times New Roman" w:cs="Times New Roman"/>
        </w:rPr>
        <w:t xml:space="preserve">tryb podstawowy </w:t>
      </w:r>
      <w:r w:rsidR="001349AE">
        <w:rPr>
          <w:rFonts w:ascii="Times New Roman" w:hAnsi="Times New Roman" w:cs="Times New Roman"/>
        </w:rPr>
        <w:t>z</w:t>
      </w:r>
      <w:r w:rsidR="00CF0455">
        <w:rPr>
          <w:rFonts w:ascii="Times New Roman" w:hAnsi="Times New Roman" w:cs="Times New Roman"/>
        </w:rPr>
        <w:t xml:space="preserve"> możliwością prowadzenia negocjacji </w:t>
      </w:r>
      <w:r w:rsidR="001349AE">
        <w:rPr>
          <w:rFonts w:ascii="Times New Roman" w:hAnsi="Times New Roman" w:cs="Times New Roman"/>
        </w:rPr>
        <w:t xml:space="preserve"> </w:t>
      </w:r>
    </w:p>
    <w:p w:rsidR="00A30455" w:rsidRDefault="00A30455" w:rsidP="00E735CF">
      <w:pPr>
        <w:rPr>
          <w:rFonts w:ascii="Times New Roman" w:hAnsi="Times New Roman" w:cs="Times New Roman"/>
          <w:b/>
        </w:rPr>
      </w:pPr>
    </w:p>
    <w:p w:rsidR="00747390" w:rsidRPr="00E735CF" w:rsidRDefault="00747390" w:rsidP="00E735CF">
      <w:pPr>
        <w:rPr>
          <w:rFonts w:ascii="Times New Roman" w:hAnsi="Times New Roman" w:cs="Times New Roman"/>
          <w:b/>
        </w:rPr>
      </w:pPr>
    </w:p>
    <w:p w:rsidR="001A32A4" w:rsidRDefault="00E735CF" w:rsidP="001A32A4">
      <w:pPr>
        <w:rPr>
          <w:rFonts w:ascii="Times New Roman" w:hAnsi="Times New Roman" w:cs="Times New Roman"/>
          <w:b/>
        </w:rPr>
      </w:pPr>
      <w:r w:rsidRPr="00E735CF">
        <w:rPr>
          <w:rFonts w:ascii="Times New Roman" w:hAnsi="Times New Roman" w:cs="Times New Roman"/>
          <w:b/>
        </w:rPr>
        <w:t xml:space="preserve">       </w:t>
      </w:r>
      <w:r w:rsidR="00A30455">
        <w:rPr>
          <w:rFonts w:ascii="Times New Roman" w:hAnsi="Times New Roman" w:cs="Times New Roman"/>
          <w:b/>
        </w:rPr>
        <w:t xml:space="preserve"> </w:t>
      </w:r>
      <w:r w:rsidRPr="00E735CF">
        <w:rPr>
          <w:rFonts w:ascii="Times New Roman" w:hAnsi="Times New Roman" w:cs="Times New Roman"/>
          <w:b/>
        </w:rPr>
        <w:t xml:space="preserve">  ZATWIERDZIŁ:</w:t>
      </w:r>
    </w:p>
    <w:p w:rsidR="000348A0" w:rsidRPr="00F6390F" w:rsidRDefault="000348A0" w:rsidP="000348A0">
      <w:pPr>
        <w:spacing w:after="0" w:line="240" w:lineRule="auto"/>
        <w:ind w:left="708" w:firstLine="708"/>
        <w:rPr>
          <w:rFonts w:ascii="Times New Roman" w:hAnsi="Times New Roman" w:cs="Times New Roman"/>
          <w:b/>
          <w:sz w:val="20"/>
          <w:szCs w:val="20"/>
        </w:rPr>
      </w:pPr>
      <w:r w:rsidRPr="00F6390F">
        <w:rPr>
          <w:rFonts w:ascii="Times New Roman" w:hAnsi="Times New Roman" w:cs="Times New Roman"/>
          <w:b/>
          <w:sz w:val="20"/>
          <w:szCs w:val="20"/>
        </w:rPr>
        <w:t>ZASTĘPC</w:t>
      </w:r>
      <w:r>
        <w:rPr>
          <w:rFonts w:ascii="Times New Roman" w:hAnsi="Times New Roman" w:cs="Times New Roman"/>
          <w:b/>
          <w:sz w:val="20"/>
          <w:szCs w:val="20"/>
        </w:rPr>
        <w:t>A</w:t>
      </w:r>
    </w:p>
    <w:p w:rsidR="000348A0" w:rsidRPr="00F6390F" w:rsidRDefault="000348A0" w:rsidP="000348A0">
      <w:pPr>
        <w:spacing w:after="0" w:line="240" w:lineRule="auto"/>
        <w:rPr>
          <w:rFonts w:ascii="Times New Roman" w:hAnsi="Times New Roman" w:cs="Times New Roman"/>
          <w:b/>
          <w:sz w:val="20"/>
          <w:szCs w:val="20"/>
        </w:rPr>
      </w:pPr>
      <w:r w:rsidRPr="00F6390F">
        <w:rPr>
          <w:rFonts w:ascii="Times New Roman" w:hAnsi="Times New Roman" w:cs="Times New Roman"/>
          <w:b/>
          <w:sz w:val="20"/>
          <w:szCs w:val="20"/>
        </w:rPr>
        <w:t>KOMENDANTA WOJEWÓDZKIEGO POLICJI</w:t>
      </w:r>
    </w:p>
    <w:p w:rsidR="000348A0" w:rsidRPr="00F6390F" w:rsidRDefault="000348A0" w:rsidP="000348A0">
      <w:pPr>
        <w:spacing w:after="0" w:line="240" w:lineRule="auto"/>
        <w:rPr>
          <w:rFonts w:ascii="Times New Roman" w:hAnsi="Times New Roman" w:cs="Times New Roman"/>
          <w:b/>
          <w:sz w:val="20"/>
          <w:szCs w:val="20"/>
        </w:rPr>
      </w:pPr>
      <w:r w:rsidRPr="00F6390F">
        <w:rPr>
          <w:rFonts w:ascii="Times New Roman" w:hAnsi="Times New Roman" w:cs="Times New Roman"/>
          <w:b/>
          <w:sz w:val="20"/>
          <w:szCs w:val="20"/>
        </w:rPr>
        <w:t xml:space="preserve">           Z SIEDZIBĄ W RADOMIU</w:t>
      </w:r>
    </w:p>
    <w:p w:rsidR="000348A0" w:rsidRPr="00FB19E3" w:rsidRDefault="000348A0" w:rsidP="000348A0">
      <w:pPr>
        <w:spacing w:after="0" w:line="240" w:lineRule="auto"/>
        <w:rPr>
          <w:rFonts w:ascii="Times New Roman" w:hAnsi="Times New Roman" w:cs="Times New Roman"/>
          <w:b/>
          <w:i/>
          <w:sz w:val="20"/>
          <w:szCs w:val="20"/>
        </w:rPr>
      </w:pPr>
      <w:r w:rsidRPr="00FB19E3">
        <w:rPr>
          <w:rFonts w:ascii="Times New Roman" w:hAnsi="Times New Roman" w:cs="Times New Roman"/>
          <w:b/>
          <w:i/>
          <w:sz w:val="20"/>
          <w:szCs w:val="20"/>
        </w:rPr>
        <w:t xml:space="preserve">                  </w:t>
      </w:r>
      <w:r>
        <w:rPr>
          <w:rFonts w:ascii="Times New Roman" w:hAnsi="Times New Roman" w:cs="Times New Roman"/>
          <w:b/>
          <w:i/>
          <w:sz w:val="20"/>
          <w:szCs w:val="20"/>
        </w:rPr>
        <w:t xml:space="preserve">      </w:t>
      </w:r>
      <w:r w:rsidRPr="00FB19E3">
        <w:rPr>
          <w:rFonts w:ascii="Times New Roman" w:hAnsi="Times New Roman" w:cs="Times New Roman"/>
          <w:b/>
          <w:i/>
          <w:sz w:val="20"/>
          <w:szCs w:val="20"/>
        </w:rPr>
        <w:t xml:space="preserve">   mł. insp. Dariusz Król</w:t>
      </w:r>
    </w:p>
    <w:p w:rsidR="000348A0" w:rsidRDefault="000348A0" w:rsidP="001A32A4">
      <w:pPr>
        <w:rPr>
          <w:rFonts w:ascii="Times New Roman" w:hAnsi="Times New Roman" w:cs="Times New Roman"/>
          <w:b/>
        </w:rPr>
      </w:pPr>
    </w:p>
    <w:p w:rsidR="00747390" w:rsidRDefault="00747390" w:rsidP="00E735CF">
      <w:pPr>
        <w:jc w:val="center"/>
        <w:rPr>
          <w:rFonts w:ascii="Times New Roman" w:eastAsia="Times New Roman" w:hAnsi="Times New Roman" w:cs="Times New Roman"/>
          <w:b/>
          <w:color w:val="000000"/>
          <w:lang w:eastAsia="pl-PL"/>
        </w:rPr>
      </w:pPr>
    </w:p>
    <w:p w:rsidR="006F3478" w:rsidRPr="00E735CF" w:rsidRDefault="006F3478" w:rsidP="001A32A4">
      <w:pPr>
        <w:rPr>
          <w:rFonts w:ascii="Times New Roman" w:hAnsi="Times New Roman" w:cs="Times New Roman"/>
          <w:bCs/>
        </w:rPr>
      </w:pPr>
      <w:bookmarkStart w:id="1" w:name="_GoBack"/>
      <w:bookmarkEnd w:id="1"/>
    </w:p>
    <w:p w:rsidR="00E735CF" w:rsidRPr="00E735CF" w:rsidRDefault="00E735CF" w:rsidP="00E735CF">
      <w:pPr>
        <w:jc w:val="center"/>
        <w:rPr>
          <w:rFonts w:ascii="Times New Roman" w:hAnsi="Times New Roman" w:cs="Times New Roman"/>
          <w:bCs/>
        </w:rPr>
      </w:pPr>
      <w:r w:rsidRPr="00E735CF">
        <w:rPr>
          <w:rFonts w:ascii="Times New Roman" w:hAnsi="Times New Roman" w:cs="Times New Roman"/>
          <w:bCs/>
        </w:rPr>
        <w:t>Radom, dnia</w:t>
      </w:r>
      <w:r w:rsidR="001A32A4">
        <w:rPr>
          <w:rFonts w:ascii="Times New Roman" w:hAnsi="Times New Roman" w:cs="Times New Roman"/>
          <w:bCs/>
        </w:rPr>
        <w:t xml:space="preserve"> </w:t>
      </w:r>
      <w:r w:rsidR="000348A0">
        <w:rPr>
          <w:rFonts w:ascii="Times New Roman" w:hAnsi="Times New Roman" w:cs="Times New Roman"/>
          <w:bCs/>
        </w:rPr>
        <w:t>26.07.2023r.</w:t>
      </w:r>
    </w:p>
    <w:p w:rsidR="00E735CF" w:rsidRPr="00C608BB" w:rsidRDefault="00E735CF" w:rsidP="00E735CF">
      <w:pPr>
        <w:jc w:val="center"/>
        <w:rPr>
          <w:rFonts w:ascii="Times New Roman" w:hAnsi="Times New Roman" w:cs="Times New Roman"/>
          <w:b/>
          <w:color w:val="000000" w:themeColor="text1"/>
        </w:rPr>
      </w:pPr>
      <w:r w:rsidRPr="00E735CF">
        <w:rPr>
          <w:rFonts w:ascii="Times New Roman" w:hAnsi="Times New Roman" w:cs="Times New Roman"/>
          <w:b/>
        </w:rPr>
        <w:t>Postępowanie prowadzone za pośrednictwem platformazakupowa.pl pod adresem:</w:t>
      </w:r>
      <w:r w:rsidRPr="00E735CF">
        <w:rPr>
          <w:rFonts w:ascii="Times New Roman" w:hAnsi="Times New Roman" w:cs="Times New Roman"/>
          <w:b/>
        </w:rPr>
        <w:br/>
      </w:r>
      <w:hyperlink r:id="rId9" w:history="1">
        <w:r w:rsidR="00256F5F" w:rsidRPr="00C608BB">
          <w:rPr>
            <w:rStyle w:val="Hipercze"/>
            <w:rFonts w:ascii="Times New Roman" w:hAnsi="Times New Roman" w:cs="Times New Roman"/>
            <w:b/>
            <w:u w:val="none"/>
          </w:rPr>
          <w:t>https://platformazakupowa.pl/kwp_radom</w:t>
        </w:r>
      </w:hyperlink>
      <w:r w:rsidR="00256F5F" w:rsidRPr="00C608BB">
        <w:rPr>
          <w:rFonts w:ascii="Times New Roman" w:hAnsi="Times New Roman" w:cs="Times New Roman"/>
          <w:b/>
          <w:color w:val="4472C4" w:themeColor="accent5"/>
        </w:rPr>
        <w:t xml:space="preserve"> </w:t>
      </w:r>
      <w:r w:rsidRPr="00C608BB">
        <w:rPr>
          <w:rFonts w:ascii="Times New Roman" w:hAnsi="Times New Roman" w:cs="Times New Roman"/>
          <w:b/>
          <w:color w:val="000000" w:themeColor="text1"/>
        </w:rPr>
        <w:br w:type="page"/>
      </w:r>
    </w:p>
    <w:p w:rsidR="00E735CF" w:rsidRPr="00E735CF" w:rsidRDefault="00E735CF" w:rsidP="00E735CF">
      <w:pPr>
        <w:spacing w:after="0" w:line="276" w:lineRule="auto"/>
        <w:jc w:val="both"/>
        <w:rPr>
          <w:rFonts w:ascii="Times New Roman" w:hAnsi="Times New Roman" w:cs="Times New Roman"/>
          <w:b/>
          <w:color w:val="000000" w:themeColor="text1"/>
        </w:rPr>
      </w:pPr>
      <w:r w:rsidRPr="00E735CF">
        <w:rPr>
          <w:rFonts w:ascii="Times New Roman" w:hAnsi="Times New Roman" w:cs="Times New Roman"/>
          <w:b/>
          <w:color w:val="000000" w:themeColor="text1"/>
        </w:rPr>
        <w:lastRenderedPageBreak/>
        <w:t>SPIS TREŚCI</w:t>
      </w:r>
    </w:p>
    <w:p w:rsidR="00E735CF" w:rsidRPr="00E735CF" w:rsidRDefault="00E735CF" w:rsidP="00E735CF">
      <w:pPr>
        <w:spacing w:after="0" w:line="276" w:lineRule="auto"/>
        <w:jc w:val="both"/>
        <w:rPr>
          <w:rFonts w:ascii="Times New Roman" w:hAnsi="Times New Roman" w:cs="Times New Roman"/>
          <w:b/>
          <w:color w:val="000000" w:themeColor="text1"/>
        </w:rPr>
      </w:pPr>
    </w:p>
    <w:p w:rsidR="00E735CF" w:rsidRPr="00E735CF" w:rsidRDefault="00E735CF" w:rsidP="00E735CF">
      <w:pPr>
        <w:numPr>
          <w:ilvl w:val="0"/>
          <w:numId w:val="1"/>
        </w:numPr>
        <w:spacing w:after="0" w:line="276" w:lineRule="auto"/>
        <w:ind w:left="812" w:hanging="182"/>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NAZWA ORAZ ADRES ZAMAWIAJĄCEGO</w:t>
      </w:r>
    </w:p>
    <w:p w:rsidR="00E735CF" w:rsidRPr="00E735CF" w:rsidRDefault="00E735CF" w:rsidP="00E735CF">
      <w:pPr>
        <w:numPr>
          <w:ilvl w:val="0"/>
          <w:numId w:val="1"/>
        </w:numPr>
        <w:spacing w:after="0" w:line="276" w:lineRule="auto"/>
        <w:ind w:left="812" w:hanging="182"/>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ADRES STRONY INTERNETOWEJ, NA KTÓREJ UDOSTĘPNIANE BĘDĄ ZMIANY </w:t>
      </w:r>
      <w:r w:rsidRPr="00E735CF">
        <w:rPr>
          <w:rFonts w:ascii="Times New Roman" w:hAnsi="Times New Roman" w:cs="Times New Roman"/>
          <w:color w:val="000000" w:themeColor="text1"/>
        </w:rPr>
        <w:br/>
        <w:t>I WYJAŚNIENIA TREŚCI SWZ ORAZ INNE DOKUMENTY ZAMÓWIENIA BEZPOŚREDNIO ZWIĄZANE Z POSTĘPOWANIEM O UDZIELENIE ZAMÓWIENIA</w:t>
      </w:r>
    </w:p>
    <w:p w:rsidR="00E735CF" w:rsidRPr="00E735CF" w:rsidRDefault="00E735CF" w:rsidP="00E735CF">
      <w:pPr>
        <w:numPr>
          <w:ilvl w:val="0"/>
          <w:numId w:val="1"/>
        </w:numPr>
        <w:spacing w:after="0" w:line="276" w:lineRule="auto"/>
        <w:ind w:left="812" w:hanging="182"/>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TRYB UDZIELENIA ZAMÓWIENIA</w:t>
      </w:r>
    </w:p>
    <w:p w:rsidR="00E735CF" w:rsidRPr="00E735CF" w:rsidRDefault="00E735CF" w:rsidP="00E735CF">
      <w:pPr>
        <w:numPr>
          <w:ilvl w:val="0"/>
          <w:numId w:val="1"/>
        </w:numPr>
        <w:spacing w:after="0" w:line="276" w:lineRule="auto"/>
        <w:ind w:left="812" w:hanging="182"/>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INFORMACJA, CZY ZAMAWIAJĄCY PRZEWIDUJE WYBÓR NAJKORZYSTNIEJSZEJ OFERTY Z MOŻLIWOŚCIĄ PROWADZENIA NEGOCJACJI</w:t>
      </w:r>
    </w:p>
    <w:p w:rsidR="00E735CF" w:rsidRPr="00E735CF" w:rsidRDefault="00E735CF" w:rsidP="00E735CF">
      <w:pPr>
        <w:numPr>
          <w:ilvl w:val="0"/>
          <w:numId w:val="1"/>
        </w:numPr>
        <w:spacing w:after="0" w:line="276" w:lineRule="auto"/>
        <w:ind w:left="812" w:hanging="182"/>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OPIS PRZEDMIOTU ZAMÓWIENIA</w:t>
      </w:r>
    </w:p>
    <w:p w:rsidR="00E735CF" w:rsidRPr="00E735CF" w:rsidRDefault="00E735CF" w:rsidP="00E735CF">
      <w:pPr>
        <w:numPr>
          <w:ilvl w:val="0"/>
          <w:numId w:val="1"/>
        </w:numPr>
        <w:spacing w:after="0" w:line="276" w:lineRule="auto"/>
        <w:ind w:left="812" w:hanging="182"/>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TERMIN WYKONANIA ZAMÓWIENIA</w:t>
      </w:r>
    </w:p>
    <w:p w:rsidR="00E735CF" w:rsidRPr="00E735CF" w:rsidRDefault="00E735CF" w:rsidP="00E735CF">
      <w:pPr>
        <w:numPr>
          <w:ilvl w:val="0"/>
          <w:numId w:val="1"/>
        </w:numPr>
        <w:spacing w:after="0" w:line="276" w:lineRule="auto"/>
        <w:ind w:left="812" w:hanging="182"/>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PROJEKTOWANE POSTANOWIENIA UMOWY W SPRAWIE ZAMÓWIENIA PUBLICZNEGO, KTÓRE ZOSTANĄ WPROWADZONE DO TREŚCI TEJ UMOWY</w:t>
      </w:r>
    </w:p>
    <w:p w:rsidR="00E735CF" w:rsidRPr="00E735CF" w:rsidRDefault="00E735CF" w:rsidP="00E735CF">
      <w:pPr>
        <w:numPr>
          <w:ilvl w:val="0"/>
          <w:numId w:val="1"/>
        </w:numPr>
        <w:spacing w:after="0" w:line="276" w:lineRule="auto"/>
        <w:ind w:left="812" w:hanging="182"/>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INFORMACJE O ŚRODKACH KOMUNIKACJI ELEKTRONICZNEJ, PRZY </w:t>
      </w:r>
      <w:r w:rsidRPr="00E735CF">
        <w:rPr>
          <w:rFonts w:ascii="Times New Roman" w:hAnsi="Times New Roman" w:cs="Times New Roman"/>
          <w:color w:val="000000" w:themeColor="text1"/>
        </w:rPr>
        <w:br/>
        <w:t xml:space="preserve">UŻYCIU KTÓRYCH ZAMAWIAJĄCY BĘDZIE KOMUNIKOWAŁ SIĘ </w:t>
      </w:r>
      <w:r w:rsidRPr="00E735CF">
        <w:rPr>
          <w:rFonts w:ascii="Times New Roman" w:hAnsi="Times New Roman" w:cs="Times New Roman"/>
          <w:color w:val="000000" w:themeColor="text1"/>
        </w:rPr>
        <w:br/>
        <w:t xml:space="preserve">Z WYKONAWCAMI, ORAZ INFORMACJE O WYMAGANIACH TECHNICZNYCH </w:t>
      </w:r>
      <w:r w:rsidRPr="00E735CF">
        <w:rPr>
          <w:rFonts w:ascii="Times New Roman" w:hAnsi="Times New Roman" w:cs="Times New Roman"/>
          <w:color w:val="000000" w:themeColor="text1"/>
        </w:rPr>
        <w:br/>
        <w:t>I ORGANI</w:t>
      </w:r>
      <w:r w:rsidR="00044230">
        <w:rPr>
          <w:rFonts w:ascii="Times New Roman" w:hAnsi="Times New Roman" w:cs="Times New Roman"/>
          <w:color w:val="000000" w:themeColor="text1"/>
        </w:rPr>
        <w:t>ZA</w:t>
      </w:r>
      <w:r w:rsidRPr="00E735CF">
        <w:rPr>
          <w:rFonts w:ascii="Times New Roman" w:hAnsi="Times New Roman" w:cs="Times New Roman"/>
          <w:color w:val="000000" w:themeColor="text1"/>
        </w:rPr>
        <w:t>CYJNYCH SPORZĄDZENIA, WYSYŁANIA I ODBIERANIA KORESPONDENCJI ELEKTRONICZNEJ</w:t>
      </w:r>
    </w:p>
    <w:p w:rsidR="00E735CF" w:rsidRPr="00E735CF" w:rsidRDefault="00E735CF" w:rsidP="00E735CF">
      <w:pPr>
        <w:numPr>
          <w:ilvl w:val="0"/>
          <w:numId w:val="1"/>
        </w:numPr>
        <w:spacing w:after="0" w:line="276" w:lineRule="auto"/>
        <w:ind w:left="812" w:hanging="182"/>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WSKAZANIE OSÓB UPRAWNIONYCH DO KOMUNIKOWANIA SIĘ </w:t>
      </w:r>
      <w:r w:rsidRPr="00E735CF">
        <w:rPr>
          <w:rFonts w:ascii="Times New Roman" w:hAnsi="Times New Roman" w:cs="Times New Roman"/>
          <w:color w:val="000000" w:themeColor="text1"/>
        </w:rPr>
        <w:br/>
        <w:t>Z WYKONAWCAMI</w:t>
      </w:r>
    </w:p>
    <w:p w:rsidR="00E735CF" w:rsidRPr="00E735CF" w:rsidRDefault="00E735CF" w:rsidP="00E735CF">
      <w:pPr>
        <w:numPr>
          <w:ilvl w:val="0"/>
          <w:numId w:val="1"/>
        </w:numPr>
        <w:spacing w:after="0" w:line="276" w:lineRule="auto"/>
        <w:ind w:left="812" w:hanging="182"/>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TERMIN ZWIĄZANIA OFERTĄ</w:t>
      </w:r>
    </w:p>
    <w:p w:rsidR="00E735CF" w:rsidRPr="00E735CF" w:rsidRDefault="00E735CF" w:rsidP="00E735CF">
      <w:pPr>
        <w:numPr>
          <w:ilvl w:val="0"/>
          <w:numId w:val="1"/>
        </w:numPr>
        <w:spacing w:after="0" w:line="276" w:lineRule="auto"/>
        <w:ind w:left="812" w:hanging="182"/>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WYMAGANIA DOTYCZĄCE WADIUM</w:t>
      </w:r>
    </w:p>
    <w:p w:rsidR="00E735CF" w:rsidRPr="00E735CF" w:rsidRDefault="00E735CF" w:rsidP="00E735CF">
      <w:pPr>
        <w:numPr>
          <w:ilvl w:val="0"/>
          <w:numId w:val="1"/>
        </w:numPr>
        <w:spacing w:after="0" w:line="276" w:lineRule="auto"/>
        <w:ind w:left="812" w:hanging="182"/>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INFORMACJE DOTYCZĄCE ZABEZPIECZENIA NALEŻYTEGO WYKONANIA UMOWY</w:t>
      </w:r>
    </w:p>
    <w:p w:rsidR="00E735CF" w:rsidRPr="00E735CF" w:rsidRDefault="00E735CF" w:rsidP="00E735CF">
      <w:pPr>
        <w:numPr>
          <w:ilvl w:val="0"/>
          <w:numId w:val="1"/>
        </w:numPr>
        <w:spacing w:after="0" w:line="276" w:lineRule="auto"/>
        <w:ind w:left="812" w:hanging="182"/>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OPIS SPOSOBU PRZYGOTOWANIA OFERTY</w:t>
      </w:r>
    </w:p>
    <w:p w:rsidR="00E735CF" w:rsidRPr="00E735CF" w:rsidRDefault="00E735CF" w:rsidP="00E735CF">
      <w:pPr>
        <w:numPr>
          <w:ilvl w:val="0"/>
          <w:numId w:val="1"/>
        </w:numPr>
        <w:spacing w:after="0" w:line="276" w:lineRule="auto"/>
        <w:ind w:left="812" w:hanging="182"/>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SPOSÓB ORAZ TERMIN SKŁADANIA OFERT</w:t>
      </w:r>
    </w:p>
    <w:p w:rsidR="00E735CF" w:rsidRPr="00E735CF" w:rsidRDefault="00E735CF" w:rsidP="00E735CF">
      <w:pPr>
        <w:numPr>
          <w:ilvl w:val="0"/>
          <w:numId w:val="1"/>
        </w:numPr>
        <w:spacing w:after="0" w:line="276" w:lineRule="auto"/>
        <w:ind w:left="812" w:hanging="182"/>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TERMIN OTWARCIA OFERT</w:t>
      </w:r>
    </w:p>
    <w:p w:rsidR="00E735CF" w:rsidRPr="00E735CF" w:rsidRDefault="00E735CF" w:rsidP="00E735CF">
      <w:pPr>
        <w:numPr>
          <w:ilvl w:val="0"/>
          <w:numId w:val="1"/>
        </w:numPr>
        <w:spacing w:after="0" w:line="276" w:lineRule="auto"/>
        <w:ind w:left="812" w:hanging="182"/>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PODSTAWY WYKLUCZENIA, O </w:t>
      </w:r>
      <w:r w:rsidRPr="00E735CF">
        <w:rPr>
          <w:rFonts w:ascii="Times New Roman" w:hAnsi="Times New Roman" w:cs="Times New Roman"/>
        </w:rPr>
        <w:t xml:space="preserve">KTÓRYCH MOWA W ART. 108 ust. 1 </w:t>
      </w:r>
    </w:p>
    <w:p w:rsidR="00E735CF" w:rsidRPr="00E735CF" w:rsidRDefault="00E735CF" w:rsidP="00E735CF">
      <w:pPr>
        <w:numPr>
          <w:ilvl w:val="0"/>
          <w:numId w:val="1"/>
        </w:numPr>
        <w:spacing w:after="0" w:line="276" w:lineRule="auto"/>
        <w:ind w:left="812" w:hanging="182"/>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INFORMACJE O WARUNKACH UDZIAŁU W POSTĘPOWANIU</w:t>
      </w:r>
    </w:p>
    <w:p w:rsidR="00E735CF" w:rsidRPr="00E735CF" w:rsidRDefault="00E735CF" w:rsidP="00E735CF">
      <w:pPr>
        <w:numPr>
          <w:ilvl w:val="0"/>
          <w:numId w:val="1"/>
        </w:numPr>
        <w:spacing w:after="0" w:line="276" w:lineRule="auto"/>
        <w:ind w:left="812" w:hanging="182"/>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WYKAZ PODMIOTOWYCH ŚRODKÓW DOWODOWYCH </w:t>
      </w:r>
    </w:p>
    <w:p w:rsidR="00E735CF" w:rsidRPr="00E735CF" w:rsidRDefault="00E735CF" w:rsidP="00E735CF">
      <w:pPr>
        <w:numPr>
          <w:ilvl w:val="0"/>
          <w:numId w:val="1"/>
        </w:numPr>
        <w:spacing w:after="0" w:line="276" w:lineRule="auto"/>
        <w:ind w:left="812" w:hanging="182"/>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SPOSÓB OBLICZENIA CENY</w:t>
      </w:r>
    </w:p>
    <w:p w:rsidR="00E735CF" w:rsidRPr="00E735CF" w:rsidRDefault="00E735CF" w:rsidP="00E735CF">
      <w:pPr>
        <w:numPr>
          <w:ilvl w:val="0"/>
          <w:numId w:val="1"/>
        </w:numPr>
        <w:spacing w:after="0" w:line="276" w:lineRule="auto"/>
        <w:ind w:left="812" w:hanging="182"/>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OPIS KRYTERIÓW OCENY OFERT, WRAZ Z PODANIEM WAG TYCH KRYTERIÓW </w:t>
      </w:r>
      <w:r w:rsidRPr="00E735CF">
        <w:rPr>
          <w:rFonts w:ascii="Times New Roman" w:hAnsi="Times New Roman" w:cs="Times New Roman"/>
          <w:color w:val="000000" w:themeColor="text1"/>
        </w:rPr>
        <w:br/>
        <w:t>I SPOSOBU OCENY OFERT</w:t>
      </w:r>
    </w:p>
    <w:p w:rsidR="00E735CF" w:rsidRPr="00E735CF" w:rsidRDefault="00E735CF" w:rsidP="00E735CF">
      <w:pPr>
        <w:numPr>
          <w:ilvl w:val="0"/>
          <w:numId w:val="1"/>
        </w:numPr>
        <w:spacing w:after="0" w:line="276" w:lineRule="auto"/>
        <w:ind w:left="812" w:hanging="182"/>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INFORMACJE O FORMALNOŚCIACH, JAKIE MUSZĄ ZOSTAĆ DOPEŁNIONE PO WYBORZE OFERTY W CELU ZAWARCIA UMOWY W SPRAWIE ZAMÓWIENIA PUBLICZNEGO</w:t>
      </w:r>
    </w:p>
    <w:p w:rsidR="00E735CF" w:rsidRPr="00E735CF" w:rsidRDefault="00E735CF" w:rsidP="00E735CF">
      <w:pPr>
        <w:numPr>
          <w:ilvl w:val="0"/>
          <w:numId w:val="1"/>
        </w:numPr>
        <w:spacing w:after="0" w:line="276" w:lineRule="auto"/>
        <w:ind w:left="812" w:hanging="182"/>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POUCZENIE O ŚRODKACH OCHRONY PRAWNEJ PRZYSŁUGUJĄCYCH WYKONAWCY</w:t>
      </w:r>
    </w:p>
    <w:p w:rsidR="00E735CF" w:rsidRPr="00E735CF" w:rsidRDefault="00E735CF" w:rsidP="00E735CF">
      <w:pPr>
        <w:numPr>
          <w:ilvl w:val="0"/>
          <w:numId w:val="1"/>
        </w:numPr>
        <w:spacing w:after="0" w:line="276" w:lineRule="auto"/>
        <w:ind w:left="812" w:hanging="182"/>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KLAUZULA INFORMACYJNA DOTYCZĄCA PRZETWARZANIA DANYCH OSOBOWYCH</w:t>
      </w:r>
    </w:p>
    <w:p w:rsidR="00E735CF" w:rsidRPr="00E735CF" w:rsidRDefault="00E735CF" w:rsidP="00E735CF">
      <w:pPr>
        <w:numPr>
          <w:ilvl w:val="0"/>
          <w:numId w:val="1"/>
        </w:numPr>
        <w:spacing w:after="0" w:line="276" w:lineRule="auto"/>
        <w:ind w:left="812" w:hanging="182"/>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INNE ISTOTNE INFORMACJE DOTYCZĄCE POSTĘPOWANIA</w:t>
      </w:r>
    </w:p>
    <w:p w:rsidR="00E735CF" w:rsidRPr="00E735CF" w:rsidRDefault="00E735CF" w:rsidP="00E735CF">
      <w:pPr>
        <w:numPr>
          <w:ilvl w:val="0"/>
          <w:numId w:val="1"/>
        </w:numPr>
        <w:spacing w:after="0" w:line="276" w:lineRule="auto"/>
        <w:ind w:left="812" w:hanging="182"/>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ZAŁĄCZNIKI DO SWZ</w:t>
      </w:r>
    </w:p>
    <w:p w:rsidR="00E735CF" w:rsidRPr="00E735CF" w:rsidRDefault="00E735CF" w:rsidP="00E735CF">
      <w:pPr>
        <w:spacing w:after="0" w:line="276" w:lineRule="auto"/>
        <w:jc w:val="both"/>
        <w:rPr>
          <w:rFonts w:ascii="Times New Roman" w:hAnsi="Times New Roman" w:cs="Times New Roman"/>
        </w:rPr>
      </w:pPr>
    </w:p>
    <w:p w:rsidR="00E735CF" w:rsidRPr="00E735CF" w:rsidRDefault="00E735CF" w:rsidP="00E735CF">
      <w:pPr>
        <w:spacing w:after="0" w:line="276" w:lineRule="auto"/>
        <w:rPr>
          <w:rFonts w:ascii="Times New Roman" w:hAnsi="Times New Roman" w:cs="Times New Roman"/>
        </w:rPr>
      </w:pPr>
    </w:p>
    <w:p w:rsidR="00E735CF" w:rsidRPr="00E735CF" w:rsidRDefault="00E735CF" w:rsidP="00E735CF">
      <w:pPr>
        <w:spacing w:after="0" w:line="276" w:lineRule="auto"/>
        <w:rPr>
          <w:rFonts w:ascii="Times New Roman" w:hAnsi="Times New Roman" w:cs="Times New Roman"/>
        </w:rPr>
      </w:pPr>
    </w:p>
    <w:p w:rsidR="00E735CF" w:rsidRPr="00E735CF" w:rsidRDefault="00E735CF" w:rsidP="00E735CF">
      <w:pPr>
        <w:spacing w:after="0" w:line="276" w:lineRule="auto"/>
        <w:rPr>
          <w:rFonts w:ascii="Times New Roman" w:hAnsi="Times New Roman" w:cs="Times New Roman"/>
        </w:rPr>
      </w:pPr>
    </w:p>
    <w:p w:rsidR="00E735CF" w:rsidRPr="00E735CF" w:rsidRDefault="00E735CF" w:rsidP="00E735CF">
      <w:pPr>
        <w:numPr>
          <w:ilvl w:val="0"/>
          <w:numId w:val="2"/>
        </w:numPr>
        <w:spacing w:after="0" w:line="276" w:lineRule="auto"/>
        <w:ind w:left="392" w:hanging="280"/>
        <w:contextualSpacing/>
        <w:rPr>
          <w:rFonts w:ascii="Times New Roman" w:hAnsi="Times New Roman" w:cs="Times New Roman"/>
          <w:b/>
        </w:rPr>
      </w:pPr>
      <w:r w:rsidRPr="00E735CF">
        <w:rPr>
          <w:rFonts w:ascii="Times New Roman" w:hAnsi="Times New Roman" w:cs="Times New Roman"/>
          <w:b/>
        </w:rPr>
        <w:lastRenderedPageBreak/>
        <w:t>Nazwa oraz adres Zamawiającego</w:t>
      </w:r>
    </w:p>
    <w:p w:rsidR="00E735CF" w:rsidRPr="00E735CF" w:rsidRDefault="00E735CF" w:rsidP="00E735CF">
      <w:pPr>
        <w:spacing w:after="0" w:line="276" w:lineRule="auto"/>
        <w:ind w:left="392"/>
        <w:contextualSpacing/>
        <w:rPr>
          <w:rFonts w:ascii="Times New Roman" w:hAnsi="Times New Roman" w:cs="Times New Roman"/>
          <w:b/>
        </w:rPr>
      </w:pPr>
    </w:p>
    <w:p w:rsidR="00E735CF" w:rsidRPr="00E735CF" w:rsidRDefault="00E735CF" w:rsidP="00E735CF">
      <w:pPr>
        <w:numPr>
          <w:ilvl w:val="0"/>
          <w:numId w:val="9"/>
        </w:numPr>
        <w:spacing w:after="0" w:line="276" w:lineRule="auto"/>
        <w:ind w:left="378" w:hanging="406"/>
        <w:contextualSpacing/>
        <w:jc w:val="both"/>
        <w:rPr>
          <w:rFonts w:ascii="Times New Roman" w:hAnsi="Times New Roman" w:cs="Times New Roman"/>
        </w:rPr>
      </w:pPr>
      <w:r w:rsidRPr="00E735CF">
        <w:rPr>
          <w:rFonts w:ascii="Times New Roman" w:hAnsi="Times New Roman" w:cs="Times New Roman"/>
          <w:b/>
        </w:rPr>
        <w:t>Nazwa oraz adres Zamawiającego:</w:t>
      </w:r>
      <w:r w:rsidRPr="00E735CF">
        <w:rPr>
          <w:rFonts w:ascii="Times New Roman" w:hAnsi="Times New Roman" w:cs="Times New Roman"/>
        </w:rPr>
        <w:t xml:space="preserve"> Komenda Wojewódzka Policji z siedzibą w Radomiu,</w:t>
      </w:r>
    </w:p>
    <w:p w:rsidR="00E735CF" w:rsidRPr="00E735CF" w:rsidRDefault="00E735CF" w:rsidP="00E735CF">
      <w:pPr>
        <w:spacing w:after="0" w:line="276" w:lineRule="auto"/>
        <w:ind w:left="378"/>
        <w:contextualSpacing/>
        <w:jc w:val="both"/>
        <w:rPr>
          <w:rFonts w:ascii="Times New Roman" w:hAnsi="Times New Roman" w:cs="Times New Roman"/>
        </w:rPr>
      </w:pPr>
      <w:r w:rsidRPr="00E735CF">
        <w:rPr>
          <w:rFonts w:ascii="Times New Roman" w:hAnsi="Times New Roman" w:cs="Times New Roman"/>
        </w:rPr>
        <w:t>ul. 11 Listopada 37/59, 26-600 Radom</w:t>
      </w:r>
    </w:p>
    <w:p w:rsidR="00E735CF" w:rsidRPr="00E735CF" w:rsidRDefault="00E735CF" w:rsidP="00E735CF">
      <w:pPr>
        <w:spacing w:after="0" w:line="276" w:lineRule="auto"/>
        <w:ind w:left="756" w:hanging="378"/>
        <w:contextualSpacing/>
        <w:jc w:val="both"/>
        <w:rPr>
          <w:rFonts w:ascii="Times New Roman" w:hAnsi="Times New Roman" w:cs="Times New Roman"/>
        </w:rPr>
      </w:pPr>
      <w:r w:rsidRPr="00E735CF">
        <w:rPr>
          <w:rFonts w:ascii="Times New Roman" w:hAnsi="Times New Roman" w:cs="Times New Roman"/>
          <w:b/>
        </w:rPr>
        <w:t>Numer telefonu:</w:t>
      </w:r>
      <w:r w:rsidRPr="00E735CF">
        <w:rPr>
          <w:rFonts w:ascii="Times New Roman" w:hAnsi="Times New Roman" w:cs="Times New Roman"/>
        </w:rPr>
        <w:t xml:space="preserve"> 47 701 31 03</w:t>
      </w:r>
    </w:p>
    <w:p w:rsidR="00E735CF" w:rsidRPr="00C608BB" w:rsidRDefault="00E735CF" w:rsidP="00E735CF">
      <w:pPr>
        <w:spacing w:after="0" w:line="276" w:lineRule="auto"/>
        <w:ind w:left="756" w:hanging="378"/>
        <w:contextualSpacing/>
        <w:jc w:val="both"/>
        <w:rPr>
          <w:rFonts w:ascii="Times New Roman" w:hAnsi="Times New Roman" w:cs="Times New Roman"/>
        </w:rPr>
      </w:pPr>
      <w:r w:rsidRPr="00C608BB">
        <w:rPr>
          <w:rFonts w:ascii="Times New Roman" w:hAnsi="Times New Roman" w:cs="Times New Roman"/>
          <w:b/>
        </w:rPr>
        <w:t xml:space="preserve">Adres poczty elektronicznej: </w:t>
      </w:r>
      <w:hyperlink r:id="rId10" w:history="1">
        <w:r w:rsidR="005F19A1" w:rsidRPr="00C608BB">
          <w:rPr>
            <w:rStyle w:val="Hipercze"/>
            <w:rFonts w:ascii="Times New Roman" w:hAnsi="Times New Roman" w:cs="Times New Roman"/>
            <w:u w:val="none"/>
          </w:rPr>
          <w:t>zamowienia.kwp@ra.policja.gov.pl</w:t>
        </w:r>
      </w:hyperlink>
      <w:r w:rsidR="005F19A1" w:rsidRPr="00C608BB">
        <w:rPr>
          <w:rFonts w:ascii="Times New Roman" w:hAnsi="Times New Roman" w:cs="Times New Roman"/>
        </w:rPr>
        <w:t xml:space="preserve"> </w:t>
      </w:r>
    </w:p>
    <w:p w:rsidR="00E735CF" w:rsidRPr="00C608BB" w:rsidRDefault="00E735CF" w:rsidP="00E735CF">
      <w:pPr>
        <w:spacing w:after="0" w:line="276" w:lineRule="auto"/>
        <w:ind w:left="756" w:hanging="378"/>
        <w:contextualSpacing/>
        <w:rPr>
          <w:rFonts w:ascii="Times New Roman" w:hAnsi="Times New Roman" w:cs="Times New Roman"/>
        </w:rPr>
      </w:pPr>
      <w:r w:rsidRPr="00C608BB">
        <w:rPr>
          <w:rFonts w:ascii="Times New Roman" w:hAnsi="Times New Roman" w:cs="Times New Roman"/>
          <w:b/>
        </w:rPr>
        <w:t>Adres strony internetowej prowadzonego postępowania:</w:t>
      </w:r>
    </w:p>
    <w:p w:rsidR="00E735CF" w:rsidRPr="00C608BB" w:rsidRDefault="006A2A54" w:rsidP="00E735CF">
      <w:pPr>
        <w:spacing w:after="0" w:line="276" w:lineRule="auto"/>
        <w:ind w:left="756" w:hanging="378"/>
        <w:contextualSpacing/>
        <w:rPr>
          <w:rFonts w:ascii="Times New Roman" w:hAnsi="Times New Roman" w:cs="Times New Roman"/>
        </w:rPr>
      </w:pPr>
      <w:hyperlink r:id="rId11" w:history="1">
        <w:r w:rsidR="005F19A1" w:rsidRPr="00C608BB">
          <w:rPr>
            <w:rStyle w:val="Hipercze"/>
            <w:rFonts w:ascii="Times New Roman" w:hAnsi="Times New Roman" w:cs="Times New Roman"/>
            <w:bCs/>
            <w:u w:val="none"/>
          </w:rPr>
          <w:t>https://platformazakupowa.pl/pn/kwp_radom</w:t>
        </w:r>
      </w:hyperlink>
      <w:r w:rsidR="005F19A1" w:rsidRPr="00C608BB">
        <w:rPr>
          <w:rFonts w:ascii="Times New Roman" w:hAnsi="Times New Roman" w:cs="Times New Roman"/>
          <w:bCs/>
          <w:color w:val="4472C4" w:themeColor="accent5"/>
        </w:rPr>
        <w:t xml:space="preserve"> </w:t>
      </w:r>
      <w:r w:rsidR="00E735CF" w:rsidRPr="00C608BB">
        <w:rPr>
          <w:rFonts w:ascii="Times New Roman" w:hAnsi="Times New Roman" w:cs="Times New Roman"/>
          <w:bCs/>
          <w:color w:val="4472C4" w:themeColor="accent5"/>
        </w:rPr>
        <w:br/>
      </w:r>
    </w:p>
    <w:p w:rsidR="00E735CF" w:rsidRPr="00E735CF" w:rsidRDefault="00E735CF" w:rsidP="00E735CF">
      <w:pPr>
        <w:numPr>
          <w:ilvl w:val="0"/>
          <w:numId w:val="9"/>
        </w:numPr>
        <w:spacing w:after="0" w:line="276" w:lineRule="auto"/>
        <w:ind w:left="364" w:hanging="378"/>
        <w:contextualSpacing/>
        <w:jc w:val="both"/>
        <w:rPr>
          <w:rFonts w:ascii="Times New Roman" w:hAnsi="Times New Roman" w:cs="Times New Roman"/>
        </w:rPr>
      </w:pPr>
      <w:r w:rsidRPr="00E735CF">
        <w:rPr>
          <w:rFonts w:ascii="Times New Roman" w:hAnsi="Times New Roman" w:cs="Times New Roman"/>
          <w:b/>
        </w:rPr>
        <w:t>Sprawę prowadzi:</w:t>
      </w:r>
      <w:r w:rsidRPr="00E735CF">
        <w:rPr>
          <w:rFonts w:ascii="Times New Roman" w:hAnsi="Times New Roman" w:cs="Times New Roman"/>
        </w:rPr>
        <w:t xml:space="preserve"> Sekcja Zamówień Publicznych KWP z siedzibą w Radomiu </w:t>
      </w:r>
    </w:p>
    <w:p w:rsidR="00E735CF" w:rsidRPr="00C608BB" w:rsidRDefault="00E735CF" w:rsidP="00E735CF">
      <w:pPr>
        <w:spacing w:after="0" w:line="276" w:lineRule="auto"/>
        <w:ind w:left="364"/>
        <w:contextualSpacing/>
        <w:jc w:val="both"/>
        <w:rPr>
          <w:rFonts w:ascii="Times New Roman" w:hAnsi="Times New Roman" w:cs="Times New Roman"/>
        </w:rPr>
      </w:pPr>
      <w:r w:rsidRPr="00C608BB">
        <w:rPr>
          <w:rFonts w:ascii="Times New Roman" w:hAnsi="Times New Roman" w:cs="Times New Roman"/>
          <w:b/>
          <w:bCs/>
        </w:rPr>
        <w:t xml:space="preserve">adres strony www: </w:t>
      </w:r>
      <w:hyperlink r:id="rId12" w:history="1">
        <w:r w:rsidR="005F19A1" w:rsidRPr="00C608BB">
          <w:rPr>
            <w:rStyle w:val="Hipercze"/>
            <w:rFonts w:ascii="Times New Roman" w:hAnsi="Times New Roman" w:cs="Times New Roman"/>
            <w:bCs/>
            <w:u w:val="none"/>
          </w:rPr>
          <w:t>http://bip.mazowiecka.policja.gov.pl</w:t>
        </w:r>
      </w:hyperlink>
      <w:r w:rsidR="005F19A1" w:rsidRPr="00C608BB">
        <w:rPr>
          <w:rFonts w:ascii="Times New Roman" w:hAnsi="Times New Roman" w:cs="Times New Roman"/>
          <w:bCs/>
        </w:rPr>
        <w:t xml:space="preserve"> </w:t>
      </w:r>
    </w:p>
    <w:p w:rsidR="00E735CF" w:rsidRPr="00C608BB" w:rsidRDefault="00E735CF" w:rsidP="00E735CF">
      <w:pPr>
        <w:spacing w:after="0" w:line="276" w:lineRule="auto"/>
        <w:ind w:left="364"/>
        <w:contextualSpacing/>
        <w:jc w:val="both"/>
        <w:rPr>
          <w:rFonts w:ascii="Times New Roman" w:hAnsi="Times New Roman" w:cs="Times New Roman"/>
        </w:rPr>
      </w:pPr>
      <w:r w:rsidRPr="00C608BB">
        <w:rPr>
          <w:rFonts w:ascii="Times New Roman" w:hAnsi="Times New Roman" w:cs="Times New Roman"/>
          <w:b/>
          <w:bCs/>
        </w:rPr>
        <w:t>adres profilu nabywcy</w:t>
      </w:r>
      <w:r w:rsidRPr="00C608BB">
        <w:rPr>
          <w:rFonts w:ascii="Times New Roman" w:hAnsi="Times New Roman" w:cs="Times New Roman"/>
          <w:b/>
        </w:rPr>
        <w:t>:</w:t>
      </w:r>
      <w:r w:rsidRPr="00C608BB">
        <w:rPr>
          <w:rFonts w:ascii="Times New Roman" w:hAnsi="Times New Roman" w:cs="Times New Roman"/>
          <w:bCs/>
        </w:rPr>
        <w:t xml:space="preserve"> </w:t>
      </w:r>
      <w:hyperlink r:id="rId13" w:history="1">
        <w:r w:rsidR="005F19A1" w:rsidRPr="00C608BB">
          <w:rPr>
            <w:rStyle w:val="Hipercze"/>
            <w:rFonts w:ascii="Times New Roman" w:hAnsi="Times New Roman" w:cs="Times New Roman"/>
            <w:bCs/>
            <w:u w:val="none"/>
          </w:rPr>
          <w:t>https://platformazakupowa.pl/pn/kwp_radom</w:t>
        </w:r>
      </w:hyperlink>
      <w:r w:rsidR="005F19A1" w:rsidRPr="00C608BB">
        <w:rPr>
          <w:rFonts w:ascii="Times New Roman" w:hAnsi="Times New Roman" w:cs="Times New Roman"/>
          <w:bCs/>
          <w:color w:val="4472C4" w:themeColor="accent5"/>
        </w:rPr>
        <w:t xml:space="preserve"> </w:t>
      </w:r>
    </w:p>
    <w:p w:rsidR="00E735CF" w:rsidRPr="00E735CF" w:rsidRDefault="00E735CF" w:rsidP="00E735CF">
      <w:pPr>
        <w:spacing w:after="0" w:line="276" w:lineRule="auto"/>
        <w:ind w:left="720"/>
        <w:contextualSpacing/>
        <w:jc w:val="both"/>
        <w:rPr>
          <w:rFonts w:ascii="Times New Roman" w:hAnsi="Times New Roman" w:cs="Times New Roman"/>
          <w:b/>
          <w:bCs/>
          <w:u w:val="single"/>
        </w:rPr>
      </w:pPr>
    </w:p>
    <w:p w:rsidR="00E735CF" w:rsidRPr="00E735CF" w:rsidRDefault="00E735CF" w:rsidP="00E735CF">
      <w:pPr>
        <w:numPr>
          <w:ilvl w:val="0"/>
          <w:numId w:val="2"/>
        </w:numPr>
        <w:spacing w:after="0" w:line="276" w:lineRule="auto"/>
        <w:ind w:left="406" w:hanging="238"/>
        <w:contextualSpacing/>
        <w:jc w:val="both"/>
        <w:rPr>
          <w:rFonts w:ascii="Times New Roman" w:hAnsi="Times New Roman" w:cs="Times New Roman"/>
          <w:b/>
        </w:rPr>
      </w:pPr>
      <w:r w:rsidRPr="00E735CF">
        <w:rPr>
          <w:rFonts w:ascii="Times New Roman" w:hAnsi="Times New Roman" w:cs="Times New Roman"/>
          <w:b/>
        </w:rPr>
        <w:t>Adres strony internetowej, na której udostępniane będą zmiany i wyjaśnienia treści SWZ oraz inne dokumenty zamówienia bezpośrednio związane z postępowaniem o udzielenie zamówienia</w:t>
      </w:r>
    </w:p>
    <w:p w:rsidR="005D1242" w:rsidRDefault="005D1242" w:rsidP="00E735CF">
      <w:pPr>
        <w:spacing w:after="0" w:line="276" w:lineRule="auto"/>
        <w:jc w:val="both"/>
        <w:rPr>
          <w:rFonts w:ascii="Times New Roman" w:hAnsi="Times New Roman" w:cs="Times New Roman"/>
        </w:rPr>
      </w:pPr>
    </w:p>
    <w:p w:rsidR="00E735CF" w:rsidRPr="00C608BB" w:rsidRDefault="00E735CF" w:rsidP="00E735CF">
      <w:pPr>
        <w:spacing w:after="0" w:line="276" w:lineRule="auto"/>
        <w:jc w:val="both"/>
        <w:rPr>
          <w:rFonts w:ascii="Times New Roman" w:hAnsi="Times New Roman" w:cs="Times New Roman"/>
        </w:rPr>
      </w:pPr>
      <w:r w:rsidRPr="00E735CF">
        <w:rPr>
          <w:rFonts w:ascii="Times New Roman" w:hAnsi="Times New Roman" w:cs="Times New Roman"/>
        </w:rPr>
        <w:t xml:space="preserve">SWZ oraz dokumenty zamówienia bezpośrednio związane z postępowaniem o udzielenie zamówienia dostępne są w zakładce </w:t>
      </w:r>
      <w:r w:rsidRPr="00E735CF">
        <w:rPr>
          <w:rFonts w:ascii="Times New Roman" w:hAnsi="Times New Roman" w:cs="Times New Roman"/>
          <w:i/>
        </w:rPr>
        <w:t>„</w:t>
      </w:r>
      <w:r w:rsidRPr="00E735CF">
        <w:rPr>
          <w:rFonts w:ascii="Times New Roman" w:hAnsi="Times New Roman" w:cs="Times New Roman"/>
          <w:b/>
          <w:i/>
        </w:rPr>
        <w:t>Załączniki do postępowania”</w:t>
      </w:r>
      <w:r w:rsidRPr="00E735CF">
        <w:rPr>
          <w:rFonts w:ascii="Times New Roman" w:hAnsi="Times New Roman" w:cs="Times New Roman"/>
        </w:rPr>
        <w:t xml:space="preserve"> na platformie zakupowej pod adresem </w:t>
      </w:r>
      <w:hyperlink r:id="rId14" w:history="1">
        <w:r w:rsidR="005F19A1" w:rsidRPr="00C608BB">
          <w:rPr>
            <w:rStyle w:val="Hipercze"/>
            <w:rFonts w:ascii="Times New Roman" w:hAnsi="Times New Roman" w:cs="Times New Roman"/>
            <w:bCs/>
            <w:u w:val="none"/>
          </w:rPr>
          <w:t>https://platformazakupowa.pl/pn/kwp_radom</w:t>
        </w:r>
      </w:hyperlink>
      <w:r w:rsidR="005F19A1" w:rsidRPr="00C608BB">
        <w:rPr>
          <w:rFonts w:ascii="Times New Roman" w:hAnsi="Times New Roman" w:cs="Times New Roman"/>
          <w:color w:val="4472C4" w:themeColor="accent5"/>
        </w:rPr>
        <w:t xml:space="preserve"> </w:t>
      </w:r>
      <w:r w:rsidRPr="00C608BB">
        <w:rPr>
          <w:rFonts w:ascii="Times New Roman" w:hAnsi="Times New Roman" w:cs="Times New Roman"/>
        </w:rPr>
        <w:t>(zwana dalej Platformą)</w:t>
      </w:r>
      <w:r w:rsidRPr="00C608BB">
        <w:rPr>
          <w:rFonts w:ascii="Times New Roman" w:hAnsi="Times New Roman" w:cs="Times New Roman"/>
          <w:color w:val="FF0000"/>
        </w:rPr>
        <w:t xml:space="preserve"> </w:t>
      </w:r>
      <w:r w:rsidRPr="00C608BB">
        <w:rPr>
          <w:rFonts w:ascii="Times New Roman" w:hAnsi="Times New Roman" w:cs="Times New Roman"/>
          <w:b/>
        </w:rPr>
        <w:t xml:space="preserve">pod numerem ogłoszenia </w:t>
      </w:r>
      <w:r w:rsidRPr="00C608BB">
        <w:rPr>
          <w:rFonts w:ascii="Times New Roman" w:hAnsi="Times New Roman" w:cs="Times New Roman"/>
          <w:b/>
        </w:rPr>
        <w:br/>
        <w:t>o zamówieniu BZP</w:t>
      </w:r>
      <w:r w:rsidRPr="00C608BB">
        <w:rPr>
          <w:rFonts w:ascii="Times New Roman" w:hAnsi="Times New Roman" w:cs="Times New Roman"/>
        </w:rPr>
        <w:t xml:space="preserve"> oraz </w:t>
      </w:r>
      <w:r w:rsidRPr="00C608BB">
        <w:rPr>
          <w:rFonts w:ascii="Times New Roman" w:hAnsi="Times New Roman" w:cs="Times New Roman"/>
          <w:b/>
        </w:rPr>
        <w:t>nazwą postępowania / numerem wewnętrznym postępowania</w:t>
      </w:r>
      <w:r w:rsidRPr="00C608BB">
        <w:rPr>
          <w:rFonts w:ascii="Times New Roman" w:hAnsi="Times New Roman" w:cs="Times New Roman"/>
        </w:rPr>
        <w:t xml:space="preserve"> dostępnym </w:t>
      </w:r>
      <w:r w:rsidRPr="00C608BB">
        <w:rPr>
          <w:rFonts w:ascii="Times New Roman" w:hAnsi="Times New Roman" w:cs="Times New Roman"/>
        </w:rPr>
        <w:br/>
        <w:t>w tytule SWZ</w:t>
      </w:r>
      <w:r w:rsidRPr="00C608BB">
        <w:rPr>
          <w:rFonts w:ascii="Times New Roman" w:hAnsi="Times New Roman" w:cs="Times New Roman"/>
          <w:i/>
        </w:rPr>
        <w:t>.</w:t>
      </w:r>
      <w:r w:rsidRPr="00C608BB">
        <w:rPr>
          <w:rFonts w:ascii="Times New Roman" w:hAnsi="Times New Roman" w:cs="Times New Roman"/>
          <w:b/>
          <w:i/>
        </w:rPr>
        <w:t xml:space="preserve"> </w:t>
      </w:r>
      <w:r w:rsidRPr="00C608BB">
        <w:rPr>
          <w:rFonts w:ascii="Times New Roman" w:hAnsi="Times New Roman" w:cs="Times New Roman"/>
          <w:b/>
        </w:rPr>
        <w:t>Zmiany i wyjaśnienia treści SWZ</w:t>
      </w:r>
      <w:r w:rsidRPr="00C608BB">
        <w:rPr>
          <w:rFonts w:ascii="Times New Roman" w:hAnsi="Times New Roman" w:cs="Times New Roman"/>
        </w:rPr>
        <w:t xml:space="preserve"> oraz </w:t>
      </w:r>
      <w:r w:rsidRPr="00C608BB">
        <w:rPr>
          <w:rFonts w:ascii="Times New Roman" w:hAnsi="Times New Roman" w:cs="Times New Roman"/>
          <w:b/>
        </w:rPr>
        <w:t>inne informacje</w:t>
      </w:r>
      <w:r w:rsidRPr="00C608BB">
        <w:rPr>
          <w:rFonts w:ascii="Times New Roman" w:hAnsi="Times New Roman" w:cs="Times New Roman"/>
        </w:rPr>
        <w:t xml:space="preserve"> bezpośrednio związane </w:t>
      </w:r>
      <w:r w:rsidRPr="00C608BB">
        <w:rPr>
          <w:rFonts w:ascii="Times New Roman" w:hAnsi="Times New Roman" w:cs="Times New Roman"/>
        </w:rPr>
        <w:br/>
        <w:t xml:space="preserve">z postępowaniem o udzielenie zamówienia będą udostępniane na platformie zakupowej pod adresem </w:t>
      </w:r>
      <w:hyperlink r:id="rId15" w:history="1">
        <w:r w:rsidR="005F19A1" w:rsidRPr="00C608BB">
          <w:rPr>
            <w:rStyle w:val="Hipercze"/>
            <w:rFonts w:ascii="Times New Roman" w:hAnsi="Times New Roman" w:cs="Times New Roman"/>
            <w:bCs/>
            <w:u w:val="none"/>
          </w:rPr>
          <w:t>https://platformazakupowa.pl/pn/kwp_radom</w:t>
        </w:r>
      </w:hyperlink>
      <w:r w:rsidR="005F19A1" w:rsidRPr="00C608BB">
        <w:rPr>
          <w:rFonts w:ascii="Times New Roman" w:hAnsi="Times New Roman" w:cs="Times New Roman"/>
          <w:bCs/>
          <w:color w:val="4472C4" w:themeColor="accent5"/>
        </w:rPr>
        <w:t xml:space="preserve"> </w:t>
      </w:r>
      <w:r w:rsidRPr="00C608BB">
        <w:rPr>
          <w:rFonts w:ascii="Times New Roman" w:hAnsi="Times New Roman" w:cs="Times New Roman"/>
        </w:rPr>
        <w:t xml:space="preserve">w zakładce </w:t>
      </w:r>
      <w:r w:rsidRPr="00C608BB">
        <w:rPr>
          <w:rFonts w:ascii="Times New Roman" w:hAnsi="Times New Roman" w:cs="Times New Roman"/>
          <w:b/>
          <w:i/>
        </w:rPr>
        <w:t>„KOMUNIKATY”</w:t>
      </w:r>
      <w:r w:rsidRPr="00C608BB">
        <w:rPr>
          <w:rFonts w:ascii="Times New Roman" w:hAnsi="Times New Roman" w:cs="Times New Roman"/>
        </w:rPr>
        <w:t xml:space="preserve"> </w:t>
      </w:r>
    </w:p>
    <w:p w:rsidR="00E735CF" w:rsidRPr="00E735CF" w:rsidRDefault="00E735CF" w:rsidP="00E735CF">
      <w:pPr>
        <w:spacing w:after="0" w:line="276" w:lineRule="auto"/>
        <w:jc w:val="both"/>
        <w:rPr>
          <w:rFonts w:ascii="Times New Roman" w:hAnsi="Times New Roman" w:cs="Times New Roman"/>
          <w:b/>
        </w:rPr>
      </w:pPr>
    </w:p>
    <w:p w:rsidR="00E735CF" w:rsidRPr="00E735CF" w:rsidRDefault="00E735CF" w:rsidP="00E735CF">
      <w:pPr>
        <w:numPr>
          <w:ilvl w:val="0"/>
          <w:numId w:val="2"/>
        </w:numPr>
        <w:spacing w:after="0" w:line="276" w:lineRule="auto"/>
        <w:ind w:left="420" w:hanging="126"/>
        <w:contextualSpacing/>
        <w:rPr>
          <w:rFonts w:ascii="Times New Roman" w:hAnsi="Times New Roman" w:cs="Times New Roman"/>
          <w:b/>
        </w:rPr>
      </w:pPr>
      <w:r w:rsidRPr="00E735CF">
        <w:rPr>
          <w:rFonts w:ascii="Times New Roman" w:hAnsi="Times New Roman" w:cs="Times New Roman"/>
          <w:b/>
        </w:rPr>
        <w:t>Tryb udzielenia zamówienia</w:t>
      </w:r>
    </w:p>
    <w:p w:rsidR="005D1242" w:rsidRDefault="005D1242" w:rsidP="00E735CF">
      <w:pPr>
        <w:spacing w:after="0" w:line="276" w:lineRule="auto"/>
        <w:jc w:val="both"/>
        <w:rPr>
          <w:rFonts w:ascii="Times New Roman" w:hAnsi="Times New Roman" w:cs="Times New Roman"/>
        </w:rPr>
      </w:pPr>
    </w:p>
    <w:p w:rsidR="00E735CF" w:rsidRPr="00E735CF" w:rsidRDefault="00E735CF" w:rsidP="00E735CF">
      <w:pPr>
        <w:spacing w:after="0" w:line="276" w:lineRule="auto"/>
        <w:jc w:val="both"/>
        <w:rPr>
          <w:rFonts w:ascii="Times New Roman" w:hAnsi="Times New Roman" w:cs="Times New Roman"/>
        </w:rPr>
      </w:pPr>
      <w:r w:rsidRPr="00E735CF">
        <w:rPr>
          <w:rFonts w:ascii="Times New Roman" w:hAnsi="Times New Roman" w:cs="Times New Roman"/>
        </w:rPr>
        <w:t xml:space="preserve">Postępowanie o udzielenie zamówienia prowadzone jest </w:t>
      </w:r>
      <w:r w:rsidRPr="00E735CF">
        <w:rPr>
          <w:rFonts w:ascii="Times New Roman" w:hAnsi="Times New Roman" w:cs="Times New Roman"/>
          <w:b/>
        </w:rPr>
        <w:t xml:space="preserve">w trybie podstawowym, na podstawie </w:t>
      </w:r>
      <w:r w:rsidRPr="00E735CF">
        <w:rPr>
          <w:rFonts w:ascii="Times New Roman" w:hAnsi="Times New Roman" w:cs="Times New Roman"/>
          <w:b/>
        </w:rPr>
        <w:br/>
        <w:t xml:space="preserve">art. 275 pkt </w:t>
      </w:r>
      <w:r w:rsidR="000C0024">
        <w:rPr>
          <w:rFonts w:ascii="Times New Roman" w:hAnsi="Times New Roman" w:cs="Times New Roman"/>
          <w:b/>
        </w:rPr>
        <w:t>2</w:t>
      </w:r>
      <w:r w:rsidRPr="00E735CF">
        <w:rPr>
          <w:rFonts w:ascii="Times New Roman" w:hAnsi="Times New Roman" w:cs="Times New Roman"/>
          <w:b/>
        </w:rPr>
        <w:t xml:space="preserve"> </w:t>
      </w:r>
      <w:r w:rsidRPr="00E735CF">
        <w:rPr>
          <w:rFonts w:ascii="Times New Roman" w:hAnsi="Times New Roman" w:cs="Times New Roman"/>
        </w:rPr>
        <w:t xml:space="preserve">ustawy z dnia 11 września 2019 r. Prawo zamówień publicznych (Dz. U. z 2022 r., </w:t>
      </w:r>
      <w:r w:rsidRPr="00E735CF">
        <w:rPr>
          <w:rFonts w:ascii="Times New Roman" w:hAnsi="Times New Roman" w:cs="Times New Roman"/>
        </w:rPr>
        <w:br/>
        <w:t>poz. 1710</w:t>
      </w:r>
      <w:r w:rsidR="000F169A">
        <w:rPr>
          <w:rFonts w:ascii="Times New Roman" w:hAnsi="Times New Roman" w:cs="Times New Roman"/>
        </w:rPr>
        <w:t xml:space="preserve"> ze zm.</w:t>
      </w:r>
      <w:r w:rsidRPr="00E735CF">
        <w:rPr>
          <w:rFonts w:ascii="Times New Roman" w:hAnsi="Times New Roman" w:cs="Times New Roman"/>
        </w:rPr>
        <w:t>) zwanej dalej także „Pzp”.</w:t>
      </w:r>
    </w:p>
    <w:p w:rsidR="00E735CF" w:rsidRPr="00E735CF" w:rsidRDefault="00E735CF" w:rsidP="00E735CF">
      <w:pPr>
        <w:spacing w:after="0" w:line="276" w:lineRule="auto"/>
        <w:jc w:val="both"/>
        <w:rPr>
          <w:rFonts w:ascii="Times New Roman" w:hAnsi="Times New Roman" w:cs="Times New Roman"/>
        </w:rPr>
      </w:pPr>
    </w:p>
    <w:p w:rsidR="00E735CF" w:rsidRPr="00E735CF" w:rsidRDefault="00E735CF" w:rsidP="00E735CF">
      <w:pPr>
        <w:numPr>
          <w:ilvl w:val="0"/>
          <w:numId w:val="2"/>
        </w:numPr>
        <w:spacing w:after="0" w:line="276" w:lineRule="auto"/>
        <w:ind w:left="420" w:hanging="112"/>
        <w:contextualSpacing/>
        <w:jc w:val="both"/>
        <w:rPr>
          <w:rFonts w:ascii="Times New Roman" w:hAnsi="Times New Roman" w:cs="Times New Roman"/>
          <w:b/>
        </w:rPr>
      </w:pPr>
      <w:r w:rsidRPr="00E735CF">
        <w:rPr>
          <w:rFonts w:ascii="Times New Roman" w:hAnsi="Times New Roman" w:cs="Times New Roman"/>
          <w:b/>
        </w:rPr>
        <w:t>Informacja, czy Zamawiający przewiduje wybór najkorzystniejszej oferty z możliwością prowadzenia negocjacji</w:t>
      </w:r>
    </w:p>
    <w:p w:rsidR="005D1242" w:rsidRDefault="005D1242" w:rsidP="00E735CF">
      <w:pPr>
        <w:spacing w:after="0" w:line="276" w:lineRule="auto"/>
        <w:jc w:val="both"/>
        <w:rPr>
          <w:rFonts w:ascii="Times New Roman" w:hAnsi="Times New Roman" w:cs="Times New Roman"/>
        </w:rPr>
      </w:pPr>
    </w:p>
    <w:p w:rsidR="00E735CF" w:rsidRPr="00E735CF" w:rsidRDefault="00E735CF" w:rsidP="00E735CF">
      <w:pPr>
        <w:spacing w:after="0" w:line="276" w:lineRule="auto"/>
        <w:jc w:val="both"/>
        <w:rPr>
          <w:rFonts w:ascii="Times New Roman" w:hAnsi="Times New Roman" w:cs="Times New Roman"/>
        </w:rPr>
      </w:pPr>
      <w:r w:rsidRPr="00E735CF">
        <w:rPr>
          <w:rFonts w:ascii="Times New Roman" w:hAnsi="Times New Roman" w:cs="Times New Roman"/>
        </w:rPr>
        <w:t>Zamawiający  przewiduje wyb</w:t>
      </w:r>
      <w:r w:rsidR="00783E86">
        <w:rPr>
          <w:rFonts w:ascii="Times New Roman" w:hAnsi="Times New Roman" w:cs="Times New Roman"/>
        </w:rPr>
        <w:t xml:space="preserve">ór </w:t>
      </w:r>
      <w:r w:rsidRPr="00E735CF">
        <w:rPr>
          <w:rFonts w:ascii="Times New Roman" w:hAnsi="Times New Roman" w:cs="Times New Roman"/>
        </w:rPr>
        <w:t xml:space="preserve"> najkorzystniejszej oferty z możliwością prowadzenia negocjacji.</w:t>
      </w:r>
    </w:p>
    <w:p w:rsidR="00E735CF" w:rsidRPr="00E735CF" w:rsidRDefault="00E735CF" w:rsidP="00E735CF">
      <w:pPr>
        <w:spacing w:after="0" w:line="276" w:lineRule="auto"/>
        <w:jc w:val="both"/>
        <w:rPr>
          <w:rFonts w:ascii="Times New Roman" w:hAnsi="Times New Roman" w:cs="Times New Roman"/>
        </w:rPr>
      </w:pPr>
    </w:p>
    <w:p w:rsidR="00E735CF" w:rsidRDefault="00E735CF" w:rsidP="00E735CF">
      <w:pPr>
        <w:numPr>
          <w:ilvl w:val="0"/>
          <w:numId w:val="2"/>
        </w:numPr>
        <w:spacing w:after="0" w:line="276" w:lineRule="auto"/>
        <w:ind w:left="434" w:hanging="238"/>
        <w:contextualSpacing/>
        <w:rPr>
          <w:rFonts w:ascii="Times New Roman" w:hAnsi="Times New Roman" w:cs="Times New Roman"/>
          <w:b/>
        </w:rPr>
      </w:pPr>
      <w:r w:rsidRPr="00E735CF">
        <w:rPr>
          <w:rFonts w:ascii="Times New Roman" w:hAnsi="Times New Roman" w:cs="Times New Roman"/>
          <w:b/>
        </w:rPr>
        <w:t>Opis przedmiotu zamówienia</w:t>
      </w:r>
    </w:p>
    <w:p w:rsidR="00656239" w:rsidRPr="00E735CF" w:rsidRDefault="00656239" w:rsidP="00656239">
      <w:pPr>
        <w:spacing w:after="0" w:line="276" w:lineRule="auto"/>
        <w:ind w:left="434"/>
        <w:contextualSpacing/>
        <w:rPr>
          <w:rFonts w:ascii="Times New Roman" w:hAnsi="Times New Roman" w:cs="Times New Roman"/>
          <w:b/>
        </w:rPr>
      </w:pPr>
    </w:p>
    <w:p w:rsidR="00AC3DCF" w:rsidRPr="00AC3DCF" w:rsidRDefault="00CA36E7" w:rsidP="00CA36E7">
      <w:pPr>
        <w:pStyle w:val="Akapitzlist"/>
        <w:spacing w:line="276" w:lineRule="auto"/>
        <w:ind w:left="644"/>
        <w:jc w:val="both"/>
        <w:rPr>
          <w:rFonts w:ascii="Times New Roman" w:hAnsi="Times New Roman" w:cs="Times New Roman"/>
        </w:rPr>
      </w:pPr>
      <w:r>
        <w:rPr>
          <w:rFonts w:ascii="Times New Roman" w:hAnsi="Times New Roman" w:cs="Times New Roman"/>
          <w:b/>
        </w:rPr>
        <w:t xml:space="preserve">V.1. </w:t>
      </w:r>
      <w:r w:rsidR="00E735CF" w:rsidRPr="00AC3DCF">
        <w:rPr>
          <w:rFonts w:ascii="Times New Roman" w:hAnsi="Times New Roman" w:cs="Times New Roman"/>
          <w:b/>
        </w:rPr>
        <w:t xml:space="preserve">Przedmiotem zamówienia jest </w:t>
      </w:r>
      <w:r w:rsidR="00E735CF" w:rsidRPr="00AC3DCF">
        <w:rPr>
          <w:rFonts w:ascii="Times New Roman" w:eastAsia="Times New Roman" w:hAnsi="Times New Roman" w:cs="Times New Roman"/>
          <w:b/>
          <w:bCs/>
          <w:lang w:eastAsia="pl-PL"/>
        </w:rPr>
        <w:t xml:space="preserve">– </w:t>
      </w:r>
      <w:r w:rsidR="00AC3DCF" w:rsidRPr="00AC3DCF">
        <w:rPr>
          <w:rFonts w:ascii="Times New Roman" w:eastAsia="Times New Roman" w:hAnsi="Times New Roman" w:cs="Times New Roman"/>
          <w:b/>
          <w:bCs/>
          <w:lang w:eastAsia="pl-PL"/>
        </w:rPr>
        <w:t xml:space="preserve"> </w:t>
      </w:r>
      <w:r w:rsidR="00AC3DCF" w:rsidRPr="00AC3DCF">
        <w:rPr>
          <w:rFonts w:ascii="Times New Roman" w:hAnsi="Times New Roman" w:cs="Times New Roman"/>
          <w:b/>
          <w:bCs/>
        </w:rPr>
        <w:t xml:space="preserve">Usługa  parkowania/przechowywania pojazdów/rzeczy zabezpieczonych przez Policję i na jej koszt oraz innych pojazdów zleconych przez Policję do prowadzonych postępowań, </w:t>
      </w:r>
      <w:r w:rsidR="00AC3DCF" w:rsidRPr="00010377">
        <w:rPr>
          <w:rFonts w:ascii="Times New Roman" w:hAnsi="Times New Roman" w:cs="Times New Roman"/>
          <w:b/>
        </w:rPr>
        <w:t>z podziałem na 17 zadań:</w:t>
      </w:r>
    </w:p>
    <w:p w:rsidR="00AC3DCF" w:rsidRDefault="00AC3DCF" w:rsidP="00AC3DCF">
      <w:pPr>
        <w:pStyle w:val="Akapitzlist"/>
        <w:spacing w:line="276" w:lineRule="auto"/>
        <w:ind w:left="644"/>
        <w:jc w:val="both"/>
        <w:rPr>
          <w:rFonts w:ascii="Times New Roman" w:hAnsi="Times New Roman" w:cs="Times New Roman"/>
        </w:rPr>
      </w:pPr>
    </w:p>
    <w:p w:rsidR="00B53E76" w:rsidRPr="00B53E76" w:rsidRDefault="00B53E76" w:rsidP="00B53E76">
      <w:pPr>
        <w:tabs>
          <w:tab w:val="left" w:pos="567"/>
        </w:tabs>
        <w:suppressAutoHyphens/>
        <w:spacing w:after="0" w:line="276" w:lineRule="auto"/>
        <w:jc w:val="both"/>
        <w:rPr>
          <w:rFonts w:ascii="Times New Roman" w:eastAsia="Times New Roman" w:hAnsi="Times New Roman" w:cs="Times New Roman"/>
          <w:b/>
          <w:bCs/>
          <w:sz w:val="20"/>
          <w:szCs w:val="20"/>
          <w:lang w:eastAsia="pl-PL"/>
        </w:rPr>
      </w:pPr>
      <w:r w:rsidRPr="00B53E76">
        <w:rPr>
          <w:rFonts w:ascii="Times New Roman" w:eastAsia="Times New Roman" w:hAnsi="Times New Roman" w:cs="Times New Roman"/>
          <w:b/>
          <w:bCs/>
          <w:sz w:val="20"/>
          <w:szCs w:val="20"/>
          <w:lang w:eastAsia="pl-PL"/>
        </w:rPr>
        <w:t>Zadanie nr 1</w:t>
      </w:r>
      <w:r w:rsidRPr="00B53E76">
        <w:rPr>
          <w:rFonts w:ascii="Times New Roman" w:eastAsia="Times New Roman" w:hAnsi="Times New Roman" w:cs="Times New Roman"/>
          <w:b/>
          <w:bCs/>
          <w:sz w:val="20"/>
          <w:szCs w:val="20"/>
          <w:lang w:eastAsia="pl-PL"/>
        </w:rPr>
        <w:tab/>
        <w:t>– KMP Ostrołęka, CBŚP o/Ostrołęka</w:t>
      </w:r>
    </w:p>
    <w:p w:rsidR="00B53E76" w:rsidRPr="00B53E76" w:rsidRDefault="00B53E76" w:rsidP="00B53E76">
      <w:pPr>
        <w:tabs>
          <w:tab w:val="left" w:pos="567"/>
        </w:tabs>
        <w:suppressAutoHyphens/>
        <w:spacing w:after="0" w:line="276" w:lineRule="auto"/>
        <w:jc w:val="both"/>
        <w:rPr>
          <w:rFonts w:ascii="Times New Roman" w:eastAsia="Times New Roman" w:hAnsi="Times New Roman" w:cs="Times New Roman"/>
          <w:b/>
          <w:bCs/>
          <w:sz w:val="20"/>
          <w:szCs w:val="20"/>
          <w:lang w:eastAsia="pl-PL"/>
        </w:rPr>
      </w:pPr>
      <w:r w:rsidRPr="00B53E76">
        <w:rPr>
          <w:rFonts w:ascii="Times New Roman" w:eastAsia="Times New Roman" w:hAnsi="Times New Roman" w:cs="Times New Roman"/>
          <w:b/>
          <w:bCs/>
          <w:sz w:val="20"/>
          <w:szCs w:val="20"/>
          <w:lang w:eastAsia="pl-PL"/>
        </w:rPr>
        <w:tab/>
      </w:r>
      <w:r w:rsidRPr="00B53E76">
        <w:rPr>
          <w:rFonts w:ascii="Times New Roman" w:eastAsia="Times New Roman" w:hAnsi="Times New Roman" w:cs="Times New Roman"/>
          <w:b/>
          <w:bCs/>
          <w:sz w:val="20"/>
          <w:szCs w:val="20"/>
          <w:lang w:eastAsia="pl-PL"/>
        </w:rPr>
        <w:tab/>
      </w:r>
      <w:r w:rsidRPr="00B53E76">
        <w:rPr>
          <w:rFonts w:ascii="Times New Roman" w:eastAsia="Times New Roman" w:hAnsi="Times New Roman" w:cs="Times New Roman"/>
          <w:b/>
          <w:bCs/>
          <w:sz w:val="20"/>
          <w:szCs w:val="20"/>
          <w:lang w:eastAsia="pl-PL"/>
        </w:rPr>
        <w:tab/>
        <w:t xml:space="preserve">Janusza Korczaka 16, 07-409 Ostrołęka </w:t>
      </w:r>
    </w:p>
    <w:p w:rsidR="00B53E76" w:rsidRPr="00B53E76" w:rsidRDefault="00B53E76" w:rsidP="00B53E76">
      <w:pPr>
        <w:tabs>
          <w:tab w:val="left" w:pos="567"/>
        </w:tabs>
        <w:suppressAutoHyphens/>
        <w:spacing w:after="0" w:line="276" w:lineRule="auto"/>
        <w:jc w:val="both"/>
        <w:rPr>
          <w:rFonts w:ascii="Times New Roman" w:eastAsia="Times New Roman" w:hAnsi="Times New Roman" w:cs="Times New Roman"/>
          <w:b/>
          <w:bCs/>
          <w:sz w:val="20"/>
          <w:szCs w:val="20"/>
          <w:lang w:eastAsia="pl-PL"/>
        </w:rPr>
      </w:pPr>
      <w:r w:rsidRPr="00B53E76">
        <w:rPr>
          <w:rFonts w:ascii="Times New Roman" w:eastAsia="Times New Roman" w:hAnsi="Times New Roman" w:cs="Times New Roman"/>
          <w:b/>
          <w:bCs/>
          <w:sz w:val="20"/>
          <w:szCs w:val="20"/>
          <w:lang w:eastAsia="pl-PL"/>
        </w:rPr>
        <w:t>Zadanie nr 2</w:t>
      </w:r>
      <w:r w:rsidRPr="00B53E76">
        <w:rPr>
          <w:rFonts w:ascii="Times New Roman" w:eastAsia="Times New Roman" w:hAnsi="Times New Roman" w:cs="Times New Roman"/>
          <w:b/>
          <w:bCs/>
          <w:sz w:val="20"/>
          <w:szCs w:val="20"/>
          <w:lang w:eastAsia="pl-PL"/>
        </w:rPr>
        <w:tab/>
        <w:t>– KPP Białobrzegi</w:t>
      </w:r>
    </w:p>
    <w:p w:rsidR="00B53E76" w:rsidRPr="00B53E76" w:rsidRDefault="00B53E76" w:rsidP="00B53E76">
      <w:pPr>
        <w:tabs>
          <w:tab w:val="left" w:pos="567"/>
        </w:tabs>
        <w:suppressAutoHyphens/>
        <w:spacing w:after="0" w:line="276" w:lineRule="auto"/>
        <w:jc w:val="both"/>
        <w:rPr>
          <w:rFonts w:ascii="Times New Roman" w:eastAsia="Times New Roman" w:hAnsi="Times New Roman" w:cs="Times New Roman"/>
          <w:b/>
          <w:bCs/>
          <w:sz w:val="20"/>
          <w:szCs w:val="20"/>
          <w:lang w:eastAsia="pl-PL"/>
        </w:rPr>
      </w:pPr>
      <w:r w:rsidRPr="00B53E76">
        <w:rPr>
          <w:rFonts w:ascii="Times New Roman" w:eastAsia="Times New Roman" w:hAnsi="Times New Roman" w:cs="Times New Roman"/>
          <w:b/>
          <w:bCs/>
          <w:sz w:val="20"/>
          <w:szCs w:val="20"/>
          <w:lang w:eastAsia="pl-PL"/>
        </w:rPr>
        <w:tab/>
      </w:r>
      <w:r w:rsidRPr="00B53E76">
        <w:rPr>
          <w:rFonts w:ascii="Times New Roman" w:eastAsia="Times New Roman" w:hAnsi="Times New Roman" w:cs="Times New Roman"/>
          <w:b/>
          <w:bCs/>
          <w:sz w:val="20"/>
          <w:szCs w:val="20"/>
          <w:lang w:eastAsia="pl-PL"/>
        </w:rPr>
        <w:tab/>
      </w:r>
      <w:r w:rsidRPr="00B53E76">
        <w:rPr>
          <w:rFonts w:ascii="Times New Roman" w:eastAsia="Times New Roman" w:hAnsi="Times New Roman" w:cs="Times New Roman"/>
          <w:b/>
          <w:bCs/>
          <w:sz w:val="20"/>
          <w:szCs w:val="20"/>
          <w:lang w:eastAsia="pl-PL"/>
        </w:rPr>
        <w:tab/>
        <w:t xml:space="preserve">Żeromskiego 23, 26-800 Białobrzegi </w:t>
      </w:r>
    </w:p>
    <w:p w:rsidR="00B53E76" w:rsidRPr="00B53E76" w:rsidRDefault="00B53E76" w:rsidP="00B53E76">
      <w:pPr>
        <w:tabs>
          <w:tab w:val="left" w:pos="567"/>
        </w:tabs>
        <w:suppressAutoHyphens/>
        <w:spacing w:after="0" w:line="276" w:lineRule="auto"/>
        <w:jc w:val="both"/>
        <w:rPr>
          <w:rFonts w:ascii="Times New Roman" w:eastAsia="Times New Roman" w:hAnsi="Times New Roman" w:cs="Times New Roman"/>
          <w:b/>
          <w:bCs/>
          <w:sz w:val="20"/>
          <w:szCs w:val="20"/>
          <w:lang w:eastAsia="pl-PL"/>
        </w:rPr>
      </w:pPr>
      <w:r w:rsidRPr="00B53E76">
        <w:rPr>
          <w:rFonts w:ascii="Times New Roman" w:eastAsia="Times New Roman" w:hAnsi="Times New Roman" w:cs="Times New Roman"/>
          <w:b/>
          <w:bCs/>
          <w:sz w:val="20"/>
          <w:szCs w:val="20"/>
          <w:lang w:eastAsia="pl-PL"/>
        </w:rPr>
        <w:t>Zadanie nr 3</w:t>
      </w:r>
      <w:r w:rsidRPr="00B53E76">
        <w:rPr>
          <w:rFonts w:ascii="Times New Roman" w:eastAsia="Times New Roman" w:hAnsi="Times New Roman" w:cs="Times New Roman"/>
          <w:b/>
          <w:bCs/>
          <w:sz w:val="20"/>
          <w:szCs w:val="20"/>
          <w:lang w:eastAsia="pl-PL"/>
        </w:rPr>
        <w:tab/>
        <w:t>– KPP Ciechanów</w:t>
      </w:r>
    </w:p>
    <w:p w:rsidR="00B53E76" w:rsidRPr="00B53E76" w:rsidRDefault="00B53E76" w:rsidP="00B53E76">
      <w:pPr>
        <w:tabs>
          <w:tab w:val="left" w:pos="567"/>
        </w:tabs>
        <w:suppressAutoHyphens/>
        <w:spacing w:after="0" w:line="276" w:lineRule="auto"/>
        <w:jc w:val="both"/>
        <w:rPr>
          <w:rFonts w:ascii="Times New Roman" w:eastAsia="Times New Roman" w:hAnsi="Times New Roman" w:cs="Times New Roman"/>
          <w:b/>
          <w:bCs/>
          <w:sz w:val="20"/>
          <w:szCs w:val="20"/>
          <w:lang w:eastAsia="pl-PL"/>
        </w:rPr>
      </w:pPr>
      <w:r w:rsidRPr="00B53E76">
        <w:rPr>
          <w:rFonts w:ascii="Times New Roman" w:eastAsia="Times New Roman" w:hAnsi="Times New Roman" w:cs="Times New Roman"/>
          <w:b/>
          <w:bCs/>
          <w:sz w:val="20"/>
          <w:szCs w:val="20"/>
          <w:lang w:eastAsia="pl-PL"/>
        </w:rPr>
        <w:lastRenderedPageBreak/>
        <w:tab/>
      </w:r>
      <w:r w:rsidRPr="00B53E76">
        <w:rPr>
          <w:rFonts w:ascii="Times New Roman" w:eastAsia="Times New Roman" w:hAnsi="Times New Roman" w:cs="Times New Roman"/>
          <w:b/>
          <w:bCs/>
          <w:sz w:val="20"/>
          <w:szCs w:val="20"/>
          <w:lang w:eastAsia="pl-PL"/>
        </w:rPr>
        <w:tab/>
      </w:r>
      <w:r w:rsidRPr="00B53E76">
        <w:rPr>
          <w:rFonts w:ascii="Times New Roman" w:eastAsia="Times New Roman" w:hAnsi="Times New Roman" w:cs="Times New Roman"/>
          <w:b/>
          <w:bCs/>
          <w:sz w:val="20"/>
          <w:szCs w:val="20"/>
          <w:lang w:eastAsia="pl-PL"/>
        </w:rPr>
        <w:tab/>
        <w:t xml:space="preserve">11 Pułku Ułanów Legionowych 25, 06-400 Ciechanów </w:t>
      </w:r>
    </w:p>
    <w:p w:rsidR="00B53E76" w:rsidRPr="00B53E76" w:rsidRDefault="00B53E76" w:rsidP="00B53E76">
      <w:pPr>
        <w:tabs>
          <w:tab w:val="left" w:pos="567"/>
        </w:tabs>
        <w:suppressAutoHyphens/>
        <w:spacing w:after="0" w:line="276" w:lineRule="auto"/>
        <w:jc w:val="both"/>
        <w:rPr>
          <w:rFonts w:ascii="Times New Roman" w:eastAsia="Times New Roman" w:hAnsi="Times New Roman" w:cs="Times New Roman"/>
          <w:b/>
          <w:bCs/>
          <w:sz w:val="20"/>
          <w:szCs w:val="20"/>
          <w:lang w:eastAsia="pl-PL"/>
        </w:rPr>
      </w:pPr>
      <w:r w:rsidRPr="00B53E76">
        <w:rPr>
          <w:rFonts w:ascii="Times New Roman" w:eastAsia="Times New Roman" w:hAnsi="Times New Roman" w:cs="Times New Roman"/>
          <w:b/>
          <w:bCs/>
          <w:sz w:val="20"/>
          <w:szCs w:val="20"/>
          <w:lang w:eastAsia="pl-PL"/>
        </w:rPr>
        <w:t>Zadanie nr 4</w:t>
      </w:r>
      <w:r w:rsidRPr="00B53E76">
        <w:rPr>
          <w:rFonts w:ascii="Times New Roman" w:eastAsia="Times New Roman" w:hAnsi="Times New Roman" w:cs="Times New Roman"/>
          <w:b/>
          <w:bCs/>
          <w:sz w:val="20"/>
          <w:szCs w:val="20"/>
          <w:lang w:eastAsia="pl-PL"/>
        </w:rPr>
        <w:tab/>
        <w:t>– KPP Garwolin</w:t>
      </w:r>
    </w:p>
    <w:p w:rsidR="00B53E76" w:rsidRPr="00B53E76" w:rsidRDefault="00B53E76" w:rsidP="00B53E76">
      <w:pPr>
        <w:tabs>
          <w:tab w:val="left" w:pos="567"/>
        </w:tabs>
        <w:suppressAutoHyphens/>
        <w:spacing w:after="0" w:line="276" w:lineRule="auto"/>
        <w:jc w:val="both"/>
        <w:rPr>
          <w:rFonts w:ascii="Times New Roman" w:eastAsia="Times New Roman" w:hAnsi="Times New Roman" w:cs="Times New Roman"/>
          <w:b/>
          <w:bCs/>
          <w:sz w:val="20"/>
          <w:szCs w:val="20"/>
          <w:lang w:eastAsia="pl-PL"/>
        </w:rPr>
      </w:pPr>
      <w:r w:rsidRPr="00B53E76">
        <w:rPr>
          <w:rFonts w:ascii="Times New Roman" w:eastAsia="Times New Roman" w:hAnsi="Times New Roman" w:cs="Times New Roman"/>
          <w:b/>
          <w:bCs/>
          <w:sz w:val="20"/>
          <w:szCs w:val="20"/>
          <w:lang w:eastAsia="pl-PL"/>
        </w:rPr>
        <w:tab/>
      </w:r>
      <w:r w:rsidRPr="00B53E76">
        <w:rPr>
          <w:rFonts w:ascii="Times New Roman" w:eastAsia="Times New Roman" w:hAnsi="Times New Roman" w:cs="Times New Roman"/>
          <w:b/>
          <w:bCs/>
          <w:sz w:val="20"/>
          <w:szCs w:val="20"/>
          <w:lang w:eastAsia="pl-PL"/>
        </w:rPr>
        <w:tab/>
      </w:r>
      <w:r w:rsidRPr="00B53E76">
        <w:rPr>
          <w:rFonts w:ascii="Times New Roman" w:eastAsia="Times New Roman" w:hAnsi="Times New Roman" w:cs="Times New Roman"/>
          <w:b/>
          <w:bCs/>
          <w:sz w:val="20"/>
          <w:szCs w:val="20"/>
          <w:lang w:eastAsia="pl-PL"/>
        </w:rPr>
        <w:tab/>
        <w:t xml:space="preserve">Stacyjna 23, 08-400 Garwolin </w:t>
      </w:r>
    </w:p>
    <w:p w:rsidR="00B53E76" w:rsidRPr="00B53E76" w:rsidRDefault="00B53E76" w:rsidP="00B53E76">
      <w:pPr>
        <w:tabs>
          <w:tab w:val="left" w:pos="567"/>
        </w:tabs>
        <w:suppressAutoHyphens/>
        <w:spacing w:after="0" w:line="276" w:lineRule="auto"/>
        <w:jc w:val="both"/>
        <w:rPr>
          <w:rFonts w:ascii="Times New Roman" w:eastAsia="Times New Roman" w:hAnsi="Times New Roman" w:cs="Times New Roman"/>
          <w:b/>
          <w:bCs/>
          <w:sz w:val="20"/>
          <w:szCs w:val="20"/>
          <w:lang w:eastAsia="pl-PL"/>
        </w:rPr>
      </w:pPr>
      <w:r w:rsidRPr="00B53E76">
        <w:rPr>
          <w:rFonts w:ascii="Times New Roman" w:eastAsia="Times New Roman" w:hAnsi="Times New Roman" w:cs="Times New Roman"/>
          <w:b/>
          <w:bCs/>
          <w:sz w:val="20"/>
          <w:szCs w:val="20"/>
          <w:lang w:eastAsia="pl-PL"/>
        </w:rPr>
        <w:t>Zadanie nr 5</w:t>
      </w:r>
      <w:r w:rsidRPr="00B53E76">
        <w:rPr>
          <w:rFonts w:ascii="Times New Roman" w:eastAsia="Times New Roman" w:hAnsi="Times New Roman" w:cs="Times New Roman"/>
          <w:b/>
          <w:bCs/>
          <w:sz w:val="20"/>
          <w:szCs w:val="20"/>
          <w:lang w:eastAsia="pl-PL"/>
        </w:rPr>
        <w:tab/>
        <w:t>– KPP Gostynin</w:t>
      </w:r>
    </w:p>
    <w:p w:rsidR="00B53E76" w:rsidRPr="00B53E76" w:rsidRDefault="00B53E76" w:rsidP="00B53E76">
      <w:pPr>
        <w:tabs>
          <w:tab w:val="left" w:pos="567"/>
        </w:tabs>
        <w:suppressAutoHyphens/>
        <w:spacing w:after="0" w:line="276" w:lineRule="auto"/>
        <w:jc w:val="both"/>
        <w:rPr>
          <w:rFonts w:ascii="Times New Roman" w:eastAsia="Times New Roman" w:hAnsi="Times New Roman" w:cs="Times New Roman"/>
          <w:b/>
          <w:bCs/>
          <w:sz w:val="20"/>
          <w:szCs w:val="20"/>
          <w:lang w:eastAsia="pl-PL"/>
        </w:rPr>
      </w:pPr>
      <w:r w:rsidRPr="00B53E76">
        <w:rPr>
          <w:rFonts w:ascii="Times New Roman" w:eastAsia="Times New Roman" w:hAnsi="Times New Roman" w:cs="Times New Roman"/>
          <w:b/>
          <w:bCs/>
          <w:sz w:val="20"/>
          <w:szCs w:val="20"/>
          <w:lang w:eastAsia="pl-PL"/>
        </w:rPr>
        <w:tab/>
      </w:r>
      <w:r w:rsidRPr="00B53E76">
        <w:rPr>
          <w:rFonts w:ascii="Times New Roman" w:eastAsia="Times New Roman" w:hAnsi="Times New Roman" w:cs="Times New Roman"/>
          <w:b/>
          <w:bCs/>
          <w:sz w:val="20"/>
          <w:szCs w:val="20"/>
          <w:lang w:eastAsia="pl-PL"/>
        </w:rPr>
        <w:tab/>
      </w:r>
      <w:r w:rsidRPr="00B53E76">
        <w:rPr>
          <w:rFonts w:ascii="Times New Roman" w:eastAsia="Times New Roman" w:hAnsi="Times New Roman" w:cs="Times New Roman"/>
          <w:b/>
          <w:bCs/>
          <w:sz w:val="20"/>
          <w:szCs w:val="20"/>
          <w:lang w:eastAsia="pl-PL"/>
        </w:rPr>
        <w:tab/>
        <w:t xml:space="preserve">3 Maja 17, 09-500 Gostynin </w:t>
      </w:r>
    </w:p>
    <w:p w:rsidR="00B53E76" w:rsidRPr="00B53E76" w:rsidRDefault="00B53E76" w:rsidP="00B53E76">
      <w:pPr>
        <w:tabs>
          <w:tab w:val="left" w:pos="567"/>
        </w:tabs>
        <w:suppressAutoHyphens/>
        <w:spacing w:after="0" w:line="276" w:lineRule="auto"/>
        <w:jc w:val="both"/>
        <w:rPr>
          <w:rFonts w:ascii="Times New Roman" w:eastAsia="Times New Roman" w:hAnsi="Times New Roman" w:cs="Times New Roman"/>
          <w:b/>
          <w:bCs/>
          <w:sz w:val="20"/>
          <w:szCs w:val="20"/>
          <w:lang w:eastAsia="pl-PL"/>
        </w:rPr>
      </w:pPr>
      <w:r w:rsidRPr="00B53E76">
        <w:rPr>
          <w:rFonts w:ascii="Times New Roman" w:eastAsia="Times New Roman" w:hAnsi="Times New Roman" w:cs="Times New Roman"/>
          <w:b/>
          <w:bCs/>
          <w:sz w:val="20"/>
          <w:szCs w:val="20"/>
          <w:lang w:eastAsia="pl-PL"/>
        </w:rPr>
        <w:t>Zadanie nr 6</w:t>
      </w:r>
      <w:r w:rsidRPr="00B53E76">
        <w:rPr>
          <w:rFonts w:ascii="Times New Roman" w:eastAsia="Times New Roman" w:hAnsi="Times New Roman" w:cs="Times New Roman"/>
          <w:b/>
          <w:bCs/>
          <w:sz w:val="20"/>
          <w:szCs w:val="20"/>
          <w:lang w:eastAsia="pl-PL"/>
        </w:rPr>
        <w:tab/>
        <w:t>– KPP Kozienice</w:t>
      </w:r>
    </w:p>
    <w:p w:rsidR="00B53E76" w:rsidRPr="00B53E76" w:rsidRDefault="00B53E76" w:rsidP="00B53E76">
      <w:pPr>
        <w:tabs>
          <w:tab w:val="left" w:pos="567"/>
        </w:tabs>
        <w:suppressAutoHyphens/>
        <w:spacing w:after="0" w:line="276" w:lineRule="auto"/>
        <w:jc w:val="both"/>
        <w:rPr>
          <w:rFonts w:ascii="Times New Roman" w:eastAsia="Times New Roman" w:hAnsi="Times New Roman" w:cs="Times New Roman"/>
          <w:b/>
          <w:bCs/>
          <w:sz w:val="20"/>
          <w:szCs w:val="20"/>
          <w:lang w:eastAsia="pl-PL"/>
        </w:rPr>
      </w:pPr>
      <w:r w:rsidRPr="00B53E76">
        <w:rPr>
          <w:rFonts w:ascii="Times New Roman" w:eastAsia="Times New Roman" w:hAnsi="Times New Roman" w:cs="Times New Roman"/>
          <w:b/>
          <w:bCs/>
          <w:sz w:val="20"/>
          <w:szCs w:val="20"/>
          <w:lang w:eastAsia="pl-PL"/>
        </w:rPr>
        <w:tab/>
      </w:r>
      <w:r w:rsidRPr="00B53E76">
        <w:rPr>
          <w:rFonts w:ascii="Times New Roman" w:eastAsia="Times New Roman" w:hAnsi="Times New Roman" w:cs="Times New Roman"/>
          <w:b/>
          <w:bCs/>
          <w:sz w:val="20"/>
          <w:szCs w:val="20"/>
          <w:lang w:eastAsia="pl-PL"/>
        </w:rPr>
        <w:tab/>
      </w:r>
      <w:r w:rsidRPr="00B53E76">
        <w:rPr>
          <w:rFonts w:ascii="Times New Roman" w:eastAsia="Times New Roman" w:hAnsi="Times New Roman" w:cs="Times New Roman"/>
          <w:b/>
          <w:bCs/>
          <w:sz w:val="20"/>
          <w:szCs w:val="20"/>
          <w:lang w:eastAsia="pl-PL"/>
        </w:rPr>
        <w:tab/>
        <w:t xml:space="preserve">Radomska 1, 26-900 Kozienice </w:t>
      </w:r>
    </w:p>
    <w:p w:rsidR="00B53E76" w:rsidRPr="00B53E76" w:rsidRDefault="00B53E76" w:rsidP="00B53E76">
      <w:pPr>
        <w:tabs>
          <w:tab w:val="left" w:pos="567"/>
        </w:tabs>
        <w:suppressAutoHyphens/>
        <w:spacing w:after="0" w:line="276" w:lineRule="auto"/>
        <w:jc w:val="both"/>
        <w:rPr>
          <w:rFonts w:ascii="Times New Roman" w:eastAsia="Times New Roman" w:hAnsi="Times New Roman" w:cs="Times New Roman"/>
          <w:b/>
          <w:bCs/>
          <w:sz w:val="20"/>
          <w:szCs w:val="20"/>
          <w:lang w:eastAsia="pl-PL"/>
        </w:rPr>
      </w:pPr>
      <w:r w:rsidRPr="00B53E76">
        <w:rPr>
          <w:rFonts w:ascii="Times New Roman" w:eastAsia="Times New Roman" w:hAnsi="Times New Roman" w:cs="Times New Roman"/>
          <w:b/>
          <w:bCs/>
          <w:sz w:val="20"/>
          <w:szCs w:val="20"/>
          <w:lang w:eastAsia="pl-PL"/>
        </w:rPr>
        <w:t>Zadanie nr 7</w:t>
      </w:r>
      <w:r w:rsidRPr="00B53E76">
        <w:rPr>
          <w:rFonts w:ascii="Times New Roman" w:eastAsia="Times New Roman" w:hAnsi="Times New Roman" w:cs="Times New Roman"/>
          <w:b/>
          <w:bCs/>
          <w:sz w:val="20"/>
          <w:szCs w:val="20"/>
          <w:lang w:eastAsia="pl-PL"/>
        </w:rPr>
        <w:tab/>
        <w:t>– KPP Lipsko</w:t>
      </w:r>
    </w:p>
    <w:p w:rsidR="00B53E76" w:rsidRPr="00B53E76" w:rsidRDefault="00B53E76" w:rsidP="00B53E76">
      <w:pPr>
        <w:tabs>
          <w:tab w:val="left" w:pos="567"/>
        </w:tabs>
        <w:suppressAutoHyphens/>
        <w:spacing w:after="0" w:line="276" w:lineRule="auto"/>
        <w:jc w:val="both"/>
        <w:rPr>
          <w:rFonts w:ascii="Times New Roman" w:eastAsia="Times New Roman" w:hAnsi="Times New Roman" w:cs="Times New Roman"/>
          <w:b/>
          <w:bCs/>
          <w:sz w:val="20"/>
          <w:szCs w:val="20"/>
          <w:lang w:eastAsia="pl-PL"/>
        </w:rPr>
      </w:pPr>
      <w:r w:rsidRPr="00B53E76">
        <w:rPr>
          <w:rFonts w:ascii="Times New Roman" w:eastAsia="Times New Roman" w:hAnsi="Times New Roman" w:cs="Times New Roman"/>
          <w:b/>
          <w:bCs/>
          <w:sz w:val="20"/>
          <w:szCs w:val="20"/>
          <w:lang w:eastAsia="pl-PL"/>
        </w:rPr>
        <w:tab/>
      </w:r>
      <w:r w:rsidRPr="00B53E76">
        <w:rPr>
          <w:rFonts w:ascii="Times New Roman" w:eastAsia="Times New Roman" w:hAnsi="Times New Roman" w:cs="Times New Roman"/>
          <w:b/>
          <w:bCs/>
          <w:sz w:val="20"/>
          <w:szCs w:val="20"/>
          <w:lang w:eastAsia="pl-PL"/>
        </w:rPr>
        <w:tab/>
      </w:r>
      <w:r w:rsidRPr="00B53E76">
        <w:rPr>
          <w:rFonts w:ascii="Times New Roman" w:eastAsia="Times New Roman" w:hAnsi="Times New Roman" w:cs="Times New Roman"/>
          <w:b/>
          <w:bCs/>
          <w:sz w:val="20"/>
          <w:szCs w:val="20"/>
          <w:lang w:eastAsia="pl-PL"/>
        </w:rPr>
        <w:tab/>
        <w:t xml:space="preserve">Spacerowa 31A, 27-300 Lipsko </w:t>
      </w:r>
    </w:p>
    <w:p w:rsidR="00B53E76" w:rsidRPr="00B53E76" w:rsidRDefault="00B53E76" w:rsidP="00B53E76">
      <w:pPr>
        <w:tabs>
          <w:tab w:val="left" w:pos="567"/>
        </w:tabs>
        <w:suppressAutoHyphens/>
        <w:spacing w:after="0" w:line="276" w:lineRule="auto"/>
        <w:jc w:val="both"/>
        <w:rPr>
          <w:rFonts w:ascii="Times New Roman" w:eastAsia="Times New Roman" w:hAnsi="Times New Roman" w:cs="Times New Roman"/>
          <w:b/>
          <w:bCs/>
          <w:sz w:val="20"/>
          <w:szCs w:val="20"/>
          <w:lang w:eastAsia="pl-PL"/>
        </w:rPr>
      </w:pPr>
      <w:r w:rsidRPr="00B53E76">
        <w:rPr>
          <w:rFonts w:ascii="Times New Roman" w:eastAsia="Times New Roman" w:hAnsi="Times New Roman" w:cs="Times New Roman"/>
          <w:b/>
          <w:bCs/>
          <w:sz w:val="20"/>
          <w:szCs w:val="20"/>
          <w:lang w:eastAsia="pl-PL"/>
        </w:rPr>
        <w:t>Zadanie nr 8</w:t>
      </w:r>
      <w:r w:rsidRPr="00B53E76">
        <w:rPr>
          <w:rFonts w:ascii="Times New Roman" w:eastAsia="Times New Roman" w:hAnsi="Times New Roman" w:cs="Times New Roman"/>
          <w:b/>
          <w:bCs/>
          <w:sz w:val="20"/>
          <w:szCs w:val="20"/>
          <w:lang w:eastAsia="pl-PL"/>
        </w:rPr>
        <w:tab/>
        <w:t>– KPP Mława</w:t>
      </w:r>
    </w:p>
    <w:p w:rsidR="00B53E76" w:rsidRPr="00B53E76" w:rsidRDefault="00B53E76" w:rsidP="00B53E76">
      <w:pPr>
        <w:tabs>
          <w:tab w:val="left" w:pos="567"/>
        </w:tabs>
        <w:suppressAutoHyphens/>
        <w:spacing w:after="0" w:line="276" w:lineRule="auto"/>
        <w:jc w:val="both"/>
        <w:rPr>
          <w:rFonts w:ascii="Times New Roman" w:eastAsia="Times New Roman" w:hAnsi="Times New Roman" w:cs="Times New Roman"/>
          <w:b/>
          <w:bCs/>
          <w:sz w:val="20"/>
          <w:szCs w:val="20"/>
          <w:lang w:eastAsia="pl-PL"/>
        </w:rPr>
      </w:pPr>
      <w:r w:rsidRPr="00B53E76">
        <w:rPr>
          <w:rFonts w:ascii="Times New Roman" w:eastAsia="Times New Roman" w:hAnsi="Times New Roman" w:cs="Times New Roman"/>
          <w:b/>
          <w:bCs/>
          <w:sz w:val="20"/>
          <w:szCs w:val="20"/>
          <w:lang w:eastAsia="pl-PL"/>
        </w:rPr>
        <w:tab/>
      </w:r>
      <w:r w:rsidRPr="00B53E76">
        <w:rPr>
          <w:rFonts w:ascii="Times New Roman" w:eastAsia="Times New Roman" w:hAnsi="Times New Roman" w:cs="Times New Roman"/>
          <w:b/>
          <w:bCs/>
          <w:sz w:val="20"/>
          <w:szCs w:val="20"/>
          <w:lang w:eastAsia="pl-PL"/>
        </w:rPr>
        <w:tab/>
      </w:r>
      <w:r w:rsidRPr="00B53E76">
        <w:rPr>
          <w:rFonts w:ascii="Times New Roman" w:eastAsia="Times New Roman" w:hAnsi="Times New Roman" w:cs="Times New Roman"/>
          <w:b/>
          <w:bCs/>
          <w:sz w:val="20"/>
          <w:szCs w:val="20"/>
          <w:lang w:eastAsia="pl-PL"/>
        </w:rPr>
        <w:tab/>
        <w:t xml:space="preserve">Henryka Sienkiewicza 1, 06-500 Mława </w:t>
      </w:r>
    </w:p>
    <w:p w:rsidR="00B53E76" w:rsidRPr="00B53E76" w:rsidRDefault="00B53E76" w:rsidP="00B53E76">
      <w:pPr>
        <w:tabs>
          <w:tab w:val="left" w:pos="567"/>
        </w:tabs>
        <w:suppressAutoHyphens/>
        <w:spacing w:after="0" w:line="276" w:lineRule="auto"/>
        <w:jc w:val="both"/>
        <w:rPr>
          <w:rFonts w:ascii="Times New Roman" w:eastAsia="Times New Roman" w:hAnsi="Times New Roman" w:cs="Times New Roman"/>
          <w:b/>
          <w:bCs/>
          <w:sz w:val="20"/>
          <w:szCs w:val="20"/>
          <w:lang w:eastAsia="pl-PL"/>
        </w:rPr>
      </w:pPr>
      <w:r w:rsidRPr="00B53E76">
        <w:rPr>
          <w:rFonts w:ascii="Times New Roman" w:eastAsia="Times New Roman" w:hAnsi="Times New Roman" w:cs="Times New Roman"/>
          <w:b/>
          <w:bCs/>
          <w:sz w:val="20"/>
          <w:szCs w:val="20"/>
          <w:lang w:eastAsia="pl-PL"/>
        </w:rPr>
        <w:t>Zadanie nr 9</w:t>
      </w:r>
      <w:r w:rsidRPr="00B53E76">
        <w:rPr>
          <w:rFonts w:ascii="Times New Roman" w:eastAsia="Times New Roman" w:hAnsi="Times New Roman" w:cs="Times New Roman"/>
          <w:b/>
          <w:bCs/>
          <w:sz w:val="20"/>
          <w:szCs w:val="20"/>
          <w:lang w:eastAsia="pl-PL"/>
        </w:rPr>
        <w:tab/>
        <w:t>– KPP Płońsk</w:t>
      </w:r>
    </w:p>
    <w:p w:rsidR="00B53E76" w:rsidRPr="00B53E76" w:rsidRDefault="00B53E76" w:rsidP="00B53E76">
      <w:pPr>
        <w:tabs>
          <w:tab w:val="left" w:pos="567"/>
        </w:tabs>
        <w:suppressAutoHyphens/>
        <w:spacing w:after="0" w:line="276" w:lineRule="auto"/>
        <w:jc w:val="both"/>
        <w:rPr>
          <w:rFonts w:ascii="Times New Roman" w:eastAsia="Times New Roman" w:hAnsi="Times New Roman" w:cs="Times New Roman"/>
          <w:b/>
          <w:bCs/>
          <w:sz w:val="20"/>
          <w:szCs w:val="20"/>
          <w:lang w:eastAsia="pl-PL"/>
        </w:rPr>
      </w:pPr>
      <w:r w:rsidRPr="00B53E76">
        <w:rPr>
          <w:rFonts w:ascii="Times New Roman" w:eastAsia="Times New Roman" w:hAnsi="Times New Roman" w:cs="Times New Roman"/>
          <w:b/>
          <w:bCs/>
          <w:sz w:val="20"/>
          <w:szCs w:val="20"/>
          <w:lang w:eastAsia="pl-PL"/>
        </w:rPr>
        <w:tab/>
      </w:r>
      <w:r w:rsidRPr="00B53E76">
        <w:rPr>
          <w:rFonts w:ascii="Times New Roman" w:eastAsia="Times New Roman" w:hAnsi="Times New Roman" w:cs="Times New Roman"/>
          <w:b/>
          <w:bCs/>
          <w:sz w:val="20"/>
          <w:szCs w:val="20"/>
          <w:lang w:eastAsia="pl-PL"/>
        </w:rPr>
        <w:tab/>
      </w:r>
      <w:r w:rsidRPr="00B53E76">
        <w:rPr>
          <w:rFonts w:ascii="Times New Roman" w:eastAsia="Times New Roman" w:hAnsi="Times New Roman" w:cs="Times New Roman"/>
          <w:b/>
          <w:bCs/>
          <w:sz w:val="20"/>
          <w:szCs w:val="20"/>
          <w:lang w:eastAsia="pl-PL"/>
        </w:rPr>
        <w:tab/>
        <w:t xml:space="preserve">1 Maja 3, 09-100 Płońsk </w:t>
      </w:r>
    </w:p>
    <w:p w:rsidR="00B53E76" w:rsidRPr="00B53E76" w:rsidRDefault="00B53E76" w:rsidP="00B53E76">
      <w:pPr>
        <w:tabs>
          <w:tab w:val="left" w:pos="567"/>
        </w:tabs>
        <w:suppressAutoHyphens/>
        <w:spacing w:after="0" w:line="276" w:lineRule="auto"/>
        <w:jc w:val="both"/>
        <w:rPr>
          <w:rFonts w:ascii="Times New Roman" w:eastAsia="Times New Roman" w:hAnsi="Times New Roman" w:cs="Times New Roman"/>
          <w:b/>
          <w:bCs/>
          <w:sz w:val="20"/>
          <w:szCs w:val="20"/>
          <w:lang w:eastAsia="pl-PL"/>
        </w:rPr>
      </w:pPr>
      <w:r w:rsidRPr="00B53E76">
        <w:rPr>
          <w:rFonts w:ascii="Times New Roman" w:eastAsia="Times New Roman" w:hAnsi="Times New Roman" w:cs="Times New Roman"/>
          <w:b/>
          <w:bCs/>
          <w:sz w:val="20"/>
          <w:szCs w:val="20"/>
          <w:lang w:eastAsia="pl-PL"/>
        </w:rPr>
        <w:t>Zadanie nr 10</w:t>
      </w:r>
      <w:r w:rsidRPr="00B53E76">
        <w:rPr>
          <w:rFonts w:ascii="Times New Roman" w:eastAsia="Times New Roman" w:hAnsi="Times New Roman" w:cs="Times New Roman"/>
          <w:b/>
          <w:bCs/>
          <w:sz w:val="20"/>
          <w:szCs w:val="20"/>
          <w:lang w:eastAsia="pl-PL"/>
        </w:rPr>
        <w:tab/>
        <w:t>– KPP Przasnysz</w:t>
      </w:r>
    </w:p>
    <w:p w:rsidR="00B53E76" w:rsidRPr="00B53E76" w:rsidRDefault="00B53E76" w:rsidP="00B53E76">
      <w:pPr>
        <w:tabs>
          <w:tab w:val="left" w:pos="567"/>
        </w:tabs>
        <w:suppressAutoHyphens/>
        <w:spacing w:after="0" w:line="276" w:lineRule="auto"/>
        <w:jc w:val="both"/>
        <w:rPr>
          <w:rFonts w:ascii="Times New Roman" w:eastAsia="Times New Roman" w:hAnsi="Times New Roman" w:cs="Times New Roman"/>
          <w:b/>
          <w:bCs/>
          <w:sz w:val="20"/>
          <w:szCs w:val="20"/>
          <w:lang w:eastAsia="pl-PL"/>
        </w:rPr>
      </w:pPr>
      <w:r w:rsidRPr="00B53E76">
        <w:rPr>
          <w:rFonts w:ascii="Times New Roman" w:eastAsia="Times New Roman" w:hAnsi="Times New Roman" w:cs="Times New Roman"/>
          <w:b/>
          <w:bCs/>
          <w:sz w:val="20"/>
          <w:szCs w:val="20"/>
          <w:lang w:eastAsia="pl-PL"/>
        </w:rPr>
        <w:tab/>
      </w:r>
      <w:r w:rsidRPr="00B53E76">
        <w:rPr>
          <w:rFonts w:ascii="Times New Roman" w:eastAsia="Times New Roman" w:hAnsi="Times New Roman" w:cs="Times New Roman"/>
          <w:b/>
          <w:bCs/>
          <w:sz w:val="20"/>
          <w:szCs w:val="20"/>
          <w:lang w:eastAsia="pl-PL"/>
        </w:rPr>
        <w:tab/>
      </w:r>
      <w:r w:rsidRPr="00B53E76">
        <w:rPr>
          <w:rFonts w:ascii="Times New Roman" w:eastAsia="Times New Roman" w:hAnsi="Times New Roman" w:cs="Times New Roman"/>
          <w:b/>
          <w:bCs/>
          <w:sz w:val="20"/>
          <w:szCs w:val="20"/>
          <w:lang w:eastAsia="pl-PL"/>
        </w:rPr>
        <w:tab/>
        <w:t xml:space="preserve">Świerkowa 5, 06-300 Przasnysz </w:t>
      </w:r>
    </w:p>
    <w:p w:rsidR="00B53E76" w:rsidRPr="00B53E76" w:rsidRDefault="00B53E76" w:rsidP="00B53E76">
      <w:pPr>
        <w:tabs>
          <w:tab w:val="left" w:pos="567"/>
        </w:tabs>
        <w:suppressAutoHyphens/>
        <w:spacing w:after="0" w:line="276" w:lineRule="auto"/>
        <w:jc w:val="both"/>
        <w:rPr>
          <w:rFonts w:ascii="Times New Roman" w:eastAsia="Times New Roman" w:hAnsi="Times New Roman" w:cs="Times New Roman"/>
          <w:b/>
          <w:bCs/>
          <w:sz w:val="20"/>
          <w:szCs w:val="20"/>
          <w:lang w:eastAsia="pl-PL"/>
        </w:rPr>
      </w:pPr>
      <w:r w:rsidRPr="00B53E76">
        <w:rPr>
          <w:rFonts w:ascii="Times New Roman" w:eastAsia="Times New Roman" w:hAnsi="Times New Roman" w:cs="Times New Roman"/>
          <w:b/>
          <w:bCs/>
          <w:sz w:val="20"/>
          <w:szCs w:val="20"/>
          <w:lang w:eastAsia="pl-PL"/>
        </w:rPr>
        <w:t>Zadanie nr 11</w:t>
      </w:r>
      <w:r w:rsidRPr="00B53E76">
        <w:rPr>
          <w:rFonts w:ascii="Times New Roman" w:eastAsia="Times New Roman" w:hAnsi="Times New Roman" w:cs="Times New Roman"/>
          <w:b/>
          <w:bCs/>
          <w:sz w:val="20"/>
          <w:szCs w:val="20"/>
          <w:lang w:eastAsia="pl-PL"/>
        </w:rPr>
        <w:tab/>
        <w:t>– KPP Pułtusk</w:t>
      </w:r>
    </w:p>
    <w:p w:rsidR="00B53E76" w:rsidRPr="00B53E76" w:rsidRDefault="00B53E76" w:rsidP="00B53E76">
      <w:pPr>
        <w:tabs>
          <w:tab w:val="left" w:pos="567"/>
        </w:tabs>
        <w:suppressAutoHyphens/>
        <w:spacing w:after="0" w:line="276" w:lineRule="auto"/>
        <w:jc w:val="both"/>
        <w:rPr>
          <w:rFonts w:ascii="Times New Roman" w:eastAsia="Times New Roman" w:hAnsi="Times New Roman" w:cs="Times New Roman"/>
          <w:sz w:val="20"/>
          <w:szCs w:val="20"/>
          <w:lang w:val="x-none" w:eastAsia="x-none"/>
        </w:rPr>
      </w:pPr>
      <w:r w:rsidRPr="00B53E76">
        <w:rPr>
          <w:rFonts w:ascii="Times New Roman" w:eastAsia="Times New Roman" w:hAnsi="Times New Roman" w:cs="Times New Roman"/>
          <w:b/>
          <w:bCs/>
          <w:sz w:val="20"/>
          <w:szCs w:val="20"/>
          <w:lang w:val="x-none" w:eastAsia="x-none"/>
        </w:rPr>
        <w:tab/>
      </w:r>
      <w:r w:rsidRPr="00B53E76">
        <w:rPr>
          <w:rFonts w:ascii="Times New Roman" w:eastAsia="Times New Roman" w:hAnsi="Times New Roman" w:cs="Times New Roman"/>
          <w:b/>
          <w:bCs/>
          <w:sz w:val="20"/>
          <w:szCs w:val="20"/>
          <w:lang w:val="x-none" w:eastAsia="x-none"/>
        </w:rPr>
        <w:tab/>
      </w:r>
      <w:r w:rsidRPr="00B53E76">
        <w:rPr>
          <w:rFonts w:ascii="Times New Roman" w:eastAsia="Times New Roman" w:hAnsi="Times New Roman" w:cs="Times New Roman"/>
          <w:b/>
          <w:bCs/>
          <w:sz w:val="20"/>
          <w:szCs w:val="20"/>
          <w:lang w:val="x-none" w:eastAsia="x-none"/>
        </w:rPr>
        <w:tab/>
        <w:t>Marii Skłodowskiej-Curie 3, 06-100 Pułtusk</w:t>
      </w:r>
    </w:p>
    <w:p w:rsidR="00B53E76" w:rsidRPr="00B53E76" w:rsidRDefault="00B53E76" w:rsidP="00B53E76">
      <w:pPr>
        <w:tabs>
          <w:tab w:val="left" w:pos="567"/>
        </w:tabs>
        <w:suppressAutoHyphens/>
        <w:spacing w:after="0" w:line="276" w:lineRule="auto"/>
        <w:jc w:val="both"/>
        <w:rPr>
          <w:rFonts w:ascii="Times New Roman" w:eastAsia="Times New Roman" w:hAnsi="Times New Roman" w:cs="Times New Roman"/>
          <w:b/>
          <w:bCs/>
          <w:sz w:val="20"/>
          <w:szCs w:val="20"/>
          <w:lang w:eastAsia="pl-PL"/>
        </w:rPr>
      </w:pPr>
      <w:r w:rsidRPr="00B53E76">
        <w:rPr>
          <w:rFonts w:ascii="Times New Roman" w:eastAsia="Times New Roman" w:hAnsi="Times New Roman" w:cs="Times New Roman"/>
          <w:b/>
          <w:bCs/>
          <w:sz w:val="20"/>
          <w:szCs w:val="20"/>
          <w:lang w:eastAsia="pl-PL"/>
        </w:rPr>
        <w:t>Zadanie nr 12</w:t>
      </w:r>
      <w:r w:rsidRPr="00B53E76">
        <w:rPr>
          <w:rFonts w:ascii="Times New Roman" w:eastAsia="Times New Roman" w:hAnsi="Times New Roman" w:cs="Times New Roman"/>
          <w:b/>
          <w:bCs/>
          <w:sz w:val="20"/>
          <w:szCs w:val="20"/>
          <w:lang w:eastAsia="pl-PL"/>
        </w:rPr>
        <w:tab/>
        <w:t>– KPP Sierpc</w:t>
      </w:r>
    </w:p>
    <w:p w:rsidR="00B53E76" w:rsidRPr="00B53E76" w:rsidRDefault="00B53E76" w:rsidP="00B53E76">
      <w:pPr>
        <w:tabs>
          <w:tab w:val="left" w:pos="567"/>
        </w:tabs>
        <w:suppressAutoHyphens/>
        <w:spacing w:after="0" w:line="276" w:lineRule="auto"/>
        <w:jc w:val="both"/>
        <w:rPr>
          <w:rFonts w:ascii="Times New Roman" w:eastAsia="Times New Roman" w:hAnsi="Times New Roman" w:cs="Times New Roman"/>
          <w:b/>
          <w:bCs/>
          <w:sz w:val="20"/>
          <w:szCs w:val="20"/>
          <w:lang w:eastAsia="pl-PL"/>
        </w:rPr>
      </w:pPr>
      <w:r w:rsidRPr="00B53E76">
        <w:rPr>
          <w:rFonts w:ascii="Times New Roman" w:eastAsia="Times New Roman" w:hAnsi="Times New Roman" w:cs="Times New Roman"/>
          <w:b/>
          <w:bCs/>
          <w:sz w:val="20"/>
          <w:szCs w:val="20"/>
          <w:lang w:eastAsia="pl-PL"/>
        </w:rPr>
        <w:tab/>
      </w:r>
      <w:r w:rsidRPr="00B53E76">
        <w:rPr>
          <w:rFonts w:ascii="Times New Roman" w:eastAsia="Times New Roman" w:hAnsi="Times New Roman" w:cs="Times New Roman"/>
          <w:b/>
          <w:bCs/>
          <w:sz w:val="20"/>
          <w:szCs w:val="20"/>
          <w:lang w:eastAsia="pl-PL"/>
        </w:rPr>
        <w:tab/>
      </w:r>
      <w:r w:rsidRPr="00B53E76">
        <w:rPr>
          <w:rFonts w:ascii="Times New Roman" w:eastAsia="Times New Roman" w:hAnsi="Times New Roman" w:cs="Times New Roman"/>
          <w:b/>
          <w:bCs/>
          <w:sz w:val="20"/>
          <w:szCs w:val="20"/>
          <w:lang w:eastAsia="pl-PL"/>
        </w:rPr>
        <w:tab/>
        <w:t xml:space="preserve">Jana Kilińskiego 24C, 09-200 Sierpc </w:t>
      </w:r>
    </w:p>
    <w:p w:rsidR="00B53E76" w:rsidRPr="00B53E76" w:rsidRDefault="00B53E76" w:rsidP="00B53E76">
      <w:pPr>
        <w:tabs>
          <w:tab w:val="left" w:pos="567"/>
        </w:tabs>
        <w:suppressAutoHyphens/>
        <w:spacing w:after="0" w:line="276" w:lineRule="auto"/>
        <w:jc w:val="both"/>
        <w:rPr>
          <w:rFonts w:ascii="Times New Roman" w:eastAsia="Times New Roman" w:hAnsi="Times New Roman" w:cs="Times New Roman"/>
          <w:b/>
          <w:bCs/>
          <w:sz w:val="20"/>
          <w:szCs w:val="20"/>
          <w:lang w:eastAsia="pl-PL"/>
        </w:rPr>
      </w:pPr>
      <w:r w:rsidRPr="00B53E76">
        <w:rPr>
          <w:rFonts w:ascii="Times New Roman" w:eastAsia="Times New Roman" w:hAnsi="Times New Roman" w:cs="Times New Roman"/>
          <w:b/>
          <w:bCs/>
          <w:sz w:val="20"/>
          <w:szCs w:val="20"/>
          <w:lang w:eastAsia="pl-PL"/>
        </w:rPr>
        <w:t>Zadanie nr 13</w:t>
      </w:r>
      <w:r w:rsidRPr="00B53E76">
        <w:rPr>
          <w:rFonts w:ascii="Times New Roman" w:eastAsia="Times New Roman" w:hAnsi="Times New Roman" w:cs="Times New Roman"/>
          <w:b/>
          <w:bCs/>
          <w:sz w:val="20"/>
          <w:szCs w:val="20"/>
          <w:lang w:eastAsia="pl-PL"/>
        </w:rPr>
        <w:tab/>
        <w:t>– KPP Sochaczew</w:t>
      </w:r>
    </w:p>
    <w:p w:rsidR="00B53E76" w:rsidRPr="00B53E76" w:rsidRDefault="00B53E76" w:rsidP="00B53E76">
      <w:pPr>
        <w:tabs>
          <w:tab w:val="left" w:pos="567"/>
        </w:tabs>
        <w:suppressAutoHyphens/>
        <w:spacing w:after="0" w:line="276" w:lineRule="auto"/>
        <w:jc w:val="both"/>
        <w:rPr>
          <w:rFonts w:ascii="Times New Roman" w:eastAsia="Times New Roman" w:hAnsi="Times New Roman" w:cs="Times New Roman"/>
          <w:b/>
          <w:bCs/>
          <w:sz w:val="20"/>
          <w:szCs w:val="20"/>
          <w:lang w:eastAsia="pl-PL"/>
        </w:rPr>
      </w:pPr>
      <w:r w:rsidRPr="00B53E76">
        <w:rPr>
          <w:rFonts w:ascii="Times New Roman" w:eastAsia="Times New Roman" w:hAnsi="Times New Roman" w:cs="Times New Roman"/>
          <w:b/>
          <w:bCs/>
          <w:sz w:val="20"/>
          <w:szCs w:val="20"/>
          <w:lang w:eastAsia="pl-PL"/>
        </w:rPr>
        <w:tab/>
      </w:r>
      <w:r w:rsidRPr="00B53E76">
        <w:rPr>
          <w:rFonts w:ascii="Times New Roman" w:eastAsia="Times New Roman" w:hAnsi="Times New Roman" w:cs="Times New Roman"/>
          <w:b/>
          <w:bCs/>
          <w:sz w:val="20"/>
          <w:szCs w:val="20"/>
          <w:lang w:eastAsia="pl-PL"/>
        </w:rPr>
        <w:tab/>
      </w:r>
      <w:r w:rsidRPr="00B53E76">
        <w:rPr>
          <w:rFonts w:ascii="Times New Roman" w:eastAsia="Times New Roman" w:hAnsi="Times New Roman" w:cs="Times New Roman"/>
          <w:b/>
          <w:bCs/>
          <w:sz w:val="20"/>
          <w:szCs w:val="20"/>
          <w:lang w:eastAsia="pl-PL"/>
        </w:rPr>
        <w:tab/>
        <w:t xml:space="preserve">1 Maja 10, 96-500 Sochaczew </w:t>
      </w:r>
    </w:p>
    <w:p w:rsidR="00B53E76" w:rsidRPr="00B53E76" w:rsidRDefault="00B53E76" w:rsidP="00B53E76">
      <w:pPr>
        <w:tabs>
          <w:tab w:val="left" w:pos="567"/>
        </w:tabs>
        <w:suppressAutoHyphens/>
        <w:spacing w:after="0" w:line="276" w:lineRule="auto"/>
        <w:jc w:val="both"/>
        <w:rPr>
          <w:rFonts w:ascii="Times New Roman" w:eastAsia="Times New Roman" w:hAnsi="Times New Roman" w:cs="Times New Roman"/>
          <w:b/>
          <w:bCs/>
          <w:sz w:val="20"/>
          <w:szCs w:val="20"/>
          <w:lang w:eastAsia="pl-PL"/>
        </w:rPr>
      </w:pPr>
      <w:r w:rsidRPr="00B53E76">
        <w:rPr>
          <w:rFonts w:ascii="Times New Roman" w:eastAsia="Times New Roman" w:hAnsi="Times New Roman" w:cs="Times New Roman"/>
          <w:b/>
          <w:bCs/>
          <w:sz w:val="20"/>
          <w:szCs w:val="20"/>
          <w:lang w:eastAsia="pl-PL"/>
        </w:rPr>
        <w:t>Zadanie nr 14</w:t>
      </w:r>
      <w:r w:rsidRPr="00B53E76">
        <w:rPr>
          <w:rFonts w:ascii="Times New Roman" w:eastAsia="Times New Roman" w:hAnsi="Times New Roman" w:cs="Times New Roman"/>
          <w:b/>
          <w:bCs/>
          <w:sz w:val="20"/>
          <w:szCs w:val="20"/>
          <w:lang w:eastAsia="pl-PL"/>
        </w:rPr>
        <w:tab/>
        <w:t>– KPP Szydłowiec</w:t>
      </w:r>
    </w:p>
    <w:p w:rsidR="00B53E76" w:rsidRPr="00B53E76" w:rsidRDefault="00B53E76" w:rsidP="00B53E76">
      <w:pPr>
        <w:tabs>
          <w:tab w:val="left" w:pos="567"/>
        </w:tabs>
        <w:suppressAutoHyphens/>
        <w:spacing w:after="0" w:line="276" w:lineRule="auto"/>
        <w:jc w:val="both"/>
        <w:rPr>
          <w:rFonts w:ascii="Times New Roman" w:eastAsia="Times New Roman" w:hAnsi="Times New Roman" w:cs="Times New Roman"/>
          <w:b/>
          <w:bCs/>
          <w:sz w:val="20"/>
          <w:szCs w:val="20"/>
          <w:lang w:eastAsia="pl-PL"/>
        </w:rPr>
      </w:pPr>
      <w:r w:rsidRPr="00B53E76">
        <w:rPr>
          <w:rFonts w:ascii="Times New Roman" w:eastAsia="Times New Roman" w:hAnsi="Times New Roman" w:cs="Times New Roman"/>
          <w:b/>
          <w:bCs/>
          <w:sz w:val="20"/>
          <w:szCs w:val="20"/>
          <w:lang w:eastAsia="pl-PL"/>
        </w:rPr>
        <w:tab/>
      </w:r>
      <w:r w:rsidRPr="00B53E76">
        <w:rPr>
          <w:rFonts w:ascii="Times New Roman" w:eastAsia="Times New Roman" w:hAnsi="Times New Roman" w:cs="Times New Roman"/>
          <w:b/>
          <w:bCs/>
          <w:sz w:val="20"/>
          <w:szCs w:val="20"/>
          <w:lang w:eastAsia="pl-PL"/>
        </w:rPr>
        <w:tab/>
      </w:r>
      <w:r w:rsidRPr="00B53E76">
        <w:rPr>
          <w:rFonts w:ascii="Times New Roman" w:eastAsia="Times New Roman" w:hAnsi="Times New Roman" w:cs="Times New Roman"/>
          <w:b/>
          <w:bCs/>
          <w:sz w:val="20"/>
          <w:szCs w:val="20"/>
          <w:lang w:eastAsia="pl-PL"/>
        </w:rPr>
        <w:tab/>
        <w:t xml:space="preserve">Tadeusza Kościuszki 194, 26-500 Szydłowiec </w:t>
      </w:r>
    </w:p>
    <w:p w:rsidR="00B53E76" w:rsidRPr="00B53E76" w:rsidRDefault="00B53E76" w:rsidP="00B53E76">
      <w:pPr>
        <w:tabs>
          <w:tab w:val="left" w:pos="567"/>
        </w:tabs>
        <w:suppressAutoHyphens/>
        <w:spacing w:after="0" w:line="276" w:lineRule="auto"/>
        <w:jc w:val="both"/>
        <w:rPr>
          <w:rFonts w:ascii="Times New Roman" w:eastAsia="Times New Roman" w:hAnsi="Times New Roman" w:cs="Times New Roman"/>
          <w:b/>
          <w:bCs/>
          <w:sz w:val="20"/>
          <w:szCs w:val="20"/>
          <w:lang w:eastAsia="pl-PL"/>
        </w:rPr>
      </w:pPr>
      <w:r w:rsidRPr="00B53E76">
        <w:rPr>
          <w:rFonts w:ascii="Times New Roman" w:eastAsia="Times New Roman" w:hAnsi="Times New Roman" w:cs="Times New Roman"/>
          <w:b/>
          <w:bCs/>
          <w:sz w:val="20"/>
          <w:szCs w:val="20"/>
          <w:lang w:eastAsia="pl-PL"/>
        </w:rPr>
        <w:t>Zadanie nr 15</w:t>
      </w:r>
      <w:r w:rsidRPr="00B53E76">
        <w:rPr>
          <w:rFonts w:ascii="Times New Roman" w:eastAsia="Times New Roman" w:hAnsi="Times New Roman" w:cs="Times New Roman"/>
          <w:b/>
          <w:bCs/>
          <w:sz w:val="20"/>
          <w:szCs w:val="20"/>
          <w:lang w:eastAsia="pl-PL"/>
        </w:rPr>
        <w:tab/>
        <w:t>– KPP Sokołów Podlaski</w:t>
      </w:r>
    </w:p>
    <w:p w:rsidR="00B53E76" w:rsidRPr="00B53E76" w:rsidRDefault="00B53E76" w:rsidP="00B53E76">
      <w:pPr>
        <w:tabs>
          <w:tab w:val="left" w:pos="567"/>
        </w:tabs>
        <w:suppressAutoHyphens/>
        <w:spacing w:after="0" w:line="276" w:lineRule="auto"/>
        <w:jc w:val="both"/>
        <w:rPr>
          <w:rFonts w:ascii="Times New Roman" w:eastAsia="Times New Roman" w:hAnsi="Times New Roman" w:cs="Times New Roman"/>
          <w:b/>
          <w:bCs/>
          <w:sz w:val="20"/>
          <w:szCs w:val="20"/>
          <w:lang w:eastAsia="pl-PL"/>
        </w:rPr>
      </w:pPr>
      <w:r w:rsidRPr="00B53E76">
        <w:rPr>
          <w:rFonts w:ascii="Times New Roman" w:eastAsia="Times New Roman" w:hAnsi="Times New Roman" w:cs="Times New Roman"/>
          <w:b/>
          <w:bCs/>
          <w:sz w:val="20"/>
          <w:szCs w:val="20"/>
          <w:lang w:eastAsia="pl-PL"/>
        </w:rPr>
        <w:tab/>
      </w:r>
      <w:r w:rsidRPr="00B53E76">
        <w:rPr>
          <w:rFonts w:ascii="Times New Roman" w:eastAsia="Times New Roman" w:hAnsi="Times New Roman" w:cs="Times New Roman"/>
          <w:b/>
          <w:bCs/>
          <w:sz w:val="20"/>
          <w:szCs w:val="20"/>
          <w:lang w:eastAsia="pl-PL"/>
        </w:rPr>
        <w:tab/>
      </w:r>
      <w:r w:rsidRPr="00B53E76">
        <w:rPr>
          <w:rFonts w:ascii="Times New Roman" w:eastAsia="Times New Roman" w:hAnsi="Times New Roman" w:cs="Times New Roman"/>
          <w:b/>
          <w:bCs/>
          <w:sz w:val="20"/>
          <w:szCs w:val="20"/>
          <w:lang w:eastAsia="pl-PL"/>
        </w:rPr>
        <w:tab/>
        <w:t xml:space="preserve">Wolności 50, 08-300 Sokołów Podlaski </w:t>
      </w:r>
    </w:p>
    <w:p w:rsidR="00B53E76" w:rsidRPr="00B53E76" w:rsidRDefault="00B53E76" w:rsidP="00B53E76">
      <w:pPr>
        <w:tabs>
          <w:tab w:val="left" w:pos="567"/>
        </w:tabs>
        <w:suppressAutoHyphens/>
        <w:spacing w:after="0" w:line="276" w:lineRule="auto"/>
        <w:jc w:val="both"/>
        <w:rPr>
          <w:rFonts w:ascii="Times New Roman" w:eastAsia="Times New Roman" w:hAnsi="Times New Roman" w:cs="Times New Roman"/>
          <w:b/>
          <w:bCs/>
          <w:sz w:val="20"/>
          <w:szCs w:val="20"/>
          <w:lang w:eastAsia="pl-PL"/>
        </w:rPr>
      </w:pPr>
      <w:r w:rsidRPr="00B53E76">
        <w:rPr>
          <w:rFonts w:ascii="Times New Roman" w:eastAsia="Times New Roman" w:hAnsi="Times New Roman" w:cs="Times New Roman"/>
          <w:b/>
          <w:bCs/>
          <w:sz w:val="20"/>
          <w:szCs w:val="20"/>
          <w:lang w:eastAsia="pl-PL"/>
        </w:rPr>
        <w:t>Zadanie nr 16</w:t>
      </w:r>
      <w:r w:rsidRPr="00B53E76">
        <w:rPr>
          <w:rFonts w:ascii="Times New Roman" w:eastAsia="Times New Roman" w:hAnsi="Times New Roman" w:cs="Times New Roman"/>
          <w:b/>
          <w:bCs/>
          <w:sz w:val="20"/>
          <w:szCs w:val="20"/>
          <w:lang w:eastAsia="pl-PL"/>
        </w:rPr>
        <w:tab/>
        <w:t>– KPP Żuromin</w:t>
      </w:r>
    </w:p>
    <w:p w:rsidR="00B53E76" w:rsidRPr="00B53E76" w:rsidRDefault="00B53E76" w:rsidP="00B53E76">
      <w:pPr>
        <w:tabs>
          <w:tab w:val="left" w:pos="567"/>
        </w:tabs>
        <w:suppressAutoHyphens/>
        <w:spacing w:after="0" w:line="276" w:lineRule="auto"/>
        <w:jc w:val="both"/>
        <w:rPr>
          <w:rFonts w:ascii="Times New Roman" w:eastAsia="Times New Roman" w:hAnsi="Times New Roman" w:cs="Times New Roman"/>
          <w:b/>
          <w:bCs/>
          <w:sz w:val="20"/>
          <w:szCs w:val="20"/>
          <w:lang w:eastAsia="pl-PL"/>
        </w:rPr>
      </w:pPr>
      <w:r w:rsidRPr="00B53E76">
        <w:rPr>
          <w:rFonts w:ascii="Times New Roman" w:eastAsia="Times New Roman" w:hAnsi="Times New Roman" w:cs="Times New Roman"/>
          <w:b/>
          <w:bCs/>
          <w:color w:val="000000"/>
          <w:sz w:val="20"/>
          <w:szCs w:val="20"/>
          <w:lang w:eastAsia="pl-PL"/>
        </w:rPr>
        <w:tab/>
      </w:r>
      <w:r w:rsidRPr="00B53E76">
        <w:rPr>
          <w:rFonts w:ascii="Times New Roman" w:eastAsia="Times New Roman" w:hAnsi="Times New Roman" w:cs="Times New Roman"/>
          <w:b/>
          <w:bCs/>
          <w:color w:val="000000"/>
          <w:sz w:val="20"/>
          <w:szCs w:val="20"/>
          <w:lang w:eastAsia="pl-PL"/>
        </w:rPr>
        <w:tab/>
      </w:r>
      <w:r w:rsidRPr="00B53E76">
        <w:rPr>
          <w:rFonts w:ascii="Times New Roman" w:eastAsia="Times New Roman" w:hAnsi="Times New Roman" w:cs="Times New Roman"/>
          <w:b/>
          <w:bCs/>
          <w:color w:val="000000"/>
          <w:sz w:val="20"/>
          <w:szCs w:val="20"/>
          <w:lang w:eastAsia="pl-PL"/>
        </w:rPr>
        <w:tab/>
        <w:t xml:space="preserve">Warszawska 8, 09-300 Żuromin </w:t>
      </w:r>
    </w:p>
    <w:p w:rsidR="00B53E76" w:rsidRPr="00B53E76" w:rsidRDefault="00B53E76" w:rsidP="00B53E76">
      <w:pPr>
        <w:tabs>
          <w:tab w:val="left" w:pos="567"/>
        </w:tabs>
        <w:suppressAutoHyphens/>
        <w:spacing w:after="0" w:line="276" w:lineRule="auto"/>
        <w:jc w:val="both"/>
        <w:rPr>
          <w:rFonts w:ascii="Times New Roman" w:eastAsia="Times New Roman" w:hAnsi="Times New Roman" w:cs="Times New Roman"/>
          <w:b/>
          <w:bCs/>
          <w:color w:val="000000"/>
          <w:sz w:val="20"/>
          <w:szCs w:val="20"/>
          <w:lang w:eastAsia="pl-PL"/>
        </w:rPr>
      </w:pPr>
      <w:r w:rsidRPr="00B53E76">
        <w:rPr>
          <w:rFonts w:ascii="Times New Roman" w:eastAsia="Times New Roman" w:hAnsi="Times New Roman" w:cs="Times New Roman"/>
          <w:b/>
          <w:bCs/>
          <w:color w:val="000000"/>
          <w:sz w:val="20"/>
          <w:szCs w:val="20"/>
          <w:lang w:eastAsia="pl-PL"/>
        </w:rPr>
        <w:t>Zadanie nr 17</w:t>
      </w:r>
      <w:r w:rsidRPr="00B53E76">
        <w:rPr>
          <w:rFonts w:ascii="Times New Roman" w:eastAsia="Times New Roman" w:hAnsi="Times New Roman" w:cs="Times New Roman"/>
          <w:b/>
          <w:bCs/>
          <w:color w:val="000000"/>
          <w:sz w:val="20"/>
          <w:szCs w:val="20"/>
          <w:lang w:eastAsia="pl-PL"/>
        </w:rPr>
        <w:tab/>
        <w:t>– KPP Żyrardów</w:t>
      </w:r>
    </w:p>
    <w:p w:rsidR="00B53E76" w:rsidRPr="00B53E76" w:rsidRDefault="00B53E76" w:rsidP="00B53E76">
      <w:pPr>
        <w:tabs>
          <w:tab w:val="left" w:pos="567"/>
        </w:tabs>
        <w:suppressAutoHyphens/>
        <w:spacing w:after="0" w:line="276" w:lineRule="auto"/>
        <w:jc w:val="both"/>
        <w:rPr>
          <w:rFonts w:ascii="Times New Roman" w:eastAsia="Times New Roman" w:hAnsi="Times New Roman" w:cs="Times New Roman"/>
          <w:b/>
          <w:bCs/>
          <w:sz w:val="20"/>
          <w:szCs w:val="20"/>
          <w:lang w:eastAsia="pl-PL"/>
        </w:rPr>
      </w:pPr>
      <w:r w:rsidRPr="00B53E76">
        <w:rPr>
          <w:rFonts w:ascii="Times New Roman" w:eastAsia="Times New Roman" w:hAnsi="Times New Roman" w:cs="Times New Roman"/>
          <w:b/>
          <w:bCs/>
          <w:color w:val="000000"/>
          <w:sz w:val="20"/>
          <w:szCs w:val="20"/>
          <w:lang w:eastAsia="pl-PL"/>
        </w:rPr>
        <w:tab/>
      </w:r>
      <w:r w:rsidRPr="00B53E76">
        <w:rPr>
          <w:rFonts w:ascii="Times New Roman" w:eastAsia="Times New Roman" w:hAnsi="Times New Roman" w:cs="Times New Roman"/>
          <w:b/>
          <w:bCs/>
          <w:color w:val="000000"/>
          <w:sz w:val="20"/>
          <w:szCs w:val="20"/>
          <w:lang w:eastAsia="pl-PL"/>
        </w:rPr>
        <w:tab/>
      </w:r>
      <w:r w:rsidRPr="00B53E76">
        <w:rPr>
          <w:rFonts w:ascii="Times New Roman" w:eastAsia="Times New Roman" w:hAnsi="Times New Roman" w:cs="Times New Roman"/>
          <w:b/>
          <w:bCs/>
          <w:color w:val="000000"/>
          <w:sz w:val="20"/>
          <w:szCs w:val="20"/>
          <w:lang w:eastAsia="pl-PL"/>
        </w:rPr>
        <w:tab/>
        <w:t xml:space="preserve">Fryderyka Chopina 4, 96-300 Żyrardów </w:t>
      </w:r>
    </w:p>
    <w:p w:rsidR="008E533F" w:rsidRPr="008E533F" w:rsidRDefault="008E533F" w:rsidP="008E533F">
      <w:pPr>
        <w:spacing w:line="276" w:lineRule="auto"/>
        <w:jc w:val="both"/>
        <w:rPr>
          <w:rFonts w:ascii="Times New Roman" w:hAnsi="Times New Roman" w:cs="Times New Roman"/>
        </w:rPr>
      </w:pPr>
    </w:p>
    <w:tbl>
      <w:tblPr>
        <w:tblW w:w="8952" w:type="dxa"/>
        <w:jc w:val="center"/>
        <w:tblLayout w:type="fixed"/>
        <w:tblCellMar>
          <w:top w:w="55" w:type="dxa"/>
          <w:left w:w="55" w:type="dxa"/>
          <w:bottom w:w="55" w:type="dxa"/>
          <w:right w:w="55" w:type="dxa"/>
        </w:tblCellMar>
        <w:tblLook w:val="04A0" w:firstRow="1" w:lastRow="0" w:firstColumn="1" w:lastColumn="0" w:noHBand="0" w:noVBand="1"/>
      </w:tblPr>
      <w:tblGrid>
        <w:gridCol w:w="1696"/>
        <w:gridCol w:w="3000"/>
        <w:gridCol w:w="4256"/>
      </w:tblGrid>
      <w:tr w:rsidR="00B53E76" w:rsidRPr="00B53E76" w:rsidTr="00E67631">
        <w:trPr>
          <w:trHeight w:hRule="exact" w:val="397"/>
          <w:jc w:val="center"/>
        </w:trPr>
        <w:tc>
          <w:tcPr>
            <w:tcW w:w="1696" w:type="dxa"/>
            <w:vMerge w:val="restart"/>
            <w:tcBorders>
              <w:top w:val="single" w:sz="4" w:space="0" w:color="000000"/>
              <w:left w:val="single" w:sz="4" w:space="0" w:color="000000"/>
              <w:bottom w:val="single" w:sz="4" w:space="0" w:color="000000"/>
            </w:tcBorders>
            <w:vAlign w:val="center"/>
          </w:tcPr>
          <w:p w:rsidR="00B53E76" w:rsidRPr="00B53E76" w:rsidRDefault="00B53E76" w:rsidP="00B53E76">
            <w:pPr>
              <w:widowControl w:val="0"/>
              <w:suppressAutoHyphens/>
              <w:spacing w:after="0" w:line="240" w:lineRule="auto"/>
              <w:jc w:val="center"/>
              <w:rPr>
                <w:rFonts w:ascii="Times New Roman" w:eastAsia="Times New Roman" w:hAnsi="Times New Roman" w:cs="Times New Roman"/>
                <w:sz w:val="20"/>
                <w:szCs w:val="20"/>
                <w:lang w:eastAsia="pl-PL"/>
              </w:rPr>
            </w:pPr>
            <w:r w:rsidRPr="00B53E76">
              <w:rPr>
                <w:rFonts w:ascii="Times New Roman" w:eastAsia="Arial Unicode MS" w:hAnsi="Times New Roman" w:cs="Times New Roman"/>
                <w:sz w:val="20"/>
                <w:szCs w:val="20"/>
                <w:lang w:eastAsia="pl-PL"/>
              </w:rPr>
              <w:t>Parkowanie:</w:t>
            </w:r>
          </w:p>
        </w:tc>
        <w:tc>
          <w:tcPr>
            <w:tcW w:w="7256" w:type="dxa"/>
            <w:gridSpan w:val="2"/>
            <w:tcBorders>
              <w:top w:val="single" w:sz="4" w:space="0" w:color="000000"/>
              <w:left w:val="single" w:sz="4" w:space="0" w:color="000000"/>
              <w:bottom w:val="single" w:sz="4" w:space="0" w:color="000000"/>
              <w:right w:val="single" w:sz="4" w:space="0" w:color="000000"/>
            </w:tcBorders>
            <w:vAlign w:val="center"/>
          </w:tcPr>
          <w:p w:rsidR="00B53E76" w:rsidRPr="00B53E76" w:rsidRDefault="00B53E76" w:rsidP="00B53E76">
            <w:pPr>
              <w:widowControl w:val="0"/>
              <w:suppressAutoHyphens/>
              <w:spacing w:after="0" w:line="240" w:lineRule="auto"/>
              <w:rPr>
                <w:rFonts w:ascii="Times New Roman" w:eastAsia="Times New Roman" w:hAnsi="Times New Roman" w:cs="Times New Roman"/>
                <w:sz w:val="20"/>
                <w:szCs w:val="20"/>
                <w:lang w:eastAsia="pl-PL"/>
              </w:rPr>
            </w:pPr>
            <w:r w:rsidRPr="00B53E76">
              <w:rPr>
                <w:rFonts w:ascii="Times New Roman" w:eastAsia="Times New Roman" w:hAnsi="Times New Roman" w:cs="Times New Roman"/>
                <w:sz w:val="20"/>
                <w:szCs w:val="20"/>
                <w:lang w:eastAsia="pl-PL"/>
              </w:rPr>
              <w:t xml:space="preserve">Jednoślady: rower, motorower, motocykl, </w:t>
            </w:r>
            <w:proofErr w:type="spellStart"/>
            <w:r w:rsidRPr="00B53E76">
              <w:rPr>
                <w:rFonts w:ascii="Times New Roman" w:eastAsia="Times New Roman" w:hAnsi="Times New Roman" w:cs="Times New Roman"/>
                <w:sz w:val="20"/>
                <w:szCs w:val="20"/>
                <w:lang w:eastAsia="pl-PL"/>
              </w:rPr>
              <w:t>itp</w:t>
            </w:r>
            <w:proofErr w:type="spellEnd"/>
          </w:p>
        </w:tc>
      </w:tr>
      <w:tr w:rsidR="00B53E76" w:rsidRPr="00B53E76" w:rsidTr="00E67631">
        <w:trPr>
          <w:trHeight w:hRule="exact" w:val="397"/>
          <w:jc w:val="center"/>
        </w:trPr>
        <w:tc>
          <w:tcPr>
            <w:tcW w:w="1696" w:type="dxa"/>
            <w:vMerge/>
            <w:tcBorders>
              <w:left w:val="single" w:sz="4" w:space="0" w:color="000000"/>
              <w:bottom w:val="single" w:sz="4" w:space="0" w:color="000000"/>
            </w:tcBorders>
            <w:vAlign w:val="center"/>
          </w:tcPr>
          <w:p w:rsidR="00B53E76" w:rsidRPr="00B53E76" w:rsidRDefault="00B53E76" w:rsidP="00B53E76">
            <w:pPr>
              <w:widowControl w:val="0"/>
              <w:suppressAutoHyphens/>
              <w:spacing w:after="0" w:line="240" w:lineRule="auto"/>
              <w:rPr>
                <w:rFonts w:ascii="Times New Roman" w:eastAsia="Times New Roman" w:hAnsi="Times New Roman" w:cs="Times New Roman"/>
                <w:sz w:val="20"/>
                <w:szCs w:val="20"/>
                <w:lang w:eastAsia="pl-PL"/>
              </w:rPr>
            </w:pPr>
          </w:p>
        </w:tc>
        <w:tc>
          <w:tcPr>
            <w:tcW w:w="7256" w:type="dxa"/>
            <w:gridSpan w:val="2"/>
            <w:tcBorders>
              <w:left w:val="single" w:sz="4" w:space="0" w:color="000000"/>
              <w:bottom w:val="single" w:sz="4" w:space="0" w:color="000000"/>
              <w:right w:val="single" w:sz="4" w:space="0" w:color="000000"/>
            </w:tcBorders>
            <w:vAlign w:val="center"/>
          </w:tcPr>
          <w:p w:rsidR="00B53E76" w:rsidRPr="00B53E76" w:rsidRDefault="00B53E76" w:rsidP="00B53E76">
            <w:pPr>
              <w:widowControl w:val="0"/>
              <w:suppressAutoHyphens/>
              <w:spacing w:after="0" w:line="240" w:lineRule="auto"/>
              <w:rPr>
                <w:rFonts w:ascii="Times New Roman" w:eastAsia="Times New Roman" w:hAnsi="Times New Roman" w:cs="Times New Roman"/>
                <w:sz w:val="20"/>
                <w:szCs w:val="20"/>
                <w:lang w:eastAsia="pl-PL"/>
              </w:rPr>
            </w:pPr>
            <w:r w:rsidRPr="00B53E76">
              <w:rPr>
                <w:rFonts w:ascii="Times New Roman" w:eastAsia="Times New Roman" w:hAnsi="Times New Roman" w:cs="Times New Roman"/>
                <w:sz w:val="20"/>
                <w:szCs w:val="20"/>
                <w:lang w:eastAsia="pl-PL"/>
              </w:rPr>
              <w:t>przyczepa/przyczepka lekka, o masie nieprzekraczającej 750kg</w:t>
            </w:r>
          </w:p>
        </w:tc>
      </w:tr>
      <w:tr w:rsidR="00B53E76" w:rsidRPr="00B53E76" w:rsidTr="00E67631">
        <w:trPr>
          <w:trHeight w:hRule="exact" w:val="567"/>
          <w:jc w:val="center"/>
        </w:trPr>
        <w:tc>
          <w:tcPr>
            <w:tcW w:w="1696" w:type="dxa"/>
            <w:vMerge/>
            <w:tcBorders>
              <w:left w:val="single" w:sz="4" w:space="0" w:color="000000"/>
              <w:bottom w:val="single" w:sz="4" w:space="0" w:color="000000"/>
            </w:tcBorders>
            <w:vAlign w:val="center"/>
          </w:tcPr>
          <w:p w:rsidR="00B53E76" w:rsidRPr="00B53E76" w:rsidRDefault="00B53E76" w:rsidP="00B53E76">
            <w:pPr>
              <w:widowControl w:val="0"/>
              <w:suppressAutoHyphens/>
              <w:spacing w:after="0" w:line="240" w:lineRule="auto"/>
              <w:rPr>
                <w:rFonts w:ascii="Times New Roman" w:eastAsia="Times New Roman" w:hAnsi="Times New Roman" w:cs="Times New Roman"/>
                <w:sz w:val="20"/>
                <w:szCs w:val="20"/>
                <w:lang w:eastAsia="pl-PL"/>
              </w:rPr>
            </w:pPr>
          </w:p>
        </w:tc>
        <w:tc>
          <w:tcPr>
            <w:tcW w:w="7256" w:type="dxa"/>
            <w:gridSpan w:val="2"/>
            <w:tcBorders>
              <w:left w:val="single" w:sz="4" w:space="0" w:color="000000"/>
              <w:bottom w:val="single" w:sz="4" w:space="0" w:color="000000"/>
              <w:right w:val="single" w:sz="4" w:space="0" w:color="000000"/>
            </w:tcBorders>
            <w:vAlign w:val="center"/>
          </w:tcPr>
          <w:p w:rsidR="00B53E76" w:rsidRPr="00B53E76" w:rsidRDefault="00B53E76" w:rsidP="00B53E76">
            <w:pPr>
              <w:widowControl w:val="0"/>
              <w:suppressAutoHyphens/>
              <w:spacing w:after="0" w:line="240" w:lineRule="auto"/>
              <w:rPr>
                <w:rFonts w:ascii="Times New Roman" w:eastAsia="Times New Roman" w:hAnsi="Times New Roman" w:cs="Times New Roman"/>
                <w:sz w:val="20"/>
                <w:szCs w:val="20"/>
                <w:lang w:eastAsia="pl-PL"/>
              </w:rPr>
            </w:pPr>
            <w:r w:rsidRPr="00B53E76">
              <w:rPr>
                <w:rFonts w:ascii="Times New Roman" w:eastAsia="Times New Roman" w:hAnsi="Times New Roman" w:cs="Times New Roman"/>
                <w:sz w:val="20"/>
                <w:szCs w:val="20"/>
                <w:lang w:eastAsia="pl-PL"/>
              </w:rPr>
              <w:t>pojazd trójkołowy lub czterokołowy, pojazd samochodowy o masie nieprzekraczającej 750kg</w:t>
            </w:r>
          </w:p>
        </w:tc>
      </w:tr>
      <w:tr w:rsidR="00B53E76" w:rsidRPr="00B53E76" w:rsidTr="00E67631">
        <w:trPr>
          <w:trHeight w:hRule="exact" w:val="397"/>
          <w:jc w:val="center"/>
        </w:trPr>
        <w:tc>
          <w:tcPr>
            <w:tcW w:w="1696" w:type="dxa"/>
            <w:vMerge/>
            <w:tcBorders>
              <w:left w:val="single" w:sz="4" w:space="0" w:color="000000"/>
              <w:bottom w:val="single" w:sz="4" w:space="0" w:color="000000"/>
            </w:tcBorders>
            <w:vAlign w:val="center"/>
          </w:tcPr>
          <w:p w:rsidR="00B53E76" w:rsidRPr="00B53E76" w:rsidRDefault="00B53E76" w:rsidP="00B53E76">
            <w:pPr>
              <w:widowControl w:val="0"/>
              <w:suppressAutoHyphens/>
              <w:spacing w:after="0" w:line="240" w:lineRule="auto"/>
              <w:rPr>
                <w:rFonts w:ascii="Times New Roman" w:eastAsia="Times New Roman" w:hAnsi="Times New Roman" w:cs="Times New Roman"/>
                <w:sz w:val="20"/>
                <w:szCs w:val="20"/>
                <w:lang w:eastAsia="pl-PL"/>
              </w:rPr>
            </w:pPr>
          </w:p>
        </w:tc>
        <w:tc>
          <w:tcPr>
            <w:tcW w:w="7256" w:type="dxa"/>
            <w:gridSpan w:val="2"/>
            <w:tcBorders>
              <w:left w:val="single" w:sz="4" w:space="0" w:color="000000"/>
              <w:bottom w:val="single" w:sz="4" w:space="0" w:color="000000"/>
              <w:right w:val="single" w:sz="4" w:space="0" w:color="000000"/>
            </w:tcBorders>
            <w:vAlign w:val="center"/>
          </w:tcPr>
          <w:p w:rsidR="00B53E76" w:rsidRPr="00B53E76" w:rsidRDefault="00B53E76" w:rsidP="00B53E76">
            <w:pPr>
              <w:widowControl w:val="0"/>
              <w:suppressAutoHyphens/>
              <w:spacing w:after="0" w:line="240" w:lineRule="auto"/>
              <w:rPr>
                <w:rFonts w:ascii="Times New Roman" w:eastAsia="Times New Roman" w:hAnsi="Times New Roman" w:cs="Times New Roman"/>
                <w:sz w:val="20"/>
                <w:szCs w:val="20"/>
                <w:lang w:eastAsia="pl-PL"/>
              </w:rPr>
            </w:pPr>
            <w:r w:rsidRPr="00B53E76">
              <w:rPr>
                <w:rFonts w:ascii="Times New Roman" w:eastAsia="Times New Roman" w:hAnsi="Times New Roman" w:cs="Times New Roman"/>
                <w:sz w:val="20"/>
                <w:szCs w:val="20"/>
                <w:lang w:eastAsia="pl-PL"/>
              </w:rPr>
              <w:t>samochód osobowy</w:t>
            </w:r>
          </w:p>
        </w:tc>
      </w:tr>
      <w:tr w:rsidR="00B53E76" w:rsidRPr="00B53E76" w:rsidTr="00E67631">
        <w:trPr>
          <w:trHeight w:hRule="exact" w:val="397"/>
          <w:jc w:val="center"/>
        </w:trPr>
        <w:tc>
          <w:tcPr>
            <w:tcW w:w="1696" w:type="dxa"/>
            <w:vMerge/>
            <w:tcBorders>
              <w:left w:val="single" w:sz="4" w:space="0" w:color="000000"/>
              <w:bottom w:val="single" w:sz="4" w:space="0" w:color="000000"/>
            </w:tcBorders>
            <w:vAlign w:val="center"/>
          </w:tcPr>
          <w:p w:rsidR="00B53E76" w:rsidRPr="00B53E76" w:rsidRDefault="00B53E76" w:rsidP="00B53E76">
            <w:pPr>
              <w:widowControl w:val="0"/>
              <w:suppressAutoHyphens/>
              <w:spacing w:after="0" w:line="240" w:lineRule="auto"/>
              <w:rPr>
                <w:rFonts w:ascii="Times New Roman" w:eastAsia="Times New Roman" w:hAnsi="Times New Roman" w:cs="Times New Roman"/>
                <w:sz w:val="20"/>
                <w:szCs w:val="20"/>
                <w:lang w:eastAsia="pl-PL"/>
              </w:rPr>
            </w:pPr>
          </w:p>
        </w:tc>
        <w:tc>
          <w:tcPr>
            <w:tcW w:w="3000" w:type="dxa"/>
            <w:vMerge w:val="restart"/>
            <w:tcBorders>
              <w:left w:val="single" w:sz="4" w:space="0" w:color="000000"/>
              <w:bottom w:val="single" w:sz="4" w:space="0" w:color="000000"/>
            </w:tcBorders>
            <w:vAlign w:val="center"/>
          </w:tcPr>
          <w:p w:rsidR="00B53E76" w:rsidRPr="00B53E76" w:rsidRDefault="00B53E76" w:rsidP="00B53E76">
            <w:pPr>
              <w:widowControl w:val="0"/>
              <w:suppressAutoHyphens/>
              <w:spacing w:after="0" w:line="240" w:lineRule="auto"/>
              <w:rPr>
                <w:rFonts w:ascii="Times New Roman" w:eastAsia="Times New Roman" w:hAnsi="Times New Roman" w:cs="Times New Roman"/>
                <w:sz w:val="20"/>
                <w:szCs w:val="20"/>
                <w:lang w:eastAsia="pl-PL"/>
              </w:rPr>
            </w:pPr>
            <w:r w:rsidRPr="00B53E76">
              <w:rPr>
                <w:rFonts w:ascii="Times New Roman" w:eastAsia="Times New Roman" w:hAnsi="Times New Roman" w:cs="Times New Roman"/>
                <w:sz w:val="20"/>
                <w:szCs w:val="20"/>
                <w:lang w:eastAsia="pl-PL"/>
              </w:rPr>
              <w:t>autobus (ilość miejsc / poza miejscem dla kierowcy):</w:t>
            </w:r>
          </w:p>
        </w:tc>
        <w:tc>
          <w:tcPr>
            <w:tcW w:w="4256" w:type="dxa"/>
            <w:tcBorders>
              <w:left w:val="single" w:sz="4" w:space="0" w:color="000000"/>
              <w:bottom w:val="single" w:sz="4" w:space="0" w:color="000000"/>
              <w:right w:val="single" w:sz="4" w:space="0" w:color="000000"/>
            </w:tcBorders>
            <w:vAlign w:val="center"/>
          </w:tcPr>
          <w:p w:rsidR="00B53E76" w:rsidRPr="00B53E76" w:rsidRDefault="00B53E76" w:rsidP="00B53E76">
            <w:pPr>
              <w:widowControl w:val="0"/>
              <w:suppressAutoHyphens/>
              <w:spacing w:after="0" w:line="240" w:lineRule="auto"/>
              <w:rPr>
                <w:rFonts w:ascii="Times New Roman" w:eastAsia="Times New Roman" w:hAnsi="Times New Roman" w:cs="Times New Roman"/>
                <w:sz w:val="20"/>
                <w:szCs w:val="20"/>
                <w:lang w:eastAsia="pl-PL"/>
              </w:rPr>
            </w:pPr>
            <w:r w:rsidRPr="00B53E76">
              <w:rPr>
                <w:rFonts w:ascii="Times New Roman" w:eastAsia="Times New Roman" w:hAnsi="Times New Roman" w:cs="Times New Roman"/>
                <w:sz w:val="20"/>
                <w:szCs w:val="20"/>
                <w:lang w:eastAsia="pl-PL"/>
              </w:rPr>
              <w:t>mniejsza niż 22 miejsca</w:t>
            </w:r>
          </w:p>
        </w:tc>
      </w:tr>
      <w:tr w:rsidR="00B53E76" w:rsidRPr="00B53E76" w:rsidTr="00E67631">
        <w:trPr>
          <w:trHeight w:hRule="exact" w:val="397"/>
          <w:jc w:val="center"/>
        </w:trPr>
        <w:tc>
          <w:tcPr>
            <w:tcW w:w="1696" w:type="dxa"/>
            <w:vMerge/>
            <w:tcBorders>
              <w:left w:val="single" w:sz="4" w:space="0" w:color="000000"/>
              <w:bottom w:val="single" w:sz="4" w:space="0" w:color="000000"/>
            </w:tcBorders>
            <w:vAlign w:val="center"/>
          </w:tcPr>
          <w:p w:rsidR="00B53E76" w:rsidRPr="00B53E76" w:rsidRDefault="00B53E76" w:rsidP="00B53E76">
            <w:pPr>
              <w:widowControl w:val="0"/>
              <w:suppressAutoHyphens/>
              <w:spacing w:after="0" w:line="240" w:lineRule="auto"/>
              <w:rPr>
                <w:rFonts w:ascii="Times New Roman" w:eastAsia="Times New Roman" w:hAnsi="Times New Roman" w:cs="Times New Roman"/>
                <w:sz w:val="20"/>
                <w:szCs w:val="20"/>
                <w:lang w:eastAsia="pl-PL"/>
              </w:rPr>
            </w:pPr>
          </w:p>
        </w:tc>
        <w:tc>
          <w:tcPr>
            <w:tcW w:w="3000" w:type="dxa"/>
            <w:vMerge/>
            <w:tcBorders>
              <w:left w:val="single" w:sz="4" w:space="0" w:color="000000"/>
              <w:bottom w:val="single" w:sz="4" w:space="0" w:color="000000"/>
            </w:tcBorders>
            <w:vAlign w:val="center"/>
          </w:tcPr>
          <w:p w:rsidR="00B53E76" w:rsidRPr="00B53E76" w:rsidRDefault="00B53E76" w:rsidP="00B53E76">
            <w:pPr>
              <w:widowControl w:val="0"/>
              <w:suppressAutoHyphens/>
              <w:spacing w:after="0" w:line="240" w:lineRule="auto"/>
              <w:rPr>
                <w:rFonts w:ascii="Times New Roman" w:eastAsia="Times New Roman" w:hAnsi="Times New Roman" w:cs="Times New Roman"/>
                <w:sz w:val="20"/>
                <w:szCs w:val="20"/>
                <w:lang w:eastAsia="pl-PL"/>
              </w:rPr>
            </w:pPr>
          </w:p>
        </w:tc>
        <w:tc>
          <w:tcPr>
            <w:tcW w:w="4256" w:type="dxa"/>
            <w:tcBorders>
              <w:left w:val="single" w:sz="4" w:space="0" w:color="000000"/>
              <w:bottom w:val="single" w:sz="4" w:space="0" w:color="000000"/>
              <w:right w:val="single" w:sz="4" w:space="0" w:color="000000"/>
            </w:tcBorders>
            <w:vAlign w:val="center"/>
          </w:tcPr>
          <w:p w:rsidR="00B53E76" w:rsidRPr="00B53E76" w:rsidRDefault="00B53E76" w:rsidP="00B53E76">
            <w:pPr>
              <w:widowControl w:val="0"/>
              <w:suppressAutoHyphens/>
              <w:spacing w:after="0" w:line="240" w:lineRule="auto"/>
              <w:rPr>
                <w:rFonts w:ascii="Times New Roman" w:eastAsia="Times New Roman" w:hAnsi="Times New Roman" w:cs="Times New Roman"/>
                <w:sz w:val="20"/>
                <w:szCs w:val="20"/>
                <w:lang w:eastAsia="pl-PL"/>
              </w:rPr>
            </w:pPr>
            <w:r w:rsidRPr="00B53E76">
              <w:rPr>
                <w:rFonts w:ascii="Times New Roman" w:eastAsia="Times New Roman" w:hAnsi="Times New Roman" w:cs="Times New Roman"/>
                <w:sz w:val="20"/>
                <w:szCs w:val="20"/>
                <w:lang w:eastAsia="pl-PL"/>
              </w:rPr>
              <w:t>równa lub wyższa niż 22 miejsca</w:t>
            </w:r>
          </w:p>
        </w:tc>
      </w:tr>
      <w:tr w:rsidR="00B53E76" w:rsidRPr="00B53E76" w:rsidTr="00E67631">
        <w:trPr>
          <w:trHeight w:val="397"/>
          <w:jc w:val="center"/>
        </w:trPr>
        <w:tc>
          <w:tcPr>
            <w:tcW w:w="1696" w:type="dxa"/>
            <w:vMerge/>
            <w:tcBorders>
              <w:left w:val="single" w:sz="4" w:space="0" w:color="000000"/>
              <w:bottom w:val="single" w:sz="4" w:space="0" w:color="000000"/>
            </w:tcBorders>
            <w:vAlign w:val="center"/>
          </w:tcPr>
          <w:p w:rsidR="00B53E76" w:rsidRPr="00B53E76" w:rsidRDefault="00B53E76" w:rsidP="00B53E76">
            <w:pPr>
              <w:widowControl w:val="0"/>
              <w:suppressAutoHyphens/>
              <w:spacing w:after="0" w:line="240" w:lineRule="auto"/>
              <w:rPr>
                <w:rFonts w:ascii="Times New Roman" w:eastAsia="Times New Roman" w:hAnsi="Times New Roman" w:cs="Times New Roman"/>
                <w:sz w:val="20"/>
                <w:szCs w:val="20"/>
                <w:lang w:eastAsia="pl-PL"/>
              </w:rPr>
            </w:pPr>
          </w:p>
        </w:tc>
        <w:tc>
          <w:tcPr>
            <w:tcW w:w="7256" w:type="dxa"/>
            <w:gridSpan w:val="2"/>
            <w:tcBorders>
              <w:left w:val="single" w:sz="4" w:space="0" w:color="000000"/>
              <w:bottom w:val="single" w:sz="4" w:space="0" w:color="000000"/>
              <w:right w:val="single" w:sz="4" w:space="0" w:color="000000"/>
            </w:tcBorders>
            <w:vAlign w:val="center"/>
          </w:tcPr>
          <w:p w:rsidR="00B53E76" w:rsidRPr="00B53E76" w:rsidRDefault="00B53E76" w:rsidP="00B53E76">
            <w:pPr>
              <w:widowControl w:val="0"/>
              <w:suppressAutoHyphens/>
              <w:spacing w:after="0" w:line="240" w:lineRule="auto"/>
              <w:rPr>
                <w:rFonts w:ascii="Times New Roman" w:eastAsia="Times New Roman" w:hAnsi="Times New Roman" w:cs="Times New Roman"/>
                <w:sz w:val="20"/>
                <w:szCs w:val="20"/>
                <w:lang w:eastAsia="pl-PL"/>
              </w:rPr>
            </w:pPr>
            <w:r w:rsidRPr="00B53E76">
              <w:rPr>
                <w:rFonts w:ascii="Times New Roman" w:eastAsia="Times New Roman" w:hAnsi="Times New Roman" w:cs="Times New Roman"/>
                <w:sz w:val="20"/>
                <w:szCs w:val="20"/>
                <w:lang w:eastAsia="pl-PL"/>
              </w:rPr>
              <w:t>samochód ciężarowy o DMC do 3,5T</w:t>
            </w:r>
          </w:p>
        </w:tc>
      </w:tr>
      <w:tr w:rsidR="00B53E76" w:rsidRPr="00B53E76" w:rsidTr="00E67631">
        <w:trPr>
          <w:trHeight w:val="397"/>
          <w:jc w:val="center"/>
        </w:trPr>
        <w:tc>
          <w:tcPr>
            <w:tcW w:w="1696" w:type="dxa"/>
            <w:vMerge/>
            <w:tcBorders>
              <w:left w:val="single" w:sz="4" w:space="0" w:color="000000"/>
              <w:bottom w:val="single" w:sz="4" w:space="0" w:color="000000"/>
            </w:tcBorders>
            <w:vAlign w:val="center"/>
          </w:tcPr>
          <w:p w:rsidR="00B53E76" w:rsidRPr="00B53E76" w:rsidRDefault="00B53E76" w:rsidP="00B53E76">
            <w:pPr>
              <w:widowControl w:val="0"/>
              <w:suppressAutoHyphens/>
              <w:spacing w:after="0" w:line="240" w:lineRule="auto"/>
              <w:rPr>
                <w:rFonts w:ascii="Times New Roman" w:eastAsia="Times New Roman" w:hAnsi="Times New Roman" w:cs="Times New Roman"/>
                <w:sz w:val="20"/>
                <w:szCs w:val="20"/>
                <w:lang w:eastAsia="pl-PL"/>
              </w:rPr>
            </w:pPr>
          </w:p>
        </w:tc>
        <w:tc>
          <w:tcPr>
            <w:tcW w:w="7256" w:type="dxa"/>
            <w:gridSpan w:val="2"/>
            <w:tcBorders>
              <w:left w:val="single" w:sz="4" w:space="0" w:color="000000"/>
              <w:bottom w:val="single" w:sz="4" w:space="0" w:color="000000"/>
              <w:right w:val="single" w:sz="4" w:space="0" w:color="000000"/>
            </w:tcBorders>
            <w:vAlign w:val="center"/>
          </w:tcPr>
          <w:p w:rsidR="00B53E76" w:rsidRPr="00B53E76" w:rsidRDefault="00B53E76" w:rsidP="00B53E76">
            <w:pPr>
              <w:widowControl w:val="0"/>
              <w:suppressAutoHyphens/>
              <w:spacing w:after="0" w:line="240" w:lineRule="auto"/>
              <w:rPr>
                <w:rFonts w:ascii="Times New Roman" w:eastAsia="Times New Roman" w:hAnsi="Times New Roman" w:cs="Times New Roman"/>
                <w:sz w:val="20"/>
                <w:szCs w:val="20"/>
                <w:lang w:eastAsia="pl-PL"/>
              </w:rPr>
            </w:pPr>
            <w:r w:rsidRPr="00B53E76">
              <w:rPr>
                <w:rFonts w:ascii="Times New Roman" w:eastAsia="Times New Roman" w:hAnsi="Times New Roman" w:cs="Times New Roman"/>
                <w:sz w:val="20"/>
                <w:szCs w:val="20"/>
                <w:lang w:eastAsia="pl-PL"/>
              </w:rPr>
              <w:t>samochód ciężarowy o DMC powyżej 3,5T</w:t>
            </w:r>
          </w:p>
        </w:tc>
      </w:tr>
      <w:tr w:rsidR="00B53E76" w:rsidRPr="00B53E76" w:rsidTr="00E67631">
        <w:trPr>
          <w:trHeight w:val="397"/>
          <w:jc w:val="center"/>
        </w:trPr>
        <w:tc>
          <w:tcPr>
            <w:tcW w:w="1696" w:type="dxa"/>
            <w:vMerge/>
            <w:tcBorders>
              <w:left w:val="single" w:sz="4" w:space="0" w:color="000000"/>
              <w:bottom w:val="single" w:sz="4" w:space="0" w:color="000000"/>
            </w:tcBorders>
            <w:vAlign w:val="center"/>
          </w:tcPr>
          <w:p w:rsidR="00B53E76" w:rsidRPr="00B53E76" w:rsidRDefault="00B53E76" w:rsidP="00B53E76">
            <w:pPr>
              <w:widowControl w:val="0"/>
              <w:suppressAutoHyphens/>
              <w:spacing w:after="0" w:line="240" w:lineRule="auto"/>
              <w:rPr>
                <w:rFonts w:ascii="Times New Roman" w:eastAsia="Times New Roman" w:hAnsi="Times New Roman" w:cs="Times New Roman"/>
                <w:sz w:val="20"/>
                <w:szCs w:val="20"/>
                <w:lang w:eastAsia="pl-PL"/>
              </w:rPr>
            </w:pPr>
          </w:p>
        </w:tc>
        <w:tc>
          <w:tcPr>
            <w:tcW w:w="7256" w:type="dxa"/>
            <w:gridSpan w:val="2"/>
            <w:tcBorders>
              <w:left w:val="single" w:sz="4" w:space="0" w:color="000000"/>
              <w:bottom w:val="single" w:sz="4" w:space="0" w:color="000000"/>
              <w:right w:val="single" w:sz="4" w:space="0" w:color="000000"/>
            </w:tcBorders>
            <w:vAlign w:val="center"/>
          </w:tcPr>
          <w:p w:rsidR="00B53E76" w:rsidRPr="00B53E76" w:rsidRDefault="00B53E76" w:rsidP="00B53E76">
            <w:pPr>
              <w:widowControl w:val="0"/>
              <w:suppressAutoHyphens/>
              <w:spacing w:after="0" w:line="240" w:lineRule="auto"/>
              <w:rPr>
                <w:rFonts w:ascii="Times New Roman" w:eastAsia="Times New Roman" w:hAnsi="Times New Roman" w:cs="Times New Roman"/>
                <w:sz w:val="20"/>
                <w:szCs w:val="20"/>
                <w:lang w:eastAsia="pl-PL"/>
              </w:rPr>
            </w:pPr>
            <w:r w:rsidRPr="00B53E76">
              <w:rPr>
                <w:rFonts w:ascii="Times New Roman" w:eastAsia="Times New Roman" w:hAnsi="Times New Roman" w:cs="Times New Roman"/>
                <w:sz w:val="20"/>
                <w:szCs w:val="20"/>
                <w:lang w:eastAsia="pl-PL"/>
              </w:rPr>
              <w:t>samochód specjalny</w:t>
            </w:r>
          </w:p>
        </w:tc>
      </w:tr>
      <w:tr w:rsidR="00B53E76" w:rsidRPr="00B53E76" w:rsidTr="00E67631">
        <w:trPr>
          <w:trHeight w:val="397"/>
          <w:jc w:val="center"/>
        </w:trPr>
        <w:tc>
          <w:tcPr>
            <w:tcW w:w="1696" w:type="dxa"/>
            <w:vMerge/>
            <w:tcBorders>
              <w:left w:val="single" w:sz="4" w:space="0" w:color="000000"/>
              <w:bottom w:val="single" w:sz="4" w:space="0" w:color="000000"/>
            </w:tcBorders>
            <w:vAlign w:val="center"/>
          </w:tcPr>
          <w:p w:rsidR="00B53E76" w:rsidRPr="00B53E76" w:rsidRDefault="00B53E76" w:rsidP="00B53E76">
            <w:pPr>
              <w:widowControl w:val="0"/>
              <w:suppressAutoHyphens/>
              <w:spacing w:after="0" w:line="240" w:lineRule="auto"/>
              <w:rPr>
                <w:rFonts w:ascii="Times New Roman" w:eastAsia="Times New Roman" w:hAnsi="Times New Roman" w:cs="Times New Roman"/>
                <w:sz w:val="20"/>
                <w:szCs w:val="20"/>
                <w:lang w:eastAsia="pl-PL"/>
              </w:rPr>
            </w:pPr>
          </w:p>
        </w:tc>
        <w:tc>
          <w:tcPr>
            <w:tcW w:w="7256" w:type="dxa"/>
            <w:gridSpan w:val="2"/>
            <w:tcBorders>
              <w:left w:val="single" w:sz="4" w:space="0" w:color="000000"/>
              <w:bottom w:val="single" w:sz="4" w:space="0" w:color="000000"/>
              <w:right w:val="single" w:sz="4" w:space="0" w:color="000000"/>
            </w:tcBorders>
            <w:vAlign w:val="center"/>
          </w:tcPr>
          <w:p w:rsidR="00B53E76" w:rsidRPr="00B53E76" w:rsidRDefault="00B53E76" w:rsidP="00B53E76">
            <w:pPr>
              <w:widowControl w:val="0"/>
              <w:suppressAutoHyphens/>
              <w:spacing w:after="0" w:line="240" w:lineRule="auto"/>
              <w:rPr>
                <w:rFonts w:ascii="Times New Roman" w:eastAsia="Times New Roman" w:hAnsi="Times New Roman" w:cs="Times New Roman"/>
                <w:sz w:val="20"/>
                <w:szCs w:val="20"/>
                <w:lang w:eastAsia="pl-PL"/>
              </w:rPr>
            </w:pPr>
            <w:r w:rsidRPr="00B53E76">
              <w:rPr>
                <w:rFonts w:ascii="Times New Roman" w:eastAsia="Times New Roman" w:hAnsi="Times New Roman" w:cs="Times New Roman"/>
                <w:sz w:val="20"/>
                <w:szCs w:val="20"/>
                <w:lang w:eastAsia="pl-PL"/>
              </w:rPr>
              <w:t>ciągnik samochodowy</w:t>
            </w:r>
          </w:p>
        </w:tc>
      </w:tr>
      <w:tr w:rsidR="00B53E76" w:rsidRPr="00B53E76" w:rsidTr="00E67631">
        <w:trPr>
          <w:trHeight w:val="397"/>
          <w:jc w:val="center"/>
        </w:trPr>
        <w:tc>
          <w:tcPr>
            <w:tcW w:w="1696" w:type="dxa"/>
            <w:vMerge/>
            <w:tcBorders>
              <w:left w:val="single" w:sz="4" w:space="0" w:color="000000"/>
              <w:bottom w:val="single" w:sz="4" w:space="0" w:color="000000"/>
            </w:tcBorders>
            <w:vAlign w:val="center"/>
          </w:tcPr>
          <w:p w:rsidR="00B53E76" w:rsidRPr="00B53E76" w:rsidRDefault="00B53E76" w:rsidP="00B53E76">
            <w:pPr>
              <w:widowControl w:val="0"/>
              <w:suppressAutoHyphens/>
              <w:spacing w:after="0" w:line="240" w:lineRule="auto"/>
              <w:rPr>
                <w:rFonts w:ascii="Times New Roman" w:eastAsia="Times New Roman" w:hAnsi="Times New Roman" w:cs="Times New Roman"/>
                <w:sz w:val="20"/>
                <w:szCs w:val="20"/>
                <w:lang w:eastAsia="pl-PL"/>
              </w:rPr>
            </w:pPr>
          </w:p>
        </w:tc>
        <w:tc>
          <w:tcPr>
            <w:tcW w:w="7256" w:type="dxa"/>
            <w:gridSpan w:val="2"/>
            <w:tcBorders>
              <w:left w:val="single" w:sz="4" w:space="0" w:color="000000"/>
              <w:bottom w:val="single" w:sz="4" w:space="0" w:color="000000"/>
              <w:right w:val="single" w:sz="4" w:space="0" w:color="000000"/>
            </w:tcBorders>
            <w:vAlign w:val="center"/>
          </w:tcPr>
          <w:p w:rsidR="00B53E76" w:rsidRPr="00B53E76" w:rsidRDefault="00B53E76" w:rsidP="00B53E76">
            <w:pPr>
              <w:widowControl w:val="0"/>
              <w:suppressAutoHyphens/>
              <w:spacing w:after="0" w:line="240" w:lineRule="auto"/>
              <w:rPr>
                <w:rFonts w:ascii="Times New Roman" w:eastAsia="Times New Roman" w:hAnsi="Times New Roman" w:cs="Times New Roman"/>
                <w:sz w:val="20"/>
                <w:szCs w:val="20"/>
                <w:lang w:eastAsia="pl-PL"/>
              </w:rPr>
            </w:pPr>
            <w:r w:rsidRPr="00B53E76">
              <w:rPr>
                <w:rFonts w:ascii="Times New Roman" w:eastAsia="Times New Roman" w:hAnsi="Times New Roman" w:cs="Times New Roman"/>
                <w:sz w:val="20"/>
                <w:szCs w:val="20"/>
                <w:lang w:eastAsia="pl-PL"/>
              </w:rPr>
              <w:t>ciągnik rolniczy</w:t>
            </w:r>
          </w:p>
        </w:tc>
      </w:tr>
      <w:tr w:rsidR="00B53E76" w:rsidRPr="00B53E76" w:rsidTr="00E67631">
        <w:trPr>
          <w:trHeight w:val="397"/>
          <w:jc w:val="center"/>
        </w:trPr>
        <w:tc>
          <w:tcPr>
            <w:tcW w:w="1696" w:type="dxa"/>
            <w:vMerge/>
            <w:tcBorders>
              <w:left w:val="single" w:sz="4" w:space="0" w:color="000000"/>
              <w:bottom w:val="single" w:sz="4" w:space="0" w:color="000000"/>
            </w:tcBorders>
            <w:vAlign w:val="center"/>
          </w:tcPr>
          <w:p w:rsidR="00B53E76" w:rsidRPr="00B53E76" w:rsidRDefault="00B53E76" w:rsidP="00B53E76">
            <w:pPr>
              <w:widowControl w:val="0"/>
              <w:suppressAutoHyphens/>
              <w:spacing w:after="0" w:line="240" w:lineRule="auto"/>
              <w:rPr>
                <w:rFonts w:ascii="Times New Roman" w:eastAsia="Times New Roman" w:hAnsi="Times New Roman" w:cs="Times New Roman"/>
                <w:sz w:val="20"/>
                <w:szCs w:val="20"/>
                <w:lang w:eastAsia="pl-PL"/>
              </w:rPr>
            </w:pPr>
          </w:p>
        </w:tc>
        <w:tc>
          <w:tcPr>
            <w:tcW w:w="7256" w:type="dxa"/>
            <w:gridSpan w:val="2"/>
            <w:tcBorders>
              <w:left w:val="single" w:sz="4" w:space="0" w:color="000000"/>
              <w:bottom w:val="single" w:sz="4" w:space="0" w:color="000000"/>
              <w:right w:val="single" w:sz="4" w:space="0" w:color="000000"/>
            </w:tcBorders>
            <w:vAlign w:val="center"/>
          </w:tcPr>
          <w:p w:rsidR="00B53E76" w:rsidRPr="00B53E76" w:rsidRDefault="00B53E76" w:rsidP="00B53E76">
            <w:pPr>
              <w:widowControl w:val="0"/>
              <w:suppressAutoHyphens/>
              <w:spacing w:after="0" w:line="240" w:lineRule="auto"/>
              <w:rPr>
                <w:rFonts w:ascii="Times New Roman" w:eastAsia="Times New Roman" w:hAnsi="Times New Roman" w:cs="Times New Roman"/>
                <w:sz w:val="20"/>
                <w:szCs w:val="20"/>
                <w:lang w:eastAsia="pl-PL"/>
              </w:rPr>
            </w:pPr>
            <w:r w:rsidRPr="00B53E76">
              <w:rPr>
                <w:rFonts w:ascii="Times New Roman" w:eastAsia="Times New Roman" w:hAnsi="Times New Roman" w:cs="Times New Roman"/>
                <w:sz w:val="20"/>
                <w:szCs w:val="20"/>
                <w:lang w:eastAsia="pl-PL"/>
              </w:rPr>
              <w:t>naczepa/przyczepa ciężarowa, specjalna, rolnicza, itp.</w:t>
            </w:r>
          </w:p>
        </w:tc>
      </w:tr>
      <w:tr w:rsidR="00B53E76" w:rsidRPr="00B53E76" w:rsidTr="00E67631">
        <w:trPr>
          <w:trHeight w:val="397"/>
          <w:jc w:val="center"/>
        </w:trPr>
        <w:tc>
          <w:tcPr>
            <w:tcW w:w="1696" w:type="dxa"/>
            <w:vMerge/>
            <w:tcBorders>
              <w:left w:val="single" w:sz="4" w:space="0" w:color="000000"/>
              <w:bottom w:val="single" w:sz="4" w:space="0" w:color="000000"/>
            </w:tcBorders>
            <w:vAlign w:val="center"/>
          </w:tcPr>
          <w:p w:rsidR="00B53E76" w:rsidRPr="00B53E76" w:rsidRDefault="00B53E76" w:rsidP="00B53E76">
            <w:pPr>
              <w:widowControl w:val="0"/>
              <w:suppressAutoHyphens/>
              <w:spacing w:after="0" w:line="240" w:lineRule="auto"/>
              <w:rPr>
                <w:rFonts w:ascii="Times New Roman" w:eastAsia="Times New Roman" w:hAnsi="Times New Roman" w:cs="Times New Roman"/>
                <w:sz w:val="20"/>
                <w:szCs w:val="20"/>
                <w:lang w:eastAsia="pl-PL"/>
              </w:rPr>
            </w:pPr>
          </w:p>
        </w:tc>
        <w:tc>
          <w:tcPr>
            <w:tcW w:w="7256" w:type="dxa"/>
            <w:gridSpan w:val="2"/>
            <w:tcBorders>
              <w:left w:val="single" w:sz="4" w:space="0" w:color="000000"/>
              <w:bottom w:val="single" w:sz="4" w:space="0" w:color="000000"/>
              <w:right w:val="single" w:sz="4" w:space="0" w:color="000000"/>
            </w:tcBorders>
            <w:vAlign w:val="center"/>
          </w:tcPr>
          <w:p w:rsidR="00B53E76" w:rsidRPr="00B53E76" w:rsidRDefault="00B53E76" w:rsidP="00B53E76">
            <w:pPr>
              <w:widowControl w:val="0"/>
              <w:suppressAutoHyphens/>
              <w:spacing w:after="0" w:line="240" w:lineRule="auto"/>
              <w:rPr>
                <w:rFonts w:ascii="Times New Roman" w:eastAsia="Times New Roman" w:hAnsi="Times New Roman" w:cs="Times New Roman"/>
                <w:sz w:val="20"/>
                <w:szCs w:val="20"/>
                <w:lang w:eastAsia="pl-PL"/>
              </w:rPr>
            </w:pPr>
            <w:r w:rsidRPr="00B53E76">
              <w:rPr>
                <w:rFonts w:ascii="Times New Roman" w:eastAsia="Times New Roman" w:hAnsi="Times New Roman" w:cs="Times New Roman"/>
                <w:sz w:val="20"/>
                <w:szCs w:val="20"/>
                <w:lang w:eastAsia="pl-PL"/>
              </w:rPr>
              <w:t>maszyna rolnicza</w:t>
            </w:r>
          </w:p>
        </w:tc>
      </w:tr>
      <w:tr w:rsidR="00B53E76" w:rsidRPr="00B53E76" w:rsidTr="00E67631">
        <w:trPr>
          <w:trHeight w:val="397"/>
          <w:jc w:val="center"/>
        </w:trPr>
        <w:tc>
          <w:tcPr>
            <w:tcW w:w="8952" w:type="dxa"/>
            <w:gridSpan w:val="3"/>
            <w:tcBorders>
              <w:left w:val="single" w:sz="4" w:space="0" w:color="000000"/>
              <w:bottom w:val="single" w:sz="4" w:space="0" w:color="000000"/>
              <w:right w:val="single" w:sz="4" w:space="0" w:color="000000"/>
            </w:tcBorders>
            <w:vAlign w:val="center"/>
          </w:tcPr>
          <w:p w:rsidR="00B53E76" w:rsidRPr="00B53E76" w:rsidRDefault="00B53E76" w:rsidP="00B53E76">
            <w:pPr>
              <w:widowControl w:val="0"/>
              <w:suppressAutoHyphens/>
              <w:spacing w:after="0" w:line="240" w:lineRule="auto"/>
              <w:rPr>
                <w:rFonts w:ascii="Times New Roman" w:eastAsia="Times New Roman" w:hAnsi="Times New Roman" w:cs="Times New Roman"/>
                <w:sz w:val="20"/>
                <w:szCs w:val="20"/>
                <w:lang w:eastAsia="pl-PL"/>
              </w:rPr>
            </w:pPr>
            <w:r w:rsidRPr="00B53E76">
              <w:rPr>
                <w:rFonts w:ascii="Times New Roman" w:eastAsia="Times New Roman" w:hAnsi="Times New Roman" w:cs="Times New Roman"/>
                <w:sz w:val="20"/>
                <w:szCs w:val="20"/>
                <w:lang w:eastAsia="pl-PL"/>
              </w:rPr>
              <w:t>Przechowywanie rzeczy na powierzchni 10m</w:t>
            </w:r>
            <w:r w:rsidRPr="00B53E76">
              <w:rPr>
                <w:rFonts w:ascii="Times New Roman" w:eastAsia="Times New Roman" w:hAnsi="Times New Roman" w:cs="Times New Roman"/>
                <w:sz w:val="20"/>
                <w:szCs w:val="20"/>
                <w:vertAlign w:val="superscript"/>
                <w:lang w:eastAsia="pl-PL"/>
              </w:rPr>
              <w:t>2</w:t>
            </w:r>
          </w:p>
        </w:tc>
      </w:tr>
    </w:tbl>
    <w:p w:rsidR="00E73C40" w:rsidRPr="00E73C40" w:rsidRDefault="00E73C40" w:rsidP="00E73C40">
      <w:pPr>
        <w:ind w:right="-288"/>
        <w:rPr>
          <w:rFonts w:ascii="Times New Roman" w:hAnsi="Times New Roman" w:cs="Times New Roman"/>
        </w:rPr>
      </w:pPr>
    </w:p>
    <w:p w:rsidR="002C45D5" w:rsidRDefault="002C45D5" w:rsidP="00E735CF">
      <w:pPr>
        <w:spacing w:after="0" w:line="276" w:lineRule="auto"/>
        <w:rPr>
          <w:rFonts w:ascii="Times New Roman" w:hAnsi="Times New Roman"/>
        </w:rPr>
      </w:pPr>
    </w:p>
    <w:p w:rsidR="00E735CF" w:rsidRPr="00CA36E7" w:rsidRDefault="00E735CF" w:rsidP="00CA36E7">
      <w:pPr>
        <w:spacing w:after="0" w:line="276" w:lineRule="auto"/>
        <w:rPr>
          <w:rFonts w:ascii="Times New Roman" w:hAnsi="Times New Roman" w:cs="Times New Roman"/>
          <w:b/>
        </w:rPr>
      </w:pPr>
      <w:r w:rsidRPr="00CA36E7">
        <w:rPr>
          <w:rFonts w:ascii="Times New Roman" w:hAnsi="Times New Roman" w:cs="Times New Roman"/>
          <w:b/>
        </w:rPr>
        <w:t xml:space="preserve">Szczegółowy opis przedmiotu zamówienia zawarty jest w: </w:t>
      </w:r>
    </w:p>
    <w:p w:rsidR="00010377" w:rsidRPr="00010377" w:rsidRDefault="00010377" w:rsidP="000223BA">
      <w:pPr>
        <w:pStyle w:val="Akapitzlist"/>
        <w:numPr>
          <w:ilvl w:val="0"/>
          <w:numId w:val="36"/>
        </w:numPr>
        <w:spacing w:after="0" w:line="276" w:lineRule="auto"/>
        <w:jc w:val="both"/>
        <w:rPr>
          <w:rFonts w:ascii="Times New Roman" w:hAnsi="Times New Roman" w:cs="Times New Roman"/>
          <w:bCs/>
        </w:rPr>
      </w:pPr>
      <w:r w:rsidRPr="00010377">
        <w:rPr>
          <w:rFonts w:ascii="Times New Roman" w:hAnsi="Times New Roman" w:cs="Times New Roman"/>
          <w:bCs/>
        </w:rPr>
        <w:t>Załącznik</w:t>
      </w:r>
      <w:r>
        <w:rPr>
          <w:rFonts w:ascii="Times New Roman" w:hAnsi="Times New Roman" w:cs="Times New Roman"/>
          <w:bCs/>
        </w:rPr>
        <w:t xml:space="preserve">ach od nr 1.1. do 1.17 </w:t>
      </w:r>
      <w:r w:rsidRPr="00010377">
        <w:rPr>
          <w:rFonts w:ascii="Times New Roman" w:hAnsi="Times New Roman" w:cs="Times New Roman"/>
          <w:bCs/>
        </w:rPr>
        <w:t xml:space="preserve"> – Formularze ofertowe </w:t>
      </w:r>
    </w:p>
    <w:p w:rsidR="00E735CF" w:rsidRPr="00D100C1" w:rsidRDefault="00C728C1" w:rsidP="000223BA">
      <w:pPr>
        <w:numPr>
          <w:ilvl w:val="0"/>
          <w:numId w:val="36"/>
        </w:numPr>
        <w:spacing w:after="0" w:line="276" w:lineRule="auto"/>
        <w:contextualSpacing/>
        <w:jc w:val="both"/>
        <w:rPr>
          <w:rFonts w:ascii="Times New Roman" w:hAnsi="Times New Roman" w:cs="Times New Roman"/>
        </w:rPr>
      </w:pPr>
      <w:r w:rsidRPr="00D100C1">
        <w:rPr>
          <w:rFonts w:ascii="Times New Roman" w:hAnsi="Times New Roman" w:cs="Times New Roman"/>
        </w:rPr>
        <w:t xml:space="preserve">załączniku nr </w:t>
      </w:r>
      <w:r w:rsidR="00044230">
        <w:rPr>
          <w:rFonts w:ascii="Times New Roman" w:hAnsi="Times New Roman" w:cs="Times New Roman"/>
        </w:rPr>
        <w:t>2</w:t>
      </w:r>
      <w:r w:rsidR="00E735CF" w:rsidRPr="00D100C1">
        <w:rPr>
          <w:rFonts w:ascii="Times New Roman" w:hAnsi="Times New Roman" w:cs="Times New Roman"/>
        </w:rPr>
        <w:t xml:space="preserve"> </w:t>
      </w:r>
      <w:r w:rsidRPr="00D100C1">
        <w:rPr>
          <w:rFonts w:ascii="Times New Roman" w:hAnsi="Times New Roman" w:cs="Times New Roman"/>
        </w:rPr>
        <w:t>–</w:t>
      </w:r>
      <w:r w:rsidR="00E735CF" w:rsidRPr="00D100C1">
        <w:rPr>
          <w:rFonts w:ascii="Times New Roman" w:hAnsi="Times New Roman" w:cs="Times New Roman"/>
        </w:rPr>
        <w:t xml:space="preserve"> </w:t>
      </w:r>
      <w:r w:rsidRPr="00D100C1">
        <w:rPr>
          <w:rFonts w:ascii="Times New Roman" w:hAnsi="Times New Roman" w:cs="Times New Roman"/>
        </w:rPr>
        <w:t>Projektowan</w:t>
      </w:r>
      <w:r w:rsidR="00044230">
        <w:rPr>
          <w:rFonts w:ascii="Times New Roman" w:hAnsi="Times New Roman" w:cs="Times New Roman"/>
        </w:rPr>
        <w:t>ych</w:t>
      </w:r>
      <w:r w:rsidRPr="00D100C1">
        <w:rPr>
          <w:rFonts w:ascii="Times New Roman" w:hAnsi="Times New Roman" w:cs="Times New Roman"/>
        </w:rPr>
        <w:t xml:space="preserve"> postanowienia</w:t>
      </w:r>
      <w:r w:rsidR="00044230">
        <w:rPr>
          <w:rFonts w:ascii="Times New Roman" w:hAnsi="Times New Roman" w:cs="Times New Roman"/>
        </w:rPr>
        <w:t>ch</w:t>
      </w:r>
      <w:r w:rsidRPr="00D100C1">
        <w:rPr>
          <w:rFonts w:ascii="Times New Roman" w:hAnsi="Times New Roman" w:cs="Times New Roman"/>
        </w:rPr>
        <w:t xml:space="preserve"> umowy w sprawie </w:t>
      </w:r>
      <w:r w:rsidR="00D100C1" w:rsidRPr="00D100C1">
        <w:rPr>
          <w:rFonts w:ascii="Times New Roman" w:hAnsi="Times New Roman" w:cs="Times New Roman"/>
        </w:rPr>
        <w:t>zamówienia  publicznego</w:t>
      </w:r>
      <w:r w:rsidR="00F46235">
        <w:rPr>
          <w:rFonts w:ascii="Times New Roman" w:hAnsi="Times New Roman" w:cs="Times New Roman"/>
        </w:rPr>
        <w:t>;</w:t>
      </w:r>
      <w:r w:rsidR="00E735CF" w:rsidRPr="00D100C1">
        <w:rPr>
          <w:rFonts w:ascii="Times New Roman" w:hAnsi="Times New Roman" w:cs="Times New Roman"/>
        </w:rPr>
        <w:t xml:space="preserve"> </w:t>
      </w:r>
    </w:p>
    <w:p w:rsidR="00C815FD" w:rsidRDefault="00C815FD" w:rsidP="00E735CF">
      <w:pPr>
        <w:spacing w:after="0" w:line="276" w:lineRule="auto"/>
        <w:rPr>
          <w:rFonts w:ascii="Times New Roman" w:hAnsi="Times New Roman" w:cs="Times New Roman"/>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559"/>
      </w:tblGrid>
      <w:tr w:rsidR="00B53E76" w:rsidRPr="00B53E76" w:rsidTr="00E67631">
        <w:tc>
          <w:tcPr>
            <w:tcW w:w="8559" w:type="dxa"/>
            <w:shd w:val="clear" w:color="auto" w:fill="auto"/>
            <w:vAlign w:val="center"/>
          </w:tcPr>
          <w:p w:rsidR="00B53E76" w:rsidRPr="00B53E76" w:rsidRDefault="00B53E76" w:rsidP="00E67631">
            <w:pPr>
              <w:spacing w:line="276" w:lineRule="auto"/>
              <w:contextualSpacing/>
              <w:jc w:val="both"/>
              <w:rPr>
                <w:rFonts w:ascii="Times New Roman" w:hAnsi="Times New Roman" w:cs="Times New Roman"/>
              </w:rPr>
            </w:pPr>
            <w:r w:rsidRPr="00B53E76">
              <w:rPr>
                <w:rFonts w:ascii="Times New Roman" w:hAnsi="Times New Roman" w:cs="Times New Roman"/>
              </w:rPr>
              <w:t>Przedmiotem zamówienia nie są objęte usługi dotyczące parkowania/przechowywania pojazdów/rzeczy zabezpieczanych w trybie art. 50a i art. 130a ust. Ustawy z dnia 20.06.1997r. Prawo o ruchu drogowym (</w:t>
            </w:r>
            <w:proofErr w:type="spellStart"/>
            <w:r w:rsidRPr="00B53E76">
              <w:rPr>
                <w:rFonts w:ascii="Times New Roman" w:hAnsi="Times New Roman" w:cs="Times New Roman"/>
              </w:rPr>
              <w:t>t.jedn</w:t>
            </w:r>
            <w:proofErr w:type="spellEnd"/>
            <w:r w:rsidRPr="00B53E76">
              <w:rPr>
                <w:rFonts w:ascii="Times New Roman" w:hAnsi="Times New Roman" w:cs="Times New Roman"/>
              </w:rPr>
              <w:t xml:space="preserve">. Dz.U. z 2022r., poz. 988 z </w:t>
            </w:r>
            <w:proofErr w:type="spellStart"/>
            <w:r w:rsidRPr="00B53E76">
              <w:rPr>
                <w:rFonts w:ascii="Times New Roman" w:hAnsi="Times New Roman" w:cs="Times New Roman"/>
              </w:rPr>
              <w:t>późn</w:t>
            </w:r>
            <w:proofErr w:type="spellEnd"/>
            <w:r w:rsidRPr="00B53E76">
              <w:rPr>
                <w:rFonts w:ascii="Times New Roman" w:hAnsi="Times New Roman" w:cs="Times New Roman"/>
              </w:rPr>
              <w:t>. zm.).</w:t>
            </w:r>
          </w:p>
          <w:p w:rsidR="00B53E76" w:rsidRPr="00B53E76" w:rsidRDefault="00B53E76" w:rsidP="00E67631">
            <w:pPr>
              <w:spacing w:line="276" w:lineRule="auto"/>
              <w:contextualSpacing/>
              <w:jc w:val="both"/>
              <w:rPr>
                <w:rFonts w:ascii="Times New Roman" w:hAnsi="Times New Roman" w:cs="Times New Roman"/>
              </w:rPr>
            </w:pPr>
          </w:p>
        </w:tc>
      </w:tr>
      <w:tr w:rsidR="00B53E76" w:rsidRPr="00B53E76" w:rsidTr="00E67631">
        <w:tc>
          <w:tcPr>
            <w:tcW w:w="8559" w:type="dxa"/>
            <w:shd w:val="clear" w:color="auto" w:fill="auto"/>
            <w:vAlign w:val="center"/>
          </w:tcPr>
          <w:p w:rsidR="00B53E76" w:rsidRPr="00B53E76" w:rsidRDefault="00B53E76" w:rsidP="00E67631">
            <w:pPr>
              <w:spacing w:line="276" w:lineRule="auto"/>
              <w:contextualSpacing/>
              <w:jc w:val="both"/>
              <w:rPr>
                <w:rFonts w:ascii="Times New Roman" w:hAnsi="Times New Roman" w:cs="Times New Roman"/>
              </w:rPr>
            </w:pPr>
            <w:r w:rsidRPr="00B53E76">
              <w:rPr>
                <w:rFonts w:ascii="Times New Roman" w:hAnsi="Times New Roman" w:cs="Times New Roman"/>
              </w:rPr>
              <w:t>W zakres usług wchodzi:</w:t>
            </w:r>
          </w:p>
          <w:p w:rsidR="00B53E76" w:rsidRPr="00B53E76" w:rsidRDefault="00B53E76" w:rsidP="000223BA">
            <w:pPr>
              <w:pStyle w:val="Tekstpodstawowywcity32"/>
              <w:numPr>
                <w:ilvl w:val="1"/>
                <w:numId w:val="41"/>
              </w:numPr>
              <w:tabs>
                <w:tab w:val="left" w:pos="450"/>
                <w:tab w:val="left" w:pos="709"/>
              </w:tabs>
              <w:spacing w:after="0" w:line="276" w:lineRule="auto"/>
              <w:ind w:left="340" w:hanging="283"/>
              <w:contextualSpacing/>
              <w:jc w:val="both"/>
              <w:rPr>
                <w:sz w:val="22"/>
                <w:szCs w:val="22"/>
              </w:rPr>
            </w:pPr>
            <w:r w:rsidRPr="00B53E76">
              <w:rPr>
                <w:sz w:val="22"/>
                <w:szCs w:val="22"/>
              </w:rPr>
              <w:t>umożliwienie pracownikom Policji dokonywanie bezpłatnych oględzin na terenie parkingu zabezpieczonego pojazdu.</w:t>
            </w:r>
          </w:p>
          <w:p w:rsidR="00B53E76" w:rsidRPr="00B53E76" w:rsidRDefault="00B53E76" w:rsidP="000223BA">
            <w:pPr>
              <w:numPr>
                <w:ilvl w:val="2"/>
                <w:numId w:val="41"/>
              </w:numPr>
              <w:tabs>
                <w:tab w:val="left" w:pos="709"/>
              </w:tabs>
              <w:suppressAutoHyphens/>
              <w:spacing w:after="0" w:line="276" w:lineRule="auto"/>
              <w:ind w:left="397" w:hanging="340"/>
              <w:contextualSpacing/>
              <w:jc w:val="both"/>
              <w:rPr>
                <w:rFonts w:ascii="Times New Roman" w:hAnsi="Times New Roman" w:cs="Times New Roman"/>
              </w:rPr>
            </w:pPr>
            <w:r w:rsidRPr="00B53E76">
              <w:rPr>
                <w:rFonts w:ascii="Times New Roman" w:hAnsi="Times New Roman" w:cs="Times New Roman"/>
              </w:rPr>
              <w:t>parkowanie/przechowywanie pojazdu, części, rzeczy, wyposażenia pojazdu lub elementów zabezpieczonego pojazdu, w miejscu do przechowywania pojazdów, zwane parkingiem.</w:t>
            </w:r>
          </w:p>
          <w:p w:rsidR="00B53E76" w:rsidRPr="00B53E76" w:rsidRDefault="00B53E76" w:rsidP="000223BA">
            <w:pPr>
              <w:numPr>
                <w:ilvl w:val="2"/>
                <w:numId w:val="41"/>
              </w:numPr>
              <w:tabs>
                <w:tab w:val="left" w:pos="709"/>
              </w:tabs>
              <w:suppressAutoHyphens/>
              <w:spacing w:after="0" w:line="276" w:lineRule="auto"/>
              <w:ind w:left="397" w:hanging="340"/>
              <w:contextualSpacing/>
              <w:jc w:val="both"/>
              <w:rPr>
                <w:rFonts w:ascii="Times New Roman" w:hAnsi="Times New Roman" w:cs="Times New Roman"/>
              </w:rPr>
            </w:pPr>
            <w:r w:rsidRPr="00B53E76">
              <w:rPr>
                <w:rFonts w:ascii="Times New Roman" w:hAnsi="Times New Roman" w:cs="Times New Roman"/>
              </w:rPr>
              <w:t>wydanie (przekazanie) pojazdu.</w:t>
            </w:r>
          </w:p>
          <w:p w:rsidR="00B53E76" w:rsidRPr="00B53E76" w:rsidRDefault="00B53E76" w:rsidP="00E67631">
            <w:pPr>
              <w:tabs>
                <w:tab w:val="left" w:pos="709"/>
              </w:tabs>
              <w:spacing w:line="276" w:lineRule="auto"/>
              <w:ind w:left="797"/>
              <w:contextualSpacing/>
              <w:jc w:val="both"/>
              <w:rPr>
                <w:rFonts w:ascii="Times New Roman" w:hAnsi="Times New Roman" w:cs="Times New Roman"/>
              </w:rPr>
            </w:pPr>
          </w:p>
        </w:tc>
      </w:tr>
      <w:tr w:rsidR="00B53E76" w:rsidRPr="00B53E76" w:rsidTr="00E67631">
        <w:tc>
          <w:tcPr>
            <w:tcW w:w="8559" w:type="dxa"/>
            <w:shd w:val="clear" w:color="auto" w:fill="auto"/>
            <w:vAlign w:val="center"/>
          </w:tcPr>
          <w:p w:rsidR="00B53E76" w:rsidRPr="00B53E76" w:rsidRDefault="00B53E76" w:rsidP="00E67631">
            <w:pPr>
              <w:spacing w:line="276" w:lineRule="auto"/>
              <w:contextualSpacing/>
              <w:jc w:val="both"/>
              <w:rPr>
                <w:rFonts w:ascii="Times New Roman" w:hAnsi="Times New Roman" w:cs="Times New Roman"/>
              </w:rPr>
            </w:pPr>
            <w:r w:rsidRPr="00B53E76">
              <w:rPr>
                <w:rFonts w:ascii="Times New Roman" w:hAnsi="Times New Roman" w:cs="Times New Roman"/>
              </w:rPr>
              <w:t>Zamawiający wymaga aby Wykonawca spełnił następujące wymagania dotyczące przedmiotu zamówienia:</w:t>
            </w:r>
          </w:p>
          <w:p w:rsidR="00B53E76" w:rsidRPr="00B53E76" w:rsidRDefault="00B53E76" w:rsidP="000223BA">
            <w:pPr>
              <w:numPr>
                <w:ilvl w:val="0"/>
                <w:numId w:val="42"/>
              </w:numPr>
              <w:tabs>
                <w:tab w:val="clear" w:pos="348"/>
                <w:tab w:val="num" w:pos="720"/>
              </w:tabs>
              <w:suppressAutoHyphens/>
              <w:spacing w:after="0" w:line="276" w:lineRule="auto"/>
              <w:ind w:left="397" w:hanging="340"/>
              <w:contextualSpacing/>
              <w:jc w:val="both"/>
              <w:rPr>
                <w:rFonts w:ascii="Times New Roman" w:hAnsi="Times New Roman" w:cs="Times New Roman"/>
              </w:rPr>
            </w:pPr>
            <w:r w:rsidRPr="00B53E76">
              <w:rPr>
                <w:rFonts w:ascii="Times New Roman" w:hAnsi="Times New Roman" w:cs="Times New Roman"/>
              </w:rPr>
              <w:t>teren ogrodzony, oświetlony, strzeżony całodobowo, uniemożliwiający dostęp do zabezpieczonych pojazdów przez osoby trzecie;</w:t>
            </w:r>
          </w:p>
          <w:p w:rsidR="00B53E76" w:rsidRPr="00B53E76" w:rsidRDefault="00B53E76" w:rsidP="000223BA">
            <w:pPr>
              <w:numPr>
                <w:ilvl w:val="0"/>
                <w:numId w:val="42"/>
              </w:numPr>
              <w:tabs>
                <w:tab w:val="clear" w:pos="348"/>
                <w:tab w:val="num" w:pos="720"/>
              </w:tabs>
              <w:suppressAutoHyphens/>
              <w:spacing w:after="0" w:line="276" w:lineRule="auto"/>
              <w:ind w:left="397" w:hanging="340"/>
              <w:contextualSpacing/>
              <w:jc w:val="both"/>
              <w:rPr>
                <w:rFonts w:ascii="Times New Roman" w:hAnsi="Times New Roman" w:cs="Times New Roman"/>
              </w:rPr>
            </w:pPr>
            <w:r w:rsidRPr="00B53E76">
              <w:rPr>
                <w:rFonts w:ascii="Times New Roman" w:hAnsi="Times New Roman" w:cs="Times New Roman"/>
              </w:rPr>
              <w:t>posiada utwardzone podłoże (asfaltowe, kostka brukowa, tłuczeń,  itp.);</w:t>
            </w:r>
          </w:p>
          <w:p w:rsidR="00B53E76" w:rsidRPr="00B53E76" w:rsidRDefault="00B53E76" w:rsidP="000223BA">
            <w:pPr>
              <w:numPr>
                <w:ilvl w:val="0"/>
                <w:numId w:val="42"/>
              </w:numPr>
              <w:tabs>
                <w:tab w:val="clear" w:pos="348"/>
                <w:tab w:val="num" w:pos="720"/>
              </w:tabs>
              <w:suppressAutoHyphens/>
              <w:spacing w:after="0" w:line="276" w:lineRule="auto"/>
              <w:ind w:left="397" w:hanging="340"/>
              <w:contextualSpacing/>
              <w:jc w:val="both"/>
              <w:rPr>
                <w:rFonts w:ascii="Times New Roman" w:hAnsi="Times New Roman" w:cs="Times New Roman"/>
              </w:rPr>
            </w:pPr>
            <w:r w:rsidRPr="00B53E76">
              <w:rPr>
                <w:rFonts w:ascii="Times New Roman" w:hAnsi="Times New Roman" w:cs="Times New Roman"/>
              </w:rPr>
              <w:t>posiada zamykaną wiatę umożliwiającą garażowanie pojazdów, zespołów i podzespołów samochodowych zabezpieczonych do celów procesowych z wyłączeniem dostępu do niej osób trzecich;</w:t>
            </w:r>
          </w:p>
          <w:p w:rsidR="00B53E76" w:rsidRPr="00B53E76" w:rsidRDefault="00B53E76" w:rsidP="00E67631">
            <w:pPr>
              <w:tabs>
                <w:tab w:val="left" w:pos="-330"/>
              </w:tabs>
              <w:autoSpaceDE w:val="0"/>
              <w:spacing w:line="276" w:lineRule="auto"/>
              <w:contextualSpacing/>
              <w:jc w:val="both"/>
              <w:rPr>
                <w:rFonts w:ascii="Times New Roman" w:hAnsi="Times New Roman" w:cs="Times New Roman"/>
                <w:b/>
                <w:bCs/>
                <w:i/>
                <w:iCs/>
                <w:color w:val="000000"/>
              </w:rPr>
            </w:pPr>
          </w:p>
        </w:tc>
      </w:tr>
      <w:tr w:rsidR="00B53E76" w:rsidRPr="00B53E76" w:rsidTr="00E67631">
        <w:tc>
          <w:tcPr>
            <w:tcW w:w="8559" w:type="dxa"/>
            <w:shd w:val="clear" w:color="auto" w:fill="auto"/>
            <w:vAlign w:val="center"/>
          </w:tcPr>
          <w:p w:rsidR="00B53E76" w:rsidRPr="00B53E76" w:rsidRDefault="00B53E76" w:rsidP="00E67631">
            <w:pPr>
              <w:spacing w:line="276" w:lineRule="auto"/>
              <w:contextualSpacing/>
              <w:jc w:val="both"/>
              <w:rPr>
                <w:rFonts w:ascii="Times New Roman" w:hAnsi="Times New Roman" w:cs="Times New Roman"/>
              </w:rPr>
            </w:pPr>
            <w:r w:rsidRPr="00B53E76">
              <w:rPr>
                <w:rFonts w:ascii="Times New Roman" w:hAnsi="Times New Roman" w:cs="Times New Roman"/>
              </w:rPr>
              <w:t xml:space="preserve">Wykonawca w zaoferowanych cenach za jedną dobę parkowania/przechowywania pojazdów/rzeczy powinien zawrzeć proporcjonalnie wszelkie koszty związane z należytym wykonaniem usługi. </w:t>
            </w:r>
          </w:p>
          <w:p w:rsidR="00B53E76" w:rsidRPr="00B53E76" w:rsidRDefault="00B53E76" w:rsidP="00E67631">
            <w:pPr>
              <w:spacing w:line="276" w:lineRule="auto"/>
              <w:contextualSpacing/>
              <w:jc w:val="both"/>
              <w:rPr>
                <w:rFonts w:ascii="Times New Roman" w:hAnsi="Times New Roman" w:cs="Times New Roman"/>
              </w:rPr>
            </w:pPr>
          </w:p>
        </w:tc>
      </w:tr>
      <w:tr w:rsidR="00B53E76" w:rsidRPr="00B53E76" w:rsidTr="00E67631">
        <w:tc>
          <w:tcPr>
            <w:tcW w:w="8559" w:type="dxa"/>
            <w:shd w:val="clear" w:color="auto" w:fill="auto"/>
            <w:vAlign w:val="center"/>
          </w:tcPr>
          <w:p w:rsidR="00B53E76" w:rsidRPr="00B53E76" w:rsidRDefault="00B53E76" w:rsidP="00E67631">
            <w:pPr>
              <w:spacing w:line="276" w:lineRule="auto"/>
              <w:contextualSpacing/>
              <w:jc w:val="both"/>
              <w:rPr>
                <w:rFonts w:ascii="Times New Roman" w:hAnsi="Times New Roman" w:cs="Times New Roman"/>
              </w:rPr>
            </w:pPr>
            <w:r w:rsidRPr="00B53E76">
              <w:rPr>
                <w:rFonts w:ascii="Times New Roman" w:hAnsi="Times New Roman" w:cs="Times New Roman"/>
                <w:b/>
              </w:rPr>
              <w:t>USŁUGI ŚWIADCZONE BĘDĄ CAŁODOBOWO WE WSZYSTKIE DNI ROBOCZE, ŚWIĄTECZNE ORAZ DNI WOLNE OD PRACY.</w:t>
            </w:r>
          </w:p>
          <w:p w:rsidR="00B53E76" w:rsidRPr="00B53E76" w:rsidRDefault="00B53E76" w:rsidP="00E67631">
            <w:pPr>
              <w:spacing w:line="276" w:lineRule="auto"/>
              <w:contextualSpacing/>
              <w:jc w:val="both"/>
              <w:rPr>
                <w:rFonts w:ascii="Times New Roman" w:hAnsi="Times New Roman" w:cs="Times New Roman"/>
                <w:b/>
              </w:rPr>
            </w:pPr>
          </w:p>
          <w:p w:rsidR="00B53E76" w:rsidRPr="00B53E76" w:rsidRDefault="00B53E76" w:rsidP="00E67631">
            <w:pPr>
              <w:spacing w:line="276" w:lineRule="auto"/>
              <w:contextualSpacing/>
              <w:jc w:val="both"/>
              <w:rPr>
                <w:rFonts w:ascii="Times New Roman" w:hAnsi="Times New Roman" w:cs="Times New Roman"/>
                <w:b/>
              </w:rPr>
            </w:pPr>
          </w:p>
        </w:tc>
      </w:tr>
      <w:tr w:rsidR="00B53E76" w:rsidRPr="00B53E76" w:rsidTr="00E67631">
        <w:tc>
          <w:tcPr>
            <w:tcW w:w="8559" w:type="dxa"/>
            <w:shd w:val="clear" w:color="auto" w:fill="auto"/>
            <w:vAlign w:val="center"/>
          </w:tcPr>
          <w:p w:rsidR="00B53E76" w:rsidRPr="00B53E76" w:rsidRDefault="00B53E76" w:rsidP="00E67631">
            <w:pPr>
              <w:autoSpaceDE w:val="0"/>
              <w:spacing w:line="276" w:lineRule="auto"/>
              <w:contextualSpacing/>
              <w:jc w:val="both"/>
              <w:rPr>
                <w:rFonts w:ascii="Times New Roman" w:hAnsi="Times New Roman" w:cs="Times New Roman"/>
              </w:rPr>
            </w:pPr>
            <w:r w:rsidRPr="00B53E76">
              <w:rPr>
                <w:rFonts w:ascii="Times New Roman" w:hAnsi="Times New Roman" w:cs="Times New Roman"/>
                <w:b/>
                <w:bCs/>
                <w:color w:val="000000"/>
              </w:rPr>
              <w:lastRenderedPageBreak/>
              <w:t>Łączna odległość parkingu od miejsca gdzie będzie świadczona usługa do siedziby KMP/KPP oraz od siedziby KMP/KPP do parkingu gdzie będzie świadczona usługa nie może przekroczyć:</w:t>
            </w:r>
          </w:p>
          <w:p w:rsidR="00B53E76" w:rsidRPr="00B53E76" w:rsidRDefault="00B53E76" w:rsidP="00E67631">
            <w:pPr>
              <w:autoSpaceDE w:val="0"/>
              <w:spacing w:line="276" w:lineRule="auto"/>
              <w:contextualSpacing/>
              <w:jc w:val="both"/>
              <w:rPr>
                <w:rFonts w:ascii="Times New Roman" w:hAnsi="Times New Roman" w:cs="Times New Roman"/>
              </w:rPr>
            </w:pPr>
            <w:r w:rsidRPr="00B53E76">
              <w:rPr>
                <w:rFonts w:ascii="Times New Roman" w:hAnsi="Times New Roman" w:cs="Times New Roman"/>
                <w:b/>
                <w:bCs/>
                <w:color w:val="000000"/>
              </w:rPr>
              <w:t>10km: dla zadania nr 2, 4, 7, 8, 9, 10, 11, 12, 15, 17</w:t>
            </w:r>
          </w:p>
          <w:p w:rsidR="00B53E76" w:rsidRPr="00B53E76" w:rsidRDefault="00B53E76" w:rsidP="00E67631">
            <w:pPr>
              <w:autoSpaceDE w:val="0"/>
              <w:spacing w:line="276" w:lineRule="auto"/>
              <w:contextualSpacing/>
              <w:jc w:val="both"/>
              <w:rPr>
                <w:rFonts w:ascii="Times New Roman" w:hAnsi="Times New Roman" w:cs="Times New Roman"/>
              </w:rPr>
            </w:pPr>
            <w:r w:rsidRPr="00B53E76">
              <w:rPr>
                <w:rFonts w:ascii="Times New Roman" w:hAnsi="Times New Roman" w:cs="Times New Roman"/>
                <w:b/>
                <w:bCs/>
                <w:color w:val="000000"/>
              </w:rPr>
              <w:t>20km: dla zadania nr 13</w:t>
            </w:r>
          </w:p>
          <w:p w:rsidR="00B53E76" w:rsidRPr="00B53E76" w:rsidRDefault="00B53E76" w:rsidP="00E67631">
            <w:pPr>
              <w:autoSpaceDE w:val="0"/>
              <w:spacing w:line="276" w:lineRule="auto"/>
              <w:contextualSpacing/>
              <w:jc w:val="both"/>
              <w:rPr>
                <w:rFonts w:ascii="Times New Roman" w:hAnsi="Times New Roman" w:cs="Times New Roman"/>
              </w:rPr>
            </w:pPr>
            <w:r w:rsidRPr="00B53E76">
              <w:rPr>
                <w:rFonts w:ascii="Times New Roman" w:hAnsi="Times New Roman" w:cs="Times New Roman"/>
                <w:b/>
                <w:bCs/>
                <w:color w:val="000000"/>
              </w:rPr>
              <w:t>50km: dla zadania nr 3, 5, 14</w:t>
            </w:r>
          </w:p>
          <w:p w:rsidR="00B53E76" w:rsidRPr="00B53E76" w:rsidRDefault="00B53E76" w:rsidP="00E67631">
            <w:pPr>
              <w:autoSpaceDE w:val="0"/>
              <w:spacing w:line="276" w:lineRule="auto"/>
              <w:contextualSpacing/>
              <w:jc w:val="both"/>
              <w:rPr>
                <w:rFonts w:ascii="Times New Roman" w:hAnsi="Times New Roman" w:cs="Times New Roman"/>
              </w:rPr>
            </w:pPr>
            <w:r w:rsidRPr="00B53E76">
              <w:rPr>
                <w:rFonts w:ascii="Times New Roman" w:hAnsi="Times New Roman" w:cs="Times New Roman"/>
                <w:b/>
                <w:bCs/>
                <w:color w:val="000000"/>
              </w:rPr>
              <w:t>80km: dla zadania nr 1, 16</w:t>
            </w:r>
          </w:p>
          <w:p w:rsidR="00B53E76" w:rsidRDefault="00B53E76" w:rsidP="00E67631">
            <w:pPr>
              <w:autoSpaceDE w:val="0"/>
              <w:spacing w:line="276" w:lineRule="auto"/>
              <w:contextualSpacing/>
              <w:jc w:val="both"/>
              <w:rPr>
                <w:rFonts w:ascii="Times New Roman" w:hAnsi="Times New Roman" w:cs="Times New Roman"/>
                <w:b/>
                <w:bCs/>
                <w:color w:val="000000"/>
              </w:rPr>
            </w:pPr>
            <w:r w:rsidRPr="00B53E76">
              <w:rPr>
                <w:rFonts w:ascii="Times New Roman" w:hAnsi="Times New Roman" w:cs="Times New Roman"/>
                <w:b/>
                <w:bCs/>
                <w:color w:val="000000"/>
              </w:rPr>
              <w:t>90km: dla zadania nr 6</w:t>
            </w:r>
          </w:p>
          <w:p w:rsidR="00CA72A3" w:rsidRPr="00B53E76" w:rsidRDefault="00CA72A3" w:rsidP="00E67631">
            <w:pPr>
              <w:autoSpaceDE w:val="0"/>
              <w:spacing w:line="276" w:lineRule="auto"/>
              <w:contextualSpacing/>
              <w:jc w:val="both"/>
              <w:rPr>
                <w:rFonts w:ascii="Times New Roman" w:hAnsi="Times New Roman" w:cs="Times New Roman"/>
              </w:rPr>
            </w:pPr>
          </w:p>
          <w:p w:rsidR="00B53E76" w:rsidRPr="00B53E76" w:rsidRDefault="00B53E76" w:rsidP="00E67631">
            <w:pPr>
              <w:autoSpaceDE w:val="0"/>
              <w:spacing w:line="276" w:lineRule="auto"/>
              <w:contextualSpacing/>
              <w:jc w:val="both"/>
              <w:rPr>
                <w:rFonts w:ascii="Times New Roman" w:hAnsi="Times New Roman" w:cs="Times New Roman"/>
              </w:rPr>
            </w:pPr>
            <w:r w:rsidRPr="00B53E76">
              <w:rPr>
                <w:rFonts w:ascii="Times New Roman" w:hAnsi="Times New Roman" w:cs="Times New Roman"/>
                <w:color w:val="000000"/>
              </w:rPr>
              <w:t xml:space="preserve">Odległość obliczona zostanie na podstawie strony internetowej </w:t>
            </w:r>
            <w:hyperlink r:id="rId16" w:history="1">
              <w:r w:rsidRPr="00B53E76">
                <w:rPr>
                  <w:rStyle w:val="Hipercze"/>
                  <w:rFonts w:ascii="Times New Roman" w:hAnsi="Times New Roman" w:cs="Times New Roman"/>
                  <w:i/>
                  <w:lang w:eastAsia="pl-PL"/>
                </w:rPr>
                <w:t>www.google.com/maps/</w:t>
              </w:r>
            </w:hyperlink>
            <w:r w:rsidRPr="00B53E76">
              <w:rPr>
                <w:rStyle w:val="Hipercze"/>
                <w:rFonts w:ascii="Times New Roman" w:hAnsi="Times New Roman" w:cs="Times New Roman"/>
                <w:i/>
                <w:lang w:eastAsia="pl-PL"/>
              </w:rPr>
              <w:t>.</w:t>
            </w:r>
            <w:r w:rsidRPr="00B53E76">
              <w:rPr>
                <w:rStyle w:val="Hipercze"/>
                <w:rFonts w:ascii="Times New Roman" w:hAnsi="Times New Roman" w:cs="Times New Roman"/>
                <w:color w:val="000000"/>
                <w:lang w:eastAsia="pl-PL"/>
              </w:rPr>
              <w:t xml:space="preserve"> </w:t>
            </w:r>
          </w:p>
          <w:p w:rsidR="00B53E76" w:rsidRPr="00B53E76" w:rsidRDefault="00B53E76" w:rsidP="00E67631">
            <w:pPr>
              <w:autoSpaceDE w:val="0"/>
              <w:spacing w:line="276" w:lineRule="auto"/>
              <w:contextualSpacing/>
              <w:jc w:val="both"/>
              <w:rPr>
                <w:rFonts w:ascii="Times New Roman" w:hAnsi="Times New Roman" w:cs="Times New Roman"/>
              </w:rPr>
            </w:pPr>
            <w:r w:rsidRPr="00B53E76">
              <w:rPr>
                <w:rStyle w:val="Hipercze"/>
                <w:rFonts w:ascii="Times New Roman" w:hAnsi="Times New Roman" w:cs="Times New Roman"/>
                <w:color w:val="000000"/>
                <w:lang w:eastAsia="pl-PL"/>
              </w:rPr>
              <w:t xml:space="preserve">W PRZYPADKU GDY ŁĄCZNA ODLEGŁOŚĆ PARKINGU DO SIEDZIBY KMP/KPP I Z POWROTEM, </w:t>
            </w:r>
            <w:r w:rsidRPr="00B53E76">
              <w:rPr>
                <w:rFonts w:ascii="Times New Roman" w:hAnsi="Times New Roman" w:cs="Times New Roman"/>
                <w:color w:val="000000"/>
                <w:lang w:eastAsia="pl-PL"/>
              </w:rPr>
              <w:t>W RAMACH ZADANIA ZOSTANIE PRZEKROCZONA, OFERTA BĘDZIE PODLEGAŁA ODRZUCENIU.</w:t>
            </w:r>
          </w:p>
          <w:p w:rsidR="00B53E76" w:rsidRPr="00B53E76" w:rsidRDefault="00B53E76" w:rsidP="00E67631">
            <w:pPr>
              <w:pStyle w:val="Tekstpodstawowy"/>
              <w:tabs>
                <w:tab w:val="left" w:pos="0"/>
              </w:tabs>
              <w:autoSpaceDE w:val="0"/>
              <w:spacing w:line="276" w:lineRule="auto"/>
              <w:contextualSpacing/>
              <w:jc w:val="both"/>
              <w:rPr>
                <w:rFonts w:ascii="Times New Roman" w:hAnsi="Times New Roman" w:cs="Times New Roman"/>
              </w:rPr>
            </w:pPr>
            <w:r w:rsidRPr="00B53E76">
              <w:rPr>
                <w:rStyle w:val="Hipercze"/>
                <w:rFonts w:ascii="Times New Roman" w:hAnsi="Times New Roman" w:cs="Times New Roman"/>
                <w:color w:val="000000"/>
                <w:lang w:eastAsia="pl-PL"/>
              </w:rPr>
              <w:t>W PRZYPADKU GDY WYKONAWCA NIE PODA W FORMULARZU OFERTOWYM ADRESU ŚWIADCZENIA USŁUGI, OFERTA BĘDZIE PODLEGAŁA ODRZUCENIU.</w:t>
            </w:r>
          </w:p>
          <w:p w:rsidR="00B53E76" w:rsidRPr="00B53E76" w:rsidRDefault="00B53E76" w:rsidP="00E67631">
            <w:pPr>
              <w:pStyle w:val="Tekstpodstawowy"/>
              <w:tabs>
                <w:tab w:val="left" w:pos="0"/>
              </w:tabs>
              <w:autoSpaceDE w:val="0"/>
              <w:spacing w:line="276" w:lineRule="auto"/>
              <w:contextualSpacing/>
              <w:jc w:val="both"/>
              <w:rPr>
                <w:rFonts w:ascii="Times New Roman" w:hAnsi="Times New Roman" w:cs="Times New Roman"/>
              </w:rPr>
            </w:pPr>
          </w:p>
        </w:tc>
      </w:tr>
    </w:tbl>
    <w:p w:rsidR="00B53E76" w:rsidRDefault="00B53E76" w:rsidP="00E735CF">
      <w:pPr>
        <w:spacing w:after="0" w:line="276" w:lineRule="auto"/>
        <w:rPr>
          <w:rFonts w:ascii="Times New Roman" w:hAnsi="Times New Roman" w:cs="Times New Roman"/>
          <w:b/>
        </w:rPr>
      </w:pPr>
    </w:p>
    <w:p w:rsidR="00C815FD" w:rsidRPr="00E735CF" w:rsidRDefault="00E735CF" w:rsidP="00E735CF">
      <w:pPr>
        <w:spacing w:after="0" w:line="276" w:lineRule="auto"/>
        <w:rPr>
          <w:rFonts w:ascii="Times New Roman" w:hAnsi="Times New Roman"/>
          <w:b/>
        </w:rPr>
      </w:pPr>
      <w:r w:rsidRPr="00E735CF">
        <w:rPr>
          <w:rFonts w:ascii="Times New Roman" w:hAnsi="Times New Roman"/>
          <w:b/>
        </w:rPr>
        <w:t>Nazwa i kody CPV:</w:t>
      </w:r>
    </w:p>
    <w:p w:rsidR="002A1E8B" w:rsidRDefault="00B53E76" w:rsidP="00043E39">
      <w:pPr>
        <w:pStyle w:val="Tekstpodstawowy21"/>
        <w:tabs>
          <w:tab w:val="left" w:pos="426"/>
        </w:tabs>
        <w:spacing w:before="57" w:line="240" w:lineRule="auto"/>
        <w:jc w:val="both"/>
        <w:rPr>
          <w:rFonts w:eastAsia="SimSun"/>
          <w:b/>
          <w:sz w:val="22"/>
          <w:szCs w:val="22"/>
          <w:lang w:bidi="hi-IN"/>
        </w:rPr>
      </w:pPr>
      <w:r>
        <w:rPr>
          <w:i/>
          <w:iCs/>
          <w:color w:val="000000"/>
        </w:rPr>
        <w:t>98351100-9 – Usługi parkingowe</w:t>
      </w:r>
    </w:p>
    <w:p w:rsidR="0025258E" w:rsidRDefault="0025258E" w:rsidP="00E735CF">
      <w:pPr>
        <w:spacing w:after="0" w:line="276" w:lineRule="auto"/>
        <w:jc w:val="both"/>
        <w:rPr>
          <w:rFonts w:ascii="Times New Roman" w:hAnsi="Times New Roman" w:cs="Times New Roman"/>
          <w:color w:val="000000" w:themeColor="text1"/>
        </w:rPr>
      </w:pPr>
    </w:p>
    <w:p w:rsidR="00BA735B" w:rsidRPr="00BA735B" w:rsidRDefault="00BA735B" w:rsidP="00BA735B">
      <w:pPr>
        <w:spacing w:after="0" w:line="276" w:lineRule="auto"/>
        <w:jc w:val="both"/>
        <w:rPr>
          <w:rFonts w:ascii="Times New Roman" w:hAnsi="Times New Roman" w:cs="Times New Roman"/>
          <w:b/>
          <w:color w:val="000000" w:themeColor="text1"/>
        </w:rPr>
      </w:pPr>
      <w:r w:rsidRPr="00BA735B">
        <w:rPr>
          <w:rFonts w:ascii="Times New Roman" w:hAnsi="Times New Roman" w:cs="Times New Roman"/>
          <w:b/>
          <w:color w:val="000000" w:themeColor="text1"/>
        </w:rPr>
        <w:t xml:space="preserve">V.2. </w:t>
      </w:r>
      <w:r w:rsidRPr="00BA735B">
        <w:rPr>
          <w:rFonts w:ascii="Times New Roman" w:hAnsi="Times New Roman" w:cs="Times New Roman"/>
          <w:b/>
          <w:color w:val="000000" w:themeColor="text1"/>
          <w:u w:val="single"/>
        </w:rPr>
        <w:t>Przedmiotowe środki dowodowe SKŁADANE WRAZ Z OFERTĄ</w:t>
      </w:r>
      <w:r w:rsidRPr="00BA735B">
        <w:rPr>
          <w:rFonts w:ascii="Times New Roman" w:hAnsi="Times New Roman" w:cs="Times New Roman"/>
          <w:b/>
          <w:color w:val="000000" w:themeColor="text1"/>
        </w:rPr>
        <w:t>:</w:t>
      </w:r>
      <w:r w:rsidR="0025258E">
        <w:rPr>
          <w:rFonts w:ascii="Times New Roman" w:hAnsi="Times New Roman" w:cs="Times New Roman"/>
          <w:b/>
          <w:color w:val="000000" w:themeColor="text1"/>
        </w:rPr>
        <w:t xml:space="preserve"> Nie dotyczy </w:t>
      </w:r>
    </w:p>
    <w:p w:rsidR="00043E39" w:rsidRPr="00043E39" w:rsidRDefault="00043E39" w:rsidP="00043E39">
      <w:pPr>
        <w:jc w:val="both"/>
        <w:rPr>
          <w:rFonts w:ascii="Times New Roman" w:hAnsi="Times New Roman" w:cs="Times New Roman"/>
        </w:rPr>
      </w:pPr>
    </w:p>
    <w:p w:rsidR="00344ED6" w:rsidRPr="00344ED6" w:rsidRDefault="00344ED6" w:rsidP="00BA4DCF">
      <w:pPr>
        <w:pStyle w:val="Akapitzlist"/>
        <w:ind w:left="360"/>
        <w:jc w:val="both"/>
        <w:rPr>
          <w:rFonts w:ascii="Times New Roman" w:eastAsia="Calibri" w:hAnsi="Times New Roman" w:cs="Times New Roman"/>
        </w:rPr>
      </w:pPr>
      <w:r w:rsidRPr="00344ED6">
        <w:rPr>
          <w:rFonts w:ascii="Times New Roman" w:eastAsia="Calibri" w:hAnsi="Times New Roman" w:cs="Times New Roman"/>
        </w:rPr>
        <w:t>Jeżeli wykonawca nie złoży przedmiotowych środków dowodowych</w:t>
      </w:r>
      <w:r>
        <w:rPr>
          <w:rFonts w:ascii="Times New Roman" w:eastAsia="Calibri" w:hAnsi="Times New Roman" w:cs="Times New Roman"/>
        </w:rPr>
        <w:t xml:space="preserve"> wskazanych w pkt. </w:t>
      </w:r>
      <w:r w:rsidR="001D380C">
        <w:rPr>
          <w:rFonts w:ascii="Times New Roman" w:eastAsia="Calibri" w:hAnsi="Times New Roman" w:cs="Times New Roman"/>
        </w:rPr>
        <w:t>1</w:t>
      </w:r>
      <w:r w:rsidRPr="00344ED6">
        <w:rPr>
          <w:rFonts w:ascii="Times New Roman" w:eastAsia="Calibri" w:hAnsi="Times New Roman" w:cs="Times New Roman"/>
        </w:rPr>
        <w:t xml:space="preserve"> </w:t>
      </w:r>
      <w:r w:rsidR="00302B3C">
        <w:rPr>
          <w:rFonts w:ascii="Times New Roman" w:eastAsia="Calibri" w:hAnsi="Times New Roman" w:cs="Times New Roman"/>
        </w:rPr>
        <w:t xml:space="preserve">lit. </w:t>
      </w:r>
      <w:proofErr w:type="spellStart"/>
      <w:r w:rsidR="00302B3C">
        <w:rPr>
          <w:rFonts w:ascii="Times New Roman" w:eastAsia="Calibri" w:hAnsi="Times New Roman" w:cs="Times New Roman"/>
        </w:rPr>
        <w:t>a</w:t>
      </w:r>
      <w:r w:rsidR="00043E39">
        <w:rPr>
          <w:rFonts w:ascii="Times New Roman" w:eastAsia="Calibri" w:hAnsi="Times New Roman" w:cs="Times New Roman"/>
        </w:rPr>
        <w:t>,b</w:t>
      </w:r>
      <w:proofErr w:type="spellEnd"/>
      <w:r w:rsidR="00043E39">
        <w:rPr>
          <w:rFonts w:ascii="Times New Roman" w:eastAsia="Calibri" w:hAnsi="Times New Roman" w:cs="Times New Roman"/>
        </w:rPr>
        <w:t xml:space="preserve"> i c </w:t>
      </w:r>
      <w:r w:rsidR="00302B3C">
        <w:rPr>
          <w:rFonts w:ascii="Times New Roman" w:eastAsia="Calibri" w:hAnsi="Times New Roman" w:cs="Times New Roman"/>
        </w:rPr>
        <w:t xml:space="preserve"> </w:t>
      </w:r>
      <w:r w:rsidRPr="00344ED6">
        <w:rPr>
          <w:rFonts w:ascii="Times New Roman" w:eastAsia="Calibri" w:hAnsi="Times New Roman" w:cs="Times New Roman"/>
        </w:rPr>
        <w:t>wraz z</w:t>
      </w:r>
      <w:r>
        <w:rPr>
          <w:rFonts w:ascii="Times New Roman" w:eastAsia="Calibri" w:hAnsi="Times New Roman" w:cs="Times New Roman"/>
        </w:rPr>
        <w:t> </w:t>
      </w:r>
      <w:r w:rsidRPr="00344ED6">
        <w:rPr>
          <w:rFonts w:ascii="Times New Roman" w:eastAsia="Calibri" w:hAnsi="Times New Roman" w:cs="Times New Roman"/>
        </w:rPr>
        <w:t xml:space="preserve">ofertą lub złożone przedmiotowe środki dowodowe </w:t>
      </w:r>
      <w:r>
        <w:rPr>
          <w:rFonts w:ascii="Times New Roman" w:eastAsia="Calibri" w:hAnsi="Times New Roman" w:cs="Times New Roman"/>
        </w:rPr>
        <w:t xml:space="preserve">wskazane w pkt. </w:t>
      </w:r>
      <w:r w:rsidR="00B63750">
        <w:rPr>
          <w:rFonts w:ascii="Times New Roman" w:eastAsia="Calibri" w:hAnsi="Times New Roman" w:cs="Times New Roman"/>
        </w:rPr>
        <w:t>1</w:t>
      </w:r>
      <w:r w:rsidR="00302B3C">
        <w:rPr>
          <w:rFonts w:ascii="Times New Roman" w:eastAsia="Calibri" w:hAnsi="Times New Roman" w:cs="Times New Roman"/>
        </w:rPr>
        <w:t xml:space="preserve"> lit. a</w:t>
      </w:r>
      <w:r w:rsidR="00043E39">
        <w:rPr>
          <w:rFonts w:ascii="Times New Roman" w:eastAsia="Calibri" w:hAnsi="Times New Roman" w:cs="Times New Roman"/>
        </w:rPr>
        <w:t xml:space="preserve">, b i c </w:t>
      </w:r>
      <w:r>
        <w:rPr>
          <w:rFonts w:ascii="Times New Roman" w:eastAsia="Calibri" w:hAnsi="Times New Roman" w:cs="Times New Roman"/>
        </w:rPr>
        <w:t xml:space="preserve"> </w:t>
      </w:r>
      <w:r w:rsidRPr="00344ED6">
        <w:rPr>
          <w:rFonts w:ascii="Times New Roman" w:eastAsia="Calibri" w:hAnsi="Times New Roman" w:cs="Times New Roman"/>
        </w:rPr>
        <w:t>będą niekompletne, zamawiający wezwie wykonawcę do ich złożenia lub uzupełnienia w wyznaczonym terminie. Zamawiający będzie zobowiązany w</w:t>
      </w:r>
      <w:r>
        <w:rPr>
          <w:rFonts w:ascii="Times New Roman" w:eastAsia="Calibri" w:hAnsi="Times New Roman" w:cs="Times New Roman"/>
        </w:rPr>
        <w:t xml:space="preserve"> </w:t>
      </w:r>
      <w:r w:rsidRPr="00344ED6">
        <w:rPr>
          <w:rFonts w:ascii="Times New Roman" w:eastAsia="Calibri" w:hAnsi="Times New Roman" w:cs="Times New Roman"/>
        </w:rPr>
        <w:t>przedmiocie tego uzupełnienia wyłącznie do zażądania od wykonawcy:</w:t>
      </w:r>
    </w:p>
    <w:p w:rsidR="00344ED6" w:rsidRPr="00F83A1A" w:rsidRDefault="00955293" w:rsidP="00955293">
      <w:pPr>
        <w:pStyle w:val="Akapitzlist"/>
        <w:spacing w:after="0" w:line="276" w:lineRule="auto"/>
        <w:ind w:left="709"/>
        <w:jc w:val="both"/>
        <w:rPr>
          <w:rFonts w:ascii="Times New Roman" w:eastAsia="Calibri" w:hAnsi="Times New Roman" w:cs="Times New Roman"/>
        </w:rPr>
      </w:pPr>
      <w:r>
        <w:rPr>
          <w:rFonts w:ascii="Times New Roman" w:eastAsia="Calibri" w:hAnsi="Times New Roman" w:cs="Times New Roman"/>
        </w:rPr>
        <w:t xml:space="preserve">- </w:t>
      </w:r>
      <w:r w:rsidR="00344ED6" w:rsidRPr="00F83A1A">
        <w:rPr>
          <w:rFonts w:ascii="Times New Roman" w:eastAsia="Calibri" w:hAnsi="Times New Roman" w:cs="Times New Roman"/>
        </w:rPr>
        <w:t xml:space="preserve">złożenia przedmiotowego środka dowodowego, który nie został złożony, </w:t>
      </w:r>
    </w:p>
    <w:p w:rsidR="00344ED6" w:rsidRPr="004078DC" w:rsidRDefault="00955293" w:rsidP="00955293">
      <w:pPr>
        <w:pStyle w:val="Akapitzlist"/>
        <w:spacing w:after="0" w:line="276" w:lineRule="auto"/>
        <w:ind w:left="709"/>
        <w:jc w:val="both"/>
        <w:rPr>
          <w:rFonts w:ascii="Times New Roman" w:eastAsia="Calibri" w:hAnsi="Times New Roman" w:cs="Times New Roman"/>
        </w:rPr>
      </w:pPr>
      <w:r>
        <w:rPr>
          <w:rFonts w:ascii="Times New Roman" w:eastAsia="Calibri" w:hAnsi="Times New Roman" w:cs="Times New Roman"/>
        </w:rPr>
        <w:t xml:space="preserve">- </w:t>
      </w:r>
      <w:r w:rsidR="00344ED6" w:rsidRPr="00F83A1A">
        <w:rPr>
          <w:rFonts w:ascii="Times New Roman" w:eastAsia="Calibri" w:hAnsi="Times New Roman" w:cs="Times New Roman"/>
        </w:rPr>
        <w:t>uzupełnienia części złożonego dokumentu o brakującą (niezłożoną) część</w:t>
      </w:r>
    </w:p>
    <w:p w:rsidR="008B6BEE" w:rsidRPr="00C93A48" w:rsidRDefault="008B6BEE" w:rsidP="000223BA">
      <w:pPr>
        <w:numPr>
          <w:ilvl w:val="0"/>
          <w:numId w:val="40"/>
        </w:numPr>
        <w:spacing w:after="0" w:line="276" w:lineRule="auto"/>
        <w:jc w:val="both"/>
        <w:rPr>
          <w:rFonts w:ascii="Times New Roman" w:hAnsi="Times New Roman" w:cs="Times New Roman"/>
          <w:b/>
          <w:bCs/>
          <w:color w:val="0070C0"/>
        </w:rPr>
      </w:pPr>
      <w:r w:rsidRPr="00C93A48">
        <w:rPr>
          <w:rFonts w:ascii="Times New Roman" w:hAnsi="Times New Roman" w:cs="Times New Roman"/>
          <w:b/>
          <w:color w:val="0070C0"/>
          <w:u w:val="single"/>
        </w:rPr>
        <w:t>Przedmiotowe środki dowodowe</w:t>
      </w:r>
      <w:r w:rsidRPr="00C93A48">
        <w:rPr>
          <w:rFonts w:ascii="Times New Roman" w:hAnsi="Times New Roman" w:cs="Times New Roman"/>
          <w:b/>
          <w:color w:val="0070C0"/>
        </w:rPr>
        <w:t xml:space="preserve"> sporządzone w języku obcym przekazuje się wraz z tłumaczeniem na język polski.</w:t>
      </w:r>
    </w:p>
    <w:p w:rsidR="008B6BEE" w:rsidRPr="008B6BEE" w:rsidRDefault="008B6BEE" w:rsidP="000223BA">
      <w:pPr>
        <w:numPr>
          <w:ilvl w:val="0"/>
          <w:numId w:val="40"/>
        </w:numPr>
        <w:spacing w:after="0" w:line="276" w:lineRule="auto"/>
        <w:jc w:val="both"/>
        <w:rPr>
          <w:rFonts w:ascii="Times New Roman" w:hAnsi="Times New Roman" w:cs="Times New Roman"/>
          <w:b/>
          <w:color w:val="000000" w:themeColor="text1"/>
        </w:rPr>
      </w:pPr>
      <w:r w:rsidRPr="008B6BEE">
        <w:rPr>
          <w:rFonts w:ascii="Times New Roman" w:hAnsi="Times New Roman" w:cs="Times New Roman"/>
          <w:b/>
          <w:color w:val="000000" w:themeColor="text1"/>
          <w:u w:val="single"/>
        </w:rPr>
        <w:t>Przedmiotowe środki dowodowe</w:t>
      </w:r>
      <w:r w:rsidRPr="008B6BEE">
        <w:rPr>
          <w:rFonts w:ascii="Times New Roman" w:hAnsi="Times New Roman" w:cs="Times New Roman"/>
          <w:b/>
          <w:color w:val="000000" w:themeColor="text1"/>
        </w:rPr>
        <w:t xml:space="preserve"> oraz inne dokumenty lub oświadczenia, o których mowa </w:t>
      </w:r>
      <w:r w:rsidRPr="008B6BEE">
        <w:rPr>
          <w:rFonts w:ascii="Times New Roman" w:hAnsi="Times New Roman" w:cs="Times New Roman"/>
          <w:b/>
          <w:color w:val="000000" w:themeColor="text1"/>
        </w:rPr>
        <w:br/>
        <w:t>w rozporządzeniu, wykonawca składa w formie elektronicznej, w postaci elektronicznej opatrzone podpisem zaufanym lub elektronicznym podpisem osobistym, w formie pisemnej lub w formie dokumentowej, w zakresie i w sposób określony w przepisach wydanych na podstawie art. 70 ustawy.</w:t>
      </w:r>
    </w:p>
    <w:p w:rsidR="008B6BEE" w:rsidRPr="008B6BEE" w:rsidRDefault="008B6BEE" w:rsidP="000223BA">
      <w:pPr>
        <w:numPr>
          <w:ilvl w:val="0"/>
          <w:numId w:val="40"/>
        </w:numPr>
        <w:spacing w:after="0" w:line="276" w:lineRule="auto"/>
        <w:jc w:val="both"/>
        <w:rPr>
          <w:rFonts w:ascii="Times New Roman" w:hAnsi="Times New Roman" w:cs="Times New Roman"/>
          <w:b/>
          <w:color w:val="000000" w:themeColor="text1"/>
          <w:u w:val="single"/>
        </w:rPr>
      </w:pPr>
      <w:r w:rsidRPr="008B6BEE">
        <w:rPr>
          <w:rFonts w:ascii="Times New Roman" w:hAnsi="Times New Roman" w:cs="Times New Roman"/>
          <w:b/>
          <w:color w:val="000000" w:themeColor="text1"/>
          <w:u w:val="single"/>
        </w:rPr>
        <w:t>Jeżeli przedmiotowy środek dowodowy</w:t>
      </w:r>
      <w:r w:rsidRPr="008B6BEE">
        <w:rPr>
          <w:rFonts w:ascii="Times New Roman" w:hAnsi="Times New Roman" w:cs="Times New Roman"/>
          <w:color w:val="000000" w:themeColor="text1"/>
          <w:u w:val="single"/>
        </w:rPr>
        <w:t xml:space="preserve"> </w:t>
      </w:r>
      <w:r w:rsidRPr="008B6BEE">
        <w:rPr>
          <w:rFonts w:ascii="Times New Roman" w:hAnsi="Times New Roman" w:cs="Times New Roman"/>
          <w:b/>
          <w:color w:val="000000" w:themeColor="text1"/>
          <w:u w:val="single"/>
        </w:rPr>
        <w:t>oraz inny dokument lub oświadczenie został sporządzony jako dokument elektroniczny oraz wystawiony przez upoważnione podmioty:</w:t>
      </w:r>
    </w:p>
    <w:p w:rsidR="003B53DF" w:rsidRDefault="008B6BEE" w:rsidP="000223BA">
      <w:pPr>
        <w:numPr>
          <w:ilvl w:val="0"/>
          <w:numId w:val="38"/>
        </w:numPr>
        <w:spacing w:after="0" w:line="276" w:lineRule="auto"/>
        <w:jc w:val="both"/>
        <w:rPr>
          <w:rFonts w:ascii="Times New Roman" w:hAnsi="Times New Roman" w:cs="Times New Roman"/>
          <w:color w:val="000000" w:themeColor="text1"/>
        </w:rPr>
      </w:pPr>
      <w:r w:rsidRPr="008B6BEE">
        <w:rPr>
          <w:rFonts w:ascii="Times New Roman" w:hAnsi="Times New Roman" w:cs="Times New Roman"/>
          <w:color w:val="000000" w:themeColor="text1"/>
        </w:rPr>
        <w:t>przekazuje się ten dokument</w:t>
      </w:r>
    </w:p>
    <w:p w:rsidR="008B6BEE" w:rsidRPr="003B53DF" w:rsidRDefault="008B6BEE" w:rsidP="003B53DF">
      <w:pPr>
        <w:spacing w:after="0" w:line="276" w:lineRule="auto"/>
        <w:ind w:left="360"/>
        <w:jc w:val="both"/>
        <w:rPr>
          <w:rFonts w:ascii="Times New Roman" w:hAnsi="Times New Roman" w:cs="Times New Roman"/>
          <w:color w:val="000000" w:themeColor="text1"/>
        </w:rPr>
      </w:pPr>
      <w:r w:rsidRPr="003B53DF">
        <w:rPr>
          <w:rFonts w:ascii="Times New Roman" w:hAnsi="Times New Roman" w:cs="Times New Roman"/>
          <w:color w:val="000000" w:themeColor="text1"/>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rsidR="008B6BEE" w:rsidRPr="008B6BEE" w:rsidRDefault="008B6BEE" w:rsidP="000223BA">
      <w:pPr>
        <w:numPr>
          <w:ilvl w:val="0"/>
          <w:numId w:val="40"/>
        </w:numPr>
        <w:spacing w:after="0" w:line="276" w:lineRule="auto"/>
        <w:jc w:val="both"/>
        <w:rPr>
          <w:rFonts w:ascii="Times New Roman" w:hAnsi="Times New Roman" w:cs="Times New Roman"/>
          <w:b/>
          <w:color w:val="000000" w:themeColor="text1"/>
        </w:rPr>
      </w:pPr>
      <w:r w:rsidRPr="008B6BEE">
        <w:rPr>
          <w:rFonts w:ascii="Times New Roman" w:hAnsi="Times New Roman" w:cs="Times New Roman"/>
          <w:b/>
          <w:color w:val="000000" w:themeColor="text1"/>
        </w:rPr>
        <w:lastRenderedPageBreak/>
        <w:t>Jeżeli przedmiotowy środek dowodowy oraz inny dokument lub oświadczenie zostały sporządzone jako dokument w postaci papierowej i opatrzone własnoręcznym podpisem, przekazuje się cyfrowe odwzorowanie tego dokumentu (tj. skan) opatrzone kwalifikowanym podpisem elektronicznym, podpisem zaufanym lub elektronicznym podpisem osobistym.</w:t>
      </w:r>
    </w:p>
    <w:p w:rsidR="008B6BEE" w:rsidRPr="008B6BEE" w:rsidRDefault="008B6BEE" w:rsidP="000223BA">
      <w:pPr>
        <w:numPr>
          <w:ilvl w:val="0"/>
          <w:numId w:val="40"/>
        </w:numPr>
        <w:spacing w:after="0" w:line="276" w:lineRule="auto"/>
        <w:jc w:val="both"/>
        <w:rPr>
          <w:rFonts w:ascii="Times New Roman" w:hAnsi="Times New Roman" w:cs="Times New Roman"/>
          <w:bCs/>
          <w:color w:val="000000" w:themeColor="text1"/>
        </w:rPr>
      </w:pPr>
      <w:r w:rsidRPr="008B6BEE">
        <w:rPr>
          <w:rFonts w:ascii="Times New Roman" w:hAnsi="Times New Roman" w:cs="Times New Roman"/>
          <w:color w:val="000000" w:themeColor="text1"/>
        </w:rPr>
        <w:t>Poświadczenia zgodności cyfrowego odwzorowania z dokumentem w postaci papierowej dokonuje odpowiednio wykonawca, wykonawca wspólnie ubiegający się o udzielenie zamówienia lub notariusz.</w:t>
      </w:r>
    </w:p>
    <w:p w:rsidR="008B6BEE" w:rsidRPr="008B6BEE" w:rsidRDefault="008B6BEE" w:rsidP="000223BA">
      <w:pPr>
        <w:numPr>
          <w:ilvl w:val="0"/>
          <w:numId w:val="40"/>
        </w:numPr>
        <w:spacing w:after="0" w:line="276" w:lineRule="auto"/>
        <w:jc w:val="both"/>
        <w:rPr>
          <w:rFonts w:ascii="Times New Roman" w:hAnsi="Times New Roman" w:cs="Times New Roman"/>
          <w:color w:val="000000" w:themeColor="text1"/>
        </w:rPr>
      </w:pPr>
      <w:r w:rsidRPr="008B6BEE">
        <w:rPr>
          <w:rFonts w:ascii="Times New Roman" w:hAnsi="Times New Roman" w:cs="Times New Roman"/>
          <w:color w:val="000000" w:themeColor="text1"/>
        </w:rPr>
        <w:t>Jeżeli przedmiotowy środek dowodowy oraz inny dokument lub oświadczenie zostały sporządzone jako dokumenty elektroniczne oraz wystawione/sporządzone przez wykonawcę, wykonawców wspólnie ubiegających się o udzielenie zamówienia , podmiot udostępniający zasoby na zasadach określonych w art. 118 Pzp lub podwykonawcę niebędącego podmiotem udostępniającym zasoby:</w:t>
      </w:r>
    </w:p>
    <w:p w:rsidR="008B6BEE" w:rsidRDefault="008B6BEE" w:rsidP="000223BA">
      <w:pPr>
        <w:numPr>
          <w:ilvl w:val="0"/>
          <w:numId w:val="38"/>
        </w:numPr>
        <w:spacing w:after="0" w:line="276" w:lineRule="auto"/>
        <w:jc w:val="both"/>
        <w:rPr>
          <w:rFonts w:ascii="Times New Roman" w:hAnsi="Times New Roman" w:cs="Times New Roman"/>
          <w:color w:val="000000" w:themeColor="text1"/>
        </w:rPr>
      </w:pPr>
      <w:r w:rsidRPr="008B6BEE">
        <w:rPr>
          <w:rFonts w:ascii="Times New Roman" w:hAnsi="Times New Roman" w:cs="Times New Roman"/>
          <w:color w:val="000000" w:themeColor="text1"/>
        </w:rPr>
        <w:t>dokumenty te przekazuje się w postaci elektronicznej i opatruje się kwalifikowanym podpisem elektronicznym, podpisem zaufanym lub elektronicznym podpisem osobistym.</w:t>
      </w:r>
    </w:p>
    <w:p w:rsidR="00033E80" w:rsidRPr="008B6BEE" w:rsidRDefault="00033E80" w:rsidP="00416927">
      <w:pPr>
        <w:spacing w:after="0" w:line="276" w:lineRule="auto"/>
        <w:jc w:val="both"/>
        <w:rPr>
          <w:rFonts w:ascii="Times New Roman" w:hAnsi="Times New Roman" w:cs="Times New Roman"/>
          <w:color w:val="000000" w:themeColor="text1"/>
        </w:rPr>
      </w:pPr>
    </w:p>
    <w:p w:rsidR="00E735CF" w:rsidRPr="00E735CF" w:rsidRDefault="00E735CF" w:rsidP="00E735CF">
      <w:pPr>
        <w:numPr>
          <w:ilvl w:val="0"/>
          <w:numId w:val="2"/>
        </w:numPr>
        <w:spacing w:after="0" w:line="276" w:lineRule="auto"/>
        <w:contextualSpacing/>
        <w:rPr>
          <w:rFonts w:ascii="Times New Roman" w:hAnsi="Times New Roman" w:cs="Times New Roman"/>
          <w:b/>
          <w:color w:val="000000" w:themeColor="text1"/>
        </w:rPr>
      </w:pPr>
      <w:r w:rsidRPr="00E735CF">
        <w:rPr>
          <w:rFonts w:ascii="Times New Roman" w:hAnsi="Times New Roman" w:cs="Times New Roman"/>
          <w:b/>
          <w:color w:val="000000" w:themeColor="text1"/>
        </w:rPr>
        <w:t>Termin wykonania</w:t>
      </w:r>
      <w:r w:rsidR="005A6D60">
        <w:rPr>
          <w:rFonts w:ascii="Times New Roman" w:hAnsi="Times New Roman" w:cs="Times New Roman"/>
          <w:b/>
          <w:color w:val="000000" w:themeColor="text1"/>
        </w:rPr>
        <w:t xml:space="preserve"> zamówienia</w:t>
      </w:r>
    </w:p>
    <w:p w:rsidR="005D1242" w:rsidRDefault="005D1242" w:rsidP="00044230">
      <w:pPr>
        <w:spacing w:after="0" w:line="276" w:lineRule="auto"/>
        <w:jc w:val="both"/>
        <w:rPr>
          <w:rFonts w:ascii="Times New Roman" w:hAnsi="Times New Roman" w:cs="Times New Roman"/>
        </w:rPr>
      </w:pPr>
    </w:p>
    <w:p w:rsidR="00B53E76" w:rsidRDefault="00044230" w:rsidP="00B53E76">
      <w:pPr>
        <w:spacing w:line="276" w:lineRule="auto"/>
        <w:ind w:left="357" w:hanging="360"/>
        <w:contextualSpacing/>
        <w:jc w:val="both"/>
      </w:pPr>
      <w:r w:rsidRPr="00A76EED">
        <w:rPr>
          <w:rFonts w:ascii="Times New Roman" w:hAnsi="Times New Roman" w:cs="Times New Roman"/>
        </w:rPr>
        <w:t xml:space="preserve">Termin </w:t>
      </w:r>
      <w:r w:rsidR="00033E80">
        <w:rPr>
          <w:rFonts w:ascii="Times New Roman" w:hAnsi="Times New Roman" w:cs="Times New Roman"/>
        </w:rPr>
        <w:t xml:space="preserve">obowiązywania umowy – </w:t>
      </w:r>
      <w:r w:rsidR="00B53E76">
        <w:rPr>
          <w:b/>
          <w:sz w:val="20"/>
          <w:szCs w:val="20"/>
        </w:rPr>
        <w:t>24 miesiące od dnia zawarcia umowy</w:t>
      </w:r>
    </w:p>
    <w:p w:rsidR="00E116BD" w:rsidRDefault="00E116BD" w:rsidP="00E67631">
      <w:pPr>
        <w:spacing w:after="0" w:line="276" w:lineRule="auto"/>
        <w:jc w:val="both"/>
        <w:rPr>
          <w:rFonts w:ascii="Times New Roman" w:hAnsi="Times New Roman" w:cs="Times New Roman"/>
        </w:rPr>
      </w:pPr>
    </w:p>
    <w:p w:rsidR="00E735CF" w:rsidRPr="00E735CF" w:rsidRDefault="00E735CF" w:rsidP="00E735CF">
      <w:pPr>
        <w:numPr>
          <w:ilvl w:val="0"/>
          <w:numId w:val="2"/>
        </w:numPr>
        <w:spacing w:after="0" w:line="276" w:lineRule="auto"/>
        <w:contextualSpacing/>
        <w:jc w:val="both"/>
        <w:rPr>
          <w:rFonts w:ascii="Times New Roman" w:hAnsi="Times New Roman" w:cs="Times New Roman"/>
          <w:b/>
        </w:rPr>
      </w:pPr>
      <w:r w:rsidRPr="00E735CF">
        <w:rPr>
          <w:rFonts w:ascii="Times New Roman" w:hAnsi="Times New Roman" w:cs="Times New Roman"/>
          <w:b/>
        </w:rPr>
        <w:t>Projektowane postanowienia umowy w sprawie zamówienia, które zostaną wprowadzone do treści tej umowy</w:t>
      </w:r>
    </w:p>
    <w:p w:rsidR="005D1242" w:rsidRDefault="005D1242" w:rsidP="00E735CF">
      <w:pPr>
        <w:spacing w:after="0" w:line="276" w:lineRule="auto"/>
        <w:jc w:val="both"/>
        <w:rPr>
          <w:rFonts w:ascii="Times New Roman" w:hAnsi="Times New Roman" w:cs="Times New Roman"/>
        </w:rPr>
      </w:pPr>
    </w:p>
    <w:p w:rsidR="00E735CF" w:rsidRPr="0095148C" w:rsidRDefault="00E735CF" w:rsidP="00E735CF">
      <w:pPr>
        <w:spacing w:after="0" w:line="276" w:lineRule="auto"/>
        <w:jc w:val="both"/>
        <w:rPr>
          <w:rFonts w:ascii="Times New Roman" w:hAnsi="Times New Roman" w:cs="Times New Roman"/>
          <w:szCs w:val="24"/>
        </w:rPr>
      </w:pPr>
      <w:r w:rsidRPr="00E735CF">
        <w:rPr>
          <w:rFonts w:ascii="Times New Roman" w:hAnsi="Times New Roman" w:cs="Times New Roman"/>
        </w:rPr>
        <w:t xml:space="preserve">Projektowane postanowienia umowy w sprawie zamówienia, które zostaną wprowadzone do treści tej </w:t>
      </w:r>
      <w:r w:rsidRPr="0095148C">
        <w:rPr>
          <w:rFonts w:ascii="Times New Roman" w:hAnsi="Times New Roman" w:cs="Times New Roman"/>
          <w:szCs w:val="24"/>
        </w:rPr>
        <w:t>umowy</w:t>
      </w:r>
      <w:r w:rsidR="00367ED4" w:rsidRPr="0095148C">
        <w:rPr>
          <w:rFonts w:ascii="Times New Roman" w:hAnsi="Times New Roman" w:cs="Times New Roman"/>
          <w:szCs w:val="24"/>
        </w:rPr>
        <w:t xml:space="preserve">, określone zostały w </w:t>
      </w:r>
      <w:r w:rsidR="00367ED4" w:rsidRPr="0095148C">
        <w:rPr>
          <w:rFonts w:ascii="Times New Roman" w:hAnsi="Times New Roman" w:cs="Times New Roman"/>
          <w:color w:val="0070C0"/>
          <w:szCs w:val="24"/>
          <w:u w:val="single"/>
        </w:rPr>
        <w:t>Załącznik</w:t>
      </w:r>
      <w:r w:rsidR="00044230" w:rsidRPr="0095148C">
        <w:rPr>
          <w:rFonts w:ascii="Times New Roman" w:hAnsi="Times New Roman" w:cs="Times New Roman"/>
          <w:color w:val="0070C0"/>
          <w:szCs w:val="24"/>
          <w:u w:val="single"/>
        </w:rPr>
        <w:t>u</w:t>
      </w:r>
      <w:r w:rsidR="00367ED4" w:rsidRPr="0095148C">
        <w:rPr>
          <w:rFonts w:ascii="Times New Roman" w:hAnsi="Times New Roman" w:cs="Times New Roman"/>
          <w:color w:val="0070C0"/>
          <w:szCs w:val="24"/>
          <w:u w:val="single"/>
        </w:rPr>
        <w:t xml:space="preserve">  nr </w:t>
      </w:r>
      <w:r w:rsidR="00416927">
        <w:rPr>
          <w:rFonts w:ascii="Times New Roman" w:hAnsi="Times New Roman" w:cs="Times New Roman"/>
          <w:color w:val="0070C0"/>
          <w:szCs w:val="24"/>
          <w:u w:val="single"/>
        </w:rPr>
        <w:t>2</w:t>
      </w:r>
      <w:r w:rsidR="00367ED4" w:rsidRPr="0095148C">
        <w:rPr>
          <w:rFonts w:ascii="Times New Roman" w:hAnsi="Times New Roman" w:cs="Times New Roman"/>
          <w:color w:val="0070C0"/>
          <w:szCs w:val="24"/>
          <w:u w:val="single"/>
        </w:rPr>
        <w:t xml:space="preserve"> do SWZ</w:t>
      </w:r>
      <w:r w:rsidR="00367ED4" w:rsidRPr="0095148C">
        <w:rPr>
          <w:rFonts w:ascii="Times New Roman" w:hAnsi="Times New Roman" w:cs="Times New Roman"/>
          <w:color w:val="0070C0"/>
          <w:szCs w:val="24"/>
        </w:rPr>
        <w:t xml:space="preserve"> </w:t>
      </w:r>
      <w:r w:rsidR="00367ED4" w:rsidRPr="0095148C">
        <w:rPr>
          <w:rFonts w:ascii="Times New Roman" w:hAnsi="Times New Roman" w:cs="Times New Roman"/>
          <w:szCs w:val="24"/>
        </w:rPr>
        <w:t>– projek</w:t>
      </w:r>
      <w:r w:rsidR="00044230" w:rsidRPr="0095148C">
        <w:rPr>
          <w:rFonts w:ascii="Times New Roman" w:hAnsi="Times New Roman" w:cs="Times New Roman"/>
          <w:szCs w:val="24"/>
        </w:rPr>
        <w:t>cie</w:t>
      </w:r>
      <w:r w:rsidRPr="0095148C">
        <w:rPr>
          <w:rFonts w:ascii="Times New Roman" w:hAnsi="Times New Roman" w:cs="Times New Roman"/>
          <w:szCs w:val="24"/>
        </w:rPr>
        <w:t xml:space="preserve"> umowy </w:t>
      </w:r>
    </w:p>
    <w:p w:rsidR="00F46235" w:rsidRDefault="00F46235" w:rsidP="00747390">
      <w:pPr>
        <w:spacing w:after="0" w:line="276" w:lineRule="auto"/>
        <w:jc w:val="both"/>
        <w:rPr>
          <w:rFonts w:ascii="Times New Roman" w:eastAsia="Times New Roman" w:hAnsi="Times New Roman" w:cs="Times New Roman"/>
          <w:bCs/>
          <w:lang w:eastAsia="zh-CN"/>
        </w:rPr>
      </w:pPr>
      <w:r w:rsidRPr="00F46235">
        <w:rPr>
          <w:rFonts w:ascii="Times New Roman" w:eastAsia="Times New Roman" w:hAnsi="Times New Roman" w:cs="Times New Roman"/>
          <w:bCs/>
          <w:lang w:eastAsia="zh-CN"/>
        </w:rPr>
        <w:t>Zamawiający dopuszcza zmianę postanowień zawartej umowy w stosunku do treści oferty na podstawie, której dokonano wyboru Wykonawcy, w następujących przypadkach i na określonych poniżej warunkach:</w:t>
      </w:r>
    </w:p>
    <w:p w:rsidR="00955293" w:rsidRDefault="00955293" w:rsidP="00EC7A7F">
      <w:pPr>
        <w:spacing w:after="0" w:line="276" w:lineRule="auto"/>
        <w:jc w:val="both"/>
        <w:rPr>
          <w:rFonts w:ascii="Times New Roman" w:hAnsi="Times New Roman" w:cs="Times New Roman"/>
          <w:bCs/>
        </w:rPr>
      </w:pPr>
    </w:p>
    <w:p w:rsidR="00CA72A3" w:rsidRPr="008E533F" w:rsidRDefault="00CA72A3" w:rsidP="00CA72A3">
      <w:pPr>
        <w:spacing w:after="0" w:line="276" w:lineRule="auto"/>
        <w:ind w:left="283" w:hanging="283"/>
        <w:contextualSpacing/>
        <w:jc w:val="both"/>
        <w:rPr>
          <w:rFonts w:ascii="Times New Roman" w:hAnsi="Times New Roman" w:cs="Times New Roman"/>
          <w:sz w:val="20"/>
          <w:szCs w:val="20"/>
        </w:rPr>
      </w:pPr>
      <w:r w:rsidRPr="008E533F">
        <w:rPr>
          <w:rFonts w:ascii="Times New Roman" w:hAnsi="Times New Roman" w:cs="Times New Roman"/>
          <w:bCs/>
          <w:sz w:val="20"/>
          <w:szCs w:val="20"/>
        </w:rPr>
        <w:t xml:space="preserve">1. Strony postanawiają, że dokonają w formie pisemnego aneksu zmiany wynagrodzenia w przypadku wystąpienia którejkolwiek ze zmian wskazanych w art. 436 pkt 4 </w:t>
      </w:r>
      <w:proofErr w:type="spellStart"/>
      <w:r w:rsidRPr="008E533F">
        <w:rPr>
          <w:rFonts w:ascii="Times New Roman" w:hAnsi="Times New Roman" w:cs="Times New Roman"/>
          <w:bCs/>
          <w:sz w:val="20"/>
          <w:szCs w:val="20"/>
        </w:rPr>
        <w:t>ppkt</w:t>
      </w:r>
      <w:proofErr w:type="spellEnd"/>
      <w:r w:rsidRPr="008E533F">
        <w:rPr>
          <w:rFonts w:ascii="Times New Roman" w:hAnsi="Times New Roman" w:cs="Times New Roman"/>
          <w:bCs/>
          <w:sz w:val="20"/>
          <w:szCs w:val="20"/>
        </w:rPr>
        <w:t xml:space="preserve"> b) ustawy z dnia 11 września 2019r. Prawo zamówień publicznych, jeżeli zmiany te będą miały wpływ na koszty wykonania zamówienia przez Wykonawcę tj. zmiany:</w:t>
      </w:r>
    </w:p>
    <w:p w:rsidR="00CA72A3" w:rsidRPr="008E533F" w:rsidRDefault="00CA72A3" w:rsidP="00CA72A3">
      <w:pPr>
        <w:tabs>
          <w:tab w:val="left" w:pos="288"/>
        </w:tabs>
        <w:spacing w:after="0" w:line="276" w:lineRule="auto"/>
        <w:contextualSpacing/>
        <w:jc w:val="both"/>
        <w:rPr>
          <w:rFonts w:ascii="Times New Roman" w:hAnsi="Times New Roman" w:cs="Times New Roman"/>
          <w:sz w:val="20"/>
          <w:szCs w:val="20"/>
        </w:rPr>
      </w:pPr>
      <w:r w:rsidRPr="008E533F">
        <w:rPr>
          <w:rFonts w:ascii="Times New Roman" w:hAnsi="Times New Roman" w:cs="Times New Roman"/>
          <w:bCs/>
          <w:sz w:val="20"/>
          <w:szCs w:val="20"/>
        </w:rPr>
        <w:tab/>
        <w:t>a)</w:t>
      </w:r>
      <w:r w:rsidRPr="008E533F">
        <w:rPr>
          <w:rFonts w:ascii="Times New Roman" w:hAnsi="Times New Roman" w:cs="Times New Roman"/>
          <w:bCs/>
          <w:sz w:val="20"/>
          <w:szCs w:val="20"/>
        </w:rPr>
        <w:tab/>
        <w:t>stawki podatku od towarów i usług oraz podatku akcyzowego,</w:t>
      </w:r>
    </w:p>
    <w:p w:rsidR="00CA72A3" w:rsidRPr="008E533F" w:rsidRDefault="00CA72A3" w:rsidP="00CA72A3">
      <w:pPr>
        <w:tabs>
          <w:tab w:val="left" w:pos="288"/>
        </w:tabs>
        <w:spacing w:after="0" w:line="276" w:lineRule="auto"/>
        <w:contextualSpacing/>
        <w:jc w:val="both"/>
        <w:rPr>
          <w:rFonts w:ascii="Times New Roman" w:hAnsi="Times New Roman" w:cs="Times New Roman"/>
          <w:sz w:val="20"/>
          <w:szCs w:val="20"/>
        </w:rPr>
      </w:pPr>
      <w:r w:rsidRPr="008E533F">
        <w:rPr>
          <w:rFonts w:ascii="Times New Roman" w:hAnsi="Times New Roman" w:cs="Times New Roman"/>
          <w:bCs/>
          <w:sz w:val="20"/>
          <w:szCs w:val="20"/>
        </w:rPr>
        <w:tab/>
        <w:t>b)</w:t>
      </w:r>
      <w:r w:rsidRPr="008E533F">
        <w:rPr>
          <w:rFonts w:ascii="Times New Roman" w:hAnsi="Times New Roman" w:cs="Times New Roman"/>
          <w:bCs/>
          <w:sz w:val="20"/>
          <w:szCs w:val="20"/>
        </w:rPr>
        <w:tab/>
        <w:t xml:space="preserve">wysokości minimalnego wynagrodzenia za pracę albo wysokości minimalnej stawki godzinowej, </w:t>
      </w:r>
      <w:r w:rsidRPr="008E533F">
        <w:rPr>
          <w:rFonts w:ascii="Times New Roman" w:hAnsi="Times New Roman" w:cs="Times New Roman"/>
          <w:bCs/>
          <w:sz w:val="20"/>
          <w:szCs w:val="20"/>
        </w:rPr>
        <w:tab/>
      </w:r>
      <w:r w:rsidRPr="008E533F">
        <w:rPr>
          <w:rFonts w:ascii="Times New Roman" w:hAnsi="Times New Roman" w:cs="Times New Roman"/>
          <w:bCs/>
          <w:sz w:val="20"/>
          <w:szCs w:val="20"/>
        </w:rPr>
        <w:tab/>
        <w:t>ustalonych na podstawie ustawy z dnia 10 października 2002 r. o minimalnym wynagrodzeniu za pracę,</w:t>
      </w:r>
    </w:p>
    <w:p w:rsidR="00CA72A3" w:rsidRPr="008E533F" w:rsidRDefault="00CA72A3" w:rsidP="00CA72A3">
      <w:pPr>
        <w:tabs>
          <w:tab w:val="left" w:pos="288"/>
        </w:tabs>
        <w:spacing w:after="0" w:line="276" w:lineRule="auto"/>
        <w:contextualSpacing/>
        <w:jc w:val="both"/>
        <w:rPr>
          <w:rFonts w:ascii="Times New Roman" w:hAnsi="Times New Roman" w:cs="Times New Roman"/>
          <w:sz w:val="20"/>
          <w:szCs w:val="20"/>
        </w:rPr>
      </w:pPr>
      <w:r w:rsidRPr="008E533F">
        <w:rPr>
          <w:rFonts w:ascii="Times New Roman" w:hAnsi="Times New Roman" w:cs="Times New Roman"/>
          <w:bCs/>
          <w:sz w:val="20"/>
          <w:szCs w:val="20"/>
        </w:rPr>
        <w:tab/>
        <w:t>c)</w:t>
      </w:r>
      <w:r w:rsidRPr="008E533F">
        <w:rPr>
          <w:rFonts w:ascii="Times New Roman" w:hAnsi="Times New Roman" w:cs="Times New Roman"/>
          <w:bCs/>
          <w:sz w:val="20"/>
          <w:szCs w:val="20"/>
        </w:rPr>
        <w:tab/>
        <w:t xml:space="preserve">zasad podlegania ubezpieczeniom społecznym lub ubezpieczeniu zdrowotnemu lub wysokości stawki </w:t>
      </w:r>
      <w:r w:rsidRPr="008E533F">
        <w:rPr>
          <w:rFonts w:ascii="Times New Roman" w:hAnsi="Times New Roman" w:cs="Times New Roman"/>
          <w:bCs/>
          <w:sz w:val="20"/>
          <w:szCs w:val="20"/>
        </w:rPr>
        <w:tab/>
      </w:r>
      <w:r w:rsidRPr="008E533F">
        <w:rPr>
          <w:rFonts w:ascii="Times New Roman" w:hAnsi="Times New Roman" w:cs="Times New Roman"/>
          <w:bCs/>
          <w:sz w:val="20"/>
          <w:szCs w:val="20"/>
        </w:rPr>
        <w:tab/>
        <w:t>składki na ubezpieczenie społeczne lub ubezpieczenie zdrowotne,</w:t>
      </w:r>
    </w:p>
    <w:p w:rsidR="00CA72A3" w:rsidRPr="008E533F" w:rsidRDefault="00CA72A3" w:rsidP="00CA72A3">
      <w:pPr>
        <w:tabs>
          <w:tab w:val="left" w:pos="288"/>
        </w:tabs>
        <w:spacing w:after="0" w:line="276" w:lineRule="auto"/>
        <w:contextualSpacing/>
        <w:jc w:val="both"/>
        <w:rPr>
          <w:rFonts w:ascii="Times New Roman" w:hAnsi="Times New Roman" w:cs="Times New Roman"/>
          <w:sz w:val="20"/>
          <w:szCs w:val="20"/>
        </w:rPr>
      </w:pPr>
      <w:r w:rsidRPr="008E533F">
        <w:rPr>
          <w:rFonts w:ascii="Times New Roman" w:hAnsi="Times New Roman" w:cs="Times New Roman"/>
          <w:bCs/>
          <w:sz w:val="20"/>
          <w:szCs w:val="20"/>
        </w:rPr>
        <w:tab/>
        <w:t>d)</w:t>
      </w:r>
      <w:r w:rsidRPr="008E533F">
        <w:rPr>
          <w:rFonts w:ascii="Times New Roman" w:hAnsi="Times New Roman" w:cs="Times New Roman"/>
          <w:bCs/>
          <w:sz w:val="20"/>
          <w:szCs w:val="20"/>
        </w:rPr>
        <w:tab/>
        <w:t xml:space="preserve">zasad gromadzenia i wysokości wpłat do pracowniczych planów kapitałowych, o których mowa w </w:t>
      </w:r>
      <w:r w:rsidRPr="008E533F">
        <w:rPr>
          <w:rFonts w:ascii="Times New Roman" w:hAnsi="Times New Roman" w:cs="Times New Roman"/>
          <w:bCs/>
          <w:sz w:val="20"/>
          <w:szCs w:val="20"/>
        </w:rPr>
        <w:tab/>
      </w:r>
      <w:r w:rsidRPr="008E533F">
        <w:rPr>
          <w:rFonts w:ascii="Times New Roman" w:hAnsi="Times New Roman" w:cs="Times New Roman"/>
          <w:bCs/>
          <w:sz w:val="20"/>
          <w:szCs w:val="20"/>
        </w:rPr>
        <w:tab/>
        <w:t xml:space="preserve">ustawie z dnia 4 października 2018 r. o pracowniczych planach kapitałowych (Dz. U. </w:t>
      </w:r>
      <w:proofErr w:type="spellStart"/>
      <w:r w:rsidRPr="008E533F">
        <w:rPr>
          <w:rFonts w:ascii="Times New Roman" w:hAnsi="Times New Roman" w:cs="Times New Roman"/>
          <w:bCs/>
          <w:sz w:val="20"/>
          <w:szCs w:val="20"/>
        </w:rPr>
        <w:t>poz</w:t>
      </w:r>
      <w:proofErr w:type="spellEnd"/>
      <w:r w:rsidRPr="008E533F">
        <w:rPr>
          <w:rFonts w:ascii="Times New Roman" w:hAnsi="Times New Roman" w:cs="Times New Roman"/>
          <w:bCs/>
          <w:sz w:val="20"/>
          <w:szCs w:val="20"/>
        </w:rPr>
        <w:t xml:space="preserve"> 2215 oraz z </w:t>
      </w:r>
      <w:r w:rsidRPr="008E533F">
        <w:rPr>
          <w:rFonts w:ascii="Times New Roman" w:hAnsi="Times New Roman" w:cs="Times New Roman"/>
          <w:bCs/>
          <w:sz w:val="20"/>
          <w:szCs w:val="20"/>
        </w:rPr>
        <w:tab/>
      </w:r>
      <w:r w:rsidRPr="008E533F">
        <w:rPr>
          <w:rFonts w:ascii="Times New Roman" w:hAnsi="Times New Roman" w:cs="Times New Roman"/>
          <w:bCs/>
          <w:sz w:val="20"/>
          <w:szCs w:val="20"/>
        </w:rPr>
        <w:tab/>
        <w:t>2019 r. poz. 1074 i 1572).</w:t>
      </w:r>
    </w:p>
    <w:p w:rsidR="00CA72A3" w:rsidRPr="008E533F" w:rsidRDefault="00CA72A3" w:rsidP="00CA72A3">
      <w:pPr>
        <w:spacing w:after="0" w:line="276" w:lineRule="auto"/>
        <w:ind w:left="283" w:hanging="283"/>
        <w:contextualSpacing/>
        <w:jc w:val="both"/>
        <w:rPr>
          <w:rFonts w:ascii="Times New Roman" w:hAnsi="Times New Roman" w:cs="Times New Roman"/>
          <w:sz w:val="20"/>
          <w:szCs w:val="20"/>
        </w:rPr>
      </w:pPr>
      <w:r w:rsidRPr="008E533F">
        <w:rPr>
          <w:rFonts w:ascii="Times New Roman" w:hAnsi="Times New Roman" w:cs="Times New Roman"/>
          <w:bCs/>
          <w:sz w:val="20"/>
          <w:szCs w:val="20"/>
        </w:rPr>
        <w:t xml:space="preserve">2.  W przypadkach, o których mowa w ust. 1 Wykonawca może zwrócić się do Zamawiającego </w:t>
      </w:r>
      <w:r w:rsidRPr="008E533F">
        <w:rPr>
          <w:rFonts w:ascii="Times New Roman" w:hAnsi="Times New Roman" w:cs="Times New Roman"/>
          <w:bCs/>
          <w:sz w:val="20"/>
          <w:szCs w:val="20"/>
        </w:rPr>
        <w:br/>
        <w:t>z pisemnym wnioskiem o przeprowadzenie negocjacji dotyczących zmiany wysokości wynagrodzenia należnego Wykonawcy.</w:t>
      </w:r>
    </w:p>
    <w:p w:rsidR="00CA72A3" w:rsidRPr="008E533F" w:rsidRDefault="00CA72A3" w:rsidP="00CA72A3">
      <w:pPr>
        <w:spacing w:after="0" w:line="276" w:lineRule="auto"/>
        <w:ind w:left="283" w:hanging="283"/>
        <w:contextualSpacing/>
        <w:jc w:val="both"/>
        <w:rPr>
          <w:rFonts w:ascii="Times New Roman" w:hAnsi="Times New Roman" w:cs="Times New Roman"/>
          <w:sz w:val="20"/>
          <w:szCs w:val="20"/>
        </w:rPr>
      </w:pPr>
      <w:r w:rsidRPr="008E533F">
        <w:rPr>
          <w:rFonts w:ascii="Times New Roman" w:hAnsi="Times New Roman" w:cs="Times New Roman"/>
          <w:bCs/>
          <w:sz w:val="20"/>
          <w:szCs w:val="20"/>
        </w:rPr>
        <w:t>3.  Wykonawca może zwrócić się do Zamawiającego z wnioskiem, o którym mowa w ust. 2 po opublikowaniu (zgodnie z przepisami obowiązującego prawa) zmian przepisów prawa, będących podstawą wnioskowania o zmianę wynagrodzenia.</w:t>
      </w:r>
    </w:p>
    <w:p w:rsidR="00CA72A3" w:rsidRPr="008E533F" w:rsidRDefault="00CA72A3" w:rsidP="00CA72A3">
      <w:pPr>
        <w:spacing w:after="0" w:line="276" w:lineRule="auto"/>
        <w:ind w:left="283" w:hanging="283"/>
        <w:contextualSpacing/>
        <w:jc w:val="both"/>
        <w:rPr>
          <w:rFonts w:ascii="Times New Roman" w:hAnsi="Times New Roman" w:cs="Times New Roman"/>
          <w:sz w:val="20"/>
          <w:szCs w:val="20"/>
        </w:rPr>
      </w:pPr>
      <w:r w:rsidRPr="008E533F">
        <w:rPr>
          <w:rFonts w:ascii="Times New Roman" w:hAnsi="Times New Roman" w:cs="Times New Roman"/>
          <w:bCs/>
          <w:sz w:val="20"/>
          <w:szCs w:val="20"/>
        </w:rPr>
        <w:t>4.  W przypadku złożenia przez Wykonawcę wniosku, o którym mowa w ust. 2 przed publikacją, o której mowa w ust. 3, Zamawiający nie jest zobowiązany do zmiany wysokości wynagrodzenia należnego Wykonawcy.</w:t>
      </w:r>
    </w:p>
    <w:p w:rsidR="00CA72A3" w:rsidRPr="008E533F" w:rsidRDefault="00CA72A3" w:rsidP="00CA72A3">
      <w:pPr>
        <w:spacing w:after="0" w:line="276" w:lineRule="auto"/>
        <w:contextualSpacing/>
        <w:jc w:val="both"/>
        <w:rPr>
          <w:rFonts w:ascii="Times New Roman" w:hAnsi="Times New Roman" w:cs="Times New Roman"/>
          <w:sz w:val="20"/>
          <w:szCs w:val="20"/>
        </w:rPr>
      </w:pPr>
      <w:r w:rsidRPr="008E533F">
        <w:rPr>
          <w:rFonts w:ascii="Times New Roman" w:hAnsi="Times New Roman" w:cs="Times New Roman"/>
          <w:bCs/>
          <w:sz w:val="20"/>
          <w:szCs w:val="20"/>
        </w:rPr>
        <w:lastRenderedPageBreak/>
        <w:t>5.   Wniosek, o którym mowa w ust. 2 musi zawierać:</w:t>
      </w:r>
    </w:p>
    <w:p w:rsidR="00CA72A3" w:rsidRPr="008E533F" w:rsidRDefault="00CA72A3" w:rsidP="000223BA">
      <w:pPr>
        <w:numPr>
          <w:ilvl w:val="0"/>
          <w:numId w:val="44"/>
        </w:numPr>
        <w:suppressAutoHyphens/>
        <w:spacing w:after="0" w:line="276" w:lineRule="auto"/>
        <w:contextualSpacing/>
        <w:jc w:val="both"/>
        <w:rPr>
          <w:rFonts w:ascii="Times New Roman" w:hAnsi="Times New Roman" w:cs="Times New Roman"/>
          <w:sz w:val="20"/>
          <w:szCs w:val="20"/>
        </w:rPr>
      </w:pPr>
      <w:r w:rsidRPr="008E533F">
        <w:rPr>
          <w:rFonts w:ascii="Times New Roman" w:hAnsi="Times New Roman" w:cs="Times New Roman"/>
          <w:bCs/>
          <w:sz w:val="20"/>
          <w:szCs w:val="20"/>
        </w:rPr>
        <w:t xml:space="preserve">Wskazanie zmiany przepisów prawa, będącej przyczyną wystąpienia przez Wykonawcę </w:t>
      </w:r>
      <w:r w:rsidRPr="008E533F">
        <w:rPr>
          <w:rFonts w:ascii="Times New Roman" w:hAnsi="Times New Roman" w:cs="Times New Roman"/>
          <w:bCs/>
          <w:sz w:val="20"/>
          <w:szCs w:val="20"/>
        </w:rPr>
        <w:br/>
        <w:t>z wnioskiem,</w:t>
      </w:r>
    </w:p>
    <w:p w:rsidR="00CA72A3" w:rsidRPr="008E533F" w:rsidRDefault="00CA72A3" w:rsidP="000223BA">
      <w:pPr>
        <w:numPr>
          <w:ilvl w:val="0"/>
          <w:numId w:val="44"/>
        </w:numPr>
        <w:suppressAutoHyphens/>
        <w:spacing w:after="0" w:line="276" w:lineRule="auto"/>
        <w:contextualSpacing/>
        <w:jc w:val="both"/>
        <w:rPr>
          <w:rFonts w:ascii="Times New Roman" w:hAnsi="Times New Roman" w:cs="Times New Roman"/>
          <w:sz w:val="20"/>
          <w:szCs w:val="20"/>
        </w:rPr>
      </w:pPr>
      <w:r w:rsidRPr="008E533F">
        <w:rPr>
          <w:rFonts w:ascii="Times New Roman" w:hAnsi="Times New Roman" w:cs="Times New Roman"/>
          <w:bCs/>
          <w:sz w:val="20"/>
          <w:szCs w:val="20"/>
        </w:rPr>
        <w:t>Wskazanie wysokości proponowanej zmiany wynagrodzenia należnego Wykonawcy,</w:t>
      </w:r>
    </w:p>
    <w:p w:rsidR="00CA72A3" w:rsidRPr="008E533F" w:rsidRDefault="00CA72A3" w:rsidP="000223BA">
      <w:pPr>
        <w:numPr>
          <w:ilvl w:val="0"/>
          <w:numId w:val="44"/>
        </w:numPr>
        <w:suppressAutoHyphens/>
        <w:spacing w:after="0" w:line="276" w:lineRule="auto"/>
        <w:contextualSpacing/>
        <w:jc w:val="both"/>
        <w:rPr>
          <w:rFonts w:ascii="Times New Roman" w:hAnsi="Times New Roman" w:cs="Times New Roman"/>
          <w:sz w:val="20"/>
          <w:szCs w:val="20"/>
        </w:rPr>
      </w:pPr>
      <w:r w:rsidRPr="008E533F">
        <w:rPr>
          <w:rFonts w:ascii="Times New Roman" w:hAnsi="Times New Roman" w:cs="Times New Roman"/>
          <w:bCs/>
          <w:sz w:val="20"/>
          <w:szCs w:val="20"/>
        </w:rPr>
        <w:t>Szczegółowe opisanie i przedstawienie wpływu zmian przepisów prawa na koszty wykonania zamówienia.</w:t>
      </w:r>
    </w:p>
    <w:p w:rsidR="00CA72A3" w:rsidRPr="008E533F" w:rsidRDefault="00CA72A3" w:rsidP="000223BA">
      <w:pPr>
        <w:numPr>
          <w:ilvl w:val="0"/>
          <w:numId w:val="45"/>
        </w:numPr>
        <w:tabs>
          <w:tab w:val="left" w:pos="338"/>
        </w:tabs>
        <w:suppressAutoHyphens/>
        <w:spacing w:after="0" w:line="276" w:lineRule="auto"/>
        <w:ind w:left="340" w:hanging="340"/>
        <w:contextualSpacing/>
        <w:jc w:val="both"/>
        <w:rPr>
          <w:rFonts w:ascii="Times New Roman" w:hAnsi="Times New Roman" w:cs="Times New Roman"/>
          <w:sz w:val="20"/>
          <w:szCs w:val="20"/>
        </w:rPr>
      </w:pPr>
      <w:r w:rsidRPr="008E533F">
        <w:rPr>
          <w:rFonts w:ascii="Times New Roman" w:hAnsi="Times New Roman" w:cs="Times New Roman"/>
          <w:bCs/>
          <w:sz w:val="20"/>
          <w:szCs w:val="20"/>
        </w:rPr>
        <w:t xml:space="preserve">Z wyjątkiem sytuacji, o której mowa w ust. 1 </w:t>
      </w:r>
      <w:proofErr w:type="spellStart"/>
      <w:r w:rsidRPr="008E533F">
        <w:rPr>
          <w:rFonts w:ascii="Times New Roman" w:hAnsi="Times New Roman" w:cs="Times New Roman"/>
          <w:bCs/>
          <w:sz w:val="20"/>
          <w:szCs w:val="20"/>
        </w:rPr>
        <w:t>ppkt</w:t>
      </w:r>
      <w:proofErr w:type="spellEnd"/>
      <w:r w:rsidRPr="008E533F">
        <w:rPr>
          <w:rFonts w:ascii="Times New Roman" w:hAnsi="Times New Roman" w:cs="Times New Roman"/>
          <w:bCs/>
          <w:sz w:val="20"/>
          <w:szCs w:val="20"/>
        </w:rPr>
        <w:t xml:space="preserve"> a) do wniosku, o którym mowa w ust. 2, Wykonawca zobowiązany jest załączyć dowody wskazujące wpływ zmian przepisów prawa na wysokość kosztów wykonania umowy oraz wysokość wzrostu kosztów wykonania umowy, w tym w szczególności:</w:t>
      </w:r>
    </w:p>
    <w:p w:rsidR="00CA72A3" w:rsidRPr="008E533F" w:rsidRDefault="00CA72A3" w:rsidP="000223BA">
      <w:pPr>
        <w:numPr>
          <w:ilvl w:val="0"/>
          <w:numId w:val="43"/>
        </w:numPr>
        <w:suppressAutoHyphens/>
        <w:spacing w:after="0" w:line="276" w:lineRule="auto"/>
        <w:contextualSpacing/>
        <w:jc w:val="both"/>
        <w:rPr>
          <w:rFonts w:ascii="Times New Roman" w:hAnsi="Times New Roman" w:cs="Times New Roman"/>
          <w:sz w:val="20"/>
          <w:szCs w:val="20"/>
        </w:rPr>
      </w:pPr>
      <w:r w:rsidRPr="008E533F">
        <w:rPr>
          <w:rFonts w:ascii="Times New Roman" w:hAnsi="Times New Roman" w:cs="Times New Roman"/>
          <w:bCs/>
          <w:sz w:val="20"/>
          <w:szCs w:val="20"/>
        </w:rPr>
        <w:t xml:space="preserve">Pisemne zestawienie wynagrodzeń (obrazujące stan przed i po dokonanej zmianie) pracowników Wykonawcy, wraz z określeniem zakresu (części etatu), w jakim wykonują oni prace bezpośrednio związane z realizacją przedmiotu umowy oraz części wynagrodzenia odpowiadającej temu zakresowi – w przypadku zmiany, o której mowa w ust. 1 </w:t>
      </w:r>
      <w:proofErr w:type="spellStart"/>
      <w:r w:rsidRPr="008E533F">
        <w:rPr>
          <w:rFonts w:ascii="Times New Roman" w:hAnsi="Times New Roman" w:cs="Times New Roman"/>
          <w:bCs/>
          <w:sz w:val="20"/>
          <w:szCs w:val="20"/>
        </w:rPr>
        <w:t>ppkt</w:t>
      </w:r>
      <w:proofErr w:type="spellEnd"/>
      <w:r w:rsidRPr="008E533F">
        <w:rPr>
          <w:rFonts w:ascii="Times New Roman" w:hAnsi="Times New Roman" w:cs="Times New Roman"/>
          <w:bCs/>
          <w:sz w:val="20"/>
          <w:szCs w:val="20"/>
        </w:rPr>
        <w:t xml:space="preserve"> b);</w:t>
      </w:r>
    </w:p>
    <w:p w:rsidR="00CA72A3" w:rsidRPr="008E533F" w:rsidRDefault="00CA72A3" w:rsidP="00CA72A3">
      <w:pPr>
        <w:spacing w:after="0" w:line="276" w:lineRule="auto"/>
        <w:ind w:left="360"/>
        <w:contextualSpacing/>
        <w:jc w:val="both"/>
        <w:rPr>
          <w:rFonts w:ascii="Times New Roman" w:hAnsi="Times New Roman" w:cs="Times New Roman"/>
          <w:sz w:val="20"/>
          <w:szCs w:val="20"/>
        </w:rPr>
      </w:pPr>
      <w:r w:rsidRPr="008E533F">
        <w:rPr>
          <w:rFonts w:ascii="Times New Roman" w:hAnsi="Times New Roman" w:cs="Times New Roman"/>
          <w:bCs/>
          <w:sz w:val="20"/>
          <w:szCs w:val="20"/>
        </w:rPr>
        <w:t>i/lub</w:t>
      </w:r>
    </w:p>
    <w:p w:rsidR="00CA72A3" w:rsidRPr="008E533F" w:rsidRDefault="00CA72A3" w:rsidP="000223BA">
      <w:pPr>
        <w:numPr>
          <w:ilvl w:val="0"/>
          <w:numId w:val="43"/>
        </w:numPr>
        <w:suppressAutoHyphens/>
        <w:spacing w:after="0" w:line="276" w:lineRule="auto"/>
        <w:contextualSpacing/>
        <w:jc w:val="both"/>
        <w:rPr>
          <w:rFonts w:ascii="Times New Roman" w:hAnsi="Times New Roman" w:cs="Times New Roman"/>
          <w:sz w:val="20"/>
          <w:szCs w:val="20"/>
        </w:rPr>
      </w:pPr>
      <w:r w:rsidRPr="008E533F">
        <w:rPr>
          <w:rFonts w:ascii="Times New Roman" w:hAnsi="Times New Roman" w:cs="Times New Roman"/>
          <w:bCs/>
          <w:sz w:val="20"/>
          <w:szCs w:val="20"/>
        </w:rPr>
        <w:t xml:space="preserve">Pisemne zestawienie wynagrodzeń (obrazujące stan przed i po dokonanej zmianie) pracowników Wykonawcy,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w:t>
      </w:r>
      <w:proofErr w:type="spellStart"/>
      <w:r w:rsidRPr="008E533F">
        <w:rPr>
          <w:rFonts w:ascii="Times New Roman" w:hAnsi="Times New Roman" w:cs="Times New Roman"/>
          <w:bCs/>
          <w:sz w:val="20"/>
          <w:szCs w:val="20"/>
        </w:rPr>
        <w:t>ppkt</w:t>
      </w:r>
      <w:proofErr w:type="spellEnd"/>
      <w:r w:rsidRPr="008E533F">
        <w:rPr>
          <w:rFonts w:ascii="Times New Roman" w:hAnsi="Times New Roman" w:cs="Times New Roman"/>
          <w:bCs/>
          <w:sz w:val="20"/>
          <w:szCs w:val="20"/>
        </w:rPr>
        <w:t xml:space="preserve"> c)</w:t>
      </w:r>
    </w:p>
    <w:p w:rsidR="00CA72A3" w:rsidRPr="008E533F" w:rsidRDefault="00CA72A3" w:rsidP="00CA72A3">
      <w:pPr>
        <w:spacing w:after="0" w:line="276" w:lineRule="auto"/>
        <w:ind w:left="360"/>
        <w:contextualSpacing/>
        <w:jc w:val="both"/>
        <w:rPr>
          <w:rFonts w:ascii="Times New Roman" w:hAnsi="Times New Roman" w:cs="Times New Roman"/>
          <w:sz w:val="20"/>
          <w:szCs w:val="20"/>
        </w:rPr>
      </w:pPr>
      <w:r w:rsidRPr="008E533F">
        <w:rPr>
          <w:rFonts w:ascii="Times New Roman" w:hAnsi="Times New Roman" w:cs="Times New Roman"/>
          <w:bCs/>
          <w:sz w:val="20"/>
          <w:szCs w:val="20"/>
        </w:rPr>
        <w:t>i/lub</w:t>
      </w:r>
    </w:p>
    <w:p w:rsidR="00CA72A3" w:rsidRPr="008E533F" w:rsidRDefault="00CA72A3" w:rsidP="000223BA">
      <w:pPr>
        <w:numPr>
          <w:ilvl w:val="0"/>
          <w:numId w:val="43"/>
        </w:numPr>
        <w:suppressAutoHyphens/>
        <w:spacing w:after="0" w:line="276" w:lineRule="auto"/>
        <w:contextualSpacing/>
        <w:jc w:val="both"/>
        <w:rPr>
          <w:rFonts w:ascii="Times New Roman" w:hAnsi="Times New Roman" w:cs="Times New Roman"/>
          <w:sz w:val="20"/>
          <w:szCs w:val="20"/>
        </w:rPr>
      </w:pPr>
      <w:r w:rsidRPr="008E533F">
        <w:rPr>
          <w:rFonts w:ascii="Times New Roman" w:hAnsi="Times New Roman" w:cs="Times New Roman"/>
          <w:bCs/>
          <w:sz w:val="20"/>
          <w:szCs w:val="20"/>
        </w:rPr>
        <w:t xml:space="preserve">Pisemne zestawienie wynagrodzeń w szczególności w formie raportu, listy lub innego dokumentu przekazywanego instytucji finansowej, na podstawie którego Wykonawca jako podmiot zobowiązany przekazuje wpłaty podstawowe i/lub wpłaty dodatkowe instytucji finansowej, (obrazujące stan przed i po dokonanej zmianie), wraz z kwotami wpłat podstawowych i/lub wpłat dodatkowych w części finansowanej przez Wykonawcę w związku z realizacją obowiązków Wykonawcy wynikających z przepisów prawa regulujących funkcjonowanie pracowniczych planów kapitałowych, </w:t>
      </w:r>
      <w:r w:rsidRPr="008E533F">
        <w:rPr>
          <w:rFonts w:ascii="Times New Roman" w:hAnsi="Times New Roman" w:cs="Times New Roman"/>
          <w:bCs/>
          <w:sz w:val="20"/>
          <w:szCs w:val="20"/>
        </w:rPr>
        <w:br/>
        <w:t xml:space="preserve">z określeniem zakresu (części etatu), w jakim wykonują oni prace bezpośrednio związane z realizacją przedmiotu umowy oraz części wynagrodzenia odpowiadającej temu zakresowi – w przypadku zmiany, o której mowa w ust. 1 </w:t>
      </w:r>
      <w:proofErr w:type="spellStart"/>
      <w:r w:rsidRPr="008E533F">
        <w:rPr>
          <w:rFonts w:ascii="Times New Roman" w:hAnsi="Times New Roman" w:cs="Times New Roman"/>
          <w:bCs/>
          <w:sz w:val="20"/>
          <w:szCs w:val="20"/>
        </w:rPr>
        <w:t>ppkt</w:t>
      </w:r>
      <w:proofErr w:type="spellEnd"/>
      <w:r w:rsidRPr="008E533F">
        <w:rPr>
          <w:rFonts w:ascii="Times New Roman" w:hAnsi="Times New Roman" w:cs="Times New Roman"/>
          <w:bCs/>
          <w:sz w:val="20"/>
          <w:szCs w:val="20"/>
        </w:rPr>
        <w:t xml:space="preserve"> d)</w:t>
      </w:r>
    </w:p>
    <w:p w:rsidR="00CA72A3" w:rsidRPr="008E533F" w:rsidRDefault="00CA72A3" w:rsidP="000223BA">
      <w:pPr>
        <w:numPr>
          <w:ilvl w:val="0"/>
          <w:numId w:val="46"/>
        </w:numPr>
        <w:tabs>
          <w:tab w:val="left" w:pos="338"/>
        </w:tabs>
        <w:suppressAutoHyphens/>
        <w:spacing w:after="0" w:line="276" w:lineRule="auto"/>
        <w:ind w:left="340" w:hanging="340"/>
        <w:contextualSpacing/>
        <w:jc w:val="both"/>
        <w:rPr>
          <w:rFonts w:ascii="Times New Roman" w:hAnsi="Times New Roman" w:cs="Times New Roman"/>
          <w:sz w:val="20"/>
          <w:szCs w:val="20"/>
        </w:rPr>
      </w:pPr>
      <w:r w:rsidRPr="008E533F">
        <w:rPr>
          <w:rFonts w:ascii="Times New Roman" w:hAnsi="Times New Roman" w:cs="Times New Roman"/>
          <w:bCs/>
          <w:sz w:val="20"/>
          <w:szCs w:val="20"/>
        </w:rPr>
        <w:t>Złożenie przez Wykonawcę wniosku, o którym mowa w ust. 2 niespełniającego wymagań, o których mowa w ust. 5 i 6 nie będzie uznane za skuteczne, jeżeli Wykonawca nie uzupełni, na pisemne żądanie Zamawiającego, w terminie określonym przez Zamawiającego nie krótszym niż 5 dni, wniosku lub dokumentów uzasadniających wniosek.</w:t>
      </w:r>
    </w:p>
    <w:p w:rsidR="00CA72A3" w:rsidRPr="008E533F" w:rsidRDefault="00CA72A3" w:rsidP="000223BA">
      <w:pPr>
        <w:numPr>
          <w:ilvl w:val="0"/>
          <w:numId w:val="46"/>
        </w:numPr>
        <w:tabs>
          <w:tab w:val="left" w:pos="338"/>
        </w:tabs>
        <w:suppressAutoHyphens/>
        <w:spacing w:after="0" w:line="276" w:lineRule="auto"/>
        <w:ind w:left="340" w:hanging="340"/>
        <w:contextualSpacing/>
        <w:jc w:val="both"/>
        <w:rPr>
          <w:rFonts w:ascii="Times New Roman" w:hAnsi="Times New Roman" w:cs="Times New Roman"/>
          <w:sz w:val="20"/>
          <w:szCs w:val="20"/>
        </w:rPr>
      </w:pPr>
      <w:r w:rsidRPr="008E533F">
        <w:rPr>
          <w:rFonts w:ascii="Times New Roman" w:hAnsi="Times New Roman" w:cs="Times New Roman"/>
          <w:bCs/>
          <w:sz w:val="20"/>
          <w:szCs w:val="20"/>
        </w:rPr>
        <w:t>Wykonawca, składając wniosek, o którym mowa w ust. 2 zobowiązany będzie udowodnić Zamawiającemu, że zmiany przepisów prawa rzeczywiście spowodują wzrost kosztów wykonania umowy oraz udowodnić wysokość wzrostu kosztów wykonania umowy.</w:t>
      </w:r>
    </w:p>
    <w:p w:rsidR="00CA72A3" w:rsidRPr="008E533F" w:rsidRDefault="00CA72A3" w:rsidP="000223BA">
      <w:pPr>
        <w:numPr>
          <w:ilvl w:val="0"/>
          <w:numId w:val="46"/>
        </w:numPr>
        <w:tabs>
          <w:tab w:val="left" w:pos="338"/>
        </w:tabs>
        <w:suppressAutoHyphens/>
        <w:spacing w:after="0" w:line="276" w:lineRule="auto"/>
        <w:ind w:left="340" w:hanging="340"/>
        <w:contextualSpacing/>
        <w:jc w:val="both"/>
        <w:rPr>
          <w:rFonts w:ascii="Times New Roman" w:hAnsi="Times New Roman" w:cs="Times New Roman"/>
          <w:sz w:val="20"/>
          <w:szCs w:val="20"/>
        </w:rPr>
      </w:pPr>
      <w:r w:rsidRPr="008E533F">
        <w:rPr>
          <w:rFonts w:ascii="Times New Roman" w:hAnsi="Times New Roman" w:cs="Times New Roman"/>
          <w:bCs/>
          <w:sz w:val="20"/>
          <w:szCs w:val="20"/>
        </w:rPr>
        <w:t>Zmiana wysokości wynagrodzenia należnego Wykonawcy, na skutek wniosku, o którym mowa w ust. 2, dotyczyć może wyłącznie wynagrodzenia należnego za niewykonaną, do dnia wejścia w życie zmian przepisów, o których mowa w ust. 1, część umowy.</w:t>
      </w:r>
    </w:p>
    <w:p w:rsidR="00CA72A3" w:rsidRPr="008E533F" w:rsidRDefault="00CA72A3" w:rsidP="000223BA">
      <w:pPr>
        <w:numPr>
          <w:ilvl w:val="0"/>
          <w:numId w:val="46"/>
        </w:numPr>
        <w:tabs>
          <w:tab w:val="left" w:pos="338"/>
        </w:tabs>
        <w:suppressAutoHyphens/>
        <w:spacing w:after="0" w:line="276" w:lineRule="auto"/>
        <w:ind w:left="340" w:hanging="340"/>
        <w:contextualSpacing/>
        <w:jc w:val="both"/>
        <w:rPr>
          <w:rFonts w:ascii="Times New Roman" w:hAnsi="Times New Roman" w:cs="Times New Roman"/>
          <w:sz w:val="20"/>
          <w:szCs w:val="20"/>
        </w:rPr>
      </w:pPr>
      <w:r w:rsidRPr="008E533F">
        <w:rPr>
          <w:rFonts w:ascii="Times New Roman" w:hAnsi="Times New Roman" w:cs="Times New Roman"/>
          <w:bCs/>
          <w:sz w:val="20"/>
          <w:szCs w:val="20"/>
        </w:rPr>
        <w:t xml:space="preserve">Zmiana wysokości wynagrodzenia obowiązywać może nie wcześniej niż od dnia wejścia w życie zmian, </w:t>
      </w:r>
      <w:r w:rsidRPr="008E533F">
        <w:rPr>
          <w:rFonts w:ascii="Times New Roman" w:hAnsi="Times New Roman" w:cs="Times New Roman"/>
          <w:bCs/>
          <w:sz w:val="20"/>
          <w:szCs w:val="20"/>
        </w:rPr>
        <w:br/>
        <w:t>o których mowa w ust. 1, pod warunkiem wypełnienia przez Wykonawcę powyższych obowiązków.</w:t>
      </w:r>
    </w:p>
    <w:p w:rsidR="00CA72A3" w:rsidRPr="008E533F" w:rsidRDefault="00CA72A3" w:rsidP="000223BA">
      <w:pPr>
        <w:numPr>
          <w:ilvl w:val="0"/>
          <w:numId w:val="46"/>
        </w:numPr>
        <w:tabs>
          <w:tab w:val="left" w:pos="338"/>
        </w:tabs>
        <w:suppressAutoHyphens/>
        <w:spacing w:after="0" w:line="276" w:lineRule="auto"/>
        <w:ind w:left="340" w:hanging="340"/>
        <w:contextualSpacing/>
        <w:jc w:val="both"/>
        <w:rPr>
          <w:rFonts w:ascii="Times New Roman" w:hAnsi="Times New Roman" w:cs="Times New Roman"/>
          <w:sz w:val="20"/>
          <w:szCs w:val="20"/>
        </w:rPr>
      </w:pPr>
      <w:r w:rsidRPr="008E533F">
        <w:rPr>
          <w:rFonts w:ascii="Times New Roman" w:hAnsi="Times New Roman" w:cs="Times New Roman"/>
          <w:bCs/>
          <w:sz w:val="20"/>
          <w:szCs w:val="20"/>
        </w:rPr>
        <w:t xml:space="preserve">W przypadku zmiany, o której mowa w ust. 1 </w:t>
      </w:r>
      <w:proofErr w:type="spellStart"/>
      <w:r w:rsidRPr="008E533F">
        <w:rPr>
          <w:rFonts w:ascii="Times New Roman" w:hAnsi="Times New Roman" w:cs="Times New Roman"/>
          <w:bCs/>
          <w:sz w:val="20"/>
          <w:szCs w:val="20"/>
        </w:rPr>
        <w:t>ppkt</w:t>
      </w:r>
      <w:proofErr w:type="spellEnd"/>
      <w:r w:rsidRPr="008E533F">
        <w:rPr>
          <w:rFonts w:ascii="Times New Roman" w:hAnsi="Times New Roman" w:cs="Times New Roman"/>
          <w:bCs/>
          <w:sz w:val="20"/>
          <w:szCs w:val="20"/>
        </w:rPr>
        <w:t xml:space="preserve"> a), wartość netto wynagrodzenia Wykonawcy nie zmieni się, a określona w aneksie wartość brutto wynagrodzenia zostanie wyliczona na podstawie nowych przepisów.</w:t>
      </w:r>
    </w:p>
    <w:p w:rsidR="00CA72A3" w:rsidRPr="008E533F" w:rsidRDefault="00CA72A3" w:rsidP="000223BA">
      <w:pPr>
        <w:numPr>
          <w:ilvl w:val="0"/>
          <w:numId w:val="46"/>
        </w:numPr>
        <w:tabs>
          <w:tab w:val="left" w:pos="338"/>
        </w:tabs>
        <w:suppressAutoHyphens/>
        <w:spacing w:after="0" w:line="276" w:lineRule="auto"/>
        <w:ind w:left="340" w:hanging="340"/>
        <w:contextualSpacing/>
        <w:jc w:val="both"/>
        <w:rPr>
          <w:rFonts w:ascii="Times New Roman" w:hAnsi="Times New Roman" w:cs="Times New Roman"/>
          <w:sz w:val="20"/>
          <w:szCs w:val="20"/>
        </w:rPr>
      </w:pPr>
      <w:r w:rsidRPr="008E533F">
        <w:rPr>
          <w:rFonts w:ascii="Times New Roman" w:hAnsi="Times New Roman" w:cs="Times New Roman"/>
          <w:bCs/>
          <w:sz w:val="20"/>
          <w:szCs w:val="20"/>
        </w:rPr>
        <w:t xml:space="preserve">W przypadku zmiany, o której mowa w ust. 1 </w:t>
      </w:r>
      <w:proofErr w:type="spellStart"/>
      <w:r w:rsidRPr="008E533F">
        <w:rPr>
          <w:rFonts w:ascii="Times New Roman" w:hAnsi="Times New Roman" w:cs="Times New Roman"/>
          <w:bCs/>
          <w:sz w:val="20"/>
          <w:szCs w:val="20"/>
        </w:rPr>
        <w:t>ppkt</w:t>
      </w:r>
      <w:proofErr w:type="spellEnd"/>
      <w:r w:rsidRPr="008E533F">
        <w:rPr>
          <w:rFonts w:ascii="Times New Roman" w:hAnsi="Times New Roman" w:cs="Times New Roman"/>
          <w:bCs/>
          <w:sz w:val="20"/>
          <w:szCs w:val="20"/>
        </w:rPr>
        <w:t xml:space="preserve"> b), wynagrodzenie Wykonawcy może ulec zmianie nie więcej niż o wartość całkowitego kosztu Wykonawcy wynikającą ze zwiększenia wynagrodzeń osób bezpośrednio wykonujących zamówienie do wysokości zmienionego minimalnego wynagrodzenia, </w:t>
      </w:r>
      <w:r w:rsidRPr="008E533F">
        <w:rPr>
          <w:rFonts w:ascii="Times New Roman" w:hAnsi="Times New Roman" w:cs="Times New Roman"/>
          <w:bCs/>
          <w:sz w:val="20"/>
          <w:szCs w:val="20"/>
        </w:rPr>
        <w:br/>
        <w:t>z uwzględnieniem wszystkich obciążeń publicznoprawnych od kwoty wzrostu minimalnego wynagrodzenia.</w:t>
      </w:r>
    </w:p>
    <w:p w:rsidR="00CA72A3" w:rsidRPr="008E533F" w:rsidRDefault="00CA72A3" w:rsidP="000223BA">
      <w:pPr>
        <w:numPr>
          <w:ilvl w:val="0"/>
          <w:numId w:val="46"/>
        </w:numPr>
        <w:tabs>
          <w:tab w:val="left" w:pos="338"/>
        </w:tabs>
        <w:suppressAutoHyphens/>
        <w:spacing w:after="0" w:line="276" w:lineRule="auto"/>
        <w:ind w:left="340" w:hanging="340"/>
        <w:contextualSpacing/>
        <w:jc w:val="both"/>
        <w:rPr>
          <w:rFonts w:ascii="Times New Roman" w:hAnsi="Times New Roman" w:cs="Times New Roman"/>
          <w:sz w:val="20"/>
          <w:szCs w:val="20"/>
        </w:rPr>
      </w:pPr>
      <w:r w:rsidRPr="008E533F">
        <w:rPr>
          <w:rFonts w:ascii="Times New Roman" w:hAnsi="Times New Roman" w:cs="Times New Roman"/>
          <w:bCs/>
          <w:sz w:val="20"/>
          <w:szCs w:val="20"/>
        </w:rPr>
        <w:t xml:space="preserve">W przypadku zmiany, o której mowa w ust. 1 </w:t>
      </w:r>
      <w:proofErr w:type="spellStart"/>
      <w:r w:rsidRPr="008E533F">
        <w:rPr>
          <w:rFonts w:ascii="Times New Roman" w:hAnsi="Times New Roman" w:cs="Times New Roman"/>
          <w:bCs/>
          <w:sz w:val="20"/>
          <w:szCs w:val="20"/>
        </w:rPr>
        <w:t>ppkt</w:t>
      </w:r>
      <w:proofErr w:type="spellEnd"/>
      <w:r w:rsidRPr="008E533F">
        <w:rPr>
          <w:rFonts w:ascii="Times New Roman" w:hAnsi="Times New Roman" w:cs="Times New Roman"/>
          <w:bCs/>
          <w:sz w:val="20"/>
          <w:szCs w:val="20"/>
        </w:rPr>
        <w:t xml:space="preserve"> c) lub/i d), wynagrodzenie Wykonawcy może ulec zmianie o wartość wzrostu całkowitego kosztu Wykonawcy, jaką będzie on zobowiązany ponieść w celu uwzględnienia tej zmiany, przy zachowaniu dotychczasowej kwoty netto wynagrodzenia osób bezpośrednio wykonujących zamówienie na rzecz Zamawiającego.</w:t>
      </w:r>
    </w:p>
    <w:p w:rsidR="00CA72A3" w:rsidRPr="008E533F" w:rsidRDefault="00CA72A3" w:rsidP="00CA72A3">
      <w:pPr>
        <w:spacing w:after="0" w:line="276" w:lineRule="auto"/>
        <w:contextualSpacing/>
        <w:jc w:val="both"/>
        <w:rPr>
          <w:rFonts w:ascii="Times New Roman" w:hAnsi="Times New Roman" w:cs="Times New Roman"/>
          <w:b/>
          <w:bCs/>
          <w:sz w:val="20"/>
          <w:szCs w:val="20"/>
        </w:rPr>
      </w:pPr>
    </w:p>
    <w:p w:rsidR="00CA72A3" w:rsidRPr="008E533F" w:rsidRDefault="00CA72A3" w:rsidP="000223BA">
      <w:pPr>
        <w:pStyle w:val="Akapitzlist"/>
        <w:numPr>
          <w:ilvl w:val="0"/>
          <w:numId w:val="46"/>
        </w:numPr>
        <w:tabs>
          <w:tab w:val="left" w:pos="338"/>
        </w:tabs>
        <w:suppressAutoHyphens/>
        <w:spacing w:after="0" w:line="276" w:lineRule="auto"/>
        <w:jc w:val="both"/>
        <w:rPr>
          <w:rFonts w:ascii="Times New Roman" w:hAnsi="Times New Roman" w:cs="Times New Roman"/>
          <w:sz w:val="20"/>
          <w:szCs w:val="20"/>
        </w:rPr>
      </w:pPr>
      <w:r w:rsidRPr="008E533F">
        <w:rPr>
          <w:rFonts w:ascii="Times New Roman" w:hAnsi="Times New Roman" w:cs="Times New Roman"/>
          <w:sz w:val="20"/>
          <w:szCs w:val="20"/>
        </w:rPr>
        <w:t>Dopuszcza się zmianę wysokości wynagrodzenia należnego Wykonawcy, tj. cen jednostkowych brutto określonych w formularzu ofertowym Wykonawcy, w przypadku zmiany ceny materiałów lub kosztów związanych z realizacją zamówienia.</w:t>
      </w:r>
    </w:p>
    <w:p w:rsidR="00CA72A3" w:rsidRPr="008E533F" w:rsidRDefault="00CA72A3" w:rsidP="000223BA">
      <w:pPr>
        <w:numPr>
          <w:ilvl w:val="0"/>
          <w:numId w:val="46"/>
        </w:numPr>
        <w:tabs>
          <w:tab w:val="left" w:pos="338"/>
        </w:tabs>
        <w:suppressAutoHyphens/>
        <w:spacing w:after="0" w:line="276" w:lineRule="auto"/>
        <w:ind w:left="340" w:hanging="340"/>
        <w:contextualSpacing/>
        <w:jc w:val="both"/>
        <w:rPr>
          <w:rFonts w:ascii="Times New Roman" w:hAnsi="Times New Roman" w:cs="Times New Roman"/>
          <w:sz w:val="20"/>
          <w:szCs w:val="20"/>
        </w:rPr>
      </w:pPr>
      <w:r w:rsidRPr="008E533F">
        <w:rPr>
          <w:rFonts w:ascii="Times New Roman" w:hAnsi="Times New Roman" w:cs="Times New Roman"/>
          <w:sz w:val="20"/>
          <w:szCs w:val="20"/>
        </w:rPr>
        <w:t>Warunkiem dokonania zmian, o których mowa w ust.1 niniejszego paragrafu jest złożenie wniosku przez stronę inicjującą zmianę, zawierającego:</w:t>
      </w:r>
    </w:p>
    <w:p w:rsidR="00CA72A3" w:rsidRPr="008E533F" w:rsidRDefault="00CA72A3" w:rsidP="00CA72A3">
      <w:pPr>
        <w:pStyle w:val="Akapitzlist1"/>
        <w:spacing w:line="276" w:lineRule="auto"/>
        <w:ind w:left="0"/>
        <w:jc w:val="both"/>
        <w:rPr>
          <w:sz w:val="20"/>
        </w:rPr>
      </w:pPr>
      <w:r w:rsidRPr="008E533F">
        <w:rPr>
          <w:sz w:val="20"/>
        </w:rPr>
        <w:tab/>
        <w:t>a)</w:t>
      </w:r>
      <w:r w:rsidRPr="008E533F">
        <w:rPr>
          <w:sz w:val="20"/>
        </w:rPr>
        <w:tab/>
        <w:t>szczegółowy opis propozycji zmiany;</w:t>
      </w:r>
    </w:p>
    <w:p w:rsidR="00CA72A3" w:rsidRPr="008E533F" w:rsidRDefault="00CA72A3" w:rsidP="00CA72A3">
      <w:pPr>
        <w:pStyle w:val="Akapitzlist1"/>
        <w:spacing w:line="276" w:lineRule="auto"/>
        <w:ind w:left="0"/>
        <w:jc w:val="both"/>
        <w:rPr>
          <w:sz w:val="20"/>
        </w:rPr>
      </w:pPr>
      <w:r w:rsidRPr="008E533F">
        <w:rPr>
          <w:sz w:val="20"/>
        </w:rPr>
        <w:tab/>
        <w:t>b)</w:t>
      </w:r>
      <w:r w:rsidRPr="008E533F">
        <w:rPr>
          <w:sz w:val="20"/>
        </w:rPr>
        <w:tab/>
        <w:t>uzasadnienie konieczności wprowadzenia zmiany;</w:t>
      </w:r>
    </w:p>
    <w:p w:rsidR="00CA72A3" w:rsidRPr="008E533F" w:rsidRDefault="00CA72A3" w:rsidP="00CA72A3">
      <w:pPr>
        <w:pStyle w:val="Akapitzlist1"/>
        <w:spacing w:line="276" w:lineRule="auto"/>
        <w:ind w:left="0"/>
        <w:jc w:val="both"/>
        <w:rPr>
          <w:sz w:val="20"/>
        </w:rPr>
      </w:pPr>
      <w:r w:rsidRPr="008E533F">
        <w:rPr>
          <w:sz w:val="20"/>
        </w:rPr>
        <w:tab/>
        <w:t>c)</w:t>
      </w:r>
      <w:r w:rsidRPr="008E533F">
        <w:rPr>
          <w:sz w:val="20"/>
        </w:rPr>
        <w:tab/>
        <w:t xml:space="preserve">obliczenie kosztów zmiany zgodnie z zasadami zawartymi w umowie, jeżeli zmiana będzie </w:t>
      </w:r>
      <w:r w:rsidRPr="008E533F">
        <w:rPr>
          <w:sz w:val="20"/>
        </w:rPr>
        <w:tab/>
      </w:r>
      <w:r w:rsidRPr="008E533F">
        <w:rPr>
          <w:sz w:val="20"/>
        </w:rPr>
        <w:tab/>
      </w:r>
      <w:r w:rsidRPr="008E533F">
        <w:rPr>
          <w:sz w:val="20"/>
        </w:rPr>
        <w:tab/>
        <w:t>miała wpływ na wynagrodzenie Wykonawcy;</w:t>
      </w:r>
    </w:p>
    <w:p w:rsidR="00CA72A3" w:rsidRPr="008E533F" w:rsidRDefault="00CA72A3" w:rsidP="00CA72A3">
      <w:pPr>
        <w:pStyle w:val="Akapitzlist1"/>
        <w:spacing w:line="276" w:lineRule="auto"/>
        <w:ind w:left="0"/>
        <w:jc w:val="both"/>
        <w:rPr>
          <w:sz w:val="20"/>
        </w:rPr>
      </w:pPr>
      <w:r w:rsidRPr="008E533F">
        <w:rPr>
          <w:sz w:val="20"/>
        </w:rPr>
        <w:tab/>
        <w:t>d)</w:t>
      </w:r>
      <w:r w:rsidRPr="008E533F">
        <w:rPr>
          <w:sz w:val="20"/>
        </w:rPr>
        <w:tab/>
        <w:t xml:space="preserve">wykazanie, złożenie dowodów obrazujących wpływ zmiany lub zmian na koszty wykonania </w:t>
      </w:r>
      <w:r w:rsidRPr="008E533F">
        <w:rPr>
          <w:sz w:val="20"/>
        </w:rPr>
        <w:tab/>
      </w:r>
      <w:r w:rsidRPr="008E533F">
        <w:rPr>
          <w:sz w:val="20"/>
        </w:rPr>
        <w:tab/>
      </w:r>
      <w:r w:rsidRPr="008E533F">
        <w:rPr>
          <w:sz w:val="20"/>
        </w:rPr>
        <w:tab/>
        <w:t>przedmiotu umowy przez Stronę, gdy taki wpływ istnieje.</w:t>
      </w:r>
    </w:p>
    <w:p w:rsidR="00CA72A3" w:rsidRPr="008E533F" w:rsidRDefault="00CA72A3" w:rsidP="000223BA">
      <w:pPr>
        <w:pStyle w:val="Akapitzlist1"/>
        <w:numPr>
          <w:ilvl w:val="0"/>
          <w:numId w:val="46"/>
        </w:numPr>
        <w:tabs>
          <w:tab w:val="left" w:pos="338"/>
        </w:tabs>
        <w:spacing w:line="276" w:lineRule="auto"/>
        <w:ind w:left="340" w:hanging="340"/>
        <w:jc w:val="both"/>
        <w:rPr>
          <w:sz w:val="20"/>
        </w:rPr>
      </w:pPr>
      <w:r w:rsidRPr="008E533F">
        <w:rPr>
          <w:sz w:val="20"/>
        </w:rPr>
        <w:t>Zamawiający zastrzega, że pierwsza waloryzacja cen jednostkowych brutto może nastąpić nie wcześniej niż po upływie 6 miesięcy od dnia zawarcia umowy.</w:t>
      </w:r>
    </w:p>
    <w:p w:rsidR="00CA72A3" w:rsidRPr="008E533F" w:rsidRDefault="00CA72A3" w:rsidP="000223BA">
      <w:pPr>
        <w:pStyle w:val="Akapitzlist1"/>
        <w:numPr>
          <w:ilvl w:val="0"/>
          <w:numId w:val="46"/>
        </w:numPr>
        <w:tabs>
          <w:tab w:val="left" w:pos="338"/>
        </w:tabs>
        <w:spacing w:line="276" w:lineRule="auto"/>
        <w:ind w:left="340" w:hanging="340"/>
        <w:jc w:val="both"/>
        <w:rPr>
          <w:sz w:val="20"/>
        </w:rPr>
      </w:pPr>
      <w:r w:rsidRPr="008E533F">
        <w:rPr>
          <w:sz w:val="20"/>
        </w:rPr>
        <w:t>Zmiana cen jednostkowych brutto wyszczególnionych w formularzu ofertowym Wykonawcy stanowiący załącznik nr 4 do niniejszej umowy odbywać się będzie w oparciu o wskaźnik kwartalny cen towarów i usług konsumpcyjnych ogłoszony w komunikacie Prezesa Głównego Urzędu Statystycznego, jeżeli wskaźnik za kwartał poprzedzający dzień złożenia wniosku przez Stronę, w stosunku do wskaźnika obowiązującego na dzień składania oferty przetargowej wyniesie, co najmniej 3 punkty procentowe (wzrost/spadek cen nastąpi, co najmniej o 3%).</w:t>
      </w:r>
    </w:p>
    <w:p w:rsidR="00CA72A3" w:rsidRPr="008E533F" w:rsidRDefault="00CA72A3" w:rsidP="000223BA">
      <w:pPr>
        <w:pStyle w:val="Akapitzlist1"/>
        <w:numPr>
          <w:ilvl w:val="0"/>
          <w:numId w:val="46"/>
        </w:numPr>
        <w:tabs>
          <w:tab w:val="left" w:pos="338"/>
        </w:tabs>
        <w:spacing w:line="276" w:lineRule="auto"/>
        <w:ind w:left="340" w:hanging="340"/>
        <w:jc w:val="both"/>
        <w:rPr>
          <w:sz w:val="20"/>
        </w:rPr>
      </w:pPr>
      <w:r w:rsidRPr="008E533F">
        <w:rPr>
          <w:sz w:val="20"/>
        </w:rPr>
        <w:t>Nowe wynagrodzenie, wyliczone zgodnie z zapisami</w:t>
      </w:r>
      <w:r w:rsidR="00F52975" w:rsidRPr="008E533F">
        <w:rPr>
          <w:sz w:val="20"/>
        </w:rPr>
        <w:t xml:space="preserve"> </w:t>
      </w:r>
      <w:r w:rsidRPr="008E533F">
        <w:rPr>
          <w:sz w:val="20"/>
        </w:rPr>
        <w:t xml:space="preserve"> </w:t>
      </w:r>
      <w:r w:rsidR="00384F76" w:rsidRPr="008E533F">
        <w:rPr>
          <w:sz w:val="20"/>
        </w:rPr>
        <w:t xml:space="preserve">§ 11 </w:t>
      </w:r>
      <w:r w:rsidRPr="008E533F">
        <w:rPr>
          <w:sz w:val="20"/>
        </w:rPr>
        <w:t xml:space="preserve">ust. 4 </w:t>
      </w:r>
      <w:r w:rsidR="00384F76" w:rsidRPr="008E533F">
        <w:rPr>
          <w:sz w:val="20"/>
        </w:rPr>
        <w:t xml:space="preserve">projektu umowy </w:t>
      </w:r>
      <w:r w:rsidRPr="008E533F">
        <w:rPr>
          <w:sz w:val="20"/>
        </w:rPr>
        <w:t>, obowiązywać będzie od dnia zawarcia przez Strony aneksu w tym zakresie.</w:t>
      </w:r>
    </w:p>
    <w:p w:rsidR="00CA72A3" w:rsidRPr="008E533F" w:rsidRDefault="00CA72A3" w:rsidP="000223BA">
      <w:pPr>
        <w:pStyle w:val="Akapitzlist1"/>
        <w:numPr>
          <w:ilvl w:val="0"/>
          <w:numId w:val="46"/>
        </w:numPr>
        <w:tabs>
          <w:tab w:val="left" w:pos="338"/>
        </w:tabs>
        <w:spacing w:line="276" w:lineRule="auto"/>
        <w:ind w:left="340" w:hanging="340"/>
        <w:jc w:val="both"/>
        <w:rPr>
          <w:sz w:val="20"/>
        </w:rPr>
      </w:pPr>
      <w:r w:rsidRPr="008E533F">
        <w:rPr>
          <w:sz w:val="20"/>
        </w:rPr>
        <w:t xml:space="preserve">Druga waloryzacja cen jednostkowych brutto może nastąpić nie wcześniej niż po upływie 12 miesięcy licząc od dnia zawarcia aneksu, o którym mowa w </w:t>
      </w:r>
      <w:r w:rsidR="00384F76" w:rsidRPr="008E533F">
        <w:rPr>
          <w:sz w:val="20"/>
        </w:rPr>
        <w:t xml:space="preserve">§ 11  </w:t>
      </w:r>
      <w:r w:rsidRPr="008E533F">
        <w:rPr>
          <w:sz w:val="20"/>
        </w:rPr>
        <w:t xml:space="preserve">ust.5 </w:t>
      </w:r>
      <w:r w:rsidR="00384F76" w:rsidRPr="008E533F">
        <w:rPr>
          <w:sz w:val="20"/>
        </w:rPr>
        <w:t>projektu umowy</w:t>
      </w:r>
    </w:p>
    <w:p w:rsidR="00CA72A3" w:rsidRPr="008E533F" w:rsidRDefault="00CA72A3" w:rsidP="000223BA">
      <w:pPr>
        <w:pStyle w:val="Akapitzlist1"/>
        <w:numPr>
          <w:ilvl w:val="0"/>
          <w:numId w:val="46"/>
        </w:numPr>
        <w:tabs>
          <w:tab w:val="left" w:pos="338"/>
        </w:tabs>
        <w:spacing w:line="276" w:lineRule="auto"/>
        <w:ind w:left="340" w:hanging="340"/>
        <w:jc w:val="both"/>
        <w:rPr>
          <w:sz w:val="20"/>
        </w:rPr>
      </w:pPr>
      <w:r w:rsidRPr="008E533F">
        <w:rPr>
          <w:sz w:val="20"/>
        </w:rPr>
        <w:t>Zmiana cen jednostkowych brutto wyszczególnionych w aneksie odbywać się będzie w oparciu o wskaźnik kwartalny cen towarów i usług konsumpcyjnych ogłoszony w komunikacie Prezesa Głównego Urzędu Statystycznego, jeżeli wskaźnik za kwartał poprzedzający dzień złożenia wniosku przez Stronę, w stosunku do wskaźnika obowiązującego na dzień zawarcia aneksu wyniesie, co najmniej 3 punkty procentowe (wzrost/spadek cen nastąpi, co najmniej o 3%).</w:t>
      </w:r>
    </w:p>
    <w:p w:rsidR="00CA72A3" w:rsidRPr="008E533F" w:rsidRDefault="00CA72A3" w:rsidP="000223BA">
      <w:pPr>
        <w:pStyle w:val="Akapitzlist1"/>
        <w:numPr>
          <w:ilvl w:val="0"/>
          <w:numId w:val="46"/>
        </w:numPr>
        <w:tabs>
          <w:tab w:val="left" w:pos="338"/>
        </w:tabs>
        <w:spacing w:line="276" w:lineRule="auto"/>
        <w:ind w:left="340" w:hanging="340"/>
        <w:jc w:val="both"/>
        <w:rPr>
          <w:sz w:val="20"/>
        </w:rPr>
      </w:pPr>
      <w:r w:rsidRPr="008E533F">
        <w:rPr>
          <w:sz w:val="20"/>
        </w:rPr>
        <w:t>Nowe wynagrodzenie, wyliczone zgodnie z zapisami</w:t>
      </w:r>
      <w:r w:rsidR="00384F76" w:rsidRPr="008E533F">
        <w:rPr>
          <w:sz w:val="20"/>
        </w:rPr>
        <w:t xml:space="preserve">   § 11 </w:t>
      </w:r>
      <w:r w:rsidRPr="008E533F">
        <w:rPr>
          <w:sz w:val="20"/>
        </w:rPr>
        <w:t xml:space="preserve"> ust. 7 </w:t>
      </w:r>
      <w:r w:rsidR="00384F76" w:rsidRPr="008E533F">
        <w:rPr>
          <w:sz w:val="20"/>
        </w:rPr>
        <w:t xml:space="preserve">projektu umowy </w:t>
      </w:r>
      <w:r w:rsidRPr="008E533F">
        <w:rPr>
          <w:sz w:val="20"/>
        </w:rPr>
        <w:t xml:space="preserve"> obowiązywać będzie od dnia zawarcia przez Strony aneksu w tym zakresie.</w:t>
      </w:r>
    </w:p>
    <w:p w:rsidR="00CA72A3" w:rsidRPr="008E533F" w:rsidRDefault="00CA72A3" w:rsidP="000223BA">
      <w:pPr>
        <w:pStyle w:val="Akapitzlist1"/>
        <w:numPr>
          <w:ilvl w:val="0"/>
          <w:numId w:val="46"/>
        </w:numPr>
        <w:tabs>
          <w:tab w:val="left" w:pos="338"/>
        </w:tabs>
        <w:spacing w:line="276" w:lineRule="auto"/>
        <w:ind w:left="340" w:hanging="340"/>
        <w:jc w:val="both"/>
        <w:rPr>
          <w:sz w:val="20"/>
        </w:rPr>
      </w:pPr>
      <w:r w:rsidRPr="008E533F">
        <w:rPr>
          <w:sz w:val="20"/>
        </w:rPr>
        <w:t xml:space="preserve">Kolejne waloryzacje cen jednostkowych brutto mogą nastąpić nie wcześniej niż po upływie 12 miesięcy licząc od dnia zawarcia ostatniego aneksu.  Postanowienia </w:t>
      </w:r>
      <w:r w:rsidR="00384F76" w:rsidRPr="008E533F">
        <w:rPr>
          <w:sz w:val="20"/>
        </w:rPr>
        <w:t xml:space="preserve">§ 11  </w:t>
      </w:r>
      <w:r w:rsidRPr="008E533F">
        <w:rPr>
          <w:sz w:val="20"/>
        </w:rPr>
        <w:t xml:space="preserve">ust. 7 i 8 </w:t>
      </w:r>
      <w:r w:rsidR="00384F76" w:rsidRPr="008E533F">
        <w:rPr>
          <w:sz w:val="20"/>
        </w:rPr>
        <w:t xml:space="preserve">projektu umowy </w:t>
      </w:r>
      <w:r w:rsidRPr="008E533F">
        <w:rPr>
          <w:sz w:val="20"/>
        </w:rPr>
        <w:t xml:space="preserve">stosuje się odpowiednio. </w:t>
      </w:r>
    </w:p>
    <w:p w:rsidR="00CA72A3" w:rsidRPr="008E533F" w:rsidRDefault="00CA72A3" w:rsidP="000223BA">
      <w:pPr>
        <w:numPr>
          <w:ilvl w:val="0"/>
          <w:numId w:val="46"/>
        </w:numPr>
        <w:tabs>
          <w:tab w:val="left" w:pos="338"/>
        </w:tabs>
        <w:suppressAutoHyphens/>
        <w:spacing w:after="0" w:line="276" w:lineRule="auto"/>
        <w:ind w:left="340" w:hanging="340"/>
        <w:contextualSpacing/>
        <w:jc w:val="both"/>
        <w:rPr>
          <w:rFonts w:ascii="Times New Roman" w:hAnsi="Times New Roman" w:cs="Times New Roman"/>
          <w:sz w:val="20"/>
          <w:szCs w:val="20"/>
        </w:rPr>
      </w:pPr>
      <w:r w:rsidRPr="008E533F">
        <w:rPr>
          <w:rFonts w:ascii="Times New Roman" w:eastAsia="Times New Roman" w:hAnsi="Times New Roman" w:cs="Times New Roman"/>
          <w:sz w:val="20"/>
          <w:szCs w:val="20"/>
        </w:rPr>
        <w:t>Sumaryczna wartość waloryzacji przeprowadzonej zgodnie z zapisami niniejszego paragrafu nie może przekroczyć 10% wartości ceny jednostkowej brutto.</w:t>
      </w:r>
    </w:p>
    <w:p w:rsidR="00CA72A3" w:rsidRDefault="00CA72A3" w:rsidP="00CA72A3">
      <w:pPr>
        <w:spacing w:line="276" w:lineRule="auto"/>
        <w:jc w:val="center"/>
        <w:rPr>
          <w:rFonts w:ascii="Liberation Serif" w:hAnsi="Liberation Serif" w:cs="Liberation Serif"/>
          <w:b/>
          <w:sz w:val="20"/>
          <w:szCs w:val="20"/>
        </w:rPr>
      </w:pPr>
    </w:p>
    <w:p w:rsidR="00416927" w:rsidRPr="00F46235" w:rsidRDefault="00416927" w:rsidP="00EC7A7F">
      <w:pPr>
        <w:spacing w:after="0" w:line="276" w:lineRule="auto"/>
        <w:jc w:val="both"/>
        <w:rPr>
          <w:rFonts w:ascii="Times New Roman" w:eastAsia="Times New Roman" w:hAnsi="Times New Roman" w:cs="Times New Roman"/>
          <w:bCs/>
          <w:lang w:eastAsia="zh-CN"/>
        </w:rPr>
      </w:pPr>
    </w:p>
    <w:p w:rsidR="00E735CF" w:rsidRDefault="00E735CF" w:rsidP="00E735CF">
      <w:pPr>
        <w:numPr>
          <w:ilvl w:val="0"/>
          <w:numId w:val="2"/>
        </w:numPr>
        <w:spacing w:after="0" w:line="276" w:lineRule="auto"/>
        <w:ind w:hanging="202"/>
        <w:contextualSpacing/>
        <w:jc w:val="both"/>
        <w:rPr>
          <w:rFonts w:ascii="Times New Roman" w:hAnsi="Times New Roman" w:cs="Times New Roman"/>
          <w:b/>
          <w:color w:val="000000" w:themeColor="text1"/>
        </w:rPr>
      </w:pPr>
      <w:r w:rsidRPr="00E735CF">
        <w:rPr>
          <w:rFonts w:ascii="Times New Roman" w:hAnsi="Times New Roman" w:cs="Times New Roman"/>
          <w:b/>
          <w:color w:val="000000" w:themeColor="text1"/>
        </w:rPr>
        <w:t xml:space="preserve">Informacje o środkach komunikacji elektronicznej, przy użyciu których Zamawiający będzie komunikował się z Wykonawcami, oraz informacje o wymaganiach technicznych </w:t>
      </w:r>
      <w:r w:rsidRPr="00E735CF">
        <w:rPr>
          <w:rFonts w:ascii="Times New Roman" w:hAnsi="Times New Roman" w:cs="Times New Roman"/>
          <w:b/>
          <w:color w:val="000000" w:themeColor="text1"/>
        </w:rPr>
        <w:br/>
        <w:t>i organizacyjnych sporządzenia, wysłania i odbierania korespondencji elektronicznej</w:t>
      </w:r>
    </w:p>
    <w:p w:rsidR="005D1242" w:rsidRDefault="005D1242" w:rsidP="005D1242">
      <w:pPr>
        <w:spacing w:after="0" w:line="276" w:lineRule="auto"/>
        <w:contextualSpacing/>
        <w:jc w:val="both"/>
        <w:rPr>
          <w:rFonts w:ascii="Times New Roman" w:hAnsi="Times New Roman" w:cs="Times New Roman"/>
          <w:b/>
          <w:color w:val="000000" w:themeColor="text1"/>
        </w:rPr>
      </w:pPr>
    </w:p>
    <w:p w:rsidR="00E735CF" w:rsidRPr="00C608BB" w:rsidRDefault="00E735CF" w:rsidP="00E735CF">
      <w:pPr>
        <w:numPr>
          <w:ilvl w:val="0"/>
          <w:numId w:val="12"/>
        </w:numPr>
        <w:autoSpaceDE w:val="0"/>
        <w:autoSpaceDN w:val="0"/>
        <w:adjustRightInd w:val="0"/>
        <w:spacing w:after="0" w:line="276" w:lineRule="auto"/>
        <w:ind w:left="360"/>
        <w:contextualSpacing/>
        <w:jc w:val="both"/>
        <w:rPr>
          <w:rFonts w:ascii="Times New Roman" w:hAnsi="Times New Roman" w:cs="Times New Roman"/>
        </w:rPr>
      </w:pPr>
      <w:r w:rsidRPr="0095148C">
        <w:rPr>
          <w:rFonts w:ascii="Times New Roman" w:hAnsi="Times New Roman" w:cs="Times New Roman"/>
        </w:rPr>
        <w:t xml:space="preserve">Postępowanie prowadzone jest w języku polskim w formie elektronicznej za pośrednictwem </w:t>
      </w:r>
      <w:r w:rsidRPr="00C608BB">
        <w:rPr>
          <w:rFonts w:ascii="Times New Roman" w:hAnsi="Times New Roman" w:cs="Times New Roman"/>
          <w:b/>
          <w:bCs/>
        </w:rPr>
        <w:t>platformazakupowa.pl</w:t>
      </w:r>
      <w:r w:rsidR="0095148C" w:rsidRPr="00C608BB">
        <w:rPr>
          <w:rFonts w:ascii="Times New Roman" w:hAnsi="Times New Roman" w:cs="Times New Roman"/>
          <w:b/>
          <w:bCs/>
        </w:rPr>
        <w:t xml:space="preserve"> </w:t>
      </w:r>
      <w:r w:rsidRPr="00C608BB">
        <w:rPr>
          <w:rFonts w:ascii="Times New Roman" w:hAnsi="Times New Roman" w:cs="Times New Roman"/>
        </w:rPr>
        <w:t xml:space="preserve"> pod adresem: </w:t>
      </w:r>
      <w:hyperlink r:id="rId17" w:history="1">
        <w:r w:rsidR="0095148C" w:rsidRPr="00C608BB">
          <w:rPr>
            <w:rStyle w:val="Hipercze"/>
            <w:rFonts w:ascii="Times New Roman" w:hAnsi="Times New Roman" w:cs="Times New Roman"/>
            <w:b/>
            <w:bCs/>
            <w:u w:val="none"/>
          </w:rPr>
          <w:t>https://platformazakupowa.pl/pn/kwp_radom</w:t>
        </w:r>
      </w:hyperlink>
      <w:r w:rsidR="0095148C" w:rsidRPr="00C608BB">
        <w:rPr>
          <w:rFonts w:ascii="Times New Roman" w:hAnsi="Times New Roman" w:cs="Times New Roman"/>
        </w:rPr>
        <w:t xml:space="preserve"> </w:t>
      </w:r>
    </w:p>
    <w:p w:rsidR="00E735CF" w:rsidRPr="00E735CF" w:rsidRDefault="00E735CF" w:rsidP="00E735CF">
      <w:pPr>
        <w:numPr>
          <w:ilvl w:val="0"/>
          <w:numId w:val="12"/>
        </w:numPr>
        <w:autoSpaceDE w:val="0"/>
        <w:autoSpaceDN w:val="0"/>
        <w:adjustRightInd w:val="0"/>
        <w:spacing w:after="0" w:line="276" w:lineRule="auto"/>
        <w:ind w:left="360"/>
        <w:contextualSpacing/>
        <w:jc w:val="both"/>
        <w:rPr>
          <w:rFonts w:ascii="Times New Roman" w:hAnsi="Times New Roman" w:cs="Times New Roman"/>
          <w:bCs/>
          <w:color w:val="000000" w:themeColor="text1"/>
        </w:rPr>
      </w:pPr>
      <w:r w:rsidRPr="00C608BB">
        <w:rPr>
          <w:rFonts w:ascii="Times New Roman" w:hAnsi="Times New Roman" w:cs="Times New Roman"/>
        </w:rPr>
        <w:t xml:space="preserve">W postępowaniu o udzielenie zamówienia komunikacja między Zamawiającym </w:t>
      </w:r>
      <w:r w:rsidRPr="00C608BB">
        <w:rPr>
          <w:rFonts w:ascii="Times New Roman" w:hAnsi="Times New Roman" w:cs="Times New Roman"/>
        </w:rPr>
        <w:br/>
        <w:t xml:space="preserve">a Wykonawcami odbywa się drogą elektroniczną przy użyciu platformy zakupowej pod adresem: </w:t>
      </w:r>
      <w:hyperlink r:id="rId18" w:history="1">
        <w:r w:rsidR="0095148C" w:rsidRPr="00C608BB">
          <w:rPr>
            <w:rStyle w:val="Hipercze"/>
            <w:rFonts w:ascii="Times New Roman" w:hAnsi="Times New Roman" w:cs="Times New Roman"/>
            <w:b/>
            <w:u w:val="none"/>
          </w:rPr>
          <w:t>https://platformazakupowa.pl/pn/kwp_radom</w:t>
        </w:r>
      </w:hyperlink>
      <w:r w:rsidR="0095148C" w:rsidRPr="00C608BB">
        <w:rPr>
          <w:rFonts w:ascii="Times New Roman" w:hAnsi="Times New Roman" w:cs="Times New Roman"/>
        </w:rPr>
        <w:t xml:space="preserve"> </w:t>
      </w:r>
      <w:r w:rsidRPr="00C608BB">
        <w:rPr>
          <w:rFonts w:ascii="Times New Roman" w:hAnsi="Times New Roman" w:cs="Times New Roman"/>
        </w:rPr>
        <w:t>(inna niż oferta Wykonawcy i załączniki do oferty)</w:t>
      </w:r>
      <w:r w:rsidRPr="0095148C">
        <w:rPr>
          <w:rFonts w:ascii="Times New Roman" w:hAnsi="Times New Roman" w:cs="Times New Roman"/>
        </w:rPr>
        <w:t xml:space="preserve"> za pośrednictwem dedykowanego formularza poprzez kliknięcie przycisku „</w:t>
      </w:r>
      <w:r w:rsidRPr="0095148C">
        <w:rPr>
          <w:rFonts w:ascii="Times New Roman" w:hAnsi="Times New Roman" w:cs="Times New Roman"/>
          <w:b/>
          <w:i/>
        </w:rPr>
        <w:t>Wyślij wiadomość do zamawiającego”</w:t>
      </w:r>
      <w:r w:rsidRPr="0095148C">
        <w:rPr>
          <w:rFonts w:ascii="Times New Roman" w:hAnsi="Times New Roman" w:cs="Times New Roman"/>
        </w:rPr>
        <w:t xml:space="preserve"> po którym pojawi się komunikat, </w:t>
      </w:r>
      <w:r w:rsidRPr="0095148C">
        <w:rPr>
          <w:rFonts w:ascii="Times New Roman" w:hAnsi="Times New Roman" w:cs="Times New Roman"/>
          <w:b/>
          <w:u w:val="single"/>
        </w:rPr>
        <w:t xml:space="preserve">że wiadomość została wysłana do </w:t>
      </w:r>
      <w:r w:rsidRPr="00E735CF">
        <w:rPr>
          <w:rFonts w:ascii="Times New Roman" w:hAnsi="Times New Roman" w:cs="Times New Roman"/>
          <w:b/>
          <w:color w:val="000000" w:themeColor="text1"/>
          <w:u w:val="single"/>
        </w:rPr>
        <w:t>Zamawiającego</w:t>
      </w:r>
      <w:r w:rsidRPr="00E735CF">
        <w:rPr>
          <w:rFonts w:ascii="Times New Roman" w:hAnsi="Times New Roman" w:cs="Times New Roman"/>
          <w:bCs/>
          <w:color w:val="000000" w:themeColor="text1"/>
        </w:rPr>
        <w:t>.</w:t>
      </w:r>
    </w:p>
    <w:p w:rsidR="00E735CF" w:rsidRPr="00E735CF" w:rsidRDefault="00E735CF" w:rsidP="00E735CF">
      <w:pPr>
        <w:numPr>
          <w:ilvl w:val="0"/>
          <w:numId w:val="12"/>
        </w:numPr>
        <w:spacing w:after="0" w:line="276" w:lineRule="auto"/>
        <w:ind w:left="360"/>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lastRenderedPageBreak/>
        <w:t xml:space="preserve">We wszelkiej korespondencji związanej z niniejszym postępowaniem Zamawiający </w:t>
      </w:r>
      <w:r w:rsidRPr="00E735CF">
        <w:rPr>
          <w:rFonts w:ascii="Times New Roman" w:hAnsi="Times New Roman" w:cs="Times New Roman"/>
          <w:color w:val="000000" w:themeColor="text1"/>
        </w:rPr>
        <w:br/>
        <w:t xml:space="preserve">i Wykonawcy posługują się numerem </w:t>
      </w:r>
      <w:r w:rsidRPr="00E735CF">
        <w:rPr>
          <w:rFonts w:ascii="Times New Roman" w:hAnsi="Times New Roman" w:cs="Times New Roman"/>
          <w:b/>
          <w:color w:val="000000" w:themeColor="text1"/>
        </w:rPr>
        <w:t>ogłoszenia z BZP</w:t>
      </w:r>
      <w:r w:rsidRPr="00E735CF">
        <w:rPr>
          <w:rFonts w:ascii="Times New Roman" w:hAnsi="Times New Roman" w:cs="Times New Roman"/>
          <w:color w:val="000000" w:themeColor="text1"/>
        </w:rPr>
        <w:t xml:space="preserve"> a dodatkowo numerem wewnętrznym postępowania.</w:t>
      </w:r>
    </w:p>
    <w:p w:rsidR="00E735CF" w:rsidRPr="00E735CF" w:rsidRDefault="00E735CF" w:rsidP="00E735CF">
      <w:pPr>
        <w:numPr>
          <w:ilvl w:val="0"/>
          <w:numId w:val="12"/>
        </w:numPr>
        <w:spacing w:after="0" w:line="276" w:lineRule="auto"/>
        <w:ind w:left="360"/>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Wykonawca ma dostęp do formularza „</w:t>
      </w:r>
      <w:r w:rsidRPr="00E735CF">
        <w:rPr>
          <w:rFonts w:ascii="Times New Roman" w:hAnsi="Times New Roman" w:cs="Times New Roman"/>
          <w:b/>
          <w:i/>
          <w:color w:val="000000" w:themeColor="text1"/>
        </w:rPr>
        <w:t xml:space="preserve">Wyślij wiadomość do zamawiającego” </w:t>
      </w:r>
      <w:r w:rsidRPr="00E735CF">
        <w:rPr>
          <w:rFonts w:ascii="Times New Roman" w:hAnsi="Times New Roman" w:cs="Times New Roman"/>
          <w:color w:val="000000" w:themeColor="text1"/>
        </w:rPr>
        <w:t xml:space="preserve">dostępny </w:t>
      </w:r>
      <w:r w:rsidRPr="00E735CF">
        <w:rPr>
          <w:rFonts w:ascii="Times New Roman" w:hAnsi="Times New Roman" w:cs="Times New Roman"/>
          <w:color w:val="000000" w:themeColor="text1"/>
        </w:rPr>
        <w:br/>
        <w:t>na stronie dotyczącej danego postępowania.</w:t>
      </w:r>
    </w:p>
    <w:p w:rsidR="00E735CF" w:rsidRPr="00C608BB" w:rsidRDefault="00E735CF" w:rsidP="00E735CF">
      <w:pPr>
        <w:numPr>
          <w:ilvl w:val="0"/>
          <w:numId w:val="12"/>
        </w:numPr>
        <w:spacing w:after="0" w:line="276" w:lineRule="auto"/>
        <w:ind w:left="360"/>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Informacje dotyczące odpowiedzi na pytania, zmiany specyfikacji, zmiany terminu składania </w:t>
      </w:r>
      <w:r w:rsidRPr="00E735CF">
        <w:rPr>
          <w:rFonts w:ascii="Times New Roman" w:hAnsi="Times New Roman" w:cs="Times New Roman"/>
          <w:color w:val="000000" w:themeColor="text1"/>
        </w:rPr>
        <w:br/>
        <w:t xml:space="preserve">i otwarcia ofert Zamawiający będzie zamieszczał na platformie w sekcji </w:t>
      </w:r>
      <w:r w:rsidRPr="00E735CF">
        <w:rPr>
          <w:rFonts w:ascii="Times New Roman" w:hAnsi="Times New Roman" w:cs="Times New Roman"/>
          <w:b/>
          <w:i/>
          <w:color w:val="000000" w:themeColor="text1"/>
        </w:rPr>
        <w:t>„Komunikaty”.</w:t>
      </w:r>
      <w:r w:rsidRPr="00E735CF">
        <w:rPr>
          <w:rFonts w:ascii="Times New Roman" w:hAnsi="Times New Roman" w:cs="Times New Roman"/>
          <w:color w:val="000000" w:themeColor="text1"/>
        </w:rPr>
        <w:t xml:space="preserve"> Korespondencja, której zgodnie z obowiązującymi przepisami adresatem jest konkretny Wykonawca, będzie przekazywana w formie elektronicznej za pośrednictwem </w:t>
      </w:r>
      <w:hyperlink r:id="rId19" w:history="1">
        <w:r w:rsidR="005F19A1" w:rsidRPr="00C608BB">
          <w:rPr>
            <w:rStyle w:val="Hipercze"/>
            <w:rFonts w:ascii="Times New Roman" w:hAnsi="Times New Roman" w:cs="Times New Roman"/>
            <w:b/>
            <w:bCs/>
            <w:u w:val="none"/>
          </w:rPr>
          <w:t>https://platformazakupowa.pl/pn/kwp_radom</w:t>
        </w:r>
      </w:hyperlink>
      <w:r w:rsidR="005F19A1" w:rsidRPr="00C608BB">
        <w:rPr>
          <w:rFonts w:ascii="Times New Roman" w:hAnsi="Times New Roman" w:cs="Times New Roman"/>
          <w:bCs/>
          <w:color w:val="4472C4" w:themeColor="accent5"/>
        </w:rPr>
        <w:t xml:space="preserve"> </w:t>
      </w:r>
      <w:r w:rsidRPr="00C608BB">
        <w:rPr>
          <w:rFonts w:ascii="Times New Roman" w:hAnsi="Times New Roman" w:cs="Times New Roman"/>
          <w:color w:val="000000" w:themeColor="text1"/>
        </w:rPr>
        <w:t>do konkretnego Wykonawcy.</w:t>
      </w:r>
    </w:p>
    <w:p w:rsidR="00E735CF" w:rsidRPr="00C608BB" w:rsidRDefault="00E735CF" w:rsidP="00E735CF">
      <w:pPr>
        <w:numPr>
          <w:ilvl w:val="0"/>
          <w:numId w:val="12"/>
        </w:numPr>
        <w:spacing w:after="0" w:line="276" w:lineRule="auto"/>
        <w:ind w:left="360"/>
        <w:contextualSpacing/>
        <w:jc w:val="both"/>
        <w:rPr>
          <w:rFonts w:ascii="Times New Roman" w:hAnsi="Times New Roman" w:cs="Times New Roman"/>
          <w:color w:val="000000" w:themeColor="text1"/>
        </w:rPr>
      </w:pPr>
      <w:r w:rsidRPr="00C608BB">
        <w:rPr>
          <w:rFonts w:ascii="Times New Roman" w:hAnsi="Times New Roman" w:cs="Times New Roman"/>
          <w:color w:val="000000" w:themeColor="text1"/>
        </w:rPr>
        <w:t xml:space="preserve">Wykonawca jako podmiot profesjonalny ma obowiązek sprawdzania komunikatów </w:t>
      </w:r>
      <w:r w:rsidRPr="00C608BB">
        <w:rPr>
          <w:rFonts w:ascii="Times New Roman" w:hAnsi="Times New Roman" w:cs="Times New Roman"/>
          <w:color w:val="000000" w:themeColor="text1"/>
        </w:rPr>
        <w:br/>
        <w:t xml:space="preserve">i wiadomości bezpośrednio na </w:t>
      </w:r>
      <w:hyperlink r:id="rId20" w:history="1">
        <w:r w:rsidR="005F19A1" w:rsidRPr="00C608BB">
          <w:rPr>
            <w:rStyle w:val="Hipercze"/>
            <w:rFonts w:ascii="Times New Roman" w:hAnsi="Times New Roman" w:cs="Times New Roman"/>
            <w:b/>
            <w:bCs/>
            <w:u w:val="none"/>
          </w:rPr>
          <w:t>https://platformazakupowa.pl/pn/kwp_radom</w:t>
        </w:r>
      </w:hyperlink>
      <w:r w:rsidR="005F19A1" w:rsidRPr="00C608BB">
        <w:rPr>
          <w:rFonts w:ascii="Times New Roman" w:hAnsi="Times New Roman" w:cs="Times New Roman"/>
          <w:bCs/>
          <w:color w:val="4472C4" w:themeColor="accent5"/>
        </w:rPr>
        <w:t xml:space="preserve"> </w:t>
      </w:r>
      <w:r w:rsidRPr="00C608BB">
        <w:rPr>
          <w:rFonts w:ascii="Times New Roman" w:hAnsi="Times New Roman" w:cs="Times New Roman"/>
          <w:color w:val="000000" w:themeColor="text1"/>
        </w:rPr>
        <w:t>przesłanych przez Zamawiającego, gdyż system powiadomień może ulec awarii lub powiadomienie może trafić do folderu SPAM.</w:t>
      </w:r>
    </w:p>
    <w:p w:rsidR="00E735CF" w:rsidRPr="00C608BB" w:rsidRDefault="00E735CF" w:rsidP="00E735CF">
      <w:pPr>
        <w:numPr>
          <w:ilvl w:val="0"/>
          <w:numId w:val="12"/>
        </w:numPr>
        <w:spacing w:after="0" w:line="276" w:lineRule="auto"/>
        <w:ind w:left="360"/>
        <w:contextualSpacing/>
        <w:jc w:val="both"/>
        <w:rPr>
          <w:rFonts w:ascii="Times New Roman" w:hAnsi="Times New Roman" w:cs="Times New Roman"/>
          <w:color w:val="000000" w:themeColor="text1"/>
        </w:rPr>
      </w:pPr>
      <w:r w:rsidRPr="00C608BB">
        <w:rPr>
          <w:rFonts w:ascii="Times New Roman" w:hAnsi="Times New Roman" w:cs="Times New Roman"/>
          <w:color w:val="000000" w:themeColor="text1"/>
        </w:rPr>
        <w:t xml:space="preserve">Wymagania techniczne i organizacyjne wysyłania i odbierania korespondencji elektronicznej </w:t>
      </w:r>
      <w:r w:rsidRPr="00C608BB">
        <w:rPr>
          <w:rFonts w:ascii="Times New Roman" w:hAnsi="Times New Roman" w:cs="Times New Roman"/>
          <w:color w:val="000000" w:themeColor="text1"/>
        </w:rPr>
        <w:br/>
        <w:t>przy użyciu środków komunikacji elektronicznej, określają „</w:t>
      </w:r>
      <w:r w:rsidRPr="00C608BB">
        <w:rPr>
          <w:rFonts w:ascii="Times New Roman" w:hAnsi="Times New Roman" w:cs="Times New Roman"/>
          <w:b/>
          <w:i/>
          <w:color w:val="000000" w:themeColor="text1"/>
        </w:rPr>
        <w:t>REGULAMIN platformazakupowa.pl”</w:t>
      </w:r>
      <w:r w:rsidRPr="00C608BB">
        <w:rPr>
          <w:rFonts w:ascii="Times New Roman" w:hAnsi="Times New Roman" w:cs="Times New Roman"/>
          <w:i/>
          <w:color w:val="000000" w:themeColor="text1"/>
        </w:rPr>
        <w:t xml:space="preserve">, </w:t>
      </w:r>
      <w:r w:rsidRPr="00C608BB">
        <w:rPr>
          <w:rFonts w:ascii="Times New Roman" w:hAnsi="Times New Roman" w:cs="Times New Roman"/>
          <w:color w:val="000000" w:themeColor="text1"/>
        </w:rPr>
        <w:t>który</w:t>
      </w:r>
      <w:r w:rsidRPr="00C608BB">
        <w:rPr>
          <w:rFonts w:ascii="Times New Roman" w:hAnsi="Times New Roman" w:cs="Times New Roman"/>
          <w:i/>
          <w:color w:val="000000" w:themeColor="text1"/>
        </w:rPr>
        <w:t xml:space="preserve"> </w:t>
      </w:r>
      <w:r w:rsidRPr="00C608BB">
        <w:rPr>
          <w:rFonts w:ascii="Times New Roman" w:hAnsi="Times New Roman" w:cs="Times New Roman"/>
          <w:color w:val="000000" w:themeColor="text1"/>
        </w:rPr>
        <w:t>znajduje się na stronie głównej Platformy</w:t>
      </w:r>
      <w:r w:rsidRPr="00C608BB">
        <w:rPr>
          <w:rFonts w:ascii="Times New Roman" w:hAnsi="Times New Roman" w:cs="Times New Roman"/>
          <w:bCs/>
          <w:iCs/>
          <w:color w:val="000000" w:themeColor="text1"/>
        </w:rPr>
        <w:t xml:space="preserve"> oraz</w:t>
      </w:r>
      <w:r w:rsidRPr="00C608BB">
        <w:rPr>
          <w:rFonts w:ascii="Times New Roman" w:hAnsi="Times New Roman" w:cs="Times New Roman"/>
          <w:b/>
          <w:i/>
          <w:color w:val="000000" w:themeColor="text1"/>
        </w:rPr>
        <w:t xml:space="preserve"> „Instrukcja</w:t>
      </w:r>
      <w:r w:rsidRPr="00C608BB">
        <w:rPr>
          <w:rFonts w:ascii="Times New Roman" w:hAnsi="Times New Roman" w:cs="Times New Roman"/>
          <w:color w:val="000000" w:themeColor="text1"/>
        </w:rPr>
        <w:t xml:space="preserve"> </w:t>
      </w:r>
      <w:r w:rsidRPr="00C608BB">
        <w:rPr>
          <w:rFonts w:ascii="Times New Roman" w:hAnsi="Times New Roman" w:cs="Times New Roman"/>
          <w:b/>
          <w:i/>
          <w:color w:val="000000" w:themeColor="text1"/>
        </w:rPr>
        <w:t>dla Wykonawców platformazakupowa.pl”</w:t>
      </w:r>
      <w:r w:rsidRPr="00C608BB">
        <w:rPr>
          <w:rFonts w:ascii="Times New Roman" w:hAnsi="Times New Roman" w:cs="Times New Roman"/>
          <w:color w:val="000000" w:themeColor="text1"/>
        </w:rPr>
        <w:t xml:space="preserve"> dostępna jest pod adresem: </w:t>
      </w:r>
      <w:hyperlink r:id="rId21" w:history="1">
        <w:r w:rsidR="005F19A1" w:rsidRPr="00C608BB">
          <w:rPr>
            <w:rStyle w:val="Hipercze"/>
            <w:rFonts w:ascii="Times New Roman" w:hAnsi="Times New Roman" w:cs="Times New Roman"/>
            <w:b/>
            <w:u w:val="none"/>
          </w:rPr>
          <w:t>https://platformazakupowa.pl/strona/45-instrukcje</w:t>
        </w:r>
      </w:hyperlink>
      <w:r w:rsidR="005F19A1" w:rsidRPr="00C608BB">
        <w:rPr>
          <w:rFonts w:ascii="Times New Roman" w:hAnsi="Times New Roman" w:cs="Times New Roman"/>
          <w:bCs/>
          <w:color w:val="000000" w:themeColor="text1"/>
        </w:rPr>
        <w:t xml:space="preserve"> </w:t>
      </w:r>
    </w:p>
    <w:p w:rsidR="00E735CF" w:rsidRPr="00E735CF" w:rsidRDefault="00E735CF" w:rsidP="00E735CF">
      <w:pPr>
        <w:numPr>
          <w:ilvl w:val="0"/>
          <w:numId w:val="12"/>
        </w:numPr>
        <w:spacing w:after="0" w:line="276" w:lineRule="auto"/>
        <w:ind w:left="360"/>
        <w:contextualSpacing/>
        <w:jc w:val="both"/>
        <w:rPr>
          <w:rFonts w:ascii="Times New Roman" w:hAnsi="Times New Roman" w:cs="Times New Roman"/>
          <w:bCs/>
          <w:color w:val="000000" w:themeColor="text1"/>
        </w:rPr>
      </w:pPr>
      <w:r w:rsidRPr="00E735CF">
        <w:rPr>
          <w:rFonts w:ascii="Times New Roman" w:hAnsi="Times New Roman" w:cs="Times New Roman"/>
          <w:b/>
          <w:color w:val="000000" w:themeColor="text1"/>
        </w:rPr>
        <w:t>Maksymalny rozmiar jednego pliku przesyłanego za pomocą dedykowanego formularza przy komunikacji to maksymalnie 500 MB</w:t>
      </w:r>
      <w:r w:rsidRPr="00E735CF">
        <w:rPr>
          <w:rFonts w:ascii="Times New Roman" w:hAnsi="Times New Roman" w:cs="Times New Roman"/>
          <w:bCs/>
          <w:color w:val="000000" w:themeColor="text1"/>
        </w:rPr>
        <w:t xml:space="preserve">. </w:t>
      </w:r>
    </w:p>
    <w:p w:rsidR="00EB5E52" w:rsidRPr="00C608BB" w:rsidRDefault="00E735CF" w:rsidP="00EB5E52">
      <w:pPr>
        <w:numPr>
          <w:ilvl w:val="0"/>
          <w:numId w:val="12"/>
        </w:numPr>
        <w:spacing w:after="0" w:line="276" w:lineRule="auto"/>
        <w:ind w:left="360"/>
        <w:contextualSpacing/>
        <w:jc w:val="both"/>
        <w:rPr>
          <w:rFonts w:ascii="Times New Roman" w:hAnsi="Times New Roman" w:cs="Times New Roman"/>
          <w:bCs/>
          <w:color w:val="000000" w:themeColor="text1"/>
        </w:rPr>
      </w:pPr>
      <w:r w:rsidRPr="00E735CF">
        <w:rPr>
          <w:rFonts w:ascii="Times New Roman" w:hAnsi="Times New Roman" w:cs="Times New Roman"/>
          <w:b/>
          <w:color w:val="000000" w:themeColor="text1"/>
        </w:rPr>
        <w:t>Zamawiający może również komunikować się z Wykonawcami za pomocą pocz</w:t>
      </w:r>
      <w:r w:rsidR="00EB5E52">
        <w:rPr>
          <w:rFonts w:ascii="Times New Roman" w:hAnsi="Times New Roman" w:cs="Times New Roman"/>
          <w:b/>
          <w:color w:val="000000" w:themeColor="text1"/>
        </w:rPr>
        <w:t xml:space="preserve">ty </w:t>
      </w:r>
      <w:r w:rsidR="00EB5E52" w:rsidRPr="00C608BB">
        <w:rPr>
          <w:rFonts w:ascii="Times New Roman" w:hAnsi="Times New Roman" w:cs="Times New Roman"/>
          <w:b/>
          <w:color w:val="000000" w:themeColor="text1"/>
        </w:rPr>
        <w:t xml:space="preserve">elektronicznej, </w:t>
      </w:r>
      <w:r w:rsidR="00EB5E52" w:rsidRPr="00C608BB">
        <w:rPr>
          <w:rFonts w:ascii="Times New Roman" w:hAnsi="Times New Roman" w:cs="Times New Roman"/>
          <w:b/>
        </w:rPr>
        <w:t xml:space="preserve">e-mail: </w:t>
      </w:r>
      <w:hyperlink r:id="rId22" w:history="1">
        <w:r w:rsidR="00FD7204" w:rsidRPr="00C72FC4">
          <w:rPr>
            <w:rStyle w:val="Hipercze"/>
            <w:rFonts w:ascii="Times New Roman" w:hAnsi="Times New Roman" w:cs="Times New Roman"/>
            <w:b/>
          </w:rPr>
          <w:t>ewa.piasta-grzegorczyk@ra.policja.gov.pl</w:t>
        </w:r>
      </w:hyperlink>
      <w:r w:rsidR="00D1178C" w:rsidRPr="00C608BB">
        <w:rPr>
          <w:rFonts w:ascii="Times New Roman" w:hAnsi="Times New Roman" w:cs="Times New Roman"/>
          <w:bCs/>
          <w:color w:val="0070C0"/>
        </w:rPr>
        <w:t xml:space="preserve"> </w:t>
      </w:r>
    </w:p>
    <w:p w:rsidR="00E735CF" w:rsidRPr="00E735CF" w:rsidRDefault="00E735CF" w:rsidP="00E735CF">
      <w:pPr>
        <w:numPr>
          <w:ilvl w:val="0"/>
          <w:numId w:val="12"/>
        </w:numPr>
        <w:spacing w:after="0" w:line="276" w:lineRule="auto"/>
        <w:ind w:left="360"/>
        <w:contextualSpacing/>
        <w:jc w:val="both"/>
        <w:rPr>
          <w:rFonts w:ascii="Times New Roman" w:hAnsi="Times New Roman" w:cs="Times New Roman"/>
          <w:bCs/>
          <w:color w:val="000000" w:themeColor="text1"/>
        </w:rPr>
      </w:pPr>
      <w:r w:rsidRPr="00E735CF">
        <w:rPr>
          <w:rFonts w:ascii="Times New Roman" w:hAnsi="Times New Roman" w:cs="Times New Roman"/>
          <w:b/>
          <w:color w:val="000000" w:themeColor="text1"/>
        </w:rPr>
        <w:t>Zamawiający nie przewiduje sposobu komunikowania się z Wykonawcami w inny sposób niż przy użyciu środków komunikacji elektronicznej, wskazanej w SWZ</w:t>
      </w:r>
      <w:r w:rsidRPr="00E735CF">
        <w:rPr>
          <w:rFonts w:ascii="Times New Roman" w:hAnsi="Times New Roman" w:cs="Times New Roman"/>
          <w:bCs/>
          <w:color w:val="000000" w:themeColor="text1"/>
        </w:rPr>
        <w:t>.</w:t>
      </w:r>
    </w:p>
    <w:p w:rsidR="00E735CF" w:rsidRPr="00E735CF" w:rsidRDefault="00E735CF" w:rsidP="00E735CF">
      <w:pPr>
        <w:numPr>
          <w:ilvl w:val="0"/>
          <w:numId w:val="12"/>
        </w:numPr>
        <w:spacing w:after="0" w:line="276" w:lineRule="auto"/>
        <w:ind w:left="360"/>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Zamawiający, zgodnie z Rozporządzeniem Prezesa Rady Ministrów z dnia 30 grudnia 2020 r. </w:t>
      </w:r>
      <w:r w:rsidRPr="00E735CF">
        <w:rPr>
          <w:rFonts w:ascii="Times New Roman" w:hAnsi="Times New Roman" w:cs="Times New Roman"/>
          <w:color w:val="000000" w:themeColor="text1"/>
        </w:rPr>
        <w:br/>
        <w:t xml:space="preserve">w sprawie sposobu sporządzania i przekazywania informacji oraz wymagań technicznych dla dokumentów elektronicznych oraz środków komunikacji elektronicznej w postępowaniu </w:t>
      </w:r>
      <w:r w:rsidRPr="00E735CF">
        <w:rPr>
          <w:rFonts w:ascii="Times New Roman" w:hAnsi="Times New Roman" w:cs="Times New Roman"/>
          <w:color w:val="000000" w:themeColor="text1"/>
        </w:rPr>
        <w:br/>
        <w:t xml:space="preserve">o udzielenie zamówienia publicznego lub konkursie (Dz. U. z 2020 r. poz. 2452), określa niezbędne wymagania sprzętowo-aplikacyjne umożliwiające pracę na </w:t>
      </w:r>
      <w:r w:rsidRPr="00E735CF">
        <w:rPr>
          <w:rFonts w:ascii="Times New Roman" w:hAnsi="Times New Roman" w:cs="Times New Roman"/>
          <w:b/>
          <w:bCs/>
          <w:color w:val="4472C4" w:themeColor="accent5"/>
        </w:rPr>
        <w:t>platformazakupowa.pl</w:t>
      </w:r>
      <w:r w:rsidRPr="00E735CF">
        <w:rPr>
          <w:rFonts w:ascii="Times New Roman" w:hAnsi="Times New Roman" w:cs="Times New Roman"/>
          <w:color w:val="000000" w:themeColor="text1"/>
        </w:rPr>
        <w:t>, tj.:</w:t>
      </w:r>
    </w:p>
    <w:p w:rsidR="00E735CF" w:rsidRPr="00E735CF" w:rsidRDefault="00E735CF" w:rsidP="00E735CF">
      <w:pPr>
        <w:numPr>
          <w:ilvl w:val="0"/>
          <w:numId w:val="13"/>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stały dostęp do sieci Internet o gwarantowanej przepustowości nie mniejszej niż 512 </w:t>
      </w:r>
      <w:proofErr w:type="spellStart"/>
      <w:r w:rsidRPr="00E735CF">
        <w:rPr>
          <w:rFonts w:ascii="Times New Roman" w:hAnsi="Times New Roman" w:cs="Times New Roman"/>
          <w:color w:val="000000" w:themeColor="text1"/>
        </w:rPr>
        <w:t>kb</w:t>
      </w:r>
      <w:proofErr w:type="spellEnd"/>
      <w:r w:rsidRPr="00E735CF">
        <w:rPr>
          <w:rFonts w:ascii="Times New Roman" w:hAnsi="Times New Roman" w:cs="Times New Roman"/>
          <w:color w:val="000000" w:themeColor="text1"/>
        </w:rPr>
        <w:t>/s,</w:t>
      </w:r>
    </w:p>
    <w:p w:rsidR="00E735CF" w:rsidRPr="00E735CF" w:rsidRDefault="00E735CF" w:rsidP="00E735CF">
      <w:pPr>
        <w:numPr>
          <w:ilvl w:val="0"/>
          <w:numId w:val="13"/>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komputer klasy PC lub MAC o następującej konfiguracji: pamięć min. 2 GB Ram,</w:t>
      </w:r>
    </w:p>
    <w:p w:rsidR="00E735CF" w:rsidRPr="00E735CF" w:rsidRDefault="00E735CF" w:rsidP="00E735CF">
      <w:pPr>
        <w:spacing w:after="0" w:line="276" w:lineRule="auto"/>
        <w:ind w:left="720"/>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procesor Intel IV 2 GHZ lub jego nowsza wersja, jeden z systemów operacyjnych - </w:t>
      </w:r>
      <w:proofErr w:type="spellStart"/>
      <w:r w:rsidRPr="00E735CF">
        <w:rPr>
          <w:rFonts w:ascii="Times New Roman" w:hAnsi="Times New Roman" w:cs="Times New Roman"/>
          <w:color w:val="000000" w:themeColor="text1"/>
        </w:rPr>
        <w:t>MSWindows</w:t>
      </w:r>
      <w:proofErr w:type="spellEnd"/>
      <w:r w:rsidRPr="00E735CF">
        <w:rPr>
          <w:rFonts w:ascii="Times New Roman" w:hAnsi="Times New Roman" w:cs="Times New Roman"/>
          <w:color w:val="000000" w:themeColor="text1"/>
        </w:rPr>
        <w:t xml:space="preserve"> 7, Mac Os x 10 4, Linux, lub ich nowsze wersje,</w:t>
      </w:r>
    </w:p>
    <w:p w:rsidR="00E735CF" w:rsidRPr="00E735CF" w:rsidRDefault="00E735CF" w:rsidP="00E735CF">
      <w:pPr>
        <w:numPr>
          <w:ilvl w:val="0"/>
          <w:numId w:val="13"/>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zainstalowana dowolna przeglądarka internetowa, w przypadku Internet Explorer minimalnie wersja 10.0,</w:t>
      </w:r>
    </w:p>
    <w:p w:rsidR="00E735CF" w:rsidRPr="00E735CF" w:rsidRDefault="00E735CF" w:rsidP="00E735CF">
      <w:pPr>
        <w:numPr>
          <w:ilvl w:val="0"/>
          <w:numId w:val="13"/>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włączona obsługa JavaScript,</w:t>
      </w:r>
    </w:p>
    <w:p w:rsidR="00E735CF" w:rsidRPr="00E735CF" w:rsidRDefault="00E735CF" w:rsidP="00E735CF">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zainstalowany program Adobe </w:t>
      </w:r>
      <w:proofErr w:type="spellStart"/>
      <w:r w:rsidRPr="00E735CF">
        <w:rPr>
          <w:rFonts w:ascii="Times New Roman" w:hAnsi="Times New Roman" w:cs="Times New Roman"/>
          <w:color w:val="000000" w:themeColor="text1"/>
        </w:rPr>
        <w:t>Acrobat</w:t>
      </w:r>
      <w:proofErr w:type="spellEnd"/>
      <w:r w:rsidRPr="00E735CF">
        <w:rPr>
          <w:rFonts w:ascii="Times New Roman" w:hAnsi="Times New Roman" w:cs="Times New Roman"/>
          <w:color w:val="000000" w:themeColor="text1"/>
        </w:rPr>
        <w:t xml:space="preserve"> Reader lub inny obsługujący format plików.pdf, </w:t>
      </w:r>
    </w:p>
    <w:p w:rsidR="00E735CF" w:rsidRPr="00E735CF" w:rsidRDefault="00E735CF" w:rsidP="00E735CF">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b/>
          <w:bCs/>
          <w:color w:val="4472C4" w:themeColor="accent5"/>
        </w:rPr>
        <w:t>platformazakupowa.pl</w:t>
      </w:r>
      <w:r w:rsidRPr="00E735CF">
        <w:rPr>
          <w:rFonts w:ascii="Times New Roman" w:hAnsi="Times New Roman" w:cs="Times New Roman"/>
          <w:color w:val="4472C4" w:themeColor="accent5"/>
        </w:rPr>
        <w:t xml:space="preserve"> </w:t>
      </w:r>
      <w:r w:rsidRPr="00E735CF">
        <w:rPr>
          <w:rFonts w:ascii="Times New Roman" w:hAnsi="Times New Roman" w:cs="Times New Roman"/>
          <w:color w:val="000000" w:themeColor="text1"/>
        </w:rPr>
        <w:t>działa według standardu przyjętego w komunikacji sieciowej - kodowanie UTF8,</w:t>
      </w:r>
    </w:p>
    <w:p w:rsidR="00E735CF" w:rsidRPr="00E735CF" w:rsidRDefault="00E735CF" w:rsidP="00E735CF">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oznaczenie czasu odbioru danych przez platformę zakupową stanowi datę oraz dokładny czas (</w:t>
      </w:r>
      <w:proofErr w:type="spellStart"/>
      <w:r w:rsidRPr="00E735CF">
        <w:rPr>
          <w:rFonts w:ascii="Times New Roman" w:hAnsi="Times New Roman" w:cs="Times New Roman"/>
          <w:color w:val="000000" w:themeColor="text1"/>
        </w:rPr>
        <w:t>hh:mm:ss</w:t>
      </w:r>
      <w:proofErr w:type="spellEnd"/>
      <w:r w:rsidRPr="00E735CF">
        <w:rPr>
          <w:rFonts w:ascii="Times New Roman" w:hAnsi="Times New Roman" w:cs="Times New Roman"/>
          <w:color w:val="000000" w:themeColor="text1"/>
        </w:rPr>
        <w:t>) generowany wg. czasu lokalnego serwera synchronizowanego z zegarem Głównego Urzędu Miar.</w:t>
      </w:r>
    </w:p>
    <w:p w:rsidR="00E735CF" w:rsidRPr="00E735CF" w:rsidRDefault="00E735CF" w:rsidP="00E735CF">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Wykonawca, przystępując do niniejszego postępowania o udzielenie zamówienia:</w:t>
      </w:r>
    </w:p>
    <w:p w:rsidR="00E735CF" w:rsidRPr="00E735CF" w:rsidRDefault="00E735CF" w:rsidP="00E735CF">
      <w:pPr>
        <w:numPr>
          <w:ilvl w:val="0"/>
          <w:numId w:val="14"/>
        </w:numPr>
        <w:autoSpaceDE w:val="0"/>
        <w:autoSpaceDN w:val="0"/>
        <w:adjustRightInd w:val="0"/>
        <w:spacing w:after="0" w:line="276" w:lineRule="auto"/>
        <w:ind w:left="708"/>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lastRenderedPageBreak/>
        <w:t xml:space="preserve">akceptuje warunki korzystania z </w:t>
      </w:r>
      <w:r w:rsidRPr="00E735CF">
        <w:rPr>
          <w:rFonts w:ascii="Times New Roman" w:hAnsi="Times New Roman" w:cs="Times New Roman"/>
          <w:b/>
          <w:bCs/>
          <w:color w:val="4472C4" w:themeColor="accent5"/>
        </w:rPr>
        <w:t>platformazakupowa.pl</w:t>
      </w:r>
      <w:r w:rsidRPr="00E735CF">
        <w:rPr>
          <w:rFonts w:ascii="Times New Roman" w:hAnsi="Times New Roman" w:cs="Times New Roman"/>
          <w:color w:val="4472C4" w:themeColor="accent5"/>
        </w:rPr>
        <w:t xml:space="preserve"> </w:t>
      </w:r>
      <w:r w:rsidRPr="00E735CF">
        <w:rPr>
          <w:rFonts w:ascii="Times New Roman" w:hAnsi="Times New Roman" w:cs="Times New Roman"/>
          <w:color w:val="000000" w:themeColor="text1"/>
        </w:rPr>
        <w:t xml:space="preserve">określone w Regulaminie zamieszczonym na stronie internetowej pod linkiem w zakładce </w:t>
      </w:r>
      <w:r w:rsidRPr="00E735CF">
        <w:rPr>
          <w:rFonts w:ascii="Times New Roman" w:hAnsi="Times New Roman" w:cs="Times New Roman"/>
          <w:b/>
          <w:i/>
          <w:color w:val="000000" w:themeColor="text1"/>
        </w:rPr>
        <w:t>„Regulamin</w:t>
      </w:r>
      <w:r w:rsidR="00E23455">
        <w:rPr>
          <w:rFonts w:ascii="Times New Roman" w:hAnsi="Times New Roman" w:cs="Times New Roman"/>
          <w:b/>
          <w:i/>
          <w:color w:val="000000" w:themeColor="text1"/>
        </w:rPr>
        <w:t>”</w:t>
      </w:r>
      <w:r w:rsidRPr="00E735CF">
        <w:rPr>
          <w:rFonts w:ascii="Times New Roman" w:hAnsi="Times New Roman" w:cs="Times New Roman"/>
          <w:color w:val="000000" w:themeColor="text1"/>
        </w:rPr>
        <w:t xml:space="preserve"> </w:t>
      </w:r>
      <w:r w:rsidRPr="00E735CF">
        <w:rPr>
          <w:rFonts w:ascii="Times New Roman" w:hAnsi="Times New Roman" w:cs="Times New Roman"/>
          <w:color w:val="000000" w:themeColor="text1"/>
        </w:rPr>
        <w:br/>
        <w:t>oraz uznaje go za wiążący,</w:t>
      </w:r>
    </w:p>
    <w:p w:rsidR="00E735CF" w:rsidRPr="00C608BB" w:rsidRDefault="00E735CF" w:rsidP="00E735CF">
      <w:pPr>
        <w:numPr>
          <w:ilvl w:val="0"/>
          <w:numId w:val="14"/>
        </w:numPr>
        <w:autoSpaceDE w:val="0"/>
        <w:autoSpaceDN w:val="0"/>
        <w:adjustRightInd w:val="0"/>
        <w:spacing w:after="0" w:line="276" w:lineRule="auto"/>
        <w:ind w:left="708"/>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zapoznał i stosuje się do </w:t>
      </w:r>
      <w:r w:rsidRPr="00E23455">
        <w:rPr>
          <w:rFonts w:ascii="Times New Roman" w:hAnsi="Times New Roman" w:cs="Times New Roman"/>
          <w:b/>
          <w:i/>
          <w:color w:val="000000" w:themeColor="text1"/>
        </w:rPr>
        <w:t>„Instrukcji dla Wykonawców”</w:t>
      </w:r>
      <w:r w:rsidRPr="00E735CF">
        <w:rPr>
          <w:rFonts w:ascii="Times New Roman" w:hAnsi="Times New Roman" w:cs="Times New Roman"/>
          <w:color w:val="000000" w:themeColor="text1"/>
        </w:rPr>
        <w:t xml:space="preserve"> dostępnej pod adresem: </w:t>
      </w:r>
      <w:hyperlink r:id="rId23" w:history="1">
        <w:r w:rsidR="001F48FD" w:rsidRPr="00C608BB">
          <w:rPr>
            <w:rStyle w:val="Hipercze"/>
            <w:rFonts w:ascii="Times New Roman" w:hAnsi="Times New Roman" w:cs="Times New Roman"/>
            <w:b/>
            <w:u w:val="none"/>
          </w:rPr>
          <w:t>https://platformazakupowa.pl/strona/45-instrukcje</w:t>
        </w:r>
      </w:hyperlink>
      <w:r w:rsidR="001F48FD" w:rsidRPr="00C608BB">
        <w:rPr>
          <w:rFonts w:ascii="Times New Roman" w:hAnsi="Times New Roman" w:cs="Times New Roman"/>
          <w:b/>
          <w:color w:val="000000" w:themeColor="text1"/>
        </w:rPr>
        <w:t xml:space="preserve"> </w:t>
      </w:r>
      <w:r w:rsidRPr="00C608BB">
        <w:rPr>
          <w:rFonts w:ascii="Times New Roman" w:hAnsi="Times New Roman" w:cs="Times New Roman"/>
          <w:color w:val="000000" w:themeColor="text1"/>
        </w:rPr>
        <w:t>składania ofert/wniosków.</w:t>
      </w:r>
    </w:p>
    <w:p w:rsidR="00E735CF" w:rsidRPr="00E735CF" w:rsidRDefault="00E735CF" w:rsidP="00E735CF">
      <w:pPr>
        <w:numPr>
          <w:ilvl w:val="0"/>
          <w:numId w:val="12"/>
        </w:numPr>
        <w:spacing w:after="0" w:line="276" w:lineRule="auto"/>
        <w:ind w:left="360"/>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Za datę przekazania oferty, oświadczenia, o którym mowa w art. 125 ust. 1 </w:t>
      </w:r>
      <w:proofErr w:type="spellStart"/>
      <w:r w:rsidRPr="00E735CF">
        <w:rPr>
          <w:rFonts w:ascii="Times New Roman" w:hAnsi="Times New Roman" w:cs="Times New Roman"/>
          <w:color w:val="000000" w:themeColor="text1"/>
        </w:rPr>
        <w:t>pzp</w:t>
      </w:r>
      <w:proofErr w:type="spellEnd"/>
      <w:r w:rsidRPr="00E735CF">
        <w:rPr>
          <w:rFonts w:ascii="Times New Roman" w:hAnsi="Times New Roman" w:cs="Times New Roman"/>
          <w:color w:val="000000" w:themeColor="text1"/>
        </w:rPr>
        <w:t>, podmiotowych środków dowodowych, przedmiotowych środków dowodowych oraz innych informacji, oświadczeń lub dokumentów przekazywanych w postępowaniu, przyjmuje się datę ich przekazania/złożenia na platformie zakupowej.</w:t>
      </w:r>
    </w:p>
    <w:p w:rsidR="00E735CF" w:rsidRPr="00E735CF" w:rsidRDefault="00E735CF" w:rsidP="00E735CF">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E735CF">
        <w:rPr>
          <w:rFonts w:ascii="Times New Roman" w:hAnsi="Times New Roman" w:cs="Times New Roman"/>
          <w:b/>
          <w:bCs/>
          <w:color w:val="000000" w:themeColor="text1"/>
        </w:rPr>
        <w:t xml:space="preserve">Zamawiający nie ponosi odpowiedzialności za złożenie oferty w sposób niezgodny </w:t>
      </w:r>
      <w:r w:rsidRPr="00E735CF">
        <w:rPr>
          <w:rFonts w:ascii="Times New Roman" w:hAnsi="Times New Roman" w:cs="Times New Roman"/>
          <w:b/>
          <w:bCs/>
          <w:color w:val="000000" w:themeColor="text1"/>
        </w:rPr>
        <w:br/>
        <w:t xml:space="preserve">z </w:t>
      </w:r>
      <w:r w:rsidRPr="00E735CF">
        <w:rPr>
          <w:rFonts w:ascii="Times New Roman" w:hAnsi="Times New Roman" w:cs="Times New Roman"/>
          <w:b/>
          <w:bCs/>
          <w:i/>
          <w:color w:val="000000" w:themeColor="text1"/>
        </w:rPr>
        <w:t>„Instrukcją dla Wykonawców”</w:t>
      </w:r>
      <w:r w:rsidRPr="00E735CF">
        <w:rPr>
          <w:rFonts w:ascii="Times New Roman" w:hAnsi="Times New Roman" w:cs="Times New Roman"/>
          <w:b/>
          <w:bCs/>
          <w:color w:val="000000" w:themeColor="text1"/>
        </w:rPr>
        <w:t xml:space="preserve"> korzystania z </w:t>
      </w:r>
      <w:r w:rsidRPr="00E735CF">
        <w:rPr>
          <w:rFonts w:ascii="Times New Roman" w:hAnsi="Times New Roman" w:cs="Times New Roman"/>
          <w:b/>
          <w:bCs/>
          <w:color w:val="4472C4" w:themeColor="accent5"/>
        </w:rPr>
        <w:t>platformazakupowa.pl</w:t>
      </w:r>
      <w:r w:rsidRPr="00E735CF">
        <w:rPr>
          <w:rFonts w:ascii="Times New Roman" w:hAnsi="Times New Roman" w:cs="Times New Roman"/>
          <w:color w:val="000000" w:themeColor="text1"/>
        </w:rPr>
        <w:t xml:space="preserve">, w szczególności </w:t>
      </w:r>
      <w:r w:rsidRPr="00E735CF">
        <w:rPr>
          <w:rFonts w:ascii="Times New Roman" w:hAnsi="Times New Roman" w:cs="Times New Roman"/>
          <w:color w:val="000000" w:themeColor="text1"/>
        </w:rPr>
        <w:br/>
        <w:t xml:space="preserve">za sytuację, gdy Zamawiający zapozna się z treścią oferty przed upływem terminu składania ofert (np. złożenie oferty </w:t>
      </w:r>
      <w:r w:rsidRPr="00E735CF">
        <w:rPr>
          <w:rFonts w:ascii="Times New Roman" w:hAnsi="Times New Roman" w:cs="Times New Roman"/>
          <w:b/>
          <w:bCs/>
          <w:i/>
          <w:color w:val="000000" w:themeColor="text1"/>
        </w:rPr>
        <w:t>w zakładce „Wyślij wiadomość do zamawiającego”</w:t>
      </w:r>
      <w:r w:rsidRPr="00E735CF">
        <w:rPr>
          <w:rFonts w:ascii="Times New Roman" w:hAnsi="Times New Roman" w:cs="Times New Roman"/>
          <w:iCs/>
          <w:color w:val="000000" w:themeColor="text1"/>
        </w:rPr>
        <w:t>).</w:t>
      </w:r>
    </w:p>
    <w:p w:rsidR="00E735CF" w:rsidRPr="00E735CF" w:rsidRDefault="00E735CF" w:rsidP="00E735CF">
      <w:pPr>
        <w:autoSpaceDE w:val="0"/>
        <w:autoSpaceDN w:val="0"/>
        <w:adjustRightInd w:val="0"/>
        <w:spacing w:after="0" w:line="276" w:lineRule="auto"/>
        <w:ind w:left="348"/>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Taka oferta zostanie uznana przez Zamawiającego za ofertę handlową i nie będzie brana pod uwagę w przedmiotowym postępowaniu, ponieważ nie został spełniony obowiązek narzucony </w:t>
      </w:r>
      <w:r w:rsidRPr="00E735CF">
        <w:rPr>
          <w:rFonts w:ascii="Times New Roman" w:hAnsi="Times New Roman" w:cs="Times New Roman"/>
          <w:color w:val="000000" w:themeColor="text1"/>
        </w:rPr>
        <w:br/>
        <w:t>w art. 221 Ustawy Prawo Zamówień Publicznych.</w:t>
      </w:r>
    </w:p>
    <w:p w:rsidR="00E735CF" w:rsidRPr="00E735CF" w:rsidRDefault="00E735CF" w:rsidP="00E735CF">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Zamawiający informuje, że instrukcje korzystania z </w:t>
      </w:r>
      <w:r w:rsidRPr="00E735CF">
        <w:rPr>
          <w:rFonts w:ascii="Times New Roman" w:hAnsi="Times New Roman" w:cs="Times New Roman"/>
          <w:b/>
          <w:bCs/>
          <w:color w:val="4472C4" w:themeColor="accent5"/>
        </w:rPr>
        <w:t>platformazakupowa.pl</w:t>
      </w:r>
      <w:r w:rsidRPr="00E735CF">
        <w:rPr>
          <w:rFonts w:ascii="Times New Roman" w:hAnsi="Times New Roman" w:cs="Times New Roman"/>
          <w:color w:val="4472C4" w:themeColor="accent5"/>
        </w:rPr>
        <w:t xml:space="preserve"> </w:t>
      </w:r>
      <w:r w:rsidRPr="00E735CF">
        <w:rPr>
          <w:rFonts w:ascii="Times New Roman" w:hAnsi="Times New Roman" w:cs="Times New Roman"/>
          <w:color w:val="000000" w:themeColor="text1"/>
        </w:rPr>
        <w:t xml:space="preserve">dotyczące </w:t>
      </w:r>
      <w:r w:rsidRPr="00E735CF">
        <w:rPr>
          <w:rFonts w:ascii="Times New Roman" w:hAnsi="Times New Roman" w:cs="Times New Roman"/>
          <w:color w:val="000000" w:themeColor="text1"/>
        </w:rPr>
        <w:br/>
        <w:t xml:space="preserve">w szczególności logowania, składania wniosków o wyjaśnienie treści SWZ, składania ofert oraz innych czynności podejmowanych w niniejszym postępowaniu przy użyciu </w:t>
      </w:r>
      <w:r w:rsidRPr="00E735CF">
        <w:rPr>
          <w:rFonts w:ascii="Times New Roman" w:hAnsi="Times New Roman" w:cs="Times New Roman"/>
          <w:b/>
          <w:bCs/>
          <w:color w:val="4472C4" w:themeColor="accent5"/>
        </w:rPr>
        <w:t>platformazakupowa.pl</w:t>
      </w:r>
      <w:r w:rsidRPr="00E735CF">
        <w:rPr>
          <w:rFonts w:ascii="Times New Roman" w:hAnsi="Times New Roman" w:cs="Times New Roman"/>
          <w:color w:val="4472C4" w:themeColor="accent5"/>
        </w:rPr>
        <w:t xml:space="preserve"> </w:t>
      </w:r>
      <w:r w:rsidRPr="00E735CF">
        <w:rPr>
          <w:rFonts w:ascii="Times New Roman" w:hAnsi="Times New Roman" w:cs="Times New Roman"/>
          <w:color w:val="000000" w:themeColor="text1"/>
        </w:rPr>
        <w:t xml:space="preserve">znajdują się </w:t>
      </w:r>
      <w:r w:rsidRPr="00E735CF">
        <w:rPr>
          <w:rFonts w:ascii="Times New Roman" w:hAnsi="Times New Roman" w:cs="Times New Roman"/>
          <w:b/>
          <w:i/>
          <w:color w:val="000000" w:themeColor="text1"/>
        </w:rPr>
        <w:t>w zakładce „Instrukcje dla Wykonawców”</w:t>
      </w:r>
      <w:r w:rsidRPr="00E735CF">
        <w:rPr>
          <w:rFonts w:ascii="Times New Roman" w:hAnsi="Times New Roman" w:cs="Times New Roman"/>
          <w:color w:val="000000" w:themeColor="text1"/>
        </w:rPr>
        <w:t xml:space="preserve"> na stronie internetowej pod adresem: </w:t>
      </w:r>
      <w:hyperlink r:id="rId24" w:history="1">
        <w:r w:rsidRPr="00E735CF">
          <w:rPr>
            <w:rFonts w:ascii="Times New Roman" w:hAnsi="Times New Roman" w:cs="Times New Roman"/>
            <w:b/>
            <w:color w:val="4472C4" w:themeColor="accent5"/>
          </w:rPr>
          <w:t>https://platformazakupowa.pl/strona/45-instrukcje</w:t>
        </w:r>
      </w:hyperlink>
      <w:r w:rsidRPr="00E735CF">
        <w:rPr>
          <w:rFonts w:ascii="Times New Roman" w:hAnsi="Times New Roman" w:cs="Times New Roman"/>
          <w:b/>
          <w:color w:val="4472C4" w:themeColor="accent5"/>
        </w:rPr>
        <w:t>.</w:t>
      </w:r>
    </w:p>
    <w:p w:rsidR="00C815FD" w:rsidRDefault="00C815FD" w:rsidP="00D96D47">
      <w:pPr>
        <w:autoSpaceDE w:val="0"/>
        <w:autoSpaceDN w:val="0"/>
        <w:adjustRightInd w:val="0"/>
        <w:spacing w:after="0" w:line="276" w:lineRule="auto"/>
        <w:contextualSpacing/>
        <w:jc w:val="both"/>
        <w:rPr>
          <w:rFonts w:ascii="Times New Roman" w:hAnsi="Times New Roman" w:cs="Times New Roman"/>
          <w:color w:val="000000" w:themeColor="text1"/>
        </w:rPr>
      </w:pPr>
    </w:p>
    <w:p w:rsidR="00E735CF" w:rsidRPr="00E735CF" w:rsidRDefault="00E735CF" w:rsidP="00E735CF">
      <w:pPr>
        <w:numPr>
          <w:ilvl w:val="0"/>
          <w:numId w:val="2"/>
        </w:numPr>
        <w:spacing w:after="0" w:line="276" w:lineRule="auto"/>
        <w:contextualSpacing/>
        <w:rPr>
          <w:rFonts w:ascii="Times New Roman" w:hAnsi="Times New Roman" w:cs="Times New Roman"/>
          <w:b/>
          <w:color w:val="000000" w:themeColor="text1"/>
        </w:rPr>
      </w:pPr>
      <w:r w:rsidRPr="00E735CF">
        <w:rPr>
          <w:rFonts w:ascii="Times New Roman" w:hAnsi="Times New Roman" w:cs="Times New Roman"/>
          <w:b/>
          <w:color w:val="000000" w:themeColor="text1"/>
        </w:rPr>
        <w:t>Wskazanie osób uprawnionych do komunikowania się z Wykonawcami</w:t>
      </w:r>
    </w:p>
    <w:p w:rsidR="005D1242" w:rsidRDefault="005D1242" w:rsidP="00E735CF">
      <w:pPr>
        <w:spacing w:after="0" w:line="276" w:lineRule="auto"/>
        <w:jc w:val="both"/>
        <w:rPr>
          <w:rFonts w:ascii="Times New Roman" w:hAnsi="Times New Roman" w:cs="Times New Roman"/>
          <w:color w:val="000000" w:themeColor="text1"/>
        </w:rPr>
      </w:pPr>
    </w:p>
    <w:p w:rsidR="00E735CF" w:rsidRPr="00E735CF" w:rsidRDefault="00E735CF" w:rsidP="00E735CF">
      <w:pPr>
        <w:spacing w:after="0" w:line="276" w:lineRule="auto"/>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Zamawiający wyznacza następującą osobę do kontaktu z Wykonawcami: </w:t>
      </w:r>
      <w:r w:rsidR="00FD7204">
        <w:rPr>
          <w:rFonts w:ascii="Times New Roman" w:hAnsi="Times New Roman" w:cs="Times New Roman"/>
          <w:color w:val="000000" w:themeColor="text1"/>
        </w:rPr>
        <w:t>Ewa Piasta-Grzegorczyk</w:t>
      </w:r>
      <w:r w:rsidRPr="00E735CF">
        <w:rPr>
          <w:rFonts w:ascii="Times New Roman" w:hAnsi="Times New Roman" w:cs="Times New Roman"/>
          <w:color w:val="000000" w:themeColor="text1"/>
        </w:rPr>
        <w:t>, Sekcja Zamówień Publicznych KWP zs. w Radomiu.</w:t>
      </w:r>
    </w:p>
    <w:p w:rsidR="00E735CF" w:rsidRDefault="00E735CF" w:rsidP="00E735CF">
      <w:pPr>
        <w:spacing w:after="0" w:line="276" w:lineRule="auto"/>
        <w:jc w:val="both"/>
        <w:rPr>
          <w:rFonts w:ascii="Times New Roman" w:hAnsi="Times New Roman" w:cs="Times New Roman"/>
          <w:color w:val="000000" w:themeColor="text1"/>
        </w:rPr>
      </w:pPr>
    </w:p>
    <w:p w:rsidR="00E735CF" w:rsidRPr="00E735CF" w:rsidRDefault="00E735CF" w:rsidP="00E735CF">
      <w:pPr>
        <w:numPr>
          <w:ilvl w:val="0"/>
          <w:numId w:val="2"/>
        </w:numPr>
        <w:spacing w:after="0" w:line="276" w:lineRule="auto"/>
        <w:ind w:hanging="440"/>
        <w:contextualSpacing/>
        <w:rPr>
          <w:rFonts w:ascii="Times New Roman" w:hAnsi="Times New Roman" w:cs="Times New Roman"/>
          <w:b/>
          <w:color w:val="000000" w:themeColor="text1"/>
        </w:rPr>
      </w:pPr>
      <w:r w:rsidRPr="00E735CF">
        <w:rPr>
          <w:rFonts w:ascii="Times New Roman" w:hAnsi="Times New Roman" w:cs="Times New Roman"/>
          <w:b/>
          <w:color w:val="000000" w:themeColor="text1"/>
        </w:rPr>
        <w:t>Termin związania ofertą</w:t>
      </w:r>
    </w:p>
    <w:p w:rsidR="005D1242" w:rsidRDefault="005D1242" w:rsidP="005D1242">
      <w:pPr>
        <w:spacing w:after="0" w:line="276" w:lineRule="auto"/>
        <w:contextualSpacing/>
        <w:jc w:val="both"/>
        <w:rPr>
          <w:rFonts w:ascii="Times New Roman" w:hAnsi="Times New Roman" w:cs="Times New Roman"/>
          <w:color w:val="000000" w:themeColor="text1"/>
          <w:sz w:val="24"/>
          <w:szCs w:val="24"/>
        </w:rPr>
      </w:pPr>
    </w:p>
    <w:p w:rsidR="00E735CF" w:rsidRPr="005F19A1" w:rsidRDefault="00E735CF" w:rsidP="00E735CF">
      <w:pPr>
        <w:numPr>
          <w:ilvl w:val="0"/>
          <w:numId w:val="3"/>
        </w:numPr>
        <w:spacing w:after="0" w:line="276" w:lineRule="auto"/>
        <w:contextualSpacing/>
        <w:jc w:val="both"/>
        <w:rPr>
          <w:rFonts w:ascii="Times New Roman" w:hAnsi="Times New Roman" w:cs="Times New Roman"/>
          <w:color w:val="000000" w:themeColor="text1"/>
          <w:sz w:val="24"/>
          <w:szCs w:val="24"/>
        </w:rPr>
      </w:pPr>
      <w:r w:rsidRPr="005F19A1">
        <w:rPr>
          <w:rFonts w:ascii="Times New Roman" w:hAnsi="Times New Roman" w:cs="Times New Roman"/>
          <w:color w:val="000000" w:themeColor="text1"/>
          <w:sz w:val="24"/>
          <w:szCs w:val="24"/>
        </w:rPr>
        <w:t>Wykonawca jest związany ofertą od dnia upływu terminu składania ofert, przy czym pierwszym dniem terminu związania ofertą jest dzień, w którym upływa termin składania ofert</w:t>
      </w:r>
      <w:r w:rsidR="00B10FCE">
        <w:rPr>
          <w:rFonts w:ascii="Times New Roman" w:hAnsi="Times New Roman" w:cs="Times New Roman"/>
          <w:color w:val="000000" w:themeColor="text1"/>
          <w:sz w:val="24"/>
          <w:szCs w:val="24"/>
        </w:rPr>
        <w:t xml:space="preserve"> </w:t>
      </w:r>
      <w:r w:rsidRPr="005F19A1">
        <w:rPr>
          <w:rFonts w:ascii="Times New Roman" w:hAnsi="Times New Roman" w:cs="Times New Roman"/>
          <w:color w:val="000000" w:themeColor="text1"/>
          <w:sz w:val="24"/>
          <w:szCs w:val="24"/>
        </w:rPr>
        <w:t xml:space="preserve"> </w:t>
      </w:r>
      <w:r w:rsidR="006874C5">
        <w:rPr>
          <w:rFonts w:ascii="Times New Roman" w:hAnsi="Times New Roman" w:cs="Times New Roman"/>
          <w:b/>
          <w:bCs/>
          <w:color w:val="0070C0"/>
          <w:sz w:val="24"/>
          <w:szCs w:val="24"/>
          <w:u w:val="single"/>
        </w:rPr>
        <w:t>01.0</w:t>
      </w:r>
      <w:r w:rsidR="0035024F">
        <w:rPr>
          <w:rFonts w:ascii="Times New Roman" w:hAnsi="Times New Roman" w:cs="Times New Roman"/>
          <w:b/>
          <w:bCs/>
          <w:color w:val="0070C0"/>
          <w:sz w:val="24"/>
          <w:szCs w:val="24"/>
          <w:u w:val="single"/>
        </w:rPr>
        <w:t>9</w:t>
      </w:r>
      <w:r w:rsidR="006874C5">
        <w:rPr>
          <w:rFonts w:ascii="Times New Roman" w:hAnsi="Times New Roman" w:cs="Times New Roman"/>
          <w:b/>
          <w:bCs/>
          <w:color w:val="0070C0"/>
          <w:sz w:val="24"/>
          <w:szCs w:val="24"/>
          <w:u w:val="single"/>
        </w:rPr>
        <w:t>.2023r.</w:t>
      </w:r>
    </w:p>
    <w:p w:rsidR="00E735CF" w:rsidRPr="00E735CF" w:rsidRDefault="00E735CF" w:rsidP="00E735CF">
      <w:pPr>
        <w:numPr>
          <w:ilvl w:val="0"/>
          <w:numId w:val="3"/>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b/>
          <w:color w:val="000000" w:themeColor="text1"/>
          <w:u w:val="single"/>
        </w:rPr>
        <w:t>W przypadku, gdy wybór najkorzystniejszej oferty nie nastąpi przed upływem terminu związania ofertą określonego w SWZ,</w:t>
      </w:r>
      <w:r w:rsidRPr="00E735CF">
        <w:rPr>
          <w:rFonts w:ascii="Times New Roman" w:hAnsi="Times New Roman" w:cs="Times New Roman"/>
          <w:color w:val="000000" w:themeColor="text1"/>
        </w:rPr>
        <w:t xml:space="preserve"> Zamawiający przed upływem terminu związania ofertą zwraca się jednokrotnie do Wykonawców o wyrażenie zgody na przedłużenie tego terminu </w:t>
      </w:r>
      <w:r w:rsidRPr="00E735CF">
        <w:rPr>
          <w:rFonts w:ascii="Times New Roman" w:hAnsi="Times New Roman" w:cs="Times New Roman"/>
          <w:color w:val="000000" w:themeColor="text1"/>
        </w:rPr>
        <w:br/>
        <w:t xml:space="preserve">o wskazany przez niego okres, nie dłuższy niż </w:t>
      </w:r>
      <w:r w:rsidRPr="00E735CF">
        <w:rPr>
          <w:rFonts w:ascii="Times New Roman" w:hAnsi="Times New Roman" w:cs="Times New Roman"/>
          <w:b/>
          <w:bCs/>
          <w:color w:val="000000" w:themeColor="text1"/>
        </w:rPr>
        <w:t>30 dni</w:t>
      </w:r>
      <w:r w:rsidRPr="00E735CF">
        <w:rPr>
          <w:rFonts w:ascii="Times New Roman" w:hAnsi="Times New Roman" w:cs="Times New Roman"/>
          <w:color w:val="000000" w:themeColor="text1"/>
        </w:rPr>
        <w:t>.</w:t>
      </w:r>
    </w:p>
    <w:p w:rsidR="00E735CF" w:rsidRPr="00E735CF" w:rsidRDefault="00E735CF" w:rsidP="00E735CF">
      <w:pPr>
        <w:numPr>
          <w:ilvl w:val="0"/>
          <w:numId w:val="3"/>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b/>
          <w:color w:val="000000" w:themeColor="text1"/>
          <w:u w:val="single"/>
        </w:rPr>
        <w:t>Przedłużenie terminu związania ofertą,</w:t>
      </w:r>
      <w:r w:rsidRPr="00E735CF">
        <w:rPr>
          <w:rFonts w:ascii="Times New Roman" w:hAnsi="Times New Roman" w:cs="Times New Roman"/>
          <w:color w:val="000000" w:themeColor="text1"/>
          <w:u w:val="single"/>
        </w:rPr>
        <w:t xml:space="preserve"> o którym mowa w ust. 2,</w:t>
      </w:r>
      <w:r w:rsidRPr="00E735CF">
        <w:rPr>
          <w:rFonts w:ascii="Times New Roman" w:hAnsi="Times New Roman" w:cs="Times New Roman"/>
          <w:color w:val="000000" w:themeColor="text1"/>
        </w:rPr>
        <w:t xml:space="preserve"> </w:t>
      </w:r>
      <w:r w:rsidRPr="00E735CF">
        <w:rPr>
          <w:rFonts w:ascii="Times New Roman" w:hAnsi="Times New Roman" w:cs="Times New Roman"/>
          <w:b/>
          <w:color w:val="000000" w:themeColor="text1"/>
        </w:rPr>
        <w:t>wymaga złożenia przez Wykonawcę pisemnego oświadczenia</w:t>
      </w:r>
      <w:r w:rsidRPr="00E735CF">
        <w:rPr>
          <w:rFonts w:ascii="Times New Roman" w:hAnsi="Times New Roman" w:cs="Times New Roman"/>
          <w:color w:val="000000" w:themeColor="text1"/>
        </w:rPr>
        <w:t xml:space="preserve"> (tj. wyrażonego przy użyciu wyrazów, cyfr lub innych znaków pisarskich, które można odczytać i powielić) o wyrażeniu zgody na przedłużenie terminu związania ofertą.</w:t>
      </w:r>
    </w:p>
    <w:p w:rsidR="00E735CF" w:rsidRPr="00E735CF" w:rsidRDefault="00E735CF" w:rsidP="00E735CF">
      <w:pPr>
        <w:numPr>
          <w:ilvl w:val="0"/>
          <w:numId w:val="3"/>
        </w:numPr>
        <w:spacing w:after="0" w:line="276" w:lineRule="auto"/>
        <w:contextualSpacing/>
        <w:jc w:val="both"/>
        <w:rPr>
          <w:rFonts w:ascii="Times New Roman" w:hAnsi="Times New Roman" w:cs="Times New Roman"/>
          <w:color w:val="000000" w:themeColor="text1"/>
          <w:u w:val="single"/>
        </w:rPr>
      </w:pPr>
      <w:r w:rsidRPr="00E735CF">
        <w:rPr>
          <w:rFonts w:ascii="Times New Roman" w:hAnsi="Times New Roman" w:cs="Times New Roman"/>
          <w:b/>
          <w:color w:val="000000" w:themeColor="text1"/>
          <w:u w:val="single"/>
        </w:rPr>
        <w:t>Jeżeli termin związania upłynął przed wyborem najkorzystniejszej oferty</w:t>
      </w:r>
      <w:r w:rsidRPr="00E735CF">
        <w:rPr>
          <w:rFonts w:ascii="Times New Roman" w:hAnsi="Times New Roman" w:cs="Times New Roman"/>
          <w:bCs/>
          <w:color w:val="000000" w:themeColor="text1"/>
        </w:rPr>
        <w:t>,</w:t>
      </w:r>
      <w:r w:rsidRPr="00E735CF">
        <w:rPr>
          <w:rFonts w:ascii="Times New Roman" w:hAnsi="Times New Roman" w:cs="Times New Roman"/>
          <w:b/>
          <w:color w:val="000000" w:themeColor="text1"/>
        </w:rPr>
        <w:t xml:space="preserve"> </w:t>
      </w:r>
      <w:r w:rsidRPr="00E735CF">
        <w:rPr>
          <w:rFonts w:ascii="Times New Roman" w:hAnsi="Times New Roman" w:cs="Times New Roman"/>
          <w:color w:val="000000" w:themeColor="text1"/>
        </w:rPr>
        <w:t xml:space="preserve">Zamawiający wzywa Wykonawcę, którego oferta otrzymała najwyższą ocenę, do wyrażenia, w wyznaczonym przez Zamawiającego terminie, </w:t>
      </w:r>
      <w:r w:rsidRPr="00E735CF">
        <w:rPr>
          <w:rFonts w:ascii="Times New Roman" w:hAnsi="Times New Roman" w:cs="Times New Roman"/>
          <w:b/>
          <w:color w:val="000000" w:themeColor="text1"/>
          <w:u w:val="single"/>
        </w:rPr>
        <w:t>pisemnej zgody na wybór jego oferty</w:t>
      </w:r>
      <w:r w:rsidRPr="00E735CF">
        <w:rPr>
          <w:rFonts w:ascii="Times New Roman" w:hAnsi="Times New Roman" w:cs="Times New Roman"/>
          <w:color w:val="000000" w:themeColor="text1"/>
          <w:u w:val="single"/>
        </w:rPr>
        <w:t>.</w:t>
      </w:r>
    </w:p>
    <w:p w:rsidR="00E735CF" w:rsidRPr="00E735CF" w:rsidRDefault="00E735CF" w:rsidP="00E735CF">
      <w:pPr>
        <w:numPr>
          <w:ilvl w:val="0"/>
          <w:numId w:val="3"/>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b/>
          <w:color w:val="000000" w:themeColor="text1"/>
          <w:u w:val="single"/>
        </w:rPr>
        <w:t>W przypadku braku zgody, o której mowa w ust. 4</w:t>
      </w:r>
      <w:r w:rsidRPr="00E735CF">
        <w:rPr>
          <w:rFonts w:ascii="Times New Roman" w:hAnsi="Times New Roman" w:cs="Times New Roman"/>
          <w:bCs/>
          <w:color w:val="000000" w:themeColor="text1"/>
        </w:rPr>
        <w:t xml:space="preserve">, </w:t>
      </w:r>
      <w:r w:rsidRPr="00E735CF">
        <w:rPr>
          <w:rFonts w:ascii="Times New Roman" w:hAnsi="Times New Roman" w:cs="Times New Roman"/>
          <w:color w:val="000000" w:themeColor="text1"/>
        </w:rPr>
        <w:t>Zamawiający zwraca się o wyrażenie takiej zgody do kolejnego wykonawcy, którego oferta została najwyżej oceniona,</w:t>
      </w:r>
      <w:r w:rsidRPr="00E735CF">
        <w:rPr>
          <w:rFonts w:ascii="Times New Roman" w:hAnsi="Times New Roman" w:cs="Times New Roman"/>
          <w:b/>
          <w:color w:val="000000" w:themeColor="text1"/>
        </w:rPr>
        <w:t xml:space="preserve"> chyba, że zachodzą przesłanki do unieważnienia postępowania.</w:t>
      </w:r>
    </w:p>
    <w:p w:rsidR="00E735CF" w:rsidRPr="00E735CF" w:rsidRDefault="00E735CF" w:rsidP="00E735CF">
      <w:pPr>
        <w:numPr>
          <w:ilvl w:val="0"/>
          <w:numId w:val="3"/>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b/>
          <w:color w:val="000000" w:themeColor="text1"/>
          <w:u w:val="single"/>
        </w:rPr>
        <w:lastRenderedPageBreak/>
        <w:t>W przypadku, gdy Zamawiający żąda wniesienia wadium,</w:t>
      </w:r>
      <w:r w:rsidRPr="00E735CF">
        <w:rPr>
          <w:rFonts w:ascii="Times New Roman" w:hAnsi="Times New Roman" w:cs="Times New Roman"/>
          <w:color w:val="000000" w:themeColor="text1"/>
        </w:rPr>
        <w:t xml:space="preserve"> przedłużenie terminu związania ofertą, o którym mowa w ust. 2, następuje wraz z przedłużeniem okresu ważności wadium albo,</w:t>
      </w:r>
      <w:r w:rsidRPr="00E735CF">
        <w:rPr>
          <w:rFonts w:ascii="Times New Roman" w:hAnsi="Times New Roman" w:cs="Times New Roman"/>
          <w:color w:val="000000" w:themeColor="text1"/>
        </w:rPr>
        <w:br/>
        <w:t>jeżeli nie jest to możliwe, z wniesieniem nowego wadium na przedłużony okres związania ofertą.</w:t>
      </w:r>
    </w:p>
    <w:p w:rsidR="00E735CF" w:rsidRPr="00E735CF" w:rsidRDefault="00E735CF" w:rsidP="00E735CF">
      <w:pPr>
        <w:spacing w:after="0" w:line="276" w:lineRule="auto"/>
        <w:ind w:left="720"/>
        <w:contextualSpacing/>
        <w:jc w:val="both"/>
        <w:rPr>
          <w:rFonts w:ascii="Times New Roman" w:hAnsi="Times New Roman" w:cs="Times New Roman"/>
          <w:color w:val="000000" w:themeColor="text1"/>
        </w:rPr>
      </w:pPr>
    </w:p>
    <w:p w:rsidR="00E735CF" w:rsidRPr="00E735CF" w:rsidRDefault="00E735CF" w:rsidP="00E735CF">
      <w:pPr>
        <w:numPr>
          <w:ilvl w:val="0"/>
          <w:numId w:val="2"/>
        </w:numPr>
        <w:tabs>
          <w:tab w:val="left" w:pos="142"/>
        </w:tabs>
        <w:spacing w:after="0" w:line="276" w:lineRule="auto"/>
        <w:ind w:hanging="426"/>
        <w:contextualSpacing/>
        <w:rPr>
          <w:rFonts w:ascii="Times New Roman" w:hAnsi="Times New Roman" w:cs="Times New Roman"/>
          <w:b/>
          <w:color w:val="000000" w:themeColor="text1"/>
        </w:rPr>
      </w:pPr>
      <w:r w:rsidRPr="00E735CF">
        <w:rPr>
          <w:rFonts w:ascii="Times New Roman" w:hAnsi="Times New Roman" w:cs="Times New Roman"/>
          <w:b/>
          <w:color w:val="000000" w:themeColor="text1"/>
        </w:rPr>
        <w:t>Wymagania dotyczące wadium</w:t>
      </w:r>
    </w:p>
    <w:p w:rsidR="005D1242" w:rsidRDefault="005D1242" w:rsidP="00E735CF">
      <w:pPr>
        <w:spacing w:after="0" w:line="276" w:lineRule="auto"/>
        <w:rPr>
          <w:rFonts w:ascii="Times New Roman" w:hAnsi="Times New Roman" w:cs="Times New Roman"/>
          <w:color w:val="000000" w:themeColor="text1"/>
        </w:rPr>
      </w:pPr>
    </w:p>
    <w:p w:rsidR="00E735CF" w:rsidRPr="001F48FD" w:rsidRDefault="00E735CF" w:rsidP="00E735CF">
      <w:pPr>
        <w:spacing w:after="0" w:line="276" w:lineRule="auto"/>
        <w:rPr>
          <w:rFonts w:ascii="Times New Roman" w:eastAsia="Times New Roman" w:hAnsi="Times New Roman" w:cs="Times New Roman"/>
          <w:b/>
          <w:bCs/>
          <w:lang w:eastAsia="x-none"/>
        </w:rPr>
      </w:pPr>
      <w:r w:rsidRPr="001F48FD">
        <w:rPr>
          <w:rFonts w:ascii="Times New Roman" w:hAnsi="Times New Roman" w:cs="Times New Roman"/>
          <w:color w:val="000000" w:themeColor="text1"/>
        </w:rPr>
        <w:t xml:space="preserve">Zamawiający </w:t>
      </w:r>
      <w:r w:rsidRPr="00E23455">
        <w:rPr>
          <w:rFonts w:ascii="Times New Roman" w:hAnsi="Times New Roman" w:cs="Times New Roman"/>
          <w:b/>
          <w:color w:val="000000" w:themeColor="text1"/>
          <w:u w:val="single"/>
        </w:rPr>
        <w:t xml:space="preserve">nie </w:t>
      </w:r>
      <w:r w:rsidRPr="00E23455">
        <w:rPr>
          <w:rFonts w:ascii="Times New Roman" w:hAnsi="Times New Roman" w:cs="Times New Roman"/>
          <w:b/>
          <w:bCs/>
          <w:color w:val="000000" w:themeColor="text1"/>
          <w:u w:val="single"/>
        </w:rPr>
        <w:t>żąda</w:t>
      </w:r>
      <w:r w:rsidRPr="001F48FD">
        <w:rPr>
          <w:rFonts w:ascii="Times New Roman" w:hAnsi="Times New Roman" w:cs="Times New Roman"/>
          <w:b/>
          <w:bCs/>
          <w:color w:val="000000" w:themeColor="text1"/>
        </w:rPr>
        <w:t xml:space="preserve"> </w:t>
      </w:r>
      <w:r w:rsidRPr="001F48FD">
        <w:rPr>
          <w:rFonts w:ascii="Times New Roman" w:hAnsi="Times New Roman" w:cs="Times New Roman"/>
          <w:color w:val="000000" w:themeColor="text1"/>
        </w:rPr>
        <w:t>wniesienia wadium</w:t>
      </w:r>
      <w:r w:rsidR="00EB5E52" w:rsidRPr="001F48FD">
        <w:rPr>
          <w:rFonts w:ascii="Times New Roman" w:hAnsi="Times New Roman" w:cs="Times New Roman"/>
          <w:color w:val="000000" w:themeColor="text1"/>
        </w:rPr>
        <w:t>.</w:t>
      </w:r>
      <w:r w:rsidRPr="001F48FD">
        <w:rPr>
          <w:rFonts w:ascii="Times New Roman" w:hAnsi="Times New Roman" w:cs="Times New Roman"/>
          <w:color w:val="000000" w:themeColor="text1"/>
        </w:rPr>
        <w:t xml:space="preserve"> </w:t>
      </w:r>
    </w:p>
    <w:p w:rsidR="009956A5" w:rsidRPr="00E735CF" w:rsidRDefault="009956A5" w:rsidP="00E725A9">
      <w:pPr>
        <w:spacing w:after="0" w:line="276" w:lineRule="auto"/>
        <w:contextualSpacing/>
        <w:jc w:val="both"/>
        <w:rPr>
          <w:rFonts w:ascii="Times New Roman" w:hAnsi="Times New Roman" w:cs="Times New Roman"/>
          <w:color w:val="000000" w:themeColor="text1"/>
        </w:rPr>
      </w:pPr>
    </w:p>
    <w:p w:rsidR="00E735CF" w:rsidRPr="00E735CF" w:rsidRDefault="00E735CF" w:rsidP="00E735CF">
      <w:pPr>
        <w:numPr>
          <w:ilvl w:val="0"/>
          <w:numId w:val="2"/>
        </w:numPr>
        <w:spacing w:after="0" w:line="276" w:lineRule="auto"/>
        <w:contextualSpacing/>
        <w:rPr>
          <w:rFonts w:ascii="Times New Roman" w:hAnsi="Times New Roman" w:cs="Times New Roman"/>
          <w:b/>
          <w:color w:val="000000" w:themeColor="text1"/>
        </w:rPr>
      </w:pPr>
      <w:r w:rsidRPr="00E735CF">
        <w:rPr>
          <w:rFonts w:ascii="Times New Roman" w:hAnsi="Times New Roman" w:cs="Times New Roman"/>
          <w:b/>
          <w:color w:val="000000" w:themeColor="text1"/>
        </w:rPr>
        <w:t>Informacje dotyczące zabezpieczenia należytego wykonania umowy</w:t>
      </w:r>
    </w:p>
    <w:p w:rsidR="00E735CF" w:rsidRPr="001F48FD" w:rsidRDefault="00E735CF" w:rsidP="00EB5E52">
      <w:pPr>
        <w:spacing w:after="0" w:line="276" w:lineRule="auto"/>
        <w:jc w:val="both"/>
        <w:rPr>
          <w:rFonts w:ascii="Times New Roman" w:hAnsi="Times New Roman" w:cs="Times New Roman"/>
          <w:b/>
          <w:bCs/>
          <w:u w:val="single"/>
        </w:rPr>
      </w:pPr>
      <w:r w:rsidRPr="001F48FD">
        <w:rPr>
          <w:rFonts w:ascii="Times New Roman" w:hAnsi="Times New Roman" w:cs="Times New Roman"/>
        </w:rPr>
        <w:t xml:space="preserve">Zamawiający </w:t>
      </w:r>
      <w:r w:rsidR="00EB5E52" w:rsidRPr="001F48FD">
        <w:rPr>
          <w:rFonts w:ascii="Times New Roman" w:hAnsi="Times New Roman" w:cs="Times New Roman"/>
          <w:b/>
          <w:u w:val="single"/>
        </w:rPr>
        <w:t>nie żąda</w:t>
      </w:r>
      <w:r w:rsidR="00EB5E52" w:rsidRPr="001F48FD">
        <w:rPr>
          <w:rFonts w:ascii="Times New Roman" w:hAnsi="Times New Roman" w:cs="Times New Roman"/>
        </w:rPr>
        <w:t xml:space="preserve"> wniesienia zabezpieczenia należytego wykonania umowy.</w:t>
      </w:r>
    </w:p>
    <w:p w:rsidR="00E735CF" w:rsidRPr="00E735CF" w:rsidRDefault="00E735CF" w:rsidP="00E735CF">
      <w:pPr>
        <w:spacing w:after="0" w:line="276" w:lineRule="auto"/>
        <w:contextualSpacing/>
        <w:jc w:val="both"/>
        <w:rPr>
          <w:rFonts w:ascii="Times New Roman" w:hAnsi="Times New Roman" w:cs="Times New Roman"/>
          <w:color w:val="000000" w:themeColor="text1"/>
        </w:rPr>
      </w:pPr>
    </w:p>
    <w:p w:rsidR="00E735CF" w:rsidRDefault="00E735CF" w:rsidP="00E735CF">
      <w:pPr>
        <w:numPr>
          <w:ilvl w:val="0"/>
          <w:numId w:val="2"/>
        </w:numPr>
        <w:spacing w:after="0" w:line="276" w:lineRule="auto"/>
        <w:ind w:hanging="286"/>
        <w:contextualSpacing/>
        <w:rPr>
          <w:rFonts w:ascii="Times New Roman" w:hAnsi="Times New Roman" w:cs="Times New Roman"/>
          <w:b/>
          <w:color w:val="000000" w:themeColor="text1"/>
        </w:rPr>
      </w:pPr>
      <w:r w:rsidRPr="00E735CF">
        <w:rPr>
          <w:rFonts w:ascii="Times New Roman" w:hAnsi="Times New Roman" w:cs="Times New Roman"/>
          <w:b/>
          <w:color w:val="000000" w:themeColor="text1"/>
        </w:rPr>
        <w:t>Opis sposobu przygotowania oferty</w:t>
      </w:r>
    </w:p>
    <w:p w:rsidR="00E735CF" w:rsidRPr="00E735CF" w:rsidRDefault="00E735CF" w:rsidP="00E735CF">
      <w:pPr>
        <w:numPr>
          <w:ilvl w:val="0"/>
          <w:numId w:val="4"/>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Oferta musi być sporządzona w języku polskim, pod rygorem nieważności w formie elektronicznej lub w postaci elektronicznej</w:t>
      </w:r>
      <w:r w:rsidRPr="00E735CF">
        <w:rPr>
          <w:rFonts w:ascii="Times New Roman" w:hAnsi="Times New Roman" w:cs="Times New Roman"/>
          <w:b/>
          <w:bCs/>
          <w:color w:val="000000" w:themeColor="text1"/>
        </w:rPr>
        <w:t xml:space="preserve"> opatrzona kwalifikowanym podpisem elektronicznym, podpisem zaufanym lub elektronicznym podpisem osobistym</w:t>
      </w:r>
      <w:r w:rsidRPr="00E735CF">
        <w:rPr>
          <w:rFonts w:ascii="Times New Roman" w:hAnsi="Times New Roman" w:cs="Times New Roman"/>
          <w:color w:val="000000" w:themeColor="text1"/>
        </w:rPr>
        <w:t xml:space="preserve"> w formacie danych: .pdf, .</w:t>
      </w:r>
      <w:proofErr w:type="spellStart"/>
      <w:r w:rsidRPr="00E735CF">
        <w:rPr>
          <w:rFonts w:ascii="Times New Roman" w:hAnsi="Times New Roman" w:cs="Times New Roman"/>
          <w:color w:val="000000" w:themeColor="text1"/>
        </w:rPr>
        <w:t>doc</w:t>
      </w:r>
      <w:proofErr w:type="spellEnd"/>
      <w:r w:rsidRPr="00E735CF">
        <w:rPr>
          <w:rFonts w:ascii="Times New Roman" w:hAnsi="Times New Roman" w:cs="Times New Roman"/>
          <w:color w:val="000000" w:themeColor="text1"/>
        </w:rPr>
        <w:t>, .</w:t>
      </w:r>
      <w:proofErr w:type="spellStart"/>
      <w:r w:rsidRPr="00E735CF">
        <w:rPr>
          <w:rFonts w:ascii="Times New Roman" w:hAnsi="Times New Roman" w:cs="Times New Roman"/>
          <w:color w:val="000000" w:themeColor="text1"/>
        </w:rPr>
        <w:t>docx</w:t>
      </w:r>
      <w:proofErr w:type="spellEnd"/>
      <w:r w:rsidRPr="00E735CF">
        <w:rPr>
          <w:rFonts w:ascii="Times New Roman" w:hAnsi="Times New Roman" w:cs="Times New Roman"/>
          <w:color w:val="000000" w:themeColor="text1"/>
        </w:rPr>
        <w:t>, .</w:t>
      </w:r>
      <w:proofErr w:type="spellStart"/>
      <w:r w:rsidRPr="00E735CF">
        <w:rPr>
          <w:rFonts w:ascii="Times New Roman" w:hAnsi="Times New Roman" w:cs="Times New Roman"/>
          <w:color w:val="000000" w:themeColor="text1"/>
        </w:rPr>
        <w:t>xps</w:t>
      </w:r>
      <w:proofErr w:type="spellEnd"/>
      <w:r w:rsidRPr="00E735CF">
        <w:rPr>
          <w:rFonts w:ascii="Times New Roman" w:hAnsi="Times New Roman" w:cs="Times New Roman"/>
          <w:color w:val="000000" w:themeColor="text1"/>
        </w:rPr>
        <w:t>, .xls, .jpg, .</w:t>
      </w:r>
      <w:proofErr w:type="spellStart"/>
      <w:r w:rsidRPr="00E735CF">
        <w:rPr>
          <w:rFonts w:ascii="Times New Roman" w:hAnsi="Times New Roman" w:cs="Times New Roman"/>
          <w:color w:val="000000" w:themeColor="text1"/>
        </w:rPr>
        <w:t>jpeg</w:t>
      </w:r>
      <w:proofErr w:type="spellEnd"/>
      <w:r w:rsidRPr="00E735CF">
        <w:rPr>
          <w:rFonts w:ascii="Times New Roman" w:hAnsi="Times New Roman" w:cs="Times New Roman"/>
          <w:color w:val="000000" w:themeColor="text1"/>
        </w:rPr>
        <w:t xml:space="preserve">, </w:t>
      </w:r>
      <w:r w:rsidRPr="00E735CF">
        <w:rPr>
          <w:rFonts w:ascii="Times New Roman" w:hAnsi="Times New Roman" w:cs="Times New Roman"/>
          <w:b/>
          <w:color w:val="000000" w:themeColor="text1"/>
        </w:rPr>
        <w:t>ze szczególnym wskazaniem na .pdf</w:t>
      </w:r>
      <w:r w:rsidRPr="00E735CF">
        <w:rPr>
          <w:rFonts w:ascii="Times New Roman" w:hAnsi="Times New Roman" w:cs="Times New Roman"/>
          <w:color w:val="000000" w:themeColor="text1"/>
        </w:rPr>
        <w:t xml:space="preserve"> .</w:t>
      </w:r>
    </w:p>
    <w:p w:rsidR="00E735CF" w:rsidRPr="00E735CF" w:rsidRDefault="00E735CF" w:rsidP="00E735CF">
      <w:pPr>
        <w:numPr>
          <w:ilvl w:val="0"/>
          <w:numId w:val="4"/>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b/>
          <w:color w:val="000000" w:themeColor="text1"/>
        </w:rPr>
        <w:t xml:space="preserve">Rozszerzenia plików wykorzystywanych przez Wykonawców powinny być zgodne </w:t>
      </w:r>
      <w:r w:rsidRPr="00E735CF">
        <w:rPr>
          <w:rFonts w:ascii="Times New Roman" w:hAnsi="Times New Roman" w:cs="Times New Roman"/>
          <w:b/>
          <w:color w:val="000000" w:themeColor="text1"/>
        </w:rPr>
        <w:br/>
      </w:r>
      <w:r w:rsidRPr="00E735CF">
        <w:rPr>
          <w:rFonts w:ascii="Times New Roman" w:hAnsi="Times New Roman" w:cs="Times New Roman"/>
          <w:bCs/>
          <w:color w:val="000000" w:themeColor="text1"/>
        </w:rPr>
        <w:t>z</w:t>
      </w:r>
      <w:r w:rsidRPr="00E735CF">
        <w:rPr>
          <w:rFonts w:ascii="Times New Roman" w:hAnsi="Times New Roman" w:cs="Times New Roman"/>
          <w:color w:val="000000" w:themeColor="text1"/>
        </w:rPr>
        <w:t xml:space="preserve"> Załącznikiem nr 2 do „Rozporządzenia Rady Ministrów w sprawie Krajowych Ram Interoperacyjności, minimalnych wymagań dla rejestrów publicznych i wymiany informacji </w:t>
      </w:r>
      <w:r w:rsidRPr="00E735CF">
        <w:rPr>
          <w:rFonts w:ascii="Times New Roman" w:hAnsi="Times New Roman" w:cs="Times New Roman"/>
          <w:color w:val="000000" w:themeColor="text1"/>
        </w:rPr>
        <w:br/>
        <w:t>w postaci elektronicznej oraz minimalnych wymagań dla systemów teleinformatycznych”, zwanego dalej Rozporządzeniem KRI.</w:t>
      </w:r>
    </w:p>
    <w:p w:rsidR="00E735CF" w:rsidRPr="00E735CF" w:rsidRDefault="00E735CF" w:rsidP="00E735CF">
      <w:pPr>
        <w:numPr>
          <w:ilvl w:val="0"/>
          <w:numId w:val="4"/>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W procesie składania oferty na platformie, </w:t>
      </w:r>
      <w:r w:rsidRPr="00E735CF">
        <w:rPr>
          <w:rFonts w:ascii="Times New Roman" w:hAnsi="Times New Roman" w:cs="Times New Roman"/>
          <w:b/>
          <w:color w:val="000000" w:themeColor="text1"/>
        </w:rPr>
        <w:t>kwalifikowany podpis elektroniczny</w:t>
      </w:r>
      <w:r w:rsidRPr="00E735CF">
        <w:rPr>
          <w:rFonts w:ascii="Times New Roman" w:hAnsi="Times New Roman" w:cs="Times New Roman"/>
          <w:color w:val="000000" w:themeColor="text1"/>
        </w:rPr>
        <w:t xml:space="preserve">, </w:t>
      </w:r>
      <w:r w:rsidRPr="00E735CF">
        <w:rPr>
          <w:rFonts w:ascii="Times New Roman" w:hAnsi="Times New Roman" w:cs="Times New Roman"/>
          <w:b/>
          <w:color w:val="000000" w:themeColor="text1"/>
        </w:rPr>
        <w:t>podpis zaufany</w:t>
      </w:r>
      <w:r w:rsidRPr="00E735CF">
        <w:rPr>
          <w:rFonts w:ascii="Times New Roman" w:hAnsi="Times New Roman" w:cs="Times New Roman"/>
          <w:color w:val="000000" w:themeColor="text1"/>
        </w:rPr>
        <w:t xml:space="preserve"> lub </w:t>
      </w:r>
      <w:r w:rsidRPr="00E735CF">
        <w:rPr>
          <w:rFonts w:ascii="Times New Roman" w:hAnsi="Times New Roman" w:cs="Times New Roman"/>
          <w:b/>
          <w:color w:val="000000" w:themeColor="text1"/>
        </w:rPr>
        <w:t>elektroniczn</w:t>
      </w:r>
      <w:r w:rsidRPr="00E735CF">
        <w:rPr>
          <w:rFonts w:ascii="Times New Roman" w:hAnsi="Times New Roman" w:cs="Times New Roman"/>
          <w:color w:val="000000" w:themeColor="text1"/>
        </w:rPr>
        <w:t xml:space="preserve">y </w:t>
      </w:r>
      <w:r w:rsidRPr="00E735CF">
        <w:rPr>
          <w:rFonts w:ascii="Times New Roman" w:hAnsi="Times New Roman" w:cs="Times New Roman"/>
          <w:b/>
          <w:color w:val="000000" w:themeColor="text1"/>
        </w:rPr>
        <w:t>podpis osobisty</w:t>
      </w:r>
      <w:r w:rsidRPr="00E735CF">
        <w:rPr>
          <w:rFonts w:ascii="Times New Roman" w:hAnsi="Times New Roman" w:cs="Times New Roman"/>
          <w:color w:val="000000" w:themeColor="text1"/>
        </w:rPr>
        <w:t xml:space="preserve"> Wykonawca składa bezpośrednio na dokumencie, który następnie przesyła do systemu.</w:t>
      </w:r>
    </w:p>
    <w:p w:rsidR="00E735CF" w:rsidRPr="00E735CF" w:rsidRDefault="00E735CF" w:rsidP="00E735CF">
      <w:pPr>
        <w:numPr>
          <w:ilvl w:val="0"/>
          <w:numId w:val="4"/>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W celu ewentualnej kompresji danych zamawiający zaleca wykorzystanie jednego z rozszerzeń:</w:t>
      </w:r>
    </w:p>
    <w:p w:rsidR="00E735CF" w:rsidRPr="00E735CF" w:rsidRDefault="00E735CF" w:rsidP="00E735CF">
      <w:pPr>
        <w:numPr>
          <w:ilvl w:val="0"/>
          <w:numId w:val="20"/>
        </w:numPr>
        <w:spacing w:after="0" w:line="276" w:lineRule="auto"/>
        <w:contextualSpacing/>
        <w:jc w:val="both"/>
        <w:rPr>
          <w:rFonts w:ascii="Times New Roman" w:hAnsi="Times New Roman" w:cs="Times New Roman"/>
          <w:bCs/>
          <w:color w:val="000000" w:themeColor="text1"/>
        </w:rPr>
      </w:pPr>
      <w:r w:rsidRPr="00E735CF">
        <w:rPr>
          <w:rFonts w:ascii="Times New Roman" w:hAnsi="Times New Roman" w:cs="Times New Roman"/>
          <w:b/>
          <w:color w:val="000000" w:themeColor="text1"/>
        </w:rPr>
        <w:t>.zip</w:t>
      </w:r>
      <w:r w:rsidRPr="00E735CF">
        <w:rPr>
          <w:rFonts w:ascii="Times New Roman" w:hAnsi="Times New Roman" w:cs="Times New Roman"/>
          <w:bCs/>
          <w:color w:val="000000" w:themeColor="text1"/>
        </w:rPr>
        <w:t>,</w:t>
      </w:r>
    </w:p>
    <w:p w:rsidR="00E735CF" w:rsidRPr="00E735CF" w:rsidRDefault="00E735CF" w:rsidP="00E735CF">
      <w:pPr>
        <w:numPr>
          <w:ilvl w:val="0"/>
          <w:numId w:val="20"/>
        </w:numPr>
        <w:spacing w:after="0" w:line="276" w:lineRule="auto"/>
        <w:contextualSpacing/>
        <w:jc w:val="both"/>
        <w:rPr>
          <w:rFonts w:ascii="Times New Roman" w:hAnsi="Times New Roman" w:cs="Times New Roman"/>
          <w:bCs/>
          <w:color w:val="000000" w:themeColor="text1"/>
        </w:rPr>
      </w:pPr>
      <w:r w:rsidRPr="00E735CF">
        <w:rPr>
          <w:rFonts w:ascii="Times New Roman" w:hAnsi="Times New Roman" w:cs="Times New Roman"/>
          <w:b/>
          <w:color w:val="000000" w:themeColor="text1"/>
        </w:rPr>
        <w:t>.7Z</w:t>
      </w:r>
      <w:r w:rsidRPr="00E735CF">
        <w:rPr>
          <w:rFonts w:ascii="Times New Roman" w:hAnsi="Times New Roman" w:cs="Times New Roman"/>
          <w:bCs/>
          <w:color w:val="000000" w:themeColor="text1"/>
        </w:rPr>
        <w:t>.</w:t>
      </w:r>
    </w:p>
    <w:p w:rsidR="00E735CF" w:rsidRPr="00E735CF" w:rsidRDefault="00E735CF" w:rsidP="00E735CF">
      <w:pPr>
        <w:numPr>
          <w:ilvl w:val="0"/>
          <w:numId w:val="4"/>
        </w:numPr>
        <w:spacing w:after="0" w:line="276" w:lineRule="auto"/>
        <w:contextualSpacing/>
        <w:jc w:val="both"/>
        <w:rPr>
          <w:rFonts w:ascii="Times New Roman" w:hAnsi="Times New Roman" w:cs="Times New Roman"/>
          <w:bCs/>
          <w:color w:val="000000" w:themeColor="text1"/>
          <w:u w:val="single"/>
        </w:rPr>
      </w:pPr>
      <w:r w:rsidRPr="00E735CF">
        <w:rPr>
          <w:rFonts w:ascii="Times New Roman" w:hAnsi="Times New Roman" w:cs="Times New Roman"/>
          <w:b/>
          <w:u w:val="single"/>
        </w:rPr>
        <w:t>Wśród rozszerzeń powszechnych, a niewystępujących w Rozporządzeniu KRI występują: .</w:t>
      </w:r>
      <w:proofErr w:type="spellStart"/>
      <w:r w:rsidRPr="00E735CF">
        <w:rPr>
          <w:rFonts w:ascii="Times New Roman" w:hAnsi="Times New Roman" w:cs="Times New Roman"/>
          <w:b/>
          <w:u w:val="single"/>
        </w:rPr>
        <w:t>rar</w:t>
      </w:r>
      <w:proofErr w:type="spellEnd"/>
      <w:r w:rsidRPr="00E735CF">
        <w:rPr>
          <w:rFonts w:ascii="Times New Roman" w:hAnsi="Times New Roman" w:cs="Times New Roman"/>
          <w:b/>
          <w:u w:val="single"/>
        </w:rPr>
        <w:t>, .gif, .</w:t>
      </w:r>
      <w:proofErr w:type="spellStart"/>
      <w:r w:rsidRPr="00E735CF">
        <w:rPr>
          <w:rFonts w:ascii="Times New Roman" w:hAnsi="Times New Roman" w:cs="Times New Roman"/>
          <w:b/>
          <w:u w:val="single"/>
        </w:rPr>
        <w:t>bmp</w:t>
      </w:r>
      <w:proofErr w:type="spellEnd"/>
      <w:r w:rsidRPr="00E735CF">
        <w:rPr>
          <w:rFonts w:ascii="Times New Roman" w:hAnsi="Times New Roman" w:cs="Times New Roman"/>
          <w:b/>
          <w:u w:val="single"/>
        </w:rPr>
        <w:t xml:space="preserve">, </w:t>
      </w:r>
      <w:proofErr w:type="spellStart"/>
      <w:r w:rsidRPr="00E735CF">
        <w:rPr>
          <w:rFonts w:ascii="Times New Roman" w:hAnsi="Times New Roman" w:cs="Times New Roman"/>
          <w:b/>
          <w:u w:val="single"/>
        </w:rPr>
        <w:t>numbers</w:t>
      </w:r>
      <w:proofErr w:type="spellEnd"/>
      <w:r w:rsidRPr="00E735CF">
        <w:rPr>
          <w:rFonts w:ascii="Times New Roman" w:hAnsi="Times New Roman" w:cs="Times New Roman"/>
          <w:b/>
          <w:u w:val="single"/>
        </w:rPr>
        <w:t>, .</w:t>
      </w:r>
      <w:proofErr w:type="spellStart"/>
      <w:r w:rsidRPr="00E735CF">
        <w:rPr>
          <w:rFonts w:ascii="Times New Roman" w:hAnsi="Times New Roman" w:cs="Times New Roman"/>
          <w:b/>
          <w:u w:val="single"/>
        </w:rPr>
        <w:t>pages</w:t>
      </w:r>
      <w:proofErr w:type="spellEnd"/>
      <w:r w:rsidRPr="00E735CF">
        <w:rPr>
          <w:rFonts w:ascii="Times New Roman" w:hAnsi="Times New Roman" w:cs="Times New Roman"/>
          <w:b/>
        </w:rPr>
        <w:t>.</w:t>
      </w:r>
      <w:r w:rsidRPr="00E735CF">
        <w:rPr>
          <w:rFonts w:ascii="Times New Roman" w:hAnsi="Times New Roman" w:cs="Times New Roman"/>
          <w:b/>
          <w:color w:val="FF9900"/>
        </w:rPr>
        <w:t xml:space="preserve"> </w:t>
      </w:r>
      <w:r w:rsidRPr="00E735CF">
        <w:rPr>
          <w:rFonts w:ascii="Times New Roman" w:hAnsi="Times New Roman" w:cs="Times New Roman"/>
          <w:b/>
        </w:rPr>
        <w:t>Oferta złożona w takich plikach podlegać będzie odrzuceniu na podstawie art. 226 ust. 1 pkt. 6 ustawy Pzp.</w:t>
      </w:r>
    </w:p>
    <w:p w:rsidR="00E735CF" w:rsidRPr="00E735CF" w:rsidRDefault="00E735CF" w:rsidP="00E735CF">
      <w:pPr>
        <w:spacing w:after="0" w:line="276" w:lineRule="auto"/>
        <w:ind w:left="360"/>
        <w:contextualSpacing/>
        <w:jc w:val="both"/>
        <w:rPr>
          <w:rFonts w:ascii="Times New Roman" w:hAnsi="Times New Roman" w:cs="Times New Roman"/>
          <w:bCs/>
          <w:color w:val="000000" w:themeColor="text1"/>
        </w:rPr>
      </w:pPr>
      <w:r w:rsidRPr="00E735CF">
        <w:rPr>
          <w:rFonts w:ascii="Times New Roman" w:hAnsi="Times New Roman" w:cs="Times New Roman"/>
          <w:b/>
        </w:rPr>
        <w:t xml:space="preserve">Powód: nie została sporządzona lub przekazana w sposób zgodny z wymaganiami technicznymi oraz organizacyjnymi sporządzania lub przekazywania ofert przy użyciu środków komunikacji elektronicznej określonymi przez zamawiającego. </w:t>
      </w:r>
    </w:p>
    <w:p w:rsidR="00E735CF" w:rsidRPr="00E735CF" w:rsidRDefault="00E735CF" w:rsidP="00E735CF">
      <w:pPr>
        <w:spacing w:after="0" w:line="276" w:lineRule="auto"/>
        <w:ind w:left="360"/>
        <w:contextualSpacing/>
        <w:jc w:val="both"/>
        <w:rPr>
          <w:rFonts w:ascii="Times New Roman" w:hAnsi="Times New Roman" w:cs="Times New Roman"/>
        </w:rPr>
      </w:pPr>
      <w:r w:rsidRPr="00E735CF">
        <w:rPr>
          <w:rFonts w:ascii="Times New Roman" w:hAnsi="Times New Roman" w:cs="Times New Roman"/>
          <w:bCs/>
        </w:rPr>
        <w:t xml:space="preserve">Powyższe formaty plików są niezgodne z postanowieniami SWZ w Rozdziale XIII pkt 1 oraz treścią załącznika nr 2 do </w:t>
      </w:r>
      <w:r w:rsidRPr="00E735CF">
        <w:rPr>
          <w:rFonts w:ascii="Times New Roman" w:hAnsi="Times New Roman" w:cs="Times New Roman"/>
        </w:rPr>
        <w:t xml:space="preserve">Rozporządzenia Rady Ministrów z dnia 12 kwietnia 2012 r. w sprawie Krajowych Ram Interoperacyjności, minimalnych wymagań dla rejestrów publicznych i wymiany informacji </w:t>
      </w:r>
      <w:r w:rsidRPr="00E735CF">
        <w:rPr>
          <w:rFonts w:ascii="Times New Roman" w:hAnsi="Times New Roman" w:cs="Times New Roman"/>
        </w:rPr>
        <w:br/>
        <w:t>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rsidR="00E735CF" w:rsidRPr="00E735CF" w:rsidRDefault="00E735CF" w:rsidP="00E735CF">
      <w:pPr>
        <w:numPr>
          <w:ilvl w:val="0"/>
          <w:numId w:val="4"/>
        </w:numPr>
        <w:spacing w:after="0" w:line="276" w:lineRule="auto"/>
        <w:contextualSpacing/>
        <w:jc w:val="both"/>
        <w:rPr>
          <w:rFonts w:ascii="Times New Roman" w:hAnsi="Times New Roman" w:cs="Times New Roman"/>
          <w:color w:val="000000" w:themeColor="text1"/>
          <w:u w:val="single"/>
        </w:rPr>
      </w:pPr>
      <w:r w:rsidRPr="00E735CF">
        <w:rPr>
          <w:rFonts w:ascii="Times New Roman" w:hAnsi="Times New Roman" w:cs="Times New Roman"/>
          <w:color w:val="000000" w:themeColor="text1"/>
        </w:rPr>
        <w:t>W przypadku stosowania przez Wykonawcę kwalifikowanego podpisu elektronicznego:</w:t>
      </w:r>
    </w:p>
    <w:p w:rsidR="00E735CF" w:rsidRPr="00E735CF" w:rsidRDefault="00E735CF" w:rsidP="00E735CF">
      <w:pPr>
        <w:numPr>
          <w:ilvl w:val="0"/>
          <w:numId w:val="24"/>
        </w:numPr>
        <w:spacing w:after="0" w:line="276" w:lineRule="auto"/>
        <w:contextualSpacing/>
        <w:jc w:val="both"/>
        <w:rPr>
          <w:rFonts w:ascii="Times New Roman" w:eastAsia="Calibri" w:hAnsi="Times New Roman" w:cs="Times New Roman"/>
          <w:color w:val="000000" w:themeColor="text1"/>
        </w:rPr>
      </w:pPr>
      <w:r w:rsidRPr="00E735CF">
        <w:rPr>
          <w:rFonts w:ascii="Times New Roman" w:hAnsi="Times New Roman" w:cs="Times New Roman"/>
          <w:color w:val="000000" w:themeColor="text1"/>
        </w:rPr>
        <w:t xml:space="preserve">ze względu na niskie ryzyko naruszenia integralności pliku oraz łatwiejszą weryfikację podpisu Zamawiający zaleca, w miarę możliwości, </w:t>
      </w:r>
      <w:r w:rsidRPr="00E735CF">
        <w:rPr>
          <w:rFonts w:ascii="Times New Roman" w:hAnsi="Times New Roman" w:cs="Times New Roman"/>
          <w:b/>
          <w:color w:val="000000" w:themeColor="text1"/>
        </w:rPr>
        <w:t xml:space="preserve">przekonwertowanie plików składających się na ofertę na rozszerzenie .pdf i opatrzenie ich podpisem kwalifikowanym w formacie </w:t>
      </w:r>
      <w:proofErr w:type="spellStart"/>
      <w:r w:rsidRPr="00E735CF">
        <w:rPr>
          <w:rFonts w:ascii="Times New Roman" w:hAnsi="Times New Roman" w:cs="Times New Roman"/>
          <w:b/>
          <w:color w:val="000000" w:themeColor="text1"/>
        </w:rPr>
        <w:t>PAdES</w:t>
      </w:r>
      <w:proofErr w:type="spellEnd"/>
      <w:r w:rsidRPr="00E735CF">
        <w:rPr>
          <w:rFonts w:ascii="Times New Roman" w:hAnsi="Times New Roman" w:cs="Times New Roman"/>
          <w:bCs/>
          <w:color w:val="000000" w:themeColor="text1"/>
        </w:rPr>
        <w:t>,</w:t>
      </w:r>
    </w:p>
    <w:p w:rsidR="00E735CF" w:rsidRPr="00E735CF" w:rsidRDefault="00E735CF" w:rsidP="00E735CF">
      <w:pPr>
        <w:numPr>
          <w:ilvl w:val="0"/>
          <w:numId w:val="24"/>
        </w:numPr>
        <w:spacing w:after="0" w:line="276" w:lineRule="auto"/>
        <w:contextualSpacing/>
        <w:jc w:val="both"/>
        <w:rPr>
          <w:rFonts w:ascii="Times New Roman" w:eastAsia="Calibri" w:hAnsi="Times New Roman" w:cs="Times New Roman"/>
          <w:color w:val="000000" w:themeColor="text1"/>
        </w:rPr>
      </w:pPr>
      <w:r w:rsidRPr="00E735CF">
        <w:rPr>
          <w:rFonts w:ascii="Times New Roman" w:hAnsi="Times New Roman" w:cs="Times New Roman"/>
          <w:color w:val="000000" w:themeColor="text1"/>
        </w:rPr>
        <w:t xml:space="preserve">pliki w innych formatach niż PDF </w:t>
      </w:r>
      <w:r w:rsidRPr="00E735CF">
        <w:rPr>
          <w:rFonts w:ascii="Times New Roman" w:hAnsi="Times New Roman" w:cs="Times New Roman"/>
          <w:b/>
          <w:color w:val="000000" w:themeColor="text1"/>
        </w:rPr>
        <w:t xml:space="preserve">zaleca się opatrzyć podpisem w formacie </w:t>
      </w:r>
      <w:proofErr w:type="spellStart"/>
      <w:r w:rsidRPr="00E735CF">
        <w:rPr>
          <w:rFonts w:ascii="Times New Roman" w:hAnsi="Times New Roman" w:cs="Times New Roman"/>
          <w:b/>
          <w:color w:val="000000" w:themeColor="text1"/>
        </w:rPr>
        <w:t>XAdES</w:t>
      </w:r>
      <w:proofErr w:type="spellEnd"/>
      <w:r w:rsidRPr="00E735CF">
        <w:rPr>
          <w:rFonts w:ascii="Times New Roman" w:hAnsi="Times New Roman" w:cs="Times New Roman"/>
          <w:b/>
          <w:color w:val="000000" w:themeColor="text1"/>
        </w:rPr>
        <w:t xml:space="preserve"> </w:t>
      </w:r>
      <w:r w:rsidRPr="00E735CF">
        <w:rPr>
          <w:rFonts w:ascii="Times New Roman" w:hAnsi="Times New Roman" w:cs="Times New Roman"/>
          <w:b/>
          <w:color w:val="000000" w:themeColor="text1"/>
        </w:rPr>
        <w:br/>
        <w:t>o typie zewnętrznym</w:t>
      </w:r>
      <w:r w:rsidRPr="00E735CF">
        <w:rPr>
          <w:rFonts w:ascii="Times New Roman" w:hAnsi="Times New Roman" w:cs="Times New Roman"/>
          <w:color w:val="000000" w:themeColor="text1"/>
        </w:rPr>
        <w:t>. Wykonawca powinien pamiętać, aby plik z podpisem przekazywać łącznie z dokumentem podpisywanym,</w:t>
      </w:r>
    </w:p>
    <w:p w:rsidR="00E735CF" w:rsidRPr="00E735CF" w:rsidRDefault="00E735CF" w:rsidP="00E735CF">
      <w:pPr>
        <w:numPr>
          <w:ilvl w:val="0"/>
          <w:numId w:val="24"/>
        </w:numPr>
        <w:spacing w:after="0" w:line="276" w:lineRule="auto"/>
        <w:contextualSpacing/>
        <w:jc w:val="both"/>
        <w:rPr>
          <w:rFonts w:ascii="Times New Roman" w:eastAsia="Calibri" w:hAnsi="Times New Roman" w:cs="Times New Roman"/>
          <w:color w:val="000000" w:themeColor="text1"/>
        </w:rPr>
      </w:pPr>
      <w:r w:rsidRPr="00E735CF">
        <w:rPr>
          <w:rFonts w:ascii="Times New Roman" w:hAnsi="Times New Roman" w:cs="Times New Roman"/>
          <w:color w:val="000000" w:themeColor="text1"/>
        </w:rPr>
        <w:lastRenderedPageBreak/>
        <w:t>Zamawiający zaleca wykorzystanie podpisu z kwalifikowanym znacznikiem czasu.</w:t>
      </w:r>
    </w:p>
    <w:p w:rsidR="00E735CF" w:rsidRPr="00E735CF" w:rsidRDefault="00E735CF" w:rsidP="00E735CF">
      <w:pPr>
        <w:numPr>
          <w:ilvl w:val="0"/>
          <w:numId w:val="4"/>
        </w:numPr>
        <w:spacing w:after="0" w:line="276" w:lineRule="auto"/>
        <w:contextualSpacing/>
        <w:jc w:val="both"/>
        <w:rPr>
          <w:rFonts w:ascii="Times New Roman" w:hAnsi="Times New Roman" w:cs="Times New Roman"/>
          <w:color w:val="000000" w:themeColor="text1"/>
          <w:u w:val="single"/>
        </w:rPr>
      </w:pPr>
      <w:r w:rsidRPr="00E735CF">
        <w:rPr>
          <w:rFonts w:ascii="Times New Roman" w:hAnsi="Times New Roman" w:cs="Times New Roman"/>
          <w:color w:val="000000" w:themeColor="text1"/>
        </w:rPr>
        <w:t xml:space="preserve">Zamawiający zaleca, aby </w:t>
      </w:r>
      <w:r w:rsidRPr="00E735CF">
        <w:rPr>
          <w:rFonts w:ascii="Times New Roman" w:hAnsi="Times New Roman" w:cs="Times New Roman"/>
          <w:b/>
          <w:bCs/>
          <w:color w:val="000000" w:themeColor="text1"/>
        </w:rPr>
        <w:t>w przypadku podpisywania pliku przez kilka osób, stosować podpisy tego samego rodzaju</w:t>
      </w:r>
      <w:r w:rsidRPr="00E735CF">
        <w:rPr>
          <w:rFonts w:ascii="Times New Roman" w:hAnsi="Times New Roman" w:cs="Times New Roman"/>
          <w:color w:val="000000" w:themeColor="text1"/>
        </w:rPr>
        <w:t xml:space="preserve">. Podpisywanie różnymi rodzajami podpisów np. elektronicznym osobistym </w:t>
      </w:r>
      <w:r w:rsidRPr="00E735CF">
        <w:rPr>
          <w:rFonts w:ascii="Times New Roman" w:hAnsi="Times New Roman" w:cs="Times New Roman"/>
          <w:color w:val="000000" w:themeColor="text1"/>
        </w:rPr>
        <w:br/>
        <w:t>i kwalifikowanym może doprowadzić do problemów w weryfikacji plików.</w:t>
      </w:r>
    </w:p>
    <w:p w:rsidR="00E735CF" w:rsidRPr="00E735CF" w:rsidRDefault="00E735CF" w:rsidP="00E735CF">
      <w:pPr>
        <w:numPr>
          <w:ilvl w:val="0"/>
          <w:numId w:val="4"/>
        </w:numPr>
        <w:spacing w:after="0" w:line="276" w:lineRule="auto"/>
        <w:jc w:val="both"/>
        <w:rPr>
          <w:rFonts w:ascii="Times New Roman" w:hAnsi="Times New Roman" w:cs="Times New Roman"/>
          <w:color w:val="000000" w:themeColor="text1"/>
        </w:rPr>
      </w:pPr>
      <w:r w:rsidRPr="00E735CF">
        <w:rPr>
          <w:rFonts w:ascii="Times New Roman" w:hAnsi="Times New Roman" w:cs="Times New Roman"/>
          <w:color w:val="000000" w:themeColor="text1"/>
        </w:rPr>
        <w:t>Zamawiający zaleca, aby Wykonawca z odpowiednim wyprzedzeniem przetestował możliwość prawidłowego wykorzystania wybranej metody podpisania plików oferty.</w:t>
      </w:r>
    </w:p>
    <w:p w:rsidR="00E735CF" w:rsidRPr="00E735CF" w:rsidRDefault="00B3557B" w:rsidP="00E735CF">
      <w:pPr>
        <w:numPr>
          <w:ilvl w:val="0"/>
          <w:numId w:val="4"/>
        </w:numPr>
        <w:spacing w:after="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Zaleca się aby </w:t>
      </w:r>
      <w:r w:rsidR="0068629C">
        <w:rPr>
          <w:rFonts w:ascii="Times New Roman" w:hAnsi="Times New Roman" w:cs="Times New Roman"/>
          <w:color w:val="000000" w:themeColor="text1"/>
        </w:rPr>
        <w:t>o</w:t>
      </w:r>
      <w:r w:rsidR="00E735CF" w:rsidRPr="00E735CF">
        <w:rPr>
          <w:rFonts w:ascii="Times New Roman" w:hAnsi="Times New Roman" w:cs="Times New Roman"/>
          <w:color w:val="000000" w:themeColor="text1"/>
        </w:rPr>
        <w:t>sobą składającą ofertę</w:t>
      </w:r>
      <w:r w:rsidR="0068629C">
        <w:rPr>
          <w:rFonts w:ascii="Times New Roman" w:hAnsi="Times New Roman" w:cs="Times New Roman"/>
          <w:color w:val="000000" w:themeColor="text1"/>
        </w:rPr>
        <w:t xml:space="preserve"> była </w:t>
      </w:r>
      <w:r w:rsidR="00E735CF" w:rsidRPr="00E735CF">
        <w:rPr>
          <w:rFonts w:ascii="Times New Roman" w:hAnsi="Times New Roman" w:cs="Times New Roman"/>
          <w:color w:val="000000" w:themeColor="text1"/>
        </w:rPr>
        <w:t xml:space="preserve"> osoba kontaktowa podawana w dokumentacji.</w:t>
      </w:r>
    </w:p>
    <w:p w:rsidR="00E735CF" w:rsidRPr="00E735CF" w:rsidRDefault="00E735CF" w:rsidP="00E735CF">
      <w:pPr>
        <w:numPr>
          <w:ilvl w:val="0"/>
          <w:numId w:val="4"/>
        </w:numPr>
        <w:spacing w:after="0" w:line="276" w:lineRule="auto"/>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Ofertę należy przygotować z należytą starannością i zachowaniem odpowiedniego odstępu czasu do zakończenia przyjmowania ofert/wniosków. Sugerujemy złożenie oferty na 24 godziny przed terminem składania ofert/wniosków. </w:t>
      </w:r>
    </w:p>
    <w:p w:rsidR="00E735CF" w:rsidRPr="00E735CF" w:rsidRDefault="00E735CF" w:rsidP="00E735CF">
      <w:pPr>
        <w:numPr>
          <w:ilvl w:val="0"/>
          <w:numId w:val="4"/>
        </w:numPr>
        <w:spacing w:after="0" w:line="276" w:lineRule="auto"/>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Jeśli Wykonawca pakuje dokumenty np. w plik o rozszerzeniu .zip, zaleca się wcześniejsze podpisanie każdego ze skompresowanych plików. </w:t>
      </w:r>
    </w:p>
    <w:p w:rsidR="00E735CF" w:rsidRPr="00E735CF" w:rsidRDefault="00E735CF" w:rsidP="00E735CF">
      <w:pPr>
        <w:numPr>
          <w:ilvl w:val="0"/>
          <w:numId w:val="4"/>
        </w:numPr>
        <w:spacing w:after="0" w:line="276" w:lineRule="auto"/>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Zamawiający zaleca, aby </w:t>
      </w:r>
      <w:r w:rsidRPr="00E735CF">
        <w:rPr>
          <w:rFonts w:ascii="Times New Roman" w:hAnsi="Times New Roman" w:cs="Times New Roman"/>
          <w:b/>
          <w:color w:val="000000" w:themeColor="text1"/>
          <w:u w:val="single"/>
        </w:rPr>
        <w:t>nie wprowadzać jakichkolwiek zmian w plikach po podpisaniu ich podpisem kwalifikowanym.</w:t>
      </w:r>
      <w:r w:rsidRPr="00E735CF">
        <w:rPr>
          <w:rFonts w:ascii="Times New Roman" w:hAnsi="Times New Roman" w:cs="Times New Roman"/>
          <w:color w:val="000000" w:themeColor="text1"/>
        </w:rPr>
        <w:t xml:space="preserve"> Może to skutkować naruszeniem integralności plików, co równoważne będzie z koniecznością odrzucenia oferty.</w:t>
      </w:r>
    </w:p>
    <w:p w:rsidR="00E735CF" w:rsidRPr="00E735CF" w:rsidRDefault="00E735CF" w:rsidP="00E735CF">
      <w:pPr>
        <w:numPr>
          <w:ilvl w:val="0"/>
          <w:numId w:val="4"/>
        </w:numPr>
        <w:spacing w:after="0" w:line="276" w:lineRule="auto"/>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Zamawiający zwraca uwagę na ograniczenia </w:t>
      </w:r>
      <w:r w:rsidRPr="00E735CF">
        <w:rPr>
          <w:rFonts w:ascii="Times New Roman" w:hAnsi="Times New Roman" w:cs="Times New Roman"/>
          <w:b/>
          <w:color w:val="000000" w:themeColor="text1"/>
        </w:rPr>
        <w:t>wielkości plików podpisywanych profilem zaufanym</w:t>
      </w:r>
      <w:r w:rsidRPr="00E735CF">
        <w:rPr>
          <w:rFonts w:ascii="Times New Roman" w:hAnsi="Times New Roman" w:cs="Times New Roman"/>
          <w:color w:val="000000" w:themeColor="text1"/>
        </w:rPr>
        <w:t xml:space="preserve">, który wynosi </w:t>
      </w:r>
      <w:r w:rsidRPr="00E735CF">
        <w:rPr>
          <w:rFonts w:ascii="Times New Roman" w:hAnsi="Times New Roman" w:cs="Times New Roman"/>
          <w:b/>
          <w:color w:val="000000" w:themeColor="text1"/>
        </w:rPr>
        <w:t>max 10MB</w:t>
      </w:r>
      <w:r w:rsidRPr="00E735CF">
        <w:rPr>
          <w:rFonts w:ascii="Times New Roman" w:hAnsi="Times New Roman" w:cs="Times New Roman"/>
          <w:color w:val="000000" w:themeColor="text1"/>
        </w:rPr>
        <w:t xml:space="preserve">, oraz na </w:t>
      </w:r>
      <w:r w:rsidRPr="00E735CF">
        <w:rPr>
          <w:rFonts w:ascii="Times New Roman" w:hAnsi="Times New Roman" w:cs="Times New Roman"/>
          <w:b/>
          <w:color w:val="000000" w:themeColor="text1"/>
        </w:rPr>
        <w:t xml:space="preserve">ograniczenie wielkości plików podpisywanych w aplikacji </w:t>
      </w:r>
      <w:proofErr w:type="spellStart"/>
      <w:r w:rsidRPr="00E735CF">
        <w:rPr>
          <w:rFonts w:ascii="Times New Roman" w:hAnsi="Times New Roman" w:cs="Times New Roman"/>
          <w:b/>
          <w:color w:val="000000" w:themeColor="text1"/>
        </w:rPr>
        <w:t>eDoApp</w:t>
      </w:r>
      <w:proofErr w:type="spellEnd"/>
      <w:r w:rsidRPr="00E735CF">
        <w:rPr>
          <w:rFonts w:ascii="Times New Roman" w:hAnsi="Times New Roman" w:cs="Times New Roman"/>
          <w:color w:val="000000" w:themeColor="text1"/>
        </w:rPr>
        <w:t xml:space="preserve"> służącej do składania elektronicznego podpisu osobistego, który wynosi </w:t>
      </w:r>
      <w:r w:rsidRPr="00E735CF">
        <w:rPr>
          <w:rFonts w:ascii="Times New Roman" w:hAnsi="Times New Roman" w:cs="Times New Roman"/>
          <w:b/>
          <w:color w:val="000000" w:themeColor="text1"/>
        </w:rPr>
        <w:t>max 5MB.</w:t>
      </w:r>
    </w:p>
    <w:p w:rsidR="00E735CF" w:rsidRPr="00E735CF" w:rsidRDefault="00E735CF" w:rsidP="00E735CF">
      <w:pPr>
        <w:numPr>
          <w:ilvl w:val="0"/>
          <w:numId w:val="4"/>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b/>
          <w:color w:val="000000" w:themeColor="text1"/>
        </w:rPr>
        <w:t xml:space="preserve"> </w:t>
      </w:r>
      <w:r w:rsidRPr="00E735CF">
        <w:rPr>
          <w:rFonts w:ascii="Times New Roman" w:hAnsi="Times New Roman" w:cs="Times New Roman"/>
          <w:color w:val="000000" w:themeColor="text1"/>
        </w:rPr>
        <w:t>Szyfrowanie ofert odbywa się automatycznie przez Platformę.</w:t>
      </w:r>
    </w:p>
    <w:p w:rsidR="00E735CF" w:rsidRPr="00E735CF" w:rsidRDefault="00E735CF" w:rsidP="00E735CF">
      <w:pPr>
        <w:numPr>
          <w:ilvl w:val="0"/>
          <w:numId w:val="4"/>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Oznaczenie czasu odbioru danych:</w:t>
      </w:r>
    </w:p>
    <w:p w:rsidR="00E735CF" w:rsidRPr="00E735CF" w:rsidRDefault="00E735CF" w:rsidP="00E735CF">
      <w:pPr>
        <w:spacing w:after="0" w:line="276" w:lineRule="auto"/>
        <w:ind w:left="360"/>
        <w:contextualSpacing/>
        <w:jc w:val="both"/>
        <w:rPr>
          <w:rFonts w:ascii="Times New Roman" w:hAnsi="Times New Roman" w:cs="Times New Roman"/>
          <w:color w:val="000000" w:themeColor="text1"/>
        </w:rPr>
      </w:pPr>
      <w:r w:rsidRPr="00E735CF">
        <w:rPr>
          <w:rFonts w:ascii="Times New Roman" w:hAnsi="Times New Roman" w:cs="Times New Roman"/>
          <w:b/>
          <w:color w:val="000000" w:themeColor="text1"/>
          <w:u w:val="single"/>
        </w:rPr>
        <w:t>Za datę przekazania oferty</w:t>
      </w:r>
      <w:r w:rsidRPr="00E735CF">
        <w:rPr>
          <w:rFonts w:ascii="Times New Roman" w:hAnsi="Times New Roman" w:cs="Times New Roman"/>
          <w:color w:val="000000" w:themeColor="text1"/>
        </w:rPr>
        <w:t xml:space="preserve"> przyjmuje się datę jej przekazania w systemie poprzez kliknięcie przycisku </w:t>
      </w:r>
      <w:r w:rsidRPr="00E735CF">
        <w:rPr>
          <w:rFonts w:ascii="Times New Roman" w:hAnsi="Times New Roman" w:cs="Times New Roman"/>
          <w:b/>
          <w:i/>
          <w:color w:val="000000" w:themeColor="text1"/>
        </w:rPr>
        <w:t>„Złóż ofertę”</w:t>
      </w:r>
      <w:r w:rsidRPr="00E735CF">
        <w:rPr>
          <w:rFonts w:ascii="Times New Roman" w:hAnsi="Times New Roman" w:cs="Times New Roman"/>
          <w:color w:val="000000" w:themeColor="text1"/>
        </w:rPr>
        <w:t xml:space="preserve"> w drugim kroku i wyświetleniu komunikatu, że oferta została złożona. </w:t>
      </w:r>
      <w:r w:rsidRPr="00E735CF">
        <w:rPr>
          <w:rFonts w:ascii="Times New Roman" w:hAnsi="Times New Roman" w:cs="Times New Roman"/>
          <w:color w:val="000000" w:themeColor="text1"/>
        </w:rPr>
        <w:br/>
      </w:r>
      <w:r w:rsidRPr="00E735CF">
        <w:rPr>
          <w:rFonts w:ascii="Times New Roman" w:hAnsi="Times New Roman" w:cs="Times New Roman"/>
          <w:b/>
          <w:color w:val="000000" w:themeColor="text1"/>
          <w:u w:val="single"/>
        </w:rPr>
        <w:t>Za datę przekazania korespondencji przesłanej za pomocą Platformy</w:t>
      </w:r>
      <w:r w:rsidRPr="00E735CF">
        <w:rPr>
          <w:rFonts w:ascii="Times New Roman" w:hAnsi="Times New Roman" w:cs="Times New Roman"/>
          <w:color w:val="000000" w:themeColor="text1"/>
        </w:rPr>
        <w:t xml:space="preserve"> przyjmuje się datę prawidłowego przekazania poprzez kliknięcie przycisku </w:t>
      </w:r>
      <w:r w:rsidRPr="00E735CF">
        <w:rPr>
          <w:rFonts w:ascii="Times New Roman" w:hAnsi="Times New Roman" w:cs="Times New Roman"/>
          <w:b/>
          <w:i/>
          <w:color w:val="000000" w:themeColor="text1"/>
        </w:rPr>
        <w:t xml:space="preserve">„Wyślij wiadomość do Zamawiającego” </w:t>
      </w:r>
      <w:r w:rsidRPr="00E735CF">
        <w:rPr>
          <w:rFonts w:ascii="Times New Roman" w:hAnsi="Times New Roman" w:cs="Times New Roman"/>
          <w:color w:val="000000" w:themeColor="text1"/>
        </w:rPr>
        <w:t>na Platformie i wyświetleniu komunikatu, że wiadomość została wysłana do Zamawiającego.</w:t>
      </w:r>
    </w:p>
    <w:p w:rsidR="00E735CF" w:rsidRPr="00E735CF" w:rsidRDefault="00E735CF" w:rsidP="00E735CF">
      <w:pPr>
        <w:numPr>
          <w:ilvl w:val="0"/>
          <w:numId w:val="4"/>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Do przygotowania oferty konieczne jest posiadanie przez osobę upoważnioną do reprezentowania Wykonawcy kwalifikowanego podpisu elektronicznego, elektronicznego podpisu osobistego lub podpisu zaufanego.</w:t>
      </w:r>
    </w:p>
    <w:p w:rsidR="00E735CF" w:rsidRPr="00E735CF" w:rsidRDefault="00E735CF" w:rsidP="00E735CF">
      <w:pPr>
        <w:numPr>
          <w:ilvl w:val="0"/>
          <w:numId w:val="4"/>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b/>
          <w:color w:val="000000" w:themeColor="text1"/>
          <w:u w:val="single"/>
        </w:rPr>
        <w:t xml:space="preserve">Do oferty należy dołączyć oświadczenie o niepodleganiu wykluczeniu </w:t>
      </w:r>
      <w:r w:rsidR="00C63603">
        <w:rPr>
          <w:rFonts w:ascii="Times New Roman" w:hAnsi="Times New Roman" w:cs="Times New Roman"/>
          <w:b/>
          <w:color w:val="000000" w:themeColor="text1"/>
          <w:u w:val="single"/>
        </w:rPr>
        <w:t xml:space="preserve">oraz oświadczenie o spełnianiu warunków </w:t>
      </w:r>
      <w:r w:rsidRPr="00E735CF">
        <w:rPr>
          <w:rFonts w:ascii="Times New Roman" w:hAnsi="Times New Roman" w:cs="Times New Roman"/>
          <w:b/>
          <w:color w:val="000000" w:themeColor="text1"/>
          <w:u w:val="single"/>
        </w:rPr>
        <w:t>w formie elektronicznej lub w postaci elektronicznej, opatrzone kwalifikowanym podpisem elektronicznym, podpisem zaufanym lub elektronicznym podpisem osobistym.</w:t>
      </w:r>
    </w:p>
    <w:p w:rsidR="00E735CF" w:rsidRPr="00E735CF" w:rsidRDefault="00E735CF" w:rsidP="00E735CF">
      <w:pPr>
        <w:numPr>
          <w:ilvl w:val="0"/>
          <w:numId w:val="4"/>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b/>
          <w:color w:val="000000" w:themeColor="text1"/>
          <w:u w:val="single"/>
        </w:rPr>
        <w:t xml:space="preserve">Do przygotowania oferty zaleca się wykorzystanie Formularza ofertowego, którego wzór </w:t>
      </w:r>
      <w:r w:rsidRPr="001F48FD">
        <w:rPr>
          <w:rFonts w:ascii="Times New Roman" w:hAnsi="Times New Roman" w:cs="Times New Roman"/>
          <w:b/>
          <w:color w:val="000000" w:themeColor="text1"/>
          <w:u w:val="single"/>
        </w:rPr>
        <w:t>stanowi</w:t>
      </w:r>
      <w:r w:rsidR="00BC4C55">
        <w:rPr>
          <w:rFonts w:ascii="Times New Roman" w:hAnsi="Times New Roman" w:cs="Times New Roman"/>
          <w:b/>
          <w:color w:val="000000" w:themeColor="text1"/>
          <w:u w:val="single"/>
        </w:rPr>
        <w:t xml:space="preserve">ą </w:t>
      </w:r>
      <w:r w:rsidRPr="001F48FD">
        <w:rPr>
          <w:rFonts w:ascii="Times New Roman" w:hAnsi="Times New Roman" w:cs="Times New Roman"/>
          <w:b/>
          <w:color w:val="000000" w:themeColor="text1"/>
          <w:u w:val="single"/>
        </w:rPr>
        <w:t xml:space="preserve"> </w:t>
      </w:r>
      <w:r w:rsidRPr="001F48FD">
        <w:rPr>
          <w:rFonts w:ascii="Times New Roman" w:hAnsi="Times New Roman" w:cs="Times New Roman"/>
          <w:b/>
          <w:color w:val="0070C0"/>
          <w:u w:val="single"/>
        </w:rPr>
        <w:t>załącznik</w:t>
      </w:r>
      <w:r w:rsidR="00BC4C55">
        <w:rPr>
          <w:rFonts w:ascii="Times New Roman" w:hAnsi="Times New Roman" w:cs="Times New Roman"/>
          <w:b/>
          <w:color w:val="0070C0"/>
          <w:u w:val="single"/>
        </w:rPr>
        <w:t>i</w:t>
      </w:r>
      <w:r w:rsidRPr="001F48FD">
        <w:rPr>
          <w:rFonts w:ascii="Times New Roman" w:hAnsi="Times New Roman" w:cs="Times New Roman"/>
          <w:b/>
          <w:color w:val="0070C0"/>
          <w:u w:val="single"/>
        </w:rPr>
        <w:t xml:space="preserve"> nr 1</w:t>
      </w:r>
      <w:r w:rsidR="00BC4C55">
        <w:rPr>
          <w:rFonts w:ascii="Times New Roman" w:hAnsi="Times New Roman" w:cs="Times New Roman"/>
          <w:b/>
          <w:color w:val="0070C0"/>
          <w:u w:val="single"/>
        </w:rPr>
        <w:t>.1-1.17</w:t>
      </w:r>
      <w:r w:rsidR="000904FE" w:rsidRPr="001F48FD">
        <w:rPr>
          <w:rFonts w:ascii="Times New Roman" w:hAnsi="Times New Roman" w:cs="Times New Roman"/>
          <w:b/>
          <w:color w:val="0070C0"/>
          <w:u w:val="single"/>
        </w:rPr>
        <w:t xml:space="preserve"> </w:t>
      </w:r>
      <w:r w:rsidRPr="001F48FD">
        <w:rPr>
          <w:rFonts w:ascii="Times New Roman" w:hAnsi="Times New Roman" w:cs="Times New Roman"/>
          <w:b/>
          <w:color w:val="0070C0"/>
          <w:u w:val="single"/>
        </w:rPr>
        <w:t>do SWZ.</w:t>
      </w:r>
      <w:r w:rsidRPr="001F48FD">
        <w:rPr>
          <w:rFonts w:ascii="Times New Roman" w:hAnsi="Times New Roman" w:cs="Times New Roman"/>
          <w:color w:val="0070C0"/>
        </w:rPr>
        <w:t xml:space="preserve"> </w:t>
      </w:r>
      <w:r w:rsidRPr="001F48FD">
        <w:rPr>
          <w:rFonts w:ascii="Times New Roman" w:hAnsi="Times New Roman" w:cs="Times New Roman"/>
          <w:color w:val="000000" w:themeColor="text1"/>
        </w:rPr>
        <w:t xml:space="preserve">W przypadku, gdy Wykonawca nie korzysta </w:t>
      </w:r>
      <w:r w:rsidRPr="00E735CF">
        <w:rPr>
          <w:rFonts w:ascii="Times New Roman" w:hAnsi="Times New Roman" w:cs="Times New Roman"/>
          <w:color w:val="000000" w:themeColor="text1"/>
        </w:rPr>
        <w:t>z przygotowanego przez zamawiającego wzoru, w treści oferty należy zamieścić wszystkie informacje</w:t>
      </w:r>
      <w:r w:rsidR="000904FE">
        <w:rPr>
          <w:rFonts w:ascii="Times New Roman" w:hAnsi="Times New Roman" w:cs="Times New Roman"/>
          <w:color w:val="000000" w:themeColor="text1"/>
        </w:rPr>
        <w:t xml:space="preserve"> </w:t>
      </w:r>
      <w:r w:rsidRPr="00E735CF">
        <w:rPr>
          <w:rFonts w:ascii="Times New Roman" w:hAnsi="Times New Roman" w:cs="Times New Roman"/>
          <w:color w:val="000000" w:themeColor="text1"/>
        </w:rPr>
        <w:t>wymagane</w:t>
      </w:r>
      <w:r w:rsidR="000904FE">
        <w:rPr>
          <w:rFonts w:ascii="Times New Roman" w:hAnsi="Times New Roman" w:cs="Times New Roman"/>
          <w:color w:val="000000" w:themeColor="text1"/>
        </w:rPr>
        <w:t xml:space="preserve"> </w:t>
      </w:r>
      <w:r w:rsidRPr="00E735CF">
        <w:rPr>
          <w:rFonts w:ascii="Times New Roman" w:hAnsi="Times New Roman" w:cs="Times New Roman"/>
          <w:color w:val="000000" w:themeColor="text1"/>
        </w:rPr>
        <w:t>w</w:t>
      </w:r>
      <w:r w:rsidR="00E23455">
        <w:rPr>
          <w:rFonts w:ascii="Times New Roman" w:hAnsi="Times New Roman" w:cs="Times New Roman"/>
          <w:color w:val="000000" w:themeColor="text1"/>
        </w:rPr>
        <w:t> </w:t>
      </w:r>
      <w:r w:rsidRPr="00E735CF">
        <w:rPr>
          <w:rFonts w:ascii="Times New Roman" w:hAnsi="Times New Roman" w:cs="Times New Roman"/>
          <w:b/>
          <w:i/>
          <w:color w:val="000000" w:themeColor="text1"/>
        </w:rPr>
        <w:t>Formularzu ofertowym</w:t>
      </w:r>
      <w:r w:rsidRPr="00E735CF">
        <w:rPr>
          <w:rFonts w:ascii="Times New Roman" w:hAnsi="Times New Roman" w:cs="Times New Roman"/>
          <w:color w:val="000000" w:themeColor="text1"/>
        </w:rPr>
        <w:t>.</w:t>
      </w:r>
    </w:p>
    <w:p w:rsidR="00E735CF" w:rsidRPr="00E735CF" w:rsidRDefault="00E735CF" w:rsidP="00E735CF">
      <w:pPr>
        <w:numPr>
          <w:ilvl w:val="0"/>
          <w:numId w:val="4"/>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Wszelkie informacje stanowiące tajemnicę przedsiębiorstwa w rozumieniu ustawy z dnia </w:t>
      </w:r>
      <w:r w:rsidRPr="00E735CF">
        <w:rPr>
          <w:rFonts w:ascii="Times New Roman" w:hAnsi="Times New Roman" w:cs="Times New Roman"/>
          <w:color w:val="000000" w:themeColor="text1"/>
        </w:rPr>
        <w:br/>
        <w:t xml:space="preserve">16 kwietnia 1993 r. o zwalczaniu nieuczciwej konkurencji (Dz. U. z 2022 poz. 1233), które Wykonawca zastrzeże jako tajemnicę przedsiębiorstwa, powinny zostać złożone przy pomocy sekcji pod nazwą </w:t>
      </w:r>
      <w:r w:rsidRPr="00E735CF">
        <w:rPr>
          <w:rFonts w:ascii="Times New Roman" w:hAnsi="Times New Roman" w:cs="Times New Roman"/>
          <w:b/>
          <w:color w:val="000000" w:themeColor="text1"/>
        </w:rPr>
        <w:t>„</w:t>
      </w:r>
      <w:r w:rsidRPr="00E735CF">
        <w:rPr>
          <w:rFonts w:ascii="Times New Roman" w:hAnsi="Times New Roman" w:cs="Times New Roman"/>
          <w:b/>
          <w:i/>
          <w:color w:val="000000" w:themeColor="text1"/>
        </w:rPr>
        <w:t xml:space="preserve">FORMULARZ” </w:t>
      </w:r>
      <w:r w:rsidRPr="00E735CF">
        <w:rPr>
          <w:rFonts w:ascii="Times New Roman" w:hAnsi="Times New Roman" w:cs="Times New Roman"/>
          <w:b/>
          <w:color w:val="000000" w:themeColor="text1"/>
        </w:rPr>
        <w:t xml:space="preserve">w osobnym pliku </w:t>
      </w:r>
      <w:r w:rsidRPr="00E735CF">
        <w:rPr>
          <w:rFonts w:ascii="Times New Roman" w:hAnsi="Times New Roman" w:cs="Times New Roman"/>
          <w:b/>
          <w:i/>
          <w:color w:val="000000" w:themeColor="text1"/>
        </w:rPr>
        <w:t>„dokument niejawny”</w:t>
      </w:r>
      <w:r w:rsidRPr="00E735CF">
        <w:rPr>
          <w:rFonts w:ascii="Times New Roman" w:hAnsi="Times New Roman" w:cs="Times New Roman"/>
          <w:b/>
          <w:color w:val="000000" w:themeColor="text1"/>
        </w:rPr>
        <w:t xml:space="preserve"> wraz z jednoczesnym zaznaczeniem „</w:t>
      </w:r>
      <w:r w:rsidRPr="00E735CF">
        <w:rPr>
          <w:rFonts w:ascii="Times New Roman" w:hAnsi="Times New Roman" w:cs="Times New Roman"/>
          <w:b/>
          <w:i/>
          <w:color w:val="000000" w:themeColor="text1"/>
        </w:rPr>
        <w:t>Załącznik stanowiący tajemnicę przedsiębiorstwa”</w:t>
      </w:r>
      <w:r w:rsidRPr="00E735CF">
        <w:rPr>
          <w:rFonts w:ascii="Times New Roman" w:hAnsi="Times New Roman" w:cs="Times New Roman"/>
          <w:b/>
          <w:color w:val="000000" w:themeColor="text1"/>
        </w:rPr>
        <w:t>.</w:t>
      </w:r>
      <w:r w:rsidRPr="00E735CF">
        <w:rPr>
          <w:rFonts w:ascii="Times New Roman" w:hAnsi="Times New Roman" w:cs="Times New Roman"/>
          <w:color w:val="000000" w:themeColor="text1"/>
        </w:rPr>
        <w:t xml:space="preserve">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t>
      </w:r>
      <w:r w:rsidRPr="00E735CF">
        <w:rPr>
          <w:rFonts w:ascii="Times New Roman" w:hAnsi="Times New Roman" w:cs="Times New Roman"/>
          <w:color w:val="000000" w:themeColor="text1"/>
        </w:rPr>
        <w:lastRenderedPageBreak/>
        <w:t xml:space="preserve">Wykonawcę podjęcia niezbędnych działań w celu zachowania poufności objętych klauzulą informacji zgodnie z postanowieniami art. 18 ust. 3 </w:t>
      </w:r>
      <w:proofErr w:type="spellStart"/>
      <w:r w:rsidRPr="00E735CF">
        <w:rPr>
          <w:rFonts w:ascii="Times New Roman" w:hAnsi="Times New Roman" w:cs="Times New Roman"/>
          <w:color w:val="000000" w:themeColor="text1"/>
        </w:rPr>
        <w:t>pzp</w:t>
      </w:r>
      <w:proofErr w:type="spellEnd"/>
      <w:r w:rsidRPr="00E735CF">
        <w:rPr>
          <w:rFonts w:ascii="Times New Roman" w:hAnsi="Times New Roman" w:cs="Times New Roman"/>
          <w:color w:val="000000" w:themeColor="text1"/>
        </w:rPr>
        <w:t>.</w:t>
      </w:r>
    </w:p>
    <w:p w:rsidR="00E735CF" w:rsidRPr="00E735CF" w:rsidRDefault="00E735CF" w:rsidP="00E735CF">
      <w:pPr>
        <w:numPr>
          <w:ilvl w:val="0"/>
          <w:numId w:val="4"/>
        </w:numPr>
        <w:spacing w:after="0" w:line="276" w:lineRule="auto"/>
        <w:contextualSpacing/>
        <w:jc w:val="both"/>
        <w:rPr>
          <w:rFonts w:ascii="Times New Roman" w:hAnsi="Times New Roman" w:cs="Times New Roman"/>
          <w:bCs/>
          <w:color w:val="000000" w:themeColor="text1"/>
        </w:rPr>
      </w:pPr>
      <w:r w:rsidRPr="00E735CF">
        <w:rPr>
          <w:rFonts w:ascii="Times New Roman" w:hAnsi="Times New Roman" w:cs="Times New Roman"/>
          <w:b/>
          <w:color w:val="000000" w:themeColor="text1"/>
        </w:rPr>
        <w:t>Do oferty należy dołączyć</w:t>
      </w:r>
      <w:r w:rsidRPr="00E735CF">
        <w:rPr>
          <w:rFonts w:ascii="Times New Roman" w:hAnsi="Times New Roman" w:cs="Times New Roman"/>
          <w:bCs/>
          <w:color w:val="000000" w:themeColor="text1"/>
        </w:rPr>
        <w:t>:</w:t>
      </w:r>
    </w:p>
    <w:p w:rsidR="00D96D47" w:rsidRPr="00416927" w:rsidRDefault="00E735CF" w:rsidP="000B4D72">
      <w:pPr>
        <w:numPr>
          <w:ilvl w:val="0"/>
          <w:numId w:val="25"/>
        </w:numPr>
        <w:spacing w:after="0" w:line="276" w:lineRule="auto"/>
        <w:contextualSpacing/>
        <w:jc w:val="both"/>
        <w:rPr>
          <w:rFonts w:ascii="Times New Roman" w:hAnsi="Times New Roman" w:cs="Times New Roman"/>
          <w:bCs/>
          <w:color w:val="000000" w:themeColor="text1"/>
          <w:u w:val="single"/>
        </w:rPr>
      </w:pPr>
      <w:r w:rsidRPr="001F48FD">
        <w:rPr>
          <w:rFonts w:ascii="Times New Roman" w:hAnsi="Times New Roman" w:cs="Times New Roman"/>
          <w:b/>
          <w:color w:val="000000" w:themeColor="text1"/>
        </w:rPr>
        <w:t>Formularz ofertowy</w:t>
      </w:r>
      <w:r w:rsidRPr="001F48FD">
        <w:rPr>
          <w:rFonts w:ascii="Times New Roman" w:hAnsi="Times New Roman" w:cs="Times New Roman"/>
          <w:bCs/>
          <w:color w:val="000000" w:themeColor="text1"/>
        </w:rPr>
        <w:t xml:space="preserve"> (oferta) – </w:t>
      </w:r>
      <w:r w:rsidRPr="001F48FD">
        <w:rPr>
          <w:rFonts w:ascii="Times New Roman" w:hAnsi="Times New Roman" w:cs="Times New Roman"/>
          <w:b/>
          <w:color w:val="4472C4" w:themeColor="accent5"/>
          <w:u w:val="single"/>
        </w:rPr>
        <w:t>załącznik</w:t>
      </w:r>
      <w:r w:rsidR="002477C2">
        <w:rPr>
          <w:rFonts w:ascii="Times New Roman" w:hAnsi="Times New Roman" w:cs="Times New Roman"/>
          <w:b/>
          <w:color w:val="4472C4" w:themeColor="accent5"/>
          <w:u w:val="single"/>
        </w:rPr>
        <w:t>i</w:t>
      </w:r>
      <w:r w:rsidRPr="001F48FD">
        <w:rPr>
          <w:rFonts w:ascii="Times New Roman" w:hAnsi="Times New Roman" w:cs="Times New Roman"/>
          <w:b/>
          <w:color w:val="4472C4" w:themeColor="accent5"/>
          <w:u w:val="single"/>
        </w:rPr>
        <w:t xml:space="preserve"> nr 1</w:t>
      </w:r>
      <w:r w:rsidR="007E17DD">
        <w:rPr>
          <w:rFonts w:ascii="Times New Roman" w:hAnsi="Times New Roman" w:cs="Times New Roman"/>
          <w:b/>
          <w:color w:val="4472C4" w:themeColor="accent5"/>
          <w:u w:val="single"/>
        </w:rPr>
        <w:t>.1 do  1.17</w:t>
      </w:r>
      <w:r w:rsidRPr="001F48FD">
        <w:rPr>
          <w:rFonts w:ascii="Times New Roman" w:hAnsi="Times New Roman" w:cs="Times New Roman"/>
          <w:b/>
          <w:color w:val="4472C4" w:themeColor="accent5"/>
          <w:u w:val="single"/>
        </w:rPr>
        <w:t xml:space="preserve"> do SWZ</w:t>
      </w:r>
      <w:r w:rsidR="009E2E39" w:rsidRPr="001F48FD">
        <w:rPr>
          <w:rFonts w:ascii="Times New Roman" w:hAnsi="Times New Roman" w:cs="Times New Roman"/>
          <w:b/>
          <w:color w:val="4472C4" w:themeColor="accent5"/>
          <w:u w:val="single"/>
        </w:rPr>
        <w:t xml:space="preserve">,  </w:t>
      </w:r>
    </w:p>
    <w:p w:rsidR="00E735CF" w:rsidRPr="004D14B2" w:rsidRDefault="00E735CF" w:rsidP="004D14B2">
      <w:pPr>
        <w:pStyle w:val="Akapitzlist"/>
        <w:numPr>
          <w:ilvl w:val="0"/>
          <w:numId w:val="25"/>
        </w:numPr>
        <w:spacing w:after="0" w:line="276" w:lineRule="auto"/>
        <w:jc w:val="both"/>
        <w:rPr>
          <w:rFonts w:ascii="Times New Roman" w:hAnsi="Times New Roman" w:cs="Times New Roman"/>
          <w:bCs/>
          <w:color w:val="000000" w:themeColor="text1"/>
        </w:rPr>
      </w:pPr>
      <w:r w:rsidRPr="004D14B2">
        <w:rPr>
          <w:rFonts w:ascii="Times New Roman" w:hAnsi="Times New Roman" w:cs="Times New Roman"/>
          <w:b/>
          <w:color w:val="000000" w:themeColor="text1"/>
        </w:rPr>
        <w:t>Pełnomocnictwo</w:t>
      </w:r>
      <w:r w:rsidRPr="004D14B2">
        <w:rPr>
          <w:rFonts w:ascii="Times New Roman" w:hAnsi="Times New Roman" w:cs="Times New Roman"/>
          <w:color w:val="000000" w:themeColor="text1"/>
        </w:rPr>
        <w:t xml:space="preserve"> upoważniające do złożenia oferty, o ile ofertę składa pełnomocnik,</w:t>
      </w:r>
    </w:p>
    <w:p w:rsidR="00E735CF" w:rsidRPr="001F48FD" w:rsidRDefault="00E735CF" w:rsidP="004D14B2">
      <w:pPr>
        <w:numPr>
          <w:ilvl w:val="0"/>
          <w:numId w:val="25"/>
        </w:numPr>
        <w:spacing w:after="0" w:line="276" w:lineRule="auto"/>
        <w:contextualSpacing/>
        <w:jc w:val="both"/>
        <w:rPr>
          <w:rFonts w:ascii="Times New Roman" w:hAnsi="Times New Roman" w:cs="Times New Roman"/>
          <w:bCs/>
          <w:color w:val="000000" w:themeColor="text1"/>
        </w:rPr>
      </w:pPr>
      <w:r w:rsidRPr="001F48FD">
        <w:rPr>
          <w:rFonts w:ascii="Times New Roman" w:hAnsi="Times New Roman" w:cs="Times New Roman"/>
          <w:b/>
          <w:color w:val="000000" w:themeColor="text1"/>
        </w:rPr>
        <w:t>Pełnomocnictwo</w:t>
      </w:r>
      <w:r w:rsidRPr="001F48FD">
        <w:rPr>
          <w:rFonts w:ascii="Times New Roman" w:hAnsi="Times New Roman" w:cs="Times New Roman"/>
          <w:color w:val="000000" w:themeColor="text1"/>
        </w:rPr>
        <w:t xml:space="preserve"> dla pełnomocnika do reprezentowania w postępowaniu Wykonawców wspólnie ubiegających się o udzielenie zamówienia – dotyczy ofert składanych wspólnie przez Wykonawców wspólnie ubiegających się o udzielenie zamówienia.</w:t>
      </w:r>
    </w:p>
    <w:p w:rsidR="00E735CF" w:rsidRPr="004D14B2" w:rsidRDefault="00E735CF" w:rsidP="004D14B2">
      <w:pPr>
        <w:pStyle w:val="Akapitzlist"/>
        <w:numPr>
          <w:ilvl w:val="0"/>
          <w:numId w:val="25"/>
        </w:numPr>
        <w:spacing w:after="0" w:line="276" w:lineRule="auto"/>
        <w:jc w:val="both"/>
        <w:rPr>
          <w:rFonts w:ascii="Times New Roman" w:hAnsi="Times New Roman" w:cs="Times New Roman"/>
          <w:bCs/>
          <w:color w:val="000000" w:themeColor="text1"/>
        </w:rPr>
      </w:pPr>
      <w:r w:rsidRPr="004D14B2">
        <w:rPr>
          <w:rFonts w:ascii="Times New Roman" w:hAnsi="Times New Roman" w:cs="Times New Roman"/>
          <w:b/>
          <w:color w:val="000000" w:themeColor="text1"/>
        </w:rPr>
        <w:t>Oświadczenie Wykonawcy o niepodleganiu wkluczeniu z postępowa</w:t>
      </w:r>
      <w:r w:rsidRPr="004D14B2">
        <w:rPr>
          <w:rFonts w:ascii="Times New Roman" w:hAnsi="Times New Roman" w:cs="Times New Roman"/>
          <w:b/>
          <w:bCs/>
          <w:color w:val="000000" w:themeColor="text1"/>
        </w:rPr>
        <w:t xml:space="preserve">nia </w:t>
      </w:r>
      <w:r w:rsidRPr="004D14B2">
        <w:rPr>
          <w:rFonts w:ascii="Times New Roman" w:hAnsi="Times New Roman" w:cs="Times New Roman"/>
          <w:color w:val="000000" w:themeColor="text1"/>
        </w:rPr>
        <w:t>– wzór oświadczenia o niepodleganiu wykluczeniu stanowi</w:t>
      </w:r>
      <w:r w:rsidRPr="004D14B2">
        <w:rPr>
          <w:rFonts w:ascii="Times New Roman" w:hAnsi="Times New Roman" w:cs="Times New Roman"/>
          <w:b/>
          <w:color w:val="000000" w:themeColor="text1"/>
        </w:rPr>
        <w:t xml:space="preserve"> </w:t>
      </w:r>
      <w:r w:rsidR="009E2E39" w:rsidRPr="004D14B2">
        <w:rPr>
          <w:rFonts w:ascii="Times New Roman" w:hAnsi="Times New Roman" w:cs="Times New Roman"/>
          <w:b/>
          <w:color w:val="4472C4" w:themeColor="accent5"/>
          <w:u w:val="single"/>
        </w:rPr>
        <w:t xml:space="preserve">załącznik nr </w:t>
      </w:r>
      <w:r w:rsidR="00416927">
        <w:rPr>
          <w:rFonts w:ascii="Times New Roman" w:hAnsi="Times New Roman" w:cs="Times New Roman"/>
          <w:b/>
          <w:color w:val="4472C4" w:themeColor="accent5"/>
          <w:u w:val="single"/>
        </w:rPr>
        <w:t>3</w:t>
      </w:r>
      <w:r w:rsidRPr="004D14B2">
        <w:rPr>
          <w:rFonts w:ascii="Times New Roman" w:hAnsi="Times New Roman" w:cs="Times New Roman"/>
          <w:b/>
          <w:color w:val="4472C4" w:themeColor="accent5"/>
          <w:u w:val="single"/>
        </w:rPr>
        <w:t xml:space="preserve"> do SWZ</w:t>
      </w:r>
      <w:r w:rsidRPr="004D14B2">
        <w:rPr>
          <w:rFonts w:ascii="Times New Roman" w:hAnsi="Times New Roman" w:cs="Times New Roman"/>
          <w:color w:val="4472C4" w:themeColor="accent5"/>
        </w:rPr>
        <w:t xml:space="preserve">. </w:t>
      </w:r>
    </w:p>
    <w:p w:rsidR="00040625" w:rsidRDefault="00E735CF" w:rsidP="00E23455">
      <w:pPr>
        <w:spacing w:after="0" w:line="276" w:lineRule="auto"/>
        <w:ind w:left="720"/>
        <w:contextualSpacing/>
        <w:jc w:val="both"/>
        <w:rPr>
          <w:rFonts w:ascii="Times New Roman" w:hAnsi="Times New Roman" w:cs="Times New Roman"/>
          <w:b/>
        </w:rPr>
      </w:pPr>
      <w:r w:rsidRPr="001F48FD">
        <w:rPr>
          <w:rFonts w:ascii="Times New Roman" w:hAnsi="Times New Roman" w:cs="Times New Roman"/>
          <w:b/>
        </w:rPr>
        <w:t xml:space="preserve">W przypadku wspólnego ubiegania się o zamówienie przez Wykonawców, oświadczenie </w:t>
      </w:r>
      <w:r w:rsidRPr="001F48FD">
        <w:rPr>
          <w:rFonts w:ascii="Times New Roman" w:hAnsi="Times New Roman" w:cs="Times New Roman"/>
          <w:b/>
        </w:rPr>
        <w:br/>
        <w:t xml:space="preserve">o niepodleganiu wykluczeniu składa każdy z Wykonawców. </w:t>
      </w:r>
    </w:p>
    <w:p w:rsidR="00A10602" w:rsidRDefault="00A10602" w:rsidP="00E23455">
      <w:pPr>
        <w:spacing w:after="0" w:line="276" w:lineRule="auto"/>
        <w:ind w:left="720"/>
        <w:contextualSpacing/>
        <w:jc w:val="both"/>
        <w:rPr>
          <w:rFonts w:ascii="Times New Roman" w:hAnsi="Times New Roman" w:cs="Times New Roman"/>
          <w:b/>
        </w:rPr>
      </w:pPr>
    </w:p>
    <w:p w:rsidR="00A10602" w:rsidRPr="00E9116F" w:rsidRDefault="00A10602" w:rsidP="00A10602">
      <w:pPr>
        <w:pStyle w:val="Akapitzlist"/>
        <w:numPr>
          <w:ilvl w:val="0"/>
          <w:numId w:val="25"/>
        </w:numPr>
        <w:spacing w:after="0" w:line="276" w:lineRule="auto"/>
        <w:jc w:val="both"/>
        <w:rPr>
          <w:rFonts w:ascii="Times New Roman" w:hAnsi="Times New Roman" w:cs="Times New Roman"/>
          <w:b/>
          <w:bCs/>
          <w:u w:val="single"/>
        </w:rPr>
      </w:pPr>
      <w:r w:rsidRPr="00D61ACE">
        <w:rPr>
          <w:rFonts w:ascii="Times New Roman" w:hAnsi="Times New Roman" w:cs="Times New Roman"/>
          <w:b/>
        </w:rPr>
        <w:t xml:space="preserve">Oświadczenie Wykonawcy o spełnianiu warunków udziału </w:t>
      </w:r>
      <w:r w:rsidRPr="00D61ACE">
        <w:rPr>
          <w:rFonts w:ascii="Times New Roman" w:hAnsi="Times New Roman" w:cs="Times New Roman"/>
        </w:rPr>
        <w:t xml:space="preserve">– wzór oświadczenia </w:t>
      </w:r>
      <w:r w:rsidRPr="00D61ACE">
        <w:rPr>
          <w:rFonts w:ascii="Times New Roman" w:hAnsi="Times New Roman" w:cs="Times New Roman"/>
        </w:rPr>
        <w:br/>
        <w:t>o spełnianiu warunków udziału w postępowaniu stanowi</w:t>
      </w:r>
      <w:r w:rsidRPr="00D61ACE">
        <w:rPr>
          <w:rFonts w:ascii="Times New Roman" w:hAnsi="Times New Roman" w:cs="Times New Roman"/>
          <w:b/>
        </w:rPr>
        <w:t xml:space="preserve"> </w:t>
      </w:r>
      <w:r w:rsidRPr="00D61ACE">
        <w:rPr>
          <w:rFonts w:ascii="Times New Roman" w:hAnsi="Times New Roman" w:cs="Times New Roman"/>
          <w:b/>
          <w:color w:val="0070C0"/>
          <w:u w:val="single"/>
        </w:rPr>
        <w:t>załącznik nr 4 do SWZ</w:t>
      </w:r>
      <w:r w:rsidRPr="00D61ACE">
        <w:rPr>
          <w:rFonts w:ascii="Times New Roman" w:hAnsi="Times New Roman" w:cs="Times New Roman"/>
          <w:color w:val="0070C0"/>
          <w:u w:val="single"/>
        </w:rPr>
        <w:t>.</w:t>
      </w:r>
      <w:r w:rsidRPr="00D61ACE">
        <w:rPr>
          <w:rFonts w:ascii="Times New Roman" w:hAnsi="Times New Roman" w:cs="Times New Roman"/>
          <w:color w:val="0070C0"/>
        </w:rPr>
        <w:t xml:space="preserve"> </w:t>
      </w:r>
      <w:r w:rsidRPr="00D61ACE">
        <w:rPr>
          <w:rFonts w:ascii="Times New Roman" w:hAnsi="Times New Roman" w:cs="Times New Roman"/>
        </w:rPr>
        <w:t>W przypadku wspólnego ubiegania się o zamówienie przez Wykonawców, oświadczenie o spełnianiu warunków  udziału w postępowaniu składa każdy z Wykonawców;</w:t>
      </w:r>
    </w:p>
    <w:p w:rsidR="00A10602" w:rsidRPr="00C8564D" w:rsidRDefault="00A10602" w:rsidP="00A10602">
      <w:pPr>
        <w:pStyle w:val="Akapitzlist"/>
        <w:numPr>
          <w:ilvl w:val="0"/>
          <w:numId w:val="25"/>
        </w:numPr>
        <w:spacing w:after="0" w:line="276" w:lineRule="auto"/>
        <w:jc w:val="both"/>
        <w:rPr>
          <w:rFonts w:ascii="Times New Roman" w:hAnsi="Times New Roman" w:cs="Times New Roman"/>
          <w:b/>
          <w:bCs/>
          <w:u w:val="single"/>
        </w:rPr>
      </w:pPr>
      <w:r w:rsidRPr="00A25EE2">
        <w:rPr>
          <w:rFonts w:ascii="Times New Roman" w:hAnsi="Times New Roman" w:cs="Times New Roman"/>
          <w:b/>
          <w:bCs/>
          <w:spacing w:val="-4"/>
        </w:rPr>
        <w:t xml:space="preserve">Oświadczenie wykonawców wspólnie ubiegających się o udzielenie zamówienia </w:t>
      </w:r>
      <w:r w:rsidRPr="00A25EE2">
        <w:rPr>
          <w:rFonts w:ascii="Times New Roman" w:hAnsi="Times New Roman" w:cs="Times New Roman"/>
          <w:b/>
          <w:bCs/>
          <w:spacing w:val="-4"/>
        </w:rPr>
        <w:br/>
        <w:t xml:space="preserve">( konsorcjum, spółka cywilna ) </w:t>
      </w:r>
      <w:r w:rsidRPr="00A25EE2">
        <w:rPr>
          <w:rFonts w:ascii="Times New Roman" w:hAnsi="Times New Roman" w:cs="Times New Roman"/>
          <w:bCs/>
          <w:spacing w:val="-4"/>
        </w:rPr>
        <w:t xml:space="preserve"> o którym mowa w art. 117 ust. 4 ustawy,  </w:t>
      </w:r>
      <w:r w:rsidRPr="00A25EE2">
        <w:rPr>
          <w:rFonts w:ascii="Times New Roman" w:hAnsi="Times New Roman" w:cs="Times New Roman"/>
        </w:rPr>
        <w:t xml:space="preserve">z którego wynika, które usługi wykonają poszczególni wykonawcy, </w:t>
      </w:r>
      <w:r w:rsidRPr="00A25EE2">
        <w:rPr>
          <w:rFonts w:ascii="Times New Roman" w:hAnsi="Times New Roman" w:cs="Times New Roman"/>
          <w:bCs/>
          <w:spacing w:val="-4"/>
        </w:rPr>
        <w:t xml:space="preserve">wniesione </w:t>
      </w:r>
      <w:r w:rsidRPr="00A25EE2">
        <w:rPr>
          <w:rFonts w:ascii="Times New Roman" w:hAnsi="Times New Roman" w:cs="Times New Roman"/>
          <w:bCs/>
        </w:rPr>
        <w:t xml:space="preserve">zgodnie z rozdz.  XVII SWZ – wzór stanowi </w:t>
      </w:r>
      <w:r w:rsidRPr="00E9116F">
        <w:rPr>
          <w:rFonts w:ascii="Times New Roman" w:hAnsi="Times New Roman" w:cs="Times New Roman"/>
          <w:b/>
          <w:bCs/>
          <w:color w:val="0070C0"/>
          <w:u w:val="single"/>
        </w:rPr>
        <w:t xml:space="preserve">załącznik nr </w:t>
      </w:r>
      <w:r w:rsidR="00416927">
        <w:rPr>
          <w:rFonts w:ascii="Times New Roman" w:hAnsi="Times New Roman" w:cs="Times New Roman"/>
          <w:b/>
          <w:bCs/>
          <w:color w:val="0070C0"/>
          <w:u w:val="single"/>
        </w:rPr>
        <w:t>5</w:t>
      </w:r>
      <w:r w:rsidRPr="00E9116F">
        <w:rPr>
          <w:rFonts w:ascii="Times New Roman" w:hAnsi="Times New Roman" w:cs="Times New Roman"/>
          <w:b/>
          <w:bCs/>
          <w:color w:val="0070C0"/>
          <w:u w:val="single"/>
        </w:rPr>
        <w:t xml:space="preserve"> do SWZ.</w:t>
      </w:r>
    </w:p>
    <w:p w:rsidR="00A10602" w:rsidRPr="004D4610" w:rsidRDefault="00A10602" w:rsidP="00A10602">
      <w:pPr>
        <w:numPr>
          <w:ilvl w:val="0"/>
          <w:numId w:val="25"/>
        </w:numPr>
        <w:spacing w:after="0" w:line="276" w:lineRule="auto"/>
        <w:jc w:val="both"/>
        <w:rPr>
          <w:rFonts w:ascii="Times New Roman" w:hAnsi="Times New Roman" w:cs="Times New Roman"/>
          <w:b/>
          <w:bCs/>
          <w:color w:val="0070C0"/>
        </w:rPr>
      </w:pPr>
      <w:r w:rsidRPr="004D4610">
        <w:rPr>
          <w:rFonts w:ascii="Times New Roman" w:hAnsi="Times New Roman" w:cs="Times New Roman"/>
          <w:b/>
        </w:rPr>
        <w:t>Zobowiązanie podmiotu udostępniającego</w:t>
      </w:r>
      <w:r>
        <w:rPr>
          <w:rFonts w:ascii="Times New Roman" w:hAnsi="Times New Roman" w:cs="Times New Roman"/>
          <w:b/>
        </w:rPr>
        <w:t xml:space="preserve"> </w:t>
      </w:r>
      <w:r w:rsidRPr="004D4610">
        <w:rPr>
          <w:rFonts w:ascii="Times New Roman" w:hAnsi="Times New Roman" w:cs="Times New Roman"/>
          <w:b/>
        </w:rPr>
        <w:t>do oddania wykonawcy niezbędnych zasobów</w:t>
      </w:r>
      <w:r w:rsidRPr="004D4610">
        <w:rPr>
          <w:rFonts w:ascii="Times New Roman" w:hAnsi="Times New Roman" w:cs="Times New Roman"/>
        </w:rPr>
        <w:t xml:space="preserve"> na potrzeby realizacji zamówienia lub inny podmiotowy środek dowodowy potwierdzający, że wykonawca realizując zamówienie będzie dysponował niezbędnymi zasobami tych podmiotów w związku z powołaniem się na te zasoby celem spełnienia przez wykonawcę warunków udziału w postępowaniu - składa wykonawca, który polega na zdolnościach lub sytuacji podmiotów udostępniających zasoby – wzór stanowi </w:t>
      </w:r>
      <w:r w:rsidRPr="00C8564D">
        <w:rPr>
          <w:rFonts w:ascii="Times New Roman" w:hAnsi="Times New Roman" w:cs="Times New Roman"/>
          <w:b/>
          <w:color w:val="0070C0"/>
          <w:u w:val="single"/>
        </w:rPr>
        <w:t>z</w:t>
      </w:r>
      <w:r w:rsidRPr="00C8564D">
        <w:rPr>
          <w:rFonts w:ascii="Times New Roman" w:hAnsi="Times New Roman" w:cs="Times New Roman"/>
          <w:b/>
          <w:bCs/>
          <w:color w:val="0070C0"/>
          <w:u w:val="single"/>
        </w:rPr>
        <w:t xml:space="preserve">ałącznik nr </w:t>
      </w:r>
      <w:r w:rsidR="00416927">
        <w:rPr>
          <w:rFonts w:ascii="Times New Roman" w:hAnsi="Times New Roman" w:cs="Times New Roman"/>
          <w:b/>
          <w:bCs/>
          <w:color w:val="0070C0"/>
          <w:u w:val="single"/>
        </w:rPr>
        <w:t>6</w:t>
      </w:r>
      <w:r w:rsidRPr="00C8564D">
        <w:rPr>
          <w:rFonts w:ascii="Times New Roman" w:hAnsi="Times New Roman" w:cs="Times New Roman"/>
          <w:b/>
          <w:bCs/>
          <w:color w:val="0070C0"/>
          <w:u w:val="single"/>
        </w:rPr>
        <w:t xml:space="preserve"> do SWZ.</w:t>
      </w:r>
    </w:p>
    <w:p w:rsidR="00A10602" w:rsidRPr="00722F5B" w:rsidRDefault="00A10602" w:rsidP="00A10602">
      <w:pPr>
        <w:spacing w:after="0" w:line="276" w:lineRule="auto"/>
        <w:ind w:left="360"/>
        <w:jc w:val="both"/>
        <w:rPr>
          <w:rFonts w:ascii="Times New Roman" w:hAnsi="Times New Roman" w:cs="Times New Roman"/>
          <w:b/>
          <w:bCs/>
          <w:u w:val="single"/>
        </w:rPr>
      </w:pPr>
    </w:p>
    <w:p w:rsidR="00A10602" w:rsidRPr="000D6FBE" w:rsidRDefault="00A10602" w:rsidP="000D6FBE">
      <w:pPr>
        <w:numPr>
          <w:ilvl w:val="0"/>
          <w:numId w:val="25"/>
        </w:numPr>
        <w:spacing w:after="0" w:line="276" w:lineRule="auto"/>
        <w:jc w:val="both"/>
        <w:rPr>
          <w:rFonts w:ascii="Times New Roman" w:hAnsi="Times New Roman" w:cs="Times New Roman"/>
          <w:b/>
          <w:color w:val="0070C0"/>
        </w:rPr>
      </w:pPr>
      <w:r w:rsidRPr="002D34E3">
        <w:rPr>
          <w:rFonts w:ascii="Times New Roman" w:hAnsi="Times New Roman" w:cs="Times New Roman"/>
          <w:b/>
          <w:color w:val="000000" w:themeColor="text1"/>
        </w:rPr>
        <w:t>O</w:t>
      </w:r>
      <w:r>
        <w:rPr>
          <w:rFonts w:ascii="Times New Roman" w:hAnsi="Times New Roman" w:cs="Times New Roman"/>
          <w:b/>
          <w:color w:val="000000" w:themeColor="text1"/>
        </w:rPr>
        <w:t xml:space="preserve">ferta, </w:t>
      </w:r>
      <w:r w:rsidRPr="002D34E3">
        <w:rPr>
          <w:rFonts w:ascii="Times New Roman" w:hAnsi="Times New Roman" w:cs="Times New Roman"/>
          <w:b/>
          <w:color w:val="000000" w:themeColor="text1"/>
        </w:rPr>
        <w:t xml:space="preserve">oświadczenie o niepodleganiu wkluczeniu z postępowania </w:t>
      </w:r>
      <w:r w:rsidRPr="00A25EE2">
        <w:rPr>
          <w:rFonts w:ascii="Times New Roman" w:hAnsi="Times New Roman" w:cs="Times New Roman"/>
          <w:b/>
        </w:rPr>
        <w:t xml:space="preserve">i oświadczenie </w:t>
      </w:r>
      <w:r w:rsidRPr="00A25EE2">
        <w:rPr>
          <w:rFonts w:ascii="Times New Roman" w:hAnsi="Times New Roman" w:cs="Times New Roman"/>
          <w:b/>
        </w:rPr>
        <w:br/>
        <w:t>o spełnianiu warunków udziału w postępowaniu</w:t>
      </w:r>
      <w:r w:rsidRPr="002D34E3">
        <w:rPr>
          <w:rFonts w:ascii="Times New Roman" w:hAnsi="Times New Roman" w:cs="Times New Roman"/>
          <w:b/>
          <w:color w:val="000000" w:themeColor="text1"/>
        </w:rPr>
        <w:t xml:space="preserve"> muszą być złożone</w:t>
      </w:r>
      <w:r w:rsidR="001321E7">
        <w:rPr>
          <w:rFonts w:ascii="Times New Roman" w:hAnsi="Times New Roman" w:cs="Times New Roman"/>
          <w:b/>
          <w:color w:val="000000" w:themeColor="text1"/>
        </w:rPr>
        <w:t xml:space="preserve"> pod rygorem nieważności </w:t>
      </w:r>
      <w:r w:rsidRPr="002D34E3">
        <w:rPr>
          <w:rFonts w:ascii="Times New Roman" w:hAnsi="Times New Roman" w:cs="Times New Roman"/>
          <w:b/>
          <w:color w:val="000000" w:themeColor="text1"/>
        </w:rPr>
        <w:t>w formie elektronicznej lub w postaci elektronicznej, opatrzone kwalifikowanym podpisem elektronicznym, elektronicznym podpisem osobistym lub podpisem zaufanym.</w:t>
      </w:r>
    </w:p>
    <w:p w:rsidR="00E735CF" w:rsidRPr="00E735CF" w:rsidRDefault="00E735CF" w:rsidP="004D14B2">
      <w:pPr>
        <w:numPr>
          <w:ilvl w:val="0"/>
          <w:numId w:val="25"/>
        </w:numPr>
        <w:spacing w:after="0" w:line="276" w:lineRule="auto"/>
        <w:jc w:val="both"/>
        <w:rPr>
          <w:rFonts w:ascii="Times New Roman" w:hAnsi="Times New Roman" w:cs="Times New Roman"/>
          <w:b/>
          <w:color w:val="0070C0"/>
        </w:rPr>
      </w:pPr>
      <w:r w:rsidRPr="00E735CF">
        <w:rPr>
          <w:rFonts w:ascii="Times New Roman" w:hAnsi="Times New Roman" w:cs="Times New Roman"/>
          <w:b/>
          <w:color w:val="000000" w:themeColor="text1"/>
        </w:rPr>
        <w:t xml:space="preserve">Pełnomocnictwo do złożenia oferty musi być sporządzone w postaci elektronicznej, podpisane kwalifikowanym podpisem elektronicznym, elektronicznym podpisem osobistym lub podpisem zaufanym. Pełnomocnictwo przekazuje się w postaci elektronicznej i opatruje kwalifikowanym podpisem elektronicznym, podpisem zaufanym lub elektronicznym podpisem osobistym. W przypadku, gdy pełnomocnictwo zostało sporządzone w postaci papierowej przekazuje się cyfrowe odwzorowanie tego dokumentu (skan) opatrzone kwalifikowanym podpisem elektronicznym, podpisem zaufanym lub elektronicznym podpisem osobistym, poświadczającym zgodność cyfrowego odwzorowania z dokumentem w postaci papierowej. </w:t>
      </w:r>
      <w:r w:rsidRPr="00E735CF">
        <w:rPr>
          <w:rFonts w:ascii="Times New Roman" w:hAnsi="Times New Roman" w:cs="Times New Roman"/>
          <w:b/>
          <w:color w:val="000000" w:themeColor="text1"/>
          <w:u w:val="single"/>
        </w:rPr>
        <w:t>Poświadczenia zgodności cyfrowego odwzorowania z dokumentem w postaci papierowej poświadcza mocodawca lub notariusz</w:t>
      </w:r>
      <w:r w:rsidRPr="00E735CF">
        <w:rPr>
          <w:rFonts w:ascii="Times New Roman" w:hAnsi="Times New Roman" w:cs="Times New Roman"/>
          <w:bCs/>
          <w:color w:val="000000" w:themeColor="text1"/>
        </w:rPr>
        <w:t>.</w:t>
      </w:r>
    </w:p>
    <w:p w:rsidR="00263302" w:rsidRPr="00263302" w:rsidRDefault="00263302" w:rsidP="00263302">
      <w:pPr>
        <w:spacing w:after="0" w:line="276" w:lineRule="auto"/>
        <w:ind w:left="720"/>
        <w:jc w:val="both"/>
        <w:rPr>
          <w:rFonts w:ascii="Times New Roman" w:hAnsi="Times New Roman" w:cs="Times New Roman"/>
          <w:color w:val="000000" w:themeColor="text1"/>
        </w:rPr>
      </w:pPr>
      <w:r w:rsidRPr="00263302">
        <w:rPr>
          <w:rFonts w:ascii="Times New Roman" w:hAnsi="Times New Roman" w:cs="Times New Roman"/>
          <w:color w:val="000000" w:themeColor="text1"/>
        </w:rPr>
        <w:t xml:space="preserve">W przypadku gdy podmiotowe środki dowodowe, w tym oświadczenie, o którym mowa w art. 117 ust. 4 ustawy, oraz zobowiązanie podmiotu udostępniającego zasoby, przedmiotowe środki dowodowe, dokumenty, o których mowa w art. 94 ust. 2 ustawy, niewystawione przez </w:t>
      </w:r>
      <w:r w:rsidRPr="00263302">
        <w:rPr>
          <w:rFonts w:ascii="Times New Roman" w:hAnsi="Times New Roman" w:cs="Times New Roman"/>
          <w:color w:val="000000" w:themeColor="text1"/>
        </w:rPr>
        <w:lastRenderedPageBreak/>
        <w:t>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rsidR="00263302" w:rsidRPr="00263302" w:rsidRDefault="00263302" w:rsidP="00263302">
      <w:pPr>
        <w:spacing w:after="0" w:line="276" w:lineRule="auto"/>
        <w:ind w:left="720"/>
        <w:jc w:val="both"/>
        <w:rPr>
          <w:rFonts w:ascii="Times New Roman" w:hAnsi="Times New Roman" w:cs="Times New Roman"/>
          <w:color w:val="000000" w:themeColor="text1"/>
          <w:u w:val="single"/>
        </w:rPr>
      </w:pPr>
      <w:r w:rsidRPr="00263302">
        <w:rPr>
          <w:rFonts w:ascii="Times New Roman" w:hAnsi="Times New Roman" w:cs="Times New Roman"/>
          <w:color w:val="000000" w:themeColor="text1"/>
          <w:u w:val="single"/>
        </w:rPr>
        <w:t>Poświadczenia zgodności cyfrowego odwzorowania z dokumentem w postaci papierowej, o którym mowa powyżej, dokonuje w przypadku:</w:t>
      </w:r>
    </w:p>
    <w:p w:rsidR="00263302" w:rsidRPr="00263302" w:rsidRDefault="00263302" w:rsidP="00263302">
      <w:pPr>
        <w:spacing w:after="0" w:line="276" w:lineRule="auto"/>
        <w:ind w:left="720"/>
        <w:jc w:val="both"/>
        <w:rPr>
          <w:rFonts w:ascii="Times New Roman" w:hAnsi="Times New Roman" w:cs="Times New Roman"/>
          <w:color w:val="000000" w:themeColor="text1"/>
        </w:rPr>
      </w:pPr>
      <w:r w:rsidRPr="00263302">
        <w:rPr>
          <w:rFonts w:ascii="Times New Roman" w:hAnsi="Times New Roman" w:cs="Times New Roman"/>
          <w:color w:val="000000" w:themeColor="text1"/>
        </w:rPr>
        <w:t>1) podmiotowych środków dowodowych – odpowiednio wykonawca, wykonawca wspólnie ubiegający się o udzielenie zamówienia, podmiot udostępniający zasoby lub podwykonawca, w zakresie podmiotowych środków dowodowych, które każdego z nich dotyczą;</w:t>
      </w:r>
    </w:p>
    <w:p w:rsidR="00263302" w:rsidRPr="00263302" w:rsidRDefault="00263302" w:rsidP="00263302">
      <w:pPr>
        <w:spacing w:after="0" w:line="276" w:lineRule="auto"/>
        <w:ind w:left="720"/>
        <w:jc w:val="both"/>
        <w:rPr>
          <w:rFonts w:ascii="Times New Roman" w:hAnsi="Times New Roman" w:cs="Times New Roman"/>
          <w:color w:val="000000" w:themeColor="text1"/>
        </w:rPr>
      </w:pPr>
      <w:r w:rsidRPr="00263302">
        <w:rPr>
          <w:rFonts w:ascii="Times New Roman" w:hAnsi="Times New Roman" w:cs="Times New Roman"/>
          <w:color w:val="000000" w:themeColor="text1"/>
        </w:rPr>
        <w:t>2)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r>
        <w:rPr>
          <w:rFonts w:ascii="Times New Roman" w:hAnsi="Times New Roman" w:cs="Times New Roman"/>
          <w:color w:val="000000" w:themeColor="text1"/>
        </w:rPr>
        <w:t>.</w:t>
      </w:r>
    </w:p>
    <w:p w:rsidR="00E735CF" w:rsidRPr="00E735CF" w:rsidRDefault="00E735CF" w:rsidP="00E735CF">
      <w:pPr>
        <w:spacing w:after="0" w:line="276" w:lineRule="auto"/>
        <w:ind w:left="720"/>
        <w:jc w:val="both"/>
        <w:rPr>
          <w:rFonts w:ascii="Times New Roman" w:hAnsi="Times New Roman" w:cs="Times New Roman"/>
          <w:b/>
          <w:color w:val="0070C0"/>
        </w:rPr>
      </w:pPr>
      <w:r w:rsidRPr="00E735CF">
        <w:rPr>
          <w:rFonts w:ascii="Times New Roman" w:hAnsi="Times New Roman" w:cs="Times New Roman"/>
          <w:color w:val="000000" w:themeColor="text1"/>
        </w:rPr>
        <w:t xml:space="preserve">Poprzez oryginał należy rozumieć dokument podpisany </w:t>
      </w:r>
      <w:r w:rsidRPr="00E735CF">
        <w:rPr>
          <w:rFonts w:ascii="Times New Roman" w:hAnsi="Times New Roman" w:cs="Times New Roman"/>
          <w:b/>
          <w:color w:val="000000" w:themeColor="text1"/>
        </w:rPr>
        <w:t>kwalifikowanym podpisem elektronicznym</w:t>
      </w:r>
      <w:r w:rsidRPr="00E735CF">
        <w:rPr>
          <w:rFonts w:ascii="Times New Roman" w:hAnsi="Times New Roman" w:cs="Times New Roman"/>
          <w:color w:val="000000" w:themeColor="text1"/>
        </w:rPr>
        <w:t xml:space="preserve"> lub </w:t>
      </w:r>
      <w:r w:rsidRPr="00E735CF">
        <w:rPr>
          <w:rFonts w:ascii="Times New Roman" w:hAnsi="Times New Roman" w:cs="Times New Roman"/>
          <w:b/>
          <w:color w:val="000000" w:themeColor="text1"/>
        </w:rPr>
        <w:t>podpisem zaufanym</w:t>
      </w:r>
      <w:r w:rsidRPr="00E735CF">
        <w:rPr>
          <w:rFonts w:ascii="Times New Roman" w:hAnsi="Times New Roman" w:cs="Times New Roman"/>
          <w:color w:val="000000" w:themeColor="text1"/>
        </w:rPr>
        <w:t xml:space="preserve"> lub </w:t>
      </w:r>
      <w:r w:rsidRPr="00E735CF">
        <w:rPr>
          <w:rFonts w:ascii="Times New Roman" w:hAnsi="Times New Roman" w:cs="Times New Roman"/>
          <w:b/>
          <w:color w:val="000000" w:themeColor="text1"/>
        </w:rPr>
        <w:t>elektronicznym</w:t>
      </w:r>
      <w:r w:rsidRPr="00E735CF">
        <w:rPr>
          <w:rFonts w:ascii="Times New Roman" w:hAnsi="Times New Roman" w:cs="Times New Roman"/>
          <w:color w:val="000000" w:themeColor="text1"/>
        </w:rPr>
        <w:t xml:space="preserve"> </w:t>
      </w:r>
      <w:r w:rsidRPr="00E735CF">
        <w:rPr>
          <w:rFonts w:ascii="Times New Roman" w:hAnsi="Times New Roman" w:cs="Times New Roman"/>
          <w:b/>
          <w:color w:val="000000" w:themeColor="text1"/>
        </w:rPr>
        <w:t>podpisem osobistym</w:t>
      </w:r>
      <w:r w:rsidRPr="00E735CF">
        <w:rPr>
          <w:rFonts w:ascii="Times New Roman" w:hAnsi="Times New Roman" w:cs="Times New Roman"/>
          <w:color w:val="000000" w:themeColor="text1"/>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rsidR="00E735CF" w:rsidRPr="00E735CF" w:rsidRDefault="00E735CF" w:rsidP="00E23455">
      <w:pPr>
        <w:spacing w:after="0" w:line="276" w:lineRule="auto"/>
        <w:ind w:left="720"/>
        <w:jc w:val="both"/>
        <w:rPr>
          <w:rFonts w:ascii="Times New Roman" w:hAnsi="Times New Roman" w:cs="Times New Roman"/>
          <w:b/>
          <w:color w:val="0070C0"/>
        </w:rPr>
      </w:pPr>
      <w:r w:rsidRPr="00E735CF">
        <w:rPr>
          <w:rFonts w:ascii="Times New Roman" w:hAnsi="Times New Roman" w:cs="Times New Roman"/>
          <w:b/>
          <w:bCs/>
          <w:color w:val="000000" w:themeColor="text1"/>
        </w:rPr>
        <w:t>Składając ofertę zaleca się zaplanowanie złożenia jej z wyprzedzeniem minimum 24h</w:t>
      </w:r>
      <w:r w:rsidRPr="00E735CF">
        <w:rPr>
          <w:rFonts w:ascii="Times New Roman" w:hAnsi="Times New Roman" w:cs="Times New Roman"/>
          <w:b/>
          <w:color w:val="000000" w:themeColor="text1"/>
        </w:rPr>
        <w:t xml:space="preserve">, aby zdążyć w terminie przewidzianym na jej złożenie w przypadku siły wyższej, jak np. awaria </w:t>
      </w:r>
      <w:r w:rsidRPr="00E735CF">
        <w:rPr>
          <w:rFonts w:ascii="Times New Roman" w:hAnsi="Times New Roman" w:cs="Times New Roman"/>
          <w:b/>
          <w:bCs/>
          <w:color w:val="4472C4" w:themeColor="accent5"/>
        </w:rPr>
        <w:t>platformazakupowa.pl</w:t>
      </w:r>
      <w:r w:rsidRPr="00E735CF">
        <w:rPr>
          <w:rFonts w:ascii="Times New Roman" w:hAnsi="Times New Roman" w:cs="Times New Roman"/>
          <w:b/>
          <w:color w:val="000000" w:themeColor="text1"/>
        </w:rPr>
        <w:t xml:space="preserve">, awaria Internetu, problemy techniczne związane z brakiem </w:t>
      </w:r>
      <w:r w:rsidRPr="00E735CF">
        <w:rPr>
          <w:rFonts w:ascii="Times New Roman" w:hAnsi="Times New Roman" w:cs="Times New Roman"/>
          <w:b/>
          <w:color w:val="000000" w:themeColor="text1"/>
        </w:rPr>
        <w:br/>
        <w:t>np. aktualnej przeglądarki, itp.</w:t>
      </w:r>
    </w:p>
    <w:p w:rsidR="00E735CF" w:rsidRPr="00E735CF" w:rsidRDefault="00E735CF" w:rsidP="004D14B2">
      <w:pPr>
        <w:numPr>
          <w:ilvl w:val="0"/>
          <w:numId w:val="25"/>
        </w:numPr>
        <w:spacing w:after="0" w:line="276" w:lineRule="auto"/>
        <w:jc w:val="both"/>
        <w:rPr>
          <w:rFonts w:ascii="Times New Roman" w:hAnsi="Times New Roman" w:cs="Times New Roman"/>
          <w:b/>
          <w:color w:val="0070C0"/>
        </w:rPr>
      </w:pPr>
      <w:r w:rsidRPr="00E735CF">
        <w:rPr>
          <w:rFonts w:ascii="Times New Roman" w:hAnsi="Times New Roman" w:cs="Times New Roman"/>
          <w:b/>
          <w:bCs/>
          <w:color w:val="000000" w:themeColor="text1"/>
        </w:rPr>
        <w:t>Podmiotowe środki dowodowe oraz inne dokumenty lub oświadczenia, o których mowa w rozporządzeniu, wykonawca składa w formie elektronicznej, w postaci elektronicznej opatrzone podpisem zaufanym lub elektronicznym podpisem osobistym, w formie pisemnej lub w formie dokumentowej, w zakresie i w sposób określony w przepisach wydanych na podstawie art. 70 ustawy zgodnie z wymaganiami określonymi poniżej:</w:t>
      </w:r>
    </w:p>
    <w:p w:rsidR="00C44B64" w:rsidRDefault="00C44B64" w:rsidP="00E23455">
      <w:pPr>
        <w:spacing w:after="0" w:line="276" w:lineRule="auto"/>
        <w:ind w:left="360"/>
        <w:contextualSpacing/>
        <w:jc w:val="both"/>
        <w:rPr>
          <w:rFonts w:ascii="Times New Roman" w:hAnsi="Times New Roman" w:cs="Times New Roman"/>
          <w:bCs/>
          <w:color w:val="000000" w:themeColor="text1"/>
          <w:u w:val="single"/>
        </w:rPr>
      </w:pPr>
    </w:p>
    <w:p w:rsidR="00A10602" w:rsidRDefault="00A10602" w:rsidP="00A10602">
      <w:pPr>
        <w:autoSpaceDE w:val="0"/>
        <w:autoSpaceDN w:val="0"/>
        <w:adjustRightInd w:val="0"/>
        <w:spacing w:after="0" w:line="240" w:lineRule="auto"/>
        <w:ind w:left="567" w:hanging="567"/>
        <w:jc w:val="both"/>
        <w:rPr>
          <w:rFonts w:ascii="Times New Roman" w:hAnsi="Times New Roman" w:cs="Times New Roman"/>
          <w:color w:val="000000"/>
        </w:rPr>
      </w:pPr>
      <w:r>
        <w:rPr>
          <w:rFonts w:ascii="Times New Roman" w:hAnsi="Times New Roman" w:cs="Times New Roman"/>
          <w:color w:val="000000"/>
          <w:u w:val="single"/>
        </w:rPr>
        <w:t>1</w:t>
      </w:r>
      <w:r w:rsidR="00416927">
        <w:rPr>
          <w:rFonts w:ascii="Times New Roman" w:hAnsi="Times New Roman" w:cs="Times New Roman"/>
          <w:color w:val="000000"/>
          <w:u w:val="single"/>
        </w:rPr>
        <w:t>0</w:t>
      </w:r>
      <w:r>
        <w:rPr>
          <w:rFonts w:ascii="Times New Roman" w:hAnsi="Times New Roman" w:cs="Times New Roman"/>
          <w:color w:val="000000"/>
          <w:u w:val="single"/>
        </w:rPr>
        <w:t xml:space="preserve">.1. </w:t>
      </w:r>
      <w:r w:rsidRPr="001A3E5E">
        <w:rPr>
          <w:rFonts w:ascii="Times New Roman" w:hAnsi="Times New Roman" w:cs="Times New Roman"/>
          <w:color w:val="000000"/>
          <w:u w:val="single"/>
        </w:rPr>
        <w:t>Oświadczenie Wykonawcy o braku podstaw wykluczenia</w:t>
      </w:r>
      <w:r w:rsidRPr="001A3E5E">
        <w:rPr>
          <w:rFonts w:ascii="Times New Roman" w:hAnsi="Times New Roman" w:cs="Times New Roman"/>
          <w:color w:val="000000"/>
        </w:rPr>
        <w:t xml:space="preserve"> – wzór stanowi </w:t>
      </w:r>
      <w:r w:rsidRPr="00CD1F3F">
        <w:rPr>
          <w:rFonts w:ascii="Times New Roman" w:hAnsi="Times New Roman" w:cs="Times New Roman"/>
          <w:b/>
          <w:color w:val="0070C0"/>
          <w:u w:val="single"/>
        </w:rPr>
        <w:t>załącznik nr 3 do SWZ</w:t>
      </w:r>
      <w:r w:rsidRPr="001A3E5E">
        <w:rPr>
          <w:rFonts w:ascii="Times New Roman" w:hAnsi="Times New Roman" w:cs="Times New Roman"/>
          <w:color w:val="000000"/>
        </w:rPr>
        <w:t xml:space="preserve"> </w:t>
      </w:r>
    </w:p>
    <w:p w:rsidR="00A10602" w:rsidRDefault="00A10602" w:rsidP="00A10602">
      <w:pPr>
        <w:autoSpaceDE w:val="0"/>
        <w:autoSpaceDN w:val="0"/>
        <w:adjustRightInd w:val="0"/>
        <w:spacing w:after="0" w:line="240" w:lineRule="auto"/>
        <w:ind w:left="567" w:hanging="567"/>
        <w:jc w:val="both"/>
        <w:rPr>
          <w:rFonts w:ascii="Times New Roman" w:hAnsi="Times New Roman" w:cs="Times New Roman"/>
          <w:color w:val="000000"/>
        </w:rPr>
      </w:pPr>
      <w:r w:rsidRPr="001A3E5E">
        <w:rPr>
          <w:rFonts w:ascii="Times New Roman" w:hAnsi="Times New Roman" w:cs="Times New Roman"/>
          <w:color w:val="000000"/>
        </w:rPr>
        <w:t xml:space="preserve">oraz o spełnianiu warunków udziału w postępowaniu – wzór stanowi </w:t>
      </w:r>
      <w:r w:rsidRPr="00CD1F3F">
        <w:rPr>
          <w:rFonts w:ascii="Times New Roman" w:hAnsi="Times New Roman" w:cs="Times New Roman"/>
          <w:b/>
          <w:color w:val="0070C0"/>
          <w:u w:val="single"/>
        </w:rPr>
        <w:t>załącznik nr 4 do SWZ</w:t>
      </w:r>
      <w:r w:rsidRPr="001A3E5E">
        <w:rPr>
          <w:rFonts w:ascii="Times New Roman" w:hAnsi="Times New Roman" w:cs="Times New Roman"/>
          <w:color w:val="000000"/>
        </w:rPr>
        <w:t>, pod</w:t>
      </w:r>
    </w:p>
    <w:p w:rsidR="00A10602" w:rsidRPr="001A3E5E" w:rsidRDefault="00A10602" w:rsidP="00A10602">
      <w:pPr>
        <w:autoSpaceDE w:val="0"/>
        <w:autoSpaceDN w:val="0"/>
        <w:adjustRightInd w:val="0"/>
        <w:spacing w:after="0" w:line="240" w:lineRule="auto"/>
        <w:ind w:left="567" w:hanging="567"/>
        <w:jc w:val="both"/>
        <w:rPr>
          <w:rFonts w:ascii="Times New Roman" w:hAnsi="Times New Roman" w:cs="Times New Roman"/>
          <w:color w:val="000000"/>
        </w:rPr>
      </w:pPr>
      <w:r w:rsidRPr="001A3E5E">
        <w:rPr>
          <w:rFonts w:ascii="Times New Roman" w:hAnsi="Times New Roman" w:cs="Times New Roman"/>
          <w:color w:val="000000"/>
        </w:rPr>
        <w:t>rygorem nieważności należy złożyć:</w:t>
      </w:r>
    </w:p>
    <w:p w:rsidR="00A10602" w:rsidRPr="00A354CB" w:rsidRDefault="00A10602" w:rsidP="000223BA">
      <w:pPr>
        <w:pStyle w:val="Akapitzlist"/>
        <w:numPr>
          <w:ilvl w:val="0"/>
          <w:numId w:val="37"/>
        </w:numPr>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w formie elektronicznej (tj. w postaci elektronicznej opatrzonej kwalifikowanym podpisem elektronicznym) przez osobę/osoby upoważnioną/upoważnione do reprezentowania odpowiednio wykonawcy, wykonawcy wspólnie ubiegającego się o udzielenie zamówienia</w:t>
      </w:r>
    </w:p>
    <w:p w:rsidR="00A10602" w:rsidRPr="00A354CB" w:rsidRDefault="00A10602" w:rsidP="00A10602">
      <w:pPr>
        <w:pStyle w:val="Akapitzlist"/>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lub</w:t>
      </w:r>
    </w:p>
    <w:p w:rsidR="00A10602" w:rsidRPr="00A354CB" w:rsidRDefault="00A10602" w:rsidP="000223BA">
      <w:pPr>
        <w:pStyle w:val="Akapitzlist"/>
        <w:numPr>
          <w:ilvl w:val="0"/>
          <w:numId w:val="37"/>
        </w:numPr>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w postaci elektronicznej opatrzonej podpisem zaufanym lub podpisem osobistym przez osobę/osoby upoważnioną/upoważnione do reprezentowania odpowiednio wykonawcy, wykonawcy wspólnie ubiegającego się o udzielenie zamówienia.</w:t>
      </w:r>
    </w:p>
    <w:p w:rsidR="00A10602" w:rsidRPr="009A78FC" w:rsidRDefault="00A10602" w:rsidP="00A10602">
      <w:pPr>
        <w:autoSpaceDE w:val="0"/>
        <w:autoSpaceDN w:val="0"/>
        <w:adjustRightInd w:val="0"/>
        <w:spacing w:after="0" w:line="240" w:lineRule="auto"/>
        <w:jc w:val="both"/>
        <w:rPr>
          <w:rFonts w:ascii="Times New Roman" w:hAnsi="Times New Roman" w:cs="Times New Roman"/>
          <w:b/>
          <w:color w:val="000000"/>
        </w:rPr>
      </w:pPr>
      <w:r w:rsidRPr="00A354CB">
        <w:rPr>
          <w:rFonts w:ascii="Times New Roman" w:hAnsi="Times New Roman" w:cs="Times New Roman"/>
          <w:color w:val="000000"/>
        </w:rPr>
        <w:t>W przypadku wykonawców wspólnie ubiegających się o udzielenie zamówienia</w:t>
      </w:r>
      <w:r>
        <w:rPr>
          <w:rFonts w:ascii="Times New Roman" w:hAnsi="Times New Roman" w:cs="Times New Roman"/>
          <w:color w:val="000000"/>
        </w:rPr>
        <w:t xml:space="preserve"> </w:t>
      </w:r>
      <w:r w:rsidRPr="00A354CB">
        <w:rPr>
          <w:rFonts w:ascii="Times New Roman" w:hAnsi="Times New Roman" w:cs="Times New Roman"/>
          <w:color w:val="000000"/>
        </w:rPr>
        <w:t>oświadczenie, o</w:t>
      </w:r>
      <w:r>
        <w:rPr>
          <w:rFonts w:ascii="Times New Roman" w:hAnsi="Times New Roman" w:cs="Times New Roman"/>
          <w:color w:val="000000"/>
        </w:rPr>
        <w:t> </w:t>
      </w:r>
      <w:r w:rsidRPr="00A354CB">
        <w:rPr>
          <w:rFonts w:ascii="Times New Roman" w:hAnsi="Times New Roman" w:cs="Times New Roman"/>
          <w:color w:val="000000"/>
        </w:rPr>
        <w:t>którym mowa w tym punkcie składa każdy wykonawca jako oświadczenie</w:t>
      </w:r>
      <w:r>
        <w:rPr>
          <w:rFonts w:ascii="Times New Roman" w:hAnsi="Times New Roman" w:cs="Times New Roman"/>
          <w:color w:val="000000"/>
        </w:rPr>
        <w:t xml:space="preserve"> </w:t>
      </w:r>
      <w:r w:rsidRPr="00A354CB">
        <w:rPr>
          <w:rFonts w:ascii="Times New Roman" w:hAnsi="Times New Roman" w:cs="Times New Roman"/>
          <w:color w:val="000000"/>
        </w:rPr>
        <w:t>własne.</w:t>
      </w:r>
      <w:r w:rsidRPr="00A354CB">
        <w:rPr>
          <w:rFonts w:ascii="Times New Roman" w:hAnsi="Times New Roman" w:cs="Times New Roman"/>
          <w:color w:val="000000"/>
        </w:rPr>
        <w:cr/>
      </w:r>
    </w:p>
    <w:p w:rsidR="00A10602" w:rsidRPr="001A3E5E" w:rsidRDefault="00A10602" w:rsidP="00A10602">
      <w:pPr>
        <w:autoSpaceDE w:val="0"/>
        <w:autoSpaceDN w:val="0"/>
        <w:adjustRightInd w:val="0"/>
        <w:spacing w:after="0" w:line="240" w:lineRule="auto"/>
        <w:ind w:left="567" w:hanging="567"/>
        <w:jc w:val="both"/>
        <w:rPr>
          <w:rFonts w:ascii="Times New Roman" w:hAnsi="Times New Roman" w:cs="Times New Roman"/>
          <w:color w:val="000000"/>
        </w:rPr>
      </w:pPr>
      <w:r>
        <w:rPr>
          <w:rFonts w:ascii="Times New Roman" w:hAnsi="Times New Roman" w:cs="Times New Roman"/>
          <w:color w:val="000000"/>
        </w:rPr>
        <w:t>1</w:t>
      </w:r>
      <w:r w:rsidR="00416927">
        <w:rPr>
          <w:rFonts w:ascii="Times New Roman" w:hAnsi="Times New Roman" w:cs="Times New Roman"/>
          <w:color w:val="000000"/>
        </w:rPr>
        <w:t>0</w:t>
      </w:r>
      <w:r w:rsidRPr="001A3E5E">
        <w:rPr>
          <w:rFonts w:ascii="Times New Roman" w:hAnsi="Times New Roman" w:cs="Times New Roman"/>
          <w:color w:val="000000"/>
        </w:rPr>
        <w:t xml:space="preserve">.2. </w:t>
      </w:r>
      <w:r w:rsidRPr="001A3E5E">
        <w:rPr>
          <w:rFonts w:ascii="Times New Roman" w:hAnsi="Times New Roman" w:cs="Times New Roman"/>
          <w:color w:val="000000"/>
          <w:u w:val="single"/>
        </w:rPr>
        <w:t>Oświadczenie podmiotu udostępniającego zasoby o braku podstaw wykluczenia</w:t>
      </w:r>
      <w:r w:rsidRPr="001A3E5E">
        <w:rPr>
          <w:rFonts w:ascii="Times New Roman" w:hAnsi="Times New Roman" w:cs="Times New Roman"/>
          <w:color w:val="000000"/>
        </w:rPr>
        <w:t xml:space="preserve">  - wzór stanowi</w:t>
      </w:r>
    </w:p>
    <w:p w:rsidR="00A10602" w:rsidRPr="001A3E5E" w:rsidRDefault="00A10602" w:rsidP="00A10602">
      <w:pPr>
        <w:autoSpaceDE w:val="0"/>
        <w:autoSpaceDN w:val="0"/>
        <w:adjustRightInd w:val="0"/>
        <w:spacing w:after="0" w:line="240" w:lineRule="auto"/>
        <w:ind w:left="567" w:hanging="567"/>
        <w:jc w:val="both"/>
        <w:rPr>
          <w:rFonts w:ascii="Times New Roman" w:hAnsi="Times New Roman" w:cs="Times New Roman"/>
          <w:color w:val="000000"/>
        </w:rPr>
      </w:pPr>
      <w:r w:rsidRPr="00CD1F3F">
        <w:rPr>
          <w:rFonts w:ascii="Times New Roman" w:hAnsi="Times New Roman" w:cs="Times New Roman"/>
          <w:b/>
          <w:color w:val="000000"/>
          <w:u w:val="single"/>
        </w:rPr>
        <w:t xml:space="preserve"> </w:t>
      </w:r>
      <w:r w:rsidRPr="00CD1F3F">
        <w:rPr>
          <w:rFonts w:ascii="Times New Roman" w:hAnsi="Times New Roman" w:cs="Times New Roman"/>
          <w:b/>
          <w:color w:val="0070C0"/>
          <w:u w:val="single"/>
        </w:rPr>
        <w:t>załącznik nr 3 do SWZ</w:t>
      </w:r>
      <w:r w:rsidRPr="00CD1F3F">
        <w:rPr>
          <w:rFonts w:ascii="Times New Roman" w:hAnsi="Times New Roman" w:cs="Times New Roman"/>
          <w:b/>
          <w:color w:val="000000"/>
          <w:u w:val="single"/>
        </w:rPr>
        <w:t xml:space="preserve"> </w:t>
      </w:r>
      <w:r w:rsidRPr="001A3E5E">
        <w:rPr>
          <w:rFonts w:ascii="Times New Roman" w:hAnsi="Times New Roman" w:cs="Times New Roman"/>
          <w:color w:val="000000"/>
        </w:rPr>
        <w:t xml:space="preserve"> oraz o spełnianiu warunków udziału w postępowaniu (o ile dotyczy) – wzór</w:t>
      </w:r>
    </w:p>
    <w:p w:rsidR="00A10602" w:rsidRPr="001A3E5E" w:rsidRDefault="00A10602" w:rsidP="00A10602">
      <w:pPr>
        <w:autoSpaceDE w:val="0"/>
        <w:autoSpaceDN w:val="0"/>
        <w:adjustRightInd w:val="0"/>
        <w:spacing w:after="0" w:line="240" w:lineRule="auto"/>
        <w:ind w:left="567" w:hanging="567"/>
        <w:jc w:val="both"/>
        <w:rPr>
          <w:rFonts w:ascii="Times New Roman" w:hAnsi="Times New Roman" w:cs="Times New Roman"/>
          <w:color w:val="000000"/>
        </w:rPr>
      </w:pPr>
      <w:r w:rsidRPr="001A3E5E">
        <w:rPr>
          <w:rFonts w:ascii="Times New Roman" w:hAnsi="Times New Roman" w:cs="Times New Roman"/>
          <w:color w:val="000000"/>
        </w:rPr>
        <w:t xml:space="preserve">stanowi </w:t>
      </w:r>
      <w:r w:rsidRPr="00CD1F3F">
        <w:rPr>
          <w:rFonts w:ascii="Times New Roman" w:hAnsi="Times New Roman" w:cs="Times New Roman"/>
          <w:b/>
          <w:color w:val="0070C0"/>
          <w:u w:val="single"/>
        </w:rPr>
        <w:t>załącznik nr 4 do SWZ</w:t>
      </w:r>
      <w:r w:rsidRPr="001A3E5E">
        <w:rPr>
          <w:rFonts w:ascii="Times New Roman" w:hAnsi="Times New Roman" w:cs="Times New Roman"/>
          <w:color w:val="000000"/>
        </w:rPr>
        <w:t xml:space="preserve"> pod rygorem nieważności należy złożyć:</w:t>
      </w:r>
    </w:p>
    <w:p w:rsidR="00A10602" w:rsidRPr="00A354CB" w:rsidRDefault="00A10602" w:rsidP="000223BA">
      <w:pPr>
        <w:pStyle w:val="Akapitzlist"/>
        <w:numPr>
          <w:ilvl w:val="0"/>
          <w:numId w:val="47"/>
        </w:numPr>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lastRenderedPageBreak/>
        <w:t>w formie elektronicznej (tj. w postaci elektronicznej opatrzonej kwalifikowanym podpisem elektronicznym) przez osobę/osoby upoważnioną/upoważnione do reprezentowania podmiotu udostępniającego zasoby</w:t>
      </w:r>
    </w:p>
    <w:p w:rsidR="00A10602" w:rsidRPr="00A354CB" w:rsidRDefault="00A10602" w:rsidP="00A10602">
      <w:pPr>
        <w:pStyle w:val="Akapitzlist"/>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lub</w:t>
      </w:r>
    </w:p>
    <w:p w:rsidR="00A10602" w:rsidRPr="00A354CB" w:rsidRDefault="00A10602" w:rsidP="000223BA">
      <w:pPr>
        <w:pStyle w:val="Akapitzlist"/>
        <w:numPr>
          <w:ilvl w:val="0"/>
          <w:numId w:val="47"/>
        </w:numPr>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w postaci elektronicznej opatrzonej podpisem zaufanym lub podpisem osobistym przez osobę/osoby upoważnioną/upoważnione do reprezentowania podmiotu udostępniającego zasoby.</w:t>
      </w:r>
    </w:p>
    <w:p w:rsidR="00A10602" w:rsidRDefault="00A10602" w:rsidP="00A10602">
      <w:pPr>
        <w:autoSpaceDE w:val="0"/>
        <w:autoSpaceDN w:val="0"/>
        <w:adjustRightInd w:val="0"/>
        <w:spacing w:after="0" w:line="240" w:lineRule="auto"/>
        <w:ind w:left="567" w:hanging="567"/>
        <w:jc w:val="both"/>
        <w:rPr>
          <w:rFonts w:ascii="Times New Roman" w:hAnsi="Times New Roman" w:cs="Times New Roman"/>
          <w:color w:val="000000"/>
        </w:rPr>
      </w:pPr>
    </w:p>
    <w:p w:rsidR="00A10602" w:rsidRPr="001A3E5E" w:rsidRDefault="00A10602" w:rsidP="00A10602">
      <w:pPr>
        <w:autoSpaceDE w:val="0"/>
        <w:autoSpaceDN w:val="0"/>
        <w:adjustRightInd w:val="0"/>
        <w:spacing w:after="0" w:line="240" w:lineRule="auto"/>
        <w:ind w:left="567" w:hanging="567"/>
        <w:jc w:val="both"/>
        <w:rPr>
          <w:rFonts w:ascii="Times New Roman" w:hAnsi="Times New Roman" w:cs="Times New Roman"/>
          <w:color w:val="000000"/>
          <w:u w:val="single"/>
        </w:rPr>
      </w:pPr>
      <w:r>
        <w:rPr>
          <w:rFonts w:ascii="Times New Roman" w:hAnsi="Times New Roman" w:cs="Times New Roman"/>
          <w:color w:val="000000"/>
        </w:rPr>
        <w:t>1</w:t>
      </w:r>
      <w:r w:rsidR="00416927">
        <w:rPr>
          <w:rFonts w:ascii="Times New Roman" w:hAnsi="Times New Roman" w:cs="Times New Roman"/>
          <w:color w:val="000000"/>
        </w:rPr>
        <w:t>0</w:t>
      </w:r>
      <w:r w:rsidRPr="001A3E5E">
        <w:rPr>
          <w:rFonts w:ascii="Times New Roman" w:hAnsi="Times New Roman" w:cs="Times New Roman"/>
          <w:color w:val="000000"/>
        </w:rPr>
        <w:t xml:space="preserve">.3. </w:t>
      </w:r>
      <w:r w:rsidRPr="001A3E5E">
        <w:rPr>
          <w:rFonts w:ascii="Times New Roman" w:hAnsi="Times New Roman" w:cs="Times New Roman"/>
          <w:color w:val="000000"/>
          <w:u w:val="single"/>
        </w:rPr>
        <w:t xml:space="preserve">Zobowiązanie podmiotu udostępniającego zasoby do oddania wykonawcy do dyspozycji </w:t>
      </w:r>
    </w:p>
    <w:p w:rsidR="00A10602" w:rsidRPr="001A3E5E" w:rsidRDefault="00A10602" w:rsidP="00A10602">
      <w:pPr>
        <w:autoSpaceDE w:val="0"/>
        <w:autoSpaceDN w:val="0"/>
        <w:adjustRightInd w:val="0"/>
        <w:spacing w:after="0" w:line="240" w:lineRule="auto"/>
        <w:ind w:left="567" w:hanging="567"/>
        <w:jc w:val="both"/>
        <w:rPr>
          <w:rFonts w:ascii="Times New Roman" w:hAnsi="Times New Roman" w:cs="Times New Roman"/>
          <w:color w:val="000000"/>
          <w:u w:val="single"/>
        </w:rPr>
      </w:pPr>
      <w:r w:rsidRPr="001A3E5E">
        <w:rPr>
          <w:rFonts w:ascii="Times New Roman" w:hAnsi="Times New Roman" w:cs="Times New Roman"/>
          <w:color w:val="000000"/>
          <w:u w:val="single"/>
        </w:rPr>
        <w:t>niezbędnych zasobów na potrzeby realizacji zamówienia lub inny podmiotowy środek dowodowy</w:t>
      </w:r>
    </w:p>
    <w:p w:rsidR="00A10602" w:rsidRPr="001A3E5E" w:rsidRDefault="00A10602" w:rsidP="00A10602">
      <w:pPr>
        <w:autoSpaceDE w:val="0"/>
        <w:autoSpaceDN w:val="0"/>
        <w:adjustRightInd w:val="0"/>
        <w:spacing w:after="0" w:line="240" w:lineRule="auto"/>
        <w:ind w:left="567" w:hanging="567"/>
        <w:jc w:val="both"/>
        <w:rPr>
          <w:rFonts w:ascii="Times New Roman" w:hAnsi="Times New Roman" w:cs="Times New Roman"/>
          <w:color w:val="000000"/>
          <w:u w:val="single"/>
        </w:rPr>
      </w:pPr>
      <w:r w:rsidRPr="001A3E5E">
        <w:rPr>
          <w:rFonts w:ascii="Times New Roman" w:hAnsi="Times New Roman" w:cs="Times New Roman"/>
          <w:color w:val="000000"/>
          <w:u w:val="single"/>
        </w:rPr>
        <w:t>potwierdzający, że wykonawca realizując zamówienie, będzie dysponował niezbędnymi zasobami tych</w:t>
      </w:r>
    </w:p>
    <w:p w:rsidR="00A10602" w:rsidRPr="001A3E5E" w:rsidRDefault="00A10602" w:rsidP="00A10602">
      <w:pPr>
        <w:autoSpaceDE w:val="0"/>
        <w:autoSpaceDN w:val="0"/>
        <w:adjustRightInd w:val="0"/>
        <w:spacing w:after="0" w:line="240" w:lineRule="auto"/>
        <w:ind w:left="567" w:hanging="567"/>
        <w:jc w:val="both"/>
        <w:rPr>
          <w:rFonts w:ascii="Times New Roman" w:hAnsi="Times New Roman" w:cs="Times New Roman"/>
          <w:color w:val="000000"/>
        </w:rPr>
      </w:pPr>
      <w:r w:rsidRPr="001A3E5E">
        <w:rPr>
          <w:rFonts w:ascii="Times New Roman" w:hAnsi="Times New Roman" w:cs="Times New Roman"/>
          <w:color w:val="000000"/>
          <w:u w:val="single"/>
        </w:rPr>
        <w:t>podmiotów</w:t>
      </w:r>
      <w:r w:rsidRPr="001A3E5E">
        <w:rPr>
          <w:rFonts w:ascii="Times New Roman" w:hAnsi="Times New Roman" w:cs="Times New Roman"/>
          <w:color w:val="000000"/>
        </w:rPr>
        <w:t xml:space="preserve">, którego wzór stanowi </w:t>
      </w:r>
      <w:r w:rsidRPr="00CD1F3F">
        <w:rPr>
          <w:rFonts w:ascii="Times New Roman" w:hAnsi="Times New Roman" w:cs="Times New Roman"/>
          <w:b/>
          <w:color w:val="0070C0"/>
          <w:u w:val="single"/>
        </w:rPr>
        <w:t xml:space="preserve">załącznik nr </w:t>
      </w:r>
      <w:r w:rsidR="00416927">
        <w:rPr>
          <w:rFonts w:ascii="Times New Roman" w:hAnsi="Times New Roman" w:cs="Times New Roman"/>
          <w:b/>
          <w:color w:val="0070C0"/>
          <w:u w:val="single"/>
        </w:rPr>
        <w:t>6</w:t>
      </w:r>
      <w:r w:rsidRPr="00CD1F3F">
        <w:rPr>
          <w:rFonts w:ascii="Times New Roman" w:hAnsi="Times New Roman" w:cs="Times New Roman"/>
          <w:b/>
          <w:color w:val="0070C0"/>
          <w:u w:val="single"/>
        </w:rPr>
        <w:t xml:space="preserve"> do SWZ</w:t>
      </w:r>
      <w:r w:rsidRPr="001A3E5E">
        <w:rPr>
          <w:rFonts w:ascii="Times New Roman" w:hAnsi="Times New Roman" w:cs="Times New Roman"/>
          <w:color w:val="000000"/>
        </w:rPr>
        <w:t xml:space="preserve"> (o ile dotyczy) należy złożyć:</w:t>
      </w:r>
    </w:p>
    <w:p w:rsidR="00A10602" w:rsidRPr="009870AF" w:rsidRDefault="00A10602" w:rsidP="000223BA">
      <w:pPr>
        <w:pStyle w:val="Akapitzlist"/>
        <w:numPr>
          <w:ilvl w:val="0"/>
          <w:numId w:val="48"/>
        </w:numPr>
        <w:autoSpaceDE w:val="0"/>
        <w:autoSpaceDN w:val="0"/>
        <w:adjustRightInd w:val="0"/>
        <w:spacing w:after="0" w:line="240" w:lineRule="auto"/>
        <w:jc w:val="both"/>
        <w:rPr>
          <w:rFonts w:ascii="Times New Roman" w:hAnsi="Times New Roman" w:cs="Times New Roman"/>
          <w:color w:val="000000"/>
        </w:rPr>
      </w:pPr>
      <w:r w:rsidRPr="009870AF">
        <w:rPr>
          <w:rFonts w:ascii="Times New Roman" w:hAnsi="Times New Roman" w:cs="Times New Roman"/>
          <w:color w:val="000000"/>
        </w:rPr>
        <w:t>w formie elektronicznej (tj. w postaci elektronicznej opatrzonej kwalifikowanym podpisem elektronicznym) przez osobę/osoby upoważnioną/upoważnione do reprezentowania podmiotu udostępniającego zasoby</w:t>
      </w:r>
    </w:p>
    <w:p w:rsidR="00A10602" w:rsidRPr="009870AF" w:rsidRDefault="00A10602" w:rsidP="00A10602">
      <w:pPr>
        <w:pStyle w:val="Akapitzlist"/>
        <w:autoSpaceDE w:val="0"/>
        <w:autoSpaceDN w:val="0"/>
        <w:adjustRightInd w:val="0"/>
        <w:spacing w:after="0" w:line="240" w:lineRule="auto"/>
        <w:jc w:val="both"/>
        <w:rPr>
          <w:rFonts w:ascii="Times New Roman" w:hAnsi="Times New Roman" w:cs="Times New Roman"/>
          <w:color w:val="000000"/>
        </w:rPr>
      </w:pPr>
      <w:r w:rsidRPr="009870AF">
        <w:rPr>
          <w:rFonts w:ascii="Times New Roman" w:hAnsi="Times New Roman" w:cs="Times New Roman"/>
          <w:color w:val="000000"/>
        </w:rPr>
        <w:t>lub</w:t>
      </w:r>
    </w:p>
    <w:p w:rsidR="00A10602" w:rsidRPr="009870AF" w:rsidRDefault="00A10602" w:rsidP="000223BA">
      <w:pPr>
        <w:pStyle w:val="Akapitzlist"/>
        <w:numPr>
          <w:ilvl w:val="0"/>
          <w:numId w:val="48"/>
        </w:numPr>
        <w:autoSpaceDE w:val="0"/>
        <w:autoSpaceDN w:val="0"/>
        <w:adjustRightInd w:val="0"/>
        <w:spacing w:after="0" w:line="240" w:lineRule="auto"/>
        <w:jc w:val="both"/>
        <w:rPr>
          <w:rFonts w:ascii="Times New Roman" w:hAnsi="Times New Roman" w:cs="Times New Roman"/>
          <w:color w:val="000000"/>
        </w:rPr>
      </w:pPr>
      <w:r w:rsidRPr="009870AF">
        <w:rPr>
          <w:rFonts w:ascii="Times New Roman" w:hAnsi="Times New Roman" w:cs="Times New Roman"/>
          <w:color w:val="000000"/>
        </w:rPr>
        <w:t>w postaci elektronicznej opatrzonej podpisem zaufanym lub podpisem osobistym przez osobę/osoby upoważnioną/upoważnione do reprezentowania podmiotu udostępniającego zasoby.</w:t>
      </w:r>
    </w:p>
    <w:p w:rsidR="00A10602" w:rsidRDefault="00A10602" w:rsidP="00A10602">
      <w:pPr>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Jeżeli zobowiązanie podmiotu udostępniającego zasoby zostało sporządzone jako dokument</w:t>
      </w:r>
      <w:r>
        <w:rPr>
          <w:rFonts w:ascii="Times New Roman" w:hAnsi="Times New Roman" w:cs="Times New Roman"/>
          <w:color w:val="000000"/>
        </w:rPr>
        <w:t xml:space="preserve"> </w:t>
      </w:r>
      <w:r w:rsidRPr="00A354CB">
        <w:rPr>
          <w:rFonts w:ascii="Times New Roman" w:hAnsi="Times New Roman" w:cs="Times New Roman"/>
          <w:color w:val="000000"/>
        </w:rPr>
        <w:t>w postaci papierowej i opatrzone własnoręcznym podpisem, przekazuje się cyfrowe</w:t>
      </w:r>
      <w:r>
        <w:rPr>
          <w:rFonts w:ascii="Times New Roman" w:hAnsi="Times New Roman" w:cs="Times New Roman"/>
          <w:color w:val="000000"/>
        </w:rPr>
        <w:t xml:space="preserve"> </w:t>
      </w:r>
      <w:r w:rsidRPr="00A354CB">
        <w:rPr>
          <w:rFonts w:ascii="Times New Roman" w:hAnsi="Times New Roman" w:cs="Times New Roman"/>
          <w:color w:val="000000"/>
        </w:rPr>
        <w:t>odwzorowanie tego dokumentu opatrzone kwalifikowanym podpisem elektronicznym,</w:t>
      </w:r>
      <w:r>
        <w:rPr>
          <w:rFonts w:ascii="Times New Roman" w:hAnsi="Times New Roman" w:cs="Times New Roman"/>
          <w:color w:val="000000"/>
        </w:rPr>
        <w:t xml:space="preserve"> </w:t>
      </w:r>
      <w:r w:rsidRPr="00A354CB">
        <w:rPr>
          <w:rFonts w:ascii="Times New Roman" w:hAnsi="Times New Roman" w:cs="Times New Roman"/>
          <w:color w:val="000000"/>
        </w:rPr>
        <w:t>podpisem zaufanym lub podpisem osobistym, poświadczającym zgodność cyfrowego</w:t>
      </w:r>
      <w:r>
        <w:rPr>
          <w:rFonts w:ascii="Times New Roman" w:hAnsi="Times New Roman" w:cs="Times New Roman"/>
          <w:color w:val="000000"/>
        </w:rPr>
        <w:t xml:space="preserve"> </w:t>
      </w:r>
      <w:r w:rsidRPr="00A354CB">
        <w:rPr>
          <w:rFonts w:ascii="Times New Roman" w:hAnsi="Times New Roman" w:cs="Times New Roman"/>
          <w:color w:val="000000"/>
        </w:rPr>
        <w:t>odwzorowania z dokumentem w postaci papierowej. Poświadczenia dokonuje –odpowiednio wykonawca lub wykonawca wspólnie ubiegający się o</w:t>
      </w:r>
      <w:r>
        <w:rPr>
          <w:rFonts w:ascii="Times New Roman" w:hAnsi="Times New Roman" w:cs="Times New Roman"/>
          <w:color w:val="000000"/>
        </w:rPr>
        <w:t> </w:t>
      </w:r>
      <w:r w:rsidRPr="00A354CB">
        <w:rPr>
          <w:rFonts w:ascii="Times New Roman" w:hAnsi="Times New Roman" w:cs="Times New Roman"/>
          <w:color w:val="000000"/>
        </w:rPr>
        <w:t>udzielenie zamówienia.</w:t>
      </w:r>
    </w:p>
    <w:p w:rsidR="00A10602" w:rsidRDefault="00A10602" w:rsidP="00A10602">
      <w:pPr>
        <w:autoSpaceDE w:val="0"/>
        <w:autoSpaceDN w:val="0"/>
        <w:adjustRightInd w:val="0"/>
        <w:spacing w:after="0" w:line="240" w:lineRule="auto"/>
        <w:jc w:val="both"/>
        <w:rPr>
          <w:rFonts w:ascii="Times New Roman" w:hAnsi="Times New Roman" w:cs="Times New Roman"/>
          <w:color w:val="000000"/>
        </w:rPr>
      </w:pPr>
    </w:p>
    <w:p w:rsidR="00A10602" w:rsidRPr="001A3E5E" w:rsidRDefault="00A10602" w:rsidP="00A10602">
      <w:pPr>
        <w:autoSpaceDE w:val="0"/>
        <w:autoSpaceDN w:val="0"/>
        <w:adjustRightInd w:val="0"/>
        <w:spacing w:after="0" w:line="240" w:lineRule="auto"/>
        <w:ind w:left="567" w:hanging="567"/>
        <w:jc w:val="both"/>
        <w:rPr>
          <w:rFonts w:ascii="Times New Roman" w:hAnsi="Times New Roman" w:cs="Times New Roman"/>
          <w:u w:val="single"/>
        </w:rPr>
      </w:pPr>
      <w:r>
        <w:rPr>
          <w:rFonts w:ascii="Times New Roman" w:hAnsi="Times New Roman" w:cs="Times New Roman"/>
          <w:color w:val="000000"/>
        </w:rPr>
        <w:t>1</w:t>
      </w:r>
      <w:r w:rsidR="00416927">
        <w:rPr>
          <w:rFonts w:ascii="Times New Roman" w:hAnsi="Times New Roman" w:cs="Times New Roman"/>
          <w:color w:val="000000"/>
        </w:rPr>
        <w:t>0</w:t>
      </w:r>
      <w:r w:rsidRPr="001A3E5E">
        <w:rPr>
          <w:rFonts w:ascii="Times New Roman" w:hAnsi="Times New Roman" w:cs="Times New Roman"/>
          <w:color w:val="000000"/>
        </w:rPr>
        <w:t xml:space="preserve">.4. </w:t>
      </w:r>
      <w:r w:rsidRPr="001A3E5E">
        <w:rPr>
          <w:rFonts w:ascii="Times New Roman" w:hAnsi="Times New Roman" w:cs="Times New Roman"/>
          <w:u w:val="single"/>
        </w:rPr>
        <w:t>Oświadczenie o podziale zadań pomiędzy wykonawców wspólnie ubiegających się o udzielenie</w:t>
      </w:r>
    </w:p>
    <w:p w:rsidR="00A10602" w:rsidRPr="001A3E5E" w:rsidRDefault="00A10602" w:rsidP="00A10602">
      <w:pPr>
        <w:autoSpaceDE w:val="0"/>
        <w:autoSpaceDN w:val="0"/>
        <w:adjustRightInd w:val="0"/>
        <w:spacing w:after="0" w:line="240" w:lineRule="auto"/>
        <w:jc w:val="both"/>
        <w:rPr>
          <w:rFonts w:ascii="Times New Roman" w:hAnsi="Times New Roman" w:cs="Times New Roman"/>
          <w:color w:val="000000"/>
        </w:rPr>
      </w:pPr>
      <w:r w:rsidRPr="001A3E5E">
        <w:rPr>
          <w:rFonts w:ascii="Times New Roman" w:hAnsi="Times New Roman" w:cs="Times New Roman"/>
          <w:u w:val="single"/>
        </w:rPr>
        <w:t xml:space="preserve">zamówienia, o których mowa w art. 117 ust. 4 ustawy </w:t>
      </w:r>
      <w:proofErr w:type="spellStart"/>
      <w:r w:rsidRPr="001A3E5E">
        <w:rPr>
          <w:rFonts w:ascii="Times New Roman" w:hAnsi="Times New Roman" w:cs="Times New Roman"/>
          <w:u w:val="single"/>
        </w:rPr>
        <w:t>Pzp</w:t>
      </w:r>
      <w:proofErr w:type="spellEnd"/>
      <w:r w:rsidRPr="001A3E5E">
        <w:rPr>
          <w:rFonts w:ascii="Times New Roman" w:hAnsi="Times New Roman" w:cs="Times New Roman"/>
        </w:rPr>
        <w:t xml:space="preserve"> – wzór stanowi </w:t>
      </w:r>
      <w:r w:rsidRPr="00CD1F3F">
        <w:rPr>
          <w:rFonts w:ascii="Times New Roman" w:hAnsi="Times New Roman" w:cs="Times New Roman"/>
          <w:b/>
          <w:color w:val="0070C0"/>
          <w:u w:val="single"/>
        </w:rPr>
        <w:t xml:space="preserve">załącznik nr </w:t>
      </w:r>
      <w:r w:rsidR="00416927">
        <w:rPr>
          <w:rFonts w:ascii="Times New Roman" w:hAnsi="Times New Roman" w:cs="Times New Roman"/>
          <w:b/>
          <w:color w:val="0070C0"/>
          <w:u w:val="single"/>
        </w:rPr>
        <w:t>5</w:t>
      </w:r>
      <w:r w:rsidRPr="00CD1F3F">
        <w:rPr>
          <w:rFonts w:ascii="Times New Roman" w:hAnsi="Times New Roman" w:cs="Times New Roman"/>
          <w:b/>
          <w:color w:val="0070C0"/>
          <w:u w:val="single"/>
        </w:rPr>
        <w:t xml:space="preserve"> do SWZ</w:t>
      </w:r>
      <w:r w:rsidRPr="001A3E5E">
        <w:rPr>
          <w:rFonts w:ascii="Times New Roman" w:hAnsi="Times New Roman" w:cs="Times New Roman"/>
        </w:rPr>
        <w:t xml:space="preserve"> przekazuje się w postaci elektronicznej i opatruje się kwalifikowanym podpisem elektronicznym, elektronicznym podpisem zaufanym lub elektronicznym podpisem osobistym. </w:t>
      </w:r>
    </w:p>
    <w:p w:rsidR="00A10602" w:rsidRPr="00937284" w:rsidRDefault="00A10602" w:rsidP="00A10602">
      <w:pPr>
        <w:spacing w:after="0" w:line="240" w:lineRule="auto"/>
        <w:ind w:right="20"/>
        <w:contextualSpacing/>
        <w:jc w:val="both"/>
        <w:rPr>
          <w:rFonts w:ascii="Times New Roman" w:hAnsi="Times New Roman" w:cs="Times New Roman"/>
        </w:rPr>
      </w:pPr>
      <w:r w:rsidRPr="00937284">
        <w:rPr>
          <w:rFonts w:ascii="Times New Roman" w:hAnsi="Times New Roman" w:cs="Times New Roman"/>
        </w:rPr>
        <w:t xml:space="preserve">W przypadku gdy oświadczenie zostało sporządzone jako dokument w formie papierowej i opatrzone podpisem własnoręcznym, przekazuje się </w:t>
      </w:r>
      <w:r>
        <w:rPr>
          <w:rFonts w:ascii="Times New Roman" w:hAnsi="Times New Roman" w:cs="Times New Roman"/>
        </w:rPr>
        <w:t>cyfrowe</w:t>
      </w:r>
      <w:r w:rsidRPr="00937284">
        <w:rPr>
          <w:rFonts w:ascii="Times New Roman" w:hAnsi="Times New Roman" w:cs="Times New Roman"/>
        </w:rPr>
        <w:t xml:space="preserve"> odwzorowanie tego dokumentu opatrzone kwalifikowanym podpisem elektronicznym, elektronicznym podpisem zaufanym lub elektronicznym podpisem osobistym </w:t>
      </w:r>
    </w:p>
    <w:p w:rsidR="00A10602" w:rsidRPr="00937284" w:rsidRDefault="00A10602" w:rsidP="00A10602">
      <w:pPr>
        <w:spacing w:after="0" w:line="240" w:lineRule="auto"/>
        <w:ind w:right="20"/>
        <w:contextualSpacing/>
        <w:jc w:val="both"/>
        <w:rPr>
          <w:rFonts w:ascii="Times New Roman" w:hAnsi="Times New Roman" w:cs="Times New Roman"/>
        </w:rPr>
      </w:pPr>
    </w:p>
    <w:p w:rsidR="00A10602" w:rsidRDefault="00A10602" w:rsidP="00A10602">
      <w:pPr>
        <w:spacing w:after="0" w:line="240" w:lineRule="auto"/>
        <w:ind w:right="20"/>
        <w:contextualSpacing/>
        <w:jc w:val="both"/>
        <w:rPr>
          <w:rFonts w:ascii="Times New Roman" w:hAnsi="Times New Roman" w:cs="Times New Roman"/>
        </w:rPr>
      </w:pPr>
      <w:r w:rsidRPr="00937284">
        <w:rPr>
          <w:rFonts w:ascii="Times New Roman" w:hAnsi="Times New Roman" w:cs="Times New Roman"/>
        </w:rPr>
        <w:t>Poświadczenia cyfrowego odwzorowania z dokumentem w postaci papierowej dokonuje wykonawca</w:t>
      </w:r>
      <w:r>
        <w:rPr>
          <w:rFonts w:ascii="Times New Roman" w:hAnsi="Times New Roman" w:cs="Times New Roman"/>
        </w:rPr>
        <w:t>/ wykonawca</w:t>
      </w:r>
      <w:r w:rsidRPr="00937284">
        <w:rPr>
          <w:rFonts w:ascii="Times New Roman" w:hAnsi="Times New Roman" w:cs="Times New Roman"/>
        </w:rPr>
        <w:t xml:space="preserve"> wspólnie ubiegający się o udzielenie zamówienia (tj. wszyscy wykonawcy wspólnie ubiegający się o</w:t>
      </w:r>
      <w:r>
        <w:rPr>
          <w:rFonts w:ascii="Times New Roman" w:hAnsi="Times New Roman" w:cs="Times New Roman"/>
        </w:rPr>
        <w:t> </w:t>
      </w:r>
      <w:r w:rsidRPr="00937284">
        <w:rPr>
          <w:rFonts w:ascii="Times New Roman" w:hAnsi="Times New Roman" w:cs="Times New Roman"/>
        </w:rPr>
        <w:t>udzielenie zamówienia lub jeden z wykonawców, który umocowany został do prezentowania w</w:t>
      </w:r>
      <w:r>
        <w:rPr>
          <w:rFonts w:ascii="Times New Roman" w:hAnsi="Times New Roman" w:cs="Times New Roman"/>
        </w:rPr>
        <w:t> </w:t>
      </w:r>
      <w:r w:rsidRPr="00937284">
        <w:rPr>
          <w:rFonts w:ascii="Times New Roman" w:hAnsi="Times New Roman" w:cs="Times New Roman"/>
        </w:rPr>
        <w:t>postępowaniu członków konsorcjum lub wspólników spółki cywilnej).</w:t>
      </w:r>
    </w:p>
    <w:p w:rsidR="00A10602" w:rsidRPr="00937284" w:rsidRDefault="00A10602" w:rsidP="00A10602">
      <w:pPr>
        <w:spacing w:after="0" w:line="240" w:lineRule="auto"/>
        <w:ind w:right="20"/>
        <w:contextualSpacing/>
        <w:jc w:val="both"/>
        <w:rPr>
          <w:rFonts w:ascii="Times New Roman" w:hAnsi="Times New Roman" w:cs="Times New Roman"/>
        </w:rPr>
      </w:pPr>
    </w:p>
    <w:p w:rsidR="00CA36E7" w:rsidRPr="008E533F" w:rsidRDefault="00A10602" w:rsidP="008E533F">
      <w:pPr>
        <w:autoSpaceDE w:val="0"/>
        <w:autoSpaceDN w:val="0"/>
        <w:adjustRightInd w:val="0"/>
        <w:spacing w:after="0" w:line="240" w:lineRule="auto"/>
        <w:jc w:val="both"/>
        <w:rPr>
          <w:rFonts w:ascii="Times New Roman" w:hAnsi="Times New Roman" w:cs="Times New Roman"/>
          <w:color w:val="000000"/>
          <w:u w:val="single"/>
        </w:rPr>
      </w:pPr>
      <w:r w:rsidRPr="00902835">
        <w:rPr>
          <w:rFonts w:ascii="Times New Roman" w:hAnsi="Times New Roman" w:cs="Times New Roman"/>
          <w:color w:val="000000"/>
          <w:u w:val="single"/>
        </w:rPr>
        <w:t>Poświadczenia zgodności cyfrowego odwzorowania z dokumentem w postaci papierowej może dokonać również notariusz.</w:t>
      </w:r>
      <w:r w:rsidRPr="00902835">
        <w:rPr>
          <w:rFonts w:ascii="Times New Roman" w:hAnsi="Times New Roman" w:cs="Times New Roman"/>
          <w:color w:val="000000"/>
          <w:u w:val="single"/>
        </w:rPr>
        <w:cr/>
      </w:r>
    </w:p>
    <w:p w:rsidR="00E735CF" w:rsidRDefault="00E735CF" w:rsidP="00E23455">
      <w:pPr>
        <w:numPr>
          <w:ilvl w:val="0"/>
          <w:numId w:val="2"/>
        </w:numPr>
        <w:spacing w:after="0" w:line="276" w:lineRule="auto"/>
        <w:ind w:hanging="286"/>
        <w:contextualSpacing/>
        <w:rPr>
          <w:rFonts w:ascii="Times New Roman" w:hAnsi="Times New Roman" w:cs="Times New Roman"/>
          <w:b/>
          <w:color w:val="000000" w:themeColor="text1"/>
        </w:rPr>
      </w:pPr>
      <w:r w:rsidRPr="00E735CF">
        <w:rPr>
          <w:rFonts w:ascii="Times New Roman" w:hAnsi="Times New Roman" w:cs="Times New Roman"/>
          <w:b/>
          <w:color w:val="000000" w:themeColor="text1"/>
        </w:rPr>
        <w:t>Sposób oraz termin składania ofert</w:t>
      </w:r>
    </w:p>
    <w:p w:rsidR="00E735CF" w:rsidRPr="00C608BB" w:rsidRDefault="00E735CF" w:rsidP="00E23455">
      <w:pPr>
        <w:numPr>
          <w:ilvl w:val="0"/>
          <w:numId w:val="5"/>
        </w:numPr>
        <w:spacing w:after="0" w:line="276" w:lineRule="auto"/>
        <w:contextualSpacing/>
        <w:jc w:val="both"/>
        <w:rPr>
          <w:rFonts w:ascii="Times New Roman" w:hAnsi="Times New Roman" w:cs="Times New Roman"/>
          <w:b/>
          <w:color w:val="000000" w:themeColor="text1"/>
        </w:rPr>
      </w:pPr>
      <w:bookmarkStart w:id="2" w:name="_Hlk73011979"/>
      <w:r w:rsidRPr="00C608BB">
        <w:rPr>
          <w:rFonts w:ascii="Times New Roman" w:hAnsi="Times New Roman" w:cs="Times New Roman"/>
          <w:color w:val="000000" w:themeColor="text1"/>
        </w:rPr>
        <w:t xml:space="preserve">Wykonawca składa ofertę za pośrednictwem Platformy pod adresem: </w:t>
      </w:r>
      <w:hyperlink r:id="rId25" w:history="1">
        <w:r w:rsidR="001F48FD" w:rsidRPr="00C608BB">
          <w:rPr>
            <w:rStyle w:val="Hipercze"/>
            <w:rFonts w:ascii="Times New Roman" w:hAnsi="Times New Roman" w:cs="Times New Roman"/>
            <w:b/>
            <w:u w:val="none"/>
          </w:rPr>
          <w:t>https://platformazakupowa.pl/pn/kwp_radom</w:t>
        </w:r>
      </w:hyperlink>
      <w:r w:rsidR="001F48FD" w:rsidRPr="00C608BB">
        <w:rPr>
          <w:rFonts w:ascii="Times New Roman" w:hAnsi="Times New Roman" w:cs="Times New Roman"/>
          <w:bCs/>
          <w:color w:val="000000" w:themeColor="text1"/>
        </w:rPr>
        <w:t xml:space="preserve"> </w:t>
      </w:r>
    </w:p>
    <w:bookmarkEnd w:id="2"/>
    <w:p w:rsidR="00E735CF" w:rsidRPr="00C608BB" w:rsidRDefault="00E735CF" w:rsidP="00E23455">
      <w:pPr>
        <w:numPr>
          <w:ilvl w:val="0"/>
          <w:numId w:val="5"/>
        </w:numPr>
        <w:spacing w:after="0" w:line="276" w:lineRule="auto"/>
        <w:contextualSpacing/>
        <w:jc w:val="both"/>
        <w:rPr>
          <w:rFonts w:ascii="Times New Roman" w:hAnsi="Times New Roman" w:cs="Times New Roman"/>
          <w:color w:val="4472C4" w:themeColor="accent5"/>
        </w:rPr>
      </w:pPr>
      <w:r w:rsidRPr="00C608BB">
        <w:rPr>
          <w:rFonts w:ascii="Times New Roman" w:hAnsi="Times New Roman" w:cs="Times New Roman"/>
          <w:color w:val="000000" w:themeColor="text1"/>
        </w:rPr>
        <w:t xml:space="preserve">Sposób złożenia oferty opisany został w </w:t>
      </w:r>
      <w:r w:rsidRPr="00C608BB">
        <w:rPr>
          <w:rFonts w:ascii="Times New Roman" w:hAnsi="Times New Roman" w:cs="Times New Roman"/>
          <w:b/>
          <w:i/>
          <w:color w:val="000000" w:themeColor="text1"/>
        </w:rPr>
        <w:t>„Instrukcji dla Wykonawców”</w:t>
      </w:r>
      <w:r w:rsidRPr="00C608BB">
        <w:rPr>
          <w:rFonts w:ascii="Times New Roman" w:hAnsi="Times New Roman" w:cs="Times New Roman"/>
          <w:color w:val="000000" w:themeColor="text1"/>
        </w:rPr>
        <w:t xml:space="preserve"> pod adresem: </w:t>
      </w:r>
      <w:hyperlink r:id="rId26" w:history="1">
        <w:r w:rsidR="001F48FD" w:rsidRPr="00C608BB">
          <w:rPr>
            <w:rStyle w:val="Hipercze"/>
            <w:rFonts w:ascii="Times New Roman" w:hAnsi="Times New Roman" w:cs="Times New Roman"/>
            <w:b/>
            <w:bCs/>
            <w:u w:val="none"/>
          </w:rPr>
          <w:t>https://platformazakupowa.pl/strona/45-instrukcje</w:t>
        </w:r>
      </w:hyperlink>
      <w:r w:rsidR="001F48FD" w:rsidRPr="00C608BB">
        <w:rPr>
          <w:rFonts w:ascii="Times New Roman" w:hAnsi="Times New Roman" w:cs="Times New Roman"/>
          <w:b/>
          <w:bCs/>
          <w:color w:val="4472C4" w:themeColor="accent5"/>
        </w:rPr>
        <w:t xml:space="preserve"> </w:t>
      </w:r>
      <w:r w:rsidR="001F48FD" w:rsidRPr="00C608BB">
        <w:rPr>
          <w:rFonts w:ascii="Times New Roman" w:hAnsi="Times New Roman" w:cs="Times New Roman"/>
          <w:color w:val="000000" w:themeColor="text1"/>
        </w:rPr>
        <w:t xml:space="preserve"> </w:t>
      </w:r>
    </w:p>
    <w:p w:rsidR="00E735CF" w:rsidRPr="00C608BB" w:rsidRDefault="00E735CF" w:rsidP="00E23455">
      <w:pPr>
        <w:spacing w:after="0" w:line="276" w:lineRule="auto"/>
        <w:ind w:left="360"/>
        <w:contextualSpacing/>
        <w:jc w:val="both"/>
        <w:rPr>
          <w:rFonts w:ascii="Times New Roman" w:hAnsi="Times New Roman" w:cs="Times New Roman"/>
          <w:color w:val="4472C4" w:themeColor="accent5"/>
        </w:rPr>
      </w:pPr>
      <w:r w:rsidRPr="00C608BB">
        <w:rPr>
          <w:rFonts w:ascii="Times New Roman" w:hAnsi="Times New Roman" w:cs="Times New Roman"/>
          <w:color w:val="000000" w:themeColor="text1"/>
        </w:rPr>
        <w:t xml:space="preserve">Po wypełnieniu Formularza składania oferty lub wniosku i dołączenia wszystkich wymaganych załączników należy kliknąć przycisk </w:t>
      </w:r>
      <w:r w:rsidRPr="00C608BB">
        <w:rPr>
          <w:rFonts w:ascii="Times New Roman" w:hAnsi="Times New Roman" w:cs="Times New Roman"/>
          <w:b/>
          <w:i/>
          <w:color w:val="000000" w:themeColor="text1"/>
        </w:rPr>
        <w:t>„Przejdź do podsumowania”</w:t>
      </w:r>
      <w:r w:rsidRPr="00C608BB">
        <w:rPr>
          <w:rFonts w:ascii="Times New Roman" w:hAnsi="Times New Roman" w:cs="Times New Roman"/>
          <w:bCs/>
          <w:i/>
          <w:color w:val="000000" w:themeColor="text1"/>
        </w:rPr>
        <w:t>.</w:t>
      </w:r>
    </w:p>
    <w:p w:rsidR="00E735CF" w:rsidRPr="00E735CF" w:rsidRDefault="00E735CF" w:rsidP="00E23455">
      <w:pPr>
        <w:numPr>
          <w:ilvl w:val="0"/>
          <w:numId w:val="5"/>
        </w:numPr>
        <w:spacing w:after="0" w:line="276" w:lineRule="auto"/>
        <w:contextualSpacing/>
        <w:jc w:val="both"/>
        <w:rPr>
          <w:rFonts w:ascii="Times New Roman" w:hAnsi="Times New Roman" w:cs="Times New Roman"/>
          <w:color w:val="000000" w:themeColor="text1"/>
        </w:rPr>
      </w:pPr>
      <w:r w:rsidRPr="00C608BB">
        <w:rPr>
          <w:rFonts w:ascii="Times New Roman" w:hAnsi="Times New Roman" w:cs="Times New Roman"/>
          <w:color w:val="000000" w:themeColor="text1"/>
        </w:rPr>
        <w:lastRenderedPageBreak/>
        <w:t xml:space="preserve">Oferta lub wniosek składana elektronicznie musi zostać podpisana kwalifikowanym podpisem elektronicznym, podpisem zaufanym lub elektronicznym podpisem osobistym. W procesie składania oferty za pośrednictwem </w:t>
      </w:r>
      <w:hyperlink r:id="rId27" w:history="1">
        <w:r w:rsidR="001F48FD" w:rsidRPr="00C608BB">
          <w:rPr>
            <w:rStyle w:val="Hipercze"/>
            <w:rFonts w:ascii="Times New Roman" w:hAnsi="Times New Roman" w:cs="Times New Roman"/>
            <w:b/>
            <w:u w:val="none"/>
          </w:rPr>
          <w:t>https://platformazakupowa.pl/pn/kwp_radom</w:t>
        </w:r>
      </w:hyperlink>
      <w:r w:rsidR="001F48FD" w:rsidRPr="00C608BB">
        <w:rPr>
          <w:rFonts w:ascii="Times New Roman" w:hAnsi="Times New Roman" w:cs="Times New Roman"/>
          <w:color w:val="4472C4" w:themeColor="accent5"/>
        </w:rPr>
        <w:t xml:space="preserve"> </w:t>
      </w:r>
      <w:r w:rsidRPr="00C608BB">
        <w:rPr>
          <w:rFonts w:ascii="Times New Roman" w:hAnsi="Times New Roman" w:cs="Times New Roman"/>
          <w:color w:val="000000" w:themeColor="text1"/>
        </w:rPr>
        <w:t xml:space="preserve">Wykonawca powinien złożyć podpis bezpośrednio na dokumentach przesłanych za pośrednictwem </w:t>
      </w:r>
      <w:hyperlink r:id="rId28" w:history="1">
        <w:r w:rsidR="001F48FD" w:rsidRPr="00C608BB">
          <w:rPr>
            <w:rStyle w:val="Hipercze"/>
            <w:rFonts w:ascii="Times New Roman" w:hAnsi="Times New Roman" w:cs="Times New Roman"/>
            <w:b/>
            <w:u w:val="none"/>
          </w:rPr>
          <w:t>https://platformazakupowa.pl/pn/kwp_radom</w:t>
        </w:r>
      </w:hyperlink>
      <w:r w:rsidR="001F48FD" w:rsidRPr="00C608BB">
        <w:rPr>
          <w:rFonts w:ascii="Times New Roman" w:hAnsi="Times New Roman" w:cs="Times New Roman"/>
          <w:b/>
          <w:color w:val="4472C4" w:themeColor="accent5"/>
        </w:rPr>
        <w:t xml:space="preserve">. </w:t>
      </w:r>
      <w:r w:rsidRPr="00C608BB">
        <w:rPr>
          <w:rFonts w:ascii="Times New Roman" w:hAnsi="Times New Roman" w:cs="Times New Roman"/>
          <w:color w:val="000000" w:themeColor="text1"/>
        </w:rPr>
        <w:t>Zalecamy stosowanie podpisu na każdym</w:t>
      </w:r>
      <w:r w:rsidRPr="00E735CF">
        <w:rPr>
          <w:rFonts w:ascii="Times New Roman" w:hAnsi="Times New Roman" w:cs="Times New Roman"/>
          <w:color w:val="000000" w:themeColor="text1"/>
        </w:rPr>
        <w:t xml:space="preserve"> załączonym pliku osobno, w szczególności wskazanych w art. 63 ust 1 oraz ust. 2 </w:t>
      </w:r>
      <w:proofErr w:type="spellStart"/>
      <w:r w:rsidRPr="00E735CF">
        <w:rPr>
          <w:rFonts w:ascii="Times New Roman" w:hAnsi="Times New Roman" w:cs="Times New Roman"/>
          <w:color w:val="000000" w:themeColor="text1"/>
        </w:rPr>
        <w:t>pzp</w:t>
      </w:r>
      <w:proofErr w:type="spellEnd"/>
      <w:r w:rsidRPr="00E735CF">
        <w:rPr>
          <w:rFonts w:ascii="Times New Roman" w:hAnsi="Times New Roman" w:cs="Times New Roman"/>
          <w:color w:val="000000" w:themeColor="text1"/>
        </w:rPr>
        <w:t xml:space="preserve">, gdzie zaznaczono, iż oferty, wnioski o dopuszczenie do udziału w postępowaniu oraz oświadczenie, </w:t>
      </w:r>
      <w:r w:rsidRPr="00E735CF">
        <w:rPr>
          <w:rFonts w:ascii="Times New Roman" w:hAnsi="Times New Roman" w:cs="Times New Roman"/>
          <w:color w:val="000000" w:themeColor="text1"/>
        </w:rPr>
        <w:br/>
        <w:t>o którym mowa w art. 125 ust. 1 sporządza się, pod rygorem nieważności, w postaci lub formie elektronicznej i opatruje się odpowiednio kwalifikowanym podpisem elektronicznym, podpisem zaufanym lub elektronicznym podpisem osobistym.</w:t>
      </w:r>
    </w:p>
    <w:p w:rsidR="00E735CF" w:rsidRPr="00E735CF" w:rsidRDefault="00E735CF" w:rsidP="00543A4E">
      <w:pPr>
        <w:spacing w:after="0" w:line="276" w:lineRule="auto"/>
        <w:ind w:left="284"/>
        <w:jc w:val="center"/>
        <w:rPr>
          <w:rFonts w:ascii="Times New Roman" w:hAnsi="Times New Roman" w:cs="Times New Roman"/>
          <w:b/>
          <w:bCs/>
          <w:color w:val="000000" w:themeColor="text1"/>
        </w:rPr>
      </w:pPr>
      <w:r w:rsidRPr="00E735CF">
        <w:rPr>
          <w:rFonts w:ascii="Times New Roman" w:hAnsi="Times New Roman" w:cs="Times New Roman"/>
          <w:b/>
          <w:bCs/>
          <w:color w:val="000000" w:themeColor="text1"/>
        </w:rPr>
        <w:t xml:space="preserve">Opatrzenie właściwym podpisem oferty lub paczki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w:t>
      </w:r>
      <w:proofErr w:type="spellStart"/>
      <w:r w:rsidRPr="00E735CF">
        <w:rPr>
          <w:rFonts w:ascii="Times New Roman" w:hAnsi="Times New Roman" w:cs="Times New Roman"/>
          <w:b/>
          <w:bCs/>
          <w:color w:val="000000" w:themeColor="text1"/>
        </w:rPr>
        <w:t>pzp</w:t>
      </w:r>
      <w:proofErr w:type="spellEnd"/>
      <w:r w:rsidRPr="00E735CF">
        <w:rPr>
          <w:rFonts w:ascii="Times New Roman" w:hAnsi="Times New Roman" w:cs="Times New Roman"/>
          <w:b/>
          <w:bCs/>
          <w:color w:val="000000" w:themeColor="text1"/>
        </w:rPr>
        <w:t xml:space="preserve"> z uwagi na niezgodność z art. 63 ustawy </w:t>
      </w:r>
      <w:proofErr w:type="spellStart"/>
      <w:r w:rsidRPr="00E735CF">
        <w:rPr>
          <w:rFonts w:ascii="Times New Roman" w:hAnsi="Times New Roman" w:cs="Times New Roman"/>
          <w:b/>
          <w:bCs/>
          <w:color w:val="000000" w:themeColor="text1"/>
        </w:rPr>
        <w:t>pzp</w:t>
      </w:r>
      <w:proofErr w:type="spellEnd"/>
      <w:r w:rsidRPr="00E735CF">
        <w:rPr>
          <w:rFonts w:ascii="Times New Roman" w:hAnsi="Times New Roman" w:cs="Times New Roman"/>
          <w:b/>
          <w:bCs/>
          <w:color w:val="000000" w:themeColor="text1"/>
        </w:rPr>
        <w:t>.</w:t>
      </w:r>
    </w:p>
    <w:p w:rsidR="00E735CF" w:rsidRPr="00C608BB" w:rsidRDefault="00E735CF" w:rsidP="00E735CF">
      <w:pPr>
        <w:numPr>
          <w:ilvl w:val="0"/>
          <w:numId w:val="5"/>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Szczegółowa instrukcja dla Wykonawców dotycząca złożenia, zmiany i wycofania oferty znajduje </w:t>
      </w:r>
      <w:r w:rsidRPr="00C608BB">
        <w:rPr>
          <w:rFonts w:ascii="Times New Roman" w:hAnsi="Times New Roman" w:cs="Times New Roman"/>
          <w:color w:val="000000" w:themeColor="text1"/>
        </w:rPr>
        <w:t xml:space="preserve">się na stronie internetowej pod adresem: </w:t>
      </w:r>
      <w:hyperlink r:id="rId29" w:history="1">
        <w:r w:rsidR="001F48FD" w:rsidRPr="00C608BB">
          <w:rPr>
            <w:rStyle w:val="Hipercze"/>
            <w:rFonts w:ascii="Times New Roman" w:hAnsi="Times New Roman" w:cs="Times New Roman"/>
            <w:b/>
            <w:bCs/>
            <w:u w:val="none"/>
          </w:rPr>
          <w:t>https://platformazakupowa.pl/strona/45-instrukcje</w:t>
        </w:r>
      </w:hyperlink>
      <w:r w:rsidRPr="00C608BB">
        <w:rPr>
          <w:rFonts w:ascii="Times New Roman" w:hAnsi="Times New Roman" w:cs="Times New Roman"/>
          <w:color w:val="000000" w:themeColor="text1"/>
        </w:rPr>
        <w:t>.</w:t>
      </w:r>
      <w:r w:rsidR="001F48FD" w:rsidRPr="00C608BB">
        <w:rPr>
          <w:rFonts w:ascii="Times New Roman" w:hAnsi="Times New Roman" w:cs="Times New Roman"/>
          <w:color w:val="000000" w:themeColor="text1"/>
        </w:rPr>
        <w:t xml:space="preserve">  </w:t>
      </w:r>
    </w:p>
    <w:p w:rsidR="00E735CF" w:rsidRPr="00E735CF" w:rsidRDefault="00E735CF" w:rsidP="00E735CF">
      <w:pPr>
        <w:numPr>
          <w:ilvl w:val="0"/>
          <w:numId w:val="5"/>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b/>
          <w:color w:val="000000" w:themeColor="text1"/>
        </w:rPr>
        <w:t xml:space="preserve">Maksymalny rozmiar jednego pliku przesyłanego za pośrednictwem dedykowanych </w:t>
      </w:r>
      <w:r w:rsidRPr="00E735CF">
        <w:rPr>
          <w:rFonts w:ascii="Times New Roman" w:hAnsi="Times New Roman" w:cs="Times New Roman"/>
          <w:b/>
          <w:i/>
          <w:color w:val="000000" w:themeColor="text1"/>
        </w:rPr>
        <w:t>„FORMULARZA”</w:t>
      </w:r>
      <w:r w:rsidRPr="00E735CF">
        <w:rPr>
          <w:rFonts w:ascii="Times New Roman" w:hAnsi="Times New Roman" w:cs="Times New Roman"/>
          <w:b/>
          <w:color w:val="000000" w:themeColor="text1"/>
        </w:rPr>
        <w:t xml:space="preserve"> do złożenia, zmiany, wycofania oferty wynosi 150 MB</w:t>
      </w:r>
      <w:r w:rsidRPr="00E735CF">
        <w:rPr>
          <w:rFonts w:ascii="Times New Roman" w:hAnsi="Times New Roman" w:cs="Times New Roman"/>
          <w:bCs/>
          <w:color w:val="000000" w:themeColor="text1"/>
        </w:rPr>
        <w:t xml:space="preserve">. </w:t>
      </w:r>
    </w:p>
    <w:p w:rsidR="00E735CF" w:rsidRPr="00E735CF" w:rsidRDefault="00E735CF" w:rsidP="00E735CF">
      <w:pPr>
        <w:numPr>
          <w:ilvl w:val="0"/>
          <w:numId w:val="5"/>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b/>
          <w:color w:val="000000" w:themeColor="text1"/>
          <w:u w:val="single"/>
        </w:rPr>
        <w:t>Wykonawca przed upływem terminu do składania ofert może wycofać ofertę</w:t>
      </w:r>
      <w:r w:rsidRPr="00E735CF">
        <w:rPr>
          <w:rFonts w:ascii="Times New Roman" w:hAnsi="Times New Roman" w:cs="Times New Roman"/>
          <w:bCs/>
          <w:color w:val="000000" w:themeColor="text1"/>
        </w:rPr>
        <w:t>.</w:t>
      </w:r>
      <w:r w:rsidRPr="00E735CF">
        <w:rPr>
          <w:rFonts w:ascii="Times New Roman" w:hAnsi="Times New Roman" w:cs="Times New Roman"/>
          <w:color w:val="000000" w:themeColor="text1"/>
        </w:rPr>
        <w:t xml:space="preserve"> Sposób wycofania oferty został opisany w „Instrukcji dla Wykonawców platformazakupowa.pl”</w:t>
      </w:r>
    </w:p>
    <w:p w:rsidR="00E735CF" w:rsidRPr="00E735CF" w:rsidRDefault="00E735CF" w:rsidP="00E735CF">
      <w:pPr>
        <w:numPr>
          <w:ilvl w:val="0"/>
          <w:numId w:val="5"/>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Wykonawca po upływie terminu do składania ofert nie może wycofać złożonej oferty.</w:t>
      </w:r>
    </w:p>
    <w:p w:rsidR="00E735CF" w:rsidRPr="001F48FD" w:rsidRDefault="00E735CF" w:rsidP="00E735CF">
      <w:pPr>
        <w:numPr>
          <w:ilvl w:val="0"/>
          <w:numId w:val="5"/>
        </w:numPr>
        <w:spacing w:after="0" w:line="276" w:lineRule="auto"/>
        <w:contextualSpacing/>
        <w:jc w:val="both"/>
        <w:rPr>
          <w:rFonts w:ascii="Times New Roman" w:hAnsi="Times New Roman" w:cs="Times New Roman"/>
          <w:b/>
          <w:color w:val="000000" w:themeColor="text1"/>
        </w:rPr>
      </w:pPr>
      <w:r w:rsidRPr="001F48FD">
        <w:rPr>
          <w:rFonts w:ascii="Times New Roman" w:hAnsi="Times New Roman" w:cs="Times New Roman"/>
          <w:b/>
          <w:color w:val="000000" w:themeColor="text1"/>
        </w:rPr>
        <w:t>Ofertę wraz z wymaganymi załącznikami nal</w:t>
      </w:r>
      <w:r w:rsidR="008B6290" w:rsidRPr="001F48FD">
        <w:rPr>
          <w:rFonts w:ascii="Times New Roman" w:hAnsi="Times New Roman" w:cs="Times New Roman"/>
          <w:b/>
          <w:color w:val="000000" w:themeColor="text1"/>
        </w:rPr>
        <w:t xml:space="preserve">eży złożyć w terminie do dnia </w:t>
      </w:r>
      <w:bookmarkStart w:id="3" w:name="_Hlk141169643"/>
      <w:r w:rsidR="00E6638E">
        <w:rPr>
          <w:rFonts w:ascii="Times New Roman" w:hAnsi="Times New Roman" w:cs="Times New Roman"/>
          <w:b/>
          <w:color w:val="0070C0"/>
          <w:u w:val="single"/>
        </w:rPr>
        <w:t>03.08.2023r.</w:t>
      </w:r>
      <w:bookmarkEnd w:id="3"/>
      <w:r w:rsidRPr="001F48FD">
        <w:rPr>
          <w:rFonts w:ascii="Times New Roman" w:hAnsi="Times New Roman" w:cs="Times New Roman"/>
          <w:b/>
          <w:color w:val="0070C0"/>
          <w:u w:val="single"/>
        </w:rPr>
        <w:br/>
        <w:t xml:space="preserve">do godziny </w:t>
      </w:r>
      <w:r w:rsidR="00645F84">
        <w:rPr>
          <w:rFonts w:ascii="Times New Roman" w:hAnsi="Times New Roman" w:cs="Times New Roman"/>
          <w:b/>
          <w:color w:val="0070C0"/>
          <w:u w:val="single"/>
        </w:rPr>
        <w:t>8</w:t>
      </w:r>
      <w:r w:rsidRPr="001F48FD">
        <w:rPr>
          <w:rFonts w:ascii="Times New Roman" w:hAnsi="Times New Roman" w:cs="Times New Roman"/>
          <w:b/>
          <w:color w:val="0070C0"/>
          <w:u w:val="single"/>
        </w:rPr>
        <w:t>.00</w:t>
      </w:r>
    </w:p>
    <w:p w:rsidR="00E735CF" w:rsidRPr="00E735CF" w:rsidRDefault="00E735CF" w:rsidP="00E735CF">
      <w:pPr>
        <w:numPr>
          <w:ilvl w:val="0"/>
          <w:numId w:val="5"/>
        </w:numPr>
        <w:spacing w:after="0" w:line="276" w:lineRule="auto"/>
        <w:contextualSpacing/>
        <w:jc w:val="both"/>
        <w:rPr>
          <w:rFonts w:ascii="Times New Roman" w:hAnsi="Times New Roman" w:cs="Times New Roman"/>
          <w:b/>
          <w:color w:val="000000" w:themeColor="text1"/>
        </w:rPr>
      </w:pPr>
      <w:r w:rsidRPr="00E735CF">
        <w:rPr>
          <w:rFonts w:ascii="Times New Roman" w:hAnsi="Times New Roman" w:cs="Times New Roman"/>
          <w:b/>
          <w:color w:val="000000" w:themeColor="text1"/>
        </w:rPr>
        <w:t>Ofertę podpisuje Wykonawca lub jego pełnomocnik</w:t>
      </w:r>
      <w:r w:rsidRPr="00E735CF">
        <w:rPr>
          <w:rFonts w:ascii="Times New Roman" w:hAnsi="Times New Roman" w:cs="Times New Roman"/>
          <w:bCs/>
          <w:color w:val="000000" w:themeColor="text1"/>
        </w:rPr>
        <w:t>.</w:t>
      </w:r>
    </w:p>
    <w:p w:rsidR="00E735CF" w:rsidRPr="00E735CF" w:rsidRDefault="00E735CF" w:rsidP="00E735CF">
      <w:pPr>
        <w:numPr>
          <w:ilvl w:val="0"/>
          <w:numId w:val="5"/>
        </w:numPr>
        <w:spacing w:after="0" w:line="276" w:lineRule="auto"/>
        <w:contextualSpacing/>
        <w:jc w:val="both"/>
        <w:rPr>
          <w:rFonts w:ascii="Times New Roman" w:hAnsi="Times New Roman" w:cs="Times New Roman"/>
          <w:b/>
          <w:color w:val="000000" w:themeColor="text1"/>
        </w:rPr>
      </w:pPr>
      <w:r w:rsidRPr="00E735CF">
        <w:rPr>
          <w:rFonts w:ascii="Times New Roman" w:hAnsi="Times New Roman" w:cs="Times New Roman"/>
          <w:b/>
          <w:bCs/>
          <w:color w:val="000000" w:themeColor="text1"/>
        </w:rPr>
        <w:t>Wykonawca może złożyć tylko jedną ofertę</w:t>
      </w:r>
      <w:r w:rsidR="0039647C">
        <w:rPr>
          <w:rFonts w:ascii="Times New Roman" w:hAnsi="Times New Roman" w:cs="Times New Roman"/>
          <w:b/>
          <w:bCs/>
          <w:color w:val="000000" w:themeColor="text1"/>
        </w:rPr>
        <w:t xml:space="preserve"> w ramach</w:t>
      </w:r>
      <w:r w:rsidR="00AA1AE2">
        <w:rPr>
          <w:rFonts w:ascii="Times New Roman" w:hAnsi="Times New Roman" w:cs="Times New Roman"/>
          <w:b/>
          <w:bCs/>
          <w:color w:val="000000" w:themeColor="text1"/>
        </w:rPr>
        <w:t xml:space="preserve"> zadań od 1 do 17</w:t>
      </w:r>
    </w:p>
    <w:p w:rsidR="00E735CF" w:rsidRPr="00E735CF" w:rsidRDefault="00E735CF" w:rsidP="00E735CF">
      <w:pPr>
        <w:numPr>
          <w:ilvl w:val="0"/>
          <w:numId w:val="5"/>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O terminie złożenia oferty decyduje czas pełnego przeprocesowania transakcji na Platformie.</w:t>
      </w:r>
    </w:p>
    <w:p w:rsidR="00E52CF5" w:rsidRPr="00AA1AE2" w:rsidRDefault="00E735CF" w:rsidP="006075E1">
      <w:pPr>
        <w:numPr>
          <w:ilvl w:val="0"/>
          <w:numId w:val="5"/>
        </w:numPr>
        <w:autoSpaceDE w:val="0"/>
        <w:autoSpaceDN w:val="0"/>
        <w:adjustRightInd w:val="0"/>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Za datę przekazania oferty lub wniosków przyjmuje się datę ich przekazania w systemie poprzez kliknięcie przycisku </w:t>
      </w:r>
      <w:r w:rsidRPr="000D4933">
        <w:rPr>
          <w:rFonts w:ascii="Times New Roman" w:hAnsi="Times New Roman" w:cs="Times New Roman"/>
          <w:b/>
          <w:i/>
          <w:color w:val="000000" w:themeColor="text1"/>
        </w:rPr>
        <w:t>„</w:t>
      </w:r>
      <w:r w:rsidRPr="000D4933">
        <w:rPr>
          <w:rFonts w:ascii="Times New Roman" w:hAnsi="Times New Roman" w:cs="Times New Roman"/>
          <w:b/>
          <w:bCs/>
          <w:i/>
          <w:color w:val="000000" w:themeColor="text1"/>
        </w:rPr>
        <w:t>Złóż ofertę”</w:t>
      </w:r>
      <w:r w:rsidRPr="00E735CF">
        <w:rPr>
          <w:rFonts w:ascii="Times New Roman" w:hAnsi="Times New Roman" w:cs="Times New Roman"/>
          <w:b/>
          <w:bCs/>
          <w:i/>
          <w:color w:val="000000" w:themeColor="text1"/>
        </w:rPr>
        <w:t xml:space="preserve"> </w:t>
      </w:r>
      <w:r w:rsidRPr="00E735CF">
        <w:rPr>
          <w:rFonts w:ascii="Times New Roman" w:hAnsi="Times New Roman" w:cs="Times New Roman"/>
          <w:color w:val="000000" w:themeColor="text1"/>
        </w:rPr>
        <w:t>w drugim kroku i wyświetlaniu komunikatu, że oferta została</w:t>
      </w:r>
      <w:r w:rsidR="006075E1">
        <w:rPr>
          <w:rFonts w:ascii="Times New Roman" w:hAnsi="Times New Roman" w:cs="Times New Roman"/>
          <w:color w:val="000000" w:themeColor="text1"/>
        </w:rPr>
        <w:t xml:space="preserve"> </w:t>
      </w:r>
      <w:r w:rsidRPr="00E735CF">
        <w:rPr>
          <w:rFonts w:ascii="Times New Roman" w:hAnsi="Times New Roman" w:cs="Times New Roman"/>
          <w:color w:val="000000" w:themeColor="text1"/>
        </w:rPr>
        <w:t xml:space="preserve">złożona. </w:t>
      </w:r>
      <w:r w:rsidRPr="00E735CF">
        <w:rPr>
          <w:rFonts w:ascii="Times New Roman" w:hAnsi="Times New Roman" w:cs="Times New Roman"/>
          <w:b/>
          <w:color w:val="000000" w:themeColor="text1"/>
        </w:rPr>
        <w:t xml:space="preserve">Czas wyświetlany na </w:t>
      </w:r>
      <w:r w:rsidRPr="00E735CF">
        <w:rPr>
          <w:rFonts w:ascii="Times New Roman" w:hAnsi="Times New Roman" w:cs="Times New Roman"/>
          <w:b/>
          <w:bCs/>
          <w:color w:val="4472C4" w:themeColor="accent5"/>
        </w:rPr>
        <w:t xml:space="preserve">platformazakupowa.pl </w:t>
      </w:r>
      <w:r w:rsidRPr="00E735CF">
        <w:rPr>
          <w:rFonts w:ascii="Times New Roman" w:hAnsi="Times New Roman" w:cs="Times New Roman"/>
          <w:b/>
          <w:color w:val="000000" w:themeColor="text1"/>
        </w:rPr>
        <w:t>synchronizuje się automatycznie z</w:t>
      </w:r>
      <w:r w:rsidR="00AA1CBE">
        <w:rPr>
          <w:rFonts w:ascii="Times New Roman" w:hAnsi="Times New Roman" w:cs="Times New Roman"/>
          <w:b/>
          <w:color w:val="000000" w:themeColor="text1"/>
        </w:rPr>
        <w:t> </w:t>
      </w:r>
      <w:r w:rsidRPr="00E735CF">
        <w:rPr>
          <w:rFonts w:ascii="Times New Roman" w:hAnsi="Times New Roman" w:cs="Times New Roman"/>
          <w:b/>
          <w:color w:val="000000" w:themeColor="text1"/>
        </w:rPr>
        <w:t>serwerem Głównego Urzędu Miar</w:t>
      </w:r>
      <w:r w:rsidRPr="00E735CF">
        <w:rPr>
          <w:rFonts w:ascii="Times New Roman" w:hAnsi="Times New Roman" w:cs="Times New Roman"/>
          <w:bCs/>
          <w:color w:val="000000" w:themeColor="text1"/>
        </w:rPr>
        <w:t>.</w:t>
      </w:r>
    </w:p>
    <w:p w:rsidR="00AA1AE2" w:rsidRPr="006075E1" w:rsidRDefault="00AA1AE2" w:rsidP="008E533F">
      <w:pPr>
        <w:autoSpaceDE w:val="0"/>
        <w:autoSpaceDN w:val="0"/>
        <w:adjustRightInd w:val="0"/>
        <w:spacing w:after="0" w:line="276" w:lineRule="auto"/>
        <w:contextualSpacing/>
        <w:jc w:val="both"/>
        <w:rPr>
          <w:rFonts w:ascii="Times New Roman" w:hAnsi="Times New Roman" w:cs="Times New Roman"/>
          <w:color w:val="000000" w:themeColor="text1"/>
        </w:rPr>
      </w:pPr>
    </w:p>
    <w:p w:rsidR="00E735CF" w:rsidRPr="00E735CF" w:rsidRDefault="00E735CF" w:rsidP="00E735CF">
      <w:pPr>
        <w:numPr>
          <w:ilvl w:val="0"/>
          <w:numId w:val="2"/>
        </w:numPr>
        <w:spacing w:after="0" w:line="276" w:lineRule="auto"/>
        <w:contextualSpacing/>
        <w:rPr>
          <w:rFonts w:ascii="Times New Roman" w:hAnsi="Times New Roman" w:cs="Times New Roman"/>
          <w:b/>
          <w:color w:val="000000" w:themeColor="text1"/>
        </w:rPr>
      </w:pPr>
      <w:r w:rsidRPr="00E735CF">
        <w:rPr>
          <w:rFonts w:ascii="Times New Roman" w:hAnsi="Times New Roman" w:cs="Times New Roman"/>
          <w:b/>
          <w:color w:val="000000" w:themeColor="text1"/>
        </w:rPr>
        <w:t>Termin otwarcia ofert</w:t>
      </w:r>
    </w:p>
    <w:p w:rsidR="00E735CF" w:rsidRPr="00E735CF" w:rsidRDefault="00E735CF" w:rsidP="00E735CF">
      <w:pPr>
        <w:spacing w:after="0" w:line="276" w:lineRule="auto"/>
        <w:ind w:left="1440"/>
        <w:contextualSpacing/>
        <w:rPr>
          <w:rFonts w:ascii="Times New Roman" w:hAnsi="Times New Roman" w:cs="Times New Roman"/>
          <w:b/>
          <w:color w:val="000000" w:themeColor="text1"/>
        </w:rPr>
      </w:pPr>
    </w:p>
    <w:p w:rsidR="00E735CF" w:rsidRPr="001F48FD" w:rsidRDefault="00E735CF" w:rsidP="00E735CF">
      <w:pPr>
        <w:numPr>
          <w:ilvl w:val="0"/>
          <w:numId w:val="6"/>
        </w:numPr>
        <w:spacing w:after="0" w:line="276" w:lineRule="auto"/>
        <w:contextualSpacing/>
        <w:jc w:val="both"/>
        <w:rPr>
          <w:rFonts w:ascii="Times New Roman" w:hAnsi="Times New Roman" w:cs="Times New Roman"/>
          <w:color w:val="000000" w:themeColor="text1"/>
        </w:rPr>
      </w:pPr>
      <w:r w:rsidRPr="001F48FD">
        <w:rPr>
          <w:rFonts w:ascii="Times New Roman" w:hAnsi="Times New Roman" w:cs="Times New Roman"/>
          <w:b/>
          <w:color w:val="000000" w:themeColor="text1"/>
        </w:rPr>
        <w:t xml:space="preserve">Otwarcie ofert nastąpi w dniu </w:t>
      </w:r>
      <w:r w:rsidR="00FF6129">
        <w:rPr>
          <w:rFonts w:ascii="Times New Roman" w:hAnsi="Times New Roman" w:cs="Times New Roman"/>
          <w:b/>
          <w:color w:val="000000" w:themeColor="text1"/>
        </w:rPr>
        <w:t xml:space="preserve"> </w:t>
      </w:r>
      <w:r w:rsidR="00FF6129">
        <w:rPr>
          <w:rFonts w:ascii="Times New Roman" w:hAnsi="Times New Roman" w:cs="Times New Roman"/>
          <w:b/>
          <w:color w:val="0070C0"/>
          <w:u w:val="single"/>
        </w:rPr>
        <w:t xml:space="preserve">03.08.2023r. </w:t>
      </w:r>
      <w:r w:rsidRPr="001F48FD">
        <w:rPr>
          <w:rFonts w:ascii="Times New Roman" w:hAnsi="Times New Roman" w:cs="Times New Roman"/>
          <w:b/>
          <w:color w:val="000000" w:themeColor="text1"/>
        </w:rPr>
        <w:t xml:space="preserve"> </w:t>
      </w:r>
      <w:r w:rsidRPr="001F48FD">
        <w:rPr>
          <w:rFonts w:ascii="Times New Roman" w:hAnsi="Times New Roman" w:cs="Times New Roman"/>
          <w:b/>
          <w:color w:val="0070C0"/>
          <w:u w:val="single"/>
        </w:rPr>
        <w:t xml:space="preserve">o godzinie </w:t>
      </w:r>
      <w:r w:rsidR="00645F84">
        <w:rPr>
          <w:rFonts w:ascii="Times New Roman" w:hAnsi="Times New Roman" w:cs="Times New Roman"/>
          <w:b/>
          <w:color w:val="0070C0"/>
          <w:u w:val="single"/>
        </w:rPr>
        <w:t>8</w:t>
      </w:r>
      <w:r w:rsidRPr="001F48FD">
        <w:rPr>
          <w:rFonts w:ascii="Times New Roman" w:hAnsi="Times New Roman" w:cs="Times New Roman"/>
          <w:b/>
          <w:color w:val="0070C0"/>
          <w:u w:val="single"/>
        </w:rPr>
        <w:t>.05</w:t>
      </w:r>
      <w:r w:rsidRPr="001F48FD">
        <w:rPr>
          <w:rFonts w:ascii="Times New Roman" w:hAnsi="Times New Roman" w:cs="Times New Roman"/>
          <w:b/>
          <w:color w:val="0070C0"/>
        </w:rPr>
        <w:t xml:space="preserve">  </w:t>
      </w:r>
      <w:r w:rsidRPr="001F48FD">
        <w:rPr>
          <w:rFonts w:ascii="Times New Roman" w:hAnsi="Times New Roman" w:cs="Times New Roman"/>
          <w:b/>
          <w:color w:val="000000" w:themeColor="text1"/>
        </w:rPr>
        <w:t>za pośrednictwem Platformy</w:t>
      </w:r>
      <w:r w:rsidRPr="001F48FD">
        <w:rPr>
          <w:rFonts w:ascii="Times New Roman" w:hAnsi="Times New Roman" w:cs="Times New Roman"/>
          <w:bCs/>
          <w:color w:val="000000" w:themeColor="text1"/>
        </w:rPr>
        <w:t>.</w:t>
      </w:r>
      <w:r w:rsidRPr="001F48FD">
        <w:rPr>
          <w:rFonts w:ascii="Times New Roman" w:hAnsi="Times New Roman" w:cs="Times New Roman"/>
          <w:color w:val="000000" w:themeColor="text1"/>
        </w:rPr>
        <w:t xml:space="preserve"> </w:t>
      </w:r>
    </w:p>
    <w:p w:rsidR="00E735CF" w:rsidRPr="00E735CF" w:rsidRDefault="00E735CF" w:rsidP="00E735CF">
      <w:pPr>
        <w:numPr>
          <w:ilvl w:val="0"/>
          <w:numId w:val="6"/>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Otwarcie ofert jest niejawne. Zgodnie z ustawą </w:t>
      </w:r>
      <w:proofErr w:type="spellStart"/>
      <w:r w:rsidRPr="00E735CF">
        <w:rPr>
          <w:rFonts w:ascii="Times New Roman" w:hAnsi="Times New Roman" w:cs="Times New Roman"/>
          <w:color w:val="000000" w:themeColor="text1"/>
        </w:rPr>
        <w:t>pzp</w:t>
      </w:r>
      <w:proofErr w:type="spellEnd"/>
      <w:r w:rsidRPr="00E735CF">
        <w:rPr>
          <w:rFonts w:ascii="Times New Roman" w:hAnsi="Times New Roman" w:cs="Times New Roman"/>
          <w:color w:val="000000" w:themeColor="text1"/>
        </w:rPr>
        <w:t xml:space="preserve"> Zamawiający nie ma obowiązku przeprowadzania jawnej sesji otwarcia ofert z udziałem Wykonawców lub transmitowania sesji otwarcia za pośrednictwem elektronicznych narzędzi do przekazu on-line, a ma jedynie takie uprawnienie.</w:t>
      </w:r>
    </w:p>
    <w:p w:rsidR="00E735CF" w:rsidRPr="00E735CF" w:rsidRDefault="00E735CF" w:rsidP="00E735CF">
      <w:pPr>
        <w:numPr>
          <w:ilvl w:val="0"/>
          <w:numId w:val="6"/>
        </w:numPr>
        <w:spacing w:after="0" w:line="276" w:lineRule="auto"/>
        <w:contextualSpacing/>
        <w:jc w:val="both"/>
        <w:rPr>
          <w:rFonts w:ascii="Times New Roman" w:hAnsi="Times New Roman" w:cs="Times New Roman"/>
          <w:bCs/>
          <w:color w:val="000000" w:themeColor="text1"/>
          <w:u w:val="single"/>
        </w:rPr>
      </w:pPr>
      <w:r w:rsidRPr="00E735CF">
        <w:rPr>
          <w:rFonts w:ascii="Times New Roman" w:hAnsi="Times New Roman" w:cs="Times New Roman"/>
          <w:b/>
          <w:color w:val="000000" w:themeColor="text1"/>
          <w:u w:val="single"/>
        </w:rPr>
        <w:t>Zamawiający najpóźniej przed otwarciem ofert, udostępnia na stronie internetowej prowadzonego postępowania informacje o kwocie, jaką zamierza przeznaczyć na sfinansowanie zamówienia</w:t>
      </w:r>
      <w:r w:rsidRPr="00E735CF">
        <w:rPr>
          <w:rFonts w:ascii="Times New Roman" w:hAnsi="Times New Roman" w:cs="Times New Roman"/>
          <w:bCs/>
          <w:color w:val="000000" w:themeColor="text1"/>
          <w:u w:val="single"/>
        </w:rPr>
        <w:t>.</w:t>
      </w:r>
    </w:p>
    <w:p w:rsidR="00E735CF" w:rsidRPr="00E735CF" w:rsidRDefault="00E735CF" w:rsidP="00E735CF">
      <w:pPr>
        <w:numPr>
          <w:ilvl w:val="0"/>
          <w:numId w:val="6"/>
        </w:numPr>
        <w:spacing w:after="0" w:line="276" w:lineRule="auto"/>
        <w:contextualSpacing/>
        <w:jc w:val="both"/>
        <w:rPr>
          <w:rFonts w:ascii="Times New Roman" w:hAnsi="Times New Roman" w:cs="Times New Roman"/>
          <w:bCs/>
          <w:color w:val="000000" w:themeColor="text1"/>
          <w:u w:val="single"/>
        </w:rPr>
      </w:pPr>
      <w:r w:rsidRPr="00E735CF">
        <w:rPr>
          <w:rFonts w:ascii="Times New Roman" w:hAnsi="Times New Roman" w:cs="Times New Roman"/>
          <w:b/>
          <w:color w:val="000000" w:themeColor="text1"/>
          <w:u w:val="single"/>
        </w:rPr>
        <w:t>Zamawiający, niezwłocznie po otwarciu ofert, udostępnia na stronie internetowej prowadzonego postępowania informacje</w:t>
      </w:r>
      <w:r w:rsidRPr="00E735CF">
        <w:rPr>
          <w:rFonts w:ascii="Times New Roman" w:hAnsi="Times New Roman" w:cs="Times New Roman"/>
          <w:bCs/>
          <w:color w:val="000000" w:themeColor="text1"/>
          <w:u w:val="single"/>
        </w:rPr>
        <w:t>:</w:t>
      </w:r>
    </w:p>
    <w:p w:rsidR="00E735CF" w:rsidRPr="00E735CF" w:rsidRDefault="00E735CF" w:rsidP="00E735CF">
      <w:pPr>
        <w:numPr>
          <w:ilvl w:val="0"/>
          <w:numId w:val="26"/>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nazwach albo imionach i nazwiskach oraz siedzibach lub miejscach prowadzonej działalności gospodarczej albo miejscach zamieszkania wykonawców, których oferty zostały otwarte;</w:t>
      </w:r>
    </w:p>
    <w:p w:rsidR="00E735CF" w:rsidRPr="00E735CF" w:rsidRDefault="00E735CF" w:rsidP="00E735CF">
      <w:pPr>
        <w:numPr>
          <w:ilvl w:val="0"/>
          <w:numId w:val="26"/>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cenach lub kosztach zawartych w ofertach.</w:t>
      </w:r>
    </w:p>
    <w:p w:rsidR="00E735CF" w:rsidRPr="00C608BB" w:rsidRDefault="00E735CF" w:rsidP="00E735CF">
      <w:pPr>
        <w:spacing w:after="0" w:line="276" w:lineRule="auto"/>
        <w:ind w:left="360"/>
        <w:jc w:val="center"/>
        <w:rPr>
          <w:rFonts w:ascii="Times New Roman" w:hAnsi="Times New Roman" w:cs="Times New Roman"/>
          <w:b/>
          <w:color w:val="000000" w:themeColor="text1"/>
        </w:rPr>
      </w:pPr>
      <w:r w:rsidRPr="00E735CF">
        <w:rPr>
          <w:rFonts w:ascii="Times New Roman" w:hAnsi="Times New Roman" w:cs="Times New Roman"/>
          <w:b/>
          <w:color w:val="000000" w:themeColor="text1"/>
        </w:rPr>
        <w:lastRenderedPageBreak/>
        <w:t xml:space="preserve">Informacja zostanie opublikowana na stronie postępowania: </w:t>
      </w:r>
      <w:hyperlink r:id="rId30" w:history="1">
        <w:r w:rsidR="001F48FD" w:rsidRPr="00C608BB">
          <w:rPr>
            <w:rStyle w:val="Hipercze"/>
            <w:rFonts w:ascii="Times New Roman" w:hAnsi="Times New Roman" w:cs="Times New Roman"/>
            <w:b/>
            <w:bCs/>
            <w:u w:val="none"/>
          </w:rPr>
          <w:t>https://platformazakupowa.pl/pn/kwp_radom</w:t>
        </w:r>
      </w:hyperlink>
      <w:r w:rsidR="001F48FD" w:rsidRPr="00C608BB">
        <w:rPr>
          <w:rFonts w:ascii="Times New Roman" w:hAnsi="Times New Roman" w:cs="Times New Roman"/>
          <w:b/>
          <w:bCs/>
          <w:color w:val="4472C4" w:themeColor="accent5"/>
        </w:rPr>
        <w:t xml:space="preserve"> </w:t>
      </w:r>
      <w:r w:rsidRPr="00C608BB">
        <w:rPr>
          <w:rFonts w:ascii="Times New Roman" w:hAnsi="Times New Roman" w:cs="Times New Roman"/>
          <w:b/>
          <w:bCs/>
          <w:color w:val="000000" w:themeColor="text1"/>
        </w:rPr>
        <w:t>w sekcji  „Komunikaty”</w:t>
      </w:r>
    </w:p>
    <w:p w:rsidR="00E735CF" w:rsidRPr="00E735CF" w:rsidRDefault="00E735CF" w:rsidP="00E735CF">
      <w:pPr>
        <w:numPr>
          <w:ilvl w:val="0"/>
          <w:numId w:val="6"/>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W przypadku wystąpienia awarii systemu teleinformatycznego, która spowoduje brak możliwości otwarcia ofert w terminie określonym przez Zamawiającego, otwarcie ofert nastąpi niezwłocznie </w:t>
      </w:r>
      <w:r w:rsidRPr="00E735CF">
        <w:rPr>
          <w:rFonts w:ascii="Times New Roman" w:hAnsi="Times New Roman" w:cs="Times New Roman"/>
          <w:color w:val="000000" w:themeColor="text1"/>
        </w:rPr>
        <w:br/>
        <w:t xml:space="preserve">po usunięciu awarii. </w:t>
      </w:r>
    </w:p>
    <w:p w:rsidR="00E735CF" w:rsidRPr="00C608BB" w:rsidRDefault="00E735CF" w:rsidP="00E735CF">
      <w:pPr>
        <w:numPr>
          <w:ilvl w:val="0"/>
          <w:numId w:val="6"/>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Zamawiający poinformuje o zmianie terminu otwarcia ofert na stronie internetowej prowadzonego </w:t>
      </w:r>
      <w:r w:rsidRPr="00C608BB">
        <w:rPr>
          <w:rFonts w:ascii="Times New Roman" w:hAnsi="Times New Roman" w:cs="Times New Roman"/>
          <w:color w:val="000000" w:themeColor="text1"/>
        </w:rPr>
        <w:t xml:space="preserve">postępowania: </w:t>
      </w:r>
      <w:hyperlink r:id="rId31" w:history="1">
        <w:r w:rsidR="001F48FD" w:rsidRPr="00C608BB">
          <w:rPr>
            <w:rStyle w:val="Hipercze"/>
            <w:rFonts w:ascii="Times New Roman" w:hAnsi="Times New Roman" w:cs="Times New Roman"/>
            <w:b/>
            <w:bCs/>
            <w:u w:val="none"/>
          </w:rPr>
          <w:t>https://platformazakupowa.pl/pn/kwp_radom</w:t>
        </w:r>
      </w:hyperlink>
      <w:r w:rsidR="001F48FD" w:rsidRPr="00C608BB">
        <w:rPr>
          <w:rFonts w:ascii="Times New Roman" w:hAnsi="Times New Roman" w:cs="Times New Roman"/>
          <w:b/>
          <w:bCs/>
          <w:color w:val="000000" w:themeColor="text1"/>
        </w:rPr>
        <w:t xml:space="preserve"> </w:t>
      </w:r>
      <w:r w:rsidRPr="00C608BB">
        <w:rPr>
          <w:rFonts w:ascii="Times New Roman" w:hAnsi="Times New Roman" w:cs="Times New Roman"/>
          <w:b/>
          <w:bCs/>
          <w:color w:val="000000" w:themeColor="text1"/>
        </w:rPr>
        <w:t>w sekcji „Komunikaty”</w:t>
      </w:r>
      <w:r w:rsidRPr="00C608BB">
        <w:rPr>
          <w:rFonts w:ascii="Times New Roman" w:hAnsi="Times New Roman" w:cs="Times New Roman"/>
          <w:color w:val="000000" w:themeColor="text1"/>
        </w:rPr>
        <w:t>.</w:t>
      </w:r>
    </w:p>
    <w:p w:rsidR="00E735CF" w:rsidRPr="00E735CF" w:rsidRDefault="00E735CF" w:rsidP="00E735CF">
      <w:pPr>
        <w:spacing w:after="0" w:line="276" w:lineRule="auto"/>
        <w:ind w:left="360"/>
        <w:contextualSpacing/>
        <w:jc w:val="both"/>
        <w:rPr>
          <w:rFonts w:ascii="Times New Roman" w:hAnsi="Times New Roman" w:cs="Times New Roman"/>
          <w:color w:val="000000" w:themeColor="text1"/>
        </w:rPr>
      </w:pPr>
    </w:p>
    <w:p w:rsidR="005D1242" w:rsidRPr="006075E1" w:rsidRDefault="00E735CF" w:rsidP="005D1242">
      <w:pPr>
        <w:numPr>
          <w:ilvl w:val="0"/>
          <w:numId w:val="2"/>
        </w:numPr>
        <w:spacing w:after="0" w:line="276" w:lineRule="auto"/>
        <w:ind w:hanging="272"/>
        <w:contextualSpacing/>
        <w:rPr>
          <w:rFonts w:ascii="Times New Roman" w:hAnsi="Times New Roman" w:cs="Times New Roman"/>
          <w:b/>
          <w:color w:val="000000" w:themeColor="text1"/>
        </w:rPr>
      </w:pPr>
      <w:r w:rsidRPr="00E735CF">
        <w:rPr>
          <w:rFonts w:ascii="Times New Roman" w:hAnsi="Times New Roman" w:cs="Times New Roman"/>
          <w:b/>
          <w:color w:val="000000" w:themeColor="text1"/>
        </w:rPr>
        <w:t xml:space="preserve">Podstawy wykluczenia, o których mowa w art. 108 ust. 1 </w:t>
      </w:r>
    </w:p>
    <w:p w:rsidR="004A152C" w:rsidRPr="004A152C" w:rsidRDefault="004A152C" w:rsidP="004A152C">
      <w:pPr>
        <w:numPr>
          <w:ilvl w:val="0"/>
          <w:numId w:val="7"/>
        </w:numPr>
        <w:spacing w:after="0" w:line="276" w:lineRule="auto"/>
        <w:contextualSpacing/>
        <w:rPr>
          <w:rFonts w:ascii="Times New Roman" w:hAnsi="Times New Roman" w:cs="Times New Roman"/>
        </w:rPr>
      </w:pPr>
      <w:r w:rsidRPr="004A152C">
        <w:rPr>
          <w:rFonts w:ascii="Times New Roman" w:hAnsi="Times New Roman" w:cs="Times New Roman"/>
        </w:rPr>
        <w:t xml:space="preserve">Z postępowania o udzielenie zamówienia wyklucza się, z zastrzeżeniem art. 110 ust. 2 </w:t>
      </w:r>
      <w:proofErr w:type="spellStart"/>
      <w:r w:rsidRPr="004A152C">
        <w:rPr>
          <w:rFonts w:ascii="Times New Roman" w:hAnsi="Times New Roman" w:cs="Times New Roman"/>
        </w:rPr>
        <w:t>Pzp</w:t>
      </w:r>
      <w:proofErr w:type="spellEnd"/>
      <w:r w:rsidRPr="004A152C">
        <w:rPr>
          <w:rFonts w:ascii="Times New Roman" w:hAnsi="Times New Roman" w:cs="Times New Roman"/>
        </w:rPr>
        <w:t>, wykonawcę:</w:t>
      </w:r>
    </w:p>
    <w:p w:rsidR="004A152C" w:rsidRPr="004A152C" w:rsidRDefault="004A152C" w:rsidP="004A152C">
      <w:pPr>
        <w:spacing w:after="0" w:line="276" w:lineRule="auto"/>
        <w:rPr>
          <w:rFonts w:ascii="Times New Roman" w:hAnsi="Times New Roman" w:cs="Times New Roman"/>
        </w:rPr>
      </w:pPr>
      <w:r w:rsidRPr="004A152C">
        <w:rPr>
          <w:rFonts w:ascii="Times New Roman" w:hAnsi="Times New Roman" w:cs="Times New Roman"/>
        </w:rPr>
        <w:t>1.1. będącego osobą fizyczną, którego prawomocnie skazano za przestępstwo:</w:t>
      </w:r>
    </w:p>
    <w:p w:rsidR="004A152C" w:rsidRPr="004A152C" w:rsidRDefault="004A152C" w:rsidP="004A152C">
      <w:pPr>
        <w:numPr>
          <w:ilvl w:val="0"/>
          <w:numId w:val="8"/>
        </w:numPr>
        <w:spacing w:after="0" w:line="276" w:lineRule="auto"/>
        <w:contextualSpacing/>
        <w:jc w:val="both"/>
        <w:rPr>
          <w:rFonts w:ascii="Times New Roman" w:hAnsi="Times New Roman" w:cs="Times New Roman"/>
        </w:rPr>
      </w:pPr>
      <w:r w:rsidRPr="004A152C">
        <w:rPr>
          <w:rFonts w:ascii="Times New Roman" w:hAnsi="Times New Roman" w:cs="Times New Roman"/>
        </w:rPr>
        <w:t>udziału w zorganizowanej grupie przestępczej albo związku mającym na celu popełnienie przestępstwa lub przestępstwa skarbowego, o którym mowa w art. 258 Kodeksu karnego;</w:t>
      </w:r>
    </w:p>
    <w:p w:rsidR="004A152C" w:rsidRPr="004A152C" w:rsidRDefault="004A152C" w:rsidP="004A152C">
      <w:pPr>
        <w:numPr>
          <w:ilvl w:val="0"/>
          <w:numId w:val="8"/>
        </w:numPr>
        <w:spacing w:after="0" w:line="276" w:lineRule="auto"/>
        <w:contextualSpacing/>
        <w:jc w:val="both"/>
        <w:rPr>
          <w:rFonts w:ascii="Times New Roman" w:hAnsi="Times New Roman" w:cs="Times New Roman"/>
        </w:rPr>
      </w:pPr>
      <w:r w:rsidRPr="004A152C">
        <w:rPr>
          <w:rFonts w:ascii="Times New Roman" w:hAnsi="Times New Roman" w:cs="Times New Roman"/>
        </w:rPr>
        <w:t>handlu ludźmi, o którym mowa w art. 189a Kodeksu karnego;</w:t>
      </w:r>
    </w:p>
    <w:p w:rsidR="004A152C" w:rsidRPr="004A152C" w:rsidRDefault="004A152C" w:rsidP="004A152C">
      <w:pPr>
        <w:numPr>
          <w:ilvl w:val="0"/>
          <w:numId w:val="8"/>
        </w:numPr>
        <w:spacing w:after="0" w:line="276" w:lineRule="auto"/>
        <w:contextualSpacing/>
        <w:jc w:val="both"/>
        <w:rPr>
          <w:rFonts w:ascii="Times New Roman" w:hAnsi="Times New Roman" w:cs="Times New Roman"/>
        </w:rPr>
      </w:pPr>
      <w:r w:rsidRPr="004A152C">
        <w:rPr>
          <w:rFonts w:ascii="Times New Roman" w:hAnsi="Times New Roman" w:cs="Times New Roman"/>
        </w:rPr>
        <w:t xml:space="preserve">o którym mowa w art. 228 – 230a, art. 250a Kodeksu karnego lub w art. 46 - 48 ustawy </w:t>
      </w:r>
      <w:r w:rsidRPr="004A152C">
        <w:rPr>
          <w:rFonts w:ascii="Times New Roman" w:hAnsi="Times New Roman" w:cs="Times New Roman"/>
        </w:rPr>
        <w:b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4A152C" w:rsidRPr="004A152C" w:rsidRDefault="004A152C" w:rsidP="004A152C">
      <w:pPr>
        <w:numPr>
          <w:ilvl w:val="0"/>
          <w:numId w:val="8"/>
        </w:numPr>
        <w:spacing w:after="0" w:line="276" w:lineRule="auto"/>
        <w:contextualSpacing/>
        <w:jc w:val="both"/>
        <w:rPr>
          <w:rFonts w:ascii="Times New Roman" w:hAnsi="Times New Roman" w:cs="Times New Roman"/>
        </w:rPr>
      </w:pPr>
      <w:r w:rsidRPr="004A152C">
        <w:rPr>
          <w:rFonts w:ascii="Times New Roman" w:hAnsi="Times New Roman" w:cs="Times New Roma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4A152C" w:rsidRPr="004A152C" w:rsidRDefault="004A152C" w:rsidP="004A152C">
      <w:pPr>
        <w:numPr>
          <w:ilvl w:val="0"/>
          <w:numId w:val="8"/>
        </w:numPr>
        <w:spacing w:after="0" w:line="276" w:lineRule="auto"/>
        <w:contextualSpacing/>
        <w:jc w:val="both"/>
        <w:rPr>
          <w:rFonts w:ascii="Times New Roman" w:hAnsi="Times New Roman" w:cs="Times New Roman"/>
        </w:rPr>
      </w:pPr>
      <w:r w:rsidRPr="004A152C">
        <w:rPr>
          <w:rFonts w:ascii="Times New Roman" w:hAnsi="Times New Roman" w:cs="Times New Roman"/>
        </w:rPr>
        <w:t xml:space="preserve">o charakterze terrorystycznym, o którym mowa w art. 115 </w:t>
      </w:r>
      <w:r w:rsidRPr="004A152C">
        <w:rPr>
          <w:rFonts w:ascii="Times New Roman" w:hAnsi="Times New Roman" w:cs="Times New Roman"/>
          <w:bCs/>
        </w:rPr>
        <w:t>§ 20 Kodeksu karnego, lub mające na celu popełnienie tego przestępstwa;</w:t>
      </w:r>
    </w:p>
    <w:p w:rsidR="004A152C" w:rsidRPr="004A152C" w:rsidRDefault="004A152C" w:rsidP="004A152C">
      <w:pPr>
        <w:numPr>
          <w:ilvl w:val="0"/>
          <w:numId w:val="8"/>
        </w:numPr>
        <w:spacing w:after="0" w:line="276" w:lineRule="auto"/>
        <w:contextualSpacing/>
        <w:jc w:val="both"/>
        <w:rPr>
          <w:rFonts w:ascii="Times New Roman" w:hAnsi="Times New Roman" w:cs="Times New Roman"/>
        </w:rPr>
      </w:pPr>
      <w:r w:rsidRPr="004A152C">
        <w:rPr>
          <w:rFonts w:ascii="Times New Roman" w:hAnsi="Times New Roman" w:cs="Times New Roman"/>
          <w:bCs/>
        </w:rPr>
        <w:t xml:space="preserve">powierzenia wykonywania pracy małoletniemu cudzoziemcowi, o których mowa w art. </w:t>
      </w:r>
      <w:r w:rsidRPr="004A152C">
        <w:rPr>
          <w:rFonts w:ascii="Times New Roman" w:hAnsi="Times New Roman" w:cs="Times New Roman"/>
          <w:bCs/>
        </w:rPr>
        <w:br/>
        <w:t>9 ust. 2 ustawy z dnia 15 czerwca 2012 r. o skutkach powierzania wykonywania pracy cudzoziemcom przebywającym wbrew przepisom na terytorium Rzeczypospolitej Polskiej (Dz. U. poz. 769);</w:t>
      </w:r>
    </w:p>
    <w:p w:rsidR="004A152C" w:rsidRPr="004A152C" w:rsidRDefault="004A152C" w:rsidP="004A152C">
      <w:pPr>
        <w:numPr>
          <w:ilvl w:val="0"/>
          <w:numId w:val="8"/>
        </w:numPr>
        <w:spacing w:after="0" w:line="276" w:lineRule="auto"/>
        <w:contextualSpacing/>
        <w:jc w:val="both"/>
        <w:rPr>
          <w:rFonts w:ascii="Times New Roman" w:hAnsi="Times New Roman" w:cs="Times New Roman"/>
        </w:rPr>
      </w:pPr>
      <w:r w:rsidRPr="004A152C">
        <w:rPr>
          <w:rFonts w:ascii="Times New Roman" w:hAnsi="Times New Roman" w:cs="Times New Roman"/>
          <w:bCs/>
        </w:rPr>
        <w:t>przeciwko obrotowi gospodarczemu o których mowa w art. 296 – 307 Kodeksu karnego, przestępstwo oszustwa, o których mowa w art. 286 Kodeksu karnego, przestępstwo przeciwko wiarygodności dokumentów, o których mowa w art. 270 – 277d Kodeksu karnego, lub przestępstwo skarbowe;</w:t>
      </w:r>
    </w:p>
    <w:p w:rsidR="004A152C" w:rsidRPr="004A152C" w:rsidRDefault="004A152C" w:rsidP="004A152C">
      <w:pPr>
        <w:numPr>
          <w:ilvl w:val="0"/>
          <w:numId w:val="8"/>
        </w:numPr>
        <w:spacing w:after="0" w:line="276" w:lineRule="auto"/>
        <w:contextualSpacing/>
        <w:jc w:val="both"/>
        <w:rPr>
          <w:rFonts w:ascii="Times New Roman" w:hAnsi="Times New Roman" w:cs="Times New Roman"/>
        </w:rPr>
      </w:pPr>
      <w:r w:rsidRPr="004A152C">
        <w:rPr>
          <w:rFonts w:ascii="Times New Roman" w:hAnsi="Times New Roman" w:cs="Times New Roman"/>
          <w:bCs/>
        </w:rPr>
        <w:t>o których mowa w art. 9 ust. 1 i 3 lub art. 10 ustawy z dnia 15 czerwca 2012r. o skutkach powierzania wykonywania pracy cudzoziemcom przebywającym wbrew przepisom na terytorium Rzeczypospolitej Polskiej</w:t>
      </w:r>
    </w:p>
    <w:p w:rsidR="004A152C" w:rsidRPr="004A152C" w:rsidRDefault="004A152C" w:rsidP="004A152C">
      <w:pPr>
        <w:spacing w:after="0" w:line="276" w:lineRule="auto"/>
        <w:ind w:left="1080"/>
        <w:contextualSpacing/>
        <w:jc w:val="both"/>
        <w:rPr>
          <w:rFonts w:ascii="Times New Roman" w:hAnsi="Times New Roman" w:cs="Times New Roman"/>
        </w:rPr>
      </w:pPr>
      <w:r w:rsidRPr="004A152C">
        <w:rPr>
          <w:rFonts w:ascii="Times New Roman" w:hAnsi="Times New Roman" w:cs="Times New Roman"/>
          <w:bCs/>
        </w:rPr>
        <w:t>– lub za odpowiedni czyn zabroniony określony w przepisach prawa obcego;</w:t>
      </w:r>
    </w:p>
    <w:p w:rsidR="004A152C" w:rsidRPr="004A152C" w:rsidRDefault="004A152C" w:rsidP="004A152C">
      <w:pPr>
        <w:spacing w:after="0" w:line="276" w:lineRule="auto"/>
        <w:jc w:val="both"/>
        <w:rPr>
          <w:rFonts w:ascii="Times New Roman" w:hAnsi="Times New Roman" w:cs="Times New Roman"/>
          <w:bCs/>
        </w:rPr>
      </w:pPr>
      <w:r w:rsidRPr="004A152C">
        <w:rPr>
          <w:rFonts w:ascii="Times New Roman" w:hAnsi="Times New Roman" w:cs="Times New Roman"/>
        </w:rPr>
        <w:t xml:space="preserve">1.2. jeżeli urzędującego członka jego organu zarządzającego lub nadzorczego, wspólnika spółki </w:t>
      </w:r>
      <w:r w:rsidRPr="004A152C">
        <w:rPr>
          <w:rFonts w:ascii="Times New Roman" w:hAnsi="Times New Roman" w:cs="Times New Roman"/>
        </w:rPr>
        <w:br/>
        <w:t xml:space="preserve">w spółce jawnej lub partnerskiej albo komplementariusza w spółce komandytowej lub komandytowo – akcyjnej lub prokurenta prawomocnie skazano za przestępstwo, </w:t>
      </w:r>
      <w:r w:rsidRPr="004A152C">
        <w:rPr>
          <w:rFonts w:ascii="Times New Roman" w:hAnsi="Times New Roman" w:cs="Times New Roman"/>
          <w:bCs/>
        </w:rPr>
        <w:t>o którym mowa w pkt. 1.1;</w:t>
      </w:r>
    </w:p>
    <w:p w:rsidR="00DF4BC7" w:rsidRDefault="004A152C" w:rsidP="004A152C">
      <w:pPr>
        <w:spacing w:after="0" w:line="276" w:lineRule="auto"/>
        <w:jc w:val="both"/>
        <w:rPr>
          <w:rFonts w:ascii="Times New Roman" w:hAnsi="Times New Roman" w:cs="Times New Roman"/>
          <w:bCs/>
        </w:rPr>
      </w:pPr>
      <w:r w:rsidRPr="004A152C">
        <w:rPr>
          <w:rFonts w:ascii="Times New Roman" w:hAnsi="Times New Roman" w:cs="Times New Roman"/>
          <w:bCs/>
        </w:rPr>
        <w:t xml:space="preserve">1.3. wobec, którego wydano prawomocny wyrok sadu lub ostateczną decyzję administracyjną  </w:t>
      </w:r>
      <w:r w:rsidRPr="004A152C">
        <w:rPr>
          <w:rFonts w:ascii="Times New Roman" w:hAnsi="Times New Roman" w:cs="Times New Roman"/>
          <w:bCs/>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w:t>
      </w:r>
    </w:p>
    <w:p w:rsidR="00DF4BC7" w:rsidRDefault="00DF4BC7" w:rsidP="004A152C">
      <w:pPr>
        <w:spacing w:after="0" w:line="276" w:lineRule="auto"/>
        <w:jc w:val="both"/>
        <w:rPr>
          <w:rFonts w:ascii="Times New Roman" w:hAnsi="Times New Roman" w:cs="Times New Roman"/>
          <w:bCs/>
        </w:rPr>
      </w:pPr>
    </w:p>
    <w:p w:rsidR="00DF4BC7" w:rsidRDefault="00DF4BC7" w:rsidP="004A152C">
      <w:pPr>
        <w:spacing w:after="0" w:line="276" w:lineRule="auto"/>
        <w:jc w:val="both"/>
        <w:rPr>
          <w:rFonts w:ascii="Times New Roman" w:hAnsi="Times New Roman" w:cs="Times New Roman"/>
          <w:bCs/>
        </w:rPr>
      </w:pPr>
    </w:p>
    <w:p w:rsidR="004A152C" w:rsidRPr="004A152C" w:rsidRDefault="004A152C" w:rsidP="004A152C">
      <w:pPr>
        <w:spacing w:after="0" w:line="276" w:lineRule="auto"/>
        <w:jc w:val="both"/>
        <w:rPr>
          <w:rFonts w:ascii="Times New Roman" w:hAnsi="Times New Roman" w:cs="Times New Roman"/>
          <w:bCs/>
        </w:rPr>
      </w:pPr>
      <w:r w:rsidRPr="004A152C">
        <w:rPr>
          <w:rFonts w:ascii="Times New Roman" w:hAnsi="Times New Roman" w:cs="Times New Roman"/>
          <w:bCs/>
        </w:rPr>
        <w:t>opłat lub składek na ubezpieczenie społeczne lub zdrowotne wraz z odsetkami lub grzywnami lub zawarł  wiążące porozumienie w sprawie spłaty tych należności;</w:t>
      </w:r>
    </w:p>
    <w:p w:rsidR="004A152C" w:rsidRPr="004A152C" w:rsidRDefault="004A152C" w:rsidP="004A152C">
      <w:pPr>
        <w:spacing w:after="0" w:line="276" w:lineRule="auto"/>
        <w:jc w:val="both"/>
        <w:rPr>
          <w:rFonts w:ascii="Times New Roman" w:hAnsi="Times New Roman" w:cs="Times New Roman"/>
          <w:bCs/>
        </w:rPr>
      </w:pPr>
      <w:r w:rsidRPr="004A152C">
        <w:rPr>
          <w:rFonts w:ascii="Times New Roman" w:hAnsi="Times New Roman" w:cs="Times New Roman"/>
          <w:bCs/>
        </w:rPr>
        <w:t>1.4. wobec którego prawomocnie orzeczono zakaz ubiegania się o zamówienie publiczne;</w:t>
      </w:r>
    </w:p>
    <w:p w:rsidR="004A152C" w:rsidRPr="004A152C" w:rsidRDefault="004A152C" w:rsidP="004A152C">
      <w:pPr>
        <w:spacing w:after="0" w:line="276" w:lineRule="auto"/>
        <w:jc w:val="both"/>
        <w:rPr>
          <w:rFonts w:ascii="Times New Roman" w:hAnsi="Times New Roman" w:cs="Times New Roman"/>
          <w:bCs/>
        </w:rPr>
      </w:pPr>
      <w:r w:rsidRPr="004A152C">
        <w:rPr>
          <w:rFonts w:ascii="Times New Roman" w:hAnsi="Times New Roman" w:cs="Times New Roman"/>
          <w:bCs/>
        </w:rPr>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sidRPr="004A152C">
        <w:rPr>
          <w:rFonts w:ascii="Times New Roman" w:hAnsi="Times New Roman" w:cs="Times New Roman"/>
          <w:bCs/>
        </w:rPr>
        <w:br/>
        <w:t xml:space="preserve">do udziału w postępowaniu, chyba, że wykażą, że przygotowali te oferty lub wnioski niezależnie </w:t>
      </w:r>
      <w:r w:rsidRPr="004A152C">
        <w:rPr>
          <w:rFonts w:ascii="Times New Roman" w:hAnsi="Times New Roman" w:cs="Times New Roman"/>
          <w:bCs/>
        </w:rPr>
        <w:br/>
        <w:t>od siebie;</w:t>
      </w:r>
    </w:p>
    <w:p w:rsidR="004A152C" w:rsidRPr="004A152C" w:rsidRDefault="004A152C" w:rsidP="004A152C">
      <w:pPr>
        <w:spacing w:after="0" w:line="276" w:lineRule="auto"/>
        <w:jc w:val="both"/>
        <w:rPr>
          <w:rFonts w:ascii="Times New Roman" w:hAnsi="Times New Roman" w:cs="Times New Roman"/>
          <w:bCs/>
        </w:rPr>
      </w:pPr>
      <w:r w:rsidRPr="004A152C">
        <w:rPr>
          <w:rFonts w:ascii="Times New Roman" w:hAnsi="Times New Roman" w:cs="Times New Roman"/>
          <w:bCs/>
        </w:rPr>
        <w:t xml:space="preserve">1.6. jeżeli w przypadkach, o których mowa w art. 85 ust. 1 </w:t>
      </w:r>
      <w:proofErr w:type="spellStart"/>
      <w:r w:rsidRPr="004A152C">
        <w:rPr>
          <w:rFonts w:ascii="Times New Roman" w:hAnsi="Times New Roman" w:cs="Times New Roman"/>
          <w:bCs/>
        </w:rPr>
        <w:t>Pzp</w:t>
      </w:r>
      <w:proofErr w:type="spellEnd"/>
      <w:r w:rsidRPr="004A152C">
        <w:rPr>
          <w:rFonts w:ascii="Times New Roman" w:hAnsi="Times New Roman" w:cs="Times New Roman"/>
          <w:bCs/>
        </w:rPr>
        <w:t xml:space="preserve">, doszło do zakłócenia konkurencji wynikającego z wcześniejszego zaangażowania tego wykonawcy lub podmiotu, który należy </w:t>
      </w:r>
      <w:r w:rsidRPr="004A152C">
        <w:rPr>
          <w:rFonts w:ascii="Times New Roman" w:hAnsi="Times New Roman" w:cs="Times New Roman"/>
          <w:bCs/>
        </w:rPr>
        <w:b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Pr="004A152C">
        <w:rPr>
          <w:rFonts w:ascii="Times New Roman" w:hAnsi="Times New Roman" w:cs="Times New Roman"/>
          <w:bCs/>
        </w:rPr>
        <w:br/>
        <w:t>o udzielenie zamówienia.</w:t>
      </w:r>
    </w:p>
    <w:p w:rsidR="004A152C" w:rsidRPr="004A152C" w:rsidRDefault="004A152C" w:rsidP="004A152C">
      <w:pPr>
        <w:spacing w:after="0" w:line="276" w:lineRule="auto"/>
        <w:jc w:val="both"/>
        <w:rPr>
          <w:rFonts w:ascii="Times New Roman" w:hAnsi="Times New Roman" w:cs="Times New Roman"/>
        </w:rPr>
      </w:pPr>
      <w:r w:rsidRPr="004A152C">
        <w:rPr>
          <w:rFonts w:ascii="Times New Roman" w:hAnsi="Times New Roman" w:cs="Times New Roman"/>
          <w:bCs/>
        </w:rPr>
        <w:t xml:space="preserve">2. Zamawiający wykluczy wykonawcę z postępowania, w przypadkach wskazanych w przepisie </w:t>
      </w:r>
      <w:r w:rsidRPr="004A152C">
        <w:rPr>
          <w:rFonts w:ascii="Times New Roman" w:hAnsi="Times New Roman" w:cs="Times New Roman"/>
          <w:bCs/>
        </w:rPr>
        <w:br/>
        <w:t xml:space="preserve">art. 7 ust. 1 ustawy z dnia 13 kwietnia 2022r.  </w:t>
      </w:r>
      <w:r w:rsidRPr="004A152C">
        <w:rPr>
          <w:rFonts w:ascii="Times New Roman" w:hAnsi="Times New Roman" w:cs="Times New Roman"/>
          <w:b/>
          <w:bCs/>
        </w:rPr>
        <w:t>o szczególnych rozwiązaniach w zakresie przeciwdziałania wspieraniu agresji na Ukrainę oraz służących ochronie bezpieczeństwa narodowego</w:t>
      </w:r>
      <w:r w:rsidRPr="004A152C">
        <w:rPr>
          <w:rFonts w:ascii="Times New Roman" w:hAnsi="Times New Roman" w:cs="Times New Roman"/>
          <w:bCs/>
        </w:rPr>
        <w:t xml:space="preserve"> ( </w:t>
      </w:r>
      <w:proofErr w:type="spellStart"/>
      <w:r w:rsidRPr="004A152C">
        <w:rPr>
          <w:rFonts w:ascii="Times New Roman" w:hAnsi="Times New Roman" w:cs="Times New Roman"/>
          <w:bCs/>
        </w:rPr>
        <w:t>t.j</w:t>
      </w:r>
      <w:proofErr w:type="spellEnd"/>
      <w:r w:rsidRPr="004A152C">
        <w:rPr>
          <w:rFonts w:ascii="Times New Roman" w:hAnsi="Times New Roman" w:cs="Times New Roman"/>
          <w:bCs/>
        </w:rPr>
        <w:t xml:space="preserve">. Dz. </w:t>
      </w:r>
      <w:proofErr w:type="spellStart"/>
      <w:r w:rsidRPr="004A152C">
        <w:rPr>
          <w:rFonts w:ascii="Times New Roman" w:hAnsi="Times New Roman" w:cs="Times New Roman"/>
          <w:bCs/>
        </w:rPr>
        <w:t>U.z</w:t>
      </w:r>
      <w:proofErr w:type="spellEnd"/>
      <w:r w:rsidRPr="004A152C">
        <w:rPr>
          <w:rFonts w:ascii="Times New Roman" w:hAnsi="Times New Roman" w:cs="Times New Roman"/>
          <w:bCs/>
        </w:rPr>
        <w:t xml:space="preserve"> 2023 r., poz. 129 z </w:t>
      </w:r>
      <w:proofErr w:type="spellStart"/>
      <w:r w:rsidRPr="004A152C">
        <w:rPr>
          <w:rFonts w:ascii="Times New Roman" w:hAnsi="Times New Roman" w:cs="Times New Roman"/>
          <w:bCs/>
        </w:rPr>
        <w:t>późn</w:t>
      </w:r>
      <w:proofErr w:type="spellEnd"/>
      <w:r w:rsidRPr="004A152C">
        <w:rPr>
          <w:rFonts w:ascii="Times New Roman" w:hAnsi="Times New Roman" w:cs="Times New Roman"/>
          <w:bCs/>
        </w:rPr>
        <w:t>. zm. ).</w:t>
      </w:r>
    </w:p>
    <w:p w:rsidR="004A152C" w:rsidRPr="004A152C" w:rsidRDefault="004A152C" w:rsidP="004A152C">
      <w:pPr>
        <w:spacing w:after="0" w:line="276" w:lineRule="auto"/>
        <w:jc w:val="both"/>
        <w:rPr>
          <w:rFonts w:ascii="Times New Roman" w:hAnsi="Times New Roman" w:cs="Times New Roman"/>
        </w:rPr>
      </w:pPr>
      <w:r w:rsidRPr="004A152C">
        <w:rPr>
          <w:rFonts w:ascii="Times New Roman" w:hAnsi="Times New Roman" w:cs="Times New Roman"/>
        </w:rPr>
        <w:t xml:space="preserve">3.Wykonawca może zostać wykluczony przez Zamawiającego na każdym etapie postępowania </w:t>
      </w:r>
      <w:r w:rsidRPr="004A152C">
        <w:rPr>
          <w:rFonts w:ascii="Times New Roman" w:hAnsi="Times New Roman" w:cs="Times New Roman"/>
        </w:rPr>
        <w:br/>
        <w:t>o udzielenie zamówienia.</w:t>
      </w:r>
    </w:p>
    <w:p w:rsidR="004A152C" w:rsidRPr="00E735CF" w:rsidRDefault="004A152C" w:rsidP="00E735CF">
      <w:pPr>
        <w:spacing w:after="0" w:line="276" w:lineRule="auto"/>
        <w:jc w:val="both"/>
        <w:rPr>
          <w:rFonts w:ascii="Times New Roman" w:hAnsi="Times New Roman" w:cs="Times New Roman"/>
        </w:rPr>
      </w:pPr>
    </w:p>
    <w:p w:rsidR="005D1242" w:rsidRDefault="00E735CF" w:rsidP="005D1242">
      <w:pPr>
        <w:numPr>
          <w:ilvl w:val="0"/>
          <w:numId w:val="2"/>
        </w:numPr>
        <w:spacing w:after="0" w:line="276" w:lineRule="auto"/>
        <w:ind w:hanging="202"/>
        <w:contextualSpacing/>
        <w:rPr>
          <w:rFonts w:ascii="Times New Roman" w:hAnsi="Times New Roman" w:cs="Times New Roman"/>
          <w:b/>
          <w:color w:val="000000" w:themeColor="text1"/>
        </w:rPr>
      </w:pPr>
      <w:r w:rsidRPr="00E735CF">
        <w:rPr>
          <w:rFonts w:ascii="Times New Roman" w:hAnsi="Times New Roman" w:cs="Times New Roman"/>
          <w:b/>
          <w:color w:val="000000" w:themeColor="text1"/>
        </w:rPr>
        <w:t>Informacje o warunkach udziału w postępowaniu</w:t>
      </w:r>
    </w:p>
    <w:p w:rsidR="005D1242" w:rsidRPr="005D1242" w:rsidRDefault="005D1242" w:rsidP="005D1242">
      <w:pPr>
        <w:spacing w:after="0" w:line="276" w:lineRule="auto"/>
        <w:contextualSpacing/>
        <w:rPr>
          <w:rFonts w:ascii="Times New Roman" w:hAnsi="Times New Roman" w:cs="Times New Roman"/>
          <w:b/>
          <w:color w:val="000000" w:themeColor="text1"/>
        </w:rPr>
      </w:pPr>
    </w:p>
    <w:p w:rsidR="00E735CF" w:rsidRPr="00DF4BC7" w:rsidRDefault="00E735CF" w:rsidP="00E735CF">
      <w:pPr>
        <w:numPr>
          <w:ilvl w:val="0"/>
          <w:numId w:val="22"/>
        </w:numPr>
        <w:spacing w:after="0" w:line="276" w:lineRule="auto"/>
        <w:ind w:left="426" w:right="20"/>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O udzielenie zamówienia mogą ubiegać się Wykonawcy, którzy nie podlegają wykluczeniu </w:t>
      </w:r>
      <w:r w:rsidRPr="00E735CF">
        <w:rPr>
          <w:rFonts w:ascii="Times New Roman" w:hAnsi="Times New Roman" w:cs="Times New Roman"/>
          <w:color w:val="000000" w:themeColor="text1"/>
        </w:rPr>
        <w:br/>
        <w:t xml:space="preserve">na zasadach określonych </w:t>
      </w:r>
      <w:r w:rsidRPr="00E735CF">
        <w:rPr>
          <w:rFonts w:ascii="Times New Roman" w:hAnsi="Times New Roman" w:cs="Times New Roman"/>
          <w:b/>
          <w:color w:val="000000" w:themeColor="text1"/>
        </w:rPr>
        <w:t>w Rozdziale XVI SWZ</w:t>
      </w:r>
      <w:r w:rsidRPr="00E735CF">
        <w:rPr>
          <w:rFonts w:ascii="Times New Roman" w:hAnsi="Times New Roman" w:cs="Times New Roman"/>
          <w:color w:val="000000" w:themeColor="text1"/>
        </w:rPr>
        <w:t xml:space="preserve"> oraz spełniają określone przez Zamawiającego warunki</w:t>
      </w:r>
      <w:r w:rsidRPr="00E735CF">
        <w:rPr>
          <w:rFonts w:ascii="Times New Roman" w:hAnsi="Times New Roman" w:cs="Times New Roman"/>
          <w:b/>
          <w:color w:val="000000" w:themeColor="text1"/>
          <w:highlight w:val="white"/>
        </w:rPr>
        <w:t xml:space="preserve"> </w:t>
      </w:r>
      <w:r w:rsidRPr="00E735CF">
        <w:rPr>
          <w:rFonts w:ascii="Times New Roman" w:hAnsi="Times New Roman" w:cs="Times New Roman"/>
          <w:color w:val="000000" w:themeColor="text1"/>
          <w:highlight w:val="white"/>
        </w:rPr>
        <w:t>udziału w postępowaniu.</w:t>
      </w:r>
    </w:p>
    <w:p w:rsidR="00DF4BC7" w:rsidRPr="00E735CF" w:rsidRDefault="00DF4BC7" w:rsidP="00DF4BC7">
      <w:pPr>
        <w:spacing w:after="0" w:line="276" w:lineRule="auto"/>
        <w:ind w:left="426" w:right="20"/>
        <w:jc w:val="both"/>
        <w:rPr>
          <w:rFonts w:ascii="Times New Roman" w:hAnsi="Times New Roman" w:cs="Times New Roman"/>
          <w:color w:val="000000" w:themeColor="text1"/>
        </w:rPr>
      </w:pPr>
    </w:p>
    <w:p w:rsidR="00E735CF" w:rsidRDefault="00E735CF" w:rsidP="00E735CF">
      <w:pPr>
        <w:numPr>
          <w:ilvl w:val="0"/>
          <w:numId w:val="22"/>
        </w:numPr>
        <w:spacing w:after="0" w:line="276" w:lineRule="auto"/>
        <w:ind w:left="426" w:right="20"/>
        <w:jc w:val="both"/>
        <w:rPr>
          <w:rFonts w:ascii="Times New Roman" w:hAnsi="Times New Roman" w:cs="Times New Roman"/>
          <w:b/>
          <w:color w:val="000000" w:themeColor="text1"/>
        </w:rPr>
      </w:pPr>
      <w:r w:rsidRPr="00E735CF">
        <w:rPr>
          <w:rFonts w:ascii="Times New Roman" w:hAnsi="Times New Roman" w:cs="Times New Roman"/>
          <w:b/>
          <w:color w:val="000000" w:themeColor="text1"/>
        </w:rPr>
        <w:t xml:space="preserve">O udzielenie zamówienia mogą ubiegać się Wykonawcy, którzy spełniają warunki udziału </w:t>
      </w:r>
      <w:r w:rsidRPr="00E735CF">
        <w:rPr>
          <w:rFonts w:ascii="Times New Roman" w:hAnsi="Times New Roman" w:cs="Times New Roman"/>
          <w:b/>
          <w:color w:val="000000" w:themeColor="text1"/>
        </w:rPr>
        <w:br/>
        <w:t>w postępowaniu dotyczące:</w:t>
      </w:r>
    </w:p>
    <w:p w:rsidR="00DF4BC7" w:rsidRPr="00E735CF" w:rsidRDefault="00DF4BC7" w:rsidP="00DF4BC7">
      <w:pPr>
        <w:spacing w:after="0" w:line="276" w:lineRule="auto"/>
        <w:ind w:right="20"/>
        <w:jc w:val="both"/>
        <w:rPr>
          <w:rFonts w:ascii="Times New Roman" w:hAnsi="Times New Roman" w:cs="Times New Roman"/>
          <w:b/>
          <w:color w:val="000000" w:themeColor="text1"/>
        </w:rPr>
      </w:pPr>
    </w:p>
    <w:p w:rsidR="00E735CF" w:rsidRPr="00E735CF" w:rsidRDefault="00E735CF" w:rsidP="00E735CF">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b/>
          <w:color w:val="000000" w:themeColor="text1"/>
        </w:rPr>
        <w:t>zdolności do występowania w obrocie gospodarczym</w:t>
      </w:r>
      <w:r w:rsidRPr="00E735CF">
        <w:rPr>
          <w:rFonts w:ascii="Times New Roman" w:hAnsi="Times New Roman" w:cs="Times New Roman"/>
          <w:color w:val="000000" w:themeColor="text1"/>
        </w:rPr>
        <w:t xml:space="preserve"> – Zamawiający nie stawia wymagań</w:t>
      </w:r>
      <w:r w:rsidRPr="00E735CF">
        <w:rPr>
          <w:rFonts w:ascii="Times New Roman" w:hAnsi="Times New Roman" w:cs="Times New Roman"/>
          <w:color w:val="000000" w:themeColor="text1"/>
        </w:rPr>
        <w:br/>
        <w:t>w zakresie tego warunku;</w:t>
      </w:r>
    </w:p>
    <w:p w:rsidR="00E735CF" w:rsidRPr="00E735CF" w:rsidRDefault="00E735CF" w:rsidP="00E735CF">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b/>
          <w:color w:val="000000" w:themeColor="text1"/>
        </w:rPr>
        <w:t xml:space="preserve">uprawnień do prowadzenia określonej działalności gospodarczej lub zawodowej, o ile wynika to z odrębnych przepisów </w:t>
      </w:r>
      <w:r w:rsidRPr="00E735CF">
        <w:rPr>
          <w:rFonts w:ascii="Times New Roman" w:hAnsi="Times New Roman" w:cs="Times New Roman"/>
          <w:color w:val="000000" w:themeColor="text1"/>
        </w:rPr>
        <w:t>– Zamawiający nie stawia wymagań</w:t>
      </w:r>
      <w:r w:rsidRPr="00E735CF">
        <w:rPr>
          <w:rFonts w:ascii="Times New Roman" w:hAnsi="Times New Roman" w:cs="Times New Roman"/>
          <w:color w:val="000000" w:themeColor="text1"/>
        </w:rPr>
        <w:br/>
        <w:t>w zakresie tego warunku;</w:t>
      </w:r>
    </w:p>
    <w:p w:rsidR="00E735CF" w:rsidRPr="00E735CF" w:rsidRDefault="00E735CF" w:rsidP="00E735CF">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b/>
          <w:color w:val="000000" w:themeColor="text1"/>
        </w:rPr>
        <w:t>sytuacji ekonomicznej lub finansowe</w:t>
      </w:r>
      <w:r w:rsidRPr="00E735CF">
        <w:rPr>
          <w:rFonts w:ascii="Times New Roman" w:hAnsi="Times New Roman" w:cs="Times New Roman"/>
          <w:color w:val="000000" w:themeColor="text1"/>
        </w:rPr>
        <w:t>j – Zmawiający nie stawia wymagań w zakresie tego warunku;</w:t>
      </w:r>
    </w:p>
    <w:p w:rsidR="00A4454C" w:rsidRDefault="00E735CF" w:rsidP="00FE4367">
      <w:pPr>
        <w:pStyle w:val="Akapitzlist"/>
        <w:numPr>
          <w:ilvl w:val="0"/>
          <w:numId w:val="23"/>
        </w:numPr>
        <w:spacing w:line="276" w:lineRule="auto"/>
        <w:jc w:val="both"/>
        <w:rPr>
          <w:rFonts w:ascii="Times New Roman" w:hAnsi="Times New Roman" w:cs="Times New Roman"/>
          <w:color w:val="000000"/>
        </w:rPr>
      </w:pPr>
      <w:r w:rsidRPr="00E735CF">
        <w:rPr>
          <w:rFonts w:ascii="Times New Roman" w:hAnsi="Times New Roman" w:cs="Times New Roman"/>
          <w:b/>
          <w:color w:val="000000" w:themeColor="text1"/>
        </w:rPr>
        <w:t>zdolności technicznej lub zawodowej</w:t>
      </w:r>
      <w:bookmarkStart w:id="4" w:name="_Hlk79586327"/>
      <w:r w:rsidR="00B733B1">
        <w:rPr>
          <w:rFonts w:ascii="Times New Roman" w:hAnsi="Times New Roman" w:cs="Times New Roman"/>
          <w:b/>
          <w:color w:val="000000" w:themeColor="text1"/>
        </w:rPr>
        <w:t xml:space="preserve"> </w:t>
      </w:r>
      <w:r w:rsidR="00A4454C">
        <w:rPr>
          <w:rFonts w:ascii="Times New Roman" w:hAnsi="Times New Roman" w:cs="Times New Roman"/>
          <w:b/>
          <w:color w:val="000000" w:themeColor="text1"/>
        </w:rPr>
        <w:t>–</w:t>
      </w:r>
      <w:r w:rsidR="00B733B1">
        <w:rPr>
          <w:rFonts w:ascii="Times New Roman" w:hAnsi="Times New Roman" w:cs="Times New Roman"/>
          <w:b/>
          <w:color w:val="000000" w:themeColor="text1"/>
        </w:rPr>
        <w:t xml:space="preserve"> </w:t>
      </w:r>
      <w:bookmarkEnd w:id="4"/>
      <w:r w:rsidR="00A4454C" w:rsidRPr="003D4126">
        <w:rPr>
          <w:rFonts w:ascii="Times New Roman" w:hAnsi="Times New Roman" w:cs="Times New Roman"/>
          <w:color w:val="000000"/>
        </w:rPr>
        <w:t>Wykonawca spełni ten warunek, jeśli wykaże, że dysponuje lub będzie dysponował parkingiem o następujących wymaganiach:</w:t>
      </w:r>
    </w:p>
    <w:p w:rsidR="00FE4367" w:rsidRDefault="00FE4367" w:rsidP="00FE4367">
      <w:pPr>
        <w:pStyle w:val="Akapitzlist"/>
        <w:spacing w:line="276" w:lineRule="auto"/>
        <w:jc w:val="both"/>
        <w:rPr>
          <w:rFonts w:ascii="Times New Roman" w:hAnsi="Times New Roman" w:cs="Times New Roman"/>
          <w:color w:val="000000"/>
        </w:rPr>
      </w:pPr>
    </w:p>
    <w:p w:rsidR="00FE4367" w:rsidRPr="00FE4367" w:rsidRDefault="00FE4367" w:rsidP="00FE4367">
      <w:pPr>
        <w:pStyle w:val="Akapitzlist"/>
        <w:numPr>
          <w:ilvl w:val="1"/>
          <w:numId w:val="22"/>
        </w:numPr>
        <w:suppressAutoHyphens/>
        <w:spacing w:after="0" w:line="276" w:lineRule="auto"/>
        <w:jc w:val="both"/>
        <w:rPr>
          <w:rFonts w:ascii="Times New Roman" w:hAnsi="Times New Roman" w:cs="Times New Roman"/>
        </w:rPr>
      </w:pPr>
      <w:r w:rsidRPr="00FE4367">
        <w:rPr>
          <w:rFonts w:ascii="Times New Roman" w:hAnsi="Times New Roman" w:cs="Times New Roman"/>
        </w:rPr>
        <w:t>teren ogrodzony, oświetlony, strzeżony całodobowo, uniemożliwiający dostęp do zabezpieczonych pojazdów przez osoby trzecie;</w:t>
      </w:r>
    </w:p>
    <w:p w:rsidR="00FE4367" w:rsidRPr="00FE4367" w:rsidRDefault="00FE4367" w:rsidP="00FE4367">
      <w:pPr>
        <w:pStyle w:val="Akapitzlist"/>
        <w:numPr>
          <w:ilvl w:val="1"/>
          <w:numId w:val="22"/>
        </w:numPr>
        <w:suppressAutoHyphens/>
        <w:spacing w:after="0" w:line="276" w:lineRule="auto"/>
        <w:jc w:val="both"/>
        <w:rPr>
          <w:rFonts w:ascii="Times New Roman" w:hAnsi="Times New Roman" w:cs="Times New Roman"/>
        </w:rPr>
      </w:pPr>
      <w:r w:rsidRPr="00FE4367">
        <w:rPr>
          <w:rFonts w:ascii="Times New Roman" w:hAnsi="Times New Roman" w:cs="Times New Roman"/>
        </w:rPr>
        <w:t>posiada utwardzone podłoże (asfaltowe, kostka brukowa, tłuczeń,  itp.);</w:t>
      </w:r>
    </w:p>
    <w:p w:rsidR="00FE4367" w:rsidRPr="00FE4367" w:rsidRDefault="00FE4367" w:rsidP="00FE4367">
      <w:pPr>
        <w:pStyle w:val="Akapitzlist"/>
        <w:numPr>
          <w:ilvl w:val="1"/>
          <w:numId w:val="22"/>
        </w:numPr>
        <w:suppressAutoHyphens/>
        <w:spacing w:after="0" w:line="276" w:lineRule="auto"/>
        <w:jc w:val="both"/>
        <w:rPr>
          <w:rFonts w:ascii="Times New Roman" w:hAnsi="Times New Roman" w:cs="Times New Roman"/>
        </w:rPr>
      </w:pPr>
      <w:r w:rsidRPr="00FE4367">
        <w:rPr>
          <w:rFonts w:ascii="Times New Roman" w:hAnsi="Times New Roman" w:cs="Times New Roman"/>
        </w:rPr>
        <w:lastRenderedPageBreak/>
        <w:t>posiada zamykaną wiatę umożliwiającą garażowanie pojazdów, zespołów i podzespołów samochodowych zabezpieczonych do celów procesowych z wyłączeniem dostępu do niej osób trzecich;</w:t>
      </w:r>
    </w:p>
    <w:p w:rsidR="00FE4367" w:rsidRPr="00FE4367" w:rsidRDefault="00FE4367" w:rsidP="00FE4367">
      <w:pPr>
        <w:pStyle w:val="Akapitzlist"/>
        <w:spacing w:after="0" w:line="240" w:lineRule="auto"/>
        <w:ind w:left="884"/>
        <w:jc w:val="both"/>
        <w:rPr>
          <w:rFonts w:ascii="Times New Roman" w:eastAsia="Calibri" w:hAnsi="Times New Roman" w:cs="Times New Roman"/>
        </w:rPr>
      </w:pPr>
    </w:p>
    <w:p w:rsidR="00A4454C" w:rsidRDefault="00A4454C" w:rsidP="00A4454C">
      <w:pPr>
        <w:spacing w:after="0" w:line="240" w:lineRule="auto"/>
        <w:jc w:val="both"/>
        <w:rPr>
          <w:rFonts w:ascii="Times New Roman" w:eastAsia="Calibri" w:hAnsi="Times New Roman" w:cs="Times New Roman"/>
        </w:rPr>
      </w:pPr>
      <w:r w:rsidRPr="00F74497">
        <w:rPr>
          <w:rFonts w:ascii="Times New Roman" w:eastAsia="Calibri" w:hAnsi="Times New Roman" w:cs="Times New Roman"/>
        </w:rPr>
        <w:t>Wykonawca zobowiązany będzie</w:t>
      </w:r>
      <w:r w:rsidRPr="00D45F2F">
        <w:rPr>
          <w:rFonts w:ascii="Times New Roman" w:eastAsia="Calibri" w:hAnsi="Times New Roman" w:cs="Times New Roman"/>
          <w:b/>
        </w:rPr>
        <w:t xml:space="preserve"> złożyć </w:t>
      </w:r>
      <w:r>
        <w:rPr>
          <w:rFonts w:ascii="Times New Roman" w:eastAsia="Calibri" w:hAnsi="Times New Roman" w:cs="Times New Roman"/>
          <w:b/>
        </w:rPr>
        <w:t xml:space="preserve">dopiero </w:t>
      </w:r>
      <w:r w:rsidRPr="00CF73DA">
        <w:rPr>
          <w:rFonts w:ascii="Times New Roman" w:eastAsia="Calibri" w:hAnsi="Times New Roman" w:cs="Times New Roman"/>
          <w:b/>
          <w:u w:val="single"/>
        </w:rPr>
        <w:t>NA WEZWANIE</w:t>
      </w:r>
      <w:r w:rsidRPr="00D45F2F">
        <w:rPr>
          <w:rFonts w:ascii="Times New Roman" w:eastAsia="Calibri" w:hAnsi="Times New Roman" w:cs="Times New Roman"/>
          <w:b/>
        </w:rPr>
        <w:t xml:space="preserve"> </w:t>
      </w:r>
      <w:r w:rsidRPr="00F74497">
        <w:rPr>
          <w:rFonts w:ascii="Times New Roman" w:eastAsia="Calibri" w:hAnsi="Times New Roman" w:cs="Times New Roman"/>
        </w:rPr>
        <w:t>zamawiającego:</w:t>
      </w:r>
    </w:p>
    <w:p w:rsidR="00A4454C" w:rsidRPr="00F74497" w:rsidRDefault="00A4454C" w:rsidP="00A4454C">
      <w:pPr>
        <w:spacing w:after="0" w:line="240" w:lineRule="auto"/>
        <w:jc w:val="both"/>
        <w:rPr>
          <w:rFonts w:ascii="Times New Roman" w:eastAsia="Calibri" w:hAnsi="Times New Roman" w:cs="Times New Roman"/>
        </w:rPr>
      </w:pPr>
    </w:p>
    <w:p w:rsidR="00A4454C" w:rsidRPr="00F8263F" w:rsidRDefault="00A4454C" w:rsidP="00A4454C">
      <w:pPr>
        <w:autoSpaceDE w:val="0"/>
        <w:autoSpaceDN w:val="0"/>
        <w:adjustRightInd w:val="0"/>
        <w:spacing w:after="0" w:line="240" w:lineRule="auto"/>
        <w:jc w:val="both"/>
        <w:rPr>
          <w:rFonts w:ascii="Times New Roman" w:hAnsi="Times New Roman" w:cs="Times New Roman"/>
          <w:color w:val="000000"/>
        </w:rPr>
      </w:pPr>
      <w:r w:rsidRPr="00F8263F">
        <w:rPr>
          <w:rFonts w:ascii="Times New Roman" w:hAnsi="Times New Roman" w:cs="Times New Roman"/>
          <w:b/>
          <w:bCs/>
          <w:color w:val="000000"/>
          <w:u w:val="single"/>
        </w:rPr>
        <w:t>Wykaz narzędzi</w:t>
      </w:r>
      <w:r w:rsidRPr="00F8263F">
        <w:rPr>
          <w:rFonts w:ascii="Times New Roman" w:hAnsi="Times New Roman" w:cs="Times New Roman"/>
          <w:b/>
          <w:bCs/>
          <w:color w:val="000000"/>
        </w:rPr>
        <w:t xml:space="preserve">- </w:t>
      </w:r>
      <w:r w:rsidRPr="00F8263F">
        <w:rPr>
          <w:rFonts w:ascii="Times New Roman" w:hAnsi="Times New Roman" w:cs="Times New Roman"/>
          <w:color w:val="000000"/>
        </w:rPr>
        <w:t xml:space="preserve">wyposażenia zakładu lub urządzeń technicznych (miejsc parkingowych) dostępnych w celu wykonania zamówienia publicznego waz z informacją o podstawie do dysponowania tymi zasobami - </w:t>
      </w:r>
      <w:r w:rsidRPr="00F8263F">
        <w:rPr>
          <w:rFonts w:ascii="Times New Roman" w:hAnsi="Times New Roman" w:cs="Times New Roman"/>
          <w:b/>
          <w:bCs/>
          <w:color w:val="2E74B5" w:themeColor="accent1" w:themeShade="BF"/>
        </w:rPr>
        <w:t xml:space="preserve">wzór stanowi załącznik nr </w:t>
      </w:r>
      <w:r w:rsidR="00D80EE8">
        <w:rPr>
          <w:rFonts w:ascii="Times New Roman" w:hAnsi="Times New Roman" w:cs="Times New Roman"/>
          <w:b/>
          <w:bCs/>
          <w:color w:val="2E74B5" w:themeColor="accent1" w:themeShade="BF"/>
        </w:rPr>
        <w:t xml:space="preserve">7 </w:t>
      </w:r>
      <w:r w:rsidRPr="00F8263F">
        <w:rPr>
          <w:rFonts w:ascii="Times New Roman" w:hAnsi="Times New Roman" w:cs="Times New Roman"/>
          <w:b/>
          <w:bCs/>
          <w:color w:val="2E74B5" w:themeColor="accent1" w:themeShade="BF"/>
        </w:rPr>
        <w:t xml:space="preserve"> do S</w:t>
      </w:r>
      <w:r w:rsidR="008E7AFC">
        <w:rPr>
          <w:rFonts w:ascii="Times New Roman" w:hAnsi="Times New Roman" w:cs="Times New Roman"/>
          <w:b/>
          <w:bCs/>
          <w:color w:val="2E74B5" w:themeColor="accent1" w:themeShade="BF"/>
        </w:rPr>
        <w:t xml:space="preserve">WZ </w:t>
      </w:r>
    </w:p>
    <w:p w:rsidR="00A4454C" w:rsidRPr="00F8263F" w:rsidRDefault="00A4454C" w:rsidP="00A4454C">
      <w:pPr>
        <w:pStyle w:val="Akapitzlist"/>
        <w:spacing w:after="0" w:line="240" w:lineRule="auto"/>
        <w:ind w:left="0"/>
        <w:jc w:val="both"/>
        <w:rPr>
          <w:rFonts w:ascii="Times New Roman" w:hAnsi="Times New Roman"/>
          <w:b/>
        </w:rPr>
      </w:pPr>
    </w:p>
    <w:p w:rsidR="00A4454C" w:rsidRPr="00386DFF" w:rsidRDefault="00A4454C" w:rsidP="00A4454C">
      <w:pPr>
        <w:pStyle w:val="Akapitzlist"/>
        <w:spacing w:after="0" w:line="240" w:lineRule="auto"/>
        <w:ind w:left="0"/>
        <w:jc w:val="both"/>
        <w:rPr>
          <w:rFonts w:ascii="Times New Roman" w:hAnsi="Times New Roman" w:cs="Times New Roman"/>
          <w:color w:val="000000" w:themeColor="text1"/>
        </w:rPr>
      </w:pPr>
      <w:r w:rsidRPr="00F74497">
        <w:rPr>
          <w:rFonts w:ascii="Times New Roman" w:hAnsi="Times New Roman"/>
        </w:rPr>
        <w:t>Zamawiający oceni czy wykonawca spełnia warunki udziału w postępowaniu na podstawie</w:t>
      </w:r>
      <w:r>
        <w:rPr>
          <w:rFonts w:ascii="Times New Roman" w:hAnsi="Times New Roman"/>
          <w:b/>
        </w:rPr>
        <w:t xml:space="preserve"> </w:t>
      </w:r>
      <w:r w:rsidRPr="002D3478">
        <w:rPr>
          <w:rFonts w:ascii="Times New Roman" w:hAnsi="Times New Roman"/>
          <w:b/>
          <w:u w:val="single"/>
        </w:rPr>
        <w:t>ZŁOŻONEGO WRAZ Z OFERTĄ</w:t>
      </w:r>
      <w:r>
        <w:rPr>
          <w:rFonts w:ascii="Times New Roman" w:hAnsi="Times New Roman"/>
          <w:b/>
        </w:rPr>
        <w:t xml:space="preserve"> </w:t>
      </w:r>
      <w:r w:rsidRPr="00F74497">
        <w:rPr>
          <w:rFonts w:ascii="Times New Roman" w:hAnsi="Times New Roman"/>
        </w:rPr>
        <w:t xml:space="preserve">oświadczenia składanego na podstawie art. 125 ust. 1 ustawy </w:t>
      </w:r>
      <w:proofErr w:type="spellStart"/>
      <w:r w:rsidRPr="00F74497">
        <w:rPr>
          <w:rFonts w:ascii="Times New Roman" w:hAnsi="Times New Roman"/>
        </w:rPr>
        <w:t>Pzp</w:t>
      </w:r>
      <w:proofErr w:type="spellEnd"/>
      <w:r w:rsidRPr="00F74497">
        <w:rPr>
          <w:rFonts w:ascii="Times New Roman" w:hAnsi="Times New Roman"/>
        </w:rPr>
        <w:t xml:space="preserve"> o spełnianiu warunków udziału w postępowaniu</w:t>
      </w:r>
      <w:r>
        <w:rPr>
          <w:rFonts w:ascii="Times New Roman" w:hAnsi="Times New Roman"/>
          <w:b/>
        </w:rPr>
        <w:t xml:space="preserve"> </w:t>
      </w:r>
      <w:r w:rsidRPr="002A601C">
        <w:rPr>
          <w:rFonts w:ascii="Arial Black" w:hAnsi="Arial Black"/>
          <w:b/>
          <w:color w:val="0070C0"/>
          <w:sz w:val="18"/>
          <w:szCs w:val="18"/>
        </w:rPr>
        <w:t xml:space="preserve">Załącznik nr </w:t>
      </w:r>
      <w:r>
        <w:rPr>
          <w:rFonts w:ascii="Arial Black" w:hAnsi="Arial Black"/>
          <w:b/>
          <w:color w:val="0070C0"/>
          <w:sz w:val="18"/>
          <w:szCs w:val="18"/>
        </w:rPr>
        <w:t xml:space="preserve"> </w:t>
      </w:r>
      <w:r w:rsidR="003C26E7">
        <w:rPr>
          <w:rFonts w:ascii="Arial Black" w:hAnsi="Arial Black"/>
          <w:b/>
          <w:color w:val="0070C0"/>
          <w:sz w:val="18"/>
          <w:szCs w:val="18"/>
        </w:rPr>
        <w:t>4</w:t>
      </w:r>
      <w:r>
        <w:rPr>
          <w:rFonts w:ascii="Arial Black" w:hAnsi="Arial Black"/>
          <w:b/>
          <w:color w:val="0070C0"/>
          <w:sz w:val="18"/>
          <w:szCs w:val="18"/>
        </w:rPr>
        <w:t xml:space="preserve"> </w:t>
      </w:r>
      <w:r w:rsidRPr="002A601C">
        <w:rPr>
          <w:rFonts w:ascii="Arial Black" w:hAnsi="Arial Black"/>
          <w:b/>
          <w:color w:val="0070C0"/>
          <w:sz w:val="18"/>
          <w:szCs w:val="18"/>
        </w:rPr>
        <w:t xml:space="preserve"> do SWZ</w:t>
      </w:r>
      <w:r>
        <w:rPr>
          <w:rFonts w:ascii="Times New Roman" w:hAnsi="Times New Roman"/>
          <w:b/>
        </w:rPr>
        <w:t xml:space="preserve">  </w:t>
      </w:r>
      <w:r w:rsidRPr="00F74497">
        <w:rPr>
          <w:rFonts w:ascii="Times New Roman" w:hAnsi="Times New Roman"/>
        </w:rPr>
        <w:t xml:space="preserve">i na podstawie wykazu </w:t>
      </w:r>
      <w:r>
        <w:rPr>
          <w:rFonts w:ascii="Times New Roman" w:hAnsi="Times New Roman"/>
        </w:rPr>
        <w:t xml:space="preserve">narzędzi </w:t>
      </w:r>
      <w:r w:rsidRPr="00F74497">
        <w:rPr>
          <w:rFonts w:ascii="Times New Roman" w:hAnsi="Times New Roman"/>
        </w:rPr>
        <w:t xml:space="preserve">składanego </w:t>
      </w:r>
      <w:r w:rsidRPr="00F74497">
        <w:rPr>
          <w:rFonts w:ascii="Times New Roman" w:hAnsi="Times New Roman"/>
          <w:b/>
          <w:u w:val="single"/>
        </w:rPr>
        <w:t>NA WEZWANIE</w:t>
      </w:r>
      <w:r w:rsidRPr="00F74497">
        <w:rPr>
          <w:rFonts w:ascii="Times New Roman" w:hAnsi="Times New Roman"/>
        </w:rPr>
        <w:t xml:space="preserve"> zamawiającego stanowiącego</w:t>
      </w:r>
      <w:r>
        <w:rPr>
          <w:rFonts w:ascii="Times New Roman" w:hAnsi="Times New Roman"/>
          <w:b/>
        </w:rPr>
        <w:t xml:space="preserve"> </w:t>
      </w:r>
      <w:r w:rsidRPr="002A601C">
        <w:rPr>
          <w:rFonts w:ascii="Arial Black" w:hAnsi="Arial Black"/>
          <w:b/>
          <w:color w:val="0070C0"/>
          <w:sz w:val="18"/>
          <w:szCs w:val="18"/>
        </w:rPr>
        <w:t>Załącznik</w:t>
      </w:r>
      <w:r>
        <w:rPr>
          <w:rFonts w:ascii="Arial Black" w:hAnsi="Arial Black"/>
          <w:b/>
          <w:color w:val="0070C0"/>
          <w:sz w:val="18"/>
          <w:szCs w:val="18"/>
        </w:rPr>
        <w:t>i</w:t>
      </w:r>
      <w:r w:rsidRPr="002A601C">
        <w:rPr>
          <w:rFonts w:ascii="Arial Black" w:hAnsi="Arial Black"/>
          <w:b/>
          <w:color w:val="0070C0"/>
          <w:sz w:val="18"/>
          <w:szCs w:val="18"/>
        </w:rPr>
        <w:t xml:space="preserve"> n</w:t>
      </w:r>
      <w:r>
        <w:rPr>
          <w:rFonts w:ascii="Arial Black" w:hAnsi="Arial Black"/>
          <w:b/>
          <w:color w:val="0070C0"/>
          <w:sz w:val="18"/>
          <w:szCs w:val="18"/>
        </w:rPr>
        <w:t xml:space="preserve">r  </w:t>
      </w:r>
      <w:r w:rsidR="00EB6202">
        <w:rPr>
          <w:rFonts w:ascii="Arial Black" w:hAnsi="Arial Black"/>
          <w:b/>
          <w:color w:val="0070C0"/>
          <w:sz w:val="18"/>
          <w:szCs w:val="18"/>
        </w:rPr>
        <w:t xml:space="preserve">7 </w:t>
      </w:r>
      <w:r>
        <w:rPr>
          <w:rFonts w:ascii="Arial Black" w:hAnsi="Arial Black"/>
          <w:b/>
          <w:color w:val="0070C0"/>
          <w:sz w:val="18"/>
          <w:szCs w:val="18"/>
        </w:rPr>
        <w:t xml:space="preserve"> </w:t>
      </w:r>
      <w:r w:rsidRPr="002A601C">
        <w:rPr>
          <w:rFonts w:ascii="Arial Black" w:eastAsia="Calibri" w:hAnsi="Arial Black" w:cs="Times New Roman"/>
          <w:b/>
          <w:color w:val="0070C0"/>
          <w:sz w:val="18"/>
          <w:szCs w:val="18"/>
        </w:rPr>
        <w:t>do SWZ</w:t>
      </w:r>
      <w:r>
        <w:rPr>
          <w:rFonts w:ascii="Times New Roman" w:eastAsia="Calibri" w:hAnsi="Times New Roman" w:cs="Times New Roman"/>
          <w:b/>
          <w:color w:val="0070C0"/>
        </w:rPr>
        <w:t>.</w:t>
      </w:r>
      <w:r w:rsidRPr="00386DFF">
        <w:rPr>
          <w:rFonts w:ascii="Times New Roman" w:eastAsia="Calibri" w:hAnsi="Times New Roman" w:cs="Times New Roman"/>
        </w:rPr>
        <w:t xml:space="preserve"> </w:t>
      </w:r>
    </w:p>
    <w:p w:rsidR="00A4454C" w:rsidRDefault="00A4454C" w:rsidP="00FE4367">
      <w:pPr>
        <w:tabs>
          <w:tab w:val="left" w:pos="284"/>
        </w:tabs>
        <w:suppressAutoHyphens/>
        <w:autoSpaceDE w:val="0"/>
        <w:spacing w:after="0" w:line="276" w:lineRule="auto"/>
        <w:contextualSpacing/>
        <w:jc w:val="both"/>
        <w:rPr>
          <w:rFonts w:ascii="Times New Roman" w:hAnsi="Times New Roman" w:cs="Times New Roman"/>
          <w:b/>
          <w:bCs/>
          <w:color w:val="000000" w:themeColor="text1"/>
        </w:rPr>
      </w:pPr>
    </w:p>
    <w:p w:rsidR="00FE4367" w:rsidRPr="001D721D" w:rsidRDefault="00FE4367" w:rsidP="00FE4367">
      <w:pPr>
        <w:spacing w:after="0" w:line="276" w:lineRule="auto"/>
        <w:contextualSpacing/>
        <w:jc w:val="both"/>
        <w:rPr>
          <w:rFonts w:ascii="Times New Roman" w:eastAsia="Times New Roman" w:hAnsi="Times New Roman" w:cs="Times New Roman"/>
        </w:rPr>
      </w:pPr>
      <w:r w:rsidRPr="004D4610">
        <w:rPr>
          <w:rFonts w:ascii="Times New Roman" w:eastAsia="Times New Roman" w:hAnsi="Times New Roman" w:cs="Times New Roman"/>
        </w:rPr>
        <w:t xml:space="preserve">W przypadku złożenia oferty przez wykonawców wspólnie ubiegających się o udzielenie zamówienia </w:t>
      </w:r>
      <w:r w:rsidRPr="004D4610">
        <w:rPr>
          <w:rFonts w:ascii="Times New Roman" w:eastAsia="Times New Roman" w:hAnsi="Times New Roman" w:cs="Times New Roman"/>
        </w:rPr>
        <w:br/>
        <w:t>(konsorcjum, spółka cywilna)  wykonawcy ubiegający się wspólnie o udzielenie zamówienia musz</w:t>
      </w:r>
      <w:r>
        <w:rPr>
          <w:rFonts w:ascii="Times New Roman" w:eastAsia="Times New Roman" w:hAnsi="Times New Roman" w:cs="Times New Roman"/>
        </w:rPr>
        <w:t>ą</w:t>
      </w:r>
      <w:r w:rsidRPr="004D4610">
        <w:rPr>
          <w:rFonts w:ascii="Times New Roman" w:eastAsia="Times New Roman" w:hAnsi="Times New Roman" w:cs="Times New Roman"/>
        </w:rPr>
        <w:t xml:space="preserve"> złożyć wraz z ofertą oświadczenie z którego wynika,  które </w:t>
      </w:r>
      <w:r>
        <w:rPr>
          <w:rFonts w:ascii="Times New Roman" w:eastAsia="Times New Roman" w:hAnsi="Times New Roman" w:cs="Times New Roman"/>
        </w:rPr>
        <w:t>usługi</w:t>
      </w:r>
      <w:r w:rsidRPr="004D4610">
        <w:rPr>
          <w:rFonts w:ascii="Times New Roman" w:eastAsia="Times New Roman" w:hAnsi="Times New Roman" w:cs="Times New Roman"/>
        </w:rPr>
        <w:t xml:space="preserve">  wykonają poszczególni wykonawcy – wzór stanowi </w:t>
      </w:r>
      <w:r w:rsidRPr="00CB524C">
        <w:rPr>
          <w:rFonts w:ascii="Times New Roman" w:eastAsia="Times New Roman" w:hAnsi="Times New Roman" w:cs="Times New Roman"/>
          <w:b/>
          <w:color w:val="0070C0"/>
          <w:u w:val="single"/>
        </w:rPr>
        <w:t xml:space="preserve">załącznik nr </w:t>
      </w:r>
      <w:r w:rsidR="00171F43">
        <w:rPr>
          <w:rFonts w:ascii="Times New Roman" w:eastAsia="Times New Roman" w:hAnsi="Times New Roman" w:cs="Times New Roman"/>
          <w:b/>
          <w:color w:val="0070C0"/>
          <w:u w:val="single"/>
        </w:rPr>
        <w:t>5</w:t>
      </w:r>
      <w:r w:rsidRPr="00CB524C">
        <w:rPr>
          <w:rFonts w:ascii="Times New Roman" w:eastAsia="Times New Roman" w:hAnsi="Times New Roman" w:cs="Times New Roman"/>
          <w:b/>
          <w:color w:val="0070C0"/>
          <w:u w:val="single"/>
        </w:rPr>
        <w:t xml:space="preserve">  do SWZ.</w:t>
      </w:r>
    </w:p>
    <w:p w:rsidR="00FE4367" w:rsidRDefault="00FE4367" w:rsidP="00FE4367">
      <w:pPr>
        <w:tabs>
          <w:tab w:val="left" w:pos="284"/>
        </w:tabs>
        <w:suppressAutoHyphens/>
        <w:autoSpaceDE w:val="0"/>
        <w:spacing w:after="0" w:line="276" w:lineRule="auto"/>
        <w:contextualSpacing/>
        <w:jc w:val="both"/>
        <w:rPr>
          <w:rFonts w:ascii="Times New Roman" w:hAnsi="Times New Roman" w:cs="Times New Roman"/>
          <w:b/>
          <w:bCs/>
          <w:color w:val="000000" w:themeColor="text1"/>
        </w:rPr>
      </w:pPr>
    </w:p>
    <w:p w:rsidR="00E735CF" w:rsidRDefault="00E735CF" w:rsidP="00A4454C">
      <w:pPr>
        <w:tabs>
          <w:tab w:val="left" w:pos="284"/>
        </w:tabs>
        <w:suppressAutoHyphens/>
        <w:autoSpaceDE w:val="0"/>
        <w:spacing w:after="0" w:line="276" w:lineRule="auto"/>
        <w:ind w:left="720"/>
        <w:contextualSpacing/>
        <w:jc w:val="both"/>
        <w:rPr>
          <w:rFonts w:ascii="Times New Roman" w:hAnsi="Times New Roman" w:cs="Times New Roman"/>
          <w:color w:val="000000" w:themeColor="text1"/>
        </w:rPr>
      </w:pPr>
      <w:r w:rsidRPr="00E735CF">
        <w:rPr>
          <w:rFonts w:ascii="Times New Roman" w:hAnsi="Times New Roman" w:cs="Times New Roman"/>
          <w:b/>
          <w:bCs/>
          <w:color w:val="000000" w:themeColor="text1"/>
        </w:rPr>
        <w:t>Udostępnienie zasobów</w:t>
      </w:r>
      <w:r w:rsidRPr="00E735CF">
        <w:rPr>
          <w:rFonts w:ascii="Times New Roman" w:hAnsi="Times New Roman" w:cs="Times New Roman"/>
          <w:color w:val="000000" w:themeColor="text1"/>
        </w:rPr>
        <w:t>:</w:t>
      </w:r>
    </w:p>
    <w:p w:rsidR="00DF4BC7" w:rsidRDefault="00DF4BC7" w:rsidP="00A4454C">
      <w:pPr>
        <w:tabs>
          <w:tab w:val="left" w:pos="284"/>
        </w:tabs>
        <w:suppressAutoHyphens/>
        <w:autoSpaceDE w:val="0"/>
        <w:spacing w:after="0" w:line="276" w:lineRule="auto"/>
        <w:ind w:left="720"/>
        <w:contextualSpacing/>
        <w:jc w:val="both"/>
        <w:rPr>
          <w:rFonts w:ascii="Times New Roman" w:hAnsi="Times New Roman" w:cs="Times New Roman"/>
        </w:rPr>
      </w:pPr>
    </w:p>
    <w:p w:rsidR="00DF4BC7" w:rsidRPr="00E735CF" w:rsidRDefault="00DF4BC7" w:rsidP="00A4454C">
      <w:pPr>
        <w:tabs>
          <w:tab w:val="left" w:pos="284"/>
        </w:tabs>
        <w:suppressAutoHyphens/>
        <w:autoSpaceDE w:val="0"/>
        <w:spacing w:after="0" w:line="276" w:lineRule="auto"/>
        <w:ind w:left="720"/>
        <w:contextualSpacing/>
        <w:jc w:val="both"/>
        <w:rPr>
          <w:rFonts w:ascii="Times New Roman" w:hAnsi="Times New Roman" w:cs="Times New Roman"/>
        </w:rPr>
      </w:pPr>
    </w:p>
    <w:p w:rsidR="00E735CF" w:rsidRPr="00E735CF" w:rsidRDefault="00E735CF" w:rsidP="00E735CF">
      <w:pPr>
        <w:numPr>
          <w:ilvl w:val="0"/>
          <w:numId w:val="27"/>
        </w:numPr>
        <w:spacing w:after="0" w:line="276" w:lineRule="auto"/>
        <w:ind w:right="20"/>
        <w:contextualSpacing/>
        <w:jc w:val="both"/>
        <w:rPr>
          <w:rFonts w:ascii="Times New Roman" w:hAnsi="Times New Roman" w:cs="Times New Roman"/>
        </w:rPr>
      </w:pPr>
      <w:r w:rsidRPr="00E735CF">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E735CF" w:rsidRPr="00E735CF" w:rsidRDefault="00E735CF" w:rsidP="00E735CF">
      <w:pPr>
        <w:numPr>
          <w:ilvl w:val="0"/>
          <w:numId w:val="27"/>
        </w:numPr>
        <w:spacing w:after="0" w:line="276" w:lineRule="auto"/>
        <w:ind w:right="20"/>
        <w:contextualSpacing/>
        <w:jc w:val="both"/>
        <w:rPr>
          <w:rFonts w:ascii="Times New Roman" w:hAnsi="Times New Roman" w:cs="Times New Roman"/>
        </w:rPr>
      </w:pPr>
      <w:r w:rsidRPr="00E735CF">
        <w:rPr>
          <w:rFonts w:ascii="Times New Roman" w:hAnsi="Times New Roman"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E735CF" w:rsidRPr="00E735CF" w:rsidRDefault="00E735CF" w:rsidP="00E735CF">
      <w:pPr>
        <w:numPr>
          <w:ilvl w:val="0"/>
          <w:numId w:val="27"/>
        </w:numPr>
        <w:spacing w:after="0" w:line="276" w:lineRule="auto"/>
        <w:ind w:right="20"/>
        <w:contextualSpacing/>
        <w:jc w:val="both"/>
        <w:rPr>
          <w:rFonts w:ascii="Times New Roman" w:hAnsi="Times New Roman" w:cs="Times New Roman"/>
          <w:b/>
          <w:u w:val="single"/>
        </w:rPr>
      </w:pPr>
      <w:r w:rsidRPr="00E735CF">
        <w:rPr>
          <w:rFonts w:ascii="Times New Roman" w:hAnsi="Times New Roman" w:cs="Times New Roman"/>
        </w:rPr>
        <w:t xml:space="preserve">Wykonawca, który polega na zdolnościach lub sytuacji podmiotów udostępniających zasoby, </w:t>
      </w:r>
      <w:r w:rsidRPr="00E735CF">
        <w:rPr>
          <w:rFonts w:ascii="Times New Roman" w:hAnsi="Times New Roman" w:cs="Times New Roman"/>
          <w:b/>
          <w:u w:val="single"/>
        </w:rPr>
        <w:t>składa,</w:t>
      </w:r>
      <w:r w:rsidRPr="00E735CF">
        <w:rPr>
          <w:rFonts w:ascii="Times New Roman" w:hAnsi="Times New Roman" w:cs="Times New Roman"/>
        </w:rPr>
        <w:t xml:space="preserve"> wraz z wnioskiem o dopuszczenie do udziału w postępowaniu albo odpowiednio </w:t>
      </w:r>
      <w:r w:rsidRPr="00E735CF">
        <w:rPr>
          <w:rFonts w:ascii="Times New Roman" w:hAnsi="Times New Roman" w:cs="Times New Roman"/>
          <w:b/>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E735CF" w:rsidRPr="00E735CF" w:rsidRDefault="00E735CF" w:rsidP="00E735CF">
      <w:pPr>
        <w:numPr>
          <w:ilvl w:val="0"/>
          <w:numId w:val="27"/>
        </w:numPr>
        <w:spacing w:after="0" w:line="276" w:lineRule="auto"/>
        <w:ind w:right="20"/>
        <w:contextualSpacing/>
        <w:jc w:val="both"/>
        <w:rPr>
          <w:rFonts w:ascii="Times New Roman" w:hAnsi="Times New Roman" w:cs="Times New Roman"/>
          <w:b/>
          <w:u w:val="single"/>
        </w:rPr>
      </w:pPr>
      <w:r w:rsidRPr="00E735CF">
        <w:rPr>
          <w:rFonts w:ascii="Times New Roman" w:hAnsi="Times New Roman" w:cs="Times New Roman"/>
          <w:b/>
          <w:u w:val="single"/>
        </w:rPr>
        <w:t xml:space="preserve">Zobowiązanie podmiotu udostępniającego zasoby, o którym mowa w </w:t>
      </w:r>
      <w:proofErr w:type="spellStart"/>
      <w:r w:rsidRPr="00E735CF">
        <w:rPr>
          <w:rFonts w:ascii="Times New Roman" w:hAnsi="Times New Roman" w:cs="Times New Roman"/>
          <w:b/>
          <w:u w:val="single"/>
        </w:rPr>
        <w:t>ppkt</w:t>
      </w:r>
      <w:proofErr w:type="spellEnd"/>
      <w:r w:rsidRPr="00E735CF">
        <w:rPr>
          <w:rFonts w:ascii="Times New Roman" w:hAnsi="Times New Roman" w:cs="Times New Roman"/>
          <w:b/>
          <w:u w:val="single"/>
        </w:rPr>
        <w:t xml:space="preserve"> 3, potwierdza, że stosunek łączący wykonawcę z podmiotami udostępniającymi zasoby gwarantuje rzeczywisty dostęp do tych zasobów oraz określa w szczególności:</w:t>
      </w:r>
    </w:p>
    <w:p w:rsidR="00E735CF" w:rsidRPr="00E735CF" w:rsidRDefault="00E735CF" w:rsidP="00E735CF">
      <w:pPr>
        <w:numPr>
          <w:ilvl w:val="0"/>
          <w:numId w:val="28"/>
        </w:numPr>
        <w:spacing w:after="0" w:line="276" w:lineRule="auto"/>
        <w:ind w:right="20"/>
        <w:contextualSpacing/>
        <w:jc w:val="both"/>
        <w:rPr>
          <w:rFonts w:ascii="Times New Roman" w:hAnsi="Times New Roman" w:cs="Times New Roman"/>
          <w:b/>
          <w:u w:val="single"/>
        </w:rPr>
      </w:pPr>
      <w:r w:rsidRPr="00E735CF">
        <w:rPr>
          <w:rFonts w:ascii="Times New Roman" w:hAnsi="Times New Roman" w:cs="Times New Roman"/>
          <w:b/>
          <w:u w:val="single"/>
        </w:rPr>
        <w:t>zakres dostępnych wykonawcy zasobów podmiotu udostępniającego zasoby;</w:t>
      </w:r>
    </w:p>
    <w:p w:rsidR="00E735CF" w:rsidRDefault="00E735CF" w:rsidP="00E735CF">
      <w:pPr>
        <w:numPr>
          <w:ilvl w:val="0"/>
          <w:numId w:val="28"/>
        </w:numPr>
        <w:spacing w:after="0" w:line="276" w:lineRule="auto"/>
        <w:ind w:right="20"/>
        <w:contextualSpacing/>
        <w:jc w:val="both"/>
        <w:rPr>
          <w:rFonts w:ascii="Times New Roman" w:hAnsi="Times New Roman" w:cs="Times New Roman"/>
          <w:b/>
          <w:u w:val="single"/>
        </w:rPr>
      </w:pPr>
      <w:r w:rsidRPr="00E735CF">
        <w:rPr>
          <w:rFonts w:ascii="Times New Roman" w:hAnsi="Times New Roman" w:cs="Times New Roman"/>
          <w:b/>
          <w:u w:val="single"/>
        </w:rPr>
        <w:t>sposób i okres udostępnienia wykonawcy i wykorzystania przez niego zasobów podmiotu udostępniającego te zasoby przy wykonywaniu zamówienia;</w:t>
      </w:r>
    </w:p>
    <w:p w:rsidR="00DF4BC7" w:rsidRDefault="00DF4BC7" w:rsidP="00DF4BC7">
      <w:pPr>
        <w:spacing w:after="0" w:line="276" w:lineRule="auto"/>
        <w:ind w:right="20"/>
        <w:contextualSpacing/>
        <w:jc w:val="both"/>
        <w:rPr>
          <w:rFonts w:ascii="Times New Roman" w:hAnsi="Times New Roman" w:cs="Times New Roman"/>
          <w:b/>
          <w:u w:val="single"/>
        </w:rPr>
      </w:pPr>
    </w:p>
    <w:p w:rsidR="00DF4BC7" w:rsidRDefault="00DF4BC7" w:rsidP="00DF4BC7">
      <w:pPr>
        <w:spacing w:after="0" w:line="276" w:lineRule="auto"/>
        <w:ind w:right="20"/>
        <w:contextualSpacing/>
        <w:jc w:val="both"/>
        <w:rPr>
          <w:rFonts w:ascii="Times New Roman" w:hAnsi="Times New Roman" w:cs="Times New Roman"/>
          <w:b/>
          <w:u w:val="single"/>
        </w:rPr>
      </w:pPr>
    </w:p>
    <w:p w:rsidR="00DF4BC7" w:rsidRDefault="00DF4BC7" w:rsidP="00DF4BC7">
      <w:pPr>
        <w:spacing w:after="0" w:line="276" w:lineRule="auto"/>
        <w:ind w:right="20"/>
        <w:contextualSpacing/>
        <w:jc w:val="both"/>
        <w:rPr>
          <w:rFonts w:ascii="Times New Roman" w:hAnsi="Times New Roman" w:cs="Times New Roman"/>
          <w:b/>
          <w:u w:val="single"/>
        </w:rPr>
      </w:pPr>
    </w:p>
    <w:p w:rsidR="00DF4BC7" w:rsidRPr="00E735CF" w:rsidRDefault="00DF4BC7" w:rsidP="00DF4BC7">
      <w:pPr>
        <w:spacing w:after="0" w:line="276" w:lineRule="auto"/>
        <w:ind w:right="20"/>
        <w:contextualSpacing/>
        <w:jc w:val="both"/>
        <w:rPr>
          <w:rFonts w:ascii="Times New Roman" w:hAnsi="Times New Roman" w:cs="Times New Roman"/>
          <w:b/>
          <w:u w:val="single"/>
        </w:rPr>
      </w:pPr>
    </w:p>
    <w:p w:rsidR="00E735CF" w:rsidRPr="00E735CF" w:rsidRDefault="00E735CF" w:rsidP="00E735CF">
      <w:pPr>
        <w:numPr>
          <w:ilvl w:val="0"/>
          <w:numId w:val="28"/>
        </w:numPr>
        <w:spacing w:after="0" w:line="276" w:lineRule="auto"/>
        <w:ind w:right="20"/>
        <w:contextualSpacing/>
        <w:jc w:val="both"/>
        <w:rPr>
          <w:rFonts w:ascii="Times New Roman" w:hAnsi="Times New Roman" w:cs="Times New Roman"/>
          <w:b/>
          <w:u w:val="single"/>
        </w:rPr>
      </w:pPr>
      <w:r w:rsidRPr="00E735CF">
        <w:rPr>
          <w:rFonts w:ascii="Times New Roman" w:hAnsi="Times New Roman" w:cs="Times New Roman"/>
          <w:b/>
          <w:u w:val="singl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E735CF" w:rsidRPr="00E735CF" w:rsidRDefault="00E735CF" w:rsidP="00E735CF">
      <w:pPr>
        <w:numPr>
          <w:ilvl w:val="0"/>
          <w:numId w:val="27"/>
        </w:numPr>
        <w:spacing w:after="0" w:line="276" w:lineRule="auto"/>
        <w:ind w:right="20"/>
        <w:contextualSpacing/>
        <w:jc w:val="both"/>
        <w:rPr>
          <w:rFonts w:ascii="Times New Roman" w:hAnsi="Times New Roman" w:cs="Times New Roman"/>
        </w:rPr>
      </w:pPr>
      <w:r w:rsidRPr="00E735CF">
        <w:rPr>
          <w:rFonts w:ascii="Times New Roman" w:hAnsi="Times New Roman" w:cs="Times New Roman"/>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 ustawy Pzp, oraz jeżeli to dotyczy, kryteriów selekcji, a także bada, czy nie zachodzą wobec tego podmiotu podstawy wykluczenia, które zostały przewidziane względem wykonawcy.</w:t>
      </w:r>
    </w:p>
    <w:p w:rsidR="00E735CF" w:rsidRPr="00E735CF" w:rsidRDefault="00E735CF" w:rsidP="00E735CF">
      <w:pPr>
        <w:numPr>
          <w:ilvl w:val="0"/>
          <w:numId w:val="27"/>
        </w:numPr>
        <w:spacing w:after="0" w:line="276" w:lineRule="auto"/>
        <w:ind w:right="20"/>
        <w:contextualSpacing/>
        <w:jc w:val="both"/>
        <w:rPr>
          <w:rFonts w:ascii="Times New Roman" w:hAnsi="Times New Roman" w:cs="Times New Roman"/>
        </w:rPr>
      </w:pPr>
      <w:r w:rsidRPr="00E735CF">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E735CF" w:rsidRPr="00E735CF" w:rsidRDefault="00E735CF" w:rsidP="00E735CF">
      <w:pPr>
        <w:numPr>
          <w:ilvl w:val="0"/>
          <w:numId w:val="27"/>
        </w:numPr>
        <w:spacing w:after="0" w:line="276" w:lineRule="auto"/>
        <w:ind w:right="20"/>
        <w:contextualSpacing/>
        <w:jc w:val="both"/>
        <w:rPr>
          <w:rFonts w:ascii="Times New Roman" w:hAnsi="Times New Roman" w:cs="Times New Roman"/>
        </w:rPr>
      </w:pPr>
      <w:r w:rsidRPr="00E735CF">
        <w:rPr>
          <w:rFonts w:ascii="Times New Roman" w:hAnsi="Times New Roman" w:cs="Times New Roman"/>
        </w:rPr>
        <w:t>Zamawiający może zastrzec obowiązek osobistego wykonania przez wykonawcę kluczowych zadań dotyczących:</w:t>
      </w:r>
    </w:p>
    <w:p w:rsidR="00E735CF" w:rsidRPr="00E735CF" w:rsidRDefault="00E735CF" w:rsidP="00E735CF">
      <w:pPr>
        <w:numPr>
          <w:ilvl w:val="0"/>
          <w:numId w:val="29"/>
        </w:numPr>
        <w:spacing w:after="0" w:line="276" w:lineRule="auto"/>
        <w:ind w:right="20"/>
        <w:contextualSpacing/>
        <w:jc w:val="both"/>
        <w:rPr>
          <w:rFonts w:ascii="Times New Roman" w:hAnsi="Times New Roman" w:cs="Times New Roman"/>
        </w:rPr>
      </w:pPr>
      <w:r w:rsidRPr="00E735CF">
        <w:rPr>
          <w:rFonts w:ascii="Times New Roman" w:hAnsi="Times New Roman" w:cs="Times New Roman"/>
        </w:rPr>
        <w:t>zamówień na roboty budowlane lub usługi lub,</w:t>
      </w:r>
    </w:p>
    <w:p w:rsidR="00E735CF" w:rsidRPr="00E735CF" w:rsidRDefault="00E735CF" w:rsidP="00E735CF">
      <w:pPr>
        <w:numPr>
          <w:ilvl w:val="0"/>
          <w:numId w:val="29"/>
        </w:numPr>
        <w:spacing w:after="0" w:line="276" w:lineRule="auto"/>
        <w:ind w:right="20"/>
        <w:contextualSpacing/>
        <w:jc w:val="both"/>
        <w:rPr>
          <w:rFonts w:ascii="Times New Roman" w:hAnsi="Times New Roman" w:cs="Times New Roman"/>
        </w:rPr>
      </w:pPr>
      <w:r w:rsidRPr="00E735CF">
        <w:rPr>
          <w:rFonts w:ascii="Times New Roman" w:hAnsi="Times New Roman" w:cs="Times New Roman"/>
        </w:rPr>
        <w:t>prac związanych z rozmieszczeniem i instalacją, w ramach zamówienia na dostawy.</w:t>
      </w:r>
    </w:p>
    <w:p w:rsidR="00E735CF" w:rsidRPr="00E735CF" w:rsidRDefault="00E735CF" w:rsidP="00E735CF">
      <w:pPr>
        <w:numPr>
          <w:ilvl w:val="0"/>
          <w:numId w:val="30"/>
        </w:numPr>
        <w:spacing w:after="0" w:line="276" w:lineRule="auto"/>
        <w:ind w:right="20"/>
        <w:contextualSpacing/>
        <w:jc w:val="both"/>
        <w:rPr>
          <w:rFonts w:ascii="Times New Roman" w:hAnsi="Times New Roman" w:cs="Times New Roman"/>
        </w:rPr>
      </w:pPr>
      <w:r w:rsidRPr="00E735CF">
        <w:rPr>
          <w:rFonts w:ascii="Times New Roman" w:hAnsi="Times New Roman" w:cs="Times New Roman"/>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Pr="00E735CF">
        <w:rPr>
          <w:rFonts w:ascii="Times New Roman" w:hAnsi="Times New Roman" w:cs="Times New Roman"/>
        </w:rPr>
        <w:br/>
        <w:t>w postępowaniu.</w:t>
      </w:r>
    </w:p>
    <w:p w:rsidR="00E735CF" w:rsidRPr="00E735CF" w:rsidRDefault="00E735CF" w:rsidP="00E735CF">
      <w:pPr>
        <w:numPr>
          <w:ilvl w:val="0"/>
          <w:numId w:val="30"/>
        </w:numPr>
        <w:spacing w:after="0" w:line="276" w:lineRule="auto"/>
        <w:ind w:right="20"/>
        <w:contextualSpacing/>
        <w:jc w:val="both"/>
        <w:rPr>
          <w:rFonts w:ascii="Times New Roman" w:hAnsi="Times New Roman" w:cs="Times New Roman"/>
          <w:b/>
        </w:rPr>
      </w:pPr>
      <w:r w:rsidRPr="00E735CF">
        <w:rPr>
          <w:rFonts w:ascii="Times New Roman" w:hAnsi="Times New Roman" w:cs="Times New Roman"/>
          <w:b/>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E735CF" w:rsidRPr="00E735CF" w:rsidRDefault="00E735CF" w:rsidP="00E735CF">
      <w:pPr>
        <w:spacing w:after="0" w:line="276" w:lineRule="auto"/>
        <w:ind w:right="20"/>
        <w:jc w:val="both"/>
        <w:rPr>
          <w:rFonts w:ascii="Times New Roman" w:hAnsi="Times New Roman" w:cs="Times New Roman"/>
        </w:rPr>
      </w:pPr>
    </w:p>
    <w:p w:rsidR="00E735CF" w:rsidRPr="005D1242" w:rsidRDefault="00E735CF" w:rsidP="00E735CF">
      <w:pPr>
        <w:numPr>
          <w:ilvl w:val="0"/>
          <w:numId w:val="2"/>
        </w:numPr>
        <w:spacing w:after="0" w:line="276" w:lineRule="auto"/>
        <w:ind w:hanging="90"/>
        <w:contextualSpacing/>
        <w:rPr>
          <w:rFonts w:ascii="Times New Roman" w:hAnsi="Times New Roman" w:cs="Times New Roman"/>
          <w:b/>
          <w:color w:val="000000" w:themeColor="text1"/>
        </w:rPr>
      </w:pPr>
      <w:r w:rsidRPr="00E735CF">
        <w:rPr>
          <w:rFonts w:ascii="Times New Roman" w:hAnsi="Times New Roman" w:cs="Times New Roman"/>
          <w:b/>
        </w:rPr>
        <w:t>Wykaz podmiotowych środków dowodowych</w:t>
      </w:r>
    </w:p>
    <w:p w:rsidR="005D1242" w:rsidRPr="00E735CF" w:rsidRDefault="005D1242" w:rsidP="005D1242">
      <w:pPr>
        <w:spacing w:after="0" w:line="276" w:lineRule="auto"/>
        <w:contextualSpacing/>
        <w:rPr>
          <w:rFonts w:ascii="Times New Roman" w:hAnsi="Times New Roman" w:cs="Times New Roman"/>
          <w:b/>
          <w:color w:val="000000" w:themeColor="text1"/>
        </w:rPr>
      </w:pPr>
    </w:p>
    <w:p w:rsidR="00E735CF" w:rsidRDefault="00E735CF" w:rsidP="00BD2CC8">
      <w:pPr>
        <w:numPr>
          <w:ilvl w:val="0"/>
          <w:numId w:val="35"/>
        </w:numPr>
        <w:spacing w:after="0" w:line="276" w:lineRule="auto"/>
        <w:contextualSpacing/>
        <w:jc w:val="both"/>
        <w:rPr>
          <w:rFonts w:ascii="Times New Roman" w:hAnsi="Times New Roman" w:cs="Times New Roman"/>
          <w:bCs/>
          <w:color w:val="000000" w:themeColor="text1"/>
        </w:rPr>
      </w:pPr>
      <w:r w:rsidRPr="00E735CF">
        <w:rPr>
          <w:rFonts w:ascii="Times New Roman" w:hAnsi="Times New Roman" w:cs="Times New Roman"/>
          <w:b/>
          <w:color w:val="000000" w:themeColor="text1"/>
        </w:rPr>
        <w:t>W celu potwierdzenia przez Wykonawcę warunków udziału w postępowaniu dotyczących zdolności technicznej lub zawodowej, Zamawiający będzie żądał (na wezwanie) od Wykonawcy, którego oferta zostanie najwyżej oceniona do złożenia w wyznaczonym przez Zamawiającego terminie, nie krótszym niż 5 dni aktualnych na dzień złożenia podmiotowych środków dowodowych</w:t>
      </w:r>
      <w:r w:rsidRPr="00E735CF">
        <w:rPr>
          <w:rFonts w:ascii="Times New Roman" w:hAnsi="Times New Roman" w:cs="Times New Roman"/>
          <w:bCs/>
          <w:color w:val="000000" w:themeColor="text1"/>
        </w:rPr>
        <w:t>:</w:t>
      </w:r>
      <w:r w:rsidR="009F11CC">
        <w:rPr>
          <w:rFonts w:ascii="Times New Roman" w:hAnsi="Times New Roman" w:cs="Times New Roman"/>
          <w:bCs/>
          <w:color w:val="000000" w:themeColor="text1"/>
        </w:rPr>
        <w:t xml:space="preserve"> </w:t>
      </w:r>
    </w:p>
    <w:p w:rsidR="009F11CC" w:rsidRDefault="009F11CC" w:rsidP="009F11CC">
      <w:pPr>
        <w:spacing w:after="0" w:line="276" w:lineRule="auto"/>
        <w:ind w:left="360"/>
        <w:contextualSpacing/>
        <w:jc w:val="both"/>
        <w:rPr>
          <w:rFonts w:ascii="Times New Roman" w:hAnsi="Times New Roman" w:cs="Times New Roman"/>
          <w:b/>
          <w:u w:val="single"/>
        </w:rPr>
      </w:pPr>
    </w:p>
    <w:p w:rsidR="00C90A9D" w:rsidRPr="00F8263F" w:rsidRDefault="00C90A9D" w:rsidP="00C90A9D">
      <w:pPr>
        <w:autoSpaceDE w:val="0"/>
        <w:autoSpaceDN w:val="0"/>
        <w:adjustRightInd w:val="0"/>
        <w:spacing w:after="0" w:line="240" w:lineRule="auto"/>
        <w:jc w:val="both"/>
        <w:rPr>
          <w:rFonts w:ascii="Times New Roman" w:hAnsi="Times New Roman" w:cs="Times New Roman"/>
          <w:color w:val="000000"/>
        </w:rPr>
      </w:pPr>
      <w:r w:rsidRPr="00F8263F">
        <w:rPr>
          <w:rFonts w:ascii="Times New Roman" w:hAnsi="Times New Roman" w:cs="Times New Roman"/>
          <w:b/>
          <w:bCs/>
          <w:color w:val="000000"/>
          <w:u w:val="single"/>
        </w:rPr>
        <w:t>Wykaz narzędzi</w:t>
      </w:r>
      <w:r w:rsidRPr="00F8263F">
        <w:rPr>
          <w:rFonts w:ascii="Times New Roman" w:hAnsi="Times New Roman" w:cs="Times New Roman"/>
          <w:b/>
          <w:bCs/>
          <w:color w:val="000000"/>
        </w:rPr>
        <w:t xml:space="preserve">- </w:t>
      </w:r>
      <w:r w:rsidRPr="00F8263F">
        <w:rPr>
          <w:rFonts w:ascii="Times New Roman" w:hAnsi="Times New Roman" w:cs="Times New Roman"/>
          <w:color w:val="000000"/>
        </w:rPr>
        <w:t xml:space="preserve">wyposażenia zakładu lub urządzeń technicznych (miejsc parkingowych) dostępnych w celu wykonania zamówienia publicznego waz z informacją o podstawie do dysponowania tymi zasobami - </w:t>
      </w:r>
      <w:r w:rsidRPr="00F8263F">
        <w:rPr>
          <w:rFonts w:ascii="Times New Roman" w:hAnsi="Times New Roman" w:cs="Times New Roman"/>
          <w:b/>
          <w:bCs/>
          <w:color w:val="2E74B5" w:themeColor="accent1" w:themeShade="BF"/>
        </w:rPr>
        <w:t>wzór stanowi załącznik nr</w:t>
      </w:r>
      <w:r w:rsidR="00357BAC">
        <w:rPr>
          <w:rFonts w:ascii="Times New Roman" w:hAnsi="Times New Roman" w:cs="Times New Roman"/>
          <w:b/>
          <w:bCs/>
          <w:color w:val="2E74B5" w:themeColor="accent1" w:themeShade="BF"/>
        </w:rPr>
        <w:t xml:space="preserve"> 7 </w:t>
      </w:r>
      <w:r>
        <w:rPr>
          <w:rFonts w:ascii="Times New Roman" w:hAnsi="Times New Roman" w:cs="Times New Roman"/>
          <w:b/>
          <w:bCs/>
          <w:color w:val="2E74B5" w:themeColor="accent1" w:themeShade="BF"/>
        </w:rPr>
        <w:t xml:space="preserve"> </w:t>
      </w:r>
      <w:r w:rsidRPr="00F8263F">
        <w:rPr>
          <w:rFonts w:ascii="Times New Roman" w:hAnsi="Times New Roman" w:cs="Times New Roman"/>
          <w:b/>
          <w:bCs/>
          <w:color w:val="2E74B5" w:themeColor="accent1" w:themeShade="BF"/>
        </w:rPr>
        <w:t xml:space="preserve"> do SWZ</w:t>
      </w:r>
      <w:r w:rsidRPr="00F8263F">
        <w:rPr>
          <w:rFonts w:ascii="Times New Roman" w:hAnsi="Times New Roman" w:cs="Times New Roman"/>
          <w:color w:val="000000"/>
        </w:rPr>
        <w:t xml:space="preserve">. </w:t>
      </w:r>
    </w:p>
    <w:p w:rsidR="00C90A9D" w:rsidRDefault="00C90A9D" w:rsidP="00C90A9D">
      <w:pPr>
        <w:pStyle w:val="Akapitzlist"/>
        <w:spacing w:line="240" w:lineRule="auto"/>
        <w:ind w:left="360"/>
        <w:jc w:val="both"/>
        <w:rPr>
          <w:rFonts w:ascii="Times New Roman" w:hAnsi="Times New Roman" w:cs="Times New Roman"/>
          <w:color w:val="0000FF"/>
        </w:rPr>
      </w:pPr>
    </w:p>
    <w:p w:rsidR="00C90A9D" w:rsidRDefault="00C90A9D" w:rsidP="00C90A9D">
      <w:pPr>
        <w:pStyle w:val="Akapitzlist"/>
        <w:spacing w:line="240" w:lineRule="auto"/>
        <w:ind w:left="360"/>
        <w:jc w:val="both"/>
        <w:rPr>
          <w:rFonts w:ascii="Times New Roman" w:hAnsi="Times New Roman" w:cs="Times New Roman"/>
          <w:color w:val="0000FF"/>
        </w:rPr>
      </w:pPr>
    </w:p>
    <w:p w:rsidR="00C90A9D" w:rsidRDefault="00C90A9D" w:rsidP="0030182A">
      <w:pPr>
        <w:pStyle w:val="Akapitzlist"/>
        <w:numPr>
          <w:ilvl w:val="0"/>
          <w:numId w:val="35"/>
        </w:numPr>
        <w:spacing w:line="276" w:lineRule="auto"/>
        <w:jc w:val="both"/>
        <w:rPr>
          <w:rFonts w:ascii="Times New Roman" w:hAnsi="Times New Roman" w:cs="Times New Roman"/>
          <w:b/>
          <w:color w:val="000000"/>
        </w:rPr>
      </w:pPr>
      <w:r w:rsidRPr="007714AD">
        <w:rPr>
          <w:rFonts w:ascii="Times New Roman" w:hAnsi="Times New Roman" w:cs="Times New Roman"/>
          <w:b/>
          <w:color w:val="000000"/>
        </w:rPr>
        <w:t xml:space="preserve">W celu potwierdzenia braku podstaw wykluczenia wykonawcy z udziału w postępowaniu, </w:t>
      </w:r>
      <w:r>
        <w:rPr>
          <w:rFonts w:ascii="Times New Roman" w:hAnsi="Times New Roman" w:cs="Times New Roman"/>
          <w:b/>
          <w:color w:val="000000"/>
        </w:rPr>
        <w:t>z</w:t>
      </w:r>
      <w:r w:rsidRPr="007714AD">
        <w:rPr>
          <w:rFonts w:ascii="Times New Roman" w:hAnsi="Times New Roman" w:cs="Times New Roman"/>
          <w:b/>
          <w:color w:val="000000"/>
        </w:rPr>
        <w:t xml:space="preserve">amawiający będzie żądał </w:t>
      </w:r>
      <w:r w:rsidRPr="007714AD">
        <w:rPr>
          <w:rFonts w:ascii="Times New Roman" w:hAnsi="Times New Roman" w:cs="Times New Roman"/>
          <w:b/>
          <w:color w:val="000000"/>
          <w:u w:val="single"/>
        </w:rPr>
        <w:t>NA WEZWANIE</w:t>
      </w:r>
      <w:r>
        <w:rPr>
          <w:rFonts w:ascii="Times New Roman" w:hAnsi="Times New Roman" w:cs="Times New Roman"/>
          <w:b/>
          <w:color w:val="000000"/>
        </w:rPr>
        <w:t xml:space="preserve"> </w:t>
      </w:r>
      <w:r w:rsidRPr="007714AD">
        <w:rPr>
          <w:rFonts w:ascii="Times New Roman" w:hAnsi="Times New Roman" w:cs="Times New Roman"/>
          <w:b/>
          <w:color w:val="000000"/>
        </w:rPr>
        <w:t xml:space="preserve">od </w:t>
      </w:r>
      <w:r>
        <w:rPr>
          <w:rFonts w:ascii="Times New Roman" w:hAnsi="Times New Roman" w:cs="Times New Roman"/>
          <w:b/>
          <w:color w:val="000000"/>
        </w:rPr>
        <w:t>w</w:t>
      </w:r>
      <w:r w:rsidRPr="007714AD">
        <w:rPr>
          <w:rFonts w:ascii="Times New Roman" w:hAnsi="Times New Roman" w:cs="Times New Roman"/>
          <w:b/>
          <w:color w:val="000000"/>
        </w:rPr>
        <w:t xml:space="preserve">ykonawcy, którego oferta zostanie najwyżej </w:t>
      </w:r>
      <w:r w:rsidRPr="007714AD">
        <w:rPr>
          <w:rFonts w:ascii="Times New Roman" w:hAnsi="Times New Roman" w:cs="Times New Roman"/>
          <w:b/>
          <w:color w:val="000000"/>
        </w:rPr>
        <w:lastRenderedPageBreak/>
        <w:t xml:space="preserve">oceniona do złożenia w wyznaczonym przez </w:t>
      </w:r>
      <w:r>
        <w:rPr>
          <w:rFonts w:ascii="Times New Roman" w:hAnsi="Times New Roman" w:cs="Times New Roman"/>
          <w:b/>
          <w:color w:val="000000"/>
        </w:rPr>
        <w:t>z</w:t>
      </w:r>
      <w:r w:rsidRPr="007714AD">
        <w:rPr>
          <w:rFonts w:ascii="Times New Roman" w:hAnsi="Times New Roman" w:cs="Times New Roman"/>
          <w:b/>
          <w:color w:val="000000"/>
        </w:rPr>
        <w:t>amawiającego terminie, nie krótszym niż 5 dni aktualnych na dzień złożenia podmiotowych środków dowodowych:</w:t>
      </w:r>
    </w:p>
    <w:p w:rsidR="0030182A" w:rsidRDefault="0030182A" w:rsidP="0030182A">
      <w:pPr>
        <w:pStyle w:val="Akapitzlist"/>
        <w:spacing w:line="276" w:lineRule="auto"/>
        <w:ind w:left="360"/>
        <w:jc w:val="both"/>
        <w:rPr>
          <w:rFonts w:ascii="Times New Roman" w:hAnsi="Times New Roman" w:cs="Times New Roman"/>
          <w:b/>
          <w:color w:val="000000"/>
        </w:rPr>
      </w:pPr>
    </w:p>
    <w:p w:rsidR="006A163E" w:rsidRPr="002924FF" w:rsidRDefault="00C90A9D" w:rsidP="002924FF">
      <w:pPr>
        <w:pStyle w:val="Akapitzlist"/>
        <w:numPr>
          <w:ilvl w:val="0"/>
          <w:numId w:val="51"/>
        </w:numPr>
        <w:tabs>
          <w:tab w:val="left" w:pos="284"/>
        </w:tabs>
        <w:suppressAutoHyphens/>
        <w:autoSpaceDE w:val="0"/>
        <w:spacing w:after="0" w:line="276" w:lineRule="auto"/>
        <w:jc w:val="both"/>
        <w:rPr>
          <w:rFonts w:ascii="Times New Roman" w:eastAsia="Calibri" w:hAnsi="Times New Roman" w:cs="Times New Roman"/>
        </w:rPr>
      </w:pPr>
      <w:r w:rsidRPr="00DA4593">
        <w:rPr>
          <w:rFonts w:ascii="Times New Roman" w:hAnsi="Times New Roman" w:cs="Times New Roman"/>
          <w:b/>
        </w:rPr>
        <w:t xml:space="preserve">oświadczenie wykonawcy/podmiotu udostępniającego zasoby o aktualności informacji zawartych w oświadczeniu, o którym mowa w art. 125 ust. 1 ustawy </w:t>
      </w:r>
      <w:proofErr w:type="spellStart"/>
      <w:r w:rsidRPr="00DA4593">
        <w:rPr>
          <w:rFonts w:ascii="Times New Roman" w:hAnsi="Times New Roman" w:cs="Times New Roman"/>
          <w:b/>
        </w:rPr>
        <w:t>Pzp</w:t>
      </w:r>
      <w:proofErr w:type="spellEnd"/>
      <w:r w:rsidRPr="00DA4593">
        <w:rPr>
          <w:rFonts w:ascii="Times New Roman" w:hAnsi="Times New Roman" w:cs="Times New Roman"/>
        </w:rPr>
        <w:t xml:space="preserve"> w zakresie podstaw wykluczenia z postępowania wskazanych przez zamawiającego - wzór oświadczenia stanowi </w:t>
      </w:r>
      <w:r w:rsidRPr="00DA4593">
        <w:rPr>
          <w:rFonts w:ascii="Arial Black" w:hAnsi="Arial Black" w:cs="Times New Roman"/>
          <w:color w:val="0070C0"/>
          <w:sz w:val="18"/>
          <w:szCs w:val="18"/>
        </w:rPr>
        <w:t>załącznik nr</w:t>
      </w:r>
      <w:r w:rsidR="000E2B8F">
        <w:rPr>
          <w:rFonts w:ascii="Arial Black" w:hAnsi="Arial Black" w:cs="Times New Roman"/>
          <w:color w:val="0070C0"/>
          <w:sz w:val="18"/>
          <w:szCs w:val="18"/>
        </w:rPr>
        <w:t xml:space="preserve"> 8 </w:t>
      </w:r>
      <w:r w:rsidRPr="00DA4593">
        <w:rPr>
          <w:rFonts w:ascii="Arial Black" w:hAnsi="Arial Black" w:cs="Times New Roman"/>
          <w:color w:val="0070C0"/>
          <w:sz w:val="18"/>
          <w:szCs w:val="18"/>
        </w:rPr>
        <w:t>do SWZ.</w:t>
      </w:r>
      <w:r w:rsidRPr="00DA4593">
        <w:rPr>
          <w:rFonts w:ascii="Times New Roman" w:eastAsia="Calibri" w:hAnsi="Times New Roman" w:cs="Times New Roman"/>
        </w:rPr>
        <w:t xml:space="preserve"> pod rygorem nieważności należy złożyć </w:t>
      </w:r>
    </w:p>
    <w:p w:rsidR="00C90A9D" w:rsidRDefault="00C90A9D" w:rsidP="00C90A9D">
      <w:pPr>
        <w:tabs>
          <w:tab w:val="left" w:pos="284"/>
        </w:tabs>
        <w:suppressAutoHyphens/>
        <w:autoSpaceDE w:val="0"/>
        <w:spacing w:after="0" w:line="240" w:lineRule="auto"/>
        <w:jc w:val="both"/>
        <w:rPr>
          <w:rFonts w:ascii="Times New Roman" w:eastAsia="Calibri" w:hAnsi="Times New Roman" w:cs="Times New Roman"/>
        </w:rPr>
      </w:pPr>
    </w:p>
    <w:p w:rsidR="00CA36E7" w:rsidRPr="0030182A" w:rsidRDefault="00CA36E7" w:rsidP="0030182A">
      <w:pPr>
        <w:pStyle w:val="Akapitzlist"/>
        <w:numPr>
          <w:ilvl w:val="0"/>
          <w:numId w:val="22"/>
        </w:numPr>
        <w:spacing w:after="0" w:line="276" w:lineRule="auto"/>
        <w:jc w:val="both"/>
        <w:rPr>
          <w:rFonts w:ascii="Times New Roman" w:hAnsi="Times New Roman" w:cs="Times New Roman"/>
          <w:b/>
          <w:bCs/>
          <w:color w:val="000000" w:themeColor="text1"/>
        </w:rPr>
      </w:pPr>
      <w:r w:rsidRPr="0030182A">
        <w:rPr>
          <w:rFonts w:ascii="Times New Roman" w:hAnsi="Times New Roman" w:cs="Times New Roman"/>
          <w:b/>
          <w:bCs/>
          <w:color w:val="000000" w:themeColor="text1"/>
        </w:rPr>
        <w:t>W celu potwierdzenia braku podstaw wykluczenia wykonawcy z udziału w postępowaniu, Zamawiający będzie żądał (na wezwanie) od Wykonawcy, którego oferta zostanie najwyżej oceniona do złożenia w wyznaczonym przez Zamawiającego terminie, nie krótszym niż 5 dni aktualnych na dzień złożenia podmiotowych środków dowodowych:</w:t>
      </w:r>
    </w:p>
    <w:p w:rsidR="00CA36E7" w:rsidRDefault="00CA36E7" w:rsidP="00C90A9D">
      <w:pPr>
        <w:tabs>
          <w:tab w:val="left" w:pos="284"/>
        </w:tabs>
        <w:suppressAutoHyphens/>
        <w:autoSpaceDE w:val="0"/>
        <w:spacing w:after="0" w:line="240" w:lineRule="auto"/>
        <w:jc w:val="both"/>
        <w:rPr>
          <w:rFonts w:ascii="Times New Roman" w:eastAsia="Calibri" w:hAnsi="Times New Roman" w:cs="Times New Roman"/>
        </w:rPr>
      </w:pPr>
    </w:p>
    <w:p w:rsidR="0030182A" w:rsidRPr="0030182A" w:rsidRDefault="0030182A" w:rsidP="000223BA">
      <w:pPr>
        <w:numPr>
          <w:ilvl w:val="0"/>
          <w:numId w:val="53"/>
        </w:numPr>
        <w:tabs>
          <w:tab w:val="left" w:pos="284"/>
        </w:tabs>
        <w:suppressAutoHyphens/>
        <w:autoSpaceDE w:val="0"/>
        <w:spacing w:after="0" w:line="276" w:lineRule="auto"/>
        <w:contextualSpacing/>
        <w:jc w:val="both"/>
        <w:rPr>
          <w:rFonts w:ascii="Times New Roman" w:hAnsi="Times New Roman" w:cs="Times New Roman"/>
        </w:rPr>
      </w:pPr>
      <w:r w:rsidRPr="0030182A">
        <w:rPr>
          <w:rFonts w:ascii="Times New Roman" w:hAnsi="Times New Roman" w:cs="Times New Roman"/>
          <w:b/>
        </w:rPr>
        <w:t>Oświadczenie wykonawcy/wykonawcy wspólnie ubiegającego się</w:t>
      </w:r>
      <w:r w:rsidRPr="0030182A">
        <w:rPr>
          <w:rFonts w:ascii="Times New Roman" w:hAnsi="Times New Roman" w:cs="Times New Roman"/>
        </w:rPr>
        <w:t xml:space="preserve"> o udzielenie zamówienia (konsorcjum, spółka cywilna) o aktualności informacji zawartych w oświadczeniu, o którym mowa w art. 125 ust. 1 ustawy </w:t>
      </w:r>
      <w:proofErr w:type="spellStart"/>
      <w:r w:rsidRPr="0030182A">
        <w:rPr>
          <w:rFonts w:ascii="Times New Roman" w:hAnsi="Times New Roman" w:cs="Times New Roman"/>
        </w:rPr>
        <w:t>Pzp</w:t>
      </w:r>
      <w:proofErr w:type="spellEnd"/>
      <w:r w:rsidRPr="0030182A">
        <w:rPr>
          <w:rFonts w:ascii="Times New Roman" w:hAnsi="Times New Roman" w:cs="Times New Roman"/>
        </w:rPr>
        <w:t xml:space="preserve"> - wzór oświadczenia</w:t>
      </w:r>
      <w:r w:rsidRPr="0030182A">
        <w:rPr>
          <w:rFonts w:ascii="Arial Black" w:hAnsi="Arial Black" w:cs="Times New Roman"/>
          <w:color w:val="0070C0"/>
          <w:sz w:val="18"/>
          <w:szCs w:val="18"/>
        </w:rPr>
        <w:t xml:space="preserve"> </w:t>
      </w:r>
      <w:r w:rsidRPr="0030182A">
        <w:rPr>
          <w:rFonts w:ascii="Times New Roman" w:hAnsi="Times New Roman" w:cs="Times New Roman"/>
          <w:b/>
          <w:color w:val="0070C0"/>
          <w:u w:val="single"/>
        </w:rPr>
        <w:t>stanowi załącznik nr 8 do SWZ</w:t>
      </w:r>
      <w:r w:rsidRPr="0030182A">
        <w:rPr>
          <w:rFonts w:ascii="Arial Black" w:hAnsi="Arial Black" w:cs="Times New Roman"/>
          <w:color w:val="0070C0"/>
          <w:sz w:val="18"/>
          <w:szCs w:val="18"/>
        </w:rPr>
        <w:t xml:space="preserve"> </w:t>
      </w:r>
      <w:r w:rsidRPr="0030182A">
        <w:rPr>
          <w:rFonts w:ascii="Arial Black" w:hAnsi="Arial Black" w:cs="Times New Roman"/>
          <w:color w:val="0070C0"/>
          <w:sz w:val="18"/>
          <w:szCs w:val="18"/>
        </w:rPr>
        <w:br/>
      </w:r>
      <w:r w:rsidRPr="0030182A">
        <w:rPr>
          <w:rFonts w:ascii="Times New Roman" w:hAnsi="Times New Roman" w:cs="Times New Roman"/>
        </w:rPr>
        <w:t xml:space="preserve">w zakresie podstaw wykluczenia z postępowania wskazanych przez zamawiającego, pod rygorem nieważności należy złożyć </w:t>
      </w:r>
    </w:p>
    <w:p w:rsidR="0030182A" w:rsidRPr="0030182A" w:rsidRDefault="0030182A" w:rsidP="000223BA">
      <w:pPr>
        <w:numPr>
          <w:ilvl w:val="0"/>
          <w:numId w:val="52"/>
        </w:numPr>
        <w:tabs>
          <w:tab w:val="left" w:pos="284"/>
        </w:tabs>
        <w:suppressAutoHyphens/>
        <w:autoSpaceDE w:val="0"/>
        <w:spacing w:after="0" w:line="276" w:lineRule="auto"/>
        <w:contextualSpacing/>
        <w:jc w:val="both"/>
        <w:rPr>
          <w:rFonts w:ascii="Times New Roman" w:hAnsi="Times New Roman" w:cs="Times New Roman"/>
        </w:rPr>
      </w:pPr>
      <w:r w:rsidRPr="0030182A">
        <w:rPr>
          <w:rFonts w:ascii="Times New Roman" w:hAnsi="Times New Roman" w:cs="Times New Roman"/>
        </w:rPr>
        <w:t xml:space="preserve">w formie elektronicznej (tj. w postaci elektronicznej opatrzonej kwalifikowanym podpisem elektronicznym) przez osobę/osoby upoważnioną/upoważnione do reprezentowania odpowiednio wykonawcy, wykonawcy wspólnie ubiegającego się o udzielenie zamówienia lub </w:t>
      </w:r>
    </w:p>
    <w:p w:rsidR="0030182A" w:rsidRPr="0030182A" w:rsidRDefault="0030182A" w:rsidP="000223BA">
      <w:pPr>
        <w:numPr>
          <w:ilvl w:val="0"/>
          <w:numId w:val="52"/>
        </w:numPr>
        <w:tabs>
          <w:tab w:val="left" w:pos="284"/>
        </w:tabs>
        <w:suppressAutoHyphens/>
        <w:autoSpaceDE w:val="0"/>
        <w:spacing w:after="0" w:line="276" w:lineRule="auto"/>
        <w:contextualSpacing/>
        <w:jc w:val="both"/>
        <w:rPr>
          <w:rFonts w:ascii="Times New Roman" w:hAnsi="Times New Roman" w:cs="Times New Roman"/>
        </w:rPr>
      </w:pPr>
      <w:r w:rsidRPr="0030182A">
        <w:rPr>
          <w:rFonts w:ascii="Times New Roman" w:hAnsi="Times New Roman" w:cs="Times New Roman"/>
        </w:rPr>
        <w:t xml:space="preserve">w postaci elektronicznej opatrzonej podpisem zaufanym lub podpisem elektronicznym osobistym przez osobę/osoby upoważnioną/upoważnione do reprezentowania odpowiednio wykonawcy, wykonawcy wspólnie ubiegającego się o udzielenie zamówienia. </w:t>
      </w:r>
    </w:p>
    <w:p w:rsidR="0030182A" w:rsidRPr="0030182A" w:rsidRDefault="0030182A" w:rsidP="0030182A">
      <w:pPr>
        <w:tabs>
          <w:tab w:val="left" w:pos="284"/>
        </w:tabs>
        <w:suppressAutoHyphens/>
        <w:autoSpaceDE w:val="0"/>
        <w:spacing w:after="0" w:line="276" w:lineRule="auto"/>
        <w:ind w:left="720"/>
        <w:contextualSpacing/>
        <w:jc w:val="both"/>
        <w:rPr>
          <w:rFonts w:ascii="Times New Roman" w:hAnsi="Times New Roman" w:cs="Times New Roman"/>
        </w:rPr>
      </w:pPr>
    </w:p>
    <w:p w:rsidR="0030182A" w:rsidRPr="0030182A" w:rsidRDefault="0030182A" w:rsidP="0030182A">
      <w:pPr>
        <w:tabs>
          <w:tab w:val="left" w:pos="284"/>
        </w:tabs>
        <w:suppressAutoHyphens/>
        <w:autoSpaceDE w:val="0"/>
        <w:spacing w:after="0" w:line="276" w:lineRule="auto"/>
        <w:ind w:left="720"/>
        <w:contextualSpacing/>
        <w:jc w:val="both"/>
        <w:rPr>
          <w:rFonts w:ascii="Times New Roman" w:hAnsi="Times New Roman" w:cs="Times New Roman"/>
        </w:rPr>
      </w:pPr>
      <w:r w:rsidRPr="0030182A">
        <w:rPr>
          <w:rFonts w:ascii="Times New Roman" w:hAnsi="Times New Roman" w:cs="Times New Roman"/>
        </w:rPr>
        <w:t xml:space="preserve">W przypadku wykonawców wspólnie ubiegających się o udzielenie zamówienia (konsorcjum, spółka cywilna) oświadczenie, o którym mowa w tym punkcie składa każdy wykonawca jako oświadczenie własne. </w:t>
      </w:r>
    </w:p>
    <w:p w:rsidR="0030182A" w:rsidRPr="0030182A" w:rsidRDefault="0030182A" w:rsidP="0030182A">
      <w:pPr>
        <w:tabs>
          <w:tab w:val="left" w:pos="284"/>
        </w:tabs>
        <w:suppressAutoHyphens/>
        <w:autoSpaceDE w:val="0"/>
        <w:spacing w:after="0" w:line="276" w:lineRule="auto"/>
        <w:ind w:left="1080"/>
        <w:contextualSpacing/>
        <w:jc w:val="both"/>
        <w:rPr>
          <w:rFonts w:ascii="Times New Roman" w:hAnsi="Times New Roman" w:cs="Times New Roman"/>
        </w:rPr>
      </w:pPr>
    </w:p>
    <w:p w:rsidR="0030182A" w:rsidRPr="0030182A" w:rsidRDefault="0030182A" w:rsidP="000223BA">
      <w:pPr>
        <w:numPr>
          <w:ilvl w:val="0"/>
          <w:numId w:val="53"/>
        </w:numPr>
        <w:tabs>
          <w:tab w:val="left" w:pos="284"/>
        </w:tabs>
        <w:suppressAutoHyphens/>
        <w:autoSpaceDE w:val="0"/>
        <w:spacing w:after="0" w:line="240" w:lineRule="auto"/>
        <w:contextualSpacing/>
        <w:jc w:val="both"/>
        <w:rPr>
          <w:rFonts w:ascii="Times New Roman" w:hAnsi="Times New Roman" w:cs="Times New Roman"/>
        </w:rPr>
      </w:pPr>
      <w:r w:rsidRPr="0030182A">
        <w:rPr>
          <w:rFonts w:ascii="Times New Roman" w:hAnsi="Times New Roman" w:cs="Times New Roman"/>
        </w:rPr>
        <w:t xml:space="preserve">Wykonawca w przypadku polegania na zdolnościach lub sytuacji podmiotów udostępniających zasoby, przedstawia wraz z oświadczeniem o którym mowa w pkt. 1 także oświadczenie/oświadczenia podmiotów udostępniających zasoby o aktualności informacji zawartych w oświadczeniu, o którym mowa w art. 125 ust. 1 ustawy </w:t>
      </w:r>
      <w:proofErr w:type="spellStart"/>
      <w:r w:rsidRPr="0030182A">
        <w:rPr>
          <w:rFonts w:ascii="Times New Roman" w:hAnsi="Times New Roman" w:cs="Times New Roman"/>
        </w:rPr>
        <w:t>Pzp</w:t>
      </w:r>
      <w:proofErr w:type="spellEnd"/>
      <w:r w:rsidRPr="0030182A">
        <w:rPr>
          <w:rFonts w:ascii="Times New Roman" w:hAnsi="Times New Roman" w:cs="Times New Roman"/>
        </w:rPr>
        <w:t xml:space="preserve"> w zakresie podstaw wykluczenia z postępowania wskazanych przez zamawiającego.</w:t>
      </w:r>
    </w:p>
    <w:p w:rsidR="0030182A" w:rsidRPr="0030182A" w:rsidRDefault="0030182A" w:rsidP="0030182A">
      <w:pPr>
        <w:tabs>
          <w:tab w:val="left" w:pos="284"/>
        </w:tabs>
        <w:suppressAutoHyphens/>
        <w:autoSpaceDE w:val="0"/>
        <w:spacing w:after="0" w:line="276" w:lineRule="auto"/>
        <w:jc w:val="both"/>
        <w:rPr>
          <w:rFonts w:ascii="Times New Roman" w:hAnsi="Times New Roman" w:cs="Times New Roman"/>
        </w:rPr>
      </w:pPr>
    </w:p>
    <w:p w:rsidR="0030182A" w:rsidRPr="0030182A" w:rsidRDefault="0030182A" w:rsidP="0030182A">
      <w:pPr>
        <w:tabs>
          <w:tab w:val="left" w:pos="284"/>
        </w:tabs>
        <w:suppressAutoHyphens/>
        <w:autoSpaceDE w:val="0"/>
        <w:spacing w:after="0" w:line="276" w:lineRule="auto"/>
        <w:jc w:val="both"/>
        <w:rPr>
          <w:rFonts w:ascii="Times New Roman" w:hAnsi="Times New Roman" w:cs="Times New Roman"/>
        </w:rPr>
      </w:pPr>
      <w:r w:rsidRPr="0030182A">
        <w:rPr>
          <w:rFonts w:ascii="Times New Roman" w:hAnsi="Times New Roman" w:cs="Times New Roman"/>
          <w:b/>
        </w:rPr>
        <w:t>Oświadczenie podmiotu udostępniającego zasoby</w:t>
      </w:r>
      <w:r w:rsidRPr="0030182A">
        <w:rPr>
          <w:rFonts w:ascii="Times New Roman" w:hAnsi="Times New Roman" w:cs="Times New Roman"/>
        </w:rPr>
        <w:t xml:space="preserve"> o aktualności informacji zawartych </w:t>
      </w:r>
      <w:r w:rsidRPr="0030182A">
        <w:rPr>
          <w:rFonts w:ascii="Times New Roman" w:hAnsi="Times New Roman" w:cs="Times New Roman"/>
        </w:rPr>
        <w:br/>
        <w:t xml:space="preserve">w oświadczeniu, o którym mowa w art. 125 ust. 1 ustawy </w:t>
      </w:r>
      <w:proofErr w:type="spellStart"/>
      <w:r w:rsidRPr="0030182A">
        <w:rPr>
          <w:rFonts w:ascii="Times New Roman" w:hAnsi="Times New Roman" w:cs="Times New Roman"/>
        </w:rPr>
        <w:t>Pzp</w:t>
      </w:r>
      <w:proofErr w:type="spellEnd"/>
      <w:r w:rsidRPr="0030182A">
        <w:rPr>
          <w:rFonts w:ascii="Times New Roman" w:hAnsi="Times New Roman" w:cs="Times New Roman"/>
        </w:rPr>
        <w:t xml:space="preserve"> wzór oświadczenia</w:t>
      </w:r>
      <w:r w:rsidRPr="0030182A">
        <w:rPr>
          <w:rFonts w:ascii="Arial Black" w:hAnsi="Arial Black" w:cs="Times New Roman"/>
          <w:color w:val="0070C0"/>
          <w:sz w:val="18"/>
          <w:szCs w:val="18"/>
        </w:rPr>
        <w:t xml:space="preserve"> </w:t>
      </w:r>
      <w:r w:rsidRPr="0030182A">
        <w:rPr>
          <w:rFonts w:ascii="Times New Roman" w:hAnsi="Times New Roman" w:cs="Times New Roman"/>
          <w:b/>
          <w:color w:val="0070C0"/>
          <w:u w:val="single"/>
        </w:rPr>
        <w:t>stanowi załącznik nr 8 do SWZ</w:t>
      </w:r>
      <w:r w:rsidRPr="0030182A">
        <w:rPr>
          <w:rFonts w:ascii="Times New Roman" w:hAnsi="Times New Roman" w:cs="Times New Roman"/>
        </w:rPr>
        <w:t xml:space="preserve"> w zakresie podstaw wykluczenia z postępowania wskazanych przez zamawiającego, pod rygorem nieważności należy złożyć </w:t>
      </w:r>
    </w:p>
    <w:p w:rsidR="0030182A" w:rsidRPr="0030182A" w:rsidRDefault="0030182A" w:rsidP="000223BA">
      <w:pPr>
        <w:numPr>
          <w:ilvl w:val="0"/>
          <w:numId w:val="50"/>
        </w:numPr>
        <w:tabs>
          <w:tab w:val="left" w:pos="284"/>
        </w:tabs>
        <w:suppressAutoHyphens/>
        <w:autoSpaceDE w:val="0"/>
        <w:spacing w:after="0" w:line="276" w:lineRule="auto"/>
        <w:contextualSpacing/>
        <w:jc w:val="both"/>
        <w:rPr>
          <w:rFonts w:ascii="Times New Roman" w:hAnsi="Times New Roman" w:cs="Times New Roman"/>
        </w:rPr>
      </w:pPr>
      <w:r w:rsidRPr="0030182A">
        <w:rPr>
          <w:rFonts w:ascii="Times New Roman" w:hAnsi="Times New Roman" w:cs="Times New Roman"/>
        </w:rPr>
        <w:t xml:space="preserve">w formie elektronicznej ( tj. w postaci elektronicznej opatrzonej kwalifikowanym podpisem elektronicznym ) przez osobę/osoby upoważnioną/upoważnione do reprezentowania podmiotu udostępniającego zasoby </w:t>
      </w:r>
    </w:p>
    <w:p w:rsidR="0030182A" w:rsidRPr="0030182A" w:rsidRDefault="0030182A" w:rsidP="000223BA">
      <w:pPr>
        <w:numPr>
          <w:ilvl w:val="0"/>
          <w:numId w:val="50"/>
        </w:numPr>
        <w:tabs>
          <w:tab w:val="left" w:pos="284"/>
        </w:tabs>
        <w:suppressAutoHyphens/>
        <w:autoSpaceDE w:val="0"/>
        <w:spacing w:after="0" w:line="276" w:lineRule="auto"/>
        <w:contextualSpacing/>
        <w:jc w:val="both"/>
        <w:rPr>
          <w:rFonts w:ascii="Times New Roman" w:hAnsi="Times New Roman" w:cs="Times New Roman"/>
        </w:rPr>
      </w:pPr>
      <w:r w:rsidRPr="0030182A">
        <w:rPr>
          <w:rFonts w:ascii="Times New Roman" w:hAnsi="Times New Roman" w:cs="Times New Roman"/>
        </w:rPr>
        <w:t xml:space="preserve">w postaci elektronicznej opatrzonej podpisem zaufanym lub podpisem osobistym przez osobę/osoby upoważnioną/upoważnione do reprezentowania podmiotu udostępniającego zasoby </w:t>
      </w:r>
    </w:p>
    <w:p w:rsidR="0030182A" w:rsidRPr="0030182A" w:rsidRDefault="0030182A" w:rsidP="0030182A">
      <w:pPr>
        <w:tabs>
          <w:tab w:val="left" w:pos="284"/>
        </w:tabs>
        <w:suppressAutoHyphens/>
        <w:autoSpaceDE w:val="0"/>
        <w:spacing w:after="0" w:line="276" w:lineRule="auto"/>
        <w:ind w:left="720"/>
        <w:contextualSpacing/>
        <w:jc w:val="both"/>
        <w:rPr>
          <w:rFonts w:ascii="Times New Roman" w:hAnsi="Times New Roman" w:cs="Times New Roman"/>
        </w:rPr>
      </w:pPr>
    </w:p>
    <w:p w:rsidR="0030182A" w:rsidRPr="00486A90" w:rsidRDefault="0030182A" w:rsidP="00486A90">
      <w:p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30182A">
        <w:rPr>
          <w:rFonts w:ascii="Times New Roman" w:hAnsi="Times New Roman" w:cs="Times New Roman"/>
        </w:rPr>
        <w:lastRenderedPageBreak/>
        <w:t xml:space="preserve">Jeżeli oświadczenie zostało sporządzone jako dokument w postaci papierowej i opatrzony własnoręcznym podpisem, przekazuje się cyfrowe odwzorowanie tego dokumentu opatrzone kwalifikowanym podpisem elektronicznym, podpisem zaufanym lub podpisem elektronicznym osobistym, poświadczającym zgodność cyfrowego odwzorowania z dokumentem w postaci papierowej. Poświadczenia dokonuje – odpowiednio wykonawca lub wykonawca wspólnie ubiegający się </w:t>
      </w:r>
      <w:r w:rsidRPr="0030182A">
        <w:rPr>
          <w:rFonts w:ascii="Times New Roman" w:hAnsi="Times New Roman" w:cs="Times New Roman"/>
        </w:rPr>
        <w:br/>
        <w:t xml:space="preserve">o udzielenie zamówienia. Poświadczenia zgodności cyfrowego odwzorowania z dokumentem w postaci </w:t>
      </w:r>
      <w:r w:rsidRPr="0030182A">
        <w:rPr>
          <w:rFonts w:ascii="Times New Roman" w:hAnsi="Times New Roman" w:cs="Times New Roman"/>
          <w:color w:val="000000" w:themeColor="text1"/>
        </w:rPr>
        <w:t xml:space="preserve">papierowej może dokonać również notariusz. </w:t>
      </w:r>
    </w:p>
    <w:p w:rsidR="006A163E" w:rsidRPr="00E61DB4" w:rsidRDefault="006A163E" w:rsidP="00C90A9D">
      <w:pPr>
        <w:tabs>
          <w:tab w:val="left" w:pos="284"/>
        </w:tabs>
        <w:suppressAutoHyphens/>
        <w:autoSpaceDE w:val="0"/>
        <w:spacing w:after="0" w:line="240" w:lineRule="auto"/>
        <w:jc w:val="both"/>
        <w:rPr>
          <w:rFonts w:ascii="Times New Roman" w:hAnsi="Times New Roman" w:cs="Times New Roman"/>
          <w:b/>
        </w:rPr>
      </w:pPr>
    </w:p>
    <w:p w:rsidR="00C90A9D" w:rsidRDefault="00C90A9D" w:rsidP="00C90A9D">
      <w:pPr>
        <w:pStyle w:val="Akapitzlist"/>
        <w:tabs>
          <w:tab w:val="left" w:pos="284"/>
        </w:tabs>
        <w:suppressAutoHyphens/>
        <w:autoSpaceDE w:val="0"/>
        <w:spacing w:after="0" w:line="240" w:lineRule="auto"/>
        <w:ind w:left="0"/>
        <w:jc w:val="both"/>
        <w:rPr>
          <w:rFonts w:ascii="Times New Roman" w:hAnsi="Times New Roman" w:cs="Times New Roman"/>
          <w:b/>
          <w:color w:val="0000FF"/>
        </w:rPr>
      </w:pPr>
      <w:r w:rsidRPr="006E140A">
        <w:rPr>
          <w:rFonts w:ascii="Times New Roman" w:hAnsi="Times New Roman" w:cs="Times New Roman"/>
          <w:b/>
          <w:color w:val="0000FF"/>
        </w:rPr>
        <w:t xml:space="preserve">UWAGA: </w:t>
      </w:r>
    </w:p>
    <w:p w:rsidR="00C90A9D" w:rsidRPr="00910AC3" w:rsidRDefault="00C90A9D" w:rsidP="00C90A9D">
      <w:pPr>
        <w:spacing w:after="0" w:line="276" w:lineRule="auto"/>
        <w:contextualSpacing/>
        <w:jc w:val="both"/>
        <w:rPr>
          <w:rFonts w:ascii="Times New Roman" w:hAnsi="Times New Roman" w:cs="Times New Roman"/>
          <w:b/>
          <w:color w:val="0000FF"/>
          <w:sz w:val="20"/>
          <w:szCs w:val="20"/>
        </w:rPr>
      </w:pPr>
      <w:r w:rsidRPr="00910AC3">
        <w:rPr>
          <w:rFonts w:ascii="Times New Roman" w:hAnsi="Times New Roman" w:cs="Times New Roman"/>
          <w:b/>
          <w:color w:val="0000FF"/>
          <w:sz w:val="20"/>
          <w:szCs w:val="20"/>
          <w:u w:val="single"/>
        </w:rPr>
        <w:t xml:space="preserve">NIE  NALEŻY  SKŁADAĆ </w:t>
      </w:r>
      <w:r w:rsidRPr="00910AC3">
        <w:rPr>
          <w:rFonts w:ascii="Times New Roman" w:hAnsi="Times New Roman" w:cs="Times New Roman"/>
          <w:b/>
          <w:color w:val="0000FF"/>
          <w:sz w:val="20"/>
          <w:szCs w:val="20"/>
        </w:rPr>
        <w:t xml:space="preserve">WYKAZU </w:t>
      </w:r>
      <w:r>
        <w:rPr>
          <w:rFonts w:ascii="Times New Roman" w:hAnsi="Times New Roman" w:cs="Times New Roman"/>
          <w:b/>
          <w:color w:val="0000FF"/>
          <w:sz w:val="20"/>
          <w:szCs w:val="20"/>
        </w:rPr>
        <w:t>NARZĘDZI</w:t>
      </w:r>
      <w:r w:rsidRPr="00910AC3">
        <w:rPr>
          <w:rFonts w:ascii="Times New Roman" w:hAnsi="Times New Roman" w:cs="Times New Roman"/>
          <w:b/>
          <w:color w:val="0000FF"/>
          <w:sz w:val="20"/>
          <w:szCs w:val="20"/>
        </w:rPr>
        <w:t xml:space="preserve">, ORAZ OŚWIADCZENIA WYKONAWCY/ PODMIOTU UDOSTĘPNIAJĄCEGO ZASOBY O AKTUALNOŚCI INFORMACJI ZAWARTYCH W OŚWIADCZENIU, O KTÓRYM MOWA W ART. 125 UST. 1 USTAWY PZP </w:t>
      </w:r>
      <w:r w:rsidRPr="00910AC3">
        <w:rPr>
          <w:rFonts w:ascii="Times New Roman" w:hAnsi="Times New Roman" w:cs="Times New Roman"/>
          <w:b/>
          <w:color w:val="0000FF"/>
          <w:sz w:val="20"/>
          <w:szCs w:val="20"/>
          <w:u w:val="single"/>
        </w:rPr>
        <w:t>WRAZ Z OFERTĄ</w:t>
      </w:r>
      <w:r w:rsidRPr="00910AC3">
        <w:rPr>
          <w:rFonts w:ascii="Times New Roman" w:hAnsi="Times New Roman" w:cs="Times New Roman"/>
          <w:b/>
          <w:color w:val="0000FF"/>
          <w:sz w:val="20"/>
          <w:szCs w:val="20"/>
        </w:rPr>
        <w:t>!</w:t>
      </w:r>
    </w:p>
    <w:p w:rsidR="00C90A9D" w:rsidRDefault="00C90A9D" w:rsidP="00C90A9D">
      <w:pPr>
        <w:pStyle w:val="Akapitzlist"/>
        <w:spacing w:line="276" w:lineRule="auto"/>
        <w:ind w:left="360"/>
        <w:jc w:val="both"/>
        <w:rPr>
          <w:rFonts w:ascii="Times New Roman" w:hAnsi="Times New Roman" w:cs="Times New Roman"/>
          <w:b/>
        </w:rPr>
      </w:pPr>
    </w:p>
    <w:p w:rsidR="00C90A9D" w:rsidRDefault="00C90A9D" w:rsidP="00C90A9D">
      <w:pPr>
        <w:pStyle w:val="Akapitzlist"/>
        <w:spacing w:line="276" w:lineRule="auto"/>
        <w:ind w:left="360"/>
        <w:jc w:val="both"/>
        <w:rPr>
          <w:rFonts w:ascii="Times New Roman" w:hAnsi="Times New Roman" w:cs="Times New Roman"/>
          <w:b/>
        </w:rPr>
      </w:pPr>
      <w:r>
        <w:rPr>
          <w:rFonts w:ascii="Times New Roman" w:hAnsi="Times New Roman" w:cs="Times New Roman"/>
          <w:b/>
        </w:rPr>
        <w:t>Podmiotowe środki dowodowe pod rygorem nieważności należy złożyć</w:t>
      </w:r>
    </w:p>
    <w:p w:rsidR="00C90A9D" w:rsidRPr="001F6A38" w:rsidRDefault="00C90A9D" w:rsidP="000223BA">
      <w:pPr>
        <w:pStyle w:val="Akapitzlist"/>
        <w:numPr>
          <w:ilvl w:val="0"/>
          <w:numId w:val="50"/>
        </w:numPr>
        <w:tabs>
          <w:tab w:val="left" w:pos="284"/>
        </w:tabs>
        <w:suppressAutoHyphens/>
        <w:autoSpaceDE w:val="0"/>
        <w:spacing w:after="0" w:line="240" w:lineRule="auto"/>
        <w:jc w:val="both"/>
        <w:rPr>
          <w:rFonts w:ascii="Times New Roman" w:hAnsi="Times New Roman" w:cs="Times New Roman"/>
        </w:rPr>
      </w:pPr>
      <w:r w:rsidRPr="001F6A38">
        <w:rPr>
          <w:rFonts w:ascii="Times New Roman" w:hAnsi="Times New Roman" w:cs="Times New Roman"/>
        </w:rPr>
        <w:t xml:space="preserve">w formie elektronicznej (tj. w postaci elektronicznej opatrzonej kwalifikowanym podpisem elektronicznym) przez osobę/osoby upoważnioną/upoważnione do reprezentowania odpowiednio wykonawcy, wykonawcy wspólnie ubiegającego się o udzielenie zamówienia lub przez osobę/osoby upoważnioną/upoważnione do reprezentowania podmiotu udostępniającego zasoby </w:t>
      </w:r>
    </w:p>
    <w:p w:rsidR="00C90A9D" w:rsidRPr="001F6A38" w:rsidRDefault="00C90A9D" w:rsidP="00C90A9D">
      <w:pPr>
        <w:pStyle w:val="Akapitzlist"/>
        <w:tabs>
          <w:tab w:val="left" w:pos="284"/>
        </w:tabs>
        <w:suppressAutoHyphens/>
        <w:autoSpaceDE w:val="0"/>
        <w:spacing w:after="0" w:line="240" w:lineRule="auto"/>
        <w:jc w:val="both"/>
        <w:rPr>
          <w:rFonts w:ascii="Times New Roman" w:hAnsi="Times New Roman" w:cs="Times New Roman"/>
        </w:rPr>
      </w:pPr>
      <w:r w:rsidRPr="001F6A38">
        <w:rPr>
          <w:rFonts w:ascii="Times New Roman" w:hAnsi="Times New Roman" w:cs="Times New Roman"/>
        </w:rPr>
        <w:t xml:space="preserve">lub </w:t>
      </w:r>
    </w:p>
    <w:p w:rsidR="00C90A9D" w:rsidRPr="001F6A38" w:rsidRDefault="00C90A9D" w:rsidP="000223BA">
      <w:pPr>
        <w:pStyle w:val="Akapitzlist"/>
        <w:numPr>
          <w:ilvl w:val="0"/>
          <w:numId w:val="50"/>
        </w:numPr>
        <w:tabs>
          <w:tab w:val="left" w:pos="284"/>
        </w:tabs>
        <w:suppressAutoHyphens/>
        <w:autoSpaceDE w:val="0"/>
        <w:spacing w:after="0" w:line="240" w:lineRule="auto"/>
        <w:jc w:val="both"/>
        <w:rPr>
          <w:rFonts w:ascii="Times New Roman" w:hAnsi="Times New Roman" w:cs="Times New Roman"/>
        </w:rPr>
      </w:pPr>
      <w:r w:rsidRPr="001F6A38">
        <w:rPr>
          <w:rFonts w:ascii="Times New Roman" w:hAnsi="Times New Roman" w:cs="Times New Roman"/>
        </w:rPr>
        <w:t>w postaci elektronicznej opatrzonej podpisem zaufanym lub podpisem elektronicznym osobistym przez osobę/osoby upoważnioną/upoważnione do reprezentowania odpowiednio wykonawcy, wykonawcy wspólnie ubiegające</w:t>
      </w:r>
      <w:r>
        <w:rPr>
          <w:rFonts w:ascii="Times New Roman" w:hAnsi="Times New Roman" w:cs="Times New Roman"/>
        </w:rPr>
        <w:t xml:space="preserve">go się o udzielenie zamówienia lub </w:t>
      </w:r>
      <w:r w:rsidRPr="001F6A38">
        <w:rPr>
          <w:rFonts w:ascii="Times New Roman" w:hAnsi="Times New Roman" w:cs="Times New Roman"/>
        </w:rPr>
        <w:t xml:space="preserve">przez osobę/osoby upoważnioną/upoważnione do reprezentowania podmiotu udostępniającego zasoby </w:t>
      </w:r>
    </w:p>
    <w:p w:rsidR="00C90A9D" w:rsidRPr="001F6A38" w:rsidRDefault="00C90A9D" w:rsidP="00C90A9D">
      <w:pPr>
        <w:pStyle w:val="Akapitzlist"/>
        <w:tabs>
          <w:tab w:val="left" w:pos="284"/>
        </w:tabs>
        <w:suppressAutoHyphens/>
        <w:autoSpaceDE w:val="0"/>
        <w:spacing w:after="0" w:line="276" w:lineRule="auto"/>
        <w:jc w:val="both"/>
        <w:rPr>
          <w:rFonts w:ascii="Times New Roman" w:hAnsi="Times New Roman" w:cs="Times New Roman"/>
        </w:rPr>
      </w:pPr>
    </w:p>
    <w:p w:rsidR="00C90A9D" w:rsidRPr="00DD5236" w:rsidRDefault="00C90A9D" w:rsidP="0030182A">
      <w:pPr>
        <w:numPr>
          <w:ilvl w:val="0"/>
          <w:numId w:val="22"/>
        </w:numPr>
        <w:spacing w:line="240" w:lineRule="auto"/>
        <w:contextualSpacing/>
        <w:jc w:val="both"/>
        <w:rPr>
          <w:rFonts w:ascii="Times New Roman" w:hAnsi="Times New Roman" w:cs="Times New Roman"/>
        </w:rPr>
      </w:pPr>
      <w:r w:rsidRPr="00F923B9">
        <w:rPr>
          <w:rFonts w:ascii="Times New Roman" w:hAnsi="Times New Roman" w:cs="Times New Roman"/>
        </w:rPr>
        <w:t>Podmiotowe środki dowodowe</w:t>
      </w:r>
      <w:r w:rsidRPr="00DD5236">
        <w:rPr>
          <w:rFonts w:ascii="Times New Roman" w:hAnsi="Times New Roman" w:cs="Times New Roman"/>
        </w:rPr>
        <w:t xml:space="preserve"> oraz inne dokumenty lub oświadczenia, o których mowa </w:t>
      </w:r>
      <w:r w:rsidRPr="00DD5236">
        <w:rPr>
          <w:rFonts w:ascii="Times New Roman" w:hAnsi="Times New Roman" w:cs="Times New Roman"/>
        </w:rPr>
        <w:br/>
        <w:t>w rozporządzeniu, wykonawca składa  w formie elektronicznej, w postaci elektronicznej opatrzone podpisem zaufanym lub elektronicznym podpisem osobistym, w formie pisemnej lub w formie dokumentowej, w zakresie i w sposób określony w przepisach wydanych na podstawie art. 70 ustawy.</w:t>
      </w:r>
    </w:p>
    <w:p w:rsidR="00C90A9D" w:rsidRPr="00DD5236" w:rsidRDefault="00C90A9D" w:rsidP="0030182A">
      <w:pPr>
        <w:numPr>
          <w:ilvl w:val="0"/>
          <w:numId w:val="22"/>
        </w:numPr>
        <w:spacing w:line="240" w:lineRule="auto"/>
        <w:contextualSpacing/>
        <w:jc w:val="both"/>
        <w:rPr>
          <w:rFonts w:ascii="Times New Roman" w:hAnsi="Times New Roman" w:cs="Times New Roman"/>
        </w:rPr>
      </w:pPr>
      <w:r w:rsidRPr="00DD5236">
        <w:rPr>
          <w:rFonts w:ascii="Times New Roman" w:hAnsi="Times New Roman" w:cs="Times New Roman"/>
        </w:rPr>
        <w:t>Jeżeli podmiotowy środek dowodowy/przedmiotowy środek dowodowy oraz inny dokument lub oświadczenie został sporządzony jako dokument elektroniczny oraz wystawiony przez upoważnione podmioty:</w:t>
      </w:r>
    </w:p>
    <w:p w:rsidR="00C90A9D" w:rsidRPr="00DD5236" w:rsidRDefault="00C90A9D" w:rsidP="000223BA">
      <w:pPr>
        <w:numPr>
          <w:ilvl w:val="0"/>
          <w:numId w:val="38"/>
        </w:numPr>
        <w:spacing w:after="0" w:line="240" w:lineRule="auto"/>
        <w:ind w:right="20"/>
        <w:contextualSpacing/>
        <w:jc w:val="both"/>
        <w:rPr>
          <w:rFonts w:ascii="Times New Roman" w:hAnsi="Times New Roman" w:cs="Times New Roman"/>
          <w:u w:val="single"/>
        </w:rPr>
      </w:pPr>
      <w:r w:rsidRPr="00DD5236">
        <w:rPr>
          <w:rFonts w:ascii="Times New Roman" w:hAnsi="Times New Roman" w:cs="Times New Roman"/>
          <w:u w:val="single"/>
        </w:rPr>
        <w:t>przekazuje się ten dokument</w:t>
      </w:r>
    </w:p>
    <w:p w:rsidR="00C90A9D" w:rsidRPr="00AE2937" w:rsidRDefault="00C90A9D" w:rsidP="00C90A9D">
      <w:pPr>
        <w:spacing w:after="0" w:line="240" w:lineRule="auto"/>
        <w:ind w:left="360" w:right="20"/>
        <w:jc w:val="both"/>
        <w:rPr>
          <w:rFonts w:ascii="Times New Roman" w:hAnsi="Times New Roman" w:cs="Times New Roman"/>
        </w:rPr>
      </w:pPr>
      <w:r w:rsidRPr="00AE2937">
        <w:rPr>
          <w:rFonts w:ascii="Times New Roman" w:hAnsi="Times New Roman" w:cs="Times New Roman"/>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rsidR="00C90A9D" w:rsidRPr="00AE2937" w:rsidRDefault="00C90A9D" w:rsidP="00C90A9D">
      <w:pPr>
        <w:spacing w:line="240" w:lineRule="auto"/>
        <w:ind w:left="720"/>
        <w:contextualSpacing/>
        <w:rPr>
          <w:rFonts w:ascii="Times New Roman" w:hAnsi="Times New Roman" w:cs="Times New Roman"/>
          <w:b/>
        </w:rPr>
      </w:pPr>
    </w:p>
    <w:p w:rsidR="00C90A9D" w:rsidRPr="00DD5236" w:rsidRDefault="00C90A9D" w:rsidP="0030182A">
      <w:pPr>
        <w:numPr>
          <w:ilvl w:val="0"/>
          <w:numId w:val="22"/>
        </w:numPr>
        <w:spacing w:after="0" w:line="240" w:lineRule="auto"/>
        <w:ind w:right="20"/>
        <w:contextualSpacing/>
        <w:jc w:val="both"/>
        <w:rPr>
          <w:rFonts w:ascii="Times New Roman" w:hAnsi="Times New Roman" w:cs="Times New Roman"/>
        </w:rPr>
      </w:pPr>
      <w:r w:rsidRPr="00DD5236">
        <w:rPr>
          <w:rFonts w:ascii="Times New Roman" w:hAnsi="Times New Roman" w:cs="Times New Roman"/>
        </w:rPr>
        <w:t xml:space="preserve">Jeżeli </w:t>
      </w:r>
      <w:r w:rsidRPr="00F923B9">
        <w:rPr>
          <w:rFonts w:ascii="Times New Roman" w:hAnsi="Times New Roman" w:cs="Times New Roman"/>
        </w:rPr>
        <w:t>podmiotowy środek dowodowy</w:t>
      </w:r>
      <w:r w:rsidRPr="00DD5236">
        <w:rPr>
          <w:rFonts w:ascii="Times New Roman" w:hAnsi="Times New Roman" w:cs="Times New Roman"/>
        </w:rPr>
        <w:t xml:space="preserve">/przedmiotowy środek dowodowy oraz inny dokument lub oświadczenie zostały sporządzone jako dokument w postaci papierowej </w:t>
      </w:r>
      <w:r w:rsidRPr="00DD5236">
        <w:rPr>
          <w:rFonts w:ascii="Times New Roman" w:hAnsi="Times New Roman" w:cs="Times New Roman"/>
        </w:rPr>
        <w:br/>
        <w:t>i opatrzone własnoręcznym podpisem, przekazuje się cyfrowe odwzorowanie tego dokumentu (tj. skan) opatrzone kwalifikowanym podpisem elektronicznym, podpisem zaufanym lub elektronicznym podpisem osobistym.</w:t>
      </w:r>
    </w:p>
    <w:p w:rsidR="00C90A9D" w:rsidRDefault="00C90A9D" w:rsidP="0030182A">
      <w:pPr>
        <w:numPr>
          <w:ilvl w:val="0"/>
          <w:numId w:val="22"/>
        </w:numPr>
        <w:spacing w:line="240" w:lineRule="auto"/>
        <w:contextualSpacing/>
        <w:jc w:val="both"/>
        <w:rPr>
          <w:rFonts w:ascii="Times New Roman" w:hAnsi="Times New Roman" w:cs="Times New Roman"/>
        </w:rPr>
      </w:pPr>
      <w:r w:rsidRPr="00AE2937">
        <w:rPr>
          <w:rFonts w:ascii="Times New Roman" w:hAnsi="Times New Roman" w:cs="Times New Roman"/>
        </w:rPr>
        <w:t>Jeżeli podmiotowy środek dowodowy</w:t>
      </w:r>
      <w:r w:rsidRPr="00EA306D">
        <w:rPr>
          <w:rFonts w:ascii="Times New Roman" w:hAnsi="Times New Roman" w:cs="Times New Roman"/>
        </w:rPr>
        <w:t>/przedmiotowy środek dowodowy</w:t>
      </w:r>
      <w:r w:rsidRPr="00AE2937">
        <w:rPr>
          <w:rFonts w:ascii="Times New Roman" w:hAnsi="Times New Roman" w:cs="Times New Roman"/>
        </w:rPr>
        <w:t xml:space="preserve"> oraz inny dokument lub oświadczenie zostały sporządzone jako dokumenty elektroniczne oraz wystawione/sporządzone przez wykonawcę, wykonawców wspólnie ubiegających się o udzielenie zamówienia , podmiot udostępniający zasoby na zasadach określonych w art. 118 </w:t>
      </w:r>
      <w:proofErr w:type="spellStart"/>
      <w:r>
        <w:rPr>
          <w:rFonts w:ascii="Times New Roman" w:hAnsi="Times New Roman" w:cs="Times New Roman"/>
        </w:rPr>
        <w:t>P</w:t>
      </w:r>
      <w:r w:rsidRPr="00AE2937">
        <w:rPr>
          <w:rFonts w:ascii="Times New Roman" w:hAnsi="Times New Roman" w:cs="Times New Roman"/>
        </w:rPr>
        <w:t>zp</w:t>
      </w:r>
      <w:proofErr w:type="spellEnd"/>
      <w:r w:rsidRPr="00AE2937">
        <w:rPr>
          <w:rFonts w:ascii="Times New Roman" w:hAnsi="Times New Roman" w:cs="Times New Roman"/>
        </w:rPr>
        <w:t xml:space="preserve"> lub podwykonawcę niebędącego podmiotem udostępniającym zasoby:</w:t>
      </w:r>
    </w:p>
    <w:p w:rsidR="00F40291" w:rsidRDefault="00C90A9D" w:rsidP="000223BA">
      <w:pPr>
        <w:numPr>
          <w:ilvl w:val="0"/>
          <w:numId w:val="38"/>
        </w:numPr>
        <w:spacing w:line="240" w:lineRule="auto"/>
        <w:contextualSpacing/>
        <w:jc w:val="both"/>
        <w:rPr>
          <w:rFonts w:ascii="Times New Roman" w:hAnsi="Times New Roman" w:cs="Times New Roman"/>
        </w:rPr>
      </w:pPr>
      <w:r w:rsidRPr="00AE2937">
        <w:rPr>
          <w:rFonts w:ascii="Times New Roman" w:hAnsi="Times New Roman" w:cs="Times New Roman"/>
        </w:rPr>
        <w:t>dokumenty te przekazuje się w postaci elektronicznej i opatruje się kwalifikowanym podpisem elektronicznym, podpisem zaufanym lub elektronicznym podpisem osobistym.</w:t>
      </w:r>
    </w:p>
    <w:p w:rsidR="00AF0708" w:rsidRDefault="00AF0708" w:rsidP="00AF0708">
      <w:pPr>
        <w:spacing w:line="240" w:lineRule="auto"/>
        <w:contextualSpacing/>
        <w:jc w:val="both"/>
        <w:rPr>
          <w:rFonts w:ascii="Times New Roman" w:hAnsi="Times New Roman" w:cs="Times New Roman"/>
        </w:rPr>
      </w:pPr>
    </w:p>
    <w:p w:rsidR="00AF0708" w:rsidRPr="002174C1" w:rsidRDefault="00AF0708" w:rsidP="00AF0708">
      <w:pPr>
        <w:spacing w:line="240" w:lineRule="auto"/>
        <w:contextualSpacing/>
        <w:jc w:val="both"/>
        <w:rPr>
          <w:rFonts w:ascii="Times New Roman" w:hAnsi="Times New Roman" w:cs="Times New Roman"/>
        </w:rPr>
      </w:pPr>
    </w:p>
    <w:p w:rsidR="00F40291" w:rsidRPr="00E735CF" w:rsidRDefault="00F40291" w:rsidP="00E735CF">
      <w:pPr>
        <w:spacing w:after="0" w:line="276" w:lineRule="auto"/>
        <w:ind w:left="720"/>
        <w:contextualSpacing/>
        <w:jc w:val="both"/>
        <w:rPr>
          <w:rFonts w:ascii="Times New Roman" w:hAnsi="Times New Roman" w:cs="Times New Roman"/>
          <w:color w:val="000000" w:themeColor="text1"/>
        </w:rPr>
      </w:pPr>
    </w:p>
    <w:p w:rsidR="00E735CF" w:rsidRDefault="00E735CF" w:rsidP="00E735CF">
      <w:pPr>
        <w:numPr>
          <w:ilvl w:val="0"/>
          <w:numId w:val="2"/>
        </w:numPr>
        <w:spacing w:after="0" w:line="276" w:lineRule="auto"/>
        <w:ind w:hanging="272"/>
        <w:contextualSpacing/>
        <w:rPr>
          <w:rFonts w:ascii="Times New Roman" w:hAnsi="Times New Roman" w:cs="Times New Roman"/>
          <w:b/>
          <w:color w:val="000000" w:themeColor="text1"/>
        </w:rPr>
      </w:pPr>
      <w:r w:rsidRPr="00E735CF">
        <w:rPr>
          <w:rFonts w:ascii="Times New Roman" w:hAnsi="Times New Roman" w:cs="Times New Roman"/>
          <w:b/>
          <w:color w:val="000000" w:themeColor="text1"/>
        </w:rPr>
        <w:t>Sposób obliczenia ceny</w:t>
      </w:r>
    </w:p>
    <w:p w:rsidR="004A152C" w:rsidRDefault="004A152C" w:rsidP="00BB64DC">
      <w:pPr>
        <w:keepLines/>
        <w:autoSpaceDE w:val="0"/>
        <w:spacing w:after="0" w:line="276" w:lineRule="auto"/>
        <w:contextualSpacing/>
        <w:jc w:val="both"/>
        <w:rPr>
          <w:rFonts w:ascii="Times New Roman" w:hAnsi="Times New Roman" w:cs="Times New Roman"/>
          <w:color w:val="000000" w:themeColor="text1"/>
        </w:rPr>
      </w:pPr>
    </w:p>
    <w:p w:rsidR="00243284" w:rsidRDefault="00243284" w:rsidP="000223BA">
      <w:pPr>
        <w:pStyle w:val="Akapitzlist"/>
        <w:numPr>
          <w:ilvl w:val="0"/>
          <w:numId w:val="49"/>
        </w:numPr>
        <w:spacing w:after="0" w:line="240" w:lineRule="auto"/>
        <w:jc w:val="both"/>
        <w:rPr>
          <w:rFonts w:ascii="Times New Roman" w:hAnsi="Times New Roman" w:cs="Times New Roman"/>
        </w:rPr>
      </w:pPr>
      <w:r w:rsidRPr="00185315">
        <w:rPr>
          <w:rFonts w:ascii="Times New Roman" w:hAnsi="Times New Roman" w:cs="Times New Roman"/>
        </w:rPr>
        <w:t xml:space="preserve">Wykonawca poda cenę oferty w Formularzu ofertowym sporządzonym według wzoru stanowiącego </w:t>
      </w:r>
      <w:r w:rsidRPr="002A601C">
        <w:rPr>
          <w:rFonts w:ascii="Arial Black" w:hAnsi="Arial Black" w:cs="Times New Roman"/>
          <w:b/>
          <w:color w:val="0070C0"/>
          <w:sz w:val="18"/>
          <w:szCs w:val="18"/>
        </w:rPr>
        <w:t>Załącznik</w:t>
      </w:r>
      <w:r>
        <w:rPr>
          <w:rFonts w:ascii="Arial Black" w:hAnsi="Arial Black" w:cs="Times New Roman"/>
          <w:b/>
          <w:color w:val="0070C0"/>
          <w:sz w:val="18"/>
          <w:szCs w:val="18"/>
        </w:rPr>
        <w:t>i</w:t>
      </w:r>
      <w:r w:rsidRPr="002A601C">
        <w:rPr>
          <w:rFonts w:ascii="Arial Black" w:hAnsi="Arial Black" w:cs="Times New Roman"/>
          <w:b/>
          <w:color w:val="0070C0"/>
          <w:sz w:val="18"/>
          <w:szCs w:val="18"/>
        </w:rPr>
        <w:t xml:space="preserve"> </w:t>
      </w:r>
      <w:r>
        <w:rPr>
          <w:rFonts w:ascii="Arial Black" w:hAnsi="Arial Black" w:cs="Times New Roman"/>
          <w:b/>
          <w:color w:val="0070C0"/>
          <w:sz w:val="18"/>
          <w:szCs w:val="18"/>
        </w:rPr>
        <w:t xml:space="preserve">od nr 1.1 do 1.17  </w:t>
      </w:r>
      <w:r w:rsidRPr="002A601C">
        <w:rPr>
          <w:rFonts w:ascii="Arial Black" w:hAnsi="Arial Black" w:cs="Times New Roman"/>
          <w:b/>
          <w:color w:val="0070C0"/>
          <w:sz w:val="18"/>
          <w:szCs w:val="18"/>
        </w:rPr>
        <w:t>do SWZ</w:t>
      </w:r>
      <w:r w:rsidRPr="00185315">
        <w:rPr>
          <w:rFonts w:ascii="Times New Roman" w:hAnsi="Times New Roman" w:cs="Times New Roman"/>
        </w:rPr>
        <w:t xml:space="preserve">, jako cenę brutto (z uwzględnieniem podatku od towarów i usług (VAT) z wyszczególnieniem stawki podatku od towarów i usług (VAT) oraz cenę netto. </w:t>
      </w:r>
    </w:p>
    <w:p w:rsidR="00243284" w:rsidRDefault="00243284" w:rsidP="000223BA">
      <w:pPr>
        <w:pStyle w:val="Akapitzlist"/>
        <w:numPr>
          <w:ilvl w:val="0"/>
          <w:numId w:val="49"/>
        </w:numPr>
        <w:spacing w:after="0" w:line="240" w:lineRule="auto"/>
        <w:jc w:val="both"/>
        <w:rPr>
          <w:rFonts w:ascii="Times New Roman" w:hAnsi="Times New Roman" w:cs="Times New Roman"/>
        </w:rPr>
      </w:pPr>
      <w:r>
        <w:rPr>
          <w:rFonts w:ascii="Times New Roman" w:hAnsi="Times New Roman" w:cs="Times New Roman"/>
        </w:rPr>
        <w:t xml:space="preserve">Cena oferty powinna wynikać z tabeli zawartej w Formularzu ofertowym. Wykonawca poda ceny na wszystkie elementy (pozycje) tabeli. Cenę oferty stanowi łączna wartość określona na podstawie ilości usług pomnożonych przez proponowaną cenę  jednostkową brutto. </w:t>
      </w:r>
    </w:p>
    <w:p w:rsidR="00243284" w:rsidRDefault="00243284" w:rsidP="000223BA">
      <w:pPr>
        <w:pStyle w:val="Akapitzlist"/>
        <w:numPr>
          <w:ilvl w:val="0"/>
          <w:numId w:val="49"/>
        </w:numPr>
        <w:spacing w:after="0" w:line="240" w:lineRule="auto"/>
        <w:jc w:val="both"/>
        <w:rPr>
          <w:rFonts w:ascii="Times New Roman" w:hAnsi="Times New Roman" w:cs="Times New Roman"/>
        </w:rPr>
      </w:pPr>
      <w:r>
        <w:rPr>
          <w:rFonts w:ascii="Times New Roman" w:hAnsi="Times New Roman" w:cs="Times New Roman"/>
        </w:rPr>
        <w:t>Cena oferty musi uwzględniać wszystkie koszty składające się na przedmiot zamówienia wraz z należnymi opłatami i podatkami.</w:t>
      </w:r>
    </w:p>
    <w:p w:rsidR="00243284" w:rsidRPr="00185315" w:rsidRDefault="00243284" w:rsidP="000223BA">
      <w:pPr>
        <w:pStyle w:val="Akapitzlist"/>
        <w:numPr>
          <w:ilvl w:val="0"/>
          <w:numId w:val="49"/>
        </w:numPr>
        <w:spacing w:after="0" w:line="240" w:lineRule="auto"/>
        <w:jc w:val="both"/>
        <w:rPr>
          <w:rFonts w:ascii="Times New Roman" w:hAnsi="Times New Roman" w:cs="Times New Roman"/>
        </w:rPr>
      </w:pPr>
      <w:r w:rsidRPr="00185315">
        <w:rPr>
          <w:rFonts w:ascii="Times New Roman" w:hAnsi="Times New Roman" w:cs="Times New Roman"/>
        </w:rPr>
        <w:t xml:space="preserve">Cena musi być wyrażona w złotych polskich z dokładnością </w:t>
      </w:r>
      <w:r>
        <w:rPr>
          <w:rFonts w:ascii="Times New Roman" w:hAnsi="Times New Roman" w:cs="Times New Roman"/>
        </w:rPr>
        <w:t>do drugiego miejsca po przecinku zgodnie z polskim systemem płatniczym.</w:t>
      </w:r>
    </w:p>
    <w:p w:rsidR="00F40291" w:rsidRDefault="00243284" w:rsidP="000223BA">
      <w:pPr>
        <w:pStyle w:val="Akapitzlist"/>
        <w:numPr>
          <w:ilvl w:val="0"/>
          <w:numId w:val="49"/>
        </w:numPr>
        <w:spacing w:after="0" w:line="240" w:lineRule="auto"/>
        <w:jc w:val="both"/>
        <w:rPr>
          <w:rFonts w:ascii="Times New Roman" w:hAnsi="Times New Roman" w:cs="Times New Roman"/>
        </w:rPr>
      </w:pPr>
      <w:r>
        <w:rPr>
          <w:rFonts w:ascii="Times New Roman" w:hAnsi="Times New Roman" w:cs="Times New Roman"/>
        </w:rPr>
        <w:t>Wykonawca poda w Formularzu Ofertowym stawkę</w:t>
      </w:r>
      <w:r w:rsidRPr="001420CB">
        <w:rPr>
          <w:rFonts w:ascii="Times New Roman" w:hAnsi="Times New Roman" w:cs="Times New Roman"/>
        </w:rPr>
        <w:t xml:space="preserve"> podatku od towarów i usług (VAT</w:t>
      </w:r>
      <w:r>
        <w:rPr>
          <w:rFonts w:ascii="Times New Roman" w:hAnsi="Times New Roman" w:cs="Times New Roman"/>
        </w:rPr>
        <w:t xml:space="preserve">) właściwą dla przedmiotu zamówienia, obowiązującą według stanu prawnego na dzień składania ofert. Określenie ceny ofertowej z zastosowaniem nieprawidłowej stawki </w:t>
      </w:r>
      <w:r w:rsidRPr="001420CB">
        <w:rPr>
          <w:rFonts w:ascii="Times New Roman" w:hAnsi="Times New Roman" w:cs="Times New Roman"/>
        </w:rPr>
        <w:t>podatku od towarów i usług (VAT</w:t>
      </w:r>
      <w:r>
        <w:rPr>
          <w:rFonts w:ascii="Times New Roman" w:hAnsi="Times New Roman" w:cs="Times New Roman"/>
        </w:rPr>
        <w:t xml:space="preserve">) potraktowane będzie jako błąd w obliczeniu ceny i spowoduje odrzucenie oferty, jeżeli nie ziszczą się ustawowe przesłanki omyłki ( na podstawie art. 226 us.1 pkt 10 </w:t>
      </w:r>
      <w:proofErr w:type="spellStart"/>
      <w:r>
        <w:rPr>
          <w:rFonts w:ascii="Times New Roman" w:hAnsi="Times New Roman" w:cs="Times New Roman"/>
        </w:rPr>
        <w:t>Pzp</w:t>
      </w:r>
      <w:proofErr w:type="spellEnd"/>
      <w:r>
        <w:rPr>
          <w:rFonts w:ascii="Times New Roman" w:hAnsi="Times New Roman" w:cs="Times New Roman"/>
        </w:rPr>
        <w:t xml:space="preserve"> w związku z at. 223 ust. 2 pkt 3 </w:t>
      </w:r>
      <w:proofErr w:type="spellStart"/>
      <w:r>
        <w:rPr>
          <w:rFonts w:ascii="Times New Roman" w:hAnsi="Times New Roman" w:cs="Times New Roman"/>
        </w:rPr>
        <w:t>Pzp</w:t>
      </w:r>
      <w:proofErr w:type="spellEnd"/>
      <w:r>
        <w:rPr>
          <w:rFonts w:ascii="Times New Roman" w:hAnsi="Times New Roman" w:cs="Times New Roman"/>
        </w:rPr>
        <w:t>).</w:t>
      </w:r>
    </w:p>
    <w:p w:rsidR="00AF0708" w:rsidRPr="00E735CF" w:rsidRDefault="00AF0708" w:rsidP="00BB64DC">
      <w:pPr>
        <w:keepLines/>
        <w:autoSpaceDE w:val="0"/>
        <w:spacing w:after="0" w:line="276" w:lineRule="auto"/>
        <w:contextualSpacing/>
        <w:jc w:val="both"/>
        <w:rPr>
          <w:rFonts w:ascii="Times New Roman" w:hAnsi="Times New Roman" w:cs="Times New Roman"/>
          <w:bCs/>
        </w:rPr>
      </w:pPr>
    </w:p>
    <w:p w:rsidR="00E735CF" w:rsidRDefault="00E735CF" w:rsidP="00E735CF">
      <w:pPr>
        <w:numPr>
          <w:ilvl w:val="0"/>
          <w:numId w:val="2"/>
        </w:numPr>
        <w:spacing w:after="0" w:line="276" w:lineRule="auto"/>
        <w:ind w:left="756" w:hanging="378"/>
        <w:contextualSpacing/>
        <w:rPr>
          <w:rFonts w:ascii="Times New Roman" w:hAnsi="Times New Roman" w:cs="Times New Roman"/>
          <w:b/>
        </w:rPr>
      </w:pPr>
      <w:r w:rsidRPr="00E735CF">
        <w:rPr>
          <w:rFonts w:ascii="Times New Roman" w:hAnsi="Times New Roman" w:cs="Times New Roman"/>
          <w:b/>
        </w:rPr>
        <w:t>Opis kryteriów oceny ofert, wraz z podaniem wag tych kryteriów i sposobu oceny ofert</w:t>
      </w:r>
    </w:p>
    <w:p w:rsidR="000904FE" w:rsidRPr="00E735CF" w:rsidRDefault="000904FE" w:rsidP="000904FE">
      <w:pPr>
        <w:spacing w:after="0" w:line="276" w:lineRule="auto"/>
        <w:ind w:left="756"/>
        <w:contextualSpacing/>
        <w:rPr>
          <w:rFonts w:ascii="Times New Roman" w:hAnsi="Times New Roman" w:cs="Times New Roman"/>
          <w:b/>
        </w:rPr>
      </w:pPr>
    </w:p>
    <w:p w:rsidR="00E735CF" w:rsidRPr="00E735CF" w:rsidRDefault="00E735CF" w:rsidP="00E735CF">
      <w:pPr>
        <w:numPr>
          <w:ilvl w:val="0"/>
          <w:numId w:val="31"/>
        </w:numPr>
        <w:suppressAutoHyphens/>
        <w:autoSpaceDE w:val="0"/>
        <w:autoSpaceDN w:val="0"/>
        <w:adjustRightInd w:val="0"/>
        <w:spacing w:after="0" w:line="276" w:lineRule="auto"/>
        <w:ind w:left="374"/>
        <w:contextualSpacing/>
        <w:jc w:val="both"/>
        <w:rPr>
          <w:rFonts w:ascii="Times New Roman" w:hAnsi="Times New Roman" w:cs="Times New Roman"/>
        </w:rPr>
      </w:pPr>
      <w:r w:rsidRPr="00E735CF">
        <w:rPr>
          <w:rFonts w:ascii="Times New Roman" w:hAnsi="Times New Roman" w:cs="Times New Roman"/>
          <w:b/>
          <w:bCs/>
        </w:rPr>
        <w:t>Oferty zostaną ocenione przez Zamawiającego w oparciu o następujące kryteria i ich znaczenie</w:t>
      </w:r>
      <w:r w:rsidRPr="00E735CF">
        <w:rPr>
          <w:rFonts w:ascii="Times New Roman" w:hAnsi="Times New Roman" w:cs="Times New Roman"/>
        </w:rPr>
        <w:t>:</w:t>
      </w:r>
    </w:p>
    <w:p w:rsidR="00E735CF" w:rsidRPr="00E735CF" w:rsidRDefault="00E735CF" w:rsidP="00E735CF">
      <w:pPr>
        <w:suppressAutoHyphens/>
        <w:autoSpaceDE w:val="0"/>
        <w:autoSpaceDN w:val="0"/>
        <w:adjustRightInd w:val="0"/>
        <w:spacing w:after="0" w:line="276" w:lineRule="auto"/>
        <w:jc w:val="both"/>
        <w:rPr>
          <w:rFonts w:ascii="Times New Roman" w:hAnsi="Times New Roman" w:cs="Times New Roman"/>
        </w:rPr>
      </w:pPr>
    </w:p>
    <w:p w:rsidR="00E735CF" w:rsidRPr="00E735CF" w:rsidRDefault="00E735CF" w:rsidP="00E735CF">
      <w:pPr>
        <w:suppressAutoHyphens/>
        <w:autoSpaceDE w:val="0"/>
        <w:autoSpaceDN w:val="0"/>
        <w:adjustRightInd w:val="0"/>
        <w:spacing w:after="0" w:line="276" w:lineRule="auto"/>
        <w:jc w:val="both"/>
        <w:rPr>
          <w:rFonts w:ascii="Times New Roman" w:hAnsi="Times New Roman" w:cs="Times New Roman"/>
        </w:rPr>
      </w:pPr>
      <w:r w:rsidRPr="00E735CF">
        <w:rPr>
          <w:rFonts w:ascii="Times New Roman" w:hAnsi="Times New Roman" w:cs="Times New Roman"/>
        </w:rPr>
        <w:t>Zamawiający udzieli zamówienia Wykonawcy, którego oferta odpowiadać będzie wszystkim wymaganiom postawionym w SWZ i zostanie oceniona jako najkorzystniejsza.</w:t>
      </w:r>
      <w:r w:rsidR="003F4A9D">
        <w:rPr>
          <w:rFonts w:ascii="Times New Roman" w:hAnsi="Times New Roman" w:cs="Times New Roman"/>
        </w:rPr>
        <w:t xml:space="preserve"> </w:t>
      </w:r>
      <w:r w:rsidRPr="00E735CF">
        <w:rPr>
          <w:rFonts w:ascii="Times New Roman" w:hAnsi="Times New Roman" w:cs="Times New Roman"/>
        </w:rPr>
        <w:t xml:space="preserve"> </w:t>
      </w:r>
    </w:p>
    <w:p w:rsidR="00E735CF" w:rsidRPr="00E735CF" w:rsidRDefault="00E735CF" w:rsidP="00E735CF">
      <w:pPr>
        <w:suppressAutoHyphens/>
        <w:autoSpaceDE w:val="0"/>
        <w:autoSpaceDN w:val="0"/>
        <w:adjustRightInd w:val="0"/>
        <w:spacing w:after="0" w:line="276" w:lineRule="auto"/>
        <w:jc w:val="both"/>
        <w:rPr>
          <w:rFonts w:ascii="Times New Roman" w:hAnsi="Times New Roman" w:cs="Times New Roman"/>
        </w:rPr>
      </w:pPr>
    </w:p>
    <w:p w:rsidR="00BB64DC" w:rsidRPr="00EC7A72" w:rsidRDefault="00BB64DC" w:rsidP="00BB64DC">
      <w:pPr>
        <w:spacing w:before="57" w:line="240" w:lineRule="auto"/>
        <w:ind w:left="360"/>
        <w:jc w:val="both"/>
        <w:rPr>
          <w:rFonts w:ascii="Times New Roman" w:hAnsi="Times New Roman" w:cs="Times New Roman"/>
        </w:rPr>
      </w:pPr>
      <w:r w:rsidRPr="00EC7A72">
        <w:rPr>
          <w:rFonts w:ascii="Times New Roman" w:eastAsia="Calibri" w:hAnsi="Times New Roman" w:cs="Times New Roman"/>
          <w:bCs/>
          <w:kern w:val="2"/>
        </w:rPr>
        <w:t xml:space="preserve">Ocena oferty zostanie przeprowadzona w oparciu o przedstawione poniżej kryteria. Oferta, która otrzyma najwyższą liczbę punktów za wymienione kryteria zostanie uznana za ofertę  najkorzystniejszą dla Zamawiającego. </w:t>
      </w:r>
    </w:p>
    <w:p w:rsidR="00243284" w:rsidRPr="00243284" w:rsidRDefault="00243284" w:rsidP="00243284">
      <w:pPr>
        <w:autoSpaceDE w:val="0"/>
        <w:spacing w:line="276" w:lineRule="auto"/>
        <w:contextualSpacing/>
        <w:jc w:val="both"/>
        <w:rPr>
          <w:rFonts w:ascii="Times New Roman" w:hAnsi="Times New Roman" w:cs="Times New Roman"/>
        </w:rPr>
      </w:pPr>
      <w:r w:rsidRPr="00243284">
        <w:rPr>
          <w:rFonts w:ascii="Times New Roman" w:hAnsi="Times New Roman" w:cs="Times New Roman"/>
          <w:sz w:val="20"/>
          <w:szCs w:val="20"/>
        </w:rPr>
        <w:t>Kryteria oceny:</w:t>
      </w:r>
    </w:p>
    <w:p w:rsidR="00243284" w:rsidRPr="00243284" w:rsidRDefault="00243284" w:rsidP="00243284">
      <w:pPr>
        <w:autoSpaceDE w:val="0"/>
        <w:spacing w:line="276" w:lineRule="auto"/>
        <w:jc w:val="both"/>
        <w:rPr>
          <w:rFonts w:ascii="Times New Roman" w:hAnsi="Times New Roman" w:cs="Times New Roman"/>
        </w:rPr>
      </w:pPr>
      <w:r w:rsidRPr="00243284">
        <w:rPr>
          <w:rFonts w:ascii="Times New Roman" w:hAnsi="Times New Roman" w:cs="Times New Roman"/>
          <w:sz w:val="20"/>
          <w:szCs w:val="20"/>
        </w:rPr>
        <w:t xml:space="preserve">Oferty zostaną ocenione przez Zamawiającego w oparciu o następujące kryteria i ich znaczenie: </w:t>
      </w:r>
    </w:p>
    <w:p w:rsidR="00243284" w:rsidRPr="00243284" w:rsidRDefault="00243284" w:rsidP="00243284">
      <w:pPr>
        <w:tabs>
          <w:tab w:val="left" w:pos="1075"/>
        </w:tabs>
        <w:autoSpaceDE w:val="0"/>
        <w:spacing w:line="276" w:lineRule="auto"/>
        <w:ind w:left="794"/>
        <w:jc w:val="both"/>
        <w:rPr>
          <w:rFonts w:ascii="Times New Roman" w:hAnsi="Times New Roman" w:cs="Times New Roman"/>
        </w:rPr>
      </w:pPr>
      <w:r w:rsidRPr="00243284">
        <w:rPr>
          <w:rFonts w:ascii="Times New Roman" w:hAnsi="Times New Roman" w:cs="Times New Roman"/>
          <w:b/>
          <w:sz w:val="20"/>
          <w:szCs w:val="20"/>
        </w:rPr>
        <w:t xml:space="preserve">     I.   cena „C” oferty brutto z</w:t>
      </w:r>
      <w:r w:rsidRPr="00243284">
        <w:rPr>
          <w:rFonts w:ascii="Times New Roman" w:hAnsi="Times New Roman" w:cs="Times New Roman"/>
          <w:sz w:val="20"/>
          <w:szCs w:val="20"/>
        </w:rPr>
        <w:t xml:space="preserve"> </w:t>
      </w:r>
      <w:r w:rsidRPr="00243284">
        <w:rPr>
          <w:rFonts w:ascii="Times New Roman" w:hAnsi="Times New Roman" w:cs="Times New Roman"/>
          <w:b/>
          <w:sz w:val="20"/>
          <w:szCs w:val="20"/>
        </w:rPr>
        <w:t>wagą – 60 %,</w:t>
      </w:r>
    </w:p>
    <w:p w:rsidR="00243284" w:rsidRPr="00243284" w:rsidRDefault="00243284" w:rsidP="00243284">
      <w:pPr>
        <w:tabs>
          <w:tab w:val="left" w:pos="1025"/>
        </w:tabs>
        <w:autoSpaceDE w:val="0"/>
        <w:spacing w:line="276" w:lineRule="auto"/>
        <w:ind w:left="720"/>
        <w:jc w:val="both"/>
        <w:rPr>
          <w:rFonts w:ascii="Times New Roman" w:hAnsi="Times New Roman" w:cs="Times New Roman"/>
        </w:rPr>
      </w:pPr>
      <w:r w:rsidRPr="00243284">
        <w:rPr>
          <w:rFonts w:ascii="Times New Roman" w:hAnsi="Times New Roman" w:cs="Times New Roman"/>
          <w:b/>
          <w:bCs/>
          <w:sz w:val="20"/>
          <w:szCs w:val="20"/>
        </w:rPr>
        <w:t xml:space="preserve">     II. ilość oferowanych miejsc parkingowych „M” z wagą– 40 %, </w:t>
      </w:r>
    </w:p>
    <w:p w:rsidR="00243284" w:rsidRPr="00243284" w:rsidRDefault="00243284" w:rsidP="00243284">
      <w:pPr>
        <w:autoSpaceDE w:val="0"/>
        <w:spacing w:line="276" w:lineRule="auto"/>
        <w:jc w:val="both"/>
        <w:rPr>
          <w:rFonts w:ascii="Times New Roman" w:hAnsi="Times New Roman" w:cs="Times New Roman"/>
        </w:rPr>
      </w:pPr>
      <w:r w:rsidRPr="00243284">
        <w:rPr>
          <w:rFonts w:ascii="Times New Roman" w:hAnsi="Times New Roman" w:cs="Times New Roman"/>
          <w:sz w:val="20"/>
          <w:szCs w:val="20"/>
        </w:rPr>
        <w:t>co łącznie daje 100%.</w:t>
      </w:r>
    </w:p>
    <w:p w:rsidR="00243284" w:rsidRPr="00243284" w:rsidRDefault="00243284" w:rsidP="00243284">
      <w:pPr>
        <w:autoSpaceDE w:val="0"/>
        <w:spacing w:line="276" w:lineRule="auto"/>
        <w:ind w:firstLine="360"/>
        <w:jc w:val="both"/>
        <w:rPr>
          <w:rFonts w:ascii="Times New Roman" w:hAnsi="Times New Roman" w:cs="Times New Roman"/>
        </w:rPr>
      </w:pPr>
      <w:r w:rsidRPr="00243284">
        <w:rPr>
          <w:rFonts w:ascii="Times New Roman" w:hAnsi="Times New Roman" w:cs="Times New Roman"/>
          <w:sz w:val="20"/>
          <w:szCs w:val="20"/>
        </w:rPr>
        <w:t>Ocena ofert</w:t>
      </w:r>
    </w:p>
    <w:p w:rsidR="00243284" w:rsidRPr="00833267" w:rsidRDefault="00243284" w:rsidP="00833267">
      <w:pPr>
        <w:autoSpaceDE w:val="0"/>
        <w:spacing w:line="276" w:lineRule="auto"/>
        <w:ind w:firstLine="708"/>
        <w:jc w:val="both"/>
        <w:rPr>
          <w:rFonts w:ascii="Times New Roman" w:hAnsi="Times New Roman" w:cs="Times New Roman"/>
        </w:rPr>
      </w:pPr>
      <w:r w:rsidRPr="00243284">
        <w:rPr>
          <w:rFonts w:ascii="Times New Roman" w:hAnsi="Times New Roman" w:cs="Times New Roman"/>
          <w:b/>
          <w:bCs/>
          <w:sz w:val="20"/>
          <w:szCs w:val="20"/>
        </w:rPr>
        <w:t xml:space="preserve">P = C + M </w:t>
      </w:r>
    </w:p>
    <w:p w:rsidR="00243284" w:rsidRPr="00243284" w:rsidRDefault="00243284" w:rsidP="00243284">
      <w:pPr>
        <w:autoSpaceDE w:val="0"/>
        <w:spacing w:line="276" w:lineRule="auto"/>
        <w:ind w:firstLine="708"/>
        <w:jc w:val="both"/>
        <w:rPr>
          <w:rFonts w:ascii="Times New Roman" w:hAnsi="Times New Roman" w:cs="Times New Roman"/>
        </w:rPr>
      </w:pPr>
      <w:r w:rsidRPr="00243284">
        <w:rPr>
          <w:rFonts w:ascii="Times New Roman" w:hAnsi="Times New Roman" w:cs="Times New Roman"/>
          <w:b/>
          <w:bCs/>
          <w:sz w:val="20"/>
          <w:szCs w:val="20"/>
        </w:rPr>
        <w:t>P – Suma punktów badanej ważnej oferty w ramach zadania</w:t>
      </w:r>
    </w:p>
    <w:p w:rsidR="00243284" w:rsidRPr="00243284" w:rsidRDefault="00243284" w:rsidP="00243284">
      <w:pPr>
        <w:autoSpaceDE w:val="0"/>
        <w:spacing w:line="276" w:lineRule="auto"/>
        <w:ind w:firstLine="708"/>
        <w:jc w:val="both"/>
        <w:rPr>
          <w:rFonts w:ascii="Times New Roman" w:hAnsi="Times New Roman" w:cs="Times New Roman"/>
        </w:rPr>
      </w:pPr>
      <w:r w:rsidRPr="00243284">
        <w:rPr>
          <w:rFonts w:ascii="Times New Roman" w:hAnsi="Times New Roman" w:cs="Times New Roman"/>
          <w:b/>
          <w:bCs/>
          <w:sz w:val="20"/>
          <w:szCs w:val="20"/>
        </w:rPr>
        <w:t>C – cena oferty brutto – 60 pkt.</w:t>
      </w:r>
    </w:p>
    <w:p w:rsidR="00243284" w:rsidRPr="00243284" w:rsidRDefault="00243284" w:rsidP="00243284">
      <w:pPr>
        <w:autoSpaceDE w:val="0"/>
        <w:spacing w:line="276" w:lineRule="auto"/>
        <w:ind w:firstLine="708"/>
        <w:contextualSpacing/>
        <w:jc w:val="both"/>
        <w:rPr>
          <w:rFonts w:ascii="Times New Roman" w:hAnsi="Times New Roman" w:cs="Times New Roman"/>
        </w:rPr>
      </w:pPr>
      <w:r w:rsidRPr="00243284">
        <w:rPr>
          <w:rFonts w:ascii="Times New Roman" w:hAnsi="Times New Roman" w:cs="Times New Roman"/>
          <w:b/>
          <w:bCs/>
          <w:sz w:val="20"/>
          <w:szCs w:val="20"/>
        </w:rPr>
        <w:t xml:space="preserve">M – </w:t>
      </w:r>
      <w:r w:rsidRPr="00243284">
        <w:rPr>
          <w:rFonts w:ascii="Times New Roman" w:hAnsi="Times New Roman" w:cs="Times New Roman"/>
          <w:b/>
          <w:sz w:val="20"/>
          <w:szCs w:val="20"/>
        </w:rPr>
        <w:t>ilość oferowanych miejsc parkingowych</w:t>
      </w:r>
      <w:r w:rsidRPr="00243284">
        <w:rPr>
          <w:rFonts w:ascii="Times New Roman" w:hAnsi="Times New Roman" w:cs="Times New Roman"/>
          <w:sz w:val="20"/>
          <w:szCs w:val="20"/>
        </w:rPr>
        <w:t xml:space="preserve"> </w:t>
      </w:r>
      <w:r w:rsidRPr="00243284">
        <w:rPr>
          <w:rFonts w:ascii="Times New Roman" w:hAnsi="Times New Roman" w:cs="Times New Roman"/>
          <w:b/>
          <w:bCs/>
          <w:sz w:val="20"/>
          <w:szCs w:val="20"/>
        </w:rPr>
        <w:t>– 40 pkt.</w:t>
      </w:r>
    </w:p>
    <w:p w:rsidR="00243284" w:rsidRDefault="00243284" w:rsidP="00243284">
      <w:pPr>
        <w:autoSpaceDE w:val="0"/>
        <w:spacing w:line="276" w:lineRule="auto"/>
        <w:jc w:val="both"/>
        <w:rPr>
          <w:rFonts w:ascii="Times New Roman" w:hAnsi="Times New Roman" w:cs="Times New Roman"/>
          <w:sz w:val="20"/>
          <w:szCs w:val="20"/>
        </w:rPr>
      </w:pPr>
    </w:p>
    <w:p w:rsidR="00E67631" w:rsidRDefault="00E67631" w:rsidP="00243284">
      <w:pPr>
        <w:autoSpaceDE w:val="0"/>
        <w:spacing w:line="276" w:lineRule="auto"/>
        <w:jc w:val="both"/>
        <w:rPr>
          <w:rFonts w:ascii="Times New Roman" w:hAnsi="Times New Roman" w:cs="Times New Roman"/>
          <w:sz w:val="20"/>
          <w:szCs w:val="20"/>
        </w:rPr>
      </w:pPr>
    </w:p>
    <w:p w:rsidR="00AF0708" w:rsidRDefault="00AF0708" w:rsidP="00243284">
      <w:pPr>
        <w:autoSpaceDE w:val="0"/>
        <w:spacing w:line="276" w:lineRule="auto"/>
        <w:jc w:val="both"/>
        <w:rPr>
          <w:rFonts w:ascii="Times New Roman" w:hAnsi="Times New Roman" w:cs="Times New Roman"/>
          <w:sz w:val="20"/>
          <w:szCs w:val="20"/>
        </w:rPr>
      </w:pPr>
    </w:p>
    <w:p w:rsidR="00AF0708" w:rsidRPr="00243284" w:rsidRDefault="00AF0708" w:rsidP="00243284">
      <w:pPr>
        <w:autoSpaceDE w:val="0"/>
        <w:spacing w:line="276" w:lineRule="auto"/>
        <w:jc w:val="both"/>
        <w:rPr>
          <w:rFonts w:ascii="Times New Roman" w:hAnsi="Times New Roman" w:cs="Times New Roman"/>
          <w:sz w:val="20"/>
          <w:szCs w:val="20"/>
        </w:rPr>
      </w:pPr>
    </w:p>
    <w:p w:rsidR="00243284" w:rsidRPr="00243284" w:rsidRDefault="00243284" w:rsidP="00243284">
      <w:pPr>
        <w:autoSpaceDE w:val="0"/>
        <w:spacing w:line="276" w:lineRule="auto"/>
        <w:jc w:val="both"/>
        <w:rPr>
          <w:rFonts w:ascii="Times New Roman" w:hAnsi="Times New Roman" w:cs="Times New Roman"/>
        </w:rPr>
      </w:pPr>
      <w:r w:rsidRPr="00243284">
        <w:rPr>
          <w:rFonts w:ascii="Times New Roman" w:hAnsi="Times New Roman" w:cs="Times New Roman"/>
          <w:b/>
          <w:bCs/>
          <w:sz w:val="20"/>
          <w:szCs w:val="20"/>
        </w:rPr>
        <w:t>KRYTERIUM I</w:t>
      </w:r>
    </w:p>
    <w:p w:rsidR="00243284" w:rsidRPr="00243284" w:rsidRDefault="00243284" w:rsidP="00243284">
      <w:pPr>
        <w:tabs>
          <w:tab w:val="left" w:pos="1075"/>
        </w:tabs>
        <w:autoSpaceDE w:val="0"/>
        <w:spacing w:line="276" w:lineRule="auto"/>
        <w:jc w:val="both"/>
        <w:rPr>
          <w:rFonts w:ascii="Times New Roman" w:hAnsi="Times New Roman" w:cs="Times New Roman"/>
        </w:rPr>
      </w:pPr>
      <w:r w:rsidRPr="00243284">
        <w:rPr>
          <w:rFonts w:ascii="Times New Roman" w:hAnsi="Times New Roman" w:cs="Times New Roman"/>
          <w:b/>
          <w:bCs/>
          <w:sz w:val="20"/>
          <w:szCs w:val="20"/>
        </w:rPr>
        <w:t>CENA „C” OFERTY BRUTTO</w:t>
      </w:r>
    </w:p>
    <w:p w:rsidR="00243284" w:rsidRPr="00AF0708" w:rsidRDefault="00243284" w:rsidP="00243284">
      <w:pPr>
        <w:autoSpaceDE w:val="0"/>
        <w:spacing w:line="276" w:lineRule="auto"/>
        <w:jc w:val="both"/>
        <w:rPr>
          <w:rFonts w:ascii="Times New Roman" w:hAnsi="Times New Roman" w:cs="Times New Roman"/>
        </w:rPr>
      </w:pPr>
      <w:r w:rsidRPr="00243284">
        <w:rPr>
          <w:rFonts w:ascii="Times New Roman" w:hAnsi="Times New Roman" w:cs="Times New Roman"/>
          <w:sz w:val="20"/>
          <w:szCs w:val="20"/>
        </w:rPr>
        <w:t>będzie liczona dla każdego zadania zgodnie z poniższym wzorem:</w:t>
      </w:r>
    </w:p>
    <w:p w:rsidR="00243284" w:rsidRPr="00243284" w:rsidRDefault="00243284" w:rsidP="00243284">
      <w:pPr>
        <w:autoSpaceDE w:val="0"/>
        <w:spacing w:line="276" w:lineRule="auto"/>
        <w:jc w:val="both"/>
        <w:rPr>
          <w:rFonts w:ascii="Times New Roman" w:hAnsi="Times New Roman" w:cs="Times New Roman"/>
        </w:rPr>
      </w:pPr>
      <w:r w:rsidRPr="00243284">
        <w:rPr>
          <w:rFonts w:ascii="Times New Roman" w:hAnsi="Times New Roman" w:cs="Times New Roman"/>
          <w:b/>
          <w:bCs/>
          <w:sz w:val="20"/>
          <w:szCs w:val="20"/>
        </w:rPr>
        <w:t>C = najniższa cena z ważnych ofert / cena badanej oferty x 60 pkt.</w:t>
      </w:r>
    </w:p>
    <w:p w:rsidR="00243284" w:rsidRPr="00243284" w:rsidRDefault="00243284" w:rsidP="00243284">
      <w:pPr>
        <w:pStyle w:val="Bezodstpw"/>
        <w:spacing w:line="276" w:lineRule="auto"/>
        <w:jc w:val="both"/>
        <w:rPr>
          <w:rFonts w:ascii="Times New Roman" w:hAnsi="Times New Roman" w:cs="Times New Roman"/>
        </w:rPr>
      </w:pPr>
      <w:r w:rsidRPr="00243284">
        <w:rPr>
          <w:rFonts w:ascii="Times New Roman" w:hAnsi="Times New Roman" w:cs="Times New Roman"/>
          <w:b/>
          <w:sz w:val="20"/>
          <w:szCs w:val="20"/>
        </w:rPr>
        <w:t>KRYTERIUM II</w:t>
      </w:r>
    </w:p>
    <w:p w:rsidR="00243284" w:rsidRPr="00243284" w:rsidRDefault="00243284" w:rsidP="00243284">
      <w:pPr>
        <w:tabs>
          <w:tab w:val="left" w:pos="1025"/>
        </w:tabs>
        <w:autoSpaceDE w:val="0"/>
        <w:spacing w:line="276" w:lineRule="auto"/>
        <w:jc w:val="both"/>
        <w:rPr>
          <w:rFonts w:ascii="Times New Roman" w:hAnsi="Times New Roman" w:cs="Times New Roman"/>
        </w:rPr>
      </w:pPr>
      <w:r w:rsidRPr="00243284">
        <w:rPr>
          <w:rFonts w:ascii="Times New Roman" w:hAnsi="Times New Roman" w:cs="Times New Roman"/>
          <w:b/>
          <w:bCs/>
          <w:sz w:val="20"/>
          <w:szCs w:val="20"/>
        </w:rPr>
        <w:t>ILOŚĆ OFEROWANYCH MIEJSC PARKINGOWYCH „M”</w:t>
      </w:r>
    </w:p>
    <w:p w:rsidR="00243284" w:rsidRPr="00243284" w:rsidRDefault="00243284" w:rsidP="00243284">
      <w:pPr>
        <w:pStyle w:val="Bezodstpw"/>
        <w:spacing w:line="276" w:lineRule="auto"/>
        <w:jc w:val="both"/>
        <w:rPr>
          <w:rFonts w:ascii="Times New Roman" w:hAnsi="Times New Roman" w:cs="Times New Roman"/>
        </w:rPr>
      </w:pPr>
      <w:r w:rsidRPr="00243284">
        <w:rPr>
          <w:rFonts w:ascii="Times New Roman" w:hAnsi="Times New Roman" w:cs="Times New Roman"/>
          <w:sz w:val="20"/>
          <w:szCs w:val="20"/>
        </w:rPr>
        <w:t>dla pojazdów samochodowych o DMC do 3,5T będzie liczona dla każdego zadania zgodnie z poniższym wzorem:</w:t>
      </w:r>
    </w:p>
    <w:p w:rsidR="00243284" w:rsidRPr="00243284" w:rsidRDefault="00243284" w:rsidP="00243284">
      <w:pPr>
        <w:autoSpaceDE w:val="0"/>
        <w:spacing w:line="276" w:lineRule="auto"/>
        <w:jc w:val="both"/>
        <w:rPr>
          <w:rFonts w:ascii="Times New Roman" w:hAnsi="Times New Roman" w:cs="Times New Roman"/>
          <w:sz w:val="20"/>
          <w:szCs w:val="20"/>
        </w:rPr>
      </w:pPr>
    </w:p>
    <w:p w:rsidR="00243284" w:rsidRPr="00414C2F" w:rsidRDefault="00243284" w:rsidP="00243284">
      <w:pPr>
        <w:autoSpaceDE w:val="0"/>
        <w:spacing w:line="276" w:lineRule="auto"/>
        <w:jc w:val="both"/>
        <w:rPr>
          <w:rFonts w:ascii="Times New Roman" w:hAnsi="Times New Roman" w:cs="Times New Roman"/>
        </w:rPr>
      </w:pPr>
      <w:r w:rsidRPr="00243284">
        <w:rPr>
          <w:rFonts w:ascii="Times New Roman" w:hAnsi="Times New Roman" w:cs="Times New Roman"/>
          <w:b/>
          <w:bCs/>
          <w:sz w:val="20"/>
          <w:szCs w:val="20"/>
        </w:rPr>
        <w:t>M = ilość miejsc parkingowych badanej oferty / największa ilość miejsc parkingowych z ważnych ofert x 40 pkt.</w:t>
      </w:r>
    </w:p>
    <w:p w:rsidR="00BB64DC" w:rsidRPr="00243284" w:rsidRDefault="00243284" w:rsidP="00243284">
      <w:pPr>
        <w:spacing w:line="240" w:lineRule="auto"/>
        <w:ind w:left="360"/>
        <w:jc w:val="both"/>
        <w:rPr>
          <w:rFonts w:ascii="Times New Roman" w:hAnsi="Times New Roman" w:cs="Times New Roman"/>
          <w:kern w:val="2"/>
        </w:rPr>
      </w:pPr>
      <w:r w:rsidRPr="00243284">
        <w:rPr>
          <w:rFonts w:ascii="Times New Roman" w:hAnsi="Times New Roman" w:cs="Times New Roman"/>
          <w:b/>
          <w:bCs/>
          <w:sz w:val="20"/>
          <w:szCs w:val="20"/>
        </w:rPr>
        <w:t>O WYBORZE NAJKORZYSTNIEJSZEJ OFERTY DLA DANEGO ZADANIA ZADECYDUJE NAJWYŻSZA ILOŚĆ PUNKTÓW UZYSKANYCH ŁĄCZNIE ZA KRYTERIA C i M DLA DANEGO ZADANIA.</w:t>
      </w:r>
    </w:p>
    <w:p w:rsidR="00243284" w:rsidRDefault="00243284" w:rsidP="001D103F">
      <w:pPr>
        <w:suppressAutoHyphens/>
        <w:autoSpaceDE w:val="0"/>
        <w:autoSpaceDN w:val="0"/>
        <w:adjustRightInd w:val="0"/>
        <w:spacing w:after="0" w:line="276" w:lineRule="auto"/>
        <w:jc w:val="both"/>
        <w:rPr>
          <w:rFonts w:ascii="Times New Roman" w:hAnsi="Times New Roman" w:cs="Times New Roman"/>
          <w:b/>
          <w:bCs/>
        </w:rPr>
      </w:pPr>
    </w:p>
    <w:p w:rsidR="001D103F" w:rsidRDefault="00E735CF" w:rsidP="001D103F">
      <w:pPr>
        <w:suppressAutoHyphens/>
        <w:autoSpaceDE w:val="0"/>
        <w:autoSpaceDN w:val="0"/>
        <w:adjustRightInd w:val="0"/>
        <w:spacing w:after="0" w:line="276" w:lineRule="auto"/>
        <w:jc w:val="both"/>
        <w:rPr>
          <w:rFonts w:ascii="Times New Roman" w:hAnsi="Times New Roman" w:cs="Times New Roman"/>
          <w:b/>
          <w:bCs/>
        </w:rPr>
      </w:pPr>
      <w:r w:rsidRPr="00F32C01">
        <w:rPr>
          <w:rFonts w:ascii="Times New Roman" w:hAnsi="Times New Roman" w:cs="Times New Roman"/>
          <w:b/>
          <w:bCs/>
        </w:rPr>
        <w:t>Pod pojęciem ceny należy rozumieć cenę w rozumieniu art. 3 ust. 1 pkt.1 i ust. 2 ustawy z dnia 9</w:t>
      </w:r>
      <w:r w:rsidR="000904FE" w:rsidRPr="00F32C01">
        <w:rPr>
          <w:rFonts w:ascii="Times New Roman" w:hAnsi="Times New Roman" w:cs="Times New Roman"/>
        </w:rPr>
        <w:t xml:space="preserve">  </w:t>
      </w:r>
      <w:r w:rsidRPr="00F32C01">
        <w:rPr>
          <w:rFonts w:ascii="Times New Roman" w:hAnsi="Times New Roman" w:cs="Times New Roman"/>
          <w:b/>
          <w:bCs/>
        </w:rPr>
        <w:t>maja 2014r. o informowaniu o cenach towarów i usług (tj. Dz. U. 20</w:t>
      </w:r>
      <w:r w:rsidR="009956A5">
        <w:rPr>
          <w:rFonts w:ascii="Times New Roman" w:hAnsi="Times New Roman" w:cs="Times New Roman"/>
          <w:b/>
          <w:bCs/>
        </w:rPr>
        <w:t>23</w:t>
      </w:r>
      <w:r w:rsidRPr="00F32C01">
        <w:rPr>
          <w:rFonts w:ascii="Times New Roman" w:hAnsi="Times New Roman" w:cs="Times New Roman"/>
          <w:b/>
          <w:bCs/>
        </w:rPr>
        <w:t xml:space="preserve">, poz. </w:t>
      </w:r>
      <w:r w:rsidR="009956A5">
        <w:rPr>
          <w:rFonts w:ascii="Times New Roman" w:hAnsi="Times New Roman" w:cs="Times New Roman"/>
          <w:b/>
          <w:bCs/>
        </w:rPr>
        <w:t>168</w:t>
      </w:r>
      <w:r w:rsidRPr="00F32C01">
        <w:rPr>
          <w:rFonts w:ascii="Times New Roman" w:hAnsi="Times New Roman" w:cs="Times New Roman"/>
          <w:b/>
          <w:bCs/>
        </w:rPr>
        <w:t>).</w:t>
      </w:r>
    </w:p>
    <w:p w:rsidR="00AC3838" w:rsidRPr="00A25EE2" w:rsidRDefault="00AC3838" w:rsidP="00AC3838">
      <w:pPr>
        <w:spacing w:after="0" w:line="240" w:lineRule="auto"/>
        <w:rPr>
          <w:rFonts w:ascii="Arial Black" w:hAnsi="Arial Black" w:cs="Times New Roman"/>
          <w:color w:val="000000" w:themeColor="text1"/>
          <w:sz w:val="18"/>
          <w:szCs w:val="18"/>
        </w:rPr>
      </w:pPr>
    </w:p>
    <w:p w:rsidR="00AC3838" w:rsidRPr="00AC3838" w:rsidRDefault="00AC3838" w:rsidP="00AC3838">
      <w:pPr>
        <w:pStyle w:val="Akapitzlist"/>
        <w:numPr>
          <w:ilvl w:val="0"/>
          <w:numId w:val="31"/>
        </w:numPr>
        <w:spacing w:after="0" w:line="240" w:lineRule="auto"/>
        <w:jc w:val="both"/>
        <w:rPr>
          <w:rFonts w:ascii="Times New Roman" w:hAnsi="Times New Roman" w:cs="Times New Roman"/>
          <w:color w:val="000000" w:themeColor="text1"/>
        </w:rPr>
      </w:pPr>
      <w:r w:rsidRPr="00AC3838">
        <w:rPr>
          <w:rFonts w:ascii="Times New Roman" w:hAnsi="Times New Roman" w:cs="Times New Roman"/>
          <w:color w:val="000000" w:themeColor="text1"/>
        </w:rPr>
        <w:t xml:space="preserve">Za najkorzystniejszą zostanie uznana oferta  </w:t>
      </w:r>
      <w:r w:rsidRPr="00AC3838">
        <w:rPr>
          <w:rFonts w:ascii="Arial Black" w:hAnsi="Arial Black" w:cs="Times New Roman"/>
          <w:b/>
          <w:color w:val="0070C0"/>
          <w:sz w:val="18"/>
          <w:szCs w:val="18"/>
          <w:u w:val="single"/>
        </w:rPr>
        <w:t xml:space="preserve">w ramach zadania nr 1 – </w:t>
      </w:r>
      <w:r>
        <w:rPr>
          <w:rFonts w:ascii="Arial Black" w:hAnsi="Arial Black" w:cs="Times New Roman"/>
          <w:b/>
          <w:color w:val="0070C0"/>
          <w:sz w:val="18"/>
          <w:szCs w:val="18"/>
          <w:u w:val="single"/>
        </w:rPr>
        <w:t>17</w:t>
      </w:r>
      <w:r w:rsidRPr="00AC3838">
        <w:rPr>
          <w:rFonts w:ascii="Arial Black" w:hAnsi="Arial Black" w:cs="Times New Roman"/>
          <w:color w:val="0070C0"/>
          <w:sz w:val="18"/>
          <w:szCs w:val="18"/>
        </w:rPr>
        <w:t xml:space="preserve"> </w:t>
      </w:r>
      <w:r w:rsidRPr="00AC3838">
        <w:rPr>
          <w:rFonts w:ascii="Times New Roman" w:hAnsi="Times New Roman" w:cs="Times New Roman"/>
          <w:color w:val="000000" w:themeColor="text1"/>
        </w:rPr>
        <w:t>spośród złożonych, ważnych i niepodlegających odrzuceniu ofert, która uzyska najwyższą sumę punktów w ramach trzech kryteriów oceny ofert.</w:t>
      </w:r>
    </w:p>
    <w:p w:rsidR="00AC3838" w:rsidRPr="00A25EE2" w:rsidRDefault="00AC3838" w:rsidP="00AC3838">
      <w:pPr>
        <w:numPr>
          <w:ilvl w:val="0"/>
          <w:numId w:val="31"/>
        </w:numPr>
        <w:spacing w:after="0" w:line="240" w:lineRule="auto"/>
        <w:contextualSpacing/>
        <w:jc w:val="both"/>
        <w:rPr>
          <w:rFonts w:ascii="Times New Roman" w:hAnsi="Times New Roman" w:cs="Times New Roman"/>
          <w:color w:val="000000" w:themeColor="text1"/>
        </w:rPr>
      </w:pPr>
      <w:r w:rsidRPr="00A25EE2">
        <w:rPr>
          <w:rFonts w:ascii="Times New Roman" w:hAnsi="Times New Roman" w:cs="Times New Roman"/>
          <w:color w:val="000000" w:themeColor="text1"/>
        </w:rPr>
        <w:t>Jeżeli nie będzie można wybrać najkorzystniejszej oferty:</w:t>
      </w:r>
    </w:p>
    <w:p w:rsidR="00AC3838" w:rsidRPr="00A25EE2" w:rsidRDefault="00AC3838" w:rsidP="00AC3838">
      <w:pPr>
        <w:numPr>
          <w:ilvl w:val="0"/>
          <w:numId w:val="62"/>
        </w:numPr>
        <w:autoSpaceDE w:val="0"/>
        <w:autoSpaceDN w:val="0"/>
        <w:adjustRightInd w:val="0"/>
        <w:spacing w:after="0" w:line="240" w:lineRule="auto"/>
        <w:rPr>
          <w:rFonts w:ascii="Times New Roman" w:hAnsi="Times New Roman" w:cs="Times New Roman"/>
          <w:color w:val="000000"/>
        </w:rPr>
      </w:pPr>
      <w:r w:rsidRPr="00A25EE2">
        <w:rPr>
          <w:rFonts w:ascii="Times New Roman" w:hAnsi="Times New Roman" w:cs="Times New Roman"/>
          <w:color w:val="000000"/>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rsidR="00AC3838" w:rsidRPr="00A25EE2" w:rsidRDefault="00AC3838" w:rsidP="00AC3838">
      <w:pPr>
        <w:numPr>
          <w:ilvl w:val="0"/>
          <w:numId w:val="62"/>
        </w:numPr>
        <w:autoSpaceDE w:val="0"/>
        <w:autoSpaceDN w:val="0"/>
        <w:adjustRightInd w:val="0"/>
        <w:spacing w:after="0" w:line="240" w:lineRule="auto"/>
        <w:rPr>
          <w:rFonts w:ascii="Times New Roman" w:hAnsi="Times New Roman" w:cs="Times New Roman"/>
          <w:color w:val="000000"/>
        </w:rPr>
      </w:pPr>
      <w:r w:rsidRPr="00A25EE2">
        <w:rPr>
          <w:rFonts w:ascii="Times New Roman" w:hAnsi="Times New Roman" w:cs="Times New Roman"/>
          <w:color w:val="000000"/>
        </w:rPr>
        <w:t xml:space="preserve">Jeżeli oferty otrzymały taką samą ocenę w kryterium o najwyższej wadze, zamawiający wybiera ofertę z najniższą ceną. </w:t>
      </w:r>
    </w:p>
    <w:p w:rsidR="00AC3838" w:rsidRPr="00A25EE2" w:rsidRDefault="00AC3838" w:rsidP="00AC3838">
      <w:pPr>
        <w:numPr>
          <w:ilvl w:val="0"/>
          <w:numId w:val="62"/>
        </w:numPr>
        <w:autoSpaceDE w:val="0"/>
        <w:autoSpaceDN w:val="0"/>
        <w:adjustRightInd w:val="0"/>
        <w:spacing w:after="0" w:line="240" w:lineRule="auto"/>
        <w:rPr>
          <w:rFonts w:ascii="Times New Roman" w:hAnsi="Times New Roman" w:cs="Times New Roman"/>
          <w:color w:val="000000"/>
        </w:rPr>
      </w:pPr>
      <w:r w:rsidRPr="00A25EE2">
        <w:rPr>
          <w:rFonts w:ascii="Times New Roman" w:hAnsi="Times New Roman" w:cs="Times New Roman"/>
          <w:color w:val="000000"/>
        </w:rPr>
        <w:t>Jeżeli nie można dokonać wyboru oferty w sposób, o którym mowa w pkt b, zamawiający wzywa wykonawców, którzy złożyli te oferty, do złożenia w terminie określonym przez zamawiającego ofert dodatkowych zawierających nową cenę.</w:t>
      </w:r>
    </w:p>
    <w:p w:rsidR="00AC3838" w:rsidRPr="00A25EE2" w:rsidRDefault="00AC3838" w:rsidP="00AC3838">
      <w:pPr>
        <w:numPr>
          <w:ilvl w:val="0"/>
          <w:numId w:val="31"/>
        </w:numPr>
        <w:spacing w:after="0" w:line="240" w:lineRule="auto"/>
        <w:contextualSpacing/>
        <w:jc w:val="both"/>
        <w:rPr>
          <w:rFonts w:ascii="Times New Roman" w:hAnsi="Times New Roman" w:cs="Times New Roman"/>
          <w:color w:val="FF0000"/>
        </w:rPr>
      </w:pPr>
      <w:r w:rsidRPr="00A25EE2">
        <w:rPr>
          <w:rFonts w:ascii="Times New Roman" w:hAnsi="Times New Roman" w:cs="Times New Roman"/>
        </w:rPr>
        <w:t xml:space="preserve">W sytuacji, gdy Zamawiający nie będzie mógł dokonać wyboru najkorzystniejszej oferty </w:t>
      </w:r>
      <w:r w:rsidRPr="00A25EE2">
        <w:rPr>
          <w:rFonts w:ascii="Times New Roman" w:hAnsi="Times New Roman" w:cs="Times New Roman"/>
        </w:rPr>
        <w:br/>
        <w:t>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AC3838" w:rsidRPr="00A25EE2" w:rsidRDefault="00AC3838" w:rsidP="00AC3838">
      <w:pPr>
        <w:numPr>
          <w:ilvl w:val="0"/>
          <w:numId w:val="31"/>
        </w:numPr>
        <w:spacing w:after="0" w:line="240" w:lineRule="auto"/>
        <w:contextualSpacing/>
        <w:jc w:val="both"/>
        <w:rPr>
          <w:rFonts w:ascii="Times New Roman" w:hAnsi="Times New Roman" w:cs="Times New Roman"/>
          <w:color w:val="FF0000"/>
        </w:rPr>
      </w:pPr>
      <w:r w:rsidRPr="00A25EE2">
        <w:rPr>
          <w:rFonts w:ascii="Times New Roman" w:hAnsi="Times New Roman" w:cs="Times New Roman"/>
        </w:rPr>
        <w:t xml:space="preserve">W toku badania i oceny ofert Zamawiający może żądać od Wykonawców wyjaśnień dotyczących treści złożonych ofert </w:t>
      </w:r>
      <w:r w:rsidRPr="00A25EE2">
        <w:rPr>
          <w:rFonts w:ascii="Times New Roman" w:hAnsi="Times New Roman" w:cs="Times New Roman"/>
          <w:color w:val="000000" w:themeColor="text1"/>
        </w:rPr>
        <w:t xml:space="preserve">oraz przedmiotowych środków dowodowych </w:t>
      </w:r>
      <w:r w:rsidRPr="00A25EE2">
        <w:rPr>
          <w:rFonts w:ascii="Times New Roman" w:hAnsi="Times New Roman" w:cs="Times New Roman"/>
        </w:rPr>
        <w:t>lub innych składanych dokumentów lub oświadczeń. Wykonawcy są zobowiązani do przedstawienia wyjaśnień w terminie wskazanym przez Zamawiającego.</w:t>
      </w:r>
    </w:p>
    <w:p w:rsidR="00AC3838" w:rsidRPr="00A25EE2" w:rsidRDefault="00AC3838" w:rsidP="00AC3838">
      <w:pPr>
        <w:numPr>
          <w:ilvl w:val="0"/>
          <w:numId w:val="31"/>
        </w:numPr>
        <w:spacing w:after="0" w:line="240" w:lineRule="auto"/>
        <w:contextualSpacing/>
        <w:jc w:val="both"/>
        <w:rPr>
          <w:rFonts w:ascii="Times New Roman" w:hAnsi="Times New Roman" w:cs="Times New Roman"/>
        </w:rPr>
      </w:pPr>
      <w:r w:rsidRPr="00A25EE2">
        <w:rPr>
          <w:rFonts w:ascii="Times New Roman" w:hAnsi="Times New Roman" w:cs="Times New Roman"/>
        </w:rPr>
        <w:t>Zamawiający poprawi w ofercie:</w:t>
      </w:r>
    </w:p>
    <w:p w:rsidR="00AC3838" w:rsidRPr="00A25EE2" w:rsidRDefault="00AC3838" w:rsidP="00AC3838">
      <w:pPr>
        <w:numPr>
          <w:ilvl w:val="0"/>
          <w:numId w:val="19"/>
        </w:numPr>
        <w:spacing w:after="0" w:line="240" w:lineRule="auto"/>
        <w:contextualSpacing/>
        <w:jc w:val="both"/>
        <w:rPr>
          <w:rFonts w:ascii="Times New Roman" w:hAnsi="Times New Roman" w:cs="Times New Roman"/>
        </w:rPr>
      </w:pPr>
      <w:r w:rsidRPr="00A25EE2">
        <w:rPr>
          <w:rFonts w:ascii="Times New Roman" w:hAnsi="Times New Roman" w:cs="Times New Roman"/>
        </w:rPr>
        <w:t>oczywiste omyłki pisarskie,</w:t>
      </w:r>
    </w:p>
    <w:p w:rsidR="00AC3838" w:rsidRPr="00A25EE2" w:rsidRDefault="00AC3838" w:rsidP="00AC3838">
      <w:pPr>
        <w:numPr>
          <w:ilvl w:val="0"/>
          <w:numId w:val="19"/>
        </w:numPr>
        <w:spacing w:after="0" w:line="240" w:lineRule="auto"/>
        <w:contextualSpacing/>
        <w:jc w:val="both"/>
        <w:rPr>
          <w:rFonts w:ascii="Times New Roman" w:hAnsi="Times New Roman" w:cs="Times New Roman"/>
        </w:rPr>
      </w:pPr>
      <w:r w:rsidRPr="00A25EE2">
        <w:rPr>
          <w:rFonts w:ascii="Times New Roman" w:hAnsi="Times New Roman" w:cs="Times New Roman"/>
        </w:rPr>
        <w:t>oczywiste omyłki rachunkowe, z uwzględnieniem konsekwencji rachunkowych  dokonanych poprawek,</w:t>
      </w:r>
    </w:p>
    <w:p w:rsidR="00AC3838" w:rsidRPr="00A25EE2" w:rsidRDefault="00AC3838" w:rsidP="00AC3838">
      <w:pPr>
        <w:numPr>
          <w:ilvl w:val="0"/>
          <w:numId w:val="19"/>
        </w:numPr>
        <w:spacing w:after="0" w:line="240" w:lineRule="auto"/>
        <w:contextualSpacing/>
        <w:jc w:val="both"/>
        <w:rPr>
          <w:rFonts w:ascii="Times New Roman" w:hAnsi="Times New Roman" w:cs="Times New Roman"/>
        </w:rPr>
      </w:pPr>
      <w:r w:rsidRPr="00A25EE2">
        <w:rPr>
          <w:rFonts w:ascii="Times New Roman" w:hAnsi="Times New Roman" w:cs="Times New Roman"/>
        </w:rPr>
        <w:lastRenderedPageBreak/>
        <w:t>inne omyłki polegające na niezgodności oferty z dokumentami zamówienia, niepowodujące istotnych zmian w treści oferty</w:t>
      </w:r>
    </w:p>
    <w:p w:rsidR="00AC3838" w:rsidRPr="00A25EE2" w:rsidRDefault="00AC3838" w:rsidP="00AC3838">
      <w:pPr>
        <w:spacing w:after="0" w:line="240" w:lineRule="auto"/>
        <w:ind w:left="1080"/>
        <w:jc w:val="both"/>
        <w:rPr>
          <w:rFonts w:ascii="Times New Roman" w:hAnsi="Times New Roman" w:cs="Times New Roman"/>
        </w:rPr>
      </w:pPr>
      <w:r w:rsidRPr="00A25EE2">
        <w:rPr>
          <w:rFonts w:ascii="Times New Roman" w:hAnsi="Times New Roman" w:cs="Times New Roman"/>
        </w:rPr>
        <w:t>- niezwłocznie zawiadamiając o tym wykonawcę, którego oferta została poprawiana.</w:t>
      </w:r>
    </w:p>
    <w:p w:rsidR="00AC3838" w:rsidRPr="00A25EE2" w:rsidRDefault="00AC3838" w:rsidP="00AC3838">
      <w:pPr>
        <w:numPr>
          <w:ilvl w:val="0"/>
          <w:numId w:val="31"/>
        </w:numPr>
        <w:spacing w:line="240" w:lineRule="auto"/>
        <w:contextualSpacing/>
        <w:jc w:val="both"/>
        <w:rPr>
          <w:rFonts w:ascii="Times New Roman" w:hAnsi="Times New Roman" w:cs="Times New Roman"/>
        </w:rPr>
      </w:pPr>
      <w:r w:rsidRPr="00A25EE2">
        <w:rPr>
          <w:rFonts w:ascii="Times New Roman" w:hAnsi="Times New Roman" w:cs="Times New Roman"/>
        </w:rPr>
        <w:t xml:space="preserve">W przypadku powstania u Zamawiającego obowiązku podatkowego, Zamawiający doliczy </w:t>
      </w:r>
      <w:r w:rsidRPr="00A25EE2">
        <w:rPr>
          <w:rFonts w:ascii="Times New Roman" w:hAnsi="Times New Roman" w:cs="Times New Roman"/>
        </w:rPr>
        <w:br/>
        <w:t xml:space="preserve">na podstawie art. 225 </w:t>
      </w:r>
      <w:proofErr w:type="spellStart"/>
      <w:r w:rsidRPr="00A25EE2">
        <w:rPr>
          <w:rFonts w:ascii="Times New Roman" w:hAnsi="Times New Roman" w:cs="Times New Roman"/>
        </w:rPr>
        <w:t>pzp</w:t>
      </w:r>
      <w:proofErr w:type="spellEnd"/>
      <w:r w:rsidRPr="00A25EE2">
        <w:rPr>
          <w:rFonts w:ascii="Times New Roman" w:hAnsi="Times New Roman" w:cs="Times New Roman"/>
        </w:rPr>
        <w:t xml:space="preserve"> do przedstawionej w ofercie ceny, kwotę podatku od towarów i usług.</w:t>
      </w:r>
    </w:p>
    <w:p w:rsidR="00AC3838" w:rsidRPr="00A25EE2" w:rsidRDefault="00AC3838" w:rsidP="00AC3838">
      <w:pPr>
        <w:numPr>
          <w:ilvl w:val="0"/>
          <w:numId w:val="31"/>
        </w:numPr>
        <w:spacing w:line="240" w:lineRule="auto"/>
        <w:contextualSpacing/>
        <w:jc w:val="both"/>
        <w:rPr>
          <w:rFonts w:ascii="Times New Roman" w:hAnsi="Times New Roman" w:cs="Times New Roman"/>
        </w:rPr>
      </w:pPr>
      <w:r w:rsidRPr="00A25EE2">
        <w:rPr>
          <w:rFonts w:ascii="Times New Roman" w:hAnsi="Times New Roman" w:cs="Times New Roman"/>
        </w:rPr>
        <w:t xml:space="preserve">Zamawiający na etapie oceny ofert będzie żądał wyjaśnień dotyczących rażąco niskiej ceny na podstawie art. 224 ust.1 lub ust. 2 ustawy </w:t>
      </w:r>
      <w:proofErr w:type="spellStart"/>
      <w:r w:rsidRPr="00A25EE2">
        <w:rPr>
          <w:rFonts w:ascii="Times New Roman" w:hAnsi="Times New Roman" w:cs="Times New Roman"/>
        </w:rPr>
        <w:t>pzp</w:t>
      </w:r>
      <w:proofErr w:type="spellEnd"/>
      <w:r w:rsidRPr="00A25EE2">
        <w:rPr>
          <w:rFonts w:ascii="Times New Roman" w:hAnsi="Times New Roman" w:cs="Times New Roman"/>
        </w:rPr>
        <w:t>.</w:t>
      </w:r>
    </w:p>
    <w:p w:rsidR="00AC3838" w:rsidRPr="00A25EE2" w:rsidRDefault="00AC3838" w:rsidP="00AC3838">
      <w:pPr>
        <w:numPr>
          <w:ilvl w:val="0"/>
          <w:numId w:val="31"/>
        </w:numPr>
        <w:spacing w:line="240" w:lineRule="auto"/>
        <w:contextualSpacing/>
        <w:jc w:val="both"/>
        <w:rPr>
          <w:rFonts w:ascii="Times New Roman" w:hAnsi="Times New Roman" w:cs="Times New Roman"/>
          <w:b/>
        </w:rPr>
      </w:pPr>
      <w:r w:rsidRPr="00A25EE2">
        <w:rPr>
          <w:rFonts w:ascii="Times New Roman" w:hAnsi="Times New Roman" w:cs="Times New Roman"/>
          <w:b/>
        </w:rPr>
        <w:t>Jeśli Zamawiający zdecyduje się na prowadzenie negocjacji po ocenie ofert, Zamawiający poinformuje wszystkich wykonawców, którzy w odpowiedzi na ogłoszenie o zamówieniu złożyli oferty, o wykonawcach:</w:t>
      </w:r>
    </w:p>
    <w:p w:rsidR="00AC3838" w:rsidRPr="00A25EE2" w:rsidRDefault="00AC3838" w:rsidP="00AC3838">
      <w:pPr>
        <w:numPr>
          <w:ilvl w:val="0"/>
          <w:numId w:val="57"/>
        </w:numPr>
        <w:spacing w:line="240" w:lineRule="auto"/>
        <w:contextualSpacing/>
        <w:jc w:val="both"/>
        <w:rPr>
          <w:rFonts w:ascii="Times New Roman" w:hAnsi="Times New Roman" w:cs="Times New Roman"/>
        </w:rPr>
      </w:pPr>
      <w:r w:rsidRPr="00A25EE2">
        <w:rPr>
          <w:rFonts w:ascii="Times New Roman" w:hAnsi="Times New Roman" w:cs="Times New Roman"/>
        </w:rPr>
        <w:t>których oferty nie zostały odrzucone oraz o punktacji przyznanej ofertom w każdym kryterium oceny ofert i łącznej punktacji;</w:t>
      </w:r>
    </w:p>
    <w:p w:rsidR="00AC3838" w:rsidRPr="00A25EE2" w:rsidRDefault="00AC3838" w:rsidP="00AC3838">
      <w:pPr>
        <w:numPr>
          <w:ilvl w:val="0"/>
          <w:numId w:val="57"/>
        </w:numPr>
        <w:spacing w:line="240" w:lineRule="auto"/>
        <w:contextualSpacing/>
        <w:jc w:val="both"/>
        <w:rPr>
          <w:rFonts w:ascii="Times New Roman" w:hAnsi="Times New Roman" w:cs="Times New Roman"/>
        </w:rPr>
      </w:pPr>
      <w:r w:rsidRPr="00A25EE2">
        <w:rPr>
          <w:rFonts w:ascii="Times New Roman" w:hAnsi="Times New Roman" w:cs="Times New Roman"/>
        </w:rPr>
        <w:t>których oferty zostały odrzucone;</w:t>
      </w:r>
    </w:p>
    <w:p w:rsidR="00AC3838" w:rsidRPr="00A25EE2" w:rsidRDefault="00AC3838" w:rsidP="00AC3838">
      <w:pPr>
        <w:spacing w:line="240" w:lineRule="auto"/>
        <w:jc w:val="both"/>
        <w:rPr>
          <w:rFonts w:ascii="Times New Roman" w:hAnsi="Times New Roman" w:cs="Times New Roman"/>
        </w:rPr>
      </w:pPr>
      <w:r w:rsidRPr="00A25EE2">
        <w:rPr>
          <w:rFonts w:ascii="Times New Roman" w:hAnsi="Times New Roman" w:cs="Times New Roman"/>
        </w:rPr>
        <w:t>- podając uzasadnienie faktyczne i prawne.</w:t>
      </w:r>
    </w:p>
    <w:p w:rsidR="00AC3838" w:rsidRPr="00A25EE2" w:rsidRDefault="00AC3838" w:rsidP="00AC3838">
      <w:pPr>
        <w:numPr>
          <w:ilvl w:val="0"/>
          <w:numId w:val="31"/>
        </w:numPr>
        <w:contextualSpacing/>
        <w:jc w:val="both"/>
        <w:rPr>
          <w:rFonts w:ascii="Times New Roman" w:hAnsi="Times New Roman" w:cs="Times New Roman"/>
        </w:rPr>
      </w:pPr>
      <w:r w:rsidRPr="00A25EE2">
        <w:rPr>
          <w:rFonts w:ascii="Times New Roman" w:hAnsi="Times New Roman" w:cs="Times New Roman"/>
          <w:b/>
        </w:rPr>
        <w:t>Zamawiający jeśli zdecyduje się na  prowadzenie negocjacji</w:t>
      </w:r>
      <w:r w:rsidRPr="00A25EE2">
        <w:rPr>
          <w:rFonts w:ascii="Times New Roman" w:hAnsi="Times New Roman" w:cs="Times New Roman"/>
        </w:rPr>
        <w:t xml:space="preserve"> </w:t>
      </w:r>
      <w:r w:rsidRPr="00A25EE2">
        <w:rPr>
          <w:rFonts w:ascii="Times New Roman" w:hAnsi="Times New Roman" w:cs="Times New Roman"/>
          <w:b/>
        </w:rPr>
        <w:t>zaprosi</w:t>
      </w:r>
      <w:r w:rsidRPr="00A25EE2">
        <w:rPr>
          <w:rFonts w:ascii="Times New Roman" w:hAnsi="Times New Roman" w:cs="Times New Roman"/>
        </w:rPr>
        <w:t xml:space="preserve"> jednocześnie wykonawców do negocjacji ofert złożonych w odpowiedzi na ogłoszenie o zamówieniu, jeżeli nie podlegały one odrzuceniu.</w:t>
      </w:r>
    </w:p>
    <w:p w:rsidR="00AC3838" w:rsidRPr="00414C2F" w:rsidRDefault="00AC3838" w:rsidP="00414C2F">
      <w:pPr>
        <w:numPr>
          <w:ilvl w:val="0"/>
          <w:numId w:val="31"/>
        </w:numPr>
        <w:contextualSpacing/>
        <w:jc w:val="both"/>
        <w:rPr>
          <w:rFonts w:ascii="Times New Roman" w:hAnsi="Times New Roman" w:cs="Times New Roman"/>
        </w:rPr>
      </w:pPr>
      <w:r w:rsidRPr="00A25EE2">
        <w:rPr>
          <w:rFonts w:ascii="Times New Roman" w:hAnsi="Times New Roman" w:cs="Times New Roman"/>
          <w:b/>
        </w:rPr>
        <w:t>Zamawiający jeśli zdecyduje się na  prowadzenie negocjacji nie będzie ograniczał liczby wykonawców,</w:t>
      </w:r>
      <w:r w:rsidRPr="00A25EE2">
        <w:rPr>
          <w:rFonts w:ascii="Times New Roman" w:hAnsi="Times New Roman" w:cs="Times New Roman"/>
        </w:rPr>
        <w:t xml:space="preserve"> </w:t>
      </w:r>
      <w:r w:rsidRPr="00A25EE2">
        <w:rPr>
          <w:rFonts w:ascii="Times New Roman" w:hAnsi="Times New Roman" w:cs="Times New Roman"/>
          <w:b/>
        </w:rPr>
        <w:t>których zaprosi do negocjacji.</w:t>
      </w:r>
      <w:r w:rsidRPr="00A25EE2">
        <w:rPr>
          <w:rFonts w:ascii="Times New Roman" w:hAnsi="Times New Roman" w:cs="Times New Roman"/>
        </w:rPr>
        <w:t xml:space="preserve"> Jeżeli liczba wykonawców, którzy </w:t>
      </w:r>
      <w:r w:rsidRPr="00A25EE2">
        <w:rPr>
          <w:rFonts w:ascii="Times New Roman" w:hAnsi="Times New Roman" w:cs="Times New Roman"/>
        </w:rPr>
        <w:br/>
        <w:t>w odpowiedzi na ogłoszenie o zamówieniu złożyli oferty niepodlegające odrzuceniu jest mniejsza niż 3, zamawiający kontynuuje postępowanie. Zamawiający w zaproszeniu do negocjacji wskaże miejsce, termin i sposób prowadzenia negocjacji oraz kryteria oceny ofert, w ramach, których będą prowadzone negocjacje w celu ulepszenia treści ofert.</w:t>
      </w:r>
    </w:p>
    <w:p w:rsidR="00AC3838" w:rsidRPr="00A25EE2" w:rsidRDefault="00AC3838" w:rsidP="00AC3838">
      <w:pPr>
        <w:numPr>
          <w:ilvl w:val="0"/>
          <w:numId w:val="31"/>
        </w:numPr>
        <w:contextualSpacing/>
        <w:jc w:val="both"/>
        <w:rPr>
          <w:rFonts w:ascii="Times New Roman" w:hAnsi="Times New Roman" w:cs="Times New Roman"/>
          <w:b/>
          <w:color w:val="000000" w:themeColor="text1"/>
        </w:rPr>
      </w:pPr>
      <w:r w:rsidRPr="00A25EE2">
        <w:rPr>
          <w:rFonts w:ascii="Times New Roman" w:hAnsi="Times New Roman" w:cs="Times New Roman"/>
          <w:b/>
          <w:color w:val="000000" w:themeColor="text1"/>
        </w:rPr>
        <w:t>Negocjacje treści ofert:</w:t>
      </w:r>
    </w:p>
    <w:p w:rsidR="00AC3838" w:rsidRPr="00A25EE2" w:rsidRDefault="00AC3838" w:rsidP="00AC3838">
      <w:pPr>
        <w:numPr>
          <w:ilvl w:val="0"/>
          <w:numId w:val="58"/>
        </w:numPr>
        <w:spacing w:line="240" w:lineRule="auto"/>
        <w:contextualSpacing/>
        <w:jc w:val="both"/>
        <w:rPr>
          <w:rFonts w:ascii="Times New Roman" w:hAnsi="Times New Roman" w:cs="Times New Roman"/>
          <w:color w:val="000000" w:themeColor="text1"/>
        </w:rPr>
      </w:pPr>
      <w:r w:rsidRPr="00A25EE2">
        <w:rPr>
          <w:rFonts w:ascii="Times New Roman" w:hAnsi="Times New Roman" w:cs="Times New Roman"/>
          <w:color w:val="000000" w:themeColor="text1"/>
        </w:rPr>
        <w:t>nie mogą prowadzić do zmiany treści SWZ;</w:t>
      </w:r>
    </w:p>
    <w:p w:rsidR="00AC3838" w:rsidRPr="00A25EE2" w:rsidRDefault="00AC3838" w:rsidP="00AC3838">
      <w:pPr>
        <w:numPr>
          <w:ilvl w:val="0"/>
          <w:numId w:val="58"/>
        </w:numPr>
        <w:spacing w:line="240" w:lineRule="auto"/>
        <w:contextualSpacing/>
        <w:jc w:val="both"/>
        <w:rPr>
          <w:rFonts w:ascii="Times New Roman" w:hAnsi="Times New Roman" w:cs="Times New Roman"/>
          <w:color w:val="000000" w:themeColor="text1"/>
        </w:rPr>
      </w:pPr>
      <w:r w:rsidRPr="00A25EE2">
        <w:rPr>
          <w:rFonts w:ascii="Times New Roman" w:hAnsi="Times New Roman" w:cs="Times New Roman"/>
          <w:color w:val="000000" w:themeColor="text1"/>
        </w:rPr>
        <w:t xml:space="preserve">dotyczą wyłącznie  tych elementów treści ofert, które podlegają ocenie w ramach kryteriów oceny ofert a mianowicie: </w:t>
      </w:r>
      <w:r w:rsidRPr="00A25EE2">
        <w:rPr>
          <w:rFonts w:ascii="Arial Black" w:hAnsi="Arial Black" w:cs="Times New Roman"/>
          <w:color w:val="000000" w:themeColor="text1"/>
          <w:sz w:val="18"/>
          <w:szCs w:val="18"/>
          <w:u w:val="single"/>
        </w:rPr>
        <w:t>wyłącznie – łącznej ceny oferty brutto</w:t>
      </w:r>
      <w:r w:rsidRPr="00A25EE2">
        <w:rPr>
          <w:rFonts w:ascii="Times New Roman" w:hAnsi="Times New Roman" w:cs="Times New Roman"/>
          <w:color w:val="000000" w:themeColor="text1"/>
        </w:rPr>
        <w:t xml:space="preserve"> </w:t>
      </w:r>
      <w:r w:rsidRPr="00A25EE2">
        <w:rPr>
          <w:rFonts w:ascii="Times New Roman" w:hAnsi="Times New Roman" w:cs="Times New Roman"/>
          <w:color w:val="000000" w:themeColor="text1"/>
        </w:rPr>
        <w:br/>
        <w:t>w zakresie</w:t>
      </w:r>
      <w:r w:rsidRPr="00A25EE2">
        <w:rPr>
          <w:rFonts w:ascii="Times New Roman" w:hAnsi="Times New Roman" w:cs="Times New Roman"/>
          <w:b/>
          <w:bCs/>
          <w:color w:val="000000" w:themeColor="text1"/>
        </w:rPr>
        <w:t xml:space="preserve"> </w:t>
      </w:r>
      <w:r w:rsidRPr="00A25EE2">
        <w:rPr>
          <w:rFonts w:ascii="Arial Black" w:hAnsi="Arial Black" w:cs="Times New Roman"/>
          <w:b/>
          <w:bCs/>
          <w:color w:val="0070C0"/>
          <w:sz w:val="18"/>
          <w:szCs w:val="18"/>
          <w:u w:val="single"/>
        </w:rPr>
        <w:t xml:space="preserve">zadania nr 1 - </w:t>
      </w:r>
      <w:r>
        <w:rPr>
          <w:rFonts w:ascii="Arial Black" w:hAnsi="Arial Black" w:cs="Times New Roman"/>
          <w:b/>
          <w:bCs/>
          <w:color w:val="0070C0"/>
          <w:sz w:val="18"/>
          <w:szCs w:val="18"/>
          <w:u w:val="single"/>
        </w:rPr>
        <w:t>17</w:t>
      </w:r>
      <w:r w:rsidRPr="00A25EE2">
        <w:rPr>
          <w:rFonts w:ascii="Arial Black" w:hAnsi="Arial Black" w:cs="Times New Roman"/>
          <w:color w:val="0070C0"/>
          <w:sz w:val="18"/>
          <w:szCs w:val="18"/>
          <w:u w:val="single"/>
        </w:rPr>
        <w:t>.</w:t>
      </w:r>
      <w:r w:rsidRPr="00A25EE2">
        <w:rPr>
          <w:rFonts w:ascii="Times New Roman" w:hAnsi="Times New Roman" w:cs="Times New Roman"/>
          <w:color w:val="0070C0"/>
        </w:rPr>
        <w:t xml:space="preserve"> </w:t>
      </w:r>
    </w:p>
    <w:p w:rsidR="00AC3838" w:rsidRPr="00A25EE2" w:rsidRDefault="00AC3838" w:rsidP="00AC3838">
      <w:pPr>
        <w:numPr>
          <w:ilvl w:val="0"/>
          <w:numId w:val="58"/>
        </w:numPr>
        <w:spacing w:line="240" w:lineRule="auto"/>
        <w:contextualSpacing/>
        <w:jc w:val="both"/>
        <w:rPr>
          <w:rFonts w:ascii="Times New Roman" w:hAnsi="Times New Roman" w:cs="Times New Roman"/>
          <w:color w:val="000000" w:themeColor="text1"/>
        </w:rPr>
      </w:pPr>
      <w:r w:rsidRPr="00A25EE2">
        <w:rPr>
          <w:rFonts w:ascii="Times New Roman" w:hAnsi="Times New Roman" w:cs="Times New Roman"/>
          <w:color w:val="000000" w:themeColor="text1"/>
        </w:rPr>
        <w:t>podczas negocjacji Zamawiający zapewnia równe  traktowanie wszystkich wykonawców;</w:t>
      </w:r>
    </w:p>
    <w:p w:rsidR="00AC3838" w:rsidRPr="00A25EE2" w:rsidRDefault="00AC3838" w:rsidP="00AC3838">
      <w:pPr>
        <w:numPr>
          <w:ilvl w:val="0"/>
          <w:numId w:val="58"/>
        </w:numPr>
        <w:spacing w:line="240" w:lineRule="auto"/>
        <w:contextualSpacing/>
        <w:jc w:val="both"/>
        <w:rPr>
          <w:rFonts w:ascii="Times New Roman" w:hAnsi="Times New Roman" w:cs="Times New Roman"/>
          <w:color w:val="000000" w:themeColor="text1"/>
        </w:rPr>
      </w:pPr>
      <w:r w:rsidRPr="00A25EE2">
        <w:rPr>
          <w:rFonts w:ascii="Times New Roman" w:hAnsi="Times New Roman" w:cs="Times New Roman"/>
          <w:color w:val="000000" w:themeColor="text1"/>
        </w:rPr>
        <w:t>Zamawiający nie udziela informacji w sposób, który mógłby zapewnić niektórym wykonawcom przewagę nad innymi wykonawcami;</w:t>
      </w:r>
    </w:p>
    <w:p w:rsidR="00AC3838" w:rsidRPr="00A25EE2" w:rsidRDefault="00AC3838" w:rsidP="00AC3838">
      <w:pPr>
        <w:numPr>
          <w:ilvl w:val="0"/>
          <w:numId w:val="58"/>
        </w:numPr>
        <w:spacing w:line="240" w:lineRule="auto"/>
        <w:contextualSpacing/>
        <w:jc w:val="both"/>
        <w:rPr>
          <w:rFonts w:ascii="Times New Roman" w:hAnsi="Times New Roman" w:cs="Times New Roman"/>
          <w:color w:val="000000" w:themeColor="text1"/>
        </w:rPr>
      </w:pPr>
      <w:r w:rsidRPr="00A25EE2">
        <w:rPr>
          <w:rFonts w:ascii="Times New Roman" w:hAnsi="Times New Roman" w:cs="Times New Roman"/>
          <w:color w:val="000000" w:themeColor="text1"/>
        </w:rPr>
        <w:t xml:space="preserve">prowadzone negocjacje mają charakter poufny, żadna ze stron nie może, bez zgody drugiej strony, ujawniać informacji technicznych i handlowych związanych </w:t>
      </w:r>
      <w:r w:rsidRPr="00A25EE2">
        <w:rPr>
          <w:rFonts w:ascii="Times New Roman" w:hAnsi="Times New Roman" w:cs="Times New Roman"/>
          <w:color w:val="000000" w:themeColor="text1"/>
        </w:rPr>
        <w:br/>
        <w:t>z negocjacjami (zgoda udzielana w odniesieniu do konkretnych informacji i przed ich ujawnieniem).</w:t>
      </w:r>
    </w:p>
    <w:p w:rsidR="00AC3838" w:rsidRPr="00A25EE2" w:rsidRDefault="00AC3838" w:rsidP="00AC3838">
      <w:pPr>
        <w:numPr>
          <w:ilvl w:val="0"/>
          <w:numId w:val="31"/>
        </w:numPr>
        <w:spacing w:line="240" w:lineRule="auto"/>
        <w:contextualSpacing/>
        <w:jc w:val="both"/>
        <w:rPr>
          <w:rFonts w:ascii="Times New Roman" w:hAnsi="Times New Roman" w:cs="Times New Roman"/>
          <w:color w:val="000000" w:themeColor="text1"/>
        </w:rPr>
      </w:pPr>
      <w:r w:rsidRPr="00A25EE2">
        <w:rPr>
          <w:rFonts w:ascii="Times New Roman" w:hAnsi="Times New Roman" w:cs="Times New Roman"/>
          <w:color w:val="000000" w:themeColor="text1"/>
        </w:rPr>
        <w:t>Zamawiający  jeśli zdecyduje się na  prowadzenie negocjacji poinformuje równocześnie wszystkich Wykonawców, których oferty złożone w odpowiedzi na ogłoszenie o zamówieniu nie zostały odrzucone, o zakończeniu negocjacji oraz zaprosi ich do składania ofert dodatkowych.</w:t>
      </w:r>
    </w:p>
    <w:p w:rsidR="00AC3838" w:rsidRPr="00A25EE2" w:rsidRDefault="00AC3838" w:rsidP="00AC3838">
      <w:pPr>
        <w:numPr>
          <w:ilvl w:val="2"/>
          <w:numId w:val="22"/>
        </w:numPr>
        <w:spacing w:after="0" w:line="276" w:lineRule="auto"/>
        <w:ind w:left="964" w:hanging="284"/>
        <w:contextualSpacing/>
        <w:jc w:val="both"/>
        <w:rPr>
          <w:rFonts w:ascii="Times New Roman" w:hAnsi="Times New Roman" w:cs="Times New Roman"/>
          <w:color w:val="000000" w:themeColor="text1"/>
        </w:rPr>
      </w:pPr>
      <w:r w:rsidRPr="00A25EE2">
        <w:rPr>
          <w:rFonts w:ascii="Times New Roman" w:hAnsi="Times New Roman" w:cs="Times New Roman"/>
          <w:b/>
          <w:bCs/>
          <w:color w:val="000000" w:themeColor="text1"/>
        </w:rPr>
        <w:t>Zaproszenie do składania ofert dodatkowych zawierać będzie co najmniej:</w:t>
      </w:r>
      <w:r w:rsidRPr="00A25EE2">
        <w:rPr>
          <w:rFonts w:ascii="Times New Roman" w:hAnsi="Times New Roman" w:cs="Times New Roman"/>
          <w:color w:val="000000" w:themeColor="text1"/>
        </w:rPr>
        <w:t xml:space="preserve"> </w:t>
      </w:r>
    </w:p>
    <w:p w:rsidR="00AC3838" w:rsidRPr="00A25EE2" w:rsidRDefault="00AC3838" w:rsidP="00AC3838">
      <w:pPr>
        <w:numPr>
          <w:ilvl w:val="0"/>
          <w:numId w:val="59"/>
        </w:numPr>
        <w:spacing w:after="0" w:line="276" w:lineRule="auto"/>
        <w:contextualSpacing/>
        <w:jc w:val="both"/>
        <w:rPr>
          <w:rFonts w:ascii="Times New Roman" w:hAnsi="Times New Roman" w:cs="Times New Roman"/>
          <w:color w:val="000000" w:themeColor="text1"/>
        </w:rPr>
      </w:pPr>
      <w:r w:rsidRPr="00A25EE2">
        <w:rPr>
          <w:rFonts w:ascii="Times New Roman" w:hAnsi="Times New Roman" w:cs="Times New Roman"/>
          <w:color w:val="000000" w:themeColor="text1"/>
        </w:rPr>
        <w:t>nazwę adres Zamawiającego, numer telefonu, adres poczty elektronicznej oraz strony internetowej prowadzonego postępowania,</w:t>
      </w:r>
    </w:p>
    <w:p w:rsidR="00AC3838" w:rsidRPr="00A25EE2" w:rsidRDefault="00AC3838" w:rsidP="00AC3838">
      <w:pPr>
        <w:numPr>
          <w:ilvl w:val="0"/>
          <w:numId w:val="59"/>
        </w:numPr>
        <w:spacing w:after="0" w:line="276" w:lineRule="auto"/>
        <w:contextualSpacing/>
        <w:jc w:val="both"/>
        <w:rPr>
          <w:rFonts w:ascii="Times New Roman" w:hAnsi="Times New Roman" w:cs="Times New Roman"/>
          <w:color w:val="000000" w:themeColor="text1"/>
        </w:rPr>
      </w:pPr>
      <w:r w:rsidRPr="00A25EE2">
        <w:rPr>
          <w:rFonts w:ascii="Times New Roman" w:hAnsi="Times New Roman" w:cs="Times New Roman"/>
          <w:color w:val="000000" w:themeColor="text1"/>
        </w:rPr>
        <w:t xml:space="preserve">nowe propozycje w zakresie treści oferty podlegających ocenie w ramach kryteriów oceny </w:t>
      </w:r>
      <w:r w:rsidRPr="00A25EE2">
        <w:rPr>
          <w:rFonts w:ascii="Times New Roman" w:hAnsi="Times New Roman" w:cs="Times New Roman"/>
          <w:color w:val="000000" w:themeColor="text1"/>
        </w:rPr>
        <w:br/>
        <w:t xml:space="preserve">a mianowicie: </w:t>
      </w:r>
      <w:r w:rsidRPr="00A25EE2">
        <w:rPr>
          <w:rFonts w:ascii="Times New Roman" w:hAnsi="Times New Roman" w:cs="Times New Roman"/>
          <w:b/>
          <w:bCs/>
          <w:color w:val="000000" w:themeColor="text1"/>
        </w:rPr>
        <w:t>cena oferty brutto</w:t>
      </w:r>
    </w:p>
    <w:p w:rsidR="00AC3838" w:rsidRPr="00A25EE2" w:rsidRDefault="00AC3838" w:rsidP="00AC3838">
      <w:pPr>
        <w:numPr>
          <w:ilvl w:val="0"/>
          <w:numId w:val="59"/>
        </w:numPr>
        <w:spacing w:after="0" w:line="276" w:lineRule="auto"/>
        <w:contextualSpacing/>
        <w:jc w:val="both"/>
        <w:rPr>
          <w:rFonts w:ascii="Times New Roman" w:hAnsi="Times New Roman" w:cs="Times New Roman"/>
          <w:color w:val="000000" w:themeColor="text1"/>
        </w:rPr>
      </w:pPr>
      <w:r w:rsidRPr="00A25EE2">
        <w:rPr>
          <w:rFonts w:ascii="Times New Roman" w:hAnsi="Times New Roman" w:cs="Times New Roman"/>
          <w:color w:val="000000" w:themeColor="text1"/>
        </w:rPr>
        <w:t xml:space="preserve">sposób i termin składania ofert dodatkowych. Zamawiający wyznaczy termin na złożenie ofert dodatkowych z uwzględnieniem czasu potrzebnego na przygotowanie tych ofert </w:t>
      </w:r>
      <w:r w:rsidRPr="00A25EE2">
        <w:rPr>
          <w:rFonts w:ascii="Times New Roman" w:hAnsi="Times New Roman" w:cs="Times New Roman"/>
          <w:color w:val="000000" w:themeColor="text1"/>
        </w:rPr>
        <w:br/>
        <w:t>z tym, że termin ten nie może być krótszy niż 5 dni od dnia przekazania zaproszenia do składania ofert dodatkowych.</w:t>
      </w:r>
    </w:p>
    <w:p w:rsidR="00AC3838" w:rsidRPr="00A25EE2" w:rsidRDefault="00AC3838" w:rsidP="00AC3838">
      <w:pPr>
        <w:numPr>
          <w:ilvl w:val="0"/>
          <w:numId w:val="59"/>
        </w:numPr>
        <w:spacing w:after="0" w:line="276" w:lineRule="auto"/>
        <w:contextualSpacing/>
        <w:jc w:val="both"/>
        <w:rPr>
          <w:rFonts w:ascii="Times New Roman" w:hAnsi="Times New Roman" w:cs="Times New Roman"/>
          <w:color w:val="000000" w:themeColor="text1"/>
        </w:rPr>
      </w:pPr>
      <w:r w:rsidRPr="00A25EE2">
        <w:rPr>
          <w:rFonts w:ascii="Times New Roman" w:hAnsi="Times New Roman" w:cs="Times New Roman"/>
          <w:color w:val="000000" w:themeColor="text1"/>
        </w:rPr>
        <w:t>język w jakim muszą być one sporządzone,</w:t>
      </w:r>
    </w:p>
    <w:p w:rsidR="00AC3838" w:rsidRPr="00A25EE2" w:rsidRDefault="00AC3838" w:rsidP="00AC3838">
      <w:pPr>
        <w:numPr>
          <w:ilvl w:val="0"/>
          <w:numId w:val="59"/>
        </w:numPr>
        <w:spacing w:after="0" w:line="276" w:lineRule="auto"/>
        <w:contextualSpacing/>
        <w:jc w:val="both"/>
        <w:rPr>
          <w:rFonts w:ascii="Times New Roman" w:hAnsi="Times New Roman" w:cs="Times New Roman"/>
          <w:color w:val="000000" w:themeColor="text1"/>
        </w:rPr>
      </w:pPr>
      <w:r w:rsidRPr="00A25EE2">
        <w:rPr>
          <w:rFonts w:ascii="Times New Roman" w:hAnsi="Times New Roman" w:cs="Times New Roman"/>
          <w:color w:val="000000" w:themeColor="text1"/>
        </w:rPr>
        <w:t>termin otwarcia ofert,</w:t>
      </w:r>
    </w:p>
    <w:p w:rsidR="00AC3838" w:rsidRPr="00A25EE2" w:rsidRDefault="00AC3838" w:rsidP="00AC3838">
      <w:pPr>
        <w:numPr>
          <w:ilvl w:val="0"/>
          <w:numId w:val="59"/>
        </w:numPr>
        <w:spacing w:after="0" w:line="276" w:lineRule="auto"/>
        <w:contextualSpacing/>
        <w:jc w:val="both"/>
        <w:rPr>
          <w:rFonts w:ascii="Times New Roman" w:hAnsi="Times New Roman" w:cs="Times New Roman"/>
          <w:color w:val="000000" w:themeColor="text1"/>
        </w:rPr>
      </w:pPr>
      <w:r w:rsidRPr="00A25EE2">
        <w:rPr>
          <w:rFonts w:ascii="Times New Roman" w:hAnsi="Times New Roman" w:cs="Times New Roman"/>
          <w:color w:val="000000" w:themeColor="text1"/>
        </w:rPr>
        <w:lastRenderedPageBreak/>
        <w:t>Zamawiający niezwłocznie po otwarciu ofert DODATKOWYCH udostępnia na stronie internetowej prowadzonego postepowania informacje:</w:t>
      </w:r>
    </w:p>
    <w:p w:rsidR="00AC3838" w:rsidRPr="00A25EE2" w:rsidRDefault="00AC3838" w:rsidP="00AC3838">
      <w:pPr>
        <w:numPr>
          <w:ilvl w:val="0"/>
          <w:numId w:val="60"/>
        </w:numPr>
        <w:spacing w:after="0" w:line="276" w:lineRule="auto"/>
        <w:ind w:left="1418"/>
        <w:contextualSpacing/>
        <w:jc w:val="both"/>
        <w:rPr>
          <w:rFonts w:ascii="Times New Roman" w:hAnsi="Times New Roman" w:cs="Times New Roman"/>
          <w:color w:val="000000" w:themeColor="text1"/>
        </w:rPr>
      </w:pPr>
      <w:r w:rsidRPr="00A25EE2">
        <w:rPr>
          <w:rFonts w:ascii="Times New Roman" w:hAnsi="Times New Roman" w:cs="Times New Roman"/>
          <w:color w:val="000000" w:themeColor="text1"/>
        </w:rPr>
        <w:t>nazwach albo imionach i nazwiskach oraz siedzibach lub miejscach prowadzonej działalności gospodarczej albo miejscach zamieszkania wykonawców, których oferty zostały otwarte;</w:t>
      </w:r>
    </w:p>
    <w:p w:rsidR="00AC3838" w:rsidRPr="00A25EE2" w:rsidRDefault="00AC3838" w:rsidP="00AC3838">
      <w:pPr>
        <w:numPr>
          <w:ilvl w:val="0"/>
          <w:numId w:val="60"/>
        </w:numPr>
        <w:spacing w:after="0" w:line="276" w:lineRule="auto"/>
        <w:ind w:left="1418"/>
        <w:contextualSpacing/>
        <w:jc w:val="both"/>
        <w:rPr>
          <w:rFonts w:ascii="Times New Roman" w:hAnsi="Times New Roman" w:cs="Times New Roman"/>
          <w:color w:val="000000" w:themeColor="text1"/>
        </w:rPr>
      </w:pPr>
      <w:r w:rsidRPr="00A25EE2">
        <w:rPr>
          <w:rFonts w:ascii="Times New Roman" w:hAnsi="Times New Roman" w:cs="Times New Roman"/>
          <w:color w:val="000000" w:themeColor="text1"/>
        </w:rPr>
        <w:t>cenach lub kosztach zawartych w ofertach.</w:t>
      </w:r>
    </w:p>
    <w:p w:rsidR="00AC3838" w:rsidRPr="00A25EE2" w:rsidRDefault="00AC3838" w:rsidP="00AC3838">
      <w:pPr>
        <w:spacing w:after="0" w:line="276" w:lineRule="auto"/>
        <w:jc w:val="both"/>
        <w:rPr>
          <w:rFonts w:ascii="Times New Roman" w:hAnsi="Times New Roman" w:cs="Times New Roman"/>
          <w:color w:val="000000" w:themeColor="text1"/>
        </w:rPr>
      </w:pPr>
      <w:r w:rsidRPr="00A25EE2">
        <w:rPr>
          <w:rFonts w:ascii="Times New Roman" w:hAnsi="Times New Roman" w:cs="Times New Roman"/>
          <w:b/>
          <w:bCs/>
          <w:color w:val="000000" w:themeColor="text1"/>
        </w:rPr>
        <w:t>2) Wykonawca może złożyć ofertę dodatkową</w:t>
      </w:r>
      <w:r w:rsidRPr="00A25EE2">
        <w:rPr>
          <w:rFonts w:ascii="Times New Roman" w:hAnsi="Times New Roman" w:cs="Times New Roman"/>
          <w:color w:val="000000" w:themeColor="text1"/>
        </w:rPr>
        <w:t>, która zawiera nowe propozycje w zakresie treści oferty podlegających ocenie w ramach kryteriów oceny ofert wskazanych przez Zamawiającego w zaproszeniu do negocjacji.</w:t>
      </w:r>
    </w:p>
    <w:p w:rsidR="00AC3838" w:rsidRPr="00A25EE2" w:rsidRDefault="00AC3838" w:rsidP="00AC3838">
      <w:pPr>
        <w:spacing w:after="0" w:line="276" w:lineRule="auto"/>
        <w:jc w:val="both"/>
        <w:rPr>
          <w:rFonts w:ascii="Times New Roman" w:hAnsi="Times New Roman" w:cs="Times New Roman"/>
          <w:color w:val="000000" w:themeColor="text1"/>
        </w:rPr>
      </w:pPr>
      <w:r w:rsidRPr="00A25EE2">
        <w:rPr>
          <w:rFonts w:ascii="Times New Roman" w:hAnsi="Times New Roman" w:cs="Times New Roman"/>
          <w:b/>
          <w:bCs/>
          <w:color w:val="000000" w:themeColor="text1"/>
        </w:rPr>
        <w:t>3) Oferta dodatkowa</w:t>
      </w:r>
      <w:r w:rsidRPr="00A25EE2">
        <w:rPr>
          <w:rFonts w:ascii="Times New Roman" w:hAnsi="Times New Roman" w:cs="Times New Roman"/>
          <w:color w:val="000000" w:themeColor="text1"/>
        </w:rPr>
        <w:t xml:space="preserve"> nie może być mniej korzystna w żadnym z kryteriów oceny ofert wskazanych w zaproszeniu do negocjacji niż oferta złożona w odpowiedzi na ogłoszenie o zamówieniu.</w:t>
      </w:r>
    </w:p>
    <w:p w:rsidR="00AC3838" w:rsidRPr="00A25EE2" w:rsidRDefault="00AC3838" w:rsidP="00AC3838">
      <w:pPr>
        <w:spacing w:after="0" w:line="276" w:lineRule="auto"/>
        <w:jc w:val="both"/>
        <w:rPr>
          <w:rFonts w:ascii="Times New Roman" w:hAnsi="Times New Roman" w:cs="Times New Roman"/>
          <w:color w:val="000000" w:themeColor="text1"/>
        </w:rPr>
      </w:pPr>
      <w:r w:rsidRPr="00A25EE2">
        <w:rPr>
          <w:rFonts w:ascii="Times New Roman" w:hAnsi="Times New Roman" w:cs="Times New Roman"/>
          <w:b/>
          <w:bCs/>
          <w:color w:val="000000" w:themeColor="text1"/>
        </w:rPr>
        <w:t>4) Oferta przestaje wiązać Wykonawcę</w:t>
      </w:r>
      <w:r w:rsidRPr="00A25EE2">
        <w:rPr>
          <w:rFonts w:ascii="Times New Roman" w:hAnsi="Times New Roman" w:cs="Times New Roman"/>
          <w:color w:val="000000" w:themeColor="text1"/>
        </w:rPr>
        <w:t xml:space="preserve"> w zakresie, w jakim złoży on </w:t>
      </w:r>
      <w:r w:rsidRPr="00A25EE2">
        <w:rPr>
          <w:rFonts w:ascii="Times New Roman" w:hAnsi="Times New Roman" w:cs="Times New Roman"/>
          <w:b/>
          <w:bCs/>
          <w:color w:val="000000" w:themeColor="text1"/>
        </w:rPr>
        <w:t>ofertę dodatkową zawierającą korzystniejsze</w:t>
      </w:r>
      <w:r w:rsidRPr="00A25EE2">
        <w:rPr>
          <w:rFonts w:ascii="Times New Roman" w:hAnsi="Times New Roman" w:cs="Times New Roman"/>
          <w:color w:val="000000" w:themeColor="text1"/>
        </w:rPr>
        <w:t xml:space="preserve"> propozycje w ramach każdego z kryteriów oceny ofert wskazanych w zaproszeniu do negocjacji.</w:t>
      </w:r>
    </w:p>
    <w:p w:rsidR="00AC3838" w:rsidRPr="00A25EE2" w:rsidRDefault="00AC3838" w:rsidP="00AC3838">
      <w:pPr>
        <w:spacing w:after="0" w:line="276" w:lineRule="auto"/>
        <w:contextualSpacing/>
        <w:jc w:val="both"/>
        <w:rPr>
          <w:rFonts w:ascii="Times New Roman" w:hAnsi="Times New Roman" w:cs="Times New Roman"/>
          <w:color w:val="000000" w:themeColor="text1"/>
        </w:rPr>
      </w:pPr>
      <w:r w:rsidRPr="00A25EE2">
        <w:rPr>
          <w:rFonts w:ascii="Times New Roman" w:hAnsi="Times New Roman" w:cs="Times New Roman"/>
          <w:b/>
          <w:bCs/>
          <w:color w:val="000000" w:themeColor="text1"/>
        </w:rPr>
        <w:t>5) Oferta dodatkowa, która jest mniej korzystna</w:t>
      </w:r>
      <w:r w:rsidRPr="00A25EE2">
        <w:rPr>
          <w:rFonts w:ascii="Times New Roman" w:hAnsi="Times New Roman" w:cs="Times New Roman"/>
          <w:color w:val="000000" w:themeColor="text1"/>
        </w:rPr>
        <w:t xml:space="preserve"> w którymkolwiek z kryteriów oceny ofert wskazanych w zaproszeniu do negocjacji niż oferta złożona w odpowiedzi na ogłoszenie </w:t>
      </w:r>
      <w:r w:rsidRPr="00A25EE2">
        <w:rPr>
          <w:rFonts w:ascii="Times New Roman" w:hAnsi="Times New Roman" w:cs="Times New Roman"/>
          <w:color w:val="000000" w:themeColor="text1"/>
        </w:rPr>
        <w:br/>
        <w:t xml:space="preserve">o zamówieniu, </w:t>
      </w:r>
      <w:r w:rsidRPr="00A25EE2">
        <w:rPr>
          <w:rFonts w:ascii="Times New Roman" w:hAnsi="Times New Roman" w:cs="Times New Roman"/>
          <w:b/>
          <w:bCs/>
          <w:color w:val="000000" w:themeColor="text1"/>
        </w:rPr>
        <w:t xml:space="preserve">podlega odrzuceniu na podstawie art. 226 ust. 1 pkt. 3 w zw. z art. 296 ust. 2 zdanie czwarte </w:t>
      </w:r>
      <w:proofErr w:type="spellStart"/>
      <w:r w:rsidRPr="00A25EE2">
        <w:rPr>
          <w:rFonts w:ascii="Times New Roman" w:hAnsi="Times New Roman" w:cs="Times New Roman"/>
          <w:b/>
          <w:bCs/>
          <w:color w:val="000000" w:themeColor="text1"/>
        </w:rPr>
        <w:t>Pzp</w:t>
      </w:r>
      <w:proofErr w:type="spellEnd"/>
      <w:r w:rsidRPr="00A25EE2">
        <w:rPr>
          <w:rFonts w:ascii="Times New Roman" w:hAnsi="Times New Roman" w:cs="Times New Roman"/>
          <w:b/>
          <w:bCs/>
          <w:color w:val="000000" w:themeColor="text1"/>
        </w:rPr>
        <w:t xml:space="preserve"> – jest niezgodna z przepisami prawa</w:t>
      </w:r>
      <w:r w:rsidRPr="00A25EE2">
        <w:rPr>
          <w:rFonts w:ascii="Times New Roman" w:hAnsi="Times New Roman" w:cs="Times New Roman"/>
          <w:color w:val="000000" w:themeColor="text1"/>
        </w:rPr>
        <w:t xml:space="preserve">. </w:t>
      </w:r>
    </w:p>
    <w:p w:rsidR="00AC3838" w:rsidRPr="00A25EE2" w:rsidRDefault="00AC3838" w:rsidP="00AC3838">
      <w:pPr>
        <w:spacing w:after="0" w:line="276" w:lineRule="auto"/>
        <w:jc w:val="both"/>
        <w:rPr>
          <w:rFonts w:ascii="Times New Roman" w:hAnsi="Times New Roman" w:cs="Times New Roman"/>
          <w:color w:val="FF0000"/>
        </w:rPr>
      </w:pPr>
      <w:r w:rsidRPr="00A25EE2">
        <w:rPr>
          <w:rFonts w:ascii="Times New Roman" w:hAnsi="Times New Roman" w:cs="Times New Roman"/>
          <w:color w:val="000000" w:themeColor="text1"/>
        </w:rPr>
        <w:t xml:space="preserve">6) W przypadku, w którym wykonawca nie przystąpi do negocjacji i nie złoży oferty dodatkowej, jest związany swoją pierwotną ofertą czyli ofertą złożoną w odpowiedzi na ogłoszenie o zamówieniu ( o ile termin związania nie upłynął).  Termin związania oferty dodatkowej upływa w tym samym dniu, </w:t>
      </w:r>
      <w:r w:rsidRPr="00A25EE2">
        <w:rPr>
          <w:rFonts w:ascii="Times New Roman" w:hAnsi="Times New Roman" w:cs="Times New Roman"/>
          <w:color w:val="000000" w:themeColor="text1"/>
        </w:rPr>
        <w:br/>
        <w:t>w którym upływa termin związania dla oferty złożonej w odpowiedzi na ogłoszenie o zamówieniu</w:t>
      </w:r>
      <w:r w:rsidRPr="00A25EE2">
        <w:rPr>
          <w:rFonts w:ascii="Times New Roman" w:hAnsi="Times New Roman" w:cs="Times New Roman"/>
          <w:color w:val="FF0000"/>
        </w:rPr>
        <w:t xml:space="preserve">. </w:t>
      </w:r>
    </w:p>
    <w:p w:rsidR="00AC3838" w:rsidRPr="00A25EE2" w:rsidRDefault="00AC3838" w:rsidP="00AC3838">
      <w:pPr>
        <w:spacing w:after="0" w:line="276" w:lineRule="auto"/>
        <w:jc w:val="both"/>
        <w:rPr>
          <w:rFonts w:ascii="Times New Roman" w:hAnsi="Times New Roman" w:cs="Times New Roman"/>
          <w:color w:val="000000" w:themeColor="text1"/>
        </w:rPr>
      </w:pPr>
      <w:r w:rsidRPr="00A25EE2">
        <w:rPr>
          <w:rFonts w:ascii="Times New Roman" w:hAnsi="Times New Roman" w:cs="Times New Roman"/>
          <w:b/>
          <w:bCs/>
          <w:color w:val="000000" w:themeColor="text1"/>
        </w:rPr>
        <w:t xml:space="preserve">7) Ocena ofert zastosowanie znajdą przepisy Rozdziału 5 w Dziale II </w:t>
      </w:r>
      <w:proofErr w:type="spellStart"/>
      <w:r w:rsidRPr="00A25EE2">
        <w:rPr>
          <w:rFonts w:ascii="Times New Roman" w:hAnsi="Times New Roman" w:cs="Times New Roman"/>
          <w:b/>
          <w:bCs/>
          <w:color w:val="000000" w:themeColor="text1"/>
        </w:rPr>
        <w:t>Pzp</w:t>
      </w:r>
      <w:proofErr w:type="spellEnd"/>
      <w:r w:rsidRPr="00A25EE2">
        <w:rPr>
          <w:rFonts w:ascii="Times New Roman" w:hAnsi="Times New Roman" w:cs="Times New Roman"/>
          <w:color w:val="000000" w:themeColor="text1"/>
        </w:rPr>
        <w:t xml:space="preserve">. </w:t>
      </w:r>
    </w:p>
    <w:p w:rsidR="00AC3838" w:rsidRPr="00A25EE2" w:rsidRDefault="00AC3838" w:rsidP="00AC3838">
      <w:pPr>
        <w:spacing w:after="0" w:line="276" w:lineRule="auto"/>
        <w:jc w:val="both"/>
        <w:rPr>
          <w:rFonts w:ascii="Times New Roman" w:hAnsi="Times New Roman" w:cs="Times New Roman"/>
          <w:color w:val="000000" w:themeColor="text1"/>
        </w:rPr>
      </w:pPr>
      <w:r w:rsidRPr="00A25EE2">
        <w:rPr>
          <w:rFonts w:ascii="Times New Roman" w:hAnsi="Times New Roman" w:cs="Times New Roman"/>
          <w:b/>
          <w:bCs/>
          <w:color w:val="000000" w:themeColor="text1"/>
        </w:rPr>
        <w:t>8) Wybór oferty najkorzystniejszej</w:t>
      </w:r>
      <w:r w:rsidRPr="00A25EE2">
        <w:rPr>
          <w:rFonts w:ascii="Times New Roman" w:hAnsi="Times New Roman" w:cs="Times New Roman"/>
          <w:color w:val="000000" w:themeColor="text1"/>
        </w:rPr>
        <w:t xml:space="preserve"> – do wyboru oferty najkorzystniejszej zastosowanie znajdą przepisy Działu III Rozdziału 5 oraz Działu II Rozdziału 5 </w:t>
      </w:r>
      <w:proofErr w:type="spellStart"/>
      <w:r w:rsidRPr="00A25EE2">
        <w:rPr>
          <w:rFonts w:ascii="Times New Roman" w:hAnsi="Times New Roman" w:cs="Times New Roman"/>
          <w:color w:val="000000" w:themeColor="text1"/>
        </w:rPr>
        <w:t>Pzp</w:t>
      </w:r>
      <w:proofErr w:type="spellEnd"/>
      <w:r w:rsidRPr="00A25EE2">
        <w:rPr>
          <w:rFonts w:ascii="Times New Roman" w:hAnsi="Times New Roman" w:cs="Times New Roman"/>
          <w:color w:val="000000" w:themeColor="text1"/>
        </w:rPr>
        <w:t xml:space="preserve">. </w:t>
      </w:r>
    </w:p>
    <w:p w:rsidR="00AC3838" w:rsidRPr="00A25EE2" w:rsidRDefault="00AC3838" w:rsidP="00AC3838">
      <w:pPr>
        <w:spacing w:after="0" w:line="276" w:lineRule="auto"/>
        <w:jc w:val="both"/>
        <w:rPr>
          <w:rFonts w:ascii="Times New Roman" w:hAnsi="Times New Roman" w:cs="Times New Roman"/>
          <w:color w:val="000000" w:themeColor="text1"/>
        </w:rPr>
      </w:pPr>
      <w:r w:rsidRPr="00A25EE2">
        <w:rPr>
          <w:rFonts w:ascii="Times New Roman" w:hAnsi="Times New Roman" w:cs="Times New Roman"/>
          <w:b/>
          <w:bCs/>
          <w:color w:val="000000" w:themeColor="text1"/>
        </w:rPr>
        <w:t>9) Zakończenie postępowania</w:t>
      </w:r>
      <w:r w:rsidRPr="00A25EE2">
        <w:rPr>
          <w:rFonts w:ascii="Times New Roman" w:hAnsi="Times New Roman" w:cs="Times New Roman"/>
          <w:color w:val="000000" w:themeColor="text1"/>
        </w:rPr>
        <w:t xml:space="preserve"> – zastosowanie znajdą przepisy Działu II Rozdziału 8 z wyjątkiem art. 257, 264, 265 </w:t>
      </w:r>
      <w:proofErr w:type="spellStart"/>
      <w:r w:rsidRPr="00A25EE2">
        <w:rPr>
          <w:rFonts w:ascii="Times New Roman" w:hAnsi="Times New Roman" w:cs="Times New Roman"/>
          <w:color w:val="000000" w:themeColor="text1"/>
        </w:rPr>
        <w:t>Pzp</w:t>
      </w:r>
      <w:proofErr w:type="spellEnd"/>
      <w:r w:rsidRPr="00A25EE2">
        <w:rPr>
          <w:rFonts w:ascii="Times New Roman" w:hAnsi="Times New Roman" w:cs="Times New Roman"/>
          <w:color w:val="000000" w:themeColor="text1"/>
        </w:rPr>
        <w:t xml:space="preserve">. </w:t>
      </w:r>
    </w:p>
    <w:p w:rsidR="00AC3838" w:rsidRPr="00A25EE2" w:rsidRDefault="00AC3838" w:rsidP="00AC3838">
      <w:pPr>
        <w:spacing w:after="0" w:line="276" w:lineRule="auto"/>
        <w:jc w:val="both"/>
        <w:rPr>
          <w:rFonts w:ascii="Times New Roman" w:hAnsi="Times New Roman" w:cs="Times New Roman"/>
          <w:color w:val="000000" w:themeColor="text1"/>
        </w:rPr>
      </w:pPr>
    </w:p>
    <w:p w:rsidR="00AC3838" w:rsidRPr="00A25EE2" w:rsidRDefault="00AC3838" w:rsidP="00AC3838">
      <w:pPr>
        <w:numPr>
          <w:ilvl w:val="0"/>
          <w:numId w:val="61"/>
        </w:numPr>
        <w:spacing w:after="0" w:line="276" w:lineRule="auto"/>
        <w:ind w:left="360"/>
        <w:contextualSpacing/>
        <w:jc w:val="both"/>
        <w:rPr>
          <w:rFonts w:ascii="Times New Roman" w:hAnsi="Times New Roman" w:cs="Times New Roman"/>
          <w:color w:val="000000" w:themeColor="text1"/>
        </w:rPr>
      </w:pPr>
      <w:r w:rsidRPr="00A25EE2">
        <w:rPr>
          <w:rFonts w:ascii="Times New Roman" w:hAnsi="Times New Roman" w:cs="Times New Roman"/>
          <w:color w:val="000000" w:themeColor="text1"/>
        </w:rPr>
        <w:t xml:space="preserve"> Zamawiający wybiera najkorzystniejszą ofertę w terminie związania ofertą.</w:t>
      </w:r>
    </w:p>
    <w:p w:rsidR="00AC3838" w:rsidRPr="00A25EE2" w:rsidRDefault="00AC3838" w:rsidP="00AC3838">
      <w:pPr>
        <w:numPr>
          <w:ilvl w:val="0"/>
          <w:numId w:val="61"/>
        </w:numPr>
        <w:spacing w:after="0" w:line="276" w:lineRule="auto"/>
        <w:ind w:left="284" w:hanging="284"/>
        <w:contextualSpacing/>
        <w:jc w:val="both"/>
        <w:rPr>
          <w:rFonts w:ascii="Times New Roman" w:hAnsi="Times New Roman" w:cs="Times New Roman"/>
          <w:color w:val="000000" w:themeColor="text1"/>
        </w:rPr>
      </w:pPr>
      <w:r w:rsidRPr="00A25EE2">
        <w:rPr>
          <w:rFonts w:ascii="Times New Roman" w:hAnsi="Times New Roman" w:cs="Times New Roman"/>
          <w:color w:val="000000" w:themeColor="text1"/>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AC3838" w:rsidRPr="00A25EE2" w:rsidRDefault="00AC3838" w:rsidP="00AC3838">
      <w:pPr>
        <w:numPr>
          <w:ilvl w:val="0"/>
          <w:numId w:val="61"/>
        </w:numPr>
        <w:spacing w:after="0" w:line="276" w:lineRule="auto"/>
        <w:ind w:left="284" w:hanging="284"/>
        <w:contextualSpacing/>
        <w:jc w:val="both"/>
        <w:rPr>
          <w:rFonts w:ascii="Times New Roman" w:hAnsi="Times New Roman" w:cs="Times New Roman"/>
          <w:color w:val="000000" w:themeColor="text1"/>
        </w:rPr>
      </w:pPr>
      <w:r w:rsidRPr="00A25EE2">
        <w:rPr>
          <w:rFonts w:ascii="Times New Roman" w:hAnsi="Times New Roman" w:cs="Times New Roman"/>
          <w:color w:val="000000" w:themeColor="text1"/>
        </w:rPr>
        <w:t xml:space="preserve">W przypadku braku zgody, o której mowa w ust. 15, oferta podlega odrzuceniu, a Zamawiający zwraca się o wyrażenie takiej zgody do kolejnego Wykonawcy, którego oferta została najwyżej oceniona, chyba, że zachodzą przesłanki unieważnienia postępowania. </w:t>
      </w:r>
    </w:p>
    <w:p w:rsidR="00AC3838" w:rsidRPr="00A25EE2" w:rsidRDefault="00AC3838" w:rsidP="00AC3838">
      <w:pPr>
        <w:numPr>
          <w:ilvl w:val="0"/>
          <w:numId w:val="61"/>
        </w:numPr>
        <w:spacing w:after="0" w:line="276" w:lineRule="auto"/>
        <w:ind w:left="284" w:hanging="284"/>
        <w:contextualSpacing/>
        <w:jc w:val="both"/>
        <w:rPr>
          <w:rFonts w:ascii="Times New Roman" w:hAnsi="Times New Roman" w:cs="Times New Roman"/>
          <w:color w:val="000000" w:themeColor="text1"/>
        </w:rPr>
      </w:pPr>
      <w:r w:rsidRPr="00A25EE2">
        <w:rPr>
          <w:rFonts w:ascii="Times New Roman" w:hAnsi="Times New Roman" w:cs="Times New Roman"/>
          <w:color w:val="000000" w:themeColor="text1"/>
        </w:rPr>
        <w:t xml:space="preserve">Zamawiający odrzuci oferty w przypadkach określonych w art. 226 ust. 1 </w:t>
      </w:r>
      <w:proofErr w:type="spellStart"/>
      <w:r w:rsidRPr="00A25EE2">
        <w:rPr>
          <w:rFonts w:ascii="Times New Roman" w:hAnsi="Times New Roman" w:cs="Times New Roman"/>
          <w:color w:val="000000" w:themeColor="text1"/>
        </w:rPr>
        <w:t>Pzp</w:t>
      </w:r>
      <w:proofErr w:type="spellEnd"/>
      <w:r w:rsidRPr="00A25EE2">
        <w:rPr>
          <w:rFonts w:ascii="Times New Roman" w:hAnsi="Times New Roman" w:cs="Times New Roman"/>
          <w:color w:val="000000" w:themeColor="text1"/>
        </w:rPr>
        <w:t>.</w:t>
      </w:r>
    </w:p>
    <w:p w:rsidR="00AC3838" w:rsidRPr="00A25EE2" w:rsidRDefault="00AC3838" w:rsidP="00AC3838">
      <w:pPr>
        <w:spacing w:line="240" w:lineRule="auto"/>
        <w:contextualSpacing/>
        <w:jc w:val="both"/>
        <w:rPr>
          <w:rFonts w:ascii="Times New Roman" w:hAnsi="Times New Roman" w:cs="Times New Roman"/>
        </w:rPr>
      </w:pPr>
    </w:p>
    <w:p w:rsidR="001459AC" w:rsidRDefault="001459AC" w:rsidP="001459AC">
      <w:pPr>
        <w:spacing w:after="0" w:line="276" w:lineRule="auto"/>
        <w:contextualSpacing/>
        <w:jc w:val="both"/>
        <w:rPr>
          <w:rFonts w:ascii="Times New Roman" w:hAnsi="Times New Roman" w:cs="Times New Roman"/>
          <w:color w:val="000000" w:themeColor="text1"/>
        </w:rPr>
      </w:pPr>
    </w:p>
    <w:p w:rsidR="001459AC" w:rsidRDefault="001459AC" w:rsidP="001459AC">
      <w:pPr>
        <w:spacing w:after="0" w:line="276" w:lineRule="auto"/>
        <w:contextualSpacing/>
        <w:jc w:val="both"/>
        <w:rPr>
          <w:rFonts w:ascii="Times New Roman" w:hAnsi="Times New Roman" w:cs="Times New Roman"/>
          <w:color w:val="000000" w:themeColor="text1"/>
        </w:rPr>
      </w:pPr>
    </w:p>
    <w:p w:rsidR="001459AC" w:rsidRDefault="001459AC" w:rsidP="001459AC">
      <w:pPr>
        <w:spacing w:after="0" w:line="276" w:lineRule="auto"/>
        <w:contextualSpacing/>
        <w:jc w:val="both"/>
        <w:rPr>
          <w:rFonts w:ascii="Times New Roman" w:hAnsi="Times New Roman" w:cs="Times New Roman"/>
          <w:color w:val="000000" w:themeColor="text1"/>
        </w:rPr>
      </w:pPr>
    </w:p>
    <w:p w:rsidR="001459AC" w:rsidRDefault="001459AC" w:rsidP="001459AC">
      <w:pPr>
        <w:spacing w:after="0" w:line="276" w:lineRule="auto"/>
        <w:contextualSpacing/>
        <w:jc w:val="both"/>
        <w:rPr>
          <w:rFonts w:ascii="Times New Roman" w:hAnsi="Times New Roman" w:cs="Times New Roman"/>
          <w:color w:val="000000" w:themeColor="text1"/>
        </w:rPr>
      </w:pPr>
    </w:p>
    <w:p w:rsidR="001459AC" w:rsidRPr="00E735CF" w:rsidRDefault="001459AC" w:rsidP="001459AC">
      <w:pPr>
        <w:spacing w:after="0" w:line="276" w:lineRule="auto"/>
        <w:contextualSpacing/>
        <w:jc w:val="both"/>
        <w:rPr>
          <w:rFonts w:ascii="Times New Roman" w:hAnsi="Times New Roman" w:cs="Times New Roman"/>
          <w:color w:val="000000" w:themeColor="text1"/>
        </w:rPr>
      </w:pPr>
    </w:p>
    <w:p w:rsidR="00E735CF" w:rsidRDefault="00E735CF" w:rsidP="00E735CF">
      <w:pPr>
        <w:spacing w:after="0" w:line="276" w:lineRule="auto"/>
        <w:ind w:left="284"/>
        <w:contextualSpacing/>
        <w:jc w:val="both"/>
        <w:rPr>
          <w:rFonts w:ascii="Times New Roman" w:hAnsi="Times New Roman" w:cs="Times New Roman"/>
          <w:color w:val="000000" w:themeColor="text1"/>
        </w:rPr>
      </w:pPr>
    </w:p>
    <w:p w:rsidR="00436303" w:rsidRDefault="00436303" w:rsidP="00E735CF">
      <w:pPr>
        <w:spacing w:after="0" w:line="276" w:lineRule="auto"/>
        <w:ind w:left="284"/>
        <w:contextualSpacing/>
        <w:jc w:val="both"/>
        <w:rPr>
          <w:rFonts w:ascii="Times New Roman" w:hAnsi="Times New Roman" w:cs="Times New Roman"/>
          <w:color w:val="000000" w:themeColor="text1"/>
        </w:rPr>
      </w:pPr>
    </w:p>
    <w:p w:rsidR="00436303" w:rsidRDefault="00436303" w:rsidP="00E735CF">
      <w:pPr>
        <w:spacing w:after="0" w:line="276" w:lineRule="auto"/>
        <w:ind w:left="284"/>
        <w:contextualSpacing/>
        <w:jc w:val="both"/>
        <w:rPr>
          <w:rFonts w:ascii="Times New Roman" w:hAnsi="Times New Roman" w:cs="Times New Roman"/>
          <w:color w:val="000000" w:themeColor="text1"/>
        </w:rPr>
      </w:pPr>
    </w:p>
    <w:p w:rsidR="00436303" w:rsidRDefault="00436303" w:rsidP="00E735CF">
      <w:pPr>
        <w:spacing w:after="0" w:line="276" w:lineRule="auto"/>
        <w:ind w:left="284"/>
        <w:contextualSpacing/>
        <w:jc w:val="both"/>
        <w:rPr>
          <w:rFonts w:ascii="Times New Roman" w:hAnsi="Times New Roman" w:cs="Times New Roman"/>
          <w:color w:val="000000" w:themeColor="text1"/>
        </w:rPr>
      </w:pPr>
    </w:p>
    <w:p w:rsidR="00436303" w:rsidRDefault="00436303" w:rsidP="00E735CF">
      <w:pPr>
        <w:spacing w:after="0" w:line="276" w:lineRule="auto"/>
        <w:ind w:left="284"/>
        <w:contextualSpacing/>
        <w:jc w:val="both"/>
        <w:rPr>
          <w:rFonts w:ascii="Times New Roman" w:hAnsi="Times New Roman" w:cs="Times New Roman"/>
          <w:color w:val="000000" w:themeColor="text1"/>
        </w:rPr>
      </w:pPr>
    </w:p>
    <w:p w:rsidR="00436303" w:rsidRPr="00E735CF" w:rsidRDefault="00436303" w:rsidP="00E735CF">
      <w:pPr>
        <w:spacing w:after="0" w:line="276" w:lineRule="auto"/>
        <w:ind w:left="284"/>
        <w:contextualSpacing/>
        <w:jc w:val="both"/>
        <w:rPr>
          <w:rFonts w:ascii="Times New Roman" w:hAnsi="Times New Roman" w:cs="Times New Roman"/>
          <w:color w:val="000000" w:themeColor="text1"/>
        </w:rPr>
      </w:pPr>
    </w:p>
    <w:p w:rsidR="00E735CF" w:rsidRDefault="00E735CF" w:rsidP="00E735CF">
      <w:pPr>
        <w:numPr>
          <w:ilvl w:val="0"/>
          <w:numId w:val="2"/>
        </w:numPr>
        <w:spacing w:after="0" w:line="276" w:lineRule="auto"/>
        <w:ind w:hanging="244"/>
        <w:contextualSpacing/>
        <w:jc w:val="both"/>
        <w:rPr>
          <w:rFonts w:ascii="Times New Roman" w:hAnsi="Times New Roman" w:cs="Times New Roman"/>
          <w:b/>
          <w:color w:val="000000" w:themeColor="text1"/>
        </w:rPr>
      </w:pPr>
      <w:r w:rsidRPr="00E735CF">
        <w:rPr>
          <w:rFonts w:ascii="Times New Roman" w:hAnsi="Times New Roman" w:cs="Times New Roman"/>
          <w:b/>
          <w:color w:val="000000" w:themeColor="text1"/>
        </w:rPr>
        <w:t xml:space="preserve">Informacje o formalnościach, jakie muszą zostać dopełnione po wyborze oferty </w:t>
      </w:r>
      <w:r w:rsidRPr="00E735CF">
        <w:rPr>
          <w:rFonts w:ascii="Times New Roman" w:hAnsi="Times New Roman" w:cs="Times New Roman"/>
          <w:b/>
          <w:color w:val="000000" w:themeColor="text1"/>
        </w:rPr>
        <w:br/>
        <w:t>w celu zawarcia umowy w sprawie zamówienia publicznego</w:t>
      </w:r>
    </w:p>
    <w:p w:rsidR="005D1242" w:rsidRPr="00E735CF" w:rsidRDefault="005D1242" w:rsidP="005D1242">
      <w:pPr>
        <w:spacing w:after="0" w:line="276" w:lineRule="auto"/>
        <w:contextualSpacing/>
        <w:jc w:val="both"/>
        <w:rPr>
          <w:rFonts w:ascii="Times New Roman" w:hAnsi="Times New Roman" w:cs="Times New Roman"/>
          <w:b/>
          <w:color w:val="000000" w:themeColor="text1"/>
        </w:rPr>
      </w:pPr>
    </w:p>
    <w:p w:rsidR="00E735CF" w:rsidRPr="00E735CF" w:rsidRDefault="00E735CF" w:rsidP="00E735CF">
      <w:pPr>
        <w:numPr>
          <w:ilvl w:val="0"/>
          <w:numId w:val="10"/>
        </w:numPr>
        <w:spacing w:after="0" w:line="276" w:lineRule="auto"/>
        <w:ind w:left="378" w:hanging="364"/>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Zamawiający zawiera umowę w sprawie zamówienia publicznego, z uwzględnieniem art. 577 </w:t>
      </w:r>
      <w:proofErr w:type="spellStart"/>
      <w:r w:rsidRPr="00E735CF">
        <w:rPr>
          <w:rFonts w:ascii="Times New Roman" w:hAnsi="Times New Roman" w:cs="Times New Roman"/>
          <w:color w:val="000000" w:themeColor="text1"/>
        </w:rPr>
        <w:t>pzp</w:t>
      </w:r>
      <w:proofErr w:type="spellEnd"/>
      <w:r w:rsidRPr="00E735CF">
        <w:rPr>
          <w:rFonts w:ascii="Times New Roman" w:hAnsi="Times New Roman" w:cs="Times New Roman"/>
          <w:color w:val="000000" w:themeColor="text1"/>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E735CF" w:rsidRDefault="00E735CF" w:rsidP="00E735CF">
      <w:pPr>
        <w:numPr>
          <w:ilvl w:val="0"/>
          <w:numId w:val="10"/>
        </w:numPr>
        <w:spacing w:after="0" w:line="276" w:lineRule="auto"/>
        <w:ind w:left="378" w:hanging="364"/>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Zamawiający może zawrzeć umowę w sprawie zamówienia publicznego przed upływem terminu, </w:t>
      </w:r>
      <w:r w:rsidRPr="00E735CF">
        <w:rPr>
          <w:rFonts w:ascii="Times New Roman" w:hAnsi="Times New Roman" w:cs="Times New Roman"/>
          <w:color w:val="000000" w:themeColor="text1"/>
        </w:rPr>
        <w:br/>
        <w:t>o którym mowa w pkt 1, jeżeli w postępowaniu o udzielenie zmówienia złożono tylko jedną ofertę.</w:t>
      </w:r>
    </w:p>
    <w:p w:rsidR="00E735CF" w:rsidRPr="00E735CF" w:rsidRDefault="00E735CF" w:rsidP="00E735CF">
      <w:pPr>
        <w:numPr>
          <w:ilvl w:val="0"/>
          <w:numId w:val="10"/>
        </w:numPr>
        <w:spacing w:after="0" w:line="276" w:lineRule="auto"/>
        <w:ind w:left="378" w:hanging="364"/>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Wykonawca, którego oferta została wybrana jako najkorzystniejsza, zostanie poinformowany przez zamawiającego o miejscu i terminie zawarcia umowy.</w:t>
      </w:r>
    </w:p>
    <w:p w:rsidR="00E735CF" w:rsidRPr="001F48FD" w:rsidRDefault="00E735CF" w:rsidP="00E735CF">
      <w:pPr>
        <w:numPr>
          <w:ilvl w:val="0"/>
          <w:numId w:val="10"/>
        </w:numPr>
        <w:spacing w:after="0" w:line="276" w:lineRule="auto"/>
        <w:ind w:left="378" w:hanging="364"/>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Wykonawca, o którym mowa w pkt 3, ma obowiązek zawrzeć umowę w sprawie zamówienia na </w:t>
      </w:r>
      <w:r w:rsidRPr="001F48FD">
        <w:rPr>
          <w:rFonts w:ascii="Times New Roman" w:hAnsi="Times New Roman" w:cs="Times New Roman"/>
          <w:color w:val="000000" w:themeColor="text1"/>
        </w:rPr>
        <w:t xml:space="preserve">warunkach określonych w projektowanych postanowieniach umowy, które stanowią </w:t>
      </w:r>
      <w:r w:rsidR="00A05BB7" w:rsidRPr="001F48FD">
        <w:rPr>
          <w:rFonts w:ascii="Times New Roman" w:hAnsi="Times New Roman" w:cs="Times New Roman"/>
          <w:b/>
          <w:bCs/>
          <w:color w:val="0070C0"/>
          <w:u w:val="single"/>
        </w:rPr>
        <w:t xml:space="preserve">załącznik nr </w:t>
      </w:r>
      <w:r w:rsidR="00257C6F">
        <w:rPr>
          <w:rFonts w:ascii="Times New Roman" w:hAnsi="Times New Roman" w:cs="Times New Roman"/>
          <w:b/>
          <w:bCs/>
          <w:color w:val="0070C0"/>
          <w:u w:val="single"/>
        </w:rPr>
        <w:t>2</w:t>
      </w:r>
      <w:r w:rsidRPr="001F48FD">
        <w:rPr>
          <w:rFonts w:ascii="Times New Roman" w:hAnsi="Times New Roman" w:cs="Times New Roman"/>
          <w:b/>
          <w:bCs/>
          <w:color w:val="0070C0"/>
          <w:u w:val="single"/>
        </w:rPr>
        <w:t xml:space="preserve"> do SWZ</w:t>
      </w:r>
      <w:r w:rsidRPr="001F48FD">
        <w:rPr>
          <w:rFonts w:ascii="Times New Roman" w:hAnsi="Times New Roman" w:cs="Times New Roman"/>
          <w:color w:val="000000" w:themeColor="text1"/>
        </w:rPr>
        <w:t>. Umowa zostanie uzupełniona o zapisy wynikające ze złożonej oferty.</w:t>
      </w:r>
    </w:p>
    <w:p w:rsidR="00E735CF" w:rsidRDefault="00E735CF" w:rsidP="00E735CF">
      <w:pPr>
        <w:numPr>
          <w:ilvl w:val="0"/>
          <w:numId w:val="10"/>
        </w:numPr>
        <w:spacing w:after="0" w:line="276" w:lineRule="auto"/>
        <w:ind w:left="378" w:hanging="364"/>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Przed podpisaniem umowy Wykonawcy wspólnie ubiegający się o udzielenie zamówienia </w:t>
      </w:r>
      <w:r w:rsidRPr="00E735CF">
        <w:rPr>
          <w:rFonts w:ascii="Times New Roman" w:hAnsi="Times New Roman" w:cs="Times New Roman"/>
          <w:color w:val="000000" w:themeColor="text1"/>
        </w:rPr>
        <w:br/>
        <w:t>(w przypadku wyboru oferty jako najkorzystniejszej) przedstawią Zamawiającemu kopię umowy regulującej współpracę tych Wykonawców.</w:t>
      </w:r>
    </w:p>
    <w:p w:rsidR="00E735CF" w:rsidRDefault="00E735CF" w:rsidP="005D1242">
      <w:pPr>
        <w:numPr>
          <w:ilvl w:val="0"/>
          <w:numId w:val="10"/>
        </w:numPr>
        <w:spacing w:after="0" w:line="276" w:lineRule="auto"/>
        <w:ind w:left="378" w:hanging="364"/>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Jeżeli Wykonawca, którego oferta została wybrana jako najkorzystniejsza, uchyla się </w:t>
      </w:r>
      <w:r w:rsidRPr="00E735CF">
        <w:rPr>
          <w:rFonts w:ascii="Times New Roman" w:hAnsi="Times New Roman" w:cs="Times New Roman"/>
          <w:color w:val="000000" w:themeColor="text1"/>
        </w:rPr>
        <w:br/>
        <w:t>od zawarcia umowy w sprawie zamówienia publicznego Zamawiający może dokonać ponownego badania i oceny ofert spośród pozostałych w postępowaniu Wykonawców oraz wybrać najkorzystniejszą ofertę albo unieważnić postępowanie.</w:t>
      </w:r>
    </w:p>
    <w:p w:rsidR="00685846" w:rsidRPr="00685846" w:rsidRDefault="00685846" w:rsidP="00685846">
      <w:pPr>
        <w:spacing w:after="0" w:line="240" w:lineRule="auto"/>
        <w:jc w:val="both"/>
        <w:rPr>
          <w:rFonts w:ascii="Times New Roman" w:hAnsi="Times New Roman" w:cs="Times New Roman"/>
          <w:b/>
        </w:rPr>
      </w:pPr>
    </w:p>
    <w:p w:rsidR="00436303" w:rsidRDefault="00436303" w:rsidP="00685846">
      <w:pPr>
        <w:pStyle w:val="Akapitzlist"/>
        <w:spacing w:after="0" w:line="240" w:lineRule="auto"/>
        <w:jc w:val="both"/>
        <w:rPr>
          <w:rFonts w:ascii="Times New Roman" w:hAnsi="Times New Roman" w:cs="Times New Roman"/>
          <w:b/>
        </w:rPr>
      </w:pPr>
    </w:p>
    <w:p w:rsidR="00685846" w:rsidRPr="002E580B" w:rsidRDefault="00685846" w:rsidP="00685846">
      <w:pPr>
        <w:pStyle w:val="Akapitzlist"/>
        <w:spacing w:after="0" w:line="240" w:lineRule="auto"/>
        <w:jc w:val="both"/>
        <w:rPr>
          <w:rFonts w:ascii="Times New Roman" w:hAnsi="Times New Roman" w:cs="Times New Roman"/>
          <w:b/>
        </w:rPr>
      </w:pPr>
      <w:r w:rsidRPr="002E580B">
        <w:rPr>
          <w:rFonts w:ascii="Times New Roman" w:hAnsi="Times New Roman" w:cs="Times New Roman"/>
          <w:b/>
        </w:rPr>
        <w:t>UWAGA!!!</w:t>
      </w:r>
    </w:p>
    <w:p w:rsidR="00685846" w:rsidRPr="002E580B" w:rsidRDefault="00685846" w:rsidP="00685846">
      <w:pPr>
        <w:autoSpaceDE w:val="0"/>
        <w:spacing w:line="276" w:lineRule="auto"/>
        <w:contextualSpacing/>
        <w:jc w:val="both"/>
        <w:rPr>
          <w:rFonts w:ascii="Times New Roman" w:hAnsi="Times New Roman" w:cs="Times New Roman"/>
          <w:b/>
          <w:u w:val="single"/>
        </w:rPr>
      </w:pPr>
      <w:r>
        <w:rPr>
          <w:rFonts w:ascii="Times New Roman" w:hAnsi="Times New Roman" w:cs="Times New Roman"/>
        </w:rPr>
        <w:t>7</w:t>
      </w:r>
      <w:r w:rsidRPr="002E580B">
        <w:rPr>
          <w:rFonts w:ascii="Times New Roman" w:hAnsi="Times New Roman" w:cs="Times New Roman"/>
          <w:b/>
          <w:u w:val="single"/>
        </w:rPr>
        <w:t>.   Przed podpisaniem umowy Wykonawca, którego oferta została wybrana jako najkorzystniejsza zobowiązany jest dostarczyć polisę ubezpieczeniową potwierdzającą posiadanie ubezpieczenia odpowiedzialności cywilnej w związku z prowadzoną działalnością gospodarczą, w zakresie złożonej oferty, od wszelkiego ryzyka mogącego skutkować uszkodzeniem, zniszczeniem, utratą przechowywanych pojazdów/rzeczy w wysokości co najmniej 50.000,00zł. Powyższa polisa musi być obowiązująca przez cały okres obowiązywania umowy. W przypadku, gdy posiadana już przez Wykonawcę polisa traci swą ważność w trakcie trwania umowy, będzie on zobowiązany złożyć do Wydziału Transportu KWP do osoby odpowiedzialnej za realizację umowy ze strony Zamawiającego (najpóźniej w dniu utraty ważności polisy) nową polisę obejmującą pozostały okres realizacji zamówienia.</w:t>
      </w:r>
    </w:p>
    <w:p w:rsidR="00685846" w:rsidRPr="005D1242" w:rsidRDefault="00685846" w:rsidP="00685846">
      <w:pPr>
        <w:spacing w:after="0" w:line="276" w:lineRule="auto"/>
        <w:contextualSpacing/>
        <w:jc w:val="both"/>
        <w:rPr>
          <w:rFonts w:ascii="Times New Roman" w:hAnsi="Times New Roman" w:cs="Times New Roman"/>
          <w:color w:val="000000" w:themeColor="text1"/>
        </w:rPr>
      </w:pPr>
    </w:p>
    <w:p w:rsidR="009956A5" w:rsidRPr="00E735CF" w:rsidRDefault="009956A5" w:rsidP="00E735CF">
      <w:pPr>
        <w:tabs>
          <w:tab w:val="left" w:pos="426"/>
          <w:tab w:val="num" w:pos="4974"/>
        </w:tabs>
        <w:spacing w:after="0" w:line="276" w:lineRule="auto"/>
        <w:contextualSpacing/>
        <w:jc w:val="both"/>
        <w:rPr>
          <w:rFonts w:ascii="Times New Roman" w:eastAsia="Arial Unicode MS" w:hAnsi="Times New Roman" w:cs="Times New Roman"/>
          <w:i/>
          <w:color w:val="000000" w:themeColor="text1"/>
          <w:u w:val="single"/>
        </w:rPr>
      </w:pPr>
    </w:p>
    <w:p w:rsidR="00E735CF" w:rsidRDefault="00E735CF" w:rsidP="00E735CF">
      <w:pPr>
        <w:numPr>
          <w:ilvl w:val="0"/>
          <w:numId w:val="2"/>
        </w:numPr>
        <w:spacing w:after="0" w:line="276" w:lineRule="auto"/>
        <w:ind w:left="728" w:hanging="154"/>
        <w:contextualSpacing/>
        <w:jc w:val="both"/>
        <w:rPr>
          <w:rFonts w:ascii="Times New Roman" w:hAnsi="Times New Roman" w:cs="Times New Roman"/>
          <w:b/>
          <w:color w:val="000000" w:themeColor="text1"/>
        </w:rPr>
      </w:pPr>
      <w:r w:rsidRPr="00E735CF">
        <w:rPr>
          <w:rFonts w:ascii="Times New Roman" w:hAnsi="Times New Roman" w:cs="Times New Roman"/>
          <w:b/>
          <w:color w:val="000000" w:themeColor="text1"/>
        </w:rPr>
        <w:t>Pouczenie o środkach ochrony prawnej przysługujących Wykonawcy</w:t>
      </w:r>
    </w:p>
    <w:p w:rsidR="005D1242" w:rsidRPr="00E735CF" w:rsidRDefault="005D1242" w:rsidP="005D1242">
      <w:pPr>
        <w:spacing w:after="0" w:line="276" w:lineRule="auto"/>
        <w:contextualSpacing/>
        <w:jc w:val="both"/>
        <w:rPr>
          <w:rFonts w:ascii="Times New Roman" w:hAnsi="Times New Roman" w:cs="Times New Roman"/>
          <w:b/>
          <w:color w:val="000000" w:themeColor="text1"/>
        </w:rPr>
      </w:pPr>
    </w:p>
    <w:p w:rsidR="00E735CF" w:rsidRPr="00E735CF" w:rsidRDefault="00E735CF" w:rsidP="00E735CF">
      <w:pPr>
        <w:numPr>
          <w:ilvl w:val="0"/>
          <w:numId w:val="11"/>
        </w:numPr>
        <w:spacing w:after="0" w:line="276" w:lineRule="auto"/>
        <w:ind w:left="360"/>
        <w:contextualSpacing/>
        <w:jc w:val="both"/>
        <w:rPr>
          <w:rFonts w:ascii="Times New Roman" w:hAnsi="Times New Roman" w:cs="Times New Roman"/>
        </w:rPr>
      </w:pPr>
      <w:r w:rsidRPr="00E735CF">
        <w:rPr>
          <w:rFonts w:ascii="Times New Roman" w:hAnsi="Times New Roman" w:cs="Times New Roman"/>
        </w:rPr>
        <w:t xml:space="preserve">Środki ochrony prawnej przysługują Wykonawcy, jeżeli ma lub miał interes w uzyskaniu zamówienia oraz poniósł lub może ponieść szkodę w wyniku naruszenia przez Zamawiającego przepisów </w:t>
      </w:r>
      <w:proofErr w:type="spellStart"/>
      <w:r w:rsidRPr="00E735CF">
        <w:rPr>
          <w:rFonts w:ascii="Times New Roman" w:hAnsi="Times New Roman" w:cs="Times New Roman"/>
        </w:rPr>
        <w:t>pzp</w:t>
      </w:r>
      <w:proofErr w:type="spellEnd"/>
      <w:r w:rsidRPr="00E735CF">
        <w:rPr>
          <w:rFonts w:ascii="Times New Roman" w:hAnsi="Times New Roman" w:cs="Times New Roman"/>
        </w:rPr>
        <w:t>.</w:t>
      </w:r>
    </w:p>
    <w:p w:rsidR="00E735CF" w:rsidRPr="00E735CF" w:rsidRDefault="00E735CF" w:rsidP="00E735CF">
      <w:pPr>
        <w:numPr>
          <w:ilvl w:val="0"/>
          <w:numId w:val="11"/>
        </w:numPr>
        <w:spacing w:after="0" w:line="276" w:lineRule="auto"/>
        <w:ind w:left="360"/>
        <w:contextualSpacing/>
        <w:jc w:val="both"/>
        <w:rPr>
          <w:rFonts w:ascii="Times New Roman" w:hAnsi="Times New Roman" w:cs="Times New Roman"/>
          <w:bCs/>
        </w:rPr>
      </w:pPr>
      <w:r w:rsidRPr="00E735CF">
        <w:rPr>
          <w:rFonts w:ascii="Times New Roman" w:hAnsi="Times New Roman" w:cs="Times New Roman"/>
          <w:b/>
        </w:rPr>
        <w:t>Odwołanie przysługuje na</w:t>
      </w:r>
      <w:r w:rsidRPr="00E735CF">
        <w:rPr>
          <w:rFonts w:ascii="Times New Roman" w:hAnsi="Times New Roman" w:cs="Times New Roman"/>
          <w:bCs/>
        </w:rPr>
        <w:t>:</w:t>
      </w:r>
    </w:p>
    <w:p w:rsidR="00E735CF" w:rsidRPr="00E735CF" w:rsidRDefault="00E735CF" w:rsidP="00E735CF">
      <w:pPr>
        <w:spacing w:after="0" w:line="276" w:lineRule="auto"/>
        <w:ind w:left="742" w:hanging="364"/>
        <w:jc w:val="both"/>
        <w:rPr>
          <w:rFonts w:ascii="Times New Roman" w:hAnsi="Times New Roman" w:cs="Times New Roman"/>
        </w:rPr>
      </w:pPr>
      <w:r w:rsidRPr="00E735CF">
        <w:rPr>
          <w:rFonts w:ascii="Times New Roman" w:hAnsi="Times New Roman" w:cs="Times New Roman"/>
        </w:rPr>
        <w:t>2.1. niezgodną z przepisami ustawy czynność Zamawiającego, podjętą w postępowaniu o udzielenie zamówienia, w tym na projektowane postanowienie umowy;</w:t>
      </w:r>
    </w:p>
    <w:p w:rsidR="00E735CF" w:rsidRDefault="00E735CF" w:rsidP="00E735CF">
      <w:pPr>
        <w:spacing w:after="0" w:line="276" w:lineRule="auto"/>
        <w:ind w:left="714" w:hanging="350"/>
        <w:jc w:val="both"/>
        <w:rPr>
          <w:rFonts w:ascii="Times New Roman" w:hAnsi="Times New Roman" w:cs="Times New Roman"/>
        </w:rPr>
      </w:pPr>
      <w:r w:rsidRPr="00E735CF">
        <w:rPr>
          <w:rFonts w:ascii="Times New Roman" w:hAnsi="Times New Roman" w:cs="Times New Roman"/>
        </w:rPr>
        <w:lastRenderedPageBreak/>
        <w:t>2.2. zaniechanie czynności w postępowaniu o udzielenie zamówienia, do której Zamawiający był obowiązany na podstawie ustawy.</w:t>
      </w:r>
    </w:p>
    <w:p w:rsidR="00436303" w:rsidRDefault="00436303" w:rsidP="00E735CF">
      <w:pPr>
        <w:spacing w:after="0" w:line="276" w:lineRule="auto"/>
        <w:ind w:left="714" w:hanging="350"/>
        <w:jc w:val="both"/>
        <w:rPr>
          <w:rFonts w:ascii="Times New Roman" w:hAnsi="Times New Roman" w:cs="Times New Roman"/>
        </w:rPr>
      </w:pPr>
    </w:p>
    <w:p w:rsidR="00436303" w:rsidRDefault="00436303" w:rsidP="00E735CF">
      <w:pPr>
        <w:spacing w:after="0" w:line="276" w:lineRule="auto"/>
        <w:ind w:left="714" w:hanging="350"/>
        <w:jc w:val="both"/>
        <w:rPr>
          <w:rFonts w:ascii="Times New Roman" w:hAnsi="Times New Roman" w:cs="Times New Roman"/>
        </w:rPr>
      </w:pPr>
    </w:p>
    <w:p w:rsidR="00436303" w:rsidRDefault="00436303" w:rsidP="00E735CF">
      <w:pPr>
        <w:spacing w:after="0" w:line="276" w:lineRule="auto"/>
        <w:ind w:left="714" w:hanging="350"/>
        <w:jc w:val="both"/>
        <w:rPr>
          <w:rFonts w:ascii="Times New Roman" w:hAnsi="Times New Roman" w:cs="Times New Roman"/>
        </w:rPr>
      </w:pPr>
    </w:p>
    <w:p w:rsidR="00436303" w:rsidRDefault="00436303" w:rsidP="00E735CF">
      <w:pPr>
        <w:spacing w:after="0" w:line="276" w:lineRule="auto"/>
        <w:ind w:left="714" w:hanging="350"/>
        <w:jc w:val="both"/>
        <w:rPr>
          <w:rFonts w:ascii="Times New Roman" w:hAnsi="Times New Roman" w:cs="Times New Roman"/>
        </w:rPr>
      </w:pPr>
    </w:p>
    <w:p w:rsidR="00436303" w:rsidRDefault="00436303" w:rsidP="00E735CF">
      <w:pPr>
        <w:spacing w:after="0" w:line="276" w:lineRule="auto"/>
        <w:ind w:left="714" w:hanging="350"/>
        <w:jc w:val="both"/>
        <w:rPr>
          <w:rFonts w:ascii="Times New Roman" w:hAnsi="Times New Roman" w:cs="Times New Roman"/>
        </w:rPr>
      </w:pPr>
    </w:p>
    <w:p w:rsidR="00436303" w:rsidRPr="00E735CF" w:rsidRDefault="00436303" w:rsidP="00E735CF">
      <w:pPr>
        <w:spacing w:after="0" w:line="276" w:lineRule="auto"/>
        <w:ind w:left="714" w:hanging="350"/>
        <w:jc w:val="both"/>
        <w:rPr>
          <w:rFonts w:ascii="Times New Roman" w:hAnsi="Times New Roman" w:cs="Times New Roman"/>
        </w:rPr>
      </w:pPr>
    </w:p>
    <w:p w:rsidR="00E735CF" w:rsidRPr="00E735CF" w:rsidRDefault="00E735CF" w:rsidP="00E735CF">
      <w:pPr>
        <w:numPr>
          <w:ilvl w:val="0"/>
          <w:numId w:val="11"/>
        </w:numPr>
        <w:spacing w:after="0" w:line="276" w:lineRule="auto"/>
        <w:ind w:left="360"/>
        <w:contextualSpacing/>
        <w:jc w:val="both"/>
        <w:rPr>
          <w:rFonts w:ascii="Times New Roman" w:hAnsi="Times New Roman" w:cs="Times New Roman"/>
        </w:rPr>
      </w:pPr>
      <w:r w:rsidRPr="00E735CF">
        <w:rPr>
          <w:rFonts w:ascii="Times New Roman" w:hAnsi="Times New Roman" w:cs="Times New Roman"/>
        </w:rPr>
        <w:t>Odwołanie wnosi się do Prezesa Krajowej Izby Odwoławczej w formie pisemnej albo elektronicznej albo w postaci elektronicznej opatrzone podpisem zaufanym.</w:t>
      </w:r>
    </w:p>
    <w:p w:rsidR="00E735CF" w:rsidRPr="00E735CF" w:rsidRDefault="00E735CF" w:rsidP="00E735CF">
      <w:pPr>
        <w:numPr>
          <w:ilvl w:val="0"/>
          <w:numId w:val="11"/>
        </w:numPr>
        <w:spacing w:after="0" w:line="276" w:lineRule="auto"/>
        <w:ind w:left="360"/>
        <w:contextualSpacing/>
        <w:jc w:val="both"/>
        <w:rPr>
          <w:rFonts w:ascii="Times New Roman" w:hAnsi="Times New Roman" w:cs="Times New Roman"/>
        </w:rPr>
      </w:pPr>
      <w:r w:rsidRPr="00E735CF">
        <w:rPr>
          <w:rFonts w:ascii="Times New Roman" w:hAnsi="Times New Roman" w:cs="Times New Roman"/>
        </w:rPr>
        <w:t xml:space="preserve">Na orzeczenie Krajowej Izby Odwoławczej oraz postanowienie Prezesa Krajowej Izby Odwoławczej, o którym mowa w art. 519 ust.1 </w:t>
      </w:r>
      <w:proofErr w:type="spellStart"/>
      <w:r w:rsidRPr="00E735CF">
        <w:rPr>
          <w:rFonts w:ascii="Times New Roman" w:hAnsi="Times New Roman" w:cs="Times New Roman"/>
        </w:rPr>
        <w:t>pzp</w:t>
      </w:r>
      <w:proofErr w:type="spellEnd"/>
      <w:r w:rsidRPr="00E735CF">
        <w:rPr>
          <w:rFonts w:ascii="Times New Roman" w:hAnsi="Times New Roman" w:cs="Times New Roman"/>
        </w:rPr>
        <w:t>, stronom oraz uczestnikom postępowania odwoławczego przysługuje skarga do sądu. Skargę wnosi się do Sądu Okręgowego w Warszawie – sądu zamówień publicznych za pośrednictwem Prezesa Krajowej Izby Odwoławczej.</w:t>
      </w:r>
    </w:p>
    <w:p w:rsidR="00E735CF" w:rsidRDefault="00E735CF" w:rsidP="00E735CF">
      <w:pPr>
        <w:numPr>
          <w:ilvl w:val="0"/>
          <w:numId w:val="11"/>
        </w:numPr>
        <w:spacing w:after="0" w:line="276" w:lineRule="auto"/>
        <w:ind w:left="360"/>
        <w:contextualSpacing/>
        <w:jc w:val="both"/>
        <w:rPr>
          <w:rFonts w:ascii="Times New Roman" w:hAnsi="Times New Roman" w:cs="Times New Roman"/>
        </w:rPr>
      </w:pPr>
      <w:r w:rsidRPr="00E735CF">
        <w:rPr>
          <w:rFonts w:ascii="Times New Roman" w:hAnsi="Times New Roman" w:cs="Times New Roman"/>
        </w:rPr>
        <w:t>Szczegółowe informacje dotyczące środków ochrony prawnej określone są w Dziale IX „Środki ochrony prawnej” Pzp.</w:t>
      </w:r>
    </w:p>
    <w:p w:rsidR="009174DA" w:rsidRPr="00E735CF" w:rsidRDefault="009174DA" w:rsidP="002C45D5">
      <w:pPr>
        <w:spacing w:after="0" w:line="276" w:lineRule="auto"/>
        <w:ind w:left="360"/>
        <w:contextualSpacing/>
        <w:jc w:val="both"/>
        <w:rPr>
          <w:rFonts w:ascii="Times New Roman" w:hAnsi="Times New Roman" w:cs="Times New Roman"/>
        </w:rPr>
      </w:pPr>
    </w:p>
    <w:p w:rsidR="00E735CF" w:rsidRDefault="00E735CF" w:rsidP="00E735CF">
      <w:pPr>
        <w:numPr>
          <w:ilvl w:val="0"/>
          <w:numId w:val="2"/>
        </w:numPr>
        <w:spacing w:after="0" w:line="276" w:lineRule="auto"/>
        <w:ind w:left="756" w:hanging="98"/>
        <w:contextualSpacing/>
        <w:jc w:val="both"/>
        <w:rPr>
          <w:rFonts w:ascii="Times New Roman" w:hAnsi="Times New Roman" w:cs="Times New Roman"/>
          <w:b/>
          <w:color w:val="000000" w:themeColor="text1"/>
        </w:rPr>
      </w:pPr>
      <w:r w:rsidRPr="00E735CF">
        <w:rPr>
          <w:rFonts w:ascii="Times New Roman" w:hAnsi="Times New Roman" w:cs="Times New Roman"/>
          <w:b/>
          <w:color w:val="000000" w:themeColor="text1"/>
        </w:rPr>
        <w:t>Klauzula Informacyjna dotycząca przetwarzania danych osobowych</w:t>
      </w:r>
    </w:p>
    <w:p w:rsidR="005D1242" w:rsidRPr="00E735CF" w:rsidRDefault="005D1242" w:rsidP="005D1242">
      <w:pPr>
        <w:spacing w:after="0" w:line="276" w:lineRule="auto"/>
        <w:contextualSpacing/>
        <w:jc w:val="both"/>
        <w:rPr>
          <w:rFonts w:ascii="Times New Roman" w:hAnsi="Times New Roman" w:cs="Times New Roman"/>
          <w:b/>
          <w:color w:val="000000" w:themeColor="text1"/>
        </w:rPr>
      </w:pPr>
    </w:p>
    <w:p w:rsidR="00E735CF" w:rsidRDefault="00E735CF" w:rsidP="00E735CF">
      <w:pPr>
        <w:shd w:val="clear" w:color="auto" w:fill="FFFFFF"/>
        <w:spacing w:after="0" w:line="276" w:lineRule="auto"/>
        <w:contextualSpacing/>
        <w:jc w:val="both"/>
        <w:rPr>
          <w:rFonts w:ascii="Times New Roman" w:hAnsi="Times New Roman" w:cs="Times New Roman"/>
          <w:b/>
          <w:bCs/>
          <w:color w:val="000000"/>
          <w:lang w:eastAsia="pl-PL"/>
        </w:rPr>
      </w:pPr>
      <w:r w:rsidRPr="00E735CF">
        <w:rPr>
          <w:rFonts w:ascii="Times New Roman" w:hAnsi="Times New Roman" w:cs="Times New Roman"/>
          <w:b/>
          <w:bCs/>
          <w:color w:val="000000"/>
          <w:lang w:eastAsia="pl-PL"/>
        </w:rPr>
        <w:t xml:space="preserve">Dane osobowe przetwarzane w trybie RODO w KWP z siedzibą w Radomiu (postępowanie </w:t>
      </w:r>
      <w:r w:rsidRPr="00E735CF">
        <w:rPr>
          <w:rFonts w:ascii="Times New Roman" w:hAnsi="Times New Roman" w:cs="Times New Roman"/>
          <w:b/>
          <w:bCs/>
          <w:color w:val="000000"/>
          <w:lang w:eastAsia="pl-PL"/>
        </w:rPr>
        <w:br/>
        <w:t>o udzielenie zamówienia publicznego):</w:t>
      </w:r>
    </w:p>
    <w:p w:rsidR="001D103F" w:rsidRPr="00E735CF" w:rsidRDefault="001D103F" w:rsidP="00E735CF">
      <w:pPr>
        <w:shd w:val="clear" w:color="auto" w:fill="FFFFFF"/>
        <w:spacing w:after="0" w:line="276" w:lineRule="auto"/>
        <w:contextualSpacing/>
        <w:jc w:val="both"/>
        <w:rPr>
          <w:rFonts w:ascii="Times New Roman" w:hAnsi="Times New Roman" w:cs="Times New Roman"/>
          <w:b/>
          <w:bCs/>
          <w:color w:val="000000"/>
          <w:lang w:eastAsia="pl-PL"/>
        </w:rPr>
      </w:pPr>
    </w:p>
    <w:p w:rsidR="00E735CF" w:rsidRPr="00E735CF" w:rsidRDefault="00E735CF" w:rsidP="00E735CF">
      <w:pPr>
        <w:shd w:val="clear" w:color="auto" w:fill="FFFFFF"/>
        <w:spacing w:after="0" w:line="276" w:lineRule="auto"/>
        <w:contextualSpacing/>
        <w:jc w:val="both"/>
        <w:rPr>
          <w:rFonts w:ascii="Times New Roman" w:hAnsi="Times New Roman" w:cs="Times New Roman"/>
          <w:b/>
          <w:bCs/>
          <w:color w:val="000000"/>
          <w:lang w:eastAsia="pl-PL"/>
        </w:rPr>
      </w:pPr>
      <w:r w:rsidRPr="00E735CF">
        <w:rPr>
          <w:rFonts w:ascii="Times New Roman" w:hAnsi="Times New Roman" w:cs="Times New Roman"/>
          <w:color w:val="000000"/>
          <w:lang w:eastAsia="pl-PL"/>
        </w:rPr>
        <w:t>Szanowna Pani/Szanowny Panie,</w:t>
      </w:r>
    </w:p>
    <w:p w:rsidR="00E735CF" w:rsidRPr="00E735CF" w:rsidRDefault="00E735CF" w:rsidP="00E735CF">
      <w:p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rsidR="00E735CF" w:rsidRPr="00E735CF" w:rsidRDefault="00E735CF" w:rsidP="00BD2CC8">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Administratorem Pani/Pana danych osobowych jest Komendant Wojewódzki Policji z siedzibą w Radomiu - adres: ul. 11-go Listopada 37/59, 26-600 Radom.</w:t>
      </w:r>
    </w:p>
    <w:p w:rsidR="00E735CF" w:rsidRPr="00E735CF" w:rsidRDefault="00E735CF" w:rsidP="00BD2CC8">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 xml:space="preserve">Nadzór nad prawidłowym przetwarzaniem danych osobowych w Komendzie Wojewódzkiej Policji z siedzibą w Radomiu sprawuje inspektor ochrony danych: Sylwia Fila - adres: ul. 11-go Listopada 37/59, 26-600 Radom - e-mail: </w:t>
      </w:r>
      <w:hyperlink r:id="rId32" w:history="1">
        <w:r w:rsidRPr="00E735CF">
          <w:rPr>
            <w:rFonts w:ascii="Times New Roman" w:hAnsi="Times New Roman" w:cs="Times New Roman"/>
            <w:color w:val="2E74B5" w:themeColor="accent1" w:themeShade="BF"/>
            <w:lang w:eastAsia="pl-PL"/>
          </w:rPr>
          <w:t>iod.kwp@ra.policja.gov.pl</w:t>
        </w:r>
      </w:hyperlink>
      <w:r w:rsidRPr="00E735CF">
        <w:rPr>
          <w:rFonts w:ascii="Times New Roman" w:hAnsi="Times New Roman" w:cs="Times New Roman"/>
          <w:color w:val="0000FF"/>
          <w:lang w:eastAsia="pl-PL"/>
        </w:rPr>
        <w:t>.</w:t>
      </w:r>
    </w:p>
    <w:p w:rsidR="00E735CF" w:rsidRPr="00E735CF" w:rsidRDefault="00E735CF" w:rsidP="00BD2CC8">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Cel i okres przetwarzania danych osobowych w Komendzie Wojewódzkiej Policji z siedzibą w Radomiu.</w:t>
      </w:r>
    </w:p>
    <w:p w:rsidR="00E735CF" w:rsidRPr="00E735CF" w:rsidRDefault="00E735CF" w:rsidP="00E735CF">
      <w:pPr>
        <w:shd w:val="clear" w:color="auto" w:fill="FFFFFF"/>
        <w:spacing w:after="0" w:line="276" w:lineRule="auto"/>
        <w:ind w:left="360"/>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W KWP z siedzibą w Radomiu dane osobowe przetwarza się wyłącznie w konkretnych, wyraźnych i prawnie uzasadnionych celach i nie przetwarza się ich dalej w sposób niezgodny z tymi celami. Przetwarzanie danych jest niezbędne do wypełnienia obowiązku prawnego ciążącego na administratorze (art. 6 ust.1 lit. c RODO) zgodnie z:</w:t>
      </w:r>
    </w:p>
    <w:p w:rsidR="00E735CF" w:rsidRPr="00E735CF" w:rsidRDefault="00E735CF" w:rsidP="00BD2CC8">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Ustawą z dnia 11 września 2019 r.  Prawo zamówień publicznych – dalej zwaną ustawą Pzp,</w:t>
      </w:r>
    </w:p>
    <w:p w:rsidR="00E735CF" w:rsidRPr="00E735CF" w:rsidRDefault="00E735CF" w:rsidP="00BD2CC8">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 xml:space="preserve">Rozporządzeniem Ministra Rozwoju, Pracy i Technologii z dnia 23 grudnia 2020 r. w sprawie podmiotowych środków dowodowych oraz innych dokumentów lub oświadczeń, jakich może żądać zamawiający od wykonawcy, </w:t>
      </w:r>
    </w:p>
    <w:p w:rsidR="00E735CF" w:rsidRPr="00E735CF" w:rsidRDefault="00E735CF" w:rsidP="00BD2CC8">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Dyrektywą Parlamentu Europejskiego i Rady 2014/24/UE z dnia 26 lutego 2014 r. w sprawie zamówień publicznych, uchylająca dyrektywę 2004/18/WE.</w:t>
      </w:r>
    </w:p>
    <w:p w:rsidR="00E735CF" w:rsidRPr="00E735CF" w:rsidRDefault="00E735CF" w:rsidP="00E735CF">
      <w:pPr>
        <w:shd w:val="clear" w:color="auto" w:fill="FFFFFF"/>
        <w:spacing w:after="0" w:line="276" w:lineRule="auto"/>
        <w:ind w:left="360"/>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lastRenderedPageBreak/>
        <w:t>Okres przetwarzania danych osobowych wynika bezpośrednio z przepisów prawa i jest adekwatny do celów.</w:t>
      </w:r>
    </w:p>
    <w:p w:rsidR="00E735CF" w:rsidRPr="00E735CF" w:rsidRDefault="00E735CF" w:rsidP="00BD2CC8">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Odbiorcy danych osobowych.</w:t>
      </w:r>
    </w:p>
    <w:p w:rsidR="00E735CF" w:rsidRPr="00E735CF" w:rsidRDefault="00E735CF" w:rsidP="00E735CF">
      <w:pPr>
        <w:shd w:val="clear" w:color="auto" w:fill="FFFFFF"/>
        <w:spacing w:after="0" w:line="276" w:lineRule="auto"/>
        <w:ind w:left="360"/>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w:t>
      </w:r>
      <w:r w:rsidRPr="00E735CF">
        <w:rPr>
          <w:rFonts w:ascii="Times New Roman" w:hAnsi="Times New Roman" w:cs="Times New Roman"/>
        </w:rPr>
        <w:t xml:space="preserve"> </w:t>
      </w:r>
      <w:r w:rsidRPr="00E735CF">
        <w:rPr>
          <w:rFonts w:ascii="Times New Roman" w:hAnsi="Times New Roman" w:cs="Times New Roman"/>
          <w:color w:val="000000"/>
          <w:lang w:eastAsia="pl-PL"/>
        </w:rPr>
        <w:t>Dane będą udostępniane uprawnionym podmiotom jedynie w celu umożliwienia korzystania ze środków ochrony prawnej oraz tylko do upływu terminu na ich wniesienie.</w:t>
      </w:r>
    </w:p>
    <w:p w:rsidR="00E735CF" w:rsidRPr="00E735CF" w:rsidRDefault="00E735CF" w:rsidP="00BD2CC8">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Osobom, których dane są przetwarzane zgodnie z RODO przysługuje:</w:t>
      </w:r>
    </w:p>
    <w:p w:rsidR="00E735CF" w:rsidRPr="00E735CF" w:rsidRDefault="00E735CF" w:rsidP="00BD2CC8">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lang w:eastAsia="pl-PL"/>
        </w:rPr>
        <w:t>prawo dostępu do własnych danych osobowych na zasadach określonych w ustawie Pzp,</w:t>
      </w:r>
    </w:p>
    <w:p w:rsidR="00E735CF" w:rsidRPr="00E735CF" w:rsidRDefault="00E735CF" w:rsidP="00BD2CC8">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lang w:eastAsia="pl-PL"/>
        </w:rPr>
        <w:t>prawo do żądania od administratora sprostowania, uzupełnienia danych, jednak</w:t>
      </w:r>
      <w:r w:rsidRPr="00E735CF">
        <w:rPr>
          <w:rFonts w:ascii="Times New Roman" w:hAnsi="Times New Roman" w:cs="Times New Roman"/>
        </w:rPr>
        <w:t xml:space="preserve"> </w:t>
      </w:r>
      <w:r w:rsidRPr="00E735CF">
        <w:rPr>
          <w:rFonts w:ascii="Times New Roman" w:hAnsi="Times New Roman" w:cs="Times New Roman"/>
          <w:lang w:eastAsia="pl-PL"/>
        </w:rPr>
        <w:t xml:space="preserve">nie może ono skutkować zmianą wyniku postępowania o udzielenie zamówienia ani zmianą postanowień umowy w sprawie zamówienia publicznego w zakresie niezgodnym z ustawą Pzp, </w:t>
      </w:r>
    </w:p>
    <w:p w:rsidR="00E735CF" w:rsidRPr="00E735CF" w:rsidRDefault="00E735CF" w:rsidP="00BD2CC8">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lang w:eastAsia="pl-PL"/>
        </w:rPr>
        <w:t xml:space="preserve">prawo do ograniczenia przetwarzania własnych danych osobowych, ale to nie może ograniczać przetwarzania danych osobowych do czasu zakończenia postępowania, </w:t>
      </w:r>
    </w:p>
    <w:p w:rsidR="00E735CF" w:rsidRPr="00E735CF" w:rsidRDefault="00E735CF" w:rsidP="00BD2CC8">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lang w:eastAsia="pl-PL"/>
        </w:rPr>
        <w:t>prawo do wniesienia sprzeciwu wobec przetwarzania w sytuacjach przewidzianych prawem,</w:t>
      </w:r>
    </w:p>
    <w:p w:rsidR="00E735CF" w:rsidRPr="00E735CF" w:rsidRDefault="00E735CF" w:rsidP="00BD2CC8">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lang w:eastAsia="pl-PL"/>
        </w:rPr>
        <w:t>prawo do wniesienia skargi do organu nadzorczego, którym jest Prezes Urzędu Ochrony Danych Osobowych, w przypadku uznania, że przetwarzanie danych osobowych narusza przepisy RODO.</w:t>
      </w:r>
    </w:p>
    <w:p w:rsidR="00E735CF" w:rsidRPr="001D103F" w:rsidRDefault="00E735CF" w:rsidP="00BD2CC8">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Przy przetwarzaniu danych osobowych w trybie RODO nie występuje zautomatyzowane podejmowanie decyzji o przetwarzaniu danych osobowych, w tym profilowanie.</w:t>
      </w:r>
    </w:p>
    <w:p w:rsidR="00E52CF5" w:rsidRPr="00E735CF" w:rsidRDefault="00E52CF5" w:rsidP="00F80164">
      <w:pPr>
        <w:shd w:val="clear" w:color="auto" w:fill="FFFFFF"/>
        <w:spacing w:after="0" w:line="276" w:lineRule="auto"/>
        <w:contextualSpacing/>
        <w:jc w:val="both"/>
        <w:rPr>
          <w:rFonts w:ascii="Times New Roman" w:hAnsi="Times New Roman" w:cs="Times New Roman"/>
          <w:color w:val="000000"/>
          <w:lang w:eastAsia="pl-PL"/>
        </w:rPr>
      </w:pPr>
    </w:p>
    <w:p w:rsidR="001321E7" w:rsidRPr="001321E7" w:rsidRDefault="00E735CF" w:rsidP="001321E7">
      <w:pPr>
        <w:numPr>
          <w:ilvl w:val="0"/>
          <w:numId w:val="2"/>
        </w:numPr>
        <w:spacing w:after="0" w:line="276" w:lineRule="auto"/>
        <w:ind w:left="770" w:hanging="196"/>
        <w:contextualSpacing/>
        <w:jc w:val="both"/>
        <w:rPr>
          <w:rFonts w:ascii="Times New Roman" w:hAnsi="Times New Roman" w:cs="Times New Roman"/>
          <w:b/>
          <w:color w:val="000000" w:themeColor="text1"/>
        </w:rPr>
      </w:pPr>
      <w:r w:rsidRPr="00E735CF">
        <w:rPr>
          <w:rFonts w:ascii="Times New Roman" w:hAnsi="Times New Roman" w:cs="Times New Roman"/>
          <w:b/>
          <w:color w:val="000000" w:themeColor="text1"/>
        </w:rPr>
        <w:t xml:space="preserve">Inne istotne informacje dotyczące postępowania </w:t>
      </w:r>
    </w:p>
    <w:p w:rsidR="0044458B" w:rsidRPr="0044458B" w:rsidRDefault="0044458B" w:rsidP="0044458B">
      <w:pPr>
        <w:pStyle w:val="Akapitzlist"/>
        <w:numPr>
          <w:ilvl w:val="0"/>
          <w:numId w:val="21"/>
        </w:numPr>
        <w:ind w:right="-288"/>
        <w:jc w:val="both"/>
        <w:rPr>
          <w:rFonts w:ascii="Times New Roman" w:hAnsi="Times New Roman" w:cs="Times New Roman"/>
          <w:bCs/>
        </w:rPr>
      </w:pPr>
      <w:r w:rsidRPr="0044458B">
        <w:rPr>
          <w:rFonts w:ascii="Times New Roman" w:hAnsi="Times New Roman" w:cs="Times New Roman"/>
          <w:bCs/>
        </w:rPr>
        <w:t>Zamawiający przewiduje składanie ofert częściowych – TAK</w:t>
      </w:r>
      <w:r w:rsidRPr="0044458B">
        <w:rPr>
          <w:rFonts w:ascii="Times New Roman" w:hAnsi="Times New Roman" w:cs="Times New Roman"/>
          <w:b/>
        </w:rPr>
        <w:t xml:space="preserve"> </w:t>
      </w:r>
    </w:p>
    <w:p w:rsidR="0044458B" w:rsidRPr="00AF0708" w:rsidRDefault="0044458B" w:rsidP="00AF0708">
      <w:pPr>
        <w:pStyle w:val="Akapitzlist"/>
        <w:numPr>
          <w:ilvl w:val="0"/>
          <w:numId w:val="21"/>
        </w:numPr>
        <w:jc w:val="both"/>
        <w:rPr>
          <w:rFonts w:ascii="Times New Roman" w:hAnsi="Times New Roman" w:cs="Times New Roman"/>
        </w:rPr>
      </w:pPr>
      <w:r>
        <w:rPr>
          <w:rFonts w:ascii="Times New Roman" w:hAnsi="Times New Roman" w:cs="Times New Roman"/>
        </w:rPr>
        <w:t>Liczba części (zadań) 17:</w:t>
      </w:r>
    </w:p>
    <w:p w:rsidR="0044458B" w:rsidRPr="0044458B" w:rsidRDefault="0044458B" w:rsidP="0044458B">
      <w:pPr>
        <w:pStyle w:val="Akapitzlist"/>
        <w:tabs>
          <w:tab w:val="left" w:pos="567"/>
        </w:tabs>
        <w:suppressAutoHyphens/>
        <w:spacing w:after="0" w:line="276" w:lineRule="auto"/>
        <w:ind w:left="643"/>
        <w:jc w:val="both"/>
        <w:rPr>
          <w:rFonts w:ascii="Times New Roman" w:eastAsia="Times New Roman" w:hAnsi="Times New Roman" w:cs="Times New Roman"/>
          <w:b/>
          <w:bCs/>
          <w:sz w:val="20"/>
          <w:szCs w:val="20"/>
          <w:lang w:eastAsia="pl-PL"/>
        </w:rPr>
      </w:pPr>
      <w:r w:rsidRPr="0044458B">
        <w:rPr>
          <w:rFonts w:ascii="Times New Roman" w:eastAsia="Times New Roman" w:hAnsi="Times New Roman" w:cs="Times New Roman"/>
          <w:b/>
          <w:bCs/>
          <w:sz w:val="20"/>
          <w:szCs w:val="20"/>
          <w:lang w:eastAsia="pl-PL"/>
        </w:rPr>
        <w:t>Zadanie nr 1</w:t>
      </w:r>
      <w:r w:rsidRPr="0044458B">
        <w:rPr>
          <w:rFonts w:ascii="Times New Roman" w:eastAsia="Times New Roman" w:hAnsi="Times New Roman" w:cs="Times New Roman"/>
          <w:b/>
          <w:bCs/>
          <w:sz w:val="20"/>
          <w:szCs w:val="20"/>
          <w:lang w:eastAsia="pl-PL"/>
        </w:rPr>
        <w:tab/>
        <w:t>– KMP Ostrołęka, CBŚP o/Ostrołęka</w:t>
      </w:r>
    </w:p>
    <w:p w:rsidR="0044458B" w:rsidRPr="0044458B" w:rsidRDefault="0044458B" w:rsidP="0044458B">
      <w:pPr>
        <w:pStyle w:val="Akapitzlist"/>
        <w:tabs>
          <w:tab w:val="left" w:pos="567"/>
        </w:tabs>
        <w:suppressAutoHyphens/>
        <w:spacing w:after="0" w:line="276" w:lineRule="auto"/>
        <w:ind w:left="643"/>
        <w:jc w:val="both"/>
        <w:rPr>
          <w:rFonts w:ascii="Times New Roman" w:eastAsia="Times New Roman" w:hAnsi="Times New Roman" w:cs="Times New Roman"/>
          <w:b/>
          <w:bCs/>
          <w:sz w:val="20"/>
          <w:szCs w:val="20"/>
          <w:lang w:eastAsia="pl-PL"/>
        </w:rPr>
      </w:pPr>
      <w:r w:rsidRPr="0044458B">
        <w:rPr>
          <w:rFonts w:ascii="Times New Roman" w:eastAsia="Times New Roman" w:hAnsi="Times New Roman" w:cs="Times New Roman"/>
          <w:b/>
          <w:bCs/>
          <w:sz w:val="20"/>
          <w:szCs w:val="20"/>
          <w:lang w:eastAsia="pl-PL"/>
        </w:rPr>
        <w:tab/>
      </w:r>
      <w:r w:rsidRPr="0044458B">
        <w:rPr>
          <w:rFonts w:ascii="Times New Roman" w:eastAsia="Times New Roman" w:hAnsi="Times New Roman" w:cs="Times New Roman"/>
          <w:b/>
          <w:bCs/>
          <w:sz w:val="20"/>
          <w:szCs w:val="20"/>
          <w:lang w:eastAsia="pl-PL"/>
        </w:rPr>
        <w:tab/>
      </w:r>
      <w:r w:rsidRPr="0044458B">
        <w:rPr>
          <w:rFonts w:ascii="Times New Roman" w:eastAsia="Times New Roman" w:hAnsi="Times New Roman" w:cs="Times New Roman"/>
          <w:b/>
          <w:bCs/>
          <w:sz w:val="20"/>
          <w:szCs w:val="20"/>
          <w:lang w:eastAsia="pl-PL"/>
        </w:rPr>
        <w:tab/>
        <w:t xml:space="preserve">Janusza Korczaka 16, 07-409 Ostrołęka </w:t>
      </w:r>
    </w:p>
    <w:p w:rsidR="0044458B" w:rsidRPr="0044458B" w:rsidRDefault="0044458B" w:rsidP="0044458B">
      <w:pPr>
        <w:pStyle w:val="Akapitzlist"/>
        <w:tabs>
          <w:tab w:val="left" w:pos="567"/>
        </w:tabs>
        <w:suppressAutoHyphens/>
        <w:spacing w:after="0" w:line="276" w:lineRule="auto"/>
        <w:ind w:left="643"/>
        <w:jc w:val="both"/>
        <w:rPr>
          <w:rFonts w:ascii="Times New Roman" w:eastAsia="Times New Roman" w:hAnsi="Times New Roman" w:cs="Times New Roman"/>
          <w:b/>
          <w:bCs/>
          <w:sz w:val="20"/>
          <w:szCs w:val="20"/>
          <w:lang w:eastAsia="pl-PL"/>
        </w:rPr>
      </w:pPr>
      <w:r w:rsidRPr="0044458B">
        <w:rPr>
          <w:rFonts w:ascii="Times New Roman" w:eastAsia="Times New Roman" w:hAnsi="Times New Roman" w:cs="Times New Roman"/>
          <w:b/>
          <w:bCs/>
          <w:sz w:val="20"/>
          <w:szCs w:val="20"/>
          <w:lang w:eastAsia="pl-PL"/>
        </w:rPr>
        <w:t>Zadanie nr 2</w:t>
      </w:r>
      <w:r w:rsidRPr="0044458B">
        <w:rPr>
          <w:rFonts w:ascii="Times New Roman" w:eastAsia="Times New Roman" w:hAnsi="Times New Roman" w:cs="Times New Roman"/>
          <w:b/>
          <w:bCs/>
          <w:sz w:val="20"/>
          <w:szCs w:val="20"/>
          <w:lang w:eastAsia="pl-PL"/>
        </w:rPr>
        <w:tab/>
        <w:t>– KPP Białobrzegi</w:t>
      </w:r>
    </w:p>
    <w:p w:rsidR="0044458B" w:rsidRPr="0044458B" w:rsidRDefault="0044458B" w:rsidP="0044458B">
      <w:pPr>
        <w:pStyle w:val="Akapitzlist"/>
        <w:tabs>
          <w:tab w:val="left" w:pos="567"/>
        </w:tabs>
        <w:suppressAutoHyphens/>
        <w:spacing w:after="0" w:line="276" w:lineRule="auto"/>
        <w:ind w:left="643"/>
        <w:jc w:val="both"/>
        <w:rPr>
          <w:rFonts w:ascii="Times New Roman" w:eastAsia="Times New Roman" w:hAnsi="Times New Roman" w:cs="Times New Roman"/>
          <w:b/>
          <w:bCs/>
          <w:sz w:val="20"/>
          <w:szCs w:val="20"/>
          <w:lang w:eastAsia="pl-PL"/>
        </w:rPr>
      </w:pPr>
      <w:r w:rsidRPr="0044458B">
        <w:rPr>
          <w:rFonts w:ascii="Times New Roman" w:eastAsia="Times New Roman" w:hAnsi="Times New Roman" w:cs="Times New Roman"/>
          <w:b/>
          <w:bCs/>
          <w:sz w:val="20"/>
          <w:szCs w:val="20"/>
          <w:lang w:eastAsia="pl-PL"/>
        </w:rPr>
        <w:tab/>
      </w:r>
      <w:r w:rsidRPr="0044458B">
        <w:rPr>
          <w:rFonts w:ascii="Times New Roman" w:eastAsia="Times New Roman" w:hAnsi="Times New Roman" w:cs="Times New Roman"/>
          <w:b/>
          <w:bCs/>
          <w:sz w:val="20"/>
          <w:szCs w:val="20"/>
          <w:lang w:eastAsia="pl-PL"/>
        </w:rPr>
        <w:tab/>
      </w:r>
      <w:r w:rsidRPr="0044458B">
        <w:rPr>
          <w:rFonts w:ascii="Times New Roman" w:eastAsia="Times New Roman" w:hAnsi="Times New Roman" w:cs="Times New Roman"/>
          <w:b/>
          <w:bCs/>
          <w:sz w:val="20"/>
          <w:szCs w:val="20"/>
          <w:lang w:eastAsia="pl-PL"/>
        </w:rPr>
        <w:tab/>
        <w:t xml:space="preserve">Żeromskiego 23, 26-800 Białobrzegi </w:t>
      </w:r>
    </w:p>
    <w:p w:rsidR="0044458B" w:rsidRPr="0044458B" w:rsidRDefault="0044458B" w:rsidP="0044458B">
      <w:pPr>
        <w:pStyle w:val="Akapitzlist"/>
        <w:tabs>
          <w:tab w:val="left" w:pos="567"/>
        </w:tabs>
        <w:suppressAutoHyphens/>
        <w:spacing w:after="0" w:line="276" w:lineRule="auto"/>
        <w:ind w:left="643"/>
        <w:jc w:val="both"/>
        <w:rPr>
          <w:rFonts w:ascii="Times New Roman" w:eastAsia="Times New Roman" w:hAnsi="Times New Roman" w:cs="Times New Roman"/>
          <w:b/>
          <w:bCs/>
          <w:sz w:val="20"/>
          <w:szCs w:val="20"/>
          <w:lang w:eastAsia="pl-PL"/>
        </w:rPr>
      </w:pPr>
      <w:r w:rsidRPr="0044458B">
        <w:rPr>
          <w:rFonts w:ascii="Times New Roman" w:eastAsia="Times New Roman" w:hAnsi="Times New Roman" w:cs="Times New Roman"/>
          <w:b/>
          <w:bCs/>
          <w:sz w:val="20"/>
          <w:szCs w:val="20"/>
          <w:lang w:eastAsia="pl-PL"/>
        </w:rPr>
        <w:t>Zadanie nr 3</w:t>
      </w:r>
      <w:r w:rsidRPr="0044458B">
        <w:rPr>
          <w:rFonts w:ascii="Times New Roman" w:eastAsia="Times New Roman" w:hAnsi="Times New Roman" w:cs="Times New Roman"/>
          <w:b/>
          <w:bCs/>
          <w:sz w:val="20"/>
          <w:szCs w:val="20"/>
          <w:lang w:eastAsia="pl-PL"/>
        </w:rPr>
        <w:tab/>
        <w:t>– KPP Ciechanów</w:t>
      </w:r>
    </w:p>
    <w:p w:rsidR="0044458B" w:rsidRPr="0044458B" w:rsidRDefault="0044458B" w:rsidP="0044458B">
      <w:pPr>
        <w:pStyle w:val="Akapitzlist"/>
        <w:tabs>
          <w:tab w:val="left" w:pos="567"/>
        </w:tabs>
        <w:suppressAutoHyphens/>
        <w:spacing w:after="0" w:line="276" w:lineRule="auto"/>
        <w:ind w:left="643"/>
        <w:jc w:val="both"/>
        <w:rPr>
          <w:rFonts w:ascii="Times New Roman" w:eastAsia="Times New Roman" w:hAnsi="Times New Roman" w:cs="Times New Roman"/>
          <w:b/>
          <w:bCs/>
          <w:sz w:val="20"/>
          <w:szCs w:val="20"/>
          <w:lang w:eastAsia="pl-PL"/>
        </w:rPr>
      </w:pPr>
      <w:r w:rsidRPr="0044458B">
        <w:rPr>
          <w:rFonts w:ascii="Times New Roman" w:eastAsia="Times New Roman" w:hAnsi="Times New Roman" w:cs="Times New Roman"/>
          <w:b/>
          <w:bCs/>
          <w:sz w:val="20"/>
          <w:szCs w:val="20"/>
          <w:lang w:eastAsia="pl-PL"/>
        </w:rPr>
        <w:tab/>
      </w:r>
      <w:r w:rsidRPr="0044458B">
        <w:rPr>
          <w:rFonts w:ascii="Times New Roman" w:eastAsia="Times New Roman" w:hAnsi="Times New Roman" w:cs="Times New Roman"/>
          <w:b/>
          <w:bCs/>
          <w:sz w:val="20"/>
          <w:szCs w:val="20"/>
          <w:lang w:eastAsia="pl-PL"/>
        </w:rPr>
        <w:tab/>
      </w:r>
      <w:r w:rsidRPr="0044458B">
        <w:rPr>
          <w:rFonts w:ascii="Times New Roman" w:eastAsia="Times New Roman" w:hAnsi="Times New Roman" w:cs="Times New Roman"/>
          <w:b/>
          <w:bCs/>
          <w:sz w:val="20"/>
          <w:szCs w:val="20"/>
          <w:lang w:eastAsia="pl-PL"/>
        </w:rPr>
        <w:tab/>
        <w:t xml:space="preserve">11 Pułku Ułanów Legionowych 25, 06-400 Ciechanów </w:t>
      </w:r>
    </w:p>
    <w:p w:rsidR="0044458B" w:rsidRPr="0044458B" w:rsidRDefault="0044458B" w:rsidP="0044458B">
      <w:pPr>
        <w:pStyle w:val="Akapitzlist"/>
        <w:tabs>
          <w:tab w:val="left" w:pos="567"/>
        </w:tabs>
        <w:suppressAutoHyphens/>
        <w:spacing w:after="0" w:line="276" w:lineRule="auto"/>
        <w:ind w:left="643"/>
        <w:jc w:val="both"/>
        <w:rPr>
          <w:rFonts w:ascii="Times New Roman" w:eastAsia="Times New Roman" w:hAnsi="Times New Roman" w:cs="Times New Roman"/>
          <w:b/>
          <w:bCs/>
          <w:sz w:val="20"/>
          <w:szCs w:val="20"/>
          <w:lang w:eastAsia="pl-PL"/>
        </w:rPr>
      </w:pPr>
      <w:r w:rsidRPr="0044458B">
        <w:rPr>
          <w:rFonts w:ascii="Times New Roman" w:eastAsia="Times New Roman" w:hAnsi="Times New Roman" w:cs="Times New Roman"/>
          <w:b/>
          <w:bCs/>
          <w:sz w:val="20"/>
          <w:szCs w:val="20"/>
          <w:lang w:eastAsia="pl-PL"/>
        </w:rPr>
        <w:t>Zadanie nr 4</w:t>
      </w:r>
      <w:r w:rsidRPr="0044458B">
        <w:rPr>
          <w:rFonts w:ascii="Times New Roman" w:eastAsia="Times New Roman" w:hAnsi="Times New Roman" w:cs="Times New Roman"/>
          <w:b/>
          <w:bCs/>
          <w:sz w:val="20"/>
          <w:szCs w:val="20"/>
          <w:lang w:eastAsia="pl-PL"/>
        </w:rPr>
        <w:tab/>
        <w:t>– KPP Garwolin</w:t>
      </w:r>
    </w:p>
    <w:p w:rsidR="0044458B" w:rsidRPr="0044458B" w:rsidRDefault="0044458B" w:rsidP="0044458B">
      <w:pPr>
        <w:pStyle w:val="Akapitzlist"/>
        <w:tabs>
          <w:tab w:val="left" w:pos="567"/>
        </w:tabs>
        <w:suppressAutoHyphens/>
        <w:spacing w:after="0" w:line="276" w:lineRule="auto"/>
        <w:ind w:left="643"/>
        <w:jc w:val="both"/>
        <w:rPr>
          <w:rFonts w:ascii="Times New Roman" w:eastAsia="Times New Roman" w:hAnsi="Times New Roman" w:cs="Times New Roman"/>
          <w:b/>
          <w:bCs/>
          <w:sz w:val="20"/>
          <w:szCs w:val="20"/>
          <w:lang w:eastAsia="pl-PL"/>
        </w:rPr>
      </w:pPr>
      <w:r w:rsidRPr="0044458B">
        <w:rPr>
          <w:rFonts w:ascii="Times New Roman" w:eastAsia="Times New Roman" w:hAnsi="Times New Roman" w:cs="Times New Roman"/>
          <w:b/>
          <w:bCs/>
          <w:sz w:val="20"/>
          <w:szCs w:val="20"/>
          <w:lang w:eastAsia="pl-PL"/>
        </w:rPr>
        <w:tab/>
      </w:r>
      <w:r w:rsidRPr="0044458B">
        <w:rPr>
          <w:rFonts w:ascii="Times New Roman" w:eastAsia="Times New Roman" w:hAnsi="Times New Roman" w:cs="Times New Roman"/>
          <w:b/>
          <w:bCs/>
          <w:sz w:val="20"/>
          <w:szCs w:val="20"/>
          <w:lang w:eastAsia="pl-PL"/>
        </w:rPr>
        <w:tab/>
      </w:r>
      <w:r w:rsidRPr="0044458B">
        <w:rPr>
          <w:rFonts w:ascii="Times New Roman" w:eastAsia="Times New Roman" w:hAnsi="Times New Roman" w:cs="Times New Roman"/>
          <w:b/>
          <w:bCs/>
          <w:sz w:val="20"/>
          <w:szCs w:val="20"/>
          <w:lang w:eastAsia="pl-PL"/>
        </w:rPr>
        <w:tab/>
        <w:t xml:space="preserve">Stacyjna 23, 08-400 Garwolin </w:t>
      </w:r>
    </w:p>
    <w:p w:rsidR="0044458B" w:rsidRPr="0044458B" w:rsidRDefault="0044458B" w:rsidP="0044458B">
      <w:pPr>
        <w:pStyle w:val="Akapitzlist"/>
        <w:tabs>
          <w:tab w:val="left" w:pos="567"/>
        </w:tabs>
        <w:suppressAutoHyphens/>
        <w:spacing w:after="0" w:line="276" w:lineRule="auto"/>
        <w:ind w:left="643"/>
        <w:jc w:val="both"/>
        <w:rPr>
          <w:rFonts w:ascii="Times New Roman" w:eastAsia="Times New Roman" w:hAnsi="Times New Roman" w:cs="Times New Roman"/>
          <w:b/>
          <w:bCs/>
          <w:sz w:val="20"/>
          <w:szCs w:val="20"/>
          <w:lang w:eastAsia="pl-PL"/>
        </w:rPr>
      </w:pPr>
      <w:r w:rsidRPr="0044458B">
        <w:rPr>
          <w:rFonts w:ascii="Times New Roman" w:eastAsia="Times New Roman" w:hAnsi="Times New Roman" w:cs="Times New Roman"/>
          <w:b/>
          <w:bCs/>
          <w:sz w:val="20"/>
          <w:szCs w:val="20"/>
          <w:lang w:eastAsia="pl-PL"/>
        </w:rPr>
        <w:t>Zadanie nr 5</w:t>
      </w:r>
      <w:r w:rsidRPr="0044458B">
        <w:rPr>
          <w:rFonts w:ascii="Times New Roman" w:eastAsia="Times New Roman" w:hAnsi="Times New Roman" w:cs="Times New Roman"/>
          <w:b/>
          <w:bCs/>
          <w:sz w:val="20"/>
          <w:szCs w:val="20"/>
          <w:lang w:eastAsia="pl-PL"/>
        </w:rPr>
        <w:tab/>
        <w:t>– KPP Gostynin</w:t>
      </w:r>
    </w:p>
    <w:p w:rsidR="0044458B" w:rsidRPr="0044458B" w:rsidRDefault="0044458B" w:rsidP="0044458B">
      <w:pPr>
        <w:pStyle w:val="Akapitzlist"/>
        <w:tabs>
          <w:tab w:val="left" w:pos="567"/>
        </w:tabs>
        <w:suppressAutoHyphens/>
        <w:spacing w:after="0" w:line="276" w:lineRule="auto"/>
        <w:ind w:left="643"/>
        <w:jc w:val="both"/>
        <w:rPr>
          <w:rFonts w:ascii="Times New Roman" w:eastAsia="Times New Roman" w:hAnsi="Times New Roman" w:cs="Times New Roman"/>
          <w:b/>
          <w:bCs/>
          <w:sz w:val="20"/>
          <w:szCs w:val="20"/>
          <w:lang w:eastAsia="pl-PL"/>
        </w:rPr>
      </w:pPr>
      <w:r w:rsidRPr="0044458B">
        <w:rPr>
          <w:rFonts w:ascii="Times New Roman" w:eastAsia="Times New Roman" w:hAnsi="Times New Roman" w:cs="Times New Roman"/>
          <w:b/>
          <w:bCs/>
          <w:sz w:val="20"/>
          <w:szCs w:val="20"/>
          <w:lang w:eastAsia="pl-PL"/>
        </w:rPr>
        <w:tab/>
      </w:r>
      <w:r w:rsidRPr="0044458B">
        <w:rPr>
          <w:rFonts w:ascii="Times New Roman" w:eastAsia="Times New Roman" w:hAnsi="Times New Roman" w:cs="Times New Roman"/>
          <w:b/>
          <w:bCs/>
          <w:sz w:val="20"/>
          <w:szCs w:val="20"/>
          <w:lang w:eastAsia="pl-PL"/>
        </w:rPr>
        <w:tab/>
      </w:r>
      <w:r w:rsidRPr="0044458B">
        <w:rPr>
          <w:rFonts w:ascii="Times New Roman" w:eastAsia="Times New Roman" w:hAnsi="Times New Roman" w:cs="Times New Roman"/>
          <w:b/>
          <w:bCs/>
          <w:sz w:val="20"/>
          <w:szCs w:val="20"/>
          <w:lang w:eastAsia="pl-PL"/>
        </w:rPr>
        <w:tab/>
        <w:t xml:space="preserve">3 Maja 17, 09-500 Gostynin </w:t>
      </w:r>
    </w:p>
    <w:p w:rsidR="0044458B" w:rsidRPr="0044458B" w:rsidRDefault="0044458B" w:rsidP="0044458B">
      <w:pPr>
        <w:pStyle w:val="Akapitzlist"/>
        <w:tabs>
          <w:tab w:val="left" w:pos="567"/>
        </w:tabs>
        <w:suppressAutoHyphens/>
        <w:spacing w:after="0" w:line="276" w:lineRule="auto"/>
        <w:ind w:left="643"/>
        <w:jc w:val="both"/>
        <w:rPr>
          <w:rFonts w:ascii="Times New Roman" w:eastAsia="Times New Roman" w:hAnsi="Times New Roman" w:cs="Times New Roman"/>
          <w:b/>
          <w:bCs/>
          <w:sz w:val="20"/>
          <w:szCs w:val="20"/>
          <w:lang w:eastAsia="pl-PL"/>
        </w:rPr>
      </w:pPr>
      <w:r w:rsidRPr="0044458B">
        <w:rPr>
          <w:rFonts w:ascii="Times New Roman" w:eastAsia="Times New Roman" w:hAnsi="Times New Roman" w:cs="Times New Roman"/>
          <w:b/>
          <w:bCs/>
          <w:sz w:val="20"/>
          <w:szCs w:val="20"/>
          <w:lang w:eastAsia="pl-PL"/>
        </w:rPr>
        <w:t>Zadanie nr 6</w:t>
      </w:r>
      <w:r w:rsidRPr="0044458B">
        <w:rPr>
          <w:rFonts w:ascii="Times New Roman" w:eastAsia="Times New Roman" w:hAnsi="Times New Roman" w:cs="Times New Roman"/>
          <w:b/>
          <w:bCs/>
          <w:sz w:val="20"/>
          <w:szCs w:val="20"/>
          <w:lang w:eastAsia="pl-PL"/>
        </w:rPr>
        <w:tab/>
        <w:t>– KPP Kozienice</w:t>
      </w:r>
    </w:p>
    <w:p w:rsidR="0044458B" w:rsidRPr="0044458B" w:rsidRDefault="0044458B" w:rsidP="0044458B">
      <w:pPr>
        <w:tabs>
          <w:tab w:val="left" w:pos="567"/>
        </w:tabs>
        <w:suppressAutoHyphens/>
        <w:spacing w:after="0" w:line="276" w:lineRule="auto"/>
        <w:ind w:left="283"/>
        <w:jc w:val="both"/>
        <w:rPr>
          <w:rFonts w:ascii="Times New Roman" w:eastAsia="Times New Roman" w:hAnsi="Times New Roman" w:cs="Times New Roman"/>
          <w:b/>
          <w:bCs/>
          <w:sz w:val="20"/>
          <w:szCs w:val="20"/>
          <w:lang w:eastAsia="pl-PL"/>
        </w:rPr>
      </w:pPr>
      <w:r w:rsidRPr="0044458B">
        <w:rPr>
          <w:rFonts w:ascii="Times New Roman" w:eastAsia="Times New Roman" w:hAnsi="Times New Roman" w:cs="Times New Roman"/>
          <w:b/>
          <w:bCs/>
          <w:sz w:val="20"/>
          <w:szCs w:val="20"/>
          <w:lang w:eastAsia="pl-PL"/>
        </w:rPr>
        <w:tab/>
      </w:r>
      <w:r w:rsidRPr="0044458B">
        <w:rPr>
          <w:rFonts w:ascii="Times New Roman" w:eastAsia="Times New Roman" w:hAnsi="Times New Roman" w:cs="Times New Roman"/>
          <w:b/>
          <w:bCs/>
          <w:sz w:val="20"/>
          <w:szCs w:val="20"/>
          <w:lang w:eastAsia="pl-PL"/>
        </w:rPr>
        <w:tab/>
      </w:r>
      <w:r w:rsidRPr="0044458B">
        <w:rPr>
          <w:rFonts w:ascii="Times New Roman" w:eastAsia="Times New Roman" w:hAnsi="Times New Roman" w:cs="Times New Roman"/>
          <w:b/>
          <w:bCs/>
          <w:sz w:val="20"/>
          <w:szCs w:val="20"/>
          <w:lang w:eastAsia="pl-PL"/>
        </w:rPr>
        <w:tab/>
      </w:r>
      <w:r w:rsidR="0042665B">
        <w:rPr>
          <w:rFonts w:ascii="Times New Roman" w:eastAsia="Times New Roman" w:hAnsi="Times New Roman" w:cs="Times New Roman"/>
          <w:b/>
          <w:bCs/>
          <w:sz w:val="20"/>
          <w:szCs w:val="20"/>
          <w:lang w:eastAsia="pl-PL"/>
        </w:rPr>
        <w:t xml:space="preserve">               </w:t>
      </w:r>
      <w:r w:rsidRPr="0044458B">
        <w:rPr>
          <w:rFonts w:ascii="Times New Roman" w:eastAsia="Times New Roman" w:hAnsi="Times New Roman" w:cs="Times New Roman"/>
          <w:b/>
          <w:bCs/>
          <w:sz w:val="20"/>
          <w:szCs w:val="20"/>
          <w:lang w:eastAsia="pl-PL"/>
        </w:rPr>
        <w:t xml:space="preserve">Radomska 1, 26-900 Kozienice </w:t>
      </w:r>
    </w:p>
    <w:p w:rsidR="0044458B" w:rsidRPr="0044458B" w:rsidRDefault="0044458B" w:rsidP="0044458B">
      <w:pPr>
        <w:pStyle w:val="Akapitzlist"/>
        <w:tabs>
          <w:tab w:val="left" w:pos="567"/>
        </w:tabs>
        <w:suppressAutoHyphens/>
        <w:spacing w:after="0" w:line="276" w:lineRule="auto"/>
        <w:ind w:left="643"/>
        <w:jc w:val="both"/>
        <w:rPr>
          <w:rFonts w:ascii="Times New Roman" w:eastAsia="Times New Roman" w:hAnsi="Times New Roman" w:cs="Times New Roman"/>
          <w:b/>
          <w:bCs/>
          <w:sz w:val="20"/>
          <w:szCs w:val="20"/>
          <w:lang w:eastAsia="pl-PL"/>
        </w:rPr>
      </w:pPr>
      <w:r w:rsidRPr="0044458B">
        <w:rPr>
          <w:rFonts w:ascii="Times New Roman" w:eastAsia="Times New Roman" w:hAnsi="Times New Roman" w:cs="Times New Roman"/>
          <w:b/>
          <w:bCs/>
          <w:sz w:val="20"/>
          <w:szCs w:val="20"/>
          <w:lang w:eastAsia="pl-PL"/>
        </w:rPr>
        <w:t>Zadanie nr 7</w:t>
      </w:r>
      <w:r w:rsidRPr="0044458B">
        <w:rPr>
          <w:rFonts w:ascii="Times New Roman" w:eastAsia="Times New Roman" w:hAnsi="Times New Roman" w:cs="Times New Roman"/>
          <w:b/>
          <w:bCs/>
          <w:sz w:val="20"/>
          <w:szCs w:val="20"/>
          <w:lang w:eastAsia="pl-PL"/>
        </w:rPr>
        <w:tab/>
        <w:t>– KPP Lipsko</w:t>
      </w:r>
    </w:p>
    <w:p w:rsidR="0044458B" w:rsidRPr="0044458B" w:rsidRDefault="0044458B" w:rsidP="0044458B">
      <w:pPr>
        <w:pStyle w:val="Akapitzlist"/>
        <w:tabs>
          <w:tab w:val="left" w:pos="567"/>
        </w:tabs>
        <w:suppressAutoHyphens/>
        <w:spacing w:after="0" w:line="276" w:lineRule="auto"/>
        <w:ind w:left="643"/>
        <w:jc w:val="both"/>
        <w:rPr>
          <w:rFonts w:ascii="Times New Roman" w:eastAsia="Times New Roman" w:hAnsi="Times New Roman" w:cs="Times New Roman"/>
          <w:b/>
          <w:bCs/>
          <w:sz w:val="20"/>
          <w:szCs w:val="20"/>
          <w:lang w:eastAsia="pl-PL"/>
        </w:rPr>
      </w:pPr>
      <w:r w:rsidRPr="0044458B">
        <w:rPr>
          <w:rFonts w:ascii="Times New Roman" w:eastAsia="Times New Roman" w:hAnsi="Times New Roman" w:cs="Times New Roman"/>
          <w:b/>
          <w:bCs/>
          <w:sz w:val="20"/>
          <w:szCs w:val="20"/>
          <w:lang w:eastAsia="pl-PL"/>
        </w:rPr>
        <w:tab/>
      </w:r>
      <w:r w:rsidRPr="0044458B">
        <w:rPr>
          <w:rFonts w:ascii="Times New Roman" w:eastAsia="Times New Roman" w:hAnsi="Times New Roman" w:cs="Times New Roman"/>
          <w:b/>
          <w:bCs/>
          <w:sz w:val="20"/>
          <w:szCs w:val="20"/>
          <w:lang w:eastAsia="pl-PL"/>
        </w:rPr>
        <w:tab/>
      </w:r>
      <w:r w:rsidRPr="0044458B">
        <w:rPr>
          <w:rFonts w:ascii="Times New Roman" w:eastAsia="Times New Roman" w:hAnsi="Times New Roman" w:cs="Times New Roman"/>
          <w:b/>
          <w:bCs/>
          <w:sz w:val="20"/>
          <w:szCs w:val="20"/>
          <w:lang w:eastAsia="pl-PL"/>
        </w:rPr>
        <w:tab/>
        <w:t xml:space="preserve">Spacerowa 31A, 27-300 Lipsko </w:t>
      </w:r>
    </w:p>
    <w:p w:rsidR="0044458B" w:rsidRPr="0044458B" w:rsidRDefault="0044458B" w:rsidP="0044458B">
      <w:pPr>
        <w:pStyle w:val="Akapitzlist"/>
        <w:tabs>
          <w:tab w:val="left" w:pos="567"/>
        </w:tabs>
        <w:suppressAutoHyphens/>
        <w:spacing w:after="0" w:line="276" w:lineRule="auto"/>
        <w:ind w:left="643"/>
        <w:jc w:val="both"/>
        <w:rPr>
          <w:rFonts w:ascii="Times New Roman" w:eastAsia="Times New Roman" w:hAnsi="Times New Roman" w:cs="Times New Roman"/>
          <w:b/>
          <w:bCs/>
          <w:sz w:val="20"/>
          <w:szCs w:val="20"/>
          <w:lang w:eastAsia="pl-PL"/>
        </w:rPr>
      </w:pPr>
      <w:r w:rsidRPr="0044458B">
        <w:rPr>
          <w:rFonts w:ascii="Times New Roman" w:eastAsia="Times New Roman" w:hAnsi="Times New Roman" w:cs="Times New Roman"/>
          <w:b/>
          <w:bCs/>
          <w:sz w:val="20"/>
          <w:szCs w:val="20"/>
          <w:lang w:eastAsia="pl-PL"/>
        </w:rPr>
        <w:t>Zadanie nr 8</w:t>
      </w:r>
      <w:r w:rsidRPr="0044458B">
        <w:rPr>
          <w:rFonts w:ascii="Times New Roman" w:eastAsia="Times New Roman" w:hAnsi="Times New Roman" w:cs="Times New Roman"/>
          <w:b/>
          <w:bCs/>
          <w:sz w:val="20"/>
          <w:szCs w:val="20"/>
          <w:lang w:eastAsia="pl-PL"/>
        </w:rPr>
        <w:tab/>
        <w:t>– KPP Mława</w:t>
      </w:r>
    </w:p>
    <w:p w:rsidR="0044458B" w:rsidRPr="0044458B" w:rsidRDefault="0044458B" w:rsidP="0044458B">
      <w:pPr>
        <w:pStyle w:val="Akapitzlist"/>
        <w:tabs>
          <w:tab w:val="left" w:pos="567"/>
        </w:tabs>
        <w:suppressAutoHyphens/>
        <w:spacing w:after="0" w:line="276" w:lineRule="auto"/>
        <w:ind w:left="643"/>
        <w:jc w:val="both"/>
        <w:rPr>
          <w:rFonts w:ascii="Times New Roman" w:eastAsia="Times New Roman" w:hAnsi="Times New Roman" w:cs="Times New Roman"/>
          <w:b/>
          <w:bCs/>
          <w:sz w:val="20"/>
          <w:szCs w:val="20"/>
          <w:lang w:eastAsia="pl-PL"/>
        </w:rPr>
      </w:pPr>
      <w:r w:rsidRPr="0044458B">
        <w:rPr>
          <w:rFonts w:ascii="Times New Roman" w:eastAsia="Times New Roman" w:hAnsi="Times New Roman" w:cs="Times New Roman"/>
          <w:b/>
          <w:bCs/>
          <w:sz w:val="20"/>
          <w:szCs w:val="20"/>
          <w:lang w:eastAsia="pl-PL"/>
        </w:rPr>
        <w:tab/>
      </w:r>
      <w:r w:rsidRPr="0044458B">
        <w:rPr>
          <w:rFonts w:ascii="Times New Roman" w:eastAsia="Times New Roman" w:hAnsi="Times New Roman" w:cs="Times New Roman"/>
          <w:b/>
          <w:bCs/>
          <w:sz w:val="20"/>
          <w:szCs w:val="20"/>
          <w:lang w:eastAsia="pl-PL"/>
        </w:rPr>
        <w:tab/>
      </w:r>
      <w:r w:rsidR="0042665B">
        <w:rPr>
          <w:rFonts w:ascii="Times New Roman" w:eastAsia="Times New Roman" w:hAnsi="Times New Roman" w:cs="Times New Roman"/>
          <w:b/>
          <w:bCs/>
          <w:sz w:val="20"/>
          <w:szCs w:val="20"/>
          <w:lang w:eastAsia="pl-PL"/>
        </w:rPr>
        <w:t xml:space="preserve">                 </w:t>
      </w:r>
      <w:r w:rsidRPr="0044458B">
        <w:rPr>
          <w:rFonts w:ascii="Times New Roman" w:eastAsia="Times New Roman" w:hAnsi="Times New Roman" w:cs="Times New Roman"/>
          <w:b/>
          <w:bCs/>
          <w:sz w:val="20"/>
          <w:szCs w:val="20"/>
          <w:lang w:eastAsia="pl-PL"/>
        </w:rPr>
        <w:t xml:space="preserve">Henryka Sienkiewicza 1, 06-500 Mława </w:t>
      </w:r>
    </w:p>
    <w:p w:rsidR="0044458B" w:rsidRPr="0044458B" w:rsidRDefault="0044458B" w:rsidP="0044458B">
      <w:pPr>
        <w:pStyle w:val="Akapitzlist"/>
        <w:tabs>
          <w:tab w:val="left" w:pos="567"/>
        </w:tabs>
        <w:suppressAutoHyphens/>
        <w:spacing w:after="0" w:line="276" w:lineRule="auto"/>
        <w:ind w:left="643"/>
        <w:jc w:val="both"/>
        <w:rPr>
          <w:rFonts w:ascii="Times New Roman" w:eastAsia="Times New Roman" w:hAnsi="Times New Roman" w:cs="Times New Roman"/>
          <w:b/>
          <w:bCs/>
          <w:sz w:val="20"/>
          <w:szCs w:val="20"/>
          <w:lang w:eastAsia="pl-PL"/>
        </w:rPr>
      </w:pPr>
      <w:r w:rsidRPr="0044458B">
        <w:rPr>
          <w:rFonts w:ascii="Times New Roman" w:eastAsia="Times New Roman" w:hAnsi="Times New Roman" w:cs="Times New Roman"/>
          <w:b/>
          <w:bCs/>
          <w:sz w:val="20"/>
          <w:szCs w:val="20"/>
          <w:lang w:eastAsia="pl-PL"/>
        </w:rPr>
        <w:t>Zadanie nr 9</w:t>
      </w:r>
      <w:r w:rsidRPr="0044458B">
        <w:rPr>
          <w:rFonts w:ascii="Times New Roman" w:eastAsia="Times New Roman" w:hAnsi="Times New Roman" w:cs="Times New Roman"/>
          <w:b/>
          <w:bCs/>
          <w:sz w:val="20"/>
          <w:szCs w:val="20"/>
          <w:lang w:eastAsia="pl-PL"/>
        </w:rPr>
        <w:tab/>
        <w:t>– KPP Płońsk</w:t>
      </w:r>
    </w:p>
    <w:p w:rsidR="0044458B" w:rsidRPr="0044458B" w:rsidRDefault="0044458B" w:rsidP="0044458B">
      <w:pPr>
        <w:tabs>
          <w:tab w:val="left" w:pos="567"/>
        </w:tabs>
        <w:suppressAutoHyphens/>
        <w:spacing w:after="0" w:line="276" w:lineRule="auto"/>
        <w:ind w:left="283"/>
        <w:jc w:val="both"/>
        <w:rPr>
          <w:rFonts w:ascii="Times New Roman" w:eastAsia="Times New Roman" w:hAnsi="Times New Roman" w:cs="Times New Roman"/>
          <w:b/>
          <w:bCs/>
          <w:sz w:val="20"/>
          <w:szCs w:val="20"/>
          <w:lang w:eastAsia="pl-PL"/>
        </w:rPr>
      </w:pPr>
      <w:r w:rsidRPr="0044458B">
        <w:rPr>
          <w:rFonts w:ascii="Times New Roman" w:eastAsia="Times New Roman" w:hAnsi="Times New Roman" w:cs="Times New Roman"/>
          <w:b/>
          <w:bCs/>
          <w:sz w:val="20"/>
          <w:szCs w:val="20"/>
          <w:lang w:eastAsia="pl-PL"/>
        </w:rPr>
        <w:tab/>
      </w:r>
      <w:r w:rsidRPr="0044458B">
        <w:rPr>
          <w:rFonts w:ascii="Times New Roman" w:eastAsia="Times New Roman" w:hAnsi="Times New Roman" w:cs="Times New Roman"/>
          <w:b/>
          <w:bCs/>
          <w:sz w:val="20"/>
          <w:szCs w:val="20"/>
          <w:lang w:eastAsia="pl-PL"/>
        </w:rPr>
        <w:tab/>
      </w:r>
      <w:r w:rsidRPr="0044458B">
        <w:rPr>
          <w:rFonts w:ascii="Times New Roman" w:eastAsia="Times New Roman" w:hAnsi="Times New Roman" w:cs="Times New Roman"/>
          <w:b/>
          <w:bCs/>
          <w:sz w:val="20"/>
          <w:szCs w:val="20"/>
          <w:lang w:eastAsia="pl-PL"/>
        </w:rPr>
        <w:tab/>
      </w:r>
      <w:r w:rsidR="0042665B">
        <w:rPr>
          <w:rFonts w:ascii="Times New Roman" w:eastAsia="Times New Roman" w:hAnsi="Times New Roman" w:cs="Times New Roman"/>
          <w:b/>
          <w:bCs/>
          <w:sz w:val="20"/>
          <w:szCs w:val="20"/>
          <w:lang w:eastAsia="pl-PL"/>
        </w:rPr>
        <w:t xml:space="preserve">              </w:t>
      </w:r>
      <w:r w:rsidRPr="0044458B">
        <w:rPr>
          <w:rFonts w:ascii="Times New Roman" w:eastAsia="Times New Roman" w:hAnsi="Times New Roman" w:cs="Times New Roman"/>
          <w:b/>
          <w:bCs/>
          <w:sz w:val="20"/>
          <w:szCs w:val="20"/>
          <w:lang w:eastAsia="pl-PL"/>
        </w:rPr>
        <w:t xml:space="preserve">1 Maja 3, 09-100 Płońsk </w:t>
      </w:r>
    </w:p>
    <w:p w:rsidR="0044458B" w:rsidRPr="0044458B" w:rsidRDefault="0044458B" w:rsidP="0044458B">
      <w:pPr>
        <w:pStyle w:val="Akapitzlist"/>
        <w:tabs>
          <w:tab w:val="left" w:pos="567"/>
        </w:tabs>
        <w:suppressAutoHyphens/>
        <w:spacing w:after="0" w:line="276" w:lineRule="auto"/>
        <w:ind w:left="643"/>
        <w:jc w:val="both"/>
        <w:rPr>
          <w:rFonts w:ascii="Times New Roman" w:eastAsia="Times New Roman" w:hAnsi="Times New Roman" w:cs="Times New Roman"/>
          <w:b/>
          <w:bCs/>
          <w:sz w:val="20"/>
          <w:szCs w:val="20"/>
          <w:lang w:eastAsia="pl-PL"/>
        </w:rPr>
      </w:pPr>
      <w:r w:rsidRPr="0044458B">
        <w:rPr>
          <w:rFonts w:ascii="Times New Roman" w:eastAsia="Times New Roman" w:hAnsi="Times New Roman" w:cs="Times New Roman"/>
          <w:b/>
          <w:bCs/>
          <w:sz w:val="20"/>
          <w:szCs w:val="20"/>
          <w:lang w:eastAsia="pl-PL"/>
        </w:rPr>
        <w:t>Zadanie nr 10</w:t>
      </w:r>
      <w:r w:rsidRPr="0044458B">
        <w:rPr>
          <w:rFonts w:ascii="Times New Roman" w:eastAsia="Times New Roman" w:hAnsi="Times New Roman" w:cs="Times New Roman"/>
          <w:b/>
          <w:bCs/>
          <w:sz w:val="20"/>
          <w:szCs w:val="20"/>
          <w:lang w:eastAsia="pl-PL"/>
        </w:rPr>
        <w:tab/>
        <w:t>– KPP Przasnysz</w:t>
      </w:r>
    </w:p>
    <w:p w:rsidR="0044458B" w:rsidRPr="0044458B" w:rsidRDefault="0044458B" w:rsidP="0044458B">
      <w:pPr>
        <w:pStyle w:val="Akapitzlist"/>
        <w:tabs>
          <w:tab w:val="left" w:pos="567"/>
        </w:tabs>
        <w:suppressAutoHyphens/>
        <w:spacing w:after="0" w:line="276" w:lineRule="auto"/>
        <w:ind w:left="643"/>
        <w:jc w:val="both"/>
        <w:rPr>
          <w:rFonts w:ascii="Times New Roman" w:eastAsia="Times New Roman" w:hAnsi="Times New Roman" w:cs="Times New Roman"/>
          <w:b/>
          <w:bCs/>
          <w:sz w:val="20"/>
          <w:szCs w:val="20"/>
          <w:lang w:eastAsia="pl-PL"/>
        </w:rPr>
      </w:pPr>
      <w:r w:rsidRPr="0044458B">
        <w:rPr>
          <w:rFonts w:ascii="Times New Roman" w:eastAsia="Times New Roman" w:hAnsi="Times New Roman" w:cs="Times New Roman"/>
          <w:b/>
          <w:bCs/>
          <w:sz w:val="20"/>
          <w:szCs w:val="20"/>
          <w:lang w:eastAsia="pl-PL"/>
        </w:rPr>
        <w:tab/>
      </w:r>
      <w:r w:rsidRPr="0044458B">
        <w:rPr>
          <w:rFonts w:ascii="Times New Roman" w:eastAsia="Times New Roman" w:hAnsi="Times New Roman" w:cs="Times New Roman"/>
          <w:b/>
          <w:bCs/>
          <w:sz w:val="20"/>
          <w:szCs w:val="20"/>
          <w:lang w:eastAsia="pl-PL"/>
        </w:rPr>
        <w:tab/>
      </w:r>
      <w:r w:rsidRPr="0044458B">
        <w:rPr>
          <w:rFonts w:ascii="Times New Roman" w:eastAsia="Times New Roman" w:hAnsi="Times New Roman" w:cs="Times New Roman"/>
          <w:b/>
          <w:bCs/>
          <w:sz w:val="20"/>
          <w:szCs w:val="20"/>
          <w:lang w:eastAsia="pl-PL"/>
        </w:rPr>
        <w:tab/>
        <w:t xml:space="preserve">Świerkowa 5, 06-300 Przasnysz </w:t>
      </w:r>
    </w:p>
    <w:p w:rsidR="0044458B" w:rsidRPr="0044458B" w:rsidRDefault="0044458B" w:rsidP="0044458B">
      <w:pPr>
        <w:pStyle w:val="Akapitzlist"/>
        <w:tabs>
          <w:tab w:val="left" w:pos="567"/>
        </w:tabs>
        <w:suppressAutoHyphens/>
        <w:spacing w:after="0" w:line="276" w:lineRule="auto"/>
        <w:ind w:left="643"/>
        <w:jc w:val="both"/>
        <w:rPr>
          <w:rFonts w:ascii="Times New Roman" w:eastAsia="Times New Roman" w:hAnsi="Times New Roman" w:cs="Times New Roman"/>
          <w:b/>
          <w:bCs/>
          <w:sz w:val="20"/>
          <w:szCs w:val="20"/>
          <w:lang w:eastAsia="pl-PL"/>
        </w:rPr>
      </w:pPr>
      <w:r w:rsidRPr="0044458B">
        <w:rPr>
          <w:rFonts w:ascii="Times New Roman" w:eastAsia="Times New Roman" w:hAnsi="Times New Roman" w:cs="Times New Roman"/>
          <w:b/>
          <w:bCs/>
          <w:sz w:val="20"/>
          <w:szCs w:val="20"/>
          <w:lang w:eastAsia="pl-PL"/>
        </w:rPr>
        <w:t>Zadanie nr 11</w:t>
      </w:r>
      <w:r w:rsidRPr="0044458B">
        <w:rPr>
          <w:rFonts w:ascii="Times New Roman" w:eastAsia="Times New Roman" w:hAnsi="Times New Roman" w:cs="Times New Roman"/>
          <w:b/>
          <w:bCs/>
          <w:sz w:val="20"/>
          <w:szCs w:val="20"/>
          <w:lang w:eastAsia="pl-PL"/>
        </w:rPr>
        <w:tab/>
        <w:t>– KPP Pułtusk</w:t>
      </w:r>
    </w:p>
    <w:p w:rsidR="0044458B" w:rsidRPr="0044458B" w:rsidRDefault="0044458B" w:rsidP="0044458B">
      <w:pPr>
        <w:pStyle w:val="Akapitzlist"/>
        <w:tabs>
          <w:tab w:val="left" w:pos="567"/>
        </w:tabs>
        <w:suppressAutoHyphens/>
        <w:spacing w:after="0" w:line="276" w:lineRule="auto"/>
        <w:ind w:left="643"/>
        <w:jc w:val="both"/>
        <w:rPr>
          <w:rFonts w:ascii="Times New Roman" w:eastAsia="Times New Roman" w:hAnsi="Times New Roman" w:cs="Times New Roman"/>
          <w:sz w:val="20"/>
          <w:szCs w:val="20"/>
          <w:lang w:val="x-none" w:eastAsia="x-none"/>
        </w:rPr>
      </w:pPr>
      <w:r w:rsidRPr="0044458B">
        <w:rPr>
          <w:rFonts w:ascii="Times New Roman" w:eastAsia="Times New Roman" w:hAnsi="Times New Roman" w:cs="Times New Roman"/>
          <w:b/>
          <w:bCs/>
          <w:sz w:val="20"/>
          <w:szCs w:val="20"/>
          <w:lang w:val="x-none" w:eastAsia="x-none"/>
        </w:rPr>
        <w:tab/>
      </w:r>
      <w:r w:rsidRPr="0044458B">
        <w:rPr>
          <w:rFonts w:ascii="Times New Roman" w:eastAsia="Times New Roman" w:hAnsi="Times New Roman" w:cs="Times New Roman"/>
          <w:b/>
          <w:bCs/>
          <w:sz w:val="20"/>
          <w:szCs w:val="20"/>
          <w:lang w:val="x-none" w:eastAsia="x-none"/>
        </w:rPr>
        <w:tab/>
      </w:r>
      <w:r w:rsidRPr="0044458B">
        <w:rPr>
          <w:rFonts w:ascii="Times New Roman" w:eastAsia="Times New Roman" w:hAnsi="Times New Roman" w:cs="Times New Roman"/>
          <w:b/>
          <w:bCs/>
          <w:sz w:val="20"/>
          <w:szCs w:val="20"/>
          <w:lang w:val="x-none" w:eastAsia="x-none"/>
        </w:rPr>
        <w:tab/>
      </w:r>
      <w:r w:rsidR="0042665B">
        <w:rPr>
          <w:rFonts w:ascii="Times New Roman" w:eastAsia="Times New Roman" w:hAnsi="Times New Roman" w:cs="Times New Roman"/>
          <w:b/>
          <w:bCs/>
          <w:sz w:val="20"/>
          <w:szCs w:val="20"/>
          <w:lang w:eastAsia="x-none"/>
        </w:rPr>
        <w:t xml:space="preserve">  </w:t>
      </w:r>
      <w:r w:rsidRPr="0044458B">
        <w:rPr>
          <w:rFonts w:ascii="Times New Roman" w:eastAsia="Times New Roman" w:hAnsi="Times New Roman" w:cs="Times New Roman"/>
          <w:b/>
          <w:bCs/>
          <w:sz w:val="20"/>
          <w:szCs w:val="20"/>
          <w:lang w:val="x-none" w:eastAsia="x-none"/>
        </w:rPr>
        <w:t>Marii Skłodowskiej-Curie 3, 06-100 Pułtusk</w:t>
      </w:r>
    </w:p>
    <w:p w:rsidR="0044458B" w:rsidRPr="0044458B" w:rsidRDefault="0044458B" w:rsidP="0044458B">
      <w:pPr>
        <w:pStyle w:val="Akapitzlist"/>
        <w:tabs>
          <w:tab w:val="left" w:pos="567"/>
        </w:tabs>
        <w:suppressAutoHyphens/>
        <w:spacing w:after="0" w:line="276" w:lineRule="auto"/>
        <w:ind w:left="643"/>
        <w:jc w:val="both"/>
        <w:rPr>
          <w:rFonts w:ascii="Times New Roman" w:eastAsia="Times New Roman" w:hAnsi="Times New Roman" w:cs="Times New Roman"/>
          <w:b/>
          <w:bCs/>
          <w:sz w:val="20"/>
          <w:szCs w:val="20"/>
          <w:lang w:eastAsia="pl-PL"/>
        </w:rPr>
      </w:pPr>
      <w:r w:rsidRPr="0044458B">
        <w:rPr>
          <w:rFonts w:ascii="Times New Roman" w:eastAsia="Times New Roman" w:hAnsi="Times New Roman" w:cs="Times New Roman"/>
          <w:b/>
          <w:bCs/>
          <w:sz w:val="20"/>
          <w:szCs w:val="20"/>
          <w:lang w:eastAsia="pl-PL"/>
        </w:rPr>
        <w:lastRenderedPageBreak/>
        <w:t>Zadanie nr 12</w:t>
      </w:r>
      <w:r w:rsidRPr="0044458B">
        <w:rPr>
          <w:rFonts w:ascii="Times New Roman" w:eastAsia="Times New Roman" w:hAnsi="Times New Roman" w:cs="Times New Roman"/>
          <w:b/>
          <w:bCs/>
          <w:sz w:val="20"/>
          <w:szCs w:val="20"/>
          <w:lang w:eastAsia="pl-PL"/>
        </w:rPr>
        <w:tab/>
        <w:t>– KPP Sierpc</w:t>
      </w:r>
    </w:p>
    <w:p w:rsidR="0044458B" w:rsidRPr="0044458B" w:rsidRDefault="0044458B" w:rsidP="0044458B">
      <w:pPr>
        <w:pStyle w:val="Akapitzlist"/>
        <w:tabs>
          <w:tab w:val="left" w:pos="567"/>
        </w:tabs>
        <w:suppressAutoHyphens/>
        <w:spacing w:after="0" w:line="276" w:lineRule="auto"/>
        <w:ind w:left="643"/>
        <w:jc w:val="both"/>
        <w:rPr>
          <w:rFonts w:ascii="Times New Roman" w:eastAsia="Times New Roman" w:hAnsi="Times New Roman" w:cs="Times New Roman"/>
          <w:b/>
          <w:bCs/>
          <w:sz w:val="20"/>
          <w:szCs w:val="20"/>
          <w:lang w:eastAsia="pl-PL"/>
        </w:rPr>
      </w:pPr>
      <w:r w:rsidRPr="0044458B">
        <w:rPr>
          <w:rFonts w:ascii="Times New Roman" w:eastAsia="Times New Roman" w:hAnsi="Times New Roman" w:cs="Times New Roman"/>
          <w:b/>
          <w:bCs/>
          <w:sz w:val="20"/>
          <w:szCs w:val="20"/>
          <w:lang w:eastAsia="pl-PL"/>
        </w:rPr>
        <w:tab/>
      </w:r>
      <w:r w:rsidRPr="0044458B">
        <w:rPr>
          <w:rFonts w:ascii="Times New Roman" w:eastAsia="Times New Roman" w:hAnsi="Times New Roman" w:cs="Times New Roman"/>
          <w:b/>
          <w:bCs/>
          <w:sz w:val="20"/>
          <w:szCs w:val="20"/>
          <w:lang w:eastAsia="pl-PL"/>
        </w:rPr>
        <w:tab/>
      </w:r>
      <w:r w:rsidRPr="0044458B">
        <w:rPr>
          <w:rFonts w:ascii="Times New Roman" w:eastAsia="Times New Roman" w:hAnsi="Times New Roman" w:cs="Times New Roman"/>
          <w:b/>
          <w:bCs/>
          <w:sz w:val="20"/>
          <w:szCs w:val="20"/>
          <w:lang w:eastAsia="pl-PL"/>
        </w:rPr>
        <w:tab/>
        <w:t xml:space="preserve">Jana Kilińskiego 24C, 09-200 Sierpc </w:t>
      </w:r>
    </w:p>
    <w:p w:rsidR="0044458B" w:rsidRPr="0044458B" w:rsidRDefault="0044458B" w:rsidP="0044458B">
      <w:pPr>
        <w:pStyle w:val="Akapitzlist"/>
        <w:tabs>
          <w:tab w:val="left" w:pos="567"/>
        </w:tabs>
        <w:suppressAutoHyphens/>
        <w:spacing w:after="0" w:line="276" w:lineRule="auto"/>
        <w:ind w:left="643"/>
        <w:jc w:val="both"/>
        <w:rPr>
          <w:rFonts w:ascii="Times New Roman" w:eastAsia="Times New Roman" w:hAnsi="Times New Roman" w:cs="Times New Roman"/>
          <w:b/>
          <w:bCs/>
          <w:sz w:val="20"/>
          <w:szCs w:val="20"/>
          <w:lang w:eastAsia="pl-PL"/>
        </w:rPr>
      </w:pPr>
      <w:r w:rsidRPr="0044458B">
        <w:rPr>
          <w:rFonts w:ascii="Times New Roman" w:eastAsia="Times New Roman" w:hAnsi="Times New Roman" w:cs="Times New Roman"/>
          <w:b/>
          <w:bCs/>
          <w:sz w:val="20"/>
          <w:szCs w:val="20"/>
          <w:lang w:eastAsia="pl-PL"/>
        </w:rPr>
        <w:t>Zadanie nr 13</w:t>
      </w:r>
      <w:r w:rsidRPr="0044458B">
        <w:rPr>
          <w:rFonts w:ascii="Times New Roman" w:eastAsia="Times New Roman" w:hAnsi="Times New Roman" w:cs="Times New Roman"/>
          <w:b/>
          <w:bCs/>
          <w:sz w:val="20"/>
          <w:szCs w:val="20"/>
          <w:lang w:eastAsia="pl-PL"/>
        </w:rPr>
        <w:tab/>
        <w:t>– KPP Sochaczew</w:t>
      </w:r>
    </w:p>
    <w:p w:rsidR="0044458B" w:rsidRPr="0044458B" w:rsidRDefault="0044458B" w:rsidP="0044458B">
      <w:pPr>
        <w:pStyle w:val="Akapitzlist"/>
        <w:tabs>
          <w:tab w:val="left" w:pos="567"/>
        </w:tabs>
        <w:suppressAutoHyphens/>
        <w:spacing w:after="0" w:line="276" w:lineRule="auto"/>
        <w:ind w:left="643"/>
        <w:jc w:val="both"/>
        <w:rPr>
          <w:rFonts w:ascii="Times New Roman" w:eastAsia="Times New Roman" w:hAnsi="Times New Roman" w:cs="Times New Roman"/>
          <w:b/>
          <w:bCs/>
          <w:sz w:val="20"/>
          <w:szCs w:val="20"/>
          <w:lang w:eastAsia="pl-PL"/>
        </w:rPr>
      </w:pPr>
      <w:r w:rsidRPr="0044458B">
        <w:rPr>
          <w:rFonts w:ascii="Times New Roman" w:eastAsia="Times New Roman" w:hAnsi="Times New Roman" w:cs="Times New Roman"/>
          <w:b/>
          <w:bCs/>
          <w:sz w:val="20"/>
          <w:szCs w:val="20"/>
          <w:lang w:eastAsia="pl-PL"/>
        </w:rPr>
        <w:tab/>
      </w:r>
      <w:r w:rsidRPr="0044458B">
        <w:rPr>
          <w:rFonts w:ascii="Times New Roman" w:eastAsia="Times New Roman" w:hAnsi="Times New Roman" w:cs="Times New Roman"/>
          <w:b/>
          <w:bCs/>
          <w:sz w:val="20"/>
          <w:szCs w:val="20"/>
          <w:lang w:eastAsia="pl-PL"/>
        </w:rPr>
        <w:tab/>
      </w:r>
      <w:r w:rsidR="0042665B">
        <w:rPr>
          <w:rFonts w:ascii="Times New Roman" w:eastAsia="Times New Roman" w:hAnsi="Times New Roman" w:cs="Times New Roman"/>
          <w:b/>
          <w:bCs/>
          <w:sz w:val="20"/>
          <w:szCs w:val="20"/>
          <w:lang w:eastAsia="pl-PL"/>
        </w:rPr>
        <w:t xml:space="preserve">                </w:t>
      </w:r>
      <w:r w:rsidRPr="0044458B">
        <w:rPr>
          <w:rFonts w:ascii="Times New Roman" w:eastAsia="Times New Roman" w:hAnsi="Times New Roman" w:cs="Times New Roman"/>
          <w:b/>
          <w:bCs/>
          <w:sz w:val="20"/>
          <w:szCs w:val="20"/>
          <w:lang w:eastAsia="pl-PL"/>
        </w:rPr>
        <w:t xml:space="preserve">1 Maja 10, 96-500 Sochaczew </w:t>
      </w:r>
    </w:p>
    <w:p w:rsidR="0044458B" w:rsidRPr="0044458B" w:rsidRDefault="0044458B" w:rsidP="0044458B">
      <w:pPr>
        <w:pStyle w:val="Akapitzlist"/>
        <w:tabs>
          <w:tab w:val="left" w:pos="567"/>
        </w:tabs>
        <w:suppressAutoHyphens/>
        <w:spacing w:after="0" w:line="276" w:lineRule="auto"/>
        <w:ind w:left="643"/>
        <w:jc w:val="both"/>
        <w:rPr>
          <w:rFonts w:ascii="Times New Roman" w:eastAsia="Times New Roman" w:hAnsi="Times New Roman" w:cs="Times New Roman"/>
          <w:b/>
          <w:bCs/>
          <w:sz w:val="20"/>
          <w:szCs w:val="20"/>
          <w:lang w:eastAsia="pl-PL"/>
        </w:rPr>
      </w:pPr>
      <w:r w:rsidRPr="0044458B">
        <w:rPr>
          <w:rFonts w:ascii="Times New Roman" w:eastAsia="Times New Roman" w:hAnsi="Times New Roman" w:cs="Times New Roman"/>
          <w:b/>
          <w:bCs/>
          <w:sz w:val="20"/>
          <w:szCs w:val="20"/>
          <w:lang w:eastAsia="pl-PL"/>
        </w:rPr>
        <w:t>Zadanie nr 14</w:t>
      </w:r>
      <w:r w:rsidRPr="0044458B">
        <w:rPr>
          <w:rFonts w:ascii="Times New Roman" w:eastAsia="Times New Roman" w:hAnsi="Times New Roman" w:cs="Times New Roman"/>
          <w:b/>
          <w:bCs/>
          <w:sz w:val="20"/>
          <w:szCs w:val="20"/>
          <w:lang w:eastAsia="pl-PL"/>
        </w:rPr>
        <w:tab/>
        <w:t>– KPP Szydłowiec</w:t>
      </w:r>
    </w:p>
    <w:p w:rsidR="0044458B" w:rsidRPr="0044458B" w:rsidRDefault="0044458B" w:rsidP="0044458B">
      <w:pPr>
        <w:pStyle w:val="Akapitzlist"/>
        <w:tabs>
          <w:tab w:val="left" w:pos="567"/>
        </w:tabs>
        <w:suppressAutoHyphens/>
        <w:spacing w:after="0" w:line="276" w:lineRule="auto"/>
        <w:ind w:left="643"/>
        <w:jc w:val="both"/>
        <w:rPr>
          <w:rFonts w:ascii="Times New Roman" w:eastAsia="Times New Roman" w:hAnsi="Times New Roman" w:cs="Times New Roman"/>
          <w:b/>
          <w:bCs/>
          <w:sz w:val="20"/>
          <w:szCs w:val="20"/>
          <w:lang w:eastAsia="pl-PL"/>
        </w:rPr>
      </w:pPr>
      <w:r w:rsidRPr="0044458B">
        <w:rPr>
          <w:rFonts w:ascii="Times New Roman" w:eastAsia="Times New Roman" w:hAnsi="Times New Roman" w:cs="Times New Roman"/>
          <w:b/>
          <w:bCs/>
          <w:sz w:val="20"/>
          <w:szCs w:val="20"/>
          <w:lang w:eastAsia="pl-PL"/>
        </w:rPr>
        <w:tab/>
      </w:r>
      <w:r w:rsidRPr="0044458B">
        <w:rPr>
          <w:rFonts w:ascii="Times New Roman" w:eastAsia="Times New Roman" w:hAnsi="Times New Roman" w:cs="Times New Roman"/>
          <w:b/>
          <w:bCs/>
          <w:sz w:val="20"/>
          <w:szCs w:val="20"/>
          <w:lang w:eastAsia="pl-PL"/>
        </w:rPr>
        <w:tab/>
      </w:r>
      <w:r w:rsidRPr="0044458B">
        <w:rPr>
          <w:rFonts w:ascii="Times New Roman" w:eastAsia="Times New Roman" w:hAnsi="Times New Roman" w:cs="Times New Roman"/>
          <w:b/>
          <w:bCs/>
          <w:sz w:val="20"/>
          <w:szCs w:val="20"/>
          <w:lang w:eastAsia="pl-PL"/>
        </w:rPr>
        <w:tab/>
        <w:t xml:space="preserve">Tadeusza Kościuszki 194, 26-500 Szydłowiec </w:t>
      </w:r>
    </w:p>
    <w:p w:rsidR="0044458B" w:rsidRPr="0044458B" w:rsidRDefault="0044458B" w:rsidP="0044458B">
      <w:pPr>
        <w:pStyle w:val="Akapitzlist"/>
        <w:tabs>
          <w:tab w:val="left" w:pos="567"/>
        </w:tabs>
        <w:suppressAutoHyphens/>
        <w:spacing w:after="0" w:line="276" w:lineRule="auto"/>
        <w:ind w:left="643"/>
        <w:jc w:val="both"/>
        <w:rPr>
          <w:rFonts w:ascii="Times New Roman" w:eastAsia="Times New Roman" w:hAnsi="Times New Roman" w:cs="Times New Roman"/>
          <w:b/>
          <w:bCs/>
          <w:sz w:val="20"/>
          <w:szCs w:val="20"/>
          <w:lang w:eastAsia="pl-PL"/>
        </w:rPr>
      </w:pPr>
      <w:r w:rsidRPr="0044458B">
        <w:rPr>
          <w:rFonts w:ascii="Times New Roman" w:eastAsia="Times New Roman" w:hAnsi="Times New Roman" w:cs="Times New Roman"/>
          <w:b/>
          <w:bCs/>
          <w:sz w:val="20"/>
          <w:szCs w:val="20"/>
          <w:lang w:eastAsia="pl-PL"/>
        </w:rPr>
        <w:t>Zadanie nr 15</w:t>
      </w:r>
      <w:r w:rsidRPr="0044458B">
        <w:rPr>
          <w:rFonts w:ascii="Times New Roman" w:eastAsia="Times New Roman" w:hAnsi="Times New Roman" w:cs="Times New Roman"/>
          <w:b/>
          <w:bCs/>
          <w:sz w:val="20"/>
          <w:szCs w:val="20"/>
          <w:lang w:eastAsia="pl-PL"/>
        </w:rPr>
        <w:tab/>
        <w:t>– KPP Sokołów Podlaski</w:t>
      </w:r>
    </w:p>
    <w:p w:rsidR="0044458B" w:rsidRPr="0044458B" w:rsidRDefault="0044458B" w:rsidP="0044458B">
      <w:pPr>
        <w:pStyle w:val="Akapitzlist"/>
        <w:tabs>
          <w:tab w:val="left" w:pos="567"/>
        </w:tabs>
        <w:suppressAutoHyphens/>
        <w:spacing w:after="0" w:line="276" w:lineRule="auto"/>
        <w:ind w:left="643"/>
        <w:jc w:val="both"/>
        <w:rPr>
          <w:rFonts w:ascii="Times New Roman" w:eastAsia="Times New Roman" w:hAnsi="Times New Roman" w:cs="Times New Roman"/>
          <w:b/>
          <w:bCs/>
          <w:sz w:val="20"/>
          <w:szCs w:val="20"/>
          <w:lang w:eastAsia="pl-PL"/>
        </w:rPr>
      </w:pPr>
      <w:r w:rsidRPr="0044458B">
        <w:rPr>
          <w:rFonts w:ascii="Times New Roman" w:eastAsia="Times New Roman" w:hAnsi="Times New Roman" w:cs="Times New Roman"/>
          <w:b/>
          <w:bCs/>
          <w:sz w:val="20"/>
          <w:szCs w:val="20"/>
          <w:lang w:eastAsia="pl-PL"/>
        </w:rPr>
        <w:tab/>
      </w:r>
      <w:r w:rsidRPr="0044458B">
        <w:rPr>
          <w:rFonts w:ascii="Times New Roman" w:eastAsia="Times New Roman" w:hAnsi="Times New Roman" w:cs="Times New Roman"/>
          <w:b/>
          <w:bCs/>
          <w:sz w:val="20"/>
          <w:szCs w:val="20"/>
          <w:lang w:eastAsia="pl-PL"/>
        </w:rPr>
        <w:tab/>
      </w:r>
      <w:r w:rsidRPr="0044458B">
        <w:rPr>
          <w:rFonts w:ascii="Times New Roman" w:eastAsia="Times New Roman" w:hAnsi="Times New Roman" w:cs="Times New Roman"/>
          <w:b/>
          <w:bCs/>
          <w:sz w:val="20"/>
          <w:szCs w:val="20"/>
          <w:lang w:eastAsia="pl-PL"/>
        </w:rPr>
        <w:tab/>
        <w:t xml:space="preserve">Wolności 50, 08-300 Sokołów Podlaski </w:t>
      </w:r>
    </w:p>
    <w:p w:rsidR="0044458B" w:rsidRPr="0044458B" w:rsidRDefault="0044458B" w:rsidP="0044458B">
      <w:pPr>
        <w:tabs>
          <w:tab w:val="left" w:pos="567"/>
        </w:tabs>
        <w:suppressAutoHyphens/>
        <w:spacing w:after="0" w:line="276" w:lineRule="auto"/>
        <w:ind w:left="283"/>
        <w:jc w:val="both"/>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 xml:space="preserve">       </w:t>
      </w:r>
      <w:r w:rsidRPr="0044458B">
        <w:rPr>
          <w:rFonts w:ascii="Times New Roman" w:eastAsia="Times New Roman" w:hAnsi="Times New Roman" w:cs="Times New Roman"/>
          <w:b/>
          <w:bCs/>
          <w:sz w:val="20"/>
          <w:szCs w:val="20"/>
          <w:lang w:eastAsia="pl-PL"/>
        </w:rPr>
        <w:t>Zadanie nr 16</w:t>
      </w:r>
      <w:r w:rsidRPr="0044458B">
        <w:rPr>
          <w:rFonts w:ascii="Times New Roman" w:eastAsia="Times New Roman" w:hAnsi="Times New Roman" w:cs="Times New Roman"/>
          <w:b/>
          <w:bCs/>
          <w:sz w:val="20"/>
          <w:szCs w:val="20"/>
          <w:lang w:eastAsia="pl-PL"/>
        </w:rPr>
        <w:tab/>
        <w:t>– KPP Żuromin</w:t>
      </w:r>
    </w:p>
    <w:p w:rsidR="0044458B" w:rsidRPr="0044458B" w:rsidRDefault="0044458B" w:rsidP="0044458B">
      <w:pPr>
        <w:pStyle w:val="Akapitzlist"/>
        <w:tabs>
          <w:tab w:val="left" w:pos="567"/>
        </w:tabs>
        <w:suppressAutoHyphens/>
        <w:spacing w:after="0" w:line="276" w:lineRule="auto"/>
        <w:ind w:left="643"/>
        <w:jc w:val="both"/>
        <w:rPr>
          <w:rFonts w:ascii="Times New Roman" w:eastAsia="Times New Roman" w:hAnsi="Times New Roman" w:cs="Times New Roman"/>
          <w:b/>
          <w:bCs/>
          <w:sz w:val="20"/>
          <w:szCs w:val="20"/>
          <w:lang w:eastAsia="pl-PL"/>
        </w:rPr>
      </w:pPr>
      <w:r w:rsidRPr="0044458B">
        <w:rPr>
          <w:rFonts w:ascii="Times New Roman" w:eastAsia="Times New Roman" w:hAnsi="Times New Roman" w:cs="Times New Roman"/>
          <w:b/>
          <w:bCs/>
          <w:color w:val="000000"/>
          <w:sz w:val="20"/>
          <w:szCs w:val="20"/>
          <w:lang w:eastAsia="pl-PL"/>
        </w:rPr>
        <w:tab/>
      </w:r>
      <w:r w:rsidRPr="0044458B">
        <w:rPr>
          <w:rFonts w:ascii="Times New Roman" w:eastAsia="Times New Roman" w:hAnsi="Times New Roman" w:cs="Times New Roman"/>
          <w:b/>
          <w:bCs/>
          <w:color w:val="000000"/>
          <w:sz w:val="20"/>
          <w:szCs w:val="20"/>
          <w:lang w:eastAsia="pl-PL"/>
        </w:rPr>
        <w:tab/>
      </w:r>
      <w:r w:rsidRPr="0044458B">
        <w:rPr>
          <w:rFonts w:ascii="Times New Roman" w:eastAsia="Times New Roman" w:hAnsi="Times New Roman" w:cs="Times New Roman"/>
          <w:b/>
          <w:bCs/>
          <w:color w:val="000000"/>
          <w:sz w:val="20"/>
          <w:szCs w:val="20"/>
          <w:lang w:eastAsia="pl-PL"/>
        </w:rPr>
        <w:tab/>
        <w:t xml:space="preserve">Warszawska 8, 09-300 Żuromin </w:t>
      </w:r>
    </w:p>
    <w:p w:rsidR="0044458B" w:rsidRPr="0044458B" w:rsidRDefault="0044458B" w:rsidP="0044458B">
      <w:pPr>
        <w:pStyle w:val="Akapitzlist"/>
        <w:tabs>
          <w:tab w:val="left" w:pos="567"/>
        </w:tabs>
        <w:suppressAutoHyphens/>
        <w:spacing w:after="0" w:line="276" w:lineRule="auto"/>
        <w:ind w:left="643"/>
        <w:jc w:val="both"/>
        <w:rPr>
          <w:rFonts w:ascii="Times New Roman" w:eastAsia="Times New Roman" w:hAnsi="Times New Roman" w:cs="Times New Roman"/>
          <w:b/>
          <w:bCs/>
          <w:color w:val="000000"/>
          <w:sz w:val="20"/>
          <w:szCs w:val="20"/>
          <w:lang w:eastAsia="pl-PL"/>
        </w:rPr>
      </w:pPr>
      <w:r w:rsidRPr="0044458B">
        <w:rPr>
          <w:rFonts w:ascii="Times New Roman" w:eastAsia="Times New Roman" w:hAnsi="Times New Roman" w:cs="Times New Roman"/>
          <w:b/>
          <w:bCs/>
          <w:color w:val="000000"/>
          <w:sz w:val="20"/>
          <w:szCs w:val="20"/>
          <w:lang w:eastAsia="pl-PL"/>
        </w:rPr>
        <w:t>Zadanie nr 17</w:t>
      </w:r>
      <w:r w:rsidRPr="0044458B">
        <w:rPr>
          <w:rFonts w:ascii="Times New Roman" w:eastAsia="Times New Roman" w:hAnsi="Times New Roman" w:cs="Times New Roman"/>
          <w:b/>
          <w:bCs/>
          <w:color w:val="000000"/>
          <w:sz w:val="20"/>
          <w:szCs w:val="20"/>
          <w:lang w:eastAsia="pl-PL"/>
        </w:rPr>
        <w:tab/>
        <w:t>– KPP Żyrardów</w:t>
      </w:r>
    </w:p>
    <w:p w:rsidR="0044458B" w:rsidRDefault="0044458B" w:rsidP="00AF0708">
      <w:pPr>
        <w:pStyle w:val="Akapitzlist"/>
        <w:tabs>
          <w:tab w:val="left" w:pos="567"/>
        </w:tabs>
        <w:suppressAutoHyphens/>
        <w:spacing w:after="0" w:line="276" w:lineRule="auto"/>
        <w:ind w:left="643"/>
        <w:jc w:val="both"/>
        <w:rPr>
          <w:rFonts w:ascii="Times New Roman" w:eastAsia="Times New Roman" w:hAnsi="Times New Roman" w:cs="Times New Roman"/>
          <w:b/>
          <w:bCs/>
          <w:color w:val="000000"/>
          <w:sz w:val="20"/>
          <w:szCs w:val="20"/>
          <w:lang w:eastAsia="pl-PL"/>
        </w:rPr>
      </w:pPr>
      <w:r w:rsidRPr="0044458B">
        <w:rPr>
          <w:rFonts w:ascii="Times New Roman" w:eastAsia="Times New Roman" w:hAnsi="Times New Roman" w:cs="Times New Roman"/>
          <w:b/>
          <w:bCs/>
          <w:color w:val="000000"/>
          <w:sz w:val="20"/>
          <w:szCs w:val="20"/>
          <w:lang w:eastAsia="pl-PL"/>
        </w:rPr>
        <w:tab/>
      </w:r>
      <w:r w:rsidRPr="0044458B">
        <w:rPr>
          <w:rFonts w:ascii="Times New Roman" w:eastAsia="Times New Roman" w:hAnsi="Times New Roman" w:cs="Times New Roman"/>
          <w:b/>
          <w:bCs/>
          <w:color w:val="000000"/>
          <w:sz w:val="20"/>
          <w:szCs w:val="20"/>
          <w:lang w:eastAsia="pl-PL"/>
        </w:rPr>
        <w:tab/>
      </w:r>
      <w:r w:rsidRPr="0044458B">
        <w:rPr>
          <w:rFonts w:ascii="Times New Roman" w:eastAsia="Times New Roman" w:hAnsi="Times New Roman" w:cs="Times New Roman"/>
          <w:b/>
          <w:bCs/>
          <w:color w:val="000000"/>
          <w:sz w:val="20"/>
          <w:szCs w:val="20"/>
          <w:lang w:eastAsia="pl-PL"/>
        </w:rPr>
        <w:tab/>
        <w:t xml:space="preserve">Fryderyka Chopina 4, 96-300 Żyrardów </w:t>
      </w:r>
    </w:p>
    <w:p w:rsidR="00AF0708" w:rsidRPr="00AF0708" w:rsidRDefault="00AF0708" w:rsidP="00AF0708">
      <w:pPr>
        <w:pStyle w:val="Akapitzlist"/>
        <w:tabs>
          <w:tab w:val="left" w:pos="567"/>
        </w:tabs>
        <w:suppressAutoHyphens/>
        <w:spacing w:after="0" w:line="276" w:lineRule="auto"/>
        <w:ind w:left="643"/>
        <w:jc w:val="both"/>
        <w:rPr>
          <w:rFonts w:ascii="Times New Roman" w:eastAsia="Times New Roman" w:hAnsi="Times New Roman" w:cs="Times New Roman"/>
          <w:b/>
          <w:bCs/>
          <w:sz w:val="20"/>
          <w:szCs w:val="20"/>
          <w:lang w:eastAsia="pl-PL"/>
        </w:rPr>
      </w:pPr>
    </w:p>
    <w:p w:rsidR="00E735CF" w:rsidRPr="00F80164" w:rsidRDefault="00E735CF" w:rsidP="00B10FCE">
      <w:pPr>
        <w:numPr>
          <w:ilvl w:val="0"/>
          <w:numId w:val="21"/>
        </w:numPr>
        <w:spacing w:after="0" w:line="276" w:lineRule="auto"/>
        <w:ind w:right="-289"/>
        <w:contextualSpacing/>
        <w:jc w:val="both"/>
        <w:rPr>
          <w:rFonts w:ascii="Times New Roman" w:hAnsi="Times New Roman" w:cs="Times New Roman"/>
          <w:bCs/>
          <w:color w:val="000000"/>
        </w:rPr>
      </w:pPr>
      <w:r w:rsidRPr="00F80164">
        <w:rPr>
          <w:rFonts w:ascii="Times New Roman" w:hAnsi="Times New Roman" w:cs="Times New Roman"/>
          <w:color w:val="000000"/>
        </w:rPr>
        <w:t xml:space="preserve">Zamawiający zaleca </w:t>
      </w:r>
      <w:r w:rsidRPr="00F80164">
        <w:rPr>
          <w:rFonts w:ascii="Times New Roman" w:hAnsi="Times New Roman" w:cs="Times New Roman"/>
          <w:bCs/>
          <w:color w:val="000000"/>
        </w:rPr>
        <w:t>przeprowadzenie wizji lokalnej</w:t>
      </w:r>
      <w:r w:rsidR="000535F3" w:rsidRPr="00F80164">
        <w:rPr>
          <w:rFonts w:ascii="Times New Roman" w:hAnsi="Times New Roman" w:cs="Times New Roman"/>
          <w:bCs/>
          <w:color w:val="000000"/>
        </w:rPr>
        <w:t>: nie dotyczy</w:t>
      </w:r>
    </w:p>
    <w:p w:rsidR="00E735CF" w:rsidRPr="001D26D1" w:rsidRDefault="00E735CF" w:rsidP="00E735CF">
      <w:pPr>
        <w:numPr>
          <w:ilvl w:val="0"/>
          <w:numId w:val="21"/>
        </w:numPr>
        <w:autoSpaceDE w:val="0"/>
        <w:autoSpaceDN w:val="0"/>
        <w:adjustRightInd w:val="0"/>
        <w:spacing w:after="0" w:line="276" w:lineRule="auto"/>
        <w:contextualSpacing/>
        <w:jc w:val="both"/>
        <w:rPr>
          <w:rFonts w:ascii="Times New Roman" w:hAnsi="Times New Roman" w:cs="Times New Roman"/>
          <w:color w:val="000000"/>
        </w:rPr>
      </w:pPr>
      <w:r w:rsidRPr="001D26D1">
        <w:rPr>
          <w:rFonts w:ascii="Times New Roman" w:hAnsi="Times New Roman" w:cs="Times New Roman"/>
          <w:color w:val="000000" w:themeColor="text1"/>
        </w:rPr>
        <w:t xml:space="preserve">Zamawiający nie wymaga i nie dopuszcza składania </w:t>
      </w:r>
      <w:r w:rsidRPr="001D26D1">
        <w:rPr>
          <w:rFonts w:ascii="Times New Roman" w:hAnsi="Times New Roman" w:cs="Times New Roman"/>
          <w:bCs/>
          <w:color w:val="000000" w:themeColor="text1"/>
        </w:rPr>
        <w:t>ofert wariantowych</w:t>
      </w:r>
    </w:p>
    <w:p w:rsidR="00E735CF" w:rsidRPr="001D26D1" w:rsidRDefault="00E735CF" w:rsidP="00E735CF">
      <w:pPr>
        <w:numPr>
          <w:ilvl w:val="0"/>
          <w:numId w:val="21"/>
        </w:numPr>
        <w:spacing w:after="0" w:line="276" w:lineRule="auto"/>
        <w:contextualSpacing/>
        <w:jc w:val="both"/>
        <w:rPr>
          <w:rFonts w:ascii="Times New Roman" w:hAnsi="Times New Roman" w:cs="Times New Roman"/>
        </w:rPr>
      </w:pPr>
      <w:r w:rsidRPr="001D26D1">
        <w:rPr>
          <w:rFonts w:ascii="Times New Roman" w:hAnsi="Times New Roman" w:cs="Times New Roman"/>
          <w:color w:val="000000" w:themeColor="text1"/>
        </w:rPr>
        <w:t>Zamawiający</w:t>
      </w:r>
      <w:r w:rsidRPr="001D26D1">
        <w:rPr>
          <w:rFonts w:ascii="Times New Roman" w:hAnsi="Times New Roman" w:cs="Times New Roman"/>
        </w:rPr>
        <w:t xml:space="preserve"> </w:t>
      </w:r>
      <w:r w:rsidRPr="001D26D1">
        <w:rPr>
          <w:rFonts w:ascii="Times New Roman" w:hAnsi="Times New Roman" w:cs="Times New Roman"/>
          <w:color w:val="000000" w:themeColor="text1"/>
        </w:rPr>
        <w:t xml:space="preserve">nie przewiduje zawarcia </w:t>
      </w:r>
      <w:r w:rsidRPr="001D26D1">
        <w:rPr>
          <w:rFonts w:ascii="Times New Roman" w:hAnsi="Times New Roman" w:cs="Times New Roman"/>
          <w:bCs/>
          <w:color w:val="000000" w:themeColor="text1"/>
        </w:rPr>
        <w:t>umowy ramowej</w:t>
      </w:r>
    </w:p>
    <w:p w:rsidR="00E735CF" w:rsidRPr="001D26D1" w:rsidRDefault="00E735CF" w:rsidP="00E735CF">
      <w:pPr>
        <w:numPr>
          <w:ilvl w:val="0"/>
          <w:numId w:val="21"/>
        </w:numPr>
        <w:spacing w:after="0" w:line="276" w:lineRule="auto"/>
        <w:contextualSpacing/>
        <w:jc w:val="both"/>
        <w:rPr>
          <w:rFonts w:ascii="Times New Roman" w:hAnsi="Times New Roman" w:cs="Times New Roman"/>
          <w:bCs/>
        </w:rPr>
      </w:pPr>
      <w:r w:rsidRPr="001D26D1">
        <w:rPr>
          <w:rFonts w:ascii="Times New Roman" w:hAnsi="Times New Roman" w:cs="Times New Roman"/>
          <w:color w:val="000000" w:themeColor="text1"/>
        </w:rPr>
        <w:t>Zamawiający</w:t>
      </w:r>
      <w:r w:rsidRPr="001D26D1">
        <w:rPr>
          <w:rFonts w:ascii="Times New Roman" w:hAnsi="Times New Roman" w:cs="Times New Roman"/>
        </w:rPr>
        <w:t xml:space="preserve"> </w:t>
      </w:r>
      <w:r w:rsidRPr="001D26D1">
        <w:rPr>
          <w:rFonts w:ascii="Times New Roman" w:hAnsi="Times New Roman" w:cs="Times New Roman"/>
          <w:color w:val="000000" w:themeColor="text1"/>
        </w:rPr>
        <w:t xml:space="preserve">przewiduje udzielenie zamówień, o których mowa w art. 214 ust. 1 pkt 7 lub 8 </w:t>
      </w:r>
      <w:r w:rsidRPr="001D26D1">
        <w:rPr>
          <w:rFonts w:ascii="Times New Roman" w:hAnsi="Times New Roman" w:cs="Times New Roman"/>
          <w:bCs/>
          <w:color w:val="000000" w:themeColor="text1"/>
        </w:rPr>
        <w:t>ustawy Pzp</w:t>
      </w:r>
      <w:r w:rsidRPr="001D26D1">
        <w:rPr>
          <w:rFonts w:ascii="Times New Roman" w:hAnsi="Times New Roman" w:cs="Times New Roman"/>
          <w:color w:val="000000" w:themeColor="text1"/>
        </w:rPr>
        <w:t>. – NIE</w:t>
      </w:r>
      <w:r w:rsidRPr="001D26D1">
        <w:rPr>
          <w:rFonts w:ascii="Times New Roman" w:hAnsi="Times New Roman" w:cs="Times New Roman"/>
          <w:bCs/>
        </w:rPr>
        <w:t>.</w:t>
      </w:r>
    </w:p>
    <w:p w:rsidR="00E735CF" w:rsidRPr="001D26D1" w:rsidRDefault="00E735CF" w:rsidP="00E735CF">
      <w:pPr>
        <w:numPr>
          <w:ilvl w:val="0"/>
          <w:numId w:val="21"/>
        </w:numPr>
        <w:spacing w:after="0" w:line="276" w:lineRule="auto"/>
        <w:contextualSpacing/>
        <w:jc w:val="both"/>
        <w:rPr>
          <w:rFonts w:ascii="Times New Roman" w:hAnsi="Times New Roman" w:cs="Times New Roman"/>
          <w:bCs/>
        </w:rPr>
      </w:pPr>
      <w:r w:rsidRPr="001D26D1">
        <w:rPr>
          <w:rFonts w:ascii="Times New Roman" w:hAnsi="Times New Roman" w:cs="Times New Roman"/>
          <w:bCs/>
          <w:color w:val="000000" w:themeColor="text1"/>
        </w:rPr>
        <w:t>Zamawiający</w:t>
      </w:r>
      <w:r w:rsidRPr="001D26D1">
        <w:rPr>
          <w:rFonts w:ascii="Times New Roman" w:hAnsi="Times New Roman" w:cs="Times New Roman"/>
          <w:bCs/>
        </w:rPr>
        <w:t xml:space="preserve"> </w:t>
      </w:r>
      <w:r w:rsidRPr="001D26D1">
        <w:rPr>
          <w:rFonts w:ascii="Times New Roman" w:hAnsi="Times New Roman" w:cs="Times New Roman"/>
          <w:color w:val="000000" w:themeColor="text1"/>
        </w:rPr>
        <w:t>nie przewiduje rozliczenia w walutach obcych.</w:t>
      </w:r>
    </w:p>
    <w:p w:rsidR="00E735CF" w:rsidRPr="001D26D1" w:rsidRDefault="00E735CF" w:rsidP="00E735CF">
      <w:pPr>
        <w:numPr>
          <w:ilvl w:val="0"/>
          <w:numId w:val="21"/>
        </w:numPr>
        <w:spacing w:after="0" w:line="276" w:lineRule="auto"/>
        <w:contextualSpacing/>
        <w:jc w:val="both"/>
        <w:rPr>
          <w:rFonts w:ascii="Times New Roman" w:hAnsi="Times New Roman" w:cs="Times New Roman"/>
          <w:bCs/>
        </w:rPr>
      </w:pPr>
      <w:r w:rsidRPr="001D26D1">
        <w:rPr>
          <w:rFonts w:ascii="Times New Roman" w:hAnsi="Times New Roman" w:cs="Times New Roman"/>
          <w:bCs/>
          <w:color w:val="000000" w:themeColor="text1"/>
        </w:rPr>
        <w:t>Zamawiający</w:t>
      </w:r>
      <w:r w:rsidRPr="001D26D1">
        <w:rPr>
          <w:rFonts w:ascii="Times New Roman" w:hAnsi="Times New Roman" w:cs="Times New Roman"/>
          <w:color w:val="000000" w:themeColor="text1"/>
        </w:rPr>
        <w:t xml:space="preserve"> nie przewiduje wyboru najkorzystniejszej oferty z zastosowaniem aukcji elektronicznej.</w:t>
      </w:r>
    </w:p>
    <w:p w:rsidR="00E735CF" w:rsidRPr="001D26D1" w:rsidRDefault="00E735CF" w:rsidP="00E735CF">
      <w:pPr>
        <w:numPr>
          <w:ilvl w:val="0"/>
          <w:numId w:val="21"/>
        </w:numPr>
        <w:spacing w:after="0" w:line="276" w:lineRule="auto"/>
        <w:contextualSpacing/>
        <w:jc w:val="both"/>
        <w:rPr>
          <w:rFonts w:ascii="Times New Roman" w:hAnsi="Times New Roman" w:cs="Times New Roman"/>
          <w:bCs/>
        </w:rPr>
      </w:pPr>
      <w:r w:rsidRPr="001D26D1">
        <w:rPr>
          <w:rFonts w:ascii="Times New Roman" w:hAnsi="Times New Roman" w:cs="Times New Roman"/>
          <w:bCs/>
          <w:color w:val="000000" w:themeColor="text1"/>
        </w:rPr>
        <w:t xml:space="preserve">Zamawiający </w:t>
      </w:r>
      <w:r w:rsidRPr="001D26D1">
        <w:rPr>
          <w:rFonts w:ascii="Times New Roman" w:hAnsi="Times New Roman" w:cs="Times New Roman"/>
          <w:color w:val="000000" w:themeColor="text1"/>
        </w:rPr>
        <w:t>nie przewiduje zwrotu kosztów udziału w postępowaniu.</w:t>
      </w:r>
    </w:p>
    <w:p w:rsidR="00E735CF" w:rsidRPr="00010377" w:rsidRDefault="00E735CF" w:rsidP="00E735CF">
      <w:pPr>
        <w:numPr>
          <w:ilvl w:val="0"/>
          <w:numId w:val="21"/>
        </w:numPr>
        <w:spacing w:after="0" w:line="276" w:lineRule="auto"/>
        <w:contextualSpacing/>
        <w:jc w:val="both"/>
        <w:rPr>
          <w:rFonts w:ascii="Times New Roman" w:hAnsi="Times New Roman" w:cs="Times New Roman"/>
          <w:bCs/>
        </w:rPr>
      </w:pPr>
      <w:r w:rsidRPr="00010377">
        <w:rPr>
          <w:rFonts w:ascii="Times New Roman" w:hAnsi="Times New Roman" w:cs="Times New Roman"/>
          <w:bCs/>
        </w:rPr>
        <w:t xml:space="preserve">Zamawiający  </w:t>
      </w:r>
      <w:r w:rsidRPr="00010377">
        <w:rPr>
          <w:rFonts w:ascii="Times New Roman" w:hAnsi="Times New Roman" w:cs="Times New Roman"/>
        </w:rPr>
        <w:t>wymaga zatrudnienia na podstawie stosunku pracy, w okolicznościach, o których mowa w art. 95 ustawy.</w:t>
      </w:r>
    </w:p>
    <w:p w:rsidR="006A163E" w:rsidRPr="00010377" w:rsidRDefault="00010377" w:rsidP="00010377">
      <w:pPr>
        <w:suppressAutoHyphens/>
        <w:spacing w:after="0" w:line="276" w:lineRule="auto"/>
        <w:ind w:left="426"/>
        <w:contextualSpacing/>
        <w:jc w:val="both"/>
        <w:rPr>
          <w:rFonts w:ascii="Times New Roman" w:hAnsi="Times New Roman" w:cs="Times New Roman"/>
        </w:rPr>
      </w:pPr>
      <w:r w:rsidRPr="00010377">
        <w:rPr>
          <w:rFonts w:ascii="Times New Roman" w:hAnsi="Times New Roman" w:cs="Times New Roman"/>
          <w:sz w:val="20"/>
        </w:rPr>
        <w:t>1.</w:t>
      </w:r>
      <w:r w:rsidR="006A163E" w:rsidRPr="00010377">
        <w:rPr>
          <w:rFonts w:ascii="Times New Roman" w:hAnsi="Times New Roman" w:cs="Times New Roman"/>
          <w:sz w:val="20"/>
        </w:rPr>
        <w:t>Zamawiający wymaga zatrudnienia na podstawie stosunku pracy przez Wykonawcę lub podwykonawcę osób wykonujących wskazane niżej czynności w trakcie realizacji zamówienia:</w:t>
      </w:r>
    </w:p>
    <w:p w:rsidR="006A163E" w:rsidRPr="00010377" w:rsidRDefault="006A163E" w:rsidP="000223BA">
      <w:pPr>
        <w:pStyle w:val="Akapitzlist"/>
        <w:numPr>
          <w:ilvl w:val="0"/>
          <w:numId w:val="39"/>
        </w:numPr>
        <w:tabs>
          <w:tab w:val="clear" w:pos="708"/>
          <w:tab w:val="num" w:pos="0"/>
        </w:tabs>
        <w:suppressAutoHyphens/>
        <w:spacing w:before="120" w:after="0" w:line="276" w:lineRule="auto"/>
        <w:ind w:left="851" w:hanging="425"/>
        <w:jc w:val="both"/>
        <w:rPr>
          <w:rFonts w:ascii="Times New Roman" w:hAnsi="Times New Roman" w:cs="Times New Roman"/>
        </w:rPr>
      </w:pPr>
      <w:r w:rsidRPr="00010377">
        <w:rPr>
          <w:rFonts w:ascii="Times New Roman" w:hAnsi="Times New Roman" w:cs="Times New Roman"/>
          <w:sz w:val="20"/>
          <w:szCs w:val="20"/>
        </w:rPr>
        <w:t>czynności dotyczące procesu parkowania/przechowywania pojazdów/rzeczy.</w:t>
      </w:r>
    </w:p>
    <w:p w:rsidR="006A163E" w:rsidRPr="00010377" w:rsidRDefault="006A163E" w:rsidP="006A163E">
      <w:pPr>
        <w:pStyle w:val="Akapitzlist"/>
        <w:spacing w:before="120" w:line="276" w:lineRule="auto"/>
        <w:ind w:left="360"/>
        <w:jc w:val="both"/>
        <w:rPr>
          <w:rFonts w:ascii="Times New Roman" w:hAnsi="Times New Roman" w:cs="Times New Roman"/>
        </w:rPr>
      </w:pPr>
      <w:r w:rsidRPr="00010377">
        <w:rPr>
          <w:rFonts w:ascii="Times New Roman" w:hAnsi="Times New Roman" w:cs="Times New Roman"/>
          <w:sz w:val="20"/>
          <w:szCs w:val="20"/>
        </w:rPr>
        <w:t>W/w wymóg nie dotyczy Wykonawcy lub podwykonawcy, który wykazane czynności wykonuje wyłącznie osobiście.</w:t>
      </w:r>
    </w:p>
    <w:p w:rsidR="006A163E" w:rsidRPr="00010377" w:rsidRDefault="00010377" w:rsidP="00010377">
      <w:pPr>
        <w:pStyle w:val="Akapitzlist"/>
        <w:suppressAutoHyphens/>
        <w:spacing w:before="120" w:after="0" w:line="276" w:lineRule="auto"/>
        <w:ind w:left="426"/>
        <w:jc w:val="both"/>
        <w:rPr>
          <w:rFonts w:ascii="Times New Roman" w:hAnsi="Times New Roman" w:cs="Times New Roman"/>
        </w:rPr>
      </w:pPr>
      <w:r w:rsidRPr="00010377">
        <w:rPr>
          <w:rFonts w:ascii="Times New Roman" w:hAnsi="Times New Roman" w:cs="Times New Roman"/>
          <w:sz w:val="20"/>
          <w:szCs w:val="20"/>
        </w:rPr>
        <w:t>2.</w:t>
      </w:r>
      <w:r w:rsidR="006A163E" w:rsidRPr="00010377">
        <w:rPr>
          <w:rFonts w:ascii="Times New Roman" w:hAnsi="Times New Roman" w:cs="Times New Roman"/>
          <w:sz w:val="20"/>
          <w:szCs w:val="20"/>
        </w:rPr>
        <w:t>W trakcje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2 czynności w trakcie realizacji zamówienia:</w:t>
      </w:r>
    </w:p>
    <w:p w:rsidR="006A163E" w:rsidRPr="00010377" w:rsidRDefault="006A163E" w:rsidP="000223BA">
      <w:pPr>
        <w:pStyle w:val="Akapitzlist"/>
        <w:numPr>
          <w:ilvl w:val="0"/>
          <w:numId w:val="54"/>
        </w:numPr>
        <w:suppressAutoHyphens/>
        <w:spacing w:before="120" w:after="0" w:line="276" w:lineRule="auto"/>
        <w:ind w:left="709" w:hanging="283"/>
        <w:jc w:val="both"/>
        <w:rPr>
          <w:rFonts w:ascii="Times New Roman" w:hAnsi="Times New Roman" w:cs="Times New Roman"/>
        </w:rPr>
      </w:pPr>
      <w:r w:rsidRPr="00010377">
        <w:rPr>
          <w:rFonts w:ascii="Times New Roman" w:hAnsi="Times New Roman" w:cs="Times New Roman"/>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 etatu oraz podpis osoby uprawnionej do złożenia oświadczenia w imieniu Wykonawcy lub podwykonawcy;</w:t>
      </w:r>
    </w:p>
    <w:p w:rsidR="006A163E" w:rsidRPr="00010377" w:rsidRDefault="006A163E" w:rsidP="000223BA">
      <w:pPr>
        <w:pStyle w:val="Akapitzlist"/>
        <w:numPr>
          <w:ilvl w:val="0"/>
          <w:numId w:val="54"/>
        </w:numPr>
        <w:suppressAutoHyphens/>
        <w:spacing w:before="120" w:after="0" w:line="276" w:lineRule="auto"/>
        <w:ind w:left="709" w:hanging="283"/>
        <w:jc w:val="both"/>
        <w:rPr>
          <w:rFonts w:ascii="Times New Roman" w:hAnsi="Times New Roman" w:cs="Times New Roman"/>
        </w:rPr>
      </w:pPr>
      <w:r w:rsidRPr="00010377">
        <w:rPr>
          <w:rFonts w:ascii="Times New Roman" w:hAnsi="Times New Roman" w:cs="Times New Roman"/>
          <w:sz w:val="20"/>
          <w:szCs w:val="20"/>
        </w:rPr>
        <w:t>Oświadczenie zatrudnionego pracownika potwierdzające wykonywanie czynności dotyczących procesu parkowania/przechowywania pojazdów/rzeczy w ramach umowy o pracę;</w:t>
      </w:r>
    </w:p>
    <w:p w:rsidR="006A163E" w:rsidRPr="00010377" w:rsidRDefault="006A163E" w:rsidP="000223BA">
      <w:pPr>
        <w:pStyle w:val="Akapitzlist"/>
        <w:numPr>
          <w:ilvl w:val="0"/>
          <w:numId w:val="54"/>
        </w:numPr>
        <w:suppressAutoHyphens/>
        <w:spacing w:before="120" w:after="0" w:line="276" w:lineRule="auto"/>
        <w:ind w:left="709" w:hanging="283"/>
        <w:jc w:val="both"/>
        <w:rPr>
          <w:rFonts w:ascii="Times New Roman" w:hAnsi="Times New Roman" w:cs="Times New Roman"/>
        </w:rPr>
      </w:pPr>
      <w:r w:rsidRPr="00010377">
        <w:rPr>
          <w:rFonts w:ascii="Times New Roman" w:hAnsi="Times New Roman" w:cs="Times New Roman"/>
          <w:sz w:val="20"/>
          <w:szCs w:val="20"/>
        </w:rPr>
        <w:t xml:space="preserve">Poświadczoną za zgodność z oryginałem odpowiednio przez Wykonawcę lub podwykonawcę kopię umowy/umów o pracę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2018r. </w:t>
      </w:r>
      <w:r w:rsidRPr="00010377">
        <w:rPr>
          <w:rFonts w:ascii="Times New Roman" w:hAnsi="Times New Roman" w:cs="Times New Roman"/>
          <w:i/>
          <w:sz w:val="20"/>
          <w:szCs w:val="20"/>
        </w:rPr>
        <w:t xml:space="preserve">o ochronie danych osobowych </w:t>
      </w:r>
      <w:r w:rsidRPr="00010377">
        <w:rPr>
          <w:rFonts w:ascii="Times New Roman" w:hAnsi="Times New Roman" w:cs="Times New Roman"/>
          <w:sz w:val="20"/>
          <w:szCs w:val="20"/>
        </w:rPr>
        <w:t xml:space="preserve">(tj. w szczególności bez adresów, nr PESEL pracowników). Imię i nazwisko pracownika nie podlega </w:t>
      </w:r>
      <w:proofErr w:type="spellStart"/>
      <w:r w:rsidRPr="00010377">
        <w:rPr>
          <w:rFonts w:ascii="Times New Roman" w:hAnsi="Times New Roman" w:cs="Times New Roman"/>
          <w:sz w:val="20"/>
          <w:szCs w:val="20"/>
        </w:rPr>
        <w:t>anonimizacji</w:t>
      </w:r>
      <w:proofErr w:type="spellEnd"/>
      <w:r w:rsidRPr="00010377">
        <w:rPr>
          <w:rFonts w:ascii="Times New Roman" w:hAnsi="Times New Roman" w:cs="Times New Roman"/>
          <w:sz w:val="20"/>
          <w:szCs w:val="20"/>
        </w:rPr>
        <w:t>. Informacje takie jak: data zawarcia umowy, rodzaj umowy o pracę i wymiar etatu powinny być możliwe do zidentyfikowania;</w:t>
      </w:r>
    </w:p>
    <w:p w:rsidR="006A163E" w:rsidRPr="00010377" w:rsidRDefault="006A163E" w:rsidP="000223BA">
      <w:pPr>
        <w:pStyle w:val="Akapitzlist"/>
        <w:numPr>
          <w:ilvl w:val="0"/>
          <w:numId w:val="54"/>
        </w:numPr>
        <w:suppressAutoHyphens/>
        <w:spacing w:before="120" w:after="0" w:line="276" w:lineRule="auto"/>
        <w:ind w:left="709" w:hanging="283"/>
        <w:jc w:val="both"/>
        <w:rPr>
          <w:rFonts w:ascii="Times New Roman" w:hAnsi="Times New Roman" w:cs="Times New Roman"/>
        </w:rPr>
      </w:pPr>
      <w:r w:rsidRPr="00010377">
        <w:rPr>
          <w:rFonts w:ascii="Times New Roman" w:hAnsi="Times New Roman" w:cs="Times New Roman"/>
          <w:sz w:val="20"/>
          <w:szCs w:val="20"/>
        </w:rPr>
        <w:lastRenderedPageBreak/>
        <w:t>Zaświadczenie właściwego oddziału ZUS, potwierdzające opłacanie przez Wykonawcę lub podwykonawcę składek na ubezpieczenia społeczne i zdrowotne z tytułu zatrudnienia na podstawie umów o pracę za ostatni okres rozliczeniowy;</w:t>
      </w:r>
    </w:p>
    <w:p w:rsidR="006A163E" w:rsidRPr="00010377" w:rsidRDefault="006A163E" w:rsidP="000223BA">
      <w:pPr>
        <w:pStyle w:val="Akapitzlist"/>
        <w:numPr>
          <w:ilvl w:val="0"/>
          <w:numId w:val="54"/>
        </w:numPr>
        <w:suppressAutoHyphens/>
        <w:spacing w:before="120" w:after="0" w:line="276" w:lineRule="auto"/>
        <w:ind w:left="709" w:hanging="283"/>
        <w:jc w:val="both"/>
        <w:rPr>
          <w:rFonts w:ascii="Times New Roman" w:hAnsi="Times New Roman" w:cs="Times New Roman"/>
        </w:rPr>
      </w:pPr>
      <w:r w:rsidRPr="00010377">
        <w:rPr>
          <w:rFonts w:ascii="Times New Roman" w:hAnsi="Times New Roman" w:cs="Times New Roman"/>
          <w:sz w:val="20"/>
          <w:szCs w:val="20"/>
        </w:rPr>
        <w:t xml:space="preserve">Poświadczoną za zgodność z oryginałem odpowiednio przez Wykonawcę lub podwykonawcę kopię dowodu potwierdzającego zgłoszenie pracownika przez pracodawcę do ubezpieczeń, </w:t>
      </w:r>
      <w:proofErr w:type="spellStart"/>
      <w:r w:rsidRPr="00010377">
        <w:rPr>
          <w:rFonts w:ascii="Times New Roman" w:hAnsi="Times New Roman" w:cs="Times New Roman"/>
          <w:sz w:val="20"/>
          <w:szCs w:val="20"/>
        </w:rPr>
        <w:t>zanonimizawaną</w:t>
      </w:r>
      <w:proofErr w:type="spellEnd"/>
      <w:r w:rsidRPr="00010377">
        <w:rPr>
          <w:rFonts w:ascii="Times New Roman" w:hAnsi="Times New Roman" w:cs="Times New Roman"/>
          <w:sz w:val="20"/>
          <w:szCs w:val="20"/>
        </w:rPr>
        <w:t xml:space="preserve"> w sposób zapewniający ochronę danych osobowych pracowników, zgodnie z przepisami ustawy z dnia 10 maja 2018r. </w:t>
      </w:r>
      <w:r w:rsidRPr="00010377">
        <w:rPr>
          <w:rFonts w:ascii="Times New Roman" w:hAnsi="Times New Roman" w:cs="Times New Roman"/>
          <w:i/>
          <w:sz w:val="20"/>
          <w:szCs w:val="20"/>
        </w:rPr>
        <w:t xml:space="preserve">o ochronie danych osobowych. </w:t>
      </w:r>
      <w:r w:rsidRPr="00010377">
        <w:rPr>
          <w:rFonts w:ascii="Times New Roman" w:hAnsi="Times New Roman" w:cs="Times New Roman"/>
          <w:sz w:val="20"/>
          <w:szCs w:val="20"/>
        </w:rPr>
        <w:t xml:space="preserve">Imię i nazwisko pracownika nie podlega </w:t>
      </w:r>
      <w:proofErr w:type="spellStart"/>
      <w:r w:rsidRPr="00010377">
        <w:rPr>
          <w:rFonts w:ascii="Times New Roman" w:hAnsi="Times New Roman" w:cs="Times New Roman"/>
          <w:sz w:val="20"/>
          <w:szCs w:val="20"/>
        </w:rPr>
        <w:t>anonimizacji</w:t>
      </w:r>
      <w:proofErr w:type="spellEnd"/>
      <w:r w:rsidRPr="00010377">
        <w:rPr>
          <w:rFonts w:ascii="Times New Roman" w:hAnsi="Times New Roman" w:cs="Times New Roman"/>
          <w:sz w:val="20"/>
          <w:szCs w:val="20"/>
        </w:rPr>
        <w:t>.</w:t>
      </w:r>
    </w:p>
    <w:p w:rsidR="006A163E" w:rsidRPr="00010377" w:rsidRDefault="006A163E" w:rsidP="000223BA">
      <w:pPr>
        <w:pStyle w:val="Akapitzlist"/>
        <w:numPr>
          <w:ilvl w:val="0"/>
          <w:numId w:val="55"/>
        </w:numPr>
        <w:suppressAutoHyphens/>
        <w:spacing w:after="0" w:line="276" w:lineRule="auto"/>
        <w:ind w:left="426" w:hanging="426"/>
        <w:jc w:val="both"/>
        <w:rPr>
          <w:rFonts w:ascii="Times New Roman" w:hAnsi="Times New Roman" w:cs="Times New Roman"/>
        </w:rPr>
      </w:pPr>
      <w:r w:rsidRPr="00010377">
        <w:rPr>
          <w:rFonts w:ascii="Times New Roman" w:hAnsi="Times New Roman" w:cs="Times New Roman"/>
          <w:sz w:val="20"/>
          <w:szCs w:val="20"/>
        </w:rPr>
        <w:t>W przypadku uzasadnionych wątpliwości co do przestrzegania prawa pracy przez Wykonawcę lub podwykonawcę, Zamawiający może zwrócić się o przeprowadzenie kontroli przez Państwową Inspekcję Pracy.</w:t>
      </w:r>
    </w:p>
    <w:p w:rsidR="006A163E" w:rsidRPr="00010377" w:rsidRDefault="006A163E" w:rsidP="000223BA">
      <w:pPr>
        <w:numPr>
          <w:ilvl w:val="0"/>
          <w:numId w:val="55"/>
        </w:numPr>
        <w:suppressAutoHyphens/>
        <w:spacing w:after="0" w:line="276" w:lineRule="auto"/>
        <w:ind w:left="426" w:hanging="426"/>
        <w:contextualSpacing/>
        <w:jc w:val="both"/>
        <w:rPr>
          <w:rFonts w:ascii="Times New Roman" w:hAnsi="Times New Roman" w:cs="Times New Roman"/>
        </w:rPr>
      </w:pPr>
      <w:r w:rsidRPr="00010377">
        <w:rPr>
          <w:rFonts w:ascii="Times New Roman" w:hAnsi="Times New Roman" w:cs="Times New Roman"/>
          <w:sz w:val="20"/>
        </w:rPr>
        <w:t>W przypadku rozwiązania stosunku pracy przed upływem terminu obowiązywania umowy, Wykonawca zobowiązuje się do niezwłocznego zatrudniania na to miejsce innej osoby wykonującej czynności o których mowa w ust. 2.</w:t>
      </w:r>
    </w:p>
    <w:p w:rsidR="006A163E" w:rsidRPr="00010377" w:rsidRDefault="006A163E" w:rsidP="000223BA">
      <w:pPr>
        <w:numPr>
          <w:ilvl w:val="0"/>
          <w:numId w:val="55"/>
        </w:numPr>
        <w:suppressAutoHyphens/>
        <w:spacing w:after="0" w:line="276" w:lineRule="auto"/>
        <w:ind w:left="426" w:hanging="426"/>
        <w:contextualSpacing/>
        <w:jc w:val="both"/>
        <w:rPr>
          <w:rFonts w:ascii="Times New Roman" w:hAnsi="Times New Roman" w:cs="Times New Roman"/>
        </w:rPr>
      </w:pPr>
      <w:r w:rsidRPr="00010377">
        <w:rPr>
          <w:rFonts w:ascii="Times New Roman" w:hAnsi="Times New Roman" w:cs="Times New Roman"/>
          <w:sz w:val="20"/>
        </w:rPr>
        <w:t>Nie złożenie przez Wykonawcę</w:t>
      </w:r>
      <w:r w:rsidRPr="00010377">
        <w:rPr>
          <w:rFonts w:ascii="Times New Roman" w:hAnsi="Times New Roman" w:cs="Times New Roman"/>
          <w:b/>
          <w:i/>
          <w:sz w:val="20"/>
        </w:rPr>
        <w:t xml:space="preserve"> </w:t>
      </w:r>
      <w:r w:rsidRPr="00010377">
        <w:rPr>
          <w:rFonts w:ascii="Times New Roman" w:hAnsi="Times New Roman" w:cs="Times New Roman"/>
          <w:sz w:val="20"/>
        </w:rPr>
        <w:t xml:space="preserve">w wyznaczonym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w ust. 2 czynności. </w:t>
      </w:r>
    </w:p>
    <w:p w:rsidR="006A163E" w:rsidRPr="00010377" w:rsidRDefault="006A163E" w:rsidP="000223BA">
      <w:pPr>
        <w:numPr>
          <w:ilvl w:val="0"/>
          <w:numId w:val="55"/>
        </w:numPr>
        <w:suppressAutoHyphens/>
        <w:spacing w:after="0" w:line="276" w:lineRule="auto"/>
        <w:ind w:left="426" w:hanging="426"/>
        <w:contextualSpacing/>
        <w:jc w:val="both"/>
        <w:rPr>
          <w:rFonts w:ascii="Times New Roman" w:hAnsi="Times New Roman" w:cs="Times New Roman"/>
        </w:rPr>
      </w:pPr>
      <w:r w:rsidRPr="00010377">
        <w:rPr>
          <w:rFonts w:ascii="Times New Roman" w:hAnsi="Times New Roman" w:cs="Times New Roman"/>
          <w:sz w:val="20"/>
        </w:rPr>
        <w:t>W przypadku stwierdzenia naruszenia obowiązku o którym mowa w ust. 2 przez Wykonawcę, Zamawiający wezwie Wykonawcę do usunięcia stwierdzonych nieprawidłowości.</w:t>
      </w:r>
    </w:p>
    <w:p w:rsidR="006A163E" w:rsidRPr="00010377" w:rsidRDefault="006A163E" w:rsidP="000223BA">
      <w:pPr>
        <w:pStyle w:val="Akapitzlist"/>
        <w:numPr>
          <w:ilvl w:val="0"/>
          <w:numId w:val="55"/>
        </w:numPr>
        <w:suppressAutoHyphens/>
        <w:spacing w:after="0" w:line="276" w:lineRule="auto"/>
        <w:ind w:left="426" w:hanging="426"/>
        <w:jc w:val="both"/>
        <w:rPr>
          <w:rFonts w:ascii="Times New Roman" w:hAnsi="Times New Roman" w:cs="Times New Roman"/>
        </w:rPr>
      </w:pPr>
      <w:r w:rsidRPr="00010377">
        <w:rPr>
          <w:rFonts w:ascii="Times New Roman" w:hAnsi="Times New Roman" w:cs="Times New Roman"/>
          <w:sz w:val="20"/>
          <w:szCs w:val="20"/>
        </w:rPr>
        <w:t xml:space="preserve">Z tytułu niezastosowania się przez </w:t>
      </w:r>
      <w:proofErr w:type="spellStart"/>
      <w:r w:rsidRPr="00010377">
        <w:rPr>
          <w:rFonts w:ascii="Times New Roman" w:hAnsi="Times New Roman" w:cs="Times New Roman"/>
          <w:sz w:val="20"/>
          <w:szCs w:val="20"/>
        </w:rPr>
        <w:t>Wykonawce</w:t>
      </w:r>
      <w:proofErr w:type="spellEnd"/>
      <w:r w:rsidRPr="00010377">
        <w:rPr>
          <w:rFonts w:ascii="Times New Roman" w:hAnsi="Times New Roman" w:cs="Times New Roman"/>
          <w:sz w:val="20"/>
          <w:szCs w:val="20"/>
        </w:rPr>
        <w:t xml:space="preserve"> do wezwania o którym mowa w ust. 7 Wykonawca zobowiązany będzie do zapłaty kary umownej w wysokości 5.000,00zł.brutto za każdy stwierdzony taki przypadek. </w:t>
      </w:r>
    </w:p>
    <w:p w:rsidR="006A163E" w:rsidRPr="00955499" w:rsidRDefault="006A163E" w:rsidP="006A163E">
      <w:pPr>
        <w:spacing w:after="0" w:line="276" w:lineRule="auto"/>
        <w:contextualSpacing/>
        <w:jc w:val="both"/>
        <w:rPr>
          <w:rFonts w:ascii="Times New Roman" w:hAnsi="Times New Roman" w:cs="Times New Roman"/>
          <w:bCs/>
          <w:color w:val="FF0000"/>
        </w:rPr>
      </w:pPr>
    </w:p>
    <w:p w:rsidR="00E735CF" w:rsidRPr="00E735CF" w:rsidRDefault="00E735CF" w:rsidP="00E735CF">
      <w:pPr>
        <w:numPr>
          <w:ilvl w:val="0"/>
          <w:numId w:val="21"/>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bCs/>
          <w:color w:val="000000" w:themeColor="text1"/>
        </w:rPr>
        <w:t>Zamawiający</w:t>
      </w:r>
      <w:r w:rsidRPr="00E735CF">
        <w:rPr>
          <w:rFonts w:ascii="Times New Roman" w:hAnsi="Times New Roman" w:cs="Times New Roman"/>
          <w:color w:val="000000" w:themeColor="text1"/>
        </w:rPr>
        <w:t xml:space="preserve"> nie wymaga zatrudnienia osób, o których mowa w art. 96 ust. 2 pkt. 2 ustawy.</w:t>
      </w:r>
    </w:p>
    <w:p w:rsidR="00E735CF" w:rsidRPr="00B07E79" w:rsidRDefault="00B07E79" w:rsidP="00E735CF">
      <w:pPr>
        <w:numPr>
          <w:ilvl w:val="0"/>
          <w:numId w:val="21"/>
        </w:numPr>
        <w:spacing w:after="0" w:line="276" w:lineRule="auto"/>
        <w:contextualSpacing/>
        <w:jc w:val="both"/>
        <w:rPr>
          <w:rFonts w:ascii="Times New Roman" w:hAnsi="Times New Roman" w:cs="Times New Roman"/>
          <w:color w:val="000000" w:themeColor="text1"/>
        </w:rPr>
      </w:pPr>
      <w:r w:rsidRPr="00B07E79">
        <w:rPr>
          <w:rFonts w:ascii="Times New Roman" w:hAnsi="Times New Roman" w:cs="Times New Roman"/>
          <w:color w:val="000000" w:themeColor="text1"/>
        </w:rPr>
        <w:t>Zamawiający wyraża zgodę na przesyłanie ustrukturyzowanych faktur elektronicznych za pośrednictwem Platformy Elektronicznego Fakturowania (indywidualny identyfikator PEPPOL-GLN 5907714353635)</w:t>
      </w:r>
      <w:r w:rsidR="00E735CF" w:rsidRPr="00B07E79">
        <w:rPr>
          <w:rFonts w:ascii="Times New Roman" w:hAnsi="Times New Roman" w:cs="Times New Roman"/>
          <w:bCs/>
          <w:color w:val="000000" w:themeColor="text1"/>
        </w:rPr>
        <w:t>.</w:t>
      </w:r>
    </w:p>
    <w:p w:rsidR="005D1242" w:rsidRDefault="005D1242" w:rsidP="005D1242">
      <w:pPr>
        <w:spacing w:after="0" w:line="276" w:lineRule="auto"/>
        <w:contextualSpacing/>
        <w:jc w:val="both"/>
        <w:rPr>
          <w:rFonts w:ascii="Times New Roman" w:hAnsi="Times New Roman" w:cs="Times New Roman"/>
          <w:color w:val="000000" w:themeColor="text1"/>
        </w:rPr>
      </w:pPr>
    </w:p>
    <w:p w:rsidR="00AA1423" w:rsidRPr="00B07E79" w:rsidRDefault="00AA1423" w:rsidP="005D1242">
      <w:pPr>
        <w:spacing w:after="0" w:line="276" w:lineRule="auto"/>
        <w:contextualSpacing/>
        <w:jc w:val="both"/>
        <w:rPr>
          <w:rFonts w:ascii="Times New Roman" w:hAnsi="Times New Roman" w:cs="Times New Roman"/>
          <w:color w:val="000000" w:themeColor="text1"/>
        </w:rPr>
      </w:pPr>
    </w:p>
    <w:p w:rsidR="007E011C" w:rsidRPr="001D103F" w:rsidRDefault="00E735CF" w:rsidP="00E735CF">
      <w:pPr>
        <w:numPr>
          <w:ilvl w:val="0"/>
          <w:numId w:val="2"/>
        </w:numPr>
        <w:spacing w:after="0" w:line="276" w:lineRule="auto"/>
        <w:ind w:hanging="188"/>
        <w:contextualSpacing/>
        <w:jc w:val="both"/>
        <w:rPr>
          <w:rFonts w:ascii="Times New Roman" w:hAnsi="Times New Roman" w:cs="Times New Roman"/>
          <w:b/>
          <w:color w:val="000000" w:themeColor="text1"/>
          <w:u w:val="single"/>
        </w:rPr>
      </w:pPr>
      <w:r w:rsidRPr="001D26D1">
        <w:rPr>
          <w:rFonts w:ascii="Times New Roman" w:hAnsi="Times New Roman" w:cs="Times New Roman"/>
          <w:b/>
          <w:color w:val="000000" w:themeColor="text1"/>
          <w:u w:val="single"/>
        </w:rPr>
        <w:t>Załączniki do SWZ</w:t>
      </w:r>
    </w:p>
    <w:p w:rsidR="00A95211" w:rsidRPr="00010377" w:rsidRDefault="00A95211" w:rsidP="00A95211">
      <w:pPr>
        <w:spacing w:after="0"/>
        <w:jc w:val="both"/>
        <w:rPr>
          <w:rFonts w:ascii="Times New Roman" w:hAnsi="Times New Roman" w:cs="Times New Roman"/>
          <w:sz w:val="20"/>
          <w:szCs w:val="20"/>
        </w:rPr>
      </w:pPr>
      <w:r w:rsidRPr="00010377">
        <w:rPr>
          <w:rFonts w:ascii="Times New Roman" w:hAnsi="Times New Roman" w:cs="Times New Roman"/>
          <w:sz w:val="20"/>
          <w:szCs w:val="20"/>
        </w:rPr>
        <w:t>Załączniki nr 1</w:t>
      </w:r>
      <w:r w:rsidR="00FF31A0" w:rsidRPr="00010377">
        <w:rPr>
          <w:rFonts w:ascii="Times New Roman" w:hAnsi="Times New Roman" w:cs="Times New Roman"/>
          <w:sz w:val="20"/>
          <w:szCs w:val="20"/>
        </w:rPr>
        <w:t xml:space="preserve">.1 do 1.17 </w:t>
      </w:r>
      <w:r w:rsidRPr="00010377">
        <w:rPr>
          <w:rFonts w:ascii="Times New Roman" w:hAnsi="Times New Roman" w:cs="Times New Roman"/>
          <w:sz w:val="20"/>
          <w:szCs w:val="20"/>
        </w:rPr>
        <w:t xml:space="preserve"> -  Formularz</w:t>
      </w:r>
      <w:r w:rsidR="00AB7330">
        <w:rPr>
          <w:rFonts w:ascii="Times New Roman" w:hAnsi="Times New Roman" w:cs="Times New Roman"/>
          <w:sz w:val="20"/>
          <w:szCs w:val="20"/>
        </w:rPr>
        <w:t>e</w:t>
      </w:r>
      <w:r w:rsidRPr="00010377">
        <w:rPr>
          <w:rFonts w:ascii="Times New Roman" w:hAnsi="Times New Roman" w:cs="Times New Roman"/>
          <w:sz w:val="20"/>
          <w:szCs w:val="20"/>
        </w:rPr>
        <w:t xml:space="preserve"> ofertowy</w:t>
      </w:r>
    </w:p>
    <w:p w:rsidR="00C0581E" w:rsidRPr="00010377" w:rsidRDefault="00C0581E" w:rsidP="00C0581E">
      <w:pPr>
        <w:pStyle w:val="Akapitzlist"/>
        <w:ind w:left="0"/>
        <w:jc w:val="both"/>
        <w:rPr>
          <w:rFonts w:ascii="Times New Roman" w:hAnsi="Times New Roman" w:cs="Times New Roman"/>
          <w:sz w:val="20"/>
          <w:szCs w:val="20"/>
        </w:rPr>
      </w:pPr>
      <w:r w:rsidRPr="00010377">
        <w:rPr>
          <w:rFonts w:ascii="Times New Roman" w:hAnsi="Times New Roman" w:cs="Times New Roman"/>
          <w:sz w:val="20"/>
          <w:szCs w:val="20"/>
        </w:rPr>
        <w:t xml:space="preserve">Załącznik nr  2    – Projekt umowy </w:t>
      </w:r>
    </w:p>
    <w:p w:rsidR="00C0581E" w:rsidRPr="00010377" w:rsidRDefault="00C0581E" w:rsidP="00C0581E">
      <w:pPr>
        <w:pStyle w:val="Akapitzlist"/>
        <w:ind w:left="0"/>
        <w:jc w:val="both"/>
        <w:rPr>
          <w:rFonts w:ascii="Times New Roman" w:hAnsi="Times New Roman" w:cs="Times New Roman"/>
          <w:sz w:val="20"/>
          <w:szCs w:val="20"/>
        </w:rPr>
      </w:pPr>
      <w:r w:rsidRPr="00010377">
        <w:rPr>
          <w:rFonts w:ascii="Times New Roman" w:hAnsi="Times New Roman" w:cs="Times New Roman"/>
          <w:sz w:val="20"/>
          <w:szCs w:val="20"/>
        </w:rPr>
        <w:t>Załącznik nr  3  - Oświadczenie o niepodleganiu wykluczeniu</w:t>
      </w:r>
    </w:p>
    <w:p w:rsidR="00C0581E" w:rsidRPr="00010377" w:rsidRDefault="00C0581E" w:rsidP="00C0581E">
      <w:pPr>
        <w:pStyle w:val="Akapitzlist"/>
        <w:ind w:left="0"/>
        <w:jc w:val="both"/>
        <w:rPr>
          <w:rFonts w:ascii="Times New Roman" w:hAnsi="Times New Roman" w:cs="Times New Roman"/>
          <w:sz w:val="20"/>
          <w:szCs w:val="20"/>
        </w:rPr>
      </w:pPr>
      <w:r w:rsidRPr="00010377">
        <w:rPr>
          <w:rFonts w:ascii="Times New Roman" w:hAnsi="Times New Roman" w:cs="Times New Roman"/>
          <w:sz w:val="20"/>
          <w:szCs w:val="20"/>
        </w:rPr>
        <w:t>Załącznik nr  4  – Oświadczenie o spełnianiu warunków udziału w postępowaniu</w:t>
      </w:r>
    </w:p>
    <w:p w:rsidR="00C0581E" w:rsidRPr="00010377" w:rsidRDefault="00C0581E" w:rsidP="00C0581E">
      <w:pPr>
        <w:pStyle w:val="Akapitzlist"/>
        <w:ind w:left="0"/>
        <w:jc w:val="both"/>
        <w:rPr>
          <w:rFonts w:ascii="Times New Roman" w:hAnsi="Times New Roman" w:cs="Times New Roman"/>
          <w:sz w:val="20"/>
          <w:szCs w:val="20"/>
        </w:rPr>
      </w:pPr>
      <w:r w:rsidRPr="00010377">
        <w:rPr>
          <w:rFonts w:ascii="Times New Roman" w:hAnsi="Times New Roman" w:cs="Times New Roman"/>
          <w:sz w:val="20"/>
          <w:szCs w:val="20"/>
        </w:rPr>
        <w:t>Załącznik nr  5 - Oświadczenie wykonawców wspólnie ubiegających się o udzielenie zamówienia</w:t>
      </w:r>
    </w:p>
    <w:p w:rsidR="00C0581E" w:rsidRPr="00010377" w:rsidRDefault="00C0581E" w:rsidP="00C0581E">
      <w:pPr>
        <w:pStyle w:val="Akapitzlist"/>
        <w:ind w:left="0"/>
        <w:jc w:val="both"/>
        <w:rPr>
          <w:rFonts w:ascii="Times New Roman" w:hAnsi="Times New Roman" w:cs="Times New Roman"/>
          <w:sz w:val="20"/>
          <w:szCs w:val="20"/>
        </w:rPr>
      </w:pPr>
      <w:r w:rsidRPr="00010377">
        <w:rPr>
          <w:rFonts w:ascii="Times New Roman" w:hAnsi="Times New Roman" w:cs="Times New Roman"/>
          <w:sz w:val="20"/>
          <w:szCs w:val="20"/>
        </w:rPr>
        <w:t xml:space="preserve">Załącznik nr  6 – Zobowiązanie podmiotu udostępniającego zasoby </w:t>
      </w:r>
    </w:p>
    <w:p w:rsidR="00C0581E" w:rsidRPr="00010377" w:rsidRDefault="00C0581E" w:rsidP="00C0581E">
      <w:pPr>
        <w:pStyle w:val="Akapitzlist"/>
        <w:ind w:left="0"/>
        <w:jc w:val="both"/>
        <w:rPr>
          <w:rFonts w:ascii="Times New Roman" w:hAnsi="Times New Roman" w:cs="Times New Roman"/>
          <w:sz w:val="20"/>
          <w:szCs w:val="20"/>
        </w:rPr>
      </w:pPr>
      <w:r w:rsidRPr="00010377">
        <w:rPr>
          <w:rFonts w:ascii="Times New Roman" w:hAnsi="Times New Roman" w:cs="Times New Roman"/>
          <w:sz w:val="20"/>
          <w:szCs w:val="20"/>
        </w:rPr>
        <w:t xml:space="preserve">Załącznik nr   7 – Wykaz narzędzi </w:t>
      </w:r>
    </w:p>
    <w:p w:rsidR="00C0581E" w:rsidRPr="00010377" w:rsidRDefault="00C0581E" w:rsidP="00C0581E">
      <w:pPr>
        <w:pStyle w:val="Akapitzlist"/>
        <w:ind w:left="0"/>
        <w:jc w:val="both"/>
        <w:rPr>
          <w:rFonts w:ascii="Times New Roman" w:hAnsi="Times New Roman" w:cs="Times New Roman"/>
          <w:sz w:val="20"/>
          <w:szCs w:val="20"/>
        </w:rPr>
      </w:pPr>
      <w:r w:rsidRPr="00010377">
        <w:rPr>
          <w:rFonts w:ascii="Times New Roman" w:hAnsi="Times New Roman" w:cs="Times New Roman"/>
          <w:sz w:val="20"/>
          <w:szCs w:val="20"/>
        </w:rPr>
        <w:t xml:space="preserve">Załącznik nr   8 – Oświadczenie o aktualności informacji zawartych w oświadczeniu, o którym mowa w art. 125    ust. 1 ustawy </w:t>
      </w:r>
      <w:proofErr w:type="spellStart"/>
      <w:r w:rsidRPr="00010377">
        <w:rPr>
          <w:rFonts w:ascii="Times New Roman" w:hAnsi="Times New Roman" w:cs="Times New Roman"/>
          <w:sz w:val="20"/>
          <w:szCs w:val="20"/>
        </w:rPr>
        <w:t>Pzp</w:t>
      </w:r>
      <w:proofErr w:type="spellEnd"/>
    </w:p>
    <w:p w:rsidR="009174DA" w:rsidRDefault="009174DA" w:rsidP="00E735CF">
      <w:pPr>
        <w:spacing w:after="0" w:line="276" w:lineRule="auto"/>
        <w:jc w:val="both"/>
        <w:rPr>
          <w:rFonts w:ascii="Times New Roman" w:hAnsi="Times New Roman" w:cs="Times New Roman"/>
          <w:sz w:val="20"/>
          <w:szCs w:val="20"/>
        </w:rPr>
      </w:pPr>
    </w:p>
    <w:p w:rsidR="006B3AAA" w:rsidRDefault="006B3AAA" w:rsidP="00E735CF">
      <w:pPr>
        <w:spacing w:after="0" w:line="276" w:lineRule="auto"/>
        <w:jc w:val="both"/>
        <w:rPr>
          <w:rFonts w:ascii="Times New Roman" w:hAnsi="Times New Roman" w:cs="Times New Roman"/>
          <w:color w:val="000000" w:themeColor="text1"/>
        </w:rPr>
      </w:pPr>
    </w:p>
    <w:p w:rsidR="00E735CF" w:rsidRPr="00823B11" w:rsidRDefault="00E735CF" w:rsidP="00E735CF">
      <w:pPr>
        <w:spacing w:after="0" w:line="276" w:lineRule="auto"/>
        <w:jc w:val="both"/>
        <w:rPr>
          <w:rFonts w:ascii="Times New Roman" w:hAnsi="Times New Roman" w:cs="Times New Roman"/>
          <w:color w:val="000000" w:themeColor="text1"/>
          <w:sz w:val="20"/>
        </w:rPr>
      </w:pPr>
      <w:r w:rsidRPr="00823B11">
        <w:rPr>
          <w:rFonts w:ascii="Times New Roman" w:hAnsi="Times New Roman" w:cs="Times New Roman"/>
          <w:color w:val="000000" w:themeColor="text1"/>
          <w:sz w:val="20"/>
        </w:rPr>
        <w:t>D</w:t>
      </w:r>
      <w:r w:rsidR="001D26D1" w:rsidRPr="00823B11">
        <w:rPr>
          <w:rFonts w:ascii="Times New Roman" w:hAnsi="Times New Roman" w:cs="Times New Roman"/>
          <w:color w:val="000000" w:themeColor="text1"/>
          <w:sz w:val="20"/>
        </w:rPr>
        <w:t>okument opracował</w:t>
      </w:r>
      <w:r w:rsidR="009174DA">
        <w:rPr>
          <w:rFonts w:ascii="Times New Roman" w:hAnsi="Times New Roman" w:cs="Times New Roman"/>
          <w:color w:val="000000" w:themeColor="text1"/>
          <w:sz w:val="20"/>
        </w:rPr>
        <w:t>a</w:t>
      </w:r>
      <w:r w:rsidR="001D26D1" w:rsidRPr="00823B11">
        <w:rPr>
          <w:rFonts w:ascii="Times New Roman" w:hAnsi="Times New Roman" w:cs="Times New Roman"/>
          <w:color w:val="000000" w:themeColor="text1"/>
          <w:sz w:val="20"/>
        </w:rPr>
        <w:t xml:space="preserve">: </w:t>
      </w:r>
      <w:r w:rsidR="00E52CF5">
        <w:rPr>
          <w:rFonts w:ascii="Times New Roman" w:hAnsi="Times New Roman" w:cs="Times New Roman"/>
          <w:color w:val="000000" w:themeColor="text1"/>
          <w:sz w:val="20"/>
        </w:rPr>
        <w:t>Ewa Piasta-Grzegorczyk</w:t>
      </w:r>
      <w:r w:rsidR="000904FE" w:rsidRPr="00823B11">
        <w:rPr>
          <w:rFonts w:ascii="Times New Roman" w:hAnsi="Times New Roman" w:cs="Times New Roman"/>
          <w:color w:val="000000" w:themeColor="text1"/>
          <w:sz w:val="20"/>
        </w:rPr>
        <w:t xml:space="preserve"> </w:t>
      </w:r>
    </w:p>
    <w:p w:rsidR="009D374D" w:rsidRDefault="009D374D"/>
    <w:sectPr w:rsidR="009D374D" w:rsidSect="00656239">
      <w:footerReference w:type="default" r:id="rId33"/>
      <w:pgSz w:w="11906" w:h="16838"/>
      <w:pgMar w:top="1304" w:right="1361" w:bottom="141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A54" w:rsidRDefault="006A2A54">
      <w:pPr>
        <w:spacing w:after="0" w:line="240" w:lineRule="auto"/>
      </w:pPr>
      <w:r>
        <w:separator/>
      </w:r>
    </w:p>
  </w:endnote>
  <w:endnote w:type="continuationSeparator" w:id="0">
    <w:p w:rsidR="006A2A54" w:rsidRDefault="006A2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1"/>
    <w:family w:val="auto"/>
    <w:pitch w:val="variable"/>
    <w:sig w:usb0="800000AF" w:usb1="1001ECEA" w:usb2="00000000" w:usb3="00000000" w:csb0="80000001" w:csb1="00000000"/>
  </w:font>
  <w:font w:name="Liberation Serif">
    <w:panose1 w:val="02020603050405020304"/>
    <w:charset w:val="EE"/>
    <w:family w:val="roman"/>
    <w:pitch w:val="variable"/>
    <w:sig w:usb0="E0000AFF"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2837784"/>
      <w:docPartObj>
        <w:docPartGallery w:val="Page Numbers (Bottom of Page)"/>
        <w:docPartUnique/>
      </w:docPartObj>
    </w:sdtPr>
    <w:sdtEndPr>
      <w:rPr>
        <w:rFonts w:ascii="Times New Roman" w:hAnsi="Times New Roman" w:cs="Times New Roman"/>
        <w:sz w:val="18"/>
      </w:rPr>
    </w:sdtEndPr>
    <w:sdtContent>
      <w:p w:rsidR="00F03964" w:rsidRDefault="00F03964">
        <w:pPr>
          <w:pStyle w:val="Stopka"/>
          <w:jc w:val="center"/>
        </w:pPr>
      </w:p>
      <w:p w:rsidR="00F03964" w:rsidRPr="00C8630A" w:rsidRDefault="00F03964" w:rsidP="00656239">
        <w:pPr>
          <w:tabs>
            <w:tab w:val="center" w:pos="4536"/>
            <w:tab w:val="right" w:pos="9072"/>
          </w:tabs>
          <w:spacing w:after="0" w:line="240" w:lineRule="auto"/>
          <w:jc w:val="center"/>
          <w:rPr>
            <w:rFonts w:ascii="Times New Roman" w:hAnsi="Times New Roman" w:cs="Times New Roman"/>
            <w:b/>
            <w:sz w:val="16"/>
            <w:szCs w:val="16"/>
          </w:rPr>
        </w:pPr>
        <w:r w:rsidRPr="00C8630A">
          <w:rPr>
            <w:rFonts w:ascii="Times New Roman" w:hAnsi="Times New Roman" w:cs="Times New Roman"/>
            <w:b/>
            <w:sz w:val="16"/>
            <w:szCs w:val="16"/>
          </w:rPr>
          <w:t>_________________________________________________________________________________________________________</w:t>
        </w:r>
      </w:p>
      <w:p w:rsidR="00F03964" w:rsidRDefault="00F03964" w:rsidP="00656239">
        <w:pPr>
          <w:tabs>
            <w:tab w:val="center" w:pos="4536"/>
            <w:tab w:val="right" w:pos="9072"/>
          </w:tabs>
          <w:spacing w:after="0" w:line="240" w:lineRule="auto"/>
          <w:jc w:val="center"/>
          <w:rPr>
            <w:rFonts w:ascii="Times New Roman" w:hAnsi="Times New Roman" w:cs="Arial"/>
            <w:b/>
            <w:bCs/>
            <w:sz w:val="16"/>
            <w:szCs w:val="16"/>
          </w:rPr>
        </w:pPr>
        <w:r w:rsidRPr="00C8630A">
          <w:rPr>
            <w:rFonts w:ascii="Times New Roman" w:hAnsi="Times New Roman" w:cs="Arial"/>
            <w:b/>
            <w:bCs/>
            <w:sz w:val="16"/>
            <w:szCs w:val="16"/>
          </w:rPr>
          <w:t>Komenda Wojewódzka Policji z siedzibą w Radomiu, ul. 11 Listopada 37/59, 26 – 600 Radom</w:t>
        </w:r>
      </w:p>
      <w:p w:rsidR="00F03964" w:rsidRDefault="00F03964">
        <w:pPr>
          <w:pStyle w:val="Stopka"/>
          <w:jc w:val="center"/>
        </w:pPr>
      </w:p>
      <w:p w:rsidR="00F03964" w:rsidRPr="00256F5F" w:rsidRDefault="00F03964">
        <w:pPr>
          <w:pStyle w:val="Stopka"/>
          <w:jc w:val="center"/>
          <w:rPr>
            <w:rFonts w:ascii="Times New Roman" w:hAnsi="Times New Roman" w:cs="Times New Roman"/>
            <w:sz w:val="18"/>
          </w:rPr>
        </w:pPr>
        <w:r w:rsidRPr="00256F5F">
          <w:rPr>
            <w:rFonts w:ascii="Times New Roman" w:hAnsi="Times New Roman" w:cs="Times New Roman"/>
            <w:sz w:val="18"/>
          </w:rPr>
          <w:fldChar w:fldCharType="begin"/>
        </w:r>
        <w:r w:rsidRPr="00256F5F">
          <w:rPr>
            <w:rFonts w:ascii="Times New Roman" w:hAnsi="Times New Roman" w:cs="Times New Roman"/>
            <w:sz w:val="18"/>
          </w:rPr>
          <w:instrText>PAGE   \* MERGEFORMAT</w:instrText>
        </w:r>
        <w:r w:rsidRPr="00256F5F">
          <w:rPr>
            <w:rFonts w:ascii="Times New Roman" w:hAnsi="Times New Roman" w:cs="Times New Roman"/>
            <w:sz w:val="18"/>
          </w:rPr>
          <w:fldChar w:fldCharType="separate"/>
        </w:r>
        <w:r w:rsidRPr="00256F5F">
          <w:rPr>
            <w:rFonts w:ascii="Times New Roman" w:hAnsi="Times New Roman" w:cs="Times New Roman"/>
            <w:noProof/>
            <w:sz w:val="18"/>
          </w:rPr>
          <w:t>22</w:t>
        </w:r>
        <w:r w:rsidRPr="00256F5F">
          <w:rPr>
            <w:rFonts w:ascii="Times New Roman" w:hAnsi="Times New Roman" w:cs="Times New Roman"/>
            <w:sz w:val="18"/>
          </w:rPr>
          <w:fldChar w:fldCharType="end"/>
        </w:r>
      </w:p>
    </w:sdtContent>
  </w:sdt>
  <w:p w:rsidR="00F03964" w:rsidRPr="000F63F6" w:rsidRDefault="00F03964">
    <w:pPr>
      <w:pStyle w:val="Stopka"/>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A54" w:rsidRDefault="006A2A54">
      <w:pPr>
        <w:spacing w:after="0" w:line="240" w:lineRule="auto"/>
      </w:pPr>
      <w:r>
        <w:separator/>
      </w:r>
    </w:p>
  </w:footnote>
  <w:footnote w:type="continuationSeparator" w:id="0">
    <w:p w:rsidR="006A2A54" w:rsidRDefault="006A2A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4"/>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bullet"/>
      <w:lvlText w:val=""/>
      <w:lvlJc w:val="left"/>
      <w:pPr>
        <w:tabs>
          <w:tab w:val="num" w:pos="-160"/>
        </w:tabs>
        <w:ind w:left="160" w:hanging="360"/>
      </w:pPr>
      <w:rPr>
        <w:rFonts w:ascii="Symbol" w:hAnsi="Symbol" w:cs="Symbol" w:hint="default"/>
        <w:b w:val="0"/>
        <w:i w:val="0"/>
        <w:sz w:val="24"/>
        <w:szCs w:val="24"/>
      </w:rPr>
    </w:lvl>
    <w:lvl w:ilvl="2">
      <w:start w:val="1"/>
      <w:numFmt w:val="bullet"/>
      <w:lvlText w:val=""/>
      <w:lvlJc w:val="left"/>
      <w:pPr>
        <w:tabs>
          <w:tab w:val="num" w:pos="740"/>
        </w:tabs>
        <w:ind w:left="740" w:hanging="360"/>
      </w:pPr>
      <w:rPr>
        <w:rFonts w:ascii="Symbol" w:hAnsi="Symbol" w:cs="Symbol" w:hint="default"/>
        <w:b w:val="0"/>
        <w:i w:val="0"/>
        <w:sz w:val="24"/>
        <w:szCs w:val="24"/>
      </w:rPr>
    </w:lvl>
    <w:lvl w:ilvl="3">
      <w:start w:val="1"/>
      <w:numFmt w:val="decimal"/>
      <w:lvlText w:val="%4."/>
      <w:lvlJc w:val="left"/>
      <w:pPr>
        <w:tabs>
          <w:tab w:val="num" w:pos="1280"/>
        </w:tabs>
        <w:ind w:left="1280" w:hanging="360"/>
      </w:pPr>
    </w:lvl>
    <w:lvl w:ilvl="4">
      <w:start w:val="1"/>
      <w:numFmt w:val="decimal"/>
      <w:lvlText w:val="%5."/>
      <w:lvlJc w:val="left"/>
      <w:pPr>
        <w:tabs>
          <w:tab w:val="num" w:pos="0"/>
        </w:tabs>
        <w:ind w:left="2000" w:hanging="360"/>
      </w:pPr>
      <w:rPr>
        <w:rFonts w:ascii="Times New Roman" w:eastAsia="Times New Roman" w:hAnsi="Times New Roman" w:cs="Times New Roman"/>
      </w:rPr>
    </w:lvl>
    <w:lvl w:ilvl="5">
      <w:start w:val="1"/>
      <w:numFmt w:val="lowerRoman"/>
      <w:lvlText w:val="%6."/>
      <w:lvlJc w:val="right"/>
      <w:pPr>
        <w:tabs>
          <w:tab w:val="num" w:pos="2720"/>
        </w:tabs>
        <w:ind w:left="2720" w:hanging="180"/>
      </w:pPr>
    </w:lvl>
    <w:lvl w:ilvl="6">
      <w:start w:val="1"/>
      <w:numFmt w:val="decimal"/>
      <w:lvlText w:val="%7."/>
      <w:lvlJc w:val="left"/>
      <w:pPr>
        <w:tabs>
          <w:tab w:val="num" w:pos="3440"/>
        </w:tabs>
        <w:ind w:left="3440" w:hanging="360"/>
      </w:pPr>
    </w:lvl>
    <w:lvl w:ilvl="7">
      <w:start w:val="1"/>
      <w:numFmt w:val="lowerLetter"/>
      <w:lvlText w:val="%8."/>
      <w:lvlJc w:val="left"/>
      <w:pPr>
        <w:tabs>
          <w:tab w:val="num" w:pos="4160"/>
        </w:tabs>
        <w:ind w:left="4160" w:hanging="360"/>
      </w:pPr>
    </w:lvl>
    <w:lvl w:ilvl="8">
      <w:start w:val="1"/>
      <w:numFmt w:val="lowerRoman"/>
      <w:lvlText w:val="%9."/>
      <w:lvlJc w:val="right"/>
      <w:pPr>
        <w:tabs>
          <w:tab w:val="num" w:pos="4880"/>
        </w:tabs>
        <w:ind w:left="4880" w:hanging="180"/>
      </w:pPr>
    </w:lvl>
  </w:abstractNum>
  <w:abstractNum w:abstractNumId="1" w15:restartNumberingAfterBreak="0">
    <w:nsid w:val="00000002"/>
    <w:multiLevelType w:val="singleLevel"/>
    <w:tmpl w:val="00000002"/>
    <w:name w:val="WW8Num2"/>
    <w:lvl w:ilvl="0">
      <w:start w:val="1"/>
      <w:numFmt w:val="decimal"/>
      <w:lvlText w:val="%1."/>
      <w:lvlJc w:val="left"/>
      <w:pPr>
        <w:tabs>
          <w:tab w:val="num" w:pos="348"/>
        </w:tabs>
        <w:ind w:left="0" w:hanging="360"/>
      </w:pPr>
      <w:rPr>
        <w:rFonts w:ascii="Times New Roman" w:hAnsi="Times New Roman" w:cs="Times New Roman"/>
        <w:b w:val="0"/>
        <w:bCs w:val="0"/>
        <w:i w:val="0"/>
        <w:iCs w:val="0"/>
        <w:sz w:val="22"/>
        <w:szCs w:val="22"/>
      </w:rPr>
    </w:lvl>
  </w:abstractNum>
  <w:abstractNum w:abstractNumId="2" w15:restartNumberingAfterBreak="0">
    <w:nsid w:val="00000003"/>
    <w:multiLevelType w:val="singleLevel"/>
    <w:tmpl w:val="090A21E2"/>
    <w:name w:val="WW8Num3"/>
    <w:lvl w:ilvl="0">
      <w:start w:val="1"/>
      <w:numFmt w:val="lowerLetter"/>
      <w:lvlText w:val="%1)"/>
      <w:lvlJc w:val="left"/>
      <w:pPr>
        <w:tabs>
          <w:tab w:val="num" w:pos="708"/>
        </w:tabs>
        <w:ind w:left="720" w:hanging="360"/>
      </w:pPr>
      <w:rPr>
        <w:rFonts w:ascii="Times New Roman" w:hAnsi="Times New Roman" w:cs="Times New Roman" w:hint="default"/>
        <w:b/>
        <w:sz w:val="22"/>
        <w:szCs w:val="22"/>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singleLevel"/>
    <w:tmpl w:val="00000007"/>
    <w:name w:val="WW8Num7"/>
    <w:lvl w:ilvl="0">
      <w:start w:val="1"/>
      <w:numFmt w:val="bullet"/>
      <w:lvlText w:val=""/>
      <w:lvlJc w:val="left"/>
      <w:pPr>
        <w:tabs>
          <w:tab w:val="num" w:pos="0"/>
        </w:tabs>
        <w:ind w:left="1429" w:hanging="360"/>
      </w:pPr>
      <w:rPr>
        <w:rFonts w:ascii="Symbol" w:hAnsi="Symbol" w:cs="Symbol" w:hint="default"/>
        <w:sz w:val="20"/>
        <w:szCs w:val="20"/>
        <w:lang w:val="pl-PL"/>
      </w:rPr>
    </w:lvl>
  </w:abstractNum>
  <w:abstractNum w:abstractNumId="5" w15:restartNumberingAfterBreak="0">
    <w:nsid w:val="00000008"/>
    <w:multiLevelType w:val="singleLevel"/>
    <w:tmpl w:val="00000008"/>
    <w:name w:val="WW8Num8"/>
    <w:lvl w:ilvl="0">
      <w:start w:val="1"/>
      <w:numFmt w:val="decimal"/>
      <w:lvlText w:val="%1."/>
      <w:lvlJc w:val="left"/>
      <w:pPr>
        <w:tabs>
          <w:tab w:val="num" w:pos="0"/>
        </w:tabs>
        <w:ind w:left="720" w:hanging="360"/>
      </w:pPr>
      <w:rPr>
        <w:rFonts w:cs="Times New Roman"/>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ind w:left="720" w:hanging="360"/>
      </w:pPr>
      <w:rPr>
        <w:bCs/>
        <w:sz w:val="20"/>
      </w:rPr>
    </w:lvl>
  </w:abstractNum>
  <w:abstractNum w:abstractNumId="7" w15:restartNumberingAfterBreak="0">
    <w:nsid w:val="0000000B"/>
    <w:multiLevelType w:val="singleLevel"/>
    <w:tmpl w:val="2916A226"/>
    <w:name w:val="WW8Num11"/>
    <w:lvl w:ilvl="0">
      <w:start w:val="1"/>
      <w:numFmt w:val="lowerLetter"/>
      <w:lvlText w:val="%1)"/>
      <w:lvlJc w:val="left"/>
      <w:pPr>
        <w:tabs>
          <w:tab w:val="num" w:pos="0"/>
        </w:tabs>
        <w:ind w:left="720" w:hanging="360"/>
      </w:pPr>
      <w:rPr>
        <w:rFonts w:ascii="Liberation Serif" w:eastAsiaTheme="minorHAnsi" w:hAnsi="Liberation Serif" w:cs="Liberation Serif"/>
        <w:bCs/>
        <w:sz w:val="22"/>
        <w:szCs w:val="22"/>
      </w:rPr>
    </w:lvl>
  </w:abstractNum>
  <w:abstractNum w:abstractNumId="8" w15:restartNumberingAfterBreak="0">
    <w:nsid w:val="0000000C"/>
    <w:multiLevelType w:val="singleLevel"/>
    <w:tmpl w:val="0000000C"/>
    <w:name w:val="WW8Num12"/>
    <w:lvl w:ilvl="0">
      <w:start w:val="1"/>
      <w:numFmt w:val="lowerLetter"/>
      <w:lvlText w:val="%1."/>
      <w:lvlJc w:val="left"/>
      <w:pPr>
        <w:tabs>
          <w:tab w:val="num" w:pos="0"/>
        </w:tabs>
        <w:ind w:left="720" w:hanging="360"/>
      </w:pPr>
      <w:rPr>
        <w:bCs/>
        <w:sz w:val="20"/>
      </w:rPr>
    </w:lvl>
  </w:abstractNum>
  <w:abstractNum w:abstractNumId="9" w15:restartNumberingAfterBreak="0">
    <w:nsid w:val="0000000E"/>
    <w:multiLevelType w:val="singleLevel"/>
    <w:tmpl w:val="0000000E"/>
    <w:name w:val="WW8Num14"/>
    <w:lvl w:ilvl="0">
      <w:start w:val="1"/>
      <w:numFmt w:val="lowerLetter"/>
      <w:lvlText w:val="%1)"/>
      <w:lvlJc w:val="left"/>
      <w:pPr>
        <w:tabs>
          <w:tab w:val="num" w:pos="0"/>
        </w:tabs>
        <w:ind w:left="1004" w:hanging="360"/>
      </w:pPr>
      <w:rPr>
        <w:rFonts w:ascii="Times New Roman" w:hAnsi="Times New Roman" w:cs="Times New Roman"/>
        <w:sz w:val="22"/>
        <w:szCs w:val="22"/>
      </w:rPr>
    </w:lvl>
  </w:abstractNum>
  <w:abstractNum w:abstractNumId="10" w15:restartNumberingAfterBreak="0">
    <w:nsid w:val="0000000F"/>
    <w:multiLevelType w:val="singleLevel"/>
    <w:tmpl w:val="0000000F"/>
    <w:name w:val="WW8Num15"/>
    <w:lvl w:ilvl="0">
      <w:start w:val="1"/>
      <w:numFmt w:val="lowerLetter"/>
      <w:lvlText w:val="%1)"/>
      <w:lvlJc w:val="left"/>
      <w:pPr>
        <w:tabs>
          <w:tab w:val="num" w:pos="0"/>
        </w:tabs>
        <w:ind w:left="720" w:hanging="360"/>
      </w:pPr>
      <w:rPr>
        <w:rFonts w:ascii="Times New Roman" w:eastAsia="Times New Roman" w:hAnsi="Times New Roman" w:cs="Times New Roman"/>
        <w:color w:val="000000"/>
        <w:sz w:val="22"/>
        <w:szCs w:val="22"/>
      </w:rPr>
    </w:lvl>
  </w:abstractNum>
  <w:abstractNum w:abstractNumId="11" w15:restartNumberingAfterBreak="0">
    <w:nsid w:val="00000010"/>
    <w:multiLevelType w:val="singleLevel"/>
    <w:tmpl w:val="00000010"/>
    <w:name w:val="WW8Num16"/>
    <w:lvl w:ilvl="0">
      <w:start w:val="1"/>
      <w:numFmt w:val="decimal"/>
      <w:lvlText w:val="%1."/>
      <w:lvlJc w:val="left"/>
      <w:pPr>
        <w:tabs>
          <w:tab w:val="num" w:pos="0"/>
        </w:tabs>
        <w:ind w:left="720" w:hanging="360"/>
      </w:pPr>
      <w:rPr>
        <w:rFonts w:ascii="Times New Roman" w:hAnsi="Times New Roman" w:cs="Times New Roman"/>
        <w:b w:val="0"/>
        <w:bCs/>
        <w:sz w:val="20"/>
        <w:szCs w:val="20"/>
        <w:lang w:val="pl-PL"/>
      </w:rPr>
    </w:lvl>
  </w:abstractNum>
  <w:abstractNum w:abstractNumId="12" w15:restartNumberingAfterBreak="0">
    <w:nsid w:val="00000013"/>
    <w:multiLevelType w:val="multilevel"/>
    <w:tmpl w:val="00000013"/>
    <w:name w:val="WW8Num19"/>
    <w:lvl w:ilvl="0">
      <w:start w:val="1"/>
      <w:numFmt w:val="decimal"/>
      <w:lvlText w:val="%1"/>
      <w:lvlJc w:val="left"/>
      <w:pPr>
        <w:tabs>
          <w:tab w:val="num" w:pos="0"/>
        </w:tabs>
        <w:ind w:left="480" w:hanging="480"/>
      </w:pPr>
      <w:rPr>
        <w:rFonts w:ascii="Arial" w:eastAsia="Calibri" w:hAnsi="Arial" w:cs="Arial" w:hint="default"/>
        <w:b w:val="0"/>
        <w:bCs w:val="0"/>
        <w:i w:val="0"/>
        <w:iCs w:val="0"/>
        <w:color w:val="000000"/>
        <w:sz w:val="24"/>
        <w:szCs w:val="24"/>
        <w:lang w:val="pl-PL" w:eastAsia="en-US" w:bidi="ar-SA"/>
      </w:rPr>
    </w:lvl>
    <w:lvl w:ilvl="1">
      <w:start w:val="3"/>
      <w:numFmt w:val="decimal"/>
      <w:lvlText w:val="%1.%2"/>
      <w:lvlJc w:val="left"/>
      <w:pPr>
        <w:tabs>
          <w:tab w:val="num" w:pos="0"/>
        </w:tabs>
        <w:ind w:left="990" w:hanging="480"/>
      </w:pPr>
      <w:rPr>
        <w:rFonts w:ascii="Arial" w:eastAsia="Calibri" w:hAnsi="Arial" w:cs="Arial" w:hint="default"/>
        <w:b w:val="0"/>
        <w:bCs w:val="0"/>
        <w:i w:val="0"/>
        <w:iCs w:val="0"/>
        <w:color w:val="000000"/>
        <w:sz w:val="24"/>
        <w:szCs w:val="24"/>
        <w:lang w:val="pl-PL" w:eastAsia="en-US" w:bidi="ar-SA"/>
      </w:rPr>
    </w:lvl>
    <w:lvl w:ilvl="2">
      <w:start w:val="2"/>
      <w:numFmt w:val="decimal"/>
      <w:lvlText w:val="%1.%2.%3"/>
      <w:lvlJc w:val="left"/>
      <w:pPr>
        <w:tabs>
          <w:tab w:val="num" w:pos="0"/>
        </w:tabs>
        <w:ind w:left="862" w:hanging="720"/>
      </w:pPr>
      <w:rPr>
        <w:rFonts w:ascii="Arial" w:eastAsia="Calibri" w:hAnsi="Arial" w:cs="Arial" w:hint="default"/>
        <w:b w:val="0"/>
        <w:bCs w:val="0"/>
        <w:i w:val="0"/>
        <w:iCs w:val="0"/>
        <w:color w:val="000000"/>
        <w:sz w:val="24"/>
        <w:szCs w:val="24"/>
        <w:lang w:val="pl-PL" w:eastAsia="en-US" w:bidi="ar-SA"/>
      </w:rPr>
    </w:lvl>
    <w:lvl w:ilvl="3">
      <w:start w:val="1"/>
      <w:numFmt w:val="decimal"/>
      <w:lvlText w:val="%1.%2.%3.%4"/>
      <w:lvlJc w:val="left"/>
      <w:pPr>
        <w:tabs>
          <w:tab w:val="num" w:pos="708"/>
        </w:tabs>
        <w:ind w:left="2250" w:hanging="720"/>
      </w:pPr>
      <w:rPr>
        <w:rFonts w:ascii="Arial" w:eastAsia="Calibri" w:hAnsi="Arial" w:cs="Arial" w:hint="default"/>
        <w:b w:val="0"/>
        <w:bCs w:val="0"/>
        <w:i w:val="0"/>
        <w:iCs w:val="0"/>
        <w:color w:val="000000"/>
        <w:sz w:val="24"/>
        <w:szCs w:val="24"/>
        <w:lang w:val="pl-PL" w:eastAsia="en-US" w:bidi="ar-SA"/>
      </w:rPr>
    </w:lvl>
    <w:lvl w:ilvl="4">
      <w:start w:val="1"/>
      <w:numFmt w:val="decimal"/>
      <w:lvlText w:val="%1.%2.%3.%4.%5"/>
      <w:lvlJc w:val="left"/>
      <w:pPr>
        <w:tabs>
          <w:tab w:val="num" w:pos="0"/>
        </w:tabs>
        <w:ind w:left="3120" w:hanging="1080"/>
      </w:pPr>
      <w:rPr>
        <w:rFonts w:ascii="Arial" w:eastAsia="Calibri" w:hAnsi="Arial" w:cs="Arial" w:hint="default"/>
        <w:b w:val="0"/>
        <w:bCs w:val="0"/>
        <w:i w:val="0"/>
        <w:iCs w:val="0"/>
        <w:color w:val="000000"/>
        <w:sz w:val="24"/>
        <w:szCs w:val="24"/>
        <w:lang w:val="pl-PL" w:eastAsia="en-US" w:bidi="ar-SA"/>
      </w:rPr>
    </w:lvl>
    <w:lvl w:ilvl="5">
      <w:start w:val="1"/>
      <w:numFmt w:val="decimal"/>
      <w:lvlText w:val="%1.%2.%3.%4.%5.%6"/>
      <w:lvlJc w:val="left"/>
      <w:pPr>
        <w:tabs>
          <w:tab w:val="num" w:pos="0"/>
        </w:tabs>
        <w:ind w:left="3630" w:hanging="1080"/>
      </w:pPr>
      <w:rPr>
        <w:rFonts w:ascii="Arial" w:eastAsia="Calibri" w:hAnsi="Arial" w:cs="Arial" w:hint="default"/>
        <w:b w:val="0"/>
        <w:bCs w:val="0"/>
        <w:i w:val="0"/>
        <w:iCs w:val="0"/>
        <w:color w:val="000000"/>
        <w:sz w:val="24"/>
        <w:szCs w:val="24"/>
        <w:lang w:val="pl-PL" w:eastAsia="en-US" w:bidi="ar-SA"/>
      </w:rPr>
    </w:lvl>
    <w:lvl w:ilvl="6">
      <w:start w:val="1"/>
      <w:numFmt w:val="decimal"/>
      <w:lvlText w:val="%1.%2.%3.%4.%5.%6.%7"/>
      <w:lvlJc w:val="left"/>
      <w:pPr>
        <w:tabs>
          <w:tab w:val="num" w:pos="0"/>
        </w:tabs>
        <w:ind w:left="4500" w:hanging="1440"/>
      </w:pPr>
      <w:rPr>
        <w:rFonts w:ascii="Arial" w:eastAsia="Calibri" w:hAnsi="Arial" w:cs="Arial" w:hint="default"/>
        <w:b w:val="0"/>
        <w:bCs w:val="0"/>
        <w:i w:val="0"/>
        <w:iCs w:val="0"/>
        <w:color w:val="000000"/>
        <w:sz w:val="24"/>
        <w:szCs w:val="24"/>
        <w:lang w:val="pl-PL" w:eastAsia="en-US" w:bidi="ar-SA"/>
      </w:rPr>
    </w:lvl>
    <w:lvl w:ilvl="7">
      <w:start w:val="1"/>
      <w:numFmt w:val="decimal"/>
      <w:lvlText w:val="%1.%2.%3.%4.%5.%6.%7.%8"/>
      <w:lvlJc w:val="left"/>
      <w:pPr>
        <w:tabs>
          <w:tab w:val="num" w:pos="0"/>
        </w:tabs>
        <w:ind w:left="5010" w:hanging="1440"/>
      </w:pPr>
      <w:rPr>
        <w:rFonts w:ascii="Arial" w:eastAsia="Calibri" w:hAnsi="Arial" w:cs="Arial" w:hint="default"/>
        <w:b w:val="0"/>
        <w:bCs w:val="0"/>
        <w:i w:val="0"/>
        <w:iCs w:val="0"/>
        <w:color w:val="000000"/>
        <w:sz w:val="24"/>
        <w:szCs w:val="24"/>
        <w:lang w:val="pl-PL" w:eastAsia="en-US" w:bidi="ar-SA"/>
      </w:rPr>
    </w:lvl>
    <w:lvl w:ilvl="8">
      <w:start w:val="1"/>
      <w:numFmt w:val="decimal"/>
      <w:lvlText w:val="%1.%2.%3.%4.%5.%6.%7.%8.%9"/>
      <w:lvlJc w:val="left"/>
      <w:pPr>
        <w:tabs>
          <w:tab w:val="num" w:pos="0"/>
        </w:tabs>
        <w:ind w:left="5880" w:hanging="1800"/>
      </w:pPr>
      <w:rPr>
        <w:rFonts w:ascii="Arial" w:eastAsia="Calibri" w:hAnsi="Arial" w:cs="Arial" w:hint="default"/>
        <w:b w:val="0"/>
        <w:bCs w:val="0"/>
        <w:i w:val="0"/>
        <w:iCs w:val="0"/>
        <w:color w:val="000000"/>
        <w:sz w:val="24"/>
        <w:szCs w:val="24"/>
        <w:lang w:val="pl-PL" w:eastAsia="en-US" w:bidi="ar-SA"/>
      </w:rPr>
    </w:lvl>
  </w:abstractNum>
  <w:abstractNum w:abstractNumId="13" w15:restartNumberingAfterBreak="0">
    <w:nsid w:val="00000015"/>
    <w:multiLevelType w:val="multilevel"/>
    <w:tmpl w:val="00000015"/>
    <w:name w:val="WW8Num21"/>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6"/>
    <w:multiLevelType w:val="multilevel"/>
    <w:tmpl w:val="00000016"/>
    <w:name w:val="WW8Num22"/>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Times New Roman" w:eastAsia="Times New Roman" w:hAnsi="Times New Roman" w:cs="Times New Roman"/>
        <w:b w:val="0"/>
        <w:bCs/>
        <w:sz w:val="20"/>
        <w:szCs w:val="20"/>
        <w:lang w:val="pl-PL" w:eastAsia="zh-CN" w:bidi="ar-SA"/>
      </w:rPr>
    </w:lvl>
    <w:lvl w:ilvl="1">
      <w:start w:val="1"/>
      <w:numFmt w:val="decimal"/>
      <w:lvlText w:val="%2."/>
      <w:lvlJc w:val="left"/>
      <w:pPr>
        <w:tabs>
          <w:tab w:val="num" w:pos="1080"/>
        </w:tabs>
        <w:ind w:left="1080" w:hanging="360"/>
      </w:pPr>
      <w:rPr>
        <w:rFonts w:ascii="Times New Roman" w:eastAsia="Times New Roman" w:hAnsi="Times New Roman" w:cs="Times New Roman"/>
        <w:b w:val="0"/>
        <w:bCs/>
        <w:sz w:val="20"/>
        <w:szCs w:val="20"/>
        <w:lang w:val="pl-PL" w:eastAsia="zh-CN" w:bidi="ar-SA"/>
      </w:rPr>
    </w:lvl>
    <w:lvl w:ilvl="2">
      <w:start w:val="1"/>
      <w:numFmt w:val="decimal"/>
      <w:lvlText w:val="%3."/>
      <w:lvlJc w:val="left"/>
      <w:pPr>
        <w:tabs>
          <w:tab w:val="num" w:pos="1440"/>
        </w:tabs>
        <w:ind w:left="1440" w:hanging="360"/>
      </w:pPr>
      <w:rPr>
        <w:rFonts w:ascii="Times New Roman" w:eastAsia="Times New Roman" w:hAnsi="Times New Roman" w:cs="Times New Roman"/>
        <w:b w:val="0"/>
        <w:bCs/>
        <w:sz w:val="20"/>
        <w:szCs w:val="20"/>
        <w:lang w:val="pl-PL" w:eastAsia="zh-CN" w:bidi="ar-SA"/>
      </w:rPr>
    </w:lvl>
    <w:lvl w:ilvl="3">
      <w:start w:val="1"/>
      <w:numFmt w:val="decimal"/>
      <w:lvlText w:val="%4."/>
      <w:lvlJc w:val="left"/>
      <w:pPr>
        <w:tabs>
          <w:tab w:val="num" w:pos="1800"/>
        </w:tabs>
        <w:ind w:left="1800" w:hanging="360"/>
      </w:pPr>
      <w:rPr>
        <w:rFonts w:ascii="Times New Roman" w:eastAsia="Times New Roman" w:hAnsi="Times New Roman" w:cs="Times New Roman"/>
        <w:b w:val="0"/>
        <w:bCs/>
        <w:sz w:val="20"/>
        <w:szCs w:val="20"/>
        <w:lang w:val="pl-PL" w:eastAsia="zh-CN" w:bidi="ar-SA"/>
      </w:rPr>
    </w:lvl>
    <w:lvl w:ilvl="4">
      <w:start w:val="1"/>
      <w:numFmt w:val="decimal"/>
      <w:lvlText w:val="%5."/>
      <w:lvlJc w:val="left"/>
      <w:pPr>
        <w:tabs>
          <w:tab w:val="num" w:pos="2160"/>
        </w:tabs>
        <w:ind w:left="2160" w:hanging="360"/>
      </w:pPr>
      <w:rPr>
        <w:rFonts w:ascii="Times New Roman" w:eastAsia="Times New Roman" w:hAnsi="Times New Roman" w:cs="Times New Roman"/>
        <w:b w:val="0"/>
        <w:bCs/>
        <w:sz w:val="20"/>
        <w:szCs w:val="20"/>
        <w:lang w:val="pl-PL" w:eastAsia="zh-CN" w:bidi="ar-SA"/>
      </w:rPr>
    </w:lvl>
    <w:lvl w:ilvl="5">
      <w:start w:val="1"/>
      <w:numFmt w:val="decimal"/>
      <w:lvlText w:val="%6."/>
      <w:lvlJc w:val="left"/>
      <w:pPr>
        <w:tabs>
          <w:tab w:val="num" w:pos="2520"/>
        </w:tabs>
        <w:ind w:left="2520" w:hanging="360"/>
      </w:pPr>
      <w:rPr>
        <w:rFonts w:ascii="Times New Roman" w:eastAsia="Times New Roman" w:hAnsi="Times New Roman" w:cs="Times New Roman"/>
        <w:b w:val="0"/>
        <w:bCs/>
        <w:sz w:val="20"/>
        <w:szCs w:val="20"/>
        <w:lang w:val="pl-PL" w:eastAsia="zh-CN" w:bidi="ar-SA"/>
      </w:rPr>
    </w:lvl>
    <w:lvl w:ilvl="6">
      <w:start w:val="1"/>
      <w:numFmt w:val="decimal"/>
      <w:lvlText w:val="%7."/>
      <w:lvlJc w:val="left"/>
      <w:pPr>
        <w:tabs>
          <w:tab w:val="num" w:pos="2880"/>
        </w:tabs>
        <w:ind w:left="2880" w:hanging="360"/>
      </w:pPr>
      <w:rPr>
        <w:rFonts w:ascii="Times New Roman" w:eastAsia="Times New Roman" w:hAnsi="Times New Roman" w:cs="Times New Roman"/>
        <w:b w:val="0"/>
        <w:bCs/>
        <w:sz w:val="20"/>
        <w:szCs w:val="20"/>
        <w:lang w:val="pl-PL" w:eastAsia="zh-CN" w:bidi="ar-SA"/>
      </w:rPr>
    </w:lvl>
    <w:lvl w:ilvl="7">
      <w:start w:val="1"/>
      <w:numFmt w:val="decimal"/>
      <w:lvlText w:val="%8."/>
      <w:lvlJc w:val="left"/>
      <w:pPr>
        <w:tabs>
          <w:tab w:val="num" w:pos="3240"/>
        </w:tabs>
        <w:ind w:left="3240" w:hanging="360"/>
      </w:pPr>
      <w:rPr>
        <w:rFonts w:ascii="Times New Roman" w:eastAsia="Times New Roman" w:hAnsi="Times New Roman" w:cs="Times New Roman"/>
        <w:b w:val="0"/>
        <w:bCs/>
        <w:sz w:val="20"/>
        <w:szCs w:val="20"/>
        <w:lang w:val="pl-PL" w:eastAsia="zh-CN" w:bidi="ar-SA"/>
      </w:rPr>
    </w:lvl>
    <w:lvl w:ilvl="8">
      <w:start w:val="1"/>
      <w:numFmt w:val="decimal"/>
      <w:lvlText w:val="%9."/>
      <w:lvlJc w:val="left"/>
      <w:pPr>
        <w:tabs>
          <w:tab w:val="num" w:pos="3600"/>
        </w:tabs>
        <w:ind w:left="3600" w:hanging="360"/>
      </w:pPr>
      <w:rPr>
        <w:rFonts w:ascii="Times New Roman" w:eastAsia="Times New Roman" w:hAnsi="Times New Roman" w:cs="Times New Roman"/>
        <w:b w:val="0"/>
        <w:bCs/>
        <w:sz w:val="20"/>
        <w:szCs w:val="20"/>
        <w:lang w:val="pl-PL" w:eastAsia="zh-CN" w:bidi="ar-SA"/>
      </w:rPr>
    </w:lvl>
  </w:abstractNum>
  <w:abstractNum w:abstractNumId="16" w15:restartNumberingAfterBreak="0">
    <w:nsid w:val="00E92224"/>
    <w:multiLevelType w:val="hybridMultilevel"/>
    <w:tmpl w:val="D054AE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03FC13F3"/>
    <w:multiLevelType w:val="hybridMultilevel"/>
    <w:tmpl w:val="73EC80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58F6C4D"/>
    <w:multiLevelType w:val="hybridMultilevel"/>
    <w:tmpl w:val="21483B3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6A865AE"/>
    <w:multiLevelType w:val="hybridMultilevel"/>
    <w:tmpl w:val="274C0E32"/>
    <w:lvl w:ilvl="0" w:tplc="D08AC2D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AA85B74"/>
    <w:multiLevelType w:val="hybridMultilevel"/>
    <w:tmpl w:val="5386C6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7C0359"/>
    <w:multiLevelType w:val="hybridMultilevel"/>
    <w:tmpl w:val="A9DCE3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44787E"/>
    <w:multiLevelType w:val="hybridMultilevel"/>
    <w:tmpl w:val="9D7ACA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F232C80"/>
    <w:multiLevelType w:val="hybridMultilevel"/>
    <w:tmpl w:val="E4A8C060"/>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8" w15:restartNumberingAfterBreak="0">
    <w:nsid w:val="23314C47"/>
    <w:multiLevelType w:val="hybridMultilevel"/>
    <w:tmpl w:val="1592E518"/>
    <w:lvl w:ilvl="0" w:tplc="5F384AB0">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0E48F1"/>
    <w:multiLevelType w:val="hybridMultilevel"/>
    <w:tmpl w:val="60285C7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1064A4"/>
    <w:multiLevelType w:val="hybridMultilevel"/>
    <w:tmpl w:val="915848E0"/>
    <w:lvl w:ilvl="0" w:tplc="11B83262">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669462C"/>
    <w:multiLevelType w:val="hybridMultilevel"/>
    <w:tmpl w:val="1C42662E"/>
    <w:lvl w:ilvl="0" w:tplc="6FBE50F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A1E7D27"/>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1C14BF"/>
    <w:multiLevelType w:val="hybridMultilevel"/>
    <w:tmpl w:val="7B807B0C"/>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3CD74FB0"/>
    <w:multiLevelType w:val="hybridMultilevel"/>
    <w:tmpl w:val="CB46E8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DC43FC"/>
    <w:multiLevelType w:val="hybridMultilevel"/>
    <w:tmpl w:val="AE2EB4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05240DD"/>
    <w:multiLevelType w:val="hybridMultilevel"/>
    <w:tmpl w:val="59E61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E22B08"/>
    <w:multiLevelType w:val="hybridMultilevel"/>
    <w:tmpl w:val="A0E27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5B6379"/>
    <w:multiLevelType w:val="multilevel"/>
    <w:tmpl w:val="5EA07CFE"/>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b w:val="0"/>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0"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E794D31"/>
    <w:multiLevelType w:val="hybridMultilevel"/>
    <w:tmpl w:val="FB5A6EFA"/>
    <w:lvl w:ilvl="0" w:tplc="D76A7E1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951F8D"/>
    <w:multiLevelType w:val="hybridMultilevel"/>
    <w:tmpl w:val="2F5054F0"/>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0994D8D"/>
    <w:multiLevelType w:val="hybridMultilevel"/>
    <w:tmpl w:val="BBF083BA"/>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45" w15:restartNumberingAfterBreak="0">
    <w:nsid w:val="52361B63"/>
    <w:multiLevelType w:val="hybridMultilevel"/>
    <w:tmpl w:val="AD6C80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7330319"/>
    <w:multiLevelType w:val="hybridMultilevel"/>
    <w:tmpl w:val="16CCD426"/>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5992771B"/>
    <w:multiLevelType w:val="hybridMultilevel"/>
    <w:tmpl w:val="21AC4E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59B131B4"/>
    <w:multiLevelType w:val="hybridMultilevel"/>
    <w:tmpl w:val="29EE13F6"/>
    <w:lvl w:ilvl="0" w:tplc="06C87D84">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62343AEA"/>
    <w:multiLevelType w:val="hybridMultilevel"/>
    <w:tmpl w:val="DC98435A"/>
    <w:lvl w:ilvl="0" w:tplc="6BAC46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668B1D5A"/>
    <w:multiLevelType w:val="hybridMultilevel"/>
    <w:tmpl w:val="962A318C"/>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700344E"/>
    <w:multiLevelType w:val="hybridMultilevel"/>
    <w:tmpl w:val="03EE33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9BB666C"/>
    <w:multiLevelType w:val="hybridMultilevel"/>
    <w:tmpl w:val="333AB1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AB44DC3"/>
    <w:multiLevelType w:val="hybridMultilevel"/>
    <w:tmpl w:val="9D241040"/>
    <w:lvl w:ilvl="0" w:tplc="DE502C44">
      <w:start w:val="1"/>
      <w:numFmt w:val="decimal"/>
      <w:lvlText w:val="%1)"/>
      <w:lvlJc w:val="left"/>
      <w:pPr>
        <w:ind w:left="643" w:hanging="360"/>
      </w:pPr>
      <w:rPr>
        <w:rFonts w:ascii="Times New Roman" w:eastAsiaTheme="minorHAnsi"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C443FBA"/>
    <w:multiLevelType w:val="hybridMultilevel"/>
    <w:tmpl w:val="F8464E32"/>
    <w:lvl w:ilvl="0" w:tplc="D05610D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8"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6E311CA9"/>
    <w:multiLevelType w:val="hybridMultilevel"/>
    <w:tmpl w:val="9EC2F74A"/>
    <w:lvl w:ilvl="0" w:tplc="D0DAEB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1093A95"/>
    <w:multiLevelType w:val="hybridMultilevel"/>
    <w:tmpl w:val="2C7044F6"/>
    <w:lvl w:ilvl="0" w:tplc="04150013">
      <w:start w:val="1"/>
      <w:numFmt w:val="upp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2" w15:restartNumberingAfterBreak="0">
    <w:nsid w:val="749E270F"/>
    <w:multiLevelType w:val="hybridMultilevel"/>
    <w:tmpl w:val="66763D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755C1AB3"/>
    <w:multiLevelType w:val="hybridMultilevel"/>
    <w:tmpl w:val="1820D45E"/>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CEB1539"/>
    <w:multiLevelType w:val="hybridMultilevel"/>
    <w:tmpl w:val="2F90F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D853352"/>
    <w:multiLevelType w:val="hybridMultilevel"/>
    <w:tmpl w:val="052A965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ECE0A6D"/>
    <w:multiLevelType w:val="hybridMultilevel"/>
    <w:tmpl w:val="25EA0B5C"/>
    <w:lvl w:ilvl="0" w:tplc="47E47920">
      <w:start w:val="1"/>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F301D34"/>
    <w:multiLevelType w:val="hybridMultilevel"/>
    <w:tmpl w:val="F9944F20"/>
    <w:lvl w:ilvl="0" w:tplc="04150017">
      <w:start w:val="1"/>
      <w:numFmt w:val="lowerLetter"/>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num w:numId="1">
    <w:abstractNumId w:val="60"/>
  </w:num>
  <w:num w:numId="2">
    <w:abstractNumId w:val="29"/>
  </w:num>
  <w:num w:numId="3">
    <w:abstractNumId w:val="45"/>
  </w:num>
  <w:num w:numId="4">
    <w:abstractNumId w:val="21"/>
  </w:num>
  <w:num w:numId="5">
    <w:abstractNumId w:val="30"/>
  </w:num>
  <w:num w:numId="6">
    <w:abstractNumId w:val="59"/>
  </w:num>
  <w:num w:numId="7">
    <w:abstractNumId w:val="18"/>
  </w:num>
  <w:num w:numId="8">
    <w:abstractNumId w:val="20"/>
  </w:num>
  <w:num w:numId="9">
    <w:abstractNumId w:val="37"/>
  </w:num>
  <w:num w:numId="10">
    <w:abstractNumId w:val="19"/>
  </w:num>
  <w:num w:numId="11">
    <w:abstractNumId w:val="26"/>
  </w:num>
  <w:num w:numId="12">
    <w:abstractNumId w:val="64"/>
  </w:num>
  <w:num w:numId="13">
    <w:abstractNumId w:val="40"/>
  </w:num>
  <w:num w:numId="14">
    <w:abstractNumId w:val="38"/>
  </w:num>
  <w:num w:numId="15">
    <w:abstractNumId w:val="58"/>
  </w:num>
  <w:num w:numId="16">
    <w:abstractNumId w:val="49"/>
  </w:num>
  <w:num w:numId="17">
    <w:abstractNumId w:val="61"/>
  </w:num>
  <w:num w:numId="18">
    <w:abstractNumId w:val="27"/>
  </w:num>
  <w:num w:numId="19">
    <w:abstractNumId w:val="17"/>
  </w:num>
  <w:num w:numId="20">
    <w:abstractNumId w:val="32"/>
  </w:num>
  <w:num w:numId="21">
    <w:abstractNumId w:val="56"/>
  </w:num>
  <w:num w:numId="22">
    <w:abstractNumId w:val="39"/>
  </w:num>
  <w:num w:numId="23">
    <w:abstractNumId w:val="23"/>
  </w:num>
  <w:num w:numId="24">
    <w:abstractNumId w:val="22"/>
  </w:num>
  <w:num w:numId="25">
    <w:abstractNumId w:val="67"/>
  </w:num>
  <w:num w:numId="26">
    <w:abstractNumId w:val="36"/>
  </w:num>
  <w:num w:numId="27">
    <w:abstractNumId w:val="66"/>
  </w:num>
  <w:num w:numId="28">
    <w:abstractNumId w:val="44"/>
  </w:num>
  <w:num w:numId="29">
    <w:abstractNumId w:val="51"/>
  </w:num>
  <w:num w:numId="30">
    <w:abstractNumId w:val="54"/>
  </w:num>
  <w:num w:numId="31">
    <w:abstractNumId w:val="28"/>
  </w:num>
  <w:num w:numId="32">
    <w:abstractNumId w:val="50"/>
  </w:num>
  <w:num w:numId="33">
    <w:abstractNumId w:val="42"/>
  </w:num>
  <w:num w:numId="34">
    <w:abstractNumId w:val="63"/>
  </w:num>
  <w:num w:numId="35">
    <w:abstractNumId w:val="16"/>
  </w:num>
  <w:num w:numId="36">
    <w:abstractNumId w:val="55"/>
  </w:num>
  <w:num w:numId="37">
    <w:abstractNumId w:val="25"/>
  </w:num>
  <w:num w:numId="38">
    <w:abstractNumId w:val="65"/>
  </w:num>
  <w:num w:numId="39">
    <w:abstractNumId w:val="2"/>
  </w:num>
  <w:num w:numId="40">
    <w:abstractNumId w:val="53"/>
  </w:num>
  <w:num w:numId="41">
    <w:abstractNumId w:val="0"/>
  </w:num>
  <w:num w:numId="42">
    <w:abstractNumId w:val="1"/>
  </w:num>
  <w:num w:numId="43">
    <w:abstractNumId w:val="6"/>
  </w:num>
  <w:num w:numId="44">
    <w:abstractNumId w:val="8"/>
  </w:num>
  <w:num w:numId="45">
    <w:abstractNumId w:val="13"/>
  </w:num>
  <w:num w:numId="46">
    <w:abstractNumId w:val="14"/>
  </w:num>
  <w:num w:numId="47">
    <w:abstractNumId w:val="43"/>
  </w:num>
  <w:num w:numId="48">
    <w:abstractNumId w:val="52"/>
  </w:num>
  <w:num w:numId="49">
    <w:abstractNumId w:val="31"/>
  </w:num>
  <w:num w:numId="50">
    <w:abstractNumId w:val="35"/>
  </w:num>
  <w:num w:numId="51">
    <w:abstractNumId w:val="46"/>
  </w:num>
  <w:num w:numId="52">
    <w:abstractNumId w:val="33"/>
  </w:num>
  <w:num w:numId="53">
    <w:abstractNumId w:val="34"/>
  </w:num>
  <w:num w:numId="54">
    <w:abstractNumId w:val="4"/>
  </w:num>
  <w:num w:numId="55">
    <w:abstractNumId w:val="11"/>
  </w:num>
  <w:num w:numId="56">
    <w:abstractNumId w:val="41"/>
  </w:num>
  <w:num w:numId="57">
    <w:abstractNumId w:val="62"/>
  </w:num>
  <w:num w:numId="58">
    <w:abstractNumId w:val="47"/>
  </w:num>
  <w:num w:numId="59">
    <w:abstractNumId w:val="24"/>
  </w:num>
  <w:num w:numId="60">
    <w:abstractNumId w:val="57"/>
  </w:num>
  <w:num w:numId="61">
    <w:abstractNumId w:val="48"/>
  </w:num>
  <w:num w:numId="62">
    <w:abstractNumId w:val="6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729"/>
    <w:rsid w:val="00010377"/>
    <w:rsid w:val="000223BA"/>
    <w:rsid w:val="000230BD"/>
    <w:rsid w:val="00033E80"/>
    <w:rsid w:val="000348A0"/>
    <w:rsid w:val="00040625"/>
    <w:rsid w:val="00043E39"/>
    <w:rsid w:val="00044230"/>
    <w:rsid w:val="000535F3"/>
    <w:rsid w:val="00064AC0"/>
    <w:rsid w:val="00064D68"/>
    <w:rsid w:val="000904FE"/>
    <w:rsid w:val="00092A95"/>
    <w:rsid w:val="00097046"/>
    <w:rsid w:val="000B2F6B"/>
    <w:rsid w:val="000B4D72"/>
    <w:rsid w:val="000C0024"/>
    <w:rsid w:val="000C4B16"/>
    <w:rsid w:val="000C52B6"/>
    <w:rsid w:val="000D4933"/>
    <w:rsid w:val="000D6FBE"/>
    <w:rsid w:val="000E2B8F"/>
    <w:rsid w:val="000E5947"/>
    <w:rsid w:val="000E79CC"/>
    <w:rsid w:val="000F169A"/>
    <w:rsid w:val="000F5DC8"/>
    <w:rsid w:val="00104B56"/>
    <w:rsid w:val="00116440"/>
    <w:rsid w:val="00130D5F"/>
    <w:rsid w:val="001321E7"/>
    <w:rsid w:val="001349AE"/>
    <w:rsid w:val="00141E57"/>
    <w:rsid w:val="00142707"/>
    <w:rsid w:val="001459AC"/>
    <w:rsid w:val="00154363"/>
    <w:rsid w:val="0015679D"/>
    <w:rsid w:val="00170EF8"/>
    <w:rsid w:val="00171F43"/>
    <w:rsid w:val="00191EEA"/>
    <w:rsid w:val="001A32A4"/>
    <w:rsid w:val="001A3D9E"/>
    <w:rsid w:val="001A4284"/>
    <w:rsid w:val="001A588B"/>
    <w:rsid w:val="001C6857"/>
    <w:rsid w:val="001D03FB"/>
    <w:rsid w:val="001D103F"/>
    <w:rsid w:val="001D14F9"/>
    <w:rsid w:val="001D26D1"/>
    <w:rsid w:val="001D380C"/>
    <w:rsid w:val="001F2C7D"/>
    <w:rsid w:val="001F48FD"/>
    <w:rsid w:val="002139F4"/>
    <w:rsid w:val="002174C1"/>
    <w:rsid w:val="00227F90"/>
    <w:rsid w:val="00235E36"/>
    <w:rsid w:val="002416B3"/>
    <w:rsid w:val="00241BB9"/>
    <w:rsid w:val="00243284"/>
    <w:rsid w:val="002477C2"/>
    <w:rsid w:val="0025258E"/>
    <w:rsid w:val="00256F5F"/>
    <w:rsid w:val="002574E8"/>
    <w:rsid w:val="00257C6F"/>
    <w:rsid w:val="00263302"/>
    <w:rsid w:val="00282302"/>
    <w:rsid w:val="002924FF"/>
    <w:rsid w:val="0029290B"/>
    <w:rsid w:val="00293B7E"/>
    <w:rsid w:val="002A1E8B"/>
    <w:rsid w:val="002B160C"/>
    <w:rsid w:val="002B4BDA"/>
    <w:rsid w:val="002C45D5"/>
    <w:rsid w:val="002C7FDF"/>
    <w:rsid w:val="002D648A"/>
    <w:rsid w:val="002D77C0"/>
    <w:rsid w:val="0030182A"/>
    <w:rsid w:val="00302B3C"/>
    <w:rsid w:val="003151D5"/>
    <w:rsid w:val="00320FC6"/>
    <w:rsid w:val="003322B7"/>
    <w:rsid w:val="00335122"/>
    <w:rsid w:val="00337C99"/>
    <w:rsid w:val="00344ED6"/>
    <w:rsid w:val="0035024F"/>
    <w:rsid w:val="00357BAC"/>
    <w:rsid w:val="00367ED4"/>
    <w:rsid w:val="00373B39"/>
    <w:rsid w:val="00384F76"/>
    <w:rsid w:val="00386001"/>
    <w:rsid w:val="00390717"/>
    <w:rsid w:val="00393D4D"/>
    <w:rsid w:val="0039647C"/>
    <w:rsid w:val="003B53DF"/>
    <w:rsid w:val="003B558C"/>
    <w:rsid w:val="003C26E7"/>
    <w:rsid w:val="003C37E1"/>
    <w:rsid w:val="003F249A"/>
    <w:rsid w:val="003F43AA"/>
    <w:rsid w:val="003F4A9D"/>
    <w:rsid w:val="003F67E3"/>
    <w:rsid w:val="00414C2F"/>
    <w:rsid w:val="00416927"/>
    <w:rsid w:val="0042665B"/>
    <w:rsid w:val="0042788C"/>
    <w:rsid w:val="00436303"/>
    <w:rsid w:val="00443A41"/>
    <w:rsid w:val="0044458B"/>
    <w:rsid w:val="004472FF"/>
    <w:rsid w:val="004477BA"/>
    <w:rsid w:val="00484A08"/>
    <w:rsid w:val="00486A90"/>
    <w:rsid w:val="004A152C"/>
    <w:rsid w:val="004D14B2"/>
    <w:rsid w:val="004D2DE1"/>
    <w:rsid w:val="004D697F"/>
    <w:rsid w:val="005051FD"/>
    <w:rsid w:val="00506E90"/>
    <w:rsid w:val="00515312"/>
    <w:rsid w:val="00531F89"/>
    <w:rsid w:val="005362AC"/>
    <w:rsid w:val="00543A4E"/>
    <w:rsid w:val="00551AFA"/>
    <w:rsid w:val="00555891"/>
    <w:rsid w:val="00557E78"/>
    <w:rsid w:val="00567327"/>
    <w:rsid w:val="005740A8"/>
    <w:rsid w:val="005773DD"/>
    <w:rsid w:val="00580EF9"/>
    <w:rsid w:val="005A5BDB"/>
    <w:rsid w:val="005A6D60"/>
    <w:rsid w:val="005B6E9E"/>
    <w:rsid w:val="005D1242"/>
    <w:rsid w:val="005F19A1"/>
    <w:rsid w:val="005F5C17"/>
    <w:rsid w:val="005F6F37"/>
    <w:rsid w:val="006075E1"/>
    <w:rsid w:val="006208A9"/>
    <w:rsid w:val="00645F84"/>
    <w:rsid w:val="006515BF"/>
    <w:rsid w:val="00656239"/>
    <w:rsid w:val="00660A28"/>
    <w:rsid w:val="00662341"/>
    <w:rsid w:val="00675131"/>
    <w:rsid w:val="00675409"/>
    <w:rsid w:val="00685846"/>
    <w:rsid w:val="0068629C"/>
    <w:rsid w:val="006874C5"/>
    <w:rsid w:val="00697CD8"/>
    <w:rsid w:val="006A163E"/>
    <w:rsid w:val="006A2A54"/>
    <w:rsid w:val="006A51E7"/>
    <w:rsid w:val="006B173D"/>
    <w:rsid w:val="006B3AAA"/>
    <w:rsid w:val="006C014A"/>
    <w:rsid w:val="006F3478"/>
    <w:rsid w:val="00720E8F"/>
    <w:rsid w:val="007328D9"/>
    <w:rsid w:val="007335C8"/>
    <w:rsid w:val="0074664E"/>
    <w:rsid w:val="00747390"/>
    <w:rsid w:val="00763497"/>
    <w:rsid w:val="00766E36"/>
    <w:rsid w:val="00783E86"/>
    <w:rsid w:val="007E011C"/>
    <w:rsid w:val="007E17DD"/>
    <w:rsid w:val="007E1AC4"/>
    <w:rsid w:val="0080006F"/>
    <w:rsid w:val="008006B2"/>
    <w:rsid w:val="00805B68"/>
    <w:rsid w:val="008133F6"/>
    <w:rsid w:val="0081395F"/>
    <w:rsid w:val="00823B11"/>
    <w:rsid w:val="00830C07"/>
    <w:rsid w:val="00833267"/>
    <w:rsid w:val="008417C1"/>
    <w:rsid w:val="00854B0A"/>
    <w:rsid w:val="00857D6D"/>
    <w:rsid w:val="00870B55"/>
    <w:rsid w:val="00873AD1"/>
    <w:rsid w:val="008840F8"/>
    <w:rsid w:val="008B37E2"/>
    <w:rsid w:val="008B6290"/>
    <w:rsid w:val="008B6BEE"/>
    <w:rsid w:val="008C5700"/>
    <w:rsid w:val="008E06D0"/>
    <w:rsid w:val="008E533F"/>
    <w:rsid w:val="008E7AFC"/>
    <w:rsid w:val="00913223"/>
    <w:rsid w:val="009174DA"/>
    <w:rsid w:val="00934C8D"/>
    <w:rsid w:val="009414F6"/>
    <w:rsid w:val="00941DB4"/>
    <w:rsid w:val="0095148C"/>
    <w:rsid w:val="00955293"/>
    <w:rsid w:val="00955499"/>
    <w:rsid w:val="009836EC"/>
    <w:rsid w:val="00984CFD"/>
    <w:rsid w:val="00990762"/>
    <w:rsid w:val="00994DAE"/>
    <w:rsid w:val="009956A5"/>
    <w:rsid w:val="00996551"/>
    <w:rsid w:val="009A2D98"/>
    <w:rsid w:val="009B0C8B"/>
    <w:rsid w:val="009D374D"/>
    <w:rsid w:val="009E154F"/>
    <w:rsid w:val="009E2E39"/>
    <w:rsid w:val="009F11CC"/>
    <w:rsid w:val="00A008F4"/>
    <w:rsid w:val="00A05BB7"/>
    <w:rsid w:val="00A10602"/>
    <w:rsid w:val="00A30455"/>
    <w:rsid w:val="00A4454C"/>
    <w:rsid w:val="00A50988"/>
    <w:rsid w:val="00A52587"/>
    <w:rsid w:val="00A7422A"/>
    <w:rsid w:val="00A76EED"/>
    <w:rsid w:val="00A84480"/>
    <w:rsid w:val="00A86F0A"/>
    <w:rsid w:val="00A95211"/>
    <w:rsid w:val="00A96BEC"/>
    <w:rsid w:val="00AA1423"/>
    <w:rsid w:val="00AA1AE2"/>
    <w:rsid w:val="00AA1CBE"/>
    <w:rsid w:val="00AB7330"/>
    <w:rsid w:val="00AC03A9"/>
    <w:rsid w:val="00AC3838"/>
    <w:rsid w:val="00AC3DCF"/>
    <w:rsid w:val="00AE002E"/>
    <w:rsid w:val="00AE54F4"/>
    <w:rsid w:val="00AF0708"/>
    <w:rsid w:val="00B07E79"/>
    <w:rsid w:val="00B10FCE"/>
    <w:rsid w:val="00B1283A"/>
    <w:rsid w:val="00B15F02"/>
    <w:rsid w:val="00B20BD5"/>
    <w:rsid w:val="00B2108A"/>
    <w:rsid w:val="00B3557B"/>
    <w:rsid w:val="00B41D78"/>
    <w:rsid w:val="00B45577"/>
    <w:rsid w:val="00B52F13"/>
    <w:rsid w:val="00B53E76"/>
    <w:rsid w:val="00B63750"/>
    <w:rsid w:val="00B733B1"/>
    <w:rsid w:val="00B76B4D"/>
    <w:rsid w:val="00BA3041"/>
    <w:rsid w:val="00BA4379"/>
    <w:rsid w:val="00BA4DCF"/>
    <w:rsid w:val="00BA735B"/>
    <w:rsid w:val="00BB5AA5"/>
    <w:rsid w:val="00BB64DC"/>
    <w:rsid w:val="00BC4C55"/>
    <w:rsid w:val="00BD1C0A"/>
    <w:rsid w:val="00BD2CC8"/>
    <w:rsid w:val="00BD3048"/>
    <w:rsid w:val="00BE0218"/>
    <w:rsid w:val="00C0581E"/>
    <w:rsid w:val="00C0686B"/>
    <w:rsid w:val="00C27A9A"/>
    <w:rsid w:val="00C40AC3"/>
    <w:rsid w:val="00C44B64"/>
    <w:rsid w:val="00C46217"/>
    <w:rsid w:val="00C5256D"/>
    <w:rsid w:val="00C608BB"/>
    <w:rsid w:val="00C63603"/>
    <w:rsid w:val="00C728C1"/>
    <w:rsid w:val="00C7497F"/>
    <w:rsid w:val="00C815FD"/>
    <w:rsid w:val="00C82F26"/>
    <w:rsid w:val="00C90A9D"/>
    <w:rsid w:val="00C93A48"/>
    <w:rsid w:val="00C93D83"/>
    <w:rsid w:val="00C94472"/>
    <w:rsid w:val="00C97CD0"/>
    <w:rsid w:val="00CA36E7"/>
    <w:rsid w:val="00CA72A3"/>
    <w:rsid w:val="00CB182D"/>
    <w:rsid w:val="00CB7F6A"/>
    <w:rsid w:val="00CC6F09"/>
    <w:rsid w:val="00CD2329"/>
    <w:rsid w:val="00CD3CC3"/>
    <w:rsid w:val="00CD5729"/>
    <w:rsid w:val="00CD7BEB"/>
    <w:rsid w:val="00CE3938"/>
    <w:rsid w:val="00CF0455"/>
    <w:rsid w:val="00D05833"/>
    <w:rsid w:val="00D100C1"/>
    <w:rsid w:val="00D1178C"/>
    <w:rsid w:val="00D146EA"/>
    <w:rsid w:val="00D161F8"/>
    <w:rsid w:val="00D217ED"/>
    <w:rsid w:val="00D30DB1"/>
    <w:rsid w:val="00D35264"/>
    <w:rsid w:val="00D36D04"/>
    <w:rsid w:val="00D65096"/>
    <w:rsid w:val="00D77E79"/>
    <w:rsid w:val="00D80EE8"/>
    <w:rsid w:val="00D81309"/>
    <w:rsid w:val="00D9165A"/>
    <w:rsid w:val="00D92A81"/>
    <w:rsid w:val="00D96D47"/>
    <w:rsid w:val="00DA4479"/>
    <w:rsid w:val="00DD2914"/>
    <w:rsid w:val="00DD4E04"/>
    <w:rsid w:val="00DD5731"/>
    <w:rsid w:val="00DD5E35"/>
    <w:rsid w:val="00DD6581"/>
    <w:rsid w:val="00DE7318"/>
    <w:rsid w:val="00DF4BC7"/>
    <w:rsid w:val="00E07D8A"/>
    <w:rsid w:val="00E116BD"/>
    <w:rsid w:val="00E1180E"/>
    <w:rsid w:val="00E22956"/>
    <w:rsid w:val="00E23455"/>
    <w:rsid w:val="00E254C6"/>
    <w:rsid w:val="00E346AC"/>
    <w:rsid w:val="00E34F16"/>
    <w:rsid w:val="00E52CF5"/>
    <w:rsid w:val="00E63F01"/>
    <w:rsid w:val="00E6638E"/>
    <w:rsid w:val="00E67631"/>
    <w:rsid w:val="00E725A9"/>
    <w:rsid w:val="00E735CF"/>
    <w:rsid w:val="00E73C40"/>
    <w:rsid w:val="00EA2CA8"/>
    <w:rsid w:val="00EB5E52"/>
    <w:rsid w:val="00EB6202"/>
    <w:rsid w:val="00EC5C4E"/>
    <w:rsid w:val="00EC7A72"/>
    <w:rsid w:val="00EC7A7F"/>
    <w:rsid w:val="00EF3A9F"/>
    <w:rsid w:val="00EF48CE"/>
    <w:rsid w:val="00F008B6"/>
    <w:rsid w:val="00F03964"/>
    <w:rsid w:val="00F21047"/>
    <w:rsid w:val="00F31269"/>
    <w:rsid w:val="00F32C01"/>
    <w:rsid w:val="00F40291"/>
    <w:rsid w:val="00F46235"/>
    <w:rsid w:val="00F52975"/>
    <w:rsid w:val="00F80164"/>
    <w:rsid w:val="00F8509D"/>
    <w:rsid w:val="00F91C24"/>
    <w:rsid w:val="00FC5B80"/>
    <w:rsid w:val="00FC692A"/>
    <w:rsid w:val="00FC7262"/>
    <w:rsid w:val="00FD7204"/>
    <w:rsid w:val="00FE2AF2"/>
    <w:rsid w:val="00FE4367"/>
    <w:rsid w:val="00FF31A0"/>
    <w:rsid w:val="00FF6129"/>
    <w:rsid w:val="00FF7F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031F0"/>
  <w15:chartTrackingRefBased/>
  <w15:docId w15:val="{D96365AE-15AF-49FD-BECE-F46A7A4A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uiPriority w:val="99"/>
    <w:qFormat/>
    <w:locked/>
    <w:rsid w:val="00E735CF"/>
  </w:style>
  <w:style w:type="paragraph" w:styleId="Nagwek">
    <w:name w:val="header"/>
    <w:aliases w:val="Nagłówek strony"/>
    <w:basedOn w:val="Normalny"/>
    <w:next w:val="Tekstpodstawowy"/>
    <w:link w:val="NagwekZnak"/>
    <w:uiPriority w:val="99"/>
    <w:rsid w:val="00E735CF"/>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E735CF"/>
  </w:style>
  <w:style w:type="paragraph" w:styleId="Tekstpodstawowy">
    <w:name w:val="Body Text"/>
    <w:basedOn w:val="Normalny"/>
    <w:link w:val="TekstpodstawowyZnak"/>
    <w:uiPriority w:val="99"/>
    <w:semiHidden/>
    <w:unhideWhenUsed/>
    <w:rsid w:val="00E735CF"/>
    <w:pPr>
      <w:spacing w:after="120"/>
    </w:pPr>
  </w:style>
  <w:style w:type="character" w:customStyle="1" w:styleId="TekstpodstawowyZnak">
    <w:name w:val="Tekst podstawowy Znak"/>
    <w:basedOn w:val="Domylnaczcionkaakapitu"/>
    <w:link w:val="Tekstpodstawowy"/>
    <w:uiPriority w:val="99"/>
    <w:semiHidden/>
    <w:rsid w:val="00E735CF"/>
  </w:style>
  <w:style w:type="paragraph" w:styleId="Akapitzlist">
    <w:name w:val="List Paragraph"/>
    <w:aliases w:val="Numerowanie,Akapit z listą BS,lp1,Preambuła,L1,Colorful Shading Accent 3,Light List Accent 5,Akapit z listą5"/>
    <w:basedOn w:val="Normalny"/>
    <w:link w:val="AkapitzlistZnak"/>
    <w:qFormat/>
    <w:rsid w:val="00E735CF"/>
    <w:pPr>
      <w:ind w:left="720"/>
      <w:contextualSpacing/>
    </w:pPr>
  </w:style>
  <w:style w:type="paragraph" w:styleId="Stopka">
    <w:name w:val="footer"/>
    <w:basedOn w:val="Normalny"/>
    <w:link w:val="StopkaZnak"/>
    <w:uiPriority w:val="99"/>
    <w:unhideWhenUsed/>
    <w:rsid w:val="00E735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35CF"/>
  </w:style>
  <w:style w:type="paragraph" w:styleId="Tekstdymka">
    <w:name w:val="Balloon Text"/>
    <w:basedOn w:val="Normalny"/>
    <w:link w:val="TekstdymkaZnak"/>
    <w:uiPriority w:val="99"/>
    <w:semiHidden/>
    <w:unhideWhenUsed/>
    <w:rsid w:val="00E735C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35CF"/>
    <w:rPr>
      <w:rFonts w:ascii="Segoe UI" w:hAnsi="Segoe UI" w:cs="Segoe UI"/>
      <w:sz w:val="18"/>
      <w:szCs w:val="18"/>
    </w:rPr>
  </w:style>
  <w:style w:type="character" w:styleId="Hipercze">
    <w:name w:val="Hyperlink"/>
    <w:rsid w:val="00E735CF"/>
    <w:rPr>
      <w:color w:val="0000FF"/>
      <w:u w:val="single"/>
    </w:rPr>
  </w:style>
  <w:style w:type="paragraph" w:customStyle="1" w:styleId="Standard">
    <w:name w:val="Standard"/>
    <w:qFormat/>
    <w:rsid w:val="00E735CF"/>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E735CF"/>
    <w:pPr>
      <w:numPr>
        <w:numId w:val="15"/>
      </w:numPr>
    </w:pPr>
  </w:style>
  <w:style w:type="numbering" w:customStyle="1" w:styleId="WWNum2">
    <w:name w:val="WWNum2"/>
    <w:basedOn w:val="Bezlisty"/>
    <w:rsid w:val="00E735CF"/>
    <w:pPr>
      <w:numPr>
        <w:numId w:val="16"/>
      </w:numPr>
    </w:pPr>
  </w:style>
  <w:style w:type="numbering" w:customStyle="1" w:styleId="WWNum3">
    <w:name w:val="WWNum3"/>
    <w:basedOn w:val="Bezlisty"/>
    <w:rsid w:val="00E735CF"/>
    <w:pPr>
      <w:numPr>
        <w:numId w:val="17"/>
      </w:numPr>
    </w:pPr>
  </w:style>
  <w:style w:type="numbering" w:customStyle="1" w:styleId="WWNum4">
    <w:name w:val="WWNum4"/>
    <w:basedOn w:val="Bezlisty"/>
    <w:rsid w:val="00E735CF"/>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uiPriority w:val="34"/>
    <w:qFormat/>
    <w:locked/>
    <w:rsid w:val="00E735CF"/>
  </w:style>
  <w:style w:type="paragraph" w:customStyle="1" w:styleId="Default">
    <w:name w:val="Default"/>
    <w:rsid w:val="00E735CF"/>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E735CF"/>
    <w:pPr>
      <w:spacing w:after="0" w:line="240" w:lineRule="auto"/>
    </w:pPr>
    <w:rPr>
      <w:rFonts w:ascii="Times New Roman" w:eastAsia="Times New Roman" w:hAnsi="Times New Roman" w:cs="Times New Roman"/>
      <w:sz w:val="24"/>
      <w:szCs w:val="24"/>
      <w:lang w:eastAsia="pl-PL"/>
    </w:rPr>
  </w:style>
  <w:style w:type="character" w:customStyle="1" w:styleId="WW8Num5z0">
    <w:name w:val="WW8Num5z0"/>
    <w:rsid w:val="00E735CF"/>
    <w:rPr>
      <w:rFonts w:ascii="Times New Roman" w:eastAsia="Times New Roman" w:hAnsi="Times New Roman" w:cs="Times New Roman"/>
    </w:rPr>
  </w:style>
  <w:style w:type="paragraph" w:customStyle="1" w:styleId="Tekstpodstawowywcity31">
    <w:name w:val="Tekst podstawowy wcięty 31"/>
    <w:basedOn w:val="Normalny"/>
    <w:rsid w:val="00E735CF"/>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rzypisukocowego">
    <w:name w:val="endnote text"/>
    <w:basedOn w:val="Normalny"/>
    <w:link w:val="TekstprzypisukocowegoZnak"/>
    <w:uiPriority w:val="99"/>
    <w:semiHidden/>
    <w:unhideWhenUsed/>
    <w:rsid w:val="00E735C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735CF"/>
    <w:rPr>
      <w:sz w:val="20"/>
      <w:szCs w:val="20"/>
    </w:rPr>
  </w:style>
  <w:style w:type="character" w:styleId="Odwoanieprzypisukocowego">
    <w:name w:val="endnote reference"/>
    <w:basedOn w:val="Domylnaczcionkaakapitu"/>
    <w:uiPriority w:val="99"/>
    <w:semiHidden/>
    <w:unhideWhenUsed/>
    <w:rsid w:val="00E735CF"/>
    <w:rPr>
      <w:vertAlign w:val="superscript"/>
    </w:rPr>
  </w:style>
  <w:style w:type="paragraph" w:styleId="NormalnyWeb">
    <w:name w:val="Normal (Web)"/>
    <w:basedOn w:val="Normalny"/>
    <w:uiPriority w:val="99"/>
    <w:semiHidden/>
    <w:unhideWhenUsed/>
    <w:rsid w:val="00E735CF"/>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E735CF"/>
    <w:rPr>
      <w:color w:val="605E5C"/>
      <w:shd w:val="clear" w:color="auto" w:fill="E1DFDD"/>
    </w:rPr>
  </w:style>
  <w:style w:type="paragraph" w:styleId="Tekstpodstawowywcity3">
    <w:name w:val="Body Text Indent 3"/>
    <w:basedOn w:val="Normalny"/>
    <w:link w:val="Tekstpodstawowywcity3Znak"/>
    <w:rsid w:val="00E735CF"/>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35CF"/>
    <w:rPr>
      <w:rFonts w:ascii="Times New Roman" w:eastAsia="Times New Roman" w:hAnsi="Times New Roman" w:cs="Times New Roman"/>
      <w:sz w:val="16"/>
      <w:szCs w:val="16"/>
      <w:lang w:eastAsia="pl-PL"/>
    </w:rPr>
  </w:style>
  <w:style w:type="paragraph" w:styleId="Bezodstpw">
    <w:name w:val="No Spacing"/>
    <w:qFormat/>
    <w:rsid w:val="00E735CF"/>
    <w:pPr>
      <w:spacing w:after="0" w:line="240" w:lineRule="auto"/>
    </w:pPr>
  </w:style>
  <w:style w:type="character" w:styleId="Uwydatnienie">
    <w:name w:val="Emphasis"/>
    <w:basedOn w:val="Domylnaczcionkaakapitu"/>
    <w:uiPriority w:val="20"/>
    <w:qFormat/>
    <w:rsid w:val="00E735CF"/>
    <w:rPr>
      <w:i/>
      <w:iCs/>
    </w:rPr>
  </w:style>
  <w:style w:type="paragraph" w:styleId="Tekstpodstawowywcity">
    <w:name w:val="Body Text Indent"/>
    <w:basedOn w:val="Normalny"/>
    <w:link w:val="TekstpodstawowywcityZnak"/>
    <w:uiPriority w:val="99"/>
    <w:unhideWhenUsed/>
    <w:rsid w:val="00E735CF"/>
    <w:pPr>
      <w:spacing w:after="120"/>
      <w:ind w:left="283"/>
    </w:pPr>
  </w:style>
  <w:style w:type="character" w:customStyle="1" w:styleId="TekstpodstawowywcityZnak">
    <w:name w:val="Tekst podstawowy wcięty Znak"/>
    <w:basedOn w:val="Domylnaczcionkaakapitu"/>
    <w:link w:val="Tekstpodstawowywcity"/>
    <w:uiPriority w:val="99"/>
    <w:rsid w:val="00E735CF"/>
  </w:style>
  <w:style w:type="numbering" w:customStyle="1" w:styleId="Bezlisty1">
    <w:name w:val="Bez listy1"/>
    <w:next w:val="Bezlisty"/>
    <w:semiHidden/>
    <w:rsid w:val="00E735CF"/>
  </w:style>
  <w:style w:type="character" w:customStyle="1" w:styleId="WW8Num4z0">
    <w:name w:val="WW8Num4z0"/>
    <w:qFormat/>
    <w:rsid w:val="00A05BB7"/>
    <w:rPr>
      <w:sz w:val="20"/>
      <w:szCs w:val="20"/>
    </w:rPr>
  </w:style>
  <w:style w:type="character" w:styleId="Nierozpoznanawzmianka">
    <w:name w:val="Unresolved Mention"/>
    <w:basedOn w:val="Domylnaczcionkaakapitu"/>
    <w:uiPriority w:val="99"/>
    <w:semiHidden/>
    <w:unhideWhenUsed/>
    <w:rsid w:val="00D1178C"/>
    <w:rPr>
      <w:color w:val="605E5C"/>
      <w:shd w:val="clear" w:color="auto" w:fill="E1DFDD"/>
    </w:rPr>
  </w:style>
  <w:style w:type="paragraph" w:styleId="Tekstpodstawowywcity2">
    <w:name w:val="Body Text Indent 2"/>
    <w:basedOn w:val="Normalny"/>
    <w:link w:val="Tekstpodstawowywcity2Znak"/>
    <w:uiPriority w:val="99"/>
    <w:semiHidden/>
    <w:unhideWhenUsed/>
    <w:rsid w:val="00B07E79"/>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B07E79"/>
  </w:style>
  <w:style w:type="character" w:customStyle="1" w:styleId="markedcontent">
    <w:name w:val="markedcontent"/>
    <w:basedOn w:val="Domylnaczcionkaakapitu"/>
    <w:rsid w:val="005051FD"/>
  </w:style>
  <w:style w:type="paragraph" w:customStyle="1" w:styleId="Tekstpodstawowy21">
    <w:name w:val="Tekst podstawowy 21"/>
    <w:basedOn w:val="Normalny"/>
    <w:rsid w:val="00043E39"/>
    <w:pPr>
      <w:suppressAutoHyphens/>
      <w:spacing w:after="0" w:line="360" w:lineRule="auto"/>
    </w:pPr>
    <w:rPr>
      <w:rFonts w:ascii="Times New Roman" w:eastAsia="Times New Roman" w:hAnsi="Times New Roman" w:cs="Times New Roman"/>
      <w:bCs/>
      <w:sz w:val="24"/>
      <w:szCs w:val="20"/>
      <w:lang w:eastAsia="zh-CN"/>
    </w:rPr>
  </w:style>
  <w:style w:type="paragraph" w:customStyle="1" w:styleId="Tekstpodstawowywcity32">
    <w:name w:val="Tekst podstawowy wcięty 32"/>
    <w:basedOn w:val="Normalny"/>
    <w:rsid w:val="00B53E7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kapitzlist1">
    <w:name w:val="Akapit z listą1"/>
    <w:basedOn w:val="Normalny"/>
    <w:rsid w:val="00CA72A3"/>
    <w:pPr>
      <w:suppressAutoHyphens/>
      <w:spacing w:after="0" w:line="360" w:lineRule="auto"/>
      <w:ind w:left="720"/>
      <w:contextualSpacing/>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708133">
      <w:bodyDiv w:val="1"/>
      <w:marLeft w:val="0"/>
      <w:marRight w:val="0"/>
      <w:marTop w:val="0"/>
      <w:marBottom w:val="0"/>
      <w:divBdr>
        <w:top w:val="none" w:sz="0" w:space="0" w:color="auto"/>
        <w:left w:val="none" w:sz="0" w:space="0" w:color="auto"/>
        <w:bottom w:val="none" w:sz="0" w:space="0" w:color="auto"/>
        <w:right w:val="none" w:sz="0" w:space="0" w:color="auto"/>
      </w:divBdr>
    </w:div>
    <w:div w:id="1201241981">
      <w:bodyDiv w:val="1"/>
      <w:marLeft w:val="0"/>
      <w:marRight w:val="0"/>
      <w:marTop w:val="0"/>
      <w:marBottom w:val="0"/>
      <w:divBdr>
        <w:top w:val="none" w:sz="0" w:space="0" w:color="auto"/>
        <w:left w:val="none" w:sz="0" w:space="0" w:color="auto"/>
        <w:bottom w:val="none" w:sz="0" w:space="0" w:color="auto"/>
        <w:right w:val="none" w:sz="0" w:space="0" w:color="auto"/>
      </w:divBdr>
    </w:div>
    <w:div w:id="1784499170">
      <w:bodyDiv w:val="1"/>
      <w:marLeft w:val="0"/>
      <w:marRight w:val="0"/>
      <w:marTop w:val="0"/>
      <w:marBottom w:val="0"/>
      <w:divBdr>
        <w:top w:val="none" w:sz="0" w:space="0" w:color="auto"/>
        <w:left w:val="none" w:sz="0" w:space="0" w:color="auto"/>
        <w:bottom w:val="none" w:sz="0" w:space="0" w:color="auto"/>
        <w:right w:val="none" w:sz="0" w:space="0" w:color="auto"/>
      </w:divBdr>
    </w:div>
    <w:div w:id="186116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kwp_radom" TargetMode="External"/><Relationship Id="rId18" Type="http://schemas.openxmlformats.org/officeDocument/2006/relationships/hyperlink" Target="https://platformazakupowa.pl/pn/kwp_radom"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ip.mazowiecka.policja.gov.pl" TargetMode="External"/><Relationship Id="rId17" Type="http://schemas.openxmlformats.org/officeDocument/2006/relationships/hyperlink" Target="https://platformazakupowa.pl/pn/kwp_radom" TargetMode="External"/><Relationship Id="rId25" Type="http://schemas.openxmlformats.org/officeDocument/2006/relationships/hyperlink" Target="https://platformazakupowa.pl/pn/kwp_rado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oogle.com/maps/" TargetMode="External"/><Relationship Id="rId20" Type="http://schemas.openxmlformats.org/officeDocument/2006/relationships/hyperlink" Target="https://platformazakupowa.pl/pn/kwp_radom"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radom"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mailto:iod.kwp@ra.policja.gov.pl" TargetMode="External"/><Relationship Id="rId5" Type="http://schemas.openxmlformats.org/officeDocument/2006/relationships/webSettings" Target="webSettings.xml"/><Relationship Id="rId15" Type="http://schemas.openxmlformats.org/officeDocument/2006/relationships/hyperlink" Target="https://platformazakupowa.pl/pn/kwp_radom"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pn/kwp_radom" TargetMode="External"/><Relationship Id="rId10" Type="http://schemas.openxmlformats.org/officeDocument/2006/relationships/hyperlink" Target="mailto:zamowienia.kwp@ra.policja.gov.pl" TargetMode="External"/><Relationship Id="rId19" Type="http://schemas.openxmlformats.org/officeDocument/2006/relationships/hyperlink" Target="https://platformazakupowa.pl/pn/kwp_radom" TargetMode="External"/><Relationship Id="rId31" Type="http://schemas.openxmlformats.org/officeDocument/2006/relationships/hyperlink" Target="https://platformazakupowa.pl/pn/kwp_radom" TargetMode="External"/><Relationship Id="rId4" Type="http://schemas.openxmlformats.org/officeDocument/2006/relationships/settings" Target="settings.xml"/><Relationship Id="rId9" Type="http://schemas.openxmlformats.org/officeDocument/2006/relationships/hyperlink" Target="https://platformazakupowa.pl/kwp_radom" TargetMode="External"/><Relationship Id="rId14" Type="http://schemas.openxmlformats.org/officeDocument/2006/relationships/hyperlink" Target="https://platformazakupowa.pl/pn/kwp_radom" TargetMode="External"/><Relationship Id="rId22" Type="http://schemas.openxmlformats.org/officeDocument/2006/relationships/hyperlink" Target="mailto:ewa.piasta-grzegorczyk@ra.policja.gov.pl" TargetMode="External"/><Relationship Id="rId27" Type="http://schemas.openxmlformats.org/officeDocument/2006/relationships/hyperlink" Target="https://platformazakupowa.pl/pn/kwp_radom" TargetMode="External"/><Relationship Id="rId30" Type="http://schemas.openxmlformats.org/officeDocument/2006/relationships/hyperlink" Target="https://platformazakupowa.pl/pn/kwp_radom"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1DCC0-6D07-47E4-A5EA-4C665CC60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32</Pages>
  <Words>12985</Words>
  <Characters>77910</Characters>
  <Application>Microsoft Office Word</Application>
  <DocSecurity>0</DocSecurity>
  <Lines>649</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Ewa Piasta-Grzegorczyk</cp:lastModifiedBy>
  <cp:revision>126</cp:revision>
  <cp:lastPrinted>2023-07-25T13:05:00Z</cp:lastPrinted>
  <dcterms:created xsi:type="dcterms:W3CDTF">2023-05-17T12:11:00Z</dcterms:created>
  <dcterms:modified xsi:type="dcterms:W3CDTF">2023-07-26T13:43:00Z</dcterms:modified>
</cp:coreProperties>
</file>