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43412" w14:textId="5621AEB2" w:rsidR="00E21868" w:rsidRPr="00564665" w:rsidRDefault="00024F15" w:rsidP="00B22F5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564665">
        <w:rPr>
          <w:rFonts w:ascii="Calibri" w:eastAsia="Times New Roman" w:hAnsi="Calibri" w:cs="Calibri"/>
          <w:b/>
          <w:bCs/>
          <w:szCs w:val="32"/>
        </w:rPr>
        <w:t>O</w:t>
      </w:r>
      <w:r w:rsidRPr="00564665">
        <w:rPr>
          <w:rFonts w:ascii="Calibri" w:eastAsia="Times New Roman" w:hAnsi="Calibri" w:cs="Calibri" w:hint="eastAsia"/>
          <w:b/>
          <w:bCs/>
          <w:szCs w:val="32"/>
        </w:rPr>
        <w:t>ś</w:t>
      </w:r>
      <w:r w:rsidRPr="00564665">
        <w:rPr>
          <w:rFonts w:ascii="Calibri" w:eastAsia="Times New Roman" w:hAnsi="Calibri" w:cs="Calibri"/>
          <w:b/>
          <w:bCs/>
          <w:szCs w:val="32"/>
        </w:rPr>
        <w:t xml:space="preserve">wiadczenie o </w:t>
      </w:r>
      <w:r w:rsidR="00B22F51" w:rsidRPr="00564665">
        <w:rPr>
          <w:rFonts w:ascii="Calibri" w:eastAsia="Times New Roman" w:hAnsi="Calibri" w:cs="Calibri"/>
          <w:b/>
          <w:bCs/>
          <w:szCs w:val="32"/>
        </w:rPr>
        <w:t xml:space="preserve">niepodleganiu wykluczeniu z postępowania na podstawie </w:t>
      </w:r>
      <w:r w:rsidR="00CD6A29" w:rsidRPr="00564665">
        <w:rPr>
          <w:rFonts w:ascii="Calibri" w:eastAsia="Times New Roman" w:hAnsi="Calibri" w:cs="Calibri"/>
          <w:b/>
          <w:bCs/>
          <w:szCs w:val="32"/>
        </w:rPr>
        <w:br/>
      </w:r>
      <w:r w:rsidR="00B22F51" w:rsidRPr="00564665">
        <w:rPr>
          <w:rFonts w:ascii="Calibri" w:eastAsia="Times New Roman" w:hAnsi="Calibri" w:cs="Calibri"/>
          <w:b/>
          <w:bCs/>
          <w:szCs w:val="32"/>
        </w:rPr>
        <w:t xml:space="preserve">art. 5k rozporządzenia Rady Unii Europejskiej z dnia 8 kwietnia 2022 r. (UE) 2022/576 </w:t>
      </w:r>
      <w:r w:rsidR="00564665">
        <w:rPr>
          <w:rFonts w:ascii="Calibri" w:eastAsia="Times New Roman" w:hAnsi="Calibri" w:cs="Calibri"/>
          <w:b/>
          <w:bCs/>
          <w:szCs w:val="32"/>
        </w:rPr>
        <w:br/>
      </w:r>
      <w:r w:rsidR="00B22F51" w:rsidRPr="00564665">
        <w:rPr>
          <w:rFonts w:ascii="Calibri" w:eastAsia="Times New Roman" w:hAnsi="Calibri" w:cs="Calibri"/>
          <w:b/>
          <w:bCs/>
          <w:szCs w:val="32"/>
        </w:rPr>
        <w:t xml:space="preserve">w sprawie zmiany rozporządzenia (UE) nr 833/2014 dotyczącego środków ograniczających </w:t>
      </w:r>
      <w:r w:rsidR="00564665">
        <w:rPr>
          <w:rFonts w:ascii="Calibri" w:eastAsia="Times New Roman" w:hAnsi="Calibri" w:cs="Calibri"/>
          <w:b/>
          <w:bCs/>
          <w:szCs w:val="32"/>
        </w:rPr>
        <w:br/>
      </w:r>
      <w:r w:rsidR="00B22F51" w:rsidRPr="00564665">
        <w:rPr>
          <w:rFonts w:ascii="Calibri" w:eastAsia="Times New Roman" w:hAnsi="Calibri" w:cs="Calibri"/>
          <w:b/>
          <w:bCs/>
          <w:szCs w:val="32"/>
        </w:rPr>
        <w:t>w związku z działaniami Rosji destabilizującymi sytuację na Ukrainie</w:t>
      </w:r>
    </w:p>
    <w:p w14:paraId="70BE91A5" w14:textId="77777777" w:rsidR="00B96DF4" w:rsidRPr="00024F15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605294A9" w14:textId="38ED3DCD" w:rsidR="00B22F51" w:rsidRPr="00564665" w:rsidRDefault="00B22F51" w:rsidP="00564665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bookmarkStart w:id="0" w:name="_Hlk64364782"/>
      <w:r w:rsidRPr="00564665">
        <w:rPr>
          <w:rFonts w:ascii="Calibri" w:eastAsia="Times New Roman" w:hAnsi="Calibri" w:cs="Times New Roman"/>
          <w:sz w:val="20"/>
          <w:szCs w:val="20"/>
        </w:rPr>
        <w:t xml:space="preserve">Nazwa      </w:t>
      </w:r>
      <w:r w:rsidRPr="00564665">
        <w:rPr>
          <w:rFonts w:ascii="Calibri" w:eastAsia="Times New Roman" w:hAnsi="Calibri" w:cs="Times New Roman"/>
          <w:sz w:val="20"/>
          <w:szCs w:val="20"/>
        </w:rPr>
        <w:tab/>
      </w:r>
      <w:r w:rsidR="00564665">
        <w:rPr>
          <w:rFonts w:ascii="Calibri" w:eastAsia="Times New Roman" w:hAnsi="Calibri" w:cs="Times New Roman"/>
          <w:sz w:val="20"/>
          <w:szCs w:val="20"/>
        </w:rPr>
        <w:t>………….</w:t>
      </w:r>
    </w:p>
    <w:p w14:paraId="5B1E1293" w14:textId="574CBDD3" w:rsidR="00B22F51" w:rsidRPr="00564665" w:rsidRDefault="00B22F51" w:rsidP="00564665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bookmarkStart w:id="1" w:name="_Hlk63114424"/>
      <w:r w:rsidRPr="00564665">
        <w:rPr>
          <w:rFonts w:ascii="Calibri" w:eastAsia="Times New Roman" w:hAnsi="Calibri" w:cs="Times New Roman"/>
          <w:sz w:val="20"/>
          <w:szCs w:val="20"/>
        </w:rPr>
        <w:t>Siedziba</w:t>
      </w:r>
      <w:bookmarkEnd w:id="1"/>
      <w:r w:rsidRPr="00564665">
        <w:rPr>
          <w:rFonts w:ascii="Calibri" w:eastAsia="Times New Roman" w:hAnsi="Calibri" w:cs="Times New Roman"/>
          <w:sz w:val="20"/>
          <w:szCs w:val="20"/>
        </w:rPr>
        <w:t xml:space="preserve">    …………………………………………………………………. Województwo …………………………………………………</w:t>
      </w:r>
      <w:r w:rsidR="00564665">
        <w:rPr>
          <w:rFonts w:ascii="Calibri" w:eastAsia="Times New Roman" w:hAnsi="Calibri" w:cs="Times New Roman"/>
          <w:sz w:val="20"/>
          <w:szCs w:val="20"/>
        </w:rPr>
        <w:t>…………….</w:t>
      </w:r>
    </w:p>
    <w:p w14:paraId="2BBB82EC" w14:textId="17AB7C7C" w:rsidR="00B22F51" w:rsidRPr="00564665" w:rsidRDefault="00B22F51" w:rsidP="00564665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564665">
        <w:rPr>
          <w:rFonts w:ascii="Calibri" w:eastAsia="Times New Roman" w:hAnsi="Calibri" w:cs="Times New Roman"/>
          <w:sz w:val="20"/>
          <w:szCs w:val="20"/>
        </w:rPr>
        <w:t xml:space="preserve">REGON    …………………………………. </w:t>
      </w:r>
      <w:r w:rsidRPr="00564665">
        <w:rPr>
          <w:rFonts w:ascii="Calibri" w:eastAsia="Times New Roman" w:hAnsi="Calibri" w:cs="Times New Roman"/>
          <w:spacing w:val="-1"/>
          <w:sz w:val="20"/>
          <w:szCs w:val="20"/>
        </w:rPr>
        <w:t xml:space="preserve">NIP     </w:t>
      </w:r>
      <w:r w:rsidRPr="00564665">
        <w:rPr>
          <w:rFonts w:ascii="Calibri" w:eastAsia="Times New Roman" w:hAnsi="Calibri" w:cs="Times New Roman"/>
          <w:sz w:val="20"/>
          <w:szCs w:val="20"/>
        </w:rPr>
        <w:t>……………………..…….……</w:t>
      </w:r>
      <w:bookmarkStart w:id="2" w:name="_Hlk63114662"/>
      <w:r w:rsidRPr="00564665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564665">
        <w:rPr>
          <w:rFonts w:ascii="Calibri" w:eastAsia="Times New Roman" w:hAnsi="Calibri" w:cs="Times New Roman"/>
          <w:spacing w:val="-1"/>
          <w:sz w:val="20"/>
          <w:szCs w:val="20"/>
        </w:rPr>
        <w:t xml:space="preserve"> </w:t>
      </w:r>
      <w:r w:rsidRPr="00564665">
        <w:rPr>
          <w:rFonts w:ascii="Calibri" w:eastAsia="Times New Roman" w:hAnsi="Calibri" w:cs="Times New Roman"/>
          <w:sz w:val="20"/>
          <w:szCs w:val="20"/>
        </w:rPr>
        <w:t xml:space="preserve">KRS </w:t>
      </w:r>
      <w:bookmarkStart w:id="3" w:name="_Hlk63114608"/>
      <w:r w:rsidRPr="00564665">
        <w:rPr>
          <w:rFonts w:ascii="Calibri" w:eastAsia="Times New Roman" w:hAnsi="Calibri" w:cs="Times New Roman"/>
          <w:sz w:val="20"/>
          <w:szCs w:val="20"/>
        </w:rPr>
        <w:t>…………………………</w:t>
      </w:r>
      <w:r w:rsidR="00564665">
        <w:rPr>
          <w:rFonts w:ascii="Calibri" w:eastAsia="Times New Roman" w:hAnsi="Calibri" w:cs="Times New Roman"/>
          <w:sz w:val="20"/>
          <w:szCs w:val="20"/>
        </w:rPr>
        <w:t>………………………………..</w:t>
      </w:r>
      <w:r w:rsidRPr="00564665">
        <w:rPr>
          <w:rFonts w:ascii="Calibri" w:eastAsia="Times New Roman" w:hAnsi="Calibri" w:cs="Times New Roman"/>
          <w:sz w:val="20"/>
          <w:szCs w:val="20"/>
        </w:rPr>
        <w:t>………</w:t>
      </w:r>
    </w:p>
    <w:bookmarkEnd w:id="2"/>
    <w:bookmarkEnd w:id="3"/>
    <w:p w14:paraId="539A5254" w14:textId="0F8A4C41" w:rsidR="00B22F51" w:rsidRPr="00564665" w:rsidRDefault="00B22F51" w:rsidP="00564665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proofErr w:type="gramStart"/>
      <w:r w:rsidRPr="00564665">
        <w:rPr>
          <w:rFonts w:ascii="Calibri" w:eastAsia="Times New Roman" w:hAnsi="Calibri" w:cs="Times New Roman"/>
          <w:sz w:val="20"/>
          <w:szCs w:val="20"/>
        </w:rPr>
        <w:t>e-mail</w:t>
      </w:r>
      <w:proofErr w:type="gramEnd"/>
      <w:r w:rsidRPr="00564665">
        <w:rPr>
          <w:rFonts w:ascii="Calibri" w:eastAsia="Times New Roman" w:hAnsi="Calibri" w:cs="Times New Roman"/>
          <w:sz w:val="20"/>
          <w:szCs w:val="20"/>
        </w:rPr>
        <w:t xml:space="preserve">  …</w:t>
      </w:r>
      <w:bookmarkStart w:id="4" w:name="_Hlk63114630"/>
      <w:r w:rsidRPr="00564665">
        <w:rPr>
          <w:rFonts w:ascii="Calibri" w:eastAsia="Times New Roman" w:hAnsi="Calibri" w:cs="Times New Roman"/>
          <w:sz w:val="20"/>
          <w:szCs w:val="20"/>
        </w:rPr>
        <w:t>……………………….…</w:t>
      </w:r>
      <w:r w:rsidR="00564665">
        <w:rPr>
          <w:rFonts w:ascii="Calibri" w:eastAsia="Times New Roman" w:hAnsi="Calibri" w:cs="Times New Roman"/>
          <w:sz w:val="20"/>
          <w:szCs w:val="20"/>
        </w:rPr>
        <w:t>………….</w:t>
      </w:r>
      <w:r w:rsidRPr="00564665">
        <w:rPr>
          <w:rFonts w:ascii="Calibri" w:eastAsia="Times New Roman" w:hAnsi="Calibri" w:cs="Times New Roman"/>
          <w:sz w:val="20"/>
          <w:szCs w:val="20"/>
        </w:rPr>
        <w:t>……………</w:t>
      </w:r>
      <w:bookmarkEnd w:id="4"/>
      <w:r w:rsidRPr="00564665">
        <w:rPr>
          <w:rFonts w:ascii="Calibri" w:eastAsia="Times New Roman" w:hAnsi="Calibri" w:cs="Times New Roman"/>
          <w:sz w:val="20"/>
          <w:szCs w:val="20"/>
        </w:rPr>
        <w:t xml:space="preserve">…….. </w:t>
      </w:r>
      <w:bookmarkEnd w:id="0"/>
      <w:r w:rsidRPr="00564665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gramStart"/>
      <w:r w:rsidRPr="00564665">
        <w:rPr>
          <w:rFonts w:ascii="Calibri" w:eastAsia="Times New Roman" w:hAnsi="Calibri" w:cs="Times New Roman"/>
          <w:sz w:val="20"/>
          <w:szCs w:val="20"/>
        </w:rPr>
        <w:t>nr</w:t>
      </w:r>
      <w:proofErr w:type="gramEnd"/>
      <w:r w:rsidRPr="00564665">
        <w:rPr>
          <w:rFonts w:ascii="Calibri" w:eastAsia="Times New Roman" w:hAnsi="Calibri" w:cs="Times New Roman"/>
          <w:sz w:val="20"/>
          <w:szCs w:val="20"/>
        </w:rPr>
        <w:t xml:space="preserve"> telefonu  </w:t>
      </w:r>
      <w:r w:rsidR="00564665">
        <w:rPr>
          <w:rFonts w:ascii="Calibri" w:eastAsia="Times New Roman" w:hAnsi="Calibri" w:cs="Times New Roman"/>
          <w:sz w:val="20"/>
          <w:szCs w:val="20"/>
        </w:rPr>
        <w:t>…………………………………………………………………....……..</w:t>
      </w:r>
    </w:p>
    <w:p w14:paraId="62553C00" w14:textId="77777777" w:rsidR="00B22F51" w:rsidRPr="00564665" w:rsidRDefault="00B22F51" w:rsidP="005646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7AEBC3E2" w14:textId="77777777" w:rsidR="00B22F51" w:rsidRPr="00564665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4"/>
        </w:rPr>
      </w:pPr>
      <w:r w:rsidRPr="00564665">
        <w:rPr>
          <w:rFonts w:ascii="Calibri" w:eastAsia="Times New Roman" w:hAnsi="Calibri" w:cs="Times New Roman"/>
          <w:sz w:val="20"/>
          <w:szCs w:val="24"/>
        </w:rPr>
        <w:t>Reprezentowany przez:</w:t>
      </w:r>
    </w:p>
    <w:p w14:paraId="41C6A6EB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CFE5BE9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4518F1FB" w14:textId="77777777" w:rsidR="00B22F51" w:rsidRPr="00564665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16"/>
          <w:szCs w:val="24"/>
        </w:rPr>
      </w:pPr>
      <w:r w:rsidRPr="00564665">
        <w:rPr>
          <w:rFonts w:ascii="Calibri" w:eastAsia="Times New Roman" w:hAnsi="Calibri" w:cs="Times New Roman"/>
          <w:sz w:val="16"/>
          <w:szCs w:val="24"/>
        </w:rPr>
        <w:t xml:space="preserve">    (imię, nazwisko)</w:t>
      </w:r>
    </w:p>
    <w:p w14:paraId="6907F93B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1F13E79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4EF69354" w14:textId="77777777" w:rsidR="00B22F51" w:rsidRPr="00564665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16"/>
          <w:szCs w:val="24"/>
        </w:rPr>
      </w:pPr>
      <w:r w:rsidRPr="00564665">
        <w:rPr>
          <w:rFonts w:ascii="Calibri" w:eastAsia="Times New Roman" w:hAnsi="Calibri" w:cs="Times New Roman"/>
          <w:sz w:val="16"/>
          <w:szCs w:val="24"/>
        </w:rPr>
        <w:t xml:space="preserve">          (podstawa do reprezentacji)</w:t>
      </w:r>
    </w:p>
    <w:p w14:paraId="179E86DF" w14:textId="5BEE6644" w:rsidR="00B22F51" w:rsidRDefault="00B22F51" w:rsidP="00CD6A29">
      <w:pPr>
        <w:spacing w:after="0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14:paraId="6C176596" w14:textId="5EB4F996" w:rsidR="00564665" w:rsidRPr="00564665" w:rsidRDefault="00CD6A29" w:rsidP="00564665">
      <w:pPr>
        <w:spacing w:after="0" w:line="240" w:lineRule="auto"/>
        <w:jc w:val="both"/>
        <w:rPr>
          <w:rFonts w:eastAsia="Cambria" w:cstheme="minorHAnsi"/>
          <w:b/>
          <w:sz w:val="20"/>
          <w:szCs w:val="20"/>
        </w:rPr>
      </w:pPr>
      <w:r w:rsidRPr="00564665">
        <w:rPr>
          <w:rFonts w:ascii="Calibri" w:eastAsia="Calibri" w:hAnsi="Calibri" w:cs="Arial"/>
          <w:sz w:val="20"/>
          <w:szCs w:val="20"/>
          <w:lang w:eastAsia="en-US"/>
        </w:rPr>
        <w:t xml:space="preserve">Przystępując do postępowania o udzielenie zamówienia publicznego, prowadzonego w trybie </w:t>
      </w:r>
      <w:r w:rsidR="00B625C6" w:rsidRPr="00564665">
        <w:rPr>
          <w:rFonts w:ascii="Calibri" w:eastAsia="Calibri" w:hAnsi="Calibri" w:cs="Arial"/>
          <w:sz w:val="20"/>
          <w:szCs w:val="20"/>
          <w:lang w:eastAsia="en-US"/>
        </w:rPr>
        <w:t xml:space="preserve">podstawowym </w:t>
      </w:r>
      <w:r w:rsidR="00564665">
        <w:rPr>
          <w:rFonts w:ascii="Calibri" w:eastAsia="Calibri" w:hAnsi="Calibri" w:cs="Arial"/>
          <w:sz w:val="20"/>
          <w:szCs w:val="20"/>
          <w:lang w:eastAsia="en-US"/>
        </w:rPr>
        <w:br/>
      </w:r>
      <w:r w:rsidR="00B625C6" w:rsidRPr="00564665">
        <w:rPr>
          <w:rFonts w:ascii="Calibri" w:eastAsia="Calibri" w:hAnsi="Calibri" w:cs="Arial"/>
          <w:sz w:val="20"/>
          <w:szCs w:val="20"/>
          <w:lang w:eastAsia="en-US"/>
        </w:rPr>
        <w:t>z możliwością negocjacji</w:t>
      </w:r>
      <w:r w:rsidRPr="00564665">
        <w:rPr>
          <w:rFonts w:ascii="Calibri" w:eastAsia="Calibri" w:hAnsi="Calibri" w:cs="Arial"/>
          <w:sz w:val="20"/>
          <w:szCs w:val="20"/>
          <w:lang w:eastAsia="en-US"/>
        </w:rPr>
        <w:t xml:space="preserve"> pn. </w:t>
      </w:r>
      <w:r w:rsidR="00FC7C31" w:rsidRPr="00FC7C31">
        <w:rPr>
          <w:rFonts w:eastAsia="Cambria" w:cstheme="minorHAnsi"/>
          <w:b/>
          <w:sz w:val="20"/>
          <w:szCs w:val="20"/>
        </w:rPr>
        <w:t>Zmiana sposobu użytkowania w budynku mieszkalnym wielorodzinnym w celu wykonania samodzielnego lokalu mieszkalnego przy ul. Kaszubskiej 1 w Wałczu</w:t>
      </w:r>
    </w:p>
    <w:p w14:paraId="2BA3F774" w14:textId="7280D5F9" w:rsidR="00CD6A29" w:rsidRPr="00564665" w:rsidRDefault="00CD6A29" w:rsidP="00CD6A29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  <w:proofErr w:type="gramStart"/>
      <w:r w:rsidRPr="00564665">
        <w:rPr>
          <w:rFonts w:ascii="Calibri" w:eastAsia="Times New Roman" w:hAnsi="Calibri" w:cs="Calibri"/>
          <w:bCs/>
          <w:sz w:val="20"/>
          <w:szCs w:val="24"/>
          <w:lang w:eastAsia="zh-CN"/>
        </w:rPr>
        <w:t>składamy</w:t>
      </w:r>
      <w:proofErr w:type="gramEnd"/>
      <w:r w:rsidRPr="00564665">
        <w:rPr>
          <w:rFonts w:ascii="Calibri" w:eastAsia="Times New Roman" w:hAnsi="Calibri" w:cs="Calibri"/>
          <w:bCs/>
          <w:sz w:val="20"/>
          <w:szCs w:val="24"/>
          <w:lang w:eastAsia="zh-CN"/>
        </w:rPr>
        <w:t xml:space="preserve"> poniższe </w:t>
      </w:r>
      <w:r w:rsidRPr="00564665">
        <w:rPr>
          <w:rFonts w:eastAsia="Times New Roman" w:cstheme="minorHAnsi"/>
          <w:bCs/>
          <w:sz w:val="20"/>
          <w:szCs w:val="24"/>
          <w:lang w:eastAsia="en-US"/>
        </w:rPr>
        <w:t>oświadczenia:</w:t>
      </w:r>
    </w:p>
    <w:p w14:paraId="6D211309" w14:textId="5022CB89" w:rsidR="00CD6A29" w:rsidRDefault="00CD6A29" w:rsidP="00CD6A29">
      <w:pPr>
        <w:spacing w:after="0"/>
        <w:jc w:val="both"/>
        <w:rPr>
          <w:rFonts w:ascii="Calibri" w:eastAsia="Calibri" w:hAnsi="Calibri" w:cs="Arial"/>
          <w:b/>
          <w:sz w:val="24"/>
          <w:szCs w:val="24"/>
          <w:lang w:eastAsia="en-US"/>
        </w:rPr>
      </w:pPr>
      <w:bookmarkStart w:id="5" w:name="_GoBack"/>
      <w:bookmarkEnd w:id="5"/>
    </w:p>
    <w:p w14:paraId="61E73354" w14:textId="77777777" w:rsidR="00564665" w:rsidRDefault="00564665" w:rsidP="00CD6A29">
      <w:pPr>
        <w:spacing w:after="0"/>
        <w:jc w:val="both"/>
        <w:rPr>
          <w:rFonts w:ascii="Calibri" w:eastAsia="Calibri" w:hAnsi="Calibri" w:cs="Arial"/>
          <w:b/>
          <w:sz w:val="24"/>
          <w:szCs w:val="24"/>
          <w:lang w:eastAsia="en-US"/>
        </w:rPr>
      </w:pPr>
    </w:p>
    <w:p w14:paraId="5A5F6A2D" w14:textId="77ADC7A6" w:rsidR="00CD6A29" w:rsidRPr="00564665" w:rsidRDefault="00CD6A29" w:rsidP="008971C8">
      <w:pPr>
        <w:spacing w:after="0"/>
        <w:jc w:val="center"/>
        <w:rPr>
          <w:rFonts w:ascii="Calibri" w:eastAsia="Calibri" w:hAnsi="Calibri" w:cs="Arial"/>
          <w:b/>
          <w:szCs w:val="24"/>
          <w:lang w:eastAsia="en-US"/>
        </w:rPr>
      </w:pPr>
      <w:bookmarkStart w:id="6" w:name="_Hlk102984269"/>
      <w:r w:rsidRPr="00564665">
        <w:rPr>
          <w:rFonts w:ascii="Calibri" w:eastAsia="Calibri" w:hAnsi="Calibri" w:cs="Arial"/>
          <w:b/>
          <w:szCs w:val="24"/>
          <w:lang w:eastAsia="en-US"/>
        </w:rPr>
        <w:t>OŚWIADCZENI</w:t>
      </w:r>
      <w:r w:rsidR="008971C8" w:rsidRPr="00564665">
        <w:rPr>
          <w:rFonts w:ascii="Calibri" w:eastAsia="Calibri" w:hAnsi="Calibri" w:cs="Arial"/>
          <w:b/>
          <w:szCs w:val="24"/>
          <w:lang w:eastAsia="en-US"/>
        </w:rPr>
        <w:t xml:space="preserve">E </w:t>
      </w:r>
      <w:r w:rsidRPr="00564665">
        <w:rPr>
          <w:rFonts w:ascii="Calibri" w:eastAsia="Calibri" w:hAnsi="Calibri" w:cs="Arial"/>
          <w:b/>
          <w:szCs w:val="24"/>
          <w:lang w:eastAsia="en-US"/>
        </w:rPr>
        <w:t>DOTYCZĄCE WYKONAWCY:</w:t>
      </w:r>
    </w:p>
    <w:bookmarkEnd w:id="6"/>
    <w:p w14:paraId="45C28843" w14:textId="77777777" w:rsidR="00CD6A29" w:rsidRDefault="00CD6A29" w:rsidP="00CD6A29">
      <w:pPr>
        <w:spacing w:after="0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14:paraId="14079988" w14:textId="06EE9638" w:rsidR="00B22F51" w:rsidRPr="00564665" w:rsidRDefault="00CD6A29" w:rsidP="00CD6A29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  <w:r w:rsidRPr="00564665">
        <w:rPr>
          <w:rFonts w:eastAsia="Times New Roman" w:cstheme="minorHAnsi"/>
          <w:bCs/>
          <w:sz w:val="20"/>
          <w:szCs w:val="24"/>
          <w:lang w:eastAsia="en-US"/>
        </w:rPr>
        <w:t>Oświadczmy, że n</w:t>
      </w:r>
      <w:r w:rsidR="00B22F51" w:rsidRPr="00564665">
        <w:rPr>
          <w:rFonts w:eastAsia="Times New Roman" w:cstheme="minorHAnsi"/>
          <w:bCs/>
          <w:sz w:val="20"/>
          <w:szCs w:val="24"/>
          <w:lang w:eastAsia="en-US"/>
        </w:rPr>
        <w:t xml:space="preserve">ie podlegamy wykluczeniu z postępowania na podstawie art. 5k rozporządzenia Rady (UE) </w:t>
      </w:r>
      <w:r w:rsidR="00564665">
        <w:rPr>
          <w:rFonts w:eastAsia="Times New Roman" w:cstheme="minorHAnsi"/>
          <w:bCs/>
          <w:sz w:val="20"/>
          <w:szCs w:val="24"/>
          <w:lang w:eastAsia="en-US"/>
        </w:rPr>
        <w:br/>
      </w:r>
      <w:r w:rsidR="00B22F51" w:rsidRPr="00564665">
        <w:rPr>
          <w:rFonts w:eastAsia="Times New Roman" w:cstheme="minorHAnsi"/>
          <w:bCs/>
          <w:sz w:val="20"/>
          <w:szCs w:val="24"/>
          <w:lang w:eastAsia="en-US"/>
        </w:rPr>
        <w:t xml:space="preserve">nr 833/2014 z dnia 31 lipca 2014 r. dotyczącego środków ograniczających w związku z działaniami Rosji destabilizującymi sytuację na Ukrainie, w brzmieniu nadanym rozporządzeniem Rady (UE) 2022/576 w sprawie zmiany rozporządzenia (UE) nr 833/2014 dotyczącego środków ograniczających w związku z działaniami Rosji destabilizującymi sytuację na Ukrainie (Dz. Urz. UE nr L 111 z 8.4.2022, </w:t>
      </w:r>
      <w:proofErr w:type="gramStart"/>
      <w:r w:rsidR="00B22F51" w:rsidRPr="00564665">
        <w:rPr>
          <w:rFonts w:eastAsia="Times New Roman" w:cstheme="minorHAnsi"/>
          <w:bCs/>
          <w:sz w:val="20"/>
          <w:szCs w:val="24"/>
          <w:lang w:eastAsia="en-US"/>
        </w:rPr>
        <w:t>str</w:t>
      </w:r>
      <w:proofErr w:type="gramEnd"/>
      <w:r w:rsidR="00B22F51" w:rsidRPr="00564665">
        <w:rPr>
          <w:rFonts w:eastAsia="Times New Roman" w:cstheme="minorHAnsi"/>
          <w:bCs/>
          <w:sz w:val="20"/>
          <w:szCs w:val="24"/>
          <w:lang w:eastAsia="en-US"/>
        </w:rPr>
        <w:t>. 1).</w:t>
      </w:r>
    </w:p>
    <w:p w14:paraId="27358813" w14:textId="7DA915FF" w:rsidR="00B22F51" w:rsidRDefault="00B22F51" w:rsidP="00B22F51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</w:p>
    <w:p w14:paraId="5ABDDAD6" w14:textId="58EA5CCD" w:rsidR="00564665" w:rsidRDefault="00564665" w:rsidP="00B22F51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</w:p>
    <w:p w14:paraId="31F6FD30" w14:textId="77777777" w:rsidR="00564665" w:rsidRPr="00564665" w:rsidRDefault="00564665" w:rsidP="00B22F51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</w:p>
    <w:p w14:paraId="61F2F00C" w14:textId="60D114BA" w:rsidR="00CD6A29" w:rsidRPr="00564665" w:rsidRDefault="00CD6A29" w:rsidP="008971C8">
      <w:pPr>
        <w:spacing w:after="0"/>
        <w:jc w:val="center"/>
        <w:rPr>
          <w:rFonts w:eastAsia="Times New Roman" w:cstheme="minorHAnsi"/>
          <w:b/>
          <w:bCs/>
          <w:szCs w:val="24"/>
          <w:lang w:eastAsia="en-US"/>
        </w:rPr>
      </w:pPr>
      <w:r w:rsidRPr="00564665">
        <w:rPr>
          <w:rFonts w:eastAsia="Times New Roman" w:cstheme="minorHAnsi"/>
          <w:b/>
          <w:bCs/>
          <w:szCs w:val="24"/>
          <w:lang w:eastAsia="en-US"/>
        </w:rPr>
        <w:t xml:space="preserve">OŚWIADCZENIE DOTYCZĄCE PODWYKONAWCY, </w:t>
      </w:r>
      <w:r w:rsidR="008971C8" w:rsidRPr="00564665">
        <w:rPr>
          <w:rFonts w:eastAsia="Times New Roman" w:cstheme="minorHAnsi"/>
          <w:b/>
          <w:bCs/>
          <w:szCs w:val="24"/>
          <w:lang w:eastAsia="en-US"/>
        </w:rPr>
        <w:br/>
      </w:r>
      <w:r w:rsidRPr="00564665">
        <w:rPr>
          <w:rFonts w:eastAsia="Times New Roman" w:cstheme="minorHAnsi"/>
          <w:b/>
          <w:bCs/>
          <w:szCs w:val="24"/>
          <w:lang w:eastAsia="en-US"/>
        </w:rPr>
        <w:t>NA KTÓREGO PRZYPADA PONAD 10% WARTOŚCI ZAMÓWIENIA:</w:t>
      </w:r>
    </w:p>
    <w:p w14:paraId="51C5B943" w14:textId="77777777" w:rsidR="00CD6A29" w:rsidRDefault="00CD6A29" w:rsidP="00CD6A29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AB4EC7A" w14:textId="77777777" w:rsidR="00CD6A29" w:rsidRPr="00564665" w:rsidRDefault="00CD6A29" w:rsidP="00CD6A29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  <w:bookmarkStart w:id="7" w:name="_Hlk102984516"/>
      <w:r w:rsidRPr="00564665">
        <w:rPr>
          <w:rFonts w:eastAsia="Times New Roman" w:cstheme="minorHAnsi"/>
          <w:bCs/>
          <w:sz w:val="20"/>
          <w:szCs w:val="24"/>
          <w:lang w:eastAsia="en-US"/>
        </w:rPr>
        <w:t>Oświadczamy, że w stosunku do następującego podmiotu, będącego podwykonawcą, na którego przypada ponad 10% wartości zamówienia:</w:t>
      </w:r>
    </w:p>
    <w:p w14:paraId="04D12463" w14:textId="6E44F389" w:rsidR="00CD6A29" w:rsidRPr="00564665" w:rsidRDefault="00CD6A29" w:rsidP="008971C8">
      <w:pPr>
        <w:spacing w:after="0"/>
        <w:jc w:val="center"/>
        <w:rPr>
          <w:rFonts w:eastAsia="Times New Roman" w:cstheme="minorHAnsi"/>
          <w:bCs/>
          <w:sz w:val="18"/>
          <w:szCs w:val="24"/>
          <w:lang w:eastAsia="en-US"/>
        </w:rPr>
      </w:pPr>
      <w:r w:rsidRPr="00564665">
        <w:rPr>
          <w:rFonts w:eastAsia="Times New Roman" w:cstheme="minorHAnsi"/>
          <w:bCs/>
          <w:sz w:val="18"/>
          <w:szCs w:val="24"/>
          <w:lang w:eastAsia="en-US"/>
        </w:rPr>
        <w:t>…………………………………………………</w:t>
      </w:r>
      <w:r w:rsidR="00564665">
        <w:rPr>
          <w:rFonts w:eastAsia="Times New Roman" w:cstheme="minorHAnsi"/>
          <w:bCs/>
          <w:sz w:val="18"/>
          <w:szCs w:val="24"/>
          <w:lang w:eastAsia="en-US"/>
        </w:rPr>
        <w:t>…………………………………………………………………………..</w:t>
      </w:r>
      <w:r w:rsidRPr="00564665">
        <w:rPr>
          <w:rFonts w:eastAsia="Times New Roman" w:cstheme="minorHAnsi"/>
          <w:bCs/>
          <w:sz w:val="18"/>
          <w:szCs w:val="24"/>
          <w:lang w:eastAsia="en-US"/>
        </w:rPr>
        <w:t>…………………………………………….………..….……</w:t>
      </w:r>
    </w:p>
    <w:p w14:paraId="15AB3052" w14:textId="1C0DD164" w:rsidR="00CD6A29" w:rsidRDefault="00CD6A29" w:rsidP="008971C8">
      <w:pPr>
        <w:spacing w:after="0"/>
        <w:jc w:val="center"/>
        <w:rPr>
          <w:rFonts w:eastAsia="Times New Roman" w:cstheme="minorHAnsi"/>
          <w:bCs/>
          <w:sz w:val="20"/>
          <w:szCs w:val="24"/>
          <w:lang w:eastAsia="en-US"/>
        </w:rPr>
      </w:pPr>
      <w:r w:rsidRPr="00564665">
        <w:rPr>
          <w:rFonts w:eastAsia="Times New Roman" w:cstheme="minorHAnsi"/>
          <w:bCs/>
          <w:i/>
          <w:sz w:val="16"/>
          <w:szCs w:val="24"/>
          <w:lang w:eastAsia="en-US"/>
        </w:rPr>
        <w:t>(podać pełną nazwę/firmę, adres, a także w zależności od podmiotu: NIP/PESEL, KRS/</w:t>
      </w:r>
      <w:proofErr w:type="spellStart"/>
      <w:r w:rsidRPr="00564665">
        <w:rPr>
          <w:rFonts w:eastAsia="Times New Roman" w:cstheme="minorHAnsi"/>
          <w:bCs/>
          <w:i/>
          <w:sz w:val="16"/>
          <w:szCs w:val="24"/>
          <w:lang w:eastAsia="en-US"/>
        </w:rPr>
        <w:t>CEiDG</w:t>
      </w:r>
      <w:proofErr w:type="spellEnd"/>
      <w:r w:rsidRPr="00564665">
        <w:rPr>
          <w:rFonts w:eastAsia="Times New Roman" w:cstheme="minorHAnsi"/>
          <w:bCs/>
          <w:i/>
          <w:sz w:val="16"/>
          <w:szCs w:val="24"/>
          <w:lang w:eastAsia="en-US"/>
        </w:rPr>
        <w:t>)</w:t>
      </w:r>
    </w:p>
    <w:p w14:paraId="124B2FEA" w14:textId="2AE8C48C" w:rsidR="00CD6A29" w:rsidRPr="00564665" w:rsidRDefault="00CD6A29" w:rsidP="00B22F51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  <w:r w:rsidRPr="00CD6A29">
        <w:rPr>
          <w:rFonts w:eastAsia="Times New Roman" w:cstheme="minorHAnsi"/>
          <w:bCs/>
          <w:sz w:val="20"/>
          <w:szCs w:val="24"/>
          <w:lang w:eastAsia="en-US"/>
        </w:rPr>
        <w:br/>
      </w:r>
      <w:proofErr w:type="gramStart"/>
      <w:r w:rsidRPr="00564665">
        <w:rPr>
          <w:rFonts w:eastAsia="Times New Roman" w:cstheme="minorHAnsi"/>
          <w:bCs/>
          <w:sz w:val="20"/>
          <w:szCs w:val="24"/>
          <w:lang w:eastAsia="en-US"/>
        </w:rPr>
        <w:t>nie</w:t>
      </w:r>
      <w:proofErr w:type="gramEnd"/>
      <w:r w:rsidRPr="00564665">
        <w:rPr>
          <w:rFonts w:eastAsia="Times New Roman" w:cstheme="minorHAnsi"/>
          <w:bCs/>
          <w:sz w:val="20"/>
          <w:szCs w:val="24"/>
          <w:lang w:eastAsia="en-US"/>
        </w:rPr>
        <w:t xml:space="preserve"> zachodzą podstawy wykluczenia z postępowania o udzielenie zamówienia na podstawie art. 5k rozporządzenia Rady (UE) nr 833/2014 z dnia 31 lipca 2014 r. dotyczącego środków ograniczających w związku </w:t>
      </w:r>
      <w:r w:rsidR="00564665">
        <w:rPr>
          <w:rFonts w:eastAsia="Times New Roman" w:cstheme="minorHAnsi"/>
          <w:bCs/>
          <w:sz w:val="20"/>
          <w:szCs w:val="24"/>
          <w:lang w:eastAsia="en-US"/>
        </w:rPr>
        <w:br/>
      </w:r>
      <w:r w:rsidRPr="00564665">
        <w:rPr>
          <w:rFonts w:eastAsia="Times New Roman" w:cstheme="minorHAnsi"/>
          <w:bCs/>
          <w:sz w:val="20"/>
          <w:szCs w:val="24"/>
          <w:lang w:eastAsia="en-US"/>
        </w:rPr>
        <w:t xml:space="preserve">z działaniami Rosji destabilizującymi sytuację na Ukrainie, w brzmieniu nadanym rozporządzeniem Rady (UE) 2022/576 w sprawie zmiany rozporządzenia (UE) nr 833/2014 dotyczącego środków ograniczających w związku z działaniami Rosji destabilizującymi sytuację na Ukrainie (Dz. Urz. UE nr L 111 z 8.4.2022, </w:t>
      </w:r>
      <w:proofErr w:type="gramStart"/>
      <w:r w:rsidRPr="00564665">
        <w:rPr>
          <w:rFonts w:eastAsia="Times New Roman" w:cstheme="minorHAnsi"/>
          <w:bCs/>
          <w:sz w:val="20"/>
          <w:szCs w:val="24"/>
          <w:lang w:eastAsia="en-US"/>
        </w:rPr>
        <w:t>str</w:t>
      </w:r>
      <w:proofErr w:type="gramEnd"/>
      <w:r w:rsidRPr="00564665">
        <w:rPr>
          <w:rFonts w:eastAsia="Times New Roman" w:cstheme="minorHAnsi"/>
          <w:bCs/>
          <w:sz w:val="20"/>
          <w:szCs w:val="24"/>
          <w:lang w:eastAsia="en-US"/>
        </w:rPr>
        <w:t>. 1).</w:t>
      </w:r>
    </w:p>
    <w:bookmarkEnd w:id="7"/>
    <w:p w14:paraId="023B4280" w14:textId="6B5BF6AC" w:rsidR="00CD6A29" w:rsidRDefault="00CD6A29" w:rsidP="00B22F51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</w:p>
    <w:p w14:paraId="42131554" w14:textId="71260045" w:rsidR="00564665" w:rsidRDefault="00564665" w:rsidP="00B22F51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</w:p>
    <w:p w14:paraId="59E53F37" w14:textId="4AB70D67" w:rsidR="00564665" w:rsidRDefault="00564665" w:rsidP="00B22F51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</w:p>
    <w:p w14:paraId="6B89FBE3" w14:textId="38E98434" w:rsidR="00564665" w:rsidRDefault="00564665" w:rsidP="00B22F51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</w:p>
    <w:p w14:paraId="71819B0D" w14:textId="77777777" w:rsidR="000B3B5A" w:rsidRDefault="000B3B5A" w:rsidP="00B22F51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</w:p>
    <w:p w14:paraId="42D03396" w14:textId="77777777" w:rsidR="006C471C" w:rsidRPr="00564665" w:rsidRDefault="006C471C" w:rsidP="00B22F51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</w:p>
    <w:p w14:paraId="40BC69A9" w14:textId="5015134A" w:rsidR="00CD6A29" w:rsidRPr="00564665" w:rsidRDefault="00CD6A29" w:rsidP="008971C8">
      <w:pPr>
        <w:spacing w:after="0"/>
        <w:jc w:val="center"/>
        <w:rPr>
          <w:rFonts w:eastAsia="Times New Roman" w:cstheme="minorHAnsi"/>
          <w:b/>
          <w:bCs/>
          <w:szCs w:val="24"/>
          <w:lang w:eastAsia="en-US"/>
        </w:rPr>
      </w:pPr>
      <w:r w:rsidRPr="00564665">
        <w:rPr>
          <w:rFonts w:eastAsia="Times New Roman" w:cstheme="minorHAnsi"/>
          <w:b/>
          <w:bCs/>
          <w:szCs w:val="24"/>
          <w:lang w:eastAsia="en-US"/>
        </w:rPr>
        <w:lastRenderedPageBreak/>
        <w:t xml:space="preserve">OŚWIADCZENIE DOTYCZĄCE DOSTAWCY, </w:t>
      </w:r>
      <w:r w:rsidR="008971C8" w:rsidRPr="00564665">
        <w:rPr>
          <w:rFonts w:eastAsia="Times New Roman" w:cstheme="minorHAnsi"/>
          <w:b/>
          <w:bCs/>
          <w:szCs w:val="24"/>
          <w:lang w:eastAsia="en-US"/>
        </w:rPr>
        <w:br/>
      </w:r>
      <w:r w:rsidRPr="00564665">
        <w:rPr>
          <w:rFonts w:eastAsia="Times New Roman" w:cstheme="minorHAnsi"/>
          <w:b/>
          <w:bCs/>
          <w:szCs w:val="24"/>
          <w:lang w:eastAsia="en-US"/>
        </w:rPr>
        <w:t>NA KTÓREGO PRZYPADA PONAD 10% WARTOŚCI ZAMÓWIENIA:</w:t>
      </w:r>
    </w:p>
    <w:p w14:paraId="7CC33FFA" w14:textId="697A5DB1" w:rsidR="00224019" w:rsidRPr="00224019" w:rsidRDefault="00224019" w:rsidP="00B22F51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3B13BA15" w14:textId="43A41DB9" w:rsidR="00CD6A29" w:rsidRPr="00564665" w:rsidRDefault="00CD6A29" w:rsidP="00CD6A29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  <w:r w:rsidRPr="00564665">
        <w:rPr>
          <w:rFonts w:eastAsia="Times New Roman" w:cstheme="minorHAnsi"/>
          <w:bCs/>
          <w:sz w:val="20"/>
          <w:szCs w:val="24"/>
          <w:lang w:eastAsia="en-US"/>
        </w:rPr>
        <w:t xml:space="preserve">Oświadczamy, że w stosunku do następującego podmiotu, będącego </w:t>
      </w:r>
      <w:r w:rsidR="008971C8" w:rsidRPr="00564665">
        <w:rPr>
          <w:rFonts w:eastAsia="Times New Roman" w:cstheme="minorHAnsi"/>
          <w:bCs/>
          <w:sz w:val="20"/>
          <w:szCs w:val="24"/>
          <w:lang w:eastAsia="en-US"/>
        </w:rPr>
        <w:t>dostawcą,</w:t>
      </w:r>
      <w:r w:rsidRPr="00564665">
        <w:rPr>
          <w:rFonts w:eastAsia="Times New Roman" w:cstheme="minorHAnsi"/>
          <w:bCs/>
          <w:sz w:val="20"/>
          <w:szCs w:val="24"/>
          <w:lang w:eastAsia="en-US"/>
        </w:rPr>
        <w:t xml:space="preserve"> na którego przypada ponad 10% wartości zamówienia:</w:t>
      </w:r>
    </w:p>
    <w:p w14:paraId="7ED6882C" w14:textId="03059125" w:rsidR="00CD6A29" w:rsidRPr="00564665" w:rsidRDefault="00CD6A29" w:rsidP="008971C8">
      <w:pPr>
        <w:spacing w:after="0"/>
        <w:jc w:val="center"/>
        <w:rPr>
          <w:rFonts w:eastAsia="Times New Roman" w:cstheme="minorHAnsi"/>
          <w:bCs/>
          <w:sz w:val="18"/>
          <w:szCs w:val="24"/>
          <w:lang w:eastAsia="en-US"/>
        </w:rPr>
      </w:pPr>
      <w:r w:rsidRPr="00564665">
        <w:rPr>
          <w:rFonts w:eastAsia="Times New Roman" w:cstheme="minorHAnsi"/>
          <w:bCs/>
          <w:sz w:val="18"/>
          <w:szCs w:val="24"/>
          <w:lang w:eastAsia="en-US"/>
        </w:rPr>
        <w:t>………………………………………………………………………………………</w:t>
      </w:r>
      <w:r w:rsidR="00564665">
        <w:rPr>
          <w:rFonts w:eastAsia="Times New Roman" w:cstheme="minorHAnsi"/>
          <w:bCs/>
          <w:sz w:val="18"/>
          <w:szCs w:val="24"/>
          <w:lang w:eastAsia="en-US"/>
        </w:rPr>
        <w:t>……………………………………………………………………………</w:t>
      </w:r>
      <w:r w:rsidRPr="00564665">
        <w:rPr>
          <w:rFonts w:eastAsia="Times New Roman" w:cstheme="minorHAnsi"/>
          <w:bCs/>
          <w:sz w:val="18"/>
          <w:szCs w:val="24"/>
          <w:lang w:eastAsia="en-US"/>
        </w:rPr>
        <w:t>……….………..….……</w:t>
      </w:r>
    </w:p>
    <w:p w14:paraId="07330A4E" w14:textId="5391D10D" w:rsidR="00CD6A29" w:rsidRPr="00564665" w:rsidRDefault="00CD6A29" w:rsidP="008971C8">
      <w:pPr>
        <w:spacing w:after="0"/>
        <w:jc w:val="center"/>
        <w:rPr>
          <w:rFonts w:eastAsia="Times New Roman" w:cstheme="minorHAnsi"/>
          <w:bCs/>
          <w:sz w:val="16"/>
          <w:szCs w:val="24"/>
          <w:lang w:eastAsia="en-US"/>
        </w:rPr>
      </w:pPr>
      <w:r w:rsidRPr="00564665">
        <w:rPr>
          <w:rFonts w:eastAsia="Times New Roman" w:cstheme="minorHAnsi"/>
          <w:bCs/>
          <w:i/>
          <w:sz w:val="16"/>
          <w:szCs w:val="24"/>
          <w:lang w:eastAsia="en-US"/>
        </w:rPr>
        <w:t>(podać pełną nazwę/firmę, adres, a także w zależności od podmiotu: NIP/PESEL, KRS/</w:t>
      </w:r>
      <w:proofErr w:type="spellStart"/>
      <w:r w:rsidRPr="00564665">
        <w:rPr>
          <w:rFonts w:eastAsia="Times New Roman" w:cstheme="minorHAnsi"/>
          <w:bCs/>
          <w:i/>
          <w:sz w:val="16"/>
          <w:szCs w:val="24"/>
          <w:lang w:eastAsia="en-US"/>
        </w:rPr>
        <w:t>CEiDG</w:t>
      </w:r>
      <w:proofErr w:type="spellEnd"/>
      <w:r w:rsidRPr="00564665">
        <w:rPr>
          <w:rFonts w:eastAsia="Times New Roman" w:cstheme="minorHAnsi"/>
          <w:bCs/>
          <w:i/>
          <w:sz w:val="16"/>
          <w:szCs w:val="24"/>
          <w:lang w:eastAsia="en-US"/>
        </w:rPr>
        <w:t>)</w:t>
      </w:r>
    </w:p>
    <w:p w14:paraId="4C1F11CD" w14:textId="079DE9E6" w:rsidR="00CD6A29" w:rsidRPr="00564665" w:rsidRDefault="00CD6A29" w:rsidP="00CD6A29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  <w:r w:rsidRPr="00CD6A29">
        <w:rPr>
          <w:rFonts w:eastAsia="Times New Roman" w:cstheme="minorHAnsi"/>
          <w:bCs/>
          <w:sz w:val="24"/>
          <w:szCs w:val="24"/>
          <w:lang w:eastAsia="en-US"/>
        </w:rPr>
        <w:br/>
      </w:r>
      <w:proofErr w:type="gramStart"/>
      <w:r w:rsidRPr="00564665">
        <w:rPr>
          <w:rFonts w:eastAsia="Times New Roman" w:cstheme="minorHAnsi"/>
          <w:bCs/>
          <w:sz w:val="20"/>
          <w:szCs w:val="24"/>
          <w:lang w:eastAsia="en-US"/>
        </w:rPr>
        <w:t>nie</w:t>
      </w:r>
      <w:proofErr w:type="gramEnd"/>
      <w:r w:rsidRPr="00564665">
        <w:rPr>
          <w:rFonts w:eastAsia="Times New Roman" w:cstheme="minorHAnsi"/>
          <w:bCs/>
          <w:sz w:val="20"/>
          <w:szCs w:val="24"/>
          <w:lang w:eastAsia="en-US"/>
        </w:rPr>
        <w:t xml:space="preserve"> zachodzą podstawy wykluczenia z postępowania o udzielenie zamówienia na podstawie art. 5k rozporządzenia Rady (UE) nr 833/2014 z dnia 31 lipca 2014 r. dotyczącego środków ograniczających w związku </w:t>
      </w:r>
      <w:r w:rsidR="00564665">
        <w:rPr>
          <w:rFonts w:eastAsia="Times New Roman" w:cstheme="minorHAnsi"/>
          <w:bCs/>
          <w:sz w:val="20"/>
          <w:szCs w:val="24"/>
          <w:lang w:eastAsia="en-US"/>
        </w:rPr>
        <w:br/>
      </w:r>
      <w:r w:rsidRPr="00564665">
        <w:rPr>
          <w:rFonts w:eastAsia="Times New Roman" w:cstheme="minorHAnsi"/>
          <w:bCs/>
          <w:sz w:val="20"/>
          <w:szCs w:val="24"/>
          <w:lang w:eastAsia="en-US"/>
        </w:rPr>
        <w:t xml:space="preserve">z działaniami Rosji destabilizującymi sytuację na Ukrainie, w brzmieniu nadanym rozporządzeniem Rady (UE) 2022/576 w sprawie zmiany rozporządzenia (UE) nr 833/2014 dotyczącego środków ograniczających w związku z działaniami Rosji destabilizującymi sytuację na Ukrainie (Dz. Urz. UE nr L 111 z 8.4.2022, </w:t>
      </w:r>
      <w:proofErr w:type="gramStart"/>
      <w:r w:rsidRPr="00564665">
        <w:rPr>
          <w:rFonts w:eastAsia="Times New Roman" w:cstheme="minorHAnsi"/>
          <w:bCs/>
          <w:sz w:val="20"/>
          <w:szCs w:val="24"/>
          <w:lang w:eastAsia="en-US"/>
        </w:rPr>
        <w:t>str</w:t>
      </w:r>
      <w:proofErr w:type="gramEnd"/>
      <w:r w:rsidRPr="00564665">
        <w:rPr>
          <w:rFonts w:eastAsia="Times New Roman" w:cstheme="minorHAnsi"/>
          <w:bCs/>
          <w:sz w:val="20"/>
          <w:szCs w:val="24"/>
          <w:lang w:eastAsia="en-US"/>
        </w:rPr>
        <w:t>. 1).</w:t>
      </w:r>
    </w:p>
    <w:p w14:paraId="187307A8" w14:textId="0FF970AE" w:rsidR="00224019" w:rsidRDefault="00224019" w:rsidP="00B22F51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8F5ACD1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3F3B866" w14:textId="77777777" w:rsidR="00BF1E68" w:rsidRPr="00135A10" w:rsidRDefault="00BF1E68" w:rsidP="00BF1E68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</w:p>
    <w:p w14:paraId="17F5FF2B" w14:textId="77777777" w:rsidR="00BF1E68" w:rsidRPr="00135A10" w:rsidRDefault="00BF1E68" w:rsidP="00BF1E68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Należy podpisać</w:t>
      </w:r>
      <w:r w:rsidRPr="00135A10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135A10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135A10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34ACD7E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77BA2F70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Sposób podpis</w:t>
      </w:r>
      <w:r w:rsidR="007F18CA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ania </w:t>
      </w:r>
      <w:r w:rsidR="009A5949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o</w:t>
      </w:r>
      <w:r w:rsidR="007F18CA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świadczenia</w:t>
      </w: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 przez pełnomocnika:</w:t>
      </w:r>
    </w:p>
    <w:p w14:paraId="1FF54ECF" w14:textId="60629CA6" w:rsidR="008971C8" w:rsidRDefault="00BF1E6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kwalifikowanym podpisem elektronicznym</w:t>
      </w:r>
    </w:p>
    <w:p w14:paraId="42207C79" w14:textId="73540492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79405457" w14:textId="33F07ED3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2C3E29D0" w14:textId="67D6DD23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38EE79FB" w14:textId="4FDAF46F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1DE0396B" w14:textId="3E077159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3E943501" w14:textId="56C240C0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753AFA56" w14:textId="72A2A75B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64FB4079" w14:textId="15E549E3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18503A78" w14:textId="77777777" w:rsidR="008971C8" w:rsidRP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03A1D3BA" w14:textId="27911AA5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04B7E411" w14:textId="1DB51587" w:rsidR="00564665" w:rsidRDefault="00564665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47079C1B" w14:textId="09FC9D44" w:rsidR="00564665" w:rsidRDefault="00564665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3B29EAEE" w14:textId="52269343" w:rsidR="00564665" w:rsidRDefault="00564665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2CEC5346" w14:textId="0143676B" w:rsidR="00564665" w:rsidRDefault="00564665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11E33630" w14:textId="54A27966" w:rsidR="00564665" w:rsidRDefault="00564665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7818189A" w14:textId="4F74CCAC" w:rsidR="00564665" w:rsidRDefault="00564665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4EDCBEB8" w14:textId="058D89B1" w:rsidR="00564665" w:rsidRDefault="00564665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21E7ED8C" w14:textId="77777777" w:rsidR="00564665" w:rsidRPr="008971C8" w:rsidRDefault="00564665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1ED59EE1" w14:textId="77777777" w:rsidR="008971C8" w:rsidRPr="008971C8" w:rsidRDefault="008971C8" w:rsidP="008971C8">
      <w:pPr>
        <w:spacing w:after="0" w:line="240" w:lineRule="auto"/>
        <w:jc w:val="both"/>
        <w:rPr>
          <w:rFonts w:eastAsia="Calibri" w:cstheme="minorHAnsi"/>
          <w:i/>
          <w:sz w:val="20"/>
          <w:szCs w:val="20"/>
          <w:lang w:eastAsia="en-US"/>
        </w:rPr>
      </w:pPr>
      <w:r w:rsidRPr="008971C8">
        <w:rPr>
          <w:rFonts w:eastAsia="Calibri" w:cstheme="minorHAnsi"/>
          <w:i/>
          <w:sz w:val="20"/>
          <w:szCs w:val="20"/>
          <w:lang w:eastAsia="en-US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</w:t>
      </w:r>
      <w:proofErr w:type="gramStart"/>
      <w:r w:rsidRPr="008971C8">
        <w:rPr>
          <w:rFonts w:eastAsia="Calibri" w:cstheme="minorHAnsi"/>
          <w:i/>
          <w:sz w:val="20"/>
          <w:szCs w:val="20"/>
          <w:lang w:eastAsia="en-US"/>
        </w:rPr>
        <w:t>)–e</w:t>
      </w:r>
      <w:proofErr w:type="gramEnd"/>
      <w:r w:rsidRPr="008971C8">
        <w:rPr>
          <w:rFonts w:eastAsia="Calibri" w:cstheme="minorHAnsi"/>
          <w:i/>
          <w:sz w:val="20"/>
          <w:szCs w:val="20"/>
          <w:lang w:eastAsia="en-US"/>
        </w:rPr>
        <w:t>), ust. 8, 9 i 10, art. 11, 12, 13 i 14 dyrektywy 2014/23/UE, art. 7 i 8, art. 10 lit. b)–f) i lit. h)–j) dyrektywy 2014/24/UE, art. 18, art. 21 lit. b</w:t>
      </w:r>
      <w:proofErr w:type="gramStart"/>
      <w:r w:rsidRPr="008971C8">
        <w:rPr>
          <w:rFonts w:eastAsia="Calibri" w:cstheme="minorHAnsi"/>
          <w:i/>
          <w:sz w:val="20"/>
          <w:szCs w:val="20"/>
          <w:lang w:eastAsia="en-US"/>
        </w:rPr>
        <w:t>)–e</w:t>
      </w:r>
      <w:proofErr w:type="gramEnd"/>
      <w:r w:rsidRPr="008971C8">
        <w:rPr>
          <w:rFonts w:eastAsia="Calibri" w:cstheme="minorHAnsi"/>
          <w:i/>
          <w:sz w:val="20"/>
          <w:szCs w:val="20"/>
          <w:lang w:eastAsia="en-US"/>
        </w:rPr>
        <w:t>) i lit. g)–i), art. 29 i 30 dyrektywy 2014/25/UE oraz art. 13 lit. a)–d), lit. f)–h) i lit. j) dyrektywy 2009/81/WE na rzecz lub z udziałem:</w:t>
      </w:r>
    </w:p>
    <w:p w14:paraId="043CE11A" w14:textId="77777777" w:rsidR="008971C8" w:rsidRPr="008971C8" w:rsidRDefault="008971C8" w:rsidP="008971C8">
      <w:pPr>
        <w:numPr>
          <w:ilvl w:val="0"/>
          <w:numId w:val="46"/>
        </w:numPr>
        <w:spacing w:after="0" w:line="240" w:lineRule="auto"/>
        <w:ind w:left="284" w:hanging="284"/>
        <w:rPr>
          <w:rFonts w:eastAsia="Calibri" w:cstheme="minorHAnsi"/>
          <w:i/>
          <w:sz w:val="20"/>
          <w:szCs w:val="20"/>
          <w:lang w:eastAsia="en-US"/>
        </w:rPr>
      </w:pPr>
      <w:proofErr w:type="gramStart"/>
      <w:r w:rsidRPr="008971C8">
        <w:rPr>
          <w:rFonts w:eastAsia="Calibri" w:cstheme="minorHAnsi"/>
          <w:i/>
          <w:sz w:val="20"/>
          <w:szCs w:val="20"/>
          <w:lang w:eastAsia="en-US"/>
        </w:rPr>
        <w:t>obywateli</w:t>
      </w:r>
      <w:proofErr w:type="gramEnd"/>
      <w:r w:rsidRPr="008971C8">
        <w:rPr>
          <w:rFonts w:eastAsia="Calibri" w:cstheme="minorHAnsi"/>
          <w:i/>
          <w:sz w:val="20"/>
          <w:szCs w:val="20"/>
          <w:lang w:eastAsia="en-US"/>
        </w:rPr>
        <w:t xml:space="preserve"> rosyjskich lub osób fizycznych lub prawnych, podmiotów lub organów z siedzibą w Rosji;</w:t>
      </w:r>
    </w:p>
    <w:p w14:paraId="2E94613D" w14:textId="77777777" w:rsidR="008971C8" w:rsidRPr="008971C8" w:rsidRDefault="008971C8" w:rsidP="008971C8">
      <w:pPr>
        <w:numPr>
          <w:ilvl w:val="0"/>
          <w:numId w:val="46"/>
        </w:numPr>
        <w:spacing w:after="0" w:line="240" w:lineRule="auto"/>
        <w:ind w:left="284" w:hanging="284"/>
        <w:rPr>
          <w:rFonts w:eastAsia="Calibri" w:cstheme="minorHAnsi"/>
          <w:i/>
          <w:sz w:val="20"/>
          <w:szCs w:val="20"/>
          <w:lang w:eastAsia="en-US"/>
        </w:rPr>
      </w:pPr>
      <w:bookmarkStart w:id="8" w:name="_Hlk102557314"/>
      <w:proofErr w:type="gramStart"/>
      <w:r w:rsidRPr="008971C8">
        <w:rPr>
          <w:rFonts w:eastAsia="Calibri" w:cstheme="minorHAnsi"/>
          <w:i/>
          <w:sz w:val="20"/>
          <w:szCs w:val="20"/>
          <w:lang w:eastAsia="en-US"/>
        </w:rPr>
        <w:t>osób</w:t>
      </w:r>
      <w:proofErr w:type="gramEnd"/>
      <w:r w:rsidRPr="008971C8">
        <w:rPr>
          <w:rFonts w:eastAsia="Calibri" w:cstheme="minorHAnsi"/>
          <w:i/>
          <w:sz w:val="20"/>
          <w:szCs w:val="20"/>
          <w:lang w:eastAsia="en-US"/>
        </w:rPr>
        <w:t xml:space="preserve"> prawnych, podmiotów lub organów, do których prawa własności bezpośrednio lub pośrednio w ponad 50 % należą do podmiotu, o którym mowa w lit. a) niniejszego ustępu; lub</w:t>
      </w:r>
      <w:bookmarkEnd w:id="8"/>
    </w:p>
    <w:p w14:paraId="0D631CE2" w14:textId="77777777" w:rsidR="008971C8" w:rsidRPr="008971C8" w:rsidRDefault="008971C8" w:rsidP="008971C8">
      <w:pPr>
        <w:numPr>
          <w:ilvl w:val="0"/>
          <w:numId w:val="46"/>
        </w:numPr>
        <w:spacing w:after="0" w:line="240" w:lineRule="auto"/>
        <w:ind w:left="284" w:hanging="284"/>
        <w:rPr>
          <w:rFonts w:eastAsia="Calibri" w:cstheme="minorHAnsi"/>
          <w:i/>
          <w:sz w:val="20"/>
          <w:szCs w:val="20"/>
          <w:lang w:eastAsia="en-US"/>
        </w:rPr>
      </w:pPr>
      <w:proofErr w:type="gramStart"/>
      <w:r w:rsidRPr="008971C8">
        <w:rPr>
          <w:rFonts w:eastAsia="Calibri" w:cstheme="minorHAnsi"/>
          <w:i/>
          <w:sz w:val="20"/>
          <w:szCs w:val="20"/>
          <w:lang w:eastAsia="en-US"/>
        </w:rPr>
        <w:t>osób</w:t>
      </w:r>
      <w:proofErr w:type="gramEnd"/>
      <w:r w:rsidRPr="008971C8">
        <w:rPr>
          <w:rFonts w:eastAsia="Calibri" w:cstheme="minorHAnsi"/>
          <w:i/>
          <w:sz w:val="20"/>
          <w:szCs w:val="20"/>
          <w:lang w:eastAsia="en-US"/>
        </w:rPr>
        <w:t xml:space="preserve"> fizycznych lub prawnych, podmiotów lub organów działających w imieniu lub pod kierunkiem podmiotu, o którym mowa w lit. a) lub b) niniejszego ustępu,</w:t>
      </w:r>
    </w:p>
    <w:p w14:paraId="3DC457EC" w14:textId="58DFDF7D" w:rsidR="008971C8" w:rsidRPr="008971C8" w:rsidRDefault="008971C8" w:rsidP="008971C8">
      <w:pPr>
        <w:spacing w:after="0" w:line="240" w:lineRule="auto"/>
        <w:jc w:val="both"/>
        <w:rPr>
          <w:rFonts w:eastAsia="Calibri" w:cstheme="minorHAnsi"/>
          <w:i/>
          <w:sz w:val="20"/>
          <w:szCs w:val="20"/>
          <w:lang w:eastAsia="en-US"/>
        </w:rPr>
      </w:pPr>
      <w:proofErr w:type="gramStart"/>
      <w:r w:rsidRPr="008971C8">
        <w:rPr>
          <w:rFonts w:eastAsia="Calibri" w:cstheme="minorHAnsi"/>
          <w:i/>
          <w:sz w:val="20"/>
          <w:szCs w:val="20"/>
          <w:lang w:eastAsia="en-US"/>
        </w:rPr>
        <w:t>w</w:t>
      </w:r>
      <w:proofErr w:type="gramEnd"/>
      <w:r w:rsidRPr="008971C8">
        <w:rPr>
          <w:rFonts w:eastAsia="Calibri" w:cstheme="minorHAnsi"/>
          <w:i/>
          <w:sz w:val="20"/>
          <w:szCs w:val="20"/>
          <w:lang w:eastAsia="en-US"/>
        </w:rPr>
        <w:t> tym podwykonawców, dostawców lub podmiotów, na których zdolności polega się w rozumieniu dyrektyw w sprawie zamówień publicznych, w przypadku gdy przypada na nich ponad 10 % wartości zamówienia.</w:t>
      </w:r>
    </w:p>
    <w:sectPr w:rsidR="008971C8" w:rsidRPr="008971C8" w:rsidSect="00CA3C4E">
      <w:headerReference w:type="default" r:id="rId8"/>
      <w:pgSz w:w="11906" w:h="16838"/>
      <w:pgMar w:top="1417" w:right="1417" w:bottom="709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3FBD3" w14:textId="77777777" w:rsidR="00111C1F" w:rsidRDefault="00111C1F" w:rsidP="00104679">
      <w:pPr>
        <w:spacing w:after="0" w:line="240" w:lineRule="auto"/>
      </w:pPr>
      <w:r>
        <w:separator/>
      </w:r>
    </w:p>
  </w:endnote>
  <w:endnote w:type="continuationSeparator" w:id="0">
    <w:p w14:paraId="1194D29B" w14:textId="77777777" w:rsidR="00111C1F" w:rsidRDefault="00111C1F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6B748" w14:textId="77777777" w:rsidR="00111C1F" w:rsidRDefault="00111C1F" w:rsidP="00104679">
      <w:pPr>
        <w:spacing w:after="0" w:line="240" w:lineRule="auto"/>
      </w:pPr>
      <w:r>
        <w:separator/>
      </w:r>
    </w:p>
  </w:footnote>
  <w:footnote w:type="continuationSeparator" w:id="0">
    <w:p w14:paraId="21BC6F04" w14:textId="77777777" w:rsidR="00111C1F" w:rsidRDefault="00111C1F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E7B66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24269"/>
    <w:rsid w:val="00024F15"/>
    <w:rsid w:val="0006298B"/>
    <w:rsid w:val="00065CBF"/>
    <w:rsid w:val="000743AD"/>
    <w:rsid w:val="000A5161"/>
    <w:rsid w:val="000A5949"/>
    <w:rsid w:val="000B3B5A"/>
    <w:rsid w:val="000C5CC3"/>
    <w:rsid w:val="000F4146"/>
    <w:rsid w:val="00104679"/>
    <w:rsid w:val="00111C1F"/>
    <w:rsid w:val="00120A62"/>
    <w:rsid w:val="001270F1"/>
    <w:rsid w:val="0014207B"/>
    <w:rsid w:val="00142354"/>
    <w:rsid w:val="00145C45"/>
    <w:rsid w:val="001471DE"/>
    <w:rsid w:val="00153105"/>
    <w:rsid w:val="001560F7"/>
    <w:rsid w:val="00160A9E"/>
    <w:rsid w:val="00174213"/>
    <w:rsid w:val="0017547D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019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C21"/>
    <w:rsid w:val="00371FD8"/>
    <w:rsid w:val="00374169"/>
    <w:rsid w:val="00375A03"/>
    <w:rsid w:val="00376776"/>
    <w:rsid w:val="00396984"/>
    <w:rsid w:val="003B2117"/>
    <w:rsid w:val="003B3019"/>
    <w:rsid w:val="003C3BF5"/>
    <w:rsid w:val="003D25B8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4E5DE0"/>
    <w:rsid w:val="005030D3"/>
    <w:rsid w:val="0050623D"/>
    <w:rsid w:val="00515E21"/>
    <w:rsid w:val="00531E60"/>
    <w:rsid w:val="00535F77"/>
    <w:rsid w:val="005419CE"/>
    <w:rsid w:val="00564665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C471C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D25FE"/>
    <w:rsid w:val="007F18CA"/>
    <w:rsid w:val="007F739A"/>
    <w:rsid w:val="00802ED8"/>
    <w:rsid w:val="00803BC0"/>
    <w:rsid w:val="008078A9"/>
    <w:rsid w:val="00821DCC"/>
    <w:rsid w:val="00826454"/>
    <w:rsid w:val="00833239"/>
    <w:rsid w:val="0083723C"/>
    <w:rsid w:val="0086089D"/>
    <w:rsid w:val="008618FE"/>
    <w:rsid w:val="008759FA"/>
    <w:rsid w:val="00881A56"/>
    <w:rsid w:val="008971C8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A5949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AC7F9A"/>
    <w:rsid w:val="00AF6877"/>
    <w:rsid w:val="00B1132A"/>
    <w:rsid w:val="00B21B32"/>
    <w:rsid w:val="00B22F51"/>
    <w:rsid w:val="00B23CAE"/>
    <w:rsid w:val="00B275BE"/>
    <w:rsid w:val="00B47305"/>
    <w:rsid w:val="00B52B4A"/>
    <w:rsid w:val="00B625C6"/>
    <w:rsid w:val="00B8202E"/>
    <w:rsid w:val="00B83A90"/>
    <w:rsid w:val="00B96DF4"/>
    <w:rsid w:val="00BA0D37"/>
    <w:rsid w:val="00BA7953"/>
    <w:rsid w:val="00BC695A"/>
    <w:rsid w:val="00BD1034"/>
    <w:rsid w:val="00BE5E31"/>
    <w:rsid w:val="00BF1E68"/>
    <w:rsid w:val="00BF463A"/>
    <w:rsid w:val="00BF4C02"/>
    <w:rsid w:val="00BF5FA7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3C4E"/>
    <w:rsid w:val="00CC7CB0"/>
    <w:rsid w:val="00CD020E"/>
    <w:rsid w:val="00CD4394"/>
    <w:rsid w:val="00CD5265"/>
    <w:rsid w:val="00CD6A29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76DF3"/>
    <w:rsid w:val="00D87689"/>
    <w:rsid w:val="00D918BF"/>
    <w:rsid w:val="00DB3A62"/>
    <w:rsid w:val="00DB6F1D"/>
    <w:rsid w:val="00DE0624"/>
    <w:rsid w:val="00DE5EE7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C7C31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86487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5CC7F-5A9C-4E63-ADF1-AC3CDF29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721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Andrzej AS. Szachów</cp:lastModifiedBy>
  <cp:revision>14</cp:revision>
  <cp:lastPrinted>2019-08-19T09:28:00Z</cp:lastPrinted>
  <dcterms:created xsi:type="dcterms:W3CDTF">2022-08-16T13:09:00Z</dcterms:created>
  <dcterms:modified xsi:type="dcterms:W3CDTF">2024-09-20T12:12:00Z</dcterms:modified>
</cp:coreProperties>
</file>