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AA2B" w14:textId="30BE2D0C" w:rsidR="00067422" w:rsidRPr="00ED101F" w:rsidRDefault="00067422" w:rsidP="00ED101F">
      <w:pPr>
        <w:jc w:val="center"/>
        <w:rPr>
          <w:rFonts w:ascii="Arial" w:hAnsi="Arial" w:cs="Arial"/>
          <w:b/>
          <w:sz w:val="20"/>
          <w:szCs w:val="20"/>
        </w:rPr>
      </w:pPr>
      <w:r w:rsidRPr="00ED101F">
        <w:rPr>
          <w:rFonts w:ascii="Arial" w:hAnsi="Arial" w:cs="Arial"/>
          <w:b/>
          <w:sz w:val="20"/>
          <w:szCs w:val="20"/>
        </w:rPr>
        <w:t>Umowa nr</w:t>
      </w:r>
      <w:r w:rsidR="0048044A">
        <w:rPr>
          <w:rFonts w:ascii="Arial" w:hAnsi="Arial" w:cs="Arial"/>
          <w:b/>
          <w:sz w:val="20"/>
          <w:szCs w:val="20"/>
        </w:rPr>
        <w:t xml:space="preserve"> PU/</w:t>
      </w:r>
      <w:proofErr w:type="gramStart"/>
      <w:r w:rsidR="0048044A">
        <w:rPr>
          <w:rFonts w:ascii="Arial" w:hAnsi="Arial" w:cs="Arial"/>
          <w:b/>
          <w:sz w:val="20"/>
          <w:szCs w:val="20"/>
        </w:rPr>
        <w:t>…….</w:t>
      </w:r>
      <w:proofErr w:type="gramEnd"/>
      <w:r w:rsidR="0048044A">
        <w:rPr>
          <w:rFonts w:ascii="Arial" w:hAnsi="Arial" w:cs="Arial"/>
          <w:b/>
          <w:sz w:val="20"/>
          <w:szCs w:val="20"/>
        </w:rPr>
        <w:t>.</w:t>
      </w:r>
      <w:r w:rsidRPr="00C01D41">
        <w:rPr>
          <w:rFonts w:ascii="Arial" w:hAnsi="Arial" w:cs="Arial"/>
          <w:b/>
          <w:sz w:val="20"/>
          <w:szCs w:val="20"/>
        </w:rPr>
        <w:t>/20</w:t>
      </w:r>
      <w:r w:rsidR="00BD25BA">
        <w:rPr>
          <w:rFonts w:ascii="Arial" w:hAnsi="Arial" w:cs="Arial"/>
          <w:b/>
          <w:sz w:val="20"/>
          <w:szCs w:val="20"/>
        </w:rPr>
        <w:t>2</w:t>
      </w:r>
      <w:r w:rsidR="00D906C8">
        <w:rPr>
          <w:rFonts w:ascii="Arial" w:hAnsi="Arial" w:cs="Arial"/>
          <w:b/>
          <w:sz w:val="20"/>
          <w:szCs w:val="20"/>
        </w:rPr>
        <w:t>3</w:t>
      </w:r>
    </w:p>
    <w:p w14:paraId="246F0332" w14:textId="77777777" w:rsidR="00067422" w:rsidRPr="00ED101F" w:rsidRDefault="00067422" w:rsidP="00ED101F">
      <w:pPr>
        <w:jc w:val="both"/>
        <w:rPr>
          <w:rFonts w:ascii="Arial" w:hAnsi="Arial" w:cs="Arial"/>
          <w:sz w:val="20"/>
          <w:szCs w:val="20"/>
        </w:rPr>
      </w:pPr>
    </w:p>
    <w:p w14:paraId="51DA6B42" w14:textId="77777777" w:rsidR="00656975" w:rsidRDefault="00656975" w:rsidP="00F91D85">
      <w:pPr>
        <w:jc w:val="both"/>
        <w:rPr>
          <w:rFonts w:ascii="Arial" w:hAnsi="Arial" w:cs="Arial"/>
          <w:sz w:val="20"/>
          <w:szCs w:val="20"/>
        </w:rPr>
      </w:pPr>
    </w:p>
    <w:p w14:paraId="43519180" w14:textId="77777777" w:rsidR="00067422" w:rsidRPr="00ED101F" w:rsidRDefault="00067422" w:rsidP="00F91D85">
      <w:pPr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zawarta w dniu ……………</w:t>
      </w:r>
      <w:proofErr w:type="gramStart"/>
      <w:r w:rsidRPr="00ED101F">
        <w:rPr>
          <w:rFonts w:ascii="Arial" w:hAnsi="Arial" w:cs="Arial"/>
          <w:sz w:val="20"/>
          <w:szCs w:val="20"/>
        </w:rPr>
        <w:t>…….</w:t>
      </w:r>
      <w:proofErr w:type="gramEnd"/>
      <w:r w:rsidRPr="00ED101F">
        <w:rPr>
          <w:rFonts w:ascii="Arial" w:hAnsi="Arial" w:cs="Arial"/>
          <w:sz w:val="20"/>
          <w:szCs w:val="20"/>
        </w:rPr>
        <w:t>. w Siechnicach pomiędzy:</w:t>
      </w:r>
    </w:p>
    <w:p w14:paraId="2B47C321" w14:textId="77777777" w:rsidR="00346ECD" w:rsidRDefault="00346ECD" w:rsidP="00F91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Siechnice z siedziba przy ul. Jana Pawła II 12</w:t>
      </w:r>
      <w:r w:rsidR="007C71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Siechnicach, NIP: 912-100-56-91, REGON: 931935129, zwana dalej </w:t>
      </w:r>
      <w:r>
        <w:rPr>
          <w:rFonts w:ascii="Arial" w:hAnsi="Arial" w:cs="Arial"/>
          <w:b/>
          <w:sz w:val="20"/>
          <w:szCs w:val="20"/>
        </w:rPr>
        <w:t xml:space="preserve">Zamawiającym, </w:t>
      </w:r>
      <w:r>
        <w:rPr>
          <w:rFonts w:ascii="Arial" w:hAnsi="Arial" w:cs="Arial"/>
          <w:sz w:val="20"/>
          <w:szCs w:val="20"/>
        </w:rPr>
        <w:t xml:space="preserve">reprezentowana przez: </w:t>
      </w:r>
    </w:p>
    <w:p w14:paraId="7B15847A" w14:textId="77777777" w:rsidR="00346ECD" w:rsidRDefault="00346ECD" w:rsidP="00F91D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Milana </w:t>
      </w:r>
      <w:proofErr w:type="spellStart"/>
      <w:r>
        <w:rPr>
          <w:rFonts w:ascii="Arial" w:hAnsi="Arial" w:cs="Arial"/>
          <w:sz w:val="20"/>
          <w:szCs w:val="20"/>
        </w:rPr>
        <w:t>U</w:t>
      </w:r>
      <w:r>
        <w:rPr>
          <w:rFonts w:ascii="Sitka Subheading" w:hAnsi="Sitka Subheading" w:cs="Arial"/>
          <w:sz w:val="20"/>
          <w:szCs w:val="20"/>
        </w:rPr>
        <w:t>šá</w:t>
      </w:r>
      <w:r>
        <w:rPr>
          <w:rFonts w:ascii="Arial" w:hAnsi="Arial" w:cs="Arial"/>
          <w:sz w:val="20"/>
          <w:szCs w:val="20"/>
        </w:rPr>
        <w:t>ka</w:t>
      </w:r>
      <w:proofErr w:type="spellEnd"/>
      <w:r>
        <w:rPr>
          <w:rFonts w:ascii="Arial" w:hAnsi="Arial" w:cs="Arial"/>
          <w:sz w:val="20"/>
          <w:szCs w:val="20"/>
        </w:rPr>
        <w:t xml:space="preserve"> – Burmistrza Siechnic</w:t>
      </w:r>
    </w:p>
    <w:p w14:paraId="03884512" w14:textId="77777777" w:rsidR="00067422" w:rsidRPr="00ED101F" w:rsidRDefault="00067422" w:rsidP="00F91D85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a</w:t>
      </w:r>
    </w:p>
    <w:p w14:paraId="1DCE63B0" w14:textId="77777777" w:rsidR="003A4EA1" w:rsidRDefault="003A4EA1" w:rsidP="00F91D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11D3077F" w14:textId="77777777" w:rsidR="00C01D41" w:rsidRPr="00C01D41" w:rsidRDefault="00C01D41" w:rsidP="00F91D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1D41">
        <w:rPr>
          <w:rFonts w:ascii="Arial" w:hAnsi="Arial" w:cs="Arial"/>
          <w:sz w:val="20"/>
          <w:szCs w:val="20"/>
        </w:rPr>
        <w:t>zwanym dalej „</w:t>
      </w:r>
      <w:r>
        <w:rPr>
          <w:rFonts w:ascii="Arial" w:hAnsi="Arial" w:cs="Arial"/>
          <w:sz w:val="20"/>
          <w:szCs w:val="20"/>
        </w:rPr>
        <w:t>Wykonawcą</w:t>
      </w:r>
      <w:r w:rsidRPr="00C01D41">
        <w:rPr>
          <w:rFonts w:ascii="Arial" w:hAnsi="Arial" w:cs="Arial"/>
          <w:sz w:val="20"/>
          <w:szCs w:val="20"/>
        </w:rPr>
        <w:t xml:space="preserve">”, </w:t>
      </w:r>
    </w:p>
    <w:p w14:paraId="67D33B39" w14:textId="77777777" w:rsidR="00C01D41" w:rsidRPr="00C01D41" w:rsidRDefault="00C01D41" w:rsidP="00F91D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60D7289" w14:textId="77777777" w:rsidR="0048044A" w:rsidRPr="0048044A" w:rsidRDefault="0048044A" w:rsidP="0048044A">
      <w:pPr>
        <w:tabs>
          <w:tab w:val="right" w:pos="0"/>
          <w:tab w:val="right" w:pos="9336"/>
        </w:tabs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48044A">
        <w:rPr>
          <w:rFonts w:ascii="Arial" w:eastAsiaTheme="minorEastAsia" w:hAnsi="Arial" w:cs="Arial"/>
          <w:bCs/>
          <w:sz w:val="20"/>
          <w:szCs w:val="20"/>
        </w:rPr>
        <w:t xml:space="preserve">Podstawą zawarcia niniejszej umowy jest wybór oferty najkorzystniejszej w wyniku zapytania ofertowego przeprowadzonego zgodnie z Regulaminem udzielania zamówień publicznych w Urzędzie Miejskim </w:t>
      </w:r>
      <w:r w:rsidRPr="0048044A">
        <w:rPr>
          <w:rFonts w:ascii="Arial" w:eastAsiaTheme="minorEastAsia" w:hAnsi="Arial" w:cs="Arial"/>
          <w:bCs/>
          <w:sz w:val="20"/>
          <w:szCs w:val="20"/>
        </w:rPr>
        <w:br/>
        <w:t>w Siechnicach.</w:t>
      </w:r>
    </w:p>
    <w:p w14:paraId="068FA5DA" w14:textId="77777777" w:rsidR="00656975" w:rsidRDefault="00656975" w:rsidP="00F91D85">
      <w:pPr>
        <w:tabs>
          <w:tab w:val="right" w:pos="0"/>
          <w:tab w:val="right" w:pos="9336"/>
        </w:tabs>
        <w:jc w:val="both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</w:p>
    <w:p w14:paraId="4FDA3FC9" w14:textId="77777777" w:rsidR="00C01D41" w:rsidRDefault="00C01D41" w:rsidP="00F91D85">
      <w:pPr>
        <w:tabs>
          <w:tab w:val="right" w:pos="0"/>
          <w:tab w:val="right" w:pos="9336"/>
        </w:tabs>
        <w:jc w:val="both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</w:p>
    <w:p w14:paraId="02CDE694" w14:textId="77777777" w:rsidR="00915551" w:rsidRPr="00ED101F" w:rsidRDefault="00915551" w:rsidP="00F91D85">
      <w:pPr>
        <w:tabs>
          <w:tab w:val="right" w:pos="0"/>
          <w:tab w:val="right" w:pos="933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1</w:t>
      </w:r>
    </w:p>
    <w:p w14:paraId="3013661A" w14:textId="77777777" w:rsidR="00915551" w:rsidRPr="003A4EA1" w:rsidRDefault="00915551" w:rsidP="00D43B55">
      <w:pPr>
        <w:pStyle w:val="Nagwek2"/>
        <w:tabs>
          <w:tab w:val="right" w:pos="0"/>
        </w:tabs>
        <w:spacing w:before="0" w:after="0"/>
        <w:jc w:val="center"/>
        <w:rPr>
          <w:rFonts w:cs="Arial"/>
          <w:i w:val="0"/>
          <w:color w:val="000000" w:themeColor="text1"/>
          <w:sz w:val="20"/>
          <w:szCs w:val="20"/>
        </w:rPr>
      </w:pPr>
      <w:r w:rsidRPr="003A4EA1">
        <w:rPr>
          <w:rFonts w:cs="Arial"/>
          <w:i w:val="0"/>
          <w:color w:val="000000" w:themeColor="text1"/>
          <w:sz w:val="20"/>
          <w:szCs w:val="20"/>
        </w:rPr>
        <w:t>PRZEDMIOT UMOWY</w:t>
      </w:r>
    </w:p>
    <w:p w14:paraId="7340BEF9" w14:textId="56034C79" w:rsidR="00FD4460" w:rsidRPr="002A50D3" w:rsidRDefault="00915551" w:rsidP="00D43B55">
      <w:pPr>
        <w:pStyle w:val="Akapitzlist"/>
        <w:numPr>
          <w:ilvl w:val="0"/>
          <w:numId w:val="18"/>
        </w:numPr>
        <w:tabs>
          <w:tab w:val="left" w:pos="426"/>
          <w:tab w:val="right" w:pos="9070"/>
        </w:tabs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D43B55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Przedmiotem Umowy jest</w:t>
      </w:r>
      <w:r w:rsidR="00D43B55" w:rsidRPr="00D43B55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 </w:t>
      </w:r>
      <w:r w:rsidR="002A50D3" w:rsidRPr="002A50D3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wymiana wypełnienia ścian bocznych wiat rowerowych zamontowanych na wę</w:t>
      </w:r>
      <w:r w:rsidR="00130349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źle</w:t>
      </w:r>
      <w:r w:rsidR="002A50D3" w:rsidRPr="002A50D3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 multimodaln</w:t>
      </w:r>
      <w:r w:rsidR="00130349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ym</w:t>
      </w:r>
      <w:r w:rsidR="002A50D3" w:rsidRPr="002A50D3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 w Siechnicach </w:t>
      </w:r>
      <w:r w:rsidR="007014CA" w:rsidRPr="002A50D3">
        <w:rPr>
          <w:rFonts w:ascii="Arial" w:hAnsi="Arial" w:cs="Arial"/>
          <w:b/>
          <w:bCs/>
          <w:sz w:val="20"/>
          <w:szCs w:val="20"/>
        </w:rPr>
        <w:t>gm. Siechnice.</w:t>
      </w:r>
    </w:p>
    <w:p w14:paraId="15EB4AE6" w14:textId="77777777" w:rsidR="00DF7867" w:rsidRPr="00501CFE" w:rsidRDefault="00C909D9" w:rsidP="00F91D85">
      <w:pPr>
        <w:pStyle w:val="Akapitzlist"/>
        <w:numPr>
          <w:ilvl w:val="0"/>
          <w:numId w:val="18"/>
        </w:numPr>
        <w:ind w:left="284" w:right="-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1CFE">
        <w:rPr>
          <w:rFonts w:ascii="Arial" w:hAnsi="Arial" w:cs="Arial"/>
          <w:color w:val="000000" w:themeColor="text1"/>
          <w:sz w:val="20"/>
          <w:szCs w:val="20"/>
        </w:rPr>
        <w:t>Szczegółowy</w:t>
      </w:r>
      <w:r w:rsidRPr="00501CFE">
        <w:rPr>
          <w:rFonts w:ascii="Arial" w:eastAsia="Calibri" w:hAnsi="Arial" w:cs="Arial"/>
          <w:sz w:val="20"/>
          <w:szCs w:val="20"/>
          <w:lang w:eastAsia="en-US"/>
        </w:rPr>
        <w:t xml:space="preserve"> zakres zamówienia określony został w </w:t>
      </w:r>
      <w:r w:rsidR="00715078" w:rsidRPr="00501CFE">
        <w:rPr>
          <w:rFonts w:ascii="Arial" w:eastAsia="Calibri" w:hAnsi="Arial" w:cs="Arial"/>
          <w:sz w:val="20"/>
          <w:szCs w:val="20"/>
          <w:lang w:eastAsia="en-US"/>
        </w:rPr>
        <w:t xml:space="preserve">załączniku nr </w:t>
      </w:r>
      <w:r w:rsidR="004058AE">
        <w:rPr>
          <w:rFonts w:ascii="Arial" w:eastAsia="Calibri" w:hAnsi="Arial" w:cs="Arial"/>
          <w:sz w:val="20"/>
          <w:szCs w:val="20"/>
          <w:lang w:eastAsia="en-US"/>
        </w:rPr>
        <w:t>1</w:t>
      </w:r>
      <w:r w:rsidR="00715078" w:rsidRPr="00501CFE">
        <w:rPr>
          <w:rFonts w:ascii="Arial" w:eastAsia="Calibri" w:hAnsi="Arial" w:cs="Arial"/>
          <w:sz w:val="20"/>
          <w:szCs w:val="20"/>
          <w:lang w:eastAsia="en-US"/>
        </w:rPr>
        <w:t xml:space="preserve"> do umowy –</w:t>
      </w:r>
      <w:r w:rsidR="00BF44AD" w:rsidRPr="00501CF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15078" w:rsidRPr="00501CFE">
        <w:rPr>
          <w:rFonts w:ascii="Arial" w:eastAsia="Calibri" w:hAnsi="Arial" w:cs="Arial"/>
          <w:sz w:val="20"/>
          <w:szCs w:val="20"/>
          <w:lang w:eastAsia="en-US"/>
        </w:rPr>
        <w:t xml:space="preserve">opis </w:t>
      </w:r>
      <w:r w:rsidR="00715078" w:rsidRPr="00501CFE">
        <w:rPr>
          <w:rFonts w:ascii="Arial" w:hAnsi="Arial" w:cs="Arial"/>
          <w:color w:val="000000" w:themeColor="text1"/>
          <w:sz w:val="20"/>
          <w:szCs w:val="20"/>
        </w:rPr>
        <w:t>przedmiotu zamówienia.</w:t>
      </w:r>
    </w:p>
    <w:p w14:paraId="623747EC" w14:textId="77777777" w:rsidR="002A50D3" w:rsidRDefault="002A50D3" w:rsidP="00F91D85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</w:p>
    <w:p w14:paraId="2CEE58E3" w14:textId="1EB6B480" w:rsidR="00915551" w:rsidRPr="00ED101F" w:rsidRDefault="00915551" w:rsidP="00F91D85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2</w:t>
      </w:r>
    </w:p>
    <w:p w14:paraId="4ED4C5AB" w14:textId="77777777" w:rsidR="00915551" w:rsidRPr="00ED101F" w:rsidRDefault="00915551" w:rsidP="00F91D85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TERMINY REALIZACJI</w:t>
      </w:r>
    </w:p>
    <w:p w14:paraId="53B01CB8" w14:textId="6FA94AC8" w:rsidR="00BF44AD" w:rsidRPr="00ED101F" w:rsidRDefault="00915551" w:rsidP="00F91D8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Strony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 xml:space="preserve"> ustalają następując</w:t>
      </w:r>
      <w:r w:rsidR="009F1009" w:rsidRPr="00ED101F">
        <w:rPr>
          <w:rFonts w:ascii="Arial" w:hAnsi="Arial" w:cs="Arial"/>
          <w:color w:val="000000" w:themeColor="text1"/>
          <w:sz w:val="20"/>
          <w:szCs w:val="20"/>
        </w:rPr>
        <w:t>y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 xml:space="preserve"> termin realizacji przedmiotu Umowy:</w:t>
      </w:r>
      <w:r w:rsidR="009457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411A">
        <w:rPr>
          <w:rFonts w:ascii="Arial" w:hAnsi="Arial" w:cs="Arial"/>
          <w:b/>
          <w:bCs/>
          <w:color w:val="000000" w:themeColor="text1"/>
          <w:sz w:val="20"/>
          <w:szCs w:val="20"/>
        </w:rPr>
        <w:t>……</w:t>
      </w:r>
      <w:r w:rsidR="002A50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dni</w:t>
      </w:r>
      <w:r w:rsidR="009457A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od daty podpisania Umowy</w:t>
      </w:r>
    </w:p>
    <w:p w14:paraId="15DECE1D" w14:textId="77777777" w:rsidR="00BD73F2" w:rsidRPr="00561B21" w:rsidRDefault="00BD73F2" w:rsidP="00F91D85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1F95E276" w14:textId="77777777" w:rsidR="00F00C4E" w:rsidRPr="00ED101F" w:rsidRDefault="00F00C4E" w:rsidP="00F91D85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3</w:t>
      </w:r>
    </w:p>
    <w:p w14:paraId="541D9DFC" w14:textId="77777777" w:rsidR="00F00C4E" w:rsidRPr="00ED101F" w:rsidRDefault="00F00C4E" w:rsidP="00F91D85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WYNAGR</w:t>
      </w:r>
      <w:r w:rsidR="00CB6539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O</w:t>
      </w: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DZENIE</w:t>
      </w:r>
    </w:p>
    <w:p w14:paraId="0F42B394" w14:textId="4ABABEBB" w:rsidR="0059550B" w:rsidRPr="0059550B" w:rsidRDefault="0059550B" w:rsidP="00F91D85">
      <w:pPr>
        <w:pStyle w:val="Akapitzlist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</w:rPr>
      </w:pPr>
      <w:r w:rsidRPr="00ED101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Za wykonanie przedmiotu Umowy ustala się wynagrodzenie ryczałtowe </w:t>
      </w:r>
      <w:r w:rsidR="00BF5EE9">
        <w:rPr>
          <w:rFonts w:ascii="Arial" w:hAnsi="Arial" w:cs="Arial"/>
          <w:snapToGrid w:val="0"/>
          <w:color w:val="000000" w:themeColor="text1"/>
          <w:sz w:val="20"/>
          <w:szCs w:val="20"/>
        </w:rPr>
        <w:t>w wysokości</w:t>
      </w:r>
      <w:r w:rsidR="00AB4BE6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…………………</w:t>
      </w:r>
      <w:r w:rsidR="00BF5EE9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zł netto       + 23 % VAT, </w:t>
      </w:r>
      <w:r w:rsidR="00AB4BE6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…………………. </w:t>
      </w:r>
      <w:r w:rsidR="00BF5EE9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zł </w:t>
      </w:r>
      <w:r w:rsidR="00BF5EE9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brutto </w:t>
      </w:r>
      <w:r w:rsidR="00BF5EE9">
        <w:rPr>
          <w:rFonts w:ascii="Arial" w:hAnsi="Arial" w:cs="Arial"/>
          <w:snapToGrid w:val="0"/>
          <w:color w:val="000000" w:themeColor="text1"/>
          <w:sz w:val="20"/>
          <w:szCs w:val="20"/>
        </w:rPr>
        <w:t>(słownie brutto</w:t>
      </w:r>
      <w:r w:rsidR="00AB4BE6">
        <w:rPr>
          <w:rFonts w:ascii="Arial" w:hAnsi="Arial" w:cs="Arial"/>
          <w:snapToGrid w:val="0"/>
          <w:color w:val="000000" w:themeColor="text1"/>
          <w:sz w:val="20"/>
          <w:szCs w:val="20"/>
        </w:rPr>
        <w:t>)</w:t>
      </w:r>
      <w:r w:rsidR="00BF5EE9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; </w:t>
      </w:r>
      <w:r w:rsidR="00AB4BE6">
        <w:rPr>
          <w:rFonts w:ascii="Arial" w:hAnsi="Arial" w:cs="Arial"/>
          <w:snapToGrid w:val="0"/>
          <w:color w:val="000000" w:themeColor="text1"/>
          <w:sz w:val="20"/>
          <w:szCs w:val="20"/>
        </w:rPr>
        <w:t>………………………………………………………….</w:t>
      </w:r>
      <w:r w:rsidR="00BF5EE9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  <w:r w:rsidR="00AB4BE6">
        <w:rPr>
          <w:rFonts w:ascii="Arial" w:hAnsi="Arial" w:cs="Arial"/>
          <w:snapToGrid w:val="0"/>
          <w:color w:val="000000" w:themeColor="text1"/>
          <w:sz w:val="20"/>
          <w:szCs w:val="20"/>
        </w:rPr>
        <w:t>……………………………………</w:t>
      </w:r>
      <w:r w:rsidR="00BF5EE9">
        <w:rPr>
          <w:rFonts w:ascii="Arial" w:hAnsi="Arial" w:cs="Arial"/>
          <w:snapToGrid w:val="0"/>
          <w:color w:val="000000" w:themeColor="text1"/>
          <w:sz w:val="20"/>
          <w:szCs w:val="20"/>
        </w:rPr>
        <w:t>zł.</w:t>
      </w:r>
    </w:p>
    <w:p w14:paraId="0CEFDEE1" w14:textId="480588A3" w:rsidR="00F00C4E" w:rsidRPr="00ED101F" w:rsidRDefault="00F00C4E" w:rsidP="00F91D85">
      <w:pPr>
        <w:numPr>
          <w:ilvl w:val="0"/>
          <w:numId w:val="1"/>
        </w:numPr>
        <w:tabs>
          <w:tab w:val="clear" w:pos="360"/>
          <w:tab w:val="right" w:pos="0"/>
          <w:tab w:val="num" w:pos="426"/>
          <w:tab w:val="right" w:pos="8837"/>
        </w:tabs>
        <w:ind w:left="426" w:hanging="426"/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Na 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>wynagrodzenie, o którym mowa w ust. 1 niniejszego paragrafu,</w:t>
      </w:r>
      <w:r w:rsidRPr="00ED101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składa się całość kosztów związanych </w:t>
      </w:r>
      <w:r w:rsidR="00F91D85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       </w:t>
      </w:r>
      <w:r w:rsidRPr="00ED101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z kompleksową realizacją zadania, zgodnie z </w:t>
      </w:r>
      <w:r w:rsidR="00BD73F2">
        <w:rPr>
          <w:rFonts w:ascii="Arial" w:hAnsi="Arial" w:cs="Arial"/>
          <w:snapToGrid w:val="0"/>
          <w:color w:val="000000" w:themeColor="text1"/>
          <w:sz w:val="20"/>
          <w:szCs w:val="20"/>
        </w:rPr>
        <w:t>warunkami opisanymi</w:t>
      </w:r>
      <w:r w:rsidR="00BD25BA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  <w:r w:rsidR="00BD73F2">
        <w:rPr>
          <w:rFonts w:ascii="Arial" w:hAnsi="Arial" w:cs="Arial"/>
          <w:snapToGrid w:val="0"/>
          <w:color w:val="000000" w:themeColor="text1"/>
          <w:sz w:val="20"/>
          <w:szCs w:val="20"/>
        </w:rPr>
        <w:t>w zapytaniu ofertowym</w:t>
      </w:r>
      <w:r w:rsidRPr="00ED101F">
        <w:rPr>
          <w:rFonts w:ascii="Arial" w:hAnsi="Arial" w:cs="Arial"/>
          <w:snapToGrid w:val="0"/>
          <w:color w:val="000000" w:themeColor="text1"/>
          <w:sz w:val="20"/>
          <w:szCs w:val="20"/>
        </w:rPr>
        <w:t>.</w:t>
      </w:r>
    </w:p>
    <w:p w14:paraId="6946145C" w14:textId="77777777" w:rsidR="00F00C4E" w:rsidRPr="00ED101F" w:rsidRDefault="00F00C4E" w:rsidP="00F91D85">
      <w:pPr>
        <w:numPr>
          <w:ilvl w:val="0"/>
          <w:numId w:val="1"/>
        </w:numPr>
        <w:tabs>
          <w:tab w:val="clear" w:pos="360"/>
          <w:tab w:val="left" w:pos="14"/>
          <w:tab w:val="num" w:pos="426"/>
          <w:tab w:val="right" w:pos="8837"/>
        </w:tabs>
        <w:ind w:left="426" w:hanging="426"/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snapToGrid w:val="0"/>
          <w:color w:val="000000" w:themeColor="text1"/>
          <w:sz w:val="20"/>
          <w:szCs w:val="20"/>
        </w:rPr>
        <w:t>W</w:t>
      </w:r>
      <w:r w:rsidRPr="00ED101F">
        <w:rPr>
          <w:rFonts w:ascii="Arial" w:hAnsi="Arial" w:cs="Arial"/>
          <w:noProof/>
          <w:color w:val="000000" w:themeColor="text1"/>
          <w:sz w:val="20"/>
          <w:szCs w:val="20"/>
        </w:rPr>
        <w:t>ynagrodzenie ryczałtowe będzie niezmienne przez cały czas realizacji robót i Wykonawca nie może żądać podwyższenia wynagrodzenia.</w:t>
      </w:r>
    </w:p>
    <w:p w14:paraId="4087F739" w14:textId="77777777" w:rsidR="00F00C4E" w:rsidRPr="00ED101F" w:rsidRDefault="00F00C4E" w:rsidP="00F91D85">
      <w:pPr>
        <w:numPr>
          <w:ilvl w:val="0"/>
          <w:numId w:val="1"/>
        </w:numPr>
        <w:tabs>
          <w:tab w:val="clear" w:pos="360"/>
          <w:tab w:val="left" w:pos="14"/>
          <w:tab w:val="num" w:pos="426"/>
          <w:tab w:val="right" w:pos="8837"/>
        </w:tabs>
        <w:ind w:left="426" w:hanging="426"/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noProof/>
          <w:color w:val="000000" w:themeColor="text1"/>
          <w:sz w:val="20"/>
          <w:szCs w:val="20"/>
        </w:rPr>
        <w:t>W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 xml:space="preserve"> przypadku pominięcia przez Wykonawcę przy wycenie przedmiotu Umowy jakichkolwiek robót lub kosztów określonych lub zasygnalizowanych w dokumentacji przetargowej i ich nieujęcia w wynagrodzeniu ryczałtowym, Wykonawcy nie przysługują względem Zamawiającego żadne roszczenia z powyższego tytułu, a w szczególności roszczenie o dodatkowe wynagrodzenie. </w:t>
      </w:r>
    </w:p>
    <w:p w14:paraId="3B240B77" w14:textId="77777777" w:rsidR="00690FEA" w:rsidRDefault="00690FEA" w:rsidP="00F91D85">
      <w:pPr>
        <w:tabs>
          <w:tab w:val="right" w:pos="0"/>
          <w:tab w:val="right" w:pos="8895"/>
        </w:tabs>
        <w:jc w:val="both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</w:p>
    <w:p w14:paraId="70D8B230" w14:textId="77777777" w:rsidR="00F00C4E" w:rsidRPr="00ED101F" w:rsidRDefault="00F00C4E" w:rsidP="00F91D85">
      <w:pPr>
        <w:tabs>
          <w:tab w:val="right" w:pos="0"/>
          <w:tab w:val="right" w:pos="8895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4</w:t>
      </w:r>
    </w:p>
    <w:p w14:paraId="4438D319" w14:textId="77777777" w:rsidR="00F00C4E" w:rsidRPr="00ED101F" w:rsidRDefault="00F00C4E" w:rsidP="00F91D85">
      <w:pPr>
        <w:tabs>
          <w:tab w:val="right" w:pos="0"/>
          <w:tab w:val="right" w:pos="8895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WARUNKI PŁATNOŚCI</w:t>
      </w:r>
    </w:p>
    <w:p w14:paraId="53074311" w14:textId="77777777" w:rsidR="00E80F48" w:rsidRPr="00ED101F" w:rsidRDefault="000F4042" w:rsidP="00F91D85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Płatność za wykonanie przedmiotu umowy odbędzie </w:t>
      </w:r>
      <w:r w:rsidR="00E80F48" w:rsidRPr="00ED101F">
        <w:rPr>
          <w:rFonts w:ascii="Arial" w:hAnsi="Arial" w:cs="Arial"/>
          <w:snapToGrid w:val="0"/>
          <w:color w:val="000000" w:themeColor="text1"/>
          <w:sz w:val="20"/>
          <w:szCs w:val="20"/>
        </w:rPr>
        <w:t>na podstawie polecenia przelewu, na rachunek bankowy Wykonawcy wskazany w faktur</w:t>
      </w:r>
      <w:r w:rsidR="00A96D56">
        <w:rPr>
          <w:rFonts w:ascii="Arial" w:hAnsi="Arial" w:cs="Arial"/>
          <w:snapToGrid w:val="0"/>
          <w:color w:val="000000" w:themeColor="text1"/>
          <w:sz w:val="20"/>
          <w:szCs w:val="20"/>
        </w:rPr>
        <w:t>ze</w:t>
      </w:r>
      <w:r w:rsidR="00674C29">
        <w:rPr>
          <w:rFonts w:ascii="Arial" w:hAnsi="Arial" w:cs="Arial"/>
          <w:snapToGrid w:val="0"/>
          <w:color w:val="000000" w:themeColor="text1"/>
          <w:sz w:val="20"/>
          <w:szCs w:val="20"/>
        </w:rPr>
        <w:t>,</w:t>
      </w:r>
      <w:r w:rsidR="003A19E5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  <w:r w:rsidR="00E82509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w terminie </w:t>
      </w:r>
      <w:r w:rsidR="00AB4BE6">
        <w:rPr>
          <w:rFonts w:ascii="Arial" w:hAnsi="Arial" w:cs="Arial"/>
          <w:snapToGrid w:val="0"/>
          <w:color w:val="000000" w:themeColor="text1"/>
          <w:sz w:val="20"/>
          <w:szCs w:val="20"/>
        </w:rPr>
        <w:t>30</w:t>
      </w:r>
      <w:r w:rsidR="00E82509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dni od doręczenia</w:t>
      </w:r>
      <w:r w:rsidR="00BD73F2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prawidłowo wystawionej</w:t>
      </w:r>
      <w:r w:rsidR="00B37B30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  <w:r w:rsidR="00E82509">
        <w:rPr>
          <w:rFonts w:ascii="Arial" w:hAnsi="Arial" w:cs="Arial"/>
          <w:snapToGrid w:val="0"/>
          <w:color w:val="000000" w:themeColor="text1"/>
          <w:sz w:val="20"/>
          <w:szCs w:val="20"/>
        </w:rPr>
        <w:t>faktury Zamawiającemu.</w:t>
      </w:r>
    </w:p>
    <w:p w14:paraId="58A4CCF9" w14:textId="77777777" w:rsidR="000C785A" w:rsidRPr="000C785A" w:rsidRDefault="000C785A" w:rsidP="00F91D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85A">
        <w:rPr>
          <w:rFonts w:ascii="Arial" w:hAnsi="Arial" w:cs="Arial"/>
          <w:sz w:val="20"/>
          <w:szCs w:val="20"/>
        </w:rPr>
        <w:t xml:space="preserve">Podpisany </w:t>
      </w:r>
      <w:r w:rsidR="00BD73F2">
        <w:rPr>
          <w:rFonts w:ascii="Arial" w:hAnsi="Arial" w:cs="Arial"/>
          <w:bCs/>
          <w:iCs/>
          <w:snapToGrid w:val="0"/>
          <w:sz w:val="20"/>
          <w:szCs w:val="20"/>
        </w:rPr>
        <w:t>przez zamawiającego</w:t>
      </w:r>
      <w:r w:rsidR="00BD73F2">
        <w:rPr>
          <w:rFonts w:ascii="Arial" w:hAnsi="Arial" w:cs="Arial"/>
          <w:sz w:val="20"/>
          <w:szCs w:val="20"/>
        </w:rPr>
        <w:t xml:space="preserve"> </w:t>
      </w:r>
      <w:r w:rsidRPr="000C785A">
        <w:rPr>
          <w:rFonts w:ascii="Arial" w:hAnsi="Arial" w:cs="Arial"/>
          <w:sz w:val="20"/>
          <w:szCs w:val="20"/>
        </w:rPr>
        <w:t>protokół odbioru końcowego przedmiotu umowy będzie podstawą dla Wykonawcy</w:t>
      </w:r>
      <w:r w:rsidR="00BD73F2">
        <w:rPr>
          <w:rFonts w:ascii="Arial" w:hAnsi="Arial" w:cs="Arial"/>
          <w:sz w:val="20"/>
          <w:szCs w:val="20"/>
        </w:rPr>
        <w:t xml:space="preserve"> </w:t>
      </w:r>
      <w:r w:rsidRPr="000C785A">
        <w:rPr>
          <w:rFonts w:ascii="Arial" w:hAnsi="Arial" w:cs="Arial"/>
          <w:sz w:val="20"/>
          <w:szCs w:val="20"/>
        </w:rPr>
        <w:t>do wystawienia faktury VAT.</w:t>
      </w:r>
    </w:p>
    <w:p w14:paraId="45585894" w14:textId="77777777" w:rsidR="00F00C4E" w:rsidRPr="00ED101F" w:rsidRDefault="00F00C4E" w:rsidP="00F91D85">
      <w:pPr>
        <w:pStyle w:val="Akapitzlist"/>
        <w:numPr>
          <w:ilvl w:val="0"/>
          <w:numId w:val="2"/>
        </w:numPr>
        <w:tabs>
          <w:tab w:val="left" w:pos="426"/>
          <w:tab w:val="right" w:pos="7854"/>
        </w:tabs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ED101F">
        <w:rPr>
          <w:rFonts w:ascii="Arial" w:hAnsi="Arial" w:cs="Arial"/>
          <w:bCs/>
          <w:iCs/>
          <w:snapToGrid w:val="0"/>
          <w:sz w:val="20"/>
          <w:szCs w:val="20"/>
        </w:rPr>
        <w:t xml:space="preserve">Rozliczenia finansowe pomiędzy </w:t>
      </w:r>
      <w:r w:rsidR="00674C29">
        <w:rPr>
          <w:rFonts w:ascii="Arial" w:hAnsi="Arial" w:cs="Arial"/>
          <w:bCs/>
          <w:iCs/>
          <w:snapToGrid w:val="0"/>
          <w:sz w:val="20"/>
          <w:szCs w:val="20"/>
        </w:rPr>
        <w:t>Wykonawcą a p</w:t>
      </w:r>
      <w:r w:rsidRPr="00ED101F">
        <w:rPr>
          <w:rFonts w:ascii="Arial" w:hAnsi="Arial" w:cs="Arial"/>
          <w:bCs/>
          <w:iCs/>
          <w:snapToGrid w:val="0"/>
          <w:sz w:val="20"/>
          <w:szCs w:val="20"/>
        </w:rPr>
        <w:t>odwy</w:t>
      </w:r>
      <w:r w:rsidR="00D742EA">
        <w:rPr>
          <w:rFonts w:ascii="Arial" w:hAnsi="Arial" w:cs="Arial"/>
          <w:bCs/>
          <w:iCs/>
          <w:snapToGrid w:val="0"/>
          <w:sz w:val="20"/>
          <w:szCs w:val="20"/>
        </w:rPr>
        <w:t>konawcą mogą dotyczyć wyłącznie</w:t>
      </w:r>
      <w:r w:rsidRPr="00ED101F">
        <w:rPr>
          <w:rFonts w:ascii="Arial" w:hAnsi="Arial" w:cs="Arial"/>
          <w:bCs/>
          <w:iCs/>
          <w:snapToGrid w:val="0"/>
          <w:sz w:val="20"/>
          <w:szCs w:val="20"/>
        </w:rPr>
        <w:t xml:space="preserve"> robót objętych przedmiotem niniejszej umowy.</w:t>
      </w:r>
    </w:p>
    <w:p w14:paraId="694B03B9" w14:textId="77777777" w:rsidR="00F00C4E" w:rsidRPr="00ED101F" w:rsidRDefault="00F00C4E" w:rsidP="00F91D8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Zamawiający ma prawo wstrzymać należną Wykonawcy płatność w części odpowiadającej roszczeniu Podwykonawcy, w przypadku, gdyby Wykonawca zalegał z płatnościami na rzecz swoich Podwykonawców za materiały, urządzenia lub usługi związane z realizacją przedmiotu niniejszej umowy. </w:t>
      </w:r>
    </w:p>
    <w:p w14:paraId="7DDAC7DD" w14:textId="1F42496A" w:rsidR="00F00C4E" w:rsidRPr="00ED101F" w:rsidRDefault="00F00C4E" w:rsidP="00F91D85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color w:val="000000" w:themeColor="text1"/>
          <w:sz w:val="20"/>
          <w:szCs w:val="20"/>
        </w:rPr>
        <w:t>Wykonawca zobowiązuje się przekazywać do Zamawiającego uzyskane decyzje administracyjne i inne dokumenty skutkujące powstaniem zobowiązań finansowych po stronie Zamawiającego wobec innych podmiotów</w:t>
      </w:r>
      <w:r w:rsidR="002A50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>w terminie do 7 dni od dnia ich odebrania. Na dokumentach winna znajdować się data odbioru dokumentu od wystawcy przez Wykonawcę. W przypadku przekroczenia przez Wykonawcę terminu, o którym mowa w zdaniu pierwszym niniejszego ustępu oraz naliczeni</w:t>
      </w:r>
      <w:r w:rsidR="00674C29">
        <w:rPr>
          <w:rFonts w:ascii="Arial" w:hAnsi="Arial" w:cs="Arial"/>
          <w:color w:val="000000" w:themeColor="text1"/>
          <w:sz w:val="20"/>
          <w:szCs w:val="20"/>
        </w:rPr>
        <w:t>a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 xml:space="preserve"> przez wystawcę dokumentu odsetek za zwłokę 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lastRenderedPageBreak/>
        <w:t>w uregulowaniu opłat za wystawione decyzje administracyjne i inne dokumenty, odsetkami tymi zostanie obciążony Wykonawca, na co Wykonawca wyraża zgodę.</w:t>
      </w:r>
    </w:p>
    <w:p w14:paraId="4D326C8F" w14:textId="77777777" w:rsidR="00787877" w:rsidRDefault="00F00C4E" w:rsidP="006432AE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Ref423955231"/>
      <w:r w:rsidRPr="00ED101F">
        <w:rPr>
          <w:rFonts w:ascii="Arial" w:hAnsi="Arial" w:cs="Arial"/>
          <w:color w:val="000000" w:themeColor="text1"/>
          <w:sz w:val="20"/>
          <w:szCs w:val="20"/>
        </w:rPr>
        <w:t xml:space="preserve">Koszty i opłaty związane z uzyskaniem dokumentów, o których mowa w ust. </w:t>
      </w:r>
      <w:r w:rsidR="00E61814" w:rsidRPr="00ED101F">
        <w:rPr>
          <w:rFonts w:ascii="Arial" w:hAnsi="Arial" w:cs="Arial"/>
          <w:color w:val="000000" w:themeColor="text1"/>
          <w:sz w:val="20"/>
          <w:szCs w:val="20"/>
        </w:rPr>
        <w:t>5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>, podlegać będą odrębnemu jednorazowemu rozliczeniu poza wartością umowną w formie „refakturowania” po wykonaniu i odbiorze przedmiotu zamówienia.</w:t>
      </w:r>
      <w:bookmarkEnd w:id="0"/>
    </w:p>
    <w:p w14:paraId="227B8CC8" w14:textId="77777777" w:rsidR="00656975" w:rsidRPr="006432AE" w:rsidRDefault="00656975" w:rsidP="00656975">
      <w:pPr>
        <w:ind w:left="3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D49E88" w14:textId="77777777" w:rsidR="00F00C4E" w:rsidRPr="00ED101F" w:rsidRDefault="00F00C4E" w:rsidP="00F91D85">
      <w:pPr>
        <w:tabs>
          <w:tab w:val="right" w:pos="0"/>
        </w:tabs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bCs/>
          <w:color w:val="000000" w:themeColor="text1"/>
          <w:sz w:val="20"/>
          <w:szCs w:val="20"/>
        </w:rPr>
        <w:t>§ 5</w:t>
      </w:r>
    </w:p>
    <w:p w14:paraId="0FD2CB5C" w14:textId="77777777" w:rsidR="00F00C4E" w:rsidRPr="00ED101F" w:rsidRDefault="00F00C4E" w:rsidP="00F91D85">
      <w:pPr>
        <w:tabs>
          <w:tab w:val="right" w:pos="0"/>
          <w:tab w:val="left" w:pos="284"/>
        </w:tabs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bCs/>
          <w:color w:val="000000" w:themeColor="text1"/>
          <w:sz w:val="20"/>
          <w:szCs w:val="20"/>
        </w:rPr>
        <w:t>OBOWIĄZKI WYKONAWCY I ZAMAWIAJĄCEGO</w:t>
      </w:r>
    </w:p>
    <w:p w14:paraId="24D036F4" w14:textId="5DFB7F98" w:rsidR="005473FD" w:rsidRPr="0081308E" w:rsidRDefault="00F00C4E" w:rsidP="00F91D85">
      <w:pPr>
        <w:pStyle w:val="Akapitzlist"/>
        <w:numPr>
          <w:ilvl w:val="1"/>
          <w:numId w:val="12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1308E">
        <w:rPr>
          <w:rFonts w:ascii="Arial" w:hAnsi="Arial" w:cs="Arial"/>
          <w:sz w:val="20"/>
          <w:szCs w:val="20"/>
        </w:rPr>
        <w:t xml:space="preserve">Wykonawca ma obowiązek wykonywania przedmiotu Umowy z należytą starannością zgodnie z Umową, </w:t>
      </w:r>
      <w:r w:rsidR="00BF3A0C" w:rsidRPr="0081308E">
        <w:rPr>
          <w:rFonts w:ascii="Arial" w:hAnsi="Arial" w:cs="Arial"/>
          <w:sz w:val="20"/>
          <w:szCs w:val="20"/>
        </w:rPr>
        <w:t>Ofertą</w:t>
      </w:r>
      <w:r w:rsidR="002A50D3">
        <w:rPr>
          <w:rFonts w:ascii="Arial" w:hAnsi="Arial" w:cs="Arial"/>
          <w:sz w:val="20"/>
          <w:szCs w:val="20"/>
        </w:rPr>
        <w:t xml:space="preserve"> </w:t>
      </w:r>
      <w:r w:rsidR="005473FD" w:rsidRPr="0081308E">
        <w:rPr>
          <w:rFonts w:ascii="Arial" w:hAnsi="Arial" w:cs="Arial"/>
          <w:sz w:val="20"/>
          <w:szCs w:val="20"/>
        </w:rPr>
        <w:t xml:space="preserve">i zalecanymi do stosowania w Polsce normami i przepisami, </w:t>
      </w:r>
      <w:r w:rsidRPr="0081308E">
        <w:rPr>
          <w:rFonts w:ascii="Arial" w:hAnsi="Arial" w:cs="Arial"/>
          <w:sz w:val="20"/>
          <w:szCs w:val="20"/>
        </w:rPr>
        <w:t>zasadami wiedzy technicznej, warunkami zawartymi w uzgodnieniach oraz przepisami prawa powszechnie obowiązującego</w:t>
      </w:r>
      <w:r w:rsidR="005473FD" w:rsidRPr="0081308E">
        <w:rPr>
          <w:rFonts w:ascii="Arial" w:hAnsi="Arial" w:cs="Arial"/>
          <w:sz w:val="20"/>
          <w:szCs w:val="20"/>
        </w:rPr>
        <w:t>, wraz z przywróceniem należytego stanu terenu po wykonanych pracach oraz poniesieniem wszelkich potrzebnych kosztów w tym celu</w:t>
      </w:r>
      <w:r w:rsidR="00674C29" w:rsidRPr="0081308E">
        <w:rPr>
          <w:rFonts w:ascii="Arial" w:hAnsi="Arial" w:cs="Arial"/>
          <w:sz w:val="20"/>
          <w:szCs w:val="20"/>
        </w:rPr>
        <w:t>.</w:t>
      </w:r>
      <w:r w:rsidR="005473FD" w:rsidRPr="0081308E">
        <w:rPr>
          <w:rFonts w:ascii="Arial" w:hAnsi="Arial" w:cs="Arial"/>
          <w:sz w:val="20"/>
          <w:szCs w:val="20"/>
        </w:rPr>
        <w:t xml:space="preserve"> </w:t>
      </w:r>
      <w:r w:rsidR="00674C29" w:rsidRPr="0081308E">
        <w:rPr>
          <w:rFonts w:ascii="Arial" w:hAnsi="Arial" w:cs="Arial"/>
          <w:sz w:val="20"/>
          <w:szCs w:val="20"/>
        </w:rPr>
        <w:t>W razie stwierdzenia rozbieżności pom</w:t>
      </w:r>
      <w:r w:rsidR="00C92A3B">
        <w:rPr>
          <w:rFonts w:ascii="Arial" w:hAnsi="Arial" w:cs="Arial"/>
          <w:sz w:val="20"/>
          <w:szCs w:val="20"/>
        </w:rPr>
        <w:t>iędzy dokumentami przekazanymi W</w:t>
      </w:r>
      <w:r w:rsidR="00674C29" w:rsidRPr="0081308E">
        <w:rPr>
          <w:rFonts w:ascii="Arial" w:hAnsi="Arial" w:cs="Arial"/>
          <w:sz w:val="20"/>
          <w:szCs w:val="20"/>
        </w:rPr>
        <w:t>ykonawcy przez Zamawiającego, Wykonawca zobowiązany jest uzyskać decyzję Zamawiającego o sposobie likwidacji rozbieżności.</w:t>
      </w:r>
    </w:p>
    <w:p w14:paraId="62D900C3" w14:textId="77777777" w:rsidR="005473FD" w:rsidRPr="0081308E" w:rsidRDefault="005473FD" w:rsidP="00F91D85">
      <w:pPr>
        <w:pStyle w:val="Akapitzlist"/>
        <w:numPr>
          <w:ilvl w:val="1"/>
          <w:numId w:val="12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1308E">
        <w:rPr>
          <w:rFonts w:ascii="Arial" w:hAnsi="Arial" w:cs="Arial"/>
          <w:sz w:val="20"/>
          <w:szCs w:val="20"/>
        </w:rPr>
        <w:t xml:space="preserve">Wykonawca oświadcza, że zapoznał się ze stanem nieruchomości, na której realizowany ma być przedmiot zamówienia, a także świadomy jest przepisów administracyjnych i wymagań w zakresie zagospodarowania przestrzennego, jakie obowiązują w odniesieniu do tej nieruchomości.  </w:t>
      </w:r>
    </w:p>
    <w:p w14:paraId="39FF15AD" w14:textId="77777777" w:rsidR="005473FD" w:rsidRPr="0081308E" w:rsidRDefault="005473FD" w:rsidP="00F91D85">
      <w:pPr>
        <w:pStyle w:val="Akapitzlist"/>
        <w:numPr>
          <w:ilvl w:val="1"/>
          <w:numId w:val="12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1308E">
        <w:rPr>
          <w:rFonts w:ascii="Arial" w:hAnsi="Arial" w:cs="Arial"/>
          <w:sz w:val="20"/>
          <w:szCs w:val="20"/>
        </w:rPr>
        <w:t>Wykonawca zobowiązany będzie do wykonania zleconych przez Zamawiającego robót dodatkowych lub zamiennych.</w:t>
      </w:r>
    </w:p>
    <w:p w14:paraId="09EF69B7" w14:textId="77777777" w:rsidR="000A3BC2" w:rsidRPr="00816209" w:rsidRDefault="000C62BA" w:rsidP="00F91D85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1308E">
        <w:rPr>
          <w:rFonts w:ascii="Arial" w:hAnsi="Arial" w:cs="Arial"/>
          <w:sz w:val="20"/>
          <w:szCs w:val="20"/>
        </w:rPr>
        <w:t xml:space="preserve">Wykonawca odpowiada w całości za sposób organizacji budowy, w tym za plac budowy, zaplecze budowy </w:t>
      </w:r>
      <w:r w:rsidR="00F91D85">
        <w:rPr>
          <w:rFonts w:ascii="Arial" w:hAnsi="Arial" w:cs="Arial"/>
          <w:sz w:val="20"/>
          <w:szCs w:val="20"/>
        </w:rPr>
        <w:t xml:space="preserve">           </w:t>
      </w:r>
      <w:r w:rsidRPr="0081308E">
        <w:rPr>
          <w:rFonts w:ascii="Arial" w:hAnsi="Arial" w:cs="Arial"/>
          <w:sz w:val="20"/>
          <w:szCs w:val="20"/>
        </w:rPr>
        <w:t xml:space="preserve">i obsługę komunikacyjną budowy. </w:t>
      </w:r>
      <w:r w:rsidR="005473FD" w:rsidRPr="0081308E">
        <w:rPr>
          <w:rFonts w:ascii="Arial" w:hAnsi="Arial" w:cs="Arial"/>
          <w:sz w:val="20"/>
          <w:szCs w:val="20"/>
        </w:rPr>
        <w:t xml:space="preserve">Wykonawca ma obowiązek zorganizować i przeprowadzić roboty </w:t>
      </w:r>
      <w:r w:rsidR="00F91D85">
        <w:rPr>
          <w:rFonts w:ascii="Arial" w:hAnsi="Arial" w:cs="Arial"/>
          <w:sz w:val="20"/>
          <w:szCs w:val="20"/>
        </w:rPr>
        <w:t xml:space="preserve">            </w:t>
      </w:r>
      <w:r w:rsidR="005473FD" w:rsidRPr="0081308E">
        <w:rPr>
          <w:rFonts w:ascii="Arial" w:hAnsi="Arial" w:cs="Arial"/>
          <w:sz w:val="20"/>
          <w:szCs w:val="20"/>
        </w:rPr>
        <w:t xml:space="preserve">w sposób bezpieczny, </w:t>
      </w:r>
      <w:r w:rsidR="00765A44" w:rsidRPr="0081308E">
        <w:rPr>
          <w:rFonts w:ascii="Arial" w:hAnsi="Arial" w:cs="Arial"/>
          <w:sz w:val="20"/>
          <w:szCs w:val="20"/>
        </w:rPr>
        <w:t>niestwarzający</w:t>
      </w:r>
      <w:r w:rsidR="005473FD" w:rsidRPr="0081308E">
        <w:rPr>
          <w:rFonts w:ascii="Arial" w:hAnsi="Arial" w:cs="Arial"/>
          <w:sz w:val="20"/>
          <w:szCs w:val="20"/>
        </w:rPr>
        <w:t xml:space="preserve"> zagrożenia dla osób przebywających na terenie inwestycji. Szcz</w:t>
      </w:r>
      <w:r w:rsidRPr="0081308E">
        <w:rPr>
          <w:rFonts w:ascii="Arial" w:hAnsi="Arial" w:cs="Arial"/>
          <w:sz w:val="20"/>
          <w:szCs w:val="20"/>
        </w:rPr>
        <w:t xml:space="preserve">ególnie jest odpowiedzialny za </w:t>
      </w:r>
      <w:r w:rsidRPr="0081308E">
        <w:rPr>
          <w:rFonts w:ascii="Arial" w:hAnsi="Arial" w:cs="Arial"/>
          <w:sz w:val="20"/>
        </w:rPr>
        <w:t>p</w:t>
      </w:r>
      <w:r w:rsidR="005473FD" w:rsidRPr="0081308E">
        <w:rPr>
          <w:rFonts w:ascii="Arial" w:hAnsi="Arial" w:cs="Arial"/>
          <w:sz w:val="20"/>
        </w:rPr>
        <w:t xml:space="preserve">rowadzenie robót rozbiórkowych i budowlanych zgodnie z wymogami </w:t>
      </w:r>
      <w:r w:rsidR="00FD5969">
        <w:rPr>
          <w:rFonts w:ascii="Arial" w:hAnsi="Arial" w:cs="Arial"/>
          <w:sz w:val="20"/>
        </w:rPr>
        <w:t>r</w:t>
      </w:r>
      <w:r w:rsidR="005473FD" w:rsidRPr="0081308E">
        <w:rPr>
          <w:rFonts w:ascii="Arial" w:hAnsi="Arial" w:cs="Arial"/>
          <w:sz w:val="20"/>
        </w:rPr>
        <w:t>ozporządzenia Ministra Infrastruktury z dnia 06</w:t>
      </w:r>
      <w:r w:rsidR="00FD5969">
        <w:rPr>
          <w:rFonts w:ascii="Arial" w:hAnsi="Arial" w:cs="Arial"/>
          <w:sz w:val="20"/>
        </w:rPr>
        <w:t xml:space="preserve"> lutego </w:t>
      </w:r>
      <w:r w:rsidR="005473FD" w:rsidRPr="0081308E">
        <w:rPr>
          <w:rFonts w:ascii="Arial" w:hAnsi="Arial" w:cs="Arial"/>
          <w:sz w:val="20"/>
        </w:rPr>
        <w:t>2003 r. w sprawie bezpieczeństwa i higieny pracy podczas wykonywania robót budowlanych (Dz. U. z 2003 r. Nr 47, poz. 401).</w:t>
      </w:r>
    </w:p>
    <w:p w14:paraId="40B7391E" w14:textId="3E199036" w:rsidR="005473FD" w:rsidRPr="0081308E" w:rsidRDefault="005473FD" w:rsidP="00F91D85">
      <w:pPr>
        <w:pStyle w:val="Akapitzlist"/>
        <w:numPr>
          <w:ilvl w:val="1"/>
          <w:numId w:val="12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1308E">
        <w:rPr>
          <w:rFonts w:ascii="Arial" w:hAnsi="Arial" w:cs="Arial"/>
          <w:sz w:val="20"/>
          <w:szCs w:val="20"/>
        </w:rPr>
        <w:t>Wykonawca jako wytwórca odpadów w rozumieniu art. 3 ust. 1 pkt. 32 ustawy z dnia 14</w:t>
      </w:r>
      <w:r w:rsidR="00FD5969">
        <w:rPr>
          <w:rFonts w:ascii="Arial" w:hAnsi="Arial" w:cs="Arial"/>
          <w:sz w:val="20"/>
          <w:szCs w:val="20"/>
        </w:rPr>
        <w:t xml:space="preserve"> grudnia </w:t>
      </w:r>
      <w:r w:rsidRPr="0081308E">
        <w:rPr>
          <w:rFonts w:ascii="Arial" w:hAnsi="Arial" w:cs="Arial"/>
          <w:sz w:val="20"/>
          <w:szCs w:val="20"/>
        </w:rPr>
        <w:t xml:space="preserve">2012 r. </w:t>
      </w:r>
      <w:r w:rsidR="00F91D85">
        <w:rPr>
          <w:rFonts w:ascii="Arial" w:hAnsi="Arial" w:cs="Arial"/>
          <w:sz w:val="20"/>
          <w:szCs w:val="20"/>
        </w:rPr>
        <w:t xml:space="preserve">             </w:t>
      </w:r>
      <w:r w:rsidRPr="0081308E">
        <w:rPr>
          <w:rFonts w:ascii="Arial" w:hAnsi="Arial" w:cs="Arial"/>
          <w:sz w:val="20"/>
          <w:szCs w:val="20"/>
        </w:rPr>
        <w:t>o odpadach ma obowiązek zagospodarowania powstałych podczas realizacji zadania odpadów</w:t>
      </w:r>
      <w:r w:rsidR="007A779F">
        <w:rPr>
          <w:rFonts w:ascii="Arial" w:hAnsi="Arial" w:cs="Arial"/>
          <w:sz w:val="20"/>
          <w:szCs w:val="20"/>
        </w:rPr>
        <w:t xml:space="preserve"> zgodnie</w:t>
      </w:r>
      <w:r w:rsidR="008C1E35">
        <w:rPr>
          <w:rFonts w:ascii="Arial" w:hAnsi="Arial" w:cs="Arial"/>
          <w:sz w:val="20"/>
          <w:szCs w:val="20"/>
        </w:rPr>
        <w:t xml:space="preserve">                </w:t>
      </w:r>
      <w:r w:rsidR="007A779F">
        <w:rPr>
          <w:rFonts w:ascii="Arial" w:hAnsi="Arial" w:cs="Arial"/>
          <w:sz w:val="20"/>
          <w:szCs w:val="20"/>
        </w:rPr>
        <w:t xml:space="preserve"> z ww. ustawą</w:t>
      </w:r>
      <w:r w:rsidRPr="0081308E">
        <w:rPr>
          <w:rFonts w:ascii="Arial" w:hAnsi="Arial" w:cs="Arial"/>
          <w:sz w:val="20"/>
          <w:szCs w:val="20"/>
        </w:rPr>
        <w:t xml:space="preserve"> i</w:t>
      </w:r>
      <w:r w:rsidR="007A779F">
        <w:rPr>
          <w:rFonts w:ascii="Arial" w:hAnsi="Arial" w:cs="Arial"/>
          <w:sz w:val="20"/>
          <w:szCs w:val="20"/>
        </w:rPr>
        <w:t xml:space="preserve"> </w:t>
      </w:r>
      <w:r w:rsidRPr="0081308E">
        <w:rPr>
          <w:rFonts w:ascii="Arial" w:hAnsi="Arial" w:cs="Arial"/>
          <w:sz w:val="20"/>
          <w:szCs w:val="20"/>
        </w:rPr>
        <w:t>z dnia 27</w:t>
      </w:r>
      <w:r w:rsidR="00FD5969">
        <w:rPr>
          <w:rFonts w:ascii="Arial" w:hAnsi="Arial" w:cs="Arial"/>
          <w:sz w:val="20"/>
          <w:szCs w:val="20"/>
        </w:rPr>
        <w:t xml:space="preserve"> kwietnia </w:t>
      </w:r>
      <w:r w:rsidRPr="0081308E">
        <w:rPr>
          <w:rFonts w:ascii="Arial" w:hAnsi="Arial" w:cs="Arial"/>
          <w:sz w:val="20"/>
          <w:szCs w:val="20"/>
        </w:rPr>
        <w:t>2001 r. Prawo ochrony środowiska</w:t>
      </w:r>
      <w:r w:rsidR="00002422">
        <w:rPr>
          <w:rFonts w:ascii="Arial" w:hAnsi="Arial" w:cs="Arial"/>
          <w:sz w:val="20"/>
          <w:szCs w:val="20"/>
        </w:rPr>
        <w:t xml:space="preserve"> </w:t>
      </w:r>
      <w:r w:rsidRPr="0081308E">
        <w:rPr>
          <w:rFonts w:ascii="Arial" w:hAnsi="Arial" w:cs="Arial"/>
          <w:sz w:val="20"/>
          <w:szCs w:val="20"/>
        </w:rPr>
        <w:t xml:space="preserve">oraz zgłoszenie informacji </w:t>
      </w:r>
      <w:r w:rsidR="008C1E35">
        <w:rPr>
          <w:rFonts w:ascii="Arial" w:hAnsi="Arial" w:cs="Arial"/>
          <w:sz w:val="20"/>
          <w:szCs w:val="20"/>
        </w:rPr>
        <w:t xml:space="preserve">                               </w:t>
      </w:r>
      <w:r w:rsidRPr="0081308E">
        <w:rPr>
          <w:rFonts w:ascii="Arial" w:hAnsi="Arial" w:cs="Arial"/>
          <w:sz w:val="20"/>
          <w:szCs w:val="20"/>
        </w:rPr>
        <w:t>o wytwarzanych odpadach</w:t>
      </w:r>
      <w:r w:rsidR="007A779F">
        <w:rPr>
          <w:rFonts w:ascii="Arial" w:hAnsi="Arial" w:cs="Arial"/>
          <w:sz w:val="20"/>
          <w:szCs w:val="20"/>
        </w:rPr>
        <w:t xml:space="preserve"> </w:t>
      </w:r>
      <w:r w:rsidRPr="0081308E">
        <w:rPr>
          <w:rFonts w:ascii="Arial" w:hAnsi="Arial" w:cs="Arial"/>
          <w:sz w:val="20"/>
          <w:szCs w:val="20"/>
        </w:rPr>
        <w:t>i sposobie ich zagospodarowania do Zamawiającego. Magazynowanie odpadów powstających podczas realizacji inwestycji może odbywać się jedynie na terenie, do którego ich wytwórca ma tytuł prawny, zgodnie z art. 25 ustawy z dnia 14</w:t>
      </w:r>
      <w:r w:rsidR="00FD5969">
        <w:rPr>
          <w:rFonts w:ascii="Arial" w:hAnsi="Arial" w:cs="Arial"/>
          <w:sz w:val="20"/>
          <w:szCs w:val="20"/>
        </w:rPr>
        <w:t xml:space="preserve"> grudnia </w:t>
      </w:r>
      <w:r w:rsidRPr="0081308E">
        <w:rPr>
          <w:rFonts w:ascii="Arial" w:hAnsi="Arial" w:cs="Arial"/>
          <w:sz w:val="20"/>
          <w:szCs w:val="20"/>
        </w:rPr>
        <w:t>2012 r. o odpadach. W cenie ryczałtowej Wykonawca ma obowiązek uwzględnić miejsce, odległość, koszt wywozu, składowania i utylizacji odpadów.</w:t>
      </w:r>
    </w:p>
    <w:p w14:paraId="5017111C" w14:textId="77777777" w:rsidR="005473FD" w:rsidRPr="0081308E" w:rsidRDefault="005473FD" w:rsidP="00F91D85">
      <w:pPr>
        <w:pStyle w:val="Akapitzlist"/>
        <w:numPr>
          <w:ilvl w:val="1"/>
          <w:numId w:val="12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1308E">
        <w:rPr>
          <w:rFonts w:ascii="Arial" w:hAnsi="Arial" w:cs="Arial"/>
          <w:sz w:val="20"/>
          <w:szCs w:val="20"/>
        </w:rPr>
        <w:t xml:space="preserve">Wykonawca powiadomi na piśmie o terminie rozpoczęcia prac z 7-dniowym wyprzedzeniem: Zamawiającego, mieszkańców oraz wszystkie instytucje, których obowiązek powiadomienia wynika </w:t>
      </w:r>
      <w:r w:rsidR="00F91D85">
        <w:rPr>
          <w:rFonts w:ascii="Arial" w:hAnsi="Arial" w:cs="Arial"/>
          <w:sz w:val="20"/>
          <w:szCs w:val="20"/>
        </w:rPr>
        <w:t xml:space="preserve">             </w:t>
      </w:r>
      <w:r w:rsidRPr="0081308E">
        <w:rPr>
          <w:rFonts w:ascii="Arial" w:hAnsi="Arial" w:cs="Arial"/>
          <w:sz w:val="20"/>
          <w:szCs w:val="20"/>
        </w:rPr>
        <w:t>z uzgodnień stanowiących załączniki do dokumentacji projektowej.</w:t>
      </w:r>
    </w:p>
    <w:p w14:paraId="1FF83784" w14:textId="77777777" w:rsidR="00E10DD6" w:rsidRDefault="00E10DD6" w:rsidP="00F91D8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C120CD">
        <w:rPr>
          <w:rFonts w:ascii="Arial" w:hAnsi="Arial" w:cs="Arial"/>
          <w:sz w:val="20"/>
          <w:szCs w:val="20"/>
        </w:rPr>
        <w:t>W przypadku wystąpienia kolizji z sieciami uzbrojenia podziemnego w czasie realizacji robót, które to kolizje nie zostały opisane w dokumentacji projektowej, Wykonawca zabezpieczy miejsce kolizji i zaproponuje sposób ich rozwiązania Zamawiającemu. Wykonawca nie ponosi kosztów usunięcia takich kolizji</w:t>
      </w:r>
      <w:r>
        <w:rPr>
          <w:rFonts w:ascii="Arial" w:hAnsi="Arial" w:cs="Arial"/>
          <w:sz w:val="20"/>
          <w:szCs w:val="20"/>
        </w:rPr>
        <w:t>,</w:t>
      </w:r>
    </w:p>
    <w:p w14:paraId="10767C5A" w14:textId="77777777" w:rsidR="005473FD" w:rsidRPr="00E10DD6" w:rsidRDefault="00E10DD6" w:rsidP="00F91D85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C120CD">
        <w:rPr>
          <w:rFonts w:ascii="Arial" w:hAnsi="Arial" w:cs="Arial"/>
          <w:sz w:val="20"/>
          <w:szCs w:val="20"/>
        </w:rPr>
        <w:t>ale zobowiązany jest do ich usunięcia w sposób określony przez projektanta w ramach robót dodatkowych</w:t>
      </w:r>
      <w:r>
        <w:rPr>
          <w:rFonts w:ascii="Arial" w:hAnsi="Arial" w:cs="Arial"/>
          <w:sz w:val="20"/>
          <w:szCs w:val="20"/>
        </w:rPr>
        <w:t>.</w:t>
      </w:r>
    </w:p>
    <w:p w14:paraId="2C8D416B" w14:textId="1CFC2D09" w:rsidR="005473FD" w:rsidRDefault="005473FD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1308E">
        <w:rPr>
          <w:rFonts w:ascii="Arial" w:hAnsi="Arial" w:cs="Arial"/>
          <w:sz w:val="20"/>
          <w:szCs w:val="20"/>
        </w:rPr>
        <w:t xml:space="preserve">Wykonawca powiadomi Zamawiającego na piśmie o terminie zakończenia prac z </w:t>
      </w:r>
      <w:r w:rsidR="008C1E35">
        <w:rPr>
          <w:rFonts w:ascii="Arial" w:hAnsi="Arial" w:cs="Arial"/>
          <w:sz w:val="20"/>
          <w:szCs w:val="20"/>
        </w:rPr>
        <w:t>3</w:t>
      </w:r>
      <w:r w:rsidRPr="0081308E">
        <w:rPr>
          <w:rFonts w:ascii="Arial" w:hAnsi="Arial" w:cs="Arial"/>
          <w:sz w:val="20"/>
          <w:szCs w:val="20"/>
        </w:rPr>
        <w:t>-dniowym wyprzedzeniem.</w:t>
      </w:r>
    </w:p>
    <w:p w14:paraId="42136C9B" w14:textId="7BF44AC8" w:rsidR="00435573" w:rsidRPr="008178E1" w:rsidRDefault="008178E1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178E1">
        <w:rPr>
          <w:rFonts w:ascii="Arial" w:hAnsi="Arial" w:cs="Arial"/>
          <w:color w:val="151515"/>
          <w:sz w:val="20"/>
          <w:szCs w:val="20"/>
        </w:rPr>
        <w:t xml:space="preserve">Po zakończeniu prac budowlanych przez Wykonawcę i odbiorze końcowym dokonanym przez Zamawiającego, Wykonawca zobowiązuje się dokonać zgłoszenia zakończenia robót budowlanych wraz </w:t>
      </w:r>
      <w:r w:rsidR="00F91D85">
        <w:rPr>
          <w:rFonts w:ascii="Arial" w:hAnsi="Arial" w:cs="Arial"/>
          <w:color w:val="151515"/>
          <w:sz w:val="20"/>
          <w:szCs w:val="20"/>
        </w:rPr>
        <w:t xml:space="preserve">      </w:t>
      </w:r>
      <w:r w:rsidRPr="008178E1">
        <w:rPr>
          <w:rFonts w:ascii="Arial" w:hAnsi="Arial" w:cs="Arial"/>
          <w:color w:val="151515"/>
          <w:sz w:val="20"/>
          <w:szCs w:val="20"/>
        </w:rPr>
        <w:t>z wymaganą dokumentacją.</w:t>
      </w:r>
    </w:p>
    <w:p w14:paraId="7E3A3BC3" w14:textId="77777777" w:rsidR="005473FD" w:rsidRPr="0081308E" w:rsidRDefault="005473FD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1308E">
        <w:rPr>
          <w:rFonts w:ascii="Arial" w:hAnsi="Arial" w:cs="Arial"/>
          <w:sz w:val="20"/>
          <w:szCs w:val="20"/>
        </w:rPr>
        <w:t>Wykonawca ponosi pełną odpowiedzialność za wszelkie działania lub zaniechania własne, swoich pracowników oraz podmiotów którymi się posługuje lub przy pomocy których wykonuje przedmiot umowy.</w:t>
      </w:r>
    </w:p>
    <w:p w14:paraId="1B13B6A8" w14:textId="2B65FFF9" w:rsidR="005473FD" w:rsidRPr="0081308E" w:rsidRDefault="005473FD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1308E">
        <w:rPr>
          <w:rFonts w:ascii="Arial" w:hAnsi="Arial" w:cs="Arial"/>
          <w:sz w:val="20"/>
          <w:szCs w:val="20"/>
        </w:rPr>
        <w:t xml:space="preserve">Do zakresu robót i obowiązków </w:t>
      </w:r>
      <w:r w:rsidR="000C62BA" w:rsidRPr="0081308E">
        <w:rPr>
          <w:rFonts w:ascii="Arial" w:hAnsi="Arial" w:cs="Arial"/>
          <w:sz w:val="20"/>
          <w:szCs w:val="20"/>
        </w:rPr>
        <w:t>W</w:t>
      </w:r>
      <w:r w:rsidRPr="0081308E">
        <w:rPr>
          <w:rFonts w:ascii="Arial" w:hAnsi="Arial" w:cs="Arial"/>
          <w:sz w:val="20"/>
          <w:szCs w:val="20"/>
        </w:rPr>
        <w:t xml:space="preserve">ykonawcy przedmiotu zamówienia </w:t>
      </w:r>
      <w:r w:rsidR="00B26F92" w:rsidRPr="0081308E">
        <w:rPr>
          <w:rFonts w:ascii="Arial" w:hAnsi="Arial" w:cs="Arial"/>
          <w:sz w:val="20"/>
          <w:szCs w:val="20"/>
        </w:rPr>
        <w:t>w ramach</w:t>
      </w:r>
      <w:r w:rsidR="007014C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26F92" w:rsidRPr="0081308E">
        <w:rPr>
          <w:rFonts w:ascii="Arial" w:hAnsi="Arial" w:cs="Arial"/>
          <w:sz w:val="20"/>
          <w:szCs w:val="20"/>
        </w:rPr>
        <w:t>wynagrodzenia</w:t>
      </w:r>
      <w:r w:rsidR="00DC0D83">
        <w:rPr>
          <w:rFonts w:ascii="Arial" w:hAnsi="Arial" w:cs="Arial"/>
          <w:sz w:val="20"/>
          <w:szCs w:val="20"/>
        </w:rPr>
        <w:t>,</w:t>
      </w:r>
      <w:r w:rsidR="000C62BA" w:rsidRPr="0081308E">
        <w:rPr>
          <w:rFonts w:ascii="Arial" w:hAnsi="Arial" w:cs="Arial"/>
          <w:sz w:val="20"/>
          <w:szCs w:val="20"/>
        </w:rPr>
        <w:t xml:space="preserve">   </w:t>
      </w:r>
      <w:proofErr w:type="gramEnd"/>
      <w:r w:rsidR="000C62BA" w:rsidRPr="0081308E">
        <w:rPr>
          <w:rFonts w:ascii="Arial" w:hAnsi="Arial" w:cs="Arial"/>
          <w:sz w:val="20"/>
          <w:szCs w:val="20"/>
        </w:rPr>
        <w:t xml:space="preserve">                 </w:t>
      </w:r>
      <w:r w:rsidR="00B26F92" w:rsidRPr="0081308E">
        <w:rPr>
          <w:rFonts w:ascii="Arial" w:hAnsi="Arial" w:cs="Arial"/>
          <w:sz w:val="20"/>
          <w:szCs w:val="20"/>
        </w:rPr>
        <w:t xml:space="preserve">o którym mowa w § 3 ust. 1 </w:t>
      </w:r>
      <w:r w:rsidR="00765A44" w:rsidRPr="0081308E">
        <w:rPr>
          <w:rFonts w:ascii="Arial" w:hAnsi="Arial" w:cs="Arial"/>
          <w:sz w:val="20"/>
          <w:szCs w:val="20"/>
        </w:rPr>
        <w:t>należy również</w:t>
      </w:r>
      <w:r w:rsidRPr="0081308E">
        <w:rPr>
          <w:rFonts w:ascii="Arial" w:hAnsi="Arial" w:cs="Arial"/>
          <w:sz w:val="20"/>
          <w:szCs w:val="20"/>
        </w:rPr>
        <w:t>:</w:t>
      </w:r>
    </w:p>
    <w:p w14:paraId="5E530699" w14:textId="77777777" w:rsidR="00204FF5" w:rsidRPr="0081308E" w:rsidRDefault="007C71C4" w:rsidP="00F91D85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72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5473FD" w:rsidRPr="0081308E">
        <w:rPr>
          <w:rFonts w:ascii="Arial" w:hAnsi="Arial" w:cs="Arial"/>
          <w:sz w:val="20"/>
        </w:rPr>
        <w:t>rganizacja i zagospodarowanie placu budowy wraz z zapleczem budowy, budowa dojazdu, doprowadzenie mediów dla potrzeb placu budowy i odprowadzenie ścieków,</w:t>
      </w:r>
      <w:r w:rsidR="00204FF5" w:rsidRPr="0081308E">
        <w:rPr>
          <w:rFonts w:ascii="Arial" w:hAnsi="Arial" w:cs="Arial"/>
          <w:sz w:val="20"/>
        </w:rPr>
        <w:t xml:space="preserve"> ponoszenie kosztów </w:t>
      </w:r>
      <w:r w:rsidR="005473FD" w:rsidRPr="0081308E">
        <w:rPr>
          <w:rFonts w:ascii="Arial" w:hAnsi="Arial" w:cs="Arial"/>
          <w:sz w:val="20"/>
        </w:rPr>
        <w:t>energii</w:t>
      </w:r>
      <w:r w:rsidR="00204FF5" w:rsidRPr="0081308E">
        <w:rPr>
          <w:rFonts w:ascii="Arial" w:hAnsi="Arial" w:cs="Arial"/>
          <w:sz w:val="20"/>
        </w:rPr>
        <w:t xml:space="preserve"> </w:t>
      </w:r>
      <w:r w:rsidR="005473FD" w:rsidRPr="0081308E">
        <w:rPr>
          <w:rFonts w:ascii="Arial" w:hAnsi="Arial" w:cs="Arial"/>
          <w:sz w:val="20"/>
        </w:rPr>
        <w:t xml:space="preserve">i ogrzewania dla potrzeb budowy, </w:t>
      </w:r>
    </w:p>
    <w:p w14:paraId="323104EF" w14:textId="77777777" w:rsidR="005473FD" w:rsidRPr="0081308E" w:rsidRDefault="005473FD" w:rsidP="00F91D85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724" w:hanging="283"/>
        <w:jc w:val="both"/>
        <w:rPr>
          <w:rFonts w:ascii="Arial" w:hAnsi="Arial" w:cs="Arial"/>
          <w:sz w:val="20"/>
        </w:rPr>
      </w:pPr>
      <w:r w:rsidRPr="0081308E">
        <w:rPr>
          <w:rFonts w:ascii="Arial" w:hAnsi="Arial" w:cs="Arial"/>
          <w:sz w:val="20"/>
        </w:rPr>
        <w:t xml:space="preserve">uporządkowania i przywrócenia do stanu pierwotnego terenu placu budowy wraz z zapleczem budowy </w:t>
      </w:r>
      <w:r w:rsidR="00F91D85">
        <w:rPr>
          <w:rFonts w:ascii="Arial" w:hAnsi="Arial" w:cs="Arial"/>
          <w:sz w:val="20"/>
        </w:rPr>
        <w:t xml:space="preserve">              </w:t>
      </w:r>
      <w:r w:rsidRPr="0081308E">
        <w:rPr>
          <w:rFonts w:ascii="Arial" w:hAnsi="Arial" w:cs="Arial"/>
          <w:sz w:val="20"/>
        </w:rPr>
        <w:t>i drogą dojazdową do o</w:t>
      </w:r>
      <w:r w:rsidR="00204FF5" w:rsidRPr="0081308E">
        <w:rPr>
          <w:rFonts w:ascii="Arial" w:hAnsi="Arial" w:cs="Arial"/>
          <w:sz w:val="20"/>
        </w:rPr>
        <w:t>bsługi budowy i zaplecza budowy do stanu pierwotnego, tj. do stanu stwierdzonego podczas przekazania placu budowy</w:t>
      </w:r>
      <w:r w:rsidR="00DA7082">
        <w:rPr>
          <w:rFonts w:ascii="Arial" w:hAnsi="Arial" w:cs="Arial"/>
          <w:sz w:val="20"/>
        </w:rPr>
        <w:t>,</w:t>
      </w:r>
    </w:p>
    <w:p w14:paraId="1D970723" w14:textId="77777777" w:rsidR="000C62BA" w:rsidRPr="0081308E" w:rsidRDefault="00FD5969" w:rsidP="00F91D85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72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0A3BC2" w:rsidRPr="0081308E">
        <w:rPr>
          <w:rFonts w:ascii="Arial" w:hAnsi="Arial" w:cs="Arial"/>
          <w:sz w:val="20"/>
        </w:rPr>
        <w:t>abezpieczenie</w:t>
      </w:r>
      <w:r w:rsidR="005473FD" w:rsidRPr="0081308E">
        <w:rPr>
          <w:rFonts w:ascii="Arial" w:hAnsi="Arial" w:cs="Arial"/>
          <w:sz w:val="20"/>
        </w:rPr>
        <w:t xml:space="preserve"> dr</w:t>
      </w:r>
      <w:r w:rsidR="000A3BC2" w:rsidRPr="0081308E">
        <w:rPr>
          <w:rFonts w:ascii="Arial" w:hAnsi="Arial" w:cs="Arial"/>
          <w:sz w:val="20"/>
        </w:rPr>
        <w:t>óg</w:t>
      </w:r>
      <w:r w:rsidR="005473FD" w:rsidRPr="0081308E">
        <w:rPr>
          <w:rFonts w:ascii="Arial" w:hAnsi="Arial" w:cs="Arial"/>
          <w:sz w:val="20"/>
        </w:rPr>
        <w:t xml:space="preserve"> dojazdow</w:t>
      </w:r>
      <w:r w:rsidR="000A3BC2" w:rsidRPr="0081308E">
        <w:rPr>
          <w:rFonts w:ascii="Arial" w:hAnsi="Arial" w:cs="Arial"/>
          <w:sz w:val="20"/>
        </w:rPr>
        <w:t>ych</w:t>
      </w:r>
      <w:r w:rsidR="005473FD" w:rsidRPr="0081308E">
        <w:rPr>
          <w:rFonts w:ascii="Arial" w:hAnsi="Arial" w:cs="Arial"/>
          <w:sz w:val="20"/>
        </w:rPr>
        <w:t xml:space="preserve"> do placu budowy od uszkodzenia przez ruch związany z działalnością Wykonawcy i Podwykonawców, dobierając trasy i używając pojazdów tak, aby szczególny ruch związany z transportem materiałów, urządzeń i sprzętu Wykonawcy na plac budowy ograniczyć do minimum oraz aby nie spowodować uszkodzenia tych dróg</w:t>
      </w:r>
      <w:r w:rsidR="00DA7082">
        <w:rPr>
          <w:rFonts w:ascii="Arial" w:hAnsi="Arial" w:cs="Arial"/>
          <w:sz w:val="20"/>
        </w:rPr>
        <w:t>,</w:t>
      </w:r>
    </w:p>
    <w:p w14:paraId="139740AF" w14:textId="77777777" w:rsidR="005473FD" w:rsidRPr="0081308E" w:rsidRDefault="007C71C4" w:rsidP="00F91D85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72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473FD" w:rsidRPr="0081308E">
        <w:rPr>
          <w:rFonts w:ascii="Arial" w:hAnsi="Arial" w:cs="Arial"/>
          <w:sz w:val="20"/>
        </w:rPr>
        <w:t>adzór nad mieniem i ubezpieczenie budowy</w:t>
      </w:r>
      <w:r w:rsidR="00DA7082">
        <w:rPr>
          <w:rFonts w:ascii="Arial" w:hAnsi="Arial" w:cs="Arial"/>
          <w:sz w:val="20"/>
        </w:rPr>
        <w:t>,</w:t>
      </w:r>
    </w:p>
    <w:p w14:paraId="2C994541" w14:textId="77777777" w:rsidR="005473FD" w:rsidRPr="0081308E" w:rsidRDefault="007C71C4" w:rsidP="00F91D85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72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</w:t>
      </w:r>
      <w:r w:rsidR="005473FD" w:rsidRPr="0081308E">
        <w:rPr>
          <w:rFonts w:ascii="Arial" w:hAnsi="Arial" w:cs="Arial"/>
          <w:sz w:val="20"/>
        </w:rPr>
        <w:t>trzymanie porządku w trakcie realizacji robót oraz systematyczne porządkowanie miejsc wykonywania prac</w:t>
      </w:r>
      <w:r w:rsidR="00DA7082">
        <w:rPr>
          <w:rFonts w:ascii="Arial" w:hAnsi="Arial" w:cs="Arial"/>
          <w:sz w:val="20"/>
        </w:rPr>
        <w:t>,</w:t>
      </w:r>
    </w:p>
    <w:p w14:paraId="0F0293A0" w14:textId="77777777" w:rsidR="005473FD" w:rsidRPr="0081308E" w:rsidRDefault="007C71C4" w:rsidP="00F91D85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72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73FD" w:rsidRPr="0081308E">
        <w:rPr>
          <w:rFonts w:ascii="Arial" w:hAnsi="Arial" w:cs="Arial"/>
          <w:sz w:val="20"/>
        </w:rPr>
        <w:t>rowadzenie robót w sposób bezpieczny</w:t>
      </w:r>
      <w:r w:rsidR="00DA7082">
        <w:rPr>
          <w:rFonts w:ascii="Arial" w:hAnsi="Arial" w:cs="Arial"/>
          <w:sz w:val="20"/>
        </w:rPr>
        <w:t>,</w:t>
      </w:r>
    </w:p>
    <w:p w14:paraId="70E61FC3" w14:textId="11845E46" w:rsidR="005473FD" w:rsidRPr="0081308E" w:rsidRDefault="007C71C4" w:rsidP="00F91D85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72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B26F92" w:rsidRPr="0081308E">
        <w:rPr>
          <w:rFonts w:ascii="Arial" w:hAnsi="Arial" w:cs="Arial"/>
          <w:sz w:val="20"/>
        </w:rPr>
        <w:t xml:space="preserve">czestniczenie </w:t>
      </w:r>
      <w:r w:rsidR="005473FD" w:rsidRPr="0081308E">
        <w:rPr>
          <w:rFonts w:ascii="Arial" w:hAnsi="Arial" w:cs="Arial"/>
          <w:sz w:val="20"/>
        </w:rPr>
        <w:t>w wyznaczonych przez Zamawiającego spotkaniach w celu omówienia spraw związanych z realizacją przedmiotu umowy.</w:t>
      </w:r>
    </w:p>
    <w:p w14:paraId="691F80B0" w14:textId="77777777" w:rsidR="005473FD" w:rsidRPr="0081308E" w:rsidRDefault="007C71C4" w:rsidP="00F91D85">
      <w:pPr>
        <w:pStyle w:val="Akapitzlist"/>
        <w:numPr>
          <w:ilvl w:val="0"/>
          <w:numId w:val="20"/>
        </w:numPr>
        <w:ind w:left="748" w:hanging="30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</w:t>
      </w:r>
      <w:r w:rsidR="005473FD" w:rsidRPr="0081308E">
        <w:rPr>
          <w:rFonts w:ascii="Arial" w:hAnsi="Arial" w:cs="Arial"/>
          <w:sz w:val="20"/>
          <w:szCs w:val="20"/>
          <w:lang w:eastAsia="ar-SA"/>
        </w:rPr>
        <w:t>ykonanie niezbędnych prób, badań, uzgodnień nadzorów i odbiorów z użytkownikami infrastruktury</w:t>
      </w:r>
      <w:r w:rsidR="00DA7082">
        <w:rPr>
          <w:rFonts w:ascii="Arial" w:hAnsi="Arial" w:cs="Arial"/>
          <w:sz w:val="20"/>
          <w:szCs w:val="20"/>
          <w:lang w:eastAsia="ar-SA"/>
        </w:rPr>
        <w:t>,</w:t>
      </w:r>
    </w:p>
    <w:p w14:paraId="38BED9AB" w14:textId="77777777" w:rsidR="002320D7" w:rsidRPr="0081308E" w:rsidRDefault="007C71C4" w:rsidP="00F91D85">
      <w:pPr>
        <w:pStyle w:val="Akapitzlist"/>
        <w:numPr>
          <w:ilvl w:val="0"/>
          <w:numId w:val="20"/>
        </w:numPr>
        <w:ind w:left="748" w:hanging="30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</w:t>
      </w:r>
      <w:r w:rsidR="002320D7" w:rsidRPr="0081308E">
        <w:rPr>
          <w:rFonts w:ascii="Arial" w:hAnsi="Arial" w:cs="Arial"/>
          <w:sz w:val="20"/>
          <w:szCs w:val="20"/>
          <w:lang w:eastAsia="ar-SA"/>
        </w:rPr>
        <w:t>pracowani</w:t>
      </w:r>
      <w:r w:rsidR="000062A1">
        <w:rPr>
          <w:rFonts w:ascii="Arial" w:hAnsi="Arial" w:cs="Arial"/>
          <w:sz w:val="20"/>
          <w:szCs w:val="20"/>
          <w:lang w:eastAsia="ar-SA"/>
        </w:rPr>
        <w:t>e</w:t>
      </w:r>
      <w:r w:rsidR="002320D7" w:rsidRPr="0081308E">
        <w:rPr>
          <w:rFonts w:ascii="Arial" w:hAnsi="Arial" w:cs="Arial"/>
          <w:sz w:val="20"/>
          <w:szCs w:val="20"/>
          <w:lang w:eastAsia="ar-SA"/>
        </w:rPr>
        <w:t xml:space="preserve"> kompletnej dokumentacji powykonawczej i odbiorowej oraz przekazania jej </w:t>
      </w:r>
      <w:r w:rsidR="00816209">
        <w:rPr>
          <w:rFonts w:ascii="Arial" w:hAnsi="Arial" w:cs="Arial"/>
          <w:sz w:val="20"/>
          <w:szCs w:val="20"/>
          <w:lang w:eastAsia="ar-SA"/>
        </w:rPr>
        <w:t>Zamawiającemu</w:t>
      </w:r>
      <w:r w:rsidR="002320D7" w:rsidRPr="0081308E">
        <w:rPr>
          <w:rFonts w:ascii="Arial" w:hAnsi="Arial" w:cs="Arial"/>
          <w:sz w:val="20"/>
          <w:szCs w:val="20"/>
          <w:lang w:eastAsia="ar-SA"/>
        </w:rPr>
        <w:t xml:space="preserve"> celem akceptacji w wersji papierowej -</w:t>
      </w:r>
      <w:r w:rsidR="00816209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320D7" w:rsidRPr="0081308E">
        <w:rPr>
          <w:rFonts w:ascii="Arial" w:hAnsi="Arial" w:cs="Arial"/>
          <w:sz w:val="20"/>
          <w:szCs w:val="20"/>
          <w:lang w:eastAsia="ar-SA"/>
        </w:rPr>
        <w:t xml:space="preserve">3 egz. i w wersji elektronicznej - 2 płyty CD </w:t>
      </w:r>
      <w:r w:rsidR="00816209">
        <w:rPr>
          <w:rFonts w:ascii="Arial" w:hAnsi="Arial" w:cs="Arial"/>
          <w:sz w:val="20"/>
          <w:szCs w:val="20"/>
          <w:lang w:eastAsia="ar-SA"/>
        </w:rPr>
        <w:t xml:space="preserve">z plikami </w:t>
      </w:r>
      <w:r w:rsidR="002320D7" w:rsidRPr="0081308E">
        <w:rPr>
          <w:rFonts w:ascii="Arial" w:hAnsi="Arial" w:cs="Arial"/>
          <w:sz w:val="20"/>
          <w:szCs w:val="20"/>
          <w:lang w:eastAsia="ar-SA"/>
        </w:rPr>
        <w:t>w formacie PDF wraz ze skanami dziennik</w:t>
      </w:r>
      <w:r w:rsidR="004444CA">
        <w:rPr>
          <w:rFonts w:ascii="Arial" w:hAnsi="Arial" w:cs="Arial"/>
          <w:sz w:val="20"/>
          <w:szCs w:val="20"/>
          <w:lang w:eastAsia="ar-SA"/>
        </w:rPr>
        <w:t>a</w:t>
      </w:r>
      <w:r w:rsidR="002320D7" w:rsidRPr="0081308E">
        <w:rPr>
          <w:rFonts w:ascii="Arial" w:hAnsi="Arial" w:cs="Arial"/>
          <w:sz w:val="20"/>
          <w:szCs w:val="20"/>
          <w:lang w:eastAsia="ar-SA"/>
        </w:rPr>
        <w:t xml:space="preserve"> budowy,</w:t>
      </w:r>
    </w:p>
    <w:p w14:paraId="0CB14C7E" w14:textId="77777777" w:rsidR="005473FD" w:rsidRPr="0081308E" w:rsidRDefault="005473FD" w:rsidP="00F91D85">
      <w:pPr>
        <w:pStyle w:val="Akapitzlist"/>
        <w:numPr>
          <w:ilvl w:val="0"/>
          <w:numId w:val="20"/>
        </w:numPr>
        <w:ind w:left="748" w:hanging="307"/>
        <w:jc w:val="both"/>
        <w:rPr>
          <w:rFonts w:ascii="Arial" w:hAnsi="Arial" w:cs="Arial"/>
          <w:sz w:val="20"/>
          <w:szCs w:val="20"/>
          <w:lang w:eastAsia="ar-SA"/>
        </w:rPr>
      </w:pPr>
      <w:r w:rsidRPr="0081308E">
        <w:rPr>
          <w:rFonts w:ascii="Arial" w:hAnsi="Arial" w:cs="Arial"/>
          <w:sz w:val="20"/>
          <w:szCs w:val="20"/>
          <w:lang w:eastAsia="ar-SA"/>
        </w:rPr>
        <w:t>dokładne i prawidłowe wytyczenie robót</w:t>
      </w:r>
      <w:r w:rsidR="00DA7082">
        <w:rPr>
          <w:rFonts w:ascii="Arial" w:hAnsi="Arial" w:cs="Arial"/>
          <w:sz w:val="20"/>
          <w:szCs w:val="20"/>
          <w:lang w:eastAsia="ar-SA"/>
        </w:rPr>
        <w:t xml:space="preserve"> oraz</w:t>
      </w:r>
      <w:r w:rsidR="00B26F92" w:rsidRPr="0081308E">
        <w:rPr>
          <w:rFonts w:ascii="Arial" w:hAnsi="Arial" w:cs="Arial"/>
          <w:sz w:val="20"/>
          <w:szCs w:val="20"/>
          <w:lang w:eastAsia="ar-SA"/>
        </w:rPr>
        <w:t xml:space="preserve"> usunięci</w:t>
      </w:r>
      <w:r w:rsidR="000062A1">
        <w:rPr>
          <w:rFonts w:ascii="Arial" w:hAnsi="Arial" w:cs="Arial"/>
          <w:sz w:val="20"/>
          <w:szCs w:val="20"/>
          <w:lang w:eastAsia="ar-SA"/>
        </w:rPr>
        <w:t>e</w:t>
      </w:r>
      <w:r w:rsidR="00B26F92" w:rsidRPr="0081308E">
        <w:rPr>
          <w:rFonts w:ascii="Arial" w:hAnsi="Arial" w:cs="Arial"/>
          <w:sz w:val="20"/>
          <w:szCs w:val="20"/>
          <w:lang w:eastAsia="ar-SA"/>
        </w:rPr>
        <w:t xml:space="preserve"> wszelkich błędów wynikłyc</w:t>
      </w:r>
      <w:r w:rsidR="000062A1">
        <w:rPr>
          <w:rFonts w:ascii="Arial" w:hAnsi="Arial" w:cs="Arial"/>
          <w:sz w:val="20"/>
          <w:szCs w:val="20"/>
          <w:lang w:eastAsia="ar-SA"/>
        </w:rPr>
        <w:t>h</w:t>
      </w:r>
      <w:r w:rsidR="00F91D8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B26F92" w:rsidRPr="0081308E">
        <w:rPr>
          <w:rFonts w:ascii="Arial" w:hAnsi="Arial" w:cs="Arial"/>
          <w:sz w:val="20"/>
          <w:szCs w:val="20"/>
          <w:lang w:eastAsia="ar-SA"/>
        </w:rPr>
        <w:t>z nieprawidłowego wytyczenia robót na własny koszt bez wezwania,</w:t>
      </w:r>
    </w:p>
    <w:p w14:paraId="08D0294F" w14:textId="4B9AC7EF" w:rsidR="00210E6D" w:rsidRPr="0081308E" w:rsidRDefault="007C71C4" w:rsidP="00F91D85">
      <w:pPr>
        <w:pStyle w:val="Akapitzlist"/>
        <w:numPr>
          <w:ilvl w:val="0"/>
          <w:numId w:val="20"/>
        </w:numPr>
        <w:ind w:left="748" w:hanging="30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</w:t>
      </w:r>
      <w:r w:rsidR="00210E6D" w:rsidRPr="0081308E">
        <w:rPr>
          <w:rFonts w:ascii="Arial" w:hAnsi="Arial" w:cs="Arial"/>
          <w:sz w:val="20"/>
          <w:szCs w:val="20"/>
          <w:lang w:eastAsia="ar-SA"/>
        </w:rPr>
        <w:t xml:space="preserve">rzed dokonaniem zamówienia materiałów, osprzętu i urządzeń - przedstawienie </w:t>
      </w:r>
      <w:r w:rsidR="002C6471">
        <w:rPr>
          <w:rFonts w:ascii="Arial" w:hAnsi="Arial" w:cs="Arial"/>
          <w:sz w:val="20"/>
          <w:szCs w:val="20"/>
          <w:lang w:eastAsia="ar-SA"/>
        </w:rPr>
        <w:t xml:space="preserve">przedstawicielowi Zamawiającego </w:t>
      </w:r>
      <w:r w:rsidR="00210E6D" w:rsidRPr="0081308E">
        <w:rPr>
          <w:rFonts w:ascii="Arial" w:hAnsi="Arial" w:cs="Arial"/>
          <w:sz w:val="20"/>
          <w:szCs w:val="20"/>
          <w:lang w:eastAsia="ar-SA"/>
        </w:rPr>
        <w:t>do akceptacji dokumentu „Zatwierdzenie materiałowe”. Zatwierdzenie to musi zawierać propozycję materiałów, osprzętu i urządzeń dopuszczonych do obrotu i stosowania                                  w budownictwie wraz z wszelkimi wymaganymi dokumentami w postaci atestów, aprobat, deklaracji zgodności. Zamawiający zastrzega sobie prawo zatwierdzania materiałów, osprzętu</w:t>
      </w:r>
      <w:r w:rsidR="00DA7082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10E6D" w:rsidRPr="0081308E">
        <w:rPr>
          <w:rFonts w:ascii="Arial" w:hAnsi="Arial" w:cs="Arial"/>
          <w:sz w:val="20"/>
          <w:szCs w:val="20"/>
          <w:lang w:eastAsia="ar-SA"/>
        </w:rPr>
        <w:t>i urządzeń mających znaczenie wizualne dla realizowanej inwestycji</w:t>
      </w:r>
      <w:r w:rsidR="008C1E35">
        <w:rPr>
          <w:rFonts w:ascii="Arial" w:hAnsi="Arial" w:cs="Arial"/>
          <w:sz w:val="20"/>
          <w:szCs w:val="20"/>
          <w:lang w:eastAsia="ar-SA"/>
        </w:rPr>
        <w:t>.</w:t>
      </w:r>
      <w:r w:rsidR="00210E6D" w:rsidRPr="0081308E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4CD83A2" w14:textId="77777777" w:rsidR="005473FD" w:rsidRPr="0081308E" w:rsidRDefault="007C71C4" w:rsidP="00F91D85">
      <w:pPr>
        <w:pStyle w:val="Akapitzlist"/>
        <w:numPr>
          <w:ilvl w:val="0"/>
          <w:numId w:val="20"/>
        </w:numPr>
        <w:ind w:left="748" w:hanging="30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</w:t>
      </w:r>
      <w:r w:rsidR="005473FD" w:rsidRPr="0081308E">
        <w:rPr>
          <w:rFonts w:ascii="Arial" w:hAnsi="Arial" w:cs="Arial"/>
          <w:sz w:val="20"/>
          <w:szCs w:val="20"/>
          <w:lang w:eastAsia="ar-SA"/>
        </w:rPr>
        <w:t>atychmiastowe</w:t>
      </w:r>
      <w:r w:rsidR="00DA7082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473FD" w:rsidRPr="0081308E">
        <w:rPr>
          <w:rFonts w:ascii="Arial" w:hAnsi="Arial" w:cs="Arial"/>
          <w:sz w:val="20"/>
          <w:szCs w:val="20"/>
          <w:lang w:eastAsia="ar-SA"/>
        </w:rPr>
        <w:t xml:space="preserve">usunięcie w sposób docelowy wszelkich szkód i awarii spowodowanych przez </w:t>
      </w:r>
      <w:r w:rsidR="0081308E" w:rsidRPr="0081308E">
        <w:rPr>
          <w:rFonts w:ascii="Arial" w:hAnsi="Arial" w:cs="Arial"/>
          <w:sz w:val="20"/>
          <w:szCs w:val="20"/>
          <w:lang w:eastAsia="ar-SA"/>
        </w:rPr>
        <w:t>W</w:t>
      </w:r>
      <w:r w:rsidR="005473FD" w:rsidRPr="0081308E">
        <w:rPr>
          <w:rFonts w:ascii="Arial" w:hAnsi="Arial" w:cs="Arial"/>
          <w:sz w:val="20"/>
          <w:szCs w:val="20"/>
          <w:lang w:eastAsia="ar-SA"/>
        </w:rPr>
        <w:t>ykonawcę w trakcie realizacji robót</w:t>
      </w:r>
      <w:r w:rsidR="00DA7082">
        <w:rPr>
          <w:rFonts w:ascii="Arial" w:hAnsi="Arial" w:cs="Arial"/>
          <w:sz w:val="20"/>
          <w:szCs w:val="20"/>
          <w:lang w:eastAsia="ar-SA"/>
        </w:rPr>
        <w:t>,</w:t>
      </w:r>
    </w:p>
    <w:p w14:paraId="62DEFC5B" w14:textId="77777777" w:rsidR="005473FD" w:rsidRPr="0081308E" w:rsidRDefault="00B26F92" w:rsidP="00F91D85">
      <w:pPr>
        <w:pStyle w:val="Akapitzlist"/>
        <w:numPr>
          <w:ilvl w:val="0"/>
          <w:numId w:val="20"/>
        </w:numPr>
        <w:ind w:left="748" w:hanging="307"/>
        <w:jc w:val="both"/>
        <w:rPr>
          <w:rFonts w:ascii="Arial" w:hAnsi="Arial" w:cs="Arial"/>
          <w:sz w:val="20"/>
          <w:szCs w:val="20"/>
          <w:lang w:eastAsia="ar-SA"/>
        </w:rPr>
      </w:pPr>
      <w:r w:rsidRPr="0081308E">
        <w:rPr>
          <w:rFonts w:ascii="Arial" w:hAnsi="Arial" w:cs="Arial"/>
          <w:sz w:val="20"/>
          <w:szCs w:val="20"/>
          <w:lang w:eastAsia="ar-SA"/>
        </w:rPr>
        <w:t>z</w:t>
      </w:r>
      <w:r w:rsidR="005473FD" w:rsidRPr="0081308E">
        <w:rPr>
          <w:rFonts w:ascii="Arial" w:hAnsi="Arial" w:cs="Arial"/>
          <w:sz w:val="20"/>
          <w:szCs w:val="20"/>
          <w:lang w:eastAsia="ar-SA"/>
        </w:rPr>
        <w:t>głoszeni</w:t>
      </w:r>
      <w:r w:rsidR="00DA7082">
        <w:rPr>
          <w:rFonts w:ascii="Arial" w:hAnsi="Arial" w:cs="Arial"/>
          <w:sz w:val="20"/>
          <w:szCs w:val="20"/>
          <w:lang w:eastAsia="ar-SA"/>
        </w:rPr>
        <w:t>e</w:t>
      </w:r>
      <w:r w:rsidR="005473FD" w:rsidRPr="0081308E">
        <w:rPr>
          <w:rFonts w:ascii="Arial" w:hAnsi="Arial" w:cs="Arial"/>
          <w:sz w:val="20"/>
          <w:szCs w:val="20"/>
          <w:lang w:eastAsia="ar-SA"/>
        </w:rPr>
        <w:t xml:space="preserve"> zakończenia robót.</w:t>
      </w:r>
    </w:p>
    <w:p w14:paraId="1F8416D6" w14:textId="77777777" w:rsidR="005473FD" w:rsidRPr="0081308E" w:rsidRDefault="00B26F92" w:rsidP="00F91D85">
      <w:pPr>
        <w:pStyle w:val="Akapitzlist"/>
        <w:numPr>
          <w:ilvl w:val="0"/>
          <w:numId w:val="20"/>
        </w:numPr>
        <w:ind w:left="748" w:hanging="307"/>
        <w:jc w:val="both"/>
        <w:rPr>
          <w:rFonts w:ascii="Arial" w:hAnsi="Arial" w:cs="Arial"/>
          <w:sz w:val="20"/>
          <w:szCs w:val="20"/>
          <w:lang w:eastAsia="ar-SA"/>
        </w:rPr>
      </w:pPr>
      <w:r w:rsidRPr="0081308E">
        <w:rPr>
          <w:rFonts w:ascii="Arial" w:hAnsi="Arial" w:cs="Arial"/>
          <w:sz w:val="20"/>
          <w:szCs w:val="20"/>
          <w:lang w:eastAsia="ar-SA"/>
        </w:rPr>
        <w:t>zawiadomieni</w:t>
      </w:r>
      <w:r w:rsidR="00DA7082">
        <w:rPr>
          <w:rFonts w:ascii="Arial" w:hAnsi="Arial" w:cs="Arial"/>
          <w:sz w:val="20"/>
          <w:szCs w:val="20"/>
          <w:lang w:eastAsia="ar-SA"/>
        </w:rPr>
        <w:t>e</w:t>
      </w:r>
      <w:r w:rsidR="005473FD" w:rsidRPr="0081308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BC19B1">
        <w:rPr>
          <w:rFonts w:ascii="Arial" w:hAnsi="Arial" w:cs="Arial"/>
          <w:sz w:val="20"/>
          <w:szCs w:val="20"/>
          <w:lang w:eastAsia="ar-SA"/>
        </w:rPr>
        <w:t xml:space="preserve">Zamawiającego </w:t>
      </w:r>
      <w:r w:rsidR="005473FD" w:rsidRPr="0081308E">
        <w:rPr>
          <w:rFonts w:ascii="Arial" w:hAnsi="Arial" w:cs="Arial"/>
          <w:sz w:val="20"/>
          <w:szCs w:val="20"/>
          <w:lang w:eastAsia="ar-SA"/>
        </w:rPr>
        <w:t>o wykonaniu i gotowości do odbioru robót zanikających lub ulegających zakryciu,</w:t>
      </w:r>
    </w:p>
    <w:p w14:paraId="296CD92C" w14:textId="77777777" w:rsidR="005473FD" w:rsidRPr="0081308E" w:rsidRDefault="005473FD" w:rsidP="00F91D85">
      <w:pPr>
        <w:pStyle w:val="Akapitzlist"/>
        <w:numPr>
          <w:ilvl w:val="0"/>
          <w:numId w:val="20"/>
        </w:numPr>
        <w:ind w:left="748" w:hanging="307"/>
        <w:jc w:val="both"/>
        <w:rPr>
          <w:rFonts w:ascii="Arial" w:hAnsi="Arial" w:cs="Arial"/>
          <w:sz w:val="20"/>
          <w:szCs w:val="20"/>
          <w:lang w:eastAsia="ar-SA"/>
        </w:rPr>
      </w:pPr>
      <w:r w:rsidRPr="0081308E">
        <w:rPr>
          <w:rFonts w:ascii="Arial" w:hAnsi="Arial" w:cs="Arial"/>
          <w:sz w:val="20"/>
          <w:szCs w:val="20"/>
          <w:lang w:eastAsia="ar-SA"/>
        </w:rPr>
        <w:t>przerwa</w:t>
      </w:r>
      <w:r w:rsidR="00B26F92" w:rsidRPr="0081308E">
        <w:rPr>
          <w:rFonts w:ascii="Arial" w:hAnsi="Arial" w:cs="Arial"/>
          <w:sz w:val="20"/>
          <w:szCs w:val="20"/>
          <w:lang w:eastAsia="ar-SA"/>
        </w:rPr>
        <w:t>ni</w:t>
      </w:r>
      <w:r w:rsidR="00DA7082">
        <w:rPr>
          <w:rFonts w:ascii="Arial" w:hAnsi="Arial" w:cs="Arial"/>
          <w:sz w:val="20"/>
          <w:szCs w:val="20"/>
          <w:lang w:eastAsia="ar-SA"/>
        </w:rPr>
        <w:t>e</w:t>
      </w:r>
      <w:r w:rsidR="00B26F92" w:rsidRPr="0081308E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81308E">
        <w:rPr>
          <w:rFonts w:ascii="Arial" w:hAnsi="Arial" w:cs="Arial"/>
          <w:sz w:val="20"/>
          <w:szCs w:val="20"/>
          <w:lang w:eastAsia="ar-SA"/>
        </w:rPr>
        <w:t>rob</w:t>
      </w:r>
      <w:r w:rsidR="00B26F92" w:rsidRPr="0081308E">
        <w:rPr>
          <w:rFonts w:ascii="Arial" w:hAnsi="Arial" w:cs="Arial"/>
          <w:sz w:val="20"/>
          <w:szCs w:val="20"/>
          <w:lang w:eastAsia="ar-SA"/>
        </w:rPr>
        <w:t>ót</w:t>
      </w:r>
      <w:r w:rsidRPr="0081308E">
        <w:rPr>
          <w:rFonts w:ascii="Arial" w:hAnsi="Arial" w:cs="Arial"/>
          <w:sz w:val="20"/>
          <w:szCs w:val="20"/>
          <w:lang w:eastAsia="ar-SA"/>
        </w:rPr>
        <w:t xml:space="preserve"> na żądanie Zamawiającego oraz zabezpiecz</w:t>
      </w:r>
      <w:r w:rsidR="00B26F92" w:rsidRPr="0081308E">
        <w:rPr>
          <w:rFonts w:ascii="Arial" w:hAnsi="Arial" w:cs="Arial"/>
          <w:sz w:val="20"/>
          <w:szCs w:val="20"/>
          <w:lang w:eastAsia="ar-SA"/>
        </w:rPr>
        <w:t>eni</w:t>
      </w:r>
      <w:r w:rsidR="000062A1">
        <w:rPr>
          <w:rFonts w:ascii="Arial" w:hAnsi="Arial" w:cs="Arial"/>
          <w:sz w:val="20"/>
          <w:szCs w:val="20"/>
          <w:lang w:eastAsia="ar-SA"/>
        </w:rPr>
        <w:t>e</w:t>
      </w:r>
      <w:r w:rsidRPr="0081308E">
        <w:rPr>
          <w:rFonts w:ascii="Arial" w:hAnsi="Arial" w:cs="Arial"/>
          <w:sz w:val="20"/>
          <w:szCs w:val="20"/>
          <w:lang w:eastAsia="ar-SA"/>
        </w:rPr>
        <w:t xml:space="preserve"> wykonan</w:t>
      </w:r>
      <w:r w:rsidR="00B26F92" w:rsidRPr="0081308E">
        <w:rPr>
          <w:rFonts w:ascii="Arial" w:hAnsi="Arial" w:cs="Arial"/>
          <w:sz w:val="20"/>
          <w:szCs w:val="20"/>
          <w:lang w:eastAsia="ar-SA"/>
        </w:rPr>
        <w:t>ych</w:t>
      </w:r>
      <w:r w:rsidRPr="0081308E">
        <w:rPr>
          <w:rFonts w:ascii="Arial" w:hAnsi="Arial" w:cs="Arial"/>
          <w:sz w:val="20"/>
          <w:szCs w:val="20"/>
          <w:lang w:eastAsia="ar-SA"/>
        </w:rPr>
        <w:t xml:space="preserve"> rob</w:t>
      </w:r>
      <w:r w:rsidR="00B26F92" w:rsidRPr="0081308E">
        <w:rPr>
          <w:rFonts w:ascii="Arial" w:hAnsi="Arial" w:cs="Arial"/>
          <w:sz w:val="20"/>
          <w:szCs w:val="20"/>
          <w:lang w:eastAsia="ar-SA"/>
        </w:rPr>
        <w:t>ót</w:t>
      </w:r>
      <w:r w:rsidRPr="0081308E">
        <w:rPr>
          <w:rFonts w:ascii="Arial" w:hAnsi="Arial" w:cs="Arial"/>
          <w:sz w:val="20"/>
          <w:szCs w:val="20"/>
          <w:lang w:eastAsia="ar-SA"/>
        </w:rPr>
        <w:t xml:space="preserve"> przed ich zniszczeniem, </w:t>
      </w:r>
    </w:p>
    <w:p w14:paraId="4FD4471F" w14:textId="77777777" w:rsidR="005473FD" w:rsidRPr="0081308E" w:rsidRDefault="005473FD" w:rsidP="00F91D85">
      <w:pPr>
        <w:pStyle w:val="Akapitzlist"/>
        <w:numPr>
          <w:ilvl w:val="0"/>
          <w:numId w:val="20"/>
        </w:numPr>
        <w:ind w:left="748" w:hanging="307"/>
        <w:jc w:val="both"/>
        <w:rPr>
          <w:rFonts w:ascii="Arial" w:hAnsi="Arial" w:cs="Arial"/>
          <w:sz w:val="20"/>
          <w:szCs w:val="20"/>
          <w:lang w:eastAsia="ar-SA"/>
        </w:rPr>
      </w:pPr>
      <w:r w:rsidRPr="0081308E">
        <w:rPr>
          <w:rFonts w:ascii="Arial" w:hAnsi="Arial" w:cs="Arial"/>
          <w:sz w:val="20"/>
          <w:szCs w:val="20"/>
          <w:lang w:eastAsia="ar-SA"/>
        </w:rPr>
        <w:t>wyda</w:t>
      </w:r>
      <w:r w:rsidR="00392D6D" w:rsidRPr="0081308E">
        <w:rPr>
          <w:rFonts w:ascii="Arial" w:hAnsi="Arial" w:cs="Arial"/>
          <w:sz w:val="20"/>
          <w:szCs w:val="20"/>
          <w:lang w:eastAsia="ar-SA"/>
        </w:rPr>
        <w:t>ni</w:t>
      </w:r>
      <w:r w:rsidR="00DA7082">
        <w:rPr>
          <w:rFonts w:ascii="Arial" w:hAnsi="Arial" w:cs="Arial"/>
          <w:sz w:val="20"/>
          <w:szCs w:val="20"/>
          <w:lang w:eastAsia="ar-SA"/>
        </w:rPr>
        <w:t>e</w:t>
      </w:r>
      <w:r w:rsidRPr="0081308E">
        <w:rPr>
          <w:rFonts w:ascii="Arial" w:hAnsi="Arial" w:cs="Arial"/>
          <w:sz w:val="20"/>
          <w:szCs w:val="20"/>
          <w:lang w:eastAsia="ar-SA"/>
        </w:rPr>
        <w:t xml:space="preserve"> Zamawiającemu dokumentacj</w:t>
      </w:r>
      <w:r w:rsidR="00392D6D" w:rsidRPr="0081308E">
        <w:rPr>
          <w:rFonts w:ascii="Arial" w:hAnsi="Arial" w:cs="Arial"/>
          <w:sz w:val="20"/>
          <w:szCs w:val="20"/>
          <w:lang w:eastAsia="ar-SA"/>
        </w:rPr>
        <w:t>i, kart</w:t>
      </w:r>
      <w:r w:rsidRPr="0081308E">
        <w:rPr>
          <w:rFonts w:ascii="Arial" w:hAnsi="Arial" w:cs="Arial"/>
          <w:sz w:val="20"/>
          <w:szCs w:val="20"/>
          <w:lang w:eastAsia="ar-SA"/>
        </w:rPr>
        <w:t xml:space="preserve"> technologiczn</w:t>
      </w:r>
      <w:r w:rsidR="00392D6D" w:rsidRPr="0081308E">
        <w:rPr>
          <w:rFonts w:ascii="Arial" w:hAnsi="Arial" w:cs="Arial"/>
          <w:sz w:val="20"/>
          <w:szCs w:val="20"/>
          <w:lang w:eastAsia="ar-SA"/>
        </w:rPr>
        <w:t>ych</w:t>
      </w:r>
      <w:r w:rsidRPr="0081308E">
        <w:rPr>
          <w:rFonts w:ascii="Arial" w:hAnsi="Arial" w:cs="Arial"/>
          <w:sz w:val="20"/>
          <w:szCs w:val="20"/>
          <w:lang w:eastAsia="ar-SA"/>
        </w:rPr>
        <w:t>, opis</w:t>
      </w:r>
      <w:r w:rsidR="00392D6D" w:rsidRPr="0081308E">
        <w:rPr>
          <w:rFonts w:ascii="Arial" w:hAnsi="Arial" w:cs="Arial"/>
          <w:sz w:val="20"/>
          <w:szCs w:val="20"/>
          <w:lang w:eastAsia="ar-SA"/>
        </w:rPr>
        <w:t>ów</w:t>
      </w:r>
      <w:r w:rsidRPr="0081308E">
        <w:rPr>
          <w:rFonts w:ascii="Arial" w:hAnsi="Arial" w:cs="Arial"/>
          <w:sz w:val="20"/>
          <w:szCs w:val="20"/>
          <w:lang w:eastAsia="ar-SA"/>
        </w:rPr>
        <w:t>, instrukcj</w:t>
      </w:r>
      <w:r w:rsidR="00392D6D" w:rsidRPr="0081308E">
        <w:rPr>
          <w:rFonts w:ascii="Arial" w:hAnsi="Arial" w:cs="Arial"/>
          <w:sz w:val="20"/>
          <w:szCs w:val="20"/>
          <w:lang w:eastAsia="ar-SA"/>
        </w:rPr>
        <w:t>i</w:t>
      </w:r>
      <w:r w:rsidRPr="0081308E">
        <w:rPr>
          <w:rFonts w:ascii="Arial" w:hAnsi="Arial" w:cs="Arial"/>
          <w:sz w:val="20"/>
          <w:szCs w:val="20"/>
          <w:lang w:eastAsia="ar-SA"/>
        </w:rPr>
        <w:t xml:space="preserve"> użytkowania </w:t>
      </w:r>
      <w:r w:rsidR="00F91D85">
        <w:rPr>
          <w:rFonts w:ascii="Arial" w:hAnsi="Arial" w:cs="Arial"/>
          <w:sz w:val="20"/>
          <w:szCs w:val="20"/>
          <w:lang w:eastAsia="ar-SA"/>
        </w:rPr>
        <w:t xml:space="preserve">                  </w:t>
      </w:r>
      <w:r w:rsidRPr="0081308E">
        <w:rPr>
          <w:rFonts w:ascii="Arial" w:hAnsi="Arial" w:cs="Arial"/>
          <w:sz w:val="20"/>
          <w:szCs w:val="20"/>
          <w:lang w:eastAsia="ar-SA"/>
        </w:rPr>
        <w:t>i konserwacji, wskazów</w:t>
      </w:r>
      <w:r w:rsidR="00392D6D" w:rsidRPr="0081308E">
        <w:rPr>
          <w:rFonts w:ascii="Arial" w:hAnsi="Arial" w:cs="Arial"/>
          <w:sz w:val="20"/>
          <w:szCs w:val="20"/>
          <w:lang w:eastAsia="ar-SA"/>
        </w:rPr>
        <w:t>ek</w:t>
      </w:r>
      <w:r w:rsidRPr="0081308E">
        <w:rPr>
          <w:rFonts w:ascii="Arial" w:hAnsi="Arial" w:cs="Arial"/>
          <w:sz w:val="20"/>
          <w:szCs w:val="20"/>
          <w:lang w:eastAsia="ar-SA"/>
        </w:rPr>
        <w:t xml:space="preserve"> dotycząc</w:t>
      </w:r>
      <w:r w:rsidR="00392D6D" w:rsidRPr="0081308E">
        <w:rPr>
          <w:rFonts w:ascii="Arial" w:hAnsi="Arial" w:cs="Arial"/>
          <w:sz w:val="20"/>
          <w:szCs w:val="20"/>
          <w:lang w:eastAsia="ar-SA"/>
        </w:rPr>
        <w:t>ych</w:t>
      </w:r>
      <w:r w:rsidRPr="0081308E">
        <w:rPr>
          <w:rFonts w:ascii="Arial" w:hAnsi="Arial" w:cs="Arial"/>
          <w:sz w:val="20"/>
          <w:szCs w:val="20"/>
          <w:lang w:eastAsia="ar-SA"/>
        </w:rPr>
        <w:t xml:space="preserve"> przeglądów, urządzeń technicznych dostarczonych w ramach realizacji przedmiotu umowy,</w:t>
      </w:r>
    </w:p>
    <w:p w14:paraId="5B84636F" w14:textId="77777777" w:rsidR="005473FD" w:rsidRPr="00ED101F" w:rsidRDefault="005473FD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W trakcie realizacji robót wszelkie ewentualne zmiany i aktualizacje uzgodnień leżą w gestii Wykonawcy robót.</w:t>
      </w:r>
    </w:p>
    <w:p w14:paraId="00E785F9" w14:textId="77777777" w:rsidR="005473FD" w:rsidRPr="00ED101F" w:rsidRDefault="005473FD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Przed przystąpieniem do rob</w:t>
      </w:r>
      <w:r w:rsidR="00623AE8">
        <w:rPr>
          <w:rFonts w:ascii="Arial" w:hAnsi="Arial" w:cs="Arial"/>
          <w:sz w:val="20"/>
          <w:szCs w:val="20"/>
        </w:rPr>
        <w:t>ó</w:t>
      </w:r>
      <w:r w:rsidRPr="00ED101F">
        <w:rPr>
          <w:rFonts w:ascii="Arial" w:hAnsi="Arial" w:cs="Arial"/>
          <w:sz w:val="20"/>
          <w:szCs w:val="20"/>
        </w:rPr>
        <w:t>t do obowiązków Wykonawcy należy:</w:t>
      </w:r>
    </w:p>
    <w:p w14:paraId="4D0B6378" w14:textId="77777777" w:rsidR="005473FD" w:rsidRDefault="005473FD" w:rsidP="00F91D85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ind w:left="748" w:hanging="284"/>
        <w:jc w:val="both"/>
        <w:rPr>
          <w:rFonts w:ascii="Arial" w:hAnsi="Arial" w:cs="Arial"/>
          <w:sz w:val="20"/>
        </w:rPr>
      </w:pPr>
      <w:r w:rsidRPr="00ED101F">
        <w:rPr>
          <w:rFonts w:ascii="Arial" w:hAnsi="Arial" w:cs="Arial"/>
          <w:sz w:val="20"/>
        </w:rPr>
        <w:t>zabezpieczenie terenu przed dostępem osób trzecich,</w:t>
      </w:r>
    </w:p>
    <w:p w14:paraId="48F3CD68" w14:textId="77777777" w:rsidR="005473FD" w:rsidRPr="00ED101F" w:rsidRDefault="00623AE8" w:rsidP="00F91D85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ind w:left="748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392D6D">
        <w:rPr>
          <w:rFonts w:ascii="Arial" w:hAnsi="Arial" w:cs="Arial"/>
          <w:sz w:val="20"/>
        </w:rPr>
        <w:t>rzedstawienie</w:t>
      </w:r>
      <w:r w:rsidR="005473FD" w:rsidRPr="00ED101F">
        <w:rPr>
          <w:rFonts w:ascii="Arial" w:hAnsi="Arial" w:cs="Arial"/>
          <w:sz w:val="20"/>
        </w:rPr>
        <w:t xml:space="preserve"> do wiadomości Inwestora kopii pisemnych zgód na korzystanie z terenów </w:t>
      </w:r>
      <w:r w:rsidR="00765A44" w:rsidRPr="00ED101F">
        <w:rPr>
          <w:rFonts w:ascii="Arial" w:hAnsi="Arial" w:cs="Arial"/>
          <w:sz w:val="20"/>
        </w:rPr>
        <w:t xml:space="preserve">prywatnych </w:t>
      </w:r>
      <w:r w:rsidR="00F91D85">
        <w:rPr>
          <w:rFonts w:ascii="Arial" w:hAnsi="Arial" w:cs="Arial"/>
          <w:sz w:val="20"/>
        </w:rPr>
        <w:t xml:space="preserve">      </w:t>
      </w:r>
      <w:r w:rsidR="00765A44" w:rsidRPr="00ED101F">
        <w:rPr>
          <w:rFonts w:ascii="Arial" w:hAnsi="Arial" w:cs="Arial"/>
          <w:sz w:val="20"/>
        </w:rPr>
        <w:t>np.</w:t>
      </w:r>
      <w:r w:rsidR="005473FD" w:rsidRPr="00ED101F">
        <w:rPr>
          <w:rFonts w:ascii="Arial" w:hAnsi="Arial" w:cs="Arial"/>
          <w:sz w:val="20"/>
        </w:rPr>
        <w:t xml:space="preserve"> w celu wykonania zaplecza budowy lub składu materiałów budowlanych.</w:t>
      </w:r>
    </w:p>
    <w:p w14:paraId="42C5BD24" w14:textId="77777777" w:rsidR="005473FD" w:rsidRPr="00ED101F" w:rsidRDefault="00392D6D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zobowiązany do d</w:t>
      </w:r>
      <w:r w:rsidR="005473FD" w:rsidRPr="00ED101F">
        <w:rPr>
          <w:rFonts w:ascii="Arial" w:hAnsi="Arial" w:cs="Arial"/>
          <w:sz w:val="20"/>
          <w:szCs w:val="20"/>
        </w:rPr>
        <w:t>emontaż</w:t>
      </w:r>
      <w:r>
        <w:rPr>
          <w:rFonts w:ascii="Arial" w:hAnsi="Arial" w:cs="Arial"/>
          <w:sz w:val="20"/>
          <w:szCs w:val="20"/>
        </w:rPr>
        <w:t>u</w:t>
      </w:r>
      <w:r w:rsidR="005473FD" w:rsidRPr="00ED101F">
        <w:rPr>
          <w:rFonts w:ascii="Arial" w:hAnsi="Arial" w:cs="Arial"/>
          <w:sz w:val="20"/>
          <w:szCs w:val="20"/>
        </w:rPr>
        <w:t xml:space="preserve"> obiektów tymczasowych i uporządkowani</w:t>
      </w:r>
      <w:r>
        <w:rPr>
          <w:rFonts w:ascii="Arial" w:hAnsi="Arial" w:cs="Arial"/>
          <w:sz w:val="20"/>
          <w:szCs w:val="20"/>
        </w:rPr>
        <w:t>a</w:t>
      </w:r>
      <w:r w:rsidR="005473FD" w:rsidRPr="00ED101F">
        <w:rPr>
          <w:rFonts w:ascii="Arial" w:hAnsi="Arial" w:cs="Arial"/>
          <w:sz w:val="20"/>
          <w:szCs w:val="20"/>
        </w:rPr>
        <w:t xml:space="preserve"> terenu po zakończeniu robót.</w:t>
      </w:r>
    </w:p>
    <w:p w14:paraId="36F5D902" w14:textId="458B9784" w:rsidR="005473FD" w:rsidRPr="00ED101F" w:rsidRDefault="005473FD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Wykonawca robót jest odpowiedzialny za jakość wykonywanych robót oraz zgodność wykonania </w:t>
      </w:r>
      <w:r w:rsidR="00F91D85">
        <w:rPr>
          <w:rFonts w:ascii="Arial" w:hAnsi="Arial" w:cs="Arial"/>
          <w:sz w:val="20"/>
          <w:szCs w:val="20"/>
        </w:rPr>
        <w:t xml:space="preserve">                  </w:t>
      </w:r>
      <w:r w:rsidRPr="00ED101F">
        <w:rPr>
          <w:rFonts w:ascii="Arial" w:hAnsi="Arial" w:cs="Arial"/>
          <w:sz w:val="20"/>
          <w:szCs w:val="20"/>
        </w:rPr>
        <w:t>z obowiązującymi normami, warunkami technicznymi wykonania robót budowlano-montażowych oraz sztuką budowlaną. Do wbudowania mogą być użyte</w:t>
      </w:r>
      <w:r w:rsidR="003E6A2C">
        <w:rPr>
          <w:rFonts w:ascii="Arial" w:hAnsi="Arial" w:cs="Arial"/>
          <w:sz w:val="20"/>
          <w:szCs w:val="20"/>
        </w:rPr>
        <w:t xml:space="preserve"> nowe</w:t>
      </w:r>
      <w:r w:rsidRPr="00ED101F">
        <w:rPr>
          <w:rFonts w:ascii="Arial" w:hAnsi="Arial" w:cs="Arial"/>
          <w:sz w:val="20"/>
          <w:szCs w:val="20"/>
        </w:rPr>
        <w:t xml:space="preserve"> materiały i urządzenia odpowiadające wymogom dokumentacji projektowej, ponadto:</w:t>
      </w:r>
    </w:p>
    <w:p w14:paraId="1092F93F" w14:textId="77777777" w:rsidR="005473FD" w:rsidRPr="00ED101F" w:rsidRDefault="005473FD" w:rsidP="00F91D85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ind w:left="748" w:hanging="284"/>
        <w:jc w:val="both"/>
        <w:rPr>
          <w:rFonts w:ascii="Arial" w:hAnsi="Arial" w:cs="Arial"/>
          <w:sz w:val="20"/>
        </w:rPr>
      </w:pPr>
      <w:r w:rsidRPr="00ED101F">
        <w:rPr>
          <w:rFonts w:ascii="Arial" w:hAnsi="Arial" w:cs="Arial"/>
          <w:sz w:val="20"/>
        </w:rPr>
        <w:t xml:space="preserve">oznakowane CE, co oznacza, że dokonano oceny ich zgodności ze zharmonizowaną normą europejską wprowadzoną do zbioru Polskich </w:t>
      </w:r>
      <w:r w:rsidR="00765A44" w:rsidRPr="00ED101F">
        <w:rPr>
          <w:rFonts w:ascii="Arial" w:hAnsi="Arial" w:cs="Arial"/>
          <w:sz w:val="20"/>
        </w:rPr>
        <w:t>Norm (</w:t>
      </w:r>
      <w:proofErr w:type="spellStart"/>
      <w:r w:rsidRPr="00ED101F">
        <w:rPr>
          <w:rFonts w:ascii="Arial" w:hAnsi="Arial" w:cs="Arial"/>
          <w:sz w:val="20"/>
        </w:rPr>
        <w:t>Pn-hEN</w:t>
      </w:r>
      <w:proofErr w:type="spellEnd"/>
      <w:r w:rsidRPr="00ED101F">
        <w:rPr>
          <w:rFonts w:ascii="Arial" w:hAnsi="Arial" w:cs="Arial"/>
          <w:sz w:val="20"/>
        </w:rPr>
        <w:t xml:space="preserve">), z europejską aprobatą techniczną (EAT) lub krajową specyfikacją techniczną państwa członkowskiego UE uznaną przez Komisję Europejską za zgodną </w:t>
      </w:r>
      <w:r w:rsidR="00F91D85">
        <w:rPr>
          <w:rFonts w:ascii="Arial" w:hAnsi="Arial" w:cs="Arial"/>
          <w:sz w:val="20"/>
        </w:rPr>
        <w:t xml:space="preserve">         </w:t>
      </w:r>
      <w:r w:rsidRPr="00ED101F">
        <w:rPr>
          <w:rFonts w:ascii="Arial" w:hAnsi="Arial" w:cs="Arial"/>
          <w:sz w:val="20"/>
        </w:rPr>
        <w:t>z wymaganiami podstawowymi</w:t>
      </w:r>
      <w:r w:rsidR="00D1144E">
        <w:rPr>
          <w:rFonts w:ascii="Arial" w:hAnsi="Arial" w:cs="Arial"/>
          <w:sz w:val="20"/>
        </w:rPr>
        <w:t>,</w:t>
      </w:r>
      <w:r w:rsidRPr="00ED101F">
        <w:rPr>
          <w:rFonts w:ascii="Arial" w:hAnsi="Arial" w:cs="Arial"/>
          <w:sz w:val="20"/>
        </w:rPr>
        <w:t xml:space="preserve"> </w:t>
      </w:r>
    </w:p>
    <w:p w14:paraId="71709F5B" w14:textId="77777777" w:rsidR="005473FD" w:rsidRPr="00ED101F" w:rsidRDefault="005473FD" w:rsidP="00F91D85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ind w:left="748" w:hanging="284"/>
        <w:jc w:val="both"/>
        <w:rPr>
          <w:rFonts w:ascii="Arial" w:hAnsi="Arial" w:cs="Arial"/>
          <w:sz w:val="20"/>
        </w:rPr>
      </w:pPr>
      <w:r w:rsidRPr="00ED101F">
        <w:rPr>
          <w:rFonts w:ascii="Arial" w:hAnsi="Arial" w:cs="Arial"/>
          <w:sz w:val="20"/>
        </w:rPr>
        <w:t>umieszczone w określonym przez Komisję Europejską wykazie wyrobów mających niewielkie znaczenie dla zdrowia i bezpieczeństwa, dla których producent wydał deklarację zgodności z uznanymi regułami wiedzy technicznej, albo,</w:t>
      </w:r>
    </w:p>
    <w:p w14:paraId="089E4C1D" w14:textId="77777777" w:rsidR="005473FD" w:rsidRPr="00ED101F" w:rsidRDefault="005473FD" w:rsidP="00F91D85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ind w:left="748" w:hanging="284"/>
        <w:jc w:val="both"/>
        <w:rPr>
          <w:rFonts w:ascii="Arial" w:hAnsi="Arial" w:cs="Arial"/>
          <w:sz w:val="20"/>
        </w:rPr>
      </w:pPr>
      <w:r w:rsidRPr="00ED101F">
        <w:rPr>
          <w:rFonts w:ascii="Arial" w:hAnsi="Arial" w:cs="Arial"/>
          <w:sz w:val="20"/>
        </w:rPr>
        <w:t>oznakowane, z zastrzeżeniem art. 5 ust. 4 ustawy z dnia 16 kwietnia 2004r. o wyrobach budowlanych, znakiem budowlanym, którego wzór określa załącznik nr 1 do niniejszej ustawy.</w:t>
      </w:r>
    </w:p>
    <w:p w14:paraId="09B6AEF8" w14:textId="77777777" w:rsidR="005473FD" w:rsidRPr="00ED101F" w:rsidRDefault="005473FD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Materiały odzyskane po rozbiórce obiektów tymczasowych - np. zasilenie placu budowy, organizacja ruchu zastępczego, itp. – są własnością wykonawcy. Kalkulując cenę ofertową należy uwzględnić odzysk materiałów wbudowanych na okres czasowy.</w:t>
      </w:r>
    </w:p>
    <w:p w14:paraId="35E6C336" w14:textId="77777777" w:rsidR="005473FD" w:rsidRPr="00ED101F" w:rsidRDefault="005473FD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Wykonawca winien utrzymać w czystości koła pojazdów wyjeżdżających z placu budowy na ulicę. Jezdnię drogi publicznej należy oczyszczać na bieżąco z błota i ziemi. Na wyjazdach z placu budowy należy zainstalować myjki do usuwania błota i ziemi z opon wyjeżdżających samochodów.</w:t>
      </w:r>
    </w:p>
    <w:p w14:paraId="7AA9693F" w14:textId="77777777" w:rsidR="008F3F23" w:rsidRPr="008F3F23" w:rsidRDefault="008F3F23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F3F23">
        <w:rPr>
          <w:rFonts w:ascii="Arial" w:hAnsi="Arial" w:cs="Arial"/>
          <w:bCs/>
          <w:color w:val="000000" w:themeColor="text1"/>
          <w:sz w:val="20"/>
          <w:szCs w:val="20"/>
        </w:rPr>
        <w:t>Wykonawca</w:t>
      </w:r>
      <w:r w:rsidRPr="008F3F23">
        <w:rPr>
          <w:rFonts w:ascii="Arial" w:hAnsi="Arial" w:cs="Arial"/>
          <w:color w:val="000000" w:themeColor="text1"/>
          <w:sz w:val="20"/>
          <w:szCs w:val="20"/>
        </w:rPr>
        <w:t xml:space="preserve"> wniesie </w:t>
      </w:r>
      <w:r w:rsidRPr="00682BCD">
        <w:rPr>
          <w:rFonts w:ascii="Arial" w:hAnsi="Arial" w:cs="Arial"/>
          <w:color w:val="000000" w:themeColor="text1"/>
          <w:sz w:val="20"/>
          <w:szCs w:val="20"/>
        </w:rPr>
        <w:t xml:space="preserve">zabezpieczenie należytego wykonania Umowy w wysokości </w:t>
      </w:r>
      <w:r w:rsidR="00AB4BE6">
        <w:rPr>
          <w:rFonts w:ascii="Arial" w:hAnsi="Arial" w:cs="Arial"/>
          <w:sz w:val="20"/>
          <w:szCs w:val="20"/>
        </w:rPr>
        <w:t>……</w:t>
      </w:r>
      <w:r w:rsidRPr="00682BCD">
        <w:rPr>
          <w:rFonts w:ascii="Arial" w:hAnsi="Arial" w:cs="Arial"/>
          <w:sz w:val="20"/>
          <w:szCs w:val="20"/>
        </w:rPr>
        <w:t>% wynagrodzenia brutto, o którym mowa w § 3 ust. 1 niniejszej umowy, tj.</w:t>
      </w:r>
      <w:r w:rsidR="00C941D8">
        <w:rPr>
          <w:rFonts w:ascii="Arial" w:hAnsi="Arial" w:cs="Arial"/>
          <w:sz w:val="20"/>
          <w:szCs w:val="20"/>
        </w:rPr>
        <w:t xml:space="preserve"> </w:t>
      </w:r>
      <w:r w:rsidR="00AB4BE6">
        <w:rPr>
          <w:rFonts w:ascii="Arial" w:hAnsi="Arial" w:cs="Arial"/>
          <w:b/>
          <w:bCs/>
          <w:sz w:val="20"/>
          <w:szCs w:val="20"/>
        </w:rPr>
        <w:t xml:space="preserve">…………………. </w:t>
      </w:r>
      <w:r w:rsidRPr="00C941D8">
        <w:rPr>
          <w:rFonts w:ascii="Arial" w:hAnsi="Arial" w:cs="Arial"/>
          <w:b/>
          <w:bCs/>
          <w:sz w:val="20"/>
          <w:szCs w:val="20"/>
        </w:rPr>
        <w:t>zł</w:t>
      </w:r>
      <w:r w:rsidRPr="00682BCD">
        <w:rPr>
          <w:rFonts w:ascii="Arial" w:hAnsi="Arial" w:cs="Arial"/>
          <w:sz w:val="20"/>
          <w:szCs w:val="20"/>
        </w:rPr>
        <w:t xml:space="preserve">. </w:t>
      </w:r>
      <w:r w:rsidR="000B2497" w:rsidRPr="00682BCD">
        <w:rPr>
          <w:rFonts w:ascii="Arial" w:hAnsi="Arial" w:cs="Arial"/>
          <w:sz w:val="20"/>
          <w:szCs w:val="20"/>
        </w:rPr>
        <w:t xml:space="preserve"> Zabezpieczenie zostało wniesione w formie: ………………………….</w:t>
      </w:r>
    </w:p>
    <w:p w14:paraId="503784A1" w14:textId="77777777" w:rsidR="008F3F23" w:rsidRPr="008F3F23" w:rsidRDefault="008F3F23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F3F23">
        <w:rPr>
          <w:rFonts w:ascii="Arial" w:hAnsi="Arial" w:cs="Arial"/>
          <w:color w:val="000000" w:themeColor="text1"/>
          <w:sz w:val="20"/>
          <w:szCs w:val="20"/>
        </w:rPr>
        <w:t xml:space="preserve">Strony ustalają: </w:t>
      </w:r>
    </w:p>
    <w:p w14:paraId="7CE8004F" w14:textId="77777777" w:rsidR="008F3F23" w:rsidRPr="008F3F23" w:rsidRDefault="008F3F23" w:rsidP="00F91D85">
      <w:pPr>
        <w:pStyle w:val="Akapitzlist"/>
        <w:numPr>
          <w:ilvl w:val="1"/>
          <w:numId w:val="28"/>
        </w:numPr>
        <w:tabs>
          <w:tab w:val="left" w:pos="709"/>
          <w:tab w:val="left" w:pos="851"/>
        </w:tabs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F3F23">
        <w:rPr>
          <w:rFonts w:ascii="Arial" w:hAnsi="Arial" w:cs="Arial"/>
          <w:color w:val="000000" w:themeColor="text1"/>
          <w:sz w:val="20"/>
          <w:szCs w:val="20"/>
        </w:rPr>
        <w:t xml:space="preserve">70% wniesionego zabezpieczenia, zostanie zwrócona </w:t>
      </w:r>
      <w:r w:rsidRPr="008F3F23">
        <w:rPr>
          <w:rFonts w:ascii="Arial" w:hAnsi="Arial" w:cs="Arial"/>
          <w:bCs/>
          <w:color w:val="000000" w:themeColor="text1"/>
          <w:sz w:val="20"/>
          <w:szCs w:val="20"/>
        </w:rPr>
        <w:t xml:space="preserve">Wykonawcy </w:t>
      </w:r>
      <w:r w:rsidRPr="008F3F23">
        <w:rPr>
          <w:rFonts w:ascii="Arial" w:hAnsi="Arial" w:cs="Arial"/>
          <w:color w:val="000000" w:themeColor="text1"/>
          <w:sz w:val="20"/>
          <w:szCs w:val="20"/>
        </w:rPr>
        <w:t xml:space="preserve">w terminie 30 dni od dnia wykonania zamówienia i uznania przez Zamawiającego za należycie wykonane. </w:t>
      </w:r>
    </w:p>
    <w:p w14:paraId="6B60BF26" w14:textId="2643DE6E" w:rsidR="008F3F23" w:rsidRPr="008F3F23" w:rsidRDefault="008F3F23" w:rsidP="00F91D85">
      <w:pPr>
        <w:pStyle w:val="Akapitzlist"/>
        <w:numPr>
          <w:ilvl w:val="1"/>
          <w:numId w:val="28"/>
        </w:numPr>
        <w:tabs>
          <w:tab w:val="left" w:pos="709"/>
          <w:tab w:val="left" w:pos="851"/>
        </w:tabs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F3F23">
        <w:rPr>
          <w:rFonts w:ascii="Arial" w:hAnsi="Arial" w:cs="Arial"/>
          <w:color w:val="000000" w:themeColor="text1"/>
          <w:sz w:val="20"/>
          <w:szCs w:val="20"/>
        </w:rPr>
        <w:lastRenderedPageBreak/>
        <w:t>30% wniesionego zabezpieczenia przeznaczona jest na pokrycie ewentualnych roszczeń z tytułu rękojmi za wady.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3F23">
        <w:rPr>
          <w:rFonts w:ascii="Arial" w:hAnsi="Arial" w:cs="Arial"/>
          <w:snapToGrid w:val="0"/>
          <w:color w:val="000000" w:themeColor="text1"/>
          <w:sz w:val="20"/>
          <w:szCs w:val="20"/>
        </w:rPr>
        <w:t>Kwota ta zostanie zwrócona nie później niż w 15 dniu po upływie okresu</w:t>
      </w:r>
      <w:r w:rsidR="007A779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  <w:r w:rsidRPr="008F3F23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rękojmi za wady </w:t>
      </w:r>
      <w:r w:rsidR="00DC0D83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lub gwarancji </w:t>
      </w:r>
      <w:r w:rsidRPr="008F3F23">
        <w:rPr>
          <w:rFonts w:ascii="Arial" w:hAnsi="Arial" w:cs="Arial"/>
          <w:color w:val="000000" w:themeColor="text1"/>
          <w:sz w:val="20"/>
          <w:szCs w:val="20"/>
        </w:rPr>
        <w:t>przedmiotu Umowy</w:t>
      </w:r>
      <w:r w:rsidRPr="008F3F23">
        <w:rPr>
          <w:rFonts w:ascii="Arial" w:hAnsi="Arial" w:cs="Arial"/>
          <w:snapToGrid w:val="0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</w:p>
    <w:p w14:paraId="7991F6BC" w14:textId="77777777" w:rsidR="003A4EA1" w:rsidRPr="0040027E" w:rsidRDefault="008F3F23" w:rsidP="00F91D85">
      <w:pPr>
        <w:pStyle w:val="Akapitzlist"/>
        <w:numPr>
          <w:ilvl w:val="1"/>
          <w:numId w:val="41"/>
        </w:numPr>
        <w:tabs>
          <w:tab w:val="left" w:pos="426"/>
          <w:tab w:val="left" w:pos="851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F3F23">
        <w:rPr>
          <w:rFonts w:ascii="Arial" w:hAnsi="Arial" w:cs="Arial"/>
          <w:color w:val="000000" w:themeColor="text1"/>
          <w:sz w:val="20"/>
          <w:szCs w:val="20"/>
        </w:rPr>
        <w:t xml:space="preserve">Zabezpieczenie wniesione w formie pieniądza, Zamawiający zwróci z odsetkami wynikającymi z umowy rachunku bankowego, na którym były one przechowywane, pomniejszone o koszt prowadzenia tego rachunku oraz prowizji bankowej za przelew pieniędzy </w:t>
      </w:r>
      <w:r w:rsidR="00765A44" w:rsidRPr="008F3F23">
        <w:rPr>
          <w:rFonts w:ascii="Arial" w:hAnsi="Arial" w:cs="Arial"/>
          <w:color w:val="000000" w:themeColor="text1"/>
          <w:sz w:val="20"/>
          <w:szCs w:val="20"/>
        </w:rPr>
        <w:t>na rachunek</w:t>
      </w:r>
      <w:r w:rsidRPr="008F3F23">
        <w:rPr>
          <w:rFonts w:ascii="Arial" w:hAnsi="Arial" w:cs="Arial"/>
          <w:color w:val="000000" w:themeColor="text1"/>
          <w:sz w:val="20"/>
          <w:szCs w:val="20"/>
        </w:rPr>
        <w:t xml:space="preserve"> bankowy Wykonawcy.</w:t>
      </w:r>
    </w:p>
    <w:p w14:paraId="3134DB45" w14:textId="77777777" w:rsidR="0055299A" w:rsidRDefault="0055299A" w:rsidP="00F91D85">
      <w:pPr>
        <w:tabs>
          <w:tab w:val="right" w:pos="8837"/>
        </w:tabs>
        <w:jc w:val="both"/>
        <w:rPr>
          <w:rFonts w:ascii="Arial" w:hAnsi="Arial" w:cs="Arial"/>
          <w:b/>
          <w:iCs/>
          <w:snapToGrid w:val="0"/>
          <w:color w:val="000000" w:themeColor="text1"/>
          <w:sz w:val="20"/>
          <w:szCs w:val="20"/>
        </w:rPr>
      </w:pPr>
    </w:p>
    <w:p w14:paraId="53CCA155" w14:textId="77777777" w:rsidR="00F00C4E" w:rsidRPr="00ED101F" w:rsidRDefault="00F00C4E" w:rsidP="00F91D85">
      <w:pPr>
        <w:tabs>
          <w:tab w:val="right" w:pos="8837"/>
        </w:tabs>
        <w:jc w:val="center"/>
        <w:rPr>
          <w:rFonts w:ascii="Arial" w:hAnsi="Arial" w:cs="Arial"/>
          <w:b/>
          <w:iCs/>
          <w:snapToGrid w:val="0"/>
          <w:color w:val="000000" w:themeColor="text1"/>
          <w:sz w:val="20"/>
          <w:szCs w:val="20"/>
          <w:vertAlign w:val="superscript"/>
        </w:rPr>
      </w:pPr>
      <w:r w:rsidRPr="00ED101F">
        <w:rPr>
          <w:rFonts w:ascii="Arial" w:hAnsi="Arial" w:cs="Arial"/>
          <w:b/>
          <w:iCs/>
          <w:snapToGrid w:val="0"/>
          <w:color w:val="000000" w:themeColor="text1"/>
          <w:sz w:val="20"/>
          <w:szCs w:val="20"/>
        </w:rPr>
        <w:t>§ 6</w:t>
      </w:r>
    </w:p>
    <w:p w14:paraId="6C562DB7" w14:textId="77777777" w:rsidR="00F00C4E" w:rsidRPr="00ED101F" w:rsidRDefault="00F00C4E" w:rsidP="00F91D85">
      <w:pPr>
        <w:tabs>
          <w:tab w:val="right" w:pos="8837"/>
        </w:tabs>
        <w:jc w:val="center"/>
        <w:rPr>
          <w:rFonts w:ascii="Arial" w:hAnsi="Arial" w:cs="Arial"/>
          <w:b/>
          <w:iCs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iCs/>
          <w:snapToGrid w:val="0"/>
          <w:color w:val="000000" w:themeColor="text1"/>
          <w:sz w:val="20"/>
          <w:szCs w:val="20"/>
        </w:rPr>
        <w:t>WARUNKI REALIZACJI PRAC PRZEZ PODWYKONAWCÓW</w:t>
      </w:r>
    </w:p>
    <w:p w14:paraId="4124BEA4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D101F">
        <w:rPr>
          <w:rFonts w:ascii="Arial" w:eastAsia="Calibri" w:hAnsi="Arial" w:cs="Arial"/>
          <w:sz w:val="20"/>
          <w:szCs w:val="20"/>
        </w:rPr>
        <w:t xml:space="preserve">Wykonawca, podwykonawca lub dalszy podwykonawca zamówienia na roboty budowlane zamierzający zawrzeć umowę o podwykonawstwo, której przedmiotem są roboty budowlane, jest obowiązany, w trakcie realizacji zamówienia publicznego na roboty budowlane, do przedłożenia </w:t>
      </w:r>
      <w:r w:rsidR="00D75F42">
        <w:rPr>
          <w:rFonts w:ascii="Arial" w:eastAsia="Calibri" w:hAnsi="Arial" w:cs="Arial"/>
          <w:sz w:val="20"/>
          <w:szCs w:val="20"/>
        </w:rPr>
        <w:t>Z</w:t>
      </w:r>
      <w:r w:rsidRPr="00ED101F">
        <w:rPr>
          <w:rFonts w:ascii="Arial" w:eastAsia="Calibri" w:hAnsi="Arial" w:cs="Arial"/>
          <w:sz w:val="20"/>
          <w:szCs w:val="20"/>
        </w:rPr>
        <w:t xml:space="preserve">amawiającemu projektu </w:t>
      </w:r>
      <w:r w:rsidR="006C5E62">
        <w:rPr>
          <w:rFonts w:ascii="Arial" w:eastAsia="Calibri" w:hAnsi="Arial" w:cs="Arial"/>
          <w:sz w:val="20"/>
          <w:szCs w:val="20"/>
        </w:rPr>
        <w:t xml:space="preserve">             </w:t>
      </w:r>
      <w:r w:rsidRPr="00ED101F">
        <w:rPr>
          <w:rFonts w:ascii="Arial" w:eastAsia="Calibri" w:hAnsi="Arial" w:cs="Arial"/>
          <w:sz w:val="20"/>
          <w:szCs w:val="20"/>
        </w:rPr>
        <w:t xml:space="preserve">tej umowy, przy czym podwykonawca lub dalszy podwykonawca jest obowiązany dołączyć zgodę </w:t>
      </w:r>
      <w:r w:rsidR="00D75F42">
        <w:rPr>
          <w:rFonts w:ascii="Arial" w:eastAsia="Calibri" w:hAnsi="Arial" w:cs="Arial"/>
          <w:sz w:val="20"/>
          <w:szCs w:val="20"/>
        </w:rPr>
        <w:t>W</w:t>
      </w:r>
      <w:r w:rsidRPr="00ED101F">
        <w:rPr>
          <w:rFonts w:ascii="Arial" w:eastAsia="Calibri" w:hAnsi="Arial" w:cs="Arial"/>
          <w:sz w:val="20"/>
          <w:szCs w:val="20"/>
        </w:rPr>
        <w:t xml:space="preserve">ykonawcy na zawarcie umowy o podwykonawstwo o treści zgodnej z projektem umowy. </w:t>
      </w:r>
    </w:p>
    <w:p w14:paraId="39B2687A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Zamawiający, w terminie 7 dni zgłasza pisemne zastrzeżenia do projektu umowy o podwykonawstwo, której przedmiotem są roboty budowlane:</w:t>
      </w:r>
    </w:p>
    <w:p w14:paraId="0C5EF46E" w14:textId="77777777" w:rsidR="00F00C4E" w:rsidRPr="00ED101F" w:rsidRDefault="00F00C4E" w:rsidP="00F91D85">
      <w:pPr>
        <w:pStyle w:val="Tekstpodstawowy20"/>
        <w:numPr>
          <w:ilvl w:val="0"/>
          <w:numId w:val="10"/>
        </w:numPr>
        <w:spacing w:after="0" w:line="24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niespełniającej wymagań określonych w </w:t>
      </w:r>
      <w:r w:rsidR="00113735">
        <w:rPr>
          <w:rFonts w:ascii="Arial" w:hAnsi="Arial" w:cs="Arial"/>
          <w:sz w:val="20"/>
          <w:szCs w:val="20"/>
        </w:rPr>
        <w:t>szczegółowym opisie zamówienia</w:t>
      </w:r>
      <w:r w:rsidRPr="00ED101F">
        <w:rPr>
          <w:rFonts w:ascii="Arial" w:hAnsi="Arial" w:cs="Arial"/>
          <w:sz w:val="20"/>
          <w:szCs w:val="20"/>
        </w:rPr>
        <w:t>;</w:t>
      </w:r>
    </w:p>
    <w:p w14:paraId="31D3C6DA" w14:textId="77777777" w:rsidR="00F00C4E" w:rsidRPr="00ED101F" w:rsidRDefault="00F00C4E" w:rsidP="00F91D85">
      <w:pPr>
        <w:pStyle w:val="Tekstpodstawowy20"/>
        <w:numPr>
          <w:ilvl w:val="0"/>
          <w:numId w:val="10"/>
        </w:numPr>
        <w:spacing w:after="0" w:line="240" w:lineRule="auto"/>
        <w:ind w:left="1134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gdy przewiduje termin zapłaty wynagrodzenia podwykonawcy lub dalszemu podwykonawcy dłuższy </w:t>
      </w:r>
      <w:r w:rsidRPr="00ED101F">
        <w:rPr>
          <w:rFonts w:ascii="Arial" w:hAnsi="Arial" w:cs="Arial"/>
          <w:bCs/>
          <w:sz w:val="20"/>
          <w:szCs w:val="20"/>
        </w:rPr>
        <w:t>niż 30 dni</w:t>
      </w:r>
      <w:r w:rsidRPr="00ED101F">
        <w:rPr>
          <w:rFonts w:ascii="Arial" w:hAnsi="Arial" w:cs="Arial"/>
          <w:sz w:val="20"/>
          <w:szCs w:val="20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24805717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Niezgłoszenie pisemnych zastrzeżeń do przedłożonego projektu umowy o podwykonawstwo, której przedmiotem są roboty budowlane, w terminie określonym w ust. 2 uważa się za akceptację projektu umowy przez Zamawiającego.</w:t>
      </w:r>
    </w:p>
    <w:p w14:paraId="6A99C22D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Wykonawca, podwykonawca lub dalszy podwykonawca przedkłada </w:t>
      </w:r>
      <w:r w:rsidR="00113735">
        <w:rPr>
          <w:rFonts w:ascii="Arial" w:hAnsi="Arial" w:cs="Arial"/>
          <w:sz w:val="20"/>
          <w:szCs w:val="20"/>
        </w:rPr>
        <w:t>Z</w:t>
      </w:r>
      <w:r w:rsidRPr="00ED101F">
        <w:rPr>
          <w:rFonts w:ascii="Arial" w:hAnsi="Arial" w:cs="Arial"/>
          <w:sz w:val="20"/>
          <w:szCs w:val="20"/>
        </w:rPr>
        <w:t>amawiającemu poświadczoną za zgodność z oryginałem kopię zawartej umowy o podwykonawstwo, której przedmiotem są roboty budowlane, dostawy</w:t>
      </w:r>
      <w:r w:rsidR="00D1144E">
        <w:rPr>
          <w:rFonts w:ascii="Arial" w:hAnsi="Arial" w:cs="Arial"/>
          <w:sz w:val="20"/>
          <w:szCs w:val="20"/>
        </w:rPr>
        <w:t xml:space="preserve"> lub </w:t>
      </w:r>
      <w:r w:rsidRPr="00ED101F">
        <w:rPr>
          <w:rFonts w:ascii="Arial" w:hAnsi="Arial" w:cs="Arial"/>
          <w:sz w:val="20"/>
          <w:szCs w:val="20"/>
        </w:rPr>
        <w:t>usługi w terminie 7 dni od dnia jej zawarcia, z wyłączeniem umów o wartości mniejszej niż 5% wartości umowy, o której mowa w § 3 ust. 1</w:t>
      </w:r>
      <w:r w:rsidR="00D1144E">
        <w:rPr>
          <w:rFonts w:ascii="Arial" w:hAnsi="Arial" w:cs="Arial"/>
          <w:sz w:val="20"/>
          <w:szCs w:val="20"/>
        </w:rPr>
        <w:t xml:space="preserve"> </w:t>
      </w:r>
      <w:r w:rsidR="000062A1">
        <w:rPr>
          <w:rFonts w:ascii="Arial" w:hAnsi="Arial" w:cs="Arial"/>
          <w:sz w:val="20"/>
          <w:szCs w:val="20"/>
        </w:rPr>
        <w:t>U</w:t>
      </w:r>
      <w:r w:rsidR="00D1144E">
        <w:rPr>
          <w:rFonts w:ascii="Arial" w:hAnsi="Arial" w:cs="Arial"/>
          <w:sz w:val="20"/>
          <w:szCs w:val="20"/>
        </w:rPr>
        <w:t>mowy</w:t>
      </w:r>
      <w:r w:rsidRPr="00ED101F">
        <w:rPr>
          <w:rFonts w:ascii="Arial" w:hAnsi="Arial" w:cs="Arial"/>
          <w:sz w:val="20"/>
          <w:szCs w:val="20"/>
        </w:rPr>
        <w:t xml:space="preserve">. </w:t>
      </w:r>
    </w:p>
    <w:p w14:paraId="27BB3ABA" w14:textId="0B4C4D24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Zamawiający, w terminie 10 dni zgłasza pisemny sprzeciw do umowy o podwykonawstwo, której przedmiotem są roboty budowlane, jeżeli w umowie o podwykonawstwo nie wprowadzono </w:t>
      </w:r>
      <w:proofErr w:type="gramStart"/>
      <w:r w:rsidRPr="00ED101F">
        <w:rPr>
          <w:rFonts w:ascii="Arial" w:hAnsi="Arial" w:cs="Arial"/>
          <w:sz w:val="20"/>
          <w:szCs w:val="20"/>
        </w:rPr>
        <w:t>wymagań</w:t>
      </w:r>
      <w:r w:rsidR="00A35BA8">
        <w:rPr>
          <w:rFonts w:ascii="Arial" w:hAnsi="Arial" w:cs="Arial"/>
          <w:sz w:val="20"/>
          <w:szCs w:val="20"/>
        </w:rPr>
        <w:t>,</w:t>
      </w:r>
      <w:r w:rsidRPr="00ED101F">
        <w:rPr>
          <w:rFonts w:ascii="Arial" w:hAnsi="Arial" w:cs="Arial"/>
          <w:sz w:val="20"/>
          <w:szCs w:val="20"/>
        </w:rPr>
        <w:t xml:space="preserve"> </w:t>
      </w:r>
      <w:r w:rsidR="00F91D85">
        <w:rPr>
          <w:rFonts w:ascii="Arial" w:hAnsi="Arial" w:cs="Arial"/>
          <w:sz w:val="20"/>
          <w:szCs w:val="20"/>
        </w:rPr>
        <w:t xml:space="preserve">  </w:t>
      </w:r>
      <w:proofErr w:type="gramEnd"/>
      <w:r w:rsidR="00F91D85">
        <w:rPr>
          <w:rFonts w:ascii="Arial" w:hAnsi="Arial" w:cs="Arial"/>
          <w:sz w:val="20"/>
          <w:szCs w:val="20"/>
        </w:rPr>
        <w:t xml:space="preserve">          </w:t>
      </w:r>
      <w:r w:rsidRPr="00ED101F">
        <w:rPr>
          <w:rFonts w:ascii="Arial" w:hAnsi="Arial" w:cs="Arial"/>
          <w:sz w:val="20"/>
          <w:szCs w:val="20"/>
        </w:rPr>
        <w:t>o których mowa w ust. 2.</w:t>
      </w:r>
    </w:p>
    <w:p w14:paraId="54C8A725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5" w:hanging="425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Niezgłoszenie pisemnego sprzeciwu do przedłożonej umowy o podwykonawstwo, której przedmiotem są roboty budowlane, w terminie określonym w umowie uważa się za akceptację umowy przez </w:t>
      </w:r>
      <w:r w:rsidR="000062A1">
        <w:rPr>
          <w:rFonts w:ascii="Arial" w:hAnsi="Arial" w:cs="Arial"/>
          <w:sz w:val="20"/>
          <w:szCs w:val="20"/>
        </w:rPr>
        <w:t>Z</w:t>
      </w:r>
      <w:r w:rsidRPr="00ED101F">
        <w:rPr>
          <w:rFonts w:ascii="Arial" w:hAnsi="Arial" w:cs="Arial"/>
          <w:sz w:val="20"/>
          <w:szCs w:val="20"/>
        </w:rPr>
        <w:t>amawiającego.</w:t>
      </w:r>
    </w:p>
    <w:p w14:paraId="30C10B69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5" w:hanging="425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Za zaakceptowaną umowę nie będzie można uznać umowy zawartej, która zawiera odmienne postanowienia niż przewidziane w projekcie tej umowy, w wersji przedłożonej do zaakceptowania </w:t>
      </w:r>
      <w:r w:rsidR="00F233F9">
        <w:rPr>
          <w:rFonts w:ascii="Arial" w:hAnsi="Arial" w:cs="Arial"/>
          <w:sz w:val="20"/>
          <w:szCs w:val="20"/>
        </w:rPr>
        <w:t>Z</w:t>
      </w:r>
      <w:r w:rsidRPr="00ED101F">
        <w:rPr>
          <w:rFonts w:ascii="Arial" w:hAnsi="Arial" w:cs="Arial"/>
          <w:sz w:val="20"/>
          <w:szCs w:val="20"/>
        </w:rPr>
        <w:t>amawiającego, do którego nie wniósł zastrzeżeń.</w:t>
      </w:r>
    </w:p>
    <w:p w14:paraId="34469A83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Termin zapłaty wynagrodzenia podwykonawcy lub dalszemu podwykonawcy przewidziany w umowie </w:t>
      </w:r>
      <w:r w:rsidR="00F91D85">
        <w:rPr>
          <w:rFonts w:ascii="Arial" w:hAnsi="Arial" w:cs="Arial"/>
          <w:sz w:val="20"/>
          <w:szCs w:val="20"/>
        </w:rPr>
        <w:t xml:space="preserve">              </w:t>
      </w:r>
      <w:r w:rsidRPr="00ED101F">
        <w:rPr>
          <w:rFonts w:ascii="Arial" w:hAnsi="Arial" w:cs="Arial"/>
          <w:sz w:val="20"/>
          <w:szCs w:val="20"/>
        </w:rPr>
        <w:t xml:space="preserve">o </w:t>
      </w:r>
      <w:r w:rsidR="00765A44" w:rsidRPr="00ED101F">
        <w:rPr>
          <w:rFonts w:ascii="Arial" w:hAnsi="Arial" w:cs="Arial"/>
          <w:sz w:val="20"/>
          <w:szCs w:val="20"/>
        </w:rPr>
        <w:t>podwykonawstwo nie</w:t>
      </w:r>
      <w:r w:rsidRPr="00ED101F">
        <w:rPr>
          <w:rFonts w:ascii="Arial" w:hAnsi="Arial" w:cs="Arial"/>
          <w:sz w:val="20"/>
          <w:szCs w:val="20"/>
        </w:rPr>
        <w:t xml:space="preserve"> może </w:t>
      </w:r>
      <w:r w:rsidR="00765A44" w:rsidRPr="00ED101F">
        <w:rPr>
          <w:rFonts w:ascii="Arial" w:hAnsi="Arial" w:cs="Arial"/>
          <w:sz w:val="20"/>
          <w:szCs w:val="20"/>
        </w:rPr>
        <w:t>być dłuższy</w:t>
      </w:r>
      <w:r w:rsidRPr="00ED101F">
        <w:rPr>
          <w:rFonts w:ascii="Arial" w:hAnsi="Arial" w:cs="Arial"/>
          <w:sz w:val="20"/>
          <w:szCs w:val="20"/>
        </w:rPr>
        <w:t xml:space="preserve"> niż 30 dni od dnia doręczenia wykonawcy, podwykonawcy lub dalszemu podwykonawcy faktury lub rachunku, potwierdzających wykonanie zleconej podwykonawcy lub dalszemu podwykonawcy dostawy, usługi lub roboty budowlanej.</w:t>
      </w:r>
    </w:p>
    <w:p w14:paraId="13A26FD4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Zamawiający dokonuje bezpośredniej zapłaty wymagalnego wynagrodzenia przysługującego podwykonawcy lub dalszemu podwykonawcy, który zawarł zaakceptowaną przez zamawiającego umowę </w:t>
      </w:r>
      <w:r w:rsidR="00F91D85">
        <w:rPr>
          <w:rFonts w:ascii="Arial" w:hAnsi="Arial" w:cs="Arial"/>
          <w:sz w:val="20"/>
          <w:szCs w:val="20"/>
        </w:rPr>
        <w:t xml:space="preserve">                              </w:t>
      </w:r>
      <w:r w:rsidRPr="00ED101F">
        <w:rPr>
          <w:rFonts w:ascii="Arial" w:hAnsi="Arial" w:cs="Arial"/>
          <w:sz w:val="20"/>
          <w:szCs w:val="20"/>
        </w:rPr>
        <w:t xml:space="preserve">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  <w:r w:rsidR="00765A44" w:rsidRPr="00ED101F">
        <w:rPr>
          <w:rFonts w:ascii="Arial" w:hAnsi="Arial" w:cs="Arial"/>
          <w:sz w:val="20"/>
          <w:szCs w:val="20"/>
        </w:rPr>
        <w:t>Wynagrodzenie dotyczy</w:t>
      </w:r>
      <w:r w:rsidRPr="00ED101F">
        <w:rPr>
          <w:rFonts w:ascii="Arial" w:hAnsi="Arial" w:cs="Arial"/>
          <w:sz w:val="20"/>
          <w:szCs w:val="20"/>
        </w:rPr>
        <w:t xml:space="preserve"> wyłącznie należności powstałych po zaakceptowaniu przez zamawiającego umowy o podwykonawstwo, której przedmiotem są roboty budowlane lub po przedłożeniu Zamawiającemu przedłożonej za zgodność z oryginałem kopii umowy </w:t>
      </w:r>
      <w:r w:rsidR="00F91D85">
        <w:rPr>
          <w:rFonts w:ascii="Arial" w:hAnsi="Arial" w:cs="Arial"/>
          <w:sz w:val="20"/>
          <w:szCs w:val="20"/>
        </w:rPr>
        <w:t xml:space="preserve">                            </w:t>
      </w:r>
      <w:r w:rsidRPr="00ED101F">
        <w:rPr>
          <w:rFonts w:ascii="Arial" w:hAnsi="Arial" w:cs="Arial"/>
          <w:sz w:val="20"/>
          <w:szCs w:val="20"/>
        </w:rPr>
        <w:t>o podwykonawstwo, której przedmiotem są dostawy lub usługi. Bezpośrednia zapłata obejmuje wyłącznie należne wynagrodzenie, bez odsetek, należnych podwykonawcy lub dalszemu podwykonawcy.</w:t>
      </w:r>
    </w:p>
    <w:p w14:paraId="59A8E27E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Przed dokonaniem bezpośredniej zapłaty zamawiający jest obowiązany umożliwić wykonawcy zgłoszenie pisemnych uwag dotyczących zasadności bezpośredniej zapłaty wynagrodzenia podwykonawcy lub dalszemu podwykonawcy. Zamawiający informuje o terminie zgłaszania </w:t>
      </w:r>
      <w:r w:rsidR="00765A44" w:rsidRPr="00ED101F">
        <w:rPr>
          <w:rFonts w:ascii="Arial" w:hAnsi="Arial" w:cs="Arial"/>
          <w:sz w:val="20"/>
          <w:szCs w:val="20"/>
        </w:rPr>
        <w:t>uwag,</w:t>
      </w:r>
      <w:r w:rsidR="00765A44">
        <w:rPr>
          <w:rFonts w:ascii="Arial" w:hAnsi="Arial" w:cs="Arial"/>
          <w:sz w:val="20"/>
          <w:szCs w:val="20"/>
        </w:rPr>
        <w:t xml:space="preserve"> nie</w:t>
      </w:r>
      <w:r w:rsidRPr="00ED101F">
        <w:rPr>
          <w:rFonts w:ascii="Arial" w:hAnsi="Arial" w:cs="Arial"/>
          <w:sz w:val="20"/>
          <w:szCs w:val="20"/>
        </w:rPr>
        <w:t xml:space="preserve"> krótszym niż 7 dni od dnia doręczenia tej informacji. W przypadku zgłoszenia uwag w terminie wskazanym p</w:t>
      </w:r>
      <w:r w:rsidR="007A3FE4">
        <w:rPr>
          <w:rFonts w:ascii="Arial" w:hAnsi="Arial" w:cs="Arial"/>
          <w:sz w:val="20"/>
          <w:szCs w:val="20"/>
        </w:rPr>
        <w:t xml:space="preserve">rzez </w:t>
      </w:r>
      <w:r w:rsidR="000062A1">
        <w:rPr>
          <w:rFonts w:ascii="Arial" w:hAnsi="Arial" w:cs="Arial"/>
          <w:sz w:val="20"/>
          <w:szCs w:val="20"/>
        </w:rPr>
        <w:t>Z</w:t>
      </w:r>
      <w:r w:rsidR="007A3FE4">
        <w:rPr>
          <w:rFonts w:ascii="Arial" w:hAnsi="Arial" w:cs="Arial"/>
          <w:sz w:val="20"/>
          <w:szCs w:val="20"/>
        </w:rPr>
        <w:t>amawiającego, zamawiający</w:t>
      </w:r>
      <w:r w:rsidRPr="00ED101F">
        <w:rPr>
          <w:rFonts w:ascii="Arial" w:hAnsi="Arial" w:cs="Arial"/>
          <w:sz w:val="20"/>
          <w:szCs w:val="20"/>
        </w:rPr>
        <w:t xml:space="preserve"> może:</w:t>
      </w:r>
    </w:p>
    <w:p w14:paraId="3F05EABE" w14:textId="77777777" w:rsidR="00F00C4E" w:rsidRPr="00ED101F" w:rsidRDefault="00F00C4E" w:rsidP="00F91D85">
      <w:pPr>
        <w:pStyle w:val="Tekstpodstawowy2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nie dokonać bezpośredniej zapłaty wynagrodzenia podwykonawcy lub dalszemu podwykonawcy, jeżeli wykonawca wykaże niezasadność takiej zapłaty albo</w:t>
      </w:r>
    </w:p>
    <w:p w14:paraId="610B553C" w14:textId="77777777" w:rsidR="00F00C4E" w:rsidRPr="00ED101F" w:rsidRDefault="00F00C4E" w:rsidP="00F91D85">
      <w:pPr>
        <w:pStyle w:val="Tekstpodstawowy2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AD1D350" w14:textId="77777777" w:rsidR="00F00C4E" w:rsidRPr="00ED101F" w:rsidRDefault="00F00C4E" w:rsidP="00F91D85">
      <w:pPr>
        <w:pStyle w:val="Tekstpodstawowy2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lastRenderedPageBreak/>
        <w:t>dokonać bezpośredniej zapłaty wynagrodzenia podwykonawcy lub dalszemu podwykonawcy, jeżeli podwykonawca lub dalszy podwykonawca wykaże zasadność takiej zapłaty.</w:t>
      </w:r>
    </w:p>
    <w:p w14:paraId="2EA468D9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 przypadku zgłoszenia uwag w terminie wskazanym przez </w:t>
      </w:r>
      <w:r w:rsidR="00D1144E">
        <w:rPr>
          <w:rFonts w:ascii="Arial" w:hAnsi="Arial" w:cs="Arial"/>
          <w:sz w:val="20"/>
          <w:szCs w:val="20"/>
        </w:rPr>
        <w:t>Z</w:t>
      </w:r>
      <w:r w:rsidRPr="00ED101F">
        <w:rPr>
          <w:rFonts w:ascii="Arial" w:hAnsi="Arial" w:cs="Arial"/>
          <w:sz w:val="20"/>
          <w:szCs w:val="20"/>
        </w:rPr>
        <w:t xml:space="preserve">amawiającego, jeżeli w sposób wystarczający wykazano niezasadność bezpośredniej zapłaty, </w:t>
      </w:r>
      <w:r w:rsidR="00D1144E">
        <w:rPr>
          <w:rFonts w:ascii="Arial" w:hAnsi="Arial" w:cs="Arial"/>
          <w:sz w:val="20"/>
          <w:szCs w:val="20"/>
        </w:rPr>
        <w:t>Z</w:t>
      </w:r>
      <w:r w:rsidRPr="00ED101F">
        <w:rPr>
          <w:rFonts w:ascii="Arial" w:hAnsi="Arial" w:cs="Arial"/>
          <w:sz w:val="20"/>
          <w:szCs w:val="20"/>
        </w:rPr>
        <w:t xml:space="preserve">amawiający będzie obowiązany złożyć do depozytu sądowego kwotę potrzebną na pokrycie wynagrodzenia podwykonawcy lub dalszego podwykonawcy. Oznacza to, iż bezpośrednia zapłata będzie dokonywana wyłącznie w sytuacji, gdy zapłata za realizację świadczenia nie będzie budziła poważnych zastrzeżeń </w:t>
      </w:r>
      <w:r w:rsidR="00F233F9">
        <w:rPr>
          <w:rFonts w:ascii="Arial" w:hAnsi="Arial" w:cs="Arial"/>
          <w:sz w:val="20"/>
          <w:szCs w:val="20"/>
        </w:rPr>
        <w:t>W</w:t>
      </w:r>
      <w:r w:rsidRPr="00ED101F">
        <w:rPr>
          <w:rFonts w:ascii="Arial" w:hAnsi="Arial" w:cs="Arial"/>
          <w:sz w:val="20"/>
          <w:szCs w:val="20"/>
        </w:rPr>
        <w:t xml:space="preserve">ykonawcy, a tym samym </w:t>
      </w:r>
      <w:r w:rsidR="00F233F9">
        <w:rPr>
          <w:rFonts w:ascii="Arial" w:hAnsi="Arial" w:cs="Arial"/>
          <w:sz w:val="20"/>
          <w:szCs w:val="20"/>
        </w:rPr>
        <w:t>Z</w:t>
      </w:r>
      <w:r w:rsidRPr="00ED101F">
        <w:rPr>
          <w:rFonts w:ascii="Arial" w:hAnsi="Arial" w:cs="Arial"/>
          <w:sz w:val="20"/>
          <w:szCs w:val="20"/>
        </w:rPr>
        <w:t>amawiającego, natomiast w przypadku zgłoszenia w</w:t>
      </w:r>
      <w:r w:rsidR="00F233F9">
        <w:rPr>
          <w:rFonts w:ascii="Arial" w:hAnsi="Arial" w:cs="Arial"/>
          <w:sz w:val="20"/>
          <w:szCs w:val="20"/>
        </w:rPr>
        <w:t>/</w:t>
      </w:r>
      <w:r w:rsidRPr="00ED101F">
        <w:rPr>
          <w:rFonts w:ascii="Arial" w:hAnsi="Arial" w:cs="Arial"/>
          <w:sz w:val="20"/>
          <w:szCs w:val="20"/>
        </w:rPr>
        <w:t xml:space="preserve">w. uwag przez </w:t>
      </w:r>
      <w:r w:rsidR="00F233F9">
        <w:rPr>
          <w:rFonts w:ascii="Arial" w:hAnsi="Arial" w:cs="Arial"/>
          <w:sz w:val="20"/>
          <w:szCs w:val="20"/>
        </w:rPr>
        <w:t>W</w:t>
      </w:r>
      <w:r w:rsidRPr="00ED101F">
        <w:rPr>
          <w:rFonts w:ascii="Arial" w:hAnsi="Arial" w:cs="Arial"/>
          <w:sz w:val="20"/>
          <w:szCs w:val="20"/>
        </w:rPr>
        <w:t xml:space="preserve">ykonawcę (skutkiem czego będzie złożenie spornej kwoty wynagrodzenia do depozytu sądowego) uzyskanie spornej kwoty wynagrodzenia tak przez </w:t>
      </w:r>
      <w:r w:rsidR="00F233F9">
        <w:rPr>
          <w:rFonts w:ascii="Arial" w:hAnsi="Arial" w:cs="Arial"/>
          <w:sz w:val="20"/>
          <w:szCs w:val="20"/>
        </w:rPr>
        <w:t>W</w:t>
      </w:r>
      <w:r w:rsidRPr="00ED101F">
        <w:rPr>
          <w:rFonts w:ascii="Arial" w:hAnsi="Arial" w:cs="Arial"/>
          <w:sz w:val="20"/>
          <w:szCs w:val="20"/>
        </w:rPr>
        <w:t>ykonawcę, jak i podwykonawcę lub dalszego podwykonawcę, będzie równoznaczne z koniecznością sądowego rozstrzygnięcia sporu.</w:t>
      </w:r>
    </w:p>
    <w:p w14:paraId="74571CED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 przypadku dokonania bezpośredniej zapłaty podwykonawcy lub dalszemu podwykonawcy, </w:t>
      </w:r>
      <w:r w:rsidR="00F233F9">
        <w:rPr>
          <w:rFonts w:ascii="Arial" w:hAnsi="Arial" w:cs="Arial"/>
          <w:sz w:val="20"/>
          <w:szCs w:val="20"/>
        </w:rPr>
        <w:t>Z</w:t>
      </w:r>
      <w:r w:rsidRPr="00ED101F">
        <w:rPr>
          <w:rFonts w:ascii="Arial" w:hAnsi="Arial" w:cs="Arial"/>
          <w:sz w:val="20"/>
          <w:szCs w:val="20"/>
        </w:rPr>
        <w:t xml:space="preserve">amawiający potrąca kwotę wypłaconego wynagrodzenia z wynagrodzenia należnego </w:t>
      </w:r>
      <w:r w:rsidR="00F233F9">
        <w:rPr>
          <w:rFonts w:ascii="Arial" w:hAnsi="Arial" w:cs="Arial"/>
          <w:sz w:val="20"/>
          <w:szCs w:val="20"/>
        </w:rPr>
        <w:t>W</w:t>
      </w:r>
      <w:r w:rsidRPr="00ED101F">
        <w:rPr>
          <w:rFonts w:ascii="Arial" w:hAnsi="Arial" w:cs="Arial"/>
          <w:sz w:val="20"/>
          <w:szCs w:val="20"/>
        </w:rPr>
        <w:t>ykonawcy.</w:t>
      </w:r>
    </w:p>
    <w:p w14:paraId="4CFDB6F8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color w:val="000000"/>
          <w:sz w:val="20"/>
          <w:szCs w:val="20"/>
        </w:rPr>
        <w:t xml:space="preserve">Wykonawca, niezależnie od warunków umowy z Podwykonawcą odpowiada wobec Zamawiającego za działanie lub zaniechanie Podwykonawców tak jak za własne działanie lub zaniechanie. </w:t>
      </w:r>
    </w:p>
    <w:p w14:paraId="3C612023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color w:val="000000"/>
          <w:sz w:val="20"/>
          <w:szCs w:val="20"/>
        </w:rPr>
        <w:t>Każda zmiana podwykonawcy, zmiana umowy z podwykonawcą lub zmiana zakresu wykonywanych przez niego robót, musi być uzasadniona przez Wykonawcę na piśmie i uprzednio zaakceptowana przez Zamawiającego na zasadach określonych w ust. 2-</w:t>
      </w:r>
      <w:r w:rsidR="00F233F9">
        <w:rPr>
          <w:rFonts w:ascii="Arial" w:hAnsi="Arial" w:cs="Arial"/>
          <w:color w:val="000000"/>
          <w:sz w:val="20"/>
          <w:szCs w:val="20"/>
        </w:rPr>
        <w:t>8</w:t>
      </w:r>
      <w:r w:rsidRPr="00ED101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51AA299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color w:val="000000"/>
          <w:sz w:val="20"/>
          <w:szCs w:val="20"/>
        </w:rPr>
        <w:t xml:space="preserve">Zatrudnienie </w:t>
      </w:r>
      <w:r w:rsidR="00D1144E">
        <w:rPr>
          <w:rFonts w:ascii="Arial" w:hAnsi="Arial" w:cs="Arial"/>
          <w:color w:val="000000"/>
          <w:sz w:val="20"/>
          <w:szCs w:val="20"/>
        </w:rPr>
        <w:t>p</w:t>
      </w:r>
      <w:r w:rsidRPr="00ED101F">
        <w:rPr>
          <w:rFonts w:ascii="Arial" w:hAnsi="Arial" w:cs="Arial"/>
          <w:color w:val="000000"/>
          <w:sz w:val="20"/>
          <w:szCs w:val="20"/>
        </w:rPr>
        <w:t xml:space="preserve">odwykonawcy, zmiana umowy z </w:t>
      </w:r>
      <w:r w:rsidR="00D1144E">
        <w:rPr>
          <w:rFonts w:ascii="Arial" w:hAnsi="Arial" w:cs="Arial"/>
          <w:color w:val="000000"/>
          <w:sz w:val="20"/>
          <w:szCs w:val="20"/>
        </w:rPr>
        <w:t>p</w:t>
      </w:r>
      <w:r w:rsidRPr="00ED101F">
        <w:rPr>
          <w:rFonts w:ascii="Arial" w:hAnsi="Arial" w:cs="Arial"/>
          <w:color w:val="000000"/>
          <w:sz w:val="20"/>
          <w:szCs w:val="20"/>
        </w:rPr>
        <w:t xml:space="preserve">odwykonawcą lub zmiana zakresu wykonywanych przez niego robót bez uzyskania pisemnej zgody Zamawiającego stanowi rażące naruszenie warunków umowy </w:t>
      </w:r>
      <w:r w:rsidR="00F91D85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ED101F">
        <w:rPr>
          <w:rFonts w:ascii="Arial" w:hAnsi="Arial" w:cs="Arial"/>
          <w:color w:val="000000"/>
          <w:sz w:val="20"/>
          <w:szCs w:val="20"/>
        </w:rPr>
        <w:t xml:space="preserve">i uprawnia Zamawiającego do odstąpienia od umowy bez potrzeby wyznaczania terminu dodatkowego. </w:t>
      </w:r>
    </w:p>
    <w:p w14:paraId="19DCB727" w14:textId="77777777" w:rsidR="007A779F" w:rsidRPr="007A779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color w:val="000000"/>
          <w:sz w:val="20"/>
          <w:szCs w:val="20"/>
        </w:rPr>
        <w:t xml:space="preserve">Wykonanie robót przez </w:t>
      </w:r>
      <w:r w:rsidR="00D1144E">
        <w:rPr>
          <w:rFonts w:ascii="Arial" w:hAnsi="Arial" w:cs="Arial"/>
          <w:color w:val="000000"/>
          <w:sz w:val="20"/>
          <w:szCs w:val="20"/>
        </w:rPr>
        <w:t>p</w:t>
      </w:r>
      <w:r w:rsidRPr="00ED101F">
        <w:rPr>
          <w:rFonts w:ascii="Arial" w:hAnsi="Arial" w:cs="Arial"/>
          <w:color w:val="000000"/>
          <w:sz w:val="20"/>
          <w:szCs w:val="20"/>
        </w:rPr>
        <w:t xml:space="preserve">odwykonawców nie zwalnia Wykonawcy od odpowiedzialności i zobowiązań wynikających z warunków niniejszej umowy. </w:t>
      </w:r>
    </w:p>
    <w:p w14:paraId="436B187A" w14:textId="77777777" w:rsidR="00F00C4E" w:rsidRPr="00ED101F" w:rsidRDefault="00F00C4E" w:rsidP="00F91D85">
      <w:pPr>
        <w:pStyle w:val="Tekstpodstawowy20"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color w:val="000000"/>
          <w:sz w:val="20"/>
          <w:szCs w:val="20"/>
        </w:rPr>
        <w:t xml:space="preserve">Zamawiającemu przysługuje prawo żądania od Wykonawcy zmiany podwykonawcy, jeżeli ten realizuje roboty w sposób wadliwy, niezgodny z warunkami niniejszej </w:t>
      </w:r>
      <w:r w:rsidR="000600F6">
        <w:rPr>
          <w:rFonts w:ascii="Arial" w:hAnsi="Arial" w:cs="Arial"/>
          <w:color w:val="000000"/>
          <w:sz w:val="20"/>
          <w:szCs w:val="20"/>
        </w:rPr>
        <w:t>U</w:t>
      </w:r>
      <w:r w:rsidRPr="00ED101F">
        <w:rPr>
          <w:rFonts w:ascii="Arial" w:hAnsi="Arial" w:cs="Arial"/>
          <w:color w:val="000000"/>
          <w:sz w:val="20"/>
          <w:szCs w:val="20"/>
        </w:rPr>
        <w:t>mowy i przepisami prawa.</w:t>
      </w:r>
    </w:p>
    <w:p w14:paraId="7C560766" w14:textId="77777777" w:rsidR="00656975" w:rsidRPr="00ED101F" w:rsidRDefault="00656975" w:rsidP="00F91D85">
      <w:pPr>
        <w:tabs>
          <w:tab w:val="right" w:pos="0"/>
          <w:tab w:val="right" w:pos="8127"/>
        </w:tabs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0B66D529" w14:textId="77777777" w:rsidR="00F00C4E" w:rsidRPr="00ED101F" w:rsidRDefault="00F00C4E" w:rsidP="00F91D85">
      <w:pPr>
        <w:tabs>
          <w:tab w:val="right" w:pos="0"/>
          <w:tab w:val="right" w:pos="8127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7</w:t>
      </w:r>
    </w:p>
    <w:p w14:paraId="030C382D" w14:textId="77777777" w:rsidR="00F00C4E" w:rsidRPr="00ED101F" w:rsidRDefault="00F00C4E" w:rsidP="00F91D85">
      <w:pPr>
        <w:tabs>
          <w:tab w:val="right" w:pos="0"/>
          <w:tab w:val="right" w:pos="8127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ODBIÓR PRAC</w:t>
      </w:r>
    </w:p>
    <w:p w14:paraId="06D3C542" w14:textId="77777777" w:rsidR="00A7112C" w:rsidRPr="00ED101F" w:rsidRDefault="00A7112C" w:rsidP="00F91D85">
      <w:pPr>
        <w:numPr>
          <w:ilvl w:val="0"/>
          <w:numId w:val="24"/>
        </w:numPr>
        <w:tabs>
          <w:tab w:val="num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Strony ustalają, że będą stosowane następujące rodzaje odbiorów:</w:t>
      </w:r>
    </w:p>
    <w:p w14:paraId="05431D38" w14:textId="77777777" w:rsidR="00A7112C" w:rsidRDefault="00A7112C" w:rsidP="00F91D85">
      <w:pPr>
        <w:numPr>
          <w:ilvl w:val="0"/>
          <w:numId w:val="17"/>
        </w:numPr>
        <w:autoSpaceDE w:val="0"/>
        <w:ind w:left="113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odbiory techniczne robót zanikających lub ulegających zakryciu,</w:t>
      </w:r>
    </w:p>
    <w:p w14:paraId="7AC4A634" w14:textId="77777777" w:rsidR="00A7112C" w:rsidRPr="00ED101F" w:rsidRDefault="00A7112C" w:rsidP="00F91D85">
      <w:pPr>
        <w:numPr>
          <w:ilvl w:val="0"/>
          <w:numId w:val="17"/>
        </w:numPr>
        <w:autoSpaceDE w:val="0"/>
        <w:ind w:left="113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odbiór końcowy po wykonaniu przedmiotu umowy, </w:t>
      </w:r>
    </w:p>
    <w:p w14:paraId="652904AA" w14:textId="77777777" w:rsidR="00392D6D" w:rsidRPr="00392D6D" w:rsidRDefault="00392D6D" w:rsidP="00F91D85">
      <w:pPr>
        <w:numPr>
          <w:ilvl w:val="0"/>
          <w:numId w:val="17"/>
        </w:numPr>
        <w:autoSpaceDE w:val="0"/>
        <w:ind w:left="1134"/>
        <w:jc w:val="both"/>
        <w:rPr>
          <w:rFonts w:ascii="Arial" w:hAnsi="Arial" w:cs="Arial"/>
          <w:sz w:val="20"/>
          <w:szCs w:val="20"/>
        </w:rPr>
      </w:pPr>
      <w:r w:rsidRPr="00392D6D">
        <w:rPr>
          <w:rFonts w:ascii="Arial" w:hAnsi="Arial" w:cs="Arial"/>
          <w:sz w:val="20"/>
          <w:szCs w:val="20"/>
        </w:rPr>
        <w:t xml:space="preserve">odbiory usunięcia stwierdzonych wad w protokole odbioru końcowego </w:t>
      </w:r>
      <w:r w:rsidR="000C785A">
        <w:rPr>
          <w:rFonts w:ascii="Arial" w:hAnsi="Arial" w:cs="Arial"/>
          <w:sz w:val="20"/>
          <w:szCs w:val="20"/>
        </w:rPr>
        <w:t>i</w:t>
      </w:r>
      <w:r w:rsidRPr="00392D6D">
        <w:rPr>
          <w:rFonts w:ascii="Arial" w:hAnsi="Arial" w:cs="Arial"/>
          <w:sz w:val="20"/>
          <w:szCs w:val="20"/>
        </w:rPr>
        <w:t xml:space="preserve"> w okresie gwarancyjnym</w:t>
      </w:r>
      <w:r w:rsidR="0003693D">
        <w:rPr>
          <w:rFonts w:ascii="Arial" w:hAnsi="Arial" w:cs="Arial"/>
          <w:sz w:val="20"/>
          <w:szCs w:val="20"/>
        </w:rPr>
        <w:t>.</w:t>
      </w:r>
    </w:p>
    <w:p w14:paraId="71A4D6BB" w14:textId="77777777" w:rsidR="00A7112C" w:rsidRPr="00ED101F" w:rsidRDefault="00A7112C" w:rsidP="00F91D85">
      <w:pPr>
        <w:numPr>
          <w:ilvl w:val="0"/>
          <w:numId w:val="2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Zamawiający zobowiązuje Wykonawcę do uczestniczenia we wszystkich odbiorach dotyczących przedmiotu niniejszej umowy</w:t>
      </w:r>
      <w:r w:rsidR="00A96D56">
        <w:rPr>
          <w:rFonts w:ascii="Arial" w:hAnsi="Arial" w:cs="Arial"/>
          <w:sz w:val="20"/>
          <w:szCs w:val="20"/>
        </w:rPr>
        <w:t xml:space="preserve">, a Wykonawca zobowiązuje się </w:t>
      </w:r>
      <w:r w:rsidR="00E31D82">
        <w:rPr>
          <w:rFonts w:ascii="Arial" w:hAnsi="Arial" w:cs="Arial"/>
          <w:sz w:val="20"/>
          <w:szCs w:val="20"/>
        </w:rPr>
        <w:t>do uczestnictwa w tych odbiorach</w:t>
      </w:r>
      <w:r w:rsidRPr="00ED101F">
        <w:rPr>
          <w:rFonts w:ascii="Arial" w:hAnsi="Arial" w:cs="Arial"/>
          <w:sz w:val="20"/>
          <w:szCs w:val="20"/>
        </w:rPr>
        <w:t>.</w:t>
      </w:r>
    </w:p>
    <w:p w14:paraId="5BCEB021" w14:textId="256A72C5" w:rsidR="00F233F9" w:rsidRDefault="00F233F9" w:rsidP="00F91D85">
      <w:pPr>
        <w:numPr>
          <w:ilvl w:val="0"/>
          <w:numId w:val="2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233F9">
        <w:rPr>
          <w:rFonts w:ascii="Arial" w:hAnsi="Arial" w:cs="Arial"/>
          <w:sz w:val="20"/>
          <w:szCs w:val="20"/>
        </w:rPr>
        <w:t>Odbiorów technicznych robót zanikających lub ulegających zakryciu dokonuje</w:t>
      </w:r>
      <w:r w:rsidR="001A4522">
        <w:rPr>
          <w:rFonts w:ascii="Arial" w:hAnsi="Arial" w:cs="Arial"/>
          <w:sz w:val="20"/>
          <w:szCs w:val="20"/>
        </w:rPr>
        <w:t xml:space="preserve"> </w:t>
      </w:r>
      <w:r w:rsidR="00A80B4E">
        <w:rPr>
          <w:rFonts w:ascii="Arial" w:hAnsi="Arial" w:cs="Arial"/>
          <w:sz w:val="20"/>
          <w:szCs w:val="20"/>
        </w:rPr>
        <w:t>przedstawiciel Zamawiającego</w:t>
      </w:r>
      <w:r w:rsidRPr="00F233F9">
        <w:rPr>
          <w:rFonts w:ascii="Arial" w:hAnsi="Arial" w:cs="Arial"/>
          <w:sz w:val="20"/>
          <w:szCs w:val="20"/>
        </w:rPr>
        <w:t>. Gotowość odbiorów technicznych robót zanikających lub ulegających zakryciu zgłasza Wykonawca</w:t>
      </w:r>
      <w:r w:rsidR="001A4522">
        <w:rPr>
          <w:rFonts w:ascii="Arial" w:hAnsi="Arial" w:cs="Arial"/>
          <w:sz w:val="20"/>
          <w:szCs w:val="20"/>
        </w:rPr>
        <w:t xml:space="preserve"> </w:t>
      </w:r>
      <w:r w:rsidRPr="00F233F9">
        <w:rPr>
          <w:rFonts w:ascii="Arial" w:hAnsi="Arial" w:cs="Arial"/>
          <w:sz w:val="20"/>
          <w:szCs w:val="20"/>
        </w:rPr>
        <w:t>z powiadomieniem</w:t>
      </w:r>
      <w:r w:rsidR="001A4522">
        <w:rPr>
          <w:rFonts w:ascii="Arial" w:hAnsi="Arial" w:cs="Arial"/>
          <w:sz w:val="20"/>
          <w:szCs w:val="20"/>
        </w:rPr>
        <w:t xml:space="preserve"> </w:t>
      </w:r>
      <w:r w:rsidR="00A80B4E">
        <w:rPr>
          <w:rFonts w:ascii="Arial" w:hAnsi="Arial" w:cs="Arial"/>
          <w:sz w:val="20"/>
          <w:szCs w:val="20"/>
        </w:rPr>
        <w:t>przedstawiciel Zamawiającego</w:t>
      </w:r>
      <w:r w:rsidRPr="00F233F9">
        <w:rPr>
          <w:rFonts w:ascii="Arial" w:hAnsi="Arial" w:cs="Arial"/>
          <w:sz w:val="20"/>
          <w:szCs w:val="20"/>
        </w:rPr>
        <w:t>. Odbiór będzie przeprowadzony niezwłocznie, nie później niż w ciągu 3 dni od daty zgłoszenia. Prawidłowe wykonanie robót zanikających lub ulegających zakryciu potwierdza podpisany przez</w:t>
      </w:r>
      <w:r w:rsidR="001A4522">
        <w:rPr>
          <w:rFonts w:ascii="Arial" w:hAnsi="Arial" w:cs="Arial"/>
          <w:sz w:val="20"/>
          <w:szCs w:val="20"/>
        </w:rPr>
        <w:t xml:space="preserve"> </w:t>
      </w:r>
      <w:r w:rsidR="00A80B4E">
        <w:rPr>
          <w:rFonts w:ascii="Arial" w:hAnsi="Arial" w:cs="Arial"/>
          <w:sz w:val="20"/>
          <w:szCs w:val="20"/>
        </w:rPr>
        <w:t>przedstawiciela Zamawiającego</w:t>
      </w:r>
      <w:r w:rsidRPr="00F233F9">
        <w:rPr>
          <w:rFonts w:ascii="Arial" w:hAnsi="Arial" w:cs="Arial"/>
          <w:sz w:val="20"/>
          <w:szCs w:val="20"/>
        </w:rPr>
        <w:t xml:space="preserve"> protokół odbioru technicznego robót.</w:t>
      </w:r>
      <w:r w:rsidR="001A4522">
        <w:rPr>
          <w:rFonts w:ascii="Arial" w:hAnsi="Arial" w:cs="Arial"/>
          <w:sz w:val="20"/>
          <w:szCs w:val="20"/>
        </w:rPr>
        <w:t xml:space="preserve"> </w:t>
      </w:r>
      <w:r w:rsidRPr="00F233F9">
        <w:rPr>
          <w:rFonts w:ascii="Arial" w:hAnsi="Arial" w:cs="Arial"/>
          <w:sz w:val="20"/>
          <w:szCs w:val="20"/>
        </w:rPr>
        <w:t>Brak odbioru</w:t>
      </w:r>
      <w:r w:rsidR="00A80B4E">
        <w:rPr>
          <w:rFonts w:ascii="Arial" w:hAnsi="Arial" w:cs="Arial"/>
          <w:sz w:val="20"/>
          <w:szCs w:val="20"/>
        </w:rPr>
        <w:t xml:space="preserve"> robót wstrzymuje dalsze prace z</w:t>
      </w:r>
      <w:r w:rsidRPr="00F233F9">
        <w:rPr>
          <w:rFonts w:ascii="Arial" w:hAnsi="Arial" w:cs="Arial"/>
          <w:sz w:val="20"/>
          <w:szCs w:val="20"/>
        </w:rPr>
        <w:t xml:space="preserve"> winy Wykonawcy. Kontynuowanie dalszych prac możliwe jest wyłącznie po dokonanym odbiorze technicznym</w:t>
      </w:r>
      <w:r w:rsidR="00A80B4E">
        <w:rPr>
          <w:rFonts w:ascii="Arial" w:hAnsi="Arial" w:cs="Arial"/>
          <w:sz w:val="20"/>
          <w:szCs w:val="20"/>
        </w:rPr>
        <w:t>.</w:t>
      </w:r>
    </w:p>
    <w:p w14:paraId="2347C6EB" w14:textId="35AA0DC5" w:rsidR="00A7112C" w:rsidRPr="00ED101F" w:rsidRDefault="00A7112C" w:rsidP="00F91D85">
      <w:pPr>
        <w:numPr>
          <w:ilvl w:val="0"/>
          <w:numId w:val="2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Jednocześnie ze zgłoszeniem do odbioru końcowego całego przedmiotu </w:t>
      </w:r>
      <w:r w:rsidR="000062A1">
        <w:rPr>
          <w:rFonts w:ascii="Arial" w:hAnsi="Arial" w:cs="Arial"/>
          <w:sz w:val="20"/>
          <w:szCs w:val="20"/>
        </w:rPr>
        <w:t>U</w:t>
      </w:r>
      <w:r w:rsidRPr="00ED101F">
        <w:rPr>
          <w:rFonts w:ascii="Arial" w:hAnsi="Arial" w:cs="Arial"/>
          <w:sz w:val="20"/>
          <w:szCs w:val="20"/>
        </w:rPr>
        <w:t>mowy, Wykonawca zobowiązany jest przekazać Zamawiającemu, za</w:t>
      </w:r>
      <w:r w:rsidR="001A4522">
        <w:rPr>
          <w:rFonts w:ascii="Arial" w:hAnsi="Arial" w:cs="Arial"/>
          <w:sz w:val="20"/>
          <w:szCs w:val="20"/>
        </w:rPr>
        <w:t xml:space="preserve"> </w:t>
      </w:r>
      <w:r w:rsidR="002514FC">
        <w:rPr>
          <w:rFonts w:ascii="Arial" w:hAnsi="Arial" w:cs="Arial"/>
          <w:sz w:val="20"/>
          <w:szCs w:val="20"/>
        </w:rPr>
        <w:t>przedstawiciela Zamawiającego</w:t>
      </w:r>
      <w:r w:rsidRPr="00ED101F">
        <w:rPr>
          <w:rFonts w:ascii="Arial" w:hAnsi="Arial" w:cs="Arial"/>
          <w:sz w:val="20"/>
          <w:szCs w:val="20"/>
        </w:rPr>
        <w:t>, protokolarnie (protokół przekazania), dokumentację powykonawczą odbiorową pod rygorem niewykonania przedmiotu umowy w terminie:</w:t>
      </w:r>
    </w:p>
    <w:p w14:paraId="13A6F28D" w14:textId="77777777" w:rsidR="00A7112C" w:rsidRPr="00ED101F" w:rsidRDefault="00A7112C" w:rsidP="00F91D85">
      <w:pPr>
        <w:pStyle w:val="Stopka"/>
        <w:numPr>
          <w:ilvl w:val="1"/>
          <w:numId w:val="13"/>
        </w:numPr>
        <w:tabs>
          <w:tab w:val="clear" w:pos="1080"/>
          <w:tab w:val="clear" w:pos="4536"/>
          <w:tab w:val="clear" w:pos="9072"/>
          <w:tab w:val="num" w:pos="606"/>
        </w:tabs>
        <w:overflowPunct/>
        <w:autoSpaceDE/>
        <w:autoSpaceDN/>
        <w:adjustRightInd/>
        <w:ind w:left="709" w:hanging="386"/>
        <w:jc w:val="both"/>
        <w:textAlignment w:val="auto"/>
        <w:rPr>
          <w:rFonts w:ascii="Arial" w:hAnsi="Arial" w:cs="Arial"/>
          <w:sz w:val="20"/>
        </w:rPr>
      </w:pPr>
      <w:r w:rsidRPr="00ED101F">
        <w:rPr>
          <w:rFonts w:ascii="Arial" w:hAnsi="Arial" w:cs="Arial"/>
          <w:sz w:val="20"/>
        </w:rPr>
        <w:t>kompletną dokumentację odbiorową zawierającą w szczególności:</w:t>
      </w:r>
    </w:p>
    <w:p w14:paraId="392BE4C0" w14:textId="05FC4262" w:rsidR="00A7112C" w:rsidRPr="00ED101F" w:rsidRDefault="00A7112C" w:rsidP="00F91D85">
      <w:pPr>
        <w:numPr>
          <w:ilvl w:val="2"/>
          <w:numId w:val="14"/>
        </w:numPr>
        <w:tabs>
          <w:tab w:val="clear" w:pos="1980"/>
          <w:tab w:val="num" w:pos="606"/>
          <w:tab w:val="num" w:pos="748"/>
        </w:tabs>
        <w:ind w:left="748" w:hanging="28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dokumentację powykonawczą budowy podpisaną przez Wykonawcę</w:t>
      </w:r>
      <w:r w:rsidR="001A4522">
        <w:rPr>
          <w:rFonts w:ascii="Arial" w:hAnsi="Arial" w:cs="Arial"/>
          <w:sz w:val="20"/>
          <w:szCs w:val="20"/>
        </w:rPr>
        <w:t>.</w:t>
      </w:r>
      <w:r w:rsidRPr="00ED101F">
        <w:rPr>
          <w:rFonts w:ascii="Arial" w:hAnsi="Arial" w:cs="Arial"/>
          <w:sz w:val="20"/>
          <w:szCs w:val="20"/>
        </w:rPr>
        <w:t xml:space="preserve"> </w:t>
      </w:r>
    </w:p>
    <w:p w14:paraId="63F37563" w14:textId="6A18DFE1" w:rsidR="00A7112C" w:rsidRPr="00ED101F" w:rsidRDefault="00623AE8" w:rsidP="00F91D85">
      <w:pPr>
        <w:pStyle w:val="Stopka"/>
        <w:numPr>
          <w:ilvl w:val="1"/>
          <w:numId w:val="13"/>
        </w:numPr>
        <w:tabs>
          <w:tab w:val="clear" w:pos="1080"/>
          <w:tab w:val="clear" w:pos="4536"/>
          <w:tab w:val="clear" w:pos="9072"/>
          <w:tab w:val="num" w:pos="606"/>
        </w:tabs>
        <w:overflowPunct/>
        <w:autoSpaceDE/>
        <w:autoSpaceDN/>
        <w:adjustRightInd/>
        <w:ind w:left="709" w:hanging="386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A7112C" w:rsidRPr="00ED101F">
        <w:rPr>
          <w:rFonts w:ascii="Arial" w:hAnsi="Arial" w:cs="Arial"/>
          <w:sz w:val="20"/>
        </w:rPr>
        <w:t xml:space="preserve">omplet atestów, aprobat, wyniki badań, prób i pomiarów, świadectwa kontroli jakości, </w:t>
      </w:r>
      <w:r w:rsidR="00765A44" w:rsidRPr="00ED101F">
        <w:rPr>
          <w:rFonts w:ascii="Arial" w:hAnsi="Arial" w:cs="Arial"/>
          <w:sz w:val="20"/>
        </w:rPr>
        <w:t xml:space="preserve">certyfikaty </w:t>
      </w:r>
      <w:r w:rsidR="00765A44">
        <w:rPr>
          <w:rFonts w:ascii="Arial" w:hAnsi="Arial" w:cs="Arial"/>
          <w:sz w:val="20"/>
        </w:rPr>
        <w:t>na</w:t>
      </w:r>
      <w:r w:rsidR="00A7112C" w:rsidRPr="00ED101F">
        <w:rPr>
          <w:rFonts w:ascii="Arial" w:hAnsi="Arial" w:cs="Arial"/>
          <w:sz w:val="20"/>
        </w:rPr>
        <w:t xml:space="preserve"> wbudowane materiały, karty gwarancyjne</w:t>
      </w:r>
      <w:r w:rsidR="007D2FA2">
        <w:rPr>
          <w:rFonts w:ascii="Arial" w:hAnsi="Arial" w:cs="Arial"/>
          <w:sz w:val="20"/>
        </w:rPr>
        <w:t xml:space="preserve"> </w:t>
      </w:r>
      <w:r w:rsidR="00A7112C" w:rsidRPr="00ED101F">
        <w:rPr>
          <w:rFonts w:ascii="Arial" w:hAnsi="Arial" w:cs="Arial"/>
          <w:sz w:val="20"/>
        </w:rPr>
        <w:t>oraz inne dokumenty dotyczące materiałów, wyrobów budowlanych i urządzeń, zgodnie z:</w:t>
      </w:r>
    </w:p>
    <w:p w14:paraId="0DEB366D" w14:textId="77777777" w:rsidR="00A7112C" w:rsidRPr="00ED101F" w:rsidRDefault="00A7112C" w:rsidP="00F91D85">
      <w:pPr>
        <w:numPr>
          <w:ilvl w:val="0"/>
          <w:numId w:val="15"/>
        </w:numPr>
        <w:tabs>
          <w:tab w:val="num" w:pos="606"/>
        </w:tabs>
        <w:ind w:left="748" w:hanging="28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ustawą</w:t>
      </w:r>
      <w:r w:rsidR="000600F6">
        <w:rPr>
          <w:rFonts w:ascii="Arial" w:hAnsi="Arial" w:cs="Arial"/>
          <w:sz w:val="20"/>
          <w:szCs w:val="20"/>
        </w:rPr>
        <w:t xml:space="preserve"> </w:t>
      </w:r>
      <w:r w:rsidRPr="00ED101F">
        <w:rPr>
          <w:rFonts w:ascii="Arial" w:hAnsi="Arial" w:cs="Arial"/>
          <w:sz w:val="20"/>
          <w:szCs w:val="20"/>
        </w:rPr>
        <w:t>z dnia 7 lipca 1994 r.</w:t>
      </w:r>
      <w:r w:rsidR="000600F6">
        <w:rPr>
          <w:rFonts w:ascii="Arial" w:hAnsi="Arial" w:cs="Arial"/>
          <w:sz w:val="20"/>
          <w:szCs w:val="20"/>
        </w:rPr>
        <w:t xml:space="preserve"> - Prawo Budowlane</w:t>
      </w:r>
      <w:r w:rsidR="000062A1">
        <w:rPr>
          <w:rFonts w:ascii="Arial" w:hAnsi="Arial" w:cs="Arial"/>
          <w:sz w:val="20"/>
          <w:szCs w:val="20"/>
        </w:rPr>
        <w:t>,</w:t>
      </w:r>
    </w:p>
    <w:p w14:paraId="1393B6D0" w14:textId="77777777" w:rsidR="00A7112C" w:rsidRPr="00ED101F" w:rsidRDefault="00A7112C" w:rsidP="00F91D85">
      <w:pPr>
        <w:numPr>
          <w:ilvl w:val="0"/>
          <w:numId w:val="15"/>
        </w:numPr>
        <w:tabs>
          <w:tab w:val="num" w:pos="606"/>
        </w:tabs>
        <w:ind w:left="748" w:hanging="28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obowiązującymi </w:t>
      </w:r>
      <w:r w:rsidR="000600F6">
        <w:rPr>
          <w:rFonts w:ascii="Arial" w:hAnsi="Arial" w:cs="Arial"/>
          <w:sz w:val="20"/>
          <w:szCs w:val="20"/>
        </w:rPr>
        <w:t>r</w:t>
      </w:r>
      <w:r w:rsidRPr="00ED101F">
        <w:rPr>
          <w:rFonts w:ascii="Arial" w:hAnsi="Arial" w:cs="Arial"/>
          <w:sz w:val="20"/>
          <w:szCs w:val="20"/>
        </w:rPr>
        <w:t xml:space="preserve">ozporządzeniami i innych aktami wykonawczymi do </w:t>
      </w:r>
      <w:r w:rsidR="00623AE8">
        <w:rPr>
          <w:rFonts w:ascii="Arial" w:hAnsi="Arial" w:cs="Arial"/>
          <w:sz w:val="20"/>
          <w:szCs w:val="20"/>
        </w:rPr>
        <w:t>u</w:t>
      </w:r>
      <w:r w:rsidRPr="00ED101F">
        <w:rPr>
          <w:rFonts w:ascii="Arial" w:hAnsi="Arial" w:cs="Arial"/>
          <w:sz w:val="20"/>
          <w:szCs w:val="20"/>
        </w:rPr>
        <w:t>stawy</w:t>
      </w:r>
      <w:r w:rsidR="000600F6">
        <w:rPr>
          <w:rFonts w:ascii="Arial" w:hAnsi="Arial" w:cs="Arial"/>
          <w:sz w:val="20"/>
          <w:szCs w:val="20"/>
        </w:rPr>
        <w:t xml:space="preserve"> - </w:t>
      </w:r>
      <w:r w:rsidRPr="00ED101F">
        <w:rPr>
          <w:rFonts w:ascii="Arial" w:hAnsi="Arial" w:cs="Arial"/>
          <w:sz w:val="20"/>
          <w:szCs w:val="20"/>
        </w:rPr>
        <w:t xml:space="preserve">Prawo </w:t>
      </w:r>
      <w:r w:rsidR="00623AE8">
        <w:rPr>
          <w:rFonts w:ascii="Arial" w:hAnsi="Arial" w:cs="Arial"/>
          <w:sz w:val="20"/>
          <w:szCs w:val="20"/>
        </w:rPr>
        <w:t>b</w:t>
      </w:r>
      <w:r w:rsidRPr="00ED101F">
        <w:rPr>
          <w:rFonts w:ascii="Arial" w:hAnsi="Arial" w:cs="Arial"/>
          <w:sz w:val="20"/>
          <w:szCs w:val="20"/>
        </w:rPr>
        <w:t>udowlane,</w:t>
      </w:r>
    </w:p>
    <w:p w14:paraId="24D8FA6B" w14:textId="77777777" w:rsidR="00A7112C" w:rsidRPr="00ED101F" w:rsidRDefault="00A7112C" w:rsidP="00F91D85">
      <w:pPr>
        <w:numPr>
          <w:ilvl w:val="0"/>
          <w:numId w:val="15"/>
        </w:numPr>
        <w:tabs>
          <w:tab w:val="num" w:pos="606"/>
        </w:tabs>
        <w:ind w:left="748" w:hanging="28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innymi obowiązującymi w Polsce przepisami,</w:t>
      </w:r>
    </w:p>
    <w:p w14:paraId="27E905B3" w14:textId="77777777" w:rsidR="00A7112C" w:rsidRPr="00ED101F" w:rsidRDefault="00A7112C" w:rsidP="00F91D85">
      <w:pPr>
        <w:numPr>
          <w:ilvl w:val="0"/>
          <w:numId w:val="2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Odbiór końcowy polegać będzie na ocenie ilości i jakości wykonanych robót pod względem technicznym, estetycznym, użytkowym i stanowić będzie podstawę dopuszczenia do eksploatacji. </w:t>
      </w:r>
    </w:p>
    <w:p w14:paraId="318C77F3" w14:textId="77777777" w:rsidR="00CB1F6C" w:rsidRPr="00CB1F6C" w:rsidRDefault="00CB1F6C" w:rsidP="00F91D85">
      <w:pPr>
        <w:numPr>
          <w:ilvl w:val="0"/>
          <w:numId w:val="24"/>
        </w:numPr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CB1F6C">
        <w:rPr>
          <w:rFonts w:ascii="Arial" w:hAnsi="Arial" w:cs="Arial"/>
          <w:snapToGrid w:val="0"/>
          <w:sz w:val="20"/>
          <w:szCs w:val="20"/>
        </w:rPr>
        <w:t xml:space="preserve">Zamawiający w ciągu 10 dni od daty zgłoszenia gotowości do odbioru wyznaczy termin odbioru końcowego </w:t>
      </w:r>
      <w:r w:rsidR="00F91D85">
        <w:rPr>
          <w:rFonts w:ascii="Arial" w:hAnsi="Arial" w:cs="Arial"/>
          <w:snapToGrid w:val="0"/>
          <w:sz w:val="20"/>
          <w:szCs w:val="20"/>
        </w:rPr>
        <w:t xml:space="preserve">  </w:t>
      </w:r>
      <w:r w:rsidRPr="00CB1F6C">
        <w:rPr>
          <w:rFonts w:ascii="Arial" w:hAnsi="Arial" w:cs="Arial"/>
          <w:snapToGrid w:val="0"/>
          <w:sz w:val="20"/>
          <w:szCs w:val="20"/>
        </w:rPr>
        <w:t>i powoła komisję odbiorową, zgodnie z Zarządzeniem nr 123/2015 Burmistrza Siechnic z dnia 02.12.2015 r</w:t>
      </w:r>
      <w:r w:rsidR="00570BF9">
        <w:rPr>
          <w:rFonts w:ascii="Arial" w:hAnsi="Arial" w:cs="Arial"/>
          <w:snapToGrid w:val="0"/>
          <w:sz w:val="20"/>
          <w:szCs w:val="20"/>
        </w:rPr>
        <w:t xml:space="preserve">, </w:t>
      </w:r>
      <w:r w:rsidR="007A779F">
        <w:rPr>
          <w:rFonts w:ascii="Arial" w:hAnsi="Arial" w:cs="Arial"/>
          <w:snapToGrid w:val="0"/>
          <w:sz w:val="20"/>
          <w:szCs w:val="20"/>
        </w:rPr>
        <w:t xml:space="preserve">stanowiącym załącznik </w:t>
      </w:r>
      <w:r w:rsidR="00570BF9">
        <w:rPr>
          <w:rFonts w:ascii="Arial" w:hAnsi="Arial" w:cs="Arial"/>
          <w:snapToGrid w:val="0"/>
          <w:sz w:val="20"/>
          <w:szCs w:val="20"/>
        </w:rPr>
        <w:t xml:space="preserve">do umowy. </w:t>
      </w:r>
      <w:r w:rsidRPr="00CB1F6C">
        <w:rPr>
          <w:rFonts w:ascii="Arial" w:hAnsi="Arial" w:cs="Arial"/>
          <w:snapToGrid w:val="0"/>
          <w:sz w:val="20"/>
          <w:szCs w:val="20"/>
        </w:rPr>
        <w:t xml:space="preserve">Z czynności odbioru spisany będzie protokół odbioru końcowego zawierający wszelkie dokonywane w trakcie odbioru ustalenia, jak też terminy wyznaczone na usunięcie ewentualnych wad stwierdzonych przy odbiorze, podpisany przez uczestników odbioru. </w:t>
      </w:r>
    </w:p>
    <w:p w14:paraId="74E26989" w14:textId="77777777" w:rsidR="000C785A" w:rsidRPr="000C785A" w:rsidRDefault="000C785A" w:rsidP="00F91D85">
      <w:pPr>
        <w:numPr>
          <w:ilvl w:val="0"/>
          <w:numId w:val="2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C785A">
        <w:rPr>
          <w:rFonts w:ascii="Arial" w:hAnsi="Arial" w:cs="Arial"/>
          <w:sz w:val="20"/>
          <w:szCs w:val="20"/>
        </w:rPr>
        <w:t xml:space="preserve">W </w:t>
      </w:r>
      <w:r w:rsidR="005440F0">
        <w:rPr>
          <w:rFonts w:ascii="Arial" w:hAnsi="Arial" w:cs="Arial"/>
          <w:sz w:val="20"/>
          <w:szCs w:val="20"/>
        </w:rPr>
        <w:t xml:space="preserve">przypadku </w:t>
      </w:r>
      <w:r w:rsidRPr="000C785A">
        <w:rPr>
          <w:rFonts w:ascii="Arial" w:hAnsi="Arial" w:cs="Arial"/>
          <w:sz w:val="20"/>
          <w:szCs w:val="20"/>
        </w:rPr>
        <w:t xml:space="preserve">stwierdzenia wad podczas odbioru końcowego Zamawiającemu przysługują następujące uprawnienia: </w:t>
      </w:r>
    </w:p>
    <w:p w14:paraId="2CF798D1" w14:textId="77777777" w:rsidR="000C785A" w:rsidRPr="000C785A" w:rsidRDefault="000C785A" w:rsidP="00F91D85">
      <w:pPr>
        <w:pStyle w:val="Akapitzlist"/>
        <w:numPr>
          <w:ilvl w:val="3"/>
          <w:numId w:val="14"/>
        </w:numPr>
        <w:ind w:left="284" w:firstLine="0"/>
        <w:jc w:val="both"/>
        <w:rPr>
          <w:rFonts w:ascii="Arial" w:hAnsi="Arial" w:cs="Arial"/>
          <w:sz w:val="20"/>
          <w:szCs w:val="20"/>
        </w:rPr>
      </w:pPr>
      <w:r w:rsidRPr="000C785A">
        <w:rPr>
          <w:rFonts w:ascii="Arial" w:hAnsi="Arial" w:cs="Arial"/>
          <w:sz w:val="20"/>
          <w:szCs w:val="20"/>
        </w:rPr>
        <w:lastRenderedPageBreak/>
        <w:t xml:space="preserve">jeżeli wady nadają się do usunięcia Zamawiający może: </w:t>
      </w:r>
    </w:p>
    <w:p w14:paraId="31AE6112" w14:textId="77777777" w:rsidR="000C785A" w:rsidRPr="000C785A" w:rsidRDefault="000C785A" w:rsidP="00F91D85">
      <w:pPr>
        <w:numPr>
          <w:ilvl w:val="0"/>
          <w:numId w:val="29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0C785A">
        <w:rPr>
          <w:rFonts w:ascii="Arial" w:hAnsi="Arial" w:cs="Arial"/>
          <w:sz w:val="20"/>
          <w:szCs w:val="20"/>
        </w:rPr>
        <w:t xml:space="preserve">dokonać odbioru i zażądać usunięcia wad w terminie przez siebie wyznaczonym, </w:t>
      </w:r>
    </w:p>
    <w:p w14:paraId="09CEAC89" w14:textId="77777777" w:rsidR="000C785A" w:rsidRPr="000C785A" w:rsidRDefault="000C785A" w:rsidP="00F91D85">
      <w:pPr>
        <w:numPr>
          <w:ilvl w:val="0"/>
          <w:numId w:val="29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0C785A">
        <w:rPr>
          <w:rFonts w:ascii="Arial" w:hAnsi="Arial" w:cs="Arial"/>
          <w:sz w:val="20"/>
          <w:szCs w:val="20"/>
        </w:rPr>
        <w:t xml:space="preserve">odmówić odbioru do czasu usunięcia wad i w tym wypadku za „datę zakończenia robót” uważać się będzie datę ponownego zawiadomienia Zamawiającego o gotowości do odbioru, </w:t>
      </w:r>
    </w:p>
    <w:p w14:paraId="58BDB1B3" w14:textId="77777777" w:rsidR="000C785A" w:rsidRPr="000C785A" w:rsidRDefault="000C785A" w:rsidP="00F91D85">
      <w:pPr>
        <w:pStyle w:val="Akapitzlist"/>
        <w:numPr>
          <w:ilvl w:val="3"/>
          <w:numId w:val="14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C785A">
        <w:rPr>
          <w:rFonts w:ascii="Arial" w:hAnsi="Arial" w:cs="Arial"/>
          <w:sz w:val="20"/>
          <w:szCs w:val="20"/>
        </w:rPr>
        <w:t xml:space="preserve">jeżeli wady nie nadają się do usunięcia to: </w:t>
      </w:r>
    </w:p>
    <w:p w14:paraId="00570722" w14:textId="77777777" w:rsidR="000C785A" w:rsidRPr="000C785A" w:rsidRDefault="000C785A" w:rsidP="00F91D85">
      <w:pPr>
        <w:numPr>
          <w:ilvl w:val="0"/>
          <w:numId w:val="30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0C785A">
        <w:rPr>
          <w:rFonts w:ascii="Arial" w:hAnsi="Arial" w:cs="Arial"/>
          <w:sz w:val="20"/>
          <w:szCs w:val="20"/>
        </w:rPr>
        <w:t>jeżeli umożliwiają one użytkowanie przedmiotu umowy zgodnie z przeznaczeniem, Zamawiający może dokonać odbioru i obniżyć odpowiednio wynagrodzenie należne Wykonawcy</w:t>
      </w:r>
      <w:r w:rsidR="006C5E62">
        <w:rPr>
          <w:rFonts w:ascii="Arial" w:hAnsi="Arial" w:cs="Arial"/>
          <w:sz w:val="20"/>
          <w:szCs w:val="20"/>
        </w:rPr>
        <w:t>,</w:t>
      </w:r>
    </w:p>
    <w:p w14:paraId="25B9546E" w14:textId="77777777" w:rsidR="000C785A" w:rsidRPr="000C785A" w:rsidRDefault="000C785A" w:rsidP="00F91D85">
      <w:pPr>
        <w:numPr>
          <w:ilvl w:val="0"/>
          <w:numId w:val="30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0C785A">
        <w:rPr>
          <w:rFonts w:ascii="Arial" w:hAnsi="Arial" w:cs="Arial"/>
          <w:sz w:val="20"/>
          <w:szCs w:val="20"/>
        </w:rPr>
        <w:t>jeżeli wady uniemożliwiają użytkowanie przedmiotu umowy zgodnie z przeznaczeniem, Zamawiający może odmówić odbioru przedmiotu umowy</w:t>
      </w:r>
      <w:r w:rsidR="007A779F">
        <w:rPr>
          <w:rFonts w:ascii="Arial" w:hAnsi="Arial" w:cs="Arial"/>
          <w:sz w:val="20"/>
          <w:szCs w:val="20"/>
        </w:rPr>
        <w:t xml:space="preserve"> i odstąpić od Umowy</w:t>
      </w:r>
      <w:r w:rsidRPr="000C785A">
        <w:rPr>
          <w:rFonts w:ascii="Arial" w:hAnsi="Arial" w:cs="Arial"/>
          <w:sz w:val="20"/>
          <w:szCs w:val="20"/>
        </w:rPr>
        <w:t>.</w:t>
      </w:r>
    </w:p>
    <w:p w14:paraId="51E8D8D4" w14:textId="77777777" w:rsidR="00A7112C" w:rsidRDefault="00A7112C" w:rsidP="00F91D8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Do czasu podpisania protokołu odbioru końcowego, uznaje się, że cały Przedmiot Umowy lub odpowiednio jego części, które zostaną wskazane przez komisję </w:t>
      </w:r>
      <w:r w:rsidR="00765A44" w:rsidRPr="00ED101F">
        <w:rPr>
          <w:rFonts w:ascii="Arial" w:hAnsi="Arial" w:cs="Arial"/>
          <w:sz w:val="20"/>
          <w:szCs w:val="20"/>
        </w:rPr>
        <w:t>odbiorową, nie</w:t>
      </w:r>
      <w:r w:rsidRPr="00ED101F">
        <w:rPr>
          <w:rFonts w:ascii="Arial" w:hAnsi="Arial" w:cs="Arial"/>
          <w:sz w:val="20"/>
          <w:szCs w:val="20"/>
        </w:rPr>
        <w:t xml:space="preserve"> są odebrane jako wykonane.</w:t>
      </w:r>
    </w:p>
    <w:p w14:paraId="6CD30F36" w14:textId="77777777" w:rsidR="000C785A" w:rsidRPr="000C785A" w:rsidRDefault="000C785A" w:rsidP="00F91D8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napToGrid w:val="0"/>
          <w:sz w:val="20"/>
          <w:szCs w:val="20"/>
        </w:rPr>
        <w:t>Czynności</w:t>
      </w:r>
      <w:r w:rsidRPr="00ED101F">
        <w:rPr>
          <w:rFonts w:ascii="Arial" w:hAnsi="Arial" w:cs="Arial"/>
          <w:sz w:val="20"/>
          <w:szCs w:val="20"/>
        </w:rPr>
        <w:t xml:space="preserve"> dokonywane podczas odbioru końcowego, jak i terminy wyznaczone na usunięcie wad, będą zawarte w protokole </w:t>
      </w:r>
      <w:r>
        <w:rPr>
          <w:rFonts w:ascii="Arial" w:hAnsi="Arial" w:cs="Arial"/>
          <w:sz w:val="20"/>
          <w:szCs w:val="20"/>
        </w:rPr>
        <w:t>odbioru końcowego.</w:t>
      </w:r>
    </w:p>
    <w:p w14:paraId="77FB6E6B" w14:textId="77777777" w:rsidR="00A7112C" w:rsidRPr="00ED101F" w:rsidRDefault="00A7112C" w:rsidP="00F91D8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napToGrid w:val="0"/>
          <w:sz w:val="20"/>
          <w:szCs w:val="20"/>
        </w:rPr>
        <w:t>Protokół</w:t>
      </w:r>
      <w:r w:rsidRPr="00ED101F">
        <w:rPr>
          <w:rFonts w:ascii="Arial" w:hAnsi="Arial" w:cs="Arial"/>
          <w:sz w:val="20"/>
          <w:szCs w:val="20"/>
        </w:rPr>
        <w:t xml:space="preserve"> odbioru końcowego całego </w:t>
      </w:r>
      <w:r w:rsidR="000600F6">
        <w:rPr>
          <w:rFonts w:ascii="Arial" w:hAnsi="Arial" w:cs="Arial"/>
          <w:sz w:val="20"/>
          <w:szCs w:val="20"/>
        </w:rPr>
        <w:t>p</w:t>
      </w:r>
      <w:r w:rsidRPr="00ED101F">
        <w:rPr>
          <w:rFonts w:ascii="Arial" w:hAnsi="Arial" w:cs="Arial"/>
          <w:sz w:val="20"/>
          <w:szCs w:val="20"/>
        </w:rPr>
        <w:t>rzedmiotu Umowy będzie zawierać w szczególności:</w:t>
      </w:r>
    </w:p>
    <w:p w14:paraId="03C7FCFB" w14:textId="77777777" w:rsidR="00A7112C" w:rsidRPr="00ED101F" w:rsidRDefault="00A7112C" w:rsidP="00F91D85">
      <w:pPr>
        <w:pStyle w:val="Tekstpodstawowy20"/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left="1026" w:right="20" w:hanging="30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dzień i miejsce odbioru, a w razie potrzeby godzinę,</w:t>
      </w:r>
    </w:p>
    <w:p w14:paraId="2A40D146" w14:textId="77777777" w:rsidR="00A7112C" w:rsidRPr="00ED101F" w:rsidRDefault="00A7112C" w:rsidP="00F91D85">
      <w:pPr>
        <w:pStyle w:val="Tekstpodstawowy20"/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left="1026" w:right="20" w:hanging="30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dane osób podpisujących się pod protokołem ze strony Wykonawcy i Zamawiającego,</w:t>
      </w:r>
    </w:p>
    <w:p w14:paraId="13A924BA" w14:textId="77777777" w:rsidR="00A7112C" w:rsidRPr="00570BF9" w:rsidRDefault="00A7112C" w:rsidP="00F91D85">
      <w:pPr>
        <w:pStyle w:val="Tekstpodstawowy20"/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left="1026" w:right="20" w:hanging="30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uwagi wszystkich upoważnionych przez Zamawiającego członków komisji.</w:t>
      </w:r>
      <w:r w:rsidRPr="00570BF9">
        <w:rPr>
          <w:rFonts w:ascii="Arial" w:hAnsi="Arial" w:cs="Arial"/>
          <w:sz w:val="20"/>
          <w:szCs w:val="20"/>
        </w:rPr>
        <w:t xml:space="preserve"> </w:t>
      </w:r>
    </w:p>
    <w:p w14:paraId="5AF2B32F" w14:textId="77777777" w:rsidR="00A7112C" w:rsidRPr="00ED101F" w:rsidRDefault="00A7112C" w:rsidP="00F91D8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 </w:t>
      </w:r>
      <w:r w:rsidR="00765A44" w:rsidRPr="00ED101F">
        <w:rPr>
          <w:rFonts w:ascii="Arial" w:hAnsi="Arial" w:cs="Arial"/>
          <w:sz w:val="20"/>
          <w:szCs w:val="20"/>
        </w:rPr>
        <w:t>przypadku,</w:t>
      </w:r>
      <w:r w:rsidRPr="00ED101F">
        <w:rPr>
          <w:rFonts w:ascii="Arial" w:hAnsi="Arial" w:cs="Arial"/>
          <w:sz w:val="20"/>
          <w:szCs w:val="20"/>
        </w:rPr>
        <w:t xml:space="preserve"> gdy Wykonawca odmówi usunięcia wad lub nie usunie ich w terminie wyznaczonym </w:t>
      </w:r>
      <w:r w:rsidRPr="00ED101F">
        <w:rPr>
          <w:rFonts w:ascii="Arial" w:hAnsi="Arial" w:cs="Arial"/>
          <w:snapToGrid w:val="0"/>
          <w:sz w:val="20"/>
          <w:szCs w:val="20"/>
        </w:rPr>
        <w:t>przez</w:t>
      </w:r>
      <w:r w:rsidRPr="00ED101F">
        <w:rPr>
          <w:rFonts w:ascii="Arial" w:hAnsi="Arial" w:cs="Arial"/>
          <w:sz w:val="20"/>
          <w:szCs w:val="20"/>
        </w:rPr>
        <w:t xml:space="preserve"> Zamawiającego lub z okoliczności wynika, iż nie zdoła ich usunąć w tym terminie, Zamawiający ma prawo zlecić usunięcie tych wad osobie trzeciej na koszt i ryzyko Wykonawcy. </w:t>
      </w:r>
    </w:p>
    <w:p w14:paraId="2BD0F415" w14:textId="77777777" w:rsidR="00A7112C" w:rsidRPr="00ED101F" w:rsidRDefault="00A7112C" w:rsidP="00F91D8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O fakcie usunięcia wad Wykonawca pisemnie zawiadamia Zamawiającego, żądając jednocześnie wyznaczenia terminu odbioru robót </w:t>
      </w:r>
      <w:r w:rsidR="00765A44" w:rsidRPr="00ED101F">
        <w:rPr>
          <w:rFonts w:ascii="Arial" w:hAnsi="Arial" w:cs="Arial"/>
          <w:sz w:val="20"/>
          <w:szCs w:val="20"/>
        </w:rPr>
        <w:t>zakwestionowanych</w:t>
      </w:r>
      <w:r w:rsidRPr="00ED101F">
        <w:rPr>
          <w:rFonts w:ascii="Arial" w:hAnsi="Arial" w:cs="Arial"/>
          <w:sz w:val="20"/>
          <w:szCs w:val="20"/>
        </w:rPr>
        <w:t xml:space="preserve"> jako wadliwe. </w:t>
      </w:r>
    </w:p>
    <w:p w14:paraId="0A309396" w14:textId="77777777" w:rsidR="00A7112C" w:rsidRPr="00ED101F" w:rsidRDefault="00A7112C" w:rsidP="00F91D8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napToGrid w:val="0"/>
          <w:sz w:val="20"/>
          <w:szCs w:val="20"/>
        </w:rPr>
        <w:t>Zamawiający</w:t>
      </w:r>
      <w:r w:rsidRPr="00ED101F">
        <w:rPr>
          <w:rFonts w:ascii="Arial" w:hAnsi="Arial" w:cs="Arial"/>
          <w:sz w:val="20"/>
          <w:szCs w:val="20"/>
        </w:rPr>
        <w:t xml:space="preserve"> wyznacza terminy przeglądu przedmiotu umowy po odbiorze końcowym w okresie rękojmi </w:t>
      </w:r>
      <w:r w:rsidR="00F91D85">
        <w:rPr>
          <w:rFonts w:ascii="Arial" w:hAnsi="Arial" w:cs="Arial"/>
          <w:sz w:val="20"/>
          <w:szCs w:val="20"/>
        </w:rPr>
        <w:t xml:space="preserve">        </w:t>
      </w:r>
      <w:r w:rsidRPr="00ED101F">
        <w:rPr>
          <w:rFonts w:ascii="Arial" w:hAnsi="Arial" w:cs="Arial"/>
          <w:sz w:val="20"/>
          <w:szCs w:val="20"/>
        </w:rPr>
        <w:t xml:space="preserve">i gwarancji, a w razie stwierdzenia wad wyznacza także termin usunięcia tych wad. </w:t>
      </w:r>
    </w:p>
    <w:p w14:paraId="049A9FB0" w14:textId="77777777" w:rsidR="00A7112C" w:rsidRPr="00ED101F" w:rsidRDefault="00A7112C" w:rsidP="00F91D8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napToGrid w:val="0"/>
          <w:sz w:val="20"/>
          <w:szCs w:val="20"/>
        </w:rPr>
        <w:t>Odbiór</w:t>
      </w:r>
      <w:r w:rsidRPr="00ED101F">
        <w:rPr>
          <w:rFonts w:ascii="Arial" w:hAnsi="Arial" w:cs="Arial"/>
          <w:sz w:val="20"/>
          <w:szCs w:val="20"/>
        </w:rPr>
        <w:t xml:space="preserve"> gwarancyjny polega na ocenie wykonanych robót związanych z usunięciem wad powstałych </w:t>
      </w:r>
      <w:r w:rsidR="00F91D85">
        <w:rPr>
          <w:rFonts w:ascii="Arial" w:hAnsi="Arial" w:cs="Arial"/>
          <w:sz w:val="20"/>
          <w:szCs w:val="20"/>
        </w:rPr>
        <w:t xml:space="preserve">               </w:t>
      </w:r>
      <w:r w:rsidRPr="00ED101F">
        <w:rPr>
          <w:rFonts w:ascii="Arial" w:hAnsi="Arial" w:cs="Arial"/>
          <w:sz w:val="20"/>
          <w:szCs w:val="20"/>
        </w:rPr>
        <w:t xml:space="preserve">i ujawnionych w okresie gwarancji i rękojmi. </w:t>
      </w:r>
    </w:p>
    <w:p w14:paraId="3AECCD46" w14:textId="77777777" w:rsidR="00A7112C" w:rsidRPr="00ED101F" w:rsidRDefault="00A7112C" w:rsidP="00F91D8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 razie wystąpienia wad, Zamawiający wyznacza termin protokolarnego stwierdzenia ich usunięcia. W takim przypadku termin gwarancji na te roboty biegnie na nowo od chwili ich usunięcia (naprawienia) lub ulega przedłużeniu (art. 581 k.c.). </w:t>
      </w:r>
    </w:p>
    <w:p w14:paraId="298BC1F6" w14:textId="77777777" w:rsidR="00A7112C" w:rsidRPr="00ED101F" w:rsidRDefault="00A7112C" w:rsidP="00F91D8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Po odbiorze końcowym Strony sporządzą końcowe rozliczenie przedmiotu umowy uwzględniające ewentualne kary umowne lub inne zmiany wynagrodzenia Wykonawcy.</w:t>
      </w:r>
    </w:p>
    <w:p w14:paraId="719CB170" w14:textId="77777777" w:rsidR="00F00C4E" w:rsidRDefault="00A7112C" w:rsidP="00F91D85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Odbiory gwarancyjne będą odbywały się na podstawie sporządzonego przez Zamawiającego </w:t>
      </w:r>
      <w:r w:rsidRPr="00ED101F">
        <w:rPr>
          <w:rFonts w:ascii="Arial" w:hAnsi="Arial" w:cs="Arial"/>
          <w:snapToGrid w:val="0"/>
          <w:sz w:val="20"/>
          <w:szCs w:val="20"/>
        </w:rPr>
        <w:t>pisemnego</w:t>
      </w:r>
      <w:r w:rsidRPr="00ED101F">
        <w:rPr>
          <w:rFonts w:ascii="Arial" w:hAnsi="Arial" w:cs="Arial"/>
          <w:sz w:val="20"/>
          <w:szCs w:val="20"/>
        </w:rPr>
        <w:t xml:space="preserve"> wezwania Wykonawcy. Wezwanie będzie zawierało </w:t>
      </w:r>
      <w:r w:rsidR="00765A44" w:rsidRPr="00ED101F">
        <w:rPr>
          <w:rFonts w:ascii="Arial" w:hAnsi="Arial" w:cs="Arial"/>
          <w:sz w:val="20"/>
          <w:szCs w:val="20"/>
        </w:rPr>
        <w:t>informację,</w:t>
      </w:r>
      <w:r w:rsidRPr="00ED101F">
        <w:rPr>
          <w:rFonts w:ascii="Arial" w:hAnsi="Arial" w:cs="Arial"/>
          <w:sz w:val="20"/>
          <w:szCs w:val="20"/>
        </w:rPr>
        <w:t xml:space="preserve"> kiedy i na jakich zasadach odbędzie się przegląd gwarancyjny”.</w:t>
      </w:r>
    </w:p>
    <w:p w14:paraId="4F8D5E5E" w14:textId="77777777" w:rsidR="0055299A" w:rsidRDefault="0055299A" w:rsidP="00AF17A9">
      <w:pPr>
        <w:jc w:val="both"/>
        <w:rPr>
          <w:rFonts w:ascii="Arial" w:hAnsi="Arial" w:cs="Arial"/>
          <w:sz w:val="20"/>
          <w:szCs w:val="20"/>
        </w:rPr>
      </w:pPr>
    </w:p>
    <w:p w14:paraId="7459D962" w14:textId="593612BD" w:rsidR="00F00C4E" w:rsidRPr="00ED101F" w:rsidRDefault="00F00C4E" w:rsidP="00F91D85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 xml:space="preserve">§ </w:t>
      </w:r>
      <w:r w:rsidR="00937395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8</w:t>
      </w:r>
    </w:p>
    <w:p w14:paraId="35F5782E" w14:textId="77777777" w:rsidR="00F00C4E" w:rsidRPr="00ED101F" w:rsidRDefault="00A7112C" w:rsidP="00F91D85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 xml:space="preserve">ODPOWIEDZIALNOŚĆ KONTRAKTOWA I </w:t>
      </w:r>
      <w:r w:rsidR="00F00C4E"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KARY UMOWNE</w:t>
      </w:r>
    </w:p>
    <w:p w14:paraId="25104A6A" w14:textId="77777777" w:rsidR="00F00C4E" w:rsidRPr="00ED101F" w:rsidRDefault="00F00C4E" w:rsidP="00F91D85">
      <w:pPr>
        <w:pStyle w:val="Tekstpodstawowy20"/>
        <w:widowControl w:val="0"/>
        <w:numPr>
          <w:ilvl w:val="0"/>
          <w:numId w:val="7"/>
        </w:numPr>
        <w:tabs>
          <w:tab w:val="num" w:pos="284"/>
          <w:tab w:val="left" w:pos="360"/>
        </w:tabs>
        <w:spacing w:after="0" w:line="240" w:lineRule="auto"/>
        <w:ind w:left="284" w:right="20" w:hanging="284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Wykonawca ponosi odpowiedzialność za niewykonanie lub nienależyte wykonanie </w:t>
      </w:r>
      <w:r w:rsidR="000600F6">
        <w:rPr>
          <w:rFonts w:ascii="Arial" w:hAnsi="Arial" w:cs="Arial"/>
          <w:sz w:val="20"/>
          <w:szCs w:val="20"/>
        </w:rPr>
        <w:t>p</w:t>
      </w:r>
      <w:r w:rsidRPr="00ED101F">
        <w:rPr>
          <w:rFonts w:ascii="Arial" w:hAnsi="Arial" w:cs="Arial"/>
          <w:sz w:val="20"/>
          <w:szCs w:val="20"/>
        </w:rPr>
        <w:t>rzedmiotu Umowy.</w:t>
      </w:r>
    </w:p>
    <w:p w14:paraId="7D0385D8" w14:textId="77777777" w:rsidR="00F00C4E" w:rsidRPr="00ED101F" w:rsidRDefault="00F00C4E" w:rsidP="00F91D85">
      <w:pPr>
        <w:pStyle w:val="Tekstpodstawowy20"/>
        <w:widowControl w:val="0"/>
        <w:numPr>
          <w:ilvl w:val="0"/>
          <w:numId w:val="7"/>
        </w:numPr>
        <w:tabs>
          <w:tab w:val="num" w:pos="284"/>
          <w:tab w:val="left" w:pos="360"/>
        </w:tabs>
        <w:spacing w:after="0" w:line="240" w:lineRule="auto"/>
        <w:ind w:left="284" w:right="20" w:hanging="284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Wykonawca zapłaci Zamawiającemu karę umowną:</w:t>
      </w:r>
    </w:p>
    <w:p w14:paraId="0B32984C" w14:textId="77777777" w:rsidR="00F00C4E" w:rsidRPr="00ED101F" w:rsidRDefault="00F00C4E" w:rsidP="00F91D85">
      <w:pPr>
        <w:pStyle w:val="Tekstpodstawowywcity2"/>
        <w:numPr>
          <w:ilvl w:val="2"/>
          <w:numId w:val="6"/>
        </w:numPr>
        <w:tabs>
          <w:tab w:val="clear" w:pos="2985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 wysokości </w:t>
      </w:r>
      <w:r w:rsidR="003B442C">
        <w:rPr>
          <w:rFonts w:ascii="Arial" w:hAnsi="Arial" w:cs="Arial"/>
          <w:sz w:val="20"/>
          <w:szCs w:val="20"/>
        </w:rPr>
        <w:t>100 zł</w:t>
      </w:r>
      <w:r w:rsidRPr="00ED101F">
        <w:rPr>
          <w:rFonts w:ascii="Arial" w:hAnsi="Arial" w:cs="Arial"/>
          <w:sz w:val="20"/>
          <w:szCs w:val="20"/>
        </w:rPr>
        <w:t xml:space="preserve"> za każdy dzień zwłoki w wykonaniu </w:t>
      </w:r>
      <w:r w:rsidR="000600F6">
        <w:rPr>
          <w:rFonts w:ascii="Arial" w:hAnsi="Arial" w:cs="Arial"/>
          <w:sz w:val="20"/>
          <w:szCs w:val="20"/>
        </w:rPr>
        <w:t>p</w:t>
      </w:r>
      <w:r w:rsidRPr="00ED101F">
        <w:rPr>
          <w:rFonts w:ascii="Arial" w:hAnsi="Arial" w:cs="Arial"/>
          <w:sz w:val="20"/>
          <w:szCs w:val="20"/>
        </w:rPr>
        <w:t>rzedmiotu Umowy</w:t>
      </w:r>
      <w:r w:rsidR="00E31D82">
        <w:rPr>
          <w:rFonts w:ascii="Arial" w:hAnsi="Arial" w:cs="Arial"/>
          <w:sz w:val="20"/>
          <w:szCs w:val="20"/>
        </w:rPr>
        <w:t>.</w:t>
      </w:r>
      <w:r w:rsidRPr="00ED101F">
        <w:rPr>
          <w:rFonts w:ascii="Arial" w:hAnsi="Arial" w:cs="Arial"/>
          <w:sz w:val="20"/>
          <w:szCs w:val="20"/>
        </w:rPr>
        <w:t xml:space="preserve"> </w:t>
      </w:r>
    </w:p>
    <w:p w14:paraId="2F095395" w14:textId="77777777" w:rsidR="00F00C4E" w:rsidRPr="00FF1D7F" w:rsidRDefault="00F00C4E" w:rsidP="00F91D85">
      <w:pPr>
        <w:pStyle w:val="Tekstpodstawowywcity2"/>
        <w:numPr>
          <w:ilvl w:val="2"/>
          <w:numId w:val="6"/>
        </w:numPr>
        <w:tabs>
          <w:tab w:val="clear" w:pos="2985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 wysokości </w:t>
      </w:r>
      <w:r w:rsidR="003B442C">
        <w:rPr>
          <w:rFonts w:ascii="Arial" w:hAnsi="Arial" w:cs="Arial"/>
          <w:sz w:val="20"/>
          <w:szCs w:val="20"/>
        </w:rPr>
        <w:t>100 zł</w:t>
      </w:r>
      <w:r w:rsidR="000600F6">
        <w:rPr>
          <w:rFonts w:ascii="Arial" w:hAnsi="Arial" w:cs="Arial"/>
          <w:sz w:val="20"/>
          <w:szCs w:val="20"/>
        </w:rPr>
        <w:t xml:space="preserve"> </w:t>
      </w:r>
      <w:r w:rsidRPr="00ED101F">
        <w:rPr>
          <w:rFonts w:ascii="Arial" w:hAnsi="Arial" w:cs="Arial"/>
          <w:sz w:val="20"/>
          <w:szCs w:val="20"/>
        </w:rPr>
        <w:t xml:space="preserve">za nieterminowe usunięcie wad i usterek stwierdzonych podczas </w:t>
      </w:r>
      <w:proofErr w:type="gramStart"/>
      <w:r w:rsidRPr="00ED101F">
        <w:rPr>
          <w:rFonts w:ascii="Arial" w:hAnsi="Arial" w:cs="Arial"/>
          <w:sz w:val="20"/>
          <w:szCs w:val="20"/>
        </w:rPr>
        <w:t xml:space="preserve">odbiorów, </w:t>
      </w:r>
      <w:r w:rsidR="000600F6">
        <w:rPr>
          <w:rFonts w:ascii="Arial" w:hAnsi="Arial" w:cs="Arial"/>
          <w:sz w:val="20"/>
          <w:szCs w:val="20"/>
        </w:rPr>
        <w:t xml:space="preserve">  </w:t>
      </w:r>
      <w:proofErr w:type="gramEnd"/>
      <w:r w:rsidR="000600F6">
        <w:rPr>
          <w:rFonts w:ascii="Arial" w:hAnsi="Arial" w:cs="Arial"/>
          <w:sz w:val="20"/>
          <w:szCs w:val="20"/>
        </w:rPr>
        <w:t xml:space="preserve">          </w:t>
      </w:r>
      <w:r w:rsidRPr="00ED101F">
        <w:rPr>
          <w:rFonts w:ascii="Arial" w:hAnsi="Arial" w:cs="Arial"/>
          <w:sz w:val="20"/>
          <w:szCs w:val="20"/>
        </w:rPr>
        <w:t xml:space="preserve">o których mowa w § 7 ust. 1 </w:t>
      </w:r>
      <w:r w:rsidR="000600F6">
        <w:rPr>
          <w:rFonts w:ascii="Arial" w:hAnsi="Arial" w:cs="Arial"/>
          <w:sz w:val="20"/>
          <w:szCs w:val="20"/>
        </w:rPr>
        <w:t>U</w:t>
      </w:r>
      <w:r w:rsidRPr="00ED101F">
        <w:rPr>
          <w:rFonts w:ascii="Arial" w:hAnsi="Arial" w:cs="Arial"/>
          <w:sz w:val="20"/>
          <w:szCs w:val="20"/>
        </w:rPr>
        <w:t>mowy</w:t>
      </w:r>
      <w:r w:rsidR="000600F6">
        <w:rPr>
          <w:rFonts w:ascii="Arial" w:hAnsi="Arial" w:cs="Arial"/>
          <w:sz w:val="20"/>
          <w:szCs w:val="20"/>
        </w:rPr>
        <w:t xml:space="preserve"> </w:t>
      </w:r>
      <w:r w:rsidR="00FF1D7F">
        <w:rPr>
          <w:rFonts w:ascii="Arial" w:hAnsi="Arial" w:cs="Arial"/>
          <w:sz w:val="20"/>
          <w:szCs w:val="20"/>
        </w:rPr>
        <w:t>za każdy dzień zwłoki</w:t>
      </w:r>
      <w:r w:rsidR="000600F6">
        <w:rPr>
          <w:rFonts w:ascii="Arial" w:hAnsi="Arial" w:cs="Arial"/>
          <w:sz w:val="20"/>
          <w:szCs w:val="20"/>
        </w:rPr>
        <w:t xml:space="preserve"> </w:t>
      </w:r>
      <w:r w:rsidRPr="00FF1D7F">
        <w:rPr>
          <w:rFonts w:ascii="Arial" w:hAnsi="Arial" w:cs="Arial"/>
          <w:sz w:val="20"/>
          <w:szCs w:val="20"/>
        </w:rPr>
        <w:t xml:space="preserve">w stosunku do terminów wyznaczonych przez Zamawiającego na ich usunięcie, </w:t>
      </w:r>
    </w:p>
    <w:p w14:paraId="13D848E8" w14:textId="77777777" w:rsidR="00F00C4E" w:rsidRPr="00ED101F" w:rsidRDefault="00F00C4E" w:rsidP="00F91D85">
      <w:pPr>
        <w:pStyle w:val="Tekstpodstawowywcity2"/>
        <w:numPr>
          <w:ilvl w:val="2"/>
          <w:numId w:val="6"/>
        </w:numPr>
        <w:tabs>
          <w:tab w:val="clear" w:pos="2985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 wysokości 10 % wynagrodzenia brutto, o którym mowa w § 3 ust. 1 niniejszej </w:t>
      </w:r>
      <w:r w:rsidR="000600F6">
        <w:rPr>
          <w:rFonts w:ascii="Arial" w:hAnsi="Arial" w:cs="Arial"/>
          <w:sz w:val="20"/>
          <w:szCs w:val="20"/>
        </w:rPr>
        <w:t>U</w:t>
      </w:r>
      <w:r w:rsidRPr="00ED101F">
        <w:rPr>
          <w:rFonts w:ascii="Arial" w:hAnsi="Arial" w:cs="Arial"/>
          <w:sz w:val="20"/>
          <w:szCs w:val="20"/>
        </w:rPr>
        <w:t xml:space="preserve">mowy, za odstąpienie od umowy z przyczyn leżących po stronie Wykonawcy, </w:t>
      </w:r>
    </w:p>
    <w:p w14:paraId="6B71B496" w14:textId="77777777" w:rsidR="00F00C4E" w:rsidRPr="00ED101F" w:rsidRDefault="00F00C4E" w:rsidP="00F91D85">
      <w:pPr>
        <w:pStyle w:val="Tekstpodstawowywcity2"/>
        <w:numPr>
          <w:ilvl w:val="2"/>
          <w:numId w:val="6"/>
        </w:numPr>
        <w:tabs>
          <w:tab w:val="clear" w:pos="2985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napToGrid w:val="0"/>
          <w:sz w:val="20"/>
          <w:szCs w:val="20"/>
        </w:rPr>
        <w:t xml:space="preserve">za </w:t>
      </w:r>
      <w:r w:rsidR="00765A44" w:rsidRPr="00ED101F">
        <w:rPr>
          <w:rFonts w:ascii="Arial" w:hAnsi="Arial" w:cs="Arial"/>
          <w:snapToGrid w:val="0"/>
          <w:sz w:val="20"/>
          <w:szCs w:val="20"/>
        </w:rPr>
        <w:t>niewypełnianie</w:t>
      </w:r>
      <w:r w:rsidRPr="00ED101F">
        <w:rPr>
          <w:rFonts w:ascii="Arial" w:hAnsi="Arial" w:cs="Arial"/>
          <w:snapToGrid w:val="0"/>
          <w:sz w:val="20"/>
          <w:szCs w:val="20"/>
        </w:rPr>
        <w:t xml:space="preserve"> obowiązków Wykonawcy, o których mowa w §</w:t>
      </w:r>
      <w:r w:rsidR="00A7112C" w:rsidRPr="00ED101F">
        <w:rPr>
          <w:rFonts w:ascii="Arial" w:hAnsi="Arial" w:cs="Arial"/>
          <w:snapToGrid w:val="0"/>
          <w:sz w:val="20"/>
          <w:szCs w:val="20"/>
        </w:rPr>
        <w:t xml:space="preserve"> </w:t>
      </w:r>
      <w:r w:rsidRPr="00ED101F">
        <w:rPr>
          <w:rFonts w:ascii="Arial" w:hAnsi="Arial" w:cs="Arial"/>
          <w:snapToGrid w:val="0"/>
          <w:sz w:val="20"/>
          <w:szCs w:val="20"/>
        </w:rPr>
        <w:t xml:space="preserve">5 – </w:t>
      </w:r>
      <w:r w:rsidR="00646AEF">
        <w:rPr>
          <w:rFonts w:ascii="Arial" w:hAnsi="Arial" w:cs="Arial"/>
          <w:snapToGrid w:val="0"/>
          <w:sz w:val="20"/>
          <w:szCs w:val="20"/>
        </w:rPr>
        <w:t>5</w:t>
      </w:r>
      <w:r w:rsidRPr="00ED101F">
        <w:rPr>
          <w:rFonts w:ascii="Arial" w:hAnsi="Arial" w:cs="Arial"/>
          <w:snapToGrid w:val="0"/>
          <w:sz w:val="20"/>
          <w:szCs w:val="20"/>
        </w:rPr>
        <w:t>0 zł brutto za każdy przypadek,</w:t>
      </w:r>
    </w:p>
    <w:p w14:paraId="0429C333" w14:textId="77777777" w:rsidR="00F00C4E" w:rsidRPr="00ED101F" w:rsidRDefault="00F00C4E" w:rsidP="00F91D85">
      <w:pPr>
        <w:pStyle w:val="Tekstpodstawowywcity2"/>
        <w:numPr>
          <w:ilvl w:val="2"/>
          <w:numId w:val="6"/>
        </w:numPr>
        <w:tabs>
          <w:tab w:val="clear" w:pos="2985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napToGrid w:val="0"/>
          <w:sz w:val="20"/>
          <w:szCs w:val="20"/>
        </w:rPr>
        <w:t xml:space="preserve">za </w:t>
      </w:r>
      <w:r w:rsidR="00765A44" w:rsidRPr="00ED101F">
        <w:rPr>
          <w:rFonts w:ascii="Arial" w:hAnsi="Arial" w:cs="Arial"/>
          <w:snapToGrid w:val="0"/>
          <w:sz w:val="20"/>
          <w:szCs w:val="20"/>
        </w:rPr>
        <w:t>niewypełnianie</w:t>
      </w:r>
      <w:r w:rsidRPr="00ED101F">
        <w:rPr>
          <w:rFonts w:ascii="Arial" w:hAnsi="Arial" w:cs="Arial"/>
          <w:snapToGrid w:val="0"/>
          <w:sz w:val="20"/>
          <w:szCs w:val="20"/>
        </w:rPr>
        <w:t xml:space="preserve"> obowiązków dotyczących </w:t>
      </w:r>
      <w:r w:rsidR="000600F6">
        <w:rPr>
          <w:rFonts w:ascii="Arial" w:hAnsi="Arial" w:cs="Arial"/>
          <w:snapToGrid w:val="0"/>
          <w:sz w:val="20"/>
          <w:szCs w:val="20"/>
        </w:rPr>
        <w:t>p</w:t>
      </w:r>
      <w:r w:rsidRPr="00ED101F">
        <w:rPr>
          <w:rFonts w:ascii="Arial" w:hAnsi="Arial" w:cs="Arial"/>
          <w:snapToGrid w:val="0"/>
          <w:sz w:val="20"/>
          <w:szCs w:val="20"/>
        </w:rPr>
        <w:t>odwykonawców, o których mowa w §</w:t>
      </w:r>
      <w:r w:rsidR="007C5A67" w:rsidRPr="00ED101F">
        <w:rPr>
          <w:rFonts w:ascii="Arial" w:hAnsi="Arial" w:cs="Arial"/>
          <w:snapToGrid w:val="0"/>
          <w:sz w:val="20"/>
          <w:szCs w:val="20"/>
        </w:rPr>
        <w:t xml:space="preserve"> </w:t>
      </w:r>
      <w:r w:rsidRPr="00ED101F">
        <w:rPr>
          <w:rFonts w:ascii="Arial" w:hAnsi="Arial" w:cs="Arial"/>
          <w:snapToGrid w:val="0"/>
          <w:sz w:val="20"/>
          <w:szCs w:val="20"/>
        </w:rPr>
        <w:t>6</w:t>
      </w:r>
      <w:r w:rsidR="000600F6">
        <w:rPr>
          <w:rFonts w:ascii="Arial" w:hAnsi="Arial" w:cs="Arial"/>
          <w:snapToGrid w:val="0"/>
          <w:sz w:val="20"/>
          <w:szCs w:val="20"/>
        </w:rPr>
        <w:t>,</w:t>
      </w:r>
      <w:r w:rsidRPr="00ED101F">
        <w:rPr>
          <w:rFonts w:ascii="Arial" w:hAnsi="Arial" w:cs="Arial"/>
          <w:snapToGrid w:val="0"/>
          <w:sz w:val="20"/>
          <w:szCs w:val="20"/>
        </w:rPr>
        <w:t xml:space="preserve"> </w:t>
      </w:r>
      <w:r w:rsidRPr="00ED101F">
        <w:rPr>
          <w:rFonts w:ascii="Arial" w:hAnsi="Arial" w:cs="Arial"/>
          <w:sz w:val="20"/>
          <w:szCs w:val="20"/>
        </w:rPr>
        <w:t xml:space="preserve">Wykonawca zapłaci 1000 zł brutto za każdy przypadek, </w:t>
      </w:r>
      <w:r w:rsidRPr="00ED101F">
        <w:rPr>
          <w:rFonts w:ascii="Arial" w:hAnsi="Arial" w:cs="Arial"/>
          <w:snapToGrid w:val="0"/>
          <w:sz w:val="20"/>
          <w:szCs w:val="20"/>
        </w:rPr>
        <w:t>w szczególności:</w:t>
      </w:r>
    </w:p>
    <w:p w14:paraId="513233CC" w14:textId="77777777" w:rsidR="00F00C4E" w:rsidRPr="00ED101F" w:rsidRDefault="00F00C4E" w:rsidP="00F91D85">
      <w:pPr>
        <w:pStyle w:val="Tekstpodstawowy2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w przypadku braku zapłaty lub nieterminowej zapłaty wynagrodzenia należnego podwykonawcom lub dalszym podwykonawcom,</w:t>
      </w:r>
    </w:p>
    <w:p w14:paraId="0DFA02C3" w14:textId="77777777" w:rsidR="00F00C4E" w:rsidRPr="00ED101F" w:rsidRDefault="00F00C4E" w:rsidP="00F91D85">
      <w:pPr>
        <w:pStyle w:val="Tekstpodstawowy2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w przypadku nieprzedłożenia do zaakceptowania projektu umowy o podwykonawstwo, której przedmiotem są roboty budowlane, lub projektu jej zmiany,</w:t>
      </w:r>
    </w:p>
    <w:p w14:paraId="4B48AAA9" w14:textId="77777777" w:rsidR="00F00C4E" w:rsidRPr="00ED101F" w:rsidRDefault="00F00C4E" w:rsidP="00F91D85">
      <w:pPr>
        <w:pStyle w:val="Tekstpodstawowy2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 przypadku nieprzedłożenia poświadczonej za zgodność z oryginałem kopii umowy </w:t>
      </w:r>
      <w:r w:rsidR="00F91D85">
        <w:rPr>
          <w:rFonts w:ascii="Arial" w:hAnsi="Arial" w:cs="Arial"/>
          <w:sz w:val="20"/>
          <w:szCs w:val="20"/>
        </w:rPr>
        <w:t xml:space="preserve">                   </w:t>
      </w:r>
      <w:r w:rsidRPr="00ED101F">
        <w:rPr>
          <w:rFonts w:ascii="Arial" w:hAnsi="Arial" w:cs="Arial"/>
          <w:sz w:val="20"/>
          <w:szCs w:val="20"/>
        </w:rPr>
        <w:t>o podwykonawstwo lub jej zmiany,</w:t>
      </w:r>
    </w:p>
    <w:p w14:paraId="3DC7FB99" w14:textId="77777777" w:rsidR="005A0C34" w:rsidRPr="00FF51CE" w:rsidRDefault="00F00C4E" w:rsidP="00F91D85">
      <w:pPr>
        <w:pStyle w:val="Tekstpodstawowy2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 przypadku braku zmiany umowy o podwykonawstwo zgodnie z uwagami Zamawiającego. </w:t>
      </w:r>
    </w:p>
    <w:p w14:paraId="3C0BED21" w14:textId="77777777" w:rsidR="00F00C4E" w:rsidRPr="00ED101F" w:rsidRDefault="00F00C4E" w:rsidP="00F91D85">
      <w:pPr>
        <w:pStyle w:val="Tekstpodstawowywcity2"/>
        <w:numPr>
          <w:ilvl w:val="0"/>
          <w:numId w:val="7"/>
        </w:numPr>
        <w:tabs>
          <w:tab w:val="clear" w:pos="705"/>
          <w:tab w:val="num" w:pos="284"/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Jeżeli kary umowne nie pokryją wysokości powstałych szkód, Zamawiającemu przysługuje prawo żądania odszkodowania uzupełniającego na zasadach ogólnych, do wysokości powstałej szkody.</w:t>
      </w:r>
    </w:p>
    <w:p w14:paraId="3094EEF2" w14:textId="77777777" w:rsidR="00F00C4E" w:rsidRPr="00ED101F" w:rsidRDefault="00F00C4E" w:rsidP="00F91D85">
      <w:pPr>
        <w:pStyle w:val="Tekstpodstawowy20"/>
        <w:widowControl w:val="0"/>
        <w:numPr>
          <w:ilvl w:val="0"/>
          <w:numId w:val="7"/>
        </w:numPr>
        <w:tabs>
          <w:tab w:val="clear" w:pos="705"/>
          <w:tab w:val="left" w:pos="284"/>
        </w:tabs>
        <w:spacing w:after="0" w:line="240" w:lineRule="auto"/>
        <w:ind w:left="284" w:right="20" w:hanging="284"/>
        <w:jc w:val="both"/>
        <w:rPr>
          <w:rFonts w:ascii="Arial" w:hAnsi="Arial" w:cs="Arial"/>
          <w:i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Zamawiający zastrzega sobie możliwość potrącenia kar umownych oraz odszkodowania z wynagrodzenia należnego Wykonawcy, na co Wykonawca wyraża zgodę.</w:t>
      </w:r>
    </w:p>
    <w:p w14:paraId="5C9F793A" w14:textId="77777777" w:rsidR="00F00C4E" w:rsidRPr="006432AE" w:rsidRDefault="00F00C4E" w:rsidP="006432AE">
      <w:pPr>
        <w:pStyle w:val="Tekstpodstawowy20"/>
        <w:widowControl w:val="0"/>
        <w:numPr>
          <w:ilvl w:val="0"/>
          <w:numId w:val="7"/>
        </w:numPr>
        <w:tabs>
          <w:tab w:val="clear" w:pos="705"/>
          <w:tab w:val="num" w:pos="284"/>
          <w:tab w:val="left" w:pos="360"/>
        </w:tabs>
        <w:spacing w:after="0" w:line="240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Zapłata kary przez Wykonawcę lub potrącenie przez Zamawiającego kwoty kary z płatności należnej </w:t>
      </w:r>
      <w:r w:rsidRPr="00ED101F">
        <w:rPr>
          <w:rFonts w:ascii="Arial" w:hAnsi="Arial" w:cs="Arial"/>
          <w:sz w:val="20"/>
          <w:szCs w:val="20"/>
        </w:rPr>
        <w:lastRenderedPageBreak/>
        <w:t xml:space="preserve">Wykonawcy nie zwalnia Wykonawcy z obowiązku ukończenia robót lub jakichkolwiek </w:t>
      </w:r>
      <w:r w:rsidR="00765A44" w:rsidRPr="00ED101F">
        <w:rPr>
          <w:rFonts w:ascii="Arial" w:hAnsi="Arial" w:cs="Arial"/>
          <w:sz w:val="20"/>
          <w:szCs w:val="20"/>
        </w:rPr>
        <w:t>innych obowiązków</w:t>
      </w:r>
      <w:r w:rsidRPr="00ED101F">
        <w:rPr>
          <w:rFonts w:ascii="Arial" w:hAnsi="Arial" w:cs="Arial"/>
          <w:sz w:val="20"/>
          <w:szCs w:val="20"/>
        </w:rPr>
        <w:t xml:space="preserve"> </w:t>
      </w:r>
      <w:r w:rsidR="00F91D85">
        <w:rPr>
          <w:rFonts w:ascii="Arial" w:hAnsi="Arial" w:cs="Arial"/>
          <w:sz w:val="20"/>
          <w:szCs w:val="20"/>
        </w:rPr>
        <w:t xml:space="preserve">       </w:t>
      </w:r>
      <w:r w:rsidRPr="00ED101F">
        <w:rPr>
          <w:rFonts w:ascii="Arial" w:hAnsi="Arial" w:cs="Arial"/>
          <w:sz w:val="20"/>
          <w:szCs w:val="20"/>
        </w:rPr>
        <w:t>i zobowiązań wynikających z Umowy.</w:t>
      </w:r>
    </w:p>
    <w:p w14:paraId="6CFA9290" w14:textId="77777777" w:rsidR="00656975" w:rsidRDefault="00656975" w:rsidP="00F91D85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</w:p>
    <w:p w14:paraId="63D59F1D" w14:textId="6EABB58E" w:rsidR="00F00C4E" w:rsidRPr="00ED101F" w:rsidRDefault="00F00C4E" w:rsidP="00F91D85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 xml:space="preserve">§ </w:t>
      </w:r>
      <w:r w:rsidR="00937395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9</w:t>
      </w:r>
    </w:p>
    <w:p w14:paraId="1545FEAB" w14:textId="77777777" w:rsidR="00F00C4E" w:rsidRPr="00ED101F" w:rsidRDefault="00F00C4E" w:rsidP="00F91D85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WARUNKI GWARANCJI I RĘKOJMI</w:t>
      </w:r>
    </w:p>
    <w:p w14:paraId="3947A583" w14:textId="77777777" w:rsidR="00F00C4E" w:rsidRPr="00ED101F" w:rsidRDefault="00F00C4E" w:rsidP="00F91D85">
      <w:pPr>
        <w:pStyle w:val="Tekstpodstawowywcity2"/>
        <w:numPr>
          <w:ilvl w:val="0"/>
          <w:numId w:val="3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color w:val="000000" w:themeColor="text1"/>
          <w:sz w:val="20"/>
          <w:szCs w:val="20"/>
        </w:rPr>
        <w:t xml:space="preserve">Na przedmiot Umowy Wykonawca udziela </w:t>
      </w:r>
      <w:r w:rsidR="003A4EA1">
        <w:rPr>
          <w:rFonts w:ascii="Arial" w:hAnsi="Arial" w:cs="Arial"/>
          <w:b/>
          <w:color w:val="000000" w:themeColor="text1"/>
          <w:sz w:val="20"/>
          <w:szCs w:val="20"/>
        </w:rPr>
        <w:t xml:space="preserve">(zgodnie z </w:t>
      </w:r>
      <w:r w:rsidR="00765A44">
        <w:rPr>
          <w:rFonts w:ascii="Arial" w:hAnsi="Arial" w:cs="Arial"/>
          <w:b/>
          <w:color w:val="000000" w:themeColor="text1"/>
          <w:sz w:val="20"/>
          <w:szCs w:val="20"/>
        </w:rPr>
        <w:t>ofertą</w:t>
      </w:r>
      <w:r w:rsidR="000143E1">
        <w:rPr>
          <w:rFonts w:ascii="Arial" w:hAnsi="Arial" w:cs="Arial"/>
          <w:b/>
          <w:color w:val="000000" w:themeColor="text1"/>
          <w:sz w:val="20"/>
          <w:szCs w:val="20"/>
        </w:rPr>
        <w:t xml:space="preserve"> Wykonawcy</w:t>
      </w:r>
      <w:r w:rsidR="00765A4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E861A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50B5F">
        <w:rPr>
          <w:rFonts w:ascii="Arial" w:hAnsi="Arial" w:cs="Arial"/>
          <w:b/>
          <w:color w:val="000000" w:themeColor="text1"/>
          <w:sz w:val="20"/>
          <w:szCs w:val="20"/>
        </w:rPr>
        <w:t>………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D101F">
        <w:rPr>
          <w:rFonts w:ascii="Arial" w:hAnsi="Arial" w:cs="Arial"/>
          <w:b/>
          <w:bCs/>
          <w:color w:val="000000" w:themeColor="text1"/>
          <w:sz w:val="20"/>
          <w:szCs w:val="20"/>
        </w:rPr>
        <w:t>miesięczn</w:t>
      </w:r>
      <w:r w:rsidR="000143E1">
        <w:rPr>
          <w:rFonts w:ascii="Arial" w:hAnsi="Arial" w:cs="Arial"/>
          <w:b/>
          <w:bCs/>
          <w:color w:val="000000" w:themeColor="text1"/>
          <w:sz w:val="20"/>
          <w:szCs w:val="20"/>
        </w:rPr>
        <w:t>y</w:t>
      </w:r>
      <w:r w:rsidRPr="00ED101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143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okres </w:t>
      </w:r>
      <w:r w:rsidRPr="00ED101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gwarancji. 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>Bieg terminu gwarancji rozpoczyna się w dniu następnym po odbiorze końcowym przedmiotu Umowy. Gwarancja obejmuje wady materiałowe, urządzenia oraz wady w robociźnie.</w:t>
      </w:r>
    </w:p>
    <w:p w14:paraId="0CA55FB2" w14:textId="77777777" w:rsidR="00F00C4E" w:rsidRPr="00ED101F" w:rsidRDefault="00F00C4E" w:rsidP="00F91D85">
      <w:pPr>
        <w:pStyle w:val="Tekstpodstawowywcity2"/>
        <w:numPr>
          <w:ilvl w:val="0"/>
          <w:numId w:val="3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color w:val="000000" w:themeColor="text1"/>
          <w:sz w:val="20"/>
          <w:szCs w:val="20"/>
        </w:rPr>
        <w:t xml:space="preserve">W okresie rękojmi lub gwarancji Wykonawca zobowiązuje się do usunięcia ujawnionych wad bezpłatnie </w:t>
      </w:r>
      <w:r w:rsidR="00F91D85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 xml:space="preserve">w terminie wyznaczonym przez Zamawiającego. </w:t>
      </w:r>
    </w:p>
    <w:p w14:paraId="3F54DF9E" w14:textId="77777777" w:rsidR="00F00C4E" w:rsidRPr="00ED101F" w:rsidRDefault="00F00C4E" w:rsidP="00F91D85">
      <w:pPr>
        <w:pStyle w:val="Tekstpodstawowywcity2"/>
        <w:numPr>
          <w:ilvl w:val="0"/>
          <w:numId w:val="3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color w:val="000000" w:themeColor="text1"/>
          <w:sz w:val="20"/>
          <w:szCs w:val="20"/>
        </w:rPr>
        <w:t>Jeżeli w ramach gwarancji Wykonawca dokonał usunięcia wad istotnych, termin gwarancji biegnie na nowo od chwili usunięcia wady. W innych przypadkach termin gwarancji ulega przedłużeniu o czas, w którym wada była usuwana.</w:t>
      </w:r>
    </w:p>
    <w:p w14:paraId="361393D4" w14:textId="77777777" w:rsidR="00F00C4E" w:rsidRPr="00ED101F" w:rsidRDefault="00F00C4E" w:rsidP="00F91D85">
      <w:pPr>
        <w:pStyle w:val="Tekstpodstawowywcity2"/>
        <w:numPr>
          <w:ilvl w:val="0"/>
          <w:numId w:val="3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color w:val="000000" w:themeColor="text1"/>
          <w:sz w:val="20"/>
          <w:szCs w:val="20"/>
        </w:rPr>
        <w:t>Pomimo wygaśnięcia gwarancji lub rękojmi Wykonawca zobowiązany jest usunąć wady, które zostały zgłoszone przez Zamawiającego w okresie trwania gwarancji lub rękojmi.</w:t>
      </w:r>
    </w:p>
    <w:p w14:paraId="281B0748" w14:textId="77777777" w:rsidR="00EC470A" w:rsidRPr="0014301D" w:rsidRDefault="00F00C4E" w:rsidP="00F91D85">
      <w:pPr>
        <w:pStyle w:val="Tekstpodstawowywcity2"/>
        <w:numPr>
          <w:ilvl w:val="0"/>
          <w:numId w:val="3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color w:val="000000" w:themeColor="text1"/>
          <w:sz w:val="20"/>
          <w:szCs w:val="20"/>
        </w:rPr>
        <w:t>Wykonawca nie może odmówić usunięcia wad ze względu na wysokość kosztów usunięcia wad.</w:t>
      </w:r>
    </w:p>
    <w:p w14:paraId="2FF311C6" w14:textId="77777777" w:rsidR="00D215E5" w:rsidRPr="00C01D41" w:rsidRDefault="00D215E5" w:rsidP="00F91D85">
      <w:pPr>
        <w:pStyle w:val="Tekstpodstawowywcity2"/>
        <w:tabs>
          <w:tab w:val="right" w:pos="0"/>
          <w:tab w:val="right" w:pos="8126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AFDB0C0" w14:textId="3EF49DA7" w:rsidR="00F00C4E" w:rsidRPr="00ED101F" w:rsidRDefault="00F00C4E" w:rsidP="00F91D85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1</w:t>
      </w:r>
      <w:r w:rsidR="00937395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0</w:t>
      </w:r>
    </w:p>
    <w:p w14:paraId="117264BC" w14:textId="77777777" w:rsidR="00F00C4E" w:rsidRPr="00ED101F" w:rsidRDefault="00F00C4E" w:rsidP="00F91D85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NADZÓR NAD PRACAMI</w:t>
      </w:r>
    </w:p>
    <w:p w14:paraId="6C8F2F80" w14:textId="77777777" w:rsidR="00F00C4E" w:rsidRPr="003A4EA1" w:rsidRDefault="00F00C4E" w:rsidP="00F91D85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0B2497">
        <w:rPr>
          <w:rFonts w:ascii="Arial" w:hAnsi="Arial" w:cs="Arial"/>
          <w:sz w:val="20"/>
          <w:szCs w:val="20"/>
        </w:rPr>
        <w:t xml:space="preserve">Przedstawicielem Wykonawcy </w:t>
      </w:r>
      <w:proofErr w:type="gramStart"/>
      <w:r w:rsidRPr="000B2497">
        <w:rPr>
          <w:rFonts w:ascii="Arial" w:hAnsi="Arial" w:cs="Arial"/>
          <w:sz w:val="20"/>
          <w:szCs w:val="20"/>
        </w:rPr>
        <w:t>jest</w:t>
      </w:r>
      <w:r w:rsidR="001C553A">
        <w:rPr>
          <w:rFonts w:ascii="Arial" w:hAnsi="Arial" w:cs="Arial"/>
          <w:sz w:val="20"/>
          <w:szCs w:val="20"/>
        </w:rPr>
        <w:t>:…</w:t>
      </w:r>
      <w:proofErr w:type="gramEnd"/>
      <w:r w:rsidR="001C553A">
        <w:rPr>
          <w:rFonts w:ascii="Arial" w:hAnsi="Arial" w:cs="Arial"/>
          <w:sz w:val="20"/>
          <w:szCs w:val="20"/>
        </w:rPr>
        <w:t>………………………</w:t>
      </w:r>
      <w:r w:rsidR="008C36F6" w:rsidRPr="003A4EA1">
        <w:rPr>
          <w:rFonts w:ascii="Arial" w:hAnsi="Arial" w:cs="Arial"/>
          <w:sz w:val="20"/>
          <w:szCs w:val="20"/>
          <w:lang w:val="en-US"/>
        </w:rPr>
        <w:t xml:space="preserve">, </w:t>
      </w:r>
      <w:r w:rsidR="00E31D82" w:rsidRPr="003A4EA1">
        <w:rPr>
          <w:rFonts w:ascii="Arial" w:hAnsi="Arial" w:cs="Arial"/>
          <w:sz w:val="20"/>
          <w:szCs w:val="20"/>
          <w:lang w:val="en-US"/>
        </w:rPr>
        <w:t>e-mail</w:t>
      </w:r>
      <w:r w:rsidR="000B2497" w:rsidRPr="003A4EA1">
        <w:rPr>
          <w:rFonts w:ascii="Arial" w:hAnsi="Arial" w:cs="Arial"/>
          <w:sz w:val="20"/>
          <w:szCs w:val="20"/>
          <w:lang w:val="en-US"/>
        </w:rPr>
        <w:t xml:space="preserve">: </w:t>
      </w:r>
      <w:r w:rsidR="001C553A">
        <w:rPr>
          <w:rFonts w:ascii="Arial" w:hAnsi="Arial" w:cs="Arial"/>
          <w:sz w:val="20"/>
          <w:szCs w:val="20"/>
          <w:lang w:val="en-US"/>
        </w:rPr>
        <w:t>………</w:t>
      </w:r>
      <w:r w:rsidR="000B5BF2">
        <w:rPr>
          <w:rFonts w:ascii="Arial" w:hAnsi="Arial" w:cs="Arial"/>
          <w:sz w:val="20"/>
          <w:szCs w:val="20"/>
          <w:lang w:val="en-US"/>
        </w:rPr>
        <w:t>…………</w:t>
      </w:r>
      <w:r w:rsidR="001C553A">
        <w:rPr>
          <w:rFonts w:ascii="Arial" w:hAnsi="Arial" w:cs="Arial"/>
          <w:sz w:val="20"/>
          <w:szCs w:val="20"/>
          <w:lang w:val="en-US"/>
        </w:rPr>
        <w:t>………</w:t>
      </w:r>
      <w:r w:rsidR="000B5BF2">
        <w:rPr>
          <w:rFonts w:ascii="Arial" w:hAnsi="Arial" w:cs="Arial"/>
          <w:sz w:val="20"/>
          <w:szCs w:val="20"/>
          <w:lang w:val="en-US"/>
        </w:rPr>
        <w:t>tel.:….</w:t>
      </w:r>
      <w:r w:rsidR="001C553A">
        <w:rPr>
          <w:rFonts w:ascii="Arial" w:hAnsi="Arial" w:cs="Arial"/>
          <w:sz w:val="20"/>
          <w:szCs w:val="20"/>
          <w:lang w:val="en-US"/>
        </w:rPr>
        <w:t>……………..</w:t>
      </w:r>
    </w:p>
    <w:p w14:paraId="3C89CDA4" w14:textId="77777777" w:rsidR="000B5BF2" w:rsidRDefault="000B5BF2" w:rsidP="00F91D85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D101F">
        <w:rPr>
          <w:rFonts w:ascii="Arial" w:hAnsi="Arial" w:cs="Arial"/>
          <w:color w:val="000000" w:themeColor="text1"/>
          <w:sz w:val="20"/>
          <w:szCs w:val="20"/>
        </w:rPr>
        <w:t>Koordynatorem</w:t>
      </w:r>
      <w:r w:rsidRPr="00ED101F">
        <w:rPr>
          <w:rFonts w:ascii="Arial" w:hAnsi="Arial" w:cs="Arial"/>
          <w:sz w:val="20"/>
          <w:szCs w:val="20"/>
        </w:rPr>
        <w:t xml:space="preserve"> prac stanowiących przedmiot umowy ze strony Zamawiającego </w:t>
      </w:r>
      <w:proofErr w:type="gramStart"/>
      <w:r w:rsidR="00765A44" w:rsidRPr="00ED101F">
        <w:rPr>
          <w:rFonts w:ascii="Arial" w:hAnsi="Arial" w:cs="Arial"/>
          <w:sz w:val="20"/>
          <w:szCs w:val="20"/>
        </w:rPr>
        <w:t>jest</w:t>
      </w:r>
      <w:r w:rsidR="00765A4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472A7">
        <w:rPr>
          <w:rFonts w:ascii="Arial" w:hAnsi="Arial" w:cs="Arial"/>
          <w:sz w:val="20"/>
          <w:szCs w:val="20"/>
        </w:rPr>
        <w:t xml:space="preserve">  </w:t>
      </w:r>
      <w:proofErr w:type="gramEnd"/>
      <w:r w:rsidR="00D472A7">
        <w:rPr>
          <w:rFonts w:ascii="Arial" w:hAnsi="Arial" w:cs="Arial"/>
          <w:sz w:val="20"/>
          <w:szCs w:val="20"/>
        </w:rPr>
        <w:t xml:space="preserve">                           </w:t>
      </w:r>
      <w:r w:rsidR="00C941D8">
        <w:rPr>
          <w:rFonts w:ascii="Arial" w:hAnsi="Arial" w:cs="Arial"/>
          <w:color w:val="000000"/>
          <w:sz w:val="20"/>
          <w:szCs w:val="20"/>
        </w:rPr>
        <w:t>Maciej Sawicki</w:t>
      </w:r>
      <w:r>
        <w:rPr>
          <w:rFonts w:ascii="Arial" w:hAnsi="Arial" w:cs="Arial"/>
          <w:color w:val="000000"/>
          <w:sz w:val="20"/>
          <w:szCs w:val="20"/>
        </w:rPr>
        <w:t xml:space="preserve">, tel.: (71) 786 09 </w:t>
      </w:r>
      <w:r w:rsidR="00C941D8">
        <w:rPr>
          <w:rFonts w:ascii="Arial" w:hAnsi="Arial" w:cs="Arial"/>
          <w:color w:val="000000"/>
          <w:sz w:val="20"/>
          <w:szCs w:val="20"/>
        </w:rPr>
        <w:t>55</w:t>
      </w:r>
      <w:r w:rsidR="00765A44">
        <w:rPr>
          <w:rFonts w:ascii="Arial" w:hAnsi="Arial" w:cs="Arial"/>
          <w:color w:val="000000"/>
          <w:sz w:val="20"/>
          <w:szCs w:val="20"/>
        </w:rPr>
        <w:t>, e-mail: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41D8">
        <w:rPr>
          <w:rFonts w:ascii="Arial" w:hAnsi="Arial" w:cs="Arial"/>
          <w:color w:val="000000"/>
          <w:sz w:val="20"/>
          <w:szCs w:val="20"/>
        </w:rPr>
        <w:t>msawicki</w:t>
      </w:r>
      <w:r>
        <w:rPr>
          <w:rFonts w:ascii="Arial" w:hAnsi="Arial" w:cs="Arial"/>
          <w:color w:val="000000"/>
          <w:sz w:val="20"/>
          <w:szCs w:val="20"/>
        </w:rPr>
        <w:t>@umsiechnice.pl</w:t>
      </w:r>
    </w:p>
    <w:p w14:paraId="0DA2F2C9" w14:textId="77777777" w:rsidR="00C84144" w:rsidRPr="00AB4BE6" w:rsidRDefault="00C84144" w:rsidP="00F91D85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B4BE6">
        <w:rPr>
          <w:rFonts w:ascii="Arial" w:hAnsi="Arial" w:cs="Arial"/>
          <w:color w:val="000000"/>
          <w:sz w:val="20"/>
          <w:szCs w:val="20"/>
        </w:rPr>
        <w:t>Zmiana koordynatora</w:t>
      </w:r>
      <w:r w:rsidR="00F176E1" w:rsidRPr="00AB4B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BE6">
        <w:rPr>
          <w:rFonts w:ascii="Arial" w:hAnsi="Arial" w:cs="Arial"/>
          <w:color w:val="000000"/>
          <w:sz w:val="20"/>
          <w:szCs w:val="20"/>
        </w:rPr>
        <w:t>– nie wymaga zmian w zapisach umowy.</w:t>
      </w:r>
    </w:p>
    <w:p w14:paraId="3F48B334" w14:textId="77777777" w:rsidR="00F00C4E" w:rsidRPr="00ED101F" w:rsidRDefault="00F00C4E" w:rsidP="00F91D85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D101F">
        <w:rPr>
          <w:rFonts w:ascii="Arial" w:hAnsi="Arial" w:cs="Arial"/>
          <w:color w:val="000000" w:themeColor="text1"/>
          <w:sz w:val="20"/>
          <w:szCs w:val="20"/>
        </w:rPr>
        <w:t>Koordynator</w:t>
      </w:r>
      <w:r w:rsidRPr="00ED101F">
        <w:rPr>
          <w:rFonts w:ascii="Arial" w:hAnsi="Arial" w:cs="Arial"/>
          <w:sz w:val="20"/>
          <w:szCs w:val="20"/>
        </w:rPr>
        <w:t xml:space="preserve"> prac, o którym mowa w ust. </w:t>
      </w:r>
      <w:r w:rsidR="00570BF9">
        <w:rPr>
          <w:rFonts w:ascii="Arial" w:hAnsi="Arial" w:cs="Arial"/>
          <w:sz w:val="20"/>
          <w:szCs w:val="20"/>
        </w:rPr>
        <w:t>3</w:t>
      </w:r>
      <w:r w:rsidRPr="00ED101F">
        <w:rPr>
          <w:rFonts w:ascii="Arial" w:hAnsi="Arial" w:cs="Arial"/>
          <w:sz w:val="20"/>
          <w:szCs w:val="20"/>
        </w:rPr>
        <w:t xml:space="preserve"> nie jest upoważniony przez Zamawiającego do zaciągania zobowiązań finansowych w jego imieniu. </w:t>
      </w:r>
    </w:p>
    <w:p w14:paraId="630FB5D8" w14:textId="77777777" w:rsidR="00F00C4E" w:rsidRPr="00ED101F" w:rsidRDefault="00F00C4E" w:rsidP="00F91D85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D101F">
        <w:rPr>
          <w:rFonts w:ascii="Arial" w:hAnsi="Arial" w:cs="Arial"/>
          <w:color w:val="000000" w:themeColor="text1"/>
          <w:sz w:val="20"/>
          <w:szCs w:val="20"/>
        </w:rPr>
        <w:t>Strony</w:t>
      </w:r>
      <w:r w:rsidRPr="00ED101F">
        <w:rPr>
          <w:rFonts w:ascii="Arial" w:hAnsi="Arial" w:cs="Arial"/>
          <w:sz w:val="20"/>
          <w:szCs w:val="20"/>
        </w:rPr>
        <w:t xml:space="preserve"> zgodnie ustalają, iż obowiązującą formą kontaktu stron umowy są: forma elektroniczna, telefoniczna, pisemna oraz faks.</w:t>
      </w:r>
    </w:p>
    <w:p w14:paraId="6CC00525" w14:textId="77777777" w:rsidR="00F00C4E" w:rsidRPr="00ED101F" w:rsidRDefault="00F00C4E" w:rsidP="00F91D85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Wykonawca zobowiązuje się odpowiadać na wszelkie zapytania Zamawiającego w terminie ustalonym przez obie strony, jednakże nie dłuższym </w:t>
      </w:r>
      <w:r w:rsidR="00765A44" w:rsidRPr="00ED101F">
        <w:rPr>
          <w:rFonts w:ascii="Arial" w:hAnsi="Arial" w:cs="Arial"/>
          <w:sz w:val="20"/>
          <w:szCs w:val="20"/>
        </w:rPr>
        <w:t>niż 3</w:t>
      </w:r>
      <w:r w:rsidRPr="00ED101F">
        <w:rPr>
          <w:rFonts w:ascii="Arial" w:hAnsi="Arial" w:cs="Arial"/>
          <w:sz w:val="20"/>
          <w:szCs w:val="20"/>
        </w:rPr>
        <w:t xml:space="preserve"> dni liczonych od dnia zgłoszenia zapytania.</w:t>
      </w:r>
    </w:p>
    <w:p w14:paraId="1D9248F1" w14:textId="77777777" w:rsidR="00AE4714" w:rsidRPr="00ED101F" w:rsidRDefault="00AE4714" w:rsidP="00A21646">
      <w:pPr>
        <w:tabs>
          <w:tab w:val="right" w:pos="0"/>
          <w:tab w:val="num" w:pos="426"/>
          <w:tab w:val="left" w:pos="4300"/>
          <w:tab w:val="right" w:pos="5559"/>
        </w:tabs>
        <w:jc w:val="both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</w:p>
    <w:p w14:paraId="1004F9A1" w14:textId="3D5AB195" w:rsidR="00F00C4E" w:rsidRPr="00ED101F" w:rsidRDefault="00F00C4E" w:rsidP="00F91D85">
      <w:pPr>
        <w:tabs>
          <w:tab w:val="right" w:pos="0"/>
          <w:tab w:val="right" w:pos="5559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1</w:t>
      </w:r>
      <w:r w:rsidR="00937395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1</w:t>
      </w:r>
    </w:p>
    <w:p w14:paraId="29E9522F" w14:textId="77777777" w:rsidR="000E7C02" w:rsidRDefault="000E7C02" w:rsidP="00F91D85">
      <w:pPr>
        <w:spacing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ODSTĄPIENIE OD UMOWY</w:t>
      </w:r>
    </w:p>
    <w:p w14:paraId="77028D7E" w14:textId="77777777" w:rsidR="000E7C02" w:rsidRDefault="000E7C02" w:rsidP="00F91D8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ODSTĄPIENIE OD UMOWY PRZEZ WYKONAWCĘ </w:t>
      </w:r>
    </w:p>
    <w:p w14:paraId="37FB125C" w14:textId="77777777" w:rsidR="000E7C02" w:rsidRDefault="000E7C02" w:rsidP="00F91D85">
      <w:pPr>
        <w:pStyle w:val="Tekstpodstawowy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 xml:space="preserve">Jeżeli Zamawiający nie współdziała z Wykonawcą w zakresie przewidzianym postanowieniami </w:t>
      </w:r>
      <w:proofErr w:type="gramStart"/>
      <w:r>
        <w:rPr>
          <w:rFonts w:ascii="Arial" w:eastAsia="Calibri" w:hAnsi="Arial" w:cs="Arial"/>
          <w:color w:val="000000"/>
          <w:sz w:val="20"/>
          <w:lang w:eastAsia="en-US"/>
        </w:rPr>
        <w:t xml:space="preserve">Umowy, </w:t>
      </w:r>
      <w:r w:rsidR="00F91D85">
        <w:rPr>
          <w:rFonts w:ascii="Arial" w:eastAsia="Calibri" w:hAnsi="Arial" w:cs="Arial"/>
          <w:color w:val="000000"/>
          <w:sz w:val="20"/>
          <w:lang w:eastAsia="en-US"/>
        </w:rPr>
        <w:t xml:space="preserve">  </w:t>
      </w:r>
      <w:proofErr w:type="gramEnd"/>
      <w:r w:rsidR="00F91D85">
        <w:rPr>
          <w:rFonts w:ascii="Arial" w:eastAsia="Calibri" w:hAnsi="Arial" w:cs="Arial"/>
          <w:color w:val="000000"/>
          <w:sz w:val="20"/>
          <w:lang w:eastAsia="en-US"/>
        </w:rPr>
        <w:t xml:space="preserve">        </w:t>
      </w:r>
      <w:r>
        <w:rPr>
          <w:rFonts w:ascii="Arial" w:eastAsia="Calibri" w:hAnsi="Arial" w:cs="Arial"/>
          <w:color w:val="000000"/>
          <w:sz w:val="20"/>
          <w:lang w:eastAsia="en-US"/>
        </w:rPr>
        <w:t xml:space="preserve">a współdziałanie to jest konieczne do wykonania Umowy, Wykonawca jest uprawniony do odstąpienia od Umowy po uprzednim wezwaniu Zamawiającego do zapewnienia koniecznego współdziałania i wyznaczeniu mu w tym celu odpowiedniego terminu, nie krótszego </w:t>
      </w:r>
      <w:r w:rsidR="00765A44">
        <w:rPr>
          <w:rFonts w:ascii="Arial" w:eastAsia="Calibri" w:hAnsi="Arial" w:cs="Arial"/>
          <w:color w:val="000000"/>
          <w:sz w:val="20"/>
          <w:lang w:eastAsia="en-US"/>
        </w:rPr>
        <w:t>niż 30</w:t>
      </w:r>
      <w:r>
        <w:rPr>
          <w:rFonts w:ascii="Arial" w:eastAsia="Calibri" w:hAnsi="Arial" w:cs="Arial"/>
          <w:color w:val="000000"/>
          <w:sz w:val="20"/>
          <w:lang w:eastAsia="en-US"/>
        </w:rPr>
        <w:t xml:space="preserve"> dni, z zagrożeniem odstąpienia od Umowy </w:t>
      </w:r>
      <w:r w:rsidR="00F91D85">
        <w:rPr>
          <w:rFonts w:ascii="Arial" w:eastAsia="Calibri" w:hAnsi="Arial" w:cs="Arial"/>
          <w:color w:val="000000"/>
          <w:sz w:val="20"/>
          <w:lang w:eastAsia="en-US"/>
        </w:rPr>
        <w:t xml:space="preserve">          </w:t>
      </w:r>
      <w:r>
        <w:rPr>
          <w:rFonts w:ascii="Arial" w:eastAsia="Calibri" w:hAnsi="Arial" w:cs="Arial"/>
          <w:color w:val="000000"/>
          <w:sz w:val="20"/>
          <w:lang w:eastAsia="en-US"/>
        </w:rPr>
        <w:t xml:space="preserve">w razie jego bezskutecznego upływu. W wezwaniu Wykonawca zobowiązany jest wskazać dokładnie brak wymaganego współdziałania i jego wpływ na realizację Umowy. Wezwanie będzie wystosowane w formie pisemnej pod rygorem bezskuteczności wezwania. </w:t>
      </w:r>
    </w:p>
    <w:p w14:paraId="35FC295E" w14:textId="77777777" w:rsidR="000E7C02" w:rsidRDefault="000E7C02" w:rsidP="00F91D8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25CBBBBD" w14:textId="77777777" w:rsidR="000E7C02" w:rsidRDefault="000E7C02" w:rsidP="00F91D8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ODSTĄPIENIE OD UMOWY PRZEZ ZAMAWIAJĄCEGO (UMOWNE PRAWO ODSTĄPIENIA) </w:t>
      </w:r>
    </w:p>
    <w:p w14:paraId="13EE0B2B" w14:textId="77777777" w:rsidR="000E7C02" w:rsidRDefault="000E7C02" w:rsidP="00F91D85">
      <w:pPr>
        <w:pStyle w:val="Tekstpodstawowy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>Zamawiający będzie uprawniony do odstąpienia od Umowy (umowne prawo odstąpienia)</w:t>
      </w:r>
      <w:r w:rsidR="00A20407">
        <w:rPr>
          <w:rFonts w:ascii="Arial" w:eastAsia="Calibri" w:hAnsi="Arial" w:cs="Arial"/>
          <w:color w:val="000000"/>
          <w:sz w:val="2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lang w:eastAsia="en-US"/>
        </w:rPr>
        <w:t>w sytuacji, gdy:</w:t>
      </w:r>
    </w:p>
    <w:p w14:paraId="2E2F2B5E" w14:textId="77777777" w:rsidR="000E7C02" w:rsidRDefault="000E7C02" w:rsidP="00F91D85">
      <w:pPr>
        <w:pStyle w:val="Tekstpodstawowy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76" w:lineRule="auto"/>
        <w:ind w:right="23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 xml:space="preserve">zwłoka Wykonawcy skutkująca zwłoką odbioru </w:t>
      </w:r>
      <w:r w:rsidR="000600F6">
        <w:rPr>
          <w:rFonts w:ascii="Arial" w:eastAsia="Calibri" w:hAnsi="Arial" w:cs="Arial"/>
          <w:color w:val="000000"/>
          <w:sz w:val="20"/>
          <w:lang w:eastAsia="en-US"/>
        </w:rPr>
        <w:t>p</w:t>
      </w:r>
      <w:r>
        <w:rPr>
          <w:rFonts w:ascii="Arial" w:eastAsia="Calibri" w:hAnsi="Arial" w:cs="Arial"/>
          <w:color w:val="000000"/>
          <w:sz w:val="20"/>
          <w:lang w:eastAsia="en-US"/>
        </w:rPr>
        <w:t>rzedmiotu Umowy w stosunku do termin</w:t>
      </w:r>
      <w:r w:rsidR="007A779F">
        <w:rPr>
          <w:rFonts w:ascii="Arial" w:eastAsia="Calibri" w:hAnsi="Arial" w:cs="Arial"/>
          <w:color w:val="000000"/>
          <w:sz w:val="20"/>
          <w:lang w:eastAsia="en-US"/>
        </w:rPr>
        <w:t xml:space="preserve">u </w:t>
      </w:r>
      <w:r>
        <w:rPr>
          <w:rFonts w:ascii="Arial" w:eastAsia="Calibri" w:hAnsi="Arial" w:cs="Arial"/>
          <w:color w:val="000000"/>
          <w:sz w:val="20"/>
          <w:lang w:eastAsia="en-US"/>
        </w:rPr>
        <w:t>wskazan</w:t>
      </w:r>
      <w:r w:rsidR="007A779F">
        <w:rPr>
          <w:rFonts w:ascii="Arial" w:eastAsia="Calibri" w:hAnsi="Arial" w:cs="Arial"/>
          <w:color w:val="000000"/>
          <w:sz w:val="20"/>
          <w:lang w:eastAsia="en-US"/>
        </w:rPr>
        <w:t xml:space="preserve">ego  </w:t>
      </w:r>
      <w:r>
        <w:rPr>
          <w:rFonts w:ascii="Arial" w:eastAsia="Calibri" w:hAnsi="Arial" w:cs="Arial"/>
          <w:color w:val="000000"/>
          <w:sz w:val="20"/>
          <w:lang w:eastAsia="en-US"/>
        </w:rPr>
        <w:t xml:space="preserve"> w § </w:t>
      </w:r>
      <w:r w:rsidR="004723DE">
        <w:rPr>
          <w:rFonts w:ascii="Arial" w:eastAsia="Calibri" w:hAnsi="Arial" w:cs="Arial"/>
          <w:color w:val="000000"/>
          <w:sz w:val="20"/>
          <w:lang w:eastAsia="en-US"/>
        </w:rPr>
        <w:t>2</w:t>
      </w:r>
      <w:r>
        <w:rPr>
          <w:rFonts w:ascii="Arial" w:eastAsia="Calibri" w:hAnsi="Arial" w:cs="Arial"/>
          <w:color w:val="000000"/>
          <w:sz w:val="20"/>
          <w:lang w:eastAsia="en-US"/>
        </w:rPr>
        <w:t xml:space="preserve"> ust. 1 wyniesie co najmniej 14 dni;</w:t>
      </w:r>
    </w:p>
    <w:p w14:paraId="629F7835" w14:textId="77777777" w:rsidR="000E7C02" w:rsidRDefault="000E7C02" w:rsidP="00F91D85">
      <w:pPr>
        <w:pStyle w:val="Tekstpodstawowy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76" w:lineRule="auto"/>
        <w:ind w:right="23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 xml:space="preserve">zwłoka Wykonawcy w stosunku do terminów wskazanych w Harmonogramie, wyniesie co najmniej </w:t>
      </w:r>
      <w:r w:rsidR="007A779F">
        <w:rPr>
          <w:rFonts w:ascii="Arial" w:eastAsia="Calibri" w:hAnsi="Arial" w:cs="Arial"/>
          <w:color w:val="000000"/>
          <w:sz w:val="20"/>
          <w:lang w:eastAsia="en-US"/>
        </w:rPr>
        <w:t xml:space="preserve">       </w:t>
      </w:r>
      <w:r>
        <w:rPr>
          <w:rFonts w:ascii="Arial" w:eastAsia="Calibri" w:hAnsi="Arial" w:cs="Arial"/>
          <w:color w:val="000000"/>
          <w:sz w:val="20"/>
          <w:lang w:eastAsia="en-US"/>
        </w:rPr>
        <w:t xml:space="preserve">14 dni; </w:t>
      </w:r>
    </w:p>
    <w:p w14:paraId="1AD378E6" w14:textId="77777777" w:rsidR="000E7C02" w:rsidRDefault="000E7C02" w:rsidP="00F91D85">
      <w:pPr>
        <w:pStyle w:val="Tekstpodstawowy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76" w:lineRule="auto"/>
        <w:ind w:right="23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 xml:space="preserve">Wykonawca nie podjął się wykonywania obowiązków wynikających z niniejszej umowy lub przerwał ich wykonanie i przerwa trwa dłużej niż 10 dni, </w:t>
      </w:r>
    </w:p>
    <w:p w14:paraId="3DD1DBC2" w14:textId="77777777" w:rsidR="000E7C02" w:rsidRDefault="000E7C02" w:rsidP="00F91D85">
      <w:pPr>
        <w:pStyle w:val="Tekstpodstawowy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76" w:lineRule="auto"/>
        <w:ind w:right="23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 xml:space="preserve">Wykonawca wykonuje </w:t>
      </w:r>
      <w:r w:rsidR="004723DE">
        <w:rPr>
          <w:rFonts w:ascii="Arial" w:eastAsia="Calibri" w:hAnsi="Arial" w:cs="Arial"/>
          <w:color w:val="000000"/>
          <w:sz w:val="20"/>
          <w:lang w:eastAsia="en-US"/>
        </w:rPr>
        <w:t>swoje obowiązki w sposób nienależyty,</w:t>
      </w:r>
    </w:p>
    <w:p w14:paraId="36E870E7" w14:textId="77777777" w:rsidR="000E7C02" w:rsidRDefault="000E7C02" w:rsidP="00F91D85">
      <w:pPr>
        <w:pStyle w:val="Tekstpodstawowy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76" w:lineRule="auto"/>
        <w:ind w:right="23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>gdy łączna wysokość</w:t>
      </w:r>
      <w:r>
        <w:rPr>
          <w:rFonts w:ascii="Arial" w:hAnsi="Arial" w:cs="Arial"/>
          <w:sz w:val="20"/>
        </w:rPr>
        <w:t xml:space="preserve"> kar umownych naliczonych Wykonawc</w:t>
      </w:r>
      <w:r w:rsidR="00C9013A"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z w:val="20"/>
        </w:rPr>
        <w:t xml:space="preserve">przekroczy 10% </w:t>
      </w:r>
      <w:r w:rsidR="004723DE">
        <w:rPr>
          <w:rFonts w:ascii="Arial" w:hAnsi="Arial" w:cs="Arial"/>
          <w:sz w:val="20"/>
        </w:rPr>
        <w:t>wynagrodzenia</w:t>
      </w:r>
      <w:r w:rsidR="000600F6">
        <w:rPr>
          <w:rFonts w:ascii="Arial" w:hAnsi="Arial" w:cs="Arial"/>
          <w:sz w:val="20"/>
        </w:rPr>
        <w:t xml:space="preserve"> umownego o którym mowa w § 3 </w:t>
      </w:r>
      <w:r w:rsidR="000062A1">
        <w:rPr>
          <w:rFonts w:ascii="Arial" w:hAnsi="Arial" w:cs="Arial"/>
          <w:sz w:val="20"/>
        </w:rPr>
        <w:t>us</w:t>
      </w:r>
      <w:r w:rsidR="000600F6">
        <w:rPr>
          <w:rFonts w:ascii="Arial" w:hAnsi="Arial" w:cs="Arial"/>
          <w:sz w:val="20"/>
        </w:rPr>
        <w:t>t</w:t>
      </w:r>
      <w:r w:rsidR="00C9013A">
        <w:rPr>
          <w:rFonts w:ascii="Arial" w:hAnsi="Arial" w:cs="Arial"/>
          <w:sz w:val="20"/>
        </w:rPr>
        <w:t>. 1.</w:t>
      </w:r>
    </w:p>
    <w:p w14:paraId="0E401614" w14:textId="77777777" w:rsidR="000E7C02" w:rsidRDefault="000E7C02" w:rsidP="00F91D85">
      <w:pPr>
        <w:pStyle w:val="Tekstpodstawowy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 xml:space="preserve">W razie wykonania przez Zamawiającego umownego prawa odstąpienia od Umowy z przyczyn, za które odpowiedzialność ponosi Wykonawca, Strony uzgadniają, że oświadczenie o odstąpieniu – o ile Umowa dalej wyraźnie nie stanowi inaczej – ma skutek wyłącznie do nieodebranych części Przedmiotu Umowy. </w:t>
      </w:r>
    </w:p>
    <w:p w14:paraId="4B9BADAB" w14:textId="77777777" w:rsidR="000E7C02" w:rsidRDefault="000E7C02" w:rsidP="00F91D85">
      <w:pPr>
        <w:pStyle w:val="Tekstpodstawowy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 xml:space="preserve">W takim przypadku Wykonawca ma prawo do wynagrodzenia za odebrane części Przedmiotu </w:t>
      </w:r>
      <w:proofErr w:type="gramStart"/>
      <w:r>
        <w:rPr>
          <w:rFonts w:ascii="Arial" w:eastAsia="Calibri" w:hAnsi="Arial" w:cs="Arial"/>
          <w:color w:val="000000"/>
          <w:sz w:val="20"/>
          <w:lang w:eastAsia="en-US"/>
        </w:rPr>
        <w:t xml:space="preserve">Umowy, </w:t>
      </w:r>
      <w:r w:rsidR="00C9013A">
        <w:rPr>
          <w:rFonts w:ascii="Arial" w:eastAsia="Calibri" w:hAnsi="Arial" w:cs="Arial"/>
          <w:color w:val="000000"/>
          <w:sz w:val="20"/>
          <w:lang w:eastAsia="en-US"/>
        </w:rPr>
        <w:t xml:space="preserve">  </w:t>
      </w:r>
      <w:proofErr w:type="gramEnd"/>
      <w:r w:rsidR="00C9013A">
        <w:rPr>
          <w:rFonts w:ascii="Arial" w:eastAsia="Calibri" w:hAnsi="Arial" w:cs="Arial"/>
          <w:color w:val="000000"/>
          <w:sz w:val="20"/>
          <w:lang w:eastAsia="en-US"/>
        </w:rPr>
        <w:t xml:space="preserve">         </w:t>
      </w:r>
      <w:r>
        <w:rPr>
          <w:rFonts w:ascii="Arial" w:eastAsia="Calibri" w:hAnsi="Arial" w:cs="Arial"/>
          <w:color w:val="000000"/>
          <w:sz w:val="20"/>
          <w:lang w:eastAsia="en-US"/>
        </w:rPr>
        <w:t xml:space="preserve">a wysokość tego wynagrodzenia zostanie ustalona w oparciu o wynagrodzenie opisane w Umowie, a jeżeli </w:t>
      </w:r>
      <w:r>
        <w:rPr>
          <w:rFonts w:ascii="Arial" w:eastAsia="Calibri" w:hAnsi="Arial" w:cs="Arial"/>
          <w:color w:val="000000"/>
          <w:sz w:val="20"/>
          <w:lang w:eastAsia="en-US"/>
        </w:rPr>
        <w:lastRenderedPageBreak/>
        <w:t xml:space="preserve">będzie to niewystarczające (np. w przypadku niedokończonych prac) – proporcjonalnie do stanu zaawansowania prac; </w:t>
      </w:r>
    </w:p>
    <w:p w14:paraId="2E626000" w14:textId="77777777" w:rsidR="000E7C02" w:rsidRDefault="000E7C02" w:rsidP="00F91D85">
      <w:pPr>
        <w:pStyle w:val="Tekstpodstawowy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 xml:space="preserve">Ilekroć Umowa zastrzega dla Zamawiającego umowne prawo odstąpienia od Umowy z przyczyn, za które odpowiedzialność ponosi Wykonawca, Zamawiający jest uprawniony do wykonania tego uprawnienia </w:t>
      </w:r>
      <w:r w:rsidR="00C9013A">
        <w:rPr>
          <w:rFonts w:ascii="Arial" w:eastAsia="Calibri" w:hAnsi="Arial" w:cs="Arial"/>
          <w:color w:val="000000"/>
          <w:sz w:val="20"/>
          <w:lang w:eastAsia="en-US"/>
        </w:rPr>
        <w:t xml:space="preserve">             </w:t>
      </w:r>
      <w:r>
        <w:rPr>
          <w:rFonts w:ascii="Arial" w:eastAsia="Calibri" w:hAnsi="Arial" w:cs="Arial"/>
          <w:color w:val="000000"/>
          <w:sz w:val="20"/>
          <w:lang w:eastAsia="en-US"/>
        </w:rPr>
        <w:t>w terminie jednego miesiąca od daty, w której powziął wiadomość o przyczynie uzasadniającej odstąpienie od Umowy</w:t>
      </w:r>
      <w:r>
        <w:rPr>
          <w:rFonts w:ascii="Arial" w:eastAsia="Calibri" w:hAnsi="Arial" w:cs="Arial"/>
          <w:color w:val="000000"/>
          <w:sz w:val="20"/>
        </w:rPr>
        <w:t xml:space="preserve"> lub jej rozwiązanie</w:t>
      </w:r>
      <w:r>
        <w:rPr>
          <w:rFonts w:ascii="Arial" w:eastAsia="Calibri" w:hAnsi="Arial" w:cs="Arial"/>
          <w:color w:val="000000"/>
          <w:sz w:val="20"/>
          <w:lang w:eastAsia="en-US"/>
        </w:rPr>
        <w:t xml:space="preserve">. </w:t>
      </w:r>
    </w:p>
    <w:p w14:paraId="35898DB0" w14:textId="77777777" w:rsidR="000E7C02" w:rsidRDefault="000E7C02" w:rsidP="00F91D85">
      <w:pPr>
        <w:pStyle w:val="Tekstpodstawowy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>W wypadku odstąpienia od umowy Wykonawcę oraz Zamawiającego obciążają następujące obowiązki szczegółowe:</w:t>
      </w:r>
    </w:p>
    <w:p w14:paraId="790D65E3" w14:textId="77777777" w:rsidR="000E7C02" w:rsidRDefault="000E7C02" w:rsidP="00F91D85">
      <w:pPr>
        <w:pStyle w:val="Akapitzlist"/>
        <w:widowControl w:val="0"/>
        <w:numPr>
          <w:ilvl w:val="1"/>
          <w:numId w:val="38"/>
        </w:numPr>
        <w:spacing w:line="276" w:lineRule="auto"/>
        <w:ind w:left="567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terminie 7 dni od daty odstąpienia od umowy Wykonawca przy udziale Zamawiającego sporządzi szczegółowy protokół inwentaryzacji robót w toku według stanu na dzień odstąpienia; w przypadku </w:t>
      </w:r>
      <w:r w:rsidR="00765A44">
        <w:rPr>
          <w:rFonts w:ascii="Arial" w:hAnsi="Arial" w:cs="Arial"/>
          <w:sz w:val="20"/>
          <w:szCs w:val="20"/>
        </w:rPr>
        <w:t>niestawienia</w:t>
      </w:r>
      <w:r>
        <w:rPr>
          <w:rFonts w:ascii="Arial" w:hAnsi="Arial" w:cs="Arial"/>
          <w:sz w:val="20"/>
          <w:szCs w:val="20"/>
        </w:rPr>
        <w:t xml:space="preserve"> się strony, po uprzednim pisemnym wezwaniu wysłanym na jej adres, inwentaryzacja zostanie sporządzona jednostronnie (nie podjęcie właściwie zaadresowanej </w:t>
      </w:r>
      <w:r w:rsidR="00765A44">
        <w:rPr>
          <w:rFonts w:ascii="Arial" w:hAnsi="Arial" w:cs="Arial"/>
          <w:sz w:val="20"/>
          <w:szCs w:val="20"/>
        </w:rPr>
        <w:t>korespondencji ma</w:t>
      </w:r>
      <w:r>
        <w:rPr>
          <w:rFonts w:ascii="Arial" w:hAnsi="Arial" w:cs="Arial"/>
          <w:sz w:val="20"/>
          <w:szCs w:val="20"/>
        </w:rPr>
        <w:t xml:space="preserve"> skutek doręczenia) ze skutkiem dla strony nieobecnej;</w:t>
      </w:r>
    </w:p>
    <w:p w14:paraId="120AA436" w14:textId="77777777" w:rsidR="000E7C02" w:rsidRDefault="000E7C02" w:rsidP="00F91D85">
      <w:pPr>
        <w:pStyle w:val="Akapitzlist"/>
        <w:widowControl w:val="0"/>
        <w:numPr>
          <w:ilvl w:val="1"/>
          <w:numId w:val="38"/>
        </w:numPr>
        <w:spacing w:line="276" w:lineRule="auto"/>
        <w:ind w:left="567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zabezpieczy przerwane roboty w zakresie obustronnie uzgodnionym na koszt tej </w:t>
      </w:r>
      <w:proofErr w:type="gramStart"/>
      <w:r>
        <w:rPr>
          <w:rFonts w:ascii="Arial" w:hAnsi="Arial" w:cs="Arial"/>
          <w:sz w:val="20"/>
          <w:szCs w:val="20"/>
        </w:rPr>
        <w:t xml:space="preserve">strony, </w:t>
      </w:r>
      <w:r w:rsidR="00F91D85">
        <w:rPr>
          <w:rFonts w:ascii="Arial" w:hAnsi="Arial" w:cs="Arial"/>
          <w:sz w:val="20"/>
          <w:szCs w:val="20"/>
        </w:rPr>
        <w:t xml:space="preserve">  </w:t>
      </w:r>
      <w:proofErr w:type="gramEnd"/>
      <w:r w:rsidR="00F91D8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z winy której nastąpiło odstąpienie od Umowy, </w:t>
      </w:r>
    </w:p>
    <w:p w14:paraId="3D4A7114" w14:textId="77777777" w:rsidR="000E7C02" w:rsidRDefault="000E7C02" w:rsidP="00F91D85">
      <w:pPr>
        <w:pStyle w:val="Akapitzlist"/>
        <w:widowControl w:val="0"/>
        <w:numPr>
          <w:ilvl w:val="1"/>
          <w:numId w:val="38"/>
        </w:numPr>
        <w:spacing w:line="276" w:lineRule="auto"/>
        <w:ind w:left="567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sporządzi wykaz tych materiałów, konstrukcji lub urządzeń, które nie mogą być wykorzystane przez Wykonawcę do realizacji innych robót nie objętych Umową, jeżeli odstąpienie od Umowy nastąpiło </w:t>
      </w:r>
      <w:r w:rsidR="00BD25BA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z przyczyn niezależnych od niego.</w:t>
      </w:r>
    </w:p>
    <w:p w14:paraId="6BE0CE5A" w14:textId="77777777" w:rsidR="000E7C02" w:rsidRDefault="000E7C02" w:rsidP="00F91D85">
      <w:pPr>
        <w:pStyle w:val="Akapitzlist"/>
        <w:widowControl w:val="0"/>
        <w:numPr>
          <w:ilvl w:val="1"/>
          <w:numId w:val="38"/>
        </w:numPr>
        <w:spacing w:line="276" w:lineRule="auto"/>
        <w:ind w:left="567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zgłosi Zamawiającemu wniosek o dokonanie odbioru robót przerwanych oraz robót zabezpieczających niezwłocznie po ich wykonaniu,</w:t>
      </w:r>
    </w:p>
    <w:p w14:paraId="2A59347A" w14:textId="77777777" w:rsidR="000E7C02" w:rsidRDefault="000E7C02" w:rsidP="00F91D85">
      <w:pPr>
        <w:pStyle w:val="Akapitzlist"/>
        <w:widowControl w:val="0"/>
        <w:numPr>
          <w:ilvl w:val="1"/>
          <w:numId w:val="38"/>
        </w:numPr>
        <w:spacing w:line="276" w:lineRule="auto"/>
        <w:ind w:left="567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przekaże Zamawiającemu wszelkie dokumenty budowy oraz Projekty wraz z dokumentacją powykonawczą dla robót wykonanych;</w:t>
      </w:r>
    </w:p>
    <w:p w14:paraId="3B3F07CF" w14:textId="77777777" w:rsidR="000E7C02" w:rsidRDefault="000E7C02" w:rsidP="00F91D85">
      <w:pPr>
        <w:pStyle w:val="Akapitzlist"/>
        <w:widowControl w:val="0"/>
        <w:numPr>
          <w:ilvl w:val="1"/>
          <w:numId w:val="38"/>
        </w:numPr>
        <w:spacing w:line="276" w:lineRule="auto"/>
        <w:ind w:left="567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najpóźniej w terminie 21 dni usunie z terenu budowy urządzenia przez niego dostarczone lub wzniesione, uporządkuje i protokolarnie przekaże teren budowy Zamawiającemu; w przypadku nie przekazania Placu budowy w powyższym terminie, Zamawiający ma prawo jednostronnego przejęcia </w:t>
      </w:r>
      <w:r w:rsidR="000062A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lacu budowy, a także w szczególności: likwidacji wszelkich zabezpieczeń i usunięcie wszelkich rzeczy znajdujących się na </w:t>
      </w:r>
      <w:r w:rsidR="000062A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lacu budowy na koszt i ryzyko Wykonawcy, który oświadcza, że takie działania akceptuje i wyraża na nie nieodwołalną zgodę.</w:t>
      </w:r>
    </w:p>
    <w:p w14:paraId="7C1B61B8" w14:textId="77777777" w:rsidR="000E7C02" w:rsidRDefault="000E7C02" w:rsidP="00F91D85">
      <w:pPr>
        <w:pStyle w:val="Akapitzlist"/>
        <w:widowControl w:val="0"/>
        <w:numPr>
          <w:ilvl w:val="1"/>
          <w:numId w:val="38"/>
        </w:numPr>
        <w:spacing w:line="276" w:lineRule="auto"/>
        <w:ind w:left="567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>zobowiązany</w:t>
      </w:r>
      <w:r>
        <w:rPr>
          <w:rFonts w:ascii="Arial" w:hAnsi="Arial" w:cs="Arial"/>
          <w:bCs/>
          <w:sz w:val="20"/>
        </w:rPr>
        <w:t xml:space="preserve"> jest do </w:t>
      </w:r>
      <w:r>
        <w:rPr>
          <w:rFonts w:ascii="Arial" w:hAnsi="Arial" w:cs="Arial"/>
          <w:sz w:val="20"/>
          <w:szCs w:val="20"/>
        </w:rPr>
        <w:t>dokonania odbioru robót przerwanych,</w:t>
      </w:r>
    </w:p>
    <w:p w14:paraId="4180C1A9" w14:textId="77777777" w:rsidR="000E7C02" w:rsidRDefault="000E7C02" w:rsidP="00F91D85">
      <w:pPr>
        <w:pStyle w:val="Akapitzlist"/>
        <w:widowControl w:val="0"/>
        <w:numPr>
          <w:ilvl w:val="1"/>
          <w:numId w:val="38"/>
        </w:numPr>
        <w:spacing w:line="276" w:lineRule="auto"/>
        <w:ind w:left="567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>zobowiązany</w:t>
      </w:r>
      <w:r>
        <w:rPr>
          <w:rFonts w:ascii="Arial" w:hAnsi="Arial" w:cs="Arial"/>
          <w:bCs/>
          <w:sz w:val="20"/>
        </w:rPr>
        <w:t xml:space="preserve"> jest do z</w:t>
      </w:r>
      <w:r>
        <w:rPr>
          <w:rFonts w:ascii="Arial" w:hAnsi="Arial" w:cs="Arial"/>
          <w:sz w:val="20"/>
          <w:szCs w:val="20"/>
        </w:rPr>
        <w:t xml:space="preserve">apłaty wynagrodzenia za roboty, które zostały wykonane do </w:t>
      </w:r>
      <w:r w:rsidR="00765A44">
        <w:rPr>
          <w:rFonts w:ascii="Arial" w:hAnsi="Arial" w:cs="Arial"/>
          <w:sz w:val="20"/>
          <w:szCs w:val="20"/>
        </w:rPr>
        <w:t>dnia odstąpienia</w:t>
      </w:r>
      <w:r>
        <w:rPr>
          <w:rFonts w:ascii="Arial" w:hAnsi="Arial" w:cs="Arial"/>
          <w:sz w:val="20"/>
          <w:szCs w:val="20"/>
        </w:rPr>
        <w:t xml:space="preserve"> i przez niego odebrane,</w:t>
      </w:r>
    </w:p>
    <w:p w14:paraId="039246F1" w14:textId="77777777" w:rsidR="000E7C02" w:rsidRDefault="000E7C02" w:rsidP="00F91D85">
      <w:pPr>
        <w:pStyle w:val="Akapitzlist"/>
        <w:widowControl w:val="0"/>
        <w:numPr>
          <w:ilvl w:val="1"/>
          <w:numId w:val="38"/>
        </w:numPr>
        <w:spacing w:line="276" w:lineRule="auto"/>
        <w:ind w:left="567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>zobowiązany</w:t>
      </w:r>
      <w:r>
        <w:rPr>
          <w:rFonts w:ascii="Arial" w:hAnsi="Arial" w:cs="Arial"/>
          <w:bCs/>
          <w:sz w:val="20"/>
        </w:rPr>
        <w:t xml:space="preserve"> jest do r</w:t>
      </w:r>
      <w:r>
        <w:rPr>
          <w:rFonts w:ascii="Arial" w:hAnsi="Arial" w:cs="Arial"/>
          <w:sz w:val="20"/>
          <w:szCs w:val="20"/>
        </w:rPr>
        <w:t xml:space="preserve">ozliczenia się z Wykonawcą z tytułu nierozliczonych w inny sposób kosztów budowy, </w:t>
      </w:r>
    </w:p>
    <w:p w14:paraId="1DB83729" w14:textId="77777777" w:rsidR="000E7C02" w:rsidRDefault="000E7C02" w:rsidP="00F91D85">
      <w:pPr>
        <w:pStyle w:val="Akapitzlist"/>
        <w:widowControl w:val="0"/>
        <w:numPr>
          <w:ilvl w:val="1"/>
          <w:numId w:val="38"/>
        </w:numPr>
        <w:spacing w:line="276" w:lineRule="auto"/>
        <w:ind w:left="567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>zobowiązany</w:t>
      </w:r>
      <w:r>
        <w:rPr>
          <w:rFonts w:ascii="Arial" w:hAnsi="Arial" w:cs="Arial"/>
          <w:bCs/>
          <w:sz w:val="20"/>
        </w:rPr>
        <w:t xml:space="preserve"> jest do </w:t>
      </w:r>
      <w:r>
        <w:rPr>
          <w:rFonts w:ascii="Arial" w:hAnsi="Arial" w:cs="Arial"/>
          <w:sz w:val="20"/>
          <w:szCs w:val="20"/>
        </w:rPr>
        <w:t>przejęcia od Wykonawcy pod swój dozór terenu po wykonaniu obowiązków opisanych w pkt od 1) do 5).</w:t>
      </w:r>
    </w:p>
    <w:p w14:paraId="3F28EECB" w14:textId="77777777" w:rsidR="000E7C02" w:rsidRDefault="000E7C02" w:rsidP="00F91D85">
      <w:pPr>
        <w:pStyle w:val="Tekstpodstawowy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W razie </w:t>
      </w:r>
      <w:r>
        <w:rPr>
          <w:rFonts w:ascii="Arial" w:eastAsia="Calibri" w:hAnsi="Arial" w:cs="Arial"/>
          <w:color w:val="000000"/>
          <w:sz w:val="20"/>
          <w:lang w:eastAsia="en-US"/>
        </w:rPr>
        <w:t>odstąpienia</w:t>
      </w:r>
      <w:r>
        <w:rPr>
          <w:rFonts w:ascii="Arial" w:hAnsi="Arial" w:cs="Arial"/>
          <w:sz w:val="20"/>
        </w:rPr>
        <w:t xml:space="preserve"> od Umowy wykonane roboty, materiały i sprzęt opłacone przez Zamawiającego stanowią własność Zamawiającego i pozostają w jego dyspozycji.</w:t>
      </w:r>
    </w:p>
    <w:p w14:paraId="205DC5DA" w14:textId="77777777" w:rsidR="000E7C02" w:rsidRDefault="000E7C02" w:rsidP="00F91D85">
      <w:pPr>
        <w:pStyle w:val="Tekstpodstawowy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Wykonawcy </w:t>
      </w:r>
      <w:r>
        <w:rPr>
          <w:rFonts w:ascii="Arial" w:eastAsia="Calibri" w:hAnsi="Arial" w:cs="Arial"/>
          <w:color w:val="000000"/>
          <w:sz w:val="20"/>
          <w:lang w:eastAsia="en-US"/>
        </w:rPr>
        <w:t>zostanie</w:t>
      </w:r>
      <w:r>
        <w:rPr>
          <w:rFonts w:ascii="Arial" w:hAnsi="Arial" w:cs="Arial"/>
          <w:sz w:val="20"/>
        </w:rPr>
        <w:t xml:space="preserve"> zapłacone wynagrodzenie za roboty zrealizowane do dnia ustania Umowy, których zakres zostanie określony w protokole inwentaryzacji.</w:t>
      </w:r>
    </w:p>
    <w:p w14:paraId="487C0972" w14:textId="77777777" w:rsidR="000E7C02" w:rsidRDefault="000E7C02" w:rsidP="00F91D85">
      <w:pPr>
        <w:pStyle w:val="Tekstpodstawowy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284" w:right="23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realizacji robót przerwanych przez </w:t>
      </w:r>
      <w:r w:rsidR="00C9013A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odwykonawców, przy zapłacie wynagrodzenia ustalonego zgodnie z ustępem </w:t>
      </w:r>
      <w:r w:rsidR="00231180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, obowiązują zapisy §8 ustęp </w:t>
      </w:r>
      <w:r w:rsidR="00D31ED7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niniejszej umowy.</w:t>
      </w:r>
    </w:p>
    <w:p w14:paraId="59833EAB" w14:textId="77777777" w:rsidR="0007548F" w:rsidRPr="006432AE" w:rsidRDefault="000E7C02" w:rsidP="006432AE">
      <w:pPr>
        <w:pStyle w:val="Akapitzlist"/>
        <w:numPr>
          <w:ilvl w:val="0"/>
          <w:numId w:val="3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Odstąpienie od umowy lub jej rozwiązanie winno nastąpić w formie pisemnej pod rygorem nieważności</w:t>
      </w:r>
      <w:r w:rsidR="00F91D85">
        <w:rPr>
          <w:rFonts w:ascii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 xml:space="preserve"> i zawierać uzasadnienie.</w:t>
      </w:r>
    </w:p>
    <w:p w14:paraId="1B080150" w14:textId="77777777" w:rsidR="00656975" w:rsidRDefault="00656975" w:rsidP="00F91D85">
      <w:pPr>
        <w:tabs>
          <w:tab w:val="right" w:pos="0"/>
          <w:tab w:val="right" w:pos="5559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</w:p>
    <w:p w14:paraId="1D270FB7" w14:textId="614C9976" w:rsidR="007C5A67" w:rsidRPr="00ED101F" w:rsidRDefault="007C5A67" w:rsidP="00F91D85">
      <w:pPr>
        <w:tabs>
          <w:tab w:val="right" w:pos="0"/>
          <w:tab w:val="right" w:pos="5559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1</w:t>
      </w:r>
      <w:r w:rsidR="00937395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2</w:t>
      </w:r>
    </w:p>
    <w:p w14:paraId="7E92950D" w14:textId="77777777" w:rsidR="007C5A67" w:rsidRPr="00ED101F" w:rsidRDefault="007C5A67" w:rsidP="00F91D85">
      <w:pPr>
        <w:tabs>
          <w:tab w:val="right" w:pos="0"/>
          <w:tab w:val="right" w:pos="9663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ZAMÓWIENIA DODATKOWE</w:t>
      </w:r>
      <w:r w:rsidR="007A779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 xml:space="preserve"> I ROBOTY ZAMIENNE</w:t>
      </w:r>
    </w:p>
    <w:p w14:paraId="586D0F0E" w14:textId="77777777" w:rsidR="007C5A67" w:rsidRPr="00ED101F" w:rsidRDefault="007C5A67" w:rsidP="00F91D85">
      <w:pPr>
        <w:numPr>
          <w:ilvl w:val="0"/>
          <w:numId w:val="2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Zlecenie zamówienia dodatkowego wymaga podpisania przez Strony </w:t>
      </w:r>
      <w:r w:rsidR="00BF0AD3">
        <w:rPr>
          <w:rFonts w:ascii="Arial" w:hAnsi="Arial" w:cs="Arial"/>
          <w:sz w:val="20"/>
          <w:szCs w:val="20"/>
        </w:rPr>
        <w:t>aneksu do Umowy</w:t>
      </w:r>
      <w:r w:rsidRPr="00ED101F">
        <w:rPr>
          <w:rFonts w:ascii="Arial" w:hAnsi="Arial" w:cs="Arial"/>
          <w:sz w:val="20"/>
          <w:szCs w:val="20"/>
        </w:rPr>
        <w:t xml:space="preserve">, z zastrzeżeniem, iż bez uprzedniej zgody Zamawiającego wykonywane mogą być jedynie </w:t>
      </w:r>
      <w:r w:rsidR="00765A44" w:rsidRPr="00ED101F">
        <w:rPr>
          <w:rFonts w:ascii="Arial" w:hAnsi="Arial" w:cs="Arial"/>
          <w:sz w:val="20"/>
          <w:szCs w:val="20"/>
        </w:rPr>
        <w:t>prace niezbędne</w:t>
      </w:r>
      <w:r w:rsidRPr="00ED101F">
        <w:rPr>
          <w:rFonts w:ascii="Arial" w:hAnsi="Arial" w:cs="Arial"/>
          <w:sz w:val="20"/>
          <w:szCs w:val="20"/>
        </w:rPr>
        <w:t xml:space="preserve"> ze względu na niebezpieczeństwo lub konieczność zapobieżenia awarii.</w:t>
      </w:r>
    </w:p>
    <w:p w14:paraId="6AE76553" w14:textId="7B915AE8" w:rsidR="007C5A67" w:rsidRPr="00ED101F" w:rsidRDefault="007C5A67" w:rsidP="00F91D85">
      <w:pPr>
        <w:numPr>
          <w:ilvl w:val="0"/>
          <w:numId w:val="27"/>
        </w:numPr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color w:val="000000" w:themeColor="text1"/>
          <w:sz w:val="20"/>
          <w:szCs w:val="20"/>
        </w:rPr>
        <w:t>Wykonawca zobowiązany jest powiadomić Zamawiającego</w:t>
      </w:r>
      <w:r w:rsidR="007D2F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>w terminie do 7 dni od daty stwierdzenia koniecznoś</w:t>
      </w:r>
      <w:r w:rsidR="007A779F">
        <w:rPr>
          <w:rFonts w:ascii="Arial" w:hAnsi="Arial" w:cs="Arial"/>
          <w:color w:val="000000" w:themeColor="text1"/>
          <w:sz w:val="20"/>
          <w:szCs w:val="20"/>
        </w:rPr>
        <w:t>ci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 xml:space="preserve"> wykonania robót dodatkowych lub zamiennych pisemnie</w:t>
      </w:r>
      <w:r w:rsidR="007D2FA2">
        <w:rPr>
          <w:rFonts w:ascii="Arial" w:hAnsi="Arial" w:cs="Arial"/>
          <w:color w:val="000000" w:themeColor="text1"/>
          <w:sz w:val="20"/>
          <w:szCs w:val="20"/>
        </w:rPr>
        <w:t>.</w:t>
      </w:r>
      <w:r w:rsidRPr="00ED10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A2707CE" w14:textId="427B49F0" w:rsidR="007C5A67" w:rsidRPr="00ED101F" w:rsidRDefault="007C5A67" w:rsidP="00F91D85">
      <w:pPr>
        <w:numPr>
          <w:ilvl w:val="0"/>
          <w:numId w:val="2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Wykonawca nie może odmówić zawarcia </w:t>
      </w:r>
      <w:r w:rsidR="00BF0AD3">
        <w:rPr>
          <w:rFonts w:ascii="Arial" w:hAnsi="Arial" w:cs="Arial"/>
          <w:sz w:val="20"/>
          <w:szCs w:val="20"/>
        </w:rPr>
        <w:t>aneksu</w:t>
      </w:r>
      <w:r w:rsidRPr="00ED101F">
        <w:rPr>
          <w:rFonts w:ascii="Arial" w:hAnsi="Arial" w:cs="Arial"/>
          <w:sz w:val="20"/>
          <w:szCs w:val="20"/>
        </w:rPr>
        <w:t xml:space="preserve"> o zamówienie dodatkowe, jeżeli okaże się, iż zachodzi konieczność wykonania robót nieujętych umową, niezbędnych do jej prawidłowego wykonania, a których wykonanie stało się konieczne na skutek sytuacji niemożliwej wcześniej do przewidzenia, jeżeli wykonanie </w:t>
      </w:r>
      <w:r w:rsidRPr="00ED101F">
        <w:rPr>
          <w:rFonts w:ascii="Arial" w:hAnsi="Arial" w:cs="Arial"/>
          <w:sz w:val="20"/>
          <w:szCs w:val="20"/>
        </w:rPr>
        <w:lastRenderedPageBreak/>
        <w:t>przedmiotu niniejszej umowy jest uzależnione od wykonania zamówienia dodatkowego lub jeżeli z przyczyn technicznych lub gospodarczych oddzielenie zamówienia dodatkowego od zamówienia podstawowego wymagałoby poniesienia niewspółmiernie wysokich kosztów oraz zostały one zaakceptowane przez Zamawiającego w protokole konieczności sporządzonym przez Wykonawcę</w:t>
      </w:r>
      <w:r w:rsidR="00264553">
        <w:rPr>
          <w:rFonts w:ascii="Arial" w:hAnsi="Arial" w:cs="Arial"/>
          <w:sz w:val="20"/>
          <w:szCs w:val="20"/>
        </w:rPr>
        <w:t>.</w:t>
      </w:r>
      <w:r w:rsidR="007D2FA2">
        <w:rPr>
          <w:rFonts w:ascii="Arial" w:hAnsi="Arial" w:cs="Arial"/>
          <w:sz w:val="20"/>
          <w:szCs w:val="20"/>
        </w:rPr>
        <w:t xml:space="preserve"> </w:t>
      </w:r>
      <w:r w:rsidRPr="00ED101F">
        <w:rPr>
          <w:rFonts w:ascii="Arial" w:hAnsi="Arial" w:cs="Arial"/>
          <w:sz w:val="20"/>
          <w:szCs w:val="20"/>
        </w:rPr>
        <w:t xml:space="preserve">W takim wypadku kwota oraz termin potrzebny do wykonania zamówienia dodatkowego będzie indywidualnie uzgodniony </w:t>
      </w:r>
      <w:r w:rsidR="007D2FA2">
        <w:rPr>
          <w:rFonts w:ascii="Arial" w:hAnsi="Arial" w:cs="Arial"/>
          <w:sz w:val="20"/>
          <w:szCs w:val="20"/>
        </w:rPr>
        <w:t xml:space="preserve">                                    </w:t>
      </w:r>
      <w:r w:rsidRPr="00ED101F">
        <w:rPr>
          <w:rFonts w:ascii="Arial" w:hAnsi="Arial" w:cs="Arial"/>
          <w:sz w:val="20"/>
          <w:szCs w:val="20"/>
        </w:rPr>
        <w:t>z Zamawiającym.</w:t>
      </w:r>
    </w:p>
    <w:p w14:paraId="56633DFB" w14:textId="77777777" w:rsidR="007C5A67" w:rsidRPr="00ED101F" w:rsidRDefault="007C5A67" w:rsidP="00F91D85">
      <w:pPr>
        <w:numPr>
          <w:ilvl w:val="0"/>
          <w:numId w:val="2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Zamawiający nie dokona zapłaty wynagrodzenia za roboty dodatkowe lub zamienne wykonane bez zawarcia stosowne</w:t>
      </w:r>
      <w:r w:rsidR="007A779F">
        <w:rPr>
          <w:rFonts w:ascii="Arial" w:hAnsi="Arial" w:cs="Arial"/>
          <w:sz w:val="20"/>
          <w:szCs w:val="20"/>
        </w:rPr>
        <w:t>go aneksu do umowy</w:t>
      </w:r>
      <w:r w:rsidRPr="00ED101F">
        <w:rPr>
          <w:rFonts w:ascii="Arial" w:hAnsi="Arial" w:cs="Arial"/>
          <w:sz w:val="20"/>
          <w:szCs w:val="20"/>
        </w:rPr>
        <w:t>.</w:t>
      </w:r>
    </w:p>
    <w:p w14:paraId="384D9F59" w14:textId="77777777" w:rsidR="00B2076D" w:rsidRDefault="007C5A67" w:rsidP="00F91D85">
      <w:pPr>
        <w:numPr>
          <w:ilvl w:val="0"/>
          <w:numId w:val="2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Wykonawca poniesie wszystkie konsekwencje finansowe i prawne wykonania robót dodatkowych bez zgody Zamawiającego.</w:t>
      </w:r>
    </w:p>
    <w:p w14:paraId="14E6F905" w14:textId="77777777" w:rsidR="00B2076D" w:rsidRPr="00B2076D" w:rsidRDefault="00B2076D" w:rsidP="00F91D85">
      <w:pPr>
        <w:numPr>
          <w:ilvl w:val="0"/>
          <w:numId w:val="2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2076D">
        <w:rPr>
          <w:rFonts w:ascii="Arial" w:hAnsi="Arial" w:cs="Arial"/>
          <w:sz w:val="20"/>
          <w:szCs w:val="20"/>
        </w:rPr>
        <w:t>Wykonawca oświadcza, że w przypadku wystąpienia zamówień, o których mowa w ust</w:t>
      </w:r>
      <w:r w:rsidR="001226B2">
        <w:rPr>
          <w:rFonts w:ascii="Arial" w:hAnsi="Arial" w:cs="Arial"/>
          <w:sz w:val="20"/>
          <w:szCs w:val="20"/>
        </w:rPr>
        <w:t xml:space="preserve">. 2 </w:t>
      </w:r>
      <w:r w:rsidRPr="00B2076D">
        <w:rPr>
          <w:rFonts w:ascii="Arial" w:hAnsi="Arial" w:cs="Arial"/>
          <w:sz w:val="20"/>
          <w:szCs w:val="20"/>
        </w:rPr>
        <w:t>– jeżeli wystąpią</w:t>
      </w:r>
      <w:r w:rsidR="00F91D85">
        <w:rPr>
          <w:rFonts w:ascii="Arial" w:hAnsi="Arial" w:cs="Arial"/>
          <w:sz w:val="20"/>
          <w:szCs w:val="20"/>
        </w:rPr>
        <w:t xml:space="preserve">      </w:t>
      </w:r>
      <w:r w:rsidRPr="00B2076D">
        <w:rPr>
          <w:rFonts w:ascii="Arial" w:hAnsi="Arial" w:cs="Arial"/>
          <w:sz w:val="20"/>
          <w:szCs w:val="20"/>
        </w:rPr>
        <w:t xml:space="preserve"> i będą zaakceptowane przez Zamawiającego, wynagrodzenie Wykonawcy z tytułu wykonania tych prac będzie ustalone kosztorysem powykonawczym opracowanym na podstawie prowadzonej na bieżąco książki obmiarów sprawdzanej</w:t>
      </w:r>
      <w:r w:rsidR="00BB1915">
        <w:rPr>
          <w:rFonts w:ascii="Arial" w:hAnsi="Arial" w:cs="Arial"/>
          <w:sz w:val="20"/>
          <w:szCs w:val="20"/>
        </w:rPr>
        <w:t xml:space="preserve"> i</w:t>
      </w:r>
      <w:r w:rsidRPr="00B2076D">
        <w:rPr>
          <w:rFonts w:ascii="Arial" w:hAnsi="Arial" w:cs="Arial"/>
          <w:sz w:val="20"/>
          <w:szCs w:val="20"/>
        </w:rPr>
        <w:t xml:space="preserve"> zatwierdzonej przez Zamawiającego, w oparciu o stawki i narzuty określone na podstawie cen analogicznych do przyjętych w Harmonogramie lub w przypadku gdy nie ma możliwości zastosowania analogii na podstawie: </w:t>
      </w:r>
    </w:p>
    <w:p w14:paraId="7BEBE691" w14:textId="77777777" w:rsidR="00B2076D" w:rsidRPr="00F64883" w:rsidRDefault="00B2076D" w:rsidP="00F91D85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64883">
        <w:rPr>
          <w:rFonts w:ascii="Arial" w:hAnsi="Arial" w:cs="Arial"/>
          <w:sz w:val="20"/>
          <w:szCs w:val="20"/>
        </w:rPr>
        <w:t xml:space="preserve">stawki roboczogodziny (R) - średnia z </w:t>
      </w:r>
      <w:r w:rsidR="008430CD" w:rsidRPr="00F64883">
        <w:rPr>
          <w:rFonts w:ascii="Arial" w:hAnsi="Arial" w:cs="Arial"/>
          <w:sz w:val="20"/>
          <w:szCs w:val="20"/>
        </w:rPr>
        <w:t>notowanych w</w:t>
      </w:r>
      <w:r w:rsidRPr="00F64883">
        <w:rPr>
          <w:rFonts w:ascii="Arial" w:hAnsi="Arial" w:cs="Arial"/>
          <w:sz w:val="20"/>
          <w:szCs w:val="20"/>
        </w:rPr>
        <w:t xml:space="preserve"> </w:t>
      </w:r>
      <w:r w:rsidR="008430CD" w:rsidRPr="00F64883">
        <w:rPr>
          <w:rFonts w:ascii="Arial" w:hAnsi="Arial" w:cs="Arial"/>
          <w:sz w:val="20"/>
          <w:szCs w:val="20"/>
        </w:rPr>
        <w:t>wydawnictwach „</w:t>
      </w:r>
      <w:proofErr w:type="spellStart"/>
      <w:r w:rsidRPr="00F64883">
        <w:rPr>
          <w:rFonts w:ascii="Arial" w:hAnsi="Arial" w:cs="Arial"/>
          <w:sz w:val="20"/>
          <w:szCs w:val="20"/>
        </w:rPr>
        <w:t>Sekocenbud</w:t>
      </w:r>
      <w:proofErr w:type="spellEnd"/>
      <w:r w:rsidRPr="00F64883">
        <w:rPr>
          <w:rFonts w:ascii="Arial" w:hAnsi="Arial" w:cs="Arial"/>
          <w:sz w:val="20"/>
          <w:szCs w:val="20"/>
        </w:rPr>
        <w:t>” lub „ORGBUD” dla okresu z dnia zawarcia Umowy,</w:t>
      </w:r>
    </w:p>
    <w:p w14:paraId="23F939E5" w14:textId="77777777" w:rsidR="00B2076D" w:rsidRPr="00F64883" w:rsidRDefault="00B2076D" w:rsidP="00F91D85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64883">
        <w:rPr>
          <w:rFonts w:ascii="Arial" w:hAnsi="Arial" w:cs="Arial"/>
          <w:sz w:val="20"/>
          <w:szCs w:val="20"/>
        </w:rPr>
        <w:t>wskaźnik narzutów kosztów pośrednich (</w:t>
      </w:r>
      <w:proofErr w:type="spellStart"/>
      <w:r w:rsidRPr="00F64883">
        <w:rPr>
          <w:rFonts w:ascii="Arial" w:hAnsi="Arial" w:cs="Arial"/>
          <w:sz w:val="20"/>
          <w:szCs w:val="20"/>
        </w:rPr>
        <w:t>Kp</w:t>
      </w:r>
      <w:proofErr w:type="spellEnd"/>
      <w:r w:rsidRPr="00F64883">
        <w:rPr>
          <w:rFonts w:ascii="Arial" w:hAnsi="Arial" w:cs="Arial"/>
          <w:sz w:val="20"/>
          <w:szCs w:val="20"/>
        </w:rPr>
        <w:t>), liczony od R i S - średnia z notowanych w wydawnictwach „</w:t>
      </w:r>
      <w:proofErr w:type="spellStart"/>
      <w:r w:rsidRPr="00F64883">
        <w:rPr>
          <w:rFonts w:ascii="Arial" w:hAnsi="Arial" w:cs="Arial"/>
          <w:sz w:val="20"/>
          <w:szCs w:val="20"/>
        </w:rPr>
        <w:t>Sekocenbud</w:t>
      </w:r>
      <w:proofErr w:type="spellEnd"/>
      <w:r w:rsidRPr="00F64883">
        <w:rPr>
          <w:rFonts w:ascii="Arial" w:hAnsi="Arial" w:cs="Arial"/>
          <w:sz w:val="20"/>
          <w:szCs w:val="20"/>
        </w:rPr>
        <w:t>” lub „ORGBUD dla okresu z dnia zawarcia Umowy,</w:t>
      </w:r>
    </w:p>
    <w:p w14:paraId="2B2ECB5A" w14:textId="77777777" w:rsidR="00B2076D" w:rsidRPr="00F64883" w:rsidRDefault="00B2076D" w:rsidP="00F91D85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64883">
        <w:rPr>
          <w:rFonts w:ascii="Arial" w:hAnsi="Arial" w:cs="Arial"/>
          <w:sz w:val="20"/>
          <w:szCs w:val="20"/>
        </w:rPr>
        <w:t>wskaźnik narzutów kosztów zysku (</w:t>
      </w:r>
      <w:r w:rsidR="008430CD" w:rsidRPr="00F64883">
        <w:rPr>
          <w:rFonts w:ascii="Arial" w:hAnsi="Arial" w:cs="Arial"/>
          <w:sz w:val="20"/>
          <w:szCs w:val="20"/>
        </w:rPr>
        <w:t>Z) liczony</w:t>
      </w:r>
      <w:r w:rsidRPr="00F64883">
        <w:rPr>
          <w:rFonts w:ascii="Arial" w:hAnsi="Arial" w:cs="Arial"/>
          <w:sz w:val="20"/>
          <w:szCs w:val="20"/>
        </w:rPr>
        <w:t xml:space="preserve"> od R, S, i </w:t>
      </w:r>
      <w:proofErr w:type="spellStart"/>
      <w:r w:rsidRPr="00F64883">
        <w:rPr>
          <w:rFonts w:ascii="Arial" w:hAnsi="Arial" w:cs="Arial"/>
          <w:sz w:val="20"/>
          <w:szCs w:val="20"/>
        </w:rPr>
        <w:t>Kp</w:t>
      </w:r>
      <w:proofErr w:type="spellEnd"/>
      <w:r w:rsidRPr="00F64883">
        <w:rPr>
          <w:rFonts w:ascii="Arial" w:hAnsi="Arial" w:cs="Arial"/>
          <w:sz w:val="20"/>
          <w:szCs w:val="20"/>
        </w:rPr>
        <w:t xml:space="preserve"> - średnich z notowanych w wydawnictwach „</w:t>
      </w:r>
      <w:proofErr w:type="spellStart"/>
      <w:r w:rsidRPr="00F64883">
        <w:rPr>
          <w:rFonts w:ascii="Arial" w:hAnsi="Arial" w:cs="Arial"/>
          <w:sz w:val="20"/>
          <w:szCs w:val="20"/>
        </w:rPr>
        <w:t>Sekocenbud</w:t>
      </w:r>
      <w:proofErr w:type="spellEnd"/>
      <w:r w:rsidRPr="00F64883">
        <w:rPr>
          <w:rFonts w:ascii="Arial" w:hAnsi="Arial" w:cs="Arial"/>
          <w:sz w:val="20"/>
          <w:szCs w:val="20"/>
        </w:rPr>
        <w:t xml:space="preserve">” lub „ORGBUD dla </w:t>
      </w:r>
      <w:r w:rsidR="008430CD" w:rsidRPr="00F64883">
        <w:rPr>
          <w:rFonts w:ascii="Arial" w:hAnsi="Arial" w:cs="Arial"/>
          <w:sz w:val="20"/>
          <w:szCs w:val="20"/>
        </w:rPr>
        <w:t>okresu z</w:t>
      </w:r>
      <w:r w:rsidRPr="00F64883">
        <w:rPr>
          <w:rFonts w:ascii="Arial" w:hAnsi="Arial" w:cs="Arial"/>
          <w:sz w:val="20"/>
          <w:szCs w:val="20"/>
        </w:rPr>
        <w:t xml:space="preserve"> dnia zawarcia Umowy,</w:t>
      </w:r>
    </w:p>
    <w:p w14:paraId="3D3C0846" w14:textId="77777777" w:rsidR="00B2076D" w:rsidRPr="00F64883" w:rsidRDefault="00B2076D" w:rsidP="00F91D85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64883">
        <w:rPr>
          <w:rFonts w:ascii="Arial" w:hAnsi="Arial" w:cs="Arial"/>
          <w:sz w:val="20"/>
          <w:szCs w:val="20"/>
        </w:rPr>
        <w:t xml:space="preserve">ceny materiałów na podstawie rachunków zakupu, z zastrzeżeniem, że cena nie może być wyższa od średnich </w:t>
      </w:r>
      <w:r w:rsidR="008430CD" w:rsidRPr="00F64883">
        <w:rPr>
          <w:rFonts w:ascii="Arial" w:hAnsi="Arial" w:cs="Arial"/>
          <w:sz w:val="20"/>
          <w:szCs w:val="20"/>
        </w:rPr>
        <w:t>cen notowanych</w:t>
      </w:r>
      <w:r w:rsidRPr="00F64883">
        <w:rPr>
          <w:rFonts w:ascii="Arial" w:hAnsi="Arial" w:cs="Arial"/>
          <w:sz w:val="20"/>
          <w:szCs w:val="20"/>
        </w:rPr>
        <w:t xml:space="preserve"> w </w:t>
      </w:r>
      <w:r w:rsidR="008430CD" w:rsidRPr="00F64883">
        <w:rPr>
          <w:rFonts w:ascii="Arial" w:hAnsi="Arial" w:cs="Arial"/>
          <w:sz w:val="20"/>
          <w:szCs w:val="20"/>
        </w:rPr>
        <w:t>wydawnictwach „</w:t>
      </w:r>
      <w:proofErr w:type="spellStart"/>
      <w:r w:rsidRPr="00F64883">
        <w:rPr>
          <w:rFonts w:ascii="Arial" w:hAnsi="Arial" w:cs="Arial"/>
          <w:sz w:val="20"/>
          <w:szCs w:val="20"/>
        </w:rPr>
        <w:t>Sekocenbud</w:t>
      </w:r>
      <w:proofErr w:type="spellEnd"/>
      <w:r w:rsidRPr="00F64883">
        <w:rPr>
          <w:rFonts w:ascii="Arial" w:hAnsi="Arial" w:cs="Arial"/>
          <w:sz w:val="20"/>
          <w:szCs w:val="20"/>
        </w:rPr>
        <w:t>” lub „ORGBUD dla okresu wykonywania Umowy.</w:t>
      </w:r>
    </w:p>
    <w:p w14:paraId="43163155" w14:textId="77777777" w:rsidR="006432AE" w:rsidRDefault="006432AE" w:rsidP="006432AE">
      <w:pPr>
        <w:ind w:left="360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B2076D" w:rsidRPr="006432AE">
        <w:rPr>
          <w:rFonts w:ascii="Arial" w:hAnsi="Arial" w:cs="Arial"/>
          <w:sz w:val="20"/>
          <w:szCs w:val="20"/>
        </w:rPr>
        <w:t xml:space="preserve">Po ustaleniu kwoty wynagrodzenia zostanie sporządzony aneks do </w:t>
      </w:r>
      <w:r w:rsidR="00B067CB">
        <w:rPr>
          <w:rFonts w:ascii="Arial" w:hAnsi="Arial" w:cs="Arial"/>
          <w:sz w:val="20"/>
          <w:szCs w:val="20"/>
        </w:rPr>
        <w:t>U</w:t>
      </w:r>
      <w:r w:rsidR="00B2076D" w:rsidRPr="006432AE">
        <w:rPr>
          <w:rFonts w:ascii="Arial" w:hAnsi="Arial" w:cs="Arial"/>
          <w:sz w:val="20"/>
          <w:szCs w:val="20"/>
        </w:rPr>
        <w:t xml:space="preserve">mowy. </w:t>
      </w:r>
    </w:p>
    <w:p w14:paraId="456F63CB" w14:textId="44DCF2AC" w:rsidR="00B2076D" w:rsidRDefault="00B2076D" w:rsidP="006432AE">
      <w:pPr>
        <w:ind w:left="360" w:hanging="218"/>
        <w:jc w:val="both"/>
        <w:rPr>
          <w:rFonts w:ascii="Arial" w:hAnsi="Arial" w:cs="Arial"/>
          <w:sz w:val="20"/>
          <w:szCs w:val="20"/>
        </w:rPr>
      </w:pPr>
      <w:r w:rsidRPr="006432AE">
        <w:rPr>
          <w:rFonts w:ascii="Arial" w:hAnsi="Arial" w:cs="Arial"/>
          <w:sz w:val="20"/>
          <w:szCs w:val="20"/>
        </w:rPr>
        <w:t>Ostateczne wynagrodzenie będzie miało charakter ryczałtowy.</w:t>
      </w:r>
    </w:p>
    <w:p w14:paraId="6B567A5D" w14:textId="77777777" w:rsidR="00DC0D83" w:rsidRDefault="00DC0D83" w:rsidP="006432AE">
      <w:pPr>
        <w:ind w:left="360" w:hanging="218"/>
        <w:jc w:val="both"/>
        <w:rPr>
          <w:rFonts w:ascii="Arial" w:hAnsi="Arial" w:cs="Arial"/>
          <w:sz w:val="20"/>
          <w:szCs w:val="20"/>
        </w:rPr>
      </w:pPr>
    </w:p>
    <w:p w14:paraId="6536D20B" w14:textId="2C355CDF" w:rsidR="00DC0D83" w:rsidRPr="00E258DD" w:rsidRDefault="00DC0D83" w:rsidP="00DC0D83">
      <w:pPr>
        <w:keepNext/>
        <w:tabs>
          <w:tab w:val="left" w:pos="567"/>
          <w:tab w:val="right" w:pos="9354"/>
        </w:tabs>
        <w:jc w:val="center"/>
        <w:outlineLvl w:val="0"/>
        <w:rPr>
          <w:rFonts w:ascii="Arial" w:hAnsi="Arial" w:cs="Arial"/>
          <w:b/>
          <w:bCs/>
          <w:kern w:val="3"/>
          <w:sz w:val="20"/>
          <w:szCs w:val="20"/>
        </w:rPr>
      </w:pPr>
      <w:r w:rsidRPr="00E258DD">
        <w:rPr>
          <w:rFonts w:ascii="Arial" w:hAnsi="Arial" w:cs="Arial"/>
          <w:b/>
          <w:bCs/>
          <w:kern w:val="3"/>
          <w:sz w:val="20"/>
          <w:szCs w:val="20"/>
        </w:rPr>
        <w:t>§ 1</w:t>
      </w:r>
      <w:r>
        <w:rPr>
          <w:rFonts w:ascii="Arial" w:hAnsi="Arial" w:cs="Arial"/>
          <w:b/>
          <w:bCs/>
          <w:kern w:val="3"/>
          <w:sz w:val="20"/>
          <w:szCs w:val="20"/>
        </w:rPr>
        <w:t>3</w:t>
      </w:r>
    </w:p>
    <w:p w14:paraId="3ADD892D" w14:textId="6FA11F5E" w:rsidR="00DC0D83" w:rsidRPr="00DC0D83" w:rsidRDefault="00DC0D83" w:rsidP="00DC0D83">
      <w:pPr>
        <w:keepNext/>
        <w:tabs>
          <w:tab w:val="left" w:pos="567"/>
          <w:tab w:val="right" w:pos="9354"/>
        </w:tabs>
        <w:jc w:val="center"/>
        <w:outlineLvl w:val="0"/>
        <w:rPr>
          <w:rFonts w:ascii="Arial" w:hAnsi="Arial" w:cs="Arial"/>
          <w:b/>
          <w:bCs/>
          <w:smallCaps/>
          <w:spacing w:val="20"/>
          <w:kern w:val="3"/>
          <w:sz w:val="20"/>
          <w:szCs w:val="20"/>
        </w:rPr>
      </w:pPr>
      <w:r w:rsidRPr="008D785E">
        <w:rPr>
          <w:rFonts w:ascii="Arial" w:hAnsi="Arial" w:cs="Arial"/>
          <w:b/>
          <w:bCs/>
          <w:smallCaps/>
          <w:spacing w:val="20"/>
          <w:kern w:val="3"/>
          <w:sz w:val="20"/>
          <w:szCs w:val="20"/>
        </w:rPr>
        <w:t>OCHRONA DANYCH OSOBOWYCH</w:t>
      </w:r>
    </w:p>
    <w:p w14:paraId="5FE4486F" w14:textId="77777777" w:rsidR="00DC0D83" w:rsidRPr="00E258DD" w:rsidRDefault="00DC0D83" w:rsidP="00DC0D83">
      <w:pPr>
        <w:numPr>
          <w:ilvl w:val="3"/>
          <w:numId w:val="46"/>
        </w:numPr>
        <w:ind w:left="284" w:hanging="284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>Strony Umowy zobowiązują się do ochrony danych osobowych udostępnianych wzajemnie w związku z wykonywaniem Umowy, stosując w tym celu środki organizacyjno-techniczne, o których mowa w art. 32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– dalej „RODO”), a także inne powszechnie obowiązujące przepisy prawa unijnego i krajowego, które chronią prawa osób, których dane dotyczą.</w:t>
      </w:r>
    </w:p>
    <w:p w14:paraId="53BBA6EF" w14:textId="77777777" w:rsidR="00DC0D83" w:rsidRPr="00E258DD" w:rsidRDefault="00DC0D83" w:rsidP="00DC0D83">
      <w:pPr>
        <w:numPr>
          <w:ilvl w:val="3"/>
          <w:numId w:val="46"/>
        </w:numPr>
        <w:ind w:left="284" w:hanging="284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>Każda ze Stron oświadcza, że osoby działające w ich imieniu i na ich rzecz, a posiadające dostęp do udostępnionych przez drugą Stronę danych osobowych znają przepisy dotyczące ochrony danych osobowych oraz posiadają stosowne upoważnienia uprawniające do przetwarzania danych osobowych</w:t>
      </w:r>
      <w:r w:rsidRPr="00E258DD">
        <w:rPr>
          <w:rFonts w:ascii="Arial" w:hAnsi="Arial" w:cs="Arial"/>
          <w:kern w:val="3"/>
          <w:sz w:val="20"/>
          <w:szCs w:val="20"/>
        </w:rPr>
        <w:t xml:space="preserve"> lub są upoważnione do przetwarzania danych osobowych z mocy prawa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>.</w:t>
      </w:r>
    </w:p>
    <w:p w14:paraId="61000C25" w14:textId="77777777" w:rsidR="00DC0D83" w:rsidRPr="00E258DD" w:rsidRDefault="00DC0D83" w:rsidP="00DC0D83">
      <w:pPr>
        <w:numPr>
          <w:ilvl w:val="3"/>
          <w:numId w:val="46"/>
        </w:numPr>
        <w:ind w:left="284" w:hanging="284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>W związku z zawarciem i realizacją Umowy Strony udostępniają sobie nawzajem dane osobowe:</w:t>
      </w:r>
    </w:p>
    <w:p w14:paraId="59DEC1CE" w14:textId="77777777" w:rsidR="00DC0D83" w:rsidRPr="00E258DD" w:rsidRDefault="00DC0D83" w:rsidP="00DC0D83">
      <w:pPr>
        <w:numPr>
          <w:ilvl w:val="4"/>
          <w:numId w:val="47"/>
        </w:numPr>
        <w:ind w:left="709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>osób kontaktowych: swoich przedstawicieli / pracowników / współpracowników, tj. imię i nazwisko, numer telefonu kontaktowego, adres służbowej poczty elektronicznej wyłącznie w celu i w zakresie niezbędnym do jej poprawnej realizacji,</w:t>
      </w:r>
    </w:p>
    <w:p w14:paraId="51BDD7EC" w14:textId="77777777" w:rsidR="00DC0D83" w:rsidRPr="00E258DD" w:rsidRDefault="00DC0D83" w:rsidP="00DC0D83">
      <w:pPr>
        <w:numPr>
          <w:ilvl w:val="4"/>
          <w:numId w:val="47"/>
        </w:numPr>
        <w:ind w:left="709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>przedstawicieli / pracowników / współpracowników skierowanych do wykonywania zadania określonego w Umowie lub umowach uzupełniających wyłącznie w celu i w zakresie niezbędnym do jego realizacji.</w:t>
      </w:r>
    </w:p>
    <w:p w14:paraId="7B115BA3" w14:textId="77777777" w:rsidR="00DC0D83" w:rsidRPr="00E258DD" w:rsidRDefault="00DC0D83" w:rsidP="00DC0D83">
      <w:pPr>
        <w:numPr>
          <w:ilvl w:val="3"/>
          <w:numId w:val="46"/>
        </w:numPr>
        <w:ind w:left="284" w:hanging="284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Strony Umowy dopełniają, wymieniając się rolami, obowiązku informacyjnego, o którym mowa w art. 14 RODO wobec osób, o których mowa w ust. 3 wykorzystując odpowiednio wzór klauzuli informacyjnej stanowiący załącznik nr </w:t>
      </w:r>
      <w:r w:rsidRPr="00E258DD">
        <w:rPr>
          <w:rFonts w:ascii="Arial" w:hAnsi="Arial" w:cs="Arial"/>
          <w:kern w:val="3"/>
          <w:sz w:val="20"/>
          <w:szCs w:val="20"/>
        </w:rPr>
        <w:t>3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 do Umowy.</w:t>
      </w:r>
    </w:p>
    <w:p w14:paraId="63F5736D" w14:textId="77777777" w:rsidR="00DC0D83" w:rsidRPr="00E258DD" w:rsidRDefault="00DC0D83" w:rsidP="00DC0D83">
      <w:pPr>
        <w:numPr>
          <w:ilvl w:val="3"/>
          <w:numId w:val="46"/>
        </w:numPr>
        <w:ind w:left="284" w:hanging="284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Każda ze Stron zobowiązana jest na wezwanie drugiej Strony przedstawić </w:t>
      </w:r>
      <w:r w:rsidRPr="00E258DD">
        <w:rPr>
          <w:rFonts w:ascii="Arial" w:hAnsi="Arial" w:cs="Arial"/>
          <w:kern w:val="3"/>
          <w:sz w:val="20"/>
          <w:szCs w:val="20"/>
        </w:rPr>
        <w:t xml:space="preserve">pisemne 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potwierdzenie wypełnienia obowiązku informacyjnego, o którym mowa w ust. </w:t>
      </w:r>
      <w:r w:rsidRPr="00E258DD">
        <w:rPr>
          <w:rFonts w:ascii="Arial" w:hAnsi="Arial" w:cs="Arial"/>
          <w:kern w:val="3"/>
          <w:sz w:val="20"/>
          <w:szCs w:val="20"/>
        </w:rPr>
        <w:t>4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 w terminie nie później niż do 7 dni od otrzymania wezwania. Wezwanie może zostać złożone pisemnie na adres korespondencyjny Strony lub za pośrednictwem poczty elektronicznej.</w:t>
      </w:r>
    </w:p>
    <w:p w14:paraId="5A59F623" w14:textId="77777777" w:rsidR="00DC0D83" w:rsidRPr="00E258DD" w:rsidRDefault="00DC0D83" w:rsidP="00DC0D83">
      <w:pPr>
        <w:numPr>
          <w:ilvl w:val="3"/>
          <w:numId w:val="46"/>
        </w:numPr>
        <w:ind w:left="284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Obowiązek określony w ust. 4 </w:t>
      </w:r>
      <w:r w:rsidRPr="00E258DD">
        <w:rPr>
          <w:rFonts w:ascii="Arial" w:hAnsi="Arial" w:cs="Arial"/>
          <w:kern w:val="3"/>
          <w:sz w:val="20"/>
          <w:szCs w:val="20"/>
        </w:rPr>
        <w:t xml:space="preserve">przy uwzględnieniu 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>ust. 5 dotyczy także Podwykonawców oraz Dalszych Podwykonawców Stron Umowy, o ile w ramach współpracy będą udostępniane im dane osobowe.</w:t>
      </w:r>
    </w:p>
    <w:p w14:paraId="484478E0" w14:textId="77777777" w:rsidR="00DC0D83" w:rsidRPr="00E258DD" w:rsidRDefault="00DC0D83" w:rsidP="00DC0D83">
      <w:pPr>
        <w:numPr>
          <w:ilvl w:val="3"/>
          <w:numId w:val="46"/>
        </w:numPr>
        <w:ind w:left="284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W </w:t>
      </w:r>
      <w:r w:rsidRPr="00E258DD">
        <w:rPr>
          <w:rFonts w:ascii="Arial" w:hAnsi="Arial" w:cs="Arial"/>
          <w:kern w:val="3"/>
          <w:sz w:val="20"/>
          <w:szCs w:val="20"/>
        </w:rPr>
        <w:t>stosunku do osób występujących w komparycji umowy Gmina Siechnice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 dopełnia obowiązku informacyjnego, o którym mowa w art. 13 ust. 1-2 RODO w oparciu o klauzulę informacyjną publikowaną pod adresem: http://www.siechnice.gmina.pl/strona-2325-rodo.html.</w:t>
      </w:r>
    </w:p>
    <w:p w14:paraId="05DE1341" w14:textId="77777777" w:rsidR="00DC0D83" w:rsidRPr="00E258DD" w:rsidRDefault="00DC0D83" w:rsidP="00DC0D83">
      <w:pPr>
        <w:numPr>
          <w:ilvl w:val="3"/>
          <w:numId w:val="46"/>
        </w:numPr>
        <w:ind w:left="284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W związku z realizacją Umowy, Strony mogą udostępnić sobie wzajemnie, w tym także swoim Podwykonawcom lub Dalszym Podwykonawcom również inne niż określone w ust. </w:t>
      </w:r>
      <w:r w:rsidRPr="00E258DD">
        <w:rPr>
          <w:rFonts w:ascii="Arial" w:hAnsi="Arial" w:cs="Arial"/>
          <w:kern w:val="3"/>
          <w:sz w:val="20"/>
          <w:szCs w:val="20"/>
        </w:rPr>
        <w:t>3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 dane osobowe, o ile ich 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lastRenderedPageBreak/>
        <w:t>zakres i cel przetwarzania</w:t>
      </w:r>
      <w:r w:rsidRPr="00E258DD">
        <w:rPr>
          <w:rFonts w:ascii="Arial" w:hAnsi="Arial" w:cs="Arial"/>
          <w:kern w:val="3"/>
          <w:sz w:val="20"/>
          <w:szCs w:val="20"/>
        </w:rPr>
        <w:t xml:space="preserve">, 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>będzie</w:t>
      </w:r>
      <w:r w:rsidRPr="00E258DD">
        <w:rPr>
          <w:rFonts w:ascii="Arial" w:hAnsi="Arial" w:cs="Arial"/>
          <w:kern w:val="3"/>
          <w:sz w:val="20"/>
          <w:szCs w:val="20"/>
        </w:rPr>
        <w:t xml:space="preserve"> 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niezbędny do realizacji konkretnej czynności lub procesu wynikającego </w:t>
      </w:r>
      <w:r>
        <w:rPr>
          <w:rFonts w:ascii="Arial" w:hAnsi="Arial" w:cs="Arial"/>
          <w:kern w:val="3"/>
          <w:sz w:val="20"/>
          <w:szCs w:val="20"/>
        </w:rPr>
        <w:t xml:space="preserve">                  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>z Umowy.</w:t>
      </w:r>
    </w:p>
    <w:p w14:paraId="33954AFA" w14:textId="77777777" w:rsidR="00DC0D83" w:rsidRPr="00E258DD" w:rsidRDefault="00DC0D83" w:rsidP="00DC0D83">
      <w:pPr>
        <w:numPr>
          <w:ilvl w:val="3"/>
          <w:numId w:val="46"/>
        </w:numPr>
        <w:ind w:left="284" w:hanging="426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W sytuacji konieczności udostępnienia danych osobowych do państwa trzeciego (poza Europejski Obszar Gospodarczy) Strony zobowiązują się wzajemnie informować o planowanych działaniach w tym zakresie </w:t>
      </w:r>
      <w:r>
        <w:rPr>
          <w:rFonts w:ascii="Arial" w:hAnsi="Arial" w:cs="Arial"/>
          <w:kern w:val="3"/>
          <w:sz w:val="20"/>
          <w:szCs w:val="20"/>
        </w:rPr>
        <w:t xml:space="preserve">                  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z odpowiednim wyprzedzeniem umożliwiającym ustalenie zasad udostępnienia. </w:t>
      </w:r>
    </w:p>
    <w:p w14:paraId="016A32AA" w14:textId="77777777" w:rsidR="00DC0D83" w:rsidRPr="00E258DD" w:rsidRDefault="00DC0D83" w:rsidP="00DC0D83">
      <w:pPr>
        <w:ind w:left="284" w:hanging="426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       Zobowiązane dotyczy także przetwarzania danych osobowych na serwerach zlokalizowanych poza Europejskim Obszarem Gospodarczym.</w:t>
      </w:r>
    </w:p>
    <w:p w14:paraId="62264F11" w14:textId="77777777" w:rsidR="00DC0D83" w:rsidRPr="00E258DD" w:rsidRDefault="00DC0D83" w:rsidP="00DC0D83">
      <w:pPr>
        <w:numPr>
          <w:ilvl w:val="3"/>
          <w:numId w:val="46"/>
        </w:numPr>
        <w:ind w:left="284" w:hanging="426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color w:val="000000"/>
          <w:kern w:val="3"/>
          <w:sz w:val="20"/>
          <w:szCs w:val="20"/>
          <w:lang w:val="x-none"/>
        </w:rPr>
        <w:t xml:space="preserve">W przypadku, gdy na potrzeby realizacji niniejszej Umowy wystąpi w rozumieniu art. 28 RODO konieczność powierzenia przetwarzania danych osobowych, Strony Umowy zawrą umowę powierzenia przetwarzania danych osobowych jeszcze przed powierzeniem danych osobowych drugiej Stronie zgodnie ze wzorem udostępnionym przez </w:t>
      </w:r>
      <w:r w:rsidRPr="00E258DD">
        <w:rPr>
          <w:rFonts w:ascii="Arial" w:hAnsi="Arial" w:cs="Arial"/>
          <w:i/>
          <w:kern w:val="3"/>
          <w:sz w:val="20"/>
          <w:szCs w:val="20"/>
        </w:rPr>
        <w:t>Zamawiającego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>.</w:t>
      </w:r>
    </w:p>
    <w:p w14:paraId="72B41890" w14:textId="77777777" w:rsidR="00DC0D83" w:rsidRPr="00E258DD" w:rsidRDefault="00DC0D83" w:rsidP="00DC0D83">
      <w:pPr>
        <w:numPr>
          <w:ilvl w:val="3"/>
          <w:numId w:val="46"/>
        </w:numPr>
        <w:ind w:left="284" w:hanging="426"/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Za realizację zadań, o których mowa w art. 39 RODO z uwzględnieniem art. 38 ust. 6 RODO po stronie: </w:t>
      </w:r>
    </w:p>
    <w:p w14:paraId="021F4C5E" w14:textId="77777777" w:rsidR="00DC0D83" w:rsidRPr="00E258DD" w:rsidRDefault="00DC0D83" w:rsidP="00DC0D83">
      <w:pPr>
        <w:numPr>
          <w:ilvl w:val="0"/>
          <w:numId w:val="48"/>
        </w:numPr>
        <w:jc w:val="both"/>
        <w:rPr>
          <w:rFonts w:ascii="Arial" w:hAnsi="Arial" w:cs="Arial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</w:rPr>
        <w:t>UM w Siechnicach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 odpowiada </w:t>
      </w:r>
      <w:r w:rsidRPr="00E258DD">
        <w:rPr>
          <w:rFonts w:ascii="Arial" w:hAnsi="Arial" w:cs="Arial"/>
          <w:b/>
          <w:kern w:val="3"/>
          <w:sz w:val="20"/>
          <w:szCs w:val="20"/>
          <w:lang w:val="x-none"/>
        </w:rPr>
        <w:t>Inspektor Ochrony Danych</w:t>
      </w:r>
      <w:r w:rsidRPr="00E258DD">
        <w:rPr>
          <w:rFonts w:ascii="Arial" w:hAnsi="Arial" w:cs="Arial"/>
          <w:b/>
          <w:kern w:val="3"/>
          <w:sz w:val="20"/>
          <w:szCs w:val="20"/>
        </w:rPr>
        <w:t xml:space="preserve"> – Tomasz Radziszewski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>, email: iod@umsiechnice.pl.</w:t>
      </w:r>
    </w:p>
    <w:p w14:paraId="05C175F6" w14:textId="77777777" w:rsidR="00DC0D83" w:rsidRPr="00E258DD" w:rsidRDefault="00DC0D83" w:rsidP="00DC0D83">
      <w:pPr>
        <w:numPr>
          <w:ilvl w:val="0"/>
          <w:numId w:val="48"/>
        </w:numPr>
        <w:jc w:val="both"/>
        <w:rPr>
          <w:rFonts w:ascii="Trebuchet MS" w:hAnsi="Trebuchet MS"/>
          <w:kern w:val="3"/>
          <w:sz w:val="20"/>
          <w:szCs w:val="20"/>
          <w:lang w:val="x-none"/>
        </w:rPr>
      </w:pPr>
      <w:r w:rsidRPr="00E258DD">
        <w:rPr>
          <w:rFonts w:ascii="Arial" w:hAnsi="Arial" w:cs="Arial"/>
          <w:kern w:val="3"/>
          <w:sz w:val="20"/>
          <w:szCs w:val="20"/>
        </w:rPr>
        <w:t>Wykonawcy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 </w:t>
      </w:r>
      <w:r w:rsidRPr="00E258DD">
        <w:rPr>
          <w:rFonts w:ascii="Arial" w:hAnsi="Arial" w:cs="Arial"/>
          <w:kern w:val="3"/>
          <w:sz w:val="20"/>
          <w:szCs w:val="20"/>
        </w:rPr>
        <w:t xml:space="preserve">- </w:t>
      </w:r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odpowiada </w:t>
      </w:r>
      <w:r w:rsidRPr="00E258DD">
        <w:rPr>
          <w:rFonts w:ascii="Arial" w:hAnsi="Arial" w:cs="Arial"/>
          <w:color w:val="4472C4"/>
          <w:kern w:val="3"/>
          <w:sz w:val="20"/>
          <w:szCs w:val="20"/>
        </w:rPr>
        <w:t>………………</w:t>
      </w:r>
      <w:proofErr w:type="gramStart"/>
      <w:r w:rsidRPr="00E258DD">
        <w:rPr>
          <w:rFonts w:ascii="Arial" w:hAnsi="Arial" w:cs="Arial"/>
          <w:color w:val="4472C4"/>
          <w:kern w:val="3"/>
          <w:sz w:val="20"/>
          <w:szCs w:val="20"/>
        </w:rPr>
        <w:t>…….</w:t>
      </w:r>
      <w:proofErr w:type="gramEnd"/>
      <w:r w:rsidRPr="00E258DD">
        <w:rPr>
          <w:rFonts w:ascii="Arial" w:hAnsi="Arial" w:cs="Arial"/>
          <w:kern w:val="3"/>
          <w:sz w:val="20"/>
          <w:szCs w:val="20"/>
          <w:lang w:val="x-none"/>
        </w:rPr>
        <w:t xml:space="preserve">, email: </w:t>
      </w:r>
      <w:r w:rsidRPr="00E258DD">
        <w:rPr>
          <w:rFonts w:ascii="Arial" w:hAnsi="Arial" w:cs="Arial"/>
          <w:color w:val="4472C4"/>
          <w:kern w:val="3"/>
          <w:sz w:val="20"/>
          <w:szCs w:val="20"/>
        </w:rPr>
        <w:t>……………………........</w:t>
      </w:r>
      <w:r w:rsidRPr="00E258DD">
        <w:rPr>
          <w:rFonts w:ascii="Trebuchet MS" w:hAnsi="Trebuchet MS"/>
          <w:kern w:val="3"/>
          <w:sz w:val="20"/>
          <w:szCs w:val="20"/>
          <w:lang w:val="x-none"/>
        </w:rPr>
        <w:t xml:space="preserve"> </w:t>
      </w:r>
    </w:p>
    <w:p w14:paraId="5D543B63" w14:textId="77777777" w:rsidR="006432AE" w:rsidRDefault="006432AE" w:rsidP="00DC0D83">
      <w:pPr>
        <w:tabs>
          <w:tab w:val="right" w:pos="0"/>
          <w:tab w:val="left" w:pos="3420"/>
          <w:tab w:val="right" w:pos="5559"/>
        </w:tabs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</w:p>
    <w:p w14:paraId="03771A3D" w14:textId="16389AC0" w:rsidR="00F00C4E" w:rsidRPr="00ED101F" w:rsidRDefault="00F00C4E" w:rsidP="00F91D85">
      <w:pPr>
        <w:tabs>
          <w:tab w:val="right" w:pos="0"/>
          <w:tab w:val="left" w:pos="3420"/>
          <w:tab w:val="right" w:pos="5559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1</w:t>
      </w:r>
      <w:r w:rsidR="00DC0D83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4</w:t>
      </w:r>
    </w:p>
    <w:p w14:paraId="0B363E66" w14:textId="77777777" w:rsidR="00F00C4E" w:rsidRPr="00ED101F" w:rsidRDefault="00F00C4E" w:rsidP="00F91D85">
      <w:pPr>
        <w:tabs>
          <w:tab w:val="right" w:pos="0"/>
          <w:tab w:val="left" w:pos="3420"/>
          <w:tab w:val="right" w:pos="5559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POSTANOWIENIA KOŃCOWE</w:t>
      </w:r>
    </w:p>
    <w:p w14:paraId="3B049749" w14:textId="77777777" w:rsidR="00F00C4E" w:rsidRPr="00ED101F" w:rsidRDefault="00F00C4E" w:rsidP="00F91D85">
      <w:pPr>
        <w:numPr>
          <w:ilvl w:val="0"/>
          <w:numId w:val="4"/>
        </w:numPr>
        <w:tabs>
          <w:tab w:val="clear" w:pos="360"/>
          <w:tab w:val="right" w:pos="0"/>
          <w:tab w:val="num" w:pos="426"/>
          <w:tab w:val="right" w:pos="8894"/>
        </w:tabs>
        <w:ind w:left="426" w:hanging="426"/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color w:val="000000" w:themeColor="text1"/>
          <w:sz w:val="20"/>
          <w:szCs w:val="20"/>
        </w:rPr>
        <w:t>Ewentualne spory wynikłe z niniejszej Umowy rozstrzygane będą przez rzeczowo właściwy sąd dla siedziby Zamawiającego z tym, że Strony dopuszczają możliwość poddania sporów powstałych w trakcie realizacji przedmiotu Umowy pod rozstrzygnięcie sądu polubownego, co wymaga pisemnej zgody obu Stron.</w:t>
      </w:r>
    </w:p>
    <w:p w14:paraId="3A2CA941" w14:textId="77777777" w:rsidR="00F00C4E" w:rsidRPr="00ED101F" w:rsidRDefault="00F00C4E" w:rsidP="00F91D85">
      <w:pPr>
        <w:numPr>
          <w:ilvl w:val="0"/>
          <w:numId w:val="4"/>
        </w:numPr>
        <w:tabs>
          <w:tab w:val="clear" w:pos="360"/>
          <w:tab w:val="right" w:pos="0"/>
          <w:tab w:val="num" w:pos="426"/>
          <w:tab w:val="right" w:pos="8894"/>
        </w:tabs>
        <w:ind w:left="426" w:hanging="426"/>
        <w:jc w:val="both"/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snapToGrid w:val="0"/>
          <w:color w:val="000000" w:themeColor="text1"/>
          <w:sz w:val="20"/>
          <w:szCs w:val="20"/>
        </w:rPr>
        <w:t>Zmiany Umowy wymagają zachowania formy pisemnej pod rygorem nieważności.</w:t>
      </w:r>
    </w:p>
    <w:p w14:paraId="5E66055E" w14:textId="77777777" w:rsidR="00F00C4E" w:rsidRPr="00ED101F" w:rsidRDefault="00F00C4E" w:rsidP="00F91D85">
      <w:pPr>
        <w:numPr>
          <w:ilvl w:val="0"/>
          <w:numId w:val="4"/>
        </w:numPr>
        <w:tabs>
          <w:tab w:val="clear" w:pos="360"/>
          <w:tab w:val="right" w:pos="0"/>
          <w:tab w:val="num" w:pos="426"/>
          <w:tab w:val="right" w:pos="8222"/>
        </w:tabs>
        <w:ind w:left="426" w:hanging="426"/>
        <w:jc w:val="both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snapToGrid w:val="0"/>
          <w:color w:val="000000" w:themeColor="text1"/>
          <w:sz w:val="20"/>
          <w:szCs w:val="20"/>
        </w:rPr>
        <w:t>Wykonawca może przenieść prawa wynikające z Umowy, w szczególności wierzytelność o zapłatę wynagrodzenia, na osobę trzecią wyłącznie po uzyskaniu pisemnej zgody Zamawiającego.</w:t>
      </w:r>
    </w:p>
    <w:p w14:paraId="0AE8D06D" w14:textId="77777777" w:rsidR="00A7112C" w:rsidRPr="00ED101F" w:rsidRDefault="00A7112C" w:rsidP="00F91D85">
      <w:pPr>
        <w:numPr>
          <w:ilvl w:val="0"/>
          <w:numId w:val="4"/>
        </w:numPr>
        <w:tabs>
          <w:tab w:val="clear" w:pos="360"/>
          <w:tab w:val="right" w:pos="0"/>
          <w:tab w:val="num" w:pos="426"/>
          <w:tab w:val="right" w:pos="889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Integralną częścią umowy są:</w:t>
      </w:r>
    </w:p>
    <w:p w14:paraId="2090A0F1" w14:textId="77777777" w:rsidR="00A7112C" w:rsidRPr="00ED101F" w:rsidRDefault="007C5A67" w:rsidP="00F91D85">
      <w:pPr>
        <w:pStyle w:val="Akapitzlist"/>
        <w:numPr>
          <w:ilvl w:val="0"/>
          <w:numId w:val="32"/>
        </w:numPr>
        <w:tabs>
          <w:tab w:val="right" w:pos="0"/>
          <w:tab w:val="right" w:pos="8894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załącznik nr </w:t>
      </w:r>
      <w:r w:rsidR="00C27E67">
        <w:rPr>
          <w:rFonts w:ascii="Arial" w:hAnsi="Arial" w:cs="Arial"/>
          <w:sz w:val="20"/>
          <w:szCs w:val="20"/>
        </w:rPr>
        <w:t xml:space="preserve">1 </w:t>
      </w:r>
      <w:r w:rsidRPr="00ED101F">
        <w:rPr>
          <w:rFonts w:ascii="Arial" w:hAnsi="Arial" w:cs="Arial"/>
          <w:sz w:val="20"/>
          <w:szCs w:val="20"/>
        </w:rPr>
        <w:t xml:space="preserve">do umowy – </w:t>
      </w:r>
      <w:r w:rsidR="00A231C9" w:rsidRPr="00ED101F">
        <w:rPr>
          <w:rFonts w:ascii="Arial" w:hAnsi="Arial" w:cs="Arial"/>
          <w:sz w:val="20"/>
          <w:szCs w:val="20"/>
        </w:rPr>
        <w:t>Oferta wykonawcy</w:t>
      </w:r>
      <w:r w:rsidR="00394710">
        <w:rPr>
          <w:rFonts w:ascii="Arial" w:hAnsi="Arial" w:cs="Arial"/>
          <w:sz w:val="20"/>
          <w:szCs w:val="20"/>
        </w:rPr>
        <w:t>.</w:t>
      </w:r>
    </w:p>
    <w:p w14:paraId="677B11FE" w14:textId="77777777" w:rsidR="007C5A67" w:rsidRPr="00ED101F" w:rsidRDefault="007C5A67" w:rsidP="00F91D85">
      <w:pPr>
        <w:pStyle w:val="Akapitzlist"/>
        <w:numPr>
          <w:ilvl w:val="0"/>
          <w:numId w:val="32"/>
        </w:numPr>
        <w:tabs>
          <w:tab w:val="right" w:pos="0"/>
          <w:tab w:val="right" w:pos="8894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załącznik </w:t>
      </w:r>
      <w:r w:rsidR="00C84144">
        <w:rPr>
          <w:rFonts w:ascii="Arial" w:hAnsi="Arial" w:cs="Arial"/>
          <w:sz w:val="20"/>
          <w:szCs w:val="20"/>
        </w:rPr>
        <w:t xml:space="preserve">nr </w:t>
      </w:r>
      <w:r w:rsidR="00C27E67">
        <w:rPr>
          <w:rFonts w:ascii="Arial" w:hAnsi="Arial" w:cs="Arial"/>
          <w:sz w:val="20"/>
          <w:szCs w:val="20"/>
        </w:rPr>
        <w:t>2</w:t>
      </w:r>
      <w:r w:rsidRPr="00ED101F">
        <w:rPr>
          <w:rFonts w:ascii="Arial" w:hAnsi="Arial" w:cs="Arial"/>
          <w:sz w:val="20"/>
          <w:szCs w:val="20"/>
        </w:rPr>
        <w:t xml:space="preserve"> do umowy – </w:t>
      </w:r>
      <w:r w:rsidR="00A231C9" w:rsidRPr="00ED101F">
        <w:rPr>
          <w:rFonts w:ascii="Arial" w:hAnsi="Arial" w:cs="Arial"/>
          <w:sz w:val="20"/>
          <w:szCs w:val="20"/>
        </w:rPr>
        <w:t>Opis przedmiotu zamówienia</w:t>
      </w:r>
      <w:r w:rsidR="00394710">
        <w:rPr>
          <w:rFonts w:ascii="Arial" w:hAnsi="Arial" w:cs="Arial"/>
          <w:sz w:val="20"/>
          <w:szCs w:val="20"/>
        </w:rPr>
        <w:t>.</w:t>
      </w:r>
    </w:p>
    <w:p w14:paraId="776E324F" w14:textId="77777777" w:rsidR="00ED101F" w:rsidRPr="00ED101F" w:rsidRDefault="00A7112C" w:rsidP="00F91D85">
      <w:pPr>
        <w:pStyle w:val="Akapitzlist"/>
        <w:numPr>
          <w:ilvl w:val="0"/>
          <w:numId w:val="32"/>
        </w:numPr>
        <w:tabs>
          <w:tab w:val="right" w:pos="0"/>
          <w:tab w:val="right" w:pos="8894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napToGrid w:val="0"/>
          <w:sz w:val="20"/>
          <w:szCs w:val="20"/>
        </w:rPr>
        <w:t xml:space="preserve">załącznik nr </w:t>
      </w:r>
      <w:r w:rsidR="00C27E67">
        <w:rPr>
          <w:rFonts w:ascii="Arial" w:hAnsi="Arial" w:cs="Arial"/>
          <w:snapToGrid w:val="0"/>
          <w:sz w:val="20"/>
          <w:szCs w:val="20"/>
        </w:rPr>
        <w:t xml:space="preserve">3 </w:t>
      </w:r>
      <w:r w:rsidRPr="00ED101F">
        <w:rPr>
          <w:rFonts w:ascii="Arial" w:hAnsi="Arial" w:cs="Arial"/>
          <w:snapToGrid w:val="0"/>
          <w:sz w:val="20"/>
          <w:szCs w:val="20"/>
        </w:rPr>
        <w:t>do umowy</w:t>
      </w:r>
      <w:r w:rsidRPr="00ED101F">
        <w:rPr>
          <w:rFonts w:ascii="Arial" w:hAnsi="Arial" w:cs="Arial"/>
          <w:sz w:val="20"/>
          <w:szCs w:val="20"/>
        </w:rPr>
        <w:t xml:space="preserve"> </w:t>
      </w:r>
      <w:r w:rsidR="00C42485" w:rsidRPr="00ED101F">
        <w:rPr>
          <w:rFonts w:ascii="Arial" w:hAnsi="Arial" w:cs="Arial"/>
          <w:sz w:val="20"/>
          <w:szCs w:val="20"/>
        </w:rPr>
        <w:t>–</w:t>
      </w:r>
      <w:r w:rsidRPr="00ED101F">
        <w:rPr>
          <w:rFonts w:ascii="Arial" w:hAnsi="Arial" w:cs="Arial"/>
          <w:sz w:val="20"/>
          <w:szCs w:val="20"/>
        </w:rPr>
        <w:t xml:space="preserve"> </w:t>
      </w:r>
      <w:r w:rsidR="00C42485" w:rsidRPr="00ED101F">
        <w:rPr>
          <w:rFonts w:ascii="Arial" w:hAnsi="Arial" w:cs="Arial"/>
          <w:sz w:val="20"/>
          <w:szCs w:val="20"/>
        </w:rPr>
        <w:t xml:space="preserve">Procedura </w:t>
      </w:r>
      <w:r w:rsidR="00C42485" w:rsidRPr="00ED101F">
        <w:rPr>
          <w:rFonts w:ascii="Arial" w:hAnsi="Arial" w:cs="Arial"/>
          <w:sz w:val="20"/>
          <w:szCs w:val="20"/>
          <w:lang w:eastAsia="ar-SA"/>
        </w:rPr>
        <w:t>WI – dokumentacja powykonawcza</w:t>
      </w:r>
      <w:r w:rsidR="00394710">
        <w:rPr>
          <w:rFonts w:ascii="Arial" w:hAnsi="Arial" w:cs="Arial"/>
          <w:sz w:val="20"/>
          <w:szCs w:val="20"/>
          <w:lang w:eastAsia="ar-SA"/>
        </w:rPr>
        <w:t>.</w:t>
      </w:r>
    </w:p>
    <w:p w14:paraId="598CF643" w14:textId="72FFE805" w:rsidR="00A7112C" w:rsidRPr="00ED101F" w:rsidRDefault="00A7112C" w:rsidP="00F91D85">
      <w:pPr>
        <w:pStyle w:val="Akapitzlist"/>
        <w:numPr>
          <w:ilvl w:val="0"/>
          <w:numId w:val="32"/>
        </w:numPr>
        <w:tabs>
          <w:tab w:val="right" w:pos="0"/>
          <w:tab w:val="right" w:pos="8894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napToGrid w:val="0"/>
          <w:sz w:val="20"/>
          <w:szCs w:val="20"/>
        </w:rPr>
        <w:t xml:space="preserve">załącznik nr </w:t>
      </w:r>
      <w:r w:rsidR="00C27E67">
        <w:rPr>
          <w:rFonts w:ascii="Arial" w:hAnsi="Arial" w:cs="Arial"/>
          <w:snapToGrid w:val="0"/>
          <w:sz w:val="20"/>
          <w:szCs w:val="20"/>
        </w:rPr>
        <w:t>4</w:t>
      </w:r>
      <w:r w:rsidRPr="00ED101F">
        <w:rPr>
          <w:rFonts w:ascii="Arial" w:hAnsi="Arial" w:cs="Arial"/>
          <w:snapToGrid w:val="0"/>
          <w:sz w:val="20"/>
          <w:szCs w:val="20"/>
        </w:rPr>
        <w:t xml:space="preserve"> do umowy</w:t>
      </w:r>
      <w:r w:rsidRPr="00ED101F">
        <w:rPr>
          <w:rFonts w:ascii="Arial" w:hAnsi="Arial" w:cs="Arial"/>
          <w:sz w:val="20"/>
          <w:szCs w:val="20"/>
        </w:rPr>
        <w:t xml:space="preserve"> - </w:t>
      </w:r>
      <w:r w:rsidRPr="00ED101F">
        <w:rPr>
          <w:rFonts w:ascii="Arial" w:hAnsi="Arial" w:cs="Arial"/>
          <w:snapToGrid w:val="0"/>
          <w:sz w:val="20"/>
          <w:szCs w:val="20"/>
        </w:rPr>
        <w:t>Zarządzenie nr 123/2015 Burmistrza Siechnic z dnia 02.12.2015 r.</w:t>
      </w:r>
      <w:r w:rsidR="00394710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0FD04208" w14:textId="3EA5FAA6" w:rsidR="00F00C4E" w:rsidRPr="00ED101F" w:rsidRDefault="00F00C4E" w:rsidP="00F91D85">
      <w:pPr>
        <w:numPr>
          <w:ilvl w:val="0"/>
          <w:numId w:val="4"/>
        </w:numPr>
        <w:tabs>
          <w:tab w:val="clear" w:pos="360"/>
          <w:tab w:val="right" w:pos="0"/>
          <w:tab w:val="num" w:pos="426"/>
          <w:tab w:val="right" w:pos="889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 xml:space="preserve">W </w:t>
      </w:r>
      <w:r w:rsidRPr="00ED101F">
        <w:rPr>
          <w:rFonts w:ascii="Arial" w:hAnsi="Arial" w:cs="Arial"/>
          <w:snapToGrid w:val="0"/>
          <w:color w:val="000000" w:themeColor="text1"/>
          <w:sz w:val="20"/>
          <w:szCs w:val="20"/>
        </w:rPr>
        <w:t>sprawach</w:t>
      </w:r>
      <w:r w:rsidRPr="00ED101F">
        <w:rPr>
          <w:rFonts w:ascii="Arial" w:hAnsi="Arial" w:cs="Arial"/>
          <w:sz w:val="20"/>
          <w:szCs w:val="20"/>
        </w:rPr>
        <w:t xml:space="preserve"> nieuregulowanych Umową mają zastosowanie odpowiednie przepisy prawa polskiego</w:t>
      </w:r>
      <w:r w:rsidR="004373B3">
        <w:rPr>
          <w:rFonts w:ascii="Arial" w:hAnsi="Arial" w:cs="Arial"/>
          <w:sz w:val="20"/>
          <w:szCs w:val="20"/>
        </w:rPr>
        <w:t xml:space="preserve">           </w:t>
      </w:r>
      <w:r w:rsidR="00F91D85">
        <w:rPr>
          <w:rFonts w:ascii="Arial" w:hAnsi="Arial" w:cs="Arial"/>
          <w:sz w:val="20"/>
          <w:szCs w:val="20"/>
        </w:rPr>
        <w:t xml:space="preserve">           </w:t>
      </w:r>
      <w:r w:rsidR="000371AC">
        <w:rPr>
          <w:rFonts w:ascii="Arial" w:hAnsi="Arial" w:cs="Arial"/>
          <w:sz w:val="20"/>
          <w:szCs w:val="20"/>
        </w:rPr>
        <w:t xml:space="preserve"> </w:t>
      </w:r>
      <w:r w:rsidRPr="00ED101F">
        <w:rPr>
          <w:rFonts w:ascii="Arial" w:hAnsi="Arial" w:cs="Arial"/>
          <w:sz w:val="20"/>
          <w:szCs w:val="20"/>
        </w:rPr>
        <w:t>w szczególności</w:t>
      </w:r>
      <w:r w:rsidR="00ED101F" w:rsidRPr="00ED101F">
        <w:rPr>
          <w:rFonts w:ascii="Arial" w:hAnsi="Arial" w:cs="Arial"/>
          <w:sz w:val="20"/>
          <w:szCs w:val="20"/>
        </w:rPr>
        <w:t xml:space="preserve"> </w:t>
      </w:r>
      <w:r w:rsidRPr="00ED101F">
        <w:rPr>
          <w:rFonts w:ascii="Arial" w:hAnsi="Arial" w:cs="Arial"/>
          <w:sz w:val="20"/>
          <w:szCs w:val="20"/>
        </w:rPr>
        <w:t>ustawy Prawo zamówień publicznych,</w:t>
      </w:r>
      <w:r w:rsidR="00ED101F" w:rsidRPr="00ED101F">
        <w:rPr>
          <w:rFonts w:ascii="Arial" w:hAnsi="Arial" w:cs="Arial"/>
          <w:sz w:val="20"/>
          <w:szCs w:val="20"/>
        </w:rPr>
        <w:t xml:space="preserve"> Prawo budowlane, </w:t>
      </w:r>
      <w:r w:rsidRPr="00ED101F">
        <w:rPr>
          <w:rFonts w:ascii="Arial" w:hAnsi="Arial" w:cs="Arial"/>
          <w:sz w:val="20"/>
          <w:szCs w:val="20"/>
        </w:rPr>
        <w:t>Kodeks cywilny</w:t>
      </w:r>
      <w:r w:rsidR="00ED101F" w:rsidRPr="00ED101F">
        <w:rPr>
          <w:rFonts w:ascii="Arial" w:hAnsi="Arial" w:cs="Arial"/>
          <w:sz w:val="20"/>
          <w:szCs w:val="20"/>
        </w:rPr>
        <w:t>.</w:t>
      </w:r>
    </w:p>
    <w:p w14:paraId="4381F0A4" w14:textId="77777777" w:rsidR="00F00C4E" w:rsidRPr="00ED101F" w:rsidRDefault="00F00C4E" w:rsidP="00F91D85">
      <w:pPr>
        <w:numPr>
          <w:ilvl w:val="0"/>
          <w:numId w:val="4"/>
        </w:numPr>
        <w:tabs>
          <w:tab w:val="clear" w:pos="360"/>
          <w:tab w:val="right" w:pos="0"/>
          <w:tab w:val="num" w:pos="426"/>
          <w:tab w:val="right" w:pos="8894"/>
        </w:tabs>
        <w:ind w:left="426" w:hanging="426"/>
        <w:jc w:val="both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ED101F">
        <w:rPr>
          <w:rFonts w:ascii="Arial" w:hAnsi="Arial" w:cs="Arial"/>
          <w:sz w:val="20"/>
          <w:szCs w:val="20"/>
        </w:rPr>
        <w:t>Umowę</w:t>
      </w:r>
      <w:r w:rsidRPr="00ED101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sporządzono w trzech (3) jednobrzmiących egzemplarzach, z których 2 egz. otrzymuje Zamawiający, a 1 egz. Wykonawca.</w:t>
      </w:r>
    </w:p>
    <w:p w14:paraId="6AF9A535" w14:textId="77777777" w:rsidR="00ED101F" w:rsidRDefault="00ED101F" w:rsidP="00A21646">
      <w:pPr>
        <w:pStyle w:val="Default"/>
        <w:jc w:val="both"/>
        <w:rPr>
          <w:rFonts w:cs="Arial"/>
          <w:b/>
          <w:bCs/>
          <w:color w:val="auto"/>
          <w:sz w:val="20"/>
          <w:szCs w:val="20"/>
        </w:rPr>
      </w:pPr>
    </w:p>
    <w:p w14:paraId="0643D619" w14:textId="77777777" w:rsidR="00656975" w:rsidRPr="00ED101F" w:rsidRDefault="00656975" w:rsidP="00A21646">
      <w:pPr>
        <w:pStyle w:val="Default"/>
        <w:jc w:val="both"/>
        <w:rPr>
          <w:rFonts w:cs="Arial"/>
          <w:b/>
          <w:bCs/>
          <w:color w:val="auto"/>
          <w:sz w:val="20"/>
          <w:szCs w:val="20"/>
        </w:rPr>
      </w:pPr>
    </w:p>
    <w:p w14:paraId="737929A9" w14:textId="77777777" w:rsidR="00ED101F" w:rsidRPr="00ED101F" w:rsidRDefault="00ED101F" w:rsidP="00F91D85">
      <w:pPr>
        <w:pStyle w:val="Default"/>
        <w:ind w:firstLine="426"/>
        <w:jc w:val="both"/>
        <w:rPr>
          <w:rFonts w:cs="Arial"/>
          <w:b/>
          <w:bCs/>
          <w:color w:val="auto"/>
          <w:sz w:val="20"/>
          <w:szCs w:val="20"/>
        </w:rPr>
      </w:pPr>
      <w:r w:rsidRPr="00ED101F">
        <w:rPr>
          <w:rFonts w:cs="Arial"/>
          <w:b/>
          <w:bCs/>
          <w:color w:val="auto"/>
          <w:sz w:val="20"/>
          <w:szCs w:val="20"/>
        </w:rPr>
        <w:t xml:space="preserve">WYKONAWCA </w:t>
      </w:r>
      <w:r w:rsidRPr="00ED101F">
        <w:rPr>
          <w:rFonts w:cs="Arial"/>
          <w:b/>
          <w:bCs/>
          <w:color w:val="auto"/>
          <w:sz w:val="20"/>
          <w:szCs w:val="20"/>
        </w:rPr>
        <w:tab/>
      </w:r>
      <w:r w:rsidRPr="00ED101F">
        <w:rPr>
          <w:rFonts w:cs="Arial"/>
          <w:b/>
          <w:bCs/>
          <w:color w:val="auto"/>
          <w:sz w:val="20"/>
          <w:szCs w:val="20"/>
        </w:rPr>
        <w:tab/>
      </w:r>
      <w:r w:rsidRPr="00ED101F">
        <w:rPr>
          <w:rFonts w:cs="Arial"/>
          <w:b/>
          <w:bCs/>
          <w:color w:val="auto"/>
          <w:sz w:val="20"/>
          <w:szCs w:val="20"/>
        </w:rPr>
        <w:tab/>
      </w:r>
      <w:r w:rsidRPr="00ED101F">
        <w:rPr>
          <w:rFonts w:cs="Arial"/>
          <w:b/>
          <w:bCs/>
          <w:color w:val="auto"/>
          <w:sz w:val="20"/>
          <w:szCs w:val="20"/>
        </w:rPr>
        <w:tab/>
      </w:r>
      <w:r w:rsidRPr="00ED101F">
        <w:rPr>
          <w:rFonts w:cs="Arial"/>
          <w:b/>
          <w:bCs/>
          <w:color w:val="auto"/>
          <w:sz w:val="20"/>
          <w:szCs w:val="20"/>
        </w:rPr>
        <w:tab/>
      </w:r>
      <w:r w:rsidRPr="00ED101F">
        <w:rPr>
          <w:rFonts w:cs="Arial"/>
          <w:b/>
          <w:bCs/>
          <w:color w:val="auto"/>
          <w:sz w:val="20"/>
          <w:szCs w:val="20"/>
        </w:rPr>
        <w:tab/>
      </w:r>
      <w:r w:rsidRPr="00ED101F">
        <w:rPr>
          <w:rFonts w:cs="Arial"/>
          <w:b/>
          <w:bCs/>
          <w:color w:val="auto"/>
          <w:sz w:val="20"/>
          <w:szCs w:val="20"/>
        </w:rPr>
        <w:tab/>
      </w:r>
      <w:r w:rsidRPr="00ED101F">
        <w:rPr>
          <w:rFonts w:cs="Arial"/>
          <w:b/>
          <w:bCs/>
          <w:color w:val="auto"/>
          <w:sz w:val="20"/>
          <w:szCs w:val="20"/>
        </w:rPr>
        <w:tab/>
        <w:t>ZAMAWIAJĄCY</w:t>
      </w:r>
    </w:p>
    <w:p w14:paraId="0A403B86" w14:textId="77777777" w:rsidR="00F00C4E" w:rsidRPr="00ED101F" w:rsidRDefault="00F00C4E" w:rsidP="00F91D85">
      <w:pPr>
        <w:pStyle w:val="Default"/>
        <w:jc w:val="both"/>
        <w:rPr>
          <w:rFonts w:cs="Arial"/>
          <w:b/>
          <w:bCs/>
          <w:color w:val="auto"/>
          <w:sz w:val="20"/>
          <w:szCs w:val="20"/>
        </w:rPr>
      </w:pPr>
    </w:p>
    <w:sectPr w:rsidR="00F00C4E" w:rsidRPr="00ED101F" w:rsidSect="005D1D5A">
      <w:headerReference w:type="default" r:id="rId8"/>
      <w:footerReference w:type="even" r:id="rId9"/>
      <w:footerReference w:type="default" r:id="rId10"/>
      <w:pgSz w:w="11906" w:h="16838"/>
      <w:pgMar w:top="1135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96BC" w14:textId="77777777" w:rsidR="00274E32" w:rsidRDefault="00274E32">
      <w:r>
        <w:separator/>
      </w:r>
    </w:p>
  </w:endnote>
  <w:endnote w:type="continuationSeparator" w:id="0">
    <w:p w14:paraId="35B8E144" w14:textId="77777777" w:rsidR="00274E32" w:rsidRDefault="0027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32" w14:textId="77777777" w:rsidR="00274E32" w:rsidRDefault="00B40CBA" w:rsidP="00265F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4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82A747" w14:textId="77777777" w:rsidR="00274E32" w:rsidRDefault="00274E32" w:rsidP="00764C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226051"/>
      <w:docPartObj>
        <w:docPartGallery w:val="Page Numbers (Bottom of Page)"/>
        <w:docPartUnique/>
      </w:docPartObj>
    </w:sdtPr>
    <w:sdtEndPr/>
    <w:sdtContent>
      <w:sdt>
        <w:sdtPr>
          <w:id w:val="1038858336"/>
          <w:docPartObj>
            <w:docPartGallery w:val="Page Numbers (Top of Page)"/>
            <w:docPartUnique/>
          </w:docPartObj>
        </w:sdtPr>
        <w:sdtEndPr/>
        <w:sdtContent>
          <w:p w14:paraId="009D51BA" w14:textId="77777777" w:rsidR="00274E32" w:rsidRDefault="00274E32">
            <w:pPr>
              <w:pStyle w:val="Stopka"/>
              <w:jc w:val="right"/>
            </w:pPr>
            <w:r>
              <w:t xml:space="preserve">Strona </w:t>
            </w:r>
            <w:r w:rsidR="00B40CB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0CBA">
              <w:rPr>
                <w:b/>
                <w:szCs w:val="24"/>
              </w:rPr>
              <w:fldChar w:fldCharType="separate"/>
            </w:r>
            <w:r w:rsidR="0003693D">
              <w:rPr>
                <w:b/>
                <w:noProof/>
              </w:rPr>
              <w:t>8</w:t>
            </w:r>
            <w:r w:rsidR="00B40CBA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B40CB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0CBA">
              <w:rPr>
                <w:b/>
                <w:szCs w:val="24"/>
              </w:rPr>
              <w:fldChar w:fldCharType="separate"/>
            </w:r>
            <w:r w:rsidR="0003693D">
              <w:rPr>
                <w:b/>
                <w:noProof/>
              </w:rPr>
              <w:t>12</w:t>
            </w:r>
            <w:r w:rsidR="00B40CBA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2E550A9D" w14:textId="77777777" w:rsidR="00274E32" w:rsidRDefault="00274E32" w:rsidP="00764C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325C" w14:textId="77777777" w:rsidR="00274E32" w:rsidRDefault="00274E32">
      <w:r>
        <w:separator/>
      </w:r>
    </w:p>
  </w:footnote>
  <w:footnote w:type="continuationSeparator" w:id="0">
    <w:p w14:paraId="64EDEA47" w14:textId="77777777" w:rsidR="00274E32" w:rsidRDefault="0027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A163" w14:textId="7056F34F" w:rsidR="0049528E" w:rsidRPr="002A50D3" w:rsidRDefault="00734F43" w:rsidP="001D61DE">
    <w:pPr>
      <w:pStyle w:val="Nagwek"/>
      <w:ind w:left="1418" w:hanging="1418"/>
      <w:rPr>
        <w:rFonts w:ascii="Arial" w:hAnsi="Arial" w:cs="Arial"/>
        <w:bCs/>
        <w:sz w:val="20"/>
      </w:rPr>
    </w:pPr>
    <w:r w:rsidRPr="009E6D46">
      <w:rPr>
        <w:rFonts w:ascii="Arial" w:hAnsi="Arial" w:cs="Arial"/>
        <w:bCs/>
        <w:sz w:val="20"/>
      </w:rPr>
      <w:t xml:space="preserve">Załącznik nr 1 - </w:t>
    </w:r>
    <w:r w:rsidRPr="002A50D3">
      <w:rPr>
        <w:rFonts w:ascii="Arial" w:hAnsi="Arial" w:cs="Arial"/>
        <w:bCs/>
        <w:sz w:val="20"/>
      </w:rPr>
      <w:t>Projekt umowy</w:t>
    </w:r>
    <w:r w:rsidR="001D61DE">
      <w:rPr>
        <w:rFonts w:ascii="Arial" w:hAnsi="Arial" w:cs="Arial"/>
        <w:bCs/>
        <w:sz w:val="20"/>
      </w:rPr>
      <w:t xml:space="preserve"> - </w:t>
    </w:r>
    <w:r w:rsidR="002A50D3" w:rsidRPr="002A50D3">
      <w:rPr>
        <w:rFonts w:ascii="Arial" w:hAnsi="Arial" w:cs="Arial"/>
        <w:bCs/>
        <w:sz w:val="20"/>
      </w:rPr>
      <w:t xml:space="preserve">wymiana wypełnienia ścian bocznych wiat </w:t>
    </w:r>
    <w:r w:rsidR="00DB4901">
      <w:rPr>
        <w:rFonts w:ascii="Arial" w:hAnsi="Arial" w:cs="Arial"/>
        <w:bCs/>
        <w:sz w:val="20"/>
      </w:rPr>
      <w:t>r</w:t>
    </w:r>
    <w:r w:rsidR="002A50D3" w:rsidRPr="002A50D3">
      <w:rPr>
        <w:rFonts w:ascii="Arial" w:hAnsi="Arial" w:cs="Arial"/>
        <w:bCs/>
        <w:sz w:val="20"/>
      </w:rPr>
      <w:t>owerowych zamontowanych na wę</w:t>
    </w:r>
    <w:r w:rsidR="00DB4901">
      <w:rPr>
        <w:rFonts w:ascii="Arial" w:hAnsi="Arial" w:cs="Arial"/>
        <w:bCs/>
        <w:sz w:val="20"/>
      </w:rPr>
      <w:t>źle</w:t>
    </w:r>
    <w:r w:rsidR="001D61DE">
      <w:rPr>
        <w:rFonts w:ascii="Arial" w:hAnsi="Arial" w:cs="Arial"/>
        <w:bCs/>
        <w:sz w:val="20"/>
      </w:rPr>
      <w:t xml:space="preserve"> </w:t>
    </w:r>
    <w:r w:rsidR="002A50D3" w:rsidRPr="002A50D3">
      <w:rPr>
        <w:rFonts w:ascii="Arial" w:hAnsi="Arial" w:cs="Arial"/>
        <w:bCs/>
        <w:sz w:val="20"/>
      </w:rPr>
      <w:t>multimodaln</w:t>
    </w:r>
    <w:r w:rsidR="00DB4901">
      <w:rPr>
        <w:rFonts w:ascii="Arial" w:hAnsi="Arial" w:cs="Arial"/>
        <w:bCs/>
        <w:sz w:val="20"/>
      </w:rPr>
      <w:t>ym</w:t>
    </w:r>
    <w:r w:rsidR="002A50D3" w:rsidRPr="002A50D3">
      <w:rPr>
        <w:rFonts w:ascii="Arial" w:hAnsi="Arial" w:cs="Arial"/>
        <w:bCs/>
        <w:sz w:val="20"/>
      </w:rPr>
      <w:t xml:space="preserve"> w Siechnicach </w:t>
    </w:r>
    <w:r w:rsidR="00BD6007">
      <w:rPr>
        <w:rFonts w:ascii="Arial" w:hAnsi="Arial" w:cs="Arial"/>
        <w:bCs/>
        <w:sz w:val="20"/>
      </w:rPr>
      <w:t>gm. Siechnice.</w:t>
    </w:r>
  </w:p>
  <w:p w14:paraId="2F5C4EAC" w14:textId="77777777" w:rsidR="00274E32" w:rsidRPr="0049528E" w:rsidRDefault="00A35BA8" w:rsidP="0049528E">
    <w:pPr>
      <w:pStyle w:val="Nagwek"/>
    </w:pPr>
    <w:r>
      <w:rPr>
        <w:noProof/>
      </w:rPr>
      <w:pict w14:anchorId="128504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5447423" o:spid="_x0000_s2049" type="#_x0000_t136" style="position:absolute;margin-left:-34.8pt;margin-top:326pt;width:580.3pt;height:89.25pt;rotation:315;z-index:-251658752;mso-position-horizontal-relative:margin;mso-position-vertical-relative:margin" o:allowincell="f" fillcolor="#5a5a5a [2109]" stroked="f">
          <v:fill opacity=".5"/>
          <v:textpath style="font-family:&quot;Times New Roman&quot;;font-size:1pt" string="PROJEKT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22322486"/>
    <w:name w:val="WW8Num21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14"/>
    <w:multiLevelType w:val="multilevel"/>
    <w:tmpl w:val="00000014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4980"/>
        </w:tabs>
        <w:ind w:left="4980" w:hanging="360"/>
      </w:pPr>
      <w:rPr>
        <w:b w:val="0"/>
      </w:rPr>
    </w:lvl>
  </w:abstractNum>
  <w:abstractNum w:abstractNumId="3" w15:restartNumberingAfterBreak="0">
    <w:nsid w:val="0000001B"/>
    <w:multiLevelType w:val="multilevel"/>
    <w:tmpl w:val="9990D1EC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8"/>
    <w:multiLevelType w:val="multilevel"/>
    <w:tmpl w:val="323A370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8712A5"/>
    <w:multiLevelType w:val="hybridMultilevel"/>
    <w:tmpl w:val="7C9E5C9A"/>
    <w:lvl w:ilvl="0" w:tplc="6DEEA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40305B2"/>
    <w:multiLevelType w:val="hybridMultilevel"/>
    <w:tmpl w:val="1AA23346"/>
    <w:lvl w:ilvl="0" w:tplc="6C2A2A16">
      <w:start w:val="1"/>
      <w:numFmt w:val="decimal"/>
      <w:lvlText w:val="%1)"/>
      <w:lvlJc w:val="left"/>
      <w:pPr>
        <w:ind w:left="1085" w:hanging="40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04072F74"/>
    <w:multiLevelType w:val="multilevel"/>
    <w:tmpl w:val="222C3F12"/>
    <w:styleLink w:val="WWNum3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050A72ED"/>
    <w:multiLevelType w:val="multilevel"/>
    <w:tmpl w:val="8354B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AF92075"/>
    <w:multiLevelType w:val="hybridMultilevel"/>
    <w:tmpl w:val="583C7BCC"/>
    <w:lvl w:ilvl="0" w:tplc="D1ECF2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573866"/>
    <w:multiLevelType w:val="hybridMultilevel"/>
    <w:tmpl w:val="574C87D8"/>
    <w:lvl w:ilvl="0" w:tplc="E60613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6C131A"/>
    <w:multiLevelType w:val="multilevel"/>
    <w:tmpl w:val="158CE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1353F7F"/>
    <w:multiLevelType w:val="hybridMultilevel"/>
    <w:tmpl w:val="02B67922"/>
    <w:lvl w:ilvl="0" w:tplc="6DEEA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37A5E1B"/>
    <w:multiLevelType w:val="hybridMultilevel"/>
    <w:tmpl w:val="DD64DE8A"/>
    <w:lvl w:ilvl="0" w:tplc="42960A48">
      <w:start w:val="1"/>
      <w:numFmt w:val="decimal"/>
      <w:suff w:val="space"/>
      <w:lvlText w:val="%1."/>
      <w:lvlJc w:val="left"/>
      <w:pPr>
        <w:ind w:left="340" w:hanging="340"/>
      </w:pPr>
      <w:rPr>
        <w:rFonts w:cs="Times New Roman" w:hint="default"/>
        <w:b w:val="0"/>
      </w:rPr>
    </w:lvl>
    <w:lvl w:ilvl="1" w:tplc="781065A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AB6411"/>
    <w:multiLevelType w:val="hybridMultilevel"/>
    <w:tmpl w:val="BE323D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B0649C1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70429E2"/>
    <w:multiLevelType w:val="hybridMultilevel"/>
    <w:tmpl w:val="7BB08A72"/>
    <w:lvl w:ilvl="0" w:tplc="D44CEEE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2A9F"/>
    <w:multiLevelType w:val="hybridMultilevel"/>
    <w:tmpl w:val="60064CE6"/>
    <w:lvl w:ilvl="0" w:tplc="3870A7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81065A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C27B95"/>
    <w:multiLevelType w:val="hybridMultilevel"/>
    <w:tmpl w:val="D11EE0AE"/>
    <w:lvl w:ilvl="0" w:tplc="04150011">
      <w:start w:val="1"/>
      <w:numFmt w:val="decimal"/>
      <w:lvlText w:val="%1)"/>
      <w:lvlJc w:val="left"/>
      <w:pPr>
        <w:ind w:left="21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  <w:rPr>
        <w:rFonts w:cs="Times New Roman"/>
      </w:rPr>
    </w:lvl>
  </w:abstractNum>
  <w:abstractNum w:abstractNumId="18" w15:restartNumberingAfterBreak="0">
    <w:nsid w:val="254B59D2"/>
    <w:multiLevelType w:val="hybridMultilevel"/>
    <w:tmpl w:val="69C64D02"/>
    <w:lvl w:ilvl="0" w:tplc="07D4AC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6DEC93B2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b/>
        <w:i w:val="0"/>
      </w:rPr>
    </w:lvl>
    <w:lvl w:ilvl="2" w:tplc="89643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E1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4D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26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2E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454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08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851DF"/>
    <w:multiLevelType w:val="hybridMultilevel"/>
    <w:tmpl w:val="A26A23A0"/>
    <w:lvl w:ilvl="0" w:tplc="1160F774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63960"/>
    <w:multiLevelType w:val="hybridMultilevel"/>
    <w:tmpl w:val="C8EEF9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EF7044E"/>
    <w:multiLevelType w:val="multilevel"/>
    <w:tmpl w:val="E98E921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25AFD"/>
    <w:multiLevelType w:val="hybridMultilevel"/>
    <w:tmpl w:val="ABB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53E53"/>
    <w:multiLevelType w:val="hybridMultilevel"/>
    <w:tmpl w:val="AF388E8A"/>
    <w:lvl w:ilvl="0" w:tplc="9D507C0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cs="Times New Roman"/>
        <w:b w:val="0"/>
        <w:i w:val="0"/>
        <w:sz w:val="22"/>
        <w:szCs w:val="22"/>
      </w:rPr>
    </w:lvl>
    <w:lvl w:ilvl="1" w:tplc="E99A61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1BA23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582B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3CE13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3E8CD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4C80F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5052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0EAEE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B2D5E1F"/>
    <w:multiLevelType w:val="hybridMultilevel"/>
    <w:tmpl w:val="1CEAAE7A"/>
    <w:lvl w:ilvl="0" w:tplc="EE1E74BC">
      <w:start w:val="1"/>
      <w:numFmt w:val="decimal"/>
      <w:lvlText w:val="%1)"/>
      <w:lvlJc w:val="left"/>
      <w:pPr>
        <w:ind w:left="1505" w:hanging="465"/>
      </w:pPr>
      <w:rPr>
        <w:rFonts w:hint="default"/>
        <w:i w:val="0"/>
      </w:rPr>
    </w:lvl>
    <w:lvl w:ilvl="1" w:tplc="F61AECCE" w:tentative="1">
      <w:start w:val="1"/>
      <w:numFmt w:val="lowerLetter"/>
      <w:lvlText w:val="%2."/>
      <w:lvlJc w:val="left"/>
      <w:pPr>
        <w:ind w:left="2120" w:hanging="360"/>
      </w:pPr>
    </w:lvl>
    <w:lvl w:ilvl="2" w:tplc="1B144488" w:tentative="1">
      <w:start w:val="1"/>
      <w:numFmt w:val="lowerRoman"/>
      <w:lvlText w:val="%3."/>
      <w:lvlJc w:val="right"/>
      <w:pPr>
        <w:ind w:left="2840" w:hanging="180"/>
      </w:pPr>
    </w:lvl>
    <w:lvl w:ilvl="3" w:tplc="6FE29C84" w:tentative="1">
      <w:start w:val="1"/>
      <w:numFmt w:val="decimal"/>
      <w:lvlText w:val="%4."/>
      <w:lvlJc w:val="left"/>
      <w:pPr>
        <w:ind w:left="3560" w:hanging="360"/>
      </w:pPr>
    </w:lvl>
    <w:lvl w:ilvl="4" w:tplc="0E1EEB34" w:tentative="1">
      <w:start w:val="1"/>
      <w:numFmt w:val="lowerLetter"/>
      <w:lvlText w:val="%5."/>
      <w:lvlJc w:val="left"/>
      <w:pPr>
        <w:ind w:left="4280" w:hanging="360"/>
      </w:pPr>
    </w:lvl>
    <w:lvl w:ilvl="5" w:tplc="BD3ADA06" w:tentative="1">
      <w:start w:val="1"/>
      <w:numFmt w:val="lowerRoman"/>
      <w:lvlText w:val="%6."/>
      <w:lvlJc w:val="right"/>
      <w:pPr>
        <w:ind w:left="5000" w:hanging="180"/>
      </w:pPr>
    </w:lvl>
    <w:lvl w:ilvl="6" w:tplc="C51A27C4" w:tentative="1">
      <w:start w:val="1"/>
      <w:numFmt w:val="decimal"/>
      <w:lvlText w:val="%7."/>
      <w:lvlJc w:val="left"/>
      <w:pPr>
        <w:ind w:left="5720" w:hanging="360"/>
      </w:pPr>
    </w:lvl>
    <w:lvl w:ilvl="7" w:tplc="D79AE6BC" w:tentative="1">
      <w:start w:val="1"/>
      <w:numFmt w:val="lowerLetter"/>
      <w:lvlText w:val="%8."/>
      <w:lvlJc w:val="left"/>
      <w:pPr>
        <w:ind w:left="6440" w:hanging="360"/>
      </w:pPr>
    </w:lvl>
    <w:lvl w:ilvl="8" w:tplc="5BFC28EC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3F4D2A3B"/>
    <w:multiLevelType w:val="hybridMultilevel"/>
    <w:tmpl w:val="5C72E7C0"/>
    <w:lvl w:ilvl="0" w:tplc="3870A7C2">
      <w:start w:val="1"/>
      <w:numFmt w:val="decimal"/>
      <w:lvlText w:val="%1)"/>
      <w:lvlJc w:val="left"/>
      <w:pPr>
        <w:ind w:left="2008" w:hanging="360"/>
      </w:pPr>
      <w:rPr>
        <w:rFonts w:cs="Times New Roman"/>
      </w:rPr>
    </w:lvl>
    <w:lvl w:ilvl="1" w:tplc="781065A4">
      <w:start w:val="1"/>
      <w:numFmt w:val="lowerLetter"/>
      <w:lvlText w:val="%2."/>
      <w:lvlJc w:val="left"/>
      <w:pPr>
        <w:ind w:left="2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  <w:rPr>
        <w:rFonts w:cs="Times New Roman"/>
      </w:rPr>
    </w:lvl>
  </w:abstractNum>
  <w:abstractNum w:abstractNumId="27" w15:restartNumberingAfterBreak="0">
    <w:nsid w:val="452C5CC3"/>
    <w:multiLevelType w:val="hybridMultilevel"/>
    <w:tmpl w:val="1584B780"/>
    <w:lvl w:ilvl="0" w:tplc="0415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7F7641B2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B7D88A1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770452E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827EA004" w:tentative="1">
      <w:start w:val="1"/>
      <w:numFmt w:val="lowerLetter"/>
      <w:lvlText w:val="%5."/>
      <w:lvlJc w:val="left"/>
      <w:pPr>
        <w:ind w:left="3600" w:hanging="360"/>
      </w:pPr>
    </w:lvl>
    <w:lvl w:ilvl="5" w:tplc="27F096C2" w:tentative="1">
      <w:start w:val="1"/>
      <w:numFmt w:val="lowerRoman"/>
      <w:lvlText w:val="%6."/>
      <w:lvlJc w:val="right"/>
      <w:pPr>
        <w:ind w:left="4320" w:hanging="180"/>
      </w:pPr>
    </w:lvl>
    <w:lvl w:ilvl="6" w:tplc="FC38BDC4" w:tentative="1">
      <w:start w:val="1"/>
      <w:numFmt w:val="decimal"/>
      <w:lvlText w:val="%7."/>
      <w:lvlJc w:val="left"/>
      <w:pPr>
        <w:ind w:left="5040" w:hanging="360"/>
      </w:pPr>
    </w:lvl>
    <w:lvl w:ilvl="7" w:tplc="A01CD3C8" w:tentative="1">
      <w:start w:val="1"/>
      <w:numFmt w:val="lowerLetter"/>
      <w:lvlText w:val="%8."/>
      <w:lvlJc w:val="left"/>
      <w:pPr>
        <w:ind w:left="5760" w:hanging="360"/>
      </w:pPr>
    </w:lvl>
    <w:lvl w:ilvl="8" w:tplc="568CC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4527B"/>
    <w:multiLevelType w:val="hybridMultilevel"/>
    <w:tmpl w:val="F9A02F8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49701B15"/>
    <w:multiLevelType w:val="hybridMultilevel"/>
    <w:tmpl w:val="4D32F67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A1C5A09"/>
    <w:multiLevelType w:val="hybridMultilevel"/>
    <w:tmpl w:val="6F1C12CC"/>
    <w:lvl w:ilvl="0" w:tplc="8188D30C">
      <w:start w:val="1"/>
      <w:numFmt w:val="lowerLetter"/>
      <w:lvlText w:val="%1)"/>
      <w:lvlJc w:val="left"/>
      <w:pPr>
        <w:ind w:left="138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 w15:restartNumberingAfterBreak="0">
    <w:nsid w:val="4C3379CE"/>
    <w:multiLevelType w:val="hybridMultilevel"/>
    <w:tmpl w:val="46940BA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EA54F40"/>
    <w:multiLevelType w:val="multilevel"/>
    <w:tmpl w:val="386028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FC34223"/>
    <w:multiLevelType w:val="hybridMultilevel"/>
    <w:tmpl w:val="CEBCC1BC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53AA6A4D"/>
    <w:multiLevelType w:val="hybridMultilevel"/>
    <w:tmpl w:val="9572BFB6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57D432AE"/>
    <w:multiLevelType w:val="multilevel"/>
    <w:tmpl w:val="EF6ECE1E"/>
    <w:styleLink w:val="WWNum29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5C5166FC"/>
    <w:multiLevelType w:val="hybridMultilevel"/>
    <w:tmpl w:val="9158821C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5CEE56F9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8" w15:restartNumberingAfterBreak="0">
    <w:nsid w:val="5E2162AA"/>
    <w:multiLevelType w:val="hybridMultilevel"/>
    <w:tmpl w:val="E326D93A"/>
    <w:lvl w:ilvl="0" w:tplc="7D3257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BB819B2">
      <w:start w:val="1"/>
      <w:numFmt w:val="decimal"/>
      <w:lvlText w:val="%2."/>
      <w:lvlJc w:val="left"/>
      <w:pPr>
        <w:ind w:left="1440" w:hanging="360"/>
      </w:pPr>
      <w:rPr>
        <w:b/>
        <w:color w:val="auto"/>
        <w:sz w:val="20"/>
        <w:szCs w:val="20"/>
      </w:rPr>
    </w:lvl>
    <w:lvl w:ilvl="2" w:tplc="372AB11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A42EA"/>
    <w:multiLevelType w:val="hybridMultilevel"/>
    <w:tmpl w:val="846813EA"/>
    <w:name w:val="WW8Num3"/>
    <w:lvl w:ilvl="0" w:tplc="58C62BB0">
      <w:start w:val="1"/>
      <w:numFmt w:val="lowerLetter"/>
      <w:lvlText w:val="%1)"/>
      <w:lvlJc w:val="left"/>
      <w:pPr>
        <w:ind w:left="1713" w:hanging="360"/>
      </w:pPr>
    </w:lvl>
    <w:lvl w:ilvl="1" w:tplc="78220CD8" w:tentative="1">
      <w:start w:val="1"/>
      <w:numFmt w:val="lowerLetter"/>
      <w:lvlText w:val="%2."/>
      <w:lvlJc w:val="left"/>
      <w:pPr>
        <w:ind w:left="2433" w:hanging="360"/>
      </w:pPr>
    </w:lvl>
    <w:lvl w:ilvl="2" w:tplc="3F504064" w:tentative="1">
      <w:start w:val="1"/>
      <w:numFmt w:val="lowerRoman"/>
      <w:lvlText w:val="%3."/>
      <w:lvlJc w:val="right"/>
      <w:pPr>
        <w:ind w:left="3153" w:hanging="180"/>
      </w:pPr>
    </w:lvl>
    <w:lvl w:ilvl="3" w:tplc="D0DE7C92" w:tentative="1">
      <w:start w:val="1"/>
      <w:numFmt w:val="decimal"/>
      <w:lvlText w:val="%4."/>
      <w:lvlJc w:val="left"/>
      <w:pPr>
        <w:ind w:left="3873" w:hanging="360"/>
      </w:pPr>
    </w:lvl>
    <w:lvl w:ilvl="4" w:tplc="640A4D06" w:tentative="1">
      <w:start w:val="1"/>
      <w:numFmt w:val="lowerLetter"/>
      <w:lvlText w:val="%5."/>
      <w:lvlJc w:val="left"/>
      <w:pPr>
        <w:ind w:left="4593" w:hanging="360"/>
      </w:pPr>
    </w:lvl>
    <w:lvl w:ilvl="5" w:tplc="45B0F5C2" w:tentative="1">
      <w:start w:val="1"/>
      <w:numFmt w:val="lowerRoman"/>
      <w:lvlText w:val="%6."/>
      <w:lvlJc w:val="right"/>
      <w:pPr>
        <w:ind w:left="5313" w:hanging="180"/>
      </w:pPr>
    </w:lvl>
    <w:lvl w:ilvl="6" w:tplc="CBFE42C4" w:tentative="1">
      <w:start w:val="1"/>
      <w:numFmt w:val="decimal"/>
      <w:lvlText w:val="%7."/>
      <w:lvlJc w:val="left"/>
      <w:pPr>
        <w:ind w:left="6033" w:hanging="360"/>
      </w:pPr>
    </w:lvl>
    <w:lvl w:ilvl="7" w:tplc="E12836B4" w:tentative="1">
      <w:start w:val="1"/>
      <w:numFmt w:val="lowerLetter"/>
      <w:lvlText w:val="%8."/>
      <w:lvlJc w:val="left"/>
      <w:pPr>
        <w:ind w:left="6753" w:hanging="360"/>
      </w:pPr>
    </w:lvl>
    <w:lvl w:ilvl="8" w:tplc="EE90946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E6643C1"/>
    <w:multiLevelType w:val="multilevel"/>
    <w:tmpl w:val="13CCB6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42" w15:restartNumberingAfterBreak="0">
    <w:nsid w:val="71F33FC4"/>
    <w:multiLevelType w:val="multilevel"/>
    <w:tmpl w:val="FB4066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3611BD6"/>
    <w:multiLevelType w:val="hybridMultilevel"/>
    <w:tmpl w:val="F9DE44F0"/>
    <w:lvl w:ilvl="0" w:tplc="F76A2F6E">
      <w:start w:val="7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93B54"/>
    <w:multiLevelType w:val="multilevel"/>
    <w:tmpl w:val="770218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43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71074B8"/>
    <w:multiLevelType w:val="hybridMultilevel"/>
    <w:tmpl w:val="C5F26A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3EACB11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9A62E9D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47" w15:restartNumberingAfterBreak="0">
    <w:nsid w:val="7B07188A"/>
    <w:multiLevelType w:val="hybridMultilevel"/>
    <w:tmpl w:val="47BECAA2"/>
    <w:lvl w:ilvl="0" w:tplc="A5F2E8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B2428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4CE0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184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E286E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4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316DE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8C2A1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9" w15:restartNumberingAfterBreak="0">
    <w:nsid w:val="7B181047"/>
    <w:multiLevelType w:val="hybridMultilevel"/>
    <w:tmpl w:val="ABE291CC"/>
    <w:lvl w:ilvl="0" w:tplc="34EA6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tabs>
          <w:tab w:val="num" w:pos="2985"/>
        </w:tabs>
        <w:ind w:left="2985" w:hanging="1005"/>
      </w:pPr>
      <w:rPr>
        <w:rFonts w:cs="Times New Roman"/>
      </w:rPr>
    </w:lvl>
    <w:lvl w:ilvl="3" w:tplc="0415000F">
      <w:start w:val="1"/>
      <w:numFmt w:val="decimal"/>
      <w:lvlText w:val="%4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EB52962"/>
    <w:multiLevelType w:val="hybridMultilevel"/>
    <w:tmpl w:val="EF9836B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446897635">
    <w:abstractNumId w:val="18"/>
  </w:num>
  <w:num w:numId="2" w16cid:durableId="1116102145">
    <w:abstractNumId w:val="22"/>
  </w:num>
  <w:num w:numId="3" w16cid:durableId="23680080">
    <w:abstractNumId w:val="10"/>
  </w:num>
  <w:num w:numId="4" w16cid:durableId="1209537055">
    <w:abstractNumId w:val="9"/>
  </w:num>
  <w:num w:numId="5" w16cid:durableId="460608674">
    <w:abstractNumId w:val="27"/>
  </w:num>
  <w:num w:numId="6" w16cid:durableId="2046634673">
    <w:abstractNumId w:val="49"/>
  </w:num>
  <w:num w:numId="7" w16cid:durableId="219100281">
    <w:abstractNumId w:val="24"/>
  </w:num>
  <w:num w:numId="8" w16cid:durableId="813184325">
    <w:abstractNumId w:val="30"/>
  </w:num>
  <w:num w:numId="9" w16cid:durableId="1088964041">
    <w:abstractNumId w:val="6"/>
  </w:num>
  <w:num w:numId="10" w16cid:durableId="1920945499">
    <w:abstractNumId w:val="25"/>
  </w:num>
  <w:num w:numId="11" w16cid:durableId="977223927">
    <w:abstractNumId w:val="15"/>
  </w:num>
  <w:num w:numId="12" w16cid:durableId="1850220768">
    <w:abstractNumId w:val="11"/>
  </w:num>
  <w:num w:numId="13" w16cid:durableId="1353804734">
    <w:abstractNumId w:val="14"/>
  </w:num>
  <w:num w:numId="14" w16cid:durableId="1167092364">
    <w:abstractNumId w:val="45"/>
  </w:num>
  <w:num w:numId="15" w16cid:durableId="1321349347">
    <w:abstractNumId w:val="41"/>
  </w:num>
  <w:num w:numId="16" w16cid:durableId="1226912850">
    <w:abstractNumId w:val="29"/>
  </w:num>
  <w:num w:numId="17" w16cid:durableId="1638729522">
    <w:abstractNumId w:val="26"/>
  </w:num>
  <w:num w:numId="18" w16cid:durableId="1339767788">
    <w:abstractNumId w:val="20"/>
  </w:num>
  <w:num w:numId="19" w16cid:durableId="1046562971">
    <w:abstractNumId w:val="38"/>
  </w:num>
  <w:num w:numId="20" w16cid:durableId="1454983647">
    <w:abstractNumId w:val="34"/>
  </w:num>
  <w:num w:numId="21" w16cid:durableId="1770930345">
    <w:abstractNumId w:val="36"/>
  </w:num>
  <w:num w:numId="22" w16cid:durableId="252788977">
    <w:abstractNumId w:val="33"/>
  </w:num>
  <w:num w:numId="23" w16cid:durableId="1556773720">
    <w:abstractNumId w:val="28"/>
  </w:num>
  <w:num w:numId="24" w16cid:durableId="320738930">
    <w:abstractNumId w:val="47"/>
  </w:num>
  <w:num w:numId="25" w16cid:durableId="468936264">
    <w:abstractNumId w:val="16"/>
  </w:num>
  <w:num w:numId="26" w16cid:durableId="512839523">
    <w:abstractNumId w:val="17"/>
  </w:num>
  <w:num w:numId="27" w16cid:durableId="245385869">
    <w:abstractNumId w:val="13"/>
  </w:num>
  <w:num w:numId="28" w16cid:durableId="107624858">
    <w:abstractNumId w:val="8"/>
  </w:num>
  <w:num w:numId="29" w16cid:durableId="635914581">
    <w:abstractNumId w:val="37"/>
  </w:num>
  <w:num w:numId="30" w16cid:durableId="1389106615">
    <w:abstractNumId w:val="46"/>
  </w:num>
  <w:num w:numId="31" w16cid:durableId="1407269193">
    <w:abstractNumId w:val="2"/>
    <w:lvlOverride w:ilvl="0">
      <w:startOverride w:val="1"/>
    </w:lvlOverride>
  </w:num>
  <w:num w:numId="32" w16cid:durableId="431777277">
    <w:abstractNumId w:val="21"/>
  </w:num>
  <w:num w:numId="33" w16cid:durableId="275989771">
    <w:abstractNumId w:val="42"/>
  </w:num>
  <w:num w:numId="34" w16cid:durableId="1249191574">
    <w:abstractNumId w:val="5"/>
  </w:num>
  <w:num w:numId="35" w16cid:durableId="811795135">
    <w:abstractNumId w:val="12"/>
  </w:num>
  <w:num w:numId="36" w16cid:durableId="1753817865">
    <w:abstractNumId w:val="43"/>
  </w:num>
  <w:num w:numId="37" w16cid:durableId="1202206881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10827944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3964380">
    <w:abstractNumId w:val="40"/>
  </w:num>
  <w:num w:numId="40" w16cid:durableId="2083746746">
    <w:abstractNumId w:val="32"/>
  </w:num>
  <w:num w:numId="41" w16cid:durableId="342248854">
    <w:abstractNumId w:val="44"/>
  </w:num>
  <w:num w:numId="42" w16cid:durableId="180632607">
    <w:abstractNumId w:val="19"/>
  </w:num>
  <w:num w:numId="43" w16cid:durableId="1252546094">
    <w:abstractNumId w:val="35"/>
  </w:num>
  <w:num w:numId="44" w16cid:durableId="402602151">
    <w:abstractNumId w:val="7"/>
    <w:lvlOverride w:ilvl="0">
      <w:lvl w:ilvl="0">
        <w:start w:val="1"/>
        <w:numFmt w:val="lowerLetter"/>
        <w:lvlText w:val="%1)"/>
        <w:lvlJc w:val="left"/>
        <w:rPr>
          <w:rFonts w:ascii="Arial" w:hAnsi="Arial" w:cs="Arial" w:hint="default"/>
          <w:sz w:val="20"/>
          <w:szCs w:val="20"/>
        </w:rPr>
      </w:lvl>
    </w:lvlOverride>
  </w:num>
  <w:num w:numId="45" w16cid:durableId="1338116368">
    <w:abstractNumId w:val="7"/>
  </w:num>
  <w:num w:numId="46" w16cid:durableId="272589691">
    <w:abstractNumId w:val="50"/>
  </w:num>
  <w:num w:numId="47" w16cid:durableId="1065571587">
    <w:abstractNumId w:val="31"/>
  </w:num>
  <w:num w:numId="48" w16cid:durableId="274338236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339"/>
    <w:rsid w:val="00000259"/>
    <w:rsid w:val="00000412"/>
    <w:rsid w:val="00002122"/>
    <w:rsid w:val="00002422"/>
    <w:rsid w:val="00002B90"/>
    <w:rsid w:val="00003372"/>
    <w:rsid w:val="0000338F"/>
    <w:rsid w:val="00003CE3"/>
    <w:rsid w:val="000062A1"/>
    <w:rsid w:val="000073CA"/>
    <w:rsid w:val="00007C29"/>
    <w:rsid w:val="00010BB5"/>
    <w:rsid w:val="00012478"/>
    <w:rsid w:val="000143E1"/>
    <w:rsid w:val="000154F9"/>
    <w:rsid w:val="000158EB"/>
    <w:rsid w:val="00015C62"/>
    <w:rsid w:val="00015CC8"/>
    <w:rsid w:val="000162FD"/>
    <w:rsid w:val="000177AB"/>
    <w:rsid w:val="00020DAB"/>
    <w:rsid w:val="00021B34"/>
    <w:rsid w:val="000228D9"/>
    <w:rsid w:val="00022E77"/>
    <w:rsid w:val="0002530F"/>
    <w:rsid w:val="00026A7F"/>
    <w:rsid w:val="00026C6F"/>
    <w:rsid w:val="000279B2"/>
    <w:rsid w:val="000305E6"/>
    <w:rsid w:val="000309AF"/>
    <w:rsid w:val="00031B44"/>
    <w:rsid w:val="000346C6"/>
    <w:rsid w:val="00035114"/>
    <w:rsid w:val="00035A24"/>
    <w:rsid w:val="000360B0"/>
    <w:rsid w:val="0003660D"/>
    <w:rsid w:val="00036936"/>
    <w:rsid w:val="0003693D"/>
    <w:rsid w:val="000371AC"/>
    <w:rsid w:val="00040D35"/>
    <w:rsid w:val="00042973"/>
    <w:rsid w:val="000435EA"/>
    <w:rsid w:val="00043C60"/>
    <w:rsid w:val="00043E57"/>
    <w:rsid w:val="000449DC"/>
    <w:rsid w:val="00044C6C"/>
    <w:rsid w:val="0004579F"/>
    <w:rsid w:val="00045AC9"/>
    <w:rsid w:val="00046974"/>
    <w:rsid w:val="000472A7"/>
    <w:rsid w:val="00047885"/>
    <w:rsid w:val="00047940"/>
    <w:rsid w:val="000479E6"/>
    <w:rsid w:val="000500E4"/>
    <w:rsid w:val="000503B8"/>
    <w:rsid w:val="00050B8A"/>
    <w:rsid w:val="00051507"/>
    <w:rsid w:val="0005221E"/>
    <w:rsid w:val="0005345B"/>
    <w:rsid w:val="00057790"/>
    <w:rsid w:val="000600F6"/>
    <w:rsid w:val="0006021A"/>
    <w:rsid w:val="00060684"/>
    <w:rsid w:val="00060C93"/>
    <w:rsid w:val="00060E48"/>
    <w:rsid w:val="000610E9"/>
    <w:rsid w:val="0006357B"/>
    <w:rsid w:val="00063A79"/>
    <w:rsid w:val="0006414E"/>
    <w:rsid w:val="00065A19"/>
    <w:rsid w:val="00067422"/>
    <w:rsid w:val="000701C3"/>
    <w:rsid w:val="000715A4"/>
    <w:rsid w:val="000735D9"/>
    <w:rsid w:val="00073A5B"/>
    <w:rsid w:val="00073A69"/>
    <w:rsid w:val="00073ACF"/>
    <w:rsid w:val="00073B9E"/>
    <w:rsid w:val="00074851"/>
    <w:rsid w:val="0007512D"/>
    <w:rsid w:val="0007548F"/>
    <w:rsid w:val="00075BFC"/>
    <w:rsid w:val="000771D8"/>
    <w:rsid w:val="00077378"/>
    <w:rsid w:val="0008155B"/>
    <w:rsid w:val="00082699"/>
    <w:rsid w:val="000850E8"/>
    <w:rsid w:val="00087228"/>
    <w:rsid w:val="00091344"/>
    <w:rsid w:val="0009346C"/>
    <w:rsid w:val="000938F2"/>
    <w:rsid w:val="00093D33"/>
    <w:rsid w:val="000954EA"/>
    <w:rsid w:val="0009699B"/>
    <w:rsid w:val="00096FC8"/>
    <w:rsid w:val="00097658"/>
    <w:rsid w:val="00097DAA"/>
    <w:rsid w:val="000A3551"/>
    <w:rsid w:val="000A3BC2"/>
    <w:rsid w:val="000A43DB"/>
    <w:rsid w:val="000A6DAE"/>
    <w:rsid w:val="000B0454"/>
    <w:rsid w:val="000B11A4"/>
    <w:rsid w:val="000B226F"/>
    <w:rsid w:val="000B2497"/>
    <w:rsid w:val="000B2CD8"/>
    <w:rsid w:val="000B3BBF"/>
    <w:rsid w:val="000B41BB"/>
    <w:rsid w:val="000B45B6"/>
    <w:rsid w:val="000B4AF9"/>
    <w:rsid w:val="000B56FF"/>
    <w:rsid w:val="000B5BF2"/>
    <w:rsid w:val="000B7FEE"/>
    <w:rsid w:val="000C06F8"/>
    <w:rsid w:val="000C1443"/>
    <w:rsid w:val="000C1EDA"/>
    <w:rsid w:val="000C407E"/>
    <w:rsid w:val="000C62BA"/>
    <w:rsid w:val="000C6E66"/>
    <w:rsid w:val="000C702B"/>
    <w:rsid w:val="000C785A"/>
    <w:rsid w:val="000C7C12"/>
    <w:rsid w:val="000D0394"/>
    <w:rsid w:val="000D0DA1"/>
    <w:rsid w:val="000D11EC"/>
    <w:rsid w:val="000D15EE"/>
    <w:rsid w:val="000D25DF"/>
    <w:rsid w:val="000D271E"/>
    <w:rsid w:val="000D2F5D"/>
    <w:rsid w:val="000D332D"/>
    <w:rsid w:val="000D49B6"/>
    <w:rsid w:val="000D65D9"/>
    <w:rsid w:val="000D66BE"/>
    <w:rsid w:val="000D6A4A"/>
    <w:rsid w:val="000D7B67"/>
    <w:rsid w:val="000D7DEB"/>
    <w:rsid w:val="000E0199"/>
    <w:rsid w:val="000E105B"/>
    <w:rsid w:val="000E1319"/>
    <w:rsid w:val="000E1713"/>
    <w:rsid w:val="000E1F2C"/>
    <w:rsid w:val="000E2B62"/>
    <w:rsid w:val="000E2BB2"/>
    <w:rsid w:val="000E2FC1"/>
    <w:rsid w:val="000E33DD"/>
    <w:rsid w:val="000E3FA9"/>
    <w:rsid w:val="000E4D58"/>
    <w:rsid w:val="000E4E90"/>
    <w:rsid w:val="000E537B"/>
    <w:rsid w:val="000E5B2A"/>
    <w:rsid w:val="000E7C02"/>
    <w:rsid w:val="000F1E8C"/>
    <w:rsid w:val="000F2037"/>
    <w:rsid w:val="000F2439"/>
    <w:rsid w:val="000F323A"/>
    <w:rsid w:val="000F4042"/>
    <w:rsid w:val="000F487E"/>
    <w:rsid w:val="000F4DAD"/>
    <w:rsid w:val="000F6010"/>
    <w:rsid w:val="000F684D"/>
    <w:rsid w:val="000F786F"/>
    <w:rsid w:val="001013C6"/>
    <w:rsid w:val="00101A64"/>
    <w:rsid w:val="001042BD"/>
    <w:rsid w:val="0010487C"/>
    <w:rsid w:val="00104B6F"/>
    <w:rsid w:val="0010799A"/>
    <w:rsid w:val="00110793"/>
    <w:rsid w:val="00110AB5"/>
    <w:rsid w:val="00110FA8"/>
    <w:rsid w:val="00111F81"/>
    <w:rsid w:val="00113735"/>
    <w:rsid w:val="0011422C"/>
    <w:rsid w:val="00115A25"/>
    <w:rsid w:val="00116C75"/>
    <w:rsid w:val="0011717F"/>
    <w:rsid w:val="00120177"/>
    <w:rsid w:val="001207A8"/>
    <w:rsid w:val="00120923"/>
    <w:rsid w:val="00120F54"/>
    <w:rsid w:val="001210AD"/>
    <w:rsid w:val="001222F9"/>
    <w:rsid w:val="001223CA"/>
    <w:rsid w:val="001226B2"/>
    <w:rsid w:val="00122A27"/>
    <w:rsid w:val="00123493"/>
    <w:rsid w:val="00123F31"/>
    <w:rsid w:val="0012690B"/>
    <w:rsid w:val="0012726C"/>
    <w:rsid w:val="00130349"/>
    <w:rsid w:val="00130785"/>
    <w:rsid w:val="00130A1B"/>
    <w:rsid w:val="00130DF0"/>
    <w:rsid w:val="00132442"/>
    <w:rsid w:val="00133F43"/>
    <w:rsid w:val="00133FC8"/>
    <w:rsid w:val="0013410E"/>
    <w:rsid w:val="00134CE1"/>
    <w:rsid w:val="00135D90"/>
    <w:rsid w:val="00136270"/>
    <w:rsid w:val="00136CAE"/>
    <w:rsid w:val="001370F4"/>
    <w:rsid w:val="00140DB1"/>
    <w:rsid w:val="00140EBB"/>
    <w:rsid w:val="00141DC7"/>
    <w:rsid w:val="001421F0"/>
    <w:rsid w:val="00142A34"/>
    <w:rsid w:val="0014301D"/>
    <w:rsid w:val="00143333"/>
    <w:rsid w:val="001446C2"/>
    <w:rsid w:val="00145576"/>
    <w:rsid w:val="001456BD"/>
    <w:rsid w:val="00145908"/>
    <w:rsid w:val="001459B6"/>
    <w:rsid w:val="00146568"/>
    <w:rsid w:val="00146E5E"/>
    <w:rsid w:val="00152089"/>
    <w:rsid w:val="00152180"/>
    <w:rsid w:val="00154892"/>
    <w:rsid w:val="00154B79"/>
    <w:rsid w:val="00155926"/>
    <w:rsid w:val="001561BE"/>
    <w:rsid w:val="00156508"/>
    <w:rsid w:val="001574A1"/>
    <w:rsid w:val="00157D9D"/>
    <w:rsid w:val="00160152"/>
    <w:rsid w:val="00160C01"/>
    <w:rsid w:val="00164EFE"/>
    <w:rsid w:val="00166E00"/>
    <w:rsid w:val="00167ECD"/>
    <w:rsid w:val="00171D32"/>
    <w:rsid w:val="0017307B"/>
    <w:rsid w:val="00173A2B"/>
    <w:rsid w:val="001747E6"/>
    <w:rsid w:val="00175D30"/>
    <w:rsid w:val="00176844"/>
    <w:rsid w:val="00180514"/>
    <w:rsid w:val="0018120A"/>
    <w:rsid w:val="00181F8B"/>
    <w:rsid w:val="00183A26"/>
    <w:rsid w:val="001846D5"/>
    <w:rsid w:val="00184EEA"/>
    <w:rsid w:val="001857AD"/>
    <w:rsid w:val="001878C8"/>
    <w:rsid w:val="00190582"/>
    <w:rsid w:val="0019078D"/>
    <w:rsid w:val="001907B4"/>
    <w:rsid w:val="001908AF"/>
    <w:rsid w:val="001946DD"/>
    <w:rsid w:val="00196624"/>
    <w:rsid w:val="001974D2"/>
    <w:rsid w:val="0019770B"/>
    <w:rsid w:val="001A006F"/>
    <w:rsid w:val="001A0FCA"/>
    <w:rsid w:val="001A13BE"/>
    <w:rsid w:val="001A14B6"/>
    <w:rsid w:val="001A2E51"/>
    <w:rsid w:val="001A3296"/>
    <w:rsid w:val="001A4522"/>
    <w:rsid w:val="001A4791"/>
    <w:rsid w:val="001A6089"/>
    <w:rsid w:val="001B1376"/>
    <w:rsid w:val="001B1C20"/>
    <w:rsid w:val="001B22F7"/>
    <w:rsid w:val="001B332C"/>
    <w:rsid w:val="001B45F5"/>
    <w:rsid w:val="001B4749"/>
    <w:rsid w:val="001B4A80"/>
    <w:rsid w:val="001B7105"/>
    <w:rsid w:val="001C1789"/>
    <w:rsid w:val="001C2BEA"/>
    <w:rsid w:val="001C3275"/>
    <w:rsid w:val="001C553A"/>
    <w:rsid w:val="001C7DC2"/>
    <w:rsid w:val="001D13D7"/>
    <w:rsid w:val="001D1F0A"/>
    <w:rsid w:val="001D34CA"/>
    <w:rsid w:val="001D3D81"/>
    <w:rsid w:val="001D4176"/>
    <w:rsid w:val="001D471F"/>
    <w:rsid w:val="001D4BE9"/>
    <w:rsid w:val="001D61DE"/>
    <w:rsid w:val="001D636B"/>
    <w:rsid w:val="001D66F4"/>
    <w:rsid w:val="001E0C9A"/>
    <w:rsid w:val="001E128B"/>
    <w:rsid w:val="001E181A"/>
    <w:rsid w:val="001E280F"/>
    <w:rsid w:val="001E365D"/>
    <w:rsid w:val="001E3D59"/>
    <w:rsid w:val="001E4B53"/>
    <w:rsid w:val="001E4F36"/>
    <w:rsid w:val="001E690D"/>
    <w:rsid w:val="001E714C"/>
    <w:rsid w:val="001E7522"/>
    <w:rsid w:val="001E796E"/>
    <w:rsid w:val="001F0D08"/>
    <w:rsid w:val="001F141A"/>
    <w:rsid w:val="001F1B40"/>
    <w:rsid w:val="001F2B7D"/>
    <w:rsid w:val="001F36CB"/>
    <w:rsid w:val="001F4FA9"/>
    <w:rsid w:val="001F5A00"/>
    <w:rsid w:val="001F6367"/>
    <w:rsid w:val="001F674D"/>
    <w:rsid w:val="00200B54"/>
    <w:rsid w:val="002019E4"/>
    <w:rsid w:val="00201D28"/>
    <w:rsid w:val="00202A3D"/>
    <w:rsid w:val="00202A58"/>
    <w:rsid w:val="00202D01"/>
    <w:rsid w:val="002044F2"/>
    <w:rsid w:val="00204960"/>
    <w:rsid w:val="00204FF5"/>
    <w:rsid w:val="00210B79"/>
    <w:rsid w:val="00210CA6"/>
    <w:rsid w:val="00210E6D"/>
    <w:rsid w:val="00211AAB"/>
    <w:rsid w:val="00211B82"/>
    <w:rsid w:val="002149AF"/>
    <w:rsid w:val="00216B6A"/>
    <w:rsid w:val="00221401"/>
    <w:rsid w:val="002218D0"/>
    <w:rsid w:val="00221A2B"/>
    <w:rsid w:val="00222C2F"/>
    <w:rsid w:val="002232C3"/>
    <w:rsid w:val="002241C4"/>
    <w:rsid w:val="002247A8"/>
    <w:rsid w:val="00225354"/>
    <w:rsid w:val="002253EF"/>
    <w:rsid w:val="00227635"/>
    <w:rsid w:val="00230BF2"/>
    <w:rsid w:val="00231180"/>
    <w:rsid w:val="002320D7"/>
    <w:rsid w:val="00232A3D"/>
    <w:rsid w:val="00233ABF"/>
    <w:rsid w:val="002342C7"/>
    <w:rsid w:val="0023463B"/>
    <w:rsid w:val="00237E5C"/>
    <w:rsid w:val="00240213"/>
    <w:rsid w:val="00240BAF"/>
    <w:rsid w:val="00241117"/>
    <w:rsid w:val="00242B10"/>
    <w:rsid w:val="00243B8F"/>
    <w:rsid w:val="00244528"/>
    <w:rsid w:val="0024453A"/>
    <w:rsid w:val="00245035"/>
    <w:rsid w:val="00245D11"/>
    <w:rsid w:val="002465E6"/>
    <w:rsid w:val="00247C97"/>
    <w:rsid w:val="00251428"/>
    <w:rsid w:val="002514FC"/>
    <w:rsid w:val="00251A33"/>
    <w:rsid w:val="00252F79"/>
    <w:rsid w:val="0025412D"/>
    <w:rsid w:val="0025721A"/>
    <w:rsid w:val="002610FB"/>
    <w:rsid w:val="0026116C"/>
    <w:rsid w:val="002617E5"/>
    <w:rsid w:val="00262987"/>
    <w:rsid w:val="0026308A"/>
    <w:rsid w:val="00264553"/>
    <w:rsid w:val="00265BF4"/>
    <w:rsid w:val="00265F1B"/>
    <w:rsid w:val="00266338"/>
    <w:rsid w:val="00266489"/>
    <w:rsid w:val="00267572"/>
    <w:rsid w:val="00270507"/>
    <w:rsid w:val="0027060E"/>
    <w:rsid w:val="002708F2"/>
    <w:rsid w:val="002710BA"/>
    <w:rsid w:val="00272EC5"/>
    <w:rsid w:val="0027475D"/>
    <w:rsid w:val="00274E32"/>
    <w:rsid w:val="00274E35"/>
    <w:rsid w:val="0027560F"/>
    <w:rsid w:val="00275C8F"/>
    <w:rsid w:val="00276485"/>
    <w:rsid w:val="00276832"/>
    <w:rsid w:val="002800DD"/>
    <w:rsid w:val="00281984"/>
    <w:rsid w:val="00282375"/>
    <w:rsid w:val="00283448"/>
    <w:rsid w:val="00283F60"/>
    <w:rsid w:val="002848E6"/>
    <w:rsid w:val="002855D6"/>
    <w:rsid w:val="00285A59"/>
    <w:rsid w:val="00285C87"/>
    <w:rsid w:val="00287433"/>
    <w:rsid w:val="002902D3"/>
    <w:rsid w:val="002918B2"/>
    <w:rsid w:val="002920DA"/>
    <w:rsid w:val="00292435"/>
    <w:rsid w:val="00293B3E"/>
    <w:rsid w:val="002948B7"/>
    <w:rsid w:val="00295D0D"/>
    <w:rsid w:val="00296085"/>
    <w:rsid w:val="0029708B"/>
    <w:rsid w:val="00297189"/>
    <w:rsid w:val="002A063F"/>
    <w:rsid w:val="002A3B63"/>
    <w:rsid w:val="002A3E96"/>
    <w:rsid w:val="002A50D3"/>
    <w:rsid w:val="002A795D"/>
    <w:rsid w:val="002B0A75"/>
    <w:rsid w:val="002B1D2E"/>
    <w:rsid w:val="002B22FC"/>
    <w:rsid w:val="002B39F3"/>
    <w:rsid w:val="002B441F"/>
    <w:rsid w:val="002B4B17"/>
    <w:rsid w:val="002B570F"/>
    <w:rsid w:val="002B6F1F"/>
    <w:rsid w:val="002C0DB7"/>
    <w:rsid w:val="002C165A"/>
    <w:rsid w:val="002C1857"/>
    <w:rsid w:val="002C2414"/>
    <w:rsid w:val="002C34DA"/>
    <w:rsid w:val="002C3BC5"/>
    <w:rsid w:val="002C445D"/>
    <w:rsid w:val="002C53D4"/>
    <w:rsid w:val="002C6471"/>
    <w:rsid w:val="002C7244"/>
    <w:rsid w:val="002D0302"/>
    <w:rsid w:val="002D0CA8"/>
    <w:rsid w:val="002D20BF"/>
    <w:rsid w:val="002D2A89"/>
    <w:rsid w:val="002D4D5E"/>
    <w:rsid w:val="002D535C"/>
    <w:rsid w:val="002D61E9"/>
    <w:rsid w:val="002D6D35"/>
    <w:rsid w:val="002E1E46"/>
    <w:rsid w:val="002E2E69"/>
    <w:rsid w:val="002E4984"/>
    <w:rsid w:val="002E52CF"/>
    <w:rsid w:val="002E7F71"/>
    <w:rsid w:val="002F0E88"/>
    <w:rsid w:val="002F1640"/>
    <w:rsid w:val="002F2324"/>
    <w:rsid w:val="002F2D33"/>
    <w:rsid w:val="002F4AA7"/>
    <w:rsid w:val="002F4DE4"/>
    <w:rsid w:val="002F5951"/>
    <w:rsid w:val="002F6067"/>
    <w:rsid w:val="002F6809"/>
    <w:rsid w:val="002F6E6C"/>
    <w:rsid w:val="002F7446"/>
    <w:rsid w:val="002F7AC8"/>
    <w:rsid w:val="00302F75"/>
    <w:rsid w:val="00303AB1"/>
    <w:rsid w:val="00303E04"/>
    <w:rsid w:val="0030426E"/>
    <w:rsid w:val="00306385"/>
    <w:rsid w:val="00306E76"/>
    <w:rsid w:val="00306EF2"/>
    <w:rsid w:val="003070AC"/>
    <w:rsid w:val="003102ED"/>
    <w:rsid w:val="0031082A"/>
    <w:rsid w:val="00310A54"/>
    <w:rsid w:val="00312E3E"/>
    <w:rsid w:val="00313449"/>
    <w:rsid w:val="00313B0F"/>
    <w:rsid w:val="00313E7D"/>
    <w:rsid w:val="00314A55"/>
    <w:rsid w:val="00314F32"/>
    <w:rsid w:val="003175A7"/>
    <w:rsid w:val="00320130"/>
    <w:rsid w:val="00320985"/>
    <w:rsid w:val="00320E1D"/>
    <w:rsid w:val="0032186F"/>
    <w:rsid w:val="00321AC6"/>
    <w:rsid w:val="00321F06"/>
    <w:rsid w:val="00322F3D"/>
    <w:rsid w:val="00323F8E"/>
    <w:rsid w:val="00325902"/>
    <w:rsid w:val="003260EC"/>
    <w:rsid w:val="0032762F"/>
    <w:rsid w:val="00327A88"/>
    <w:rsid w:val="00331566"/>
    <w:rsid w:val="00331794"/>
    <w:rsid w:val="003317F9"/>
    <w:rsid w:val="0033204B"/>
    <w:rsid w:val="003328DD"/>
    <w:rsid w:val="00334DC3"/>
    <w:rsid w:val="003354DA"/>
    <w:rsid w:val="00335DD9"/>
    <w:rsid w:val="003362A3"/>
    <w:rsid w:val="003371BF"/>
    <w:rsid w:val="00337AEB"/>
    <w:rsid w:val="003407D6"/>
    <w:rsid w:val="00341CD0"/>
    <w:rsid w:val="0034328F"/>
    <w:rsid w:val="00343FBF"/>
    <w:rsid w:val="00345C2F"/>
    <w:rsid w:val="00346ECD"/>
    <w:rsid w:val="00347C71"/>
    <w:rsid w:val="003509AC"/>
    <w:rsid w:val="00350EF2"/>
    <w:rsid w:val="003519CA"/>
    <w:rsid w:val="00351D2C"/>
    <w:rsid w:val="003535A9"/>
    <w:rsid w:val="0035368D"/>
    <w:rsid w:val="00353FFA"/>
    <w:rsid w:val="003557E6"/>
    <w:rsid w:val="0035604E"/>
    <w:rsid w:val="0035684A"/>
    <w:rsid w:val="00357413"/>
    <w:rsid w:val="0036104E"/>
    <w:rsid w:val="00361869"/>
    <w:rsid w:val="00362940"/>
    <w:rsid w:val="003660A9"/>
    <w:rsid w:val="00367F4B"/>
    <w:rsid w:val="00372ACF"/>
    <w:rsid w:val="00372C2C"/>
    <w:rsid w:val="00374E1A"/>
    <w:rsid w:val="00374FE7"/>
    <w:rsid w:val="00375165"/>
    <w:rsid w:val="00375D2D"/>
    <w:rsid w:val="00376D10"/>
    <w:rsid w:val="00376F72"/>
    <w:rsid w:val="0037741F"/>
    <w:rsid w:val="00377ED5"/>
    <w:rsid w:val="003807B4"/>
    <w:rsid w:val="00380BEF"/>
    <w:rsid w:val="00380DCB"/>
    <w:rsid w:val="00381115"/>
    <w:rsid w:val="003818BD"/>
    <w:rsid w:val="00381A7E"/>
    <w:rsid w:val="00382706"/>
    <w:rsid w:val="0038279C"/>
    <w:rsid w:val="003831A6"/>
    <w:rsid w:val="00383C25"/>
    <w:rsid w:val="00384756"/>
    <w:rsid w:val="00384C50"/>
    <w:rsid w:val="00387061"/>
    <w:rsid w:val="00390435"/>
    <w:rsid w:val="00390C0B"/>
    <w:rsid w:val="00391413"/>
    <w:rsid w:val="00392B66"/>
    <w:rsid w:val="00392D6D"/>
    <w:rsid w:val="0039424D"/>
    <w:rsid w:val="00394710"/>
    <w:rsid w:val="0039487E"/>
    <w:rsid w:val="00394F3D"/>
    <w:rsid w:val="00395556"/>
    <w:rsid w:val="00395564"/>
    <w:rsid w:val="00396C7D"/>
    <w:rsid w:val="0039719B"/>
    <w:rsid w:val="00397DF2"/>
    <w:rsid w:val="003A14CF"/>
    <w:rsid w:val="003A19E5"/>
    <w:rsid w:val="003A1AB7"/>
    <w:rsid w:val="003A22D9"/>
    <w:rsid w:val="003A2CF8"/>
    <w:rsid w:val="003A4EA1"/>
    <w:rsid w:val="003A4FB5"/>
    <w:rsid w:val="003A6C74"/>
    <w:rsid w:val="003A7437"/>
    <w:rsid w:val="003A7C54"/>
    <w:rsid w:val="003B0412"/>
    <w:rsid w:val="003B08BC"/>
    <w:rsid w:val="003B0CA9"/>
    <w:rsid w:val="003B442C"/>
    <w:rsid w:val="003B59D9"/>
    <w:rsid w:val="003B5E66"/>
    <w:rsid w:val="003B6218"/>
    <w:rsid w:val="003B661E"/>
    <w:rsid w:val="003B7BD8"/>
    <w:rsid w:val="003C0FE1"/>
    <w:rsid w:val="003C14BB"/>
    <w:rsid w:val="003C16BB"/>
    <w:rsid w:val="003C3685"/>
    <w:rsid w:val="003C42A1"/>
    <w:rsid w:val="003C445D"/>
    <w:rsid w:val="003C45A0"/>
    <w:rsid w:val="003C6AB3"/>
    <w:rsid w:val="003C6F7E"/>
    <w:rsid w:val="003C7A9B"/>
    <w:rsid w:val="003D1312"/>
    <w:rsid w:val="003D1340"/>
    <w:rsid w:val="003D5C4B"/>
    <w:rsid w:val="003E1A86"/>
    <w:rsid w:val="003E3334"/>
    <w:rsid w:val="003E35D0"/>
    <w:rsid w:val="003E5702"/>
    <w:rsid w:val="003E6A2C"/>
    <w:rsid w:val="003E76E1"/>
    <w:rsid w:val="003F00AF"/>
    <w:rsid w:val="003F01B0"/>
    <w:rsid w:val="003F03AC"/>
    <w:rsid w:val="003F1D90"/>
    <w:rsid w:val="003F314C"/>
    <w:rsid w:val="003F5786"/>
    <w:rsid w:val="003F59F8"/>
    <w:rsid w:val="003F5E60"/>
    <w:rsid w:val="003F6642"/>
    <w:rsid w:val="003F79B4"/>
    <w:rsid w:val="003F7CBB"/>
    <w:rsid w:val="0040027E"/>
    <w:rsid w:val="00400DE0"/>
    <w:rsid w:val="00401A1D"/>
    <w:rsid w:val="004041D8"/>
    <w:rsid w:val="004055CC"/>
    <w:rsid w:val="004057C5"/>
    <w:rsid w:val="004058AE"/>
    <w:rsid w:val="00406A15"/>
    <w:rsid w:val="00407863"/>
    <w:rsid w:val="004107BB"/>
    <w:rsid w:val="00411ECB"/>
    <w:rsid w:val="00412CBD"/>
    <w:rsid w:val="00413B8E"/>
    <w:rsid w:val="004148F5"/>
    <w:rsid w:val="004161B6"/>
    <w:rsid w:val="004166B1"/>
    <w:rsid w:val="00416E13"/>
    <w:rsid w:val="0041711B"/>
    <w:rsid w:val="00420A73"/>
    <w:rsid w:val="00420AD5"/>
    <w:rsid w:val="004216D4"/>
    <w:rsid w:val="00422C5A"/>
    <w:rsid w:val="0042316B"/>
    <w:rsid w:val="0042363A"/>
    <w:rsid w:val="004241B3"/>
    <w:rsid w:val="004246EE"/>
    <w:rsid w:val="0042519C"/>
    <w:rsid w:val="00426208"/>
    <w:rsid w:val="00426B61"/>
    <w:rsid w:val="004306DD"/>
    <w:rsid w:val="00431ABB"/>
    <w:rsid w:val="00431D46"/>
    <w:rsid w:val="00431DE0"/>
    <w:rsid w:val="00433C95"/>
    <w:rsid w:val="00435573"/>
    <w:rsid w:val="004365EC"/>
    <w:rsid w:val="00436646"/>
    <w:rsid w:val="004373B3"/>
    <w:rsid w:val="004379E5"/>
    <w:rsid w:val="00437D95"/>
    <w:rsid w:val="00441237"/>
    <w:rsid w:val="004420DB"/>
    <w:rsid w:val="00443E2A"/>
    <w:rsid w:val="004444CA"/>
    <w:rsid w:val="00446824"/>
    <w:rsid w:val="0045055C"/>
    <w:rsid w:val="0045121A"/>
    <w:rsid w:val="00451BCC"/>
    <w:rsid w:val="0045275C"/>
    <w:rsid w:val="00452819"/>
    <w:rsid w:val="00453489"/>
    <w:rsid w:val="00454EE0"/>
    <w:rsid w:val="00454FF8"/>
    <w:rsid w:val="00455526"/>
    <w:rsid w:val="00455E37"/>
    <w:rsid w:val="00460310"/>
    <w:rsid w:val="00461A30"/>
    <w:rsid w:val="00463098"/>
    <w:rsid w:val="004634B8"/>
    <w:rsid w:val="00466097"/>
    <w:rsid w:val="00470814"/>
    <w:rsid w:val="004709CF"/>
    <w:rsid w:val="00470B0B"/>
    <w:rsid w:val="00471217"/>
    <w:rsid w:val="004723DE"/>
    <w:rsid w:val="004728CE"/>
    <w:rsid w:val="0047396A"/>
    <w:rsid w:val="004740D0"/>
    <w:rsid w:val="00474BAA"/>
    <w:rsid w:val="0047791D"/>
    <w:rsid w:val="0048044A"/>
    <w:rsid w:val="004820BC"/>
    <w:rsid w:val="00483C94"/>
    <w:rsid w:val="0048491D"/>
    <w:rsid w:val="00484AEA"/>
    <w:rsid w:val="004851D2"/>
    <w:rsid w:val="004876CB"/>
    <w:rsid w:val="00490927"/>
    <w:rsid w:val="00491994"/>
    <w:rsid w:val="00492062"/>
    <w:rsid w:val="00493B7F"/>
    <w:rsid w:val="00493DCD"/>
    <w:rsid w:val="0049528E"/>
    <w:rsid w:val="00496F10"/>
    <w:rsid w:val="004A16A4"/>
    <w:rsid w:val="004A2D78"/>
    <w:rsid w:val="004A44EF"/>
    <w:rsid w:val="004A4C3E"/>
    <w:rsid w:val="004A50E3"/>
    <w:rsid w:val="004A63D5"/>
    <w:rsid w:val="004A7571"/>
    <w:rsid w:val="004A7577"/>
    <w:rsid w:val="004A75B2"/>
    <w:rsid w:val="004B05E6"/>
    <w:rsid w:val="004B09DB"/>
    <w:rsid w:val="004B0C96"/>
    <w:rsid w:val="004B35D1"/>
    <w:rsid w:val="004B45B9"/>
    <w:rsid w:val="004B4C19"/>
    <w:rsid w:val="004B6272"/>
    <w:rsid w:val="004B799C"/>
    <w:rsid w:val="004C0BCD"/>
    <w:rsid w:val="004C1722"/>
    <w:rsid w:val="004C2B04"/>
    <w:rsid w:val="004C2F1D"/>
    <w:rsid w:val="004C42A0"/>
    <w:rsid w:val="004C4ADB"/>
    <w:rsid w:val="004C4D6F"/>
    <w:rsid w:val="004C56E9"/>
    <w:rsid w:val="004C64B2"/>
    <w:rsid w:val="004C66C9"/>
    <w:rsid w:val="004C6E86"/>
    <w:rsid w:val="004D0757"/>
    <w:rsid w:val="004D11B0"/>
    <w:rsid w:val="004D1353"/>
    <w:rsid w:val="004D1CCC"/>
    <w:rsid w:val="004D3ABD"/>
    <w:rsid w:val="004D589A"/>
    <w:rsid w:val="004D5BF5"/>
    <w:rsid w:val="004D63DA"/>
    <w:rsid w:val="004D7429"/>
    <w:rsid w:val="004D7D3F"/>
    <w:rsid w:val="004E0032"/>
    <w:rsid w:val="004E1A21"/>
    <w:rsid w:val="004E20E8"/>
    <w:rsid w:val="004E25C9"/>
    <w:rsid w:val="004E2606"/>
    <w:rsid w:val="004E362A"/>
    <w:rsid w:val="004E422C"/>
    <w:rsid w:val="004E654D"/>
    <w:rsid w:val="004E748A"/>
    <w:rsid w:val="004F0AC0"/>
    <w:rsid w:val="004F1525"/>
    <w:rsid w:val="004F15F9"/>
    <w:rsid w:val="004F2AE3"/>
    <w:rsid w:val="004F431E"/>
    <w:rsid w:val="004F4E75"/>
    <w:rsid w:val="004F567D"/>
    <w:rsid w:val="004F5DD9"/>
    <w:rsid w:val="004F650A"/>
    <w:rsid w:val="004F6755"/>
    <w:rsid w:val="004F7BF6"/>
    <w:rsid w:val="00500296"/>
    <w:rsid w:val="00500C30"/>
    <w:rsid w:val="00500DD2"/>
    <w:rsid w:val="00501CFE"/>
    <w:rsid w:val="00503195"/>
    <w:rsid w:val="0050402C"/>
    <w:rsid w:val="005043B0"/>
    <w:rsid w:val="00504BEA"/>
    <w:rsid w:val="00505CC8"/>
    <w:rsid w:val="00506225"/>
    <w:rsid w:val="00510864"/>
    <w:rsid w:val="00510E46"/>
    <w:rsid w:val="005114D5"/>
    <w:rsid w:val="00511BBA"/>
    <w:rsid w:val="00512574"/>
    <w:rsid w:val="00512583"/>
    <w:rsid w:val="005126F2"/>
    <w:rsid w:val="0051282D"/>
    <w:rsid w:val="00513BA2"/>
    <w:rsid w:val="00515209"/>
    <w:rsid w:val="005154DA"/>
    <w:rsid w:val="005158E4"/>
    <w:rsid w:val="00515B03"/>
    <w:rsid w:val="0051764B"/>
    <w:rsid w:val="00520B04"/>
    <w:rsid w:val="00520F1F"/>
    <w:rsid w:val="00521F35"/>
    <w:rsid w:val="005220EF"/>
    <w:rsid w:val="00522C39"/>
    <w:rsid w:val="0052433A"/>
    <w:rsid w:val="00524AB4"/>
    <w:rsid w:val="00526F1B"/>
    <w:rsid w:val="00530C96"/>
    <w:rsid w:val="00530DD8"/>
    <w:rsid w:val="00531374"/>
    <w:rsid w:val="00531E9E"/>
    <w:rsid w:val="00531F49"/>
    <w:rsid w:val="005323A6"/>
    <w:rsid w:val="00533534"/>
    <w:rsid w:val="0053426C"/>
    <w:rsid w:val="005346A6"/>
    <w:rsid w:val="00535367"/>
    <w:rsid w:val="00540F4B"/>
    <w:rsid w:val="00541305"/>
    <w:rsid w:val="00541D95"/>
    <w:rsid w:val="00542595"/>
    <w:rsid w:val="00542F6C"/>
    <w:rsid w:val="005437E1"/>
    <w:rsid w:val="005438CB"/>
    <w:rsid w:val="005440F0"/>
    <w:rsid w:val="00544A54"/>
    <w:rsid w:val="00545C68"/>
    <w:rsid w:val="0054605E"/>
    <w:rsid w:val="00546686"/>
    <w:rsid w:val="005473FD"/>
    <w:rsid w:val="0055059A"/>
    <w:rsid w:val="005512FA"/>
    <w:rsid w:val="00551B3A"/>
    <w:rsid w:val="00551BB7"/>
    <w:rsid w:val="00551D55"/>
    <w:rsid w:val="00552293"/>
    <w:rsid w:val="0055299A"/>
    <w:rsid w:val="0055355F"/>
    <w:rsid w:val="005541D5"/>
    <w:rsid w:val="00554315"/>
    <w:rsid w:val="00554C93"/>
    <w:rsid w:val="00555F81"/>
    <w:rsid w:val="0055783D"/>
    <w:rsid w:val="00561709"/>
    <w:rsid w:val="00561B21"/>
    <w:rsid w:val="00561ED0"/>
    <w:rsid w:val="005620C0"/>
    <w:rsid w:val="00563173"/>
    <w:rsid w:val="00564A94"/>
    <w:rsid w:val="0056587A"/>
    <w:rsid w:val="00566053"/>
    <w:rsid w:val="0056745C"/>
    <w:rsid w:val="0057027B"/>
    <w:rsid w:val="00570BF9"/>
    <w:rsid w:val="0057267C"/>
    <w:rsid w:val="00572B03"/>
    <w:rsid w:val="00574A32"/>
    <w:rsid w:val="00576F94"/>
    <w:rsid w:val="00576FDE"/>
    <w:rsid w:val="00577FC8"/>
    <w:rsid w:val="005812D1"/>
    <w:rsid w:val="00583B17"/>
    <w:rsid w:val="00584D34"/>
    <w:rsid w:val="00585AB1"/>
    <w:rsid w:val="00586AB8"/>
    <w:rsid w:val="005878B4"/>
    <w:rsid w:val="0059169E"/>
    <w:rsid w:val="005947FF"/>
    <w:rsid w:val="0059550B"/>
    <w:rsid w:val="00595B0D"/>
    <w:rsid w:val="00595ED0"/>
    <w:rsid w:val="00595EE6"/>
    <w:rsid w:val="0059614F"/>
    <w:rsid w:val="0059763F"/>
    <w:rsid w:val="005A0149"/>
    <w:rsid w:val="005A0C34"/>
    <w:rsid w:val="005A0F4D"/>
    <w:rsid w:val="005A293D"/>
    <w:rsid w:val="005A329F"/>
    <w:rsid w:val="005A3BB3"/>
    <w:rsid w:val="005A40B0"/>
    <w:rsid w:val="005A4326"/>
    <w:rsid w:val="005A6802"/>
    <w:rsid w:val="005A6CB2"/>
    <w:rsid w:val="005A6EAF"/>
    <w:rsid w:val="005A7B8E"/>
    <w:rsid w:val="005B2DC7"/>
    <w:rsid w:val="005B4A4D"/>
    <w:rsid w:val="005B4C80"/>
    <w:rsid w:val="005B75CA"/>
    <w:rsid w:val="005B7C4C"/>
    <w:rsid w:val="005C0F43"/>
    <w:rsid w:val="005C1222"/>
    <w:rsid w:val="005C180A"/>
    <w:rsid w:val="005C2E01"/>
    <w:rsid w:val="005C393D"/>
    <w:rsid w:val="005C3F26"/>
    <w:rsid w:val="005C5393"/>
    <w:rsid w:val="005C5C5D"/>
    <w:rsid w:val="005C6ACC"/>
    <w:rsid w:val="005C7266"/>
    <w:rsid w:val="005C75D5"/>
    <w:rsid w:val="005C7E7D"/>
    <w:rsid w:val="005D1D5A"/>
    <w:rsid w:val="005D20FB"/>
    <w:rsid w:val="005D2A88"/>
    <w:rsid w:val="005D53BA"/>
    <w:rsid w:val="005D5402"/>
    <w:rsid w:val="005D543F"/>
    <w:rsid w:val="005D5846"/>
    <w:rsid w:val="005D5B6B"/>
    <w:rsid w:val="005D61CE"/>
    <w:rsid w:val="005E08E1"/>
    <w:rsid w:val="005E1428"/>
    <w:rsid w:val="005E15ED"/>
    <w:rsid w:val="005E1B91"/>
    <w:rsid w:val="005E2723"/>
    <w:rsid w:val="005E326E"/>
    <w:rsid w:val="005E3E4A"/>
    <w:rsid w:val="005E4534"/>
    <w:rsid w:val="005E52AD"/>
    <w:rsid w:val="005E5DFC"/>
    <w:rsid w:val="005E71FB"/>
    <w:rsid w:val="005E7CB0"/>
    <w:rsid w:val="005F141E"/>
    <w:rsid w:val="005F1992"/>
    <w:rsid w:val="005F1AFA"/>
    <w:rsid w:val="005F1D93"/>
    <w:rsid w:val="005F26AE"/>
    <w:rsid w:val="005F378E"/>
    <w:rsid w:val="005F3A36"/>
    <w:rsid w:val="005F3B18"/>
    <w:rsid w:val="005F4B3D"/>
    <w:rsid w:val="005F4C4C"/>
    <w:rsid w:val="005F5978"/>
    <w:rsid w:val="005F6F46"/>
    <w:rsid w:val="005F704F"/>
    <w:rsid w:val="005F7C2B"/>
    <w:rsid w:val="006015C1"/>
    <w:rsid w:val="00601EFF"/>
    <w:rsid w:val="00602422"/>
    <w:rsid w:val="006039A7"/>
    <w:rsid w:val="006041A1"/>
    <w:rsid w:val="00605698"/>
    <w:rsid w:val="00605BAC"/>
    <w:rsid w:val="006072D8"/>
    <w:rsid w:val="0061032D"/>
    <w:rsid w:val="00611513"/>
    <w:rsid w:val="006129ED"/>
    <w:rsid w:val="00614BAC"/>
    <w:rsid w:val="00615865"/>
    <w:rsid w:val="00615B74"/>
    <w:rsid w:val="00616B97"/>
    <w:rsid w:val="00616FD7"/>
    <w:rsid w:val="00620B09"/>
    <w:rsid w:val="00622A00"/>
    <w:rsid w:val="00623AE7"/>
    <w:rsid w:val="00623AE8"/>
    <w:rsid w:val="00624788"/>
    <w:rsid w:val="00624A41"/>
    <w:rsid w:val="0062597E"/>
    <w:rsid w:val="0062607F"/>
    <w:rsid w:val="006262B2"/>
    <w:rsid w:val="006263C4"/>
    <w:rsid w:val="00627232"/>
    <w:rsid w:val="00627735"/>
    <w:rsid w:val="006318D0"/>
    <w:rsid w:val="0063250B"/>
    <w:rsid w:val="00634808"/>
    <w:rsid w:val="006352C6"/>
    <w:rsid w:val="00635AB5"/>
    <w:rsid w:val="0063754C"/>
    <w:rsid w:val="00637E76"/>
    <w:rsid w:val="00641657"/>
    <w:rsid w:val="00641788"/>
    <w:rsid w:val="006432AE"/>
    <w:rsid w:val="00643CB2"/>
    <w:rsid w:val="00644430"/>
    <w:rsid w:val="006455FF"/>
    <w:rsid w:val="00645967"/>
    <w:rsid w:val="006461ED"/>
    <w:rsid w:val="00646A3B"/>
    <w:rsid w:val="00646AEF"/>
    <w:rsid w:val="006477EE"/>
    <w:rsid w:val="006507D2"/>
    <w:rsid w:val="00651BE1"/>
    <w:rsid w:val="00652937"/>
    <w:rsid w:val="00654D97"/>
    <w:rsid w:val="006557C8"/>
    <w:rsid w:val="0065597F"/>
    <w:rsid w:val="00655E3C"/>
    <w:rsid w:val="00656975"/>
    <w:rsid w:val="00657357"/>
    <w:rsid w:val="00657AD3"/>
    <w:rsid w:val="00657F75"/>
    <w:rsid w:val="0066116C"/>
    <w:rsid w:val="006611B8"/>
    <w:rsid w:val="006615C5"/>
    <w:rsid w:val="006625EC"/>
    <w:rsid w:val="0066386A"/>
    <w:rsid w:val="00663BF0"/>
    <w:rsid w:val="00664790"/>
    <w:rsid w:val="00664C18"/>
    <w:rsid w:val="0066551E"/>
    <w:rsid w:val="00665744"/>
    <w:rsid w:val="00666005"/>
    <w:rsid w:val="006677ED"/>
    <w:rsid w:val="00667A4F"/>
    <w:rsid w:val="00667C61"/>
    <w:rsid w:val="00670339"/>
    <w:rsid w:val="00670AD6"/>
    <w:rsid w:val="00670D24"/>
    <w:rsid w:val="00672112"/>
    <w:rsid w:val="00674059"/>
    <w:rsid w:val="00674918"/>
    <w:rsid w:val="00674C29"/>
    <w:rsid w:val="00675B91"/>
    <w:rsid w:val="00676064"/>
    <w:rsid w:val="00676718"/>
    <w:rsid w:val="0067758C"/>
    <w:rsid w:val="00677A49"/>
    <w:rsid w:val="006813F0"/>
    <w:rsid w:val="00681D11"/>
    <w:rsid w:val="00682BCD"/>
    <w:rsid w:val="006846BE"/>
    <w:rsid w:val="0068533C"/>
    <w:rsid w:val="006878F0"/>
    <w:rsid w:val="00690FEA"/>
    <w:rsid w:val="006914BA"/>
    <w:rsid w:val="006916A8"/>
    <w:rsid w:val="00692CFA"/>
    <w:rsid w:val="006930E3"/>
    <w:rsid w:val="006958A3"/>
    <w:rsid w:val="006961DD"/>
    <w:rsid w:val="00696E03"/>
    <w:rsid w:val="006A0B68"/>
    <w:rsid w:val="006A1B5A"/>
    <w:rsid w:val="006A32DC"/>
    <w:rsid w:val="006A3BD6"/>
    <w:rsid w:val="006A4227"/>
    <w:rsid w:val="006A4BE2"/>
    <w:rsid w:val="006A4D9B"/>
    <w:rsid w:val="006A5984"/>
    <w:rsid w:val="006A5FFC"/>
    <w:rsid w:val="006A7FDB"/>
    <w:rsid w:val="006B165F"/>
    <w:rsid w:val="006B5ACB"/>
    <w:rsid w:val="006B5B89"/>
    <w:rsid w:val="006B621A"/>
    <w:rsid w:val="006C24FF"/>
    <w:rsid w:val="006C335C"/>
    <w:rsid w:val="006C3582"/>
    <w:rsid w:val="006C3D23"/>
    <w:rsid w:val="006C4C11"/>
    <w:rsid w:val="006C5D91"/>
    <w:rsid w:val="006C5E62"/>
    <w:rsid w:val="006C63F3"/>
    <w:rsid w:val="006C6586"/>
    <w:rsid w:val="006C67F7"/>
    <w:rsid w:val="006C7EB5"/>
    <w:rsid w:val="006D0C1C"/>
    <w:rsid w:val="006D0C8C"/>
    <w:rsid w:val="006D1E13"/>
    <w:rsid w:val="006D3B8A"/>
    <w:rsid w:val="006D3D8F"/>
    <w:rsid w:val="006D4A56"/>
    <w:rsid w:val="006D54A8"/>
    <w:rsid w:val="006D56F4"/>
    <w:rsid w:val="006D6A4E"/>
    <w:rsid w:val="006D7916"/>
    <w:rsid w:val="006D7B87"/>
    <w:rsid w:val="006E0CF0"/>
    <w:rsid w:val="006E1404"/>
    <w:rsid w:val="006E181E"/>
    <w:rsid w:val="006E2EFF"/>
    <w:rsid w:val="006E32F8"/>
    <w:rsid w:val="006E6D8E"/>
    <w:rsid w:val="006E7762"/>
    <w:rsid w:val="006F0021"/>
    <w:rsid w:val="006F1C37"/>
    <w:rsid w:val="006F21BE"/>
    <w:rsid w:val="006F349C"/>
    <w:rsid w:val="006F3887"/>
    <w:rsid w:val="006F3AA0"/>
    <w:rsid w:val="006F4C65"/>
    <w:rsid w:val="006F558E"/>
    <w:rsid w:val="006F5B71"/>
    <w:rsid w:val="006F62BB"/>
    <w:rsid w:val="006F634C"/>
    <w:rsid w:val="006F710B"/>
    <w:rsid w:val="006F7DD2"/>
    <w:rsid w:val="007006D4"/>
    <w:rsid w:val="0070105C"/>
    <w:rsid w:val="007014CA"/>
    <w:rsid w:val="00702C63"/>
    <w:rsid w:val="007040A3"/>
    <w:rsid w:val="00704582"/>
    <w:rsid w:val="007048E4"/>
    <w:rsid w:val="0070591C"/>
    <w:rsid w:val="00705A10"/>
    <w:rsid w:val="0070744E"/>
    <w:rsid w:val="00712A40"/>
    <w:rsid w:val="0071376A"/>
    <w:rsid w:val="00713FBA"/>
    <w:rsid w:val="00715078"/>
    <w:rsid w:val="00715495"/>
    <w:rsid w:val="00715A20"/>
    <w:rsid w:val="00715A59"/>
    <w:rsid w:val="00715EF7"/>
    <w:rsid w:val="007169EA"/>
    <w:rsid w:val="007169F9"/>
    <w:rsid w:val="00716D86"/>
    <w:rsid w:val="007203EA"/>
    <w:rsid w:val="00721B00"/>
    <w:rsid w:val="0072566B"/>
    <w:rsid w:val="0072570E"/>
    <w:rsid w:val="00726EA3"/>
    <w:rsid w:val="007305F1"/>
    <w:rsid w:val="007310C0"/>
    <w:rsid w:val="00734F43"/>
    <w:rsid w:val="00735291"/>
    <w:rsid w:val="00737F25"/>
    <w:rsid w:val="00742BDC"/>
    <w:rsid w:val="00743382"/>
    <w:rsid w:val="00744401"/>
    <w:rsid w:val="0074517F"/>
    <w:rsid w:val="007454B0"/>
    <w:rsid w:val="00745B64"/>
    <w:rsid w:val="00746DF9"/>
    <w:rsid w:val="00746FCF"/>
    <w:rsid w:val="00750470"/>
    <w:rsid w:val="007512F9"/>
    <w:rsid w:val="00751400"/>
    <w:rsid w:val="00752066"/>
    <w:rsid w:val="0075266D"/>
    <w:rsid w:val="007534FB"/>
    <w:rsid w:val="007544AF"/>
    <w:rsid w:val="00761611"/>
    <w:rsid w:val="00762403"/>
    <w:rsid w:val="00762425"/>
    <w:rsid w:val="0076278D"/>
    <w:rsid w:val="00762817"/>
    <w:rsid w:val="0076298E"/>
    <w:rsid w:val="0076367C"/>
    <w:rsid w:val="007637C6"/>
    <w:rsid w:val="00764C62"/>
    <w:rsid w:val="00765059"/>
    <w:rsid w:val="00765A44"/>
    <w:rsid w:val="00765AEA"/>
    <w:rsid w:val="00765EF8"/>
    <w:rsid w:val="007664ED"/>
    <w:rsid w:val="00766DD3"/>
    <w:rsid w:val="007700A3"/>
    <w:rsid w:val="007704C0"/>
    <w:rsid w:val="00770FAF"/>
    <w:rsid w:val="00771FE0"/>
    <w:rsid w:val="00772614"/>
    <w:rsid w:val="00772642"/>
    <w:rsid w:val="007730BE"/>
    <w:rsid w:val="00773B2B"/>
    <w:rsid w:val="00773CE7"/>
    <w:rsid w:val="007744F0"/>
    <w:rsid w:val="00774EBD"/>
    <w:rsid w:val="0077510A"/>
    <w:rsid w:val="00780208"/>
    <w:rsid w:val="007814A3"/>
    <w:rsid w:val="007815B7"/>
    <w:rsid w:val="00781750"/>
    <w:rsid w:val="0078223C"/>
    <w:rsid w:val="00783CC8"/>
    <w:rsid w:val="007852DC"/>
    <w:rsid w:val="007855F6"/>
    <w:rsid w:val="00786832"/>
    <w:rsid w:val="007869EF"/>
    <w:rsid w:val="00787058"/>
    <w:rsid w:val="0078750E"/>
    <w:rsid w:val="00787877"/>
    <w:rsid w:val="007901BB"/>
    <w:rsid w:val="007905F3"/>
    <w:rsid w:val="00791778"/>
    <w:rsid w:val="00792016"/>
    <w:rsid w:val="007932BC"/>
    <w:rsid w:val="007932D7"/>
    <w:rsid w:val="00793373"/>
    <w:rsid w:val="00795B0D"/>
    <w:rsid w:val="00795DD5"/>
    <w:rsid w:val="00796088"/>
    <w:rsid w:val="00797337"/>
    <w:rsid w:val="007A01A7"/>
    <w:rsid w:val="007A1C24"/>
    <w:rsid w:val="007A300D"/>
    <w:rsid w:val="007A3FE4"/>
    <w:rsid w:val="007A4662"/>
    <w:rsid w:val="007A53A0"/>
    <w:rsid w:val="007A5410"/>
    <w:rsid w:val="007A5A47"/>
    <w:rsid w:val="007A7485"/>
    <w:rsid w:val="007A779F"/>
    <w:rsid w:val="007B348E"/>
    <w:rsid w:val="007B378E"/>
    <w:rsid w:val="007B47F8"/>
    <w:rsid w:val="007B5116"/>
    <w:rsid w:val="007B6404"/>
    <w:rsid w:val="007B7DD7"/>
    <w:rsid w:val="007B7FFD"/>
    <w:rsid w:val="007C127D"/>
    <w:rsid w:val="007C1553"/>
    <w:rsid w:val="007C2B03"/>
    <w:rsid w:val="007C4055"/>
    <w:rsid w:val="007C5A67"/>
    <w:rsid w:val="007C5DFE"/>
    <w:rsid w:val="007C71B5"/>
    <w:rsid w:val="007C71C4"/>
    <w:rsid w:val="007C73B2"/>
    <w:rsid w:val="007C7C46"/>
    <w:rsid w:val="007D0F95"/>
    <w:rsid w:val="007D2F7D"/>
    <w:rsid w:val="007D2FA2"/>
    <w:rsid w:val="007D38CD"/>
    <w:rsid w:val="007D5E51"/>
    <w:rsid w:val="007D7A31"/>
    <w:rsid w:val="007D7AD3"/>
    <w:rsid w:val="007E013D"/>
    <w:rsid w:val="007E05F2"/>
    <w:rsid w:val="007E07EC"/>
    <w:rsid w:val="007E13BE"/>
    <w:rsid w:val="007E27CC"/>
    <w:rsid w:val="007E2F9D"/>
    <w:rsid w:val="007E3AAB"/>
    <w:rsid w:val="007E5814"/>
    <w:rsid w:val="007E5AF5"/>
    <w:rsid w:val="007F1508"/>
    <w:rsid w:val="007F1579"/>
    <w:rsid w:val="007F223D"/>
    <w:rsid w:val="007F2437"/>
    <w:rsid w:val="007F3246"/>
    <w:rsid w:val="007F40EE"/>
    <w:rsid w:val="007F52BE"/>
    <w:rsid w:val="007F611E"/>
    <w:rsid w:val="007F6F1E"/>
    <w:rsid w:val="00801328"/>
    <w:rsid w:val="00802DFE"/>
    <w:rsid w:val="00803543"/>
    <w:rsid w:val="00803ED5"/>
    <w:rsid w:val="008041EA"/>
    <w:rsid w:val="00807395"/>
    <w:rsid w:val="008075EA"/>
    <w:rsid w:val="00810A8D"/>
    <w:rsid w:val="00810C42"/>
    <w:rsid w:val="008122A3"/>
    <w:rsid w:val="0081308E"/>
    <w:rsid w:val="00813EBE"/>
    <w:rsid w:val="00813FB6"/>
    <w:rsid w:val="008141C4"/>
    <w:rsid w:val="00815AB8"/>
    <w:rsid w:val="00816209"/>
    <w:rsid w:val="00816A38"/>
    <w:rsid w:val="008178DF"/>
    <w:rsid w:val="008178E1"/>
    <w:rsid w:val="00817CF9"/>
    <w:rsid w:val="00820052"/>
    <w:rsid w:val="00820194"/>
    <w:rsid w:val="00823F47"/>
    <w:rsid w:val="00825938"/>
    <w:rsid w:val="00826795"/>
    <w:rsid w:val="00827B8D"/>
    <w:rsid w:val="00830A52"/>
    <w:rsid w:val="00831599"/>
    <w:rsid w:val="00831BE7"/>
    <w:rsid w:val="00832975"/>
    <w:rsid w:val="00832E3A"/>
    <w:rsid w:val="00833FAD"/>
    <w:rsid w:val="0083405A"/>
    <w:rsid w:val="00834E0F"/>
    <w:rsid w:val="008351F3"/>
    <w:rsid w:val="0083578F"/>
    <w:rsid w:val="008364F8"/>
    <w:rsid w:val="0083680E"/>
    <w:rsid w:val="008378E9"/>
    <w:rsid w:val="00840D0F"/>
    <w:rsid w:val="00841DE2"/>
    <w:rsid w:val="00841E14"/>
    <w:rsid w:val="008430CD"/>
    <w:rsid w:val="0084341F"/>
    <w:rsid w:val="0084369D"/>
    <w:rsid w:val="008444AC"/>
    <w:rsid w:val="008457F3"/>
    <w:rsid w:val="0084650A"/>
    <w:rsid w:val="00846B32"/>
    <w:rsid w:val="00847B73"/>
    <w:rsid w:val="00850B3C"/>
    <w:rsid w:val="00852AB1"/>
    <w:rsid w:val="00852D68"/>
    <w:rsid w:val="00853484"/>
    <w:rsid w:val="008538CB"/>
    <w:rsid w:val="00855435"/>
    <w:rsid w:val="008561B6"/>
    <w:rsid w:val="00857D67"/>
    <w:rsid w:val="0086158E"/>
    <w:rsid w:val="00862349"/>
    <w:rsid w:val="008624BE"/>
    <w:rsid w:val="0086309D"/>
    <w:rsid w:val="0086309E"/>
    <w:rsid w:val="008634D7"/>
    <w:rsid w:val="008641D8"/>
    <w:rsid w:val="008646DE"/>
    <w:rsid w:val="00864702"/>
    <w:rsid w:val="008665B0"/>
    <w:rsid w:val="00873483"/>
    <w:rsid w:val="00874AA6"/>
    <w:rsid w:val="00876B22"/>
    <w:rsid w:val="008802D5"/>
    <w:rsid w:val="008850CA"/>
    <w:rsid w:val="0088592B"/>
    <w:rsid w:val="00885E19"/>
    <w:rsid w:val="008864E7"/>
    <w:rsid w:val="00886F07"/>
    <w:rsid w:val="00887A7E"/>
    <w:rsid w:val="00887A88"/>
    <w:rsid w:val="00890291"/>
    <w:rsid w:val="00891B3E"/>
    <w:rsid w:val="00893C27"/>
    <w:rsid w:val="00893DB7"/>
    <w:rsid w:val="008944B2"/>
    <w:rsid w:val="008966F0"/>
    <w:rsid w:val="00897B15"/>
    <w:rsid w:val="008A0924"/>
    <w:rsid w:val="008A1613"/>
    <w:rsid w:val="008A1C55"/>
    <w:rsid w:val="008A1E11"/>
    <w:rsid w:val="008A3B43"/>
    <w:rsid w:val="008A4766"/>
    <w:rsid w:val="008A4AD2"/>
    <w:rsid w:val="008A5833"/>
    <w:rsid w:val="008A6455"/>
    <w:rsid w:val="008A6665"/>
    <w:rsid w:val="008A694B"/>
    <w:rsid w:val="008A7EF7"/>
    <w:rsid w:val="008B23D9"/>
    <w:rsid w:val="008B254A"/>
    <w:rsid w:val="008B2839"/>
    <w:rsid w:val="008B316A"/>
    <w:rsid w:val="008B6386"/>
    <w:rsid w:val="008B7ED6"/>
    <w:rsid w:val="008C0B71"/>
    <w:rsid w:val="008C1E35"/>
    <w:rsid w:val="008C2DF5"/>
    <w:rsid w:val="008C36F6"/>
    <w:rsid w:val="008C4BC1"/>
    <w:rsid w:val="008C4F23"/>
    <w:rsid w:val="008C59F2"/>
    <w:rsid w:val="008C5A6E"/>
    <w:rsid w:val="008C79AD"/>
    <w:rsid w:val="008D1C94"/>
    <w:rsid w:val="008D1CDF"/>
    <w:rsid w:val="008D1DEA"/>
    <w:rsid w:val="008D452B"/>
    <w:rsid w:val="008D4B1B"/>
    <w:rsid w:val="008D63C0"/>
    <w:rsid w:val="008E1210"/>
    <w:rsid w:val="008E426C"/>
    <w:rsid w:val="008E4528"/>
    <w:rsid w:val="008E4F13"/>
    <w:rsid w:val="008E61AF"/>
    <w:rsid w:val="008E68B1"/>
    <w:rsid w:val="008E69F4"/>
    <w:rsid w:val="008E7BD5"/>
    <w:rsid w:val="008E7F78"/>
    <w:rsid w:val="008F0996"/>
    <w:rsid w:val="008F1529"/>
    <w:rsid w:val="008F200E"/>
    <w:rsid w:val="008F3349"/>
    <w:rsid w:val="008F39E3"/>
    <w:rsid w:val="008F3B85"/>
    <w:rsid w:val="008F3F23"/>
    <w:rsid w:val="008F62AB"/>
    <w:rsid w:val="0090233E"/>
    <w:rsid w:val="00904080"/>
    <w:rsid w:val="0090485C"/>
    <w:rsid w:val="0090566C"/>
    <w:rsid w:val="00911B6A"/>
    <w:rsid w:val="00911CDD"/>
    <w:rsid w:val="00911EBC"/>
    <w:rsid w:val="00912992"/>
    <w:rsid w:val="00913A3E"/>
    <w:rsid w:val="00913F36"/>
    <w:rsid w:val="00914503"/>
    <w:rsid w:val="0091461B"/>
    <w:rsid w:val="0091528F"/>
    <w:rsid w:val="00915551"/>
    <w:rsid w:val="009163CA"/>
    <w:rsid w:val="00917197"/>
    <w:rsid w:val="00917853"/>
    <w:rsid w:val="00917C6D"/>
    <w:rsid w:val="009218C7"/>
    <w:rsid w:val="00922C7E"/>
    <w:rsid w:val="0092351D"/>
    <w:rsid w:val="00923B2E"/>
    <w:rsid w:val="00923DE7"/>
    <w:rsid w:val="00924A3B"/>
    <w:rsid w:val="00925BD2"/>
    <w:rsid w:val="009265D4"/>
    <w:rsid w:val="00926B2F"/>
    <w:rsid w:val="0093136A"/>
    <w:rsid w:val="00931F22"/>
    <w:rsid w:val="0093268D"/>
    <w:rsid w:val="00933219"/>
    <w:rsid w:val="00933311"/>
    <w:rsid w:val="00934852"/>
    <w:rsid w:val="00934A9B"/>
    <w:rsid w:val="00934E24"/>
    <w:rsid w:val="00935C34"/>
    <w:rsid w:val="00937395"/>
    <w:rsid w:val="009379AF"/>
    <w:rsid w:val="00940A9A"/>
    <w:rsid w:val="00940F9B"/>
    <w:rsid w:val="009420EF"/>
    <w:rsid w:val="00943328"/>
    <w:rsid w:val="00943421"/>
    <w:rsid w:val="009438F6"/>
    <w:rsid w:val="00943E06"/>
    <w:rsid w:val="00943EAA"/>
    <w:rsid w:val="0094575F"/>
    <w:rsid w:val="009457A3"/>
    <w:rsid w:val="009457E9"/>
    <w:rsid w:val="00945EE5"/>
    <w:rsid w:val="009465A3"/>
    <w:rsid w:val="00947077"/>
    <w:rsid w:val="00947266"/>
    <w:rsid w:val="00952270"/>
    <w:rsid w:val="00952A30"/>
    <w:rsid w:val="009530C5"/>
    <w:rsid w:val="0095473E"/>
    <w:rsid w:val="00954A35"/>
    <w:rsid w:val="00955D66"/>
    <w:rsid w:val="00956588"/>
    <w:rsid w:val="00957EB1"/>
    <w:rsid w:val="00960D04"/>
    <w:rsid w:val="00960E79"/>
    <w:rsid w:val="009610DD"/>
    <w:rsid w:val="00961259"/>
    <w:rsid w:val="009615A3"/>
    <w:rsid w:val="00961744"/>
    <w:rsid w:val="00961787"/>
    <w:rsid w:val="009619FF"/>
    <w:rsid w:val="00963F01"/>
    <w:rsid w:val="009646D3"/>
    <w:rsid w:val="009659F7"/>
    <w:rsid w:val="00966A05"/>
    <w:rsid w:val="009678F8"/>
    <w:rsid w:val="009720DE"/>
    <w:rsid w:val="00974352"/>
    <w:rsid w:val="00974F74"/>
    <w:rsid w:val="009756AC"/>
    <w:rsid w:val="00976BED"/>
    <w:rsid w:val="009777A4"/>
    <w:rsid w:val="009831AD"/>
    <w:rsid w:val="0098396F"/>
    <w:rsid w:val="00983EFE"/>
    <w:rsid w:val="00984766"/>
    <w:rsid w:val="009857BE"/>
    <w:rsid w:val="009857E6"/>
    <w:rsid w:val="00985983"/>
    <w:rsid w:val="009864A6"/>
    <w:rsid w:val="00987297"/>
    <w:rsid w:val="00987E2B"/>
    <w:rsid w:val="00993192"/>
    <w:rsid w:val="00993686"/>
    <w:rsid w:val="0099404C"/>
    <w:rsid w:val="009942D2"/>
    <w:rsid w:val="00995036"/>
    <w:rsid w:val="0099511D"/>
    <w:rsid w:val="0099537F"/>
    <w:rsid w:val="009967AC"/>
    <w:rsid w:val="00996A26"/>
    <w:rsid w:val="009970BE"/>
    <w:rsid w:val="009A14C8"/>
    <w:rsid w:val="009A1C01"/>
    <w:rsid w:val="009A1FB6"/>
    <w:rsid w:val="009A273E"/>
    <w:rsid w:val="009A415F"/>
    <w:rsid w:val="009A4578"/>
    <w:rsid w:val="009A45EA"/>
    <w:rsid w:val="009A5DED"/>
    <w:rsid w:val="009A6F04"/>
    <w:rsid w:val="009B0393"/>
    <w:rsid w:val="009B0B8E"/>
    <w:rsid w:val="009B2C09"/>
    <w:rsid w:val="009B2EF5"/>
    <w:rsid w:val="009B3203"/>
    <w:rsid w:val="009B44EB"/>
    <w:rsid w:val="009B60EE"/>
    <w:rsid w:val="009B63DE"/>
    <w:rsid w:val="009C2654"/>
    <w:rsid w:val="009C282A"/>
    <w:rsid w:val="009C2EA5"/>
    <w:rsid w:val="009C3897"/>
    <w:rsid w:val="009C4989"/>
    <w:rsid w:val="009C5EFA"/>
    <w:rsid w:val="009C6BDA"/>
    <w:rsid w:val="009C727C"/>
    <w:rsid w:val="009C7C5A"/>
    <w:rsid w:val="009D2DB6"/>
    <w:rsid w:val="009D62AD"/>
    <w:rsid w:val="009E01B5"/>
    <w:rsid w:val="009E1B27"/>
    <w:rsid w:val="009E274A"/>
    <w:rsid w:val="009E3592"/>
    <w:rsid w:val="009E4E04"/>
    <w:rsid w:val="009E6C28"/>
    <w:rsid w:val="009E6D46"/>
    <w:rsid w:val="009E7F54"/>
    <w:rsid w:val="009F1009"/>
    <w:rsid w:val="009F1479"/>
    <w:rsid w:val="009F2186"/>
    <w:rsid w:val="009F21AD"/>
    <w:rsid w:val="009F2FB0"/>
    <w:rsid w:val="009F4F6E"/>
    <w:rsid w:val="009F6B4F"/>
    <w:rsid w:val="009F7D0A"/>
    <w:rsid w:val="00A006B1"/>
    <w:rsid w:val="00A0072A"/>
    <w:rsid w:val="00A01939"/>
    <w:rsid w:val="00A029A2"/>
    <w:rsid w:val="00A02C92"/>
    <w:rsid w:val="00A03381"/>
    <w:rsid w:val="00A0509D"/>
    <w:rsid w:val="00A07405"/>
    <w:rsid w:val="00A07ADF"/>
    <w:rsid w:val="00A10A9E"/>
    <w:rsid w:val="00A10E9D"/>
    <w:rsid w:val="00A1239C"/>
    <w:rsid w:val="00A132F4"/>
    <w:rsid w:val="00A1565E"/>
    <w:rsid w:val="00A15AE2"/>
    <w:rsid w:val="00A15F0A"/>
    <w:rsid w:val="00A16559"/>
    <w:rsid w:val="00A16AA9"/>
    <w:rsid w:val="00A16BCC"/>
    <w:rsid w:val="00A178C1"/>
    <w:rsid w:val="00A17C93"/>
    <w:rsid w:val="00A20407"/>
    <w:rsid w:val="00A214CA"/>
    <w:rsid w:val="00A21646"/>
    <w:rsid w:val="00A21C05"/>
    <w:rsid w:val="00A231C9"/>
    <w:rsid w:val="00A23B22"/>
    <w:rsid w:val="00A2419F"/>
    <w:rsid w:val="00A2799A"/>
    <w:rsid w:val="00A307D8"/>
    <w:rsid w:val="00A31386"/>
    <w:rsid w:val="00A31480"/>
    <w:rsid w:val="00A317E8"/>
    <w:rsid w:val="00A325D7"/>
    <w:rsid w:val="00A32924"/>
    <w:rsid w:val="00A329D4"/>
    <w:rsid w:val="00A32FCD"/>
    <w:rsid w:val="00A3358D"/>
    <w:rsid w:val="00A33F69"/>
    <w:rsid w:val="00A35BA8"/>
    <w:rsid w:val="00A35F0B"/>
    <w:rsid w:val="00A371B7"/>
    <w:rsid w:val="00A37AA2"/>
    <w:rsid w:val="00A40E2C"/>
    <w:rsid w:val="00A4134B"/>
    <w:rsid w:val="00A433A1"/>
    <w:rsid w:val="00A43766"/>
    <w:rsid w:val="00A46131"/>
    <w:rsid w:val="00A506DB"/>
    <w:rsid w:val="00A50B5F"/>
    <w:rsid w:val="00A51DEB"/>
    <w:rsid w:val="00A5211F"/>
    <w:rsid w:val="00A5213D"/>
    <w:rsid w:val="00A53894"/>
    <w:rsid w:val="00A539EF"/>
    <w:rsid w:val="00A53E13"/>
    <w:rsid w:val="00A55E2E"/>
    <w:rsid w:val="00A57171"/>
    <w:rsid w:val="00A6069B"/>
    <w:rsid w:val="00A60EC2"/>
    <w:rsid w:val="00A62917"/>
    <w:rsid w:val="00A633ED"/>
    <w:rsid w:val="00A646B0"/>
    <w:rsid w:val="00A66AC2"/>
    <w:rsid w:val="00A66BA0"/>
    <w:rsid w:val="00A67D80"/>
    <w:rsid w:val="00A67F90"/>
    <w:rsid w:val="00A7112C"/>
    <w:rsid w:val="00A72352"/>
    <w:rsid w:val="00A7331A"/>
    <w:rsid w:val="00A7509B"/>
    <w:rsid w:val="00A77F97"/>
    <w:rsid w:val="00A80B4E"/>
    <w:rsid w:val="00A81ABA"/>
    <w:rsid w:val="00A81CAC"/>
    <w:rsid w:val="00A821C9"/>
    <w:rsid w:val="00A83281"/>
    <w:rsid w:val="00A83CA8"/>
    <w:rsid w:val="00A84070"/>
    <w:rsid w:val="00A842F3"/>
    <w:rsid w:val="00A87786"/>
    <w:rsid w:val="00A87BC1"/>
    <w:rsid w:val="00A87FA9"/>
    <w:rsid w:val="00A9191F"/>
    <w:rsid w:val="00A93289"/>
    <w:rsid w:val="00A934F7"/>
    <w:rsid w:val="00A93581"/>
    <w:rsid w:val="00A94151"/>
    <w:rsid w:val="00A96D56"/>
    <w:rsid w:val="00A976E3"/>
    <w:rsid w:val="00AA029B"/>
    <w:rsid w:val="00AA0C98"/>
    <w:rsid w:val="00AA39BB"/>
    <w:rsid w:val="00AA4455"/>
    <w:rsid w:val="00AA4BF6"/>
    <w:rsid w:val="00AA5328"/>
    <w:rsid w:val="00AA5344"/>
    <w:rsid w:val="00AB0F9C"/>
    <w:rsid w:val="00AB1FBB"/>
    <w:rsid w:val="00AB4152"/>
    <w:rsid w:val="00AB4BE6"/>
    <w:rsid w:val="00AB5324"/>
    <w:rsid w:val="00AB6239"/>
    <w:rsid w:val="00AB65B6"/>
    <w:rsid w:val="00AB7260"/>
    <w:rsid w:val="00AB7D2F"/>
    <w:rsid w:val="00AC05ED"/>
    <w:rsid w:val="00AC0F1A"/>
    <w:rsid w:val="00AC2F6A"/>
    <w:rsid w:val="00AC5BBE"/>
    <w:rsid w:val="00AC6DF7"/>
    <w:rsid w:val="00AC74C4"/>
    <w:rsid w:val="00AC77E0"/>
    <w:rsid w:val="00AD1AC9"/>
    <w:rsid w:val="00AD3D49"/>
    <w:rsid w:val="00AD48FA"/>
    <w:rsid w:val="00AD6821"/>
    <w:rsid w:val="00AD7114"/>
    <w:rsid w:val="00AD7B79"/>
    <w:rsid w:val="00AE0885"/>
    <w:rsid w:val="00AE18B6"/>
    <w:rsid w:val="00AE43CF"/>
    <w:rsid w:val="00AE4714"/>
    <w:rsid w:val="00AE4BE6"/>
    <w:rsid w:val="00AE54B0"/>
    <w:rsid w:val="00AE7EB8"/>
    <w:rsid w:val="00AE7F2A"/>
    <w:rsid w:val="00AF01EB"/>
    <w:rsid w:val="00AF17A9"/>
    <w:rsid w:val="00AF1AB2"/>
    <w:rsid w:val="00AF2474"/>
    <w:rsid w:val="00AF2937"/>
    <w:rsid w:val="00AF2D72"/>
    <w:rsid w:val="00AF599E"/>
    <w:rsid w:val="00AF6627"/>
    <w:rsid w:val="00B0249F"/>
    <w:rsid w:val="00B05161"/>
    <w:rsid w:val="00B067CB"/>
    <w:rsid w:val="00B074B1"/>
    <w:rsid w:val="00B0751B"/>
    <w:rsid w:val="00B145AB"/>
    <w:rsid w:val="00B16841"/>
    <w:rsid w:val="00B17516"/>
    <w:rsid w:val="00B1759F"/>
    <w:rsid w:val="00B17965"/>
    <w:rsid w:val="00B2076D"/>
    <w:rsid w:val="00B20A3B"/>
    <w:rsid w:val="00B22328"/>
    <w:rsid w:val="00B2267E"/>
    <w:rsid w:val="00B233BB"/>
    <w:rsid w:val="00B236D2"/>
    <w:rsid w:val="00B2370E"/>
    <w:rsid w:val="00B2387A"/>
    <w:rsid w:val="00B24AD5"/>
    <w:rsid w:val="00B250A3"/>
    <w:rsid w:val="00B2568C"/>
    <w:rsid w:val="00B26F92"/>
    <w:rsid w:val="00B27F98"/>
    <w:rsid w:val="00B30229"/>
    <w:rsid w:val="00B312B8"/>
    <w:rsid w:val="00B31C68"/>
    <w:rsid w:val="00B339EC"/>
    <w:rsid w:val="00B34CE7"/>
    <w:rsid w:val="00B368E0"/>
    <w:rsid w:val="00B37774"/>
    <w:rsid w:val="00B37B30"/>
    <w:rsid w:val="00B4018F"/>
    <w:rsid w:val="00B40CBA"/>
    <w:rsid w:val="00B410A0"/>
    <w:rsid w:val="00B41AE0"/>
    <w:rsid w:val="00B422F7"/>
    <w:rsid w:val="00B42A14"/>
    <w:rsid w:val="00B44023"/>
    <w:rsid w:val="00B44CA7"/>
    <w:rsid w:val="00B45CDF"/>
    <w:rsid w:val="00B4626A"/>
    <w:rsid w:val="00B47A67"/>
    <w:rsid w:val="00B47C92"/>
    <w:rsid w:val="00B50E71"/>
    <w:rsid w:val="00B50EC1"/>
    <w:rsid w:val="00B524FA"/>
    <w:rsid w:val="00B52FAC"/>
    <w:rsid w:val="00B56A9A"/>
    <w:rsid w:val="00B56E65"/>
    <w:rsid w:val="00B57BCA"/>
    <w:rsid w:val="00B60EB2"/>
    <w:rsid w:val="00B61346"/>
    <w:rsid w:val="00B620B8"/>
    <w:rsid w:val="00B625E4"/>
    <w:rsid w:val="00B6404E"/>
    <w:rsid w:val="00B64899"/>
    <w:rsid w:val="00B64C27"/>
    <w:rsid w:val="00B657BB"/>
    <w:rsid w:val="00B66F91"/>
    <w:rsid w:val="00B67971"/>
    <w:rsid w:val="00B73155"/>
    <w:rsid w:val="00B73C4A"/>
    <w:rsid w:val="00B75BF6"/>
    <w:rsid w:val="00B76982"/>
    <w:rsid w:val="00B76BCC"/>
    <w:rsid w:val="00B8016E"/>
    <w:rsid w:val="00B80180"/>
    <w:rsid w:val="00B808B7"/>
    <w:rsid w:val="00B814E0"/>
    <w:rsid w:val="00B81881"/>
    <w:rsid w:val="00B81EE5"/>
    <w:rsid w:val="00B826B7"/>
    <w:rsid w:val="00B8362F"/>
    <w:rsid w:val="00B839A9"/>
    <w:rsid w:val="00B84584"/>
    <w:rsid w:val="00B856FD"/>
    <w:rsid w:val="00B86747"/>
    <w:rsid w:val="00B90AA3"/>
    <w:rsid w:val="00B92E1B"/>
    <w:rsid w:val="00B941DD"/>
    <w:rsid w:val="00B9606D"/>
    <w:rsid w:val="00B9628E"/>
    <w:rsid w:val="00BA20F5"/>
    <w:rsid w:val="00BA2434"/>
    <w:rsid w:val="00BA40C5"/>
    <w:rsid w:val="00BA483D"/>
    <w:rsid w:val="00BA4922"/>
    <w:rsid w:val="00BA57DE"/>
    <w:rsid w:val="00BA59A1"/>
    <w:rsid w:val="00BA66F3"/>
    <w:rsid w:val="00BB0440"/>
    <w:rsid w:val="00BB0AC7"/>
    <w:rsid w:val="00BB0FD7"/>
    <w:rsid w:val="00BB1915"/>
    <w:rsid w:val="00BB3E29"/>
    <w:rsid w:val="00BB434A"/>
    <w:rsid w:val="00BB5AA9"/>
    <w:rsid w:val="00BB74A6"/>
    <w:rsid w:val="00BB7CD8"/>
    <w:rsid w:val="00BC0738"/>
    <w:rsid w:val="00BC0CF9"/>
    <w:rsid w:val="00BC19B1"/>
    <w:rsid w:val="00BC1B6D"/>
    <w:rsid w:val="00BC490D"/>
    <w:rsid w:val="00BC5D6C"/>
    <w:rsid w:val="00BC69D1"/>
    <w:rsid w:val="00BD0A00"/>
    <w:rsid w:val="00BD2162"/>
    <w:rsid w:val="00BD25BA"/>
    <w:rsid w:val="00BD26DD"/>
    <w:rsid w:val="00BD2D44"/>
    <w:rsid w:val="00BD3086"/>
    <w:rsid w:val="00BD3D20"/>
    <w:rsid w:val="00BD6007"/>
    <w:rsid w:val="00BD73F2"/>
    <w:rsid w:val="00BE071A"/>
    <w:rsid w:val="00BE225C"/>
    <w:rsid w:val="00BE270E"/>
    <w:rsid w:val="00BE2A80"/>
    <w:rsid w:val="00BE408D"/>
    <w:rsid w:val="00BE4B71"/>
    <w:rsid w:val="00BE4FF6"/>
    <w:rsid w:val="00BE5DF2"/>
    <w:rsid w:val="00BE6AA3"/>
    <w:rsid w:val="00BE7024"/>
    <w:rsid w:val="00BE7367"/>
    <w:rsid w:val="00BE7765"/>
    <w:rsid w:val="00BE7A53"/>
    <w:rsid w:val="00BF0588"/>
    <w:rsid w:val="00BF0AD3"/>
    <w:rsid w:val="00BF2404"/>
    <w:rsid w:val="00BF2619"/>
    <w:rsid w:val="00BF2B55"/>
    <w:rsid w:val="00BF3A0C"/>
    <w:rsid w:val="00BF44AD"/>
    <w:rsid w:val="00BF55BB"/>
    <w:rsid w:val="00BF5BD0"/>
    <w:rsid w:val="00BF5EE9"/>
    <w:rsid w:val="00BF67EB"/>
    <w:rsid w:val="00BF7585"/>
    <w:rsid w:val="00BF75A7"/>
    <w:rsid w:val="00C00292"/>
    <w:rsid w:val="00C01424"/>
    <w:rsid w:val="00C01D41"/>
    <w:rsid w:val="00C026EB"/>
    <w:rsid w:val="00C028B8"/>
    <w:rsid w:val="00C04157"/>
    <w:rsid w:val="00C04199"/>
    <w:rsid w:val="00C05282"/>
    <w:rsid w:val="00C05B82"/>
    <w:rsid w:val="00C05DD5"/>
    <w:rsid w:val="00C06440"/>
    <w:rsid w:val="00C1121B"/>
    <w:rsid w:val="00C11CA4"/>
    <w:rsid w:val="00C13FEA"/>
    <w:rsid w:val="00C15EE9"/>
    <w:rsid w:val="00C15F08"/>
    <w:rsid w:val="00C163B3"/>
    <w:rsid w:val="00C1712A"/>
    <w:rsid w:val="00C21137"/>
    <w:rsid w:val="00C211F7"/>
    <w:rsid w:val="00C21BF2"/>
    <w:rsid w:val="00C237D8"/>
    <w:rsid w:val="00C24DF0"/>
    <w:rsid w:val="00C25F09"/>
    <w:rsid w:val="00C26141"/>
    <w:rsid w:val="00C267F7"/>
    <w:rsid w:val="00C27892"/>
    <w:rsid w:val="00C27E67"/>
    <w:rsid w:val="00C301AD"/>
    <w:rsid w:val="00C305C8"/>
    <w:rsid w:val="00C30C71"/>
    <w:rsid w:val="00C32529"/>
    <w:rsid w:val="00C32606"/>
    <w:rsid w:val="00C3682D"/>
    <w:rsid w:val="00C36E77"/>
    <w:rsid w:val="00C37294"/>
    <w:rsid w:val="00C37D67"/>
    <w:rsid w:val="00C42485"/>
    <w:rsid w:val="00C42D8D"/>
    <w:rsid w:val="00C42FB6"/>
    <w:rsid w:val="00C43DB7"/>
    <w:rsid w:val="00C44526"/>
    <w:rsid w:val="00C45D06"/>
    <w:rsid w:val="00C46532"/>
    <w:rsid w:val="00C46917"/>
    <w:rsid w:val="00C4695A"/>
    <w:rsid w:val="00C47B7A"/>
    <w:rsid w:val="00C47E75"/>
    <w:rsid w:val="00C47EE6"/>
    <w:rsid w:val="00C50187"/>
    <w:rsid w:val="00C53024"/>
    <w:rsid w:val="00C53561"/>
    <w:rsid w:val="00C548C1"/>
    <w:rsid w:val="00C575BF"/>
    <w:rsid w:val="00C57943"/>
    <w:rsid w:val="00C57DBF"/>
    <w:rsid w:val="00C60177"/>
    <w:rsid w:val="00C61080"/>
    <w:rsid w:val="00C623B5"/>
    <w:rsid w:val="00C63901"/>
    <w:rsid w:val="00C64AC1"/>
    <w:rsid w:val="00C650F0"/>
    <w:rsid w:val="00C65A70"/>
    <w:rsid w:val="00C708E2"/>
    <w:rsid w:val="00C70DFD"/>
    <w:rsid w:val="00C7156D"/>
    <w:rsid w:val="00C71E18"/>
    <w:rsid w:val="00C72CEE"/>
    <w:rsid w:val="00C7496B"/>
    <w:rsid w:val="00C749BF"/>
    <w:rsid w:val="00C74D60"/>
    <w:rsid w:val="00C834B7"/>
    <w:rsid w:val="00C83CFD"/>
    <w:rsid w:val="00C84144"/>
    <w:rsid w:val="00C84FA2"/>
    <w:rsid w:val="00C85D4A"/>
    <w:rsid w:val="00C868BE"/>
    <w:rsid w:val="00C87D49"/>
    <w:rsid w:val="00C9013A"/>
    <w:rsid w:val="00C909D9"/>
    <w:rsid w:val="00C92A3B"/>
    <w:rsid w:val="00C941D8"/>
    <w:rsid w:val="00C9428A"/>
    <w:rsid w:val="00C94BA7"/>
    <w:rsid w:val="00C95D47"/>
    <w:rsid w:val="00C963F9"/>
    <w:rsid w:val="00C97476"/>
    <w:rsid w:val="00CA0534"/>
    <w:rsid w:val="00CA20C5"/>
    <w:rsid w:val="00CA3EBB"/>
    <w:rsid w:val="00CA3F7A"/>
    <w:rsid w:val="00CA4388"/>
    <w:rsid w:val="00CA53ED"/>
    <w:rsid w:val="00CA67C9"/>
    <w:rsid w:val="00CA78B2"/>
    <w:rsid w:val="00CA7A54"/>
    <w:rsid w:val="00CB15AE"/>
    <w:rsid w:val="00CB18BD"/>
    <w:rsid w:val="00CB1F6C"/>
    <w:rsid w:val="00CB2F2F"/>
    <w:rsid w:val="00CB439F"/>
    <w:rsid w:val="00CB48B1"/>
    <w:rsid w:val="00CB4EF3"/>
    <w:rsid w:val="00CB5C1F"/>
    <w:rsid w:val="00CB5CDB"/>
    <w:rsid w:val="00CB6539"/>
    <w:rsid w:val="00CB760C"/>
    <w:rsid w:val="00CC0140"/>
    <w:rsid w:val="00CC0469"/>
    <w:rsid w:val="00CC0F69"/>
    <w:rsid w:val="00CC13F8"/>
    <w:rsid w:val="00CC2E3A"/>
    <w:rsid w:val="00CC3854"/>
    <w:rsid w:val="00CC3A17"/>
    <w:rsid w:val="00CC47C4"/>
    <w:rsid w:val="00CC489F"/>
    <w:rsid w:val="00CC496F"/>
    <w:rsid w:val="00CC4DC9"/>
    <w:rsid w:val="00CC53A5"/>
    <w:rsid w:val="00CC567C"/>
    <w:rsid w:val="00CC7896"/>
    <w:rsid w:val="00CC7C02"/>
    <w:rsid w:val="00CD169F"/>
    <w:rsid w:val="00CD1E8D"/>
    <w:rsid w:val="00CD428E"/>
    <w:rsid w:val="00CD52F2"/>
    <w:rsid w:val="00CD5D6D"/>
    <w:rsid w:val="00CE0C5D"/>
    <w:rsid w:val="00CE25D7"/>
    <w:rsid w:val="00CE264D"/>
    <w:rsid w:val="00CE2A50"/>
    <w:rsid w:val="00CE38A5"/>
    <w:rsid w:val="00CE43DE"/>
    <w:rsid w:val="00CE49DD"/>
    <w:rsid w:val="00CE51B3"/>
    <w:rsid w:val="00CE72F2"/>
    <w:rsid w:val="00CE7376"/>
    <w:rsid w:val="00CF0766"/>
    <w:rsid w:val="00CF0B2E"/>
    <w:rsid w:val="00CF0FEF"/>
    <w:rsid w:val="00CF2DBC"/>
    <w:rsid w:val="00CF3773"/>
    <w:rsid w:val="00CF564D"/>
    <w:rsid w:val="00CF5B81"/>
    <w:rsid w:val="00CF5C5F"/>
    <w:rsid w:val="00CF60C8"/>
    <w:rsid w:val="00CF7AAC"/>
    <w:rsid w:val="00D001C1"/>
    <w:rsid w:val="00D0239A"/>
    <w:rsid w:val="00D030F2"/>
    <w:rsid w:val="00D0340B"/>
    <w:rsid w:val="00D03969"/>
    <w:rsid w:val="00D043C8"/>
    <w:rsid w:val="00D047A3"/>
    <w:rsid w:val="00D1024D"/>
    <w:rsid w:val="00D1045B"/>
    <w:rsid w:val="00D109B4"/>
    <w:rsid w:val="00D1144E"/>
    <w:rsid w:val="00D13EEE"/>
    <w:rsid w:val="00D14F09"/>
    <w:rsid w:val="00D17D0D"/>
    <w:rsid w:val="00D215E5"/>
    <w:rsid w:val="00D22782"/>
    <w:rsid w:val="00D22C9A"/>
    <w:rsid w:val="00D26D60"/>
    <w:rsid w:val="00D31CE8"/>
    <w:rsid w:val="00D31ED7"/>
    <w:rsid w:val="00D329B5"/>
    <w:rsid w:val="00D332D1"/>
    <w:rsid w:val="00D3617B"/>
    <w:rsid w:val="00D3791E"/>
    <w:rsid w:val="00D40050"/>
    <w:rsid w:val="00D4005B"/>
    <w:rsid w:val="00D40252"/>
    <w:rsid w:val="00D40AF7"/>
    <w:rsid w:val="00D413DB"/>
    <w:rsid w:val="00D414FA"/>
    <w:rsid w:val="00D41937"/>
    <w:rsid w:val="00D41C00"/>
    <w:rsid w:val="00D4204A"/>
    <w:rsid w:val="00D4237C"/>
    <w:rsid w:val="00D433DE"/>
    <w:rsid w:val="00D43B55"/>
    <w:rsid w:val="00D45933"/>
    <w:rsid w:val="00D45B42"/>
    <w:rsid w:val="00D468C8"/>
    <w:rsid w:val="00D472A7"/>
    <w:rsid w:val="00D50634"/>
    <w:rsid w:val="00D5088D"/>
    <w:rsid w:val="00D50953"/>
    <w:rsid w:val="00D50FE1"/>
    <w:rsid w:val="00D51DE0"/>
    <w:rsid w:val="00D5385B"/>
    <w:rsid w:val="00D55C42"/>
    <w:rsid w:val="00D57B42"/>
    <w:rsid w:val="00D62A97"/>
    <w:rsid w:val="00D63613"/>
    <w:rsid w:val="00D638FE"/>
    <w:rsid w:val="00D6428A"/>
    <w:rsid w:val="00D65326"/>
    <w:rsid w:val="00D67840"/>
    <w:rsid w:val="00D70F33"/>
    <w:rsid w:val="00D70F36"/>
    <w:rsid w:val="00D7161A"/>
    <w:rsid w:val="00D71B12"/>
    <w:rsid w:val="00D72741"/>
    <w:rsid w:val="00D72865"/>
    <w:rsid w:val="00D7409D"/>
    <w:rsid w:val="00D742EA"/>
    <w:rsid w:val="00D74628"/>
    <w:rsid w:val="00D7516A"/>
    <w:rsid w:val="00D75500"/>
    <w:rsid w:val="00D75F42"/>
    <w:rsid w:val="00D763AD"/>
    <w:rsid w:val="00D77409"/>
    <w:rsid w:val="00D80072"/>
    <w:rsid w:val="00D81F85"/>
    <w:rsid w:val="00D83044"/>
    <w:rsid w:val="00D831BB"/>
    <w:rsid w:val="00D83D31"/>
    <w:rsid w:val="00D84C78"/>
    <w:rsid w:val="00D867C3"/>
    <w:rsid w:val="00D906C8"/>
    <w:rsid w:val="00D907B3"/>
    <w:rsid w:val="00D92E1C"/>
    <w:rsid w:val="00D937E5"/>
    <w:rsid w:val="00D9433B"/>
    <w:rsid w:val="00D95BAA"/>
    <w:rsid w:val="00D95E24"/>
    <w:rsid w:val="00D96656"/>
    <w:rsid w:val="00DA03FD"/>
    <w:rsid w:val="00DA044E"/>
    <w:rsid w:val="00DA087D"/>
    <w:rsid w:val="00DA40DD"/>
    <w:rsid w:val="00DA4215"/>
    <w:rsid w:val="00DA42CE"/>
    <w:rsid w:val="00DA47F5"/>
    <w:rsid w:val="00DA54A4"/>
    <w:rsid w:val="00DA69E7"/>
    <w:rsid w:val="00DA7031"/>
    <w:rsid w:val="00DA7082"/>
    <w:rsid w:val="00DA7C41"/>
    <w:rsid w:val="00DB020A"/>
    <w:rsid w:val="00DB061C"/>
    <w:rsid w:val="00DB14A1"/>
    <w:rsid w:val="00DB16AD"/>
    <w:rsid w:val="00DB2B3D"/>
    <w:rsid w:val="00DB4846"/>
    <w:rsid w:val="00DB4901"/>
    <w:rsid w:val="00DB5A1A"/>
    <w:rsid w:val="00DB5B8B"/>
    <w:rsid w:val="00DB5CD3"/>
    <w:rsid w:val="00DB6065"/>
    <w:rsid w:val="00DB7FB5"/>
    <w:rsid w:val="00DC0299"/>
    <w:rsid w:val="00DC0D83"/>
    <w:rsid w:val="00DC1BB9"/>
    <w:rsid w:val="00DC2411"/>
    <w:rsid w:val="00DC3279"/>
    <w:rsid w:val="00DC3417"/>
    <w:rsid w:val="00DC49EE"/>
    <w:rsid w:val="00DC514E"/>
    <w:rsid w:val="00DC5575"/>
    <w:rsid w:val="00DC5A3B"/>
    <w:rsid w:val="00DC652E"/>
    <w:rsid w:val="00DC75A2"/>
    <w:rsid w:val="00DC7B32"/>
    <w:rsid w:val="00DC7C06"/>
    <w:rsid w:val="00DC7CC6"/>
    <w:rsid w:val="00DD3B6A"/>
    <w:rsid w:val="00DD4545"/>
    <w:rsid w:val="00DD5C16"/>
    <w:rsid w:val="00DD65CD"/>
    <w:rsid w:val="00DD6784"/>
    <w:rsid w:val="00DD6A63"/>
    <w:rsid w:val="00DD6B6B"/>
    <w:rsid w:val="00DD6EA8"/>
    <w:rsid w:val="00DD73E9"/>
    <w:rsid w:val="00DD7D6D"/>
    <w:rsid w:val="00DE001E"/>
    <w:rsid w:val="00DE0BEA"/>
    <w:rsid w:val="00DE3792"/>
    <w:rsid w:val="00DE4B44"/>
    <w:rsid w:val="00DE4BBE"/>
    <w:rsid w:val="00DE5020"/>
    <w:rsid w:val="00DE5DDD"/>
    <w:rsid w:val="00DE7146"/>
    <w:rsid w:val="00DE7D92"/>
    <w:rsid w:val="00DF156C"/>
    <w:rsid w:val="00DF2F5C"/>
    <w:rsid w:val="00DF4BF7"/>
    <w:rsid w:val="00DF5EDD"/>
    <w:rsid w:val="00DF6683"/>
    <w:rsid w:val="00DF7867"/>
    <w:rsid w:val="00E00014"/>
    <w:rsid w:val="00E017D6"/>
    <w:rsid w:val="00E035AB"/>
    <w:rsid w:val="00E049E1"/>
    <w:rsid w:val="00E04B7C"/>
    <w:rsid w:val="00E04F63"/>
    <w:rsid w:val="00E05B92"/>
    <w:rsid w:val="00E06F86"/>
    <w:rsid w:val="00E07D89"/>
    <w:rsid w:val="00E10DD6"/>
    <w:rsid w:val="00E11045"/>
    <w:rsid w:val="00E11C61"/>
    <w:rsid w:val="00E11D2C"/>
    <w:rsid w:val="00E12D96"/>
    <w:rsid w:val="00E13211"/>
    <w:rsid w:val="00E1779F"/>
    <w:rsid w:val="00E200A6"/>
    <w:rsid w:val="00E20ADE"/>
    <w:rsid w:val="00E20D64"/>
    <w:rsid w:val="00E211A3"/>
    <w:rsid w:val="00E24290"/>
    <w:rsid w:val="00E24DBD"/>
    <w:rsid w:val="00E256D8"/>
    <w:rsid w:val="00E25D2A"/>
    <w:rsid w:val="00E30E84"/>
    <w:rsid w:val="00E31149"/>
    <w:rsid w:val="00E31D82"/>
    <w:rsid w:val="00E3264D"/>
    <w:rsid w:val="00E32841"/>
    <w:rsid w:val="00E353C8"/>
    <w:rsid w:val="00E36397"/>
    <w:rsid w:val="00E4034E"/>
    <w:rsid w:val="00E418B0"/>
    <w:rsid w:val="00E42499"/>
    <w:rsid w:val="00E44656"/>
    <w:rsid w:val="00E45463"/>
    <w:rsid w:val="00E46C64"/>
    <w:rsid w:val="00E46E58"/>
    <w:rsid w:val="00E46F78"/>
    <w:rsid w:val="00E475CC"/>
    <w:rsid w:val="00E478F4"/>
    <w:rsid w:val="00E50F9C"/>
    <w:rsid w:val="00E51DDF"/>
    <w:rsid w:val="00E526FF"/>
    <w:rsid w:val="00E5683C"/>
    <w:rsid w:val="00E60DFF"/>
    <w:rsid w:val="00E60E2F"/>
    <w:rsid w:val="00E61814"/>
    <w:rsid w:val="00E62217"/>
    <w:rsid w:val="00E63F36"/>
    <w:rsid w:val="00E647AF"/>
    <w:rsid w:val="00E65515"/>
    <w:rsid w:val="00E65798"/>
    <w:rsid w:val="00E65E96"/>
    <w:rsid w:val="00E660C9"/>
    <w:rsid w:val="00E662BD"/>
    <w:rsid w:val="00E66CBE"/>
    <w:rsid w:val="00E67417"/>
    <w:rsid w:val="00E67D12"/>
    <w:rsid w:val="00E7032B"/>
    <w:rsid w:val="00E71233"/>
    <w:rsid w:val="00E714B4"/>
    <w:rsid w:val="00E7409D"/>
    <w:rsid w:val="00E745AB"/>
    <w:rsid w:val="00E750BA"/>
    <w:rsid w:val="00E75690"/>
    <w:rsid w:val="00E7591E"/>
    <w:rsid w:val="00E762BF"/>
    <w:rsid w:val="00E76B31"/>
    <w:rsid w:val="00E809BC"/>
    <w:rsid w:val="00E80F48"/>
    <w:rsid w:val="00E81C33"/>
    <w:rsid w:val="00E82509"/>
    <w:rsid w:val="00E829D1"/>
    <w:rsid w:val="00E8423D"/>
    <w:rsid w:val="00E84415"/>
    <w:rsid w:val="00E85F6E"/>
    <w:rsid w:val="00E861A6"/>
    <w:rsid w:val="00E87182"/>
    <w:rsid w:val="00E87DFC"/>
    <w:rsid w:val="00E90342"/>
    <w:rsid w:val="00E92559"/>
    <w:rsid w:val="00E94829"/>
    <w:rsid w:val="00E94BC4"/>
    <w:rsid w:val="00E957B3"/>
    <w:rsid w:val="00E96F96"/>
    <w:rsid w:val="00EA0AE8"/>
    <w:rsid w:val="00EA0F59"/>
    <w:rsid w:val="00EA15CB"/>
    <w:rsid w:val="00EA20AF"/>
    <w:rsid w:val="00EA3715"/>
    <w:rsid w:val="00EA393A"/>
    <w:rsid w:val="00EA3D5B"/>
    <w:rsid w:val="00EA411A"/>
    <w:rsid w:val="00EA4692"/>
    <w:rsid w:val="00EA4ED1"/>
    <w:rsid w:val="00EA549B"/>
    <w:rsid w:val="00EA5B74"/>
    <w:rsid w:val="00EA6658"/>
    <w:rsid w:val="00EA6971"/>
    <w:rsid w:val="00EA6B15"/>
    <w:rsid w:val="00EA6F81"/>
    <w:rsid w:val="00EB0488"/>
    <w:rsid w:val="00EB1A31"/>
    <w:rsid w:val="00EB2099"/>
    <w:rsid w:val="00EB39A7"/>
    <w:rsid w:val="00EB484C"/>
    <w:rsid w:val="00EB4B93"/>
    <w:rsid w:val="00EB4EE0"/>
    <w:rsid w:val="00EB6207"/>
    <w:rsid w:val="00EC1C43"/>
    <w:rsid w:val="00EC366D"/>
    <w:rsid w:val="00EC4244"/>
    <w:rsid w:val="00EC44FA"/>
    <w:rsid w:val="00EC470A"/>
    <w:rsid w:val="00EC4806"/>
    <w:rsid w:val="00EC4D89"/>
    <w:rsid w:val="00EC5495"/>
    <w:rsid w:val="00EC5E38"/>
    <w:rsid w:val="00EC62F8"/>
    <w:rsid w:val="00EC7012"/>
    <w:rsid w:val="00ED101F"/>
    <w:rsid w:val="00ED2D1E"/>
    <w:rsid w:val="00ED2E43"/>
    <w:rsid w:val="00ED33DA"/>
    <w:rsid w:val="00ED53AF"/>
    <w:rsid w:val="00ED558C"/>
    <w:rsid w:val="00ED705F"/>
    <w:rsid w:val="00EE00E7"/>
    <w:rsid w:val="00EE0440"/>
    <w:rsid w:val="00EE0EAF"/>
    <w:rsid w:val="00EE17C9"/>
    <w:rsid w:val="00EE1821"/>
    <w:rsid w:val="00EE1A5A"/>
    <w:rsid w:val="00EE1BC4"/>
    <w:rsid w:val="00EE2CE6"/>
    <w:rsid w:val="00EE3BA5"/>
    <w:rsid w:val="00EE4C32"/>
    <w:rsid w:val="00EE5048"/>
    <w:rsid w:val="00EE5683"/>
    <w:rsid w:val="00EE5DE7"/>
    <w:rsid w:val="00EE69C2"/>
    <w:rsid w:val="00EE7D65"/>
    <w:rsid w:val="00EF0682"/>
    <w:rsid w:val="00EF60B9"/>
    <w:rsid w:val="00EF79FA"/>
    <w:rsid w:val="00F00C4E"/>
    <w:rsid w:val="00F00F02"/>
    <w:rsid w:val="00F03A17"/>
    <w:rsid w:val="00F04362"/>
    <w:rsid w:val="00F068F9"/>
    <w:rsid w:val="00F06B67"/>
    <w:rsid w:val="00F074A5"/>
    <w:rsid w:val="00F106B4"/>
    <w:rsid w:val="00F12A17"/>
    <w:rsid w:val="00F12C8A"/>
    <w:rsid w:val="00F1582C"/>
    <w:rsid w:val="00F176E1"/>
    <w:rsid w:val="00F20F8F"/>
    <w:rsid w:val="00F211C7"/>
    <w:rsid w:val="00F21D27"/>
    <w:rsid w:val="00F21F74"/>
    <w:rsid w:val="00F2262E"/>
    <w:rsid w:val="00F22C70"/>
    <w:rsid w:val="00F233F9"/>
    <w:rsid w:val="00F234A8"/>
    <w:rsid w:val="00F236A8"/>
    <w:rsid w:val="00F2618E"/>
    <w:rsid w:val="00F27385"/>
    <w:rsid w:val="00F315DD"/>
    <w:rsid w:val="00F31EBF"/>
    <w:rsid w:val="00F3263A"/>
    <w:rsid w:val="00F32C24"/>
    <w:rsid w:val="00F33A74"/>
    <w:rsid w:val="00F35F90"/>
    <w:rsid w:val="00F370A8"/>
    <w:rsid w:val="00F4028D"/>
    <w:rsid w:val="00F402E8"/>
    <w:rsid w:val="00F4039B"/>
    <w:rsid w:val="00F42D4B"/>
    <w:rsid w:val="00F43DCD"/>
    <w:rsid w:val="00F43EBA"/>
    <w:rsid w:val="00F43F18"/>
    <w:rsid w:val="00F443E5"/>
    <w:rsid w:val="00F44D6D"/>
    <w:rsid w:val="00F45971"/>
    <w:rsid w:val="00F51F09"/>
    <w:rsid w:val="00F52E74"/>
    <w:rsid w:val="00F53276"/>
    <w:rsid w:val="00F54EF2"/>
    <w:rsid w:val="00F60880"/>
    <w:rsid w:val="00F610EA"/>
    <w:rsid w:val="00F61A22"/>
    <w:rsid w:val="00F62EA6"/>
    <w:rsid w:val="00F63DE7"/>
    <w:rsid w:val="00F64883"/>
    <w:rsid w:val="00F65586"/>
    <w:rsid w:val="00F65A86"/>
    <w:rsid w:val="00F66AE6"/>
    <w:rsid w:val="00F67958"/>
    <w:rsid w:val="00F7032C"/>
    <w:rsid w:val="00F704B0"/>
    <w:rsid w:val="00F709C4"/>
    <w:rsid w:val="00F7122C"/>
    <w:rsid w:val="00F732C0"/>
    <w:rsid w:val="00F7510B"/>
    <w:rsid w:val="00F8365F"/>
    <w:rsid w:val="00F84328"/>
    <w:rsid w:val="00F84411"/>
    <w:rsid w:val="00F84F2D"/>
    <w:rsid w:val="00F91A72"/>
    <w:rsid w:val="00F91D85"/>
    <w:rsid w:val="00F91EE8"/>
    <w:rsid w:val="00F93414"/>
    <w:rsid w:val="00F93D01"/>
    <w:rsid w:val="00F95DA5"/>
    <w:rsid w:val="00FA0BA5"/>
    <w:rsid w:val="00FA14F0"/>
    <w:rsid w:val="00FA182E"/>
    <w:rsid w:val="00FA2E0C"/>
    <w:rsid w:val="00FA330A"/>
    <w:rsid w:val="00FA395E"/>
    <w:rsid w:val="00FA64E0"/>
    <w:rsid w:val="00FA7937"/>
    <w:rsid w:val="00FA7ECC"/>
    <w:rsid w:val="00FB051F"/>
    <w:rsid w:val="00FB23E1"/>
    <w:rsid w:val="00FB248F"/>
    <w:rsid w:val="00FB34F7"/>
    <w:rsid w:val="00FB34FE"/>
    <w:rsid w:val="00FB4663"/>
    <w:rsid w:val="00FB46B2"/>
    <w:rsid w:val="00FB5601"/>
    <w:rsid w:val="00FB5669"/>
    <w:rsid w:val="00FB674F"/>
    <w:rsid w:val="00FC0B07"/>
    <w:rsid w:val="00FC0F68"/>
    <w:rsid w:val="00FC1536"/>
    <w:rsid w:val="00FC18F5"/>
    <w:rsid w:val="00FC2826"/>
    <w:rsid w:val="00FC4919"/>
    <w:rsid w:val="00FC5FB3"/>
    <w:rsid w:val="00FC6F46"/>
    <w:rsid w:val="00FD1EBC"/>
    <w:rsid w:val="00FD2C6F"/>
    <w:rsid w:val="00FD3BB6"/>
    <w:rsid w:val="00FD4460"/>
    <w:rsid w:val="00FD5969"/>
    <w:rsid w:val="00FD5F52"/>
    <w:rsid w:val="00FD753A"/>
    <w:rsid w:val="00FE0D06"/>
    <w:rsid w:val="00FE1ABE"/>
    <w:rsid w:val="00FE2079"/>
    <w:rsid w:val="00FE21D3"/>
    <w:rsid w:val="00FE523A"/>
    <w:rsid w:val="00FE558E"/>
    <w:rsid w:val="00FE6D2B"/>
    <w:rsid w:val="00FE6EA7"/>
    <w:rsid w:val="00FF11D4"/>
    <w:rsid w:val="00FF1A9F"/>
    <w:rsid w:val="00FF1D7F"/>
    <w:rsid w:val="00FF26B3"/>
    <w:rsid w:val="00FF3395"/>
    <w:rsid w:val="00FF3596"/>
    <w:rsid w:val="00FF4603"/>
    <w:rsid w:val="00FF4A49"/>
    <w:rsid w:val="00FF5080"/>
    <w:rsid w:val="00FF51CE"/>
    <w:rsid w:val="00FF598E"/>
    <w:rsid w:val="00FF5CC9"/>
    <w:rsid w:val="00FF5F6D"/>
    <w:rsid w:val="00FF6A3E"/>
    <w:rsid w:val="00FF6C65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D710DA"/>
  <w15:docId w15:val="{DFFD7B84-24A0-403C-AEAD-CA99C7FD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3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703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7033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703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670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7033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rsid w:val="00670339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7033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6703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7033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703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7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670339"/>
    <w:pPr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ytuZnak">
    <w:name w:val="Tytuł Znak"/>
    <w:link w:val="Tytu"/>
    <w:rsid w:val="006703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7033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rsid w:val="0067033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FooterChar">
    <w:name w:val="Footer Char"/>
    <w:locked/>
    <w:rsid w:val="00D1045B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1459B6"/>
    <w:rPr>
      <w:rFonts w:ascii="Verdana" w:hAnsi="Verdan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7C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17C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E2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0E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E20E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0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20E8"/>
    <w:rPr>
      <w:rFonts w:ascii="Times New Roman" w:eastAsia="Times New Roman" w:hAnsi="Times New Roman"/>
      <w:b/>
      <w:bCs/>
    </w:rPr>
  </w:style>
  <w:style w:type="paragraph" w:styleId="Listapunktowana3">
    <w:name w:val="List Bullet 3"/>
    <w:basedOn w:val="Normalny"/>
    <w:rsid w:val="00BD26DD"/>
    <w:pPr>
      <w:tabs>
        <w:tab w:val="num" w:pos="3306"/>
      </w:tabs>
      <w:overflowPunct w:val="0"/>
      <w:autoSpaceDE w:val="0"/>
      <w:autoSpaceDN w:val="0"/>
      <w:adjustRightInd w:val="0"/>
      <w:ind w:left="3306" w:hanging="360"/>
      <w:textAlignment w:val="baseline"/>
    </w:pPr>
    <w:rPr>
      <w:szCs w:val="20"/>
    </w:rPr>
  </w:style>
  <w:style w:type="paragraph" w:customStyle="1" w:styleId="Bezodstpw1">
    <w:name w:val="Bez odstępów1"/>
    <w:qFormat/>
    <w:rsid w:val="00E90342"/>
    <w:pPr>
      <w:ind w:firstLine="709"/>
      <w:jc w:val="both"/>
    </w:pPr>
    <w:rPr>
      <w:rFonts w:ascii="Verdana" w:hAnsi="Verdana"/>
      <w:sz w:val="24"/>
      <w:szCs w:val="24"/>
      <w:lang w:eastAsia="en-US"/>
    </w:rPr>
  </w:style>
  <w:style w:type="paragraph" w:customStyle="1" w:styleId="verdena">
    <w:name w:val="verdena"/>
    <w:basedOn w:val="Normalny"/>
    <w:autoRedefine/>
    <w:rsid w:val="000E2FC1"/>
    <w:pPr>
      <w:ind w:left="990" w:hanging="990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WW-Tekstpodstawowy2">
    <w:name w:val="WW-Tekst podstawowy 2"/>
    <w:basedOn w:val="Normalny"/>
    <w:rsid w:val="003A4FB5"/>
    <w:pPr>
      <w:suppressAutoHyphens/>
      <w:spacing w:line="360" w:lineRule="auto"/>
    </w:pPr>
    <w:rPr>
      <w:rFonts w:ascii="Tahoma" w:hAnsi="Tahoma" w:cs="Tahoma"/>
      <w:b/>
      <w:bCs/>
      <w:lang w:eastAsia="ar-SA"/>
    </w:rPr>
  </w:style>
  <w:style w:type="paragraph" w:styleId="Tekstpodstawowy">
    <w:name w:val="Body Text"/>
    <w:aliases w:val="body text,UNI-Tekst w tabeli"/>
    <w:basedOn w:val="Normalny"/>
    <w:link w:val="TekstpodstawowyZnak"/>
    <w:unhideWhenUsed/>
    <w:rsid w:val="00F31EBF"/>
    <w:pPr>
      <w:spacing w:after="120"/>
    </w:pPr>
  </w:style>
  <w:style w:type="character" w:customStyle="1" w:styleId="TekstpodstawowyZnak">
    <w:name w:val="Tekst podstawowy Znak"/>
    <w:aliases w:val="body text Znak,UNI-Tekst w tabeli Znak"/>
    <w:link w:val="Tekstpodstawowy"/>
    <w:rsid w:val="00F31EBF"/>
    <w:rPr>
      <w:rFonts w:ascii="Times New Roman" w:eastAsia="Times New Roman" w:hAnsi="Times New Roman"/>
      <w:sz w:val="24"/>
      <w:szCs w:val="24"/>
    </w:rPr>
  </w:style>
  <w:style w:type="paragraph" w:customStyle="1" w:styleId="Tekstpodstawowy2">
    <w:name w:val="Tekst podstawowy2"/>
    <w:basedOn w:val="Normalny"/>
    <w:uiPriority w:val="99"/>
    <w:rsid w:val="00F31EBF"/>
    <w:pPr>
      <w:widowControl w:val="0"/>
      <w:shd w:val="clear" w:color="auto" w:fill="FFFFFF"/>
      <w:spacing w:before="420" w:after="180" w:line="240" w:lineRule="atLeast"/>
      <w:ind w:hanging="540"/>
    </w:pPr>
    <w:rPr>
      <w:rFonts w:ascii="Arial" w:hAnsi="Arial" w:cs="Arial"/>
      <w:sz w:val="20"/>
      <w:szCs w:val="20"/>
      <w:lang w:eastAsia="en-US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F31EBF"/>
    <w:pPr>
      <w:ind w:left="708"/>
    </w:pPr>
  </w:style>
  <w:style w:type="character" w:styleId="Hipercze">
    <w:name w:val="Hyperlink"/>
    <w:basedOn w:val="Domylnaczcionkaakapitu"/>
    <w:unhideWhenUsed/>
    <w:rsid w:val="001E714C"/>
    <w:rPr>
      <w:color w:val="0000FF"/>
      <w:u w:val="single"/>
    </w:rPr>
  </w:style>
  <w:style w:type="paragraph" w:styleId="Tekstpodstawowy20">
    <w:name w:val="Body Text 2"/>
    <w:basedOn w:val="Normalny"/>
    <w:link w:val="Tekstpodstawowy2Znak"/>
    <w:uiPriority w:val="99"/>
    <w:unhideWhenUsed/>
    <w:rsid w:val="009155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rsid w:val="00915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15551"/>
    <w:pPr>
      <w:suppressAutoHyphens/>
      <w:autoSpaceDE w:val="0"/>
    </w:pPr>
    <w:rPr>
      <w:rFonts w:ascii="Arial" w:hAnsi="Arial"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3D5C4B"/>
    <w:pPr>
      <w:widowControl w:val="0"/>
      <w:tabs>
        <w:tab w:val="left" w:pos="567"/>
      </w:tabs>
      <w:suppressAutoHyphens/>
      <w:autoSpaceDE w:val="0"/>
      <w:ind w:firstLine="40"/>
      <w:jc w:val="both"/>
    </w:pPr>
    <w:rPr>
      <w:rFonts w:ascii="Tahoma" w:eastAsia="Times New Roman" w:hAnsi="Tahoma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C9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portText">
    <w:name w:val="Report Text"/>
    <w:uiPriority w:val="99"/>
    <w:rsid w:val="00C909D9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customStyle="1" w:styleId="Akapitzlist1">
    <w:name w:val="Akapit z listą1"/>
    <w:basedOn w:val="Normalny"/>
    <w:rsid w:val="00F00C4E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0C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0C4E"/>
    <w:rPr>
      <w:rFonts w:ascii="Times New Roman" w:eastAsia="Times New Roman" w:hAnsi="Times New Roman"/>
      <w:sz w:val="16"/>
      <w:szCs w:val="16"/>
    </w:rPr>
  </w:style>
  <w:style w:type="paragraph" w:customStyle="1" w:styleId="siwz">
    <w:name w:val="siwz"/>
    <w:basedOn w:val="Normalny"/>
    <w:uiPriority w:val="99"/>
    <w:qFormat/>
    <w:rsid w:val="00F00C4E"/>
    <w:pPr>
      <w:contextualSpacing/>
      <w:jc w:val="both"/>
    </w:pPr>
    <w:rPr>
      <w:rFonts w:ascii="Arial" w:hAnsi="Arial" w:cs="Arial"/>
      <w:bCs/>
      <w:iCs/>
      <w:szCs w:val="20"/>
    </w:rPr>
  </w:style>
  <w:style w:type="paragraph" w:customStyle="1" w:styleId="Akapitzlist2">
    <w:name w:val="Akapit z listą2"/>
    <w:basedOn w:val="Normalny"/>
    <w:rsid w:val="00E31D82"/>
    <w:pPr>
      <w:suppressAutoHyphens/>
      <w:spacing w:before="120"/>
      <w:ind w:left="708"/>
      <w:jc w:val="both"/>
    </w:pPr>
    <w:rPr>
      <w:lang w:eastAsia="zh-CN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0E7C02"/>
    <w:rPr>
      <w:rFonts w:ascii="Times New Roman" w:eastAsia="Times New Roman" w:hAnsi="Times New Roman"/>
      <w:sz w:val="24"/>
      <w:szCs w:val="24"/>
    </w:rPr>
  </w:style>
  <w:style w:type="numbering" w:customStyle="1" w:styleId="WWNum29">
    <w:name w:val="WWNum29"/>
    <w:basedOn w:val="Bezlisty"/>
    <w:rsid w:val="0055299A"/>
    <w:pPr>
      <w:numPr>
        <w:numId w:val="43"/>
      </w:numPr>
    </w:pPr>
  </w:style>
  <w:style w:type="numbering" w:customStyle="1" w:styleId="WWNum30">
    <w:name w:val="WWNum30"/>
    <w:basedOn w:val="Bezlisty"/>
    <w:rsid w:val="0055299A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6691D-9EEA-4299-BF40-84C51EDB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10</Pages>
  <Words>5908</Words>
  <Characters>35452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NZU/362- 28/ZS-23/10</vt:lpstr>
    </vt:vector>
  </TitlesOfParts>
  <Company>Hewlett-Packard Company</Company>
  <LinksUpToDate>false</LinksUpToDate>
  <CharactersWithSpaces>41278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mailto:mszurek@umsiechnice.pl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NZU/362- 28/ZS-23/10</dc:title>
  <dc:subject/>
  <dc:creator>rmaciejec</dc:creator>
  <cp:keywords/>
  <cp:lastModifiedBy>Maciej Sawicki</cp:lastModifiedBy>
  <cp:revision>154</cp:revision>
  <cp:lastPrinted>2017-08-07T08:44:00Z</cp:lastPrinted>
  <dcterms:created xsi:type="dcterms:W3CDTF">2017-05-31T14:20:00Z</dcterms:created>
  <dcterms:modified xsi:type="dcterms:W3CDTF">2023-03-24T12:23:00Z</dcterms:modified>
</cp:coreProperties>
</file>