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49865277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3628D2">
        <w:rPr>
          <w:rFonts w:cstheme="minorHAnsi"/>
          <w:b/>
          <w:bCs/>
        </w:rPr>
        <w:t>3.2</w:t>
      </w:r>
      <w:r w:rsidRPr="006F3E6D">
        <w:rPr>
          <w:rFonts w:cstheme="minorHAnsi"/>
          <w:b/>
          <w:bCs/>
        </w:rPr>
        <w:t xml:space="preserve"> do SWZ</w:t>
      </w:r>
    </w:p>
    <w:p w14:paraId="25E5A161" w14:textId="77777777" w:rsidR="00A74AF9" w:rsidRDefault="00955E65" w:rsidP="008E7AF9">
      <w:pPr>
        <w:spacing w:line="240" w:lineRule="auto"/>
        <w:jc w:val="both"/>
        <w:rPr>
          <w:rFonts w:cstheme="minorHAnsi"/>
          <w:b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E154F3">
        <w:rPr>
          <w:rFonts w:cstheme="minorHAnsi"/>
          <w:b/>
        </w:rPr>
        <w:t xml:space="preserve">dostawa z wniesieniem i uruchomieniem </w:t>
      </w:r>
      <w:r w:rsidR="00634D41">
        <w:rPr>
          <w:rFonts w:cstheme="minorHAnsi"/>
          <w:b/>
        </w:rPr>
        <w:t>s</w:t>
      </w:r>
      <w:r w:rsidR="00634D41" w:rsidRPr="00634D41">
        <w:rPr>
          <w:rFonts w:cstheme="minorHAnsi"/>
          <w:b/>
        </w:rPr>
        <w:t>ystem</w:t>
      </w:r>
      <w:r w:rsidR="000460BB">
        <w:rPr>
          <w:rFonts w:cstheme="minorHAnsi"/>
          <w:b/>
        </w:rPr>
        <w:t>u</w:t>
      </w:r>
      <w:r w:rsidR="00634D41" w:rsidRPr="00634D41">
        <w:rPr>
          <w:rFonts w:cstheme="minorHAnsi"/>
          <w:b/>
        </w:rPr>
        <w:t xml:space="preserve"> piezochirurgii z wielorazowymi ostrzami</w:t>
      </w:r>
      <w:r w:rsidR="00634D41">
        <w:rPr>
          <w:rFonts w:cstheme="minorHAnsi"/>
          <w:b/>
        </w:rPr>
        <w:t xml:space="preserve"> </w:t>
      </w:r>
      <w:r w:rsidR="007354B0">
        <w:rPr>
          <w:rFonts w:cstheme="minorHAnsi"/>
          <w:b/>
        </w:rPr>
        <w:t xml:space="preserve">(2 szt.) </w:t>
      </w:r>
      <w:r w:rsidR="00E154F3">
        <w:rPr>
          <w:rFonts w:cstheme="minorHAnsi"/>
          <w:b/>
        </w:rPr>
        <w:t>wraz z przeszkoleniem personelu</w:t>
      </w:r>
    </w:p>
    <w:p w14:paraId="34CD7236" w14:textId="7FC45B73" w:rsidR="009746CC" w:rsidRPr="009746CC" w:rsidRDefault="00A74AF9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 minimalne parametry techniczne: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  <w:bookmarkStart w:id="0" w:name="_GoBack"/>
      <w:bookmarkEnd w:id="0"/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77911EFA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634D41">
        <w:rPr>
          <w:rFonts w:cstheme="minorHAnsi"/>
        </w:rPr>
        <w:t>3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808C6" w:rsidRPr="005E2EC6" w14:paraId="5F1E7F9C" w14:textId="77777777" w:rsidTr="000808C6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4A0D6AAB" w:rsidR="000808C6" w:rsidRPr="005E2EC6" w:rsidRDefault="000808C6" w:rsidP="002F507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4E38099A" w:rsidR="000808C6" w:rsidRPr="000808C6" w:rsidRDefault="000808C6" w:rsidP="000808C6">
            <w:pPr>
              <w:spacing w:after="0" w:line="240" w:lineRule="auto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b/>
                <w:sz w:val="20"/>
                <w:highlight w:val="lightGray"/>
              </w:rPr>
              <w:t>Specyfikacja urządzenia (2x sztuki):</w:t>
            </w:r>
          </w:p>
        </w:tc>
      </w:tr>
      <w:tr w:rsidR="00DD1E0F" w:rsidRPr="005E2EC6" w14:paraId="3A721909" w14:textId="77777777" w:rsidTr="00634D41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3847" w14:textId="77777777" w:rsidR="00DD1E0F" w:rsidRPr="005E2EC6" w:rsidRDefault="00DD1E0F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7D7" w14:textId="31CD888A" w:rsidR="00DD1E0F" w:rsidRPr="000808C6" w:rsidRDefault="00DD1E0F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DD1E0F">
              <w:rPr>
                <w:rFonts w:cstheme="minorHAnsi"/>
                <w:sz w:val="20"/>
              </w:rPr>
              <w:t xml:space="preserve">Urządzenie nowe i nieużywane, </w:t>
            </w:r>
            <w:proofErr w:type="spellStart"/>
            <w:r w:rsidRPr="00DD1E0F">
              <w:rPr>
                <w:rFonts w:cstheme="minorHAnsi"/>
                <w:sz w:val="20"/>
              </w:rPr>
              <w:t>nierefabrykowane</w:t>
            </w:r>
            <w:proofErr w:type="spellEnd"/>
            <w:r w:rsidRPr="00DD1E0F">
              <w:rPr>
                <w:rFonts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FA1A" w14:textId="42A9FFAD" w:rsidR="00DD1E0F" w:rsidRPr="000808C6" w:rsidRDefault="00DD1E0F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681" w14:textId="77777777" w:rsidR="00DD1E0F" w:rsidRPr="005E2EC6" w:rsidRDefault="00DD1E0F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2D22C42E" w14:textId="77777777" w:rsidTr="00634D41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2DB" w14:textId="77777777" w:rsidR="00DD1E0F" w:rsidRPr="005E2EC6" w:rsidRDefault="00DD1E0F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A6C" w14:textId="29CCDEC5" w:rsidR="00DD1E0F" w:rsidRPr="00DD1E0F" w:rsidRDefault="00DD1E0F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>Wymiary (S x W x G): nie większe niż 400 x 150 x 350mm (bez uchwytów)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310" w14:textId="6A89FE9B" w:rsidR="00DD1E0F" w:rsidRDefault="00DD1E0F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8EA2" w14:textId="77777777" w:rsidR="00DD1E0F" w:rsidRPr="005E2EC6" w:rsidRDefault="00DD1E0F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2AB2B596" w14:textId="77777777" w:rsidTr="00772D56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2FC423CE" w:rsidR="00634D41" w:rsidRPr="000808C6" w:rsidRDefault="00634D41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 xml:space="preserve">Waga: do 3900 g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90D625C" w:rsidR="00634D41" w:rsidRPr="000808C6" w:rsidRDefault="00634D41" w:rsidP="00634D41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lang w:val="de-DE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634D41" w:rsidRPr="005E2EC6" w:rsidRDefault="00634D41" w:rsidP="00634D41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634D41" w:rsidRPr="005E2EC6" w14:paraId="227D0049" w14:textId="77777777" w:rsidTr="00772D56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3B1" w14:textId="009DD0EA" w:rsidR="00634D41" w:rsidRPr="000808C6" w:rsidRDefault="00FD56C9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DD1D5E">
              <w:rPr>
                <w:rFonts w:cstheme="minorHAnsi"/>
                <w:color w:val="FF0000"/>
                <w:sz w:val="20"/>
              </w:rPr>
              <w:t>Ekran LCD monochromatyczny lub kolorowy o wymiarach (S x G) co najmniej 115 x 80 mm. Dopuszczalne jest dokonywanie ustawień na panelu urządzenia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3CDEDB69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4E4F33">
              <w:rPr>
                <w:rFonts w:cstheme="minorHAnsi"/>
                <w:snapToGrid w:val="0"/>
                <w:color w:val="FF0000"/>
                <w:sz w:val="20"/>
              </w:rPr>
              <w:t>TAK</w:t>
            </w:r>
            <w:r w:rsidR="00FD56C9" w:rsidRPr="004E4F33">
              <w:rPr>
                <w:rFonts w:cstheme="minorHAnsi"/>
                <w:snapToGrid w:val="0"/>
                <w:color w:val="FF0000"/>
                <w:sz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5D1A7F56" w14:textId="77777777" w:rsidTr="00634D41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44560692" w:rsidR="00634D41" w:rsidRPr="000808C6" w:rsidRDefault="00634D41" w:rsidP="00634D41">
            <w:pPr>
              <w:spacing w:after="0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>Co najmniej 4 tryby zasilania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748D79C2" w14:textId="77777777" w:rsidTr="00634D41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DA4" w14:textId="10C09518" w:rsidR="00634D41" w:rsidRPr="00DD1D5E" w:rsidRDefault="00634D41" w:rsidP="00634D41">
            <w:pPr>
              <w:spacing w:after="0"/>
              <w:rPr>
                <w:rFonts w:cstheme="minorHAnsi"/>
                <w:strike/>
                <w:color w:val="FF0000"/>
                <w:sz w:val="20"/>
              </w:rPr>
            </w:pPr>
            <w:r w:rsidRPr="00DD1D5E">
              <w:rPr>
                <w:rFonts w:cstheme="minorHAnsi"/>
                <w:strike/>
                <w:color w:val="FF0000"/>
                <w:sz w:val="20"/>
              </w:rPr>
              <w:t xml:space="preserve">Wymiary ekranu (S x G): co najmniej 115 x 80 mm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54CCDEAD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2F858E7C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38C90506" w:rsidR="00634D41" w:rsidRPr="000808C6" w:rsidRDefault="00634D41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 xml:space="preserve">Co najmniej 4 programowalne przyciski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4AD89B59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1" w:name="_Hlk162419574"/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56DE287A" w:rsidR="00634D41" w:rsidRPr="000808C6" w:rsidRDefault="00634D41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DD1D5E">
              <w:rPr>
                <w:rFonts w:cstheme="minorHAnsi"/>
                <w:color w:val="FF0000"/>
                <w:sz w:val="20"/>
              </w:rPr>
              <w:t>Natężenie przepływu nawadniania</w:t>
            </w:r>
            <w:r w:rsidR="00FD56C9" w:rsidRPr="00DD1D5E">
              <w:rPr>
                <w:color w:val="FF0000"/>
              </w:rPr>
              <w:t xml:space="preserve"> </w:t>
            </w:r>
            <w:r w:rsidR="00FD56C9" w:rsidRPr="00DD1D5E">
              <w:rPr>
                <w:rFonts w:cstheme="minorHAnsi"/>
                <w:color w:val="FF0000"/>
                <w:sz w:val="20"/>
              </w:rPr>
              <w:t>przynajmniej 8 do 65 ml/min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53937FB7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4E4F33">
              <w:rPr>
                <w:rFonts w:cstheme="minorHAnsi"/>
                <w:bCs/>
                <w:snapToGrid w:val="0"/>
                <w:color w:val="FF0000"/>
                <w:sz w:val="20"/>
              </w:rPr>
              <w:t>TAK</w:t>
            </w:r>
            <w:r w:rsidR="004E4F33" w:rsidRPr="004E4F33">
              <w:rPr>
                <w:rFonts w:cstheme="minorHAnsi"/>
                <w:bCs/>
                <w:snapToGrid w:val="0"/>
                <w:color w:val="FF0000"/>
                <w:sz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bookmarkEnd w:id="1"/>
      <w:tr w:rsidR="00634D41" w:rsidRPr="005E2EC6" w14:paraId="29A96389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08E93975" w:rsidR="00634D41" w:rsidRPr="000808C6" w:rsidRDefault="00634D41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 xml:space="preserve">Funkcja przywrócenia ustawień producenta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679B3D4F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031D6994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619F3503" w:rsidR="00634D41" w:rsidRPr="000808C6" w:rsidRDefault="00377205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0808C6">
              <w:rPr>
                <w:rFonts w:cstheme="minorHAnsi"/>
                <w:sz w:val="20"/>
              </w:rPr>
              <w:t>Z</w:t>
            </w:r>
            <w:r w:rsidR="00634D41" w:rsidRPr="000808C6">
              <w:rPr>
                <w:rFonts w:cstheme="minorHAnsi"/>
                <w:sz w:val="20"/>
              </w:rPr>
              <w:t>asilani</w:t>
            </w:r>
            <w:r w:rsidRPr="000808C6">
              <w:rPr>
                <w:rFonts w:cstheme="minorHAnsi"/>
                <w:sz w:val="20"/>
              </w:rPr>
              <w:t>e</w:t>
            </w:r>
            <w:r w:rsidR="00634D41" w:rsidRPr="000808C6">
              <w:rPr>
                <w:rFonts w:cstheme="minorHAnsi"/>
                <w:sz w:val="20"/>
              </w:rPr>
              <w:t>: 100 - 230 VAC</w:t>
            </w:r>
            <w:r w:rsidRPr="000808C6">
              <w:rPr>
                <w:rFonts w:cstheme="minorHAnsi"/>
                <w:sz w:val="20"/>
              </w:rPr>
              <w:t xml:space="preserve">, 50 </w:t>
            </w:r>
            <w:proofErr w:type="spellStart"/>
            <w:r w:rsidRPr="000808C6">
              <w:rPr>
                <w:rFonts w:cstheme="minorHAnsi"/>
                <w:sz w:val="20"/>
              </w:rPr>
              <w:t>Hz</w:t>
            </w:r>
            <w:proofErr w:type="spellEnd"/>
            <w:r w:rsidRPr="000808C6">
              <w:rPr>
                <w:rFonts w:cstheme="minorHAnsi"/>
                <w:sz w:val="20"/>
              </w:rPr>
              <w:t xml:space="preserve"> / 60 </w:t>
            </w:r>
            <w:proofErr w:type="spellStart"/>
            <w:r w:rsidRPr="000808C6">
              <w:rPr>
                <w:rFonts w:cstheme="minorHAnsi"/>
                <w:sz w:val="20"/>
              </w:rPr>
              <w:t>Hz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43F73928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7F9C8463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9DD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F97" w14:textId="03B6BB18" w:rsidR="00634D41" w:rsidRPr="000808C6" w:rsidRDefault="00634D41" w:rsidP="00634D4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0808C6">
              <w:rPr>
                <w:rFonts w:asciiTheme="minorHAnsi" w:hAnsiTheme="minorHAnsi" w:cstheme="minorHAnsi"/>
                <w:sz w:val="20"/>
                <w:szCs w:val="22"/>
              </w:rPr>
              <w:t xml:space="preserve">Napięcie bez obciążenia: 250 V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AE2" w14:textId="26033F7E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093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148C8398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7CC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BAA" w14:textId="77F2488D" w:rsidR="00634D41" w:rsidRPr="000808C6" w:rsidRDefault="00634D41" w:rsidP="00634D4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bookmarkStart w:id="2" w:name="_Hlk162419721"/>
            <w:r w:rsidRPr="004E4F33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Minimalna częstotliwość wyjściowa: 2</w:t>
            </w:r>
            <w:r w:rsidR="00FD56C9" w:rsidRPr="004E4F33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4</w:t>
            </w:r>
            <w:r w:rsidRPr="004E4F33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kHz </w:t>
            </w:r>
            <w:bookmarkEnd w:id="2"/>
            <w:r w:rsidR="00FD56C9" w:rsidRPr="004E4F33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lub 28 kHz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AA8" w14:textId="42297998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4E4F33">
              <w:rPr>
                <w:rFonts w:cstheme="minorHAnsi"/>
                <w:bCs/>
                <w:snapToGrid w:val="0"/>
                <w:color w:val="FF0000"/>
                <w:sz w:val="20"/>
              </w:rPr>
              <w:t>TAK</w:t>
            </w:r>
            <w:r w:rsidR="004E4F33" w:rsidRPr="004E4F33">
              <w:rPr>
                <w:rFonts w:cstheme="minorHAnsi"/>
                <w:bCs/>
                <w:snapToGrid w:val="0"/>
                <w:color w:val="FF0000"/>
                <w:sz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6F6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3A8FFE48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529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211" w14:textId="1671E9E2" w:rsidR="00634D41" w:rsidRPr="000808C6" w:rsidRDefault="00634D41" w:rsidP="00634D4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0808C6">
              <w:rPr>
                <w:rFonts w:asciiTheme="minorHAnsi" w:hAnsiTheme="minorHAnsi" w:cstheme="minorHAnsi"/>
                <w:sz w:val="20"/>
                <w:szCs w:val="22"/>
              </w:rPr>
              <w:t xml:space="preserve">Amplituda drgań: 20 do 200 </w:t>
            </w:r>
            <w:proofErr w:type="spellStart"/>
            <w:r w:rsidRPr="000808C6">
              <w:rPr>
                <w:rFonts w:asciiTheme="minorHAnsi" w:hAnsiTheme="minorHAnsi" w:cstheme="minorHAnsi"/>
                <w:sz w:val="20"/>
                <w:szCs w:val="22"/>
              </w:rPr>
              <w:t>μm</w:t>
            </w:r>
            <w:proofErr w:type="spellEnd"/>
            <w:r w:rsidRPr="000808C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42E" w14:textId="6999A8EC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528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34D41" w:rsidRPr="005E2EC6" w14:paraId="7EF1D042" w14:textId="77777777" w:rsidTr="00634D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E09" w14:textId="77777777" w:rsidR="00634D41" w:rsidRPr="005E2EC6" w:rsidRDefault="00634D41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1A6" w14:textId="771C3A00" w:rsidR="00634D41" w:rsidRPr="000808C6" w:rsidRDefault="00634D41" w:rsidP="00634D4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0808C6">
              <w:rPr>
                <w:rFonts w:asciiTheme="minorHAnsi" w:hAnsiTheme="minorHAnsi" w:cstheme="minorHAnsi"/>
                <w:sz w:val="20"/>
                <w:szCs w:val="22"/>
              </w:rPr>
              <w:t xml:space="preserve">Bezpiecznik wewnętrzny niedostępny dla użytkownika: 1 bezpiecznik - F1: 5mm x 20mm - 10 AT / 250 VAC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A1A" w14:textId="771395B5" w:rsidR="00634D41" w:rsidRPr="000808C6" w:rsidRDefault="00634D41" w:rsidP="00634D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765" w14:textId="77777777" w:rsidR="00634D41" w:rsidRPr="005E2EC6" w:rsidRDefault="00634D41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176F8631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CCBA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405" w14:textId="364D52DA" w:rsidR="008C672A" w:rsidRPr="00DD1D5E" w:rsidRDefault="00772D56" w:rsidP="008C672A">
            <w:pPr>
              <w:pStyle w:val="Bezodstpw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DD1D5E">
              <w:rPr>
                <w:rFonts w:asciiTheme="minorHAnsi" w:hAnsiTheme="minorHAnsi" w:cstheme="minorHAnsi"/>
                <w:strike/>
                <w:color w:val="FF0000"/>
                <w:sz w:val="20"/>
              </w:rPr>
              <w:t>Bezpiecznik (złącze sieciowe): 2 bezpieczniki - 5mm x 20mm -2 AT dla 100 do 230 VA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599" w14:textId="7CFB9BA0" w:rsidR="008C672A" w:rsidRPr="000808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4A00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0171CD00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6668" w14:textId="77777777" w:rsidR="00DD1E0F" w:rsidRPr="005E2EC6" w:rsidRDefault="00DD1E0F" w:rsidP="00DD1E0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57C" w14:textId="14978F7D" w:rsidR="00DD1E0F" w:rsidRPr="000808C6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4x Przewód do sterylizacji - zestaw z 10 perforatorami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0DB" w14:textId="763969DD" w:rsidR="00DD1E0F" w:rsidRPr="000808C6" w:rsidRDefault="00DD1E0F" w:rsidP="00DD1E0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03B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0DD0E4B0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FDD" w14:textId="77777777" w:rsidR="00DD1E0F" w:rsidRPr="005E2EC6" w:rsidRDefault="00DD1E0F" w:rsidP="00DD1E0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94C" w14:textId="21E1DC07" w:rsidR="00DD1E0F" w:rsidRPr="00813F1F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035E9">
              <w:rPr>
                <w:rFonts w:asciiTheme="minorHAnsi" w:hAnsiTheme="minorHAnsi" w:cstheme="minorHAnsi"/>
                <w:sz w:val="20"/>
                <w:szCs w:val="22"/>
              </w:rPr>
              <w:t>Transport, wniesienie, instalacja, pierwsze uruchomienie oraz kalibracja i szkolenia z obsługi urządzeń uwzględnione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cenie.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E24E" w14:textId="139F3448" w:rsidR="00DD1E0F" w:rsidRPr="000808C6" w:rsidRDefault="00DD1E0F" w:rsidP="00DD1E0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EB5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6EDADE4E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A1F" w14:textId="77777777" w:rsidR="00DD1E0F" w:rsidRPr="005E2EC6" w:rsidRDefault="00DD1E0F" w:rsidP="00DD1E0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6437" w14:textId="7F30EE9C" w:rsidR="00DD1E0F" w:rsidRPr="008035E9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DD1E0F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A5C" w14:textId="5DA55E55" w:rsidR="00DD1E0F" w:rsidRPr="000808C6" w:rsidRDefault="00DD1E0F" w:rsidP="00DD1E0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717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92258" w:rsidRPr="005E2EC6" w14:paraId="36B35625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C4A" w14:textId="77777777" w:rsidR="00792258" w:rsidRPr="005E2EC6" w:rsidRDefault="00792258" w:rsidP="00DD1E0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5E" w14:textId="00E739A5" w:rsidR="00792258" w:rsidRPr="00DD1E0F" w:rsidRDefault="00792258" w:rsidP="00DD1E0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bookmarkStart w:id="3" w:name="_Hlk161732034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Urządzenia muszą posiadać certyfikat na blok operacyjny - dostawa certyfikatu do </w:t>
            </w:r>
            <w:r w:rsidR="00282045">
              <w:rPr>
                <w:rFonts w:asciiTheme="minorHAnsi" w:hAnsiTheme="minorHAnsi" w:cstheme="minorHAnsi"/>
                <w:sz w:val="20"/>
                <w:szCs w:val="22"/>
              </w:rPr>
              <w:t xml:space="preserve">każdego urządzenia w momencie dostawy. </w:t>
            </w:r>
            <w:bookmarkEnd w:id="3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41FC" w14:textId="7B3C7A4A" w:rsidR="00792258" w:rsidRPr="00D4514D" w:rsidRDefault="00282045" w:rsidP="00DD1E0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C68" w14:textId="77777777" w:rsidR="00792258" w:rsidRPr="005E2EC6" w:rsidRDefault="00792258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08C6" w:rsidRPr="005E2EC6" w14:paraId="58D65C86" w14:textId="77777777" w:rsidTr="000808C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AEE" w14:textId="3816E1E3" w:rsidR="000808C6" w:rsidRPr="005E2EC6" w:rsidRDefault="000808C6" w:rsidP="002F507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321D" w14:textId="353BA52E" w:rsidR="000808C6" w:rsidRPr="000808C6" w:rsidRDefault="00104232" w:rsidP="00772D56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R</w:t>
            </w:r>
            <w:r w:rsidR="000808C6" w:rsidRPr="000808C6">
              <w:rPr>
                <w:rFonts w:cstheme="minorHAnsi"/>
                <w:b/>
                <w:sz w:val="20"/>
                <w:highlight w:val="lightGray"/>
              </w:rPr>
              <w:t>ękojeś</w:t>
            </w:r>
            <w:r>
              <w:rPr>
                <w:rFonts w:cstheme="minorHAnsi"/>
                <w:b/>
                <w:sz w:val="20"/>
                <w:highlight w:val="lightGray"/>
              </w:rPr>
              <w:t>ć</w:t>
            </w:r>
            <w:r w:rsidR="000808C6" w:rsidRPr="000808C6">
              <w:rPr>
                <w:rFonts w:cstheme="minorHAnsi"/>
                <w:b/>
                <w:sz w:val="20"/>
                <w:highlight w:val="lightGray"/>
              </w:rPr>
              <w:t xml:space="preserve"> (</w:t>
            </w:r>
            <w:r w:rsidR="00C85D60">
              <w:rPr>
                <w:rFonts w:cstheme="minorHAnsi"/>
                <w:b/>
                <w:sz w:val="20"/>
                <w:highlight w:val="lightGray"/>
              </w:rPr>
              <w:t>4</w:t>
            </w:r>
            <w:r w:rsidR="000808C6" w:rsidRPr="000808C6">
              <w:rPr>
                <w:rFonts w:cstheme="minorHAnsi"/>
                <w:b/>
                <w:sz w:val="20"/>
                <w:highlight w:val="lightGray"/>
              </w:rPr>
              <w:t>x sztuk):</w:t>
            </w:r>
          </w:p>
        </w:tc>
      </w:tr>
      <w:tr w:rsidR="00772D56" w:rsidRPr="005E2EC6" w14:paraId="0D51B9DA" w14:textId="77777777" w:rsidTr="00772D5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765" w14:textId="77777777" w:rsidR="00772D56" w:rsidRPr="005E2EC6" w:rsidRDefault="00772D56" w:rsidP="002F507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525B" w14:textId="785C0405" w:rsidR="00772D56" w:rsidRPr="000808C6" w:rsidRDefault="00772D56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 xml:space="preserve">Wymiary (Dł.): </w:t>
            </w:r>
            <w:r w:rsidR="00606B09">
              <w:rPr>
                <w:rFonts w:asciiTheme="minorHAnsi" w:hAnsiTheme="minorHAnsi" w:cstheme="minorHAnsi"/>
                <w:sz w:val="20"/>
              </w:rPr>
              <w:t xml:space="preserve">do </w:t>
            </w:r>
            <w:r w:rsidRPr="000808C6">
              <w:rPr>
                <w:rFonts w:asciiTheme="minorHAnsi" w:hAnsiTheme="minorHAnsi" w:cstheme="minorHAnsi"/>
                <w:sz w:val="20"/>
              </w:rPr>
              <w:t xml:space="preserve">130 mm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3FC8" w14:textId="5A300D8D" w:rsidR="00772D56" w:rsidRPr="000808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384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6EBE4535" w14:textId="77777777" w:rsidTr="00772D5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21F" w14:textId="77777777" w:rsidR="00772D56" w:rsidRPr="005E2EC6" w:rsidRDefault="00772D56" w:rsidP="002F507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EF18" w14:textId="4EFC7363" w:rsidR="00772D56" w:rsidRPr="000808C6" w:rsidRDefault="00772D56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 xml:space="preserve">Waga: do 100 g / z przewodem: do 280 g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5F8F" w14:textId="4A15C4C8" w:rsidR="00772D56" w:rsidRPr="000808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3BE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2EC698D0" w14:textId="77777777" w:rsidTr="00772D5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C5A" w14:textId="77777777" w:rsidR="00772D56" w:rsidRPr="005E2EC6" w:rsidRDefault="00772D56" w:rsidP="002F507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B99" w14:textId="36E8779F" w:rsidR="00772D56" w:rsidRPr="000808C6" w:rsidRDefault="00772D56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 xml:space="preserve">Długość przewodu: co najmniej 2900 mm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43CC" w14:textId="512E3FC6" w:rsidR="00772D56" w:rsidRPr="000808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C35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1C9780B3" w14:textId="77777777" w:rsidTr="00772D5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80D" w14:textId="77777777" w:rsidR="00772D56" w:rsidRPr="005E2EC6" w:rsidRDefault="00772D56" w:rsidP="002F507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65D" w14:textId="5D5B7F9E" w:rsidR="00772D56" w:rsidRPr="000808C6" w:rsidRDefault="00772D56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6 pierścieni ceramicznych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E1B" w14:textId="1FE4BAAC" w:rsidR="00772D56" w:rsidRPr="000808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6FFF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08C6" w:rsidRPr="005E2EC6" w14:paraId="62EE065D" w14:textId="77777777" w:rsidTr="000808C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9A7" w14:textId="239B8105" w:rsidR="000808C6" w:rsidRPr="00772D56" w:rsidRDefault="000808C6" w:rsidP="002F507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D1C" w14:textId="6937EDF3" w:rsidR="000808C6" w:rsidRPr="005E2EC6" w:rsidRDefault="000808C6" w:rsidP="000808C6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highlight w:val="lightGray"/>
              </w:rPr>
              <w:t>Wyposażenie</w:t>
            </w:r>
          </w:p>
        </w:tc>
      </w:tr>
      <w:tr w:rsidR="00772D56" w:rsidRPr="005E2EC6" w14:paraId="0C58AE9A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3C1" w14:textId="7D011A1B" w:rsidR="00772D56" w:rsidRPr="00B23AA3" w:rsidRDefault="00772D56" w:rsidP="002F5070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ADC8" w14:textId="5A9849E9" w:rsidR="00772D56" w:rsidRPr="00B23AA3" w:rsidRDefault="00B23AA3" w:rsidP="00772D5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B23AA3">
              <w:rPr>
                <w:rFonts w:asciiTheme="minorHAnsi" w:hAnsiTheme="minorHAnsi" w:cstheme="minorHAnsi"/>
                <w:b/>
                <w:sz w:val="20"/>
              </w:rPr>
              <w:t xml:space="preserve">Zestaw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końcówek </w:t>
            </w:r>
            <w:proofErr w:type="spellStart"/>
            <w:r w:rsidRPr="00B23AA3">
              <w:rPr>
                <w:rFonts w:asciiTheme="minorHAnsi" w:hAnsiTheme="minorHAnsi" w:cstheme="minorHAnsi"/>
                <w:b/>
                <w:sz w:val="20"/>
              </w:rPr>
              <w:t>Craniomaxillofacial</w:t>
            </w:r>
            <w:proofErr w:type="spellEnd"/>
            <w:r w:rsidRPr="00B23AA3">
              <w:rPr>
                <w:rFonts w:asciiTheme="minorHAnsi" w:hAnsiTheme="minorHAnsi" w:cstheme="minorHAnsi"/>
                <w:b/>
                <w:sz w:val="20"/>
              </w:rPr>
              <w:t xml:space="preserve"> – chiru</w:t>
            </w:r>
            <w:r w:rsidR="00CD1561">
              <w:rPr>
                <w:rFonts w:asciiTheme="minorHAnsi" w:hAnsiTheme="minorHAnsi" w:cstheme="minorHAnsi"/>
                <w:b/>
                <w:sz w:val="20"/>
              </w:rPr>
              <w:t>r</w:t>
            </w:r>
            <w:r w:rsidRPr="00B23AA3">
              <w:rPr>
                <w:rFonts w:asciiTheme="minorHAnsi" w:hAnsiTheme="minorHAnsi" w:cstheme="minorHAnsi"/>
                <w:b/>
                <w:sz w:val="20"/>
              </w:rPr>
              <w:t>gia szczękowo-twarzowa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Pr="00B23AA3">
              <w:rPr>
                <w:rFonts w:asciiTheme="minorHAnsi" w:hAnsiTheme="minorHAnsi" w:cstheme="minorHAnsi"/>
                <w:b/>
                <w:sz w:val="20"/>
                <w:u w:val="single"/>
              </w:rPr>
              <w:t>6x sztuk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skład zestawu: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7CE4" w14:textId="035EA067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0940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5A2C2CA4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276" w14:textId="77777777" w:rsidR="00772D56" w:rsidRPr="005E2EC6" w:rsidRDefault="00772D56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2E38" w14:textId="0BA5D8DD" w:rsidR="00772D56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 xml:space="preserve">Piła o długości 15 mm ułatwiająca przeszczep z gałęzi żuchwy z certyfikatem na blok operacyjny. Do </w:t>
            </w:r>
            <w:r w:rsidR="00606B09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B23AA3">
              <w:rPr>
                <w:rFonts w:asciiTheme="minorHAnsi" w:hAnsiTheme="minorHAnsi" w:cstheme="minorHAnsi"/>
                <w:sz w:val="20"/>
              </w:rPr>
              <w:t>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5E8" w14:textId="603C37F4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962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456F2425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0A1" w14:textId="77777777" w:rsidR="00772D56" w:rsidRPr="005E2EC6" w:rsidRDefault="00772D56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7F7" w14:textId="686E3BDB" w:rsidR="00772D56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 xml:space="preserve">Lewostronna piła do kości używana do cięcia kości korowej gałęzi żuchwy, o wydłużonej końcówce, z certyfikatem na blok operacyjny. Do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B23AA3">
              <w:rPr>
                <w:rFonts w:asciiTheme="minorHAnsi" w:hAnsiTheme="minorHAnsi" w:cstheme="minorHAnsi"/>
                <w:sz w:val="20"/>
              </w:rPr>
              <w:t>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2A6" w14:textId="013B6FC0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4EE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0379A679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CBE" w14:textId="77777777" w:rsidR="00772D56" w:rsidRPr="005E2EC6" w:rsidRDefault="00772D56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DDA" w14:textId="1620AEE5" w:rsidR="00772D56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 xml:space="preserve">Prawostronna piła do kości używana do cięcia kości korowej gałęzi żuchwy, z certyfikatem na blok operacyjny. Do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B23AA3">
              <w:rPr>
                <w:rFonts w:asciiTheme="minorHAnsi" w:hAnsiTheme="minorHAnsi" w:cstheme="minorHAnsi"/>
                <w:sz w:val="20"/>
              </w:rPr>
              <w:t>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C18" w14:textId="603ABFA3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B87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76DD8115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772D56" w:rsidRPr="005E2EC6" w:rsidRDefault="00772D56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70F801E4" w:rsidR="00772D56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>Zaokrąglona piła o dużej powierzchni aktywnej 280°.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8D6B478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23AA3" w:rsidRPr="005E2EC6" w14:paraId="7887FE5A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0D1C" w14:textId="77777777" w:rsidR="00B23AA3" w:rsidRPr="005E2EC6" w:rsidRDefault="00B23AA3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9C41" w14:textId="18220486" w:rsidR="00B23AA3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>Końcówka z nasypem diamentowym do wycinania okienek w kości przedsionkowej i wygładzania powierzchni.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C1D" w14:textId="026D17CB" w:rsidR="00B23AA3" w:rsidRPr="00E20E2B" w:rsidRDefault="00B23AA3" w:rsidP="00772D5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EB5" w14:textId="77777777" w:rsidR="00B23AA3" w:rsidRPr="005E2EC6" w:rsidRDefault="00B23AA3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23AA3" w:rsidRPr="005E2EC6" w14:paraId="29E5A40A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AF9" w14:textId="77777777" w:rsidR="00B23AA3" w:rsidRPr="005E2EC6" w:rsidRDefault="00B23AA3" w:rsidP="002F507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698" w14:textId="298AE716" w:rsidR="00B23AA3" w:rsidRPr="008C672A" w:rsidRDefault="00B23AA3" w:rsidP="00772D5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23AA3">
              <w:rPr>
                <w:rFonts w:asciiTheme="minorHAnsi" w:hAnsiTheme="minorHAnsi" w:cstheme="minorHAnsi"/>
                <w:sz w:val="20"/>
              </w:rPr>
              <w:t xml:space="preserve">Okrągły skalpel do </w:t>
            </w:r>
            <w:proofErr w:type="spellStart"/>
            <w:r w:rsidRPr="00B23AA3">
              <w:rPr>
                <w:rFonts w:asciiTheme="minorHAnsi" w:hAnsiTheme="minorHAnsi" w:cstheme="minorHAnsi"/>
                <w:sz w:val="20"/>
              </w:rPr>
              <w:t>osteoplastyki</w:t>
            </w:r>
            <w:proofErr w:type="spellEnd"/>
            <w:r w:rsidRPr="00B23AA3">
              <w:rPr>
                <w:rFonts w:asciiTheme="minorHAnsi" w:hAnsiTheme="minorHAnsi" w:cstheme="minorHAnsi"/>
                <w:sz w:val="20"/>
              </w:rPr>
              <w:t xml:space="preserve"> i pobierania kości oraz wiórków kostnych.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40B" w14:textId="7EA64806" w:rsidR="00B23AA3" w:rsidRPr="00E20E2B" w:rsidRDefault="00B23AA3" w:rsidP="00772D5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3FEA" w14:textId="77777777" w:rsidR="00B23AA3" w:rsidRPr="005E2EC6" w:rsidRDefault="00B23AA3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23AA3" w:rsidRPr="005E2EC6" w14:paraId="13EE91CC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D70" w14:textId="4DC65557" w:rsidR="00B23AA3" w:rsidRPr="00B23AA3" w:rsidRDefault="00B23AA3" w:rsidP="002F5070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FB6A" w14:textId="22169CB8" w:rsidR="00B23AA3" w:rsidRPr="00B23AA3" w:rsidRDefault="00B23AA3" w:rsidP="00772D5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B23AA3">
              <w:rPr>
                <w:rFonts w:asciiTheme="minorHAnsi" w:hAnsiTheme="minorHAnsi" w:cstheme="minorHAnsi"/>
                <w:b/>
                <w:sz w:val="20"/>
              </w:rPr>
              <w:t xml:space="preserve">Zestaw końcówek </w:t>
            </w:r>
            <w:proofErr w:type="spellStart"/>
            <w:r w:rsidRPr="00B23AA3">
              <w:rPr>
                <w:rFonts w:asciiTheme="minorHAnsi" w:hAnsiTheme="minorHAnsi" w:cstheme="minorHAnsi"/>
                <w:b/>
                <w:sz w:val="20"/>
              </w:rPr>
              <w:t>RhinoPlasty</w:t>
            </w:r>
            <w:proofErr w:type="spellEnd"/>
            <w:r w:rsidRPr="00B23AA3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B23AA3">
              <w:rPr>
                <w:rFonts w:asciiTheme="minorHAnsi" w:hAnsiTheme="minorHAnsi" w:cstheme="minorHAnsi"/>
                <w:b/>
                <w:sz w:val="20"/>
              </w:rPr>
              <w:t>rhinoplastyka</w:t>
            </w:r>
            <w:proofErr w:type="spellEnd"/>
            <w:r w:rsidRPr="00B23AA3">
              <w:rPr>
                <w:rFonts w:asciiTheme="minorHAnsi" w:hAnsiTheme="minorHAnsi" w:cstheme="minorHAnsi"/>
                <w:b/>
                <w:sz w:val="20"/>
              </w:rPr>
              <w:t>/plastyka i korekta nosa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Pr="00B23AA3">
              <w:rPr>
                <w:rFonts w:asciiTheme="minorHAnsi" w:hAnsiTheme="minorHAnsi" w:cstheme="minorHAnsi"/>
                <w:b/>
                <w:sz w:val="20"/>
                <w:u w:val="single"/>
              </w:rPr>
              <w:t>2x sztuki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skład zestawu: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0784" w14:textId="35D3B012" w:rsidR="00B23AA3" w:rsidRPr="00E20E2B" w:rsidRDefault="00DD1E0F" w:rsidP="00772D5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5660" w14:textId="77777777" w:rsidR="00B23AA3" w:rsidRPr="005E2EC6" w:rsidRDefault="00B23AA3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697C3C97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250F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DDBD" w14:textId="77777777" w:rsidR="00DD1E0F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Twarda tarka do stosowania na grubej skórze lub gęstej kości. Stosowana do:</w:t>
            </w:r>
          </w:p>
          <w:p w14:paraId="6D040951" w14:textId="77777777" w:rsidR="00DD1E0F" w:rsidRDefault="00DD1E0F" w:rsidP="00DD1E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precyzyjnych zmian kształtu piramidy nosa.</w:t>
            </w:r>
          </w:p>
          <w:p w14:paraId="49F35279" w14:textId="77777777" w:rsidR="00DD1E0F" w:rsidRDefault="00DD1E0F" w:rsidP="00DD1E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usuwania kościstego garbu.</w:t>
            </w:r>
          </w:p>
          <w:p w14:paraId="3450139D" w14:textId="77777777" w:rsidR="00DD1E0F" w:rsidRDefault="00DD1E0F" w:rsidP="00DD1E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wygładzania nierówności kości.</w:t>
            </w:r>
          </w:p>
          <w:p w14:paraId="04E18379" w14:textId="3BCCA12D" w:rsidR="00DD1E0F" w:rsidRPr="008C672A" w:rsidRDefault="00DD1E0F" w:rsidP="00DD1E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wygładzanie kości i twardego przeszczepu chrzęstnego.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7652" w14:textId="6C9146B9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1EED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310B45B3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9FED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8A27" w14:textId="77777777" w:rsidR="00DD1E0F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Drobna tarka do stosowania na cienkiej skórze lub cienkiej kości. Stosowana do:</w:t>
            </w:r>
          </w:p>
          <w:p w14:paraId="53A2A791" w14:textId="77777777" w:rsidR="00DD1E0F" w:rsidRDefault="00DD1E0F" w:rsidP="00DD1E0F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precyzyjnych zmian kształtu piramidy nosa.</w:t>
            </w:r>
          </w:p>
          <w:p w14:paraId="06476AE9" w14:textId="77777777" w:rsidR="00DD1E0F" w:rsidRDefault="00DD1E0F" w:rsidP="00DD1E0F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usuwanie kościstego garbu.</w:t>
            </w:r>
          </w:p>
          <w:p w14:paraId="68F4E4E4" w14:textId="77777777" w:rsidR="00DD1E0F" w:rsidRDefault="00DD1E0F" w:rsidP="00DD1E0F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wygładzanie nierówności kości.</w:t>
            </w:r>
          </w:p>
          <w:p w14:paraId="7A0F42CD" w14:textId="7A820489" w:rsidR="00DD1E0F" w:rsidRPr="008C672A" w:rsidRDefault="00DD1E0F" w:rsidP="00DD1E0F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0808C6">
              <w:rPr>
                <w:rFonts w:asciiTheme="minorHAnsi" w:hAnsiTheme="minorHAnsi" w:cstheme="minorHAnsi"/>
                <w:sz w:val="20"/>
              </w:rPr>
              <w:t>wygładzanie kości i twardego przeszczepu chrzęstnego.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E7B" w14:textId="1C53290F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FD6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5E4CEAA4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6C5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3FAA" w14:textId="1DD5B2E3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Cienka i prosta piła do osteotomii skośnych, pośrodkowych i przeszczepów kości podbródkowej.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1ACC" w14:textId="3D5AF60C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ED3B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0AE3ACA8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D897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DC5E" w14:textId="4478B4A1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Lewostronna, zaokrąglona piła do bocznych osteotomii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CEE1" w14:textId="659DFCC7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136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71A2F277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51F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F911" w14:textId="01DABF7A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Prawostronna, zaokrąglona piła do bocznych osteotomii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BA7F" w14:textId="78F75700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7241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51751E9A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7D8B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7C45" w14:textId="77777777" w:rsidR="00DD1E0F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Końcówka pokryta nasypem diamentem przeznaczona do wiercenia w kości nosowej lub kolcu nosowym:</w:t>
            </w:r>
          </w:p>
          <w:p w14:paraId="0C65D9C1" w14:textId="77777777" w:rsidR="00DD1E0F" w:rsidRDefault="00DD1E0F" w:rsidP="00DD1E0F">
            <w:pPr>
              <w:pStyle w:val="Bezodstp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szew kostny.</w:t>
            </w:r>
          </w:p>
          <w:p w14:paraId="5DD704FA" w14:textId="6D1CFEBF" w:rsidR="00DD1E0F" w:rsidRPr="008C672A" w:rsidRDefault="00DD1E0F" w:rsidP="00DD1E0F">
            <w:pPr>
              <w:pStyle w:val="Bezodstp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szew przegrody nosowej do kości.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F9A" w14:textId="43D18CBE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62F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736968C2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6399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A60" w14:textId="170901F0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Lewostronna piła do kości używana do cięcia kości korowej gałęzi żuchwy, o wydłużonej końcówce, z certyfikatem na blok operacyjny. Do 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DE4" w14:textId="591124AC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7593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27151FE7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D5F8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7BA3" w14:textId="0C08F595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Prawostronna piła do kości używana do cięcia kości korowej gałęzi żuchwy, z certyfikatem na blok operacyjny. Do 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663" w14:textId="01B8B78D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ECA4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4E7CEFD0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97F4" w14:textId="77777777" w:rsidR="00DD1E0F" w:rsidRPr="005E2EC6" w:rsidRDefault="00DD1E0F" w:rsidP="00DD1E0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5C7" w14:textId="0B2344A9" w:rsidR="00DD1E0F" w:rsidRPr="008C672A" w:rsidRDefault="00DD1E0F" w:rsidP="00DD1E0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13F1F">
              <w:rPr>
                <w:rFonts w:asciiTheme="minorHAnsi" w:hAnsiTheme="minorHAnsi" w:cstheme="minorHAnsi"/>
                <w:sz w:val="20"/>
              </w:rPr>
              <w:t>Piła o długości 15 mm, z przedłużonym trzonkiem, ułatwiająca przeszczep z gałęzi żuchwy z certyfikatem na blok operacyjny. Do pięciokrotnego użytku.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0D7" w14:textId="26664044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103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7A19E147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739F" w14:textId="07B83BE2" w:rsidR="00DD1E0F" w:rsidRPr="00DD1E0F" w:rsidRDefault="00DD1E0F" w:rsidP="00DD1E0F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5E20" w14:textId="364A0188" w:rsidR="00DD1E0F" w:rsidRPr="00DD1E0F" w:rsidRDefault="00DD1E0F" w:rsidP="00DD1E0F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DD1E0F">
              <w:rPr>
                <w:rFonts w:asciiTheme="minorHAnsi" w:hAnsiTheme="minorHAnsi" w:cstheme="minorHAnsi"/>
                <w:b/>
                <w:sz w:val="20"/>
              </w:rPr>
              <w:t>Lewostronna piła do kości używana do cięcia kości korowej gałęzi żuchwy, o wydłużonej końcówce, z certyfikatem na blok operacyjny. Do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co najmniej </w:t>
            </w:r>
            <w:r w:rsidRPr="00DD1E0F">
              <w:rPr>
                <w:rFonts w:asciiTheme="minorHAnsi" w:hAnsiTheme="minorHAnsi" w:cstheme="minorHAnsi"/>
                <w:b/>
                <w:sz w:val="20"/>
              </w:rPr>
              <w:t xml:space="preserve"> pięciokrotnego użytku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Pr="00DD1E0F">
              <w:rPr>
                <w:rFonts w:asciiTheme="minorHAnsi" w:hAnsiTheme="minorHAnsi" w:cstheme="minorHAnsi"/>
                <w:b/>
                <w:sz w:val="20"/>
                <w:u w:val="single"/>
              </w:rPr>
              <w:t>4 sztuki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B06B" w14:textId="3BBC3258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B496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D1E0F" w:rsidRPr="005E2EC6" w14:paraId="4B192A3B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5A3" w14:textId="77777777" w:rsidR="00DD1E0F" w:rsidRPr="005E2EC6" w:rsidRDefault="00DD1E0F" w:rsidP="00DD1E0F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B104" w14:textId="2734F22E" w:rsidR="00DD1E0F" w:rsidRPr="00DD1E0F" w:rsidRDefault="00DD1E0F" w:rsidP="00DD1E0F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DD1E0F">
              <w:rPr>
                <w:rFonts w:asciiTheme="minorHAnsi" w:hAnsiTheme="minorHAnsi" w:cstheme="minorHAnsi"/>
                <w:b/>
                <w:sz w:val="20"/>
              </w:rPr>
              <w:t xml:space="preserve">Prawostronna piła do kości używana do cięcia kości korowej gałęzi żuchwy, z certyfikatem na blok operacyjny. Do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co najmniej </w:t>
            </w:r>
            <w:r w:rsidRPr="00DD1E0F">
              <w:rPr>
                <w:rFonts w:asciiTheme="minorHAnsi" w:hAnsiTheme="minorHAnsi" w:cstheme="minorHAnsi"/>
                <w:b/>
                <w:sz w:val="20"/>
              </w:rPr>
              <w:t>pięciokrotnego użytku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="00C85D60">
              <w:rPr>
                <w:rFonts w:asciiTheme="minorHAnsi" w:hAnsiTheme="minorHAnsi" w:cstheme="minorHAnsi"/>
                <w:b/>
                <w:sz w:val="20"/>
                <w:u w:val="single"/>
              </w:rPr>
              <w:t>4</w:t>
            </w:r>
            <w:r w:rsidRPr="00DD1E0F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sztuki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C624" w14:textId="3DE428F2" w:rsidR="00DD1E0F" w:rsidRPr="00E20E2B" w:rsidRDefault="00DD1E0F" w:rsidP="00DD1E0F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04D4" w14:textId="77777777" w:rsidR="00DD1E0F" w:rsidRPr="005E2EC6" w:rsidRDefault="00DD1E0F" w:rsidP="00DD1E0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72D56" w:rsidRPr="005E2EC6" w14:paraId="67BEA42E" w14:textId="77777777" w:rsidTr="00E154F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772D56" w:rsidRPr="005E2EC6" w:rsidRDefault="00772D56" w:rsidP="00DD1E0F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4624D0E7" w:rsidR="00772D56" w:rsidRPr="00DD1E0F" w:rsidRDefault="00DD1E0F" w:rsidP="00772D56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1E0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Piła o długości 15 mm, z przedłużonym trzonkiem, ułatwiająca przeszczep z gałęzi żuchwy z certyfikatem na blok operacyjny. Do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co najmniej </w:t>
            </w:r>
            <w:r w:rsidRPr="00DD1E0F">
              <w:rPr>
                <w:rFonts w:asciiTheme="minorHAnsi" w:hAnsiTheme="minorHAnsi" w:cstheme="minorHAnsi"/>
                <w:b/>
                <w:sz w:val="20"/>
                <w:szCs w:val="22"/>
              </w:rPr>
              <w:t>pięciokrotnego użytku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 w:rsidRPr="00DD1E0F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2 sztuki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772D56" w:rsidRPr="005E2EC6" w:rsidRDefault="00772D56" w:rsidP="00772D56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772D56" w:rsidRPr="005E2EC6" w:rsidRDefault="00772D56" w:rsidP="00772D5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E857B" w16cex:dateUtc="2024-03-27T10:46:00Z"/>
  <w16cex:commentExtensible w16cex:durableId="29AE8592" w16cex:dateUtc="2024-03-27T10:46:00Z"/>
  <w16cex:commentExtensible w16cex:durableId="29AE85CD" w16cex:dateUtc="2024-03-27T10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47506" w14:textId="77777777" w:rsidR="00C96F72" w:rsidRDefault="00C96F72" w:rsidP="003D2249">
      <w:pPr>
        <w:spacing w:after="0" w:line="240" w:lineRule="auto"/>
      </w:pPr>
      <w:r>
        <w:separator/>
      </w:r>
    </w:p>
  </w:endnote>
  <w:endnote w:type="continuationSeparator" w:id="0">
    <w:p w14:paraId="44D02F77" w14:textId="77777777" w:rsidR="00C96F72" w:rsidRDefault="00C96F72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03E7" w14:textId="77777777" w:rsidR="00C96F72" w:rsidRDefault="00C96F72" w:rsidP="003D2249">
      <w:pPr>
        <w:spacing w:after="0" w:line="240" w:lineRule="auto"/>
      </w:pPr>
      <w:r>
        <w:separator/>
      </w:r>
    </w:p>
  </w:footnote>
  <w:footnote w:type="continuationSeparator" w:id="0">
    <w:p w14:paraId="7FB68ED6" w14:textId="77777777" w:rsidR="00C96F72" w:rsidRDefault="00C96F72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9D94E0"/>
    <w:multiLevelType w:val="hybridMultilevel"/>
    <w:tmpl w:val="F457E1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535321"/>
    <w:multiLevelType w:val="hybridMultilevel"/>
    <w:tmpl w:val="627C82C2"/>
    <w:lvl w:ilvl="0" w:tplc="ACE2045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F7B8B"/>
    <w:multiLevelType w:val="hybridMultilevel"/>
    <w:tmpl w:val="C852A296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563935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9B1"/>
    <w:multiLevelType w:val="hybridMultilevel"/>
    <w:tmpl w:val="2E1437F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E27C2D"/>
    <w:multiLevelType w:val="hybridMultilevel"/>
    <w:tmpl w:val="23F60AC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B50547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C7D0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151AE"/>
    <w:multiLevelType w:val="hybridMultilevel"/>
    <w:tmpl w:val="EC228BB8"/>
    <w:lvl w:ilvl="0" w:tplc="B778E648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15CF2"/>
    <w:rsid w:val="00033603"/>
    <w:rsid w:val="00041B8B"/>
    <w:rsid w:val="000460BB"/>
    <w:rsid w:val="00077F42"/>
    <w:rsid w:val="000808C6"/>
    <w:rsid w:val="00104232"/>
    <w:rsid w:val="0012336D"/>
    <w:rsid w:val="001335A0"/>
    <w:rsid w:val="00180E76"/>
    <w:rsid w:val="001C60D4"/>
    <w:rsid w:val="00282045"/>
    <w:rsid w:val="002B180C"/>
    <w:rsid w:val="002D7FC1"/>
    <w:rsid w:val="002F5070"/>
    <w:rsid w:val="002F7AED"/>
    <w:rsid w:val="00326474"/>
    <w:rsid w:val="003628D2"/>
    <w:rsid w:val="00377205"/>
    <w:rsid w:val="00380D28"/>
    <w:rsid w:val="003D2249"/>
    <w:rsid w:val="003E2400"/>
    <w:rsid w:val="003E6AED"/>
    <w:rsid w:val="003E793D"/>
    <w:rsid w:val="004269DE"/>
    <w:rsid w:val="00457161"/>
    <w:rsid w:val="004838A4"/>
    <w:rsid w:val="004E4F33"/>
    <w:rsid w:val="0057279C"/>
    <w:rsid w:val="00577111"/>
    <w:rsid w:val="005A5EA5"/>
    <w:rsid w:val="005E2EC6"/>
    <w:rsid w:val="00606B09"/>
    <w:rsid w:val="00622E86"/>
    <w:rsid w:val="00634D41"/>
    <w:rsid w:val="00660BBE"/>
    <w:rsid w:val="006628CF"/>
    <w:rsid w:val="006D43A0"/>
    <w:rsid w:val="006F3E6D"/>
    <w:rsid w:val="00723998"/>
    <w:rsid w:val="007354B0"/>
    <w:rsid w:val="00752A23"/>
    <w:rsid w:val="00772D56"/>
    <w:rsid w:val="00777396"/>
    <w:rsid w:val="00792258"/>
    <w:rsid w:val="007C7F71"/>
    <w:rsid w:val="008035E9"/>
    <w:rsid w:val="00813F1F"/>
    <w:rsid w:val="00836BDB"/>
    <w:rsid w:val="008473D7"/>
    <w:rsid w:val="008814FB"/>
    <w:rsid w:val="008A0BBE"/>
    <w:rsid w:val="008B48A9"/>
    <w:rsid w:val="008C672A"/>
    <w:rsid w:val="008D2DF3"/>
    <w:rsid w:val="008D3A02"/>
    <w:rsid w:val="008E7AF9"/>
    <w:rsid w:val="00902F22"/>
    <w:rsid w:val="00955E65"/>
    <w:rsid w:val="00965DCF"/>
    <w:rsid w:val="009746CC"/>
    <w:rsid w:val="009F0B0F"/>
    <w:rsid w:val="00A342A3"/>
    <w:rsid w:val="00A62355"/>
    <w:rsid w:val="00A70A7D"/>
    <w:rsid w:val="00A74AF9"/>
    <w:rsid w:val="00AF1C45"/>
    <w:rsid w:val="00B23AA3"/>
    <w:rsid w:val="00B34331"/>
    <w:rsid w:val="00B35B3C"/>
    <w:rsid w:val="00B92B35"/>
    <w:rsid w:val="00BB5116"/>
    <w:rsid w:val="00BC7FDD"/>
    <w:rsid w:val="00BF364B"/>
    <w:rsid w:val="00C06145"/>
    <w:rsid w:val="00C20E61"/>
    <w:rsid w:val="00C44E28"/>
    <w:rsid w:val="00C47E83"/>
    <w:rsid w:val="00C85D60"/>
    <w:rsid w:val="00C96F72"/>
    <w:rsid w:val="00CD1561"/>
    <w:rsid w:val="00CD342A"/>
    <w:rsid w:val="00CE5189"/>
    <w:rsid w:val="00D1045A"/>
    <w:rsid w:val="00D31340"/>
    <w:rsid w:val="00D34364"/>
    <w:rsid w:val="00D6220C"/>
    <w:rsid w:val="00D764A4"/>
    <w:rsid w:val="00DD1D5E"/>
    <w:rsid w:val="00DD1E0F"/>
    <w:rsid w:val="00DE3145"/>
    <w:rsid w:val="00DF5625"/>
    <w:rsid w:val="00E04C0B"/>
    <w:rsid w:val="00E15330"/>
    <w:rsid w:val="00E154F3"/>
    <w:rsid w:val="00E5532C"/>
    <w:rsid w:val="00E7198D"/>
    <w:rsid w:val="00EE3801"/>
    <w:rsid w:val="00F339F6"/>
    <w:rsid w:val="00F55134"/>
    <w:rsid w:val="00F6299C"/>
    <w:rsid w:val="00F64B4C"/>
    <w:rsid w:val="00F86FA0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CF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C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8" ma:contentTypeDescription="Utwórz nowy dokument." ma:contentTypeScope="" ma:versionID="cd7143a7a7072a71edd3bd965f1d7ebf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14406e91f050a623c5a716bb28690ef6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105D2-CD9A-4920-9DBD-BCF6F08DA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040B2-8D15-4108-9343-F8886EB672D3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ac2bcd6b-1cfb-4024-b694-1e96efe82571"/>
    <ds:schemaRef ds:uri="8d7f34ec-9741-4b79-a27d-5e7851a777a5"/>
  </ds:schemaRefs>
</ds:datastoreItem>
</file>

<file path=customXml/itemProps4.xml><?xml version="1.0" encoding="utf-8"?>
<ds:datastoreItem xmlns:ds="http://schemas.openxmlformats.org/officeDocument/2006/customXml" ds:itemID="{101A329B-D3AD-401B-BF47-F9CCA715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Sławomira Baranowska</cp:lastModifiedBy>
  <cp:revision>11</cp:revision>
  <cp:lastPrinted>2023-07-14T07:03:00Z</cp:lastPrinted>
  <dcterms:created xsi:type="dcterms:W3CDTF">2024-02-05T08:15:00Z</dcterms:created>
  <dcterms:modified xsi:type="dcterms:W3CDTF">2024-03-27T10:55:00Z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