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BE7B8" w14:textId="1E8B99BC" w:rsidR="0031053C" w:rsidRPr="00072D63" w:rsidRDefault="0031053C" w:rsidP="000F0AEE">
      <w:pPr>
        <w:shd w:val="clear" w:color="auto" w:fill="D9D9D9" w:themeFill="background1" w:themeFillShade="D9"/>
        <w:spacing w:after="0" w:line="360" w:lineRule="auto"/>
        <w:rPr>
          <w:rFonts w:ascii="Centrale Sans Light" w:eastAsia="Times New Roman" w:hAnsi="Centrale Sans Light" w:cs="Tahoma"/>
          <w:bCs/>
          <w:sz w:val="18"/>
          <w:szCs w:val="18"/>
          <w:lang w:eastAsia="pl-PL"/>
        </w:rPr>
      </w:pPr>
      <w:bookmarkStart w:id="0" w:name="_GoBack"/>
      <w:bookmarkEnd w:id="0"/>
      <w:r w:rsidRPr="00072D63">
        <w:rPr>
          <w:rFonts w:ascii="Centrale Sans Light" w:eastAsia="Times New Roman" w:hAnsi="Centrale Sans Light" w:cs="Tahoma"/>
          <w:bCs/>
          <w:sz w:val="18"/>
          <w:szCs w:val="18"/>
          <w:lang w:eastAsia="pl-PL"/>
        </w:rPr>
        <w:t>Projektowane postanowienia umowy</w:t>
      </w:r>
      <w:r w:rsidR="003E74C8">
        <w:rPr>
          <w:rFonts w:ascii="Centrale Sans Light" w:eastAsia="Times New Roman" w:hAnsi="Centrale Sans Light" w:cs="Tahoma"/>
          <w:bCs/>
          <w:sz w:val="18"/>
          <w:szCs w:val="18"/>
          <w:lang w:eastAsia="pl-PL"/>
        </w:rPr>
        <w:tab/>
      </w:r>
      <w:r w:rsidR="003E74C8">
        <w:rPr>
          <w:rFonts w:ascii="Centrale Sans Light" w:eastAsia="Times New Roman" w:hAnsi="Centrale Sans Light" w:cs="Tahoma"/>
          <w:bCs/>
          <w:sz w:val="18"/>
          <w:szCs w:val="18"/>
          <w:lang w:eastAsia="pl-PL"/>
        </w:rPr>
        <w:tab/>
      </w:r>
      <w:r w:rsidR="003E74C8">
        <w:rPr>
          <w:rFonts w:ascii="Centrale Sans Light" w:eastAsia="Times New Roman" w:hAnsi="Centrale Sans Light" w:cs="Tahoma"/>
          <w:bCs/>
          <w:sz w:val="18"/>
          <w:szCs w:val="18"/>
          <w:lang w:eastAsia="pl-PL"/>
        </w:rPr>
        <w:tab/>
      </w:r>
      <w:r w:rsidR="003E74C8">
        <w:rPr>
          <w:rFonts w:ascii="Centrale Sans Light" w:eastAsia="Times New Roman" w:hAnsi="Centrale Sans Light" w:cs="Tahoma"/>
          <w:bCs/>
          <w:sz w:val="18"/>
          <w:szCs w:val="18"/>
          <w:lang w:eastAsia="pl-PL"/>
        </w:rPr>
        <w:tab/>
      </w:r>
      <w:r w:rsidR="003E74C8">
        <w:rPr>
          <w:rFonts w:ascii="Centrale Sans Light" w:eastAsia="Times New Roman" w:hAnsi="Centrale Sans Light" w:cs="Tahoma"/>
          <w:bCs/>
          <w:sz w:val="18"/>
          <w:szCs w:val="18"/>
          <w:lang w:eastAsia="pl-PL"/>
        </w:rPr>
        <w:tab/>
      </w:r>
      <w:r w:rsidR="003E74C8">
        <w:rPr>
          <w:rFonts w:ascii="Centrale Sans Light" w:eastAsia="Times New Roman" w:hAnsi="Centrale Sans Light" w:cs="Tahoma"/>
          <w:bCs/>
          <w:sz w:val="18"/>
          <w:szCs w:val="18"/>
          <w:lang w:eastAsia="pl-PL"/>
        </w:rPr>
        <w:tab/>
      </w:r>
      <w:r w:rsidR="003E74C8">
        <w:rPr>
          <w:rFonts w:ascii="Centrale Sans Light" w:eastAsia="Times New Roman" w:hAnsi="Centrale Sans Light" w:cs="Tahoma"/>
          <w:bCs/>
          <w:sz w:val="18"/>
          <w:szCs w:val="18"/>
          <w:lang w:eastAsia="pl-PL"/>
        </w:rPr>
        <w:tab/>
        <w:t>Załącznik nr 2</w:t>
      </w:r>
    </w:p>
    <w:p w14:paraId="2435707C" w14:textId="77777777" w:rsidR="0031053C" w:rsidRPr="00072D63" w:rsidRDefault="0031053C" w:rsidP="0031053C">
      <w:pPr>
        <w:spacing w:after="0" w:line="360" w:lineRule="auto"/>
        <w:rPr>
          <w:rFonts w:ascii="Centrale Sans Light" w:eastAsia="Times New Roman" w:hAnsi="Centrale Sans Light" w:cs="Tahoma"/>
          <w:bCs/>
          <w:sz w:val="18"/>
          <w:szCs w:val="18"/>
          <w:lang w:eastAsia="pl-PL"/>
        </w:rPr>
      </w:pPr>
    </w:p>
    <w:p w14:paraId="31291B71" w14:textId="16B875CE" w:rsidR="0031053C" w:rsidRPr="00072D63" w:rsidRDefault="0031053C" w:rsidP="0031053C">
      <w:pPr>
        <w:spacing w:after="0" w:line="360" w:lineRule="auto"/>
        <w:jc w:val="center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 xml:space="preserve">UMOWA  </w:t>
      </w:r>
      <w:r w:rsidR="003E74C8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 xml:space="preserve">   2023</w:t>
      </w:r>
    </w:p>
    <w:p w14:paraId="110E8217" w14:textId="77777777" w:rsidR="0031053C" w:rsidRPr="00072D63" w:rsidRDefault="0031053C" w:rsidP="0031053C">
      <w:pPr>
        <w:spacing w:after="0" w:line="360" w:lineRule="auto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</w:p>
    <w:p w14:paraId="7DA1DDB4" w14:textId="77777777" w:rsidR="003E74C8" w:rsidRPr="003E74C8" w:rsidRDefault="003E74C8" w:rsidP="003E74C8">
      <w:pPr>
        <w:pStyle w:val="Standard"/>
        <w:rPr>
          <w:rFonts w:ascii="Centrale Sans Light" w:eastAsia="Times New Roman" w:hAnsi="Centrale Sans Light"/>
          <w:kern w:val="0"/>
          <w:sz w:val="18"/>
          <w:szCs w:val="18"/>
          <w:lang w:val="pl-PL" w:eastAsia="pl-PL" w:bidi="ar-SA"/>
        </w:rPr>
      </w:pPr>
      <w:r w:rsidRPr="003E74C8">
        <w:rPr>
          <w:rFonts w:ascii="Centrale Sans Light" w:eastAsia="Times New Roman" w:hAnsi="Centrale Sans Light"/>
          <w:kern w:val="0"/>
          <w:sz w:val="18"/>
          <w:szCs w:val="18"/>
          <w:lang w:val="pl-PL" w:eastAsia="pl-PL" w:bidi="ar-SA"/>
        </w:rPr>
        <w:t xml:space="preserve">zawarta w dniu ……………………2023 r. we Wrocławiu pomiędzy:    </w:t>
      </w:r>
    </w:p>
    <w:p w14:paraId="45C334F5" w14:textId="77777777" w:rsidR="003E74C8" w:rsidRPr="003E74C8" w:rsidRDefault="003E74C8" w:rsidP="003E74C8">
      <w:pPr>
        <w:pStyle w:val="Standard"/>
        <w:rPr>
          <w:rFonts w:ascii="Centrale Sans Light" w:eastAsia="Times New Roman" w:hAnsi="Centrale Sans Light"/>
          <w:kern w:val="0"/>
          <w:sz w:val="18"/>
          <w:szCs w:val="18"/>
          <w:lang w:val="pl-PL" w:eastAsia="pl-PL" w:bidi="ar-SA"/>
        </w:rPr>
      </w:pPr>
    </w:p>
    <w:p w14:paraId="6CD36A80" w14:textId="77777777" w:rsidR="003E74C8" w:rsidRPr="003E74C8" w:rsidRDefault="003E74C8" w:rsidP="003E74C8">
      <w:pPr>
        <w:pStyle w:val="Standard"/>
        <w:rPr>
          <w:rFonts w:ascii="Centrale Sans Light" w:eastAsia="Times New Roman" w:hAnsi="Centrale Sans Light"/>
          <w:kern w:val="0"/>
          <w:sz w:val="18"/>
          <w:szCs w:val="18"/>
          <w:lang w:val="pl-PL" w:eastAsia="pl-PL" w:bidi="ar-SA"/>
        </w:rPr>
      </w:pPr>
      <w:r w:rsidRPr="003E74C8">
        <w:rPr>
          <w:rFonts w:ascii="Centrale Sans Light" w:eastAsia="Times New Roman" w:hAnsi="Centrale Sans Light"/>
          <w:kern w:val="0"/>
          <w:sz w:val="18"/>
          <w:szCs w:val="18"/>
          <w:lang w:val="pl-PL" w:eastAsia="pl-PL" w:bidi="ar-SA"/>
        </w:rPr>
        <w:t xml:space="preserve">Wojewódzkim Szpitalem Specjalistycznym im. </w:t>
      </w:r>
      <w:proofErr w:type="spellStart"/>
      <w:r w:rsidRPr="003E74C8">
        <w:rPr>
          <w:rFonts w:ascii="Centrale Sans Light" w:eastAsia="Times New Roman" w:hAnsi="Centrale Sans Light"/>
          <w:kern w:val="0"/>
          <w:sz w:val="18"/>
          <w:szCs w:val="18"/>
          <w:lang w:val="pl-PL" w:eastAsia="pl-PL" w:bidi="ar-SA"/>
        </w:rPr>
        <w:t>Gromkowskiego</w:t>
      </w:r>
      <w:proofErr w:type="spellEnd"/>
      <w:r w:rsidRPr="003E74C8">
        <w:rPr>
          <w:rFonts w:ascii="Centrale Sans Light" w:eastAsia="Times New Roman" w:hAnsi="Centrale Sans Light"/>
          <w:kern w:val="0"/>
          <w:sz w:val="18"/>
          <w:szCs w:val="18"/>
          <w:lang w:val="pl-PL" w:eastAsia="pl-PL" w:bidi="ar-SA"/>
        </w:rPr>
        <w:t xml:space="preserve"> z siedzibą we Wrocławiu przy ulicy Koszarowej 5, 51-149 Wrocław, reprezentowanym przez: </w:t>
      </w:r>
      <w:r w:rsidRPr="003E74C8">
        <w:rPr>
          <w:rFonts w:ascii="Centrale Sans Light" w:eastAsia="Times New Roman" w:hAnsi="Centrale Sans Light"/>
          <w:kern w:val="0"/>
          <w:sz w:val="18"/>
          <w:szCs w:val="18"/>
          <w:lang w:val="pl-PL" w:eastAsia="pl-PL" w:bidi="ar-SA"/>
        </w:rPr>
        <w:br/>
        <w:t>Dyrektora  Szpitala  - Dominika Krzyżanowskiego</w:t>
      </w:r>
    </w:p>
    <w:p w14:paraId="05A9A5FE" w14:textId="77777777" w:rsidR="003E74C8" w:rsidRPr="003E74C8" w:rsidRDefault="003E74C8" w:rsidP="003E74C8">
      <w:pPr>
        <w:pStyle w:val="Standard"/>
        <w:rPr>
          <w:rFonts w:ascii="Centrale Sans Light" w:eastAsia="Times New Roman" w:hAnsi="Centrale Sans Light"/>
          <w:kern w:val="0"/>
          <w:sz w:val="18"/>
          <w:szCs w:val="18"/>
          <w:lang w:val="pl-PL" w:eastAsia="pl-PL" w:bidi="ar-SA"/>
        </w:rPr>
      </w:pPr>
      <w:r w:rsidRPr="003E74C8">
        <w:rPr>
          <w:rFonts w:ascii="Centrale Sans Light" w:eastAsia="Times New Roman" w:hAnsi="Centrale Sans Light"/>
          <w:kern w:val="0"/>
          <w:sz w:val="18"/>
          <w:szCs w:val="18"/>
          <w:lang w:val="pl-PL" w:eastAsia="pl-PL" w:bidi="ar-SA"/>
        </w:rPr>
        <w:t>zwanym w treści umowy Zamawiającym</w:t>
      </w:r>
    </w:p>
    <w:p w14:paraId="5851AD8E" w14:textId="77777777" w:rsidR="003E74C8" w:rsidRPr="003E74C8" w:rsidRDefault="003E74C8" w:rsidP="003E74C8">
      <w:pPr>
        <w:pStyle w:val="Standard"/>
        <w:rPr>
          <w:rFonts w:ascii="Centrale Sans Light" w:eastAsia="Times New Roman" w:hAnsi="Centrale Sans Light"/>
          <w:kern w:val="0"/>
          <w:sz w:val="18"/>
          <w:szCs w:val="18"/>
          <w:lang w:val="pl-PL" w:eastAsia="pl-PL" w:bidi="ar-SA"/>
        </w:rPr>
      </w:pPr>
      <w:r w:rsidRPr="003E74C8">
        <w:rPr>
          <w:rFonts w:ascii="Centrale Sans Light" w:eastAsia="Times New Roman" w:hAnsi="Centrale Sans Light"/>
          <w:kern w:val="0"/>
          <w:sz w:val="18"/>
          <w:szCs w:val="18"/>
          <w:lang w:val="pl-PL" w:eastAsia="pl-PL" w:bidi="ar-SA"/>
        </w:rPr>
        <w:t>a</w:t>
      </w:r>
    </w:p>
    <w:p w14:paraId="6D7EC4B4" w14:textId="77777777" w:rsidR="0031053C" w:rsidRPr="00072D63" w:rsidRDefault="0031053C" w:rsidP="0031053C">
      <w:pPr>
        <w:spacing w:after="0" w:line="360" w:lineRule="auto"/>
        <w:jc w:val="both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</w:p>
    <w:p w14:paraId="334D2833" w14:textId="77777777" w:rsidR="0031053C" w:rsidRPr="00072D63" w:rsidRDefault="0031053C" w:rsidP="0031053C">
      <w:pPr>
        <w:spacing w:after="0" w:line="360" w:lineRule="auto"/>
        <w:jc w:val="both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>a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 </w:t>
      </w:r>
      <w:r w:rsidRPr="00072D63">
        <w:rPr>
          <w:rFonts w:ascii="Centrale Sans Light" w:eastAsia="Times New Roman" w:hAnsi="Centrale Sans Light" w:cs="Tahoma"/>
          <w:b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 (NIP:………………………, REGON: ……………………………, KRS: ……………………………………..) zwanym dalej Wykonawcą, reprezentowanym przez ………………………………………… </w:t>
      </w:r>
    </w:p>
    <w:p w14:paraId="320BFB47" w14:textId="77777777" w:rsidR="0031053C" w:rsidRPr="00072D63" w:rsidRDefault="0031053C" w:rsidP="0031053C">
      <w:pPr>
        <w:spacing w:after="0" w:line="360" w:lineRule="auto"/>
        <w:rPr>
          <w:rFonts w:ascii="Centrale Sans Light" w:eastAsia="Calibri" w:hAnsi="Centrale Sans Light" w:cs="Tahoma"/>
          <w:sz w:val="18"/>
          <w:szCs w:val="18"/>
        </w:rPr>
      </w:pPr>
    </w:p>
    <w:p w14:paraId="5765BADC" w14:textId="28381B26" w:rsidR="0031053C" w:rsidRPr="00A81706" w:rsidRDefault="003E74C8" w:rsidP="00A81706">
      <w:pPr>
        <w:pStyle w:val="pkt"/>
        <w:spacing w:before="100" w:beforeAutospacing="1" w:after="100" w:afterAutospacing="1" w:line="276" w:lineRule="auto"/>
        <w:ind w:left="0" w:firstLine="0"/>
        <w:rPr>
          <w:rFonts w:ascii="Centrale Sans Light" w:hAnsi="Centrale Sans Light" w:cs="Tahoma"/>
          <w:b/>
          <w:sz w:val="22"/>
          <w:szCs w:val="22"/>
        </w:rPr>
      </w:pPr>
      <w:r w:rsidRPr="003E74C8">
        <w:rPr>
          <w:rFonts w:ascii="Centrale Sans Light" w:hAnsi="Centrale Sans Light" w:cs="Tahoma"/>
          <w:sz w:val="18"/>
          <w:szCs w:val="18"/>
        </w:rPr>
        <w:t xml:space="preserve">Zamawiający  - w wyniku przeprowadzonego na podstawie art. 2 ust. 1 pkt 1) ustawy PZP </w:t>
      </w:r>
      <w:r>
        <w:rPr>
          <w:rFonts w:ascii="Centrale Sans Light" w:hAnsi="Centrale Sans Light" w:cs="Tahoma"/>
          <w:sz w:val="18"/>
          <w:szCs w:val="18"/>
        </w:rPr>
        <w:t xml:space="preserve">postępowania w trybie zapytania </w:t>
      </w:r>
      <w:r w:rsidRPr="003E74C8">
        <w:rPr>
          <w:rFonts w:ascii="Centrale Sans Light" w:hAnsi="Centrale Sans Light" w:cs="Tahoma"/>
          <w:sz w:val="18"/>
          <w:szCs w:val="18"/>
        </w:rPr>
        <w:t xml:space="preserve">ofertowego nr ZO   /23/AT -Zakup, dostawa, demontaż  i montaż klimatyzacji  7 </w:t>
      </w:r>
      <w:proofErr w:type="spellStart"/>
      <w:r w:rsidRPr="003E74C8">
        <w:rPr>
          <w:rFonts w:ascii="Centrale Sans Light" w:hAnsi="Centrale Sans Light" w:cs="Tahoma"/>
          <w:sz w:val="18"/>
          <w:szCs w:val="18"/>
        </w:rPr>
        <w:t>sztukw</w:t>
      </w:r>
      <w:proofErr w:type="spellEnd"/>
      <w:r w:rsidRPr="003E74C8">
        <w:rPr>
          <w:rFonts w:ascii="Centrale Sans Light" w:hAnsi="Centrale Sans Light" w:cs="Tahoma"/>
          <w:sz w:val="18"/>
          <w:szCs w:val="18"/>
        </w:rPr>
        <w:t xml:space="preserve"> budynkach Wojewódzkiego Szpitala Specjalistycznego im. J. </w:t>
      </w:r>
      <w:proofErr w:type="spellStart"/>
      <w:r w:rsidRPr="003E74C8">
        <w:rPr>
          <w:rFonts w:ascii="Centrale Sans Light" w:hAnsi="Centrale Sans Light" w:cs="Tahoma"/>
          <w:sz w:val="18"/>
          <w:szCs w:val="18"/>
        </w:rPr>
        <w:t>Gromkowskiego</w:t>
      </w:r>
      <w:proofErr w:type="spellEnd"/>
      <w:r>
        <w:rPr>
          <w:rFonts w:ascii="Centrale Sans Light" w:hAnsi="Centrale Sans Light" w:cs="Tahoma"/>
          <w:b/>
          <w:sz w:val="22"/>
          <w:szCs w:val="22"/>
        </w:rPr>
        <w:t xml:space="preserve">  </w:t>
      </w:r>
      <w:r w:rsidRPr="003E74C8">
        <w:rPr>
          <w:rFonts w:ascii="Centrale Sans Light" w:hAnsi="Centrale Sans Light" w:cs="Tahoma"/>
          <w:sz w:val="18"/>
          <w:szCs w:val="18"/>
        </w:rPr>
        <w:t>we Wrocławiu</w:t>
      </w:r>
      <w:r w:rsidR="00A81706">
        <w:rPr>
          <w:rFonts w:ascii="Centrale Sans Light" w:hAnsi="Centrale Sans Light" w:cs="Tahoma"/>
          <w:sz w:val="18"/>
          <w:szCs w:val="18"/>
        </w:rPr>
        <w:t>, zawiera umowę o następującej treści:</w:t>
      </w:r>
    </w:p>
    <w:p w14:paraId="74BE6D6C" w14:textId="77777777" w:rsidR="0031053C" w:rsidRPr="00072D63" w:rsidRDefault="0031053C" w:rsidP="0031053C">
      <w:pPr>
        <w:spacing w:after="0" w:line="360" w:lineRule="auto"/>
        <w:jc w:val="center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>§ 1</w:t>
      </w:r>
    </w:p>
    <w:p w14:paraId="22A06680" w14:textId="5153A7B2" w:rsidR="00A81706" w:rsidRPr="00A81706" w:rsidRDefault="0031053C" w:rsidP="00A8170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Zamawiający zleca, a Wykonawca przyjmuje do wykonania </w:t>
      </w:r>
      <w:r w:rsidR="00A81706">
        <w:rPr>
          <w:rFonts w:ascii="Centrale Sans Light" w:eastAsia="Times New Roman" w:hAnsi="Centrale Sans Light" w:cs="Tahoma"/>
          <w:sz w:val="18"/>
          <w:szCs w:val="18"/>
          <w:lang w:eastAsia="pl-PL"/>
        </w:rPr>
        <w:t>polegające na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 </w:t>
      </w:r>
      <w:r w:rsidR="003E74C8" w:rsidRPr="003E74C8">
        <w:rPr>
          <w:rFonts w:ascii="Centrale Sans Light" w:hAnsi="Centrale Sans Light" w:cs="Tahoma"/>
          <w:sz w:val="18"/>
          <w:szCs w:val="18"/>
        </w:rPr>
        <w:t>demontaż</w:t>
      </w:r>
      <w:r w:rsidR="00A81706">
        <w:rPr>
          <w:rFonts w:ascii="Centrale Sans Light" w:hAnsi="Centrale Sans Light" w:cs="Tahoma"/>
          <w:sz w:val="18"/>
          <w:szCs w:val="18"/>
        </w:rPr>
        <w:t>u starej</w:t>
      </w:r>
      <w:r w:rsidR="0092395E">
        <w:rPr>
          <w:rFonts w:ascii="Centrale Sans Light" w:hAnsi="Centrale Sans Light" w:cs="Tahoma"/>
          <w:sz w:val="18"/>
          <w:szCs w:val="18"/>
        </w:rPr>
        <w:t>, dostawie</w:t>
      </w:r>
      <w:r w:rsidR="003E74C8">
        <w:rPr>
          <w:rFonts w:ascii="Centrale Sans Light" w:hAnsi="Centrale Sans Light" w:cs="Tahoma"/>
          <w:sz w:val="18"/>
          <w:szCs w:val="18"/>
        </w:rPr>
        <w:t xml:space="preserve"> i montaż</w:t>
      </w:r>
      <w:r w:rsidR="00A81706">
        <w:rPr>
          <w:rFonts w:ascii="Centrale Sans Light" w:hAnsi="Centrale Sans Light" w:cs="Tahoma"/>
          <w:sz w:val="18"/>
          <w:szCs w:val="18"/>
        </w:rPr>
        <w:t>u</w:t>
      </w:r>
      <w:r w:rsidR="003E74C8">
        <w:rPr>
          <w:rFonts w:ascii="Centrale Sans Light" w:hAnsi="Centrale Sans Light" w:cs="Tahoma"/>
          <w:sz w:val="18"/>
          <w:szCs w:val="18"/>
        </w:rPr>
        <w:t xml:space="preserve"> klimatyzacji</w:t>
      </w:r>
      <w:r w:rsidR="00A81706">
        <w:rPr>
          <w:rFonts w:ascii="Centrale Sans Light" w:hAnsi="Centrale Sans Light" w:cs="Tahoma"/>
          <w:sz w:val="18"/>
          <w:szCs w:val="18"/>
        </w:rPr>
        <w:t xml:space="preserve"> typu </w:t>
      </w:r>
      <w:proofErr w:type="spellStart"/>
      <w:r w:rsidR="00A81706">
        <w:rPr>
          <w:rFonts w:ascii="Centrale Sans Light" w:hAnsi="Centrale Sans Light" w:cs="Tahoma"/>
          <w:sz w:val="18"/>
          <w:szCs w:val="18"/>
        </w:rPr>
        <w:t>split</w:t>
      </w:r>
      <w:proofErr w:type="spellEnd"/>
      <w:r w:rsidR="00A81706">
        <w:rPr>
          <w:rFonts w:ascii="Centrale Sans Light" w:hAnsi="Centrale Sans Light" w:cs="Tahoma"/>
          <w:sz w:val="18"/>
          <w:szCs w:val="18"/>
        </w:rPr>
        <w:t xml:space="preserve"> tj.</w:t>
      </w:r>
      <w:r w:rsidR="003E74C8">
        <w:rPr>
          <w:rFonts w:ascii="Centrale Sans Light" w:hAnsi="Centrale Sans Light" w:cs="Tahoma"/>
          <w:sz w:val="18"/>
          <w:szCs w:val="18"/>
        </w:rPr>
        <w:t xml:space="preserve"> </w:t>
      </w:r>
      <w:r w:rsidR="0092395E">
        <w:rPr>
          <w:rFonts w:ascii="Centrale Sans Light" w:hAnsi="Centrale Sans Light" w:cs="Tahoma"/>
          <w:sz w:val="18"/>
          <w:szCs w:val="18"/>
        </w:rPr>
        <w:t>–</w:t>
      </w:r>
      <w:r w:rsidR="00A81706">
        <w:rPr>
          <w:rFonts w:ascii="Centrale Sans Light" w:hAnsi="Centrale Sans Light" w:cs="Tahoma"/>
          <w:sz w:val="18"/>
          <w:szCs w:val="18"/>
        </w:rPr>
        <w:t xml:space="preserve"> </w:t>
      </w:r>
      <w:r w:rsidR="003E74C8">
        <w:rPr>
          <w:rFonts w:ascii="Centrale Sans Light" w:hAnsi="Centrale Sans Light" w:cs="Tahoma"/>
          <w:sz w:val="18"/>
          <w:szCs w:val="18"/>
        </w:rPr>
        <w:t>7</w:t>
      </w:r>
      <w:r w:rsidR="0092395E">
        <w:rPr>
          <w:rFonts w:ascii="Centrale Sans Light" w:hAnsi="Centrale Sans Light" w:cs="Tahoma"/>
          <w:sz w:val="18"/>
          <w:szCs w:val="18"/>
        </w:rPr>
        <w:t xml:space="preserve"> </w:t>
      </w:r>
      <w:r w:rsidR="003E74C8">
        <w:rPr>
          <w:rFonts w:ascii="Centrale Sans Light" w:hAnsi="Centrale Sans Light" w:cs="Tahoma"/>
          <w:sz w:val="18"/>
          <w:szCs w:val="18"/>
        </w:rPr>
        <w:t xml:space="preserve">sztuk </w:t>
      </w:r>
      <w:r w:rsidR="00A81706">
        <w:rPr>
          <w:rFonts w:ascii="Centrale Sans Light" w:hAnsi="Centrale Sans Light" w:cs="Tahoma"/>
          <w:sz w:val="18"/>
          <w:szCs w:val="18"/>
        </w:rPr>
        <w:t>w</w:t>
      </w:r>
      <w:r w:rsidR="003E74C8" w:rsidRPr="003E74C8">
        <w:rPr>
          <w:rFonts w:ascii="Centrale Sans Light" w:hAnsi="Centrale Sans Light" w:cs="Tahoma"/>
          <w:sz w:val="18"/>
          <w:szCs w:val="18"/>
        </w:rPr>
        <w:t xml:space="preserve"> budynkach Wojewódzkiego Szpitala Specjalistycznego im. J. </w:t>
      </w:r>
      <w:proofErr w:type="spellStart"/>
      <w:r w:rsidR="003E74C8" w:rsidRPr="003E74C8">
        <w:rPr>
          <w:rFonts w:ascii="Centrale Sans Light" w:hAnsi="Centrale Sans Light" w:cs="Tahoma"/>
          <w:sz w:val="18"/>
          <w:szCs w:val="18"/>
        </w:rPr>
        <w:t>Gromkowskiego</w:t>
      </w:r>
      <w:proofErr w:type="spellEnd"/>
      <w:r w:rsidR="003E74C8">
        <w:rPr>
          <w:rFonts w:ascii="Centrale Sans Light" w:hAnsi="Centrale Sans Light" w:cs="Tahoma"/>
          <w:b/>
        </w:rPr>
        <w:t xml:space="preserve"> </w:t>
      </w:r>
      <w:r w:rsidR="003E74C8" w:rsidRPr="003E74C8">
        <w:rPr>
          <w:rFonts w:ascii="Centrale Sans Light" w:hAnsi="Centrale Sans Light" w:cs="Tahoma"/>
          <w:sz w:val="18"/>
          <w:szCs w:val="18"/>
        </w:rPr>
        <w:t>we Wrocławiu</w:t>
      </w:r>
      <w:r w:rsidRPr="00072D63">
        <w:rPr>
          <w:rFonts w:ascii="Centrale Sans Light" w:eastAsia="Times New Roman" w:hAnsi="Centrale Sans Light" w:cs="Tahoma"/>
          <w:b/>
          <w:sz w:val="18"/>
          <w:szCs w:val="18"/>
          <w:lang w:eastAsia="pl-PL"/>
        </w:rPr>
        <w:t xml:space="preserve"> </w:t>
      </w:r>
      <w:r w:rsidRPr="00072D63">
        <w:rPr>
          <w:rFonts w:ascii="Centrale Sans Light" w:hAnsi="Centrale Sans Light" w:cs="Tahoma"/>
          <w:sz w:val="18"/>
          <w:szCs w:val="18"/>
        </w:rPr>
        <w:t>zgodnie ze złożonym</w:t>
      </w:r>
      <w:r w:rsidR="003E74C8">
        <w:rPr>
          <w:rFonts w:ascii="Centrale Sans Light" w:hAnsi="Centrale Sans Light" w:cs="Tahoma"/>
          <w:sz w:val="18"/>
          <w:szCs w:val="18"/>
        </w:rPr>
        <w:t xml:space="preserve"> formularzem ofert do zadania nr……</w:t>
      </w:r>
      <w:r w:rsidRPr="00072D63">
        <w:rPr>
          <w:rFonts w:ascii="Centrale Sans Light" w:hAnsi="Centrale Sans Light" w:cs="Tahoma"/>
          <w:sz w:val="18"/>
          <w:szCs w:val="18"/>
        </w:rPr>
        <w:t>, któ</w:t>
      </w:r>
      <w:r w:rsidR="000F0AEE">
        <w:rPr>
          <w:rFonts w:ascii="Centrale Sans Light" w:hAnsi="Centrale Sans Light" w:cs="Tahoma"/>
          <w:sz w:val="18"/>
          <w:szCs w:val="18"/>
        </w:rPr>
        <w:t>re</w:t>
      </w:r>
      <w:r w:rsidRPr="00072D63">
        <w:rPr>
          <w:rFonts w:ascii="Centrale Sans Light" w:hAnsi="Centrale Sans Light" w:cs="Tahoma"/>
          <w:sz w:val="18"/>
          <w:szCs w:val="18"/>
        </w:rPr>
        <w:t xml:space="preserve"> stanowi</w:t>
      </w:r>
      <w:r w:rsidR="000F0AEE">
        <w:rPr>
          <w:rFonts w:ascii="Centrale Sans Light" w:hAnsi="Centrale Sans Light" w:cs="Tahoma"/>
          <w:sz w:val="18"/>
          <w:szCs w:val="18"/>
        </w:rPr>
        <w:t>ą</w:t>
      </w:r>
      <w:r w:rsidRPr="00072D63">
        <w:rPr>
          <w:rFonts w:ascii="Centrale Sans Light" w:hAnsi="Centrale Sans Light" w:cs="Tahoma"/>
          <w:sz w:val="18"/>
          <w:szCs w:val="18"/>
        </w:rPr>
        <w:t xml:space="preserve"> integralną część umowy.</w:t>
      </w:r>
    </w:p>
    <w:p w14:paraId="42DA9F42" w14:textId="747D2E6A" w:rsidR="00A81706" w:rsidRPr="00A81706" w:rsidRDefault="0031053C" w:rsidP="00A8170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A81706">
        <w:rPr>
          <w:rFonts w:ascii="Centrale Sans Light" w:hAnsi="Centrale Sans Light" w:cs="Tahoma"/>
          <w:sz w:val="18"/>
          <w:szCs w:val="18"/>
        </w:rPr>
        <w:t>Szczegółowy opis przedmiotu zamówienia oraz zakres robót został opisany w</w:t>
      </w:r>
      <w:r w:rsidR="003E74C8" w:rsidRPr="00A81706">
        <w:rPr>
          <w:rFonts w:ascii="Centrale Sans Light" w:hAnsi="Centrale Sans Light" w:cs="Tahoma"/>
          <w:sz w:val="18"/>
          <w:szCs w:val="18"/>
        </w:rPr>
        <w:t xml:space="preserve"> załączniku nr 1</w:t>
      </w:r>
      <w:r w:rsidR="003E74C8" w:rsidRPr="00A81706">
        <w:rPr>
          <w:rFonts w:ascii="Centrale Sans Light" w:hAnsi="Centrale Sans Light" w:cs="Tahoma"/>
          <w:bCs/>
          <w:sz w:val="18"/>
          <w:szCs w:val="18"/>
        </w:rPr>
        <w:t>.</w:t>
      </w:r>
    </w:p>
    <w:p w14:paraId="6305D06F" w14:textId="507C1265" w:rsidR="0031053C" w:rsidRPr="00A81706" w:rsidRDefault="0031053C" w:rsidP="00A8170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A81706">
        <w:rPr>
          <w:rFonts w:ascii="Centrale Sans Light" w:hAnsi="Centrale Sans Light" w:cs="Tahoma"/>
          <w:sz w:val="18"/>
          <w:szCs w:val="18"/>
        </w:rPr>
        <w:t>Przedmiot umowy zostanie wykonany na warunkach określonych w:</w:t>
      </w:r>
    </w:p>
    <w:p w14:paraId="711A2663" w14:textId="77777777" w:rsidR="0031053C" w:rsidRPr="00072D63" w:rsidRDefault="0031053C" w:rsidP="0031053C">
      <w:pPr>
        <w:numPr>
          <w:ilvl w:val="0"/>
          <w:numId w:val="30"/>
        </w:numPr>
        <w:spacing w:after="0" w:line="360" w:lineRule="auto"/>
        <w:ind w:left="709" w:hanging="283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postanowieniach niniejszej umowy,</w:t>
      </w:r>
    </w:p>
    <w:p w14:paraId="0BA39624" w14:textId="77777777" w:rsidR="0031053C" w:rsidRPr="00072D63" w:rsidRDefault="0031053C" w:rsidP="0031053C">
      <w:pPr>
        <w:numPr>
          <w:ilvl w:val="0"/>
          <w:numId w:val="30"/>
        </w:numPr>
        <w:spacing w:after="0" w:line="360" w:lineRule="auto"/>
        <w:ind w:left="709" w:hanging="283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specyfikacji warunków zamówienia, w tym ewentualnymi wyjaśnieniami treści specyfikacji warunków zamówienia,</w:t>
      </w:r>
    </w:p>
    <w:p w14:paraId="1DC38925" w14:textId="77777777" w:rsidR="0031053C" w:rsidRPr="00072D63" w:rsidRDefault="0031053C" w:rsidP="0031053C">
      <w:pPr>
        <w:numPr>
          <w:ilvl w:val="0"/>
          <w:numId w:val="30"/>
        </w:numPr>
        <w:spacing w:after="0" w:line="360" w:lineRule="auto"/>
        <w:ind w:left="709" w:hanging="283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złożonej przez Wykonawcę ofercie.</w:t>
      </w:r>
    </w:p>
    <w:p w14:paraId="71710E68" w14:textId="3175BCA7" w:rsidR="0031053C" w:rsidRPr="00072D63" w:rsidRDefault="0031053C" w:rsidP="0031053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Wymienione w ust. 3 dokumenty, traktowane będą jako wzajemnie się </w:t>
      </w:r>
      <w:r w:rsidR="00A81706">
        <w:rPr>
          <w:rFonts w:ascii="Centrale Sans Light" w:hAnsi="Centrale Sans Light" w:cs="Tahoma"/>
          <w:sz w:val="18"/>
          <w:szCs w:val="18"/>
        </w:rPr>
        <w:t>uzupełniające</w:t>
      </w:r>
      <w:r w:rsidRPr="00072D63">
        <w:rPr>
          <w:rFonts w:ascii="Centrale Sans Light" w:hAnsi="Centrale Sans Light" w:cs="Tahoma"/>
          <w:sz w:val="18"/>
          <w:szCs w:val="18"/>
        </w:rPr>
        <w:t>. Do celów interpretacyjnych umowy, załączniki te będą miały pierwszeństwo zgodnie z kolejnością wynikającą z ich numeracji.</w:t>
      </w:r>
    </w:p>
    <w:p w14:paraId="19428DF1" w14:textId="77777777" w:rsidR="0031053C" w:rsidRPr="00072D63" w:rsidRDefault="0031053C" w:rsidP="0031053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Osoby wyznaczone do koordynacji zamówienia:</w:t>
      </w:r>
    </w:p>
    <w:p w14:paraId="294C083B" w14:textId="77777777" w:rsidR="0031053C" w:rsidRPr="00072D63" w:rsidRDefault="0031053C" w:rsidP="0031053C">
      <w:pPr>
        <w:numPr>
          <w:ilvl w:val="0"/>
          <w:numId w:val="28"/>
        </w:numPr>
        <w:tabs>
          <w:tab w:val="left" w:pos="1134"/>
        </w:tabs>
        <w:spacing w:after="0" w:line="360" w:lineRule="auto"/>
        <w:ind w:hanging="11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ze strony Zamawiającego:</w:t>
      </w:r>
    </w:p>
    <w:p w14:paraId="2D8EA9FF" w14:textId="1E64C519" w:rsidR="0031053C" w:rsidRPr="003E74C8" w:rsidRDefault="0031053C" w:rsidP="003E74C8">
      <w:pPr>
        <w:numPr>
          <w:ilvl w:val="0"/>
          <w:numId w:val="29"/>
        </w:numPr>
        <w:tabs>
          <w:tab w:val="left" w:pos="1134"/>
        </w:tabs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p.</w:t>
      </w:r>
      <w:r w:rsidR="003E74C8">
        <w:rPr>
          <w:rFonts w:ascii="Centrale Sans Light" w:hAnsi="Centrale Sans Light" w:cs="Tahoma"/>
          <w:sz w:val="18"/>
          <w:szCs w:val="18"/>
        </w:rPr>
        <w:t xml:space="preserve"> Elżbieta </w:t>
      </w:r>
      <w:proofErr w:type="spellStart"/>
      <w:r w:rsidR="003E74C8">
        <w:rPr>
          <w:rFonts w:ascii="Centrale Sans Light" w:hAnsi="Centrale Sans Light" w:cs="Tahoma"/>
          <w:sz w:val="18"/>
          <w:szCs w:val="18"/>
        </w:rPr>
        <w:t>Tarsa</w:t>
      </w:r>
      <w:proofErr w:type="spellEnd"/>
      <w:r w:rsidR="003E74C8">
        <w:rPr>
          <w:rFonts w:ascii="Centrale Sans Light" w:hAnsi="Centrale Sans Light" w:cs="Tahoma"/>
          <w:sz w:val="18"/>
          <w:szCs w:val="18"/>
        </w:rPr>
        <w:t xml:space="preserve"> </w:t>
      </w:r>
      <w:r w:rsidRPr="00072D63">
        <w:rPr>
          <w:rFonts w:ascii="Centrale Sans Light" w:hAnsi="Centrale Sans Light" w:cs="Tahoma"/>
          <w:sz w:val="18"/>
          <w:szCs w:val="18"/>
        </w:rPr>
        <w:t>, tel.</w:t>
      </w:r>
      <w:r w:rsidR="003E74C8">
        <w:rPr>
          <w:rFonts w:ascii="Centrale Sans Light" w:hAnsi="Centrale Sans Light" w:cs="Tahoma"/>
          <w:sz w:val="18"/>
          <w:szCs w:val="18"/>
        </w:rPr>
        <w:t xml:space="preserve">     </w:t>
      </w:r>
      <w:r w:rsidRPr="00072D63">
        <w:rPr>
          <w:rFonts w:ascii="Centrale Sans Light" w:hAnsi="Centrale Sans Light" w:cs="Tahoma"/>
          <w:sz w:val="18"/>
          <w:szCs w:val="18"/>
        </w:rPr>
        <w:t xml:space="preserve">, e-mail: </w:t>
      </w:r>
      <w:proofErr w:type="spellStart"/>
      <w:r w:rsidR="003E74C8">
        <w:rPr>
          <w:rFonts w:ascii="Centrale Sans Light" w:hAnsi="Centrale Sans Light" w:cs="Tahoma"/>
          <w:sz w:val="18"/>
          <w:szCs w:val="18"/>
        </w:rPr>
        <w:t>etarsa</w:t>
      </w:r>
      <w:r w:rsidRPr="00072D63">
        <w:rPr>
          <w:rFonts w:ascii="Centrale Sans Light" w:hAnsi="Centrale Sans Light" w:cs="Tahoma"/>
          <w:sz w:val="18"/>
          <w:szCs w:val="18"/>
        </w:rPr>
        <w:t>@</w:t>
      </w:r>
      <w:r w:rsidR="003E74C8">
        <w:rPr>
          <w:rFonts w:ascii="Centrale Sans Light" w:hAnsi="Centrale Sans Light" w:cs="Tahoma"/>
          <w:sz w:val="18"/>
          <w:szCs w:val="18"/>
        </w:rPr>
        <w:t>szpital.wroc</w:t>
      </w:r>
      <w:proofErr w:type="spellEnd"/>
      <w:r w:rsidRPr="00072D63">
        <w:rPr>
          <w:rFonts w:ascii="Centrale Sans Light" w:hAnsi="Centrale Sans Light" w:cs="Tahoma"/>
          <w:sz w:val="18"/>
          <w:szCs w:val="18"/>
        </w:rPr>
        <w:t xml:space="preserve">, </w:t>
      </w:r>
    </w:p>
    <w:p w14:paraId="551C60DF" w14:textId="77777777" w:rsidR="0031053C" w:rsidRPr="00072D63" w:rsidRDefault="0031053C" w:rsidP="0031053C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inspektor nadzoru inwestorskiego p. ………………………………………………, tel. …………………………., </w:t>
      </w:r>
      <w:r w:rsidRPr="00072D63">
        <w:rPr>
          <w:rFonts w:ascii="Centrale Sans Light" w:hAnsi="Centrale Sans Light" w:cs="Tahoma"/>
          <w:sz w:val="18"/>
          <w:szCs w:val="18"/>
        </w:rPr>
        <w:br/>
        <w:t>e-mail:………………………………</w:t>
      </w:r>
    </w:p>
    <w:p w14:paraId="3CBD1E8F" w14:textId="77777777" w:rsidR="0031053C" w:rsidRPr="00072D63" w:rsidRDefault="0031053C" w:rsidP="0031053C">
      <w:pPr>
        <w:numPr>
          <w:ilvl w:val="0"/>
          <w:numId w:val="28"/>
        </w:numPr>
        <w:tabs>
          <w:tab w:val="left" w:pos="1134"/>
        </w:tabs>
        <w:spacing w:after="0" w:line="360" w:lineRule="auto"/>
        <w:ind w:hanging="11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bCs/>
          <w:sz w:val="18"/>
          <w:szCs w:val="18"/>
        </w:rPr>
        <w:t xml:space="preserve">ze strony Wykonawcy: </w:t>
      </w:r>
    </w:p>
    <w:p w14:paraId="3E4A1BBB" w14:textId="77777777" w:rsidR="0031053C" w:rsidRPr="00072D63" w:rsidRDefault="0031053C" w:rsidP="0031053C">
      <w:pPr>
        <w:numPr>
          <w:ilvl w:val="0"/>
          <w:numId w:val="31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osoba odpowiedzialna za koordynację zamówienia - p. …………………………………………… </w:t>
      </w:r>
      <w:r w:rsidRPr="00072D63">
        <w:rPr>
          <w:rFonts w:ascii="Centrale Sans Light" w:hAnsi="Centrale Sans Light" w:cs="Tahoma"/>
          <w:sz w:val="18"/>
          <w:szCs w:val="18"/>
        </w:rPr>
        <w:br/>
        <w:t xml:space="preserve">tel. ……………………………………….., </w:t>
      </w:r>
    </w:p>
    <w:p w14:paraId="747C96BE" w14:textId="77777777" w:rsidR="000F0AEE" w:rsidRDefault="0031053C" w:rsidP="0031053C">
      <w:pPr>
        <w:numPr>
          <w:ilvl w:val="0"/>
          <w:numId w:val="31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osoba posiadająca uprawnienia do kierowania robotami budowlanymi </w:t>
      </w:r>
      <w:r w:rsidRPr="00072D63">
        <w:rPr>
          <w:rFonts w:ascii="Centrale Sans Light" w:hAnsi="Centrale Sans Light" w:cs="Tahoma"/>
          <w:sz w:val="18"/>
          <w:szCs w:val="18"/>
        </w:rPr>
        <w:br/>
        <w:t>w specjalności instalacyjnej w zakresie sieci, instalacji i urządzeń wentylacyjnych, gazowych, wodociągowych i kanalizacyjnych (lub odpowiadające im równoważne uprawnienia budowlane do kierowania robotami budowlanymi) p. …………………………………………………………………………,  tel. ………………………………………………, e-mail: ………................................................................</w:t>
      </w:r>
    </w:p>
    <w:p w14:paraId="3C16AF39" w14:textId="201555AF" w:rsidR="0031053C" w:rsidRPr="00072D63" w:rsidRDefault="000F0AEE" w:rsidP="0031053C">
      <w:pPr>
        <w:numPr>
          <w:ilvl w:val="0"/>
          <w:numId w:val="31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>
        <w:rPr>
          <w:rFonts w:ascii="Centrale Sans Light" w:hAnsi="Centrale Sans Light" w:cs="Tahoma"/>
          <w:sz w:val="18"/>
          <w:szCs w:val="18"/>
        </w:rPr>
        <w:lastRenderedPageBreak/>
        <w:t>…………………….</w:t>
      </w:r>
      <w:r w:rsidR="0031053C" w:rsidRPr="00072D63">
        <w:rPr>
          <w:rFonts w:ascii="Centrale Sans Light" w:hAnsi="Centrale Sans Light" w:cs="Tahoma"/>
          <w:i/>
          <w:color w:val="1F497D"/>
          <w:sz w:val="18"/>
          <w:szCs w:val="18"/>
        </w:rPr>
        <w:t xml:space="preserve"> </w:t>
      </w:r>
    </w:p>
    <w:p w14:paraId="4D4CF2D3" w14:textId="0C538E12" w:rsidR="0031053C" w:rsidRPr="00072D63" w:rsidRDefault="0031053C" w:rsidP="0031053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Wykonawca zobowiązuje się do wykonania przedmiotu umowy w terminie </w:t>
      </w:r>
      <w:r w:rsidR="003E74C8">
        <w:rPr>
          <w:rFonts w:ascii="Centrale Sans Light" w:hAnsi="Centrale Sans Light" w:cs="Tahoma"/>
          <w:b/>
          <w:sz w:val="18"/>
          <w:szCs w:val="18"/>
        </w:rPr>
        <w:t>…….</w:t>
      </w:r>
      <w:r w:rsidRPr="00072D63">
        <w:rPr>
          <w:rFonts w:ascii="Centrale Sans Light" w:hAnsi="Centrale Sans Light" w:cs="Tahoma"/>
          <w:b/>
          <w:sz w:val="18"/>
          <w:szCs w:val="18"/>
        </w:rPr>
        <w:t xml:space="preserve"> dni od dnia podpisania umowy.</w:t>
      </w:r>
    </w:p>
    <w:p w14:paraId="1C0C6FAE" w14:textId="77777777" w:rsidR="0031053C" w:rsidRPr="00072D63" w:rsidRDefault="0031053C" w:rsidP="0031053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hAnsi="Centrale Sans Light" w:cs="Tahoma"/>
          <w:b/>
          <w:sz w:val="18"/>
          <w:szCs w:val="18"/>
        </w:rPr>
        <w:t xml:space="preserve"> </w:t>
      </w:r>
      <w:r w:rsidRPr="00072D63">
        <w:rPr>
          <w:rFonts w:ascii="Centrale Sans Light" w:hAnsi="Centrale Sans Light" w:cs="Tahoma"/>
          <w:bCs/>
          <w:sz w:val="18"/>
          <w:szCs w:val="18"/>
        </w:rPr>
        <w:t>Za termin zakończenia wykonania przedmiotu umowy uznaje się dzień pisemnego zgłoszenia przez Wykonawcę osiągnięcia gotowości do odbioru końcowego, pod warunkiem podpisania przez Zamawiającego protokołu odbioru końcowego przedmiotu umowy.</w:t>
      </w:r>
    </w:p>
    <w:p w14:paraId="242536B0" w14:textId="77777777" w:rsidR="0031053C" w:rsidRPr="00072D63" w:rsidRDefault="0031053C" w:rsidP="0031053C">
      <w:pPr>
        <w:numPr>
          <w:ilvl w:val="0"/>
          <w:numId w:val="32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hAnsi="Centrale Sans Light" w:cs="Tahoma"/>
          <w:sz w:val="18"/>
          <w:szCs w:val="18"/>
        </w:rPr>
        <w:t>Wykonawca będzie wykonywał roboty przy oznakowaniu placu robót we własnym zakresie i na własny koszt, zgodnie z obowiązującymi przepisami.</w:t>
      </w:r>
    </w:p>
    <w:p w14:paraId="69AEBBBF" w14:textId="6E13051A" w:rsidR="0031053C" w:rsidRPr="00072D63" w:rsidRDefault="00A81706" w:rsidP="0031053C">
      <w:pPr>
        <w:numPr>
          <w:ilvl w:val="0"/>
          <w:numId w:val="32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>
        <w:rPr>
          <w:rFonts w:ascii="Centrale Sans Light" w:hAnsi="Centrale Sans Light" w:cs="Tahoma"/>
          <w:sz w:val="18"/>
          <w:szCs w:val="18"/>
        </w:rPr>
        <w:t>Montowane urządzenia będą nowe, dopuszczone do użytkowania na terytorium RP, spełniające deklarację zgodności obowiązujące na terenie UE.</w:t>
      </w:r>
    </w:p>
    <w:p w14:paraId="6F23A71C" w14:textId="77777777" w:rsidR="00C401E7" w:rsidRDefault="0031053C" w:rsidP="00C401E7">
      <w:pPr>
        <w:numPr>
          <w:ilvl w:val="0"/>
          <w:numId w:val="32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hAnsi="Centrale Sans Light" w:cs="Tahoma"/>
          <w:sz w:val="18"/>
          <w:szCs w:val="18"/>
        </w:rPr>
        <w:t>Wykonawca dołączy kartę gwarancyjną oraz instrukcję obsługi w języku polskim, wraz z innymi dokumentami, które posiada (m.in.: certyfikaty, świadectwa jakości, deklaracje zgodności obowiązujące na terenie UE itp.).</w:t>
      </w:r>
    </w:p>
    <w:p w14:paraId="23199B72" w14:textId="677C42C7" w:rsidR="00C401E7" w:rsidRPr="00C401E7" w:rsidRDefault="00C401E7" w:rsidP="00C401E7">
      <w:pPr>
        <w:numPr>
          <w:ilvl w:val="0"/>
          <w:numId w:val="32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Wykonawca </w:t>
      </w:r>
      <w:r w:rsidRPr="00C401E7">
        <w:rPr>
          <w:rFonts w:ascii="Centrale Sans Light" w:eastAsia="Times New Roman" w:hAnsi="Centrale Sans Light" w:cs="Tahoma"/>
          <w:sz w:val="18"/>
          <w:szCs w:val="18"/>
          <w:lang w:eastAsia="pl-PL"/>
        </w:rPr>
        <w:t>oświadcza, iż jest wytwórcą odpadów powstałych na skutek realizacji</w:t>
      </w:r>
      <w:r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 </w:t>
      </w:r>
      <w:r w:rsidRPr="00C401E7">
        <w:rPr>
          <w:rFonts w:ascii="Centrale Sans Light" w:eastAsia="Times New Roman" w:hAnsi="Centrale Sans Light" w:cs="Tahoma"/>
          <w:sz w:val="18"/>
          <w:szCs w:val="18"/>
          <w:lang w:eastAsia="pl-PL"/>
        </w:rPr>
        <w:t>zamówienia.</w:t>
      </w:r>
    </w:p>
    <w:p w14:paraId="0125C5F4" w14:textId="77777777" w:rsidR="0031053C" w:rsidRPr="00072D63" w:rsidRDefault="0031053C" w:rsidP="0031053C">
      <w:pPr>
        <w:spacing w:after="0" w:line="360" w:lineRule="auto"/>
        <w:jc w:val="center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</w:p>
    <w:p w14:paraId="2127D5DE" w14:textId="77777777" w:rsidR="0031053C" w:rsidRPr="00072D63" w:rsidRDefault="0031053C" w:rsidP="0031053C">
      <w:pPr>
        <w:spacing w:after="0" w:line="360" w:lineRule="auto"/>
        <w:jc w:val="center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>§ 2</w:t>
      </w:r>
    </w:p>
    <w:p w14:paraId="10447048" w14:textId="2F303D1F" w:rsidR="0031053C" w:rsidRPr="00072D63" w:rsidRDefault="0031053C" w:rsidP="0031053C">
      <w:pPr>
        <w:numPr>
          <w:ilvl w:val="0"/>
          <w:numId w:val="40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Za wykonanie przedmiotu umowy, określonego w §1 niniejszej umowy, Strony ustalają </w:t>
      </w:r>
      <w:r w:rsidRPr="00072D63">
        <w:rPr>
          <w:rFonts w:ascii="Centrale Sans Light" w:hAnsi="Centrale Sans Light" w:cs="Tahoma"/>
          <w:sz w:val="18"/>
          <w:szCs w:val="18"/>
          <w:u w:val="single"/>
        </w:rPr>
        <w:t>wynagrodzenie</w:t>
      </w:r>
      <w:r w:rsidRPr="00072D63">
        <w:rPr>
          <w:rFonts w:ascii="Centrale Sans Light" w:hAnsi="Centrale Sans Light" w:cs="Tahoma"/>
          <w:sz w:val="18"/>
          <w:szCs w:val="18"/>
        </w:rPr>
        <w:t xml:space="preserve"> </w:t>
      </w:r>
      <w:r w:rsidR="00A81706">
        <w:rPr>
          <w:rFonts w:ascii="Centrale Sans Light" w:hAnsi="Centrale Sans Light" w:cs="Tahoma"/>
          <w:sz w:val="18"/>
          <w:szCs w:val="18"/>
        </w:rPr>
        <w:br/>
      </w:r>
      <w:r w:rsidRPr="00072D63">
        <w:rPr>
          <w:rFonts w:ascii="Centrale Sans Light" w:hAnsi="Centrale Sans Light" w:cs="Tahoma"/>
          <w:sz w:val="18"/>
          <w:szCs w:val="18"/>
        </w:rPr>
        <w:t xml:space="preserve">w wysokości: </w:t>
      </w:r>
    </w:p>
    <w:p w14:paraId="2C9435D7" w14:textId="77777777" w:rsidR="0031053C" w:rsidRPr="00072D63" w:rsidRDefault="0031053C" w:rsidP="0031053C">
      <w:pPr>
        <w:spacing w:after="0" w:line="360" w:lineRule="auto"/>
        <w:ind w:left="720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a) netto: ……………………………………. złotych (słownie: ……………………………………………………………),</w:t>
      </w:r>
    </w:p>
    <w:p w14:paraId="4CE2335D" w14:textId="77777777" w:rsidR="0031053C" w:rsidRPr="00072D63" w:rsidRDefault="0031053C" w:rsidP="0031053C">
      <w:pPr>
        <w:spacing w:after="0" w:line="360" w:lineRule="auto"/>
        <w:ind w:left="720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b) wartość podatku VAT: …………………………………….. złotych (słownie: ……………………………………),</w:t>
      </w:r>
    </w:p>
    <w:p w14:paraId="1CD94619" w14:textId="77777777" w:rsidR="0031053C" w:rsidRPr="00072D63" w:rsidRDefault="0031053C" w:rsidP="0031053C">
      <w:pPr>
        <w:spacing w:after="0" w:line="360" w:lineRule="auto"/>
        <w:ind w:left="720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c) </w:t>
      </w:r>
      <w:r w:rsidRPr="00072D63">
        <w:rPr>
          <w:rFonts w:ascii="Centrale Sans Light" w:hAnsi="Centrale Sans Light" w:cs="Tahoma"/>
          <w:b/>
          <w:sz w:val="18"/>
          <w:szCs w:val="18"/>
        </w:rPr>
        <w:t xml:space="preserve">brutto: …………………………………… złotych </w:t>
      </w:r>
      <w:r w:rsidRPr="00072D63">
        <w:rPr>
          <w:rFonts w:ascii="Centrale Sans Light" w:hAnsi="Centrale Sans Light" w:cs="Tahoma"/>
          <w:sz w:val="18"/>
          <w:szCs w:val="18"/>
        </w:rPr>
        <w:t>(słownie: ……………………………………………………………………..).</w:t>
      </w:r>
    </w:p>
    <w:p w14:paraId="2EB74CCC" w14:textId="0BC14999" w:rsidR="0031053C" w:rsidRPr="003E74C8" w:rsidRDefault="0031053C" w:rsidP="003E74C8">
      <w:pPr>
        <w:numPr>
          <w:ilvl w:val="0"/>
          <w:numId w:val="40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Wynagrodzenie Wykonawcy obejmuje wszystkie koszty wykonania robót bezpośrednio wynikających z kosztorysu ofertowego oraz koszty pośrednie m.in. koszty wszystkich robót przygotowawczych, demontażowych, porządkowych, oznakowania i zagospodarowania placu </w:t>
      </w:r>
      <w:r w:rsidR="00A81706">
        <w:rPr>
          <w:rFonts w:ascii="Centrale Sans Light" w:hAnsi="Centrale Sans Light" w:cs="Tahoma"/>
          <w:sz w:val="18"/>
          <w:szCs w:val="18"/>
        </w:rPr>
        <w:t>wykonywanych prac</w:t>
      </w:r>
      <w:r w:rsidRPr="00072D63">
        <w:rPr>
          <w:rFonts w:ascii="Centrale Sans Light" w:hAnsi="Centrale Sans Light" w:cs="Tahoma"/>
          <w:sz w:val="18"/>
          <w:szCs w:val="18"/>
        </w:rPr>
        <w:t xml:space="preserve">, utrzymania i likwidacji zaplecza </w:t>
      </w:r>
      <w:r w:rsidR="00A81706">
        <w:rPr>
          <w:rFonts w:ascii="Centrale Sans Light" w:hAnsi="Centrale Sans Light" w:cs="Tahoma"/>
          <w:sz w:val="18"/>
          <w:szCs w:val="18"/>
        </w:rPr>
        <w:t>prowadzonych prac</w:t>
      </w:r>
      <w:r w:rsidRPr="00072D63">
        <w:rPr>
          <w:rFonts w:ascii="Centrale Sans Light" w:hAnsi="Centrale Sans Light" w:cs="Tahoma"/>
          <w:sz w:val="18"/>
          <w:szCs w:val="18"/>
        </w:rPr>
        <w:t xml:space="preserve">, doprowadzenia i wykorzystania mediów, dozorowania </w:t>
      </w:r>
      <w:r w:rsidR="00A81706">
        <w:rPr>
          <w:rFonts w:ascii="Centrale Sans Light" w:hAnsi="Centrale Sans Light" w:cs="Tahoma"/>
          <w:sz w:val="18"/>
          <w:szCs w:val="18"/>
        </w:rPr>
        <w:t>prac</w:t>
      </w:r>
      <w:r w:rsidRPr="00072D63">
        <w:rPr>
          <w:rFonts w:ascii="Centrale Sans Light" w:hAnsi="Centrale Sans Light" w:cs="Tahoma"/>
          <w:sz w:val="18"/>
          <w:szCs w:val="18"/>
        </w:rPr>
        <w:t>, transportu materiałów i ich składowania, koszty ewentualnych odszkodowań powstałych z winy Wykonawcy,  dokumentacji powykonawczej, zorganizowania i prowadzenia niezbędnych prób, badań i odbiorów.</w:t>
      </w:r>
    </w:p>
    <w:p w14:paraId="4909FF2E" w14:textId="77777777" w:rsidR="0031053C" w:rsidRPr="00072D63" w:rsidRDefault="0031053C" w:rsidP="0031053C">
      <w:pPr>
        <w:numPr>
          <w:ilvl w:val="0"/>
          <w:numId w:val="40"/>
        </w:numPr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072D63">
        <w:rPr>
          <w:rFonts w:ascii="Centrale Sans Light" w:hAnsi="Centrale Sans Light" w:cs="Tahoma"/>
          <w:color w:val="000000"/>
          <w:sz w:val="18"/>
          <w:szCs w:val="18"/>
        </w:rPr>
        <w:t xml:space="preserve">Należności Wykonawcy za wykonane, objęte przedmiotem umowy dostawę i prace zostaną uiszczone na podstawie faktury końcowej, wystawionej przez Wykonawcę, pod warunkiem zaakceptowania przez podpisanie przez </w:t>
      </w:r>
      <w:r w:rsidRPr="00072D63">
        <w:rPr>
          <w:rFonts w:ascii="Centrale Sans Light" w:hAnsi="Centrale Sans Light" w:cs="Tahoma"/>
          <w:sz w:val="18"/>
          <w:szCs w:val="18"/>
        </w:rPr>
        <w:t xml:space="preserve">Zamawiającego </w:t>
      </w:r>
      <w:r w:rsidRPr="00072D63">
        <w:rPr>
          <w:rFonts w:ascii="Centrale Sans Light" w:hAnsi="Centrale Sans Light" w:cs="Tahoma"/>
          <w:color w:val="000000"/>
          <w:sz w:val="18"/>
          <w:szCs w:val="18"/>
        </w:rPr>
        <w:t xml:space="preserve">protokołu odbioru końcowego. </w:t>
      </w:r>
    </w:p>
    <w:p w14:paraId="1F8F7615" w14:textId="11312D8E" w:rsidR="0031053C" w:rsidRPr="00072D63" w:rsidRDefault="0031053C" w:rsidP="0031053C">
      <w:pPr>
        <w:numPr>
          <w:ilvl w:val="0"/>
          <w:numId w:val="40"/>
        </w:numPr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072D63">
        <w:rPr>
          <w:rFonts w:ascii="Centrale Sans Light" w:hAnsi="Centrale Sans Light" w:cs="Tahoma"/>
          <w:color w:val="000000"/>
          <w:sz w:val="18"/>
          <w:szCs w:val="18"/>
        </w:rPr>
        <w:t>Wypłata wynagrodzenia nastąpi w formie przelewu na rachunek bankowy Wykonawcy wskazany na fakturze VAT, w terminie do</w:t>
      </w:r>
      <w:r w:rsidR="00A81706">
        <w:rPr>
          <w:rFonts w:ascii="Centrale Sans Light" w:hAnsi="Centrale Sans Light" w:cs="Tahoma"/>
          <w:color w:val="000000"/>
          <w:sz w:val="18"/>
          <w:szCs w:val="18"/>
        </w:rPr>
        <w:t xml:space="preserve"> </w:t>
      </w:r>
      <w:r w:rsidR="003E74C8">
        <w:rPr>
          <w:rFonts w:ascii="Centrale Sans Light" w:hAnsi="Centrale Sans Light" w:cs="Tahoma"/>
          <w:color w:val="000000"/>
          <w:sz w:val="18"/>
          <w:szCs w:val="18"/>
        </w:rPr>
        <w:t xml:space="preserve">30 </w:t>
      </w:r>
      <w:r w:rsidRPr="00072D63">
        <w:rPr>
          <w:rFonts w:ascii="Centrale Sans Light" w:hAnsi="Centrale Sans Light" w:cs="Tahoma"/>
          <w:color w:val="000000"/>
          <w:sz w:val="18"/>
          <w:szCs w:val="18"/>
        </w:rPr>
        <w:t xml:space="preserve">dni od daty jej doręczenia Zamawiającemu. </w:t>
      </w:r>
      <w:r w:rsidRPr="00072D63">
        <w:rPr>
          <w:rFonts w:ascii="Centrale Sans Light" w:hAnsi="Centrale Sans Light" w:cs="Tahoma"/>
          <w:sz w:val="18"/>
          <w:szCs w:val="18"/>
        </w:rPr>
        <w:t>Za datę zapłaty uważać się będzie dzień obciążenia rachunku bankowego Zamawiającego</w:t>
      </w:r>
      <w:r w:rsidRPr="00072D63">
        <w:rPr>
          <w:rFonts w:ascii="Centrale Sans Light" w:hAnsi="Centrale Sans Light" w:cs="Tahoma"/>
          <w:color w:val="000000"/>
          <w:sz w:val="18"/>
          <w:szCs w:val="18"/>
        </w:rPr>
        <w:t>.</w:t>
      </w:r>
    </w:p>
    <w:p w14:paraId="5DB1CC75" w14:textId="383CF95A" w:rsidR="0031053C" w:rsidRPr="00072D63" w:rsidRDefault="0031053C" w:rsidP="0031053C">
      <w:pPr>
        <w:numPr>
          <w:ilvl w:val="0"/>
          <w:numId w:val="40"/>
        </w:numPr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072D63">
        <w:rPr>
          <w:rFonts w:ascii="Centrale Sans Light" w:hAnsi="Centrale Sans Light" w:cs="Tahoma"/>
          <w:color w:val="000000"/>
          <w:sz w:val="18"/>
          <w:szCs w:val="18"/>
        </w:rPr>
        <w:t xml:space="preserve">Wykonawca zobowiązany jest do doręczenia Zamawiającemu faktury VAT wraz z dokumentami, </w:t>
      </w:r>
      <w:r w:rsidRPr="00072D63">
        <w:rPr>
          <w:rFonts w:ascii="Centrale Sans Light" w:hAnsi="Centrale Sans Light" w:cs="Tahoma"/>
          <w:color w:val="000000"/>
          <w:sz w:val="18"/>
          <w:szCs w:val="18"/>
        </w:rPr>
        <w:br/>
        <w:t xml:space="preserve">o których mowa w § </w:t>
      </w:r>
      <w:r w:rsidR="0092395E">
        <w:rPr>
          <w:rFonts w:ascii="Centrale Sans Light" w:hAnsi="Centrale Sans Light" w:cs="Tahoma"/>
          <w:color w:val="000000"/>
          <w:sz w:val="18"/>
          <w:szCs w:val="18"/>
        </w:rPr>
        <w:t>8</w:t>
      </w:r>
      <w:r w:rsidRPr="00072D63">
        <w:rPr>
          <w:rFonts w:ascii="Centrale Sans Light" w:hAnsi="Centrale Sans Light" w:cs="Tahoma"/>
          <w:color w:val="000000"/>
          <w:sz w:val="18"/>
          <w:szCs w:val="18"/>
        </w:rPr>
        <w:t xml:space="preserve"> ust. 8 (jeżeli wykonuje dostawę i prace z udziałem podwykonawców) na co najmniej 10 dni przed określonym na fakturze VAT terminem płatności, a w razie niezachowania tego terminu, termin płatności wskazany w fakturze VAT zostanie automatycznie przedłużony o czas zwłoki doręczenia faktury VAT.</w:t>
      </w:r>
    </w:p>
    <w:p w14:paraId="08FD93A0" w14:textId="77777777" w:rsidR="0031053C" w:rsidRPr="00072D63" w:rsidRDefault="0031053C" w:rsidP="0031053C">
      <w:pPr>
        <w:numPr>
          <w:ilvl w:val="0"/>
          <w:numId w:val="40"/>
        </w:numPr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072D63">
        <w:rPr>
          <w:rFonts w:ascii="Centrale Sans Light" w:hAnsi="Centrale Sans Light" w:cs="Tahoma"/>
          <w:color w:val="000000"/>
          <w:sz w:val="18"/>
          <w:szCs w:val="18"/>
        </w:rPr>
        <w:t>W przypadku przedstawienia przez Wykonawcę nieprawidłowo (w rozumieniu umowy i/lub przepisów o VAT) wystawionej faktury VAT, Zamawiający ma prawo odmówić ich przyjęcia bez negatywnych dla siebie konsekwencji. W takim wypadku objęte fakturami należności nie będą traktowane jako wymagalne i nie będą pociągać za sobą obciążenia Zamawiającego ewentualnymi odsetkami za zwłokę w płatności.</w:t>
      </w:r>
    </w:p>
    <w:p w14:paraId="031522EB" w14:textId="7F23488F" w:rsidR="0031053C" w:rsidRPr="00072D63" w:rsidRDefault="0031053C" w:rsidP="0031053C">
      <w:pPr>
        <w:numPr>
          <w:ilvl w:val="0"/>
          <w:numId w:val="40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Fakturę/y należy wystawić </w:t>
      </w:r>
      <w:r w:rsidR="003E74C8" w:rsidRPr="00072D63">
        <w:rPr>
          <w:rFonts w:ascii="Centrale Sans Light" w:hAnsi="Centrale Sans Light" w:cs="Tahoma"/>
          <w:sz w:val="18"/>
          <w:szCs w:val="18"/>
        </w:rPr>
        <w:t>na:</w:t>
      </w:r>
      <w:r w:rsidR="003E74C8">
        <w:rPr>
          <w:rFonts w:ascii="Centrale Sans Light" w:hAnsi="Centrale Sans Light" w:cs="Tahoma"/>
          <w:sz w:val="18"/>
          <w:szCs w:val="18"/>
          <w:u w:val="single"/>
        </w:rPr>
        <w:t xml:space="preserve"> Wojewódzki Szpital Specjalistyczny </w:t>
      </w:r>
      <w:r w:rsidR="003E74C8">
        <w:rPr>
          <w:rFonts w:ascii="Centrale Sans Light" w:hAnsi="Centrale Sans Light" w:cs="Tahoma"/>
          <w:sz w:val="18"/>
          <w:szCs w:val="18"/>
        </w:rPr>
        <w:t>im.</w:t>
      </w:r>
      <w:r w:rsidR="00866AE5">
        <w:rPr>
          <w:rFonts w:ascii="Centrale Sans Light" w:hAnsi="Centrale Sans Light" w:cs="Tahoma"/>
          <w:sz w:val="18"/>
          <w:szCs w:val="18"/>
        </w:rPr>
        <w:t xml:space="preserve"> </w:t>
      </w:r>
      <w:proofErr w:type="spellStart"/>
      <w:r w:rsidR="003E74C8">
        <w:rPr>
          <w:rFonts w:ascii="Centrale Sans Light" w:hAnsi="Centrale Sans Light" w:cs="Tahoma"/>
          <w:sz w:val="18"/>
          <w:szCs w:val="18"/>
        </w:rPr>
        <w:t>J.Gromkowskiego</w:t>
      </w:r>
      <w:proofErr w:type="spellEnd"/>
      <w:r w:rsidR="003E74C8">
        <w:rPr>
          <w:rFonts w:ascii="Centrale Sans Light" w:hAnsi="Centrale Sans Light" w:cs="Tahoma"/>
          <w:sz w:val="18"/>
          <w:szCs w:val="18"/>
        </w:rPr>
        <w:t xml:space="preserve">  ul.</w:t>
      </w:r>
      <w:r w:rsidR="00866AE5">
        <w:rPr>
          <w:rFonts w:ascii="Centrale Sans Light" w:hAnsi="Centrale Sans Light" w:cs="Tahoma"/>
          <w:sz w:val="18"/>
          <w:szCs w:val="18"/>
        </w:rPr>
        <w:t xml:space="preserve"> </w:t>
      </w:r>
      <w:r w:rsidR="003E74C8">
        <w:rPr>
          <w:rFonts w:ascii="Centrale Sans Light" w:hAnsi="Centrale Sans Light" w:cs="Tahoma"/>
          <w:sz w:val="18"/>
          <w:szCs w:val="18"/>
        </w:rPr>
        <w:t>Koszarowa 5</w:t>
      </w:r>
      <w:r w:rsidR="00866AE5">
        <w:rPr>
          <w:rFonts w:ascii="Centrale Sans Light" w:hAnsi="Centrale Sans Light" w:cs="Tahoma"/>
          <w:sz w:val="18"/>
          <w:szCs w:val="18"/>
        </w:rPr>
        <w:t xml:space="preserve"> 51-149 Wrocław</w:t>
      </w:r>
    </w:p>
    <w:p w14:paraId="5CE930EA" w14:textId="77777777" w:rsidR="0031053C" w:rsidRPr="00072D63" w:rsidRDefault="0031053C" w:rsidP="0031053C">
      <w:pPr>
        <w:numPr>
          <w:ilvl w:val="0"/>
          <w:numId w:val="40"/>
        </w:numPr>
        <w:spacing w:after="0" w:line="360" w:lineRule="auto"/>
        <w:jc w:val="both"/>
        <w:rPr>
          <w:rFonts w:ascii="Centrale Sans Light" w:hAnsi="Centrale Sans Light" w:cs="Tahoma"/>
          <w:b/>
          <w:color w:val="000000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lastRenderedPageBreak/>
        <w:t>Wykonawca nie ma prawa do przeniesienia wierzytelności z tytułu wynagrodzenia za zrealizowany przedmiot umowy na osobę trzecią (przelew, cesja).</w:t>
      </w:r>
    </w:p>
    <w:p w14:paraId="79066CE7" w14:textId="77777777" w:rsidR="0031053C" w:rsidRPr="00072D63" w:rsidRDefault="0031053C" w:rsidP="0031053C">
      <w:pPr>
        <w:tabs>
          <w:tab w:val="left" w:pos="4536"/>
        </w:tabs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</w:p>
    <w:p w14:paraId="068CE058" w14:textId="77777777" w:rsidR="0031053C" w:rsidRPr="00072D63" w:rsidRDefault="0031053C" w:rsidP="0031053C">
      <w:pPr>
        <w:tabs>
          <w:tab w:val="left" w:pos="4536"/>
        </w:tabs>
        <w:spacing w:after="0" w:line="360" w:lineRule="auto"/>
        <w:jc w:val="center"/>
        <w:rPr>
          <w:rFonts w:ascii="Centrale Sans Light" w:hAnsi="Centrale Sans Light" w:cs="Tahoma"/>
          <w:b/>
          <w:sz w:val="18"/>
          <w:szCs w:val="18"/>
        </w:rPr>
      </w:pPr>
      <w:r w:rsidRPr="00072D63">
        <w:rPr>
          <w:rFonts w:ascii="Centrale Sans Light" w:hAnsi="Centrale Sans Light" w:cs="Tahoma"/>
          <w:b/>
          <w:sz w:val="18"/>
          <w:szCs w:val="18"/>
        </w:rPr>
        <w:t xml:space="preserve">§ 3  </w:t>
      </w:r>
    </w:p>
    <w:p w14:paraId="65873E59" w14:textId="77777777" w:rsidR="0031053C" w:rsidRPr="00072D63" w:rsidRDefault="0031053C" w:rsidP="0031053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entrale Sans Light" w:hAnsi="Centrale Sans Light" w:cs="Tahoma"/>
          <w:b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Strony ustalają, że będą stosowane następujące rodzaje odbiorów:</w:t>
      </w:r>
    </w:p>
    <w:p w14:paraId="106FC6E2" w14:textId="77777777" w:rsidR="0031053C" w:rsidRPr="00072D63" w:rsidRDefault="0031053C" w:rsidP="0031053C">
      <w:pPr>
        <w:numPr>
          <w:ilvl w:val="0"/>
          <w:numId w:val="34"/>
        </w:numPr>
        <w:spacing w:after="0" w:line="360" w:lineRule="auto"/>
        <w:jc w:val="both"/>
        <w:rPr>
          <w:rFonts w:ascii="Centrale Sans Light" w:hAnsi="Centrale Sans Light" w:cs="Tahoma"/>
          <w:b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odbiory robót zanikających lub ulegających zakryciu,</w:t>
      </w:r>
    </w:p>
    <w:p w14:paraId="2B2D8AD1" w14:textId="77777777" w:rsidR="0031053C" w:rsidRPr="00072D63" w:rsidRDefault="0031053C" w:rsidP="0031053C">
      <w:pPr>
        <w:numPr>
          <w:ilvl w:val="0"/>
          <w:numId w:val="34"/>
        </w:numPr>
        <w:spacing w:after="0" w:line="360" w:lineRule="auto"/>
        <w:jc w:val="both"/>
        <w:rPr>
          <w:rFonts w:ascii="Centrale Sans Light" w:hAnsi="Centrale Sans Light" w:cs="Tahoma"/>
          <w:b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odbiór końcowy.</w:t>
      </w:r>
    </w:p>
    <w:p w14:paraId="0D334F0B" w14:textId="77777777" w:rsidR="0031053C" w:rsidRPr="00072D63" w:rsidRDefault="0031053C" w:rsidP="0031053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Odbiory robót zanikających lub ulegających zakryciu:</w:t>
      </w:r>
    </w:p>
    <w:p w14:paraId="046C07AE" w14:textId="77777777" w:rsidR="0031053C" w:rsidRPr="00072D63" w:rsidRDefault="0031053C" w:rsidP="0031053C">
      <w:pPr>
        <w:numPr>
          <w:ilvl w:val="0"/>
          <w:numId w:val="35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o wykonaniu robót zanikających i ulegających zakryciu Wykonawca zawiadomi Zamawiającego z wyprzedzeniem trzech dni roboczych, umożliwiając ich odbiór przez Zamawiającego. Jeżeli Wykonawca nie dopełni tego obowiązku jest zobowiązany na żądanie Zamawiającego odkryć elementy lub wykonać otwory niezbędne do zbadania robót, a następnie przywrócić elementy do stanu poprzedniego na swój koszt,</w:t>
      </w:r>
    </w:p>
    <w:p w14:paraId="3F6F57E8" w14:textId="77777777" w:rsidR="0031053C" w:rsidRPr="00072D63" w:rsidRDefault="0031053C" w:rsidP="0031053C">
      <w:pPr>
        <w:numPr>
          <w:ilvl w:val="0"/>
          <w:numId w:val="35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odbiór robót przez Zamawiającego nastąpi niezwłocznie po zgłoszeniu przez Wykonawcę, jednak w terminie nie dłuższym niż 3 dni od tego zgłoszenia.</w:t>
      </w:r>
    </w:p>
    <w:p w14:paraId="2D8C33E0" w14:textId="77777777" w:rsidR="0031053C" w:rsidRPr="00072D63" w:rsidRDefault="0031053C" w:rsidP="0031053C">
      <w:pPr>
        <w:numPr>
          <w:ilvl w:val="0"/>
          <w:numId w:val="41"/>
        </w:numPr>
        <w:spacing w:after="0" w:line="360" w:lineRule="auto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Odbiór końcowy:</w:t>
      </w:r>
    </w:p>
    <w:p w14:paraId="76AEF4FC" w14:textId="77777777" w:rsidR="0031053C" w:rsidRPr="00072D63" w:rsidRDefault="0031053C" w:rsidP="0031053C">
      <w:pPr>
        <w:numPr>
          <w:ilvl w:val="0"/>
          <w:numId w:val="36"/>
        </w:numPr>
        <w:spacing w:after="0" w:line="360" w:lineRule="auto"/>
        <w:ind w:left="1068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odbiór końcowy wykonanych robót nastąpi po wykonaniu całości przedmiotu zamówienia,</w:t>
      </w:r>
    </w:p>
    <w:p w14:paraId="30F954DE" w14:textId="77777777" w:rsidR="0031053C" w:rsidRPr="00072D63" w:rsidRDefault="0031053C" w:rsidP="0031053C">
      <w:pPr>
        <w:numPr>
          <w:ilvl w:val="0"/>
          <w:numId w:val="36"/>
        </w:numPr>
        <w:spacing w:after="0" w:line="360" w:lineRule="auto"/>
        <w:ind w:left="1068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odbiór robót będzie dokonany przez przedstawicieli Zamawiającego. </w:t>
      </w:r>
      <w:r w:rsidRPr="00072D63">
        <w:rPr>
          <w:rFonts w:ascii="Centrale Sans Light" w:hAnsi="Centrale Sans Light" w:cs="Tahoma"/>
          <w:sz w:val="18"/>
          <w:szCs w:val="18"/>
        </w:rPr>
        <w:br/>
        <w:t>W czynnościach odbioru końcowego winni uczestniczyć również przedstawiciele Wykonawcy oraz jednostek, których udział nakazują odrębne przepisy,</w:t>
      </w:r>
    </w:p>
    <w:p w14:paraId="6839A316" w14:textId="77777777" w:rsidR="0031053C" w:rsidRPr="00072D63" w:rsidRDefault="0031053C" w:rsidP="0031053C">
      <w:pPr>
        <w:numPr>
          <w:ilvl w:val="0"/>
          <w:numId w:val="36"/>
        </w:numPr>
        <w:spacing w:after="0" w:line="360" w:lineRule="auto"/>
        <w:ind w:left="1068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rozpoczęcie czynności odbiorowych nastąpi w terminie do 7 dni licząc od daty dostarczenia Zamawiającemu pisemnego zgłoszenia przez Wykonawcę o gotowości odbioru wraz </w:t>
      </w:r>
      <w:r w:rsidRPr="00072D63">
        <w:rPr>
          <w:rFonts w:ascii="Centrale Sans Light" w:hAnsi="Centrale Sans Light" w:cs="Tahoma"/>
          <w:sz w:val="18"/>
          <w:szCs w:val="18"/>
        </w:rPr>
        <w:br/>
        <w:t>z dokumentami, o których mowa w ust. 3 pkt 4. Zakończenie czynności odbiorowych winno nastąpić w ciągu 5 dni od daty ich rozpoczęcia,</w:t>
      </w:r>
    </w:p>
    <w:p w14:paraId="0632660D" w14:textId="77777777" w:rsidR="0031053C" w:rsidRPr="00072D63" w:rsidRDefault="0031053C" w:rsidP="0031053C">
      <w:pPr>
        <w:numPr>
          <w:ilvl w:val="0"/>
          <w:numId w:val="36"/>
        </w:numPr>
        <w:spacing w:after="0" w:line="360" w:lineRule="auto"/>
        <w:ind w:left="1068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wraz ze zgłoszeniem gotowości do odbioru Wykonawca przedłoży Zamawiającemu wszelkie dokumenty pozwalające na ocenę prawidłowości wykonania przedmiotu odbioru, </w:t>
      </w:r>
      <w:r w:rsidRPr="00072D63">
        <w:rPr>
          <w:rFonts w:ascii="Centrale Sans Light" w:hAnsi="Centrale Sans Light" w:cs="Tahoma"/>
          <w:sz w:val="18"/>
          <w:szCs w:val="18"/>
        </w:rPr>
        <w:br/>
        <w:t>a w szczególności:</w:t>
      </w:r>
    </w:p>
    <w:p w14:paraId="5681B925" w14:textId="0A8F25E3" w:rsidR="0031053C" w:rsidRPr="00072D63" w:rsidRDefault="0031053C" w:rsidP="0031053C">
      <w:pPr>
        <w:numPr>
          <w:ilvl w:val="0"/>
          <w:numId w:val="37"/>
        </w:numPr>
        <w:spacing w:after="0" w:line="360" w:lineRule="auto"/>
        <w:ind w:left="1428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dokumentację powykonawczą</w:t>
      </w:r>
      <w:r w:rsidR="0092395E">
        <w:rPr>
          <w:rFonts w:ascii="Centrale Sans Light" w:hAnsi="Centrale Sans Light" w:cs="Tahoma"/>
          <w:sz w:val="18"/>
          <w:szCs w:val="18"/>
        </w:rPr>
        <w:t>,</w:t>
      </w:r>
    </w:p>
    <w:p w14:paraId="49A891AA" w14:textId="77777777" w:rsidR="0031053C" w:rsidRPr="00072D63" w:rsidRDefault="0031053C" w:rsidP="0031053C">
      <w:pPr>
        <w:numPr>
          <w:ilvl w:val="0"/>
          <w:numId w:val="37"/>
        </w:numPr>
        <w:spacing w:after="0" w:line="360" w:lineRule="auto"/>
        <w:ind w:left="1428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świadectwa jakości, certyfikaty, atesty, aprobaty techniczne,</w:t>
      </w:r>
    </w:p>
    <w:p w14:paraId="62E8FCB3" w14:textId="6D84D5D7" w:rsidR="0031053C" w:rsidRPr="00072D63" w:rsidRDefault="0031053C" w:rsidP="0031053C">
      <w:pPr>
        <w:numPr>
          <w:ilvl w:val="0"/>
          <w:numId w:val="37"/>
        </w:numPr>
        <w:spacing w:after="0" w:line="360" w:lineRule="auto"/>
        <w:ind w:left="1428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szczegółowy kosztorys powykonawczy zatwierdzony przez Zamawiającego i kierownika budowy, obejmujący zakres robót faktycznie wykonanych z uwzględnieniem cen przyjętych w kosztorysach ofertowych,</w:t>
      </w:r>
    </w:p>
    <w:p w14:paraId="1F3345FB" w14:textId="77777777" w:rsidR="0031053C" w:rsidRPr="00072D63" w:rsidRDefault="0031053C" w:rsidP="0031053C">
      <w:pPr>
        <w:numPr>
          <w:ilvl w:val="0"/>
          <w:numId w:val="37"/>
        </w:numPr>
        <w:spacing w:after="0" w:line="360" w:lineRule="auto"/>
        <w:ind w:left="1428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oświadczenia Wykonawcy o zgodności wykonania obiektu budowlanego z projektem architektoniczno-budowlanym oraz obowiązującymi przepisami, a także o doprowadzeniu do należytego stanu i porządku terenu budowy.</w:t>
      </w:r>
    </w:p>
    <w:p w14:paraId="0D1077B1" w14:textId="77777777" w:rsidR="0031053C" w:rsidRPr="00072D63" w:rsidRDefault="0031053C" w:rsidP="0031053C">
      <w:pPr>
        <w:numPr>
          <w:ilvl w:val="0"/>
          <w:numId w:val="36"/>
        </w:numPr>
        <w:spacing w:after="0" w:line="360" w:lineRule="auto"/>
        <w:ind w:left="1068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w przypadku nie złożenia dokumentów, o których mowa w punkcie 4, Zamawiający odmówi rozpoczęcia czynności odbiorowych.</w:t>
      </w:r>
    </w:p>
    <w:p w14:paraId="4BCC7C0B" w14:textId="77777777" w:rsidR="0031053C" w:rsidRPr="00072D63" w:rsidRDefault="0031053C" w:rsidP="0031053C">
      <w:pPr>
        <w:numPr>
          <w:ilvl w:val="0"/>
          <w:numId w:val="41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Przedmiot umowy w dniu odbioru winien być w stanie umożliwiającym dokonanie w całości oceny prawidłowości wykonania przedmiotu odbioru, np. uprzątnięcie terenu wykonywanych robót należy do obowiązków Wykonawcy.</w:t>
      </w:r>
    </w:p>
    <w:p w14:paraId="7EBF9B6B" w14:textId="77777777" w:rsidR="0031053C" w:rsidRPr="00072D63" w:rsidRDefault="0031053C" w:rsidP="0031053C">
      <w:pPr>
        <w:numPr>
          <w:ilvl w:val="0"/>
          <w:numId w:val="41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Z czynności odbioru zostanie sporządzony protokół, który zawierać będzie wszystkie ustalenia </w:t>
      </w:r>
      <w:r w:rsidRPr="00072D63">
        <w:rPr>
          <w:rFonts w:ascii="Centrale Sans Light" w:hAnsi="Centrale Sans Light" w:cs="Tahoma"/>
          <w:sz w:val="18"/>
          <w:szCs w:val="18"/>
        </w:rPr>
        <w:br/>
        <w:t>i zalecenia poczynione w trakcie odbioru.</w:t>
      </w:r>
    </w:p>
    <w:p w14:paraId="17BA4784" w14:textId="77777777" w:rsidR="0031053C" w:rsidRPr="00072D63" w:rsidRDefault="0031053C" w:rsidP="0031053C">
      <w:pPr>
        <w:numPr>
          <w:ilvl w:val="0"/>
          <w:numId w:val="41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Jeżeli w toku czynności odbioru zostanie stwierdzone, że przedmiot odbioru nie osiągnął gotowości do odbioru z powodu nie zakończenia robót lub jego wadliwego wykonania niezgodnego z umową lub przeznaczeniem, Zamawiający może odmówić odbioru z winy Wykonawcy, sporządzając stosowną notatkę.</w:t>
      </w:r>
    </w:p>
    <w:p w14:paraId="60565F4E" w14:textId="77777777" w:rsidR="0031053C" w:rsidRPr="00072D63" w:rsidRDefault="0031053C" w:rsidP="0031053C">
      <w:pPr>
        <w:numPr>
          <w:ilvl w:val="0"/>
          <w:numId w:val="41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Jeżeli w toku czynności odbioru zostaną stwierdzone wady:</w:t>
      </w:r>
    </w:p>
    <w:p w14:paraId="6C9310B2" w14:textId="77777777" w:rsidR="0031053C" w:rsidRPr="00072D63" w:rsidRDefault="0031053C" w:rsidP="0031053C">
      <w:pPr>
        <w:numPr>
          <w:ilvl w:val="0"/>
          <w:numId w:val="38"/>
        </w:numPr>
        <w:spacing w:after="0" w:line="360" w:lineRule="auto"/>
        <w:ind w:left="1068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nadające się do usunięcia, to Zamawiający zażąda usunięcia wad w terminie określonym </w:t>
      </w:r>
      <w:r w:rsidRPr="00072D63">
        <w:rPr>
          <w:rFonts w:ascii="Centrale Sans Light" w:hAnsi="Centrale Sans Light" w:cs="Tahoma"/>
          <w:sz w:val="18"/>
          <w:szCs w:val="18"/>
        </w:rPr>
        <w:br/>
        <w:t>w protokole odbioru; Wykonawca jest zobowiązany do pisemnego zawiadomienia Zamawiającego o usunięciu wad; fakt usunięcia wad zostanie stwierdzony protokolarnie.</w:t>
      </w:r>
    </w:p>
    <w:p w14:paraId="60F462F1" w14:textId="77777777" w:rsidR="0031053C" w:rsidRPr="00072D63" w:rsidRDefault="0031053C" w:rsidP="0031053C">
      <w:pPr>
        <w:spacing w:after="0" w:line="360" w:lineRule="auto"/>
        <w:ind w:left="1068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Usunięcie wad po terminie określonym w protokole odbioru przedmiotu umowy, będzie podstawą do naliczenia kar umownych,</w:t>
      </w:r>
    </w:p>
    <w:p w14:paraId="1A848F25" w14:textId="77777777" w:rsidR="0031053C" w:rsidRPr="00072D63" w:rsidRDefault="0031053C" w:rsidP="0031053C">
      <w:pPr>
        <w:numPr>
          <w:ilvl w:val="0"/>
          <w:numId w:val="38"/>
        </w:numPr>
        <w:spacing w:after="0" w:line="360" w:lineRule="auto"/>
        <w:ind w:left="1068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nie nadające się do usunięcia, to Zamawiający może:</w:t>
      </w:r>
    </w:p>
    <w:p w14:paraId="6A743EE1" w14:textId="77777777" w:rsidR="0031053C" w:rsidRPr="00072D63" w:rsidRDefault="0031053C" w:rsidP="0031053C">
      <w:pPr>
        <w:numPr>
          <w:ilvl w:val="0"/>
          <w:numId w:val="39"/>
        </w:numPr>
        <w:spacing w:after="0" w:line="360" w:lineRule="auto"/>
        <w:ind w:left="1428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jeżeli wady umożliwiają użytkowanie, obniżyć wynagrodzenie Wykonawcy odpowiednio do utraconej wartości użytkowej, estetycznej i technicznej,</w:t>
      </w:r>
    </w:p>
    <w:p w14:paraId="089D1FAC" w14:textId="77777777" w:rsidR="0031053C" w:rsidRPr="00072D63" w:rsidRDefault="0031053C" w:rsidP="0031053C">
      <w:pPr>
        <w:numPr>
          <w:ilvl w:val="0"/>
          <w:numId w:val="39"/>
        </w:numPr>
        <w:spacing w:after="0" w:line="360" w:lineRule="auto"/>
        <w:ind w:left="1428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jeżeli wady uniemożliwiają użytkowanie, zażądać wykonania poprawienia przedmiotu umowy, zachowując prawo do naliczenia Wykonawcy zastrzeżonych kar umownych </w:t>
      </w:r>
      <w:r w:rsidRPr="00072D63">
        <w:rPr>
          <w:rFonts w:ascii="Centrale Sans Light" w:hAnsi="Centrale Sans Light" w:cs="Tahoma"/>
          <w:sz w:val="18"/>
          <w:szCs w:val="18"/>
        </w:rPr>
        <w:br/>
        <w:t xml:space="preserve">i odszkodowań. </w:t>
      </w:r>
    </w:p>
    <w:p w14:paraId="6A8A05D1" w14:textId="50EB8E43" w:rsidR="00FF6F6C" w:rsidRPr="00FF6F6C" w:rsidRDefault="0031053C" w:rsidP="00FF6F6C">
      <w:pPr>
        <w:spacing w:after="0" w:line="360" w:lineRule="auto"/>
        <w:ind w:left="1428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W przypadku nie wykonania w ustalonym terminie przedmiotu umowy po raz drugi, Zamawiający może odstąpić od umowy z winy Wykonawcy, obciążając go również karami </w:t>
      </w:r>
      <w:r w:rsidRPr="00FF6F6C">
        <w:rPr>
          <w:rFonts w:ascii="Centrale Sans Light" w:hAnsi="Centrale Sans Light" w:cs="Tahoma"/>
          <w:sz w:val="18"/>
          <w:szCs w:val="18"/>
        </w:rPr>
        <w:t>umownymi.</w:t>
      </w:r>
      <w:r w:rsidR="00FF6F6C" w:rsidRPr="00FF6F6C">
        <w:rPr>
          <w:rFonts w:ascii="Centrale Sans Light" w:hAnsi="Centrale Sans Light" w:cs="Tahoma"/>
          <w:sz w:val="18"/>
          <w:szCs w:val="18"/>
        </w:rPr>
        <w:t xml:space="preserve"> Oświadczenie o odstąpieniu od umowy może być w takim przypadku złożone w terminie 14 dni od dnia upływu terminu na wykonanie przedmiotu umowy po raz drugi.</w:t>
      </w:r>
    </w:p>
    <w:p w14:paraId="14B50046" w14:textId="77777777" w:rsidR="0031053C" w:rsidRPr="00072D63" w:rsidRDefault="0031053C" w:rsidP="0031053C">
      <w:pPr>
        <w:numPr>
          <w:ilvl w:val="0"/>
          <w:numId w:val="38"/>
        </w:numPr>
        <w:spacing w:after="0" w:line="360" w:lineRule="auto"/>
        <w:ind w:left="1068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Wykonawca nie może odmówić usunięcia wad bez względu na wysokość związanych </w:t>
      </w:r>
      <w:r w:rsidRPr="00072D63">
        <w:rPr>
          <w:rFonts w:ascii="Centrale Sans Light" w:hAnsi="Centrale Sans Light" w:cs="Tahoma"/>
          <w:sz w:val="18"/>
          <w:szCs w:val="18"/>
        </w:rPr>
        <w:br/>
        <w:t>z tym kosztów,</w:t>
      </w:r>
    </w:p>
    <w:p w14:paraId="7ED82763" w14:textId="77777777" w:rsidR="0031053C" w:rsidRPr="00072D63" w:rsidRDefault="0031053C" w:rsidP="0031053C">
      <w:pPr>
        <w:numPr>
          <w:ilvl w:val="0"/>
          <w:numId w:val="38"/>
        </w:numPr>
        <w:spacing w:after="0" w:line="360" w:lineRule="auto"/>
        <w:ind w:left="1068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po bezskutecznym upływie terminu na usunięcie wad, Zamawiający może w zastępstwie Wykonawcy usunąć wady na jego koszt i ryzyko. Wykonawca zobowiązany jest do zwrotu kosztów wykonania zastępczego w terminie 7 dni od daty wezwania go do zapłaty. Wykonanie zastępcze nie zwalnia Wykonawcy od zapłaty kar umownych.</w:t>
      </w:r>
    </w:p>
    <w:p w14:paraId="2887F2DD" w14:textId="77777777" w:rsidR="000F0AEE" w:rsidRDefault="000F0AEE" w:rsidP="0031053C">
      <w:pPr>
        <w:spacing w:after="0" w:line="360" w:lineRule="auto"/>
        <w:jc w:val="center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</w:p>
    <w:p w14:paraId="2063421D" w14:textId="1E05F6C3" w:rsidR="0031053C" w:rsidRPr="00072D63" w:rsidRDefault="0031053C" w:rsidP="0031053C">
      <w:pPr>
        <w:spacing w:after="0" w:line="360" w:lineRule="auto"/>
        <w:jc w:val="center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 xml:space="preserve">§ </w:t>
      </w:r>
      <w:r w:rsidR="0092395E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>4</w:t>
      </w:r>
    </w:p>
    <w:p w14:paraId="1AEC0650" w14:textId="77777777" w:rsidR="0031053C" w:rsidRPr="00072D63" w:rsidRDefault="0031053C" w:rsidP="0031053C">
      <w:pPr>
        <w:numPr>
          <w:ilvl w:val="0"/>
          <w:numId w:val="5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ar-SA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ar-SA"/>
        </w:rPr>
        <w:t>Wykonawca udziela Zamawiającemu na dostarczone i zamontowane urządzenia oraz wykonane prace gwarancji na okres …..</w:t>
      </w:r>
      <w:r w:rsidRPr="00072D63">
        <w:rPr>
          <w:rFonts w:ascii="Centrale Sans Light" w:eastAsia="Times New Roman" w:hAnsi="Centrale Sans Light" w:cs="Tahoma"/>
          <w:b/>
          <w:sz w:val="18"/>
          <w:szCs w:val="18"/>
          <w:lang w:eastAsia="ar-SA"/>
        </w:rPr>
        <w:t xml:space="preserve"> 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ar-SA"/>
        </w:rPr>
        <w:t xml:space="preserve">miesięcy. </w:t>
      </w:r>
    </w:p>
    <w:p w14:paraId="6BBAF23E" w14:textId="21FF2A08" w:rsidR="0031053C" w:rsidRPr="00072D63" w:rsidRDefault="0031053C" w:rsidP="0031053C">
      <w:pPr>
        <w:numPr>
          <w:ilvl w:val="0"/>
          <w:numId w:val="5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ar-SA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ar-SA"/>
        </w:rPr>
        <w:t>Okres gwarancji rozpoczyna się w dniu podpisania protokołu końcowego odbioru przedmiotu umowy, z zastrzeżeniem ust. 1</w:t>
      </w:r>
      <w:r w:rsidR="0092395E">
        <w:rPr>
          <w:rFonts w:ascii="Centrale Sans Light" w:eastAsia="Times New Roman" w:hAnsi="Centrale Sans Light" w:cs="Tahoma"/>
          <w:sz w:val="18"/>
          <w:szCs w:val="18"/>
          <w:lang w:eastAsia="ar-SA"/>
        </w:rPr>
        <w:t>1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ar-SA"/>
        </w:rPr>
        <w:t>.</w:t>
      </w:r>
    </w:p>
    <w:p w14:paraId="7DEC23CA" w14:textId="77777777" w:rsidR="0031053C" w:rsidRPr="00072D63" w:rsidRDefault="0031053C" w:rsidP="0031053C">
      <w:pPr>
        <w:numPr>
          <w:ilvl w:val="0"/>
          <w:numId w:val="5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ar-SA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ar-SA"/>
        </w:rPr>
        <w:t>Naprawy urządzeń i prac dokonywane będą w miejscu, w którym urządzenie jest używane. W przypadku konieczności dokonania naprawy w innym miejscu niż miejsce używania, koszt transportu - ponosi Wykonawca.</w:t>
      </w:r>
    </w:p>
    <w:p w14:paraId="6725F28B" w14:textId="77777777" w:rsidR="0031053C" w:rsidRPr="00072D63" w:rsidRDefault="0031053C" w:rsidP="0031053C">
      <w:pPr>
        <w:numPr>
          <w:ilvl w:val="0"/>
          <w:numId w:val="5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ar-SA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ar-SA"/>
        </w:rPr>
        <w:t xml:space="preserve">W okresie gwarancji Wykonawca zobowiązany jest do bezpłatnej naprawy lub wymiany każdego 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ar-SA"/>
        </w:rPr>
        <w:br/>
        <w:t>z uszkodzonych elementów, które uległy uszkodzeniu z przyczyn wad materiałowych, konstrukcyjnych lub produkcyjnych.</w:t>
      </w:r>
    </w:p>
    <w:p w14:paraId="35D6A992" w14:textId="77777777" w:rsidR="0031053C" w:rsidRPr="00072D63" w:rsidRDefault="0031053C" w:rsidP="0031053C">
      <w:pPr>
        <w:numPr>
          <w:ilvl w:val="0"/>
          <w:numId w:val="5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ar-SA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ar-SA"/>
        </w:rPr>
        <w:t>Odpowiedzialność Wykonawcy za wady fizyczne dostarczonego i zamontowanego urządzenia jest odpowiedzialnością gwaranta z tytułu jakości towaru. Wybór sposobu usunięcia wady należy do Zamawiającego. Wykonawca, zgodnie z wyborem Zamawiającego, może wymienić cały element lub podzespół na nowy bądź naprawić przedmiot umowy poprzez wymianę  lub naprawę uszkodzonej części, z tym że dwukrotna naprawa tego samego elementu, tego samego rodzaju, uprawnia Zamawiającego do żądania wymiany na nowy. W przypadku braku możliwości naprawy wadliwego elementu, wymianie podlega cały element. Wykonawca w takim przypadku dostarczy i wymieni nowy element urządzenia w terminie 7 dni od dnia stwierdzenia braku możliwości naprawy lub podjęcia decyzji o jego wymianie na nowy. Każda naprawa, bądź wymiana na nowy, będzie wykonywana na koszt Wykonawcy.</w:t>
      </w:r>
    </w:p>
    <w:p w14:paraId="7336C93F" w14:textId="77777777" w:rsidR="0031053C" w:rsidRPr="00072D63" w:rsidRDefault="0031053C" w:rsidP="003105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Wykonawca oświadcza że użyte materiały i zainstalowane urządzenia posiadają dopuszczenia do obrotu, w myśl prawa budowlanego i pozwalają na prawidłowe użytkowanie obiektu.</w:t>
      </w:r>
    </w:p>
    <w:p w14:paraId="17D373EB" w14:textId="77777777" w:rsidR="0031053C" w:rsidRPr="00072D63" w:rsidRDefault="0031053C" w:rsidP="003105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W przypadku ujawnienia się wady w zakresie przedmiotowym objętym gwarancją, Zamawiający dokona zgłoszenia Wykonawcy tego faktu w terminie do 7 dni roboczych od jego wystąpienia. Zgłoszenie dokonane zostanie: telefoniczne na nr tel. ……….………., faxem na nr tel. …………………, e-mailem na adres: …………………. lub pisemnie. </w:t>
      </w:r>
    </w:p>
    <w:p w14:paraId="2612C5EE" w14:textId="77777777" w:rsidR="0031053C" w:rsidRPr="00072D63" w:rsidRDefault="0031053C" w:rsidP="003105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Wykonawca zobowiązany jest usunąć na własny koszt zgłoszoną wadę w następujących terminach:</w:t>
      </w:r>
    </w:p>
    <w:p w14:paraId="394000D8" w14:textId="77777777" w:rsidR="0031053C" w:rsidRPr="00072D63" w:rsidRDefault="0031053C" w:rsidP="003105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w przypadku zgłoszenia wady uniemożliwiającej dalszą prawidłową eksploatację lub powodującą zagrożenie bezpieczeństwa ludzi lub mienia, wada zostanie usunięta niezwłocznie – nie później niż 3 dni od daty zgłoszenia,</w:t>
      </w:r>
    </w:p>
    <w:p w14:paraId="676D3FF3" w14:textId="77777777" w:rsidR="0031053C" w:rsidRPr="00072D63" w:rsidRDefault="0031053C" w:rsidP="003105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pozostałe wady nie skutkujące zagrożeniem określone w ust. 9 pkt 1, i nie powodujące niemożliwość eksploatacji obiektu, </w:t>
      </w:r>
      <w:r w:rsidRPr="00072D63">
        <w:rPr>
          <w:rFonts w:ascii="Centrale Sans Light" w:hAnsi="Centrale Sans Light" w:cs="Tahoma"/>
          <w:bCs/>
          <w:sz w:val="18"/>
          <w:szCs w:val="18"/>
        </w:rPr>
        <w:t xml:space="preserve">Wykonawca </w:t>
      </w:r>
      <w:r w:rsidRPr="00072D63">
        <w:rPr>
          <w:rFonts w:ascii="Centrale Sans Light" w:hAnsi="Centrale Sans Light" w:cs="Tahoma"/>
          <w:sz w:val="18"/>
          <w:szCs w:val="18"/>
        </w:rPr>
        <w:t xml:space="preserve">usunie w terminie 7 dni roboczych od daty zgłoszenia przez </w:t>
      </w:r>
      <w:r w:rsidRPr="00072D63">
        <w:rPr>
          <w:rFonts w:ascii="Centrale Sans Light" w:hAnsi="Centrale Sans Light" w:cs="Tahoma"/>
          <w:bCs/>
          <w:sz w:val="18"/>
          <w:szCs w:val="18"/>
        </w:rPr>
        <w:t>Zamawiającego.</w:t>
      </w:r>
    </w:p>
    <w:p w14:paraId="653B332E" w14:textId="0532A15E" w:rsidR="0031053C" w:rsidRPr="00072D63" w:rsidRDefault="0031053C" w:rsidP="003105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W uzasadnionych przypadkach na wniosek Wykonawcy, Zamawiający może wyznaczyć inne niż określone w ust. </w:t>
      </w:r>
      <w:r w:rsidR="0092395E">
        <w:rPr>
          <w:rFonts w:ascii="Centrale Sans Light" w:hAnsi="Centrale Sans Light" w:cs="Tahoma"/>
          <w:sz w:val="18"/>
          <w:szCs w:val="18"/>
        </w:rPr>
        <w:t>8</w:t>
      </w:r>
      <w:r w:rsidRPr="00072D63">
        <w:rPr>
          <w:rFonts w:ascii="Centrale Sans Light" w:hAnsi="Centrale Sans Light" w:cs="Tahoma"/>
          <w:sz w:val="18"/>
          <w:szCs w:val="18"/>
        </w:rPr>
        <w:t xml:space="preserve"> pkt 1 i 2, terminy usunięcia wad.</w:t>
      </w:r>
    </w:p>
    <w:p w14:paraId="2B2746C0" w14:textId="02654EDF" w:rsidR="0031053C" w:rsidRPr="00072D63" w:rsidRDefault="0031053C" w:rsidP="003105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Jeżeli </w:t>
      </w:r>
      <w:r w:rsidRPr="00072D63">
        <w:rPr>
          <w:rFonts w:ascii="Centrale Sans Light" w:hAnsi="Centrale Sans Light" w:cs="Tahoma"/>
          <w:bCs/>
          <w:sz w:val="18"/>
          <w:szCs w:val="18"/>
        </w:rPr>
        <w:t xml:space="preserve">Wykonawca </w:t>
      </w:r>
      <w:r w:rsidRPr="00072D63">
        <w:rPr>
          <w:rFonts w:ascii="Centrale Sans Light" w:hAnsi="Centrale Sans Light" w:cs="Tahoma"/>
          <w:sz w:val="18"/>
          <w:szCs w:val="18"/>
        </w:rPr>
        <w:t xml:space="preserve">nie usunie wady w ww. terminach, </w:t>
      </w:r>
      <w:r w:rsidRPr="00072D63">
        <w:rPr>
          <w:rFonts w:ascii="Centrale Sans Light" w:hAnsi="Centrale Sans Light" w:cs="Tahoma"/>
          <w:bCs/>
          <w:sz w:val="18"/>
          <w:szCs w:val="18"/>
        </w:rPr>
        <w:t>Zamawiający</w:t>
      </w:r>
      <w:r w:rsidRPr="00072D63">
        <w:rPr>
          <w:rFonts w:ascii="Centrale Sans Light" w:hAnsi="Centrale Sans Light" w:cs="Tahoma"/>
          <w:b/>
          <w:bCs/>
          <w:sz w:val="18"/>
          <w:szCs w:val="18"/>
        </w:rPr>
        <w:t xml:space="preserve"> </w:t>
      </w:r>
      <w:r w:rsidRPr="00072D63">
        <w:rPr>
          <w:rFonts w:ascii="Centrale Sans Light" w:hAnsi="Centrale Sans Light" w:cs="Tahoma"/>
          <w:sz w:val="18"/>
          <w:szCs w:val="18"/>
        </w:rPr>
        <w:t xml:space="preserve">po uprzednim wezwaniu Wykonawcy do usunięcia wady, będzie miał prawo usunąć wadę we własnym zakresie, lub przez podmiot trzeci na koszt </w:t>
      </w:r>
      <w:r w:rsidRPr="00072D63">
        <w:rPr>
          <w:rFonts w:ascii="Centrale Sans Light" w:hAnsi="Centrale Sans Light" w:cs="Tahoma"/>
          <w:bCs/>
          <w:sz w:val="18"/>
          <w:szCs w:val="18"/>
        </w:rPr>
        <w:t>Wykonawcy</w:t>
      </w:r>
      <w:r w:rsidRPr="00072D63">
        <w:rPr>
          <w:rFonts w:ascii="Centrale Sans Light" w:hAnsi="Centrale Sans Light" w:cs="Tahoma"/>
          <w:sz w:val="18"/>
          <w:szCs w:val="18"/>
        </w:rPr>
        <w:t xml:space="preserve"> poprzez wystawienie faktury obciążającej Wykonawcę prac, zgodnie z zawartą umową między Zamawiającym, a Wykonawcą, bądź wystawienia dowodu księgowego P.K.</w:t>
      </w:r>
    </w:p>
    <w:p w14:paraId="1CD201D4" w14:textId="038F6B93" w:rsidR="0031053C" w:rsidRPr="00072D63" w:rsidRDefault="0031053C" w:rsidP="003105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Zgodnie z art. 581 Kodeksu cywilnego w przypadku wymiany rzeczy na nową lub też po dokonaniu istotnych napraw w rzeczy, termin gwarancji liczy się na nowo. W innych wypadkach termin gwarancji ulega przedłużeniu o czas, w ciągu którego wskutek wady rzeczy objętej gwarancją uprawniony z gwarancji nie mógł z niej korzystać.</w:t>
      </w:r>
    </w:p>
    <w:p w14:paraId="3F9CDFD5" w14:textId="77777777" w:rsidR="0031053C" w:rsidRPr="00072D63" w:rsidRDefault="0031053C" w:rsidP="003105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W ramach gwarancji Wykonawca zobowiązany jest do skutecznego usunięcia wszystkich zgłoszonych wad,  o których został powiadomiony przez Zamawiającego.</w:t>
      </w:r>
    </w:p>
    <w:p w14:paraId="0043C29A" w14:textId="77777777" w:rsidR="0031053C" w:rsidRDefault="0031053C" w:rsidP="003105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Fakt skutecznego usunięcia wady każdorazowo wymaga potwierdzenia na piśmie przez Wykonawcę </w:t>
      </w:r>
      <w:r w:rsidRPr="00072D63">
        <w:rPr>
          <w:rFonts w:ascii="Centrale Sans Light" w:hAnsi="Centrale Sans Light" w:cs="Tahoma"/>
          <w:sz w:val="18"/>
          <w:szCs w:val="18"/>
        </w:rPr>
        <w:br/>
        <w:t>i Zamawiającego.</w:t>
      </w:r>
    </w:p>
    <w:p w14:paraId="2BD12F46" w14:textId="3A44AAB6" w:rsidR="00C401E7" w:rsidRPr="00C401E7" w:rsidRDefault="00C401E7" w:rsidP="00C401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C401E7">
        <w:rPr>
          <w:rFonts w:ascii="Centrale Sans Light" w:hAnsi="Centrale Sans Light" w:cs="Tahoma"/>
          <w:sz w:val="18"/>
          <w:szCs w:val="18"/>
        </w:rPr>
        <w:t>Wykonawca jest zobowiązany, zgodnie z zaleceniami producenta urządzenia, dokonywać</w:t>
      </w:r>
      <w:r>
        <w:rPr>
          <w:rFonts w:ascii="Centrale Sans Light" w:hAnsi="Centrale Sans Light" w:cs="Tahoma"/>
          <w:sz w:val="18"/>
          <w:szCs w:val="18"/>
        </w:rPr>
        <w:t xml:space="preserve"> </w:t>
      </w:r>
      <w:r w:rsidRPr="00C401E7">
        <w:rPr>
          <w:rFonts w:ascii="Centrale Sans Light" w:hAnsi="Centrale Sans Light" w:cs="Tahoma"/>
          <w:sz w:val="18"/>
          <w:szCs w:val="18"/>
        </w:rPr>
        <w:t>okresowego przeglądu gwarancyjnego przez cały okres gwarancji klimatyzatora (jednakże</w:t>
      </w:r>
      <w:r>
        <w:rPr>
          <w:rFonts w:ascii="Centrale Sans Light" w:hAnsi="Centrale Sans Light" w:cs="Tahoma"/>
          <w:sz w:val="18"/>
          <w:szCs w:val="18"/>
        </w:rPr>
        <w:t xml:space="preserve"> </w:t>
      </w:r>
      <w:r w:rsidRPr="00C401E7">
        <w:rPr>
          <w:rFonts w:ascii="Centrale Sans Light" w:hAnsi="Centrale Sans Light" w:cs="Tahoma"/>
          <w:sz w:val="18"/>
          <w:szCs w:val="18"/>
        </w:rPr>
        <w:t>nie rzadziej niż dwa razy w roku). Wykonawca jest zobowiązany do przedstawienia</w:t>
      </w:r>
      <w:r>
        <w:rPr>
          <w:rFonts w:ascii="Centrale Sans Light" w:hAnsi="Centrale Sans Light" w:cs="Tahoma"/>
          <w:sz w:val="18"/>
          <w:szCs w:val="18"/>
        </w:rPr>
        <w:t xml:space="preserve"> </w:t>
      </w:r>
      <w:r w:rsidRPr="00C401E7">
        <w:rPr>
          <w:rFonts w:ascii="Centrale Sans Light" w:hAnsi="Centrale Sans Light" w:cs="Tahoma"/>
          <w:sz w:val="18"/>
          <w:szCs w:val="18"/>
        </w:rPr>
        <w:t>dokumentu (protokół przeglądu gwarancyjnego) z podpisanymi przeglądami okresowymi</w:t>
      </w:r>
      <w:r>
        <w:rPr>
          <w:rFonts w:ascii="Centrale Sans Light" w:hAnsi="Centrale Sans Light" w:cs="Tahoma"/>
          <w:sz w:val="18"/>
          <w:szCs w:val="18"/>
        </w:rPr>
        <w:t xml:space="preserve"> </w:t>
      </w:r>
      <w:r w:rsidRPr="00C401E7">
        <w:rPr>
          <w:rFonts w:ascii="Centrale Sans Light" w:hAnsi="Centrale Sans Light" w:cs="Tahoma"/>
          <w:sz w:val="18"/>
          <w:szCs w:val="18"/>
        </w:rPr>
        <w:t>do Zamawiającego. Koszt wykonania przez Wykonawcę okresowych przeglądów jest</w:t>
      </w:r>
      <w:r>
        <w:rPr>
          <w:rFonts w:ascii="Centrale Sans Light" w:hAnsi="Centrale Sans Light" w:cs="Tahoma"/>
          <w:sz w:val="18"/>
          <w:szCs w:val="18"/>
        </w:rPr>
        <w:t xml:space="preserve"> </w:t>
      </w:r>
      <w:r w:rsidRPr="00C401E7">
        <w:rPr>
          <w:rFonts w:ascii="Centrale Sans Light" w:hAnsi="Centrale Sans Light" w:cs="Tahoma"/>
          <w:sz w:val="18"/>
          <w:szCs w:val="18"/>
        </w:rPr>
        <w:t xml:space="preserve">wliczony w wynagrodzenie, o którym mowa w § </w:t>
      </w:r>
      <w:r>
        <w:rPr>
          <w:rFonts w:ascii="Centrale Sans Light" w:hAnsi="Centrale Sans Light" w:cs="Tahoma"/>
          <w:sz w:val="18"/>
          <w:szCs w:val="18"/>
        </w:rPr>
        <w:t>2</w:t>
      </w:r>
      <w:r w:rsidRPr="00C401E7">
        <w:rPr>
          <w:rFonts w:ascii="Centrale Sans Light" w:hAnsi="Centrale Sans Light" w:cs="Tahoma"/>
          <w:sz w:val="18"/>
          <w:szCs w:val="18"/>
        </w:rPr>
        <w:t xml:space="preserve"> ust. 1.</w:t>
      </w:r>
    </w:p>
    <w:p w14:paraId="51E5654E" w14:textId="5BE1A31A" w:rsidR="00C401E7" w:rsidRPr="00C401E7" w:rsidRDefault="00C401E7" w:rsidP="00C401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C401E7">
        <w:rPr>
          <w:rFonts w:ascii="Centrale Sans Light" w:hAnsi="Centrale Sans Light" w:cs="Tahoma"/>
          <w:sz w:val="18"/>
          <w:szCs w:val="18"/>
        </w:rPr>
        <w:t xml:space="preserve">Przeglądy, o których mowa w ust. </w:t>
      </w:r>
      <w:r>
        <w:rPr>
          <w:rFonts w:ascii="Centrale Sans Light" w:hAnsi="Centrale Sans Light" w:cs="Tahoma"/>
          <w:sz w:val="18"/>
          <w:szCs w:val="18"/>
        </w:rPr>
        <w:t>14</w:t>
      </w:r>
      <w:r w:rsidRPr="00C401E7">
        <w:rPr>
          <w:rFonts w:ascii="Centrale Sans Light" w:hAnsi="Centrale Sans Light" w:cs="Tahoma"/>
          <w:sz w:val="18"/>
          <w:szCs w:val="18"/>
        </w:rPr>
        <w:t xml:space="preserve"> będą wykonywane wyłącznie za uprzednim</w:t>
      </w:r>
      <w:r>
        <w:rPr>
          <w:rFonts w:ascii="Centrale Sans Light" w:hAnsi="Centrale Sans Light" w:cs="Tahoma"/>
          <w:sz w:val="18"/>
          <w:szCs w:val="18"/>
        </w:rPr>
        <w:t xml:space="preserve"> </w:t>
      </w:r>
      <w:r w:rsidRPr="00C401E7">
        <w:rPr>
          <w:rFonts w:ascii="Centrale Sans Light" w:hAnsi="Centrale Sans Light" w:cs="Tahoma"/>
          <w:sz w:val="18"/>
          <w:szCs w:val="18"/>
        </w:rPr>
        <w:t>pisemnym/e-mailowym poinformowaniem Zamawiającego oraz uzyskaniem zgody.</w:t>
      </w:r>
    </w:p>
    <w:p w14:paraId="1007371B" w14:textId="2D31CC21" w:rsidR="00C401E7" w:rsidRPr="00C401E7" w:rsidRDefault="00C401E7" w:rsidP="00C401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C401E7">
        <w:rPr>
          <w:rFonts w:ascii="Centrale Sans Light" w:hAnsi="Centrale Sans Light" w:cs="Tahoma"/>
          <w:sz w:val="18"/>
          <w:szCs w:val="18"/>
        </w:rPr>
        <w:t>Jeżeli Wykonawca nie podejmie się okresowego przeglądu gwarancyjnego, Zamawiający</w:t>
      </w:r>
      <w:r>
        <w:rPr>
          <w:rFonts w:ascii="Centrale Sans Light" w:hAnsi="Centrale Sans Light" w:cs="Tahoma"/>
          <w:sz w:val="18"/>
          <w:szCs w:val="18"/>
        </w:rPr>
        <w:t xml:space="preserve"> </w:t>
      </w:r>
      <w:r w:rsidRPr="00C401E7">
        <w:rPr>
          <w:rFonts w:ascii="Centrale Sans Light" w:hAnsi="Centrale Sans Light" w:cs="Tahoma"/>
          <w:sz w:val="18"/>
          <w:szCs w:val="18"/>
        </w:rPr>
        <w:t>może zlecić wykonanie takiego przeglądu stronie trzeciej na koszt Wykonawcy, na co</w:t>
      </w:r>
      <w:r>
        <w:rPr>
          <w:rFonts w:ascii="Centrale Sans Light" w:hAnsi="Centrale Sans Light" w:cs="Tahoma"/>
          <w:sz w:val="18"/>
          <w:szCs w:val="18"/>
        </w:rPr>
        <w:t xml:space="preserve"> </w:t>
      </w:r>
      <w:r w:rsidRPr="00C401E7">
        <w:rPr>
          <w:rFonts w:ascii="Centrale Sans Light" w:hAnsi="Centrale Sans Light" w:cs="Tahoma"/>
          <w:sz w:val="18"/>
          <w:szCs w:val="18"/>
        </w:rPr>
        <w:t>Wykonawca wyraża zgodę.</w:t>
      </w:r>
    </w:p>
    <w:p w14:paraId="428D47B7" w14:textId="77777777" w:rsidR="0031053C" w:rsidRPr="00072D63" w:rsidRDefault="0031053C" w:rsidP="0031053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entrale Sans Light" w:hAnsi="Centrale Sans Light" w:cs="Tahoma"/>
          <w:sz w:val="18"/>
          <w:szCs w:val="18"/>
        </w:rPr>
      </w:pPr>
    </w:p>
    <w:p w14:paraId="4105130B" w14:textId="7A352E85" w:rsidR="0031053C" w:rsidRPr="00072D63" w:rsidRDefault="0031053C" w:rsidP="0031053C">
      <w:pPr>
        <w:spacing w:after="0" w:line="360" w:lineRule="auto"/>
        <w:jc w:val="center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 xml:space="preserve">§ </w:t>
      </w:r>
      <w:r w:rsidR="0092395E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>5</w:t>
      </w:r>
    </w:p>
    <w:p w14:paraId="7AB873DF" w14:textId="02023945" w:rsidR="0031053C" w:rsidRPr="0092395E" w:rsidRDefault="0031053C" w:rsidP="0092395E">
      <w:pPr>
        <w:pStyle w:val="Akapitzlist"/>
        <w:numPr>
          <w:ilvl w:val="3"/>
          <w:numId w:val="47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92395E">
        <w:rPr>
          <w:rFonts w:ascii="Centrale Sans Light" w:eastAsia="Times New Roman" w:hAnsi="Centrale Sans Light" w:cs="Tahoma"/>
          <w:sz w:val="18"/>
          <w:szCs w:val="18"/>
          <w:lang w:eastAsia="pl-PL"/>
        </w:rPr>
        <w:t>Strony postanawiają, że obowiązującą je formą odszkodowania są kary umowne:</w:t>
      </w:r>
    </w:p>
    <w:p w14:paraId="11421AEA" w14:textId="7970A3F5" w:rsidR="0031053C" w:rsidRPr="00072D63" w:rsidRDefault="0031053C" w:rsidP="0031053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>Wykonawca zapłaci Zamawiającemu karę umowną za zwłokę w wykonaniu przedmiotu zamówienia w terminie wskazanym w  § 1 ust 6 w wysokości 0,2 % liczonej od wynagrodzenia umownego brutto, o którym mowa w § 2 ust. 1 lit. c  - za każdy dzień,</w:t>
      </w:r>
    </w:p>
    <w:p w14:paraId="300F41E0" w14:textId="4E407CCA" w:rsidR="0031053C" w:rsidRPr="00072D63" w:rsidRDefault="0031053C" w:rsidP="0031053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bookmarkStart w:id="1" w:name="_Hlk486510894"/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Wykonawca zapłaci Zamawiającemu karę umowną za odstąpienie od umowy przez Zamawiającego 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br/>
        <w:t>z przyczyn zależnych od Wykonawcy, w wysokości 20% wartości wynagrodzenia umownego brutto,  o którym mowa w § 2 ust. 1 lit. c,</w:t>
      </w:r>
    </w:p>
    <w:bookmarkEnd w:id="1"/>
    <w:p w14:paraId="545EF10F" w14:textId="77777777" w:rsidR="0031053C" w:rsidRPr="00072D63" w:rsidRDefault="0031053C" w:rsidP="0031053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hAnsi="Centrale Sans Light" w:cs="Tahoma"/>
          <w:sz w:val="18"/>
          <w:szCs w:val="18"/>
        </w:rPr>
        <w:t>Wykonawca zapłaci Zamawiającemu karę umowną za naruszenie przepisów określonych w § 9 umowy tj.:</w:t>
      </w:r>
    </w:p>
    <w:p w14:paraId="5952BF9D" w14:textId="77777777" w:rsidR="0031053C" w:rsidRPr="00072D63" w:rsidRDefault="0031053C" w:rsidP="0031053C">
      <w:pPr>
        <w:numPr>
          <w:ilvl w:val="0"/>
          <w:numId w:val="26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brak zapłaty lub nieterminowej zapłaty wynagrodzenia należnego podwykonawcom lub dalszym podwykonawcom,</w:t>
      </w:r>
    </w:p>
    <w:p w14:paraId="568DCAD7" w14:textId="77777777" w:rsidR="0031053C" w:rsidRPr="00072D63" w:rsidRDefault="0031053C" w:rsidP="0031053C">
      <w:pPr>
        <w:numPr>
          <w:ilvl w:val="0"/>
          <w:numId w:val="26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nieprzedłożenie do zaakceptowania projektu umowy o podwykonawstwo lub projektu jej zmiany,</w:t>
      </w:r>
    </w:p>
    <w:p w14:paraId="18AB8E06" w14:textId="1B002934" w:rsidR="0031053C" w:rsidRPr="00072D63" w:rsidRDefault="0031053C" w:rsidP="0031053C">
      <w:pPr>
        <w:numPr>
          <w:ilvl w:val="0"/>
          <w:numId w:val="26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nieprzedłożenie potwierdzonej za zgodność z oryginałem kopii umowy o podwykonawstwo lub jej zmiany,</w:t>
      </w:r>
    </w:p>
    <w:p w14:paraId="08742F96" w14:textId="77777777" w:rsidR="0031053C" w:rsidRPr="00072D63" w:rsidRDefault="0031053C" w:rsidP="0031053C">
      <w:pPr>
        <w:numPr>
          <w:ilvl w:val="0"/>
          <w:numId w:val="26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 xml:space="preserve">braku zmiany umowy o podwykonawstwo w zakresie terminu zapłaty, </w:t>
      </w:r>
    </w:p>
    <w:p w14:paraId="6C5231D4" w14:textId="77777777" w:rsidR="0031053C" w:rsidRPr="00072D63" w:rsidRDefault="0031053C" w:rsidP="0031053C">
      <w:pPr>
        <w:spacing w:after="0" w:line="360" w:lineRule="auto"/>
        <w:ind w:left="720"/>
        <w:jc w:val="both"/>
        <w:rPr>
          <w:rFonts w:ascii="Centrale Sans Light" w:hAnsi="Centrale Sans Light" w:cs="Tahoma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- w wysokości 0,2% wynagrodzenia umownego brutto, o którym mowa w § 2 ust. 1 lit. c  za każdy dzień zwłoki,</w:t>
      </w:r>
    </w:p>
    <w:p w14:paraId="284E95E4" w14:textId="1C0265AC" w:rsidR="0031053C" w:rsidRPr="00072D63" w:rsidRDefault="0031053C" w:rsidP="0031053C">
      <w:pPr>
        <w:numPr>
          <w:ilvl w:val="0"/>
          <w:numId w:val="14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hAnsi="Centrale Sans Light" w:cs="Tahoma"/>
          <w:sz w:val="18"/>
          <w:szCs w:val="18"/>
        </w:rPr>
        <w:t>Wykonawca zapłaci Zamawiającemu karę umowną za nieprzedłożenie dokumentów, o których mowa w § 9 ust. 8 pkt 1 i 2, w wysokości 0,1% wynagrodzenia brutto, o którym mowa w §2 ust. 1 lit. c umowy, za każdy dzień zwłoki.</w:t>
      </w:r>
    </w:p>
    <w:p w14:paraId="69D919AD" w14:textId="2A3EE590" w:rsidR="0031053C" w:rsidRPr="0092395E" w:rsidRDefault="0031053C" w:rsidP="0092395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92395E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Wykonawca oświadcza, że upoważnia Zamawiającego do potrącania z należnego jemu wynagrodzenia kar umownych naliczanych przez Zamawiającego. </w:t>
      </w:r>
    </w:p>
    <w:p w14:paraId="48BAF77C" w14:textId="2EAE8D69" w:rsidR="0031053C" w:rsidRPr="0092395E" w:rsidRDefault="0031053C" w:rsidP="0092395E">
      <w:pPr>
        <w:pStyle w:val="Akapitzlist"/>
        <w:widowControl w:val="0"/>
        <w:numPr>
          <w:ilvl w:val="0"/>
          <w:numId w:val="47"/>
        </w:numPr>
        <w:tabs>
          <w:tab w:val="left" w:pos="709"/>
        </w:tabs>
        <w:suppressAutoHyphens/>
        <w:spacing w:after="0" w:line="360" w:lineRule="auto"/>
        <w:jc w:val="both"/>
        <w:rPr>
          <w:rFonts w:ascii="Centrale Sans Light" w:eastAsia="Lucida Sans Unicode" w:hAnsi="Centrale Sans Light" w:cs="Tahoma"/>
          <w:kern w:val="1"/>
          <w:sz w:val="18"/>
          <w:szCs w:val="18"/>
        </w:rPr>
      </w:pPr>
      <w:r w:rsidRPr="0092395E">
        <w:rPr>
          <w:rFonts w:ascii="Centrale Sans Light" w:eastAsia="Lucida Sans Unicode" w:hAnsi="Centrale Sans Light" w:cs="Tahoma"/>
          <w:kern w:val="1"/>
          <w:sz w:val="18"/>
          <w:szCs w:val="18"/>
        </w:rPr>
        <w:t xml:space="preserve">Zamawiający w razie wystąpienia zwłoki w wykonaniu przedmiotu umowy powyżej 7 dni może wyznaczyć Wykonawcy dodatkowy termin wykonania przedmiotu umowy nie rezygnując z kary umownej </w:t>
      </w:r>
      <w:r w:rsidRPr="0092395E">
        <w:rPr>
          <w:rFonts w:ascii="Centrale Sans Light" w:eastAsia="Lucida Sans Unicode" w:hAnsi="Centrale Sans Light" w:cs="Tahoma"/>
          <w:kern w:val="1"/>
          <w:sz w:val="18"/>
          <w:szCs w:val="18"/>
        </w:rPr>
        <w:br/>
        <w:t>i odszkodowania i zlecić jej wykonanie na koszt i ryzyko Wykonawcy lub odstąpić od umowy.</w:t>
      </w:r>
    </w:p>
    <w:p w14:paraId="47B530A1" w14:textId="05080252" w:rsidR="0031053C" w:rsidRPr="0092395E" w:rsidRDefault="0031053C" w:rsidP="0092395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92395E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W przypadku stwierdzenia przy odbiorze wad przedmiotu umowy, Zamawiający może żądać kar umownych oraz odmówić przyjęcia przedmiotu zamówienia – do wyznaczonego terminu na ich usunięcie. </w:t>
      </w:r>
    </w:p>
    <w:p w14:paraId="0D176F80" w14:textId="256E44B3" w:rsidR="0031053C" w:rsidRPr="0092395E" w:rsidRDefault="0031053C" w:rsidP="0092395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92395E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Zamawiający może po bezskutecznym upływie terminu wyznaczonego na usunięcie wad odstąpić </w:t>
      </w:r>
      <w:r w:rsidRPr="0092395E">
        <w:rPr>
          <w:rFonts w:ascii="Centrale Sans Light" w:eastAsia="Times New Roman" w:hAnsi="Centrale Sans Light" w:cs="Tahoma"/>
          <w:sz w:val="18"/>
          <w:szCs w:val="18"/>
          <w:lang w:eastAsia="pl-PL"/>
        </w:rPr>
        <w:br/>
        <w:t>od umowy. Odstąpienie nie powoduje utraty możliwości dochodzenia przez Zamawiającego kar umownych i odszkodowania łącznie z karą za odstąpienie od umowy.</w:t>
      </w:r>
    </w:p>
    <w:p w14:paraId="571D4143" w14:textId="38D3FC60" w:rsidR="0031053C" w:rsidRPr="0092395E" w:rsidRDefault="0031053C" w:rsidP="0092395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92395E">
        <w:rPr>
          <w:rFonts w:ascii="Centrale Sans Light" w:eastAsia="Times New Roman" w:hAnsi="Centrale Sans Light" w:cs="Tahoma"/>
          <w:sz w:val="18"/>
          <w:szCs w:val="18"/>
          <w:lang w:eastAsia="pl-PL"/>
        </w:rPr>
        <w:t>Odstąpienie od umowy powinno nastąpić w formie pisemnej, pod rygorem nieważności i musi zawierać uzasadnienie. Odstąpienie od umowy możliwe jest w terminie 14 dni od dnia , w którym Zamawiający uzyskał informacje o zaistnieniu podstawy do odstąpienia.</w:t>
      </w:r>
    </w:p>
    <w:p w14:paraId="185D9749" w14:textId="2E356A7B" w:rsidR="0031053C" w:rsidRPr="0092395E" w:rsidRDefault="0031053C" w:rsidP="0092395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92395E">
        <w:rPr>
          <w:rFonts w:ascii="Centrale Sans Light" w:eastAsia="Times New Roman" w:hAnsi="Centrale Sans Light" w:cs="Tahoma"/>
          <w:sz w:val="18"/>
          <w:szCs w:val="18"/>
          <w:lang w:eastAsia="pl-PL"/>
        </w:rPr>
        <w:t>W sytuacji gdy kary umowne nie pokryją wysokości szkody, Zamawiającemu przysługuje prawo żądania odszkodowania na zasadach ogólnych</w:t>
      </w:r>
      <w:r w:rsidR="00FF6F6C" w:rsidRPr="0092395E">
        <w:rPr>
          <w:rFonts w:ascii="Centrale Sans Light" w:eastAsia="Times New Roman" w:hAnsi="Centrale Sans Light" w:cs="Tahoma"/>
          <w:sz w:val="18"/>
          <w:szCs w:val="18"/>
          <w:lang w:eastAsia="pl-PL"/>
        </w:rPr>
        <w:t>, do wysokości poniesionej szkody.</w:t>
      </w:r>
    </w:p>
    <w:p w14:paraId="59818D3B" w14:textId="155E7DD3" w:rsidR="0031053C" w:rsidRPr="0092395E" w:rsidRDefault="0031053C" w:rsidP="0092395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Centrale Sans Light" w:hAnsi="Centrale Sans Light"/>
          <w:sz w:val="18"/>
          <w:szCs w:val="18"/>
        </w:rPr>
      </w:pPr>
      <w:r w:rsidRPr="0092395E">
        <w:rPr>
          <w:rFonts w:ascii="Centrale Sans Light" w:hAnsi="Centrale Sans Light"/>
          <w:sz w:val="18"/>
          <w:szCs w:val="18"/>
        </w:rPr>
        <w:t>W przypadku nieuregulowania zapłaty kar umownych, w wyznaczonym przez Zamawiającego terminie, określonym w wezwaniu do zapłaty, Zamawiający zastrzega sobie możliwość naliczenia odsetek w wysokości ustawowej, za czas opóźnienia w spełnieniu świadczenia pieniężnego oraz kwoty, o której mowa w art. 10 ust. 1 ustawy z dnia 8 marca 2013 r. o przeciwdziałaniu nadmiernym opóźnieniom w transakcjach handlowych.</w:t>
      </w:r>
    </w:p>
    <w:p w14:paraId="5A13F5BC" w14:textId="3220C2F2" w:rsidR="0031053C" w:rsidRPr="0092395E" w:rsidRDefault="0031053C" w:rsidP="0092395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92395E">
        <w:rPr>
          <w:rFonts w:ascii="Centrale Sans Light" w:hAnsi="Centrale Sans Light" w:cs="Tahoma"/>
          <w:bCs/>
          <w:iCs/>
          <w:sz w:val="18"/>
          <w:szCs w:val="18"/>
        </w:rPr>
        <w:t xml:space="preserve">Maksymalna wysokość kar umownych nie może przekroczyć 70% kwoty wynagrodzenia określonego  w </w:t>
      </w:r>
      <w:r w:rsidRPr="0092395E">
        <w:rPr>
          <w:rFonts w:ascii="Centrale Sans Light" w:hAnsi="Centrale Sans Light" w:cs="Tahoma"/>
          <w:sz w:val="18"/>
          <w:szCs w:val="18"/>
        </w:rPr>
        <w:t xml:space="preserve">§ 2 ust. 1 lit. c.  </w:t>
      </w:r>
    </w:p>
    <w:p w14:paraId="72169CBC" w14:textId="77777777" w:rsidR="0031053C" w:rsidRPr="00072D63" w:rsidRDefault="0031053C" w:rsidP="0092395E">
      <w:pPr>
        <w:spacing w:after="0" w:line="360" w:lineRule="auto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</w:p>
    <w:p w14:paraId="6887CA8F" w14:textId="5E710D86" w:rsidR="0031053C" w:rsidRPr="00072D63" w:rsidRDefault="0031053C" w:rsidP="0031053C">
      <w:pPr>
        <w:spacing w:after="0" w:line="360" w:lineRule="auto"/>
        <w:jc w:val="center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 xml:space="preserve">§ </w:t>
      </w:r>
      <w:r w:rsidR="0092395E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>6</w:t>
      </w:r>
    </w:p>
    <w:p w14:paraId="3C72D04D" w14:textId="77777777" w:rsidR="0031053C" w:rsidRPr="00072D63" w:rsidRDefault="0031053C" w:rsidP="0031053C">
      <w:pPr>
        <w:spacing w:after="0" w:line="360" w:lineRule="auto"/>
        <w:jc w:val="center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>Obowiązki Wykonawcy</w:t>
      </w:r>
    </w:p>
    <w:p w14:paraId="1BADF995" w14:textId="77777777" w:rsidR="0031053C" w:rsidRPr="00072D63" w:rsidRDefault="0031053C" w:rsidP="0031053C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Centrale Sans Light" w:eastAsia="Times New Roman" w:hAnsi="Centrale Sans Light" w:cs="Tahoma"/>
          <w:kern w:val="1"/>
          <w:sz w:val="18"/>
          <w:szCs w:val="18"/>
        </w:rPr>
      </w:pPr>
      <w:r w:rsidRPr="00072D63">
        <w:rPr>
          <w:rFonts w:ascii="Centrale Sans Light" w:eastAsia="Times New Roman" w:hAnsi="Centrale Sans Light" w:cs="Tahoma"/>
          <w:kern w:val="1"/>
          <w:sz w:val="18"/>
          <w:szCs w:val="18"/>
        </w:rPr>
        <w:t xml:space="preserve">Wykonawca ponosi odpowiedzialność cywilną za wszelkie szkody osób trzecich i szkody w mieniu związane </w:t>
      </w:r>
      <w:r w:rsidRPr="00072D63">
        <w:rPr>
          <w:rFonts w:ascii="Centrale Sans Light" w:eastAsia="Times New Roman" w:hAnsi="Centrale Sans Light" w:cs="Tahoma"/>
          <w:kern w:val="1"/>
          <w:sz w:val="18"/>
          <w:szCs w:val="18"/>
        </w:rPr>
        <w:br/>
        <w:t>z wykonywaniem przedmiotu umowy, powstałe w trakcie wykonywania przedmiotu umowy, jak również w okresie gwarancyjnym.</w:t>
      </w:r>
    </w:p>
    <w:p w14:paraId="7C4C9A46" w14:textId="77777777" w:rsidR="0031053C" w:rsidRPr="00072D63" w:rsidRDefault="0031053C" w:rsidP="0031053C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Centrale Sans Light" w:eastAsia="Times New Roman" w:hAnsi="Centrale Sans Light" w:cs="Tahoma"/>
          <w:kern w:val="1"/>
          <w:sz w:val="18"/>
          <w:szCs w:val="18"/>
        </w:rPr>
      </w:pPr>
      <w:r w:rsidRPr="00072D63">
        <w:rPr>
          <w:rFonts w:ascii="Centrale Sans Light" w:eastAsia="Times New Roman" w:hAnsi="Centrale Sans Light" w:cs="Tahoma"/>
          <w:kern w:val="1"/>
          <w:sz w:val="18"/>
          <w:szCs w:val="18"/>
        </w:rPr>
        <w:t>Wykonawca na własny koszt powinien zawrzeć odpowiednie umowy ubezpieczenia z tytułu szkód, które mogą zaistnieć w związku z określonymi zdarzeniami losowymi, oraz od odpowiedzialności cywilnej na czas realizacji prac objętych umową oraz w okresie gwarancyjnym.</w:t>
      </w:r>
    </w:p>
    <w:p w14:paraId="21C764C5" w14:textId="2DE37BA8" w:rsidR="0031053C" w:rsidRPr="00072D63" w:rsidRDefault="0031053C" w:rsidP="0031053C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Centrale Sans Light" w:eastAsia="Times New Roman" w:hAnsi="Centrale Sans Light" w:cs="Tahoma"/>
          <w:kern w:val="1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Realizacja przedmiotu umowy odbywać się będzie z najwyższą starannością, zgodnie z przekazanymi przez Zamawiającego dokumentami, zasadami wiedzy technicznej, przepisami Prawa budowlanego oraz obowiązującymi normami, warunkami technicznymi wynikającymi z obowiązujących przepisów techniczno-budowlanych. Przedmiot umowy musi być wykonywany przy użyciu sprzętu, urządzeń i materiałów o jakości odpowiadającej stosownym przepisom i normom.</w:t>
      </w:r>
    </w:p>
    <w:p w14:paraId="79719E6C" w14:textId="77777777" w:rsidR="0031053C" w:rsidRPr="00072D63" w:rsidRDefault="0031053C" w:rsidP="0031053C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Centrale Sans Light" w:eastAsia="Times New Roman" w:hAnsi="Centrale Sans Light" w:cs="Tahoma"/>
          <w:kern w:val="1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W przypadku korzystania z terenu nieruchomości, Wykonawca ma obowiązek doprowadzenia terenu po zrealizowaniu umowy do stanu nie gorszego niż przed wejściem na teren. Wszelkie szkody powstałe na tych terenach będą pokrywane wyłącznie przez Wykonawcę.</w:t>
      </w:r>
    </w:p>
    <w:p w14:paraId="16D792AB" w14:textId="77777777" w:rsidR="0031053C" w:rsidRPr="00072D63" w:rsidRDefault="0031053C" w:rsidP="0031053C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Centrale Sans Light" w:eastAsia="Times New Roman" w:hAnsi="Centrale Sans Light" w:cs="Tahoma"/>
          <w:kern w:val="1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Wykonawca zobowiązany jest do prowadzenia prac w sposób nie powodujący szkód, w tym zagrożenia bezpieczeństwa ludzi i mienia oraz zapewniający ochronę przed uszkodzeniem lub zniszczeniem własności publicznej i prywatnej. W przypadku, gdy w wyniku niewłaściwego prowadzenia prac przez Wykonawcę nastąpi uszkodzenie lub zniszczenie mienia, Wykonawca na swój koszt naprawi lub odtworzy uszkodzoną własność.</w:t>
      </w:r>
    </w:p>
    <w:p w14:paraId="6722604B" w14:textId="77777777" w:rsidR="0031053C" w:rsidRPr="00072D63" w:rsidRDefault="0031053C" w:rsidP="0031053C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Centrale Sans Light" w:eastAsia="Times New Roman" w:hAnsi="Centrale Sans Light" w:cs="Tahoma"/>
          <w:kern w:val="1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Wykonawca zobowiązany jest do zagospodarowania odpadów powstałych w trakcie realizacji przedmiotu umowy na swój koszt, zgodnie z obowiązującymi przepisami dotyczącymi odpadów i ochrony środowiska.</w:t>
      </w:r>
    </w:p>
    <w:p w14:paraId="2CD5039A" w14:textId="77777777" w:rsidR="0031053C" w:rsidRPr="00072D63" w:rsidRDefault="0031053C" w:rsidP="0031053C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Centrale Sans Light" w:eastAsia="Times New Roman" w:hAnsi="Centrale Sans Light" w:cs="Tahoma"/>
          <w:kern w:val="1"/>
          <w:sz w:val="18"/>
          <w:szCs w:val="18"/>
        </w:rPr>
      </w:pPr>
      <w:r w:rsidRPr="00072D63">
        <w:rPr>
          <w:rFonts w:ascii="Centrale Sans Light" w:hAnsi="Centrale Sans Light" w:cs="Tahoma"/>
          <w:sz w:val="18"/>
          <w:szCs w:val="18"/>
        </w:rPr>
        <w:t>Wykonawca zobowiązany jest do niezwłocznego informowania Zamawiającego o problemach lub okolicznościach, które mogą wpłynąć na jakość prac lub zwłokę w terminie zakończenia przedmiotu umowy.</w:t>
      </w:r>
    </w:p>
    <w:p w14:paraId="02F7E312" w14:textId="77777777" w:rsidR="0031053C" w:rsidRPr="00072D63" w:rsidRDefault="0031053C" w:rsidP="000F0AEE">
      <w:pPr>
        <w:pStyle w:val="Akapitzlist"/>
        <w:widowControl w:val="0"/>
        <w:suppressAutoHyphens/>
        <w:spacing w:after="0" w:line="360" w:lineRule="auto"/>
        <w:ind w:left="360"/>
        <w:jc w:val="both"/>
        <w:rPr>
          <w:rFonts w:ascii="Centrale Sans Light" w:eastAsia="Times New Roman" w:hAnsi="Centrale Sans Light" w:cs="Tahoma"/>
          <w:kern w:val="1"/>
          <w:sz w:val="18"/>
          <w:szCs w:val="18"/>
        </w:rPr>
      </w:pPr>
    </w:p>
    <w:p w14:paraId="7ACEDEE2" w14:textId="596A1369" w:rsidR="0031053C" w:rsidRPr="00072D63" w:rsidRDefault="0031053C" w:rsidP="0031053C">
      <w:pPr>
        <w:spacing w:after="0" w:line="360" w:lineRule="auto"/>
        <w:jc w:val="center"/>
        <w:rPr>
          <w:rFonts w:ascii="Centrale Sans Light" w:hAnsi="Centrale Sans Light" w:cs="Tahoma"/>
          <w:b/>
          <w:sz w:val="18"/>
          <w:szCs w:val="18"/>
        </w:rPr>
      </w:pPr>
      <w:r w:rsidRPr="00072D63">
        <w:rPr>
          <w:rFonts w:ascii="Centrale Sans Light" w:hAnsi="Centrale Sans Light" w:cs="Tahoma"/>
          <w:b/>
          <w:sz w:val="18"/>
          <w:szCs w:val="18"/>
        </w:rPr>
        <w:t xml:space="preserve">§ </w:t>
      </w:r>
      <w:r w:rsidR="0092395E">
        <w:rPr>
          <w:rFonts w:ascii="Centrale Sans Light" w:hAnsi="Centrale Sans Light" w:cs="Tahoma"/>
          <w:b/>
          <w:sz w:val="18"/>
          <w:szCs w:val="18"/>
        </w:rPr>
        <w:t>7</w:t>
      </w:r>
    </w:p>
    <w:p w14:paraId="6D4990E4" w14:textId="77777777" w:rsidR="0031053C" w:rsidRPr="00072D63" w:rsidRDefault="0031053C" w:rsidP="0031053C">
      <w:pPr>
        <w:tabs>
          <w:tab w:val="left" w:pos="4536"/>
        </w:tabs>
        <w:spacing w:after="0" w:line="360" w:lineRule="auto"/>
        <w:jc w:val="center"/>
        <w:rPr>
          <w:rFonts w:ascii="Centrale Sans Light" w:eastAsia="Times New Roman" w:hAnsi="Centrale Sans Light" w:cs="Tahoma"/>
          <w:b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b/>
          <w:sz w:val="18"/>
          <w:szCs w:val="18"/>
          <w:lang w:eastAsia="pl-PL"/>
        </w:rPr>
        <w:t>Podwykonawcy</w:t>
      </w:r>
    </w:p>
    <w:p w14:paraId="3A487749" w14:textId="77777777" w:rsidR="0031053C" w:rsidRPr="00072D63" w:rsidRDefault="0031053C" w:rsidP="0031053C">
      <w:pPr>
        <w:tabs>
          <w:tab w:val="left" w:pos="4536"/>
        </w:tabs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>Wykonawca wykona przedmiot umowy bez udziału / z udziałem Podwykonawcy.</w:t>
      </w:r>
    </w:p>
    <w:p w14:paraId="0914FA1F" w14:textId="77777777" w:rsidR="0031053C" w:rsidRPr="00072D63" w:rsidRDefault="0031053C" w:rsidP="0031053C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Wykonawca, podwykonawca lub dalszy podwykonawca zamówienia zamierzający zawrzeć umowę 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br/>
        <w:t>o podwykonawstwo,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04CC3F7F" w14:textId="77777777" w:rsidR="0031053C" w:rsidRPr="00072D63" w:rsidRDefault="0031053C" w:rsidP="0031053C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Termin zapłaty wynagrodzenia podwykonawcy lub dalszemu podwykonawcy przewidziany 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br/>
        <w:t>w umowie o podwykonawstwo nie może być dłuższy niż 7 dni od dnia doręczenia Wykonawcy, podwykonawcy lub dalszemu podwykonawcy faktury lub rachunku, potwierdzających wykonanie zleconej podwykonawcy lub dalszemu podwykonawcy dostawy, usługi lub roboty budowlanej.</w:t>
      </w:r>
    </w:p>
    <w:p w14:paraId="2AACA283" w14:textId="77777777" w:rsidR="0031053C" w:rsidRPr="00072D63" w:rsidRDefault="0031053C" w:rsidP="0031053C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Zamawiający, w terminie 14 dni, zgłosi pisemne zastrzeżenia lub sprzeciw do projektu umowy 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br/>
        <w:t>o podwykonawstwo:</w:t>
      </w:r>
    </w:p>
    <w:p w14:paraId="3BE337FC" w14:textId="77777777" w:rsidR="0031053C" w:rsidRPr="00072D63" w:rsidRDefault="0031053C" w:rsidP="0031053C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>niespełniającej wymagań określonych w specyfikacji warunków zamówienia,</w:t>
      </w:r>
    </w:p>
    <w:p w14:paraId="16E78176" w14:textId="77777777" w:rsidR="0031053C" w:rsidRPr="00072D63" w:rsidRDefault="0031053C" w:rsidP="0031053C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>gdy przewiduje termin zapłaty wynagrodzenia dłuższy niż określony w ust. 2.</w:t>
      </w:r>
    </w:p>
    <w:p w14:paraId="4A5E4736" w14:textId="77777777" w:rsidR="0031053C" w:rsidRPr="00072D63" w:rsidRDefault="0031053C" w:rsidP="0031053C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Niezgłoszenie pisemnych zastrzeżeń lub sprzeciwu do przedłożonego projektu umowy 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br/>
        <w:t>o podwykonawstwo, w terminie określonym w ust. 3, uważa się za akceptację projektu umowy przez Zamawiającego.</w:t>
      </w:r>
    </w:p>
    <w:p w14:paraId="1DDEB710" w14:textId="77777777" w:rsidR="0031053C" w:rsidRPr="00072D63" w:rsidRDefault="0031053C" w:rsidP="0031053C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Wykonawca, podwykonawca lub dalszy podwykonawca zamówienia przedkłada Zamawiającemu poświadczoną za zgodność z oryginałem kopię zawartej umowy o podwykonawstwo w terminie 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br/>
        <w:t>7 dni od dnia jej zawarcia.</w:t>
      </w:r>
    </w:p>
    <w:p w14:paraId="0421AF7E" w14:textId="77777777" w:rsidR="0031053C" w:rsidRPr="00072D63" w:rsidRDefault="0031053C" w:rsidP="0031053C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Zamawiający, w terminie 14 dni, zgłosi pisemne zastrzeżenie lub sprzeciw do umowy 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br/>
        <w:t>o podwykonawstwo, w przypadkach, o których mowa w ust. 3.</w:t>
      </w:r>
    </w:p>
    <w:p w14:paraId="1B561D9D" w14:textId="77777777" w:rsidR="0031053C" w:rsidRPr="00072D63" w:rsidRDefault="0031053C" w:rsidP="0031053C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>Przepisy ust. 1-6 stosuje się odpowiednio do zmian umowy o podwykonawstwo.</w:t>
      </w:r>
    </w:p>
    <w:p w14:paraId="51BAC349" w14:textId="77777777" w:rsidR="0031053C" w:rsidRPr="00072D63" w:rsidRDefault="0031053C" w:rsidP="0031053C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>Zapłata wynagrodzenia Wykonawcy za roboty budowlane, dostawy lub usługi, dla których zawarto zaakceptowaną przez Zamawiającego umowę o podwykonawstwo nastąpi pod warunkiem przedstawienia przez Wykonawcę dowodów potwierdzających zapłatę wymagalnego wynagrodzenia podwykonawcom lub dalszym podwykonawcom, tj.:</w:t>
      </w:r>
    </w:p>
    <w:p w14:paraId="04E2AAA7" w14:textId="77777777" w:rsidR="0031053C" w:rsidRPr="00072D63" w:rsidRDefault="0031053C" w:rsidP="0031053C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>kserokopii faktury (rachunku), wystawionego przez podwykonawcę lub dalszego podwykonawcę,</w:t>
      </w:r>
    </w:p>
    <w:p w14:paraId="06B98810" w14:textId="77777777" w:rsidR="0031053C" w:rsidRPr="00072D63" w:rsidRDefault="0031053C" w:rsidP="0031053C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>kserokopii dowodu zapłaty faktury (rachunku) lub oświadczenia podwykonawcy lub  dalszego podwykonawcy o otrzymaniu wynagrodzenia – z oryginałem do wglądu.</w:t>
      </w:r>
    </w:p>
    <w:p w14:paraId="16A5748E" w14:textId="77777777" w:rsidR="0031053C" w:rsidRPr="00072D63" w:rsidRDefault="0031053C" w:rsidP="0031053C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>W przypadku niedostarczenia dokumentów, o których mowa w ust. 8, w terminie płatności faktury VAT, Zamawiający uprawniony jest do:</w:t>
      </w:r>
    </w:p>
    <w:p w14:paraId="64751B8A" w14:textId="3812BB7B" w:rsidR="0031053C" w:rsidRPr="00072D63" w:rsidRDefault="0031053C" w:rsidP="0031053C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wszczęcia procedury bezpośredniej zapłaty wymagalnego wynagrodzenia przysługującego podwykonawcy lub dalszemu podwykonawcy, w trybie art. </w:t>
      </w:r>
      <w:r w:rsidR="00FF6F6C">
        <w:rPr>
          <w:rFonts w:ascii="Centrale Sans Light" w:eastAsia="Times New Roman" w:hAnsi="Centrale Sans Light" w:cs="Tahoma"/>
          <w:sz w:val="18"/>
          <w:szCs w:val="18"/>
          <w:lang w:eastAsia="pl-PL"/>
        </w:rPr>
        <w:t>465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 ustawy Prawo zamówień publicznych,</w:t>
      </w:r>
    </w:p>
    <w:p w14:paraId="7BAE608F" w14:textId="77777777" w:rsidR="0031053C" w:rsidRPr="00072D63" w:rsidRDefault="0031053C" w:rsidP="0031053C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wstrzymania zapłaty całości wynagrodzenia Wykonawcy do czasu zakończenia procedury, 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br/>
        <w:t>o której mowa w pkt 1 – w takim wypadku objęta fakturą należność nie będzie traktowana jako wymagalna i nie będzie pociągać za sobą obciążenia Zamawiających ewentualnymi odsetkami za zwłokę w płatności,</w:t>
      </w:r>
    </w:p>
    <w:p w14:paraId="6BBB4F93" w14:textId="64365EE4" w:rsidR="0031053C" w:rsidRPr="00072D63" w:rsidRDefault="0031053C" w:rsidP="0031053C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naliczenia Wykonawcy kar umownych określonych w § </w:t>
      </w:r>
      <w:r w:rsidR="0092395E">
        <w:rPr>
          <w:rFonts w:ascii="Centrale Sans Light" w:eastAsia="Times New Roman" w:hAnsi="Centrale Sans Light" w:cs="Tahoma"/>
          <w:sz w:val="18"/>
          <w:szCs w:val="18"/>
          <w:lang w:eastAsia="pl-PL"/>
        </w:rPr>
        <w:t>5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 ust. 1 pkt </w:t>
      </w:r>
      <w:r w:rsidR="00FF6F6C">
        <w:rPr>
          <w:rFonts w:ascii="Centrale Sans Light" w:eastAsia="Times New Roman" w:hAnsi="Centrale Sans Light" w:cs="Tahoma"/>
          <w:sz w:val="18"/>
          <w:szCs w:val="18"/>
          <w:lang w:eastAsia="pl-PL"/>
        </w:rPr>
        <w:t>3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 lit. a-d.</w:t>
      </w:r>
    </w:p>
    <w:p w14:paraId="0BE89D89" w14:textId="77777777" w:rsidR="0031053C" w:rsidRPr="00072D63" w:rsidRDefault="0031053C" w:rsidP="0031053C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>W przypadku dokonania przez Zamawiającego bezpośredniej zapłaty podwykonawcy lub dalszemu podwykonawcy, Zamawiający potrąca kwotę wypłacanego wynagrodzenia z wynagrodzenia należnego Wykonawcy.</w:t>
      </w:r>
    </w:p>
    <w:p w14:paraId="75F0503B" w14:textId="77777777" w:rsidR="0031053C" w:rsidRPr="00072D63" w:rsidRDefault="0031053C" w:rsidP="0031053C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>Wynagrodzenie brutto przysługujące podwykonawcy lub dalszemu podwykonawcy (w tym ich sumy) nie może przekraczać wynagrodzenia Wykonawcy określonego w § 2 ust. 1 lit. c niniejszej umowy. Wynagrodzenie nie obejmuje odsetek należnych podwykonawcy lub dalszemu podwykonawcy.</w:t>
      </w:r>
    </w:p>
    <w:p w14:paraId="63DFD3FE" w14:textId="77777777" w:rsidR="0031053C" w:rsidRDefault="0031053C" w:rsidP="00C401E7">
      <w:pPr>
        <w:spacing w:after="0" w:line="360" w:lineRule="auto"/>
        <w:jc w:val="center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</w:p>
    <w:p w14:paraId="06BFD59C" w14:textId="7DFCE0AA" w:rsidR="00C401E7" w:rsidRDefault="00C401E7" w:rsidP="00C401E7">
      <w:pPr>
        <w:spacing w:after="0" w:line="360" w:lineRule="auto"/>
        <w:jc w:val="center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  <w:r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>§ 8</w:t>
      </w:r>
    </w:p>
    <w:p w14:paraId="14F9A639" w14:textId="7DD69B71" w:rsidR="00C401E7" w:rsidRPr="00C401E7" w:rsidRDefault="00C401E7" w:rsidP="00C401E7">
      <w:pPr>
        <w:pStyle w:val="Akapitzlist"/>
        <w:numPr>
          <w:ilvl w:val="3"/>
          <w:numId w:val="48"/>
        </w:numPr>
        <w:spacing w:after="0" w:line="360" w:lineRule="auto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C401E7">
        <w:rPr>
          <w:rFonts w:ascii="Centrale Sans Light" w:eastAsia="Times New Roman" w:hAnsi="Centrale Sans Light" w:cs="Tahoma"/>
          <w:sz w:val="18"/>
          <w:szCs w:val="18"/>
          <w:lang w:eastAsia="pl-PL"/>
        </w:rPr>
        <w:t>W przypadku wystąpienia istotnej zmiany okoliczności powodującej, że wykonanie umowy nie leży w interesie publicznym, czego nie można było przewidzieć w chwili zawarcia umowy, Zamawiającemu przysługuje prawo odstąpienia od umowy w terminie 15 dni od powzięcia wiadomości o wystąpieniu takiej okoliczności.</w:t>
      </w:r>
    </w:p>
    <w:p w14:paraId="239551E5" w14:textId="5BD313FF" w:rsidR="00C401E7" w:rsidRPr="00C401E7" w:rsidRDefault="00C401E7" w:rsidP="00C401E7">
      <w:pPr>
        <w:pStyle w:val="Akapitzlist"/>
        <w:numPr>
          <w:ilvl w:val="3"/>
          <w:numId w:val="48"/>
        </w:numPr>
        <w:spacing w:after="0" w:line="360" w:lineRule="auto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C401E7">
        <w:rPr>
          <w:rFonts w:ascii="Centrale Sans Light" w:eastAsia="Times New Roman" w:hAnsi="Centrale Sans Light" w:cs="Tahoma"/>
          <w:sz w:val="18"/>
          <w:szCs w:val="18"/>
          <w:lang w:eastAsia="pl-PL"/>
        </w:rPr>
        <w:t>W przypadku, o którym mowa w ust. 1, Wykonawca może żądać jedynie wynagrodzenia za roboty już wykonane po uprzednim stwierdzeniu tego faktu przez Komisję powołaną przez Zamawiającego.</w:t>
      </w:r>
    </w:p>
    <w:p w14:paraId="1518598D" w14:textId="716A6853" w:rsidR="00C401E7" w:rsidRPr="00C401E7" w:rsidRDefault="00C401E7" w:rsidP="00C401E7">
      <w:pPr>
        <w:pStyle w:val="Akapitzlist"/>
        <w:numPr>
          <w:ilvl w:val="3"/>
          <w:numId w:val="48"/>
        </w:numPr>
        <w:spacing w:after="0" w:line="360" w:lineRule="auto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C401E7">
        <w:rPr>
          <w:rFonts w:ascii="Centrale Sans Light" w:eastAsia="Times New Roman" w:hAnsi="Centrale Sans Light" w:cs="Tahoma"/>
          <w:sz w:val="18"/>
          <w:szCs w:val="18"/>
          <w:lang w:eastAsia="pl-PL"/>
        </w:rPr>
        <w:t>Zamawiającemu przysługuje prawo do rozwiązania niniejszej umowy w trybie natychmiastowym w przypadku:</w:t>
      </w:r>
    </w:p>
    <w:p w14:paraId="62302BA5" w14:textId="5B33A4B3" w:rsidR="00C401E7" w:rsidRPr="00C401E7" w:rsidRDefault="00C401E7" w:rsidP="00C401E7">
      <w:pPr>
        <w:pStyle w:val="Akapitzlist"/>
        <w:numPr>
          <w:ilvl w:val="1"/>
          <w:numId w:val="21"/>
        </w:numPr>
        <w:spacing w:after="0" w:line="360" w:lineRule="auto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C401E7">
        <w:rPr>
          <w:rFonts w:ascii="Centrale Sans Light" w:eastAsia="Times New Roman" w:hAnsi="Centrale Sans Light" w:cs="Tahoma"/>
          <w:sz w:val="18"/>
          <w:szCs w:val="18"/>
          <w:lang w:eastAsia="pl-PL"/>
        </w:rPr>
        <w:t>nie rozpoczęcia prac w umówionym terminie;</w:t>
      </w:r>
    </w:p>
    <w:p w14:paraId="4B223293" w14:textId="2DED7E1B" w:rsidR="00C401E7" w:rsidRPr="00C401E7" w:rsidRDefault="00C401E7" w:rsidP="00C401E7">
      <w:pPr>
        <w:pStyle w:val="Akapitzlist"/>
        <w:numPr>
          <w:ilvl w:val="1"/>
          <w:numId w:val="21"/>
        </w:numPr>
        <w:spacing w:after="0" w:line="360" w:lineRule="auto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C401E7">
        <w:rPr>
          <w:rFonts w:ascii="Centrale Sans Light" w:eastAsia="Times New Roman" w:hAnsi="Centrale Sans Light" w:cs="Tahoma"/>
          <w:sz w:val="18"/>
          <w:szCs w:val="18"/>
          <w:lang w:eastAsia="pl-PL"/>
        </w:rPr>
        <w:t>wykonywaniem prac niezgodnie ze sztuką budowlaną, przepisami prawa lub</w:t>
      </w:r>
      <w:r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 </w:t>
      </w:r>
      <w:r w:rsidRPr="00C401E7">
        <w:rPr>
          <w:rFonts w:ascii="Centrale Sans Light" w:eastAsia="Times New Roman" w:hAnsi="Centrale Sans Light" w:cs="Tahoma"/>
          <w:sz w:val="18"/>
          <w:szCs w:val="18"/>
          <w:lang w:eastAsia="pl-PL"/>
        </w:rPr>
        <w:t>postanowieniami niniejszej umowy;</w:t>
      </w:r>
    </w:p>
    <w:p w14:paraId="23DE542A" w14:textId="221CDF34" w:rsidR="00C401E7" w:rsidRPr="00C401E7" w:rsidRDefault="00C401E7" w:rsidP="00C401E7">
      <w:pPr>
        <w:pStyle w:val="Akapitzlist"/>
        <w:numPr>
          <w:ilvl w:val="3"/>
          <w:numId w:val="48"/>
        </w:numPr>
        <w:spacing w:after="0" w:line="360" w:lineRule="auto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C401E7">
        <w:rPr>
          <w:rFonts w:ascii="Centrale Sans Light" w:eastAsia="Times New Roman" w:hAnsi="Centrale Sans Light" w:cs="Tahoma"/>
          <w:sz w:val="18"/>
          <w:szCs w:val="18"/>
          <w:lang w:eastAsia="pl-PL"/>
        </w:rPr>
        <w:t>W przypadkach, o których mowa w ust. 3, Wykonawcy nie przysługuje wynagrodzenie.</w:t>
      </w:r>
    </w:p>
    <w:p w14:paraId="67EE6810" w14:textId="77777777" w:rsidR="00C401E7" w:rsidRDefault="00C401E7" w:rsidP="0031053C">
      <w:pPr>
        <w:spacing w:after="0" w:line="360" w:lineRule="auto"/>
        <w:jc w:val="center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</w:p>
    <w:p w14:paraId="1CD4A904" w14:textId="28059521" w:rsidR="0031053C" w:rsidRPr="00072D63" w:rsidRDefault="0031053C" w:rsidP="0031053C">
      <w:pPr>
        <w:spacing w:after="0" w:line="360" w:lineRule="auto"/>
        <w:jc w:val="center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 xml:space="preserve">§ </w:t>
      </w:r>
      <w:r w:rsidR="00C401E7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>9</w:t>
      </w:r>
    </w:p>
    <w:p w14:paraId="2564CDF4" w14:textId="77777777" w:rsidR="0031053C" w:rsidRDefault="0031053C" w:rsidP="00310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W sprawach nie uregulowanych niniejszą umową zastosowanie mają przepisy Kodeksu cywilnego. </w:t>
      </w:r>
    </w:p>
    <w:p w14:paraId="6A39302B" w14:textId="48E34A3E" w:rsidR="0092395E" w:rsidRPr="00072D63" w:rsidRDefault="0092395E" w:rsidP="00310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Wszelkie zmiany niniejszej umowy wymagają formy pisemnej pod rygorem nieważności. </w:t>
      </w:r>
    </w:p>
    <w:p w14:paraId="28C100CE" w14:textId="15B13EDA" w:rsidR="00FF6F6C" w:rsidRPr="00C401E7" w:rsidRDefault="0031053C" w:rsidP="00C401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>Wszelkie spory mogące wynikać z realizacji niniejszej umowy, będą rozstrzygane przez sąd powszechny właściwy dla siedziby Zamawiającego.</w:t>
      </w:r>
    </w:p>
    <w:p w14:paraId="5EDAF801" w14:textId="24B4FBA2" w:rsidR="0031053C" w:rsidRPr="00072D63" w:rsidRDefault="0031053C" w:rsidP="0031053C">
      <w:pPr>
        <w:spacing w:after="0" w:line="360" w:lineRule="auto"/>
        <w:jc w:val="center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 xml:space="preserve">§ </w:t>
      </w:r>
      <w:r w:rsidR="00C401E7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>10</w:t>
      </w:r>
    </w:p>
    <w:p w14:paraId="1169355A" w14:textId="77777777" w:rsidR="0031053C" w:rsidRPr="00072D63" w:rsidRDefault="0031053C" w:rsidP="0031053C">
      <w:p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Umowę sporządzono w dwóch jednobrzmiących egzemplarzach, jeden egzemplarz dla Zamawiającego </w:t>
      </w: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br/>
        <w:t xml:space="preserve">i jeden egzemplarz dla Wykonawcy. </w:t>
      </w:r>
    </w:p>
    <w:p w14:paraId="0C308242" w14:textId="77777777" w:rsidR="0031053C" w:rsidRPr="00072D63" w:rsidRDefault="0031053C" w:rsidP="0031053C">
      <w:pPr>
        <w:spacing w:after="0" w:line="360" w:lineRule="auto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</w:p>
    <w:p w14:paraId="3C01D92C" w14:textId="77777777" w:rsidR="0031053C" w:rsidRPr="00072D63" w:rsidRDefault="0031053C" w:rsidP="0031053C">
      <w:pPr>
        <w:spacing w:after="0" w:line="360" w:lineRule="auto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Załącznik: </w:t>
      </w:r>
    </w:p>
    <w:p w14:paraId="32C53FB1" w14:textId="5F34741B" w:rsidR="0031053C" w:rsidRPr="00072D63" w:rsidRDefault="0031053C" w:rsidP="0031053C">
      <w:pPr>
        <w:tabs>
          <w:tab w:val="left" w:pos="4536"/>
        </w:tabs>
        <w:spacing w:line="360" w:lineRule="auto"/>
        <w:rPr>
          <w:rFonts w:ascii="Centrale Sans Light" w:hAnsi="Centrale Sans Light" w:cs="Tahoma"/>
          <w:iCs/>
          <w:sz w:val="18"/>
          <w:szCs w:val="18"/>
        </w:rPr>
      </w:pPr>
    </w:p>
    <w:p w14:paraId="542937C0" w14:textId="77777777" w:rsidR="0031053C" w:rsidRPr="00072D63" w:rsidRDefault="0031053C" w:rsidP="0031053C">
      <w:pPr>
        <w:spacing w:after="0" w:line="360" w:lineRule="auto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</w:p>
    <w:p w14:paraId="32D8F8C3" w14:textId="6B2AAA89" w:rsidR="0031053C" w:rsidRPr="00072D63" w:rsidRDefault="0031053C" w:rsidP="00C401E7">
      <w:pPr>
        <w:spacing w:after="0" w:line="360" w:lineRule="auto"/>
        <w:ind w:firstLine="708"/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</w:pPr>
      <w:r w:rsidRPr="00072D63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 xml:space="preserve">Zamawiający            </w:t>
      </w:r>
      <w:r w:rsidR="00C401E7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ab/>
      </w:r>
      <w:r w:rsidR="00C401E7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ab/>
      </w:r>
      <w:r w:rsidR="00C401E7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ab/>
      </w:r>
      <w:r w:rsidRPr="00072D63">
        <w:rPr>
          <w:rFonts w:ascii="Centrale Sans Light" w:eastAsia="Times New Roman" w:hAnsi="Centrale Sans Light" w:cs="Tahoma"/>
          <w:b/>
          <w:bCs/>
          <w:sz w:val="18"/>
          <w:szCs w:val="18"/>
          <w:lang w:eastAsia="pl-PL"/>
        </w:rPr>
        <w:t xml:space="preserve">                                                               Wykonawca </w:t>
      </w:r>
    </w:p>
    <w:p w14:paraId="48CC0C7C" w14:textId="77777777" w:rsidR="0031053C" w:rsidRPr="00072D63" w:rsidRDefault="0031053C" w:rsidP="0031053C">
      <w:pPr>
        <w:keepNext/>
        <w:autoSpaceDE w:val="0"/>
        <w:autoSpaceDN w:val="0"/>
        <w:adjustRightInd w:val="0"/>
        <w:spacing w:after="0" w:line="360" w:lineRule="auto"/>
        <w:ind w:left="5664"/>
        <w:outlineLvl w:val="1"/>
        <w:rPr>
          <w:rFonts w:ascii="Centrale Sans Light" w:eastAsia="Calibri" w:hAnsi="Centrale Sans Light" w:cs="Tahoma"/>
          <w:b/>
          <w:bCs/>
          <w:iCs/>
          <w:sz w:val="18"/>
          <w:szCs w:val="18"/>
          <w:lang w:val="x-none"/>
        </w:rPr>
      </w:pPr>
    </w:p>
    <w:p w14:paraId="5707BB00" w14:textId="77777777" w:rsidR="0031053C" w:rsidRPr="00072D63" w:rsidRDefault="0031053C" w:rsidP="0031053C">
      <w:pPr>
        <w:spacing w:line="360" w:lineRule="auto"/>
        <w:rPr>
          <w:rFonts w:ascii="Centrale Sans Light" w:hAnsi="Centrale Sans Light" w:cs="Tahoma"/>
          <w:sz w:val="18"/>
          <w:szCs w:val="18"/>
        </w:rPr>
      </w:pPr>
    </w:p>
    <w:p w14:paraId="5E9DD38D" w14:textId="77777777" w:rsidR="0031053C" w:rsidRPr="00072D63" w:rsidRDefault="0031053C" w:rsidP="0031053C">
      <w:pPr>
        <w:spacing w:line="360" w:lineRule="auto"/>
        <w:rPr>
          <w:rFonts w:ascii="Centrale Sans Light" w:hAnsi="Centrale Sans Light" w:cs="Tahoma"/>
          <w:sz w:val="18"/>
          <w:szCs w:val="18"/>
        </w:rPr>
      </w:pPr>
    </w:p>
    <w:p w14:paraId="67C9BF48" w14:textId="77777777" w:rsidR="0031053C" w:rsidRPr="00072D63" w:rsidRDefault="0031053C" w:rsidP="0031053C">
      <w:pPr>
        <w:spacing w:line="360" w:lineRule="auto"/>
        <w:rPr>
          <w:rFonts w:ascii="Centrale Sans Light" w:hAnsi="Centrale Sans Light" w:cs="Tahoma"/>
          <w:sz w:val="18"/>
          <w:szCs w:val="18"/>
        </w:rPr>
      </w:pPr>
    </w:p>
    <w:p w14:paraId="41BC1F0C" w14:textId="77777777" w:rsidR="0031053C" w:rsidRPr="00072D63" w:rsidRDefault="0031053C" w:rsidP="0031053C">
      <w:pPr>
        <w:spacing w:line="360" w:lineRule="auto"/>
        <w:rPr>
          <w:rFonts w:ascii="Centrale Sans Light" w:hAnsi="Centrale Sans Light" w:cs="Tahoma"/>
          <w:sz w:val="18"/>
          <w:szCs w:val="18"/>
        </w:rPr>
      </w:pPr>
    </w:p>
    <w:p w14:paraId="68FFECCB" w14:textId="77777777" w:rsidR="0031053C" w:rsidRPr="00072D63" w:rsidRDefault="0031053C" w:rsidP="0031053C">
      <w:pPr>
        <w:spacing w:line="360" w:lineRule="auto"/>
        <w:rPr>
          <w:rFonts w:ascii="Centrale Sans Light" w:hAnsi="Centrale Sans Light" w:cs="Tahoma"/>
          <w:sz w:val="18"/>
          <w:szCs w:val="18"/>
        </w:rPr>
      </w:pPr>
    </w:p>
    <w:p w14:paraId="3D2C14FE" w14:textId="77777777" w:rsidR="0031053C" w:rsidRPr="00072D63" w:rsidRDefault="0031053C" w:rsidP="0031053C">
      <w:pPr>
        <w:spacing w:line="360" w:lineRule="auto"/>
        <w:rPr>
          <w:rFonts w:ascii="Centrale Sans Light" w:hAnsi="Centrale Sans Light" w:cs="Tahoma"/>
          <w:sz w:val="18"/>
          <w:szCs w:val="18"/>
        </w:rPr>
      </w:pPr>
    </w:p>
    <w:p w14:paraId="5A5A799B" w14:textId="77777777" w:rsidR="00C401E7" w:rsidRPr="00072D63" w:rsidRDefault="00C401E7" w:rsidP="0031053C"/>
    <w:p w14:paraId="5C518BED" w14:textId="77777777" w:rsidR="00E747E5" w:rsidRPr="00072D63" w:rsidRDefault="00E747E5" w:rsidP="00E747E5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rPr>
          <w:rFonts w:ascii="Centrale Sans Light" w:hAnsi="Centrale Sans Light" w:cs="Tahoma"/>
          <w:bCs/>
          <w:sz w:val="20"/>
          <w:szCs w:val="20"/>
        </w:rPr>
      </w:pPr>
      <w:r w:rsidRPr="00072D63">
        <w:rPr>
          <w:rFonts w:ascii="Centrale Sans Light" w:hAnsi="Centrale Sans Light" w:cs="Tahoma"/>
          <w:bCs/>
          <w:sz w:val="20"/>
          <w:szCs w:val="20"/>
        </w:rPr>
        <w:t xml:space="preserve">Załącznik nr 1 do umowy </w:t>
      </w:r>
      <w:r w:rsidRPr="00072D63">
        <w:rPr>
          <w:rFonts w:ascii="Centrale Sans Light" w:hAnsi="Centrale Sans Light" w:cs="Tahoma"/>
          <w:bCs/>
          <w:sz w:val="20"/>
          <w:szCs w:val="20"/>
        </w:rPr>
        <w:br/>
        <w:t>Nr NIiPP.272………</w:t>
      </w:r>
      <w:r w:rsidRPr="00072D63">
        <w:rPr>
          <w:rFonts w:ascii="Centrale Sans Light" w:hAnsi="Centrale Sans Light" w:cs="Tahoma"/>
          <w:bCs/>
          <w:sz w:val="20"/>
          <w:szCs w:val="20"/>
        </w:rPr>
        <w:br/>
        <w:t>z dnia…………………………</w:t>
      </w:r>
    </w:p>
    <w:p w14:paraId="3F71DDE9" w14:textId="77777777" w:rsidR="00E747E5" w:rsidRPr="00072D63" w:rsidRDefault="00E747E5" w:rsidP="00E747E5">
      <w:pPr>
        <w:spacing w:line="276" w:lineRule="auto"/>
        <w:rPr>
          <w:rFonts w:ascii="Centrale Sans Light" w:hAnsi="Centrale Sans Light" w:cs="Tahoma"/>
          <w:sz w:val="20"/>
          <w:szCs w:val="20"/>
        </w:rPr>
      </w:pPr>
    </w:p>
    <w:p w14:paraId="0E5B132E" w14:textId="77777777" w:rsidR="00E747E5" w:rsidRPr="00072D63" w:rsidRDefault="00E747E5" w:rsidP="00E747E5">
      <w:pPr>
        <w:spacing w:line="276" w:lineRule="auto"/>
        <w:rPr>
          <w:rFonts w:ascii="Centrale Sans Light" w:hAnsi="Centrale Sans Light" w:cs="Tahoma"/>
          <w:sz w:val="20"/>
          <w:szCs w:val="20"/>
        </w:rPr>
      </w:pPr>
    </w:p>
    <w:p w14:paraId="56FB95E4" w14:textId="77777777" w:rsidR="00E747E5" w:rsidRPr="00072D63" w:rsidRDefault="00E747E5" w:rsidP="00E747E5">
      <w:pPr>
        <w:spacing w:line="276" w:lineRule="auto"/>
        <w:rPr>
          <w:rFonts w:ascii="Centrale Sans Light" w:hAnsi="Centrale Sans Light" w:cs="Tahoma"/>
          <w:sz w:val="20"/>
          <w:szCs w:val="20"/>
        </w:rPr>
      </w:pPr>
    </w:p>
    <w:p w14:paraId="0CB21EED" w14:textId="77777777" w:rsidR="00E747E5" w:rsidRPr="00072D63" w:rsidRDefault="00E747E5" w:rsidP="00E747E5">
      <w:pPr>
        <w:spacing w:line="276" w:lineRule="auto"/>
        <w:rPr>
          <w:rFonts w:ascii="Centrale Sans Light" w:hAnsi="Centrale Sans Light" w:cs="Tahoma"/>
          <w:sz w:val="20"/>
          <w:szCs w:val="20"/>
        </w:rPr>
      </w:pPr>
    </w:p>
    <w:p w14:paraId="28592E6F" w14:textId="77777777" w:rsidR="00E747E5" w:rsidRPr="00072D63" w:rsidRDefault="00E747E5" w:rsidP="00E747E5">
      <w:pPr>
        <w:spacing w:line="276" w:lineRule="auto"/>
        <w:rPr>
          <w:rFonts w:ascii="Centrale Sans Light" w:hAnsi="Centrale Sans Light" w:cs="Tahoma"/>
          <w:sz w:val="20"/>
          <w:szCs w:val="20"/>
        </w:rPr>
      </w:pPr>
    </w:p>
    <w:p w14:paraId="005724FB" w14:textId="77777777" w:rsidR="00E747E5" w:rsidRPr="00072D63" w:rsidRDefault="00E747E5" w:rsidP="00E747E5">
      <w:pPr>
        <w:spacing w:line="276" w:lineRule="auto"/>
        <w:rPr>
          <w:rFonts w:ascii="Centrale Sans Light" w:hAnsi="Centrale Sans Light" w:cs="Tahoma"/>
          <w:sz w:val="20"/>
          <w:szCs w:val="20"/>
        </w:rPr>
      </w:pPr>
    </w:p>
    <w:p w14:paraId="2A325DB1" w14:textId="77777777" w:rsidR="00E747E5" w:rsidRPr="00072D63" w:rsidRDefault="00E747E5" w:rsidP="00E747E5">
      <w:pPr>
        <w:spacing w:line="276" w:lineRule="auto"/>
        <w:rPr>
          <w:rFonts w:ascii="Centrale Sans Light" w:hAnsi="Centrale Sans Light" w:cs="Tahoma"/>
          <w:sz w:val="20"/>
          <w:szCs w:val="20"/>
        </w:rPr>
      </w:pPr>
    </w:p>
    <w:p w14:paraId="69412518" w14:textId="77777777" w:rsidR="00E747E5" w:rsidRPr="00072D63" w:rsidRDefault="00E747E5" w:rsidP="00E747E5">
      <w:pPr>
        <w:spacing w:line="276" w:lineRule="auto"/>
        <w:rPr>
          <w:rFonts w:ascii="Centrale Sans Light" w:hAnsi="Centrale Sans Light" w:cs="Tahoma"/>
          <w:sz w:val="20"/>
          <w:szCs w:val="20"/>
        </w:rPr>
      </w:pPr>
    </w:p>
    <w:p w14:paraId="0338F120" w14:textId="77777777" w:rsidR="00E747E5" w:rsidRPr="00072D63" w:rsidRDefault="00E747E5" w:rsidP="00E747E5">
      <w:pPr>
        <w:spacing w:line="276" w:lineRule="auto"/>
        <w:rPr>
          <w:rFonts w:ascii="Centrale Sans Light" w:hAnsi="Centrale Sans Light" w:cs="Tahoma"/>
          <w:sz w:val="20"/>
          <w:szCs w:val="20"/>
        </w:rPr>
      </w:pPr>
    </w:p>
    <w:p w14:paraId="3A86FF37" w14:textId="4D94CC43" w:rsidR="00E747E5" w:rsidRPr="00072D63" w:rsidRDefault="00E747E5" w:rsidP="00E747E5">
      <w:pPr>
        <w:spacing w:line="276" w:lineRule="auto"/>
        <w:jc w:val="center"/>
        <w:rPr>
          <w:rFonts w:ascii="Centrale Sans Light" w:hAnsi="Centrale Sans Light" w:cs="Tahoma"/>
          <w:b/>
          <w:bCs/>
          <w:sz w:val="28"/>
          <w:szCs w:val="28"/>
        </w:rPr>
      </w:pPr>
      <w:r w:rsidRPr="00072D63">
        <w:rPr>
          <w:rFonts w:ascii="Centrale Sans Light" w:eastAsia="Times New Roman" w:hAnsi="Centrale Sans Light" w:cs="Tahoma"/>
          <w:b/>
          <w:bCs/>
          <w:sz w:val="28"/>
          <w:szCs w:val="28"/>
          <w:lang w:eastAsia="pl-PL"/>
        </w:rPr>
        <w:t>Kosztorys ofertowy nr</w:t>
      </w:r>
    </w:p>
    <w:p w14:paraId="67F9A95D" w14:textId="77777777" w:rsidR="00E747E5" w:rsidRPr="00072D63" w:rsidRDefault="00E747E5" w:rsidP="00E747E5">
      <w:pPr>
        <w:spacing w:line="276" w:lineRule="auto"/>
        <w:rPr>
          <w:rFonts w:ascii="Centrale Sans Light" w:hAnsi="Centrale Sans Light" w:cs="Tahoma"/>
          <w:sz w:val="20"/>
          <w:szCs w:val="20"/>
        </w:rPr>
      </w:pPr>
    </w:p>
    <w:p w14:paraId="11FD7496" w14:textId="436E6C45" w:rsidR="00E747E5" w:rsidRPr="00072D63" w:rsidRDefault="00E747E5" w:rsidP="0031053C"/>
    <w:p w14:paraId="7E3C5B5E" w14:textId="6C8A3037" w:rsidR="00E747E5" w:rsidRPr="00072D63" w:rsidRDefault="00E747E5" w:rsidP="0031053C"/>
    <w:p w14:paraId="0C688C9E" w14:textId="21E74CC3" w:rsidR="00E747E5" w:rsidRPr="00072D63" w:rsidRDefault="00E747E5" w:rsidP="0031053C"/>
    <w:p w14:paraId="417893A1" w14:textId="49C46992" w:rsidR="00E747E5" w:rsidRPr="00072D63" w:rsidRDefault="00E747E5" w:rsidP="0031053C"/>
    <w:p w14:paraId="0F12D6F7" w14:textId="60CD7BCC" w:rsidR="00E747E5" w:rsidRPr="00072D63" w:rsidRDefault="00E747E5" w:rsidP="0031053C"/>
    <w:p w14:paraId="4613388C" w14:textId="6A6D1ADD" w:rsidR="00E747E5" w:rsidRPr="00072D63" w:rsidRDefault="00E747E5" w:rsidP="0031053C"/>
    <w:p w14:paraId="76AC7F7A" w14:textId="52A35A70" w:rsidR="00E747E5" w:rsidRPr="00072D63" w:rsidRDefault="00E747E5" w:rsidP="0031053C"/>
    <w:p w14:paraId="5FD162E9" w14:textId="7ECC77E1" w:rsidR="00E747E5" w:rsidRPr="00072D63" w:rsidRDefault="00E747E5" w:rsidP="0031053C"/>
    <w:p w14:paraId="052000E2" w14:textId="37CE813E" w:rsidR="00E747E5" w:rsidRPr="00072D63" w:rsidRDefault="00E747E5" w:rsidP="0031053C"/>
    <w:p w14:paraId="084108A2" w14:textId="41F4F1EA" w:rsidR="00E747E5" w:rsidRPr="00072D63" w:rsidRDefault="00E747E5" w:rsidP="0031053C"/>
    <w:p w14:paraId="6CF16749" w14:textId="04144E17" w:rsidR="00E747E5" w:rsidRPr="00072D63" w:rsidRDefault="00E747E5" w:rsidP="0031053C"/>
    <w:p w14:paraId="1A04717E" w14:textId="3782BDE6" w:rsidR="00E747E5" w:rsidRPr="00072D63" w:rsidRDefault="00E747E5" w:rsidP="0031053C"/>
    <w:p w14:paraId="2DBBF334" w14:textId="1E6DD2C8" w:rsidR="00E747E5" w:rsidRPr="00072D63" w:rsidRDefault="00E747E5" w:rsidP="0031053C"/>
    <w:p w14:paraId="763C01AB" w14:textId="7718F41B" w:rsidR="00E747E5" w:rsidRPr="00072D63" w:rsidRDefault="00E747E5" w:rsidP="0031053C"/>
    <w:p w14:paraId="13599ABC" w14:textId="6F91D990" w:rsidR="00E747E5" w:rsidRPr="00072D63" w:rsidRDefault="00E747E5" w:rsidP="0031053C"/>
    <w:p w14:paraId="49545D27" w14:textId="4486741D" w:rsidR="00E747E5" w:rsidRPr="00072D63" w:rsidRDefault="00E747E5" w:rsidP="0031053C"/>
    <w:p w14:paraId="7521594B" w14:textId="1B6B8D81" w:rsidR="00E747E5" w:rsidRPr="00072D63" w:rsidRDefault="00E747E5" w:rsidP="0031053C"/>
    <w:p w14:paraId="2DCE3EF2" w14:textId="77777777" w:rsidR="00E747E5" w:rsidRPr="00072D63" w:rsidRDefault="00E747E5" w:rsidP="0031053C"/>
    <w:p w14:paraId="7F6D9A8E" w14:textId="114A8638" w:rsidR="00210A1C" w:rsidRPr="00072D63" w:rsidRDefault="00210A1C" w:rsidP="00210A1C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rPr>
          <w:rFonts w:ascii="Centrale Sans Light" w:hAnsi="Centrale Sans Light" w:cs="Tahoma"/>
          <w:bCs/>
          <w:sz w:val="18"/>
          <w:szCs w:val="18"/>
        </w:rPr>
      </w:pPr>
      <w:r w:rsidRPr="00072D63">
        <w:rPr>
          <w:rFonts w:ascii="Centrale Sans Light" w:hAnsi="Centrale Sans Light" w:cs="Tahoma"/>
          <w:bCs/>
          <w:sz w:val="18"/>
          <w:szCs w:val="18"/>
        </w:rPr>
        <w:t xml:space="preserve">Załącznik nr 2 do umowy </w:t>
      </w:r>
      <w:r w:rsidRPr="00072D63">
        <w:rPr>
          <w:rFonts w:ascii="Centrale Sans Light" w:hAnsi="Centrale Sans Light" w:cs="Tahoma"/>
          <w:bCs/>
          <w:sz w:val="18"/>
          <w:szCs w:val="18"/>
        </w:rPr>
        <w:br/>
        <w:t>Nr NIiPP.272………</w:t>
      </w:r>
      <w:r w:rsidRPr="00072D63">
        <w:rPr>
          <w:rFonts w:ascii="Centrale Sans Light" w:hAnsi="Centrale Sans Light" w:cs="Tahoma"/>
          <w:bCs/>
          <w:sz w:val="18"/>
          <w:szCs w:val="18"/>
        </w:rPr>
        <w:br/>
        <w:t>z dnia…………………………</w:t>
      </w:r>
    </w:p>
    <w:p w14:paraId="3F66DA4A" w14:textId="67D12412" w:rsidR="00210A1C" w:rsidRPr="00C401E7" w:rsidRDefault="00210A1C" w:rsidP="0031053C">
      <w:pPr>
        <w:rPr>
          <w:sz w:val="16"/>
          <w:szCs w:val="16"/>
        </w:rPr>
      </w:pPr>
    </w:p>
    <w:p w14:paraId="05A5D72A" w14:textId="77777777" w:rsidR="00210A1C" w:rsidRPr="00C401E7" w:rsidRDefault="00210A1C" w:rsidP="00210A1C">
      <w:pPr>
        <w:tabs>
          <w:tab w:val="left" w:pos="4536"/>
        </w:tabs>
        <w:spacing w:after="0" w:line="276" w:lineRule="auto"/>
        <w:jc w:val="center"/>
        <w:rPr>
          <w:rFonts w:ascii="Centrale Sans Light" w:hAnsi="Centrale Sans Light" w:cs="Tahoma"/>
          <w:b/>
          <w:bCs/>
          <w:iCs/>
          <w:sz w:val="16"/>
          <w:szCs w:val="16"/>
        </w:rPr>
      </w:pPr>
      <w:r w:rsidRPr="00C401E7">
        <w:rPr>
          <w:rFonts w:ascii="Centrale Sans Light" w:hAnsi="Centrale Sans Light" w:cs="Tahoma"/>
          <w:b/>
          <w:bCs/>
          <w:iCs/>
          <w:sz w:val="16"/>
          <w:szCs w:val="16"/>
        </w:rPr>
        <w:t>Informacja o przetwarzaniu danych osobowych</w:t>
      </w:r>
    </w:p>
    <w:p w14:paraId="463C14DD" w14:textId="77777777" w:rsidR="00210A1C" w:rsidRPr="00C401E7" w:rsidRDefault="00210A1C" w:rsidP="00210A1C">
      <w:pPr>
        <w:spacing w:line="276" w:lineRule="auto"/>
        <w:jc w:val="center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>Zgodnie z art. 13 ust. 1 i 2 oraz art. 15  ust. 1 i 3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09F93B61" w14:textId="77777777" w:rsidR="00210A1C" w:rsidRPr="00C401E7" w:rsidRDefault="00210A1C" w:rsidP="00210A1C">
      <w:pPr>
        <w:pStyle w:val="Bodytext50"/>
        <w:numPr>
          <w:ilvl w:val="1"/>
          <w:numId w:val="44"/>
        </w:numPr>
        <w:shd w:val="clear" w:color="auto" w:fill="auto"/>
        <w:spacing w:before="0" w:after="0" w:line="276" w:lineRule="auto"/>
        <w:ind w:left="357" w:hanging="357"/>
        <w:rPr>
          <w:rFonts w:ascii="Centrale Sans Light" w:hAnsi="Centrale Sans Light"/>
          <w:sz w:val="16"/>
          <w:szCs w:val="16"/>
          <w:lang w:eastAsia="pl-PL" w:bidi="pl-PL"/>
        </w:rPr>
      </w:pPr>
      <w:r w:rsidRPr="00C401E7">
        <w:rPr>
          <w:rFonts w:ascii="Centrale Sans Light" w:hAnsi="Centrale Sans Light"/>
          <w:sz w:val="16"/>
          <w:szCs w:val="16"/>
        </w:rPr>
        <w:t>Administratorem Pani/Pana danych osobowych jest Burmistrz Miasta i Gminy Wronki, ul. Ratuszowa 5, 64-510 Wronki. Kontakt z administratorem jest możliwy także za pomocą adresu mailowego:  poczta@wronki.pl</w:t>
      </w:r>
      <w:r w:rsidRPr="00C401E7">
        <w:rPr>
          <w:rFonts w:ascii="Centrale Sans Light" w:hAnsi="Centrale Sans Light"/>
          <w:sz w:val="16"/>
          <w:szCs w:val="16"/>
          <w:lang w:eastAsia="pl-PL" w:bidi="pl-PL"/>
        </w:rPr>
        <w:t xml:space="preserve"> </w:t>
      </w:r>
    </w:p>
    <w:p w14:paraId="3967AA97" w14:textId="77777777" w:rsidR="00210A1C" w:rsidRPr="00C401E7" w:rsidRDefault="00210A1C" w:rsidP="00210A1C">
      <w:pPr>
        <w:pStyle w:val="Akapitzlist"/>
        <w:numPr>
          <w:ilvl w:val="1"/>
          <w:numId w:val="44"/>
        </w:numPr>
        <w:spacing w:after="200" w:line="276" w:lineRule="auto"/>
        <w:jc w:val="both"/>
        <w:rPr>
          <w:rFonts w:ascii="Centrale Sans Light" w:eastAsia="Calibri" w:hAnsi="Centrale Sans Light"/>
          <w:sz w:val="16"/>
          <w:szCs w:val="16"/>
          <w:lang w:bidi="pl-PL"/>
        </w:rPr>
      </w:pPr>
      <w:r w:rsidRPr="00C401E7">
        <w:rPr>
          <w:rFonts w:ascii="Centrale Sans Light" w:eastAsia="Calibri" w:hAnsi="Centrale Sans Light"/>
          <w:sz w:val="16"/>
          <w:szCs w:val="16"/>
          <w:lang w:bidi="pl-PL"/>
        </w:rPr>
        <w:t>Inspektorem Ochrony Danych Osobowych jest Aleksandra Cnota-</w:t>
      </w:r>
      <w:proofErr w:type="spellStart"/>
      <w:r w:rsidRPr="00C401E7">
        <w:rPr>
          <w:rFonts w:ascii="Centrale Sans Light" w:eastAsia="Calibri" w:hAnsi="Centrale Sans Light"/>
          <w:sz w:val="16"/>
          <w:szCs w:val="16"/>
          <w:lang w:bidi="pl-PL"/>
        </w:rPr>
        <w:t>Mikołajec</w:t>
      </w:r>
      <w:proofErr w:type="spellEnd"/>
      <w:r w:rsidRPr="00C401E7">
        <w:rPr>
          <w:rFonts w:ascii="Centrale Sans Light" w:eastAsia="Calibri" w:hAnsi="Centrale Sans Light"/>
          <w:sz w:val="16"/>
          <w:szCs w:val="16"/>
          <w:lang w:bidi="pl-PL"/>
        </w:rPr>
        <w:t xml:space="preserve">. Kontakt z inspektorem jest możliwy za pomocą adresów mailowych: aleksandra@eduodo.pl lub iod@eduodo.pl, </w:t>
      </w:r>
    </w:p>
    <w:p w14:paraId="59083F17" w14:textId="77777777" w:rsidR="00210A1C" w:rsidRPr="00C401E7" w:rsidRDefault="00210A1C" w:rsidP="00210A1C">
      <w:pPr>
        <w:pStyle w:val="Akapitzlist"/>
        <w:numPr>
          <w:ilvl w:val="1"/>
          <w:numId w:val="44"/>
        </w:numPr>
        <w:spacing w:after="200" w:line="276" w:lineRule="auto"/>
        <w:jc w:val="both"/>
        <w:rPr>
          <w:rFonts w:ascii="Centrale Sans Light" w:eastAsia="Calibri" w:hAnsi="Centrale Sans Light"/>
          <w:sz w:val="16"/>
          <w:szCs w:val="16"/>
          <w:lang w:bidi="pl-PL"/>
        </w:rPr>
      </w:pPr>
      <w:r w:rsidRPr="00C401E7">
        <w:rPr>
          <w:rFonts w:ascii="Centrale Sans Light" w:eastAsia="Calibri" w:hAnsi="Centrale Sans Light"/>
          <w:sz w:val="16"/>
          <w:szCs w:val="16"/>
          <w:lang w:bidi="pl-PL"/>
        </w:rPr>
        <w:t xml:space="preserve">Pani/Pana dane osobowe przetwarzane będą w celach związanych z postępowaniem o udzielenie zamówienia publicznego na podstawie art. 6 ust. 1 lit. c RODO w związku </w:t>
      </w:r>
      <w:r w:rsidRPr="00C401E7">
        <w:rPr>
          <w:rFonts w:ascii="Centrale Sans Light" w:hAnsi="Centrale Sans Light"/>
          <w:sz w:val="16"/>
          <w:szCs w:val="16"/>
        </w:rPr>
        <w:t xml:space="preserve">z realizacją obowiązku prawnego ciążącego na administratorze, wynikającego z ustawy z dnia 11 września 2019 r. – Prawo zamówień publicznych, a także na podstawie ustawy z dnia 27 sierpnia 2009 r. o finansach publicznych oraz ustawy z dnia 6 września 2001 r.  o dostępie do informacji publicznej, </w:t>
      </w:r>
    </w:p>
    <w:p w14:paraId="2C694633" w14:textId="77777777" w:rsidR="00210A1C" w:rsidRPr="00C401E7" w:rsidRDefault="00210A1C" w:rsidP="00210A1C">
      <w:pPr>
        <w:pStyle w:val="Akapitzlist"/>
        <w:numPr>
          <w:ilvl w:val="1"/>
          <w:numId w:val="44"/>
        </w:numPr>
        <w:spacing w:after="200" w:line="276" w:lineRule="auto"/>
        <w:ind w:hanging="357"/>
        <w:jc w:val="both"/>
        <w:rPr>
          <w:rFonts w:ascii="Centrale Sans Light" w:eastAsia="Calibri" w:hAnsi="Centrale Sans Light"/>
          <w:sz w:val="16"/>
          <w:szCs w:val="16"/>
          <w:lang w:bidi="pl-PL"/>
        </w:rPr>
      </w:pPr>
      <w:r w:rsidRPr="00C401E7">
        <w:rPr>
          <w:rFonts w:ascii="Centrale Sans Light" w:hAnsi="Centrale Sans Light"/>
          <w:sz w:val="16"/>
          <w:szCs w:val="16"/>
        </w:rPr>
        <w:t xml:space="preserve">Odbiorcami Pani/Pana danych osobowych mogą być: </w:t>
      </w:r>
    </w:p>
    <w:p w14:paraId="5DB6DB22" w14:textId="77777777" w:rsidR="00210A1C" w:rsidRPr="00C401E7" w:rsidRDefault="00210A1C" w:rsidP="00210A1C">
      <w:pPr>
        <w:pStyle w:val="Akapitzlist"/>
        <w:numPr>
          <w:ilvl w:val="0"/>
          <w:numId w:val="45"/>
        </w:numPr>
        <w:spacing w:after="200" w:line="276" w:lineRule="auto"/>
        <w:ind w:hanging="357"/>
        <w:jc w:val="both"/>
        <w:rPr>
          <w:rFonts w:ascii="Centrale Sans Light" w:eastAsia="Calibri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 xml:space="preserve">osoby lub podmioty, którym udostępniona zostanie dokumentacja postępowania zgodnie </w:t>
      </w:r>
      <w:r w:rsidRPr="00C401E7">
        <w:rPr>
          <w:rFonts w:ascii="Centrale Sans Light" w:hAnsi="Centrale Sans Light"/>
          <w:sz w:val="16"/>
          <w:szCs w:val="16"/>
        </w:rPr>
        <w:br/>
        <w:t xml:space="preserve">z ustawą z dnia 11 września 2019 r. – Prawo zamówień publicznych, </w:t>
      </w:r>
    </w:p>
    <w:p w14:paraId="4B018191" w14:textId="77777777" w:rsidR="00210A1C" w:rsidRPr="00C401E7" w:rsidRDefault="00210A1C" w:rsidP="00210A1C">
      <w:pPr>
        <w:pStyle w:val="Akapitzlist"/>
        <w:numPr>
          <w:ilvl w:val="0"/>
          <w:numId w:val="45"/>
        </w:numPr>
        <w:spacing w:after="200" w:line="276" w:lineRule="auto"/>
        <w:ind w:hanging="357"/>
        <w:jc w:val="both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13D465D4" w14:textId="77777777" w:rsidR="00210A1C" w:rsidRPr="00C401E7" w:rsidRDefault="00210A1C" w:rsidP="00210A1C">
      <w:pPr>
        <w:pStyle w:val="Akapitzlist"/>
        <w:numPr>
          <w:ilvl w:val="0"/>
          <w:numId w:val="45"/>
        </w:numPr>
        <w:spacing w:after="200" w:line="276" w:lineRule="auto"/>
        <w:ind w:hanging="357"/>
        <w:jc w:val="both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 xml:space="preserve">inne podmioty, które na podstawie stosownych umów przetwarzają dane osobowe administratora, </w:t>
      </w:r>
    </w:p>
    <w:p w14:paraId="56533ACC" w14:textId="77777777" w:rsidR="00210A1C" w:rsidRPr="00C401E7" w:rsidRDefault="00210A1C" w:rsidP="00210A1C">
      <w:pPr>
        <w:pStyle w:val="Akapitzlist"/>
        <w:numPr>
          <w:ilvl w:val="1"/>
          <w:numId w:val="44"/>
        </w:numPr>
        <w:spacing w:after="200" w:line="276" w:lineRule="auto"/>
        <w:jc w:val="both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52039A92" w14:textId="77777777" w:rsidR="00210A1C" w:rsidRPr="00C401E7" w:rsidRDefault="00210A1C" w:rsidP="00210A1C">
      <w:pPr>
        <w:pStyle w:val="Akapitzlist"/>
        <w:numPr>
          <w:ilvl w:val="1"/>
          <w:numId w:val="44"/>
        </w:numPr>
        <w:spacing w:after="200" w:line="276" w:lineRule="auto"/>
        <w:jc w:val="both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 xml:space="preserve">Pani/Pana dane osobowe nie będą przekazywane do państw trzecich lub organizacji międzynarodowych, </w:t>
      </w:r>
    </w:p>
    <w:p w14:paraId="6F4DB38B" w14:textId="77777777" w:rsidR="00210A1C" w:rsidRPr="00C401E7" w:rsidRDefault="00210A1C" w:rsidP="00210A1C">
      <w:pPr>
        <w:pStyle w:val="Akapitzlist"/>
        <w:numPr>
          <w:ilvl w:val="1"/>
          <w:numId w:val="44"/>
        </w:numPr>
        <w:spacing w:after="200" w:line="276" w:lineRule="auto"/>
        <w:jc w:val="both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 xml:space="preserve">Ma Pani/Pan prawo żądania od Administratora: </w:t>
      </w:r>
    </w:p>
    <w:p w14:paraId="12EDD9E7" w14:textId="77777777" w:rsidR="00210A1C" w:rsidRPr="00C401E7" w:rsidRDefault="00210A1C" w:rsidP="00210A1C">
      <w:pPr>
        <w:pStyle w:val="Akapitzlist"/>
        <w:numPr>
          <w:ilvl w:val="0"/>
          <w:numId w:val="46"/>
        </w:numPr>
        <w:spacing w:after="200" w:line="276" w:lineRule="auto"/>
        <w:ind w:left="714" w:hanging="357"/>
        <w:jc w:val="both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</w:t>
      </w:r>
      <w:r w:rsidRPr="00C401E7">
        <w:rPr>
          <w:rFonts w:ascii="Centrale Sans Light" w:hAnsi="Centrale Sans Light"/>
          <w:sz w:val="16"/>
          <w:szCs w:val="16"/>
        </w:rPr>
        <w:br/>
        <w:t xml:space="preserve">w rozsądnej wysokości, wynikającej z kosztów administracyjnych. </w:t>
      </w:r>
    </w:p>
    <w:p w14:paraId="49CD36E1" w14:textId="77777777" w:rsidR="00210A1C" w:rsidRPr="00C401E7" w:rsidRDefault="00210A1C" w:rsidP="00210A1C">
      <w:pPr>
        <w:pStyle w:val="Akapitzlist"/>
        <w:spacing w:line="276" w:lineRule="auto"/>
        <w:jc w:val="both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14:paraId="60BF25E9" w14:textId="77777777" w:rsidR="00210A1C" w:rsidRPr="00C401E7" w:rsidRDefault="00210A1C" w:rsidP="00210A1C">
      <w:pPr>
        <w:pStyle w:val="Akapitzlist"/>
        <w:numPr>
          <w:ilvl w:val="0"/>
          <w:numId w:val="46"/>
        </w:numPr>
        <w:spacing w:after="200" w:line="276" w:lineRule="auto"/>
        <w:ind w:left="714" w:hanging="357"/>
        <w:jc w:val="both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 z ustawą z dnia 11 września 2019 r. – Prawo zamówień publicznych. </w:t>
      </w:r>
    </w:p>
    <w:p w14:paraId="201E431F" w14:textId="77777777" w:rsidR="00210A1C" w:rsidRPr="00C401E7" w:rsidRDefault="00210A1C" w:rsidP="00210A1C">
      <w:pPr>
        <w:pStyle w:val="Akapitzlist"/>
        <w:numPr>
          <w:ilvl w:val="0"/>
          <w:numId w:val="46"/>
        </w:numPr>
        <w:spacing w:after="200" w:line="276" w:lineRule="auto"/>
        <w:ind w:left="714" w:hanging="357"/>
        <w:jc w:val="both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 xml:space="preserve">do usunięcia danych osobowych wyłącznie na podstawie art. 17 RODO, </w:t>
      </w:r>
    </w:p>
    <w:p w14:paraId="4401D02E" w14:textId="77777777" w:rsidR="00210A1C" w:rsidRPr="00C401E7" w:rsidRDefault="00210A1C" w:rsidP="00210A1C">
      <w:pPr>
        <w:pStyle w:val="Akapitzlist"/>
        <w:numPr>
          <w:ilvl w:val="0"/>
          <w:numId w:val="46"/>
        </w:numPr>
        <w:spacing w:after="200" w:line="276" w:lineRule="auto"/>
        <w:ind w:left="714" w:hanging="357"/>
        <w:jc w:val="both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 xml:space="preserve">do ograniczenia przetwarzania danych osobowych na podstawie art. 18 RODO. Prawo do ograniczenia przetwarzania danych osobowych  nie ogranicza przetwarzania danych osobowych do czasu zakończenia postępowania o udzielenie zamówienia publicznego lub konkursu, </w:t>
      </w:r>
    </w:p>
    <w:p w14:paraId="149C5F56" w14:textId="77777777" w:rsidR="00210A1C" w:rsidRPr="00C401E7" w:rsidRDefault="00210A1C" w:rsidP="00210A1C">
      <w:pPr>
        <w:pStyle w:val="Akapitzlist"/>
        <w:numPr>
          <w:ilvl w:val="0"/>
          <w:numId w:val="46"/>
        </w:numPr>
        <w:spacing w:after="0" w:line="276" w:lineRule="auto"/>
        <w:ind w:left="714" w:hanging="357"/>
        <w:jc w:val="both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 xml:space="preserve">do wniesienia sprzeciwu wobec przetwarzania danych, jeśli nie występują prawnie uzasadnione podstawy przetwarzania i na zasadach opisanych w art. 21 RODO, </w:t>
      </w:r>
    </w:p>
    <w:p w14:paraId="4E022BED" w14:textId="77777777" w:rsidR="00210A1C" w:rsidRPr="00C401E7" w:rsidRDefault="00210A1C" w:rsidP="00210A1C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>do przenoszenia danych, zgodnie z art. 20 RODO,</w:t>
      </w:r>
    </w:p>
    <w:p w14:paraId="445BFA17" w14:textId="77777777" w:rsidR="00210A1C" w:rsidRPr="00C401E7" w:rsidRDefault="00210A1C" w:rsidP="00210A1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 xml:space="preserve">prawo do wniesienia skargi do organu nadzorczego, </w:t>
      </w:r>
    </w:p>
    <w:p w14:paraId="179619C7" w14:textId="77777777" w:rsidR="00210A1C" w:rsidRPr="00C401E7" w:rsidRDefault="00210A1C" w:rsidP="00210A1C">
      <w:pPr>
        <w:spacing w:line="276" w:lineRule="auto"/>
        <w:jc w:val="both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4679D77" w14:textId="77777777" w:rsidR="00210A1C" w:rsidRPr="00C401E7" w:rsidRDefault="00210A1C" w:rsidP="00210A1C">
      <w:pPr>
        <w:pStyle w:val="Akapitzlist"/>
        <w:numPr>
          <w:ilvl w:val="1"/>
          <w:numId w:val="44"/>
        </w:numPr>
        <w:spacing w:after="200" w:line="276" w:lineRule="auto"/>
        <w:jc w:val="both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4610C495" w14:textId="77777777" w:rsidR="00210A1C" w:rsidRPr="00C401E7" w:rsidRDefault="00210A1C" w:rsidP="00210A1C">
      <w:pPr>
        <w:pStyle w:val="Akapitzlist"/>
        <w:numPr>
          <w:ilvl w:val="1"/>
          <w:numId w:val="44"/>
        </w:numPr>
        <w:spacing w:after="200" w:line="276" w:lineRule="auto"/>
        <w:ind w:left="357" w:hanging="357"/>
        <w:jc w:val="both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 w14:paraId="0C5266C4" w14:textId="77777777" w:rsidR="00210A1C" w:rsidRPr="00C401E7" w:rsidRDefault="00210A1C" w:rsidP="00210A1C">
      <w:pPr>
        <w:pStyle w:val="Akapitzlist"/>
        <w:numPr>
          <w:ilvl w:val="1"/>
          <w:numId w:val="44"/>
        </w:numPr>
        <w:spacing w:after="200" w:line="276" w:lineRule="auto"/>
        <w:ind w:left="357" w:hanging="357"/>
        <w:jc w:val="both"/>
        <w:rPr>
          <w:rFonts w:ascii="Centrale Sans Light" w:hAnsi="Centrale Sans Light"/>
          <w:sz w:val="16"/>
          <w:szCs w:val="16"/>
        </w:rPr>
      </w:pPr>
      <w:r w:rsidRPr="00C401E7">
        <w:rPr>
          <w:rFonts w:ascii="Centrale Sans Light" w:hAnsi="Centrale Sans Light"/>
          <w:sz w:val="16"/>
          <w:szCs w:val="16"/>
        </w:rPr>
        <w:t xml:space="preserve">Pani/Pana dane mogą być przetwarzane w sposób zautomatyzowany i nie będą profilowane. </w:t>
      </w:r>
    </w:p>
    <w:p w14:paraId="503D307D" w14:textId="77777777" w:rsidR="00210A1C" w:rsidRPr="007B5157" w:rsidRDefault="00210A1C" w:rsidP="00210A1C">
      <w:pPr>
        <w:spacing w:line="276" w:lineRule="auto"/>
        <w:jc w:val="center"/>
        <w:rPr>
          <w:rFonts w:ascii="Centrale Sans Light" w:hAnsi="Centrale Sans Light" w:cs="Tahoma"/>
          <w:b/>
          <w:sz w:val="20"/>
          <w:szCs w:val="20"/>
        </w:rPr>
      </w:pPr>
    </w:p>
    <w:p w14:paraId="5D61A28D" w14:textId="77777777" w:rsidR="00210A1C" w:rsidRPr="0031053C" w:rsidRDefault="00210A1C" w:rsidP="0031053C"/>
    <w:sectPr w:rsidR="00210A1C" w:rsidRPr="003105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8A995" w14:textId="77777777" w:rsidR="00BA639F" w:rsidRDefault="00BA639F" w:rsidP="007C538D">
      <w:pPr>
        <w:spacing w:after="0" w:line="240" w:lineRule="auto"/>
      </w:pPr>
      <w:r>
        <w:separator/>
      </w:r>
    </w:p>
  </w:endnote>
  <w:endnote w:type="continuationSeparator" w:id="0">
    <w:p w14:paraId="43939D0B" w14:textId="77777777" w:rsidR="00BA639F" w:rsidRDefault="00BA639F" w:rsidP="007C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314783"/>
      <w:docPartObj>
        <w:docPartGallery w:val="Page Numbers (Bottom of Page)"/>
        <w:docPartUnique/>
      </w:docPartObj>
    </w:sdtPr>
    <w:sdtEndPr/>
    <w:sdtContent>
      <w:p w14:paraId="2B9BF134" w14:textId="2F40E5E6" w:rsidR="0080048B" w:rsidRDefault="008004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D79">
          <w:rPr>
            <w:noProof/>
          </w:rPr>
          <w:t>10</w:t>
        </w:r>
        <w:r>
          <w:fldChar w:fldCharType="end"/>
        </w:r>
      </w:p>
    </w:sdtContent>
  </w:sdt>
  <w:p w14:paraId="20BB49F4" w14:textId="77777777" w:rsidR="007C538D" w:rsidRDefault="007C5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F6F8E" w14:textId="77777777" w:rsidR="00BA639F" w:rsidRDefault="00BA639F" w:rsidP="007C538D">
      <w:pPr>
        <w:spacing w:after="0" w:line="240" w:lineRule="auto"/>
      </w:pPr>
      <w:r>
        <w:separator/>
      </w:r>
    </w:p>
  </w:footnote>
  <w:footnote w:type="continuationSeparator" w:id="0">
    <w:p w14:paraId="4E219D01" w14:textId="77777777" w:rsidR="00BA639F" w:rsidRDefault="00BA639F" w:rsidP="007C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E26"/>
    <w:multiLevelType w:val="hybridMultilevel"/>
    <w:tmpl w:val="5A9ED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84"/>
    <w:multiLevelType w:val="hybridMultilevel"/>
    <w:tmpl w:val="FA7E5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2F8C"/>
    <w:multiLevelType w:val="hybridMultilevel"/>
    <w:tmpl w:val="6320439E"/>
    <w:lvl w:ilvl="0" w:tplc="D6E82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5BC9"/>
    <w:multiLevelType w:val="hybridMultilevel"/>
    <w:tmpl w:val="51EC46B6"/>
    <w:lvl w:ilvl="0" w:tplc="EFA8A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943CC"/>
    <w:multiLevelType w:val="hybridMultilevel"/>
    <w:tmpl w:val="B742F848"/>
    <w:lvl w:ilvl="0" w:tplc="6D62E1E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3ECA"/>
    <w:multiLevelType w:val="hybridMultilevel"/>
    <w:tmpl w:val="32BA8F42"/>
    <w:lvl w:ilvl="0" w:tplc="D53A8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01A9F"/>
    <w:multiLevelType w:val="hybridMultilevel"/>
    <w:tmpl w:val="F82E8AE2"/>
    <w:lvl w:ilvl="0" w:tplc="0C72C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251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CC789B"/>
    <w:multiLevelType w:val="hybridMultilevel"/>
    <w:tmpl w:val="A5507550"/>
    <w:lvl w:ilvl="0" w:tplc="2EF35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B0DFA"/>
    <w:multiLevelType w:val="hybridMultilevel"/>
    <w:tmpl w:val="0DCA4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87784"/>
    <w:multiLevelType w:val="hybridMultilevel"/>
    <w:tmpl w:val="70D8889E"/>
    <w:lvl w:ilvl="0" w:tplc="A92EF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1253A"/>
    <w:multiLevelType w:val="hybridMultilevel"/>
    <w:tmpl w:val="89482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A0C6B"/>
    <w:multiLevelType w:val="hybridMultilevel"/>
    <w:tmpl w:val="FDA4344E"/>
    <w:lvl w:ilvl="0" w:tplc="A7E8E5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45312E"/>
    <w:multiLevelType w:val="hybridMultilevel"/>
    <w:tmpl w:val="A8846C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321778"/>
    <w:multiLevelType w:val="hybridMultilevel"/>
    <w:tmpl w:val="F26468FE"/>
    <w:lvl w:ilvl="0" w:tplc="D3528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C221C"/>
    <w:multiLevelType w:val="hybridMultilevel"/>
    <w:tmpl w:val="583A13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1A390A"/>
    <w:multiLevelType w:val="hybridMultilevel"/>
    <w:tmpl w:val="CB901146"/>
    <w:lvl w:ilvl="0" w:tplc="1D22E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86B78"/>
    <w:multiLevelType w:val="hybridMultilevel"/>
    <w:tmpl w:val="935A7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55568"/>
    <w:multiLevelType w:val="hybridMultilevel"/>
    <w:tmpl w:val="7D48CD2A"/>
    <w:lvl w:ilvl="0" w:tplc="B48E6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D7CFB"/>
    <w:multiLevelType w:val="hybridMultilevel"/>
    <w:tmpl w:val="2282197E"/>
    <w:lvl w:ilvl="0" w:tplc="129C5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82AAC"/>
    <w:multiLevelType w:val="multilevel"/>
    <w:tmpl w:val="0A187C2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B42E5A"/>
    <w:multiLevelType w:val="hybridMultilevel"/>
    <w:tmpl w:val="314A595C"/>
    <w:lvl w:ilvl="0" w:tplc="4F4A6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AE3224"/>
    <w:multiLevelType w:val="hybridMultilevel"/>
    <w:tmpl w:val="44307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D5DA1"/>
    <w:multiLevelType w:val="hybridMultilevel"/>
    <w:tmpl w:val="BE48438C"/>
    <w:lvl w:ilvl="0" w:tplc="46BE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C6846"/>
    <w:multiLevelType w:val="multilevel"/>
    <w:tmpl w:val="3ACC6846"/>
    <w:lvl w:ilvl="0">
      <w:start w:val="1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375BD9"/>
    <w:multiLevelType w:val="hybridMultilevel"/>
    <w:tmpl w:val="6A0EF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5F72C3"/>
    <w:multiLevelType w:val="hybridMultilevel"/>
    <w:tmpl w:val="774AAE82"/>
    <w:lvl w:ilvl="0" w:tplc="26001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106B83"/>
    <w:multiLevelType w:val="hybridMultilevel"/>
    <w:tmpl w:val="D554B044"/>
    <w:lvl w:ilvl="0" w:tplc="4AF4C1CA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6587F"/>
    <w:multiLevelType w:val="hybridMultilevel"/>
    <w:tmpl w:val="6102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224F70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E33FB"/>
    <w:multiLevelType w:val="hybridMultilevel"/>
    <w:tmpl w:val="4AFACCF2"/>
    <w:lvl w:ilvl="0" w:tplc="5DC4C5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676C88"/>
    <w:multiLevelType w:val="hybridMultilevel"/>
    <w:tmpl w:val="CB922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13799"/>
    <w:multiLevelType w:val="multilevel"/>
    <w:tmpl w:val="0A187C2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5D5B77"/>
    <w:multiLevelType w:val="hybridMultilevel"/>
    <w:tmpl w:val="40E05ED4"/>
    <w:lvl w:ilvl="0" w:tplc="169004F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4">
    <w:nsid w:val="64CE0883"/>
    <w:multiLevelType w:val="hybridMultilevel"/>
    <w:tmpl w:val="9C726B42"/>
    <w:lvl w:ilvl="0" w:tplc="422882E2">
      <w:start w:val="1"/>
      <w:numFmt w:val="decimal"/>
      <w:lvlText w:val="%1)"/>
      <w:lvlJc w:val="left"/>
      <w:pPr>
        <w:ind w:left="2321" w:hanging="360"/>
      </w:pPr>
      <w:rPr>
        <w:rFonts w:ascii="Centrale Sans Light" w:hAnsi="Centrale Sans Light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41" w:hanging="360"/>
      </w:pPr>
    </w:lvl>
    <w:lvl w:ilvl="2" w:tplc="0415001B" w:tentative="1">
      <w:start w:val="1"/>
      <w:numFmt w:val="lowerRoman"/>
      <w:lvlText w:val="%3."/>
      <w:lvlJc w:val="right"/>
      <w:pPr>
        <w:ind w:left="3761" w:hanging="180"/>
      </w:pPr>
    </w:lvl>
    <w:lvl w:ilvl="3" w:tplc="0415000F" w:tentative="1">
      <w:start w:val="1"/>
      <w:numFmt w:val="decimal"/>
      <w:lvlText w:val="%4."/>
      <w:lvlJc w:val="left"/>
      <w:pPr>
        <w:ind w:left="4481" w:hanging="360"/>
      </w:pPr>
    </w:lvl>
    <w:lvl w:ilvl="4" w:tplc="04150019" w:tentative="1">
      <w:start w:val="1"/>
      <w:numFmt w:val="lowerLetter"/>
      <w:lvlText w:val="%5."/>
      <w:lvlJc w:val="left"/>
      <w:pPr>
        <w:ind w:left="5201" w:hanging="360"/>
      </w:pPr>
    </w:lvl>
    <w:lvl w:ilvl="5" w:tplc="0415001B" w:tentative="1">
      <w:start w:val="1"/>
      <w:numFmt w:val="lowerRoman"/>
      <w:lvlText w:val="%6."/>
      <w:lvlJc w:val="right"/>
      <w:pPr>
        <w:ind w:left="5921" w:hanging="180"/>
      </w:pPr>
    </w:lvl>
    <w:lvl w:ilvl="6" w:tplc="0415000F" w:tentative="1">
      <w:start w:val="1"/>
      <w:numFmt w:val="decimal"/>
      <w:lvlText w:val="%7."/>
      <w:lvlJc w:val="left"/>
      <w:pPr>
        <w:ind w:left="6641" w:hanging="360"/>
      </w:pPr>
    </w:lvl>
    <w:lvl w:ilvl="7" w:tplc="04150019" w:tentative="1">
      <w:start w:val="1"/>
      <w:numFmt w:val="lowerLetter"/>
      <w:lvlText w:val="%8."/>
      <w:lvlJc w:val="left"/>
      <w:pPr>
        <w:ind w:left="7361" w:hanging="360"/>
      </w:pPr>
    </w:lvl>
    <w:lvl w:ilvl="8" w:tplc="0415001B" w:tentative="1">
      <w:start w:val="1"/>
      <w:numFmt w:val="lowerRoman"/>
      <w:lvlText w:val="%9."/>
      <w:lvlJc w:val="right"/>
      <w:pPr>
        <w:ind w:left="8081" w:hanging="180"/>
      </w:pPr>
    </w:lvl>
  </w:abstractNum>
  <w:abstractNum w:abstractNumId="35">
    <w:nsid w:val="66592B26"/>
    <w:multiLevelType w:val="multilevel"/>
    <w:tmpl w:val="6659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574C1"/>
    <w:multiLevelType w:val="hybridMultilevel"/>
    <w:tmpl w:val="269EF8EC"/>
    <w:lvl w:ilvl="0" w:tplc="7B281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86C80"/>
    <w:multiLevelType w:val="hybridMultilevel"/>
    <w:tmpl w:val="7428960A"/>
    <w:lvl w:ilvl="0" w:tplc="2EF3538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D3E23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AC60B9A"/>
    <w:multiLevelType w:val="hybridMultilevel"/>
    <w:tmpl w:val="5922FA20"/>
    <w:lvl w:ilvl="0" w:tplc="229AC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9274F"/>
    <w:multiLevelType w:val="multilevel"/>
    <w:tmpl w:val="0A187C2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4F0255"/>
    <w:multiLevelType w:val="hybridMultilevel"/>
    <w:tmpl w:val="A9A0DEF2"/>
    <w:lvl w:ilvl="0" w:tplc="15E0B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3816CA"/>
    <w:multiLevelType w:val="hybridMultilevel"/>
    <w:tmpl w:val="0A885804"/>
    <w:lvl w:ilvl="0" w:tplc="E366541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C2B83"/>
    <w:multiLevelType w:val="hybridMultilevel"/>
    <w:tmpl w:val="45263918"/>
    <w:lvl w:ilvl="0" w:tplc="BE5693DE">
      <w:start w:val="1"/>
      <w:numFmt w:val="decimal"/>
      <w:lvlText w:val="%1."/>
      <w:lvlJc w:val="left"/>
      <w:pPr>
        <w:ind w:left="825" w:hanging="465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D0C9B"/>
    <w:multiLevelType w:val="hybridMultilevel"/>
    <w:tmpl w:val="55EE180A"/>
    <w:lvl w:ilvl="0" w:tplc="C4D48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F19FF"/>
    <w:multiLevelType w:val="hybridMultilevel"/>
    <w:tmpl w:val="314E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E4427"/>
    <w:multiLevelType w:val="hybridMultilevel"/>
    <w:tmpl w:val="10A6225A"/>
    <w:lvl w:ilvl="0" w:tplc="421E020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5"/>
  </w:num>
  <w:num w:numId="3">
    <w:abstractNumId w:val="20"/>
  </w:num>
  <w:num w:numId="4">
    <w:abstractNumId w:val="17"/>
  </w:num>
  <w:num w:numId="5">
    <w:abstractNumId w:val="41"/>
  </w:num>
  <w:num w:numId="6">
    <w:abstractNumId w:val="38"/>
  </w:num>
  <w:num w:numId="7">
    <w:abstractNumId w:val="1"/>
  </w:num>
  <w:num w:numId="8">
    <w:abstractNumId w:val="8"/>
  </w:num>
  <w:num w:numId="9">
    <w:abstractNumId w:val="19"/>
  </w:num>
  <w:num w:numId="10">
    <w:abstractNumId w:val="35"/>
  </w:num>
  <w:num w:numId="11">
    <w:abstractNumId w:val="25"/>
  </w:num>
  <w:num w:numId="12">
    <w:abstractNumId w:val="21"/>
  </w:num>
  <w:num w:numId="13">
    <w:abstractNumId w:val="32"/>
  </w:num>
  <w:num w:numId="14">
    <w:abstractNumId w:val="9"/>
  </w:num>
  <w:num w:numId="15">
    <w:abstractNumId w:val="23"/>
  </w:num>
  <w:num w:numId="16">
    <w:abstractNumId w:val="11"/>
  </w:num>
  <w:num w:numId="17">
    <w:abstractNumId w:val="7"/>
  </w:num>
  <w:num w:numId="18">
    <w:abstractNumId w:val="44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42"/>
  </w:num>
  <w:num w:numId="24">
    <w:abstractNumId w:val="5"/>
  </w:num>
  <w:num w:numId="25">
    <w:abstractNumId w:val="27"/>
  </w:num>
  <w:num w:numId="26">
    <w:abstractNumId w:val="6"/>
  </w:num>
  <w:num w:numId="27">
    <w:abstractNumId w:val="18"/>
  </w:num>
  <w:num w:numId="28">
    <w:abstractNumId w:val="43"/>
  </w:num>
  <w:num w:numId="29">
    <w:abstractNumId w:val="16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8"/>
  </w:num>
  <w:num w:numId="33">
    <w:abstractNumId w:val="30"/>
  </w:num>
  <w:num w:numId="34">
    <w:abstractNumId w:val="47"/>
  </w:num>
  <w:num w:numId="35">
    <w:abstractNumId w:val="13"/>
  </w:num>
  <w:num w:numId="36">
    <w:abstractNumId w:val="15"/>
  </w:num>
  <w:num w:numId="37">
    <w:abstractNumId w:val="22"/>
  </w:num>
  <w:num w:numId="38">
    <w:abstractNumId w:val="24"/>
  </w:num>
  <w:num w:numId="39">
    <w:abstractNumId w:val="3"/>
  </w:num>
  <w:num w:numId="40">
    <w:abstractNumId w:val="37"/>
  </w:num>
  <w:num w:numId="41">
    <w:abstractNumId w:val="46"/>
  </w:num>
  <w:num w:numId="42">
    <w:abstractNumId w:val="26"/>
  </w:num>
  <w:num w:numId="43">
    <w:abstractNumId w:val="33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99"/>
    <w:rsid w:val="00007354"/>
    <w:rsid w:val="000122CB"/>
    <w:rsid w:val="0006054A"/>
    <w:rsid w:val="00062B79"/>
    <w:rsid w:val="00072D63"/>
    <w:rsid w:val="00086D8D"/>
    <w:rsid w:val="0009218F"/>
    <w:rsid w:val="000F0AEE"/>
    <w:rsid w:val="000F5DB3"/>
    <w:rsid w:val="000F71BA"/>
    <w:rsid w:val="00103D79"/>
    <w:rsid w:val="00104232"/>
    <w:rsid w:val="00112D77"/>
    <w:rsid w:val="0011617C"/>
    <w:rsid w:val="0011629B"/>
    <w:rsid w:val="001509BB"/>
    <w:rsid w:val="0015468F"/>
    <w:rsid w:val="00166D60"/>
    <w:rsid w:val="001678DF"/>
    <w:rsid w:val="00170D84"/>
    <w:rsid w:val="001C0415"/>
    <w:rsid w:val="00210A1C"/>
    <w:rsid w:val="002134D2"/>
    <w:rsid w:val="00215F4F"/>
    <w:rsid w:val="0022367F"/>
    <w:rsid w:val="002336D5"/>
    <w:rsid w:val="00243B3B"/>
    <w:rsid w:val="00256B79"/>
    <w:rsid w:val="00263FE5"/>
    <w:rsid w:val="002719EE"/>
    <w:rsid w:val="00290095"/>
    <w:rsid w:val="002A0ABA"/>
    <w:rsid w:val="002B1CFE"/>
    <w:rsid w:val="0031053C"/>
    <w:rsid w:val="00310B47"/>
    <w:rsid w:val="0031562A"/>
    <w:rsid w:val="003217EA"/>
    <w:rsid w:val="00352742"/>
    <w:rsid w:val="003527BB"/>
    <w:rsid w:val="00363007"/>
    <w:rsid w:val="00385952"/>
    <w:rsid w:val="0039504C"/>
    <w:rsid w:val="003C5D9F"/>
    <w:rsid w:val="003E74C8"/>
    <w:rsid w:val="003E7614"/>
    <w:rsid w:val="00413F88"/>
    <w:rsid w:val="0042266E"/>
    <w:rsid w:val="0043077B"/>
    <w:rsid w:val="00455458"/>
    <w:rsid w:val="004776CE"/>
    <w:rsid w:val="004829DC"/>
    <w:rsid w:val="00486743"/>
    <w:rsid w:val="004A589E"/>
    <w:rsid w:val="004A5A1E"/>
    <w:rsid w:val="004D5883"/>
    <w:rsid w:val="004E022A"/>
    <w:rsid w:val="004F2748"/>
    <w:rsid w:val="00505DC2"/>
    <w:rsid w:val="00527AD7"/>
    <w:rsid w:val="00571FB2"/>
    <w:rsid w:val="005B202C"/>
    <w:rsid w:val="00603C9E"/>
    <w:rsid w:val="00612F42"/>
    <w:rsid w:val="006200FE"/>
    <w:rsid w:val="00623EAE"/>
    <w:rsid w:val="00643ADA"/>
    <w:rsid w:val="006C1B77"/>
    <w:rsid w:val="006C37BE"/>
    <w:rsid w:val="006C7E69"/>
    <w:rsid w:val="00735642"/>
    <w:rsid w:val="00745769"/>
    <w:rsid w:val="00763AF1"/>
    <w:rsid w:val="00767270"/>
    <w:rsid w:val="00771A5E"/>
    <w:rsid w:val="007A3BC4"/>
    <w:rsid w:val="007C13E3"/>
    <w:rsid w:val="007C538D"/>
    <w:rsid w:val="007D1373"/>
    <w:rsid w:val="007D1F0E"/>
    <w:rsid w:val="0080048B"/>
    <w:rsid w:val="00826A86"/>
    <w:rsid w:val="00854F8D"/>
    <w:rsid w:val="00866AE5"/>
    <w:rsid w:val="0087410D"/>
    <w:rsid w:val="008D0DD4"/>
    <w:rsid w:val="008E6BC7"/>
    <w:rsid w:val="00904082"/>
    <w:rsid w:val="0092395E"/>
    <w:rsid w:val="009A6082"/>
    <w:rsid w:val="009D075F"/>
    <w:rsid w:val="00A10A35"/>
    <w:rsid w:val="00A1612A"/>
    <w:rsid w:val="00A27A7A"/>
    <w:rsid w:val="00A3531C"/>
    <w:rsid w:val="00A476FD"/>
    <w:rsid w:val="00A67E6D"/>
    <w:rsid w:val="00A70399"/>
    <w:rsid w:val="00A75136"/>
    <w:rsid w:val="00A76862"/>
    <w:rsid w:val="00A7742D"/>
    <w:rsid w:val="00A81706"/>
    <w:rsid w:val="00AB154D"/>
    <w:rsid w:val="00AC09B5"/>
    <w:rsid w:val="00AE2FFE"/>
    <w:rsid w:val="00AE523B"/>
    <w:rsid w:val="00B0343C"/>
    <w:rsid w:val="00B04D31"/>
    <w:rsid w:val="00B15993"/>
    <w:rsid w:val="00B45FE8"/>
    <w:rsid w:val="00B46370"/>
    <w:rsid w:val="00B71D84"/>
    <w:rsid w:val="00B86E80"/>
    <w:rsid w:val="00B958C2"/>
    <w:rsid w:val="00BA639F"/>
    <w:rsid w:val="00BC3666"/>
    <w:rsid w:val="00C401E7"/>
    <w:rsid w:val="00CF2DDB"/>
    <w:rsid w:val="00CF3734"/>
    <w:rsid w:val="00D32F41"/>
    <w:rsid w:val="00D4742E"/>
    <w:rsid w:val="00D765D6"/>
    <w:rsid w:val="00D80C41"/>
    <w:rsid w:val="00DA5733"/>
    <w:rsid w:val="00DA70E1"/>
    <w:rsid w:val="00DB1551"/>
    <w:rsid w:val="00DB36F2"/>
    <w:rsid w:val="00DC5DB4"/>
    <w:rsid w:val="00DC630A"/>
    <w:rsid w:val="00E11746"/>
    <w:rsid w:val="00E4610D"/>
    <w:rsid w:val="00E7405D"/>
    <w:rsid w:val="00E747E5"/>
    <w:rsid w:val="00E74E26"/>
    <w:rsid w:val="00E8068F"/>
    <w:rsid w:val="00E81753"/>
    <w:rsid w:val="00E867E5"/>
    <w:rsid w:val="00E903F4"/>
    <w:rsid w:val="00E92E74"/>
    <w:rsid w:val="00E93083"/>
    <w:rsid w:val="00E97AF1"/>
    <w:rsid w:val="00EB29EC"/>
    <w:rsid w:val="00EC00F1"/>
    <w:rsid w:val="00F26CF3"/>
    <w:rsid w:val="00F512E6"/>
    <w:rsid w:val="00F553E3"/>
    <w:rsid w:val="00FA2FE1"/>
    <w:rsid w:val="00FA64CD"/>
    <w:rsid w:val="00FB795D"/>
    <w:rsid w:val="00FC0F87"/>
    <w:rsid w:val="00FD7951"/>
    <w:rsid w:val="00FE0C98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A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A70399"/>
    <w:pPr>
      <w:ind w:left="720"/>
      <w:contextualSpacing/>
    </w:pPr>
  </w:style>
  <w:style w:type="paragraph" w:styleId="NormalnyWeb">
    <w:name w:val="Normal (Web)"/>
    <w:basedOn w:val="Normalny"/>
    <w:uiPriority w:val="99"/>
    <w:rsid w:val="00A703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76862"/>
    <w:pPr>
      <w:spacing w:after="120" w:line="240" w:lineRule="auto"/>
      <w:contextualSpacing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68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5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58C2"/>
  </w:style>
  <w:style w:type="paragraph" w:styleId="Tekstdymka">
    <w:name w:val="Balloon Text"/>
    <w:basedOn w:val="Normalny"/>
    <w:link w:val="TekstdymkaZnak"/>
    <w:uiPriority w:val="99"/>
    <w:semiHidden/>
    <w:unhideWhenUsed/>
    <w:rsid w:val="00E8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38D"/>
  </w:style>
  <w:style w:type="paragraph" w:styleId="Stopka">
    <w:name w:val="footer"/>
    <w:basedOn w:val="Normalny"/>
    <w:link w:val="StopkaZnak"/>
    <w:uiPriority w:val="99"/>
    <w:unhideWhenUsed/>
    <w:rsid w:val="007C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38D"/>
  </w:style>
  <w:style w:type="character" w:styleId="Hipercze">
    <w:name w:val="Hyperlink"/>
    <w:uiPriority w:val="99"/>
    <w:unhideWhenUsed/>
    <w:rsid w:val="00BC3666"/>
    <w:rPr>
      <w:color w:val="0000FF"/>
      <w:u w:val="single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210A1C"/>
  </w:style>
  <w:style w:type="character" w:customStyle="1" w:styleId="Bodytext5">
    <w:name w:val="Body text (5)_"/>
    <w:link w:val="Bodytext50"/>
    <w:locked/>
    <w:rsid w:val="00210A1C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210A1C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Standard">
    <w:name w:val="Standard"/>
    <w:rsid w:val="003E74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kt">
    <w:name w:val="pkt"/>
    <w:basedOn w:val="Normalny"/>
    <w:rsid w:val="003E74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A70399"/>
    <w:pPr>
      <w:ind w:left="720"/>
      <w:contextualSpacing/>
    </w:pPr>
  </w:style>
  <w:style w:type="paragraph" w:styleId="NormalnyWeb">
    <w:name w:val="Normal (Web)"/>
    <w:basedOn w:val="Normalny"/>
    <w:uiPriority w:val="99"/>
    <w:rsid w:val="00A703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76862"/>
    <w:pPr>
      <w:spacing w:after="120" w:line="240" w:lineRule="auto"/>
      <w:contextualSpacing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68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5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58C2"/>
  </w:style>
  <w:style w:type="paragraph" w:styleId="Tekstdymka">
    <w:name w:val="Balloon Text"/>
    <w:basedOn w:val="Normalny"/>
    <w:link w:val="TekstdymkaZnak"/>
    <w:uiPriority w:val="99"/>
    <w:semiHidden/>
    <w:unhideWhenUsed/>
    <w:rsid w:val="00E8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38D"/>
  </w:style>
  <w:style w:type="paragraph" w:styleId="Stopka">
    <w:name w:val="footer"/>
    <w:basedOn w:val="Normalny"/>
    <w:link w:val="StopkaZnak"/>
    <w:uiPriority w:val="99"/>
    <w:unhideWhenUsed/>
    <w:rsid w:val="007C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38D"/>
  </w:style>
  <w:style w:type="character" w:styleId="Hipercze">
    <w:name w:val="Hyperlink"/>
    <w:uiPriority w:val="99"/>
    <w:unhideWhenUsed/>
    <w:rsid w:val="00BC3666"/>
    <w:rPr>
      <w:color w:val="0000FF"/>
      <w:u w:val="single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210A1C"/>
  </w:style>
  <w:style w:type="character" w:customStyle="1" w:styleId="Bodytext5">
    <w:name w:val="Body text (5)_"/>
    <w:link w:val="Bodytext50"/>
    <w:locked/>
    <w:rsid w:val="00210A1C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210A1C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Standard">
    <w:name w:val="Standard"/>
    <w:rsid w:val="003E74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kt">
    <w:name w:val="pkt"/>
    <w:basedOn w:val="Normalny"/>
    <w:rsid w:val="003E74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B167-5E4B-43C6-9755-4079DCD6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4180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Morawiec</dc:creator>
  <cp:lastModifiedBy>Ewelina Strąk</cp:lastModifiedBy>
  <cp:revision>3</cp:revision>
  <cp:lastPrinted>2023-07-03T11:32:00Z</cp:lastPrinted>
  <dcterms:created xsi:type="dcterms:W3CDTF">2023-06-22T04:04:00Z</dcterms:created>
  <dcterms:modified xsi:type="dcterms:W3CDTF">2023-07-03T11:32:00Z</dcterms:modified>
</cp:coreProperties>
</file>