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4242AA">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699876130"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0484CA9F"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A555CD">
        <w:rPr>
          <w:rFonts w:ascii="Arial" w:hAnsi="Arial" w:cs="Arial"/>
          <w:b/>
          <w:szCs w:val="24"/>
        </w:rPr>
        <w:t>1</w:t>
      </w:r>
      <w:r w:rsidR="003A6726">
        <w:rPr>
          <w:rFonts w:ascii="Arial" w:hAnsi="Arial" w:cs="Arial"/>
          <w:b/>
          <w:szCs w:val="24"/>
        </w:rPr>
        <w:t>5</w:t>
      </w:r>
      <w:r w:rsidR="00910F67" w:rsidRPr="004356C2">
        <w:rPr>
          <w:rFonts w:ascii="Arial" w:hAnsi="Arial" w:cs="Arial"/>
          <w:b/>
          <w:szCs w:val="24"/>
        </w:rPr>
        <w:t>/21</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3A8B646E" w14:textId="77777777" w:rsidR="002C68D9" w:rsidRDefault="002C68D9" w:rsidP="001350D3">
      <w:pPr>
        <w:jc w:val="center"/>
        <w:rPr>
          <w:rFonts w:ascii="Arial" w:hAnsi="Arial" w:cs="Arial"/>
          <w:b/>
          <w:sz w:val="34"/>
          <w:szCs w:val="34"/>
        </w:rPr>
      </w:pPr>
    </w:p>
    <w:p w14:paraId="50B5C22D" w14:textId="3E645392" w:rsidR="00A555CD" w:rsidRPr="00A555CD" w:rsidRDefault="00A555CD" w:rsidP="00D13ABD">
      <w:pPr>
        <w:pStyle w:val="Tekstpodstawowywcity3"/>
        <w:ind w:left="709"/>
        <w:rPr>
          <w:rFonts w:ascii="Arial" w:hAnsi="Arial" w:cs="Arial"/>
          <w:b/>
          <w:iCs/>
          <w:sz w:val="36"/>
          <w:szCs w:val="36"/>
        </w:rPr>
      </w:pPr>
      <w:r>
        <w:rPr>
          <w:rFonts w:ascii="Arial" w:hAnsi="Arial" w:cs="Arial"/>
          <w:b/>
          <w:sz w:val="36"/>
          <w:szCs w:val="36"/>
        </w:rPr>
        <w:t xml:space="preserve">          </w:t>
      </w:r>
      <w:r w:rsidR="00D13ABD">
        <w:rPr>
          <w:rFonts w:ascii="Arial" w:hAnsi="Arial" w:cs="Arial"/>
          <w:b/>
          <w:sz w:val="36"/>
          <w:szCs w:val="36"/>
        </w:rPr>
        <w:t>SPRZĘT I IMPLANTY ARTROSKOPOWE</w:t>
      </w: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17009B" w:rsidRDefault="001350D3" w:rsidP="00454392">
      <w:pPr>
        <w:jc w:val="both"/>
        <w:rPr>
          <w:rFonts w:ascii="Arial" w:hAnsi="Arial" w:cs="Arial"/>
          <w:color w:val="FF0000"/>
          <w:sz w:val="22"/>
          <w:szCs w:val="22"/>
        </w:rPr>
      </w:pPr>
      <w:r w:rsidRPr="0017009B">
        <w:rPr>
          <w:rFonts w:ascii="Arial" w:hAnsi="Arial" w:cs="Arial"/>
          <w:sz w:val="22"/>
          <w:szCs w:val="22"/>
        </w:rPr>
        <w:t xml:space="preserve">Postępowanie o udzielenie zamówienia prowadzone jest </w:t>
      </w:r>
      <w:r w:rsidR="000571B5" w:rsidRPr="0017009B">
        <w:rPr>
          <w:rFonts w:ascii="Arial" w:hAnsi="Arial" w:cs="Arial"/>
          <w:sz w:val="22"/>
          <w:szCs w:val="22"/>
        </w:rPr>
        <w:t xml:space="preserve">w trybie podstawowym bez negocjacji </w:t>
      </w:r>
    </w:p>
    <w:p w14:paraId="60F6F467" w14:textId="77777777" w:rsidR="006D2299" w:rsidRPr="0017009B" w:rsidRDefault="006D2299" w:rsidP="00454392">
      <w:pPr>
        <w:jc w:val="both"/>
        <w:rPr>
          <w:rFonts w:ascii="Arial" w:hAnsi="Arial" w:cs="Arial"/>
          <w:sz w:val="22"/>
          <w:szCs w:val="22"/>
        </w:rPr>
      </w:pPr>
    </w:p>
    <w:p w14:paraId="407AE9CC" w14:textId="05468E9C" w:rsidR="00454392" w:rsidRPr="0017009B" w:rsidRDefault="001350D3" w:rsidP="00454392">
      <w:pPr>
        <w:jc w:val="both"/>
        <w:rPr>
          <w:rFonts w:ascii="Arial" w:hAnsi="Arial" w:cs="Arial"/>
          <w:sz w:val="22"/>
          <w:szCs w:val="22"/>
        </w:rPr>
      </w:pPr>
      <w:r w:rsidRPr="0017009B">
        <w:rPr>
          <w:rFonts w:ascii="Arial" w:hAnsi="Arial" w:cs="Arial"/>
          <w:sz w:val="22"/>
          <w:szCs w:val="22"/>
        </w:rPr>
        <w:t>Wartość</w:t>
      </w:r>
      <w:r w:rsidR="00571F82" w:rsidRPr="0017009B">
        <w:rPr>
          <w:rFonts w:ascii="Arial" w:hAnsi="Arial" w:cs="Arial"/>
          <w:sz w:val="22"/>
          <w:szCs w:val="22"/>
        </w:rPr>
        <w:t xml:space="preserve"> </w:t>
      </w:r>
      <w:r w:rsidRPr="0017009B">
        <w:rPr>
          <w:rFonts w:ascii="Arial" w:hAnsi="Arial" w:cs="Arial"/>
          <w:sz w:val="22"/>
          <w:szCs w:val="22"/>
        </w:rPr>
        <w:t xml:space="preserve"> szacunkowa zamówienia</w:t>
      </w:r>
      <w:r w:rsidR="00571F82" w:rsidRPr="0017009B">
        <w:rPr>
          <w:rFonts w:ascii="Arial" w:hAnsi="Arial" w:cs="Arial"/>
          <w:sz w:val="22"/>
          <w:szCs w:val="22"/>
        </w:rPr>
        <w:t xml:space="preserve"> </w:t>
      </w:r>
      <w:r w:rsidRPr="0017009B">
        <w:rPr>
          <w:rFonts w:ascii="Arial" w:hAnsi="Arial" w:cs="Arial"/>
          <w:sz w:val="22"/>
          <w:szCs w:val="22"/>
        </w:rPr>
        <w:t xml:space="preserve"> </w:t>
      </w:r>
      <w:r w:rsidR="006D2299" w:rsidRPr="0017009B">
        <w:rPr>
          <w:rFonts w:ascii="Arial" w:hAnsi="Arial" w:cs="Arial"/>
          <w:sz w:val="22"/>
          <w:szCs w:val="22"/>
        </w:rPr>
        <w:t>nie przekracza</w:t>
      </w:r>
      <w:r w:rsidR="00571F82" w:rsidRPr="0017009B">
        <w:rPr>
          <w:rFonts w:ascii="Arial" w:hAnsi="Arial" w:cs="Arial"/>
          <w:sz w:val="22"/>
          <w:szCs w:val="22"/>
        </w:rPr>
        <w:t xml:space="preserve"> </w:t>
      </w:r>
      <w:r w:rsidR="006D2299" w:rsidRPr="0017009B">
        <w:rPr>
          <w:rFonts w:ascii="Arial" w:hAnsi="Arial" w:cs="Arial"/>
          <w:sz w:val="22"/>
          <w:szCs w:val="22"/>
        </w:rPr>
        <w:t xml:space="preserve"> wyrażonej </w:t>
      </w:r>
      <w:r w:rsidR="00571F82" w:rsidRPr="0017009B">
        <w:rPr>
          <w:rFonts w:ascii="Arial" w:hAnsi="Arial" w:cs="Arial"/>
          <w:sz w:val="22"/>
          <w:szCs w:val="22"/>
        </w:rPr>
        <w:t xml:space="preserve"> </w:t>
      </w:r>
      <w:r w:rsidR="006D2299" w:rsidRPr="0017009B">
        <w:rPr>
          <w:rFonts w:ascii="Arial" w:hAnsi="Arial" w:cs="Arial"/>
          <w:sz w:val="22"/>
          <w:szCs w:val="22"/>
        </w:rPr>
        <w:t xml:space="preserve">w złotych </w:t>
      </w:r>
      <w:r w:rsidR="00571F82" w:rsidRPr="0017009B">
        <w:rPr>
          <w:rFonts w:ascii="Arial" w:hAnsi="Arial" w:cs="Arial"/>
          <w:sz w:val="22"/>
          <w:szCs w:val="22"/>
        </w:rPr>
        <w:t xml:space="preserve"> </w:t>
      </w:r>
      <w:r w:rsidR="006D2299" w:rsidRPr="0017009B">
        <w:rPr>
          <w:rFonts w:ascii="Arial" w:hAnsi="Arial" w:cs="Arial"/>
          <w:sz w:val="22"/>
          <w:szCs w:val="22"/>
        </w:rPr>
        <w:t xml:space="preserve">równowartości </w:t>
      </w:r>
      <w:r w:rsidR="00571F82" w:rsidRPr="0017009B">
        <w:rPr>
          <w:rFonts w:ascii="Arial" w:hAnsi="Arial" w:cs="Arial"/>
          <w:sz w:val="22"/>
          <w:szCs w:val="22"/>
        </w:rPr>
        <w:t xml:space="preserve"> </w:t>
      </w:r>
      <w:r w:rsidR="006D2299" w:rsidRPr="0017009B">
        <w:rPr>
          <w:rFonts w:ascii="Arial" w:hAnsi="Arial" w:cs="Arial"/>
          <w:sz w:val="22"/>
          <w:szCs w:val="22"/>
        </w:rPr>
        <w:t>kwoty</w:t>
      </w:r>
    </w:p>
    <w:p w14:paraId="0F08800D" w14:textId="2EE3ED37" w:rsidR="000571B5" w:rsidRPr="0017009B" w:rsidRDefault="006D2299" w:rsidP="00454392">
      <w:pPr>
        <w:jc w:val="both"/>
        <w:rPr>
          <w:rFonts w:ascii="Arial" w:hAnsi="Arial" w:cs="Arial"/>
          <w:sz w:val="22"/>
          <w:szCs w:val="22"/>
        </w:rPr>
      </w:pPr>
      <w:r w:rsidRPr="0017009B">
        <w:rPr>
          <w:rFonts w:ascii="Arial" w:hAnsi="Arial" w:cs="Arial"/>
          <w:sz w:val="22"/>
          <w:szCs w:val="22"/>
        </w:rPr>
        <w:t xml:space="preserve">214 000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00803707" w14:textId="030CBE15" w:rsidR="00910F67" w:rsidRPr="005B1D19" w:rsidRDefault="001350D3" w:rsidP="008C0517">
      <w:pPr>
        <w:ind w:left="4247" w:firstLine="709"/>
        <w:rPr>
          <w:rFonts w:ascii="Arial" w:hAnsi="Arial" w:cs="Arial"/>
          <w:sz w:val="22"/>
          <w:szCs w:val="22"/>
        </w:rPr>
      </w:pPr>
      <w:r w:rsidRPr="005B1D19">
        <w:rPr>
          <w:rFonts w:ascii="Arial" w:hAnsi="Arial" w:cs="Arial"/>
          <w:sz w:val="22"/>
          <w:szCs w:val="22"/>
        </w:rPr>
        <w:t>Zatwierdzono</w:t>
      </w:r>
      <w:r w:rsidR="00910F67" w:rsidRPr="005B1D19">
        <w:rPr>
          <w:rFonts w:ascii="Arial" w:hAnsi="Arial" w:cs="Arial"/>
          <w:sz w:val="22"/>
          <w:szCs w:val="22"/>
        </w:rPr>
        <w:t>:</w:t>
      </w:r>
    </w:p>
    <w:p w14:paraId="57811A52" w14:textId="0EDB9C60" w:rsidR="00DB673E" w:rsidRDefault="00DB673E" w:rsidP="00E555F7">
      <w:pPr>
        <w:rPr>
          <w:rFonts w:ascii="Arial" w:hAnsi="Arial" w:cs="Arial"/>
        </w:rPr>
      </w:pPr>
    </w:p>
    <w:p w14:paraId="52B4D015" w14:textId="77777777" w:rsidR="008C0517" w:rsidRDefault="008C0517" w:rsidP="008C0517">
      <w:pPr>
        <w:ind w:left="4248" w:firstLine="708"/>
        <w:rPr>
          <w:rFonts w:ascii="Arial" w:hAnsi="Arial" w:cs="Arial"/>
          <w:sz w:val="20"/>
        </w:rPr>
      </w:pPr>
      <w:bookmarkStart w:id="0" w:name="_Hlk87604793"/>
      <w:r>
        <w:rPr>
          <w:rFonts w:ascii="Arial" w:hAnsi="Arial" w:cs="Arial"/>
          <w:sz w:val="20"/>
        </w:rPr>
        <w:t>„Kutnowski Szpital Samorządowy” Sp. z o.o.</w:t>
      </w:r>
    </w:p>
    <w:p w14:paraId="7D9F9A8E" w14:textId="77777777" w:rsidR="008C0517" w:rsidRDefault="008C0517" w:rsidP="008C0517">
      <w:pPr>
        <w:ind w:left="4248" w:firstLine="708"/>
        <w:rPr>
          <w:rFonts w:ascii="Arial" w:hAnsi="Arial" w:cs="Arial"/>
          <w:sz w:val="20"/>
        </w:rPr>
      </w:pPr>
      <w:r>
        <w:rPr>
          <w:rFonts w:ascii="Arial" w:hAnsi="Arial" w:cs="Arial"/>
          <w:sz w:val="20"/>
        </w:rPr>
        <w:t>Prezes Zarządu</w:t>
      </w:r>
    </w:p>
    <w:p w14:paraId="6EF92D1F" w14:textId="77777777" w:rsidR="008C0517" w:rsidRDefault="008C0517" w:rsidP="008C0517">
      <w:pPr>
        <w:ind w:left="4248" w:firstLine="708"/>
        <w:rPr>
          <w:rFonts w:ascii="Arial" w:hAnsi="Arial" w:cs="Arial"/>
          <w:sz w:val="20"/>
        </w:rPr>
      </w:pPr>
      <w:r>
        <w:rPr>
          <w:rFonts w:ascii="Arial" w:hAnsi="Arial" w:cs="Arial"/>
          <w:sz w:val="20"/>
        </w:rPr>
        <w:t>Artur Gur</w:t>
      </w:r>
    </w:p>
    <w:bookmarkEnd w:id="0"/>
    <w:p w14:paraId="1A0AC786" w14:textId="77777777" w:rsidR="00DB673E" w:rsidRPr="004356C2" w:rsidRDefault="00DB673E" w:rsidP="001350D3">
      <w:pPr>
        <w:ind w:left="5940"/>
        <w:rPr>
          <w:rFonts w:ascii="Arial" w:hAnsi="Arial" w:cs="Arial"/>
        </w:rPr>
      </w:pPr>
    </w:p>
    <w:p w14:paraId="4C33803F" w14:textId="2ECCDB52" w:rsidR="001350D3" w:rsidRDefault="001350D3" w:rsidP="001350D3">
      <w:pPr>
        <w:ind w:left="5940"/>
        <w:rPr>
          <w:rFonts w:ascii="Arial" w:hAnsi="Arial" w:cs="Arial"/>
        </w:rPr>
      </w:pPr>
    </w:p>
    <w:p w14:paraId="76ECB36F" w14:textId="77777777" w:rsidR="00E20A94" w:rsidRPr="004356C2" w:rsidRDefault="00E20A94" w:rsidP="001350D3">
      <w:pPr>
        <w:ind w:left="5940"/>
        <w:rPr>
          <w:rFonts w:ascii="Arial" w:hAnsi="Arial" w:cs="Arial"/>
        </w:rPr>
      </w:pPr>
    </w:p>
    <w:p w14:paraId="5C57D7B6" w14:textId="77777777" w:rsidR="00EB28A7" w:rsidRPr="004356C2" w:rsidRDefault="00EB28A7" w:rsidP="00E555F7">
      <w:pPr>
        <w:rPr>
          <w:rFonts w:ascii="Arial" w:hAnsi="Arial" w:cs="Arial"/>
        </w:rPr>
      </w:pPr>
    </w:p>
    <w:p w14:paraId="3909B5F6" w14:textId="4096F9B4" w:rsidR="009F5F63" w:rsidRDefault="009F5F63" w:rsidP="005F40F3">
      <w:pPr>
        <w:ind w:left="5672" w:firstLine="709"/>
        <w:jc w:val="center"/>
        <w:rPr>
          <w:rFonts w:ascii="Arial" w:hAnsi="Arial" w:cs="Arial"/>
        </w:rPr>
      </w:pPr>
    </w:p>
    <w:p w14:paraId="7AF63F3C" w14:textId="53E4E0A0" w:rsidR="00813C13" w:rsidRDefault="00813C13" w:rsidP="005F40F3">
      <w:pPr>
        <w:ind w:left="5672" w:firstLine="709"/>
        <w:jc w:val="center"/>
        <w:rPr>
          <w:rFonts w:ascii="Arial" w:hAnsi="Arial" w:cs="Arial"/>
        </w:rPr>
      </w:pPr>
    </w:p>
    <w:p w14:paraId="0E8A2F79" w14:textId="664BE429" w:rsidR="00813C13" w:rsidRDefault="00813C13" w:rsidP="005F40F3">
      <w:pPr>
        <w:ind w:left="5672" w:firstLine="709"/>
        <w:jc w:val="center"/>
        <w:rPr>
          <w:rFonts w:ascii="Arial" w:hAnsi="Arial" w:cs="Arial"/>
        </w:rPr>
      </w:pPr>
    </w:p>
    <w:p w14:paraId="087CE35F" w14:textId="77777777" w:rsidR="00813C13" w:rsidRDefault="00813C13" w:rsidP="005F40F3">
      <w:pPr>
        <w:ind w:left="5672" w:firstLine="709"/>
        <w:jc w:val="center"/>
        <w:rPr>
          <w:rFonts w:ascii="Arial" w:hAnsi="Arial" w:cs="Arial"/>
        </w:rPr>
      </w:pPr>
    </w:p>
    <w:p w14:paraId="6CF2A097" w14:textId="77777777" w:rsidR="00DB673E" w:rsidRDefault="00DB673E" w:rsidP="00DB673E">
      <w:pPr>
        <w:rPr>
          <w:rFonts w:ascii="Arial" w:hAnsi="Arial" w:cs="Arial"/>
        </w:rPr>
      </w:pPr>
    </w:p>
    <w:p w14:paraId="798329F7" w14:textId="7B9DCFD9" w:rsidR="00FE6B03" w:rsidRDefault="00DB673E" w:rsidP="00DB673E">
      <w:pPr>
        <w:rPr>
          <w:rFonts w:ascii="Arial" w:hAnsi="Arial" w:cs="Arial"/>
          <w:sz w:val="22"/>
          <w:szCs w:val="22"/>
        </w:rPr>
      </w:pPr>
      <w:r>
        <w:rPr>
          <w:rFonts w:ascii="Arial" w:hAnsi="Arial" w:cs="Arial"/>
        </w:rPr>
        <w:t xml:space="preserve">                                                            </w:t>
      </w:r>
      <w:r w:rsidR="00EB28A7" w:rsidRPr="0017009B">
        <w:rPr>
          <w:rFonts w:ascii="Arial" w:hAnsi="Arial" w:cs="Arial"/>
          <w:sz w:val="22"/>
          <w:szCs w:val="22"/>
        </w:rPr>
        <w:t xml:space="preserve">Kutno, dnia </w:t>
      </w:r>
      <w:r w:rsidR="00E139B7" w:rsidRPr="0017009B">
        <w:rPr>
          <w:rFonts w:ascii="Arial" w:hAnsi="Arial" w:cs="Arial"/>
          <w:sz w:val="22"/>
          <w:szCs w:val="22"/>
        </w:rPr>
        <w:t xml:space="preserve"> </w:t>
      </w:r>
      <w:r w:rsidR="008C0517">
        <w:rPr>
          <w:rFonts w:ascii="Arial" w:hAnsi="Arial" w:cs="Arial"/>
          <w:sz w:val="22"/>
          <w:szCs w:val="22"/>
        </w:rPr>
        <w:t>01.12.</w:t>
      </w:r>
      <w:r w:rsidR="00CA2EF1" w:rsidRPr="0017009B">
        <w:rPr>
          <w:rFonts w:ascii="Arial" w:hAnsi="Arial" w:cs="Arial"/>
          <w:sz w:val="22"/>
          <w:szCs w:val="22"/>
        </w:rPr>
        <w:t>2021 r.</w:t>
      </w:r>
    </w:p>
    <w:p w14:paraId="3A6CE6C5" w14:textId="77777777" w:rsidR="008C0517" w:rsidRPr="0017009B" w:rsidRDefault="008C0517" w:rsidP="00DB673E">
      <w:pPr>
        <w:rPr>
          <w:rFonts w:ascii="Arial" w:hAnsi="Arial" w:cs="Arial"/>
          <w:sz w:val="22"/>
          <w:szCs w:val="22"/>
        </w:rPr>
      </w:pPr>
    </w:p>
    <w:p w14:paraId="0A672120" w14:textId="5F574145" w:rsidR="001350D3" w:rsidRPr="00DC7459" w:rsidRDefault="006D2299" w:rsidP="001757DF">
      <w:pPr>
        <w:rPr>
          <w:rFonts w:ascii="Arial" w:hAnsi="Arial" w:cs="Arial"/>
          <w:b/>
          <w:caps/>
        </w:rPr>
      </w:pPr>
      <w:bookmarkStart w:id="1" w:name="_Toc258314242"/>
      <w:r w:rsidRPr="00DC7459">
        <w:rPr>
          <w:rFonts w:ascii="Arial" w:hAnsi="Arial" w:cs="Arial"/>
          <w:b/>
          <w:caps/>
        </w:rPr>
        <w:lastRenderedPageBreak/>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5534E24" w:rsidR="00BA6E8B" w:rsidRPr="0017009B" w:rsidRDefault="006644D7" w:rsidP="001757DF">
      <w:pPr>
        <w:pStyle w:val="Nagwek1"/>
        <w:rPr>
          <w:sz w:val="22"/>
          <w:szCs w:val="22"/>
        </w:rPr>
      </w:pPr>
      <w:bookmarkStart w:id="2" w:name="_Toc258314243"/>
      <w:r w:rsidRPr="0017009B">
        <w:rPr>
          <w:sz w:val="22"/>
          <w:szCs w:val="22"/>
        </w:rPr>
        <w:t xml:space="preserve">Osoby do kontaktu: </w:t>
      </w:r>
      <w:r w:rsidR="001F6159" w:rsidRPr="0017009B">
        <w:rPr>
          <w:sz w:val="22"/>
          <w:szCs w:val="22"/>
        </w:rPr>
        <w:t xml:space="preserve">Agnieszka Tomalak i Iwona </w:t>
      </w:r>
      <w:proofErr w:type="spellStart"/>
      <w:r w:rsidR="001F6159" w:rsidRPr="0017009B">
        <w:rPr>
          <w:sz w:val="22"/>
          <w:szCs w:val="22"/>
        </w:rPr>
        <w:t>Konwerska</w:t>
      </w:r>
      <w:proofErr w:type="spellEnd"/>
    </w:p>
    <w:p w14:paraId="5BE22159" w14:textId="7DBD4286" w:rsidR="00BA6E8B" w:rsidRPr="0017009B" w:rsidRDefault="001F6159" w:rsidP="001757DF">
      <w:pPr>
        <w:pStyle w:val="Nagwek1"/>
        <w:rPr>
          <w:sz w:val="22"/>
          <w:szCs w:val="22"/>
        </w:rPr>
      </w:pPr>
      <w:r w:rsidRPr="0017009B">
        <w:rPr>
          <w:sz w:val="22"/>
          <w:szCs w:val="22"/>
        </w:rPr>
        <w:t>Tel./fax</w:t>
      </w:r>
      <w:r w:rsidR="00380DA3" w:rsidRPr="0017009B">
        <w:rPr>
          <w:sz w:val="22"/>
          <w:szCs w:val="22"/>
        </w:rPr>
        <w:t>:</w:t>
      </w:r>
      <w:r w:rsidRPr="0017009B">
        <w:rPr>
          <w:sz w:val="22"/>
          <w:szCs w:val="22"/>
        </w:rPr>
        <w:t xml:space="preserve"> 24/ 388 02 47</w:t>
      </w:r>
    </w:p>
    <w:p w14:paraId="60AE164C" w14:textId="77777777" w:rsidR="002F61F7" w:rsidRPr="002F61F7" w:rsidRDefault="002F61F7" w:rsidP="005F247F">
      <w:pPr>
        <w:pStyle w:val="Nagwek2"/>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2"/>
    </w:p>
    <w:p w14:paraId="7D526BD2" w14:textId="2EE9E71E" w:rsidR="00870C7D" w:rsidRPr="00F4180E" w:rsidRDefault="000571B5" w:rsidP="001757DF">
      <w:pPr>
        <w:pStyle w:val="Akapitzlist"/>
        <w:numPr>
          <w:ilvl w:val="0"/>
          <w:numId w:val="12"/>
        </w:numPr>
        <w:spacing w:after="0"/>
        <w:jc w:val="both"/>
        <w:rPr>
          <w:rFonts w:ascii="Arial" w:hAnsi="Arial" w:cs="Arial"/>
        </w:rPr>
      </w:pPr>
      <w:r w:rsidRPr="00F4180E">
        <w:rPr>
          <w:rFonts w:ascii="Arial" w:hAnsi="Arial" w:cs="Arial"/>
        </w:rPr>
        <w:t>Postępowanie o udzielenie zamówienia prowadzone jest na podstawie ustawy z dnia 11 września 2019</w:t>
      </w:r>
      <w:r w:rsidR="00002422">
        <w:rPr>
          <w:rFonts w:ascii="Arial" w:hAnsi="Arial" w:cs="Arial"/>
        </w:rPr>
        <w:t> </w:t>
      </w:r>
      <w:r w:rsidRPr="00F4180E">
        <w:rPr>
          <w:rFonts w:ascii="Arial" w:hAnsi="Arial" w:cs="Arial"/>
        </w:rPr>
        <w:t>r. Prawo zamówień publicznych (Dz.U. 20</w:t>
      </w:r>
      <w:r w:rsidR="00002422">
        <w:rPr>
          <w:rFonts w:ascii="Arial" w:hAnsi="Arial" w:cs="Arial"/>
        </w:rPr>
        <w:t>21,</w:t>
      </w:r>
      <w:r w:rsidRPr="00F4180E">
        <w:rPr>
          <w:rFonts w:ascii="Arial" w:hAnsi="Arial" w:cs="Arial"/>
        </w:rPr>
        <w:t xml:space="preserve"> poz. </w:t>
      </w:r>
      <w:r w:rsidR="00002422">
        <w:rPr>
          <w:rFonts w:ascii="Arial" w:hAnsi="Arial" w:cs="Arial"/>
        </w:rPr>
        <w:t xml:space="preserve">1129 z </w:t>
      </w:r>
      <w:proofErr w:type="spellStart"/>
      <w:r w:rsidR="00002422">
        <w:rPr>
          <w:rFonts w:ascii="Arial" w:hAnsi="Arial" w:cs="Arial"/>
        </w:rPr>
        <w:t>późn</w:t>
      </w:r>
      <w:proofErr w:type="spellEnd"/>
      <w:r w:rsidR="00002422">
        <w:rPr>
          <w:rFonts w:ascii="Arial" w:hAnsi="Arial" w:cs="Arial"/>
        </w:rPr>
        <w:t>.</w:t>
      </w:r>
      <w:r w:rsidRPr="00F4180E">
        <w:rPr>
          <w:rFonts w:ascii="Arial" w:hAnsi="Arial" w:cs="Arial"/>
        </w:rPr>
        <w:t xml:space="preserve"> zm.)</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1757DF">
      <w:pPr>
        <w:pStyle w:val="Akapitzlist"/>
        <w:numPr>
          <w:ilvl w:val="0"/>
          <w:numId w:val="12"/>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62ED231E" w:rsidR="00007B5A" w:rsidRPr="000E6244" w:rsidRDefault="001350D3" w:rsidP="00B40418">
      <w:pPr>
        <w:pStyle w:val="Akapitzlist"/>
        <w:numPr>
          <w:ilvl w:val="0"/>
          <w:numId w:val="13"/>
        </w:numPr>
        <w:spacing w:after="0"/>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E067AA0" w14:textId="2560594C" w:rsidR="00007B5A" w:rsidRPr="00297D22" w:rsidRDefault="00B21CCF" w:rsidP="00B40418">
      <w:pPr>
        <w:numPr>
          <w:ilvl w:val="0"/>
          <w:numId w:val="13"/>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2D56AF">
        <w:rPr>
          <w:rFonts w:ascii="Arial" w:hAnsi="Arial" w:cs="Arial"/>
          <w:b/>
          <w:sz w:val="22"/>
          <w:szCs w:val="22"/>
        </w:rPr>
        <w:t>1</w:t>
      </w:r>
      <w:r w:rsidR="00CB3A46" w:rsidRPr="002D56AF">
        <w:rPr>
          <w:rFonts w:ascii="Arial" w:hAnsi="Arial" w:cs="Arial"/>
          <w:b/>
          <w:sz w:val="22"/>
          <w:szCs w:val="22"/>
        </w:rPr>
        <w:t>1</w:t>
      </w:r>
      <w:r w:rsidR="009979EE" w:rsidRPr="002D56AF">
        <w:rPr>
          <w:rFonts w:ascii="Arial" w:hAnsi="Arial" w:cs="Arial"/>
          <w:b/>
          <w:sz w:val="22"/>
          <w:szCs w:val="22"/>
        </w:rPr>
        <w:t>, 1</w:t>
      </w:r>
      <w:r w:rsidR="00CB3A46" w:rsidRPr="002D56AF">
        <w:rPr>
          <w:rFonts w:ascii="Arial" w:hAnsi="Arial" w:cs="Arial"/>
          <w:b/>
          <w:sz w:val="22"/>
          <w:szCs w:val="22"/>
        </w:rPr>
        <w:t>2</w:t>
      </w:r>
      <w:r w:rsidRPr="002D56AF">
        <w:rPr>
          <w:rFonts w:ascii="Arial" w:hAnsi="Arial" w:cs="Arial"/>
          <w:b/>
          <w:sz w:val="22"/>
          <w:szCs w:val="22"/>
        </w:rPr>
        <w:t xml:space="preserve"> i</w:t>
      </w:r>
      <w:r w:rsidR="009979EE" w:rsidRPr="002D56AF">
        <w:rPr>
          <w:rFonts w:ascii="Arial" w:hAnsi="Arial" w:cs="Arial"/>
          <w:b/>
          <w:sz w:val="22"/>
          <w:szCs w:val="22"/>
        </w:rPr>
        <w:t> 1</w:t>
      </w:r>
      <w:r w:rsidR="00A23538">
        <w:rPr>
          <w:rFonts w:ascii="Arial" w:hAnsi="Arial" w:cs="Arial"/>
          <w:b/>
          <w:sz w:val="22"/>
          <w:szCs w:val="22"/>
        </w:rPr>
        <w:t>5</w:t>
      </w:r>
      <w:r w:rsidR="009979EE" w:rsidRPr="002D56AF">
        <w:rPr>
          <w:rFonts w:ascii="Arial" w:hAnsi="Arial" w:cs="Arial"/>
          <w:b/>
          <w:sz w:val="22"/>
          <w:szCs w:val="22"/>
        </w:rPr>
        <w:t>.</w:t>
      </w:r>
    </w:p>
    <w:p w14:paraId="6DF4744A" w14:textId="77777777" w:rsidR="00B048D2" w:rsidRPr="000E6244" w:rsidRDefault="00257307" w:rsidP="00B40418">
      <w:pPr>
        <w:pStyle w:val="Akapitzlist"/>
        <w:numPr>
          <w:ilvl w:val="0"/>
          <w:numId w:val="13"/>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B40418">
      <w:pPr>
        <w:numPr>
          <w:ilvl w:val="0"/>
          <w:numId w:val="13"/>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B40418">
      <w:pPr>
        <w:pStyle w:val="Akapitzlist"/>
        <w:numPr>
          <w:ilvl w:val="0"/>
          <w:numId w:val="13"/>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B40418">
      <w:pPr>
        <w:numPr>
          <w:ilvl w:val="0"/>
          <w:numId w:val="13"/>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B40418">
      <w:pPr>
        <w:pStyle w:val="Akapitzlist"/>
        <w:numPr>
          <w:ilvl w:val="0"/>
          <w:numId w:val="13"/>
        </w:numPr>
        <w:spacing w:after="0"/>
        <w:jc w:val="both"/>
        <w:rPr>
          <w:rFonts w:ascii="Arial" w:hAnsi="Arial" w:cs="Arial"/>
        </w:rPr>
      </w:pPr>
      <w:r w:rsidRPr="000E6244">
        <w:rPr>
          <w:rFonts w:ascii="Arial" w:hAnsi="Arial" w:cs="Arial"/>
        </w:rPr>
        <w:t xml:space="preserve">Zamawiający nie dopuszcza składania ofert wariantowych. </w:t>
      </w:r>
    </w:p>
    <w:p w14:paraId="7CDFD85D" w14:textId="14E05C1D" w:rsidR="00297D22" w:rsidRPr="00B40418" w:rsidRDefault="00297D22" w:rsidP="00B40418">
      <w:pPr>
        <w:pStyle w:val="Akapitzlist"/>
        <w:numPr>
          <w:ilvl w:val="0"/>
          <w:numId w:val="13"/>
        </w:numPr>
        <w:spacing w:after="0"/>
        <w:jc w:val="both"/>
        <w:rPr>
          <w:rFonts w:ascii="Arial" w:hAnsi="Arial" w:cs="Arial"/>
        </w:rPr>
      </w:pPr>
      <w:r>
        <w:rPr>
          <w:rFonts w:ascii="Arial" w:hAnsi="Arial" w:cs="Arial"/>
        </w:rPr>
        <w:t xml:space="preserve">Szczegółowy opis przedmiotu zamówienia został zawarty w Formularzu cenowym stanowiącym </w:t>
      </w:r>
      <w:r w:rsidRPr="00B40418">
        <w:rPr>
          <w:rFonts w:ascii="Arial" w:hAnsi="Arial" w:cs="Arial"/>
          <w:b/>
        </w:rPr>
        <w:t>Załącznik Nr 2</w:t>
      </w:r>
      <w:r w:rsidRPr="00B40418">
        <w:rPr>
          <w:rFonts w:ascii="Arial" w:hAnsi="Arial" w:cs="Arial"/>
        </w:rPr>
        <w:t xml:space="preserve"> do SWZ.</w:t>
      </w:r>
    </w:p>
    <w:p w14:paraId="13FC57F3" w14:textId="122AE727" w:rsidR="002261CA" w:rsidRPr="002261CA" w:rsidRDefault="00A671D9" w:rsidP="00B40418">
      <w:pPr>
        <w:pStyle w:val="Akapitzlist"/>
        <w:numPr>
          <w:ilvl w:val="0"/>
          <w:numId w:val="13"/>
        </w:numPr>
        <w:spacing w:after="0"/>
        <w:jc w:val="both"/>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sidR="005753AF">
        <w:rPr>
          <w:rFonts w:ascii="Arial" w:hAnsi="Arial" w:cs="Arial"/>
        </w:rPr>
        <w:t xml:space="preserve"> </w:t>
      </w:r>
      <w:r w:rsidRPr="00CE285C">
        <w:rPr>
          <w:rFonts w:ascii="Arial" w:hAnsi="Arial" w:cs="Arial"/>
        </w:rPr>
        <w:t>-</w:t>
      </w:r>
      <w:r w:rsidR="005753AF">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961333">
        <w:rPr>
          <w:rFonts w:ascii="Arial" w:hAnsi="Arial" w:cs="Arial"/>
          <w:b/>
        </w:rPr>
        <w:t>7</w:t>
      </w:r>
      <w:r w:rsidRPr="00D63228">
        <w:rPr>
          <w:rFonts w:ascii="Arial" w:hAnsi="Arial" w:cs="Arial"/>
          <w:b/>
        </w:rPr>
        <w:t xml:space="preserve"> Pakiet</w:t>
      </w:r>
      <w:r w:rsidR="00211D65">
        <w:rPr>
          <w:rFonts w:ascii="Arial" w:hAnsi="Arial" w:cs="Arial"/>
          <w:b/>
        </w:rPr>
        <w:t>ów</w:t>
      </w:r>
      <w:r w:rsidR="002B5F6E" w:rsidRPr="00D63228">
        <w:rPr>
          <w:rFonts w:ascii="Arial" w:hAnsi="Arial" w:cs="Arial"/>
          <w:b/>
        </w:rPr>
        <w:t>.</w:t>
      </w:r>
    </w:p>
    <w:p w14:paraId="5340F968" w14:textId="6AD8A344" w:rsidR="00F338D8" w:rsidRPr="002261CA" w:rsidRDefault="00F338D8" w:rsidP="00B40418">
      <w:pPr>
        <w:pStyle w:val="Akapitzlist"/>
        <w:numPr>
          <w:ilvl w:val="0"/>
          <w:numId w:val="13"/>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B40418">
      <w:pPr>
        <w:pStyle w:val="Akapitzlist"/>
        <w:numPr>
          <w:ilvl w:val="0"/>
          <w:numId w:val="13"/>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B40418">
      <w:pPr>
        <w:pStyle w:val="Akapitzlist"/>
        <w:numPr>
          <w:ilvl w:val="0"/>
          <w:numId w:val="13"/>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B40418">
      <w:pPr>
        <w:numPr>
          <w:ilvl w:val="0"/>
          <w:numId w:val="13"/>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588B100D" w:rsidR="001350D3" w:rsidRPr="00E010EA" w:rsidRDefault="001350D3" w:rsidP="00B40418">
      <w:pPr>
        <w:pStyle w:val="Akapitzlist"/>
        <w:numPr>
          <w:ilvl w:val="0"/>
          <w:numId w:val="13"/>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20</w:t>
      </w:r>
      <w:r w:rsidR="00B40418">
        <w:rPr>
          <w:rFonts w:ascii="Arial" w:hAnsi="Arial" w:cs="Arial"/>
        </w:rPr>
        <w:t>21,</w:t>
      </w:r>
      <w:r w:rsidR="00970390" w:rsidRPr="000E6244">
        <w:rPr>
          <w:rFonts w:ascii="Arial" w:hAnsi="Arial" w:cs="Arial"/>
        </w:rPr>
        <w:t xml:space="preserve"> </w:t>
      </w:r>
      <w:r w:rsidR="00257307" w:rsidRPr="000E6244">
        <w:rPr>
          <w:rFonts w:ascii="Arial" w:hAnsi="Arial" w:cs="Arial"/>
        </w:rPr>
        <w:t xml:space="preserve">poz. </w:t>
      </w:r>
      <w:r w:rsidR="00B40418">
        <w:rPr>
          <w:rFonts w:ascii="Arial" w:hAnsi="Arial" w:cs="Arial"/>
        </w:rPr>
        <w:t xml:space="preserve">1129 </w:t>
      </w:r>
      <w:r w:rsidR="00970390" w:rsidRPr="000E6244">
        <w:rPr>
          <w:rFonts w:ascii="Arial" w:hAnsi="Arial" w:cs="Arial"/>
        </w:rPr>
        <w:t xml:space="preserve">tj. </w:t>
      </w:r>
      <w:r w:rsidR="00257307" w:rsidRPr="000E6244">
        <w:rPr>
          <w:rFonts w:ascii="Arial" w:hAnsi="Arial" w:cs="Arial"/>
        </w:rPr>
        <w:t>z</w:t>
      </w:r>
      <w:r w:rsidR="00B40418">
        <w:rPr>
          <w:rFonts w:ascii="Arial" w:hAnsi="Arial" w:cs="Arial"/>
        </w:rPr>
        <w:t xml:space="preserve"> </w:t>
      </w:r>
      <w:proofErr w:type="spellStart"/>
      <w:r w:rsidR="00B40418">
        <w:rPr>
          <w:rFonts w:ascii="Arial" w:hAnsi="Arial" w:cs="Arial"/>
        </w:rPr>
        <w:t>późn</w:t>
      </w:r>
      <w:proofErr w:type="spellEnd"/>
      <w:r w:rsidR="00B40418">
        <w:rPr>
          <w:rFonts w:ascii="Arial" w:hAnsi="Arial" w:cs="Arial"/>
        </w:rPr>
        <w:t>.</w:t>
      </w:r>
      <w:r w:rsidR="00257307" w:rsidRPr="000E6244">
        <w:rPr>
          <w:rFonts w:ascii="Arial" w:hAnsi="Arial" w:cs="Arial"/>
        </w:rPr>
        <w:t xml:space="preserve"> zm.)</w:t>
      </w:r>
      <w:r w:rsidRPr="000E6244">
        <w:rPr>
          <w:rFonts w:ascii="Arial" w:hAnsi="Arial" w:cs="Arial"/>
        </w:rPr>
        <w:t>.</w:t>
      </w:r>
    </w:p>
    <w:p w14:paraId="282A8D9D" w14:textId="77777777" w:rsidR="00E010EA" w:rsidRPr="000E6244" w:rsidRDefault="00E010EA" w:rsidP="001757DF">
      <w:pPr>
        <w:pStyle w:val="Akapitzlist"/>
        <w:spacing w:after="0"/>
        <w:ind w:left="357"/>
        <w:jc w:val="both"/>
        <w:rPr>
          <w:rFonts w:ascii="Arial" w:hAnsi="Arial" w:cs="Arial"/>
          <w:lang w:val="x-none"/>
        </w:rPr>
      </w:pPr>
    </w:p>
    <w:p w14:paraId="5132625D" w14:textId="0D6CAB93" w:rsidR="000E7B3E" w:rsidRPr="000E7B3E" w:rsidRDefault="00734709" w:rsidP="009D6F2E">
      <w:pPr>
        <w:pStyle w:val="Nagwek1"/>
      </w:pPr>
      <w:r w:rsidRPr="00702BD5">
        <w:t xml:space="preserve">4. </w:t>
      </w:r>
      <w:r w:rsidR="00702BD5">
        <w:t xml:space="preserve"> </w:t>
      </w:r>
      <w:r w:rsidR="008E32F8" w:rsidRPr="00494561">
        <w:t>OPIS PRZEDMIOTU ZAMÓWIENIA</w:t>
      </w:r>
      <w:bookmarkEnd w:id="3"/>
    </w:p>
    <w:p w14:paraId="0BB65170" w14:textId="21E66CC4" w:rsidR="000E7B3E" w:rsidRPr="009D6F2E" w:rsidRDefault="000E7B3E" w:rsidP="00C272FA">
      <w:pPr>
        <w:pStyle w:val="Akapitzlist"/>
        <w:numPr>
          <w:ilvl w:val="0"/>
          <w:numId w:val="53"/>
        </w:numPr>
        <w:jc w:val="both"/>
        <w:rPr>
          <w:rFonts w:ascii="Arial" w:hAnsi="Arial" w:cs="Arial"/>
        </w:rPr>
      </w:pPr>
      <w:r w:rsidRPr="000E7B3E">
        <w:rPr>
          <w:rFonts w:ascii="Arial" w:hAnsi="Arial" w:cs="Arial"/>
        </w:rPr>
        <w:t xml:space="preserve">Przedmiotem zamówienia jest </w:t>
      </w:r>
      <w:bookmarkStart w:id="4" w:name="_Hlk85526076"/>
      <w:r w:rsidRPr="000E7B3E">
        <w:rPr>
          <w:rFonts w:ascii="Arial" w:hAnsi="Arial" w:cs="Arial"/>
        </w:rPr>
        <w:t>dostawa</w:t>
      </w:r>
      <w:bookmarkEnd w:id="4"/>
      <w:r w:rsidR="009D1F69">
        <w:rPr>
          <w:rFonts w:ascii="Arial" w:hAnsi="Arial" w:cs="Arial"/>
        </w:rPr>
        <w:t xml:space="preserve"> </w:t>
      </w:r>
      <w:r w:rsidR="00C347F3">
        <w:rPr>
          <w:rFonts w:ascii="Arial" w:hAnsi="Arial" w:cs="Arial"/>
        </w:rPr>
        <w:t xml:space="preserve">wraz z oddaniem w komis </w:t>
      </w:r>
      <w:r w:rsidR="009D1F69">
        <w:rPr>
          <w:rFonts w:ascii="Arial" w:hAnsi="Arial" w:cs="Arial"/>
        </w:rPr>
        <w:t>sprzętu i implantów artroskopowych</w:t>
      </w:r>
      <w:r w:rsidRPr="000E7B3E">
        <w:rPr>
          <w:rFonts w:ascii="Arial" w:hAnsi="Arial" w:cs="Arial"/>
        </w:rPr>
        <w:t>, takich jak:</w:t>
      </w:r>
      <w:r w:rsidR="00E058AD">
        <w:rPr>
          <w:rFonts w:ascii="Arial" w:hAnsi="Arial" w:cs="Arial"/>
        </w:rPr>
        <w:t xml:space="preserve"> </w:t>
      </w:r>
      <w:r w:rsidR="0054479F">
        <w:rPr>
          <w:rFonts w:ascii="Arial" w:hAnsi="Arial" w:cs="Arial"/>
        </w:rPr>
        <w:t>e</w:t>
      </w:r>
      <w:r w:rsidR="0054479F" w:rsidRPr="0054479F">
        <w:rPr>
          <w:rFonts w:ascii="Arial" w:hAnsi="Arial" w:cs="Arial"/>
        </w:rPr>
        <w:t>lektrody artroskopowe  ablacyjno – koagulacyjne</w:t>
      </w:r>
      <w:r w:rsidR="0054479F">
        <w:rPr>
          <w:rFonts w:ascii="Arial" w:hAnsi="Arial" w:cs="Arial"/>
        </w:rPr>
        <w:t>, ostrza, dreny, nici, system do rekonstrukcji więzadła przedniego, elektrody do Edga, modułowy system do artroskopowych procedur szycia stożka rotatorów, system płytkowy do otwartej osteotomii, zestaw do szycia łąkotki, płyta tytanowa do osteotomii, płyty, śruby, igły wygięte</w:t>
      </w:r>
      <w:r w:rsidR="00891FC2">
        <w:rPr>
          <w:rFonts w:ascii="Arial" w:hAnsi="Arial" w:cs="Arial"/>
        </w:rPr>
        <w:t>, kaniule, kotwice</w:t>
      </w:r>
      <w:r w:rsidRPr="000E7B3E">
        <w:rPr>
          <w:rFonts w:ascii="Arial" w:hAnsi="Arial" w:cs="Arial"/>
        </w:rPr>
        <w:t xml:space="preserve"> dla </w:t>
      </w:r>
      <w:r w:rsidR="00E058AD">
        <w:rPr>
          <w:rFonts w:ascii="Arial" w:hAnsi="Arial" w:cs="Arial"/>
        </w:rPr>
        <w:t xml:space="preserve"> </w:t>
      </w:r>
      <w:r w:rsidRPr="000E7B3E">
        <w:rPr>
          <w:rFonts w:ascii="Arial" w:hAnsi="Arial" w:cs="Arial"/>
        </w:rPr>
        <w:t>„Kutnowski Szpital Samorządowy” Spółka</w:t>
      </w:r>
      <w:r w:rsidR="00B40418">
        <w:rPr>
          <w:rFonts w:ascii="Arial" w:hAnsi="Arial" w:cs="Arial"/>
        </w:rPr>
        <w:t> </w:t>
      </w:r>
      <w:r w:rsidRPr="000E7B3E">
        <w:rPr>
          <w:rFonts w:ascii="Arial" w:hAnsi="Arial" w:cs="Arial"/>
        </w:rPr>
        <w:t>z</w:t>
      </w:r>
      <w:r w:rsidR="00B40418">
        <w:rPr>
          <w:rFonts w:ascii="Arial" w:hAnsi="Arial" w:cs="Arial"/>
        </w:rPr>
        <w:t> </w:t>
      </w:r>
      <w:r w:rsidRPr="000E7B3E">
        <w:rPr>
          <w:rFonts w:ascii="Arial" w:hAnsi="Arial" w:cs="Arial"/>
        </w:rPr>
        <w:t>o.o., ul. Kościuszki 52, 99-300 Kutno.</w:t>
      </w:r>
    </w:p>
    <w:p w14:paraId="0C929FD4" w14:textId="0A7F5600" w:rsidR="00C421A7" w:rsidRPr="00622204" w:rsidRDefault="00754358" w:rsidP="00C272FA">
      <w:pPr>
        <w:pStyle w:val="Akapitzlist"/>
        <w:numPr>
          <w:ilvl w:val="0"/>
          <w:numId w:val="53"/>
        </w:numPr>
        <w:spacing w:after="0"/>
        <w:jc w:val="both"/>
        <w:rPr>
          <w:rFonts w:ascii="Arial" w:hAnsi="Arial" w:cs="Arial"/>
        </w:rPr>
      </w:pPr>
      <w:r w:rsidRPr="00390527">
        <w:rPr>
          <w:rFonts w:ascii="Arial" w:hAnsi="Arial" w:cs="Arial"/>
          <w:b/>
        </w:rPr>
        <w:t>Wspólny Słownik Zamówień (CPV):</w:t>
      </w:r>
      <w:r w:rsidRPr="008D43EC">
        <w:rPr>
          <w:rFonts w:ascii="Arial" w:hAnsi="Arial" w:cs="Arial"/>
        </w:rPr>
        <w:t xml:space="preserve"> </w:t>
      </w:r>
      <w:r w:rsidR="00C347F3">
        <w:rPr>
          <w:rFonts w:ascii="Arial" w:hAnsi="Arial" w:cs="Arial"/>
        </w:rPr>
        <w:t>33183100-7, 33183000-6, 33141770-8.</w:t>
      </w:r>
    </w:p>
    <w:p w14:paraId="5F1176EA" w14:textId="08B81E33" w:rsidR="005A12DC" w:rsidRPr="005A12DC" w:rsidRDefault="005A12DC" w:rsidP="00C272FA">
      <w:pPr>
        <w:pStyle w:val="Akapitzlist"/>
        <w:numPr>
          <w:ilvl w:val="0"/>
          <w:numId w:val="53"/>
        </w:numPr>
        <w:spacing w:after="0"/>
        <w:jc w:val="both"/>
        <w:rPr>
          <w:rFonts w:ascii="Arial" w:hAnsi="Arial" w:cs="Arial"/>
        </w:rPr>
      </w:pPr>
      <w:r w:rsidRPr="005A12DC">
        <w:rPr>
          <w:rFonts w:ascii="Arial" w:hAnsi="Arial" w:cs="Arial"/>
        </w:rPr>
        <w:lastRenderedPageBreak/>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C272FA">
      <w:pPr>
        <w:pStyle w:val="Akapitzlist"/>
        <w:numPr>
          <w:ilvl w:val="0"/>
          <w:numId w:val="53"/>
        </w:numPr>
        <w:spacing w:after="0"/>
        <w:jc w:val="both"/>
        <w:rPr>
          <w:rFonts w:ascii="Arial" w:hAnsi="Arial" w:cs="Arial"/>
        </w:rPr>
      </w:pPr>
      <w:r w:rsidRPr="00287E9F">
        <w:rPr>
          <w:rFonts w:ascii="Arial" w:hAnsi="Arial" w:cs="Arial"/>
          <w:b/>
          <w:color w:val="000000" w:themeColor="text1"/>
        </w:rPr>
        <w:t>W Załączniku Nr 2</w:t>
      </w:r>
      <w:r w:rsidRPr="00287E9F">
        <w:rPr>
          <w:rFonts w:ascii="Arial" w:hAnsi="Arial" w:cs="Arial"/>
          <w:color w:val="000000" w:themeColor="text1"/>
        </w:rPr>
        <w:t xml:space="preserve"> do SWZ podane zostało </w:t>
      </w:r>
      <w:r w:rsidRPr="005A12DC">
        <w:rPr>
          <w:rFonts w:ascii="Arial" w:hAnsi="Arial" w:cs="Arial"/>
        </w:rPr>
        <w:t>przewidywane zużycie wyrobów w okresie objętym zamówieniem, podane wartości wynikają z aktualnie realizowanych świadczeń zdrowotnych i mogą ulec zmianie w trakcie realizacji zamówienia.</w:t>
      </w:r>
    </w:p>
    <w:p w14:paraId="2F11A158" w14:textId="4855973A" w:rsidR="005A12DC" w:rsidRPr="005A12DC" w:rsidRDefault="005A12DC" w:rsidP="00C272FA">
      <w:pPr>
        <w:pStyle w:val="Akapitzlist"/>
        <w:numPr>
          <w:ilvl w:val="0"/>
          <w:numId w:val="53"/>
        </w:numPr>
        <w:spacing w:after="0"/>
        <w:jc w:val="both"/>
        <w:rPr>
          <w:rFonts w:ascii="Arial" w:hAnsi="Arial" w:cs="Arial"/>
        </w:rPr>
      </w:pPr>
      <w:r w:rsidRPr="005A12DC">
        <w:rPr>
          <w:rFonts w:ascii="Arial" w:hAnsi="Arial" w:cs="Arial"/>
        </w:rPr>
        <w:t>Zamawiający wymaga, aby oferowany przedmiot zamówienia był dopuszczony do obrotu i stosowania zgodnie z przepisami ustawy z dnia 20 maja 2010r. o wyrobach medycznych (Dz. U. 202</w:t>
      </w:r>
      <w:r w:rsidR="00E654C9">
        <w:rPr>
          <w:rFonts w:ascii="Arial" w:hAnsi="Arial" w:cs="Arial"/>
        </w:rPr>
        <w:t>1</w:t>
      </w:r>
      <w:r w:rsidRPr="005A12DC">
        <w:rPr>
          <w:rFonts w:ascii="Arial" w:hAnsi="Arial" w:cs="Arial"/>
        </w:rPr>
        <w:t xml:space="preserve">, poz. </w:t>
      </w:r>
      <w:r w:rsidR="00E654C9">
        <w:rPr>
          <w:rFonts w:ascii="Arial" w:hAnsi="Arial" w:cs="Arial"/>
        </w:rPr>
        <w:t>1565</w:t>
      </w:r>
      <w:r w:rsidR="00B96CA1">
        <w:rPr>
          <w:rFonts w:ascii="Arial" w:hAnsi="Arial" w:cs="Arial"/>
        </w:rPr>
        <w:t> </w:t>
      </w:r>
      <w:r w:rsidRPr="005A12DC">
        <w:rPr>
          <w:rFonts w:ascii="Arial" w:hAnsi="Arial" w:cs="Arial"/>
        </w:rPr>
        <w:t>tj.).</w:t>
      </w:r>
    </w:p>
    <w:p w14:paraId="526774F9" w14:textId="4919A99A" w:rsidR="005A12DC" w:rsidRPr="005A12DC" w:rsidRDefault="005A12DC" w:rsidP="00C272FA">
      <w:pPr>
        <w:pStyle w:val="Akapitzlist"/>
        <w:numPr>
          <w:ilvl w:val="0"/>
          <w:numId w:val="53"/>
        </w:numPr>
        <w:spacing w:after="0"/>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techniczno – użytkowe, stanowią wymagania graniczne, których nie spełnienie spowoduje odrzucenie oferty.</w:t>
      </w:r>
    </w:p>
    <w:p w14:paraId="65FF63A6" w14:textId="52B2F820" w:rsidR="005A12DC" w:rsidRDefault="005A12DC" w:rsidP="00C272FA">
      <w:pPr>
        <w:pStyle w:val="Akapitzlist"/>
        <w:numPr>
          <w:ilvl w:val="0"/>
          <w:numId w:val="53"/>
        </w:numPr>
        <w:spacing w:after="0"/>
        <w:jc w:val="both"/>
        <w:rPr>
          <w:rFonts w:ascii="Arial" w:hAnsi="Arial" w:cs="Arial"/>
          <w:b/>
        </w:rPr>
      </w:pPr>
      <w:r w:rsidRPr="005A12DC">
        <w:rPr>
          <w:rFonts w:ascii="Arial" w:hAnsi="Arial" w:cs="Arial"/>
        </w:rPr>
        <w:t>Oferowany przedmiot zamówienia powinien posiadać odpowiednie okresy ważności:</w:t>
      </w:r>
      <w:r w:rsidR="00FF7BC8">
        <w:rPr>
          <w:rFonts w:ascii="Arial" w:hAnsi="Arial" w:cs="Arial"/>
        </w:rPr>
        <w:t xml:space="preserve"> </w:t>
      </w:r>
      <w:r w:rsidR="0013285F">
        <w:rPr>
          <w:rFonts w:ascii="Arial" w:hAnsi="Arial" w:cs="Arial"/>
          <w:b/>
        </w:rPr>
        <w:t>min.</w:t>
      </w:r>
      <w:r w:rsidR="00A53179" w:rsidRPr="00707BAE">
        <w:rPr>
          <w:rFonts w:ascii="Arial" w:hAnsi="Arial" w:cs="Arial"/>
          <w:b/>
        </w:rPr>
        <w:t xml:space="preserve"> 24 m-ce </w:t>
      </w:r>
      <w:r w:rsidRPr="00707BAE">
        <w:rPr>
          <w:rFonts w:ascii="Arial" w:hAnsi="Arial" w:cs="Arial"/>
          <w:b/>
        </w:rPr>
        <w:t>od dnia dostawy.</w:t>
      </w:r>
    </w:p>
    <w:p w14:paraId="5BAF2600" w14:textId="75BF1A7F" w:rsidR="009B64D0" w:rsidRDefault="009B64D0" w:rsidP="00C272FA">
      <w:pPr>
        <w:pStyle w:val="Akapitzlist"/>
        <w:numPr>
          <w:ilvl w:val="0"/>
          <w:numId w:val="53"/>
        </w:numPr>
        <w:spacing w:after="0" w:line="276" w:lineRule="auto"/>
        <w:contextualSpacing w:val="0"/>
        <w:jc w:val="both"/>
        <w:rPr>
          <w:rFonts w:ascii="Arial" w:hAnsi="Arial" w:cs="Arial"/>
        </w:rPr>
      </w:pPr>
      <w:bookmarkStart w:id="5" w:name="_Hlk75520109"/>
      <w:r w:rsidRPr="00155F54">
        <w:rPr>
          <w:rFonts w:ascii="Arial" w:hAnsi="Arial" w:cs="Arial"/>
          <w:b/>
          <w:u w:val="single"/>
        </w:rPr>
        <w:t>Dotyczy Pakietów Nr: 1, 2</w:t>
      </w:r>
      <w:r w:rsidR="00BC6359" w:rsidRPr="00155F54">
        <w:rPr>
          <w:rFonts w:ascii="Arial" w:hAnsi="Arial" w:cs="Arial"/>
          <w:b/>
          <w:u w:val="single"/>
        </w:rPr>
        <w:t>, 6</w:t>
      </w:r>
      <w:r>
        <w:rPr>
          <w:rFonts w:ascii="Arial" w:hAnsi="Arial" w:cs="Arial"/>
          <w:b/>
        </w:rPr>
        <w:t xml:space="preserve"> -  </w:t>
      </w:r>
      <w:r w:rsidRPr="00712438">
        <w:rPr>
          <w:rFonts w:ascii="Arial" w:hAnsi="Arial" w:cs="Arial"/>
        </w:rPr>
        <w:t xml:space="preserve">Na czas trwania umowy </w:t>
      </w:r>
      <w:r>
        <w:rPr>
          <w:rFonts w:ascii="Arial" w:hAnsi="Arial" w:cs="Arial"/>
        </w:rPr>
        <w:t>Wykonawca w ramach wynagrodzenia umownego</w:t>
      </w:r>
      <w:r w:rsidRPr="00712438">
        <w:rPr>
          <w:rFonts w:ascii="Arial" w:hAnsi="Arial" w:cs="Arial"/>
        </w:rPr>
        <w:t xml:space="preserve"> użyczy </w:t>
      </w:r>
      <w:r w:rsidRPr="00712438">
        <w:rPr>
          <w:rFonts w:ascii="Arial" w:hAnsi="Arial" w:cs="Arial"/>
          <w:b/>
        </w:rPr>
        <w:t xml:space="preserve">mobilne, zamykane szafy </w:t>
      </w:r>
      <w:r w:rsidRPr="00712438">
        <w:rPr>
          <w:rFonts w:ascii="Arial" w:hAnsi="Arial" w:cs="Arial"/>
        </w:rPr>
        <w:t>do przechowywania komisu implantów.</w:t>
      </w:r>
    </w:p>
    <w:p w14:paraId="6951B506" w14:textId="3BE6D338" w:rsidR="009B64D0" w:rsidRPr="00884C13" w:rsidRDefault="009B64D0" w:rsidP="00C272FA">
      <w:pPr>
        <w:pStyle w:val="Akapitzlist"/>
        <w:numPr>
          <w:ilvl w:val="0"/>
          <w:numId w:val="53"/>
        </w:numPr>
        <w:spacing w:after="0" w:line="276" w:lineRule="auto"/>
        <w:contextualSpacing w:val="0"/>
        <w:jc w:val="both"/>
        <w:rPr>
          <w:rFonts w:ascii="Arial" w:hAnsi="Arial" w:cs="Arial"/>
        </w:rPr>
      </w:pPr>
      <w:bookmarkStart w:id="6" w:name="_Hlk75520294"/>
      <w:bookmarkEnd w:id="5"/>
      <w:r w:rsidRPr="00155F54">
        <w:rPr>
          <w:rFonts w:ascii="Arial" w:hAnsi="Arial" w:cs="Arial"/>
          <w:b/>
          <w:u w:val="single"/>
        </w:rPr>
        <w:t xml:space="preserve">Dotyczy Pakietu Nr </w:t>
      </w:r>
      <w:r w:rsidR="00963145" w:rsidRPr="00155F54">
        <w:rPr>
          <w:rFonts w:ascii="Arial" w:hAnsi="Arial" w:cs="Arial"/>
          <w:b/>
          <w:u w:val="single"/>
        </w:rPr>
        <w:t xml:space="preserve"> 1, 3</w:t>
      </w:r>
      <w:r w:rsidRPr="00D54A32">
        <w:rPr>
          <w:rFonts w:ascii="Arial" w:hAnsi="Arial" w:cs="Arial"/>
        </w:rPr>
        <w:t xml:space="preserve"> –</w:t>
      </w:r>
      <w:r>
        <w:rPr>
          <w:rFonts w:ascii="Arial" w:hAnsi="Arial" w:cs="Arial"/>
        </w:rPr>
        <w:t xml:space="preserve"> Zamawiający wymaga, aby Wykonawca</w:t>
      </w:r>
      <w:r w:rsidRPr="001168E7">
        <w:t xml:space="preserve"> </w:t>
      </w:r>
      <w:r>
        <w:rPr>
          <w:rFonts w:ascii="Arial" w:hAnsi="Arial" w:cs="Arial"/>
        </w:rPr>
        <w:t>udostępnił w ramach wynagrodzenia umownego</w:t>
      </w:r>
      <w:r w:rsidRPr="001168E7">
        <w:rPr>
          <w:rFonts w:ascii="Arial" w:hAnsi="Arial" w:cs="Arial"/>
        </w:rPr>
        <w:t xml:space="preserve"> ablator/koagulację niezbędną do użycia przedmiotu zamówienia przez cały czas trwania umowy przetargowej.</w:t>
      </w:r>
    </w:p>
    <w:p w14:paraId="5D7158FC" w14:textId="61D6C5CA" w:rsidR="0003761B" w:rsidRPr="00B72A7B" w:rsidRDefault="0003761B" w:rsidP="00B72A7B">
      <w:pPr>
        <w:numPr>
          <w:ilvl w:val="0"/>
          <w:numId w:val="53"/>
        </w:numPr>
        <w:suppressAutoHyphens/>
        <w:jc w:val="both"/>
        <w:rPr>
          <w:rFonts w:ascii="Arial" w:hAnsi="Arial" w:cs="Arial"/>
          <w:sz w:val="22"/>
          <w:szCs w:val="22"/>
        </w:rPr>
      </w:pPr>
      <w:bookmarkStart w:id="7" w:name="_Hlk75520947"/>
      <w:bookmarkEnd w:id="6"/>
      <w:r w:rsidRPr="0003761B">
        <w:rPr>
          <w:rFonts w:ascii="Arial" w:hAnsi="Arial" w:cs="Arial"/>
          <w:b/>
          <w:bCs/>
          <w:sz w:val="22"/>
          <w:szCs w:val="22"/>
          <w:u w:val="single"/>
        </w:rPr>
        <w:t xml:space="preserve">Dotyczy Pakietów Nr: </w:t>
      </w:r>
      <w:r w:rsidRPr="006A756C">
        <w:rPr>
          <w:rStyle w:val="Nagwek2Znak"/>
          <w:rFonts w:eastAsiaTheme="minorHAnsi"/>
          <w:b/>
          <w:u w:val="single"/>
        </w:rPr>
        <w:t>5, 6, 7</w:t>
      </w:r>
      <w:r w:rsidR="006A756C" w:rsidRPr="006A756C">
        <w:rPr>
          <w:rStyle w:val="Nagwek2Znak"/>
          <w:rFonts w:eastAsiaTheme="minorHAnsi"/>
          <w:b/>
        </w:rPr>
        <w:t xml:space="preserve"> </w:t>
      </w:r>
      <w:r w:rsidRPr="0003761B">
        <w:rPr>
          <w:rFonts w:ascii="Arial" w:hAnsi="Arial" w:cs="Arial"/>
          <w:sz w:val="22"/>
          <w:szCs w:val="22"/>
        </w:rPr>
        <w:t xml:space="preserve">- Zamawiający wymaga, aby Wykonawca w ramach wynagrodzenia </w:t>
      </w:r>
      <w:r w:rsidR="006A756C">
        <w:rPr>
          <w:rFonts w:ascii="Arial" w:hAnsi="Arial" w:cs="Arial"/>
          <w:sz w:val="22"/>
          <w:szCs w:val="22"/>
        </w:rPr>
        <w:t>umownego</w:t>
      </w:r>
      <w:r w:rsidRPr="0003761B">
        <w:rPr>
          <w:rFonts w:ascii="Arial" w:hAnsi="Arial" w:cs="Arial"/>
          <w:sz w:val="22"/>
          <w:szCs w:val="22"/>
        </w:rPr>
        <w:t xml:space="preserve">, na czas obowiązywania umowy przetargowej zapewnił odpowiednie kompletne </w:t>
      </w:r>
      <w:r w:rsidRPr="0003761B">
        <w:rPr>
          <w:rFonts w:ascii="Arial" w:hAnsi="Arial" w:cs="Arial"/>
          <w:b/>
          <w:bCs/>
          <w:sz w:val="22"/>
          <w:szCs w:val="22"/>
        </w:rPr>
        <w:t>instrumentarium</w:t>
      </w:r>
      <w:r w:rsidRPr="0003761B">
        <w:rPr>
          <w:rFonts w:ascii="Arial" w:hAnsi="Arial" w:cs="Arial"/>
          <w:sz w:val="22"/>
          <w:szCs w:val="22"/>
        </w:rPr>
        <w:t xml:space="preserve">, umożliwiające implantacje zaoferowanego przedmiotu zamówienia oraz </w:t>
      </w:r>
      <w:r w:rsidRPr="0003761B">
        <w:rPr>
          <w:rFonts w:ascii="Arial" w:hAnsi="Arial" w:cs="Arial"/>
          <w:b/>
          <w:bCs/>
          <w:sz w:val="22"/>
          <w:szCs w:val="22"/>
        </w:rPr>
        <w:t>kontener</w:t>
      </w:r>
      <w:r w:rsidRPr="0003761B">
        <w:rPr>
          <w:rFonts w:ascii="Arial" w:hAnsi="Arial" w:cs="Arial"/>
          <w:sz w:val="22"/>
          <w:szCs w:val="22"/>
        </w:rPr>
        <w:t xml:space="preserve"> do sterylizacji przedmiotu zamówienia. Wykonawca pozostawi przez 5 lat po wygaśnięciu umowy przetargowej wkrętaki  i wybijaki niezbędne do usunięcia zaimplantowanych produktów.</w:t>
      </w:r>
    </w:p>
    <w:p w14:paraId="20C32343" w14:textId="3A4B1A01" w:rsidR="007377E1" w:rsidRPr="00D079B8" w:rsidRDefault="007C0A03" w:rsidP="00D079B8">
      <w:pPr>
        <w:numPr>
          <w:ilvl w:val="0"/>
          <w:numId w:val="53"/>
        </w:numPr>
        <w:suppressAutoHyphens/>
        <w:jc w:val="both"/>
        <w:rPr>
          <w:rFonts w:ascii="Arial" w:hAnsi="Arial" w:cs="Arial"/>
          <w:sz w:val="22"/>
          <w:szCs w:val="22"/>
        </w:rPr>
      </w:pPr>
      <w:r w:rsidRPr="00D079B8">
        <w:rPr>
          <w:rFonts w:ascii="Arial" w:hAnsi="Arial" w:cs="Arial"/>
          <w:sz w:val="22"/>
        </w:rPr>
        <w:t xml:space="preserve">Zasady przechowywania implantów określa projekt umowy, który stanowi </w:t>
      </w:r>
      <w:r w:rsidRPr="00B72A7B">
        <w:rPr>
          <w:rFonts w:ascii="Arial" w:hAnsi="Arial" w:cs="Arial"/>
          <w:b/>
          <w:sz w:val="22"/>
        </w:rPr>
        <w:t xml:space="preserve">Załącznik Nr </w:t>
      </w:r>
      <w:r w:rsidR="00B72A7B" w:rsidRPr="00B72A7B">
        <w:rPr>
          <w:rFonts w:ascii="Arial" w:hAnsi="Arial" w:cs="Arial"/>
          <w:b/>
          <w:sz w:val="22"/>
        </w:rPr>
        <w:t>6</w:t>
      </w:r>
      <w:r w:rsidR="00B72A7B" w:rsidRPr="00B72A7B">
        <w:rPr>
          <w:rFonts w:ascii="Arial" w:hAnsi="Arial" w:cs="Arial"/>
          <w:sz w:val="22"/>
        </w:rPr>
        <w:t xml:space="preserve"> </w:t>
      </w:r>
      <w:r w:rsidRPr="00D079B8">
        <w:rPr>
          <w:rFonts w:ascii="Arial" w:hAnsi="Arial" w:cs="Arial"/>
          <w:sz w:val="22"/>
        </w:rPr>
        <w:t xml:space="preserve">do SWZ. Dostarczenie komisu i instrumentarium każdorazowo odbywa się </w:t>
      </w:r>
      <w:r w:rsidR="006A756C">
        <w:rPr>
          <w:rFonts w:ascii="Arial" w:hAnsi="Arial" w:cs="Arial"/>
          <w:sz w:val="22"/>
        </w:rPr>
        <w:t>w ramach wynagrodzenia umownego</w:t>
      </w:r>
      <w:r w:rsidRPr="00D079B8">
        <w:rPr>
          <w:rFonts w:ascii="Arial" w:hAnsi="Arial" w:cs="Arial"/>
          <w:sz w:val="22"/>
        </w:rPr>
        <w:t xml:space="preserve"> Wykonawcy.</w:t>
      </w:r>
    </w:p>
    <w:bookmarkEnd w:id="7"/>
    <w:p w14:paraId="2010F618" w14:textId="4D80978F" w:rsidR="00EC76A8" w:rsidRDefault="009B64D0" w:rsidP="00C272FA">
      <w:pPr>
        <w:numPr>
          <w:ilvl w:val="0"/>
          <w:numId w:val="53"/>
        </w:numPr>
        <w:suppressAutoHyphens/>
        <w:jc w:val="both"/>
        <w:rPr>
          <w:rFonts w:ascii="Arial" w:hAnsi="Arial" w:cs="Arial"/>
          <w:sz w:val="22"/>
          <w:szCs w:val="22"/>
        </w:rPr>
      </w:pPr>
      <w:r w:rsidRPr="00AE1854">
        <w:rPr>
          <w:rFonts w:ascii="Arial" w:hAnsi="Arial" w:cs="Arial"/>
          <w:sz w:val="22"/>
          <w:szCs w:val="22"/>
        </w:rPr>
        <w:t>Na czas</w:t>
      </w:r>
      <w:r w:rsidRPr="00B5089A">
        <w:rPr>
          <w:rFonts w:ascii="Arial" w:hAnsi="Arial" w:cs="Arial"/>
          <w:sz w:val="22"/>
          <w:szCs w:val="22"/>
        </w:rPr>
        <w:t xml:space="preserve"> trwania umowy Wykonawcy winni zapewnić, </w:t>
      </w:r>
      <w:r w:rsidRPr="00B5089A">
        <w:rPr>
          <w:rFonts w:ascii="Arial" w:hAnsi="Arial" w:cs="Arial"/>
          <w:b/>
          <w:bCs/>
          <w:sz w:val="22"/>
          <w:szCs w:val="22"/>
        </w:rPr>
        <w:t>wypożyczyć</w:t>
      </w:r>
      <w:r>
        <w:rPr>
          <w:rFonts w:ascii="Arial" w:hAnsi="Arial" w:cs="Arial"/>
          <w:b/>
          <w:bCs/>
          <w:sz w:val="22"/>
          <w:szCs w:val="22"/>
        </w:rPr>
        <w:t xml:space="preserve">, w ramach wynagrodzenia umownego, </w:t>
      </w:r>
      <w:r w:rsidRPr="00B5089A">
        <w:rPr>
          <w:rFonts w:ascii="Arial" w:hAnsi="Arial" w:cs="Arial"/>
          <w:sz w:val="22"/>
          <w:szCs w:val="22"/>
        </w:rPr>
        <w:t xml:space="preserve">wszystkie zamawiane rozmiary przedmiotu zamówienia ujętego </w:t>
      </w:r>
      <w:r w:rsidRPr="006F6645">
        <w:rPr>
          <w:rFonts w:ascii="Arial" w:hAnsi="Arial" w:cs="Arial"/>
          <w:b/>
          <w:sz w:val="22"/>
          <w:szCs w:val="22"/>
          <w:u w:val="single"/>
        </w:rPr>
        <w:t>w Pakietach Nr: 1, 2, 3, 4,</w:t>
      </w:r>
      <w:r w:rsidR="00230214" w:rsidRPr="006F6645">
        <w:rPr>
          <w:rFonts w:ascii="Arial" w:hAnsi="Arial" w:cs="Arial"/>
          <w:b/>
          <w:sz w:val="22"/>
          <w:szCs w:val="22"/>
          <w:u w:val="single"/>
        </w:rPr>
        <w:t xml:space="preserve"> </w:t>
      </w:r>
      <w:r w:rsidR="00B75E78" w:rsidRPr="006F6645">
        <w:rPr>
          <w:rFonts w:ascii="Arial" w:hAnsi="Arial" w:cs="Arial"/>
          <w:b/>
          <w:sz w:val="22"/>
          <w:szCs w:val="22"/>
          <w:u w:val="single"/>
        </w:rPr>
        <w:t>5,</w:t>
      </w:r>
      <w:r w:rsidR="00230214" w:rsidRPr="006F6645">
        <w:rPr>
          <w:rFonts w:ascii="Arial" w:hAnsi="Arial" w:cs="Arial"/>
          <w:b/>
          <w:sz w:val="22"/>
          <w:szCs w:val="22"/>
          <w:u w:val="single"/>
        </w:rPr>
        <w:t xml:space="preserve"> </w:t>
      </w:r>
      <w:r w:rsidR="00B75E78" w:rsidRPr="006F6645">
        <w:rPr>
          <w:rFonts w:ascii="Arial" w:hAnsi="Arial" w:cs="Arial"/>
          <w:b/>
          <w:sz w:val="22"/>
          <w:szCs w:val="22"/>
          <w:u w:val="single"/>
        </w:rPr>
        <w:t>6,</w:t>
      </w:r>
      <w:r w:rsidR="00230214" w:rsidRPr="006F6645">
        <w:rPr>
          <w:rFonts w:ascii="Arial" w:hAnsi="Arial" w:cs="Arial"/>
          <w:b/>
          <w:sz w:val="22"/>
          <w:szCs w:val="22"/>
          <w:u w:val="single"/>
        </w:rPr>
        <w:t xml:space="preserve"> </w:t>
      </w:r>
      <w:r w:rsidR="00B75E78" w:rsidRPr="006F6645">
        <w:rPr>
          <w:rFonts w:ascii="Arial" w:hAnsi="Arial" w:cs="Arial"/>
          <w:b/>
          <w:sz w:val="22"/>
          <w:szCs w:val="22"/>
          <w:u w:val="single"/>
        </w:rPr>
        <w:t>7</w:t>
      </w:r>
      <w:r w:rsidRPr="006F6645">
        <w:rPr>
          <w:rFonts w:ascii="Arial" w:hAnsi="Arial" w:cs="Arial"/>
          <w:sz w:val="22"/>
          <w:szCs w:val="22"/>
          <w:u w:val="single"/>
        </w:rPr>
        <w:t>.</w:t>
      </w:r>
      <w:r w:rsidRPr="00061222">
        <w:rPr>
          <w:rFonts w:ascii="Arial" w:hAnsi="Arial" w:cs="Arial"/>
          <w:sz w:val="22"/>
          <w:szCs w:val="22"/>
        </w:rPr>
        <w:t xml:space="preserve"> </w:t>
      </w:r>
      <w:r w:rsidRPr="00B5089A">
        <w:rPr>
          <w:rFonts w:ascii="Arial" w:hAnsi="Arial" w:cs="Arial"/>
          <w:sz w:val="22"/>
          <w:szCs w:val="22"/>
        </w:rPr>
        <w:t xml:space="preserve">Zapłata będzie dokonywana tylko za wykorzystane wyroby, pozostałe będą zwracane nieodpłatnie po zakończeniu umowy. </w:t>
      </w:r>
    </w:p>
    <w:p w14:paraId="137CC70B" w14:textId="6DF7C8DE" w:rsidR="009B64D0" w:rsidRPr="00B5089A" w:rsidRDefault="009B64D0" w:rsidP="00C272FA">
      <w:pPr>
        <w:numPr>
          <w:ilvl w:val="0"/>
          <w:numId w:val="53"/>
        </w:numPr>
        <w:suppressAutoHyphens/>
        <w:jc w:val="both"/>
        <w:rPr>
          <w:rFonts w:ascii="Arial" w:hAnsi="Arial" w:cs="Arial"/>
          <w:sz w:val="22"/>
          <w:szCs w:val="22"/>
        </w:rPr>
      </w:pPr>
      <w:r w:rsidRPr="00B5089A">
        <w:rPr>
          <w:rFonts w:ascii="Arial" w:hAnsi="Arial" w:cs="Arial"/>
          <w:sz w:val="22"/>
          <w:szCs w:val="22"/>
        </w:rPr>
        <w:t xml:space="preserve">Uzupełnienie depozytu o wykorzystane rozmiary nie może trwać dłużej </w:t>
      </w:r>
      <w:r w:rsidRPr="00C77506">
        <w:rPr>
          <w:rFonts w:ascii="Arial" w:hAnsi="Arial" w:cs="Arial"/>
          <w:b/>
          <w:sz w:val="22"/>
          <w:szCs w:val="22"/>
        </w:rPr>
        <w:t xml:space="preserve">niż </w:t>
      </w:r>
      <w:r>
        <w:rPr>
          <w:rFonts w:ascii="Arial" w:hAnsi="Arial" w:cs="Arial"/>
          <w:b/>
          <w:sz w:val="22"/>
          <w:szCs w:val="22"/>
        </w:rPr>
        <w:t>48</w:t>
      </w:r>
      <w:r w:rsidRPr="00C77506">
        <w:rPr>
          <w:rFonts w:ascii="Arial" w:hAnsi="Arial" w:cs="Arial"/>
          <w:b/>
          <w:sz w:val="22"/>
          <w:szCs w:val="22"/>
        </w:rPr>
        <w:t xml:space="preserve"> </w:t>
      </w:r>
      <w:r>
        <w:rPr>
          <w:rFonts w:ascii="Arial" w:hAnsi="Arial" w:cs="Arial"/>
          <w:b/>
          <w:sz w:val="22"/>
          <w:szCs w:val="22"/>
        </w:rPr>
        <w:t>godzin</w:t>
      </w:r>
      <w:r w:rsidRPr="00B5089A">
        <w:rPr>
          <w:rFonts w:ascii="Arial" w:hAnsi="Arial" w:cs="Arial"/>
          <w:sz w:val="22"/>
          <w:szCs w:val="22"/>
        </w:rPr>
        <w:t xml:space="preserve"> od dnia zgłoszenia. </w:t>
      </w:r>
    </w:p>
    <w:p w14:paraId="756E87A0" w14:textId="77777777" w:rsidR="009B64D0" w:rsidRPr="00B5089A" w:rsidRDefault="009B64D0" w:rsidP="00C272FA">
      <w:pPr>
        <w:numPr>
          <w:ilvl w:val="0"/>
          <w:numId w:val="53"/>
        </w:numPr>
        <w:suppressAutoHyphens/>
        <w:jc w:val="both"/>
        <w:rPr>
          <w:rFonts w:ascii="Arial" w:hAnsi="Arial" w:cs="Arial"/>
          <w:sz w:val="22"/>
          <w:szCs w:val="22"/>
          <w:u w:val="single"/>
        </w:rPr>
      </w:pPr>
      <w:r w:rsidRPr="00B5089A">
        <w:rPr>
          <w:rFonts w:ascii="Arial" w:hAnsi="Arial" w:cs="Arial"/>
          <w:sz w:val="22"/>
          <w:szCs w:val="22"/>
        </w:rPr>
        <w:t>Zamawiający wymaga, aby dla przedmiotu zamówienia, ujętego w</w:t>
      </w:r>
      <w:r>
        <w:rPr>
          <w:rFonts w:ascii="Arial" w:hAnsi="Arial" w:cs="Arial"/>
          <w:sz w:val="22"/>
          <w:szCs w:val="22"/>
        </w:rPr>
        <w:t>e wszystkich</w:t>
      </w:r>
      <w:r w:rsidRPr="00B5089A">
        <w:rPr>
          <w:rFonts w:ascii="Arial" w:hAnsi="Arial" w:cs="Arial"/>
          <w:sz w:val="22"/>
          <w:szCs w:val="22"/>
        </w:rPr>
        <w:t xml:space="preserve"> w/w Pakietach, Wykonawcy w</w:t>
      </w:r>
      <w:r>
        <w:rPr>
          <w:rFonts w:ascii="Arial" w:hAnsi="Arial" w:cs="Arial"/>
          <w:sz w:val="22"/>
          <w:szCs w:val="22"/>
        </w:rPr>
        <w:t> </w:t>
      </w:r>
      <w:r w:rsidRPr="00B5089A">
        <w:rPr>
          <w:rFonts w:ascii="Arial" w:hAnsi="Arial" w:cs="Arial"/>
          <w:sz w:val="22"/>
          <w:szCs w:val="22"/>
        </w:rPr>
        <w:t>terminie 14 dni od dnia podpisania umowy przeprowadzili szkolenia w dwóch odrębnych terminach dla pielęgniarek operacyjnych i dla lekarzy,</w:t>
      </w:r>
      <w:r>
        <w:rPr>
          <w:rFonts w:ascii="Arial" w:hAnsi="Arial" w:cs="Arial"/>
          <w:sz w:val="22"/>
          <w:szCs w:val="22"/>
        </w:rPr>
        <w:t xml:space="preserve"> </w:t>
      </w:r>
      <w:r w:rsidRPr="00B5089A">
        <w:rPr>
          <w:rFonts w:ascii="Arial" w:hAnsi="Arial" w:cs="Arial"/>
          <w:sz w:val="22"/>
          <w:szCs w:val="22"/>
        </w:rPr>
        <w:t>dotyczące przebiegu zabiegu operacyjnego i</w:t>
      </w:r>
      <w:r>
        <w:rPr>
          <w:rFonts w:ascii="Arial" w:hAnsi="Arial" w:cs="Arial"/>
          <w:sz w:val="22"/>
          <w:szCs w:val="22"/>
        </w:rPr>
        <w:t> </w:t>
      </w:r>
      <w:r w:rsidRPr="00B5089A">
        <w:rPr>
          <w:rFonts w:ascii="Arial" w:hAnsi="Arial" w:cs="Arial"/>
          <w:sz w:val="22"/>
          <w:szCs w:val="22"/>
        </w:rPr>
        <w:t xml:space="preserve">obsługi instrumentarium. </w:t>
      </w:r>
    </w:p>
    <w:p w14:paraId="2C5604E1" w14:textId="77777777" w:rsidR="009B64D0" w:rsidRPr="00B5089A" w:rsidRDefault="009B64D0" w:rsidP="00C272FA">
      <w:pPr>
        <w:numPr>
          <w:ilvl w:val="0"/>
          <w:numId w:val="53"/>
        </w:numPr>
        <w:suppressAutoHyphens/>
        <w:jc w:val="both"/>
        <w:rPr>
          <w:rFonts w:ascii="Arial" w:hAnsi="Arial" w:cs="Arial"/>
          <w:sz w:val="22"/>
          <w:szCs w:val="22"/>
        </w:rPr>
      </w:pPr>
      <w:r w:rsidRPr="00B5089A">
        <w:rPr>
          <w:rFonts w:ascii="Arial" w:hAnsi="Arial" w:cs="Arial"/>
          <w:sz w:val="22"/>
          <w:szCs w:val="22"/>
        </w:rPr>
        <w:t xml:space="preserve">Zamawiający wymaga, aby Wykonawcy dostarczyli </w:t>
      </w:r>
      <w:r>
        <w:rPr>
          <w:rFonts w:ascii="Arial" w:hAnsi="Arial" w:cs="Arial"/>
          <w:sz w:val="22"/>
          <w:szCs w:val="22"/>
        </w:rPr>
        <w:t xml:space="preserve">wraz z pierwszą dostawą </w:t>
      </w:r>
      <w:r w:rsidRPr="00B5089A">
        <w:rPr>
          <w:rFonts w:ascii="Arial" w:hAnsi="Arial" w:cs="Arial"/>
          <w:sz w:val="22"/>
          <w:szCs w:val="22"/>
        </w:rPr>
        <w:t xml:space="preserve">katalogi </w:t>
      </w:r>
      <w:r w:rsidRPr="00E3280E">
        <w:rPr>
          <w:rFonts w:ascii="Arial" w:hAnsi="Arial" w:cs="Arial"/>
          <w:b/>
          <w:sz w:val="22"/>
          <w:szCs w:val="22"/>
        </w:rPr>
        <w:t>w języku polskim</w:t>
      </w:r>
      <w:r w:rsidRPr="00B5089A">
        <w:rPr>
          <w:rFonts w:ascii="Arial" w:hAnsi="Arial" w:cs="Arial"/>
          <w:sz w:val="22"/>
          <w:szCs w:val="22"/>
        </w:rPr>
        <w:t>, w 3 egzemplarzach,  zawierające dokładny opis oferowanego przedmiotu zamówienia.</w:t>
      </w:r>
    </w:p>
    <w:p w14:paraId="2C90E0F3" w14:textId="3B429BA0" w:rsidR="009B64D0" w:rsidRPr="000A3DA8" w:rsidRDefault="009B64D0" w:rsidP="00C272FA">
      <w:pPr>
        <w:numPr>
          <w:ilvl w:val="0"/>
          <w:numId w:val="53"/>
        </w:numPr>
        <w:suppressAutoHyphens/>
        <w:jc w:val="both"/>
        <w:rPr>
          <w:rFonts w:ascii="Arial" w:hAnsi="Arial" w:cs="Arial"/>
          <w:sz w:val="22"/>
          <w:szCs w:val="22"/>
          <w:u w:val="single"/>
        </w:rPr>
      </w:pPr>
      <w:r w:rsidRPr="00B5089A">
        <w:rPr>
          <w:rFonts w:ascii="Arial" w:hAnsi="Arial" w:cs="Arial"/>
          <w:sz w:val="22"/>
          <w:szCs w:val="22"/>
        </w:rPr>
        <w:t>W celu uwzględnienia naturalnych różnic pomiędzy produktami wykonawców, dopuszcza się różnice w</w:t>
      </w:r>
      <w:r>
        <w:rPr>
          <w:rFonts w:ascii="Arial" w:hAnsi="Arial" w:cs="Arial"/>
          <w:sz w:val="22"/>
          <w:szCs w:val="22"/>
        </w:rPr>
        <w:t> </w:t>
      </w:r>
      <w:r w:rsidRPr="00B5089A">
        <w:rPr>
          <w:rFonts w:ascii="Arial" w:hAnsi="Arial" w:cs="Arial"/>
          <w:sz w:val="22"/>
          <w:szCs w:val="22"/>
        </w:rPr>
        <w:t>granicach +/- 10% dla przedmiotu zamówienia.</w:t>
      </w:r>
    </w:p>
    <w:p w14:paraId="5CFF57CB" w14:textId="58007B0C" w:rsidR="005020D2" w:rsidRDefault="005A12DC" w:rsidP="00C272FA">
      <w:pPr>
        <w:pStyle w:val="Akapitzlist"/>
        <w:numPr>
          <w:ilvl w:val="0"/>
          <w:numId w:val="53"/>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8" w:name="_Toc258314246"/>
      <w:r>
        <w:t xml:space="preserve">5. </w:t>
      </w:r>
      <w:r w:rsidRPr="00613915">
        <w:t>TERMIN I MIEJSCE WYKONANIA ZAMÓWIENIA</w:t>
      </w:r>
      <w:bookmarkEnd w:id="8"/>
    </w:p>
    <w:p w14:paraId="043C5330" w14:textId="668CC4AD" w:rsidR="00766247" w:rsidRDefault="003E33D9" w:rsidP="005F247F">
      <w:pPr>
        <w:pStyle w:val="Nagwek2"/>
      </w:pPr>
      <w:r>
        <w:t xml:space="preserve">1.   </w:t>
      </w:r>
      <w:r w:rsidR="001350D3">
        <w:t xml:space="preserve">Zamówienie </w:t>
      </w:r>
      <w:r w:rsidR="006D5971" w:rsidRPr="006D5971">
        <w:t xml:space="preserve">będzie realizowane przez </w:t>
      </w:r>
      <w:r w:rsidR="00EC76A8">
        <w:rPr>
          <w:b/>
        </w:rPr>
        <w:t xml:space="preserve">24 </w:t>
      </w:r>
      <w:r w:rsidR="006D5971" w:rsidRPr="00D850EC">
        <w:rPr>
          <w:b/>
        </w:rPr>
        <w:t>miesi</w:t>
      </w:r>
      <w:r w:rsidR="00993AB1">
        <w:rPr>
          <w:b/>
        </w:rPr>
        <w:t>ące</w:t>
      </w:r>
      <w:r w:rsidR="006D5971" w:rsidRPr="006D5971">
        <w:t xml:space="preserve"> od dnia zawarcia umowy</w:t>
      </w:r>
      <w:r w:rsidR="00F55CF1">
        <w:t>.</w:t>
      </w:r>
    </w:p>
    <w:p w14:paraId="668BA48E" w14:textId="1599232F" w:rsidR="00B50DBF" w:rsidRDefault="00B50DBF" w:rsidP="00283079">
      <w:pPr>
        <w:pStyle w:val="Akapitzlist"/>
        <w:numPr>
          <w:ilvl w:val="0"/>
          <w:numId w:val="54"/>
        </w:numPr>
        <w:spacing w:after="0"/>
        <w:jc w:val="both"/>
        <w:rPr>
          <w:rFonts w:ascii="Arial" w:hAnsi="Arial" w:cs="Arial"/>
          <w:bCs/>
          <w:iCs/>
          <w:color w:val="000000"/>
          <w:lang w:eastAsia="x-none"/>
        </w:rPr>
      </w:pPr>
      <w:r w:rsidRPr="003E33D9">
        <w:rPr>
          <w:rFonts w:ascii="Arial" w:hAnsi="Arial" w:cs="Arial"/>
          <w:bCs/>
          <w:iCs/>
          <w:color w:val="000000"/>
          <w:lang w:eastAsia="x-none"/>
        </w:rPr>
        <w:t xml:space="preserve">Miejsce wykonania zamówienia: </w:t>
      </w:r>
      <w:r w:rsidR="00283079">
        <w:rPr>
          <w:rFonts w:ascii="Arial" w:hAnsi="Arial" w:cs="Arial"/>
          <w:bCs/>
          <w:iCs/>
          <w:color w:val="000000"/>
          <w:lang w:eastAsia="x-none"/>
        </w:rPr>
        <w:t xml:space="preserve">Blok Operacyjny - </w:t>
      </w:r>
      <w:r w:rsidRPr="003E33D9">
        <w:rPr>
          <w:rFonts w:ascii="Arial" w:hAnsi="Arial" w:cs="Arial"/>
          <w:bCs/>
          <w:iCs/>
          <w:color w:val="000000"/>
          <w:lang w:eastAsia="x-none"/>
        </w:rPr>
        <w:t>budyn</w:t>
      </w:r>
      <w:r w:rsidR="00283079">
        <w:rPr>
          <w:rFonts w:ascii="Arial" w:hAnsi="Arial" w:cs="Arial"/>
          <w:bCs/>
          <w:iCs/>
          <w:color w:val="000000"/>
          <w:lang w:eastAsia="x-none"/>
        </w:rPr>
        <w:t>e</w:t>
      </w:r>
      <w:r w:rsidRPr="003E33D9">
        <w:rPr>
          <w:rFonts w:ascii="Arial" w:hAnsi="Arial" w:cs="Arial"/>
          <w:bCs/>
          <w:iCs/>
          <w:color w:val="000000"/>
          <w:lang w:eastAsia="x-none"/>
        </w:rPr>
        <w:t>k główny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1757DF">
      <w:pPr>
        <w:pStyle w:val="Nagwek1"/>
      </w:pPr>
      <w:bookmarkStart w:id="9" w:name="_Toc258314247"/>
      <w:r w:rsidRPr="009455EC">
        <w:lastRenderedPageBreak/>
        <w:t xml:space="preserve">6. </w:t>
      </w:r>
      <w:r w:rsidRPr="00FD4362">
        <w:t>WARUNKI UDZIAŁU W POSTĘPOWANIU</w:t>
      </w:r>
      <w:bookmarkEnd w:id="9"/>
    </w:p>
    <w:p w14:paraId="4D75ED0C" w14:textId="517DEEFB" w:rsidR="001820BC" w:rsidRPr="00553AA6" w:rsidRDefault="001820BC" w:rsidP="005F247F">
      <w:pPr>
        <w:pStyle w:val="Nagwek2"/>
        <w:numPr>
          <w:ilvl w:val="0"/>
          <w:numId w:val="14"/>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5F247F">
      <w:pPr>
        <w:pStyle w:val="Nagwek2"/>
        <w:numPr>
          <w:ilvl w:val="0"/>
          <w:numId w:val="14"/>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10" w:name="_Hlk69717416"/>
      <w:r w:rsidRPr="00553AA6">
        <w:rPr>
          <w:rFonts w:ascii="Arial" w:hAnsi="Arial" w:cs="Arial"/>
          <w:color w:val="000000"/>
        </w:rPr>
        <w:t>Zamawiający nie stawia warunku w powyższym zakresie</w:t>
      </w:r>
      <w:bookmarkEnd w:id="10"/>
    </w:p>
    <w:p w14:paraId="79C23583" w14:textId="0AF65717" w:rsidR="00C31AB5"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2777B8E4" w14:textId="02011FE5" w:rsidR="00887346" w:rsidRPr="004465E8" w:rsidRDefault="004465E8" w:rsidP="004465E8">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bookmarkStart w:id="11" w:name="_Hlk85709768"/>
      <w:r w:rsidRPr="00553AA6">
        <w:rPr>
          <w:rFonts w:ascii="Arial" w:hAnsi="Arial" w:cs="Arial"/>
          <w:color w:val="000000"/>
        </w:rPr>
        <w:t>Zamawiający nie stawia warunku w powyższym zakresie</w:t>
      </w:r>
    </w:p>
    <w:bookmarkEnd w:id="11"/>
    <w:p w14:paraId="64C68D1E" w14:textId="1CC031D9"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12" w:name="_Hlk67492232"/>
      <w:r w:rsidRPr="00553AA6">
        <w:rPr>
          <w:rFonts w:ascii="Arial" w:hAnsi="Arial" w:cs="Arial"/>
          <w:color w:val="000000"/>
        </w:rPr>
        <w:t>Zamawiający nie stawia warunku w powyższym zakresie</w:t>
      </w:r>
      <w:bookmarkEnd w:id="12"/>
    </w:p>
    <w:p w14:paraId="079B28FA" w14:textId="77777777" w:rsidR="001D687A" w:rsidRPr="00580342" w:rsidRDefault="001D687A" w:rsidP="001757DF">
      <w:pPr>
        <w:pStyle w:val="Akapitzlist"/>
        <w:spacing w:after="0"/>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5189775F" w14:textId="515D90F7" w:rsidR="00A24901" w:rsidRPr="004027FF" w:rsidRDefault="001350D3" w:rsidP="005F247F">
      <w:pPr>
        <w:pStyle w:val="Nagwek2"/>
        <w:numPr>
          <w:ilvl w:val="0"/>
          <w:numId w:val="16"/>
        </w:numPr>
      </w:pPr>
      <w:r w:rsidRPr="004027FF">
        <w:t xml:space="preserve">Zamawiający wykluczy z postępowania o udzielenie zamówienia Wykonawcę, wobec którego zachodzą podstawy wykluczenia, o których mowa w art. 108 </w:t>
      </w:r>
      <w:r w:rsidR="004C5B49" w:rsidRPr="004027FF">
        <w:t xml:space="preserve">ust. 1 </w:t>
      </w:r>
      <w:r w:rsidRPr="004027FF">
        <w:t>ustawy Pzp.</w:t>
      </w:r>
    </w:p>
    <w:p w14:paraId="30AC837D" w14:textId="77777777" w:rsidR="00A24901" w:rsidRPr="004027FF" w:rsidRDefault="001350D3" w:rsidP="005F247F">
      <w:pPr>
        <w:pStyle w:val="Nagwek2"/>
        <w:numPr>
          <w:ilvl w:val="0"/>
          <w:numId w:val="16"/>
        </w:numPr>
      </w:pPr>
      <w:r w:rsidRPr="004027FF">
        <w:t>Wykluczenie Wykonawcy nastąpi w przypadkach, o których mowa w art. 111 ustawy Pzp.</w:t>
      </w:r>
    </w:p>
    <w:p w14:paraId="32E9649B" w14:textId="77777777" w:rsidR="00A24901" w:rsidRPr="004027FF" w:rsidRDefault="001350D3" w:rsidP="005F247F">
      <w:pPr>
        <w:pStyle w:val="Nagwek2"/>
        <w:numPr>
          <w:ilvl w:val="0"/>
          <w:numId w:val="16"/>
        </w:numPr>
      </w:pPr>
      <w:r w:rsidRPr="004027FF">
        <w:t>Zamawiający oceni, czy podjęte przez Wykonawcę czynności są wystarczające do wykazania jego rzetelności, uwzględniając wagę i szczególne okoliczności czynu Wykonawcy, a jeżeli uzna, że nie są wystarczające, wykluczy Wykonawcę.</w:t>
      </w:r>
    </w:p>
    <w:p w14:paraId="0E64146E" w14:textId="667FA841" w:rsidR="00436C73" w:rsidRPr="004027FF" w:rsidRDefault="001350D3" w:rsidP="005F247F">
      <w:pPr>
        <w:pStyle w:val="Nagwek2"/>
        <w:numPr>
          <w:ilvl w:val="0"/>
          <w:numId w:val="16"/>
        </w:numPr>
      </w:pPr>
      <w:r w:rsidRPr="004027FF">
        <w:t>Zamawiający może wykluczyć Wykonawcę na każdym etapie postępowania, ofertę Wykonawcy wykluczonego uznaje się za odrzuconą.</w:t>
      </w:r>
      <w:bookmarkStart w:id="13" w:name="_Toc258314248"/>
    </w:p>
    <w:p w14:paraId="4A66B09C" w14:textId="77777777" w:rsidR="001D687A" w:rsidRPr="00D839A8" w:rsidRDefault="001D687A" w:rsidP="005F247F">
      <w:pPr>
        <w:pStyle w:val="Nagwek2"/>
      </w:pPr>
    </w:p>
    <w:p w14:paraId="03397361" w14:textId="4DBF6478" w:rsidR="00497A6E" w:rsidRPr="00497A6E" w:rsidRDefault="008E32F8" w:rsidP="00497A6E">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3"/>
      <w:r w:rsidRPr="00664EC7">
        <w:t>YCH</w:t>
      </w:r>
    </w:p>
    <w:p w14:paraId="3D1C5D64" w14:textId="27CDF4BF" w:rsidR="00042892" w:rsidRPr="006E39F1" w:rsidRDefault="00C816BD" w:rsidP="005F247F">
      <w:pPr>
        <w:pStyle w:val="Nagwek2"/>
      </w:pPr>
      <w:r>
        <w:t xml:space="preserve">1. </w:t>
      </w:r>
      <w:r w:rsidR="008373A9">
        <w:t xml:space="preserve"> </w:t>
      </w:r>
      <w:r w:rsidR="001C6E9B" w:rsidRPr="0003167C">
        <w:t>Wykonawca wraz z ofertą zobowiązany jest złożyć:</w:t>
      </w:r>
    </w:p>
    <w:p w14:paraId="4E2B6C7E" w14:textId="0F69687D" w:rsidR="001B42B7" w:rsidRPr="000F4F5C" w:rsidRDefault="00425393" w:rsidP="001757DF">
      <w:pPr>
        <w:pStyle w:val="Akapitzlist"/>
        <w:numPr>
          <w:ilvl w:val="0"/>
          <w:numId w:val="18"/>
        </w:numPr>
        <w:spacing w:after="0"/>
        <w:jc w:val="both"/>
        <w:rPr>
          <w:rFonts w:ascii="Arial" w:hAnsi="Arial" w:cs="Arial"/>
          <w:b/>
        </w:rPr>
      </w:pPr>
      <w:bookmarkStart w:id="14" w:name="_Hlk66430143"/>
      <w:r w:rsidRPr="004F0423">
        <w:rPr>
          <w:rFonts w:ascii="Arial" w:hAnsi="Arial" w:cs="Arial"/>
        </w:rPr>
        <w:t>Oświadczenie o niepodleganiu wykluczeniu</w:t>
      </w:r>
      <w:r w:rsidR="00D56EA2">
        <w:rPr>
          <w:rFonts w:ascii="Arial" w:hAnsi="Arial" w:cs="Arial"/>
        </w:rPr>
        <w:t xml:space="preserve">  </w:t>
      </w:r>
      <w:r w:rsidR="009230F3" w:rsidRPr="000F4F5C">
        <w:rPr>
          <w:rFonts w:ascii="Arial" w:hAnsi="Arial" w:cs="Arial"/>
          <w:b/>
        </w:rPr>
        <w:t xml:space="preserve">– </w:t>
      </w:r>
      <w:r w:rsidR="00D60F52" w:rsidRPr="004F0423">
        <w:rPr>
          <w:rFonts w:ascii="Arial" w:hAnsi="Arial" w:cs="Arial"/>
        </w:rPr>
        <w:t>zgodnie z</w:t>
      </w:r>
      <w:r w:rsidR="00D60F52" w:rsidRPr="000F4F5C">
        <w:rPr>
          <w:rFonts w:ascii="Arial" w:hAnsi="Arial" w:cs="Arial"/>
          <w:b/>
        </w:rPr>
        <w:t xml:space="preserve"> </w:t>
      </w:r>
      <w:r w:rsidR="009230F3" w:rsidRPr="004F0423">
        <w:rPr>
          <w:rFonts w:ascii="Arial" w:hAnsi="Arial" w:cs="Arial"/>
          <w:b/>
        </w:rPr>
        <w:t>Załącznik</w:t>
      </w:r>
      <w:r w:rsidR="00D60F52" w:rsidRPr="004F0423">
        <w:rPr>
          <w:rFonts w:ascii="Arial" w:hAnsi="Arial" w:cs="Arial"/>
          <w:b/>
        </w:rPr>
        <w:t>iem</w:t>
      </w:r>
      <w:r w:rsidR="009230F3" w:rsidRPr="004F0423">
        <w:rPr>
          <w:rFonts w:ascii="Arial" w:hAnsi="Arial" w:cs="Arial"/>
          <w:b/>
        </w:rPr>
        <w:t xml:space="preserve"> Nr </w:t>
      </w:r>
      <w:r w:rsidR="005C7B31" w:rsidRPr="004F0423">
        <w:rPr>
          <w:rFonts w:ascii="Arial" w:hAnsi="Arial" w:cs="Arial"/>
          <w:b/>
        </w:rPr>
        <w:t>3</w:t>
      </w:r>
      <w:r w:rsidR="009230F3" w:rsidRPr="000F4F5C">
        <w:rPr>
          <w:rFonts w:ascii="Arial" w:hAnsi="Arial" w:cs="Arial"/>
          <w:b/>
        </w:rPr>
        <w:t xml:space="preserve"> </w:t>
      </w:r>
      <w:r w:rsidR="009230F3" w:rsidRPr="004F0423">
        <w:rPr>
          <w:rFonts w:ascii="Arial" w:hAnsi="Arial" w:cs="Arial"/>
        </w:rPr>
        <w:t>do SWZ</w:t>
      </w:r>
      <w:r w:rsidR="00D60F52" w:rsidRPr="004F0423">
        <w:rPr>
          <w:rFonts w:ascii="Arial" w:hAnsi="Arial" w:cs="Arial"/>
        </w:rPr>
        <w:t>.</w:t>
      </w:r>
    </w:p>
    <w:bookmarkEnd w:id="14"/>
    <w:p w14:paraId="3754CEF1" w14:textId="7129987C" w:rsidR="00AD15B8" w:rsidRPr="00247EC5" w:rsidRDefault="004F0D5A" w:rsidP="001757DF">
      <w:pPr>
        <w:ind w:left="709"/>
        <w:jc w:val="both"/>
        <w:rPr>
          <w:rFonts w:ascii="Arial" w:hAnsi="Arial" w:cs="Arial"/>
          <w:color w:val="FF0000"/>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52CB5E50" w14:textId="3C3B2BC4" w:rsidR="009E0437" w:rsidRPr="008373A9" w:rsidRDefault="004832C2" w:rsidP="00C272FA">
      <w:pPr>
        <w:pStyle w:val="Akapitzlist"/>
        <w:numPr>
          <w:ilvl w:val="0"/>
          <w:numId w:val="58"/>
        </w:numPr>
        <w:jc w:val="both"/>
        <w:outlineLvl w:val="1"/>
        <w:rPr>
          <w:rFonts w:ascii="Arial" w:hAnsi="Arial" w:cs="Arial"/>
          <w:bCs/>
          <w:iCs/>
          <w:color w:val="000000"/>
          <w:lang w:eastAsia="x-none"/>
        </w:rPr>
      </w:pPr>
      <w:r w:rsidRPr="008373A9">
        <w:rPr>
          <w:rFonts w:ascii="Arial" w:hAnsi="Arial" w:cs="Arial"/>
          <w:bCs/>
          <w:iCs/>
          <w:color w:val="000000"/>
          <w:lang w:eastAsia="x-none"/>
        </w:rPr>
        <w:t>W celu potwierdzenia, że oferowany przedmiot zamówienia odpowiada wymaganiom określonym przez</w:t>
      </w:r>
    </w:p>
    <w:p w14:paraId="0323B54E" w14:textId="30A60644" w:rsidR="004832C2" w:rsidRDefault="009E0437" w:rsidP="001757DF">
      <w:pPr>
        <w:pStyle w:val="Akapitzlist"/>
        <w:spacing w:after="0"/>
        <w:ind w:left="227"/>
        <w:jc w:val="both"/>
        <w:outlineLvl w:val="1"/>
        <w:rPr>
          <w:rFonts w:ascii="Arial" w:hAnsi="Arial" w:cs="Arial"/>
          <w:bCs/>
          <w:iCs/>
          <w:color w:val="000000"/>
          <w:lang w:eastAsia="x-none"/>
        </w:rPr>
      </w:pPr>
      <w:r>
        <w:rPr>
          <w:rFonts w:ascii="Arial" w:hAnsi="Arial" w:cs="Arial"/>
          <w:bCs/>
          <w:iCs/>
          <w:color w:val="000000"/>
          <w:lang w:eastAsia="x-none"/>
        </w:rPr>
        <w:t xml:space="preserve">  </w:t>
      </w:r>
      <w:r w:rsidR="004832C2" w:rsidRPr="004832C2">
        <w:rPr>
          <w:rFonts w:ascii="Arial" w:hAnsi="Arial" w:cs="Arial"/>
          <w:bCs/>
          <w:iCs/>
          <w:color w:val="000000"/>
          <w:lang w:eastAsia="x-none"/>
        </w:rPr>
        <w:t>Zamawiającego</w:t>
      </w:r>
      <w:r w:rsidR="008612B5">
        <w:rPr>
          <w:rFonts w:ascii="Arial" w:hAnsi="Arial" w:cs="Arial"/>
          <w:bCs/>
          <w:iCs/>
          <w:color w:val="000000"/>
          <w:lang w:eastAsia="x-none"/>
        </w:rPr>
        <w:t xml:space="preserve"> </w:t>
      </w:r>
      <w:r w:rsidR="004832C2" w:rsidRPr="008612B5">
        <w:rPr>
          <w:rFonts w:ascii="Arial" w:hAnsi="Arial" w:cs="Arial"/>
          <w:b/>
          <w:bCs/>
          <w:iCs/>
          <w:color w:val="000000"/>
          <w:lang w:eastAsia="x-none"/>
        </w:rPr>
        <w:t>przedmiotowe środki dowodowe</w:t>
      </w:r>
      <w:r w:rsidR="004832C2" w:rsidRPr="008612B5">
        <w:rPr>
          <w:rFonts w:ascii="Arial" w:hAnsi="Arial" w:cs="Arial"/>
          <w:bCs/>
          <w:iCs/>
          <w:color w:val="000000"/>
          <w:lang w:eastAsia="x-none"/>
        </w:rPr>
        <w:t>:</w:t>
      </w:r>
    </w:p>
    <w:p w14:paraId="402BB670" w14:textId="7C887516" w:rsidR="008612B5" w:rsidRPr="008612B5" w:rsidRDefault="008612B5" w:rsidP="001757DF">
      <w:pPr>
        <w:pStyle w:val="Akapitzlist"/>
        <w:widowControl w:val="0"/>
        <w:numPr>
          <w:ilvl w:val="1"/>
          <w:numId w:val="17"/>
        </w:numPr>
        <w:suppressAutoHyphens/>
        <w:spacing w:after="0" w:line="252" w:lineRule="auto"/>
        <w:jc w:val="both"/>
        <w:rPr>
          <w:rFonts w:ascii="Arial" w:eastAsia="Arial Unicode MS" w:hAnsi="Arial" w:cs="Arial"/>
        </w:rPr>
      </w:pPr>
      <w:r w:rsidRPr="008612B5">
        <w:rPr>
          <w:rFonts w:ascii="Arial" w:eastAsia="Arial Unicode MS" w:hAnsi="Arial" w:cs="Arial"/>
        </w:rPr>
        <w:t>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20 maja 2010r. o wyrobach medycznych (Dz. U. 202</w:t>
      </w:r>
      <w:r w:rsidR="00EC76A8">
        <w:rPr>
          <w:rFonts w:ascii="Arial" w:eastAsia="Arial Unicode MS" w:hAnsi="Arial" w:cs="Arial"/>
        </w:rPr>
        <w:t>1</w:t>
      </w:r>
      <w:r w:rsidRPr="008612B5">
        <w:rPr>
          <w:rFonts w:ascii="Arial" w:eastAsia="Arial Unicode MS" w:hAnsi="Arial" w:cs="Arial"/>
        </w:rPr>
        <w:t xml:space="preserve">, </w:t>
      </w:r>
      <w:r w:rsidRPr="008612B5">
        <w:rPr>
          <w:rFonts w:ascii="Arial" w:hAnsi="Arial" w:cs="Arial"/>
        </w:rPr>
        <w:t xml:space="preserve">poz. </w:t>
      </w:r>
      <w:r w:rsidR="00EC76A8">
        <w:rPr>
          <w:rFonts w:ascii="Arial" w:hAnsi="Arial" w:cs="Arial"/>
        </w:rPr>
        <w:t>1568</w:t>
      </w:r>
      <w:r w:rsidRPr="008612B5">
        <w:rPr>
          <w:rFonts w:ascii="Arial" w:hAnsi="Arial" w:cs="Arial"/>
        </w:rPr>
        <w:t xml:space="preserve"> tj.</w:t>
      </w:r>
      <w:r w:rsidRPr="008612B5">
        <w:rPr>
          <w:rFonts w:ascii="Arial" w:eastAsia="Arial Unicode MS" w:hAnsi="Arial" w:cs="Arial"/>
        </w:rPr>
        <w:t>) lub w przypadku wyrobów nie medycznych inne wymagane dokumenty, zgodnie z obowiązującymi przepisami, wraz ze zobowiązaniem ich przekazania na każde żądanie Zamawiającego</w:t>
      </w:r>
      <w:r w:rsidR="001463F7">
        <w:rPr>
          <w:rFonts w:ascii="Arial" w:eastAsia="Arial Unicode MS" w:hAnsi="Arial" w:cs="Arial"/>
        </w:rPr>
        <w:t xml:space="preserve"> –  </w:t>
      </w:r>
      <w:r w:rsidR="001463F7" w:rsidRPr="001463F7">
        <w:rPr>
          <w:rFonts w:ascii="Arial" w:eastAsia="Arial Unicode MS" w:hAnsi="Arial" w:cs="Arial"/>
          <w:b/>
        </w:rPr>
        <w:t xml:space="preserve">Załącznik Nr </w:t>
      </w:r>
      <w:r w:rsidR="00632929">
        <w:rPr>
          <w:rFonts w:ascii="Arial" w:eastAsia="Arial Unicode MS" w:hAnsi="Arial" w:cs="Arial"/>
          <w:b/>
        </w:rPr>
        <w:t>5</w:t>
      </w:r>
      <w:r w:rsidR="00632929">
        <w:rPr>
          <w:rFonts w:ascii="Arial" w:eastAsia="Arial Unicode MS" w:hAnsi="Arial" w:cs="Arial"/>
        </w:rPr>
        <w:t>,</w:t>
      </w:r>
    </w:p>
    <w:p w14:paraId="6802B7C2" w14:textId="60100F06" w:rsidR="008612B5" w:rsidRDefault="008612B5" w:rsidP="001757DF">
      <w:pPr>
        <w:pStyle w:val="Akapitzlist"/>
        <w:widowControl w:val="0"/>
        <w:numPr>
          <w:ilvl w:val="1"/>
          <w:numId w:val="17"/>
        </w:numPr>
        <w:suppressAutoHyphens/>
        <w:spacing w:after="0" w:line="252" w:lineRule="auto"/>
        <w:contextualSpacing w:val="0"/>
        <w:jc w:val="both"/>
        <w:rPr>
          <w:rFonts w:ascii="Arial" w:eastAsia="Arial Unicode MS" w:hAnsi="Arial" w:cs="Arial"/>
          <w:szCs w:val="24"/>
        </w:rPr>
      </w:pPr>
      <w:r>
        <w:rPr>
          <w:rFonts w:ascii="Arial" w:hAnsi="Arial" w:cs="Arial"/>
          <w:color w:val="000000"/>
          <w:szCs w:val="24"/>
        </w:rPr>
        <w:t>k</w:t>
      </w:r>
      <w:r w:rsidRPr="00E23590">
        <w:rPr>
          <w:rFonts w:ascii="Arial" w:hAnsi="Arial" w:cs="Arial"/>
          <w:color w:val="000000"/>
          <w:szCs w:val="24"/>
        </w:rPr>
        <w:t>arty danych technicznych</w:t>
      </w:r>
      <w:r w:rsidR="00D56EA2">
        <w:rPr>
          <w:rFonts w:ascii="Arial" w:hAnsi="Arial" w:cs="Arial"/>
          <w:color w:val="000000"/>
          <w:szCs w:val="24"/>
        </w:rPr>
        <w:t>, katalogi, prospekty, ulotki</w:t>
      </w:r>
      <w:r w:rsidRPr="00E23590">
        <w:rPr>
          <w:rFonts w:ascii="Arial" w:hAnsi="Arial" w:cs="Arial"/>
          <w:color w:val="000000"/>
          <w:szCs w:val="24"/>
        </w:rPr>
        <w:t xml:space="preserve"> lub inne materiały informacyjne </w:t>
      </w:r>
      <w:r w:rsidRPr="00E23590">
        <w:rPr>
          <w:rFonts w:ascii="Arial" w:eastAsia="Arial Unicode MS" w:hAnsi="Arial" w:cs="Arial"/>
          <w:szCs w:val="24"/>
        </w:rPr>
        <w:t>zawierające oferowany przedmiot zamówienia, potwierdzające, że oferowany przedmiot zamówienia spełnia wymagania opisane przez Zamawiającego w SWZ.</w:t>
      </w:r>
    </w:p>
    <w:p w14:paraId="34081028" w14:textId="77777777" w:rsidR="007E292F" w:rsidRDefault="008612B5" w:rsidP="007E292F">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6DB642DA" w14:textId="13E0D996" w:rsidR="007451EF" w:rsidRPr="007E292F" w:rsidRDefault="004832C2" w:rsidP="007E292F">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2 </w:t>
      </w:r>
    </w:p>
    <w:p w14:paraId="3518CBE0" w14:textId="3C570C30" w:rsidR="004832C2" w:rsidRPr="000106C3" w:rsidRDefault="007826D6" w:rsidP="005F247F">
      <w:pPr>
        <w:pStyle w:val="Nagwek2"/>
      </w:pPr>
      <w:r>
        <w:t xml:space="preserve">      </w:t>
      </w:r>
      <w:r w:rsidR="004832C2" w:rsidRPr="000106C3">
        <w:t>ustawy Pzp</w:t>
      </w:r>
      <w:r w:rsidR="0064718C" w:rsidRPr="000106C3">
        <w:t>.</w:t>
      </w:r>
    </w:p>
    <w:p w14:paraId="2AA92BCE" w14:textId="2849F695" w:rsidR="00257307" w:rsidRPr="000F4F5C" w:rsidRDefault="001350D3" w:rsidP="005F247F">
      <w:pPr>
        <w:pStyle w:val="Nagwek2"/>
        <w:numPr>
          <w:ilvl w:val="0"/>
          <w:numId w:val="58"/>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370236DB" w14:textId="2B5CC5B5" w:rsidR="00257307" w:rsidRPr="000F4F5C" w:rsidRDefault="00ED30D0" w:rsidP="005F247F">
      <w:pPr>
        <w:pStyle w:val="Nagwek2"/>
        <w:numPr>
          <w:ilvl w:val="0"/>
          <w:numId w:val="3"/>
        </w:numPr>
      </w:pPr>
      <w:r w:rsidRPr="000F4F5C">
        <w:t>w</w:t>
      </w:r>
      <w:r w:rsidR="00257307" w:rsidRPr="000F4F5C">
        <w:t xml:space="preserve"> celu potwierdzenia</w:t>
      </w:r>
      <w:r w:rsidR="00F11BAB">
        <w:t xml:space="preserve"> </w:t>
      </w:r>
      <w:r w:rsidR="00257307" w:rsidRPr="000F4F5C">
        <w:t>braku podstaw wykluczenia Wykonawcy z udziału w</w:t>
      </w:r>
      <w:r w:rsidRPr="000F4F5C">
        <w:t> </w:t>
      </w:r>
      <w:r w:rsidR="00257307" w:rsidRPr="000F4F5C">
        <w:t>postępowaniu:</w:t>
      </w:r>
    </w:p>
    <w:p w14:paraId="203C2411" w14:textId="46809805" w:rsidR="00A63176" w:rsidRPr="000F4F5C" w:rsidRDefault="00ED30D0" w:rsidP="001757DF">
      <w:pPr>
        <w:pStyle w:val="Akapitzlist"/>
        <w:numPr>
          <w:ilvl w:val="0"/>
          <w:numId w:val="19"/>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4</w:t>
      </w:r>
    </w:p>
    <w:p w14:paraId="48D72BFA" w14:textId="718856AD" w:rsidR="00A63176" w:rsidRDefault="00ED30D0" w:rsidP="001757DF">
      <w:pPr>
        <w:pStyle w:val="Akapitzlist"/>
        <w:spacing w:after="0"/>
        <w:ind w:left="1134"/>
        <w:jc w:val="both"/>
        <w:rPr>
          <w:rFonts w:ascii="Arial" w:hAnsi="Arial" w:cs="Arial"/>
        </w:rPr>
      </w:pPr>
      <w:r w:rsidRPr="000F4F5C">
        <w:rPr>
          <w:rFonts w:ascii="Arial" w:hAnsi="Arial" w:cs="Arial"/>
        </w:rPr>
        <w:t xml:space="preserve">Oświadczenie Wykonawcy, w zakresie art. 108 ust. 1 pkt 5 ustawy Pzp, o braku przynależności do tej samej grupy kapitałowej w rozumieniu ustawy z dnia 16 lutego 2007 r. o ochronie </w:t>
      </w:r>
      <w:r w:rsidRPr="000F4F5C">
        <w:rPr>
          <w:rFonts w:ascii="Arial" w:hAnsi="Arial" w:cs="Arial"/>
        </w:rPr>
        <w:lastRenderedPageBreak/>
        <w:t>konkurencji i konsumentów (Dz. U. 20</w:t>
      </w:r>
      <w:r w:rsidR="004242AA">
        <w:rPr>
          <w:rFonts w:ascii="Arial" w:hAnsi="Arial" w:cs="Arial"/>
        </w:rPr>
        <w:t>21</w:t>
      </w:r>
      <w:r w:rsidRPr="000F4F5C">
        <w:rPr>
          <w:rFonts w:ascii="Arial" w:hAnsi="Arial" w:cs="Arial"/>
        </w:rPr>
        <w:t xml:space="preserve"> r. poz.</w:t>
      </w:r>
      <w:r w:rsidR="004242AA">
        <w:rPr>
          <w:rFonts w:ascii="Arial" w:hAnsi="Arial" w:cs="Arial"/>
        </w:rPr>
        <w:t>275 tj.</w:t>
      </w:r>
      <w:bookmarkStart w:id="15" w:name="_GoBack"/>
      <w:bookmarkEnd w:id="15"/>
      <w:r w:rsidRPr="000F4F5C">
        <w:rPr>
          <w:rFonts w:ascii="Arial" w:hAnsi="Arial" w:cs="Arial"/>
        </w:rPr>
        <w:t>),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dopuszczenie do udziału w postępowaniu, albo oświadczenie o przynależności do tej samej grupy kapitałowej wraz z dokumentami lub informacjami potwierdzającymi przygotowanie oferty, oferty częściowej lub wniosku 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r w:rsidR="00F11BAB">
        <w:rPr>
          <w:rFonts w:ascii="Arial" w:hAnsi="Arial" w:cs="Arial"/>
        </w:rPr>
        <w:t>,</w:t>
      </w:r>
    </w:p>
    <w:p w14:paraId="5D9F1E21" w14:textId="77777777" w:rsidR="009C4999" w:rsidRPr="00810FC3" w:rsidRDefault="001350D3" w:rsidP="005F247F">
      <w:pPr>
        <w:pStyle w:val="Nagwek2"/>
        <w:numPr>
          <w:ilvl w:val="0"/>
          <w:numId w:val="57"/>
        </w:numPr>
        <w:rPr>
          <w:lang w:val="x-none"/>
        </w:rPr>
      </w:pPr>
      <w:r w:rsidRPr="00810FC3">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Pr="00810FC3" w:rsidRDefault="001350D3" w:rsidP="005F247F">
      <w:pPr>
        <w:pStyle w:val="Nagwek2"/>
        <w:numPr>
          <w:ilvl w:val="0"/>
          <w:numId w:val="57"/>
        </w:numPr>
        <w:rPr>
          <w:lang w:val="x-none"/>
        </w:rPr>
      </w:pPr>
      <w:r w:rsidRPr="00810FC3">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Pr="00810FC3" w:rsidRDefault="001350D3" w:rsidP="005F247F">
      <w:pPr>
        <w:pStyle w:val="Nagwek2"/>
        <w:numPr>
          <w:ilvl w:val="0"/>
          <w:numId w:val="57"/>
        </w:numPr>
        <w:rPr>
          <w:lang w:val="x-none"/>
        </w:rPr>
      </w:pPr>
      <w:r w:rsidRPr="00810FC3">
        <w:t>Wykonawca nie jest zobowiązany do złożenia podmiotowych środków dowodowych, które Zamawiający posiada, jeżeli Wykonawca wskaże te środki oraz potwierdzi ich prawidłowość i aktualność.</w:t>
      </w:r>
    </w:p>
    <w:p w14:paraId="3D796B3B" w14:textId="77777777" w:rsidR="009C4999" w:rsidRPr="00810FC3" w:rsidRDefault="001350D3" w:rsidP="005F247F">
      <w:pPr>
        <w:pStyle w:val="Nagwek2"/>
        <w:numPr>
          <w:ilvl w:val="0"/>
          <w:numId w:val="57"/>
        </w:numPr>
        <w:rPr>
          <w:lang w:val="x-none"/>
        </w:rPr>
      </w:pPr>
      <w:r w:rsidRPr="00810FC3">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810FC3" w:rsidRDefault="001350D3" w:rsidP="005F247F">
      <w:pPr>
        <w:pStyle w:val="Nagwek2"/>
        <w:numPr>
          <w:ilvl w:val="0"/>
          <w:numId w:val="57"/>
        </w:numPr>
        <w:rPr>
          <w:lang w:val="x-none"/>
        </w:rPr>
      </w:pPr>
      <w:r w:rsidRPr="00810FC3">
        <w:t xml:space="preserve">Dokumenty sporządzone w języku obcym są składane wraz z tłumaczeniem na język polski. </w:t>
      </w:r>
      <w:bookmarkStart w:id="16" w:name="_Toc258314249"/>
    </w:p>
    <w:p w14:paraId="61EB2F7C" w14:textId="77777777" w:rsidR="00765555" w:rsidRDefault="00765555" w:rsidP="005F247F">
      <w:pPr>
        <w:pStyle w:val="Nagwek2"/>
      </w:pPr>
    </w:p>
    <w:p w14:paraId="4F56B437" w14:textId="7FAC7AA7" w:rsidR="001350D3" w:rsidRDefault="008E32F8" w:rsidP="00407BDD">
      <w:pPr>
        <w:pStyle w:val="Nagwek1"/>
        <w:numPr>
          <w:ilvl w:val="0"/>
          <w:numId w:val="55"/>
        </w:numPr>
        <w:jc w:val="both"/>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Pr="00810FC3" w:rsidRDefault="001350D3" w:rsidP="005F247F">
      <w:pPr>
        <w:pStyle w:val="Nagwek2"/>
        <w:numPr>
          <w:ilvl w:val="0"/>
          <w:numId w:val="20"/>
        </w:numPr>
      </w:pPr>
      <w:r w:rsidRPr="00810FC3">
        <w:t xml:space="preserve">Wykonawca może powierzyć wykonanie części zamówienia Podwykonawcom. </w:t>
      </w:r>
    </w:p>
    <w:p w14:paraId="5AFB46C4" w14:textId="3C9D0B03" w:rsidR="005D0AE1" w:rsidRPr="00810FC3" w:rsidRDefault="005D0AE1" w:rsidP="005F247F">
      <w:pPr>
        <w:pStyle w:val="Nagwek2"/>
        <w:numPr>
          <w:ilvl w:val="0"/>
          <w:numId w:val="20"/>
        </w:numPr>
        <w:rPr>
          <w:color w:val="FF0000"/>
        </w:rPr>
      </w:pPr>
      <w:r w:rsidRPr="00810FC3">
        <w:t>Podwykonawca musi spełniać wszelkie wymagania określone w niniejszej SWZ oraz umo</w:t>
      </w:r>
      <w:r w:rsidR="0066431F" w:rsidRPr="00810FC3">
        <w:t>wie</w:t>
      </w:r>
      <w:r w:rsidR="007C1194" w:rsidRPr="00810FC3">
        <w:t>, któr</w:t>
      </w:r>
      <w:r w:rsidR="0066431F" w:rsidRPr="00810FC3">
        <w:t>ej</w:t>
      </w:r>
      <w:r w:rsidR="007C1194" w:rsidRPr="00810FC3">
        <w:t xml:space="preserve"> wzór stanowi </w:t>
      </w:r>
      <w:r w:rsidR="007C1194" w:rsidRPr="0036612A">
        <w:rPr>
          <w:b/>
        </w:rPr>
        <w:t xml:space="preserve">Załącznik Nr </w:t>
      </w:r>
      <w:r w:rsidR="0036612A" w:rsidRPr="0036612A">
        <w:rPr>
          <w:b/>
        </w:rPr>
        <w:t>6</w:t>
      </w:r>
      <w:r w:rsidR="007C1194" w:rsidRPr="00E6536A">
        <w:t xml:space="preserve"> </w:t>
      </w:r>
      <w:r w:rsidR="00895782" w:rsidRPr="00E6536A">
        <w:t xml:space="preserve"> </w:t>
      </w:r>
      <w:r w:rsidR="007C1194" w:rsidRPr="00E6536A">
        <w:t>do SWZ</w:t>
      </w:r>
      <w:r w:rsidRPr="00FB2BC7">
        <w:t>,</w:t>
      </w:r>
      <w:r w:rsidRPr="00810FC3">
        <w:t xml:space="preserve"> które dotyczą samego Wykonawcy.</w:t>
      </w:r>
    </w:p>
    <w:p w14:paraId="20C0FA5A" w14:textId="5E42F926" w:rsidR="00E352C6" w:rsidRPr="00810FC3" w:rsidRDefault="001350D3" w:rsidP="005F247F">
      <w:pPr>
        <w:pStyle w:val="Nagwek2"/>
        <w:numPr>
          <w:ilvl w:val="0"/>
          <w:numId w:val="20"/>
        </w:numPr>
      </w:pPr>
      <w:r w:rsidRPr="00810FC3">
        <w:t>Zamawiający żąda, aby przed przystąpieniem do wykonania zamówienia Wykonawca, podał nazwy, dane kontaktowe oraz przedstawicieli, Podwykonawców zaangażowanych w</w:t>
      </w:r>
      <w:r w:rsidR="00A7566D" w:rsidRPr="00810FC3">
        <w:t> </w:t>
      </w:r>
      <w:r w:rsidRPr="00810FC3">
        <w:t>realizację zamówienia, jeżeli są już znani.</w:t>
      </w:r>
    </w:p>
    <w:p w14:paraId="4FE48435" w14:textId="4DA1142F" w:rsidR="00257307" w:rsidRPr="00810FC3" w:rsidRDefault="001350D3" w:rsidP="005F247F">
      <w:pPr>
        <w:pStyle w:val="Nagwek2"/>
        <w:numPr>
          <w:ilvl w:val="0"/>
          <w:numId w:val="20"/>
        </w:numPr>
      </w:pPr>
      <w:r w:rsidRPr="00810FC3">
        <w:t>Wykonawca jest obowiązany zawiadomić Zamawiającego o wszelkich zmianach w</w:t>
      </w:r>
      <w:r w:rsidR="00A7566D" w:rsidRPr="00810FC3">
        <w:t> </w:t>
      </w:r>
      <w:r w:rsidRPr="00810FC3">
        <w:t>odniesieniu do informacji, o których mowa w zdaniu pierwszym, w trakcie realizacji zamówienia, a także przekazać wymagane informacje na temat nowych Podwykonawców, którym w późniejszym okresie zamierza powierzyć realizację zamówienia.</w:t>
      </w:r>
      <w:r w:rsidRPr="00810FC3">
        <w:rPr>
          <w:rFonts w:ascii="Calibri" w:hAnsi="Calibri"/>
        </w:rPr>
        <w:t xml:space="preserve"> </w:t>
      </w:r>
    </w:p>
    <w:p w14:paraId="37902D43" w14:textId="77777777" w:rsidR="00DF7AC3" w:rsidRPr="00E352C6" w:rsidRDefault="00DF7AC3" w:rsidP="005F247F">
      <w:pPr>
        <w:pStyle w:val="Nagwek2"/>
      </w:pPr>
    </w:p>
    <w:p w14:paraId="0CB0B6C8" w14:textId="648F0284" w:rsidR="001350D3" w:rsidRDefault="008E32F8" w:rsidP="00C272FA">
      <w:pPr>
        <w:pStyle w:val="Nagwek1"/>
        <w:numPr>
          <w:ilvl w:val="0"/>
          <w:numId w:val="55"/>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Pr="00810FC3" w:rsidRDefault="001350D3" w:rsidP="005F247F">
      <w:pPr>
        <w:pStyle w:val="Nagwek2"/>
        <w:numPr>
          <w:ilvl w:val="0"/>
          <w:numId w:val="21"/>
        </w:numPr>
      </w:pPr>
      <w:r w:rsidRPr="00810FC3">
        <w:t>Wykonawcy mogą wspólnie ubiegać się o udzielenie zamówienia. W takim przypadku Wykonawcy zobowiązani są do ustanowienia pełnomocnika do reprezentowania ich w</w:t>
      </w:r>
      <w:r w:rsidR="00A7566D" w:rsidRPr="00810FC3">
        <w:t> </w:t>
      </w:r>
      <w:r w:rsidRPr="00810FC3">
        <w:t>postępowaniu o udzielenie zamówienia albo do reprezentowania w postępowaniu i</w:t>
      </w:r>
      <w:r w:rsidR="00A7566D" w:rsidRPr="00810FC3">
        <w:t> </w:t>
      </w:r>
      <w:r w:rsidRPr="00810FC3">
        <w:t>zawarcia umowy w sprawie zamówienia publicznego.</w:t>
      </w:r>
    </w:p>
    <w:p w14:paraId="040F64DC" w14:textId="30C65036" w:rsidR="001350D3" w:rsidRPr="00810FC3" w:rsidRDefault="001350D3" w:rsidP="005F247F">
      <w:pPr>
        <w:pStyle w:val="Nagwek2"/>
        <w:numPr>
          <w:ilvl w:val="0"/>
          <w:numId w:val="21"/>
        </w:numPr>
      </w:pPr>
      <w:r w:rsidRPr="00810FC3">
        <w:t>Pełnomocnictwo należy dołączyć do oferty i powinno ono zawierać w szczególności wskazanie:</w:t>
      </w:r>
    </w:p>
    <w:p w14:paraId="5D9CF0B6" w14:textId="77777777" w:rsidR="001350D3" w:rsidRPr="00810FC3" w:rsidRDefault="001350D3" w:rsidP="005F247F">
      <w:pPr>
        <w:pStyle w:val="Nagwek2"/>
        <w:numPr>
          <w:ilvl w:val="0"/>
          <w:numId w:val="4"/>
        </w:numPr>
      </w:pPr>
      <w:r w:rsidRPr="00810FC3">
        <w:t>postępowania o udzielenie zamówienie publicznego, którego dotyczy;</w:t>
      </w:r>
    </w:p>
    <w:p w14:paraId="68CB5712" w14:textId="77777777" w:rsidR="001350D3" w:rsidRPr="00810FC3" w:rsidRDefault="001350D3" w:rsidP="005F247F">
      <w:pPr>
        <w:pStyle w:val="Nagwek2"/>
        <w:numPr>
          <w:ilvl w:val="0"/>
          <w:numId w:val="4"/>
        </w:numPr>
      </w:pPr>
      <w:r w:rsidRPr="00810FC3">
        <w:t>wszystkich Wykonawców ubiegających się wspólnie o udzielenie zamówienia;</w:t>
      </w:r>
    </w:p>
    <w:p w14:paraId="5BD84F63" w14:textId="77777777" w:rsidR="001350D3" w:rsidRPr="00810FC3" w:rsidRDefault="001350D3" w:rsidP="005F247F">
      <w:pPr>
        <w:pStyle w:val="Nagwek2"/>
        <w:numPr>
          <w:ilvl w:val="0"/>
          <w:numId w:val="4"/>
        </w:numPr>
      </w:pPr>
      <w:r w:rsidRPr="00810FC3">
        <w:t>ustanowionego pełnomocnika oraz zakresu jego  umocowania.</w:t>
      </w:r>
    </w:p>
    <w:p w14:paraId="146A80DA" w14:textId="352091D2" w:rsidR="001350D3" w:rsidRPr="00810FC3" w:rsidRDefault="001350D3" w:rsidP="005F247F">
      <w:pPr>
        <w:pStyle w:val="Nagwek2"/>
        <w:numPr>
          <w:ilvl w:val="0"/>
          <w:numId w:val="22"/>
        </w:numPr>
      </w:pPr>
      <w:r w:rsidRPr="00810FC3">
        <w:t>W przypadku wspólnego ubiegania się o zamówienie przez Wykonawców, dokument ”Oświadczeni</w:t>
      </w:r>
      <w:r w:rsidR="003A4981" w:rsidRPr="00810FC3">
        <w:t>e</w:t>
      </w:r>
      <w:r w:rsidRPr="00810FC3">
        <w:t xml:space="preserve"> o</w:t>
      </w:r>
      <w:r w:rsidR="00CB0728" w:rsidRPr="00810FC3">
        <w:t> </w:t>
      </w:r>
      <w:r w:rsidRPr="00810FC3">
        <w:t>niepodleganiu wykluczeniu</w:t>
      </w:r>
      <w:r w:rsidR="003A4981" w:rsidRPr="00810FC3">
        <w:t>”</w:t>
      </w:r>
      <w:r w:rsidRPr="00810FC3">
        <w:t xml:space="preserve">, o którym mowa </w:t>
      </w:r>
      <w:r w:rsidRPr="002956F3">
        <w:rPr>
          <w:b/>
          <w:color w:val="auto"/>
        </w:rPr>
        <w:t xml:space="preserve">w </w:t>
      </w:r>
      <w:r w:rsidR="0042350D" w:rsidRPr="002956F3">
        <w:rPr>
          <w:b/>
          <w:color w:val="auto"/>
        </w:rPr>
        <w:t>Rozdziale 8 ust. 1 pkt 1)</w:t>
      </w:r>
      <w:r w:rsidR="0042350D" w:rsidRPr="00810FC3">
        <w:rPr>
          <w:b/>
          <w:color w:val="auto"/>
        </w:rPr>
        <w:t xml:space="preserve"> </w:t>
      </w:r>
      <w:r w:rsidRPr="00810FC3">
        <w:t>SWZ, składa każdy z</w:t>
      </w:r>
      <w:r w:rsidR="003B7996" w:rsidRPr="00810FC3">
        <w:t> </w:t>
      </w:r>
      <w:r w:rsidRPr="00810FC3">
        <w:t xml:space="preserve">Wykonawców wspólnie ubiegających się o zamówienie. Oświadczenia te potwierdzają brak podstaw wykluczenia </w:t>
      </w:r>
      <w:r w:rsidR="003B7996" w:rsidRPr="00810FC3">
        <w:t>z</w:t>
      </w:r>
      <w:r w:rsidRPr="00810FC3">
        <w:t xml:space="preserve"> postępowani</w:t>
      </w:r>
      <w:r w:rsidR="003B7996" w:rsidRPr="00810FC3">
        <w:t>a</w:t>
      </w:r>
      <w:r w:rsidRPr="00810FC3">
        <w:t xml:space="preserve"> w </w:t>
      </w:r>
      <w:r w:rsidR="00D513E8" w:rsidRPr="00810FC3">
        <w:t>przypadkach</w:t>
      </w:r>
      <w:r w:rsidR="003B7996" w:rsidRPr="00810FC3">
        <w:t xml:space="preserve"> wskazany</w:t>
      </w:r>
      <w:r w:rsidR="00D513E8" w:rsidRPr="00810FC3">
        <w:t>ch</w:t>
      </w:r>
      <w:r w:rsidR="003B7996" w:rsidRPr="00810FC3">
        <w:t xml:space="preserve"> w </w:t>
      </w:r>
      <w:r w:rsidR="003B7996" w:rsidRPr="002956F3">
        <w:rPr>
          <w:b/>
        </w:rPr>
        <w:t>Rozdziale 7 SWZ</w:t>
      </w:r>
      <w:r w:rsidRPr="002956F3">
        <w:t>.</w:t>
      </w:r>
    </w:p>
    <w:p w14:paraId="77A72361" w14:textId="77777777" w:rsidR="00CB0728" w:rsidRDefault="00CB0728" w:rsidP="005F247F">
      <w:pPr>
        <w:pStyle w:val="Nagwek2"/>
      </w:pPr>
    </w:p>
    <w:p w14:paraId="54DDF6A6" w14:textId="24FF60E7" w:rsidR="001350D3" w:rsidRDefault="008E32F8" w:rsidP="00D46811">
      <w:pPr>
        <w:pStyle w:val="Nagwek1"/>
        <w:numPr>
          <w:ilvl w:val="0"/>
          <w:numId w:val="55"/>
        </w:numPr>
        <w:jc w:val="both"/>
      </w:pPr>
      <w:r w:rsidRPr="00204700">
        <w:t xml:space="preserve">INFORMACJE O SPOSOBIE POROZUMIEWANIA SIĘ </w:t>
      </w:r>
      <w:r>
        <w:t>Z</w:t>
      </w:r>
      <w:r w:rsidRPr="00204700">
        <w:t>AMAWIAJĄCEGO</w:t>
      </w:r>
      <w:r>
        <w:t xml:space="preserve"> </w:t>
      </w:r>
      <w:r w:rsidRPr="00204700">
        <w:t>Z</w:t>
      </w:r>
      <w:r>
        <w:t> </w:t>
      </w:r>
      <w:r w:rsidRPr="00204700">
        <w:t>WYKONAWCAMI</w:t>
      </w:r>
      <w:bookmarkEnd w:id="16"/>
    </w:p>
    <w:p w14:paraId="2F27BDAF" w14:textId="51B2DADB" w:rsidR="000A6D22" w:rsidRPr="00166D38" w:rsidRDefault="00B516E2" w:rsidP="001757DF">
      <w:pPr>
        <w:pStyle w:val="Akapitzlist"/>
        <w:numPr>
          <w:ilvl w:val="0"/>
          <w:numId w:val="23"/>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7" w:name="_Hlk37863747"/>
    </w:p>
    <w:p w14:paraId="65CF9D2A" w14:textId="7B02A2AD" w:rsidR="00651BCF" w:rsidRPr="00166D38" w:rsidRDefault="001350D3"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7"/>
      <w:r w:rsidRPr="00166D38">
        <w:rPr>
          <w:rFonts w:ascii="Arial" w:hAnsi="Arial" w:cs="Arial"/>
        </w:rPr>
        <w:t>.</w:t>
      </w:r>
      <w:bookmarkStart w:id="18" w:name="_Hlk37863807"/>
    </w:p>
    <w:p w14:paraId="0B5CD17F" w14:textId="68CC347E" w:rsidR="001D28AB" w:rsidRPr="00166D38" w:rsidRDefault="00651BCF"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lastRenderedPageBreak/>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1757DF">
      <w:pPr>
        <w:pStyle w:val="Akapitzlist"/>
        <w:numPr>
          <w:ilvl w:val="0"/>
          <w:numId w:val="25"/>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1757DF">
      <w:pPr>
        <w:pStyle w:val="Akapitzlist"/>
        <w:numPr>
          <w:ilvl w:val="0"/>
          <w:numId w:val="27"/>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55792AB6" w:rsidR="00642405" w:rsidRPr="00471144" w:rsidRDefault="00642405" w:rsidP="001757DF">
      <w:pPr>
        <w:pStyle w:val="Akapitzlist"/>
        <w:numPr>
          <w:ilvl w:val="0"/>
          <w:numId w:val="28"/>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9" w:name="_Toc258314250"/>
      <w:bookmarkEnd w:id="18"/>
      <w:r w:rsidRPr="00CB1C48">
        <w:t>1</w:t>
      </w:r>
      <w:r w:rsidR="007459CE">
        <w:t>2</w:t>
      </w:r>
      <w:r w:rsidRPr="00CB1C48">
        <w:t xml:space="preserve">. </w:t>
      </w:r>
      <w:r w:rsidR="001350D3" w:rsidRPr="00CB1C48">
        <w:t>OPIS SPO</w:t>
      </w:r>
      <w:bookmarkStart w:id="20" w:name="_Hlk37938975"/>
      <w:r w:rsidR="001350D3" w:rsidRPr="00CB1C48">
        <w:t>SOBU UDZIELANIA WYJAŚNIEŃ TREŚCI SWZ</w:t>
      </w:r>
      <w:bookmarkEnd w:id="20"/>
    </w:p>
    <w:p w14:paraId="3D5260ED" w14:textId="77777777" w:rsidR="00D747C5" w:rsidRPr="00D747C5" w:rsidRDefault="001350D3" w:rsidP="005F247F">
      <w:pPr>
        <w:pStyle w:val="Nagwek2"/>
        <w:numPr>
          <w:ilvl w:val="0"/>
          <w:numId w:val="29"/>
        </w:numPr>
        <w:rPr>
          <w:color w:val="FF0000"/>
        </w:rPr>
      </w:pPr>
      <w:bookmarkStart w:id="21" w:name="_Hlk37783375"/>
      <w:bookmarkStart w:id="22" w:name="_Hlk37938993"/>
      <w:r w:rsidRPr="00455209">
        <w:t xml:space="preserve">Wykonawca może zwrócić się do Zamawiającego z wnioskiem o wyjaśnienie treści SWZ, przekazanym za pośrednictwem Platformy </w:t>
      </w:r>
      <w:r w:rsidR="00E5371B" w:rsidRPr="00455209">
        <w:rPr>
          <w:rFonts w:eastAsia="Calibri"/>
          <w:color w:val="auto"/>
        </w:rPr>
        <w:t>i</w:t>
      </w:r>
      <w:r w:rsidR="00B42ACC" w:rsidRPr="00455209">
        <w:rPr>
          <w:rFonts w:eastAsia="Calibri"/>
          <w:color w:val="auto"/>
        </w:rPr>
        <w:t xml:space="preserve"> </w:t>
      </w:r>
      <w:r w:rsidR="00E5371B" w:rsidRPr="00455209">
        <w:rPr>
          <w:rFonts w:eastAsia="Calibri"/>
          <w:color w:val="auto"/>
        </w:rPr>
        <w:t xml:space="preserve">formularza </w:t>
      </w:r>
      <w:r w:rsidR="00E5371B" w:rsidRPr="00455209">
        <w:rPr>
          <w:rFonts w:eastAsia="Calibri"/>
          <w:b/>
          <w:color w:val="auto"/>
        </w:rPr>
        <w:t>„Wyślij wiadomość do Zamawiającego”</w:t>
      </w:r>
      <w:bookmarkStart w:id="23" w:name="_Hlk37783409"/>
      <w:bookmarkEnd w:id="21"/>
      <w:r w:rsidR="00B42ACC" w:rsidRPr="00455209">
        <w:rPr>
          <w:rFonts w:eastAsia="Calibri"/>
          <w:b/>
          <w:color w:val="auto"/>
        </w:rPr>
        <w:t xml:space="preserve"> </w:t>
      </w:r>
    </w:p>
    <w:p w14:paraId="3D30E54A" w14:textId="77777777" w:rsidR="00D747C5" w:rsidRPr="00492E39" w:rsidRDefault="00D747C5" w:rsidP="005F247F">
      <w:pPr>
        <w:pStyle w:val="Nagwek2"/>
        <w:numPr>
          <w:ilvl w:val="0"/>
          <w:numId w:val="29"/>
        </w:numPr>
        <w:rPr>
          <w:b/>
          <w:color w:val="FF0000"/>
        </w:rPr>
      </w:pPr>
      <w:r w:rsidRPr="00492E39">
        <w:rPr>
          <w:rFonts w:eastAsia="Calibri"/>
          <w:b/>
        </w:rPr>
        <w:t>Zamawiający zwraca się z prośbą, aby zapytania zostały również przesłane drogą elektroniczną w wersji edytowalnych plików (np. word).</w:t>
      </w:r>
    </w:p>
    <w:p w14:paraId="5E28E67E" w14:textId="05CC56E3" w:rsidR="009C37EA" w:rsidRPr="00455209" w:rsidRDefault="001350D3" w:rsidP="005F247F">
      <w:pPr>
        <w:pStyle w:val="Nagwek2"/>
        <w:numPr>
          <w:ilvl w:val="0"/>
          <w:numId w:val="29"/>
        </w:numPr>
      </w:pPr>
      <w:r w:rsidRPr="00455209">
        <w:lastRenderedPageBreak/>
        <w:t xml:space="preserve">Zamawiający udzieli wyjaśnień niezwłocznie, jednak nie później niż </w:t>
      </w:r>
      <w:r w:rsidRPr="00D747C5">
        <w:rPr>
          <w:b/>
        </w:rPr>
        <w:t>na 2 dni</w:t>
      </w:r>
      <w:r w:rsidRPr="00455209">
        <w:t xml:space="preserve"> przed upływem terminu składania ofert, pod warunkiem, że wniosek o wyjaśnienie treści SWZ wpłynął do Zamawiającego nie później niż </w:t>
      </w:r>
      <w:r w:rsidRPr="00D747C5">
        <w:rPr>
          <w:b/>
        </w:rPr>
        <w:t>na 4 dni</w:t>
      </w:r>
      <w:r w:rsidRPr="00455209">
        <w:t xml:space="preserve"> przed upływem terminu składania ofert.</w:t>
      </w:r>
      <w:bookmarkEnd w:id="23"/>
    </w:p>
    <w:p w14:paraId="7D9A010F" w14:textId="77777777" w:rsidR="009C37EA" w:rsidRPr="00455209" w:rsidRDefault="001350D3" w:rsidP="005F247F">
      <w:pPr>
        <w:pStyle w:val="Nagwek2"/>
        <w:numPr>
          <w:ilvl w:val="0"/>
          <w:numId w:val="29"/>
        </w:numPr>
      </w:pPr>
      <w:r w:rsidRPr="00455209">
        <w:t>Jeżeli wniosek o wyjaśnienie treści SWZ nie wpłynie w terminie, o którym mowa w punkcie powyżej, Zamawiający nie ma obowiązku udzielania wyjaśnień SWZ.</w:t>
      </w:r>
    </w:p>
    <w:p w14:paraId="43AE8997" w14:textId="0003920B" w:rsidR="00E5371B" w:rsidRPr="00455209" w:rsidRDefault="001350D3" w:rsidP="005F247F">
      <w:pPr>
        <w:pStyle w:val="Nagwek2"/>
        <w:numPr>
          <w:ilvl w:val="0"/>
          <w:numId w:val="29"/>
        </w:numPr>
      </w:pPr>
      <w:r w:rsidRPr="00455209">
        <w:t>Przedłużenie terminu składania ofert, nie wpływa na bieg terminu składania wniosku o</w:t>
      </w:r>
      <w:r w:rsidR="00CD08EA" w:rsidRPr="00455209">
        <w:t> </w:t>
      </w:r>
      <w:r w:rsidRPr="00455209">
        <w:t>wyjaśnienie treści SWZ.</w:t>
      </w:r>
    </w:p>
    <w:p w14:paraId="75744638" w14:textId="77777777" w:rsidR="00E5371B" w:rsidRPr="00455209" w:rsidRDefault="001350D3" w:rsidP="005F247F">
      <w:pPr>
        <w:pStyle w:val="Nagwek2"/>
        <w:numPr>
          <w:ilvl w:val="0"/>
          <w:numId w:val="29"/>
        </w:numPr>
      </w:pPr>
      <w:r w:rsidRPr="00455209">
        <w:t>Treść zapytań wraz z wyjaśnieniami Zamawiający udostępni na stronie internetowej prowadzonego postępowania, bez ujawniania źródła zapytania.</w:t>
      </w:r>
    </w:p>
    <w:p w14:paraId="3C2C6662" w14:textId="41037216" w:rsidR="001350D3" w:rsidRPr="00455209" w:rsidRDefault="001350D3" w:rsidP="005F247F">
      <w:pPr>
        <w:pStyle w:val="Nagwek2"/>
        <w:numPr>
          <w:ilvl w:val="0"/>
          <w:numId w:val="29"/>
        </w:numPr>
      </w:pPr>
      <w:r w:rsidRPr="00455209">
        <w:t xml:space="preserve">W </w:t>
      </w:r>
      <w:bookmarkEnd w:id="22"/>
      <w:r w:rsidRPr="00455209">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Pr="00455209" w:rsidRDefault="00CC2065" w:rsidP="005F247F">
      <w:pPr>
        <w:pStyle w:val="Nagwek2"/>
      </w:pPr>
    </w:p>
    <w:p w14:paraId="0E6096C5" w14:textId="266E9627" w:rsidR="001350D3" w:rsidRPr="00CB1C48" w:rsidRDefault="008E32F8" w:rsidP="001757DF">
      <w:pPr>
        <w:pStyle w:val="Nagwek1"/>
      </w:pPr>
      <w:r w:rsidRPr="00CB1C48">
        <w:t>1</w:t>
      </w:r>
      <w:r w:rsidR="007459CE">
        <w:t>3</w:t>
      </w:r>
      <w:r w:rsidRPr="00CB1C48">
        <w:t>. WYMAGANIA DOTYCZ</w:t>
      </w:r>
      <w:r w:rsidRPr="00CB1C48">
        <w:rPr>
          <w:rFonts w:eastAsia="TimesNewRoman" w:cs="TimesNewRoman"/>
        </w:rPr>
        <w:t>Ą</w:t>
      </w:r>
      <w:r w:rsidRPr="00CB1C48">
        <w:t>CE WADIUM</w:t>
      </w:r>
      <w:bookmarkEnd w:id="19"/>
    </w:p>
    <w:p w14:paraId="1EE6801D" w14:textId="48104B3D" w:rsidR="00141479" w:rsidRPr="00F82CBD" w:rsidRDefault="00F82CBD" w:rsidP="002D3CE5">
      <w:pPr>
        <w:pStyle w:val="Nagwek1"/>
        <w:rPr>
          <w:b w:val="0"/>
          <w:sz w:val="22"/>
          <w:szCs w:val="22"/>
        </w:rPr>
      </w:pPr>
      <w:bookmarkStart w:id="24" w:name="_Toc258314251"/>
      <w:r w:rsidRPr="00F82CBD">
        <w:rPr>
          <w:b w:val="0"/>
          <w:sz w:val="22"/>
          <w:szCs w:val="22"/>
        </w:rPr>
        <w:t>Zamawiający nie wymaga wniesienia wadium.</w:t>
      </w:r>
    </w:p>
    <w:p w14:paraId="2B094490" w14:textId="77777777" w:rsidR="001A44A0" w:rsidRPr="001A44A0" w:rsidRDefault="001A44A0" w:rsidP="005F247F">
      <w:pPr>
        <w:pStyle w:val="Nagwek2"/>
      </w:pPr>
    </w:p>
    <w:p w14:paraId="414F2895" w14:textId="7FDD90A6"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4"/>
    </w:p>
    <w:p w14:paraId="5FB81FF2" w14:textId="0F48C1D0" w:rsidR="00970872" w:rsidRPr="0090111E" w:rsidRDefault="001350D3" w:rsidP="005F247F">
      <w:pPr>
        <w:pStyle w:val="Nagwek2"/>
        <w:numPr>
          <w:ilvl w:val="0"/>
          <w:numId w:val="30"/>
        </w:numPr>
      </w:pPr>
      <w:r w:rsidRPr="0090111E">
        <w:t xml:space="preserve">Wykonawca pozostaje związany ofertą do dnia </w:t>
      </w:r>
      <w:r w:rsidR="008F16D6">
        <w:rPr>
          <w:b/>
        </w:rPr>
        <w:t xml:space="preserve"> </w:t>
      </w:r>
      <w:r w:rsidR="00FF0D46">
        <w:rPr>
          <w:b/>
        </w:rPr>
        <w:t>08.01.</w:t>
      </w:r>
      <w:r w:rsidR="009D25ED" w:rsidRPr="003C44B9">
        <w:rPr>
          <w:b/>
        </w:rPr>
        <w:t>202</w:t>
      </w:r>
      <w:r w:rsidR="006E79C6">
        <w:rPr>
          <w:b/>
        </w:rPr>
        <w:t>2</w:t>
      </w:r>
      <w:r w:rsidR="009D25ED" w:rsidRPr="003C44B9">
        <w:rPr>
          <w:b/>
        </w:rPr>
        <w:t xml:space="preserve"> r.</w:t>
      </w:r>
    </w:p>
    <w:p w14:paraId="3BB68F60" w14:textId="77777777" w:rsidR="00970872" w:rsidRPr="0090111E" w:rsidRDefault="001350D3" w:rsidP="005F247F">
      <w:pPr>
        <w:pStyle w:val="Nagwek2"/>
        <w:numPr>
          <w:ilvl w:val="0"/>
          <w:numId w:val="30"/>
        </w:numPr>
      </w:pPr>
      <w:r w:rsidRPr="0090111E">
        <w:t>Bieg terminu związania ofertą rozpoczyna się wraz z upływem terminu składania ofert.</w:t>
      </w:r>
    </w:p>
    <w:p w14:paraId="5EFAB44F" w14:textId="77777777" w:rsidR="00173EF1" w:rsidRPr="0090111E" w:rsidRDefault="001350D3" w:rsidP="005F247F">
      <w:pPr>
        <w:pStyle w:val="Nagwek2"/>
        <w:numPr>
          <w:ilvl w:val="0"/>
          <w:numId w:val="30"/>
        </w:numPr>
      </w:pPr>
      <w:r w:rsidRPr="0090111E">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90111E" w:rsidRDefault="003D05CF" w:rsidP="005F247F">
      <w:pPr>
        <w:pStyle w:val="Nagwek2"/>
        <w:numPr>
          <w:ilvl w:val="0"/>
          <w:numId w:val="30"/>
        </w:numPr>
      </w:pPr>
      <w:r w:rsidRPr="0090111E">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5F247F">
      <w:pPr>
        <w:pStyle w:val="Nagwek2"/>
      </w:pPr>
    </w:p>
    <w:p w14:paraId="048B645F" w14:textId="1FAE4759" w:rsidR="001350D3" w:rsidRDefault="00B33787" w:rsidP="001757DF">
      <w:pPr>
        <w:pStyle w:val="Nagwek1"/>
      </w:pPr>
      <w:bookmarkStart w:id="25" w:name="_Toc258314252"/>
      <w:r>
        <w:t>1</w:t>
      </w:r>
      <w:r w:rsidR="005D2CFF">
        <w:t>5</w:t>
      </w:r>
      <w:r>
        <w:t xml:space="preserve">. </w:t>
      </w:r>
      <w:r w:rsidRPr="00A345AD">
        <w:t>OPIS SPOSOBU PRZYGOTOWYWANIA OFERT</w:t>
      </w:r>
      <w:bookmarkEnd w:id="25"/>
    </w:p>
    <w:p w14:paraId="57E8BDEA" w14:textId="2A102833" w:rsidR="00DB14ED" w:rsidRPr="0090111E" w:rsidRDefault="00CD58F0" w:rsidP="005F247F">
      <w:pPr>
        <w:pStyle w:val="Nagwek2"/>
        <w:numPr>
          <w:ilvl w:val="0"/>
          <w:numId w:val="31"/>
        </w:numPr>
      </w:pPr>
      <w:r w:rsidRPr="0090111E">
        <w:t>Wykonawca może złożyć tylko jedną ofertę.</w:t>
      </w:r>
    </w:p>
    <w:p w14:paraId="3EFDF9BF" w14:textId="74615C44" w:rsidR="00F960C0" w:rsidRPr="0090111E" w:rsidRDefault="00CD58F0" w:rsidP="005F247F">
      <w:pPr>
        <w:pStyle w:val="Nagwek2"/>
        <w:numPr>
          <w:ilvl w:val="0"/>
          <w:numId w:val="31"/>
        </w:numPr>
      </w:pPr>
      <w:r w:rsidRPr="0090111E">
        <w:t>Tre</w:t>
      </w:r>
      <w:r w:rsidRPr="0090111E">
        <w:rPr>
          <w:rFonts w:eastAsia="TimesNewRoman"/>
        </w:rPr>
        <w:t xml:space="preserve">ść </w:t>
      </w:r>
      <w:r w:rsidRPr="0090111E">
        <w:t>oferty musi być zgodna z wymaganiami Zamawiającego określonymi w niniejszej SWZ.</w:t>
      </w:r>
      <w:bookmarkStart w:id="26" w:name="_Hlk37866068"/>
    </w:p>
    <w:p w14:paraId="45B52916" w14:textId="74E0EBAD" w:rsidR="00F960C0" w:rsidRPr="0090111E" w:rsidRDefault="00CD58F0" w:rsidP="005F247F">
      <w:pPr>
        <w:pStyle w:val="Nagwek2"/>
        <w:numPr>
          <w:ilvl w:val="0"/>
          <w:numId w:val="31"/>
        </w:numPr>
      </w:pPr>
      <w:r w:rsidRPr="0090111E">
        <w:t>Oferta oraz pozostałe oświadczenia i dokumenty, dla których Zamawiający określił wzory w</w:t>
      </w:r>
      <w:r w:rsidR="00440A5B" w:rsidRPr="0090111E">
        <w:t> </w:t>
      </w:r>
      <w:r w:rsidRPr="0090111E">
        <w:t>formie formularzy, powinny być sporządzone zgodnie z tymi wzorami</w:t>
      </w:r>
      <w:bookmarkEnd w:id="26"/>
      <w:r w:rsidRPr="0090111E">
        <w:t>.</w:t>
      </w:r>
    </w:p>
    <w:p w14:paraId="4176F14A" w14:textId="011E1164" w:rsidR="000A6D22" w:rsidRPr="0090111E" w:rsidRDefault="000A6D22" w:rsidP="005F247F">
      <w:pPr>
        <w:pStyle w:val="Nagwek2"/>
        <w:numPr>
          <w:ilvl w:val="0"/>
          <w:numId w:val="31"/>
        </w:numPr>
      </w:pPr>
      <w:r w:rsidRPr="0090111E">
        <w:t>Dokumenty sporządzone w języku obcym są składane wraz z tłumaczeniem na język polski.</w:t>
      </w:r>
    </w:p>
    <w:p w14:paraId="19C64C5E" w14:textId="6D71D082" w:rsidR="00445635" w:rsidRPr="0090111E" w:rsidRDefault="00642405" w:rsidP="005F247F">
      <w:pPr>
        <w:pStyle w:val="Nagwek2"/>
        <w:numPr>
          <w:ilvl w:val="0"/>
          <w:numId w:val="31"/>
        </w:numPr>
      </w:pPr>
      <w:bookmarkStart w:id="27" w:name="_Hlk37863867"/>
      <w:r w:rsidRPr="0090111E">
        <w:t>Do złożenia oferty konieczne jest posiadanie przez osobę upoważnioną do reprezentowania Wykonawcy ważnego kwalifikowanego podpisu elektronicznego</w:t>
      </w:r>
      <w:bookmarkEnd w:id="27"/>
      <w:r w:rsidRPr="0090111E">
        <w:t>, podpisu zaufanego lub podpisu osobistego.</w:t>
      </w:r>
    </w:p>
    <w:p w14:paraId="68824ABE" w14:textId="49F1D8C0" w:rsidR="00475A41" w:rsidRPr="00BF1517" w:rsidRDefault="00475A41" w:rsidP="00017749">
      <w:pPr>
        <w:numPr>
          <w:ilvl w:val="0"/>
          <w:numId w:val="31"/>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5F247F">
      <w:pPr>
        <w:pStyle w:val="Nagwek2"/>
        <w:numPr>
          <w:ilvl w:val="0"/>
          <w:numId w:val="33"/>
        </w:numPr>
      </w:pPr>
      <w:r w:rsidRPr="00BF1517">
        <w:t>Zalecenia Zamawiającego odnośnie kwalifikowanego podpisu elektronicznego:</w:t>
      </w:r>
    </w:p>
    <w:p w14:paraId="060F8436" w14:textId="575AD1CF" w:rsidR="0079624B" w:rsidRPr="00BF1517" w:rsidRDefault="005F7D67" w:rsidP="001757DF">
      <w:pPr>
        <w:pStyle w:val="Akapitzlist"/>
        <w:numPr>
          <w:ilvl w:val="0"/>
          <w:numId w:val="35"/>
        </w:numPr>
        <w:spacing w:after="0"/>
        <w:jc w:val="both"/>
        <w:rPr>
          <w:rFonts w:ascii="Arial" w:hAnsi="Arial" w:cs="Arial"/>
        </w:rPr>
      </w:pPr>
      <w:bookmarkStart w:id="28"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8"/>
    </w:p>
    <w:p w14:paraId="24935680" w14:textId="77777777" w:rsidR="002852AF"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1757DF">
      <w:pPr>
        <w:pStyle w:val="Akapitzlist"/>
        <w:numPr>
          <w:ilvl w:val="0"/>
          <w:numId w:val="35"/>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90111E" w:rsidRDefault="00642405" w:rsidP="005F247F">
      <w:pPr>
        <w:pStyle w:val="Nagwek2"/>
        <w:numPr>
          <w:ilvl w:val="0"/>
          <w:numId w:val="34"/>
        </w:numPr>
      </w:pPr>
      <w:r w:rsidRPr="0090111E">
        <w:t>Ilekroć w niniejszej SWZ jest mowa o:</w:t>
      </w:r>
    </w:p>
    <w:p w14:paraId="41F493F7" w14:textId="77777777" w:rsidR="00642405" w:rsidRPr="0090111E" w:rsidRDefault="00642405" w:rsidP="005F247F">
      <w:pPr>
        <w:pStyle w:val="Nagwek2"/>
        <w:numPr>
          <w:ilvl w:val="0"/>
          <w:numId w:val="5"/>
        </w:numPr>
      </w:pPr>
      <w:r w:rsidRPr="0090111E">
        <w:t>podpisie zaufanym – należy przez to rozumieć podpis, o którym mowa art. 3 pkt 14a ustawy z 17 lutego 2005 r. o informatyzacji działalności podmiotów realizujących zadania publiczne (t.j Dz.U.2020 poz. 346);</w:t>
      </w:r>
    </w:p>
    <w:p w14:paraId="37C125B2" w14:textId="77777777" w:rsidR="00F853C3" w:rsidRPr="0090111E" w:rsidRDefault="00642405" w:rsidP="005F247F">
      <w:pPr>
        <w:pStyle w:val="Nagwek2"/>
        <w:numPr>
          <w:ilvl w:val="0"/>
          <w:numId w:val="5"/>
        </w:numPr>
      </w:pPr>
      <w:r w:rsidRPr="0090111E">
        <w:lastRenderedPageBreak/>
        <w:t>podpisie osobistym – należy przez to rozumieć podpis, o którym mowa w art. z art. 2 ust. 1 pkt 9 ustawy z 6 sierpnia 2010 r. o dowodach osobistych (t.j Dz.U.2020 poz. 332).</w:t>
      </w:r>
      <w:bookmarkStart w:id="29" w:name="_Hlk37936911"/>
    </w:p>
    <w:p w14:paraId="057FE81F" w14:textId="3B6932D3" w:rsidR="00ED737D" w:rsidRPr="0090111E" w:rsidRDefault="00F73E75" w:rsidP="005F247F">
      <w:pPr>
        <w:pStyle w:val="Nagwek2"/>
        <w:numPr>
          <w:ilvl w:val="0"/>
          <w:numId w:val="48"/>
        </w:numPr>
        <w:rPr>
          <w:color w:val="auto"/>
        </w:rPr>
      </w:pPr>
      <w:bookmarkStart w:id="30" w:name="_Hlk37864921"/>
      <w:bookmarkStart w:id="31" w:name="_Hlk37865118"/>
      <w:bookmarkEnd w:id="29"/>
      <w:r w:rsidRPr="0090111E">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90111E">
        <w:t xml:space="preserve"> </w:t>
      </w:r>
      <w:r w:rsidR="00794873" w:rsidRPr="0090111E">
        <w:rPr>
          <w:color w:val="auto"/>
        </w:rPr>
        <w:t>przez osobę/osoby upoważnioną/upoważnione.</w:t>
      </w:r>
      <w:bookmarkStart w:id="32" w:name="_Hlk37939197"/>
      <w:bookmarkEnd w:id="30"/>
      <w:bookmarkEnd w:id="31"/>
    </w:p>
    <w:p w14:paraId="09245AD7" w14:textId="1F7B2AA8" w:rsidR="001350D3" w:rsidRPr="0090111E" w:rsidRDefault="001350D3" w:rsidP="005F247F">
      <w:pPr>
        <w:pStyle w:val="Nagwek2"/>
        <w:numPr>
          <w:ilvl w:val="0"/>
          <w:numId w:val="48"/>
        </w:numPr>
      </w:pPr>
      <w:r w:rsidRPr="0090111E">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2"/>
      <w:r w:rsidRPr="0090111E">
        <w:t>:</w:t>
      </w:r>
    </w:p>
    <w:p w14:paraId="52BDAFA3" w14:textId="77777777" w:rsidR="001350D3" w:rsidRPr="0090111E" w:rsidRDefault="001350D3" w:rsidP="005F247F">
      <w:pPr>
        <w:pStyle w:val="Nagwek2"/>
      </w:pPr>
      <w:r w:rsidRPr="0090111E">
        <w:t>wraz z przekazaniem takich informacji, zastrzegł, że nie mogą być one udostępniane;</w:t>
      </w:r>
    </w:p>
    <w:p w14:paraId="18805518" w14:textId="77777777" w:rsidR="00DD75FF" w:rsidRPr="0090111E" w:rsidRDefault="001350D3" w:rsidP="005F247F">
      <w:pPr>
        <w:pStyle w:val="Nagwek2"/>
      </w:pPr>
      <w:r w:rsidRPr="0090111E">
        <w:t>wykazał, załączając stosowne uzasadnienie, iż zastrzeżone informacje stanowią tajemnicę przedsiębiorstwa.</w:t>
      </w:r>
      <w:bookmarkStart w:id="33" w:name="_Hlk37939296"/>
    </w:p>
    <w:p w14:paraId="199683F4" w14:textId="559C9ADC" w:rsidR="00DD75FF" w:rsidRPr="0090111E" w:rsidRDefault="0096184F" w:rsidP="005F247F">
      <w:pPr>
        <w:pStyle w:val="Nagwek2"/>
        <w:numPr>
          <w:ilvl w:val="0"/>
          <w:numId w:val="48"/>
        </w:numPr>
      </w:pPr>
      <w:r w:rsidRPr="0090111E">
        <w:t xml:space="preserve">Na </w:t>
      </w:r>
      <w:r w:rsidR="00154350" w:rsidRPr="0090111E">
        <w:t>P</w:t>
      </w:r>
      <w:r w:rsidRPr="0090111E">
        <w:t>latformie w formularzu składania oferty znajduje się miejsce wyznaczone do dołączenia części oferty stanowiącej tajemnicę przedsiębiorstwa.</w:t>
      </w:r>
    </w:p>
    <w:p w14:paraId="5650BB07" w14:textId="77777777" w:rsidR="00DD75FF" w:rsidRPr="0090111E" w:rsidRDefault="001350D3" w:rsidP="005F247F">
      <w:pPr>
        <w:pStyle w:val="Nagwek2"/>
        <w:numPr>
          <w:ilvl w:val="0"/>
          <w:numId w:val="48"/>
        </w:numPr>
      </w:pPr>
      <w:r w:rsidRPr="0090111E">
        <w:t>Zaleca się, aby uzasadnienie o którym mowa powyżej było sformułowane w sposób</w:t>
      </w:r>
      <w:r w:rsidR="00CA72E0" w:rsidRPr="0090111E">
        <w:t xml:space="preserve"> </w:t>
      </w:r>
      <w:r w:rsidRPr="0090111E">
        <w:t>umożliwiający jego udostępnienie pozostałym uczestnikom postępowania.</w:t>
      </w:r>
      <w:bookmarkStart w:id="34" w:name="_Hlk38143710"/>
    </w:p>
    <w:p w14:paraId="0FA43861" w14:textId="6C25102C" w:rsidR="001350D3" w:rsidRPr="0090111E" w:rsidRDefault="001350D3" w:rsidP="005F247F">
      <w:pPr>
        <w:pStyle w:val="Nagwek2"/>
        <w:numPr>
          <w:ilvl w:val="0"/>
          <w:numId w:val="48"/>
        </w:numPr>
      </w:pPr>
      <w:r w:rsidRPr="0090111E">
        <w:t>Wykonawca nie może zastrzec informacji, o których mowa w art. 222 ust. 5 ustawy Pzp</w:t>
      </w:r>
      <w:bookmarkEnd w:id="33"/>
      <w:bookmarkEnd w:id="34"/>
      <w:r w:rsidRPr="0090111E">
        <w:t>.</w:t>
      </w:r>
    </w:p>
    <w:p w14:paraId="7BA2EF00" w14:textId="657FF025" w:rsidR="009B13E8" w:rsidRPr="00B96277" w:rsidRDefault="00445635" w:rsidP="00A3131F">
      <w:pPr>
        <w:pStyle w:val="Akapitzlist"/>
        <w:numPr>
          <w:ilvl w:val="0"/>
          <w:numId w:val="48"/>
        </w:numPr>
        <w:spacing w:after="0"/>
        <w:jc w:val="both"/>
        <w:rPr>
          <w:rFonts w:ascii="Arial" w:hAnsi="Arial" w:cs="Arial"/>
        </w:rPr>
      </w:pPr>
      <w:bookmarkStart w:id="35" w:name="_Hlk37928068"/>
      <w:r w:rsidRPr="00B96277">
        <w:rPr>
          <w:rFonts w:ascii="Arial" w:hAnsi="Arial" w:cs="Arial"/>
        </w:rPr>
        <w:t xml:space="preserve">W procesie składania oferty, wniosku w tym przedmiotowych środków dowodowych </w:t>
      </w:r>
      <w:r w:rsidR="00A41F17" w:rsidRPr="00B96277">
        <w:rPr>
          <w:rFonts w:ascii="Arial" w:hAnsi="Arial" w:cs="Arial"/>
        </w:rPr>
        <w:t xml:space="preserve">(jeśli były wymagane) </w:t>
      </w:r>
      <w:r w:rsidRPr="00B96277">
        <w:rPr>
          <w:rFonts w:ascii="Arial" w:hAnsi="Arial" w:cs="Arial"/>
        </w:rPr>
        <w:t xml:space="preserve">na Platformie, </w:t>
      </w:r>
      <w:r w:rsidRPr="00B96277">
        <w:rPr>
          <w:rFonts w:ascii="Arial" w:hAnsi="Arial" w:cs="Arial"/>
          <w:b/>
        </w:rPr>
        <w:t>kwalifikowany podpis elektroniczny</w:t>
      </w:r>
      <w:r w:rsidRPr="00B96277">
        <w:rPr>
          <w:rFonts w:ascii="Arial" w:hAnsi="Arial" w:cs="Arial"/>
        </w:rPr>
        <w:t xml:space="preserve"> lub </w:t>
      </w:r>
      <w:r w:rsidRPr="00B96277">
        <w:rPr>
          <w:rFonts w:ascii="Arial" w:hAnsi="Arial" w:cs="Arial"/>
          <w:b/>
        </w:rPr>
        <w:t>podpis zaufany</w:t>
      </w:r>
      <w:r w:rsidRPr="00B96277">
        <w:rPr>
          <w:rFonts w:ascii="Arial" w:hAnsi="Arial" w:cs="Arial"/>
        </w:rPr>
        <w:t xml:space="preserve"> lub </w:t>
      </w:r>
      <w:r w:rsidRPr="00B96277">
        <w:rPr>
          <w:rFonts w:ascii="Arial" w:hAnsi="Arial" w:cs="Arial"/>
          <w:b/>
        </w:rPr>
        <w:t>podpis osobisty</w:t>
      </w:r>
      <w:r w:rsidRPr="00B96277">
        <w:rPr>
          <w:rFonts w:ascii="Arial" w:hAnsi="Arial" w:cs="Arial"/>
        </w:rPr>
        <w:t xml:space="preserve"> Wykonawca składa bezpośrednio na dokumencie, który następnie przesyła do systemu.</w:t>
      </w:r>
      <w:bookmarkStart w:id="36" w:name="_21eeoojwb3nb" w:colFirst="0" w:colLast="0"/>
      <w:bookmarkEnd w:id="36"/>
    </w:p>
    <w:p w14:paraId="4109B53D" w14:textId="586103C4" w:rsidR="000C6766" w:rsidRPr="00BF1517" w:rsidRDefault="0086532B" w:rsidP="00A3131F">
      <w:pPr>
        <w:numPr>
          <w:ilvl w:val="0"/>
          <w:numId w:val="48"/>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B96277">
      <w:pPr>
        <w:pStyle w:val="Akapitzlist"/>
        <w:numPr>
          <w:ilvl w:val="0"/>
          <w:numId w:val="48"/>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7"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7"/>
    </w:p>
    <w:p w14:paraId="3A40E4C0" w14:textId="02263C1B" w:rsidR="00DA63CD" w:rsidRPr="00BF1517" w:rsidRDefault="00DA63CD" w:rsidP="00B96277">
      <w:pPr>
        <w:pStyle w:val="Akapitzlist"/>
        <w:numPr>
          <w:ilvl w:val="0"/>
          <w:numId w:val="48"/>
        </w:numPr>
        <w:spacing w:after="0" w:line="252" w:lineRule="auto"/>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B96277">
      <w:pPr>
        <w:numPr>
          <w:ilvl w:val="0"/>
          <w:numId w:val="48"/>
        </w:numPr>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B96277">
      <w:pPr>
        <w:numPr>
          <w:ilvl w:val="0"/>
          <w:numId w:val="48"/>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B96277">
      <w:pPr>
        <w:numPr>
          <w:ilvl w:val="0"/>
          <w:numId w:val="48"/>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B96277">
      <w:pPr>
        <w:numPr>
          <w:ilvl w:val="0"/>
          <w:numId w:val="48"/>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B96277">
      <w:pPr>
        <w:numPr>
          <w:ilvl w:val="0"/>
          <w:numId w:val="48"/>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 xml:space="preserve">Załącznikiem nr 2 do “Rozporządzenia Rady Ministrów w sprawie Krajowych Ram Interoperacyjności, minimalnych </w:t>
      </w:r>
      <w:r w:rsidRPr="00CA7E80">
        <w:rPr>
          <w:rFonts w:ascii="Arial" w:hAnsi="Arial" w:cs="Arial"/>
          <w:sz w:val="22"/>
          <w:szCs w:val="22"/>
        </w:rPr>
        <w:lastRenderedPageBreak/>
        <w:t>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B96277">
      <w:pPr>
        <w:numPr>
          <w:ilvl w:val="0"/>
          <w:numId w:val="48"/>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B96277">
      <w:pPr>
        <w:numPr>
          <w:ilvl w:val="0"/>
          <w:numId w:val="48"/>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C272FA">
      <w:pPr>
        <w:pStyle w:val="Akapitzlist"/>
        <w:numPr>
          <w:ilvl w:val="0"/>
          <w:numId w:val="56"/>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C272FA">
      <w:pPr>
        <w:pStyle w:val="Akapitzlist"/>
        <w:numPr>
          <w:ilvl w:val="0"/>
          <w:numId w:val="56"/>
        </w:numPr>
        <w:spacing w:after="0"/>
        <w:jc w:val="both"/>
        <w:rPr>
          <w:rFonts w:ascii="Arial" w:hAnsi="Arial" w:cs="Arial"/>
        </w:rPr>
      </w:pPr>
      <w:r w:rsidRPr="00C45AEF">
        <w:rPr>
          <w:rFonts w:ascii="Arial" w:hAnsi="Arial" w:cs="Arial"/>
        </w:rPr>
        <w:t>.7Z</w:t>
      </w:r>
    </w:p>
    <w:p w14:paraId="01D4B364" w14:textId="77777777" w:rsidR="005F7D67" w:rsidRPr="00CA7E80" w:rsidRDefault="0086532B" w:rsidP="00B96277">
      <w:pPr>
        <w:pStyle w:val="Akapitzlist"/>
        <w:numPr>
          <w:ilvl w:val="0"/>
          <w:numId w:val="48"/>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B96277">
      <w:pPr>
        <w:pStyle w:val="Akapitzlist"/>
        <w:numPr>
          <w:ilvl w:val="0"/>
          <w:numId w:val="48"/>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B96277">
      <w:pPr>
        <w:pStyle w:val="Akapitzlist"/>
        <w:numPr>
          <w:ilvl w:val="0"/>
          <w:numId w:val="48"/>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B96277">
      <w:pPr>
        <w:pStyle w:val="Akapitzlist"/>
        <w:numPr>
          <w:ilvl w:val="0"/>
          <w:numId w:val="48"/>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B96277">
      <w:pPr>
        <w:pStyle w:val="Akapitzlist"/>
        <w:numPr>
          <w:ilvl w:val="0"/>
          <w:numId w:val="48"/>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B96277">
      <w:pPr>
        <w:pStyle w:val="Akapitzlist"/>
        <w:numPr>
          <w:ilvl w:val="0"/>
          <w:numId w:val="48"/>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B96277">
      <w:pPr>
        <w:pStyle w:val="Akapitzlist"/>
        <w:numPr>
          <w:ilvl w:val="0"/>
          <w:numId w:val="48"/>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B96277">
      <w:pPr>
        <w:pStyle w:val="Akapitzlist"/>
        <w:numPr>
          <w:ilvl w:val="0"/>
          <w:numId w:val="48"/>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47C28302" w:rsidR="00445635" w:rsidRPr="002516DE" w:rsidRDefault="00445635" w:rsidP="005F247F">
      <w:pPr>
        <w:pStyle w:val="Nagwek2"/>
        <w:numPr>
          <w:ilvl w:val="0"/>
          <w:numId w:val="48"/>
        </w:numPr>
      </w:pPr>
      <w:r w:rsidRPr="002516DE">
        <w:t>Na ofertę składają się następujące dokumenty:</w:t>
      </w:r>
    </w:p>
    <w:p w14:paraId="3365F080" w14:textId="154C884C" w:rsidR="00445635" w:rsidRPr="00CA7E80" w:rsidRDefault="00445635" w:rsidP="001757DF">
      <w:pPr>
        <w:pStyle w:val="Akapitzlist"/>
        <w:numPr>
          <w:ilvl w:val="0"/>
          <w:numId w:val="32"/>
        </w:numPr>
        <w:spacing w:after="0"/>
        <w:jc w:val="both"/>
        <w:rPr>
          <w:rFonts w:ascii="Arial" w:hAnsi="Arial" w:cs="Arial"/>
        </w:rPr>
      </w:pPr>
      <w:r w:rsidRPr="00CA7E80">
        <w:rPr>
          <w:rFonts w:ascii="Arial" w:hAnsi="Arial" w:cs="Arial"/>
          <w:b/>
        </w:rPr>
        <w:t xml:space="preserve">Formularz oferty </w:t>
      </w:r>
      <w:r w:rsidR="005150B0">
        <w:rPr>
          <w:rFonts w:ascii="Arial" w:hAnsi="Arial" w:cs="Arial"/>
          <w:b/>
        </w:rPr>
        <w:t xml:space="preserve">   </w:t>
      </w:r>
      <w:r w:rsidRPr="0038650E">
        <w:rPr>
          <w:rFonts w:ascii="Arial" w:hAnsi="Arial" w:cs="Arial"/>
        </w:rPr>
        <w:t>-</w:t>
      </w:r>
      <w:r w:rsidRPr="00CA7E80">
        <w:rPr>
          <w:rFonts w:ascii="Arial" w:hAnsi="Arial" w:cs="Arial"/>
        </w:rPr>
        <w:t xml:space="preserve"> zgodnie z Załącznikiem nr 1 do SWZ.</w:t>
      </w:r>
    </w:p>
    <w:p w14:paraId="68C83890" w14:textId="38D1FFB1"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w:t>
      </w:r>
      <w:r w:rsidR="0008068A">
        <w:rPr>
          <w:rFonts w:ascii="Arial" w:hAnsi="Arial" w:cs="Arial"/>
        </w:rPr>
        <w:t>iem</w:t>
      </w:r>
      <w:r w:rsidRPr="001B72DC">
        <w:rPr>
          <w:rFonts w:ascii="Arial" w:hAnsi="Arial" w:cs="Arial"/>
        </w:rPr>
        <w:t xml:space="preserve"> nr 2 do SWZ.</w:t>
      </w:r>
    </w:p>
    <w:p w14:paraId="642ED2E3" w14:textId="6A79199B" w:rsidR="00445635" w:rsidRDefault="00445635" w:rsidP="001757DF">
      <w:pPr>
        <w:pStyle w:val="Akapitzlist"/>
        <w:numPr>
          <w:ilvl w:val="0"/>
          <w:numId w:val="32"/>
        </w:numPr>
        <w:spacing w:after="0"/>
        <w:jc w:val="both"/>
        <w:rPr>
          <w:rFonts w:ascii="Arial" w:hAnsi="Arial" w:cs="Arial"/>
        </w:rPr>
      </w:pPr>
      <w:bookmarkStart w:id="38"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8"/>
      <w:r w:rsidR="0038650E">
        <w:rPr>
          <w:rFonts w:ascii="Arial" w:hAnsi="Arial" w:cs="Arial"/>
          <w:b/>
        </w:rPr>
        <w:t xml:space="preserve"> </w:t>
      </w:r>
      <w:r w:rsidR="00B46DF2" w:rsidRPr="00B46DF2">
        <w:rPr>
          <w:rFonts w:ascii="Arial" w:hAnsi="Arial" w:cs="Arial"/>
        </w:rPr>
        <w:t xml:space="preserve"> </w:t>
      </w:r>
      <w:r w:rsidR="00B46DF2">
        <w:rPr>
          <w:rFonts w:ascii="Arial" w:hAnsi="Arial" w:cs="Arial"/>
        </w:rPr>
        <w:t>- zg</w:t>
      </w:r>
      <w:r w:rsidRPr="001B72DC">
        <w:rPr>
          <w:rFonts w:ascii="Arial" w:hAnsi="Arial" w:cs="Arial"/>
        </w:rPr>
        <w:t>odnie z Załącznikiem Nr 3 do SWZ.</w:t>
      </w:r>
    </w:p>
    <w:p w14:paraId="42D833DD" w14:textId="082F088F" w:rsidR="00622A32" w:rsidRDefault="00622A32" w:rsidP="001757DF">
      <w:pPr>
        <w:pStyle w:val="Akapitzlist"/>
        <w:numPr>
          <w:ilvl w:val="0"/>
          <w:numId w:val="32"/>
        </w:numPr>
        <w:spacing w:after="0"/>
        <w:jc w:val="both"/>
        <w:rPr>
          <w:rFonts w:ascii="Arial" w:hAnsi="Arial" w:cs="Arial"/>
        </w:rPr>
      </w:pPr>
      <w:r w:rsidRPr="00622A32">
        <w:rPr>
          <w:rFonts w:ascii="Arial" w:hAnsi="Arial" w:cs="Arial"/>
          <w:b/>
        </w:rPr>
        <w:t>Oświadczenie Wykonawcy dotyczące oferowanego przedmiotu zamówienia</w:t>
      </w:r>
      <w:r>
        <w:rPr>
          <w:rFonts w:ascii="Arial" w:hAnsi="Arial" w:cs="Arial"/>
        </w:rPr>
        <w:t xml:space="preserve"> – zgodnie z</w:t>
      </w:r>
      <w:r w:rsidR="00D46811">
        <w:rPr>
          <w:rFonts w:ascii="Arial" w:hAnsi="Arial" w:cs="Arial"/>
        </w:rPr>
        <w:t> </w:t>
      </w:r>
      <w:r>
        <w:rPr>
          <w:rFonts w:ascii="Arial" w:hAnsi="Arial" w:cs="Arial"/>
        </w:rPr>
        <w:t>Załącznikiem Nr 5</w:t>
      </w:r>
    </w:p>
    <w:p w14:paraId="300221FE" w14:textId="1ED51D6F" w:rsidR="0038650E" w:rsidRDefault="0038650E" w:rsidP="001757DF">
      <w:pPr>
        <w:pStyle w:val="Akapitzlist"/>
        <w:numPr>
          <w:ilvl w:val="0"/>
          <w:numId w:val="32"/>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Rozdziałem 8 </w:t>
      </w:r>
      <w:r w:rsidR="004B6C89">
        <w:rPr>
          <w:rFonts w:ascii="Arial" w:hAnsi="Arial" w:cs="Arial"/>
        </w:rPr>
        <w:t xml:space="preserve">pkt. 2 </w:t>
      </w:r>
      <w:r>
        <w:rPr>
          <w:rFonts w:ascii="Arial" w:hAnsi="Arial" w:cs="Arial"/>
        </w:rPr>
        <w:t>ust.</w:t>
      </w:r>
      <w:r w:rsidR="004B6C89">
        <w:rPr>
          <w:rFonts w:ascii="Arial" w:hAnsi="Arial" w:cs="Arial"/>
        </w:rPr>
        <w:t xml:space="preserve"> 2</w:t>
      </w:r>
      <w:r>
        <w:rPr>
          <w:rFonts w:ascii="Arial" w:hAnsi="Arial" w:cs="Arial"/>
        </w:rPr>
        <w:t xml:space="preserve"> SWZ.</w:t>
      </w:r>
    </w:p>
    <w:p w14:paraId="735D41DA" w14:textId="2724B129"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5"/>
    <w:p w14:paraId="4E309E9B" w14:textId="707DCDD8" w:rsidR="001350D3" w:rsidRDefault="001350D3" w:rsidP="005F247F">
      <w:pPr>
        <w:pStyle w:val="Nagwek2"/>
        <w:numPr>
          <w:ilvl w:val="0"/>
          <w:numId w:val="48"/>
        </w:numPr>
      </w:pPr>
      <w:r>
        <w:t>Zamawiający nie przewiduje zwrotu kosztów udziału w postępowaniu. Wykonawca ponosi wszelkie koszty związane z przygotowaniem i złożeniem oferty.</w:t>
      </w:r>
    </w:p>
    <w:p w14:paraId="25BFB225" w14:textId="77777777" w:rsidR="00D47E0C" w:rsidRDefault="00D47E0C" w:rsidP="001757DF">
      <w:pPr>
        <w:pStyle w:val="Nagwek1"/>
      </w:pPr>
      <w:bookmarkStart w:id="39" w:name="_Toc258314253"/>
    </w:p>
    <w:p w14:paraId="3A41889C" w14:textId="6ABD383C" w:rsidR="001350D3" w:rsidRDefault="00807618" w:rsidP="001757DF">
      <w:pPr>
        <w:pStyle w:val="Nagwek1"/>
      </w:pPr>
      <w:r>
        <w:t>1</w:t>
      </w:r>
      <w:r w:rsidR="005D2CFF">
        <w:t>6</w:t>
      </w:r>
      <w:r>
        <w:t xml:space="preserve">. </w:t>
      </w:r>
      <w:r w:rsidR="00064DFB" w:rsidRPr="00D911AA">
        <w:t xml:space="preserve">MIEJSCE ORAZ TERMIN SKŁADANIA </w:t>
      </w:r>
      <w:r w:rsidR="005F247F">
        <w:t xml:space="preserve">I OTWARCIA </w:t>
      </w:r>
      <w:r w:rsidR="00064DFB" w:rsidRPr="00D911AA">
        <w:t>OFERT</w:t>
      </w:r>
      <w:bookmarkEnd w:id="39"/>
    </w:p>
    <w:p w14:paraId="1FEFF1B4" w14:textId="77878435" w:rsidR="005F247F" w:rsidRDefault="001350D3" w:rsidP="00CC2BDB">
      <w:pPr>
        <w:pStyle w:val="Nagwek2"/>
        <w:numPr>
          <w:ilvl w:val="0"/>
          <w:numId w:val="67"/>
        </w:numPr>
        <w:spacing w:line="252" w:lineRule="auto"/>
      </w:pPr>
      <w:bookmarkStart w:id="40" w:name="_Hlk37940485"/>
      <w:bookmarkStart w:id="41" w:name="_Hlk37857777"/>
      <w:r w:rsidRPr="00D911AA">
        <w:t xml:space="preserve">Ofertę, wraz z załącznikami, należy złożyć za pośrednictwem Platformy </w:t>
      </w:r>
      <w:r w:rsidR="002B03CD" w:rsidRPr="00D911AA">
        <w:t>pod adresem:</w:t>
      </w:r>
      <w:r w:rsidR="005F247F">
        <w:t xml:space="preserve"> </w:t>
      </w:r>
      <w:hyperlink r:id="rId20" w:history="1">
        <w:r w:rsidR="005F247F" w:rsidRPr="0089647C">
          <w:rPr>
            <w:rStyle w:val="Hipercze"/>
          </w:rPr>
          <w:t>https://platformazakupowa.pl/pn/szpital_kutno</w:t>
        </w:r>
      </w:hyperlink>
      <w:r w:rsidR="002B0894">
        <w:t xml:space="preserve">  </w:t>
      </w:r>
      <w:r w:rsidR="002B03CD" w:rsidRPr="00D911AA">
        <w:t xml:space="preserve"> d</w:t>
      </w:r>
      <w:r w:rsidRPr="00D911AA">
        <w:t xml:space="preserve">o dnia </w:t>
      </w:r>
      <w:bookmarkEnd w:id="40"/>
      <w:bookmarkEnd w:id="41"/>
      <w:r w:rsidR="004E3223">
        <w:rPr>
          <w:b/>
        </w:rPr>
        <w:t xml:space="preserve"> </w:t>
      </w:r>
      <w:r w:rsidR="00A35DF4">
        <w:rPr>
          <w:b/>
        </w:rPr>
        <w:t>10.12.</w:t>
      </w:r>
      <w:r w:rsidR="00023C44" w:rsidRPr="00D911AA">
        <w:rPr>
          <w:b/>
        </w:rPr>
        <w:t>2021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bookmarkStart w:id="42" w:name="_Toc258314254"/>
    </w:p>
    <w:p w14:paraId="627DB4D1" w14:textId="769D2764" w:rsidR="00403FA5" w:rsidRPr="005F247F" w:rsidRDefault="004A5BD1" w:rsidP="00CC2BDB">
      <w:pPr>
        <w:pStyle w:val="Nagwek2"/>
        <w:numPr>
          <w:ilvl w:val="0"/>
          <w:numId w:val="67"/>
        </w:numPr>
        <w:spacing w:line="252" w:lineRule="auto"/>
      </w:pPr>
      <w:r w:rsidRPr="001B092D">
        <w:rPr>
          <w:color w:val="auto"/>
        </w:rPr>
        <w:t xml:space="preserve">Otwarcie ofert </w:t>
      </w:r>
      <w:r w:rsidR="00403FA5" w:rsidRPr="001B092D">
        <w:t>nastąpi w dniu:</w:t>
      </w:r>
      <w:r w:rsidR="00A35DF4">
        <w:t xml:space="preserve"> </w:t>
      </w:r>
      <w:r w:rsidR="00A35DF4" w:rsidRPr="00A35DF4">
        <w:rPr>
          <w:b/>
        </w:rPr>
        <w:t>10.12.</w:t>
      </w:r>
      <w:r w:rsidR="00D8123C" w:rsidRPr="001B092D">
        <w:rPr>
          <w:b/>
        </w:rPr>
        <w:t>2021 r.</w:t>
      </w:r>
      <w:r w:rsidR="00403FA5" w:rsidRPr="001B092D">
        <w:t xml:space="preserve"> o godz. </w:t>
      </w:r>
      <w:r w:rsidR="00D8123C" w:rsidRPr="001B092D">
        <w:rPr>
          <w:b/>
        </w:rPr>
        <w:t>10</w:t>
      </w:r>
      <w:r w:rsidR="008E11CB">
        <w:rPr>
          <w:b/>
          <w:vertAlign w:val="superscript"/>
        </w:rPr>
        <w:t>30</w:t>
      </w:r>
      <w:r w:rsidR="00403FA5" w:rsidRPr="001B092D">
        <w:t xml:space="preserve">, za </w:t>
      </w:r>
      <w:r w:rsidR="00403FA5" w:rsidRPr="001B092D">
        <w:rPr>
          <w:color w:val="auto"/>
        </w:rPr>
        <w:t xml:space="preserve">pośrednictwem Platformy. </w:t>
      </w:r>
    </w:p>
    <w:p w14:paraId="5C3913CE" w14:textId="77777777" w:rsidR="00D20136" w:rsidRPr="001B092D" w:rsidRDefault="00D20136" w:rsidP="00CC2BDB">
      <w:pPr>
        <w:numPr>
          <w:ilvl w:val="0"/>
          <w:numId w:val="67"/>
        </w:numPr>
        <w:spacing w:line="252" w:lineRule="auto"/>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055C5D" w14:textId="77777777" w:rsidR="005F247F" w:rsidRDefault="009E7D63" w:rsidP="00CC2BDB">
      <w:pPr>
        <w:numPr>
          <w:ilvl w:val="0"/>
          <w:numId w:val="67"/>
        </w:numPr>
        <w:pBdr>
          <w:top w:val="nil"/>
          <w:left w:val="nil"/>
          <w:bottom w:val="nil"/>
          <w:right w:val="nil"/>
          <w:between w:val="nil"/>
        </w:pBdr>
        <w:spacing w:line="252" w:lineRule="auto"/>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61218179" w14:textId="77777777" w:rsidR="005F247F" w:rsidRDefault="001350D3" w:rsidP="00CC2BDB">
      <w:pPr>
        <w:numPr>
          <w:ilvl w:val="0"/>
          <w:numId w:val="67"/>
        </w:numPr>
        <w:pBdr>
          <w:top w:val="nil"/>
          <w:left w:val="nil"/>
          <w:bottom w:val="nil"/>
          <w:right w:val="nil"/>
          <w:between w:val="nil"/>
        </w:pBdr>
        <w:spacing w:line="252" w:lineRule="auto"/>
        <w:jc w:val="both"/>
        <w:rPr>
          <w:rFonts w:ascii="Arial" w:hAnsi="Arial" w:cs="Arial"/>
          <w:sz w:val="22"/>
          <w:szCs w:val="22"/>
        </w:rPr>
      </w:pPr>
      <w:r w:rsidRPr="005F247F">
        <w:rPr>
          <w:rFonts w:ascii="Arial" w:hAnsi="Arial" w:cs="Arial"/>
          <w:sz w:val="22"/>
          <w:szCs w:val="22"/>
        </w:rPr>
        <w:lastRenderedPageBreak/>
        <w:t>Zamawiający, najpóźniej przed otwarciem ofert, udostępni na stronie prowadzonego postępowania informację o kwocie, jaką zamierza przeznaczyć na sfinansowanie zamówienia.</w:t>
      </w:r>
    </w:p>
    <w:p w14:paraId="7F2A16C7" w14:textId="4309918C" w:rsidR="001350D3" w:rsidRPr="005F247F" w:rsidRDefault="001350D3" w:rsidP="00CC2BDB">
      <w:pPr>
        <w:numPr>
          <w:ilvl w:val="0"/>
          <w:numId w:val="67"/>
        </w:numPr>
        <w:pBdr>
          <w:top w:val="nil"/>
          <w:left w:val="nil"/>
          <w:bottom w:val="nil"/>
          <w:right w:val="nil"/>
          <w:between w:val="nil"/>
        </w:pBdr>
        <w:spacing w:line="252" w:lineRule="auto"/>
        <w:jc w:val="both"/>
        <w:rPr>
          <w:rFonts w:ascii="Arial" w:hAnsi="Arial" w:cs="Arial"/>
          <w:sz w:val="22"/>
          <w:szCs w:val="22"/>
        </w:rPr>
      </w:pPr>
      <w:r w:rsidRPr="005F247F">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CC2BDB">
      <w:pPr>
        <w:pStyle w:val="Nagwek2"/>
        <w:numPr>
          <w:ilvl w:val="0"/>
          <w:numId w:val="7"/>
        </w:numPr>
        <w:spacing w:line="252" w:lineRule="auto"/>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CC2BDB">
      <w:pPr>
        <w:pStyle w:val="Nagwek2"/>
        <w:numPr>
          <w:ilvl w:val="0"/>
          <w:numId w:val="7"/>
        </w:numPr>
        <w:spacing w:line="252" w:lineRule="auto"/>
      </w:pPr>
      <w:r w:rsidRPr="001B092D">
        <w:t>cenach lub kosztach zawartych w ofertach.</w:t>
      </w:r>
    </w:p>
    <w:p w14:paraId="046E46B7" w14:textId="16998AB8" w:rsidR="00151AE2" w:rsidRPr="001B092D" w:rsidRDefault="00151AE2" w:rsidP="00CC2BDB">
      <w:pPr>
        <w:pStyle w:val="Akapitzlist"/>
        <w:shd w:val="clear" w:color="auto" w:fill="FFFFFF"/>
        <w:spacing w:after="0" w:line="252" w:lineRule="auto"/>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CC2BDB">
      <w:pPr>
        <w:pStyle w:val="Akapitzlist"/>
        <w:numPr>
          <w:ilvl w:val="0"/>
          <w:numId w:val="37"/>
        </w:numPr>
        <w:shd w:val="clear" w:color="auto" w:fill="FFFFFF"/>
        <w:spacing w:after="0" w:line="252" w:lineRule="auto"/>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3C06E64E" w:rsidR="001350D3" w:rsidRPr="00BF6C6C" w:rsidRDefault="003902D2" w:rsidP="001757DF">
      <w:pPr>
        <w:pStyle w:val="Nagwek1"/>
      </w:pPr>
      <w:r>
        <w:t>1</w:t>
      </w:r>
      <w:r w:rsidR="00005B1F">
        <w:t>7</w:t>
      </w:r>
      <w:r w:rsidRPr="00BF6C6C">
        <w:t xml:space="preserve">. </w:t>
      </w:r>
      <w:r w:rsidR="00064DFB" w:rsidRPr="007B5AF3">
        <w:t>OPIS SPOSOBU OBLICZENIA CENY</w:t>
      </w:r>
      <w:bookmarkEnd w:id="42"/>
    </w:p>
    <w:p w14:paraId="345B1355" w14:textId="3F8F0AA6" w:rsidR="00AE710E" w:rsidRPr="0090111E" w:rsidRDefault="001350D3" w:rsidP="005F247F">
      <w:pPr>
        <w:pStyle w:val="Nagwek2"/>
        <w:numPr>
          <w:ilvl w:val="0"/>
          <w:numId w:val="38"/>
        </w:numPr>
      </w:pPr>
      <w:r w:rsidRPr="0090111E">
        <w:t>W ofercie Wykonawca zobowiązany jest podać cenę za wykonanie całego przedmiotu zamówienia w</w:t>
      </w:r>
      <w:r w:rsidR="00691D96" w:rsidRPr="0090111E">
        <w:t> </w:t>
      </w:r>
      <w:r w:rsidRPr="0090111E">
        <w:t>złotych polskich (PLN), z dokładnością do 1 grosza, tj. do dwóch miejsc po przecinku.</w:t>
      </w:r>
    </w:p>
    <w:p w14:paraId="4D50DE99" w14:textId="77777777" w:rsidR="00AE710E" w:rsidRPr="0090111E" w:rsidRDefault="001350D3" w:rsidP="005F247F">
      <w:pPr>
        <w:pStyle w:val="Nagwek2"/>
        <w:numPr>
          <w:ilvl w:val="0"/>
          <w:numId w:val="38"/>
        </w:numPr>
      </w:pPr>
      <w:r w:rsidRPr="0090111E">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90111E" w:rsidRDefault="001350D3" w:rsidP="005F247F">
      <w:pPr>
        <w:pStyle w:val="Nagwek2"/>
        <w:numPr>
          <w:ilvl w:val="0"/>
          <w:numId w:val="38"/>
        </w:numPr>
      </w:pPr>
      <w:r w:rsidRPr="0090111E">
        <w:t>Rozliczenia między Zamawiającym a Wykonawcą prowadzone będą w złotych polskich z</w:t>
      </w:r>
      <w:r w:rsidR="00973BCD" w:rsidRPr="0090111E">
        <w:t> </w:t>
      </w:r>
      <w:r w:rsidRPr="0090111E">
        <w:t>dokładnością do dwóch miejsc po przecinku.</w:t>
      </w:r>
    </w:p>
    <w:p w14:paraId="4898347E" w14:textId="0A94F7CA" w:rsidR="00221EFE" w:rsidRPr="0090111E" w:rsidRDefault="001350D3" w:rsidP="005F247F">
      <w:pPr>
        <w:pStyle w:val="Nagwek2"/>
        <w:numPr>
          <w:ilvl w:val="0"/>
          <w:numId w:val="38"/>
        </w:numPr>
      </w:pPr>
      <w:r w:rsidRPr="0090111E">
        <w:t>Wykonawca zobowiązany jest zastosować stawkę VAT zgodnie z obowiązującymi przepisami ustawy z</w:t>
      </w:r>
      <w:r w:rsidR="00691D96" w:rsidRPr="0090111E">
        <w:t> </w:t>
      </w:r>
      <w:r w:rsidRPr="0090111E">
        <w:t>11 marca 2004 r. o  podatku od towarów i usług.</w:t>
      </w:r>
    </w:p>
    <w:p w14:paraId="1A82AE08" w14:textId="6A94EB7E" w:rsidR="000E6933" w:rsidRPr="0090111E" w:rsidRDefault="001350D3" w:rsidP="005F247F">
      <w:pPr>
        <w:pStyle w:val="Nagwek2"/>
        <w:numPr>
          <w:ilvl w:val="0"/>
          <w:numId w:val="38"/>
        </w:numPr>
      </w:pPr>
      <w:r w:rsidRPr="0090111E">
        <w:t>Jeżeli złożona zostanie oferta, której wybór prowadziłby do powstania u Zamawiającego</w:t>
      </w:r>
      <w:r w:rsidR="00221EFE" w:rsidRPr="0090111E">
        <w:t xml:space="preserve"> </w:t>
      </w:r>
      <w:r w:rsidRPr="0090111E">
        <w:t>obowiązku podatkowego zgodnie z ustawą z 11 marca 2004 r. o podatku od towarów i usług, dla celów zastosowania kryterium ceny Zamawiający doliczy do przedstawionej w tej ofercie ceny kwotę podatku od towarów i</w:t>
      </w:r>
      <w:r w:rsidR="00691D96" w:rsidRPr="0090111E">
        <w:t> </w:t>
      </w:r>
      <w:r w:rsidRPr="0090111E">
        <w:t>usług, którą miałby obowiązek rozliczyć.</w:t>
      </w:r>
      <w:bookmarkStart w:id="43" w:name="_Hlk61113033"/>
    </w:p>
    <w:p w14:paraId="4DDCB28C" w14:textId="0D9EC0D1" w:rsidR="001350D3" w:rsidRPr="0090111E" w:rsidRDefault="001350D3" w:rsidP="005F247F">
      <w:pPr>
        <w:pStyle w:val="Nagwek2"/>
        <w:numPr>
          <w:ilvl w:val="0"/>
          <w:numId w:val="38"/>
        </w:numPr>
      </w:pPr>
      <w:r w:rsidRPr="0090111E">
        <w:t>Wykonawca</w:t>
      </w:r>
      <w:bookmarkEnd w:id="43"/>
      <w:r w:rsidRPr="0090111E">
        <w:t xml:space="preserve"> składając ofertę zobowiązany jest:</w:t>
      </w:r>
    </w:p>
    <w:p w14:paraId="26BA8C7D" w14:textId="6A3F13B0" w:rsidR="001350D3" w:rsidRPr="0090111E" w:rsidRDefault="001350D3" w:rsidP="005F247F">
      <w:pPr>
        <w:pStyle w:val="Nagwek2"/>
        <w:numPr>
          <w:ilvl w:val="0"/>
          <w:numId w:val="8"/>
        </w:numPr>
      </w:pPr>
      <w:r w:rsidRPr="0090111E">
        <w:t>poinformować Zamawiającego, że wybór jego oferty będzie prowadził do powstania u</w:t>
      </w:r>
      <w:r w:rsidR="00973BCD" w:rsidRPr="0090111E">
        <w:t> </w:t>
      </w:r>
      <w:r w:rsidRPr="0090111E">
        <w:t>Zamawiającego obowiązku podatkowego;</w:t>
      </w:r>
    </w:p>
    <w:p w14:paraId="5DAC52E7" w14:textId="77777777" w:rsidR="001350D3" w:rsidRPr="0090111E" w:rsidRDefault="001350D3" w:rsidP="005F247F">
      <w:pPr>
        <w:pStyle w:val="Nagwek2"/>
        <w:numPr>
          <w:ilvl w:val="0"/>
          <w:numId w:val="8"/>
        </w:numPr>
      </w:pPr>
      <w:r w:rsidRPr="0090111E">
        <w:t>wskazać nazwę (rodzaj) towaru lub usługi, których dostawa lub świadczenie będą prowadziły do powstania obowiązku podatkowego;</w:t>
      </w:r>
    </w:p>
    <w:p w14:paraId="36F54A4D" w14:textId="77777777" w:rsidR="001350D3" w:rsidRPr="0090111E" w:rsidRDefault="001350D3" w:rsidP="005F247F">
      <w:pPr>
        <w:pStyle w:val="Nagwek2"/>
        <w:numPr>
          <w:ilvl w:val="0"/>
          <w:numId w:val="8"/>
        </w:numPr>
      </w:pPr>
      <w:r w:rsidRPr="0090111E">
        <w:t>wskazać wartości towaru lub usługi objętego obowiązkiem podatkowym Zamawiającego, bez kwoty podatku;</w:t>
      </w:r>
    </w:p>
    <w:p w14:paraId="7B303267" w14:textId="69D179B2" w:rsidR="001350D3" w:rsidRPr="0090111E" w:rsidRDefault="001350D3" w:rsidP="005F247F">
      <w:pPr>
        <w:pStyle w:val="Nagwek2"/>
        <w:numPr>
          <w:ilvl w:val="0"/>
          <w:numId w:val="8"/>
        </w:numPr>
      </w:pPr>
      <w:r w:rsidRPr="0090111E">
        <w:t>wskazać stawkę podatku od towarów i usług, która zgodnie z wiedzą Wykonawcy, będzie miała zastosowanie.</w:t>
      </w:r>
    </w:p>
    <w:p w14:paraId="243699C7" w14:textId="77777777" w:rsidR="00AE231B" w:rsidRPr="0090111E" w:rsidRDefault="00AE231B" w:rsidP="005F247F">
      <w:pPr>
        <w:pStyle w:val="Nagwek2"/>
      </w:pPr>
    </w:p>
    <w:p w14:paraId="74851C56" w14:textId="03B49B3B" w:rsidR="004C7641" w:rsidRPr="00381203" w:rsidRDefault="00005B1F" w:rsidP="00005B1F">
      <w:pPr>
        <w:pStyle w:val="Nagwek1"/>
      </w:pPr>
      <w:bookmarkStart w:id="44" w:name="_Toc258314255"/>
      <w:r>
        <w:t xml:space="preserve">18. </w:t>
      </w:r>
      <w:r w:rsidR="00064DFB" w:rsidRPr="00381203">
        <w:t xml:space="preserve">OPIS KRYTERIÓW OCENY OFERT, WRAZ Z PODANIEM WAG TYCH KRYTERIÓW  I </w:t>
      </w:r>
    </w:p>
    <w:p w14:paraId="70892492" w14:textId="516FF97D" w:rsidR="002D4E6B" w:rsidRDefault="004C7641" w:rsidP="00D46811">
      <w:pPr>
        <w:pStyle w:val="Nagwek1"/>
        <w:ind w:left="360"/>
      </w:pPr>
      <w:r w:rsidRPr="00381203">
        <w:t xml:space="preserve"> </w:t>
      </w:r>
      <w:r w:rsidR="00064DFB" w:rsidRPr="00381203">
        <w:t>SPOSOBU</w:t>
      </w:r>
      <w:r w:rsidRPr="00381203">
        <w:t xml:space="preserve"> </w:t>
      </w:r>
      <w:r w:rsidR="00064DFB" w:rsidRPr="00381203">
        <w:t>OCENY OFERT</w:t>
      </w:r>
      <w:bookmarkEnd w:id="44"/>
    </w:p>
    <w:p w14:paraId="79D9230E" w14:textId="77777777" w:rsidR="00D46811" w:rsidRPr="00D46811" w:rsidRDefault="00D46811" w:rsidP="00D46811">
      <w:pPr>
        <w:pStyle w:val="Nagwek2"/>
      </w:pPr>
    </w:p>
    <w:p w14:paraId="347DA2D1" w14:textId="77777777" w:rsidR="00D46811" w:rsidRPr="00D46811" w:rsidRDefault="002D4E6B" w:rsidP="001632A6">
      <w:pPr>
        <w:pStyle w:val="Akapitzlist"/>
        <w:keepNext/>
        <w:numPr>
          <w:ilvl w:val="0"/>
          <w:numId w:val="39"/>
        </w:numPr>
        <w:jc w:val="both"/>
        <w:outlineLvl w:val="7"/>
        <w:rPr>
          <w:rFonts w:ascii="Arial" w:hAnsi="Arial" w:cs="Arial"/>
        </w:rPr>
      </w:pPr>
      <w:r w:rsidRPr="00D46811">
        <w:rPr>
          <w:rFonts w:ascii="Arial" w:hAnsi="Arial" w:cs="Arial"/>
          <w:b/>
          <w:bCs/>
        </w:rPr>
        <w:t xml:space="preserve">Cena – 60 % </w:t>
      </w:r>
    </w:p>
    <w:p w14:paraId="1BCDB8D2" w14:textId="4DAE5848" w:rsidR="002D4E6B" w:rsidRPr="00D46811" w:rsidRDefault="002D4E6B" w:rsidP="00D46811">
      <w:pPr>
        <w:pStyle w:val="Akapitzlist"/>
        <w:keepNext/>
        <w:ind w:left="357"/>
        <w:jc w:val="both"/>
        <w:outlineLvl w:val="7"/>
        <w:rPr>
          <w:rFonts w:ascii="Arial" w:hAnsi="Arial" w:cs="Arial"/>
        </w:rPr>
      </w:pPr>
      <w:r w:rsidRPr="00D46811">
        <w:rPr>
          <w:rFonts w:ascii="Arial" w:hAnsi="Arial" w:cs="Arial"/>
        </w:rPr>
        <w:t>Ceny w ofercie przetargowej wpisane do Formularza ofertowego i  cenowego  (</w:t>
      </w:r>
      <w:r w:rsidRPr="00D46811">
        <w:rPr>
          <w:rFonts w:ascii="Arial" w:hAnsi="Arial" w:cs="Arial"/>
          <w:bCs/>
          <w:i/>
        </w:rPr>
        <w:t>Załączniki nr 1 i 2 do SIWZ</w:t>
      </w:r>
      <w:r w:rsidRPr="00D46811">
        <w:rPr>
          <w:rFonts w:ascii="Arial" w:hAnsi="Arial" w:cs="Arial"/>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3E381A78" w14:textId="77777777" w:rsidR="002D4E6B" w:rsidRPr="00727707" w:rsidRDefault="002D4E6B" w:rsidP="002D4E6B">
      <w:pPr>
        <w:pStyle w:val="Akapitzlist"/>
        <w:ind w:left="357"/>
        <w:jc w:val="both"/>
        <w:rPr>
          <w:rFonts w:ascii="Arial" w:hAnsi="Arial" w:cs="Arial"/>
        </w:rPr>
      </w:pPr>
    </w:p>
    <w:p w14:paraId="095C40B1" w14:textId="77777777" w:rsidR="002D4E6B" w:rsidRPr="00727707" w:rsidRDefault="002D4E6B" w:rsidP="002D4E6B">
      <w:pPr>
        <w:pStyle w:val="Akapitzlist"/>
        <w:ind w:left="357"/>
        <w:jc w:val="both"/>
        <w:rPr>
          <w:rFonts w:ascii="Arial" w:hAnsi="Arial" w:cs="Arial"/>
        </w:rPr>
      </w:pPr>
      <w:r w:rsidRPr="00727707">
        <w:rPr>
          <w:rFonts w:ascii="Arial" w:hAnsi="Arial" w:cs="Arial"/>
        </w:rPr>
        <w:t>Ocena punktowa kryterium będzie obliczana wg następującej formuły:</w:t>
      </w:r>
    </w:p>
    <w:p w14:paraId="332A8AA3" w14:textId="77777777" w:rsidR="002D4E6B" w:rsidRPr="00727707" w:rsidRDefault="002D4E6B" w:rsidP="002D4E6B">
      <w:pPr>
        <w:pStyle w:val="Akapitzlist"/>
        <w:ind w:left="357"/>
        <w:jc w:val="both"/>
        <w:rPr>
          <w:rFonts w:ascii="Arial" w:hAnsi="Arial" w:cs="Arial"/>
        </w:rPr>
      </w:pPr>
    </w:p>
    <w:p w14:paraId="02155BDF" w14:textId="77777777" w:rsidR="002D4E6B" w:rsidRPr="00727707" w:rsidRDefault="002D4E6B" w:rsidP="002D4E6B">
      <w:pPr>
        <w:pStyle w:val="Akapitzlist"/>
        <w:keepNext/>
        <w:ind w:left="357"/>
        <w:outlineLvl w:val="0"/>
        <w:rPr>
          <w:rFonts w:ascii="Arial" w:hAnsi="Arial" w:cs="Arial"/>
          <w:b/>
          <w:u w:val="single"/>
        </w:rPr>
      </w:pPr>
      <w:r w:rsidRPr="00727707">
        <w:rPr>
          <w:rFonts w:ascii="Arial" w:hAnsi="Arial" w:cs="Arial"/>
          <w:b/>
        </w:rPr>
        <w:lastRenderedPageBreak/>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14:paraId="08722686" w14:textId="77777777" w:rsidR="002D4E6B" w:rsidRDefault="002D4E6B" w:rsidP="002D4E6B">
      <w:pPr>
        <w:pStyle w:val="Akapitzlist"/>
        <w:keepNex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60% x 100</w:t>
      </w:r>
    </w:p>
    <w:p w14:paraId="1E3C921D" w14:textId="77777777" w:rsidR="002D4E6B" w:rsidRPr="00727707" w:rsidRDefault="002D4E6B" w:rsidP="002D4E6B">
      <w:pPr>
        <w:pStyle w:val="Akapitzlist"/>
        <w:keepNext/>
        <w:ind w:left="357"/>
        <w:outlineLvl w:val="0"/>
        <w:rPr>
          <w:rFonts w:ascii="Arial" w:hAnsi="Arial" w:cs="Arial"/>
          <w:b/>
        </w:rPr>
      </w:pPr>
    </w:p>
    <w:p w14:paraId="14BE2C2F" w14:textId="797ED304" w:rsidR="002D4E6B" w:rsidRDefault="002D4E6B" w:rsidP="002D4E6B">
      <w:pPr>
        <w:pStyle w:val="Akapitzlist"/>
        <w:spacing w:before="100" w:beforeAutospacing="1" w:afterAutospacing="1"/>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11722D1A" w14:textId="77777777" w:rsidR="00D46811" w:rsidRPr="00727707" w:rsidRDefault="00D46811" w:rsidP="002D4E6B">
      <w:pPr>
        <w:pStyle w:val="Akapitzlist"/>
        <w:spacing w:before="100" w:beforeAutospacing="1" w:afterAutospacing="1"/>
        <w:ind w:left="357"/>
        <w:jc w:val="both"/>
        <w:rPr>
          <w:rFonts w:ascii="Arial" w:eastAsia="Arial Unicode MS" w:hAnsi="Arial" w:cs="Arial"/>
          <w:szCs w:val="20"/>
        </w:rPr>
      </w:pPr>
    </w:p>
    <w:p w14:paraId="5EB1C081" w14:textId="52DBEB8A" w:rsidR="002D4E6B" w:rsidRPr="00D46811" w:rsidRDefault="002D4E6B" w:rsidP="00D46811">
      <w:pPr>
        <w:pStyle w:val="Akapitzlist"/>
        <w:numPr>
          <w:ilvl w:val="0"/>
          <w:numId w:val="39"/>
        </w:numPr>
        <w:jc w:val="both"/>
        <w:rPr>
          <w:rFonts w:ascii="Arial" w:hAnsi="Arial" w:cs="Arial"/>
          <w:b/>
        </w:rPr>
      </w:pPr>
      <w:r w:rsidRPr="00D46811">
        <w:rPr>
          <w:rFonts w:ascii="Arial" w:hAnsi="Arial" w:cs="Arial"/>
          <w:b/>
        </w:rPr>
        <w:t>Uzupełnienie komisu - 40%</w:t>
      </w:r>
      <w:r w:rsidRPr="00D46811">
        <w:rPr>
          <w:rFonts w:ascii="Arial" w:hAnsi="Arial" w:cs="Arial"/>
        </w:rPr>
        <w:t xml:space="preserve"> </w:t>
      </w:r>
    </w:p>
    <w:p w14:paraId="64330A9C" w14:textId="77777777" w:rsidR="002D4E6B" w:rsidRPr="007F0DD9" w:rsidRDefault="002D4E6B" w:rsidP="002D4E6B">
      <w:pPr>
        <w:ind w:firstLine="357"/>
        <w:jc w:val="both"/>
        <w:rPr>
          <w:rFonts w:ascii="Arial" w:hAnsi="Arial" w:cs="Arial"/>
          <w:sz w:val="22"/>
          <w:szCs w:val="22"/>
        </w:rPr>
      </w:pPr>
      <w:r w:rsidRPr="007F0DD9">
        <w:rPr>
          <w:rFonts w:ascii="Arial" w:hAnsi="Arial" w:cs="Arial"/>
          <w:sz w:val="22"/>
          <w:szCs w:val="22"/>
        </w:rPr>
        <w:t>Zamawiający przyzna ofertom punktację, zgodnie z poniższym zapisem:</w:t>
      </w:r>
    </w:p>
    <w:p w14:paraId="152B00DB" w14:textId="77777777" w:rsidR="002D4E6B" w:rsidRPr="007F0DD9" w:rsidRDefault="002D4E6B" w:rsidP="00C272FA">
      <w:pPr>
        <w:pStyle w:val="Akapitzlist"/>
        <w:numPr>
          <w:ilvl w:val="0"/>
          <w:numId w:val="59"/>
        </w:numPr>
        <w:spacing w:after="0" w:line="240" w:lineRule="auto"/>
        <w:contextualSpacing w:val="0"/>
        <w:jc w:val="both"/>
        <w:rPr>
          <w:rFonts w:ascii="Arial" w:hAnsi="Arial" w:cs="Arial"/>
          <w:b/>
          <w:lang w:eastAsia="pl-PL"/>
        </w:rPr>
      </w:pPr>
      <w:r w:rsidRPr="007F0DD9">
        <w:rPr>
          <w:rFonts w:ascii="Arial" w:hAnsi="Arial" w:cs="Arial"/>
          <w:b/>
          <w:lang w:eastAsia="pl-PL"/>
        </w:rPr>
        <w:t>24 godz. – 40 pkt</w:t>
      </w:r>
    </w:p>
    <w:p w14:paraId="2DCC808A" w14:textId="77777777" w:rsidR="002D4E6B" w:rsidRPr="007F0DD9" w:rsidRDefault="002D4E6B" w:rsidP="00C272FA">
      <w:pPr>
        <w:pStyle w:val="Akapitzlist"/>
        <w:numPr>
          <w:ilvl w:val="0"/>
          <w:numId w:val="59"/>
        </w:numPr>
        <w:spacing w:after="0" w:line="240" w:lineRule="auto"/>
        <w:contextualSpacing w:val="0"/>
        <w:jc w:val="both"/>
        <w:rPr>
          <w:rFonts w:ascii="Arial" w:hAnsi="Arial" w:cs="Arial"/>
          <w:b/>
          <w:lang w:eastAsia="pl-PL"/>
        </w:rPr>
      </w:pPr>
      <w:r w:rsidRPr="007F0DD9">
        <w:rPr>
          <w:rFonts w:ascii="Arial" w:hAnsi="Arial" w:cs="Arial"/>
          <w:b/>
          <w:lang w:eastAsia="pl-PL"/>
        </w:rPr>
        <w:t>48 godz. -  0 pkt.</w:t>
      </w:r>
    </w:p>
    <w:p w14:paraId="196C03B4" w14:textId="77777777" w:rsidR="002D4E6B" w:rsidRDefault="002D4E6B" w:rsidP="002D4E6B">
      <w:pPr>
        <w:pStyle w:val="Akapitzlist"/>
        <w:keepNext/>
        <w:spacing w:after="0"/>
        <w:ind w:left="357"/>
        <w:outlineLvl w:val="7"/>
        <w:rPr>
          <w:rFonts w:ascii="Arial" w:hAnsi="Arial" w:cs="Arial"/>
          <w:b/>
          <w:bCs/>
        </w:rPr>
      </w:pPr>
    </w:p>
    <w:p w14:paraId="5FD6D480" w14:textId="77777777" w:rsidR="002D4E6B" w:rsidRPr="00FD4BAD" w:rsidRDefault="002D4E6B" w:rsidP="002109F5">
      <w:pPr>
        <w:ind w:left="357"/>
        <w:jc w:val="both"/>
        <w:rPr>
          <w:rFonts w:ascii="Arial" w:hAnsi="Arial" w:cs="Arial"/>
          <w:sz w:val="22"/>
          <w:szCs w:val="22"/>
        </w:rPr>
      </w:pPr>
      <w:r w:rsidRPr="00FD4BAD">
        <w:rPr>
          <w:rFonts w:ascii="Arial" w:hAnsi="Arial" w:cs="Arial"/>
          <w:sz w:val="22"/>
          <w:szCs w:val="22"/>
        </w:rPr>
        <w:t>Oferty w tym kryterium rozpatrywane będą na podstawie zaproponowanego terminu uzupełnienia komisu przedmiotu zamówienia podanego przez Wykonawcę w Formularzu oferty – Załącznik nr 1 do SIWZ.</w:t>
      </w:r>
    </w:p>
    <w:p w14:paraId="4FA3109C" w14:textId="77777777" w:rsidR="002D4E6B" w:rsidRPr="00FD4BAD" w:rsidRDefault="002D4E6B" w:rsidP="002109F5">
      <w:pPr>
        <w:ind w:left="357"/>
        <w:jc w:val="both"/>
        <w:rPr>
          <w:rFonts w:ascii="Arial" w:hAnsi="Arial" w:cs="Arial"/>
          <w:sz w:val="22"/>
          <w:szCs w:val="22"/>
          <w:u w:val="single"/>
        </w:rPr>
      </w:pPr>
      <w:r w:rsidRPr="00FD4BAD">
        <w:rPr>
          <w:rFonts w:ascii="Arial" w:hAnsi="Arial" w:cs="Arial"/>
          <w:sz w:val="22"/>
          <w:szCs w:val="22"/>
        </w:rPr>
        <w:t>Oferty, w których nie zostanie wskazany termin uzupełnienia komisu przedmiotu zamówienia, otrzymają 0pkt, a Zamawiający przyjmie termin uzupełnienia komisu odpowiadający 48 godzinom.</w:t>
      </w:r>
      <w:r w:rsidRPr="00FD4BAD">
        <w:rPr>
          <w:rFonts w:ascii="Arial" w:hAnsi="Arial" w:cs="Arial"/>
          <w:sz w:val="22"/>
          <w:szCs w:val="22"/>
          <w:u w:val="single"/>
        </w:rPr>
        <w:t xml:space="preserve"> </w:t>
      </w:r>
    </w:p>
    <w:p w14:paraId="3DC10FE8" w14:textId="77777777" w:rsidR="002D4E6B" w:rsidRPr="00FD4BAD" w:rsidRDefault="002D4E6B" w:rsidP="002109F5">
      <w:pPr>
        <w:jc w:val="both"/>
        <w:rPr>
          <w:rFonts w:ascii="Arial" w:hAnsi="Arial" w:cs="Arial"/>
          <w:sz w:val="22"/>
          <w:szCs w:val="22"/>
        </w:rPr>
      </w:pPr>
    </w:p>
    <w:p w14:paraId="328C0BF4" w14:textId="77777777" w:rsidR="002D4E6B" w:rsidRPr="00FD4BAD" w:rsidRDefault="002D4E6B" w:rsidP="002109F5">
      <w:pPr>
        <w:ind w:left="357"/>
        <w:jc w:val="both"/>
        <w:rPr>
          <w:rFonts w:ascii="Arial" w:hAnsi="Arial" w:cs="Arial"/>
          <w:b/>
          <w:sz w:val="22"/>
          <w:szCs w:val="22"/>
        </w:rPr>
      </w:pPr>
      <w:r w:rsidRPr="00FD4BAD">
        <w:rPr>
          <w:rFonts w:ascii="Arial" w:hAnsi="Arial" w:cs="Arial"/>
          <w:bCs/>
          <w:sz w:val="22"/>
          <w:szCs w:val="22"/>
        </w:rPr>
        <w:t>Oferty, w których zostanie wskazany termin uzupełnienia komisu powyżej 48 godz. zostaną odrzucone,</w:t>
      </w:r>
      <w:r>
        <w:rPr>
          <w:rFonts w:ascii="Arial" w:hAnsi="Arial" w:cs="Arial"/>
          <w:bCs/>
          <w:sz w:val="22"/>
          <w:szCs w:val="22"/>
        </w:rPr>
        <w:t xml:space="preserve"> </w:t>
      </w:r>
      <w:r w:rsidRPr="00FD4BAD">
        <w:rPr>
          <w:rFonts w:ascii="Arial" w:hAnsi="Arial" w:cs="Arial"/>
          <w:bCs/>
          <w:sz w:val="22"/>
          <w:szCs w:val="22"/>
        </w:rPr>
        <w:t>na</w:t>
      </w:r>
      <w:r>
        <w:rPr>
          <w:rFonts w:ascii="Arial" w:hAnsi="Arial" w:cs="Arial"/>
          <w:bCs/>
          <w:sz w:val="22"/>
          <w:szCs w:val="22"/>
        </w:rPr>
        <w:t xml:space="preserve"> </w:t>
      </w:r>
      <w:r w:rsidRPr="00FD4BAD">
        <w:rPr>
          <w:rFonts w:ascii="Arial" w:hAnsi="Arial" w:cs="Arial"/>
          <w:bCs/>
          <w:sz w:val="22"/>
          <w:szCs w:val="22"/>
        </w:rPr>
        <w:t>podstawie art. </w:t>
      </w:r>
      <w:r w:rsidRPr="00BB38B1">
        <w:rPr>
          <w:rFonts w:ascii="Arial" w:hAnsi="Arial" w:cs="Arial"/>
          <w:bCs/>
          <w:sz w:val="22"/>
          <w:szCs w:val="22"/>
        </w:rPr>
        <w:t>226 ust. 1 pkt 5) ustawy Pzp</w:t>
      </w:r>
      <w:r w:rsidRPr="00FD4BAD">
        <w:rPr>
          <w:rFonts w:ascii="Arial" w:hAnsi="Arial" w:cs="Arial"/>
          <w:bCs/>
          <w:sz w:val="22"/>
          <w:szCs w:val="22"/>
        </w:rPr>
        <w:t>.</w:t>
      </w:r>
    </w:p>
    <w:p w14:paraId="41B34CDB" w14:textId="77777777" w:rsidR="002D4E6B" w:rsidRPr="00FD4BAD" w:rsidRDefault="002D4E6B" w:rsidP="002D4E6B">
      <w:pPr>
        <w:pStyle w:val="Akapitzlist"/>
        <w:spacing w:after="0" w:line="240" w:lineRule="auto"/>
        <w:ind w:left="357"/>
        <w:jc w:val="both"/>
        <w:rPr>
          <w:rFonts w:ascii="Arial" w:hAnsi="Arial" w:cs="Arial"/>
          <w:lang w:eastAsia="pl-PL"/>
        </w:rPr>
      </w:pPr>
    </w:p>
    <w:p w14:paraId="169856C3" w14:textId="77777777" w:rsidR="002D4E6B" w:rsidRPr="00FD4BAD" w:rsidRDefault="002D4E6B" w:rsidP="002D4E6B">
      <w:pPr>
        <w:ind w:left="357"/>
        <w:jc w:val="both"/>
        <w:rPr>
          <w:rFonts w:ascii="Arial" w:hAnsi="Arial" w:cs="Arial"/>
          <w:b/>
          <w:sz w:val="22"/>
          <w:szCs w:val="22"/>
        </w:rPr>
      </w:pPr>
      <w:r w:rsidRPr="00FD4BAD">
        <w:rPr>
          <w:rFonts w:ascii="Arial" w:hAnsi="Arial" w:cs="Arial"/>
          <w:b/>
          <w:sz w:val="22"/>
          <w:szCs w:val="22"/>
        </w:rPr>
        <w:t>Ogólna ocena oferty =</w:t>
      </w:r>
      <w:r w:rsidRPr="00FD4BAD">
        <w:rPr>
          <w:rFonts w:ascii="Arial" w:hAnsi="Arial" w:cs="Arial"/>
          <w:bCs/>
          <w:sz w:val="22"/>
          <w:szCs w:val="22"/>
        </w:rPr>
        <w:t xml:space="preserve"> </w:t>
      </w:r>
      <w:r w:rsidRPr="00FD4BAD">
        <w:rPr>
          <w:rFonts w:ascii="Arial" w:hAnsi="Arial" w:cs="Arial"/>
          <w:b/>
          <w:sz w:val="22"/>
          <w:szCs w:val="22"/>
        </w:rPr>
        <w:t>cena oferty X + uzupełnienie komisu</w:t>
      </w:r>
    </w:p>
    <w:p w14:paraId="6D452B36" w14:textId="77777777" w:rsidR="002D4E6B" w:rsidRPr="00EA3894" w:rsidRDefault="002D4E6B" w:rsidP="002D4E6B">
      <w:pPr>
        <w:keepNext/>
        <w:numPr>
          <w:ilvl w:val="3"/>
          <w:numId w:val="0"/>
        </w:numPr>
        <w:tabs>
          <w:tab w:val="num" w:pos="0"/>
        </w:tabs>
        <w:suppressAutoHyphens/>
        <w:jc w:val="both"/>
        <w:outlineLvl w:val="3"/>
        <w:rPr>
          <w:rFonts w:ascii="Arial" w:hAnsi="Arial" w:cs="Arial"/>
          <w:b/>
          <w:iCs/>
          <w:sz w:val="22"/>
          <w:szCs w:val="22"/>
          <w:lang w:eastAsia="ar-SA"/>
        </w:rPr>
      </w:pPr>
    </w:p>
    <w:p w14:paraId="1197B58D" w14:textId="77777777" w:rsidR="002D4E6B" w:rsidRPr="005D7663" w:rsidRDefault="002D4E6B" w:rsidP="002109F5">
      <w:pPr>
        <w:pStyle w:val="Akapitzlist"/>
        <w:numPr>
          <w:ilvl w:val="0"/>
          <w:numId w:val="39"/>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041C8A50" w14:textId="77777777" w:rsidR="002D4E6B" w:rsidRDefault="002D4E6B" w:rsidP="002109F5">
      <w:pPr>
        <w:pStyle w:val="Akapitzlist"/>
        <w:numPr>
          <w:ilvl w:val="0"/>
          <w:numId w:val="39"/>
        </w:numPr>
        <w:spacing w:after="0"/>
        <w:jc w:val="both"/>
        <w:rPr>
          <w:rFonts w:ascii="Arial" w:hAnsi="Arial" w:cs="Arial"/>
        </w:rPr>
      </w:pPr>
      <w:r w:rsidRPr="00815500">
        <w:rPr>
          <w:rFonts w:ascii="Arial" w:hAnsi="Arial" w:cs="Arial"/>
        </w:rPr>
        <w:t>Zamawiający udzieli zamówienia Wykonawcy, którego oferta została uznana za najkorzystniejszą w</w:t>
      </w:r>
      <w:r>
        <w:rPr>
          <w:rFonts w:ascii="Arial" w:hAnsi="Arial" w:cs="Arial"/>
        </w:rPr>
        <w:t> </w:t>
      </w:r>
      <w:r w:rsidRPr="00815500">
        <w:rPr>
          <w:rFonts w:ascii="Arial" w:hAnsi="Arial" w:cs="Arial"/>
        </w:rPr>
        <w:t>oparciu o wyżej wymienione kryteria, tj. uzyskała najwyższą ilość punktów.</w:t>
      </w:r>
    </w:p>
    <w:p w14:paraId="55F2D95B" w14:textId="77777777" w:rsidR="002D4E6B" w:rsidRPr="001378F4" w:rsidRDefault="002D4E6B" w:rsidP="002109F5">
      <w:pPr>
        <w:pStyle w:val="Akapitzlist"/>
        <w:numPr>
          <w:ilvl w:val="0"/>
          <w:numId w:val="39"/>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60895E09" w14:textId="77777777" w:rsidR="002D4E6B" w:rsidRPr="00DC642A" w:rsidRDefault="002D4E6B" w:rsidP="005F247F">
      <w:pPr>
        <w:pStyle w:val="Nagwek2"/>
        <w:numPr>
          <w:ilvl w:val="0"/>
          <w:numId w:val="9"/>
        </w:numPr>
      </w:pPr>
      <w:r w:rsidRPr="00DC642A">
        <w:t>oczywiste omyłki pisarskie,</w:t>
      </w:r>
    </w:p>
    <w:p w14:paraId="10E96147" w14:textId="77777777" w:rsidR="002D4E6B" w:rsidRPr="00DC642A" w:rsidRDefault="002D4E6B" w:rsidP="005F247F">
      <w:pPr>
        <w:pStyle w:val="Nagwek2"/>
        <w:numPr>
          <w:ilvl w:val="0"/>
          <w:numId w:val="9"/>
        </w:numPr>
      </w:pPr>
      <w:r w:rsidRPr="00DC642A">
        <w:t>oczywiste omyłki rachunkowe, z uwzgl</w:t>
      </w:r>
      <w:r w:rsidRPr="00DC642A">
        <w:rPr>
          <w:rFonts w:eastAsia="TimesNewRoman"/>
        </w:rPr>
        <w:t>ę</w:t>
      </w:r>
      <w:r w:rsidRPr="00DC642A">
        <w:t>dnieniem konsekwencji rachunkowych dokonanych poprawek,</w:t>
      </w:r>
    </w:p>
    <w:p w14:paraId="6445AABF" w14:textId="77777777" w:rsidR="002D4E6B" w:rsidRPr="00DC642A" w:rsidRDefault="002D4E6B" w:rsidP="005F247F">
      <w:pPr>
        <w:pStyle w:val="Nagwek2"/>
        <w:numPr>
          <w:ilvl w:val="0"/>
          <w:numId w:val="9"/>
        </w:numPr>
      </w:pPr>
      <w:r w:rsidRPr="00DC642A">
        <w:t xml:space="preserve">inne omyłki polegające na niezgodności oferty z dokumentami zamówienia, niepowodujące istotnych zmian w treści oferty </w:t>
      </w:r>
    </w:p>
    <w:p w14:paraId="5FB445F0" w14:textId="77777777" w:rsidR="002D4E6B" w:rsidRDefault="002D4E6B" w:rsidP="005F247F">
      <w:pPr>
        <w:pStyle w:val="Nagwek2"/>
      </w:pPr>
      <w:r w:rsidRPr="00DC642A">
        <w:t xml:space="preserve"> </w:t>
      </w:r>
      <w:r>
        <w:tab/>
      </w:r>
      <w:r w:rsidRPr="00DC642A">
        <w:t>niezwłocznie zawiadamiaj</w:t>
      </w:r>
      <w:r w:rsidRPr="00170738">
        <w:rPr>
          <w:rFonts w:eastAsia="TimesNewRoman"/>
        </w:rPr>
        <w:t>ą</w:t>
      </w:r>
      <w:r w:rsidRPr="00DC642A">
        <w:t>c o tym Wykonawc</w:t>
      </w:r>
      <w:r w:rsidRPr="00170738">
        <w:rPr>
          <w:rFonts w:eastAsia="TimesNewRoman"/>
        </w:rPr>
        <w:t>ę</w:t>
      </w:r>
      <w:r w:rsidRPr="00DC642A">
        <w:t>, którego oferta została poprawiona.</w:t>
      </w:r>
    </w:p>
    <w:p w14:paraId="21EBFF40" w14:textId="77777777" w:rsidR="002D4E6B" w:rsidRDefault="002D4E6B" w:rsidP="005F247F">
      <w:pPr>
        <w:pStyle w:val="Nagwek2"/>
        <w:numPr>
          <w:ilvl w:val="0"/>
          <w:numId w:val="60"/>
        </w:numPr>
      </w:pPr>
      <w:r w:rsidRPr="00DC642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5AC05C6" w14:textId="77777777" w:rsidR="002D4E6B" w:rsidRDefault="002D4E6B" w:rsidP="005F247F">
      <w:pPr>
        <w:pStyle w:val="Nagwek2"/>
        <w:numPr>
          <w:ilvl w:val="0"/>
          <w:numId w:val="60"/>
        </w:numPr>
      </w:pPr>
      <w:r w:rsidRPr="00DC642A">
        <w:t>Obowiązek wykazania, że oferta nie zawiera rażąco niskiej ceny spoczywa na Wykonawcy.</w:t>
      </w:r>
    </w:p>
    <w:p w14:paraId="636680BA" w14:textId="77777777" w:rsidR="002D4E6B" w:rsidRDefault="002D4E6B" w:rsidP="005F247F">
      <w:pPr>
        <w:pStyle w:val="Nagwek2"/>
        <w:numPr>
          <w:ilvl w:val="0"/>
          <w:numId w:val="60"/>
        </w:numPr>
      </w:pPr>
      <w:r w:rsidRPr="00DC642A">
        <w:t>Zamawiający odrzuci ofertę Wykonawcy, który nie złożył wyjaśnień lub jeżeli dokonana ocena wyjaśnień wraz z dostarczonymi dowodami potwierdzi, że oferta zawiera rażąco niską cenę w</w:t>
      </w:r>
      <w:r>
        <w:t> </w:t>
      </w:r>
      <w:r w:rsidRPr="00DC642A">
        <w:t>stosunku do przedmiotu zamówienia.</w:t>
      </w:r>
    </w:p>
    <w:p w14:paraId="6E654CE3" w14:textId="77777777" w:rsidR="002D4E6B" w:rsidRDefault="002D4E6B" w:rsidP="005F247F">
      <w:pPr>
        <w:pStyle w:val="Nagwek2"/>
        <w:numPr>
          <w:ilvl w:val="0"/>
          <w:numId w:val="60"/>
        </w:numPr>
      </w:pPr>
      <w:r w:rsidRPr="00DC642A">
        <w:t>Zamawiający odrzuci ofertę Wykonawcy, który nie udzielił wyjaśnień w wyznaczonym terminie, lub jeżeli złożone wyjaśnienia wraz z dowodami nie uzasadniają rażąco niskiej ceny tej oferty.</w:t>
      </w:r>
    </w:p>
    <w:p w14:paraId="3F43A131" w14:textId="77777777" w:rsidR="002D4E6B" w:rsidRDefault="002D4E6B" w:rsidP="005F247F">
      <w:pPr>
        <w:pStyle w:val="Nagwek2"/>
      </w:pPr>
    </w:p>
    <w:p w14:paraId="7458C2BA" w14:textId="77777777" w:rsidR="004C7641" w:rsidRPr="004C7641" w:rsidRDefault="004C7641" w:rsidP="005F247F">
      <w:pPr>
        <w:pStyle w:val="Nagwek2"/>
      </w:pPr>
    </w:p>
    <w:p w14:paraId="6D1758E2" w14:textId="4BECB84D" w:rsidR="001350D3" w:rsidRPr="0090111E" w:rsidRDefault="00005B1F" w:rsidP="001757DF">
      <w:pPr>
        <w:pStyle w:val="Nagwek1"/>
      </w:pPr>
      <w:bookmarkStart w:id="45" w:name="_Toc258314256"/>
      <w:r>
        <w:t>19</w:t>
      </w:r>
      <w:r w:rsidR="00DC73B3" w:rsidRPr="0090111E">
        <w:t xml:space="preserve">. </w:t>
      </w:r>
      <w:r w:rsidR="00D10811" w:rsidRPr="0090111E">
        <w:t>UDZIELENIE ZAMÓWIENIA</w:t>
      </w:r>
      <w:bookmarkEnd w:id="45"/>
    </w:p>
    <w:p w14:paraId="559D4BBC" w14:textId="3EA14DAD" w:rsidR="004A508D" w:rsidRPr="0090111E" w:rsidRDefault="001350D3" w:rsidP="005F247F">
      <w:pPr>
        <w:pStyle w:val="Nagwek2"/>
        <w:numPr>
          <w:ilvl w:val="0"/>
          <w:numId w:val="40"/>
        </w:numPr>
      </w:pPr>
      <w:r w:rsidRPr="0090111E">
        <w:t>Zamawiający udzieli zamówienia Wykonawcy, którego oferta odpowiada wszystkim wymaganiom określonym w niniejszej SWZ i została oceniona jako najkorzystniejsza w</w:t>
      </w:r>
      <w:r w:rsidR="00C522B4" w:rsidRPr="0090111E">
        <w:t> </w:t>
      </w:r>
      <w:r w:rsidRPr="0090111E">
        <w:t>oparciu o podane w niej kryteria oceny ofert.</w:t>
      </w:r>
    </w:p>
    <w:p w14:paraId="041C1430" w14:textId="77777777" w:rsidR="00855EC6" w:rsidRPr="0090111E" w:rsidRDefault="001350D3" w:rsidP="005F247F">
      <w:pPr>
        <w:pStyle w:val="Nagwek2"/>
        <w:numPr>
          <w:ilvl w:val="0"/>
          <w:numId w:val="40"/>
        </w:numPr>
      </w:pPr>
      <w:r w:rsidRPr="0090111E">
        <w:t xml:space="preserve">Niezwłocznie po wyborze najkorzystniejszej oferty Zamawiający poinformuje równocześnie Wykonawców, którzy złożyli oferty, przekazując im informacje, o których mowa w art. 253 ust. 1 ustawy </w:t>
      </w:r>
      <w:r w:rsidRPr="0090111E">
        <w:lastRenderedPageBreak/>
        <w:t xml:space="preserve">Pzp oraz udostępni je na stronie internetowej prowadzonego postępowania </w:t>
      </w:r>
      <w:hyperlink r:id="rId22" w:history="1">
        <w:r w:rsidR="004A508D" w:rsidRPr="0090111E">
          <w:rPr>
            <w:rStyle w:val="Hipercze"/>
            <w:u w:val="none"/>
          </w:rPr>
          <w:t>https://platformazakupowa.pl/pn/szpital_kutno</w:t>
        </w:r>
      </w:hyperlink>
    </w:p>
    <w:p w14:paraId="578D12DA" w14:textId="0E9BD7A7" w:rsidR="001350D3" w:rsidRPr="0090111E" w:rsidRDefault="001350D3" w:rsidP="005F247F">
      <w:pPr>
        <w:pStyle w:val="Nagwek2"/>
        <w:numPr>
          <w:ilvl w:val="0"/>
          <w:numId w:val="40"/>
        </w:numPr>
      </w:pPr>
      <w:r w:rsidRPr="0090111E">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90111E" w:rsidRDefault="001E4812" w:rsidP="005F247F">
      <w:pPr>
        <w:pStyle w:val="Nagwek2"/>
      </w:pPr>
    </w:p>
    <w:p w14:paraId="5A190FA2" w14:textId="4FA478D7" w:rsidR="001350D3" w:rsidRPr="0090111E" w:rsidRDefault="00977E6F" w:rsidP="001757DF">
      <w:pPr>
        <w:pStyle w:val="Nagwek1"/>
      </w:pPr>
      <w:bookmarkStart w:id="46" w:name="_Toc258314257"/>
      <w:r w:rsidRPr="001E4812">
        <w:t>2</w:t>
      </w:r>
      <w:r w:rsidR="00005B1F">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 xml:space="preserve">OFERTY W CELU ZAWARCIA UMOWY W SPRAWIE ZAMÓWIENIA </w:t>
      </w:r>
      <w:r w:rsidR="00D10811" w:rsidRPr="0090111E">
        <w:t>PUBLICZNEGO</w:t>
      </w:r>
      <w:bookmarkEnd w:id="46"/>
    </w:p>
    <w:p w14:paraId="1FA7E459" w14:textId="77777777" w:rsidR="00A6330C" w:rsidRPr="0090111E" w:rsidRDefault="001350D3" w:rsidP="005F247F">
      <w:pPr>
        <w:pStyle w:val="Nagwek2"/>
        <w:numPr>
          <w:ilvl w:val="0"/>
          <w:numId w:val="41"/>
        </w:numPr>
      </w:pPr>
      <w:r w:rsidRPr="0090111E">
        <w:t>Zamawiający zawrze umowę w sprawie zamówienia publicznego, w terminie i na zasadach określonych w art. 308 ust. 2 i 3 ustawy Pzp.</w:t>
      </w:r>
    </w:p>
    <w:p w14:paraId="10DEECB4" w14:textId="795F4EF5" w:rsidR="00A6330C" w:rsidRPr="0090111E" w:rsidRDefault="001350D3" w:rsidP="005F247F">
      <w:pPr>
        <w:pStyle w:val="Nagwek2"/>
        <w:numPr>
          <w:ilvl w:val="0"/>
          <w:numId w:val="41"/>
        </w:numPr>
      </w:pPr>
      <w:r w:rsidRPr="0090111E">
        <w:t>Zamawiający poinformuje Wykonawcę, któremu zostanie udzielone zamówienie, o miejscu i</w:t>
      </w:r>
      <w:r w:rsidR="001415D9" w:rsidRPr="0090111E">
        <w:t> </w:t>
      </w:r>
      <w:r w:rsidRPr="0090111E">
        <w:t>terminie zawarcia umowy.</w:t>
      </w:r>
    </w:p>
    <w:p w14:paraId="0FBDF0C3" w14:textId="77777777" w:rsidR="00763C62" w:rsidRPr="0090111E" w:rsidRDefault="001350D3" w:rsidP="005F247F">
      <w:pPr>
        <w:pStyle w:val="Nagwek2"/>
        <w:numPr>
          <w:ilvl w:val="0"/>
          <w:numId w:val="41"/>
        </w:numPr>
      </w:pPr>
      <w:r w:rsidRPr="0090111E">
        <w:t>Przed zawarciem umowy Wykonawca, na wezwanie Zamawiającego, zobowiązany jest do podania wszelkich informacji niezbędnych do wypełnienia treści umowy.</w:t>
      </w:r>
    </w:p>
    <w:p w14:paraId="2048A30A" w14:textId="77777777" w:rsidR="00763C62" w:rsidRPr="0090111E" w:rsidRDefault="001350D3" w:rsidP="005F247F">
      <w:pPr>
        <w:pStyle w:val="Nagwek2"/>
        <w:numPr>
          <w:ilvl w:val="0"/>
          <w:numId w:val="41"/>
        </w:numPr>
      </w:pPr>
      <w:r w:rsidRPr="0090111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111E" w:rsidRDefault="001350D3" w:rsidP="005F247F">
      <w:pPr>
        <w:pStyle w:val="Nagwek2"/>
        <w:numPr>
          <w:ilvl w:val="0"/>
          <w:numId w:val="41"/>
        </w:numPr>
      </w:pPr>
      <w:r w:rsidRPr="0090111E">
        <w:t>Jeżeli Wykonawca nie dopełni ww. formalności w wyznaczonym terminie, Zamawiający uzna, że zawarcie umowy w sprawie zamówienia publicznego stało się niemożliwe z przyczyn leżących po stronie Wykonawcy</w:t>
      </w:r>
      <w:bookmarkStart w:id="47" w:name="_Toc258314258"/>
      <w:r w:rsidR="007D31C6" w:rsidRPr="0090111E">
        <w:t>.</w:t>
      </w:r>
    </w:p>
    <w:p w14:paraId="28CFD15D" w14:textId="751E68BF" w:rsidR="001350D3" w:rsidRPr="0090111E" w:rsidRDefault="001350D3" w:rsidP="005F247F">
      <w:pPr>
        <w:pStyle w:val="Nagwek2"/>
        <w:numPr>
          <w:ilvl w:val="0"/>
          <w:numId w:val="41"/>
        </w:numPr>
      </w:pPr>
      <w:r w:rsidRPr="0090111E">
        <w:t>Wymagania dotycz</w:t>
      </w:r>
      <w:r w:rsidRPr="0090111E">
        <w:rPr>
          <w:rFonts w:eastAsia="TimesNewRoman"/>
        </w:rPr>
        <w:t>ą</w:t>
      </w:r>
      <w:r w:rsidRPr="0090111E">
        <w:t>ce zabezpieczenia nale</w:t>
      </w:r>
      <w:r w:rsidRPr="0090111E">
        <w:rPr>
          <w:rFonts w:eastAsia="TimesNewRoman"/>
        </w:rPr>
        <w:t>ż</w:t>
      </w:r>
      <w:r w:rsidRPr="0090111E">
        <w:t>ytego wykonania umowy</w:t>
      </w:r>
      <w:bookmarkEnd w:id="47"/>
    </w:p>
    <w:p w14:paraId="317A44D0" w14:textId="4AFBBACC" w:rsidR="00763C62" w:rsidRPr="0090111E" w:rsidRDefault="00582FE6" w:rsidP="001757DF">
      <w:pPr>
        <w:suppressAutoHyphens/>
        <w:jc w:val="both"/>
        <w:rPr>
          <w:rFonts w:ascii="Arial" w:hAnsi="Arial" w:cs="Arial"/>
          <w:sz w:val="22"/>
          <w:szCs w:val="22"/>
        </w:rPr>
      </w:pPr>
      <w:r w:rsidRPr="0090111E">
        <w:rPr>
          <w:rFonts w:ascii="Arial" w:hAnsi="Arial" w:cs="Arial"/>
          <w:sz w:val="22"/>
          <w:szCs w:val="22"/>
        </w:rPr>
        <w:t xml:space="preserve">      </w:t>
      </w:r>
      <w:r w:rsidR="00763C62" w:rsidRPr="0090111E">
        <w:rPr>
          <w:rFonts w:ascii="Arial" w:hAnsi="Arial" w:cs="Arial"/>
          <w:sz w:val="22"/>
          <w:szCs w:val="22"/>
        </w:rPr>
        <w:t>Zamawiający nie wymaga wniesienia zabezpieczenia należytego wykonania umowy.</w:t>
      </w:r>
    </w:p>
    <w:p w14:paraId="0A42A70B" w14:textId="56BC1368" w:rsidR="00E7586B" w:rsidRDefault="00E7586B" w:rsidP="001757DF">
      <w:pPr>
        <w:suppressAutoHyphens/>
        <w:jc w:val="both"/>
        <w:rPr>
          <w:rFonts w:ascii="Arial" w:hAnsi="Arial" w:cs="Arial"/>
          <w:color w:val="FF0000"/>
        </w:rPr>
      </w:pPr>
    </w:p>
    <w:p w14:paraId="08415580" w14:textId="77777777" w:rsidR="00005B1F" w:rsidRPr="0090111E" w:rsidRDefault="00005B1F" w:rsidP="001757DF">
      <w:pPr>
        <w:suppressAutoHyphens/>
        <w:jc w:val="both"/>
        <w:rPr>
          <w:rFonts w:ascii="Arial" w:hAnsi="Arial" w:cs="Arial"/>
          <w:color w:val="FF0000"/>
        </w:rPr>
      </w:pPr>
    </w:p>
    <w:p w14:paraId="5087DF56" w14:textId="683BBC84" w:rsidR="001350D3" w:rsidRPr="009860D4" w:rsidRDefault="00763C62" w:rsidP="001757DF">
      <w:pPr>
        <w:pStyle w:val="Nagwek1"/>
        <w:jc w:val="both"/>
      </w:pPr>
      <w:bookmarkStart w:id="48" w:name="_Toc258314259"/>
      <w:r w:rsidRPr="009860D4">
        <w:t>2</w:t>
      </w:r>
      <w:r w:rsidR="00005B1F">
        <w:t>1</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8"/>
      <w:r w:rsidR="00860FF2" w:rsidRPr="009860D4">
        <w:t>.</w:t>
      </w:r>
    </w:p>
    <w:p w14:paraId="02CFB51D" w14:textId="5F97109F" w:rsidR="00763C62" w:rsidRPr="00BF0DB4" w:rsidRDefault="00763C62" w:rsidP="00C272FA">
      <w:pPr>
        <w:numPr>
          <w:ilvl w:val="0"/>
          <w:numId w:val="42"/>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A83C92">
        <w:rPr>
          <w:rFonts w:ascii="Arial" w:hAnsi="Arial" w:cs="Arial"/>
          <w:b/>
          <w:bCs/>
          <w:sz w:val="22"/>
          <w:szCs w:val="22"/>
        </w:rPr>
        <w:t>6</w:t>
      </w:r>
      <w:r w:rsidRPr="00047FE9">
        <w:rPr>
          <w:rFonts w:ascii="Arial" w:hAnsi="Arial" w:cs="Arial"/>
          <w:b/>
          <w:bCs/>
          <w:sz w:val="22"/>
          <w:szCs w:val="22"/>
        </w:rPr>
        <w:t xml:space="preserve"> </w:t>
      </w:r>
      <w:r w:rsidR="00DB433B">
        <w:rPr>
          <w:rFonts w:ascii="Arial" w:hAnsi="Arial" w:cs="Arial"/>
          <w:b/>
          <w:bCs/>
          <w:sz w:val="22"/>
          <w:szCs w:val="22"/>
        </w:rPr>
        <w:t xml:space="preserve"> do </w:t>
      </w:r>
      <w:r w:rsidRPr="00857FA3">
        <w:rPr>
          <w:rFonts w:ascii="Arial" w:hAnsi="Arial" w:cs="Arial"/>
          <w:b/>
          <w:bCs/>
          <w:sz w:val="22"/>
          <w:szCs w:val="22"/>
        </w:rPr>
        <w:t>SWZ</w:t>
      </w:r>
      <w:r w:rsidRPr="00BF0DB4">
        <w:rPr>
          <w:rFonts w:ascii="Arial" w:hAnsi="Arial" w:cs="Arial"/>
          <w:bCs/>
          <w:sz w:val="22"/>
          <w:szCs w:val="22"/>
        </w:rPr>
        <w:t>.</w:t>
      </w:r>
    </w:p>
    <w:p w14:paraId="1DC39E97" w14:textId="599B1E88" w:rsidR="00515DBD" w:rsidRPr="00BF0DB4" w:rsidRDefault="00515DBD" w:rsidP="00C272FA">
      <w:pPr>
        <w:numPr>
          <w:ilvl w:val="0"/>
          <w:numId w:val="42"/>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1F1E90">
        <w:rPr>
          <w:rFonts w:ascii="Arial" w:hAnsi="Arial" w:cs="Arial"/>
          <w:b/>
          <w:bCs/>
          <w:sz w:val="22"/>
          <w:szCs w:val="22"/>
        </w:rPr>
        <w:t>6</w:t>
      </w:r>
      <w:r w:rsidR="009A7C32">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C272FA">
      <w:pPr>
        <w:numPr>
          <w:ilvl w:val="0"/>
          <w:numId w:val="42"/>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95BE5A" w:rsidR="001350D3" w:rsidRPr="00BF0DB4" w:rsidRDefault="00515DBD" w:rsidP="001757DF">
      <w:pPr>
        <w:pStyle w:val="Nagwek1"/>
      </w:pPr>
      <w:bookmarkStart w:id="49" w:name="_Toc258314260"/>
      <w:r w:rsidRPr="00BF0DB4">
        <w:t>2</w:t>
      </w:r>
      <w:r w:rsidR="00005B1F">
        <w:t>2</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9"/>
    </w:p>
    <w:p w14:paraId="2C24D224" w14:textId="77777777" w:rsidR="00A85F36" w:rsidRPr="00E00163" w:rsidRDefault="00A85F36" w:rsidP="00C272FA">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C272FA">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C272FA">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C272FA">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C272FA">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C272FA">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C272FA">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lastRenderedPageBreak/>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C272FA">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C272FA">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C272FA">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C272FA">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C272FA">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C272FA">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4F7960F9" w:rsidR="001350D3" w:rsidRPr="009A1219" w:rsidRDefault="002A6ADD" w:rsidP="001757DF">
      <w:pPr>
        <w:pStyle w:val="Nagwek1"/>
      </w:pPr>
      <w:r w:rsidRPr="009A1219">
        <w:t>2</w:t>
      </w:r>
      <w:r w:rsidR="00005B1F">
        <w:t>3</w:t>
      </w:r>
      <w:r w:rsidRPr="009A1219">
        <w:t xml:space="preserve">. </w:t>
      </w:r>
      <w:r w:rsidR="00A801DB" w:rsidRPr="009A1219">
        <w:t>OCHRONA DANYCH OSOBOWYCH</w:t>
      </w:r>
    </w:p>
    <w:p w14:paraId="13CB080D" w14:textId="18AB1F50" w:rsidR="00680B6F" w:rsidRPr="00F84EC5" w:rsidRDefault="00BF7768" w:rsidP="005F247F">
      <w:pPr>
        <w:pStyle w:val="Nagwek2"/>
      </w:pPr>
      <w:bookmarkStart w:id="50" w:name="_Hlk515367328"/>
      <w:r>
        <w:t xml:space="preserve">1. </w:t>
      </w:r>
      <w:r w:rsidR="001350D3" w:rsidRPr="00F84EC5">
        <w:t>Zamawiający oświadcza, że spełnia wymogi określone w rozporządzeniu Parlamentu Europejskiego</w:t>
      </w:r>
      <w:r>
        <w:t xml:space="preserve"> </w:t>
      </w:r>
      <w:r w:rsidR="001350D3" w:rsidRPr="00F84EC5">
        <w:t>i</w:t>
      </w:r>
      <w:r w:rsidR="003B7F28" w:rsidRPr="00F84EC5">
        <w:t> </w:t>
      </w:r>
      <w:r w:rsidR="001350D3" w:rsidRPr="00F84EC5">
        <w:t>Rady (UE) 2016/679 z  27 kwietnia 2016 r. w sprawie ochrony osób fizycznych w związku z</w:t>
      </w:r>
      <w:r w:rsidR="003B7F28" w:rsidRPr="00F84EC5">
        <w:t> </w:t>
      </w:r>
      <w:r w:rsidR="001350D3" w:rsidRPr="00F84EC5">
        <w:t>przetwarzaniem danych osobowych i w sprawie swobodnego przepływu takich danych oraz uchylenia dyrektywy 95/46/WE (ogólne rozporządzenie o ochronie danych) (Dz.</w:t>
      </w:r>
      <w:r w:rsidR="003773B2">
        <w:t xml:space="preserve"> </w:t>
      </w:r>
      <w:r w:rsidR="001350D3" w:rsidRPr="00F84EC5">
        <w:t>Urz. UE L 119 z 4 maja 2016 r.), dalej: RODO, tym samym dane osobowe podane przez Wykonawcę będą przetwarzane zgodnie z</w:t>
      </w:r>
      <w:r w:rsidR="003B7F28" w:rsidRPr="00F84EC5">
        <w:t> </w:t>
      </w:r>
      <w:r w:rsidR="001350D3" w:rsidRPr="00F84EC5">
        <w:t>RODO oraz zgodnie z przepisami krajowymi.</w:t>
      </w:r>
    </w:p>
    <w:p w14:paraId="45A31734" w14:textId="1CD0A8F8" w:rsidR="001350D3" w:rsidRPr="00F84EC5" w:rsidRDefault="00BF7768" w:rsidP="005F247F">
      <w:pPr>
        <w:pStyle w:val="Nagwek2"/>
      </w:pPr>
      <w:r>
        <w:t>2.</w:t>
      </w:r>
      <w:r w:rsidR="001350D3" w:rsidRPr="00F84EC5">
        <w:t>Zamawiający informuje, że:</w:t>
      </w:r>
    </w:p>
    <w:p w14:paraId="1697247E" w14:textId="4133892C" w:rsidR="00F077FB" w:rsidRPr="000A49ED" w:rsidRDefault="001350D3" w:rsidP="00C272FA">
      <w:pPr>
        <w:pStyle w:val="Akapitzlist"/>
        <w:widowControl w:val="0"/>
        <w:numPr>
          <w:ilvl w:val="0"/>
          <w:numId w:val="44"/>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17529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0BBD896A" w:rsidR="00F077FB" w:rsidRPr="003264BA" w:rsidRDefault="00175295" w:rsidP="00175295">
      <w:pPr>
        <w:pStyle w:val="Akapitzlist"/>
        <w:numPr>
          <w:ilvl w:val="0"/>
          <w:numId w:val="44"/>
        </w:numPr>
        <w:spacing w:after="120" w:line="276" w:lineRule="auto"/>
        <w:jc w:val="both"/>
        <w:rPr>
          <w:rFonts w:ascii="Arial" w:hAnsi="Arial" w:cs="Arial"/>
        </w:rPr>
      </w:pPr>
      <w:r w:rsidRPr="003264BA">
        <w:rPr>
          <w:rFonts w:ascii="Arial" w:hAnsi="Arial" w:cs="Arial"/>
        </w:rPr>
        <w:t xml:space="preserve"> </w:t>
      </w:r>
      <w:r w:rsidR="001350D3" w:rsidRPr="003264BA">
        <w:rPr>
          <w:rFonts w:ascii="Arial" w:hAnsi="Arial" w:cs="Arial"/>
        </w:rPr>
        <w:t>dane osobowe Wykonawcy będą przetwarzane w celu przeprowadzenia postępowania o</w:t>
      </w:r>
      <w:r w:rsidR="00246F52" w:rsidRPr="003264BA">
        <w:rPr>
          <w:rFonts w:ascii="Arial" w:hAnsi="Arial" w:cs="Arial"/>
        </w:rPr>
        <w:t> </w:t>
      </w:r>
      <w:r w:rsidR="001350D3" w:rsidRPr="003264BA">
        <w:rPr>
          <w:rFonts w:ascii="Arial" w:hAnsi="Arial" w:cs="Arial"/>
        </w:rPr>
        <w:t>udzielenie</w:t>
      </w:r>
      <w:r w:rsidR="003264BA">
        <w:rPr>
          <w:rFonts w:ascii="Arial" w:hAnsi="Arial" w:cs="Arial"/>
        </w:rPr>
        <w:t xml:space="preserve"> </w:t>
      </w:r>
      <w:r w:rsidR="001350D3" w:rsidRPr="003264BA">
        <w:rPr>
          <w:rFonts w:ascii="Arial" w:hAnsi="Arial" w:cs="Arial"/>
        </w:rPr>
        <w:t>zamówienia publicznego pn.</w:t>
      </w:r>
      <w:r w:rsidR="005E43C4" w:rsidRPr="003264BA">
        <w:rPr>
          <w:rFonts w:ascii="Arial" w:hAnsi="Arial" w:cs="Arial"/>
          <w:bCs/>
          <w:iCs/>
        </w:rPr>
        <w:t>:</w:t>
      </w:r>
      <w:r w:rsidR="0084644B">
        <w:rPr>
          <w:rFonts w:ascii="Arial" w:hAnsi="Arial" w:cs="Arial"/>
        </w:rPr>
        <w:t xml:space="preserve"> </w:t>
      </w:r>
      <w:r w:rsidRPr="003264BA">
        <w:rPr>
          <w:rFonts w:ascii="Arial" w:hAnsi="Arial" w:cs="Arial"/>
          <w:b/>
        </w:rPr>
        <w:t>Sprzęt i implanty artroskopow</w:t>
      </w:r>
      <w:r w:rsidR="0084644B">
        <w:rPr>
          <w:rFonts w:ascii="Arial" w:hAnsi="Arial" w:cs="Arial"/>
          <w:b/>
        </w:rPr>
        <w:t>e,</w:t>
      </w:r>
      <w:r w:rsidR="003264BA">
        <w:rPr>
          <w:rFonts w:ascii="Arial" w:hAnsi="Arial" w:cs="Arial"/>
          <w:b/>
          <w:bCs/>
          <w:iCs/>
        </w:rPr>
        <w:t xml:space="preserve"> </w:t>
      </w:r>
      <w:r w:rsidR="006C6562" w:rsidRPr="003264BA">
        <w:rPr>
          <w:rFonts w:ascii="Arial" w:hAnsi="Arial" w:cs="Arial"/>
          <w:bCs/>
          <w:iCs/>
        </w:rPr>
        <w:t>Nr postępowania:</w:t>
      </w:r>
      <w:r w:rsidR="006C6562" w:rsidRPr="003264BA">
        <w:rPr>
          <w:rFonts w:ascii="Arial" w:hAnsi="Arial" w:cs="Arial"/>
          <w:b/>
          <w:bCs/>
          <w:iCs/>
        </w:rPr>
        <w:t xml:space="preserve"> ZP/</w:t>
      </w:r>
      <w:r w:rsidR="005E43C4" w:rsidRPr="003264BA">
        <w:rPr>
          <w:rFonts w:ascii="Arial" w:hAnsi="Arial" w:cs="Arial"/>
          <w:b/>
          <w:bCs/>
          <w:iCs/>
        </w:rPr>
        <w:t>1</w:t>
      </w:r>
      <w:r w:rsidR="005E2F82" w:rsidRPr="003264BA">
        <w:rPr>
          <w:rFonts w:ascii="Arial" w:hAnsi="Arial" w:cs="Arial"/>
          <w:b/>
          <w:bCs/>
          <w:iCs/>
        </w:rPr>
        <w:t>5</w:t>
      </w:r>
      <w:r w:rsidR="006C6562" w:rsidRPr="003264BA">
        <w:rPr>
          <w:rFonts w:ascii="Arial" w:hAnsi="Arial" w:cs="Arial"/>
          <w:b/>
          <w:bCs/>
          <w:iCs/>
        </w:rPr>
        <w:t>/21</w:t>
      </w:r>
      <w:r w:rsidR="003264BA">
        <w:rPr>
          <w:rFonts w:ascii="Arial" w:hAnsi="Arial" w:cs="Arial"/>
          <w:b/>
          <w:bCs/>
          <w:iCs/>
        </w:rPr>
        <w:t xml:space="preserve"> </w:t>
      </w:r>
      <w:r w:rsidR="001350D3" w:rsidRPr="003264BA">
        <w:rPr>
          <w:rFonts w:ascii="Arial" w:hAnsi="Arial" w:cs="Arial"/>
        </w:rPr>
        <w:t>oraz</w:t>
      </w:r>
      <w:r w:rsidR="003264BA">
        <w:rPr>
          <w:rFonts w:ascii="Arial" w:hAnsi="Arial" w:cs="Arial"/>
        </w:rPr>
        <w:t xml:space="preserve"> </w:t>
      </w:r>
      <w:r w:rsidR="001350D3" w:rsidRPr="003264BA">
        <w:rPr>
          <w:rFonts w:ascii="Arial" w:hAnsi="Arial" w:cs="Arial"/>
        </w:rPr>
        <w:t>w</w:t>
      </w:r>
      <w:r w:rsidR="0084644B">
        <w:rPr>
          <w:rFonts w:ascii="Arial" w:hAnsi="Arial" w:cs="Arial"/>
        </w:rPr>
        <w:t> </w:t>
      </w:r>
      <w:r w:rsidR="001350D3" w:rsidRPr="003264BA">
        <w:rPr>
          <w:rFonts w:ascii="Arial" w:hAnsi="Arial" w:cs="Arial"/>
        </w:rPr>
        <w:t>celu archiwizacji dokumentacji dotyczącej tego postępowania;</w:t>
      </w:r>
    </w:p>
    <w:p w14:paraId="0617EEAB" w14:textId="77777777" w:rsidR="00F077FB" w:rsidRPr="000A49ED" w:rsidRDefault="001350D3" w:rsidP="0017529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C272FA">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274DA3EE" w:rsidR="001350D3" w:rsidRPr="000A49ED" w:rsidRDefault="001350D3" w:rsidP="005F247F">
      <w:pPr>
        <w:pStyle w:val="Nagwek2"/>
        <w:numPr>
          <w:ilvl w:val="0"/>
          <w:numId w:val="45"/>
        </w:numPr>
      </w:pPr>
      <w:r w:rsidRPr="000A49ED">
        <w:t>Wykonawca jest zobowiązany, w związku z udziałem w przedmiotowym postępowaniu, do wypełnienia wszystkich obowiązków formalno-prawnych wymaganych przez RODO i</w:t>
      </w:r>
      <w:r w:rsidR="00246F52">
        <w:t> </w:t>
      </w:r>
      <w:r w:rsidRPr="000A49ED">
        <w:t>związanych z udziałem w</w:t>
      </w:r>
      <w:r w:rsidR="00AA023F">
        <w:t> </w:t>
      </w:r>
      <w:r w:rsidRPr="000A49ED">
        <w:t>przedmiotowym postępowaniu o udzielenie zamówienia. Do obowiązków tych należą</w:t>
      </w:r>
      <w:bookmarkEnd w:id="50"/>
      <w:r w:rsidRPr="000A49ED">
        <w:t>:</w:t>
      </w:r>
    </w:p>
    <w:p w14:paraId="33E5FC20" w14:textId="26C6F771" w:rsidR="001350D3" w:rsidRPr="000A49ED" w:rsidRDefault="001350D3" w:rsidP="005F247F">
      <w:pPr>
        <w:pStyle w:val="Nagwek2"/>
        <w:numPr>
          <w:ilvl w:val="0"/>
          <w:numId w:val="10"/>
        </w:numPr>
      </w:pPr>
      <w:r w:rsidRPr="000A49ED">
        <w:lastRenderedPageBreak/>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5F247F">
      <w:pPr>
        <w:pStyle w:val="Nagwek2"/>
        <w:numPr>
          <w:ilvl w:val="0"/>
          <w:numId w:val="10"/>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5F247F">
      <w:pPr>
        <w:pStyle w:val="Nagwek2"/>
        <w:numPr>
          <w:ilvl w:val="0"/>
          <w:numId w:val="46"/>
        </w:numPr>
      </w:pPr>
      <w:r w:rsidRPr="000A49ED">
        <w:t>Zamawiający informuje, że;</w:t>
      </w:r>
    </w:p>
    <w:p w14:paraId="669EA13A" w14:textId="77777777" w:rsidR="001350D3" w:rsidRPr="00F84EC5" w:rsidRDefault="001350D3" w:rsidP="005F247F">
      <w:pPr>
        <w:pStyle w:val="Nagwek2"/>
        <w:numPr>
          <w:ilvl w:val="0"/>
          <w:numId w:val="11"/>
        </w:numPr>
      </w:pPr>
      <w:r w:rsidRPr="00F84EC5">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F84EC5" w:rsidRDefault="001350D3" w:rsidP="005F247F">
      <w:pPr>
        <w:pStyle w:val="Nagwek2"/>
        <w:numPr>
          <w:ilvl w:val="0"/>
          <w:numId w:val="11"/>
        </w:numPr>
      </w:pPr>
      <w:r w:rsidRPr="00F84EC5">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F84EC5" w:rsidRDefault="001350D3" w:rsidP="005F247F">
      <w:pPr>
        <w:pStyle w:val="Nagwek2"/>
        <w:numPr>
          <w:ilvl w:val="0"/>
          <w:numId w:val="11"/>
        </w:numPr>
      </w:pPr>
      <w:r w:rsidRPr="00F84EC5">
        <w:t>w przypadku korzystania przez osobę, której dane osobowe są przetwarzane przez Zamawiającego, z uprawnienia, o którym mowa w art. 15 ust. 1–3 RODO (związanych z</w:t>
      </w:r>
      <w:r w:rsidR="00246F52" w:rsidRPr="00F84EC5">
        <w:t> </w:t>
      </w:r>
      <w:r w:rsidRPr="00F84EC5">
        <w:t>prawem Wykonawcy do uzyskania od administratora potwierdzenia, czy przetwarzane są dane osobowe jego dotyczące, prawem Wykonawcy do bycia poinformowanym o</w:t>
      </w:r>
      <w:r w:rsidR="00246F52" w:rsidRPr="00F84EC5">
        <w:t> </w:t>
      </w:r>
      <w:r w:rsidRPr="00F84EC5">
        <w:t>odpowiednich zabezpieczeniach, o których mowa w art. 46 RODO, związanych z</w:t>
      </w:r>
      <w:r w:rsidR="00246F52" w:rsidRPr="00F84EC5">
        <w:t> </w:t>
      </w:r>
      <w:r w:rsidRPr="00F84EC5">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F84EC5" w:rsidRDefault="001350D3" w:rsidP="005F247F">
      <w:pPr>
        <w:pStyle w:val="Nagwek2"/>
        <w:numPr>
          <w:ilvl w:val="0"/>
          <w:numId w:val="11"/>
        </w:numPr>
      </w:pPr>
      <w:r w:rsidRPr="00F84EC5">
        <w:t>skorzystanie przez osobę, której dane osobowe są przetwarzane, z uprawnienia, o którym mowa w</w:t>
      </w:r>
      <w:r w:rsidR="00AA023F" w:rsidRPr="00F84EC5">
        <w:t> </w:t>
      </w:r>
      <w:r w:rsidRPr="00F84EC5">
        <w:t>art. 16 RODO (uprawnienie do sprostowania lub uzupełnienia danych osobowych), nie może naruszać integralności protokołu postępowania oraz jego załączników;</w:t>
      </w:r>
    </w:p>
    <w:p w14:paraId="09D185BC" w14:textId="77777777" w:rsidR="001350D3" w:rsidRPr="00F84EC5" w:rsidRDefault="001350D3" w:rsidP="005F247F">
      <w:pPr>
        <w:pStyle w:val="Nagwek2"/>
        <w:numPr>
          <w:ilvl w:val="0"/>
          <w:numId w:val="11"/>
        </w:numPr>
      </w:pPr>
      <w:r w:rsidRPr="00F84EC5">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5F247F">
      <w:pPr>
        <w:pStyle w:val="Nagwek2"/>
        <w:numPr>
          <w:ilvl w:val="0"/>
          <w:numId w:val="11"/>
        </w:numPr>
      </w:pPr>
      <w:r w:rsidRPr="00F84EC5">
        <w:t>w przypadku, gdy wniesienie żądania dotyczącego prawa, o którym mowa w art. 18 ust. 1</w:t>
      </w:r>
      <w:r w:rsidR="00592865" w:rsidRPr="00F84EC5">
        <w:t> </w:t>
      </w:r>
      <w:r w:rsidRPr="00F84EC5">
        <w:t>RODO spowoduje ograniczenie przetwarzania danych osobowych zawartych w</w:t>
      </w:r>
      <w:r w:rsidR="00592865" w:rsidRPr="00F84EC5">
        <w:t> </w:t>
      </w:r>
      <w:r w:rsidRPr="00F84EC5">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483E93D9" w:rsidR="00680B6F" w:rsidRDefault="00680B6F" w:rsidP="001757DF">
      <w:pPr>
        <w:jc w:val="both"/>
        <w:rPr>
          <w:b/>
        </w:rPr>
      </w:pPr>
    </w:p>
    <w:p w14:paraId="23BAC2FA" w14:textId="77777777" w:rsidR="008556E1" w:rsidRDefault="008556E1" w:rsidP="001757DF">
      <w:pPr>
        <w:jc w:val="both"/>
        <w:rPr>
          <w:b/>
        </w:rPr>
      </w:pPr>
    </w:p>
    <w:p w14:paraId="2C95EDA9" w14:textId="77DAA967" w:rsidR="001350D3" w:rsidRPr="00C06828" w:rsidRDefault="001350D3" w:rsidP="001757DF">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BA6F47C" w:rsidR="00CA329B" w:rsidRPr="00C06828" w:rsidRDefault="00CA329B" w:rsidP="00C272FA">
      <w:pPr>
        <w:numPr>
          <w:ilvl w:val="0"/>
          <w:numId w:val="47"/>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Pr="00C06828">
        <w:rPr>
          <w:rFonts w:ascii="Arial" w:hAnsi="Arial" w:cs="Arial"/>
          <w:sz w:val="22"/>
          <w:szCs w:val="22"/>
        </w:rPr>
        <w:t>Załącznik Nr 1</w:t>
      </w:r>
    </w:p>
    <w:p w14:paraId="3BF589D7" w14:textId="36F477DC" w:rsidR="00CA329B" w:rsidRPr="00C06828" w:rsidRDefault="00CA329B" w:rsidP="00C272FA">
      <w:pPr>
        <w:numPr>
          <w:ilvl w:val="0"/>
          <w:numId w:val="47"/>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bookmarkStart w:id="51" w:name="_Hlk85185974"/>
      <w:r w:rsidR="00005B1F">
        <w:rPr>
          <w:rFonts w:ascii="Arial" w:hAnsi="Arial" w:cs="Arial"/>
          <w:sz w:val="22"/>
          <w:szCs w:val="22"/>
        </w:rPr>
        <w:tab/>
      </w:r>
      <w:r w:rsidR="00005B1F">
        <w:rPr>
          <w:rFonts w:ascii="Arial" w:hAnsi="Arial" w:cs="Arial"/>
          <w:sz w:val="22"/>
          <w:szCs w:val="22"/>
        </w:rPr>
        <w:tab/>
      </w:r>
      <w:r w:rsidRPr="00C06828">
        <w:rPr>
          <w:rFonts w:ascii="Arial" w:hAnsi="Arial" w:cs="Arial"/>
          <w:sz w:val="22"/>
          <w:szCs w:val="22"/>
        </w:rPr>
        <w:t>Załącznik Nr 2</w:t>
      </w:r>
      <w:bookmarkEnd w:id="51"/>
    </w:p>
    <w:p w14:paraId="486EBC1F" w14:textId="7E164225" w:rsidR="009A69A1" w:rsidRDefault="00CA329B" w:rsidP="00C272FA">
      <w:pPr>
        <w:numPr>
          <w:ilvl w:val="0"/>
          <w:numId w:val="47"/>
        </w:numPr>
        <w:suppressAutoHyphens/>
        <w:spacing w:line="276" w:lineRule="auto"/>
        <w:rPr>
          <w:rFonts w:ascii="Arial" w:hAnsi="Arial" w:cs="Arial"/>
          <w:sz w:val="22"/>
          <w:szCs w:val="22"/>
        </w:rPr>
      </w:pPr>
      <w:bookmarkStart w:id="52" w:name="_Hlk69987367"/>
      <w:r w:rsidRPr="00C06828">
        <w:rPr>
          <w:rFonts w:ascii="Arial" w:hAnsi="Arial" w:cs="Arial"/>
          <w:sz w:val="22"/>
          <w:szCs w:val="22"/>
        </w:rPr>
        <w:t xml:space="preserve">Oświadczenie o niepodleganiu wykluczeniu </w:t>
      </w:r>
      <w:r w:rsidR="00005B1F">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00EF6E4A" w:rsidRPr="00C06828">
        <w:rPr>
          <w:rFonts w:ascii="Arial" w:hAnsi="Arial" w:cs="Arial"/>
          <w:sz w:val="22"/>
          <w:szCs w:val="22"/>
        </w:rPr>
        <w:t>Załącznik</w:t>
      </w:r>
      <w:r w:rsidR="00134FCB">
        <w:rPr>
          <w:rFonts w:ascii="Arial" w:hAnsi="Arial" w:cs="Arial"/>
          <w:sz w:val="22"/>
          <w:szCs w:val="22"/>
        </w:rPr>
        <w:t xml:space="preserve"> </w:t>
      </w:r>
      <w:r w:rsidR="00EF6E4A" w:rsidRPr="00C06828">
        <w:rPr>
          <w:rFonts w:ascii="Arial" w:hAnsi="Arial" w:cs="Arial"/>
          <w:sz w:val="22"/>
          <w:szCs w:val="22"/>
        </w:rPr>
        <w:t>Nr</w:t>
      </w:r>
      <w:bookmarkEnd w:id="52"/>
      <w:r w:rsidR="007D649F">
        <w:rPr>
          <w:rFonts w:ascii="Arial" w:hAnsi="Arial" w:cs="Arial"/>
          <w:sz w:val="22"/>
          <w:szCs w:val="22"/>
        </w:rPr>
        <w:t xml:space="preserve"> </w:t>
      </w:r>
      <w:r w:rsidR="009A69A1">
        <w:rPr>
          <w:rFonts w:ascii="Arial" w:hAnsi="Arial" w:cs="Arial"/>
          <w:sz w:val="22"/>
          <w:szCs w:val="22"/>
        </w:rPr>
        <w:t>3</w:t>
      </w:r>
    </w:p>
    <w:p w14:paraId="08A5344D" w14:textId="64327097" w:rsidR="002524A6" w:rsidRDefault="00CA329B" w:rsidP="00C272FA">
      <w:pPr>
        <w:numPr>
          <w:ilvl w:val="0"/>
          <w:numId w:val="47"/>
        </w:numPr>
        <w:suppressAutoHyphens/>
        <w:spacing w:line="276" w:lineRule="auto"/>
        <w:rPr>
          <w:rFonts w:ascii="Arial" w:hAnsi="Arial" w:cs="Arial"/>
          <w:sz w:val="22"/>
          <w:szCs w:val="22"/>
        </w:rPr>
      </w:pPr>
      <w:r w:rsidRPr="009A69A1">
        <w:rPr>
          <w:rFonts w:ascii="Arial" w:hAnsi="Arial" w:cs="Arial"/>
          <w:sz w:val="22"/>
          <w:szCs w:val="22"/>
        </w:rPr>
        <w:t xml:space="preserve">Oświadczenie </w:t>
      </w:r>
      <w:r w:rsidR="008E5592" w:rsidRPr="009A69A1">
        <w:rPr>
          <w:rFonts w:ascii="Arial" w:hAnsi="Arial" w:cs="Arial"/>
          <w:sz w:val="22"/>
          <w:szCs w:val="22"/>
        </w:rPr>
        <w:t>o przynależności do grupy kapitałowej</w:t>
      </w:r>
      <w:r w:rsidR="008E5592" w:rsidRPr="009A69A1">
        <w:rPr>
          <w:rFonts w:ascii="Arial" w:hAnsi="Arial" w:cs="Arial"/>
          <w:sz w:val="22"/>
          <w:szCs w:val="22"/>
        </w:rPr>
        <w:tab/>
      </w:r>
      <w:r w:rsidRPr="009A69A1">
        <w:rPr>
          <w:rFonts w:ascii="Arial" w:hAnsi="Arial" w:cs="Arial"/>
          <w:sz w:val="22"/>
          <w:szCs w:val="22"/>
        </w:rPr>
        <w:tab/>
      </w:r>
      <w:r w:rsidRPr="009A69A1">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Pr="009A69A1">
        <w:rPr>
          <w:rFonts w:ascii="Arial" w:hAnsi="Arial" w:cs="Arial"/>
          <w:sz w:val="22"/>
          <w:szCs w:val="22"/>
        </w:rPr>
        <w:t xml:space="preserve">Załącznik Nr </w:t>
      </w:r>
      <w:r w:rsidR="001C002C" w:rsidRPr="009A69A1">
        <w:rPr>
          <w:rFonts w:ascii="Arial" w:hAnsi="Arial" w:cs="Arial"/>
          <w:sz w:val="22"/>
          <w:szCs w:val="22"/>
        </w:rPr>
        <w:t>4</w:t>
      </w:r>
    </w:p>
    <w:p w14:paraId="4B371D10" w14:textId="63C88467" w:rsidR="00AF330E" w:rsidRPr="00AF330E" w:rsidRDefault="00AF330E" w:rsidP="00C272FA">
      <w:pPr>
        <w:pStyle w:val="Akapitzlist"/>
        <w:numPr>
          <w:ilvl w:val="0"/>
          <w:numId w:val="47"/>
        </w:numPr>
        <w:spacing w:after="0" w:line="276" w:lineRule="auto"/>
        <w:contextualSpacing w:val="0"/>
        <w:jc w:val="both"/>
        <w:rPr>
          <w:rFonts w:ascii="Arial" w:hAnsi="Arial" w:cs="Arial"/>
        </w:rPr>
      </w:pPr>
      <w:r w:rsidRPr="007D649F">
        <w:rPr>
          <w:rFonts w:ascii="Arial" w:hAnsi="Arial" w:cs="Arial"/>
        </w:rPr>
        <w:t>Oświadcz</w:t>
      </w:r>
      <w:r>
        <w:rPr>
          <w:rFonts w:ascii="Arial" w:hAnsi="Arial" w:cs="Arial"/>
        </w:rPr>
        <w:t>enie</w:t>
      </w:r>
      <w:r w:rsidRPr="007D649F">
        <w:rPr>
          <w:rFonts w:ascii="Arial" w:hAnsi="Arial" w:cs="Arial"/>
        </w:rPr>
        <w:t xml:space="preserve"> Wykonawcy dotyczące oferowanego przedmiotu zamówienia</w:t>
      </w:r>
      <w:r w:rsidR="00005B1F">
        <w:rPr>
          <w:rFonts w:ascii="Arial" w:hAnsi="Arial" w:cs="Arial"/>
        </w:rPr>
        <w:tab/>
      </w:r>
      <w:r w:rsidR="00005B1F">
        <w:rPr>
          <w:rFonts w:ascii="Arial" w:hAnsi="Arial" w:cs="Arial"/>
        </w:rPr>
        <w:tab/>
      </w:r>
      <w:r>
        <w:rPr>
          <w:rFonts w:ascii="Arial" w:hAnsi="Arial" w:cs="Arial"/>
        </w:rPr>
        <w:t>Załącznik</w:t>
      </w:r>
      <w:r w:rsidR="00134FCB">
        <w:rPr>
          <w:rFonts w:ascii="Arial" w:hAnsi="Arial" w:cs="Arial"/>
        </w:rPr>
        <w:t xml:space="preserve"> </w:t>
      </w:r>
      <w:r>
        <w:rPr>
          <w:rFonts w:ascii="Arial" w:hAnsi="Arial" w:cs="Arial"/>
        </w:rPr>
        <w:t>Nr 5</w:t>
      </w:r>
    </w:p>
    <w:p w14:paraId="1776F6A1" w14:textId="35C44840" w:rsidR="00CA329B" w:rsidRPr="00E93B32" w:rsidRDefault="00054CB2" w:rsidP="00C272FA">
      <w:pPr>
        <w:pStyle w:val="Akapitzlist"/>
        <w:numPr>
          <w:ilvl w:val="0"/>
          <w:numId w:val="47"/>
        </w:numPr>
        <w:spacing w:after="0" w:line="276" w:lineRule="auto"/>
        <w:contextualSpacing w:val="0"/>
        <w:jc w:val="both"/>
        <w:rPr>
          <w:rFonts w:ascii="Arial" w:hAnsi="Arial" w:cs="Arial"/>
        </w:rPr>
      </w:pPr>
      <w:r>
        <w:rPr>
          <w:rFonts w:ascii="Arial" w:hAnsi="Arial" w:cs="Arial"/>
        </w:rPr>
        <w:t>Projekt</w:t>
      </w:r>
      <w:r w:rsidR="00CA329B" w:rsidRPr="00C06828">
        <w:rPr>
          <w:rFonts w:ascii="Arial" w:hAnsi="Arial" w:cs="Arial"/>
        </w:rPr>
        <w:t xml:space="preserve"> umowy</w:t>
      </w:r>
      <w:r w:rsidR="001705DB">
        <w:rPr>
          <w:rFonts w:ascii="Arial" w:hAnsi="Arial" w:cs="Arial"/>
        </w:rPr>
        <w:t xml:space="preserve"> komisu</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005B1F">
        <w:rPr>
          <w:rFonts w:ascii="Arial" w:hAnsi="Arial" w:cs="Arial"/>
        </w:rPr>
        <w:tab/>
      </w:r>
      <w:r w:rsidR="00CA329B" w:rsidRPr="00C06828">
        <w:rPr>
          <w:rFonts w:ascii="Arial" w:eastAsia="Times New Roman" w:hAnsi="Arial" w:cs="Arial"/>
          <w:lang w:eastAsia="pl-PL"/>
        </w:rPr>
        <w:t xml:space="preserve">Załącznik Nr </w:t>
      </w:r>
      <w:r w:rsidR="00AF330E">
        <w:rPr>
          <w:rFonts w:ascii="Arial" w:eastAsia="Times New Roman" w:hAnsi="Arial" w:cs="Arial"/>
          <w:lang w:eastAsia="pl-PL"/>
        </w:rPr>
        <w:t>6</w:t>
      </w:r>
    </w:p>
    <w:p w14:paraId="6EF14106" w14:textId="46149F75" w:rsidR="00E93B32" w:rsidRDefault="00E93B32" w:rsidP="001705DB">
      <w:pPr>
        <w:pStyle w:val="Akapitzlist"/>
        <w:spacing w:after="0" w:line="276" w:lineRule="auto"/>
        <w:ind w:left="357"/>
        <w:contextualSpacing w:val="0"/>
        <w:jc w:val="both"/>
        <w:rPr>
          <w:rFonts w:ascii="Arial" w:hAnsi="Arial" w:cs="Arial"/>
        </w:rPr>
      </w:pP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054CB2" w:rsidRDefault="00054CB2">
      <w:r>
        <w:separator/>
      </w:r>
    </w:p>
  </w:endnote>
  <w:endnote w:type="continuationSeparator" w:id="0">
    <w:p w14:paraId="4414225B" w14:textId="77777777" w:rsidR="00054CB2" w:rsidRDefault="0005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054CB2" w:rsidRPr="00A7566D" w:rsidRDefault="00054CB2">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054CB2" w:rsidRDefault="00054CB2">
      <w:r>
        <w:separator/>
      </w:r>
    </w:p>
  </w:footnote>
  <w:footnote w:type="continuationSeparator" w:id="0">
    <w:p w14:paraId="7FB2CFA4" w14:textId="77777777" w:rsidR="00054CB2" w:rsidRDefault="00054CB2">
      <w:r>
        <w:continuationSeparator/>
      </w:r>
    </w:p>
  </w:footnote>
  <w:footnote w:id="1">
    <w:p w14:paraId="5A0B639E" w14:textId="77777777" w:rsidR="00054CB2" w:rsidRPr="004E7EEC" w:rsidRDefault="00054CB2"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054CB2" w:rsidRPr="00747162" w:rsidRDefault="00054CB2">
    <w:pPr>
      <w:pStyle w:val="Nagwek"/>
      <w:jc w:val="center"/>
      <w:rPr>
        <w:rFonts w:ascii="Arial" w:hAnsi="Arial" w:cs="Arial"/>
        <w:sz w:val="20"/>
        <w:szCs w:val="20"/>
      </w:rPr>
    </w:pPr>
    <w:r w:rsidRPr="00747162">
      <w:rPr>
        <w:rFonts w:ascii="Arial" w:hAnsi="Arial" w:cs="Arial"/>
        <w:sz w:val="20"/>
        <w:szCs w:val="20"/>
      </w:rPr>
      <w:t>SWZ</w:t>
    </w:r>
  </w:p>
  <w:p w14:paraId="37FC6DB6" w14:textId="77777777" w:rsidR="00054CB2" w:rsidRDefault="00054CB2">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C7"/>
    <w:multiLevelType w:val="hybridMultilevel"/>
    <w:tmpl w:val="F6FE17EE"/>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2530E"/>
    <w:multiLevelType w:val="hybridMultilevel"/>
    <w:tmpl w:val="DFFA2256"/>
    <w:lvl w:ilvl="0" w:tplc="8A6498F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A63FC"/>
    <w:multiLevelType w:val="hybridMultilevel"/>
    <w:tmpl w:val="FAB4958C"/>
    <w:lvl w:ilvl="0" w:tplc="852455A0">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3482F76"/>
    <w:multiLevelType w:val="hybridMultilevel"/>
    <w:tmpl w:val="856A9778"/>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4F7612"/>
    <w:multiLevelType w:val="hybridMultilevel"/>
    <w:tmpl w:val="EE54B996"/>
    <w:lvl w:ilvl="0" w:tplc="0E0050C4">
      <w:start w:val="6"/>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8655631"/>
    <w:multiLevelType w:val="hybridMultilevel"/>
    <w:tmpl w:val="3B5CA36C"/>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F589D"/>
    <w:multiLevelType w:val="hybridMultilevel"/>
    <w:tmpl w:val="E354CF72"/>
    <w:lvl w:ilvl="0" w:tplc="8CB0A860">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7344A2"/>
    <w:multiLevelType w:val="hybridMultilevel"/>
    <w:tmpl w:val="3EAC9D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557887"/>
    <w:multiLevelType w:val="hybridMultilevel"/>
    <w:tmpl w:val="4F3881C0"/>
    <w:lvl w:ilvl="0" w:tplc="27C40730">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A4B53"/>
    <w:multiLevelType w:val="hybridMultilevel"/>
    <w:tmpl w:val="79065A8E"/>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8428F7"/>
    <w:multiLevelType w:val="hybridMultilevel"/>
    <w:tmpl w:val="1176303E"/>
    <w:lvl w:ilvl="0" w:tplc="10E2F8DA">
      <w:start w:val="1"/>
      <w:numFmt w:val="decimal"/>
      <w:lvlText w:val="%1."/>
      <w:lvlJc w:val="left"/>
      <w:pPr>
        <w:tabs>
          <w:tab w:val="num" w:pos="360"/>
        </w:tabs>
        <w:ind w:left="357" w:hanging="357"/>
      </w:pPr>
      <w:rPr>
        <w:rFonts w:ascii="Arial" w:hAnsi="Arial" w:hint="default"/>
        <w:b w:val="0"/>
        <w:i w:val="0"/>
        <w:sz w:val="22"/>
      </w:rPr>
    </w:lvl>
    <w:lvl w:ilvl="1" w:tplc="04150001">
      <w:start w:val="1"/>
      <w:numFmt w:val="bullet"/>
      <w:lvlText w:val=""/>
      <w:lvlJc w:val="left"/>
      <w:pPr>
        <w:tabs>
          <w:tab w:val="num" w:pos="1440"/>
        </w:tabs>
        <w:ind w:left="1440" w:hanging="360"/>
      </w:pPr>
      <w:rPr>
        <w:rFonts w:ascii="Symbol" w:hAnsi="Symbol" w:hint="default"/>
      </w:rPr>
    </w:lvl>
    <w:lvl w:ilvl="2" w:tplc="0415000B">
      <w:start w:val="1"/>
      <w:numFmt w:val="bullet"/>
      <w:lvlText w:val=""/>
      <w:lvlJc w:val="left"/>
      <w:pPr>
        <w:tabs>
          <w:tab w:val="num" w:pos="2340"/>
        </w:tabs>
        <w:ind w:left="2340" w:hanging="360"/>
      </w:pPr>
      <w:rPr>
        <w:rFonts w:ascii="Wingdings" w:hAnsi="Wingdings" w:hint="default"/>
      </w:rPr>
    </w:lvl>
    <w:lvl w:ilvl="3" w:tplc="C572281E">
      <w:start w:val="1"/>
      <w:numFmt w:val="lowerLetter"/>
      <w:lvlText w:val="%4)"/>
      <w:lvlJc w:val="left"/>
      <w:pPr>
        <w:tabs>
          <w:tab w:val="num" w:pos="2880"/>
        </w:tabs>
        <w:ind w:left="2880" w:hanging="360"/>
      </w:pPr>
      <w:rPr>
        <w:rFonts w:hint="default"/>
      </w:rPr>
    </w:lvl>
    <w:lvl w:ilvl="4" w:tplc="E1C4AE74">
      <w:start w:val="1"/>
      <w:numFmt w:val="lowerLetter"/>
      <w:lvlText w:val="%5."/>
      <w:lvlJc w:val="left"/>
      <w:pPr>
        <w:tabs>
          <w:tab w:val="num" w:pos="3600"/>
        </w:tabs>
        <w:ind w:left="3600" w:hanging="360"/>
      </w:pPr>
    </w:lvl>
    <w:lvl w:ilvl="5" w:tplc="224C3830">
      <w:start w:val="1"/>
      <w:numFmt w:val="upperRoman"/>
      <w:lvlText w:val="%6."/>
      <w:lvlJc w:val="left"/>
      <w:pPr>
        <w:tabs>
          <w:tab w:val="num" w:pos="4860"/>
        </w:tabs>
        <w:ind w:left="4860" w:hanging="720"/>
      </w:pPr>
      <w:rPr>
        <w:rFonts w:hint="default"/>
      </w:rPr>
    </w:lvl>
    <w:lvl w:ilvl="6" w:tplc="F7867AA2">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CA326D7"/>
    <w:multiLevelType w:val="hybridMultilevel"/>
    <w:tmpl w:val="020E4810"/>
    <w:lvl w:ilvl="0" w:tplc="244CD4C8">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8600D4"/>
    <w:multiLevelType w:val="hybridMultilevel"/>
    <w:tmpl w:val="45B6BC98"/>
    <w:lvl w:ilvl="0" w:tplc="A484CBA4">
      <w:start w:val="1"/>
      <w:numFmt w:val="decimal"/>
      <w:lvlText w:val="%1)"/>
      <w:lvlJc w:val="left"/>
      <w:pPr>
        <w:tabs>
          <w:tab w:val="num" w:pos="720"/>
        </w:tabs>
        <w:ind w:left="720" w:hanging="363"/>
      </w:pPr>
      <w:rPr>
        <w:rFonts w:ascii="Arial" w:hAnsi="Arial" w:cs="Calibri" w:hint="default"/>
        <w:b w:val="0"/>
        <w:i w:val="0"/>
        <w:color w:val="auto"/>
        <w:sz w:val="22"/>
      </w:rPr>
    </w:lvl>
    <w:lvl w:ilvl="1" w:tplc="3F7E14C0">
      <w:start w:val="1"/>
      <w:numFmt w:val="lowerLetter"/>
      <w:lvlText w:val="%2."/>
      <w:lvlJc w:val="left"/>
      <w:pPr>
        <w:ind w:left="1760" w:hanging="360"/>
      </w:pPr>
    </w:lvl>
    <w:lvl w:ilvl="2" w:tplc="5F9EB18C">
      <w:start w:val="1"/>
      <w:numFmt w:val="lowerRoman"/>
      <w:lvlText w:val="%3."/>
      <w:lvlJc w:val="right"/>
      <w:pPr>
        <w:ind w:left="2480" w:hanging="180"/>
      </w:pPr>
    </w:lvl>
    <w:lvl w:ilvl="3" w:tplc="40E87B92">
      <w:start w:val="1"/>
      <w:numFmt w:val="decimal"/>
      <w:lvlText w:val="%4."/>
      <w:lvlJc w:val="left"/>
      <w:pPr>
        <w:ind w:left="3200" w:hanging="360"/>
      </w:pPr>
      <w:rPr>
        <w:rFonts w:hint="default"/>
      </w:r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3F5AEAEC">
      <w:start w:val="1"/>
      <w:numFmt w:val="decimal"/>
      <w:suff w:val="space"/>
      <w:lvlText w:val="%7."/>
      <w:lvlJc w:val="left"/>
      <w:pPr>
        <w:ind w:left="5387" w:hanging="5387"/>
      </w:pPr>
      <w:rPr>
        <w:rFonts w:hint="default"/>
      </w:r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9"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0" w15:restartNumberingAfterBreak="0">
    <w:nsid w:val="6E29639B"/>
    <w:multiLevelType w:val="hybridMultilevel"/>
    <w:tmpl w:val="F5B0E2D0"/>
    <w:lvl w:ilvl="0" w:tplc="431276AA">
      <w:start w:val="1"/>
      <w:numFmt w:val="decimal"/>
      <w:lvlText w:val="%1."/>
      <w:lvlJc w:val="left"/>
      <w:pPr>
        <w:ind w:left="1077" w:hanging="360"/>
      </w:pPr>
      <w:rPr>
        <w:rFonts w:ascii="Arial" w:hAnsi="Arial" w:hint="default"/>
        <w:b w:val="0"/>
        <w:i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3"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E05072"/>
    <w:multiLevelType w:val="hybridMultilevel"/>
    <w:tmpl w:val="B5DC5EC0"/>
    <w:lvl w:ilvl="0" w:tplc="061CA060">
      <w:start w:val="1"/>
      <w:numFmt w:val="decimal"/>
      <w:lvlText w:val="%1."/>
      <w:lvlJc w:val="left"/>
      <w:pPr>
        <w:tabs>
          <w:tab w:val="num" w:pos="360"/>
        </w:tabs>
        <w:ind w:left="357" w:hanging="357"/>
      </w:pPr>
      <w:rPr>
        <w:rFonts w:ascii="Arial" w:hAnsi="Arial" w:hint="default"/>
        <w:b w:val="0"/>
        <w:i w:val="0"/>
        <w:color w:val="auto"/>
        <w:sz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133292"/>
    <w:multiLevelType w:val="hybridMultilevel"/>
    <w:tmpl w:val="F79EFC14"/>
    <w:lvl w:ilvl="0" w:tplc="39C4A50A">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9"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7DF86FC6"/>
    <w:multiLevelType w:val="multilevel"/>
    <w:tmpl w:val="E78C7D98"/>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hAnsi="Arial" w:hint="default"/>
        <w:b w:val="0"/>
        <w:i w:val="0"/>
        <w:sz w:val="22"/>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3" w15:restartNumberingAfterBreak="0">
    <w:nsid w:val="7E543E3C"/>
    <w:multiLevelType w:val="hybridMultilevel"/>
    <w:tmpl w:val="7B52658A"/>
    <w:lvl w:ilvl="0" w:tplc="2C422B0E">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9"/>
  </w:num>
  <w:num w:numId="2">
    <w:abstractNumId w:val="18"/>
  </w:num>
  <w:num w:numId="3">
    <w:abstractNumId w:val="49"/>
  </w:num>
  <w:num w:numId="4">
    <w:abstractNumId w:val="58"/>
  </w:num>
  <w:num w:numId="5">
    <w:abstractNumId w:val="64"/>
  </w:num>
  <w:num w:numId="6">
    <w:abstractNumId w:val="48"/>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26"/>
  </w:num>
  <w:num w:numId="11">
    <w:abstractNumId w:val="61"/>
  </w:num>
  <w:num w:numId="12">
    <w:abstractNumId w:val="2"/>
  </w:num>
  <w:num w:numId="13">
    <w:abstractNumId w:val="53"/>
  </w:num>
  <w:num w:numId="14">
    <w:abstractNumId w:val="56"/>
  </w:num>
  <w:num w:numId="15">
    <w:abstractNumId w:val="31"/>
  </w:num>
  <w:num w:numId="16">
    <w:abstractNumId w:val="47"/>
  </w:num>
  <w:num w:numId="17">
    <w:abstractNumId w:val="57"/>
  </w:num>
  <w:num w:numId="18">
    <w:abstractNumId w:val="40"/>
  </w:num>
  <w:num w:numId="19">
    <w:abstractNumId w:val="60"/>
  </w:num>
  <w:num w:numId="20">
    <w:abstractNumId w:val="39"/>
  </w:num>
  <w:num w:numId="21">
    <w:abstractNumId w:val="41"/>
  </w:num>
  <w:num w:numId="22">
    <w:abstractNumId w:val="20"/>
  </w:num>
  <w:num w:numId="23">
    <w:abstractNumId w:val="34"/>
  </w:num>
  <w:num w:numId="24">
    <w:abstractNumId w:val="59"/>
  </w:num>
  <w:num w:numId="25">
    <w:abstractNumId w:val="35"/>
  </w:num>
  <w:num w:numId="26">
    <w:abstractNumId w:val="32"/>
  </w:num>
  <w:num w:numId="27">
    <w:abstractNumId w:val="36"/>
  </w:num>
  <w:num w:numId="28">
    <w:abstractNumId w:val="11"/>
  </w:num>
  <w:num w:numId="29">
    <w:abstractNumId w:val="46"/>
  </w:num>
  <w:num w:numId="30">
    <w:abstractNumId w:val="51"/>
  </w:num>
  <w:num w:numId="31">
    <w:abstractNumId w:val="27"/>
  </w:num>
  <w:num w:numId="32">
    <w:abstractNumId w:val="8"/>
  </w:num>
  <w:num w:numId="33">
    <w:abstractNumId w:val="5"/>
  </w:num>
  <w:num w:numId="34">
    <w:abstractNumId w:val="16"/>
  </w:num>
  <w:num w:numId="35">
    <w:abstractNumId w:val="3"/>
  </w:num>
  <w:num w:numId="36">
    <w:abstractNumId w:val="29"/>
  </w:num>
  <w:num w:numId="37">
    <w:abstractNumId w:val="19"/>
  </w:num>
  <w:num w:numId="38">
    <w:abstractNumId w:val="21"/>
  </w:num>
  <w:num w:numId="39">
    <w:abstractNumId w:val="15"/>
  </w:num>
  <w:num w:numId="40">
    <w:abstractNumId w:val="33"/>
  </w:num>
  <w:num w:numId="41">
    <w:abstractNumId w:val="38"/>
  </w:num>
  <w:num w:numId="42">
    <w:abstractNumId w:val="4"/>
  </w:num>
  <w:num w:numId="43">
    <w:abstractNumId w:val="30"/>
  </w:num>
  <w:num w:numId="44">
    <w:abstractNumId w:val="24"/>
  </w:num>
  <w:num w:numId="45">
    <w:abstractNumId w:val="37"/>
  </w:num>
  <w:num w:numId="46">
    <w:abstractNumId w:val="13"/>
  </w:num>
  <w:num w:numId="47">
    <w:abstractNumId w:val="0"/>
  </w:num>
  <w:num w:numId="48">
    <w:abstractNumId w:val="45"/>
  </w:num>
  <w:num w:numId="49">
    <w:abstractNumId w:val="6"/>
  </w:num>
  <w:num w:numId="50">
    <w:abstractNumId w:val="54"/>
  </w:num>
  <w:num w:numId="51">
    <w:abstractNumId w:val="62"/>
  </w:num>
  <w:num w:numId="52">
    <w:abstractNumId w:val="23"/>
  </w:num>
  <w:num w:numId="53">
    <w:abstractNumId w:val="10"/>
  </w:num>
  <w:num w:numId="54">
    <w:abstractNumId w:val="17"/>
  </w:num>
  <w:num w:numId="55">
    <w:abstractNumId w:val="44"/>
  </w:num>
  <w:num w:numId="56">
    <w:abstractNumId w:val="7"/>
  </w:num>
  <w:num w:numId="57">
    <w:abstractNumId w:val="22"/>
  </w:num>
  <w:num w:numId="58">
    <w:abstractNumId w:val="42"/>
  </w:num>
  <w:num w:numId="59">
    <w:abstractNumId w:val="28"/>
  </w:num>
  <w:num w:numId="60">
    <w:abstractNumId w:val="12"/>
  </w:num>
  <w:num w:numId="61">
    <w:abstractNumId w:val="30"/>
    <w:lvlOverride w:ilvl="0">
      <w:startOverride w:val="1"/>
    </w:lvlOverride>
  </w:num>
  <w:num w:numId="62">
    <w:abstractNumId w:val="30"/>
    <w:lvlOverride w:ilvl="0">
      <w:startOverride w:val="1"/>
    </w:lvlOverride>
  </w:num>
  <w:num w:numId="63">
    <w:abstractNumId w:val="1"/>
  </w:num>
  <w:num w:numId="64">
    <w:abstractNumId w:val="48"/>
    <w:lvlOverride w:ilvl="0">
      <w:startOverride w:val="1"/>
    </w:lvlOverride>
  </w:num>
  <w:num w:numId="65">
    <w:abstractNumId w:val="48"/>
    <w:lvlOverride w:ilvl="0">
      <w:startOverride w:val="1"/>
    </w:lvlOverride>
  </w:num>
  <w:num w:numId="66">
    <w:abstractNumId w:val="43"/>
  </w:num>
  <w:num w:numId="67">
    <w:abstractNumId w:val="63"/>
  </w:num>
  <w:num w:numId="68">
    <w:abstractNumId w:val="55"/>
  </w:num>
  <w:num w:numId="69">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21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2422"/>
    <w:rsid w:val="00004D89"/>
    <w:rsid w:val="0000504D"/>
    <w:rsid w:val="00005390"/>
    <w:rsid w:val="00005B1F"/>
    <w:rsid w:val="00006659"/>
    <w:rsid w:val="000067E5"/>
    <w:rsid w:val="00006CC3"/>
    <w:rsid w:val="00007A6B"/>
    <w:rsid w:val="00007B5A"/>
    <w:rsid w:val="000106C3"/>
    <w:rsid w:val="000109DB"/>
    <w:rsid w:val="00010F81"/>
    <w:rsid w:val="00012833"/>
    <w:rsid w:val="00015ACF"/>
    <w:rsid w:val="00016AB3"/>
    <w:rsid w:val="00017749"/>
    <w:rsid w:val="0002045A"/>
    <w:rsid w:val="00020FF3"/>
    <w:rsid w:val="00023C44"/>
    <w:rsid w:val="000240BB"/>
    <w:rsid w:val="00026453"/>
    <w:rsid w:val="00027F7A"/>
    <w:rsid w:val="00030378"/>
    <w:rsid w:val="0003167C"/>
    <w:rsid w:val="00031855"/>
    <w:rsid w:val="00031E17"/>
    <w:rsid w:val="00032F08"/>
    <w:rsid w:val="00034BE7"/>
    <w:rsid w:val="00034D1A"/>
    <w:rsid w:val="00035C6F"/>
    <w:rsid w:val="0003761B"/>
    <w:rsid w:val="0004094C"/>
    <w:rsid w:val="000410F2"/>
    <w:rsid w:val="0004201E"/>
    <w:rsid w:val="00042892"/>
    <w:rsid w:val="00044D2A"/>
    <w:rsid w:val="000471B4"/>
    <w:rsid w:val="00047FE9"/>
    <w:rsid w:val="00050901"/>
    <w:rsid w:val="0005225E"/>
    <w:rsid w:val="00054CB2"/>
    <w:rsid w:val="0005660E"/>
    <w:rsid w:val="000571B5"/>
    <w:rsid w:val="0005779B"/>
    <w:rsid w:val="00061222"/>
    <w:rsid w:val="00064DFB"/>
    <w:rsid w:val="00066663"/>
    <w:rsid w:val="000666AF"/>
    <w:rsid w:val="00066BEA"/>
    <w:rsid w:val="000708D5"/>
    <w:rsid w:val="00072CAD"/>
    <w:rsid w:val="00077A57"/>
    <w:rsid w:val="0008068A"/>
    <w:rsid w:val="00080783"/>
    <w:rsid w:val="00082134"/>
    <w:rsid w:val="00083760"/>
    <w:rsid w:val="00084F45"/>
    <w:rsid w:val="00097385"/>
    <w:rsid w:val="000A1736"/>
    <w:rsid w:val="000A2E0B"/>
    <w:rsid w:val="000A3DA8"/>
    <w:rsid w:val="000A49ED"/>
    <w:rsid w:val="000A59AF"/>
    <w:rsid w:val="000A5A12"/>
    <w:rsid w:val="000A6D22"/>
    <w:rsid w:val="000A7500"/>
    <w:rsid w:val="000B08A9"/>
    <w:rsid w:val="000B0941"/>
    <w:rsid w:val="000B0ED5"/>
    <w:rsid w:val="000B182D"/>
    <w:rsid w:val="000B32F5"/>
    <w:rsid w:val="000B531A"/>
    <w:rsid w:val="000B78D9"/>
    <w:rsid w:val="000C2496"/>
    <w:rsid w:val="000C345B"/>
    <w:rsid w:val="000C63A2"/>
    <w:rsid w:val="000C646D"/>
    <w:rsid w:val="000C6766"/>
    <w:rsid w:val="000C732C"/>
    <w:rsid w:val="000C7E0B"/>
    <w:rsid w:val="000D3BC4"/>
    <w:rsid w:val="000D59F0"/>
    <w:rsid w:val="000D6BD8"/>
    <w:rsid w:val="000D77B8"/>
    <w:rsid w:val="000E0329"/>
    <w:rsid w:val="000E1224"/>
    <w:rsid w:val="000E1CFC"/>
    <w:rsid w:val="000E35DC"/>
    <w:rsid w:val="000E3941"/>
    <w:rsid w:val="000E3D8A"/>
    <w:rsid w:val="000E6244"/>
    <w:rsid w:val="000E6933"/>
    <w:rsid w:val="000E6CC5"/>
    <w:rsid w:val="000E7443"/>
    <w:rsid w:val="000E7B3E"/>
    <w:rsid w:val="000E7BD9"/>
    <w:rsid w:val="000F00E2"/>
    <w:rsid w:val="000F01D8"/>
    <w:rsid w:val="000F2B8F"/>
    <w:rsid w:val="000F33AF"/>
    <w:rsid w:val="000F399C"/>
    <w:rsid w:val="000F3D36"/>
    <w:rsid w:val="000F4BE3"/>
    <w:rsid w:val="000F4EC9"/>
    <w:rsid w:val="000F4F5C"/>
    <w:rsid w:val="000F53AD"/>
    <w:rsid w:val="000F58E3"/>
    <w:rsid w:val="001010FD"/>
    <w:rsid w:val="00103EB5"/>
    <w:rsid w:val="0010472E"/>
    <w:rsid w:val="00105E7F"/>
    <w:rsid w:val="00113769"/>
    <w:rsid w:val="00113B38"/>
    <w:rsid w:val="00115A2A"/>
    <w:rsid w:val="00120081"/>
    <w:rsid w:val="00120B90"/>
    <w:rsid w:val="001217B3"/>
    <w:rsid w:val="00122F89"/>
    <w:rsid w:val="00123182"/>
    <w:rsid w:val="00125A9A"/>
    <w:rsid w:val="00126357"/>
    <w:rsid w:val="00126AB4"/>
    <w:rsid w:val="00127036"/>
    <w:rsid w:val="00132188"/>
    <w:rsid w:val="0013285F"/>
    <w:rsid w:val="00132961"/>
    <w:rsid w:val="00132D00"/>
    <w:rsid w:val="0013434C"/>
    <w:rsid w:val="00134FCB"/>
    <w:rsid w:val="001350D3"/>
    <w:rsid w:val="00135D01"/>
    <w:rsid w:val="0013695F"/>
    <w:rsid w:val="001378F4"/>
    <w:rsid w:val="00141479"/>
    <w:rsid w:val="001415D9"/>
    <w:rsid w:val="00141A13"/>
    <w:rsid w:val="00141C5E"/>
    <w:rsid w:val="00142B05"/>
    <w:rsid w:val="001463F7"/>
    <w:rsid w:val="00146D50"/>
    <w:rsid w:val="00150032"/>
    <w:rsid w:val="00151AE2"/>
    <w:rsid w:val="001542F3"/>
    <w:rsid w:val="00154350"/>
    <w:rsid w:val="00155F04"/>
    <w:rsid w:val="00155F54"/>
    <w:rsid w:val="00160949"/>
    <w:rsid w:val="00162FDD"/>
    <w:rsid w:val="001644FA"/>
    <w:rsid w:val="00164E1E"/>
    <w:rsid w:val="00166D38"/>
    <w:rsid w:val="0017009B"/>
    <w:rsid w:val="001705DB"/>
    <w:rsid w:val="001710EF"/>
    <w:rsid w:val="00171BFC"/>
    <w:rsid w:val="00173020"/>
    <w:rsid w:val="00173EF1"/>
    <w:rsid w:val="00175295"/>
    <w:rsid w:val="001757DF"/>
    <w:rsid w:val="00181684"/>
    <w:rsid w:val="00181860"/>
    <w:rsid w:val="00181A71"/>
    <w:rsid w:val="001820BC"/>
    <w:rsid w:val="0018355C"/>
    <w:rsid w:val="0018407C"/>
    <w:rsid w:val="00187796"/>
    <w:rsid w:val="00191475"/>
    <w:rsid w:val="0019225F"/>
    <w:rsid w:val="00192983"/>
    <w:rsid w:val="00193037"/>
    <w:rsid w:val="00194733"/>
    <w:rsid w:val="00194EF2"/>
    <w:rsid w:val="00196715"/>
    <w:rsid w:val="00197E45"/>
    <w:rsid w:val="001A1DD3"/>
    <w:rsid w:val="001A25ED"/>
    <w:rsid w:val="001A44A0"/>
    <w:rsid w:val="001A621C"/>
    <w:rsid w:val="001B092D"/>
    <w:rsid w:val="001B3F5E"/>
    <w:rsid w:val="001B42B7"/>
    <w:rsid w:val="001B6A19"/>
    <w:rsid w:val="001B72DC"/>
    <w:rsid w:val="001C002C"/>
    <w:rsid w:val="001C1DF2"/>
    <w:rsid w:val="001C30E8"/>
    <w:rsid w:val="001C5986"/>
    <w:rsid w:val="001C62E4"/>
    <w:rsid w:val="001C6E9B"/>
    <w:rsid w:val="001D042A"/>
    <w:rsid w:val="001D26F5"/>
    <w:rsid w:val="001D28AB"/>
    <w:rsid w:val="001D2ADE"/>
    <w:rsid w:val="001D34BD"/>
    <w:rsid w:val="001D4E6E"/>
    <w:rsid w:val="001D5CFC"/>
    <w:rsid w:val="001D687A"/>
    <w:rsid w:val="001D76D8"/>
    <w:rsid w:val="001E3201"/>
    <w:rsid w:val="001E4812"/>
    <w:rsid w:val="001E4CE2"/>
    <w:rsid w:val="001E66C0"/>
    <w:rsid w:val="001E7358"/>
    <w:rsid w:val="001E7B81"/>
    <w:rsid w:val="001F1894"/>
    <w:rsid w:val="001F1E90"/>
    <w:rsid w:val="001F32EE"/>
    <w:rsid w:val="001F5070"/>
    <w:rsid w:val="001F5422"/>
    <w:rsid w:val="001F5978"/>
    <w:rsid w:val="001F6159"/>
    <w:rsid w:val="001F7025"/>
    <w:rsid w:val="001F7700"/>
    <w:rsid w:val="002007BD"/>
    <w:rsid w:val="00201D7C"/>
    <w:rsid w:val="0020449B"/>
    <w:rsid w:val="00204700"/>
    <w:rsid w:val="00204D49"/>
    <w:rsid w:val="00207C59"/>
    <w:rsid w:val="002109F5"/>
    <w:rsid w:val="00211AFD"/>
    <w:rsid w:val="00211D65"/>
    <w:rsid w:val="002155A9"/>
    <w:rsid w:val="00215676"/>
    <w:rsid w:val="00221756"/>
    <w:rsid w:val="00221EFE"/>
    <w:rsid w:val="002238C6"/>
    <w:rsid w:val="002239C2"/>
    <w:rsid w:val="00223EF2"/>
    <w:rsid w:val="002261CA"/>
    <w:rsid w:val="00226754"/>
    <w:rsid w:val="00226999"/>
    <w:rsid w:val="00230214"/>
    <w:rsid w:val="00232A9D"/>
    <w:rsid w:val="00232EF6"/>
    <w:rsid w:val="002332B8"/>
    <w:rsid w:val="0023426F"/>
    <w:rsid w:val="0023697B"/>
    <w:rsid w:val="00237A2B"/>
    <w:rsid w:val="00243FB4"/>
    <w:rsid w:val="00244E9B"/>
    <w:rsid w:val="002457DC"/>
    <w:rsid w:val="0024583D"/>
    <w:rsid w:val="002460E4"/>
    <w:rsid w:val="0024673F"/>
    <w:rsid w:val="00246AAE"/>
    <w:rsid w:val="00246F52"/>
    <w:rsid w:val="00247EC5"/>
    <w:rsid w:val="00250E3F"/>
    <w:rsid w:val="002510F7"/>
    <w:rsid w:val="002516DE"/>
    <w:rsid w:val="00251F09"/>
    <w:rsid w:val="00251F1A"/>
    <w:rsid w:val="002524A6"/>
    <w:rsid w:val="00255323"/>
    <w:rsid w:val="00255E92"/>
    <w:rsid w:val="002567F8"/>
    <w:rsid w:val="00257307"/>
    <w:rsid w:val="00261BE1"/>
    <w:rsid w:val="00263659"/>
    <w:rsid w:val="00263EFE"/>
    <w:rsid w:val="002659EA"/>
    <w:rsid w:val="00271C31"/>
    <w:rsid w:val="00273A19"/>
    <w:rsid w:val="002746F7"/>
    <w:rsid w:val="00274ABB"/>
    <w:rsid w:val="00274CDD"/>
    <w:rsid w:val="00276A2B"/>
    <w:rsid w:val="00277009"/>
    <w:rsid w:val="0028061C"/>
    <w:rsid w:val="0028253E"/>
    <w:rsid w:val="00283079"/>
    <w:rsid w:val="002852AF"/>
    <w:rsid w:val="00287BA3"/>
    <w:rsid w:val="00287E9F"/>
    <w:rsid w:val="00290CBB"/>
    <w:rsid w:val="00291256"/>
    <w:rsid w:val="00291F6F"/>
    <w:rsid w:val="002947F3"/>
    <w:rsid w:val="00294C0D"/>
    <w:rsid w:val="002956F3"/>
    <w:rsid w:val="002962E0"/>
    <w:rsid w:val="002963F2"/>
    <w:rsid w:val="002970DD"/>
    <w:rsid w:val="00297D22"/>
    <w:rsid w:val="002A0D2B"/>
    <w:rsid w:val="002A0EA5"/>
    <w:rsid w:val="002A1F16"/>
    <w:rsid w:val="002A2D4A"/>
    <w:rsid w:val="002A5762"/>
    <w:rsid w:val="002A6ADD"/>
    <w:rsid w:val="002B03CD"/>
    <w:rsid w:val="002B03E9"/>
    <w:rsid w:val="002B0894"/>
    <w:rsid w:val="002B22BF"/>
    <w:rsid w:val="002B39CB"/>
    <w:rsid w:val="002B545C"/>
    <w:rsid w:val="002B5F6E"/>
    <w:rsid w:val="002B65F3"/>
    <w:rsid w:val="002B7B51"/>
    <w:rsid w:val="002C001D"/>
    <w:rsid w:val="002C0D8E"/>
    <w:rsid w:val="002C68D9"/>
    <w:rsid w:val="002C7BBF"/>
    <w:rsid w:val="002D356D"/>
    <w:rsid w:val="002D3CE5"/>
    <w:rsid w:val="002D4747"/>
    <w:rsid w:val="002D4E6B"/>
    <w:rsid w:val="002D56AF"/>
    <w:rsid w:val="002D5D0F"/>
    <w:rsid w:val="002D7491"/>
    <w:rsid w:val="002D7FD4"/>
    <w:rsid w:val="002E237F"/>
    <w:rsid w:val="002E28DA"/>
    <w:rsid w:val="002E4275"/>
    <w:rsid w:val="002E4371"/>
    <w:rsid w:val="002E4E2D"/>
    <w:rsid w:val="002E5E36"/>
    <w:rsid w:val="002E5E93"/>
    <w:rsid w:val="002E666C"/>
    <w:rsid w:val="002E6BCB"/>
    <w:rsid w:val="002E70C9"/>
    <w:rsid w:val="002E7C8B"/>
    <w:rsid w:val="002F07D4"/>
    <w:rsid w:val="002F0940"/>
    <w:rsid w:val="002F3F83"/>
    <w:rsid w:val="002F5DC6"/>
    <w:rsid w:val="002F61F7"/>
    <w:rsid w:val="002F708F"/>
    <w:rsid w:val="00300620"/>
    <w:rsid w:val="003014E5"/>
    <w:rsid w:val="003015B1"/>
    <w:rsid w:val="00301E66"/>
    <w:rsid w:val="00304AD6"/>
    <w:rsid w:val="00307802"/>
    <w:rsid w:val="003111EA"/>
    <w:rsid w:val="0031141E"/>
    <w:rsid w:val="003148D3"/>
    <w:rsid w:val="00317EC8"/>
    <w:rsid w:val="003200AE"/>
    <w:rsid w:val="00320537"/>
    <w:rsid w:val="003209A8"/>
    <w:rsid w:val="00322993"/>
    <w:rsid w:val="0032349C"/>
    <w:rsid w:val="00325E66"/>
    <w:rsid w:val="003264BA"/>
    <w:rsid w:val="003276B5"/>
    <w:rsid w:val="00327EE9"/>
    <w:rsid w:val="00330F50"/>
    <w:rsid w:val="003311EB"/>
    <w:rsid w:val="00333636"/>
    <w:rsid w:val="00333DBA"/>
    <w:rsid w:val="00333EB5"/>
    <w:rsid w:val="00333F1C"/>
    <w:rsid w:val="00334E8F"/>
    <w:rsid w:val="00335C23"/>
    <w:rsid w:val="00336927"/>
    <w:rsid w:val="00336FC7"/>
    <w:rsid w:val="00337CC1"/>
    <w:rsid w:val="00340104"/>
    <w:rsid w:val="003440B4"/>
    <w:rsid w:val="0034463B"/>
    <w:rsid w:val="00345A18"/>
    <w:rsid w:val="00346F7B"/>
    <w:rsid w:val="00347BC7"/>
    <w:rsid w:val="00347CCC"/>
    <w:rsid w:val="003501B3"/>
    <w:rsid w:val="003539DF"/>
    <w:rsid w:val="00356318"/>
    <w:rsid w:val="00356679"/>
    <w:rsid w:val="00356B61"/>
    <w:rsid w:val="003604EC"/>
    <w:rsid w:val="0036329F"/>
    <w:rsid w:val="0036612A"/>
    <w:rsid w:val="003670FC"/>
    <w:rsid w:val="003671B2"/>
    <w:rsid w:val="00370A37"/>
    <w:rsid w:val="00372304"/>
    <w:rsid w:val="00372918"/>
    <w:rsid w:val="0037295A"/>
    <w:rsid w:val="0037455F"/>
    <w:rsid w:val="0037478B"/>
    <w:rsid w:val="003748C3"/>
    <w:rsid w:val="00374986"/>
    <w:rsid w:val="00374AB0"/>
    <w:rsid w:val="00375E08"/>
    <w:rsid w:val="00376F9F"/>
    <w:rsid w:val="003773B2"/>
    <w:rsid w:val="00377C2A"/>
    <w:rsid w:val="00377C61"/>
    <w:rsid w:val="00380DA3"/>
    <w:rsid w:val="00381203"/>
    <w:rsid w:val="0038188C"/>
    <w:rsid w:val="003825D5"/>
    <w:rsid w:val="00383BC8"/>
    <w:rsid w:val="00384056"/>
    <w:rsid w:val="0038650E"/>
    <w:rsid w:val="003866E1"/>
    <w:rsid w:val="00386B22"/>
    <w:rsid w:val="003877DF"/>
    <w:rsid w:val="0038785A"/>
    <w:rsid w:val="00387CBF"/>
    <w:rsid w:val="003902D2"/>
    <w:rsid w:val="00390527"/>
    <w:rsid w:val="00393872"/>
    <w:rsid w:val="00393FBA"/>
    <w:rsid w:val="00395B79"/>
    <w:rsid w:val="003968EF"/>
    <w:rsid w:val="003A2094"/>
    <w:rsid w:val="003A4981"/>
    <w:rsid w:val="003A6726"/>
    <w:rsid w:val="003B1EC6"/>
    <w:rsid w:val="003B4E13"/>
    <w:rsid w:val="003B7574"/>
    <w:rsid w:val="003B7996"/>
    <w:rsid w:val="003B7F28"/>
    <w:rsid w:val="003C205D"/>
    <w:rsid w:val="003C26A8"/>
    <w:rsid w:val="003C4316"/>
    <w:rsid w:val="003C44B9"/>
    <w:rsid w:val="003C478A"/>
    <w:rsid w:val="003C4BDA"/>
    <w:rsid w:val="003C6B94"/>
    <w:rsid w:val="003C7856"/>
    <w:rsid w:val="003D00E7"/>
    <w:rsid w:val="003D0168"/>
    <w:rsid w:val="003D0409"/>
    <w:rsid w:val="003D05B2"/>
    <w:rsid w:val="003D05CF"/>
    <w:rsid w:val="003D1032"/>
    <w:rsid w:val="003D3C87"/>
    <w:rsid w:val="003D58D6"/>
    <w:rsid w:val="003D696A"/>
    <w:rsid w:val="003D736C"/>
    <w:rsid w:val="003D747D"/>
    <w:rsid w:val="003E0A15"/>
    <w:rsid w:val="003E1DF0"/>
    <w:rsid w:val="003E33D9"/>
    <w:rsid w:val="003E44E5"/>
    <w:rsid w:val="003E4581"/>
    <w:rsid w:val="003E74FC"/>
    <w:rsid w:val="003F2142"/>
    <w:rsid w:val="003F2E6F"/>
    <w:rsid w:val="003F2E97"/>
    <w:rsid w:val="003F5DBA"/>
    <w:rsid w:val="003F6032"/>
    <w:rsid w:val="003F62EC"/>
    <w:rsid w:val="003F6A33"/>
    <w:rsid w:val="003F6E08"/>
    <w:rsid w:val="00400A93"/>
    <w:rsid w:val="004027FF"/>
    <w:rsid w:val="0040341D"/>
    <w:rsid w:val="00403B18"/>
    <w:rsid w:val="00403FA5"/>
    <w:rsid w:val="0040419B"/>
    <w:rsid w:val="0040493B"/>
    <w:rsid w:val="00406DD6"/>
    <w:rsid w:val="004078B2"/>
    <w:rsid w:val="00407BDD"/>
    <w:rsid w:val="0041213C"/>
    <w:rsid w:val="00412225"/>
    <w:rsid w:val="0041437D"/>
    <w:rsid w:val="00415DDA"/>
    <w:rsid w:val="004174E6"/>
    <w:rsid w:val="004201F8"/>
    <w:rsid w:val="00422A96"/>
    <w:rsid w:val="0042350D"/>
    <w:rsid w:val="00423EDC"/>
    <w:rsid w:val="004242AA"/>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465E8"/>
    <w:rsid w:val="004500C5"/>
    <w:rsid w:val="004533CA"/>
    <w:rsid w:val="00454392"/>
    <w:rsid w:val="00455209"/>
    <w:rsid w:val="00455255"/>
    <w:rsid w:val="0045586A"/>
    <w:rsid w:val="00456A82"/>
    <w:rsid w:val="004572F9"/>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76DEE"/>
    <w:rsid w:val="00480C5B"/>
    <w:rsid w:val="004820E5"/>
    <w:rsid w:val="004832C2"/>
    <w:rsid w:val="00483F80"/>
    <w:rsid w:val="004844DA"/>
    <w:rsid w:val="00484694"/>
    <w:rsid w:val="00484ECD"/>
    <w:rsid w:val="00486CFE"/>
    <w:rsid w:val="004903B2"/>
    <w:rsid w:val="004910DE"/>
    <w:rsid w:val="00492D08"/>
    <w:rsid w:val="00492E39"/>
    <w:rsid w:val="00493DCE"/>
    <w:rsid w:val="00493F21"/>
    <w:rsid w:val="00494561"/>
    <w:rsid w:val="00497A6E"/>
    <w:rsid w:val="004A135F"/>
    <w:rsid w:val="004A1DEC"/>
    <w:rsid w:val="004A24C5"/>
    <w:rsid w:val="004A2FC4"/>
    <w:rsid w:val="004A3EC1"/>
    <w:rsid w:val="004A4FAA"/>
    <w:rsid w:val="004A508D"/>
    <w:rsid w:val="004A5BD1"/>
    <w:rsid w:val="004A64DB"/>
    <w:rsid w:val="004A7496"/>
    <w:rsid w:val="004B13E1"/>
    <w:rsid w:val="004B37CD"/>
    <w:rsid w:val="004B46E7"/>
    <w:rsid w:val="004B524E"/>
    <w:rsid w:val="004B680C"/>
    <w:rsid w:val="004B6C89"/>
    <w:rsid w:val="004C5B49"/>
    <w:rsid w:val="004C6362"/>
    <w:rsid w:val="004C708A"/>
    <w:rsid w:val="004C7641"/>
    <w:rsid w:val="004C7A51"/>
    <w:rsid w:val="004D10CC"/>
    <w:rsid w:val="004D3665"/>
    <w:rsid w:val="004D48B9"/>
    <w:rsid w:val="004D62D6"/>
    <w:rsid w:val="004D6475"/>
    <w:rsid w:val="004D64F8"/>
    <w:rsid w:val="004D6CB2"/>
    <w:rsid w:val="004D7A7C"/>
    <w:rsid w:val="004D7B97"/>
    <w:rsid w:val="004E0362"/>
    <w:rsid w:val="004E1DD3"/>
    <w:rsid w:val="004E308A"/>
    <w:rsid w:val="004E3223"/>
    <w:rsid w:val="004E3A7E"/>
    <w:rsid w:val="004E44F5"/>
    <w:rsid w:val="004E5699"/>
    <w:rsid w:val="004E741F"/>
    <w:rsid w:val="004E7BF9"/>
    <w:rsid w:val="004E7EEC"/>
    <w:rsid w:val="004F0423"/>
    <w:rsid w:val="004F0D5A"/>
    <w:rsid w:val="004F1039"/>
    <w:rsid w:val="004F291A"/>
    <w:rsid w:val="004F50A8"/>
    <w:rsid w:val="004F58AD"/>
    <w:rsid w:val="004F7E99"/>
    <w:rsid w:val="0050035C"/>
    <w:rsid w:val="00500FA9"/>
    <w:rsid w:val="00501CC9"/>
    <w:rsid w:val="00501FFE"/>
    <w:rsid w:val="005020D2"/>
    <w:rsid w:val="005024FA"/>
    <w:rsid w:val="00503274"/>
    <w:rsid w:val="00505360"/>
    <w:rsid w:val="005060B9"/>
    <w:rsid w:val="00507E96"/>
    <w:rsid w:val="00510438"/>
    <w:rsid w:val="00510831"/>
    <w:rsid w:val="005118EA"/>
    <w:rsid w:val="00513FE5"/>
    <w:rsid w:val="00514D20"/>
    <w:rsid w:val="005150B0"/>
    <w:rsid w:val="00515DBD"/>
    <w:rsid w:val="0052250C"/>
    <w:rsid w:val="0052364D"/>
    <w:rsid w:val="0052404F"/>
    <w:rsid w:val="005241B2"/>
    <w:rsid w:val="00526670"/>
    <w:rsid w:val="00527262"/>
    <w:rsid w:val="00530882"/>
    <w:rsid w:val="005313C8"/>
    <w:rsid w:val="00531F47"/>
    <w:rsid w:val="00532DD2"/>
    <w:rsid w:val="005330CB"/>
    <w:rsid w:val="00533178"/>
    <w:rsid w:val="00536FAD"/>
    <w:rsid w:val="00541D99"/>
    <w:rsid w:val="0054278F"/>
    <w:rsid w:val="00542DAA"/>
    <w:rsid w:val="0054473A"/>
    <w:rsid w:val="0054479F"/>
    <w:rsid w:val="00544E3A"/>
    <w:rsid w:val="00545F7C"/>
    <w:rsid w:val="00550003"/>
    <w:rsid w:val="00550589"/>
    <w:rsid w:val="0055177D"/>
    <w:rsid w:val="0055197B"/>
    <w:rsid w:val="0055198A"/>
    <w:rsid w:val="00551BB4"/>
    <w:rsid w:val="0055231E"/>
    <w:rsid w:val="00553AA6"/>
    <w:rsid w:val="0055562D"/>
    <w:rsid w:val="00555A3C"/>
    <w:rsid w:val="0055653D"/>
    <w:rsid w:val="00560464"/>
    <w:rsid w:val="00562E86"/>
    <w:rsid w:val="005631F3"/>
    <w:rsid w:val="00571EFD"/>
    <w:rsid w:val="00571F82"/>
    <w:rsid w:val="00572015"/>
    <w:rsid w:val="00572318"/>
    <w:rsid w:val="00572382"/>
    <w:rsid w:val="00572483"/>
    <w:rsid w:val="005741F3"/>
    <w:rsid w:val="005753AF"/>
    <w:rsid w:val="00575F27"/>
    <w:rsid w:val="00575F4D"/>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A032F"/>
    <w:rsid w:val="005A078A"/>
    <w:rsid w:val="005A12DC"/>
    <w:rsid w:val="005A2712"/>
    <w:rsid w:val="005A4B49"/>
    <w:rsid w:val="005B1D19"/>
    <w:rsid w:val="005B2F88"/>
    <w:rsid w:val="005B6418"/>
    <w:rsid w:val="005C016D"/>
    <w:rsid w:val="005C33F4"/>
    <w:rsid w:val="005C3E0F"/>
    <w:rsid w:val="005C46D9"/>
    <w:rsid w:val="005C7AD4"/>
    <w:rsid w:val="005C7B31"/>
    <w:rsid w:val="005D0A27"/>
    <w:rsid w:val="005D0AE1"/>
    <w:rsid w:val="005D2148"/>
    <w:rsid w:val="005D2CFF"/>
    <w:rsid w:val="005D2DD0"/>
    <w:rsid w:val="005D56C3"/>
    <w:rsid w:val="005E17E7"/>
    <w:rsid w:val="005E275E"/>
    <w:rsid w:val="005E2F82"/>
    <w:rsid w:val="005E37B5"/>
    <w:rsid w:val="005E3840"/>
    <w:rsid w:val="005E3FFC"/>
    <w:rsid w:val="005E43C4"/>
    <w:rsid w:val="005E544C"/>
    <w:rsid w:val="005E57FA"/>
    <w:rsid w:val="005E73AC"/>
    <w:rsid w:val="005F12CF"/>
    <w:rsid w:val="005F247F"/>
    <w:rsid w:val="005F30BA"/>
    <w:rsid w:val="005F3EE9"/>
    <w:rsid w:val="005F40F3"/>
    <w:rsid w:val="005F44A4"/>
    <w:rsid w:val="005F4A04"/>
    <w:rsid w:val="005F5227"/>
    <w:rsid w:val="005F7D1F"/>
    <w:rsid w:val="005F7D67"/>
    <w:rsid w:val="00601507"/>
    <w:rsid w:val="006028F6"/>
    <w:rsid w:val="00603291"/>
    <w:rsid w:val="00603D50"/>
    <w:rsid w:val="00606257"/>
    <w:rsid w:val="00612544"/>
    <w:rsid w:val="00613915"/>
    <w:rsid w:val="00614581"/>
    <w:rsid w:val="00616963"/>
    <w:rsid w:val="00620AE3"/>
    <w:rsid w:val="00621E73"/>
    <w:rsid w:val="00622204"/>
    <w:rsid w:val="00622A32"/>
    <w:rsid w:val="00624CD1"/>
    <w:rsid w:val="006260AC"/>
    <w:rsid w:val="00626256"/>
    <w:rsid w:val="00627ED2"/>
    <w:rsid w:val="0063128C"/>
    <w:rsid w:val="006318DF"/>
    <w:rsid w:val="00632929"/>
    <w:rsid w:val="0063322D"/>
    <w:rsid w:val="00633C95"/>
    <w:rsid w:val="00635CBF"/>
    <w:rsid w:val="00635DB4"/>
    <w:rsid w:val="0063732B"/>
    <w:rsid w:val="00642405"/>
    <w:rsid w:val="006428B5"/>
    <w:rsid w:val="00643FE3"/>
    <w:rsid w:val="0064718C"/>
    <w:rsid w:val="00650268"/>
    <w:rsid w:val="00651BCF"/>
    <w:rsid w:val="006530C1"/>
    <w:rsid w:val="00655865"/>
    <w:rsid w:val="00655CC0"/>
    <w:rsid w:val="00656498"/>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E82"/>
    <w:rsid w:val="00697769"/>
    <w:rsid w:val="006A1F76"/>
    <w:rsid w:val="006A50CF"/>
    <w:rsid w:val="006A756C"/>
    <w:rsid w:val="006A7AD4"/>
    <w:rsid w:val="006B0637"/>
    <w:rsid w:val="006B0B84"/>
    <w:rsid w:val="006B13A3"/>
    <w:rsid w:val="006B1A4A"/>
    <w:rsid w:val="006B1DCB"/>
    <w:rsid w:val="006B2359"/>
    <w:rsid w:val="006B2508"/>
    <w:rsid w:val="006B281B"/>
    <w:rsid w:val="006B345E"/>
    <w:rsid w:val="006B60ED"/>
    <w:rsid w:val="006C1585"/>
    <w:rsid w:val="006C1F3A"/>
    <w:rsid w:val="006C3494"/>
    <w:rsid w:val="006C3687"/>
    <w:rsid w:val="006C3A0F"/>
    <w:rsid w:val="006C3AD2"/>
    <w:rsid w:val="006C4006"/>
    <w:rsid w:val="006C6562"/>
    <w:rsid w:val="006D158A"/>
    <w:rsid w:val="006D2299"/>
    <w:rsid w:val="006D381D"/>
    <w:rsid w:val="006D5971"/>
    <w:rsid w:val="006E232D"/>
    <w:rsid w:val="006E2CC4"/>
    <w:rsid w:val="006E39F1"/>
    <w:rsid w:val="006E46D7"/>
    <w:rsid w:val="006E6333"/>
    <w:rsid w:val="006E6B05"/>
    <w:rsid w:val="006E6C8E"/>
    <w:rsid w:val="006E79C6"/>
    <w:rsid w:val="006F0513"/>
    <w:rsid w:val="006F0919"/>
    <w:rsid w:val="006F11E8"/>
    <w:rsid w:val="006F5BCD"/>
    <w:rsid w:val="006F6645"/>
    <w:rsid w:val="006F7512"/>
    <w:rsid w:val="006F77F8"/>
    <w:rsid w:val="00702BD5"/>
    <w:rsid w:val="007036D9"/>
    <w:rsid w:val="00703F5F"/>
    <w:rsid w:val="00704224"/>
    <w:rsid w:val="00704EBB"/>
    <w:rsid w:val="0070546D"/>
    <w:rsid w:val="00705BE6"/>
    <w:rsid w:val="0070620B"/>
    <w:rsid w:val="00706A45"/>
    <w:rsid w:val="00707BAE"/>
    <w:rsid w:val="0071118D"/>
    <w:rsid w:val="0071220B"/>
    <w:rsid w:val="007129C1"/>
    <w:rsid w:val="00713E16"/>
    <w:rsid w:val="00714E32"/>
    <w:rsid w:val="00717726"/>
    <w:rsid w:val="007208E0"/>
    <w:rsid w:val="00722070"/>
    <w:rsid w:val="00722A08"/>
    <w:rsid w:val="007245E6"/>
    <w:rsid w:val="00725D2F"/>
    <w:rsid w:val="00726668"/>
    <w:rsid w:val="00730D1F"/>
    <w:rsid w:val="00730E7F"/>
    <w:rsid w:val="00732B5E"/>
    <w:rsid w:val="00733386"/>
    <w:rsid w:val="00734709"/>
    <w:rsid w:val="00734784"/>
    <w:rsid w:val="007377E1"/>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7FE2"/>
    <w:rsid w:val="00760959"/>
    <w:rsid w:val="00762182"/>
    <w:rsid w:val="00763C62"/>
    <w:rsid w:val="00764E30"/>
    <w:rsid w:val="00765555"/>
    <w:rsid w:val="00766247"/>
    <w:rsid w:val="00770037"/>
    <w:rsid w:val="00770D5A"/>
    <w:rsid w:val="00770EEE"/>
    <w:rsid w:val="00774374"/>
    <w:rsid w:val="00774A7C"/>
    <w:rsid w:val="0077598E"/>
    <w:rsid w:val="007826D6"/>
    <w:rsid w:val="00784B3C"/>
    <w:rsid w:val="00784C22"/>
    <w:rsid w:val="007879DB"/>
    <w:rsid w:val="00790C97"/>
    <w:rsid w:val="00790F0C"/>
    <w:rsid w:val="00792059"/>
    <w:rsid w:val="0079207E"/>
    <w:rsid w:val="007941DD"/>
    <w:rsid w:val="00794873"/>
    <w:rsid w:val="00795A27"/>
    <w:rsid w:val="00795A2C"/>
    <w:rsid w:val="0079624B"/>
    <w:rsid w:val="007A004A"/>
    <w:rsid w:val="007A24F1"/>
    <w:rsid w:val="007A251C"/>
    <w:rsid w:val="007A353C"/>
    <w:rsid w:val="007A4E67"/>
    <w:rsid w:val="007A51D8"/>
    <w:rsid w:val="007A5710"/>
    <w:rsid w:val="007A737C"/>
    <w:rsid w:val="007B05FF"/>
    <w:rsid w:val="007B331D"/>
    <w:rsid w:val="007B5AF3"/>
    <w:rsid w:val="007B6FFD"/>
    <w:rsid w:val="007C00B8"/>
    <w:rsid w:val="007C0A03"/>
    <w:rsid w:val="007C1194"/>
    <w:rsid w:val="007C1740"/>
    <w:rsid w:val="007C2135"/>
    <w:rsid w:val="007D0255"/>
    <w:rsid w:val="007D0B4F"/>
    <w:rsid w:val="007D0FA3"/>
    <w:rsid w:val="007D1271"/>
    <w:rsid w:val="007D21A2"/>
    <w:rsid w:val="007D31C6"/>
    <w:rsid w:val="007D4717"/>
    <w:rsid w:val="007D649F"/>
    <w:rsid w:val="007E292F"/>
    <w:rsid w:val="007E38A0"/>
    <w:rsid w:val="007E5B81"/>
    <w:rsid w:val="007E723F"/>
    <w:rsid w:val="007E7C05"/>
    <w:rsid w:val="007F26C9"/>
    <w:rsid w:val="007F35F3"/>
    <w:rsid w:val="007F3A2E"/>
    <w:rsid w:val="007F65EE"/>
    <w:rsid w:val="008000BA"/>
    <w:rsid w:val="00800225"/>
    <w:rsid w:val="008014C5"/>
    <w:rsid w:val="00802585"/>
    <w:rsid w:val="00803B2E"/>
    <w:rsid w:val="008056A9"/>
    <w:rsid w:val="00806F2E"/>
    <w:rsid w:val="00807618"/>
    <w:rsid w:val="00810FC3"/>
    <w:rsid w:val="00811518"/>
    <w:rsid w:val="00811E8A"/>
    <w:rsid w:val="0081338D"/>
    <w:rsid w:val="00813C13"/>
    <w:rsid w:val="008150C5"/>
    <w:rsid w:val="00815251"/>
    <w:rsid w:val="00815500"/>
    <w:rsid w:val="00820382"/>
    <w:rsid w:val="00820DA1"/>
    <w:rsid w:val="00821531"/>
    <w:rsid w:val="0082230A"/>
    <w:rsid w:val="00823380"/>
    <w:rsid w:val="00823C81"/>
    <w:rsid w:val="00823E79"/>
    <w:rsid w:val="00824EDA"/>
    <w:rsid w:val="008272B3"/>
    <w:rsid w:val="008307E0"/>
    <w:rsid w:val="008318F0"/>
    <w:rsid w:val="00833D48"/>
    <w:rsid w:val="00833D99"/>
    <w:rsid w:val="00836FE6"/>
    <w:rsid w:val="008373A9"/>
    <w:rsid w:val="008422F8"/>
    <w:rsid w:val="0084273A"/>
    <w:rsid w:val="008431B7"/>
    <w:rsid w:val="00843E32"/>
    <w:rsid w:val="008440C8"/>
    <w:rsid w:val="00844250"/>
    <w:rsid w:val="0084633A"/>
    <w:rsid w:val="0084644B"/>
    <w:rsid w:val="00851903"/>
    <w:rsid w:val="00851D2B"/>
    <w:rsid w:val="008556E1"/>
    <w:rsid w:val="00855B32"/>
    <w:rsid w:val="00855EC6"/>
    <w:rsid w:val="00857FA3"/>
    <w:rsid w:val="00860255"/>
    <w:rsid w:val="00860FF2"/>
    <w:rsid w:val="008612B5"/>
    <w:rsid w:val="00862490"/>
    <w:rsid w:val="00862609"/>
    <w:rsid w:val="008634CF"/>
    <w:rsid w:val="0086532B"/>
    <w:rsid w:val="00870501"/>
    <w:rsid w:val="00870C7D"/>
    <w:rsid w:val="0087221B"/>
    <w:rsid w:val="0087274C"/>
    <w:rsid w:val="00872FB2"/>
    <w:rsid w:val="00874101"/>
    <w:rsid w:val="00874649"/>
    <w:rsid w:val="008761D2"/>
    <w:rsid w:val="00880BA0"/>
    <w:rsid w:val="00882E8D"/>
    <w:rsid w:val="00883670"/>
    <w:rsid w:val="00883DB4"/>
    <w:rsid w:val="00887346"/>
    <w:rsid w:val="00887855"/>
    <w:rsid w:val="00890C5C"/>
    <w:rsid w:val="00890FDC"/>
    <w:rsid w:val="00891FC2"/>
    <w:rsid w:val="00892A76"/>
    <w:rsid w:val="00892EAD"/>
    <w:rsid w:val="00895782"/>
    <w:rsid w:val="00895AC8"/>
    <w:rsid w:val="008A109A"/>
    <w:rsid w:val="008A3895"/>
    <w:rsid w:val="008A4A1B"/>
    <w:rsid w:val="008A60DB"/>
    <w:rsid w:val="008A66A9"/>
    <w:rsid w:val="008B13A8"/>
    <w:rsid w:val="008B1ABB"/>
    <w:rsid w:val="008B419E"/>
    <w:rsid w:val="008B60B4"/>
    <w:rsid w:val="008B6CEB"/>
    <w:rsid w:val="008C0517"/>
    <w:rsid w:val="008C0E92"/>
    <w:rsid w:val="008C47F9"/>
    <w:rsid w:val="008C7ABB"/>
    <w:rsid w:val="008C7C6A"/>
    <w:rsid w:val="008D1DD0"/>
    <w:rsid w:val="008D43EC"/>
    <w:rsid w:val="008D48A7"/>
    <w:rsid w:val="008D490E"/>
    <w:rsid w:val="008D5CB1"/>
    <w:rsid w:val="008D6255"/>
    <w:rsid w:val="008D72AF"/>
    <w:rsid w:val="008D76FC"/>
    <w:rsid w:val="008E06C2"/>
    <w:rsid w:val="008E11CB"/>
    <w:rsid w:val="008E163A"/>
    <w:rsid w:val="008E2C1B"/>
    <w:rsid w:val="008E3045"/>
    <w:rsid w:val="008E32F8"/>
    <w:rsid w:val="008E38E4"/>
    <w:rsid w:val="008E3C1A"/>
    <w:rsid w:val="008E5592"/>
    <w:rsid w:val="008E7752"/>
    <w:rsid w:val="008F093E"/>
    <w:rsid w:val="008F14B7"/>
    <w:rsid w:val="008F16D6"/>
    <w:rsid w:val="008F1B65"/>
    <w:rsid w:val="008F302E"/>
    <w:rsid w:val="008F317B"/>
    <w:rsid w:val="008F4628"/>
    <w:rsid w:val="008F46B7"/>
    <w:rsid w:val="008F5E5B"/>
    <w:rsid w:val="008F6989"/>
    <w:rsid w:val="008F7292"/>
    <w:rsid w:val="008F79B1"/>
    <w:rsid w:val="0090111E"/>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3DC5"/>
    <w:rsid w:val="00924EAB"/>
    <w:rsid w:val="00925F62"/>
    <w:rsid w:val="00926E27"/>
    <w:rsid w:val="00927AA5"/>
    <w:rsid w:val="009317DE"/>
    <w:rsid w:val="00931DA1"/>
    <w:rsid w:val="0093445C"/>
    <w:rsid w:val="00936358"/>
    <w:rsid w:val="00941882"/>
    <w:rsid w:val="0094261C"/>
    <w:rsid w:val="0094461F"/>
    <w:rsid w:val="009455EC"/>
    <w:rsid w:val="00945B58"/>
    <w:rsid w:val="009464B8"/>
    <w:rsid w:val="00946509"/>
    <w:rsid w:val="00950CB2"/>
    <w:rsid w:val="009526DC"/>
    <w:rsid w:val="00953CF5"/>
    <w:rsid w:val="009554B6"/>
    <w:rsid w:val="009568DD"/>
    <w:rsid w:val="00957219"/>
    <w:rsid w:val="00961333"/>
    <w:rsid w:val="0096184F"/>
    <w:rsid w:val="00961A57"/>
    <w:rsid w:val="00961EDC"/>
    <w:rsid w:val="00963145"/>
    <w:rsid w:val="00966186"/>
    <w:rsid w:val="00966D8C"/>
    <w:rsid w:val="00966DD3"/>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3A4"/>
    <w:rsid w:val="0099156D"/>
    <w:rsid w:val="00993AB1"/>
    <w:rsid w:val="00995147"/>
    <w:rsid w:val="0099750D"/>
    <w:rsid w:val="009979EE"/>
    <w:rsid w:val="00997EA2"/>
    <w:rsid w:val="009A1219"/>
    <w:rsid w:val="009A24C7"/>
    <w:rsid w:val="009A29F4"/>
    <w:rsid w:val="009A4A52"/>
    <w:rsid w:val="009A4CC1"/>
    <w:rsid w:val="009A69A1"/>
    <w:rsid w:val="009A7249"/>
    <w:rsid w:val="009A7C32"/>
    <w:rsid w:val="009B13E8"/>
    <w:rsid w:val="009B239D"/>
    <w:rsid w:val="009B3000"/>
    <w:rsid w:val="009B5EF9"/>
    <w:rsid w:val="009B64D0"/>
    <w:rsid w:val="009B75C1"/>
    <w:rsid w:val="009C0F37"/>
    <w:rsid w:val="009C1C05"/>
    <w:rsid w:val="009C339E"/>
    <w:rsid w:val="009C37EA"/>
    <w:rsid w:val="009C4999"/>
    <w:rsid w:val="009D15CA"/>
    <w:rsid w:val="009D1F69"/>
    <w:rsid w:val="009D2515"/>
    <w:rsid w:val="009D25ED"/>
    <w:rsid w:val="009D44C9"/>
    <w:rsid w:val="009D4C87"/>
    <w:rsid w:val="009D5056"/>
    <w:rsid w:val="009D5B62"/>
    <w:rsid w:val="009D62CC"/>
    <w:rsid w:val="009D6F2E"/>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0E94"/>
    <w:rsid w:val="00A0180B"/>
    <w:rsid w:val="00A021C0"/>
    <w:rsid w:val="00A021C4"/>
    <w:rsid w:val="00A02B83"/>
    <w:rsid w:val="00A129F6"/>
    <w:rsid w:val="00A13671"/>
    <w:rsid w:val="00A14B34"/>
    <w:rsid w:val="00A15482"/>
    <w:rsid w:val="00A16EA2"/>
    <w:rsid w:val="00A22820"/>
    <w:rsid w:val="00A23538"/>
    <w:rsid w:val="00A2369F"/>
    <w:rsid w:val="00A237E6"/>
    <w:rsid w:val="00A2464F"/>
    <w:rsid w:val="00A24901"/>
    <w:rsid w:val="00A24F13"/>
    <w:rsid w:val="00A25F4F"/>
    <w:rsid w:val="00A2757D"/>
    <w:rsid w:val="00A300F2"/>
    <w:rsid w:val="00A3131F"/>
    <w:rsid w:val="00A315D8"/>
    <w:rsid w:val="00A31740"/>
    <w:rsid w:val="00A31EDA"/>
    <w:rsid w:val="00A32066"/>
    <w:rsid w:val="00A3343C"/>
    <w:rsid w:val="00A33A09"/>
    <w:rsid w:val="00A345AD"/>
    <w:rsid w:val="00A34E0E"/>
    <w:rsid w:val="00A35DF4"/>
    <w:rsid w:val="00A365DF"/>
    <w:rsid w:val="00A369C5"/>
    <w:rsid w:val="00A40A2C"/>
    <w:rsid w:val="00A41DBC"/>
    <w:rsid w:val="00A41F17"/>
    <w:rsid w:val="00A41FDC"/>
    <w:rsid w:val="00A4227E"/>
    <w:rsid w:val="00A43AEE"/>
    <w:rsid w:val="00A45BC8"/>
    <w:rsid w:val="00A45E80"/>
    <w:rsid w:val="00A46681"/>
    <w:rsid w:val="00A467E8"/>
    <w:rsid w:val="00A50B70"/>
    <w:rsid w:val="00A51CC8"/>
    <w:rsid w:val="00A52AD0"/>
    <w:rsid w:val="00A53179"/>
    <w:rsid w:val="00A5367C"/>
    <w:rsid w:val="00A53D4A"/>
    <w:rsid w:val="00A54376"/>
    <w:rsid w:val="00A5471A"/>
    <w:rsid w:val="00A555CD"/>
    <w:rsid w:val="00A564A3"/>
    <w:rsid w:val="00A56785"/>
    <w:rsid w:val="00A56852"/>
    <w:rsid w:val="00A56C5E"/>
    <w:rsid w:val="00A56F0B"/>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66D"/>
    <w:rsid w:val="00A801DB"/>
    <w:rsid w:val="00A80DBD"/>
    <w:rsid w:val="00A833B4"/>
    <w:rsid w:val="00A83965"/>
    <w:rsid w:val="00A83C92"/>
    <w:rsid w:val="00A85971"/>
    <w:rsid w:val="00A85F36"/>
    <w:rsid w:val="00A86605"/>
    <w:rsid w:val="00A86A0F"/>
    <w:rsid w:val="00A90128"/>
    <w:rsid w:val="00A90194"/>
    <w:rsid w:val="00A90650"/>
    <w:rsid w:val="00A91573"/>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5436"/>
    <w:rsid w:val="00AC776E"/>
    <w:rsid w:val="00AD15B8"/>
    <w:rsid w:val="00AD5596"/>
    <w:rsid w:val="00AD746F"/>
    <w:rsid w:val="00AD7B98"/>
    <w:rsid w:val="00AE1579"/>
    <w:rsid w:val="00AE1854"/>
    <w:rsid w:val="00AE22D9"/>
    <w:rsid w:val="00AE231B"/>
    <w:rsid w:val="00AE4E38"/>
    <w:rsid w:val="00AE564F"/>
    <w:rsid w:val="00AE710E"/>
    <w:rsid w:val="00AF1311"/>
    <w:rsid w:val="00AF28E1"/>
    <w:rsid w:val="00AF330E"/>
    <w:rsid w:val="00AF39F9"/>
    <w:rsid w:val="00AF3F92"/>
    <w:rsid w:val="00AF616D"/>
    <w:rsid w:val="00B01C11"/>
    <w:rsid w:val="00B03BFC"/>
    <w:rsid w:val="00B048D2"/>
    <w:rsid w:val="00B04B00"/>
    <w:rsid w:val="00B052CE"/>
    <w:rsid w:val="00B05777"/>
    <w:rsid w:val="00B0633D"/>
    <w:rsid w:val="00B0712C"/>
    <w:rsid w:val="00B105AC"/>
    <w:rsid w:val="00B11855"/>
    <w:rsid w:val="00B139C9"/>
    <w:rsid w:val="00B14B13"/>
    <w:rsid w:val="00B1517F"/>
    <w:rsid w:val="00B17F7E"/>
    <w:rsid w:val="00B212D0"/>
    <w:rsid w:val="00B21451"/>
    <w:rsid w:val="00B21CCF"/>
    <w:rsid w:val="00B226C8"/>
    <w:rsid w:val="00B22B73"/>
    <w:rsid w:val="00B239D4"/>
    <w:rsid w:val="00B23C29"/>
    <w:rsid w:val="00B25AA5"/>
    <w:rsid w:val="00B25F97"/>
    <w:rsid w:val="00B3138B"/>
    <w:rsid w:val="00B33787"/>
    <w:rsid w:val="00B35FF0"/>
    <w:rsid w:val="00B36CE0"/>
    <w:rsid w:val="00B37644"/>
    <w:rsid w:val="00B400DB"/>
    <w:rsid w:val="00B40418"/>
    <w:rsid w:val="00B40690"/>
    <w:rsid w:val="00B4142C"/>
    <w:rsid w:val="00B42ACC"/>
    <w:rsid w:val="00B42C53"/>
    <w:rsid w:val="00B43EF7"/>
    <w:rsid w:val="00B45275"/>
    <w:rsid w:val="00B46586"/>
    <w:rsid w:val="00B46DF2"/>
    <w:rsid w:val="00B50DBF"/>
    <w:rsid w:val="00B516E2"/>
    <w:rsid w:val="00B51D96"/>
    <w:rsid w:val="00B52B8C"/>
    <w:rsid w:val="00B52C36"/>
    <w:rsid w:val="00B53BE9"/>
    <w:rsid w:val="00B5406F"/>
    <w:rsid w:val="00B55F14"/>
    <w:rsid w:val="00B56BC3"/>
    <w:rsid w:val="00B57124"/>
    <w:rsid w:val="00B603E6"/>
    <w:rsid w:val="00B607D9"/>
    <w:rsid w:val="00B6223E"/>
    <w:rsid w:val="00B6263E"/>
    <w:rsid w:val="00B6488F"/>
    <w:rsid w:val="00B6771F"/>
    <w:rsid w:val="00B72A7B"/>
    <w:rsid w:val="00B731B7"/>
    <w:rsid w:val="00B73B9A"/>
    <w:rsid w:val="00B7415D"/>
    <w:rsid w:val="00B753A8"/>
    <w:rsid w:val="00B75930"/>
    <w:rsid w:val="00B75E78"/>
    <w:rsid w:val="00B80594"/>
    <w:rsid w:val="00B816E7"/>
    <w:rsid w:val="00B8343A"/>
    <w:rsid w:val="00B85C45"/>
    <w:rsid w:val="00B90CFE"/>
    <w:rsid w:val="00B90F71"/>
    <w:rsid w:val="00B921B3"/>
    <w:rsid w:val="00B921E2"/>
    <w:rsid w:val="00B94C6F"/>
    <w:rsid w:val="00B96277"/>
    <w:rsid w:val="00B96CA1"/>
    <w:rsid w:val="00B978CF"/>
    <w:rsid w:val="00B97AF0"/>
    <w:rsid w:val="00BA1AB5"/>
    <w:rsid w:val="00BA2C14"/>
    <w:rsid w:val="00BA5023"/>
    <w:rsid w:val="00BA5558"/>
    <w:rsid w:val="00BA6E8B"/>
    <w:rsid w:val="00BA71E5"/>
    <w:rsid w:val="00BA7C39"/>
    <w:rsid w:val="00BB03D5"/>
    <w:rsid w:val="00BB295E"/>
    <w:rsid w:val="00BB7E13"/>
    <w:rsid w:val="00BC04D7"/>
    <w:rsid w:val="00BC1641"/>
    <w:rsid w:val="00BC308F"/>
    <w:rsid w:val="00BC5D94"/>
    <w:rsid w:val="00BC6359"/>
    <w:rsid w:val="00BD288D"/>
    <w:rsid w:val="00BD2F39"/>
    <w:rsid w:val="00BD3940"/>
    <w:rsid w:val="00BE007A"/>
    <w:rsid w:val="00BE08F1"/>
    <w:rsid w:val="00BE38D6"/>
    <w:rsid w:val="00BE4878"/>
    <w:rsid w:val="00BF090B"/>
    <w:rsid w:val="00BF0CD9"/>
    <w:rsid w:val="00BF0DB4"/>
    <w:rsid w:val="00BF1517"/>
    <w:rsid w:val="00BF47AD"/>
    <w:rsid w:val="00BF53F5"/>
    <w:rsid w:val="00BF5658"/>
    <w:rsid w:val="00BF579F"/>
    <w:rsid w:val="00BF6498"/>
    <w:rsid w:val="00BF6C6C"/>
    <w:rsid w:val="00BF6DEC"/>
    <w:rsid w:val="00BF7768"/>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20DA9"/>
    <w:rsid w:val="00C21ADA"/>
    <w:rsid w:val="00C22DF6"/>
    <w:rsid w:val="00C2501E"/>
    <w:rsid w:val="00C2712C"/>
    <w:rsid w:val="00C272FA"/>
    <w:rsid w:val="00C306E8"/>
    <w:rsid w:val="00C31AB5"/>
    <w:rsid w:val="00C33B40"/>
    <w:rsid w:val="00C347F3"/>
    <w:rsid w:val="00C35045"/>
    <w:rsid w:val="00C403DB"/>
    <w:rsid w:val="00C40A90"/>
    <w:rsid w:val="00C421A7"/>
    <w:rsid w:val="00C44678"/>
    <w:rsid w:val="00C45636"/>
    <w:rsid w:val="00C45AEF"/>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4655"/>
    <w:rsid w:val="00C66142"/>
    <w:rsid w:val="00C7010B"/>
    <w:rsid w:val="00C70735"/>
    <w:rsid w:val="00C72C64"/>
    <w:rsid w:val="00C73A95"/>
    <w:rsid w:val="00C75A6D"/>
    <w:rsid w:val="00C77190"/>
    <w:rsid w:val="00C80458"/>
    <w:rsid w:val="00C816BD"/>
    <w:rsid w:val="00C85325"/>
    <w:rsid w:val="00C945A8"/>
    <w:rsid w:val="00C96900"/>
    <w:rsid w:val="00C96D8A"/>
    <w:rsid w:val="00C9717A"/>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3A46"/>
    <w:rsid w:val="00CB4D46"/>
    <w:rsid w:val="00CB51D0"/>
    <w:rsid w:val="00CB56D1"/>
    <w:rsid w:val="00CB6608"/>
    <w:rsid w:val="00CB6DE1"/>
    <w:rsid w:val="00CB72D7"/>
    <w:rsid w:val="00CC088A"/>
    <w:rsid w:val="00CC0F75"/>
    <w:rsid w:val="00CC2065"/>
    <w:rsid w:val="00CC2118"/>
    <w:rsid w:val="00CC2410"/>
    <w:rsid w:val="00CC27E6"/>
    <w:rsid w:val="00CC2BDB"/>
    <w:rsid w:val="00CC4ADC"/>
    <w:rsid w:val="00CC73CC"/>
    <w:rsid w:val="00CD027E"/>
    <w:rsid w:val="00CD08EA"/>
    <w:rsid w:val="00CD0958"/>
    <w:rsid w:val="00CD1C53"/>
    <w:rsid w:val="00CD2A67"/>
    <w:rsid w:val="00CD44A1"/>
    <w:rsid w:val="00CD469D"/>
    <w:rsid w:val="00CD58F0"/>
    <w:rsid w:val="00CD704E"/>
    <w:rsid w:val="00CE1482"/>
    <w:rsid w:val="00CE1C9B"/>
    <w:rsid w:val="00CE1F43"/>
    <w:rsid w:val="00CE2883"/>
    <w:rsid w:val="00CE613E"/>
    <w:rsid w:val="00CE7B68"/>
    <w:rsid w:val="00CE7E82"/>
    <w:rsid w:val="00CF00F7"/>
    <w:rsid w:val="00CF2D06"/>
    <w:rsid w:val="00CF2D3C"/>
    <w:rsid w:val="00CF2EB6"/>
    <w:rsid w:val="00CF3703"/>
    <w:rsid w:val="00CF584C"/>
    <w:rsid w:val="00CF7876"/>
    <w:rsid w:val="00CF7967"/>
    <w:rsid w:val="00D000F0"/>
    <w:rsid w:val="00D00143"/>
    <w:rsid w:val="00D01BF9"/>
    <w:rsid w:val="00D030DD"/>
    <w:rsid w:val="00D03495"/>
    <w:rsid w:val="00D05ADC"/>
    <w:rsid w:val="00D06196"/>
    <w:rsid w:val="00D06289"/>
    <w:rsid w:val="00D076E9"/>
    <w:rsid w:val="00D07762"/>
    <w:rsid w:val="00D07880"/>
    <w:rsid w:val="00D079B8"/>
    <w:rsid w:val="00D10811"/>
    <w:rsid w:val="00D108C0"/>
    <w:rsid w:val="00D11CA3"/>
    <w:rsid w:val="00D120E2"/>
    <w:rsid w:val="00D12D14"/>
    <w:rsid w:val="00D12F86"/>
    <w:rsid w:val="00D136D1"/>
    <w:rsid w:val="00D13ABD"/>
    <w:rsid w:val="00D144B6"/>
    <w:rsid w:val="00D14C5A"/>
    <w:rsid w:val="00D14E18"/>
    <w:rsid w:val="00D15D87"/>
    <w:rsid w:val="00D179E0"/>
    <w:rsid w:val="00D20136"/>
    <w:rsid w:val="00D23093"/>
    <w:rsid w:val="00D2543F"/>
    <w:rsid w:val="00D273FF"/>
    <w:rsid w:val="00D27C3F"/>
    <w:rsid w:val="00D30384"/>
    <w:rsid w:val="00D31C01"/>
    <w:rsid w:val="00D3448D"/>
    <w:rsid w:val="00D34B15"/>
    <w:rsid w:val="00D35830"/>
    <w:rsid w:val="00D35B5D"/>
    <w:rsid w:val="00D37189"/>
    <w:rsid w:val="00D41125"/>
    <w:rsid w:val="00D4192E"/>
    <w:rsid w:val="00D43680"/>
    <w:rsid w:val="00D447A6"/>
    <w:rsid w:val="00D44DFC"/>
    <w:rsid w:val="00D45566"/>
    <w:rsid w:val="00D46811"/>
    <w:rsid w:val="00D47E0C"/>
    <w:rsid w:val="00D513E8"/>
    <w:rsid w:val="00D51656"/>
    <w:rsid w:val="00D5341F"/>
    <w:rsid w:val="00D53765"/>
    <w:rsid w:val="00D53F9F"/>
    <w:rsid w:val="00D54A32"/>
    <w:rsid w:val="00D56EA2"/>
    <w:rsid w:val="00D60119"/>
    <w:rsid w:val="00D6023D"/>
    <w:rsid w:val="00D60626"/>
    <w:rsid w:val="00D60F52"/>
    <w:rsid w:val="00D63228"/>
    <w:rsid w:val="00D64959"/>
    <w:rsid w:val="00D6532A"/>
    <w:rsid w:val="00D65942"/>
    <w:rsid w:val="00D65DFB"/>
    <w:rsid w:val="00D67BC1"/>
    <w:rsid w:val="00D67D59"/>
    <w:rsid w:val="00D71A3D"/>
    <w:rsid w:val="00D725A5"/>
    <w:rsid w:val="00D7267C"/>
    <w:rsid w:val="00D747C5"/>
    <w:rsid w:val="00D755AA"/>
    <w:rsid w:val="00D75647"/>
    <w:rsid w:val="00D76472"/>
    <w:rsid w:val="00D80B7E"/>
    <w:rsid w:val="00D8123C"/>
    <w:rsid w:val="00D839A8"/>
    <w:rsid w:val="00D850EC"/>
    <w:rsid w:val="00D85708"/>
    <w:rsid w:val="00D86C54"/>
    <w:rsid w:val="00D86D95"/>
    <w:rsid w:val="00D879AB"/>
    <w:rsid w:val="00D911AA"/>
    <w:rsid w:val="00D92521"/>
    <w:rsid w:val="00D93D5D"/>
    <w:rsid w:val="00D94CD8"/>
    <w:rsid w:val="00D95619"/>
    <w:rsid w:val="00D974D2"/>
    <w:rsid w:val="00D97D50"/>
    <w:rsid w:val="00D97F81"/>
    <w:rsid w:val="00DA094A"/>
    <w:rsid w:val="00DA1F01"/>
    <w:rsid w:val="00DA1FA1"/>
    <w:rsid w:val="00DA1FCD"/>
    <w:rsid w:val="00DA266B"/>
    <w:rsid w:val="00DA3859"/>
    <w:rsid w:val="00DA51EB"/>
    <w:rsid w:val="00DA577B"/>
    <w:rsid w:val="00DA5A8D"/>
    <w:rsid w:val="00DA63CD"/>
    <w:rsid w:val="00DA72BE"/>
    <w:rsid w:val="00DA7627"/>
    <w:rsid w:val="00DB082F"/>
    <w:rsid w:val="00DB14ED"/>
    <w:rsid w:val="00DB1A35"/>
    <w:rsid w:val="00DB2E84"/>
    <w:rsid w:val="00DB433B"/>
    <w:rsid w:val="00DB673E"/>
    <w:rsid w:val="00DC11C7"/>
    <w:rsid w:val="00DC3E3B"/>
    <w:rsid w:val="00DC4F84"/>
    <w:rsid w:val="00DC5C3B"/>
    <w:rsid w:val="00DC642A"/>
    <w:rsid w:val="00DC73B3"/>
    <w:rsid w:val="00DC7459"/>
    <w:rsid w:val="00DC759F"/>
    <w:rsid w:val="00DC7AB0"/>
    <w:rsid w:val="00DD0903"/>
    <w:rsid w:val="00DD2D44"/>
    <w:rsid w:val="00DD2D67"/>
    <w:rsid w:val="00DD44FD"/>
    <w:rsid w:val="00DD574A"/>
    <w:rsid w:val="00DD694C"/>
    <w:rsid w:val="00DD75FF"/>
    <w:rsid w:val="00DE377B"/>
    <w:rsid w:val="00DE5056"/>
    <w:rsid w:val="00DE5FB1"/>
    <w:rsid w:val="00DF1386"/>
    <w:rsid w:val="00DF4EB3"/>
    <w:rsid w:val="00DF5C49"/>
    <w:rsid w:val="00DF5ED9"/>
    <w:rsid w:val="00DF677F"/>
    <w:rsid w:val="00DF6D55"/>
    <w:rsid w:val="00DF6E8A"/>
    <w:rsid w:val="00DF7AC3"/>
    <w:rsid w:val="00DF7E35"/>
    <w:rsid w:val="00E010EA"/>
    <w:rsid w:val="00E01AFC"/>
    <w:rsid w:val="00E03AA3"/>
    <w:rsid w:val="00E040A7"/>
    <w:rsid w:val="00E0511E"/>
    <w:rsid w:val="00E0552F"/>
    <w:rsid w:val="00E0578E"/>
    <w:rsid w:val="00E058AD"/>
    <w:rsid w:val="00E064B0"/>
    <w:rsid w:val="00E105FF"/>
    <w:rsid w:val="00E109A1"/>
    <w:rsid w:val="00E10E4F"/>
    <w:rsid w:val="00E139B7"/>
    <w:rsid w:val="00E13FFF"/>
    <w:rsid w:val="00E14BA2"/>
    <w:rsid w:val="00E17029"/>
    <w:rsid w:val="00E20949"/>
    <w:rsid w:val="00E20A94"/>
    <w:rsid w:val="00E21930"/>
    <w:rsid w:val="00E2318F"/>
    <w:rsid w:val="00E234D8"/>
    <w:rsid w:val="00E24D6A"/>
    <w:rsid w:val="00E25A1E"/>
    <w:rsid w:val="00E26EEE"/>
    <w:rsid w:val="00E27116"/>
    <w:rsid w:val="00E30EB9"/>
    <w:rsid w:val="00E326CB"/>
    <w:rsid w:val="00E326F8"/>
    <w:rsid w:val="00E33155"/>
    <w:rsid w:val="00E352C6"/>
    <w:rsid w:val="00E3581B"/>
    <w:rsid w:val="00E37548"/>
    <w:rsid w:val="00E40611"/>
    <w:rsid w:val="00E407B2"/>
    <w:rsid w:val="00E41E51"/>
    <w:rsid w:val="00E43C3A"/>
    <w:rsid w:val="00E458D5"/>
    <w:rsid w:val="00E477DC"/>
    <w:rsid w:val="00E5161D"/>
    <w:rsid w:val="00E5266D"/>
    <w:rsid w:val="00E5275F"/>
    <w:rsid w:val="00E528CA"/>
    <w:rsid w:val="00E52CAA"/>
    <w:rsid w:val="00E52CF3"/>
    <w:rsid w:val="00E53177"/>
    <w:rsid w:val="00E5371B"/>
    <w:rsid w:val="00E547CA"/>
    <w:rsid w:val="00E55390"/>
    <w:rsid w:val="00E555F7"/>
    <w:rsid w:val="00E61FDF"/>
    <w:rsid w:val="00E626D2"/>
    <w:rsid w:val="00E63D4A"/>
    <w:rsid w:val="00E6536A"/>
    <w:rsid w:val="00E654C9"/>
    <w:rsid w:val="00E65F99"/>
    <w:rsid w:val="00E67AE7"/>
    <w:rsid w:val="00E7267D"/>
    <w:rsid w:val="00E7448C"/>
    <w:rsid w:val="00E74D7A"/>
    <w:rsid w:val="00E7586B"/>
    <w:rsid w:val="00E761B8"/>
    <w:rsid w:val="00E765C8"/>
    <w:rsid w:val="00E813FE"/>
    <w:rsid w:val="00E84697"/>
    <w:rsid w:val="00E85EB9"/>
    <w:rsid w:val="00E879CD"/>
    <w:rsid w:val="00E92686"/>
    <w:rsid w:val="00E938C9"/>
    <w:rsid w:val="00E93B32"/>
    <w:rsid w:val="00E95590"/>
    <w:rsid w:val="00E95C82"/>
    <w:rsid w:val="00EA00A8"/>
    <w:rsid w:val="00EA00E3"/>
    <w:rsid w:val="00EA10A1"/>
    <w:rsid w:val="00EA3894"/>
    <w:rsid w:val="00EA5DE4"/>
    <w:rsid w:val="00EA77ED"/>
    <w:rsid w:val="00EB00B6"/>
    <w:rsid w:val="00EB17FB"/>
    <w:rsid w:val="00EB213B"/>
    <w:rsid w:val="00EB24E5"/>
    <w:rsid w:val="00EB28A7"/>
    <w:rsid w:val="00EB5335"/>
    <w:rsid w:val="00EB60A3"/>
    <w:rsid w:val="00EB6566"/>
    <w:rsid w:val="00EB7871"/>
    <w:rsid w:val="00EC0E02"/>
    <w:rsid w:val="00EC23F1"/>
    <w:rsid w:val="00EC2F74"/>
    <w:rsid w:val="00EC4CDA"/>
    <w:rsid w:val="00EC4D79"/>
    <w:rsid w:val="00EC6627"/>
    <w:rsid w:val="00EC76A8"/>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963"/>
    <w:rsid w:val="00EF1FC5"/>
    <w:rsid w:val="00EF20A6"/>
    <w:rsid w:val="00EF30C2"/>
    <w:rsid w:val="00EF5211"/>
    <w:rsid w:val="00EF5376"/>
    <w:rsid w:val="00EF5DA4"/>
    <w:rsid w:val="00EF6E4A"/>
    <w:rsid w:val="00F0174F"/>
    <w:rsid w:val="00F01987"/>
    <w:rsid w:val="00F03FA6"/>
    <w:rsid w:val="00F05ED9"/>
    <w:rsid w:val="00F062FD"/>
    <w:rsid w:val="00F06646"/>
    <w:rsid w:val="00F077FB"/>
    <w:rsid w:val="00F11BAB"/>
    <w:rsid w:val="00F131CB"/>
    <w:rsid w:val="00F13967"/>
    <w:rsid w:val="00F220E1"/>
    <w:rsid w:val="00F22BB2"/>
    <w:rsid w:val="00F22C35"/>
    <w:rsid w:val="00F234AD"/>
    <w:rsid w:val="00F23594"/>
    <w:rsid w:val="00F23628"/>
    <w:rsid w:val="00F241C5"/>
    <w:rsid w:val="00F278EE"/>
    <w:rsid w:val="00F308A7"/>
    <w:rsid w:val="00F313DD"/>
    <w:rsid w:val="00F32AEE"/>
    <w:rsid w:val="00F3325C"/>
    <w:rsid w:val="00F338D8"/>
    <w:rsid w:val="00F344BD"/>
    <w:rsid w:val="00F35818"/>
    <w:rsid w:val="00F35D8A"/>
    <w:rsid w:val="00F3619F"/>
    <w:rsid w:val="00F3796A"/>
    <w:rsid w:val="00F4180E"/>
    <w:rsid w:val="00F4326E"/>
    <w:rsid w:val="00F43ED5"/>
    <w:rsid w:val="00F47D99"/>
    <w:rsid w:val="00F5042A"/>
    <w:rsid w:val="00F525A3"/>
    <w:rsid w:val="00F545BB"/>
    <w:rsid w:val="00F5496F"/>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4EC5"/>
    <w:rsid w:val="00F853C3"/>
    <w:rsid w:val="00F85826"/>
    <w:rsid w:val="00F87C7A"/>
    <w:rsid w:val="00F91D6A"/>
    <w:rsid w:val="00F960C0"/>
    <w:rsid w:val="00F96DB2"/>
    <w:rsid w:val="00FA1664"/>
    <w:rsid w:val="00FA3741"/>
    <w:rsid w:val="00FA567A"/>
    <w:rsid w:val="00FA6384"/>
    <w:rsid w:val="00FA6F61"/>
    <w:rsid w:val="00FB16DA"/>
    <w:rsid w:val="00FB2BC7"/>
    <w:rsid w:val="00FB5143"/>
    <w:rsid w:val="00FB550B"/>
    <w:rsid w:val="00FB78BF"/>
    <w:rsid w:val="00FC0873"/>
    <w:rsid w:val="00FC0876"/>
    <w:rsid w:val="00FC1792"/>
    <w:rsid w:val="00FC2B20"/>
    <w:rsid w:val="00FC37BA"/>
    <w:rsid w:val="00FD0B5A"/>
    <w:rsid w:val="00FD3E8C"/>
    <w:rsid w:val="00FD4362"/>
    <w:rsid w:val="00FD5B5F"/>
    <w:rsid w:val="00FD5E62"/>
    <w:rsid w:val="00FD7241"/>
    <w:rsid w:val="00FD7771"/>
    <w:rsid w:val="00FE067B"/>
    <w:rsid w:val="00FE086D"/>
    <w:rsid w:val="00FE26E9"/>
    <w:rsid w:val="00FE462D"/>
    <w:rsid w:val="00FE474E"/>
    <w:rsid w:val="00FE6971"/>
    <w:rsid w:val="00FE6A22"/>
    <w:rsid w:val="00FE6B03"/>
    <w:rsid w:val="00FF0D46"/>
    <w:rsid w:val="00FF1C48"/>
    <w:rsid w:val="00FF22E6"/>
    <w:rsid w:val="00FF56E4"/>
    <w:rsid w:val="00FF771B"/>
    <w:rsid w:val="00FF7BC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5F247F"/>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5F247F"/>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887346"/>
    <w:pPr>
      <w:tabs>
        <w:tab w:val="left" w:pos="357"/>
      </w:tabs>
      <w:spacing w:line="252" w:lineRule="auto"/>
      <w:ind w:left="357"/>
      <w:jc w:val="both"/>
    </w:pPr>
    <w:rPr>
      <w:rFonts w:ascii="Arial" w:hAnsi="Arial" w:cs="Arial"/>
      <w:b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qFormat/>
    <w:rsid w:val="00FF7BC8"/>
    <w:pPr>
      <w:ind w:left="720"/>
    </w:pPr>
    <w:rPr>
      <w:rFonts w:ascii="Arial" w:hAnsi="Arial" w:cs="Arial"/>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4461-2175-4783-A589-B32AD71B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414</TotalTime>
  <Pages>14</Pages>
  <Words>6391</Words>
  <Characters>42507</Characters>
  <Application>Microsoft Office Word</Application>
  <DocSecurity>0</DocSecurity>
  <Lines>354</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48801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Agnieszka Tomalak</cp:lastModifiedBy>
  <cp:revision>146</cp:revision>
  <cp:lastPrinted>2021-12-01T13:22:00Z</cp:lastPrinted>
  <dcterms:created xsi:type="dcterms:W3CDTF">2021-10-21T08:42:00Z</dcterms:created>
  <dcterms:modified xsi:type="dcterms:W3CDTF">2021-12-01T14:02:00Z</dcterms:modified>
</cp:coreProperties>
</file>