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365C" w14:textId="0B9FFDEF" w:rsidR="00D86D23" w:rsidRPr="006B205A" w:rsidRDefault="00D86D23" w:rsidP="00F761B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D557BF3" w14:textId="40C4D41F" w:rsidR="00D86D23" w:rsidRPr="006B205A" w:rsidRDefault="0069085C" w:rsidP="00C169DA">
      <w:pPr>
        <w:pStyle w:val="Bezodstpw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Style w:val="Bodytext"/>
          <w:rFonts w:eastAsia="Calibri"/>
          <w:sz w:val="22"/>
          <w:szCs w:val="22"/>
          <w:shd w:val="clear" w:color="auto" w:fill="auto"/>
        </w:rPr>
      </w:pPr>
      <w:r w:rsidRPr="006B205A">
        <w:rPr>
          <w:rFonts w:ascii="Arial" w:hAnsi="Arial" w:cs="Arial"/>
          <w:b/>
        </w:rPr>
        <w:t>Przedmiotem zamówienia</w:t>
      </w:r>
      <w:r w:rsidRPr="006B205A">
        <w:rPr>
          <w:rFonts w:ascii="Arial" w:hAnsi="Arial" w:cs="Arial"/>
        </w:rPr>
        <w:t xml:space="preserve"> </w:t>
      </w:r>
      <w:r w:rsidRPr="006B205A">
        <w:rPr>
          <w:rFonts w:ascii="Arial" w:hAnsi="Arial" w:cs="Arial"/>
          <w:b/>
        </w:rPr>
        <w:t>jest</w:t>
      </w:r>
      <w:r w:rsidRPr="006B205A">
        <w:rPr>
          <w:rFonts w:ascii="Arial" w:hAnsi="Arial" w:cs="Arial"/>
        </w:rPr>
        <w:t xml:space="preserve"> </w:t>
      </w:r>
      <w:r w:rsidR="00D86D23" w:rsidRPr="006B205A">
        <w:rPr>
          <w:rFonts w:ascii="Arial" w:eastAsia="Times New Roman" w:hAnsi="Arial" w:cs="Arial"/>
          <w:bCs/>
          <w:shd w:val="clear" w:color="auto" w:fill="FFFFFF"/>
          <w:lang w:eastAsia="pl-PL"/>
        </w:rPr>
        <w:t>wykonanie dokumentacji projektowo-kosztorysowej dla zadan</w:t>
      </w:r>
      <w:bookmarkStart w:id="0" w:name="_GoBack"/>
      <w:bookmarkEnd w:id="0"/>
      <w:r w:rsidR="00D86D23" w:rsidRPr="006B205A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ia: </w:t>
      </w:r>
      <w:r w:rsidR="00C169DA" w:rsidRPr="006B205A">
        <w:rPr>
          <w:rFonts w:ascii="Arial" w:eastAsia="Times New Roman" w:hAnsi="Arial" w:cs="Arial"/>
          <w:bCs/>
          <w:shd w:val="clear" w:color="auto" w:fill="FFFFFF"/>
          <w:lang w:eastAsia="pl-PL"/>
        </w:rPr>
        <w:t>„</w:t>
      </w:r>
      <w:r w:rsidR="00D86D23" w:rsidRPr="006B205A">
        <w:rPr>
          <w:rStyle w:val="Bodytext"/>
          <w:sz w:val="22"/>
          <w:szCs w:val="22"/>
        </w:rPr>
        <w:t xml:space="preserve">Malowanie elewacji budynku siedziby Narodowego Centrum Kultury, </w:t>
      </w:r>
      <w:r w:rsidR="00C169DA" w:rsidRPr="006B205A">
        <w:rPr>
          <w:rStyle w:val="Bodytext"/>
          <w:sz w:val="22"/>
          <w:szCs w:val="22"/>
        </w:rPr>
        <w:t xml:space="preserve">                   </w:t>
      </w:r>
      <w:r w:rsidR="00D86D23" w:rsidRPr="006B205A">
        <w:rPr>
          <w:rStyle w:val="Bodytext"/>
          <w:sz w:val="22"/>
          <w:szCs w:val="22"/>
        </w:rPr>
        <w:t>ul. Płocka 13 w Warszawie oraz uporządkowanie systemu klimatyzatorów rozmieszczonych na tylnej ścianie obiektu</w:t>
      </w:r>
      <w:r w:rsidR="00C169DA" w:rsidRPr="006B205A">
        <w:rPr>
          <w:rStyle w:val="Bodytext"/>
          <w:sz w:val="22"/>
          <w:szCs w:val="22"/>
        </w:rPr>
        <w:t>”</w:t>
      </w:r>
      <w:r w:rsidR="00D86D23" w:rsidRPr="006B205A">
        <w:rPr>
          <w:rStyle w:val="Bodytext"/>
          <w:sz w:val="22"/>
          <w:szCs w:val="22"/>
        </w:rPr>
        <w:t xml:space="preserve">. </w:t>
      </w:r>
    </w:p>
    <w:p w14:paraId="05DEA366" w14:textId="525C7EE2" w:rsidR="00C169DA" w:rsidRPr="006B205A" w:rsidRDefault="00C169DA" w:rsidP="00C169DA">
      <w:pPr>
        <w:pStyle w:val="Bezodstpw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Style w:val="Bodytext"/>
          <w:rFonts w:eastAsia="Calibri"/>
          <w:sz w:val="22"/>
          <w:szCs w:val="22"/>
          <w:shd w:val="clear" w:color="auto" w:fill="auto"/>
        </w:rPr>
      </w:pPr>
      <w:r w:rsidRPr="006B205A">
        <w:rPr>
          <w:rFonts w:ascii="Arial" w:hAnsi="Arial" w:cs="Arial"/>
          <w:b/>
        </w:rPr>
        <w:t>Charakterystyka obiektu:</w:t>
      </w:r>
    </w:p>
    <w:p w14:paraId="30FCE0CF" w14:textId="469602AD" w:rsidR="00C169DA" w:rsidRPr="006B205A" w:rsidRDefault="00C169DA" w:rsidP="00C169DA">
      <w:pPr>
        <w:pStyle w:val="Tekstpodstawowy1"/>
        <w:shd w:val="clear" w:color="auto" w:fill="auto"/>
        <w:tabs>
          <w:tab w:val="left" w:pos="1057"/>
        </w:tabs>
        <w:spacing w:line="360" w:lineRule="auto"/>
        <w:ind w:left="708" w:right="40" w:firstLine="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Budynek jedno klatkowy, o jednej kondygnacji podziemnej i pięciu kondygnacjach nadziemnych, z roku 193</w:t>
      </w:r>
      <w:r w:rsidR="00EB6820" w:rsidRPr="006B205A">
        <w:rPr>
          <w:rStyle w:val="Bodytext"/>
          <w:sz w:val="22"/>
          <w:szCs w:val="22"/>
        </w:rPr>
        <w:t>0, po modernizacji w roku 1997</w:t>
      </w:r>
      <w:r w:rsidRPr="006B205A">
        <w:rPr>
          <w:rStyle w:val="Bodytext"/>
          <w:sz w:val="22"/>
          <w:szCs w:val="22"/>
        </w:rPr>
        <w:t>, wysokość budynku - 19 metrów, o kubaturze 5200 m3 i powierzchni całkowitej 1273,37 m2. Ściany zewnętrzne murowane z cegły, w części dobudowanej /parter/ z bloczków parobetonowych, kominy z cegły pełnej. Ściany zewnętrzne ocieplone metodą lekką mokrą z użyciem płyt styropianowych. Elewacja wykonana w tynku cementowo</w:t>
      </w:r>
      <w:r w:rsidR="002E4282" w:rsidRPr="006B205A">
        <w:rPr>
          <w:rStyle w:val="Bodytext"/>
          <w:sz w:val="22"/>
          <w:szCs w:val="22"/>
        </w:rPr>
        <w:t xml:space="preserve"> wapiennym;</w:t>
      </w:r>
      <w:r w:rsidRPr="006B205A">
        <w:rPr>
          <w:rStyle w:val="Bodytext"/>
          <w:sz w:val="22"/>
          <w:szCs w:val="22"/>
        </w:rPr>
        <w:t xml:space="preserve"> </w:t>
      </w:r>
      <w:r w:rsidR="00EB6820" w:rsidRPr="006B205A">
        <w:rPr>
          <w:rStyle w:val="Bodytext"/>
          <w:sz w:val="22"/>
          <w:szCs w:val="22"/>
        </w:rPr>
        <w:t>w części elewacji na wys. Ok. 0,6m występuje</w:t>
      </w:r>
      <w:r w:rsidRPr="006B205A">
        <w:rPr>
          <w:rStyle w:val="Bodytext"/>
          <w:sz w:val="22"/>
          <w:szCs w:val="22"/>
        </w:rPr>
        <w:t xml:space="preserve"> cokół z gresu.</w:t>
      </w:r>
      <w:r w:rsidR="009C708C">
        <w:rPr>
          <w:rStyle w:val="Bodytext"/>
          <w:sz w:val="22"/>
          <w:szCs w:val="22"/>
        </w:rPr>
        <w:t xml:space="preserve"> Zamawiający dysponuje dokumentacją dotyczącą obiektu w formie papierowej.</w:t>
      </w:r>
    </w:p>
    <w:p w14:paraId="2F695813" w14:textId="52227EB2" w:rsidR="00C169DA" w:rsidRPr="006B205A" w:rsidRDefault="00C169DA" w:rsidP="00C169DA">
      <w:pPr>
        <w:pStyle w:val="Bezodstpw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Style w:val="Bodytext"/>
          <w:rFonts w:eastAsia="Calibri"/>
          <w:b/>
          <w:sz w:val="22"/>
          <w:szCs w:val="22"/>
          <w:shd w:val="clear" w:color="auto" w:fill="auto"/>
        </w:rPr>
      </w:pPr>
      <w:r w:rsidRPr="006B205A">
        <w:rPr>
          <w:rStyle w:val="Bodytext"/>
          <w:rFonts w:eastAsia="Calibri"/>
          <w:b/>
          <w:sz w:val="22"/>
          <w:szCs w:val="22"/>
          <w:shd w:val="clear" w:color="auto" w:fill="auto"/>
        </w:rPr>
        <w:lastRenderedPageBreak/>
        <w:t>Szczegółowy opis przedmiotu zamówienia:</w:t>
      </w:r>
    </w:p>
    <w:p w14:paraId="73D4CC8F" w14:textId="70F2BB98" w:rsidR="00C169DA" w:rsidRPr="006B205A" w:rsidRDefault="00C169DA" w:rsidP="00C169DA">
      <w:pPr>
        <w:pStyle w:val="Bezodstpw"/>
        <w:numPr>
          <w:ilvl w:val="0"/>
          <w:numId w:val="3"/>
        </w:numPr>
        <w:autoSpaceDE w:val="0"/>
        <w:autoSpaceDN w:val="0"/>
        <w:spacing w:line="360" w:lineRule="auto"/>
        <w:ind w:hanging="436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W ramach realizacji zadania, o którym mowa w dziale I zapytania Wykonawca zobowiązuje się opracować dokumentację techniczną w skład której wchodzą:</w:t>
      </w:r>
    </w:p>
    <w:p w14:paraId="2B1397DA" w14:textId="55195B4C" w:rsidR="00C169DA" w:rsidRPr="006B205A" w:rsidRDefault="00C169DA" w:rsidP="00436304">
      <w:pPr>
        <w:pStyle w:val="Bezodstpw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Projekt budowlany dotyczący ma</w:t>
      </w:r>
      <w:r w:rsidR="006551CE" w:rsidRPr="006B205A">
        <w:rPr>
          <w:rFonts w:ascii="Arial" w:hAnsi="Arial" w:cs="Arial"/>
        </w:rPr>
        <w:t>lowania elewacji obiektu siedziby Zamawiającego,</w:t>
      </w:r>
      <w:r w:rsidR="008C22A3">
        <w:rPr>
          <w:rFonts w:ascii="Arial" w:hAnsi="Arial" w:cs="Arial"/>
        </w:rPr>
        <w:t xml:space="preserve"> w tym wymiany cokołu,</w:t>
      </w:r>
    </w:p>
    <w:p w14:paraId="10358ED8" w14:textId="4C266324" w:rsidR="006551CE" w:rsidRPr="006B205A" w:rsidRDefault="006551CE" w:rsidP="00C169DA">
      <w:pPr>
        <w:pStyle w:val="Bezodstpw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Projekt uporządkowania klimatyzatorów rozmieszczonych na tylnej ścianie obiektu siedziby Zamawiającego,</w:t>
      </w:r>
      <w:r w:rsidR="004D4871" w:rsidRPr="006B205A">
        <w:rPr>
          <w:rFonts w:ascii="Arial" w:hAnsi="Arial" w:cs="Arial"/>
        </w:rPr>
        <w:t xml:space="preserve"> </w:t>
      </w:r>
      <w:r w:rsidR="001923A3" w:rsidRPr="006B205A">
        <w:rPr>
          <w:rFonts w:ascii="Arial" w:hAnsi="Arial" w:cs="Arial"/>
        </w:rPr>
        <w:t xml:space="preserve">w </w:t>
      </w:r>
      <w:r w:rsidR="004D4871" w:rsidRPr="006B205A">
        <w:rPr>
          <w:rFonts w:ascii="Arial" w:hAnsi="Arial" w:cs="Arial"/>
        </w:rPr>
        <w:t>system</w:t>
      </w:r>
      <w:r w:rsidR="001923A3" w:rsidRPr="006B205A">
        <w:rPr>
          <w:rFonts w:ascii="Arial" w:hAnsi="Arial" w:cs="Arial"/>
        </w:rPr>
        <w:t>ie</w:t>
      </w:r>
      <w:r w:rsidR="004D4871" w:rsidRPr="006B205A">
        <w:rPr>
          <w:rFonts w:ascii="Arial" w:hAnsi="Arial" w:cs="Arial"/>
        </w:rPr>
        <w:t xml:space="preserve"> osłon wykonanych z </w:t>
      </w:r>
      <w:r w:rsidR="001923A3" w:rsidRPr="006B205A">
        <w:rPr>
          <w:rFonts w:ascii="Arial" w:hAnsi="Arial" w:cs="Arial"/>
        </w:rPr>
        <w:t xml:space="preserve">paneli </w:t>
      </w:r>
      <w:r w:rsidR="004D4871" w:rsidRPr="006B205A">
        <w:rPr>
          <w:rFonts w:ascii="Arial" w:hAnsi="Arial" w:cs="Arial"/>
        </w:rPr>
        <w:t>PCV</w:t>
      </w:r>
      <w:r w:rsidR="001923A3" w:rsidRPr="006B205A">
        <w:rPr>
          <w:rFonts w:ascii="Arial" w:hAnsi="Arial" w:cs="Arial"/>
        </w:rPr>
        <w:t xml:space="preserve">                      o</w:t>
      </w:r>
      <w:r w:rsidR="003501D2">
        <w:rPr>
          <w:rFonts w:ascii="Arial" w:hAnsi="Arial" w:cs="Arial"/>
        </w:rPr>
        <w:t xml:space="preserve"> minimalnej</w:t>
      </w:r>
      <w:r w:rsidR="001923A3" w:rsidRPr="006B205A">
        <w:rPr>
          <w:rFonts w:ascii="Arial" w:hAnsi="Arial" w:cs="Arial"/>
        </w:rPr>
        <w:t xml:space="preserve"> grubości 10mm</w:t>
      </w:r>
      <w:r w:rsidR="00555A9A" w:rsidRPr="006B205A">
        <w:rPr>
          <w:rFonts w:ascii="Arial" w:hAnsi="Arial" w:cs="Arial"/>
        </w:rPr>
        <w:t>,</w:t>
      </w:r>
    </w:p>
    <w:p w14:paraId="45083E0F" w14:textId="67CA1603" w:rsidR="006551CE" w:rsidRPr="006B205A" w:rsidRDefault="006A1DD6" w:rsidP="006551CE">
      <w:pPr>
        <w:pStyle w:val="Bezodstpw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Specyfikacja techniczna</w:t>
      </w:r>
      <w:r w:rsidR="006551CE" w:rsidRPr="006B205A">
        <w:rPr>
          <w:rFonts w:ascii="Arial" w:hAnsi="Arial" w:cs="Arial"/>
        </w:rPr>
        <w:t xml:space="preserve"> wykonania i odbioru robót budowlanych, zwana dalej ST przez którą należy rozumieć 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opracowanie zawierające zbiory wymagań </w:t>
      </w:r>
      <w:r w:rsidR="00204C94">
        <w:rPr>
          <w:rFonts w:ascii="Arial" w:eastAsia="Times New Roman" w:hAnsi="Arial" w:cs="Arial"/>
          <w:shd w:val="clear" w:color="auto" w:fill="FFFFFF"/>
          <w:lang w:eastAsia="pl-PL"/>
        </w:rPr>
        <w:t xml:space="preserve">                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w zakresie sposobu wykonania robót budowlanych obejmujące </w:t>
      </w:r>
      <w:r w:rsidR="00204C94">
        <w:rPr>
          <w:rFonts w:ascii="Arial" w:eastAsia="Times New Roman" w:hAnsi="Arial" w:cs="Arial"/>
          <w:shd w:val="clear" w:color="auto" w:fill="FFFFFF"/>
          <w:lang w:eastAsia="pl-PL"/>
        </w:rPr>
        <w:t xml:space="preserve">                                        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>w szczególności wymagania właściwości materiałów (bez podania ich producentów), wymagania dotyczące sposobu wykonania i oceny prawidłowości wykonania poszczególnych robót oraz zakresu prac które powinny być ujęte w cenach poszczególnych pozycji przedmiaru</w:t>
      </w:r>
    </w:p>
    <w:p w14:paraId="776327A7" w14:textId="6B435270" w:rsidR="006551CE" w:rsidRPr="006B205A" w:rsidRDefault="004A5577" w:rsidP="006551CE">
      <w:pPr>
        <w:pStyle w:val="Bezodstpw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P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>rzedmiar robót przez który należy rozumieć opracowanie wchodzące w skład dokumentacji projektowej zawierające opis robót budowlanych w kolejności technologicznej ich wykonania z podaniem ilości jednostek przedmiarowych robót wynikających z dokumentacji projektowej oraz podstaw do ustalenia cen jednostkowych robót lub nakładów rzeczowych (nr katalogu tablicy i kolumny),</w:t>
      </w:r>
    </w:p>
    <w:p w14:paraId="5B93232F" w14:textId="58420A37" w:rsidR="00C169DA" w:rsidRPr="006B205A" w:rsidRDefault="004A5577" w:rsidP="00C51F0A">
      <w:pPr>
        <w:pStyle w:val="Bezodstpw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K</w:t>
      </w:r>
      <w:r w:rsidR="00B32669" w:rsidRPr="006B205A">
        <w:rPr>
          <w:rFonts w:ascii="Arial" w:eastAsia="Times New Roman" w:hAnsi="Arial" w:cs="Arial"/>
          <w:shd w:val="clear" w:color="auto" w:fill="FFFFFF"/>
          <w:lang w:eastAsia="pl-PL"/>
        </w:rPr>
        <w:t>osztorys inwestorski dla wskazanych prac wykonany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 zgodnie </w:t>
      </w:r>
      <w:r w:rsidR="00B32669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                                           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>z rozporządzeniem Ministra Infrastruktury z dnia 18 maja 2004 r. w sprawie określenia metod i podstaw sporządzania kosztorysu inwestorskiego obliczania planowanych kosztów prac projektowych oraz planowanych ko</w:t>
      </w:r>
      <w:r w:rsidR="00B32669" w:rsidRPr="006B205A">
        <w:rPr>
          <w:rFonts w:ascii="Arial" w:eastAsia="Times New Roman" w:hAnsi="Arial" w:cs="Arial"/>
          <w:shd w:val="clear" w:color="auto" w:fill="FFFFFF"/>
          <w:lang w:eastAsia="pl-PL"/>
        </w:rPr>
        <w:t>sztów robót budowlanych (Dz. U.</w:t>
      </w:r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 z 2004r Nr 130 poz. 1389 z </w:t>
      </w:r>
      <w:proofErr w:type="spellStart"/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>późn</w:t>
      </w:r>
      <w:proofErr w:type="spellEnd"/>
      <w:r w:rsidR="006551CE" w:rsidRPr="006B205A">
        <w:rPr>
          <w:rFonts w:ascii="Arial" w:eastAsia="Times New Roman" w:hAnsi="Arial" w:cs="Arial"/>
          <w:shd w:val="clear" w:color="auto" w:fill="FFFFFF"/>
          <w:lang w:eastAsia="pl-PL"/>
        </w:rPr>
        <w:t>. zm.).</w:t>
      </w:r>
    </w:p>
    <w:p w14:paraId="36B9B9BC" w14:textId="6EE6C9CF" w:rsidR="00C169DA" w:rsidRPr="006B205A" w:rsidRDefault="00C169DA" w:rsidP="00C169DA">
      <w:pPr>
        <w:pStyle w:val="Bezodstpw"/>
        <w:numPr>
          <w:ilvl w:val="0"/>
          <w:numId w:val="3"/>
        </w:numPr>
        <w:autoSpaceDE w:val="0"/>
        <w:autoSpaceDN w:val="0"/>
        <w:spacing w:line="360" w:lineRule="auto"/>
        <w:ind w:hanging="436"/>
        <w:jc w:val="both"/>
        <w:rPr>
          <w:rStyle w:val="Bodytext"/>
          <w:rFonts w:eastAsia="Calibri"/>
          <w:sz w:val="22"/>
          <w:szCs w:val="22"/>
          <w:shd w:val="clear" w:color="auto" w:fill="auto"/>
        </w:rPr>
      </w:pPr>
      <w:r w:rsidRPr="006B205A">
        <w:rPr>
          <w:rFonts w:ascii="Arial" w:hAnsi="Arial" w:cs="Arial"/>
        </w:rPr>
        <w:t>Szczegółowy opis przewidzianych prac rem</w:t>
      </w:r>
      <w:r w:rsidR="00C51F0A" w:rsidRPr="006B205A">
        <w:rPr>
          <w:rFonts w:ascii="Arial" w:hAnsi="Arial" w:cs="Arial"/>
        </w:rPr>
        <w:t>ontowych</w:t>
      </w:r>
      <w:r w:rsidRPr="006B205A">
        <w:rPr>
          <w:rFonts w:ascii="Arial" w:hAnsi="Arial" w:cs="Arial"/>
        </w:rPr>
        <w:t>:</w:t>
      </w:r>
    </w:p>
    <w:p w14:paraId="0E173E36" w14:textId="77777777" w:rsidR="00C169DA" w:rsidRPr="006B205A" w:rsidRDefault="00C169DA" w:rsidP="00C169DA">
      <w:pPr>
        <w:pStyle w:val="Tekstpodstawowy1"/>
        <w:numPr>
          <w:ilvl w:val="1"/>
          <w:numId w:val="3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Malowanie elewacji:</w:t>
      </w:r>
    </w:p>
    <w:p w14:paraId="2CBA5A16" w14:textId="5D14B926" w:rsidR="00C169DA" w:rsidRPr="006B205A" w:rsidRDefault="00C169DA" w:rsidP="00AF2204">
      <w:pPr>
        <w:pStyle w:val="Tekstpodstawowy1"/>
        <w:numPr>
          <w:ilvl w:val="0"/>
          <w:numId w:val="18"/>
        </w:numPr>
        <w:shd w:val="clear" w:color="auto" w:fill="auto"/>
        <w:tabs>
          <w:tab w:val="left" w:pos="155"/>
        </w:tabs>
        <w:spacing w:line="360" w:lineRule="auto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przygotowanie powierzchni do malowania ze zmyciem elewacji</w:t>
      </w:r>
      <w:r w:rsidR="00C51F0A" w:rsidRPr="006B205A">
        <w:rPr>
          <w:rStyle w:val="Bodytext"/>
          <w:sz w:val="22"/>
          <w:szCs w:val="22"/>
        </w:rPr>
        <w:t>,</w:t>
      </w:r>
    </w:p>
    <w:p w14:paraId="041EC7E0" w14:textId="311E84B7" w:rsidR="00C169DA" w:rsidRPr="006B205A" w:rsidRDefault="00C169DA" w:rsidP="00AF2204">
      <w:pPr>
        <w:pStyle w:val="Tekstpodstawowy1"/>
        <w:numPr>
          <w:ilvl w:val="0"/>
          <w:numId w:val="18"/>
        </w:numPr>
        <w:shd w:val="clear" w:color="auto" w:fill="auto"/>
        <w:tabs>
          <w:tab w:val="left" w:pos="155"/>
        </w:tabs>
        <w:spacing w:line="360" w:lineRule="auto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ewentualne drobne naprawy elewacji w przypadku takiej konieczności,</w:t>
      </w:r>
    </w:p>
    <w:p w14:paraId="2BE69399" w14:textId="6C435DF9" w:rsidR="00C169DA" w:rsidRPr="006B205A" w:rsidRDefault="00C169DA" w:rsidP="00AF2204">
      <w:pPr>
        <w:pStyle w:val="Tekstpodstawowy1"/>
        <w:numPr>
          <w:ilvl w:val="0"/>
          <w:numId w:val="18"/>
        </w:numPr>
        <w:shd w:val="clear" w:color="auto" w:fill="auto"/>
        <w:tabs>
          <w:tab w:val="left" w:pos="150"/>
        </w:tabs>
        <w:spacing w:line="360" w:lineRule="auto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zagruntowanie podłoża pod malowanie elewacji, o ile producent farby wymaga przeprowadzenie takiej czynności przed malowaniem,</w:t>
      </w:r>
    </w:p>
    <w:p w14:paraId="47B92967" w14:textId="7703F38E" w:rsidR="00C169DA" w:rsidRPr="006B205A" w:rsidRDefault="00C169DA" w:rsidP="00AF2204">
      <w:pPr>
        <w:pStyle w:val="Tekstpodstawowy1"/>
        <w:numPr>
          <w:ilvl w:val="0"/>
          <w:numId w:val="18"/>
        </w:numPr>
        <w:shd w:val="clear" w:color="auto" w:fill="auto"/>
        <w:tabs>
          <w:tab w:val="left" w:pos="150"/>
        </w:tabs>
        <w:spacing w:line="360" w:lineRule="auto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dwukrotne malowanie elewacji farbami silikatowymi w dotychczasowej kolorystyce, wraz z odcinaniem się na taśmach przy zmianie kolorów,</w:t>
      </w:r>
    </w:p>
    <w:p w14:paraId="25761F93" w14:textId="0C3E08D6" w:rsidR="00C169DA" w:rsidRPr="006B205A" w:rsidRDefault="00C169DA" w:rsidP="00AF2204">
      <w:pPr>
        <w:pStyle w:val="Tekstpodstawowy1"/>
        <w:numPr>
          <w:ilvl w:val="0"/>
          <w:numId w:val="18"/>
        </w:numPr>
        <w:shd w:val="clear" w:color="auto" w:fill="auto"/>
        <w:tabs>
          <w:tab w:val="left" w:pos="150"/>
        </w:tabs>
        <w:spacing w:line="360" w:lineRule="auto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 xml:space="preserve">określenie wielkości powierzchnia elewacji przeznaczonej </w:t>
      </w:r>
      <w:r w:rsidR="006535F4">
        <w:rPr>
          <w:rStyle w:val="Bodytext"/>
          <w:sz w:val="22"/>
          <w:szCs w:val="22"/>
        </w:rPr>
        <w:t xml:space="preserve">                                   </w:t>
      </w:r>
      <w:r w:rsidRPr="006B205A">
        <w:rPr>
          <w:rStyle w:val="Bodytext"/>
          <w:sz w:val="22"/>
          <w:szCs w:val="22"/>
        </w:rPr>
        <w:t>do</w:t>
      </w:r>
      <w:r w:rsidR="0099284A">
        <w:rPr>
          <w:rStyle w:val="Bodytext"/>
          <w:sz w:val="22"/>
          <w:szCs w:val="22"/>
        </w:rPr>
        <w:t xml:space="preserve"> </w:t>
      </w:r>
      <w:r w:rsidRPr="006B205A">
        <w:rPr>
          <w:rStyle w:val="Bodytext"/>
          <w:sz w:val="22"/>
          <w:szCs w:val="22"/>
        </w:rPr>
        <w:t>malowania wraz z kominami, malowanie wnęk okiennych itp.,</w:t>
      </w:r>
    </w:p>
    <w:p w14:paraId="3FA604FF" w14:textId="77777777" w:rsidR="00C169DA" w:rsidRPr="006B205A" w:rsidRDefault="00C169DA" w:rsidP="00C169DA">
      <w:pPr>
        <w:pStyle w:val="Tekstpodstawowy1"/>
        <w:numPr>
          <w:ilvl w:val="1"/>
          <w:numId w:val="3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lastRenderedPageBreak/>
        <w:t>Malowanie innych elementów, typu koryta kablowe, listwy zasilające kable grzejne itp., które są zalecane do pomalowania w celu osiągnięcia odpowiednich efektów.</w:t>
      </w:r>
    </w:p>
    <w:p w14:paraId="5F1A861F" w14:textId="77777777" w:rsidR="00C169DA" w:rsidRPr="006B205A" w:rsidRDefault="00C169DA" w:rsidP="00C169DA">
      <w:pPr>
        <w:pStyle w:val="Tekstpodstawowy1"/>
        <w:numPr>
          <w:ilvl w:val="1"/>
          <w:numId w:val="3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 xml:space="preserve">Modernizacja cokołu poprzez jego wymianę tj.: </w:t>
      </w:r>
    </w:p>
    <w:p w14:paraId="17984B26" w14:textId="3260247A" w:rsidR="00C169DA" w:rsidRPr="006B205A" w:rsidRDefault="00C169DA" w:rsidP="00216968">
      <w:pPr>
        <w:pStyle w:val="Tekstpodstawowy1"/>
        <w:numPr>
          <w:ilvl w:val="0"/>
          <w:numId w:val="19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zerwanie płytek ceramicznych cokołu elewacji (w miejscach, w których występują),</w:t>
      </w:r>
    </w:p>
    <w:p w14:paraId="4887BC42" w14:textId="158F1DF2" w:rsidR="00C169DA" w:rsidRPr="008A01E2" w:rsidRDefault="00C169DA" w:rsidP="00216968">
      <w:pPr>
        <w:pStyle w:val="Tekstpodstawowy1"/>
        <w:numPr>
          <w:ilvl w:val="0"/>
          <w:numId w:val="19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8A01E2">
        <w:rPr>
          <w:rStyle w:val="Bodytext"/>
          <w:sz w:val="22"/>
          <w:szCs w:val="22"/>
        </w:rPr>
        <w:t xml:space="preserve">skucie cokołów wykonanych z </w:t>
      </w:r>
      <w:proofErr w:type="spellStart"/>
      <w:r w:rsidRPr="008A01E2">
        <w:rPr>
          <w:rStyle w:val="Bodytext"/>
          <w:sz w:val="22"/>
          <w:szCs w:val="22"/>
        </w:rPr>
        <w:t>marmolitu</w:t>
      </w:r>
      <w:proofErr w:type="spellEnd"/>
      <w:r w:rsidRPr="008A01E2">
        <w:rPr>
          <w:rStyle w:val="Bodytext"/>
          <w:sz w:val="22"/>
          <w:szCs w:val="22"/>
        </w:rPr>
        <w:t>,</w:t>
      </w:r>
    </w:p>
    <w:p w14:paraId="1A4E0672" w14:textId="34FD03A9" w:rsidR="00C169DA" w:rsidRPr="008A01E2" w:rsidRDefault="00C169DA" w:rsidP="00216968">
      <w:pPr>
        <w:pStyle w:val="Tekstpodstawowy1"/>
        <w:numPr>
          <w:ilvl w:val="0"/>
          <w:numId w:val="19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8A01E2">
        <w:rPr>
          <w:rStyle w:val="Bodytext"/>
          <w:sz w:val="22"/>
          <w:szCs w:val="22"/>
        </w:rPr>
        <w:t>oczyszczenie, uzupełnienie i przygotowanie podłoża,</w:t>
      </w:r>
    </w:p>
    <w:p w14:paraId="7A2FC827" w14:textId="2BAEFA09" w:rsidR="00FC27F8" w:rsidRPr="008A01E2" w:rsidRDefault="00C169DA" w:rsidP="00216968">
      <w:pPr>
        <w:pStyle w:val="Tekstpodstawowy1"/>
        <w:numPr>
          <w:ilvl w:val="0"/>
          <w:numId w:val="19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8A01E2">
        <w:rPr>
          <w:rStyle w:val="Bodytext"/>
          <w:sz w:val="22"/>
          <w:szCs w:val="22"/>
        </w:rPr>
        <w:t xml:space="preserve">położenie nowego </w:t>
      </w:r>
      <w:proofErr w:type="spellStart"/>
      <w:r w:rsidRPr="008A01E2">
        <w:rPr>
          <w:rStyle w:val="Bodytext"/>
          <w:sz w:val="22"/>
          <w:szCs w:val="22"/>
        </w:rPr>
        <w:t>marmolitu</w:t>
      </w:r>
      <w:proofErr w:type="spellEnd"/>
      <w:r w:rsidR="008A01E2" w:rsidRPr="008A01E2">
        <w:rPr>
          <w:rStyle w:val="Bodytext"/>
          <w:sz w:val="22"/>
          <w:szCs w:val="22"/>
        </w:rPr>
        <w:t xml:space="preserve"> lub innego przewidzianego projektem materiału</w:t>
      </w:r>
      <w:r w:rsidRPr="008A01E2">
        <w:rPr>
          <w:rStyle w:val="Bodytext"/>
          <w:sz w:val="22"/>
          <w:szCs w:val="22"/>
        </w:rPr>
        <w:t xml:space="preserve"> na całości cokołu budynku w kolorysty</w:t>
      </w:r>
      <w:r w:rsidR="00216968" w:rsidRPr="008A01E2">
        <w:rPr>
          <w:rStyle w:val="Bodytext"/>
          <w:sz w:val="22"/>
          <w:szCs w:val="22"/>
        </w:rPr>
        <w:t>ce wybranej przez Zamawiającego.</w:t>
      </w:r>
    </w:p>
    <w:p w14:paraId="1FE7F1E5" w14:textId="77777777" w:rsidR="00C169DA" w:rsidRPr="006B205A" w:rsidRDefault="00C169DA" w:rsidP="00C169DA">
      <w:pPr>
        <w:pStyle w:val="Tekstpodstawowy1"/>
        <w:numPr>
          <w:ilvl w:val="1"/>
          <w:numId w:val="3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Oczyszczenie i udrożnienie miejsc odpływu naświetlenia piwnic wraz z ich pomalowaniem.</w:t>
      </w:r>
    </w:p>
    <w:p w14:paraId="4029A02E" w14:textId="66C116EF" w:rsidR="00C51F0A" w:rsidRPr="006B205A" w:rsidRDefault="00C169DA" w:rsidP="00C51F0A">
      <w:pPr>
        <w:pStyle w:val="Tekstpodstawowy1"/>
        <w:numPr>
          <w:ilvl w:val="1"/>
          <w:numId w:val="3"/>
        </w:numPr>
        <w:shd w:val="clear" w:color="auto" w:fill="auto"/>
        <w:tabs>
          <w:tab w:val="left" w:pos="1057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Uporządkowanie systemu klimatyzatorów rozmieszczonych na tylnej ścianie obiektu:</w:t>
      </w:r>
    </w:p>
    <w:p w14:paraId="10578DBA" w14:textId="47424BC3" w:rsidR="00C169DA" w:rsidRPr="006B205A" w:rsidRDefault="00216968" w:rsidP="00216968">
      <w:pPr>
        <w:pStyle w:val="Tekstpodstawowy1"/>
        <w:numPr>
          <w:ilvl w:val="0"/>
          <w:numId w:val="20"/>
        </w:numPr>
        <w:shd w:val="clear" w:color="auto" w:fill="auto"/>
        <w:tabs>
          <w:tab w:val="left" w:pos="1406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>d</w:t>
      </w:r>
      <w:r w:rsidR="00C169DA" w:rsidRPr="006B205A">
        <w:rPr>
          <w:rStyle w:val="Bodytext"/>
          <w:sz w:val="22"/>
          <w:szCs w:val="22"/>
        </w:rPr>
        <w:t>emontaż starych paneli,</w:t>
      </w:r>
    </w:p>
    <w:p w14:paraId="55614C48" w14:textId="2F9E57CB" w:rsidR="00FA7162" w:rsidRPr="006B205A" w:rsidRDefault="00FA7162" w:rsidP="00216968">
      <w:pPr>
        <w:pStyle w:val="Tekstpodstawowy1"/>
        <w:numPr>
          <w:ilvl w:val="0"/>
          <w:numId w:val="20"/>
        </w:numPr>
        <w:shd w:val="clear" w:color="auto" w:fill="auto"/>
        <w:tabs>
          <w:tab w:val="left" w:pos="1406"/>
        </w:tabs>
        <w:spacing w:line="360" w:lineRule="auto"/>
        <w:ind w:right="40"/>
        <w:rPr>
          <w:rStyle w:val="Bodytext"/>
          <w:sz w:val="22"/>
          <w:szCs w:val="22"/>
        </w:rPr>
      </w:pPr>
      <w:r w:rsidRPr="006B205A">
        <w:rPr>
          <w:rStyle w:val="Bodytext"/>
          <w:sz w:val="22"/>
          <w:szCs w:val="22"/>
        </w:rPr>
        <w:t xml:space="preserve">uporządkowanie rozmieszczenia klimatyzatorów na </w:t>
      </w:r>
      <w:r w:rsidR="006E1DC5">
        <w:rPr>
          <w:rStyle w:val="Bodytext"/>
          <w:sz w:val="22"/>
          <w:szCs w:val="22"/>
        </w:rPr>
        <w:t xml:space="preserve">tylnej </w:t>
      </w:r>
      <w:r w:rsidRPr="006B205A">
        <w:rPr>
          <w:rStyle w:val="Bodytext"/>
          <w:sz w:val="22"/>
          <w:szCs w:val="22"/>
        </w:rPr>
        <w:t>ścianie budynku siedziby Zamawiającego,</w:t>
      </w:r>
    </w:p>
    <w:p w14:paraId="09E4C4B5" w14:textId="34FD6F07" w:rsidR="00C169DA" w:rsidRPr="006B205A" w:rsidRDefault="00C169DA" w:rsidP="00216968">
      <w:pPr>
        <w:pStyle w:val="Tekstpodstawowy1"/>
        <w:numPr>
          <w:ilvl w:val="0"/>
          <w:numId w:val="20"/>
        </w:numPr>
        <w:shd w:val="clear" w:color="auto" w:fill="auto"/>
        <w:tabs>
          <w:tab w:val="left" w:pos="1406"/>
        </w:tabs>
        <w:spacing w:line="360" w:lineRule="auto"/>
        <w:ind w:right="40"/>
        <w:rPr>
          <w:sz w:val="22"/>
          <w:szCs w:val="22"/>
          <w:shd w:val="clear" w:color="auto" w:fill="FFFFFF"/>
        </w:rPr>
      </w:pPr>
      <w:r w:rsidRPr="006B205A">
        <w:rPr>
          <w:rStyle w:val="Bodytext"/>
          <w:sz w:val="22"/>
          <w:szCs w:val="22"/>
        </w:rPr>
        <w:t>wykonanie i zamontowanie paneli PCV dzielonych wraz ze stopami montażowymi</w:t>
      </w:r>
      <w:r w:rsidR="00DE3AF4">
        <w:rPr>
          <w:rStyle w:val="Bodytext"/>
          <w:sz w:val="22"/>
          <w:szCs w:val="22"/>
        </w:rPr>
        <w:t xml:space="preserve"> zgodnie z projektem</w:t>
      </w:r>
      <w:r w:rsidRPr="006B205A">
        <w:rPr>
          <w:rStyle w:val="Bodytext"/>
          <w:sz w:val="22"/>
          <w:szCs w:val="22"/>
        </w:rPr>
        <w:t>.</w:t>
      </w:r>
    </w:p>
    <w:p w14:paraId="285B06B5" w14:textId="4F48FC90" w:rsidR="00C169DA" w:rsidRPr="006B205A" w:rsidRDefault="00C169DA" w:rsidP="00C169DA">
      <w:pPr>
        <w:pStyle w:val="Bezodstpw"/>
        <w:numPr>
          <w:ilvl w:val="0"/>
          <w:numId w:val="3"/>
        </w:numPr>
        <w:autoSpaceDE w:val="0"/>
        <w:autoSpaceDN w:val="0"/>
        <w:spacing w:line="360" w:lineRule="auto"/>
        <w:ind w:hanging="436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 xml:space="preserve">ST winna zawierać poza </w:t>
      </w:r>
      <w:r w:rsidR="00C51F0A" w:rsidRPr="006B205A">
        <w:rPr>
          <w:rFonts w:ascii="Arial" w:hAnsi="Arial" w:cs="Arial"/>
        </w:rPr>
        <w:t>zakresem ujętym w punkcie 2</w:t>
      </w:r>
      <w:r w:rsidRPr="006B205A">
        <w:rPr>
          <w:rFonts w:ascii="Arial" w:hAnsi="Arial" w:cs="Arial"/>
        </w:rPr>
        <w:t xml:space="preserve"> inne niezbędne prace </w:t>
      </w:r>
      <w:r w:rsidR="00C51F0A" w:rsidRPr="006B205A">
        <w:rPr>
          <w:rFonts w:ascii="Arial" w:hAnsi="Arial" w:cs="Arial"/>
        </w:rPr>
        <w:t xml:space="preserve">                                </w:t>
      </w:r>
      <w:r w:rsidRPr="006B205A">
        <w:rPr>
          <w:rFonts w:ascii="Arial" w:hAnsi="Arial" w:cs="Arial"/>
        </w:rPr>
        <w:t>i czynności opisane zgodnie ze sztuką budowlaną, w tym:</w:t>
      </w:r>
    </w:p>
    <w:p w14:paraId="471D1503" w14:textId="7FF3F202" w:rsidR="00C169DA" w:rsidRPr="006B205A" w:rsidRDefault="00C169DA" w:rsidP="00436304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opis przedmiotu specyfikacji oraz zakres jej stosowania,</w:t>
      </w:r>
    </w:p>
    <w:p w14:paraId="41BBE3F7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zakres robót,</w:t>
      </w:r>
    </w:p>
    <w:p w14:paraId="60254655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 xml:space="preserve">określenie wymagań zastosowanych materiałów bez wskazania ich producentów, w tym farb, </w:t>
      </w:r>
      <w:proofErr w:type="spellStart"/>
      <w:r w:rsidRPr="006B205A">
        <w:rPr>
          <w:rFonts w:ascii="Arial" w:hAnsi="Arial" w:cs="Arial"/>
        </w:rPr>
        <w:t>marmolitów</w:t>
      </w:r>
      <w:proofErr w:type="spellEnd"/>
      <w:r w:rsidRPr="006B205A">
        <w:rPr>
          <w:rFonts w:ascii="Arial" w:hAnsi="Arial" w:cs="Arial"/>
        </w:rPr>
        <w:t xml:space="preserve">, środków gruntujących, użytego sprzętu i narzędzi do wykonywania robót, z zaznaczeniem, iż użyte materiały </w:t>
      </w:r>
      <w:r w:rsidRPr="006B205A">
        <w:rPr>
          <w:rStyle w:val="Bodytext"/>
          <w:sz w:val="22"/>
          <w:szCs w:val="22"/>
        </w:rPr>
        <w:t>winny odpowiadać wymaganiom norm państwowych lub świadectw dopuszczenia do stosowania w budownictwie,</w:t>
      </w:r>
    </w:p>
    <w:p w14:paraId="11080F49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 xml:space="preserve">określenia wymogów co do transportu materiałów, </w:t>
      </w:r>
    </w:p>
    <w:p w14:paraId="7D3F2647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zasad wykonywania robót,</w:t>
      </w:r>
    </w:p>
    <w:p w14:paraId="7AAC6BEC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warunków przystąpienia do robót malarskich i remontowych,</w:t>
      </w:r>
    </w:p>
    <w:p w14:paraId="43B53FEF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ogólne zasady kontroli jakości robót (badanie w czasie realizacji i odbioru robót, badanie podłoża pod malowanie, badanie powłok malarskich),</w:t>
      </w:r>
    </w:p>
    <w:p w14:paraId="1B628FC4" w14:textId="77777777" w:rsidR="00C169DA" w:rsidRPr="006B205A" w:rsidRDefault="00C169DA" w:rsidP="00C169DA">
      <w:pPr>
        <w:pStyle w:val="Bezodstpw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 xml:space="preserve">obmiar i odbiór robót (odbiór techniczny robót zanikających i ulegających zakryciu, odbiór częściowy, odbiór </w:t>
      </w:r>
      <w:proofErr w:type="spellStart"/>
      <w:r w:rsidRPr="006B205A">
        <w:rPr>
          <w:rFonts w:ascii="Arial" w:hAnsi="Arial" w:cs="Arial"/>
        </w:rPr>
        <w:t>ostateczny-końcowy</w:t>
      </w:r>
      <w:proofErr w:type="spellEnd"/>
      <w:r w:rsidRPr="006B205A">
        <w:rPr>
          <w:rFonts w:ascii="Arial" w:hAnsi="Arial" w:cs="Arial"/>
        </w:rPr>
        <w:t>),</w:t>
      </w:r>
    </w:p>
    <w:p w14:paraId="1CF7CE9D" w14:textId="77777777" w:rsidR="00FC27F8" w:rsidRPr="006B205A" w:rsidRDefault="00FC27F8" w:rsidP="00C169DA">
      <w:pPr>
        <w:pStyle w:val="Bezodstpw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Wykonawca zobowiązuje się:</w:t>
      </w:r>
    </w:p>
    <w:p w14:paraId="1E545F47" w14:textId="354D98FD" w:rsidR="00436304" w:rsidRPr="006B205A" w:rsidRDefault="00436304" w:rsidP="00D505F5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wykonać Zadanie zgodnie z zasadami współczesnej wiedzy technicznej oraz obowiązującymi przepisami w szczególności z uwzględnieniem rozporządzenia Ministra Infrastruktury z dnia 2 września 2004 r. w sprawie szczegółowego zakresu i formy dokumentacji projektowej</w:t>
      </w:r>
      <w:r w:rsidRPr="006B205A">
        <w:rPr>
          <w:rFonts w:ascii="Arial" w:eastAsia="Times New Roman" w:hAnsi="Arial" w:cs="Arial"/>
          <w:lang w:eastAsia="pl-PL"/>
        </w:rPr>
        <w:br/>
      </w: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specyfikacji technicznej wykonania i odbioru robót budowlanych,</w:t>
      </w:r>
    </w:p>
    <w:p w14:paraId="5BCF9971" w14:textId="3CFEEDAE" w:rsidR="00646272" w:rsidRPr="006B205A" w:rsidRDefault="00646272" w:rsidP="00D505F5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6B205A">
        <w:rPr>
          <w:rFonts w:ascii="Arial" w:hAnsi="Arial" w:cs="Arial"/>
        </w:rPr>
        <w:t>z</w:t>
      </w:r>
      <w:r w:rsidR="00BE6157" w:rsidRPr="006B205A">
        <w:rPr>
          <w:rFonts w:ascii="Arial" w:hAnsi="Arial" w:cs="Arial"/>
        </w:rPr>
        <w:t>realizować Przedmiot zamówienia</w:t>
      </w:r>
      <w:r w:rsidR="006C16C8" w:rsidRPr="006B205A">
        <w:rPr>
          <w:rFonts w:ascii="Arial" w:hAnsi="Arial" w:cs="Arial"/>
          <w:lang w:val="pl-PL"/>
        </w:rPr>
        <w:t xml:space="preserve"> </w:t>
      </w:r>
      <w:r w:rsidRPr="006B205A">
        <w:rPr>
          <w:rFonts w:ascii="Arial" w:hAnsi="Arial" w:cs="Arial"/>
        </w:rPr>
        <w:t xml:space="preserve">z uwzględnieniem obowiązujących przepisów i aktualnej wiedzy fachowej z tej dziedziny oraz z wykorzystaniem techniki komputerowej. Rozwiązania wynikające z oferowanego taniego wykonania, dla których istnieje uzasadnienie podejrzenie, że mogą </w:t>
      </w:r>
      <w:r w:rsidR="00BE6157" w:rsidRPr="006B205A">
        <w:rPr>
          <w:rFonts w:ascii="Arial" w:hAnsi="Arial" w:cs="Arial"/>
          <w:lang w:val="pl-PL"/>
        </w:rPr>
        <w:t xml:space="preserve">                                    </w:t>
      </w:r>
      <w:r w:rsidRPr="006B205A">
        <w:rPr>
          <w:rFonts w:ascii="Arial" w:hAnsi="Arial" w:cs="Arial"/>
        </w:rPr>
        <w:t>w</w:t>
      </w:r>
      <w:r w:rsidR="00BE6157" w:rsidRPr="006B205A">
        <w:rPr>
          <w:rFonts w:ascii="Arial" w:hAnsi="Arial" w:cs="Arial"/>
        </w:rPr>
        <w:t xml:space="preserve"> przyszłości powodować problemy</w:t>
      </w:r>
      <w:r w:rsidR="006C16C8" w:rsidRPr="006B205A">
        <w:rPr>
          <w:rFonts w:ascii="Arial" w:hAnsi="Arial" w:cs="Arial"/>
          <w:lang w:val="pl-PL"/>
        </w:rPr>
        <w:t xml:space="preserve"> </w:t>
      </w:r>
      <w:r w:rsidRPr="006B205A">
        <w:rPr>
          <w:rFonts w:ascii="Arial" w:hAnsi="Arial" w:cs="Arial"/>
        </w:rPr>
        <w:t>z eksploatacją i utrzymaniem, nie będą przez Zamawiającego zaakceptowane.</w:t>
      </w:r>
    </w:p>
    <w:p w14:paraId="3F608C49" w14:textId="7E38FA20" w:rsidR="003D3BBA" w:rsidRPr="006B205A" w:rsidRDefault="00436304" w:rsidP="00BE6157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</w:rPr>
        <w:t>wykonać dokumentację w wersj</w:t>
      </w:r>
      <w:r w:rsidR="003D3BBA" w:rsidRPr="006B205A">
        <w:rPr>
          <w:rFonts w:ascii="Arial" w:eastAsia="Times New Roman" w:hAnsi="Arial" w:cs="Arial"/>
          <w:shd w:val="clear" w:color="auto" w:fill="FFFFFF"/>
        </w:rPr>
        <w:t xml:space="preserve">i elektronicznej i papierowej oraz </w:t>
      </w:r>
      <w:r w:rsidR="003D3BBA" w:rsidRPr="006B205A">
        <w:rPr>
          <w:rFonts w:ascii="Arial" w:hAnsi="Arial" w:cs="Arial"/>
        </w:rPr>
        <w:t>protokolarnie przekazać Zamawiającemu całość dokumentacji składającej się na przedmiot</w:t>
      </w:r>
      <w:r w:rsidR="004B7B5B" w:rsidRPr="006B205A">
        <w:rPr>
          <w:rFonts w:ascii="Arial" w:hAnsi="Arial" w:cs="Arial"/>
        </w:rPr>
        <w:t xml:space="preserve"> </w:t>
      </w:r>
      <w:r w:rsidR="003D3BBA" w:rsidRPr="006B205A">
        <w:rPr>
          <w:rFonts w:ascii="Arial" w:hAnsi="Arial" w:cs="Arial"/>
        </w:rPr>
        <w:t xml:space="preserve">zamówienia, która winna być sporządzona w formie papierowej w ilości </w:t>
      </w:r>
      <w:r w:rsidR="00AD5A0C" w:rsidRPr="006B205A">
        <w:rPr>
          <w:rFonts w:ascii="Arial" w:hAnsi="Arial" w:cs="Arial"/>
        </w:rPr>
        <w:t xml:space="preserve">                          </w:t>
      </w:r>
      <w:r w:rsidR="003D3BBA" w:rsidRPr="006B205A">
        <w:rPr>
          <w:rFonts w:ascii="Arial" w:hAnsi="Arial" w:cs="Arial"/>
        </w:rPr>
        <w:t>3</w:t>
      </w:r>
      <w:r w:rsidR="004B7B5B" w:rsidRPr="006B205A">
        <w:rPr>
          <w:rFonts w:ascii="Arial" w:hAnsi="Arial" w:cs="Arial"/>
        </w:rPr>
        <w:t xml:space="preserve"> egzemp</w:t>
      </w:r>
      <w:r w:rsidR="003D3BBA" w:rsidRPr="006B205A">
        <w:rPr>
          <w:rFonts w:ascii="Arial" w:hAnsi="Arial" w:cs="Arial"/>
        </w:rPr>
        <w:t>larzy oraz w wersji elektronicznej (płyta CD/DVD lub pamięć USB), uwzględniając obowiązkowy termin jej prze</w:t>
      </w:r>
      <w:r w:rsidR="00BE6157" w:rsidRPr="006B205A">
        <w:rPr>
          <w:rFonts w:ascii="Arial" w:hAnsi="Arial" w:cs="Arial"/>
        </w:rPr>
        <w:t xml:space="preserve">kazania - </w:t>
      </w:r>
      <w:r w:rsidR="00BE6157" w:rsidRPr="006B205A">
        <w:rPr>
          <w:rFonts w:ascii="Arial" w:hAnsi="Arial" w:cs="Arial"/>
          <w:shd w:val="clear" w:color="auto" w:fill="FDFDFD"/>
        </w:rPr>
        <w:t>f</w:t>
      </w:r>
      <w:r w:rsidR="003D3BBA" w:rsidRPr="006B205A">
        <w:rPr>
          <w:rFonts w:ascii="Arial" w:hAnsi="Arial" w:cs="Arial"/>
          <w:shd w:val="clear" w:color="auto" w:fill="FDFDFD"/>
        </w:rPr>
        <w:t>ormaty plików wersji elektronicznej dokumentacji powi</w:t>
      </w:r>
      <w:r w:rsidR="004B7B5B" w:rsidRPr="006B205A">
        <w:rPr>
          <w:rFonts w:ascii="Arial" w:hAnsi="Arial" w:cs="Arial"/>
          <w:shd w:val="clear" w:color="auto" w:fill="FDFDFD"/>
        </w:rPr>
        <w:t>nny być zg</w:t>
      </w:r>
      <w:r w:rsidR="00BE6157" w:rsidRPr="006B205A">
        <w:rPr>
          <w:rFonts w:ascii="Arial" w:hAnsi="Arial" w:cs="Arial"/>
          <w:shd w:val="clear" w:color="auto" w:fill="FDFDFD"/>
        </w:rPr>
        <w:t>odne</w:t>
      </w:r>
      <w:r w:rsidR="004B7B5B" w:rsidRPr="006B205A">
        <w:rPr>
          <w:rFonts w:ascii="Arial" w:hAnsi="Arial" w:cs="Arial"/>
          <w:shd w:val="clear" w:color="auto" w:fill="FDFDFD"/>
        </w:rPr>
        <w:t xml:space="preserve"> z zapisami</w:t>
      </w:r>
      <w:r w:rsidR="003D3BBA" w:rsidRPr="006B205A">
        <w:rPr>
          <w:rFonts w:ascii="Arial" w:hAnsi="Arial" w:cs="Arial"/>
          <w:shd w:val="clear" w:color="auto" w:fill="FDFDFD"/>
        </w:rPr>
        <w:t xml:space="preserve"> z Rozporządzenia Rady Ministrów z dnia 12 kwietnia 2012r. w sprawie Krajowych Ram Interoperacyjności, minimalnych wymagań dla rejestrów publicznych i wymiany informacji w 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14:paraId="5B37BA66" w14:textId="660AAB71" w:rsidR="00436304" w:rsidRPr="006B205A" w:rsidRDefault="00436304" w:rsidP="00436304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uzyskać wszystkie uzgodnienia i opinie umożliwiające realizację prac na podstawie opracowanej dokumentacji,</w:t>
      </w:r>
    </w:p>
    <w:p w14:paraId="6D840EC7" w14:textId="77777777" w:rsidR="00436304" w:rsidRPr="006B205A" w:rsidRDefault="00436304" w:rsidP="00436304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zapewnić wykonanie wszystkich dodatkowych usług własnych i obcych niezbędnych do prawidłowego wykonania przedmiotu zamówienia</w:t>
      </w:r>
    </w:p>
    <w:p w14:paraId="7520D487" w14:textId="6D9F73F3" w:rsidR="00436304" w:rsidRPr="006B205A" w:rsidRDefault="00436304" w:rsidP="00436304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dołączyć do opracowania oświadczenie że zadanie jest wykonane zgodnie                  z umową obowiązującymi przepisami techniczno-budowlanymi normami                          i wytycznymi oraz, że zostało ono wykonane w stanie kompletnym z punktu widzenia celu któremu ma służyć,</w:t>
      </w:r>
    </w:p>
    <w:p w14:paraId="71192B4F" w14:textId="72A06C25" w:rsidR="00E47070" w:rsidRPr="006B205A" w:rsidRDefault="00E47070" w:rsidP="00E47070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  <w:lang w:eastAsia="ja-JP"/>
        </w:rPr>
        <w:t xml:space="preserve">uzgadniania proponowanych rozwiązań technologicznych z Zamawiającym oraz do </w:t>
      </w:r>
      <w:r w:rsidRPr="006B205A">
        <w:rPr>
          <w:rFonts w:ascii="Arial" w:hAnsi="Arial" w:cs="Arial"/>
        </w:rPr>
        <w:t xml:space="preserve">przeprowadzenia konsultacji z Zamawiającym na każdym etapie procesu projektowego. Wymagana jest końcowa akceptacja Zamawiającego. </w:t>
      </w:r>
    </w:p>
    <w:p w14:paraId="690FA6BB" w14:textId="30F2DFBE" w:rsidR="007F798F" w:rsidRPr="006B205A" w:rsidRDefault="00436304" w:rsidP="007F798F">
      <w:pPr>
        <w:pStyle w:val="Bezodstpw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Style w:val="Bodytext"/>
          <w:rFonts w:eastAsia="Calibri"/>
          <w:sz w:val="22"/>
          <w:szCs w:val="22"/>
          <w:shd w:val="clear" w:color="auto" w:fill="auto"/>
        </w:rPr>
      </w:pP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Dokumentację projektowo-kosztorysową należy wykonać zgodnie </w:t>
      </w:r>
      <w:r w:rsidR="00612EA6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                                      </w:t>
      </w: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z obowiązującymi przepisami prawa w tym szczególnie uwzględniając przepisy ustawy z dnia 7 lipca 1994 r.- Prawo budowlane ustawy z dnia 19 lipca 2019 r. o zapewnieniu dostępności osobom ze szczególnymi potrzebami ustawy </w:t>
      </w:r>
      <w:r w:rsidR="000212D1" w:rsidRPr="006B205A">
        <w:rPr>
          <w:rFonts w:ascii="Arial" w:eastAsia="Times New Roman" w:hAnsi="Arial" w:cs="Arial"/>
          <w:shd w:val="clear" w:color="auto" w:fill="FFFFFF"/>
          <w:lang w:eastAsia="pl-PL"/>
        </w:rPr>
        <w:t xml:space="preserve">                        </w:t>
      </w:r>
      <w:r w:rsidRPr="006B205A">
        <w:rPr>
          <w:rFonts w:ascii="Arial" w:eastAsia="Times New Roman" w:hAnsi="Arial" w:cs="Arial"/>
          <w:shd w:val="clear" w:color="auto" w:fill="FFFFFF"/>
          <w:lang w:eastAsia="pl-PL"/>
        </w:rPr>
        <w:t>z dnia 7 września 1991 r. o systemie oświaty oraz aktów wykonawczych do tych ustaw.</w:t>
      </w:r>
    </w:p>
    <w:p w14:paraId="2059FEC2" w14:textId="13E4E5DE" w:rsidR="008923FA" w:rsidRPr="006B205A" w:rsidRDefault="008923FA" w:rsidP="008923FA">
      <w:pPr>
        <w:pStyle w:val="Bezodstpw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B205A">
        <w:rPr>
          <w:rFonts w:ascii="Arial" w:hAnsi="Arial" w:cs="Arial"/>
          <w:b/>
          <w:bCs/>
        </w:rPr>
        <w:t>Wizja lokalna:</w:t>
      </w:r>
    </w:p>
    <w:p w14:paraId="16580FE1" w14:textId="4CC755D4" w:rsidR="001612E5" w:rsidRPr="002E7CDE" w:rsidRDefault="00E0066A" w:rsidP="002E7CDE">
      <w:pPr>
        <w:pStyle w:val="Bezodstpw"/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E0066A">
        <w:rPr>
          <w:rFonts w:ascii="Arial" w:eastAsia="Times New Roman" w:hAnsi="Arial" w:cs="Arial"/>
          <w:lang w:eastAsia="x-none"/>
        </w:rPr>
        <w:t>Wykonawca może złożyć ofertę jedy</w:t>
      </w:r>
      <w:r>
        <w:rPr>
          <w:rFonts w:ascii="Arial" w:eastAsia="Times New Roman" w:hAnsi="Arial" w:cs="Arial"/>
          <w:lang w:eastAsia="x-none"/>
        </w:rPr>
        <w:t>nie po odbyciu wizji lokalnej w</w:t>
      </w:r>
      <w:r w:rsidRPr="00E0066A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obiekcie</w:t>
      </w:r>
      <w:r w:rsidR="002E7CDE">
        <w:rPr>
          <w:rFonts w:ascii="Arial" w:eastAsia="Times New Roman" w:hAnsi="Arial" w:cs="Arial"/>
          <w:lang w:val="x-none" w:eastAsia="x-none"/>
        </w:rPr>
        <w:t>, na terenie którego</w:t>
      </w:r>
      <w:r w:rsidRPr="00E0066A">
        <w:rPr>
          <w:rFonts w:ascii="Arial" w:eastAsia="Times New Roman" w:hAnsi="Arial" w:cs="Arial"/>
          <w:lang w:val="x-none" w:eastAsia="x-none"/>
        </w:rPr>
        <w:t xml:space="preserve"> będą realizowane usługi będące przedmiotem postępowania, </w:t>
      </w:r>
      <w:r w:rsidR="002E7CDE">
        <w:rPr>
          <w:rFonts w:ascii="Arial" w:eastAsia="Times New Roman" w:hAnsi="Arial" w:cs="Arial"/>
          <w:lang w:eastAsia="x-none"/>
        </w:rPr>
        <w:t xml:space="preserve">                 </w:t>
      </w:r>
      <w:r w:rsidRPr="00E0066A">
        <w:rPr>
          <w:rFonts w:ascii="Arial" w:eastAsia="Times New Roman" w:hAnsi="Arial" w:cs="Arial"/>
          <w:lang w:val="x-none" w:eastAsia="x-none"/>
        </w:rPr>
        <w:t>tj.</w:t>
      </w:r>
      <w:r w:rsidR="002E7CDE">
        <w:rPr>
          <w:rFonts w:ascii="Arial" w:eastAsia="Times New Roman" w:hAnsi="Arial" w:cs="Arial"/>
          <w:lang w:eastAsia="x-none"/>
        </w:rPr>
        <w:t xml:space="preserve"> w </w:t>
      </w:r>
      <w:r w:rsidR="002E7CDE">
        <w:rPr>
          <w:rFonts w:ascii="Arial" w:eastAsia="Times New Roman" w:hAnsi="Arial" w:cs="Arial"/>
          <w:lang w:val="x-none" w:eastAsia="x-none"/>
        </w:rPr>
        <w:t>Głównej siedzibie</w:t>
      </w:r>
      <w:r w:rsidR="001612E5" w:rsidRPr="002E7CDE">
        <w:rPr>
          <w:rFonts w:ascii="Arial" w:eastAsia="Times New Roman" w:hAnsi="Arial" w:cs="Arial"/>
          <w:lang w:val="x-none" w:eastAsia="x-none"/>
        </w:rPr>
        <w:t xml:space="preserve"> Zamawiającego – ul. Płocka 13, Warszawa</w:t>
      </w:r>
      <w:r w:rsidR="00B57529">
        <w:rPr>
          <w:rFonts w:ascii="Arial" w:eastAsia="Times New Roman" w:hAnsi="Arial" w:cs="Arial"/>
          <w:lang w:eastAsia="x-none"/>
        </w:rPr>
        <w:t>.</w:t>
      </w:r>
    </w:p>
    <w:p w14:paraId="457FAE35" w14:textId="5EA5070B" w:rsidR="00E0066A" w:rsidRPr="001612E5" w:rsidRDefault="00E0066A" w:rsidP="001612E5">
      <w:pPr>
        <w:pStyle w:val="Bezodstpw"/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1612E5">
        <w:rPr>
          <w:rFonts w:ascii="Arial" w:eastAsia="Times New Roman" w:hAnsi="Arial" w:cs="Arial"/>
          <w:b/>
          <w:lang w:eastAsia="x-none"/>
        </w:rPr>
        <w:t xml:space="preserve">Termin obowiązkowej wizji Zamawiający wyznacza na dzień </w:t>
      </w:r>
      <w:r w:rsidR="00A46D66">
        <w:rPr>
          <w:rFonts w:ascii="Arial" w:eastAsia="Times New Roman" w:hAnsi="Arial" w:cs="Arial"/>
          <w:b/>
          <w:lang w:eastAsia="x-none"/>
        </w:rPr>
        <w:t>01.03</w:t>
      </w:r>
      <w:r w:rsidR="001612E5" w:rsidRPr="00A8390D">
        <w:rPr>
          <w:rFonts w:ascii="Arial" w:eastAsia="Times New Roman" w:hAnsi="Arial" w:cs="Arial"/>
          <w:b/>
          <w:lang w:eastAsia="x-none"/>
        </w:rPr>
        <w:t>.2022</w:t>
      </w:r>
      <w:r w:rsidRPr="00A8390D">
        <w:rPr>
          <w:rFonts w:ascii="Arial" w:eastAsia="Times New Roman" w:hAnsi="Arial" w:cs="Arial"/>
          <w:b/>
          <w:lang w:eastAsia="x-none"/>
        </w:rPr>
        <w:t>r. na godzinę 11.30.</w:t>
      </w:r>
      <w:r w:rsidRPr="001612E5">
        <w:rPr>
          <w:rFonts w:ascii="Arial" w:eastAsia="Times New Roman" w:hAnsi="Arial" w:cs="Arial"/>
          <w:b/>
          <w:lang w:eastAsia="x-none"/>
        </w:rPr>
        <w:t xml:space="preserve"> </w:t>
      </w:r>
      <w:r w:rsidRPr="00EA2E24">
        <w:rPr>
          <w:rFonts w:ascii="Arial" w:eastAsia="Times New Roman" w:hAnsi="Arial" w:cs="Arial"/>
          <w:lang w:eastAsia="x-none"/>
        </w:rPr>
        <w:t xml:space="preserve">Dodatkowych informacji udziela Pan Michał Borowski pod  </w:t>
      </w:r>
      <w:r w:rsidR="00EA2E24">
        <w:rPr>
          <w:rFonts w:ascii="Arial" w:eastAsia="Times New Roman" w:hAnsi="Arial" w:cs="Arial"/>
          <w:lang w:eastAsia="x-none"/>
        </w:rPr>
        <w:t xml:space="preserve">                            </w:t>
      </w:r>
      <w:r w:rsidRPr="00EA2E24">
        <w:rPr>
          <w:rFonts w:ascii="Arial" w:eastAsia="Times New Roman" w:hAnsi="Arial" w:cs="Arial"/>
          <w:lang w:eastAsia="x-none"/>
        </w:rPr>
        <w:t>nr telefonu 22 21 00 102</w:t>
      </w:r>
      <w:r w:rsidRPr="001612E5">
        <w:rPr>
          <w:rFonts w:ascii="Arial" w:eastAsia="Times New Roman" w:hAnsi="Arial" w:cs="Arial"/>
          <w:lang w:eastAsia="x-none"/>
        </w:rPr>
        <w:t xml:space="preserve"> w dni robocze w godz. 9.00-15.30. Każdy Wykonawca będzie zobligowany do pisemnego potwierdzenia uczestnictwa w wizji lokalnej w formie podpisanego przez siebie protokołu.</w:t>
      </w:r>
    </w:p>
    <w:p w14:paraId="288089A0" w14:textId="391F242F" w:rsidR="008923FA" w:rsidRPr="001612E5" w:rsidRDefault="008923FA" w:rsidP="001612E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 w:rsidRPr="006B205A">
        <w:rPr>
          <w:rFonts w:ascii="Arial" w:eastAsia="Times New Roman" w:hAnsi="Arial" w:cs="Arial"/>
          <w:lang w:eastAsia="x-none"/>
        </w:rPr>
        <w:t>Zamawiający informuje w trakcie wizji lokalnej nie będzie udzielał odpowiedzi na pytania dotyczące treści zapytania ofertowego.</w:t>
      </w:r>
    </w:p>
    <w:p w14:paraId="61CDCEAD" w14:textId="5153C21F" w:rsidR="006E69F3" w:rsidRPr="006B205A" w:rsidRDefault="006E69F3" w:rsidP="004028B0">
      <w:pPr>
        <w:pStyle w:val="St4-punkt"/>
        <w:spacing w:line="360" w:lineRule="auto"/>
        <w:rPr>
          <w:sz w:val="22"/>
          <w:szCs w:val="22"/>
        </w:rPr>
      </w:pPr>
    </w:p>
    <w:sectPr w:rsidR="006E69F3" w:rsidRPr="006B205A" w:rsidSect="004A7352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011E" w14:textId="77777777" w:rsidR="00024591" w:rsidRDefault="00024591" w:rsidP="00AE5A42">
      <w:pPr>
        <w:spacing w:after="0" w:line="240" w:lineRule="auto"/>
      </w:pPr>
      <w:r>
        <w:separator/>
      </w:r>
    </w:p>
  </w:endnote>
  <w:endnote w:type="continuationSeparator" w:id="0">
    <w:p w14:paraId="7C961E2D" w14:textId="77777777" w:rsidR="00024591" w:rsidRDefault="0002459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1288" w14:textId="77777777" w:rsidR="00024591" w:rsidRDefault="00024591" w:rsidP="00AE5A42">
      <w:pPr>
        <w:spacing w:after="0" w:line="240" w:lineRule="auto"/>
      </w:pPr>
      <w:r>
        <w:separator/>
      </w:r>
    </w:p>
  </w:footnote>
  <w:footnote w:type="continuationSeparator" w:id="0">
    <w:p w14:paraId="77AC2EA8" w14:textId="77777777" w:rsidR="00024591" w:rsidRDefault="0002459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A82A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2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3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4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6" w15:restartNumberingAfterBreak="0">
    <w:nsid w:val="16904442"/>
    <w:multiLevelType w:val="hybridMultilevel"/>
    <w:tmpl w:val="DA322E80"/>
    <w:lvl w:ilvl="0" w:tplc="E21E52D6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1B79"/>
    <w:multiLevelType w:val="hybridMultilevel"/>
    <w:tmpl w:val="38F20188"/>
    <w:lvl w:ilvl="0" w:tplc="E21E52D6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553648"/>
    <w:multiLevelType w:val="hybridMultilevel"/>
    <w:tmpl w:val="6B3441CC"/>
    <w:lvl w:ilvl="0" w:tplc="AB8E133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445D1"/>
    <w:multiLevelType w:val="multilevel"/>
    <w:tmpl w:val="6354006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864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1800"/>
      </w:pPr>
      <w:rPr>
        <w:rFonts w:hint="default"/>
      </w:rPr>
    </w:lvl>
  </w:abstractNum>
  <w:abstractNum w:abstractNumId="13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F16565"/>
    <w:multiLevelType w:val="hybridMultilevel"/>
    <w:tmpl w:val="BC6AB1BA"/>
    <w:lvl w:ilvl="0" w:tplc="2B2CBE18">
      <w:start w:val="1"/>
      <w:numFmt w:val="decimal"/>
      <w:lvlText w:val="%1)"/>
      <w:lvlJc w:val="left"/>
      <w:pPr>
        <w:ind w:left="15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A05A66"/>
    <w:multiLevelType w:val="hybridMultilevel"/>
    <w:tmpl w:val="0DD4BD06"/>
    <w:lvl w:ilvl="0" w:tplc="3BA2042E">
      <w:start w:val="1"/>
      <w:numFmt w:val="decimal"/>
      <w:lvlText w:val="%1)"/>
      <w:lvlJc w:val="left"/>
      <w:pPr>
        <w:ind w:left="15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49AD43B8"/>
    <w:multiLevelType w:val="hybridMultilevel"/>
    <w:tmpl w:val="7C3EEB00"/>
    <w:lvl w:ilvl="0" w:tplc="712E82E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bCs/>
        <w:spacing w:val="-20"/>
        <w:w w:val="99"/>
        <w:sz w:val="24"/>
        <w:szCs w:val="24"/>
        <w:lang w:val="pl-PL" w:eastAsia="en-US" w:bidi="ar-SA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E1AE6F2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4E3B7A64"/>
    <w:multiLevelType w:val="hybridMultilevel"/>
    <w:tmpl w:val="589CCB0A"/>
    <w:lvl w:ilvl="0" w:tplc="E21E52D6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E4F020D"/>
    <w:multiLevelType w:val="hybridMultilevel"/>
    <w:tmpl w:val="99E09ED2"/>
    <w:lvl w:ilvl="0" w:tplc="6AF81324">
      <w:start w:val="1"/>
      <w:numFmt w:val="lowerLetter"/>
      <w:lvlText w:val="%1."/>
      <w:lvlJc w:val="left"/>
      <w:pPr>
        <w:ind w:left="2148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7C84F11"/>
    <w:multiLevelType w:val="hybridMultilevel"/>
    <w:tmpl w:val="228A80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1B5B"/>
    <w:multiLevelType w:val="hybridMultilevel"/>
    <w:tmpl w:val="37CCDEC2"/>
    <w:lvl w:ilvl="0" w:tplc="7CFE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4496F"/>
    <w:multiLevelType w:val="hybridMultilevel"/>
    <w:tmpl w:val="DF7634A6"/>
    <w:lvl w:ilvl="0" w:tplc="D9726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60A0B"/>
    <w:multiLevelType w:val="hybridMultilevel"/>
    <w:tmpl w:val="032C32BC"/>
    <w:lvl w:ilvl="0" w:tplc="0B262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FE5DFA"/>
    <w:multiLevelType w:val="hybridMultilevel"/>
    <w:tmpl w:val="B8B6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A1FE0"/>
    <w:multiLevelType w:val="hybridMultilevel"/>
    <w:tmpl w:val="01EAB292"/>
    <w:lvl w:ilvl="0" w:tplc="E21E52D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895266"/>
    <w:multiLevelType w:val="hybridMultilevel"/>
    <w:tmpl w:val="562E89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B344B"/>
    <w:multiLevelType w:val="hybridMultilevel"/>
    <w:tmpl w:val="992E0B94"/>
    <w:lvl w:ilvl="0" w:tplc="B044BCE2">
      <w:start w:val="1"/>
      <w:numFmt w:val="decimal"/>
      <w:lvlText w:val="%1)"/>
      <w:lvlJc w:val="left"/>
      <w:pPr>
        <w:ind w:left="1776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A14585A"/>
    <w:multiLevelType w:val="hybridMultilevel"/>
    <w:tmpl w:val="9B9412B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3FE3068"/>
    <w:multiLevelType w:val="hybridMultilevel"/>
    <w:tmpl w:val="2F5AF5DC"/>
    <w:lvl w:ilvl="0" w:tplc="FFA611D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18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</w:num>
  <w:num w:numId="10">
    <w:abstractNumId w:val="27"/>
  </w:num>
  <w:num w:numId="11">
    <w:abstractNumId w:val="29"/>
  </w:num>
  <w:num w:numId="12">
    <w:abstractNumId w:val="20"/>
  </w:num>
  <w:num w:numId="13">
    <w:abstractNumId w:val="14"/>
  </w:num>
  <w:num w:numId="14">
    <w:abstractNumId w:val="21"/>
  </w:num>
  <w:num w:numId="15">
    <w:abstractNumId w:val="16"/>
  </w:num>
  <w:num w:numId="16">
    <w:abstractNumId w:val="26"/>
  </w:num>
  <w:num w:numId="17">
    <w:abstractNumId w:val="30"/>
  </w:num>
  <w:num w:numId="18">
    <w:abstractNumId w:val="19"/>
  </w:num>
  <w:num w:numId="19">
    <w:abstractNumId w:val="6"/>
  </w:num>
  <w:num w:numId="20">
    <w:abstractNumId w:val="8"/>
  </w:num>
  <w:num w:numId="21">
    <w:abstractNumId w:val="11"/>
  </w:num>
  <w:num w:numId="22">
    <w:abstractNumId w:val="2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23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34A1"/>
    <w:rsid w:val="00005A80"/>
    <w:rsid w:val="00011DFF"/>
    <w:rsid w:val="000129FE"/>
    <w:rsid w:val="00017EB9"/>
    <w:rsid w:val="00020ABB"/>
    <w:rsid w:val="000212D1"/>
    <w:rsid w:val="00023A53"/>
    <w:rsid w:val="00024591"/>
    <w:rsid w:val="00027A03"/>
    <w:rsid w:val="0003014A"/>
    <w:rsid w:val="000435E1"/>
    <w:rsid w:val="00045B52"/>
    <w:rsid w:val="00047039"/>
    <w:rsid w:val="00051090"/>
    <w:rsid w:val="0006061F"/>
    <w:rsid w:val="00070053"/>
    <w:rsid w:val="00070A67"/>
    <w:rsid w:val="00070BD4"/>
    <w:rsid w:val="00071518"/>
    <w:rsid w:val="00084A55"/>
    <w:rsid w:val="00084DF8"/>
    <w:rsid w:val="0009147A"/>
    <w:rsid w:val="00093CBA"/>
    <w:rsid w:val="00093F13"/>
    <w:rsid w:val="00095F63"/>
    <w:rsid w:val="000A3B39"/>
    <w:rsid w:val="000A3FB7"/>
    <w:rsid w:val="000A5496"/>
    <w:rsid w:val="000A6AC9"/>
    <w:rsid w:val="000B5BD2"/>
    <w:rsid w:val="000B6843"/>
    <w:rsid w:val="000C2004"/>
    <w:rsid w:val="000C2381"/>
    <w:rsid w:val="000C3BF6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29DE"/>
    <w:rsid w:val="00123B6A"/>
    <w:rsid w:val="00125DE4"/>
    <w:rsid w:val="001446A3"/>
    <w:rsid w:val="00145091"/>
    <w:rsid w:val="00146279"/>
    <w:rsid w:val="00154D0C"/>
    <w:rsid w:val="00155758"/>
    <w:rsid w:val="00157AB7"/>
    <w:rsid w:val="001612E5"/>
    <w:rsid w:val="00162484"/>
    <w:rsid w:val="00175A23"/>
    <w:rsid w:val="00180E6B"/>
    <w:rsid w:val="00182F5D"/>
    <w:rsid w:val="00184FA2"/>
    <w:rsid w:val="001871CC"/>
    <w:rsid w:val="001923A3"/>
    <w:rsid w:val="00192C18"/>
    <w:rsid w:val="001A1BA5"/>
    <w:rsid w:val="001A208D"/>
    <w:rsid w:val="001A2BFF"/>
    <w:rsid w:val="001A4565"/>
    <w:rsid w:val="001A5E7E"/>
    <w:rsid w:val="001B1BBC"/>
    <w:rsid w:val="001B2174"/>
    <w:rsid w:val="001B4BEC"/>
    <w:rsid w:val="001B7BB3"/>
    <w:rsid w:val="001C1183"/>
    <w:rsid w:val="001C384A"/>
    <w:rsid w:val="001C450C"/>
    <w:rsid w:val="001C489C"/>
    <w:rsid w:val="001C76CA"/>
    <w:rsid w:val="001C76F2"/>
    <w:rsid w:val="001E726C"/>
    <w:rsid w:val="001F15A3"/>
    <w:rsid w:val="001F26CD"/>
    <w:rsid w:val="002003D7"/>
    <w:rsid w:val="00202409"/>
    <w:rsid w:val="00204C94"/>
    <w:rsid w:val="00205160"/>
    <w:rsid w:val="00213050"/>
    <w:rsid w:val="00213879"/>
    <w:rsid w:val="002148A3"/>
    <w:rsid w:val="00215DD9"/>
    <w:rsid w:val="00216968"/>
    <w:rsid w:val="00233365"/>
    <w:rsid w:val="00233B60"/>
    <w:rsid w:val="002341F8"/>
    <w:rsid w:val="00234B5D"/>
    <w:rsid w:val="00235906"/>
    <w:rsid w:val="002370B1"/>
    <w:rsid w:val="0023725E"/>
    <w:rsid w:val="00243172"/>
    <w:rsid w:val="0024502E"/>
    <w:rsid w:val="00245893"/>
    <w:rsid w:val="00254ED9"/>
    <w:rsid w:val="00255690"/>
    <w:rsid w:val="00264323"/>
    <w:rsid w:val="00265691"/>
    <w:rsid w:val="00265F80"/>
    <w:rsid w:val="0026679C"/>
    <w:rsid w:val="00266A10"/>
    <w:rsid w:val="002712C2"/>
    <w:rsid w:val="002722C1"/>
    <w:rsid w:val="00273329"/>
    <w:rsid w:val="0027481A"/>
    <w:rsid w:val="002856ED"/>
    <w:rsid w:val="00285C96"/>
    <w:rsid w:val="00295DA4"/>
    <w:rsid w:val="00297B0C"/>
    <w:rsid w:val="002A248F"/>
    <w:rsid w:val="002A2AFA"/>
    <w:rsid w:val="002A2F98"/>
    <w:rsid w:val="002A4496"/>
    <w:rsid w:val="002A47DB"/>
    <w:rsid w:val="002A7E27"/>
    <w:rsid w:val="002B687E"/>
    <w:rsid w:val="002C0517"/>
    <w:rsid w:val="002C14DF"/>
    <w:rsid w:val="002C6766"/>
    <w:rsid w:val="002D47CD"/>
    <w:rsid w:val="002E23D5"/>
    <w:rsid w:val="002E26B2"/>
    <w:rsid w:val="002E4282"/>
    <w:rsid w:val="002E4D81"/>
    <w:rsid w:val="002E6BD9"/>
    <w:rsid w:val="002E6EF1"/>
    <w:rsid w:val="002E6FC2"/>
    <w:rsid w:val="002E7CDE"/>
    <w:rsid w:val="002F0856"/>
    <w:rsid w:val="002F09D8"/>
    <w:rsid w:val="002F0D91"/>
    <w:rsid w:val="002F11A8"/>
    <w:rsid w:val="002F3A17"/>
    <w:rsid w:val="002F4B94"/>
    <w:rsid w:val="00300B7F"/>
    <w:rsid w:val="00302506"/>
    <w:rsid w:val="003058D7"/>
    <w:rsid w:val="00310329"/>
    <w:rsid w:val="00315A02"/>
    <w:rsid w:val="003165D4"/>
    <w:rsid w:val="00317456"/>
    <w:rsid w:val="00321EC8"/>
    <w:rsid w:val="003243FA"/>
    <w:rsid w:val="003271B7"/>
    <w:rsid w:val="00331965"/>
    <w:rsid w:val="0033330E"/>
    <w:rsid w:val="00340B12"/>
    <w:rsid w:val="003449B9"/>
    <w:rsid w:val="00346F8B"/>
    <w:rsid w:val="00350153"/>
    <w:rsid w:val="003501D2"/>
    <w:rsid w:val="00355270"/>
    <w:rsid w:val="00363E1B"/>
    <w:rsid w:val="0036514B"/>
    <w:rsid w:val="00373B2F"/>
    <w:rsid w:val="003745FF"/>
    <w:rsid w:val="00385551"/>
    <w:rsid w:val="003866C3"/>
    <w:rsid w:val="00386B6F"/>
    <w:rsid w:val="00391DAB"/>
    <w:rsid w:val="00392A53"/>
    <w:rsid w:val="00392D6E"/>
    <w:rsid w:val="003B2CA1"/>
    <w:rsid w:val="003B2FA5"/>
    <w:rsid w:val="003B7228"/>
    <w:rsid w:val="003C1526"/>
    <w:rsid w:val="003C2BA7"/>
    <w:rsid w:val="003C5306"/>
    <w:rsid w:val="003D23FB"/>
    <w:rsid w:val="003D3BBA"/>
    <w:rsid w:val="003D5A7C"/>
    <w:rsid w:val="003E236A"/>
    <w:rsid w:val="003E34D1"/>
    <w:rsid w:val="003E7437"/>
    <w:rsid w:val="003F0DA5"/>
    <w:rsid w:val="003F121A"/>
    <w:rsid w:val="003F2E48"/>
    <w:rsid w:val="003F3FD9"/>
    <w:rsid w:val="0040112C"/>
    <w:rsid w:val="004028B0"/>
    <w:rsid w:val="004047BB"/>
    <w:rsid w:val="00405410"/>
    <w:rsid w:val="004115FF"/>
    <w:rsid w:val="00411B66"/>
    <w:rsid w:val="0041369F"/>
    <w:rsid w:val="00414D2C"/>
    <w:rsid w:val="00415CB6"/>
    <w:rsid w:val="00423598"/>
    <w:rsid w:val="004237A2"/>
    <w:rsid w:val="00430652"/>
    <w:rsid w:val="0043147A"/>
    <w:rsid w:val="00431697"/>
    <w:rsid w:val="004338A1"/>
    <w:rsid w:val="0043396E"/>
    <w:rsid w:val="004357C0"/>
    <w:rsid w:val="00436304"/>
    <w:rsid w:val="00442C23"/>
    <w:rsid w:val="00443679"/>
    <w:rsid w:val="00460D52"/>
    <w:rsid w:val="00461E54"/>
    <w:rsid w:val="00466D38"/>
    <w:rsid w:val="00475981"/>
    <w:rsid w:val="004815FC"/>
    <w:rsid w:val="00481F39"/>
    <w:rsid w:val="0049475D"/>
    <w:rsid w:val="004955E5"/>
    <w:rsid w:val="004A1CEF"/>
    <w:rsid w:val="004A2A6E"/>
    <w:rsid w:val="004A4A54"/>
    <w:rsid w:val="004A5577"/>
    <w:rsid w:val="004A68A9"/>
    <w:rsid w:val="004A6E7F"/>
    <w:rsid w:val="004A7352"/>
    <w:rsid w:val="004B377B"/>
    <w:rsid w:val="004B5F7E"/>
    <w:rsid w:val="004B79A6"/>
    <w:rsid w:val="004B7B5B"/>
    <w:rsid w:val="004C2A4C"/>
    <w:rsid w:val="004C312D"/>
    <w:rsid w:val="004C3AB4"/>
    <w:rsid w:val="004C5237"/>
    <w:rsid w:val="004D4871"/>
    <w:rsid w:val="004E5087"/>
    <w:rsid w:val="004F44BC"/>
    <w:rsid w:val="004F4EAB"/>
    <w:rsid w:val="004F5595"/>
    <w:rsid w:val="00505BE3"/>
    <w:rsid w:val="0051167E"/>
    <w:rsid w:val="005117F1"/>
    <w:rsid w:val="00512C99"/>
    <w:rsid w:val="00514B6E"/>
    <w:rsid w:val="00520B33"/>
    <w:rsid w:val="005325E6"/>
    <w:rsid w:val="005351A3"/>
    <w:rsid w:val="00537F2F"/>
    <w:rsid w:val="0054338E"/>
    <w:rsid w:val="00546280"/>
    <w:rsid w:val="00547995"/>
    <w:rsid w:val="005503FF"/>
    <w:rsid w:val="00552935"/>
    <w:rsid w:val="00552CD8"/>
    <w:rsid w:val="005549E0"/>
    <w:rsid w:val="00555A9A"/>
    <w:rsid w:val="00555B5B"/>
    <w:rsid w:val="00561669"/>
    <w:rsid w:val="005623AD"/>
    <w:rsid w:val="005631F5"/>
    <w:rsid w:val="005635FE"/>
    <w:rsid w:val="00564470"/>
    <w:rsid w:val="00567CD7"/>
    <w:rsid w:val="00571A7A"/>
    <w:rsid w:val="00575C3A"/>
    <w:rsid w:val="00582699"/>
    <w:rsid w:val="00583BB2"/>
    <w:rsid w:val="0058580F"/>
    <w:rsid w:val="005867BC"/>
    <w:rsid w:val="00586813"/>
    <w:rsid w:val="00590D12"/>
    <w:rsid w:val="00594010"/>
    <w:rsid w:val="005B0C34"/>
    <w:rsid w:val="005B1322"/>
    <w:rsid w:val="005B4E3C"/>
    <w:rsid w:val="005C0C06"/>
    <w:rsid w:val="005C11D5"/>
    <w:rsid w:val="005C26B9"/>
    <w:rsid w:val="005C3123"/>
    <w:rsid w:val="005C3C9B"/>
    <w:rsid w:val="005F049A"/>
    <w:rsid w:val="005F18E6"/>
    <w:rsid w:val="005F4E6A"/>
    <w:rsid w:val="005F7658"/>
    <w:rsid w:val="00601B7F"/>
    <w:rsid w:val="0060360C"/>
    <w:rsid w:val="00612EA6"/>
    <w:rsid w:val="00620C13"/>
    <w:rsid w:val="006257A7"/>
    <w:rsid w:val="00626C19"/>
    <w:rsid w:val="00634D4B"/>
    <w:rsid w:val="0064500F"/>
    <w:rsid w:val="00646272"/>
    <w:rsid w:val="00647CB6"/>
    <w:rsid w:val="006535F4"/>
    <w:rsid w:val="006551CE"/>
    <w:rsid w:val="00657A27"/>
    <w:rsid w:val="00657EDD"/>
    <w:rsid w:val="0066033F"/>
    <w:rsid w:val="006639CB"/>
    <w:rsid w:val="00664131"/>
    <w:rsid w:val="00670B78"/>
    <w:rsid w:val="00675E78"/>
    <w:rsid w:val="00677E11"/>
    <w:rsid w:val="0069085C"/>
    <w:rsid w:val="006A16A3"/>
    <w:rsid w:val="006A1DD6"/>
    <w:rsid w:val="006A1FE1"/>
    <w:rsid w:val="006A6C14"/>
    <w:rsid w:val="006B205A"/>
    <w:rsid w:val="006C090B"/>
    <w:rsid w:val="006C16C8"/>
    <w:rsid w:val="006C49FD"/>
    <w:rsid w:val="006D5E93"/>
    <w:rsid w:val="006D7A07"/>
    <w:rsid w:val="006D7B28"/>
    <w:rsid w:val="006D7D94"/>
    <w:rsid w:val="006E04D6"/>
    <w:rsid w:val="006E1DC5"/>
    <w:rsid w:val="006E310A"/>
    <w:rsid w:val="006E5B0F"/>
    <w:rsid w:val="006E69F3"/>
    <w:rsid w:val="006E6B21"/>
    <w:rsid w:val="006F1270"/>
    <w:rsid w:val="006F2B54"/>
    <w:rsid w:val="006F37F1"/>
    <w:rsid w:val="00706A2E"/>
    <w:rsid w:val="00707461"/>
    <w:rsid w:val="00710054"/>
    <w:rsid w:val="00711AB2"/>
    <w:rsid w:val="00721EF1"/>
    <w:rsid w:val="00723632"/>
    <w:rsid w:val="0072542F"/>
    <w:rsid w:val="007305C9"/>
    <w:rsid w:val="0074061B"/>
    <w:rsid w:val="00751060"/>
    <w:rsid w:val="007543A1"/>
    <w:rsid w:val="00755DC7"/>
    <w:rsid w:val="00761D7E"/>
    <w:rsid w:val="00762810"/>
    <w:rsid w:val="00764111"/>
    <w:rsid w:val="00764135"/>
    <w:rsid w:val="00773EC8"/>
    <w:rsid w:val="00777517"/>
    <w:rsid w:val="00777F79"/>
    <w:rsid w:val="00780F53"/>
    <w:rsid w:val="007903C1"/>
    <w:rsid w:val="00790F64"/>
    <w:rsid w:val="00791E03"/>
    <w:rsid w:val="007A0C9D"/>
    <w:rsid w:val="007A2A5F"/>
    <w:rsid w:val="007A2CC4"/>
    <w:rsid w:val="007A603F"/>
    <w:rsid w:val="007B1A8F"/>
    <w:rsid w:val="007B699C"/>
    <w:rsid w:val="007B6A7C"/>
    <w:rsid w:val="007C5C5F"/>
    <w:rsid w:val="007C654B"/>
    <w:rsid w:val="007C7009"/>
    <w:rsid w:val="007D472B"/>
    <w:rsid w:val="007D4735"/>
    <w:rsid w:val="007E2102"/>
    <w:rsid w:val="007E4F0E"/>
    <w:rsid w:val="007E6C31"/>
    <w:rsid w:val="007F153A"/>
    <w:rsid w:val="007F1AC5"/>
    <w:rsid w:val="007F626A"/>
    <w:rsid w:val="007F798F"/>
    <w:rsid w:val="0080133A"/>
    <w:rsid w:val="008045BC"/>
    <w:rsid w:val="00804D1A"/>
    <w:rsid w:val="00816592"/>
    <w:rsid w:val="00817E50"/>
    <w:rsid w:val="00823839"/>
    <w:rsid w:val="0082412B"/>
    <w:rsid w:val="008252D8"/>
    <w:rsid w:val="008558C7"/>
    <w:rsid w:val="00864095"/>
    <w:rsid w:val="00871FF0"/>
    <w:rsid w:val="0087794A"/>
    <w:rsid w:val="00885160"/>
    <w:rsid w:val="00886F2F"/>
    <w:rsid w:val="008923FA"/>
    <w:rsid w:val="00895C99"/>
    <w:rsid w:val="00897A9B"/>
    <w:rsid w:val="008A01E2"/>
    <w:rsid w:val="008A067B"/>
    <w:rsid w:val="008A125C"/>
    <w:rsid w:val="008A76A0"/>
    <w:rsid w:val="008B21B4"/>
    <w:rsid w:val="008B2E2B"/>
    <w:rsid w:val="008B41AD"/>
    <w:rsid w:val="008B4537"/>
    <w:rsid w:val="008C1582"/>
    <w:rsid w:val="008C22A3"/>
    <w:rsid w:val="008D0184"/>
    <w:rsid w:val="008D1DB4"/>
    <w:rsid w:val="008D2EAE"/>
    <w:rsid w:val="008E3435"/>
    <w:rsid w:val="008E6541"/>
    <w:rsid w:val="008F0C78"/>
    <w:rsid w:val="008F1BFA"/>
    <w:rsid w:val="008F4D40"/>
    <w:rsid w:val="008F7BE0"/>
    <w:rsid w:val="008F7C41"/>
    <w:rsid w:val="00906C52"/>
    <w:rsid w:val="009075C7"/>
    <w:rsid w:val="00916EA2"/>
    <w:rsid w:val="00920B1C"/>
    <w:rsid w:val="009213F8"/>
    <w:rsid w:val="00930903"/>
    <w:rsid w:val="0093399E"/>
    <w:rsid w:val="00941818"/>
    <w:rsid w:val="00952A90"/>
    <w:rsid w:val="00952D2A"/>
    <w:rsid w:val="009533B6"/>
    <w:rsid w:val="00954FDE"/>
    <w:rsid w:val="009562D5"/>
    <w:rsid w:val="00956462"/>
    <w:rsid w:val="00957943"/>
    <w:rsid w:val="00965D52"/>
    <w:rsid w:val="00977F32"/>
    <w:rsid w:val="00980650"/>
    <w:rsid w:val="00983F92"/>
    <w:rsid w:val="00984D57"/>
    <w:rsid w:val="00986285"/>
    <w:rsid w:val="009904DB"/>
    <w:rsid w:val="0099284A"/>
    <w:rsid w:val="00994ADE"/>
    <w:rsid w:val="009A0001"/>
    <w:rsid w:val="009A6786"/>
    <w:rsid w:val="009A73DC"/>
    <w:rsid w:val="009B0DC5"/>
    <w:rsid w:val="009B6345"/>
    <w:rsid w:val="009B75D5"/>
    <w:rsid w:val="009C3D1E"/>
    <w:rsid w:val="009C5B02"/>
    <w:rsid w:val="009C708C"/>
    <w:rsid w:val="009D1915"/>
    <w:rsid w:val="009D1D06"/>
    <w:rsid w:val="009E33DC"/>
    <w:rsid w:val="009E3A17"/>
    <w:rsid w:val="009E4DB2"/>
    <w:rsid w:val="009E702F"/>
    <w:rsid w:val="009E79AC"/>
    <w:rsid w:val="009F097B"/>
    <w:rsid w:val="009F4988"/>
    <w:rsid w:val="009F5AE4"/>
    <w:rsid w:val="009F63B8"/>
    <w:rsid w:val="00A007C1"/>
    <w:rsid w:val="00A0114B"/>
    <w:rsid w:val="00A05D71"/>
    <w:rsid w:val="00A1789A"/>
    <w:rsid w:val="00A20117"/>
    <w:rsid w:val="00A23728"/>
    <w:rsid w:val="00A24A0A"/>
    <w:rsid w:val="00A25243"/>
    <w:rsid w:val="00A256A4"/>
    <w:rsid w:val="00A26C65"/>
    <w:rsid w:val="00A31A54"/>
    <w:rsid w:val="00A32AE3"/>
    <w:rsid w:val="00A3600F"/>
    <w:rsid w:val="00A41785"/>
    <w:rsid w:val="00A4414A"/>
    <w:rsid w:val="00A467FA"/>
    <w:rsid w:val="00A46D66"/>
    <w:rsid w:val="00A501F8"/>
    <w:rsid w:val="00A53FF7"/>
    <w:rsid w:val="00A544EC"/>
    <w:rsid w:val="00A54A0B"/>
    <w:rsid w:val="00A55E81"/>
    <w:rsid w:val="00A63496"/>
    <w:rsid w:val="00A63821"/>
    <w:rsid w:val="00A71AA8"/>
    <w:rsid w:val="00A73AC8"/>
    <w:rsid w:val="00A74024"/>
    <w:rsid w:val="00A769CB"/>
    <w:rsid w:val="00A80CAD"/>
    <w:rsid w:val="00A8390D"/>
    <w:rsid w:val="00A87A1A"/>
    <w:rsid w:val="00A87E97"/>
    <w:rsid w:val="00A91F42"/>
    <w:rsid w:val="00A94F22"/>
    <w:rsid w:val="00AA2320"/>
    <w:rsid w:val="00AA6BD7"/>
    <w:rsid w:val="00AB6AB4"/>
    <w:rsid w:val="00AC1833"/>
    <w:rsid w:val="00AD3804"/>
    <w:rsid w:val="00AD5A0C"/>
    <w:rsid w:val="00AD5BE6"/>
    <w:rsid w:val="00AD6854"/>
    <w:rsid w:val="00AD7F7F"/>
    <w:rsid w:val="00AE5A42"/>
    <w:rsid w:val="00AE61A7"/>
    <w:rsid w:val="00AF159C"/>
    <w:rsid w:val="00AF2204"/>
    <w:rsid w:val="00AF6D2A"/>
    <w:rsid w:val="00AF783A"/>
    <w:rsid w:val="00B017A3"/>
    <w:rsid w:val="00B0294A"/>
    <w:rsid w:val="00B03EE6"/>
    <w:rsid w:val="00B06B60"/>
    <w:rsid w:val="00B12273"/>
    <w:rsid w:val="00B1498D"/>
    <w:rsid w:val="00B16D0E"/>
    <w:rsid w:val="00B20636"/>
    <w:rsid w:val="00B2422C"/>
    <w:rsid w:val="00B24244"/>
    <w:rsid w:val="00B32669"/>
    <w:rsid w:val="00B50AF0"/>
    <w:rsid w:val="00B51A86"/>
    <w:rsid w:val="00B53D24"/>
    <w:rsid w:val="00B542AC"/>
    <w:rsid w:val="00B54C12"/>
    <w:rsid w:val="00B55927"/>
    <w:rsid w:val="00B57529"/>
    <w:rsid w:val="00B6356B"/>
    <w:rsid w:val="00B6655C"/>
    <w:rsid w:val="00B70A25"/>
    <w:rsid w:val="00B71B5C"/>
    <w:rsid w:val="00B746DB"/>
    <w:rsid w:val="00B92849"/>
    <w:rsid w:val="00B964CB"/>
    <w:rsid w:val="00B97611"/>
    <w:rsid w:val="00BA0B94"/>
    <w:rsid w:val="00BA17F8"/>
    <w:rsid w:val="00BB071F"/>
    <w:rsid w:val="00BB44B8"/>
    <w:rsid w:val="00BD3F36"/>
    <w:rsid w:val="00BE242F"/>
    <w:rsid w:val="00BE24E1"/>
    <w:rsid w:val="00BE2AFE"/>
    <w:rsid w:val="00BE30F6"/>
    <w:rsid w:val="00BE3834"/>
    <w:rsid w:val="00BE6157"/>
    <w:rsid w:val="00BF06BE"/>
    <w:rsid w:val="00BF1966"/>
    <w:rsid w:val="00BF303A"/>
    <w:rsid w:val="00BF32EB"/>
    <w:rsid w:val="00BF3AA2"/>
    <w:rsid w:val="00BF531F"/>
    <w:rsid w:val="00BF639E"/>
    <w:rsid w:val="00BF663E"/>
    <w:rsid w:val="00C01B1B"/>
    <w:rsid w:val="00C02476"/>
    <w:rsid w:val="00C0392E"/>
    <w:rsid w:val="00C076C0"/>
    <w:rsid w:val="00C1334B"/>
    <w:rsid w:val="00C15BBA"/>
    <w:rsid w:val="00C169DA"/>
    <w:rsid w:val="00C248FE"/>
    <w:rsid w:val="00C250DD"/>
    <w:rsid w:val="00C258AE"/>
    <w:rsid w:val="00C274FF"/>
    <w:rsid w:val="00C303D0"/>
    <w:rsid w:val="00C312C3"/>
    <w:rsid w:val="00C3150A"/>
    <w:rsid w:val="00C44155"/>
    <w:rsid w:val="00C45BFB"/>
    <w:rsid w:val="00C479CD"/>
    <w:rsid w:val="00C5083E"/>
    <w:rsid w:val="00C51F0A"/>
    <w:rsid w:val="00C527B1"/>
    <w:rsid w:val="00C53D4C"/>
    <w:rsid w:val="00C5471C"/>
    <w:rsid w:val="00C61A34"/>
    <w:rsid w:val="00C63795"/>
    <w:rsid w:val="00C66558"/>
    <w:rsid w:val="00C70A38"/>
    <w:rsid w:val="00C72A5A"/>
    <w:rsid w:val="00C73F25"/>
    <w:rsid w:val="00C74914"/>
    <w:rsid w:val="00C74B09"/>
    <w:rsid w:val="00C7640E"/>
    <w:rsid w:val="00C8087B"/>
    <w:rsid w:val="00C84B6C"/>
    <w:rsid w:val="00C915A1"/>
    <w:rsid w:val="00C92E2B"/>
    <w:rsid w:val="00C93F25"/>
    <w:rsid w:val="00CA0C84"/>
    <w:rsid w:val="00CA4F19"/>
    <w:rsid w:val="00CB25B2"/>
    <w:rsid w:val="00CB365C"/>
    <w:rsid w:val="00CB36C1"/>
    <w:rsid w:val="00CB7C0B"/>
    <w:rsid w:val="00CC7E3E"/>
    <w:rsid w:val="00CD3157"/>
    <w:rsid w:val="00CD630B"/>
    <w:rsid w:val="00CD7517"/>
    <w:rsid w:val="00CD7F13"/>
    <w:rsid w:val="00CE0A26"/>
    <w:rsid w:val="00CE0CE5"/>
    <w:rsid w:val="00CE25A5"/>
    <w:rsid w:val="00CE51EC"/>
    <w:rsid w:val="00CF65F2"/>
    <w:rsid w:val="00D00AAE"/>
    <w:rsid w:val="00D10FFC"/>
    <w:rsid w:val="00D1673F"/>
    <w:rsid w:val="00D206DA"/>
    <w:rsid w:val="00D30395"/>
    <w:rsid w:val="00D35378"/>
    <w:rsid w:val="00D45398"/>
    <w:rsid w:val="00D4678A"/>
    <w:rsid w:val="00D47DA4"/>
    <w:rsid w:val="00D500C1"/>
    <w:rsid w:val="00D505F5"/>
    <w:rsid w:val="00D51356"/>
    <w:rsid w:val="00D71F28"/>
    <w:rsid w:val="00D720B7"/>
    <w:rsid w:val="00D74AAE"/>
    <w:rsid w:val="00D75554"/>
    <w:rsid w:val="00D75D30"/>
    <w:rsid w:val="00D76F78"/>
    <w:rsid w:val="00D77579"/>
    <w:rsid w:val="00D80A53"/>
    <w:rsid w:val="00D822F4"/>
    <w:rsid w:val="00D836E4"/>
    <w:rsid w:val="00D86D23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D7082"/>
    <w:rsid w:val="00DE2F85"/>
    <w:rsid w:val="00DE3AF4"/>
    <w:rsid w:val="00DE6CBB"/>
    <w:rsid w:val="00DF0A83"/>
    <w:rsid w:val="00DF2FE6"/>
    <w:rsid w:val="00DF5D42"/>
    <w:rsid w:val="00DF6A21"/>
    <w:rsid w:val="00E0066A"/>
    <w:rsid w:val="00E174E0"/>
    <w:rsid w:val="00E27E06"/>
    <w:rsid w:val="00E309AC"/>
    <w:rsid w:val="00E30DE1"/>
    <w:rsid w:val="00E32C77"/>
    <w:rsid w:val="00E33055"/>
    <w:rsid w:val="00E35F9F"/>
    <w:rsid w:val="00E36CB4"/>
    <w:rsid w:val="00E37388"/>
    <w:rsid w:val="00E47070"/>
    <w:rsid w:val="00E50250"/>
    <w:rsid w:val="00E514CB"/>
    <w:rsid w:val="00E527AD"/>
    <w:rsid w:val="00E53142"/>
    <w:rsid w:val="00E54F5A"/>
    <w:rsid w:val="00E63AF0"/>
    <w:rsid w:val="00E66003"/>
    <w:rsid w:val="00E67B98"/>
    <w:rsid w:val="00E7793A"/>
    <w:rsid w:val="00E82E5E"/>
    <w:rsid w:val="00E8478F"/>
    <w:rsid w:val="00E91282"/>
    <w:rsid w:val="00E91EDC"/>
    <w:rsid w:val="00E92C03"/>
    <w:rsid w:val="00E92EF9"/>
    <w:rsid w:val="00E93898"/>
    <w:rsid w:val="00E964D5"/>
    <w:rsid w:val="00EA2E24"/>
    <w:rsid w:val="00EA457E"/>
    <w:rsid w:val="00EA6E28"/>
    <w:rsid w:val="00EB6820"/>
    <w:rsid w:val="00EB6E14"/>
    <w:rsid w:val="00EC0566"/>
    <w:rsid w:val="00EC417C"/>
    <w:rsid w:val="00EC59E3"/>
    <w:rsid w:val="00ED3C80"/>
    <w:rsid w:val="00EE30E8"/>
    <w:rsid w:val="00EE3483"/>
    <w:rsid w:val="00EE4B48"/>
    <w:rsid w:val="00EE4FDF"/>
    <w:rsid w:val="00EF00D3"/>
    <w:rsid w:val="00EF3CF3"/>
    <w:rsid w:val="00EF7484"/>
    <w:rsid w:val="00EF7773"/>
    <w:rsid w:val="00EF77AB"/>
    <w:rsid w:val="00F02432"/>
    <w:rsid w:val="00F024CB"/>
    <w:rsid w:val="00F05B81"/>
    <w:rsid w:val="00F06D4D"/>
    <w:rsid w:val="00F10ED7"/>
    <w:rsid w:val="00F11130"/>
    <w:rsid w:val="00F1152F"/>
    <w:rsid w:val="00F21D5F"/>
    <w:rsid w:val="00F223DD"/>
    <w:rsid w:val="00F31877"/>
    <w:rsid w:val="00F3438B"/>
    <w:rsid w:val="00F40497"/>
    <w:rsid w:val="00F4448B"/>
    <w:rsid w:val="00F4619F"/>
    <w:rsid w:val="00F47E11"/>
    <w:rsid w:val="00F527E2"/>
    <w:rsid w:val="00F56339"/>
    <w:rsid w:val="00F63D40"/>
    <w:rsid w:val="00F65DA9"/>
    <w:rsid w:val="00F6643C"/>
    <w:rsid w:val="00F67F7E"/>
    <w:rsid w:val="00F70637"/>
    <w:rsid w:val="00F761B5"/>
    <w:rsid w:val="00F84272"/>
    <w:rsid w:val="00F90B63"/>
    <w:rsid w:val="00F918A3"/>
    <w:rsid w:val="00F91E6E"/>
    <w:rsid w:val="00F93879"/>
    <w:rsid w:val="00F9647C"/>
    <w:rsid w:val="00FA2A4D"/>
    <w:rsid w:val="00FA45E9"/>
    <w:rsid w:val="00FA626B"/>
    <w:rsid w:val="00FA7162"/>
    <w:rsid w:val="00FB6A96"/>
    <w:rsid w:val="00FC27F8"/>
    <w:rsid w:val="00FC2BFB"/>
    <w:rsid w:val="00FC3C8B"/>
    <w:rsid w:val="00FC7F9F"/>
    <w:rsid w:val="00FD4CBA"/>
    <w:rsid w:val="00FE2800"/>
    <w:rsid w:val="00FF2BCB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34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odytext">
    <w:name w:val="Body text_"/>
    <w:basedOn w:val="Domylnaczcionkaakapitu"/>
    <w:link w:val="Tekstpodstawowy1"/>
    <w:rsid w:val="00C92E2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92E2B"/>
    <w:pPr>
      <w:widowControl w:val="0"/>
      <w:shd w:val="clear" w:color="auto" w:fill="FFFFFF"/>
      <w:spacing w:after="0" w:line="254" w:lineRule="exact"/>
      <w:ind w:hanging="720"/>
      <w:jc w:val="both"/>
    </w:pPr>
    <w:rPr>
      <w:rFonts w:ascii="Arial" w:eastAsia="Arial" w:hAnsi="Arial" w:cs="Arial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BAEF-7787-4A72-9506-C5C36A98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Anna Pieśniak</cp:lastModifiedBy>
  <cp:revision>3</cp:revision>
  <cp:lastPrinted>2022-02-10T12:19:00Z</cp:lastPrinted>
  <dcterms:created xsi:type="dcterms:W3CDTF">2022-02-24T15:37:00Z</dcterms:created>
  <dcterms:modified xsi:type="dcterms:W3CDTF">2022-02-24T15:47:00Z</dcterms:modified>
</cp:coreProperties>
</file>