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7"/>
        <w:gridCol w:w="2711"/>
        <w:gridCol w:w="6323"/>
      </w:tblGrid>
      <w:tr w:rsidR="000A6452" w:rsidRPr="000A6452" w14:paraId="5C07A793" w14:textId="77777777" w:rsidTr="000A6452">
        <w:tc>
          <w:tcPr>
            <w:tcW w:w="14601" w:type="dxa"/>
            <w:gridSpan w:val="3"/>
            <w:shd w:val="clear" w:color="auto" w:fill="auto"/>
          </w:tcPr>
          <w:p w14:paraId="33443DE7" w14:textId="77777777" w:rsidR="000A6452" w:rsidRPr="000A6452" w:rsidRDefault="000A6452" w:rsidP="00AE7746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6452">
              <w:rPr>
                <w:rFonts w:eastAsia="Calibri"/>
                <w:b/>
                <w:sz w:val="20"/>
                <w:szCs w:val="20"/>
                <w:lang w:eastAsia="en-US"/>
              </w:rPr>
              <w:t xml:space="preserve">Specyfikacja serwera </w:t>
            </w:r>
          </w:p>
        </w:tc>
      </w:tr>
      <w:tr w:rsidR="00EE5B9F" w:rsidRPr="000A6452" w14:paraId="4C95E1F9" w14:textId="77777777" w:rsidTr="000A6452">
        <w:tc>
          <w:tcPr>
            <w:tcW w:w="14601" w:type="dxa"/>
            <w:gridSpan w:val="3"/>
            <w:shd w:val="clear" w:color="auto" w:fill="auto"/>
          </w:tcPr>
          <w:p w14:paraId="77E94F58" w14:textId="77777777" w:rsidR="00EE5B9F" w:rsidRPr="000A6452" w:rsidRDefault="00EE5B9F" w:rsidP="00AE7746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E5B9F" w:rsidRPr="000A6452" w14:paraId="4C6F4664" w14:textId="77777777" w:rsidTr="000A6452">
        <w:tc>
          <w:tcPr>
            <w:tcW w:w="14601" w:type="dxa"/>
            <w:gridSpan w:val="3"/>
            <w:shd w:val="clear" w:color="auto" w:fill="auto"/>
          </w:tcPr>
          <w:p w14:paraId="46372410" w14:textId="77777777" w:rsidR="00EE5B9F" w:rsidRPr="000A6452" w:rsidRDefault="00EE5B9F" w:rsidP="00AE7746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A6452" w:rsidRPr="000A6452" w14:paraId="58A929A8" w14:textId="77777777" w:rsidTr="000A6452">
        <w:tc>
          <w:tcPr>
            <w:tcW w:w="5567" w:type="dxa"/>
            <w:shd w:val="clear" w:color="auto" w:fill="auto"/>
          </w:tcPr>
          <w:p w14:paraId="2CB49862" w14:textId="77777777" w:rsidR="000A6452" w:rsidRPr="000A6452" w:rsidRDefault="000A6452" w:rsidP="00AE774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 w:colFirst="0" w:colLast="2"/>
            <w:r w:rsidRPr="000A6452">
              <w:t>Serwer</w:t>
            </w:r>
          </w:p>
        </w:tc>
        <w:tc>
          <w:tcPr>
            <w:tcW w:w="2711" w:type="dxa"/>
            <w:shd w:val="clear" w:color="auto" w:fill="auto"/>
          </w:tcPr>
          <w:p w14:paraId="2746A33F" w14:textId="77777777" w:rsidR="000A6452" w:rsidRPr="000A6452" w:rsidRDefault="000A6452" w:rsidP="00AE7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52">
              <w:t>Dane podstawowe</w:t>
            </w:r>
          </w:p>
        </w:tc>
        <w:tc>
          <w:tcPr>
            <w:tcW w:w="6323" w:type="dxa"/>
            <w:shd w:val="clear" w:color="auto" w:fill="auto"/>
          </w:tcPr>
          <w:p w14:paraId="5BF171D7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52">
              <w:t>Ilość: 1 sztuka, Oprogramowanie układowe (</w:t>
            </w:r>
            <w:proofErr w:type="spellStart"/>
            <w:r w:rsidRPr="000A6452">
              <w:t>firmware</w:t>
            </w:r>
            <w:proofErr w:type="spellEnd"/>
            <w:r w:rsidRPr="000A6452">
              <w:t xml:space="preserve">, BIOS, UEFI) oraz system operacyjny i sterowniki, muszą być aktualne na stan 7 dni przed datą dostawy. Sprzęt musi być nowy i nieużywany. Sprzęt musi być gotowy do pracy i w pełni funkcjonalny po wyjęciu z pudełka. </w:t>
            </w:r>
          </w:p>
        </w:tc>
      </w:tr>
      <w:bookmarkEnd w:id="0"/>
      <w:tr w:rsidR="000A6452" w:rsidRPr="000A6452" w14:paraId="48F23E09" w14:textId="77777777" w:rsidTr="000A6452">
        <w:tc>
          <w:tcPr>
            <w:tcW w:w="5567" w:type="dxa"/>
            <w:shd w:val="clear" w:color="auto" w:fill="auto"/>
          </w:tcPr>
          <w:p w14:paraId="6CB00917" w14:textId="77777777" w:rsidR="000A6452" w:rsidRPr="000A6452" w:rsidRDefault="000A6452" w:rsidP="00AE7746">
            <w:pPr>
              <w:rPr>
                <w:rFonts w:eastAsia="Calibri"/>
                <w:szCs w:val="22"/>
                <w:lang w:eastAsia="en-US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Opis wymagania</w:t>
            </w:r>
          </w:p>
        </w:tc>
        <w:tc>
          <w:tcPr>
            <w:tcW w:w="2711" w:type="dxa"/>
            <w:shd w:val="clear" w:color="auto" w:fill="auto"/>
          </w:tcPr>
          <w:p w14:paraId="3859A93F" w14:textId="77777777" w:rsidR="000A6452" w:rsidRPr="000A6452" w:rsidRDefault="000A6452" w:rsidP="00AE7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52">
              <w:t>Wymagania podstawowe</w:t>
            </w:r>
          </w:p>
        </w:tc>
        <w:tc>
          <w:tcPr>
            <w:tcW w:w="6323" w:type="dxa"/>
            <w:shd w:val="clear" w:color="auto" w:fill="auto"/>
          </w:tcPr>
          <w:p w14:paraId="62BEB352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52">
              <w:rPr>
                <w:szCs w:val="22"/>
              </w:rPr>
              <w:t>Parametry oferowanego Sprzętu (wskazać konkretne parametry/cechy w wykropkowanych miejscach)</w:t>
            </w:r>
          </w:p>
        </w:tc>
      </w:tr>
      <w:tr w:rsidR="000A6452" w:rsidRPr="000A6452" w14:paraId="0E89C7B6" w14:textId="77777777" w:rsidTr="000A6452">
        <w:tc>
          <w:tcPr>
            <w:tcW w:w="5567" w:type="dxa"/>
            <w:shd w:val="clear" w:color="auto" w:fill="auto"/>
          </w:tcPr>
          <w:p w14:paraId="1042B2AB" w14:textId="77777777" w:rsidR="000A6452" w:rsidRPr="000A6452" w:rsidRDefault="000A6452" w:rsidP="00AE7746">
            <w:pPr>
              <w:rPr>
                <w:rFonts w:eastAsia="Calibri"/>
                <w:szCs w:val="22"/>
                <w:lang w:eastAsia="en-US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Procesory 2 szt.</w:t>
            </w:r>
          </w:p>
        </w:tc>
        <w:tc>
          <w:tcPr>
            <w:tcW w:w="2711" w:type="dxa"/>
            <w:shd w:val="clear" w:color="auto" w:fill="auto"/>
          </w:tcPr>
          <w:p w14:paraId="69CD03F7" w14:textId="77777777" w:rsidR="000A6452" w:rsidRPr="000A6452" w:rsidRDefault="000A6452" w:rsidP="00AE7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shd w:val="clear" w:color="auto" w:fill="auto"/>
          </w:tcPr>
          <w:p w14:paraId="791DFD42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52" w:rsidRPr="000A6452" w14:paraId="1FDD89B9" w14:textId="77777777" w:rsidTr="000A6452">
        <w:tc>
          <w:tcPr>
            <w:tcW w:w="5567" w:type="dxa"/>
            <w:shd w:val="clear" w:color="auto" w:fill="auto"/>
          </w:tcPr>
          <w:p w14:paraId="56BF58F9" w14:textId="77777777" w:rsidR="000A6452" w:rsidRPr="000A6452" w:rsidRDefault="000A6452" w:rsidP="00AE774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6452">
              <w:t>Specyfikacja dotyczy 1 szt.</w:t>
            </w:r>
          </w:p>
        </w:tc>
        <w:tc>
          <w:tcPr>
            <w:tcW w:w="2711" w:type="dxa"/>
            <w:shd w:val="clear" w:color="auto" w:fill="auto"/>
          </w:tcPr>
          <w:p w14:paraId="05C529B8" w14:textId="77777777" w:rsidR="000A6452" w:rsidRPr="000A6452" w:rsidRDefault="000A6452" w:rsidP="00AE7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52">
              <w:t>- Minimum 24 rdzeni i  48 wątków,</w:t>
            </w:r>
          </w:p>
        </w:tc>
        <w:tc>
          <w:tcPr>
            <w:tcW w:w="6323" w:type="dxa"/>
            <w:shd w:val="clear" w:color="auto" w:fill="auto"/>
          </w:tcPr>
          <w:p w14:paraId="77DE227A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52" w:rsidRPr="000A6452" w14:paraId="627370F5" w14:textId="77777777" w:rsidTr="000A6452">
        <w:tc>
          <w:tcPr>
            <w:tcW w:w="5567" w:type="dxa"/>
            <w:shd w:val="clear" w:color="auto" w:fill="auto"/>
          </w:tcPr>
          <w:p w14:paraId="10F94B29" w14:textId="77777777" w:rsidR="000A6452" w:rsidRPr="000A6452" w:rsidRDefault="000A6452" w:rsidP="00AE774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46C52C46" w14:textId="77777777" w:rsidR="000A6452" w:rsidRPr="000A6452" w:rsidRDefault="000A6452" w:rsidP="00AE7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52">
              <w:rPr>
                <w:rFonts w:ascii="Arial" w:hAnsi="Arial" w:cs="Arial"/>
                <w:sz w:val="20"/>
                <w:szCs w:val="20"/>
              </w:rPr>
              <w:t>Minimum 36MB pamięci cache</w:t>
            </w:r>
          </w:p>
        </w:tc>
        <w:tc>
          <w:tcPr>
            <w:tcW w:w="6323" w:type="dxa"/>
            <w:shd w:val="clear" w:color="auto" w:fill="auto"/>
          </w:tcPr>
          <w:p w14:paraId="1540651B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52" w:rsidRPr="000A6452" w14:paraId="3408029F" w14:textId="77777777" w:rsidTr="000A6452">
        <w:tc>
          <w:tcPr>
            <w:tcW w:w="5567" w:type="dxa"/>
            <w:shd w:val="clear" w:color="auto" w:fill="auto"/>
          </w:tcPr>
          <w:p w14:paraId="01C15108" w14:textId="77777777" w:rsidR="000A6452" w:rsidRPr="000A6452" w:rsidRDefault="000A6452" w:rsidP="00AE774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704E5434" w14:textId="77777777" w:rsidR="000A6452" w:rsidRPr="000A6452" w:rsidRDefault="000A6452" w:rsidP="00AE7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52">
              <w:rPr>
                <w:rFonts w:ascii="Arial" w:hAnsi="Arial" w:cs="Arial"/>
                <w:sz w:val="20"/>
                <w:szCs w:val="20"/>
              </w:rPr>
              <w:t>Minimalne taktowanie bazowe 2GHz</w:t>
            </w:r>
          </w:p>
        </w:tc>
        <w:tc>
          <w:tcPr>
            <w:tcW w:w="6323" w:type="dxa"/>
            <w:shd w:val="clear" w:color="auto" w:fill="auto"/>
          </w:tcPr>
          <w:p w14:paraId="080146DB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52" w:rsidRPr="000A6452" w14:paraId="6DE954CB" w14:textId="77777777" w:rsidTr="000A6452">
        <w:tc>
          <w:tcPr>
            <w:tcW w:w="5567" w:type="dxa"/>
            <w:shd w:val="clear" w:color="auto" w:fill="auto"/>
          </w:tcPr>
          <w:p w14:paraId="3259570B" w14:textId="77777777" w:rsidR="000A6452" w:rsidRPr="000A6452" w:rsidRDefault="000A6452" w:rsidP="00AE774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286D0D33" w14:textId="77777777" w:rsidR="000A6452" w:rsidRPr="000A6452" w:rsidRDefault="000A6452" w:rsidP="00AE7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52">
              <w:t>- Architektura 64-bitowa</w:t>
            </w:r>
          </w:p>
        </w:tc>
        <w:tc>
          <w:tcPr>
            <w:tcW w:w="6323" w:type="dxa"/>
            <w:shd w:val="clear" w:color="auto" w:fill="auto"/>
          </w:tcPr>
          <w:p w14:paraId="7AA02CF3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52" w:rsidRPr="000A6452" w14:paraId="2E48A521" w14:textId="77777777" w:rsidTr="000A6452">
        <w:tc>
          <w:tcPr>
            <w:tcW w:w="5567" w:type="dxa"/>
            <w:shd w:val="clear" w:color="auto" w:fill="auto"/>
          </w:tcPr>
          <w:p w14:paraId="2B66ECF4" w14:textId="77777777" w:rsidR="000A6452" w:rsidRPr="000A6452" w:rsidRDefault="000A6452" w:rsidP="00AE774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269D1433" w14:textId="77777777" w:rsidR="000A6452" w:rsidRPr="000A6452" w:rsidRDefault="000A6452" w:rsidP="00AE7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52">
              <w:t xml:space="preserve">- Wynik wydajności w </w:t>
            </w:r>
            <w:proofErr w:type="spellStart"/>
            <w:r w:rsidRPr="000A6452">
              <w:t>PassMark</w:t>
            </w:r>
            <w:proofErr w:type="spellEnd"/>
            <w:r w:rsidRPr="000A6452">
              <w:t xml:space="preserve"> (https://www.cpubenchmark.net) nie mniejszy niż 27000pkt. Należy dołączyć wydruk przeprowadzonego testu.</w:t>
            </w:r>
          </w:p>
        </w:tc>
        <w:tc>
          <w:tcPr>
            <w:tcW w:w="6323" w:type="dxa"/>
            <w:shd w:val="clear" w:color="auto" w:fill="auto"/>
          </w:tcPr>
          <w:p w14:paraId="731CADE8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52" w:rsidRPr="000A6452" w14:paraId="55DBE4C6" w14:textId="77777777" w:rsidTr="000A6452">
        <w:tc>
          <w:tcPr>
            <w:tcW w:w="5567" w:type="dxa"/>
            <w:shd w:val="clear" w:color="auto" w:fill="auto"/>
          </w:tcPr>
          <w:p w14:paraId="33F3A29A" w14:textId="77777777" w:rsidR="000A6452" w:rsidRPr="000A6452" w:rsidRDefault="000A6452" w:rsidP="00AE774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shd w:val="clear" w:color="auto" w:fill="auto"/>
          </w:tcPr>
          <w:p w14:paraId="24B1CFF4" w14:textId="77777777" w:rsidR="000A6452" w:rsidRPr="000A6452" w:rsidRDefault="000A6452" w:rsidP="00AE7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52">
              <w:rPr>
                <w:rFonts w:ascii="Arial" w:hAnsi="Arial" w:cs="Arial"/>
                <w:sz w:val="20"/>
                <w:szCs w:val="20"/>
              </w:rPr>
              <w:t>Chłodzenie aktywne procesora w zestawie wraz z nałożoną pastą termoprzewodzącą</w:t>
            </w:r>
          </w:p>
        </w:tc>
        <w:tc>
          <w:tcPr>
            <w:tcW w:w="6323" w:type="dxa"/>
            <w:shd w:val="clear" w:color="auto" w:fill="auto"/>
          </w:tcPr>
          <w:p w14:paraId="54838D98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52">
              <w:rPr>
                <w:rFonts w:ascii="Arial" w:hAnsi="Arial" w:cs="Arial"/>
                <w:b/>
                <w:i/>
                <w:sz w:val="20"/>
              </w:rPr>
              <w:t xml:space="preserve">…………… /wpisać liczbę pkt/  </w:t>
            </w:r>
          </w:p>
        </w:tc>
      </w:tr>
      <w:tr w:rsidR="000A6452" w:rsidRPr="000A6452" w14:paraId="44593883" w14:textId="77777777" w:rsidTr="000A6452">
        <w:tc>
          <w:tcPr>
            <w:tcW w:w="5567" w:type="dxa"/>
            <w:shd w:val="clear" w:color="auto" w:fill="auto"/>
          </w:tcPr>
          <w:p w14:paraId="6FE450A0" w14:textId="77777777" w:rsidR="000A6452" w:rsidRPr="000A6452" w:rsidRDefault="000A6452" w:rsidP="00AE7746">
            <w:pPr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 xml:space="preserve">Płyta główna </w:t>
            </w:r>
          </w:p>
        </w:tc>
        <w:tc>
          <w:tcPr>
            <w:tcW w:w="2711" w:type="dxa"/>
            <w:shd w:val="clear" w:color="auto" w:fill="auto"/>
          </w:tcPr>
          <w:p w14:paraId="4E285EFC" w14:textId="5E2DB56F" w:rsidR="006A2FF7" w:rsidRDefault="000A6452" w:rsidP="00AE7746">
            <w:pPr>
              <w:spacing w:after="160" w:line="254" w:lineRule="auto"/>
              <w:rPr>
                <w:rFonts w:eastAsia="Calibri"/>
                <w:szCs w:val="22"/>
                <w:lang w:eastAsia="en-US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- Chipset kompatybilny z procesorem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- </w:t>
            </w:r>
            <w:r w:rsidR="006A2FF7">
              <w:rPr>
                <w:rFonts w:eastAsia="Calibri"/>
                <w:szCs w:val="22"/>
                <w:lang w:eastAsia="en-US"/>
              </w:rPr>
              <w:t xml:space="preserve">minimum 2 interfejsy </w:t>
            </w:r>
            <w:r w:rsidR="006A2FF7">
              <w:rPr>
                <w:rFonts w:eastAsia="Calibri"/>
                <w:szCs w:val="22"/>
                <w:lang w:eastAsia="en-US"/>
              </w:rPr>
              <w:t xml:space="preserve">sieciowe RJ45 </w:t>
            </w:r>
            <w:r w:rsidR="006A2FF7">
              <w:rPr>
                <w:rFonts w:eastAsia="Calibri"/>
                <w:szCs w:val="22"/>
                <w:lang w:eastAsia="en-US"/>
              </w:rPr>
              <w:t>o prędkości 10Gb/s,</w:t>
            </w:r>
          </w:p>
          <w:p w14:paraId="4F76C105" w14:textId="77777777" w:rsidR="006A2FF7" w:rsidRDefault="006A2FF7" w:rsidP="00AE7746">
            <w:pPr>
              <w:spacing w:after="160" w:line="254" w:lineRule="auto"/>
              <w:rPr>
                <w:rFonts w:eastAsia="Calibri"/>
                <w:szCs w:val="22"/>
                <w:lang w:eastAsia="en-US"/>
              </w:rPr>
            </w:pPr>
          </w:p>
          <w:p w14:paraId="24F5FC05" w14:textId="63CA7D8B" w:rsidR="000A6452" w:rsidRPr="000A6452" w:rsidRDefault="006A2FF7" w:rsidP="00AE7746">
            <w:pPr>
              <w:spacing w:after="160" w:line="254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 m</w:t>
            </w:r>
            <w:r w:rsidR="000A6452" w:rsidRPr="000A6452">
              <w:rPr>
                <w:rFonts w:eastAsia="Calibri"/>
                <w:szCs w:val="22"/>
                <w:lang w:eastAsia="en-US"/>
              </w:rPr>
              <w:t xml:space="preserve">inimum </w:t>
            </w:r>
            <w:r w:rsidR="009C39EC">
              <w:rPr>
                <w:rFonts w:eastAsia="Calibri"/>
                <w:szCs w:val="22"/>
                <w:lang w:eastAsia="en-US"/>
              </w:rPr>
              <w:t>2</w:t>
            </w:r>
            <w:r w:rsidR="000A6452" w:rsidRPr="000A6452">
              <w:rPr>
                <w:rFonts w:eastAsia="Calibri"/>
                <w:szCs w:val="22"/>
                <w:lang w:eastAsia="en-US"/>
              </w:rPr>
              <w:t xml:space="preserve"> interfejs</w:t>
            </w:r>
            <w:r w:rsidR="006514D9">
              <w:rPr>
                <w:rFonts w:eastAsia="Calibri"/>
                <w:szCs w:val="22"/>
                <w:lang w:eastAsia="en-US"/>
              </w:rPr>
              <w:t>y</w:t>
            </w:r>
            <w:r w:rsidR="00E32EE3">
              <w:rPr>
                <w:rFonts w:eastAsia="Calibri"/>
                <w:szCs w:val="22"/>
                <w:lang w:eastAsia="en-US"/>
              </w:rPr>
              <w:t xml:space="preserve"> sieciowe</w:t>
            </w:r>
            <w:r w:rsidR="000A6452" w:rsidRPr="000A6452">
              <w:rPr>
                <w:rFonts w:eastAsia="Calibri"/>
                <w:szCs w:val="22"/>
                <w:lang w:eastAsia="en-US"/>
              </w:rPr>
              <w:t xml:space="preserve"> RJ45 Gigabit Ethernet 10/100/1000 </w:t>
            </w:r>
            <w:proofErr w:type="spellStart"/>
            <w:r w:rsidR="000A6452" w:rsidRPr="000A6452">
              <w:rPr>
                <w:rFonts w:eastAsia="Calibri"/>
                <w:szCs w:val="22"/>
                <w:lang w:eastAsia="en-US"/>
              </w:rPr>
              <w:t>Mbit</w:t>
            </w:r>
            <w:proofErr w:type="spellEnd"/>
            <w:r w:rsidR="000A6452" w:rsidRPr="000A6452">
              <w:rPr>
                <w:rFonts w:eastAsia="Calibri"/>
                <w:szCs w:val="22"/>
                <w:lang w:eastAsia="en-US"/>
              </w:rPr>
              <w:t>/s</w:t>
            </w:r>
          </w:p>
          <w:p w14:paraId="23F6CF04" w14:textId="1D2C78F0" w:rsidR="006514D9" w:rsidRDefault="009C39EC" w:rsidP="00AE7746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Oraz </w:t>
            </w:r>
          </w:p>
          <w:p w14:paraId="0BD202E4" w14:textId="1D90AD1D" w:rsidR="000A6452" w:rsidRPr="000A6452" w:rsidRDefault="000A6452" w:rsidP="00AE7746">
            <w:pPr>
              <w:jc w:val="center"/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br/>
              <w:t>- Minimum 2 porty w standardzie  USB3.0,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Minimum 20 slotów na pamięć RAM,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Wake on LAN działający również po przerwie w zasilaniu, bez potrzeby ręcznego włączenia serwera,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Obsługa minimum 1000 GB RAM w modułach RDIMM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Płyta główna musi być kompatybilna ze wszystkimi elementami niniejszej specyfikacji,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Inteligentne zarządzanie zasilaniem (oszczędzanie energii) i chłodzeniem,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Funkcja automatycznego sterowania i kontrolowania prędkości pracy wentylatorów,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- Możliwość uruchomienia serwera w celu </w:t>
            </w:r>
            <w:proofErr w:type="spellStart"/>
            <w:r w:rsidRPr="000A6452">
              <w:rPr>
                <w:rFonts w:eastAsia="Calibri"/>
                <w:szCs w:val="22"/>
                <w:lang w:eastAsia="en-US"/>
              </w:rPr>
              <w:t>zbootowania</w:t>
            </w:r>
            <w:proofErr w:type="spellEnd"/>
            <w:r w:rsidRPr="000A6452">
              <w:rPr>
                <w:rFonts w:eastAsia="Calibri"/>
                <w:szCs w:val="22"/>
                <w:lang w:eastAsia="en-US"/>
              </w:rPr>
              <w:t xml:space="preserve"> z pendrive-a czy napędu optycznego USB,</w:t>
            </w:r>
          </w:p>
        </w:tc>
        <w:tc>
          <w:tcPr>
            <w:tcW w:w="6323" w:type="dxa"/>
            <w:shd w:val="clear" w:color="auto" w:fill="auto"/>
          </w:tcPr>
          <w:p w14:paraId="12C5ABB7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lastRenderedPageBreak/>
              <w:t xml:space="preserve">możliwość rozbudowy do ………… /wpisać ile/  GB 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 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………. /wpisać ile slotów/  szt. wolnych 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 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……………………………………………………… /wpisać producenta, model, symbol płyty głównej/ </w:t>
            </w:r>
          </w:p>
        </w:tc>
      </w:tr>
      <w:tr w:rsidR="000A6452" w:rsidRPr="000A6452" w14:paraId="6C9CEDFB" w14:textId="77777777" w:rsidTr="000A6452">
        <w:tc>
          <w:tcPr>
            <w:tcW w:w="5567" w:type="dxa"/>
            <w:shd w:val="clear" w:color="auto" w:fill="auto"/>
          </w:tcPr>
          <w:p w14:paraId="2DD9D9CD" w14:textId="77777777" w:rsidR="000A6452" w:rsidRPr="000A6452" w:rsidRDefault="000A6452" w:rsidP="00AE7746">
            <w:pPr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Pamięć RAM</w:t>
            </w:r>
          </w:p>
        </w:tc>
        <w:tc>
          <w:tcPr>
            <w:tcW w:w="2711" w:type="dxa"/>
            <w:shd w:val="clear" w:color="auto" w:fill="auto"/>
          </w:tcPr>
          <w:p w14:paraId="198549A5" w14:textId="77777777" w:rsidR="000A6452" w:rsidRPr="000A6452" w:rsidRDefault="000A6452" w:rsidP="00AE7746">
            <w:pPr>
              <w:jc w:val="center"/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- Minimum 4x 16GB = 64 GB</w:t>
            </w:r>
            <w:r w:rsidRPr="000A6452">
              <w:rPr>
                <w:rFonts w:eastAsia="Calibri"/>
                <w:szCs w:val="22"/>
                <w:lang w:eastAsia="en-US"/>
              </w:rPr>
              <w:br/>
            </w:r>
            <w:r w:rsidRPr="000A6452">
              <w:rPr>
                <w:rFonts w:eastAsia="Calibri"/>
                <w:szCs w:val="22"/>
                <w:lang w:eastAsia="en-US"/>
              </w:rPr>
              <w:lastRenderedPageBreak/>
              <w:t>- Taktowanie minimum 3200 MHz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Typ DDR4 RDIMM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- Dual </w:t>
            </w:r>
            <w:proofErr w:type="spellStart"/>
            <w:r w:rsidRPr="000A6452">
              <w:rPr>
                <w:rFonts w:eastAsia="Calibri"/>
                <w:szCs w:val="22"/>
                <w:lang w:eastAsia="en-US"/>
              </w:rPr>
              <w:t>rank</w:t>
            </w:r>
            <w:proofErr w:type="spellEnd"/>
            <w:r w:rsidRPr="000A6452">
              <w:rPr>
                <w:rFonts w:eastAsia="Calibri"/>
                <w:szCs w:val="22"/>
                <w:lang w:eastAsia="en-US"/>
              </w:rPr>
              <w:br/>
              <w:t>- ECC</w:t>
            </w:r>
          </w:p>
        </w:tc>
        <w:tc>
          <w:tcPr>
            <w:tcW w:w="6323" w:type="dxa"/>
            <w:shd w:val="clear" w:color="auto" w:fill="auto"/>
          </w:tcPr>
          <w:p w14:paraId="2966ECF3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52" w:rsidRPr="000A6452" w14:paraId="1641E20C" w14:textId="77777777" w:rsidTr="000A6452">
        <w:tc>
          <w:tcPr>
            <w:tcW w:w="5567" w:type="dxa"/>
            <w:shd w:val="clear" w:color="auto" w:fill="auto"/>
          </w:tcPr>
          <w:p w14:paraId="5B62AFDE" w14:textId="77777777" w:rsidR="000A6452" w:rsidRPr="000A6452" w:rsidRDefault="000A6452" w:rsidP="00AE7746">
            <w:pPr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Karta graficzna</w:t>
            </w:r>
          </w:p>
        </w:tc>
        <w:tc>
          <w:tcPr>
            <w:tcW w:w="2711" w:type="dxa"/>
            <w:shd w:val="clear" w:color="auto" w:fill="auto"/>
          </w:tcPr>
          <w:p w14:paraId="7401B0E3" w14:textId="77777777" w:rsidR="000A6452" w:rsidRPr="000A6452" w:rsidRDefault="000A6452" w:rsidP="00AE7746">
            <w:pPr>
              <w:jc w:val="center"/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- Karta pozwalająca wyświetlać obraz w 32-bitach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Karta musi posiadać minimum złącze VGA D-SUB lub nowsze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Karta zintegrowana z płytą główną</w:t>
            </w:r>
          </w:p>
        </w:tc>
        <w:tc>
          <w:tcPr>
            <w:tcW w:w="6323" w:type="dxa"/>
            <w:shd w:val="clear" w:color="auto" w:fill="auto"/>
          </w:tcPr>
          <w:p w14:paraId="7FEBDB1D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 xml:space="preserve">……………………………………………………… /wpisać producenta, model, symbol karty graficznej/ </w:t>
            </w:r>
          </w:p>
        </w:tc>
      </w:tr>
      <w:tr w:rsidR="000A6452" w:rsidRPr="000A6452" w14:paraId="42D6193D" w14:textId="77777777" w:rsidTr="000A6452">
        <w:tc>
          <w:tcPr>
            <w:tcW w:w="5567" w:type="dxa"/>
            <w:shd w:val="clear" w:color="auto" w:fill="auto"/>
          </w:tcPr>
          <w:p w14:paraId="7889993C" w14:textId="77777777" w:rsidR="000A6452" w:rsidRPr="000A6452" w:rsidRDefault="000A6452" w:rsidP="00AE7746">
            <w:pPr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Dyski</w:t>
            </w:r>
          </w:p>
        </w:tc>
        <w:tc>
          <w:tcPr>
            <w:tcW w:w="2711" w:type="dxa"/>
            <w:shd w:val="clear" w:color="auto" w:fill="auto"/>
          </w:tcPr>
          <w:p w14:paraId="51C87973" w14:textId="03C9AB34" w:rsidR="000A6452" w:rsidRPr="000A6452" w:rsidRDefault="000A6452" w:rsidP="00AE7746">
            <w:pPr>
              <w:spacing w:after="160" w:line="254" w:lineRule="auto"/>
              <w:rPr>
                <w:rFonts w:eastAsia="Calibri"/>
                <w:szCs w:val="22"/>
                <w:lang w:eastAsia="en-US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 xml:space="preserve">- </w:t>
            </w:r>
            <w:r w:rsidR="0050462E">
              <w:rPr>
                <w:rFonts w:eastAsia="Calibri"/>
                <w:szCs w:val="22"/>
                <w:lang w:eastAsia="en-US"/>
              </w:rPr>
              <w:t>10</w:t>
            </w:r>
            <w:r w:rsidRPr="000A6452">
              <w:rPr>
                <w:rFonts w:eastAsia="Calibri"/>
                <w:szCs w:val="22"/>
                <w:lang w:eastAsia="en-US"/>
              </w:rPr>
              <w:t xml:space="preserve"> szt.  wewnętrzne dyski twarde po 4 TB każdy o specyfikacji: 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  Interfejs: SAS lub NL SAS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  Prędkość obrotowa nie mniejsza niż: 7200rpm 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  Technologia Hot Plug: Tak 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  Szybkość </w:t>
            </w:r>
            <w:proofErr w:type="spellStart"/>
            <w:r w:rsidRPr="000A6452">
              <w:rPr>
                <w:rFonts w:eastAsia="Calibri"/>
                <w:szCs w:val="22"/>
                <w:lang w:eastAsia="en-US"/>
              </w:rPr>
              <w:t>przesyłu</w:t>
            </w:r>
            <w:proofErr w:type="spellEnd"/>
            <w:r w:rsidRPr="000A6452">
              <w:rPr>
                <w:rFonts w:eastAsia="Calibri"/>
                <w:szCs w:val="22"/>
                <w:lang w:eastAsia="en-US"/>
              </w:rPr>
              <w:t xml:space="preserve"> danych nie mniej niż: 12Gb/s 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  Format 3,5”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- 3 wewnętrzne dyski SSD RI o pojemności minimum 960GB każdy o specyfikacji: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 interfejs: SATAIII  6GB/s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  Technologia Hot Plug: Tak</w:t>
            </w:r>
          </w:p>
          <w:p w14:paraId="12E804ED" w14:textId="77777777" w:rsidR="000A6452" w:rsidRPr="000A6452" w:rsidRDefault="000A6452" w:rsidP="00AE7746">
            <w:pPr>
              <w:jc w:val="center"/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Format  3,5” lub  2,5” w ramce  3,5” lub 2,5”</w:t>
            </w:r>
          </w:p>
        </w:tc>
        <w:tc>
          <w:tcPr>
            <w:tcW w:w="6323" w:type="dxa"/>
            <w:shd w:val="clear" w:color="auto" w:fill="auto"/>
          </w:tcPr>
          <w:p w14:paraId="6A11AAE6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52" w:rsidRPr="000A6452" w14:paraId="56987836" w14:textId="77777777" w:rsidTr="000A6452">
        <w:tc>
          <w:tcPr>
            <w:tcW w:w="5567" w:type="dxa"/>
            <w:shd w:val="clear" w:color="auto" w:fill="auto"/>
          </w:tcPr>
          <w:p w14:paraId="2A931147" w14:textId="77777777" w:rsidR="000A6452" w:rsidRPr="000A6452" w:rsidRDefault="000A6452" w:rsidP="00AE7746">
            <w:pPr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Kontroler RAID</w:t>
            </w:r>
          </w:p>
        </w:tc>
        <w:tc>
          <w:tcPr>
            <w:tcW w:w="2711" w:type="dxa"/>
            <w:shd w:val="clear" w:color="auto" w:fill="auto"/>
          </w:tcPr>
          <w:p w14:paraId="670A9BA5" w14:textId="77777777" w:rsidR="000A6452" w:rsidRPr="000A6452" w:rsidRDefault="000A6452" w:rsidP="00AE7746">
            <w:pPr>
              <w:spacing w:after="160" w:line="254" w:lineRule="auto"/>
              <w:rPr>
                <w:rFonts w:eastAsia="Calibri"/>
                <w:szCs w:val="22"/>
                <w:lang w:eastAsia="en-US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 xml:space="preserve"> - kontroler RAID  minimum  </w:t>
            </w:r>
            <w:proofErr w:type="spellStart"/>
            <w:r w:rsidRPr="000A6452">
              <w:rPr>
                <w:rFonts w:eastAsia="Calibri"/>
                <w:szCs w:val="22"/>
                <w:lang w:eastAsia="en-US"/>
              </w:rPr>
              <w:t>PCIe</w:t>
            </w:r>
            <w:proofErr w:type="spellEnd"/>
            <w:r w:rsidRPr="000A6452">
              <w:rPr>
                <w:rFonts w:eastAsia="Calibri"/>
                <w:szCs w:val="22"/>
                <w:lang w:eastAsia="en-US"/>
              </w:rPr>
              <w:t xml:space="preserve"> Gen. 4</w:t>
            </w:r>
          </w:p>
          <w:p w14:paraId="1D01F464" w14:textId="77777777" w:rsidR="000A6452" w:rsidRPr="000A6452" w:rsidRDefault="000A6452" w:rsidP="00AE7746">
            <w:pPr>
              <w:jc w:val="center"/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lastRenderedPageBreak/>
              <w:t>Min. 2 GB nieulotnej pamięci podręcznej (cache)</w:t>
            </w:r>
          </w:p>
        </w:tc>
        <w:tc>
          <w:tcPr>
            <w:tcW w:w="6323" w:type="dxa"/>
            <w:shd w:val="clear" w:color="auto" w:fill="auto"/>
          </w:tcPr>
          <w:p w14:paraId="6F0965EF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52" w:rsidRPr="000A6452" w14:paraId="23773CBE" w14:textId="77777777" w:rsidTr="000A6452">
        <w:tc>
          <w:tcPr>
            <w:tcW w:w="5567" w:type="dxa"/>
            <w:shd w:val="clear" w:color="auto" w:fill="auto"/>
          </w:tcPr>
          <w:p w14:paraId="32488928" w14:textId="77777777" w:rsidR="000A6452" w:rsidRPr="000A6452" w:rsidRDefault="000A6452" w:rsidP="00AE7746">
            <w:pPr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Zasilacze</w:t>
            </w:r>
          </w:p>
        </w:tc>
        <w:tc>
          <w:tcPr>
            <w:tcW w:w="2711" w:type="dxa"/>
            <w:shd w:val="clear" w:color="auto" w:fill="auto"/>
          </w:tcPr>
          <w:p w14:paraId="23C29FB2" w14:textId="77777777" w:rsidR="000A6452" w:rsidRPr="000A6452" w:rsidRDefault="000A6452" w:rsidP="00AE7746">
            <w:pPr>
              <w:spacing w:after="160" w:line="254" w:lineRule="auto"/>
              <w:rPr>
                <w:rFonts w:eastAsia="Calibri"/>
                <w:szCs w:val="22"/>
                <w:lang w:eastAsia="en-US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 xml:space="preserve">- </w:t>
            </w:r>
            <w:proofErr w:type="spellStart"/>
            <w:r w:rsidRPr="000A6452">
              <w:rPr>
                <w:rFonts w:eastAsia="Calibri"/>
                <w:szCs w:val="22"/>
                <w:lang w:eastAsia="en-US"/>
              </w:rPr>
              <w:t>redundatne</w:t>
            </w:r>
            <w:proofErr w:type="spellEnd"/>
          </w:p>
          <w:p w14:paraId="7C75332C" w14:textId="77777777" w:rsidR="000A6452" w:rsidRPr="000A6452" w:rsidRDefault="000A6452" w:rsidP="00AE7746">
            <w:pPr>
              <w:jc w:val="center"/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 xml:space="preserve"> Minimum 2 sztuki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Moc minimum 2 x 1400W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Muszą być redundantne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Możliwość wymiany bez odłączania zasilania - Hot Plug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- Sprawność </w:t>
            </w:r>
            <w:r w:rsidRPr="000A6452">
              <w:rPr>
                <w:szCs w:val="22"/>
              </w:rPr>
              <w:t>Platinum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Certyfikat 80+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Chłodzenie aktywne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Regulacja obrotów wentylatora: automatyczna,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Aktywne PFC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Zabezpieczenia: dodatkowa stabilizacja napięcia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- 2 kable UPS-owe (wersja polska wtyczek)</w:t>
            </w:r>
          </w:p>
        </w:tc>
        <w:tc>
          <w:tcPr>
            <w:tcW w:w="6323" w:type="dxa"/>
            <w:shd w:val="clear" w:color="auto" w:fill="auto"/>
          </w:tcPr>
          <w:p w14:paraId="37391213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52" w:rsidRPr="000A6452" w14:paraId="4A7EB8E7" w14:textId="77777777" w:rsidTr="000A6452">
        <w:tc>
          <w:tcPr>
            <w:tcW w:w="5567" w:type="dxa"/>
            <w:shd w:val="clear" w:color="auto" w:fill="auto"/>
          </w:tcPr>
          <w:p w14:paraId="306216B2" w14:textId="77777777" w:rsidR="000A6452" w:rsidRPr="000A6452" w:rsidRDefault="000A6452" w:rsidP="00AE7746">
            <w:pPr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Obudowa</w:t>
            </w:r>
          </w:p>
        </w:tc>
        <w:tc>
          <w:tcPr>
            <w:tcW w:w="2711" w:type="dxa"/>
            <w:shd w:val="clear" w:color="auto" w:fill="auto"/>
          </w:tcPr>
          <w:p w14:paraId="3E0D840E" w14:textId="77777777" w:rsidR="000A6452" w:rsidRPr="000A6452" w:rsidRDefault="000A6452" w:rsidP="00AE7746">
            <w:pPr>
              <w:spacing w:after="160" w:line="254" w:lineRule="auto"/>
              <w:rPr>
                <w:rFonts w:eastAsia="Calibri"/>
                <w:szCs w:val="22"/>
                <w:lang w:eastAsia="en-US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- Typu RACK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Serwisowy wyświetlacz LCD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Rozmiar: max. 2U, wymiary typowe pozwalające na montaż serwera w szafie RACK</w:t>
            </w:r>
          </w:p>
          <w:p w14:paraId="278FDB50" w14:textId="77777777" w:rsidR="000A6452" w:rsidRPr="000A6452" w:rsidRDefault="000A6452" w:rsidP="00AE7746">
            <w:pPr>
              <w:jc w:val="center"/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 xml:space="preserve">Możliwość instalacji min. 12 dysków 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- komplet ruchomych szyn montażowych (w zestawie z ramieniem na kable ) umożliwiających montaż w  </w:t>
            </w:r>
            <w:r w:rsidRPr="000A6452">
              <w:rPr>
                <w:rFonts w:eastAsia="Calibri"/>
                <w:szCs w:val="22"/>
                <w:lang w:eastAsia="en-US"/>
              </w:rPr>
              <w:lastRenderedPageBreak/>
              <w:t xml:space="preserve">szafie RACK,  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W zestawie do serwera muszą być wszystkie niezbędne elementy okablowania</w:t>
            </w:r>
          </w:p>
        </w:tc>
        <w:tc>
          <w:tcPr>
            <w:tcW w:w="6323" w:type="dxa"/>
            <w:shd w:val="clear" w:color="auto" w:fill="auto"/>
          </w:tcPr>
          <w:p w14:paraId="54DD57D0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52" w:rsidRPr="000A6452" w14:paraId="7A038EEA" w14:textId="77777777" w:rsidTr="000A6452">
        <w:tc>
          <w:tcPr>
            <w:tcW w:w="5567" w:type="dxa"/>
            <w:shd w:val="clear" w:color="auto" w:fill="auto"/>
          </w:tcPr>
          <w:p w14:paraId="7A8856CC" w14:textId="77777777" w:rsidR="000A6452" w:rsidRPr="000A6452" w:rsidRDefault="000A6452" w:rsidP="00AE7746">
            <w:pPr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Karta zarządzająca</w:t>
            </w:r>
          </w:p>
        </w:tc>
        <w:tc>
          <w:tcPr>
            <w:tcW w:w="2711" w:type="dxa"/>
            <w:shd w:val="clear" w:color="auto" w:fill="auto"/>
          </w:tcPr>
          <w:p w14:paraId="5B76CAFE" w14:textId="77777777" w:rsidR="000A6452" w:rsidRPr="000A6452" w:rsidRDefault="000A6452" w:rsidP="00AE7746">
            <w:pPr>
              <w:spacing w:after="160" w:line="254" w:lineRule="auto"/>
              <w:rPr>
                <w:rFonts w:eastAsia="Calibri"/>
                <w:szCs w:val="22"/>
                <w:lang w:eastAsia="en-US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- Karta zarządzająca w zestawie</w:t>
            </w:r>
          </w:p>
          <w:p w14:paraId="775647EA" w14:textId="77777777" w:rsidR="000A6452" w:rsidRPr="000A6452" w:rsidRDefault="000A6452" w:rsidP="00AE7746">
            <w:pPr>
              <w:jc w:val="center"/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Umożliwiająca zdalne zarządzanie serwerem.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Licencja na korzystanie z karty zarządzającej nieograniczona czasowo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zdalny dostęp do graficznego interfejsu Web karty zarządzającej nieograniczony czasowo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zdalne monitorowanie i informowanie o statusie serwera (m.in. prędkości obrotowej wentylatorów, konfiguracji serwera)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szyfrowane połączenie  oraz  autentykacje i autoryzację użytkownika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możliwość podmontowania zdalnych wirtualnych napędów</w:t>
            </w:r>
            <w:r w:rsidRPr="000A6452">
              <w:rPr>
                <w:rFonts w:eastAsia="Calibri"/>
                <w:szCs w:val="22"/>
                <w:lang w:eastAsia="en-US"/>
              </w:rPr>
              <w:br/>
            </w:r>
          </w:p>
        </w:tc>
        <w:tc>
          <w:tcPr>
            <w:tcW w:w="6323" w:type="dxa"/>
            <w:shd w:val="clear" w:color="auto" w:fill="auto"/>
          </w:tcPr>
          <w:p w14:paraId="4411CD73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52" w:rsidRPr="000A6452" w14:paraId="157060E5" w14:textId="77777777" w:rsidTr="000A6452">
        <w:tc>
          <w:tcPr>
            <w:tcW w:w="5567" w:type="dxa"/>
            <w:shd w:val="clear" w:color="auto" w:fill="auto"/>
          </w:tcPr>
          <w:p w14:paraId="758E948D" w14:textId="77777777" w:rsidR="000A6452" w:rsidRPr="000A6452" w:rsidRDefault="000A6452" w:rsidP="00AE7746">
            <w:pPr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 xml:space="preserve"> Gwarancja</w:t>
            </w:r>
          </w:p>
        </w:tc>
        <w:tc>
          <w:tcPr>
            <w:tcW w:w="2711" w:type="dxa"/>
            <w:shd w:val="clear" w:color="auto" w:fill="auto"/>
          </w:tcPr>
          <w:p w14:paraId="79E5D4A3" w14:textId="77777777" w:rsidR="000A6452" w:rsidRPr="000A6452" w:rsidRDefault="000A6452" w:rsidP="00AE7746">
            <w:pPr>
              <w:jc w:val="center"/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 xml:space="preserve">- 3 lat w trybie </w:t>
            </w:r>
            <w:proofErr w:type="spellStart"/>
            <w:r w:rsidRPr="000A6452">
              <w:rPr>
                <w:rFonts w:eastAsia="Calibri"/>
                <w:szCs w:val="22"/>
                <w:lang w:eastAsia="en-US"/>
              </w:rPr>
              <w:t>Next</w:t>
            </w:r>
            <w:proofErr w:type="spellEnd"/>
            <w:r w:rsidRPr="000A6452">
              <w:rPr>
                <w:rFonts w:eastAsia="Calibri"/>
                <w:szCs w:val="22"/>
                <w:lang w:eastAsia="en-US"/>
              </w:rPr>
              <w:t xml:space="preserve"> Bussines Day na miejscu u Zamawiającego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- Możliwość zachowania dysków przez Zamawiającego przy </w:t>
            </w:r>
            <w:r w:rsidRPr="000A6452">
              <w:rPr>
                <w:rFonts w:eastAsia="Calibri"/>
                <w:szCs w:val="22"/>
                <w:lang w:eastAsia="en-US"/>
              </w:rPr>
              <w:lastRenderedPageBreak/>
              <w:t>skorzystaniu z gwarancji podczas awarii w okresie gwarancji</w:t>
            </w:r>
          </w:p>
        </w:tc>
        <w:tc>
          <w:tcPr>
            <w:tcW w:w="6323" w:type="dxa"/>
            <w:shd w:val="clear" w:color="auto" w:fill="auto"/>
          </w:tcPr>
          <w:p w14:paraId="011B7551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52" w:rsidRPr="000A6452" w14:paraId="276775C0" w14:textId="77777777" w:rsidTr="000A6452">
        <w:tc>
          <w:tcPr>
            <w:tcW w:w="5567" w:type="dxa"/>
            <w:shd w:val="clear" w:color="auto" w:fill="auto"/>
          </w:tcPr>
          <w:p w14:paraId="1341FB13" w14:textId="77777777" w:rsidR="000A6452" w:rsidRPr="000A6452" w:rsidRDefault="000A6452" w:rsidP="00AE7746">
            <w:pPr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Certyfikacja</w:t>
            </w:r>
          </w:p>
        </w:tc>
        <w:tc>
          <w:tcPr>
            <w:tcW w:w="2711" w:type="dxa"/>
            <w:shd w:val="clear" w:color="auto" w:fill="auto"/>
          </w:tcPr>
          <w:p w14:paraId="6549CAA0" w14:textId="77777777" w:rsidR="000A6452" w:rsidRPr="000A6452" w:rsidRDefault="000A6452" w:rsidP="00AE7746">
            <w:pPr>
              <w:jc w:val="center"/>
              <w:rPr>
                <w:szCs w:val="22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- CE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- </w:t>
            </w:r>
            <w:proofErr w:type="spellStart"/>
            <w:r w:rsidRPr="000A6452">
              <w:rPr>
                <w:rFonts w:eastAsia="Calibri"/>
                <w:szCs w:val="22"/>
                <w:lang w:eastAsia="en-US"/>
              </w:rPr>
              <w:t>RoHS</w:t>
            </w:r>
            <w:proofErr w:type="spellEnd"/>
            <w:r w:rsidRPr="000A6452">
              <w:rPr>
                <w:rFonts w:eastAsia="Calibri"/>
                <w:szCs w:val="22"/>
                <w:lang w:eastAsia="en-US"/>
              </w:rPr>
              <w:br/>
            </w:r>
          </w:p>
        </w:tc>
        <w:tc>
          <w:tcPr>
            <w:tcW w:w="6323" w:type="dxa"/>
            <w:shd w:val="clear" w:color="auto" w:fill="auto"/>
          </w:tcPr>
          <w:p w14:paraId="5AEF3F97" w14:textId="77777777" w:rsidR="000A6452" w:rsidRPr="000A6452" w:rsidRDefault="000A6452" w:rsidP="00AE77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 xml:space="preserve">Zgodnie z oświadczeniem Wykonawcy złożonym w formularzu ofertowym </w:t>
            </w:r>
          </w:p>
        </w:tc>
      </w:tr>
      <w:tr w:rsidR="000A6452" w14:paraId="69428192" w14:textId="77777777" w:rsidTr="000A6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96DA" w14:textId="77777777" w:rsidR="000A6452" w:rsidRPr="000A6452" w:rsidRDefault="000A6452" w:rsidP="000A6452">
            <w:pPr>
              <w:rPr>
                <w:rFonts w:eastAsia="Calibri"/>
                <w:szCs w:val="22"/>
                <w:lang w:eastAsia="en-US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System operacyjny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E3DD" w14:textId="77777777" w:rsidR="000A6452" w:rsidRPr="000A6452" w:rsidRDefault="000A6452" w:rsidP="000A645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0A6452">
              <w:rPr>
                <w:rFonts w:eastAsia="Calibri"/>
                <w:szCs w:val="22"/>
                <w:lang w:eastAsia="en-US"/>
              </w:rPr>
              <w:t>- Microsoft Windows Server 2019 Standard x64 PL lub równoważny,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System operacyjny musi być dostarczony z płytą instalacyjną,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System operacyjny musi posiadać nieograniczoną czasowo licencję,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System operacyjny musi być dostarczony ze wszystkimi oznaczeniami legalności w tym stosownymi naklejkami producenta,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System operacyjny musi posiadać całkowicie nową i legalną licencję OEM,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System operacyjny musi być w najnowszej dostępnej wersji w wariancie 64-bitowym,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System operacyjny musi być w całości w języku polskim,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System operacyjny musi posiadać wbudowany system pomocy w języku polskim,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- Graficzny interfejs </w:t>
            </w:r>
            <w:r w:rsidRPr="000A6452">
              <w:rPr>
                <w:rFonts w:eastAsia="Calibri"/>
                <w:szCs w:val="22"/>
                <w:lang w:eastAsia="en-US"/>
              </w:rPr>
              <w:lastRenderedPageBreak/>
              <w:t>użytkownika podczas instalacji, konfiguracji i pracy z systemem,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Zainstalowany system operacyjny nie wymaga aktywacji za pomocą telefonu lub Internetu,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- System operacyjny musi dać się aktywować przez Internet, bez kontaktu z dostawcą lub producentem za każdym razem po </w:t>
            </w:r>
            <w:proofErr w:type="spellStart"/>
            <w:r w:rsidRPr="000A6452">
              <w:rPr>
                <w:rFonts w:eastAsia="Calibri"/>
                <w:szCs w:val="22"/>
                <w:lang w:eastAsia="en-US"/>
              </w:rPr>
              <w:t>reinstalacji</w:t>
            </w:r>
            <w:proofErr w:type="spellEnd"/>
            <w:r w:rsidRPr="000A6452">
              <w:rPr>
                <w:rFonts w:eastAsia="Calibri"/>
                <w:szCs w:val="22"/>
                <w:lang w:eastAsia="en-US"/>
              </w:rPr>
              <w:t xml:space="preserve"> na przypisanym do niego serwerze,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- Pełna integracja (możliwość instalacji i uruchomienia) 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Pełna obsługa MS ActiveX,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System operacyjny musi dać się na bieżąco i automatycznie aktualizować przez Internet,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- Oprogramowanie układowe (BIOS, UEFI, </w:t>
            </w:r>
            <w:proofErr w:type="spellStart"/>
            <w:r w:rsidRPr="000A6452">
              <w:rPr>
                <w:rFonts w:eastAsia="Calibri"/>
                <w:szCs w:val="22"/>
                <w:lang w:eastAsia="en-US"/>
              </w:rPr>
              <w:t>firmware</w:t>
            </w:r>
            <w:proofErr w:type="spellEnd"/>
            <w:r w:rsidRPr="000A6452">
              <w:rPr>
                <w:rFonts w:eastAsia="Calibri"/>
                <w:szCs w:val="22"/>
                <w:lang w:eastAsia="en-US"/>
              </w:rPr>
              <w:t>) muszą być w najnowszej dostępnej wersji,</w:t>
            </w:r>
            <w:r w:rsidRPr="000A6452">
              <w:rPr>
                <w:rFonts w:eastAsia="Calibri"/>
                <w:szCs w:val="22"/>
                <w:lang w:eastAsia="en-US"/>
              </w:rPr>
              <w:br/>
            </w:r>
            <w:r w:rsidRPr="000A6452">
              <w:rPr>
                <w:rFonts w:eastAsia="Calibri"/>
                <w:szCs w:val="22"/>
                <w:lang w:eastAsia="en-US"/>
              </w:rPr>
              <w:br/>
              <w:t>System operacyjny musi pozwalać na: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- Pełną integrację z domeną Microsoft Active Directory posiadaną przez Zamawiającego na serwerach Microsoft </w:t>
            </w:r>
            <w:r w:rsidRPr="000A6452">
              <w:rPr>
                <w:rFonts w:eastAsia="Calibri"/>
                <w:szCs w:val="22"/>
                <w:lang w:eastAsia="en-US"/>
              </w:rPr>
              <w:lastRenderedPageBreak/>
              <w:t>Windows Server,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Możliwość logowania się użytkowników do domeny Microsoft Active Directory,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- Zarządzanie komputerami poprzez Zasady Grupy (GPO), 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 xml:space="preserve">- Zarządzanie grupami i użytkownikami domeny Microsoft Active Directory posiadanej przez Zamawiającego, </w:t>
            </w:r>
            <w:r w:rsidRPr="000A6452">
              <w:rPr>
                <w:rFonts w:eastAsia="Calibri"/>
                <w:szCs w:val="22"/>
                <w:lang w:eastAsia="en-US"/>
              </w:rPr>
              <w:br/>
              <w:t>- Zarządzanie zasobami komputerów poprzez WMI,</w:t>
            </w:r>
            <w:r w:rsidRPr="000A6452">
              <w:rPr>
                <w:rFonts w:eastAsia="Calibri"/>
                <w:szCs w:val="22"/>
                <w:lang w:eastAsia="en-US"/>
              </w:rPr>
              <w:br/>
            </w:r>
            <w:r w:rsidRPr="000A6452">
              <w:rPr>
                <w:rFonts w:eastAsia="Calibri"/>
                <w:szCs w:val="22"/>
                <w:lang w:eastAsia="en-US"/>
              </w:rPr>
              <w:br/>
              <w:t>Wszystkie w/w funkcjonalności nie mogą być realizowane z zastosowaniem wszelkiego rodzaju emulacji i wirtualizacji.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77BD" w14:textId="19ADC800" w:rsidR="000A6452" w:rsidRPr="000A6452" w:rsidRDefault="000A6452" w:rsidP="000A6452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3B88B63D" w14:textId="77777777" w:rsidR="00ED5013" w:rsidRPr="000A6452" w:rsidRDefault="00ED5013"/>
    <w:sectPr w:rsidR="00ED5013" w:rsidRPr="000A6452" w:rsidSect="000A64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52"/>
    <w:rsid w:val="000A6452"/>
    <w:rsid w:val="0050462E"/>
    <w:rsid w:val="00604934"/>
    <w:rsid w:val="006514D9"/>
    <w:rsid w:val="006A2FF7"/>
    <w:rsid w:val="00784BDF"/>
    <w:rsid w:val="009C39EC"/>
    <w:rsid w:val="00B20F06"/>
    <w:rsid w:val="00CF3E40"/>
    <w:rsid w:val="00D5645B"/>
    <w:rsid w:val="00E32EE3"/>
    <w:rsid w:val="00ED5013"/>
    <w:rsid w:val="00E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A267"/>
  <w15:chartTrackingRefBased/>
  <w15:docId w15:val="{C0313321-9556-4CAD-8ABE-EB2097A2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45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6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pdominik</dc:creator>
  <cp:keywords/>
  <dc:description/>
  <cp:lastModifiedBy>User</cp:lastModifiedBy>
  <cp:revision>8</cp:revision>
  <dcterms:created xsi:type="dcterms:W3CDTF">2022-07-20T12:07:00Z</dcterms:created>
  <dcterms:modified xsi:type="dcterms:W3CDTF">2022-07-21T13:30:00Z</dcterms:modified>
</cp:coreProperties>
</file>