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9DD0" w14:textId="77777777" w:rsidR="00454084" w:rsidRPr="00454084" w:rsidRDefault="00454084" w:rsidP="00454084">
      <w:pPr>
        <w:spacing w:after="60" w:line="312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bookmarkStart w:id="0" w:name="_Hlk123815254"/>
      <w:r w:rsidRPr="00454084">
        <w:rPr>
          <w:rFonts w:ascii="Arial" w:eastAsia="Times New Roman" w:hAnsi="Arial" w:cs="Arial"/>
          <w:b/>
          <w:lang w:eastAsia="pl-PL"/>
        </w:rPr>
        <w:t>Załącznik nr 6 do SWZ</w:t>
      </w:r>
    </w:p>
    <w:p w14:paraId="00E0E8F1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4F5517C1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0E7D156B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54084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6FAB61B1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54084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1CCFA981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65A68A69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118C219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6DDB1EC2" w14:textId="77777777" w:rsidR="00454084" w:rsidRPr="00454084" w:rsidRDefault="00454084" w:rsidP="0045408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454084">
        <w:rPr>
          <w:rFonts w:ascii="Arial" w:eastAsia="Times New Roman" w:hAnsi="Arial" w:cs="Arial"/>
          <w:lang w:eastAsia="pl-PL"/>
        </w:rPr>
        <w:t>CEiDG</w:t>
      </w:r>
      <w:proofErr w:type="spellEnd"/>
      <w:r w:rsidRPr="00454084">
        <w:rPr>
          <w:rFonts w:ascii="Arial" w:eastAsia="Times New Roman" w:hAnsi="Arial" w:cs="Arial"/>
          <w:lang w:eastAsia="pl-PL"/>
        </w:rPr>
        <w:t>)</w:t>
      </w:r>
    </w:p>
    <w:p w14:paraId="0A37E4FA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D57FEE6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3DA7A3F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54084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7F90A1AB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54084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z dnia 11 września 2019 r. ustawy </w:t>
      </w:r>
      <w:proofErr w:type="spellStart"/>
      <w:r w:rsidRPr="00454084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6A9714B4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4084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410239B2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D6C489E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454084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„Zakup usług marketingu on-line. Usługi przygotowania, planowania, przeprowadzenia i ewaluacji kampanii reklamowych promujących NCBR w Internecie z wykorzystaniem narzędzi SEM oraz kanałów </w:t>
      </w:r>
      <w:proofErr w:type="spellStart"/>
      <w:r w:rsidRPr="00454084">
        <w:rPr>
          <w:rFonts w:ascii="Arial" w:eastAsia="Times New Roman" w:hAnsi="Arial" w:cs="Arial"/>
          <w:b/>
          <w:bCs/>
          <w:color w:val="000000"/>
          <w:lang w:eastAsia="pl-PL"/>
        </w:rPr>
        <w:t>Social</w:t>
      </w:r>
      <w:proofErr w:type="spellEnd"/>
      <w:r w:rsidRPr="00454084">
        <w:rPr>
          <w:rFonts w:ascii="Arial" w:eastAsia="Times New Roman" w:hAnsi="Arial" w:cs="Arial"/>
          <w:b/>
          <w:bCs/>
          <w:color w:val="000000"/>
          <w:lang w:eastAsia="pl-PL"/>
        </w:rPr>
        <w:t xml:space="preserve"> Media” </w:t>
      </w:r>
      <w:r w:rsidRPr="00454084">
        <w:rPr>
          <w:rFonts w:ascii="Arial" w:eastAsia="Times New Roman" w:hAnsi="Arial" w:cs="Arial"/>
          <w:lang w:eastAsia="pl-PL"/>
        </w:rPr>
        <w:t xml:space="preserve">prowadzonego przez Narodowe Centrum Badań i Rozwoju w Warszawie, oświadczam, iż następujące roboty budowlane/usługi/dostawy* wykonają poszczególni Wykonawcy wspólnie ubiegający się o udzielenie zamówienia: </w:t>
      </w:r>
    </w:p>
    <w:p w14:paraId="0E2A9EE8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141EE507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0045009C" w14:textId="77777777" w:rsidR="00454084" w:rsidRPr="00454084" w:rsidRDefault="00454084" w:rsidP="00454084">
      <w:pPr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4084" w:rsidRPr="00454084" w14:paraId="44F21156" w14:textId="77777777" w:rsidTr="00B03D84">
        <w:trPr>
          <w:jc w:val="center"/>
        </w:trPr>
        <w:tc>
          <w:tcPr>
            <w:tcW w:w="1814" w:type="pct"/>
            <w:vAlign w:val="center"/>
          </w:tcPr>
          <w:p w14:paraId="72350396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54084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76D7840E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54084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454084" w:rsidRPr="00454084" w14:paraId="55A6A2E2" w14:textId="77777777" w:rsidTr="00B03D84">
        <w:trPr>
          <w:jc w:val="center"/>
        </w:trPr>
        <w:tc>
          <w:tcPr>
            <w:tcW w:w="1814" w:type="pct"/>
            <w:vAlign w:val="center"/>
          </w:tcPr>
          <w:p w14:paraId="158FDAA6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AC3D3F1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54084" w:rsidRPr="00454084" w14:paraId="034B345A" w14:textId="77777777" w:rsidTr="00B03D84">
        <w:trPr>
          <w:trHeight w:val="80"/>
          <w:jc w:val="center"/>
        </w:trPr>
        <w:tc>
          <w:tcPr>
            <w:tcW w:w="1814" w:type="pct"/>
            <w:vAlign w:val="center"/>
          </w:tcPr>
          <w:p w14:paraId="74C3AC3D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54084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1B38ED5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5408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45408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454084">
              <w:rPr>
                <w:rFonts w:ascii="Arial" w:eastAsia="Times New Roman" w:hAnsi="Arial" w:cs="Arial"/>
                <w:lang w:eastAsia="pl-PL"/>
              </w:rPr>
              <w:t>) do podpisania w imieniu Wykonawcy(ów).</w:t>
            </w:r>
          </w:p>
          <w:p w14:paraId="307B3FCC" w14:textId="77777777" w:rsidR="00454084" w:rsidRPr="00454084" w:rsidRDefault="00454084" w:rsidP="00454084">
            <w:pPr>
              <w:widowControl w:val="0"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54084">
              <w:rPr>
                <w:rFonts w:ascii="Arial" w:eastAsia="Times New Roman" w:hAnsi="Arial" w:cs="Arial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77241FDB" w14:textId="77777777" w:rsidR="00454084" w:rsidRPr="00454084" w:rsidRDefault="00454084" w:rsidP="00454084">
      <w:pPr>
        <w:spacing w:after="60" w:line="312" w:lineRule="auto"/>
        <w:ind w:left="720"/>
        <w:rPr>
          <w:rFonts w:ascii="Arial" w:eastAsia="Calibri" w:hAnsi="Arial" w:cs="Arial"/>
        </w:rPr>
      </w:pPr>
    </w:p>
    <w:p w14:paraId="3FE7197C" w14:textId="77777777" w:rsidR="00454084" w:rsidRPr="00454084" w:rsidRDefault="00454084" w:rsidP="00454084">
      <w:pPr>
        <w:spacing w:after="60" w:line="312" w:lineRule="auto"/>
        <w:ind w:left="720"/>
        <w:rPr>
          <w:rFonts w:ascii="Arial" w:eastAsia="Calibri" w:hAnsi="Arial" w:cs="Arial"/>
        </w:rPr>
      </w:pPr>
    </w:p>
    <w:p w14:paraId="1FC97D72" w14:textId="77777777" w:rsidR="00454084" w:rsidRPr="00454084" w:rsidRDefault="00454084" w:rsidP="0045408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454084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  <w:bookmarkEnd w:id="0"/>
    </w:p>
    <w:p w14:paraId="72CD6320" w14:textId="77777777" w:rsidR="009C0838" w:rsidRDefault="009C0838"/>
    <w:sectPr w:rsidR="009C0838" w:rsidSect="00454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647C" w14:textId="77777777" w:rsidR="00454084" w:rsidRDefault="00454084" w:rsidP="00454084">
      <w:pPr>
        <w:spacing w:after="0" w:line="240" w:lineRule="auto"/>
      </w:pPr>
      <w:r>
        <w:separator/>
      </w:r>
    </w:p>
  </w:endnote>
  <w:endnote w:type="continuationSeparator" w:id="0">
    <w:p w14:paraId="380F4B53" w14:textId="77777777" w:rsidR="00454084" w:rsidRDefault="00454084" w:rsidP="0045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AAE4" w14:textId="77777777" w:rsidR="00454084" w:rsidRDefault="00454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5B9C" w14:textId="000021AA" w:rsidR="00454084" w:rsidRDefault="0045408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18206C" wp14:editId="26E451A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41548c78b3bceeecc66e11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DAD439" w14:textId="40C82040" w:rsidR="00454084" w:rsidRPr="00454084" w:rsidRDefault="00454084" w:rsidP="004540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5408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8206C" id="_x0000_t202" coordsize="21600,21600" o:spt="202" path="m,l,21600r21600,l21600,xe">
              <v:stroke joinstyle="miter"/>
              <v:path gradientshapeok="t" o:connecttype="rect"/>
            </v:shapetype>
            <v:shape id="MSIPCM541548c78b3bceeecc66e11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0DAD439" w14:textId="40C82040" w:rsidR="00454084" w:rsidRPr="00454084" w:rsidRDefault="00454084" w:rsidP="004540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5408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2988733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A6480F6" w14:textId="77777777" w:rsidR="00454084" w:rsidRDefault="00454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1B28" w14:textId="77777777" w:rsidR="00454084" w:rsidRDefault="00454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808C" w14:textId="77777777" w:rsidR="00454084" w:rsidRDefault="00454084" w:rsidP="00454084">
      <w:pPr>
        <w:spacing w:after="0" w:line="240" w:lineRule="auto"/>
      </w:pPr>
      <w:r>
        <w:separator/>
      </w:r>
    </w:p>
  </w:footnote>
  <w:footnote w:type="continuationSeparator" w:id="0">
    <w:p w14:paraId="54E7B170" w14:textId="77777777" w:rsidR="00454084" w:rsidRDefault="00454084" w:rsidP="0045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8D52" w14:textId="77777777" w:rsidR="00454084" w:rsidRDefault="00454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F374" w14:textId="0BA3788D" w:rsidR="00454084" w:rsidRDefault="0045408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E4104" wp14:editId="0BB7AA06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66025" cy="107054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E31E" w14:textId="77777777" w:rsidR="00454084" w:rsidRDefault="00454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84"/>
    <w:rsid w:val="00454084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C2E951"/>
  <w15:chartTrackingRefBased/>
  <w15:docId w15:val="{3E766159-DAA3-4743-84C7-BE073B6A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084"/>
  </w:style>
  <w:style w:type="paragraph" w:styleId="Stopka">
    <w:name w:val="footer"/>
    <w:basedOn w:val="Normalny"/>
    <w:link w:val="StopkaZnak"/>
    <w:uiPriority w:val="99"/>
    <w:unhideWhenUsed/>
    <w:rsid w:val="0045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Company>NCBR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2023-03-24T11:48:00Z</dcterms:created>
  <dcterms:modified xsi:type="dcterms:W3CDTF">2023-03-24T11:49:00Z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2023-03-24T11:49:00Z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21637cf6-c4ef-45f6-8033-5c256c90502e</vt:lpwstr>
  </property>
  <property fmtid="{D5CDD505-2E9C-101B-9397-08002B2CF9AE}" pid="8" name="MSIP_Label_46723740-be9a-4fd0-bd11-8f09a2f8d61a_ContentBits">
    <vt:lpwstr>2</vt:lpwstr>
  </property>
</Properties>
</file>