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17" w:type="dxa"/>
        <w:tblInd w:w="212" w:type="dxa"/>
        <w:tblBorders>
          <w:insideH w:val="single" w:sz="4" w:space="0" w:color="auto"/>
        </w:tblBorders>
        <w:tblLayout w:type="fixed"/>
        <w:tblCellMar>
          <w:left w:w="70" w:type="dxa"/>
          <w:right w:w="70" w:type="dxa"/>
        </w:tblCellMar>
        <w:tblLook w:val="0000" w:firstRow="0" w:lastRow="0" w:firstColumn="0" w:lastColumn="0" w:noHBand="0" w:noVBand="0"/>
      </w:tblPr>
      <w:tblGrid>
        <w:gridCol w:w="1346"/>
        <w:gridCol w:w="5812"/>
        <w:gridCol w:w="1559"/>
      </w:tblGrid>
      <w:tr w:rsidR="00807448" w:rsidRPr="005E72BE" w14:paraId="562CE881" w14:textId="77777777" w:rsidTr="00D94E53">
        <w:trPr>
          <w:trHeight w:val="995"/>
        </w:trPr>
        <w:tc>
          <w:tcPr>
            <w:tcW w:w="1346" w:type="dxa"/>
            <w:vAlign w:val="center"/>
          </w:tcPr>
          <w:p w14:paraId="16CCC646" w14:textId="77777777" w:rsidR="00807448" w:rsidRPr="005E72BE" w:rsidRDefault="00807448" w:rsidP="004B66DC">
            <w:pPr>
              <w:pStyle w:val="Tekstpodstawowy"/>
            </w:pPr>
          </w:p>
        </w:tc>
        <w:tc>
          <w:tcPr>
            <w:tcW w:w="5812" w:type="dxa"/>
            <w:vAlign w:val="center"/>
          </w:tcPr>
          <w:p w14:paraId="48DF2C3E" w14:textId="77777777" w:rsidR="00C42819" w:rsidRPr="005E72BE" w:rsidRDefault="00D47F1A" w:rsidP="004B66DC">
            <w:pPr>
              <w:pStyle w:val="Tekstpodstawowy"/>
            </w:pPr>
            <w:r w:rsidRPr="005E72BE">
              <w:t>Specyfikacja techniczna wykonania</w:t>
            </w:r>
          </w:p>
          <w:p w14:paraId="34B13070" w14:textId="77777777" w:rsidR="00D47F1A" w:rsidRPr="005E72BE" w:rsidRDefault="00D47F1A" w:rsidP="004B66DC">
            <w:pPr>
              <w:pStyle w:val="Tekstpodstawowy"/>
            </w:pPr>
            <w:r w:rsidRPr="005E72BE">
              <w:t>i odbioru robót budowlanych</w:t>
            </w:r>
          </w:p>
        </w:tc>
        <w:tc>
          <w:tcPr>
            <w:tcW w:w="1559" w:type="dxa"/>
            <w:vAlign w:val="center"/>
          </w:tcPr>
          <w:p w14:paraId="0C9BF5AF" w14:textId="77777777" w:rsidR="00807448" w:rsidRPr="005E72BE" w:rsidRDefault="00807448" w:rsidP="004B66DC">
            <w:pPr>
              <w:pStyle w:val="Tekstpodstawowy"/>
            </w:pPr>
          </w:p>
        </w:tc>
      </w:tr>
      <w:tr w:rsidR="0020308C" w:rsidRPr="005E72BE" w14:paraId="2733722C" w14:textId="77777777" w:rsidTr="00D94E53">
        <w:trPr>
          <w:trHeight w:val="711"/>
        </w:trPr>
        <w:tc>
          <w:tcPr>
            <w:tcW w:w="8717" w:type="dxa"/>
            <w:gridSpan w:val="3"/>
            <w:vAlign w:val="center"/>
          </w:tcPr>
          <w:p w14:paraId="13E083F8" w14:textId="77777777" w:rsidR="00530813" w:rsidRPr="005E72BE" w:rsidRDefault="00D47F1A" w:rsidP="004B66DC">
            <w:pPr>
              <w:pStyle w:val="Tekstpodstawowy"/>
              <w:rPr>
                <w:sz w:val="24"/>
                <w:szCs w:val="24"/>
              </w:rPr>
            </w:pPr>
            <w:proofErr w:type="spellStart"/>
            <w:r w:rsidRPr="005E72BE">
              <w:t>STWiORB</w:t>
            </w:r>
            <w:proofErr w:type="spellEnd"/>
          </w:p>
        </w:tc>
      </w:tr>
    </w:tbl>
    <w:p w14:paraId="7BAFDAD9" w14:textId="77777777" w:rsidR="00A11A51" w:rsidRPr="005E72BE" w:rsidRDefault="00A11A51" w:rsidP="004B66DC"/>
    <w:p w14:paraId="246BA102" w14:textId="77777777" w:rsidR="00116105" w:rsidRPr="005E72BE" w:rsidRDefault="00116105" w:rsidP="004B66DC"/>
    <w:p w14:paraId="500C8C0A" w14:textId="77777777" w:rsidR="00116105" w:rsidRPr="005E72BE" w:rsidRDefault="00116105" w:rsidP="004B66DC"/>
    <w:p w14:paraId="0C652BF6" w14:textId="77777777" w:rsidR="00116105" w:rsidRPr="005E72BE" w:rsidRDefault="00116105" w:rsidP="004B66DC"/>
    <w:p w14:paraId="2054250E" w14:textId="77777777" w:rsidR="00116105" w:rsidRPr="005E72BE" w:rsidRDefault="00116105" w:rsidP="004B66DC"/>
    <w:p w14:paraId="571E55C3" w14:textId="77777777" w:rsidR="00456F33" w:rsidRPr="005E72BE" w:rsidRDefault="00456F33" w:rsidP="004B66DC">
      <w:pPr>
        <w:pStyle w:val="Tekstpodstawowywcity"/>
      </w:pPr>
      <w:r w:rsidRPr="005E72BE">
        <w:t>Autor:</w:t>
      </w:r>
    </w:p>
    <w:p w14:paraId="41CD0536" w14:textId="0F9F2DA4" w:rsidR="00456F33" w:rsidRPr="005E72BE" w:rsidRDefault="00402C82" w:rsidP="004B66DC">
      <w:pPr>
        <w:pStyle w:val="autor"/>
      </w:pPr>
      <w:r w:rsidRPr="005E72BE">
        <w:t>Dagmara Bielejewska</w:t>
      </w:r>
    </w:p>
    <w:p w14:paraId="714DCD9E" w14:textId="77777777" w:rsidR="00116105" w:rsidRPr="005E72BE" w:rsidRDefault="00116105" w:rsidP="004B66DC"/>
    <w:p w14:paraId="50D620E8" w14:textId="77777777" w:rsidR="0020308C" w:rsidRPr="005E72BE" w:rsidRDefault="0020308C" w:rsidP="004B66DC"/>
    <w:p w14:paraId="3BD4D198" w14:textId="77777777" w:rsidR="00402C82" w:rsidRPr="004B66DC" w:rsidRDefault="00402C82" w:rsidP="004B66DC"/>
    <w:p w14:paraId="647E28A8" w14:textId="79A8E333" w:rsidR="00A11A51" w:rsidRPr="004B66DC" w:rsidRDefault="00402C82" w:rsidP="004B66DC">
      <w:r w:rsidRPr="004B66DC">
        <w:t>„</w:t>
      </w:r>
      <w:r w:rsidR="00274EEB" w:rsidRPr="004B66DC">
        <w:t>Rozwinięcie społecznej infrastruktury przy gminnym zbiorniku wodnym o ekologiczną ścieżkę edukacyjną - EKO PARK pt.</w:t>
      </w:r>
      <w:r w:rsidR="00F71914" w:rsidRPr="004B66DC">
        <w:t xml:space="preserve"> </w:t>
      </w:r>
      <w:r w:rsidR="00274EEB" w:rsidRPr="004B66DC">
        <w:t>"PAMIĘTAJ, KLIMAT TWORZYSZ TY" pod patronatem Ratuj Ryby w m. Śmieszkowo</w:t>
      </w:r>
      <w:r w:rsidRPr="004B66DC">
        <w:t>”</w:t>
      </w:r>
    </w:p>
    <w:p w14:paraId="7D170462" w14:textId="77777777" w:rsidR="00DB1764" w:rsidRPr="005E72BE" w:rsidRDefault="00DB1764" w:rsidP="004B66DC"/>
    <w:p w14:paraId="2BD7B067" w14:textId="77777777" w:rsidR="00DB1764" w:rsidRPr="005E72BE" w:rsidRDefault="00DB1764" w:rsidP="004B66DC"/>
    <w:p w14:paraId="3E494977" w14:textId="77777777" w:rsidR="00DB1764" w:rsidRPr="005E72BE" w:rsidRDefault="00DB1764" w:rsidP="004B66DC"/>
    <w:p w14:paraId="58665E26" w14:textId="5DE71805" w:rsidR="007F1C6B" w:rsidRPr="005E72BE" w:rsidRDefault="007F1C6B" w:rsidP="004B66DC">
      <w:r w:rsidRPr="005E72BE">
        <w:t xml:space="preserve">Miejsce wykonania prac: </w:t>
      </w:r>
      <w:r w:rsidR="00274EEB" w:rsidRPr="005E72BE">
        <w:t>dz. 295</w:t>
      </w:r>
      <w:r w:rsidR="00F71914" w:rsidRPr="005E72BE">
        <w:t>, obręb ewidencyjny Śmieszkowo</w:t>
      </w:r>
    </w:p>
    <w:p w14:paraId="56EAA3ED" w14:textId="77777777" w:rsidR="00116105" w:rsidRPr="005E72BE" w:rsidRDefault="00116105" w:rsidP="004B66DC"/>
    <w:p w14:paraId="029F8E59" w14:textId="77777777" w:rsidR="00116105" w:rsidRPr="005E72BE" w:rsidRDefault="00116105" w:rsidP="004B66DC"/>
    <w:p w14:paraId="3E24983E" w14:textId="77777777" w:rsidR="00116105" w:rsidRPr="005E72BE" w:rsidRDefault="00116105" w:rsidP="004B66DC"/>
    <w:p w14:paraId="1CF146F0" w14:textId="6CD56724" w:rsidR="00307655" w:rsidRPr="005E72BE" w:rsidRDefault="00C6275C" w:rsidP="004B66DC">
      <w:r w:rsidRPr="005E72BE">
        <w:t>Kategoria obiektu: VIII</w:t>
      </w:r>
    </w:p>
    <w:p w14:paraId="6F3B2972" w14:textId="77777777" w:rsidR="00307655" w:rsidRPr="005E72BE" w:rsidRDefault="00307655" w:rsidP="004B66DC"/>
    <w:p w14:paraId="170FED53" w14:textId="77777777" w:rsidR="001B4C5B" w:rsidRPr="005E72BE" w:rsidRDefault="001B4C5B" w:rsidP="004B66DC"/>
    <w:p w14:paraId="4BB1E676" w14:textId="77777777" w:rsidR="00A11A51" w:rsidRPr="005E72BE" w:rsidRDefault="00A11A51" w:rsidP="004B66DC"/>
    <w:p w14:paraId="5AE69436" w14:textId="77777777" w:rsidR="00C6275C" w:rsidRPr="005E72BE" w:rsidRDefault="00C6275C" w:rsidP="004B66DC">
      <w:r w:rsidRPr="005E72BE">
        <w:t>KODY CPV</w:t>
      </w:r>
    </w:p>
    <w:p w14:paraId="2F3E16FA" w14:textId="77777777" w:rsidR="00643601" w:rsidRPr="005E72BE" w:rsidRDefault="00643601" w:rsidP="004B66DC">
      <w:r w:rsidRPr="005E72BE">
        <w:t>45000000-7 - Roboty budowlane</w:t>
      </w:r>
    </w:p>
    <w:p w14:paraId="7C04461D" w14:textId="77777777" w:rsidR="00643601" w:rsidRPr="005E72BE" w:rsidRDefault="00643601" w:rsidP="004B66DC">
      <w:r w:rsidRPr="005E72BE">
        <w:t>45100000-8 - Przygotowanie terenu pod budowę</w:t>
      </w:r>
    </w:p>
    <w:p w14:paraId="4B02C9CF" w14:textId="77777777" w:rsidR="00643601" w:rsidRPr="005E72BE" w:rsidRDefault="00643601" w:rsidP="004B66DC">
      <w:r w:rsidRPr="005E72BE">
        <w:t>43325000-7 - Wyposażenie parków i placów zabaw</w:t>
      </w:r>
    </w:p>
    <w:p w14:paraId="47D634AA" w14:textId="77777777" w:rsidR="00C6275C" w:rsidRPr="005E72BE" w:rsidRDefault="00C6275C" w:rsidP="004B66DC"/>
    <w:p w14:paraId="64411B0E" w14:textId="77777777" w:rsidR="001B4C5B" w:rsidRPr="005E72BE" w:rsidRDefault="001B4C5B" w:rsidP="004B66DC"/>
    <w:p w14:paraId="03379EBA" w14:textId="77777777" w:rsidR="00643601" w:rsidRPr="005E72BE" w:rsidRDefault="00643601" w:rsidP="004B66DC"/>
    <w:p w14:paraId="759EC229" w14:textId="77777777" w:rsidR="00643601" w:rsidRPr="005E72BE" w:rsidRDefault="00643601" w:rsidP="004B66DC"/>
    <w:p w14:paraId="1648ED79" w14:textId="77777777" w:rsidR="00643601" w:rsidRPr="005E72BE" w:rsidRDefault="00643601" w:rsidP="004B66DC"/>
    <w:p w14:paraId="7FA43DDF" w14:textId="77777777" w:rsidR="00C6275C" w:rsidRPr="005E72BE" w:rsidRDefault="00C6275C" w:rsidP="004B66DC"/>
    <w:p w14:paraId="409FF33B" w14:textId="77777777" w:rsidR="00C6275C" w:rsidRPr="005E72BE" w:rsidRDefault="00C6275C" w:rsidP="004B66DC"/>
    <w:p w14:paraId="02E31403" w14:textId="77777777" w:rsidR="00A11A51" w:rsidRPr="005E72BE" w:rsidRDefault="00D47F1A" w:rsidP="004B66DC">
      <w:pPr>
        <w:pStyle w:val="Tekstpodstawowywcity"/>
      </w:pPr>
      <w:r w:rsidRPr="005E72BE">
        <w:t>Inwestor</w:t>
      </w:r>
      <w:r w:rsidR="00116105" w:rsidRPr="005E72BE">
        <w:t>:</w:t>
      </w:r>
    </w:p>
    <w:p w14:paraId="500357FB" w14:textId="6574E6F4" w:rsidR="00643601" w:rsidRPr="005E72BE" w:rsidRDefault="00F71914" w:rsidP="004B66DC">
      <w:pPr>
        <w:rPr>
          <w:rFonts w:eastAsia="Arial"/>
        </w:rPr>
      </w:pPr>
      <w:r w:rsidRPr="005E72BE">
        <w:rPr>
          <w:rFonts w:eastAsia="Arial"/>
        </w:rPr>
        <w:t>Gmina Czarnków</w:t>
      </w:r>
    </w:p>
    <w:p w14:paraId="56D0BD9B" w14:textId="4265387E" w:rsidR="00F71914" w:rsidRPr="005E72BE" w:rsidRDefault="00F71914" w:rsidP="004B66DC">
      <w:pPr>
        <w:rPr>
          <w:rFonts w:eastAsia="Arial"/>
        </w:rPr>
      </w:pPr>
      <w:r w:rsidRPr="005E72BE">
        <w:rPr>
          <w:rFonts w:eastAsia="Arial"/>
        </w:rPr>
        <w:t>Ul. Rybaki 3</w:t>
      </w:r>
    </w:p>
    <w:p w14:paraId="4CE29ADD" w14:textId="0084B7F4" w:rsidR="00F71914" w:rsidRPr="005E72BE" w:rsidRDefault="00F71914" w:rsidP="004B66DC">
      <w:pPr>
        <w:rPr>
          <w:rFonts w:eastAsia="Arial"/>
        </w:rPr>
      </w:pPr>
      <w:r w:rsidRPr="005E72BE">
        <w:rPr>
          <w:rFonts w:eastAsia="Arial"/>
        </w:rPr>
        <w:t>64-700 Czarnków</w:t>
      </w:r>
    </w:p>
    <w:p w14:paraId="12787564" w14:textId="77777777" w:rsidR="00DB1764" w:rsidRPr="005E72BE" w:rsidRDefault="00DB1764" w:rsidP="004B66DC">
      <w:pPr>
        <w:pStyle w:val="Legenda"/>
      </w:pPr>
    </w:p>
    <w:p w14:paraId="54F2210C" w14:textId="77777777" w:rsidR="00F61FF5" w:rsidRPr="005E72BE" w:rsidRDefault="00F61FF5" w:rsidP="004B66DC"/>
    <w:p w14:paraId="338B9EC6" w14:textId="77777777" w:rsidR="00F61FF5" w:rsidRDefault="00F61FF5" w:rsidP="004B66DC"/>
    <w:p w14:paraId="6CA8BAAF" w14:textId="77777777" w:rsidR="004B66DC" w:rsidRPr="005E72BE" w:rsidRDefault="004B66DC" w:rsidP="004B66DC"/>
    <w:p w14:paraId="50E1D3F0" w14:textId="77777777" w:rsidR="001B4C5B" w:rsidRPr="005E72BE" w:rsidRDefault="001B4C5B" w:rsidP="004B66DC"/>
    <w:p w14:paraId="2231F6FA" w14:textId="22E3A688" w:rsidR="00A11A51" w:rsidRPr="005E72BE" w:rsidRDefault="00A11A51" w:rsidP="004B66DC">
      <w:pPr>
        <w:pStyle w:val="Legenda"/>
      </w:pPr>
      <w:r w:rsidRPr="005E72BE">
        <w:lastRenderedPageBreak/>
        <w:t>Spis treści</w:t>
      </w:r>
    </w:p>
    <w:p w14:paraId="71DC890B" w14:textId="77777777" w:rsidR="00A11A51" w:rsidRPr="005E72BE" w:rsidRDefault="00A11A51" w:rsidP="004B66DC"/>
    <w:p w14:paraId="07ED610B" w14:textId="10A454E4" w:rsidR="004B66DC" w:rsidRDefault="004421D5">
      <w:pPr>
        <w:pStyle w:val="Spistreci1"/>
        <w:rPr>
          <w:rFonts w:asciiTheme="minorHAnsi" w:eastAsiaTheme="minorEastAsia" w:hAnsiTheme="minorHAnsi" w:cstheme="minorBidi"/>
          <w:b w:val="0"/>
          <w:bCs w:val="0"/>
          <w:kern w:val="2"/>
          <w14:ligatures w14:val="standardContextual"/>
        </w:rPr>
      </w:pPr>
      <w:r w:rsidRPr="005E72BE">
        <w:fldChar w:fldCharType="begin"/>
      </w:r>
      <w:r w:rsidRPr="005E72BE">
        <w:instrText xml:space="preserve"> TOC \o "3-4" \t "Nagłówek 1;1;Nagłówek 2;2" </w:instrText>
      </w:r>
      <w:r w:rsidRPr="005E72BE">
        <w:fldChar w:fldCharType="separate"/>
      </w:r>
      <w:r w:rsidR="004B66DC">
        <w:t>1.</w:t>
      </w:r>
      <w:r w:rsidR="004B66DC">
        <w:rPr>
          <w:rFonts w:asciiTheme="minorHAnsi" w:eastAsiaTheme="minorEastAsia" w:hAnsiTheme="minorHAnsi" w:cstheme="minorBidi"/>
          <w:b w:val="0"/>
          <w:bCs w:val="0"/>
          <w:kern w:val="2"/>
          <w14:ligatures w14:val="standardContextual"/>
        </w:rPr>
        <w:tab/>
      </w:r>
      <w:r w:rsidR="004B66DC">
        <w:t>Informacje ogólne</w:t>
      </w:r>
      <w:r w:rsidR="004B66DC">
        <w:tab/>
      </w:r>
      <w:r w:rsidR="004B66DC">
        <w:fldChar w:fldCharType="begin"/>
      </w:r>
      <w:r w:rsidR="004B66DC">
        <w:instrText xml:space="preserve"> PAGEREF _Toc170463789 \h </w:instrText>
      </w:r>
      <w:r w:rsidR="004B66DC">
        <w:fldChar w:fldCharType="separate"/>
      </w:r>
      <w:r w:rsidR="004B66DC">
        <w:t>4</w:t>
      </w:r>
      <w:r w:rsidR="004B66DC">
        <w:fldChar w:fldCharType="end"/>
      </w:r>
    </w:p>
    <w:p w14:paraId="38B09AD2" w14:textId="0115D46F"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1.1.</w:t>
      </w:r>
      <w:r>
        <w:rPr>
          <w:rFonts w:asciiTheme="minorHAnsi" w:eastAsiaTheme="minorEastAsia" w:hAnsiTheme="minorHAnsi" w:cstheme="minorBidi"/>
          <w:kern w:val="2"/>
          <w14:ligatures w14:val="standardContextual"/>
        </w:rPr>
        <w:tab/>
      </w:r>
      <w:r>
        <w:t>Podstawa opracowania</w:t>
      </w:r>
      <w:r>
        <w:tab/>
      </w:r>
      <w:r>
        <w:fldChar w:fldCharType="begin"/>
      </w:r>
      <w:r>
        <w:instrText xml:space="preserve"> PAGEREF _Toc170463790 \h </w:instrText>
      </w:r>
      <w:r>
        <w:fldChar w:fldCharType="separate"/>
      </w:r>
      <w:r>
        <w:t>4</w:t>
      </w:r>
      <w:r>
        <w:fldChar w:fldCharType="end"/>
      </w:r>
    </w:p>
    <w:p w14:paraId="6A302A20" w14:textId="455D4BB5"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1.2.</w:t>
      </w:r>
      <w:r>
        <w:rPr>
          <w:rFonts w:asciiTheme="minorHAnsi" w:eastAsiaTheme="minorEastAsia" w:hAnsiTheme="minorHAnsi" w:cstheme="minorBidi"/>
          <w:kern w:val="2"/>
          <w14:ligatures w14:val="standardContextual"/>
        </w:rPr>
        <w:tab/>
      </w:r>
      <w:r>
        <w:t>Zakres stosowania specyfikacji</w:t>
      </w:r>
      <w:r>
        <w:tab/>
      </w:r>
      <w:r>
        <w:fldChar w:fldCharType="begin"/>
      </w:r>
      <w:r>
        <w:instrText xml:space="preserve"> PAGEREF _Toc170463791 \h </w:instrText>
      </w:r>
      <w:r>
        <w:fldChar w:fldCharType="separate"/>
      </w:r>
      <w:r>
        <w:t>4</w:t>
      </w:r>
      <w:r>
        <w:fldChar w:fldCharType="end"/>
      </w:r>
    </w:p>
    <w:p w14:paraId="54CD0489" w14:textId="4F3246E5" w:rsidR="004B66DC" w:rsidRDefault="004B66DC">
      <w:pPr>
        <w:pStyle w:val="Spistreci1"/>
        <w:rPr>
          <w:rFonts w:asciiTheme="minorHAnsi" w:eastAsiaTheme="minorEastAsia" w:hAnsiTheme="minorHAnsi" w:cstheme="minorBidi"/>
          <w:b w:val="0"/>
          <w:bCs w:val="0"/>
          <w:kern w:val="2"/>
          <w14:ligatures w14:val="standardContextual"/>
        </w:rPr>
      </w:pPr>
      <w:r>
        <w:t>2.</w:t>
      </w:r>
      <w:r>
        <w:rPr>
          <w:rFonts w:asciiTheme="minorHAnsi" w:eastAsiaTheme="minorEastAsia" w:hAnsiTheme="minorHAnsi" w:cstheme="minorBidi"/>
          <w:b w:val="0"/>
          <w:bCs w:val="0"/>
          <w:kern w:val="2"/>
          <w14:ligatures w14:val="standardContextual"/>
        </w:rPr>
        <w:tab/>
      </w:r>
      <w:r>
        <w:t>Zakres robót objęty specyfikacją</w:t>
      </w:r>
      <w:r>
        <w:tab/>
      </w:r>
      <w:r>
        <w:fldChar w:fldCharType="begin"/>
      </w:r>
      <w:r>
        <w:instrText xml:space="preserve"> PAGEREF _Toc170463792 \h </w:instrText>
      </w:r>
      <w:r>
        <w:fldChar w:fldCharType="separate"/>
      </w:r>
      <w:r>
        <w:t>4</w:t>
      </w:r>
      <w:r>
        <w:fldChar w:fldCharType="end"/>
      </w:r>
    </w:p>
    <w:p w14:paraId="5833DFB9" w14:textId="228E348E" w:rsidR="004B66DC" w:rsidRDefault="004B66DC">
      <w:pPr>
        <w:pStyle w:val="Spistreci1"/>
        <w:rPr>
          <w:rFonts w:asciiTheme="minorHAnsi" w:eastAsiaTheme="minorEastAsia" w:hAnsiTheme="minorHAnsi" w:cstheme="minorBidi"/>
          <w:b w:val="0"/>
          <w:bCs w:val="0"/>
          <w:kern w:val="2"/>
          <w14:ligatures w14:val="standardContextual"/>
        </w:rPr>
      </w:pPr>
      <w:r>
        <w:t>3.</w:t>
      </w:r>
      <w:r>
        <w:rPr>
          <w:rFonts w:asciiTheme="minorHAnsi" w:eastAsiaTheme="minorEastAsia" w:hAnsiTheme="minorHAnsi" w:cstheme="minorBidi"/>
          <w:b w:val="0"/>
          <w:bCs w:val="0"/>
          <w:kern w:val="2"/>
          <w14:ligatures w14:val="standardContextual"/>
        </w:rPr>
        <w:tab/>
      </w:r>
      <w:r>
        <w:t>Ogólne wymagania dotyczące robót</w:t>
      </w:r>
      <w:r>
        <w:tab/>
      </w:r>
      <w:r>
        <w:fldChar w:fldCharType="begin"/>
      </w:r>
      <w:r>
        <w:instrText xml:space="preserve"> PAGEREF _Toc170463793 \h </w:instrText>
      </w:r>
      <w:r>
        <w:fldChar w:fldCharType="separate"/>
      </w:r>
      <w:r>
        <w:t>4</w:t>
      </w:r>
      <w:r>
        <w:fldChar w:fldCharType="end"/>
      </w:r>
    </w:p>
    <w:p w14:paraId="591AA1E2" w14:textId="6E299558"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3.1.</w:t>
      </w:r>
      <w:r>
        <w:rPr>
          <w:rFonts w:asciiTheme="minorHAnsi" w:eastAsiaTheme="minorEastAsia" w:hAnsiTheme="minorHAnsi" w:cstheme="minorBidi"/>
          <w:kern w:val="2"/>
          <w14:ligatures w14:val="standardContextual"/>
        </w:rPr>
        <w:tab/>
      </w:r>
      <w:r>
        <w:t>Organizacja robót budowlanych</w:t>
      </w:r>
      <w:r>
        <w:tab/>
      </w:r>
      <w:r>
        <w:fldChar w:fldCharType="begin"/>
      </w:r>
      <w:r>
        <w:instrText xml:space="preserve"> PAGEREF _Toc170463794 \h </w:instrText>
      </w:r>
      <w:r>
        <w:fldChar w:fldCharType="separate"/>
      </w:r>
      <w:r>
        <w:t>4</w:t>
      </w:r>
      <w:r>
        <w:fldChar w:fldCharType="end"/>
      </w:r>
    </w:p>
    <w:p w14:paraId="6DC14798" w14:textId="089D91AC"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3.2.</w:t>
      </w:r>
      <w:r>
        <w:rPr>
          <w:rFonts w:asciiTheme="minorHAnsi" w:eastAsiaTheme="minorEastAsia" w:hAnsiTheme="minorHAnsi" w:cstheme="minorBidi"/>
          <w:kern w:val="2"/>
          <w14:ligatures w14:val="standardContextual"/>
        </w:rPr>
        <w:tab/>
      </w:r>
      <w:r>
        <w:t>Przekazania terenu budowy</w:t>
      </w:r>
      <w:r>
        <w:tab/>
      </w:r>
      <w:r>
        <w:fldChar w:fldCharType="begin"/>
      </w:r>
      <w:r>
        <w:instrText xml:space="preserve"> PAGEREF _Toc170463795 \h </w:instrText>
      </w:r>
      <w:r>
        <w:fldChar w:fldCharType="separate"/>
      </w:r>
      <w:r>
        <w:t>4</w:t>
      </w:r>
      <w:r>
        <w:fldChar w:fldCharType="end"/>
      </w:r>
    </w:p>
    <w:p w14:paraId="2AE49306" w14:textId="5E3987DC"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3.3.</w:t>
      </w:r>
      <w:r>
        <w:rPr>
          <w:rFonts w:asciiTheme="minorHAnsi" w:eastAsiaTheme="minorEastAsia" w:hAnsiTheme="minorHAnsi" w:cstheme="minorBidi"/>
          <w:kern w:val="2"/>
          <w14:ligatures w14:val="standardContextual"/>
        </w:rPr>
        <w:tab/>
      </w:r>
      <w:r>
        <w:t>Zabezpieczenie interesów osób trzecich</w:t>
      </w:r>
      <w:r>
        <w:tab/>
      </w:r>
      <w:r>
        <w:fldChar w:fldCharType="begin"/>
      </w:r>
      <w:r>
        <w:instrText xml:space="preserve"> PAGEREF _Toc170463796 \h </w:instrText>
      </w:r>
      <w:r>
        <w:fldChar w:fldCharType="separate"/>
      </w:r>
      <w:r>
        <w:t>4</w:t>
      </w:r>
      <w:r>
        <w:fldChar w:fldCharType="end"/>
      </w:r>
    </w:p>
    <w:p w14:paraId="1DE909F3" w14:textId="4945930F"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3.4.</w:t>
      </w:r>
      <w:r>
        <w:rPr>
          <w:rFonts w:asciiTheme="minorHAnsi" w:eastAsiaTheme="minorEastAsia" w:hAnsiTheme="minorHAnsi" w:cstheme="minorBidi"/>
          <w:kern w:val="2"/>
          <w14:ligatures w14:val="standardContextual"/>
        </w:rPr>
        <w:tab/>
      </w:r>
      <w:r>
        <w:t>Ochrona środowiska</w:t>
      </w:r>
      <w:r>
        <w:tab/>
      </w:r>
      <w:r>
        <w:fldChar w:fldCharType="begin"/>
      </w:r>
      <w:r>
        <w:instrText xml:space="preserve"> PAGEREF _Toc170463797 \h </w:instrText>
      </w:r>
      <w:r>
        <w:fldChar w:fldCharType="separate"/>
      </w:r>
      <w:r>
        <w:t>5</w:t>
      </w:r>
      <w:r>
        <w:fldChar w:fldCharType="end"/>
      </w:r>
    </w:p>
    <w:p w14:paraId="102F6EAC" w14:textId="0CB6B822"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3.5.</w:t>
      </w:r>
      <w:r>
        <w:rPr>
          <w:rFonts w:asciiTheme="minorHAnsi" w:eastAsiaTheme="minorEastAsia" w:hAnsiTheme="minorHAnsi" w:cstheme="minorBidi"/>
          <w:kern w:val="2"/>
          <w14:ligatures w14:val="standardContextual"/>
        </w:rPr>
        <w:tab/>
      </w:r>
      <w:r>
        <w:t>Warunki bezpieczeństwa i higieny pracy</w:t>
      </w:r>
      <w:r>
        <w:tab/>
      </w:r>
      <w:r>
        <w:fldChar w:fldCharType="begin"/>
      </w:r>
      <w:r>
        <w:instrText xml:space="preserve"> PAGEREF _Toc170463798 \h </w:instrText>
      </w:r>
      <w:r>
        <w:fldChar w:fldCharType="separate"/>
      </w:r>
      <w:r>
        <w:t>5</w:t>
      </w:r>
      <w:r>
        <w:fldChar w:fldCharType="end"/>
      </w:r>
    </w:p>
    <w:p w14:paraId="06B5633A" w14:textId="30B1690F"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3.6.</w:t>
      </w:r>
      <w:r>
        <w:rPr>
          <w:rFonts w:asciiTheme="minorHAnsi" w:eastAsiaTheme="minorEastAsia" w:hAnsiTheme="minorHAnsi" w:cstheme="minorBidi"/>
          <w:kern w:val="2"/>
          <w14:ligatures w14:val="standardContextual"/>
        </w:rPr>
        <w:tab/>
      </w:r>
      <w:r>
        <w:t>Zgodność robót ze specyfikacją techniczną</w:t>
      </w:r>
      <w:r>
        <w:tab/>
      </w:r>
      <w:r>
        <w:fldChar w:fldCharType="begin"/>
      </w:r>
      <w:r>
        <w:instrText xml:space="preserve"> PAGEREF _Toc170463799 \h </w:instrText>
      </w:r>
      <w:r>
        <w:fldChar w:fldCharType="separate"/>
      </w:r>
      <w:r>
        <w:t>5</w:t>
      </w:r>
      <w:r>
        <w:fldChar w:fldCharType="end"/>
      </w:r>
    </w:p>
    <w:p w14:paraId="77AC5805" w14:textId="62D75395"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3.7.</w:t>
      </w:r>
      <w:r>
        <w:rPr>
          <w:rFonts w:asciiTheme="minorHAnsi" w:eastAsiaTheme="minorEastAsia" w:hAnsiTheme="minorHAnsi" w:cstheme="minorBidi"/>
          <w:kern w:val="2"/>
          <w14:ligatures w14:val="standardContextual"/>
        </w:rPr>
        <w:tab/>
      </w:r>
      <w:r>
        <w:t>Materiały</w:t>
      </w:r>
      <w:r>
        <w:tab/>
      </w:r>
      <w:r>
        <w:fldChar w:fldCharType="begin"/>
      </w:r>
      <w:r>
        <w:instrText xml:space="preserve"> PAGEREF _Toc170463800 \h </w:instrText>
      </w:r>
      <w:r>
        <w:fldChar w:fldCharType="separate"/>
      </w:r>
      <w:r>
        <w:t>5</w:t>
      </w:r>
      <w:r>
        <w:fldChar w:fldCharType="end"/>
      </w:r>
    </w:p>
    <w:p w14:paraId="29B9C19C" w14:textId="0BDD55C3" w:rsidR="004B66DC" w:rsidRDefault="004B66DC">
      <w:pPr>
        <w:pStyle w:val="Spistreci1"/>
        <w:rPr>
          <w:rFonts w:asciiTheme="minorHAnsi" w:eastAsiaTheme="minorEastAsia" w:hAnsiTheme="minorHAnsi" w:cstheme="minorBidi"/>
          <w:b w:val="0"/>
          <w:bCs w:val="0"/>
          <w:kern w:val="2"/>
          <w14:ligatures w14:val="standardContextual"/>
        </w:rPr>
      </w:pPr>
      <w:r>
        <w:t>4.</w:t>
      </w:r>
      <w:r>
        <w:rPr>
          <w:rFonts w:asciiTheme="minorHAnsi" w:eastAsiaTheme="minorEastAsia" w:hAnsiTheme="minorHAnsi" w:cstheme="minorBidi"/>
          <w:b w:val="0"/>
          <w:bCs w:val="0"/>
          <w:kern w:val="2"/>
          <w14:ligatures w14:val="standardContextual"/>
        </w:rPr>
        <w:tab/>
      </w:r>
      <w:r>
        <w:t>Obmiar robót</w:t>
      </w:r>
      <w:r>
        <w:tab/>
      </w:r>
      <w:r>
        <w:fldChar w:fldCharType="begin"/>
      </w:r>
      <w:r>
        <w:instrText xml:space="preserve"> PAGEREF _Toc170463801 \h </w:instrText>
      </w:r>
      <w:r>
        <w:fldChar w:fldCharType="separate"/>
      </w:r>
      <w:r>
        <w:t>5</w:t>
      </w:r>
      <w:r>
        <w:fldChar w:fldCharType="end"/>
      </w:r>
    </w:p>
    <w:p w14:paraId="56455902" w14:textId="7FD073A6" w:rsidR="004B66DC" w:rsidRDefault="004B66DC">
      <w:pPr>
        <w:pStyle w:val="Spistreci1"/>
        <w:rPr>
          <w:rFonts w:asciiTheme="minorHAnsi" w:eastAsiaTheme="minorEastAsia" w:hAnsiTheme="minorHAnsi" w:cstheme="minorBidi"/>
          <w:b w:val="0"/>
          <w:bCs w:val="0"/>
          <w:kern w:val="2"/>
          <w14:ligatures w14:val="standardContextual"/>
        </w:rPr>
      </w:pPr>
      <w:r>
        <w:t>5.</w:t>
      </w:r>
      <w:r>
        <w:rPr>
          <w:rFonts w:asciiTheme="minorHAnsi" w:eastAsiaTheme="minorEastAsia" w:hAnsiTheme="minorHAnsi" w:cstheme="minorBidi"/>
          <w:b w:val="0"/>
          <w:bCs w:val="0"/>
          <w:kern w:val="2"/>
          <w14:ligatures w14:val="standardContextual"/>
        </w:rPr>
        <w:tab/>
      </w:r>
      <w:r>
        <w:t>Szczegółowy zakres prac występujących podczas realizacji</w:t>
      </w:r>
      <w:r>
        <w:tab/>
      </w:r>
      <w:r>
        <w:fldChar w:fldCharType="begin"/>
      </w:r>
      <w:r>
        <w:instrText xml:space="preserve"> PAGEREF _Toc170463802 \h </w:instrText>
      </w:r>
      <w:r>
        <w:fldChar w:fldCharType="separate"/>
      </w:r>
      <w:r>
        <w:t>6</w:t>
      </w:r>
      <w:r>
        <w:fldChar w:fldCharType="end"/>
      </w:r>
    </w:p>
    <w:p w14:paraId="3D748BAD" w14:textId="5622B8B3"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5.1.</w:t>
      </w:r>
      <w:r>
        <w:rPr>
          <w:rFonts w:asciiTheme="minorHAnsi" w:eastAsiaTheme="minorEastAsia" w:hAnsiTheme="minorHAnsi" w:cstheme="minorBidi"/>
          <w:kern w:val="2"/>
          <w14:ligatures w14:val="standardContextual"/>
        </w:rPr>
        <w:tab/>
      </w:r>
      <w:r>
        <w:t>Wykonanie robót przygotowawczych</w:t>
      </w:r>
      <w:r>
        <w:tab/>
      </w:r>
      <w:r>
        <w:fldChar w:fldCharType="begin"/>
      </w:r>
      <w:r>
        <w:instrText xml:space="preserve"> PAGEREF _Toc170463803 \h </w:instrText>
      </w:r>
      <w:r>
        <w:fldChar w:fldCharType="separate"/>
      </w:r>
      <w:r>
        <w:t>6</w:t>
      </w:r>
      <w:r>
        <w:fldChar w:fldCharType="end"/>
      </w:r>
    </w:p>
    <w:p w14:paraId="3B1F3F8B" w14:textId="1ACD280C"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5.1.1.</w:t>
      </w:r>
      <w:r>
        <w:rPr>
          <w:rFonts w:asciiTheme="minorHAnsi" w:eastAsiaTheme="minorEastAsia" w:hAnsiTheme="minorHAnsi" w:cstheme="minorBidi"/>
          <w:kern w:val="2"/>
          <w:sz w:val="22"/>
          <w14:ligatures w14:val="standardContextual"/>
        </w:rPr>
        <w:tab/>
      </w:r>
      <w:r>
        <w:t>Ogrodzenie placu budowy</w:t>
      </w:r>
      <w:r>
        <w:tab/>
      </w:r>
      <w:r>
        <w:fldChar w:fldCharType="begin"/>
      </w:r>
      <w:r>
        <w:instrText xml:space="preserve"> PAGEREF _Toc170463804 \h </w:instrText>
      </w:r>
      <w:r>
        <w:fldChar w:fldCharType="separate"/>
      </w:r>
      <w:r>
        <w:t>6</w:t>
      </w:r>
      <w:r>
        <w:fldChar w:fldCharType="end"/>
      </w:r>
    </w:p>
    <w:p w14:paraId="38D58D37" w14:textId="35B9BB28"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5.1.2.</w:t>
      </w:r>
      <w:r>
        <w:rPr>
          <w:rFonts w:asciiTheme="minorHAnsi" w:eastAsiaTheme="minorEastAsia" w:hAnsiTheme="minorHAnsi" w:cstheme="minorBidi"/>
          <w:kern w:val="2"/>
          <w:sz w:val="22"/>
          <w14:ligatures w14:val="standardContextual"/>
        </w:rPr>
        <w:tab/>
      </w:r>
      <w:r>
        <w:t>Ppoż.</w:t>
      </w:r>
      <w:r>
        <w:tab/>
      </w:r>
      <w:r>
        <w:fldChar w:fldCharType="begin"/>
      </w:r>
      <w:r>
        <w:instrText xml:space="preserve"> PAGEREF _Toc170463805 \h </w:instrText>
      </w:r>
      <w:r>
        <w:fldChar w:fldCharType="separate"/>
      </w:r>
      <w:r>
        <w:t>6</w:t>
      </w:r>
      <w:r>
        <w:fldChar w:fldCharType="end"/>
      </w:r>
    </w:p>
    <w:p w14:paraId="73974906" w14:textId="2103248E"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5.1.3.</w:t>
      </w:r>
      <w:r>
        <w:rPr>
          <w:rFonts w:asciiTheme="minorHAnsi" w:eastAsiaTheme="minorEastAsia" w:hAnsiTheme="minorHAnsi" w:cstheme="minorBidi"/>
          <w:kern w:val="2"/>
          <w:sz w:val="22"/>
          <w14:ligatures w14:val="standardContextual"/>
        </w:rPr>
        <w:tab/>
      </w:r>
      <w:r>
        <w:t>Ochrona istniejącego zagospodarowania</w:t>
      </w:r>
      <w:r>
        <w:tab/>
      </w:r>
      <w:r>
        <w:fldChar w:fldCharType="begin"/>
      </w:r>
      <w:r>
        <w:instrText xml:space="preserve"> PAGEREF _Toc170463806 \h </w:instrText>
      </w:r>
      <w:r>
        <w:fldChar w:fldCharType="separate"/>
      </w:r>
      <w:r>
        <w:t>6</w:t>
      </w:r>
      <w:r>
        <w:fldChar w:fldCharType="end"/>
      </w:r>
    </w:p>
    <w:p w14:paraId="0DD9676A" w14:textId="3B393ADE"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5.2.</w:t>
      </w:r>
      <w:r>
        <w:rPr>
          <w:rFonts w:asciiTheme="minorHAnsi" w:eastAsiaTheme="minorEastAsia" w:hAnsiTheme="minorHAnsi" w:cstheme="minorBidi"/>
          <w:kern w:val="2"/>
          <w14:ligatures w14:val="standardContextual"/>
        </w:rPr>
        <w:tab/>
      </w:r>
      <w:r>
        <w:t>Dostawa i montaż tablicy szkolnej kredowej do prowadzenia zajęć edukacyjnych – 1 szt.</w:t>
      </w:r>
      <w:r>
        <w:tab/>
      </w:r>
      <w:r>
        <w:fldChar w:fldCharType="begin"/>
      </w:r>
      <w:r>
        <w:instrText xml:space="preserve"> PAGEREF _Toc170463807 \h </w:instrText>
      </w:r>
      <w:r>
        <w:fldChar w:fldCharType="separate"/>
      </w:r>
      <w:r>
        <w:t>6</w:t>
      </w:r>
      <w:r>
        <w:fldChar w:fldCharType="end"/>
      </w:r>
    </w:p>
    <w:p w14:paraId="68610746" w14:textId="3F206F12"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5.2.1.</w:t>
      </w:r>
      <w:r>
        <w:rPr>
          <w:rFonts w:asciiTheme="minorHAnsi" w:eastAsiaTheme="minorEastAsia" w:hAnsiTheme="minorHAnsi" w:cstheme="minorBidi"/>
          <w:kern w:val="2"/>
          <w:sz w:val="22"/>
          <w14:ligatures w14:val="standardContextual"/>
        </w:rPr>
        <w:tab/>
      </w:r>
      <w:r>
        <w:t>Szczegółowy zakres robót</w:t>
      </w:r>
      <w:r>
        <w:tab/>
      </w:r>
      <w:r>
        <w:fldChar w:fldCharType="begin"/>
      </w:r>
      <w:r>
        <w:instrText xml:space="preserve"> PAGEREF _Toc170463808 \h </w:instrText>
      </w:r>
      <w:r>
        <w:fldChar w:fldCharType="separate"/>
      </w:r>
      <w:r>
        <w:t>6</w:t>
      </w:r>
      <w:r>
        <w:fldChar w:fldCharType="end"/>
      </w:r>
    </w:p>
    <w:p w14:paraId="6D610A5A" w14:textId="73AC6B4C"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5.2.2.</w:t>
      </w:r>
      <w:r>
        <w:rPr>
          <w:rFonts w:asciiTheme="minorHAnsi" w:eastAsiaTheme="minorEastAsia" w:hAnsiTheme="minorHAnsi" w:cstheme="minorBidi"/>
          <w:kern w:val="2"/>
          <w:sz w:val="22"/>
          <w14:ligatures w14:val="standardContextual"/>
        </w:rPr>
        <w:tab/>
      </w:r>
      <w:r>
        <w:t>Materiały</w:t>
      </w:r>
      <w:r>
        <w:tab/>
      </w:r>
      <w:r>
        <w:fldChar w:fldCharType="begin"/>
      </w:r>
      <w:r>
        <w:instrText xml:space="preserve"> PAGEREF _Toc170463809 \h </w:instrText>
      </w:r>
      <w:r>
        <w:fldChar w:fldCharType="separate"/>
      </w:r>
      <w:r>
        <w:t>6</w:t>
      </w:r>
      <w:r>
        <w:fldChar w:fldCharType="end"/>
      </w:r>
    </w:p>
    <w:p w14:paraId="3ED71D8D" w14:textId="088FAC54"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5.2.3.</w:t>
      </w:r>
      <w:r>
        <w:rPr>
          <w:rFonts w:asciiTheme="minorHAnsi" w:eastAsiaTheme="minorEastAsia" w:hAnsiTheme="minorHAnsi" w:cstheme="minorBidi"/>
          <w:kern w:val="2"/>
          <w:sz w:val="22"/>
          <w14:ligatures w14:val="standardContextual"/>
        </w:rPr>
        <w:tab/>
      </w:r>
      <w:r>
        <w:t>Wykonanie robót</w:t>
      </w:r>
      <w:r>
        <w:tab/>
      </w:r>
      <w:r>
        <w:fldChar w:fldCharType="begin"/>
      </w:r>
      <w:r>
        <w:instrText xml:space="preserve"> PAGEREF _Toc170463810 \h </w:instrText>
      </w:r>
      <w:r>
        <w:fldChar w:fldCharType="separate"/>
      </w:r>
      <w:r>
        <w:t>6</w:t>
      </w:r>
      <w:r>
        <w:fldChar w:fldCharType="end"/>
      </w:r>
    </w:p>
    <w:p w14:paraId="5D9571A1" w14:textId="0A5C78DF"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5.3.</w:t>
      </w:r>
      <w:r>
        <w:rPr>
          <w:rFonts w:asciiTheme="minorHAnsi" w:eastAsiaTheme="minorEastAsia" w:hAnsiTheme="minorHAnsi" w:cstheme="minorBidi"/>
          <w:kern w:val="2"/>
          <w14:ligatures w14:val="standardContextual"/>
        </w:rPr>
        <w:tab/>
      </w:r>
      <w:r>
        <w:t>Dostawa i montaż tablicy z daszkiem - Gra plenerowa – 1 szt.</w:t>
      </w:r>
      <w:r>
        <w:tab/>
      </w:r>
      <w:r>
        <w:fldChar w:fldCharType="begin"/>
      </w:r>
      <w:r>
        <w:instrText xml:space="preserve"> PAGEREF _Toc170463811 \h </w:instrText>
      </w:r>
      <w:r>
        <w:fldChar w:fldCharType="separate"/>
      </w:r>
      <w:r>
        <w:t>7</w:t>
      </w:r>
      <w:r>
        <w:fldChar w:fldCharType="end"/>
      </w:r>
    </w:p>
    <w:p w14:paraId="49350B4C" w14:textId="45450215"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5.3.1.</w:t>
      </w:r>
      <w:r>
        <w:rPr>
          <w:rFonts w:asciiTheme="minorHAnsi" w:eastAsiaTheme="minorEastAsia" w:hAnsiTheme="minorHAnsi" w:cstheme="minorBidi"/>
          <w:kern w:val="2"/>
          <w:sz w:val="22"/>
          <w14:ligatures w14:val="standardContextual"/>
        </w:rPr>
        <w:tab/>
      </w:r>
      <w:r>
        <w:t>Szczegółowy zakres prac</w:t>
      </w:r>
      <w:r>
        <w:tab/>
      </w:r>
      <w:r>
        <w:fldChar w:fldCharType="begin"/>
      </w:r>
      <w:r>
        <w:instrText xml:space="preserve"> PAGEREF _Toc170463812 \h </w:instrText>
      </w:r>
      <w:r>
        <w:fldChar w:fldCharType="separate"/>
      </w:r>
      <w:r>
        <w:t>7</w:t>
      </w:r>
      <w:r>
        <w:fldChar w:fldCharType="end"/>
      </w:r>
    </w:p>
    <w:p w14:paraId="12FF4C56" w14:textId="06511B5D"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5.3.2.</w:t>
      </w:r>
      <w:r>
        <w:rPr>
          <w:rFonts w:asciiTheme="minorHAnsi" w:eastAsiaTheme="minorEastAsia" w:hAnsiTheme="minorHAnsi" w:cstheme="minorBidi"/>
          <w:kern w:val="2"/>
          <w:sz w:val="22"/>
          <w14:ligatures w14:val="standardContextual"/>
        </w:rPr>
        <w:tab/>
      </w:r>
      <w:r>
        <w:t>Materiały</w:t>
      </w:r>
      <w:r>
        <w:tab/>
      </w:r>
      <w:r>
        <w:fldChar w:fldCharType="begin"/>
      </w:r>
      <w:r>
        <w:instrText xml:space="preserve"> PAGEREF _Toc170463813 \h </w:instrText>
      </w:r>
      <w:r>
        <w:fldChar w:fldCharType="separate"/>
      </w:r>
      <w:r>
        <w:t>7</w:t>
      </w:r>
      <w:r>
        <w:fldChar w:fldCharType="end"/>
      </w:r>
    </w:p>
    <w:p w14:paraId="67203E08" w14:textId="37B151C3"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5.3.3.</w:t>
      </w:r>
      <w:r>
        <w:rPr>
          <w:rFonts w:asciiTheme="minorHAnsi" w:eastAsiaTheme="minorEastAsia" w:hAnsiTheme="minorHAnsi" w:cstheme="minorBidi"/>
          <w:kern w:val="2"/>
          <w:sz w:val="22"/>
          <w14:ligatures w14:val="standardContextual"/>
        </w:rPr>
        <w:tab/>
      </w:r>
      <w:r>
        <w:t>Wykonanie robót</w:t>
      </w:r>
      <w:r>
        <w:tab/>
      </w:r>
      <w:r>
        <w:fldChar w:fldCharType="begin"/>
      </w:r>
      <w:r>
        <w:instrText xml:space="preserve"> PAGEREF _Toc170463814 \h </w:instrText>
      </w:r>
      <w:r>
        <w:fldChar w:fldCharType="separate"/>
      </w:r>
      <w:r>
        <w:t>7</w:t>
      </w:r>
      <w:r>
        <w:fldChar w:fldCharType="end"/>
      </w:r>
    </w:p>
    <w:p w14:paraId="5AF89AFC" w14:textId="0E5419D8"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5.4.</w:t>
      </w:r>
      <w:r>
        <w:rPr>
          <w:rFonts w:asciiTheme="minorHAnsi" w:eastAsiaTheme="minorEastAsia" w:hAnsiTheme="minorHAnsi" w:cstheme="minorBidi"/>
          <w:kern w:val="2"/>
          <w14:ligatures w14:val="standardContextual"/>
        </w:rPr>
        <w:tab/>
      </w:r>
      <w:r>
        <w:t>Dostawa i montaż tablic z daszkiem 220 x 160 cm – 3 szt.</w:t>
      </w:r>
      <w:r>
        <w:tab/>
      </w:r>
      <w:r>
        <w:fldChar w:fldCharType="begin"/>
      </w:r>
      <w:r>
        <w:instrText xml:space="preserve"> PAGEREF _Toc170463815 \h </w:instrText>
      </w:r>
      <w:r>
        <w:fldChar w:fldCharType="separate"/>
      </w:r>
      <w:r>
        <w:t>7</w:t>
      </w:r>
      <w:r>
        <w:fldChar w:fldCharType="end"/>
      </w:r>
    </w:p>
    <w:p w14:paraId="0E5EACD6" w14:textId="1E963AA1"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5.4.1.</w:t>
      </w:r>
      <w:r>
        <w:rPr>
          <w:rFonts w:asciiTheme="minorHAnsi" w:eastAsiaTheme="minorEastAsia" w:hAnsiTheme="minorHAnsi" w:cstheme="minorBidi"/>
          <w:kern w:val="2"/>
          <w:sz w:val="22"/>
          <w14:ligatures w14:val="standardContextual"/>
        </w:rPr>
        <w:tab/>
      </w:r>
      <w:r>
        <w:t>Szczegółowy zakres prac</w:t>
      </w:r>
      <w:r>
        <w:tab/>
      </w:r>
      <w:r>
        <w:fldChar w:fldCharType="begin"/>
      </w:r>
      <w:r>
        <w:instrText xml:space="preserve"> PAGEREF _Toc170463816 \h </w:instrText>
      </w:r>
      <w:r>
        <w:fldChar w:fldCharType="separate"/>
      </w:r>
      <w:r>
        <w:t>7</w:t>
      </w:r>
      <w:r>
        <w:fldChar w:fldCharType="end"/>
      </w:r>
    </w:p>
    <w:p w14:paraId="611947CF" w14:textId="41C01884"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5.4.2.</w:t>
      </w:r>
      <w:r>
        <w:rPr>
          <w:rFonts w:asciiTheme="minorHAnsi" w:eastAsiaTheme="minorEastAsia" w:hAnsiTheme="minorHAnsi" w:cstheme="minorBidi"/>
          <w:kern w:val="2"/>
          <w:sz w:val="22"/>
          <w14:ligatures w14:val="standardContextual"/>
        </w:rPr>
        <w:tab/>
      </w:r>
      <w:r>
        <w:t>Materiały</w:t>
      </w:r>
      <w:r>
        <w:tab/>
      </w:r>
      <w:r>
        <w:fldChar w:fldCharType="begin"/>
      </w:r>
      <w:r>
        <w:instrText xml:space="preserve"> PAGEREF _Toc170463817 \h </w:instrText>
      </w:r>
      <w:r>
        <w:fldChar w:fldCharType="separate"/>
      </w:r>
      <w:r>
        <w:t>7</w:t>
      </w:r>
      <w:r>
        <w:fldChar w:fldCharType="end"/>
      </w:r>
    </w:p>
    <w:p w14:paraId="21E4C7A3" w14:textId="24502FBC"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5.4.3.</w:t>
      </w:r>
      <w:r>
        <w:rPr>
          <w:rFonts w:asciiTheme="minorHAnsi" w:eastAsiaTheme="minorEastAsia" w:hAnsiTheme="minorHAnsi" w:cstheme="minorBidi"/>
          <w:kern w:val="2"/>
          <w:sz w:val="22"/>
          <w14:ligatures w14:val="standardContextual"/>
        </w:rPr>
        <w:tab/>
      </w:r>
      <w:r>
        <w:t>Wykonanie robót</w:t>
      </w:r>
      <w:r>
        <w:tab/>
      </w:r>
      <w:r>
        <w:fldChar w:fldCharType="begin"/>
      </w:r>
      <w:r>
        <w:instrText xml:space="preserve"> PAGEREF _Toc170463818 \h </w:instrText>
      </w:r>
      <w:r>
        <w:fldChar w:fldCharType="separate"/>
      </w:r>
      <w:r>
        <w:t>8</w:t>
      </w:r>
      <w:r>
        <w:fldChar w:fldCharType="end"/>
      </w:r>
    </w:p>
    <w:p w14:paraId="60CB8038" w14:textId="1A000ADC"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lastRenderedPageBreak/>
        <w:t>5.5.</w:t>
      </w:r>
      <w:r>
        <w:rPr>
          <w:rFonts w:asciiTheme="minorHAnsi" w:eastAsiaTheme="minorEastAsia" w:hAnsiTheme="minorHAnsi" w:cstheme="minorBidi"/>
          <w:kern w:val="2"/>
          <w14:ligatures w14:val="standardContextual"/>
        </w:rPr>
        <w:tab/>
      </w:r>
      <w:r>
        <w:t>Dostawa i montaż tablic światowid – 3 szt.</w:t>
      </w:r>
      <w:r>
        <w:tab/>
      </w:r>
      <w:r>
        <w:fldChar w:fldCharType="begin"/>
      </w:r>
      <w:r>
        <w:instrText xml:space="preserve"> PAGEREF _Toc170463819 \h </w:instrText>
      </w:r>
      <w:r>
        <w:fldChar w:fldCharType="separate"/>
      </w:r>
      <w:r>
        <w:t>8</w:t>
      </w:r>
      <w:r>
        <w:fldChar w:fldCharType="end"/>
      </w:r>
    </w:p>
    <w:p w14:paraId="7A02D389" w14:textId="2A2E7285"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5.5.1.</w:t>
      </w:r>
      <w:r>
        <w:rPr>
          <w:rFonts w:asciiTheme="minorHAnsi" w:eastAsiaTheme="minorEastAsia" w:hAnsiTheme="minorHAnsi" w:cstheme="minorBidi"/>
          <w:kern w:val="2"/>
          <w:sz w:val="22"/>
          <w14:ligatures w14:val="standardContextual"/>
        </w:rPr>
        <w:tab/>
      </w:r>
      <w:r>
        <w:t>Szczegółowy zakres prac</w:t>
      </w:r>
      <w:r>
        <w:tab/>
      </w:r>
      <w:r>
        <w:fldChar w:fldCharType="begin"/>
      </w:r>
      <w:r>
        <w:instrText xml:space="preserve"> PAGEREF _Toc170463820 \h </w:instrText>
      </w:r>
      <w:r>
        <w:fldChar w:fldCharType="separate"/>
      </w:r>
      <w:r>
        <w:t>8</w:t>
      </w:r>
      <w:r>
        <w:fldChar w:fldCharType="end"/>
      </w:r>
    </w:p>
    <w:p w14:paraId="597A1DE3" w14:textId="363B1DF4"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5.5.2.</w:t>
      </w:r>
      <w:r>
        <w:rPr>
          <w:rFonts w:asciiTheme="minorHAnsi" w:eastAsiaTheme="minorEastAsia" w:hAnsiTheme="minorHAnsi" w:cstheme="minorBidi"/>
          <w:kern w:val="2"/>
          <w:sz w:val="22"/>
          <w14:ligatures w14:val="standardContextual"/>
        </w:rPr>
        <w:tab/>
      </w:r>
      <w:r>
        <w:t>Materiały</w:t>
      </w:r>
      <w:r>
        <w:tab/>
      </w:r>
      <w:r>
        <w:fldChar w:fldCharType="begin"/>
      </w:r>
      <w:r>
        <w:instrText xml:space="preserve"> PAGEREF _Toc170463821 \h </w:instrText>
      </w:r>
      <w:r>
        <w:fldChar w:fldCharType="separate"/>
      </w:r>
      <w:r>
        <w:t>8</w:t>
      </w:r>
      <w:r>
        <w:fldChar w:fldCharType="end"/>
      </w:r>
    </w:p>
    <w:p w14:paraId="3CD975B1" w14:textId="07E1D0D5"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5.5.3.</w:t>
      </w:r>
      <w:r>
        <w:rPr>
          <w:rFonts w:asciiTheme="minorHAnsi" w:eastAsiaTheme="minorEastAsia" w:hAnsiTheme="minorHAnsi" w:cstheme="minorBidi"/>
          <w:kern w:val="2"/>
          <w:sz w:val="22"/>
          <w14:ligatures w14:val="standardContextual"/>
        </w:rPr>
        <w:tab/>
      </w:r>
      <w:r>
        <w:t>Wykonanie robót</w:t>
      </w:r>
      <w:r>
        <w:tab/>
      </w:r>
      <w:r>
        <w:fldChar w:fldCharType="begin"/>
      </w:r>
      <w:r>
        <w:instrText xml:space="preserve"> PAGEREF _Toc170463822 \h </w:instrText>
      </w:r>
      <w:r>
        <w:fldChar w:fldCharType="separate"/>
      </w:r>
      <w:r>
        <w:t>9</w:t>
      </w:r>
      <w:r>
        <w:fldChar w:fldCharType="end"/>
      </w:r>
    </w:p>
    <w:p w14:paraId="7D84D42C" w14:textId="2898AFBB"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5.6.</w:t>
      </w:r>
      <w:r>
        <w:rPr>
          <w:rFonts w:asciiTheme="minorHAnsi" w:eastAsiaTheme="minorEastAsia" w:hAnsiTheme="minorHAnsi" w:cstheme="minorBidi"/>
          <w:kern w:val="2"/>
          <w14:ligatures w14:val="standardContextual"/>
        </w:rPr>
        <w:tab/>
      </w:r>
      <w:r>
        <w:t>Dostawa i montaż tablic z daszkiem 220 x 160 cm – 3 szt.</w:t>
      </w:r>
      <w:r>
        <w:tab/>
      </w:r>
      <w:r>
        <w:fldChar w:fldCharType="begin"/>
      </w:r>
      <w:r>
        <w:instrText xml:space="preserve"> PAGEREF _Toc170463823 \h </w:instrText>
      </w:r>
      <w:r>
        <w:fldChar w:fldCharType="separate"/>
      </w:r>
      <w:r>
        <w:t>9</w:t>
      </w:r>
      <w:r>
        <w:fldChar w:fldCharType="end"/>
      </w:r>
    </w:p>
    <w:p w14:paraId="6BCCAA1F" w14:textId="66A90CCD"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5.6.1.</w:t>
      </w:r>
      <w:r>
        <w:rPr>
          <w:rFonts w:asciiTheme="minorHAnsi" w:eastAsiaTheme="minorEastAsia" w:hAnsiTheme="minorHAnsi" w:cstheme="minorBidi"/>
          <w:kern w:val="2"/>
          <w:sz w:val="22"/>
          <w14:ligatures w14:val="standardContextual"/>
        </w:rPr>
        <w:tab/>
      </w:r>
      <w:r>
        <w:t>Szczegółowy zakres prac</w:t>
      </w:r>
      <w:r>
        <w:tab/>
      </w:r>
      <w:r>
        <w:fldChar w:fldCharType="begin"/>
      </w:r>
      <w:r>
        <w:instrText xml:space="preserve"> PAGEREF _Toc170463824 \h </w:instrText>
      </w:r>
      <w:r>
        <w:fldChar w:fldCharType="separate"/>
      </w:r>
      <w:r>
        <w:t>9</w:t>
      </w:r>
      <w:r>
        <w:fldChar w:fldCharType="end"/>
      </w:r>
    </w:p>
    <w:p w14:paraId="25A75722" w14:textId="23708B39"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5.6.2.</w:t>
      </w:r>
      <w:r>
        <w:rPr>
          <w:rFonts w:asciiTheme="minorHAnsi" w:eastAsiaTheme="minorEastAsia" w:hAnsiTheme="minorHAnsi" w:cstheme="minorBidi"/>
          <w:kern w:val="2"/>
          <w:sz w:val="22"/>
          <w14:ligatures w14:val="standardContextual"/>
        </w:rPr>
        <w:tab/>
      </w:r>
      <w:r>
        <w:t>Materiały</w:t>
      </w:r>
      <w:r>
        <w:tab/>
      </w:r>
      <w:r>
        <w:fldChar w:fldCharType="begin"/>
      </w:r>
      <w:r>
        <w:instrText xml:space="preserve"> PAGEREF _Toc170463825 \h </w:instrText>
      </w:r>
      <w:r>
        <w:fldChar w:fldCharType="separate"/>
      </w:r>
      <w:r>
        <w:t>9</w:t>
      </w:r>
      <w:r>
        <w:fldChar w:fldCharType="end"/>
      </w:r>
    </w:p>
    <w:p w14:paraId="1FC66E2C" w14:textId="19392347"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5.6.3.</w:t>
      </w:r>
      <w:r>
        <w:rPr>
          <w:rFonts w:asciiTheme="minorHAnsi" w:eastAsiaTheme="minorEastAsia" w:hAnsiTheme="minorHAnsi" w:cstheme="minorBidi"/>
          <w:kern w:val="2"/>
          <w:sz w:val="22"/>
          <w14:ligatures w14:val="standardContextual"/>
        </w:rPr>
        <w:tab/>
      </w:r>
      <w:r>
        <w:t>Wykonanie robót</w:t>
      </w:r>
      <w:r>
        <w:tab/>
      </w:r>
      <w:r>
        <w:fldChar w:fldCharType="begin"/>
      </w:r>
      <w:r>
        <w:instrText xml:space="preserve"> PAGEREF _Toc170463826 \h </w:instrText>
      </w:r>
      <w:r>
        <w:fldChar w:fldCharType="separate"/>
      </w:r>
      <w:r>
        <w:t>9</w:t>
      </w:r>
      <w:r>
        <w:fldChar w:fldCharType="end"/>
      </w:r>
    </w:p>
    <w:p w14:paraId="1A7D5804" w14:textId="7524FC6F"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5.7.</w:t>
      </w:r>
      <w:r>
        <w:rPr>
          <w:rFonts w:asciiTheme="minorHAnsi" w:eastAsiaTheme="minorEastAsia" w:hAnsiTheme="minorHAnsi" w:cstheme="minorBidi"/>
          <w:kern w:val="2"/>
          <w14:ligatures w14:val="standardContextual"/>
        </w:rPr>
        <w:tab/>
      </w:r>
      <w:r>
        <w:t>Dostawa i montaż tablicy edukacyjnej 100 x 180 cm – 1 szt.</w:t>
      </w:r>
      <w:r>
        <w:tab/>
      </w:r>
      <w:r>
        <w:fldChar w:fldCharType="begin"/>
      </w:r>
      <w:r>
        <w:instrText xml:space="preserve"> PAGEREF _Toc170463827 \h </w:instrText>
      </w:r>
      <w:r>
        <w:fldChar w:fldCharType="separate"/>
      </w:r>
      <w:r>
        <w:t>9</w:t>
      </w:r>
      <w:r>
        <w:fldChar w:fldCharType="end"/>
      </w:r>
    </w:p>
    <w:p w14:paraId="55A6569C" w14:textId="4762BEB3"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5.7.1.</w:t>
      </w:r>
      <w:r>
        <w:rPr>
          <w:rFonts w:asciiTheme="minorHAnsi" w:eastAsiaTheme="minorEastAsia" w:hAnsiTheme="minorHAnsi" w:cstheme="minorBidi"/>
          <w:kern w:val="2"/>
          <w:sz w:val="22"/>
          <w14:ligatures w14:val="standardContextual"/>
        </w:rPr>
        <w:tab/>
      </w:r>
      <w:r>
        <w:t>Szczegółowy zakres prac</w:t>
      </w:r>
      <w:r>
        <w:tab/>
      </w:r>
      <w:r>
        <w:fldChar w:fldCharType="begin"/>
      </w:r>
      <w:r>
        <w:instrText xml:space="preserve"> PAGEREF _Toc170463828 \h </w:instrText>
      </w:r>
      <w:r>
        <w:fldChar w:fldCharType="separate"/>
      </w:r>
      <w:r>
        <w:t>9</w:t>
      </w:r>
      <w:r>
        <w:fldChar w:fldCharType="end"/>
      </w:r>
    </w:p>
    <w:p w14:paraId="6955919C" w14:textId="16DAC046"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5.7.2.</w:t>
      </w:r>
      <w:r>
        <w:rPr>
          <w:rFonts w:asciiTheme="minorHAnsi" w:eastAsiaTheme="minorEastAsia" w:hAnsiTheme="minorHAnsi" w:cstheme="minorBidi"/>
          <w:kern w:val="2"/>
          <w:sz w:val="22"/>
          <w14:ligatures w14:val="standardContextual"/>
        </w:rPr>
        <w:tab/>
      </w:r>
      <w:r>
        <w:t>Materiały</w:t>
      </w:r>
      <w:r>
        <w:tab/>
      </w:r>
      <w:r>
        <w:fldChar w:fldCharType="begin"/>
      </w:r>
      <w:r>
        <w:instrText xml:space="preserve"> PAGEREF _Toc170463829 \h </w:instrText>
      </w:r>
      <w:r>
        <w:fldChar w:fldCharType="separate"/>
      </w:r>
      <w:r>
        <w:t>10</w:t>
      </w:r>
      <w:r>
        <w:fldChar w:fldCharType="end"/>
      </w:r>
    </w:p>
    <w:p w14:paraId="12BFFFF1" w14:textId="15F3F777"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5.7.3.</w:t>
      </w:r>
      <w:r>
        <w:rPr>
          <w:rFonts w:asciiTheme="minorHAnsi" w:eastAsiaTheme="minorEastAsia" w:hAnsiTheme="minorHAnsi" w:cstheme="minorBidi"/>
          <w:kern w:val="2"/>
          <w:sz w:val="22"/>
          <w14:ligatures w14:val="standardContextual"/>
        </w:rPr>
        <w:tab/>
      </w:r>
      <w:r>
        <w:t>Wykonanie robót</w:t>
      </w:r>
      <w:r>
        <w:tab/>
      </w:r>
      <w:r>
        <w:fldChar w:fldCharType="begin"/>
      </w:r>
      <w:r>
        <w:instrText xml:space="preserve"> PAGEREF _Toc170463830 \h </w:instrText>
      </w:r>
      <w:r>
        <w:fldChar w:fldCharType="separate"/>
      </w:r>
      <w:r>
        <w:t>10</w:t>
      </w:r>
      <w:r>
        <w:fldChar w:fldCharType="end"/>
      </w:r>
    </w:p>
    <w:p w14:paraId="6ACA7419" w14:textId="296D9811"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5.8.</w:t>
      </w:r>
      <w:r>
        <w:rPr>
          <w:rFonts w:asciiTheme="minorHAnsi" w:eastAsiaTheme="minorEastAsia" w:hAnsiTheme="minorHAnsi" w:cstheme="minorBidi"/>
          <w:kern w:val="2"/>
          <w14:ligatures w14:val="standardContextual"/>
        </w:rPr>
        <w:tab/>
      </w:r>
      <w:r>
        <w:t>Dostawa i montaż rzeźb ryb – 9 szt.</w:t>
      </w:r>
      <w:r>
        <w:tab/>
      </w:r>
      <w:r>
        <w:fldChar w:fldCharType="begin"/>
      </w:r>
      <w:r>
        <w:instrText xml:space="preserve"> PAGEREF _Toc170463831 \h </w:instrText>
      </w:r>
      <w:r>
        <w:fldChar w:fldCharType="separate"/>
      </w:r>
      <w:r>
        <w:t>10</w:t>
      </w:r>
      <w:r>
        <w:fldChar w:fldCharType="end"/>
      </w:r>
    </w:p>
    <w:p w14:paraId="73D4E215" w14:textId="23C39A57"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5.8.1.</w:t>
      </w:r>
      <w:r>
        <w:rPr>
          <w:rFonts w:asciiTheme="minorHAnsi" w:eastAsiaTheme="minorEastAsia" w:hAnsiTheme="minorHAnsi" w:cstheme="minorBidi"/>
          <w:kern w:val="2"/>
          <w:sz w:val="22"/>
          <w14:ligatures w14:val="standardContextual"/>
        </w:rPr>
        <w:tab/>
      </w:r>
      <w:r>
        <w:t>Szczegółowy zakres prac</w:t>
      </w:r>
      <w:r>
        <w:tab/>
      </w:r>
      <w:r>
        <w:fldChar w:fldCharType="begin"/>
      </w:r>
      <w:r>
        <w:instrText xml:space="preserve"> PAGEREF _Toc170463832 \h </w:instrText>
      </w:r>
      <w:r>
        <w:fldChar w:fldCharType="separate"/>
      </w:r>
      <w:r>
        <w:t>10</w:t>
      </w:r>
      <w:r>
        <w:fldChar w:fldCharType="end"/>
      </w:r>
    </w:p>
    <w:p w14:paraId="48F23B56" w14:textId="05C7F17D"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5.9.</w:t>
      </w:r>
      <w:r>
        <w:rPr>
          <w:rFonts w:asciiTheme="minorHAnsi" w:eastAsiaTheme="minorEastAsia" w:hAnsiTheme="minorHAnsi" w:cstheme="minorBidi"/>
          <w:kern w:val="2"/>
          <w14:ligatures w14:val="standardContextual"/>
        </w:rPr>
        <w:tab/>
      </w:r>
      <w:r>
        <w:t>Dostawa i montaż tablic informacyjnych przy rzeźbach ryb – 9 szt.</w:t>
      </w:r>
      <w:r>
        <w:tab/>
      </w:r>
      <w:r>
        <w:fldChar w:fldCharType="begin"/>
      </w:r>
      <w:r>
        <w:instrText xml:space="preserve"> PAGEREF _Toc170463833 \h </w:instrText>
      </w:r>
      <w:r>
        <w:fldChar w:fldCharType="separate"/>
      </w:r>
      <w:r>
        <w:t>13</w:t>
      </w:r>
      <w:r>
        <w:fldChar w:fldCharType="end"/>
      </w:r>
    </w:p>
    <w:p w14:paraId="0FDB27E3" w14:textId="7289909C"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5.9.1.</w:t>
      </w:r>
      <w:r>
        <w:rPr>
          <w:rFonts w:asciiTheme="minorHAnsi" w:eastAsiaTheme="minorEastAsia" w:hAnsiTheme="minorHAnsi" w:cstheme="minorBidi"/>
          <w:kern w:val="2"/>
          <w:sz w:val="22"/>
          <w14:ligatures w14:val="standardContextual"/>
        </w:rPr>
        <w:tab/>
      </w:r>
      <w:r>
        <w:t>Szczegółowy zakres prac</w:t>
      </w:r>
      <w:r>
        <w:tab/>
      </w:r>
      <w:r>
        <w:fldChar w:fldCharType="begin"/>
      </w:r>
      <w:r>
        <w:instrText xml:space="preserve"> PAGEREF _Toc170463834 \h </w:instrText>
      </w:r>
      <w:r>
        <w:fldChar w:fldCharType="separate"/>
      </w:r>
      <w:r>
        <w:t>13</w:t>
      </w:r>
      <w:r>
        <w:fldChar w:fldCharType="end"/>
      </w:r>
    </w:p>
    <w:p w14:paraId="6595FA8B" w14:textId="22FF6534"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5.9.2.</w:t>
      </w:r>
      <w:r>
        <w:rPr>
          <w:rFonts w:asciiTheme="minorHAnsi" w:eastAsiaTheme="minorEastAsia" w:hAnsiTheme="minorHAnsi" w:cstheme="minorBidi"/>
          <w:kern w:val="2"/>
          <w:sz w:val="22"/>
          <w14:ligatures w14:val="standardContextual"/>
        </w:rPr>
        <w:tab/>
      </w:r>
      <w:r>
        <w:t>Materiały</w:t>
      </w:r>
      <w:r>
        <w:tab/>
      </w:r>
      <w:r>
        <w:fldChar w:fldCharType="begin"/>
      </w:r>
      <w:r>
        <w:instrText xml:space="preserve"> PAGEREF _Toc170463835 \h </w:instrText>
      </w:r>
      <w:r>
        <w:fldChar w:fldCharType="separate"/>
      </w:r>
      <w:r>
        <w:t>13</w:t>
      </w:r>
      <w:r>
        <w:fldChar w:fldCharType="end"/>
      </w:r>
    </w:p>
    <w:p w14:paraId="45B9807C" w14:textId="024BC8E7"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5.9.3.</w:t>
      </w:r>
      <w:r>
        <w:rPr>
          <w:rFonts w:asciiTheme="minorHAnsi" w:eastAsiaTheme="minorEastAsia" w:hAnsiTheme="minorHAnsi" w:cstheme="minorBidi"/>
          <w:kern w:val="2"/>
          <w:sz w:val="22"/>
          <w14:ligatures w14:val="standardContextual"/>
        </w:rPr>
        <w:tab/>
      </w:r>
      <w:r>
        <w:t>Wykonanie robót</w:t>
      </w:r>
      <w:r>
        <w:tab/>
      </w:r>
      <w:r>
        <w:fldChar w:fldCharType="begin"/>
      </w:r>
      <w:r>
        <w:instrText xml:space="preserve"> PAGEREF _Toc170463836 \h </w:instrText>
      </w:r>
      <w:r>
        <w:fldChar w:fldCharType="separate"/>
      </w:r>
      <w:r>
        <w:t>14</w:t>
      </w:r>
      <w:r>
        <w:fldChar w:fldCharType="end"/>
      </w:r>
    </w:p>
    <w:p w14:paraId="7882F4A7" w14:textId="2CCB223B" w:rsidR="004B66DC" w:rsidRDefault="004B66DC">
      <w:pPr>
        <w:pStyle w:val="Spistreci1"/>
        <w:rPr>
          <w:rFonts w:asciiTheme="minorHAnsi" w:eastAsiaTheme="minorEastAsia" w:hAnsiTheme="minorHAnsi" w:cstheme="minorBidi"/>
          <w:b w:val="0"/>
          <w:bCs w:val="0"/>
          <w:kern w:val="2"/>
          <w14:ligatures w14:val="standardContextual"/>
        </w:rPr>
      </w:pPr>
      <w:r>
        <w:t>6.</w:t>
      </w:r>
      <w:r>
        <w:rPr>
          <w:rFonts w:asciiTheme="minorHAnsi" w:eastAsiaTheme="minorEastAsia" w:hAnsiTheme="minorHAnsi" w:cstheme="minorBidi"/>
          <w:b w:val="0"/>
          <w:bCs w:val="0"/>
          <w:kern w:val="2"/>
          <w14:ligatures w14:val="standardContextual"/>
        </w:rPr>
        <w:tab/>
      </w:r>
      <w:r>
        <w:t>Zakres prac towarzyszących</w:t>
      </w:r>
      <w:r>
        <w:tab/>
      </w:r>
      <w:r>
        <w:fldChar w:fldCharType="begin"/>
      </w:r>
      <w:r>
        <w:instrText xml:space="preserve"> PAGEREF _Toc170463837 \h </w:instrText>
      </w:r>
      <w:r>
        <w:fldChar w:fldCharType="separate"/>
      </w:r>
      <w:r>
        <w:t>14</w:t>
      </w:r>
      <w:r>
        <w:fldChar w:fldCharType="end"/>
      </w:r>
    </w:p>
    <w:p w14:paraId="52F0A22E" w14:textId="2C321E26"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6.1.</w:t>
      </w:r>
      <w:r>
        <w:rPr>
          <w:rFonts w:asciiTheme="minorHAnsi" w:eastAsiaTheme="minorEastAsia" w:hAnsiTheme="minorHAnsi" w:cstheme="minorBidi"/>
          <w:kern w:val="2"/>
          <w14:ligatures w14:val="standardContextual"/>
        </w:rPr>
        <w:tab/>
      </w:r>
      <w:r>
        <w:t>Zabezpieczenie prac – obowiązki Wykonawcy</w:t>
      </w:r>
      <w:r>
        <w:tab/>
      </w:r>
      <w:r>
        <w:fldChar w:fldCharType="begin"/>
      </w:r>
      <w:r>
        <w:instrText xml:space="preserve"> PAGEREF _Toc170463838 \h </w:instrText>
      </w:r>
      <w:r>
        <w:fldChar w:fldCharType="separate"/>
      </w:r>
      <w:r>
        <w:t>14</w:t>
      </w:r>
      <w:r>
        <w:fldChar w:fldCharType="end"/>
      </w:r>
    </w:p>
    <w:p w14:paraId="748A8DC2" w14:textId="52DFA9EE" w:rsidR="004B66DC" w:rsidRDefault="004B66DC">
      <w:pPr>
        <w:pStyle w:val="Spistreci1"/>
        <w:rPr>
          <w:rFonts w:asciiTheme="minorHAnsi" w:eastAsiaTheme="minorEastAsia" w:hAnsiTheme="minorHAnsi" w:cstheme="minorBidi"/>
          <w:b w:val="0"/>
          <w:bCs w:val="0"/>
          <w:kern w:val="2"/>
          <w14:ligatures w14:val="standardContextual"/>
        </w:rPr>
      </w:pPr>
      <w:r>
        <w:t>7.</w:t>
      </w:r>
      <w:r>
        <w:rPr>
          <w:rFonts w:asciiTheme="minorHAnsi" w:eastAsiaTheme="minorEastAsia" w:hAnsiTheme="minorHAnsi" w:cstheme="minorBidi"/>
          <w:b w:val="0"/>
          <w:bCs w:val="0"/>
          <w:kern w:val="2"/>
          <w14:ligatures w14:val="standardContextual"/>
        </w:rPr>
        <w:tab/>
      </w:r>
      <w:r>
        <w:t>Odbiory robót</w:t>
      </w:r>
      <w:r>
        <w:tab/>
      </w:r>
      <w:r>
        <w:fldChar w:fldCharType="begin"/>
      </w:r>
      <w:r>
        <w:instrText xml:space="preserve"> PAGEREF _Toc170463839 \h </w:instrText>
      </w:r>
      <w:r>
        <w:fldChar w:fldCharType="separate"/>
      </w:r>
      <w:r>
        <w:t>14</w:t>
      </w:r>
      <w:r>
        <w:fldChar w:fldCharType="end"/>
      </w:r>
    </w:p>
    <w:p w14:paraId="026D3D86" w14:textId="2C9D25E0"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7.1.</w:t>
      </w:r>
      <w:r>
        <w:rPr>
          <w:rFonts w:asciiTheme="minorHAnsi" w:eastAsiaTheme="minorEastAsia" w:hAnsiTheme="minorHAnsi" w:cstheme="minorBidi"/>
          <w:kern w:val="2"/>
          <w14:ligatures w14:val="standardContextual"/>
        </w:rPr>
        <w:tab/>
      </w:r>
      <w:r>
        <w:t>Rodzaje odbiorów robót</w:t>
      </w:r>
      <w:r>
        <w:tab/>
      </w:r>
      <w:r>
        <w:fldChar w:fldCharType="begin"/>
      </w:r>
      <w:r>
        <w:instrText xml:space="preserve"> PAGEREF _Toc170463840 \h </w:instrText>
      </w:r>
      <w:r>
        <w:fldChar w:fldCharType="separate"/>
      </w:r>
      <w:r>
        <w:t>14</w:t>
      </w:r>
      <w:r>
        <w:fldChar w:fldCharType="end"/>
      </w:r>
    </w:p>
    <w:p w14:paraId="33DDDC7A" w14:textId="3A6EE08D"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7.2.</w:t>
      </w:r>
      <w:r>
        <w:rPr>
          <w:rFonts w:asciiTheme="minorHAnsi" w:eastAsiaTheme="minorEastAsia" w:hAnsiTheme="minorHAnsi" w:cstheme="minorBidi"/>
          <w:kern w:val="2"/>
          <w14:ligatures w14:val="standardContextual"/>
        </w:rPr>
        <w:tab/>
      </w:r>
      <w:r>
        <w:t>Dokumenty odbiorowe</w:t>
      </w:r>
      <w:r>
        <w:tab/>
      </w:r>
      <w:r>
        <w:fldChar w:fldCharType="begin"/>
      </w:r>
      <w:r>
        <w:instrText xml:space="preserve"> PAGEREF _Toc170463841 \h </w:instrText>
      </w:r>
      <w:r>
        <w:fldChar w:fldCharType="separate"/>
      </w:r>
      <w:r>
        <w:t>14</w:t>
      </w:r>
      <w:r>
        <w:fldChar w:fldCharType="end"/>
      </w:r>
    </w:p>
    <w:p w14:paraId="616000E6" w14:textId="76F266E4"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7.3.</w:t>
      </w:r>
      <w:r>
        <w:rPr>
          <w:rFonts w:asciiTheme="minorHAnsi" w:eastAsiaTheme="minorEastAsia" w:hAnsiTheme="minorHAnsi" w:cstheme="minorBidi"/>
          <w:kern w:val="2"/>
          <w14:ligatures w14:val="standardContextual"/>
        </w:rPr>
        <w:tab/>
      </w:r>
      <w:r>
        <w:t>Odbiór robót</w:t>
      </w:r>
      <w:r>
        <w:tab/>
      </w:r>
      <w:r>
        <w:fldChar w:fldCharType="begin"/>
      </w:r>
      <w:r>
        <w:instrText xml:space="preserve"> PAGEREF _Toc170463842 \h </w:instrText>
      </w:r>
      <w:r>
        <w:fldChar w:fldCharType="separate"/>
      </w:r>
      <w:r>
        <w:t>15</w:t>
      </w:r>
      <w:r>
        <w:fldChar w:fldCharType="end"/>
      </w:r>
    </w:p>
    <w:p w14:paraId="3B0F5A76" w14:textId="5377EB3B"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7.4.</w:t>
      </w:r>
      <w:r>
        <w:rPr>
          <w:rFonts w:asciiTheme="minorHAnsi" w:eastAsiaTheme="minorEastAsia" w:hAnsiTheme="minorHAnsi" w:cstheme="minorBidi"/>
          <w:kern w:val="2"/>
          <w14:ligatures w14:val="standardContextual"/>
        </w:rPr>
        <w:tab/>
      </w:r>
      <w:r>
        <w:t>Odbiór robót porządkowych</w:t>
      </w:r>
      <w:r>
        <w:tab/>
      </w:r>
      <w:r>
        <w:fldChar w:fldCharType="begin"/>
      </w:r>
      <w:r>
        <w:instrText xml:space="preserve"> PAGEREF _Toc170463843 \h </w:instrText>
      </w:r>
      <w:r>
        <w:fldChar w:fldCharType="separate"/>
      </w:r>
      <w:r>
        <w:t>15</w:t>
      </w:r>
      <w:r>
        <w:fldChar w:fldCharType="end"/>
      </w:r>
    </w:p>
    <w:p w14:paraId="570E31B7" w14:textId="779D50E7" w:rsidR="004B66DC" w:rsidRDefault="004B66DC">
      <w:pPr>
        <w:pStyle w:val="Spistreci1"/>
        <w:rPr>
          <w:rFonts w:asciiTheme="minorHAnsi" w:eastAsiaTheme="minorEastAsia" w:hAnsiTheme="minorHAnsi" w:cstheme="minorBidi"/>
          <w:b w:val="0"/>
          <w:bCs w:val="0"/>
          <w:kern w:val="2"/>
          <w14:ligatures w14:val="standardContextual"/>
        </w:rPr>
      </w:pPr>
      <w:r>
        <w:t>8.</w:t>
      </w:r>
      <w:r>
        <w:rPr>
          <w:rFonts w:asciiTheme="minorHAnsi" w:eastAsiaTheme="minorEastAsia" w:hAnsiTheme="minorHAnsi" w:cstheme="minorBidi"/>
          <w:b w:val="0"/>
          <w:bCs w:val="0"/>
          <w:kern w:val="2"/>
          <w14:ligatures w14:val="standardContextual"/>
        </w:rPr>
        <w:tab/>
      </w:r>
      <w:r>
        <w:t>Podstawa płatności</w:t>
      </w:r>
      <w:r>
        <w:tab/>
      </w:r>
      <w:r>
        <w:fldChar w:fldCharType="begin"/>
      </w:r>
      <w:r>
        <w:instrText xml:space="preserve"> PAGEREF _Toc170463844 \h </w:instrText>
      </w:r>
      <w:r>
        <w:fldChar w:fldCharType="separate"/>
      </w:r>
      <w:r>
        <w:t>15</w:t>
      </w:r>
      <w:r>
        <w:fldChar w:fldCharType="end"/>
      </w:r>
    </w:p>
    <w:p w14:paraId="569612F2" w14:textId="49EE047A" w:rsidR="004B66DC" w:rsidRDefault="004B66DC">
      <w:pPr>
        <w:pStyle w:val="Spistreci1"/>
        <w:rPr>
          <w:rFonts w:asciiTheme="minorHAnsi" w:eastAsiaTheme="minorEastAsia" w:hAnsiTheme="minorHAnsi" w:cstheme="minorBidi"/>
          <w:b w:val="0"/>
          <w:bCs w:val="0"/>
          <w:kern w:val="2"/>
          <w14:ligatures w14:val="standardContextual"/>
        </w:rPr>
      </w:pPr>
      <w:r>
        <w:t>9.</w:t>
      </w:r>
      <w:r>
        <w:rPr>
          <w:rFonts w:asciiTheme="minorHAnsi" w:eastAsiaTheme="minorEastAsia" w:hAnsiTheme="minorHAnsi" w:cstheme="minorBidi"/>
          <w:b w:val="0"/>
          <w:bCs w:val="0"/>
          <w:kern w:val="2"/>
          <w14:ligatures w14:val="standardContextual"/>
        </w:rPr>
        <w:tab/>
      </w:r>
      <w:r>
        <w:t>Dokumenty odniesienia</w:t>
      </w:r>
      <w:r>
        <w:tab/>
      </w:r>
      <w:r>
        <w:fldChar w:fldCharType="begin"/>
      </w:r>
      <w:r>
        <w:instrText xml:space="preserve"> PAGEREF _Toc170463845 \h </w:instrText>
      </w:r>
      <w:r>
        <w:fldChar w:fldCharType="separate"/>
      </w:r>
      <w:r>
        <w:t>15</w:t>
      </w:r>
      <w:r>
        <w:fldChar w:fldCharType="end"/>
      </w:r>
    </w:p>
    <w:p w14:paraId="5661A31B" w14:textId="606ABA5A" w:rsidR="004B66DC" w:rsidRDefault="004B66DC">
      <w:pPr>
        <w:pStyle w:val="Spistreci1"/>
        <w:rPr>
          <w:rFonts w:asciiTheme="minorHAnsi" w:eastAsiaTheme="minorEastAsia" w:hAnsiTheme="minorHAnsi" w:cstheme="minorBidi"/>
          <w:b w:val="0"/>
          <w:bCs w:val="0"/>
          <w:kern w:val="2"/>
          <w14:ligatures w14:val="standardContextual"/>
        </w:rPr>
      </w:pPr>
      <w:r>
        <w:t>10.</w:t>
      </w:r>
      <w:r>
        <w:rPr>
          <w:rFonts w:asciiTheme="minorHAnsi" w:eastAsiaTheme="minorEastAsia" w:hAnsiTheme="minorHAnsi" w:cstheme="minorBidi"/>
          <w:b w:val="0"/>
          <w:bCs w:val="0"/>
          <w:kern w:val="2"/>
          <w14:ligatures w14:val="standardContextual"/>
        </w:rPr>
        <w:tab/>
      </w:r>
      <w:r>
        <w:t>Maszyny oraz sprzęt techniczny</w:t>
      </w:r>
      <w:r>
        <w:tab/>
      </w:r>
      <w:r>
        <w:fldChar w:fldCharType="begin"/>
      </w:r>
      <w:r>
        <w:instrText xml:space="preserve"> PAGEREF _Toc170463846 \h </w:instrText>
      </w:r>
      <w:r>
        <w:fldChar w:fldCharType="separate"/>
      </w:r>
      <w:r>
        <w:t>15</w:t>
      </w:r>
      <w:r>
        <w:fldChar w:fldCharType="end"/>
      </w:r>
    </w:p>
    <w:p w14:paraId="7ABB30CD" w14:textId="77576BE0" w:rsidR="004B66DC" w:rsidRDefault="004B66DC">
      <w:pPr>
        <w:pStyle w:val="Spistreci1"/>
        <w:rPr>
          <w:rFonts w:asciiTheme="minorHAnsi" w:eastAsiaTheme="minorEastAsia" w:hAnsiTheme="minorHAnsi" w:cstheme="minorBidi"/>
          <w:b w:val="0"/>
          <w:bCs w:val="0"/>
          <w:kern w:val="2"/>
          <w14:ligatures w14:val="standardContextual"/>
        </w:rPr>
      </w:pPr>
      <w:r>
        <w:t>11.</w:t>
      </w:r>
      <w:r>
        <w:rPr>
          <w:rFonts w:asciiTheme="minorHAnsi" w:eastAsiaTheme="minorEastAsia" w:hAnsiTheme="minorHAnsi" w:cstheme="minorBidi"/>
          <w:b w:val="0"/>
          <w:bCs w:val="0"/>
          <w:kern w:val="2"/>
          <w14:ligatures w14:val="standardContextual"/>
        </w:rPr>
        <w:tab/>
      </w:r>
      <w:r>
        <w:t>Transport</w:t>
      </w:r>
      <w:r>
        <w:tab/>
      </w:r>
      <w:r>
        <w:fldChar w:fldCharType="begin"/>
      </w:r>
      <w:r>
        <w:instrText xml:space="preserve"> PAGEREF _Toc170463847 \h </w:instrText>
      </w:r>
      <w:r>
        <w:fldChar w:fldCharType="separate"/>
      </w:r>
      <w:r>
        <w:t>15</w:t>
      </w:r>
      <w:r>
        <w:fldChar w:fldCharType="end"/>
      </w:r>
    </w:p>
    <w:p w14:paraId="78428718" w14:textId="7A4C1B2F" w:rsidR="00465CBB" w:rsidRPr="005E72BE" w:rsidRDefault="004421D5" w:rsidP="004B66DC">
      <w:pPr>
        <w:pStyle w:val="Nagwek4"/>
      </w:pPr>
      <w:r w:rsidRPr="005E72BE">
        <w:fldChar w:fldCharType="end"/>
      </w:r>
    </w:p>
    <w:p w14:paraId="038FD403" w14:textId="77777777" w:rsidR="009B34BF" w:rsidRPr="005E72BE" w:rsidRDefault="009B34BF" w:rsidP="004B66DC"/>
    <w:p w14:paraId="07278F12" w14:textId="77777777" w:rsidR="009B34BF" w:rsidRPr="005E72BE" w:rsidRDefault="009B34BF" w:rsidP="004B66DC"/>
    <w:p w14:paraId="2B458B0C" w14:textId="462278EB" w:rsidR="003213D9" w:rsidRPr="005E72BE" w:rsidRDefault="003213D9" w:rsidP="004B66DC">
      <w:pPr>
        <w:pStyle w:val="Nagwek1"/>
      </w:pPr>
      <w:bookmarkStart w:id="0" w:name="_Toc170463789"/>
      <w:r w:rsidRPr="005E72BE">
        <w:lastRenderedPageBreak/>
        <w:t>Informacje ogólne</w:t>
      </w:r>
      <w:bookmarkEnd w:id="0"/>
    </w:p>
    <w:p w14:paraId="25F4116B" w14:textId="77777777" w:rsidR="00D47F1A" w:rsidRPr="005E72BE" w:rsidRDefault="00D47F1A" w:rsidP="004B66DC">
      <w:pPr>
        <w:pStyle w:val="Nagwek2"/>
      </w:pPr>
      <w:bookmarkStart w:id="1" w:name="_Toc170463790"/>
      <w:r w:rsidRPr="005E72BE">
        <w:t>Podstawa opracowania</w:t>
      </w:r>
      <w:bookmarkEnd w:id="1"/>
    </w:p>
    <w:p w14:paraId="6C1AB32A" w14:textId="77777777" w:rsidR="00934865" w:rsidRPr="005E72BE" w:rsidRDefault="00D47F1A" w:rsidP="004B66DC">
      <w:pPr>
        <w:jc w:val="both"/>
      </w:pPr>
      <w:r w:rsidRPr="005E72BE">
        <w:t>Specyfikację techniczną wykonania i odbioru robót opracowano na podstawie:</w:t>
      </w:r>
    </w:p>
    <w:p w14:paraId="77581810" w14:textId="160CECA3" w:rsidR="00D47F1A" w:rsidRPr="005E72BE" w:rsidRDefault="00D47F1A" w:rsidP="004B66DC">
      <w:pPr>
        <w:pStyle w:val="Akapitzlist"/>
        <w:numPr>
          <w:ilvl w:val="0"/>
          <w:numId w:val="20"/>
        </w:numPr>
        <w:jc w:val="both"/>
      </w:pPr>
      <w:r w:rsidRPr="005E72BE">
        <w:t>wizji w terenie</w:t>
      </w:r>
    </w:p>
    <w:p w14:paraId="09A018EC" w14:textId="77777777" w:rsidR="00D47F1A" w:rsidRPr="005E72BE" w:rsidRDefault="00D47F1A" w:rsidP="004B66DC">
      <w:pPr>
        <w:pStyle w:val="Nagwek2"/>
        <w:jc w:val="both"/>
      </w:pPr>
      <w:bookmarkStart w:id="2" w:name="_Toc170463791"/>
      <w:r w:rsidRPr="005E72BE">
        <w:t>Zakres stosowania specyfikacji</w:t>
      </w:r>
      <w:bookmarkEnd w:id="2"/>
    </w:p>
    <w:p w14:paraId="5DE8D9FE" w14:textId="501F3C50" w:rsidR="00D47F1A" w:rsidRPr="005E72BE" w:rsidRDefault="00D47F1A" w:rsidP="004B66DC">
      <w:pPr>
        <w:jc w:val="both"/>
      </w:pPr>
      <w:r w:rsidRPr="005E72BE">
        <w:t>Specyfikacja techniczna będzie stosowana jako dokument przetargowy przy zleceniu i realizacji</w:t>
      </w:r>
      <w:r w:rsidR="009B34BF" w:rsidRPr="005E72BE">
        <w:t xml:space="preserve"> </w:t>
      </w:r>
      <w:r w:rsidRPr="005E72BE">
        <w:t>robót opisanych w przedmiocie zamówienia.</w:t>
      </w:r>
    </w:p>
    <w:p w14:paraId="48FFD152" w14:textId="77777777" w:rsidR="003213D9" w:rsidRPr="005E72BE" w:rsidRDefault="003213D9" w:rsidP="004B66DC">
      <w:pPr>
        <w:jc w:val="both"/>
      </w:pPr>
    </w:p>
    <w:p w14:paraId="190E0DC9" w14:textId="16F82906" w:rsidR="001970C5" w:rsidRPr="005E72BE" w:rsidRDefault="00D032AE" w:rsidP="004B66DC">
      <w:pPr>
        <w:pStyle w:val="Nagwek1"/>
        <w:jc w:val="both"/>
      </w:pPr>
      <w:bookmarkStart w:id="3" w:name="_Toc170463792"/>
      <w:r w:rsidRPr="005E72BE">
        <w:t>Zakres robót objęty specyfikacją</w:t>
      </w:r>
      <w:bookmarkEnd w:id="3"/>
    </w:p>
    <w:p w14:paraId="736C818B" w14:textId="5D83A921" w:rsidR="007F1C6B" w:rsidRPr="005E72BE" w:rsidRDefault="007F1C6B" w:rsidP="004B66DC">
      <w:pPr>
        <w:pStyle w:val="Akapitzlist"/>
        <w:numPr>
          <w:ilvl w:val="0"/>
          <w:numId w:val="21"/>
        </w:numPr>
        <w:jc w:val="both"/>
      </w:pPr>
      <w:r w:rsidRPr="005E72BE">
        <w:t xml:space="preserve">Dostawa i montaż </w:t>
      </w:r>
      <w:r w:rsidR="0034008F" w:rsidRPr="005E72BE">
        <w:t xml:space="preserve">tablica szkolna kredowa do prowadzenia zajęć edukacyjnych </w:t>
      </w:r>
      <w:r w:rsidRPr="005E72BE">
        <w:t>– 1 szt.,</w:t>
      </w:r>
    </w:p>
    <w:p w14:paraId="2229B9A4" w14:textId="7D54E0F4" w:rsidR="003213D9" w:rsidRPr="005E72BE" w:rsidRDefault="00F22C15" w:rsidP="004B66DC">
      <w:pPr>
        <w:pStyle w:val="Akapitzlist"/>
        <w:numPr>
          <w:ilvl w:val="0"/>
          <w:numId w:val="21"/>
        </w:numPr>
        <w:jc w:val="both"/>
      </w:pPr>
      <w:r w:rsidRPr="005E72BE">
        <w:t xml:space="preserve">Dostawa i montaż </w:t>
      </w:r>
      <w:r w:rsidR="0034008F" w:rsidRPr="005E72BE">
        <w:t xml:space="preserve">tablica z daszkiem - Gra plenerowa </w:t>
      </w:r>
      <w:r w:rsidRPr="005E72BE">
        <w:t>– 1 szt.,</w:t>
      </w:r>
    </w:p>
    <w:p w14:paraId="1ED3B33E" w14:textId="1A127318" w:rsidR="00F22C15" w:rsidRPr="005E72BE" w:rsidRDefault="00F22C15" w:rsidP="004B66DC">
      <w:pPr>
        <w:pStyle w:val="Akapitzlist"/>
        <w:numPr>
          <w:ilvl w:val="0"/>
          <w:numId w:val="21"/>
        </w:numPr>
        <w:jc w:val="both"/>
      </w:pPr>
      <w:r w:rsidRPr="005E72BE">
        <w:t xml:space="preserve">Dostawa i montaż </w:t>
      </w:r>
      <w:r w:rsidR="00754030" w:rsidRPr="005E72BE">
        <w:t>tablic z daszkiem 220 x 160 cm – 3 szt.,</w:t>
      </w:r>
    </w:p>
    <w:p w14:paraId="44DCFF7D" w14:textId="292FE0BD" w:rsidR="00754030" w:rsidRPr="005E72BE" w:rsidRDefault="00754030" w:rsidP="004B66DC">
      <w:pPr>
        <w:pStyle w:val="Akapitzlist"/>
        <w:numPr>
          <w:ilvl w:val="0"/>
          <w:numId w:val="21"/>
        </w:numPr>
        <w:jc w:val="both"/>
      </w:pPr>
      <w:r w:rsidRPr="005E72BE">
        <w:t>Dostawa i montaż tablic światowid – 3 szt.,</w:t>
      </w:r>
    </w:p>
    <w:p w14:paraId="5778D200" w14:textId="655AF7A9" w:rsidR="00754030" w:rsidRPr="005E72BE" w:rsidRDefault="00754030" w:rsidP="004B66DC">
      <w:pPr>
        <w:pStyle w:val="Akapitzlist"/>
        <w:numPr>
          <w:ilvl w:val="0"/>
          <w:numId w:val="21"/>
        </w:numPr>
        <w:jc w:val="both"/>
      </w:pPr>
      <w:r w:rsidRPr="005E72BE">
        <w:t>Dostawa i montaż tablic z daszkiem 220 x 160 cm – 3 szt.,</w:t>
      </w:r>
    </w:p>
    <w:p w14:paraId="2CA4C6B7" w14:textId="24231D65" w:rsidR="00754030" w:rsidRPr="005E72BE" w:rsidRDefault="00206E08" w:rsidP="004B66DC">
      <w:pPr>
        <w:pStyle w:val="Akapitzlist"/>
        <w:numPr>
          <w:ilvl w:val="0"/>
          <w:numId w:val="21"/>
        </w:numPr>
        <w:jc w:val="both"/>
      </w:pPr>
      <w:r w:rsidRPr="005E72BE">
        <w:t xml:space="preserve">Dostawa i montaż tablicy edukacyjnej </w:t>
      </w:r>
      <w:r w:rsidR="00005EDB" w:rsidRPr="005E72BE">
        <w:t>100</w:t>
      </w:r>
      <w:r w:rsidRPr="005E72BE">
        <w:t xml:space="preserve"> x </w:t>
      </w:r>
      <w:r w:rsidR="00005EDB" w:rsidRPr="005E72BE">
        <w:t xml:space="preserve">180 </w:t>
      </w:r>
      <w:r w:rsidRPr="005E72BE">
        <w:t>cm – 1 szt.,</w:t>
      </w:r>
    </w:p>
    <w:p w14:paraId="71487518" w14:textId="63EC8C74" w:rsidR="00206E08" w:rsidRPr="005E72BE" w:rsidRDefault="00206E08" w:rsidP="004B66DC">
      <w:pPr>
        <w:pStyle w:val="Akapitzlist"/>
        <w:numPr>
          <w:ilvl w:val="0"/>
          <w:numId w:val="21"/>
        </w:numPr>
        <w:jc w:val="both"/>
      </w:pPr>
      <w:r w:rsidRPr="005E72BE">
        <w:t>Dostawa i montaż rzeźb</w:t>
      </w:r>
      <w:r w:rsidR="004C3086" w:rsidRPr="005E72BE">
        <w:t>y</w:t>
      </w:r>
      <w:r w:rsidRPr="005E72BE">
        <w:t xml:space="preserve"> ryb – 9 szt., </w:t>
      </w:r>
    </w:p>
    <w:p w14:paraId="11CB207A" w14:textId="178FDF14" w:rsidR="00206E08" w:rsidRPr="005E72BE" w:rsidRDefault="00206E08" w:rsidP="004B66DC">
      <w:pPr>
        <w:pStyle w:val="Akapitzlist"/>
        <w:numPr>
          <w:ilvl w:val="0"/>
          <w:numId w:val="21"/>
        </w:numPr>
        <w:jc w:val="both"/>
      </w:pPr>
      <w:r w:rsidRPr="005E72BE">
        <w:t>Dostawa i montaż tablic informacyjnych przy rzeźbach ryb – 9 szt.</w:t>
      </w:r>
    </w:p>
    <w:p w14:paraId="35C38BA4" w14:textId="7C5EC411" w:rsidR="001970C5" w:rsidRPr="005E72BE" w:rsidRDefault="00D032AE" w:rsidP="004B66DC">
      <w:pPr>
        <w:pStyle w:val="Nagwek1"/>
        <w:jc w:val="both"/>
      </w:pPr>
      <w:bookmarkStart w:id="4" w:name="_Toc170463793"/>
      <w:r w:rsidRPr="005E72BE">
        <w:t>Ogólne wymagania dotyczące robót</w:t>
      </w:r>
      <w:bookmarkEnd w:id="4"/>
    </w:p>
    <w:p w14:paraId="29D0DBDC" w14:textId="77777777" w:rsidR="00D47F1A" w:rsidRPr="005E72BE" w:rsidRDefault="00D47F1A" w:rsidP="004B66DC">
      <w:pPr>
        <w:pStyle w:val="Nagwek2"/>
        <w:jc w:val="both"/>
      </w:pPr>
      <w:bookmarkStart w:id="5" w:name="_Toc170463794"/>
      <w:r w:rsidRPr="005E72BE">
        <w:t>Organizacja robót budowlanych</w:t>
      </w:r>
      <w:bookmarkEnd w:id="5"/>
    </w:p>
    <w:p w14:paraId="4C8F5320" w14:textId="77777777" w:rsidR="00D47F1A" w:rsidRPr="005E72BE" w:rsidRDefault="00D47F1A" w:rsidP="004B66DC">
      <w:pPr>
        <w:jc w:val="both"/>
      </w:pPr>
      <w:r w:rsidRPr="005E72BE">
        <w:t xml:space="preserve">Wykonawca robót jest odpowiedzialny za jakość ich wykonania oraz za zgodność z umową, dokumentacją przetargową, Polskimi Normami, niniejszą Specyfikacją Techniczną oraz obowiązującymi wymogami i sztuką budowlaną. Planowane roboty należy zorganizować i prowadzić z ograniczeniami wynikającymi z funkcji użytkowej </w:t>
      </w:r>
      <w:r w:rsidR="004B4483" w:rsidRPr="005E72BE">
        <w:t>terenu</w:t>
      </w:r>
      <w:r w:rsidRPr="005E72BE">
        <w:t xml:space="preserve">. Należy uwzględnić czasowe zabezpieczenie </w:t>
      </w:r>
      <w:r w:rsidR="004B4483" w:rsidRPr="005E72BE">
        <w:t>terenu inwestycji przed dostępem osób trzecich.</w:t>
      </w:r>
    </w:p>
    <w:p w14:paraId="31BCD3DD" w14:textId="77777777" w:rsidR="00FB54DD" w:rsidRPr="005E72BE" w:rsidRDefault="00FB54DD" w:rsidP="004B66DC">
      <w:pPr>
        <w:jc w:val="both"/>
      </w:pPr>
    </w:p>
    <w:p w14:paraId="3174C20D" w14:textId="77777777" w:rsidR="00D47F1A" w:rsidRPr="005E72BE" w:rsidRDefault="00D47F1A" w:rsidP="004B66DC">
      <w:pPr>
        <w:pStyle w:val="Nagwek2"/>
        <w:jc w:val="both"/>
      </w:pPr>
      <w:bookmarkStart w:id="6" w:name="_Toc170463795"/>
      <w:r w:rsidRPr="005E72BE">
        <w:t>Przekazania terenu budowy</w:t>
      </w:r>
      <w:bookmarkEnd w:id="6"/>
    </w:p>
    <w:p w14:paraId="674534E0" w14:textId="77777777" w:rsidR="00D47F1A" w:rsidRPr="005E72BE" w:rsidRDefault="00D47F1A" w:rsidP="004B66DC">
      <w:pPr>
        <w:jc w:val="both"/>
      </w:pPr>
      <w:r w:rsidRPr="005E72BE">
        <w:t xml:space="preserve">Zamawiający przekaże Wykonawcy teren budowy zgodnie z terminem określonym w umowie, wskaże dostęp do wody, energii elektrycznej i sposób odprowadzenia </w:t>
      </w:r>
      <w:proofErr w:type="gramStart"/>
      <w:r w:rsidRPr="005E72BE">
        <w:t>nieczystości</w:t>
      </w:r>
      <w:proofErr w:type="gramEnd"/>
      <w:r w:rsidR="004B4483" w:rsidRPr="005E72BE">
        <w:t xml:space="preserve"> jeśli istnieje taka możliwość</w:t>
      </w:r>
      <w:r w:rsidRPr="005E72BE">
        <w:t>. Wykonawca ponosi odpowiedzialność za powierzone mienie w czasie trwania robót.</w:t>
      </w:r>
      <w:r w:rsidR="00D5235B" w:rsidRPr="005E72BE">
        <w:t xml:space="preserve"> Przekazanie placu budowy zostanie wykonane w terminie i na zasadach określonych w umowie o wykonanie robót budowlanych między Zamawiającym a Wykonawcą.</w:t>
      </w:r>
    </w:p>
    <w:p w14:paraId="17A10ABF" w14:textId="77777777" w:rsidR="00F71914" w:rsidRPr="005E72BE" w:rsidRDefault="00F71914" w:rsidP="004B66DC">
      <w:pPr>
        <w:jc w:val="both"/>
      </w:pPr>
    </w:p>
    <w:p w14:paraId="650A7281" w14:textId="77777777" w:rsidR="00D47F1A" w:rsidRPr="005E72BE" w:rsidRDefault="00D47F1A" w:rsidP="004B66DC">
      <w:pPr>
        <w:pStyle w:val="Nagwek2"/>
        <w:jc w:val="both"/>
      </w:pPr>
      <w:bookmarkStart w:id="7" w:name="_Toc170463796"/>
      <w:r w:rsidRPr="005E72BE">
        <w:t>Zabezpieczenie interesów osób trzecich</w:t>
      </w:r>
      <w:bookmarkEnd w:id="7"/>
    </w:p>
    <w:p w14:paraId="5CD7A5BD" w14:textId="77777777" w:rsidR="00D47F1A" w:rsidRPr="005E72BE" w:rsidRDefault="00D47F1A" w:rsidP="004B66DC">
      <w:pPr>
        <w:jc w:val="both"/>
      </w:pPr>
      <w:r w:rsidRPr="005E72BE">
        <w:t xml:space="preserve">Przeprowadzenie robót wymaga od Wykonawcy zapewnienia bezpieczeństwa osób postronnych i użytkowników </w:t>
      </w:r>
      <w:r w:rsidR="004B4483" w:rsidRPr="005E72BE">
        <w:t>terenu inwestycji i terenów przyległych</w:t>
      </w:r>
      <w:r w:rsidRPr="005E72BE">
        <w:t xml:space="preserve"> przez dostosowanie organizacji robót oraz </w:t>
      </w:r>
      <w:r w:rsidRPr="005E72BE">
        <w:lastRenderedPageBreak/>
        <w:t>odpowiednie wydziele</w:t>
      </w:r>
      <w:r w:rsidR="004B4483" w:rsidRPr="005E72BE">
        <w:t>nie stref</w:t>
      </w:r>
      <w:r w:rsidRPr="005E72BE">
        <w:t>,</w:t>
      </w:r>
      <w:r w:rsidR="004B4483" w:rsidRPr="005E72BE">
        <w:t xml:space="preserve"> </w:t>
      </w:r>
      <w:r w:rsidRPr="005E72BE">
        <w:t xml:space="preserve">wykonanie zabezpieczeń i zamknięć dostępu do strefy niebezpiecznej wraz </w:t>
      </w:r>
      <w:proofErr w:type="gramStart"/>
      <w:r w:rsidRPr="005E72BE">
        <w:t>z  oznakowaniem</w:t>
      </w:r>
      <w:proofErr w:type="gramEnd"/>
      <w:r w:rsidRPr="005E72BE">
        <w:t xml:space="preserve"> ostrzegawczym i informacyjnym na zewnątrz.</w:t>
      </w:r>
    </w:p>
    <w:p w14:paraId="2FD6DDB6" w14:textId="77777777" w:rsidR="00FB54DD" w:rsidRPr="005E72BE" w:rsidRDefault="00FB54DD" w:rsidP="004B66DC">
      <w:pPr>
        <w:jc w:val="both"/>
      </w:pPr>
    </w:p>
    <w:p w14:paraId="57FE2C8F" w14:textId="77777777" w:rsidR="00D47F1A" w:rsidRPr="005E72BE" w:rsidRDefault="00D47F1A" w:rsidP="004B66DC">
      <w:pPr>
        <w:pStyle w:val="Nagwek2"/>
        <w:jc w:val="both"/>
      </w:pPr>
      <w:bookmarkStart w:id="8" w:name="_Toc170463797"/>
      <w:r w:rsidRPr="005E72BE">
        <w:t>Ochrona środowiska</w:t>
      </w:r>
      <w:bookmarkEnd w:id="8"/>
    </w:p>
    <w:p w14:paraId="4D004F2D" w14:textId="77777777" w:rsidR="00D47F1A" w:rsidRPr="005E72BE" w:rsidRDefault="00D47F1A" w:rsidP="004B66DC">
      <w:pPr>
        <w:jc w:val="both"/>
      </w:pPr>
      <w:r w:rsidRPr="005E72BE">
        <w:t xml:space="preserve">Wykonawca zobowiązany jest do znajomości i przestrzegania w trakcie prowadzenia robót przepisów dotyczących ochrony środowiska naturalnego, a w tym w szczególności: </w:t>
      </w:r>
    </w:p>
    <w:p w14:paraId="1FEA5A66" w14:textId="77777777" w:rsidR="004B4483" w:rsidRPr="005E72BE" w:rsidRDefault="00D47F1A" w:rsidP="004B66DC">
      <w:pPr>
        <w:jc w:val="both"/>
      </w:pPr>
      <w:r w:rsidRPr="005E72BE">
        <w:t xml:space="preserve">- w trakcie prowadzonych </w:t>
      </w:r>
      <w:r w:rsidR="004B4483" w:rsidRPr="005E72BE">
        <w:t>robót ziemnych.</w:t>
      </w:r>
    </w:p>
    <w:p w14:paraId="1CBFFFC3" w14:textId="77777777" w:rsidR="00FB54DD" w:rsidRPr="005E72BE" w:rsidRDefault="00FB54DD" w:rsidP="004B66DC">
      <w:pPr>
        <w:jc w:val="both"/>
      </w:pPr>
    </w:p>
    <w:p w14:paraId="7C9AC7DA" w14:textId="77777777" w:rsidR="00D47F1A" w:rsidRPr="005E72BE" w:rsidRDefault="00D47F1A" w:rsidP="004B66DC">
      <w:pPr>
        <w:pStyle w:val="Nagwek2"/>
        <w:jc w:val="both"/>
      </w:pPr>
      <w:bookmarkStart w:id="9" w:name="_Toc170463798"/>
      <w:r w:rsidRPr="005E72BE">
        <w:t>Warunki bezpieczeństwa i higieny pracy</w:t>
      </w:r>
      <w:bookmarkEnd w:id="9"/>
    </w:p>
    <w:p w14:paraId="58F1FD5D" w14:textId="77777777" w:rsidR="00D47F1A" w:rsidRPr="005E72BE" w:rsidRDefault="00D47F1A" w:rsidP="004B66DC">
      <w:pPr>
        <w:jc w:val="both"/>
      </w:pPr>
      <w:r w:rsidRPr="005E72BE">
        <w:t>W czasie realizacji robót za przestrzeganie przez zatrudnione osoby przepisów BHP odpowiada Wykonawca. Zapewni on i będzie utrzymywał wszelkie urządzenia zabezpieczające i socjalne w należytym stanie. Wszystkie koszty związane z bezpieczeństwem i higieną pracy nie podlegają odrębnej zapłacie i są uwzględnione w cenie wynikającej z umowy.</w:t>
      </w:r>
    </w:p>
    <w:p w14:paraId="0EC66AEB" w14:textId="77777777" w:rsidR="00FB54DD" w:rsidRPr="005E72BE" w:rsidRDefault="00FB54DD" w:rsidP="004B66DC">
      <w:pPr>
        <w:jc w:val="both"/>
      </w:pPr>
    </w:p>
    <w:p w14:paraId="5691CCB3" w14:textId="77777777" w:rsidR="00D47F1A" w:rsidRPr="005E72BE" w:rsidRDefault="00D47F1A" w:rsidP="004B66DC">
      <w:pPr>
        <w:pStyle w:val="Nagwek2"/>
        <w:jc w:val="both"/>
      </w:pPr>
      <w:bookmarkStart w:id="10" w:name="_Toc170463799"/>
      <w:r w:rsidRPr="005E72BE">
        <w:t>Zgodność robót ze specyfikacją techniczną</w:t>
      </w:r>
      <w:bookmarkEnd w:id="10"/>
    </w:p>
    <w:p w14:paraId="3266C8CB" w14:textId="77777777" w:rsidR="00D47F1A" w:rsidRPr="005E72BE" w:rsidRDefault="00D47F1A" w:rsidP="004B66DC">
      <w:pPr>
        <w:jc w:val="both"/>
      </w:pPr>
      <w:r w:rsidRPr="005E72BE">
        <w:t>Specyfikacja techniczna wraz z innymi dokumentami przekazanymi Wykonawcy przez Zamawiającego są integralną częścią zamówienia. Wymagania zawarte choćby w jednym z nich są obowiązujące, tak jakby były zawarte w całej dokumentacji. Wykonawca nie może wykorzystywać błędów w dokumentacji zamówienia, a o ich wykryciu poinformować Zamawiającego, który dokona odpowiednich zmian. W przypadku, gdy wykonane roboty nie będą zgodne ze specyfikacją techniczną i będą miały wpływ na jakość wykonania przedmiotu umowy to elementy te zostaną rozebrane i wykonane ponownie na koszt Wykonawcy.</w:t>
      </w:r>
    </w:p>
    <w:p w14:paraId="0A2C39B4" w14:textId="77777777" w:rsidR="00FB54DD" w:rsidRPr="005E72BE" w:rsidRDefault="00FB54DD" w:rsidP="004B66DC">
      <w:pPr>
        <w:jc w:val="both"/>
      </w:pPr>
    </w:p>
    <w:p w14:paraId="2C31DE73" w14:textId="77777777" w:rsidR="003213D9" w:rsidRPr="005E72BE" w:rsidRDefault="00D47F1A" w:rsidP="004B66DC">
      <w:pPr>
        <w:pStyle w:val="Nagwek2"/>
        <w:jc w:val="both"/>
      </w:pPr>
      <w:bookmarkStart w:id="11" w:name="_Toc170463800"/>
      <w:r w:rsidRPr="005E72BE">
        <w:t>Materiały</w:t>
      </w:r>
      <w:bookmarkEnd w:id="11"/>
    </w:p>
    <w:p w14:paraId="102FBF4B" w14:textId="77777777" w:rsidR="00D47F1A" w:rsidRPr="005E72BE" w:rsidRDefault="003213D9" w:rsidP="004B66DC">
      <w:pPr>
        <w:jc w:val="both"/>
      </w:pPr>
      <w:r w:rsidRPr="005E72BE">
        <w:t xml:space="preserve">Wszystkie materiały użyte do wykonania poszczególnych elementów </w:t>
      </w:r>
      <w:r w:rsidR="004B4483" w:rsidRPr="005E72BE">
        <w:t>zagospodarowania terenu</w:t>
      </w:r>
      <w:r w:rsidRPr="005E72BE">
        <w:t xml:space="preserve"> muszą mieć dokumenty potwierdzające ich dopuszczenie do obrotu i powszechnego stosowania w budownictwie oraz być zgodne z wymaganiami określonymi w niniejszej Specyfikacji Technicznej. Wymagana jakość materiałów powinna być potwierdzona przez producenta przez zaświadczenie jakości (deklaracja zgodności lub certyfikat zgodności) lub znakiem kontroli jakości zamieszczonym na opakowaniu. Dokumentację tę Wykonawca przedstawia na każde żądanie Zamawiającego, a po zakończeniu realizacji przedmiotu zamówienia przekazuje użytkownikowi potwierdzając każdy dokument oświadczeniem, że wymieniony materiał został zabudowany w remontowanym obiekcie. Materiały powinny spełniać wymagania techniczne i estetyczne. Materiały dostarczone na budowę bez dokumentów potwierdzających przez producenta ich jakość nie mogą być dopuszczone do stosowania.</w:t>
      </w:r>
    </w:p>
    <w:p w14:paraId="67EE1C4E" w14:textId="77777777" w:rsidR="002F1051" w:rsidRPr="005E72BE" w:rsidRDefault="003213D9" w:rsidP="004B66DC">
      <w:pPr>
        <w:jc w:val="both"/>
      </w:pPr>
      <w:r w:rsidRPr="005E72BE">
        <w:t>Wykonawca zapewni, aby tymczasowo składowane materiały do czasu, gdy będą one potrzebne do robót, były zabezpieczone przed zanieczyszczeniem, zachowały swoją jakość i właściwość do robót i były dostępne do kontroli przez inwestora. Miejsca czasowego składowania materiałów będą zlokalizowane w obrębie terenu budowy w miejscach uzgodnionych z inwestorem.</w:t>
      </w:r>
    </w:p>
    <w:p w14:paraId="699A1D9C" w14:textId="77777777" w:rsidR="002F1051" w:rsidRPr="005E72BE" w:rsidRDefault="002F1051" w:rsidP="004B66DC">
      <w:pPr>
        <w:jc w:val="both"/>
      </w:pPr>
    </w:p>
    <w:p w14:paraId="1E84AFA0" w14:textId="34E36A6C" w:rsidR="001970C5" w:rsidRPr="005E72BE" w:rsidRDefault="00D032AE" w:rsidP="004B66DC">
      <w:pPr>
        <w:pStyle w:val="Nagwek1"/>
        <w:jc w:val="both"/>
      </w:pPr>
      <w:bookmarkStart w:id="12" w:name="_Toc170463801"/>
      <w:r w:rsidRPr="005E72BE">
        <w:lastRenderedPageBreak/>
        <w:t>Obmiar robót</w:t>
      </w:r>
      <w:bookmarkEnd w:id="12"/>
    </w:p>
    <w:p w14:paraId="635245D8" w14:textId="77777777" w:rsidR="003213D9" w:rsidRPr="005E72BE" w:rsidRDefault="003213D9" w:rsidP="004B66DC">
      <w:pPr>
        <w:jc w:val="both"/>
      </w:pPr>
      <w:r w:rsidRPr="005E72BE">
        <w:t>Jednostką obmiarową robót jest:</w:t>
      </w:r>
    </w:p>
    <w:p w14:paraId="664E5C90" w14:textId="69D5559C" w:rsidR="003213D9" w:rsidRPr="005E72BE" w:rsidRDefault="003213D9" w:rsidP="004B66DC">
      <w:pPr>
        <w:jc w:val="both"/>
      </w:pPr>
      <w:r w:rsidRPr="005E72BE">
        <w:t xml:space="preserve">- dla </w:t>
      </w:r>
      <w:r w:rsidR="000326BE" w:rsidRPr="005E72BE">
        <w:t>prac dotyczących montażu</w:t>
      </w:r>
      <w:r w:rsidR="009329DC" w:rsidRPr="005E72BE">
        <w:t xml:space="preserve"> </w:t>
      </w:r>
      <w:r w:rsidR="000326BE" w:rsidRPr="005E72BE">
        <w:t xml:space="preserve">– </w:t>
      </w:r>
      <w:r w:rsidR="009329DC" w:rsidRPr="005E72BE">
        <w:t>szt</w:t>
      </w:r>
      <w:r w:rsidR="000326BE" w:rsidRPr="005E72BE">
        <w:t>.</w:t>
      </w:r>
      <w:r w:rsidR="00515ACB" w:rsidRPr="005E72BE">
        <w:t>/komplet</w:t>
      </w:r>
    </w:p>
    <w:p w14:paraId="5BBCE896" w14:textId="059B6E0F" w:rsidR="002F1051" w:rsidRPr="005E72BE" w:rsidRDefault="003213D9" w:rsidP="004B66DC">
      <w:pPr>
        <w:jc w:val="both"/>
        <w:rPr>
          <w:b/>
          <w:bCs/>
        </w:rPr>
      </w:pPr>
      <w:r w:rsidRPr="005E72BE">
        <w:t xml:space="preserve">- dla robót </w:t>
      </w:r>
      <w:r w:rsidR="000326BE" w:rsidRPr="005E72BE">
        <w:t>ziemnych</w:t>
      </w:r>
      <w:r w:rsidR="00515ACB" w:rsidRPr="005E72BE">
        <w:t xml:space="preserve"> i materiałów budowlanych</w:t>
      </w:r>
      <w:r w:rsidR="000326BE" w:rsidRPr="005E72BE">
        <w:t xml:space="preserve"> – m</w:t>
      </w:r>
      <w:r w:rsidR="000326BE" w:rsidRPr="005E72BE">
        <w:rPr>
          <w:vertAlign w:val="superscript"/>
        </w:rPr>
        <w:t>3</w:t>
      </w:r>
      <w:r w:rsidR="00515ACB" w:rsidRPr="005E72BE">
        <w:rPr>
          <w:vertAlign w:val="superscript"/>
        </w:rPr>
        <w:t xml:space="preserve"> </w:t>
      </w:r>
    </w:p>
    <w:p w14:paraId="4F1A96DB" w14:textId="77777777" w:rsidR="002F1051" w:rsidRPr="005E72BE" w:rsidRDefault="002F1051" w:rsidP="004B66DC">
      <w:pPr>
        <w:jc w:val="both"/>
      </w:pPr>
    </w:p>
    <w:p w14:paraId="10382B21" w14:textId="06676904" w:rsidR="001970C5" w:rsidRPr="005E72BE" w:rsidRDefault="00D032AE" w:rsidP="004B66DC">
      <w:pPr>
        <w:pStyle w:val="Nagwek1"/>
        <w:jc w:val="both"/>
        <w:rPr>
          <w:vertAlign w:val="superscript"/>
        </w:rPr>
      </w:pPr>
      <w:bookmarkStart w:id="13" w:name="_Toc170463802"/>
      <w:r w:rsidRPr="005E72BE">
        <w:t>Szczegółowy zakres prac</w:t>
      </w:r>
      <w:r w:rsidR="009329DC" w:rsidRPr="005E72BE">
        <w:t xml:space="preserve"> </w:t>
      </w:r>
      <w:r w:rsidRPr="005E72BE">
        <w:t>występujących podczas realizacji</w:t>
      </w:r>
      <w:bookmarkEnd w:id="13"/>
    </w:p>
    <w:p w14:paraId="55DB3926" w14:textId="77777777" w:rsidR="003213D9" w:rsidRPr="005E72BE" w:rsidRDefault="00435A80" w:rsidP="004B66DC">
      <w:pPr>
        <w:pStyle w:val="Nagwek2"/>
        <w:jc w:val="both"/>
      </w:pPr>
      <w:bookmarkStart w:id="14" w:name="_Toc170463803"/>
      <w:r w:rsidRPr="005E72BE">
        <w:t>Wykonanie robót przygotowawczych</w:t>
      </w:r>
      <w:bookmarkEnd w:id="14"/>
    </w:p>
    <w:p w14:paraId="31B321BE" w14:textId="77777777" w:rsidR="00FB54DD" w:rsidRPr="005E72BE" w:rsidRDefault="00FB54DD" w:rsidP="004B66DC">
      <w:pPr>
        <w:jc w:val="both"/>
      </w:pPr>
    </w:p>
    <w:p w14:paraId="562C4E6E" w14:textId="67639573" w:rsidR="00D5235B" w:rsidRPr="005E72BE" w:rsidRDefault="000643C0" w:rsidP="004B66DC">
      <w:pPr>
        <w:pStyle w:val="Nagwek3"/>
        <w:jc w:val="both"/>
      </w:pPr>
      <w:bookmarkStart w:id="15" w:name="_Toc170463804"/>
      <w:r w:rsidRPr="005E72BE">
        <w:t>O</w:t>
      </w:r>
      <w:r w:rsidR="00D5235B" w:rsidRPr="005E72BE">
        <w:t>grodzenie placu budowy</w:t>
      </w:r>
      <w:bookmarkEnd w:id="15"/>
      <w:r w:rsidR="00D5235B" w:rsidRPr="005E72BE">
        <w:t xml:space="preserve"> </w:t>
      </w:r>
    </w:p>
    <w:p w14:paraId="7CC9B3D0" w14:textId="77777777" w:rsidR="00D5235B" w:rsidRPr="005E72BE" w:rsidRDefault="00D5235B" w:rsidP="004B66DC">
      <w:pPr>
        <w:jc w:val="both"/>
      </w:pPr>
      <w:r w:rsidRPr="005E72BE">
        <w:t>– wykonać taśmą, ustawić tablice ostrzegawcze informujące o</w:t>
      </w:r>
      <w:r w:rsidR="00435A80" w:rsidRPr="005E72BE">
        <w:t xml:space="preserve"> zagrożeniu dla zdrowia i życia</w:t>
      </w:r>
      <w:r w:rsidRPr="005E72BE">
        <w:t xml:space="preserve">. Koszty zabezpieczenia nie podlegają odrębnej zapłacie i są włączone w cenę wynikającą z umowy. </w:t>
      </w:r>
    </w:p>
    <w:p w14:paraId="7DEBD3A3" w14:textId="77777777" w:rsidR="00FB54DD" w:rsidRPr="005E72BE" w:rsidRDefault="00FB54DD" w:rsidP="004B66DC">
      <w:pPr>
        <w:jc w:val="both"/>
      </w:pPr>
    </w:p>
    <w:p w14:paraId="61043B4E" w14:textId="77777777" w:rsidR="00D5235B" w:rsidRPr="005E72BE" w:rsidRDefault="00D5235B" w:rsidP="004B66DC">
      <w:pPr>
        <w:pStyle w:val="Nagwek3"/>
        <w:jc w:val="both"/>
      </w:pPr>
      <w:bookmarkStart w:id="16" w:name="_Toc170463805"/>
      <w:r w:rsidRPr="005E72BE">
        <w:t>Ppoż.</w:t>
      </w:r>
      <w:bookmarkEnd w:id="16"/>
    </w:p>
    <w:p w14:paraId="7A640C34" w14:textId="77777777" w:rsidR="00D5235B" w:rsidRPr="005E72BE" w:rsidRDefault="00D5235B" w:rsidP="004B66DC">
      <w:pPr>
        <w:jc w:val="both"/>
      </w:pPr>
      <w:r w:rsidRPr="005E72BE">
        <w:t xml:space="preserve">- Wykonawca zobowiązany jest do znajomości i przestrzegania przepisów ppoż. Wykonawca będzie utrzymywać sprawny sprzęt przeciwpożarowy, wymagany odpowiednimi przepisami, a w szczególności zobowiązany jest: </w:t>
      </w:r>
    </w:p>
    <w:p w14:paraId="6B35242B" w14:textId="7170F9FE" w:rsidR="00D5235B" w:rsidRPr="005E72BE" w:rsidRDefault="00D5235B" w:rsidP="004B66DC">
      <w:pPr>
        <w:jc w:val="both"/>
      </w:pPr>
      <w:r w:rsidRPr="005E72BE">
        <w:t xml:space="preserve">- zorganizować punkt zabezpieczenia ppoż. – powinien być wyposażony w sprawne gaśnice o masie 2 kg środka gaśniczego w ilości 2 sztuk, </w:t>
      </w:r>
    </w:p>
    <w:p w14:paraId="70B97A6F" w14:textId="77777777" w:rsidR="00D5235B" w:rsidRPr="005E72BE" w:rsidRDefault="00D5235B" w:rsidP="004B66DC">
      <w:pPr>
        <w:jc w:val="both"/>
      </w:pPr>
      <w:r w:rsidRPr="005E72BE">
        <w:t xml:space="preserve">- odpowiednio składować i zabezpieczyć na budowie materiały łatwopalne. </w:t>
      </w:r>
    </w:p>
    <w:p w14:paraId="169AD50F" w14:textId="77777777" w:rsidR="00D5235B" w:rsidRPr="005E72BE" w:rsidRDefault="00D5235B" w:rsidP="004B66DC">
      <w:pPr>
        <w:jc w:val="both"/>
      </w:pPr>
      <w:r w:rsidRPr="005E72BE">
        <w:t xml:space="preserve">Wykonawca będzie odpowiedzialny za wszelkie straty spowodowane pożarem wywołanym jako rezultat realizacji robót albo przez pracowników Wykonawcy. </w:t>
      </w:r>
    </w:p>
    <w:p w14:paraId="597479D2" w14:textId="77777777" w:rsidR="00FB54DD" w:rsidRPr="005E72BE" w:rsidRDefault="00FB54DD" w:rsidP="004B66DC">
      <w:pPr>
        <w:jc w:val="both"/>
      </w:pPr>
    </w:p>
    <w:p w14:paraId="4CEC671B" w14:textId="77777777" w:rsidR="00D5235B" w:rsidRPr="005E72BE" w:rsidRDefault="00D5235B" w:rsidP="004B66DC">
      <w:pPr>
        <w:pStyle w:val="Nagwek3"/>
        <w:jc w:val="both"/>
      </w:pPr>
      <w:bookmarkStart w:id="17" w:name="_Toc170463806"/>
      <w:r w:rsidRPr="005E72BE">
        <w:t>Ochrona istniejącego zagospodarowania</w:t>
      </w:r>
      <w:bookmarkEnd w:id="17"/>
    </w:p>
    <w:p w14:paraId="243C5BAA" w14:textId="77777777" w:rsidR="00D5235B" w:rsidRPr="005E72BE" w:rsidRDefault="007F3296" w:rsidP="004B66DC">
      <w:pPr>
        <w:jc w:val="both"/>
      </w:pPr>
      <w:r w:rsidRPr="005E72BE">
        <w:t>I</w:t>
      </w:r>
      <w:r w:rsidR="00D5235B" w:rsidRPr="005E72BE">
        <w:t>stniejące zagospodarowanie terenu w granicach placu budowy, podlega ochronie od zanieczyszczeń i skażeń. Koszty związane z przywróceniem do stanu pierwotnego przed rozpoczęciem robót ponosi Wykonawca. W trakcie przekazywania placu budowy, strony w protokole przekazania powinny dokładnie opisać stan istniejący w celu uniknięcia nieporozumień podczas końcowego odbioru robót i ponownego przejęcia terenu przez zamawiającego.</w:t>
      </w:r>
    </w:p>
    <w:p w14:paraId="5410AC8B" w14:textId="77777777" w:rsidR="00C922FC" w:rsidRPr="005E72BE" w:rsidRDefault="00C922FC" w:rsidP="004B66DC">
      <w:pPr>
        <w:jc w:val="both"/>
      </w:pPr>
    </w:p>
    <w:p w14:paraId="3A954EF7" w14:textId="383A73DE" w:rsidR="003213D9" w:rsidRPr="005E72BE" w:rsidRDefault="00435A80" w:rsidP="004B66DC">
      <w:pPr>
        <w:pStyle w:val="Nagwek2"/>
        <w:jc w:val="both"/>
      </w:pPr>
      <w:bookmarkStart w:id="18" w:name="_Toc170463807"/>
      <w:r w:rsidRPr="005E72BE">
        <w:t xml:space="preserve">Dostawa i montaż </w:t>
      </w:r>
      <w:r w:rsidR="0034008F" w:rsidRPr="005E72BE">
        <w:t xml:space="preserve">tablicy szkolnej kredowej do prowadzenia zajęć edukacyjnych </w:t>
      </w:r>
      <w:r w:rsidR="00206E08" w:rsidRPr="005E72BE">
        <w:t>– 1 szt.</w:t>
      </w:r>
      <w:bookmarkEnd w:id="18"/>
    </w:p>
    <w:p w14:paraId="508A9F82" w14:textId="77777777" w:rsidR="00C922FC" w:rsidRPr="005E72BE" w:rsidRDefault="00C922FC" w:rsidP="004B66DC">
      <w:pPr>
        <w:jc w:val="both"/>
      </w:pPr>
    </w:p>
    <w:p w14:paraId="0D033B24" w14:textId="77777777" w:rsidR="00D5235B" w:rsidRPr="005E72BE" w:rsidRDefault="00D5235B" w:rsidP="004B66DC">
      <w:pPr>
        <w:pStyle w:val="Nagwek3"/>
        <w:jc w:val="both"/>
      </w:pPr>
      <w:bookmarkStart w:id="19" w:name="_Toc170463808"/>
      <w:r w:rsidRPr="005E72BE">
        <w:t xml:space="preserve">Szczegółowy zakres </w:t>
      </w:r>
      <w:r w:rsidR="00435A80" w:rsidRPr="005E72BE">
        <w:t>robót</w:t>
      </w:r>
      <w:bookmarkEnd w:id="19"/>
    </w:p>
    <w:p w14:paraId="3DF8F1EE" w14:textId="1EC11B83" w:rsidR="00435A80" w:rsidRPr="005E72BE" w:rsidRDefault="00AB50EE" w:rsidP="004B66DC">
      <w:pPr>
        <w:jc w:val="both"/>
      </w:pPr>
      <w:r w:rsidRPr="005E72BE">
        <w:t>- dostawa i montaż</w:t>
      </w:r>
      <w:r w:rsidR="0034008F" w:rsidRPr="005E72BE">
        <w:t xml:space="preserve"> tablicy kredowej</w:t>
      </w:r>
      <w:r w:rsidRPr="005E72BE">
        <w:t xml:space="preserve"> </w:t>
      </w:r>
    </w:p>
    <w:p w14:paraId="5BA16584" w14:textId="77777777" w:rsidR="007D74DB" w:rsidRPr="005E72BE" w:rsidRDefault="007D74DB" w:rsidP="004B66DC">
      <w:pPr>
        <w:jc w:val="both"/>
      </w:pPr>
    </w:p>
    <w:p w14:paraId="12661F2A" w14:textId="77777777" w:rsidR="003F3DDF" w:rsidRPr="005E72BE" w:rsidRDefault="003F3DDF" w:rsidP="004B66DC">
      <w:pPr>
        <w:pStyle w:val="Nagwek3"/>
        <w:jc w:val="both"/>
      </w:pPr>
      <w:bookmarkStart w:id="20" w:name="_Toc170463809"/>
      <w:r w:rsidRPr="005E72BE">
        <w:t>Materiały</w:t>
      </w:r>
      <w:bookmarkEnd w:id="20"/>
    </w:p>
    <w:p w14:paraId="7C51EB4A" w14:textId="2FA9B960" w:rsidR="0034008F" w:rsidRPr="005E72BE" w:rsidRDefault="00005EDB" w:rsidP="004B66DC">
      <w:pPr>
        <w:jc w:val="both"/>
      </w:pPr>
      <w:r w:rsidRPr="005E72BE">
        <w:t>Tablica kredowa. Tablica o czarnej, kredowej powierzchni do pisania, wykonana z płyty HDF o wysokiej gęstości. Niezależna - przygotowana do montażu pod wiatą - mocowanie: na dwóch zawiasach na górnej belce wiaty. Wymiar powierzchni płyty tablicy 154 cm x 100 cm.</w:t>
      </w:r>
    </w:p>
    <w:p w14:paraId="3FCF2B06" w14:textId="40BAF7CC" w:rsidR="00005EDB" w:rsidRPr="005E72BE" w:rsidRDefault="00005EDB" w:rsidP="004B66DC">
      <w:pPr>
        <w:jc w:val="both"/>
        <w:rPr>
          <w:noProof/>
        </w:rPr>
      </w:pPr>
      <w:r w:rsidRPr="005E72BE">
        <w:rPr>
          <w:noProof/>
        </w:rPr>
        <w:t>UWAGA! Dla powyższych wymiarów przyjmuję się tolerancję +/- 10%.</w:t>
      </w:r>
    </w:p>
    <w:p w14:paraId="59F9E333" w14:textId="77777777" w:rsidR="00005EDB" w:rsidRPr="005E72BE" w:rsidRDefault="00005EDB" w:rsidP="004B66DC">
      <w:pPr>
        <w:jc w:val="both"/>
        <w:rPr>
          <w:noProof/>
        </w:rPr>
      </w:pPr>
    </w:p>
    <w:p w14:paraId="304CAFC4" w14:textId="77777777" w:rsidR="003F3DDF" w:rsidRPr="005E72BE" w:rsidRDefault="003F3DDF" w:rsidP="004B66DC">
      <w:pPr>
        <w:pStyle w:val="Nagwek3"/>
        <w:jc w:val="both"/>
        <w:rPr>
          <w:noProof/>
        </w:rPr>
      </w:pPr>
      <w:bookmarkStart w:id="21" w:name="_Toc170463810"/>
      <w:r w:rsidRPr="005E72BE">
        <w:rPr>
          <w:noProof/>
        </w:rPr>
        <w:t>Wykonanie robót</w:t>
      </w:r>
      <w:bookmarkEnd w:id="21"/>
    </w:p>
    <w:p w14:paraId="08FFCC92" w14:textId="6DBC67EC" w:rsidR="003F3DDF" w:rsidRPr="005E72BE" w:rsidRDefault="003F3DDF" w:rsidP="004B66DC">
      <w:pPr>
        <w:jc w:val="both"/>
      </w:pPr>
      <w:r w:rsidRPr="005E72BE">
        <w:t xml:space="preserve">Montaż </w:t>
      </w:r>
      <w:r w:rsidR="00DA50A4" w:rsidRPr="005E72BE">
        <w:t>na przygotowanym wcześniej podłożu wykonać zgodnie z</w:t>
      </w:r>
      <w:r w:rsidR="00AB50EE" w:rsidRPr="005E72BE">
        <w:t xml:space="preserve">e sztuką. </w:t>
      </w:r>
    </w:p>
    <w:p w14:paraId="2901E80B" w14:textId="77777777" w:rsidR="00883D22" w:rsidRPr="005E72BE" w:rsidRDefault="00883D22" w:rsidP="004B66DC">
      <w:pPr>
        <w:jc w:val="both"/>
      </w:pPr>
    </w:p>
    <w:p w14:paraId="5857B2C3" w14:textId="70322348" w:rsidR="003213D9" w:rsidRPr="005E72BE" w:rsidRDefault="00DA50A4" w:rsidP="004B66DC">
      <w:pPr>
        <w:pStyle w:val="Nagwek2"/>
        <w:jc w:val="both"/>
      </w:pPr>
      <w:bookmarkStart w:id="22" w:name="_Toc170463811"/>
      <w:r w:rsidRPr="005E72BE">
        <w:t xml:space="preserve">Dostawa i montaż </w:t>
      </w:r>
      <w:r w:rsidR="0034008F" w:rsidRPr="005E72BE">
        <w:t>tablicy z daszkiem - Gra plenerowa – 1 szt.</w:t>
      </w:r>
      <w:bookmarkEnd w:id="22"/>
    </w:p>
    <w:p w14:paraId="51644585" w14:textId="77777777" w:rsidR="00883D22" w:rsidRPr="005E72BE" w:rsidRDefault="00883D22" w:rsidP="004B66DC">
      <w:pPr>
        <w:jc w:val="both"/>
      </w:pPr>
    </w:p>
    <w:p w14:paraId="3771C5BF" w14:textId="77777777" w:rsidR="002515EE" w:rsidRPr="005E72BE" w:rsidRDefault="002515EE" w:rsidP="004B66DC">
      <w:pPr>
        <w:pStyle w:val="Nagwek3"/>
        <w:jc w:val="both"/>
      </w:pPr>
      <w:bookmarkStart w:id="23" w:name="_Toc170463812"/>
      <w:r w:rsidRPr="005E72BE">
        <w:t>Szczegółowy zakres prac</w:t>
      </w:r>
      <w:bookmarkEnd w:id="23"/>
    </w:p>
    <w:p w14:paraId="22BC013D" w14:textId="714927F6" w:rsidR="002515EE" w:rsidRPr="005E72BE" w:rsidRDefault="002515EE" w:rsidP="004B66DC">
      <w:pPr>
        <w:jc w:val="both"/>
      </w:pPr>
      <w:r w:rsidRPr="005E72BE">
        <w:t xml:space="preserve">- </w:t>
      </w:r>
      <w:r w:rsidR="00DA50A4" w:rsidRPr="005E72BE">
        <w:t xml:space="preserve">dostawa i montaż </w:t>
      </w:r>
      <w:r w:rsidR="0034008F" w:rsidRPr="005E72BE">
        <w:t>gry edukacyjnej</w:t>
      </w:r>
    </w:p>
    <w:p w14:paraId="2273B504" w14:textId="77777777" w:rsidR="007D74DB" w:rsidRPr="005E72BE" w:rsidRDefault="007D74DB" w:rsidP="004B66DC">
      <w:pPr>
        <w:jc w:val="both"/>
      </w:pPr>
    </w:p>
    <w:p w14:paraId="0149C38A" w14:textId="77777777" w:rsidR="002515EE" w:rsidRPr="005E72BE" w:rsidRDefault="002515EE" w:rsidP="004B66DC">
      <w:pPr>
        <w:pStyle w:val="Nagwek3"/>
        <w:jc w:val="both"/>
      </w:pPr>
      <w:bookmarkStart w:id="24" w:name="_Toc170463813"/>
      <w:r w:rsidRPr="005E72BE">
        <w:t>Materiały</w:t>
      </w:r>
      <w:bookmarkEnd w:id="24"/>
    </w:p>
    <w:p w14:paraId="01327842" w14:textId="77777777" w:rsidR="0034008F" w:rsidRPr="005E72BE" w:rsidRDefault="0034008F" w:rsidP="004B66DC">
      <w:pPr>
        <w:jc w:val="both"/>
      </w:pPr>
      <w:r w:rsidRPr="005E72BE">
        <w:t>25 sztuk trójkątnych kostek obrotowych z nadrukowanymi elementami graficznymi. Po ustawieniu kostek powstają trzy niezależne grafiki edukacyjne.</w:t>
      </w:r>
    </w:p>
    <w:p w14:paraId="083C2DF5" w14:textId="77777777" w:rsidR="0034008F" w:rsidRPr="005E72BE" w:rsidRDefault="0034008F" w:rsidP="004B66DC">
      <w:pPr>
        <w:jc w:val="both"/>
      </w:pPr>
      <w:r w:rsidRPr="005E72BE">
        <w:t>Konstrukcja nośna wykonana z sosnowych profili drewnianych o przekroju kwadratu 8x8 cm</w:t>
      </w:r>
    </w:p>
    <w:p w14:paraId="07BBC967" w14:textId="77777777" w:rsidR="0034008F" w:rsidRPr="005E72BE" w:rsidRDefault="0034008F" w:rsidP="004B66DC">
      <w:pPr>
        <w:jc w:val="both"/>
      </w:pPr>
      <w:r w:rsidRPr="005E72BE">
        <w:t>Drewno głęboko impregnowane, a na zewnątrz dwukrotnie pokryte impregnatem w kolorystyce uzgodnionej z zamawiającym.</w:t>
      </w:r>
    </w:p>
    <w:p w14:paraId="4A2A38A4" w14:textId="77777777" w:rsidR="0034008F" w:rsidRPr="005E72BE" w:rsidRDefault="0034008F" w:rsidP="004B66DC">
      <w:pPr>
        <w:jc w:val="both"/>
      </w:pPr>
      <w:r w:rsidRPr="005E72BE">
        <w:t>Daszek wykonany z desek sosnowych o przekroju 14 x 2 cm, montowanych na zakładkę, dwuspadowy. Każda strona daszku składa się z trzech desek. Daszek zwieńczony mini wiatrołapem</w:t>
      </w:r>
    </w:p>
    <w:p w14:paraId="50CBC0F5" w14:textId="77777777" w:rsidR="0034008F" w:rsidRPr="005E72BE" w:rsidRDefault="0034008F" w:rsidP="004B66DC">
      <w:pPr>
        <w:jc w:val="both"/>
      </w:pPr>
      <w:r w:rsidRPr="005E72BE">
        <w:t>Całość łączona za pomocą śrub dekarskich o długości nie mniejszej niż 18 cm.</w:t>
      </w:r>
    </w:p>
    <w:p w14:paraId="33B66334" w14:textId="77777777" w:rsidR="0034008F" w:rsidRPr="005E72BE" w:rsidRDefault="0034008F" w:rsidP="004B66DC">
      <w:pPr>
        <w:jc w:val="both"/>
      </w:pPr>
      <w:r w:rsidRPr="005E72BE">
        <w:t>Mocowanie do podłoża za pomocą kotew stalowych, malowanych proszkowo i mocowanych do konstrukcji za pomocą śrub M8, przygotowanych do zatopienia w betonowych podstawach.</w:t>
      </w:r>
    </w:p>
    <w:p w14:paraId="77088074" w14:textId="4384C63A" w:rsidR="0034008F" w:rsidRPr="005E72BE" w:rsidRDefault="0034008F" w:rsidP="004B66DC">
      <w:pPr>
        <w:jc w:val="both"/>
      </w:pPr>
      <w:r w:rsidRPr="005E72BE">
        <w:t xml:space="preserve">Elementy ruchome wykonane ze sklejki wodoodpornej o grubości 8 mm, impregnowane dodatkowo na zewnątrz, umieszczone na rurach ze stali nierdzewnej o średnicy 12 mm. Pomiędzy poszczególnymi </w:t>
      </w:r>
      <w:r w:rsidR="006D43C2" w:rsidRPr="005E72BE">
        <w:t>kostkami podkładka</w:t>
      </w:r>
      <w:r w:rsidRPr="005E72BE">
        <w:t xml:space="preserve"> poślizgowa wykonana z polipropylenu o średnicy zewnętrznej 60 mm i grubości 8 mm ułatwiającą obroty elementów.</w:t>
      </w:r>
    </w:p>
    <w:p w14:paraId="1C34D5AF" w14:textId="77777777" w:rsidR="0034008F" w:rsidRPr="005E72BE" w:rsidRDefault="0034008F" w:rsidP="004B66DC">
      <w:pPr>
        <w:jc w:val="both"/>
      </w:pPr>
      <w:r w:rsidRPr="005E72BE">
        <w:t>Kostki oklejone drukowanymi elementami układanki, wykonanymi ze spienionego PVC o grubości 3 mm, technika druku UV, odporna na czynniki atmosferyczne i światło UV.</w:t>
      </w:r>
    </w:p>
    <w:p w14:paraId="31F651A6" w14:textId="77777777" w:rsidR="0034008F" w:rsidRPr="005E72BE" w:rsidRDefault="0034008F" w:rsidP="004B66DC">
      <w:pPr>
        <w:jc w:val="both"/>
      </w:pPr>
      <w:r w:rsidRPr="005E72BE">
        <w:t>Gra wyposażona w tabliczkę ostrzegawczą o elementach ruchomych i zachowaniu ostrożności podczas obracania poszczególnymi elementami.</w:t>
      </w:r>
    </w:p>
    <w:p w14:paraId="51A71430" w14:textId="77777777" w:rsidR="0034008F" w:rsidRPr="005E72BE" w:rsidRDefault="0034008F" w:rsidP="004B66DC">
      <w:pPr>
        <w:jc w:val="both"/>
      </w:pPr>
      <w:r w:rsidRPr="005E72BE">
        <w:t>Wymiary całkowite po montażu to 230 x 220 cm.</w:t>
      </w:r>
    </w:p>
    <w:p w14:paraId="11BE48D6" w14:textId="77777777" w:rsidR="0034008F" w:rsidRPr="005E72BE" w:rsidRDefault="0034008F" w:rsidP="004B66DC">
      <w:pPr>
        <w:jc w:val="both"/>
      </w:pPr>
      <w:r w:rsidRPr="005E72BE">
        <w:t>Wymiar jednej kostki to 330 x 200 mm.</w:t>
      </w:r>
    </w:p>
    <w:p w14:paraId="613C89DB" w14:textId="4BFCF396" w:rsidR="00206E08" w:rsidRPr="005E72BE" w:rsidRDefault="0034008F" w:rsidP="004B66DC">
      <w:pPr>
        <w:jc w:val="both"/>
      </w:pPr>
      <w:r w:rsidRPr="005E72BE">
        <w:t>Wymiar całościowy grafiki 171 x 106 cm.</w:t>
      </w:r>
    </w:p>
    <w:p w14:paraId="6FFC84A6" w14:textId="77777777" w:rsidR="00005EDB" w:rsidRPr="005E72BE" w:rsidRDefault="00005EDB" w:rsidP="004B66DC">
      <w:pPr>
        <w:jc w:val="both"/>
        <w:rPr>
          <w:noProof/>
        </w:rPr>
      </w:pPr>
      <w:r w:rsidRPr="005E72BE">
        <w:rPr>
          <w:noProof/>
        </w:rPr>
        <w:t>UWAGA! Dla powyższych wymiarów przyjmuję się tolerancję +/- 10%.</w:t>
      </w:r>
    </w:p>
    <w:p w14:paraId="6C11997F" w14:textId="77777777" w:rsidR="00626AAD" w:rsidRPr="005E72BE" w:rsidRDefault="00626AAD" w:rsidP="004B66DC">
      <w:pPr>
        <w:jc w:val="both"/>
      </w:pPr>
    </w:p>
    <w:p w14:paraId="5CD109C5" w14:textId="77777777" w:rsidR="00DA50A4" w:rsidRPr="005E72BE" w:rsidRDefault="00DA50A4" w:rsidP="004B66DC">
      <w:pPr>
        <w:pStyle w:val="Nagwek3"/>
        <w:jc w:val="both"/>
      </w:pPr>
      <w:bookmarkStart w:id="25" w:name="_Toc170463814"/>
      <w:r w:rsidRPr="005E72BE">
        <w:t>Wykonanie robót</w:t>
      </w:r>
      <w:bookmarkEnd w:id="25"/>
      <w:r w:rsidRPr="005E72BE">
        <w:t xml:space="preserve"> </w:t>
      </w:r>
    </w:p>
    <w:p w14:paraId="0FB5D284" w14:textId="0CFC871D" w:rsidR="00883D22" w:rsidRPr="005E72BE" w:rsidRDefault="00883D22" w:rsidP="004B66DC">
      <w:pPr>
        <w:jc w:val="both"/>
      </w:pPr>
      <w:r w:rsidRPr="005E72BE">
        <w:t xml:space="preserve">Montaż na przygotowanym wcześniej podłożu wykonać zgodnie ze sztuką. Zakotwienie </w:t>
      </w:r>
      <w:r w:rsidR="00DB1163" w:rsidRPr="005E72BE">
        <w:t>elementu</w:t>
      </w:r>
      <w:r w:rsidRPr="005E72BE">
        <w:t xml:space="preserve"> w gruncie powinno zapewniać sztywność oraz odporność na warunki atmosferycznej uniemożliwiające potencjalne przewrócenie. </w:t>
      </w:r>
    </w:p>
    <w:p w14:paraId="0DF2680A" w14:textId="77777777" w:rsidR="00883D22" w:rsidRPr="005E72BE" w:rsidRDefault="00883D22" w:rsidP="004B66DC">
      <w:pPr>
        <w:jc w:val="both"/>
      </w:pPr>
    </w:p>
    <w:p w14:paraId="30A0238E" w14:textId="45B30AC8" w:rsidR="003213D9" w:rsidRPr="005E72BE" w:rsidRDefault="007F3296" w:rsidP="004B66DC">
      <w:pPr>
        <w:pStyle w:val="Nagwek2"/>
        <w:jc w:val="both"/>
      </w:pPr>
      <w:bookmarkStart w:id="26" w:name="_Toc170463815"/>
      <w:r w:rsidRPr="005E72BE">
        <w:t xml:space="preserve">Dostawa i montaż </w:t>
      </w:r>
      <w:r w:rsidR="00893D8B" w:rsidRPr="005E72BE">
        <w:t>tablic z daszkiem 220 x 160 cm – 3 szt.</w:t>
      </w:r>
      <w:bookmarkEnd w:id="26"/>
    </w:p>
    <w:p w14:paraId="37F98DE7" w14:textId="77777777" w:rsidR="00274D14" w:rsidRPr="005E72BE" w:rsidRDefault="00274D14" w:rsidP="004B66DC">
      <w:pPr>
        <w:jc w:val="both"/>
      </w:pPr>
    </w:p>
    <w:p w14:paraId="0A80D8F4" w14:textId="77777777" w:rsidR="00631352" w:rsidRPr="005E72BE" w:rsidRDefault="00631352" w:rsidP="004B66DC">
      <w:pPr>
        <w:pStyle w:val="Nagwek3"/>
        <w:jc w:val="both"/>
      </w:pPr>
      <w:bookmarkStart w:id="27" w:name="_Toc170463816"/>
      <w:r w:rsidRPr="005E72BE">
        <w:lastRenderedPageBreak/>
        <w:t>Szczegółowy zakres prac</w:t>
      </w:r>
      <w:bookmarkEnd w:id="27"/>
    </w:p>
    <w:p w14:paraId="0C0FBE5E" w14:textId="13C78B6E" w:rsidR="007F3296" w:rsidRPr="005E72BE" w:rsidRDefault="00631352" w:rsidP="004B66DC">
      <w:pPr>
        <w:jc w:val="both"/>
      </w:pPr>
      <w:r w:rsidRPr="005E72BE">
        <w:t xml:space="preserve">- </w:t>
      </w:r>
      <w:r w:rsidR="007F3296" w:rsidRPr="005E72BE">
        <w:t xml:space="preserve">dostawa i montaż </w:t>
      </w:r>
      <w:r w:rsidR="00893D8B" w:rsidRPr="005E72BE">
        <w:t>tablic z daszkiem 220 x 160 cm – 3 szt.</w:t>
      </w:r>
    </w:p>
    <w:p w14:paraId="6AEEEFF7" w14:textId="77777777" w:rsidR="00C922FC" w:rsidRPr="005E72BE" w:rsidRDefault="00C922FC" w:rsidP="004B66DC">
      <w:pPr>
        <w:jc w:val="both"/>
      </w:pPr>
    </w:p>
    <w:p w14:paraId="364540A0" w14:textId="77777777" w:rsidR="00893D8B" w:rsidRPr="005E72BE" w:rsidRDefault="00893D8B" w:rsidP="004B66DC">
      <w:pPr>
        <w:pStyle w:val="Nagwek3"/>
        <w:jc w:val="both"/>
      </w:pPr>
      <w:bookmarkStart w:id="28" w:name="_Toc170463817"/>
      <w:r w:rsidRPr="005E72BE">
        <w:t>Materiały</w:t>
      </w:r>
      <w:bookmarkEnd w:id="28"/>
    </w:p>
    <w:p w14:paraId="0AF21373" w14:textId="77777777" w:rsidR="006D43C2" w:rsidRDefault="006D43C2" w:rsidP="006D43C2">
      <w:pPr>
        <w:jc w:val="both"/>
      </w:pPr>
      <w:r>
        <w:t>Tablica o wymiarach 220x160 cm, wymiary grafiki 150x100 cm.</w:t>
      </w:r>
    </w:p>
    <w:p w14:paraId="03E0D8E1" w14:textId="77777777" w:rsidR="006D43C2" w:rsidRDefault="006D43C2" w:rsidP="006D43C2">
      <w:pPr>
        <w:jc w:val="both"/>
      </w:pPr>
      <w:r>
        <w:t>Konstrukcja nośna wykonana z sosnowych profili drewnianych o przekroju kwadratu 8x8 cm, drewno głęboko impregnowane a na zewnątrz dwukrotnie pokryte impregnatem w kolorystyce uzgodnionej z zamawiającym.</w:t>
      </w:r>
    </w:p>
    <w:p w14:paraId="63ECE8C2" w14:textId="77777777" w:rsidR="006D43C2" w:rsidRDefault="006D43C2" w:rsidP="006D43C2">
      <w:pPr>
        <w:jc w:val="both"/>
      </w:pPr>
      <w:r>
        <w:t>Całość łączona za pomocą śrub dekarskich o długości nie mniejszej niż 18 cm.</w:t>
      </w:r>
    </w:p>
    <w:p w14:paraId="12AA3D16" w14:textId="77777777" w:rsidR="006D43C2" w:rsidRDefault="006D43C2" w:rsidP="006D43C2">
      <w:pPr>
        <w:jc w:val="both"/>
      </w:pPr>
      <w:r>
        <w:t>Mocowanie do podłoża za pomocą kotew stalowych, malowanych proszkowo i mocowanych do konstrukcji za pomocą śrub M8, przygotowanych do zatopienia w betonowych podstawach.</w:t>
      </w:r>
    </w:p>
    <w:p w14:paraId="27F629F8" w14:textId="77777777" w:rsidR="006D43C2" w:rsidRDefault="006D43C2" w:rsidP="006D43C2">
      <w:pPr>
        <w:jc w:val="both"/>
      </w:pPr>
      <w:r>
        <w:t>Daszek wykonany z desek sosnowych o przekroju 14x2 cm, montowanych na zakładkę, dwuspadowy. Każda strona daszku składa się z trzech desek. Daszek zwieńczony mini wiatrołapem.</w:t>
      </w:r>
    </w:p>
    <w:p w14:paraId="2A780A00" w14:textId="77777777" w:rsidR="006D43C2" w:rsidRDefault="006D43C2" w:rsidP="006D43C2">
      <w:pPr>
        <w:jc w:val="both"/>
      </w:pPr>
      <w:r>
        <w:t>Tablica edukacyjna wykonana na podłożu ze spienionego PVC o grubości minimum 8 mm, drukowane technologią UV odporną na działanie czynników pogodowych. Tablice montowane do konstrukcji za pomocą ocynkowanych kątowników stalowych oraz nierdzewnych śrub M4.</w:t>
      </w:r>
    </w:p>
    <w:p w14:paraId="5702702D" w14:textId="190330E9" w:rsidR="00005EDB" w:rsidRPr="005E72BE" w:rsidRDefault="00005EDB" w:rsidP="006D43C2">
      <w:pPr>
        <w:jc w:val="both"/>
        <w:rPr>
          <w:noProof/>
        </w:rPr>
      </w:pPr>
      <w:r w:rsidRPr="005E72BE">
        <w:rPr>
          <w:noProof/>
        </w:rPr>
        <w:t>UWAGA! Dla powyższych wymiarów przyjmuję się tolerancję +/- 10%.</w:t>
      </w:r>
    </w:p>
    <w:p w14:paraId="690EE81E" w14:textId="77777777" w:rsidR="00005EDB" w:rsidRPr="005E72BE" w:rsidRDefault="00005EDB" w:rsidP="004B66DC">
      <w:pPr>
        <w:jc w:val="both"/>
      </w:pPr>
    </w:p>
    <w:p w14:paraId="656292A0" w14:textId="77777777" w:rsidR="00DB1163" w:rsidRPr="005E72BE" w:rsidRDefault="00DB1163" w:rsidP="004B66DC">
      <w:pPr>
        <w:jc w:val="both"/>
      </w:pPr>
    </w:p>
    <w:p w14:paraId="3675252C" w14:textId="77777777" w:rsidR="00893D8B" w:rsidRPr="005E72BE" w:rsidRDefault="00893D8B" w:rsidP="004B66DC">
      <w:pPr>
        <w:pStyle w:val="Nagwek3"/>
        <w:jc w:val="both"/>
      </w:pPr>
      <w:bookmarkStart w:id="29" w:name="_Toc170463818"/>
      <w:r w:rsidRPr="005E72BE">
        <w:t>Wykonanie robót</w:t>
      </w:r>
      <w:bookmarkEnd w:id="29"/>
      <w:r w:rsidRPr="005E72BE">
        <w:t xml:space="preserve"> </w:t>
      </w:r>
    </w:p>
    <w:p w14:paraId="64BA159B" w14:textId="77777777" w:rsidR="00DB1163" w:rsidRPr="005E72BE" w:rsidRDefault="00DB1163" w:rsidP="004B66DC">
      <w:pPr>
        <w:jc w:val="both"/>
      </w:pPr>
      <w:r w:rsidRPr="005E72BE">
        <w:t xml:space="preserve">Montaż na przygotowanym wcześniej podłożu wykonać zgodnie ze sztuką. Zakotwienie elementu w gruncie powinno zapewniać sztywność oraz odporność na warunki atmosferycznej uniemożliwiające potencjalne przewrócenie. </w:t>
      </w:r>
    </w:p>
    <w:p w14:paraId="5D1AC503" w14:textId="77777777" w:rsidR="000643C0" w:rsidRPr="005E72BE" w:rsidRDefault="000643C0" w:rsidP="004B66DC">
      <w:pPr>
        <w:jc w:val="both"/>
      </w:pPr>
    </w:p>
    <w:p w14:paraId="7F07AFAC" w14:textId="34677DA6" w:rsidR="00D708CE" w:rsidRPr="005E72BE" w:rsidRDefault="00D708CE" w:rsidP="004B66DC">
      <w:pPr>
        <w:pStyle w:val="Nagwek2"/>
        <w:jc w:val="both"/>
      </w:pPr>
      <w:bookmarkStart w:id="30" w:name="_Toc170463819"/>
      <w:r w:rsidRPr="005E72BE">
        <w:t xml:space="preserve">Dostawa i montaż </w:t>
      </w:r>
      <w:r w:rsidR="00893D8B" w:rsidRPr="005E72BE">
        <w:t>tablic światowid – 3 szt.</w:t>
      </w:r>
      <w:bookmarkEnd w:id="30"/>
    </w:p>
    <w:p w14:paraId="7C5C3848" w14:textId="77777777" w:rsidR="00C922FC" w:rsidRPr="005E72BE" w:rsidRDefault="00C922FC" w:rsidP="004B66DC">
      <w:pPr>
        <w:jc w:val="both"/>
      </w:pPr>
    </w:p>
    <w:p w14:paraId="64EB503E" w14:textId="77777777" w:rsidR="00B7228D" w:rsidRPr="005E72BE" w:rsidRDefault="00B7228D" w:rsidP="004B66DC">
      <w:pPr>
        <w:pStyle w:val="Nagwek3"/>
        <w:jc w:val="both"/>
      </w:pPr>
      <w:bookmarkStart w:id="31" w:name="_Toc170463820"/>
      <w:r w:rsidRPr="005E72BE">
        <w:t>Szczegółowy zakres prac</w:t>
      </w:r>
      <w:bookmarkEnd w:id="31"/>
    </w:p>
    <w:p w14:paraId="03B0A719" w14:textId="60DAEF55" w:rsidR="005458A0" w:rsidRPr="005E72BE" w:rsidRDefault="00B7228D" w:rsidP="004B66DC">
      <w:pPr>
        <w:jc w:val="both"/>
      </w:pPr>
      <w:r w:rsidRPr="005E72BE">
        <w:t xml:space="preserve">- </w:t>
      </w:r>
      <w:r w:rsidR="005458A0" w:rsidRPr="005E72BE">
        <w:t xml:space="preserve">dostawa i montaż </w:t>
      </w:r>
      <w:r w:rsidR="009E1BC0" w:rsidRPr="005E72BE">
        <w:t xml:space="preserve">tablic </w:t>
      </w:r>
      <w:r w:rsidR="00893D8B" w:rsidRPr="005E72BE">
        <w:t>światowid</w:t>
      </w:r>
    </w:p>
    <w:p w14:paraId="1BDD66E9" w14:textId="77777777" w:rsidR="00C922FC" w:rsidRPr="005E72BE" w:rsidRDefault="00C922FC" w:rsidP="004B66DC">
      <w:pPr>
        <w:jc w:val="both"/>
      </w:pPr>
    </w:p>
    <w:p w14:paraId="15205D7D" w14:textId="77777777" w:rsidR="00893D8B" w:rsidRPr="005E72BE" w:rsidRDefault="00893D8B" w:rsidP="004B66DC">
      <w:pPr>
        <w:pStyle w:val="Nagwek3"/>
        <w:jc w:val="both"/>
      </w:pPr>
      <w:bookmarkStart w:id="32" w:name="_Toc170463821"/>
      <w:r w:rsidRPr="005E72BE">
        <w:t>Materiały</w:t>
      </w:r>
      <w:bookmarkEnd w:id="32"/>
    </w:p>
    <w:p w14:paraId="4198D358" w14:textId="77777777" w:rsidR="00DB1163" w:rsidRPr="005E72BE" w:rsidRDefault="00DB1163" w:rsidP="004B66DC">
      <w:pPr>
        <w:jc w:val="both"/>
      </w:pPr>
      <w:r w:rsidRPr="005E72BE">
        <w:t>Wysokość całkowita tablic po montażu do podłoża to 70-75 cm.</w:t>
      </w:r>
    </w:p>
    <w:p w14:paraId="1EF0BE99" w14:textId="77777777" w:rsidR="00DB1163" w:rsidRPr="005E72BE" w:rsidRDefault="00DB1163" w:rsidP="004B66DC">
      <w:pPr>
        <w:jc w:val="both"/>
      </w:pPr>
      <w:r w:rsidRPr="005E72BE">
        <w:t>Tablice informacyjne o wymiarach 50x80 o podstawie z profilu sosnowego o przekroju kwadratu 10x10 bądź 15x15 cm. Drewno głęboko impregnowane dodatkowo na zewnątrz zabezpieczone impregnatem w kolorystyce uzgodnionej z Zamawiającym.</w:t>
      </w:r>
    </w:p>
    <w:p w14:paraId="14CCAF14" w14:textId="77777777" w:rsidR="00DB1163" w:rsidRPr="005E72BE" w:rsidRDefault="00DB1163" w:rsidP="004B66DC">
      <w:pPr>
        <w:jc w:val="both"/>
      </w:pPr>
      <w:r w:rsidRPr="005E72BE">
        <w:t xml:space="preserve">Całość mocowana do podłoża za pomocą kotwicy stalowej malowanej proszkowo zatopionej w betonowej podstawie i mocowanej do konstrukcji śrubami M10. </w:t>
      </w:r>
    </w:p>
    <w:p w14:paraId="02441FFF" w14:textId="0B654E49" w:rsidR="00893D8B" w:rsidRPr="005E72BE" w:rsidRDefault="00DB1163" w:rsidP="004B66DC">
      <w:pPr>
        <w:jc w:val="both"/>
      </w:pPr>
      <w:r w:rsidRPr="005E72BE">
        <w:t>Drukowane tablice, wykonane z blachy aluminiowej bądź stalowej (grubość 1 mm) malowanej proszkowo pokryte drukiem UV odpornym na działanie czynników zewnętrznych, mocowane są do podstawy drewnianej poprzez umieszczenie ich na płycie ze sztywnego laminatu o grubości minimum 10 mm. W celu ułatwienia zwiedzającym zapoznania się z treścią tablic montowane są one pod kątem 15-20 stopni w stosunku do gruntu.</w:t>
      </w:r>
    </w:p>
    <w:p w14:paraId="6DD6A5E0" w14:textId="77777777" w:rsidR="00005EDB" w:rsidRPr="005E72BE" w:rsidRDefault="00005EDB" w:rsidP="004B66DC">
      <w:pPr>
        <w:jc w:val="both"/>
        <w:rPr>
          <w:noProof/>
        </w:rPr>
      </w:pPr>
      <w:r w:rsidRPr="005E72BE">
        <w:rPr>
          <w:noProof/>
        </w:rPr>
        <w:lastRenderedPageBreak/>
        <w:t>UWAGA! Dla powyższych wymiarów przyjmuję się tolerancję +/- 10%.</w:t>
      </w:r>
    </w:p>
    <w:p w14:paraId="08A99C1C" w14:textId="77777777" w:rsidR="00005EDB" w:rsidRPr="005E72BE" w:rsidRDefault="00005EDB" w:rsidP="004B66DC">
      <w:pPr>
        <w:jc w:val="both"/>
      </w:pPr>
    </w:p>
    <w:p w14:paraId="66F2BC96" w14:textId="77777777" w:rsidR="00DB1163" w:rsidRPr="005E72BE" w:rsidRDefault="00DB1163" w:rsidP="004B66DC">
      <w:pPr>
        <w:jc w:val="both"/>
      </w:pPr>
    </w:p>
    <w:p w14:paraId="0A8C338F" w14:textId="77777777" w:rsidR="00893D8B" w:rsidRPr="005E72BE" w:rsidRDefault="00893D8B" w:rsidP="004B66DC">
      <w:pPr>
        <w:pStyle w:val="Nagwek3"/>
        <w:jc w:val="both"/>
      </w:pPr>
      <w:bookmarkStart w:id="33" w:name="_Toc170463822"/>
      <w:r w:rsidRPr="005E72BE">
        <w:t>Wykonanie robót</w:t>
      </w:r>
      <w:bookmarkEnd w:id="33"/>
      <w:r w:rsidRPr="005E72BE">
        <w:t xml:space="preserve"> </w:t>
      </w:r>
    </w:p>
    <w:p w14:paraId="260045DF" w14:textId="77777777" w:rsidR="00DB1163" w:rsidRPr="005E72BE" w:rsidRDefault="00DB1163" w:rsidP="004B66DC">
      <w:pPr>
        <w:jc w:val="both"/>
      </w:pPr>
      <w:r w:rsidRPr="005E72BE">
        <w:t xml:space="preserve">Montaż na przygotowanym wcześniej podłożu wykonać zgodnie ze sztuką. Zakotwienie elementu w gruncie powinno zapewniać sztywność oraz odporność na warunki atmosferycznej uniemożliwiające potencjalne przewrócenie. </w:t>
      </w:r>
    </w:p>
    <w:p w14:paraId="51A8C335" w14:textId="77777777" w:rsidR="005458A0" w:rsidRPr="005E72BE" w:rsidRDefault="005458A0" w:rsidP="004B66DC">
      <w:pPr>
        <w:jc w:val="both"/>
      </w:pPr>
    </w:p>
    <w:p w14:paraId="2FFB5BAB" w14:textId="77BB435A" w:rsidR="000D4107" w:rsidRPr="005E72BE" w:rsidRDefault="00BD05F0" w:rsidP="004B66DC">
      <w:pPr>
        <w:pStyle w:val="Nagwek2"/>
        <w:jc w:val="both"/>
      </w:pPr>
      <w:bookmarkStart w:id="34" w:name="_Toc170463823"/>
      <w:r w:rsidRPr="005E72BE">
        <w:t xml:space="preserve">Dostawa i montaż </w:t>
      </w:r>
      <w:r w:rsidR="00893D8B" w:rsidRPr="005E72BE">
        <w:t>tablic z daszkiem 220 x 160 cm – 3 szt.</w:t>
      </w:r>
      <w:bookmarkEnd w:id="34"/>
    </w:p>
    <w:p w14:paraId="213572DD" w14:textId="77777777" w:rsidR="000D4107" w:rsidRPr="005E72BE" w:rsidRDefault="000D4107" w:rsidP="004B66DC">
      <w:pPr>
        <w:jc w:val="both"/>
      </w:pPr>
    </w:p>
    <w:p w14:paraId="0E8D7135" w14:textId="77777777" w:rsidR="00BD05F0" w:rsidRPr="005E72BE" w:rsidRDefault="00BD05F0" w:rsidP="004B66DC">
      <w:pPr>
        <w:pStyle w:val="Nagwek3"/>
        <w:jc w:val="both"/>
      </w:pPr>
      <w:bookmarkStart w:id="35" w:name="_Toc170463824"/>
      <w:r w:rsidRPr="005E72BE">
        <w:t>Szczegółowy zakres prac</w:t>
      </w:r>
      <w:bookmarkEnd w:id="35"/>
    </w:p>
    <w:p w14:paraId="11711896" w14:textId="6AEAE816" w:rsidR="009E1BC0" w:rsidRPr="005E72BE" w:rsidRDefault="009E1BC0" w:rsidP="004B66DC">
      <w:pPr>
        <w:jc w:val="both"/>
      </w:pPr>
      <w:r w:rsidRPr="005E72BE">
        <w:t xml:space="preserve">- dostawa i montaż </w:t>
      </w:r>
      <w:r w:rsidR="00893D8B" w:rsidRPr="005E72BE">
        <w:t>tablic z daszkiem 220 x 160 cm</w:t>
      </w:r>
    </w:p>
    <w:p w14:paraId="5FEA2CCC" w14:textId="77777777" w:rsidR="000D4107" w:rsidRPr="005E72BE" w:rsidRDefault="000D4107" w:rsidP="004B66DC">
      <w:pPr>
        <w:jc w:val="both"/>
      </w:pPr>
    </w:p>
    <w:p w14:paraId="2284F3CA" w14:textId="77777777" w:rsidR="00893D8B" w:rsidRPr="005E72BE" w:rsidRDefault="00893D8B" w:rsidP="004B66DC">
      <w:pPr>
        <w:pStyle w:val="Nagwek3"/>
        <w:jc w:val="both"/>
      </w:pPr>
      <w:bookmarkStart w:id="36" w:name="_Toc170463825"/>
      <w:r w:rsidRPr="005E72BE">
        <w:t>Materiały</w:t>
      </w:r>
      <w:bookmarkEnd w:id="36"/>
    </w:p>
    <w:p w14:paraId="31BABD34" w14:textId="77777777" w:rsidR="005F5D4E" w:rsidRPr="005E72BE" w:rsidRDefault="005F5D4E" w:rsidP="004B66DC">
      <w:pPr>
        <w:jc w:val="both"/>
      </w:pPr>
      <w:r w:rsidRPr="005E72BE">
        <w:t>Tablica o wymiarach 220x160 cm, wymiary grafiki 141,5x100 cm.</w:t>
      </w:r>
    </w:p>
    <w:p w14:paraId="63F93DB1" w14:textId="77777777" w:rsidR="005F5D4E" w:rsidRPr="005E72BE" w:rsidRDefault="005F5D4E" w:rsidP="004B66DC">
      <w:pPr>
        <w:jc w:val="both"/>
      </w:pPr>
      <w:r w:rsidRPr="005E72BE">
        <w:t>Konstrukcja nośna wykonana z sosnowych profili drewnianych o przekroju kwadratu 8x8 cm, drewno głęboko impregnowane a na zewnątrz dwukrotnie pokryte impregnatem w kolorystyce uzgodnionej z zamawiającym.</w:t>
      </w:r>
    </w:p>
    <w:p w14:paraId="6BC0AC47" w14:textId="77777777" w:rsidR="005F5D4E" w:rsidRPr="005E72BE" w:rsidRDefault="005F5D4E" w:rsidP="004B66DC">
      <w:pPr>
        <w:jc w:val="both"/>
      </w:pPr>
      <w:r w:rsidRPr="005E72BE">
        <w:t>Całość łączona za pomocą śrub dekarskich o długości nie mniejszej niż 18 cm.</w:t>
      </w:r>
    </w:p>
    <w:p w14:paraId="599E1F18" w14:textId="77777777" w:rsidR="005F5D4E" w:rsidRPr="005E72BE" w:rsidRDefault="005F5D4E" w:rsidP="004B66DC">
      <w:pPr>
        <w:jc w:val="both"/>
      </w:pPr>
      <w:r w:rsidRPr="005E72BE">
        <w:t>Mocowanie do podłoża za pomocą kotew stalowych, malowanych proszkowo i mocowanych do konstrukcji za pomocą śrub M8, przygotowanych do zatopienia w betonowych podstawach.</w:t>
      </w:r>
    </w:p>
    <w:p w14:paraId="221BCCF0" w14:textId="77777777" w:rsidR="005F5D4E" w:rsidRPr="005E72BE" w:rsidRDefault="005F5D4E" w:rsidP="004B66DC">
      <w:pPr>
        <w:jc w:val="both"/>
      </w:pPr>
      <w:r w:rsidRPr="005E72BE">
        <w:t>Daszek wykonany z desek sosnowych o przekroju 14x2 cm, montowanych na zakładkę, dwuspadowy. Każda strona daszku składa się z trzech desek. Daszek zwieńczony mini wiatrołapem.</w:t>
      </w:r>
    </w:p>
    <w:p w14:paraId="6C7FE8C5" w14:textId="1F91D846" w:rsidR="00893D8B" w:rsidRPr="005E72BE" w:rsidRDefault="005F5D4E" w:rsidP="004B66DC">
      <w:pPr>
        <w:jc w:val="both"/>
      </w:pPr>
      <w:r w:rsidRPr="005E72BE">
        <w:t>Tablica edukacyjna wykonana na podłożu ze spienionego PVC o grubości minimum 8 mm, drukowane technologią UV odporną na działanie czynników pogodowych. Tablice montowane do konstrukcji za pomocą ocynkowanych kątowników stalowych oraz nierdzewnych śrub M4.</w:t>
      </w:r>
    </w:p>
    <w:p w14:paraId="6B765A96" w14:textId="77777777" w:rsidR="00005EDB" w:rsidRPr="005E72BE" w:rsidRDefault="00005EDB" w:rsidP="004B66DC">
      <w:pPr>
        <w:jc w:val="both"/>
        <w:rPr>
          <w:noProof/>
        </w:rPr>
      </w:pPr>
      <w:r w:rsidRPr="005E72BE">
        <w:rPr>
          <w:noProof/>
        </w:rPr>
        <w:t>UWAGA! Dla powyższych wymiarów przyjmuję się tolerancję +/- 10%.</w:t>
      </w:r>
    </w:p>
    <w:p w14:paraId="33F224B1" w14:textId="77777777" w:rsidR="00005EDB" w:rsidRPr="005E72BE" w:rsidRDefault="00005EDB" w:rsidP="004B66DC">
      <w:pPr>
        <w:jc w:val="both"/>
      </w:pPr>
    </w:p>
    <w:p w14:paraId="046E3EA9" w14:textId="77777777" w:rsidR="005F5D4E" w:rsidRPr="005E72BE" w:rsidRDefault="005F5D4E" w:rsidP="004B66DC">
      <w:pPr>
        <w:jc w:val="both"/>
      </w:pPr>
    </w:p>
    <w:p w14:paraId="0211B053" w14:textId="77777777" w:rsidR="00893D8B" w:rsidRPr="005E72BE" w:rsidRDefault="00893D8B" w:rsidP="004B66DC">
      <w:pPr>
        <w:pStyle w:val="Nagwek3"/>
        <w:jc w:val="both"/>
      </w:pPr>
      <w:bookmarkStart w:id="37" w:name="_Toc170463826"/>
      <w:r w:rsidRPr="005E72BE">
        <w:t>Wykonanie robót</w:t>
      </w:r>
      <w:bookmarkEnd w:id="37"/>
      <w:r w:rsidRPr="005E72BE">
        <w:t xml:space="preserve"> </w:t>
      </w:r>
    </w:p>
    <w:p w14:paraId="738540A5" w14:textId="77777777" w:rsidR="00DB1163" w:rsidRPr="005E72BE" w:rsidRDefault="00DB1163" w:rsidP="004B66DC">
      <w:pPr>
        <w:jc w:val="both"/>
      </w:pPr>
      <w:r w:rsidRPr="005E72BE">
        <w:t xml:space="preserve">Montaż na przygotowanym wcześniej podłożu wykonać zgodnie ze sztuką. Zakotwienie elementu w gruncie powinno zapewniać sztywność oraz odporność na warunki atmosferycznej uniemożliwiające potencjalne przewrócenie. </w:t>
      </w:r>
    </w:p>
    <w:p w14:paraId="4688E234" w14:textId="77777777" w:rsidR="000D4107" w:rsidRPr="005E72BE" w:rsidRDefault="000D4107" w:rsidP="004B66DC">
      <w:pPr>
        <w:jc w:val="both"/>
      </w:pPr>
    </w:p>
    <w:p w14:paraId="476AA1D9" w14:textId="158FB18C" w:rsidR="000D4107" w:rsidRPr="005E72BE" w:rsidRDefault="002F1D86" w:rsidP="004B66DC">
      <w:pPr>
        <w:pStyle w:val="Nagwek2"/>
        <w:jc w:val="both"/>
      </w:pPr>
      <w:bookmarkStart w:id="38" w:name="_Toc170463827"/>
      <w:r w:rsidRPr="005E72BE">
        <w:t xml:space="preserve">Dostawa i montaż </w:t>
      </w:r>
      <w:r w:rsidR="00893D8B" w:rsidRPr="005E72BE">
        <w:t xml:space="preserve">tablicy edukacyjnej </w:t>
      </w:r>
      <w:r w:rsidR="00005EDB" w:rsidRPr="005E72BE">
        <w:t>100</w:t>
      </w:r>
      <w:r w:rsidR="00893D8B" w:rsidRPr="005E72BE">
        <w:t xml:space="preserve"> x </w:t>
      </w:r>
      <w:r w:rsidR="00005EDB" w:rsidRPr="005E72BE">
        <w:t>180</w:t>
      </w:r>
      <w:r w:rsidR="00893D8B" w:rsidRPr="005E72BE">
        <w:t xml:space="preserve"> cm – 1 szt.</w:t>
      </w:r>
      <w:bookmarkEnd w:id="38"/>
    </w:p>
    <w:p w14:paraId="333B695B" w14:textId="77777777" w:rsidR="000D4107" w:rsidRPr="005E72BE" w:rsidRDefault="000D4107" w:rsidP="004B66DC">
      <w:pPr>
        <w:jc w:val="both"/>
      </w:pPr>
    </w:p>
    <w:p w14:paraId="09458B33" w14:textId="77777777" w:rsidR="000D4107" w:rsidRPr="005E72BE" w:rsidRDefault="000D4107" w:rsidP="004B66DC">
      <w:pPr>
        <w:pStyle w:val="Nagwek3"/>
        <w:jc w:val="both"/>
      </w:pPr>
      <w:bookmarkStart w:id="39" w:name="_Toc170463828"/>
      <w:r w:rsidRPr="005E72BE">
        <w:t>Szczegółowy zakres prac</w:t>
      </w:r>
      <w:bookmarkEnd w:id="39"/>
    </w:p>
    <w:p w14:paraId="4BF9CD69" w14:textId="0797546D" w:rsidR="000D4107" w:rsidRPr="005E72BE" w:rsidRDefault="00F20BCA" w:rsidP="004B66DC">
      <w:pPr>
        <w:jc w:val="both"/>
      </w:pPr>
      <w:r w:rsidRPr="005E72BE">
        <w:t xml:space="preserve">- dostawa i montaż </w:t>
      </w:r>
      <w:r w:rsidR="00893D8B" w:rsidRPr="005E72BE">
        <w:t xml:space="preserve">tablicy edukacyjnej </w:t>
      </w:r>
      <w:r w:rsidR="00005EDB" w:rsidRPr="005E72BE">
        <w:t xml:space="preserve">100 x 180 </w:t>
      </w:r>
      <w:r w:rsidR="00893D8B" w:rsidRPr="005E72BE">
        <w:t>cm</w:t>
      </w:r>
    </w:p>
    <w:p w14:paraId="0F0A19B2" w14:textId="77777777" w:rsidR="00C922FC" w:rsidRPr="005E72BE" w:rsidRDefault="00C922FC" w:rsidP="004B66DC">
      <w:pPr>
        <w:jc w:val="both"/>
      </w:pPr>
    </w:p>
    <w:p w14:paraId="402B04E3" w14:textId="77777777" w:rsidR="00893D8B" w:rsidRPr="005E72BE" w:rsidRDefault="00893D8B" w:rsidP="004B66DC">
      <w:pPr>
        <w:pStyle w:val="Nagwek3"/>
        <w:jc w:val="both"/>
      </w:pPr>
      <w:bookmarkStart w:id="40" w:name="_Toc170463829"/>
      <w:r w:rsidRPr="005E72BE">
        <w:t>Materiały</w:t>
      </w:r>
      <w:bookmarkEnd w:id="40"/>
    </w:p>
    <w:p w14:paraId="7F8B874F" w14:textId="7F41AB07" w:rsidR="005F5D4E" w:rsidRPr="005E72BE" w:rsidRDefault="00005EDB" w:rsidP="004B66DC">
      <w:pPr>
        <w:jc w:val="both"/>
      </w:pPr>
      <w:r w:rsidRPr="005E72BE">
        <w:t>Wymiar całkowity: 100 cm x 180 cm Wymiary grafiki: 60 x 100 cm</w:t>
      </w:r>
    </w:p>
    <w:p w14:paraId="26D2DDB6" w14:textId="77777777" w:rsidR="005F5D4E" w:rsidRPr="005E72BE" w:rsidRDefault="005F5D4E" w:rsidP="004B66DC">
      <w:pPr>
        <w:jc w:val="both"/>
      </w:pPr>
      <w:r w:rsidRPr="005E72BE">
        <w:lastRenderedPageBreak/>
        <w:t>Konstrukcja nośna wykonana z sosnowych profili drewnianych o przekroju kwadratu 8x8 cm, drewno głęboko impregnowane a na zewnątrz dwukrotnie pokryte impregnatem w kolorystyce uzgodnionej z zamawiającym.</w:t>
      </w:r>
    </w:p>
    <w:p w14:paraId="02904AD7" w14:textId="77777777" w:rsidR="005F5D4E" w:rsidRPr="005E72BE" w:rsidRDefault="005F5D4E" w:rsidP="004B66DC">
      <w:pPr>
        <w:jc w:val="both"/>
      </w:pPr>
      <w:r w:rsidRPr="005E72BE">
        <w:t>Całość łączona za pomocą śrub dekarskich o długości nie mniejszej niż 18 cm.</w:t>
      </w:r>
    </w:p>
    <w:p w14:paraId="7493C4A9" w14:textId="77777777" w:rsidR="005F5D4E" w:rsidRPr="005E72BE" w:rsidRDefault="005F5D4E" w:rsidP="004B66DC">
      <w:pPr>
        <w:jc w:val="both"/>
      </w:pPr>
      <w:r w:rsidRPr="005E72BE">
        <w:t>Mocowanie do podłoża za pomocą kotew stalowych, malowanych proszkowo i mocowanych do konstrukcji za pomocą śrub M8, przygotowanych do zatopienia w betonowych podstawach.</w:t>
      </w:r>
    </w:p>
    <w:p w14:paraId="63EC8E31" w14:textId="77777777" w:rsidR="005F5D4E" w:rsidRPr="005E72BE" w:rsidRDefault="005F5D4E" w:rsidP="004B66DC">
      <w:pPr>
        <w:jc w:val="both"/>
      </w:pPr>
      <w:r w:rsidRPr="005E72BE">
        <w:t>Daszek wykonany z desek sosnowych o przekroju 14x2 cm, montowanych na zakładkę, dwuspadowy. Każda strona daszku składa się z trzech desek. Daszek zwieńczony mini wiatrołapem.</w:t>
      </w:r>
    </w:p>
    <w:p w14:paraId="4D674A49" w14:textId="0517D5E1" w:rsidR="00893D8B" w:rsidRPr="005E72BE" w:rsidRDefault="005F5D4E" w:rsidP="004B66DC">
      <w:pPr>
        <w:jc w:val="both"/>
      </w:pPr>
      <w:r w:rsidRPr="005E72BE">
        <w:t>Tablica edukacyjna wykonana na podłożu ze spienionego PVC o grubości minimum 8 mm, drukowane technologią UV odporną na działanie czynników pogodowych. Tablice montowane do konstrukcji za pomocą ocynkowanych kątowników stalowych oraz nierdzewnych śrub M4.</w:t>
      </w:r>
    </w:p>
    <w:p w14:paraId="60AACF68" w14:textId="77777777" w:rsidR="00B76E98" w:rsidRPr="005E72BE" w:rsidRDefault="00B76E98" w:rsidP="004B66DC">
      <w:pPr>
        <w:jc w:val="both"/>
        <w:rPr>
          <w:noProof/>
        </w:rPr>
      </w:pPr>
      <w:r w:rsidRPr="005E72BE">
        <w:rPr>
          <w:noProof/>
        </w:rPr>
        <w:t>UWAGA! Dla powyższych wymiarów przyjmuję się tolerancję +/- 10%.</w:t>
      </w:r>
    </w:p>
    <w:p w14:paraId="07E28CD7" w14:textId="77777777" w:rsidR="00005EDB" w:rsidRPr="005E72BE" w:rsidRDefault="00005EDB" w:rsidP="004B66DC">
      <w:pPr>
        <w:jc w:val="both"/>
      </w:pPr>
    </w:p>
    <w:p w14:paraId="0E99B9D9" w14:textId="77777777" w:rsidR="00893D8B" w:rsidRPr="005E72BE" w:rsidRDefault="00893D8B" w:rsidP="004B66DC">
      <w:pPr>
        <w:jc w:val="both"/>
      </w:pPr>
    </w:p>
    <w:p w14:paraId="3A7B7FD1" w14:textId="77777777" w:rsidR="00893D8B" w:rsidRPr="005E72BE" w:rsidRDefault="00893D8B" w:rsidP="004B66DC">
      <w:pPr>
        <w:pStyle w:val="Nagwek3"/>
        <w:jc w:val="both"/>
      </w:pPr>
      <w:bookmarkStart w:id="41" w:name="_Toc170463830"/>
      <w:r w:rsidRPr="005E72BE">
        <w:t>Wykonanie robót</w:t>
      </w:r>
      <w:bookmarkEnd w:id="41"/>
      <w:r w:rsidRPr="005E72BE">
        <w:t xml:space="preserve"> </w:t>
      </w:r>
    </w:p>
    <w:p w14:paraId="5A0DE277" w14:textId="77777777" w:rsidR="00DB1163" w:rsidRPr="005E72BE" w:rsidRDefault="00DB1163" w:rsidP="004B66DC">
      <w:pPr>
        <w:jc w:val="both"/>
      </w:pPr>
      <w:r w:rsidRPr="005E72BE">
        <w:t xml:space="preserve">Montaż na przygotowanym wcześniej podłożu wykonać zgodnie ze sztuką. Zakotwienie elementu w gruncie powinno zapewniać sztywność oraz odporność na warunki atmosferycznej uniemożliwiające potencjalne przewrócenie. </w:t>
      </w:r>
    </w:p>
    <w:p w14:paraId="5D3500AB" w14:textId="4E0343A4" w:rsidR="000D4107" w:rsidRPr="005E72BE" w:rsidRDefault="000D4107" w:rsidP="004B66DC">
      <w:pPr>
        <w:jc w:val="both"/>
      </w:pPr>
    </w:p>
    <w:p w14:paraId="1562D02E" w14:textId="776B5DE4" w:rsidR="000D4107" w:rsidRPr="005E72BE" w:rsidRDefault="002F1D86" w:rsidP="004B66DC">
      <w:pPr>
        <w:pStyle w:val="Nagwek2"/>
        <w:jc w:val="both"/>
      </w:pPr>
      <w:bookmarkStart w:id="42" w:name="_Toc170463831"/>
      <w:r w:rsidRPr="005E72BE">
        <w:t xml:space="preserve">Dostawa i montaż </w:t>
      </w:r>
      <w:r w:rsidR="00893D8B" w:rsidRPr="005E72BE">
        <w:t>rzeźb ryb – 9 szt.</w:t>
      </w:r>
      <w:bookmarkEnd w:id="42"/>
    </w:p>
    <w:p w14:paraId="7CBA3252" w14:textId="77777777" w:rsidR="00C922FC" w:rsidRPr="005E72BE" w:rsidRDefault="00C922FC" w:rsidP="004B66DC">
      <w:pPr>
        <w:jc w:val="both"/>
      </w:pPr>
    </w:p>
    <w:p w14:paraId="097FB1D2" w14:textId="77777777" w:rsidR="000D4107" w:rsidRPr="005E72BE" w:rsidRDefault="000D4107" w:rsidP="004B66DC">
      <w:pPr>
        <w:pStyle w:val="Nagwek3"/>
        <w:jc w:val="both"/>
      </w:pPr>
      <w:bookmarkStart w:id="43" w:name="_Toc170463832"/>
      <w:r w:rsidRPr="005E72BE">
        <w:t>Szczegółowy zakres prac</w:t>
      </w:r>
      <w:bookmarkEnd w:id="43"/>
    </w:p>
    <w:p w14:paraId="6FAA498F" w14:textId="35FE1EF2" w:rsidR="00F20BCA" w:rsidRPr="005E72BE" w:rsidRDefault="00F20BCA" w:rsidP="004B66DC">
      <w:pPr>
        <w:jc w:val="both"/>
      </w:pPr>
      <w:r w:rsidRPr="005E72BE">
        <w:t xml:space="preserve">- dostawa i montaż </w:t>
      </w:r>
      <w:r w:rsidR="00893D8B" w:rsidRPr="005E72BE">
        <w:t>rzeźb ryb</w:t>
      </w:r>
    </w:p>
    <w:p w14:paraId="1A3ED0CA" w14:textId="77777777" w:rsidR="003F6033" w:rsidRPr="005E72BE" w:rsidRDefault="003F6033" w:rsidP="004B66DC">
      <w:pPr>
        <w:jc w:val="both"/>
      </w:pPr>
    </w:p>
    <w:p w14:paraId="6639F5B1" w14:textId="05ED41A2" w:rsidR="00C922FC" w:rsidRPr="005E72BE" w:rsidRDefault="003F6033" w:rsidP="004B66DC">
      <w:pPr>
        <w:jc w:val="both"/>
      </w:pPr>
      <w:r w:rsidRPr="005E72BE">
        <w:t>a) Figura ryby - Szczupak 103 cm</w:t>
      </w:r>
    </w:p>
    <w:p w14:paraId="1B75AFD0" w14:textId="77777777" w:rsidR="003F6033" w:rsidRPr="005E72BE" w:rsidRDefault="003F6033" w:rsidP="004B66DC">
      <w:pPr>
        <w:jc w:val="both"/>
      </w:pPr>
      <w:r w:rsidRPr="005E72BE">
        <w:rPr>
          <w:b/>
          <w:bCs/>
        </w:rPr>
        <w:t>Materiały:</w:t>
      </w:r>
      <w:r w:rsidRPr="005E72BE">
        <w:t xml:space="preserve"> Wymiary wysokość: 100-120 cm, długość: 103 cm</w:t>
      </w:r>
    </w:p>
    <w:p w14:paraId="0CE6805A" w14:textId="77777777" w:rsidR="003F6033" w:rsidRPr="005E72BE" w:rsidRDefault="003F6033" w:rsidP="004B66DC">
      <w:pPr>
        <w:jc w:val="both"/>
      </w:pPr>
      <w:r w:rsidRPr="005E72BE">
        <w:t>Replika ryb wykonana na bazie dwuskładnikowej żywicy poliuretanowej, ręcznie malowana farbami samochodowymi i zabezpieczona kilkoma warstwami dwuskładnikowego lakieru odpornego na działanie czynników atmosferycznych i promieni UV.</w:t>
      </w:r>
    </w:p>
    <w:p w14:paraId="22BDC926" w14:textId="031CA765" w:rsidR="003F6033" w:rsidRPr="005E72BE" w:rsidRDefault="003F6033" w:rsidP="004B66DC">
      <w:pPr>
        <w:jc w:val="both"/>
      </w:pPr>
      <w:r w:rsidRPr="005E72BE">
        <w:t>Replika umieszczona na rurach ze stali nierdzewnej o średnicach 15-30 mm, montowane bezpośrednio do gruntu przez zatopienie w wylewanej podstawie betonowej</w:t>
      </w:r>
      <w:r w:rsidR="00626AAD" w:rsidRPr="005E72BE">
        <w:t>.</w:t>
      </w:r>
    </w:p>
    <w:p w14:paraId="4ECC727F" w14:textId="77777777" w:rsidR="00B76E98" w:rsidRPr="005E72BE" w:rsidRDefault="00B76E98" w:rsidP="004B66DC">
      <w:pPr>
        <w:jc w:val="both"/>
        <w:rPr>
          <w:noProof/>
        </w:rPr>
      </w:pPr>
      <w:r w:rsidRPr="005E72BE">
        <w:rPr>
          <w:noProof/>
        </w:rPr>
        <w:t>UWAGA! Dla powyższych wymiarów przyjmuję się tolerancję +/- 10%.</w:t>
      </w:r>
    </w:p>
    <w:p w14:paraId="1EE83F2D" w14:textId="77777777" w:rsidR="00B76E98" w:rsidRPr="005E72BE" w:rsidRDefault="00B76E98" w:rsidP="004B66DC">
      <w:pPr>
        <w:jc w:val="both"/>
      </w:pPr>
    </w:p>
    <w:p w14:paraId="44BBC2F4" w14:textId="77777777" w:rsidR="00626AAD" w:rsidRPr="005E72BE" w:rsidRDefault="00626AAD" w:rsidP="004B66DC">
      <w:pPr>
        <w:jc w:val="both"/>
      </w:pPr>
    </w:p>
    <w:p w14:paraId="089A3559" w14:textId="77777777" w:rsidR="003F6033" w:rsidRPr="005E72BE" w:rsidRDefault="003F6033" w:rsidP="004B66DC">
      <w:pPr>
        <w:jc w:val="both"/>
      </w:pPr>
      <w:r w:rsidRPr="005E72BE">
        <w:rPr>
          <w:b/>
          <w:bCs/>
        </w:rPr>
        <w:t>Wykonanie robót:</w:t>
      </w:r>
      <w:r w:rsidRPr="005E72BE">
        <w:t xml:space="preserve"> Montaż na przygotowanym wcześniej podłożu wykonać zgodnie ze sztuką. Zakotwienie elementu w gruncie powinno zapewniać sztywność oraz odporność na warunki atmosferycznej uniemożliwiające potencjalne przewrócenie. </w:t>
      </w:r>
    </w:p>
    <w:p w14:paraId="09ED7E62" w14:textId="77777777" w:rsidR="003F6033" w:rsidRPr="005E72BE" w:rsidRDefault="003F6033" w:rsidP="004B66DC">
      <w:pPr>
        <w:jc w:val="both"/>
      </w:pPr>
    </w:p>
    <w:p w14:paraId="2ACD97EF" w14:textId="7A989317" w:rsidR="003F6033" w:rsidRPr="005E72BE" w:rsidRDefault="003F6033" w:rsidP="004B66DC">
      <w:pPr>
        <w:jc w:val="both"/>
      </w:pPr>
      <w:r w:rsidRPr="005E72BE">
        <w:t>b) Figura ryby - Jesiotr 110 cm</w:t>
      </w:r>
    </w:p>
    <w:p w14:paraId="2C69D787" w14:textId="77777777" w:rsidR="003F6033" w:rsidRPr="005E72BE" w:rsidRDefault="003F6033" w:rsidP="004B66DC">
      <w:pPr>
        <w:jc w:val="both"/>
      </w:pPr>
      <w:r w:rsidRPr="005E72BE">
        <w:rPr>
          <w:b/>
          <w:bCs/>
        </w:rPr>
        <w:t>Materiały:</w:t>
      </w:r>
      <w:r w:rsidRPr="005E72BE">
        <w:t xml:space="preserve"> Wymiary wysokość: 100-120 cm, długość: 110 cm</w:t>
      </w:r>
    </w:p>
    <w:p w14:paraId="737E12E2" w14:textId="77777777" w:rsidR="003F6033" w:rsidRPr="005E72BE" w:rsidRDefault="003F6033" w:rsidP="004B66DC">
      <w:pPr>
        <w:jc w:val="both"/>
      </w:pPr>
      <w:r w:rsidRPr="005E72BE">
        <w:lastRenderedPageBreak/>
        <w:t>Replika ryb wykonana na bazie dwuskładnikowej żywicy poliuretanowej, ręcznie malowana farbami samochodowymi i zabezpieczona kilkoma warstwami dwuskładnikowego lakieru odpornego na działanie czynników atmosferycznych i promieni UV.</w:t>
      </w:r>
    </w:p>
    <w:p w14:paraId="3FF85C6A" w14:textId="35FE2A4C" w:rsidR="003F6033" w:rsidRPr="005E72BE" w:rsidRDefault="003F6033" w:rsidP="004B66DC">
      <w:pPr>
        <w:jc w:val="both"/>
      </w:pPr>
      <w:r w:rsidRPr="005E72BE">
        <w:t>Replika umieszczona na rurach ze stali nierdzewnej o średnicach 15-30 mm, montowane bezpośrednio do gruntu przez zatopienie w wylewanej podstawie betonowej.</w:t>
      </w:r>
    </w:p>
    <w:p w14:paraId="6A64CC04" w14:textId="77777777" w:rsidR="00B76E98" w:rsidRPr="005E72BE" w:rsidRDefault="00B76E98" w:rsidP="004B66DC">
      <w:pPr>
        <w:jc w:val="both"/>
        <w:rPr>
          <w:noProof/>
        </w:rPr>
      </w:pPr>
      <w:r w:rsidRPr="005E72BE">
        <w:rPr>
          <w:noProof/>
        </w:rPr>
        <w:t>UWAGA! Dla powyższych wymiarów przyjmuję się tolerancję +/- 10%.</w:t>
      </w:r>
    </w:p>
    <w:p w14:paraId="0C3BBA3F" w14:textId="77777777" w:rsidR="00B76E98" w:rsidRPr="005E72BE" w:rsidRDefault="00B76E98" w:rsidP="004B66DC">
      <w:pPr>
        <w:jc w:val="both"/>
      </w:pPr>
    </w:p>
    <w:p w14:paraId="4472CC83" w14:textId="77777777" w:rsidR="00626AAD" w:rsidRPr="005E72BE" w:rsidRDefault="00626AAD" w:rsidP="004B66DC">
      <w:pPr>
        <w:jc w:val="both"/>
      </w:pPr>
    </w:p>
    <w:p w14:paraId="608B0D87" w14:textId="1C6DEBB6" w:rsidR="003F6033" w:rsidRPr="005E72BE" w:rsidRDefault="003F6033" w:rsidP="004B66DC">
      <w:pPr>
        <w:jc w:val="both"/>
      </w:pPr>
      <w:r w:rsidRPr="005E72BE">
        <w:rPr>
          <w:b/>
          <w:bCs/>
        </w:rPr>
        <w:t>Wykonanie robót:</w:t>
      </w:r>
      <w:r w:rsidRPr="005E72BE">
        <w:t xml:space="preserve"> Montaż na przygotowanym wcześniej podłożu wykonać zgodnie ze sztuką. Zakotwienie elementu w gruncie powinno zapewniać sztywność oraz odporność na warunki atmosferycznej uniemożliwiające potencjalne przewrócenie. </w:t>
      </w:r>
    </w:p>
    <w:p w14:paraId="05E7EF39" w14:textId="77777777" w:rsidR="003F6033" w:rsidRPr="005E72BE" w:rsidRDefault="003F6033" w:rsidP="004B66DC">
      <w:pPr>
        <w:jc w:val="both"/>
      </w:pPr>
    </w:p>
    <w:p w14:paraId="4A6FF405" w14:textId="3307CDD3" w:rsidR="003F6033" w:rsidRPr="005E72BE" w:rsidRDefault="003F6033" w:rsidP="004B66DC">
      <w:pPr>
        <w:jc w:val="both"/>
      </w:pPr>
      <w:r w:rsidRPr="005E72BE">
        <w:t>c) Figura ryby - Karp sazan 90 cm</w:t>
      </w:r>
    </w:p>
    <w:p w14:paraId="2570546F" w14:textId="77777777" w:rsidR="003F6033" w:rsidRPr="005E72BE" w:rsidRDefault="003F6033" w:rsidP="004B66DC">
      <w:pPr>
        <w:jc w:val="both"/>
      </w:pPr>
      <w:r w:rsidRPr="005E72BE">
        <w:rPr>
          <w:b/>
          <w:bCs/>
        </w:rPr>
        <w:t>Materiały:</w:t>
      </w:r>
      <w:r w:rsidRPr="005E72BE">
        <w:t xml:space="preserve"> Wymiary wysokość: 100-120 cm, długość: 90 cm</w:t>
      </w:r>
    </w:p>
    <w:p w14:paraId="6163E2CA" w14:textId="77777777" w:rsidR="003F6033" w:rsidRPr="005E72BE" w:rsidRDefault="003F6033" w:rsidP="004B66DC">
      <w:pPr>
        <w:jc w:val="both"/>
      </w:pPr>
      <w:r w:rsidRPr="005E72BE">
        <w:t>Replika ryb wykonana na bazie dwuskładnikowej żywicy poliuretanowej, ręcznie malowana farbami samochodowymi i zabezpieczona kilkoma warstwami dwuskładnikowego lakieru odpornego na działanie czynników atmosferycznych i promieni UV.</w:t>
      </w:r>
    </w:p>
    <w:p w14:paraId="309253F8" w14:textId="77777777" w:rsidR="00B76E98" w:rsidRPr="005E72BE" w:rsidRDefault="003F6033" w:rsidP="004B66DC">
      <w:pPr>
        <w:jc w:val="both"/>
        <w:rPr>
          <w:b/>
          <w:bCs/>
          <w:noProof/>
        </w:rPr>
      </w:pPr>
      <w:r w:rsidRPr="005E72BE">
        <w:t>Replika umieszczona na rurach ze stali nierdzewnej o średnicach 15-30 mm, montowane bezpośrednio do gruntu przez zatopienie w wylewanej podstawie betonowej</w:t>
      </w:r>
      <w:r w:rsidR="00626AAD" w:rsidRPr="005E72BE">
        <w:t>.</w:t>
      </w:r>
    </w:p>
    <w:p w14:paraId="37F39A15" w14:textId="1E2C9D11" w:rsidR="00B76E98" w:rsidRPr="005E72BE" w:rsidRDefault="00B76E98" w:rsidP="004B66DC">
      <w:pPr>
        <w:jc w:val="both"/>
        <w:rPr>
          <w:noProof/>
        </w:rPr>
      </w:pPr>
      <w:r w:rsidRPr="005E72BE">
        <w:rPr>
          <w:noProof/>
        </w:rPr>
        <w:t>UWAGA! Dla powyższych wymiarów przyjmuję się tolerancję +/- 10%.</w:t>
      </w:r>
    </w:p>
    <w:p w14:paraId="6B053CEF" w14:textId="176AEF4C" w:rsidR="003F6033" w:rsidRPr="005E72BE" w:rsidRDefault="003F6033" w:rsidP="004B66DC">
      <w:pPr>
        <w:jc w:val="both"/>
      </w:pPr>
    </w:p>
    <w:p w14:paraId="0299FF3E" w14:textId="77777777" w:rsidR="00626AAD" w:rsidRPr="005E72BE" w:rsidRDefault="00626AAD" w:rsidP="004B66DC">
      <w:pPr>
        <w:jc w:val="both"/>
      </w:pPr>
    </w:p>
    <w:p w14:paraId="2B72AD8D" w14:textId="36FB8AB6" w:rsidR="003F6033" w:rsidRPr="005E72BE" w:rsidRDefault="003F6033" w:rsidP="004B66DC">
      <w:pPr>
        <w:jc w:val="both"/>
      </w:pPr>
      <w:r w:rsidRPr="005E72BE">
        <w:rPr>
          <w:b/>
          <w:bCs/>
        </w:rPr>
        <w:t>Wykonanie robót:</w:t>
      </w:r>
      <w:r w:rsidRPr="005E72BE">
        <w:t xml:space="preserve"> Montaż na przygotowanym wcześniej podłożu wykonać zgodnie ze sztuką. Zakotwienie elementu w gruncie powinno zapewniać sztywność oraz odporność na warunki atmosferycznej uniemożliwiające potencjalne przewrócenie. </w:t>
      </w:r>
    </w:p>
    <w:p w14:paraId="709549CC" w14:textId="77777777" w:rsidR="003F6033" w:rsidRPr="005E72BE" w:rsidRDefault="003F6033" w:rsidP="004B66DC">
      <w:pPr>
        <w:jc w:val="both"/>
      </w:pPr>
    </w:p>
    <w:p w14:paraId="012D926C" w14:textId="4D5CB66F" w:rsidR="003F6033" w:rsidRPr="005E72BE" w:rsidRDefault="003F6033" w:rsidP="004B66DC">
      <w:pPr>
        <w:jc w:val="both"/>
      </w:pPr>
      <w:r w:rsidRPr="005E72BE">
        <w:t>d)</w:t>
      </w:r>
      <w:r w:rsidR="00681B85" w:rsidRPr="005E72BE">
        <w:t xml:space="preserve"> Figura ryby - Okoń 49 cm</w:t>
      </w:r>
    </w:p>
    <w:p w14:paraId="0FA15AEF" w14:textId="77777777" w:rsidR="00681B85" w:rsidRPr="005E72BE" w:rsidRDefault="00681B85" w:rsidP="004B66DC">
      <w:pPr>
        <w:jc w:val="both"/>
      </w:pPr>
      <w:r w:rsidRPr="005E72BE">
        <w:rPr>
          <w:b/>
          <w:bCs/>
        </w:rPr>
        <w:t>Materiały:</w:t>
      </w:r>
      <w:r w:rsidRPr="005E72BE">
        <w:t xml:space="preserve"> Wymiary wysokość: 100-120 cm, długość: 49 cm</w:t>
      </w:r>
    </w:p>
    <w:p w14:paraId="3C2A3D58" w14:textId="77777777" w:rsidR="00681B85" w:rsidRPr="005E72BE" w:rsidRDefault="00681B85" w:rsidP="004B66DC">
      <w:pPr>
        <w:jc w:val="both"/>
      </w:pPr>
      <w:r w:rsidRPr="005E72BE">
        <w:t>Replika ryb wykonana na bazie dwuskładnikowej żywicy poliuretanowej, ręcznie malowana farbami samochodowymi i zabezpieczona kilkoma warstwami dwuskładnikowego lakieru odpornego na działanie czynników atmosferycznych i promieni UV.</w:t>
      </w:r>
    </w:p>
    <w:p w14:paraId="10E8E62B" w14:textId="68E19156" w:rsidR="00681B85" w:rsidRPr="005E72BE" w:rsidRDefault="00681B85" w:rsidP="004B66DC">
      <w:pPr>
        <w:jc w:val="both"/>
      </w:pPr>
      <w:r w:rsidRPr="005E72BE">
        <w:t>Replika umieszczona na rurach ze stali nierdzewnej o średnicach 15-30 mm, montowane bezpośrednio do gruntu przez zatopienie w wylewanej podstawie betonowej</w:t>
      </w:r>
      <w:r w:rsidR="00626AAD" w:rsidRPr="005E72BE">
        <w:t>.</w:t>
      </w:r>
    </w:p>
    <w:p w14:paraId="39736D7B" w14:textId="77777777" w:rsidR="00B76E98" w:rsidRPr="005E72BE" w:rsidRDefault="00B76E98" w:rsidP="004B66DC">
      <w:pPr>
        <w:jc w:val="both"/>
        <w:rPr>
          <w:noProof/>
        </w:rPr>
      </w:pPr>
      <w:r w:rsidRPr="005E72BE">
        <w:rPr>
          <w:noProof/>
        </w:rPr>
        <w:t>UWAGA! Dla powyższych wymiarów przyjmuję się tolerancję +/- 10%.</w:t>
      </w:r>
    </w:p>
    <w:p w14:paraId="7B74587B" w14:textId="77777777" w:rsidR="00B76E98" w:rsidRPr="005E72BE" w:rsidRDefault="00B76E98" w:rsidP="004B66DC">
      <w:pPr>
        <w:jc w:val="both"/>
      </w:pPr>
    </w:p>
    <w:p w14:paraId="5A5C99BA" w14:textId="77777777" w:rsidR="00626AAD" w:rsidRPr="005E72BE" w:rsidRDefault="00626AAD" w:rsidP="004B66DC">
      <w:pPr>
        <w:jc w:val="both"/>
      </w:pPr>
    </w:p>
    <w:p w14:paraId="3B3B0281" w14:textId="3F5DEA0E" w:rsidR="00681B85" w:rsidRPr="005E72BE" w:rsidRDefault="00681B85" w:rsidP="004B66DC">
      <w:pPr>
        <w:jc w:val="both"/>
      </w:pPr>
      <w:r w:rsidRPr="005E72BE">
        <w:rPr>
          <w:b/>
          <w:bCs/>
        </w:rPr>
        <w:t>Wykonanie robót:</w:t>
      </w:r>
      <w:r w:rsidRPr="005E72BE">
        <w:t xml:space="preserve"> Montaż na przygotowanym wcześniej podłożu wykonać zgodnie ze sztuką. Zakotwienie elementu w gruncie powinno zapewniać sztywność oraz odporność na warunki atmosferycznej uniemożliwiające potencjalne przewrócenie. </w:t>
      </w:r>
    </w:p>
    <w:p w14:paraId="524E0CEB" w14:textId="77777777" w:rsidR="00681B85" w:rsidRPr="005E72BE" w:rsidRDefault="00681B85" w:rsidP="004B66DC">
      <w:pPr>
        <w:jc w:val="both"/>
      </w:pPr>
    </w:p>
    <w:p w14:paraId="3853DD07" w14:textId="77777777" w:rsidR="003F6033" w:rsidRPr="005E72BE" w:rsidRDefault="003F6033" w:rsidP="004B66DC">
      <w:pPr>
        <w:jc w:val="both"/>
      </w:pPr>
    </w:p>
    <w:p w14:paraId="059B5C4C" w14:textId="5B69E37E" w:rsidR="003F6033" w:rsidRPr="005E72BE" w:rsidRDefault="003F6033" w:rsidP="004B66DC">
      <w:pPr>
        <w:jc w:val="both"/>
      </w:pPr>
      <w:r w:rsidRPr="005E72BE">
        <w:lastRenderedPageBreak/>
        <w:t>e)</w:t>
      </w:r>
      <w:r w:rsidR="00681B85" w:rsidRPr="005E72BE">
        <w:t xml:space="preserve"> Figura ryby - Leszcz 60 cm</w:t>
      </w:r>
    </w:p>
    <w:p w14:paraId="474E7567" w14:textId="77777777" w:rsidR="00681B85" w:rsidRPr="005E72BE" w:rsidRDefault="00681B85" w:rsidP="004B66DC">
      <w:pPr>
        <w:jc w:val="both"/>
      </w:pPr>
      <w:r w:rsidRPr="005E72BE">
        <w:rPr>
          <w:b/>
          <w:bCs/>
        </w:rPr>
        <w:t>Materiały:</w:t>
      </w:r>
      <w:r w:rsidRPr="005E72BE">
        <w:t xml:space="preserve"> Wymiary wysokość: 100-120 cm, długość: 60 cm</w:t>
      </w:r>
    </w:p>
    <w:p w14:paraId="27FACCCE" w14:textId="77777777" w:rsidR="00681B85" w:rsidRPr="005E72BE" w:rsidRDefault="00681B85" w:rsidP="004B66DC">
      <w:pPr>
        <w:jc w:val="both"/>
      </w:pPr>
      <w:r w:rsidRPr="005E72BE">
        <w:t>Replika ryb wykonana na bazie dwuskładnikowej żywicy poliuretanowej, ręcznie malowana farbami samochodowymi i zabezpieczona kilkoma warstwami dwuskładnikowego lakieru odpornego na działanie czynników atmosferycznych i promieni UV.</w:t>
      </w:r>
    </w:p>
    <w:p w14:paraId="3D667A26" w14:textId="2D825E85" w:rsidR="00681B85" w:rsidRPr="005E72BE" w:rsidRDefault="00681B85" w:rsidP="004B66DC">
      <w:pPr>
        <w:jc w:val="both"/>
      </w:pPr>
      <w:r w:rsidRPr="005E72BE">
        <w:t>Replika umieszczona na rurach ze stali nierdzewnej o średnicach 15-30 mm, montowane bezpośrednio do gruntu przez zatopienie w wylewanej podstawie betonowej</w:t>
      </w:r>
      <w:r w:rsidR="00626AAD" w:rsidRPr="005E72BE">
        <w:t>.</w:t>
      </w:r>
    </w:p>
    <w:p w14:paraId="1F6A91C5" w14:textId="77777777" w:rsidR="00B76E98" w:rsidRPr="005E72BE" w:rsidRDefault="00B76E98" w:rsidP="004B66DC">
      <w:pPr>
        <w:jc w:val="both"/>
        <w:rPr>
          <w:noProof/>
        </w:rPr>
      </w:pPr>
      <w:r w:rsidRPr="005E72BE">
        <w:rPr>
          <w:noProof/>
        </w:rPr>
        <w:t>UWAGA! Dla powyższych wymiarów przyjmuję się tolerancję +/- 10%.</w:t>
      </w:r>
    </w:p>
    <w:p w14:paraId="3EFA325B" w14:textId="77777777" w:rsidR="00B76E98" w:rsidRPr="005E72BE" w:rsidRDefault="00B76E98" w:rsidP="004B66DC">
      <w:pPr>
        <w:jc w:val="both"/>
      </w:pPr>
    </w:p>
    <w:p w14:paraId="47D2C04B" w14:textId="77777777" w:rsidR="00B76E98" w:rsidRPr="005E72BE" w:rsidRDefault="00B76E98" w:rsidP="004B66DC">
      <w:pPr>
        <w:jc w:val="both"/>
      </w:pPr>
    </w:p>
    <w:p w14:paraId="1F68E524" w14:textId="77777777" w:rsidR="00681B85" w:rsidRPr="005E72BE" w:rsidRDefault="00681B85" w:rsidP="004B66DC">
      <w:pPr>
        <w:jc w:val="both"/>
      </w:pPr>
      <w:r w:rsidRPr="005E72BE">
        <w:rPr>
          <w:b/>
          <w:bCs/>
        </w:rPr>
        <w:t>Wykonanie robót:</w:t>
      </w:r>
      <w:r w:rsidRPr="005E72BE">
        <w:t xml:space="preserve"> Montaż na przygotowanym wcześniej podłożu wykonać zgodnie ze sztuką. Zakotwienie elementu w gruncie powinno zapewniać sztywność oraz odporność na warunki atmosferycznej uniemożliwiające potencjalne przewrócenie. </w:t>
      </w:r>
    </w:p>
    <w:p w14:paraId="03029689" w14:textId="77777777" w:rsidR="003F6033" w:rsidRPr="005E72BE" w:rsidRDefault="003F6033" w:rsidP="004B66DC">
      <w:pPr>
        <w:jc w:val="both"/>
      </w:pPr>
    </w:p>
    <w:p w14:paraId="15966D38" w14:textId="65828EEC" w:rsidR="003F6033" w:rsidRPr="005E72BE" w:rsidRDefault="003F6033" w:rsidP="004B66DC">
      <w:pPr>
        <w:jc w:val="both"/>
      </w:pPr>
      <w:r w:rsidRPr="005E72BE">
        <w:t>f)</w:t>
      </w:r>
      <w:r w:rsidR="00681B85" w:rsidRPr="005E72BE">
        <w:t xml:space="preserve"> Figura ryby - Karaś 41 cm stado (5 szt.)</w:t>
      </w:r>
    </w:p>
    <w:p w14:paraId="7A6A21C0" w14:textId="27A6B5FC" w:rsidR="00681B85" w:rsidRPr="005E72BE" w:rsidRDefault="00681B85" w:rsidP="004B66DC">
      <w:pPr>
        <w:jc w:val="both"/>
      </w:pPr>
      <w:r w:rsidRPr="005E72BE">
        <w:rPr>
          <w:b/>
          <w:bCs/>
        </w:rPr>
        <w:t>Materiały:</w:t>
      </w:r>
      <w:r w:rsidRPr="005E72BE">
        <w:t xml:space="preserve"> Wymiary wysokość: 100-120 cm, długość: 41 cm (wymiary pojedynczej sztuki)</w:t>
      </w:r>
    </w:p>
    <w:p w14:paraId="549DAE32" w14:textId="77777777" w:rsidR="00681B85" w:rsidRPr="005E72BE" w:rsidRDefault="00681B85" w:rsidP="004B66DC">
      <w:pPr>
        <w:jc w:val="both"/>
      </w:pPr>
      <w:r w:rsidRPr="005E72BE">
        <w:t>Replika ryb wykonana na bazie dwuskładnikowej żywicy poliuretanowej, ręcznie malowana farbami samochodowymi i zabezpieczona kilkoma warstwami dwuskładnikowego lakieru odpornego na działanie czynników atmosferycznych i promieni UV.</w:t>
      </w:r>
    </w:p>
    <w:p w14:paraId="5B57AC64" w14:textId="77777777" w:rsidR="00B76E98" w:rsidRPr="005E72BE" w:rsidRDefault="00B76E98" w:rsidP="004B66DC">
      <w:pPr>
        <w:jc w:val="both"/>
        <w:rPr>
          <w:noProof/>
        </w:rPr>
      </w:pPr>
      <w:r w:rsidRPr="005E72BE">
        <w:rPr>
          <w:noProof/>
        </w:rPr>
        <w:t>UWAGA! Dla powyższych wymiarów przyjmuję się tolerancję +/- 10%.</w:t>
      </w:r>
    </w:p>
    <w:p w14:paraId="421FDC6A" w14:textId="77777777" w:rsidR="00B76E98" w:rsidRPr="005E72BE" w:rsidRDefault="00B76E98" w:rsidP="004B66DC">
      <w:pPr>
        <w:jc w:val="both"/>
      </w:pPr>
    </w:p>
    <w:p w14:paraId="79F998B4" w14:textId="7D70E802" w:rsidR="00681B85" w:rsidRPr="005E72BE" w:rsidRDefault="00681B85" w:rsidP="004B66DC">
      <w:pPr>
        <w:jc w:val="both"/>
      </w:pPr>
      <w:r w:rsidRPr="005E72BE">
        <w:t>Replika umieszczona na rurach ze stali nierdzewnej o średnicach 15-30 mm, montowane bezpośrednio do gruntu przez zatopienie w wylewanej podstawie betonowej</w:t>
      </w:r>
      <w:r w:rsidR="00626AAD" w:rsidRPr="005E72BE">
        <w:t>.</w:t>
      </w:r>
    </w:p>
    <w:p w14:paraId="589D273F" w14:textId="77777777" w:rsidR="00626AAD" w:rsidRPr="005E72BE" w:rsidRDefault="00626AAD" w:rsidP="004B66DC">
      <w:pPr>
        <w:jc w:val="both"/>
      </w:pPr>
    </w:p>
    <w:p w14:paraId="77642274" w14:textId="77777777" w:rsidR="00681B85" w:rsidRPr="005E72BE" w:rsidRDefault="00681B85" w:rsidP="004B66DC">
      <w:pPr>
        <w:jc w:val="both"/>
      </w:pPr>
      <w:r w:rsidRPr="005E72BE">
        <w:rPr>
          <w:b/>
          <w:bCs/>
        </w:rPr>
        <w:t>Wykonanie robót:</w:t>
      </w:r>
      <w:r w:rsidRPr="005E72BE">
        <w:t xml:space="preserve"> Montaż na przygotowanym wcześniej podłożu wykonać zgodnie ze sztuką. Zakotwienie elementu w gruncie powinno zapewniać sztywność oraz odporność na warunki atmosferycznej uniemożliwiające potencjalne przewrócenie. </w:t>
      </w:r>
    </w:p>
    <w:p w14:paraId="739A7D4D" w14:textId="77777777" w:rsidR="00681B85" w:rsidRPr="005E72BE" w:rsidRDefault="00681B85" w:rsidP="004B66DC">
      <w:pPr>
        <w:jc w:val="both"/>
      </w:pPr>
    </w:p>
    <w:p w14:paraId="0C2B16B4" w14:textId="77777777" w:rsidR="003F6033" w:rsidRPr="005E72BE" w:rsidRDefault="003F6033" w:rsidP="004B66DC">
      <w:pPr>
        <w:jc w:val="both"/>
      </w:pPr>
    </w:p>
    <w:p w14:paraId="236875DD" w14:textId="463DDC08" w:rsidR="003F6033" w:rsidRPr="005E72BE" w:rsidRDefault="003F6033" w:rsidP="004B66DC">
      <w:pPr>
        <w:jc w:val="both"/>
      </w:pPr>
      <w:r w:rsidRPr="005E72BE">
        <w:t>g)</w:t>
      </w:r>
      <w:r w:rsidR="00681B85" w:rsidRPr="005E72BE">
        <w:t xml:space="preserve"> Figura ryby - Płoć 32 cm stado </w:t>
      </w:r>
      <w:proofErr w:type="gramStart"/>
      <w:r w:rsidR="00681B85" w:rsidRPr="005E72BE">
        <w:t>( 5</w:t>
      </w:r>
      <w:proofErr w:type="gramEnd"/>
      <w:r w:rsidR="00681B85" w:rsidRPr="005E72BE">
        <w:t xml:space="preserve"> szt.)</w:t>
      </w:r>
    </w:p>
    <w:p w14:paraId="381FD2E1" w14:textId="77777777" w:rsidR="00681B85" w:rsidRPr="005E72BE" w:rsidRDefault="00681B85" w:rsidP="004B66DC">
      <w:pPr>
        <w:jc w:val="both"/>
      </w:pPr>
      <w:r w:rsidRPr="005E72BE">
        <w:rPr>
          <w:b/>
          <w:bCs/>
        </w:rPr>
        <w:t>Materiały:</w:t>
      </w:r>
      <w:r w:rsidRPr="005E72BE">
        <w:t xml:space="preserve"> Wymiary wysokość: 100-120 cm, długość: 32 cm (wymiary pojedynczej sztuki)</w:t>
      </w:r>
    </w:p>
    <w:p w14:paraId="37E9D908" w14:textId="77777777" w:rsidR="00681B85" w:rsidRPr="005E72BE" w:rsidRDefault="00681B85" w:rsidP="004B66DC">
      <w:pPr>
        <w:jc w:val="both"/>
      </w:pPr>
      <w:r w:rsidRPr="005E72BE">
        <w:t>Replika ryb wykonana na bazie dwuskładnikowej żywicy poliuretanowej, ręcznie malowana farbami samochodowymi i zabezpieczona kilkoma warstwami dwuskładnikowego lakieru odpornego na działanie czynników atmosferycznych i promieni UV.</w:t>
      </w:r>
    </w:p>
    <w:p w14:paraId="1C237E99" w14:textId="7FB5A970" w:rsidR="00681B85" w:rsidRPr="005E72BE" w:rsidRDefault="00681B85" w:rsidP="004B66DC">
      <w:pPr>
        <w:jc w:val="both"/>
      </w:pPr>
      <w:r w:rsidRPr="005E72BE">
        <w:t>Replika umieszczona na rurach ze stali nierdzewnej o średnicach 15-30 mm, montowane bezpośrednio do gruntu przez zatopienie w wylewanej podstawie betonowej</w:t>
      </w:r>
      <w:r w:rsidR="00D53F5B" w:rsidRPr="005E72BE">
        <w:t>.</w:t>
      </w:r>
    </w:p>
    <w:p w14:paraId="39DCF84A" w14:textId="77777777" w:rsidR="00B76E98" w:rsidRPr="005E72BE" w:rsidRDefault="00B76E98" w:rsidP="004B66DC">
      <w:pPr>
        <w:jc w:val="both"/>
        <w:rPr>
          <w:noProof/>
        </w:rPr>
      </w:pPr>
      <w:r w:rsidRPr="005E72BE">
        <w:rPr>
          <w:noProof/>
        </w:rPr>
        <w:t>UWAGA! Dla powyższych wymiarów przyjmuję się tolerancję +/- 10%.</w:t>
      </w:r>
    </w:p>
    <w:p w14:paraId="5F32C5D9" w14:textId="77777777" w:rsidR="00B76E98" w:rsidRPr="005E72BE" w:rsidRDefault="00B76E98" w:rsidP="004B66DC">
      <w:pPr>
        <w:jc w:val="both"/>
      </w:pPr>
    </w:p>
    <w:p w14:paraId="3212C822" w14:textId="77777777" w:rsidR="00D53F5B" w:rsidRPr="005E72BE" w:rsidRDefault="00D53F5B" w:rsidP="004B66DC">
      <w:pPr>
        <w:jc w:val="both"/>
      </w:pPr>
    </w:p>
    <w:p w14:paraId="533EA760" w14:textId="75A027CB" w:rsidR="00681B85" w:rsidRPr="005E72BE" w:rsidRDefault="00681B85" w:rsidP="004B66DC">
      <w:pPr>
        <w:jc w:val="both"/>
      </w:pPr>
      <w:r w:rsidRPr="005E72BE">
        <w:rPr>
          <w:b/>
          <w:bCs/>
        </w:rPr>
        <w:lastRenderedPageBreak/>
        <w:t>Wykonanie robót:</w:t>
      </w:r>
      <w:r w:rsidRPr="005E72BE">
        <w:t xml:space="preserve"> Montaż na przygotowanym wcześniej podłożu wykonać zgodnie ze sztuką. Zakotwienie elementu w gruncie powinno zapewniać sztywność oraz odporność na warunki atmosferycznej uniemożliwiające potencjalne przewrócenie. </w:t>
      </w:r>
    </w:p>
    <w:p w14:paraId="00F80741" w14:textId="77777777" w:rsidR="00681B85" w:rsidRPr="005E72BE" w:rsidRDefault="00681B85" w:rsidP="004B66DC">
      <w:pPr>
        <w:jc w:val="both"/>
      </w:pPr>
    </w:p>
    <w:p w14:paraId="51C2CC10" w14:textId="77777777" w:rsidR="003F6033" w:rsidRPr="005E72BE" w:rsidRDefault="003F6033" w:rsidP="004B66DC">
      <w:pPr>
        <w:jc w:val="both"/>
      </w:pPr>
    </w:p>
    <w:p w14:paraId="69196D07" w14:textId="27658591" w:rsidR="003F6033" w:rsidRPr="005E72BE" w:rsidRDefault="003F6033" w:rsidP="004B66DC">
      <w:pPr>
        <w:jc w:val="both"/>
      </w:pPr>
      <w:r w:rsidRPr="005E72BE">
        <w:t>h)</w:t>
      </w:r>
      <w:r w:rsidR="00681B85" w:rsidRPr="005E72BE">
        <w:t xml:space="preserve"> Figura ryby - Sandacz 80 cm</w:t>
      </w:r>
    </w:p>
    <w:p w14:paraId="0EED17DE" w14:textId="77777777" w:rsidR="00681B85" w:rsidRPr="005E72BE" w:rsidRDefault="00681B85" w:rsidP="004B66DC">
      <w:pPr>
        <w:jc w:val="both"/>
      </w:pPr>
      <w:r w:rsidRPr="005E72BE">
        <w:rPr>
          <w:b/>
          <w:bCs/>
        </w:rPr>
        <w:t>Materiały:</w:t>
      </w:r>
      <w:r w:rsidRPr="005E72BE">
        <w:t xml:space="preserve"> Wymiary wysokość: 100-120 cm, długość: 110 cm</w:t>
      </w:r>
    </w:p>
    <w:p w14:paraId="38B9621C" w14:textId="77777777" w:rsidR="00681B85" w:rsidRPr="005E72BE" w:rsidRDefault="00681B85" w:rsidP="004B66DC">
      <w:pPr>
        <w:jc w:val="both"/>
      </w:pPr>
      <w:r w:rsidRPr="005E72BE">
        <w:t>Replika ryb wykonana na bazie dwuskładnikowej żywicy poliuretanowej, ręcznie malowana farbami samochodowymi i zabezpieczona kilkoma warstwami dwuskładnikowego lakieru odpornego na działanie czynników atmosferycznych i promieni UV.</w:t>
      </w:r>
    </w:p>
    <w:p w14:paraId="0CDC1959" w14:textId="77321E27" w:rsidR="00681B85" w:rsidRPr="005E72BE" w:rsidRDefault="00681B85" w:rsidP="004B66DC">
      <w:pPr>
        <w:jc w:val="both"/>
      </w:pPr>
      <w:r w:rsidRPr="005E72BE">
        <w:t>Replika umieszczona na rurach ze stali nierdzewnej o średnicach 15-30 mm, montowane bezpośrednio do gruntu przez zatopienie w wylewanej podstawie betonowej</w:t>
      </w:r>
      <w:r w:rsidR="00D53F5B" w:rsidRPr="005E72BE">
        <w:t>.</w:t>
      </w:r>
    </w:p>
    <w:p w14:paraId="47C0357B" w14:textId="77777777" w:rsidR="00B76E98" w:rsidRPr="005E72BE" w:rsidRDefault="00B76E98" w:rsidP="004B66DC">
      <w:pPr>
        <w:jc w:val="both"/>
        <w:rPr>
          <w:noProof/>
        </w:rPr>
      </w:pPr>
      <w:r w:rsidRPr="005E72BE">
        <w:rPr>
          <w:noProof/>
        </w:rPr>
        <w:t>UWAGA! Dla powyższych wymiarów przyjmuję się tolerancję +/- 10%.</w:t>
      </w:r>
    </w:p>
    <w:p w14:paraId="1834485A" w14:textId="77777777" w:rsidR="00B76E98" w:rsidRPr="005E72BE" w:rsidRDefault="00B76E98" w:rsidP="004B66DC">
      <w:pPr>
        <w:jc w:val="both"/>
      </w:pPr>
    </w:p>
    <w:p w14:paraId="27E2ED8E" w14:textId="77777777" w:rsidR="00B76E98" w:rsidRPr="005E72BE" w:rsidRDefault="00B76E98" w:rsidP="004B66DC">
      <w:pPr>
        <w:jc w:val="both"/>
      </w:pPr>
    </w:p>
    <w:p w14:paraId="72C5282C" w14:textId="77777777" w:rsidR="00681B85" w:rsidRPr="005E72BE" w:rsidRDefault="00681B85" w:rsidP="004B66DC">
      <w:pPr>
        <w:jc w:val="both"/>
      </w:pPr>
      <w:r w:rsidRPr="005E72BE">
        <w:rPr>
          <w:b/>
          <w:bCs/>
        </w:rPr>
        <w:t>Wykonanie robót:</w:t>
      </w:r>
      <w:r w:rsidRPr="005E72BE">
        <w:t xml:space="preserve"> Montaż na przygotowanym wcześniej podłożu wykonać zgodnie ze sztuką. Zakotwienie elementu w gruncie powinno zapewniać sztywność oraz odporność na warunki atmosferycznej uniemożliwiające potencjalne przewrócenie. </w:t>
      </w:r>
    </w:p>
    <w:p w14:paraId="39313DF5" w14:textId="77777777" w:rsidR="00681B85" w:rsidRPr="005E72BE" w:rsidRDefault="00681B85" w:rsidP="004B66DC">
      <w:pPr>
        <w:jc w:val="both"/>
      </w:pPr>
    </w:p>
    <w:p w14:paraId="344FBC64" w14:textId="22224F86" w:rsidR="00F61FF5" w:rsidRPr="005E72BE" w:rsidRDefault="00F61FF5" w:rsidP="004B66DC">
      <w:pPr>
        <w:jc w:val="both"/>
      </w:pPr>
      <w:r w:rsidRPr="005E72BE">
        <w:t>i) Figura ryby - Karp 3 m</w:t>
      </w:r>
    </w:p>
    <w:p w14:paraId="150AD679" w14:textId="77777777" w:rsidR="00F61FF5" w:rsidRPr="005E72BE" w:rsidRDefault="00F61FF5" w:rsidP="004B66DC">
      <w:pPr>
        <w:jc w:val="both"/>
      </w:pPr>
      <w:r w:rsidRPr="005E72BE">
        <w:rPr>
          <w:b/>
          <w:bCs/>
        </w:rPr>
        <w:t>Materiały:</w:t>
      </w:r>
      <w:r w:rsidRPr="005E72BE">
        <w:t xml:space="preserve"> Figura karpia lustrzenia o długości ok. 3 metry i </w:t>
      </w:r>
      <w:proofErr w:type="gramStart"/>
      <w:r w:rsidRPr="005E72BE">
        <w:t>wysokość  ok.</w:t>
      </w:r>
      <w:proofErr w:type="gramEnd"/>
      <w:r w:rsidRPr="005E72BE">
        <w:t xml:space="preserve"> 1,5 metra, a po umieszczeniu na podstawie całkowita wysokość to około 2,2 metra</w:t>
      </w:r>
    </w:p>
    <w:p w14:paraId="5BD2A078" w14:textId="77777777" w:rsidR="00F61FF5" w:rsidRPr="005E72BE" w:rsidRDefault="00F61FF5" w:rsidP="004B66DC">
      <w:pPr>
        <w:jc w:val="both"/>
      </w:pPr>
      <w:r w:rsidRPr="005E72BE">
        <w:t>Replika ryby wykonana z laminatu szklano poliestrowego, malowana farbami samochodowymi i zabezpieczona 4-5 warstwami bezbarwnego, dwuskładnikowego lakieru odpornego na działanie czynników atmosferycznych i promieni UV.</w:t>
      </w:r>
    </w:p>
    <w:p w14:paraId="4FF5C8AA" w14:textId="1AD4580D" w:rsidR="00F61FF5" w:rsidRPr="005E72BE" w:rsidRDefault="00F61FF5" w:rsidP="004B66DC">
      <w:pPr>
        <w:jc w:val="both"/>
      </w:pPr>
      <w:r w:rsidRPr="005E72BE">
        <w:t>Całość mocowana do podłoża na rurach ze stali nierdzewnej o grubości 40 mm. Figury montowane do podłoża na podstawach z wylewanego betonu, rury stalowe są bezpośrednio zalewane a drewniane łączone z betonem za pomocą łączników stalowych malowanych proszkowo.</w:t>
      </w:r>
    </w:p>
    <w:p w14:paraId="54BDDA58" w14:textId="77777777" w:rsidR="00B76E98" w:rsidRPr="005E72BE" w:rsidRDefault="00B76E98" w:rsidP="004B66DC">
      <w:pPr>
        <w:jc w:val="both"/>
        <w:rPr>
          <w:noProof/>
        </w:rPr>
      </w:pPr>
      <w:r w:rsidRPr="005E72BE">
        <w:rPr>
          <w:noProof/>
        </w:rPr>
        <w:t>UWAGA! Dla powyższych wymiarów przyjmuję się tolerancję +/- 10%.</w:t>
      </w:r>
    </w:p>
    <w:p w14:paraId="611098AC" w14:textId="77777777" w:rsidR="00B76E98" w:rsidRPr="005E72BE" w:rsidRDefault="00B76E98" w:rsidP="004B66DC">
      <w:pPr>
        <w:jc w:val="both"/>
      </w:pPr>
    </w:p>
    <w:p w14:paraId="2DF2D817" w14:textId="77777777" w:rsidR="00B76E98" w:rsidRPr="005E72BE" w:rsidRDefault="00B76E98" w:rsidP="004B66DC">
      <w:pPr>
        <w:jc w:val="both"/>
      </w:pPr>
    </w:p>
    <w:p w14:paraId="011EBE77" w14:textId="77777777" w:rsidR="00F61FF5" w:rsidRPr="005E72BE" w:rsidRDefault="00F61FF5" w:rsidP="004B66DC">
      <w:pPr>
        <w:jc w:val="both"/>
      </w:pPr>
      <w:r w:rsidRPr="005E72BE">
        <w:rPr>
          <w:b/>
          <w:bCs/>
        </w:rPr>
        <w:t>Wykonanie robót:</w:t>
      </w:r>
      <w:r w:rsidRPr="005E72BE">
        <w:t xml:space="preserve"> Montaż na przygotowanym wcześniej podłożu wykonać zgodnie ze sztuką. Zakotwienie elementu w gruncie powinno zapewniać sztywność oraz odporność na warunki atmosferycznej uniemożliwiające potencjalne przewrócenie. </w:t>
      </w:r>
    </w:p>
    <w:p w14:paraId="697AD655" w14:textId="77777777" w:rsidR="00F61FF5" w:rsidRPr="005E72BE" w:rsidRDefault="00F61FF5" w:rsidP="004B66DC">
      <w:pPr>
        <w:jc w:val="both"/>
      </w:pPr>
    </w:p>
    <w:p w14:paraId="0FC4582A" w14:textId="77777777" w:rsidR="000D4107" w:rsidRPr="005E72BE" w:rsidRDefault="000D4107" w:rsidP="004B66DC">
      <w:pPr>
        <w:jc w:val="both"/>
      </w:pPr>
    </w:p>
    <w:p w14:paraId="614F600F" w14:textId="0D87B9C1" w:rsidR="000D4107" w:rsidRPr="005E72BE" w:rsidRDefault="002F1D86" w:rsidP="004B66DC">
      <w:pPr>
        <w:pStyle w:val="Nagwek2"/>
        <w:jc w:val="both"/>
      </w:pPr>
      <w:bookmarkStart w:id="44" w:name="_Hlk88736033"/>
      <w:bookmarkStart w:id="45" w:name="_Toc170463833"/>
      <w:r w:rsidRPr="005E72BE">
        <w:t xml:space="preserve">Dostawa i montaż </w:t>
      </w:r>
      <w:bookmarkEnd w:id="44"/>
      <w:r w:rsidR="00893D8B" w:rsidRPr="005E72BE">
        <w:t>tablic informacyjnych przy rzeźbach ryb – 9 szt.</w:t>
      </w:r>
      <w:bookmarkEnd w:id="45"/>
    </w:p>
    <w:p w14:paraId="55B9BE6D" w14:textId="77777777" w:rsidR="00643601" w:rsidRPr="005E72BE" w:rsidRDefault="00643601" w:rsidP="004B66DC">
      <w:pPr>
        <w:jc w:val="both"/>
      </w:pPr>
    </w:p>
    <w:p w14:paraId="512A68F1" w14:textId="38D4ED1C" w:rsidR="00312773" w:rsidRPr="005E72BE" w:rsidRDefault="00312773" w:rsidP="004B66DC">
      <w:pPr>
        <w:pStyle w:val="Nagwek3"/>
        <w:jc w:val="both"/>
      </w:pPr>
      <w:bookmarkStart w:id="46" w:name="_Toc170463834"/>
      <w:r w:rsidRPr="005E72BE">
        <w:t>Szczegółowy zakres prac</w:t>
      </w:r>
      <w:bookmarkEnd w:id="46"/>
    </w:p>
    <w:p w14:paraId="6308BA25" w14:textId="2F676949" w:rsidR="00312773" w:rsidRPr="005E72BE" w:rsidRDefault="00312773" w:rsidP="004B66DC">
      <w:pPr>
        <w:jc w:val="both"/>
      </w:pPr>
      <w:r w:rsidRPr="005E72BE">
        <w:t xml:space="preserve">- dostawa i montaż </w:t>
      </w:r>
      <w:r w:rsidR="00893D8B" w:rsidRPr="005E72BE">
        <w:t>tablic informacyjnych przy rzeźbach ryb</w:t>
      </w:r>
    </w:p>
    <w:p w14:paraId="001AC9D5" w14:textId="77777777" w:rsidR="00643601" w:rsidRPr="005E72BE" w:rsidRDefault="00643601" w:rsidP="004B66DC">
      <w:pPr>
        <w:jc w:val="both"/>
      </w:pPr>
    </w:p>
    <w:p w14:paraId="5A4D24AC" w14:textId="77777777" w:rsidR="00893D8B" w:rsidRPr="005E72BE" w:rsidRDefault="00893D8B" w:rsidP="004B66DC">
      <w:pPr>
        <w:pStyle w:val="Nagwek3"/>
        <w:jc w:val="both"/>
      </w:pPr>
      <w:bookmarkStart w:id="47" w:name="_Toc170463835"/>
      <w:r w:rsidRPr="005E72BE">
        <w:lastRenderedPageBreak/>
        <w:t>Materiały</w:t>
      </w:r>
      <w:bookmarkEnd w:id="47"/>
    </w:p>
    <w:p w14:paraId="50E02A63" w14:textId="77777777" w:rsidR="00681B85" w:rsidRPr="005E72BE" w:rsidRDefault="00681B85" w:rsidP="004B66DC">
      <w:pPr>
        <w:jc w:val="both"/>
      </w:pPr>
      <w:r w:rsidRPr="005E72BE">
        <w:t xml:space="preserve">Konstrukcja drewniano - </w:t>
      </w:r>
      <w:proofErr w:type="gramStart"/>
      <w:r w:rsidRPr="005E72BE">
        <w:t>stalowa .Wysokość</w:t>
      </w:r>
      <w:proofErr w:type="gramEnd"/>
      <w:r w:rsidRPr="005E72BE">
        <w:t xml:space="preserve"> całkowita tablic po montażu do podłoża to 70-75 cm.</w:t>
      </w:r>
    </w:p>
    <w:p w14:paraId="42C6FD0B" w14:textId="77777777" w:rsidR="00681B85" w:rsidRPr="005E72BE" w:rsidRDefault="00681B85" w:rsidP="004B66DC">
      <w:pPr>
        <w:jc w:val="both"/>
      </w:pPr>
      <w:r w:rsidRPr="005E72BE">
        <w:t>Tablice informacyjne o wymiarach 50x80 o podstawie z profilu sosnowego o przekroju kwadratu 10x10 bądź 15x15 cm. Drewno głęboko impregnowane dodatkowo na zewnątrz zabezpieczone impregnatem w kolorystyce uzgodnionej z Zamawiającym.</w:t>
      </w:r>
    </w:p>
    <w:p w14:paraId="66E66A1B" w14:textId="77777777" w:rsidR="00681B85" w:rsidRPr="005E72BE" w:rsidRDefault="00681B85" w:rsidP="004B66DC">
      <w:pPr>
        <w:jc w:val="both"/>
      </w:pPr>
      <w:r w:rsidRPr="005E72BE">
        <w:t xml:space="preserve">Całość mocowana do podłoża za pomocą kotwicy stalowej malowanej proszkowo zatopionej w betonowej podstawie i mocowanej do konstrukcji śrubami M10. </w:t>
      </w:r>
    </w:p>
    <w:p w14:paraId="5C84BD8A" w14:textId="7479E309" w:rsidR="00893D8B" w:rsidRPr="005E72BE" w:rsidRDefault="00681B85" w:rsidP="004B66DC">
      <w:pPr>
        <w:jc w:val="both"/>
      </w:pPr>
      <w:r w:rsidRPr="005E72BE">
        <w:t>Drukowane tablice, wykonane z blachy aluminiowej bądź stalowej (grubość 1 mm) malowanej proszkowo pokryte drukiem UV odpornym na działanie czynników zewnętrznych, mocowane są do podstawy drewnianej poprzez umieszczenie ich na płycie ze sztywnego laminatu o grubości minimum 10 mm. W celu ułatwienia zwiedzającym zapoznania się z treścią tablic montowane są one pod kątem 15-20 stopni w stosunku do gruntu.</w:t>
      </w:r>
    </w:p>
    <w:p w14:paraId="7A2D3C51" w14:textId="77777777" w:rsidR="00B76E98" w:rsidRPr="005E72BE" w:rsidRDefault="00B76E98" w:rsidP="004B66DC">
      <w:pPr>
        <w:jc w:val="both"/>
        <w:rPr>
          <w:noProof/>
        </w:rPr>
      </w:pPr>
      <w:r w:rsidRPr="005E72BE">
        <w:rPr>
          <w:noProof/>
        </w:rPr>
        <w:t>UWAGA! Dla powyższych wymiarów przyjmuję się tolerancję +/- 10%.</w:t>
      </w:r>
    </w:p>
    <w:p w14:paraId="6032066C" w14:textId="77777777" w:rsidR="00B76E98" w:rsidRPr="005E72BE" w:rsidRDefault="00B76E98" w:rsidP="004B66DC">
      <w:pPr>
        <w:jc w:val="both"/>
      </w:pPr>
    </w:p>
    <w:p w14:paraId="6B6835EA" w14:textId="77777777" w:rsidR="00893D8B" w:rsidRPr="005E72BE" w:rsidRDefault="00893D8B" w:rsidP="004B66DC">
      <w:pPr>
        <w:jc w:val="both"/>
      </w:pPr>
    </w:p>
    <w:p w14:paraId="17E94999" w14:textId="77777777" w:rsidR="00893D8B" w:rsidRPr="005E72BE" w:rsidRDefault="00893D8B" w:rsidP="004B66DC">
      <w:pPr>
        <w:pStyle w:val="Nagwek3"/>
        <w:jc w:val="both"/>
      </w:pPr>
      <w:bookmarkStart w:id="48" w:name="_Toc170463836"/>
      <w:r w:rsidRPr="005E72BE">
        <w:t>Wykonanie robót</w:t>
      </w:r>
      <w:bookmarkEnd w:id="48"/>
      <w:r w:rsidRPr="005E72BE">
        <w:t xml:space="preserve"> </w:t>
      </w:r>
    </w:p>
    <w:p w14:paraId="182E6F59" w14:textId="77777777" w:rsidR="00DB1163" w:rsidRPr="005E72BE" w:rsidRDefault="00DB1163" w:rsidP="004B66DC">
      <w:pPr>
        <w:jc w:val="both"/>
      </w:pPr>
      <w:r w:rsidRPr="005E72BE">
        <w:t xml:space="preserve">Montaż na przygotowanym wcześniej podłożu wykonać zgodnie ze sztuką. Zakotwienie elementu w gruncie powinno zapewniać sztywność oraz odporność na warunki atmosferycznej uniemożliwiające potencjalne przewrócenie. </w:t>
      </w:r>
    </w:p>
    <w:p w14:paraId="33488828" w14:textId="5F35054F" w:rsidR="00643601" w:rsidRPr="005E72BE" w:rsidRDefault="00643601" w:rsidP="004B66DC">
      <w:pPr>
        <w:jc w:val="both"/>
        <w:rPr>
          <w:snapToGrid w:val="0"/>
        </w:rPr>
      </w:pPr>
    </w:p>
    <w:p w14:paraId="724FE679" w14:textId="644E84C6" w:rsidR="001970C5" w:rsidRPr="005E72BE" w:rsidRDefault="007D304A" w:rsidP="004B66DC">
      <w:pPr>
        <w:pStyle w:val="Nagwek1"/>
        <w:jc w:val="both"/>
      </w:pPr>
      <w:bookmarkStart w:id="49" w:name="_Toc170463837"/>
      <w:r w:rsidRPr="005E72BE">
        <w:t>Zakres prac towarzyszących</w:t>
      </w:r>
      <w:bookmarkEnd w:id="49"/>
    </w:p>
    <w:p w14:paraId="7E49A8BD" w14:textId="77777777" w:rsidR="004D565B" w:rsidRPr="005E72BE" w:rsidRDefault="004D565B" w:rsidP="004B66DC">
      <w:pPr>
        <w:pStyle w:val="Nagwek2"/>
        <w:jc w:val="both"/>
      </w:pPr>
      <w:bookmarkStart w:id="50" w:name="_Toc170463838"/>
      <w:r w:rsidRPr="005E72BE">
        <w:t>Zabezpieczenie prac – obowiązki Wykonawcy</w:t>
      </w:r>
      <w:bookmarkEnd w:id="50"/>
    </w:p>
    <w:p w14:paraId="7B1A2EF6" w14:textId="58BBB0BB" w:rsidR="004D565B" w:rsidRPr="005E72BE" w:rsidRDefault="004D565B" w:rsidP="004B66DC">
      <w:pPr>
        <w:jc w:val="both"/>
      </w:pPr>
      <w:r w:rsidRPr="005E72BE">
        <w:t>Wykonanie zabezpieczeń prowadzonych robót zgodnie z przepisami BHP i ppoż. Roboty dachowe należy wykonywać przy zachowaniu szczególnych środków ostrożności, przy zachowaniu przepisów bhp przy wykonywaniu robót rozbiórkowych, robót na wysokości i innych wg obowiązującego Rozporządzenia w sprawie przestrzegania przepisów Bezpieczeństwa i Higieny Pracy podczas wykonywania robót budowlanych. Wykonawca zobowiązany jest do zabezpieczenia wszystkich elementów narażonych na uszkodzenia w trakcie wykonywania robót oraz wykonania niezbędnych napraw wszystkich uszkodzeń wynikłych w czasie trwania robót.</w:t>
      </w:r>
    </w:p>
    <w:p w14:paraId="36889046" w14:textId="3799E59F" w:rsidR="001970C5" w:rsidRPr="005E72BE" w:rsidRDefault="007D304A" w:rsidP="004B66DC">
      <w:pPr>
        <w:pStyle w:val="Nagwek1"/>
        <w:jc w:val="both"/>
      </w:pPr>
      <w:bookmarkStart w:id="51" w:name="_Toc170463839"/>
      <w:r w:rsidRPr="005E72BE">
        <w:t>Odbiory robót</w:t>
      </w:r>
      <w:bookmarkEnd w:id="51"/>
    </w:p>
    <w:p w14:paraId="30139F7A" w14:textId="77777777" w:rsidR="000A5EB9" w:rsidRPr="005E72BE" w:rsidRDefault="000A5EB9" w:rsidP="004B66DC">
      <w:pPr>
        <w:pStyle w:val="Nagwek2"/>
        <w:jc w:val="both"/>
      </w:pPr>
      <w:bookmarkStart w:id="52" w:name="_Toc170463840"/>
      <w:r w:rsidRPr="005E72BE">
        <w:t>Rodzaje odbiorów robót</w:t>
      </w:r>
      <w:bookmarkEnd w:id="52"/>
    </w:p>
    <w:p w14:paraId="641BD2EF" w14:textId="77777777" w:rsidR="00307655" w:rsidRPr="005E72BE" w:rsidRDefault="00307655" w:rsidP="004B66DC">
      <w:pPr>
        <w:jc w:val="both"/>
      </w:pPr>
      <w:r w:rsidRPr="005E72BE">
        <w:rPr>
          <w:b/>
        </w:rPr>
        <w:t>Odbiór końcowy</w:t>
      </w:r>
      <w:r w:rsidRPr="005E72BE">
        <w:t xml:space="preserve"> – polega na </w:t>
      </w:r>
      <w:proofErr w:type="gramStart"/>
      <w:r w:rsidRPr="005E72BE">
        <w:t>finalnej</w:t>
      </w:r>
      <w:proofErr w:type="gramEnd"/>
      <w:r w:rsidRPr="005E72BE">
        <w:t xml:space="preserve"> ocenie rzeczywistego wykonania robót w odniesieniu do zakresu (ilości) oraz jakości. Odbiór końcowy robót nastąpi w terminie ustalonym w dokumentach umowy;</w:t>
      </w:r>
    </w:p>
    <w:p w14:paraId="1A78029A" w14:textId="77777777" w:rsidR="00307655" w:rsidRPr="005E72BE" w:rsidRDefault="00307655" w:rsidP="004B66DC">
      <w:pPr>
        <w:jc w:val="both"/>
      </w:pPr>
      <w:r w:rsidRPr="005E72BE">
        <w:rPr>
          <w:b/>
        </w:rPr>
        <w:t>Odbiór po upływie okresu rękojmi i gwarancji</w:t>
      </w:r>
      <w:r w:rsidRPr="005E72BE">
        <w:t xml:space="preserve"> - polega na ocenie wykonanych robót związanych z usunięciem wad, które ujawnią się w okresie rękojmi i gwarancji. </w:t>
      </w:r>
    </w:p>
    <w:p w14:paraId="09089761" w14:textId="77777777" w:rsidR="00307655" w:rsidRPr="005E72BE" w:rsidRDefault="00307655" w:rsidP="004B66DC">
      <w:pPr>
        <w:jc w:val="both"/>
      </w:pPr>
    </w:p>
    <w:p w14:paraId="29A41804" w14:textId="67C9FEDC" w:rsidR="00307655" w:rsidRPr="005E72BE" w:rsidRDefault="00307655" w:rsidP="004B66DC">
      <w:pPr>
        <w:jc w:val="both"/>
      </w:pPr>
      <w:r w:rsidRPr="005E72BE">
        <w:t xml:space="preserve">Z czynności odbiorowych </w:t>
      </w:r>
      <w:r w:rsidR="002D1B7C" w:rsidRPr="005E72BE">
        <w:t>zostanie sporządzony protokół odbioru</w:t>
      </w:r>
      <w:r w:rsidRPr="005E72BE">
        <w:t>!</w:t>
      </w:r>
    </w:p>
    <w:p w14:paraId="173A18A3" w14:textId="77777777" w:rsidR="00307655" w:rsidRPr="005E72BE" w:rsidRDefault="00307655" w:rsidP="004B66DC">
      <w:pPr>
        <w:jc w:val="both"/>
      </w:pPr>
    </w:p>
    <w:p w14:paraId="2ACFEE1F" w14:textId="77777777" w:rsidR="000A5EB9" w:rsidRPr="005E72BE" w:rsidRDefault="00307655" w:rsidP="004B66DC">
      <w:pPr>
        <w:jc w:val="both"/>
      </w:pPr>
      <w:r w:rsidRPr="005E72BE">
        <w:lastRenderedPageBreak/>
        <w:t>Odbiór robót polega na sprawdzeniu zgodności wykonywanych robót z obowiązującymi normami oraz spr</w:t>
      </w:r>
      <w:r w:rsidR="000A5EB9" w:rsidRPr="005E72BE">
        <w:t>awdzeniu jakości ich wykonania.</w:t>
      </w:r>
    </w:p>
    <w:p w14:paraId="56F71267" w14:textId="77777777" w:rsidR="002D1B7C" w:rsidRPr="005E72BE" w:rsidRDefault="002D1B7C" w:rsidP="004B66DC">
      <w:pPr>
        <w:jc w:val="both"/>
      </w:pPr>
    </w:p>
    <w:p w14:paraId="05EEEAFD" w14:textId="77777777" w:rsidR="000A5EB9" w:rsidRPr="005E72BE" w:rsidRDefault="000A5EB9" w:rsidP="004B66DC">
      <w:pPr>
        <w:pStyle w:val="Nagwek2"/>
        <w:jc w:val="both"/>
      </w:pPr>
      <w:bookmarkStart w:id="53" w:name="_Toc170463841"/>
      <w:r w:rsidRPr="005E72BE">
        <w:t>Dokumenty odbiorowe</w:t>
      </w:r>
      <w:bookmarkEnd w:id="53"/>
    </w:p>
    <w:p w14:paraId="39B9A994" w14:textId="77777777" w:rsidR="00307655" w:rsidRPr="005E72BE" w:rsidRDefault="00307655" w:rsidP="004B66DC">
      <w:pPr>
        <w:jc w:val="both"/>
      </w:pPr>
      <w:r w:rsidRPr="005E72BE">
        <w:t xml:space="preserve">  Podstawę odbioru stanowią następujące dokumenty:</w:t>
      </w:r>
    </w:p>
    <w:p w14:paraId="22AB590D" w14:textId="37BB8BFB" w:rsidR="00307655" w:rsidRPr="005E72BE" w:rsidRDefault="00307655" w:rsidP="004B66DC">
      <w:pPr>
        <w:jc w:val="both"/>
      </w:pPr>
      <w:r w:rsidRPr="005E72BE">
        <w:t>-</w:t>
      </w:r>
      <w:r w:rsidRPr="005E72BE">
        <w:tab/>
        <w:t>specyfikacja techniczna, umowa</w:t>
      </w:r>
      <w:r w:rsidR="002D1B7C" w:rsidRPr="005E72BE">
        <w:t>,</w:t>
      </w:r>
    </w:p>
    <w:p w14:paraId="4B0CABF1" w14:textId="77777777" w:rsidR="006C1DC9" w:rsidRPr="005E72BE" w:rsidRDefault="00307655" w:rsidP="004B66DC">
      <w:pPr>
        <w:jc w:val="both"/>
      </w:pPr>
      <w:r w:rsidRPr="005E72BE">
        <w:t>-</w:t>
      </w:r>
      <w:r w:rsidRPr="005E72BE">
        <w:tab/>
        <w:t>zaświadczenia o jakości materiałów i wyrobów dostarczonych na budowę</w:t>
      </w:r>
      <w:r w:rsidR="006C1DC9" w:rsidRPr="005E72BE">
        <w:t>.</w:t>
      </w:r>
    </w:p>
    <w:p w14:paraId="4B2DAB12" w14:textId="52A7B2BD" w:rsidR="00307655" w:rsidRPr="005E72BE" w:rsidRDefault="00307655" w:rsidP="004B66DC">
      <w:pPr>
        <w:jc w:val="both"/>
      </w:pPr>
      <w:r w:rsidRPr="005E72BE">
        <w:t>Jeżeli w toku czynności odbioru zostaną stwierdzone wady, to Zamawiającemu przysługują uprawnienia ustalone w dokumentach umowy.</w:t>
      </w:r>
    </w:p>
    <w:p w14:paraId="32089E31" w14:textId="77777777" w:rsidR="00307655" w:rsidRPr="005E72BE" w:rsidRDefault="00307655" w:rsidP="004B66DC">
      <w:pPr>
        <w:jc w:val="both"/>
      </w:pPr>
    </w:p>
    <w:p w14:paraId="0FA990AD" w14:textId="77777777" w:rsidR="00307655" w:rsidRPr="005E72BE" w:rsidRDefault="00307655" w:rsidP="004B66DC">
      <w:pPr>
        <w:pStyle w:val="Nagwek2"/>
        <w:jc w:val="both"/>
      </w:pPr>
      <w:bookmarkStart w:id="54" w:name="_Toc170463842"/>
      <w:r w:rsidRPr="005E72BE">
        <w:t xml:space="preserve">Odbiór </w:t>
      </w:r>
      <w:r w:rsidR="00A84089" w:rsidRPr="005E72BE">
        <w:t>robót</w:t>
      </w:r>
      <w:bookmarkEnd w:id="54"/>
    </w:p>
    <w:p w14:paraId="771FEC46" w14:textId="77777777" w:rsidR="000A5EB9" w:rsidRPr="005E72BE" w:rsidRDefault="00A84089" w:rsidP="004B66DC">
      <w:pPr>
        <w:jc w:val="both"/>
      </w:pPr>
      <w:r w:rsidRPr="005E72BE">
        <w:t>Warunki odbioru robót zgodnie z umową zawartą pomiędzy Wykonawcą a Zamawiającym</w:t>
      </w:r>
      <w:r w:rsidR="000A5EB9" w:rsidRPr="005E72BE">
        <w:t>.</w:t>
      </w:r>
    </w:p>
    <w:p w14:paraId="181C1964" w14:textId="77777777" w:rsidR="006C1DC9" w:rsidRPr="005E72BE" w:rsidRDefault="006C1DC9" w:rsidP="004B66DC">
      <w:pPr>
        <w:jc w:val="both"/>
      </w:pPr>
    </w:p>
    <w:p w14:paraId="1EB838CF" w14:textId="77777777" w:rsidR="00307655" w:rsidRPr="005E72BE" w:rsidRDefault="00307655" w:rsidP="004B66DC">
      <w:pPr>
        <w:pStyle w:val="Nagwek2"/>
        <w:jc w:val="both"/>
      </w:pPr>
      <w:bookmarkStart w:id="55" w:name="_Toc170463843"/>
      <w:r w:rsidRPr="005E72BE">
        <w:t>Odbiór robót porządkowych</w:t>
      </w:r>
      <w:bookmarkEnd w:id="55"/>
    </w:p>
    <w:p w14:paraId="1C682EF3" w14:textId="77777777" w:rsidR="000A5EB9" w:rsidRPr="005E72BE" w:rsidRDefault="000A5EB9" w:rsidP="004B66DC">
      <w:pPr>
        <w:jc w:val="both"/>
      </w:pPr>
      <w:r w:rsidRPr="005E72BE">
        <w:t>Odbiór robót porządkowych powinien obejmować sprawdzenie jakości wykonania i dokładność prac porządkowych.</w:t>
      </w:r>
    </w:p>
    <w:p w14:paraId="63DDDA45" w14:textId="77777777" w:rsidR="00B46A04" w:rsidRPr="005E72BE" w:rsidRDefault="00B46A04" w:rsidP="004B66DC">
      <w:pPr>
        <w:jc w:val="both"/>
      </w:pPr>
    </w:p>
    <w:p w14:paraId="510B7988" w14:textId="52FCBC22" w:rsidR="001970C5" w:rsidRPr="005E72BE" w:rsidRDefault="007D304A" w:rsidP="004B66DC">
      <w:pPr>
        <w:pStyle w:val="Nagwek1"/>
        <w:jc w:val="both"/>
      </w:pPr>
      <w:bookmarkStart w:id="56" w:name="_Toc170463844"/>
      <w:r w:rsidRPr="005E72BE">
        <w:t>Podstawa płatności</w:t>
      </w:r>
      <w:bookmarkEnd w:id="56"/>
    </w:p>
    <w:p w14:paraId="404248E6" w14:textId="77777777" w:rsidR="000A5EB9" w:rsidRPr="005E72BE" w:rsidRDefault="00B46A04" w:rsidP="004B66DC">
      <w:pPr>
        <w:jc w:val="both"/>
      </w:pPr>
      <w:r w:rsidRPr="005E72BE">
        <w:t xml:space="preserve">Podstawę, </w:t>
      </w:r>
      <w:r w:rsidR="000A5EB9" w:rsidRPr="005E72BE">
        <w:t>system</w:t>
      </w:r>
      <w:r w:rsidRPr="005E72BE">
        <w:t xml:space="preserve"> i termin</w:t>
      </w:r>
      <w:r w:rsidR="000A5EB9" w:rsidRPr="005E72BE">
        <w:t xml:space="preserve"> płatności określać będzie umowa zawarta między Zamawiającym a Wykonawcą.</w:t>
      </w:r>
    </w:p>
    <w:p w14:paraId="49F36803" w14:textId="77777777" w:rsidR="00B46A04" w:rsidRPr="005E72BE" w:rsidRDefault="00B46A04" w:rsidP="004B66DC">
      <w:pPr>
        <w:jc w:val="both"/>
      </w:pPr>
    </w:p>
    <w:p w14:paraId="19EA075F" w14:textId="288BCA04" w:rsidR="001970C5" w:rsidRPr="005E72BE" w:rsidRDefault="007D304A" w:rsidP="004B66DC">
      <w:pPr>
        <w:pStyle w:val="Nagwek1"/>
        <w:jc w:val="both"/>
      </w:pPr>
      <w:bookmarkStart w:id="57" w:name="_Toc170463845"/>
      <w:r w:rsidRPr="005E72BE">
        <w:t>Dokumenty odniesienia</w:t>
      </w:r>
      <w:bookmarkEnd w:id="57"/>
    </w:p>
    <w:p w14:paraId="4229778A" w14:textId="77777777" w:rsidR="000A5EB9" w:rsidRPr="005E72BE" w:rsidRDefault="000A5EB9" w:rsidP="004B66DC">
      <w:pPr>
        <w:jc w:val="both"/>
      </w:pPr>
      <w:r w:rsidRPr="005E72BE">
        <w:t>Wykonawca jest zobowiązany zrealizować przedmiot zamówienia spełniając wymagania:</w:t>
      </w:r>
    </w:p>
    <w:p w14:paraId="2E265A57" w14:textId="0F1E7A80" w:rsidR="003903D4" w:rsidRPr="005E72BE" w:rsidRDefault="000A5EB9" w:rsidP="004B66DC">
      <w:pPr>
        <w:jc w:val="both"/>
      </w:pPr>
      <w:r w:rsidRPr="005E72BE">
        <w:t xml:space="preserve">- </w:t>
      </w:r>
      <w:r w:rsidR="003903D4" w:rsidRPr="005E72BE">
        <w:t xml:space="preserve">Ustawa z dnia 7 lipca 1994 r. Prawo budowlane </w:t>
      </w:r>
      <w:r w:rsidR="00893D8B" w:rsidRPr="005E72BE">
        <w:rPr>
          <w:color w:val="333333"/>
          <w:shd w:val="clear" w:color="auto" w:fill="FFFFFF"/>
        </w:rPr>
        <w:t>(</w:t>
      </w:r>
      <w:proofErr w:type="spellStart"/>
      <w:r w:rsidR="00893D8B" w:rsidRPr="005E72BE">
        <w:rPr>
          <w:color w:val="333333"/>
          <w:shd w:val="clear" w:color="auto" w:fill="FFFFFF"/>
        </w:rPr>
        <w:t>t.j</w:t>
      </w:r>
      <w:proofErr w:type="spellEnd"/>
      <w:r w:rsidR="00893D8B" w:rsidRPr="005E72BE">
        <w:rPr>
          <w:color w:val="333333"/>
          <w:shd w:val="clear" w:color="auto" w:fill="FFFFFF"/>
        </w:rPr>
        <w:t>. Dz. U. z 2024 r. poz. 725).</w:t>
      </w:r>
    </w:p>
    <w:p w14:paraId="4B4EDF8C" w14:textId="0AEFD761" w:rsidR="000A5EB9" w:rsidRPr="005E72BE" w:rsidRDefault="000A5EB9" w:rsidP="004B66DC">
      <w:pPr>
        <w:jc w:val="both"/>
      </w:pPr>
      <w:r w:rsidRPr="005E72BE">
        <w:t>- innych aktualnie obowiązujących ustaw i rozporządzeń, Polskich Norm, Aprobat Technicznych, instrukcji producentów materiałów oraz zasad wiedzy technicznej i sztuki budowlanej.</w:t>
      </w:r>
    </w:p>
    <w:p w14:paraId="2BE2E137" w14:textId="77777777" w:rsidR="000A5EB9" w:rsidRPr="005E72BE" w:rsidRDefault="000A5EB9" w:rsidP="004B66DC">
      <w:pPr>
        <w:jc w:val="both"/>
      </w:pPr>
    </w:p>
    <w:p w14:paraId="39E6CF47" w14:textId="20FED0CA" w:rsidR="001970C5" w:rsidRPr="005E72BE" w:rsidRDefault="007D304A" w:rsidP="004B66DC">
      <w:pPr>
        <w:pStyle w:val="Nagwek1"/>
        <w:jc w:val="both"/>
      </w:pPr>
      <w:bookmarkStart w:id="58" w:name="_Toc170463846"/>
      <w:r w:rsidRPr="005E72BE">
        <w:t>Maszyny oraz sprzęt techniczny</w:t>
      </w:r>
      <w:bookmarkEnd w:id="58"/>
    </w:p>
    <w:p w14:paraId="398413D9" w14:textId="32080E49" w:rsidR="000A5EB9" w:rsidRPr="005E72BE" w:rsidRDefault="000A5EB9" w:rsidP="004B66DC">
      <w:pPr>
        <w:jc w:val="both"/>
      </w:pPr>
      <w:r w:rsidRPr="005E72BE">
        <w:t>Wykonawca jest zobowiązany do używania takiego sprzętu, jaki nie spowoduje niekorzystnego wpływu na jakość wykonywanych robót. Roboty można wykonać ręcznie lub przy użyciu specjalistycznych narzędzi wg wskazań producenta. Sprzęt będący własnością wykonawcy lub wynajęty do wykonania robót musi być utrzymywany w dobrym stanie technicznym i gotowości do pracy oraz być zgodny z wymaganiami ochrony środowiska i przepisami dotyczącymi jego użytkowania.</w:t>
      </w:r>
    </w:p>
    <w:p w14:paraId="25C04DFA" w14:textId="77777777" w:rsidR="00B8724C" w:rsidRPr="005E72BE" w:rsidRDefault="00B8724C" w:rsidP="004B66DC">
      <w:pPr>
        <w:jc w:val="both"/>
      </w:pPr>
    </w:p>
    <w:p w14:paraId="1AFA44B3" w14:textId="011C95B6" w:rsidR="001970C5" w:rsidRPr="005E72BE" w:rsidRDefault="007D304A" w:rsidP="004B66DC">
      <w:pPr>
        <w:pStyle w:val="Nagwek1"/>
        <w:jc w:val="both"/>
      </w:pPr>
      <w:bookmarkStart w:id="59" w:name="_Toc140064847"/>
      <w:bookmarkStart w:id="60" w:name="_Toc170463847"/>
      <w:r w:rsidRPr="005E72BE">
        <w:t>Transport</w:t>
      </w:r>
      <w:bookmarkEnd w:id="59"/>
      <w:bookmarkEnd w:id="60"/>
    </w:p>
    <w:p w14:paraId="0E2A4AD7" w14:textId="77777777" w:rsidR="000A5EB9" w:rsidRPr="005E72BE" w:rsidRDefault="000A5EB9" w:rsidP="004B66DC">
      <w:pPr>
        <w:jc w:val="both"/>
      </w:pPr>
      <w:r w:rsidRPr="005E72BE">
        <w:t xml:space="preserve">Środki transportu wykorzystywane przez Wykonawcę powinny być sprawne technicznie i spełniać wymagania w zakresie BHP oraz przepisów o ruchu drogowym. Załadunek, transport, rozładunek i składowanie materiałów powinny odbywać się tak, aby zachować ich dobry stan techniczny oraz wymagania stawiane przez producentów. </w:t>
      </w:r>
    </w:p>
    <w:p w14:paraId="0785DC59" w14:textId="77777777" w:rsidR="000A5EB9" w:rsidRPr="005E72BE" w:rsidRDefault="000A5EB9" w:rsidP="004B66DC">
      <w:pPr>
        <w:jc w:val="both"/>
      </w:pPr>
      <w:r w:rsidRPr="005E72BE">
        <w:lastRenderedPageBreak/>
        <w:t>Wszystkie materiały należy przewozić krytymi środkami transportu, zabezpieczone przed zawilgoceniem opadami atmosferycznymi, przesuwaniem i uszkodzeniami mechanicznymi.</w:t>
      </w:r>
    </w:p>
    <w:sectPr w:rsidR="000A5EB9" w:rsidRPr="005E72BE" w:rsidSect="005C5FF6">
      <w:headerReference w:type="even" r:id="rId8"/>
      <w:headerReference w:type="default" r:id="rId9"/>
      <w:footerReference w:type="default" r:id="rId10"/>
      <w:footerReference w:type="first" r:id="rId11"/>
      <w:pgSz w:w="11906" w:h="16838" w:code="9"/>
      <w:pgMar w:top="691" w:right="1418" w:bottom="1418" w:left="1418" w:header="1411" w:footer="1417" w:gutter="284"/>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6198" w14:textId="77777777" w:rsidR="00DB5C2B" w:rsidRDefault="00DB5C2B" w:rsidP="004B66DC">
      <w:r>
        <w:separator/>
      </w:r>
    </w:p>
    <w:p w14:paraId="2941D72B" w14:textId="77777777" w:rsidR="00DB5C2B" w:rsidRDefault="00DB5C2B" w:rsidP="004B66DC"/>
    <w:p w14:paraId="5DE84304" w14:textId="77777777" w:rsidR="00DB5C2B" w:rsidRDefault="00DB5C2B" w:rsidP="004B66DC"/>
    <w:p w14:paraId="325FEBB6" w14:textId="77777777" w:rsidR="00DB5C2B" w:rsidRDefault="00DB5C2B" w:rsidP="004B66DC"/>
    <w:p w14:paraId="24E2773E" w14:textId="77777777" w:rsidR="00DB5C2B" w:rsidRDefault="00DB5C2B" w:rsidP="004B66DC"/>
    <w:p w14:paraId="1F053C00" w14:textId="77777777" w:rsidR="00DB5C2B" w:rsidRDefault="00DB5C2B" w:rsidP="004B66DC"/>
    <w:p w14:paraId="26DB8180" w14:textId="77777777" w:rsidR="00DB5C2B" w:rsidRDefault="00DB5C2B" w:rsidP="004B66DC"/>
    <w:p w14:paraId="4E03D980" w14:textId="77777777" w:rsidR="00DB5C2B" w:rsidRDefault="00DB5C2B" w:rsidP="004B66DC"/>
    <w:p w14:paraId="04BBE0B7" w14:textId="77777777" w:rsidR="00DB5C2B" w:rsidRDefault="00DB5C2B" w:rsidP="004B66DC"/>
    <w:p w14:paraId="36A87E75" w14:textId="77777777" w:rsidR="00DB5C2B" w:rsidRDefault="00DB5C2B" w:rsidP="004B66DC"/>
    <w:p w14:paraId="79082E42" w14:textId="77777777" w:rsidR="00DB5C2B" w:rsidRDefault="00DB5C2B" w:rsidP="004B66DC"/>
    <w:p w14:paraId="49E39F6C" w14:textId="77777777" w:rsidR="00DB5C2B" w:rsidRDefault="00DB5C2B" w:rsidP="004B66DC"/>
    <w:p w14:paraId="3C67DF68" w14:textId="77777777" w:rsidR="00DB5C2B" w:rsidRDefault="00DB5C2B" w:rsidP="004B66DC"/>
    <w:p w14:paraId="77F26534" w14:textId="77777777" w:rsidR="00DB5C2B" w:rsidRDefault="00DB5C2B" w:rsidP="004B66DC"/>
    <w:p w14:paraId="29218696" w14:textId="77777777" w:rsidR="00DB5C2B" w:rsidRDefault="00DB5C2B" w:rsidP="004B66DC"/>
    <w:p w14:paraId="0634E45D" w14:textId="77777777" w:rsidR="00DB5C2B" w:rsidRDefault="00DB5C2B" w:rsidP="004B66DC"/>
    <w:p w14:paraId="36297C48" w14:textId="77777777" w:rsidR="00DB5C2B" w:rsidRDefault="00DB5C2B" w:rsidP="004B66DC"/>
    <w:p w14:paraId="7091AE58" w14:textId="77777777" w:rsidR="00DB5C2B" w:rsidRDefault="00DB5C2B" w:rsidP="004B66DC"/>
    <w:p w14:paraId="1FDA5E28" w14:textId="77777777" w:rsidR="00DB5C2B" w:rsidRDefault="00DB5C2B" w:rsidP="004B66DC"/>
    <w:p w14:paraId="175AE57F" w14:textId="77777777" w:rsidR="00DB5C2B" w:rsidRDefault="00DB5C2B" w:rsidP="004B66DC"/>
    <w:p w14:paraId="1522FF1F" w14:textId="77777777" w:rsidR="00DB5C2B" w:rsidRDefault="00DB5C2B" w:rsidP="004B66DC"/>
    <w:p w14:paraId="7AA214C3" w14:textId="77777777" w:rsidR="00DB5C2B" w:rsidRDefault="00DB5C2B" w:rsidP="004B66DC"/>
    <w:p w14:paraId="37036823" w14:textId="77777777" w:rsidR="00DB5C2B" w:rsidRDefault="00DB5C2B" w:rsidP="004B66DC"/>
    <w:p w14:paraId="18BEE4C1" w14:textId="77777777" w:rsidR="00DB5C2B" w:rsidRDefault="00DB5C2B" w:rsidP="004B66DC"/>
    <w:p w14:paraId="6E5A7203" w14:textId="77777777" w:rsidR="00DB5C2B" w:rsidRDefault="00DB5C2B" w:rsidP="004B66DC"/>
    <w:p w14:paraId="1ED4DC3F" w14:textId="77777777" w:rsidR="00DB5C2B" w:rsidRDefault="00DB5C2B" w:rsidP="004B66DC"/>
    <w:p w14:paraId="671219CD" w14:textId="77777777" w:rsidR="00DB5C2B" w:rsidRDefault="00DB5C2B" w:rsidP="004B66DC"/>
    <w:p w14:paraId="3C74C12A" w14:textId="77777777" w:rsidR="00DB5C2B" w:rsidRDefault="00DB5C2B" w:rsidP="004B66DC"/>
    <w:p w14:paraId="66232D1D" w14:textId="77777777" w:rsidR="00DB5C2B" w:rsidRDefault="00DB5C2B" w:rsidP="004B66DC"/>
    <w:p w14:paraId="6E86AEF6" w14:textId="77777777" w:rsidR="00DB5C2B" w:rsidRDefault="00DB5C2B" w:rsidP="004B66DC"/>
    <w:p w14:paraId="3FF3161E" w14:textId="77777777" w:rsidR="00DB5C2B" w:rsidRDefault="00DB5C2B" w:rsidP="004B66DC"/>
  </w:endnote>
  <w:endnote w:type="continuationSeparator" w:id="0">
    <w:p w14:paraId="1A6CA4AA" w14:textId="77777777" w:rsidR="00DB5C2B" w:rsidRDefault="00DB5C2B" w:rsidP="004B66DC">
      <w:r>
        <w:continuationSeparator/>
      </w:r>
    </w:p>
    <w:p w14:paraId="54F5BE3C" w14:textId="77777777" w:rsidR="00DB5C2B" w:rsidRDefault="00DB5C2B" w:rsidP="004B66DC"/>
    <w:p w14:paraId="728FF1A4" w14:textId="77777777" w:rsidR="00DB5C2B" w:rsidRDefault="00DB5C2B" w:rsidP="004B66DC"/>
    <w:p w14:paraId="1736055C" w14:textId="77777777" w:rsidR="00DB5C2B" w:rsidRDefault="00DB5C2B" w:rsidP="004B66DC"/>
    <w:p w14:paraId="0E7859BD" w14:textId="77777777" w:rsidR="00DB5C2B" w:rsidRDefault="00DB5C2B" w:rsidP="004B66DC"/>
    <w:p w14:paraId="3A176DCB" w14:textId="77777777" w:rsidR="00DB5C2B" w:rsidRDefault="00DB5C2B" w:rsidP="004B66DC"/>
    <w:p w14:paraId="2FDBDF30" w14:textId="77777777" w:rsidR="00DB5C2B" w:rsidRDefault="00DB5C2B" w:rsidP="004B66DC"/>
    <w:p w14:paraId="210DF122" w14:textId="77777777" w:rsidR="00DB5C2B" w:rsidRDefault="00DB5C2B" w:rsidP="004B66DC"/>
    <w:p w14:paraId="2EE85DC6" w14:textId="77777777" w:rsidR="00DB5C2B" w:rsidRDefault="00DB5C2B" w:rsidP="004B66DC"/>
    <w:p w14:paraId="23624627" w14:textId="77777777" w:rsidR="00DB5C2B" w:rsidRDefault="00DB5C2B" w:rsidP="004B66DC"/>
    <w:p w14:paraId="0C2A1C1D" w14:textId="77777777" w:rsidR="00DB5C2B" w:rsidRDefault="00DB5C2B" w:rsidP="004B66DC"/>
    <w:p w14:paraId="46854520" w14:textId="77777777" w:rsidR="00DB5C2B" w:rsidRDefault="00DB5C2B" w:rsidP="004B66DC"/>
    <w:p w14:paraId="01B9A622" w14:textId="77777777" w:rsidR="00DB5C2B" w:rsidRDefault="00DB5C2B" w:rsidP="004B66DC"/>
    <w:p w14:paraId="4A272118" w14:textId="77777777" w:rsidR="00DB5C2B" w:rsidRDefault="00DB5C2B" w:rsidP="004B66DC"/>
    <w:p w14:paraId="5A2D7F25" w14:textId="77777777" w:rsidR="00DB5C2B" w:rsidRDefault="00DB5C2B" w:rsidP="004B66DC"/>
    <w:p w14:paraId="1E738EBA" w14:textId="77777777" w:rsidR="00DB5C2B" w:rsidRDefault="00DB5C2B" w:rsidP="004B66DC"/>
    <w:p w14:paraId="523738B5" w14:textId="77777777" w:rsidR="00DB5C2B" w:rsidRDefault="00DB5C2B" w:rsidP="004B66DC"/>
    <w:p w14:paraId="2B874801" w14:textId="77777777" w:rsidR="00DB5C2B" w:rsidRDefault="00DB5C2B" w:rsidP="004B66DC"/>
    <w:p w14:paraId="7FE21671" w14:textId="77777777" w:rsidR="00DB5C2B" w:rsidRDefault="00DB5C2B" w:rsidP="004B66DC"/>
    <w:p w14:paraId="1F83E337" w14:textId="77777777" w:rsidR="00DB5C2B" w:rsidRDefault="00DB5C2B" w:rsidP="004B66DC"/>
    <w:p w14:paraId="21B079B1" w14:textId="77777777" w:rsidR="00DB5C2B" w:rsidRDefault="00DB5C2B" w:rsidP="004B66DC"/>
    <w:p w14:paraId="0A39446F" w14:textId="77777777" w:rsidR="00DB5C2B" w:rsidRDefault="00DB5C2B" w:rsidP="004B66DC"/>
    <w:p w14:paraId="52031497" w14:textId="77777777" w:rsidR="00DB5C2B" w:rsidRDefault="00DB5C2B" w:rsidP="004B66DC"/>
    <w:p w14:paraId="5B39BC85" w14:textId="77777777" w:rsidR="00DB5C2B" w:rsidRDefault="00DB5C2B" w:rsidP="004B66DC"/>
    <w:p w14:paraId="51022816" w14:textId="77777777" w:rsidR="00DB5C2B" w:rsidRDefault="00DB5C2B" w:rsidP="004B66DC"/>
    <w:p w14:paraId="5AC8B1CD" w14:textId="77777777" w:rsidR="00DB5C2B" w:rsidRDefault="00DB5C2B" w:rsidP="004B66DC"/>
    <w:p w14:paraId="6059EF32" w14:textId="77777777" w:rsidR="00DB5C2B" w:rsidRDefault="00DB5C2B" w:rsidP="004B66DC"/>
    <w:p w14:paraId="753A3650" w14:textId="77777777" w:rsidR="00DB5C2B" w:rsidRDefault="00DB5C2B" w:rsidP="004B66DC"/>
    <w:p w14:paraId="5542A382" w14:textId="77777777" w:rsidR="00DB5C2B" w:rsidRDefault="00DB5C2B" w:rsidP="004B66DC"/>
    <w:p w14:paraId="78878339" w14:textId="77777777" w:rsidR="00DB5C2B" w:rsidRDefault="00DB5C2B" w:rsidP="004B66DC"/>
    <w:p w14:paraId="01C2091D" w14:textId="77777777" w:rsidR="00DB5C2B" w:rsidRDefault="00DB5C2B" w:rsidP="004B6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6812" w14:textId="77777777" w:rsidR="005A7EA2" w:rsidRDefault="005A7EA2" w:rsidP="004B66DC">
    <w:pPr>
      <w:pStyle w:val="Stopka"/>
      <w:rPr>
        <w:snapToGrid w:val="0"/>
      </w:rPr>
    </w:pPr>
  </w:p>
  <w:p w14:paraId="7139599F" w14:textId="77777777" w:rsidR="005A7EA2" w:rsidRDefault="005A7EA2" w:rsidP="004B66D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5E62" w14:textId="4C4121E1" w:rsidR="005A7EA2" w:rsidRPr="00AD1A64" w:rsidRDefault="005A7EA2" w:rsidP="004B66DC">
    <w:pPr>
      <w:pStyle w:val="Stopka"/>
    </w:pPr>
    <w:r>
      <w:t xml:space="preserve">Czarnków, </w:t>
    </w:r>
    <w:r w:rsidR="00402C82">
      <w:t>czerwiec</w:t>
    </w:r>
    <w:r>
      <w:t xml:space="preserve"> 202</w:t>
    </w:r>
    <w:r w:rsidR="00F71914">
      <w:t>4</w:t>
    </w:r>
    <w:r>
      <w:t xml:space="preserve">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7BCF" w14:textId="77777777" w:rsidR="00DB5C2B" w:rsidRDefault="00DB5C2B" w:rsidP="004B66DC">
      <w:r>
        <w:separator/>
      </w:r>
    </w:p>
    <w:p w14:paraId="22957696" w14:textId="77777777" w:rsidR="00DB5C2B" w:rsidRDefault="00DB5C2B" w:rsidP="004B66DC"/>
    <w:p w14:paraId="5AF32FC8" w14:textId="77777777" w:rsidR="00DB5C2B" w:rsidRDefault="00DB5C2B" w:rsidP="004B66DC"/>
    <w:p w14:paraId="3E7CFCF3" w14:textId="77777777" w:rsidR="00DB5C2B" w:rsidRDefault="00DB5C2B" w:rsidP="004B66DC"/>
    <w:p w14:paraId="5C00C254" w14:textId="77777777" w:rsidR="00DB5C2B" w:rsidRDefault="00DB5C2B" w:rsidP="004B66DC"/>
    <w:p w14:paraId="242BF85E" w14:textId="77777777" w:rsidR="00DB5C2B" w:rsidRDefault="00DB5C2B" w:rsidP="004B66DC"/>
    <w:p w14:paraId="45E3FE8C" w14:textId="77777777" w:rsidR="00DB5C2B" w:rsidRDefault="00DB5C2B" w:rsidP="004B66DC"/>
    <w:p w14:paraId="56A916E0" w14:textId="77777777" w:rsidR="00DB5C2B" w:rsidRDefault="00DB5C2B" w:rsidP="004B66DC"/>
    <w:p w14:paraId="2FDF7D4C" w14:textId="77777777" w:rsidR="00DB5C2B" w:rsidRDefault="00DB5C2B" w:rsidP="004B66DC"/>
    <w:p w14:paraId="2BD691FF" w14:textId="77777777" w:rsidR="00DB5C2B" w:rsidRDefault="00DB5C2B" w:rsidP="004B66DC"/>
    <w:p w14:paraId="61AB9EC1" w14:textId="77777777" w:rsidR="00DB5C2B" w:rsidRDefault="00DB5C2B" w:rsidP="004B66DC"/>
    <w:p w14:paraId="0FF63805" w14:textId="77777777" w:rsidR="00DB5C2B" w:rsidRDefault="00DB5C2B" w:rsidP="004B66DC"/>
    <w:p w14:paraId="73CFCC7D" w14:textId="77777777" w:rsidR="00DB5C2B" w:rsidRDefault="00DB5C2B" w:rsidP="004B66DC"/>
    <w:p w14:paraId="05E4CBDA" w14:textId="77777777" w:rsidR="00DB5C2B" w:rsidRDefault="00DB5C2B" w:rsidP="004B66DC"/>
    <w:p w14:paraId="356D2803" w14:textId="77777777" w:rsidR="00DB5C2B" w:rsidRDefault="00DB5C2B" w:rsidP="004B66DC"/>
    <w:p w14:paraId="37A4CF4F" w14:textId="77777777" w:rsidR="00DB5C2B" w:rsidRDefault="00DB5C2B" w:rsidP="004B66DC"/>
    <w:p w14:paraId="48B1E9D5" w14:textId="77777777" w:rsidR="00DB5C2B" w:rsidRDefault="00DB5C2B" w:rsidP="004B66DC"/>
    <w:p w14:paraId="6C646BF0" w14:textId="77777777" w:rsidR="00DB5C2B" w:rsidRDefault="00DB5C2B" w:rsidP="004B66DC"/>
    <w:p w14:paraId="638DD50A" w14:textId="77777777" w:rsidR="00DB5C2B" w:rsidRDefault="00DB5C2B" w:rsidP="004B66DC"/>
    <w:p w14:paraId="5332CE67" w14:textId="77777777" w:rsidR="00DB5C2B" w:rsidRDefault="00DB5C2B" w:rsidP="004B66DC"/>
    <w:p w14:paraId="5F25233A" w14:textId="77777777" w:rsidR="00DB5C2B" w:rsidRDefault="00DB5C2B" w:rsidP="004B66DC"/>
    <w:p w14:paraId="2EC551CC" w14:textId="77777777" w:rsidR="00DB5C2B" w:rsidRDefault="00DB5C2B" w:rsidP="004B66DC"/>
    <w:p w14:paraId="62DFBDE6" w14:textId="77777777" w:rsidR="00DB5C2B" w:rsidRDefault="00DB5C2B" w:rsidP="004B66DC"/>
    <w:p w14:paraId="3C8502A3" w14:textId="77777777" w:rsidR="00DB5C2B" w:rsidRDefault="00DB5C2B" w:rsidP="004B66DC"/>
    <w:p w14:paraId="55C2F823" w14:textId="77777777" w:rsidR="00DB5C2B" w:rsidRDefault="00DB5C2B" w:rsidP="004B66DC"/>
  </w:footnote>
  <w:footnote w:type="continuationSeparator" w:id="0">
    <w:p w14:paraId="706E7DE0" w14:textId="77777777" w:rsidR="00DB5C2B" w:rsidRDefault="00DB5C2B" w:rsidP="004B66DC">
      <w:r>
        <w:continuationSeparator/>
      </w:r>
    </w:p>
    <w:p w14:paraId="59DFE8BE" w14:textId="77777777" w:rsidR="00DB5C2B" w:rsidRDefault="00DB5C2B" w:rsidP="004B66DC"/>
    <w:p w14:paraId="7DF0B04A" w14:textId="77777777" w:rsidR="00DB5C2B" w:rsidRDefault="00DB5C2B" w:rsidP="004B66DC"/>
    <w:p w14:paraId="15A7FCF9" w14:textId="77777777" w:rsidR="00DB5C2B" w:rsidRDefault="00DB5C2B" w:rsidP="004B66DC"/>
    <w:p w14:paraId="68A09A1F" w14:textId="77777777" w:rsidR="00DB5C2B" w:rsidRDefault="00DB5C2B" w:rsidP="004B66DC"/>
    <w:p w14:paraId="744583E8" w14:textId="77777777" w:rsidR="00DB5C2B" w:rsidRDefault="00DB5C2B" w:rsidP="004B66DC"/>
    <w:p w14:paraId="29E243A8" w14:textId="77777777" w:rsidR="00DB5C2B" w:rsidRDefault="00DB5C2B" w:rsidP="004B66DC"/>
    <w:p w14:paraId="684A5EEB" w14:textId="77777777" w:rsidR="00DB5C2B" w:rsidRDefault="00DB5C2B" w:rsidP="004B66DC"/>
    <w:p w14:paraId="082843E0" w14:textId="77777777" w:rsidR="00DB5C2B" w:rsidRDefault="00DB5C2B" w:rsidP="004B66DC"/>
    <w:p w14:paraId="0BC0AE70" w14:textId="77777777" w:rsidR="00DB5C2B" w:rsidRDefault="00DB5C2B" w:rsidP="004B66DC"/>
    <w:p w14:paraId="79F0ABCB" w14:textId="77777777" w:rsidR="00DB5C2B" w:rsidRDefault="00DB5C2B" w:rsidP="004B66DC"/>
    <w:p w14:paraId="20FB71ED" w14:textId="77777777" w:rsidR="00DB5C2B" w:rsidRDefault="00DB5C2B" w:rsidP="004B66DC"/>
    <w:p w14:paraId="694E4937" w14:textId="77777777" w:rsidR="00DB5C2B" w:rsidRDefault="00DB5C2B" w:rsidP="004B66DC"/>
    <w:p w14:paraId="7B5BC50D" w14:textId="77777777" w:rsidR="00DB5C2B" w:rsidRDefault="00DB5C2B" w:rsidP="004B66DC"/>
    <w:p w14:paraId="0AA39084" w14:textId="77777777" w:rsidR="00DB5C2B" w:rsidRDefault="00DB5C2B" w:rsidP="004B66DC"/>
    <w:p w14:paraId="3FEBD71E" w14:textId="77777777" w:rsidR="00DB5C2B" w:rsidRDefault="00DB5C2B" w:rsidP="004B66DC"/>
    <w:p w14:paraId="55A87875" w14:textId="77777777" w:rsidR="00DB5C2B" w:rsidRDefault="00DB5C2B" w:rsidP="004B66DC"/>
    <w:p w14:paraId="3B22032F" w14:textId="77777777" w:rsidR="00DB5C2B" w:rsidRDefault="00DB5C2B" w:rsidP="004B66DC"/>
    <w:p w14:paraId="22E10462" w14:textId="77777777" w:rsidR="00DB5C2B" w:rsidRDefault="00DB5C2B" w:rsidP="004B66DC"/>
    <w:p w14:paraId="2D71E311" w14:textId="77777777" w:rsidR="00DB5C2B" w:rsidRDefault="00DB5C2B" w:rsidP="004B66DC"/>
    <w:p w14:paraId="0520D740" w14:textId="77777777" w:rsidR="00DB5C2B" w:rsidRDefault="00DB5C2B" w:rsidP="004B66DC"/>
    <w:p w14:paraId="57EE5E15" w14:textId="77777777" w:rsidR="00DB5C2B" w:rsidRDefault="00DB5C2B" w:rsidP="004B66DC"/>
    <w:p w14:paraId="6E9C2F6E" w14:textId="77777777" w:rsidR="00DB5C2B" w:rsidRDefault="00DB5C2B" w:rsidP="004B66DC"/>
    <w:p w14:paraId="78D48D10" w14:textId="77777777" w:rsidR="00DB5C2B" w:rsidRDefault="00DB5C2B" w:rsidP="004B66DC"/>
    <w:p w14:paraId="0D3493A1" w14:textId="77777777" w:rsidR="00DB5C2B" w:rsidRDefault="00DB5C2B" w:rsidP="004B66DC"/>
    <w:p w14:paraId="351041DC" w14:textId="77777777" w:rsidR="00DB5C2B" w:rsidRDefault="00DB5C2B" w:rsidP="004B66DC"/>
    <w:p w14:paraId="4BBB5B81" w14:textId="77777777" w:rsidR="00DB5C2B" w:rsidRDefault="00DB5C2B" w:rsidP="004B66DC"/>
    <w:p w14:paraId="6DB241BF" w14:textId="77777777" w:rsidR="00DB5C2B" w:rsidRDefault="00DB5C2B" w:rsidP="004B66DC"/>
    <w:p w14:paraId="6A912D14" w14:textId="77777777" w:rsidR="00DB5C2B" w:rsidRDefault="00DB5C2B" w:rsidP="004B66DC"/>
    <w:p w14:paraId="5E7B394C" w14:textId="77777777" w:rsidR="00DB5C2B" w:rsidRDefault="00DB5C2B" w:rsidP="004B66DC"/>
    <w:p w14:paraId="3851FB11" w14:textId="77777777" w:rsidR="00DB5C2B" w:rsidRDefault="00DB5C2B" w:rsidP="004B6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3E14" w14:textId="77777777" w:rsidR="005A7EA2" w:rsidRPr="002B0B55" w:rsidRDefault="005A7EA2" w:rsidP="004B66DC">
    <w:pPr>
      <w:pStyle w:val="Nagwek"/>
      <w:rPr>
        <w:rStyle w:val="Numerstrony"/>
        <w:sz w:val="22"/>
      </w:rPr>
    </w:pPr>
    <w:r w:rsidRPr="002B0B55">
      <w:rPr>
        <w:rStyle w:val="Numerstrony"/>
        <w:sz w:val="22"/>
      </w:rPr>
      <w:fldChar w:fldCharType="begin"/>
    </w:r>
    <w:r w:rsidRPr="002B0B55">
      <w:rPr>
        <w:rStyle w:val="Numerstrony"/>
        <w:sz w:val="22"/>
      </w:rPr>
      <w:instrText xml:space="preserve">PAGE  </w:instrText>
    </w:r>
    <w:r w:rsidRPr="002B0B55">
      <w:rPr>
        <w:rStyle w:val="Numerstrony"/>
        <w:sz w:val="22"/>
      </w:rPr>
      <w:fldChar w:fldCharType="separate"/>
    </w:r>
    <w:r>
      <w:rPr>
        <w:rStyle w:val="Numerstrony"/>
        <w:noProof/>
        <w:sz w:val="22"/>
      </w:rPr>
      <w:t>10</w:t>
    </w:r>
    <w:r w:rsidRPr="002B0B55">
      <w:rPr>
        <w:rStyle w:val="Numerstrony"/>
        <w:sz w:val="22"/>
      </w:rPr>
      <w:fldChar w:fldCharType="end"/>
    </w:r>
  </w:p>
  <w:p w14:paraId="487E4BFF" w14:textId="77777777" w:rsidR="005A7EA2" w:rsidRPr="00D70F42" w:rsidRDefault="005A7EA2" w:rsidP="004B66DC">
    <w:pPr>
      <w:pStyle w:val="Nagwek"/>
    </w:pPr>
    <w:r w:rsidRPr="00D70F42">
      <w:t>Imię i NAZWISKO (9 pkt.)</w:t>
    </w:r>
  </w:p>
  <w:p w14:paraId="30366176" w14:textId="77777777" w:rsidR="005A7EA2" w:rsidRDefault="005A7EA2" w:rsidP="004B66DC">
    <w:pPr>
      <w:pStyle w:val="Nagwek"/>
    </w:pPr>
    <w:r>
      <w:rPr>
        <w:noProof/>
      </w:rPr>
      <mc:AlternateContent>
        <mc:Choice Requires="wps">
          <w:drawing>
            <wp:anchor distT="0" distB="0" distL="114300" distR="114300" simplePos="0" relativeHeight="251654656" behindDoc="0" locked="0" layoutInCell="1" allowOverlap="1" wp14:anchorId="147750FC" wp14:editId="406A8347">
              <wp:simplePos x="0" y="0"/>
              <wp:positionH relativeFrom="column">
                <wp:posOffset>-17145</wp:posOffset>
              </wp:positionH>
              <wp:positionV relativeFrom="paragraph">
                <wp:posOffset>57785</wp:posOffset>
              </wp:positionV>
              <wp:extent cx="5579745"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EACE02"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55pt" to="43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"/>
          </w:pict>
        </mc:Fallback>
      </mc:AlternateContent>
    </w:r>
  </w:p>
  <w:p w14:paraId="3145ADF5" w14:textId="77777777" w:rsidR="005A7EA2" w:rsidRDefault="005A7EA2" w:rsidP="004B66DC"/>
  <w:p w14:paraId="592F4B6C" w14:textId="77777777" w:rsidR="005A7EA2" w:rsidRDefault="005A7EA2" w:rsidP="004B66DC"/>
  <w:p w14:paraId="066D49A7" w14:textId="77777777" w:rsidR="005A7EA2" w:rsidRDefault="005A7EA2" w:rsidP="004B66DC"/>
  <w:p w14:paraId="29AF2FDC" w14:textId="77777777" w:rsidR="005A7EA2" w:rsidRDefault="005A7EA2" w:rsidP="004B66DC"/>
  <w:p w14:paraId="40CBDA7F" w14:textId="77777777" w:rsidR="005A7EA2" w:rsidRDefault="005A7EA2" w:rsidP="004B66DC"/>
  <w:p w14:paraId="678A103A" w14:textId="77777777" w:rsidR="005A7EA2" w:rsidRDefault="005A7EA2" w:rsidP="004B66DC"/>
  <w:p w14:paraId="369D75F6" w14:textId="77777777" w:rsidR="005A7EA2" w:rsidRDefault="005A7EA2" w:rsidP="004B66DC"/>
  <w:p w14:paraId="51C31FA1" w14:textId="77777777" w:rsidR="005A7EA2" w:rsidRDefault="005A7EA2" w:rsidP="004B66DC"/>
  <w:p w14:paraId="2100DECC" w14:textId="77777777" w:rsidR="00441B71" w:rsidRDefault="00441B71" w:rsidP="004B66DC"/>
  <w:p w14:paraId="582911A9" w14:textId="77777777" w:rsidR="00441B71" w:rsidRDefault="00441B71" w:rsidP="004B66DC"/>
  <w:p w14:paraId="749910A6" w14:textId="77777777" w:rsidR="00441B71" w:rsidRDefault="00441B71" w:rsidP="004B66DC"/>
  <w:p w14:paraId="3D639354" w14:textId="77777777" w:rsidR="00441B71" w:rsidRDefault="00441B71" w:rsidP="004B66DC"/>
  <w:p w14:paraId="5FC6ABCD" w14:textId="77777777" w:rsidR="002C6BB4" w:rsidRDefault="002C6BB4" w:rsidP="004B66DC"/>
  <w:p w14:paraId="03350B30" w14:textId="77777777" w:rsidR="00334A4A" w:rsidRDefault="00334A4A" w:rsidP="004B66DC"/>
  <w:p w14:paraId="3B3F8516" w14:textId="77777777" w:rsidR="00334A4A" w:rsidRDefault="00334A4A" w:rsidP="004B66DC"/>
  <w:p w14:paraId="625973D6" w14:textId="77777777" w:rsidR="00334A4A" w:rsidRDefault="00334A4A" w:rsidP="004B66DC"/>
  <w:p w14:paraId="0AED2080" w14:textId="77777777" w:rsidR="00334A4A" w:rsidRDefault="00334A4A" w:rsidP="004B66DC"/>
  <w:p w14:paraId="5AE81760" w14:textId="77777777" w:rsidR="00081932" w:rsidRDefault="00081932" w:rsidP="004B66DC"/>
  <w:p w14:paraId="00499735" w14:textId="77777777" w:rsidR="003F6F55" w:rsidRDefault="003F6F55" w:rsidP="004B66DC"/>
  <w:p w14:paraId="1273B490" w14:textId="77777777" w:rsidR="003F6F55" w:rsidRDefault="003F6F55" w:rsidP="004B66DC"/>
  <w:p w14:paraId="2238E5CA" w14:textId="77777777" w:rsidR="00F702FA" w:rsidRDefault="00F702FA" w:rsidP="004B66DC"/>
  <w:p w14:paraId="07FED212" w14:textId="77777777" w:rsidR="00F702FA" w:rsidRDefault="00F702FA" w:rsidP="004B66DC"/>
  <w:p w14:paraId="61F6559B" w14:textId="77777777" w:rsidR="00F702FA" w:rsidRDefault="00F702FA" w:rsidP="004B66DC"/>
  <w:p w14:paraId="2F9A1DDC" w14:textId="77777777" w:rsidR="007E050A" w:rsidRDefault="007E050A" w:rsidP="004B66DC"/>
  <w:p w14:paraId="482CD7D8" w14:textId="77777777" w:rsidR="007E050A" w:rsidRDefault="007E050A" w:rsidP="004B66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2359" w14:textId="77777777" w:rsidR="005A7EA2" w:rsidRPr="002B0B55" w:rsidRDefault="005A7EA2" w:rsidP="004B66DC">
    <w:pPr>
      <w:pStyle w:val="Nagwek"/>
      <w:rPr>
        <w:rStyle w:val="Numerstrony"/>
        <w:sz w:val="22"/>
      </w:rPr>
    </w:pPr>
    <w:r w:rsidRPr="002B0B55">
      <w:rPr>
        <w:rStyle w:val="Numerstrony"/>
        <w:sz w:val="22"/>
      </w:rPr>
      <w:fldChar w:fldCharType="begin"/>
    </w:r>
    <w:r w:rsidRPr="002B0B55">
      <w:rPr>
        <w:rStyle w:val="Numerstrony"/>
        <w:sz w:val="22"/>
      </w:rPr>
      <w:instrText xml:space="preserve">PAGE  </w:instrText>
    </w:r>
    <w:r w:rsidRPr="002B0B55">
      <w:rPr>
        <w:rStyle w:val="Numerstrony"/>
        <w:sz w:val="22"/>
      </w:rPr>
      <w:fldChar w:fldCharType="separate"/>
    </w:r>
    <w:r w:rsidR="0037169F">
      <w:rPr>
        <w:rStyle w:val="Numerstrony"/>
        <w:noProof/>
        <w:sz w:val="22"/>
      </w:rPr>
      <w:t>12</w:t>
    </w:r>
    <w:r w:rsidRPr="002B0B55">
      <w:rPr>
        <w:rStyle w:val="Numerstrony"/>
        <w:sz w:val="22"/>
      </w:rPr>
      <w:fldChar w:fldCharType="end"/>
    </w:r>
  </w:p>
  <w:p w14:paraId="11DADA10" w14:textId="77777777" w:rsidR="00F71914" w:rsidRPr="00274EEB" w:rsidRDefault="00F71914" w:rsidP="004B66DC">
    <w:r w:rsidRPr="00274EEB">
      <w:t>„Rozwinięcie społecznej infrastruktury przy gminnym zbiorniku wodnym o ekologiczną ścieżkę edukacyjną - EKO PARK pt.</w:t>
    </w:r>
    <w:r>
      <w:t xml:space="preserve"> </w:t>
    </w:r>
    <w:r w:rsidRPr="00274EEB">
      <w:t>"PAMIĘTAJ, KLIMAT TWORZYSZ TY" pod patronatem Ratuj Ryby w m. Śmieszkowo”</w:t>
    </w:r>
  </w:p>
  <w:p w14:paraId="4E0F038A" w14:textId="6726E054" w:rsidR="007E050A" w:rsidRDefault="005A7EA2" w:rsidP="004B66DC">
    <w:r>
      <w:rPr>
        <w:noProof/>
      </w:rPr>
      <mc:AlternateContent>
        <mc:Choice Requires="wps">
          <w:drawing>
            <wp:anchor distT="0" distB="0" distL="114300" distR="114300" simplePos="0" relativeHeight="251662848" behindDoc="0" locked="0" layoutInCell="1" allowOverlap="1" wp14:anchorId="513B0951" wp14:editId="60E1500D">
              <wp:simplePos x="0" y="0"/>
              <wp:positionH relativeFrom="column">
                <wp:posOffset>-17145</wp:posOffset>
              </wp:positionH>
              <wp:positionV relativeFrom="paragraph">
                <wp:posOffset>26035</wp:posOffset>
              </wp:positionV>
              <wp:extent cx="5579745"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96ABC6F" id="Line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05pt" to="43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"/>
          </w:pict>
        </mc:Fallback>
      </mc:AlternateContent>
    </w:r>
  </w:p>
  <w:p w14:paraId="03EDF725" w14:textId="77777777" w:rsidR="007E050A" w:rsidRDefault="007E050A" w:rsidP="004B66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412EC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A8C8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50C6A6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01C3B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8A251D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196ACB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0B09A6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55805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23263E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9C85FE4"/>
    <w:lvl w:ilvl="0">
      <w:start w:val="1"/>
      <w:numFmt w:val="bullet"/>
      <w:pStyle w:val="Listanumerowana"/>
      <w:lvlText w:val="−"/>
      <w:lvlJc w:val="left"/>
      <w:pPr>
        <w:tabs>
          <w:tab w:val="num" w:pos="397"/>
        </w:tabs>
        <w:ind w:left="397" w:hanging="397"/>
      </w:pPr>
      <w:rPr>
        <w:rFonts w:ascii="Times New Roman" w:hAnsi="Times New Roman" w:hint="default"/>
        <w:sz w:val="24"/>
      </w:rPr>
    </w:lvl>
  </w:abstractNum>
  <w:abstractNum w:abstractNumId="10" w15:restartNumberingAfterBreak="0">
    <w:nsid w:val="FFFFFF89"/>
    <w:multiLevelType w:val="singleLevel"/>
    <w:tmpl w:val="928C7D0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3C0927"/>
    <w:multiLevelType w:val="hybridMultilevel"/>
    <w:tmpl w:val="6A00EB0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7E5D04"/>
    <w:multiLevelType w:val="hybridMultilevel"/>
    <w:tmpl w:val="C0CCC42E"/>
    <w:lvl w:ilvl="0" w:tplc="C8E45312">
      <w:start w:val="1"/>
      <w:numFmt w:val="decimal"/>
      <w:pStyle w:val="Bibliografia1"/>
      <w:lvlText w:val="[%1]"/>
      <w:lvlJc w:val="left"/>
      <w:pPr>
        <w:tabs>
          <w:tab w:val="num" w:pos="0"/>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E45C6C"/>
    <w:multiLevelType w:val="hybridMultilevel"/>
    <w:tmpl w:val="92707DC4"/>
    <w:lvl w:ilvl="0" w:tplc="04150001">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start w:val="1"/>
      <w:numFmt w:val="bullet"/>
      <w:lvlText w:val=""/>
      <w:lvlJc w:val="left"/>
      <w:pPr>
        <w:ind w:left="3645" w:hanging="360"/>
      </w:pPr>
      <w:rPr>
        <w:rFonts w:ascii="Symbol" w:hAnsi="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hint="default"/>
      </w:rPr>
    </w:lvl>
    <w:lvl w:ilvl="6" w:tplc="04150001">
      <w:start w:val="1"/>
      <w:numFmt w:val="bullet"/>
      <w:lvlText w:val=""/>
      <w:lvlJc w:val="left"/>
      <w:pPr>
        <w:ind w:left="5805" w:hanging="360"/>
      </w:pPr>
      <w:rPr>
        <w:rFonts w:ascii="Symbol" w:hAnsi="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hint="default"/>
      </w:rPr>
    </w:lvl>
  </w:abstractNum>
  <w:abstractNum w:abstractNumId="14" w15:restartNumberingAfterBreak="0">
    <w:nsid w:val="32982540"/>
    <w:multiLevelType w:val="multilevel"/>
    <w:tmpl w:val="C8D4127C"/>
    <w:lvl w:ilvl="0">
      <w:start w:val="1"/>
      <w:numFmt w:val="decimal"/>
      <w:pStyle w:val="Nagwek1"/>
      <w:lvlText w:val="%1."/>
      <w:lvlJc w:val="left"/>
      <w:pPr>
        <w:tabs>
          <w:tab w:val="num" w:pos="454"/>
        </w:tabs>
        <w:ind w:left="454" w:hanging="432"/>
      </w:pPr>
      <w:rPr>
        <w:rFonts w:ascii="Times New Roman" w:eastAsia="Times New Roman" w:hAnsi="Times New Roman" w:cs="Times New Roman"/>
        <w:b/>
        <w:i w:val="0"/>
        <w:sz w:val="22"/>
        <w:szCs w:val="18"/>
        <w:vertAlign w:val="baseline"/>
      </w:rPr>
    </w:lvl>
    <w:lvl w:ilvl="1">
      <w:start w:val="1"/>
      <w:numFmt w:val="decimal"/>
      <w:pStyle w:val="Nagwek2"/>
      <w:lvlText w:val="%1.%2."/>
      <w:lvlJc w:val="left"/>
      <w:pPr>
        <w:tabs>
          <w:tab w:val="num" w:pos="375"/>
        </w:tabs>
        <w:ind w:left="576" w:hanging="576"/>
      </w:pPr>
      <w:rPr>
        <w:rFonts w:asciiTheme="minorHAnsi" w:hAnsiTheme="minorHAnsi" w:cstheme="minorHAnsi" w:hint="default"/>
        <w:b/>
        <w:i w:val="0"/>
        <w:sz w:val="22"/>
        <w:szCs w:val="20"/>
      </w:rPr>
    </w:lvl>
    <w:lvl w:ilvl="2">
      <w:start w:val="1"/>
      <w:numFmt w:val="decimal"/>
      <w:pStyle w:val="Nagwek3"/>
      <w:lvlText w:val="%1.%2.%3."/>
      <w:lvlJc w:val="left"/>
      <w:pPr>
        <w:tabs>
          <w:tab w:val="num" w:pos="454"/>
        </w:tabs>
        <w:ind w:left="284" w:firstLine="0"/>
      </w:pPr>
      <w:rPr>
        <w:rFonts w:asciiTheme="minorHAnsi" w:hAnsiTheme="minorHAnsi" w:cstheme="minorHAnsi" w:hint="default"/>
        <w:b/>
        <w:i w:val="0"/>
        <w:sz w:val="22"/>
      </w:rPr>
    </w:lvl>
    <w:lvl w:ilvl="3">
      <w:start w:val="1"/>
      <w:numFmt w:val="decimal"/>
      <w:lvlText w:val="%1.%2.%3.%4"/>
      <w:lvlJc w:val="left"/>
      <w:pPr>
        <w:tabs>
          <w:tab w:val="num" w:pos="886"/>
        </w:tabs>
        <w:ind w:left="886" w:hanging="864"/>
      </w:pPr>
      <w:rPr>
        <w:rFonts w:hint="default"/>
      </w:rPr>
    </w:lvl>
    <w:lvl w:ilvl="4">
      <w:start w:val="1"/>
      <w:numFmt w:val="none"/>
      <w:pStyle w:val="Nagwek5"/>
      <w:lvlText w:val=""/>
      <w:lvlJc w:val="left"/>
      <w:pPr>
        <w:tabs>
          <w:tab w:val="num" w:pos="1030"/>
        </w:tabs>
        <w:ind w:left="1030" w:hanging="1008"/>
      </w:pPr>
      <w:rPr>
        <w:rFonts w:hint="default"/>
      </w:rPr>
    </w:lvl>
    <w:lvl w:ilvl="5">
      <w:start w:val="1"/>
      <w:numFmt w:val="decimal"/>
      <w:pStyle w:val="Nagwek6"/>
      <w:lvlText w:val="%6."/>
      <w:lvlJc w:val="left"/>
      <w:pPr>
        <w:tabs>
          <w:tab w:val="num" w:pos="1174"/>
        </w:tabs>
        <w:ind w:left="1174" w:hanging="1152"/>
      </w:pPr>
      <w:rPr>
        <w:rFonts w:hint="default"/>
      </w:rPr>
    </w:lvl>
    <w:lvl w:ilvl="6">
      <w:start w:val="1"/>
      <w:numFmt w:val="lowerLetter"/>
      <w:pStyle w:val="Nagwek7"/>
      <w:lvlText w:val="%7)"/>
      <w:lvlJc w:val="left"/>
      <w:pPr>
        <w:tabs>
          <w:tab w:val="num" w:pos="1318"/>
        </w:tabs>
        <w:ind w:left="1318" w:hanging="1296"/>
      </w:pPr>
      <w:rPr>
        <w:rFonts w:hint="default"/>
      </w:rPr>
    </w:lvl>
    <w:lvl w:ilvl="7">
      <w:start w:val="1"/>
      <w:numFmt w:val="decimal"/>
      <w:pStyle w:val="Nagwek8"/>
      <w:lvlText w:val="%1.%2.%3.%4.%5.%6.%7.%8"/>
      <w:lvlJc w:val="left"/>
      <w:pPr>
        <w:tabs>
          <w:tab w:val="num" w:pos="1462"/>
        </w:tabs>
        <w:ind w:left="1462" w:hanging="1440"/>
      </w:pPr>
      <w:rPr>
        <w:rFonts w:hint="default"/>
      </w:rPr>
    </w:lvl>
    <w:lvl w:ilvl="8">
      <w:start w:val="1"/>
      <w:numFmt w:val="decimal"/>
      <w:pStyle w:val="Nagwek9"/>
      <w:lvlText w:val="%1.%2.%3.%4.%5.%6.%7.%8.%9"/>
      <w:lvlJc w:val="left"/>
      <w:pPr>
        <w:tabs>
          <w:tab w:val="num" w:pos="1606"/>
        </w:tabs>
        <w:ind w:left="1606" w:hanging="1584"/>
      </w:pPr>
      <w:rPr>
        <w:rFonts w:hint="default"/>
      </w:rPr>
    </w:lvl>
  </w:abstractNum>
  <w:abstractNum w:abstractNumId="15" w15:restartNumberingAfterBreak="0">
    <w:nsid w:val="349E3CF1"/>
    <w:multiLevelType w:val="hybridMultilevel"/>
    <w:tmpl w:val="35C6552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40387107"/>
    <w:multiLevelType w:val="hybridMultilevel"/>
    <w:tmpl w:val="781C4A8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 w15:restartNumberingAfterBreak="0">
    <w:nsid w:val="41F107AC"/>
    <w:multiLevelType w:val="multilevel"/>
    <w:tmpl w:val="4678F1C6"/>
    <w:lvl w:ilvl="0">
      <w:start w:val="1"/>
      <w:numFmt w:val="decimal"/>
      <w:pStyle w:val="podpispodrysunkiem1"/>
      <w:suff w:val="nothing"/>
      <w:lvlText w:val="Rysunek. %1"/>
      <w:lvlJc w:val="left"/>
      <w:pPr>
        <w:ind w:left="432" w:hanging="432"/>
      </w:pPr>
      <w:rPr>
        <w:rFonts w:ascii="Times New Roman" w:hAnsi="Times New Roman" w:hint="default"/>
        <w:b w:val="0"/>
        <w:i/>
        <w:sz w:val="24"/>
      </w:rPr>
    </w:lvl>
    <w:lvl w:ilvl="1">
      <w:start w:val="1"/>
      <w:numFmt w:val="decimal"/>
      <w:lvlRestart w:val="0"/>
      <w:suff w:val="space"/>
      <w:lvlText w:val="Rysunek %1.%2."/>
      <w:lvlJc w:val="left"/>
      <w:pPr>
        <w:ind w:left="284" w:hanging="284"/>
      </w:pPr>
      <w:rPr>
        <w:rFonts w:ascii="Times New Roman" w:hAnsi="Times New Roman" w:hint="default"/>
        <w:b w:val="0"/>
        <w:i/>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E9F74ED"/>
    <w:multiLevelType w:val="singleLevel"/>
    <w:tmpl w:val="23165A1E"/>
    <w:lvl w:ilvl="0">
      <w:start w:val="1"/>
      <w:numFmt w:val="bullet"/>
      <w:pStyle w:val="Styl1"/>
      <w:lvlText w:val="−"/>
      <w:lvlJc w:val="left"/>
      <w:pPr>
        <w:tabs>
          <w:tab w:val="num" w:pos="567"/>
        </w:tabs>
        <w:ind w:left="567" w:hanging="567"/>
      </w:pPr>
      <w:rPr>
        <w:rFonts w:ascii="Times New Roman" w:hAnsi="Times New Roman" w:hint="default"/>
        <w:sz w:val="24"/>
      </w:rPr>
    </w:lvl>
  </w:abstractNum>
  <w:abstractNum w:abstractNumId="19" w15:restartNumberingAfterBreak="0">
    <w:nsid w:val="595136E5"/>
    <w:multiLevelType w:val="hybridMultilevel"/>
    <w:tmpl w:val="3BCAFD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D3444C6"/>
    <w:multiLevelType w:val="hybridMultilevel"/>
    <w:tmpl w:val="98D6DEBC"/>
    <w:lvl w:ilvl="0" w:tplc="2AD2F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D85B48"/>
    <w:multiLevelType w:val="hybridMultilevel"/>
    <w:tmpl w:val="37B441F0"/>
    <w:lvl w:ilvl="0" w:tplc="E092E2EC">
      <w:start w:val="2"/>
      <w:numFmt w:val="lowerLetter"/>
      <w:lvlText w:val="%1."/>
      <w:lvlJc w:val="left"/>
      <w:pPr>
        <w:ind w:left="382" w:hanging="360"/>
      </w:pPr>
      <w:rPr>
        <w:rFonts w:hint="default"/>
      </w:r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22" w15:restartNumberingAfterBreak="0">
    <w:nsid w:val="7C4A01FC"/>
    <w:multiLevelType w:val="hybridMultilevel"/>
    <w:tmpl w:val="31D8AF28"/>
    <w:lvl w:ilvl="0" w:tplc="C2F6004E">
      <w:numFmt w:val="bullet"/>
      <w:lvlText w:val=""/>
      <w:lvlJc w:val="left"/>
      <w:pPr>
        <w:tabs>
          <w:tab w:val="num" w:pos="794"/>
        </w:tabs>
        <w:ind w:left="794" w:hanging="510"/>
      </w:pPr>
      <w:rPr>
        <w:rFonts w:ascii="Symbol" w:eastAsia="Times New Roman" w:hAnsi="Symbol"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num w:numId="1" w16cid:durableId="876090285">
    <w:abstractNumId w:val="17"/>
  </w:num>
  <w:num w:numId="2" w16cid:durableId="662247219">
    <w:abstractNumId w:val="18"/>
  </w:num>
  <w:num w:numId="3" w16cid:durableId="806630034">
    <w:abstractNumId w:val="9"/>
  </w:num>
  <w:num w:numId="4" w16cid:durableId="1877809440">
    <w:abstractNumId w:val="12"/>
  </w:num>
  <w:num w:numId="5" w16cid:durableId="225847208">
    <w:abstractNumId w:val="14"/>
  </w:num>
  <w:num w:numId="6" w16cid:durableId="1449854548">
    <w:abstractNumId w:val="22"/>
  </w:num>
  <w:num w:numId="7" w16cid:durableId="920915733">
    <w:abstractNumId w:val="4"/>
  </w:num>
  <w:num w:numId="8" w16cid:durableId="2142459684">
    <w:abstractNumId w:val="3"/>
  </w:num>
  <w:num w:numId="9" w16cid:durableId="1598711982">
    <w:abstractNumId w:val="2"/>
  </w:num>
  <w:num w:numId="10" w16cid:durableId="1132552135">
    <w:abstractNumId w:val="1"/>
  </w:num>
  <w:num w:numId="11" w16cid:durableId="635646156">
    <w:abstractNumId w:val="10"/>
  </w:num>
  <w:num w:numId="12" w16cid:durableId="1063869654">
    <w:abstractNumId w:val="8"/>
  </w:num>
  <w:num w:numId="13" w16cid:durableId="403378768">
    <w:abstractNumId w:val="7"/>
  </w:num>
  <w:num w:numId="14" w16cid:durableId="879247231">
    <w:abstractNumId w:val="6"/>
  </w:num>
  <w:num w:numId="15" w16cid:durableId="214589086">
    <w:abstractNumId w:val="5"/>
  </w:num>
  <w:num w:numId="16" w16cid:durableId="576549117">
    <w:abstractNumId w:val="14"/>
  </w:num>
  <w:num w:numId="17" w16cid:durableId="1598369207">
    <w:abstractNumId w:val="0"/>
  </w:num>
  <w:num w:numId="18" w16cid:durableId="265309718">
    <w:abstractNumId w:val="13"/>
  </w:num>
  <w:num w:numId="19" w16cid:durableId="243804987">
    <w:abstractNumId w:val="16"/>
  </w:num>
  <w:num w:numId="20" w16cid:durableId="37946072">
    <w:abstractNumId w:val="15"/>
  </w:num>
  <w:num w:numId="21" w16cid:durableId="1743602009">
    <w:abstractNumId w:val="19"/>
  </w:num>
  <w:num w:numId="22" w16cid:durableId="178857960">
    <w:abstractNumId w:val="20"/>
  </w:num>
  <w:num w:numId="23" w16cid:durableId="1624457404">
    <w:abstractNumId w:val="11"/>
  </w:num>
  <w:num w:numId="24" w16cid:durableId="93613823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consecutiveHyphenLimit w:val="1"/>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105"/>
    <w:rsid w:val="00005EDB"/>
    <w:rsid w:val="000132AE"/>
    <w:rsid w:val="000326BE"/>
    <w:rsid w:val="00037047"/>
    <w:rsid w:val="00042FEA"/>
    <w:rsid w:val="000452F6"/>
    <w:rsid w:val="000643C0"/>
    <w:rsid w:val="000808BC"/>
    <w:rsid w:val="00081932"/>
    <w:rsid w:val="000870E9"/>
    <w:rsid w:val="000A5EB9"/>
    <w:rsid w:val="000A6D0E"/>
    <w:rsid w:val="000B43A6"/>
    <w:rsid w:val="000D4107"/>
    <w:rsid w:val="001015C7"/>
    <w:rsid w:val="00113FB8"/>
    <w:rsid w:val="001140A9"/>
    <w:rsid w:val="00116105"/>
    <w:rsid w:val="00120C94"/>
    <w:rsid w:val="001250A3"/>
    <w:rsid w:val="001267E3"/>
    <w:rsid w:val="00135D45"/>
    <w:rsid w:val="00141C1C"/>
    <w:rsid w:val="00172563"/>
    <w:rsid w:val="001970C5"/>
    <w:rsid w:val="001B4C5B"/>
    <w:rsid w:val="001C719D"/>
    <w:rsid w:val="001D7A00"/>
    <w:rsid w:val="001D7EF3"/>
    <w:rsid w:val="001F200A"/>
    <w:rsid w:val="0020308C"/>
    <w:rsid w:val="00204DCA"/>
    <w:rsid w:val="00206E08"/>
    <w:rsid w:val="00210261"/>
    <w:rsid w:val="0021251C"/>
    <w:rsid w:val="00216084"/>
    <w:rsid w:val="0021705A"/>
    <w:rsid w:val="00235D3C"/>
    <w:rsid w:val="002468DB"/>
    <w:rsid w:val="002515EE"/>
    <w:rsid w:val="00253156"/>
    <w:rsid w:val="002553FB"/>
    <w:rsid w:val="00263E6A"/>
    <w:rsid w:val="00267DAD"/>
    <w:rsid w:val="00274D14"/>
    <w:rsid w:val="00274EEB"/>
    <w:rsid w:val="00277B88"/>
    <w:rsid w:val="0028799C"/>
    <w:rsid w:val="00292984"/>
    <w:rsid w:val="002A31B0"/>
    <w:rsid w:val="002A6A5C"/>
    <w:rsid w:val="002B0B55"/>
    <w:rsid w:val="002B5CC4"/>
    <w:rsid w:val="002C6BB4"/>
    <w:rsid w:val="002D103A"/>
    <w:rsid w:val="002D107C"/>
    <w:rsid w:val="002D1B7C"/>
    <w:rsid w:val="002E26B6"/>
    <w:rsid w:val="002F04A1"/>
    <w:rsid w:val="002F1051"/>
    <w:rsid w:val="002F136B"/>
    <w:rsid w:val="002F1D86"/>
    <w:rsid w:val="002F6EB0"/>
    <w:rsid w:val="00307655"/>
    <w:rsid w:val="00312773"/>
    <w:rsid w:val="003213D9"/>
    <w:rsid w:val="00321925"/>
    <w:rsid w:val="00334A4A"/>
    <w:rsid w:val="0034008F"/>
    <w:rsid w:val="00351090"/>
    <w:rsid w:val="00351C7C"/>
    <w:rsid w:val="00356034"/>
    <w:rsid w:val="0037169F"/>
    <w:rsid w:val="003903D4"/>
    <w:rsid w:val="003A3AAD"/>
    <w:rsid w:val="003C02AA"/>
    <w:rsid w:val="003E3AD7"/>
    <w:rsid w:val="003E7863"/>
    <w:rsid w:val="003F0AA7"/>
    <w:rsid w:val="003F3DDF"/>
    <w:rsid w:val="003F6033"/>
    <w:rsid w:val="003F6F55"/>
    <w:rsid w:val="00402C82"/>
    <w:rsid w:val="00415344"/>
    <w:rsid w:val="0041645C"/>
    <w:rsid w:val="00416CE7"/>
    <w:rsid w:val="00434C2C"/>
    <w:rsid w:val="00435A80"/>
    <w:rsid w:val="00441932"/>
    <w:rsid w:val="00441B71"/>
    <w:rsid w:val="004421D5"/>
    <w:rsid w:val="00456F33"/>
    <w:rsid w:val="00465CBB"/>
    <w:rsid w:val="0047599C"/>
    <w:rsid w:val="00481459"/>
    <w:rsid w:val="0048734A"/>
    <w:rsid w:val="004A0E08"/>
    <w:rsid w:val="004B4483"/>
    <w:rsid w:val="004B4552"/>
    <w:rsid w:val="004B66DC"/>
    <w:rsid w:val="004C3086"/>
    <w:rsid w:val="004C6C5A"/>
    <w:rsid w:val="004D0312"/>
    <w:rsid w:val="004D565B"/>
    <w:rsid w:val="004E69C2"/>
    <w:rsid w:val="004E7222"/>
    <w:rsid w:val="004F09DE"/>
    <w:rsid w:val="0050440D"/>
    <w:rsid w:val="00515ACB"/>
    <w:rsid w:val="00530813"/>
    <w:rsid w:val="00533B26"/>
    <w:rsid w:val="00534381"/>
    <w:rsid w:val="00534EA3"/>
    <w:rsid w:val="00541F55"/>
    <w:rsid w:val="00544991"/>
    <w:rsid w:val="005458A0"/>
    <w:rsid w:val="00551D07"/>
    <w:rsid w:val="00553CAA"/>
    <w:rsid w:val="0058197F"/>
    <w:rsid w:val="005822A8"/>
    <w:rsid w:val="00585444"/>
    <w:rsid w:val="005A192F"/>
    <w:rsid w:val="005A7EA2"/>
    <w:rsid w:val="005B0FD7"/>
    <w:rsid w:val="005C5FF6"/>
    <w:rsid w:val="005E72BE"/>
    <w:rsid w:val="005F58C1"/>
    <w:rsid w:val="005F5D4E"/>
    <w:rsid w:val="006115CB"/>
    <w:rsid w:val="00626AAD"/>
    <w:rsid w:val="00631352"/>
    <w:rsid w:val="00643601"/>
    <w:rsid w:val="00646F2A"/>
    <w:rsid w:val="00665B02"/>
    <w:rsid w:val="00672DBE"/>
    <w:rsid w:val="006752C5"/>
    <w:rsid w:val="006759D6"/>
    <w:rsid w:val="00677DB4"/>
    <w:rsid w:val="00681B85"/>
    <w:rsid w:val="006849F4"/>
    <w:rsid w:val="0069309F"/>
    <w:rsid w:val="006A06B7"/>
    <w:rsid w:val="006A35E9"/>
    <w:rsid w:val="006A51AC"/>
    <w:rsid w:val="006B3BD5"/>
    <w:rsid w:val="006C1DC9"/>
    <w:rsid w:val="006D43C2"/>
    <w:rsid w:val="006E5859"/>
    <w:rsid w:val="006E6A13"/>
    <w:rsid w:val="00707D62"/>
    <w:rsid w:val="00731C48"/>
    <w:rsid w:val="0073362D"/>
    <w:rsid w:val="00743D73"/>
    <w:rsid w:val="00754030"/>
    <w:rsid w:val="007676AC"/>
    <w:rsid w:val="00791412"/>
    <w:rsid w:val="007924AA"/>
    <w:rsid w:val="007B19E3"/>
    <w:rsid w:val="007B7A6D"/>
    <w:rsid w:val="007D1D6B"/>
    <w:rsid w:val="007D304A"/>
    <w:rsid w:val="007D6D0C"/>
    <w:rsid w:val="007D74DB"/>
    <w:rsid w:val="007E050A"/>
    <w:rsid w:val="007E177D"/>
    <w:rsid w:val="007E2F2A"/>
    <w:rsid w:val="007F0F26"/>
    <w:rsid w:val="007F1C6B"/>
    <w:rsid w:val="007F3296"/>
    <w:rsid w:val="00807448"/>
    <w:rsid w:val="00815C7B"/>
    <w:rsid w:val="00843B7F"/>
    <w:rsid w:val="00862C39"/>
    <w:rsid w:val="00883D22"/>
    <w:rsid w:val="00887AB9"/>
    <w:rsid w:val="00892634"/>
    <w:rsid w:val="008928D9"/>
    <w:rsid w:val="00893D8B"/>
    <w:rsid w:val="008A0740"/>
    <w:rsid w:val="008A1D82"/>
    <w:rsid w:val="008A1F5A"/>
    <w:rsid w:val="008B1050"/>
    <w:rsid w:val="008C1375"/>
    <w:rsid w:val="008D0B14"/>
    <w:rsid w:val="009067FD"/>
    <w:rsid w:val="009260E1"/>
    <w:rsid w:val="009329DC"/>
    <w:rsid w:val="00934865"/>
    <w:rsid w:val="0094422C"/>
    <w:rsid w:val="00944728"/>
    <w:rsid w:val="00952E35"/>
    <w:rsid w:val="0096481A"/>
    <w:rsid w:val="009A7056"/>
    <w:rsid w:val="009B34BF"/>
    <w:rsid w:val="009B3928"/>
    <w:rsid w:val="009B4179"/>
    <w:rsid w:val="009B6D8A"/>
    <w:rsid w:val="009D6C6D"/>
    <w:rsid w:val="009E1BC0"/>
    <w:rsid w:val="009E424E"/>
    <w:rsid w:val="009F0896"/>
    <w:rsid w:val="00A0570C"/>
    <w:rsid w:val="00A11A51"/>
    <w:rsid w:val="00A11DC7"/>
    <w:rsid w:val="00A17374"/>
    <w:rsid w:val="00A24754"/>
    <w:rsid w:val="00A3754F"/>
    <w:rsid w:val="00A441F4"/>
    <w:rsid w:val="00A57883"/>
    <w:rsid w:val="00A84089"/>
    <w:rsid w:val="00AA1EBE"/>
    <w:rsid w:val="00AB50EE"/>
    <w:rsid w:val="00AB5667"/>
    <w:rsid w:val="00AB6D97"/>
    <w:rsid w:val="00AB7B6C"/>
    <w:rsid w:val="00AC21EF"/>
    <w:rsid w:val="00AC40FA"/>
    <w:rsid w:val="00AC74B2"/>
    <w:rsid w:val="00AC7D8D"/>
    <w:rsid w:val="00AD1A64"/>
    <w:rsid w:val="00AD1D83"/>
    <w:rsid w:val="00AD34EE"/>
    <w:rsid w:val="00AD6366"/>
    <w:rsid w:val="00AE621A"/>
    <w:rsid w:val="00AF43B5"/>
    <w:rsid w:val="00B05B3D"/>
    <w:rsid w:val="00B078C2"/>
    <w:rsid w:val="00B36CF4"/>
    <w:rsid w:val="00B42047"/>
    <w:rsid w:val="00B46A04"/>
    <w:rsid w:val="00B503AD"/>
    <w:rsid w:val="00B52A75"/>
    <w:rsid w:val="00B53D9D"/>
    <w:rsid w:val="00B7228D"/>
    <w:rsid w:val="00B76E98"/>
    <w:rsid w:val="00B8392C"/>
    <w:rsid w:val="00B8592F"/>
    <w:rsid w:val="00B8724C"/>
    <w:rsid w:val="00B94A78"/>
    <w:rsid w:val="00BB2195"/>
    <w:rsid w:val="00BB60C5"/>
    <w:rsid w:val="00BB6620"/>
    <w:rsid w:val="00BD05F0"/>
    <w:rsid w:val="00BD34BD"/>
    <w:rsid w:val="00BE42E6"/>
    <w:rsid w:val="00BF3A59"/>
    <w:rsid w:val="00BF7EDD"/>
    <w:rsid w:val="00C42819"/>
    <w:rsid w:val="00C47445"/>
    <w:rsid w:val="00C534D6"/>
    <w:rsid w:val="00C56696"/>
    <w:rsid w:val="00C61142"/>
    <w:rsid w:val="00C612F7"/>
    <w:rsid w:val="00C6275C"/>
    <w:rsid w:val="00C76674"/>
    <w:rsid w:val="00C83EA3"/>
    <w:rsid w:val="00C844A9"/>
    <w:rsid w:val="00C922FC"/>
    <w:rsid w:val="00CC1CCF"/>
    <w:rsid w:val="00CC6947"/>
    <w:rsid w:val="00CD6546"/>
    <w:rsid w:val="00CF631F"/>
    <w:rsid w:val="00D032AE"/>
    <w:rsid w:val="00D0671E"/>
    <w:rsid w:val="00D20116"/>
    <w:rsid w:val="00D2512D"/>
    <w:rsid w:val="00D44B46"/>
    <w:rsid w:val="00D47E99"/>
    <w:rsid w:val="00D47F1A"/>
    <w:rsid w:val="00D5235B"/>
    <w:rsid w:val="00D53F5B"/>
    <w:rsid w:val="00D544A9"/>
    <w:rsid w:val="00D567CE"/>
    <w:rsid w:val="00D708CE"/>
    <w:rsid w:val="00D70F42"/>
    <w:rsid w:val="00D77038"/>
    <w:rsid w:val="00D9267C"/>
    <w:rsid w:val="00D94E53"/>
    <w:rsid w:val="00DA50A4"/>
    <w:rsid w:val="00DA7B09"/>
    <w:rsid w:val="00DB1163"/>
    <w:rsid w:val="00DB1764"/>
    <w:rsid w:val="00DB5C2B"/>
    <w:rsid w:val="00DC48C6"/>
    <w:rsid w:val="00DC5627"/>
    <w:rsid w:val="00DC5AA3"/>
    <w:rsid w:val="00DD2523"/>
    <w:rsid w:val="00E13088"/>
    <w:rsid w:val="00E34033"/>
    <w:rsid w:val="00E74E2C"/>
    <w:rsid w:val="00E85757"/>
    <w:rsid w:val="00EA3FAC"/>
    <w:rsid w:val="00EA6132"/>
    <w:rsid w:val="00EE75FD"/>
    <w:rsid w:val="00EF61B1"/>
    <w:rsid w:val="00F0481F"/>
    <w:rsid w:val="00F05713"/>
    <w:rsid w:val="00F17470"/>
    <w:rsid w:val="00F20BCA"/>
    <w:rsid w:val="00F22C15"/>
    <w:rsid w:val="00F2541D"/>
    <w:rsid w:val="00F437CC"/>
    <w:rsid w:val="00F44FD9"/>
    <w:rsid w:val="00F546A4"/>
    <w:rsid w:val="00F61FF5"/>
    <w:rsid w:val="00F63C92"/>
    <w:rsid w:val="00F702FA"/>
    <w:rsid w:val="00F71914"/>
    <w:rsid w:val="00F75AB9"/>
    <w:rsid w:val="00F7605C"/>
    <w:rsid w:val="00F855FF"/>
    <w:rsid w:val="00F8795E"/>
    <w:rsid w:val="00F905BC"/>
    <w:rsid w:val="00FA670B"/>
    <w:rsid w:val="00FB0DF9"/>
    <w:rsid w:val="00FB2548"/>
    <w:rsid w:val="00FB54DD"/>
    <w:rsid w:val="00FC32B4"/>
    <w:rsid w:val="00FC5D3E"/>
    <w:rsid w:val="00FD6B89"/>
    <w:rsid w:val="00FE01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E426"/>
  <w15:docId w15:val="{DDEA75AB-30CF-4DF2-B4B1-9FA8AB9F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utoRedefine/>
    <w:qFormat/>
    <w:rsid w:val="004B66DC"/>
    <w:pPr>
      <w:tabs>
        <w:tab w:val="left" w:pos="1415"/>
      </w:tabs>
      <w:spacing w:line="280" w:lineRule="exact"/>
      <w:jc w:val="center"/>
    </w:pPr>
    <w:rPr>
      <w:sz w:val="22"/>
      <w:szCs w:val="22"/>
    </w:rPr>
  </w:style>
  <w:style w:type="paragraph" w:styleId="Nagwek1">
    <w:name w:val="heading 1"/>
    <w:basedOn w:val="Normalny"/>
    <w:next w:val="Normalny"/>
    <w:autoRedefine/>
    <w:qFormat/>
    <w:rsid w:val="00B8724C"/>
    <w:pPr>
      <w:keepNext/>
      <w:numPr>
        <w:numId w:val="5"/>
      </w:numPr>
      <w:spacing w:after="120" w:line="340" w:lineRule="exact"/>
      <w:jc w:val="left"/>
      <w:outlineLvl w:val="0"/>
    </w:pPr>
    <w:rPr>
      <w:b/>
      <w:bCs/>
      <w:snapToGrid w:val="0"/>
      <w:color w:val="000000"/>
      <w:kern w:val="28"/>
    </w:rPr>
  </w:style>
  <w:style w:type="paragraph" w:styleId="Nagwek2">
    <w:name w:val="heading 2"/>
    <w:basedOn w:val="Normalny"/>
    <w:next w:val="Normalny"/>
    <w:autoRedefine/>
    <w:qFormat/>
    <w:rsid w:val="00481459"/>
    <w:pPr>
      <w:keepNext/>
      <w:numPr>
        <w:ilvl w:val="1"/>
        <w:numId w:val="5"/>
      </w:numPr>
      <w:tabs>
        <w:tab w:val="clear" w:pos="375"/>
        <w:tab w:val="num" w:pos="567"/>
      </w:tabs>
      <w:ind w:left="567" w:hanging="545"/>
      <w:jc w:val="left"/>
      <w:outlineLvl w:val="1"/>
    </w:pPr>
    <w:rPr>
      <w:rFonts w:cs="Arial"/>
      <w:b/>
      <w:bCs/>
      <w:spacing w:val="-8"/>
      <w:sz w:val="24"/>
    </w:rPr>
  </w:style>
  <w:style w:type="paragraph" w:styleId="Nagwek3">
    <w:name w:val="heading 3"/>
    <w:basedOn w:val="Normalny"/>
    <w:next w:val="Normalny"/>
    <w:autoRedefine/>
    <w:qFormat/>
    <w:rsid w:val="00204DCA"/>
    <w:pPr>
      <w:keepNext/>
      <w:numPr>
        <w:ilvl w:val="2"/>
        <w:numId w:val="5"/>
      </w:numPr>
      <w:tabs>
        <w:tab w:val="clear" w:pos="454"/>
        <w:tab w:val="num" w:pos="709"/>
      </w:tabs>
      <w:ind w:left="709" w:hanging="709"/>
      <w:jc w:val="left"/>
      <w:outlineLvl w:val="2"/>
    </w:pPr>
    <w:rPr>
      <w:b/>
      <w:iCs/>
    </w:rPr>
  </w:style>
  <w:style w:type="paragraph" w:styleId="Nagwek4">
    <w:name w:val="heading 4"/>
    <w:basedOn w:val="Normalny"/>
    <w:next w:val="Normalny"/>
    <w:link w:val="Nagwek4Znak"/>
    <w:autoRedefine/>
    <w:qFormat/>
    <w:rsid w:val="00BB2195"/>
    <w:pPr>
      <w:keepNext/>
      <w:spacing w:before="240" w:after="240"/>
      <w:outlineLvl w:val="3"/>
    </w:pPr>
    <w:rPr>
      <w:rFonts w:cs="Tahoma"/>
      <w:b/>
      <w:bCs/>
      <w:szCs w:val="40"/>
    </w:rPr>
  </w:style>
  <w:style w:type="paragraph" w:styleId="Nagwek5">
    <w:name w:val="heading 5"/>
    <w:basedOn w:val="Normalny"/>
    <w:next w:val="Normalny"/>
    <w:qFormat/>
    <w:rsid w:val="006E6A13"/>
    <w:pPr>
      <w:numPr>
        <w:ilvl w:val="4"/>
        <w:numId w:val="5"/>
      </w:numPr>
      <w:spacing w:before="240" w:after="60"/>
      <w:outlineLvl w:val="4"/>
    </w:pPr>
    <w:rPr>
      <w:b/>
      <w:bCs/>
      <w:i/>
      <w:iCs/>
      <w:sz w:val="26"/>
      <w:szCs w:val="26"/>
    </w:rPr>
  </w:style>
  <w:style w:type="paragraph" w:styleId="Nagwek6">
    <w:name w:val="heading 6"/>
    <w:aliases w:val="Literatura"/>
    <w:basedOn w:val="Normalny"/>
    <w:qFormat/>
    <w:rsid w:val="003F0AA7"/>
    <w:pPr>
      <w:numPr>
        <w:ilvl w:val="5"/>
        <w:numId w:val="5"/>
      </w:numPr>
      <w:spacing w:line="360" w:lineRule="auto"/>
      <w:outlineLvl w:val="5"/>
    </w:pPr>
    <w:rPr>
      <w:rFonts w:asciiTheme="minorHAnsi" w:hAnsiTheme="minorHAnsi"/>
      <w:snapToGrid w:val="0"/>
      <w:sz w:val="24"/>
      <w:szCs w:val="24"/>
    </w:rPr>
  </w:style>
  <w:style w:type="paragraph" w:styleId="Nagwek7">
    <w:name w:val="heading 7"/>
    <w:basedOn w:val="Normalny"/>
    <w:next w:val="Normalny"/>
    <w:qFormat/>
    <w:rsid w:val="006E6A13"/>
    <w:pPr>
      <w:keepNext/>
      <w:numPr>
        <w:ilvl w:val="6"/>
        <w:numId w:val="5"/>
      </w:numPr>
      <w:spacing w:before="240"/>
      <w:outlineLvl w:val="6"/>
    </w:pPr>
  </w:style>
  <w:style w:type="paragraph" w:styleId="Nagwek8">
    <w:name w:val="heading 8"/>
    <w:basedOn w:val="Normalny"/>
    <w:next w:val="Normalny"/>
    <w:qFormat/>
    <w:rsid w:val="006E6A13"/>
    <w:pPr>
      <w:numPr>
        <w:ilvl w:val="7"/>
        <w:numId w:val="5"/>
      </w:numPr>
      <w:spacing w:before="240" w:after="60"/>
      <w:outlineLvl w:val="7"/>
    </w:pPr>
    <w:rPr>
      <w:i/>
      <w:iCs/>
      <w:sz w:val="24"/>
      <w:szCs w:val="24"/>
    </w:rPr>
  </w:style>
  <w:style w:type="paragraph" w:styleId="Nagwek9">
    <w:name w:val="heading 9"/>
    <w:basedOn w:val="Normalny"/>
    <w:next w:val="Normalny"/>
    <w:qFormat/>
    <w:rsid w:val="006E6A13"/>
    <w:pPr>
      <w:numPr>
        <w:ilvl w:val="8"/>
        <w:numId w:val="5"/>
      </w:num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2">
    <w:name w:val="toc 2"/>
    <w:basedOn w:val="Normalny"/>
    <w:next w:val="Normalny"/>
    <w:autoRedefine/>
    <w:uiPriority w:val="39"/>
    <w:rsid w:val="00C61142"/>
    <w:pPr>
      <w:tabs>
        <w:tab w:val="left" w:pos="709"/>
        <w:tab w:val="left" w:pos="1276"/>
        <w:tab w:val="right" w:leader="dot" w:pos="8789"/>
      </w:tabs>
      <w:spacing w:before="60"/>
      <w:ind w:left="709" w:right="284" w:hanging="425"/>
      <w:jc w:val="left"/>
    </w:pPr>
    <w:rPr>
      <w:noProof/>
    </w:rPr>
  </w:style>
  <w:style w:type="paragraph" w:styleId="Spistreci1">
    <w:name w:val="toc 1"/>
    <w:basedOn w:val="Normalny"/>
    <w:next w:val="Spistreci2"/>
    <w:autoRedefine/>
    <w:uiPriority w:val="39"/>
    <w:rsid w:val="00C61142"/>
    <w:pPr>
      <w:tabs>
        <w:tab w:val="left" w:pos="284"/>
        <w:tab w:val="right" w:leader="dot" w:pos="8789"/>
      </w:tabs>
      <w:spacing w:before="120"/>
      <w:ind w:left="284" w:hanging="284"/>
      <w:jc w:val="left"/>
    </w:pPr>
    <w:rPr>
      <w:rFonts w:cs="Arial"/>
      <w:b/>
      <w:bCs/>
      <w:noProof/>
    </w:rPr>
  </w:style>
  <w:style w:type="paragraph" w:styleId="Tekstprzypisudolnego">
    <w:name w:val="footnote text"/>
    <w:basedOn w:val="Normalny"/>
    <w:semiHidden/>
    <w:pPr>
      <w:tabs>
        <w:tab w:val="left" w:pos="340"/>
      </w:tabs>
      <w:spacing w:line="240" w:lineRule="auto"/>
      <w:ind w:left="227" w:hanging="227"/>
    </w:pPr>
    <w:rPr>
      <w:sz w:val="16"/>
      <w:szCs w:val="16"/>
    </w:rPr>
  </w:style>
  <w:style w:type="paragraph" w:customStyle="1" w:styleId="podpispodrysunkiem1">
    <w:name w:val="podpis pod rysunkiem 1"/>
    <w:basedOn w:val="Legenda"/>
    <w:next w:val="Normalny"/>
    <w:autoRedefine/>
    <w:pPr>
      <w:keepNext/>
      <w:numPr>
        <w:numId w:val="1"/>
      </w:numPr>
    </w:pPr>
    <w:rPr>
      <w:b w:val="0"/>
      <w:bCs w:val="0"/>
      <w:i/>
      <w:iCs/>
      <w:snapToGrid w:val="0"/>
      <w:spacing w:val="-8"/>
    </w:rPr>
  </w:style>
  <w:style w:type="paragraph" w:styleId="Legenda">
    <w:name w:val="caption"/>
    <w:basedOn w:val="Normalny"/>
    <w:next w:val="Normalny"/>
    <w:qFormat/>
    <w:pPr>
      <w:spacing w:before="120" w:after="120"/>
    </w:pPr>
    <w:rPr>
      <w:b/>
      <w:bCs/>
    </w:rPr>
  </w:style>
  <w:style w:type="paragraph" w:styleId="Tekstpodstawowy">
    <w:name w:val="Body Text"/>
    <w:basedOn w:val="Normalny"/>
    <w:link w:val="TekstpodstawowyZnak"/>
    <w:pPr>
      <w:spacing w:line="240" w:lineRule="auto"/>
    </w:pPr>
    <w:rPr>
      <w:rFonts w:ascii="Tahoma" w:hAnsi="Tahoma"/>
      <w:sz w:val="32"/>
      <w:szCs w:val="32"/>
      <w:lang w:val="x-none" w:eastAsia="x-none"/>
    </w:rPr>
  </w:style>
  <w:style w:type="paragraph" w:styleId="Nagwek">
    <w:name w:val="header"/>
    <w:basedOn w:val="Normalny"/>
    <w:autoRedefine/>
    <w:rsid w:val="001140A9"/>
    <w:pPr>
      <w:pBdr>
        <w:bottom w:val="single" w:sz="4" w:space="1" w:color="auto"/>
      </w:pBdr>
      <w:tabs>
        <w:tab w:val="center" w:pos="6946"/>
        <w:tab w:val="right" w:pos="7371"/>
      </w:tabs>
      <w:ind w:right="-1"/>
    </w:pPr>
    <w:rPr>
      <w:sz w:val="20"/>
    </w:r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wcity">
    <w:name w:val="Body Text Indent"/>
    <w:basedOn w:val="Normalny"/>
    <w:link w:val="TekstpodstawowywcityZnak"/>
    <w:rPr>
      <w:lang w:val="x-none" w:eastAsia="x-none"/>
    </w:rPr>
  </w:style>
  <w:style w:type="paragraph" w:styleId="Spistreci3">
    <w:name w:val="toc 3"/>
    <w:basedOn w:val="Normalny"/>
    <w:next w:val="Normalny"/>
    <w:autoRedefine/>
    <w:uiPriority w:val="39"/>
    <w:rsid w:val="00C61142"/>
    <w:pPr>
      <w:tabs>
        <w:tab w:val="clear" w:pos="1415"/>
        <w:tab w:val="left" w:pos="1418"/>
        <w:tab w:val="right" w:leader="dot" w:pos="8789"/>
      </w:tabs>
      <w:spacing w:before="60"/>
      <w:ind w:left="1417" w:right="567" w:hanging="652"/>
    </w:pPr>
    <w:rPr>
      <w:noProof/>
      <w:sz w:val="20"/>
    </w:rPr>
  </w:style>
  <w:style w:type="paragraph" w:customStyle="1" w:styleId="Styl1">
    <w:name w:val="Styl1"/>
    <w:basedOn w:val="Listanumerowana"/>
    <w:pPr>
      <w:numPr>
        <w:numId w:val="2"/>
      </w:numPr>
      <w:tabs>
        <w:tab w:val="clear" w:pos="567"/>
        <w:tab w:val="num" w:pos="507"/>
      </w:tabs>
      <w:ind w:left="964"/>
    </w:pPr>
  </w:style>
  <w:style w:type="paragraph" w:styleId="Listanumerowana">
    <w:name w:val="List Number"/>
    <w:basedOn w:val="Normalny"/>
    <w:pPr>
      <w:numPr>
        <w:numId w:val="3"/>
      </w:numPr>
    </w:pPr>
  </w:style>
  <w:style w:type="paragraph" w:styleId="Spistreci4">
    <w:name w:val="toc 4"/>
    <w:basedOn w:val="Normalny"/>
    <w:next w:val="Normalny"/>
    <w:autoRedefine/>
    <w:uiPriority w:val="39"/>
    <w:rsid w:val="00C61142"/>
    <w:pPr>
      <w:tabs>
        <w:tab w:val="right" w:leader="dot" w:pos="8789"/>
      </w:tabs>
      <w:spacing w:before="60"/>
      <w:ind w:right="567"/>
    </w:pPr>
    <w:rPr>
      <w:b/>
      <w:noProof/>
      <w:sz w:val="20"/>
    </w:rPr>
  </w:style>
  <w:style w:type="paragraph" w:styleId="Spistreci5">
    <w:name w:val="toc 5"/>
    <w:basedOn w:val="Normalny"/>
    <w:next w:val="Normalny"/>
    <w:autoRedefine/>
    <w:semiHidden/>
    <w:pPr>
      <w:ind w:left="960"/>
    </w:p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character" w:styleId="Hipercze">
    <w:name w:val="Hyperlink"/>
    <w:rPr>
      <w:color w:val="0000FF"/>
      <w:u w:val="single"/>
    </w:rPr>
  </w:style>
  <w:style w:type="paragraph" w:styleId="Tytu">
    <w:name w:val="Title"/>
    <w:basedOn w:val="Normalny"/>
    <w:autoRedefine/>
    <w:qFormat/>
    <w:rsid w:val="00441932"/>
    <w:pPr>
      <w:spacing w:before="240" w:after="60" w:line="400" w:lineRule="exact"/>
      <w:outlineLvl w:val="0"/>
    </w:pPr>
    <w:rPr>
      <w:b/>
      <w:kern w:val="28"/>
      <w:sz w:val="36"/>
      <w:szCs w:val="36"/>
    </w:rPr>
  </w:style>
  <w:style w:type="paragraph" w:customStyle="1" w:styleId="1">
    <w:name w:val="1"/>
    <w:basedOn w:val="Normalny"/>
    <w:next w:val="Tekstprzypisudolnego"/>
    <w:semiHidden/>
    <w:rsid w:val="00116105"/>
    <w:pPr>
      <w:spacing w:line="240" w:lineRule="atLeast"/>
      <w:ind w:firstLine="454"/>
      <w:jc w:val="left"/>
    </w:pPr>
    <w:rPr>
      <w:sz w:val="20"/>
      <w:szCs w:val="20"/>
    </w:rPr>
  </w:style>
  <w:style w:type="character" w:styleId="Odwoanieprzypisudolnego">
    <w:name w:val="footnote reference"/>
    <w:semiHidden/>
    <w:rsid w:val="00116105"/>
    <w:rPr>
      <w:vertAlign w:val="superscript"/>
    </w:rPr>
  </w:style>
  <w:style w:type="paragraph" w:customStyle="1" w:styleId="autor">
    <w:name w:val="autor"/>
    <w:basedOn w:val="Normalny"/>
    <w:autoRedefine/>
    <w:rsid w:val="00116105"/>
    <w:rPr>
      <w:sz w:val="24"/>
      <w:szCs w:val="24"/>
    </w:rPr>
  </w:style>
  <w:style w:type="paragraph" w:customStyle="1" w:styleId="StylNagwek2Po6pt">
    <w:name w:val="Styl Nagłówek 2 + Po:  6 pt"/>
    <w:basedOn w:val="Nagwek2"/>
    <w:autoRedefine/>
    <w:rsid w:val="001140A9"/>
    <w:pPr>
      <w:tabs>
        <w:tab w:val="num" w:pos="0"/>
      </w:tabs>
    </w:pPr>
  </w:style>
  <w:style w:type="paragraph" w:styleId="Tekstpodstawowywcity2">
    <w:name w:val="Body Text Indent 2"/>
    <w:basedOn w:val="Normalny"/>
    <w:rsid w:val="009B6D8A"/>
    <w:pPr>
      <w:spacing w:after="120" w:line="480" w:lineRule="auto"/>
      <w:ind w:left="283"/>
    </w:pPr>
  </w:style>
  <w:style w:type="paragraph" w:styleId="Tekstpodstawowy2">
    <w:name w:val="Body Text 2"/>
    <w:basedOn w:val="Normalny"/>
    <w:rsid w:val="0028799C"/>
    <w:pPr>
      <w:spacing w:after="120" w:line="480" w:lineRule="auto"/>
    </w:pPr>
  </w:style>
  <w:style w:type="paragraph" w:customStyle="1" w:styleId="Bibliografia1">
    <w:name w:val="Bibliografia1"/>
    <w:basedOn w:val="Normalny"/>
    <w:autoRedefine/>
    <w:rsid w:val="00544991"/>
    <w:pPr>
      <w:numPr>
        <w:numId w:val="4"/>
      </w:numPr>
      <w:spacing w:before="40" w:after="40"/>
    </w:pPr>
    <w:rPr>
      <w:sz w:val="20"/>
    </w:rPr>
  </w:style>
  <w:style w:type="paragraph" w:customStyle="1" w:styleId="Stylaciski10ptPierwszywiersz0cm">
    <w:name w:val="Styl (Łaciński) 10 pt Pierwszy wiersz:  0 cm"/>
    <w:basedOn w:val="Normalny"/>
    <w:autoRedefine/>
    <w:rsid w:val="0028799C"/>
    <w:rPr>
      <w:sz w:val="20"/>
    </w:rPr>
  </w:style>
  <w:style w:type="paragraph" w:customStyle="1" w:styleId="data">
    <w:name w:val="data"/>
    <w:basedOn w:val="Normalny"/>
    <w:autoRedefine/>
    <w:rsid w:val="004421D5"/>
  </w:style>
  <w:style w:type="paragraph" w:customStyle="1" w:styleId="rysunek">
    <w:name w:val="rysunek"/>
    <w:basedOn w:val="Normalny"/>
    <w:autoRedefine/>
    <w:rsid w:val="00135D45"/>
    <w:pPr>
      <w:spacing w:before="240" w:after="120" w:line="240" w:lineRule="auto"/>
    </w:pPr>
    <w:rPr>
      <w:sz w:val="18"/>
      <w:szCs w:val="18"/>
    </w:rPr>
  </w:style>
  <w:style w:type="paragraph" w:styleId="Podtytu">
    <w:name w:val="Subtitle"/>
    <w:basedOn w:val="Normalny"/>
    <w:link w:val="PodtytuZnak"/>
    <w:qFormat/>
    <w:rsid w:val="00D70F42"/>
    <w:pPr>
      <w:spacing w:after="60"/>
      <w:outlineLvl w:val="1"/>
    </w:pPr>
    <w:rPr>
      <w:rFonts w:ascii="Arial" w:hAnsi="Arial" w:cs="Arial"/>
      <w:sz w:val="24"/>
      <w:szCs w:val="24"/>
    </w:rPr>
  </w:style>
  <w:style w:type="character" w:customStyle="1" w:styleId="PodtytuZnak">
    <w:name w:val="Podtytuł Znak"/>
    <w:link w:val="Podtytu"/>
    <w:rsid w:val="00D70F42"/>
    <w:rPr>
      <w:rFonts w:ascii="Arial" w:hAnsi="Arial" w:cs="Arial"/>
      <w:sz w:val="24"/>
      <w:szCs w:val="24"/>
      <w:lang w:val="pl-PL" w:eastAsia="pl-PL" w:bidi="ar-SA"/>
    </w:rPr>
  </w:style>
  <w:style w:type="paragraph" w:customStyle="1" w:styleId="rwnanie">
    <w:name w:val="równanie"/>
    <w:basedOn w:val="Normalny"/>
    <w:autoRedefine/>
    <w:rsid w:val="006752C5"/>
    <w:pPr>
      <w:tabs>
        <w:tab w:val="left" w:pos="6804"/>
        <w:tab w:val="right" w:pos="7371"/>
      </w:tabs>
      <w:spacing w:line="240" w:lineRule="auto"/>
      <w:ind w:left="-108" w:right="-143"/>
    </w:pPr>
  </w:style>
  <w:style w:type="table" w:styleId="Tabela-Siatka">
    <w:name w:val="Table Grid"/>
    <w:basedOn w:val="Standardowy"/>
    <w:rsid w:val="002D103A"/>
    <w:pPr>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tabeli">
    <w:name w:val="tekst tabeli"/>
    <w:basedOn w:val="Normalny"/>
    <w:autoRedefine/>
    <w:rsid w:val="007B7A6D"/>
    <w:pPr>
      <w:keepNext/>
      <w:keepLines/>
      <w:tabs>
        <w:tab w:val="left" w:pos="8080"/>
        <w:tab w:val="left" w:leader="dot" w:pos="8505"/>
      </w:tabs>
      <w:spacing w:before="40" w:after="40" w:line="260" w:lineRule="exact"/>
      <w:jc w:val="left"/>
    </w:pPr>
    <w:rPr>
      <w:snapToGrid w:val="0"/>
      <w:spacing w:val="-4"/>
      <w:sz w:val="21"/>
      <w:szCs w:val="20"/>
    </w:rPr>
  </w:style>
  <w:style w:type="paragraph" w:customStyle="1" w:styleId="wierszwolny">
    <w:name w:val="wiersz wolny"/>
    <w:basedOn w:val="Normalny"/>
    <w:autoRedefine/>
    <w:rsid w:val="006752C5"/>
    <w:rPr>
      <w:i/>
    </w:rPr>
  </w:style>
  <w:style w:type="paragraph" w:customStyle="1" w:styleId="StylNagwek411pt">
    <w:name w:val="Styl Nagłówek 4 + 11 pt"/>
    <w:basedOn w:val="Nagwek4"/>
    <w:link w:val="StylNagwek411ptZnak"/>
    <w:autoRedefine/>
    <w:rsid w:val="00BB2195"/>
    <w:rPr>
      <w:szCs w:val="22"/>
    </w:rPr>
  </w:style>
  <w:style w:type="character" w:customStyle="1" w:styleId="Nagwek4Znak">
    <w:name w:val="Nagłówek 4 Znak"/>
    <w:link w:val="Nagwek4"/>
    <w:rsid w:val="00BB2195"/>
    <w:rPr>
      <w:rFonts w:cs="Tahoma"/>
      <w:b/>
      <w:bCs/>
      <w:sz w:val="22"/>
      <w:szCs w:val="40"/>
      <w:lang w:val="pl-PL" w:eastAsia="pl-PL" w:bidi="ar-SA"/>
    </w:rPr>
  </w:style>
  <w:style w:type="character" w:customStyle="1" w:styleId="StylNagwek411ptZnak">
    <w:name w:val="Styl Nagłówek 4 + 11 pt Znak"/>
    <w:link w:val="StylNagwek411pt"/>
    <w:rsid w:val="00BB2195"/>
    <w:rPr>
      <w:rFonts w:cs="Tahoma"/>
      <w:b/>
      <w:bCs/>
      <w:sz w:val="22"/>
      <w:szCs w:val="22"/>
      <w:lang w:val="pl-PL" w:eastAsia="pl-PL" w:bidi="ar-SA"/>
    </w:rPr>
  </w:style>
  <w:style w:type="paragraph" w:customStyle="1" w:styleId="StylStylNagwek411ptaciski10pt">
    <w:name w:val="Styl Styl Nagłówek 4 + 11 pt + (Łaciński) 10 pt"/>
    <w:basedOn w:val="StylNagwek411pt"/>
    <w:link w:val="StylStylNagwek411ptaciski10ptZnak"/>
    <w:autoRedefine/>
    <w:rsid w:val="00BB2195"/>
  </w:style>
  <w:style w:type="character" w:customStyle="1" w:styleId="StylStylNagwek411ptaciski10ptZnak">
    <w:name w:val="Styl Styl Nagłówek 4 + 11 pt + (Łaciński) 10 pt Znak"/>
    <w:basedOn w:val="StylNagwek411ptZnak"/>
    <w:link w:val="StylStylNagwek411ptaciski10pt"/>
    <w:rsid w:val="00BB2195"/>
    <w:rPr>
      <w:rFonts w:cs="Tahoma"/>
      <w:b/>
      <w:bCs/>
      <w:sz w:val="22"/>
      <w:szCs w:val="22"/>
      <w:lang w:val="pl-PL" w:eastAsia="pl-PL" w:bidi="ar-SA"/>
    </w:rPr>
  </w:style>
  <w:style w:type="paragraph" w:styleId="Tekstprzypisukocowego">
    <w:name w:val="endnote text"/>
    <w:basedOn w:val="Normalny"/>
    <w:semiHidden/>
    <w:rsid w:val="00791412"/>
    <w:rPr>
      <w:sz w:val="20"/>
      <w:szCs w:val="20"/>
    </w:rPr>
  </w:style>
  <w:style w:type="character" w:styleId="Odwoanieprzypisukocowego">
    <w:name w:val="endnote reference"/>
    <w:semiHidden/>
    <w:rsid w:val="00791412"/>
    <w:rPr>
      <w:vertAlign w:val="superscript"/>
    </w:rPr>
  </w:style>
  <w:style w:type="paragraph" w:customStyle="1" w:styleId="podpistabeli">
    <w:name w:val="podpis tabeli"/>
    <w:basedOn w:val="rysunek"/>
    <w:autoRedefine/>
    <w:qFormat/>
    <w:rsid w:val="00135D45"/>
    <w:pPr>
      <w:spacing w:after="0"/>
    </w:pPr>
  </w:style>
  <w:style w:type="character" w:customStyle="1" w:styleId="TekstpodstawowyZnak">
    <w:name w:val="Tekst podstawowy Znak"/>
    <w:link w:val="Tekstpodstawowy"/>
    <w:rsid w:val="00135D45"/>
    <w:rPr>
      <w:rFonts w:ascii="Tahoma" w:hAnsi="Tahoma" w:cs="Tahoma"/>
      <w:sz w:val="32"/>
      <w:szCs w:val="32"/>
    </w:rPr>
  </w:style>
  <w:style w:type="character" w:customStyle="1" w:styleId="TekstpodstawowywcityZnak">
    <w:name w:val="Tekst podstawowy wcięty Znak"/>
    <w:link w:val="Tekstpodstawowywcity"/>
    <w:rsid w:val="00135D45"/>
    <w:rPr>
      <w:sz w:val="22"/>
      <w:szCs w:val="22"/>
    </w:rPr>
  </w:style>
  <w:style w:type="paragraph" w:customStyle="1" w:styleId="podpisrysunku">
    <w:name w:val="podpis rysunku"/>
    <w:basedOn w:val="rysunek"/>
    <w:autoRedefine/>
    <w:qFormat/>
    <w:rsid w:val="00135D45"/>
    <w:pPr>
      <w:spacing w:before="60" w:after="240"/>
    </w:pPr>
  </w:style>
  <w:style w:type="paragraph" w:styleId="Tekstdymka">
    <w:name w:val="Balloon Text"/>
    <w:basedOn w:val="Normalny"/>
    <w:link w:val="TekstdymkaZnak"/>
    <w:rsid w:val="00530813"/>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530813"/>
    <w:rPr>
      <w:rFonts w:ascii="Tahoma" w:hAnsi="Tahoma" w:cs="Tahoma"/>
      <w:sz w:val="16"/>
      <w:szCs w:val="16"/>
    </w:rPr>
  </w:style>
  <w:style w:type="paragraph" w:styleId="Tekstpodstawowy3">
    <w:name w:val="Body Text 3"/>
    <w:basedOn w:val="Normalny"/>
    <w:link w:val="Tekstpodstawowy3Znak"/>
    <w:rsid w:val="000A5EB9"/>
    <w:pPr>
      <w:spacing w:after="120"/>
    </w:pPr>
    <w:rPr>
      <w:sz w:val="16"/>
      <w:szCs w:val="16"/>
    </w:rPr>
  </w:style>
  <w:style w:type="character" w:customStyle="1" w:styleId="Tekstpodstawowy3Znak">
    <w:name w:val="Tekst podstawowy 3 Znak"/>
    <w:basedOn w:val="Domylnaczcionkaakapitu"/>
    <w:link w:val="Tekstpodstawowy3"/>
    <w:rsid w:val="000A5EB9"/>
    <w:rPr>
      <w:sz w:val="16"/>
      <w:szCs w:val="16"/>
    </w:rPr>
  </w:style>
  <w:style w:type="paragraph" w:styleId="Akapitzlist">
    <w:name w:val="List Paragraph"/>
    <w:aliases w:val="L1,List Paragraph,Akapit z listą5,BulletC,Numerowanie,2 heading,A_wyliczenie,K-P_odwolanie,maz_wyliczenie,opis dzialania,CW_Lista,mm,naglowek,Obiekt,Wyliczanie,normalny tekst,Akapit z listą31,Bullets,List Paragraph1,Akapit z listą3"/>
    <w:basedOn w:val="Normalny"/>
    <w:link w:val="AkapitzlistZnak"/>
    <w:uiPriority w:val="34"/>
    <w:qFormat/>
    <w:rsid w:val="005458A0"/>
    <w:pPr>
      <w:spacing w:after="200" w:line="276" w:lineRule="auto"/>
      <w:ind w:left="720"/>
      <w:contextualSpacing/>
      <w:jc w:val="left"/>
    </w:pPr>
    <w:rPr>
      <w:rFonts w:eastAsia="Calibri"/>
      <w:sz w:val="24"/>
      <w:szCs w:val="24"/>
      <w:lang w:eastAsia="en-US"/>
    </w:rPr>
  </w:style>
  <w:style w:type="character" w:customStyle="1" w:styleId="AkapitzlistZnak">
    <w:name w:val="Akapit z listą Znak"/>
    <w:aliases w:val="L1 Znak,List Paragraph Znak,Akapit z listą5 Znak,BulletC Znak,Numerowanie Znak,2 heading Znak,A_wyliczenie Znak,K-P_odwolanie Znak,maz_wyliczenie Znak,opis dzialania Znak,CW_Lista Znak,mm Znak,naglowek Znak,Obiekt Znak,Bullets Znak"/>
    <w:link w:val="Akapitzlist"/>
    <w:uiPriority w:val="99"/>
    <w:locked/>
    <w:rsid w:val="007F1C6B"/>
    <w:rPr>
      <w:rFonts w:eastAsia="Calibri"/>
      <w:sz w:val="24"/>
      <w:szCs w:val="24"/>
      <w:lang w:eastAsia="en-US"/>
    </w:rPr>
  </w:style>
  <w:style w:type="character" w:styleId="Pogrubienie">
    <w:name w:val="Strong"/>
    <w:basedOn w:val="Domylnaczcionkaakapitu"/>
    <w:uiPriority w:val="22"/>
    <w:qFormat/>
    <w:rsid w:val="000D4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2111">
      <w:bodyDiv w:val="1"/>
      <w:marLeft w:val="0"/>
      <w:marRight w:val="0"/>
      <w:marTop w:val="0"/>
      <w:marBottom w:val="0"/>
      <w:divBdr>
        <w:top w:val="none" w:sz="0" w:space="0" w:color="auto"/>
        <w:left w:val="none" w:sz="0" w:space="0" w:color="auto"/>
        <w:bottom w:val="none" w:sz="0" w:space="0" w:color="auto"/>
        <w:right w:val="none" w:sz="0" w:space="0" w:color="auto"/>
      </w:divBdr>
    </w:div>
    <w:div w:id="136263806">
      <w:bodyDiv w:val="1"/>
      <w:marLeft w:val="0"/>
      <w:marRight w:val="0"/>
      <w:marTop w:val="0"/>
      <w:marBottom w:val="0"/>
      <w:divBdr>
        <w:top w:val="none" w:sz="0" w:space="0" w:color="auto"/>
        <w:left w:val="none" w:sz="0" w:space="0" w:color="auto"/>
        <w:bottom w:val="none" w:sz="0" w:space="0" w:color="auto"/>
        <w:right w:val="none" w:sz="0" w:space="0" w:color="auto"/>
      </w:divBdr>
    </w:div>
    <w:div w:id="467090507">
      <w:bodyDiv w:val="1"/>
      <w:marLeft w:val="0"/>
      <w:marRight w:val="0"/>
      <w:marTop w:val="0"/>
      <w:marBottom w:val="0"/>
      <w:divBdr>
        <w:top w:val="none" w:sz="0" w:space="0" w:color="auto"/>
        <w:left w:val="none" w:sz="0" w:space="0" w:color="auto"/>
        <w:bottom w:val="none" w:sz="0" w:space="0" w:color="auto"/>
        <w:right w:val="none" w:sz="0" w:space="0" w:color="auto"/>
      </w:divBdr>
    </w:div>
    <w:div w:id="637608157">
      <w:bodyDiv w:val="1"/>
      <w:marLeft w:val="0"/>
      <w:marRight w:val="0"/>
      <w:marTop w:val="0"/>
      <w:marBottom w:val="0"/>
      <w:divBdr>
        <w:top w:val="none" w:sz="0" w:space="0" w:color="auto"/>
        <w:left w:val="none" w:sz="0" w:space="0" w:color="auto"/>
        <w:bottom w:val="none" w:sz="0" w:space="0" w:color="auto"/>
        <w:right w:val="none" w:sz="0" w:space="0" w:color="auto"/>
      </w:divBdr>
    </w:div>
    <w:div w:id="1841843705">
      <w:bodyDiv w:val="1"/>
      <w:marLeft w:val="0"/>
      <w:marRight w:val="0"/>
      <w:marTop w:val="0"/>
      <w:marBottom w:val="0"/>
      <w:divBdr>
        <w:top w:val="none" w:sz="0" w:space="0" w:color="auto"/>
        <w:left w:val="none" w:sz="0" w:space="0" w:color="auto"/>
        <w:bottom w:val="none" w:sz="0" w:space="0" w:color="auto"/>
        <w:right w:val="none" w:sz="0" w:space="0" w:color="auto"/>
      </w:divBdr>
    </w:div>
    <w:div w:id="194067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205F7-5491-42A2-B5A0-1085D618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16</Pages>
  <Words>4350</Words>
  <Characters>26105</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Wzorzec pracy dyplomowej</vt:lpstr>
    </vt:vector>
  </TitlesOfParts>
  <Company>Politechnika Poznańska</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Wzorzec pracy dyplomowej</dc:title>
  <dc:creator>Piotr Sawicki</dc:creator>
  <cp:lastModifiedBy>Dagmara Bielejewska</cp:lastModifiedBy>
  <cp:revision>69</cp:revision>
  <cp:lastPrinted>2009-04-06T16:05:00Z</cp:lastPrinted>
  <dcterms:created xsi:type="dcterms:W3CDTF">2021-01-12T11:15:00Z</dcterms:created>
  <dcterms:modified xsi:type="dcterms:W3CDTF">2024-08-20T20:54:00Z</dcterms:modified>
</cp:coreProperties>
</file>