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>Załącznik nr 2a do SWZ</w:t>
      </w:r>
    </w:p>
    <w:p w14:paraId="1BD43756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Pr="00327DB1" w:rsidRDefault="005F374B" w:rsidP="006A107B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37BAD073" w14:textId="4F506E90" w:rsidR="005F374B" w:rsidRPr="00327DB1" w:rsidRDefault="00836AF9" w:rsidP="00063A94">
      <w:pPr>
        <w:rPr>
          <w:rFonts w:ascii="Verdana" w:hAnsi="Verdana" w:cs="Arial"/>
          <w:b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</w:rPr>
        <w:t xml:space="preserve">postępowania 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>pn.</w:t>
      </w:r>
      <w:r w:rsidR="00063A9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63A94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063A94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5E15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063A9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37E2CBB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POSTĘPOWANIU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  <w:r w:rsidR="001C154A" w:rsidRPr="00327DB1">
        <w:rPr>
          <w:rFonts w:ascii="Verdana" w:hAnsi="Verdana" w:cs="Tahoma"/>
          <w:b/>
          <w:sz w:val="18"/>
          <w:szCs w:val="18"/>
        </w:rPr>
        <w:t xml:space="preserve">pn. </w:t>
      </w:r>
      <w:r w:rsidR="00063A94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063A94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5E15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063A9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1E036DC4" w14:textId="621C4529" w:rsidR="005F374B" w:rsidRPr="00327DB1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4ACB32B5" w14:textId="77777777" w:rsidR="00063A94" w:rsidRDefault="00063A94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highlight w:val="lightGray"/>
          <w:u w:val="single"/>
        </w:rPr>
      </w:pPr>
    </w:p>
    <w:p w14:paraId="0496C190" w14:textId="7E84E17B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0041FC9E" w14:textId="77777777" w:rsidR="00063A94" w:rsidRDefault="00063A94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highlight w:val="lightGray"/>
          <w:u w:val="single"/>
        </w:rPr>
      </w:pPr>
    </w:p>
    <w:p w14:paraId="0EB40136" w14:textId="71AFCC6A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</w:r>
      <w:r w:rsidR="005E155F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III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072A9F2" w14:textId="39EE6CF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B88E59E" w14:textId="1452F995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4E3D8AB1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007EA6DD" w14:textId="3DDDA0B6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46572676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="00063A94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063A94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5E15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063A9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77777777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11E8C7C" w14:textId="6339AAE6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327DB1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FD0F40" w:rsidRPr="00327DB1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063A94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063A94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5E15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063A9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1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2" w:name="_Hlk78235695"/>
      <w:bookmarkEnd w:id="1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2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39852F2D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 w:rsidRPr="00327DB1">
        <w:rPr>
          <w:rFonts w:ascii="Verdana" w:hAnsi="Verdana" w:cs="Tahoma"/>
          <w:sz w:val="18"/>
          <w:szCs w:val="18"/>
        </w:rPr>
        <w:t xml:space="preserve">oraz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 są aktualne.</w:t>
      </w:r>
    </w:p>
    <w:bookmarkEnd w:id="3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7777777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0046FDBB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063A94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063A94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5E15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063A94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063A9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oraz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 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63E6" w14:textId="77777777" w:rsidR="001106B3" w:rsidRDefault="001106B3">
      <w:r>
        <w:separator/>
      </w:r>
    </w:p>
  </w:endnote>
  <w:endnote w:type="continuationSeparator" w:id="0">
    <w:p w14:paraId="40873A5E" w14:textId="77777777" w:rsidR="001106B3" w:rsidRDefault="001106B3">
      <w:r>
        <w:continuationSeparator/>
      </w:r>
    </w:p>
  </w:endnote>
  <w:endnote w:type="continuationNotice" w:id="1">
    <w:p w14:paraId="38EFDE88" w14:textId="77777777" w:rsidR="001106B3" w:rsidRDefault="00110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35E0" w14:textId="77777777" w:rsidR="005E155F" w:rsidRDefault="005E1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4E88FE54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063A9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5E155F">
              <w:rPr>
                <w:rFonts w:ascii="Arial" w:hAnsi="Arial" w:cs="Arial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6DA" w14:textId="77777777" w:rsidR="005E155F" w:rsidRDefault="005E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E3AC" w14:textId="77777777" w:rsidR="001106B3" w:rsidRDefault="001106B3">
      <w:r>
        <w:separator/>
      </w:r>
    </w:p>
  </w:footnote>
  <w:footnote w:type="continuationSeparator" w:id="0">
    <w:p w14:paraId="31C963CF" w14:textId="77777777" w:rsidR="001106B3" w:rsidRDefault="001106B3">
      <w:r>
        <w:continuationSeparator/>
      </w:r>
    </w:p>
  </w:footnote>
  <w:footnote w:type="continuationNotice" w:id="1">
    <w:p w14:paraId="1E179D46" w14:textId="77777777" w:rsidR="001106B3" w:rsidRDefault="001106B3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C1FF" w14:textId="77777777" w:rsidR="005E155F" w:rsidRDefault="005E1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6FF1" w14:textId="77777777" w:rsidR="005E155F" w:rsidRDefault="005E1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34B1" w14:textId="77777777" w:rsidR="005E155F" w:rsidRDefault="005E1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246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3A94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55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Teresa Andrysiak</cp:lastModifiedBy>
  <cp:revision>4</cp:revision>
  <cp:lastPrinted>2019-09-26T16:26:00Z</cp:lastPrinted>
  <dcterms:created xsi:type="dcterms:W3CDTF">2021-08-15T21:06:00Z</dcterms:created>
  <dcterms:modified xsi:type="dcterms:W3CDTF">2021-08-17T08:05:00Z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