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1E4F" w14:textId="0AF55588" w:rsidR="00F74066" w:rsidRPr="00F74066" w:rsidRDefault="00F74066" w:rsidP="00F74066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>Rozdział III Zadanie nr 2</w:t>
      </w:r>
    </w:p>
    <w:p w14:paraId="7C7B4EE4" w14:textId="6D02C4D5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218E8215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73211FD7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58CF6E7E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28CECD7D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 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6.332.000,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20ADF59A" w14:textId="7E62E8F3" w:rsidR="00C54D7E" w:rsidRPr="00B25E61" w:rsidRDefault="000B7C40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4CB3C978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2844E719" w14:textId="2ED6EF20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Wałęska- Prokurenta, Główną Księgową</w:t>
      </w:r>
      <w:r w:rsidR="000B7C40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76627023" w14:textId="259802A7" w:rsidR="00C54D7E" w:rsidRPr="00B25E61" w:rsidRDefault="00A30AF3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974E88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550A2A2F" w14:textId="2ED58BEF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……………………………………………………………………………………………………………………………………………………..., </w:t>
      </w:r>
    </w:p>
    <w:p w14:paraId="0201396D" w14:textId="238FAC86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 ………………………………………..……, REGON ……………………………………………………………………..………, reprezentowaną przy zawarciu niniejszej Umowy przez:</w:t>
      </w:r>
    </w:p>
    <w:p w14:paraId="0404B0B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do reprezentowania 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- stanowiącego załącznik nr ... do niniejszej umowy:</w:t>
      </w:r>
    </w:p>
    <w:p w14:paraId="42FD0799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00194740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64CF2229" w14:textId="513B92D0" w:rsidR="00C54D7E" w:rsidRPr="00A30AF3" w:rsidRDefault="00C54D7E" w:rsidP="006165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w wyniku przeprowadzonego postępowania o udzielenie zamówienia publicznego prowadzonego w trybie przetargu nieograniczonego na podstawie wymagań zawartych  w art. 132 ustawy z dnia 11 września 2019 r. Prawo zamówień publicznych (Dz.U. z 2021 r. poz. 1129 ze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A30AF3">
        <w:rPr>
          <w:rFonts w:ascii="Open Sans" w:hAnsi="Open Sans" w:cs="Open Sans"/>
          <w:bCs/>
          <w:iCs/>
          <w:sz w:val="20"/>
          <w:szCs w:val="20"/>
        </w:rPr>
        <w:t>„</w:t>
      </w:r>
      <w:bookmarkStart w:id="0" w:name="_Hlk534717957"/>
      <w:r w:rsidR="0061655D" w:rsidRPr="00A30AF3">
        <w:rPr>
          <w:rFonts w:ascii="Open Sans" w:hAnsi="Open Sans" w:cs="Open Sans"/>
          <w:bCs/>
          <w:iCs/>
          <w:sz w:val="20"/>
          <w:szCs w:val="20"/>
        </w:rPr>
        <w:t>Dostawa samochodu ciężarowego samowyładowczego (wywrotka) o dopuszczalnej masie całkowitej do 3,5 Mg</w:t>
      </w:r>
      <w:r w:rsidR="00C2207E" w:rsidRPr="00A30AF3">
        <w:rPr>
          <w:rFonts w:ascii="Open Sans" w:hAnsi="Open Sans" w:cs="Open Sans"/>
          <w:bCs/>
          <w:iCs/>
          <w:sz w:val="20"/>
          <w:szCs w:val="20"/>
        </w:rPr>
        <w:t>”</w:t>
      </w:r>
      <w:bookmarkEnd w:id="0"/>
      <w:r w:rsidR="00C2207E" w:rsidRPr="00A30AF3">
        <w:rPr>
          <w:rFonts w:ascii="Open Sans" w:hAnsi="Open Sans" w:cs="Open Sans"/>
          <w:bCs/>
          <w:iCs/>
          <w:sz w:val="20"/>
          <w:szCs w:val="20"/>
        </w:rPr>
        <w:t>,</w:t>
      </w:r>
      <w:r w:rsidR="00C2207E" w:rsidRPr="00A30AF3">
        <w:rPr>
          <w:rFonts w:ascii="Open Sans" w:hAnsi="Open Sans" w:cs="Open Sans"/>
          <w:b/>
          <w:iCs/>
          <w:sz w:val="20"/>
          <w:szCs w:val="20"/>
        </w:rPr>
        <w:t xml:space="preserve"> </w:t>
      </w:r>
      <w:r w:rsidR="00C2207E" w:rsidRPr="00A30AF3">
        <w:rPr>
          <w:rFonts w:ascii="Open Sans" w:hAnsi="Open Sans" w:cs="Open Sans"/>
          <w:sz w:val="20"/>
          <w:szCs w:val="20"/>
        </w:rPr>
        <w:t xml:space="preserve"> </w:t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795E7CC6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8E5A567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5D07226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75C0B0C5" w14:textId="5FDFFC17" w:rsidR="00C54D7E" w:rsidRPr="00A30AF3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samochodu ciężarowego samowyładowczego (wywrotka) o dopuszczalnej masie całkowitej do 3,5 Mg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wymogami </w:t>
      </w:r>
      <w:bookmarkStart w:id="1" w:name="_Hlk96974884"/>
      <w:bookmarkStart w:id="2" w:name="_Hlk96971104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nr 1 do umowy.</w:t>
      </w:r>
    </w:p>
    <w:p w14:paraId="7C4A7B76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922C52F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5F3899F" w14:textId="07DD208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w terminie </w:t>
      </w:r>
      <w:r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do</w:t>
      </w:r>
      <w:r w:rsidR="00AD60EB"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3F4840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28</w:t>
      </w:r>
      <w:r w:rsidR="00AD60EB"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.12.2022 r</w:t>
      </w:r>
      <w:r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</w:t>
      </w:r>
    </w:p>
    <w:bookmarkEnd w:id="4"/>
    <w:p w14:paraId="0AF361AC" w14:textId="68884EA9" w:rsidR="00C54D7E" w:rsidRPr="00A30AF3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obejmuje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przekazanie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ciężarowego samowyładowczego (wywrotka)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 dopuszczalnej masie całkowitej do 3,5 Mg</w:t>
      </w:r>
      <w:r w:rsidR="008F34CB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siedzibie Wykonawcy.</w:t>
      </w:r>
    </w:p>
    <w:p w14:paraId="5351BE7F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 zdawczo – odbiorczym.</w:t>
      </w:r>
    </w:p>
    <w:p w14:paraId="0205FAC9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3A72B308" w14:textId="19E64EA6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czasu odbioru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przedmiotu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zamówienia przez Zamawiającego, ryzyko wszelkich niebezpieczeństw związanych z ewentualnym uszkodzeniem lub utratą przedmiotu zamówienia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spoczywa na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Wykonawc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5D4B14B8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2466CD62" w14:textId="60BDA3E0" w:rsidR="00C54D7E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644C32E" w14:textId="7700B0BF" w:rsidR="00456578" w:rsidRDefault="00456578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08984F2" w14:textId="77777777" w:rsidR="00456578" w:rsidRPr="00A30AF3" w:rsidRDefault="00456578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6E1E9B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73CFE566" w14:textId="77777777" w:rsidR="00C54D7E" w:rsidRPr="00A30AF3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lastRenderedPageBreak/>
        <w:t xml:space="preserve">Oświadczenia i zobowiązania Wykonawcy </w:t>
      </w:r>
    </w:p>
    <w:p w14:paraId="09A064AE" w14:textId="77777777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69432CF8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 uwarunkowaniami formalno-prawnymi związanymi z realizacją umowy,</w:t>
      </w:r>
    </w:p>
    <w:p w14:paraId="5121040E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7AA55E61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3522B283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0F272E6C" w14:textId="77777777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6D2CAF1C" w14:textId="6E805B3F" w:rsidR="00C54D7E" w:rsidRPr="00A30AF3" w:rsidRDefault="008D3152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przekazał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samochód ciężarowy samowyładowczy (wywrotka) o dopuszczalnej masie całkowitej do 3,5 Mg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z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6646C91E" w14:textId="470B95D2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terminie określonym przez Zamawiającego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przekazać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nowy, wolny od wad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49E7F28" w14:textId="1EAA05B0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dostawę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</w:t>
      </w:r>
      <w:r w:rsidR="00A30AF3">
        <w:rPr>
          <w:rFonts w:ascii="Open Sans" w:hAnsi="Open Sans" w:cs="Open Sans"/>
          <w:iCs/>
          <w:sz w:val="20"/>
          <w:szCs w:val="20"/>
        </w:rPr>
        <w:br/>
      </w:r>
      <w:r w:rsidR="0061655D" w:rsidRPr="00A30AF3">
        <w:rPr>
          <w:rFonts w:ascii="Open Sans" w:hAnsi="Open Sans" w:cs="Open Sans"/>
          <w:iCs/>
          <w:sz w:val="20"/>
          <w:szCs w:val="20"/>
        </w:rPr>
        <w:t>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0F80F3A8" w14:textId="77777777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61102A81" w14:textId="0E8789A1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przedmiot  biegnie  od nowa.</w:t>
      </w:r>
    </w:p>
    <w:bookmarkEnd w:id="5"/>
    <w:p w14:paraId="443B72BA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7AD1792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066E1941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48CB8497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Zamawiający udostępni Wykonawcy wszelkie znajdujące się w jego posiadaniu informacje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lub dokumenty, jakie mogą być niezbędne dla wykonania niniejszej Umowy.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</w:p>
    <w:p w14:paraId="42AA749D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zobowiązany jest do korzystania z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zgodnie z jego przeznaczeniem.</w:t>
      </w:r>
    </w:p>
    <w:p w14:paraId="20488A1F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19E78DFF" w14:textId="4A85E94F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w późniejszym okresie wad ukrytych w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przekazanym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pojeździe, o czym Zamawiający powiadomi Wykonawcę na piśmie.</w:t>
      </w:r>
    </w:p>
    <w:p w14:paraId="633F351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0AE4C22C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04F9CD68" w14:textId="6DD7D6F6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Niniejsza umowa zostaje zawarta na okres</w:t>
      </w:r>
      <w:r w:rsidR="00AD60E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AD60EB"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 xml:space="preserve">do </w:t>
      </w:r>
      <w:r w:rsidR="003F4840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28</w:t>
      </w:r>
      <w:r w:rsidR="00AD60EB"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.12</w:t>
      </w:r>
      <w:r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</w:t>
      </w:r>
      <w:r w:rsidR="00AD60EB" w:rsidRPr="00AD60EB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2022 r</w:t>
      </w:r>
      <w:r w:rsidR="00AD60E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7E49C3D4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EEA8CE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372D7C79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70D0B17" w14:textId="77777777" w:rsidR="00C54D7E" w:rsidRPr="00A30AF3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7A6F6916" w14:textId="77777777" w:rsidR="00C54D7E" w:rsidRPr="000B7C40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0B7C40">
          <w:rPr>
            <w:rFonts w:ascii="Open Sans" w:eastAsia="SimSun" w:hAnsi="Open Sans" w:cs="Open Sans"/>
            <w:kern w:val="1"/>
            <w:sz w:val="20"/>
            <w:szCs w:val="20"/>
            <w:lang w:eastAsia="hi-IN" w:bidi="hi-IN"/>
          </w:rPr>
          <w:t>dariusz.papka@pgkkoszalin.pl,</w:t>
        </w:r>
      </w:hyperlink>
    </w:p>
    <w:p w14:paraId="726AE684" w14:textId="77777777" w:rsidR="000B7C40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Urszula Walter - Mamonow,  telefon do kontaktu: 501 395 351, </w:t>
      </w:r>
    </w:p>
    <w:p w14:paraId="15C78B96" w14:textId="2797327C" w:rsidR="00C54D7E" w:rsidRPr="00F74066" w:rsidRDefault="00C54D7E" w:rsidP="000B7C4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</w:pPr>
      <w:r w:rsidRPr="00F74066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e-mail:</w:t>
      </w:r>
      <w:r w:rsidR="000B7C40" w:rsidRPr="00F74066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hyperlink r:id="rId6" w:history="1">
        <w:r w:rsidR="000B7C40" w:rsidRPr="00F74066">
          <w:rPr>
            <w:rStyle w:val="Hipercze"/>
            <w:rFonts w:ascii="Open Sans" w:eastAsia="SimSun" w:hAnsi="Open Sans" w:cs="Open Sans"/>
            <w:color w:val="auto"/>
            <w:kern w:val="1"/>
            <w:sz w:val="20"/>
            <w:szCs w:val="20"/>
            <w:u w:val="none"/>
            <w:lang w:val="en-US" w:eastAsia="hi-IN" w:bidi="hi-IN"/>
          </w:rPr>
          <w:t>urszula.walter-mamonow@pgkkoszalin.pl,</w:t>
        </w:r>
      </w:hyperlink>
    </w:p>
    <w:p w14:paraId="492FEFC6" w14:textId="77777777" w:rsidR="000B7C40" w:rsidRDefault="00C54D7E" w:rsidP="000B7C40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Przemysław Gwiazda,  telefon do kontaktu: 501 395 352, </w:t>
      </w:r>
    </w:p>
    <w:p w14:paraId="4EA7E6A3" w14:textId="74F07E73" w:rsidR="00C54D7E" w:rsidRPr="00F74066" w:rsidRDefault="00C54D7E" w:rsidP="000B7C4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</w:pPr>
      <w:r w:rsidRPr="00F74066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e-mail:</w:t>
      </w:r>
      <w:r w:rsidR="000B7C40" w:rsidRPr="00F74066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przemyslaw.gwiazda@pgkkoszalin.pl.</w:t>
      </w:r>
    </w:p>
    <w:p w14:paraId="1A47E22B" w14:textId="77777777" w:rsidR="00C54D7E" w:rsidRPr="00A30AF3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52BC5520" w14:textId="77777777" w:rsidR="00C54D7E" w:rsidRPr="00A30AF3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1E1A8DBC" w14:textId="77777777" w:rsidR="00C54D7E" w:rsidRPr="00A30AF3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7BBC285B" w14:textId="3DBBAB51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3A8172B" w14:textId="77777777" w:rsidR="00422407" w:rsidRPr="00A30AF3" w:rsidRDefault="00422407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7C651AB3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4DBE37B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156D5176" w14:textId="77777777" w:rsidR="00C54D7E" w:rsidRPr="00A30AF3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1DDAE2C0" w14:textId="77777777" w:rsidR="00C54D7E" w:rsidRPr="00A30AF3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7139B324" w14:textId="53CE4A52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2C060062" w14:textId="77777777" w:rsidR="00422407" w:rsidRPr="00A30AF3" w:rsidRDefault="00422407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D9A72A6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6" w:name="_Hlk97308174"/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392D2CD6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151DE21D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………………………………………………………………………………….…………..</w:t>
      </w:r>
    </w:p>
    <w:p w14:paraId="36783A3E" w14:textId="56993ED9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422407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6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umowy.</w:t>
      </w:r>
    </w:p>
    <w:p w14:paraId="3D5F2FD8" w14:textId="429CF433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7" w:name="_Hlk102355446"/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7"/>
    <w:p w14:paraId="07BB4AB6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1 jest zgłoszonym numerem rachunku rozliczeniowego w banku lub imiennym rachunkiem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spółdzielczej kasie oszczędnościowo-kredytowej, której Wykonawca jest członkiem, otwartym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związku z prowadzoną działalnością gospodarczą.    </w:t>
      </w:r>
    </w:p>
    <w:p w14:paraId="372DE868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7739B1C6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7B65EA85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0FE2D83F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0C8E99F8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55B5719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CD3BE65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523BEAED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5FB075D0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0FA4A619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3A84D863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8" w:name="_Hlk95479869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9" w:name="_Hlk95907790"/>
      <w:bookmarkEnd w:id="8"/>
    </w:p>
    <w:bookmarkEnd w:id="9"/>
    <w:p w14:paraId="33DD56E0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4D5A93C9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26E459A4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214FB754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0A38E7B0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441CFA11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7EBE24D0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F972ADC" w14:textId="604828E4" w:rsidR="00C54D7E" w:rsidRPr="00A30AF3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A30AF3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455417F5" w14:textId="77777777" w:rsidR="00C54D7E" w:rsidRPr="00A30AF3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sz w:val="20"/>
          <w:szCs w:val="20"/>
          <w:lang w:eastAsia="ar-SA"/>
        </w:rPr>
        <w:t>Rękojmia za wady i Gwarancja</w:t>
      </w:r>
    </w:p>
    <w:p w14:paraId="4627EA45" w14:textId="77777777" w:rsidR="00C54D7E" w:rsidRPr="00A30AF3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045331DC" w14:textId="542043C7" w:rsidR="00C54D7E" w:rsidRPr="00A30AF3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przedmiot umowy </w:t>
      </w:r>
      <w:r w:rsidR="00A30AF3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06AC81C4" w14:textId="1DBCAFFA" w:rsidR="00C54D7E" w:rsidRPr="00A30AF3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Gwarancja producenta</w:t>
      </w:r>
      <w:r w:rsidR="003F4840">
        <w:rPr>
          <w:rFonts w:ascii="Open Sans" w:eastAsia="SimSun" w:hAnsi="Open Sans" w:cs="Open Sans"/>
          <w:sz w:val="20"/>
          <w:szCs w:val="20"/>
          <w:lang w:eastAsia="ar-SA"/>
        </w:rPr>
        <w:t xml:space="preserve">, </w:t>
      </w:r>
      <w:r w:rsidR="003F4840" w:rsidRPr="003F4840">
        <w:rPr>
          <w:rFonts w:ascii="Open Sans" w:eastAsia="SimSun" w:hAnsi="Open Sans" w:cs="Open Sans"/>
          <w:sz w:val="20"/>
          <w:szCs w:val="20"/>
          <w:highlight w:val="yellow"/>
          <w:lang w:eastAsia="ar-SA"/>
        </w:rPr>
        <w:t>jeżeli występuje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udzielona jest niezależnie od gwarancji Wykonawcy. </w:t>
      </w:r>
    </w:p>
    <w:p w14:paraId="22FB0290" w14:textId="2089573E" w:rsidR="00C54D7E" w:rsidRPr="00A30AF3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</w:t>
      </w:r>
      <w:r w:rsidR="0080768C">
        <w:rPr>
          <w:rFonts w:ascii="Open Sans" w:eastAsia="SimSun" w:hAnsi="Open Sans" w:cs="Open Sans"/>
          <w:sz w:val="20"/>
          <w:szCs w:val="20"/>
          <w:lang w:eastAsia="ar-SA"/>
        </w:rPr>
        <w:t>przekazanie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wraz    z </w:t>
      </w:r>
      <w:r w:rsidR="00477068" w:rsidRPr="00A30AF3">
        <w:rPr>
          <w:rFonts w:ascii="Open Sans" w:hAnsi="Open Sans" w:cs="Open Sans"/>
          <w:iCs/>
          <w:sz w:val="20"/>
          <w:szCs w:val="20"/>
        </w:rPr>
        <w:t>samochodem ciężarowym samowyładowczym (wywrotka) o dopuszczalnej masie całkowitej do 3,5 Mg</w:t>
      </w:r>
      <w:r w:rsidR="00477068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0768C">
        <w:rPr>
          <w:rFonts w:ascii="Open Sans" w:eastAsia="SimSun" w:hAnsi="Open Sans" w:cs="Open Sans"/>
          <w:sz w:val="20"/>
          <w:szCs w:val="20"/>
          <w:lang w:eastAsia="ar-SA"/>
        </w:rPr>
        <w:t>dokumentów (certyfikatów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) gwarancji.</w:t>
      </w:r>
    </w:p>
    <w:p w14:paraId="129E174C" w14:textId="087D2FFC" w:rsidR="00C54D7E" w:rsidRPr="008E72BF" w:rsidRDefault="00C54D7E" w:rsidP="008E72BF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</w:t>
      </w:r>
      <w:r w:rsidRPr="008E72BF">
        <w:rPr>
          <w:rFonts w:ascii="Open Sans" w:eastAsia="SimSun" w:hAnsi="Open Sans" w:cs="Open Sans"/>
          <w:sz w:val="20"/>
          <w:szCs w:val="20"/>
          <w:lang w:eastAsia="ar-SA"/>
        </w:rPr>
        <w:t xml:space="preserve">w przypadku ujawnienia wady </w:t>
      </w:r>
      <w:r w:rsidR="0061655D" w:rsidRPr="008E72BF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8E72BF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55F06EF0" w14:textId="77777777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03DCCD1A" w14:textId="77777777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8E72BF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48B4FEBD" w14:textId="77777777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629D7D83" w14:textId="77777777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  <w:t>Zamawiający nie dopuszcza przeniesienia gwarancji i rękojmi za wady na podmiot trzeci.</w:t>
      </w:r>
    </w:p>
    <w:p w14:paraId="4EE4F729" w14:textId="29991DA5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</w:pP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W przypadku gdy wada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samochodu ciężarowego samowyładowczego (wywrotka)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br/>
        <w:t>o dopuszczalnej masie całkowitej do 3,5 Mg</w:t>
      </w:r>
      <w:r w:rsidR="0061655D"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jest istotna i nie dająca się usunąć w ramach gwarancji, Wykonawca zobowiązany jest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wymienić na własny koszt i ryzyko wadliwej jakości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samochodu ciężarowego samowyładowczego (wywrotka) o dopuszczalnej masie całkowitej </w:t>
      </w:r>
      <w:r w:rsidR="00A30AF3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br/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do 3,5 Mg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, w ten sposób, że w terminie technicznie i organizacyjnie uzasadnionym, wyznaczon</w:t>
      </w:r>
      <w:r w:rsidR="008D3152"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ym przez Zamawiającego przekazany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samochód ciężarowy samowyładowczy (wywrotka) o dopuszczalnej masie całkowitej do 3,5 Mg</w:t>
      </w:r>
      <w:r w:rsidR="0061655D"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8F34CB"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na</w:t>
      </w:r>
      <w:r w:rsidR="008F34CB"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nowy, wolny od wad, o parametrach nie gorszych niż zaoferowany przedmiot umowy.</w:t>
      </w:r>
    </w:p>
    <w:p w14:paraId="40EAC14D" w14:textId="4FE4ADFA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</w:pP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Z chwilą wymiany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samochodu ciężarowego samowyładowczego (wywrotka) o dopuszczalnej masie całkowitej do 3,5 Mg</w:t>
      </w:r>
      <w:r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,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przez co rozumie się dostawę do miejsca wskazanego przez Zamawiającego, tj. siedziby Przedsiębiorstwa Gospodarki Komunalnej Sp. z o.o. w Koszalinie, 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samochodu ciężarowego samowyładowczego (wywrotka) o dopuszczalnej masie całkowitej do 3,5 Mg</w:t>
      </w:r>
      <w:r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,</w:t>
      </w:r>
      <w:r w:rsidR="0080768C"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,</w:t>
      </w:r>
      <w:r w:rsidRPr="008E72BF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okres gwarancji i rękojmi za wady na dostarczony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samochód ciężarowy samowyładowczy (wywrotka) o dopuszczalnej masie całkowitej do 3,5 Mg</w:t>
      </w:r>
      <w:r w:rsidR="0061655D"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Pr="008E72BF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rozpoczyna bieg od dnia następnego po dniu podpisania przez Zamawiającego protokołu zdawczo – odbiorczego. </w:t>
      </w:r>
    </w:p>
    <w:p w14:paraId="090685E9" w14:textId="50093D91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 ramach gwarancji Wykonawca zobowiązany jest do świadczenia serwisu, tj. przeglądów gwarancyjnych 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zgodnie z zaleceniami producenta oraz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w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ykonywania napraw gwarancyjnych.</w:t>
      </w:r>
    </w:p>
    <w:p w14:paraId="5A4BF470" w14:textId="45A694F6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Wykonawca zobowiązuje się świadczyć na rzecz Zamawiającego bezpłatnie naprawy gwarancyjne, przez które strony rozumieją naprawy przedmi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otu umowy wynikające z jego wad.</w:t>
      </w:r>
    </w:p>
    <w:p w14:paraId="2EED60C1" w14:textId="09A178AA" w:rsidR="00C54D7E" w:rsidRPr="008E72BF" w:rsidRDefault="008D3152" w:rsidP="008E72BF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Po bezskutecznych naprawach gwaranc</w:t>
      </w:r>
      <w:r w:rsidR="0080768C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yjnych trwających co najmniej 21</w:t>
      </w:r>
      <w:r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dni</w:t>
      </w:r>
      <w:r w:rsidR="00C54D7E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Wykonawca dostarczy Zamawiającemu na własny koszt </w:t>
      </w:r>
      <w:r w:rsidR="0080768C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samochód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 cięża</w:t>
      </w:r>
      <w:r w:rsidR="0080768C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rowy samowyładowczy (wywrotka)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o dopuszczalnej masie całkowitej do 3,5 Mg</w:t>
      </w:r>
      <w:r w:rsidR="0061655D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</w:t>
      </w:r>
      <w:r w:rsidR="008F34CB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zastępczy</w:t>
      </w:r>
      <w:r w:rsidR="00C54D7E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odpowiadający parametrom wskazanym w SWZ.</w:t>
      </w:r>
    </w:p>
    <w:p w14:paraId="63A58D73" w14:textId="3C1BD9BA" w:rsidR="00C54D7E" w:rsidRPr="008E72BF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Niezależnie od uprawnień wskazanych wyżej w przypadku zwłoki w wykonaniu napraw gwarancyjnych lub obowiązku objętego ust. 12 niniejszego paragrafu Zamawiający uprawniony jest do naprawienia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samochodu ciężarowego samowyładowczego (wywrotka) </w:t>
      </w:r>
      <w:r w:rsidR="00A30AF3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br/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o dopuszczalnej masie całkowitej do 3,5 Mg</w:t>
      </w:r>
      <w:r w:rsidR="0061655D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</w:t>
      </w:r>
      <w:r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na koszt Wykonawcy lub wynajęcia na jego koszt </w:t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 xml:space="preserve">samochodu ciężarowego samowyładowczego (wywrotka) o dopuszczalnej masie całkowitej </w:t>
      </w:r>
      <w:r w:rsidR="00A30AF3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br/>
      </w:r>
      <w:r w:rsidR="0061655D" w:rsidRPr="008E72BF">
        <w:rPr>
          <w:rFonts w:ascii="Open Sans" w:hAnsi="Open Sans" w:cs="Open Sans"/>
          <w:iCs/>
          <w:strike/>
          <w:sz w:val="20"/>
          <w:szCs w:val="20"/>
          <w:highlight w:val="yellow"/>
        </w:rPr>
        <w:t>do 3,5 Mg</w:t>
      </w:r>
      <w:r w:rsidR="0061655D"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</w:t>
      </w:r>
      <w:r w:rsidRPr="008E72BF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o parametrach zbliżonych do objętych SWZ. </w:t>
      </w:r>
    </w:p>
    <w:p w14:paraId="137C918F" w14:textId="77777777" w:rsidR="00A30AF3" w:rsidRPr="00A30AF3" w:rsidRDefault="00A30AF3" w:rsidP="00A30AF3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61305D9A" w14:textId="780CBA18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0</w:t>
      </w:r>
    </w:p>
    <w:p w14:paraId="1783BB35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33B1A710" w14:textId="77777777" w:rsidR="00C54D7E" w:rsidRPr="00A30AF3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4162DD3D" w14:textId="77777777" w:rsidR="00C54D7E" w:rsidRPr="00A30AF3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08CE517E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6E190A90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51B73491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VAT.</w:t>
      </w:r>
    </w:p>
    <w:p w14:paraId="7C687B0F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4F45ED3A" w14:textId="2CE8DE63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7CA841B8" w14:textId="77777777" w:rsidR="00A30AF3" w:rsidRPr="00A30AF3" w:rsidRDefault="00A30AF3" w:rsidP="00A30AF3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8AAB0CC" w14:textId="7F627636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574D5D12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4DF86902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4DE15A07" w14:textId="77777777" w:rsidR="00C54D7E" w:rsidRPr="00A30AF3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59479263" w14:textId="77777777" w:rsidR="00C54D7E" w:rsidRPr="00A30AF3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29C7C39F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6FA87490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2C8CB54B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2D13D730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6D331737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5C0E7D75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2EFE1AC" w14:textId="50286801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37B15A1A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29DA7063" w14:textId="6207C494" w:rsidR="00C54D7E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5F0D5CF2" w14:textId="77777777" w:rsidR="00A30AF3" w:rsidRPr="00A30AF3" w:rsidRDefault="00A30AF3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bookmarkEnd w:id="6"/>
    <w:p w14:paraId="3C1650BE" w14:textId="3AA8350B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3F246D81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7389B797" w14:textId="32E08AC3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055511DF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2B9B4EC9" w14:textId="6B383700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002A4665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70DB4E34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285425F7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3F414D5F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7420AC8" w14:textId="5976CD1A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4BA46941" w14:textId="77777777" w:rsidR="00C54D7E" w:rsidRPr="00A30AF3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7D66D134" w14:textId="4C8124BD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6C74BBFD" w14:textId="77777777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</w:p>
    <w:p w14:paraId="555CBBBD" w14:textId="3DA7544F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619B31FA" w14:textId="575A29D3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19D92860" w14:textId="3903564D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3AEEBB93" w14:textId="77777777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739EC1ED" w14:textId="7219454C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lub dokumentów potwierdzających wpływ okoliczności związanych z wystąpieniem COVID-19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tej umowy.</w:t>
      </w:r>
    </w:p>
    <w:p w14:paraId="2C82A4E6" w14:textId="582FE220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ust. 1, na należyte jej wykonanie. Jeżeli strona umowy otrzymała kolejne oświadczenia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dokumenty, termin liczony będzie od dnia ich otrzymania.</w:t>
      </w:r>
    </w:p>
    <w:p w14:paraId="2AFCD283" w14:textId="3196BD31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4024C5F4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5DCAFDBA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F74AB7A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49E3382B" w14:textId="3A672633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2CEEA316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9F3582F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678AF111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584F0BE4" w14:textId="016CF3A4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5</w:t>
      </w:r>
    </w:p>
    <w:p w14:paraId="6B880730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C88A2B7" w14:textId="77777777" w:rsidR="00C54D7E" w:rsidRPr="00A30AF3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00D71E13" w14:textId="77777777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57A97F57" w14:textId="4BCB7AB9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„Formularz ofertowy” </w:t>
      </w:r>
    </w:p>
    <w:p w14:paraId="1C870E8A" w14:textId="77777777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459296" w14:textId="77777777" w:rsidR="00C54D7E" w:rsidRPr="00A30AF3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C153EC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6168AFF" w14:textId="569C5738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6</w:t>
      </w:r>
    </w:p>
    <w:p w14:paraId="39DF3AB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43DC75C4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7B9EC0A2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450FE4A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0238250B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3EF1C766" w14:textId="46CADD14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</w:t>
      </w:r>
      <w:r w:rsid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br/>
      </w: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dla Zamawiającego jeden dla Wykonawcy. </w:t>
      </w:r>
    </w:p>
    <w:p w14:paraId="5C7B7AEF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27FC5E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10957F3" w14:textId="77777777" w:rsidR="00C54D7E" w:rsidRPr="00A30AF3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.................................</w:t>
      </w: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E7FC8C9" w14:textId="77777777" w:rsidR="00C54D7E" w:rsidRPr="00A30AF3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(Wykonawca)</w:t>
      </w: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(Zamawiający)</w:t>
      </w:r>
    </w:p>
    <w:p w14:paraId="6746BA1C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1F5EA97A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0D9876FA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D191D8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378D98AF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4E273B9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2266E77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768BE2C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785469E2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96F036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12E178E2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6EE7250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34838C54" w14:textId="77777777" w:rsidR="00C54D7E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35AB3AD3" w14:textId="77777777" w:rsidR="00301AAE" w:rsidRDefault="00301AAE">
      <w:pPr>
        <w:spacing w:after="200" w:line="276" w:lineRule="auto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br w:type="page"/>
      </w:r>
    </w:p>
    <w:p w14:paraId="04FC6EFF" w14:textId="77777777" w:rsidR="00C54D7E" w:rsidRPr="00B25E61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633AE4E8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656C81EE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0EC165A6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2C655125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45E6C8FD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41B975DD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02EB84F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2058BDDE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0778A1BB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39E13044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0F05766D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5F9CDF4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202EA30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3830FD2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4A6D01E2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52EE1BD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3AEA75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2E55F90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333FBEF6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2F8DC46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CB45F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5EC0F1FD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2B10692D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2F9FBD43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1E2C8BFB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2E02F174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41F5BDB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0B7CEA42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52339D59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128421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207C2F45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572E256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205E0197" w14:textId="77777777" w:rsidR="0029406A" w:rsidRDefault="00F74066"/>
    <w:sectPr w:rsidR="0029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7EDEA2D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 w:val="0"/>
        <w:bCs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8DD84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91725C4C"/>
    <w:lvl w:ilvl="0" w:tplc="3CA29C94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AD1CB5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985C9B72"/>
    <w:lvl w:ilvl="0" w:tplc="FBE2B1D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5FAE078"/>
    <w:lvl w:ilvl="0" w:tplc="169CD98C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15D26480"/>
    <w:lvl w:ilvl="0" w:tplc="EDA67E6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189A3EB4"/>
    <w:lvl w:ilvl="0" w:tplc="0BC2715A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695C7C0A"/>
    <w:lvl w:ilvl="0" w:tplc="27D09D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E5CC50BE"/>
    <w:lvl w:ilvl="0" w:tplc="F3B86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61185A3E"/>
    <w:lvl w:ilvl="0" w:tplc="6C9644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1184103">
    <w:abstractNumId w:val="23"/>
  </w:num>
  <w:num w:numId="2" w16cid:durableId="326324826">
    <w:abstractNumId w:val="27"/>
  </w:num>
  <w:num w:numId="3" w16cid:durableId="524172030">
    <w:abstractNumId w:val="4"/>
  </w:num>
  <w:num w:numId="4" w16cid:durableId="1279873031">
    <w:abstractNumId w:val="28"/>
  </w:num>
  <w:num w:numId="5" w16cid:durableId="1358192687">
    <w:abstractNumId w:val="16"/>
  </w:num>
  <w:num w:numId="6" w16cid:durableId="532231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961293">
    <w:abstractNumId w:val="14"/>
  </w:num>
  <w:num w:numId="8" w16cid:durableId="1287809444">
    <w:abstractNumId w:val="6"/>
  </w:num>
  <w:num w:numId="9" w16cid:durableId="1314405759">
    <w:abstractNumId w:val="8"/>
  </w:num>
  <w:num w:numId="10" w16cid:durableId="1659453876">
    <w:abstractNumId w:val="20"/>
  </w:num>
  <w:num w:numId="11" w16cid:durableId="409735345">
    <w:abstractNumId w:val="22"/>
  </w:num>
  <w:num w:numId="12" w16cid:durableId="804011505">
    <w:abstractNumId w:val="5"/>
  </w:num>
  <w:num w:numId="13" w16cid:durableId="936012862">
    <w:abstractNumId w:val="11"/>
  </w:num>
  <w:num w:numId="14" w16cid:durableId="1028019524">
    <w:abstractNumId w:val="26"/>
  </w:num>
  <w:num w:numId="15" w16cid:durableId="1559779031">
    <w:abstractNumId w:val="10"/>
  </w:num>
  <w:num w:numId="16" w16cid:durableId="1332761522">
    <w:abstractNumId w:val="7"/>
  </w:num>
  <w:num w:numId="17" w16cid:durableId="254753015">
    <w:abstractNumId w:val="24"/>
  </w:num>
  <w:num w:numId="18" w16cid:durableId="1401518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6067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7824466">
    <w:abstractNumId w:val="0"/>
  </w:num>
  <w:num w:numId="21" w16cid:durableId="1414161738">
    <w:abstractNumId w:val="21"/>
  </w:num>
  <w:num w:numId="22" w16cid:durableId="1867867269">
    <w:abstractNumId w:val="25"/>
  </w:num>
  <w:num w:numId="23" w16cid:durableId="2054302828">
    <w:abstractNumId w:val="18"/>
  </w:num>
  <w:num w:numId="24" w16cid:durableId="1699115994">
    <w:abstractNumId w:val="17"/>
  </w:num>
  <w:num w:numId="25" w16cid:durableId="144905730">
    <w:abstractNumId w:val="13"/>
  </w:num>
  <w:num w:numId="26" w16cid:durableId="42561596">
    <w:abstractNumId w:val="19"/>
  </w:num>
  <w:num w:numId="27" w16cid:durableId="1738554077">
    <w:abstractNumId w:val="1"/>
  </w:num>
  <w:num w:numId="28" w16cid:durableId="1011065">
    <w:abstractNumId w:val="2"/>
  </w:num>
  <w:num w:numId="29" w16cid:durableId="187291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B7C40"/>
    <w:rsid w:val="00164BA1"/>
    <w:rsid w:val="00301AAE"/>
    <w:rsid w:val="003F4840"/>
    <w:rsid w:val="00422407"/>
    <w:rsid w:val="00456578"/>
    <w:rsid w:val="00477068"/>
    <w:rsid w:val="00606F40"/>
    <w:rsid w:val="0061655D"/>
    <w:rsid w:val="006E1DCF"/>
    <w:rsid w:val="0080768C"/>
    <w:rsid w:val="008D3152"/>
    <w:rsid w:val="008E72BF"/>
    <w:rsid w:val="008F34CB"/>
    <w:rsid w:val="00A07A52"/>
    <w:rsid w:val="00A15FB8"/>
    <w:rsid w:val="00A216A7"/>
    <w:rsid w:val="00A30AF3"/>
    <w:rsid w:val="00AD60EB"/>
    <w:rsid w:val="00C2207E"/>
    <w:rsid w:val="00C54D7E"/>
    <w:rsid w:val="00DA2C3E"/>
    <w:rsid w:val="00E86A37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4C9B"/>
  <w15:docId w15:val="{49971F3C-1123-4D04-ADD5-29CFA28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C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walter-mamonow@pgkkoszalin.pl," TargetMode="Externa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Gwiazda</dc:creator>
  <cp:lastModifiedBy>Anna Pieńkowska</cp:lastModifiedBy>
  <cp:revision>4</cp:revision>
  <cp:lastPrinted>2022-11-23T13:27:00Z</cp:lastPrinted>
  <dcterms:created xsi:type="dcterms:W3CDTF">2022-11-23T13:27:00Z</dcterms:created>
  <dcterms:modified xsi:type="dcterms:W3CDTF">2022-11-24T11:42:00Z</dcterms:modified>
</cp:coreProperties>
</file>