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5BA1" w14:textId="77777777" w:rsidR="007E2EC6" w:rsidRDefault="007E2EC6" w:rsidP="007E2EC6">
      <w:pPr>
        <w:keepNext/>
        <w:widowControl w:val="0"/>
        <w:rPr>
          <w:b/>
          <w:bCs/>
          <w:sz w:val="22"/>
          <w:szCs w:val="22"/>
          <w:lang w:eastAsia="en-US"/>
        </w:rPr>
      </w:pPr>
      <w:r>
        <w:rPr>
          <w:b/>
          <w:bCs/>
        </w:rPr>
        <w:t xml:space="preserve">Załącznik nr 3 - FORMULARZ OFERTOWY </w:t>
      </w:r>
    </w:p>
    <w:p w14:paraId="42F834DC" w14:textId="77777777" w:rsidR="007E2EC6" w:rsidRDefault="007E2EC6" w:rsidP="007E2EC6">
      <w:pPr>
        <w:keepNext/>
        <w:widowControl w:val="0"/>
        <w:rPr>
          <w:b/>
          <w:bCs/>
        </w:rPr>
      </w:pPr>
      <w:r>
        <w:rPr>
          <w:b/>
          <w:bCs/>
        </w:rPr>
        <w:t xml:space="preserve">(PAKIET NR 3) </w:t>
      </w:r>
      <w:r>
        <w:rPr>
          <w:sz w:val="22"/>
          <w:szCs w:val="22"/>
        </w:rPr>
        <w:t>mięso drobiowe.</w:t>
      </w:r>
    </w:p>
    <w:p w14:paraId="4710C20D" w14:textId="77777777" w:rsidR="007E2EC6" w:rsidRDefault="007E2EC6" w:rsidP="007E2EC6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68F1364D" w14:textId="77777777" w:rsidR="007E2EC6" w:rsidRDefault="007E2EC6" w:rsidP="007E2EC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Gmina Miejska Wałcz</w:t>
      </w:r>
    </w:p>
    <w:p w14:paraId="08BD100D" w14:textId="77777777" w:rsidR="007E2EC6" w:rsidRDefault="007E2EC6" w:rsidP="007E2EC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581D81A9" w14:textId="77777777" w:rsidR="007E2EC6" w:rsidRDefault="007E2EC6" w:rsidP="007E2EC6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4F654C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7F042069" w14:textId="77777777" w:rsidR="007E2EC6" w:rsidRDefault="007E2EC6" w:rsidP="007E2EC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Szkoła Podstawowa nr 2 </w:t>
      </w:r>
    </w:p>
    <w:p w14:paraId="5C5C4B30" w14:textId="77777777" w:rsidR="007E2EC6" w:rsidRPr="004F654C" w:rsidRDefault="007E2EC6" w:rsidP="007E2EC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im. Roberta Schumana w Wałczu</w:t>
      </w:r>
    </w:p>
    <w:p w14:paraId="5BBD51C5" w14:textId="77777777" w:rsidR="007E2EC6" w:rsidRDefault="007E2EC6" w:rsidP="007E2EC6">
      <w:pPr>
        <w:widowControl w:val="0"/>
        <w:suppressAutoHyphens/>
        <w:autoSpaceDN w:val="0"/>
        <w:textAlignment w:val="baseline"/>
        <w:rPr>
          <w:b/>
          <w:color w:val="000000"/>
          <w:kern w:val="3"/>
          <w:lang w:bidi="hi-IN"/>
        </w:rPr>
      </w:pPr>
    </w:p>
    <w:p w14:paraId="08F6CA89" w14:textId="77777777" w:rsidR="007E2EC6" w:rsidRDefault="007E2EC6" w:rsidP="007E2EC6">
      <w:pPr>
        <w:widowControl w:val="0"/>
        <w:suppressAutoHyphens/>
        <w:autoSpaceDN w:val="0"/>
        <w:textAlignment w:val="baseline"/>
        <w:rPr>
          <w:b/>
          <w:color w:val="000000"/>
          <w:kern w:val="3"/>
          <w:lang w:bidi="hi-IN"/>
        </w:rPr>
      </w:pPr>
    </w:p>
    <w:p w14:paraId="7EC4A6AF" w14:textId="77777777" w:rsidR="007E2EC6" w:rsidRDefault="007E2EC6" w:rsidP="007E2EC6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lang w:bidi="hi-IN"/>
        </w:rPr>
      </w:pPr>
      <w:r>
        <w:rPr>
          <w:rFonts w:eastAsia="SimSun, 宋体"/>
          <w:b/>
          <w:bCs/>
          <w:color w:val="000000"/>
          <w:kern w:val="3"/>
          <w:lang w:bidi="hi-IN"/>
        </w:rPr>
        <w:t>FORMULARZ OFERTOWY</w:t>
      </w:r>
    </w:p>
    <w:p w14:paraId="593B7B43" w14:textId="77777777" w:rsidR="007E2EC6" w:rsidRDefault="007E2EC6" w:rsidP="007E2EC6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>
        <w:rPr>
          <w:b/>
          <w:bCs/>
          <w:sz w:val="22"/>
          <w:szCs w:val="22"/>
        </w:rPr>
        <w:t>Sukcesywna dostawa artykułów spożywczych do placówek oświatowych w mieście Wałcz w 2024 r.</w:t>
      </w:r>
    </w:p>
    <w:p w14:paraId="59F4A490" w14:textId="77777777" w:rsidR="007E2EC6" w:rsidRDefault="007E2EC6" w:rsidP="007E2EC6">
      <w:pPr>
        <w:jc w:val="both"/>
        <w:rPr>
          <w:rFonts w:eastAsia="Calibri"/>
          <w:b/>
          <w:bCs/>
          <w:lang w:eastAsia="en-US"/>
        </w:rPr>
      </w:pPr>
    </w:p>
    <w:p w14:paraId="1959FF62" w14:textId="77777777" w:rsidR="007E2EC6" w:rsidRPr="00D20D67" w:rsidRDefault="007E2EC6" w:rsidP="007E2EC6">
      <w:pPr>
        <w:numPr>
          <w:ilvl w:val="0"/>
          <w:numId w:val="3"/>
        </w:numPr>
        <w:jc w:val="both"/>
        <w:rPr>
          <w:rFonts w:eastAsia="Calibri"/>
          <w:b/>
        </w:rPr>
      </w:pPr>
      <w:r>
        <w:rPr>
          <w:b/>
        </w:rPr>
        <w:t>Wykonawca</w:t>
      </w:r>
    </w:p>
    <w:p w14:paraId="2CA708A0" w14:textId="77777777" w:rsidR="007E2EC6" w:rsidRDefault="007E2EC6" w:rsidP="007E2EC6">
      <w:pPr>
        <w:contextualSpacing/>
        <w:jc w:val="both"/>
        <w:rPr>
          <w:rFonts w:eastAsia="Calibri"/>
          <w:color w:val="FF0000"/>
        </w:rPr>
      </w:pPr>
      <w:r>
        <w:rPr>
          <w:rFonts w:eastAsia="Calibri"/>
        </w:rPr>
        <w:t xml:space="preserve">Czy Wykonawca wspólnie ubiega się o udzielenie zamówienia: </w:t>
      </w:r>
      <w:r>
        <w:rPr>
          <w:rFonts w:eastAsia="Calibri"/>
          <w:color w:val="FF0000"/>
        </w:rPr>
        <w:t>[ ] TAK   [ ] NIE*</w:t>
      </w:r>
    </w:p>
    <w:p w14:paraId="1F02BA8B" w14:textId="77777777" w:rsidR="007E2EC6" w:rsidRPr="00D20D67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– brak zaznaczenia oznacza, że Wykonawca samodzielnie ubiega się o zamówienie publiczne. </w:t>
      </w:r>
      <w:r>
        <w:t xml:space="preserve">W przypadku odpowiedzi twierdzącej należy powielić pkt „dane Wykonawcy” oraz podać wszystkie dane </w:t>
      </w:r>
      <w:r>
        <w:rPr>
          <w:b/>
        </w:rPr>
        <w:t>lidera</w:t>
      </w:r>
      <w:r>
        <w:t>, a w odniesieniu do pozostałych Wykonawców należy podać tylko nazwę i krajowy numer identyfikacyjny (w przypadku polskich Wykonawców NIP lub REGON).</w:t>
      </w:r>
    </w:p>
    <w:p w14:paraId="46BB26DC" w14:textId="77777777" w:rsidR="007E2EC6" w:rsidRDefault="007E2EC6" w:rsidP="007E2EC6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2922"/>
        <w:gridCol w:w="2801"/>
        <w:gridCol w:w="2852"/>
        <w:gridCol w:w="2909"/>
      </w:tblGrid>
      <w:tr w:rsidR="007E2EC6" w:rsidRPr="002757C6" w14:paraId="549B973F" w14:textId="77777777" w:rsidTr="009453D5">
        <w:trPr>
          <w:trHeight w:val="485"/>
        </w:trPr>
        <w:tc>
          <w:tcPr>
            <w:tcW w:w="2904" w:type="dxa"/>
            <w:shd w:val="clear" w:color="auto" w:fill="FFF2CC"/>
            <w:vAlign w:val="center"/>
          </w:tcPr>
          <w:p w14:paraId="14CEA0E3" w14:textId="77777777" w:rsidR="007E2EC6" w:rsidRPr="002757C6" w:rsidRDefault="007E2EC6" w:rsidP="009453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55FEEB92" w14:textId="77777777" w:rsidR="007E2EC6" w:rsidRPr="002757C6" w:rsidRDefault="007E2EC6" w:rsidP="009453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2922" w:type="dxa"/>
            <w:shd w:val="clear" w:color="auto" w:fill="FFF2CC"/>
            <w:vAlign w:val="center"/>
          </w:tcPr>
          <w:p w14:paraId="2FA02857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2E386574" w14:textId="77777777" w:rsidR="007E2EC6" w:rsidRPr="002757C6" w:rsidRDefault="007E2EC6" w:rsidP="009453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2801" w:type="dxa"/>
            <w:shd w:val="clear" w:color="auto" w:fill="FFF2CC"/>
            <w:vAlign w:val="center"/>
          </w:tcPr>
          <w:p w14:paraId="4498D06F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NIP</w:t>
            </w:r>
          </w:p>
        </w:tc>
        <w:tc>
          <w:tcPr>
            <w:tcW w:w="2852" w:type="dxa"/>
            <w:shd w:val="clear" w:color="auto" w:fill="FFF2CC"/>
            <w:vAlign w:val="center"/>
          </w:tcPr>
          <w:p w14:paraId="3580FC21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2909" w:type="dxa"/>
            <w:shd w:val="clear" w:color="auto" w:fill="FFF2CC"/>
            <w:vAlign w:val="center"/>
          </w:tcPr>
          <w:p w14:paraId="3055549B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7E2EC6" w:rsidRPr="002757C6" w14:paraId="0F8701BC" w14:textId="77777777" w:rsidTr="009453D5">
        <w:trPr>
          <w:trHeight w:val="562"/>
        </w:trPr>
        <w:tc>
          <w:tcPr>
            <w:tcW w:w="2904" w:type="dxa"/>
            <w:shd w:val="clear" w:color="auto" w:fill="auto"/>
            <w:vAlign w:val="center"/>
          </w:tcPr>
          <w:p w14:paraId="70063D07" w14:textId="77777777" w:rsidR="007E2EC6" w:rsidRPr="002757C6" w:rsidRDefault="007E2EC6" w:rsidP="009453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A601A06" w14:textId="77777777" w:rsidR="007E2EC6" w:rsidRPr="002757C6" w:rsidRDefault="007E2EC6" w:rsidP="009453D5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3D321FD" w14:textId="77777777" w:rsidR="007E2EC6" w:rsidRPr="002757C6" w:rsidRDefault="007E2EC6" w:rsidP="009453D5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25CB972A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14:paraId="0E72FF33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14:paraId="6CB5124E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14:paraId="798C1ED0" w14:textId="77777777" w:rsidR="007E2EC6" w:rsidRPr="002757C6" w:rsidRDefault="007E2EC6" w:rsidP="009453D5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495A39A0" w14:textId="77777777" w:rsidR="007E2EC6" w:rsidRDefault="007E2EC6" w:rsidP="007E2EC6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618F09" w14:textId="77777777" w:rsidR="007E2EC6" w:rsidRDefault="007E2EC6" w:rsidP="007E2EC6">
      <w:pPr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</w:rPr>
        <w:t xml:space="preserve">Wielkość przedsiębiorstwa: </w:t>
      </w:r>
    </w:p>
    <w:p w14:paraId="2AB912EE" w14:textId="77777777" w:rsidR="007E2EC6" w:rsidRDefault="007E2EC6" w:rsidP="007E2EC6">
      <w:pPr>
        <w:jc w:val="both"/>
        <w:rPr>
          <w:rFonts w:eastAsia="Calibri"/>
        </w:rPr>
      </w:pPr>
      <w:r>
        <w:rPr>
          <w:rFonts w:eastAsia="Calibri"/>
        </w:rPr>
        <w:t xml:space="preserve">[ ] mikroprzedsiębiorstwo, </w:t>
      </w:r>
    </w:p>
    <w:p w14:paraId="1917F2F4" w14:textId="77777777" w:rsidR="007E2EC6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małe przedsiębiorstwo, </w:t>
      </w:r>
    </w:p>
    <w:p w14:paraId="46D040D9" w14:textId="77777777" w:rsidR="007E2EC6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średnie przedsiębiorstwo, </w:t>
      </w:r>
    </w:p>
    <w:p w14:paraId="3E54A63D" w14:textId="77777777" w:rsidR="007E2EC6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jednoosobowa działalność gospodarcza, </w:t>
      </w:r>
    </w:p>
    <w:p w14:paraId="507A5118" w14:textId="77777777" w:rsidR="007E2EC6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>[ ] osoba fizyczna nieprowadząca działalności gospodarczej,</w:t>
      </w:r>
    </w:p>
    <w:p w14:paraId="7F85E4E0" w14:textId="77777777" w:rsidR="007E2EC6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[ ] inny rodzaj </w:t>
      </w:r>
    </w:p>
    <w:p w14:paraId="4EAA5970" w14:textId="77777777" w:rsidR="007E2EC6" w:rsidRPr="00D20D67" w:rsidRDefault="007E2EC6" w:rsidP="007E2EC6">
      <w:pPr>
        <w:contextualSpacing/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</w:t>
      </w:r>
    </w:p>
    <w:p w14:paraId="78360576" w14:textId="77777777" w:rsidR="007E2EC6" w:rsidRDefault="007E2EC6" w:rsidP="007E2EC6">
      <w:pPr>
        <w:numPr>
          <w:ilvl w:val="0"/>
          <w:numId w:val="4"/>
        </w:numPr>
        <w:ind w:left="-284"/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lastRenderedPageBreak/>
        <w:t>PODWYKONAWCY</w:t>
      </w:r>
    </w:p>
    <w:p w14:paraId="4B7C6FA9" w14:textId="77777777" w:rsidR="007E2EC6" w:rsidRDefault="007E2EC6" w:rsidP="007E2EC6">
      <w:pPr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  <w:u w:val="single"/>
        </w:rPr>
        <w:t>Niżej podaną część/zakres zamówienia, wykonywać będą w moim imieniu podwykonawcy:</w:t>
      </w:r>
    </w:p>
    <w:p w14:paraId="7FD48088" w14:textId="77777777" w:rsidR="007E2EC6" w:rsidRDefault="007E2EC6" w:rsidP="007E2EC6">
      <w:pPr>
        <w:autoSpaceDE w:val="0"/>
        <w:adjustRightInd w:val="0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Część/zakres zamówienia  -                                      Nazwa (firma) podwykonawcy</w:t>
      </w:r>
    </w:p>
    <w:p w14:paraId="1653CEF4" w14:textId="77777777" w:rsidR="007E2EC6" w:rsidRDefault="007E2EC6" w:rsidP="007E2EC6">
      <w:pPr>
        <w:numPr>
          <w:ilvl w:val="0"/>
          <w:numId w:val="5"/>
        </w:numPr>
        <w:autoSpaceDE w:val="0"/>
        <w:adjustRightInd w:val="0"/>
        <w:contextualSpacing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………………………………..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……………………………….</w:t>
      </w:r>
    </w:p>
    <w:p w14:paraId="28372FB3" w14:textId="77777777" w:rsidR="007E2EC6" w:rsidRDefault="007E2EC6" w:rsidP="007E2EC6">
      <w:pPr>
        <w:numPr>
          <w:ilvl w:val="0"/>
          <w:numId w:val="5"/>
        </w:numPr>
        <w:autoSpaceDE w:val="0"/>
        <w:adjustRightInd w:val="0"/>
        <w:contextualSpacing/>
        <w:rPr>
          <w:rFonts w:eastAsia="Calibri"/>
          <w:color w:val="000000"/>
        </w:rPr>
      </w:pPr>
      <w:r>
        <w:rPr>
          <w:rFonts w:eastAsia="Calibri"/>
          <w:color w:val="000000"/>
        </w:rPr>
        <w:t>……………………….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         …………………………………..</w:t>
      </w:r>
    </w:p>
    <w:p w14:paraId="682D9D53" w14:textId="77777777" w:rsidR="007E2EC6" w:rsidRDefault="007E2EC6" w:rsidP="007E2EC6">
      <w:pPr>
        <w:jc w:val="both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>(W przypadku braku wypełnienia ww. informacji w zakresie podwykonawstwa, Zamawiający automatycznie przyjmuje, że zamówienie zostanie zrealizowane samodzielnie przez Wykonawcę).</w:t>
      </w:r>
    </w:p>
    <w:p w14:paraId="38F954F1" w14:textId="77777777" w:rsidR="007E2EC6" w:rsidRDefault="007E2EC6" w:rsidP="007E2EC6">
      <w:pPr>
        <w:widowControl w:val="0"/>
        <w:numPr>
          <w:ilvl w:val="0"/>
          <w:numId w:val="4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lang w:bidi="hi-IN"/>
        </w:rPr>
      </w:pPr>
      <w:r>
        <w:rPr>
          <w:rFonts w:eastAsia="Calibri"/>
          <w:b/>
          <w:color w:val="000000"/>
        </w:rPr>
        <w:t>SKŁADAMY OFERTĘ</w:t>
      </w:r>
      <w:r>
        <w:rPr>
          <w:rFonts w:eastAsia="Calibri"/>
          <w:color w:val="000000"/>
        </w:rPr>
        <w:t xml:space="preserve"> na:* </w:t>
      </w:r>
    </w:p>
    <w:p w14:paraId="503C6895" w14:textId="77777777" w:rsidR="007E2EC6" w:rsidRDefault="007E2EC6" w:rsidP="007E2EC6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*Cześć asortymentowo – cenowa (będzie stanowić załącznik do umowy)</w:t>
      </w:r>
    </w:p>
    <w:p w14:paraId="3884FD76" w14:textId="77777777" w:rsidR="007E2EC6" w:rsidRDefault="007E2EC6" w:rsidP="007E2EC6">
      <w:pPr>
        <w:keepNext/>
        <w:outlineLvl w:val="1"/>
        <w:rPr>
          <w:rFonts w:eastAsia="Times New Roman"/>
          <w:bCs/>
          <w:szCs w:val="32"/>
          <w:lang w:eastAsia="pl-PL"/>
        </w:rPr>
      </w:pPr>
    </w:p>
    <w:tbl>
      <w:tblPr>
        <w:tblW w:w="150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1"/>
        <w:gridCol w:w="3896"/>
        <w:gridCol w:w="1729"/>
        <w:gridCol w:w="2259"/>
        <w:gridCol w:w="1129"/>
        <w:gridCol w:w="2540"/>
        <w:gridCol w:w="2674"/>
      </w:tblGrid>
      <w:tr w:rsidR="007E2EC6" w:rsidRPr="009F7D93" w14:paraId="29E90540" w14:textId="77777777" w:rsidTr="009453D5">
        <w:trPr>
          <w:trHeight w:val="856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C6FD5" w14:textId="77777777" w:rsidR="007E2EC6" w:rsidRPr="009F7D93" w:rsidRDefault="007E2EC6" w:rsidP="009453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B21A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ASORTYMENT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1DB8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ILOŚĆ</w:t>
            </w:r>
          </w:p>
          <w:p w14:paraId="55AC0711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7EE51" w14:textId="77777777" w:rsidR="007E2EC6" w:rsidRPr="009F7D93" w:rsidRDefault="007E2EC6" w:rsidP="009453D5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9F7D93">
              <w:rPr>
                <w:rFonts w:eastAsia="Times New Roman"/>
                <w:sz w:val="20"/>
                <w:szCs w:val="20"/>
                <w:lang w:eastAsia="en-US"/>
              </w:rPr>
              <w:t>CENA</w:t>
            </w:r>
          </w:p>
          <w:p w14:paraId="369E7CC8" w14:textId="77777777" w:rsidR="007E2EC6" w:rsidRPr="009F7D93" w:rsidRDefault="007E2EC6" w:rsidP="009453D5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9F7D93">
              <w:rPr>
                <w:rFonts w:eastAsia="Times New Roman"/>
                <w:sz w:val="20"/>
                <w:szCs w:val="20"/>
                <w:lang w:eastAsia="en-US"/>
              </w:rPr>
              <w:t>NETTO</w:t>
            </w:r>
          </w:p>
          <w:p w14:paraId="7925D8F3" w14:textId="77777777" w:rsidR="007E2EC6" w:rsidRPr="009F7D93" w:rsidRDefault="007E2EC6" w:rsidP="009453D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7D93">
              <w:rPr>
                <w:rFonts w:eastAsia="Times New Roman"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0C961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VAT</w:t>
            </w:r>
          </w:p>
          <w:p w14:paraId="053A65AF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w %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9D14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 ZAMÓWIENIA</w:t>
            </w:r>
          </w:p>
          <w:p w14:paraId="51A5CC13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NETTO</w:t>
            </w:r>
          </w:p>
          <w:p w14:paraId="6092DD80" w14:textId="77777777" w:rsidR="007E2EC6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86737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 ZAMÓWIENIA</w:t>
            </w:r>
          </w:p>
          <w:p w14:paraId="5DACA283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BRUTTO</w:t>
            </w:r>
          </w:p>
          <w:p w14:paraId="42E36D68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6772CAE3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B3340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06A17A2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Bioderka z kurczaka KL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F7D93">
              <w:rPr>
                <w:color w:val="000000"/>
                <w:sz w:val="22"/>
                <w:szCs w:val="22"/>
              </w:rPr>
              <w:t>A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1198595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75FA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8D14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B2B7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1DE1D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1BE45C45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E43D4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EDCDBEF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Ćwiartki z kurczaka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9EE10FB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26A7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BAB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0DD1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BF721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481C9296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48E26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3BDFB6F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Filet z kurczaka KL A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A638A92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1600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D430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046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A1B37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2FC78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43D2FB46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5C3D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94F382C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Porcja rosołowa mała KL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F7D93">
              <w:rPr>
                <w:color w:val="000000"/>
                <w:sz w:val="22"/>
                <w:szCs w:val="22"/>
              </w:rPr>
              <w:t>A 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2AC9AC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B595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F6C2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6452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4A5F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0AB5E725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8154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1B41F46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Skrzydło z kurczaka KL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F7D93">
              <w:rPr>
                <w:color w:val="000000"/>
                <w:sz w:val="22"/>
                <w:szCs w:val="22"/>
              </w:rPr>
              <w:t>A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6209D44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1592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29AD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AF0F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AACB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5F8A0BB4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2F2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42B24FE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Skrzydło indycze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636E9BB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9362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F88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E62C1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6ECA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393E7119" w14:textId="77777777" w:rsidTr="009453D5">
        <w:trPr>
          <w:trHeight w:val="183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EDCD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82C384" w14:textId="77777777" w:rsidR="007E2EC6" w:rsidRPr="009F7D93" w:rsidRDefault="007E2EC6" w:rsidP="009453D5">
            <w:pPr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Szyje indycze św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9363F7" w14:textId="77777777" w:rsidR="007E2EC6" w:rsidRPr="009F7D93" w:rsidRDefault="007E2EC6" w:rsidP="009453D5">
            <w:pPr>
              <w:jc w:val="right"/>
              <w:rPr>
                <w:color w:val="000000"/>
                <w:sz w:val="22"/>
                <w:szCs w:val="22"/>
              </w:rPr>
            </w:pPr>
            <w:r w:rsidRPr="009F7D9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B960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A45A8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1733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C459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2EC6" w:rsidRPr="009F7D93" w14:paraId="3F29E5C3" w14:textId="77777777" w:rsidTr="009453D5">
        <w:trPr>
          <w:trHeight w:val="207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9750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A99A0" w14:textId="77777777" w:rsidR="007E2EC6" w:rsidRPr="009F7D93" w:rsidRDefault="007E2EC6" w:rsidP="009453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7D93">
              <w:rPr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667F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C1AB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AB6B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E9BB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D9E2D" w14:textId="77777777" w:rsidR="007E2EC6" w:rsidRPr="009F7D93" w:rsidRDefault="007E2EC6" w:rsidP="009453D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45603345" w14:textId="77777777" w:rsidR="007E2EC6" w:rsidRPr="00861B11" w:rsidRDefault="007E2EC6" w:rsidP="007E2EC6">
      <w:pPr>
        <w:rPr>
          <w:rFonts w:eastAsia="Times New Roman"/>
          <w:sz w:val="22"/>
          <w:szCs w:val="22"/>
        </w:rPr>
      </w:pPr>
      <w:r w:rsidRPr="00861B11">
        <w:rPr>
          <w:rFonts w:eastAsia="Times New Roman"/>
          <w:sz w:val="22"/>
          <w:szCs w:val="22"/>
        </w:rPr>
        <w:t>Uwaga!</w:t>
      </w:r>
    </w:p>
    <w:p w14:paraId="169BB835" w14:textId="77777777" w:rsidR="007E2EC6" w:rsidRPr="00861B11" w:rsidRDefault="007E2EC6" w:rsidP="007E2EC6">
      <w:pPr>
        <w:rPr>
          <w:rFonts w:eastAsia="Times New Roman"/>
          <w:sz w:val="20"/>
          <w:szCs w:val="20"/>
        </w:rPr>
      </w:pPr>
    </w:p>
    <w:p w14:paraId="6EF6906F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1. Zamawiający wymaga aby Wykonawca posiadał wdrożony system zarządzania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 xml:space="preserve">jakością HACCP. </w:t>
      </w:r>
    </w:p>
    <w:p w14:paraId="040FE199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2. Mięso drobiowe w gatunku pierwszym (świeże, nie mrożone).</w:t>
      </w:r>
    </w:p>
    <w:p w14:paraId="704E5404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3. Mięso musi posiadać obowiązujące badania weterynaryjne oraz handlowy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 xml:space="preserve">dokument identyfikacyjny. </w:t>
      </w:r>
    </w:p>
    <w:p w14:paraId="07FA0874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4. Mięso musi spełniać aktualne normy jakościowe dotyczące poszczególnych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rodzajów asortymentu oraz w zakresie dopuszczalnego prawem składu.</w:t>
      </w:r>
    </w:p>
    <w:p w14:paraId="1E230C4E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5. Zamawiający wymaga aby dostarczane mięso było czyste, bez śladu jakichkolwiek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zanieczyszczeń, jędrne, elastyczne, miało swoisty świeży zapach, bez oznak</w:t>
      </w:r>
    </w:p>
    <w:p w14:paraId="419BCEB9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zaparzenia i rozpoczynającego się psucia, niedopuszczalny jest zapach obcy oraz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płciowy lub moczowych, niedopuszczalna oślizgłość i nalot pleśni.</w:t>
      </w:r>
    </w:p>
    <w:p w14:paraId="11566680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6. Zamawiający wymaga aby dostawy odbywały się odpowiednim (przystosowanym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do transportu żywności objętej zamówieniem) środkiem transportu-chłodnią, zgodnie z obowiązującymi przepisami prawa, w pojemnikach czystych</w:t>
      </w:r>
      <w:r>
        <w:rPr>
          <w:rFonts w:eastAsia="Arial"/>
          <w:sz w:val="20"/>
          <w:szCs w:val="20"/>
        </w:rPr>
        <w:t xml:space="preserve">  </w:t>
      </w:r>
      <w:r w:rsidRPr="00861B11">
        <w:rPr>
          <w:rFonts w:eastAsia="Arial"/>
          <w:sz w:val="20"/>
          <w:szCs w:val="20"/>
        </w:rPr>
        <w:t>odpowiednio oznakowanych (nazwa producenta, data produkcji, termin przydatności do spożycia).</w:t>
      </w:r>
    </w:p>
    <w:p w14:paraId="3AA7076E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7. Zamawiający wymaga aby mięso było transportowane samochodem</w:t>
      </w:r>
      <w:r>
        <w:rPr>
          <w:rFonts w:eastAsia="Arial"/>
          <w:sz w:val="20"/>
          <w:szCs w:val="20"/>
        </w:rPr>
        <w:t xml:space="preserve"> – c</w:t>
      </w:r>
      <w:r w:rsidRPr="00861B11">
        <w:rPr>
          <w:rFonts w:eastAsia="Arial"/>
          <w:sz w:val="20"/>
          <w:szCs w:val="20"/>
        </w:rPr>
        <w:t>hłodnią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w terminie do 12 godzin od telefonicznego złożenia zamówienia. Zamówienia składane są codziennie do godziny 14:00.</w:t>
      </w:r>
    </w:p>
    <w:p w14:paraId="34D4D304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8. Zamawiający wymaga aby przedmiot zamówienia spełniał następujące wymagania w zakresie znakowania i pakowania:</w:t>
      </w:r>
    </w:p>
    <w:p w14:paraId="63B001F0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a. do pakowania wykorzystywane pojemniki wykonane z materiałów przeznaczonych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do kontaktu z żywnością;</w:t>
      </w:r>
    </w:p>
    <w:p w14:paraId="72474AF2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b. każdy asortyment produktów powinien być dostarczony w oddzielnym pojemniku;</w:t>
      </w:r>
    </w:p>
    <w:p w14:paraId="3413224C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lastRenderedPageBreak/>
        <w:t>c. opakowania muszą być czyste, nieuszkodzone i powinny zabezpieczać produkt</w:t>
      </w:r>
      <w:r>
        <w:rPr>
          <w:rFonts w:eastAsia="Arial"/>
          <w:sz w:val="20"/>
          <w:szCs w:val="20"/>
        </w:rPr>
        <w:t xml:space="preserve"> </w:t>
      </w:r>
      <w:r w:rsidRPr="00861B11">
        <w:rPr>
          <w:rFonts w:eastAsia="Arial"/>
          <w:sz w:val="20"/>
          <w:szCs w:val="20"/>
        </w:rPr>
        <w:t>przed zniszczeniem i zanieczyszczeniem;</w:t>
      </w:r>
    </w:p>
    <w:p w14:paraId="5D17852A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 xml:space="preserve">d. każdy pojemnik powinien być opatrzony etykietą zawierającą </w:t>
      </w:r>
      <w:r>
        <w:rPr>
          <w:rFonts w:eastAsia="Arial"/>
          <w:sz w:val="20"/>
          <w:szCs w:val="20"/>
        </w:rPr>
        <w:t>minimum n</w:t>
      </w:r>
      <w:r w:rsidRPr="00861B11">
        <w:rPr>
          <w:rFonts w:eastAsia="Arial"/>
          <w:sz w:val="20"/>
          <w:szCs w:val="20"/>
        </w:rPr>
        <w:t>astępujące dane:</w:t>
      </w:r>
    </w:p>
    <w:p w14:paraId="6A5C8801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- nazwa produktu,</w:t>
      </w:r>
    </w:p>
    <w:p w14:paraId="7ADA6FD7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- termin przydatności do spożycia,</w:t>
      </w:r>
    </w:p>
    <w:p w14:paraId="2901975F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- nazwa dostawcy / producenta wraz z adresem,</w:t>
      </w:r>
    </w:p>
    <w:p w14:paraId="3D18F28D" w14:textId="77777777" w:rsidR="007E2EC6" w:rsidRPr="00861B11" w:rsidRDefault="007E2EC6" w:rsidP="007E2EC6">
      <w:pPr>
        <w:rPr>
          <w:rFonts w:eastAsia="Arial"/>
          <w:sz w:val="20"/>
          <w:szCs w:val="20"/>
        </w:rPr>
      </w:pPr>
      <w:r w:rsidRPr="00861B11">
        <w:rPr>
          <w:rFonts w:eastAsia="Arial"/>
          <w:sz w:val="20"/>
          <w:szCs w:val="20"/>
        </w:rPr>
        <w:t>- warunki przechowywania,</w:t>
      </w:r>
    </w:p>
    <w:p w14:paraId="011DD94D" w14:textId="77777777" w:rsidR="007E2EC6" w:rsidRPr="00861B11" w:rsidRDefault="007E2EC6" w:rsidP="007E2EC6">
      <w:pPr>
        <w:rPr>
          <w:rFonts w:eastAsia="Times New Roman"/>
          <w:sz w:val="20"/>
          <w:szCs w:val="20"/>
          <w:lang w:eastAsia="pl-PL"/>
        </w:rPr>
      </w:pPr>
      <w:r w:rsidRPr="00861B11">
        <w:rPr>
          <w:rFonts w:eastAsia="Arial"/>
          <w:sz w:val="20"/>
          <w:szCs w:val="20"/>
        </w:rPr>
        <w:t>- oznaczenie partii produkcyjnej.</w:t>
      </w:r>
    </w:p>
    <w:p w14:paraId="71261CC9" w14:textId="77777777" w:rsidR="007E2EC6" w:rsidRPr="00861B11" w:rsidRDefault="007E2EC6" w:rsidP="007E2EC6">
      <w:pPr>
        <w:rPr>
          <w:rFonts w:eastAsia="Times New Roman"/>
          <w:sz w:val="20"/>
          <w:szCs w:val="20"/>
          <w:lang w:eastAsia="pl-PL"/>
        </w:rPr>
      </w:pPr>
    </w:p>
    <w:p w14:paraId="5E2B459A" w14:textId="77777777" w:rsidR="007E2EC6" w:rsidRPr="00861B11" w:rsidRDefault="007E2EC6" w:rsidP="007E2EC6">
      <w:pPr>
        <w:spacing w:after="200" w:line="276" w:lineRule="auto"/>
        <w:rPr>
          <w:rFonts w:eastAsia="Arial"/>
          <w:sz w:val="20"/>
          <w:szCs w:val="20"/>
          <w:lang w:eastAsia="pl-PL"/>
        </w:rPr>
      </w:pPr>
      <w:r w:rsidRPr="00861B11">
        <w:rPr>
          <w:rFonts w:eastAsia="Arial"/>
          <w:sz w:val="20"/>
          <w:szCs w:val="20"/>
          <w:lang w:eastAsia="pl-PL"/>
        </w:rPr>
        <w:t xml:space="preserve">Wykonawca dostarczy przedmiot umowy na własny koszt, własnym transportem, spełniającym wymagania sanitarne dotyczące środków transportu żywności. Wykonawca zobowiązuje się we własnym zakresie </w:t>
      </w:r>
      <w:r w:rsidRPr="00861B11">
        <w:rPr>
          <w:rFonts w:eastAsia="Arial"/>
          <w:b/>
          <w:sz w:val="20"/>
          <w:szCs w:val="20"/>
          <w:lang w:eastAsia="pl-PL"/>
        </w:rPr>
        <w:t xml:space="preserve">dokonywać rozładunku </w:t>
      </w:r>
      <w:r w:rsidRPr="00861B11">
        <w:rPr>
          <w:rFonts w:eastAsia="Arial"/>
          <w:sz w:val="20"/>
          <w:szCs w:val="20"/>
          <w:lang w:eastAsia="pl-PL"/>
        </w:rPr>
        <w:t xml:space="preserve">i </w:t>
      </w:r>
      <w:r w:rsidRPr="00861B11">
        <w:rPr>
          <w:rFonts w:eastAsia="Arial"/>
          <w:b/>
          <w:sz w:val="20"/>
          <w:szCs w:val="20"/>
          <w:lang w:eastAsia="pl-PL"/>
        </w:rPr>
        <w:t>wniesienia</w:t>
      </w:r>
      <w:r w:rsidRPr="00861B11">
        <w:rPr>
          <w:rFonts w:eastAsia="Arial"/>
          <w:sz w:val="20"/>
          <w:szCs w:val="20"/>
          <w:lang w:eastAsia="pl-PL"/>
        </w:rPr>
        <w:t xml:space="preserve"> dostarczonego towaru do wskazanych pomieszczeń w kuchni.</w:t>
      </w:r>
    </w:p>
    <w:p w14:paraId="3D1A109E" w14:textId="77777777" w:rsidR="007E2EC6" w:rsidRPr="00861B11" w:rsidRDefault="007E2EC6" w:rsidP="007E2EC6">
      <w:pPr>
        <w:spacing w:after="200" w:line="276" w:lineRule="auto"/>
        <w:rPr>
          <w:rFonts w:eastAsia="Arial"/>
          <w:b/>
          <w:sz w:val="20"/>
          <w:szCs w:val="20"/>
          <w:lang w:eastAsia="pl-PL"/>
        </w:rPr>
      </w:pPr>
      <w:r w:rsidRPr="00861B11">
        <w:rPr>
          <w:rFonts w:eastAsia="Arial"/>
          <w:sz w:val="20"/>
          <w:szCs w:val="20"/>
          <w:lang w:eastAsia="pl-PL"/>
        </w:rPr>
        <w:t xml:space="preserve">Zamawiający </w:t>
      </w:r>
      <w:r w:rsidRPr="00861B11">
        <w:rPr>
          <w:rFonts w:eastAsia="Arial"/>
          <w:b/>
          <w:sz w:val="20"/>
          <w:szCs w:val="20"/>
          <w:lang w:eastAsia="pl-PL"/>
        </w:rPr>
        <w:t>nie dopuszcza możliwości dostawy towaru za pośrednictwem kuriera.</w:t>
      </w:r>
    </w:p>
    <w:p w14:paraId="2BFC57EA" w14:textId="77777777" w:rsidR="007E2EC6" w:rsidRPr="00D10A34" w:rsidRDefault="007E2EC6" w:rsidP="007E2EC6">
      <w:pPr>
        <w:rPr>
          <w:b/>
          <w:color w:val="FF0000"/>
          <w:sz w:val="22"/>
          <w:szCs w:val="22"/>
        </w:rPr>
      </w:pPr>
      <w:r w:rsidRPr="00861B11">
        <w:rPr>
          <w:b/>
          <w:sz w:val="22"/>
          <w:szCs w:val="22"/>
        </w:rPr>
        <w:t xml:space="preserve">Dostawa </w:t>
      </w:r>
      <w:r w:rsidRPr="00861B11">
        <w:rPr>
          <w:b/>
          <w:color w:val="FF0000"/>
          <w:sz w:val="22"/>
          <w:szCs w:val="22"/>
        </w:rPr>
        <w:t>pięć</w:t>
      </w:r>
      <w:r w:rsidRPr="00861B11">
        <w:rPr>
          <w:b/>
          <w:sz w:val="22"/>
          <w:szCs w:val="22"/>
        </w:rPr>
        <w:t xml:space="preserve"> razy w tygodniu </w:t>
      </w:r>
      <w:r w:rsidRPr="00861B11">
        <w:rPr>
          <w:b/>
          <w:color w:val="FF0000"/>
          <w:sz w:val="22"/>
          <w:szCs w:val="22"/>
        </w:rPr>
        <w:t>od poniedziałku do piątku (w godz. 6:30 - 7:30).</w:t>
      </w:r>
    </w:p>
    <w:p w14:paraId="0AC56FAC" w14:textId="77777777" w:rsidR="007E2EC6" w:rsidRDefault="007E2EC6" w:rsidP="007E2EC6">
      <w:pPr>
        <w:widowControl w:val="0"/>
        <w:suppressAutoHyphens/>
        <w:autoSpaceDE w:val="0"/>
        <w:rPr>
          <w:sz w:val="20"/>
          <w:szCs w:val="20"/>
        </w:rPr>
      </w:pPr>
      <w:r>
        <w:rPr>
          <w:sz w:val="20"/>
          <w:szCs w:val="20"/>
        </w:rPr>
        <w:t>Dostawa w razie braków lub uszkodzenia towaru podczas rozładunku z winy Wykonawcy nastąpi w ciągu godziny.</w:t>
      </w:r>
    </w:p>
    <w:p w14:paraId="5359CDC9" w14:textId="77777777" w:rsidR="007E2EC6" w:rsidRDefault="007E2EC6" w:rsidP="007E2EC6">
      <w:pPr>
        <w:widowControl w:val="0"/>
        <w:suppressAutoHyphens/>
        <w:autoSpaceDE w:val="0"/>
        <w:rPr>
          <w:sz w:val="20"/>
          <w:szCs w:val="20"/>
        </w:rPr>
      </w:pPr>
    </w:p>
    <w:p w14:paraId="3738699E" w14:textId="77777777" w:rsidR="007E2EC6" w:rsidRPr="00D20D67" w:rsidRDefault="007E2EC6" w:rsidP="007E2EC6">
      <w:pPr>
        <w:rPr>
          <w:rFonts w:eastAsia="Calibri"/>
          <w:b/>
          <w:sz w:val="20"/>
          <w:szCs w:val="20"/>
          <w:lang w:eastAsia="en-US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0A38A4D3" w14:textId="77777777" w:rsidR="007E2EC6" w:rsidRDefault="007E2EC6" w:rsidP="007E2EC6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3A17DEA3" w14:textId="77777777" w:rsidR="007E2EC6" w:rsidRDefault="007E2EC6" w:rsidP="007E2EC6">
      <w:pPr>
        <w:pStyle w:val="Akapitzlist"/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żywności,</w:t>
      </w:r>
    </w:p>
    <w:p w14:paraId="40C4DE98" w14:textId="77777777" w:rsidR="007E2EC6" w:rsidRDefault="007E2EC6" w:rsidP="007E2EC6">
      <w:pPr>
        <w:pStyle w:val="Akapitzlist"/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1169/2011 z dnia 25 października 2011 roku w sprawie przekazywania konsumentom informacji na temat żywności,</w:t>
      </w:r>
    </w:p>
    <w:p w14:paraId="5B9C3CB7" w14:textId="77777777" w:rsidR="007E2EC6" w:rsidRDefault="007E2EC6" w:rsidP="007E2EC6">
      <w:pPr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13D22DF9" w14:textId="77777777" w:rsidR="007E2EC6" w:rsidRDefault="007E2EC6" w:rsidP="007E2EC6">
      <w:pPr>
        <w:numPr>
          <w:ilvl w:val="0"/>
          <w:numId w:val="6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zobowiązuję się zapewnić transport powinien odpowiadać wymaganiom sanitarnym dotyczącym środków transportu żywności zgodnie z </w:t>
      </w:r>
      <w:proofErr w:type="spellStart"/>
      <w:r>
        <w:rPr>
          <w:sz w:val="20"/>
          <w:szCs w:val="20"/>
        </w:rPr>
        <w:t>ustawąz</w:t>
      </w:r>
      <w:proofErr w:type="spellEnd"/>
      <w:r>
        <w:rPr>
          <w:sz w:val="20"/>
          <w:szCs w:val="20"/>
        </w:rPr>
        <w:t xml:space="preserve">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013A55BE" w14:textId="77777777" w:rsidR="007E2EC6" w:rsidRDefault="007E2EC6" w:rsidP="007E2EC6">
      <w:pPr>
        <w:rPr>
          <w:rFonts w:eastAsia="Times New Roman"/>
          <w:b/>
          <w:sz w:val="20"/>
          <w:szCs w:val="20"/>
          <w:lang w:eastAsia="pl-PL"/>
        </w:rPr>
      </w:pPr>
    </w:p>
    <w:p w14:paraId="35F81AEA" w14:textId="77777777" w:rsidR="007E2EC6" w:rsidRPr="00D20D67" w:rsidRDefault="007E2EC6" w:rsidP="007E2EC6">
      <w:pPr>
        <w:jc w:val="both"/>
        <w:rPr>
          <w:rFonts w:eastAsia="Calibri"/>
          <w:sz w:val="20"/>
          <w:szCs w:val="20"/>
          <w:lang w:eastAsia="en-US"/>
        </w:rPr>
      </w:pPr>
      <w:r>
        <w:rPr>
          <w:b/>
          <w:sz w:val="20"/>
          <w:szCs w:val="20"/>
        </w:rPr>
        <w:t>- w zakresie w jakim dotyczy to danego produktu</w:t>
      </w:r>
    </w:p>
    <w:p w14:paraId="0A2D4207" w14:textId="77777777" w:rsidR="007E2EC6" w:rsidRDefault="007E2EC6" w:rsidP="007E2EC6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7E2EC6" w:rsidRPr="002757C6" w14:paraId="50D79B26" w14:textId="77777777" w:rsidTr="009453D5">
        <w:tc>
          <w:tcPr>
            <w:tcW w:w="4122" w:type="dxa"/>
            <w:shd w:val="clear" w:color="auto" w:fill="auto"/>
          </w:tcPr>
          <w:p w14:paraId="054ABC45" w14:textId="77777777" w:rsidR="007E2EC6" w:rsidRPr="002757C6" w:rsidRDefault="007E2EC6" w:rsidP="009453D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1F255F9C" w14:textId="77777777" w:rsidR="007E2EC6" w:rsidRPr="002757C6" w:rsidRDefault="007E2EC6" w:rsidP="009453D5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  <w:shd w:val="clear" w:color="auto" w:fill="auto"/>
          </w:tcPr>
          <w:p w14:paraId="77D1B484" w14:textId="77777777" w:rsidR="007E2EC6" w:rsidRPr="002757C6" w:rsidRDefault="007E2EC6" w:rsidP="009453D5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43072BC8" w14:textId="77777777" w:rsidR="007E2EC6" w:rsidRPr="002757C6" w:rsidRDefault="007E2EC6" w:rsidP="009453D5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  <w:shd w:val="clear" w:color="auto" w:fill="auto"/>
          </w:tcPr>
          <w:p w14:paraId="05276D01" w14:textId="77777777" w:rsidR="007E2EC6" w:rsidRPr="002757C6" w:rsidRDefault="007E2EC6" w:rsidP="009453D5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548D6E91" w14:textId="77777777" w:rsidR="007E2EC6" w:rsidRPr="002757C6" w:rsidRDefault="007E2EC6" w:rsidP="009453D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7A67DEE9" w14:textId="77777777" w:rsidR="007E2EC6" w:rsidRDefault="007E2EC6" w:rsidP="007E2EC6">
      <w:pPr>
        <w:rPr>
          <w:color w:val="000000"/>
          <w:sz w:val="22"/>
          <w:szCs w:val="22"/>
        </w:rPr>
      </w:pPr>
    </w:p>
    <w:p w14:paraId="7DDF963D" w14:textId="77777777" w:rsidR="007E2EC6" w:rsidRDefault="007E2EC6" w:rsidP="007E2EC6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0"/>
          <w:szCs w:val="20"/>
          <w:lang w:bidi="hi-IN"/>
        </w:rPr>
      </w:pPr>
      <w:r>
        <w:rPr>
          <w:b/>
          <w:color w:val="000000"/>
          <w:kern w:val="3"/>
          <w:sz w:val="20"/>
          <w:szCs w:val="20"/>
          <w:lang w:bidi="hi-IN"/>
        </w:rPr>
        <w:t xml:space="preserve">Cena brutto stanowi całkowitą cenę za całość przedmiotu zamówienia. </w:t>
      </w:r>
    </w:p>
    <w:p w14:paraId="05939D45" w14:textId="77777777" w:rsidR="007E2EC6" w:rsidRDefault="007E2EC6" w:rsidP="007E2EC6">
      <w:pPr>
        <w:numPr>
          <w:ilvl w:val="0"/>
          <w:numId w:val="4"/>
        </w:numPr>
        <w:ind w:hanging="426"/>
        <w:contextualSpacing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>Pozostałe wymagane informacje do sporządzenie umowy:</w:t>
      </w:r>
    </w:p>
    <w:p w14:paraId="0B052454" w14:textId="77777777" w:rsidR="007E2EC6" w:rsidRDefault="007E2EC6" w:rsidP="007E2EC6">
      <w:pPr>
        <w:contextualSpacing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Okres obowiązywania umowy : do 31.12.2024 r.</w:t>
      </w:r>
    </w:p>
    <w:p w14:paraId="5F4F7033" w14:textId="77777777" w:rsidR="007E2EC6" w:rsidRDefault="007E2EC6" w:rsidP="007E2EC6">
      <w:pPr>
        <w:contextualSpacing/>
        <w:jc w:val="both"/>
        <w:rPr>
          <w:b/>
          <w:color w:val="000000"/>
          <w:sz w:val="20"/>
          <w:szCs w:val="20"/>
        </w:rPr>
      </w:pPr>
    </w:p>
    <w:p w14:paraId="05902B86" w14:textId="77777777" w:rsidR="007E2EC6" w:rsidRDefault="007E2EC6" w:rsidP="007E2EC6">
      <w:pPr>
        <w:numPr>
          <w:ilvl w:val="0"/>
          <w:numId w:val="4"/>
        </w:numPr>
        <w:ind w:hanging="426"/>
        <w:contextualSpacing/>
        <w:jc w:val="both"/>
        <w:rPr>
          <w:b/>
          <w:color w:val="000000"/>
          <w:kern w:val="2"/>
          <w:sz w:val="20"/>
          <w:szCs w:val="20"/>
          <w:lang w:eastAsia="en-US"/>
        </w:rPr>
      </w:pPr>
      <w:r>
        <w:rPr>
          <w:color w:val="000000"/>
          <w:sz w:val="20"/>
          <w:szCs w:val="20"/>
        </w:rPr>
        <w:t xml:space="preserve">Zgodnie z art. 225 ust 2  ustawy </w:t>
      </w:r>
      <w:proofErr w:type="spellStart"/>
      <w:r>
        <w:rPr>
          <w:color w:val="000000"/>
          <w:sz w:val="20"/>
          <w:szCs w:val="20"/>
        </w:rPr>
        <w:t>pzp</w:t>
      </w:r>
      <w:proofErr w:type="spellEnd"/>
      <w:r>
        <w:rPr>
          <w:color w:val="000000"/>
          <w:sz w:val="20"/>
          <w:szCs w:val="20"/>
        </w:rPr>
        <w:t xml:space="preserve">, informujemy, że </w:t>
      </w:r>
      <w:r>
        <w:rPr>
          <w:color w:val="000000"/>
          <w:kern w:val="2"/>
          <w:sz w:val="20"/>
          <w:szCs w:val="20"/>
        </w:rPr>
        <w:t xml:space="preserve">wybór oferty będzie prowadzić do powstania u Zamawiającego obowiązku podatkowego </w:t>
      </w:r>
      <w:r>
        <w:rPr>
          <w:color w:val="000000"/>
          <w:sz w:val="20"/>
          <w:szCs w:val="20"/>
        </w:rPr>
        <w:t xml:space="preserve">zgodnie z </w:t>
      </w:r>
      <w:hyperlink r:id="rId7" w:anchor="/document/17086198?cm=DOCUMENT" w:history="1">
        <w:r>
          <w:rPr>
            <w:rStyle w:val="Hipercze"/>
            <w:color w:val="000000"/>
            <w:sz w:val="20"/>
            <w:szCs w:val="20"/>
          </w:rPr>
          <w:t>ustawą</w:t>
        </w:r>
      </w:hyperlink>
      <w:r>
        <w:rPr>
          <w:color w:val="000000"/>
          <w:sz w:val="20"/>
          <w:szCs w:val="20"/>
        </w:rPr>
        <w:t xml:space="preserve"> z dnia 11 marca 2004 r. o podatku od towarów i usług (Dz. U. z 2023 r. poz. 1570, 1598, 1852 z późn. zm.) -</w:t>
      </w:r>
      <w:r>
        <w:rPr>
          <w:b/>
          <w:color w:val="000000"/>
          <w:kern w:val="2"/>
          <w:sz w:val="20"/>
          <w:szCs w:val="20"/>
        </w:rPr>
        <w:t xml:space="preserve">TAK*/ NIE </w:t>
      </w:r>
    </w:p>
    <w:p w14:paraId="06E262BD" w14:textId="77777777" w:rsidR="007E2EC6" w:rsidRDefault="007E2EC6" w:rsidP="007E2EC6">
      <w:pPr>
        <w:ind w:left="720" w:hanging="720"/>
        <w:contextualSpacing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Przy odpowiedzi TAK*-  należy wypełnić poniższe pkt.</w:t>
      </w:r>
    </w:p>
    <w:p w14:paraId="35F2A2D6" w14:textId="77777777" w:rsidR="007E2EC6" w:rsidRPr="00D20D67" w:rsidRDefault="007E2EC6" w:rsidP="007E2EC6">
      <w:pPr>
        <w:numPr>
          <w:ilvl w:val="0"/>
          <w:numId w:val="2"/>
        </w:numPr>
        <w:contextualSpacing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sz w:val="20"/>
          <w:szCs w:val="20"/>
        </w:rPr>
        <w:t>……………</w:t>
      </w:r>
      <w:r>
        <w:rPr>
          <w:rFonts w:eastAsia="Calibri"/>
          <w:i/>
          <w:color w:val="000000"/>
          <w:kern w:val="2"/>
          <w:sz w:val="20"/>
          <w:szCs w:val="20"/>
        </w:rPr>
        <w:t>(</w:t>
      </w:r>
      <w:r>
        <w:rPr>
          <w:rFonts w:eastAsia="Calibri"/>
          <w:i/>
          <w:color w:val="000000"/>
          <w:sz w:val="20"/>
          <w:szCs w:val="20"/>
        </w:rPr>
        <w:t xml:space="preserve">należy </w:t>
      </w:r>
      <w:r>
        <w:rPr>
          <w:i/>
          <w:color w:val="000000"/>
          <w:sz w:val="20"/>
          <w:szCs w:val="20"/>
        </w:rPr>
        <w:t xml:space="preserve">wskazać nazwy (rodzaju) towaru lub usługi, których dostawa lub świadczenie będą prowadziły do powstania obowiązku podatkowego) </w:t>
      </w:r>
    </w:p>
    <w:p w14:paraId="385DABBB" w14:textId="77777777" w:rsidR="007E2EC6" w:rsidRDefault="007E2EC6" w:rsidP="007E2EC6">
      <w:pPr>
        <w:numPr>
          <w:ilvl w:val="0"/>
          <w:numId w:val="2"/>
        </w:numPr>
        <w:contextualSpacing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…………………………………….. zł netto (należy wskazać wartości towaru lub usługi objętego obowiązkiem podatkowym zamawiającego, bez kwoty podatku)</w:t>
      </w:r>
    </w:p>
    <w:p w14:paraId="7C92036A" w14:textId="77777777" w:rsidR="007E2EC6" w:rsidRDefault="007E2EC6" w:rsidP="007E2EC6">
      <w:pPr>
        <w:numPr>
          <w:ilvl w:val="0"/>
          <w:numId w:val="2"/>
        </w:numPr>
        <w:contextualSpacing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……………………… stawka podatku od towarów i usług, która zgodnie z nasza wiedzą  , będzie miała zastosowanie</w:t>
      </w:r>
    </w:p>
    <w:p w14:paraId="0899FB96" w14:textId="77777777" w:rsidR="007E2EC6" w:rsidRDefault="007E2EC6" w:rsidP="007E2EC6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(Brak jakiegokolwiek zaznaczenia oznacza, że wybór ofert nie będzie prowadzić </w:t>
      </w:r>
      <w:r>
        <w:rPr>
          <w:color w:val="000000"/>
          <w:kern w:val="2"/>
          <w:sz w:val="20"/>
          <w:szCs w:val="20"/>
        </w:rPr>
        <w:t xml:space="preserve">do powstania u Zamawiającego obowiązku podatkowego </w:t>
      </w:r>
      <w:r>
        <w:rPr>
          <w:color w:val="000000"/>
          <w:sz w:val="20"/>
          <w:szCs w:val="20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0"/>
            <w:szCs w:val="20"/>
          </w:rPr>
          <w:t>ustawą</w:t>
        </w:r>
      </w:hyperlink>
      <w:r>
        <w:rPr>
          <w:color w:val="000000"/>
          <w:sz w:val="20"/>
          <w:szCs w:val="20"/>
        </w:rPr>
        <w:t xml:space="preserve"> z dnia 11 marca 2004 r. o podatku od towarów i usług)</w:t>
      </w:r>
    </w:p>
    <w:p w14:paraId="1655698F" w14:textId="77777777" w:rsidR="007E2EC6" w:rsidRDefault="007E2EC6" w:rsidP="007E2EC6">
      <w:pPr>
        <w:jc w:val="both"/>
        <w:rPr>
          <w:rFonts w:eastAsia="Calibri"/>
          <w:color w:val="000000"/>
          <w:sz w:val="20"/>
          <w:szCs w:val="20"/>
        </w:rPr>
      </w:pPr>
    </w:p>
    <w:p w14:paraId="65BF5209" w14:textId="77777777" w:rsidR="007E2EC6" w:rsidRDefault="007E2EC6" w:rsidP="007E2EC6">
      <w:pPr>
        <w:numPr>
          <w:ilvl w:val="0"/>
          <w:numId w:val="4"/>
        </w:numPr>
        <w:ind w:hanging="426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>Ja (MY) niżej podpisani OŚWIADCZAMY, że:</w:t>
      </w:r>
    </w:p>
    <w:p w14:paraId="77BB2139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oferowane w postępowaniu przetargowym produkty spełniają wszystkie  wymagania określone przez Zamawiającego w dokumentach postępowania. </w:t>
      </w:r>
    </w:p>
    <w:p w14:paraId="60F66E82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sz w:val="20"/>
          <w:szCs w:val="20"/>
        </w:rPr>
        <w:t>Realizacja przedmiotu zamówienia nie spowoduję żadnych dodatkowych kosztów po stronie Zamawiającego</w:t>
      </w:r>
    </w:p>
    <w:p w14:paraId="68FA5328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zapoznaliśmy się ze Specyfikacją Warunków Zamówienia i akceptujemy wszystkie warunki w niej zawarte określone przez Zamawiającego.</w:t>
      </w:r>
    </w:p>
    <w:p w14:paraId="66550EE1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0"/>
          <w:szCs w:val="20"/>
        </w:rPr>
        <w:t>ZOBOWIĄZUJEMY SIĘ</w:t>
      </w:r>
      <w:r>
        <w:rPr>
          <w:rFonts w:eastAsia="Calibri"/>
          <w:color w:val="000000"/>
          <w:sz w:val="20"/>
          <w:szCs w:val="20"/>
        </w:rPr>
        <w:t xml:space="preserve">, w przypadku wyboru naszej oferty, do zawarcia umowy zgodnej z niniejszą ofertą, </w:t>
      </w:r>
    </w:p>
    <w:p w14:paraId="6828B669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uzyskaliśmy wszelkie informacje niezbędne do prawidłowego przygotowania i złożenia niniejszej oferty. </w:t>
      </w:r>
    </w:p>
    <w:p w14:paraId="7CEAD0D4" w14:textId="77777777" w:rsidR="007E2EC6" w:rsidRDefault="007E2EC6" w:rsidP="007E2EC6">
      <w:pPr>
        <w:numPr>
          <w:ilvl w:val="0"/>
          <w:numId w:val="9"/>
        </w:num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Niniejsza oferta wiąże nas przez okres wskazany w dokumentacji postępowania przez Zamawiającego</w:t>
      </w:r>
    </w:p>
    <w:p w14:paraId="575A4A6D" w14:textId="77777777" w:rsidR="007E2EC6" w:rsidRDefault="007E2EC6" w:rsidP="007E2EC6">
      <w:pPr>
        <w:ind w:left="360"/>
        <w:jc w:val="both"/>
        <w:rPr>
          <w:rFonts w:eastAsia="Calibri"/>
          <w:b/>
          <w:color w:val="000000"/>
          <w:sz w:val="20"/>
          <w:szCs w:val="20"/>
        </w:rPr>
      </w:pPr>
    </w:p>
    <w:p w14:paraId="3DE629B7" w14:textId="77777777" w:rsidR="007E2EC6" w:rsidRDefault="007E2EC6" w:rsidP="007E2EC6">
      <w:pPr>
        <w:numPr>
          <w:ilvl w:val="0"/>
          <w:numId w:val="4"/>
        </w:numPr>
        <w:ind w:hanging="426"/>
        <w:jc w:val="both"/>
        <w:rPr>
          <w:rFonts w:eastAsia="Calibri"/>
          <w:b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 xml:space="preserve">Oświadczenie RODO </w:t>
      </w:r>
    </w:p>
    <w:p w14:paraId="41DB1D75" w14:textId="77777777" w:rsidR="007E2EC6" w:rsidRDefault="007E2EC6" w:rsidP="007E2EC6">
      <w:pPr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b/>
          <w:color w:val="000000"/>
          <w:sz w:val="20"/>
          <w:szCs w:val="20"/>
        </w:rPr>
        <w:t>Oświadczam</w:t>
      </w:r>
      <w:r>
        <w:rPr>
          <w:rFonts w:eastAsia="Calibri"/>
          <w:color w:val="000000"/>
          <w:sz w:val="20"/>
          <w:szCs w:val="20"/>
        </w:rPr>
        <w:t>, że wypełniłem obowiązki informacyjne przewidziane w art. 13 lub art. 14 RODO</w:t>
      </w:r>
      <w:r>
        <w:rPr>
          <w:rFonts w:eastAsia="Calibri"/>
          <w:color w:val="000000"/>
          <w:sz w:val="20"/>
          <w:szCs w:val="20"/>
          <w:vertAlign w:val="superscript"/>
        </w:rPr>
        <w:footnoteReference w:id="1"/>
      </w:r>
      <w:r>
        <w:rPr>
          <w:rFonts w:eastAsia="Calibri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0E05F264" w14:textId="77777777" w:rsidR="007E2EC6" w:rsidRDefault="007E2EC6" w:rsidP="007E2EC6">
      <w:pPr>
        <w:ind w:left="679"/>
        <w:jc w:val="both"/>
        <w:rPr>
          <w:rFonts w:eastAsia="Calibri"/>
          <w:color w:val="000000"/>
          <w:sz w:val="20"/>
          <w:szCs w:val="20"/>
        </w:rPr>
      </w:pPr>
    </w:p>
    <w:p w14:paraId="1530947D" w14:textId="77777777" w:rsidR="007E2EC6" w:rsidRDefault="007E2EC6" w:rsidP="007E2EC6">
      <w:pPr>
        <w:ind w:hanging="426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>8.</w:t>
      </w:r>
      <w:r>
        <w:rPr>
          <w:rFonts w:eastAsia="Calibri"/>
          <w:b/>
          <w:color w:val="000000"/>
          <w:sz w:val="20"/>
          <w:szCs w:val="20"/>
        </w:rPr>
        <w:tab/>
      </w:r>
      <w:r>
        <w:rPr>
          <w:rFonts w:eastAsia="Calibri"/>
          <w:color w:val="000000"/>
          <w:sz w:val="20"/>
          <w:szCs w:val="20"/>
        </w:rPr>
        <w:t xml:space="preserve">Wraz z ofertą  </w:t>
      </w:r>
      <w:r>
        <w:rPr>
          <w:rFonts w:eastAsia="Calibri"/>
          <w:b/>
          <w:color w:val="000000"/>
          <w:sz w:val="20"/>
          <w:szCs w:val="20"/>
        </w:rPr>
        <w:t>SKŁADAMY</w:t>
      </w:r>
      <w:r>
        <w:rPr>
          <w:rFonts w:eastAsia="Calibri"/>
          <w:color w:val="000000"/>
          <w:sz w:val="20"/>
          <w:szCs w:val="20"/>
        </w:rPr>
        <w:t xml:space="preserve"> następujące oświadczenia i dokumenty:    </w:t>
      </w:r>
    </w:p>
    <w:p w14:paraId="03BD2EB2" w14:textId="77777777" w:rsidR="007E2EC6" w:rsidRDefault="007E2EC6" w:rsidP="007E2EC6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1.……. </w:t>
      </w:r>
    </w:p>
    <w:p w14:paraId="0BB50762" w14:textId="77777777" w:rsidR="007E2EC6" w:rsidRDefault="007E2EC6" w:rsidP="007E2EC6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2.……. </w:t>
      </w:r>
    </w:p>
    <w:p w14:paraId="3AE8EE3A" w14:textId="77777777" w:rsidR="007E2EC6" w:rsidRDefault="007E2EC6" w:rsidP="007E2EC6">
      <w:pPr>
        <w:ind w:left="550" w:right="7269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3.……. </w:t>
      </w:r>
    </w:p>
    <w:p w14:paraId="150806AF" w14:textId="77777777" w:rsidR="007E2EC6" w:rsidRPr="00F86691" w:rsidRDefault="007E2EC6" w:rsidP="007E2EC6">
      <w:pPr>
        <w:ind w:left="-5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_________________ dnia ___ ___ 2024 r.          </w:t>
      </w:r>
    </w:p>
    <w:p w14:paraId="6FF5125B" w14:textId="77777777" w:rsidR="007E2EC6" w:rsidRDefault="007E2EC6" w:rsidP="007E2EC6">
      <w:pPr>
        <w:jc w:val="both"/>
        <w:rPr>
          <w:rFonts w:eastAsia="Calibri"/>
          <w:b/>
          <w:i/>
          <w:color w:val="000000"/>
          <w:sz w:val="20"/>
          <w:szCs w:val="20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</w:rPr>
        <w:t>Informacja dla Wykonawcy:</w:t>
      </w:r>
    </w:p>
    <w:p w14:paraId="27CE2266" w14:textId="77777777" w:rsidR="007E2EC6" w:rsidRDefault="007E2EC6" w:rsidP="007E2EC6">
      <w:pPr>
        <w:ind w:left="-5"/>
        <w:jc w:val="both"/>
        <w:rPr>
          <w:rFonts w:eastAsia="Calibri"/>
          <w:i/>
          <w:color w:val="000000"/>
          <w:sz w:val="20"/>
          <w:szCs w:val="20"/>
        </w:rPr>
      </w:pPr>
      <w:r>
        <w:rPr>
          <w:rFonts w:eastAsia="Calibri"/>
          <w:i/>
          <w:color w:val="000000"/>
          <w:sz w:val="20"/>
          <w:szCs w:val="20"/>
        </w:rPr>
        <w:t xml:space="preserve">*     niepotrzebne skreślić </w:t>
      </w:r>
    </w:p>
    <w:p w14:paraId="2A0A67EA" w14:textId="77777777" w:rsidR="007E2EC6" w:rsidRDefault="007E2EC6" w:rsidP="007E2EC6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</w:rPr>
      </w:pPr>
      <w:r>
        <w:rPr>
          <w:rFonts w:eastAsia="Calibri"/>
          <w:i/>
          <w:color w:val="000000"/>
          <w:sz w:val="20"/>
          <w:szCs w:val="20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</w:rPr>
        <w:t xml:space="preserve">usunięcie treści oświadczenia następuje np. przez jego wykreślenie). </w:t>
      </w:r>
    </w:p>
    <w:p w14:paraId="6C415312" w14:textId="77777777" w:rsidR="007E2EC6" w:rsidRDefault="007E2EC6" w:rsidP="007E2EC6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211CDC4B" w14:textId="77777777" w:rsidR="007E2EC6" w:rsidRPr="00D20D67" w:rsidRDefault="007E2EC6" w:rsidP="007E2EC6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6B3BDB5F" w14:textId="77777777" w:rsidR="007E2EC6" w:rsidRPr="00D20D67" w:rsidRDefault="007E2EC6" w:rsidP="007E2E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725BB934" w14:textId="77777777" w:rsidR="007E2EC6" w:rsidRDefault="007E2EC6" w:rsidP="007E2E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Pełnomocnictwo:</w:t>
      </w:r>
    </w:p>
    <w:p w14:paraId="43DCFD19" w14:textId="77777777" w:rsidR="007E2EC6" w:rsidRDefault="007E2EC6" w:rsidP="007E2EC6">
      <w:pPr>
        <w:numPr>
          <w:ilvl w:val="0"/>
          <w:numId w:val="7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upoważniające do złożenia oferty, o ile ofertę składa pełnomocnik; </w:t>
      </w:r>
    </w:p>
    <w:p w14:paraId="0FE66FA4" w14:textId="77777777" w:rsidR="007E2EC6" w:rsidRDefault="007E2EC6" w:rsidP="007E2EC6">
      <w:pPr>
        <w:keepNext/>
        <w:widowControl w:val="0"/>
        <w:numPr>
          <w:ilvl w:val="0"/>
          <w:numId w:val="7"/>
        </w:numPr>
        <w:tabs>
          <w:tab w:val="left" w:pos="720"/>
        </w:tabs>
        <w:jc w:val="both"/>
        <w:rPr>
          <w:color w:val="000000"/>
          <w:sz w:val="20"/>
          <w:szCs w:val="20"/>
        </w:rPr>
      </w:pPr>
      <w:r w:rsidRPr="00CB7B1D"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4A716DAF" w14:textId="77777777" w:rsidR="00F304D7" w:rsidRDefault="00F304D7"/>
    <w:sectPr w:rsidR="00F304D7" w:rsidSect="00D151AD">
      <w:pgSz w:w="16838" w:h="11906" w:orient="landscape"/>
      <w:pgMar w:top="993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9A1EA" w14:textId="77777777" w:rsidR="00EA3DC3" w:rsidRDefault="00EA3DC3" w:rsidP="007E2EC6">
      <w:r>
        <w:separator/>
      </w:r>
    </w:p>
  </w:endnote>
  <w:endnote w:type="continuationSeparator" w:id="0">
    <w:p w14:paraId="4A2C9729" w14:textId="77777777" w:rsidR="00EA3DC3" w:rsidRDefault="00EA3DC3" w:rsidP="007E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2761" w14:textId="77777777" w:rsidR="00EA3DC3" w:rsidRDefault="00EA3DC3" w:rsidP="007E2EC6">
      <w:r>
        <w:separator/>
      </w:r>
    </w:p>
  </w:footnote>
  <w:footnote w:type="continuationSeparator" w:id="0">
    <w:p w14:paraId="2F140FCE" w14:textId="77777777" w:rsidR="00EA3DC3" w:rsidRDefault="00EA3DC3" w:rsidP="007E2EC6">
      <w:r>
        <w:continuationSeparator/>
      </w:r>
    </w:p>
  </w:footnote>
  <w:footnote w:id="1">
    <w:p w14:paraId="1655ABF7" w14:textId="77777777" w:rsidR="007E2EC6" w:rsidRDefault="007E2EC6" w:rsidP="007E2EC6">
      <w:pPr>
        <w:pStyle w:val="Tekstprzypisudolnego"/>
        <w:rPr>
          <w:rFonts w:ascii="Calibri" w:hAnsi="Calibri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429F0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631488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C6"/>
    <w:rsid w:val="007E2EC6"/>
    <w:rsid w:val="00EA3DC3"/>
    <w:rsid w:val="00EE03C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A477"/>
  <w15:chartTrackingRefBased/>
  <w15:docId w15:val="{02613AB0-7C7F-4081-8060-B6AE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EC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7E2EC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basedOn w:val="Domylnaczcionkaakapitu"/>
    <w:link w:val="Tekstprzypisudolnego"/>
    <w:rsid w:val="007E2EC6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7E2EC6"/>
    <w:pPr>
      <w:suppressAutoHyphens/>
      <w:ind w:left="720"/>
      <w:contextualSpacing/>
    </w:pPr>
    <w:rPr>
      <w:lang w:eastAsia="ar-SA"/>
    </w:rPr>
  </w:style>
  <w:style w:type="character" w:styleId="Hipercze">
    <w:name w:val="Hyperlink"/>
    <w:uiPriority w:val="99"/>
    <w:unhideWhenUsed/>
    <w:rsid w:val="007E2EC6"/>
    <w:rPr>
      <w:color w:val="0000FF"/>
      <w:u w:val="single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7E2EC6"/>
    <w:rPr>
      <w:rFonts w:ascii="Times New Roman" w:eastAsia="SimSun" w:hAnsi="Times New Roman" w:cs="Times New Roman"/>
      <w:sz w:val="24"/>
      <w:szCs w:val="24"/>
      <w:lang w:eastAsia="ar-SA"/>
    </w:rPr>
  </w:style>
  <w:style w:type="numbering" w:customStyle="1" w:styleId="WW8Num45111">
    <w:name w:val="WW8Num45111"/>
    <w:rsid w:val="007E2EC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8914</Characters>
  <Application>Microsoft Office Word</Application>
  <DocSecurity>0</DocSecurity>
  <Lines>74</Lines>
  <Paragraphs>20</Paragraphs>
  <ScaleCrop>false</ScaleCrop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2024-03-11T08:46:00Z</dcterms:created>
  <dcterms:modified xsi:type="dcterms:W3CDTF">2024-03-11T08:46:00Z</dcterms:modified>
</cp:coreProperties>
</file>