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CA363D1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BA539C">
        <w:rPr>
          <w:rFonts w:ascii="Times New Roman" w:hAnsi="Times New Roman"/>
          <w:b/>
          <w:sz w:val="22"/>
          <w:szCs w:val="22"/>
        </w:rPr>
        <w:t>5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64B041AF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941CA4" w:rsidRPr="00941CA4">
        <w:rPr>
          <w:rFonts w:ascii="Times New Roman" w:hAnsi="Times New Roman"/>
          <w:b/>
          <w:bCs/>
          <w:sz w:val="22"/>
          <w:szCs w:val="22"/>
        </w:rPr>
        <w:t>D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ostawa </w:t>
      </w:r>
      <w:r w:rsidR="006E2272">
        <w:rPr>
          <w:rFonts w:ascii="Times New Roman" w:eastAsia="Calibri" w:hAnsi="Times New Roman"/>
          <w:b/>
          <w:bCs/>
          <w:sz w:val="22"/>
          <w:szCs w:val="22"/>
        </w:rPr>
        <w:t xml:space="preserve">narzędzi dla potrzeb Bloku Operacyjnego oraz Oddziałów Szpitalnych </w:t>
      </w:r>
      <w:r w:rsidR="0037227A">
        <w:rPr>
          <w:rFonts w:ascii="Times New Roman" w:eastAsia="Calibri" w:hAnsi="Times New Roman"/>
          <w:b/>
          <w:bCs/>
          <w:sz w:val="22"/>
          <w:szCs w:val="22"/>
        </w:rPr>
        <w:t>Wojewódzkiego Centrum Szpitalnego Kotliny Jeleniogórskiej</w:t>
      </w:r>
      <w:r w:rsidR="00467ED8">
        <w:rPr>
          <w:rFonts w:ascii="Times New Roman" w:eastAsia="Calibri" w:hAnsi="Times New Roman"/>
          <w:b/>
          <w:bCs/>
          <w:sz w:val="22"/>
          <w:szCs w:val="22"/>
        </w:rPr>
        <w:t>”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ZP/PN/</w:t>
      </w:r>
      <w:r w:rsidR="004639B2">
        <w:rPr>
          <w:rFonts w:ascii="Times New Roman" w:hAnsi="Times New Roman"/>
          <w:b/>
          <w:sz w:val="22"/>
          <w:szCs w:val="22"/>
        </w:rPr>
        <w:t>55/11/</w:t>
      </w:r>
      <w:bookmarkStart w:id="0" w:name="_GoBack"/>
      <w:bookmarkEnd w:id="0"/>
      <w:r w:rsidR="00F543E8" w:rsidRPr="00EA103D">
        <w:rPr>
          <w:rFonts w:ascii="Times New Roman" w:hAnsi="Times New Roman"/>
          <w:b/>
          <w:sz w:val="22"/>
          <w:szCs w:val="22"/>
        </w:rPr>
        <w:t>202</w:t>
      </w:r>
      <w:r w:rsidR="00632E4C" w:rsidRPr="00EA103D">
        <w:rPr>
          <w:rFonts w:ascii="Times New Roman" w:hAnsi="Times New Roman"/>
          <w:b/>
          <w:sz w:val="22"/>
          <w:szCs w:val="22"/>
        </w:rPr>
        <w:t>2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F91406">
        <w:rPr>
          <w:rFonts w:ascii="Times New Roman" w:hAnsi="Times New Roman"/>
          <w:sz w:val="22"/>
          <w:szCs w:val="22"/>
        </w:rPr>
        <w:t>2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F31A84" w:rsidRPr="00EA103D">
        <w:rPr>
          <w:rFonts w:ascii="Times New Roman" w:hAnsi="Times New Roman"/>
          <w:sz w:val="22"/>
          <w:szCs w:val="22"/>
        </w:rPr>
        <w:t>1</w:t>
      </w:r>
      <w:r w:rsidR="00F91406">
        <w:rPr>
          <w:rFonts w:ascii="Times New Roman" w:hAnsi="Times New Roman"/>
          <w:sz w:val="22"/>
          <w:szCs w:val="22"/>
        </w:rPr>
        <w:t>710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50AD9AF9" w:rsidR="00DE747C" w:rsidRPr="00BB396F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1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naruszenia obowiązków dotyczących płatności podatków i opłat lokalnych, o których mowa w ustawie z dnia 12 stycznia 1991 r. o podatkach </w:t>
      </w:r>
      <w:r w:rsidRPr="00BB396F">
        <w:rPr>
          <w:rFonts w:ascii="Times New Roman" w:hAnsi="Times New Roman" w:cs="Times New Roman"/>
        </w:rPr>
        <w:br/>
        <w:t>i opłatach lokalnych (t.j. Dz. U. z 2019 r., poz.</w:t>
      </w:r>
      <w:r w:rsidR="0036600A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>1170</w:t>
      </w:r>
      <w:r w:rsidR="00BF1BFA">
        <w:rPr>
          <w:rFonts w:ascii="Times New Roman" w:hAnsi="Times New Roman" w:cs="Times New Roman"/>
        </w:rPr>
        <w:t xml:space="preserve"> ze zm.</w:t>
      </w:r>
      <w:r w:rsidRPr="00BB396F">
        <w:rPr>
          <w:rFonts w:ascii="Times New Roman" w:hAnsi="Times New Roman" w:cs="Times New Roman"/>
        </w:rPr>
        <w:t xml:space="preserve">), </w:t>
      </w:r>
    </w:p>
    <w:p w14:paraId="3E9763B7" w14:textId="7087D26A" w:rsidR="00DE747C" w:rsidRPr="00BB396F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2 lit. b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09B28A0B" w14:textId="34F81DE2" w:rsidR="00B3524C" w:rsidRPr="00B3524C" w:rsidRDefault="00DE747C" w:rsidP="00C934C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3524C">
        <w:rPr>
          <w:rFonts w:ascii="Times New Roman" w:hAnsi="Times New Roman" w:cs="Times New Roman"/>
        </w:rPr>
        <w:t xml:space="preserve">art. 109 ust. 1 pkt 2 lit. c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art. 109 ust.1 pkt 3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dotyczących ukarania za wykroczenie, za które wymierzono karę ograniczenia wolności lub karę grzywny, art. 109 ust.1 pkt 5-10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>,</w:t>
      </w:r>
      <w:r w:rsidR="00B3524C" w:rsidRPr="00B3524C">
        <w:rPr>
          <w:rFonts w:ascii="Times New Roman" w:hAnsi="Times New Roman" w:cs="Times New Roman"/>
        </w:rPr>
        <w:t xml:space="preserve"> </w:t>
      </w:r>
    </w:p>
    <w:p w14:paraId="4B5BD89D" w14:textId="2D434B75" w:rsidR="00B3524C" w:rsidRPr="00B3524C" w:rsidRDefault="00B3524C" w:rsidP="004170B7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524C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3DFEF31B" w14:textId="02F801AF" w:rsidR="00267BD5" w:rsidRPr="00DC233B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7227A"/>
    <w:rsid w:val="0039633B"/>
    <w:rsid w:val="004639B2"/>
    <w:rsid w:val="00467ED8"/>
    <w:rsid w:val="00482C32"/>
    <w:rsid w:val="004C415B"/>
    <w:rsid w:val="004D55D6"/>
    <w:rsid w:val="00507DE7"/>
    <w:rsid w:val="0053055E"/>
    <w:rsid w:val="005714B3"/>
    <w:rsid w:val="005F076C"/>
    <w:rsid w:val="00632E4C"/>
    <w:rsid w:val="00654B07"/>
    <w:rsid w:val="006D4221"/>
    <w:rsid w:val="006E2272"/>
    <w:rsid w:val="00700E3E"/>
    <w:rsid w:val="00713E53"/>
    <w:rsid w:val="00880491"/>
    <w:rsid w:val="0091753F"/>
    <w:rsid w:val="00941CA4"/>
    <w:rsid w:val="009930E8"/>
    <w:rsid w:val="00997EEB"/>
    <w:rsid w:val="009E6310"/>
    <w:rsid w:val="00A32657"/>
    <w:rsid w:val="00A72A06"/>
    <w:rsid w:val="00A83D00"/>
    <w:rsid w:val="00AC4995"/>
    <w:rsid w:val="00AF1375"/>
    <w:rsid w:val="00B3524C"/>
    <w:rsid w:val="00B4145A"/>
    <w:rsid w:val="00BA539C"/>
    <w:rsid w:val="00BB396F"/>
    <w:rsid w:val="00BE63C0"/>
    <w:rsid w:val="00BF1BFA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F16EF5"/>
    <w:rsid w:val="00F31A84"/>
    <w:rsid w:val="00F543E8"/>
    <w:rsid w:val="00F74B5E"/>
    <w:rsid w:val="00F91406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9832-B6F9-43B3-B53F-D62CCF83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15</cp:revision>
  <cp:lastPrinted>2022-01-31T11:15:00Z</cp:lastPrinted>
  <dcterms:created xsi:type="dcterms:W3CDTF">2022-05-29T11:38:00Z</dcterms:created>
  <dcterms:modified xsi:type="dcterms:W3CDTF">2022-11-23T10:19:00Z</dcterms:modified>
</cp:coreProperties>
</file>