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A3F3" w14:textId="3893E6D5" w:rsidR="005C7B25" w:rsidRPr="007A654D" w:rsidRDefault="00407D86" w:rsidP="00407D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Bukowiec, </w:t>
      </w:r>
      <w:r w:rsidR="003D54CC">
        <w:rPr>
          <w:rFonts w:ascii="Times New Roman" w:hAnsi="Times New Roman" w:cs="Times New Roman"/>
          <w:sz w:val="24"/>
          <w:szCs w:val="24"/>
        </w:rPr>
        <w:t>1</w:t>
      </w:r>
      <w:r w:rsidR="00FD527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1563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.2023 r.</w:t>
      </w:r>
    </w:p>
    <w:p w14:paraId="72F60A24" w14:textId="4B006335" w:rsidR="005A703B" w:rsidRPr="005A703B" w:rsidRDefault="005A703B" w:rsidP="005A703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A703B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RRiB.271.</w:t>
      </w:r>
      <w:r w:rsidR="00515632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5A703B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.202</w:t>
      </w:r>
      <w:r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5A703B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.BM</w:t>
      </w:r>
    </w:p>
    <w:p w14:paraId="63F00AE0" w14:textId="77777777" w:rsidR="005A703B" w:rsidRPr="005A703B" w:rsidRDefault="005A703B" w:rsidP="005A703B">
      <w:pPr>
        <w:spacing w:after="0" w:line="240" w:lineRule="auto"/>
        <w:ind w:left="5670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ADE20B3" w14:textId="77777777" w:rsidR="005A703B" w:rsidRPr="005A703B" w:rsidRDefault="005A703B" w:rsidP="005A7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18845D6C" w14:textId="18DF425C" w:rsidR="00F53219" w:rsidRPr="001B7D7F" w:rsidRDefault="001B7D7F" w:rsidP="001B7D7F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1B7D7F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strona internetowa</w:t>
      </w:r>
    </w:p>
    <w:p w14:paraId="789F5C28" w14:textId="75450316" w:rsidR="001B7D7F" w:rsidRPr="001B7D7F" w:rsidRDefault="001B7D7F" w:rsidP="001B7D7F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1B7D7F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prowadzonego post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ę</w:t>
      </w:r>
      <w:r w:rsidRPr="001B7D7F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powania</w:t>
      </w:r>
    </w:p>
    <w:p w14:paraId="57BE1F9D" w14:textId="097E21DB" w:rsidR="00F53219" w:rsidRPr="003D54CC" w:rsidRDefault="00F53219" w:rsidP="003D54CC">
      <w:pPr>
        <w:pStyle w:val="Bezodstpw"/>
      </w:pPr>
    </w:p>
    <w:p w14:paraId="5D235C6D" w14:textId="77777777" w:rsidR="003D54CC" w:rsidRDefault="003D54CC" w:rsidP="001B7D7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804E99" w14:textId="483D41D9" w:rsidR="001B7D7F" w:rsidRDefault="001B7D7F" w:rsidP="001B7D7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INFORMACJA DLA WYKONAWCÓW NR </w:t>
      </w:r>
      <w:r w:rsidR="00AF1C4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8F1CE33" w14:textId="77777777" w:rsidR="001B7D7F" w:rsidRDefault="001B7D7F" w:rsidP="005A703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6E58123" w14:textId="1BCBCD6B" w:rsidR="00DB7773" w:rsidRDefault="001B7D7F" w:rsidP="00FB2A7B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Dotyczy: postępowania przetargowego pn.:</w:t>
      </w:r>
      <w:r w:rsidRPr="001B7D7F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„</w:t>
      </w:r>
      <w:r w:rsidRPr="001B7D7F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Budowa hali sportowej przy Szkole Podstawowej w Bukowcu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”.</w:t>
      </w:r>
    </w:p>
    <w:p w14:paraId="166A3A1B" w14:textId="77777777" w:rsidR="001B7D7F" w:rsidRDefault="001B7D7F" w:rsidP="00476A2B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C9234B" w14:textId="261C3E52" w:rsidR="001B7D7F" w:rsidRDefault="001B7D7F" w:rsidP="003D54CC">
      <w:pPr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podstawie art. 284, 286 ustawy z dnia 11 </w:t>
      </w:r>
      <w:r w:rsidR="00476A2B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września</w:t>
      </w:r>
      <w:r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2019 r. </w:t>
      </w:r>
      <w:r w:rsidR="00FB2A7B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rawo </w:t>
      </w:r>
      <w:r w:rsidR="00476A2B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zamówień</w:t>
      </w:r>
      <w:r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publicznych (t.j. </w:t>
      </w:r>
      <w:r w:rsidR="00476A2B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Dz. U. 2022 r., poz. 1710 z późn. zm. (dalej: ustawa Pzp), Zamawiający przekazuje Wykonawcom </w:t>
      </w:r>
      <w:r w:rsidR="00476A2B" w:rsidRPr="00476A2B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treść wniosków (zapytań o wyjaśnienie treści SWZ) wraz z wyjaśnieniami oraz modyfikacją treści SWZ i załączników</w:t>
      </w:r>
      <w:r w:rsidR="00476A2B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173C3951" w14:textId="77777777" w:rsidR="003D54CC" w:rsidRDefault="003D54CC" w:rsidP="00476A2B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8A22EBF" w14:textId="77777777" w:rsidR="00476A2B" w:rsidRDefault="00476A2B" w:rsidP="00476A2B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CDEE0AA" w14:textId="77777777" w:rsidR="00AF1C44" w:rsidRDefault="00476A2B" w:rsidP="00AF1C44">
      <w:pPr>
        <w:pStyle w:val="Akapitzlist"/>
        <w:numPr>
          <w:ilvl w:val="0"/>
          <w:numId w:val="7"/>
        </w:numPr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>Treści zapytań do treści SWZ wraz z wyjaśnieniami:</w:t>
      </w:r>
    </w:p>
    <w:p w14:paraId="278DE3C7" w14:textId="77777777" w:rsidR="00AF1C44" w:rsidRPr="0019291B" w:rsidRDefault="00AF1C44" w:rsidP="00AF1C44">
      <w:pPr>
        <w:jc w:val="both"/>
        <w:rPr>
          <w:lang w:eastAsia="pl-PL"/>
        </w:rPr>
      </w:pPr>
    </w:p>
    <w:p w14:paraId="594583F5" w14:textId="50473E6C" w:rsidR="00AF1C44" w:rsidRPr="0019291B" w:rsidRDefault="00AF1C44" w:rsidP="00AF1C44">
      <w:pPr>
        <w:pStyle w:val="Akapitzlist"/>
        <w:numPr>
          <w:ilvl w:val="0"/>
          <w:numId w:val="11"/>
        </w:numPr>
        <w:ind w:left="426" w:hanging="284"/>
        <w:jc w:val="both"/>
        <w:rPr>
          <w:b/>
          <w:bCs/>
          <w:lang w:eastAsia="pl-PL"/>
        </w:rPr>
      </w:pPr>
      <w:r w:rsidRPr="0019291B">
        <w:rPr>
          <w:b/>
          <w:bCs/>
          <w:u w:val="single"/>
          <w:lang w:eastAsia="pl-PL"/>
        </w:rPr>
        <w:t>Zapytanie:</w:t>
      </w:r>
      <w:r w:rsidRPr="0019291B">
        <w:rPr>
          <w:lang w:eastAsia="pl-PL"/>
        </w:rPr>
        <w:t xml:space="preserve"> </w:t>
      </w:r>
      <w:r w:rsidRPr="0019291B">
        <w:rPr>
          <w:rFonts w:eastAsia="Calibri"/>
          <w:lang w:eastAsia="pl-PL"/>
        </w:rPr>
        <w:t>Czy Zamawiający dopuszcza zastosowanie systemowej posadzki sportowej składającej</w:t>
      </w:r>
      <w:r w:rsidRPr="0019291B">
        <w:rPr>
          <w:rFonts w:eastAsia="Calibri"/>
          <w:lang w:eastAsia="pl-PL"/>
        </w:rPr>
        <w:t xml:space="preserve"> </w:t>
      </w:r>
      <w:r w:rsidRPr="0019291B">
        <w:rPr>
          <w:rFonts w:eastAsia="Calibri"/>
          <w:lang w:eastAsia="pl-PL"/>
        </w:rPr>
        <w:t>się z pianki, sklejki o grubości 18mm łączonej na zamek zapewniający trwałe</w:t>
      </w:r>
      <w:r w:rsidRPr="0019291B">
        <w:rPr>
          <w:rFonts w:eastAsia="Calibri"/>
          <w:lang w:eastAsia="pl-PL"/>
        </w:rPr>
        <w:br/>
        <w:t>połączenie między płytami oraz nawierzchni sportowej Linoleum o gr. 3,2 mm pokrytej</w:t>
      </w:r>
      <w:r w:rsidRPr="0019291B">
        <w:rPr>
          <w:rFonts w:eastAsia="Calibri"/>
          <w:lang w:eastAsia="pl-PL"/>
        </w:rPr>
        <w:br/>
        <w:t>fabrycznie warstwą poliuretanu utwardzanego promieniami UV</w:t>
      </w:r>
      <w:r w:rsidR="0019291B">
        <w:rPr>
          <w:rFonts w:eastAsia="Calibri"/>
          <w:lang w:eastAsia="pl-PL"/>
        </w:rPr>
        <w:t xml:space="preserve"> </w:t>
      </w:r>
      <w:r w:rsidRPr="0019291B">
        <w:rPr>
          <w:rFonts w:eastAsia="Calibri"/>
          <w:lang w:eastAsia="pl-PL"/>
        </w:rPr>
        <w:t>zapewniającego</w:t>
      </w:r>
      <w:r w:rsidRPr="0019291B">
        <w:rPr>
          <w:rFonts w:eastAsia="Calibri"/>
          <w:lang w:eastAsia="pl-PL"/>
        </w:rPr>
        <w:br/>
        <w:t>ochronę przed uszkodzeniem i ułatwiającego czyszczenie? Cały system pianka, sklejka,</w:t>
      </w:r>
      <w:r w:rsidRPr="0019291B">
        <w:rPr>
          <w:rFonts w:eastAsia="Calibri"/>
          <w:lang w:eastAsia="pl-PL"/>
        </w:rPr>
        <w:br/>
        <w:t>Linoleum pochodzić będą od jednego producenta.</w:t>
      </w:r>
    </w:p>
    <w:p w14:paraId="2D1BC315" w14:textId="583295D1" w:rsidR="00AF1C44" w:rsidRPr="0019291B" w:rsidRDefault="00AF1C44" w:rsidP="00AF1C44">
      <w:pPr>
        <w:pStyle w:val="Akapitzlist"/>
        <w:ind w:left="426"/>
        <w:jc w:val="both"/>
        <w:rPr>
          <w:rFonts w:eastAsia="Calibri"/>
          <w:lang w:eastAsia="pl-PL"/>
        </w:rPr>
      </w:pPr>
      <w:r w:rsidRPr="0019291B">
        <w:rPr>
          <w:b/>
          <w:bCs/>
          <w:u w:val="single"/>
          <w:lang w:eastAsia="pl-PL"/>
        </w:rPr>
        <w:t>Wyjaśnienie:</w:t>
      </w:r>
      <w:r w:rsidRPr="0019291B">
        <w:rPr>
          <w:lang w:eastAsia="pl-PL"/>
        </w:rPr>
        <w:t xml:space="preserve"> </w:t>
      </w:r>
      <w:r w:rsidRPr="0019291B">
        <w:rPr>
          <w:rFonts w:eastAsia="Calibri"/>
          <w:lang w:eastAsia="pl-PL"/>
        </w:rPr>
        <w:t>Inwestor wymaga zastosowania posadzki sportowej zgodnie z projektem technicznym</w:t>
      </w:r>
      <w:r w:rsidR="0019291B">
        <w:rPr>
          <w:rFonts w:eastAsia="Calibri"/>
          <w:lang w:eastAsia="pl-PL"/>
        </w:rPr>
        <w:t>.</w:t>
      </w:r>
    </w:p>
    <w:p w14:paraId="2BB45463" w14:textId="77777777" w:rsidR="00AF1C44" w:rsidRPr="0019291B" w:rsidRDefault="00AF1C44" w:rsidP="00AF1C44">
      <w:pPr>
        <w:pStyle w:val="Akapitzlist"/>
        <w:ind w:left="426"/>
        <w:jc w:val="both"/>
        <w:rPr>
          <w:b/>
          <w:bCs/>
          <w:lang w:eastAsia="pl-PL"/>
        </w:rPr>
      </w:pPr>
    </w:p>
    <w:p w14:paraId="10C5ABBD" w14:textId="77777777" w:rsidR="00AF1C44" w:rsidRPr="0019291B" w:rsidRDefault="00AF1C44" w:rsidP="00AF1C44">
      <w:pPr>
        <w:pStyle w:val="Akapitzlist"/>
        <w:numPr>
          <w:ilvl w:val="0"/>
          <w:numId w:val="11"/>
        </w:numPr>
        <w:ind w:left="426" w:hanging="284"/>
        <w:jc w:val="both"/>
        <w:rPr>
          <w:b/>
          <w:bCs/>
          <w:lang w:eastAsia="pl-PL"/>
        </w:rPr>
      </w:pPr>
      <w:r w:rsidRPr="0019291B">
        <w:rPr>
          <w:b/>
          <w:bCs/>
          <w:u w:val="single"/>
          <w:lang w:eastAsia="pl-PL"/>
        </w:rPr>
        <w:t>Zapytanie:</w:t>
      </w:r>
      <w:r w:rsidRPr="0019291B">
        <w:rPr>
          <w:lang w:eastAsia="pl-PL"/>
        </w:rPr>
        <w:t xml:space="preserve"> </w:t>
      </w:r>
      <w:r w:rsidRPr="0019291B">
        <w:rPr>
          <w:rFonts w:eastAsia="Calibri"/>
          <w:lang w:eastAsia="pl-PL"/>
        </w:rPr>
        <w:t>Czy Zamawiający będzie wymagał autoryzacji producenta oferowanej nawierzchni</w:t>
      </w:r>
      <w:r w:rsidRPr="0019291B">
        <w:rPr>
          <w:rFonts w:eastAsia="Calibri"/>
          <w:lang w:eastAsia="pl-PL"/>
        </w:rPr>
        <w:t xml:space="preserve"> </w:t>
      </w:r>
      <w:r w:rsidRPr="0019291B">
        <w:rPr>
          <w:rFonts w:eastAsia="Calibri"/>
          <w:lang w:eastAsia="pl-PL"/>
        </w:rPr>
        <w:t>sportowej wystawionej na przedmiotową Inwestycję i oferenta dla zapewnienia</w:t>
      </w:r>
      <w:r w:rsidRPr="0019291B">
        <w:rPr>
          <w:rFonts w:eastAsia="Calibri"/>
          <w:lang w:eastAsia="pl-PL"/>
        </w:rPr>
        <w:t xml:space="preserve"> </w:t>
      </w:r>
      <w:r w:rsidRPr="0019291B">
        <w:rPr>
          <w:rFonts w:eastAsia="Calibri"/>
          <w:lang w:eastAsia="pl-PL"/>
        </w:rPr>
        <w:t>dostawy i profesjonalnego montażu nawierzchni wraz z gwarancją producenta przez</w:t>
      </w:r>
      <w:r w:rsidRPr="0019291B">
        <w:rPr>
          <w:rFonts w:eastAsia="Calibri"/>
          <w:lang w:eastAsia="pl-PL"/>
        </w:rPr>
        <w:t xml:space="preserve"> </w:t>
      </w:r>
      <w:r w:rsidRPr="0019291B">
        <w:rPr>
          <w:rFonts w:eastAsia="Calibri"/>
          <w:lang w:eastAsia="pl-PL"/>
        </w:rPr>
        <w:t>certyfikowanych instalatorów</w:t>
      </w:r>
      <w:r w:rsidRPr="0019291B">
        <w:rPr>
          <w:rFonts w:eastAsia="Calibri"/>
          <w:lang w:eastAsia="pl-PL"/>
        </w:rPr>
        <w:t>.</w:t>
      </w:r>
    </w:p>
    <w:p w14:paraId="09E09CFB" w14:textId="0A5A3938" w:rsidR="00AF1C44" w:rsidRPr="0019291B" w:rsidRDefault="00AF1C44" w:rsidP="00AF1C44">
      <w:pPr>
        <w:pStyle w:val="Akapitzlist"/>
        <w:ind w:left="426"/>
        <w:jc w:val="both"/>
        <w:rPr>
          <w:b/>
          <w:bCs/>
          <w:lang w:eastAsia="pl-PL"/>
        </w:rPr>
      </w:pPr>
      <w:r w:rsidRPr="0019291B">
        <w:rPr>
          <w:b/>
          <w:bCs/>
          <w:u w:val="single"/>
          <w:lang w:eastAsia="pl-PL"/>
        </w:rPr>
        <w:t>Wyjaśnienie:</w:t>
      </w:r>
      <w:r w:rsidRPr="0019291B">
        <w:rPr>
          <w:lang w:eastAsia="pl-PL"/>
        </w:rPr>
        <w:t xml:space="preserve"> </w:t>
      </w:r>
      <w:r w:rsidRPr="0019291B">
        <w:rPr>
          <w:rFonts w:eastAsia="Calibri"/>
          <w:lang w:eastAsia="pl-PL"/>
        </w:rPr>
        <w:t>Tak.</w:t>
      </w:r>
    </w:p>
    <w:p w14:paraId="6C56ECC9" w14:textId="77777777" w:rsidR="00FD5272" w:rsidRDefault="00FD5272" w:rsidP="003A7390">
      <w:pPr>
        <w:spacing w:before="100" w:beforeAutospacing="1" w:after="100" w:afterAutospacing="1" w:line="240" w:lineRule="auto"/>
        <w:rPr>
          <w:rFonts w:eastAsia="Calibri" w:cstheme="minorHAnsi"/>
          <w:kern w:val="0"/>
          <w:sz w:val="20"/>
          <w:szCs w:val="20"/>
          <w:lang w:eastAsia="pl-PL"/>
          <w14:ligatures w14:val="none"/>
        </w:rPr>
      </w:pPr>
    </w:p>
    <w:p w14:paraId="78E462E5" w14:textId="6D97E67E" w:rsidR="007E2335" w:rsidRDefault="007E2335" w:rsidP="007E2335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Przetargowa</w:t>
      </w:r>
    </w:p>
    <w:p w14:paraId="77725440" w14:textId="77777777" w:rsidR="00DB7773" w:rsidRDefault="00DB7773" w:rsidP="00DB7773">
      <w:pPr>
        <w:pStyle w:val="Bezodstpw"/>
      </w:pPr>
    </w:p>
    <w:p w14:paraId="1442F87F" w14:textId="0608AC3A" w:rsidR="007E2335" w:rsidRPr="007A654D" w:rsidRDefault="007E2335" w:rsidP="007E2335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</w:t>
      </w:r>
    </w:p>
    <w:sectPr w:rsidR="007E2335" w:rsidRPr="007A6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8C5"/>
    <w:multiLevelType w:val="hybridMultilevel"/>
    <w:tmpl w:val="93D6E054"/>
    <w:lvl w:ilvl="0" w:tplc="90F81216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83C16A1"/>
    <w:multiLevelType w:val="hybridMultilevel"/>
    <w:tmpl w:val="3E62A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21BB4"/>
    <w:multiLevelType w:val="hybridMultilevel"/>
    <w:tmpl w:val="0292E94E"/>
    <w:lvl w:ilvl="0" w:tplc="69B01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B39B7"/>
    <w:multiLevelType w:val="hybridMultilevel"/>
    <w:tmpl w:val="45BEDE24"/>
    <w:lvl w:ilvl="0" w:tplc="8C68FAD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0567" w:hanging="360"/>
      </w:pPr>
      <w:rPr>
        <w:rFonts w:hint="default"/>
      </w:rPr>
    </w:lvl>
    <w:lvl w:ilvl="2" w:tplc="9A6E18AE">
      <w:start w:val="1"/>
      <w:numFmt w:val="lowerLetter"/>
      <w:lvlText w:val="%3)"/>
      <w:lvlJc w:val="left"/>
      <w:pPr>
        <w:ind w:left="50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76592"/>
    <w:multiLevelType w:val="hybridMultilevel"/>
    <w:tmpl w:val="F642F968"/>
    <w:lvl w:ilvl="0" w:tplc="27483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B05A9"/>
    <w:multiLevelType w:val="hybridMultilevel"/>
    <w:tmpl w:val="588A2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13FA5"/>
    <w:multiLevelType w:val="hybridMultilevel"/>
    <w:tmpl w:val="C742E5D4"/>
    <w:lvl w:ilvl="0" w:tplc="C396D00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36BF6"/>
    <w:multiLevelType w:val="hybridMultilevel"/>
    <w:tmpl w:val="8BD2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24027"/>
    <w:multiLevelType w:val="hybridMultilevel"/>
    <w:tmpl w:val="45BEDE24"/>
    <w:lvl w:ilvl="0" w:tplc="FFFFFFFF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ind w:left="10567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501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2374C"/>
    <w:multiLevelType w:val="hybridMultilevel"/>
    <w:tmpl w:val="3382772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E3ACB4E">
      <w:start w:val="1"/>
      <w:numFmt w:val="decimal"/>
      <w:lvlText w:val="%3.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A01196"/>
    <w:multiLevelType w:val="hybridMultilevel"/>
    <w:tmpl w:val="9BFA68C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1677032034">
    <w:abstractNumId w:val="3"/>
  </w:num>
  <w:num w:numId="2" w16cid:durableId="1336571339">
    <w:abstractNumId w:val="9"/>
  </w:num>
  <w:num w:numId="3" w16cid:durableId="868372498">
    <w:abstractNumId w:val="0"/>
  </w:num>
  <w:num w:numId="4" w16cid:durableId="1264876728">
    <w:abstractNumId w:val="10"/>
  </w:num>
  <w:num w:numId="5" w16cid:durableId="1186409639">
    <w:abstractNumId w:val="8"/>
  </w:num>
  <w:num w:numId="6" w16cid:durableId="1013386755">
    <w:abstractNumId w:val="5"/>
  </w:num>
  <w:num w:numId="7" w16cid:durableId="273564227">
    <w:abstractNumId w:val="2"/>
  </w:num>
  <w:num w:numId="8" w16cid:durableId="102770617">
    <w:abstractNumId w:val="4"/>
  </w:num>
  <w:num w:numId="9" w16cid:durableId="397361723">
    <w:abstractNumId w:val="1"/>
  </w:num>
  <w:num w:numId="10" w16cid:durableId="2134053563">
    <w:abstractNumId w:val="7"/>
  </w:num>
  <w:num w:numId="11" w16cid:durableId="7718275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AD"/>
    <w:rsid w:val="0019291B"/>
    <w:rsid w:val="001B7D7F"/>
    <w:rsid w:val="002F1B6E"/>
    <w:rsid w:val="003A7390"/>
    <w:rsid w:val="003D54CC"/>
    <w:rsid w:val="00407D86"/>
    <w:rsid w:val="00445EC9"/>
    <w:rsid w:val="00454B84"/>
    <w:rsid w:val="00476A2B"/>
    <w:rsid w:val="00515632"/>
    <w:rsid w:val="00551B36"/>
    <w:rsid w:val="005A703B"/>
    <w:rsid w:val="005C7B25"/>
    <w:rsid w:val="00604A6D"/>
    <w:rsid w:val="0060766B"/>
    <w:rsid w:val="00613B96"/>
    <w:rsid w:val="00640A1A"/>
    <w:rsid w:val="00723625"/>
    <w:rsid w:val="007A654D"/>
    <w:rsid w:val="007E2335"/>
    <w:rsid w:val="007F1B44"/>
    <w:rsid w:val="008F26C9"/>
    <w:rsid w:val="00946246"/>
    <w:rsid w:val="00A3079A"/>
    <w:rsid w:val="00AB2C95"/>
    <w:rsid w:val="00AF1C44"/>
    <w:rsid w:val="00B31237"/>
    <w:rsid w:val="00B51859"/>
    <w:rsid w:val="00C401FB"/>
    <w:rsid w:val="00D22FAD"/>
    <w:rsid w:val="00DB7773"/>
    <w:rsid w:val="00EA70B4"/>
    <w:rsid w:val="00F53219"/>
    <w:rsid w:val="00F86EBE"/>
    <w:rsid w:val="00F90015"/>
    <w:rsid w:val="00FB2A7B"/>
    <w:rsid w:val="00FC6296"/>
    <w:rsid w:val="00FD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0C12"/>
  <w15:chartTrackingRefBased/>
  <w15:docId w15:val="{E077261B-C73B-4FBF-80FE-816AF277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L1,Numerowanie,Akapit z listą5,T_SZ_List Paragraph"/>
    <w:basedOn w:val="Normalny"/>
    <w:link w:val="AkapitzlistZnak"/>
    <w:uiPriority w:val="34"/>
    <w:qFormat/>
    <w:rsid w:val="00D22F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locked/>
    <w:rsid w:val="00D22FA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Bezodstpw">
    <w:name w:val="No Spacing"/>
    <w:uiPriority w:val="1"/>
    <w:qFormat/>
    <w:rsid w:val="00DB77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RRiB</dc:creator>
  <cp:keywords/>
  <dc:description/>
  <cp:lastModifiedBy>Piotr Swakowski</cp:lastModifiedBy>
  <cp:revision>2</cp:revision>
  <dcterms:created xsi:type="dcterms:W3CDTF">2023-04-14T13:42:00Z</dcterms:created>
  <dcterms:modified xsi:type="dcterms:W3CDTF">2023-04-14T13:42:00Z</dcterms:modified>
</cp:coreProperties>
</file>