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21" w:rsidRPr="00F913E8" w:rsidRDefault="00D81821" w:rsidP="00F913E8">
      <w:pPr>
        <w:pBdr>
          <w:bottom w:val="single" w:sz="4" w:space="1" w:color="auto"/>
        </w:pBdr>
        <w:spacing w:after="0" w:line="360" w:lineRule="auto"/>
        <w:jc w:val="right"/>
        <w:rPr>
          <w:rFonts w:ascii="Arial" w:hAnsi="Arial" w:cs="Arial"/>
        </w:rPr>
      </w:pPr>
      <w:r w:rsidRPr="00F913E8">
        <w:rPr>
          <w:rFonts w:ascii="Arial" w:hAnsi="Arial" w:cs="Arial"/>
        </w:rPr>
        <w:t>Załącznik nr 3 do SWZ</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b/>
        </w:rPr>
      </w:pPr>
      <w:r w:rsidRPr="00F913E8">
        <w:rPr>
          <w:rFonts w:ascii="Arial" w:hAnsi="Arial" w:cs="Arial"/>
          <w:b/>
        </w:rPr>
        <w:t>UMOWA NR …………</w:t>
      </w:r>
      <w:r w:rsidR="00471D80" w:rsidRPr="00F913E8">
        <w:rPr>
          <w:rFonts w:ascii="Arial" w:hAnsi="Arial" w:cs="Arial"/>
          <w:b/>
        </w:rPr>
        <w:t>/</w:t>
      </w:r>
      <w:proofErr w:type="spellStart"/>
      <w:r w:rsidR="00471D80" w:rsidRPr="00F913E8">
        <w:rPr>
          <w:rFonts w:ascii="Arial" w:hAnsi="Arial" w:cs="Arial"/>
          <w:b/>
        </w:rPr>
        <w:t>ZamPub</w:t>
      </w:r>
      <w:proofErr w:type="spellEnd"/>
      <w:r w:rsidR="00471D80" w:rsidRPr="00F913E8">
        <w:rPr>
          <w:rFonts w:ascii="Arial" w:hAnsi="Arial" w:cs="Arial"/>
          <w:b/>
        </w:rPr>
        <w:t>/202</w:t>
      </w:r>
      <w:r w:rsidR="00A64772">
        <w:rPr>
          <w:rFonts w:ascii="Arial" w:hAnsi="Arial" w:cs="Arial"/>
          <w:b/>
        </w:rPr>
        <w:t>4</w:t>
      </w:r>
      <w:r w:rsidRPr="00F913E8">
        <w:rPr>
          <w:rFonts w:ascii="Arial" w:hAnsi="Arial" w:cs="Arial"/>
          <w:b/>
        </w:rPr>
        <w:t xml:space="preserve"> (</w:t>
      </w:r>
      <w:r w:rsidR="00471D80" w:rsidRPr="00F913E8">
        <w:rPr>
          <w:rFonts w:ascii="Arial" w:hAnsi="Arial" w:cs="Arial"/>
          <w:b/>
        </w:rPr>
        <w:t>PROJEKT</w:t>
      </w:r>
      <w:r w:rsidRPr="00F913E8">
        <w:rPr>
          <w:rFonts w:ascii="Arial" w:hAnsi="Arial" w:cs="Arial"/>
          <w:b/>
        </w:rPr>
        <w:t>)</w:t>
      </w:r>
    </w:p>
    <w:p w:rsidR="00D81821" w:rsidRPr="00F913E8" w:rsidRDefault="00D81821" w:rsidP="00F913E8">
      <w:pPr>
        <w:spacing w:after="0" w:line="360" w:lineRule="auto"/>
        <w:jc w:val="both"/>
        <w:rPr>
          <w:rFonts w:ascii="Arial" w:hAnsi="Arial" w:cs="Arial"/>
        </w:rPr>
      </w:pPr>
    </w:p>
    <w:p w:rsidR="00D81821" w:rsidRPr="00F913E8" w:rsidRDefault="00A64772" w:rsidP="00F913E8">
      <w:pPr>
        <w:spacing w:after="0" w:line="360" w:lineRule="auto"/>
        <w:jc w:val="both"/>
        <w:rPr>
          <w:rFonts w:ascii="Arial" w:hAnsi="Arial" w:cs="Arial"/>
        </w:rPr>
      </w:pPr>
      <w:r>
        <w:rPr>
          <w:rFonts w:ascii="Arial" w:hAnsi="Arial" w:cs="Arial"/>
        </w:rPr>
        <w:t>z</w:t>
      </w:r>
      <w:r w:rsidR="00D81821" w:rsidRPr="00F913E8">
        <w:rPr>
          <w:rFonts w:ascii="Arial" w:hAnsi="Arial" w:cs="Arial"/>
        </w:rPr>
        <w:t xml:space="preserve"> dni</w:t>
      </w:r>
      <w:r>
        <w:rPr>
          <w:rFonts w:ascii="Arial" w:hAnsi="Arial" w:cs="Arial"/>
        </w:rPr>
        <w:t>a</w:t>
      </w:r>
      <w:r w:rsidR="00D81821" w:rsidRPr="00F913E8">
        <w:rPr>
          <w:rFonts w:ascii="Arial" w:hAnsi="Arial" w:cs="Arial"/>
        </w:rPr>
        <w:t xml:space="preserve"> ………………………….</w:t>
      </w:r>
      <w:r>
        <w:rPr>
          <w:rFonts w:ascii="Arial" w:hAnsi="Arial" w:cs="Arial"/>
        </w:rPr>
        <w:t xml:space="preserve"> zawarta pomiędzy</w:t>
      </w:r>
    </w:p>
    <w:p w:rsidR="00D81821" w:rsidRPr="00F913E8" w:rsidRDefault="00D81821" w:rsidP="00F913E8">
      <w:pPr>
        <w:spacing w:after="0" w:line="360" w:lineRule="auto"/>
        <w:jc w:val="both"/>
        <w:rPr>
          <w:rFonts w:ascii="Arial" w:hAnsi="Arial" w:cs="Arial"/>
        </w:rPr>
      </w:pPr>
      <w:r w:rsidRPr="00F913E8">
        <w:rPr>
          <w:rFonts w:ascii="Arial" w:hAnsi="Arial" w:cs="Arial"/>
        </w:rPr>
        <w:t xml:space="preserve">Poradnią </w:t>
      </w:r>
      <w:proofErr w:type="spellStart"/>
      <w:r w:rsidRPr="00F913E8">
        <w:rPr>
          <w:rFonts w:ascii="Arial" w:hAnsi="Arial" w:cs="Arial"/>
        </w:rPr>
        <w:t>Psychologiczno</w:t>
      </w:r>
      <w:proofErr w:type="spellEnd"/>
      <w:r w:rsidRPr="00F913E8">
        <w:rPr>
          <w:rFonts w:ascii="Arial" w:hAnsi="Arial" w:cs="Arial"/>
        </w:rPr>
        <w:t xml:space="preserve"> - Pedagogiczną w Lęborku, ul. Okrzei 15a, 84-300 Lębork, reprezentowaną przez Aleksandrę </w:t>
      </w:r>
      <w:proofErr w:type="spellStart"/>
      <w:r w:rsidRPr="00F913E8">
        <w:rPr>
          <w:rFonts w:ascii="Arial" w:hAnsi="Arial" w:cs="Arial"/>
        </w:rPr>
        <w:t>Kasprzykowską</w:t>
      </w:r>
      <w:proofErr w:type="spellEnd"/>
      <w:r w:rsidRPr="00F913E8">
        <w:rPr>
          <w:rFonts w:ascii="Arial" w:hAnsi="Arial" w:cs="Arial"/>
        </w:rPr>
        <w:t xml:space="preserve"> – Dyrektora, zwaną w treści umowy „Zleceniodawcą”, działającą na </w:t>
      </w:r>
      <w:r w:rsidRPr="009D77F1">
        <w:rPr>
          <w:rFonts w:ascii="Arial" w:hAnsi="Arial" w:cs="Arial"/>
        </w:rPr>
        <w:t xml:space="preserve">mocy </w:t>
      </w:r>
      <w:r w:rsidR="008B1DD4" w:rsidRPr="008B1DD4">
        <w:rPr>
          <w:rFonts w:ascii="Arial" w:hAnsi="Arial" w:cs="Arial"/>
        </w:rPr>
        <w:t xml:space="preserve">POROZUMIENIA NR </w:t>
      </w:r>
      <w:proofErr w:type="spellStart"/>
      <w:r w:rsidR="008B1DD4" w:rsidRPr="008B1DD4">
        <w:rPr>
          <w:rFonts w:ascii="Arial" w:hAnsi="Arial" w:cs="Arial"/>
        </w:rPr>
        <w:t>MEiN</w:t>
      </w:r>
      <w:proofErr w:type="spellEnd"/>
      <w:r w:rsidR="008B1DD4" w:rsidRPr="008B1DD4">
        <w:rPr>
          <w:rFonts w:ascii="Arial" w:hAnsi="Arial" w:cs="Arial"/>
        </w:rPr>
        <w:t xml:space="preserve">/2022/DWKI/959 zawartego w dniu 14.04.2022 r. </w:t>
      </w:r>
      <w:r w:rsidRPr="00F913E8">
        <w:rPr>
          <w:rFonts w:ascii="Arial" w:hAnsi="Arial" w:cs="Arial"/>
        </w:rPr>
        <w:t xml:space="preserve"> w Warszawie pomiędzy </w:t>
      </w:r>
      <w:r w:rsidR="00E937E1" w:rsidRPr="00F913E8">
        <w:rPr>
          <w:rFonts w:ascii="Arial" w:hAnsi="Arial" w:cs="Arial"/>
        </w:rPr>
        <w:t xml:space="preserve">Skarbem Państwa - </w:t>
      </w:r>
      <w:r w:rsidRPr="00F913E8">
        <w:rPr>
          <w:rFonts w:ascii="Arial" w:hAnsi="Arial" w:cs="Arial"/>
        </w:rPr>
        <w:t xml:space="preserve">Ministrem Edukacji </w:t>
      </w:r>
      <w:r w:rsidR="00E937E1" w:rsidRPr="00F913E8">
        <w:rPr>
          <w:rFonts w:ascii="Arial" w:hAnsi="Arial" w:cs="Arial"/>
        </w:rPr>
        <w:t xml:space="preserve">i Nauki </w:t>
      </w:r>
      <w:r w:rsidRPr="00F913E8">
        <w:rPr>
          <w:rFonts w:ascii="Arial" w:hAnsi="Arial" w:cs="Arial"/>
        </w:rPr>
        <w:t>a Powiatem Lęborskim</w:t>
      </w:r>
    </w:p>
    <w:p w:rsidR="00D81821" w:rsidRPr="00F913E8" w:rsidRDefault="00D81821" w:rsidP="00F913E8">
      <w:pPr>
        <w:spacing w:after="0" w:line="360" w:lineRule="auto"/>
        <w:jc w:val="both"/>
        <w:rPr>
          <w:rFonts w:ascii="Arial" w:hAnsi="Arial" w:cs="Arial"/>
        </w:rPr>
      </w:pPr>
      <w:r w:rsidRPr="00F913E8">
        <w:rPr>
          <w:rFonts w:ascii="Arial" w:hAnsi="Arial" w:cs="Arial"/>
        </w:rPr>
        <w:t>a …………………………………………………………</w:t>
      </w:r>
    </w:p>
    <w:p w:rsidR="00D81821" w:rsidRPr="00F913E8" w:rsidRDefault="00D81821" w:rsidP="00F913E8">
      <w:pPr>
        <w:spacing w:after="0" w:line="360" w:lineRule="auto"/>
        <w:jc w:val="both"/>
        <w:rPr>
          <w:rFonts w:ascii="Arial" w:hAnsi="Arial" w:cs="Arial"/>
        </w:rPr>
      </w:pPr>
      <w:r w:rsidRPr="00F913E8">
        <w:rPr>
          <w:rFonts w:ascii="Arial" w:hAnsi="Arial" w:cs="Arial"/>
        </w:rPr>
        <w:t xml:space="preserve"> </w:t>
      </w:r>
    </w:p>
    <w:p w:rsidR="00D81821" w:rsidRPr="00F913E8" w:rsidRDefault="00D81821" w:rsidP="00F913E8">
      <w:pPr>
        <w:spacing w:after="0" w:line="360" w:lineRule="auto"/>
        <w:jc w:val="both"/>
        <w:rPr>
          <w:rFonts w:ascii="Arial" w:hAnsi="Arial" w:cs="Arial"/>
        </w:rPr>
      </w:pPr>
      <w:r w:rsidRPr="00F913E8">
        <w:rPr>
          <w:rFonts w:ascii="Arial" w:hAnsi="Arial" w:cs="Arial"/>
        </w:rPr>
        <w:t>zwanym</w:t>
      </w:r>
      <w:r w:rsidR="00471D80" w:rsidRPr="00F913E8">
        <w:rPr>
          <w:rFonts w:ascii="Arial" w:hAnsi="Arial" w:cs="Arial"/>
        </w:rPr>
        <w:t>/-ą</w:t>
      </w:r>
      <w:r w:rsidRPr="00F913E8">
        <w:rPr>
          <w:rFonts w:ascii="Arial" w:hAnsi="Arial" w:cs="Arial"/>
        </w:rPr>
        <w:t xml:space="preserve"> dalej „Zleceniobiorcą”.</w:t>
      </w:r>
    </w:p>
    <w:p w:rsidR="00D81821" w:rsidRPr="00F913E8" w:rsidRDefault="00D81821" w:rsidP="00F913E8">
      <w:pPr>
        <w:spacing w:after="0" w:line="360" w:lineRule="auto"/>
        <w:jc w:val="both"/>
        <w:rPr>
          <w:rFonts w:ascii="Arial" w:hAnsi="Arial" w:cs="Arial"/>
        </w:rPr>
      </w:pPr>
      <w:r w:rsidRPr="00F913E8">
        <w:rPr>
          <w:rFonts w:ascii="Arial" w:hAnsi="Arial" w:cs="Arial"/>
        </w:rPr>
        <w:t xml:space="preserve">Podstawa prawna: art. 275 pkt. 1 w związku z art. 359 pkt 2 ustawy z dnia 11 września 2019 r. – Prawo zamówień publicznych, zwanej dalej „ustawą </w:t>
      </w:r>
      <w:proofErr w:type="spellStart"/>
      <w:r w:rsidRPr="00F913E8">
        <w:rPr>
          <w:rFonts w:ascii="Arial" w:hAnsi="Arial" w:cs="Arial"/>
        </w:rPr>
        <w:t>pzp</w:t>
      </w:r>
      <w:proofErr w:type="spellEnd"/>
      <w:r w:rsidRPr="00F913E8">
        <w:rPr>
          <w:rFonts w:ascii="Arial" w:hAnsi="Arial" w:cs="Arial"/>
        </w:rPr>
        <w:t>” lub „</w:t>
      </w:r>
      <w:proofErr w:type="spellStart"/>
      <w:r w:rsidRPr="00F913E8">
        <w:rPr>
          <w:rFonts w:ascii="Arial" w:hAnsi="Arial" w:cs="Arial"/>
        </w:rPr>
        <w:t>pzp</w:t>
      </w:r>
      <w:proofErr w:type="spellEnd"/>
      <w:r w:rsidRPr="00F913E8">
        <w:rPr>
          <w:rFonts w:ascii="Arial" w:hAnsi="Arial" w:cs="Arial"/>
        </w:rPr>
        <w:t xml:space="preserve">”. </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1</w:t>
      </w:r>
    </w:p>
    <w:p w:rsidR="00D81821" w:rsidRPr="00F913E8" w:rsidRDefault="00D81821" w:rsidP="00F913E8">
      <w:pPr>
        <w:pStyle w:val="Akapitzlist"/>
        <w:numPr>
          <w:ilvl w:val="0"/>
          <w:numId w:val="1"/>
        </w:numPr>
        <w:spacing w:after="0" w:line="360" w:lineRule="auto"/>
        <w:ind w:left="360"/>
        <w:jc w:val="both"/>
        <w:rPr>
          <w:rFonts w:ascii="Arial" w:hAnsi="Arial" w:cs="Arial"/>
        </w:rPr>
      </w:pPr>
      <w:r w:rsidRPr="00F913E8">
        <w:rPr>
          <w:rFonts w:ascii="Arial" w:hAnsi="Arial" w:cs="Arial"/>
        </w:rPr>
        <w:t xml:space="preserve">Umowa jest zawarta na podstawie </w:t>
      </w:r>
      <w:r w:rsidR="008B1DD4" w:rsidRPr="008B1DD4">
        <w:rPr>
          <w:rFonts w:ascii="Arial" w:hAnsi="Arial" w:cs="Arial"/>
        </w:rPr>
        <w:t xml:space="preserve">POROZUMIENIA NR </w:t>
      </w:r>
      <w:proofErr w:type="spellStart"/>
      <w:r w:rsidR="008B1DD4" w:rsidRPr="008B1DD4">
        <w:rPr>
          <w:rFonts w:ascii="Arial" w:hAnsi="Arial" w:cs="Arial"/>
        </w:rPr>
        <w:t>MEiN</w:t>
      </w:r>
      <w:proofErr w:type="spellEnd"/>
      <w:r w:rsidR="008B1DD4" w:rsidRPr="008B1DD4">
        <w:rPr>
          <w:rFonts w:ascii="Arial" w:hAnsi="Arial" w:cs="Arial"/>
        </w:rPr>
        <w:t xml:space="preserve">/2022/DWKI/959 zawartego w dniu 14.04.2022 r. </w:t>
      </w:r>
      <w:r w:rsidR="00E937E1" w:rsidRPr="009D77F1">
        <w:rPr>
          <w:rFonts w:ascii="Arial" w:hAnsi="Arial" w:cs="Arial"/>
        </w:rPr>
        <w:t>w Warszawie pomięd</w:t>
      </w:r>
      <w:r w:rsidR="00E937E1" w:rsidRPr="00F913E8">
        <w:rPr>
          <w:rFonts w:ascii="Arial" w:hAnsi="Arial" w:cs="Arial"/>
        </w:rPr>
        <w:t>zy Skarbem Państwa - Ministrem Edukacji i Nauki a Powiatem Lęborskim</w:t>
      </w:r>
      <w:r w:rsidRPr="00F913E8">
        <w:rPr>
          <w:rFonts w:ascii="Arial" w:hAnsi="Arial" w:cs="Arial"/>
        </w:rPr>
        <w:t>, w związku z realizacją zadań z zakresu administracji rządowej, wynikających z programu kompleksowego wsparcia dla rodzin „Za życiem”, stanowiącego załącznik do uchwały Nr 1</w:t>
      </w:r>
      <w:r w:rsidR="00E937E1" w:rsidRPr="00F913E8">
        <w:rPr>
          <w:rFonts w:ascii="Arial" w:hAnsi="Arial" w:cs="Arial"/>
        </w:rPr>
        <w:t>89</w:t>
      </w:r>
      <w:r w:rsidRPr="00F913E8">
        <w:rPr>
          <w:rFonts w:ascii="Arial" w:hAnsi="Arial" w:cs="Arial"/>
        </w:rPr>
        <w:t xml:space="preserve"> Rady Ministrów z dnia 2</w:t>
      </w:r>
      <w:r w:rsidR="00E937E1" w:rsidRPr="00F913E8">
        <w:rPr>
          <w:rFonts w:ascii="Arial" w:hAnsi="Arial" w:cs="Arial"/>
        </w:rPr>
        <w:t>7</w:t>
      </w:r>
      <w:r w:rsidRPr="00F913E8">
        <w:rPr>
          <w:rFonts w:ascii="Arial" w:hAnsi="Arial" w:cs="Arial"/>
        </w:rPr>
        <w:t xml:space="preserve"> grudnia 20</w:t>
      </w:r>
      <w:r w:rsidR="00E937E1" w:rsidRPr="00F913E8">
        <w:rPr>
          <w:rFonts w:ascii="Arial" w:hAnsi="Arial" w:cs="Arial"/>
        </w:rPr>
        <w:t>21</w:t>
      </w:r>
      <w:r w:rsidRPr="00F913E8">
        <w:rPr>
          <w:rFonts w:ascii="Arial" w:hAnsi="Arial" w:cs="Arial"/>
        </w:rPr>
        <w:t xml:space="preserve"> r. w sprawie programu kompleksowego wsparcia dla rodzin „Za życiem” (M.P. </w:t>
      </w:r>
      <w:r w:rsidR="00E937E1" w:rsidRPr="00F913E8">
        <w:rPr>
          <w:rFonts w:ascii="Arial" w:hAnsi="Arial" w:cs="Arial"/>
        </w:rPr>
        <w:t xml:space="preserve">z 2022 r. </w:t>
      </w:r>
      <w:r w:rsidRPr="00F913E8">
        <w:rPr>
          <w:rFonts w:ascii="Arial" w:hAnsi="Arial" w:cs="Arial"/>
        </w:rPr>
        <w:t xml:space="preserve">poz. </w:t>
      </w:r>
      <w:r w:rsidR="00E937E1" w:rsidRPr="00F913E8">
        <w:rPr>
          <w:rFonts w:ascii="Arial" w:hAnsi="Arial" w:cs="Arial"/>
        </w:rPr>
        <w:t>64</w:t>
      </w:r>
      <w:r w:rsidRPr="00F913E8">
        <w:rPr>
          <w:rFonts w:ascii="Arial" w:hAnsi="Arial" w:cs="Arial"/>
        </w:rPr>
        <w:t>), zwanego dalej „Programem”, w zakresie zapewnienia realizacji zadań wiodącego ośrodka koordynacyjno-rehabilitacyjno-opiekuńczego na obszarze powiatu, określonych w art. 90v ust. 4 ustawy z dnia 7 września 1991 r. o systemie oświat</w:t>
      </w:r>
      <w:r w:rsidRPr="009D77F1">
        <w:rPr>
          <w:rFonts w:ascii="Arial" w:hAnsi="Arial" w:cs="Arial"/>
        </w:rPr>
        <w:t>y</w:t>
      </w:r>
      <w:r w:rsidR="008B1DD4">
        <w:rPr>
          <w:rFonts w:ascii="Arial" w:hAnsi="Arial" w:cs="Arial"/>
        </w:rPr>
        <w:t xml:space="preserve"> </w:t>
      </w:r>
      <w:r w:rsidR="008B1DD4" w:rsidRPr="008B1DD4">
        <w:rPr>
          <w:rFonts w:ascii="Arial" w:hAnsi="Arial" w:cs="Arial"/>
        </w:rPr>
        <w:t>– zadanie 2.4, Priorytet II Programu: Wczesne wspomaganie rozwoju dziecka i jego rodziny</w:t>
      </w:r>
      <w:r w:rsidR="008B1DD4">
        <w:rPr>
          <w:rFonts w:ascii="Arial" w:hAnsi="Arial" w:cs="Arial"/>
        </w:rPr>
        <w:t xml:space="preserve">. </w:t>
      </w:r>
    </w:p>
    <w:p w:rsidR="00F913E8" w:rsidRDefault="00471D80" w:rsidP="00F913E8">
      <w:pPr>
        <w:pStyle w:val="Akapitzlist"/>
        <w:numPr>
          <w:ilvl w:val="0"/>
          <w:numId w:val="1"/>
        </w:numPr>
        <w:spacing w:after="0" w:line="360" w:lineRule="auto"/>
        <w:ind w:left="360"/>
        <w:jc w:val="both"/>
        <w:rPr>
          <w:rFonts w:ascii="Arial" w:hAnsi="Arial" w:cs="Arial"/>
        </w:rPr>
      </w:pPr>
      <w:r w:rsidRPr="00F913E8">
        <w:rPr>
          <w:rFonts w:ascii="Arial" w:hAnsi="Arial" w:cs="Arial"/>
        </w:rPr>
        <w:t xml:space="preserve">Przedmiotem zamówienia jest świadczenie usług </w:t>
      </w:r>
      <w:r w:rsidRPr="00F913E8">
        <w:rPr>
          <w:rFonts w:ascii="Arial" w:hAnsi="Arial" w:cs="Arial"/>
          <w:bCs/>
        </w:rPr>
        <w:t xml:space="preserve">w ramach wiodącego ośrodka </w:t>
      </w:r>
      <w:proofErr w:type="spellStart"/>
      <w:r w:rsidRPr="00F913E8">
        <w:rPr>
          <w:rFonts w:ascii="Arial" w:hAnsi="Arial" w:cs="Arial"/>
          <w:bCs/>
        </w:rPr>
        <w:t>koordynacyjno</w:t>
      </w:r>
      <w:proofErr w:type="spellEnd"/>
      <w:r w:rsidRPr="00F913E8">
        <w:rPr>
          <w:rFonts w:ascii="Arial" w:hAnsi="Arial" w:cs="Arial"/>
          <w:bCs/>
        </w:rPr>
        <w:t xml:space="preserve"> – </w:t>
      </w:r>
      <w:proofErr w:type="spellStart"/>
      <w:r w:rsidRPr="00F913E8">
        <w:rPr>
          <w:rFonts w:ascii="Arial" w:hAnsi="Arial" w:cs="Arial"/>
          <w:bCs/>
        </w:rPr>
        <w:t>rehabilitacyjno</w:t>
      </w:r>
      <w:proofErr w:type="spellEnd"/>
      <w:r w:rsidRPr="00F913E8">
        <w:rPr>
          <w:rFonts w:ascii="Arial" w:hAnsi="Arial" w:cs="Arial"/>
          <w:bCs/>
        </w:rPr>
        <w:t xml:space="preserve"> – opiekuńczego na terenie powiatu lęborskiego</w:t>
      </w:r>
      <w:r w:rsidRPr="00F913E8">
        <w:rPr>
          <w:rFonts w:ascii="Arial" w:hAnsi="Arial" w:cs="Arial"/>
        </w:rPr>
        <w:t xml:space="preserve"> dotyczących realizacji zajęć specjalistycznych, terapeutycznych z dziećmi z różnymi niepełnosprawnościami </w:t>
      </w:r>
      <w:r w:rsidRPr="00F913E8">
        <w:rPr>
          <w:rFonts w:ascii="Arial" w:hAnsi="Arial" w:cs="Arial"/>
          <w:bCs/>
        </w:rPr>
        <w:t xml:space="preserve">lub zagrożonych niepełnosprawnością, od urodzenia do czasu podjęcia przez nie nauki szkolnej, ze szczególnym uwzględnieniem dzieci w wieku do lat 3 lat, </w:t>
      </w:r>
      <w:r w:rsidRPr="00F913E8">
        <w:rPr>
          <w:rFonts w:ascii="Arial" w:hAnsi="Arial" w:cs="Arial"/>
        </w:rPr>
        <w:t xml:space="preserve">w celu realizacji zadań służących wykonaniu programu kompleksowego wsparcia dla rodzin „Za życiem”, przyjętego na podstawie art. 12 ust. 1 ustawy z dnia 4 listopada 2016 r. o wsparciu kobiet w ciąży i rodzin „Za życiem”. </w:t>
      </w:r>
    </w:p>
    <w:p w:rsidR="00D81821" w:rsidRPr="00F913E8" w:rsidRDefault="00D81821" w:rsidP="00F913E8">
      <w:pPr>
        <w:pStyle w:val="Akapitzlist"/>
        <w:numPr>
          <w:ilvl w:val="0"/>
          <w:numId w:val="1"/>
        </w:numPr>
        <w:spacing w:after="0" w:line="360" w:lineRule="auto"/>
        <w:ind w:left="360"/>
        <w:jc w:val="both"/>
        <w:rPr>
          <w:rFonts w:ascii="Arial" w:hAnsi="Arial" w:cs="Arial"/>
        </w:rPr>
      </w:pPr>
      <w:r w:rsidRPr="00F913E8">
        <w:rPr>
          <w:rFonts w:ascii="Arial" w:hAnsi="Arial" w:cs="Arial"/>
        </w:rPr>
        <w:lastRenderedPageBreak/>
        <w:t>Zleceniodawca zleca, a Zleceniobiorca zobowiązuje się do realizowania zadań</w:t>
      </w:r>
      <w:r w:rsidR="00B8252A">
        <w:rPr>
          <w:rFonts w:ascii="Arial" w:hAnsi="Arial" w:cs="Arial"/>
        </w:rPr>
        <w:t xml:space="preserve"> objętych Częścią nr …….</w:t>
      </w:r>
      <w:r w:rsidRPr="00F913E8">
        <w:rPr>
          <w:rFonts w:ascii="Arial" w:hAnsi="Arial" w:cs="Arial"/>
        </w:rPr>
        <w:t xml:space="preserve"> w zakresie prowadzenia zajęć </w:t>
      </w:r>
      <w:r w:rsidR="00B8252A">
        <w:rPr>
          <w:rFonts w:ascii="Arial" w:hAnsi="Arial" w:cs="Arial"/>
        </w:rPr>
        <w:t>terapeutycznych: ……</w:t>
      </w:r>
      <w:r w:rsidRPr="00F913E8">
        <w:rPr>
          <w:rFonts w:ascii="Arial" w:hAnsi="Arial" w:cs="Arial"/>
        </w:rPr>
        <w:t>………, w ramach wczesnego wspomagania rozwoju dziecka.</w:t>
      </w:r>
    </w:p>
    <w:p w:rsidR="00F913E8" w:rsidRDefault="00F913E8" w:rsidP="00F913E8">
      <w:pPr>
        <w:pStyle w:val="Akapitzlist"/>
        <w:numPr>
          <w:ilvl w:val="0"/>
          <w:numId w:val="1"/>
        </w:numPr>
        <w:spacing w:after="0" w:line="360" w:lineRule="auto"/>
        <w:ind w:left="360"/>
        <w:jc w:val="both"/>
        <w:rPr>
          <w:rFonts w:ascii="Arial" w:hAnsi="Arial" w:cs="Arial"/>
        </w:rPr>
      </w:pPr>
      <w:r w:rsidRPr="00F913E8">
        <w:rPr>
          <w:rFonts w:ascii="Arial" w:hAnsi="Arial" w:cs="Arial"/>
        </w:rPr>
        <w:t>Zleceniobiorca oświadcza, że posiada doświadczenie i kwalifikacje niezbędne do prawidłowego wykonania przedmiotu Umowy i zobowiązuje się wykonać przedmiot Umowy z należytą starannością</w:t>
      </w:r>
      <w:r>
        <w:rPr>
          <w:rFonts w:ascii="Arial" w:hAnsi="Arial" w:cs="Arial"/>
        </w:rPr>
        <w:t>,</w:t>
      </w:r>
      <w:r w:rsidRPr="00F913E8">
        <w:rPr>
          <w:rFonts w:ascii="Arial" w:hAnsi="Arial" w:cs="Arial"/>
        </w:rPr>
        <w:t xml:space="preserve"> zgodnie z warunkami niniejszej Umowy, obowiązującymi przepisami prawa, SWZ oraz złożoną </w:t>
      </w:r>
      <w:r>
        <w:rPr>
          <w:rFonts w:ascii="Arial" w:hAnsi="Arial" w:cs="Arial"/>
        </w:rPr>
        <w:t>ofertą.</w:t>
      </w:r>
    </w:p>
    <w:p w:rsidR="00A64772" w:rsidRDefault="00A64772" w:rsidP="00F913E8">
      <w:pPr>
        <w:pStyle w:val="Akapitzlist"/>
        <w:numPr>
          <w:ilvl w:val="0"/>
          <w:numId w:val="1"/>
        </w:numPr>
        <w:spacing w:after="0" w:line="360" w:lineRule="auto"/>
        <w:ind w:left="360"/>
        <w:jc w:val="both"/>
        <w:rPr>
          <w:rFonts w:ascii="Arial" w:hAnsi="Arial" w:cs="Arial"/>
        </w:rPr>
      </w:pPr>
      <w:r w:rsidRPr="00A64772">
        <w:rPr>
          <w:rFonts w:ascii="Arial" w:hAnsi="Arial" w:cs="Arial"/>
        </w:rPr>
        <w:t>Wykonawca jest zobowiązany do zachowania w tajemnicy wszelkich wiadomości, które nabył w trakcie wykonywania czynności objętych umową.</w:t>
      </w:r>
    </w:p>
    <w:p w:rsidR="00471D80" w:rsidRDefault="00471D80" w:rsidP="00F913E8">
      <w:pPr>
        <w:pStyle w:val="Akapitzlist"/>
        <w:spacing w:after="0" w:line="360" w:lineRule="auto"/>
        <w:ind w:left="360"/>
        <w:jc w:val="both"/>
        <w:rPr>
          <w:rFonts w:ascii="Arial" w:hAnsi="Arial" w:cs="Arial"/>
        </w:rPr>
      </w:pPr>
    </w:p>
    <w:p w:rsidR="00F913E8" w:rsidRPr="00F913E8" w:rsidRDefault="00F913E8" w:rsidP="00F913E8">
      <w:pPr>
        <w:spacing w:after="0" w:line="360" w:lineRule="auto"/>
        <w:jc w:val="center"/>
        <w:rPr>
          <w:rFonts w:ascii="Arial" w:hAnsi="Arial" w:cs="Arial"/>
        </w:rPr>
      </w:pPr>
      <w:r w:rsidRPr="00F913E8">
        <w:rPr>
          <w:rFonts w:ascii="Arial" w:hAnsi="Arial" w:cs="Arial"/>
        </w:rPr>
        <w:t>§ 2</w:t>
      </w:r>
    </w:p>
    <w:p w:rsidR="00F913E8" w:rsidRPr="00D22C39" w:rsidRDefault="00F913E8" w:rsidP="00F913E8">
      <w:pPr>
        <w:numPr>
          <w:ilvl w:val="0"/>
          <w:numId w:val="27"/>
        </w:numPr>
        <w:tabs>
          <w:tab w:val="clear" w:pos="0"/>
          <w:tab w:val="num" w:pos="-720"/>
        </w:tabs>
        <w:spacing w:after="0" w:line="360" w:lineRule="auto"/>
        <w:ind w:left="360"/>
        <w:jc w:val="both"/>
        <w:rPr>
          <w:rFonts w:ascii="Arial" w:eastAsia="Times New Roman" w:hAnsi="Arial" w:cs="Arial"/>
          <w:bCs/>
          <w:lang w:eastAsia="pl-PL"/>
        </w:rPr>
      </w:pPr>
      <w:r>
        <w:rPr>
          <w:rFonts w:ascii="Arial" w:eastAsia="Times New Roman" w:hAnsi="Arial" w:cs="Arial"/>
          <w:bCs/>
          <w:lang w:eastAsia="pl-PL"/>
        </w:rPr>
        <w:t>W ramach realizacji zadania d</w:t>
      </w:r>
      <w:r w:rsidRPr="00D22C39">
        <w:rPr>
          <w:rFonts w:ascii="Arial" w:eastAsia="Times New Roman" w:hAnsi="Arial" w:cs="Arial"/>
          <w:bCs/>
          <w:lang w:eastAsia="pl-PL"/>
        </w:rPr>
        <w:t>o obowiązków Wykonawcy będzie należało:</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rPr>
        <w:t>ustalenie kierunków działań w zakresie objętym terapią i wsparcia rodziny dziecka (przeprowadzenie wstępnej oceny – diagnozy funkcjonowania dziecka w zakresie objętym terapią).</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bCs/>
        </w:rPr>
        <w:t>prowadzenie zajęć wczesnego wspomagania rozwoju, dostosowanych do potrzeb psychofizycznych i rozwojowych dziecka lub zajęć terapeutycznych z dziećmi niepełnosprawnymi lub zagrożonymi niepełnosprawnością, zgodnie z posiadanymi kwalifikacjami oraz wskazaniami terapeutycznymi</w:t>
      </w:r>
      <w:r w:rsidRPr="00F913E8">
        <w:rPr>
          <w:rFonts w:ascii="Arial" w:hAnsi="Arial" w:cs="Arial"/>
        </w:rPr>
        <w:t>,</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rPr>
        <w:t>analizowanie skuteczności pomocy udzielanej dziecku i jego rodzinie, wprowadzanie zmian w przyjętym programie stosownie do potrzeb dziecka i jego rodziny,</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rPr>
        <w:t>udzielanie wsparcia dla rodziny dziecka poprzez m. in. specjalistyczne doradztwo informacyjne,</w:t>
      </w:r>
      <w:r w:rsidRPr="00F913E8">
        <w:rPr>
          <w:rFonts w:ascii="Arial" w:eastAsia="Times New Roman" w:hAnsi="Arial" w:cs="Arial"/>
          <w:bCs/>
          <w:lang w:eastAsia="pl-PL"/>
        </w:rPr>
        <w:t xml:space="preserve"> </w:t>
      </w:r>
      <w:r w:rsidRPr="00F913E8">
        <w:rPr>
          <w:rFonts w:ascii="Arial" w:hAnsi="Arial" w:cs="Arial"/>
          <w:bCs/>
        </w:rPr>
        <w:t>a także udzielanie rodzicom lub opiekunom prawnym dzieci instruktażu, konsultacji i porad,</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rPr>
        <w:t>zapewnienie dziecku bezpieczeństwa w czasie zajęć,</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bCs/>
        </w:rPr>
        <w:t>współpraca z innymi specjalistami realizującymi zadania terapeutyczne z dzieckiem i jego rodziną w celu zwiększenia efektywności oddziaływań,</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bCs/>
        </w:rPr>
        <w:t>prowadzenie listy obecności dzieci na zajęciach,</w:t>
      </w:r>
    </w:p>
    <w:p w:rsidR="00F913E8" w:rsidRPr="00F913E8" w:rsidRDefault="00F913E8" w:rsidP="00F913E8">
      <w:pPr>
        <w:pStyle w:val="Akapitzlist"/>
        <w:numPr>
          <w:ilvl w:val="0"/>
          <w:numId w:val="7"/>
        </w:numPr>
        <w:spacing w:after="0" w:line="360" w:lineRule="auto"/>
        <w:jc w:val="both"/>
        <w:rPr>
          <w:rFonts w:ascii="Arial" w:hAnsi="Arial" w:cs="Arial"/>
        </w:rPr>
      </w:pPr>
      <w:r w:rsidRPr="00F913E8">
        <w:rPr>
          <w:rFonts w:ascii="Arial" w:hAnsi="Arial" w:cs="Arial"/>
        </w:rPr>
        <w:t>prowadzenie dokumentacji zajęć: miesięcznych kart rozliczeń z realizacji godzin oraz kart wstępnej oceny funkcjonowania dziecka wraz z planem terapii i ewaluacją.</w:t>
      </w:r>
    </w:p>
    <w:p w:rsidR="00F913E8" w:rsidRPr="00F913E8" w:rsidRDefault="00F913E8" w:rsidP="00F913E8">
      <w:pPr>
        <w:pStyle w:val="Akapitzlist"/>
        <w:numPr>
          <w:ilvl w:val="0"/>
          <w:numId w:val="27"/>
        </w:numPr>
        <w:spacing w:after="0" w:line="360" w:lineRule="auto"/>
        <w:ind w:left="375"/>
        <w:jc w:val="both"/>
        <w:rPr>
          <w:rFonts w:ascii="Arial" w:hAnsi="Arial" w:cs="Arial"/>
        </w:rPr>
      </w:pPr>
      <w:r w:rsidRPr="00F913E8">
        <w:rPr>
          <w:rFonts w:ascii="Arial" w:hAnsi="Arial" w:cs="Arial"/>
        </w:rPr>
        <w:t>Prowadzone zajęcia muszą uwzględniać specyficzne potrzeby każdego dziecka, które wynikają ze zgromadzonej dokumentacji oraz diagnozy przeprowadzonej na początku terapii.</w:t>
      </w:r>
    </w:p>
    <w:p w:rsidR="00F913E8" w:rsidRPr="00F913E8" w:rsidRDefault="00F913E8" w:rsidP="00F913E8">
      <w:pPr>
        <w:pStyle w:val="Akapitzlist"/>
        <w:numPr>
          <w:ilvl w:val="0"/>
          <w:numId w:val="27"/>
        </w:numPr>
        <w:spacing w:after="0" w:line="360" w:lineRule="auto"/>
        <w:ind w:left="375"/>
        <w:jc w:val="both"/>
        <w:rPr>
          <w:rFonts w:ascii="Arial" w:hAnsi="Arial" w:cs="Arial"/>
        </w:rPr>
      </w:pPr>
      <w:r w:rsidRPr="00F913E8">
        <w:rPr>
          <w:rFonts w:ascii="Arial" w:hAnsi="Arial" w:cs="Arial"/>
        </w:rPr>
        <w:t>Zleceniobiorca będzie zobowiązany do prze</w:t>
      </w:r>
      <w:r>
        <w:rPr>
          <w:rFonts w:ascii="Arial" w:hAnsi="Arial" w:cs="Arial"/>
        </w:rPr>
        <w:t>kazywania Zleceniodawcy bieżących</w:t>
      </w:r>
      <w:r w:rsidRPr="00F913E8">
        <w:rPr>
          <w:rFonts w:ascii="Arial" w:hAnsi="Arial" w:cs="Arial"/>
        </w:rPr>
        <w:t xml:space="preserve"> informacji </w:t>
      </w:r>
      <w:r>
        <w:rPr>
          <w:rFonts w:ascii="Arial" w:hAnsi="Arial" w:cs="Arial"/>
        </w:rPr>
        <w:t xml:space="preserve">o </w:t>
      </w:r>
      <w:r w:rsidRPr="00F913E8">
        <w:rPr>
          <w:rFonts w:ascii="Arial" w:hAnsi="Arial" w:cs="Arial"/>
        </w:rPr>
        <w:t xml:space="preserve">wszelkich nieprawidłowościach </w:t>
      </w:r>
      <w:r>
        <w:rPr>
          <w:rFonts w:ascii="Arial" w:hAnsi="Arial" w:cs="Arial"/>
        </w:rPr>
        <w:t>związanych z</w:t>
      </w:r>
      <w:r w:rsidRPr="00F913E8">
        <w:rPr>
          <w:rFonts w:ascii="Arial" w:hAnsi="Arial" w:cs="Arial"/>
        </w:rPr>
        <w:t xml:space="preserve"> </w:t>
      </w:r>
      <w:r>
        <w:rPr>
          <w:rFonts w:ascii="Arial" w:hAnsi="Arial" w:cs="Arial"/>
        </w:rPr>
        <w:t>realizacją</w:t>
      </w:r>
      <w:r w:rsidRPr="00F913E8">
        <w:rPr>
          <w:rFonts w:ascii="Arial" w:hAnsi="Arial" w:cs="Arial"/>
        </w:rPr>
        <w:t xml:space="preserve"> Umowy.</w:t>
      </w:r>
    </w:p>
    <w:p w:rsidR="00F913E8" w:rsidRDefault="00F913E8" w:rsidP="00F913E8">
      <w:pPr>
        <w:pStyle w:val="Akapitzlist"/>
        <w:spacing w:after="0" w:line="360" w:lineRule="auto"/>
        <w:ind w:left="360"/>
        <w:jc w:val="both"/>
        <w:rPr>
          <w:rFonts w:ascii="Arial" w:hAnsi="Arial" w:cs="Arial"/>
        </w:rPr>
      </w:pPr>
    </w:p>
    <w:p w:rsidR="00F913E8" w:rsidRDefault="00F913E8" w:rsidP="00F913E8">
      <w:pPr>
        <w:spacing w:after="0" w:line="360" w:lineRule="auto"/>
        <w:jc w:val="center"/>
        <w:rPr>
          <w:rFonts w:ascii="Arial" w:hAnsi="Arial" w:cs="Arial"/>
        </w:rPr>
      </w:pPr>
    </w:p>
    <w:p w:rsidR="00F913E8" w:rsidRPr="00F913E8" w:rsidRDefault="00F913E8" w:rsidP="00F913E8">
      <w:pPr>
        <w:spacing w:after="0" w:line="360" w:lineRule="auto"/>
        <w:jc w:val="center"/>
        <w:rPr>
          <w:rFonts w:ascii="Arial" w:hAnsi="Arial" w:cs="Arial"/>
        </w:rPr>
      </w:pPr>
      <w:r w:rsidRPr="00F913E8">
        <w:rPr>
          <w:rFonts w:ascii="Arial" w:hAnsi="Arial" w:cs="Arial"/>
        </w:rPr>
        <w:lastRenderedPageBreak/>
        <w:t>§ 3</w:t>
      </w:r>
    </w:p>
    <w:p w:rsidR="00D81821" w:rsidRDefault="00D81821" w:rsidP="00F913E8">
      <w:pPr>
        <w:pStyle w:val="Akapitzlist"/>
        <w:numPr>
          <w:ilvl w:val="0"/>
          <w:numId w:val="31"/>
        </w:numPr>
        <w:spacing w:after="0" w:line="360" w:lineRule="auto"/>
        <w:jc w:val="both"/>
        <w:rPr>
          <w:rFonts w:ascii="Arial" w:hAnsi="Arial" w:cs="Arial"/>
        </w:rPr>
      </w:pPr>
      <w:r w:rsidRPr="00F913E8">
        <w:rPr>
          <w:rFonts w:ascii="Arial" w:hAnsi="Arial" w:cs="Arial"/>
        </w:rPr>
        <w:t xml:space="preserve">Zlecenie będzie wykonywane </w:t>
      </w:r>
      <w:r w:rsidR="00E124C7" w:rsidRPr="00F913E8">
        <w:rPr>
          <w:rFonts w:ascii="Arial" w:hAnsi="Arial" w:cs="Arial"/>
        </w:rPr>
        <w:t xml:space="preserve">sukcesywnie </w:t>
      </w:r>
      <w:r w:rsidR="00F913E8">
        <w:rPr>
          <w:rFonts w:ascii="Arial" w:hAnsi="Arial" w:cs="Arial"/>
        </w:rPr>
        <w:t xml:space="preserve">przez </w:t>
      </w:r>
      <w:r w:rsidR="0020123C">
        <w:rPr>
          <w:rFonts w:ascii="Arial" w:hAnsi="Arial" w:cs="Arial"/>
        </w:rPr>
        <w:t xml:space="preserve">okres </w:t>
      </w:r>
      <w:r w:rsidR="00F913E8">
        <w:rPr>
          <w:rFonts w:ascii="Arial" w:hAnsi="Arial" w:cs="Arial"/>
        </w:rPr>
        <w:t>2</w:t>
      </w:r>
      <w:r w:rsidR="00A64772">
        <w:rPr>
          <w:rFonts w:ascii="Arial" w:hAnsi="Arial" w:cs="Arial"/>
        </w:rPr>
        <w:t>8</w:t>
      </w:r>
      <w:r w:rsidR="00F913E8">
        <w:rPr>
          <w:rFonts w:ascii="Arial" w:hAnsi="Arial" w:cs="Arial"/>
        </w:rPr>
        <w:t xml:space="preserve"> tygodni od podpisania umowy (</w:t>
      </w:r>
      <w:r w:rsidR="00E124C7" w:rsidRPr="00F913E8">
        <w:rPr>
          <w:rFonts w:ascii="Arial" w:hAnsi="Arial" w:cs="Arial"/>
        </w:rPr>
        <w:t xml:space="preserve">od </w:t>
      </w:r>
      <w:r w:rsidR="00A64772">
        <w:rPr>
          <w:rFonts w:ascii="Arial" w:hAnsi="Arial" w:cs="Arial"/>
        </w:rPr>
        <w:t>17 czerwca</w:t>
      </w:r>
      <w:r w:rsidR="00F913E8" w:rsidRPr="00F913E8">
        <w:rPr>
          <w:rFonts w:ascii="Arial" w:hAnsi="Arial" w:cs="Arial"/>
        </w:rPr>
        <w:t xml:space="preserve"> 202</w:t>
      </w:r>
      <w:r w:rsidR="00A64772">
        <w:rPr>
          <w:rFonts w:ascii="Arial" w:hAnsi="Arial" w:cs="Arial"/>
        </w:rPr>
        <w:t>4</w:t>
      </w:r>
      <w:r w:rsidR="00BF5F25" w:rsidRPr="00F913E8">
        <w:rPr>
          <w:rFonts w:ascii="Arial" w:hAnsi="Arial" w:cs="Arial"/>
        </w:rPr>
        <w:t xml:space="preserve"> r. </w:t>
      </w:r>
      <w:r w:rsidR="00E124C7" w:rsidRPr="00F913E8">
        <w:rPr>
          <w:rFonts w:ascii="Arial" w:hAnsi="Arial" w:cs="Arial"/>
        </w:rPr>
        <w:t>do 31</w:t>
      </w:r>
      <w:r w:rsidR="00BF5F25" w:rsidRPr="00F913E8">
        <w:rPr>
          <w:rFonts w:ascii="Arial" w:hAnsi="Arial" w:cs="Arial"/>
        </w:rPr>
        <w:t> </w:t>
      </w:r>
      <w:r w:rsidR="00E124C7" w:rsidRPr="00F913E8">
        <w:rPr>
          <w:rFonts w:ascii="Arial" w:hAnsi="Arial" w:cs="Arial"/>
        </w:rPr>
        <w:t>grudnia 202</w:t>
      </w:r>
      <w:r w:rsidR="00A64772">
        <w:rPr>
          <w:rFonts w:ascii="Arial" w:hAnsi="Arial" w:cs="Arial"/>
        </w:rPr>
        <w:t>4</w:t>
      </w:r>
      <w:r w:rsidR="00E124C7" w:rsidRPr="00F913E8">
        <w:rPr>
          <w:rFonts w:ascii="Arial" w:hAnsi="Arial" w:cs="Arial"/>
        </w:rPr>
        <w:t xml:space="preserve"> r.</w:t>
      </w:r>
      <w:r w:rsidR="00F913E8">
        <w:rPr>
          <w:rFonts w:ascii="Arial" w:hAnsi="Arial" w:cs="Arial"/>
        </w:rPr>
        <w:t>)</w:t>
      </w:r>
      <w:r w:rsidR="0020123C">
        <w:rPr>
          <w:rFonts w:ascii="Arial" w:hAnsi="Arial" w:cs="Arial"/>
        </w:rPr>
        <w:t>.</w:t>
      </w:r>
      <w:r w:rsidR="00E5294E" w:rsidRPr="00E5294E">
        <w:rPr>
          <w:rFonts w:ascii="Arial" w:hAnsi="Arial" w:cs="Arial"/>
          <w:bCs/>
        </w:rPr>
        <w:t xml:space="preserve"> </w:t>
      </w:r>
      <w:r w:rsidR="00E5294E" w:rsidRPr="00F913E8">
        <w:rPr>
          <w:rFonts w:ascii="Arial" w:hAnsi="Arial" w:cs="Arial"/>
          <w:bCs/>
        </w:rPr>
        <w:t>Realizacja zajęć będzie uzależniona od ilości zgłaszających się i zakwalifikowanych do specjalistycznej pomocy dzieci.</w:t>
      </w:r>
    </w:p>
    <w:p w:rsidR="00E5294E" w:rsidRPr="00E5294E" w:rsidRDefault="00F913E8" w:rsidP="0020123C">
      <w:pPr>
        <w:pStyle w:val="Akapitzlist"/>
        <w:numPr>
          <w:ilvl w:val="0"/>
          <w:numId w:val="31"/>
        </w:numPr>
        <w:spacing w:after="0" w:line="360" w:lineRule="auto"/>
        <w:jc w:val="both"/>
        <w:rPr>
          <w:rFonts w:ascii="Arial" w:hAnsi="Arial" w:cs="Arial"/>
        </w:rPr>
      </w:pPr>
      <w:r w:rsidRPr="0020123C">
        <w:rPr>
          <w:rFonts w:ascii="Arial" w:hAnsi="Arial" w:cs="Arial"/>
        </w:rPr>
        <w:t>Zajęcia prowadzone będą w formie zajęć indywidualnych</w:t>
      </w:r>
      <w:r w:rsidR="0020123C">
        <w:rPr>
          <w:rFonts w:ascii="Arial" w:hAnsi="Arial" w:cs="Arial"/>
        </w:rPr>
        <w:t>, z częstotliwością i</w:t>
      </w:r>
      <w:r w:rsidRPr="0020123C">
        <w:rPr>
          <w:rFonts w:ascii="Arial" w:hAnsi="Arial" w:cs="Arial"/>
        </w:rPr>
        <w:t xml:space="preserve"> w terminach ustalonych przez Zleceniobiorcę z </w:t>
      </w:r>
      <w:r w:rsidRPr="00E5294E">
        <w:rPr>
          <w:rFonts w:ascii="Arial" w:hAnsi="Arial" w:cs="Arial"/>
        </w:rPr>
        <w:t xml:space="preserve">rodzicami/opiekunami prawnymi dziecka </w:t>
      </w:r>
      <w:r w:rsidRPr="0020123C">
        <w:rPr>
          <w:rFonts w:ascii="Arial" w:hAnsi="Arial" w:cs="Arial"/>
        </w:rPr>
        <w:t>w u</w:t>
      </w:r>
      <w:r w:rsidR="0020123C">
        <w:rPr>
          <w:rFonts w:ascii="Arial" w:hAnsi="Arial" w:cs="Arial"/>
        </w:rPr>
        <w:t>zgodnieniu ze Zleceniodawcą</w:t>
      </w:r>
      <w:r w:rsidR="00E5294E">
        <w:rPr>
          <w:rFonts w:ascii="Arial" w:hAnsi="Arial" w:cs="Arial"/>
        </w:rPr>
        <w:t xml:space="preserve"> w Harmonogramie</w:t>
      </w:r>
      <w:r w:rsidR="0020123C">
        <w:rPr>
          <w:rFonts w:ascii="Arial" w:hAnsi="Arial" w:cs="Arial"/>
        </w:rPr>
        <w:t xml:space="preserve">, w wymiarze …… godzin tygodniowo, </w:t>
      </w:r>
      <w:r w:rsidR="0020123C" w:rsidRPr="0020123C">
        <w:rPr>
          <w:rFonts w:ascii="Arial" w:hAnsi="Arial" w:cs="Arial"/>
        </w:rPr>
        <w:t>przy czym godzina zajęć trwa 60 minut</w:t>
      </w:r>
      <w:r w:rsidR="0020123C">
        <w:rPr>
          <w:rFonts w:ascii="Arial" w:hAnsi="Arial" w:cs="Arial"/>
        </w:rPr>
        <w:t>.</w:t>
      </w:r>
      <w:r w:rsidR="0020123C" w:rsidRPr="0020123C">
        <w:rPr>
          <w:rFonts w:ascii="Arial" w:hAnsi="Arial" w:cs="Arial"/>
          <w:bCs/>
        </w:rPr>
        <w:t xml:space="preserve"> </w:t>
      </w:r>
    </w:p>
    <w:p w:rsidR="00F913E8" w:rsidRDefault="00E5294E" w:rsidP="0020123C">
      <w:pPr>
        <w:pStyle w:val="Akapitzlist"/>
        <w:numPr>
          <w:ilvl w:val="0"/>
          <w:numId w:val="31"/>
        </w:numPr>
        <w:spacing w:after="0" w:line="360" w:lineRule="auto"/>
        <w:jc w:val="both"/>
        <w:rPr>
          <w:rFonts w:ascii="Arial" w:hAnsi="Arial" w:cs="Arial"/>
        </w:rPr>
      </w:pPr>
      <w:r>
        <w:rPr>
          <w:rFonts w:ascii="Arial" w:hAnsi="Arial" w:cs="Arial"/>
          <w:bCs/>
          <w:iCs/>
        </w:rPr>
        <w:t xml:space="preserve">Zleceniobiorca, w porozumieniu z </w:t>
      </w:r>
      <w:r w:rsidRPr="00E5294E">
        <w:rPr>
          <w:rFonts w:ascii="Arial" w:hAnsi="Arial" w:cs="Arial"/>
          <w:bCs/>
          <w:iCs/>
        </w:rPr>
        <w:t xml:space="preserve">rodzicami/opiekunami prawnymi dziecka jest zobowiązany do sporządzenia Harmonogramu </w:t>
      </w:r>
      <w:r>
        <w:rPr>
          <w:rFonts w:ascii="Arial" w:hAnsi="Arial" w:cs="Arial"/>
          <w:bCs/>
          <w:iCs/>
        </w:rPr>
        <w:t>zajęć</w:t>
      </w:r>
      <w:r w:rsidRPr="00E5294E">
        <w:rPr>
          <w:rFonts w:ascii="Arial" w:hAnsi="Arial" w:cs="Arial"/>
          <w:bCs/>
          <w:iCs/>
        </w:rPr>
        <w:t xml:space="preserve"> oraz uzyskania </w:t>
      </w:r>
      <w:r>
        <w:rPr>
          <w:rFonts w:ascii="Arial" w:hAnsi="Arial" w:cs="Arial"/>
          <w:bCs/>
          <w:iCs/>
        </w:rPr>
        <w:t xml:space="preserve">jego </w:t>
      </w:r>
      <w:r w:rsidRPr="00E5294E">
        <w:rPr>
          <w:rFonts w:ascii="Arial" w:hAnsi="Arial" w:cs="Arial"/>
          <w:bCs/>
          <w:iCs/>
        </w:rPr>
        <w:t>akceptacji przez Z</w:t>
      </w:r>
      <w:r>
        <w:rPr>
          <w:rFonts w:ascii="Arial" w:hAnsi="Arial" w:cs="Arial"/>
          <w:bCs/>
          <w:iCs/>
        </w:rPr>
        <w:t>leceniodawcę</w:t>
      </w:r>
      <w:r w:rsidRPr="00E5294E">
        <w:rPr>
          <w:rFonts w:ascii="Arial" w:hAnsi="Arial" w:cs="Arial"/>
          <w:bCs/>
          <w:iCs/>
        </w:rPr>
        <w:t xml:space="preserve"> najpóźniej w terminie 10 dni od daty zawarcia Umowy.</w:t>
      </w:r>
      <w:r>
        <w:rPr>
          <w:rFonts w:ascii="Arial" w:hAnsi="Arial" w:cs="Arial"/>
          <w:bCs/>
          <w:iCs/>
        </w:rPr>
        <w:t xml:space="preserve"> </w:t>
      </w:r>
      <w:r w:rsidRPr="00E5294E">
        <w:rPr>
          <w:rFonts w:ascii="Arial" w:hAnsi="Arial" w:cs="Arial"/>
          <w:bCs/>
          <w:iCs/>
        </w:rPr>
        <w:t xml:space="preserve">Harmonogram </w:t>
      </w:r>
      <w:r>
        <w:rPr>
          <w:rFonts w:ascii="Arial" w:hAnsi="Arial" w:cs="Arial"/>
          <w:bCs/>
          <w:iCs/>
        </w:rPr>
        <w:t>zajęć</w:t>
      </w:r>
      <w:r w:rsidRPr="00E5294E">
        <w:rPr>
          <w:rFonts w:ascii="Arial" w:hAnsi="Arial" w:cs="Arial"/>
          <w:bCs/>
          <w:iCs/>
        </w:rPr>
        <w:t xml:space="preserve"> może podlegać aktualizacji na wniosek</w:t>
      </w:r>
      <w:r>
        <w:rPr>
          <w:rFonts w:ascii="Arial" w:hAnsi="Arial" w:cs="Arial"/>
          <w:bCs/>
          <w:iCs/>
        </w:rPr>
        <w:t xml:space="preserve"> Zleceniodawcy, Zleceniobiorcy lub rodziców/opiekunów prawnych dziecka objętego programem.</w:t>
      </w:r>
      <w:r w:rsidRPr="00E5294E">
        <w:rPr>
          <w:rFonts w:ascii="Arial" w:hAnsi="Arial" w:cs="Arial"/>
          <w:bCs/>
          <w:iCs/>
        </w:rPr>
        <w:t xml:space="preserve"> </w:t>
      </w:r>
      <w:r>
        <w:rPr>
          <w:rFonts w:ascii="Arial" w:hAnsi="Arial" w:cs="Arial"/>
          <w:bCs/>
          <w:iCs/>
        </w:rPr>
        <w:t xml:space="preserve">Każda zmiana Harmonogramu musi być zaakceptowana przez Zleceniodawcę. </w:t>
      </w:r>
      <w:r w:rsidR="009B3FD1" w:rsidRPr="009B3FD1">
        <w:rPr>
          <w:rFonts w:ascii="Arial" w:hAnsi="Arial" w:cs="Arial"/>
          <w:bCs/>
          <w:iCs/>
        </w:rPr>
        <w:t>Ustalony harmonogram zajęć nie może</w:t>
      </w:r>
      <w:r w:rsidR="009B3FD1" w:rsidRPr="009B3FD1">
        <w:rPr>
          <w:rFonts w:ascii="Arial" w:hAnsi="Arial" w:cs="Arial"/>
          <w:bCs/>
        </w:rPr>
        <w:t xml:space="preserve"> kolidować z bieżącą działalnością Z</w:t>
      </w:r>
      <w:r w:rsidR="009B3FD1">
        <w:rPr>
          <w:rFonts w:ascii="Arial" w:hAnsi="Arial" w:cs="Arial"/>
          <w:bCs/>
        </w:rPr>
        <w:t>leceniodawcy</w:t>
      </w:r>
      <w:r w:rsidR="009B3FD1" w:rsidRPr="009B3FD1">
        <w:rPr>
          <w:rFonts w:ascii="Arial" w:hAnsi="Arial" w:cs="Arial"/>
          <w:bCs/>
        </w:rPr>
        <w:t>.</w:t>
      </w:r>
      <w:r w:rsidR="009B3FD1">
        <w:rPr>
          <w:rFonts w:ascii="Arial" w:hAnsi="Arial" w:cs="Arial"/>
          <w:b/>
          <w:bCs/>
        </w:rPr>
        <w:t xml:space="preserve"> </w:t>
      </w:r>
    </w:p>
    <w:p w:rsidR="00F913E8" w:rsidRDefault="00F913E8" w:rsidP="0020123C">
      <w:pPr>
        <w:pStyle w:val="Akapitzlist"/>
        <w:numPr>
          <w:ilvl w:val="0"/>
          <w:numId w:val="31"/>
        </w:numPr>
        <w:spacing w:after="0" w:line="360" w:lineRule="auto"/>
        <w:jc w:val="both"/>
        <w:rPr>
          <w:rFonts w:ascii="Arial" w:hAnsi="Arial" w:cs="Arial"/>
        </w:rPr>
      </w:pPr>
      <w:r w:rsidRPr="0020123C">
        <w:rPr>
          <w:rFonts w:ascii="Arial" w:hAnsi="Arial" w:cs="Arial"/>
        </w:rPr>
        <w:t xml:space="preserve">Zajęcia odbywać się będą </w:t>
      </w:r>
      <w:r w:rsidR="0020123C" w:rsidRPr="0020123C">
        <w:rPr>
          <w:rFonts w:ascii="Arial" w:hAnsi="Arial" w:cs="Arial"/>
          <w:bCs/>
          <w:iCs/>
        </w:rPr>
        <w:t>na terenie Lęborka / powiatu lęborskiego</w:t>
      </w:r>
      <w:r w:rsidR="0020123C" w:rsidRPr="0020123C">
        <w:rPr>
          <w:rFonts w:ascii="Arial" w:hAnsi="Arial" w:cs="Arial"/>
        </w:rPr>
        <w:t xml:space="preserve"> </w:t>
      </w:r>
      <w:r w:rsidRPr="0020123C">
        <w:rPr>
          <w:rFonts w:ascii="Arial" w:hAnsi="Arial" w:cs="Arial"/>
        </w:rPr>
        <w:t xml:space="preserve">w </w:t>
      </w:r>
      <w:r w:rsidR="0020123C" w:rsidRPr="0020123C">
        <w:rPr>
          <w:rFonts w:ascii="Arial" w:hAnsi="Arial" w:cs="Arial"/>
        </w:rPr>
        <w:t xml:space="preserve">miejscu spełniającym warunki należytego wykonywania usługi wskazanym </w:t>
      </w:r>
      <w:r w:rsidR="0020123C">
        <w:rPr>
          <w:rFonts w:ascii="Arial" w:hAnsi="Arial" w:cs="Arial"/>
        </w:rPr>
        <w:t>przez Zleceniobiorcę w złożonej ofercie oraz</w:t>
      </w:r>
      <w:r w:rsidR="0020123C" w:rsidRPr="0020123C">
        <w:rPr>
          <w:rFonts w:ascii="Arial" w:hAnsi="Arial" w:cs="Arial"/>
        </w:rPr>
        <w:t xml:space="preserve"> zaakceptowanym przez Zleceniodawcę, </w:t>
      </w:r>
      <w:r w:rsidR="0020123C">
        <w:rPr>
          <w:rFonts w:ascii="Arial" w:hAnsi="Arial" w:cs="Arial"/>
        </w:rPr>
        <w:t>tj. w ………………………</w:t>
      </w:r>
    </w:p>
    <w:p w:rsidR="0020123C" w:rsidRDefault="0020123C" w:rsidP="0020123C">
      <w:pPr>
        <w:pStyle w:val="Akapitzlist"/>
        <w:spacing w:after="0" w:line="360" w:lineRule="auto"/>
        <w:ind w:left="360"/>
        <w:jc w:val="both"/>
        <w:rPr>
          <w:rFonts w:ascii="Arial" w:hAnsi="Arial" w:cs="Arial"/>
        </w:rPr>
      </w:pPr>
      <w:r>
        <w:rPr>
          <w:rFonts w:ascii="Arial" w:hAnsi="Arial" w:cs="Arial"/>
        </w:rPr>
        <w:t>……………………………………………………………………………………………………..</w:t>
      </w:r>
    </w:p>
    <w:p w:rsidR="0020123C" w:rsidRPr="0020123C" w:rsidRDefault="0020123C" w:rsidP="0020123C">
      <w:pPr>
        <w:pStyle w:val="Akapitzlist"/>
        <w:numPr>
          <w:ilvl w:val="0"/>
          <w:numId w:val="31"/>
        </w:numPr>
        <w:spacing w:after="0" w:line="360" w:lineRule="auto"/>
        <w:jc w:val="both"/>
        <w:rPr>
          <w:rFonts w:ascii="Arial" w:hAnsi="Arial" w:cs="Arial"/>
        </w:rPr>
      </w:pPr>
      <w:r>
        <w:rPr>
          <w:rFonts w:ascii="Arial" w:hAnsi="Arial" w:cs="Arial"/>
        </w:rPr>
        <w:t>S</w:t>
      </w:r>
      <w:r w:rsidRPr="0020123C">
        <w:rPr>
          <w:rFonts w:ascii="Arial" w:hAnsi="Arial" w:cs="Arial"/>
        </w:rPr>
        <w:t>ale do zajęć, będące w dyspozycji Z</w:t>
      </w:r>
      <w:r w:rsidR="009B3FD1">
        <w:rPr>
          <w:rFonts w:ascii="Arial" w:hAnsi="Arial" w:cs="Arial"/>
        </w:rPr>
        <w:t>leceniodawcy</w:t>
      </w:r>
      <w:r>
        <w:rPr>
          <w:rFonts w:ascii="Arial" w:hAnsi="Arial" w:cs="Arial"/>
        </w:rPr>
        <w:t xml:space="preserve"> oraz</w:t>
      </w:r>
      <w:r w:rsidRPr="0020123C">
        <w:rPr>
          <w:rFonts w:ascii="Arial" w:hAnsi="Arial" w:cs="Arial"/>
        </w:rPr>
        <w:t xml:space="preserve"> sprzęt rehabilitacyjny będący w sali, będzie udostępniany </w:t>
      </w:r>
      <w:r w:rsidR="009B3FD1">
        <w:rPr>
          <w:rFonts w:ascii="Arial" w:hAnsi="Arial" w:cs="Arial"/>
        </w:rPr>
        <w:t>Zleceniobiorcy</w:t>
      </w:r>
      <w:r w:rsidRPr="0020123C">
        <w:rPr>
          <w:rFonts w:ascii="Arial" w:hAnsi="Arial" w:cs="Arial"/>
        </w:rPr>
        <w:t xml:space="preserve"> </w:t>
      </w:r>
      <w:r>
        <w:rPr>
          <w:rFonts w:ascii="Arial" w:hAnsi="Arial" w:cs="Arial"/>
        </w:rPr>
        <w:t>nieodpłatnie na czas realizacji zajęć.</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4</w:t>
      </w:r>
    </w:p>
    <w:p w:rsidR="00211DB1" w:rsidRDefault="00D81821" w:rsidP="00F913E8">
      <w:pPr>
        <w:pStyle w:val="Akapitzlist"/>
        <w:numPr>
          <w:ilvl w:val="0"/>
          <w:numId w:val="12"/>
        </w:numPr>
        <w:spacing w:after="0" w:line="360" w:lineRule="auto"/>
        <w:jc w:val="both"/>
        <w:rPr>
          <w:rFonts w:ascii="Arial" w:hAnsi="Arial" w:cs="Arial"/>
        </w:rPr>
      </w:pPr>
      <w:r w:rsidRPr="00F913E8">
        <w:rPr>
          <w:rFonts w:ascii="Arial" w:hAnsi="Arial" w:cs="Arial"/>
        </w:rPr>
        <w:t>Za wykonanie przedmiotu Umowy Zleceniobiorca otrzyma wynagrodzenie umowne</w:t>
      </w:r>
      <w:r w:rsidR="0089589D" w:rsidRPr="00F913E8">
        <w:rPr>
          <w:rFonts w:ascii="Arial" w:hAnsi="Arial" w:cs="Arial"/>
        </w:rPr>
        <w:t>,</w:t>
      </w:r>
      <w:r w:rsidRPr="00F913E8">
        <w:rPr>
          <w:rFonts w:ascii="Arial" w:hAnsi="Arial" w:cs="Arial"/>
        </w:rPr>
        <w:t xml:space="preserve"> </w:t>
      </w:r>
      <w:r w:rsidR="0089589D" w:rsidRPr="00F913E8">
        <w:rPr>
          <w:rFonts w:ascii="Arial" w:hAnsi="Arial" w:cs="Arial"/>
        </w:rPr>
        <w:t xml:space="preserve">będące iloczynem </w:t>
      </w:r>
      <w:r w:rsidR="00211DB1" w:rsidRPr="00211DB1">
        <w:rPr>
          <w:rFonts w:ascii="Arial" w:hAnsi="Arial" w:cs="Arial"/>
        </w:rPr>
        <w:t>ryczałtowej godzinowej stawki wynagrodzenia brutto za jedną godzinę świadczenia usługi zaproponowanej w ofercie oraz liczby godzin usługi faktycznie przeprowadzonych zajęć w ramach programu</w:t>
      </w:r>
      <w:r w:rsidR="0089589D" w:rsidRPr="00F913E8">
        <w:rPr>
          <w:rFonts w:ascii="Arial" w:hAnsi="Arial" w:cs="Arial"/>
        </w:rPr>
        <w:t xml:space="preserve">. </w:t>
      </w:r>
    </w:p>
    <w:p w:rsidR="0089589D" w:rsidRPr="00F913E8" w:rsidRDefault="0089589D" w:rsidP="00F913E8">
      <w:pPr>
        <w:pStyle w:val="Akapitzlist"/>
        <w:numPr>
          <w:ilvl w:val="0"/>
          <w:numId w:val="12"/>
        </w:numPr>
        <w:spacing w:after="0" w:line="360" w:lineRule="auto"/>
        <w:jc w:val="both"/>
        <w:rPr>
          <w:rFonts w:ascii="Arial" w:hAnsi="Arial" w:cs="Arial"/>
        </w:rPr>
      </w:pPr>
      <w:r w:rsidRPr="00F913E8">
        <w:rPr>
          <w:rFonts w:ascii="Arial" w:hAnsi="Arial" w:cs="Arial"/>
        </w:rPr>
        <w:t xml:space="preserve">Stawka za 1 godzinę zajęć wynosi </w:t>
      </w:r>
      <w:r w:rsidR="00D81821" w:rsidRPr="00F913E8">
        <w:rPr>
          <w:rFonts w:ascii="Arial" w:hAnsi="Arial" w:cs="Arial"/>
        </w:rPr>
        <w:t>……</w:t>
      </w:r>
      <w:r w:rsidR="001D7594">
        <w:rPr>
          <w:rFonts w:ascii="Arial" w:hAnsi="Arial" w:cs="Arial"/>
        </w:rPr>
        <w:t xml:space="preserve"> </w:t>
      </w:r>
      <w:r w:rsidRPr="00F913E8">
        <w:rPr>
          <w:rFonts w:ascii="Arial" w:hAnsi="Arial" w:cs="Arial"/>
        </w:rPr>
        <w:t>zł brutto.</w:t>
      </w:r>
      <w:r w:rsidR="00D81821" w:rsidRPr="00F913E8">
        <w:rPr>
          <w:rFonts w:ascii="Arial" w:hAnsi="Arial" w:cs="Arial"/>
        </w:rPr>
        <w:t xml:space="preserve"> </w:t>
      </w:r>
      <w:r w:rsidR="00BF5F25" w:rsidRPr="00F913E8">
        <w:rPr>
          <w:rFonts w:ascii="Arial" w:hAnsi="Arial" w:cs="Arial"/>
        </w:rPr>
        <w:t xml:space="preserve">Maksymalna liczba godzin zajęć do zrealizowania </w:t>
      </w:r>
      <w:r w:rsidR="009B3FD1">
        <w:rPr>
          <w:rFonts w:ascii="Arial" w:hAnsi="Arial" w:cs="Arial"/>
        </w:rPr>
        <w:t xml:space="preserve">w całym okresie trwania umowy </w:t>
      </w:r>
      <w:r w:rsidR="00BF5F25" w:rsidRPr="00F913E8">
        <w:rPr>
          <w:rFonts w:ascii="Arial" w:hAnsi="Arial" w:cs="Arial"/>
        </w:rPr>
        <w:t>wynosi ……</w:t>
      </w:r>
      <w:r w:rsidR="001D7594">
        <w:rPr>
          <w:rFonts w:ascii="Arial" w:hAnsi="Arial" w:cs="Arial"/>
        </w:rPr>
        <w:t>. Maksymalna wartość wynagrodzenia należnego Zleceniobiorcy z tytułu realizacji niniejszej umowy wynosi ... zł.</w:t>
      </w:r>
    </w:p>
    <w:p w:rsidR="00D81821" w:rsidRPr="00F913E8" w:rsidRDefault="00D81821" w:rsidP="00F913E8">
      <w:pPr>
        <w:pStyle w:val="Akapitzlist"/>
        <w:numPr>
          <w:ilvl w:val="0"/>
          <w:numId w:val="12"/>
        </w:numPr>
        <w:spacing w:after="0" w:line="360" w:lineRule="auto"/>
        <w:jc w:val="both"/>
        <w:rPr>
          <w:rFonts w:ascii="Arial" w:hAnsi="Arial" w:cs="Arial"/>
        </w:rPr>
      </w:pPr>
      <w:r w:rsidRPr="00F913E8">
        <w:rPr>
          <w:rFonts w:ascii="Arial" w:hAnsi="Arial" w:cs="Arial"/>
        </w:rPr>
        <w:t>Z wynagrodzenia, o którym mowa w ust.1, Zleceniodawca dokona stosownych potrąceń zgodnie</w:t>
      </w:r>
      <w:r w:rsidR="0089589D" w:rsidRPr="00F913E8">
        <w:rPr>
          <w:rFonts w:ascii="Arial" w:hAnsi="Arial" w:cs="Arial"/>
        </w:rPr>
        <w:t xml:space="preserve"> </w:t>
      </w:r>
      <w:r w:rsidRPr="00F913E8">
        <w:rPr>
          <w:rFonts w:ascii="Arial" w:hAnsi="Arial" w:cs="Arial"/>
        </w:rPr>
        <w:t>z obowiązującymi przepisami prawa, w tym składek na ubezpieczenie społeczne</w:t>
      </w:r>
      <w:r w:rsidR="00211DB1">
        <w:rPr>
          <w:rFonts w:ascii="Arial" w:hAnsi="Arial" w:cs="Arial"/>
        </w:rPr>
        <w:t xml:space="preserve"> (jeśli dotyczy)</w:t>
      </w:r>
      <w:r w:rsidRPr="00F913E8">
        <w:rPr>
          <w:rFonts w:ascii="Arial" w:hAnsi="Arial" w:cs="Arial"/>
        </w:rPr>
        <w:t>.</w:t>
      </w:r>
    </w:p>
    <w:p w:rsidR="00D81821" w:rsidRPr="00F913E8" w:rsidRDefault="00D81821" w:rsidP="00F913E8">
      <w:pPr>
        <w:pStyle w:val="Akapitzlist"/>
        <w:numPr>
          <w:ilvl w:val="0"/>
          <w:numId w:val="12"/>
        </w:numPr>
        <w:spacing w:after="0" w:line="360" w:lineRule="auto"/>
        <w:jc w:val="both"/>
        <w:rPr>
          <w:rFonts w:ascii="Arial" w:hAnsi="Arial" w:cs="Arial"/>
        </w:rPr>
      </w:pPr>
      <w:r w:rsidRPr="00F913E8">
        <w:rPr>
          <w:rFonts w:ascii="Arial" w:hAnsi="Arial" w:cs="Arial"/>
        </w:rPr>
        <w:t>Zapłata wynagrodzenia stanowi całość świadczenia wzajemnego Zleceniodawcy należnego</w:t>
      </w:r>
      <w:r w:rsidR="0089589D" w:rsidRPr="00F913E8">
        <w:rPr>
          <w:rFonts w:ascii="Arial" w:hAnsi="Arial" w:cs="Arial"/>
        </w:rPr>
        <w:t xml:space="preserve"> </w:t>
      </w:r>
      <w:r w:rsidRPr="00F913E8">
        <w:rPr>
          <w:rFonts w:ascii="Arial" w:hAnsi="Arial" w:cs="Arial"/>
        </w:rPr>
        <w:t>na rzecz Zleceniobiorcy z tytułu wykonania przez Zleceniobiorcę wszystkich zobowiązań</w:t>
      </w:r>
      <w:r w:rsidR="0089589D" w:rsidRPr="00F913E8">
        <w:rPr>
          <w:rFonts w:ascii="Arial" w:hAnsi="Arial" w:cs="Arial"/>
        </w:rPr>
        <w:t xml:space="preserve"> </w:t>
      </w:r>
      <w:r w:rsidRPr="00F913E8">
        <w:rPr>
          <w:rFonts w:ascii="Arial" w:hAnsi="Arial" w:cs="Arial"/>
        </w:rPr>
        <w:t xml:space="preserve">wynikających z Umowy. </w:t>
      </w:r>
      <w:r w:rsidR="001D7594">
        <w:rPr>
          <w:rFonts w:ascii="Arial" w:hAnsi="Arial" w:cs="Arial"/>
        </w:rPr>
        <w:t>Stawka za jedną godzinę zajęć zawiera</w:t>
      </w:r>
      <w:r w:rsidR="00211DB1" w:rsidRPr="00D22C39">
        <w:rPr>
          <w:rFonts w:ascii="Arial" w:hAnsi="Arial" w:cs="Arial"/>
        </w:rPr>
        <w:t xml:space="preserve"> wszelkie koszty niezbędne dla prawidłowego oraz pełnego wykonania przedmiotu zamówienia, </w:t>
      </w:r>
      <w:r w:rsidR="00211DB1" w:rsidRPr="00D22C39">
        <w:rPr>
          <w:rFonts w:ascii="Arial" w:hAnsi="Arial" w:cs="Arial"/>
        </w:rPr>
        <w:lastRenderedPageBreak/>
        <w:t xml:space="preserve">zgodnie z warunkami wynikającymi z zamówienia, w tym ewentualne koszty przejazdów, odzieży ochronnej, środków ochrony osobistej (rękawiczek jednorazowych, płynów do dezynfekcji, mydła do rąk), pomocy dydaktycznych, koszty połączeń telefonicznych wykonywanych na potrzeby realizacji zadania (np. umawianie terminów spotkań, raportowanie przebiegu wizyty). W przypadku osób fizycznych nieprowadzących działalności gospodarczej, nigdzie nie zatrudnionych </w:t>
      </w:r>
      <w:r w:rsidR="00211DB1" w:rsidRPr="0020675F">
        <w:rPr>
          <w:rFonts w:ascii="Arial" w:hAnsi="Arial" w:cs="Arial"/>
        </w:rPr>
        <w:t>cena zawiera</w:t>
      </w:r>
      <w:r w:rsidR="001D7594">
        <w:rPr>
          <w:rFonts w:ascii="Arial" w:hAnsi="Arial" w:cs="Arial"/>
        </w:rPr>
        <w:t xml:space="preserve"> również</w:t>
      </w:r>
      <w:r w:rsidR="00211DB1" w:rsidRPr="0020675F">
        <w:rPr>
          <w:rFonts w:ascii="Arial" w:hAnsi="Arial" w:cs="Arial"/>
        </w:rPr>
        <w:t xml:space="preserve"> składki na ubezpieczenie społeczne finansowane ze środków </w:t>
      </w:r>
      <w:r w:rsidR="001D7594">
        <w:rPr>
          <w:rFonts w:ascii="Arial" w:hAnsi="Arial" w:cs="Arial"/>
        </w:rPr>
        <w:t>Zleceniodawcy</w:t>
      </w:r>
      <w:r w:rsidR="00211DB1" w:rsidRPr="0020675F">
        <w:rPr>
          <w:rFonts w:ascii="Arial" w:hAnsi="Arial" w:cs="Arial"/>
        </w:rPr>
        <w:t>, zgodnie z przepisami ustawy o systemie ubezpieczeń społecznych.</w:t>
      </w:r>
    </w:p>
    <w:p w:rsidR="0089589D" w:rsidRDefault="0089589D" w:rsidP="00F913E8">
      <w:pPr>
        <w:pStyle w:val="Akapitzlist"/>
        <w:numPr>
          <w:ilvl w:val="0"/>
          <w:numId w:val="12"/>
        </w:numPr>
        <w:spacing w:after="0" w:line="360" w:lineRule="auto"/>
        <w:jc w:val="both"/>
        <w:rPr>
          <w:rFonts w:ascii="Arial" w:hAnsi="Arial" w:cs="Arial"/>
        </w:rPr>
      </w:pPr>
      <w:r w:rsidRPr="00F913E8">
        <w:rPr>
          <w:rFonts w:ascii="Arial" w:hAnsi="Arial" w:cs="Arial"/>
        </w:rPr>
        <w:t xml:space="preserve">Wynagrodzenie będzie płatne </w:t>
      </w:r>
      <w:r w:rsidR="00E5294E" w:rsidRPr="00E5294E">
        <w:rPr>
          <w:rFonts w:ascii="Arial" w:hAnsi="Arial" w:cs="Arial"/>
        </w:rPr>
        <w:t xml:space="preserve">przelewem na wskazany przez </w:t>
      </w:r>
      <w:r w:rsidR="00E5294E">
        <w:rPr>
          <w:rFonts w:ascii="Arial" w:hAnsi="Arial" w:cs="Arial"/>
        </w:rPr>
        <w:t>Zleceniobiorcę</w:t>
      </w:r>
      <w:r w:rsidR="00E5294E" w:rsidRPr="00E5294E">
        <w:rPr>
          <w:rFonts w:ascii="Arial" w:hAnsi="Arial" w:cs="Arial"/>
        </w:rPr>
        <w:t xml:space="preserve"> numer rachunku bankowego </w:t>
      </w:r>
      <w:r w:rsidRPr="00F913E8">
        <w:rPr>
          <w:rFonts w:ascii="Arial" w:hAnsi="Arial" w:cs="Arial"/>
        </w:rPr>
        <w:t xml:space="preserve">w terminie </w:t>
      </w:r>
      <w:r w:rsidR="00E937E1" w:rsidRPr="00F913E8">
        <w:rPr>
          <w:rFonts w:ascii="Arial" w:hAnsi="Arial" w:cs="Arial"/>
        </w:rPr>
        <w:t>14</w:t>
      </w:r>
      <w:r w:rsidRPr="00F913E8">
        <w:rPr>
          <w:rFonts w:ascii="Arial" w:hAnsi="Arial" w:cs="Arial"/>
        </w:rPr>
        <w:t xml:space="preserve"> dni od dostarczenia Zleceniodawcy </w:t>
      </w:r>
      <w:r w:rsidR="002C2991">
        <w:rPr>
          <w:rFonts w:ascii="Arial" w:hAnsi="Arial" w:cs="Arial"/>
        </w:rPr>
        <w:t>faktury /</w:t>
      </w:r>
      <w:r w:rsidRPr="00F913E8">
        <w:rPr>
          <w:rFonts w:ascii="Arial" w:hAnsi="Arial" w:cs="Arial"/>
        </w:rPr>
        <w:t xml:space="preserve">rachunku wraz z </w:t>
      </w:r>
      <w:r w:rsidR="00D81821" w:rsidRPr="00F913E8">
        <w:rPr>
          <w:rFonts w:ascii="Arial" w:hAnsi="Arial" w:cs="Arial"/>
        </w:rPr>
        <w:t>miesięcznym harmonogramem zrealizowanych godzin</w:t>
      </w:r>
      <w:r w:rsidRPr="00F913E8">
        <w:rPr>
          <w:rFonts w:ascii="Arial" w:hAnsi="Arial" w:cs="Arial"/>
        </w:rPr>
        <w:t>.</w:t>
      </w:r>
    </w:p>
    <w:p w:rsidR="002C2991" w:rsidRPr="00923230" w:rsidRDefault="002C2991" w:rsidP="002C2991">
      <w:pPr>
        <w:pStyle w:val="Tekstpodstawowy"/>
        <w:numPr>
          <w:ilvl w:val="0"/>
          <w:numId w:val="12"/>
        </w:numPr>
        <w:suppressAutoHyphens/>
        <w:spacing w:before="0" w:after="0" w:line="360" w:lineRule="auto"/>
        <w:contextualSpacing/>
        <w:jc w:val="both"/>
        <w:rPr>
          <w:rFonts w:ascii="Arial" w:hAnsi="Arial" w:cs="Arial"/>
          <w:sz w:val="22"/>
          <w:szCs w:val="22"/>
        </w:rPr>
      </w:pPr>
      <w:bookmarkStart w:id="0" w:name="_Ref71189679"/>
      <w:r w:rsidRPr="00923230">
        <w:rPr>
          <w:rFonts w:ascii="Arial" w:hAnsi="Arial" w:cs="Arial"/>
          <w:sz w:val="22"/>
          <w:szCs w:val="22"/>
        </w:rPr>
        <w:t>Faktura</w:t>
      </w:r>
      <w:r>
        <w:rPr>
          <w:rFonts w:ascii="Arial" w:hAnsi="Arial" w:cs="Arial"/>
          <w:sz w:val="22"/>
          <w:szCs w:val="22"/>
          <w:lang w:val="pl-PL"/>
        </w:rPr>
        <w:t xml:space="preserve"> / rachunek</w:t>
      </w:r>
      <w:r w:rsidRPr="00923230">
        <w:rPr>
          <w:rFonts w:ascii="Arial" w:hAnsi="Arial" w:cs="Arial"/>
          <w:sz w:val="22"/>
          <w:szCs w:val="22"/>
        </w:rPr>
        <w:t xml:space="preserve">, za wykonanie przedmiotu umowy wystawiona będzie na </w:t>
      </w:r>
      <w:r>
        <w:rPr>
          <w:rFonts w:ascii="Arial" w:hAnsi="Arial" w:cs="Arial"/>
          <w:sz w:val="22"/>
          <w:szCs w:val="22"/>
          <w:lang w:val="pl-PL"/>
        </w:rPr>
        <w:t>Zleceniodawcę</w:t>
      </w:r>
      <w:r w:rsidRPr="00923230">
        <w:rPr>
          <w:rFonts w:ascii="Arial" w:hAnsi="Arial" w:cs="Arial"/>
          <w:sz w:val="22"/>
          <w:szCs w:val="22"/>
        </w:rPr>
        <w:t>:</w:t>
      </w:r>
      <w:bookmarkEnd w:id="0"/>
      <w:r w:rsidRPr="00923230">
        <w:rPr>
          <w:rFonts w:ascii="Arial" w:hAnsi="Arial" w:cs="Arial"/>
          <w:sz w:val="22"/>
          <w:szCs w:val="22"/>
        </w:rPr>
        <w:t xml:space="preserve"> </w:t>
      </w:r>
    </w:p>
    <w:p w:rsidR="002C2991" w:rsidRPr="002C2991" w:rsidRDefault="002C2991" w:rsidP="002C2991">
      <w:pPr>
        <w:pStyle w:val="Tekstpodstawowywcity"/>
        <w:suppressAutoHyphens/>
        <w:spacing w:before="0" w:after="0"/>
        <w:ind w:left="357" w:hanging="357"/>
        <w:contextualSpacing/>
        <w:rPr>
          <w:rFonts w:ascii="Arial" w:hAnsi="Arial" w:cs="Arial"/>
          <w:b/>
          <w:sz w:val="22"/>
          <w:szCs w:val="22"/>
          <w:lang w:val="pl-PL"/>
        </w:rPr>
      </w:pPr>
      <w:r w:rsidRPr="00923230">
        <w:rPr>
          <w:rFonts w:ascii="Arial" w:hAnsi="Arial" w:cs="Arial"/>
          <w:b/>
          <w:sz w:val="22"/>
          <w:szCs w:val="22"/>
        </w:rPr>
        <w:tab/>
        <w:t xml:space="preserve">Nabywca: </w:t>
      </w:r>
      <w:r>
        <w:rPr>
          <w:rFonts w:ascii="Arial" w:hAnsi="Arial" w:cs="Arial"/>
          <w:b/>
          <w:sz w:val="22"/>
          <w:szCs w:val="22"/>
          <w:lang w:val="pl-PL"/>
        </w:rPr>
        <w:t>………………………………………………………………………………………..</w:t>
      </w:r>
    </w:p>
    <w:p w:rsidR="002C2991" w:rsidRPr="00923230" w:rsidRDefault="002C2991" w:rsidP="002C2991">
      <w:pPr>
        <w:pStyle w:val="Tekstpodstawowywcity"/>
        <w:tabs>
          <w:tab w:val="left" w:pos="709"/>
          <w:tab w:val="left" w:pos="1418"/>
          <w:tab w:val="left" w:pos="2127"/>
          <w:tab w:val="left" w:pos="2836"/>
          <w:tab w:val="left" w:pos="3545"/>
          <w:tab w:val="left" w:pos="4254"/>
          <w:tab w:val="left" w:pos="4963"/>
          <w:tab w:val="left" w:pos="5672"/>
          <w:tab w:val="left" w:pos="6381"/>
          <w:tab w:val="left" w:pos="7090"/>
          <w:tab w:val="right" w:pos="9070"/>
        </w:tabs>
        <w:suppressAutoHyphens/>
        <w:spacing w:before="0" w:after="0"/>
        <w:ind w:left="357" w:hanging="357"/>
        <w:contextualSpacing/>
        <w:rPr>
          <w:rFonts w:ascii="Arial" w:hAnsi="Arial" w:cs="Arial"/>
          <w:b/>
          <w:bCs/>
          <w:sz w:val="22"/>
          <w:szCs w:val="22"/>
        </w:rPr>
      </w:pPr>
      <w:r w:rsidRPr="00923230">
        <w:rPr>
          <w:rFonts w:ascii="Arial" w:hAnsi="Arial" w:cs="Arial"/>
          <w:b/>
          <w:sz w:val="22"/>
          <w:szCs w:val="22"/>
        </w:rPr>
        <w:tab/>
        <w:t xml:space="preserve">Odbiorca: </w:t>
      </w:r>
      <w:r>
        <w:rPr>
          <w:rFonts w:ascii="Arial" w:hAnsi="Arial" w:cs="Arial"/>
          <w:b/>
          <w:sz w:val="22"/>
          <w:szCs w:val="22"/>
          <w:lang w:val="pl-PL"/>
        </w:rPr>
        <w:t>………………………………………………………………………………………….</w:t>
      </w:r>
      <w:r w:rsidRPr="00923230">
        <w:rPr>
          <w:rFonts w:ascii="Arial" w:hAnsi="Arial" w:cs="Arial"/>
          <w:b/>
          <w:sz w:val="22"/>
          <w:szCs w:val="22"/>
        </w:rPr>
        <w:t xml:space="preserve"> </w:t>
      </w:r>
      <w:r>
        <w:rPr>
          <w:rFonts w:ascii="Arial" w:hAnsi="Arial" w:cs="Arial"/>
          <w:b/>
          <w:sz w:val="22"/>
          <w:szCs w:val="22"/>
        </w:rPr>
        <w:tab/>
      </w:r>
    </w:p>
    <w:p w:rsidR="003C62AA" w:rsidRDefault="003C62AA" w:rsidP="003C62AA">
      <w:pPr>
        <w:pStyle w:val="Akapitzlist"/>
        <w:numPr>
          <w:ilvl w:val="0"/>
          <w:numId w:val="12"/>
        </w:numPr>
        <w:spacing w:after="0" w:line="360" w:lineRule="auto"/>
        <w:jc w:val="both"/>
        <w:rPr>
          <w:rFonts w:ascii="Arial" w:hAnsi="Arial" w:cs="Arial"/>
        </w:rPr>
      </w:pPr>
      <w:r w:rsidRPr="009B3FD1">
        <w:rPr>
          <w:rFonts w:ascii="Arial" w:hAnsi="Arial" w:cs="Arial"/>
        </w:rPr>
        <w:t>Zleceniobiorcy przysługuje prawo do wynagrodzenia</w:t>
      </w:r>
      <w:r>
        <w:rPr>
          <w:rFonts w:ascii="Arial" w:hAnsi="Arial" w:cs="Arial"/>
        </w:rPr>
        <w:t xml:space="preserve"> wyłącznie za faktycznie zrealizowaną liczbę godzin zajęć. Niezrealizowane godziny Zleceniodawca ma obowiązek odpracować, niezależnie od przyczyny ich powstania.</w:t>
      </w:r>
      <w:r w:rsidRPr="009B3FD1">
        <w:rPr>
          <w:rFonts w:ascii="Arial" w:hAnsi="Arial" w:cs="Arial"/>
        </w:rPr>
        <w:t xml:space="preserve"> </w:t>
      </w:r>
    </w:p>
    <w:p w:rsidR="003C62AA" w:rsidRPr="00F913E8" w:rsidRDefault="003C62AA" w:rsidP="003C62AA">
      <w:pPr>
        <w:pStyle w:val="Akapitzlist"/>
        <w:numPr>
          <w:ilvl w:val="0"/>
          <w:numId w:val="12"/>
        </w:numPr>
        <w:spacing w:after="0" w:line="360" w:lineRule="auto"/>
        <w:ind w:left="426"/>
        <w:jc w:val="both"/>
        <w:rPr>
          <w:rFonts w:ascii="Arial" w:hAnsi="Arial" w:cs="Arial"/>
        </w:rPr>
      </w:pPr>
      <w:r w:rsidRPr="00F913E8">
        <w:rPr>
          <w:rFonts w:ascii="Arial" w:hAnsi="Arial" w:cs="Arial"/>
        </w:rPr>
        <w:t xml:space="preserve">Zleceniobiorca nie ma prawa bez zgody Zleceniodawcy powierzyć wykonania obowiązków określonych w § 1 niniejszej Umowy </w:t>
      </w:r>
      <w:r w:rsidR="00EB7541">
        <w:rPr>
          <w:rFonts w:ascii="Arial" w:hAnsi="Arial" w:cs="Arial"/>
        </w:rPr>
        <w:t>podwykonawcy (</w:t>
      </w:r>
      <w:r w:rsidRPr="00F913E8">
        <w:rPr>
          <w:rFonts w:ascii="Arial" w:hAnsi="Arial" w:cs="Arial"/>
        </w:rPr>
        <w:t>osobie trzeciej</w:t>
      </w:r>
      <w:r w:rsidR="00EB7541">
        <w:rPr>
          <w:rFonts w:ascii="Arial" w:hAnsi="Arial" w:cs="Arial"/>
        </w:rPr>
        <w:t>)</w:t>
      </w:r>
      <w:r w:rsidRPr="00F913E8">
        <w:rPr>
          <w:rFonts w:ascii="Arial" w:hAnsi="Arial" w:cs="Arial"/>
        </w:rPr>
        <w:t>.</w:t>
      </w:r>
    </w:p>
    <w:p w:rsidR="003C62AA" w:rsidRDefault="003C62AA" w:rsidP="003C62AA">
      <w:pPr>
        <w:spacing w:after="0" w:line="360" w:lineRule="auto"/>
        <w:jc w:val="center"/>
        <w:rPr>
          <w:rFonts w:ascii="Arial" w:hAnsi="Arial" w:cs="Arial"/>
        </w:rPr>
      </w:pPr>
    </w:p>
    <w:p w:rsidR="003C62AA" w:rsidRPr="003C62AA" w:rsidRDefault="003C62AA" w:rsidP="003C62AA">
      <w:pPr>
        <w:spacing w:after="0" w:line="360" w:lineRule="auto"/>
        <w:jc w:val="center"/>
        <w:rPr>
          <w:rFonts w:ascii="Arial" w:hAnsi="Arial" w:cs="Arial"/>
        </w:rPr>
      </w:pPr>
      <w:r w:rsidRPr="003C62AA">
        <w:rPr>
          <w:rFonts w:ascii="Arial" w:hAnsi="Arial" w:cs="Arial"/>
        </w:rPr>
        <w:t>§ 5</w:t>
      </w:r>
    </w:p>
    <w:p w:rsidR="003C62AA" w:rsidRDefault="00B8252A" w:rsidP="003C62AA">
      <w:pPr>
        <w:numPr>
          <w:ilvl w:val="0"/>
          <w:numId w:val="33"/>
        </w:numPr>
        <w:suppressAutoHyphens/>
        <w:spacing w:before="120" w:after="0" w:line="360" w:lineRule="auto"/>
        <w:ind w:left="357" w:hanging="357"/>
        <w:contextualSpacing/>
        <w:jc w:val="both"/>
        <w:rPr>
          <w:rFonts w:ascii="Arial" w:eastAsia="Times New Roman" w:hAnsi="Arial" w:cs="Arial"/>
          <w:lang w:eastAsia="pl-PL"/>
        </w:rPr>
      </w:pPr>
      <w:bookmarkStart w:id="1" w:name="_Ref71196802"/>
      <w:r>
        <w:rPr>
          <w:rFonts w:ascii="Arial" w:eastAsia="Times New Roman" w:hAnsi="Arial" w:cs="Arial"/>
          <w:lang w:eastAsia="pl-PL"/>
        </w:rPr>
        <w:t>Zleceniobiorca</w:t>
      </w:r>
      <w:r w:rsidR="003C62AA" w:rsidRPr="003C62AA">
        <w:rPr>
          <w:rFonts w:ascii="Arial" w:eastAsia="Times New Roman" w:hAnsi="Arial" w:cs="Arial"/>
          <w:lang w:eastAsia="pl-PL"/>
        </w:rPr>
        <w:t xml:space="preserve"> wykona przedmiot umowy</w:t>
      </w:r>
      <w:r>
        <w:rPr>
          <w:rFonts w:ascii="Arial" w:eastAsia="Times New Roman" w:hAnsi="Arial" w:cs="Arial"/>
          <w:lang w:eastAsia="pl-PL"/>
        </w:rPr>
        <w:t xml:space="preserve"> osobiście/</w:t>
      </w:r>
      <w:r w:rsidR="003C62AA" w:rsidRPr="003C62AA">
        <w:rPr>
          <w:rFonts w:ascii="Arial" w:eastAsia="Times New Roman" w:hAnsi="Arial" w:cs="Arial"/>
          <w:lang w:eastAsia="pl-PL"/>
        </w:rPr>
        <w:t xml:space="preserve"> siłami własnymi</w:t>
      </w:r>
      <w:bookmarkEnd w:id="1"/>
      <w:r w:rsidR="003C62AA" w:rsidRPr="003C62AA">
        <w:rPr>
          <w:rFonts w:ascii="Arial" w:eastAsia="Times New Roman" w:hAnsi="Arial" w:cs="Arial"/>
          <w:lang w:eastAsia="pl-PL"/>
        </w:rPr>
        <w:t>/ przy udziale podwykonawcy ....................</w:t>
      </w:r>
      <w:r>
        <w:rPr>
          <w:rFonts w:ascii="Arial" w:eastAsia="Times New Roman" w:hAnsi="Arial" w:cs="Arial"/>
          <w:lang w:eastAsia="pl-PL"/>
        </w:rPr>
        <w:t>........</w:t>
      </w:r>
      <w:r w:rsidR="003C62AA" w:rsidRPr="003C62AA">
        <w:rPr>
          <w:rFonts w:ascii="Arial" w:eastAsia="Times New Roman" w:hAnsi="Arial" w:cs="Arial"/>
          <w:lang w:eastAsia="pl-PL"/>
        </w:rPr>
        <w:t xml:space="preserve">...... w zakresie </w:t>
      </w:r>
      <w:r>
        <w:rPr>
          <w:rFonts w:ascii="Arial" w:eastAsia="Times New Roman" w:hAnsi="Arial" w:cs="Arial"/>
          <w:lang w:eastAsia="pl-PL"/>
        </w:rPr>
        <w:t>Części nr …..</w:t>
      </w:r>
      <w:r w:rsidR="003C62AA" w:rsidRPr="003C62AA">
        <w:rPr>
          <w:rFonts w:ascii="Arial" w:eastAsia="Times New Roman" w:hAnsi="Arial" w:cs="Arial"/>
          <w:lang w:eastAsia="pl-PL"/>
        </w:rPr>
        <w:t>, z zastrzeżeniem postanowień niniejszego paragrafu.</w:t>
      </w:r>
      <w:r w:rsidR="003C62AA" w:rsidRPr="003C62AA">
        <w:rPr>
          <w:rFonts w:ascii="Times New Roman" w:eastAsia="Times New Roman" w:hAnsi="Times New Roman" w:cs="Times New Roman"/>
          <w:vertAlign w:val="superscript"/>
          <w:lang w:eastAsia="pl-PL"/>
        </w:rPr>
        <w:footnoteReference w:id="1"/>
      </w:r>
    </w:p>
    <w:p w:rsidR="003C62AA" w:rsidRDefault="00B8252A" w:rsidP="003C62AA">
      <w:pPr>
        <w:numPr>
          <w:ilvl w:val="0"/>
          <w:numId w:val="33"/>
        </w:numPr>
        <w:suppressAutoHyphens/>
        <w:spacing w:before="120" w:after="0" w:line="360" w:lineRule="auto"/>
        <w:ind w:left="357" w:hanging="357"/>
        <w:contextualSpacing/>
        <w:jc w:val="both"/>
        <w:rPr>
          <w:rFonts w:ascii="Arial" w:eastAsia="Times New Roman" w:hAnsi="Arial" w:cs="Arial"/>
          <w:lang w:eastAsia="pl-PL"/>
        </w:rPr>
      </w:pPr>
      <w:r>
        <w:rPr>
          <w:rFonts w:ascii="Arial" w:eastAsia="Times New Roman" w:hAnsi="Arial" w:cs="Arial"/>
          <w:lang w:eastAsia="pl-PL"/>
        </w:rPr>
        <w:t xml:space="preserve">Do zawarcia przez Zleceniobiorcę umowy z </w:t>
      </w:r>
      <w:r w:rsidRPr="00B8252A">
        <w:rPr>
          <w:rFonts w:ascii="Arial" w:eastAsia="Times New Roman" w:hAnsi="Arial" w:cs="Arial"/>
          <w:lang w:eastAsia="pl-PL"/>
        </w:rPr>
        <w:t>podwykonawcą jest wymagana zgoda</w:t>
      </w:r>
      <w:r>
        <w:rPr>
          <w:rFonts w:ascii="Arial" w:eastAsia="Times New Roman" w:hAnsi="Arial" w:cs="Arial"/>
          <w:lang w:eastAsia="pl-PL"/>
        </w:rPr>
        <w:t xml:space="preserve"> Zleceniodawcy. Zleceniobiorca </w:t>
      </w:r>
      <w:r w:rsidR="001D26B0">
        <w:rPr>
          <w:rFonts w:ascii="Arial" w:eastAsia="Times New Roman" w:hAnsi="Arial" w:cs="Arial"/>
          <w:lang w:eastAsia="pl-PL"/>
        </w:rPr>
        <w:t>ma obowiązek przedłożyć Zleceniodawcy projekt umowy lub zmiany umowy z podwykonawcą. W</w:t>
      </w:r>
      <w:r w:rsidRPr="00B8252A">
        <w:rPr>
          <w:rFonts w:ascii="Arial" w:eastAsia="Times New Roman" w:hAnsi="Arial" w:cs="Arial"/>
          <w:lang w:eastAsia="pl-PL"/>
        </w:rPr>
        <w:t xml:space="preserve">raz z projektem umowy </w:t>
      </w:r>
      <w:r>
        <w:rPr>
          <w:rFonts w:ascii="Arial" w:eastAsia="Times New Roman" w:hAnsi="Arial" w:cs="Arial"/>
          <w:lang w:eastAsia="pl-PL"/>
        </w:rPr>
        <w:t>o podwykonawstwo</w:t>
      </w:r>
      <w:r w:rsidR="004510ED">
        <w:rPr>
          <w:rFonts w:ascii="Arial" w:eastAsia="Times New Roman" w:hAnsi="Arial" w:cs="Arial"/>
          <w:lang w:eastAsia="pl-PL"/>
        </w:rPr>
        <w:t>, Zleceniobiorca</w:t>
      </w:r>
      <w:r>
        <w:rPr>
          <w:rFonts w:ascii="Arial" w:eastAsia="Times New Roman" w:hAnsi="Arial" w:cs="Arial"/>
          <w:lang w:eastAsia="pl-PL"/>
        </w:rPr>
        <w:t xml:space="preserve"> </w:t>
      </w:r>
      <w:r w:rsidRPr="00B8252A">
        <w:rPr>
          <w:rFonts w:ascii="Arial" w:eastAsia="Times New Roman" w:hAnsi="Arial" w:cs="Arial"/>
          <w:lang w:eastAsia="pl-PL"/>
        </w:rPr>
        <w:t>przedstawia</w:t>
      </w:r>
      <w:r>
        <w:rPr>
          <w:rFonts w:ascii="Arial" w:eastAsia="Times New Roman" w:hAnsi="Arial" w:cs="Arial"/>
          <w:lang w:eastAsia="pl-PL"/>
        </w:rPr>
        <w:t xml:space="preserve"> Zleceniodawcy dokumenty, potwierdzające posiadanie przez osobę wskazaną do realizacji zamówienia z ramienia podwykonawcy, niezbędnego wykształcenia oraz doświadczenia, wymaganego do wykonania zamówienia, zgodnie z warunkami opisanymi w Rozdziale VII pkt. 1 SWZ.</w:t>
      </w:r>
    </w:p>
    <w:p w:rsidR="004510ED" w:rsidRPr="004510ED" w:rsidRDefault="004510ED" w:rsidP="004510ED">
      <w:pPr>
        <w:numPr>
          <w:ilvl w:val="0"/>
          <w:numId w:val="33"/>
        </w:numPr>
        <w:suppressAutoHyphens/>
        <w:spacing w:before="120" w:after="0" w:line="360" w:lineRule="auto"/>
        <w:ind w:left="357" w:hanging="357"/>
        <w:contextualSpacing/>
        <w:jc w:val="both"/>
        <w:rPr>
          <w:rFonts w:ascii="Arial" w:eastAsia="Times New Roman" w:hAnsi="Arial" w:cs="Arial"/>
          <w:lang w:eastAsia="pl-PL"/>
        </w:rPr>
      </w:pPr>
      <w:r>
        <w:rPr>
          <w:rFonts w:ascii="Arial" w:eastAsia="Times New Roman" w:hAnsi="Arial" w:cs="Arial"/>
          <w:lang w:eastAsia="pl-PL"/>
        </w:rPr>
        <w:t>Zleceniodawca</w:t>
      </w:r>
      <w:r w:rsidRPr="004510ED">
        <w:rPr>
          <w:rFonts w:ascii="Arial" w:eastAsia="Times New Roman" w:hAnsi="Arial" w:cs="Arial"/>
          <w:lang w:eastAsia="pl-PL"/>
        </w:rPr>
        <w:t xml:space="preserve">, w terminie </w:t>
      </w:r>
      <w:r>
        <w:rPr>
          <w:rFonts w:ascii="Arial" w:eastAsia="Times New Roman" w:hAnsi="Arial" w:cs="Arial"/>
          <w:lang w:eastAsia="pl-PL"/>
        </w:rPr>
        <w:t>7</w:t>
      </w:r>
      <w:r w:rsidRPr="004510ED">
        <w:rPr>
          <w:rFonts w:ascii="Arial" w:eastAsia="Times New Roman" w:hAnsi="Arial" w:cs="Arial"/>
          <w:lang w:eastAsia="pl-PL"/>
        </w:rPr>
        <w:t xml:space="preserve"> dni </w:t>
      </w:r>
      <w:r w:rsidR="00EF058B">
        <w:rPr>
          <w:rFonts w:ascii="Arial" w:eastAsia="Times New Roman" w:hAnsi="Arial" w:cs="Arial"/>
          <w:lang w:eastAsia="pl-PL"/>
        </w:rPr>
        <w:t xml:space="preserve">może </w:t>
      </w:r>
      <w:r w:rsidRPr="004510ED">
        <w:rPr>
          <w:rFonts w:ascii="Arial" w:eastAsia="Times New Roman" w:hAnsi="Arial" w:cs="Arial"/>
          <w:lang w:eastAsia="pl-PL"/>
        </w:rPr>
        <w:t>zgł</w:t>
      </w:r>
      <w:r w:rsidR="00EF058B">
        <w:rPr>
          <w:rFonts w:ascii="Arial" w:eastAsia="Times New Roman" w:hAnsi="Arial" w:cs="Arial"/>
          <w:lang w:eastAsia="pl-PL"/>
        </w:rPr>
        <w:t>osić</w:t>
      </w:r>
      <w:r w:rsidRPr="004510ED">
        <w:rPr>
          <w:rFonts w:ascii="Arial" w:eastAsia="Times New Roman" w:hAnsi="Arial" w:cs="Arial"/>
          <w:lang w:eastAsia="pl-PL"/>
        </w:rPr>
        <w:t xml:space="preserve"> pisemne zastrzeżenia do projektu umowy </w:t>
      </w:r>
      <w:r w:rsidRPr="004510ED">
        <w:rPr>
          <w:rFonts w:ascii="Arial" w:eastAsia="Times New Roman" w:hAnsi="Arial" w:cs="Arial"/>
          <w:lang w:eastAsia="pl-PL"/>
        </w:rPr>
        <w:br/>
        <w:t xml:space="preserve">o podwykonawstwo lub zmiany </w:t>
      </w:r>
      <w:r>
        <w:rPr>
          <w:rFonts w:ascii="Arial" w:eastAsia="Times New Roman" w:hAnsi="Arial" w:cs="Arial"/>
          <w:lang w:eastAsia="pl-PL"/>
        </w:rPr>
        <w:t xml:space="preserve">tej umowy, w szczególności jeśli zawiera zapisy </w:t>
      </w:r>
      <w:r w:rsidRPr="004510ED">
        <w:rPr>
          <w:rFonts w:ascii="Arial" w:eastAsia="Times New Roman" w:hAnsi="Arial" w:cs="Arial"/>
          <w:lang w:eastAsia="pl-PL"/>
        </w:rPr>
        <w:t xml:space="preserve">nie spełniające wymagań określonych w specyfikacji warunków zamówienia lub gdy </w:t>
      </w:r>
      <w:r w:rsidRPr="004510ED">
        <w:rPr>
          <w:rFonts w:ascii="Arial" w:eastAsia="Times New Roman" w:hAnsi="Arial" w:cs="Arial"/>
          <w:lang w:eastAsia="pl-PL"/>
        </w:rPr>
        <w:lastRenderedPageBreak/>
        <w:t xml:space="preserve">przewiduje termin zapłaty wynagrodzenia dłuższy niż </w:t>
      </w:r>
      <w:r>
        <w:rPr>
          <w:rFonts w:ascii="Arial" w:eastAsia="Times New Roman" w:hAnsi="Arial" w:cs="Arial"/>
          <w:lang w:eastAsia="pl-PL"/>
        </w:rPr>
        <w:t>14</w:t>
      </w:r>
      <w:r w:rsidRPr="004510ED">
        <w:rPr>
          <w:rFonts w:ascii="Arial" w:eastAsia="Times New Roman" w:hAnsi="Arial" w:cs="Arial"/>
          <w:lang w:eastAsia="pl-PL"/>
        </w:rPr>
        <w:t xml:space="preserve"> dni. Nie zgłoszenie pisemnych zastrzeżeń do przedłożonego projektu umowy o podwykonawstwo w terminie </w:t>
      </w:r>
      <w:r w:rsidR="00EF058B">
        <w:rPr>
          <w:rFonts w:ascii="Arial" w:eastAsia="Times New Roman" w:hAnsi="Arial" w:cs="Arial"/>
          <w:lang w:eastAsia="pl-PL"/>
        </w:rPr>
        <w:t>7</w:t>
      </w:r>
      <w:r w:rsidRPr="004510ED">
        <w:rPr>
          <w:rFonts w:ascii="Arial" w:eastAsia="Times New Roman" w:hAnsi="Arial" w:cs="Arial"/>
          <w:lang w:eastAsia="pl-PL"/>
        </w:rPr>
        <w:t xml:space="preserve"> dni</w:t>
      </w:r>
      <w:r w:rsidR="00EF058B">
        <w:rPr>
          <w:rFonts w:ascii="Arial" w:eastAsia="Times New Roman" w:hAnsi="Arial" w:cs="Arial"/>
          <w:lang w:eastAsia="pl-PL"/>
        </w:rPr>
        <w:t>,</w:t>
      </w:r>
      <w:r w:rsidRPr="004510ED">
        <w:rPr>
          <w:rFonts w:ascii="Arial" w:eastAsia="Times New Roman" w:hAnsi="Arial" w:cs="Arial"/>
          <w:lang w:eastAsia="pl-PL"/>
        </w:rPr>
        <w:t xml:space="preserve"> uważa się za</w:t>
      </w:r>
      <w:r w:rsidR="00EF058B">
        <w:rPr>
          <w:rFonts w:ascii="Arial" w:eastAsia="Times New Roman" w:hAnsi="Arial" w:cs="Arial"/>
          <w:lang w:eastAsia="pl-PL"/>
        </w:rPr>
        <w:t xml:space="preserve"> jego</w:t>
      </w:r>
      <w:r w:rsidRPr="004510ED">
        <w:rPr>
          <w:rFonts w:ascii="Arial" w:eastAsia="Times New Roman" w:hAnsi="Arial" w:cs="Arial"/>
          <w:lang w:eastAsia="pl-PL"/>
        </w:rPr>
        <w:t xml:space="preserve"> akceptację.</w:t>
      </w:r>
    </w:p>
    <w:p w:rsidR="0035217A" w:rsidRPr="00EF058B" w:rsidRDefault="00EF058B" w:rsidP="00EF058B">
      <w:pPr>
        <w:numPr>
          <w:ilvl w:val="0"/>
          <w:numId w:val="33"/>
        </w:numPr>
        <w:suppressAutoHyphens/>
        <w:spacing w:before="120" w:after="0" w:line="360" w:lineRule="auto"/>
        <w:ind w:left="357" w:hanging="357"/>
        <w:contextualSpacing/>
        <w:jc w:val="both"/>
        <w:rPr>
          <w:rFonts w:ascii="Arial" w:hAnsi="Arial" w:cs="Arial"/>
        </w:rPr>
      </w:pPr>
      <w:r w:rsidRPr="00EF058B">
        <w:rPr>
          <w:rFonts w:ascii="Arial" w:eastAsia="Times New Roman" w:hAnsi="Arial" w:cs="Arial"/>
          <w:lang w:eastAsia="pl-PL"/>
        </w:rPr>
        <w:t>Zleceniobiorca ma obowiązek przedłożyć Zleceniodawcy, poświadczoną za zgodność z oryginałem kopię zawartej umowy o podwykonawstwo, w terminie 7 dni od dnia jej zawarcia. Zleceniodawca, w terminie 7 dni może zgłosić pisemny</w:t>
      </w:r>
      <w:r>
        <w:rPr>
          <w:rFonts w:ascii="Arial" w:eastAsia="Times New Roman" w:hAnsi="Arial" w:cs="Arial"/>
          <w:lang w:eastAsia="pl-PL"/>
        </w:rPr>
        <w:t xml:space="preserve"> sprzeciw </w:t>
      </w:r>
      <w:r w:rsidRPr="00EF058B">
        <w:rPr>
          <w:rFonts w:ascii="Arial" w:eastAsia="Times New Roman" w:hAnsi="Arial" w:cs="Arial"/>
          <w:lang w:eastAsia="pl-PL"/>
        </w:rPr>
        <w:t>do umowy o podwykonawstwo</w:t>
      </w:r>
      <w:r>
        <w:rPr>
          <w:rFonts w:ascii="Arial" w:eastAsia="Times New Roman" w:hAnsi="Arial" w:cs="Arial"/>
          <w:lang w:eastAsia="pl-PL"/>
        </w:rPr>
        <w:t xml:space="preserve">, </w:t>
      </w:r>
      <w:r w:rsidRPr="00EF058B">
        <w:rPr>
          <w:rFonts w:ascii="Arial" w:eastAsia="Times New Roman" w:hAnsi="Arial" w:cs="Arial"/>
          <w:lang w:eastAsia="pl-PL"/>
        </w:rPr>
        <w:t xml:space="preserve">w przypadkach, o których mowa w ust. </w:t>
      </w:r>
      <w:r>
        <w:rPr>
          <w:rFonts w:ascii="Arial" w:eastAsia="Times New Roman" w:hAnsi="Arial" w:cs="Arial"/>
          <w:lang w:eastAsia="pl-PL"/>
        </w:rPr>
        <w:t xml:space="preserve">3 </w:t>
      </w:r>
      <w:r w:rsidRPr="00EF058B">
        <w:rPr>
          <w:rFonts w:ascii="Arial" w:eastAsia="Times New Roman" w:hAnsi="Arial" w:cs="Arial"/>
          <w:lang w:eastAsia="pl-PL"/>
        </w:rPr>
        <w:t>niniejszego paragrafu.</w:t>
      </w:r>
      <w:r>
        <w:rPr>
          <w:rFonts w:ascii="Arial" w:eastAsia="Times New Roman" w:hAnsi="Arial" w:cs="Arial"/>
          <w:lang w:eastAsia="pl-PL"/>
        </w:rPr>
        <w:t xml:space="preserve"> </w:t>
      </w:r>
      <w:r w:rsidRPr="00EF058B">
        <w:rPr>
          <w:rFonts w:ascii="Arial" w:eastAsia="Times New Roman" w:hAnsi="Arial" w:cs="Arial"/>
          <w:lang w:eastAsia="pl-PL"/>
        </w:rPr>
        <w:t>Nie zgłoszenie pisemnego sprzeciwu do przedłożonej umowy o podwykonawstwo w terminie 7 dni, uważa się za akceptacje umowy</w:t>
      </w:r>
      <w:r>
        <w:rPr>
          <w:rFonts w:ascii="Arial" w:eastAsia="Times New Roman" w:hAnsi="Arial" w:cs="Arial"/>
          <w:lang w:eastAsia="pl-PL"/>
        </w:rPr>
        <w:t>.</w:t>
      </w:r>
    </w:p>
    <w:p w:rsidR="00EF058B" w:rsidRDefault="00EF058B" w:rsidP="00EF058B">
      <w:pPr>
        <w:numPr>
          <w:ilvl w:val="0"/>
          <w:numId w:val="33"/>
        </w:numPr>
        <w:suppressAutoHyphens/>
        <w:spacing w:before="120" w:after="0" w:line="360" w:lineRule="auto"/>
        <w:ind w:left="357" w:hanging="357"/>
        <w:contextualSpacing/>
        <w:jc w:val="both"/>
        <w:rPr>
          <w:rFonts w:ascii="Arial" w:hAnsi="Arial" w:cs="Arial"/>
        </w:rPr>
      </w:pPr>
      <w:r w:rsidRPr="00EF058B">
        <w:rPr>
          <w:rFonts w:ascii="Arial" w:hAnsi="Arial" w:cs="Arial"/>
        </w:rPr>
        <w:t>Powyższy tryb udzielenia zgody będzie mieć zastosowanie do wszelkich zmian, uzupełnień oraz aneksów do umów z podwykonawcami</w:t>
      </w:r>
      <w:r>
        <w:rPr>
          <w:rFonts w:ascii="Arial" w:hAnsi="Arial" w:cs="Arial"/>
        </w:rPr>
        <w:t>.</w:t>
      </w:r>
      <w:r w:rsidRPr="00EF058B">
        <w:rPr>
          <w:rFonts w:ascii="Arial" w:eastAsia="Times New Roman" w:hAnsi="Arial" w:cs="Arial"/>
          <w:lang w:eastAsia="pl-PL"/>
        </w:rPr>
        <w:t xml:space="preserve"> </w:t>
      </w:r>
      <w:r>
        <w:rPr>
          <w:rFonts w:ascii="Arial" w:hAnsi="Arial" w:cs="Arial"/>
        </w:rPr>
        <w:t>Zleceniodawca</w:t>
      </w:r>
      <w:r w:rsidRPr="00EF058B">
        <w:rPr>
          <w:rFonts w:ascii="Arial" w:hAnsi="Arial" w:cs="Arial"/>
        </w:rPr>
        <w:t xml:space="preserve"> nie ponosi odpowiedzialności za zawarcie umowy z podwykonawcami bez wymaganej zgody, zaś skutki z tego wynikające, będą obciążały wyłącznie </w:t>
      </w:r>
      <w:r>
        <w:rPr>
          <w:rFonts w:ascii="Arial" w:hAnsi="Arial" w:cs="Arial"/>
        </w:rPr>
        <w:t>Zleceniobiorcę.</w:t>
      </w:r>
    </w:p>
    <w:p w:rsidR="00EF058B" w:rsidRPr="00EF058B" w:rsidRDefault="00EF058B" w:rsidP="00EF058B">
      <w:pPr>
        <w:pStyle w:val="Akapitzlist"/>
        <w:numPr>
          <w:ilvl w:val="0"/>
          <w:numId w:val="33"/>
        </w:numPr>
        <w:spacing w:before="120" w:after="0" w:line="360" w:lineRule="auto"/>
        <w:jc w:val="both"/>
        <w:rPr>
          <w:rFonts w:ascii="Arial" w:eastAsia="Times New Roman" w:hAnsi="Arial" w:cs="Arial"/>
          <w:lang w:eastAsia="pl-PL"/>
        </w:rPr>
      </w:pPr>
      <w:r w:rsidRPr="00EF058B">
        <w:rPr>
          <w:rFonts w:ascii="Arial" w:eastAsia="Times New Roman" w:hAnsi="Arial" w:cs="Arial"/>
          <w:lang w:eastAsia="pl-PL"/>
        </w:rPr>
        <w:t>Każdy projekt umowy musi zawierać w szczególności postanowienia dotyczące:</w:t>
      </w:r>
    </w:p>
    <w:p w:rsidR="00EF058B" w:rsidRPr="00EF058B" w:rsidRDefault="00EF058B" w:rsidP="00EF058B">
      <w:pPr>
        <w:numPr>
          <w:ilvl w:val="0"/>
          <w:numId w:val="35"/>
        </w:numPr>
        <w:suppressAutoHyphens/>
        <w:spacing w:before="120" w:after="0" w:line="360" w:lineRule="auto"/>
        <w:contextualSpacing/>
        <w:jc w:val="both"/>
        <w:rPr>
          <w:rFonts w:ascii="Arial" w:eastAsia="Calibri" w:hAnsi="Arial" w:cs="Arial"/>
          <w:lang w:val="x-none" w:eastAsia="pl-PL"/>
        </w:rPr>
      </w:pPr>
      <w:r w:rsidRPr="00EF058B">
        <w:rPr>
          <w:rFonts w:ascii="Arial" w:eastAsia="Calibri" w:hAnsi="Arial" w:cs="Arial"/>
          <w:lang w:val="x-none" w:eastAsia="pl-PL"/>
        </w:rPr>
        <w:t xml:space="preserve">zakresu </w:t>
      </w:r>
      <w:r>
        <w:rPr>
          <w:rFonts w:ascii="Arial" w:eastAsia="Calibri" w:hAnsi="Arial" w:cs="Arial"/>
          <w:lang w:eastAsia="pl-PL"/>
        </w:rPr>
        <w:t>usług</w:t>
      </w:r>
      <w:r w:rsidRPr="00EF058B">
        <w:rPr>
          <w:rFonts w:ascii="Arial" w:eastAsia="Calibri" w:hAnsi="Arial" w:cs="Arial"/>
          <w:lang w:val="x-none" w:eastAsia="pl-PL"/>
        </w:rPr>
        <w:t xml:space="preserve"> przewidzianego do wykonania,</w:t>
      </w:r>
    </w:p>
    <w:p w:rsidR="00EF058B" w:rsidRPr="00EF058B" w:rsidRDefault="00EF058B" w:rsidP="00EF058B">
      <w:pPr>
        <w:numPr>
          <w:ilvl w:val="0"/>
          <w:numId w:val="35"/>
        </w:numPr>
        <w:suppressAutoHyphens/>
        <w:spacing w:before="120" w:after="0" w:line="360" w:lineRule="auto"/>
        <w:contextualSpacing/>
        <w:jc w:val="both"/>
        <w:rPr>
          <w:rFonts w:ascii="Arial" w:eastAsia="Calibri" w:hAnsi="Arial" w:cs="Arial"/>
          <w:lang w:val="x-none" w:eastAsia="pl-PL"/>
        </w:rPr>
      </w:pPr>
      <w:r w:rsidRPr="00EF058B">
        <w:rPr>
          <w:rFonts w:ascii="Arial" w:eastAsia="Calibri" w:hAnsi="Arial" w:cs="Arial"/>
          <w:lang w:val="x-none" w:eastAsia="pl-PL"/>
        </w:rPr>
        <w:t>terminów realizacji,</w:t>
      </w:r>
    </w:p>
    <w:p w:rsidR="00EF058B" w:rsidRPr="00EF058B" w:rsidRDefault="00EF058B" w:rsidP="00EF058B">
      <w:pPr>
        <w:numPr>
          <w:ilvl w:val="0"/>
          <w:numId w:val="35"/>
        </w:numPr>
        <w:suppressAutoHyphens/>
        <w:spacing w:before="120" w:after="0" w:line="360" w:lineRule="auto"/>
        <w:contextualSpacing/>
        <w:jc w:val="both"/>
        <w:rPr>
          <w:rFonts w:ascii="Arial" w:eastAsia="Calibri" w:hAnsi="Arial" w:cs="Arial"/>
          <w:lang w:val="x-none" w:eastAsia="pl-PL"/>
        </w:rPr>
      </w:pPr>
      <w:r w:rsidRPr="00EF058B">
        <w:rPr>
          <w:rFonts w:ascii="Arial" w:eastAsia="Calibri" w:hAnsi="Arial" w:cs="Arial"/>
          <w:lang w:val="x-none" w:eastAsia="pl-PL"/>
        </w:rPr>
        <w:t>wynagrodzenia i terminów płatności przy czym wysokość wynagrodzenia przysługującego podwykonawcy za powierzony zakres zamówienia nie może przewyższać wynagrodzenia wynikającego z ofert</w:t>
      </w:r>
      <w:r>
        <w:rPr>
          <w:rFonts w:ascii="Arial" w:eastAsia="Calibri" w:hAnsi="Arial" w:cs="Arial"/>
          <w:lang w:val="x-none" w:eastAsia="pl-PL"/>
        </w:rPr>
        <w:t>y</w:t>
      </w:r>
      <w:r>
        <w:rPr>
          <w:rFonts w:ascii="Arial" w:eastAsia="Calibri" w:hAnsi="Arial" w:cs="Arial"/>
          <w:lang w:eastAsia="pl-PL"/>
        </w:rPr>
        <w:t xml:space="preserve"> Zleceniobiorcy</w:t>
      </w:r>
      <w:r w:rsidRPr="00EF058B">
        <w:rPr>
          <w:rFonts w:ascii="Arial" w:eastAsia="Calibri" w:hAnsi="Arial" w:cs="Arial"/>
          <w:lang w:val="x-none" w:eastAsia="pl-PL"/>
        </w:rPr>
        <w:t>,</w:t>
      </w:r>
    </w:p>
    <w:p w:rsidR="00EF058B" w:rsidRPr="00EF058B" w:rsidRDefault="00EF058B" w:rsidP="00EF058B">
      <w:pPr>
        <w:numPr>
          <w:ilvl w:val="0"/>
          <w:numId w:val="35"/>
        </w:numPr>
        <w:suppressAutoHyphens/>
        <w:spacing w:before="120" w:after="0" w:line="360" w:lineRule="auto"/>
        <w:contextualSpacing/>
        <w:jc w:val="both"/>
        <w:rPr>
          <w:rFonts w:ascii="Arial" w:eastAsia="Calibri" w:hAnsi="Arial" w:cs="Arial"/>
          <w:lang w:val="x-none" w:eastAsia="pl-PL"/>
        </w:rPr>
      </w:pPr>
      <w:r w:rsidRPr="00EF058B">
        <w:rPr>
          <w:rFonts w:ascii="Arial" w:eastAsia="Calibri" w:hAnsi="Arial" w:cs="Arial"/>
          <w:lang w:val="x-none" w:eastAsia="pl-PL"/>
        </w:rPr>
        <w:t>rozwiązania umowy z podwykonawcą w przypadku rozwiązania niniejszej umowy.</w:t>
      </w:r>
    </w:p>
    <w:p w:rsidR="00EF058B" w:rsidRPr="00EF058B" w:rsidRDefault="00EF058B" w:rsidP="00EF058B">
      <w:pPr>
        <w:numPr>
          <w:ilvl w:val="0"/>
          <w:numId w:val="33"/>
        </w:numPr>
        <w:spacing w:before="120" w:after="0" w:line="360" w:lineRule="auto"/>
        <w:ind w:left="357" w:hanging="357"/>
        <w:contextualSpacing/>
        <w:jc w:val="both"/>
        <w:rPr>
          <w:rFonts w:ascii="Arial" w:eastAsia="Times New Roman" w:hAnsi="Arial" w:cs="Arial"/>
          <w:lang w:eastAsia="pl-PL"/>
        </w:rPr>
      </w:pPr>
      <w:r w:rsidRPr="00EF058B">
        <w:rPr>
          <w:rFonts w:ascii="Arial" w:eastAsia="Times New Roman" w:hAnsi="Arial" w:cs="Arial"/>
          <w:lang w:eastAsia="pl-PL"/>
        </w:rPr>
        <w:t>Umowa o podwykonawstw</w:t>
      </w:r>
      <w:r>
        <w:rPr>
          <w:rFonts w:ascii="Arial" w:eastAsia="Times New Roman" w:hAnsi="Arial" w:cs="Arial"/>
          <w:lang w:eastAsia="pl-PL"/>
        </w:rPr>
        <w:t xml:space="preserve">o nie może zawierać postanowień </w:t>
      </w:r>
      <w:r w:rsidRPr="00EF058B">
        <w:rPr>
          <w:rFonts w:ascii="Arial" w:eastAsia="Calibri" w:hAnsi="Arial" w:cs="Arial"/>
          <w:lang w:val="x-none" w:eastAsia="pl-PL"/>
        </w:rPr>
        <w:t xml:space="preserve">uzależniających uzyskanie przez podwykonawcę płatności od </w:t>
      </w:r>
      <w:r w:rsidRPr="00EF058B">
        <w:rPr>
          <w:rFonts w:ascii="Arial" w:eastAsia="Calibri" w:hAnsi="Arial" w:cs="Arial"/>
          <w:lang w:eastAsia="pl-PL"/>
        </w:rPr>
        <w:t>Zleceniobiorcy</w:t>
      </w:r>
      <w:r w:rsidRPr="00EF058B">
        <w:rPr>
          <w:rFonts w:ascii="Arial" w:eastAsia="Calibri" w:hAnsi="Arial" w:cs="Arial"/>
          <w:lang w:val="x-none" w:eastAsia="pl-PL"/>
        </w:rPr>
        <w:t xml:space="preserve"> od zapłaty przez </w:t>
      </w:r>
      <w:r w:rsidRPr="00EF058B">
        <w:rPr>
          <w:rFonts w:ascii="Arial" w:eastAsia="Calibri" w:hAnsi="Arial" w:cs="Arial"/>
          <w:lang w:eastAsia="pl-PL"/>
        </w:rPr>
        <w:t>Zleceniodawcę</w:t>
      </w:r>
      <w:r w:rsidRPr="00EF058B">
        <w:rPr>
          <w:rFonts w:ascii="Arial" w:eastAsia="Calibri" w:hAnsi="Arial" w:cs="Arial"/>
          <w:lang w:val="x-none" w:eastAsia="pl-PL"/>
        </w:rPr>
        <w:t xml:space="preserve"> wynagrodzenia na rzecz </w:t>
      </w:r>
      <w:r w:rsidRPr="00EF058B">
        <w:rPr>
          <w:rFonts w:ascii="Arial" w:eastAsia="Calibri" w:hAnsi="Arial" w:cs="Arial"/>
          <w:lang w:eastAsia="pl-PL"/>
        </w:rPr>
        <w:t>Zleceniobiorcy</w:t>
      </w:r>
      <w:r w:rsidRPr="00EF058B">
        <w:rPr>
          <w:rFonts w:ascii="Arial" w:eastAsia="Calibri" w:hAnsi="Arial" w:cs="Arial"/>
          <w:lang w:val="x-none" w:eastAsia="pl-PL"/>
        </w:rPr>
        <w:t xml:space="preserve">, obejmującego zakres </w:t>
      </w:r>
      <w:r w:rsidRPr="00EF058B">
        <w:rPr>
          <w:rFonts w:ascii="Arial" w:eastAsia="Calibri" w:hAnsi="Arial" w:cs="Arial"/>
          <w:lang w:eastAsia="pl-PL"/>
        </w:rPr>
        <w:t>usług</w:t>
      </w:r>
      <w:r w:rsidRPr="00EF058B">
        <w:rPr>
          <w:rFonts w:ascii="Arial" w:eastAsia="Calibri" w:hAnsi="Arial" w:cs="Arial"/>
          <w:lang w:val="x-none" w:eastAsia="pl-PL"/>
        </w:rPr>
        <w:t xml:space="preserve"> wykonanych przez podwykonawcę</w:t>
      </w:r>
      <w:r>
        <w:rPr>
          <w:rFonts w:ascii="Arial" w:eastAsia="Calibri" w:hAnsi="Arial" w:cs="Arial"/>
          <w:lang w:eastAsia="pl-PL"/>
        </w:rPr>
        <w:t>.</w:t>
      </w:r>
    </w:p>
    <w:p w:rsidR="00EF058B" w:rsidRPr="00EB7541" w:rsidRDefault="00EF058B" w:rsidP="00EF058B">
      <w:pPr>
        <w:numPr>
          <w:ilvl w:val="0"/>
          <w:numId w:val="33"/>
        </w:numPr>
        <w:suppressAutoHyphens/>
        <w:spacing w:before="120" w:after="0" w:line="360" w:lineRule="auto"/>
        <w:ind w:left="357" w:hanging="357"/>
        <w:contextualSpacing/>
        <w:jc w:val="both"/>
        <w:rPr>
          <w:rFonts w:ascii="Arial" w:hAnsi="Arial" w:cs="Arial"/>
        </w:rPr>
      </w:pPr>
      <w:r>
        <w:rPr>
          <w:rFonts w:ascii="Arial" w:eastAsia="Times New Roman" w:hAnsi="Arial" w:cs="Arial"/>
          <w:lang w:eastAsia="pl-PL"/>
        </w:rPr>
        <w:t>Zleceniodawca</w:t>
      </w:r>
      <w:r w:rsidRPr="00EF058B">
        <w:rPr>
          <w:rFonts w:ascii="Arial" w:eastAsia="Times New Roman" w:hAnsi="Arial" w:cs="Arial"/>
          <w:lang w:eastAsia="pl-PL"/>
        </w:rPr>
        <w:t xml:space="preserve"> może dokonać bezpośredniej zapłaty wymagalnego wynagrodzenia przysługującego podwykonawcy, który zawarł zaakceptowaną przez </w:t>
      </w:r>
      <w:r>
        <w:rPr>
          <w:rFonts w:ascii="Arial" w:eastAsia="Times New Roman" w:hAnsi="Arial" w:cs="Arial"/>
          <w:lang w:eastAsia="pl-PL"/>
        </w:rPr>
        <w:t xml:space="preserve">Zleceniodawcę </w:t>
      </w:r>
      <w:r w:rsidRPr="00EF058B">
        <w:rPr>
          <w:rFonts w:ascii="Arial" w:eastAsia="Times New Roman" w:hAnsi="Arial" w:cs="Arial"/>
          <w:lang w:eastAsia="pl-PL"/>
        </w:rPr>
        <w:t xml:space="preserve">umowę o podwykonawstwo, w przypadku uchylenia się od obowiązku zapłaty przez </w:t>
      </w:r>
      <w:r w:rsidR="006C07F8">
        <w:rPr>
          <w:rFonts w:ascii="Arial" w:eastAsia="Times New Roman" w:hAnsi="Arial" w:cs="Arial"/>
          <w:lang w:eastAsia="pl-PL"/>
        </w:rPr>
        <w:t>Zleceniobiorcę.</w:t>
      </w:r>
      <w:r w:rsidR="006C07F8" w:rsidRPr="006C07F8">
        <w:rPr>
          <w:rFonts w:ascii="Arial" w:eastAsia="Times New Roman" w:hAnsi="Arial" w:cs="Arial"/>
          <w:lang w:eastAsia="pl-PL"/>
        </w:rPr>
        <w:t xml:space="preserve"> Wynagrodzenie, o którym mowa </w:t>
      </w:r>
      <w:r w:rsidR="006C07F8">
        <w:rPr>
          <w:rFonts w:ascii="Arial" w:eastAsia="Times New Roman" w:hAnsi="Arial" w:cs="Arial"/>
          <w:lang w:eastAsia="pl-PL"/>
        </w:rPr>
        <w:t>w zdaniu poprzednim</w:t>
      </w:r>
      <w:r w:rsidR="006C07F8" w:rsidRPr="006C07F8">
        <w:rPr>
          <w:rFonts w:ascii="Arial" w:eastAsia="Times New Roman" w:hAnsi="Arial" w:cs="Arial"/>
          <w:lang w:eastAsia="pl-PL"/>
        </w:rPr>
        <w:t xml:space="preserve">, dotyczy wyłącznie należności powstałych po zaakceptowaniu przez </w:t>
      </w:r>
      <w:r w:rsidR="006C07F8">
        <w:rPr>
          <w:rFonts w:ascii="Arial" w:eastAsia="Times New Roman" w:hAnsi="Arial" w:cs="Arial"/>
          <w:lang w:eastAsia="pl-PL"/>
        </w:rPr>
        <w:t>Zleceniodawcę</w:t>
      </w:r>
      <w:r w:rsidR="006C07F8" w:rsidRPr="006C07F8">
        <w:rPr>
          <w:rFonts w:ascii="Arial" w:eastAsia="Times New Roman" w:hAnsi="Arial" w:cs="Arial"/>
          <w:lang w:eastAsia="pl-PL"/>
        </w:rPr>
        <w:t xml:space="preserve"> umowy o podwykonawstwo, lub po przedłożeniu </w:t>
      </w:r>
      <w:r w:rsidR="006C07F8">
        <w:rPr>
          <w:rFonts w:ascii="Arial" w:eastAsia="Times New Roman" w:hAnsi="Arial" w:cs="Arial"/>
          <w:lang w:eastAsia="pl-PL"/>
        </w:rPr>
        <w:t>Zleceniodawcy</w:t>
      </w:r>
      <w:r w:rsidR="006C07F8" w:rsidRPr="006C07F8">
        <w:rPr>
          <w:rFonts w:ascii="Arial" w:eastAsia="Times New Roman" w:hAnsi="Arial" w:cs="Arial"/>
          <w:lang w:eastAsia="pl-PL"/>
        </w:rPr>
        <w:t>, poświadczonej za zgodność z oryginałem, kopii umowy o podwykonawstwo</w:t>
      </w:r>
      <w:r w:rsidR="006C07F8">
        <w:rPr>
          <w:rFonts w:ascii="Arial" w:eastAsia="Times New Roman" w:hAnsi="Arial" w:cs="Arial"/>
          <w:lang w:eastAsia="pl-PL"/>
        </w:rPr>
        <w:t xml:space="preserve">. </w:t>
      </w:r>
      <w:r w:rsidR="006C07F8" w:rsidRPr="006C07F8">
        <w:rPr>
          <w:rFonts w:ascii="Arial" w:eastAsia="Times New Roman" w:hAnsi="Arial" w:cs="Arial"/>
          <w:lang w:eastAsia="pl-PL"/>
        </w:rPr>
        <w:t>Bezpośrednia zapłata obejmuje wyłącznie należne wynagrodzenie, bez odsetek, należnych podwykonawcy</w:t>
      </w:r>
      <w:r w:rsidR="006C07F8">
        <w:rPr>
          <w:rFonts w:ascii="Arial" w:eastAsia="Times New Roman" w:hAnsi="Arial" w:cs="Arial"/>
          <w:lang w:eastAsia="pl-PL"/>
        </w:rPr>
        <w:t>.</w:t>
      </w:r>
      <w:r w:rsidR="006C07F8" w:rsidRPr="006C07F8">
        <w:rPr>
          <w:rFonts w:ascii="Arial" w:eastAsia="Times New Roman" w:hAnsi="Arial" w:cs="Arial"/>
          <w:lang w:eastAsia="pl-PL"/>
        </w:rPr>
        <w:t xml:space="preserve"> W przypadku dokonania bezpośredniej zapłaty podwykonawcy lub dalszemu podwykonawcy, </w:t>
      </w:r>
      <w:r w:rsidR="006C07F8">
        <w:rPr>
          <w:rFonts w:ascii="Arial" w:eastAsia="Times New Roman" w:hAnsi="Arial" w:cs="Arial"/>
          <w:lang w:eastAsia="pl-PL"/>
        </w:rPr>
        <w:t>Zleceniodawca</w:t>
      </w:r>
      <w:r w:rsidR="006C07F8" w:rsidRPr="006C07F8">
        <w:rPr>
          <w:rFonts w:ascii="Arial" w:eastAsia="Times New Roman" w:hAnsi="Arial" w:cs="Arial"/>
          <w:lang w:eastAsia="pl-PL"/>
        </w:rPr>
        <w:t xml:space="preserve"> potrąca kwotę wypłaconego wynagrodzenia z wynagrodzenia należnego </w:t>
      </w:r>
      <w:r w:rsidR="006C07F8">
        <w:rPr>
          <w:rFonts w:ascii="Arial" w:eastAsia="Times New Roman" w:hAnsi="Arial" w:cs="Arial"/>
          <w:lang w:eastAsia="pl-PL"/>
        </w:rPr>
        <w:t>Zleceniobiorcy.</w:t>
      </w:r>
    </w:p>
    <w:p w:rsidR="00EB7541" w:rsidRPr="00EB7541" w:rsidRDefault="00EB7541" w:rsidP="00EB7541">
      <w:pPr>
        <w:numPr>
          <w:ilvl w:val="0"/>
          <w:numId w:val="33"/>
        </w:numPr>
        <w:suppressAutoHyphens/>
        <w:spacing w:before="120" w:after="0" w:line="360" w:lineRule="auto"/>
        <w:ind w:left="357" w:hanging="357"/>
        <w:contextualSpacing/>
        <w:jc w:val="both"/>
        <w:rPr>
          <w:rFonts w:ascii="Arial" w:eastAsia="Times New Roman" w:hAnsi="Arial" w:cs="Arial"/>
          <w:lang w:eastAsia="pl-PL"/>
        </w:rPr>
      </w:pPr>
      <w:r>
        <w:rPr>
          <w:rFonts w:ascii="Arial" w:eastAsia="Times New Roman" w:hAnsi="Arial" w:cs="Arial"/>
          <w:lang w:eastAsia="pl-PL"/>
        </w:rPr>
        <w:t xml:space="preserve">Zleceniobiorca </w:t>
      </w:r>
      <w:r w:rsidRPr="00EB7541">
        <w:rPr>
          <w:rFonts w:ascii="Arial" w:eastAsia="Times New Roman" w:hAnsi="Arial" w:cs="Arial"/>
          <w:lang w:eastAsia="pl-PL"/>
        </w:rPr>
        <w:t>w trakcie wykonywania umowy może:</w:t>
      </w:r>
    </w:p>
    <w:p w:rsidR="00EB7541" w:rsidRPr="00EB7541" w:rsidRDefault="00EB7541" w:rsidP="00EB7541">
      <w:pPr>
        <w:numPr>
          <w:ilvl w:val="0"/>
          <w:numId w:val="39"/>
        </w:numPr>
        <w:suppressAutoHyphens/>
        <w:spacing w:before="120" w:after="0" w:line="360" w:lineRule="auto"/>
        <w:contextualSpacing/>
        <w:jc w:val="both"/>
        <w:rPr>
          <w:rFonts w:ascii="Arial" w:eastAsia="Times New Roman" w:hAnsi="Arial" w:cs="Arial"/>
          <w:lang w:val="x-none" w:eastAsia="pl-PL"/>
        </w:rPr>
      </w:pPr>
      <w:r w:rsidRPr="00EB7541">
        <w:rPr>
          <w:rFonts w:ascii="Arial" w:eastAsia="Times New Roman" w:hAnsi="Arial" w:cs="Arial"/>
          <w:lang w:val="x-none" w:eastAsia="pl-PL"/>
        </w:rPr>
        <w:lastRenderedPageBreak/>
        <w:t xml:space="preserve">powierzyć wykonanie części </w:t>
      </w:r>
      <w:r>
        <w:rPr>
          <w:rFonts w:ascii="Arial" w:eastAsia="Times New Roman" w:hAnsi="Arial" w:cs="Arial"/>
          <w:lang w:eastAsia="pl-PL"/>
        </w:rPr>
        <w:t>usługi</w:t>
      </w:r>
      <w:r w:rsidRPr="00EB7541">
        <w:rPr>
          <w:rFonts w:ascii="Arial" w:eastAsia="Times New Roman" w:hAnsi="Arial" w:cs="Arial"/>
          <w:lang w:val="x-none" w:eastAsia="pl-PL"/>
        </w:rPr>
        <w:t xml:space="preserve"> podwykonawcom, mimo niewskazania w ofercie takiej części do powierzenia podwykonawcom,</w:t>
      </w:r>
    </w:p>
    <w:p w:rsidR="00EB7541" w:rsidRPr="00EB7541" w:rsidRDefault="00EB7541" w:rsidP="00EB7541">
      <w:pPr>
        <w:numPr>
          <w:ilvl w:val="0"/>
          <w:numId w:val="39"/>
        </w:numPr>
        <w:suppressAutoHyphens/>
        <w:spacing w:before="120" w:after="0" w:line="360" w:lineRule="auto"/>
        <w:contextualSpacing/>
        <w:jc w:val="both"/>
        <w:rPr>
          <w:rFonts w:ascii="Arial" w:eastAsia="Times New Roman" w:hAnsi="Arial" w:cs="Arial"/>
          <w:lang w:val="x-none" w:eastAsia="pl-PL"/>
        </w:rPr>
      </w:pPr>
      <w:r w:rsidRPr="00EB7541">
        <w:rPr>
          <w:rFonts w:ascii="Arial" w:eastAsia="Times New Roman" w:hAnsi="Arial" w:cs="Arial"/>
          <w:lang w:val="x-none" w:eastAsia="pl-PL"/>
        </w:rPr>
        <w:t>wskazać inny zakres podwykonawstwa niż przedstawiony w ofercie,</w:t>
      </w:r>
    </w:p>
    <w:p w:rsidR="00EB7541" w:rsidRPr="00EB7541" w:rsidRDefault="00EB7541" w:rsidP="00EB7541">
      <w:pPr>
        <w:numPr>
          <w:ilvl w:val="0"/>
          <w:numId w:val="39"/>
        </w:numPr>
        <w:suppressAutoHyphens/>
        <w:spacing w:before="120" w:after="0" w:line="360" w:lineRule="auto"/>
        <w:contextualSpacing/>
        <w:jc w:val="both"/>
        <w:rPr>
          <w:rFonts w:ascii="Arial" w:eastAsia="Times New Roman" w:hAnsi="Arial" w:cs="Arial"/>
          <w:lang w:val="x-none" w:eastAsia="pl-PL"/>
        </w:rPr>
      </w:pPr>
      <w:r w:rsidRPr="00EB7541">
        <w:rPr>
          <w:rFonts w:ascii="Arial" w:eastAsia="Times New Roman" w:hAnsi="Arial" w:cs="Arial"/>
          <w:lang w:val="x-none" w:eastAsia="pl-PL"/>
        </w:rPr>
        <w:t>zrezygnować z podwykonawstwa,</w:t>
      </w:r>
    </w:p>
    <w:p w:rsidR="00EB7541" w:rsidRPr="00EB7541" w:rsidRDefault="00EB7541" w:rsidP="00EB7541">
      <w:pPr>
        <w:numPr>
          <w:ilvl w:val="0"/>
          <w:numId w:val="39"/>
        </w:numPr>
        <w:suppressAutoHyphens/>
        <w:spacing w:before="120" w:after="0" w:line="360" w:lineRule="auto"/>
        <w:contextualSpacing/>
        <w:jc w:val="both"/>
        <w:rPr>
          <w:rFonts w:ascii="Arial" w:eastAsia="Times New Roman" w:hAnsi="Arial" w:cs="Arial"/>
          <w:lang w:val="x-none" w:eastAsia="pl-PL"/>
        </w:rPr>
      </w:pPr>
      <w:r w:rsidRPr="00EB7541">
        <w:rPr>
          <w:rFonts w:ascii="Arial" w:eastAsia="Times New Roman" w:hAnsi="Arial" w:cs="Arial"/>
          <w:lang w:val="x-none" w:eastAsia="pl-PL"/>
        </w:rPr>
        <w:t>zmienić podwykonawcę.</w:t>
      </w:r>
    </w:p>
    <w:p w:rsidR="00EB7541" w:rsidRPr="00EF058B" w:rsidRDefault="00EB7541" w:rsidP="00EB7541">
      <w:pPr>
        <w:numPr>
          <w:ilvl w:val="0"/>
          <w:numId w:val="33"/>
        </w:numPr>
        <w:suppressAutoHyphens/>
        <w:spacing w:before="120" w:after="0" w:line="360" w:lineRule="auto"/>
        <w:ind w:left="357" w:hanging="357"/>
        <w:contextualSpacing/>
        <w:jc w:val="both"/>
        <w:rPr>
          <w:rFonts w:ascii="Arial" w:hAnsi="Arial" w:cs="Arial"/>
        </w:rPr>
      </w:pPr>
      <w:r w:rsidRPr="00EB7541">
        <w:rPr>
          <w:rFonts w:ascii="Arial" w:eastAsia="Times New Roman" w:hAnsi="Arial" w:cs="Arial"/>
          <w:lang w:eastAsia="pl-PL"/>
        </w:rPr>
        <w:t xml:space="preserve">Jeżeli zmiana lub rezygnacja z podwykonawcy dotyczy podmiotu, na którego zasoby </w:t>
      </w:r>
      <w:r>
        <w:rPr>
          <w:rFonts w:ascii="Arial" w:eastAsia="Times New Roman" w:hAnsi="Arial" w:cs="Arial"/>
          <w:lang w:eastAsia="pl-PL"/>
        </w:rPr>
        <w:t>Zleceniobiorca</w:t>
      </w:r>
      <w:r w:rsidRPr="00EB7541">
        <w:rPr>
          <w:rFonts w:ascii="Arial" w:eastAsia="Times New Roman" w:hAnsi="Arial" w:cs="Arial"/>
          <w:lang w:eastAsia="pl-PL"/>
        </w:rPr>
        <w:t xml:space="preserve"> powoływał się, na zasadach określonych w art. 118 ustawy </w:t>
      </w:r>
      <w:proofErr w:type="spellStart"/>
      <w:r w:rsidRPr="00EB7541">
        <w:rPr>
          <w:rFonts w:ascii="Arial" w:eastAsia="Times New Roman" w:hAnsi="Arial" w:cs="Arial"/>
          <w:lang w:eastAsia="pl-PL"/>
        </w:rPr>
        <w:t>Pzp</w:t>
      </w:r>
      <w:proofErr w:type="spellEnd"/>
      <w:r w:rsidRPr="00EB7541">
        <w:rPr>
          <w:rFonts w:ascii="Arial" w:eastAsia="Times New Roman" w:hAnsi="Arial" w:cs="Arial"/>
          <w:lang w:eastAsia="pl-PL"/>
        </w:rPr>
        <w:t xml:space="preserve">, w celu wykazania spełniania warunków udziału w postępowaniu, o których mowa w art. 112 ust. 2 ustawy </w:t>
      </w:r>
      <w:proofErr w:type="spellStart"/>
      <w:r w:rsidRPr="00EB7541">
        <w:rPr>
          <w:rFonts w:ascii="Arial" w:eastAsia="Times New Roman" w:hAnsi="Arial" w:cs="Arial"/>
          <w:lang w:eastAsia="pl-PL"/>
        </w:rPr>
        <w:t>Pzp</w:t>
      </w:r>
      <w:proofErr w:type="spellEnd"/>
      <w:r w:rsidRPr="00EB7541">
        <w:rPr>
          <w:rFonts w:ascii="Arial" w:eastAsia="Times New Roman" w:hAnsi="Arial" w:cs="Arial"/>
          <w:lang w:eastAsia="pl-PL"/>
        </w:rPr>
        <w:t xml:space="preserve">, </w:t>
      </w:r>
      <w:r>
        <w:rPr>
          <w:rFonts w:ascii="Arial" w:eastAsia="Times New Roman" w:hAnsi="Arial" w:cs="Arial"/>
          <w:lang w:eastAsia="pl-PL"/>
        </w:rPr>
        <w:t>Zleceniobiorca</w:t>
      </w:r>
      <w:r w:rsidRPr="00EB7541">
        <w:rPr>
          <w:rFonts w:ascii="Arial" w:eastAsia="Times New Roman" w:hAnsi="Arial" w:cs="Arial"/>
          <w:lang w:eastAsia="pl-PL"/>
        </w:rPr>
        <w:t xml:space="preserve"> jest zobowiązany wykazać </w:t>
      </w:r>
      <w:r>
        <w:rPr>
          <w:rFonts w:ascii="Arial" w:eastAsia="Times New Roman" w:hAnsi="Arial" w:cs="Arial"/>
          <w:lang w:eastAsia="pl-PL"/>
        </w:rPr>
        <w:t>Zleceniodawcy</w:t>
      </w:r>
      <w:r w:rsidRPr="00EB7541">
        <w:rPr>
          <w:rFonts w:ascii="Arial" w:eastAsia="Times New Roman" w:hAnsi="Arial" w:cs="Arial"/>
          <w:lang w:eastAsia="pl-PL"/>
        </w:rPr>
        <w:t xml:space="preserve">, iż proponowany inny podwykonawca lub </w:t>
      </w:r>
      <w:r>
        <w:rPr>
          <w:rFonts w:ascii="Arial" w:eastAsia="Times New Roman" w:hAnsi="Arial" w:cs="Arial"/>
          <w:lang w:eastAsia="pl-PL"/>
        </w:rPr>
        <w:t>Zleceniobiorca</w:t>
      </w:r>
      <w:r w:rsidRPr="00EB7541">
        <w:rPr>
          <w:rFonts w:ascii="Arial" w:eastAsia="Times New Roman" w:hAnsi="Arial" w:cs="Arial"/>
          <w:lang w:eastAsia="pl-PL"/>
        </w:rPr>
        <w:t xml:space="preserve"> samodzielnie spełnia je w stopniu nie mniejszym niż wymagany w trakcie postępowania o udzielenie zamówienia.</w:t>
      </w:r>
    </w:p>
    <w:p w:rsidR="003C62AA" w:rsidRPr="00F913E8" w:rsidRDefault="003C62A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xml:space="preserve">§ </w:t>
      </w:r>
      <w:r w:rsidR="0089589D" w:rsidRPr="00F913E8">
        <w:rPr>
          <w:rFonts w:ascii="Arial" w:hAnsi="Arial" w:cs="Arial"/>
        </w:rPr>
        <w:t>6</w:t>
      </w:r>
    </w:p>
    <w:p w:rsidR="00D81821" w:rsidRPr="00F913E8" w:rsidRDefault="00D81821" w:rsidP="00F913E8">
      <w:pPr>
        <w:pStyle w:val="Akapitzlist"/>
        <w:numPr>
          <w:ilvl w:val="2"/>
          <w:numId w:val="7"/>
        </w:numPr>
        <w:spacing w:after="0" w:line="360" w:lineRule="auto"/>
        <w:ind w:left="360"/>
        <w:jc w:val="both"/>
        <w:rPr>
          <w:rFonts w:ascii="Arial" w:hAnsi="Arial" w:cs="Arial"/>
        </w:rPr>
      </w:pPr>
      <w:r w:rsidRPr="00F913E8">
        <w:rPr>
          <w:rFonts w:ascii="Arial" w:hAnsi="Arial" w:cs="Arial"/>
        </w:rPr>
        <w:t>Zleceniodawca zastrzega sobie prawo przeprowadzenia obserwacji zajęć prowadzonych na</w:t>
      </w:r>
      <w:r w:rsidR="0089589D" w:rsidRPr="00F913E8">
        <w:rPr>
          <w:rFonts w:ascii="Arial" w:hAnsi="Arial" w:cs="Arial"/>
        </w:rPr>
        <w:t xml:space="preserve"> </w:t>
      </w:r>
      <w:r w:rsidRPr="00F913E8">
        <w:rPr>
          <w:rFonts w:ascii="Arial" w:hAnsi="Arial" w:cs="Arial"/>
        </w:rPr>
        <w:t>podstawie umowy przez Zleceniobiorcę, także bez wcześniejszego powiadomienia</w:t>
      </w:r>
      <w:r w:rsidR="0089589D" w:rsidRPr="00F913E8">
        <w:rPr>
          <w:rFonts w:ascii="Arial" w:hAnsi="Arial" w:cs="Arial"/>
        </w:rPr>
        <w:t xml:space="preserve"> </w:t>
      </w:r>
      <w:r w:rsidRPr="00F913E8">
        <w:rPr>
          <w:rFonts w:ascii="Arial" w:hAnsi="Arial" w:cs="Arial"/>
        </w:rPr>
        <w:t>Zleceniobiorcy o terminie. Przedmiotem obserwacji będzie w szczególności kontrola należytego</w:t>
      </w:r>
      <w:r w:rsidR="0089589D" w:rsidRPr="00F913E8">
        <w:rPr>
          <w:rFonts w:ascii="Arial" w:hAnsi="Arial" w:cs="Arial"/>
        </w:rPr>
        <w:t xml:space="preserve"> </w:t>
      </w:r>
      <w:r w:rsidRPr="00F913E8">
        <w:rPr>
          <w:rFonts w:ascii="Arial" w:hAnsi="Arial" w:cs="Arial"/>
        </w:rPr>
        <w:t>wykonywania Umowy przez Zleceniobiorcę. Zleceniobiorca jest zobowiązany udostępnić</w:t>
      </w:r>
      <w:r w:rsidR="0089589D" w:rsidRPr="00F913E8">
        <w:rPr>
          <w:rFonts w:ascii="Arial" w:hAnsi="Arial" w:cs="Arial"/>
        </w:rPr>
        <w:t xml:space="preserve"> </w:t>
      </w:r>
      <w:r w:rsidRPr="00F913E8">
        <w:rPr>
          <w:rFonts w:ascii="Arial" w:hAnsi="Arial" w:cs="Arial"/>
        </w:rPr>
        <w:t>obserwującym dokumenty związane z wykonywaniem umowy. Zleceniobiorca winien stworzyć</w:t>
      </w:r>
      <w:r w:rsidR="0089589D" w:rsidRPr="00F913E8">
        <w:rPr>
          <w:rFonts w:ascii="Arial" w:hAnsi="Arial" w:cs="Arial"/>
        </w:rPr>
        <w:t xml:space="preserve"> </w:t>
      </w:r>
      <w:r w:rsidRPr="00F913E8">
        <w:rPr>
          <w:rFonts w:ascii="Arial" w:hAnsi="Arial" w:cs="Arial"/>
        </w:rPr>
        <w:t>odpowiednie warunki osobom przeprowadzającym obserwację.</w:t>
      </w:r>
    </w:p>
    <w:p w:rsidR="00D81821" w:rsidRPr="00F913E8" w:rsidRDefault="00D81821" w:rsidP="00F913E8">
      <w:pPr>
        <w:pStyle w:val="Akapitzlist"/>
        <w:numPr>
          <w:ilvl w:val="2"/>
          <w:numId w:val="7"/>
        </w:numPr>
        <w:spacing w:after="0" w:line="360" w:lineRule="auto"/>
        <w:ind w:left="360"/>
        <w:jc w:val="both"/>
        <w:rPr>
          <w:rFonts w:ascii="Arial" w:hAnsi="Arial" w:cs="Arial"/>
        </w:rPr>
      </w:pPr>
      <w:r w:rsidRPr="00F913E8">
        <w:rPr>
          <w:rFonts w:ascii="Arial" w:hAnsi="Arial" w:cs="Arial"/>
        </w:rPr>
        <w:t>Zleceniodawca zastrzega sobie prawo kontroli prawidłowości wykonywania umowy przez</w:t>
      </w:r>
      <w:r w:rsidR="0089589D" w:rsidRPr="00F913E8">
        <w:rPr>
          <w:rFonts w:ascii="Arial" w:hAnsi="Arial" w:cs="Arial"/>
        </w:rPr>
        <w:t xml:space="preserve"> </w:t>
      </w:r>
      <w:r w:rsidRPr="00F913E8">
        <w:rPr>
          <w:rFonts w:ascii="Arial" w:hAnsi="Arial" w:cs="Arial"/>
        </w:rPr>
        <w:t>Zleceniobiorcę, w ramach którego Zleceniodawca jest uprawniony do:</w:t>
      </w:r>
    </w:p>
    <w:p w:rsidR="00D81821" w:rsidRPr="00F913E8" w:rsidRDefault="00D81821" w:rsidP="00F913E8">
      <w:pPr>
        <w:pStyle w:val="Akapitzlist"/>
        <w:numPr>
          <w:ilvl w:val="3"/>
          <w:numId w:val="7"/>
        </w:numPr>
        <w:spacing w:after="0" w:line="360" w:lineRule="auto"/>
        <w:ind w:left="900"/>
        <w:jc w:val="both"/>
        <w:rPr>
          <w:rFonts w:ascii="Arial" w:hAnsi="Arial" w:cs="Arial"/>
        </w:rPr>
      </w:pPr>
      <w:r w:rsidRPr="00F913E8">
        <w:rPr>
          <w:rFonts w:ascii="Arial" w:hAnsi="Arial" w:cs="Arial"/>
        </w:rPr>
        <w:t>wyrażania opinii na temat wykonywania umowy,</w:t>
      </w:r>
    </w:p>
    <w:p w:rsidR="00D81821" w:rsidRPr="00F913E8" w:rsidRDefault="00D81821" w:rsidP="00F913E8">
      <w:pPr>
        <w:pStyle w:val="Akapitzlist"/>
        <w:numPr>
          <w:ilvl w:val="3"/>
          <w:numId w:val="7"/>
        </w:numPr>
        <w:spacing w:after="0" w:line="360" w:lineRule="auto"/>
        <w:ind w:left="900"/>
        <w:jc w:val="both"/>
        <w:rPr>
          <w:rFonts w:ascii="Arial" w:hAnsi="Arial" w:cs="Arial"/>
        </w:rPr>
      </w:pPr>
      <w:r w:rsidRPr="00F913E8">
        <w:rPr>
          <w:rFonts w:ascii="Arial" w:hAnsi="Arial" w:cs="Arial"/>
        </w:rPr>
        <w:t>żądania dostarczenia przez Zleceniobiorcę informacji dotyczących wykonywania umowy,</w:t>
      </w:r>
    </w:p>
    <w:p w:rsidR="00D81821" w:rsidRPr="00F913E8" w:rsidRDefault="00D81821" w:rsidP="00F913E8">
      <w:pPr>
        <w:pStyle w:val="Akapitzlist"/>
        <w:numPr>
          <w:ilvl w:val="3"/>
          <w:numId w:val="7"/>
        </w:numPr>
        <w:spacing w:after="0" w:line="360" w:lineRule="auto"/>
        <w:ind w:left="900"/>
        <w:jc w:val="both"/>
        <w:rPr>
          <w:rFonts w:ascii="Arial" w:hAnsi="Arial" w:cs="Arial"/>
        </w:rPr>
      </w:pPr>
      <w:r w:rsidRPr="00F913E8">
        <w:rPr>
          <w:rFonts w:ascii="Arial" w:hAnsi="Arial" w:cs="Arial"/>
        </w:rPr>
        <w:t>żądania od Zleceniobiorcy usunięcia nieprawidłowości stwierdzonych w wyniku kontroli</w:t>
      </w:r>
      <w:r w:rsidR="0089589D" w:rsidRPr="00F913E8">
        <w:rPr>
          <w:rFonts w:ascii="Arial" w:hAnsi="Arial" w:cs="Arial"/>
        </w:rPr>
        <w:t xml:space="preserve"> </w:t>
      </w:r>
      <w:r w:rsidRPr="00F913E8">
        <w:rPr>
          <w:rFonts w:ascii="Arial" w:hAnsi="Arial" w:cs="Arial"/>
        </w:rPr>
        <w:t>prawidłowości wykonywania umowy.</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xml:space="preserve">§ </w:t>
      </w:r>
      <w:r w:rsidR="0089589D" w:rsidRPr="00F913E8">
        <w:rPr>
          <w:rFonts w:ascii="Arial" w:hAnsi="Arial" w:cs="Arial"/>
        </w:rPr>
        <w:t>7</w:t>
      </w:r>
    </w:p>
    <w:p w:rsidR="00D81821" w:rsidRPr="00F913E8" w:rsidRDefault="00D81821" w:rsidP="00F913E8">
      <w:pPr>
        <w:pStyle w:val="Akapitzlist"/>
        <w:numPr>
          <w:ilvl w:val="0"/>
          <w:numId w:val="19"/>
        </w:numPr>
        <w:spacing w:after="0" w:line="360" w:lineRule="auto"/>
        <w:jc w:val="both"/>
        <w:rPr>
          <w:rFonts w:ascii="Arial" w:hAnsi="Arial" w:cs="Arial"/>
        </w:rPr>
      </w:pPr>
      <w:r w:rsidRPr="00F913E8">
        <w:rPr>
          <w:rFonts w:ascii="Arial" w:hAnsi="Arial" w:cs="Arial"/>
        </w:rPr>
        <w:t>Zleceniodawca może jednostronnie rozwiązać umowę w trybie natychmiastowym</w:t>
      </w:r>
      <w:r w:rsidR="0089589D" w:rsidRPr="00F913E8">
        <w:rPr>
          <w:rFonts w:ascii="Arial" w:hAnsi="Arial" w:cs="Arial"/>
        </w:rPr>
        <w:t>,</w:t>
      </w:r>
      <w:r w:rsidRPr="00F913E8">
        <w:rPr>
          <w:rFonts w:ascii="Arial" w:hAnsi="Arial" w:cs="Arial"/>
        </w:rPr>
        <w:t xml:space="preserve"> jeżeli</w:t>
      </w:r>
      <w:r w:rsidR="0089589D" w:rsidRPr="00F913E8">
        <w:rPr>
          <w:rFonts w:ascii="Arial" w:hAnsi="Arial" w:cs="Arial"/>
        </w:rPr>
        <w:t xml:space="preserve"> </w:t>
      </w:r>
      <w:r w:rsidRPr="00F913E8">
        <w:rPr>
          <w:rFonts w:ascii="Arial" w:hAnsi="Arial" w:cs="Arial"/>
        </w:rPr>
        <w:t>Zleceniobiorca narusza istotne postanowienia umowy</w:t>
      </w:r>
      <w:r w:rsidR="006E128B" w:rsidRPr="00F913E8">
        <w:rPr>
          <w:rFonts w:ascii="Arial" w:hAnsi="Arial" w:cs="Arial"/>
        </w:rPr>
        <w:t>, w szczególności:</w:t>
      </w:r>
    </w:p>
    <w:p w:rsidR="0035217A" w:rsidRPr="00F913E8" w:rsidRDefault="001D7594" w:rsidP="00F913E8">
      <w:pPr>
        <w:pStyle w:val="Akapitzlist"/>
        <w:numPr>
          <w:ilvl w:val="0"/>
          <w:numId w:val="26"/>
        </w:numPr>
        <w:spacing w:after="0" w:line="360" w:lineRule="auto"/>
        <w:jc w:val="both"/>
        <w:rPr>
          <w:rFonts w:ascii="Arial" w:hAnsi="Arial" w:cs="Arial"/>
        </w:rPr>
      </w:pPr>
      <w:r w:rsidRPr="001D7594">
        <w:rPr>
          <w:rFonts w:ascii="Arial" w:hAnsi="Arial" w:cs="Arial"/>
        </w:rPr>
        <w:t xml:space="preserve">bez zgody Zleceniodawcy </w:t>
      </w:r>
      <w:r w:rsidR="0035217A" w:rsidRPr="00F913E8">
        <w:rPr>
          <w:rFonts w:ascii="Arial" w:hAnsi="Arial" w:cs="Arial"/>
        </w:rPr>
        <w:t xml:space="preserve">zleci wykonanie zadania </w:t>
      </w:r>
      <w:r w:rsidR="00EB7541">
        <w:rPr>
          <w:rFonts w:ascii="Arial" w:hAnsi="Arial" w:cs="Arial"/>
        </w:rPr>
        <w:t>podwykonawcy (</w:t>
      </w:r>
      <w:r w:rsidR="0035217A" w:rsidRPr="00F913E8">
        <w:rPr>
          <w:rFonts w:ascii="Arial" w:hAnsi="Arial" w:cs="Arial"/>
        </w:rPr>
        <w:t>osob</w:t>
      </w:r>
      <w:r w:rsidR="00EB7541">
        <w:rPr>
          <w:rFonts w:ascii="Arial" w:hAnsi="Arial" w:cs="Arial"/>
        </w:rPr>
        <w:t>ie</w:t>
      </w:r>
      <w:r w:rsidR="0035217A" w:rsidRPr="00F913E8">
        <w:rPr>
          <w:rFonts w:ascii="Arial" w:hAnsi="Arial" w:cs="Arial"/>
        </w:rPr>
        <w:t xml:space="preserve"> trzeci</w:t>
      </w:r>
      <w:r w:rsidR="00EB7541">
        <w:rPr>
          <w:rFonts w:ascii="Arial" w:hAnsi="Arial" w:cs="Arial"/>
        </w:rPr>
        <w:t>ej)</w:t>
      </w:r>
      <w:r w:rsidR="0035217A" w:rsidRPr="00F913E8">
        <w:rPr>
          <w:rFonts w:ascii="Arial" w:hAnsi="Arial" w:cs="Arial"/>
        </w:rPr>
        <w:t>,</w:t>
      </w:r>
      <w:r>
        <w:rPr>
          <w:rFonts w:ascii="Arial" w:hAnsi="Arial" w:cs="Arial"/>
        </w:rPr>
        <w:t xml:space="preserve"> </w:t>
      </w:r>
    </w:p>
    <w:p w:rsidR="001D7594" w:rsidRDefault="0035217A" w:rsidP="00F913E8">
      <w:pPr>
        <w:pStyle w:val="Akapitzlist"/>
        <w:numPr>
          <w:ilvl w:val="0"/>
          <w:numId w:val="26"/>
        </w:numPr>
        <w:spacing w:after="0" w:line="360" w:lineRule="auto"/>
        <w:jc w:val="both"/>
        <w:rPr>
          <w:rFonts w:ascii="Arial" w:hAnsi="Arial" w:cs="Arial"/>
        </w:rPr>
      </w:pPr>
      <w:r w:rsidRPr="00F913E8">
        <w:rPr>
          <w:rFonts w:ascii="Arial" w:hAnsi="Arial" w:cs="Arial"/>
        </w:rPr>
        <w:t>trzykrotnie nie pojawi się na zajęciach bez uprzedzenia Zleceniodawcy</w:t>
      </w:r>
      <w:r w:rsidR="001D7594">
        <w:rPr>
          <w:rFonts w:ascii="Arial" w:hAnsi="Arial" w:cs="Arial"/>
        </w:rPr>
        <w:t>,</w:t>
      </w:r>
      <w:r w:rsidRPr="00F913E8">
        <w:rPr>
          <w:rFonts w:ascii="Arial" w:hAnsi="Arial" w:cs="Arial"/>
        </w:rPr>
        <w:t xml:space="preserve"> </w:t>
      </w:r>
    </w:p>
    <w:p w:rsidR="006E128B" w:rsidRPr="00F913E8" w:rsidRDefault="001D7594" w:rsidP="00F913E8">
      <w:pPr>
        <w:pStyle w:val="Akapitzlist"/>
        <w:numPr>
          <w:ilvl w:val="0"/>
          <w:numId w:val="26"/>
        </w:numPr>
        <w:spacing w:after="0" w:line="360" w:lineRule="auto"/>
        <w:jc w:val="both"/>
        <w:rPr>
          <w:rFonts w:ascii="Arial" w:hAnsi="Arial" w:cs="Arial"/>
        </w:rPr>
      </w:pPr>
      <w:r w:rsidRPr="001D7594">
        <w:rPr>
          <w:rFonts w:ascii="Arial" w:hAnsi="Arial" w:cs="Arial"/>
        </w:rPr>
        <w:t>trzykrotnie nie pojawi się na zajęciach</w:t>
      </w:r>
      <w:r w:rsidR="0035217A" w:rsidRPr="00F913E8">
        <w:rPr>
          <w:rFonts w:ascii="Arial" w:hAnsi="Arial" w:cs="Arial"/>
        </w:rPr>
        <w:t xml:space="preserve"> bez usprawiedliwienia,</w:t>
      </w:r>
    </w:p>
    <w:p w:rsidR="0035217A" w:rsidRPr="00F913E8" w:rsidRDefault="0035217A" w:rsidP="00F913E8">
      <w:pPr>
        <w:pStyle w:val="Akapitzlist"/>
        <w:numPr>
          <w:ilvl w:val="0"/>
          <w:numId w:val="26"/>
        </w:numPr>
        <w:spacing w:after="0" w:line="360" w:lineRule="auto"/>
        <w:jc w:val="both"/>
        <w:rPr>
          <w:rFonts w:ascii="Arial" w:hAnsi="Arial" w:cs="Arial"/>
        </w:rPr>
      </w:pPr>
      <w:r w:rsidRPr="00F913E8">
        <w:rPr>
          <w:rFonts w:ascii="Arial" w:hAnsi="Arial" w:cs="Arial"/>
        </w:rPr>
        <w:t>będzie utrudniał lub uniemożliwi Zleceniodawcy realizację zapisów § 6,</w:t>
      </w:r>
    </w:p>
    <w:p w:rsidR="0035217A" w:rsidRPr="00F913E8" w:rsidRDefault="0035217A" w:rsidP="00F913E8">
      <w:pPr>
        <w:pStyle w:val="Akapitzlist"/>
        <w:numPr>
          <w:ilvl w:val="0"/>
          <w:numId w:val="26"/>
        </w:numPr>
        <w:spacing w:after="0" w:line="360" w:lineRule="auto"/>
        <w:jc w:val="both"/>
        <w:rPr>
          <w:rFonts w:ascii="Arial" w:hAnsi="Arial" w:cs="Arial"/>
        </w:rPr>
      </w:pPr>
      <w:r w:rsidRPr="00F913E8">
        <w:rPr>
          <w:rFonts w:ascii="Arial" w:hAnsi="Arial" w:cs="Arial"/>
        </w:rPr>
        <w:t xml:space="preserve">będzie realizował zadanie w sposób niezgodny z </w:t>
      </w:r>
      <w:r w:rsidR="001D7594">
        <w:rPr>
          <w:rFonts w:ascii="Arial" w:hAnsi="Arial" w:cs="Arial"/>
        </w:rPr>
        <w:t xml:space="preserve">niniejszą Umową lub </w:t>
      </w:r>
      <w:r w:rsidRPr="00F913E8">
        <w:rPr>
          <w:rFonts w:ascii="Arial" w:hAnsi="Arial" w:cs="Arial"/>
        </w:rPr>
        <w:t>przepisami obowiązującego prawa.</w:t>
      </w:r>
    </w:p>
    <w:p w:rsidR="00BF5F25" w:rsidRPr="00F913E8" w:rsidRDefault="00BF5F25" w:rsidP="00F913E8">
      <w:pPr>
        <w:numPr>
          <w:ilvl w:val="0"/>
          <w:numId w:val="19"/>
        </w:numPr>
        <w:spacing w:after="0" w:line="360" w:lineRule="auto"/>
        <w:contextualSpacing/>
        <w:jc w:val="both"/>
        <w:rPr>
          <w:rFonts w:ascii="Arial" w:eastAsia="Times New Roman" w:hAnsi="Arial" w:cs="Arial"/>
          <w:lang w:eastAsia="ar-SA"/>
        </w:rPr>
      </w:pPr>
      <w:r w:rsidRPr="00F913E8">
        <w:rPr>
          <w:rFonts w:ascii="Arial" w:eastAsia="Times New Roman" w:hAnsi="Arial" w:cs="Arial"/>
          <w:lang w:eastAsia="ar-SA"/>
        </w:rPr>
        <w:lastRenderedPageBreak/>
        <w:t>Rozwiązanie umowy przez Zleceniodawcę z przyczyn wskazanych w ust. 1 będzie poprzedzone wezwaniem Zleceniobiorcy do realizowania umowy zgodnie z zawartymi w umowie postanowieniami.</w:t>
      </w:r>
    </w:p>
    <w:p w:rsidR="00BF5F25" w:rsidRPr="00F913E8" w:rsidRDefault="00BF5F25" w:rsidP="00F913E8">
      <w:pPr>
        <w:pStyle w:val="Akapitzlist"/>
        <w:numPr>
          <w:ilvl w:val="0"/>
          <w:numId w:val="19"/>
        </w:numPr>
        <w:spacing w:after="0" w:line="360" w:lineRule="auto"/>
        <w:jc w:val="both"/>
        <w:rPr>
          <w:rFonts w:ascii="Arial" w:hAnsi="Arial" w:cs="Arial"/>
        </w:rPr>
      </w:pPr>
      <w:r w:rsidRPr="00F913E8">
        <w:rPr>
          <w:rFonts w:ascii="Arial" w:eastAsia="Times New Roman" w:hAnsi="Arial" w:cs="Arial"/>
          <w:lang w:eastAsia="ar-SA"/>
        </w:rPr>
        <w:t xml:space="preserve">Zleceniodawca zastrzega, iż uprawniony będzie do odstąpienia od umowy w trybie art. 456 ustawy </w:t>
      </w:r>
      <w:proofErr w:type="spellStart"/>
      <w:r w:rsidRPr="00F913E8">
        <w:rPr>
          <w:rFonts w:ascii="Arial" w:eastAsia="Times New Roman" w:hAnsi="Arial" w:cs="Arial"/>
          <w:lang w:eastAsia="ar-SA"/>
        </w:rPr>
        <w:t>pzp</w:t>
      </w:r>
      <w:proofErr w:type="spellEnd"/>
      <w:r w:rsidRPr="00F913E8">
        <w:rPr>
          <w:rFonts w:ascii="Arial" w:eastAsia="Times New Roman" w:hAnsi="Arial" w:cs="Arial"/>
          <w:lang w:eastAsia="ar-SA"/>
        </w:rPr>
        <w:t>.</w:t>
      </w:r>
    </w:p>
    <w:p w:rsidR="0035217A" w:rsidRPr="00F913E8" w:rsidRDefault="0035217A" w:rsidP="00F913E8">
      <w:pPr>
        <w:spacing w:after="0" w:line="360" w:lineRule="auto"/>
        <w:jc w:val="center"/>
        <w:rPr>
          <w:rFonts w:ascii="Arial" w:hAnsi="Arial" w:cs="Arial"/>
        </w:rPr>
      </w:pPr>
    </w:p>
    <w:p w:rsidR="00D81821" w:rsidRPr="00F913E8" w:rsidRDefault="0089589D" w:rsidP="00F913E8">
      <w:pPr>
        <w:spacing w:after="0" w:line="360" w:lineRule="auto"/>
        <w:jc w:val="center"/>
        <w:rPr>
          <w:rFonts w:ascii="Arial" w:hAnsi="Arial" w:cs="Arial"/>
        </w:rPr>
      </w:pPr>
      <w:r w:rsidRPr="00F913E8">
        <w:rPr>
          <w:rFonts w:ascii="Arial" w:hAnsi="Arial" w:cs="Arial"/>
        </w:rPr>
        <w:t>§ 8</w:t>
      </w:r>
    </w:p>
    <w:p w:rsidR="00D81821" w:rsidRPr="00F913E8" w:rsidRDefault="00D81821" w:rsidP="00F913E8">
      <w:pPr>
        <w:pStyle w:val="Akapitzlist"/>
        <w:numPr>
          <w:ilvl w:val="0"/>
          <w:numId w:val="17"/>
        </w:numPr>
        <w:spacing w:after="0" w:line="360" w:lineRule="auto"/>
        <w:jc w:val="both"/>
        <w:rPr>
          <w:rFonts w:ascii="Arial" w:hAnsi="Arial" w:cs="Arial"/>
        </w:rPr>
      </w:pPr>
      <w:r w:rsidRPr="00F913E8">
        <w:rPr>
          <w:rFonts w:ascii="Arial" w:hAnsi="Arial" w:cs="Arial"/>
        </w:rPr>
        <w:t>Zleceniobiorca w związku z wykonywaniem niniejszej umowy, zobowiązuje się do zapewnienia</w:t>
      </w:r>
      <w:r w:rsidR="0089589D" w:rsidRPr="00F913E8">
        <w:rPr>
          <w:rFonts w:ascii="Arial" w:hAnsi="Arial" w:cs="Arial"/>
        </w:rPr>
        <w:t xml:space="preserve"> </w:t>
      </w:r>
      <w:r w:rsidRPr="00F913E8">
        <w:rPr>
          <w:rFonts w:ascii="Arial" w:hAnsi="Arial" w:cs="Arial"/>
        </w:rPr>
        <w:t>poufności danych osobowych, do których może mieć dostęp przy wykonywaniu umowy,</w:t>
      </w:r>
      <w:r w:rsidR="0089589D" w:rsidRPr="00F913E8">
        <w:rPr>
          <w:rFonts w:ascii="Arial" w:hAnsi="Arial" w:cs="Arial"/>
        </w:rPr>
        <w:t xml:space="preserve"> </w:t>
      </w:r>
      <w:r w:rsidRPr="00F913E8">
        <w:rPr>
          <w:rFonts w:ascii="Arial" w:hAnsi="Arial" w:cs="Arial"/>
        </w:rPr>
        <w:t>a w szczególności do tego, że nie będzie przekazywać, ujawniać i udostępniać tych danych</w:t>
      </w:r>
      <w:r w:rsidR="0089589D" w:rsidRPr="00F913E8">
        <w:rPr>
          <w:rFonts w:ascii="Arial" w:hAnsi="Arial" w:cs="Arial"/>
        </w:rPr>
        <w:t xml:space="preserve"> </w:t>
      </w:r>
      <w:r w:rsidRPr="00F913E8">
        <w:rPr>
          <w:rFonts w:ascii="Arial" w:hAnsi="Arial" w:cs="Arial"/>
        </w:rPr>
        <w:t>osobom nieuprawnionym.</w:t>
      </w:r>
    </w:p>
    <w:p w:rsidR="00D81821" w:rsidRPr="00F913E8" w:rsidRDefault="00D81821" w:rsidP="00F913E8">
      <w:pPr>
        <w:pStyle w:val="Akapitzlist"/>
        <w:numPr>
          <w:ilvl w:val="0"/>
          <w:numId w:val="17"/>
        </w:numPr>
        <w:spacing w:after="0" w:line="360" w:lineRule="auto"/>
        <w:jc w:val="both"/>
        <w:rPr>
          <w:rFonts w:ascii="Arial" w:hAnsi="Arial" w:cs="Arial"/>
        </w:rPr>
      </w:pPr>
      <w:r w:rsidRPr="00F913E8">
        <w:rPr>
          <w:rFonts w:ascii="Arial" w:hAnsi="Arial" w:cs="Arial"/>
        </w:rPr>
        <w:t>Zleceniobiorca zobowiązuje się do zabezpieczenia danych osobowych oraz zobowiązuje się do</w:t>
      </w:r>
      <w:r w:rsidR="0089589D" w:rsidRPr="00F913E8">
        <w:rPr>
          <w:rFonts w:ascii="Arial" w:hAnsi="Arial" w:cs="Arial"/>
        </w:rPr>
        <w:t xml:space="preserve"> </w:t>
      </w:r>
      <w:r w:rsidRPr="00F913E8">
        <w:rPr>
          <w:rFonts w:ascii="Arial" w:hAnsi="Arial" w:cs="Arial"/>
        </w:rPr>
        <w:t>ochrony danych osobowych zgodnie z wymogami obowiązujących przepisów prawa, w tym</w:t>
      </w:r>
      <w:r w:rsidR="0089589D" w:rsidRPr="00F913E8">
        <w:rPr>
          <w:rFonts w:ascii="Arial" w:hAnsi="Arial" w:cs="Arial"/>
        </w:rPr>
        <w:t xml:space="preserve"> </w:t>
      </w:r>
      <w:r w:rsidRPr="00F913E8">
        <w:rPr>
          <w:rFonts w:ascii="Arial" w:hAnsi="Arial" w:cs="Arial"/>
        </w:rPr>
        <w:t>rozporządzenia Parlamentu Europejskiego i Rady (UE) 2016/679 z dnia 27 kwietnia 2016 r.</w:t>
      </w:r>
      <w:r w:rsidR="0089589D" w:rsidRPr="00F913E8">
        <w:rPr>
          <w:rFonts w:ascii="Arial" w:hAnsi="Arial" w:cs="Arial"/>
        </w:rPr>
        <w:t xml:space="preserve"> </w:t>
      </w:r>
      <w:r w:rsidRPr="00F913E8">
        <w:rPr>
          <w:rFonts w:ascii="Arial" w:hAnsi="Arial" w:cs="Arial"/>
        </w:rPr>
        <w:t>w sprawie ochrony osób fizycznych w związku z przetwarzaniem danych osobowych i w sprawie</w:t>
      </w:r>
      <w:r w:rsidR="0089589D" w:rsidRPr="00F913E8">
        <w:rPr>
          <w:rFonts w:ascii="Arial" w:hAnsi="Arial" w:cs="Arial"/>
        </w:rPr>
        <w:t xml:space="preserve"> </w:t>
      </w:r>
      <w:r w:rsidRPr="00F913E8">
        <w:rPr>
          <w:rFonts w:ascii="Arial" w:hAnsi="Arial" w:cs="Arial"/>
        </w:rPr>
        <w:t>swobodnego przepływu takich danych oraz uchylenia dyrektywy 95/46/WE (ogólne</w:t>
      </w:r>
      <w:r w:rsidR="0089589D" w:rsidRPr="00F913E8">
        <w:rPr>
          <w:rFonts w:ascii="Arial" w:hAnsi="Arial" w:cs="Arial"/>
        </w:rPr>
        <w:t xml:space="preserve"> </w:t>
      </w:r>
      <w:r w:rsidRPr="00F913E8">
        <w:rPr>
          <w:rFonts w:ascii="Arial" w:hAnsi="Arial" w:cs="Arial"/>
        </w:rPr>
        <w:t>rozporządzenie o ochronie danych) (Dziennik Urzędowy Unii Europejskiej L 119/1 z 04.05.2016</w:t>
      </w:r>
      <w:r w:rsidR="0089589D" w:rsidRPr="00F913E8">
        <w:rPr>
          <w:rFonts w:ascii="Arial" w:hAnsi="Arial" w:cs="Arial"/>
        </w:rPr>
        <w:t xml:space="preserve"> </w:t>
      </w:r>
      <w:r w:rsidRPr="00F913E8">
        <w:rPr>
          <w:rFonts w:ascii="Arial" w:hAnsi="Arial" w:cs="Arial"/>
        </w:rPr>
        <w:t>r.).</w:t>
      </w:r>
    </w:p>
    <w:p w:rsidR="00D81821" w:rsidRPr="00F913E8" w:rsidRDefault="00D81821" w:rsidP="00F913E8">
      <w:pPr>
        <w:pStyle w:val="Akapitzlist"/>
        <w:numPr>
          <w:ilvl w:val="0"/>
          <w:numId w:val="17"/>
        </w:numPr>
        <w:spacing w:after="0" w:line="360" w:lineRule="auto"/>
        <w:jc w:val="both"/>
        <w:rPr>
          <w:rFonts w:ascii="Arial" w:hAnsi="Arial" w:cs="Arial"/>
        </w:rPr>
      </w:pPr>
      <w:r w:rsidRPr="00F913E8">
        <w:rPr>
          <w:rFonts w:ascii="Arial" w:hAnsi="Arial" w:cs="Arial"/>
        </w:rPr>
        <w:t>Zleceniobiorca jest zobowiązany do zgłaszania sytuacji naruszeń zasad ochrony danych</w:t>
      </w:r>
      <w:r w:rsidR="0089589D" w:rsidRPr="00F913E8">
        <w:rPr>
          <w:rFonts w:ascii="Arial" w:hAnsi="Arial" w:cs="Arial"/>
        </w:rPr>
        <w:t xml:space="preserve"> </w:t>
      </w:r>
      <w:r w:rsidRPr="00F913E8">
        <w:rPr>
          <w:rFonts w:ascii="Arial" w:hAnsi="Arial" w:cs="Arial"/>
        </w:rPr>
        <w:t>osobowych Zleceniodawcy.</w:t>
      </w:r>
    </w:p>
    <w:p w:rsidR="0035217A" w:rsidRPr="00F913E8" w:rsidRDefault="0035217A" w:rsidP="00F913E8">
      <w:pPr>
        <w:spacing w:after="0" w:line="360" w:lineRule="auto"/>
        <w:jc w:val="center"/>
        <w:rPr>
          <w:rFonts w:ascii="Arial" w:hAnsi="Arial" w:cs="Arial"/>
        </w:rPr>
      </w:pPr>
    </w:p>
    <w:p w:rsidR="00E124C7" w:rsidRPr="00F913E8" w:rsidRDefault="00E124C7" w:rsidP="00F913E8">
      <w:pPr>
        <w:spacing w:after="0" w:line="360" w:lineRule="auto"/>
        <w:jc w:val="center"/>
        <w:rPr>
          <w:rFonts w:ascii="Arial" w:hAnsi="Arial" w:cs="Arial"/>
        </w:rPr>
      </w:pPr>
      <w:r w:rsidRPr="00F913E8">
        <w:rPr>
          <w:rFonts w:ascii="Arial" w:hAnsi="Arial" w:cs="Arial"/>
        </w:rPr>
        <w:t>§ 9</w:t>
      </w:r>
    </w:p>
    <w:p w:rsidR="00EB7541" w:rsidRPr="00EB7541" w:rsidRDefault="00EB7541" w:rsidP="00EB7541">
      <w:pPr>
        <w:pStyle w:val="Tekstpodstawowywcity"/>
        <w:numPr>
          <w:ilvl w:val="0"/>
          <w:numId w:val="40"/>
        </w:numPr>
        <w:suppressAutoHyphens/>
        <w:spacing w:before="0" w:after="0"/>
        <w:ind w:left="357" w:hanging="357"/>
        <w:contextualSpacing/>
        <w:rPr>
          <w:rFonts w:ascii="Arial" w:hAnsi="Arial" w:cs="Arial"/>
          <w:sz w:val="22"/>
          <w:szCs w:val="22"/>
        </w:rPr>
      </w:pPr>
      <w:r>
        <w:rPr>
          <w:rFonts w:ascii="Arial" w:hAnsi="Arial" w:cs="Arial"/>
          <w:sz w:val="22"/>
          <w:szCs w:val="22"/>
          <w:lang w:val="pl-PL"/>
        </w:rPr>
        <w:t>Zleceniobiorca</w:t>
      </w:r>
      <w:r w:rsidRPr="00923230">
        <w:rPr>
          <w:rFonts w:ascii="Arial" w:hAnsi="Arial" w:cs="Arial"/>
          <w:sz w:val="22"/>
          <w:szCs w:val="22"/>
        </w:rPr>
        <w:t xml:space="preserve"> ponosi wobec </w:t>
      </w:r>
      <w:r>
        <w:rPr>
          <w:rFonts w:ascii="Arial" w:hAnsi="Arial" w:cs="Arial"/>
          <w:sz w:val="22"/>
          <w:szCs w:val="22"/>
          <w:lang w:val="pl-PL"/>
        </w:rPr>
        <w:t>Zleceniodawcy</w:t>
      </w:r>
      <w:r w:rsidRPr="00923230">
        <w:rPr>
          <w:rFonts w:ascii="Arial" w:hAnsi="Arial" w:cs="Arial"/>
          <w:sz w:val="22"/>
          <w:szCs w:val="22"/>
        </w:rPr>
        <w:t xml:space="preserve"> odpowiedzialność z tytułu niewykonania </w:t>
      </w:r>
      <w:r w:rsidRPr="00923230">
        <w:rPr>
          <w:rFonts w:ascii="Arial" w:hAnsi="Arial" w:cs="Arial"/>
          <w:sz w:val="22"/>
          <w:szCs w:val="22"/>
        </w:rPr>
        <w:br/>
        <w:t>lub nienależytego wykonania przedmiotu umowy. Ustaloną przez Strony formą odszkodowania będą kary umowne.</w:t>
      </w:r>
    </w:p>
    <w:p w:rsidR="00EB7541" w:rsidRPr="00EB7541" w:rsidRDefault="00EB7541" w:rsidP="00EB7541">
      <w:pPr>
        <w:pStyle w:val="Tekstpodstawowywcity"/>
        <w:numPr>
          <w:ilvl w:val="0"/>
          <w:numId w:val="40"/>
        </w:numPr>
        <w:suppressAutoHyphens/>
        <w:spacing w:before="0" w:after="0"/>
        <w:ind w:left="357" w:hanging="357"/>
        <w:contextualSpacing/>
        <w:rPr>
          <w:rFonts w:ascii="Arial" w:hAnsi="Arial" w:cs="Arial"/>
          <w:sz w:val="22"/>
          <w:szCs w:val="22"/>
        </w:rPr>
      </w:pPr>
      <w:bookmarkStart w:id="2" w:name="_Ref71190167"/>
      <w:r w:rsidRPr="00EB7541">
        <w:rPr>
          <w:rFonts w:ascii="Arial" w:hAnsi="Arial" w:cs="Arial"/>
          <w:sz w:val="22"/>
          <w:szCs w:val="22"/>
        </w:rPr>
        <w:t xml:space="preserve">Kary umowne, które </w:t>
      </w:r>
      <w:r>
        <w:rPr>
          <w:rFonts w:ascii="Arial" w:hAnsi="Arial" w:cs="Arial"/>
          <w:sz w:val="22"/>
          <w:szCs w:val="22"/>
          <w:lang w:val="pl-PL"/>
        </w:rPr>
        <w:t>Zleceniobiorca</w:t>
      </w:r>
      <w:r w:rsidRPr="00EB7541">
        <w:rPr>
          <w:rFonts w:ascii="Arial" w:hAnsi="Arial" w:cs="Arial"/>
          <w:sz w:val="22"/>
          <w:szCs w:val="22"/>
        </w:rPr>
        <w:t xml:space="preserve"> zapłaci </w:t>
      </w:r>
      <w:r>
        <w:rPr>
          <w:rFonts w:ascii="Arial" w:hAnsi="Arial" w:cs="Arial"/>
          <w:sz w:val="22"/>
          <w:szCs w:val="22"/>
          <w:lang w:val="pl-PL"/>
        </w:rPr>
        <w:t>Zleceniodawcy</w:t>
      </w:r>
      <w:r w:rsidRPr="00EB7541">
        <w:rPr>
          <w:rFonts w:ascii="Arial" w:hAnsi="Arial" w:cs="Arial"/>
          <w:sz w:val="22"/>
          <w:szCs w:val="22"/>
        </w:rPr>
        <w:t>, będą naliczane w następujących wypadkach oraz wysokościach:</w:t>
      </w:r>
      <w:bookmarkEnd w:id="2"/>
    </w:p>
    <w:p w:rsidR="00BF5F25" w:rsidRPr="00F913E8" w:rsidRDefault="00BF5F25" w:rsidP="00EB7541">
      <w:pPr>
        <w:numPr>
          <w:ilvl w:val="0"/>
          <w:numId w:val="22"/>
        </w:numPr>
        <w:spacing w:after="0" w:line="360" w:lineRule="auto"/>
        <w:jc w:val="both"/>
        <w:rPr>
          <w:rFonts w:ascii="Arial" w:hAnsi="Arial" w:cs="Arial"/>
        </w:rPr>
      </w:pPr>
      <w:r w:rsidRPr="00F913E8">
        <w:rPr>
          <w:rFonts w:ascii="Arial" w:hAnsi="Arial" w:cs="Arial"/>
        </w:rPr>
        <w:t xml:space="preserve">za </w:t>
      </w:r>
      <w:r w:rsidR="00FB2446" w:rsidRPr="00F913E8">
        <w:rPr>
          <w:rFonts w:ascii="Arial" w:hAnsi="Arial" w:cs="Arial"/>
        </w:rPr>
        <w:t xml:space="preserve">nieusprawiedliwione </w:t>
      </w:r>
      <w:r w:rsidR="0052776E" w:rsidRPr="00F913E8">
        <w:rPr>
          <w:rFonts w:ascii="Arial" w:hAnsi="Arial" w:cs="Arial"/>
        </w:rPr>
        <w:t xml:space="preserve">nieprzystąpienie do realizacji zamówienia (niepojawienie się na zajęciach) w terminie ustalonym ze Zleceniodawcą w wysokości </w:t>
      </w:r>
      <w:r w:rsidR="00A64772">
        <w:rPr>
          <w:rFonts w:ascii="Arial" w:hAnsi="Arial" w:cs="Arial"/>
        </w:rPr>
        <w:t>10</w:t>
      </w:r>
      <w:r w:rsidR="0052776E" w:rsidRPr="00F913E8">
        <w:rPr>
          <w:rFonts w:ascii="Arial" w:hAnsi="Arial" w:cs="Arial"/>
        </w:rPr>
        <w:t>0 zł za każdy przypadek</w:t>
      </w:r>
      <w:r w:rsidRPr="00F913E8">
        <w:rPr>
          <w:rFonts w:ascii="Arial" w:hAnsi="Arial" w:cs="Arial"/>
        </w:rPr>
        <w:t>;</w:t>
      </w:r>
    </w:p>
    <w:p w:rsidR="0052776E" w:rsidRPr="00F913E8" w:rsidRDefault="0052776E" w:rsidP="00F913E8">
      <w:pPr>
        <w:numPr>
          <w:ilvl w:val="0"/>
          <w:numId w:val="22"/>
        </w:numPr>
        <w:spacing w:after="0" w:line="360" w:lineRule="auto"/>
        <w:jc w:val="both"/>
        <w:rPr>
          <w:rFonts w:ascii="Arial" w:hAnsi="Arial" w:cs="Arial"/>
        </w:rPr>
      </w:pPr>
      <w:r w:rsidRPr="00F913E8">
        <w:rPr>
          <w:rFonts w:ascii="Arial" w:hAnsi="Arial" w:cs="Arial"/>
        </w:rPr>
        <w:t>za nieuzgodnioną ze Zleceniodawcą zmianę harmonogramu zajęć,</w:t>
      </w:r>
      <w:r w:rsidR="00FB2446" w:rsidRPr="00F913E8">
        <w:rPr>
          <w:rFonts w:ascii="Arial" w:hAnsi="Arial" w:cs="Arial"/>
        </w:rPr>
        <w:t xml:space="preserve"> niepoinformowanie Zleceniodawcy o zmianie harmonogramu zajęć</w:t>
      </w:r>
      <w:r w:rsidR="00E937E1" w:rsidRPr="00F913E8">
        <w:rPr>
          <w:rFonts w:ascii="Arial" w:hAnsi="Arial" w:cs="Arial"/>
        </w:rPr>
        <w:t xml:space="preserve"> w wysokości </w:t>
      </w:r>
      <w:r w:rsidR="00A64772">
        <w:rPr>
          <w:rFonts w:ascii="Arial" w:hAnsi="Arial" w:cs="Arial"/>
        </w:rPr>
        <w:t>10</w:t>
      </w:r>
      <w:r w:rsidRPr="00F913E8">
        <w:rPr>
          <w:rFonts w:ascii="Arial" w:hAnsi="Arial" w:cs="Arial"/>
        </w:rPr>
        <w:t>0 zł za każdy przypadek;</w:t>
      </w:r>
    </w:p>
    <w:p w:rsidR="0052776E" w:rsidRDefault="0052776E" w:rsidP="00F913E8">
      <w:pPr>
        <w:numPr>
          <w:ilvl w:val="0"/>
          <w:numId w:val="22"/>
        </w:numPr>
        <w:spacing w:after="0" w:line="360" w:lineRule="auto"/>
        <w:jc w:val="both"/>
        <w:rPr>
          <w:rFonts w:ascii="Arial" w:hAnsi="Arial" w:cs="Arial"/>
        </w:rPr>
      </w:pPr>
      <w:r w:rsidRPr="00F913E8">
        <w:rPr>
          <w:rFonts w:ascii="Arial" w:hAnsi="Arial" w:cs="Arial"/>
        </w:rPr>
        <w:t>za nieuzasadnione spóźnienie na zajęcia</w:t>
      </w:r>
      <w:r w:rsidR="00E937E1" w:rsidRPr="00F913E8">
        <w:rPr>
          <w:rFonts w:ascii="Arial" w:hAnsi="Arial" w:cs="Arial"/>
        </w:rPr>
        <w:t xml:space="preserve"> powyżej 15 minut, w wysokości </w:t>
      </w:r>
      <w:r w:rsidR="00A64772">
        <w:rPr>
          <w:rFonts w:ascii="Arial" w:hAnsi="Arial" w:cs="Arial"/>
        </w:rPr>
        <w:t>10</w:t>
      </w:r>
      <w:r w:rsidRPr="00F913E8">
        <w:rPr>
          <w:rFonts w:ascii="Arial" w:hAnsi="Arial" w:cs="Arial"/>
        </w:rPr>
        <w:t>0 zł za każdy przypadek;</w:t>
      </w:r>
    </w:p>
    <w:p w:rsidR="00EB7541" w:rsidRDefault="00EB7541" w:rsidP="00F913E8">
      <w:pPr>
        <w:numPr>
          <w:ilvl w:val="0"/>
          <w:numId w:val="22"/>
        </w:numPr>
        <w:spacing w:after="0" w:line="360" w:lineRule="auto"/>
        <w:jc w:val="both"/>
        <w:rPr>
          <w:rFonts w:ascii="Arial" w:hAnsi="Arial" w:cs="Arial"/>
        </w:rPr>
      </w:pPr>
      <w:r w:rsidRPr="00EB7541">
        <w:rPr>
          <w:rFonts w:ascii="Arial" w:hAnsi="Arial" w:cs="Arial"/>
        </w:rPr>
        <w:t>w przypadku nieprzedłożenia do zaakceptowania projektu umowy o podwykonawstwo</w:t>
      </w:r>
      <w:r w:rsidRPr="00EB7541">
        <w:rPr>
          <w:rFonts w:ascii="Arial" w:eastAsia="Times New Roman" w:hAnsi="Arial" w:cs="Arial"/>
          <w:lang w:eastAsia="pl-PL"/>
        </w:rPr>
        <w:t xml:space="preserve"> </w:t>
      </w:r>
      <w:r w:rsidRPr="00EB7541">
        <w:rPr>
          <w:rFonts w:ascii="Arial" w:hAnsi="Arial" w:cs="Arial"/>
        </w:rPr>
        <w:t>lub projektu jej zmiany</w:t>
      </w:r>
      <w:r>
        <w:rPr>
          <w:rFonts w:ascii="Arial" w:hAnsi="Arial" w:cs="Arial"/>
        </w:rPr>
        <w:t xml:space="preserve">, </w:t>
      </w:r>
      <w:r w:rsidRPr="00EB7541">
        <w:rPr>
          <w:rFonts w:ascii="Arial" w:hAnsi="Arial" w:cs="Arial"/>
        </w:rPr>
        <w:t xml:space="preserve">poświadczonej za zgodność z oryginałem, kopii umowy o </w:t>
      </w:r>
      <w:r w:rsidRPr="00EB7541">
        <w:rPr>
          <w:rFonts w:ascii="Arial" w:hAnsi="Arial" w:cs="Arial"/>
        </w:rPr>
        <w:lastRenderedPageBreak/>
        <w:t>podwykonawstwo lub jej zmiany</w:t>
      </w:r>
      <w:r>
        <w:rPr>
          <w:rFonts w:ascii="Arial" w:hAnsi="Arial" w:cs="Arial"/>
        </w:rPr>
        <w:t xml:space="preserve">, </w:t>
      </w:r>
      <w:r w:rsidRPr="00EB7541">
        <w:rPr>
          <w:rFonts w:ascii="Arial" w:hAnsi="Arial" w:cs="Arial"/>
        </w:rPr>
        <w:t xml:space="preserve">w wysokości </w:t>
      </w:r>
      <w:r w:rsidR="00A64772">
        <w:rPr>
          <w:rFonts w:ascii="Arial" w:hAnsi="Arial" w:cs="Arial"/>
        </w:rPr>
        <w:t>10</w:t>
      </w:r>
      <w:r>
        <w:rPr>
          <w:rFonts w:ascii="Arial" w:hAnsi="Arial" w:cs="Arial"/>
        </w:rPr>
        <w:t>0 zł</w:t>
      </w:r>
      <w:r w:rsidRPr="00EB7541">
        <w:rPr>
          <w:rFonts w:ascii="Arial" w:hAnsi="Arial" w:cs="Arial"/>
        </w:rPr>
        <w:t xml:space="preserve">, za każdy nie przedłożony do akceptacji </w:t>
      </w:r>
      <w:r>
        <w:rPr>
          <w:rFonts w:ascii="Arial" w:hAnsi="Arial" w:cs="Arial"/>
        </w:rPr>
        <w:t>dokument</w:t>
      </w:r>
      <w:r w:rsidRPr="00EB7541">
        <w:rPr>
          <w:rFonts w:ascii="Arial" w:hAnsi="Arial" w:cs="Arial"/>
        </w:rPr>
        <w:t xml:space="preserve"> (odpowiednio za każdego podwykonaw</w:t>
      </w:r>
      <w:r>
        <w:rPr>
          <w:rFonts w:ascii="Arial" w:hAnsi="Arial" w:cs="Arial"/>
        </w:rPr>
        <w:t>cę);</w:t>
      </w:r>
    </w:p>
    <w:p w:rsidR="00856224" w:rsidRPr="00923230" w:rsidRDefault="00856224" w:rsidP="00856224">
      <w:pPr>
        <w:numPr>
          <w:ilvl w:val="0"/>
          <w:numId w:val="22"/>
        </w:numPr>
        <w:spacing w:after="0" w:line="360" w:lineRule="auto"/>
        <w:contextualSpacing/>
        <w:jc w:val="both"/>
        <w:rPr>
          <w:rFonts w:ascii="Arial" w:hAnsi="Arial" w:cs="Arial"/>
        </w:rPr>
      </w:pPr>
      <w:r w:rsidRPr="00923230">
        <w:rPr>
          <w:rFonts w:ascii="Arial" w:hAnsi="Arial" w:cs="Arial"/>
        </w:rPr>
        <w:t>w przypadku nieterminowej zapłaty</w:t>
      </w:r>
      <w:r>
        <w:rPr>
          <w:rFonts w:ascii="Arial" w:hAnsi="Arial" w:cs="Arial"/>
        </w:rPr>
        <w:t xml:space="preserve"> lub</w:t>
      </w:r>
      <w:r w:rsidRPr="00923230">
        <w:rPr>
          <w:rFonts w:ascii="Arial" w:hAnsi="Arial" w:cs="Arial"/>
        </w:rPr>
        <w:t xml:space="preserve"> braku zapłaty wynagrodzenia należnego podwykonawc</w:t>
      </w:r>
      <w:r>
        <w:rPr>
          <w:rFonts w:ascii="Arial" w:hAnsi="Arial" w:cs="Arial"/>
        </w:rPr>
        <w:t>y</w:t>
      </w:r>
      <w:r w:rsidRPr="00923230">
        <w:rPr>
          <w:rFonts w:ascii="Arial" w:hAnsi="Arial" w:cs="Arial"/>
        </w:rPr>
        <w:t xml:space="preserve"> z tytułu zmiany wysokości wynagrodzenia, o której mowa w art. 439 ust. 5 ustawy </w:t>
      </w:r>
      <w:proofErr w:type="spellStart"/>
      <w:r w:rsidRPr="00923230">
        <w:rPr>
          <w:rFonts w:ascii="Arial" w:hAnsi="Arial" w:cs="Arial"/>
        </w:rPr>
        <w:t>Pzp</w:t>
      </w:r>
      <w:proofErr w:type="spellEnd"/>
      <w:r w:rsidRPr="00923230">
        <w:rPr>
          <w:rFonts w:ascii="Arial" w:hAnsi="Arial" w:cs="Arial"/>
        </w:rPr>
        <w:t xml:space="preserve"> w wysokości </w:t>
      </w:r>
      <w:r w:rsidR="00A64772">
        <w:rPr>
          <w:rFonts w:ascii="Arial" w:hAnsi="Arial" w:cs="Arial"/>
        </w:rPr>
        <w:t>10</w:t>
      </w:r>
      <w:bookmarkStart w:id="3" w:name="_GoBack"/>
      <w:bookmarkEnd w:id="3"/>
      <w:r w:rsidRPr="00856224">
        <w:rPr>
          <w:rFonts w:ascii="Arial" w:hAnsi="Arial" w:cs="Arial"/>
        </w:rPr>
        <w:t>0 zł za każdy przypadek;</w:t>
      </w:r>
      <w:r w:rsidRPr="00923230">
        <w:rPr>
          <w:rFonts w:ascii="Arial" w:hAnsi="Arial" w:cs="Arial"/>
        </w:rPr>
        <w:t xml:space="preserve"> </w:t>
      </w:r>
    </w:p>
    <w:p w:rsidR="00856224" w:rsidRDefault="00EB7541" w:rsidP="00F913E8">
      <w:pPr>
        <w:numPr>
          <w:ilvl w:val="0"/>
          <w:numId w:val="22"/>
        </w:numPr>
        <w:spacing w:after="0" w:line="360" w:lineRule="auto"/>
        <w:jc w:val="both"/>
        <w:rPr>
          <w:rFonts w:ascii="Arial" w:hAnsi="Arial" w:cs="Arial"/>
        </w:rPr>
      </w:pPr>
      <w:r w:rsidRPr="00EB7541">
        <w:rPr>
          <w:rFonts w:ascii="Arial" w:hAnsi="Arial" w:cs="Arial"/>
        </w:rPr>
        <w:t xml:space="preserve">w przypadku stwierdzenia, że osoby wykonujące czynności w zakresie realizacji zamówienia, których wykonanie polega na wykonywaniu pracy w sposób określony w art. 22 §1 ustawy z dnia 26 czerwca 1974 r. Kodeks pracy, nie są zatrudnione przez </w:t>
      </w:r>
      <w:r>
        <w:rPr>
          <w:rFonts w:ascii="Arial" w:hAnsi="Arial" w:cs="Arial"/>
        </w:rPr>
        <w:t>Zleceniobiorcę</w:t>
      </w:r>
      <w:r w:rsidRPr="00EB7541">
        <w:rPr>
          <w:rFonts w:ascii="Arial" w:hAnsi="Arial" w:cs="Arial"/>
        </w:rPr>
        <w:t xml:space="preserve"> na podstawie umowy o pracę, w wysokości </w:t>
      </w:r>
      <w:r w:rsidR="00856224">
        <w:rPr>
          <w:rFonts w:ascii="Arial" w:hAnsi="Arial" w:cs="Arial"/>
        </w:rPr>
        <w:t>500</w:t>
      </w:r>
      <w:r w:rsidRPr="00EB7541">
        <w:rPr>
          <w:rFonts w:ascii="Arial" w:hAnsi="Arial" w:cs="Arial"/>
        </w:rPr>
        <w:t xml:space="preserve"> </w:t>
      </w:r>
      <w:r w:rsidR="00856224">
        <w:rPr>
          <w:rFonts w:ascii="Arial" w:hAnsi="Arial" w:cs="Arial"/>
        </w:rPr>
        <w:t>zł</w:t>
      </w:r>
      <w:r w:rsidRPr="00EB7541">
        <w:rPr>
          <w:rFonts w:ascii="Arial" w:hAnsi="Arial" w:cs="Arial"/>
        </w:rPr>
        <w:t xml:space="preserve"> za każdy stwierdzony przez </w:t>
      </w:r>
      <w:r w:rsidR="00856224">
        <w:rPr>
          <w:rFonts w:ascii="Arial" w:hAnsi="Arial" w:cs="Arial"/>
        </w:rPr>
        <w:t xml:space="preserve">Zleceniodawcę </w:t>
      </w:r>
      <w:r w:rsidRPr="00EB7541">
        <w:rPr>
          <w:rFonts w:ascii="Arial" w:hAnsi="Arial" w:cs="Arial"/>
        </w:rPr>
        <w:t>przypadek</w:t>
      </w:r>
      <w:r w:rsidR="00856224">
        <w:rPr>
          <w:rFonts w:ascii="Arial" w:hAnsi="Arial" w:cs="Arial"/>
        </w:rPr>
        <w:t>.</w:t>
      </w:r>
    </w:p>
    <w:p w:rsidR="00BF5F25" w:rsidRPr="00F913E8" w:rsidRDefault="00BF5F25" w:rsidP="00F913E8">
      <w:pPr>
        <w:numPr>
          <w:ilvl w:val="0"/>
          <w:numId w:val="23"/>
        </w:numPr>
        <w:spacing w:after="0" w:line="360" w:lineRule="auto"/>
        <w:jc w:val="both"/>
        <w:rPr>
          <w:rFonts w:ascii="Arial" w:hAnsi="Arial" w:cs="Arial"/>
        </w:rPr>
      </w:pPr>
      <w:r w:rsidRPr="00F913E8">
        <w:rPr>
          <w:rFonts w:ascii="Arial" w:hAnsi="Arial" w:cs="Arial"/>
        </w:rPr>
        <w:t xml:space="preserve">Łączna wysokość naliczonych kar umownych należnych </w:t>
      </w:r>
      <w:r w:rsidR="00DA1870" w:rsidRPr="00F913E8">
        <w:rPr>
          <w:rFonts w:ascii="Arial" w:hAnsi="Arial" w:cs="Arial"/>
        </w:rPr>
        <w:t>Zleceniodawcy</w:t>
      </w:r>
      <w:r w:rsidRPr="00F913E8">
        <w:rPr>
          <w:rFonts w:ascii="Arial" w:hAnsi="Arial" w:cs="Arial"/>
        </w:rPr>
        <w:t xml:space="preserve"> nie może przekroczyć 20% wartości </w:t>
      </w:r>
      <w:r w:rsidRPr="00F913E8">
        <w:rPr>
          <w:rFonts w:ascii="Arial" w:hAnsi="Arial" w:cs="Arial"/>
          <w:lang w:val="pl"/>
        </w:rPr>
        <w:t>wynagrodzenia umownego brutto.</w:t>
      </w:r>
    </w:p>
    <w:p w:rsidR="00BF5F25" w:rsidRPr="00F913E8" w:rsidRDefault="00BF5F25" w:rsidP="00F913E8">
      <w:pPr>
        <w:numPr>
          <w:ilvl w:val="0"/>
          <w:numId w:val="23"/>
        </w:numPr>
        <w:spacing w:after="0" w:line="360" w:lineRule="auto"/>
        <w:jc w:val="both"/>
        <w:rPr>
          <w:rFonts w:ascii="Arial" w:hAnsi="Arial" w:cs="Arial"/>
        </w:rPr>
      </w:pPr>
      <w:r w:rsidRPr="00F913E8">
        <w:rPr>
          <w:rFonts w:ascii="Arial" w:hAnsi="Arial" w:cs="Arial"/>
        </w:rPr>
        <w:t xml:space="preserve">Zastrzeżenie kar umownych nie pozbawia stron możliwości dochodzenia odszkodowania na zasadach ogólnych, jeżeli wartość kar umownych nie pokryje w pełni powstałej szkody. </w:t>
      </w:r>
    </w:p>
    <w:p w:rsidR="00BF5F25" w:rsidRPr="00F913E8" w:rsidRDefault="00BF5F25" w:rsidP="00F913E8">
      <w:pPr>
        <w:numPr>
          <w:ilvl w:val="0"/>
          <w:numId w:val="23"/>
        </w:numPr>
        <w:spacing w:after="0" w:line="360" w:lineRule="auto"/>
        <w:jc w:val="both"/>
        <w:rPr>
          <w:rFonts w:ascii="Arial" w:hAnsi="Arial" w:cs="Arial"/>
        </w:rPr>
      </w:pPr>
      <w:r w:rsidRPr="00F913E8">
        <w:rPr>
          <w:rFonts w:ascii="Arial" w:hAnsi="Arial" w:cs="Arial"/>
        </w:rPr>
        <w:t xml:space="preserve">Zapłata kar umownych zostanie dokonana w terminie 14 dni liczonych od dnia wystąpienia z żądaniem jej zapłaty. </w:t>
      </w:r>
    </w:p>
    <w:p w:rsidR="00BF5F25" w:rsidRPr="00F913E8" w:rsidRDefault="00BF5F25" w:rsidP="00F913E8">
      <w:pPr>
        <w:numPr>
          <w:ilvl w:val="0"/>
          <w:numId w:val="23"/>
        </w:numPr>
        <w:spacing w:after="0" w:line="360" w:lineRule="auto"/>
        <w:jc w:val="both"/>
        <w:rPr>
          <w:rFonts w:ascii="Arial" w:hAnsi="Arial" w:cs="Arial"/>
        </w:rPr>
      </w:pPr>
      <w:r w:rsidRPr="00F913E8">
        <w:rPr>
          <w:rFonts w:ascii="Arial" w:hAnsi="Arial" w:cs="Arial"/>
        </w:rPr>
        <w:t>Z</w:t>
      </w:r>
      <w:r w:rsidR="00DA1870" w:rsidRPr="00F913E8">
        <w:rPr>
          <w:rFonts w:ascii="Arial" w:hAnsi="Arial" w:cs="Arial"/>
        </w:rPr>
        <w:t>leceniodawca</w:t>
      </w:r>
      <w:r w:rsidRPr="00F913E8">
        <w:rPr>
          <w:rFonts w:ascii="Arial" w:hAnsi="Arial" w:cs="Arial"/>
        </w:rPr>
        <w:t xml:space="preserve"> w razie zwłoki w zapłacie kary umownej przez </w:t>
      </w:r>
      <w:r w:rsidR="00DA1870" w:rsidRPr="00F913E8">
        <w:rPr>
          <w:rFonts w:ascii="Arial" w:hAnsi="Arial" w:cs="Arial"/>
        </w:rPr>
        <w:t>Zleceniobiorcę</w:t>
      </w:r>
      <w:r w:rsidRPr="00F913E8">
        <w:rPr>
          <w:rFonts w:ascii="Arial" w:hAnsi="Arial" w:cs="Arial"/>
        </w:rPr>
        <w:t xml:space="preserve"> będzie mógł potrącić należną mu karę umowną z dowolnej należności </w:t>
      </w:r>
      <w:r w:rsidR="00FA60D0" w:rsidRPr="00F913E8">
        <w:rPr>
          <w:rFonts w:ascii="Arial" w:hAnsi="Arial" w:cs="Arial"/>
        </w:rPr>
        <w:t>Zleceniobiorcy</w:t>
      </w:r>
      <w:r w:rsidRPr="00F913E8">
        <w:rPr>
          <w:rFonts w:ascii="Arial" w:hAnsi="Arial" w:cs="Arial"/>
        </w:rPr>
        <w:t xml:space="preserve">, na co </w:t>
      </w:r>
      <w:r w:rsidR="00FA60D0" w:rsidRPr="00F913E8">
        <w:rPr>
          <w:rFonts w:ascii="Arial" w:hAnsi="Arial" w:cs="Arial"/>
        </w:rPr>
        <w:t>Zleceniobiorca</w:t>
      </w:r>
      <w:r w:rsidRPr="00F913E8">
        <w:rPr>
          <w:rFonts w:ascii="Arial" w:hAnsi="Arial" w:cs="Arial"/>
        </w:rPr>
        <w:t xml:space="preserve"> wyraża zgodę.</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10</w:t>
      </w:r>
    </w:p>
    <w:p w:rsidR="00856224" w:rsidRPr="00923230" w:rsidRDefault="00856224" w:rsidP="00856224">
      <w:pPr>
        <w:numPr>
          <w:ilvl w:val="0"/>
          <w:numId w:val="25"/>
        </w:numPr>
        <w:suppressAutoHyphens/>
        <w:spacing w:after="0" w:line="360" w:lineRule="auto"/>
        <w:contextualSpacing/>
        <w:jc w:val="both"/>
        <w:rPr>
          <w:rFonts w:ascii="Arial" w:hAnsi="Arial" w:cs="Arial"/>
        </w:rPr>
      </w:pPr>
      <w:r w:rsidRPr="00923230">
        <w:rPr>
          <w:rFonts w:ascii="Arial" w:hAnsi="Arial" w:cs="Arial"/>
        </w:rPr>
        <w:t xml:space="preserve">Z zastrzeżeniem wyjątków przewidzianych Umową zmiany treści niniejszej Umowy wymagają pod rygorem nieważności zgody obu Stron, z zachowaniem formy pisemnej. </w:t>
      </w:r>
    </w:p>
    <w:p w:rsidR="00856224" w:rsidRPr="00923230" w:rsidRDefault="00856224" w:rsidP="00856224">
      <w:pPr>
        <w:numPr>
          <w:ilvl w:val="0"/>
          <w:numId w:val="25"/>
        </w:numPr>
        <w:suppressAutoHyphens/>
        <w:spacing w:after="0" w:line="360" w:lineRule="auto"/>
        <w:contextualSpacing/>
        <w:jc w:val="both"/>
        <w:rPr>
          <w:rFonts w:ascii="Arial" w:hAnsi="Arial" w:cs="Arial"/>
        </w:rPr>
      </w:pPr>
      <w:r w:rsidRPr="00923230">
        <w:rPr>
          <w:rFonts w:ascii="Arial" w:hAnsi="Arial" w:cs="Arial"/>
        </w:rPr>
        <w:t xml:space="preserve">Zmiana postanowień zawartej Umowy zgodnie z art. 455 ust. 1 pkt 1 ustawy </w:t>
      </w:r>
      <w:proofErr w:type="spellStart"/>
      <w:r w:rsidRPr="00923230">
        <w:rPr>
          <w:rFonts w:ascii="Arial" w:hAnsi="Arial" w:cs="Arial"/>
        </w:rPr>
        <w:t>Pzp</w:t>
      </w:r>
      <w:proofErr w:type="spellEnd"/>
      <w:r w:rsidRPr="00923230">
        <w:rPr>
          <w:rFonts w:ascii="Arial" w:hAnsi="Arial" w:cs="Arial"/>
        </w:rPr>
        <w:t xml:space="preserve">, w stosunku do treści </w:t>
      </w:r>
      <w:r>
        <w:rPr>
          <w:rFonts w:ascii="Arial" w:hAnsi="Arial" w:cs="Arial"/>
        </w:rPr>
        <w:t>o</w:t>
      </w:r>
      <w:r w:rsidRPr="00923230">
        <w:rPr>
          <w:rFonts w:ascii="Arial" w:hAnsi="Arial" w:cs="Arial"/>
        </w:rPr>
        <w:t xml:space="preserve">ferty </w:t>
      </w:r>
      <w:r>
        <w:rPr>
          <w:rFonts w:ascii="Arial" w:hAnsi="Arial" w:cs="Arial"/>
        </w:rPr>
        <w:t>Zleceniobiorcy</w:t>
      </w:r>
      <w:r w:rsidRPr="00923230">
        <w:rPr>
          <w:rFonts w:ascii="Arial" w:hAnsi="Arial" w:cs="Arial"/>
        </w:rPr>
        <w:t xml:space="preserve">, na podstawie której dokonano wyboru </w:t>
      </w:r>
      <w:r>
        <w:rPr>
          <w:rFonts w:ascii="Arial" w:hAnsi="Arial" w:cs="Arial"/>
        </w:rPr>
        <w:t>Zleceniobiorcy</w:t>
      </w:r>
      <w:r w:rsidRPr="00923230">
        <w:rPr>
          <w:rFonts w:ascii="Arial" w:hAnsi="Arial" w:cs="Arial"/>
        </w:rPr>
        <w:t xml:space="preserve"> jest możliwa w przypadkach opisanych w ust. </w:t>
      </w:r>
      <w:r w:rsidRPr="00923230">
        <w:rPr>
          <w:rFonts w:ascii="Arial" w:hAnsi="Arial" w:cs="Arial"/>
        </w:rPr>
        <w:fldChar w:fldCharType="begin"/>
      </w:r>
      <w:r w:rsidRPr="00923230">
        <w:rPr>
          <w:rFonts w:ascii="Arial" w:hAnsi="Arial" w:cs="Arial"/>
        </w:rPr>
        <w:instrText xml:space="preserve"> REF _Ref71798544 \r \h  \* MERGEFORMAT </w:instrText>
      </w:r>
      <w:r w:rsidRPr="00923230">
        <w:rPr>
          <w:rFonts w:ascii="Arial" w:hAnsi="Arial" w:cs="Arial"/>
        </w:rPr>
      </w:r>
      <w:r w:rsidRPr="00923230">
        <w:rPr>
          <w:rFonts w:ascii="Arial" w:hAnsi="Arial" w:cs="Arial"/>
        </w:rPr>
        <w:fldChar w:fldCharType="separate"/>
      </w:r>
      <w:r>
        <w:rPr>
          <w:rFonts w:ascii="Arial" w:hAnsi="Arial" w:cs="Arial"/>
        </w:rPr>
        <w:t>3</w:t>
      </w:r>
      <w:r w:rsidRPr="00923230">
        <w:rPr>
          <w:rFonts w:ascii="Arial" w:hAnsi="Arial" w:cs="Arial"/>
        </w:rPr>
        <w:fldChar w:fldCharType="end"/>
      </w:r>
      <w:r w:rsidRPr="00923230">
        <w:rPr>
          <w:rFonts w:ascii="Arial" w:hAnsi="Arial" w:cs="Arial"/>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FA60D0" w:rsidRDefault="00856224" w:rsidP="00856224">
      <w:pPr>
        <w:pStyle w:val="Akapitzlist"/>
        <w:numPr>
          <w:ilvl w:val="0"/>
          <w:numId w:val="25"/>
        </w:numPr>
        <w:spacing w:after="0" w:line="360" w:lineRule="auto"/>
        <w:jc w:val="both"/>
        <w:rPr>
          <w:rFonts w:ascii="Arial" w:hAnsi="Arial" w:cs="Arial"/>
        </w:rPr>
      </w:pPr>
      <w:bookmarkStart w:id="4" w:name="_Ref71798544"/>
      <w:r w:rsidRPr="00923230">
        <w:rPr>
          <w:rFonts w:ascii="Arial" w:hAnsi="Arial" w:cs="Arial"/>
        </w:rPr>
        <w:t xml:space="preserve">Niezależnie od treści innych zapisów niniejszej Umowy, zmiana postanowień zawartej Umowy w stosunku do treści oferty </w:t>
      </w:r>
      <w:r>
        <w:rPr>
          <w:rFonts w:ascii="Arial" w:hAnsi="Arial" w:cs="Arial"/>
        </w:rPr>
        <w:t>Zleceniobiorcy</w:t>
      </w:r>
      <w:r w:rsidRPr="00923230">
        <w:rPr>
          <w:rFonts w:ascii="Arial" w:hAnsi="Arial" w:cs="Arial"/>
        </w:rPr>
        <w:t xml:space="preserve"> jest możliwa w przypadku wystąpienia którejkolwiek z niżej wskazanych okoliczności i na niżej określonych zasadach:</w:t>
      </w:r>
      <w:bookmarkEnd w:id="4"/>
    </w:p>
    <w:p w:rsidR="00856224" w:rsidRPr="00923230" w:rsidRDefault="00856224" w:rsidP="00856224">
      <w:pPr>
        <w:numPr>
          <w:ilvl w:val="0"/>
          <w:numId w:val="45"/>
        </w:numPr>
        <w:autoSpaceDE w:val="0"/>
        <w:autoSpaceDN w:val="0"/>
        <w:adjustRightInd w:val="0"/>
        <w:spacing w:after="0" w:line="360" w:lineRule="auto"/>
        <w:contextualSpacing/>
        <w:jc w:val="both"/>
        <w:rPr>
          <w:rFonts w:ascii="Arial" w:hAnsi="Arial" w:cs="Arial"/>
        </w:rPr>
      </w:pPr>
      <w:bookmarkStart w:id="5" w:name="_Ref71801368"/>
      <w:r>
        <w:rPr>
          <w:rFonts w:ascii="Arial" w:hAnsi="Arial" w:cs="Arial"/>
        </w:rPr>
        <w:t>Zleceniodawca</w:t>
      </w:r>
      <w:r w:rsidRPr="00923230">
        <w:rPr>
          <w:rFonts w:ascii="Arial" w:hAnsi="Arial" w:cs="Arial"/>
        </w:rPr>
        <w:t xml:space="preserve">, zgodnie z art. 436 pkt 4 lit. b) ustawy </w:t>
      </w:r>
      <w:proofErr w:type="spellStart"/>
      <w:r w:rsidRPr="00923230">
        <w:rPr>
          <w:rFonts w:ascii="Arial" w:hAnsi="Arial" w:cs="Arial"/>
        </w:rPr>
        <w:t>Pzp</w:t>
      </w:r>
      <w:proofErr w:type="spellEnd"/>
      <w:r w:rsidRPr="00923230">
        <w:rPr>
          <w:rFonts w:ascii="Arial" w:hAnsi="Arial" w:cs="Arial"/>
        </w:rPr>
        <w:t xml:space="preserve"> przewiduje możliwość zmiany Umowy w zakresie wysokości wynagrodzenia należnego </w:t>
      </w:r>
      <w:r>
        <w:rPr>
          <w:rFonts w:ascii="Arial" w:hAnsi="Arial" w:cs="Arial"/>
        </w:rPr>
        <w:t>Zleceniobiorcy</w:t>
      </w:r>
      <w:r w:rsidRPr="00923230">
        <w:rPr>
          <w:rFonts w:ascii="Arial" w:hAnsi="Arial" w:cs="Arial"/>
        </w:rPr>
        <w:t xml:space="preserve"> w przypadku zmiany:</w:t>
      </w:r>
      <w:bookmarkEnd w:id="5"/>
      <w:r w:rsidRPr="00923230">
        <w:rPr>
          <w:rFonts w:ascii="Arial" w:hAnsi="Arial" w:cs="Arial"/>
        </w:rPr>
        <w:t xml:space="preserve"> </w:t>
      </w:r>
    </w:p>
    <w:p w:rsidR="00856224" w:rsidRPr="00923230" w:rsidRDefault="00856224" w:rsidP="00856224">
      <w:pPr>
        <w:numPr>
          <w:ilvl w:val="1"/>
          <w:numId w:val="46"/>
        </w:numPr>
        <w:autoSpaceDE w:val="0"/>
        <w:autoSpaceDN w:val="0"/>
        <w:adjustRightInd w:val="0"/>
        <w:spacing w:after="0" w:line="360" w:lineRule="auto"/>
        <w:contextualSpacing/>
        <w:jc w:val="both"/>
        <w:rPr>
          <w:rFonts w:ascii="Arial" w:hAnsi="Arial" w:cs="Arial"/>
        </w:rPr>
      </w:pPr>
      <w:r w:rsidRPr="00923230">
        <w:rPr>
          <w:rFonts w:ascii="Arial" w:hAnsi="Arial" w:cs="Arial"/>
        </w:rPr>
        <w:lastRenderedPageBreak/>
        <w:t>stawki podatku od towar</w:t>
      </w:r>
      <w:r w:rsidR="006339BA">
        <w:rPr>
          <w:rFonts w:ascii="Arial" w:hAnsi="Arial" w:cs="Arial"/>
        </w:rPr>
        <w:t>ów</w:t>
      </w:r>
      <w:r w:rsidRPr="00923230">
        <w:rPr>
          <w:rFonts w:ascii="Arial" w:hAnsi="Arial" w:cs="Arial"/>
        </w:rPr>
        <w:t xml:space="preserve"> i usług oraz podatku akcyzowego,</w:t>
      </w:r>
    </w:p>
    <w:p w:rsidR="00856224" w:rsidRPr="00923230" w:rsidRDefault="00856224" w:rsidP="00856224">
      <w:pPr>
        <w:numPr>
          <w:ilvl w:val="1"/>
          <w:numId w:val="46"/>
        </w:numPr>
        <w:autoSpaceDE w:val="0"/>
        <w:autoSpaceDN w:val="0"/>
        <w:adjustRightInd w:val="0"/>
        <w:spacing w:after="0" w:line="360" w:lineRule="auto"/>
        <w:contextualSpacing/>
        <w:jc w:val="both"/>
        <w:rPr>
          <w:rFonts w:ascii="Arial" w:hAnsi="Arial" w:cs="Arial"/>
        </w:rPr>
      </w:pPr>
      <w:r w:rsidRPr="00923230">
        <w:rPr>
          <w:rFonts w:ascii="Arial" w:hAnsi="Arial" w:cs="Arial"/>
        </w:rPr>
        <w:t xml:space="preserve">wysokości minimalnego wynagrodzenia za pracę albo wysokości minimalnej stawki godzinowej, ustalonych na podstawie ustawy z dnia 10 października 2002 r. o minimalnym wynagrodzeniu za pracę, </w:t>
      </w:r>
    </w:p>
    <w:p w:rsidR="00856224" w:rsidRPr="00923230" w:rsidRDefault="00856224" w:rsidP="00856224">
      <w:pPr>
        <w:numPr>
          <w:ilvl w:val="1"/>
          <w:numId w:val="46"/>
        </w:numPr>
        <w:autoSpaceDE w:val="0"/>
        <w:autoSpaceDN w:val="0"/>
        <w:adjustRightInd w:val="0"/>
        <w:spacing w:after="0" w:line="360" w:lineRule="auto"/>
        <w:contextualSpacing/>
        <w:jc w:val="both"/>
        <w:rPr>
          <w:rFonts w:ascii="Arial" w:hAnsi="Arial" w:cs="Arial"/>
        </w:rPr>
      </w:pPr>
      <w:r w:rsidRPr="00923230">
        <w:rPr>
          <w:rFonts w:ascii="Arial" w:hAnsi="Arial" w:cs="Arial"/>
        </w:rPr>
        <w:t xml:space="preserve">zasad podlegania ubezpieczeniom społecznym lub ubezpieczeniu zdrowotnemu lub wysokości stawki składki na ubezpieczenia społeczne lub zdrowotne, </w:t>
      </w:r>
    </w:p>
    <w:p w:rsidR="00856224" w:rsidRPr="00923230" w:rsidRDefault="00856224" w:rsidP="00856224">
      <w:pPr>
        <w:numPr>
          <w:ilvl w:val="1"/>
          <w:numId w:val="46"/>
        </w:numPr>
        <w:autoSpaceDE w:val="0"/>
        <w:autoSpaceDN w:val="0"/>
        <w:adjustRightInd w:val="0"/>
        <w:spacing w:after="0" w:line="360" w:lineRule="auto"/>
        <w:contextualSpacing/>
        <w:jc w:val="both"/>
        <w:rPr>
          <w:rFonts w:ascii="Arial" w:hAnsi="Arial" w:cs="Arial"/>
        </w:rPr>
      </w:pPr>
      <w:r w:rsidRPr="00923230">
        <w:rPr>
          <w:rFonts w:ascii="Arial" w:hAnsi="Arial" w:cs="Arial"/>
        </w:rPr>
        <w:t xml:space="preserve">zasad gromadzenia i wysokości wpłat do pracowniczych planów kapitałowych, </w:t>
      </w:r>
      <w:r w:rsidRPr="00923230">
        <w:rPr>
          <w:rFonts w:ascii="Arial" w:hAnsi="Arial" w:cs="Arial"/>
        </w:rPr>
        <w:br/>
        <w:t>o których mowa w ustawie z dnia 4 października 2018 r. o pra</w:t>
      </w:r>
      <w:r>
        <w:rPr>
          <w:rFonts w:ascii="Arial" w:hAnsi="Arial" w:cs="Arial"/>
        </w:rPr>
        <w:t>cowniczych planach kapitałowych</w:t>
      </w:r>
    </w:p>
    <w:p w:rsidR="00856224" w:rsidRDefault="006339BA" w:rsidP="00856224">
      <w:pPr>
        <w:pStyle w:val="Akapitzlist"/>
        <w:spacing w:after="0" w:line="360" w:lineRule="auto"/>
        <w:ind w:left="708"/>
        <w:jc w:val="both"/>
        <w:rPr>
          <w:rFonts w:ascii="Arial" w:hAnsi="Arial" w:cs="Arial"/>
        </w:rPr>
      </w:pPr>
      <w:r>
        <w:rPr>
          <w:rFonts w:ascii="Arial" w:hAnsi="Arial" w:cs="Arial"/>
        </w:rPr>
        <w:t xml:space="preserve"> - </w:t>
      </w:r>
      <w:r w:rsidR="00856224" w:rsidRPr="00923230">
        <w:rPr>
          <w:rFonts w:ascii="Arial" w:hAnsi="Arial" w:cs="Arial"/>
        </w:rPr>
        <w:t>jeżeli zmiany</w:t>
      </w:r>
      <w:r>
        <w:rPr>
          <w:rFonts w:ascii="Arial" w:hAnsi="Arial" w:cs="Arial"/>
        </w:rPr>
        <w:t xml:space="preserve"> wskazane w pkt a, b, c i d</w:t>
      </w:r>
      <w:r w:rsidR="00856224" w:rsidRPr="00923230">
        <w:rPr>
          <w:rFonts w:ascii="Arial" w:hAnsi="Arial" w:cs="Arial"/>
        </w:rPr>
        <w:t xml:space="preserve"> będą miały wpływ na koszty wykonania </w:t>
      </w:r>
      <w:r w:rsidR="00856224">
        <w:rPr>
          <w:rFonts w:ascii="Arial" w:hAnsi="Arial" w:cs="Arial"/>
        </w:rPr>
        <w:t>przedmiotu Umowy.</w:t>
      </w:r>
    </w:p>
    <w:p w:rsidR="001A0FE9" w:rsidRDefault="001A0FE9" w:rsidP="001A0FE9">
      <w:pPr>
        <w:pStyle w:val="Akapitzlist"/>
        <w:numPr>
          <w:ilvl w:val="0"/>
          <w:numId w:val="46"/>
        </w:numPr>
        <w:spacing w:line="360" w:lineRule="auto"/>
        <w:jc w:val="both"/>
        <w:rPr>
          <w:rFonts w:ascii="Arial" w:hAnsi="Arial" w:cs="Arial"/>
        </w:rPr>
      </w:pPr>
      <w:r w:rsidRPr="001A0FE9">
        <w:rPr>
          <w:rFonts w:ascii="Arial" w:hAnsi="Arial" w:cs="Arial"/>
        </w:rPr>
        <w:t xml:space="preserve">Strony dokonają zmiany wynagrodzenia zgodnie z art. 439 ust. 2 ustawy </w:t>
      </w:r>
      <w:proofErr w:type="spellStart"/>
      <w:r>
        <w:rPr>
          <w:rFonts w:ascii="Arial" w:hAnsi="Arial" w:cs="Arial"/>
        </w:rPr>
        <w:t>pzp</w:t>
      </w:r>
      <w:proofErr w:type="spellEnd"/>
      <w:r>
        <w:rPr>
          <w:rFonts w:ascii="Arial" w:hAnsi="Arial" w:cs="Arial"/>
        </w:rPr>
        <w:t xml:space="preserve"> </w:t>
      </w:r>
      <w:r w:rsidRPr="001A0FE9">
        <w:rPr>
          <w:rFonts w:ascii="Arial" w:hAnsi="Arial" w:cs="Arial"/>
        </w:rPr>
        <w:t xml:space="preserve">na następujących zasadach: </w:t>
      </w:r>
    </w:p>
    <w:p w:rsidR="001A0FE9" w:rsidRDefault="001A0FE9" w:rsidP="001A0FE9">
      <w:pPr>
        <w:pStyle w:val="Akapitzlist"/>
        <w:numPr>
          <w:ilvl w:val="1"/>
          <w:numId w:val="46"/>
        </w:numPr>
        <w:spacing w:line="360" w:lineRule="auto"/>
        <w:jc w:val="both"/>
        <w:rPr>
          <w:rFonts w:ascii="Arial" w:hAnsi="Arial" w:cs="Arial"/>
        </w:rPr>
      </w:pPr>
      <w:r>
        <w:rPr>
          <w:rFonts w:ascii="Arial" w:hAnsi="Arial" w:cs="Arial"/>
        </w:rPr>
        <w:t>w</w:t>
      </w:r>
      <w:r w:rsidRPr="001A0FE9">
        <w:rPr>
          <w:rFonts w:ascii="Arial" w:hAnsi="Arial" w:cs="Arial"/>
        </w:rPr>
        <w:t>ynagrodzenie</w:t>
      </w:r>
      <w:r>
        <w:rPr>
          <w:rFonts w:ascii="Arial" w:hAnsi="Arial" w:cs="Arial"/>
        </w:rPr>
        <w:t xml:space="preserve"> (stawka godzinowa)</w:t>
      </w:r>
      <w:r w:rsidRPr="001A0FE9">
        <w:rPr>
          <w:rFonts w:ascii="Arial" w:hAnsi="Arial" w:cs="Arial"/>
        </w:rPr>
        <w:t xml:space="preserve"> </w:t>
      </w:r>
      <w:r>
        <w:rPr>
          <w:rFonts w:ascii="Arial" w:hAnsi="Arial" w:cs="Arial"/>
        </w:rPr>
        <w:t>może zostać</w:t>
      </w:r>
      <w:r w:rsidRPr="001A0FE9">
        <w:rPr>
          <w:rFonts w:ascii="Arial" w:hAnsi="Arial" w:cs="Arial"/>
        </w:rPr>
        <w:t xml:space="preserve"> waloryzowane 1-krotnie o wartość wskaźnika cen towarów i usług, publikowanego przez Prezesa GUS. Zwaloryzowana stawka wynagrodzenia znajduje zastosowanie począwszy od miesiąca kalendarzowego następującego po miesiącu, w którym opublikowano stosowny komunikat Prezesa GUS. </w:t>
      </w:r>
      <w:r>
        <w:rPr>
          <w:rFonts w:ascii="Arial" w:hAnsi="Arial" w:cs="Arial"/>
        </w:rPr>
        <w:t>Zleceniobiorca</w:t>
      </w:r>
      <w:r w:rsidRPr="001A0FE9">
        <w:rPr>
          <w:rFonts w:ascii="Arial" w:hAnsi="Arial" w:cs="Arial"/>
        </w:rPr>
        <w:t xml:space="preserve"> winien złożyć do </w:t>
      </w:r>
      <w:r>
        <w:rPr>
          <w:rFonts w:ascii="Arial" w:hAnsi="Arial" w:cs="Arial"/>
        </w:rPr>
        <w:t>Zleceniodawcy</w:t>
      </w:r>
      <w:r w:rsidRPr="001A0FE9">
        <w:rPr>
          <w:rFonts w:ascii="Arial" w:hAnsi="Arial" w:cs="Arial"/>
        </w:rPr>
        <w:t xml:space="preserve"> odpowiedni wniosek, przy czym wzrost wynagrodzenia na podstawie wskaźnika cen towarów i usług może obejmować tylko te koszty, które zostaną wykazane przez </w:t>
      </w:r>
      <w:r>
        <w:rPr>
          <w:rFonts w:ascii="Arial" w:hAnsi="Arial" w:cs="Arial"/>
        </w:rPr>
        <w:t>Zleceniobiorcę</w:t>
      </w:r>
      <w:r w:rsidRPr="001A0FE9">
        <w:rPr>
          <w:rFonts w:ascii="Arial" w:hAnsi="Arial" w:cs="Arial"/>
        </w:rPr>
        <w:t xml:space="preserve"> jako mające wpływ na koszt realizacji przedmiotu umowy, </w:t>
      </w:r>
    </w:p>
    <w:p w:rsidR="001A0FE9" w:rsidRDefault="001A0FE9" w:rsidP="001A0FE9">
      <w:pPr>
        <w:pStyle w:val="Akapitzlist"/>
        <w:numPr>
          <w:ilvl w:val="1"/>
          <w:numId w:val="46"/>
        </w:numPr>
        <w:spacing w:line="360" w:lineRule="auto"/>
        <w:jc w:val="both"/>
        <w:rPr>
          <w:rFonts w:ascii="Arial" w:hAnsi="Arial" w:cs="Arial"/>
        </w:rPr>
      </w:pPr>
      <w:r w:rsidRPr="001A0FE9">
        <w:rPr>
          <w:rFonts w:ascii="Arial" w:hAnsi="Arial" w:cs="Arial"/>
        </w:rPr>
        <w:t xml:space="preserve">nie jest dopuszczalne podwyższenie wynagrodzenia </w:t>
      </w:r>
      <w:r>
        <w:rPr>
          <w:rFonts w:ascii="Arial" w:hAnsi="Arial" w:cs="Arial"/>
        </w:rPr>
        <w:t>Zleceniobiorcy</w:t>
      </w:r>
      <w:r w:rsidRPr="001A0FE9">
        <w:rPr>
          <w:rFonts w:ascii="Arial" w:hAnsi="Arial" w:cs="Arial"/>
        </w:rPr>
        <w:t xml:space="preserve"> o wskaźnik cen towarów i usług w zakresie kosztów objętych zmianami, o których mowa w ust. </w:t>
      </w:r>
      <w:r>
        <w:rPr>
          <w:rFonts w:ascii="Arial" w:hAnsi="Arial" w:cs="Arial"/>
        </w:rPr>
        <w:t>3 pkt. 1</w:t>
      </w:r>
      <w:r w:rsidRPr="001A0FE9">
        <w:rPr>
          <w:rFonts w:ascii="Arial" w:hAnsi="Arial" w:cs="Arial"/>
        </w:rPr>
        <w:t xml:space="preserve">, </w:t>
      </w:r>
    </w:p>
    <w:p w:rsidR="001A0FE9" w:rsidRDefault="001A0FE9" w:rsidP="001A0FE9">
      <w:pPr>
        <w:pStyle w:val="Akapitzlist"/>
        <w:numPr>
          <w:ilvl w:val="1"/>
          <w:numId w:val="46"/>
        </w:numPr>
        <w:spacing w:line="360" w:lineRule="auto"/>
        <w:jc w:val="both"/>
        <w:rPr>
          <w:rFonts w:ascii="Arial" w:hAnsi="Arial" w:cs="Arial"/>
        </w:rPr>
      </w:pPr>
      <w:r>
        <w:rPr>
          <w:rFonts w:ascii="Arial" w:hAnsi="Arial" w:cs="Arial"/>
        </w:rPr>
        <w:t>Zleceniobiorca</w:t>
      </w:r>
      <w:r w:rsidRPr="001A0FE9">
        <w:rPr>
          <w:rFonts w:ascii="Arial" w:hAnsi="Arial" w:cs="Arial"/>
        </w:rPr>
        <w:t xml:space="preserve"> nie jest uprawniony do zmiany wynagrodzenia, jeżeli wskaźnik cen towarów i usług, o którym mowa w</w:t>
      </w:r>
      <w:r>
        <w:rPr>
          <w:rFonts w:ascii="Arial" w:hAnsi="Arial" w:cs="Arial"/>
        </w:rPr>
        <w:t xml:space="preserve"> pkt. 2</w:t>
      </w:r>
      <w:r w:rsidRPr="001A0FE9">
        <w:rPr>
          <w:rFonts w:ascii="Arial" w:hAnsi="Arial" w:cs="Arial"/>
        </w:rPr>
        <w:t xml:space="preserve"> lit. a) powyżej nie przekroczy 3%, </w:t>
      </w:r>
    </w:p>
    <w:p w:rsidR="001A0FE9" w:rsidRDefault="001A0FE9" w:rsidP="001A0FE9">
      <w:pPr>
        <w:pStyle w:val="Akapitzlist"/>
        <w:numPr>
          <w:ilvl w:val="1"/>
          <w:numId w:val="46"/>
        </w:numPr>
        <w:spacing w:line="360" w:lineRule="auto"/>
        <w:jc w:val="both"/>
        <w:rPr>
          <w:rFonts w:ascii="Arial" w:hAnsi="Arial" w:cs="Arial"/>
        </w:rPr>
      </w:pPr>
      <w:r w:rsidRPr="001A0FE9">
        <w:rPr>
          <w:rFonts w:ascii="Arial" w:hAnsi="Arial" w:cs="Arial"/>
        </w:rPr>
        <w:t xml:space="preserve">wartość zmiany </w:t>
      </w:r>
      <w:r>
        <w:rPr>
          <w:rFonts w:ascii="Arial" w:hAnsi="Arial" w:cs="Arial"/>
        </w:rPr>
        <w:t>stawki godzinowej</w:t>
      </w:r>
      <w:r w:rsidRPr="001A0FE9">
        <w:rPr>
          <w:rFonts w:ascii="Arial" w:hAnsi="Arial" w:cs="Arial"/>
        </w:rPr>
        <w:t xml:space="preserve"> na podstawie lit. a) powyżej nie może przekroczyć 5%, </w:t>
      </w:r>
    </w:p>
    <w:p w:rsidR="001A0FE9" w:rsidRDefault="001A0FE9" w:rsidP="001A0FE9">
      <w:pPr>
        <w:pStyle w:val="Akapitzlist"/>
        <w:numPr>
          <w:ilvl w:val="1"/>
          <w:numId w:val="46"/>
        </w:numPr>
        <w:spacing w:line="360" w:lineRule="auto"/>
        <w:jc w:val="both"/>
        <w:rPr>
          <w:rFonts w:ascii="Arial" w:hAnsi="Arial" w:cs="Arial"/>
        </w:rPr>
      </w:pPr>
      <w:r w:rsidRPr="001A0FE9">
        <w:rPr>
          <w:rFonts w:ascii="Arial" w:hAnsi="Arial" w:cs="Arial"/>
        </w:rPr>
        <w:t xml:space="preserve">przez zmianę kosztów Wykonawcy rozumie się zmianę, o której mowa w art. 439 ust. 4 ustawy </w:t>
      </w:r>
      <w:proofErr w:type="spellStart"/>
      <w:r w:rsidRPr="001A0FE9">
        <w:rPr>
          <w:rFonts w:ascii="Arial" w:hAnsi="Arial" w:cs="Arial"/>
        </w:rPr>
        <w:t>Pzp</w:t>
      </w:r>
      <w:proofErr w:type="spellEnd"/>
      <w:r w:rsidRPr="001A0FE9">
        <w:rPr>
          <w:rFonts w:ascii="Arial" w:hAnsi="Arial" w:cs="Arial"/>
        </w:rPr>
        <w:t xml:space="preserve">, </w:t>
      </w:r>
    </w:p>
    <w:p w:rsidR="001A0FE9" w:rsidRDefault="001A0FE9" w:rsidP="001A0FE9">
      <w:pPr>
        <w:pStyle w:val="Akapitzlist"/>
        <w:numPr>
          <w:ilvl w:val="1"/>
          <w:numId w:val="46"/>
        </w:numPr>
        <w:spacing w:line="360" w:lineRule="auto"/>
        <w:jc w:val="both"/>
        <w:rPr>
          <w:rFonts w:ascii="Arial" w:hAnsi="Arial" w:cs="Arial"/>
        </w:rPr>
      </w:pPr>
      <w:r>
        <w:rPr>
          <w:rFonts w:ascii="Arial" w:hAnsi="Arial" w:cs="Arial"/>
        </w:rPr>
        <w:t>p</w:t>
      </w:r>
      <w:r w:rsidRPr="001A0FE9">
        <w:rPr>
          <w:rFonts w:ascii="Arial" w:hAnsi="Arial" w:cs="Arial"/>
        </w:rPr>
        <w:t xml:space="preserve">ierwsza waloryzacja </w:t>
      </w:r>
      <w:r>
        <w:rPr>
          <w:rFonts w:ascii="Arial" w:hAnsi="Arial" w:cs="Arial"/>
        </w:rPr>
        <w:t>może nastąpić nie wcześniej, niż po upływie 6 miesięcy od dnia zawarcia umowy,</w:t>
      </w:r>
    </w:p>
    <w:p w:rsidR="001A0FE9" w:rsidRPr="001A0FE9" w:rsidRDefault="001A0FE9" w:rsidP="001A0FE9">
      <w:pPr>
        <w:pStyle w:val="Akapitzlist"/>
        <w:numPr>
          <w:ilvl w:val="1"/>
          <w:numId w:val="46"/>
        </w:numPr>
        <w:spacing w:line="360" w:lineRule="auto"/>
        <w:jc w:val="both"/>
        <w:rPr>
          <w:rFonts w:ascii="Arial" w:hAnsi="Arial" w:cs="Arial"/>
        </w:rPr>
      </w:pPr>
      <w:r w:rsidRPr="001A0FE9">
        <w:rPr>
          <w:rFonts w:ascii="Arial" w:hAnsi="Arial" w:cs="Arial"/>
        </w:rPr>
        <w:t xml:space="preserve">Zleceniobiorca, którego wynagrodzenie zostało zmienione na podstawie lit. a) powyżej, zobowiązany jest do zmiany wynagrodzenia przysługującego </w:t>
      </w:r>
      <w:r w:rsidRPr="001A0FE9">
        <w:rPr>
          <w:rFonts w:ascii="Arial" w:hAnsi="Arial" w:cs="Arial"/>
        </w:rPr>
        <w:lastRenderedPageBreak/>
        <w:t xml:space="preserve">podwykonawcy, z którym zawarł umowę w zakresie odpowiadającym zmianom cen kosztów dotyczących zobowiązania podwykonawcy, jeżeli łącznie spełnione są następujące warunki: </w:t>
      </w:r>
    </w:p>
    <w:p w:rsidR="001A0FE9" w:rsidRPr="001A0FE9" w:rsidRDefault="001A0FE9" w:rsidP="001A0FE9">
      <w:pPr>
        <w:pStyle w:val="Akapitzlist"/>
        <w:spacing w:line="360" w:lineRule="auto"/>
        <w:ind w:left="1440"/>
        <w:jc w:val="both"/>
        <w:rPr>
          <w:rFonts w:ascii="Arial" w:hAnsi="Arial" w:cs="Arial"/>
        </w:rPr>
      </w:pPr>
      <w:r w:rsidRPr="001A0FE9">
        <w:rPr>
          <w:rFonts w:ascii="Arial" w:hAnsi="Arial" w:cs="Arial"/>
        </w:rPr>
        <w:t xml:space="preserve">− przedmiotem umowy są usługi, </w:t>
      </w:r>
    </w:p>
    <w:p w:rsidR="001A0FE9" w:rsidRPr="001A0FE9" w:rsidRDefault="001A0FE9" w:rsidP="001A0FE9">
      <w:pPr>
        <w:pStyle w:val="Akapitzlist"/>
        <w:spacing w:line="360" w:lineRule="auto"/>
        <w:ind w:left="1440"/>
        <w:jc w:val="both"/>
        <w:rPr>
          <w:rFonts w:ascii="Arial" w:hAnsi="Arial" w:cs="Arial"/>
        </w:rPr>
      </w:pPr>
      <w:r w:rsidRPr="001A0FE9">
        <w:rPr>
          <w:rFonts w:ascii="Arial" w:hAnsi="Arial" w:cs="Arial"/>
        </w:rPr>
        <w:t xml:space="preserve">− okres </w:t>
      </w:r>
      <w:r>
        <w:rPr>
          <w:rFonts w:ascii="Arial" w:hAnsi="Arial" w:cs="Arial"/>
        </w:rPr>
        <w:t>obowiązywania umowy przekracza 6</w:t>
      </w:r>
      <w:r w:rsidRPr="001A0FE9">
        <w:rPr>
          <w:rFonts w:ascii="Arial" w:hAnsi="Arial" w:cs="Arial"/>
        </w:rPr>
        <w:t xml:space="preserve"> miesięcy.</w:t>
      </w:r>
    </w:p>
    <w:p w:rsidR="006339BA" w:rsidRPr="001A0FE9" w:rsidRDefault="006339BA" w:rsidP="001A0FE9">
      <w:pPr>
        <w:pStyle w:val="Akapitzlist"/>
        <w:numPr>
          <w:ilvl w:val="0"/>
          <w:numId w:val="25"/>
        </w:numPr>
        <w:spacing w:line="360" w:lineRule="auto"/>
        <w:jc w:val="both"/>
        <w:rPr>
          <w:rFonts w:ascii="Arial" w:hAnsi="Arial" w:cs="Arial"/>
        </w:rPr>
      </w:pPr>
      <w:r w:rsidRPr="001A0FE9">
        <w:rPr>
          <w:rFonts w:ascii="Arial" w:hAnsi="Arial" w:cs="Arial"/>
        </w:rPr>
        <w:t xml:space="preserve">W przypadku określonym w ust. </w:t>
      </w:r>
      <w:r w:rsidRPr="001A0FE9">
        <w:rPr>
          <w:rFonts w:ascii="Arial" w:hAnsi="Arial" w:cs="Arial"/>
        </w:rPr>
        <w:fldChar w:fldCharType="begin"/>
      </w:r>
      <w:r w:rsidRPr="001A0FE9">
        <w:rPr>
          <w:rFonts w:ascii="Arial" w:hAnsi="Arial" w:cs="Arial"/>
        </w:rPr>
        <w:instrText xml:space="preserve"> REF _Ref71798544 \r \h  \* MERGEFORMAT </w:instrText>
      </w:r>
      <w:r w:rsidRPr="001A0FE9">
        <w:rPr>
          <w:rFonts w:ascii="Arial" w:hAnsi="Arial" w:cs="Arial"/>
        </w:rPr>
      </w:r>
      <w:r w:rsidRPr="001A0FE9">
        <w:rPr>
          <w:rFonts w:ascii="Arial" w:hAnsi="Arial" w:cs="Arial"/>
        </w:rPr>
        <w:fldChar w:fldCharType="separate"/>
      </w:r>
      <w:r w:rsidRPr="001A0FE9">
        <w:rPr>
          <w:rFonts w:ascii="Arial" w:hAnsi="Arial" w:cs="Arial"/>
        </w:rPr>
        <w:t>3</w:t>
      </w:r>
      <w:r w:rsidRPr="001A0FE9">
        <w:rPr>
          <w:rFonts w:ascii="Arial" w:hAnsi="Arial" w:cs="Arial"/>
        </w:rPr>
        <w:fldChar w:fldCharType="end"/>
      </w:r>
      <w:r w:rsidRPr="001A0FE9">
        <w:rPr>
          <w:rFonts w:ascii="Arial" w:hAnsi="Arial" w:cs="Arial"/>
        </w:rPr>
        <w:t xml:space="preserve"> pkt 1a), wysokość wynagrodzenia netto Zleceniobiorcy zostanie powiększona o kwotę podatku od towarów i usług oraz podatku akcyzowego zgodnie z obowiązującymi przepisami. </w:t>
      </w:r>
    </w:p>
    <w:p w:rsidR="006339BA" w:rsidRPr="006339BA" w:rsidRDefault="006339BA" w:rsidP="001A0FE9">
      <w:pPr>
        <w:pStyle w:val="Akapitzlist"/>
        <w:numPr>
          <w:ilvl w:val="0"/>
          <w:numId w:val="25"/>
        </w:numPr>
        <w:spacing w:line="360" w:lineRule="auto"/>
        <w:jc w:val="both"/>
        <w:rPr>
          <w:rFonts w:ascii="Arial" w:hAnsi="Arial" w:cs="Arial"/>
        </w:rPr>
      </w:pPr>
      <w:r w:rsidRPr="006339BA">
        <w:rPr>
          <w:rFonts w:ascii="Arial" w:hAnsi="Arial" w:cs="Arial"/>
        </w:rPr>
        <w:t xml:space="preserve">W sytuacji wystąpienia okoliczności wskazanych w ust. </w:t>
      </w:r>
      <w:r>
        <w:rPr>
          <w:rFonts w:ascii="Arial" w:hAnsi="Arial" w:cs="Arial"/>
        </w:rPr>
        <w:t>3</w:t>
      </w:r>
      <w:r w:rsidRPr="006339BA">
        <w:rPr>
          <w:rFonts w:ascii="Arial" w:hAnsi="Arial" w:cs="Arial"/>
        </w:rPr>
        <w:t xml:space="preserve"> pkt. </w:t>
      </w:r>
      <w:r>
        <w:rPr>
          <w:rFonts w:ascii="Arial" w:hAnsi="Arial" w:cs="Arial"/>
        </w:rPr>
        <w:t>1 b)</w:t>
      </w:r>
      <w:r w:rsidRPr="006339BA">
        <w:rPr>
          <w:rFonts w:ascii="Arial" w:hAnsi="Arial" w:cs="Arial"/>
        </w:rPr>
        <w:t xml:space="preserve"> niniejszego paragrafu </w:t>
      </w:r>
      <w:r>
        <w:rPr>
          <w:rFonts w:ascii="Arial" w:hAnsi="Arial" w:cs="Arial"/>
        </w:rPr>
        <w:t>Zleceniobiorca</w:t>
      </w:r>
      <w:r w:rsidRPr="006339BA">
        <w:rPr>
          <w:rFonts w:ascii="Arial" w:hAnsi="Arial" w:cs="Arial"/>
        </w:rPr>
        <w:t xml:space="preserve"> jest uprawniony złożyć </w:t>
      </w:r>
      <w:r>
        <w:rPr>
          <w:rFonts w:ascii="Arial" w:hAnsi="Arial" w:cs="Arial"/>
        </w:rPr>
        <w:t>Zleceniodawcy</w:t>
      </w:r>
      <w:r w:rsidRPr="006339BA">
        <w:rPr>
          <w:rFonts w:ascii="Arial" w:hAnsi="Arial" w:cs="Arial"/>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Pr>
          <w:rFonts w:ascii="Arial" w:hAnsi="Arial" w:cs="Arial"/>
        </w:rPr>
        <w:t>Zleceniobiorcy</w:t>
      </w:r>
      <w:r w:rsidRPr="006339BA">
        <w:rPr>
          <w:rFonts w:ascii="Arial" w:hAnsi="Arial" w:cs="Arial"/>
        </w:rPr>
        <w:t xml:space="preserve"> po zmianie Umowy, w szczególności </w:t>
      </w:r>
      <w:r>
        <w:rPr>
          <w:rFonts w:ascii="Arial" w:hAnsi="Arial" w:cs="Arial"/>
        </w:rPr>
        <w:t xml:space="preserve">Zleceniobiorca </w:t>
      </w:r>
      <w:r w:rsidRPr="006339BA">
        <w:rPr>
          <w:rFonts w:ascii="Arial" w:hAnsi="Arial" w:cs="Arial"/>
        </w:rPr>
        <w:t xml:space="preserve">zobowiązuje się wykazać związek pomiędzy wnioskowaną kwotą podwyższenia wynagrodzenia, a wpływem zmiany minimalnego wynagrodzenia za pracę na kalkulację wynagrodzenia. Wniosek powinien obejmować jedynie dodatkowe koszty realizacji Umowy, które </w:t>
      </w:r>
      <w:r>
        <w:rPr>
          <w:rFonts w:ascii="Arial" w:hAnsi="Arial" w:cs="Arial"/>
        </w:rPr>
        <w:t>Zleceniobiorca</w:t>
      </w:r>
      <w:r w:rsidRPr="006339BA">
        <w:rPr>
          <w:rFonts w:ascii="Arial" w:hAnsi="Arial" w:cs="Arial"/>
        </w:rPr>
        <w:t xml:space="preserve"> obowiązkowo ponosi w związku z podwyższeniem wysokości płacy minimalnej. Zamawiający oświadcza, iż nie będzie akceptował, kosztów wynikających z podwyższenia wynagrodzeń pracownikom </w:t>
      </w:r>
      <w:r>
        <w:rPr>
          <w:rFonts w:ascii="Arial" w:hAnsi="Arial" w:cs="Arial"/>
        </w:rPr>
        <w:t>Zleceniobiorcy</w:t>
      </w:r>
      <w:r w:rsidRPr="006339BA">
        <w:rPr>
          <w:rFonts w:ascii="Arial" w:hAnsi="Arial" w:cs="Arial"/>
        </w:rPr>
        <w:t xml:space="preserve">, które nie są konieczne w celu ich dostosowania do wysokości minimalnego wynagrodzenia za pracę, w szczególności koszty podwyższenia wynagrodzenia w kwocie przewyższającej wysokość płacy minimalnej. </w:t>
      </w:r>
    </w:p>
    <w:p w:rsidR="006339BA" w:rsidRPr="00AC0122" w:rsidRDefault="006339BA" w:rsidP="001A0FE9">
      <w:pPr>
        <w:pStyle w:val="Akapitzlist"/>
        <w:numPr>
          <w:ilvl w:val="0"/>
          <w:numId w:val="25"/>
        </w:numPr>
        <w:spacing w:line="360" w:lineRule="auto"/>
        <w:jc w:val="both"/>
        <w:rPr>
          <w:rFonts w:ascii="Arial" w:hAnsi="Arial" w:cs="Arial"/>
        </w:rPr>
      </w:pPr>
      <w:r w:rsidRPr="006339BA">
        <w:rPr>
          <w:rFonts w:ascii="Arial" w:hAnsi="Arial" w:cs="Arial"/>
        </w:rPr>
        <w:t xml:space="preserve">W sytuacji wystąpienia okoliczności wskazanych w ust. </w:t>
      </w:r>
      <w:r w:rsidR="00AC0122">
        <w:rPr>
          <w:rFonts w:ascii="Arial" w:hAnsi="Arial" w:cs="Arial"/>
        </w:rPr>
        <w:t>3</w:t>
      </w:r>
      <w:r w:rsidRPr="006339BA">
        <w:rPr>
          <w:rFonts w:ascii="Arial" w:hAnsi="Arial" w:cs="Arial"/>
        </w:rPr>
        <w:t xml:space="preserve"> pkt. </w:t>
      </w:r>
      <w:r w:rsidR="00AC0122">
        <w:rPr>
          <w:rFonts w:ascii="Arial" w:hAnsi="Arial" w:cs="Arial"/>
        </w:rPr>
        <w:t>1</w:t>
      </w:r>
      <w:r>
        <w:rPr>
          <w:rFonts w:ascii="Arial" w:hAnsi="Arial" w:cs="Arial"/>
        </w:rPr>
        <w:t xml:space="preserve"> c)</w:t>
      </w:r>
      <w:r w:rsidRPr="006339BA">
        <w:rPr>
          <w:rFonts w:ascii="Arial" w:hAnsi="Arial" w:cs="Arial"/>
        </w:rPr>
        <w:t xml:space="preserve"> niniejszego paragrafu Zleceniobiorca jest uprawniony złożyć Zleceniodawcy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Pr>
          <w:rFonts w:ascii="Arial" w:hAnsi="Arial" w:cs="Arial"/>
        </w:rPr>
        <w:t>Zleceniobiorcy</w:t>
      </w:r>
      <w:r w:rsidRPr="006339BA">
        <w:rPr>
          <w:rFonts w:ascii="Arial" w:hAnsi="Arial" w:cs="Arial"/>
        </w:rPr>
        <w:t xml:space="preserve"> po zmianie Umowy, w szczególności </w:t>
      </w:r>
      <w:r>
        <w:rPr>
          <w:rFonts w:ascii="Arial" w:hAnsi="Arial" w:cs="Arial"/>
        </w:rPr>
        <w:t>Zleceniobiorca</w:t>
      </w:r>
      <w:r w:rsidRPr="006339BA">
        <w:rPr>
          <w:rFonts w:ascii="Arial" w:hAnsi="Arial" w:cs="Arial"/>
        </w:rPr>
        <w:t xml:space="preserve"> zobowiązuje się wykazać związek pomiędzy wnioskowaną kwotą podwyższenia wynagrodzenia a wpływem zmiany zasad, o których mowa w ust. </w:t>
      </w:r>
      <w:r w:rsidR="00AC0122">
        <w:rPr>
          <w:rFonts w:ascii="Arial" w:hAnsi="Arial" w:cs="Arial"/>
        </w:rPr>
        <w:t>3</w:t>
      </w:r>
      <w:r w:rsidRPr="006339BA">
        <w:rPr>
          <w:rFonts w:ascii="Arial" w:hAnsi="Arial" w:cs="Arial"/>
        </w:rPr>
        <w:t xml:space="preserve"> pkt. </w:t>
      </w:r>
      <w:r w:rsidR="00AC0122">
        <w:rPr>
          <w:rFonts w:ascii="Arial" w:hAnsi="Arial" w:cs="Arial"/>
        </w:rPr>
        <w:t>1 c)</w:t>
      </w:r>
      <w:r w:rsidRPr="006339BA">
        <w:rPr>
          <w:rFonts w:ascii="Arial" w:hAnsi="Arial" w:cs="Arial"/>
        </w:rPr>
        <w:t xml:space="preserve"> niniejszego paragrafu na kalkulację wynagrodzenia. Wniosek może obejmować jedynie dodatkowe koszty realizacji Umowy, które </w:t>
      </w:r>
      <w:r w:rsidR="00AC0122">
        <w:rPr>
          <w:rFonts w:ascii="Arial" w:hAnsi="Arial" w:cs="Arial"/>
        </w:rPr>
        <w:t>Zleceniobiorca</w:t>
      </w:r>
      <w:r w:rsidRPr="006339BA">
        <w:rPr>
          <w:rFonts w:ascii="Arial" w:hAnsi="Arial" w:cs="Arial"/>
        </w:rPr>
        <w:t xml:space="preserve"> obowiązkowo ponosi w związku ze zmianą</w:t>
      </w:r>
      <w:r w:rsidR="00AC0122">
        <w:rPr>
          <w:rFonts w:ascii="Arial" w:hAnsi="Arial" w:cs="Arial"/>
        </w:rPr>
        <w:t xml:space="preserve">. </w:t>
      </w:r>
      <w:r w:rsidRPr="00AC0122">
        <w:rPr>
          <w:rFonts w:ascii="Arial" w:hAnsi="Arial" w:cs="Arial"/>
        </w:rPr>
        <w:t xml:space="preserve">zasad, o których mowa w ust. </w:t>
      </w:r>
      <w:r w:rsidR="00AC0122">
        <w:rPr>
          <w:rFonts w:ascii="Arial" w:hAnsi="Arial" w:cs="Arial"/>
        </w:rPr>
        <w:t>3</w:t>
      </w:r>
      <w:r w:rsidRPr="00AC0122">
        <w:rPr>
          <w:rFonts w:ascii="Arial" w:hAnsi="Arial" w:cs="Arial"/>
        </w:rPr>
        <w:t xml:space="preserve"> pkt. </w:t>
      </w:r>
      <w:r w:rsidR="00AC0122">
        <w:rPr>
          <w:rFonts w:ascii="Arial" w:hAnsi="Arial" w:cs="Arial"/>
        </w:rPr>
        <w:t>1 c)</w:t>
      </w:r>
      <w:r w:rsidRPr="00AC0122">
        <w:rPr>
          <w:rFonts w:ascii="Arial" w:hAnsi="Arial" w:cs="Arial"/>
        </w:rPr>
        <w:t xml:space="preserve"> niniejszego paragrafu. </w:t>
      </w:r>
    </w:p>
    <w:p w:rsidR="00AC0122" w:rsidRPr="00AC0122" w:rsidRDefault="00AC0122" w:rsidP="001A0FE9">
      <w:pPr>
        <w:pStyle w:val="Akapitzlist"/>
        <w:numPr>
          <w:ilvl w:val="0"/>
          <w:numId w:val="25"/>
        </w:numPr>
        <w:spacing w:line="360" w:lineRule="auto"/>
        <w:jc w:val="both"/>
        <w:rPr>
          <w:rFonts w:ascii="Arial" w:hAnsi="Arial" w:cs="Arial"/>
        </w:rPr>
      </w:pPr>
      <w:r w:rsidRPr="006339BA">
        <w:rPr>
          <w:rFonts w:ascii="Arial" w:hAnsi="Arial" w:cs="Arial"/>
        </w:rPr>
        <w:t xml:space="preserve">W sytuacji wystąpienia okoliczności wskazanych w ust. </w:t>
      </w:r>
      <w:r>
        <w:rPr>
          <w:rFonts w:ascii="Arial" w:hAnsi="Arial" w:cs="Arial"/>
        </w:rPr>
        <w:t>3</w:t>
      </w:r>
      <w:r w:rsidRPr="006339BA">
        <w:rPr>
          <w:rFonts w:ascii="Arial" w:hAnsi="Arial" w:cs="Arial"/>
        </w:rPr>
        <w:t xml:space="preserve"> pkt. </w:t>
      </w:r>
      <w:r>
        <w:rPr>
          <w:rFonts w:ascii="Arial" w:hAnsi="Arial" w:cs="Arial"/>
        </w:rPr>
        <w:t>1 d)</w:t>
      </w:r>
      <w:r w:rsidRPr="006339BA">
        <w:rPr>
          <w:rFonts w:ascii="Arial" w:hAnsi="Arial" w:cs="Arial"/>
        </w:rPr>
        <w:t xml:space="preserve"> niniejszego paragrafu Zleceniobiorca jest uprawniony złożyć Zleceniodawcy pisemny wniosek o zmianę Umowy </w:t>
      </w:r>
      <w:r w:rsidRPr="006339BA">
        <w:rPr>
          <w:rFonts w:ascii="Arial" w:hAnsi="Arial" w:cs="Arial"/>
        </w:rPr>
        <w:lastRenderedPageBreak/>
        <w:t xml:space="preserve">w zakresie płatności wynikających z faktur wystawionych po zmianie zasad </w:t>
      </w:r>
      <w:r w:rsidRPr="00AC0122">
        <w:rPr>
          <w:rFonts w:ascii="Arial" w:hAnsi="Arial" w:cs="Arial"/>
        </w:rPr>
        <w:t>gromadzenia i wysokości wpłat do pracowniczych planów kapitałowych, o których mowa w ustawie z dnia 4 października 2018 r. o pracowniczych planach kapitałowych</w:t>
      </w:r>
      <w:r w:rsidRPr="006339BA">
        <w:rPr>
          <w:rFonts w:ascii="Arial" w:hAnsi="Arial" w:cs="Arial"/>
        </w:rPr>
        <w:t xml:space="preserve">. Wniosek powinien zawierać wyczerpujące uzasadnienie faktyczne i wskazanie podstaw prawnych oraz dokładne wyliczenie kwoty wynagrodzenia </w:t>
      </w:r>
      <w:r>
        <w:rPr>
          <w:rFonts w:ascii="Arial" w:hAnsi="Arial" w:cs="Arial"/>
        </w:rPr>
        <w:t>Zleceniobiorcy</w:t>
      </w:r>
      <w:r w:rsidRPr="006339BA">
        <w:rPr>
          <w:rFonts w:ascii="Arial" w:hAnsi="Arial" w:cs="Arial"/>
        </w:rPr>
        <w:t xml:space="preserve"> po zmianie Umowy, w szczególności </w:t>
      </w:r>
      <w:r>
        <w:rPr>
          <w:rFonts w:ascii="Arial" w:hAnsi="Arial" w:cs="Arial"/>
        </w:rPr>
        <w:t>Zleceniobiorca</w:t>
      </w:r>
      <w:r w:rsidRPr="006339BA">
        <w:rPr>
          <w:rFonts w:ascii="Arial" w:hAnsi="Arial" w:cs="Arial"/>
        </w:rPr>
        <w:t xml:space="preserve"> zobowiązuje się wykazać związek pomiędzy wnioskowaną kwotą podwyższenia wynagrodzenia a wpływem zmiany zasad, o których mowa w ust. </w:t>
      </w:r>
      <w:r>
        <w:rPr>
          <w:rFonts w:ascii="Arial" w:hAnsi="Arial" w:cs="Arial"/>
        </w:rPr>
        <w:t>3</w:t>
      </w:r>
      <w:r w:rsidRPr="006339BA">
        <w:rPr>
          <w:rFonts w:ascii="Arial" w:hAnsi="Arial" w:cs="Arial"/>
        </w:rPr>
        <w:t xml:space="preserve"> pkt. </w:t>
      </w:r>
      <w:r>
        <w:rPr>
          <w:rFonts w:ascii="Arial" w:hAnsi="Arial" w:cs="Arial"/>
        </w:rPr>
        <w:t>1 d)</w:t>
      </w:r>
      <w:r w:rsidRPr="006339BA">
        <w:rPr>
          <w:rFonts w:ascii="Arial" w:hAnsi="Arial" w:cs="Arial"/>
        </w:rPr>
        <w:t xml:space="preserve"> niniejszego paragrafu na kalkulację wynagrodzenia. Wniosek może obejmować jedynie dodatkowe koszty realizacji Umowy, które </w:t>
      </w:r>
      <w:r>
        <w:rPr>
          <w:rFonts w:ascii="Arial" w:hAnsi="Arial" w:cs="Arial"/>
        </w:rPr>
        <w:t>Zleceniobiorca</w:t>
      </w:r>
      <w:r w:rsidRPr="006339BA">
        <w:rPr>
          <w:rFonts w:ascii="Arial" w:hAnsi="Arial" w:cs="Arial"/>
        </w:rPr>
        <w:t xml:space="preserve"> obowiązkowo ponosi w związku ze zmianą</w:t>
      </w:r>
      <w:r>
        <w:rPr>
          <w:rFonts w:ascii="Arial" w:hAnsi="Arial" w:cs="Arial"/>
        </w:rPr>
        <w:t xml:space="preserve">. </w:t>
      </w:r>
      <w:r w:rsidRPr="00AC0122">
        <w:rPr>
          <w:rFonts w:ascii="Arial" w:hAnsi="Arial" w:cs="Arial"/>
        </w:rPr>
        <w:t xml:space="preserve">zasad, o których mowa w ust. </w:t>
      </w:r>
      <w:r>
        <w:rPr>
          <w:rFonts w:ascii="Arial" w:hAnsi="Arial" w:cs="Arial"/>
        </w:rPr>
        <w:t>3</w:t>
      </w:r>
      <w:r w:rsidRPr="00AC0122">
        <w:rPr>
          <w:rFonts w:ascii="Arial" w:hAnsi="Arial" w:cs="Arial"/>
        </w:rPr>
        <w:t xml:space="preserve"> pkt. </w:t>
      </w:r>
      <w:r>
        <w:rPr>
          <w:rFonts w:ascii="Arial" w:hAnsi="Arial" w:cs="Arial"/>
        </w:rPr>
        <w:t>1 d)</w:t>
      </w:r>
      <w:r w:rsidRPr="00AC0122">
        <w:rPr>
          <w:rFonts w:ascii="Arial" w:hAnsi="Arial" w:cs="Arial"/>
        </w:rPr>
        <w:t xml:space="preserve"> niniejszego paragrafu. </w:t>
      </w:r>
    </w:p>
    <w:p w:rsidR="006339BA" w:rsidRDefault="006339BA" w:rsidP="001A0FE9">
      <w:pPr>
        <w:pStyle w:val="Akapitzlist"/>
        <w:numPr>
          <w:ilvl w:val="0"/>
          <w:numId w:val="25"/>
        </w:numPr>
        <w:spacing w:line="360" w:lineRule="auto"/>
        <w:jc w:val="both"/>
        <w:rPr>
          <w:rFonts w:ascii="Arial" w:hAnsi="Arial" w:cs="Arial"/>
        </w:rPr>
      </w:pPr>
      <w:r w:rsidRPr="00AC0122">
        <w:rPr>
          <w:rFonts w:ascii="Arial" w:hAnsi="Arial" w:cs="Arial"/>
        </w:rPr>
        <w:t xml:space="preserve">Zmiana Umowy w zakresie zmiany wynagrodzenia z przyczyn określonych w ust. </w:t>
      </w:r>
      <w:r w:rsidR="00AC0122" w:rsidRPr="00AC0122">
        <w:rPr>
          <w:rFonts w:ascii="Arial" w:hAnsi="Arial" w:cs="Arial"/>
        </w:rPr>
        <w:t>3</w:t>
      </w:r>
      <w:r w:rsidRPr="00AC0122">
        <w:rPr>
          <w:rFonts w:ascii="Arial" w:hAnsi="Arial" w:cs="Arial"/>
        </w:rPr>
        <w:t xml:space="preserve"> pkt </w:t>
      </w:r>
      <w:r w:rsidR="00AC0122" w:rsidRPr="00AC0122">
        <w:rPr>
          <w:rFonts w:ascii="Arial" w:hAnsi="Arial" w:cs="Arial"/>
        </w:rPr>
        <w:t>1,</w:t>
      </w:r>
      <w:r w:rsidRPr="00AC0122">
        <w:rPr>
          <w:rFonts w:ascii="Arial" w:hAnsi="Arial" w:cs="Arial"/>
        </w:rPr>
        <w:t xml:space="preserve"> obejmować będzie wyłącznie płatności za prace, których w dniu zmiany odpowiednio stawki podatku Vat, wysokości minimalnego wynagrodzenia za pracę \i składki na ubezpie</w:t>
      </w:r>
      <w:r w:rsidR="00AC0122">
        <w:rPr>
          <w:rFonts w:ascii="Arial" w:hAnsi="Arial" w:cs="Arial"/>
        </w:rPr>
        <w:t xml:space="preserve">czenia społeczne lub zdrowotne /i zasad </w:t>
      </w:r>
      <w:r w:rsidR="00AC0122" w:rsidRPr="00AC0122">
        <w:rPr>
          <w:rFonts w:ascii="Arial" w:hAnsi="Arial" w:cs="Arial"/>
        </w:rPr>
        <w:t>gromadzenia i wysokości wpłat do pracowniczych planów kapitałowych, o których mowa w ustawie z dnia 4 października 2018 r. o pracowniczych planach kapitałowych</w:t>
      </w:r>
      <w:r w:rsidR="00AC0122">
        <w:rPr>
          <w:rFonts w:ascii="Arial" w:hAnsi="Arial" w:cs="Arial"/>
        </w:rPr>
        <w:t xml:space="preserve">, </w:t>
      </w:r>
      <w:r w:rsidRPr="00AC0122">
        <w:rPr>
          <w:rFonts w:ascii="Arial" w:hAnsi="Arial" w:cs="Arial"/>
        </w:rPr>
        <w:t xml:space="preserve">jeszcze nie wykonano. </w:t>
      </w:r>
    </w:p>
    <w:p w:rsidR="006339BA" w:rsidRPr="00AC0122" w:rsidRDefault="006339BA" w:rsidP="001A0FE9">
      <w:pPr>
        <w:pStyle w:val="Akapitzlist"/>
        <w:numPr>
          <w:ilvl w:val="0"/>
          <w:numId w:val="25"/>
        </w:numPr>
        <w:spacing w:line="360" w:lineRule="auto"/>
        <w:jc w:val="both"/>
        <w:rPr>
          <w:rFonts w:ascii="Arial" w:hAnsi="Arial" w:cs="Arial"/>
        </w:rPr>
      </w:pPr>
      <w:r w:rsidRPr="00AC0122">
        <w:rPr>
          <w:rFonts w:ascii="Arial" w:hAnsi="Arial" w:cs="Arial"/>
        </w:rPr>
        <w:t xml:space="preserve">Obowiązek wykazania wpływu zmian, o których mowa w ust. </w:t>
      </w:r>
      <w:r w:rsidR="00AC0122">
        <w:rPr>
          <w:rFonts w:ascii="Arial" w:hAnsi="Arial" w:cs="Arial"/>
        </w:rPr>
        <w:t>3</w:t>
      </w:r>
      <w:r w:rsidRPr="00AC0122">
        <w:rPr>
          <w:rFonts w:ascii="Arial" w:hAnsi="Arial" w:cs="Arial"/>
        </w:rPr>
        <w:t xml:space="preserve"> niniejszego paragrafu na zmianę wynagrodzenia</w:t>
      </w:r>
      <w:r w:rsidR="00AC0122">
        <w:rPr>
          <w:rFonts w:ascii="Arial" w:hAnsi="Arial" w:cs="Arial"/>
        </w:rPr>
        <w:t xml:space="preserve"> należnego Zleceniobiorcy, </w:t>
      </w:r>
      <w:r w:rsidRPr="00AC0122">
        <w:rPr>
          <w:rFonts w:ascii="Arial" w:hAnsi="Arial" w:cs="Arial"/>
        </w:rPr>
        <w:t xml:space="preserve">należy do </w:t>
      </w:r>
      <w:r w:rsidR="00AC0122">
        <w:rPr>
          <w:rFonts w:ascii="Arial" w:hAnsi="Arial" w:cs="Arial"/>
        </w:rPr>
        <w:t>Zleceniobiorcy</w:t>
      </w:r>
      <w:r w:rsidRPr="00AC0122">
        <w:rPr>
          <w:rFonts w:ascii="Arial" w:hAnsi="Arial" w:cs="Arial"/>
        </w:rPr>
        <w:t xml:space="preserve"> pod rygorem odmowy dokonania zmiany Umowy przez </w:t>
      </w:r>
      <w:r w:rsidR="00AC0122">
        <w:rPr>
          <w:rFonts w:ascii="Arial" w:hAnsi="Arial" w:cs="Arial"/>
        </w:rPr>
        <w:t>Zleceniodawcę</w:t>
      </w:r>
      <w:r w:rsidRPr="00AC0122">
        <w:rPr>
          <w:rFonts w:ascii="Arial" w:hAnsi="Arial" w:cs="Arial"/>
        </w:rPr>
        <w:t>.</w:t>
      </w:r>
    </w:p>
    <w:p w:rsidR="00856224" w:rsidRDefault="00856224" w:rsidP="00856224">
      <w:pPr>
        <w:pStyle w:val="Akapitzlist"/>
        <w:spacing w:after="0" w:line="360" w:lineRule="auto"/>
        <w:ind w:left="360"/>
        <w:jc w:val="both"/>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11</w:t>
      </w:r>
    </w:p>
    <w:p w:rsidR="00D81821" w:rsidRPr="00F913E8" w:rsidRDefault="00D81821" w:rsidP="00F913E8">
      <w:pPr>
        <w:spacing w:after="0" w:line="360" w:lineRule="auto"/>
        <w:jc w:val="both"/>
        <w:rPr>
          <w:rFonts w:ascii="Arial" w:hAnsi="Arial" w:cs="Arial"/>
        </w:rPr>
      </w:pPr>
      <w:r w:rsidRPr="00F913E8">
        <w:rPr>
          <w:rFonts w:ascii="Arial" w:hAnsi="Arial" w:cs="Arial"/>
        </w:rPr>
        <w:t xml:space="preserve">W sprawach nieuregulowanych niniejszą Umową mają zastosowanie odpowiednie przepisy </w:t>
      </w:r>
      <w:r w:rsidR="00E124C7" w:rsidRPr="00F913E8">
        <w:rPr>
          <w:rFonts w:ascii="Arial" w:hAnsi="Arial" w:cs="Arial"/>
        </w:rPr>
        <w:t>ustawy Prawo zamówień publicznych oraz K</w:t>
      </w:r>
      <w:r w:rsidRPr="00F913E8">
        <w:rPr>
          <w:rFonts w:ascii="Arial" w:hAnsi="Arial" w:cs="Arial"/>
        </w:rPr>
        <w:t>odeksu</w:t>
      </w:r>
      <w:r w:rsidR="00E124C7" w:rsidRPr="00F913E8">
        <w:rPr>
          <w:rFonts w:ascii="Arial" w:hAnsi="Arial" w:cs="Arial"/>
        </w:rPr>
        <w:t xml:space="preserve"> </w:t>
      </w:r>
      <w:r w:rsidRPr="00F913E8">
        <w:rPr>
          <w:rFonts w:ascii="Arial" w:hAnsi="Arial" w:cs="Arial"/>
        </w:rPr>
        <w:t>cywilnego.</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12</w:t>
      </w:r>
    </w:p>
    <w:p w:rsidR="00D81821" w:rsidRPr="00F913E8" w:rsidRDefault="00D81821" w:rsidP="00F913E8">
      <w:pPr>
        <w:spacing w:after="0" w:line="360" w:lineRule="auto"/>
        <w:jc w:val="both"/>
        <w:rPr>
          <w:rFonts w:ascii="Arial" w:hAnsi="Arial" w:cs="Arial"/>
        </w:rPr>
      </w:pPr>
      <w:r w:rsidRPr="00F913E8">
        <w:rPr>
          <w:rFonts w:ascii="Arial" w:hAnsi="Arial" w:cs="Arial"/>
        </w:rPr>
        <w:t>Zleceniobiorca będzie wykonywał Umowę zgodnie z przepisami o ochronie danych osobowych.</w:t>
      </w:r>
    </w:p>
    <w:p w:rsidR="0035217A" w:rsidRPr="00F913E8" w:rsidRDefault="0035217A" w:rsidP="00F913E8">
      <w:pPr>
        <w:spacing w:after="0" w:line="360" w:lineRule="auto"/>
        <w:jc w:val="center"/>
        <w:rPr>
          <w:rFonts w:ascii="Arial" w:hAnsi="Arial" w:cs="Arial"/>
        </w:rPr>
      </w:pPr>
    </w:p>
    <w:p w:rsidR="00D81821" w:rsidRPr="00F913E8" w:rsidRDefault="00D81821" w:rsidP="00F913E8">
      <w:pPr>
        <w:spacing w:after="0" w:line="360" w:lineRule="auto"/>
        <w:jc w:val="center"/>
        <w:rPr>
          <w:rFonts w:ascii="Arial" w:hAnsi="Arial" w:cs="Arial"/>
        </w:rPr>
      </w:pPr>
      <w:r w:rsidRPr="00F913E8">
        <w:rPr>
          <w:rFonts w:ascii="Arial" w:hAnsi="Arial" w:cs="Arial"/>
        </w:rPr>
        <w:t>§ 13</w:t>
      </w:r>
    </w:p>
    <w:p w:rsidR="00D81821" w:rsidRPr="00F913E8" w:rsidRDefault="00D81821" w:rsidP="00F913E8">
      <w:pPr>
        <w:spacing w:after="0" w:line="360" w:lineRule="auto"/>
        <w:jc w:val="both"/>
        <w:rPr>
          <w:rFonts w:ascii="Arial" w:hAnsi="Arial" w:cs="Arial"/>
        </w:rPr>
      </w:pPr>
      <w:r w:rsidRPr="00F913E8">
        <w:rPr>
          <w:rFonts w:ascii="Arial" w:hAnsi="Arial" w:cs="Arial"/>
        </w:rPr>
        <w:t>Umowa została sporządzona w dwóch jednobrzmiących egzemplarzach, po jednym dla każdej</w:t>
      </w:r>
      <w:r w:rsidR="00E124C7" w:rsidRPr="00F913E8">
        <w:rPr>
          <w:rFonts w:ascii="Arial" w:hAnsi="Arial" w:cs="Arial"/>
        </w:rPr>
        <w:t xml:space="preserve"> </w:t>
      </w:r>
      <w:r w:rsidRPr="00F913E8">
        <w:rPr>
          <w:rFonts w:ascii="Arial" w:hAnsi="Arial" w:cs="Arial"/>
        </w:rPr>
        <w:t>ze stron.</w:t>
      </w:r>
    </w:p>
    <w:p w:rsidR="00D81821" w:rsidRPr="00F913E8" w:rsidRDefault="00D81821" w:rsidP="00F913E8">
      <w:pPr>
        <w:spacing w:after="0" w:line="360" w:lineRule="auto"/>
        <w:jc w:val="both"/>
        <w:rPr>
          <w:rFonts w:ascii="Arial" w:hAnsi="Arial" w:cs="Arial"/>
        </w:rPr>
      </w:pPr>
      <w:r w:rsidRPr="00F913E8">
        <w:rPr>
          <w:rFonts w:ascii="Arial" w:hAnsi="Arial" w:cs="Arial"/>
        </w:rPr>
        <w:t xml:space="preserve">.......................................................... </w:t>
      </w:r>
      <w:r w:rsidR="00E124C7" w:rsidRPr="00F913E8">
        <w:rPr>
          <w:rFonts w:ascii="Arial" w:hAnsi="Arial" w:cs="Arial"/>
        </w:rPr>
        <w:t xml:space="preserve">                         </w:t>
      </w:r>
      <w:r w:rsidRPr="00F913E8">
        <w:rPr>
          <w:rFonts w:ascii="Arial" w:hAnsi="Arial" w:cs="Arial"/>
        </w:rPr>
        <w:t>................................................................</w:t>
      </w:r>
    </w:p>
    <w:p w:rsidR="007E2D1C" w:rsidRPr="00F913E8" w:rsidRDefault="00D81821" w:rsidP="00F913E8">
      <w:pPr>
        <w:spacing w:after="0" w:line="360" w:lineRule="auto"/>
        <w:jc w:val="both"/>
        <w:rPr>
          <w:rFonts w:ascii="Arial" w:hAnsi="Arial" w:cs="Arial"/>
        </w:rPr>
      </w:pPr>
      <w:r w:rsidRPr="00F913E8">
        <w:rPr>
          <w:rFonts w:ascii="Arial" w:hAnsi="Arial" w:cs="Arial"/>
        </w:rPr>
        <w:t xml:space="preserve"> Zleceniobiorca </w:t>
      </w:r>
      <w:r w:rsidR="00E124C7" w:rsidRPr="00F913E8">
        <w:rPr>
          <w:rFonts w:ascii="Arial" w:hAnsi="Arial" w:cs="Arial"/>
        </w:rPr>
        <w:t xml:space="preserve">                                                                                       </w:t>
      </w:r>
      <w:r w:rsidRPr="00F913E8">
        <w:rPr>
          <w:rFonts w:ascii="Arial" w:hAnsi="Arial" w:cs="Arial"/>
        </w:rPr>
        <w:t>Zleceniodawca</w:t>
      </w:r>
    </w:p>
    <w:sectPr w:rsidR="007E2D1C" w:rsidRPr="00F913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01" w:rsidRDefault="007D7301" w:rsidP="003C62AA">
      <w:pPr>
        <w:spacing w:after="0" w:line="240" w:lineRule="auto"/>
      </w:pPr>
      <w:r>
        <w:separator/>
      </w:r>
    </w:p>
  </w:endnote>
  <w:endnote w:type="continuationSeparator" w:id="0">
    <w:p w:rsidR="007D7301" w:rsidRDefault="007D7301" w:rsidP="003C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01" w:rsidRDefault="007D7301" w:rsidP="003C62AA">
      <w:pPr>
        <w:spacing w:after="0" w:line="240" w:lineRule="auto"/>
      </w:pPr>
      <w:r>
        <w:separator/>
      </w:r>
    </w:p>
  </w:footnote>
  <w:footnote w:type="continuationSeparator" w:id="0">
    <w:p w:rsidR="007D7301" w:rsidRDefault="007D7301" w:rsidP="003C62AA">
      <w:pPr>
        <w:spacing w:after="0" w:line="240" w:lineRule="auto"/>
      </w:pPr>
      <w:r>
        <w:continuationSeparator/>
      </w:r>
    </w:p>
  </w:footnote>
  <w:footnote w:id="1">
    <w:p w:rsidR="003C62AA" w:rsidRDefault="003C62AA" w:rsidP="003C62AA">
      <w:pPr>
        <w:pStyle w:val="Tekstprzypisudolnego"/>
      </w:pPr>
      <w:r>
        <w:rPr>
          <w:rStyle w:val="Znakiprzypiswdolnych"/>
          <w:i/>
          <w:iCs/>
        </w:rPr>
        <w:footnoteRef/>
      </w:r>
      <w:r>
        <w:rPr>
          <w:i/>
          <w:iCs/>
        </w:rPr>
        <w:t xml:space="preserve"> Zapis zostanie odpowiednio zmodyfikowany po wyborze oferty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E7BD7"/>
    <w:multiLevelType w:val="hybridMultilevel"/>
    <w:tmpl w:val="121717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ABE06104"/>
    <w:name w:val="WW8Num5"/>
    <w:lvl w:ilvl="0">
      <w:start w:val="1"/>
      <w:numFmt w:val="decimal"/>
      <w:lvlText w:val="%1."/>
      <w:lvlJc w:val="left"/>
      <w:pPr>
        <w:tabs>
          <w:tab w:val="num" w:pos="0"/>
        </w:tabs>
        <w:ind w:left="720" w:hanging="360"/>
      </w:pPr>
      <w:rPr>
        <w:rFonts w:ascii="Arial" w:hAnsi="Arial" w:cs="Arial" w:hint="default"/>
        <w:sz w:val="22"/>
        <w:szCs w:val="22"/>
      </w:rPr>
    </w:lvl>
  </w:abstractNum>
  <w:abstractNum w:abstractNumId="2">
    <w:nsid w:val="00000013"/>
    <w:multiLevelType w:val="multilevel"/>
    <w:tmpl w:val="00000013"/>
    <w:lvl w:ilvl="0">
      <w:start w:val="1"/>
      <w:numFmt w:val="decimal"/>
      <w:lvlText w:val="%1."/>
      <w:lvlJc w:val="left"/>
      <w:pPr>
        <w:tabs>
          <w:tab w:val="num" w:pos="383"/>
        </w:tabs>
        <w:ind w:left="383" w:hanging="360"/>
      </w:pPr>
    </w:lvl>
    <w:lvl w:ilvl="1">
      <w:start w:val="1"/>
      <w:numFmt w:val="decimal"/>
      <w:lvlText w:val="%2."/>
      <w:lvlJc w:val="left"/>
      <w:pPr>
        <w:tabs>
          <w:tab w:val="num" w:pos="383"/>
        </w:tabs>
        <w:ind w:left="383" w:hanging="360"/>
      </w:pPr>
    </w:lvl>
    <w:lvl w:ilvl="2">
      <w:start w:val="1"/>
      <w:numFmt w:val="decimal"/>
      <w:lvlText w:val="%3."/>
      <w:lvlJc w:val="left"/>
      <w:pPr>
        <w:tabs>
          <w:tab w:val="num" w:pos="429"/>
        </w:tabs>
        <w:ind w:left="429" w:hanging="360"/>
      </w:pPr>
    </w:lvl>
    <w:lvl w:ilvl="3">
      <w:start w:val="1"/>
      <w:numFmt w:val="decimal"/>
      <w:lvlText w:val="%4."/>
      <w:lvlJc w:val="left"/>
      <w:pPr>
        <w:tabs>
          <w:tab w:val="num" w:pos="452"/>
        </w:tabs>
        <w:ind w:left="452" w:hanging="360"/>
      </w:pPr>
    </w:lvl>
    <w:lvl w:ilvl="4">
      <w:start w:val="1"/>
      <w:numFmt w:val="decimal"/>
      <w:lvlText w:val="%5."/>
      <w:lvlJc w:val="left"/>
      <w:pPr>
        <w:tabs>
          <w:tab w:val="num" w:pos="475"/>
        </w:tabs>
        <w:ind w:left="475" w:hanging="360"/>
      </w:pPr>
    </w:lvl>
    <w:lvl w:ilvl="5">
      <w:start w:val="1"/>
      <w:numFmt w:val="decimal"/>
      <w:lvlText w:val="%6."/>
      <w:lvlJc w:val="left"/>
      <w:pPr>
        <w:tabs>
          <w:tab w:val="num" w:pos="498"/>
        </w:tabs>
        <w:ind w:left="498" w:hanging="360"/>
      </w:pPr>
    </w:lvl>
    <w:lvl w:ilvl="6">
      <w:start w:val="1"/>
      <w:numFmt w:val="decimal"/>
      <w:lvlText w:val="%7."/>
      <w:lvlJc w:val="left"/>
      <w:pPr>
        <w:tabs>
          <w:tab w:val="num" w:pos="521"/>
        </w:tabs>
        <w:ind w:left="521" w:hanging="360"/>
      </w:pPr>
    </w:lvl>
    <w:lvl w:ilvl="7">
      <w:start w:val="1"/>
      <w:numFmt w:val="decimal"/>
      <w:lvlText w:val="%8."/>
      <w:lvlJc w:val="left"/>
      <w:pPr>
        <w:tabs>
          <w:tab w:val="num" w:pos="544"/>
        </w:tabs>
        <w:ind w:left="544" w:hanging="360"/>
      </w:pPr>
    </w:lvl>
    <w:lvl w:ilvl="8">
      <w:start w:val="1"/>
      <w:numFmt w:val="decimal"/>
      <w:lvlText w:val="%9."/>
      <w:lvlJc w:val="left"/>
      <w:pPr>
        <w:tabs>
          <w:tab w:val="num" w:pos="567"/>
        </w:tabs>
        <w:ind w:left="567" w:hanging="360"/>
      </w:pPr>
    </w:lvl>
  </w:abstractNum>
  <w:abstractNum w:abstractNumId="3">
    <w:nsid w:val="00000019"/>
    <w:multiLevelType w:val="multilevel"/>
    <w:tmpl w:val="148238A2"/>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3C599FD"/>
    <w:multiLevelType w:val="hybridMultilevel"/>
    <w:tmpl w:val="5D227B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024D75"/>
    <w:multiLevelType w:val="hybridMultilevel"/>
    <w:tmpl w:val="6C1CFE20"/>
    <w:lvl w:ilvl="0" w:tplc="EC6476A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BC0D10"/>
    <w:multiLevelType w:val="hybridMultilevel"/>
    <w:tmpl w:val="60B80CA6"/>
    <w:name w:val="WW8Num14222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0343FFF"/>
    <w:multiLevelType w:val="hybridMultilevel"/>
    <w:tmpl w:val="B9D0072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11B5C20"/>
    <w:multiLevelType w:val="multilevel"/>
    <w:tmpl w:val="E75AEE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17"/>
        </w:tabs>
        <w:ind w:left="1417" w:hanging="360"/>
      </w:pPr>
      <w:rPr>
        <w:rFonts w:hint="default"/>
      </w:rPr>
    </w:lvl>
    <w:lvl w:ilvl="2">
      <w:start w:val="1"/>
      <w:numFmt w:val="decimal"/>
      <w:lvlText w:val="%3)"/>
      <w:lvlJc w:val="left"/>
      <w:pPr>
        <w:tabs>
          <w:tab w:val="num" w:pos="1777"/>
        </w:tabs>
        <w:ind w:left="1777" w:hanging="360"/>
      </w:pPr>
      <w:rPr>
        <w:rFonts w:hint="default"/>
      </w:rPr>
    </w:lvl>
    <w:lvl w:ilvl="3">
      <w:start w:val="1"/>
      <w:numFmt w:val="decimal"/>
      <w:lvlText w:val="%4)"/>
      <w:lvlJc w:val="left"/>
      <w:pPr>
        <w:tabs>
          <w:tab w:val="num" w:pos="2137"/>
        </w:tabs>
        <w:ind w:left="2137" w:hanging="360"/>
      </w:pPr>
      <w:rPr>
        <w:rFonts w:hint="default"/>
      </w:rPr>
    </w:lvl>
    <w:lvl w:ilvl="4">
      <w:start w:val="1"/>
      <w:numFmt w:val="decimal"/>
      <w:lvlText w:val="%5)"/>
      <w:lvlJc w:val="left"/>
      <w:pPr>
        <w:tabs>
          <w:tab w:val="num" w:pos="2497"/>
        </w:tabs>
        <w:ind w:left="2497" w:hanging="360"/>
      </w:pPr>
      <w:rPr>
        <w:rFonts w:hint="default"/>
      </w:rPr>
    </w:lvl>
    <w:lvl w:ilvl="5">
      <w:start w:val="1"/>
      <w:numFmt w:val="decimal"/>
      <w:lvlText w:val="%6)"/>
      <w:lvlJc w:val="left"/>
      <w:pPr>
        <w:tabs>
          <w:tab w:val="num" w:pos="2857"/>
        </w:tabs>
        <w:ind w:left="2857" w:hanging="360"/>
      </w:pPr>
      <w:rPr>
        <w:rFonts w:hint="default"/>
      </w:rPr>
    </w:lvl>
    <w:lvl w:ilvl="6">
      <w:start w:val="1"/>
      <w:numFmt w:val="decimal"/>
      <w:lvlText w:val="%7)"/>
      <w:lvlJc w:val="left"/>
      <w:pPr>
        <w:tabs>
          <w:tab w:val="num" w:pos="3217"/>
        </w:tabs>
        <w:ind w:left="3217" w:hanging="360"/>
      </w:pPr>
      <w:rPr>
        <w:rFonts w:hint="default"/>
      </w:rPr>
    </w:lvl>
    <w:lvl w:ilvl="7">
      <w:start w:val="1"/>
      <w:numFmt w:val="decimal"/>
      <w:lvlText w:val="%8)"/>
      <w:lvlJc w:val="left"/>
      <w:pPr>
        <w:tabs>
          <w:tab w:val="num" w:pos="3577"/>
        </w:tabs>
        <w:ind w:left="3577" w:hanging="360"/>
      </w:pPr>
      <w:rPr>
        <w:rFonts w:hint="default"/>
      </w:rPr>
    </w:lvl>
    <w:lvl w:ilvl="8">
      <w:start w:val="1"/>
      <w:numFmt w:val="decimal"/>
      <w:lvlText w:val="%9)"/>
      <w:lvlJc w:val="left"/>
      <w:pPr>
        <w:tabs>
          <w:tab w:val="num" w:pos="3937"/>
        </w:tabs>
        <w:ind w:left="3937" w:hanging="360"/>
      </w:pPr>
      <w:rPr>
        <w:rFonts w:hint="default"/>
      </w:rPr>
    </w:lvl>
  </w:abstractNum>
  <w:abstractNum w:abstractNumId="10">
    <w:nsid w:val="199C2E06"/>
    <w:multiLevelType w:val="hybridMultilevel"/>
    <w:tmpl w:val="F0B4BCBC"/>
    <w:lvl w:ilvl="0" w:tplc="0415000F">
      <w:start w:val="1"/>
      <w:numFmt w:val="decimal"/>
      <w:lvlText w:val="%1."/>
      <w:lvlJc w:val="left"/>
      <w:pPr>
        <w:ind w:left="720" w:hanging="360"/>
      </w:pPr>
      <w:rPr>
        <w:rFonts w:hint="default"/>
      </w:rPr>
    </w:lvl>
    <w:lvl w:ilvl="1" w:tplc="F734366C">
      <w:start w:val="5"/>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92D2D"/>
    <w:multiLevelType w:val="hybridMultilevel"/>
    <w:tmpl w:val="89ACE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65630D"/>
    <w:multiLevelType w:val="hybridMultilevel"/>
    <w:tmpl w:val="470266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4">
    <w:nsid w:val="22874F0A"/>
    <w:multiLevelType w:val="hybridMultilevel"/>
    <w:tmpl w:val="D062BF92"/>
    <w:lvl w:ilvl="0" w:tplc="8FCC0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3BF215B"/>
    <w:multiLevelType w:val="multilevel"/>
    <w:tmpl w:val="E42ACC2E"/>
    <w:lvl w:ilvl="0">
      <w:start w:val="1"/>
      <w:numFmt w:val="decimal"/>
      <w:lvlText w:val="%1)"/>
      <w:lvlJc w:val="left"/>
      <w:pPr>
        <w:tabs>
          <w:tab w:val="num" w:pos="717"/>
        </w:tabs>
        <w:ind w:left="717" w:hanging="360"/>
      </w:pPr>
    </w:lvl>
    <w:lvl w:ilvl="1">
      <w:start w:val="1"/>
      <w:numFmt w:val="decimal"/>
      <w:lvlText w:val="%2)"/>
      <w:lvlJc w:val="left"/>
      <w:pPr>
        <w:tabs>
          <w:tab w:val="num" w:pos="1414"/>
        </w:tabs>
        <w:ind w:left="1414" w:hanging="360"/>
      </w:pPr>
    </w:lvl>
    <w:lvl w:ilvl="2">
      <w:start w:val="1"/>
      <w:numFmt w:val="decimal"/>
      <w:lvlText w:val="%3)"/>
      <w:lvlJc w:val="left"/>
      <w:pPr>
        <w:tabs>
          <w:tab w:val="num" w:pos="1774"/>
        </w:tabs>
        <w:ind w:left="1774" w:hanging="360"/>
      </w:pPr>
    </w:lvl>
    <w:lvl w:ilvl="3">
      <w:start w:val="1"/>
      <w:numFmt w:val="decimal"/>
      <w:lvlText w:val="%4)"/>
      <w:lvlJc w:val="left"/>
      <w:pPr>
        <w:tabs>
          <w:tab w:val="num" w:pos="2134"/>
        </w:tabs>
        <w:ind w:left="2134" w:hanging="360"/>
      </w:pPr>
    </w:lvl>
    <w:lvl w:ilvl="4">
      <w:start w:val="1"/>
      <w:numFmt w:val="decimal"/>
      <w:lvlText w:val="%5)"/>
      <w:lvlJc w:val="left"/>
      <w:pPr>
        <w:tabs>
          <w:tab w:val="num" w:pos="2494"/>
        </w:tabs>
        <w:ind w:left="2494" w:hanging="360"/>
      </w:pPr>
    </w:lvl>
    <w:lvl w:ilvl="5">
      <w:start w:val="1"/>
      <w:numFmt w:val="decimal"/>
      <w:lvlText w:val="%6)"/>
      <w:lvlJc w:val="left"/>
      <w:pPr>
        <w:tabs>
          <w:tab w:val="num" w:pos="2854"/>
        </w:tabs>
        <w:ind w:left="2854" w:hanging="360"/>
      </w:pPr>
    </w:lvl>
    <w:lvl w:ilvl="6">
      <w:start w:val="1"/>
      <w:numFmt w:val="decimal"/>
      <w:lvlText w:val="%7)"/>
      <w:lvlJc w:val="left"/>
      <w:pPr>
        <w:tabs>
          <w:tab w:val="num" w:pos="3214"/>
        </w:tabs>
        <w:ind w:left="3214" w:hanging="360"/>
      </w:pPr>
    </w:lvl>
    <w:lvl w:ilvl="7">
      <w:start w:val="1"/>
      <w:numFmt w:val="decimal"/>
      <w:lvlText w:val="%8)"/>
      <w:lvlJc w:val="left"/>
      <w:pPr>
        <w:tabs>
          <w:tab w:val="num" w:pos="3574"/>
        </w:tabs>
        <w:ind w:left="3574" w:hanging="360"/>
      </w:pPr>
    </w:lvl>
    <w:lvl w:ilvl="8">
      <w:start w:val="1"/>
      <w:numFmt w:val="decimal"/>
      <w:lvlText w:val="%9)"/>
      <w:lvlJc w:val="left"/>
      <w:pPr>
        <w:tabs>
          <w:tab w:val="num" w:pos="3934"/>
        </w:tabs>
        <w:ind w:left="3934" w:hanging="360"/>
      </w:pPr>
    </w:lvl>
  </w:abstractNum>
  <w:abstractNum w:abstractNumId="16">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5A14983"/>
    <w:multiLevelType w:val="multilevel"/>
    <w:tmpl w:val="E42ACC2E"/>
    <w:lvl w:ilvl="0">
      <w:start w:val="1"/>
      <w:numFmt w:val="decimal"/>
      <w:lvlText w:val="%1)"/>
      <w:lvlJc w:val="left"/>
      <w:pPr>
        <w:tabs>
          <w:tab w:val="num" w:pos="717"/>
        </w:tabs>
        <w:ind w:left="717" w:hanging="360"/>
      </w:pPr>
    </w:lvl>
    <w:lvl w:ilvl="1">
      <w:start w:val="1"/>
      <w:numFmt w:val="decimal"/>
      <w:lvlText w:val="%2)"/>
      <w:lvlJc w:val="left"/>
      <w:pPr>
        <w:tabs>
          <w:tab w:val="num" w:pos="1414"/>
        </w:tabs>
        <w:ind w:left="1414" w:hanging="360"/>
      </w:pPr>
    </w:lvl>
    <w:lvl w:ilvl="2">
      <w:start w:val="1"/>
      <w:numFmt w:val="decimal"/>
      <w:lvlText w:val="%3)"/>
      <w:lvlJc w:val="left"/>
      <w:pPr>
        <w:tabs>
          <w:tab w:val="num" w:pos="1774"/>
        </w:tabs>
        <w:ind w:left="1774" w:hanging="360"/>
      </w:pPr>
    </w:lvl>
    <w:lvl w:ilvl="3">
      <w:start w:val="1"/>
      <w:numFmt w:val="decimal"/>
      <w:lvlText w:val="%4)"/>
      <w:lvlJc w:val="left"/>
      <w:pPr>
        <w:tabs>
          <w:tab w:val="num" w:pos="2134"/>
        </w:tabs>
        <w:ind w:left="2134" w:hanging="360"/>
      </w:pPr>
    </w:lvl>
    <w:lvl w:ilvl="4">
      <w:start w:val="1"/>
      <w:numFmt w:val="decimal"/>
      <w:lvlText w:val="%5)"/>
      <w:lvlJc w:val="left"/>
      <w:pPr>
        <w:tabs>
          <w:tab w:val="num" w:pos="2494"/>
        </w:tabs>
        <w:ind w:left="2494" w:hanging="360"/>
      </w:pPr>
    </w:lvl>
    <w:lvl w:ilvl="5">
      <w:start w:val="1"/>
      <w:numFmt w:val="decimal"/>
      <w:lvlText w:val="%6)"/>
      <w:lvlJc w:val="left"/>
      <w:pPr>
        <w:tabs>
          <w:tab w:val="num" w:pos="2854"/>
        </w:tabs>
        <w:ind w:left="2854" w:hanging="360"/>
      </w:pPr>
    </w:lvl>
    <w:lvl w:ilvl="6">
      <w:start w:val="1"/>
      <w:numFmt w:val="decimal"/>
      <w:lvlText w:val="%7)"/>
      <w:lvlJc w:val="left"/>
      <w:pPr>
        <w:tabs>
          <w:tab w:val="num" w:pos="3214"/>
        </w:tabs>
        <w:ind w:left="3214" w:hanging="360"/>
      </w:pPr>
    </w:lvl>
    <w:lvl w:ilvl="7">
      <w:start w:val="1"/>
      <w:numFmt w:val="decimal"/>
      <w:lvlText w:val="%8)"/>
      <w:lvlJc w:val="left"/>
      <w:pPr>
        <w:tabs>
          <w:tab w:val="num" w:pos="3574"/>
        </w:tabs>
        <w:ind w:left="3574" w:hanging="360"/>
      </w:pPr>
    </w:lvl>
    <w:lvl w:ilvl="8">
      <w:start w:val="1"/>
      <w:numFmt w:val="decimal"/>
      <w:lvlText w:val="%9)"/>
      <w:lvlJc w:val="left"/>
      <w:pPr>
        <w:tabs>
          <w:tab w:val="num" w:pos="3934"/>
        </w:tabs>
        <w:ind w:left="3934" w:hanging="360"/>
      </w:pPr>
    </w:lvl>
  </w:abstractNum>
  <w:abstractNum w:abstractNumId="18">
    <w:nsid w:val="25BB3733"/>
    <w:multiLevelType w:val="hybridMultilevel"/>
    <w:tmpl w:val="B2C4BC52"/>
    <w:lvl w:ilvl="0" w:tplc="16EE21BC">
      <w:start w:val="3"/>
      <w:numFmt w:val="bullet"/>
      <w:lvlText w:val=""/>
      <w:lvlJc w:val="left"/>
      <w:pPr>
        <w:ind w:left="735" w:hanging="360"/>
      </w:pPr>
      <w:rPr>
        <w:rFonts w:ascii="Symbol" w:eastAsiaTheme="minorHAnsi" w:hAnsi="Symbol" w:cs="Arial" w:hint="default"/>
      </w:rPr>
    </w:lvl>
    <w:lvl w:ilvl="1" w:tplc="04150003" w:tentative="1">
      <w:start w:val="1"/>
      <w:numFmt w:val="bullet"/>
      <w:lvlText w:val="o"/>
      <w:lvlJc w:val="left"/>
      <w:pPr>
        <w:ind w:left="1455" w:hanging="360"/>
      </w:pPr>
      <w:rPr>
        <w:rFonts w:ascii="Courier New" w:hAnsi="Courier New" w:cs="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cs="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cs="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19">
    <w:nsid w:val="25E44935"/>
    <w:multiLevelType w:val="hybridMultilevel"/>
    <w:tmpl w:val="913E843C"/>
    <w:lvl w:ilvl="0" w:tplc="0415000F">
      <w:start w:val="1"/>
      <w:numFmt w:val="decimal"/>
      <w:lvlText w:val="%1."/>
      <w:lvlJc w:val="left"/>
      <w:pPr>
        <w:ind w:left="375" w:hanging="360"/>
      </w:p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0">
    <w:nsid w:val="2BC84C56"/>
    <w:multiLevelType w:val="hybridMultilevel"/>
    <w:tmpl w:val="8612DBA4"/>
    <w:lvl w:ilvl="0" w:tplc="614E4242">
      <w:start w:val="2"/>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1">
    <w:nsid w:val="2E8E481A"/>
    <w:multiLevelType w:val="multilevel"/>
    <w:tmpl w:val="F16C81D6"/>
    <w:name w:val="WW8Num14222222222222"/>
    <w:lvl w:ilvl="0">
      <w:start w:val="1"/>
      <w:numFmt w:val="decimal"/>
      <w:lvlText w:val="%1."/>
      <w:lvlJc w:val="center"/>
      <w:pPr>
        <w:tabs>
          <w:tab w:val="num" w:pos="502"/>
        </w:tabs>
      </w:pPr>
      <w:rPr>
        <w:rFonts w:ascii="Arial" w:eastAsia="Times New Roman" w:hAnsi="Arial" w:cs="Arial" w:hint="default"/>
      </w:rPr>
    </w:lvl>
    <w:lvl w:ilvl="1">
      <w:start w:val="1"/>
      <w:numFmt w:val="decimal"/>
      <w:lvlText w:val="%1.%2."/>
      <w:lvlJc w:val="left"/>
      <w:pPr>
        <w:tabs>
          <w:tab w:val="num" w:pos="502"/>
        </w:tabs>
      </w:pPr>
    </w:lvl>
    <w:lvl w:ilvl="2">
      <w:start w:val="1"/>
      <w:numFmt w:val="decimal"/>
      <w:lvlText w:val="%1.%2.%3."/>
      <w:lvlJc w:val="left"/>
      <w:pPr>
        <w:tabs>
          <w:tab w:val="num" w:pos="862"/>
        </w:tabs>
      </w:pPr>
    </w:lvl>
    <w:lvl w:ilvl="3">
      <w:start w:val="1"/>
      <w:numFmt w:val="decimal"/>
      <w:lvlText w:val="%1.%2.%3.%4."/>
      <w:lvlJc w:val="left"/>
      <w:pPr>
        <w:tabs>
          <w:tab w:val="num" w:pos="862"/>
        </w:tabs>
      </w:pPr>
    </w:lvl>
    <w:lvl w:ilvl="4">
      <w:start w:val="1"/>
      <w:numFmt w:val="decimal"/>
      <w:lvlText w:val="%1.%2.%3.%4.%5."/>
      <w:lvlJc w:val="left"/>
      <w:pPr>
        <w:tabs>
          <w:tab w:val="num" w:pos="1222"/>
        </w:tabs>
      </w:pPr>
    </w:lvl>
    <w:lvl w:ilvl="5">
      <w:start w:val="1"/>
      <w:numFmt w:val="decimal"/>
      <w:lvlText w:val="%1.%2.%3.%4.%5.%6."/>
      <w:lvlJc w:val="left"/>
      <w:pPr>
        <w:tabs>
          <w:tab w:val="num" w:pos="1222"/>
        </w:tabs>
      </w:pPr>
    </w:lvl>
    <w:lvl w:ilvl="6">
      <w:start w:val="1"/>
      <w:numFmt w:val="decimal"/>
      <w:lvlText w:val="%1.%2.%3.%4.%5.%6.%7."/>
      <w:lvlJc w:val="left"/>
      <w:pPr>
        <w:tabs>
          <w:tab w:val="num" w:pos="1582"/>
        </w:tabs>
      </w:pPr>
    </w:lvl>
    <w:lvl w:ilvl="7">
      <w:start w:val="1"/>
      <w:numFmt w:val="decimal"/>
      <w:lvlText w:val="%1.%2.%3.%4.%5.%6.%7.%8."/>
      <w:lvlJc w:val="left"/>
      <w:pPr>
        <w:tabs>
          <w:tab w:val="num" w:pos="1582"/>
        </w:tabs>
      </w:pPr>
    </w:lvl>
    <w:lvl w:ilvl="8">
      <w:start w:val="1"/>
      <w:numFmt w:val="decimal"/>
      <w:lvlText w:val="%1.%2.%3.%4.%5.%6.%7.%8.%9."/>
      <w:lvlJc w:val="left"/>
      <w:pPr>
        <w:tabs>
          <w:tab w:val="num" w:pos="1942"/>
        </w:tabs>
      </w:pPr>
    </w:lvl>
  </w:abstractNum>
  <w:abstractNum w:abstractNumId="22">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330574A5"/>
    <w:multiLevelType w:val="hybridMultilevel"/>
    <w:tmpl w:val="D79064D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35570ECF"/>
    <w:multiLevelType w:val="hybridMultilevel"/>
    <w:tmpl w:val="A8A2C9F2"/>
    <w:lvl w:ilvl="0" w:tplc="FB440D7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281FF8"/>
    <w:multiLevelType w:val="hybridMultilevel"/>
    <w:tmpl w:val="B6E604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1A897DC">
      <w:start w:val="1"/>
      <w:numFmt w:val="decimal"/>
      <w:lvlText w:val="%3."/>
      <w:lvlJc w:val="left"/>
      <w:pPr>
        <w:ind w:left="2340" w:hanging="360"/>
      </w:pPr>
      <w:rPr>
        <w:rFonts w:hint="default"/>
      </w:rPr>
    </w:lvl>
    <w:lvl w:ilvl="3" w:tplc="94B0A1A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CF05EA"/>
    <w:multiLevelType w:val="hybridMultilevel"/>
    <w:tmpl w:val="766EBCD0"/>
    <w:lvl w:ilvl="0" w:tplc="FB440D76">
      <w:start w:val="1"/>
      <w:numFmt w:val="decimal"/>
      <w:lvlText w:val="%1."/>
      <w:lvlJc w:val="left"/>
      <w:pPr>
        <w:ind w:left="735" w:hanging="375"/>
      </w:pPr>
      <w:rPr>
        <w:rFonts w:hint="default"/>
      </w:rPr>
    </w:lvl>
    <w:lvl w:ilvl="1" w:tplc="1F0464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207FB8"/>
    <w:multiLevelType w:val="hybridMultilevel"/>
    <w:tmpl w:val="15CC9190"/>
    <w:lvl w:ilvl="0" w:tplc="8FCC0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7E13ECF"/>
    <w:multiLevelType w:val="hybridMultilevel"/>
    <w:tmpl w:val="793A1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8E7336"/>
    <w:multiLevelType w:val="hybridMultilevel"/>
    <w:tmpl w:val="3632670A"/>
    <w:lvl w:ilvl="0" w:tplc="8FCC0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4E523F7"/>
    <w:multiLevelType w:val="hybridMultilevel"/>
    <w:tmpl w:val="614879BC"/>
    <w:lvl w:ilvl="0" w:tplc="04150011">
      <w:start w:val="1"/>
      <w:numFmt w:val="decimal"/>
      <w:lvlText w:val="%1)"/>
      <w:lvlJc w:val="left"/>
      <w:pPr>
        <w:ind w:left="720" w:hanging="360"/>
      </w:pPr>
      <w:rPr>
        <w:rFonts w:hint="default"/>
      </w:rPr>
    </w:lvl>
    <w:lvl w:ilvl="1" w:tplc="04150019">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EB08DF"/>
    <w:multiLevelType w:val="hybridMultilevel"/>
    <w:tmpl w:val="00702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134C1F"/>
    <w:multiLevelType w:val="hybridMultilevel"/>
    <w:tmpl w:val="C3FA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E26BB1"/>
    <w:multiLevelType w:val="hybridMultilevel"/>
    <w:tmpl w:val="79867DC6"/>
    <w:name w:val="WW8Num1422222222223222"/>
    <w:lvl w:ilvl="0" w:tplc="04150011">
      <w:start w:val="1"/>
      <w:numFmt w:val="lowerLetter"/>
      <w:lvlText w:val="%1)"/>
      <w:lvlJc w:val="left"/>
      <w:pPr>
        <w:ind w:left="1103" w:hanging="360"/>
      </w:pPr>
      <w:rPr>
        <w:rFonts w:hint="default"/>
      </w:rPr>
    </w:lvl>
    <w:lvl w:ilvl="1" w:tplc="04150019">
      <w:start w:val="1"/>
      <w:numFmt w:val="lowerLetter"/>
      <w:lvlText w:val="%2."/>
      <w:lvlJc w:val="left"/>
      <w:pPr>
        <w:ind w:left="1823" w:hanging="360"/>
      </w:pPr>
    </w:lvl>
    <w:lvl w:ilvl="2" w:tplc="0415001B">
      <w:start w:val="1"/>
      <w:numFmt w:val="lowerRoman"/>
      <w:lvlText w:val="%3."/>
      <w:lvlJc w:val="right"/>
      <w:pPr>
        <w:ind w:left="2543" w:hanging="180"/>
      </w:pPr>
    </w:lvl>
    <w:lvl w:ilvl="3" w:tplc="0415000F">
      <w:start w:val="1"/>
      <w:numFmt w:val="decimal"/>
      <w:lvlText w:val="%4."/>
      <w:lvlJc w:val="left"/>
      <w:pPr>
        <w:ind w:left="3263" w:hanging="360"/>
      </w:pPr>
    </w:lvl>
    <w:lvl w:ilvl="4" w:tplc="04150019">
      <w:start w:val="1"/>
      <w:numFmt w:val="lowerLetter"/>
      <w:lvlText w:val="%5."/>
      <w:lvlJc w:val="left"/>
      <w:pPr>
        <w:ind w:left="3983" w:hanging="360"/>
      </w:pPr>
    </w:lvl>
    <w:lvl w:ilvl="5" w:tplc="0415001B">
      <w:start w:val="1"/>
      <w:numFmt w:val="lowerRoman"/>
      <w:lvlText w:val="%6."/>
      <w:lvlJc w:val="right"/>
      <w:pPr>
        <w:ind w:left="4703" w:hanging="180"/>
      </w:pPr>
    </w:lvl>
    <w:lvl w:ilvl="6" w:tplc="0415000F">
      <w:start w:val="1"/>
      <w:numFmt w:val="decimal"/>
      <w:lvlText w:val="%7."/>
      <w:lvlJc w:val="left"/>
      <w:pPr>
        <w:ind w:left="5423" w:hanging="360"/>
      </w:pPr>
    </w:lvl>
    <w:lvl w:ilvl="7" w:tplc="04150019">
      <w:start w:val="1"/>
      <w:numFmt w:val="lowerLetter"/>
      <w:lvlText w:val="%8."/>
      <w:lvlJc w:val="left"/>
      <w:pPr>
        <w:ind w:left="6143" w:hanging="360"/>
      </w:pPr>
    </w:lvl>
    <w:lvl w:ilvl="8" w:tplc="0415001B">
      <w:start w:val="1"/>
      <w:numFmt w:val="lowerRoman"/>
      <w:lvlText w:val="%9."/>
      <w:lvlJc w:val="right"/>
      <w:pPr>
        <w:ind w:left="6863" w:hanging="180"/>
      </w:pPr>
    </w:lvl>
  </w:abstractNum>
  <w:abstractNum w:abstractNumId="34">
    <w:nsid w:val="5C47582E"/>
    <w:multiLevelType w:val="hybridMultilevel"/>
    <w:tmpl w:val="62746F46"/>
    <w:lvl w:ilvl="0" w:tplc="8FCC02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DC52431"/>
    <w:multiLevelType w:val="hybridMultilevel"/>
    <w:tmpl w:val="DFDEC3B0"/>
    <w:lvl w:ilvl="0" w:tplc="FB440D7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9C605F"/>
    <w:multiLevelType w:val="hybridMultilevel"/>
    <w:tmpl w:val="D79064D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40F5D07"/>
    <w:multiLevelType w:val="hybridMultilevel"/>
    <w:tmpl w:val="1E9A5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D165BE"/>
    <w:multiLevelType w:val="hybridMultilevel"/>
    <w:tmpl w:val="C84EE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4E14641"/>
    <w:multiLevelType w:val="hybridMultilevel"/>
    <w:tmpl w:val="DCD68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7B2A0D"/>
    <w:multiLevelType w:val="hybridMultilevel"/>
    <w:tmpl w:val="6CDEF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B59C5"/>
    <w:multiLevelType w:val="multilevel"/>
    <w:tmpl w:val="47B4410C"/>
    <w:lvl w:ilvl="0">
      <w:start w:val="1"/>
      <w:numFmt w:val="decimal"/>
      <w:lvlText w:val="%1)"/>
      <w:lvlJc w:val="left"/>
      <w:pPr>
        <w:tabs>
          <w:tab w:val="num" w:pos="717"/>
        </w:tabs>
        <w:ind w:left="717" w:hanging="360"/>
      </w:pPr>
    </w:lvl>
    <w:lvl w:ilvl="1">
      <w:start w:val="1"/>
      <w:numFmt w:val="decimal"/>
      <w:lvlText w:val="%2."/>
      <w:lvlJc w:val="left"/>
      <w:pPr>
        <w:tabs>
          <w:tab w:val="num" w:pos="717"/>
        </w:tabs>
        <w:ind w:left="717" w:hanging="360"/>
      </w:pPr>
    </w:lvl>
    <w:lvl w:ilvl="2">
      <w:start w:val="1"/>
      <w:numFmt w:val="decimal"/>
      <w:lvlText w:val="%3."/>
      <w:lvlJc w:val="left"/>
      <w:pPr>
        <w:tabs>
          <w:tab w:val="num" w:pos="763"/>
        </w:tabs>
        <w:ind w:left="763" w:hanging="360"/>
      </w:pPr>
    </w:lvl>
    <w:lvl w:ilvl="3">
      <w:start w:val="1"/>
      <w:numFmt w:val="decimal"/>
      <w:lvlText w:val="%4."/>
      <w:lvlJc w:val="left"/>
      <w:pPr>
        <w:tabs>
          <w:tab w:val="num" w:pos="786"/>
        </w:tabs>
        <w:ind w:left="786" w:hanging="360"/>
      </w:pPr>
    </w:lvl>
    <w:lvl w:ilvl="4">
      <w:start w:val="1"/>
      <w:numFmt w:val="decimal"/>
      <w:lvlText w:val="%5."/>
      <w:lvlJc w:val="left"/>
      <w:pPr>
        <w:tabs>
          <w:tab w:val="num" w:pos="809"/>
        </w:tabs>
        <w:ind w:left="809" w:hanging="360"/>
      </w:pPr>
    </w:lvl>
    <w:lvl w:ilvl="5">
      <w:start w:val="1"/>
      <w:numFmt w:val="decimal"/>
      <w:lvlText w:val="%6."/>
      <w:lvlJc w:val="left"/>
      <w:pPr>
        <w:tabs>
          <w:tab w:val="num" w:pos="832"/>
        </w:tabs>
        <w:ind w:left="832" w:hanging="360"/>
      </w:pPr>
    </w:lvl>
    <w:lvl w:ilvl="6">
      <w:start w:val="1"/>
      <w:numFmt w:val="decimal"/>
      <w:lvlText w:val="%7."/>
      <w:lvlJc w:val="left"/>
      <w:pPr>
        <w:tabs>
          <w:tab w:val="num" w:pos="855"/>
        </w:tabs>
        <w:ind w:left="855" w:hanging="360"/>
      </w:pPr>
    </w:lvl>
    <w:lvl w:ilvl="7">
      <w:start w:val="1"/>
      <w:numFmt w:val="decimal"/>
      <w:lvlText w:val="%8."/>
      <w:lvlJc w:val="left"/>
      <w:pPr>
        <w:tabs>
          <w:tab w:val="num" w:pos="878"/>
        </w:tabs>
        <w:ind w:left="878" w:hanging="360"/>
      </w:pPr>
    </w:lvl>
    <w:lvl w:ilvl="8">
      <w:start w:val="1"/>
      <w:numFmt w:val="decimal"/>
      <w:lvlText w:val="%9."/>
      <w:lvlJc w:val="left"/>
      <w:pPr>
        <w:tabs>
          <w:tab w:val="num" w:pos="901"/>
        </w:tabs>
        <w:ind w:left="901" w:hanging="360"/>
      </w:pPr>
    </w:lvl>
  </w:abstractNum>
  <w:abstractNum w:abstractNumId="42">
    <w:nsid w:val="6C676FBA"/>
    <w:multiLevelType w:val="multilevel"/>
    <w:tmpl w:val="A77CDCD0"/>
    <w:lvl w:ilvl="0">
      <w:start w:val="1"/>
      <w:numFmt w:val="decimal"/>
      <w:lvlText w:val="%1."/>
      <w:lvlJc w:val="left"/>
      <w:pPr>
        <w:ind w:left="360" w:hanging="360"/>
      </w:pPr>
      <w:rPr>
        <w:rFonts w:ascii="Arial" w:hAnsi="Arial" w:cs="Arial" w:hint="default"/>
        <w:b w:val="0"/>
        <w:color w:val="000000"/>
        <w:sz w:val="22"/>
        <w:szCs w:val="24"/>
        <w:lang w:eastAsia="pl-PL"/>
      </w:rPr>
    </w:lvl>
    <w:lvl w:ilvl="1">
      <w:start w:val="1"/>
      <w:numFmt w:val="decimal"/>
      <w:isLgl/>
      <w:lvlText w:val="%2."/>
      <w:lvlJc w:val="left"/>
      <w:pPr>
        <w:ind w:left="720" w:hanging="360"/>
      </w:pPr>
      <w:rPr>
        <w:rFonts w:ascii="Arial" w:eastAsia="Calibri" w:hAnsi="Arial"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nsid w:val="6D6C044B"/>
    <w:multiLevelType w:val="multilevel"/>
    <w:tmpl w:val="E42ACC2E"/>
    <w:lvl w:ilvl="0">
      <w:start w:val="1"/>
      <w:numFmt w:val="decimal"/>
      <w:lvlText w:val="%1)"/>
      <w:lvlJc w:val="left"/>
      <w:pPr>
        <w:tabs>
          <w:tab w:val="num" w:pos="717"/>
        </w:tabs>
        <w:ind w:left="717" w:hanging="360"/>
      </w:pPr>
    </w:lvl>
    <w:lvl w:ilvl="1">
      <w:start w:val="1"/>
      <w:numFmt w:val="decimal"/>
      <w:lvlText w:val="%2)"/>
      <w:lvlJc w:val="left"/>
      <w:pPr>
        <w:tabs>
          <w:tab w:val="num" w:pos="1414"/>
        </w:tabs>
        <w:ind w:left="1414" w:hanging="360"/>
      </w:pPr>
    </w:lvl>
    <w:lvl w:ilvl="2">
      <w:start w:val="1"/>
      <w:numFmt w:val="decimal"/>
      <w:lvlText w:val="%3)"/>
      <w:lvlJc w:val="left"/>
      <w:pPr>
        <w:tabs>
          <w:tab w:val="num" w:pos="1774"/>
        </w:tabs>
        <w:ind w:left="1774" w:hanging="360"/>
      </w:pPr>
    </w:lvl>
    <w:lvl w:ilvl="3">
      <w:start w:val="1"/>
      <w:numFmt w:val="decimal"/>
      <w:lvlText w:val="%4)"/>
      <w:lvlJc w:val="left"/>
      <w:pPr>
        <w:tabs>
          <w:tab w:val="num" w:pos="2134"/>
        </w:tabs>
        <w:ind w:left="2134" w:hanging="360"/>
      </w:pPr>
    </w:lvl>
    <w:lvl w:ilvl="4">
      <w:start w:val="1"/>
      <w:numFmt w:val="decimal"/>
      <w:lvlText w:val="%5)"/>
      <w:lvlJc w:val="left"/>
      <w:pPr>
        <w:tabs>
          <w:tab w:val="num" w:pos="2494"/>
        </w:tabs>
        <w:ind w:left="2494" w:hanging="360"/>
      </w:pPr>
    </w:lvl>
    <w:lvl w:ilvl="5">
      <w:start w:val="1"/>
      <w:numFmt w:val="decimal"/>
      <w:lvlText w:val="%6)"/>
      <w:lvlJc w:val="left"/>
      <w:pPr>
        <w:tabs>
          <w:tab w:val="num" w:pos="2854"/>
        </w:tabs>
        <w:ind w:left="2854" w:hanging="360"/>
      </w:pPr>
    </w:lvl>
    <w:lvl w:ilvl="6">
      <w:start w:val="1"/>
      <w:numFmt w:val="decimal"/>
      <w:lvlText w:val="%7)"/>
      <w:lvlJc w:val="left"/>
      <w:pPr>
        <w:tabs>
          <w:tab w:val="num" w:pos="3214"/>
        </w:tabs>
        <w:ind w:left="3214" w:hanging="360"/>
      </w:pPr>
    </w:lvl>
    <w:lvl w:ilvl="7">
      <w:start w:val="1"/>
      <w:numFmt w:val="decimal"/>
      <w:lvlText w:val="%8)"/>
      <w:lvlJc w:val="left"/>
      <w:pPr>
        <w:tabs>
          <w:tab w:val="num" w:pos="3574"/>
        </w:tabs>
        <w:ind w:left="3574" w:hanging="360"/>
      </w:pPr>
    </w:lvl>
    <w:lvl w:ilvl="8">
      <w:start w:val="1"/>
      <w:numFmt w:val="decimal"/>
      <w:lvlText w:val="%9)"/>
      <w:lvlJc w:val="left"/>
      <w:pPr>
        <w:tabs>
          <w:tab w:val="num" w:pos="3934"/>
        </w:tabs>
        <w:ind w:left="3934" w:hanging="360"/>
      </w:pPr>
    </w:lvl>
  </w:abstractNum>
  <w:abstractNum w:abstractNumId="44">
    <w:nsid w:val="71E247B2"/>
    <w:multiLevelType w:val="hybridMultilevel"/>
    <w:tmpl w:val="53C4D6CC"/>
    <w:lvl w:ilvl="0" w:tplc="FB440D7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9F02C6A"/>
    <w:multiLevelType w:val="hybridMultilevel"/>
    <w:tmpl w:val="49B627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nsid w:val="7A4C780F"/>
    <w:multiLevelType w:val="hybridMultilevel"/>
    <w:tmpl w:val="5D1673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AE6128F"/>
    <w:multiLevelType w:val="hybridMultilevel"/>
    <w:tmpl w:val="52423B10"/>
    <w:lvl w:ilvl="0" w:tplc="8FCC02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9"/>
  </w:num>
  <w:num w:numId="2">
    <w:abstractNumId w:val="35"/>
  </w:num>
  <w:num w:numId="3">
    <w:abstractNumId w:val="24"/>
  </w:num>
  <w:num w:numId="4">
    <w:abstractNumId w:val="40"/>
  </w:num>
  <w:num w:numId="5">
    <w:abstractNumId w:val="26"/>
  </w:num>
  <w:num w:numId="6">
    <w:abstractNumId w:val="10"/>
  </w:num>
  <w:num w:numId="7">
    <w:abstractNumId w:val="25"/>
  </w:num>
  <w:num w:numId="8">
    <w:abstractNumId w:val="5"/>
  </w:num>
  <w:num w:numId="9">
    <w:abstractNumId w:val="44"/>
  </w:num>
  <w:num w:numId="10">
    <w:abstractNumId w:val="37"/>
  </w:num>
  <w:num w:numId="11">
    <w:abstractNumId w:val="31"/>
  </w:num>
  <w:num w:numId="12">
    <w:abstractNumId w:val="12"/>
  </w:num>
  <w:num w:numId="13">
    <w:abstractNumId w:val="32"/>
  </w:num>
  <w:num w:numId="14">
    <w:abstractNumId w:val="34"/>
  </w:num>
  <w:num w:numId="15">
    <w:abstractNumId w:val="27"/>
  </w:num>
  <w:num w:numId="16">
    <w:abstractNumId w:val="28"/>
  </w:num>
  <w:num w:numId="17">
    <w:abstractNumId w:val="29"/>
  </w:num>
  <w:num w:numId="18">
    <w:abstractNumId w:val="18"/>
  </w:num>
  <w:num w:numId="19">
    <w:abstractNumId w:val="47"/>
  </w:num>
  <w:num w:numId="20">
    <w:abstractNumId w:val="22"/>
  </w:num>
  <w:num w:numId="21">
    <w:abstractNumId w:val="1"/>
  </w:num>
  <w:num w:numId="22">
    <w:abstractNumId w:val="13"/>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1"/>
  </w:num>
  <w:num w:numId="27">
    <w:abstractNumId w:val="3"/>
  </w:num>
  <w:num w:numId="28">
    <w:abstractNumId w:val="19"/>
  </w:num>
  <w:num w:numId="29">
    <w:abstractNumId w:val="8"/>
  </w:num>
  <w:num w:numId="30">
    <w:abstractNumId w:val="20"/>
  </w:num>
  <w:num w:numId="31">
    <w:abstractNumId w:val="38"/>
  </w:num>
  <w:num w:numId="32">
    <w:abstractNumId w:val="42"/>
  </w:num>
  <w:num w:numId="33">
    <w:abstractNumId w:val="2"/>
  </w:num>
  <w:num w:numId="34">
    <w:abstractNumId w:val="45"/>
  </w:num>
  <w:num w:numId="35">
    <w:abstractNumId w:val="17"/>
  </w:num>
  <w:num w:numId="36">
    <w:abstractNumId w:val="15"/>
  </w:num>
  <w:num w:numId="37">
    <w:abstractNumId w:val="21"/>
  </w:num>
  <w:num w:numId="38">
    <w:abstractNumId w:val="43"/>
  </w:num>
  <w:num w:numId="39">
    <w:abstractNumId w:val="41"/>
  </w:num>
  <w:num w:numId="40">
    <w:abstractNumId w:val="7"/>
  </w:num>
  <w:num w:numId="41">
    <w:abstractNumId w:val="46"/>
  </w:num>
  <w:num w:numId="42">
    <w:abstractNumId w:val="9"/>
  </w:num>
  <w:num w:numId="43">
    <w:abstractNumId w:val="33"/>
  </w:num>
  <w:num w:numId="44">
    <w:abstractNumId w:val="6"/>
  </w:num>
  <w:num w:numId="45">
    <w:abstractNumId w:val="30"/>
  </w:num>
  <w:num w:numId="46">
    <w:abstractNumId w:val="36"/>
  </w:num>
  <w:num w:numId="47">
    <w:abstractNumId w:val="23"/>
  </w:num>
  <w:num w:numId="48">
    <w:abstractNumId w:val="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21"/>
    <w:rsid w:val="00053F3E"/>
    <w:rsid w:val="000E1821"/>
    <w:rsid w:val="00113CED"/>
    <w:rsid w:val="001A0FE9"/>
    <w:rsid w:val="001D26B0"/>
    <w:rsid w:val="001D7594"/>
    <w:rsid w:val="0020123C"/>
    <w:rsid w:val="00211DB1"/>
    <w:rsid w:val="002532A4"/>
    <w:rsid w:val="002C2991"/>
    <w:rsid w:val="003413B1"/>
    <w:rsid w:val="0035217A"/>
    <w:rsid w:val="003C62AA"/>
    <w:rsid w:val="004510ED"/>
    <w:rsid w:val="00471D80"/>
    <w:rsid w:val="00511BB9"/>
    <w:rsid w:val="00526855"/>
    <w:rsid w:val="0052776E"/>
    <w:rsid w:val="005A5CA9"/>
    <w:rsid w:val="006339BA"/>
    <w:rsid w:val="006C07F8"/>
    <w:rsid w:val="006E128B"/>
    <w:rsid w:val="007C667D"/>
    <w:rsid w:val="007D7301"/>
    <w:rsid w:val="00817983"/>
    <w:rsid w:val="00856224"/>
    <w:rsid w:val="0086738E"/>
    <w:rsid w:val="0089589D"/>
    <w:rsid w:val="008B1DD4"/>
    <w:rsid w:val="008C5CEA"/>
    <w:rsid w:val="00921E10"/>
    <w:rsid w:val="00951503"/>
    <w:rsid w:val="0098558C"/>
    <w:rsid w:val="00986397"/>
    <w:rsid w:val="009B242F"/>
    <w:rsid w:val="009B3FD1"/>
    <w:rsid w:val="009D77F1"/>
    <w:rsid w:val="00A64772"/>
    <w:rsid w:val="00A96883"/>
    <w:rsid w:val="00AC0122"/>
    <w:rsid w:val="00B8252A"/>
    <w:rsid w:val="00BF5F25"/>
    <w:rsid w:val="00D81821"/>
    <w:rsid w:val="00DA1870"/>
    <w:rsid w:val="00DC7C2E"/>
    <w:rsid w:val="00E124C7"/>
    <w:rsid w:val="00E5294E"/>
    <w:rsid w:val="00E937E1"/>
    <w:rsid w:val="00EB7541"/>
    <w:rsid w:val="00ED4C6D"/>
    <w:rsid w:val="00EF058B"/>
    <w:rsid w:val="00F85A34"/>
    <w:rsid w:val="00F913E8"/>
    <w:rsid w:val="00FA60D0"/>
    <w:rsid w:val="00FB2446"/>
    <w:rsid w:val="00FE0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821"/>
    <w:pPr>
      <w:ind w:left="720"/>
      <w:contextualSpacing/>
    </w:pPr>
  </w:style>
  <w:style w:type="paragraph" w:styleId="Stopka">
    <w:name w:val="footer"/>
    <w:basedOn w:val="Normalny"/>
    <w:link w:val="StopkaZnak"/>
    <w:uiPriority w:val="99"/>
    <w:unhideWhenUsed/>
    <w:rsid w:val="00BF5F25"/>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BF5F25"/>
    <w:rPr>
      <w:rFonts w:ascii="Calibri" w:eastAsia="Calibri" w:hAnsi="Calibri" w:cs="Times New Roman"/>
    </w:rPr>
  </w:style>
  <w:style w:type="paragraph" w:styleId="Tekstpodstawowywcity">
    <w:name w:val="Body Text Indent"/>
    <w:basedOn w:val="Normalny"/>
    <w:link w:val="TekstpodstawowywcityZnak1"/>
    <w:uiPriority w:val="99"/>
    <w:rsid w:val="002C2991"/>
    <w:pPr>
      <w:spacing w:before="120" w:after="120" w:line="360" w:lineRule="auto"/>
      <w:ind w:firstLine="708"/>
      <w:jc w:val="both"/>
    </w:pPr>
    <w:rPr>
      <w:rFonts w:ascii="Times New Roman" w:eastAsia="Calibri" w:hAnsi="Times New Roman" w:cs="Times New Roman"/>
      <w:sz w:val="24"/>
      <w:szCs w:val="24"/>
      <w:lang w:val="x-none" w:eastAsia="pl-PL"/>
    </w:rPr>
  </w:style>
  <w:style w:type="character" w:customStyle="1" w:styleId="TekstpodstawowywcityZnak">
    <w:name w:val="Tekst podstawowy wcięty Znak"/>
    <w:basedOn w:val="Domylnaczcionkaakapitu"/>
    <w:uiPriority w:val="99"/>
    <w:semiHidden/>
    <w:rsid w:val="002C2991"/>
  </w:style>
  <w:style w:type="character" w:customStyle="1" w:styleId="TekstpodstawowywcityZnak1">
    <w:name w:val="Tekst podstawowy wcięty Znak1"/>
    <w:link w:val="Tekstpodstawowywcity"/>
    <w:uiPriority w:val="99"/>
    <w:locked/>
    <w:rsid w:val="002C2991"/>
    <w:rPr>
      <w:rFonts w:ascii="Times New Roman" w:eastAsia="Calibri" w:hAnsi="Times New Roman" w:cs="Times New Roman"/>
      <w:sz w:val="24"/>
      <w:szCs w:val="24"/>
      <w:lang w:val="x-none" w:eastAsia="pl-PL"/>
    </w:rPr>
  </w:style>
  <w:style w:type="paragraph" w:styleId="Tekstpodstawowy">
    <w:name w:val="Body Text"/>
    <w:basedOn w:val="Normalny"/>
    <w:link w:val="TekstpodstawowyZnak1"/>
    <w:uiPriority w:val="99"/>
    <w:semiHidden/>
    <w:rsid w:val="002C2991"/>
    <w:pPr>
      <w:spacing w:before="120" w:after="120" w:line="240" w:lineRule="auto"/>
      <w:jc w:val="center"/>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uiPriority w:val="99"/>
    <w:semiHidden/>
    <w:rsid w:val="002C2991"/>
  </w:style>
  <w:style w:type="character" w:customStyle="1" w:styleId="TekstpodstawowyZnak1">
    <w:name w:val="Tekst podstawowy Znak1"/>
    <w:link w:val="Tekstpodstawowy"/>
    <w:uiPriority w:val="99"/>
    <w:semiHidden/>
    <w:locked/>
    <w:rsid w:val="002C2991"/>
    <w:rPr>
      <w:rFonts w:ascii="Times New Roman" w:eastAsia="Calibri"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rsid w:val="003C62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62AA"/>
    <w:rPr>
      <w:sz w:val="20"/>
      <w:szCs w:val="20"/>
    </w:rPr>
  </w:style>
  <w:style w:type="character" w:customStyle="1" w:styleId="Znakiprzypiswdolnych">
    <w:name w:val="Znaki przypisów dolnych"/>
    <w:basedOn w:val="Domylnaczcionkaakapitu"/>
    <w:uiPriority w:val="99"/>
    <w:rsid w:val="003C6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1821"/>
    <w:pPr>
      <w:ind w:left="720"/>
      <w:contextualSpacing/>
    </w:pPr>
  </w:style>
  <w:style w:type="paragraph" w:styleId="Stopka">
    <w:name w:val="footer"/>
    <w:basedOn w:val="Normalny"/>
    <w:link w:val="StopkaZnak"/>
    <w:uiPriority w:val="99"/>
    <w:unhideWhenUsed/>
    <w:rsid w:val="00BF5F25"/>
    <w:pPr>
      <w:tabs>
        <w:tab w:val="center" w:pos="4536"/>
        <w:tab w:val="right" w:pos="9072"/>
      </w:tabs>
    </w:pPr>
    <w:rPr>
      <w:rFonts w:ascii="Calibri" w:eastAsia="Calibri" w:hAnsi="Calibri" w:cs="Times New Roman"/>
    </w:rPr>
  </w:style>
  <w:style w:type="character" w:customStyle="1" w:styleId="StopkaZnak">
    <w:name w:val="Stopka Znak"/>
    <w:basedOn w:val="Domylnaczcionkaakapitu"/>
    <w:link w:val="Stopka"/>
    <w:uiPriority w:val="99"/>
    <w:rsid w:val="00BF5F25"/>
    <w:rPr>
      <w:rFonts w:ascii="Calibri" w:eastAsia="Calibri" w:hAnsi="Calibri" w:cs="Times New Roman"/>
    </w:rPr>
  </w:style>
  <w:style w:type="paragraph" w:styleId="Tekstpodstawowywcity">
    <w:name w:val="Body Text Indent"/>
    <w:basedOn w:val="Normalny"/>
    <w:link w:val="TekstpodstawowywcityZnak1"/>
    <w:uiPriority w:val="99"/>
    <w:rsid w:val="002C2991"/>
    <w:pPr>
      <w:spacing w:before="120" w:after="120" w:line="360" w:lineRule="auto"/>
      <w:ind w:firstLine="708"/>
      <w:jc w:val="both"/>
    </w:pPr>
    <w:rPr>
      <w:rFonts w:ascii="Times New Roman" w:eastAsia="Calibri" w:hAnsi="Times New Roman" w:cs="Times New Roman"/>
      <w:sz w:val="24"/>
      <w:szCs w:val="24"/>
      <w:lang w:val="x-none" w:eastAsia="pl-PL"/>
    </w:rPr>
  </w:style>
  <w:style w:type="character" w:customStyle="1" w:styleId="TekstpodstawowywcityZnak">
    <w:name w:val="Tekst podstawowy wcięty Znak"/>
    <w:basedOn w:val="Domylnaczcionkaakapitu"/>
    <w:uiPriority w:val="99"/>
    <w:semiHidden/>
    <w:rsid w:val="002C2991"/>
  </w:style>
  <w:style w:type="character" w:customStyle="1" w:styleId="TekstpodstawowywcityZnak1">
    <w:name w:val="Tekst podstawowy wcięty Znak1"/>
    <w:link w:val="Tekstpodstawowywcity"/>
    <w:uiPriority w:val="99"/>
    <w:locked/>
    <w:rsid w:val="002C2991"/>
    <w:rPr>
      <w:rFonts w:ascii="Times New Roman" w:eastAsia="Calibri" w:hAnsi="Times New Roman" w:cs="Times New Roman"/>
      <w:sz w:val="24"/>
      <w:szCs w:val="24"/>
      <w:lang w:val="x-none" w:eastAsia="pl-PL"/>
    </w:rPr>
  </w:style>
  <w:style w:type="paragraph" w:styleId="Tekstpodstawowy">
    <w:name w:val="Body Text"/>
    <w:basedOn w:val="Normalny"/>
    <w:link w:val="TekstpodstawowyZnak1"/>
    <w:uiPriority w:val="99"/>
    <w:semiHidden/>
    <w:rsid w:val="002C2991"/>
    <w:pPr>
      <w:spacing w:before="120" w:after="120" w:line="240" w:lineRule="auto"/>
      <w:jc w:val="center"/>
    </w:pPr>
    <w:rPr>
      <w:rFonts w:ascii="Times New Roman" w:eastAsia="Calibri" w:hAnsi="Times New Roman" w:cs="Times New Roman"/>
      <w:sz w:val="24"/>
      <w:szCs w:val="24"/>
      <w:lang w:val="x-none" w:eastAsia="pl-PL"/>
    </w:rPr>
  </w:style>
  <w:style w:type="character" w:customStyle="1" w:styleId="TekstpodstawowyZnak">
    <w:name w:val="Tekst podstawowy Znak"/>
    <w:basedOn w:val="Domylnaczcionkaakapitu"/>
    <w:uiPriority w:val="99"/>
    <w:semiHidden/>
    <w:rsid w:val="002C2991"/>
  </w:style>
  <w:style w:type="character" w:customStyle="1" w:styleId="TekstpodstawowyZnak1">
    <w:name w:val="Tekst podstawowy Znak1"/>
    <w:link w:val="Tekstpodstawowy"/>
    <w:uiPriority w:val="99"/>
    <w:semiHidden/>
    <w:locked/>
    <w:rsid w:val="002C2991"/>
    <w:rPr>
      <w:rFonts w:ascii="Times New Roman" w:eastAsia="Calibri" w:hAnsi="Times New Roman" w:cs="Times New Roman"/>
      <w:sz w:val="24"/>
      <w:szCs w:val="24"/>
      <w:lang w:val="x-none" w:eastAsia="pl-PL"/>
    </w:rPr>
  </w:style>
  <w:style w:type="paragraph" w:styleId="Tekstprzypisudolnego">
    <w:name w:val="footnote text"/>
    <w:basedOn w:val="Normalny"/>
    <w:link w:val="TekstprzypisudolnegoZnak"/>
    <w:uiPriority w:val="99"/>
    <w:semiHidden/>
    <w:unhideWhenUsed/>
    <w:rsid w:val="003C62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62AA"/>
    <w:rPr>
      <w:sz w:val="20"/>
      <w:szCs w:val="20"/>
    </w:rPr>
  </w:style>
  <w:style w:type="character" w:customStyle="1" w:styleId="Znakiprzypiswdolnych">
    <w:name w:val="Znaki przypisów dolnych"/>
    <w:basedOn w:val="Domylnaczcionkaakapitu"/>
    <w:uiPriority w:val="99"/>
    <w:rsid w:val="003C6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1</Pages>
  <Words>3625</Words>
  <Characters>21756</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11</cp:revision>
  <dcterms:created xsi:type="dcterms:W3CDTF">2022-08-31T07:12:00Z</dcterms:created>
  <dcterms:modified xsi:type="dcterms:W3CDTF">2024-05-10T12:18:00Z</dcterms:modified>
</cp:coreProperties>
</file>