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223DC798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6E049F">
        <w:rPr>
          <w:rFonts w:cs="Calibri"/>
          <w:b/>
          <w:szCs w:val="24"/>
        </w:rPr>
        <w:t>10</w:t>
      </w:r>
      <w:r w:rsidR="00737D66">
        <w:rPr>
          <w:rFonts w:cs="Calibri"/>
          <w:b/>
          <w:szCs w:val="24"/>
        </w:rPr>
        <w:t>.202</w:t>
      </w:r>
      <w:r w:rsidR="000D3E6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1319D6A8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395145">
        <w:rPr>
          <w:rFonts w:cs="Calibri"/>
          <w:b/>
          <w:szCs w:val="24"/>
        </w:rPr>
        <w:t xml:space="preserve">Modernizacja pomieszczeń biurowych w budynku Urzędu Miejskiego w Konstantynowie Łódzkim – Etap </w:t>
      </w:r>
      <w:proofErr w:type="spellStart"/>
      <w:r w:rsidR="00395145">
        <w:rPr>
          <w:rFonts w:cs="Calibri"/>
          <w:b/>
          <w:szCs w:val="24"/>
        </w:rPr>
        <w:t>Ia</w:t>
      </w:r>
      <w:proofErr w:type="spellEnd"/>
      <w:r w:rsidR="00395145">
        <w:rPr>
          <w:rFonts w:cs="Calibri"/>
          <w:b/>
          <w:szCs w:val="24"/>
        </w:rPr>
        <w:t xml:space="preserve"> – wykonanie instalacji klimatyzacji pomieszczeń drugiego piętra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77FD2AC5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6E049F">
        <w:rPr>
          <w:rFonts w:cs="Calibri"/>
          <w:b/>
          <w:szCs w:val="24"/>
        </w:rPr>
        <w:t>10</w:t>
      </w:r>
      <w:r w:rsidR="00737D66">
        <w:rPr>
          <w:rFonts w:cs="Calibri"/>
          <w:b/>
          <w:szCs w:val="24"/>
        </w:rPr>
        <w:t>.202</w:t>
      </w:r>
      <w:r w:rsidR="000D3E6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54AE8449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395145">
        <w:rPr>
          <w:rFonts w:cs="Calibri"/>
          <w:b/>
          <w:szCs w:val="24"/>
        </w:rPr>
        <w:t xml:space="preserve">Modernizacja pomieszczeń biurowych w budynku Urzędu Miejskiego w Konstantynowie Łódzkim – Etap </w:t>
      </w:r>
      <w:proofErr w:type="spellStart"/>
      <w:r w:rsidR="00395145">
        <w:rPr>
          <w:rFonts w:cs="Calibri"/>
          <w:b/>
          <w:szCs w:val="24"/>
        </w:rPr>
        <w:t>Ia</w:t>
      </w:r>
      <w:proofErr w:type="spellEnd"/>
      <w:r w:rsidR="00395145">
        <w:rPr>
          <w:rFonts w:cs="Calibri"/>
          <w:b/>
          <w:szCs w:val="24"/>
        </w:rPr>
        <w:t xml:space="preserve"> – wykonanie instalacji klimatyzacji pomieszczeń drugiego piętra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B5B"/>
    <w:rsid w:val="00395145"/>
    <w:rsid w:val="003C12DB"/>
    <w:rsid w:val="0049093E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2023-06-23T08:50:00Z</dcterms:modified>
</cp:coreProperties>
</file>