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36FD" w14:textId="20711A6B" w:rsidR="00941338" w:rsidRPr="009B6086" w:rsidRDefault="00EF1961" w:rsidP="009B60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41EDB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8572A8" w14:textId="77777777" w:rsidR="00941338" w:rsidRPr="00941338" w:rsidRDefault="00941338" w:rsidP="009413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413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E8C87B9" w14:textId="77777777" w:rsidR="00941338" w:rsidRPr="00941338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4B2F79E" w14:textId="3958F0B6" w:rsidR="00941338" w:rsidRDefault="00F46673" w:rsidP="00941338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Przedmiotem zamówienia jest mikrokalorymetr umożliwiający prowadzenie izotermicznego miareczkowania kalorymetrycznego /</w:t>
      </w:r>
      <w:proofErr w:type="spellStart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Isothermal</w:t>
      </w:r>
      <w:proofErr w:type="spellEnd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titration</w:t>
      </w:r>
      <w:proofErr w:type="spellEnd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calorimetry</w:t>
      </w:r>
      <w:proofErr w:type="spellEnd"/>
      <w:r w:rsidRPr="00F46673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, ITC/ roztworów, w celu wyznaczanie energii odziaływań fizykochemicznych wraz z niezbędnymi akcesoriami i oprogramowaniem, nazywanym dalej urządzeniem.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4714BA4C" w14:textId="77777777" w:rsidR="00941338" w:rsidRPr="00941338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941338" w:rsidRPr="00941338" w14:paraId="7E2142C6" w14:textId="77777777" w:rsidTr="00551D24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35CD" w14:textId="77777777" w:rsidR="00941338" w:rsidRPr="00941338" w:rsidRDefault="00941338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caps/>
                <w:lang w:val="pl-PL" w:eastAsia="pl-PL"/>
              </w:rPr>
              <w:t xml:space="preserve"> </w:t>
            </w:r>
          </w:p>
          <w:p w14:paraId="0E0CDA67" w14:textId="77777777" w:rsidR="00F46673" w:rsidRDefault="00F46673" w:rsidP="00F46673">
            <w:pPr>
              <w:suppressAutoHyphens/>
              <w:overflowPunct w:val="0"/>
              <w:spacing w:before="120" w:line="252" w:lineRule="auto"/>
              <w:jc w:val="center"/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F46673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Mikrokalorymetr umożliwiający prowadzenie izotermicznego miareczkowania kalorymetrycznego roztworów wraz z niezbędnymi akcesoriami i oprogramowaniem.</w:t>
            </w:r>
          </w:p>
          <w:p w14:paraId="00ABEDEC" w14:textId="687602B0" w:rsidR="00941338" w:rsidRPr="00941338" w:rsidRDefault="00941338" w:rsidP="00941338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lang w:val="pl-PL" w:eastAsia="pl-PL"/>
              </w:rPr>
              <w:t>(</w:t>
            </w:r>
            <w:r w:rsidR="00EA36F7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</w:t>
            </w:r>
            <w:r w:rsidR="00EF6F37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ależy wpisać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)</w:t>
            </w:r>
          </w:p>
          <w:p w14:paraId="5ED32D21" w14:textId="77777777" w:rsidR="00941338" w:rsidRPr="00941338" w:rsidRDefault="00941338" w:rsidP="00941338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 (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wpisać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)</w:t>
            </w:r>
            <w:bookmarkStart w:id="0" w:name="_GoBack"/>
            <w:bookmarkEnd w:id="0"/>
          </w:p>
          <w:p w14:paraId="6677463F" w14:textId="77777777" w:rsidR="00941338" w:rsidRPr="00941338" w:rsidRDefault="00941338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Fabrycznie nowe urządzenie, nie eksponowane.</w:t>
            </w:r>
          </w:p>
          <w:p w14:paraId="08CEBC7A" w14:textId="77777777" w:rsidR="00941338" w:rsidRPr="00941338" w:rsidRDefault="00941338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551D24" w:rsidRPr="00941338" w14:paraId="3C160A56" w14:textId="77777777" w:rsidTr="00551D2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9772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E4DF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Wymagane parametry techniczne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C6A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Parametry techniczne oferowane </w:t>
            </w:r>
          </w:p>
        </w:tc>
      </w:tr>
      <w:tr w:rsidR="00551D24" w:rsidRPr="00941338" w14:paraId="7A7CFBE4" w14:textId="77777777" w:rsidTr="00551D2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5830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76C" w14:textId="6B3716AF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C5B" w14:textId="0C5DFAB9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97FC2" w:rsidRPr="00941338" w14:paraId="1844459B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FF01" w14:textId="3F13329C" w:rsidR="00097FC2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9A5D" w14:textId="7F1DF4E3" w:rsidR="00097FC2" w:rsidRPr="007821AD" w:rsidRDefault="00097FC2" w:rsidP="007821AD">
            <w:pPr>
              <w:pStyle w:val="Nagwek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U</w:t>
            </w:r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rządzenie powinno spełniać następujące wymagania techniczne: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5A2D2" w14:textId="77777777" w:rsidR="00097FC2" w:rsidRPr="00941338" w:rsidRDefault="00097FC2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51D24" w:rsidRPr="00941338" w14:paraId="0C3FEBA0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5C0E" w14:textId="66F87451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097FC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0FF2" w14:textId="0FC1501B" w:rsidR="00551D24" w:rsidRPr="007821AD" w:rsidRDefault="007821AD" w:rsidP="007821AD">
            <w:pPr>
              <w:pStyle w:val="Nagwek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</w:pPr>
            <w:r w:rsidRPr="007821A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rejestracja minimalnego ciepła wydzielanego w jednostkowym eksperymencie na poziomie nie większym niż 0,1 </w:t>
            </w:r>
            <w:r w:rsidRPr="007821AD">
              <w:rPr>
                <w:rFonts w:ascii="Symbol" w:eastAsiaTheme="minorHAnsi" w:hAnsi="Symbol" w:cs="Times New Roman"/>
                <w:color w:val="auto"/>
                <w:sz w:val="24"/>
                <w:szCs w:val="24"/>
                <w:lang w:val="pl-PL"/>
              </w:rPr>
              <w:t></w:t>
            </w:r>
            <w:r w:rsidRPr="007821A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J;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E8703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2BE5E98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0242F331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759D" w14:textId="6B77A50A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E7CB" w14:textId="4D6DCF2C" w:rsidR="00551D24" w:rsidRPr="00190C20" w:rsidRDefault="00190C20" w:rsidP="00190C20">
            <w:pPr>
              <w:pStyle w:val="Nagwek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</w:pPr>
            <w:r w:rsidRPr="00190C2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rejestracja maksymalnego ciepła wydzielanego w jednostkowym eksperymencie na poziomie nie mniejszym niż 4000 </w:t>
            </w:r>
            <w:r w:rsidRPr="00190C20">
              <w:rPr>
                <w:rFonts w:ascii="Symbol" w:eastAsiaTheme="minorHAnsi" w:hAnsi="Symbol" w:cs="Times New Roman"/>
                <w:color w:val="auto"/>
                <w:sz w:val="24"/>
                <w:szCs w:val="24"/>
                <w:lang w:val="pl-PL"/>
              </w:rPr>
              <w:t></w:t>
            </w:r>
            <w:r w:rsidRPr="00190C2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J;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142E7" w14:textId="77777777" w:rsidR="00551D24" w:rsidRPr="00551D24" w:rsidRDefault="00551D24" w:rsidP="00551D2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51D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F6935D4" w14:textId="7A606B16" w:rsidR="00551D24" w:rsidRPr="00941338" w:rsidRDefault="00551D24" w:rsidP="00551D2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51D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3B0878C2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5313" w14:textId="7FB16E5B" w:rsidR="00551D24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B50" w14:textId="4E1BE3F4" w:rsidR="00551D24" w:rsidRPr="00190C20" w:rsidRDefault="00190C20" w:rsidP="00190C20">
            <w:pPr>
              <w:numPr>
                <w:ilvl w:val="1"/>
                <w:numId w:val="0"/>
              </w:numPr>
              <w:suppressAutoHyphens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90C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 prowadzenia eksperymentu w zakresie temperatur od co najmniej 2 °C do co najmniej 80 °C;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D658F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C357CFB" w14:textId="567DC7A2" w:rsidR="00551D24" w:rsidRPr="00551D24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184B32A8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678E" w14:textId="3C10BEC7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611E" w14:textId="3AADAE7D" w:rsidR="00551D24" w:rsidRPr="00097FC2" w:rsidRDefault="00097FC2" w:rsidP="00097FC2">
            <w:pPr>
              <w:pStyle w:val="Nagwek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</w:pPr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zmienność linii bazowej eksperymentu nie powinna przekraczać 0,05 </w:t>
            </w:r>
            <w:r w:rsidRPr="00097FC2">
              <w:rPr>
                <w:rFonts w:ascii="Symbol" w:eastAsiaTheme="minorHAnsi" w:hAnsi="Symbol" w:cs="Times New Roman"/>
                <w:color w:val="auto"/>
                <w:sz w:val="24"/>
                <w:szCs w:val="24"/>
                <w:lang w:val="pl-PL"/>
              </w:rPr>
              <w:t></w:t>
            </w:r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W/h;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1FFAA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C6E8E05" w14:textId="7A49C66A" w:rsidR="00551D24" w:rsidRPr="00941338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3FF373A3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7E31" w14:textId="159CBE80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DA694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F444" w14:textId="71E36D22" w:rsidR="00551D24" w:rsidRPr="00097FC2" w:rsidRDefault="00097FC2" w:rsidP="00097FC2">
            <w:pPr>
              <w:numPr>
                <w:ilvl w:val="1"/>
                <w:numId w:val="0"/>
              </w:numPr>
              <w:suppressAutoHyphens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97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poziom szumów (szerokość linii bazowej) nie powinna przekraczać 0,005 </w:t>
            </w:r>
            <w:r w:rsidRPr="00097FC2">
              <w:rPr>
                <w:rFonts w:ascii="Symbol" w:hAnsi="Symbol" w:cs="Times New Roman"/>
                <w:sz w:val="24"/>
                <w:szCs w:val="24"/>
                <w:lang w:val="pl-PL"/>
              </w:rPr>
              <w:t></w:t>
            </w:r>
            <w:r w:rsidRPr="00097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B6D87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098C612" w14:textId="54A5DFB5" w:rsidR="00551D24" w:rsidRPr="00941338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042CDD52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F5D3" w14:textId="277AE5D8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DA694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56E0" w14:textId="01C5BC24" w:rsidR="00551D24" w:rsidRPr="00097FC2" w:rsidRDefault="00097FC2" w:rsidP="00097FC2">
            <w:pPr>
              <w:pStyle w:val="Nagwek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</w:pPr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minimalna objętość </w:t>
            </w:r>
            <w:proofErr w:type="spellStart"/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>nastrzyku</w:t>
            </w:r>
            <w:proofErr w:type="spellEnd"/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 miareczkowania 0,1 </w:t>
            </w:r>
            <w:r w:rsidRPr="00097FC2">
              <w:rPr>
                <w:rFonts w:ascii="Symbol" w:eastAsiaTheme="minorHAnsi" w:hAnsi="Symbol" w:cs="Times New Roman"/>
                <w:color w:val="auto"/>
                <w:sz w:val="24"/>
                <w:szCs w:val="24"/>
                <w:lang w:val="pl-PL"/>
              </w:rPr>
              <w:t></w:t>
            </w:r>
            <w:r w:rsidRPr="00097FC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pl-PL"/>
              </w:rPr>
              <w:t xml:space="preserve">L;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788D6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049A431" w14:textId="54492580" w:rsidR="00551D24" w:rsidRPr="00941338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2FBB2F28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630A" w14:textId="0CAE00AE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496F" w14:textId="7AD385EF" w:rsidR="00551D24" w:rsidRPr="00097FC2" w:rsidRDefault="00097FC2" w:rsidP="00097FC2">
            <w:pPr>
              <w:numPr>
                <w:ilvl w:val="1"/>
                <w:numId w:val="0"/>
              </w:numPr>
              <w:suppressAutoHyphens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097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ela pomiarowa urządzenia powinna: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7CFC8" w14:textId="47A72BFC" w:rsidR="00551D24" w:rsidRPr="00941338" w:rsidRDefault="00551D24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51D24" w:rsidRPr="00941338" w14:paraId="2AB9E00A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93F3" w14:textId="203445DA" w:rsidR="00551D24" w:rsidRPr="00941338" w:rsidRDefault="00097FC2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2.1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AD70" w14:textId="378EFF0E" w:rsidR="00551D24" w:rsidRPr="00097FC2" w:rsidRDefault="00097FC2" w:rsidP="00097FC2">
            <w:pPr>
              <w:numPr>
                <w:ilvl w:val="1"/>
                <w:numId w:val="0"/>
              </w:numPr>
              <w:suppressAutoHyphens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97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umożliwić przeprowadzenie eksperymentu w objętości nie większej niż 300 </w:t>
            </w:r>
            <w:r w:rsidRPr="00097FC2">
              <w:rPr>
                <w:rFonts w:ascii="Symbol" w:hAnsi="Symbol" w:cs="Times New Roman"/>
                <w:sz w:val="24"/>
                <w:szCs w:val="24"/>
                <w:lang w:val="pl-PL"/>
              </w:rPr>
              <w:t></w:t>
            </w:r>
            <w:r w:rsidRPr="00097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986F2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39F8B8F" w14:textId="1C9A9A4E" w:rsidR="00551D24" w:rsidRPr="00941338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48D4E780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546" w14:textId="628341EC" w:rsidR="00551D24" w:rsidRPr="00941338" w:rsidRDefault="00651808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7BF" w14:textId="77C03CF4" w:rsidR="00551D24" w:rsidRPr="00097FC2" w:rsidRDefault="00097FC2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097FC2">
              <w:rPr>
                <w:rFonts w:ascii="Times New Roman" w:hAnsi="Times New Roman" w:cs="Times New Roman"/>
                <w:sz w:val="24"/>
                <w:szCs w:val="24"/>
              </w:rPr>
              <w:t>posiadać mieszadło z możliwością ustawienia mieszania w zakresie od 0 rpm do co najmniej 200 rpm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44DE" w14:textId="77777777" w:rsidR="00EA36F7" w:rsidRPr="00EA36F7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124B8DE" w14:textId="3191C9A6" w:rsidR="00551D24" w:rsidRPr="00941338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24B83" w:rsidRPr="00941338" w14:paraId="4E69C555" w14:textId="77777777" w:rsidTr="00A37CC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1C5C" w14:textId="7F217D32" w:rsidR="00424B83" w:rsidRDefault="00651808" w:rsidP="00424B8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C466" w14:textId="72ECADFF" w:rsidR="00424B83" w:rsidRPr="002E5A4D" w:rsidRDefault="00B240DC" w:rsidP="0001665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E5A4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Urządzenie powinno być dostarczone wraz z komputerem sterującym i oprogramowaniem do rejestracji i analizy wyników miareczkowania, działającym w systemie operacyjnym Windows.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58B1" w14:textId="77777777" w:rsidR="002659ED" w:rsidRPr="002659ED" w:rsidRDefault="002659ED" w:rsidP="002659E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659E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36A41C3" w14:textId="2BFE48C6" w:rsidR="00424B83" w:rsidRPr="00941338" w:rsidRDefault="00651808" w:rsidP="002659E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</w:t>
            </w:r>
            <w:r w:rsidR="002659E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ak</w:t>
            </w:r>
            <w:r w:rsidR="002659ED" w:rsidRPr="002659E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/nie</w:t>
            </w:r>
          </w:p>
        </w:tc>
      </w:tr>
    </w:tbl>
    <w:p w14:paraId="2974ED6F" w14:textId="77777777" w:rsidR="00574BFC" w:rsidRPr="00574BFC" w:rsidRDefault="00574BFC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661803C" w14:textId="30AB022F" w:rsidR="00574BFC" w:rsidRPr="00574BFC" w:rsidRDefault="00A37CCE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Wymagania opisane wyżej </w:t>
      </w:r>
      <w:r w:rsidRPr="00A37C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są wymaganiami minimalnymi. Nie spełnianie któregokolwiek z wymagań minimalnych przez oferowaną aparaturę skutkować będzie odrzuceniem oferty.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16C687AB" w14:textId="1BE516C0" w:rsidR="00513BA3" w:rsidRPr="00A41EDB" w:rsidRDefault="00513BA3" w:rsidP="007C3360">
      <w:pPr>
        <w:suppressAutoHyphens/>
        <w:jc w:val="both"/>
        <w:rPr>
          <w:rFonts w:ascii="Times New Roman" w:hAnsi="Times New Roman" w:cs="Times New Roman"/>
          <w:lang w:val="pl-PL"/>
        </w:rPr>
      </w:pPr>
    </w:p>
    <w:sectPr w:rsidR="00513BA3" w:rsidRPr="00A41EDB" w:rsidSect="00941338">
      <w:headerReference w:type="default" r:id="rId7"/>
      <w:pgSz w:w="15840" w:h="12240" w:orient="landscape"/>
      <w:pgMar w:top="1417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297E" w14:textId="77777777" w:rsidR="007F17D2" w:rsidRDefault="007F17D2" w:rsidP="00FC5481">
      <w:pPr>
        <w:spacing w:after="0" w:line="240" w:lineRule="auto"/>
      </w:pPr>
      <w:r>
        <w:separator/>
      </w:r>
    </w:p>
  </w:endnote>
  <w:endnote w:type="continuationSeparator" w:id="0">
    <w:p w14:paraId="65D19BD3" w14:textId="77777777" w:rsidR="007F17D2" w:rsidRDefault="007F17D2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1F1E4" w14:textId="77777777" w:rsidR="007F17D2" w:rsidRDefault="007F17D2" w:rsidP="00FC5481">
      <w:pPr>
        <w:spacing w:after="0" w:line="240" w:lineRule="auto"/>
      </w:pPr>
      <w:r>
        <w:separator/>
      </w:r>
    </w:p>
  </w:footnote>
  <w:footnote w:type="continuationSeparator" w:id="0">
    <w:p w14:paraId="04E08A91" w14:textId="77777777" w:rsidR="007F17D2" w:rsidRDefault="007F17D2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AA03" w14:textId="00383627" w:rsidR="00F0734E" w:rsidRPr="00F0734E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Załącznik nr 1</w:t>
    </w:r>
    <w:r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 do Zaproszenia do składania ofert</w:t>
    </w:r>
  </w:p>
  <w:p w14:paraId="154A3A8A" w14:textId="6DBD920E" w:rsidR="00F0734E" w:rsidRPr="00F0734E" w:rsidRDefault="00F46673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nr postępowania </w:t>
    </w:r>
    <w:proofErr w:type="spellStart"/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WChBN</w:t>
    </w:r>
    <w:proofErr w:type="spellEnd"/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/05</w:t>
    </w:r>
    <w:r w:rsidR="00F0734E"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/2022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3"/>
    <w:rsid w:val="00013A40"/>
    <w:rsid w:val="00016654"/>
    <w:rsid w:val="00032937"/>
    <w:rsid w:val="00036A93"/>
    <w:rsid w:val="0007736F"/>
    <w:rsid w:val="00094486"/>
    <w:rsid w:val="00097FC2"/>
    <w:rsid w:val="000C1069"/>
    <w:rsid w:val="000C5E21"/>
    <w:rsid w:val="000D473E"/>
    <w:rsid w:val="000D493E"/>
    <w:rsid w:val="000F2479"/>
    <w:rsid w:val="00101B91"/>
    <w:rsid w:val="0014182A"/>
    <w:rsid w:val="00142B91"/>
    <w:rsid w:val="00143243"/>
    <w:rsid w:val="0015541E"/>
    <w:rsid w:val="001752D5"/>
    <w:rsid w:val="00185422"/>
    <w:rsid w:val="00190C20"/>
    <w:rsid w:val="001962F9"/>
    <w:rsid w:val="001B606D"/>
    <w:rsid w:val="001F1F8D"/>
    <w:rsid w:val="00200B4E"/>
    <w:rsid w:val="00210E40"/>
    <w:rsid w:val="002358BA"/>
    <w:rsid w:val="002572CD"/>
    <w:rsid w:val="002659ED"/>
    <w:rsid w:val="00294E86"/>
    <w:rsid w:val="002E5A4D"/>
    <w:rsid w:val="003234B2"/>
    <w:rsid w:val="00341EBB"/>
    <w:rsid w:val="00343ED0"/>
    <w:rsid w:val="00364BD2"/>
    <w:rsid w:val="003660CC"/>
    <w:rsid w:val="00386151"/>
    <w:rsid w:val="003D1E69"/>
    <w:rsid w:val="003D3402"/>
    <w:rsid w:val="003E2241"/>
    <w:rsid w:val="00424B83"/>
    <w:rsid w:val="00463DE2"/>
    <w:rsid w:val="00475AB0"/>
    <w:rsid w:val="00497607"/>
    <w:rsid w:val="004A25C4"/>
    <w:rsid w:val="004D446E"/>
    <w:rsid w:val="004D55D2"/>
    <w:rsid w:val="00513BA3"/>
    <w:rsid w:val="0052551D"/>
    <w:rsid w:val="00542088"/>
    <w:rsid w:val="00551D24"/>
    <w:rsid w:val="00574BFC"/>
    <w:rsid w:val="005A4711"/>
    <w:rsid w:val="005B17EF"/>
    <w:rsid w:val="005C33E4"/>
    <w:rsid w:val="005C53D1"/>
    <w:rsid w:val="005D3C89"/>
    <w:rsid w:val="005E074B"/>
    <w:rsid w:val="005E400B"/>
    <w:rsid w:val="00610DF5"/>
    <w:rsid w:val="0062098E"/>
    <w:rsid w:val="00651808"/>
    <w:rsid w:val="006527E7"/>
    <w:rsid w:val="00653568"/>
    <w:rsid w:val="00657153"/>
    <w:rsid w:val="0069433E"/>
    <w:rsid w:val="00696683"/>
    <w:rsid w:val="006B701E"/>
    <w:rsid w:val="006D74AA"/>
    <w:rsid w:val="006D7FCA"/>
    <w:rsid w:val="0078184F"/>
    <w:rsid w:val="00781F8D"/>
    <w:rsid w:val="007821AD"/>
    <w:rsid w:val="00783511"/>
    <w:rsid w:val="007C3360"/>
    <w:rsid w:val="007D5744"/>
    <w:rsid w:val="007E1710"/>
    <w:rsid w:val="007E55BA"/>
    <w:rsid w:val="007F065C"/>
    <w:rsid w:val="007F17D2"/>
    <w:rsid w:val="007F64E9"/>
    <w:rsid w:val="00813667"/>
    <w:rsid w:val="008520A4"/>
    <w:rsid w:val="008628B6"/>
    <w:rsid w:val="0087183F"/>
    <w:rsid w:val="00875B56"/>
    <w:rsid w:val="008C2CFB"/>
    <w:rsid w:val="00920685"/>
    <w:rsid w:val="009210CA"/>
    <w:rsid w:val="00931610"/>
    <w:rsid w:val="00941338"/>
    <w:rsid w:val="00962182"/>
    <w:rsid w:val="00970601"/>
    <w:rsid w:val="00976DD0"/>
    <w:rsid w:val="009815B8"/>
    <w:rsid w:val="00995A6E"/>
    <w:rsid w:val="009A69A4"/>
    <w:rsid w:val="009B6086"/>
    <w:rsid w:val="009C64C5"/>
    <w:rsid w:val="009D3570"/>
    <w:rsid w:val="009F269D"/>
    <w:rsid w:val="00A0265B"/>
    <w:rsid w:val="00A37CCE"/>
    <w:rsid w:val="00A41EDB"/>
    <w:rsid w:val="00A82E89"/>
    <w:rsid w:val="00A861C2"/>
    <w:rsid w:val="00A954DA"/>
    <w:rsid w:val="00AA4DFA"/>
    <w:rsid w:val="00AB63B8"/>
    <w:rsid w:val="00AE5C8B"/>
    <w:rsid w:val="00B05130"/>
    <w:rsid w:val="00B0754B"/>
    <w:rsid w:val="00B240DC"/>
    <w:rsid w:val="00B4778B"/>
    <w:rsid w:val="00B56B52"/>
    <w:rsid w:val="00B669AA"/>
    <w:rsid w:val="00B7411D"/>
    <w:rsid w:val="00B837B5"/>
    <w:rsid w:val="00B9506F"/>
    <w:rsid w:val="00BC45C8"/>
    <w:rsid w:val="00BC63C8"/>
    <w:rsid w:val="00BC721A"/>
    <w:rsid w:val="00C00E75"/>
    <w:rsid w:val="00C06D0E"/>
    <w:rsid w:val="00C14F51"/>
    <w:rsid w:val="00C14FF0"/>
    <w:rsid w:val="00C30A76"/>
    <w:rsid w:val="00C34DF0"/>
    <w:rsid w:val="00C400CC"/>
    <w:rsid w:val="00C54780"/>
    <w:rsid w:val="00C54FF7"/>
    <w:rsid w:val="00C55ACA"/>
    <w:rsid w:val="00C713C0"/>
    <w:rsid w:val="00C8383D"/>
    <w:rsid w:val="00C84E54"/>
    <w:rsid w:val="00C90B14"/>
    <w:rsid w:val="00D24EDF"/>
    <w:rsid w:val="00D34288"/>
    <w:rsid w:val="00D40279"/>
    <w:rsid w:val="00D45589"/>
    <w:rsid w:val="00D53BB3"/>
    <w:rsid w:val="00D55697"/>
    <w:rsid w:val="00D63A69"/>
    <w:rsid w:val="00D65697"/>
    <w:rsid w:val="00D80F4A"/>
    <w:rsid w:val="00D81268"/>
    <w:rsid w:val="00DA694F"/>
    <w:rsid w:val="00E03000"/>
    <w:rsid w:val="00E5472A"/>
    <w:rsid w:val="00E671F0"/>
    <w:rsid w:val="00E96EFD"/>
    <w:rsid w:val="00EA36F7"/>
    <w:rsid w:val="00EB1C4B"/>
    <w:rsid w:val="00EB7FE3"/>
    <w:rsid w:val="00ED53A5"/>
    <w:rsid w:val="00EE652B"/>
    <w:rsid w:val="00EF1961"/>
    <w:rsid w:val="00EF6F37"/>
    <w:rsid w:val="00F01DFE"/>
    <w:rsid w:val="00F0734E"/>
    <w:rsid w:val="00F46673"/>
    <w:rsid w:val="00F51C33"/>
    <w:rsid w:val="00F57C84"/>
    <w:rsid w:val="00F66A7E"/>
    <w:rsid w:val="00F66B8F"/>
    <w:rsid w:val="00F76C79"/>
    <w:rsid w:val="00FC3B30"/>
    <w:rsid w:val="00FC548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character" w:customStyle="1" w:styleId="Nagwek2Znak">
    <w:name w:val="Nagłówek 2 Znak"/>
    <w:basedOn w:val="Domylnaczcionkaakapitu"/>
    <w:link w:val="Nagwek2"/>
    <w:uiPriority w:val="9"/>
    <w:rsid w:val="00782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2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Piotrkowicz Monika</cp:lastModifiedBy>
  <cp:revision>24</cp:revision>
  <dcterms:created xsi:type="dcterms:W3CDTF">2022-02-07T11:43:00Z</dcterms:created>
  <dcterms:modified xsi:type="dcterms:W3CDTF">2022-05-12T06:45:00Z</dcterms:modified>
</cp:coreProperties>
</file>