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56A47521" w:rsidR="00696613" w:rsidRPr="00BE646B" w:rsidRDefault="00696613" w:rsidP="00696613">
      <w:pPr>
        <w:keepNext/>
        <w:spacing w:after="240" w:line="360" w:lineRule="auto"/>
        <w:rPr>
          <w:rFonts w:ascii="Calibri" w:hAnsi="Calibri" w:cs="Calibri"/>
          <w:b/>
          <w:lang w:eastAsia="pl-PL"/>
        </w:rPr>
      </w:pPr>
      <w:r w:rsidRPr="00BE646B">
        <w:rPr>
          <w:rFonts w:ascii="Calibri" w:hAnsi="Calibri" w:cs="Calibri"/>
          <w:b/>
          <w:lang w:eastAsia="pl-PL"/>
        </w:rPr>
        <w:t xml:space="preserve">Białystok, dn. </w:t>
      </w:r>
      <w:bookmarkStart w:id="0" w:name="_GoBack"/>
      <w:r w:rsidR="00852BDB" w:rsidRPr="00852BDB">
        <w:rPr>
          <w:rFonts w:ascii="Calibri" w:hAnsi="Calibri" w:cs="Calibri"/>
          <w:b/>
          <w:color w:val="FF0000"/>
          <w:lang w:eastAsia="pl-PL"/>
        </w:rPr>
        <w:t>13</w:t>
      </w:r>
      <w:r w:rsidR="006B65ED" w:rsidRPr="00852BDB">
        <w:rPr>
          <w:rFonts w:ascii="Calibri" w:hAnsi="Calibri" w:cs="Calibri"/>
          <w:b/>
          <w:color w:val="FF0000"/>
          <w:lang w:eastAsia="pl-PL"/>
        </w:rPr>
        <w:t>.06.</w:t>
      </w:r>
      <w:r w:rsidR="00F77C19" w:rsidRPr="00852BDB">
        <w:rPr>
          <w:rFonts w:ascii="Calibri" w:hAnsi="Calibri" w:cs="Calibri"/>
          <w:b/>
          <w:color w:val="FF0000"/>
          <w:lang w:eastAsia="pl-PL"/>
        </w:rPr>
        <w:t>2023</w:t>
      </w:r>
      <w:r w:rsidRPr="00852BDB">
        <w:rPr>
          <w:rFonts w:ascii="Calibri" w:hAnsi="Calibri" w:cs="Calibri"/>
          <w:b/>
          <w:color w:val="FF0000"/>
          <w:lang w:eastAsia="pl-PL"/>
        </w:rPr>
        <w:t xml:space="preserve"> r.</w:t>
      </w:r>
      <w:bookmarkEnd w:id="0"/>
    </w:p>
    <w:p w14:paraId="5B5CCEF6" w14:textId="26E7AA97"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C46C2F">
        <w:rPr>
          <w:rFonts w:ascii="Calibri" w:hAnsi="Calibri" w:cs="Calibri"/>
          <w:b/>
          <w:color w:val="FF0000"/>
          <w:lang w:eastAsia="pl-PL"/>
        </w:rPr>
        <w:t>43</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032C6C72"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w:t>
      </w:r>
      <w:proofErr w:type="spellStart"/>
      <w:r w:rsidR="004508AC">
        <w:rPr>
          <w:rFonts w:ascii="Calibri" w:eastAsia="Times New Roman" w:hAnsi="Calibri" w:cs="Calibri"/>
          <w:bCs/>
          <w:lang w:eastAsia="pl-PL"/>
        </w:rPr>
        <w:t>t.j</w:t>
      </w:r>
      <w:proofErr w:type="spellEnd"/>
      <w:r w:rsidR="004508AC">
        <w:rPr>
          <w:rFonts w:ascii="Calibri" w:eastAsia="Times New Roman" w:hAnsi="Calibri" w:cs="Calibri"/>
          <w:bCs/>
          <w:lang w:eastAsia="pl-PL"/>
        </w:rPr>
        <w:t xml:space="preserve">. </w:t>
      </w:r>
      <w:r w:rsidR="00C52FD3">
        <w:rPr>
          <w:rFonts w:ascii="Calibri" w:eastAsia="Times New Roman" w:hAnsi="Calibri" w:cs="Calibri"/>
          <w:bCs/>
          <w:lang w:eastAsia="pl-PL"/>
        </w:rPr>
        <w:t>Dz. U. z 2022</w:t>
      </w:r>
      <w:r w:rsidR="004508AC">
        <w:rPr>
          <w:rFonts w:ascii="Calibri" w:eastAsia="Times New Roman" w:hAnsi="Calibri" w:cs="Calibri"/>
          <w:bCs/>
          <w:lang w:eastAsia="pl-PL"/>
        </w:rPr>
        <w:t xml:space="preserve"> r.</w:t>
      </w:r>
      <w:r w:rsidRPr="004F43A5">
        <w:rPr>
          <w:rFonts w:ascii="Calibri" w:eastAsia="Times New Roman" w:hAnsi="Calibri" w:cs="Calibri"/>
          <w:bCs/>
          <w:lang w:eastAsia="pl-PL"/>
        </w:rPr>
        <w:t xml:space="preserve">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22E6E8DC"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C46C2F">
        <w:rPr>
          <w:rFonts w:ascii="Calibri" w:hAnsi="Calibri" w:cs="Calibri"/>
          <w:b/>
          <w:bCs/>
          <w:color w:val="000000" w:themeColor="text1"/>
          <w:sz w:val="32"/>
          <w:szCs w:val="32"/>
        </w:rPr>
        <w:t>9</w:t>
      </w:r>
      <w:r w:rsidR="00C26004" w:rsidRPr="00E60B69">
        <w:rPr>
          <w:rFonts w:ascii="Calibri" w:hAnsi="Calibri" w:cs="Calibri"/>
          <w:b/>
          <w:bCs/>
          <w:color w:val="000000" w:themeColor="text1"/>
          <w:sz w:val="32"/>
          <w:szCs w:val="32"/>
        </w:rPr>
        <w:t xml:space="preserve"> części</w:t>
      </w:r>
      <w:r w:rsidR="00C26004" w:rsidRPr="00C26004">
        <w:rPr>
          <w:rFonts w:ascii="Calibri" w:hAnsi="Calibri" w:cs="Calibri"/>
          <w:b/>
          <w:bCs/>
          <w:color w:val="000000" w:themeColor="text1"/>
          <w:sz w:val="24"/>
          <w:szCs w:val="24"/>
        </w:rPr>
        <w:t xml:space="preserve"> </w:t>
      </w:r>
    </w:p>
    <w:p w14:paraId="35E40972" w14:textId="03C2F08C"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2E6F98">
        <w:rPr>
          <w:rFonts w:ascii="Calibri" w:hAnsi="Calibri" w:cs="Calibri"/>
          <w:b/>
        </w:rPr>
        <w:t>/podpis na oryginale/</w:t>
      </w:r>
    </w:p>
    <w:p w14:paraId="5C69D10D" w14:textId="03ACF2F6"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C46C2F">
        <w:rPr>
          <w:rFonts w:ascii="Calibri" w:eastAsia="Times New Roman" w:hAnsi="Calibri" w:cs="Calibri"/>
          <w:lang w:eastAsia="pl-PL"/>
        </w:rPr>
        <w:t>Urszula Szkiłądź</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5D4A3299"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C46C2F">
        <w:rPr>
          <w:rFonts w:eastAsia="Times New Roman" w:cstheme="minorHAnsi"/>
          <w:b/>
          <w:color w:val="FF0000"/>
          <w:lang w:eastAsia="ar-SA"/>
        </w:rPr>
        <w:t>43</w:t>
      </w:r>
      <w:r w:rsidR="00252509">
        <w:rPr>
          <w:rFonts w:eastAsia="Times New Roman" w:cstheme="minorHAnsi"/>
          <w:b/>
          <w:color w:val="FF0000"/>
          <w:lang w:eastAsia="ar-SA"/>
        </w:rPr>
        <w:t>.202</w:t>
      </w:r>
      <w:r w:rsidR="00F77C19">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6769EC8" w14:textId="1E91A2B7" w:rsidR="00261B8F" w:rsidRPr="00261B8F" w:rsidRDefault="00AC20D0" w:rsidP="00261B8F">
      <w:pPr>
        <w:pStyle w:val="Akapitzlist"/>
        <w:numPr>
          <w:ilvl w:val="0"/>
          <w:numId w:val="48"/>
        </w:numPr>
        <w:spacing w:line="360" w:lineRule="auto"/>
        <w:ind w:left="426" w:hanging="426"/>
        <w:jc w:val="both"/>
        <w:rPr>
          <w:rFonts w:ascii="Calibri" w:eastAsia="Times New Roman" w:hAnsi="Calibri" w:cs="Calibri"/>
          <w:bCs/>
        </w:rPr>
      </w:pPr>
      <w:r w:rsidRPr="005A4B7B">
        <w:rPr>
          <w:rFonts w:cstheme="minorHAnsi"/>
          <w:b/>
          <w:color w:val="000000" w:themeColor="text1"/>
        </w:rPr>
        <w:t>Przedmiotem zamówienia jest</w:t>
      </w:r>
      <w:r w:rsidR="00C26004" w:rsidRPr="005A4B7B">
        <w:rPr>
          <w:rFonts w:cstheme="minorHAnsi"/>
          <w:b/>
          <w:color w:val="000000" w:themeColor="text1"/>
        </w:rPr>
        <w:t>:</w:t>
      </w:r>
      <w:r w:rsidR="00285782" w:rsidRPr="005A4B7B">
        <w:rPr>
          <w:rFonts w:cstheme="minorHAnsi"/>
          <w:b/>
          <w:color w:val="000000" w:themeColor="text1"/>
        </w:rPr>
        <w:t xml:space="preserve"> </w:t>
      </w:r>
      <w:bookmarkStart w:id="1" w:name="_Hlk123818212"/>
      <w:r w:rsidR="00261B8F">
        <w:rPr>
          <w:rFonts w:cstheme="minorHAnsi"/>
          <w:b/>
          <w:color w:val="000000" w:themeColor="text1"/>
        </w:rPr>
        <w:t>d</w:t>
      </w:r>
      <w:r w:rsidR="00261B8F" w:rsidRPr="00261B8F">
        <w:rPr>
          <w:rFonts w:ascii="Calibri" w:eastAsia="Times New Roman" w:hAnsi="Calibri" w:cs="Calibri"/>
          <w:b/>
          <w:sz w:val="22"/>
          <w:szCs w:val="22"/>
        </w:rPr>
        <w:t xml:space="preserve">ostawa wraz z rozładunkiem, wniesieniem, zainstalowaniem, uruchomieniem urządzenia oraz dostarczeniem instrukcji stanowiskowej wraz z jej </w:t>
      </w:r>
      <w:r w:rsidR="00261B8F" w:rsidRPr="00261B8F">
        <w:rPr>
          <w:rFonts w:eastAsia="Times New Roman" w:cstheme="minorHAnsi"/>
          <w:b/>
          <w:sz w:val="22"/>
          <w:szCs w:val="22"/>
        </w:rPr>
        <w:t>wdrożeniem</w:t>
      </w:r>
      <w:bookmarkEnd w:id="1"/>
      <w:r w:rsidR="00C46C2F">
        <w:rPr>
          <w:rFonts w:ascii="Calibri" w:eastAsia="Times New Roman" w:hAnsi="Calibri" w:cs="Calibri"/>
          <w:b/>
          <w:sz w:val="22"/>
          <w:szCs w:val="22"/>
        </w:rPr>
        <w:t xml:space="preserve"> z podziałem na 9</w:t>
      </w:r>
      <w:r w:rsidR="00261B8F">
        <w:rPr>
          <w:rFonts w:ascii="Calibri" w:eastAsia="Times New Roman" w:hAnsi="Calibri" w:cs="Calibri"/>
          <w:b/>
          <w:sz w:val="22"/>
          <w:szCs w:val="22"/>
        </w:rPr>
        <w:t xml:space="preserve"> części:</w:t>
      </w:r>
    </w:p>
    <w:tbl>
      <w:tblPr>
        <w:tblW w:w="9059" w:type="dxa"/>
        <w:tblInd w:w="137" w:type="dxa"/>
        <w:tblLayout w:type="fixed"/>
        <w:tblCellMar>
          <w:left w:w="70" w:type="dxa"/>
          <w:right w:w="70" w:type="dxa"/>
        </w:tblCellMar>
        <w:tblLook w:val="04A0" w:firstRow="1" w:lastRow="0" w:firstColumn="1" w:lastColumn="0" w:noHBand="0" w:noVBand="1"/>
      </w:tblPr>
      <w:tblGrid>
        <w:gridCol w:w="1418"/>
        <w:gridCol w:w="5944"/>
        <w:gridCol w:w="848"/>
        <w:gridCol w:w="849"/>
      </w:tblGrid>
      <w:tr w:rsidR="00261B8F" w:rsidRPr="00DA5655" w14:paraId="2DEE7E07" w14:textId="77777777" w:rsidTr="00333254">
        <w:trPr>
          <w:trHeight w:val="342"/>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B649CE"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Nr części</w:t>
            </w:r>
          </w:p>
        </w:tc>
        <w:tc>
          <w:tcPr>
            <w:tcW w:w="5944" w:type="dxa"/>
            <w:tcBorders>
              <w:top w:val="single" w:sz="4" w:space="0" w:color="auto"/>
              <w:left w:val="nil"/>
              <w:bottom w:val="single" w:sz="4" w:space="0" w:color="auto"/>
              <w:right w:val="single" w:sz="4" w:space="0" w:color="auto"/>
            </w:tcBorders>
            <w:shd w:val="clear" w:color="auto" w:fill="C0C0C0"/>
            <w:vAlign w:val="center"/>
            <w:hideMark/>
          </w:tcPr>
          <w:p w14:paraId="4F3A3415"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Opis</w:t>
            </w:r>
          </w:p>
        </w:tc>
        <w:tc>
          <w:tcPr>
            <w:tcW w:w="848" w:type="dxa"/>
            <w:tcBorders>
              <w:top w:val="single" w:sz="4" w:space="0" w:color="auto"/>
              <w:left w:val="nil"/>
              <w:bottom w:val="single" w:sz="4" w:space="0" w:color="auto"/>
              <w:right w:val="single" w:sz="4" w:space="0" w:color="auto"/>
            </w:tcBorders>
            <w:shd w:val="clear" w:color="auto" w:fill="C0C0C0"/>
            <w:vAlign w:val="center"/>
            <w:hideMark/>
          </w:tcPr>
          <w:p w14:paraId="06ECF814"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Ilość</w:t>
            </w:r>
          </w:p>
        </w:tc>
        <w:tc>
          <w:tcPr>
            <w:tcW w:w="849" w:type="dxa"/>
            <w:tcBorders>
              <w:top w:val="single" w:sz="4" w:space="0" w:color="auto"/>
              <w:left w:val="nil"/>
              <w:bottom w:val="single" w:sz="4" w:space="0" w:color="auto"/>
              <w:right w:val="single" w:sz="4" w:space="0" w:color="auto"/>
            </w:tcBorders>
            <w:shd w:val="clear" w:color="auto" w:fill="C0C0C0"/>
            <w:vAlign w:val="center"/>
            <w:hideMark/>
          </w:tcPr>
          <w:p w14:paraId="4BF5C0B3" w14:textId="77777777" w:rsidR="00261B8F" w:rsidRPr="00DA5655" w:rsidRDefault="00261B8F" w:rsidP="00333254">
            <w:pPr>
              <w:jc w:val="center"/>
              <w:rPr>
                <w:rFonts w:ascii="Calibri" w:eastAsia="Times New Roman" w:hAnsi="Calibri" w:cs="Calibri"/>
                <w:b/>
                <w:bCs/>
                <w:iCs/>
              </w:rPr>
            </w:pPr>
            <w:r w:rsidRPr="00DA5655">
              <w:rPr>
                <w:rFonts w:ascii="Calibri" w:eastAsia="Times New Roman" w:hAnsi="Calibri" w:cs="Calibri"/>
                <w:b/>
                <w:bCs/>
                <w:iCs/>
              </w:rPr>
              <w:t>J.m.</w:t>
            </w:r>
          </w:p>
        </w:tc>
      </w:tr>
      <w:tr w:rsidR="00261B8F" w:rsidRPr="00DA5655" w14:paraId="1B67A01B" w14:textId="77777777" w:rsidTr="00333254">
        <w:trPr>
          <w:trHeight w:val="270"/>
        </w:trPr>
        <w:tc>
          <w:tcPr>
            <w:tcW w:w="1418" w:type="dxa"/>
            <w:tcBorders>
              <w:top w:val="single" w:sz="4" w:space="0" w:color="auto"/>
              <w:left w:val="single" w:sz="4" w:space="0" w:color="auto"/>
              <w:right w:val="single" w:sz="4" w:space="0" w:color="auto"/>
            </w:tcBorders>
            <w:vAlign w:val="center"/>
          </w:tcPr>
          <w:p w14:paraId="316594B5"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5944" w:type="dxa"/>
            <w:tcBorders>
              <w:top w:val="single" w:sz="4" w:space="0" w:color="auto"/>
              <w:left w:val="nil"/>
              <w:bottom w:val="single" w:sz="4" w:space="0" w:color="auto"/>
              <w:right w:val="single" w:sz="4" w:space="0" w:color="auto"/>
            </w:tcBorders>
          </w:tcPr>
          <w:p w14:paraId="2106A625" w14:textId="6244B0CF" w:rsidR="00261B8F" w:rsidRPr="00421ECC" w:rsidRDefault="00421ECC" w:rsidP="00421ECC">
            <w:pPr>
              <w:rPr>
                <w:rFonts w:cstheme="minorHAnsi"/>
                <w:b/>
              </w:rPr>
            </w:pPr>
            <w:proofErr w:type="spellStart"/>
            <w:r>
              <w:rPr>
                <w:rFonts w:cstheme="minorHAnsi"/>
                <w:b/>
              </w:rPr>
              <w:t>Termocykler</w:t>
            </w:r>
            <w:proofErr w:type="spellEnd"/>
            <w:r>
              <w:rPr>
                <w:rFonts w:cstheme="minorHAnsi"/>
                <w:b/>
              </w:rPr>
              <w:t xml:space="preserve"> (Typ A)</w:t>
            </w:r>
          </w:p>
        </w:tc>
        <w:tc>
          <w:tcPr>
            <w:tcW w:w="848" w:type="dxa"/>
            <w:tcBorders>
              <w:top w:val="single" w:sz="4" w:space="0" w:color="auto"/>
              <w:left w:val="nil"/>
              <w:bottom w:val="single" w:sz="4" w:space="0" w:color="auto"/>
              <w:right w:val="single" w:sz="4" w:space="0" w:color="auto"/>
            </w:tcBorders>
          </w:tcPr>
          <w:p w14:paraId="17208A5F" w14:textId="2F68D118" w:rsidR="00261B8F" w:rsidRPr="00873C37" w:rsidRDefault="00421ECC" w:rsidP="00333254">
            <w:pPr>
              <w:jc w:val="center"/>
              <w:rPr>
                <w:rFonts w:cstheme="minorHAnsi"/>
              </w:rPr>
            </w:pPr>
            <w:r>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56692970"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679AA6ED" w14:textId="77777777" w:rsidTr="00333254">
        <w:trPr>
          <w:trHeight w:val="320"/>
        </w:trPr>
        <w:tc>
          <w:tcPr>
            <w:tcW w:w="1418" w:type="dxa"/>
            <w:tcBorders>
              <w:top w:val="single" w:sz="4" w:space="0" w:color="auto"/>
              <w:left w:val="single" w:sz="4" w:space="0" w:color="auto"/>
              <w:bottom w:val="single" w:sz="4" w:space="0" w:color="auto"/>
              <w:right w:val="single" w:sz="4" w:space="0" w:color="auto"/>
            </w:tcBorders>
            <w:vAlign w:val="center"/>
          </w:tcPr>
          <w:p w14:paraId="2A128E4B"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5944" w:type="dxa"/>
            <w:tcBorders>
              <w:top w:val="single" w:sz="4" w:space="0" w:color="auto"/>
              <w:left w:val="nil"/>
              <w:bottom w:val="single" w:sz="4" w:space="0" w:color="auto"/>
              <w:right w:val="single" w:sz="4" w:space="0" w:color="auto"/>
            </w:tcBorders>
          </w:tcPr>
          <w:p w14:paraId="24E9A4EB" w14:textId="5997FDBA" w:rsidR="00261B8F" w:rsidRPr="00873C37" w:rsidRDefault="00421ECC" w:rsidP="00421ECC">
            <w:pPr>
              <w:rPr>
                <w:rFonts w:cstheme="minorHAnsi"/>
                <w:b/>
              </w:rPr>
            </w:pPr>
            <w:proofErr w:type="spellStart"/>
            <w:r>
              <w:rPr>
                <w:rFonts w:cstheme="minorHAnsi"/>
                <w:b/>
              </w:rPr>
              <w:t>Termocykler</w:t>
            </w:r>
            <w:proofErr w:type="spellEnd"/>
            <w:r>
              <w:rPr>
                <w:rFonts w:cstheme="minorHAnsi"/>
                <w:b/>
              </w:rPr>
              <w:t xml:space="preserve"> (Typ B)</w:t>
            </w:r>
          </w:p>
        </w:tc>
        <w:tc>
          <w:tcPr>
            <w:tcW w:w="848" w:type="dxa"/>
            <w:tcBorders>
              <w:top w:val="single" w:sz="4" w:space="0" w:color="auto"/>
              <w:left w:val="nil"/>
              <w:bottom w:val="single" w:sz="4" w:space="0" w:color="auto"/>
              <w:right w:val="single" w:sz="4" w:space="0" w:color="auto"/>
            </w:tcBorders>
          </w:tcPr>
          <w:p w14:paraId="3268A4C3" w14:textId="57DDCC66" w:rsidR="00261B8F" w:rsidRPr="00873C37" w:rsidRDefault="00421ECC" w:rsidP="00333254">
            <w:pPr>
              <w:jc w:val="center"/>
              <w:rPr>
                <w:rFonts w:cstheme="minorHAnsi"/>
              </w:rPr>
            </w:pPr>
            <w:r>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73859B10"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4CC42EAA" w14:textId="77777777" w:rsidTr="00333254">
        <w:trPr>
          <w:trHeight w:val="325"/>
        </w:trPr>
        <w:tc>
          <w:tcPr>
            <w:tcW w:w="1418" w:type="dxa"/>
            <w:tcBorders>
              <w:top w:val="single" w:sz="4" w:space="0" w:color="auto"/>
              <w:left w:val="single" w:sz="4" w:space="0" w:color="auto"/>
              <w:bottom w:val="single" w:sz="4" w:space="0" w:color="auto"/>
              <w:right w:val="single" w:sz="4" w:space="0" w:color="auto"/>
            </w:tcBorders>
            <w:vAlign w:val="center"/>
          </w:tcPr>
          <w:p w14:paraId="3302C484" w14:textId="77777777" w:rsidR="00261B8F" w:rsidRPr="00DA5655" w:rsidRDefault="00261B8F" w:rsidP="00333254">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5944" w:type="dxa"/>
            <w:tcBorders>
              <w:top w:val="single" w:sz="4" w:space="0" w:color="auto"/>
              <w:left w:val="nil"/>
              <w:bottom w:val="single" w:sz="4" w:space="0" w:color="auto"/>
              <w:right w:val="single" w:sz="4" w:space="0" w:color="auto"/>
            </w:tcBorders>
          </w:tcPr>
          <w:p w14:paraId="0C39BD72" w14:textId="705701D1" w:rsidR="00261B8F" w:rsidRPr="00873C37" w:rsidRDefault="00421ECC" w:rsidP="00333254">
            <w:pPr>
              <w:rPr>
                <w:rFonts w:cstheme="minorHAnsi"/>
                <w:b/>
              </w:rPr>
            </w:pPr>
            <w:r w:rsidRPr="00421ECC">
              <w:rPr>
                <w:rFonts w:cstheme="minorHAnsi"/>
                <w:b/>
              </w:rPr>
              <w:t>Chłodziarka laboratoryjna jednodrzwiowa</w:t>
            </w:r>
          </w:p>
        </w:tc>
        <w:tc>
          <w:tcPr>
            <w:tcW w:w="848" w:type="dxa"/>
            <w:tcBorders>
              <w:top w:val="single" w:sz="4" w:space="0" w:color="auto"/>
              <w:left w:val="nil"/>
              <w:bottom w:val="single" w:sz="4" w:space="0" w:color="auto"/>
              <w:right w:val="single" w:sz="4" w:space="0" w:color="auto"/>
            </w:tcBorders>
          </w:tcPr>
          <w:p w14:paraId="1E256874" w14:textId="77777777" w:rsidR="00261B8F" w:rsidRPr="00873C37" w:rsidRDefault="00261B8F" w:rsidP="00333254">
            <w:pPr>
              <w:jc w:val="center"/>
              <w:rPr>
                <w:rFonts w:cstheme="minorHAnsi"/>
              </w:rPr>
            </w:pPr>
            <w:r w:rsidRPr="00873C37">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1C24D9CC" w14:textId="77777777" w:rsidR="00261B8F" w:rsidRPr="00DA5655" w:rsidRDefault="00261B8F" w:rsidP="00333254">
            <w:pPr>
              <w:jc w:val="center"/>
              <w:rPr>
                <w:rFonts w:ascii="Calibri" w:eastAsia="Times New Roman" w:hAnsi="Calibri" w:cs="Calibri"/>
                <w:bCs/>
                <w:iCs/>
              </w:rPr>
            </w:pPr>
            <w:r w:rsidRPr="00DA5655">
              <w:rPr>
                <w:rFonts w:ascii="Calibri" w:eastAsia="Times New Roman" w:hAnsi="Calibri" w:cs="Calibri"/>
                <w:bCs/>
                <w:iCs/>
              </w:rPr>
              <w:t>szt.</w:t>
            </w:r>
          </w:p>
        </w:tc>
      </w:tr>
      <w:tr w:rsidR="00261B8F" w:rsidRPr="00DA5655" w14:paraId="6570C4DF" w14:textId="77777777" w:rsidTr="00333254">
        <w:trPr>
          <w:trHeight w:val="476"/>
        </w:trPr>
        <w:tc>
          <w:tcPr>
            <w:tcW w:w="1418" w:type="dxa"/>
            <w:tcBorders>
              <w:top w:val="single" w:sz="4" w:space="0" w:color="auto"/>
              <w:left w:val="single" w:sz="4" w:space="0" w:color="auto"/>
              <w:bottom w:val="single" w:sz="4" w:space="0" w:color="auto"/>
              <w:right w:val="single" w:sz="4" w:space="0" w:color="auto"/>
            </w:tcBorders>
            <w:vAlign w:val="center"/>
          </w:tcPr>
          <w:p w14:paraId="1D3F1B82" w14:textId="77777777" w:rsidR="00261B8F" w:rsidRPr="00DA5655" w:rsidRDefault="00261B8F" w:rsidP="00333254">
            <w:pPr>
              <w:jc w:val="center"/>
              <w:rPr>
                <w:rFonts w:ascii="Calibri" w:hAnsi="Calibri" w:cs="Calibri"/>
                <w:i/>
                <w:color w:val="000000" w:themeColor="text1"/>
              </w:rPr>
            </w:pPr>
            <w:r>
              <w:rPr>
                <w:rFonts w:ascii="Calibri" w:hAnsi="Calibri" w:cs="Calibri"/>
                <w:i/>
                <w:color w:val="000000" w:themeColor="text1"/>
              </w:rPr>
              <w:t>Część nr 4</w:t>
            </w:r>
          </w:p>
        </w:tc>
        <w:tc>
          <w:tcPr>
            <w:tcW w:w="5944" w:type="dxa"/>
            <w:tcBorders>
              <w:top w:val="single" w:sz="4" w:space="0" w:color="auto"/>
              <w:left w:val="nil"/>
              <w:bottom w:val="single" w:sz="4" w:space="0" w:color="auto"/>
              <w:right w:val="single" w:sz="4" w:space="0" w:color="auto"/>
            </w:tcBorders>
          </w:tcPr>
          <w:p w14:paraId="190F0559" w14:textId="614CEFC5" w:rsidR="00261B8F" w:rsidRPr="00421ECC" w:rsidRDefault="00421ECC" w:rsidP="00333254">
            <w:pPr>
              <w:rPr>
                <w:rFonts w:cstheme="minorHAnsi"/>
                <w:b/>
              </w:rPr>
            </w:pPr>
            <w:r w:rsidRPr="00421ECC">
              <w:rPr>
                <w:b/>
              </w:rPr>
              <w:t>Chłodziarka laboratoryjna dwudrzwiowa</w:t>
            </w:r>
          </w:p>
        </w:tc>
        <w:tc>
          <w:tcPr>
            <w:tcW w:w="848" w:type="dxa"/>
            <w:tcBorders>
              <w:top w:val="single" w:sz="4" w:space="0" w:color="auto"/>
              <w:left w:val="nil"/>
              <w:bottom w:val="single" w:sz="4" w:space="0" w:color="auto"/>
              <w:right w:val="single" w:sz="4" w:space="0" w:color="auto"/>
            </w:tcBorders>
          </w:tcPr>
          <w:p w14:paraId="704CE6DE" w14:textId="77777777" w:rsidR="00261B8F" w:rsidRPr="00873C37" w:rsidRDefault="00261B8F" w:rsidP="00333254">
            <w:pPr>
              <w:jc w:val="center"/>
              <w:rPr>
                <w:rFonts w:cstheme="minorHAnsi"/>
              </w:rPr>
            </w:pPr>
            <w:r w:rsidRPr="00873C37">
              <w:rPr>
                <w:rFonts w:cstheme="minorHAnsi"/>
              </w:rPr>
              <w:t>2</w:t>
            </w:r>
          </w:p>
        </w:tc>
        <w:tc>
          <w:tcPr>
            <w:tcW w:w="849" w:type="dxa"/>
            <w:tcBorders>
              <w:top w:val="single" w:sz="4" w:space="0" w:color="auto"/>
              <w:left w:val="nil"/>
              <w:bottom w:val="single" w:sz="4" w:space="0" w:color="auto"/>
              <w:right w:val="single" w:sz="4" w:space="0" w:color="auto"/>
            </w:tcBorders>
            <w:vAlign w:val="center"/>
          </w:tcPr>
          <w:p w14:paraId="5141D40D" w14:textId="77777777" w:rsidR="00261B8F" w:rsidRPr="00DA5655"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538604E9"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323D8A29" w14:textId="77777777" w:rsidR="00261B8F" w:rsidRPr="00DA5655" w:rsidRDefault="00261B8F" w:rsidP="00333254">
            <w:pPr>
              <w:jc w:val="center"/>
              <w:rPr>
                <w:rFonts w:ascii="Calibri" w:hAnsi="Calibri" w:cs="Calibri"/>
                <w:i/>
                <w:color w:val="000000" w:themeColor="text1"/>
              </w:rPr>
            </w:pPr>
            <w:r>
              <w:rPr>
                <w:rFonts w:ascii="Calibri" w:hAnsi="Calibri" w:cs="Calibri"/>
                <w:i/>
                <w:color w:val="000000" w:themeColor="text1"/>
              </w:rPr>
              <w:lastRenderedPageBreak/>
              <w:t>Część nr 5</w:t>
            </w:r>
          </w:p>
        </w:tc>
        <w:tc>
          <w:tcPr>
            <w:tcW w:w="5944" w:type="dxa"/>
            <w:tcBorders>
              <w:top w:val="single" w:sz="4" w:space="0" w:color="auto"/>
              <w:left w:val="nil"/>
              <w:bottom w:val="single" w:sz="4" w:space="0" w:color="auto"/>
              <w:right w:val="single" w:sz="4" w:space="0" w:color="auto"/>
            </w:tcBorders>
          </w:tcPr>
          <w:p w14:paraId="7DEA16FD" w14:textId="0AD580BB" w:rsidR="00261B8F" w:rsidRPr="00873C37" w:rsidRDefault="00421ECC" w:rsidP="00333254">
            <w:pPr>
              <w:rPr>
                <w:rFonts w:cstheme="minorHAnsi"/>
                <w:b/>
              </w:rPr>
            </w:pPr>
            <w:r w:rsidRPr="00421ECC">
              <w:rPr>
                <w:rFonts w:cstheme="minorHAnsi"/>
                <w:b/>
              </w:rPr>
              <w:t xml:space="preserve">Chłodziarka laboratoryjna niska  </w:t>
            </w:r>
          </w:p>
        </w:tc>
        <w:tc>
          <w:tcPr>
            <w:tcW w:w="848" w:type="dxa"/>
            <w:tcBorders>
              <w:top w:val="single" w:sz="4" w:space="0" w:color="auto"/>
              <w:left w:val="nil"/>
              <w:bottom w:val="single" w:sz="4" w:space="0" w:color="auto"/>
              <w:right w:val="single" w:sz="4" w:space="0" w:color="auto"/>
            </w:tcBorders>
          </w:tcPr>
          <w:p w14:paraId="1880EEC9" w14:textId="77777777" w:rsidR="00261B8F" w:rsidRPr="00873C37" w:rsidRDefault="00261B8F" w:rsidP="00333254">
            <w:pPr>
              <w:jc w:val="center"/>
              <w:rPr>
                <w:rFonts w:cstheme="minorHAnsi"/>
              </w:rPr>
            </w:pPr>
            <w:r>
              <w:rPr>
                <w:rFonts w:cstheme="minorHAnsi"/>
              </w:rPr>
              <w:t xml:space="preserve">1 </w:t>
            </w:r>
          </w:p>
        </w:tc>
        <w:tc>
          <w:tcPr>
            <w:tcW w:w="849" w:type="dxa"/>
            <w:tcBorders>
              <w:top w:val="single" w:sz="4" w:space="0" w:color="auto"/>
              <w:left w:val="nil"/>
              <w:bottom w:val="single" w:sz="4" w:space="0" w:color="auto"/>
              <w:right w:val="single" w:sz="4" w:space="0" w:color="auto"/>
            </w:tcBorders>
            <w:vAlign w:val="center"/>
          </w:tcPr>
          <w:p w14:paraId="255546B3" w14:textId="2BD1C50C" w:rsidR="00261B8F" w:rsidRPr="00DA5655" w:rsidRDefault="00400073" w:rsidP="00421ECC">
            <w:pPr>
              <w:jc w:val="center"/>
              <w:rPr>
                <w:rFonts w:ascii="Calibri" w:eastAsia="Times New Roman" w:hAnsi="Calibri" w:cs="Calibri"/>
                <w:bCs/>
                <w:iCs/>
              </w:rPr>
            </w:pPr>
            <w:r>
              <w:rPr>
                <w:rFonts w:ascii="Calibri" w:eastAsia="Times New Roman" w:hAnsi="Calibri" w:cs="Calibri"/>
                <w:bCs/>
                <w:iCs/>
              </w:rPr>
              <w:t>s</w:t>
            </w:r>
            <w:r w:rsidR="00421ECC">
              <w:rPr>
                <w:rFonts w:ascii="Calibri" w:eastAsia="Times New Roman" w:hAnsi="Calibri" w:cs="Calibri"/>
                <w:bCs/>
                <w:iCs/>
              </w:rPr>
              <w:t>zt.</w:t>
            </w:r>
          </w:p>
        </w:tc>
      </w:tr>
      <w:tr w:rsidR="00261B8F" w:rsidRPr="00DA5655" w14:paraId="701748F0"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57774E36" w14:textId="77777777" w:rsidR="00261B8F" w:rsidRDefault="00261B8F" w:rsidP="00333254">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6</w:t>
            </w:r>
          </w:p>
        </w:tc>
        <w:tc>
          <w:tcPr>
            <w:tcW w:w="5944" w:type="dxa"/>
            <w:tcBorders>
              <w:top w:val="single" w:sz="4" w:space="0" w:color="auto"/>
              <w:left w:val="nil"/>
              <w:bottom w:val="single" w:sz="4" w:space="0" w:color="auto"/>
              <w:right w:val="single" w:sz="4" w:space="0" w:color="auto"/>
            </w:tcBorders>
          </w:tcPr>
          <w:p w14:paraId="17005938" w14:textId="78A2FFEE" w:rsidR="00261B8F" w:rsidRPr="00873C37" w:rsidRDefault="00421ECC" w:rsidP="00333254">
            <w:pPr>
              <w:rPr>
                <w:rFonts w:cstheme="minorHAnsi"/>
                <w:b/>
              </w:rPr>
            </w:pPr>
            <w:r w:rsidRPr="00421ECC">
              <w:rPr>
                <w:rFonts w:cstheme="minorHAnsi"/>
                <w:b/>
              </w:rPr>
              <w:t>System uzdatniania wody</w:t>
            </w:r>
          </w:p>
        </w:tc>
        <w:tc>
          <w:tcPr>
            <w:tcW w:w="848" w:type="dxa"/>
            <w:tcBorders>
              <w:top w:val="single" w:sz="4" w:space="0" w:color="auto"/>
              <w:left w:val="nil"/>
              <w:bottom w:val="single" w:sz="4" w:space="0" w:color="auto"/>
              <w:right w:val="single" w:sz="4" w:space="0" w:color="auto"/>
            </w:tcBorders>
          </w:tcPr>
          <w:p w14:paraId="036B6688" w14:textId="6ACB8FAD" w:rsidR="00261B8F" w:rsidRPr="00873C37" w:rsidRDefault="00400073" w:rsidP="00333254">
            <w:pPr>
              <w:jc w:val="center"/>
              <w:rPr>
                <w:rFonts w:cstheme="minorHAnsi"/>
              </w:rPr>
            </w:pPr>
            <w:r>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4A4910D3" w14:textId="77777777" w:rsidR="00261B8F"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261B8F" w:rsidRPr="00DA5655" w14:paraId="32302B2B" w14:textId="77777777" w:rsidTr="00333254">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48561AAB" w14:textId="77777777" w:rsidR="00261B8F" w:rsidRDefault="00261B8F" w:rsidP="00333254">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7</w:t>
            </w:r>
          </w:p>
        </w:tc>
        <w:tc>
          <w:tcPr>
            <w:tcW w:w="5944" w:type="dxa"/>
            <w:tcBorders>
              <w:top w:val="single" w:sz="4" w:space="0" w:color="auto"/>
              <w:left w:val="nil"/>
              <w:bottom w:val="single" w:sz="4" w:space="0" w:color="auto"/>
              <w:right w:val="single" w:sz="4" w:space="0" w:color="auto"/>
            </w:tcBorders>
          </w:tcPr>
          <w:p w14:paraId="2A49F926" w14:textId="2587E26E" w:rsidR="00261B8F" w:rsidRPr="00873C37" w:rsidRDefault="00421ECC" w:rsidP="00333254">
            <w:pPr>
              <w:rPr>
                <w:rFonts w:cstheme="minorHAnsi"/>
                <w:b/>
              </w:rPr>
            </w:pPr>
            <w:r w:rsidRPr="00421ECC">
              <w:rPr>
                <w:rFonts w:cstheme="minorHAnsi"/>
                <w:b/>
              </w:rPr>
              <w:t>Wytwornica lodu</w:t>
            </w:r>
          </w:p>
        </w:tc>
        <w:tc>
          <w:tcPr>
            <w:tcW w:w="848" w:type="dxa"/>
            <w:tcBorders>
              <w:top w:val="single" w:sz="4" w:space="0" w:color="auto"/>
              <w:left w:val="nil"/>
              <w:bottom w:val="single" w:sz="4" w:space="0" w:color="auto"/>
              <w:right w:val="single" w:sz="4" w:space="0" w:color="auto"/>
            </w:tcBorders>
          </w:tcPr>
          <w:p w14:paraId="72E7F746" w14:textId="77777777" w:rsidR="00261B8F" w:rsidRPr="00873C37" w:rsidRDefault="00261B8F" w:rsidP="00333254">
            <w:pPr>
              <w:jc w:val="center"/>
              <w:rPr>
                <w:rFonts w:cstheme="minorHAnsi"/>
              </w:rPr>
            </w:pPr>
            <w:r w:rsidRPr="00873C37">
              <w:rPr>
                <w:rFonts w:cstheme="minorHAnsi"/>
              </w:rPr>
              <w:t>1</w:t>
            </w:r>
          </w:p>
        </w:tc>
        <w:tc>
          <w:tcPr>
            <w:tcW w:w="849" w:type="dxa"/>
            <w:tcBorders>
              <w:top w:val="single" w:sz="4" w:space="0" w:color="auto"/>
              <w:left w:val="nil"/>
              <w:bottom w:val="single" w:sz="4" w:space="0" w:color="auto"/>
              <w:right w:val="single" w:sz="4" w:space="0" w:color="auto"/>
            </w:tcBorders>
            <w:vAlign w:val="center"/>
          </w:tcPr>
          <w:p w14:paraId="48063BC7" w14:textId="77777777" w:rsidR="00261B8F" w:rsidRDefault="00261B8F" w:rsidP="00333254">
            <w:pPr>
              <w:jc w:val="center"/>
              <w:rPr>
                <w:rFonts w:ascii="Calibri" w:eastAsia="Times New Roman" w:hAnsi="Calibri" w:cs="Calibri"/>
                <w:bCs/>
                <w:iCs/>
              </w:rPr>
            </w:pPr>
            <w:r>
              <w:rPr>
                <w:rFonts w:ascii="Calibri" w:eastAsia="Times New Roman" w:hAnsi="Calibri" w:cs="Calibri"/>
                <w:bCs/>
                <w:iCs/>
              </w:rPr>
              <w:t>szt.</w:t>
            </w:r>
          </w:p>
        </w:tc>
      </w:tr>
      <w:tr w:rsidR="00421ECC" w:rsidRPr="00DA5655" w14:paraId="6E3BB818" w14:textId="77777777" w:rsidTr="00421ECC">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47A4320B" w14:textId="25037C4C" w:rsidR="00421ECC" w:rsidRDefault="00421ECC" w:rsidP="00421ECC">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8</w:t>
            </w:r>
          </w:p>
        </w:tc>
        <w:tc>
          <w:tcPr>
            <w:tcW w:w="5944" w:type="dxa"/>
            <w:tcBorders>
              <w:top w:val="single" w:sz="4" w:space="0" w:color="auto"/>
              <w:left w:val="nil"/>
              <w:bottom w:val="single" w:sz="4" w:space="0" w:color="auto"/>
              <w:right w:val="single" w:sz="4" w:space="0" w:color="auto"/>
            </w:tcBorders>
          </w:tcPr>
          <w:p w14:paraId="0120BB86" w14:textId="3866DF24" w:rsidR="00421ECC" w:rsidRPr="00873C37" w:rsidRDefault="00400073" w:rsidP="00421ECC">
            <w:pPr>
              <w:rPr>
                <w:rFonts w:cstheme="minorHAnsi"/>
                <w:b/>
              </w:rPr>
            </w:pPr>
            <w:r w:rsidRPr="00421ECC">
              <w:rPr>
                <w:rFonts w:cstheme="minorHAnsi"/>
                <w:b/>
              </w:rPr>
              <w:t>System uzdatniania wody</w:t>
            </w:r>
            <w:r>
              <w:rPr>
                <w:rFonts w:cstheme="minorHAnsi"/>
                <w:b/>
              </w:rPr>
              <w:t xml:space="preserve"> (dejonizator)</w:t>
            </w:r>
          </w:p>
        </w:tc>
        <w:tc>
          <w:tcPr>
            <w:tcW w:w="848" w:type="dxa"/>
            <w:tcBorders>
              <w:top w:val="single" w:sz="4" w:space="0" w:color="auto"/>
              <w:left w:val="nil"/>
              <w:bottom w:val="single" w:sz="4" w:space="0" w:color="auto"/>
              <w:right w:val="single" w:sz="4" w:space="0" w:color="auto"/>
            </w:tcBorders>
          </w:tcPr>
          <w:p w14:paraId="5FC6A9E4" w14:textId="12CA0445" w:rsidR="00421ECC" w:rsidRPr="00873C37" w:rsidRDefault="00400073" w:rsidP="00421ECC">
            <w:pPr>
              <w:jc w:val="center"/>
              <w:rPr>
                <w:rFonts w:cstheme="minorHAnsi"/>
              </w:rPr>
            </w:pPr>
            <w:r>
              <w:rPr>
                <w:rFonts w:cstheme="minorHAnsi"/>
              </w:rPr>
              <w:t>4</w:t>
            </w:r>
          </w:p>
        </w:tc>
        <w:tc>
          <w:tcPr>
            <w:tcW w:w="849" w:type="dxa"/>
            <w:tcBorders>
              <w:top w:val="single" w:sz="4" w:space="0" w:color="auto"/>
              <w:left w:val="nil"/>
              <w:bottom w:val="single" w:sz="4" w:space="0" w:color="auto"/>
              <w:right w:val="single" w:sz="4" w:space="0" w:color="auto"/>
            </w:tcBorders>
            <w:vAlign w:val="center"/>
          </w:tcPr>
          <w:p w14:paraId="63708218" w14:textId="77777777" w:rsidR="00421ECC" w:rsidRDefault="00421ECC" w:rsidP="00421ECC">
            <w:pPr>
              <w:jc w:val="center"/>
              <w:rPr>
                <w:rFonts w:ascii="Calibri" w:eastAsia="Times New Roman" w:hAnsi="Calibri" w:cs="Calibri"/>
                <w:bCs/>
                <w:iCs/>
              </w:rPr>
            </w:pPr>
            <w:r>
              <w:rPr>
                <w:rFonts w:ascii="Calibri" w:eastAsia="Times New Roman" w:hAnsi="Calibri" w:cs="Calibri"/>
                <w:bCs/>
                <w:iCs/>
              </w:rPr>
              <w:t>szt.</w:t>
            </w:r>
          </w:p>
        </w:tc>
      </w:tr>
      <w:tr w:rsidR="00421ECC" w:rsidRPr="00DA5655" w14:paraId="6309F8FB" w14:textId="77777777" w:rsidTr="00421ECC">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041267B5" w14:textId="2E547FB7" w:rsidR="00421ECC" w:rsidRDefault="00421ECC" w:rsidP="00421ECC">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9</w:t>
            </w:r>
          </w:p>
        </w:tc>
        <w:tc>
          <w:tcPr>
            <w:tcW w:w="5944" w:type="dxa"/>
            <w:tcBorders>
              <w:top w:val="single" w:sz="4" w:space="0" w:color="auto"/>
              <w:left w:val="nil"/>
              <w:bottom w:val="single" w:sz="4" w:space="0" w:color="auto"/>
              <w:right w:val="single" w:sz="4" w:space="0" w:color="auto"/>
            </w:tcBorders>
          </w:tcPr>
          <w:p w14:paraId="51214F50" w14:textId="66EC6F6A" w:rsidR="00421ECC" w:rsidRPr="00873C37" w:rsidRDefault="00400073" w:rsidP="00421ECC">
            <w:pPr>
              <w:rPr>
                <w:rFonts w:cstheme="minorHAnsi"/>
                <w:b/>
              </w:rPr>
            </w:pPr>
            <w:r w:rsidRPr="00400073">
              <w:rPr>
                <w:rFonts w:cstheme="minorHAnsi"/>
                <w:b/>
              </w:rPr>
              <w:t>Zamrażarka laboratoryjna dwudrzwiowa</w:t>
            </w:r>
          </w:p>
        </w:tc>
        <w:tc>
          <w:tcPr>
            <w:tcW w:w="848" w:type="dxa"/>
            <w:tcBorders>
              <w:top w:val="single" w:sz="4" w:space="0" w:color="auto"/>
              <w:left w:val="nil"/>
              <w:bottom w:val="single" w:sz="4" w:space="0" w:color="auto"/>
              <w:right w:val="single" w:sz="4" w:space="0" w:color="auto"/>
            </w:tcBorders>
          </w:tcPr>
          <w:p w14:paraId="05EC919F" w14:textId="3EDE140F" w:rsidR="00421ECC" w:rsidRPr="00873C37" w:rsidRDefault="00400073" w:rsidP="00421ECC">
            <w:pPr>
              <w:jc w:val="center"/>
              <w:rPr>
                <w:rFonts w:cstheme="minorHAnsi"/>
              </w:rPr>
            </w:pPr>
            <w:r>
              <w:rPr>
                <w:rFonts w:cstheme="minorHAnsi"/>
              </w:rPr>
              <w:t>3</w:t>
            </w:r>
          </w:p>
        </w:tc>
        <w:tc>
          <w:tcPr>
            <w:tcW w:w="849" w:type="dxa"/>
            <w:tcBorders>
              <w:top w:val="single" w:sz="4" w:space="0" w:color="auto"/>
              <w:left w:val="nil"/>
              <w:bottom w:val="single" w:sz="4" w:space="0" w:color="auto"/>
              <w:right w:val="single" w:sz="4" w:space="0" w:color="auto"/>
            </w:tcBorders>
            <w:vAlign w:val="center"/>
          </w:tcPr>
          <w:p w14:paraId="5F9B4745" w14:textId="77777777" w:rsidR="00421ECC" w:rsidRDefault="00421ECC" w:rsidP="00421ECC">
            <w:pPr>
              <w:jc w:val="center"/>
              <w:rPr>
                <w:rFonts w:ascii="Calibri" w:eastAsia="Times New Roman" w:hAnsi="Calibri" w:cs="Calibri"/>
                <w:bCs/>
                <w:iCs/>
              </w:rPr>
            </w:pPr>
            <w:r>
              <w:rPr>
                <w:rFonts w:ascii="Calibri" w:eastAsia="Times New Roman" w:hAnsi="Calibri" w:cs="Calibri"/>
                <w:bCs/>
                <w:iCs/>
              </w:rPr>
              <w:t>szt.</w:t>
            </w:r>
          </w:p>
        </w:tc>
      </w:tr>
    </w:tbl>
    <w:p w14:paraId="1D87BF1F" w14:textId="43C859BD" w:rsidR="00B043DB" w:rsidRDefault="005A4B7B" w:rsidP="004A2102">
      <w:pPr>
        <w:spacing w:before="120" w:after="0" w:line="276" w:lineRule="auto"/>
        <w:rPr>
          <w:rFonts w:eastAsia="Times New Roman" w:cstheme="minorHAnsi"/>
          <w:b/>
          <w:bCs/>
          <w:i/>
          <w:iCs/>
        </w:rPr>
      </w:pPr>
      <w:r w:rsidRPr="00586579">
        <w:rPr>
          <w:rFonts w:eastAsia="Times New Roman" w:cstheme="minorHAnsi"/>
        </w:rPr>
        <w:t xml:space="preserve">  </w:t>
      </w:r>
      <w:r w:rsidR="001710F7" w:rsidRPr="00AE72F6">
        <w:rPr>
          <w:rFonts w:eastAsia="Times New Roman" w:cstheme="minorHAnsi"/>
          <w:b/>
          <w:bCs/>
          <w:i/>
          <w:iCs/>
        </w:rPr>
        <w:t>Kod CPV</w:t>
      </w:r>
      <w:r w:rsidR="00252509">
        <w:rPr>
          <w:rFonts w:eastAsia="Times New Roman" w:cstheme="minorHAnsi"/>
          <w:b/>
          <w:bCs/>
          <w:i/>
          <w:iCs/>
        </w:rPr>
        <w:t>:</w:t>
      </w:r>
    </w:p>
    <w:tbl>
      <w:tblPr>
        <w:tblW w:w="4705" w:type="pct"/>
        <w:tblInd w:w="137" w:type="dxa"/>
        <w:tblLayout w:type="fixed"/>
        <w:tblCellMar>
          <w:left w:w="70" w:type="dxa"/>
          <w:right w:w="70" w:type="dxa"/>
        </w:tblCellMar>
        <w:tblLook w:val="04A0" w:firstRow="1" w:lastRow="0" w:firstColumn="1" w:lastColumn="0" w:noHBand="0" w:noVBand="1"/>
      </w:tblPr>
      <w:tblGrid>
        <w:gridCol w:w="1418"/>
        <w:gridCol w:w="5946"/>
        <w:gridCol w:w="1698"/>
      </w:tblGrid>
      <w:tr w:rsidR="00400073" w:rsidRPr="00DA5655" w14:paraId="2F2385C7" w14:textId="77777777" w:rsidTr="00400073">
        <w:trPr>
          <w:trHeight w:val="342"/>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41A670"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t>Nr części</w:t>
            </w:r>
          </w:p>
        </w:tc>
        <w:tc>
          <w:tcPr>
            <w:tcW w:w="5944" w:type="dxa"/>
            <w:tcBorders>
              <w:top w:val="single" w:sz="4" w:space="0" w:color="auto"/>
              <w:left w:val="nil"/>
              <w:bottom w:val="single" w:sz="4" w:space="0" w:color="auto"/>
              <w:right w:val="single" w:sz="4" w:space="0" w:color="auto"/>
            </w:tcBorders>
            <w:shd w:val="clear" w:color="auto" w:fill="C0C0C0"/>
            <w:vAlign w:val="center"/>
            <w:hideMark/>
          </w:tcPr>
          <w:p w14:paraId="0F9ADE9F"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t>Opis</w:t>
            </w:r>
          </w:p>
        </w:tc>
        <w:tc>
          <w:tcPr>
            <w:tcW w:w="1697" w:type="dxa"/>
            <w:tcBorders>
              <w:top w:val="single" w:sz="4" w:space="0" w:color="auto"/>
              <w:left w:val="nil"/>
              <w:bottom w:val="single" w:sz="4" w:space="0" w:color="auto"/>
              <w:right w:val="single" w:sz="4" w:space="0" w:color="auto"/>
            </w:tcBorders>
            <w:shd w:val="clear" w:color="auto" w:fill="C0C0C0"/>
            <w:vAlign w:val="center"/>
            <w:hideMark/>
          </w:tcPr>
          <w:p w14:paraId="1E0B3601" w14:textId="7817557E" w:rsidR="00400073" w:rsidRPr="00DA5655" w:rsidRDefault="00400073" w:rsidP="00400073">
            <w:pPr>
              <w:jc w:val="center"/>
              <w:rPr>
                <w:rFonts w:ascii="Calibri" w:eastAsia="Times New Roman" w:hAnsi="Calibri" w:cs="Calibri"/>
                <w:b/>
                <w:bCs/>
                <w:iCs/>
              </w:rPr>
            </w:pPr>
            <w:r>
              <w:rPr>
                <w:rFonts w:ascii="Calibri" w:eastAsia="Times New Roman" w:hAnsi="Calibri" w:cs="Calibri"/>
                <w:b/>
                <w:bCs/>
                <w:iCs/>
              </w:rPr>
              <w:t>Kod CPV</w:t>
            </w:r>
          </w:p>
        </w:tc>
      </w:tr>
      <w:tr w:rsidR="00400073" w:rsidRPr="00DA5655" w14:paraId="345A33DC" w14:textId="77777777" w:rsidTr="00400073">
        <w:trPr>
          <w:trHeight w:val="270"/>
        </w:trPr>
        <w:tc>
          <w:tcPr>
            <w:tcW w:w="1418" w:type="dxa"/>
            <w:tcBorders>
              <w:top w:val="single" w:sz="4" w:space="0" w:color="auto"/>
              <w:left w:val="single" w:sz="4" w:space="0" w:color="auto"/>
              <w:right w:val="single" w:sz="4" w:space="0" w:color="auto"/>
            </w:tcBorders>
            <w:vAlign w:val="center"/>
          </w:tcPr>
          <w:p w14:paraId="00CFECBA" w14:textId="77777777"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5944" w:type="dxa"/>
            <w:tcBorders>
              <w:top w:val="single" w:sz="4" w:space="0" w:color="auto"/>
              <w:left w:val="nil"/>
              <w:bottom w:val="single" w:sz="4" w:space="0" w:color="auto"/>
              <w:right w:val="single" w:sz="4" w:space="0" w:color="auto"/>
            </w:tcBorders>
          </w:tcPr>
          <w:p w14:paraId="43B94F59" w14:textId="77777777" w:rsidR="00400073" w:rsidRPr="00421ECC" w:rsidRDefault="00400073" w:rsidP="00296875">
            <w:pPr>
              <w:rPr>
                <w:rFonts w:cstheme="minorHAnsi"/>
                <w:b/>
              </w:rPr>
            </w:pPr>
            <w:proofErr w:type="spellStart"/>
            <w:r>
              <w:rPr>
                <w:rFonts w:cstheme="minorHAnsi"/>
                <w:b/>
              </w:rPr>
              <w:t>Termocykler</w:t>
            </w:r>
            <w:proofErr w:type="spellEnd"/>
            <w:r>
              <w:rPr>
                <w:rFonts w:cstheme="minorHAnsi"/>
                <w:b/>
              </w:rPr>
              <w:t xml:space="preserve"> (Typ A)</w:t>
            </w:r>
          </w:p>
        </w:tc>
        <w:tc>
          <w:tcPr>
            <w:tcW w:w="1697" w:type="dxa"/>
            <w:tcBorders>
              <w:top w:val="single" w:sz="4" w:space="0" w:color="auto"/>
              <w:left w:val="nil"/>
              <w:bottom w:val="single" w:sz="4" w:space="0" w:color="auto"/>
              <w:right w:val="single" w:sz="4" w:space="0" w:color="auto"/>
            </w:tcBorders>
          </w:tcPr>
          <w:p w14:paraId="40BD2C53" w14:textId="42A71132"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38950000-9</w:t>
            </w:r>
          </w:p>
        </w:tc>
      </w:tr>
      <w:tr w:rsidR="00400073" w:rsidRPr="00DA5655" w14:paraId="404E09CB" w14:textId="77777777" w:rsidTr="00400073">
        <w:trPr>
          <w:trHeight w:val="320"/>
        </w:trPr>
        <w:tc>
          <w:tcPr>
            <w:tcW w:w="1418" w:type="dxa"/>
            <w:tcBorders>
              <w:top w:val="single" w:sz="4" w:space="0" w:color="auto"/>
              <w:left w:val="single" w:sz="4" w:space="0" w:color="auto"/>
              <w:bottom w:val="single" w:sz="4" w:space="0" w:color="auto"/>
              <w:right w:val="single" w:sz="4" w:space="0" w:color="auto"/>
            </w:tcBorders>
            <w:vAlign w:val="center"/>
          </w:tcPr>
          <w:p w14:paraId="0384523F" w14:textId="77777777"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5944" w:type="dxa"/>
            <w:tcBorders>
              <w:top w:val="single" w:sz="4" w:space="0" w:color="auto"/>
              <w:left w:val="nil"/>
              <w:bottom w:val="single" w:sz="4" w:space="0" w:color="auto"/>
              <w:right w:val="single" w:sz="4" w:space="0" w:color="auto"/>
            </w:tcBorders>
          </w:tcPr>
          <w:p w14:paraId="0653EDC4" w14:textId="77777777" w:rsidR="00400073" w:rsidRPr="00873C37" w:rsidRDefault="00400073" w:rsidP="00296875">
            <w:pPr>
              <w:rPr>
                <w:rFonts w:cstheme="minorHAnsi"/>
                <w:b/>
              </w:rPr>
            </w:pPr>
            <w:proofErr w:type="spellStart"/>
            <w:r>
              <w:rPr>
                <w:rFonts w:cstheme="minorHAnsi"/>
                <w:b/>
              </w:rPr>
              <w:t>Termocykler</w:t>
            </w:r>
            <w:proofErr w:type="spellEnd"/>
            <w:r>
              <w:rPr>
                <w:rFonts w:cstheme="minorHAnsi"/>
                <w:b/>
              </w:rPr>
              <w:t xml:space="preserve"> (Typ B)</w:t>
            </w:r>
          </w:p>
        </w:tc>
        <w:tc>
          <w:tcPr>
            <w:tcW w:w="1697" w:type="dxa"/>
            <w:tcBorders>
              <w:top w:val="single" w:sz="4" w:space="0" w:color="auto"/>
              <w:left w:val="nil"/>
              <w:bottom w:val="single" w:sz="4" w:space="0" w:color="auto"/>
              <w:right w:val="single" w:sz="4" w:space="0" w:color="auto"/>
            </w:tcBorders>
          </w:tcPr>
          <w:p w14:paraId="7AE50DC4" w14:textId="03A266AF" w:rsidR="00400073" w:rsidRPr="00DA5655" w:rsidRDefault="00400073" w:rsidP="00B361F9">
            <w:pPr>
              <w:jc w:val="center"/>
              <w:rPr>
                <w:rFonts w:ascii="Calibri" w:eastAsia="Times New Roman" w:hAnsi="Calibri" w:cs="Calibri"/>
                <w:bCs/>
                <w:iCs/>
              </w:rPr>
            </w:pPr>
            <w:r>
              <w:rPr>
                <w:rFonts w:ascii="Calibri" w:eastAsia="Times New Roman" w:hAnsi="Calibri" w:cs="Calibri"/>
                <w:bCs/>
                <w:iCs/>
              </w:rPr>
              <w:t>3</w:t>
            </w:r>
            <w:r w:rsidR="00B361F9">
              <w:rPr>
                <w:rFonts w:ascii="Calibri" w:eastAsia="Times New Roman" w:hAnsi="Calibri" w:cs="Calibri"/>
                <w:bCs/>
                <w:iCs/>
              </w:rPr>
              <w:t>8</w:t>
            </w:r>
            <w:r>
              <w:rPr>
                <w:rFonts w:ascii="Calibri" w:eastAsia="Times New Roman" w:hAnsi="Calibri" w:cs="Calibri"/>
                <w:bCs/>
                <w:iCs/>
              </w:rPr>
              <w:t>951000-6</w:t>
            </w:r>
          </w:p>
        </w:tc>
      </w:tr>
      <w:tr w:rsidR="00400073" w:rsidRPr="00DA5655" w14:paraId="185FF688" w14:textId="77777777" w:rsidTr="00400073">
        <w:trPr>
          <w:trHeight w:val="325"/>
        </w:trPr>
        <w:tc>
          <w:tcPr>
            <w:tcW w:w="1418" w:type="dxa"/>
            <w:tcBorders>
              <w:top w:val="single" w:sz="4" w:space="0" w:color="auto"/>
              <w:left w:val="single" w:sz="4" w:space="0" w:color="auto"/>
              <w:bottom w:val="single" w:sz="4" w:space="0" w:color="auto"/>
              <w:right w:val="single" w:sz="4" w:space="0" w:color="auto"/>
            </w:tcBorders>
            <w:vAlign w:val="center"/>
          </w:tcPr>
          <w:p w14:paraId="0CDA98AD" w14:textId="77777777"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5944" w:type="dxa"/>
            <w:tcBorders>
              <w:top w:val="single" w:sz="4" w:space="0" w:color="auto"/>
              <w:left w:val="nil"/>
              <w:bottom w:val="single" w:sz="4" w:space="0" w:color="auto"/>
              <w:right w:val="single" w:sz="4" w:space="0" w:color="auto"/>
            </w:tcBorders>
          </w:tcPr>
          <w:p w14:paraId="391FD5DA" w14:textId="77777777" w:rsidR="00400073" w:rsidRPr="00873C37" w:rsidRDefault="00400073" w:rsidP="00296875">
            <w:pPr>
              <w:rPr>
                <w:rFonts w:cstheme="minorHAnsi"/>
                <w:b/>
              </w:rPr>
            </w:pPr>
            <w:r w:rsidRPr="00421ECC">
              <w:rPr>
                <w:rFonts w:cstheme="minorHAnsi"/>
                <w:b/>
              </w:rPr>
              <w:t>Chłodziarka laboratoryjna jednodrzwiowa</w:t>
            </w:r>
          </w:p>
        </w:tc>
        <w:tc>
          <w:tcPr>
            <w:tcW w:w="1697" w:type="dxa"/>
            <w:tcBorders>
              <w:top w:val="single" w:sz="4" w:space="0" w:color="auto"/>
              <w:left w:val="nil"/>
              <w:bottom w:val="single" w:sz="4" w:space="0" w:color="auto"/>
              <w:right w:val="single" w:sz="4" w:space="0" w:color="auto"/>
            </w:tcBorders>
          </w:tcPr>
          <w:p w14:paraId="006406A7" w14:textId="51545361"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42513000-5</w:t>
            </w:r>
          </w:p>
        </w:tc>
      </w:tr>
      <w:tr w:rsidR="00400073" w:rsidRPr="00DA5655" w14:paraId="4B73E6A6" w14:textId="77777777" w:rsidTr="00400073">
        <w:trPr>
          <w:trHeight w:val="476"/>
        </w:trPr>
        <w:tc>
          <w:tcPr>
            <w:tcW w:w="1418" w:type="dxa"/>
            <w:tcBorders>
              <w:top w:val="single" w:sz="4" w:space="0" w:color="auto"/>
              <w:left w:val="single" w:sz="4" w:space="0" w:color="auto"/>
              <w:bottom w:val="single" w:sz="4" w:space="0" w:color="auto"/>
              <w:right w:val="single" w:sz="4" w:space="0" w:color="auto"/>
            </w:tcBorders>
            <w:vAlign w:val="center"/>
          </w:tcPr>
          <w:p w14:paraId="34818C49" w14:textId="77777777" w:rsidR="00400073" w:rsidRPr="00DA5655" w:rsidRDefault="00400073" w:rsidP="00296875">
            <w:pPr>
              <w:jc w:val="center"/>
              <w:rPr>
                <w:rFonts w:ascii="Calibri" w:hAnsi="Calibri" w:cs="Calibri"/>
                <w:i/>
                <w:color w:val="000000" w:themeColor="text1"/>
              </w:rPr>
            </w:pPr>
            <w:r>
              <w:rPr>
                <w:rFonts w:ascii="Calibri" w:hAnsi="Calibri" w:cs="Calibri"/>
                <w:i/>
                <w:color w:val="000000" w:themeColor="text1"/>
              </w:rPr>
              <w:t>Część nr 4</w:t>
            </w:r>
          </w:p>
        </w:tc>
        <w:tc>
          <w:tcPr>
            <w:tcW w:w="5944" w:type="dxa"/>
            <w:tcBorders>
              <w:top w:val="single" w:sz="4" w:space="0" w:color="auto"/>
              <w:left w:val="nil"/>
              <w:bottom w:val="single" w:sz="4" w:space="0" w:color="auto"/>
              <w:right w:val="single" w:sz="4" w:space="0" w:color="auto"/>
            </w:tcBorders>
          </w:tcPr>
          <w:p w14:paraId="68EF9C4C" w14:textId="77777777" w:rsidR="00400073" w:rsidRPr="00421ECC" w:rsidRDefault="00400073" w:rsidP="00296875">
            <w:pPr>
              <w:rPr>
                <w:rFonts w:cstheme="minorHAnsi"/>
                <w:b/>
              </w:rPr>
            </w:pPr>
            <w:r w:rsidRPr="00421ECC">
              <w:rPr>
                <w:b/>
              </w:rPr>
              <w:t>Chłodziarka laboratoryjna dwudrzwiowa</w:t>
            </w:r>
          </w:p>
        </w:tc>
        <w:tc>
          <w:tcPr>
            <w:tcW w:w="1697" w:type="dxa"/>
            <w:tcBorders>
              <w:top w:val="single" w:sz="4" w:space="0" w:color="auto"/>
              <w:left w:val="nil"/>
              <w:bottom w:val="single" w:sz="4" w:space="0" w:color="auto"/>
              <w:right w:val="single" w:sz="4" w:space="0" w:color="auto"/>
            </w:tcBorders>
          </w:tcPr>
          <w:p w14:paraId="3E07C741" w14:textId="11898C67"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42513000-5</w:t>
            </w:r>
          </w:p>
        </w:tc>
      </w:tr>
      <w:tr w:rsidR="00400073" w:rsidRPr="00DA5655" w14:paraId="07286D29" w14:textId="77777777" w:rsidTr="00400073">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38644692" w14:textId="77777777" w:rsidR="00400073" w:rsidRPr="00DA5655" w:rsidRDefault="00400073" w:rsidP="00296875">
            <w:pPr>
              <w:jc w:val="center"/>
              <w:rPr>
                <w:rFonts w:ascii="Calibri" w:hAnsi="Calibri" w:cs="Calibri"/>
                <w:i/>
                <w:color w:val="000000" w:themeColor="text1"/>
              </w:rPr>
            </w:pPr>
            <w:r>
              <w:rPr>
                <w:rFonts w:ascii="Calibri" w:hAnsi="Calibri" w:cs="Calibri"/>
                <w:i/>
                <w:color w:val="000000" w:themeColor="text1"/>
              </w:rPr>
              <w:t>Część nr 5</w:t>
            </w:r>
          </w:p>
        </w:tc>
        <w:tc>
          <w:tcPr>
            <w:tcW w:w="5944" w:type="dxa"/>
            <w:tcBorders>
              <w:top w:val="single" w:sz="4" w:space="0" w:color="auto"/>
              <w:left w:val="nil"/>
              <w:bottom w:val="single" w:sz="4" w:space="0" w:color="auto"/>
              <w:right w:val="single" w:sz="4" w:space="0" w:color="auto"/>
            </w:tcBorders>
          </w:tcPr>
          <w:p w14:paraId="79F427D3" w14:textId="77777777" w:rsidR="00400073" w:rsidRPr="00873C37" w:rsidRDefault="00400073" w:rsidP="00296875">
            <w:pPr>
              <w:rPr>
                <w:rFonts w:cstheme="minorHAnsi"/>
                <w:b/>
              </w:rPr>
            </w:pPr>
            <w:r w:rsidRPr="00421ECC">
              <w:rPr>
                <w:rFonts w:cstheme="minorHAnsi"/>
                <w:b/>
              </w:rPr>
              <w:t xml:space="preserve">Chłodziarka laboratoryjna niska  </w:t>
            </w:r>
          </w:p>
        </w:tc>
        <w:tc>
          <w:tcPr>
            <w:tcW w:w="1697" w:type="dxa"/>
            <w:tcBorders>
              <w:top w:val="single" w:sz="4" w:space="0" w:color="auto"/>
              <w:left w:val="nil"/>
              <w:bottom w:val="single" w:sz="4" w:space="0" w:color="auto"/>
              <w:right w:val="single" w:sz="4" w:space="0" w:color="auto"/>
            </w:tcBorders>
          </w:tcPr>
          <w:p w14:paraId="35BBF811" w14:textId="64DBFDFE"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42513000-5</w:t>
            </w:r>
          </w:p>
        </w:tc>
      </w:tr>
      <w:tr w:rsidR="00400073" w:rsidRPr="00DA5655" w14:paraId="433AC0C2" w14:textId="77777777" w:rsidTr="00400073">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34F06E39"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6</w:t>
            </w:r>
          </w:p>
        </w:tc>
        <w:tc>
          <w:tcPr>
            <w:tcW w:w="5944" w:type="dxa"/>
            <w:tcBorders>
              <w:top w:val="single" w:sz="4" w:space="0" w:color="auto"/>
              <w:left w:val="nil"/>
              <w:bottom w:val="single" w:sz="4" w:space="0" w:color="auto"/>
              <w:right w:val="single" w:sz="4" w:space="0" w:color="auto"/>
            </w:tcBorders>
          </w:tcPr>
          <w:p w14:paraId="06C1609E" w14:textId="77777777" w:rsidR="00400073" w:rsidRPr="00873C37" w:rsidRDefault="00400073" w:rsidP="00296875">
            <w:pPr>
              <w:rPr>
                <w:rFonts w:cstheme="minorHAnsi"/>
                <w:b/>
              </w:rPr>
            </w:pPr>
            <w:r w:rsidRPr="00421ECC">
              <w:rPr>
                <w:rFonts w:cstheme="minorHAnsi"/>
                <w:b/>
              </w:rPr>
              <w:t>System uzdatniania wody</w:t>
            </w:r>
          </w:p>
        </w:tc>
        <w:tc>
          <w:tcPr>
            <w:tcW w:w="1697" w:type="dxa"/>
            <w:tcBorders>
              <w:top w:val="single" w:sz="4" w:space="0" w:color="auto"/>
              <w:left w:val="nil"/>
              <w:bottom w:val="single" w:sz="4" w:space="0" w:color="auto"/>
              <w:right w:val="single" w:sz="4" w:space="0" w:color="auto"/>
            </w:tcBorders>
          </w:tcPr>
          <w:p w14:paraId="123981F1" w14:textId="66ABEA6A" w:rsidR="00400073" w:rsidRDefault="00400073" w:rsidP="00296875">
            <w:pPr>
              <w:jc w:val="center"/>
              <w:rPr>
                <w:rFonts w:ascii="Calibri" w:eastAsia="Times New Roman" w:hAnsi="Calibri" w:cs="Calibri"/>
                <w:bCs/>
                <w:iCs/>
              </w:rPr>
            </w:pPr>
            <w:r>
              <w:rPr>
                <w:rFonts w:ascii="Calibri" w:eastAsia="Times New Roman" w:hAnsi="Calibri" w:cs="Calibri"/>
                <w:bCs/>
                <w:iCs/>
              </w:rPr>
              <w:t>42912310-8</w:t>
            </w:r>
          </w:p>
        </w:tc>
      </w:tr>
      <w:tr w:rsidR="00400073" w:rsidRPr="00DA5655" w14:paraId="761B8C2B" w14:textId="77777777" w:rsidTr="00400073">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4001B3E2"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7</w:t>
            </w:r>
          </w:p>
        </w:tc>
        <w:tc>
          <w:tcPr>
            <w:tcW w:w="5944" w:type="dxa"/>
            <w:tcBorders>
              <w:top w:val="single" w:sz="4" w:space="0" w:color="auto"/>
              <w:left w:val="nil"/>
              <w:bottom w:val="single" w:sz="4" w:space="0" w:color="auto"/>
              <w:right w:val="single" w:sz="4" w:space="0" w:color="auto"/>
            </w:tcBorders>
          </w:tcPr>
          <w:p w14:paraId="1C5EC40A" w14:textId="77777777" w:rsidR="00400073" w:rsidRPr="00873C37" w:rsidRDefault="00400073" w:rsidP="00296875">
            <w:pPr>
              <w:rPr>
                <w:rFonts w:cstheme="minorHAnsi"/>
                <w:b/>
              </w:rPr>
            </w:pPr>
            <w:r w:rsidRPr="00421ECC">
              <w:rPr>
                <w:rFonts w:cstheme="minorHAnsi"/>
                <w:b/>
              </w:rPr>
              <w:t>Wytwornica lodu</w:t>
            </w:r>
          </w:p>
        </w:tc>
        <w:tc>
          <w:tcPr>
            <w:tcW w:w="1697" w:type="dxa"/>
            <w:tcBorders>
              <w:top w:val="single" w:sz="4" w:space="0" w:color="auto"/>
              <w:left w:val="nil"/>
              <w:bottom w:val="single" w:sz="4" w:space="0" w:color="auto"/>
              <w:right w:val="single" w:sz="4" w:space="0" w:color="auto"/>
            </w:tcBorders>
          </w:tcPr>
          <w:p w14:paraId="04B385AA" w14:textId="6C4CC8FC" w:rsidR="00400073" w:rsidRDefault="00400073" w:rsidP="00296875">
            <w:pPr>
              <w:jc w:val="center"/>
              <w:rPr>
                <w:rFonts w:ascii="Calibri" w:eastAsia="Times New Roman" w:hAnsi="Calibri" w:cs="Calibri"/>
                <w:bCs/>
                <w:iCs/>
              </w:rPr>
            </w:pPr>
            <w:r>
              <w:rPr>
                <w:rFonts w:ascii="Calibri" w:eastAsia="Times New Roman" w:hAnsi="Calibri" w:cs="Calibri"/>
                <w:bCs/>
                <w:iCs/>
              </w:rPr>
              <w:t>42513290-4</w:t>
            </w:r>
          </w:p>
        </w:tc>
      </w:tr>
      <w:tr w:rsidR="00400073" w:rsidRPr="00DA5655" w14:paraId="08987F27" w14:textId="77777777" w:rsidTr="00400073">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19DD3D6B"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8</w:t>
            </w:r>
          </w:p>
        </w:tc>
        <w:tc>
          <w:tcPr>
            <w:tcW w:w="5944" w:type="dxa"/>
            <w:tcBorders>
              <w:top w:val="single" w:sz="4" w:space="0" w:color="auto"/>
              <w:left w:val="nil"/>
              <w:bottom w:val="single" w:sz="4" w:space="0" w:color="auto"/>
              <w:right w:val="single" w:sz="4" w:space="0" w:color="auto"/>
            </w:tcBorders>
          </w:tcPr>
          <w:p w14:paraId="5789E5A5" w14:textId="77777777" w:rsidR="00400073" w:rsidRPr="00873C37" w:rsidRDefault="00400073" w:rsidP="00296875">
            <w:pPr>
              <w:rPr>
                <w:rFonts w:cstheme="minorHAnsi"/>
                <w:b/>
              </w:rPr>
            </w:pPr>
            <w:r w:rsidRPr="00421ECC">
              <w:rPr>
                <w:rFonts w:cstheme="minorHAnsi"/>
                <w:b/>
              </w:rPr>
              <w:t>System uzdatniania wody</w:t>
            </w:r>
            <w:r>
              <w:rPr>
                <w:rFonts w:cstheme="minorHAnsi"/>
                <w:b/>
              </w:rPr>
              <w:t xml:space="preserve"> (dejonizator)</w:t>
            </w:r>
          </w:p>
        </w:tc>
        <w:tc>
          <w:tcPr>
            <w:tcW w:w="1697" w:type="dxa"/>
            <w:tcBorders>
              <w:top w:val="single" w:sz="4" w:space="0" w:color="auto"/>
              <w:left w:val="nil"/>
              <w:bottom w:val="single" w:sz="4" w:space="0" w:color="auto"/>
              <w:right w:val="single" w:sz="4" w:space="0" w:color="auto"/>
            </w:tcBorders>
          </w:tcPr>
          <w:p w14:paraId="72ECFC50" w14:textId="58C75BA3" w:rsidR="00400073" w:rsidRDefault="00400073" w:rsidP="00296875">
            <w:pPr>
              <w:jc w:val="center"/>
              <w:rPr>
                <w:rFonts w:ascii="Calibri" w:eastAsia="Times New Roman" w:hAnsi="Calibri" w:cs="Calibri"/>
                <w:bCs/>
                <w:iCs/>
              </w:rPr>
            </w:pPr>
            <w:r>
              <w:rPr>
                <w:rFonts w:ascii="Calibri" w:eastAsia="Times New Roman" w:hAnsi="Calibri" w:cs="Calibri"/>
                <w:bCs/>
                <w:iCs/>
              </w:rPr>
              <w:t>42912310-8</w:t>
            </w:r>
          </w:p>
        </w:tc>
      </w:tr>
      <w:tr w:rsidR="00400073" w:rsidRPr="00DA5655" w14:paraId="39ABB097" w14:textId="77777777" w:rsidTr="00400073">
        <w:trPr>
          <w:trHeight w:val="333"/>
        </w:trPr>
        <w:tc>
          <w:tcPr>
            <w:tcW w:w="1418" w:type="dxa"/>
            <w:tcBorders>
              <w:top w:val="single" w:sz="4" w:space="0" w:color="auto"/>
              <w:left w:val="single" w:sz="4" w:space="0" w:color="auto"/>
              <w:bottom w:val="single" w:sz="4" w:space="0" w:color="auto"/>
              <w:right w:val="single" w:sz="4" w:space="0" w:color="auto"/>
            </w:tcBorders>
            <w:vAlign w:val="center"/>
          </w:tcPr>
          <w:p w14:paraId="5D52B8D5"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9</w:t>
            </w:r>
          </w:p>
        </w:tc>
        <w:tc>
          <w:tcPr>
            <w:tcW w:w="5944" w:type="dxa"/>
            <w:tcBorders>
              <w:top w:val="single" w:sz="4" w:space="0" w:color="auto"/>
              <w:left w:val="nil"/>
              <w:bottom w:val="single" w:sz="4" w:space="0" w:color="auto"/>
              <w:right w:val="single" w:sz="4" w:space="0" w:color="auto"/>
            </w:tcBorders>
          </w:tcPr>
          <w:p w14:paraId="4989B006" w14:textId="77777777" w:rsidR="00400073" w:rsidRPr="00873C37" w:rsidRDefault="00400073" w:rsidP="00296875">
            <w:pPr>
              <w:rPr>
                <w:rFonts w:cstheme="minorHAnsi"/>
                <w:b/>
              </w:rPr>
            </w:pPr>
            <w:r w:rsidRPr="00400073">
              <w:rPr>
                <w:rFonts w:cstheme="minorHAnsi"/>
                <w:b/>
              </w:rPr>
              <w:t>Zamrażarka laboratoryjna dwudrzwiowa</w:t>
            </w:r>
          </w:p>
        </w:tc>
        <w:tc>
          <w:tcPr>
            <w:tcW w:w="1697" w:type="dxa"/>
            <w:tcBorders>
              <w:top w:val="single" w:sz="4" w:space="0" w:color="auto"/>
              <w:left w:val="nil"/>
              <w:bottom w:val="single" w:sz="4" w:space="0" w:color="auto"/>
              <w:right w:val="single" w:sz="4" w:space="0" w:color="auto"/>
            </w:tcBorders>
          </w:tcPr>
          <w:p w14:paraId="2FC52866" w14:textId="73137239" w:rsidR="00400073" w:rsidRDefault="00400073" w:rsidP="00296875">
            <w:pPr>
              <w:jc w:val="center"/>
              <w:rPr>
                <w:rFonts w:ascii="Calibri" w:eastAsia="Times New Roman" w:hAnsi="Calibri" w:cs="Calibri"/>
                <w:bCs/>
                <w:iCs/>
              </w:rPr>
            </w:pPr>
            <w:r>
              <w:rPr>
                <w:rFonts w:ascii="Calibri" w:eastAsia="Times New Roman" w:hAnsi="Calibri" w:cs="Calibri"/>
                <w:bCs/>
                <w:iCs/>
              </w:rPr>
              <w:t>42513000-5</w:t>
            </w:r>
          </w:p>
        </w:tc>
      </w:tr>
    </w:tbl>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w:t>
      </w:r>
      <w:r w:rsidRPr="00AE72F6">
        <w:rPr>
          <w:rFonts w:cstheme="minorHAnsi"/>
          <w:color w:val="000000" w:themeColor="text1"/>
          <w:sz w:val="22"/>
          <w:szCs w:val="22"/>
        </w:rPr>
        <w:lastRenderedPageBreak/>
        <w:t xml:space="preserve">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225EFD25"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w:t>
      </w:r>
    </w:p>
    <w:p w14:paraId="5820EB60" w14:textId="00798CE3"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3D5D6265" w14:textId="1EF90FE3" w:rsidR="00261B8F" w:rsidRPr="00AD3A5F" w:rsidRDefault="003717E3" w:rsidP="00261B8F">
      <w:pPr>
        <w:spacing w:after="0" w:line="360" w:lineRule="auto"/>
        <w:ind w:left="284" w:hanging="284"/>
        <w:rPr>
          <w:rFonts w:eastAsia="Times New Roman" w:cstheme="minorHAnsi"/>
          <w:b/>
          <w:i/>
          <w:lang w:val="cs-CZ"/>
        </w:rPr>
      </w:pPr>
      <w:r w:rsidRPr="00AD3A5F">
        <w:rPr>
          <w:rFonts w:eastAsia="Times New Roman" w:cstheme="minorHAnsi"/>
          <w:b/>
          <w:i/>
          <w:lang w:eastAsia="pl-PL"/>
        </w:rPr>
        <w:t xml:space="preserve">- </w:t>
      </w:r>
      <w:r w:rsidR="00261B8F" w:rsidRPr="00AD3A5F">
        <w:rPr>
          <w:rFonts w:eastAsia="Times New Roman" w:cstheme="minorHAnsi"/>
          <w:b/>
          <w:i/>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Opis</w:t>
      </w:r>
      <w:r w:rsidR="00B5717C" w:rsidRPr="00AD3A5F">
        <w:rPr>
          <w:rFonts w:eastAsia="Times New Roman" w:cstheme="minorHAnsi"/>
          <w:b/>
          <w:i/>
          <w:lang w:val="cs-CZ"/>
        </w:rPr>
        <w:t>ie</w:t>
      </w:r>
      <w:r w:rsidR="00261B8F" w:rsidRPr="00AD3A5F">
        <w:rPr>
          <w:rFonts w:eastAsia="Times New Roman" w:cstheme="minorHAnsi"/>
          <w:b/>
          <w:i/>
          <w:lang w:val="cs-CZ"/>
        </w:rPr>
        <w:t xml:space="preserve"> przedmiotu zamówienia (Załącznik Nr 2 do SWZ), z zastrzeżeniem, że materiały informacyjne muszą zawierać potwierdzenie parametrów, jeżeli są one oceniane w kryterium Parametrów Technicznych;</w:t>
      </w:r>
    </w:p>
    <w:p w14:paraId="2021997C" w14:textId="20D427D5" w:rsidR="00261B8F" w:rsidRPr="009618A7" w:rsidRDefault="00261B8F" w:rsidP="00261B8F">
      <w:pPr>
        <w:spacing w:after="0" w:line="360" w:lineRule="auto"/>
        <w:ind w:left="284" w:hanging="284"/>
        <w:rPr>
          <w:rFonts w:eastAsia="Times New Roman" w:cstheme="minorHAnsi"/>
          <w:b/>
          <w:i/>
          <w:strike/>
          <w:lang w:val="cs-CZ"/>
        </w:rPr>
      </w:pPr>
      <w:r w:rsidRPr="009618A7">
        <w:rPr>
          <w:rFonts w:eastAsia="Times New Roman" w:cstheme="minorHAnsi"/>
          <w:b/>
          <w:i/>
          <w:strike/>
          <w:lang w:val="cs-CZ"/>
        </w:rPr>
        <w:t>- 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4705" w:type="pct"/>
        <w:tblInd w:w="137" w:type="dxa"/>
        <w:tblLayout w:type="fixed"/>
        <w:tblCellMar>
          <w:left w:w="70" w:type="dxa"/>
          <w:right w:w="70" w:type="dxa"/>
        </w:tblCellMar>
        <w:tblLook w:val="04A0" w:firstRow="1" w:lastRow="0" w:firstColumn="1" w:lastColumn="0" w:noHBand="0" w:noVBand="1"/>
      </w:tblPr>
      <w:tblGrid>
        <w:gridCol w:w="1598"/>
        <w:gridCol w:w="4214"/>
        <w:gridCol w:w="992"/>
        <w:gridCol w:w="851"/>
        <w:gridCol w:w="1407"/>
      </w:tblGrid>
      <w:tr w:rsidR="00400073" w:rsidRPr="00DA5655" w14:paraId="383EDF3B" w14:textId="620797BE" w:rsidTr="00371EDF">
        <w:trPr>
          <w:trHeight w:val="342"/>
        </w:trPr>
        <w:tc>
          <w:tcPr>
            <w:tcW w:w="15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BF4798"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lastRenderedPageBreak/>
              <w:t>Nr części</w:t>
            </w:r>
          </w:p>
        </w:tc>
        <w:tc>
          <w:tcPr>
            <w:tcW w:w="4214" w:type="dxa"/>
            <w:tcBorders>
              <w:top w:val="single" w:sz="4" w:space="0" w:color="auto"/>
              <w:left w:val="nil"/>
              <w:bottom w:val="single" w:sz="4" w:space="0" w:color="auto"/>
              <w:right w:val="single" w:sz="4" w:space="0" w:color="auto"/>
            </w:tcBorders>
            <w:shd w:val="clear" w:color="auto" w:fill="C0C0C0"/>
            <w:vAlign w:val="center"/>
            <w:hideMark/>
          </w:tcPr>
          <w:p w14:paraId="502A5A13"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t>Opis</w:t>
            </w:r>
          </w:p>
        </w:tc>
        <w:tc>
          <w:tcPr>
            <w:tcW w:w="992" w:type="dxa"/>
            <w:tcBorders>
              <w:top w:val="single" w:sz="4" w:space="0" w:color="auto"/>
              <w:left w:val="nil"/>
              <w:bottom w:val="single" w:sz="4" w:space="0" w:color="auto"/>
              <w:right w:val="single" w:sz="4" w:space="0" w:color="auto"/>
            </w:tcBorders>
            <w:shd w:val="clear" w:color="auto" w:fill="C0C0C0"/>
            <w:vAlign w:val="center"/>
            <w:hideMark/>
          </w:tcPr>
          <w:p w14:paraId="03CE6C2A"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t>Ilość</w:t>
            </w:r>
          </w:p>
        </w:tc>
        <w:tc>
          <w:tcPr>
            <w:tcW w:w="851" w:type="dxa"/>
            <w:tcBorders>
              <w:top w:val="single" w:sz="4" w:space="0" w:color="auto"/>
              <w:left w:val="nil"/>
              <w:bottom w:val="single" w:sz="4" w:space="0" w:color="auto"/>
              <w:right w:val="single" w:sz="4" w:space="0" w:color="auto"/>
            </w:tcBorders>
            <w:shd w:val="clear" w:color="auto" w:fill="C0C0C0"/>
            <w:vAlign w:val="center"/>
            <w:hideMark/>
          </w:tcPr>
          <w:p w14:paraId="211831E5" w14:textId="77777777" w:rsidR="00400073" w:rsidRPr="00DA5655" w:rsidRDefault="00400073" w:rsidP="00296875">
            <w:pPr>
              <w:jc w:val="center"/>
              <w:rPr>
                <w:rFonts w:ascii="Calibri" w:eastAsia="Times New Roman" w:hAnsi="Calibri" w:cs="Calibri"/>
                <w:b/>
                <w:bCs/>
                <w:iCs/>
              </w:rPr>
            </w:pPr>
            <w:r w:rsidRPr="00DA5655">
              <w:rPr>
                <w:rFonts w:ascii="Calibri" w:eastAsia="Times New Roman" w:hAnsi="Calibri" w:cs="Calibri"/>
                <w:b/>
                <w:bCs/>
                <w:iCs/>
              </w:rPr>
              <w:t>J.m.</w:t>
            </w:r>
          </w:p>
        </w:tc>
        <w:tc>
          <w:tcPr>
            <w:tcW w:w="1407" w:type="dxa"/>
            <w:tcBorders>
              <w:top w:val="single" w:sz="4" w:space="0" w:color="auto"/>
              <w:left w:val="nil"/>
              <w:bottom w:val="single" w:sz="4" w:space="0" w:color="auto"/>
              <w:right w:val="single" w:sz="4" w:space="0" w:color="auto"/>
            </w:tcBorders>
            <w:shd w:val="clear" w:color="auto" w:fill="C0C0C0"/>
          </w:tcPr>
          <w:p w14:paraId="585543F7" w14:textId="4FE007D9" w:rsidR="00400073" w:rsidRPr="00DA5655" w:rsidRDefault="00400073" w:rsidP="00296875">
            <w:pPr>
              <w:jc w:val="center"/>
              <w:rPr>
                <w:rFonts w:ascii="Calibri" w:eastAsia="Times New Roman" w:hAnsi="Calibri" w:cs="Calibri"/>
                <w:b/>
                <w:bCs/>
                <w:iCs/>
              </w:rPr>
            </w:pPr>
            <w:r>
              <w:rPr>
                <w:rFonts w:ascii="Calibri" w:eastAsia="Times New Roman" w:hAnsi="Calibri" w:cs="Calibri"/>
                <w:b/>
                <w:bCs/>
                <w:iCs/>
              </w:rPr>
              <w:t>Termin realizacji [dni]</w:t>
            </w:r>
          </w:p>
        </w:tc>
      </w:tr>
      <w:tr w:rsidR="00400073" w:rsidRPr="00DA5655" w14:paraId="2F04F261" w14:textId="5A1D42CE" w:rsidTr="00371EDF">
        <w:trPr>
          <w:trHeight w:val="270"/>
        </w:trPr>
        <w:tc>
          <w:tcPr>
            <w:tcW w:w="1598" w:type="dxa"/>
            <w:tcBorders>
              <w:top w:val="single" w:sz="4" w:space="0" w:color="auto"/>
              <w:left w:val="single" w:sz="4" w:space="0" w:color="auto"/>
              <w:right w:val="single" w:sz="4" w:space="0" w:color="auto"/>
            </w:tcBorders>
            <w:vAlign w:val="center"/>
          </w:tcPr>
          <w:p w14:paraId="5F06A762" w14:textId="77777777"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Część nr 1</w:t>
            </w:r>
          </w:p>
        </w:tc>
        <w:tc>
          <w:tcPr>
            <w:tcW w:w="4214" w:type="dxa"/>
            <w:tcBorders>
              <w:top w:val="single" w:sz="4" w:space="0" w:color="auto"/>
              <w:left w:val="nil"/>
              <w:bottom w:val="single" w:sz="4" w:space="0" w:color="auto"/>
              <w:right w:val="single" w:sz="4" w:space="0" w:color="auto"/>
            </w:tcBorders>
          </w:tcPr>
          <w:p w14:paraId="1D504959" w14:textId="77777777" w:rsidR="00400073" w:rsidRPr="00421ECC" w:rsidRDefault="00400073" w:rsidP="00296875">
            <w:pPr>
              <w:rPr>
                <w:rFonts w:cstheme="minorHAnsi"/>
                <w:b/>
              </w:rPr>
            </w:pPr>
            <w:proofErr w:type="spellStart"/>
            <w:r>
              <w:rPr>
                <w:rFonts w:cstheme="minorHAnsi"/>
                <w:b/>
              </w:rPr>
              <w:t>Termocykler</w:t>
            </w:r>
            <w:proofErr w:type="spellEnd"/>
            <w:r>
              <w:rPr>
                <w:rFonts w:cstheme="minorHAnsi"/>
                <w:b/>
              </w:rPr>
              <w:t xml:space="preserve"> (Typ A)</w:t>
            </w:r>
          </w:p>
        </w:tc>
        <w:tc>
          <w:tcPr>
            <w:tcW w:w="992" w:type="dxa"/>
            <w:tcBorders>
              <w:top w:val="single" w:sz="4" w:space="0" w:color="auto"/>
              <w:left w:val="nil"/>
              <w:bottom w:val="single" w:sz="4" w:space="0" w:color="auto"/>
              <w:right w:val="single" w:sz="4" w:space="0" w:color="auto"/>
            </w:tcBorders>
          </w:tcPr>
          <w:p w14:paraId="2C1AA0A4" w14:textId="77777777" w:rsidR="00400073" w:rsidRPr="00873C37" w:rsidRDefault="00400073" w:rsidP="00296875">
            <w:pPr>
              <w:jc w:val="center"/>
              <w:rPr>
                <w:rFonts w:cstheme="minorHAnsi"/>
              </w:rPr>
            </w:pPr>
            <w:r>
              <w:rPr>
                <w:rFonts w:cstheme="minorHAnsi"/>
              </w:rPr>
              <w:t>1</w:t>
            </w:r>
          </w:p>
        </w:tc>
        <w:tc>
          <w:tcPr>
            <w:tcW w:w="851" w:type="dxa"/>
            <w:tcBorders>
              <w:top w:val="single" w:sz="4" w:space="0" w:color="auto"/>
              <w:left w:val="nil"/>
              <w:bottom w:val="single" w:sz="4" w:space="0" w:color="auto"/>
              <w:right w:val="single" w:sz="4" w:space="0" w:color="auto"/>
            </w:tcBorders>
            <w:vAlign w:val="center"/>
          </w:tcPr>
          <w:p w14:paraId="14918E18" w14:textId="77777777"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2F98BE24" w14:textId="353C87B2" w:rsidR="00400073" w:rsidRDefault="00371EDF" w:rsidP="00296875">
            <w:pPr>
              <w:jc w:val="center"/>
              <w:rPr>
                <w:rFonts w:ascii="Calibri" w:eastAsia="Times New Roman" w:hAnsi="Calibri" w:cs="Calibri"/>
                <w:bCs/>
                <w:iCs/>
              </w:rPr>
            </w:pPr>
            <w:r>
              <w:rPr>
                <w:rFonts w:ascii="Calibri" w:eastAsia="Times New Roman" w:hAnsi="Calibri" w:cs="Calibri"/>
                <w:bCs/>
                <w:iCs/>
              </w:rPr>
              <w:t>Do 30 dni</w:t>
            </w:r>
          </w:p>
        </w:tc>
      </w:tr>
      <w:tr w:rsidR="00400073" w:rsidRPr="00DA5655" w14:paraId="6F88F2F9" w14:textId="11C334BC" w:rsidTr="00371EDF">
        <w:trPr>
          <w:trHeight w:val="320"/>
        </w:trPr>
        <w:tc>
          <w:tcPr>
            <w:tcW w:w="1598" w:type="dxa"/>
            <w:tcBorders>
              <w:top w:val="single" w:sz="4" w:space="0" w:color="auto"/>
              <w:left w:val="single" w:sz="4" w:space="0" w:color="auto"/>
              <w:bottom w:val="single" w:sz="4" w:space="0" w:color="auto"/>
              <w:right w:val="single" w:sz="4" w:space="0" w:color="auto"/>
            </w:tcBorders>
            <w:vAlign w:val="center"/>
          </w:tcPr>
          <w:p w14:paraId="6BD34DE6" w14:textId="77777777"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Część nr 2</w:t>
            </w:r>
          </w:p>
        </w:tc>
        <w:tc>
          <w:tcPr>
            <w:tcW w:w="4214" w:type="dxa"/>
            <w:tcBorders>
              <w:top w:val="single" w:sz="4" w:space="0" w:color="auto"/>
              <w:left w:val="nil"/>
              <w:bottom w:val="single" w:sz="4" w:space="0" w:color="auto"/>
              <w:right w:val="single" w:sz="4" w:space="0" w:color="auto"/>
            </w:tcBorders>
          </w:tcPr>
          <w:p w14:paraId="24606884" w14:textId="77777777" w:rsidR="00400073" w:rsidRPr="00873C37" w:rsidRDefault="00400073" w:rsidP="00296875">
            <w:pPr>
              <w:rPr>
                <w:rFonts w:cstheme="minorHAnsi"/>
                <w:b/>
              </w:rPr>
            </w:pPr>
            <w:proofErr w:type="spellStart"/>
            <w:r>
              <w:rPr>
                <w:rFonts w:cstheme="minorHAnsi"/>
                <w:b/>
              </w:rPr>
              <w:t>Termocykler</w:t>
            </w:r>
            <w:proofErr w:type="spellEnd"/>
            <w:r>
              <w:rPr>
                <w:rFonts w:cstheme="minorHAnsi"/>
                <w:b/>
              </w:rPr>
              <w:t xml:space="preserve"> (Typ B)</w:t>
            </w:r>
          </w:p>
        </w:tc>
        <w:tc>
          <w:tcPr>
            <w:tcW w:w="992" w:type="dxa"/>
            <w:tcBorders>
              <w:top w:val="single" w:sz="4" w:space="0" w:color="auto"/>
              <w:left w:val="nil"/>
              <w:bottom w:val="single" w:sz="4" w:space="0" w:color="auto"/>
              <w:right w:val="single" w:sz="4" w:space="0" w:color="auto"/>
            </w:tcBorders>
          </w:tcPr>
          <w:p w14:paraId="21966274" w14:textId="77777777" w:rsidR="00400073" w:rsidRPr="00873C37" w:rsidRDefault="00400073" w:rsidP="00296875">
            <w:pPr>
              <w:jc w:val="center"/>
              <w:rPr>
                <w:rFonts w:cstheme="minorHAnsi"/>
              </w:rPr>
            </w:pPr>
            <w:r>
              <w:rPr>
                <w:rFonts w:cstheme="minorHAnsi"/>
              </w:rPr>
              <w:t>2</w:t>
            </w:r>
          </w:p>
        </w:tc>
        <w:tc>
          <w:tcPr>
            <w:tcW w:w="851" w:type="dxa"/>
            <w:tcBorders>
              <w:top w:val="single" w:sz="4" w:space="0" w:color="auto"/>
              <w:left w:val="nil"/>
              <w:bottom w:val="single" w:sz="4" w:space="0" w:color="auto"/>
              <w:right w:val="single" w:sz="4" w:space="0" w:color="auto"/>
            </w:tcBorders>
            <w:vAlign w:val="center"/>
          </w:tcPr>
          <w:p w14:paraId="214BAF18" w14:textId="77777777"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08CAD8FB" w14:textId="1458ABC7" w:rsidR="00400073" w:rsidRDefault="00371EDF" w:rsidP="00296875">
            <w:pPr>
              <w:jc w:val="center"/>
              <w:rPr>
                <w:rFonts w:ascii="Calibri" w:eastAsia="Times New Roman" w:hAnsi="Calibri" w:cs="Calibri"/>
                <w:bCs/>
                <w:iCs/>
              </w:rPr>
            </w:pPr>
            <w:r>
              <w:rPr>
                <w:rFonts w:ascii="Calibri" w:eastAsia="Times New Roman" w:hAnsi="Calibri" w:cs="Calibri"/>
                <w:bCs/>
                <w:iCs/>
              </w:rPr>
              <w:t>Do 30 dni</w:t>
            </w:r>
          </w:p>
        </w:tc>
      </w:tr>
      <w:tr w:rsidR="00400073" w:rsidRPr="00DA5655" w14:paraId="274B57E4" w14:textId="68F2D000" w:rsidTr="00371EDF">
        <w:trPr>
          <w:trHeight w:val="325"/>
        </w:trPr>
        <w:tc>
          <w:tcPr>
            <w:tcW w:w="1598" w:type="dxa"/>
            <w:tcBorders>
              <w:top w:val="single" w:sz="4" w:space="0" w:color="auto"/>
              <w:left w:val="single" w:sz="4" w:space="0" w:color="auto"/>
              <w:bottom w:val="single" w:sz="4" w:space="0" w:color="auto"/>
              <w:right w:val="single" w:sz="4" w:space="0" w:color="auto"/>
            </w:tcBorders>
            <w:vAlign w:val="center"/>
          </w:tcPr>
          <w:p w14:paraId="73DE30B1" w14:textId="3AA1A753" w:rsidR="00400073" w:rsidRPr="00DA5655" w:rsidRDefault="00400073" w:rsidP="00296875">
            <w:pPr>
              <w:jc w:val="center"/>
              <w:rPr>
                <w:rFonts w:ascii="Calibri" w:hAnsi="Calibri" w:cs="Calibri"/>
                <w:i/>
                <w:color w:val="000000" w:themeColor="text1"/>
              </w:rPr>
            </w:pPr>
            <w:r w:rsidRPr="00DA5655">
              <w:rPr>
                <w:rFonts w:ascii="Calibri" w:hAnsi="Calibri" w:cs="Calibri"/>
                <w:i/>
                <w:color w:val="000000" w:themeColor="text1"/>
              </w:rPr>
              <w:t xml:space="preserve">Część nr </w:t>
            </w:r>
            <w:r>
              <w:rPr>
                <w:rFonts w:ascii="Calibri" w:hAnsi="Calibri" w:cs="Calibri"/>
                <w:i/>
                <w:color w:val="000000" w:themeColor="text1"/>
              </w:rPr>
              <w:t>3</w:t>
            </w:r>
          </w:p>
        </w:tc>
        <w:tc>
          <w:tcPr>
            <w:tcW w:w="4214" w:type="dxa"/>
            <w:tcBorders>
              <w:top w:val="single" w:sz="4" w:space="0" w:color="auto"/>
              <w:left w:val="nil"/>
              <w:bottom w:val="single" w:sz="4" w:space="0" w:color="auto"/>
              <w:right w:val="single" w:sz="4" w:space="0" w:color="auto"/>
            </w:tcBorders>
          </w:tcPr>
          <w:p w14:paraId="2DFEE86B" w14:textId="77777777" w:rsidR="00400073" w:rsidRPr="00873C37" w:rsidRDefault="00400073" w:rsidP="00296875">
            <w:pPr>
              <w:rPr>
                <w:rFonts w:cstheme="minorHAnsi"/>
                <w:b/>
              </w:rPr>
            </w:pPr>
            <w:r w:rsidRPr="00421ECC">
              <w:rPr>
                <w:rFonts w:cstheme="minorHAnsi"/>
                <w:b/>
              </w:rPr>
              <w:t>Chłodziarka laboratoryjna jednodrzwiowa</w:t>
            </w:r>
          </w:p>
        </w:tc>
        <w:tc>
          <w:tcPr>
            <w:tcW w:w="992" w:type="dxa"/>
            <w:tcBorders>
              <w:top w:val="single" w:sz="4" w:space="0" w:color="auto"/>
              <w:left w:val="nil"/>
              <w:bottom w:val="single" w:sz="4" w:space="0" w:color="auto"/>
              <w:right w:val="single" w:sz="4" w:space="0" w:color="auto"/>
            </w:tcBorders>
          </w:tcPr>
          <w:p w14:paraId="27271CED" w14:textId="77777777" w:rsidR="00400073" w:rsidRPr="00873C37" w:rsidRDefault="00400073" w:rsidP="00296875">
            <w:pPr>
              <w:jc w:val="center"/>
              <w:rPr>
                <w:rFonts w:cstheme="minorHAnsi"/>
              </w:rPr>
            </w:pPr>
            <w:r w:rsidRPr="00873C37">
              <w:rPr>
                <w:rFonts w:cstheme="minorHAnsi"/>
              </w:rPr>
              <w:t>2</w:t>
            </w:r>
          </w:p>
        </w:tc>
        <w:tc>
          <w:tcPr>
            <w:tcW w:w="851" w:type="dxa"/>
            <w:tcBorders>
              <w:top w:val="single" w:sz="4" w:space="0" w:color="auto"/>
              <w:left w:val="nil"/>
              <w:bottom w:val="single" w:sz="4" w:space="0" w:color="auto"/>
              <w:right w:val="single" w:sz="4" w:space="0" w:color="auto"/>
            </w:tcBorders>
            <w:vAlign w:val="center"/>
          </w:tcPr>
          <w:p w14:paraId="228D7196" w14:textId="77777777" w:rsidR="00400073" w:rsidRPr="00DA5655" w:rsidRDefault="00400073" w:rsidP="00296875">
            <w:pPr>
              <w:jc w:val="center"/>
              <w:rPr>
                <w:rFonts w:ascii="Calibri" w:eastAsia="Times New Roman" w:hAnsi="Calibri" w:cs="Calibri"/>
                <w:bCs/>
                <w:iCs/>
              </w:rPr>
            </w:pPr>
            <w:r w:rsidRPr="00DA5655">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46228064" w14:textId="5569FCAF" w:rsidR="00400073" w:rsidRPr="00DA5655" w:rsidRDefault="00371EDF" w:rsidP="00296875">
            <w:pPr>
              <w:jc w:val="center"/>
              <w:rPr>
                <w:rFonts w:ascii="Calibri" w:eastAsia="Times New Roman" w:hAnsi="Calibri" w:cs="Calibri"/>
                <w:bCs/>
                <w:iCs/>
              </w:rPr>
            </w:pPr>
            <w:r>
              <w:rPr>
                <w:rFonts w:ascii="Calibri" w:eastAsia="Times New Roman" w:hAnsi="Calibri" w:cs="Calibri"/>
                <w:bCs/>
                <w:iCs/>
              </w:rPr>
              <w:t>Do 70 dni</w:t>
            </w:r>
          </w:p>
        </w:tc>
      </w:tr>
      <w:tr w:rsidR="00400073" w:rsidRPr="00DA5655" w14:paraId="34108E7C" w14:textId="34A467DA" w:rsidTr="00371EDF">
        <w:trPr>
          <w:trHeight w:val="476"/>
        </w:trPr>
        <w:tc>
          <w:tcPr>
            <w:tcW w:w="1598" w:type="dxa"/>
            <w:tcBorders>
              <w:top w:val="single" w:sz="4" w:space="0" w:color="auto"/>
              <w:left w:val="single" w:sz="4" w:space="0" w:color="auto"/>
              <w:bottom w:val="single" w:sz="4" w:space="0" w:color="auto"/>
              <w:right w:val="single" w:sz="4" w:space="0" w:color="auto"/>
            </w:tcBorders>
            <w:vAlign w:val="center"/>
          </w:tcPr>
          <w:p w14:paraId="10779BD9" w14:textId="77777777" w:rsidR="00400073" w:rsidRPr="00DA5655" w:rsidRDefault="00400073" w:rsidP="00296875">
            <w:pPr>
              <w:jc w:val="center"/>
              <w:rPr>
                <w:rFonts w:ascii="Calibri" w:hAnsi="Calibri" w:cs="Calibri"/>
                <w:i/>
                <w:color w:val="000000" w:themeColor="text1"/>
              </w:rPr>
            </w:pPr>
            <w:r>
              <w:rPr>
                <w:rFonts w:ascii="Calibri" w:hAnsi="Calibri" w:cs="Calibri"/>
                <w:i/>
                <w:color w:val="000000" w:themeColor="text1"/>
              </w:rPr>
              <w:t>Część nr 4</w:t>
            </w:r>
          </w:p>
        </w:tc>
        <w:tc>
          <w:tcPr>
            <w:tcW w:w="4214" w:type="dxa"/>
            <w:tcBorders>
              <w:top w:val="single" w:sz="4" w:space="0" w:color="auto"/>
              <w:left w:val="nil"/>
              <w:bottom w:val="single" w:sz="4" w:space="0" w:color="auto"/>
              <w:right w:val="single" w:sz="4" w:space="0" w:color="auto"/>
            </w:tcBorders>
          </w:tcPr>
          <w:p w14:paraId="57A29B63" w14:textId="77777777" w:rsidR="00400073" w:rsidRPr="00421ECC" w:rsidRDefault="00400073" w:rsidP="00296875">
            <w:pPr>
              <w:rPr>
                <w:rFonts w:cstheme="minorHAnsi"/>
                <w:b/>
              </w:rPr>
            </w:pPr>
            <w:r w:rsidRPr="00421ECC">
              <w:rPr>
                <w:b/>
              </w:rPr>
              <w:t>Chłodziarka laboratoryjna dwudrzwiowa</w:t>
            </w:r>
          </w:p>
        </w:tc>
        <w:tc>
          <w:tcPr>
            <w:tcW w:w="992" w:type="dxa"/>
            <w:tcBorders>
              <w:top w:val="single" w:sz="4" w:space="0" w:color="auto"/>
              <w:left w:val="nil"/>
              <w:bottom w:val="single" w:sz="4" w:space="0" w:color="auto"/>
              <w:right w:val="single" w:sz="4" w:space="0" w:color="auto"/>
            </w:tcBorders>
          </w:tcPr>
          <w:p w14:paraId="143010B7" w14:textId="77777777" w:rsidR="00400073" w:rsidRPr="00873C37" w:rsidRDefault="00400073" w:rsidP="00296875">
            <w:pPr>
              <w:jc w:val="center"/>
              <w:rPr>
                <w:rFonts w:cstheme="minorHAnsi"/>
              </w:rPr>
            </w:pPr>
            <w:r w:rsidRPr="00873C37">
              <w:rPr>
                <w:rFonts w:cstheme="minorHAnsi"/>
              </w:rPr>
              <w:t>2</w:t>
            </w:r>
          </w:p>
        </w:tc>
        <w:tc>
          <w:tcPr>
            <w:tcW w:w="851" w:type="dxa"/>
            <w:tcBorders>
              <w:top w:val="single" w:sz="4" w:space="0" w:color="auto"/>
              <w:left w:val="nil"/>
              <w:bottom w:val="single" w:sz="4" w:space="0" w:color="auto"/>
              <w:right w:val="single" w:sz="4" w:space="0" w:color="auto"/>
            </w:tcBorders>
            <w:vAlign w:val="center"/>
          </w:tcPr>
          <w:p w14:paraId="12FDF79A" w14:textId="77777777"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2230E2C6" w14:textId="21C1373C" w:rsidR="00400073" w:rsidRDefault="00371EDF" w:rsidP="00296875">
            <w:pPr>
              <w:jc w:val="center"/>
              <w:rPr>
                <w:rFonts w:ascii="Calibri" w:eastAsia="Times New Roman" w:hAnsi="Calibri" w:cs="Calibri"/>
                <w:bCs/>
                <w:iCs/>
              </w:rPr>
            </w:pPr>
            <w:r>
              <w:rPr>
                <w:rFonts w:ascii="Calibri" w:eastAsia="Times New Roman" w:hAnsi="Calibri" w:cs="Calibri"/>
                <w:bCs/>
                <w:iCs/>
              </w:rPr>
              <w:t>Do 70 dni</w:t>
            </w:r>
          </w:p>
        </w:tc>
      </w:tr>
      <w:tr w:rsidR="00400073" w:rsidRPr="00DA5655" w14:paraId="26B0EAB6" w14:textId="487891D5" w:rsidTr="00371EDF">
        <w:trPr>
          <w:trHeight w:val="333"/>
        </w:trPr>
        <w:tc>
          <w:tcPr>
            <w:tcW w:w="1598" w:type="dxa"/>
            <w:tcBorders>
              <w:top w:val="single" w:sz="4" w:space="0" w:color="auto"/>
              <w:left w:val="single" w:sz="4" w:space="0" w:color="auto"/>
              <w:bottom w:val="single" w:sz="4" w:space="0" w:color="auto"/>
              <w:right w:val="single" w:sz="4" w:space="0" w:color="auto"/>
            </w:tcBorders>
            <w:vAlign w:val="center"/>
          </w:tcPr>
          <w:p w14:paraId="7A370615" w14:textId="77777777" w:rsidR="00400073" w:rsidRPr="00DA5655" w:rsidRDefault="00400073" w:rsidP="00296875">
            <w:pPr>
              <w:jc w:val="center"/>
              <w:rPr>
                <w:rFonts w:ascii="Calibri" w:hAnsi="Calibri" w:cs="Calibri"/>
                <w:i/>
                <w:color w:val="000000" w:themeColor="text1"/>
              </w:rPr>
            </w:pPr>
            <w:r>
              <w:rPr>
                <w:rFonts w:ascii="Calibri" w:hAnsi="Calibri" w:cs="Calibri"/>
                <w:i/>
                <w:color w:val="000000" w:themeColor="text1"/>
              </w:rPr>
              <w:t>Część nr 5</w:t>
            </w:r>
          </w:p>
        </w:tc>
        <w:tc>
          <w:tcPr>
            <w:tcW w:w="4214" w:type="dxa"/>
            <w:tcBorders>
              <w:top w:val="single" w:sz="4" w:space="0" w:color="auto"/>
              <w:left w:val="nil"/>
              <w:bottom w:val="single" w:sz="4" w:space="0" w:color="auto"/>
              <w:right w:val="single" w:sz="4" w:space="0" w:color="auto"/>
            </w:tcBorders>
          </w:tcPr>
          <w:p w14:paraId="2BF14812" w14:textId="77777777" w:rsidR="00400073" w:rsidRPr="00873C37" w:rsidRDefault="00400073" w:rsidP="00296875">
            <w:pPr>
              <w:rPr>
                <w:rFonts w:cstheme="minorHAnsi"/>
                <w:b/>
              </w:rPr>
            </w:pPr>
            <w:r w:rsidRPr="00421ECC">
              <w:rPr>
                <w:rFonts w:cstheme="minorHAnsi"/>
                <w:b/>
              </w:rPr>
              <w:t xml:space="preserve">Chłodziarka laboratoryjna niska  </w:t>
            </w:r>
          </w:p>
        </w:tc>
        <w:tc>
          <w:tcPr>
            <w:tcW w:w="992" w:type="dxa"/>
            <w:tcBorders>
              <w:top w:val="single" w:sz="4" w:space="0" w:color="auto"/>
              <w:left w:val="nil"/>
              <w:bottom w:val="single" w:sz="4" w:space="0" w:color="auto"/>
              <w:right w:val="single" w:sz="4" w:space="0" w:color="auto"/>
            </w:tcBorders>
          </w:tcPr>
          <w:p w14:paraId="62669881" w14:textId="77777777" w:rsidR="00400073" w:rsidRPr="00873C37" w:rsidRDefault="00400073" w:rsidP="00296875">
            <w:pPr>
              <w:jc w:val="center"/>
              <w:rPr>
                <w:rFonts w:cstheme="minorHAnsi"/>
              </w:rPr>
            </w:pPr>
            <w:r>
              <w:rPr>
                <w:rFonts w:cstheme="minorHAnsi"/>
              </w:rPr>
              <w:t xml:space="preserve">1 </w:t>
            </w:r>
          </w:p>
        </w:tc>
        <w:tc>
          <w:tcPr>
            <w:tcW w:w="851" w:type="dxa"/>
            <w:tcBorders>
              <w:top w:val="single" w:sz="4" w:space="0" w:color="auto"/>
              <w:left w:val="nil"/>
              <w:bottom w:val="single" w:sz="4" w:space="0" w:color="auto"/>
              <w:right w:val="single" w:sz="4" w:space="0" w:color="auto"/>
            </w:tcBorders>
            <w:vAlign w:val="center"/>
          </w:tcPr>
          <w:p w14:paraId="14F56F06" w14:textId="0A616BC6" w:rsidR="00400073" w:rsidRPr="00DA5655"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547F724B" w14:textId="5C95E82F" w:rsidR="00400073" w:rsidRDefault="00371EDF" w:rsidP="00296875">
            <w:pPr>
              <w:jc w:val="center"/>
              <w:rPr>
                <w:rFonts w:ascii="Calibri" w:eastAsia="Times New Roman" w:hAnsi="Calibri" w:cs="Calibri"/>
                <w:bCs/>
                <w:iCs/>
              </w:rPr>
            </w:pPr>
            <w:r>
              <w:rPr>
                <w:rFonts w:ascii="Calibri" w:eastAsia="Times New Roman" w:hAnsi="Calibri" w:cs="Calibri"/>
                <w:bCs/>
                <w:iCs/>
              </w:rPr>
              <w:t>Do 30 dni</w:t>
            </w:r>
          </w:p>
        </w:tc>
      </w:tr>
      <w:tr w:rsidR="00400073" w:rsidRPr="00DA5655" w14:paraId="3308EABB" w14:textId="38507FE3" w:rsidTr="00371EDF">
        <w:trPr>
          <w:trHeight w:val="333"/>
        </w:trPr>
        <w:tc>
          <w:tcPr>
            <w:tcW w:w="1598" w:type="dxa"/>
            <w:tcBorders>
              <w:top w:val="single" w:sz="4" w:space="0" w:color="auto"/>
              <w:left w:val="single" w:sz="4" w:space="0" w:color="auto"/>
              <w:bottom w:val="single" w:sz="4" w:space="0" w:color="auto"/>
              <w:right w:val="single" w:sz="4" w:space="0" w:color="auto"/>
            </w:tcBorders>
            <w:vAlign w:val="center"/>
          </w:tcPr>
          <w:p w14:paraId="6C28FE10"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6</w:t>
            </w:r>
          </w:p>
        </w:tc>
        <w:tc>
          <w:tcPr>
            <w:tcW w:w="4214" w:type="dxa"/>
            <w:tcBorders>
              <w:top w:val="single" w:sz="4" w:space="0" w:color="auto"/>
              <w:left w:val="nil"/>
              <w:bottom w:val="single" w:sz="4" w:space="0" w:color="auto"/>
              <w:right w:val="single" w:sz="4" w:space="0" w:color="auto"/>
            </w:tcBorders>
          </w:tcPr>
          <w:p w14:paraId="7BA7A39F" w14:textId="77777777" w:rsidR="00400073" w:rsidRPr="00873C37" w:rsidRDefault="00400073" w:rsidP="00296875">
            <w:pPr>
              <w:rPr>
                <w:rFonts w:cstheme="minorHAnsi"/>
                <w:b/>
              </w:rPr>
            </w:pPr>
            <w:r w:rsidRPr="00421ECC">
              <w:rPr>
                <w:rFonts w:cstheme="minorHAnsi"/>
                <w:b/>
              </w:rPr>
              <w:t>System uzdatniania wody</w:t>
            </w:r>
          </w:p>
        </w:tc>
        <w:tc>
          <w:tcPr>
            <w:tcW w:w="992" w:type="dxa"/>
            <w:tcBorders>
              <w:top w:val="single" w:sz="4" w:space="0" w:color="auto"/>
              <w:left w:val="nil"/>
              <w:bottom w:val="single" w:sz="4" w:space="0" w:color="auto"/>
              <w:right w:val="single" w:sz="4" w:space="0" w:color="auto"/>
            </w:tcBorders>
          </w:tcPr>
          <w:p w14:paraId="693CF5AF" w14:textId="77777777" w:rsidR="00400073" w:rsidRPr="00873C37" w:rsidRDefault="00400073" w:rsidP="00296875">
            <w:pPr>
              <w:jc w:val="center"/>
              <w:rPr>
                <w:rFonts w:cstheme="minorHAnsi"/>
              </w:rPr>
            </w:pPr>
            <w:r>
              <w:rPr>
                <w:rFonts w:cstheme="minorHAnsi"/>
              </w:rPr>
              <w:t>1</w:t>
            </w:r>
          </w:p>
        </w:tc>
        <w:tc>
          <w:tcPr>
            <w:tcW w:w="851" w:type="dxa"/>
            <w:tcBorders>
              <w:top w:val="single" w:sz="4" w:space="0" w:color="auto"/>
              <w:left w:val="nil"/>
              <w:bottom w:val="single" w:sz="4" w:space="0" w:color="auto"/>
              <w:right w:val="single" w:sz="4" w:space="0" w:color="auto"/>
            </w:tcBorders>
            <w:vAlign w:val="center"/>
          </w:tcPr>
          <w:p w14:paraId="62AA1C34" w14:textId="77777777" w:rsidR="00400073"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0346FCBD" w14:textId="5B25DFB7" w:rsidR="00400073" w:rsidRDefault="00371EDF" w:rsidP="00296875">
            <w:pPr>
              <w:jc w:val="center"/>
              <w:rPr>
                <w:rFonts w:ascii="Calibri" w:eastAsia="Times New Roman" w:hAnsi="Calibri" w:cs="Calibri"/>
                <w:bCs/>
                <w:iCs/>
              </w:rPr>
            </w:pPr>
            <w:r>
              <w:rPr>
                <w:rFonts w:ascii="Calibri" w:eastAsia="Times New Roman" w:hAnsi="Calibri" w:cs="Calibri"/>
                <w:bCs/>
                <w:iCs/>
              </w:rPr>
              <w:t>Do 30 dni</w:t>
            </w:r>
          </w:p>
        </w:tc>
      </w:tr>
      <w:tr w:rsidR="00400073" w:rsidRPr="00DA5655" w14:paraId="128536D0" w14:textId="555A86E5" w:rsidTr="00371EDF">
        <w:trPr>
          <w:trHeight w:val="333"/>
        </w:trPr>
        <w:tc>
          <w:tcPr>
            <w:tcW w:w="1598" w:type="dxa"/>
            <w:tcBorders>
              <w:top w:val="single" w:sz="4" w:space="0" w:color="auto"/>
              <w:left w:val="single" w:sz="4" w:space="0" w:color="auto"/>
              <w:bottom w:val="single" w:sz="4" w:space="0" w:color="auto"/>
              <w:right w:val="single" w:sz="4" w:space="0" w:color="auto"/>
            </w:tcBorders>
            <w:vAlign w:val="center"/>
          </w:tcPr>
          <w:p w14:paraId="7821DABA"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7</w:t>
            </w:r>
          </w:p>
        </w:tc>
        <w:tc>
          <w:tcPr>
            <w:tcW w:w="4214" w:type="dxa"/>
            <w:tcBorders>
              <w:top w:val="single" w:sz="4" w:space="0" w:color="auto"/>
              <w:left w:val="nil"/>
              <w:bottom w:val="single" w:sz="4" w:space="0" w:color="auto"/>
              <w:right w:val="single" w:sz="4" w:space="0" w:color="auto"/>
            </w:tcBorders>
          </w:tcPr>
          <w:p w14:paraId="45D106C2" w14:textId="77777777" w:rsidR="00400073" w:rsidRPr="00873C37" w:rsidRDefault="00400073" w:rsidP="00296875">
            <w:pPr>
              <w:rPr>
                <w:rFonts w:cstheme="minorHAnsi"/>
                <w:b/>
              </w:rPr>
            </w:pPr>
            <w:r w:rsidRPr="00421ECC">
              <w:rPr>
                <w:rFonts w:cstheme="minorHAnsi"/>
                <w:b/>
              </w:rPr>
              <w:t>Wytwornica lodu</w:t>
            </w:r>
          </w:p>
        </w:tc>
        <w:tc>
          <w:tcPr>
            <w:tcW w:w="992" w:type="dxa"/>
            <w:tcBorders>
              <w:top w:val="single" w:sz="4" w:space="0" w:color="auto"/>
              <w:left w:val="nil"/>
              <w:bottom w:val="single" w:sz="4" w:space="0" w:color="auto"/>
              <w:right w:val="single" w:sz="4" w:space="0" w:color="auto"/>
            </w:tcBorders>
          </w:tcPr>
          <w:p w14:paraId="7EFD1D9C" w14:textId="77777777" w:rsidR="00400073" w:rsidRPr="00873C37" w:rsidRDefault="00400073" w:rsidP="00296875">
            <w:pPr>
              <w:jc w:val="center"/>
              <w:rPr>
                <w:rFonts w:cstheme="minorHAnsi"/>
              </w:rPr>
            </w:pPr>
            <w:r w:rsidRPr="00873C37">
              <w:rPr>
                <w:rFonts w:cstheme="minorHAnsi"/>
              </w:rPr>
              <w:t>1</w:t>
            </w:r>
          </w:p>
        </w:tc>
        <w:tc>
          <w:tcPr>
            <w:tcW w:w="851" w:type="dxa"/>
            <w:tcBorders>
              <w:top w:val="single" w:sz="4" w:space="0" w:color="auto"/>
              <w:left w:val="nil"/>
              <w:bottom w:val="single" w:sz="4" w:space="0" w:color="auto"/>
              <w:right w:val="single" w:sz="4" w:space="0" w:color="auto"/>
            </w:tcBorders>
            <w:vAlign w:val="center"/>
          </w:tcPr>
          <w:p w14:paraId="4F65E168" w14:textId="77777777" w:rsidR="00400073"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0CF5EDCB" w14:textId="2E78EACB" w:rsidR="00371EDF" w:rsidRDefault="00371EDF" w:rsidP="00371EDF">
            <w:pPr>
              <w:jc w:val="center"/>
              <w:rPr>
                <w:rFonts w:ascii="Calibri" w:eastAsia="Times New Roman" w:hAnsi="Calibri" w:cs="Calibri"/>
                <w:bCs/>
                <w:iCs/>
              </w:rPr>
            </w:pPr>
            <w:r>
              <w:rPr>
                <w:rFonts w:ascii="Calibri" w:eastAsia="Times New Roman" w:hAnsi="Calibri" w:cs="Calibri"/>
                <w:bCs/>
                <w:iCs/>
              </w:rPr>
              <w:t>Do 60 dni</w:t>
            </w:r>
          </w:p>
        </w:tc>
      </w:tr>
      <w:tr w:rsidR="00400073" w:rsidRPr="00DA5655" w14:paraId="78D0937A" w14:textId="51B02CC2" w:rsidTr="00371EDF">
        <w:trPr>
          <w:trHeight w:val="333"/>
        </w:trPr>
        <w:tc>
          <w:tcPr>
            <w:tcW w:w="1598" w:type="dxa"/>
            <w:tcBorders>
              <w:top w:val="single" w:sz="4" w:space="0" w:color="auto"/>
              <w:left w:val="single" w:sz="4" w:space="0" w:color="auto"/>
              <w:bottom w:val="single" w:sz="4" w:space="0" w:color="auto"/>
              <w:right w:val="single" w:sz="4" w:space="0" w:color="auto"/>
            </w:tcBorders>
            <w:vAlign w:val="center"/>
          </w:tcPr>
          <w:p w14:paraId="1B948FD9" w14:textId="639A3890"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8</w:t>
            </w:r>
          </w:p>
        </w:tc>
        <w:tc>
          <w:tcPr>
            <w:tcW w:w="4214" w:type="dxa"/>
            <w:tcBorders>
              <w:top w:val="single" w:sz="4" w:space="0" w:color="auto"/>
              <w:left w:val="nil"/>
              <w:bottom w:val="single" w:sz="4" w:space="0" w:color="auto"/>
              <w:right w:val="single" w:sz="4" w:space="0" w:color="auto"/>
            </w:tcBorders>
          </w:tcPr>
          <w:p w14:paraId="2D5F39D8" w14:textId="77777777" w:rsidR="00400073" w:rsidRPr="00873C37" w:rsidRDefault="00400073" w:rsidP="00296875">
            <w:pPr>
              <w:rPr>
                <w:rFonts w:cstheme="minorHAnsi"/>
                <w:b/>
              </w:rPr>
            </w:pPr>
            <w:r w:rsidRPr="00421ECC">
              <w:rPr>
                <w:rFonts w:cstheme="minorHAnsi"/>
                <w:b/>
              </w:rPr>
              <w:t>System uzdatniania wody</w:t>
            </w:r>
            <w:r>
              <w:rPr>
                <w:rFonts w:cstheme="minorHAnsi"/>
                <w:b/>
              </w:rPr>
              <w:t xml:space="preserve"> (dejonizator)</w:t>
            </w:r>
          </w:p>
        </w:tc>
        <w:tc>
          <w:tcPr>
            <w:tcW w:w="992" w:type="dxa"/>
            <w:tcBorders>
              <w:top w:val="single" w:sz="4" w:space="0" w:color="auto"/>
              <w:left w:val="nil"/>
              <w:bottom w:val="single" w:sz="4" w:space="0" w:color="auto"/>
              <w:right w:val="single" w:sz="4" w:space="0" w:color="auto"/>
            </w:tcBorders>
          </w:tcPr>
          <w:p w14:paraId="393AEE48" w14:textId="77777777" w:rsidR="00400073" w:rsidRPr="00873C37" w:rsidRDefault="00400073" w:rsidP="00296875">
            <w:pPr>
              <w:jc w:val="center"/>
              <w:rPr>
                <w:rFonts w:cstheme="minorHAnsi"/>
              </w:rPr>
            </w:pPr>
            <w:r>
              <w:rPr>
                <w:rFonts w:cstheme="minorHAnsi"/>
              </w:rPr>
              <w:t>4</w:t>
            </w:r>
          </w:p>
        </w:tc>
        <w:tc>
          <w:tcPr>
            <w:tcW w:w="851" w:type="dxa"/>
            <w:tcBorders>
              <w:top w:val="single" w:sz="4" w:space="0" w:color="auto"/>
              <w:left w:val="nil"/>
              <w:bottom w:val="single" w:sz="4" w:space="0" w:color="auto"/>
              <w:right w:val="single" w:sz="4" w:space="0" w:color="auto"/>
            </w:tcBorders>
            <w:vAlign w:val="center"/>
          </w:tcPr>
          <w:p w14:paraId="24D41FB1" w14:textId="77777777" w:rsidR="00400073"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6EB1E82A" w14:textId="3B8C3108" w:rsidR="00400073" w:rsidRDefault="00371EDF" w:rsidP="00296875">
            <w:pPr>
              <w:jc w:val="center"/>
              <w:rPr>
                <w:rFonts w:ascii="Calibri" w:eastAsia="Times New Roman" w:hAnsi="Calibri" w:cs="Calibri"/>
                <w:bCs/>
                <w:iCs/>
              </w:rPr>
            </w:pPr>
            <w:r>
              <w:rPr>
                <w:rFonts w:ascii="Calibri" w:eastAsia="Times New Roman" w:hAnsi="Calibri" w:cs="Calibri"/>
                <w:bCs/>
                <w:iCs/>
              </w:rPr>
              <w:t>Do 30 dni</w:t>
            </w:r>
          </w:p>
        </w:tc>
      </w:tr>
      <w:tr w:rsidR="00400073" w:rsidRPr="00DA5655" w14:paraId="4ADF87FB" w14:textId="3A247D5B" w:rsidTr="00371EDF">
        <w:trPr>
          <w:trHeight w:val="333"/>
        </w:trPr>
        <w:tc>
          <w:tcPr>
            <w:tcW w:w="1598" w:type="dxa"/>
            <w:tcBorders>
              <w:top w:val="single" w:sz="4" w:space="0" w:color="auto"/>
              <w:left w:val="single" w:sz="4" w:space="0" w:color="auto"/>
              <w:bottom w:val="single" w:sz="4" w:space="0" w:color="auto"/>
              <w:right w:val="single" w:sz="4" w:space="0" w:color="auto"/>
            </w:tcBorders>
            <w:vAlign w:val="center"/>
          </w:tcPr>
          <w:p w14:paraId="74B6A8C7" w14:textId="77777777" w:rsidR="00400073" w:rsidRDefault="00400073" w:rsidP="00296875">
            <w:pPr>
              <w:jc w:val="center"/>
              <w:rPr>
                <w:rFonts w:ascii="Calibri" w:hAnsi="Calibri" w:cs="Calibri"/>
                <w:i/>
                <w:color w:val="000000" w:themeColor="text1"/>
              </w:rPr>
            </w:pPr>
            <w:r w:rsidRPr="00873C37">
              <w:rPr>
                <w:rFonts w:ascii="Calibri" w:hAnsi="Calibri" w:cs="Calibri"/>
                <w:i/>
                <w:color w:val="000000" w:themeColor="text1"/>
              </w:rPr>
              <w:t xml:space="preserve">Część nr </w:t>
            </w:r>
            <w:r>
              <w:rPr>
                <w:rFonts w:ascii="Calibri" w:hAnsi="Calibri" w:cs="Calibri"/>
                <w:i/>
                <w:color w:val="000000" w:themeColor="text1"/>
              </w:rPr>
              <w:t>9</w:t>
            </w:r>
          </w:p>
        </w:tc>
        <w:tc>
          <w:tcPr>
            <w:tcW w:w="4214" w:type="dxa"/>
            <w:tcBorders>
              <w:top w:val="single" w:sz="4" w:space="0" w:color="auto"/>
              <w:left w:val="nil"/>
              <w:bottom w:val="single" w:sz="4" w:space="0" w:color="auto"/>
              <w:right w:val="single" w:sz="4" w:space="0" w:color="auto"/>
            </w:tcBorders>
          </w:tcPr>
          <w:p w14:paraId="1E75C511" w14:textId="77777777" w:rsidR="00400073" w:rsidRPr="00873C37" w:rsidRDefault="00400073" w:rsidP="00296875">
            <w:pPr>
              <w:rPr>
                <w:rFonts w:cstheme="minorHAnsi"/>
                <w:b/>
              </w:rPr>
            </w:pPr>
            <w:r w:rsidRPr="00400073">
              <w:rPr>
                <w:rFonts w:cstheme="minorHAnsi"/>
                <w:b/>
              </w:rPr>
              <w:t>Zamrażarka laboratoryjna dwudrzwiowa</w:t>
            </w:r>
          </w:p>
        </w:tc>
        <w:tc>
          <w:tcPr>
            <w:tcW w:w="992" w:type="dxa"/>
            <w:tcBorders>
              <w:top w:val="single" w:sz="4" w:space="0" w:color="auto"/>
              <w:left w:val="nil"/>
              <w:bottom w:val="single" w:sz="4" w:space="0" w:color="auto"/>
              <w:right w:val="single" w:sz="4" w:space="0" w:color="auto"/>
            </w:tcBorders>
          </w:tcPr>
          <w:p w14:paraId="2715F0DF" w14:textId="77777777" w:rsidR="00400073" w:rsidRPr="00873C37" w:rsidRDefault="00400073" w:rsidP="00296875">
            <w:pPr>
              <w:jc w:val="center"/>
              <w:rPr>
                <w:rFonts w:cstheme="minorHAnsi"/>
              </w:rPr>
            </w:pPr>
            <w:r>
              <w:rPr>
                <w:rFonts w:cstheme="minorHAnsi"/>
              </w:rPr>
              <w:t>3</w:t>
            </w:r>
          </w:p>
        </w:tc>
        <w:tc>
          <w:tcPr>
            <w:tcW w:w="851" w:type="dxa"/>
            <w:tcBorders>
              <w:top w:val="single" w:sz="4" w:space="0" w:color="auto"/>
              <w:left w:val="nil"/>
              <w:bottom w:val="single" w:sz="4" w:space="0" w:color="auto"/>
              <w:right w:val="single" w:sz="4" w:space="0" w:color="auto"/>
            </w:tcBorders>
            <w:vAlign w:val="center"/>
          </w:tcPr>
          <w:p w14:paraId="0FC670BC" w14:textId="77777777" w:rsidR="00400073" w:rsidRDefault="00400073" w:rsidP="00296875">
            <w:pPr>
              <w:jc w:val="center"/>
              <w:rPr>
                <w:rFonts w:ascii="Calibri" w:eastAsia="Times New Roman" w:hAnsi="Calibri" w:cs="Calibri"/>
                <w:bCs/>
                <w:iCs/>
              </w:rPr>
            </w:pPr>
            <w:r>
              <w:rPr>
                <w:rFonts w:ascii="Calibri" w:eastAsia="Times New Roman" w:hAnsi="Calibri" w:cs="Calibri"/>
                <w:bCs/>
                <w:iCs/>
              </w:rPr>
              <w:t>szt.</w:t>
            </w:r>
          </w:p>
        </w:tc>
        <w:tc>
          <w:tcPr>
            <w:tcW w:w="1407" w:type="dxa"/>
            <w:tcBorders>
              <w:top w:val="single" w:sz="4" w:space="0" w:color="auto"/>
              <w:left w:val="nil"/>
              <w:bottom w:val="single" w:sz="4" w:space="0" w:color="auto"/>
              <w:right w:val="single" w:sz="4" w:space="0" w:color="auto"/>
            </w:tcBorders>
          </w:tcPr>
          <w:p w14:paraId="24E9EDB1" w14:textId="5248E8B8" w:rsidR="00400073" w:rsidRDefault="00371EDF" w:rsidP="00296875">
            <w:pPr>
              <w:jc w:val="center"/>
              <w:rPr>
                <w:rFonts w:ascii="Calibri" w:eastAsia="Times New Roman" w:hAnsi="Calibri" w:cs="Calibri"/>
                <w:bCs/>
                <w:iCs/>
              </w:rPr>
            </w:pPr>
            <w:r>
              <w:rPr>
                <w:rFonts w:ascii="Calibri" w:eastAsia="Times New Roman" w:hAnsi="Calibri" w:cs="Calibri"/>
                <w:bCs/>
                <w:iCs/>
              </w:rPr>
              <w:t>Do 70 dni</w:t>
            </w:r>
          </w:p>
        </w:tc>
      </w:tr>
    </w:tbl>
    <w:p w14:paraId="095A043D" w14:textId="77777777" w:rsidR="00ED18C8" w:rsidRDefault="00ED18C8" w:rsidP="00ED18C8">
      <w:pPr>
        <w:pStyle w:val="Tekstpodstawowywcity2"/>
        <w:spacing w:after="0" w:line="360" w:lineRule="auto"/>
        <w:ind w:left="398"/>
        <w:rPr>
          <w:rFonts w:asciiTheme="minorHAnsi" w:hAnsiTheme="minorHAnsi" w:cstheme="minorHAnsi"/>
          <w:color w:val="000000" w:themeColor="text1"/>
          <w:sz w:val="22"/>
          <w:szCs w:val="22"/>
        </w:rPr>
      </w:pPr>
    </w:p>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4705" w:type="pct"/>
        <w:tblInd w:w="137" w:type="dxa"/>
        <w:tblCellMar>
          <w:left w:w="70" w:type="dxa"/>
          <w:right w:w="70" w:type="dxa"/>
        </w:tblCellMar>
        <w:tblLook w:val="04A0" w:firstRow="1" w:lastRow="0" w:firstColumn="1" w:lastColumn="0" w:noHBand="0" w:noVBand="1"/>
      </w:tblPr>
      <w:tblGrid>
        <w:gridCol w:w="1573"/>
        <w:gridCol w:w="7489"/>
      </w:tblGrid>
      <w:tr w:rsidR="00AE517B" w:rsidRPr="00DA5655" w14:paraId="5B58D110" w14:textId="77777777" w:rsidTr="00CF645F">
        <w:trPr>
          <w:trHeight w:val="445"/>
        </w:trPr>
        <w:tc>
          <w:tcPr>
            <w:tcW w:w="15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86DCD8" w14:textId="77777777" w:rsidR="00AE517B" w:rsidRPr="00DA5655" w:rsidRDefault="00AE517B" w:rsidP="00333254">
            <w:pPr>
              <w:jc w:val="center"/>
              <w:rPr>
                <w:rFonts w:ascii="Calibri" w:eastAsia="Times New Roman" w:hAnsi="Calibri" w:cs="Calibri"/>
                <w:b/>
                <w:bCs/>
                <w:iCs/>
              </w:rPr>
            </w:pPr>
            <w:r w:rsidRPr="00DA5655">
              <w:rPr>
                <w:rFonts w:ascii="Calibri" w:eastAsia="Times New Roman" w:hAnsi="Calibri" w:cs="Calibri"/>
                <w:b/>
              </w:rPr>
              <w:t>Nr części</w:t>
            </w:r>
          </w:p>
        </w:tc>
        <w:tc>
          <w:tcPr>
            <w:tcW w:w="7489" w:type="dxa"/>
            <w:tcBorders>
              <w:top w:val="single" w:sz="4" w:space="0" w:color="auto"/>
              <w:left w:val="nil"/>
              <w:bottom w:val="single" w:sz="4" w:space="0" w:color="auto"/>
              <w:right w:val="single" w:sz="4" w:space="0" w:color="auto"/>
            </w:tcBorders>
            <w:shd w:val="clear" w:color="auto" w:fill="C0C0C0"/>
            <w:vAlign w:val="center"/>
            <w:hideMark/>
          </w:tcPr>
          <w:p w14:paraId="36D31852" w14:textId="77777777" w:rsidR="00AE517B" w:rsidRPr="00DA5655" w:rsidRDefault="00AE517B" w:rsidP="00333254">
            <w:pPr>
              <w:jc w:val="center"/>
              <w:rPr>
                <w:rFonts w:ascii="Calibri" w:eastAsia="Times New Roman" w:hAnsi="Calibri" w:cs="Calibri"/>
                <w:b/>
                <w:bCs/>
                <w:iCs/>
              </w:rPr>
            </w:pPr>
            <w:r w:rsidRPr="00DA5655">
              <w:rPr>
                <w:rFonts w:ascii="Calibri" w:eastAsia="Times New Roman" w:hAnsi="Calibri" w:cs="Calibri"/>
                <w:b/>
                <w:bCs/>
                <w:iCs/>
              </w:rPr>
              <w:t>Miejsce dostawy</w:t>
            </w:r>
          </w:p>
        </w:tc>
      </w:tr>
      <w:tr w:rsidR="00AE517B" w:rsidRPr="00DA5655" w14:paraId="2A46C530" w14:textId="77777777" w:rsidTr="00CF645F">
        <w:trPr>
          <w:trHeight w:val="691"/>
        </w:trPr>
        <w:tc>
          <w:tcPr>
            <w:tcW w:w="1573" w:type="dxa"/>
            <w:tcBorders>
              <w:top w:val="single" w:sz="4" w:space="0" w:color="auto"/>
              <w:left w:val="single" w:sz="4" w:space="0" w:color="auto"/>
              <w:bottom w:val="single" w:sz="4" w:space="0" w:color="auto"/>
              <w:right w:val="single" w:sz="4" w:space="0" w:color="auto"/>
            </w:tcBorders>
            <w:vAlign w:val="center"/>
          </w:tcPr>
          <w:p w14:paraId="79593364" w14:textId="1BCDB876" w:rsidR="00AE517B" w:rsidRPr="00DA5655" w:rsidRDefault="00AE517B" w:rsidP="008628E1">
            <w:pPr>
              <w:jc w:val="center"/>
              <w:rPr>
                <w:rFonts w:ascii="Calibri" w:hAnsi="Calibri" w:cs="Calibri"/>
                <w:i/>
                <w:color w:val="000000" w:themeColor="text1"/>
              </w:rPr>
            </w:pPr>
            <w:r w:rsidRPr="00DA5655">
              <w:rPr>
                <w:rFonts w:ascii="Calibri" w:hAnsi="Calibri" w:cs="Calibri"/>
                <w:i/>
                <w:color w:val="000000" w:themeColor="text1"/>
              </w:rPr>
              <w:t>Cześć nr 1</w:t>
            </w:r>
            <w:r>
              <w:rPr>
                <w:rFonts w:ascii="Calibri" w:hAnsi="Calibri" w:cs="Calibri"/>
                <w:i/>
                <w:color w:val="000000" w:themeColor="text1"/>
              </w:rPr>
              <w:t>-</w:t>
            </w:r>
            <w:r w:rsidR="00CF645F">
              <w:rPr>
                <w:rFonts w:ascii="Calibri" w:hAnsi="Calibri" w:cs="Calibri"/>
                <w:i/>
                <w:color w:val="000000" w:themeColor="text1"/>
              </w:rPr>
              <w:t>9</w:t>
            </w:r>
          </w:p>
        </w:tc>
        <w:tc>
          <w:tcPr>
            <w:tcW w:w="7489" w:type="dxa"/>
            <w:tcBorders>
              <w:top w:val="single" w:sz="4" w:space="0" w:color="auto"/>
              <w:left w:val="nil"/>
              <w:bottom w:val="single" w:sz="4" w:space="0" w:color="auto"/>
              <w:right w:val="single" w:sz="4" w:space="0" w:color="auto"/>
            </w:tcBorders>
            <w:vAlign w:val="center"/>
          </w:tcPr>
          <w:p w14:paraId="4B2A2127" w14:textId="032C2122" w:rsidR="00AE517B" w:rsidRPr="00DA5655" w:rsidRDefault="00371EDF" w:rsidP="00CF645F">
            <w:pPr>
              <w:jc w:val="both"/>
              <w:rPr>
                <w:rFonts w:ascii="Calibri" w:eastAsia="Times New Roman" w:hAnsi="Calibri" w:cs="Calibri"/>
                <w:bCs/>
              </w:rPr>
            </w:pPr>
            <w:r>
              <w:rPr>
                <w:rFonts w:ascii="Calibri" w:eastAsia="Times New Roman" w:hAnsi="Calibri" w:cs="Calibri"/>
                <w:bCs/>
              </w:rPr>
              <w:t xml:space="preserve">Laboratorium Genomiki i Analiz Epigenetycznych, budynek – Centrum </w:t>
            </w:r>
            <w:proofErr w:type="spellStart"/>
            <w:r>
              <w:rPr>
                <w:rFonts w:ascii="Calibri" w:eastAsia="Times New Roman" w:hAnsi="Calibri" w:cs="Calibri"/>
                <w:bCs/>
              </w:rPr>
              <w:t>Futuri</w:t>
            </w:r>
            <w:proofErr w:type="spellEnd"/>
            <w:r>
              <w:rPr>
                <w:rFonts w:ascii="Calibri" w:eastAsia="Times New Roman" w:hAnsi="Calibri" w:cs="Calibri"/>
                <w:bCs/>
              </w:rPr>
              <w:t xml:space="preserve">, </w:t>
            </w:r>
            <w:r w:rsidR="008628E1">
              <w:rPr>
                <w:rFonts w:ascii="Calibri" w:eastAsia="Times New Roman" w:hAnsi="Calibri" w:cs="Calibri"/>
                <w:bCs/>
              </w:rPr>
              <w:br/>
            </w:r>
            <w:r>
              <w:rPr>
                <w:rFonts w:ascii="Calibri" w:eastAsia="Times New Roman" w:hAnsi="Calibri" w:cs="Calibri"/>
                <w:bCs/>
              </w:rPr>
              <w:t>ul. W</w:t>
            </w:r>
            <w:r w:rsidR="00AE517B">
              <w:rPr>
                <w:rFonts w:ascii="Calibri" w:eastAsia="Times New Roman" w:hAnsi="Calibri" w:cs="Calibri"/>
                <w:bCs/>
              </w:rPr>
              <w:t>aszyngtona 15</w:t>
            </w:r>
            <w:r w:rsidR="000909F1">
              <w:rPr>
                <w:rFonts w:ascii="Calibri" w:eastAsia="Times New Roman" w:hAnsi="Calibri" w:cs="Calibri"/>
                <w:bCs/>
              </w:rPr>
              <w:t>C</w:t>
            </w:r>
            <w:r w:rsidR="00AE517B">
              <w:rPr>
                <w:rFonts w:ascii="Calibri" w:eastAsia="Times New Roman" w:hAnsi="Calibri" w:cs="Calibri"/>
                <w:bCs/>
              </w:rPr>
              <w:t>, 15-269 Białystok</w:t>
            </w:r>
          </w:p>
        </w:tc>
      </w:tr>
    </w:tbl>
    <w:p w14:paraId="24069D42" w14:textId="1B4C3C81" w:rsidR="00962EF9" w:rsidRPr="00805D1C" w:rsidRDefault="00805D1C" w:rsidP="001528F8">
      <w:pPr>
        <w:pStyle w:val="Akapitzlist"/>
        <w:spacing w:line="360" w:lineRule="auto"/>
        <w:ind w:left="398"/>
        <w:rPr>
          <w:rFonts w:eastAsia="Times New Roman" w:cstheme="minorHAnsi"/>
          <w:sz w:val="22"/>
          <w:szCs w:val="22"/>
        </w:rPr>
      </w:pPr>
      <w:r w:rsidRPr="00805D1C">
        <w:rPr>
          <w:rFonts w:eastAsia="Times New Roman" w:cstheme="minorHAnsi"/>
          <w:sz w:val="22"/>
          <w:szCs w:val="22"/>
        </w:rPr>
        <w:t>Uwaga: W budynku jest winda.</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 xml:space="preserve">finansowania przestępstwa o charakterze terrorystycznym, o którym mowa w art. 165a Kodeksu karnego, lub przestępstwo udaremniania lub utrudniania stwierdzenia przestępnego </w:t>
      </w:r>
      <w:r w:rsidRPr="00AE72F6">
        <w:rPr>
          <w:rFonts w:eastAsia="Times New Roman" w:cstheme="minorHAnsi"/>
          <w:lang w:eastAsia="ar-SA"/>
        </w:rPr>
        <w:lastRenderedPageBreak/>
        <w:t>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B32C08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lastRenderedPageBreak/>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lastRenderedPageBreak/>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7B67BC" w:rsidRDefault="004F7948" w:rsidP="00A846DF">
      <w:pPr>
        <w:autoSpaceDE w:val="0"/>
        <w:autoSpaceDN w:val="0"/>
        <w:adjustRightInd w:val="0"/>
        <w:spacing w:after="0" w:line="360" w:lineRule="auto"/>
        <w:rPr>
          <w:rFonts w:eastAsia="Times New Roman" w:cstheme="minorHAnsi"/>
          <w:i/>
          <w:u w:val="single"/>
          <w:lang w:eastAsia="pl-PL"/>
        </w:rPr>
      </w:pPr>
      <w:r w:rsidRPr="007B67BC">
        <w:rPr>
          <w:rFonts w:eastAsia="Times New Roman" w:cstheme="minorHAnsi"/>
          <w:i/>
          <w:u w:val="single"/>
          <w:lang w:eastAsia="pl-PL"/>
        </w:rPr>
        <w:t>Wykonawca może sporządzić oświadczenie zgodnie ze w</w:t>
      </w:r>
      <w:r w:rsidR="000F20A8" w:rsidRPr="007B67BC">
        <w:rPr>
          <w:rFonts w:eastAsia="Times New Roman" w:cstheme="minorHAnsi"/>
          <w:i/>
          <w:u w:val="single"/>
          <w:lang w:eastAsia="pl-PL"/>
        </w:rPr>
        <w:t>zorem stanowiącym Załącznik nr 8</w:t>
      </w:r>
      <w:r w:rsidRPr="007B67BC">
        <w:rPr>
          <w:rFonts w:eastAsia="Times New Roman" w:cstheme="minorHAnsi"/>
          <w:i/>
          <w:u w:val="single"/>
          <w:lang w:eastAsia="pl-PL"/>
        </w:rPr>
        <w:t xml:space="preserve"> 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7B67BC" w:rsidRDefault="004F7948" w:rsidP="00A846DF">
      <w:pPr>
        <w:autoSpaceDE w:val="0"/>
        <w:autoSpaceDN w:val="0"/>
        <w:adjustRightInd w:val="0"/>
        <w:spacing w:after="0" w:line="360" w:lineRule="auto"/>
        <w:rPr>
          <w:rFonts w:eastAsia="Times New Roman" w:cstheme="minorHAnsi"/>
          <w:i/>
          <w:iCs/>
          <w:lang w:eastAsia="pl-PL"/>
        </w:rPr>
      </w:pPr>
      <w:r w:rsidRPr="007B67BC">
        <w:rPr>
          <w:rFonts w:eastAsia="Times New Roman" w:cstheme="minorHAnsi"/>
          <w:i/>
          <w:iCs/>
          <w:u w:val="single"/>
          <w:lang w:eastAsia="pl-PL"/>
        </w:rPr>
        <w:t>Wykonawca może sporządzić oświadczenie zgodnie ze wz</w:t>
      </w:r>
      <w:r w:rsidR="000F20A8" w:rsidRPr="007B67BC">
        <w:rPr>
          <w:rFonts w:eastAsia="Times New Roman" w:cstheme="minorHAnsi"/>
          <w:i/>
          <w:iCs/>
          <w:u w:val="single"/>
          <w:lang w:eastAsia="pl-PL"/>
        </w:rPr>
        <w:t>orem stanowiącym Załącznik nr 9</w:t>
      </w:r>
      <w:r w:rsidRPr="007B67BC">
        <w:rPr>
          <w:rFonts w:eastAsia="Times New Roman" w:cstheme="minorHAnsi"/>
          <w:i/>
          <w:iCs/>
          <w:u w:val="single"/>
          <w:lang w:eastAsia="pl-PL"/>
        </w:rPr>
        <w:t xml:space="preserve"> do SWZ</w:t>
      </w:r>
      <w:r w:rsidRPr="007B67BC">
        <w:rPr>
          <w:rFonts w:eastAsia="Times New Roman" w:cstheme="minorHAnsi"/>
          <w:i/>
          <w:iCs/>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lastRenderedPageBreak/>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 xml:space="preserve">o </w:t>
      </w:r>
      <w:r w:rsidR="00FE25A0" w:rsidRPr="00AE72F6">
        <w:lastRenderedPageBreak/>
        <w:t>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w:t>
      </w:r>
      <w:r w:rsidR="00ED0755" w:rsidRPr="00AE72F6">
        <w:rPr>
          <w:rFonts w:cstheme="minorHAnsi"/>
          <w:sz w:val="22"/>
          <w:szCs w:val="22"/>
        </w:rPr>
        <w:lastRenderedPageBreak/>
        <w:t xml:space="preserve">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w:t>
      </w:r>
      <w:r w:rsidR="00A87B97" w:rsidRPr="00AE72F6">
        <w:rPr>
          <w:rFonts w:cstheme="minorHAnsi"/>
          <w:sz w:val="22"/>
          <w:szCs w:val="22"/>
        </w:rPr>
        <w:lastRenderedPageBreak/>
        <w:t xml:space="preserve">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7D0E6BDB"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4C1108">
        <w:rPr>
          <w:rFonts w:eastAsia="Times New Roman" w:cstheme="minorHAnsi"/>
          <w:b/>
          <w:bCs/>
          <w:color w:val="000000"/>
          <w:spacing w:val="-2"/>
          <w:lang w:eastAsia="ar-SA"/>
        </w:rPr>
        <w:t>Emil Bach</w:t>
      </w:r>
      <w:r w:rsidR="002E70D8" w:rsidRPr="00AE72F6">
        <w:rPr>
          <w:rFonts w:eastAsia="Times New Roman" w:cstheme="minorHAnsi"/>
          <w:b/>
          <w:bCs/>
          <w:color w:val="000000" w:themeColor="text1"/>
          <w:spacing w:val="-2"/>
          <w:lang w:eastAsia="ar-SA"/>
        </w:rPr>
        <w:t xml:space="preserve">, </w:t>
      </w:r>
      <w:r w:rsidR="004C1108" w:rsidRPr="004C1108">
        <w:rPr>
          <w:rFonts w:eastAsia="Times New Roman" w:cstheme="minorHAnsi"/>
          <w:bCs/>
          <w:color w:val="000000" w:themeColor="text1"/>
          <w:spacing w:val="-2"/>
          <w:lang w:eastAsia="ar-SA"/>
        </w:rPr>
        <w:t>emil</w:t>
      </w:r>
      <w:r w:rsidR="00AE517B" w:rsidRPr="004C1108">
        <w:rPr>
          <w:rFonts w:eastAsia="Times New Roman" w:cstheme="minorHAnsi"/>
          <w:bCs/>
          <w:color w:val="000000" w:themeColor="text1"/>
          <w:spacing w:val="-2"/>
          <w:lang w:eastAsia="ar-SA"/>
        </w:rPr>
        <w:t>.</w:t>
      </w:r>
      <w:r w:rsidR="004C1108" w:rsidRPr="004C1108">
        <w:rPr>
          <w:rFonts w:eastAsia="Times New Roman" w:cstheme="minorHAnsi"/>
          <w:bCs/>
          <w:color w:val="000000" w:themeColor="text1"/>
          <w:spacing w:val="-2"/>
          <w:lang w:eastAsia="ar-SA"/>
        </w:rPr>
        <w:t>bach</w:t>
      </w:r>
      <w:r w:rsidR="002E70D8" w:rsidRPr="004C1108">
        <w:rPr>
          <w:rFonts w:eastAsia="Times New Roman" w:cstheme="minorHAnsi"/>
          <w:bCs/>
          <w:color w:val="000000" w:themeColor="text1"/>
          <w:spacing w:val="-2"/>
          <w:lang w:eastAsia="ar-SA"/>
        </w:rPr>
        <w:t>@umb.edu.pl</w:t>
      </w:r>
    </w:p>
    <w:p w14:paraId="46B1AF00" w14:textId="6CB085C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FA5100">
        <w:rPr>
          <w:rFonts w:eastAsia="Times New Roman" w:cstheme="minorHAnsi"/>
          <w:b/>
          <w:bCs/>
          <w:color w:val="000000"/>
          <w:spacing w:val="-2"/>
          <w:lang w:eastAsia="ar-SA"/>
        </w:rPr>
        <w:t xml:space="preserve">Urszula </w:t>
      </w:r>
      <w:proofErr w:type="spellStart"/>
      <w:r w:rsidR="00FA5100">
        <w:rPr>
          <w:rFonts w:eastAsia="Times New Roman" w:cstheme="minorHAnsi"/>
          <w:b/>
          <w:bCs/>
          <w:color w:val="000000"/>
          <w:spacing w:val="-2"/>
          <w:lang w:eastAsia="ar-SA"/>
        </w:rPr>
        <w:t>Szkiładź</w:t>
      </w:r>
      <w:proofErr w:type="spellEnd"/>
      <w:r w:rsidR="004D3DD6" w:rsidRPr="00AE72F6">
        <w:rPr>
          <w:rFonts w:eastAsia="Times New Roman" w:cstheme="minorHAnsi"/>
          <w:b/>
          <w:bCs/>
          <w:color w:val="000000" w:themeColor="text1"/>
          <w:spacing w:val="-2"/>
          <w:lang w:eastAsia="ar-SA"/>
        </w:rPr>
        <w:t xml:space="preserve">, </w:t>
      </w:r>
      <w:r w:rsidR="00590B97" w:rsidRPr="00590B97">
        <w:rPr>
          <w:rFonts w:eastAsia="Times New Roman" w:cstheme="minorHAnsi"/>
          <w:bCs/>
          <w:color w:val="000000" w:themeColor="text1"/>
          <w:spacing w:val="-2"/>
          <w:lang w:eastAsia="ar-SA"/>
        </w:rPr>
        <w:t>urszula.szkiladz</w:t>
      </w:r>
      <w:r w:rsidR="00A87B97" w:rsidRPr="00590B97">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6D131734" w:rsidR="00FE25A0" w:rsidRPr="00DB707B" w:rsidRDefault="00FE25A0" w:rsidP="00A846DF">
      <w:pPr>
        <w:shd w:val="clear" w:color="auto" w:fill="FFFFFF"/>
        <w:tabs>
          <w:tab w:val="left" w:pos="1134"/>
        </w:tabs>
        <w:suppressAutoHyphens/>
        <w:spacing w:after="0" w:line="360" w:lineRule="auto"/>
        <w:ind w:left="284" w:hanging="284"/>
        <w:rPr>
          <w:rFonts w:eastAsia="Times New Roman" w:cstheme="minorHAnsi"/>
          <w:bCs/>
          <w:i/>
          <w:spacing w:val="-2"/>
          <w:lang w:eastAsia="ar-SA"/>
        </w:rPr>
      </w:pPr>
      <w:r w:rsidRPr="00DB707B">
        <w:rPr>
          <w:rFonts w:eastAsia="Times New Roman" w:cstheme="minorHAnsi"/>
          <w:bCs/>
          <w:spacing w:val="-2"/>
          <w:lang w:eastAsia="ar-SA"/>
        </w:rPr>
        <w:t xml:space="preserve">3. </w:t>
      </w:r>
      <w:r w:rsidR="00D27884" w:rsidRPr="00DB707B">
        <w:rPr>
          <w:rFonts w:eastAsia="Times New Roman" w:cstheme="minorHAnsi"/>
          <w:bCs/>
          <w:spacing w:val="-2"/>
          <w:lang w:eastAsia="ar-SA"/>
        </w:rPr>
        <w:tab/>
        <w:t>Wykonawca może zwrócić się do z</w:t>
      </w:r>
      <w:r w:rsidRPr="00DB707B">
        <w:rPr>
          <w:rFonts w:eastAsia="Times New Roman" w:cstheme="minorHAnsi"/>
          <w:bCs/>
          <w:spacing w:val="-2"/>
          <w:lang w:eastAsia="ar-SA"/>
        </w:rPr>
        <w:t>amawiającego z wnioskiem o wyjaśnienie treści SWZ. Wnioski należy sk</w:t>
      </w:r>
      <w:r w:rsidR="00D27884" w:rsidRPr="00DB707B">
        <w:rPr>
          <w:rFonts w:eastAsia="Times New Roman" w:cstheme="minorHAnsi"/>
          <w:bCs/>
          <w:spacing w:val="-2"/>
          <w:lang w:eastAsia="ar-SA"/>
        </w:rPr>
        <w:t xml:space="preserve">ładać w sposób wskazany w ust. </w:t>
      </w:r>
      <w:r w:rsidR="00590B97" w:rsidRPr="00DB707B">
        <w:rPr>
          <w:rFonts w:eastAsia="Times New Roman" w:cstheme="minorHAnsi"/>
          <w:bCs/>
          <w:spacing w:val="-2"/>
          <w:lang w:eastAsia="ar-SA"/>
        </w:rPr>
        <w:t>1</w:t>
      </w:r>
      <w:r w:rsidR="00D27884" w:rsidRPr="00DB707B">
        <w:rPr>
          <w:rFonts w:eastAsia="Times New Roman" w:cstheme="minorHAnsi"/>
          <w:bCs/>
          <w:spacing w:val="-2"/>
          <w:lang w:eastAsia="ar-SA"/>
        </w:rPr>
        <w:t xml:space="preserve"> części IX</w:t>
      </w:r>
      <w:r w:rsidR="00590B97" w:rsidRPr="00DB707B">
        <w:rPr>
          <w:rFonts w:eastAsia="Times New Roman" w:cstheme="minorHAnsi"/>
          <w:bCs/>
          <w:spacing w:val="-2"/>
          <w:lang w:eastAsia="ar-SA"/>
        </w:rPr>
        <w:t xml:space="preserve"> SWZ </w:t>
      </w:r>
      <w:r w:rsidR="00487FA3" w:rsidRPr="00DB707B">
        <w:rPr>
          <w:rFonts w:eastAsia="Times New Roman" w:cstheme="minorHAnsi"/>
          <w:bCs/>
          <w:spacing w:val="-2"/>
          <w:lang w:eastAsia="ar-SA"/>
        </w:rPr>
        <w:t xml:space="preserve">(PLATFORMA ZAKUPOWA  - </w:t>
      </w:r>
      <w:proofErr w:type="spellStart"/>
      <w:r w:rsidR="00487FA3" w:rsidRPr="00DB707B">
        <w:rPr>
          <w:rFonts w:eastAsia="Times New Roman" w:cstheme="minorHAnsi"/>
          <w:bCs/>
          <w:spacing w:val="-2"/>
          <w:lang w:eastAsia="ar-SA"/>
        </w:rPr>
        <w:t>OpenNexus</w:t>
      </w:r>
      <w:proofErr w:type="spellEnd"/>
      <w:r w:rsidR="00487FA3" w:rsidRPr="00DB707B">
        <w:rPr>
          <w:rFonts w:eastAsia="Times New Roman" w:cstheme="minorHAnsi"/>
          <w:bCs/>
          <w:spacing w:val="-2"/>
          <w:lang w:eastAsia="ar-SA"/>
        </w:rPr>
        <w:t>)</w:t>
      </w:r>
      <w:r w:rsidR="00590B97" w:rsidRPr="00DB707B">
        <w:rPr>
          <w:rFonts w:eastAsia="Times New Roman" w:cstheme="minorHAnsi"/>
          <w:bCs/>
          <w:i/>
          <w:spacing w:val="-2"/>
          <w:lang w:eastAsia="ar-SA"/>
        </w:rPr>
        <w:t>.</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lastRenderedPageBreak/>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05A10D04"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831ED3">
        <w:rPr>
          <w:rFonts w:eastAsia="Times New Roman" w:cstheme="minorHAnsi"/>
          <w:b/>
          <w:color w:val="FF0000"/>
          <w:u w:val="single"/>
          <w:lang w:eastAsia="pl-PL"/>
        </w:rPr>
        <w:t>11.10</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8F40A2"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8F40A2">
        <w:rPr>
          <w:rFonts w:eastAsia="Times New Roman" w:cstheme="minorHAnsi"/>
          <w:b/>
          <w:sz w:val="22"/>
          <w:szCs w:val="22"/>
        </w:rPr>
        <w:t xml:space="preserve"> </w:t>
      </w:r>
      <w:r w:rsidR="003279D8" w:rsidRPr="008F40A2">
        <w:rPr>
          <w:rFonts w:eastAsia="Times New Roman" w:cstheme="minorHAnsi"/>
          <w:b/>
          <w:sz w:val="22"/>
          <w:szCs w:val="22"/>
          <w:u w:val="single"/>
        </w:rPr>
        <w:t>F</w:t>
      </w:r>
      <w:r w:rsidR="00954FA8" w:rsidRPr="008F40A2">
        <w:rPr>
          <w:rFonts w:eastAsia="Times New Roman" w:cstheme="minorHAnsi"/>
          <w:b/>
          <w:sz w:val="22"/>
          <w:szCs w:val="22"/>
          <w:u w:val="single"/>
        </w:rPr>
        <w:t>ormularz ofertowy</w:t>
      </w:r>
      <w:r w:rsidRPr="008F40A2">
        <w:rPr>
          <w:rFonts w:eastAsia="Times New Roman" w:cstheme="minorHAnsi"/>
          <w:b/>
          <w:sz w:val="22"/>
          <w:szCs w:val="22"/>
        </w:rPr>
        <w:t xml:space="preserve"> - załącznik nr 1 do SWZ,</w:t>
      </w:r>
      <w:r w:rsidR="00954FA8" w:rsidRPr="008F40A2">
        <w:rPr>
          <w:rFonts w:cstheme="minorHAnsi"/>
          <w:sz w:val="22"/>
          <w:szCs w:val="22"/>
        </w:rPr>
        <w:t xml:space="preserve"> </w:t>
      </w:r>
      <w:r w:rsidR="00954FA8" w:rsidRPr="008F40A2">
        <w:rPr>
          <w:rFonts w:eastAsia="Times New Roman" w:cstheme="minorHAnsi"/>
          <w:b/>
          <w:sz w:val="22"/>
          <w:szCs w:val="22"/>
        </w:rPr>
        <w:t xml:space="preserve">w </w:t>
      </w:r>
      <w:r w:rsidR="00D27884" w:rsidRPr="008F40A2">
        <w:rPr>
          <w:rFonts w:eastAsia="Times New Roman" w:cstheme="minorHAnsi"/>
          <w:b/>
          <w:sz w:val="22"/>
          <w:szCs w:val="22"/>
        </w:rPr>
        <w:t>formie elektronicznej (</w:t>
      </w:r>
      <w:r w:rsidR="00954FA8" w:rsidRPr="008F40A2">
        <w:rPr>
          <w:rFonts w:eastAsia="Times New Roman" w:cstheme="minorHAnsi"/>
          <w:b/>
          <w:sz w:val="22"/>
          <w:szCs w:val="22"/>
        </w:rPr>
        <w:t>opatrzon</w:t>
      </w:r>
      <w:r w:rsidR="00D27884" w:rsidRPr="008F40A2">
        <w:rPr>
          <w:rFonts w:eastAsia="Times New Roman" w:cstheme="minorHAnsi"/>
          <w:b/>
          <w:sz w:val="22"/>
          <w:szCs w:val="22"/>
        </w:rPr>
        <w:t>ej</w:t>
      </w:r>
      <w:r w:rsidR="00954FA8" w:rsidRPr="008F40A2">
        <w:rPr>
          <w:rFonts w:eastAsia="Times New Roman" w:cstheme="minorHAnsi"/>
          <w:b/>
          <w:sz w:val="22"/>
          <w:szCs w:val="22"/>
        </w:rPr>
        <w:t xml:space="preserve"> kwalifikowanym podpisem elektronicznym</w:t>
      </w:r>
      <w:r w:rsidR="00D27884" w:rsidRPr="008F40A2">
        <w:rPr>
          <w:rFonts w:eastAsia="Times New Roman" w:cstheme="minorHAnsi"/>
          <w:b/>
          <w:sz w:val="22"/>
          <w:szCs w:val="22"/>
        </w:rPr>
        <w:t>)</w:t>
      </w:r>
      <w:r w:rsidR="00954FA8" w:rsidRPr="008F40A2">
        <w:rPr>
          <w:rFonts w:eastAsia="Times New Roman" w:cstheme="minorHAnsi"/>
          <w:b/>
          <w:sz w:val="22"/>
          <w:szCs w:val="22"/>
        </w:rPr>
        <w:t>,</w:t>
      </w:r>
    </w:p>
    <w:p w14:paraId="341C2F23" w14:textId="7E805FDB" w:rsidR="00F45C5B" w:rsidRPr="008F40A2"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8F40A2">
        <w:rPr>
          <w:rFonts w:eastAsia="Times New Roman" w:cstheme="minorHAnsi"/>
          <w:b/>
          <w:sz w:val="22"/>
          <w:szCs w:val="22"/>
          <w:u w:val="single"/>
        </w:rPr>
        <w:t xml:space="preserve">Opis przedmiotu zamówienia - </w:t>
      </w:r>
      <w:r w:rsidR="007F1BA7" w:rsidRPr="008F40A2">
        <w:rPr>
          <w:rFonts w:eastAsia="Times New Roman" w:cstheme="minorHAnsi"/>
          <w:b/>
          <w:sz w:val="22"/>
          <w:szCs w:val="22"/>
        </w:rPr>
        <w:t xml:space="preserve"> załącznik nr 2 do SWZ, w formie elektronicznej (opatrzonej kwalifikowanym podpisem elektronicznym),</w:t>
      </w:r>
    </w:p>
    <w:p w14:paraId="3E6779A5" w14:textId="13384400" w:rsidR="00F45C5B" w:rsidRPr="008F40A2"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8F40A2">
        <w:rPr>
          <w:rFonts w:eastAsia="Times New Roman" w:cstheme="minorHAnsi"/>
          <w:b/>
          <w:sz w:val="22"/>
          <w:szCs w:val="22"/>
          <w:u w:val="single"/>
        </w:rPr>
        <w:t>Tabelę Oceny Technicznej</w:t>
      </w:r>
      <w:r w:rsidRPr="008F40A2">
        <w:rPr>
          <w:rFonts w:eastAsia="Times New Roman" w:cstheme="minorHAnsi"/>
          <w:b/>
          <w:sz w:val="22"/>
          <w:szCs w:val="22"/>
        </w:rPr>
        <w:t xml:space="preserve"> – załącznik nr 3 do SWZ, w formie elektronicznej (opatrzonej kwalifikowanym podpisem elektronicznym) – </w:t>
      </w:r>
      <w:r w:rsidRPr="008F40A2">
        <w:rPr>
          <w:rFonts w:eastAsia="Times New Roman" w:cstheme="minorHAnsi"/>
          <w:b/>
          <w:strike/>
          <w:sz w:val="22"/>
          <w:szCs w:val="22"/>
        </w:rPr>
        <w:t>jeżeli dotyczy danej części,</w:t>
      </w:r>
    </w:p>
    <w:p w14:paraId="2707C0F3" w14:textId="526ADEB3" w:rsidR="00F45C5B" w:rsidRPr="008F40A2"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8F40A2">
        <w:rPr>
          <w:rFonts w:eastAsia="Times New Roman" w:cstheme="minorHAnsi"/>
          <w:b/>
          <w:sz w:val="22"/>
          <w:szCs w:val="22"/>
          <w:u w:val="single"/>
        </w:rPr>
        <w:t>Tabelę</w:t>
      </w:r>
      <w:r w:rsidR="00F45C5B" w:rsidRPr="008F40A2">
        <w:rPr>
          <w:rFonts w:eastAsia="Times New Roman" w:cstheme="minorHAnsi"/>
          <w:b/>
          <w:sz w:val="22"/>
          <w:szCs w:val="22"/>
          <w:u w:val="single"/>
        </w:rPr>
        <w:t xml:space="preserve"> Oceny Warunków Gwarancji</w:t>
      </w:r>
      <w:r w:rsidR="00F45C5B" w:rsidRPr="008F40A2">
        <w:rPr>
          <w:rFonts w:eastAsia="Times New Roman" w:cstheme="minorHAnsi"/>
          <w:b/>
          <w:sz w:val="22"/>
          <w:szCs w:val="22"/>
        </w:rPr>
        <w:t xml:space="preserve"> - załącznik nr 4 do SWZ, w formie elektronicznej (opatrzonej kwalifikowanym podpisem elektronicznym) –</w:t>
      </w:r>
      <w:r w:rsidRPr="008F40A2">
        <w:rPr>
          <w:rFonts w:eastAsia="Times New Roman" w:cstheme="minorHAnsi"/>
          <w:b/>
          <w:sz w:val="22"/>
          <w:szCs w:val="22"/>
        </w:rPr>
        <w:t xml:space="preserve"> </w:t>
      </w:r>
      <w:r w:rsidR="00F45C5B" w:rsidRPr="008F40A2">
        <w:rPr>
          <w:rFonts w:eastAsia="Times New Roman" w:cstheme="minorHAnsi"/>
          <w:b/>
          <w:strike/>
          <w:sz w:val="22"/>
          <w:szCs w:val="22"/>
        </w:rPr>
        <w:t>jeżeli dotyczy danej części,</w:t>
      </w:r>
    </w:p>
    <w:p w14:paraId="4B2AD26F" w14:textId="3CA8A7C4" w:rsidR="003279D8" w:rsidRPr="005334AD"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z w:val="22"/>
          <w:szCs w:val="22"/>
        </w:rPr>
      </w:pPr>
      <w:r w:rsidRPr="005334AD">
        <w:rPr>
          <w:rFonts w:eastAsia="Times New Roman" w:cstheme="minorHAnsi"/>
          <w:b/>
          <w:sz w:val="22"/>
          <w:szCs w:val="22"/>
          <w:u w:val="single"/>
        </w:rPr>
        <w:t xml:space="preserve">Materiały informacyjne </w:t>
      </w:r>
      <w:r w:rsidR="00585393" w:rsidRPr="005334AD">
        <w:rPr>
          <w:rFonts w:eastAsia="Times New Roman" w:cstheme="minorHAnsi"/>
          <w:b/>
          <w:strike/>
          <w:sz w:val="22"/>
          <w:szCs w:val="22"/>
          <w:u w:val="single"/>
        </w:rPr>
        <w:t xml:space="preserve">i </w:t>
      </w:r>
      <w:r w:rsidR="00585393" w:rsidRPr="005334AD">
        <w:rPr>
          <w:rFonts w:eastAsia="Times New Roman" w:cstheme="minorHAnsi"/>
          <w:b/>
          <w:strike/>
          <w:sz w:val="22"/>
          <w:szCs w:val="22"/>
          <w:u w:val="single"/>
          <w:lang w:val="pl-PL"/>
        </w:rPr>
        <w:t>Deklaracje zgodności CE świadczące o zgodności urządzeń z europejskimi warunkami bezpieczeństwa oraz certyfikaty zgodności CE, jeśli zaoferowane urządzenie je posiada</w:t>
      </w:r>
      <w:r w:rsidR="00585393" w:rsidRPr="005334AD">
        <w:rPr>
          <w:rFonts w:eastAsia="Times New Roman" w:cstheme="minorHAnsi"/>
          <w:b/>
          <w:sz w:val="22"/>
          <w:szCs w:val="22"/>
          <w:u w:val="single"/>
          <w:lang w:val="pl-PL"/>
        </w:rPr>
        <w:t xml:space="preserve"> </w:t>
      </w:r>
      <w:r w:rsidRPr="005334AD">
        <w:rPr>
          <w:rFonts w:eastAsia="Times New Roman" w:cstheme="minorHAnsi"/>
          <w:b/>
          <w:sz w:val="22"/>
          <w:szCs w:val="22"/>
        </w:rPr>
        <w:t>- w formie elektronicznej (opatrzonej kwalifikowanym podpisem elektronicznym)</w:t>
      </w:r>
      <w:r w:rsidR="003279D8" w:rsidRPr="005334AD">
        <w:rPr>
          <w:rFonts w:eastAsia="Times New Roman" w:cstheme="minorHAnsi"/>
          <w:b/>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lastRenderedPageBreak/>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9DA0A1A"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w:t>
      </w:r>
      <w:r w:rsidR="00E218DD">
        <w:rPr>
          <w:rFonts w:eastAsia="Times New Roman" w:cstheme="minorHAnsi"/>
          <w:color w:val="000000"/>
          <w:lang w:eastAsia="pl-PL"/>
        </w:rPr>
        <w:t xml:space="preserve">aniu w zakresie, w jakim każdy </w:t>
      </w:r>
      <w:r w:rsidRPr="00AE72F6">
        <w:rPr>
          <w:rFonts w:eastAsia="Times New Roman" w:cstheme="minorHAnsi"/>
          <w:color w:val="000000"/>
          <w:lang w:eastAsia="pl-PL"/>
        </w:rP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lastRenderedPageBreak/>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lastRenderedPageBreak/>
        <w:t xml:space="preserve">platformazakupowa.pl </w:t>
      </w:r>
      <w:r w:rsidRPr="003A0F77">
        <w:rPr>
          <w:rFonts w:ascii="Calibri" w:hAnsi="Calibri" w:cs="Calibri"/>
          <w:sz w:val="22"/>
          <w:szCs w:val="22"/>
        </w:rPr>
        <w:t xml:space="preserve">pod adresem: </w:t>
      </w:r>
      <w:r w:rsidR="00165265">
        <w:rPr>
          <w:rStyle w:val="Hipercze"/>
          <w:rFonts w:ascii="Calibri" w:hAnsi="Calibri" w:cs="Calibri"/>
          <w:sz w:val="22"/>
          <w:szCs w:val="22"/>
        </w:rPr>
        <w:fldChar w:fldCharType="begin"/>
      </w:r>
      <w:r w:rsidR="00165265">
        <w:rPr>
          <w:rStyle w:val="Hipercze"/>
          <w:rFonts w:ascii="Calibri" w:hAnsi="Calibri" w:cs="Calibri"/>
          <w:sz w:val="22"/>
          <w:szCs w:val="22"/>
        </w:rPr>
        <w:instrText xml:space="preserve"> HYPERLINK "https://platformazakupowa.pl/pn/umb" </w:instrText>
      </w:r>
      <w:r w:rsidR="00165265">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165265">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165265">
        <w:rPr>
          <w:rFonts w:ascii="Calibri" w:hAnsi="Calibri" w:cs="Calibri"/>
          <w:color w:val="1155CC"/>
          <w:sz w:val="22"/>
          <w:szCs w:val="22"/>
          <w:u w:val="single"/>
        </w:rPr>
        <w:fldChar w:fldCharType="begin"/>
      </w:r>
      <w:r w:rsidR="00165265">
        <w:rPr>
          <w:rFonts w:ascii="Calibri" w:hAnsi="Calibri" w:cs="Calibri"/>
          <w:color w:val="1155CC"/>
          <w:sz w:val="22"/>
          <w:szCs w:val="22"/>
          <w:u w:val="single"/>
        </w:rPr>
        <w:instrText xml:space="preserve"> HYPERLINK "http://platformazakupowa.pl" \h </w:instrText>
      </w:r>
      <w:r w:rsidR="00165265">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165265">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165265">
        <w:rPr>
          <w:rStyle w:val="Hipercze"/>
          <w:rFonts w:ascii="Calibri" w:hAnsi="Calibri" w:cs="Calibri"/>
          <w:sz w:val="22"/>
          <w:szCs w:val="22"/>
        </w:rPr>
        <w:fldChar w:fldCharType="begin"/>
      </w:r>
      <w:r w:rsidR="00165265">
        <w:rPr>
          <w:rStyle w:val="Hipercze"/>
          <w:rFonts w:ascii="Calibri" w:hAnsi="Calibri" w:cs="Calibri"/>
          <w:sz w:val="22"/>
          <w:szCs w:val="22"/>
        </w:rPr>
        <w:instrText xml:space="preserve"> HYPERLINK "https://platformazakupowa.pl/pn/umb" </w:instrText>
      </w:r>
      <w:r w:rsidR="00165265">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165265">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165265">
        <w:rPr>
          <w:rFonts w:ascii="Calibri" w:hAnsi="Calibri" w:cs="Calibri"/>
          <w:sz w:val="22"/>
          <w:szCs w:val="22"/>
          <w:u w:val="single"/>
        </w:rPr>
        <w:fldChar w:fldCharType="begin"/>
      </w:r>
      <w:r w:rsidR="00165265">
        <w:rPr>
          <w:rFonts w:ascii="Calibri" w:hAnsi="Calibri" w:cs="Calibri"/>
          <w:sz w:val="22"/>
          <w:szCs w:val="22"/>
          <w:u w:val="single"/>
        </w:rPr>
        <w:instrText xml:space="preserve"> HYPERLINK "https://platformazakupowa.pl/strona/45-instrukcje" \h </w:instrText>
      </w:r>
      <w:r w:rsidR="00165265">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165265">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lastRenderedPageBreak/>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t>
      </w:r>
      <w:r w:rsidRPr="00905019">
        <w:rPr>
          <w:rFonts w:cstheme="minorHAnsi"/>
          <w:sz w:val="22"/>
          <w:szCs w:val="22"/>
        </w:rPr>
        <w:lastRenderedPageBreak/>
        <w:t>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xml:space="preserve">, Zamawiający najpierw dokona badania i oceny ofert, a następnie dokona kwalifikacji podmiotowej wykonawcy, którego oferta została najwyżej oceniona, w zakresie braku podstaw wykluczenia </w:t>
      </w:r>
      <w:r w:rsidRPr="00280AE0">
        <w:rPr>
          <w:rFonts w:eastAsia="Times New Roman" w:cstheme="minorHAnsi"/>
          <w:b/>
          <w:strike/>
          <w:u w:val="single"/>
        </w:rPr>
        <w:t>oraz spełniania warunków udziału w postępowaniu</w:t>
      </w:r>
      <w:r w:rsidRPr="006F4C17">
        <w:rPr>
          <w:rFonts w:eastAsia="Times New Roman" w:cstheme="minorHAnsi"/>
          <w:b/>
          <w:u w:val="single"/>
        </w:rPr>
        <w:t>.</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7B67BC" w:rsidRDefault="00894B59" w:rsidP="00894B59">
      <w:pPr>
        <w:autoSpaceDE w:val="0"/>
        <w:autoSpaceDN w:val="0"/>
        <w:adjustRightInd w:val="0"/>
        <w:spacing w:after="0" w:line="360" w:lineRule="auto"/>
        <w:rPr>
          <w:rFonts w:eastAsia="Times New Roman" w:cstheme="minorHAnsi"/>
          <w:i/>
          <w:u w:val="single"/>
          <w:lang w:eastAsia="pl-PL"/>
        </w:rPr>
      </w:pPr>
      <w:r w:rsidRPr="007B67BC">
        <w:rPr>
          <w:rFonts w:eastAsia="Times New Roman" w:cstheme="minorHAnsi"/>
          <w:i/>
          <w:u w:val="single"/>
          <w:lang w:eastAsia="pl-PL"/>
        </w:rPr>
        <w:t>Wykonawca może sporządzić oświadczenie zgodnie ze w</w:t>
      </w:r>
      <w:r w:rsidR="001F06F9" w:rsidRPr="007B67BC">
        <w:rPr>
          <w:rFonts w:eastAsia="Times New Roman" w:cstheme="minorHAnsi"/>
          <w:i/>
          <w:u w:val="single"/>
          <w:lang w:eastAsia="pl-PL"/>
        </w:rPr>
        <w:t>zorem stanowiącym Załącznik nr 8</w:t>
      </w:r>
      <w:r w:rsidRPr="007B67BC">
        <w:rPr>
          <w:rFonts w:eastAsia="Times New Roman" w:cstheme="minorHAnsi"/>
          <w:i/>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7B67BC" w:rsidRDefault="00894B59" w:rsidP="00894B59">
      <w:pPr>
        <w:spacing w:after="240" w:line="360" w:lineRule="auto"/>
        <w:rPr>
          <w:rFonts w:eastAsia="Times New Roman" w:cstheme="minorHAnsi"/>
          <w:i/>
          <w:iCs/>
          <w:lang w:eastAsia="pl-PL"/>
        </w:rPr>
      </w:pPr>
      <w:r w:rsidRPr="007B67BC">
        <w:rPr>
          <w:rFonts w:eastAsia="Times New Roman" w:cstheme="minorHAnsi"/>
          <w:i/>
          <w:iCs/>
          <w:u w:val="single"/>
          <w:lang w:eastAsia="pl-PL"/>
        </w:rPr>
        <w:t>Wykonawca może sporządzić oświadczenie zgodnie ze w</w:t>
      </w:r>
      <w:r w:rsidR="001F06F9" w:rsidRPr="007B67BC">
        <w:rPr>
          <w:rFonts w:eastAsia="Times New Roman" w:cstheme="minorHAnsi"/>
          <w:i/>
          <w:iCs/>
          <w:u w:val="single"/>
          <w:lang w:eastAsia="pl-PL"/>
        </w:rPr>
        <w:t>zorem stanowiącym Załącznik nr 9</w:t>
      </w:r>
      <w:r w:rsidRPr="007B67BC">
        <w:rPr>
          <w:rFonts w:eastAsia="Times New Roman" w:cstheme="minorHAnsi"/>
          <w:i/>
          <w:iCs/>
          <w:u w:val="single"/>
          <w:lang w:eastAsia="pl-PL"/>
        </w:rPr>
        <w:t xml:space="preserve"> do SWZ</w:t>
      </w:r>
      <w:r w:rsidRPr="007B67BC">
        <w:rPr>
          <w:rFonts w:eastAsia="Times New Roman" w:cstheme="minorHAnsi"/>
          <w:i/>
          <w:iCs/>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261EFD7C"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2B6C4A">
        <w:rPr>
          <w:rFonts w:eastAsia="Times New Roman" w:cstheme="minorHAnsi"/>
          <w:b/>
          <w:color w:val="FF0000"/>
          <w:lang w:eastAsia="pl-PL"/>
        </w:rPr>
        <w:t>14.07</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w:t>
      </w:r>
      <w:r w:rsidR="002B6C4A">
        <w:rPr>
          <w:rFonts w:eastAsia="Times New Roman" w:cstheme="minorHAnsi"/>
          <w:b/>
          <w:color w:val="FF0000"/>
          <w:lang w:eastAsia="pl-PL"/>
        </w:rPr>
        <w:t>09:00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lastRenderedPageBreak/>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269A1D97"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2B6C4A">
        <w:rPr>
          <w:rFonts w:eastAsia="Calibri" w:cstheme="minorHAnsi"/>
          <w:b/>
          <w:color w:val="FF0000"/>
          <w:lang w:eastAsia="ar-SA"/>
        </w:rPr>
        <w:t xml:space="preserve">w dniu </w:t>
      </w:r>
      <w:r w:rsidR="002B6C4A" w:rsidRPr="002B6C4A">
        <w:rPr>
          <w:rFonts w:eastAsia="Calibri" w:cstheme="minorHAnsi"/>
          <w:b/>
          <w:color w:val="FF0000"/>
          <w:lang w:eastAsia="ar-SA"/>
        </w:rPr>
        <w:t>14.07</w:t>
      </w:r>
      <w:r w:rsidR="00A01C5B" w:rsidRPr="002B6C4A">
        <w:rPr>
          <w:rFonts w:eastAsia="Calibri" w:cstheme="minorHAnsi"/>
          <w:b/>
          <w:color w:val="FF0000"/>
          <w:lang w:eastAsia="ar-SA"/>
        </w:rPr>
        <w:t>.2023</w:t>
      </w:r>
      <w:r w:rsidR="00E218DD" w:rsidRPr="002B6C4A">
        <w:rPr>
          <w:rFonts w:eastAsia="Calibri" w:cstheme="minorHAnsi"/>
          <w:b/>
          <w:color w:val="FF0000"/>
          <w:lang w:eastAsia="ar-SA"/>
        </w:rPr>
        <w:t xml:space="preserve"> r. o godz.</w:t>
      </w:r>
      <w:r w:rsidRPr="002B6C4A">
        <w:rPr>
          <w:rFonts w:eastAsia="Calibri" w:cstheme="minorHAnsi"/>
          <w:b/>
          <w:color w:val="FF0000"/>
          <w:lang w:eastAsia="ar-SA"/>
        </w:rPr>
        <w:t xml:space="preserve"> </w:t>
      </w:r>
      <w:r w:rsidR="002B6C4A" w:rsidRPr="002B6C4A">
        <w:rPr>
          <w:rFonts w:eastAsia="Calibri" w:cstheme="minorHAnsi"/>
          <w:b/>
          <w:color w:val="FF0000"/>
          <w:lang w:eastAsia="ar-SA"/>
        </w:rPr>
        <w:t>09:10</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7B67BC" w:rsidRDefault="00FE25A0" w:rsidP="00787FF2">
      <w:pPr>
        <w:numPr>
          <w:ilvl w:val="0"/>
          <w:numId w:val="5"/>
        </w:numPr>
        <w:suppressAutoHyphens/>
        <w:spacing w:after="0" w:line="360" w:lineRule="auto"/>
        <w:ind w:left="284" w:hanging="284"/>
        <w:rPr>
          <w:rFonts w:eastAsia="Times New Roman" w:cstheme="minorHAnsi"/>
          <w:lang w:eastAsia="ar-SA"/>
        </w:rPr>
      </w:pPr>
      <w:r w:rsidRPr="007B67BC">
        <w:rPr>
          <w:rFonts w:eastAsia="Times New Roman" w:cstheme="minorHAnsi"/>
          <w:lang w:eastAsia="ar-SA"/>
        </w:rPr>
        <w:t>Wykonawca zobowiązany jest do wypełnienia FORMULARZA OFERTOWEGO (</w:t>
      </w:r>
      <w:r w:rsidRPr="007B67BC">
        <w:rPr>
          <w:rFonts w:eastAsia="Times New Roman" w:cstheme="minorHAnsi"/>
          <w:b/>
          <w:lang w:eastAsia="ar-SA"/>
        </w:rPr>
        <w:t>Załącznik nr 1 do SWZ</w:t>
      </w:r>
      <w:r w:rsidRPr="007B67BC">
        <w:rPr>
          <w:rFonts w:eastAsia="Times New Roman" w:cstheme="minorHAnsi"/>
          <w:lang w:eastAsia="ar-SA"/>
        </w:rPr>
        <w:t>).</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w:t>
      </w:r>
      <w:r w:rsidRPr="00AE72F6">
        <w:rPr>
          <w:rFonts w:cstheme="minorHAnsi"/>
          <w:color w:val="000000" w:themeColor="text1"/>
        </w:rPr>
        <w:lastRenderedPageBreak/>
        <w:t xml:space="preserve">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464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832"/>
        <w:gridCol w:w="1892"/>
        <w:gridCol w:w="1892"/>
        <w:gridCol w:w="1892"/>
      </w:tblGrid>
      <w:tr w:rsidR="00FD32E5" w:rsidRPr="00DA5655" w14:paraId="00F08BCB" w14:textId="4484AA5A" w:rsidTr="00724345">
        <w:trPr>
          <w:trHeight w:val="444"/>
        </w:trPr>
        <w:tc>
          <w:tcPr>
            <w:tcW w:w="1431" w:type="dxa"/>
            <w:shd w:val="clear" w:color="auto" w:fill="C0C0C0"/>
            <w:vAlign w:val="center"/>
            <w:hideMark/>
          </w:tcPr>
          <w:p w14:paraId="549B2E5E" w14:textId="77777777" w:rsidR="00FD32E5" w:rsidRPr="00DA5655" w:rsidRDefault="00FD32E5" w:rsidP="00FD32E5">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1832" w:type="dxa"/>
            <w:shd w:val="clear" w:color="auto" w:fill="C0C0C0"/>
            <w:vAlign w:val="center"/>
            <w:hideMark/>
          </w:tcPr>
          <w:p w14:paraId="604EB259" w14:textId="77777777" w:rsidR="00FD32E5" w:rsidRPr="00DA5655" w:rsidRDefault="00FD32E5" w:rsidP="00FD32E5">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1892" w:type="dxa"/>
            <w:shd w:val="clear" w:color="auto" w:fill="C0C0C0"/>
            <w:vAlign w:val="center"/>
          </w:tcPr>
          <w:p w14:paraId="1AFA023E" w14:textId="23D263AE" w:rsidR="00FD32E5" w:rsidRDefault="00FD32E5" w:rsidP="00FD32E5">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892" w:type="dxa"/>
            <w:shd w:val="clear" w:color="auto" w:fill="C0C0C0"/>
            <w:vAlign w:val="center"/>
          </w:tcPr>
          <w:p w14:paraId="2B3DFDA5" w14:textId="78561F41" w:rsidR="00FD32E5" w:rsidRDefault="00FD32E5" w:rsidP="00FD32E5">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1892" w:type="dxa"/>
            <w:shd w:val="clear" w:color="auto" w:fill="C0C0C0"/>
            <w:vAlign w:val="center"/>
          </w:tcPr>
          <w:p w14:paraId="308811B8" w14:textId="53C8A6B5" w:rsidR="00FD32E5" w:rsidRDefault="00FD32E5" w:rsidP="00FD32E5">
            <w:pPr>
              <w:jc w:val="center"/>
              <w:rPr>
                <w:rFonts w:ascii="Calibri" w:hAnsi="Calibri" w:cs="Calibri"/>
                <w:b/>
                <w:bCs/>
                <w:i/>
                <w:iCs/>
                <w:color w:val="000000" w:themeColor="text1"/>
              </w:rPr>
            </w:pPr>
            <w:r>
              <w:rPr>
                <w:rFonts w:ascii="Calibri" w:hAnsi="Calibri" w:cs="Calibri"/>
                <w:b/>
                <w:bCs/>
                <w:i/>
                <w:iCs/>
                <w:color w:val="000000" w:themeColor="text1"/>
              </w:rPr>
              <w:t>Termin dostawy</w:t>
            </w:r>
          </w:p>
        </w:tc>
      </w:tr>
      <w:tr w:rsidR="00FD32E5" w:rsidRPr="00DA5655" w14:paraId="6CA25385" w14:textId="6F1C7D35" w:rsidTr="00FD32E5">
        <w:trPr>
          <w:trHeight w:val="444"/>
        </w:trPr>
        <w:tc>
          <w:tcPr>
            <w:tcW w:w="1431" w:type="dxa"/>
            <w:vAlign w:val="center"/>
          </w:tcPr>
          <w:p w14:paraId="272FA771" w14:textId="35DA2D08" w:rsidR="00FD32E5" w:rsidRPr="00DA5655" w:rsidRDefault="00FD32E5" w:rsidP="00FD32E5">
            <w:pPr>
              <w:jc w:val="center"/>
              <w:rPr>
                <w:rFonts w:ascii="Calibri" w:hAnsi="Calibri" w:cs="Calibri"/>
                <w:i/>
                <w:color w:val="000000" w:themeColor="text1"/>
              </w:rPr>
            </w:pPr>
            <w:r w:rsidRPr="00DA5655">
              <w:rPr>
                <w:rFonts w:ascii="Calibri" w:hAnsi="Calibri" w:cs="Calibri"/>
                <w:i/>
                <w:color w:val="000000" w:themeColor="text1"/>
              </w:rPr>
              <w:t>Część nr 1</w:t>
            </w:r>
            <w:r>
              <w:rPr>
                <w:rFonts w:ascii="Calibri" w:hAnsi="Calibri" w:cs="Calibri"/>
                <w:i/>
                <w:color w:val="000000" w:themeColor="text1"/>
              </w:rPr>
              <w:t>-9</w:t>
            </w:r>
          </w:p>
        </w:tc>
        <w:tc>
          <w:tcPr>
            <w:tcW w:w="1832" w:type="dxa"/>
            <w:vAlign w:val="center"/>
          </w:tcPr>
          <w:p w14:paraId="6A375279" w14:textId="3DEF4592" w:rsidR="00FD32E5" w:rsidRPr="00DA5655" w:rsidRDefault="00FD32E5" w:rsidP="00FD32E5">
            <w:pPr>
              <w:jc w:val="center"/>
              <w:rPr>
                <w:rFonts w:ascii="Calibri" w:hAnsi="Calibri" w:cs="Calibri"/>
                <w:color w:val="000000" w:themeColor="text1"/>
              </w:rPr>
            </w:pPr>
            <w:r w:rsidRPr="00DA5655">
              <w:rPr>
                <w:rFonts w:ascii="Calibri" w:hAnsi="Calibri" w:cs="Calibri"/>
                <w:color w:val="000000" w:themeColor="text1"/>
              </w:rPr>
              <w:t>60%</w:t>
            </w:r>
          </w:p>
        </w:tc>
        <w:tc>
          <w:tcPr>
            <w:tcW w:w="1892" w:type="dxa"/>
            <w:vAlign w:val="center"/>
          </w:tcPr>
          <w:p w14:paraId="76E819A2" w14:textId="09F1364E" w:rsidR="00FD32E5" w:rsidRDefault="00AE6185" w:rsidP="00FD32E5">
            <w:pPr>
              <w:jc w:val="center"/>
              <w:rPr>
                <w:rFonts w:ascii="Calibri" w:hAnsi="Calibri" w:cs="Calibri"/>
                <w:color w:val="000000" w:themeColor="text1"/>
              </w:rPr>
            </w:pPr>
            <w:r>
              <w:rPr>
                <w:rFonts w:ascii="Calibri" w:hAnsi="Calibri" w:cs="Calibri"/>
                <w:color w:val="000000" w:themeColor="text1"/>
              </w:rPr>
              <w:t>2</w:t>
            </w:r>
            <w:r w:rsidR="00FD32E5">
              <w:rPr>
                <w:rFonts w:ascii="Calibri" w:hAnsi="Calibri" w:cs="Calibri"/>
                <w:color w:val="000000" w:themeColor="text1"/>
              </w:rPr>
              <w:t>0</w:t>
            </w:r>
            <w:r w:rsidR="00FD32E5" w:rsidRPr="00DA5655">
              <w:rPr>
                <w:rFonts w:ascii="Calibri" w:hAnsi="Calibri" w:cs="Calibri"/>
                <w:color w:val="000000" w:themeColor="text1"/>
              </w:rPr>
              <w:t>%</w:t>
            </w:r>
          </w:p>
        </w:tc>
        <w:tc>
          <w:tcPr>
            <w:tcW w:w="1892" w:type="dxa"/>
            <w:vAlign w:val="center"/>
          </w:tcPr>
          <w:p w14:paraId="02B97D21" w14:textId="0434C14B" w:rsidR="00FD32E5" w:rsidRDefault="00FD32E5" w:rsidP="00FD32E5">
            <w:pPr>
              <w:jc w:val="center"/>
              <w:rPr>
                <w:rFonts w:ascii="Calibri" w:hAnsi="Calibri" w:cs="Calibri"/>
                <w:color w:val="000000" w:themeColor="text1"/>
              </w:rPr>
            </w:pPr>
            <w:r>
              <w:rPr>
                <w:rFonts w:ascii="Calibri" w:hAnsi="Calibri" w:cs="Calibri"/>
                <w:color w:val="000000" w:themeColor="text1"/>
              </w:rPr>
              <w:t>20%</w:t>
            </w:r>
          </w:p>
        </w:tc>
        <w:tc>
          <w:tcPr>
            <w:tcW w:w="1892" w:type="dxa"/>
          </w:tcPr>
          <w:p w14:paraId="32FC5164" w14:textId="1AF61C51" w:rsidR="00FD32E5" w:rsidRDefault="00FD32E5" w:rsidP="00FD32E5">
            <w:pPr>
              <w:jc w:val="center"/>
              <w:rPr>
                <w:rFonts w:ascii="Calibri" w:hAnsi="Calibri" w:cs="Calibri"/>
                <w:color w:val="000000" w:themeColor="text1"/>
              </w:rPr>
            </w:pPr>
            <w:r>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0814B11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gdzie:</w:t>
      </w:r>
    </w:p>
    <w:p w14:paraId="31237EFA" w14:textId="29038BBE"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00F723B0">
        <w:rPr>
          <w:rFonts w:cstheme="minorHAnsi"/>
          <w:color w:val="000000" w:themeColor="text1"/>
        </w:rPr>
        <w:t xml:space="preserve">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07F6FAE3"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C </w:t>
      </w:r>
      <w:r w:rsidRPr="00AE72F6">
        <w:rPr>
          <w:rFonts w:cstheme="minorHAnsi"/>
          <w:color w:val="000000" w:themeColor="text1"/>
          <w:vertAlign w:val="subscript"/>
        </w:rPr>
        <w:t xml:space="preserve">of. </w:t>
      </w:r>
      <w:r w:rsidR="00F212E9">
        <w:rPr>
          <w:rFonts w:cstheme="minorHAnsi"/>
          <w:color w:val="000000" w:themeColor="text1"/>
          <w:vertAlign w:val="subscript"/>
        </w:rPr>
        <w:t xml:space="preserve">    </w:t>
      </w:r>
      <w:r w:rsidR="00021F7A" w:rsidRPr="00AE72F6">
        <w:rPr>
          <w:rFonts w:cstheme="minorHAnsi"/>
          <w:color w:val="000000" w:themeColor="text1"/>
        </w:rPr>
        <w:t xml:space="preserve">- </w:t>
      </w:r>
      <w:r w:rsidR="00F212E9">
        <w:rPr>
          <w:rFonts w:cstheme="minorHAnsi"/>
          <w:color w:val="000000" w:themeColor="text1"/>
        </w:rPr>
        <w:t xml:space="preserve"> </w:t>
      </w:r>
      <w:r w:rsidR="00021F7A" w:rsidRPr="00AE72F6">
        <w:rPr>
          <w:rFonts w:cstheme="minorHAnsi"/>
          <w:color w:val="000000" w:themeColor="text1"/>
        </w:rPr>
        <w:t>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lastRenderedPageBreak/>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8E7129">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3891FC83" w:rsidR="002A6E43" w:rsidRPr="00AE72F6" w:rsidRDefault="0066196B" w:rsidP="008E7129">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00F723B0">
        <w:rPr>
          <w:rFonts w:cstheme="minorHAnsi"/>
          <w:color w:val="000000" w:themeColor="text1"/>
          <w:lang w:eastAsia="ar-SA"/>
        </w:rPr>
        <w:t xml:space="preserve">  -</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783AF29B" w14:textId="087A1322" w:rsidR="008E7129" w:rsidRPr="00AE72F6" w:rsidRDefault="0066196B" w:rsidP="008E7129">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F723B0">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15499D"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15499D">
        <w:rPr>
          <w:rFonts w:cstheme="minorHAnsi"/>
          <w:b/>
          <w:color w:val="000000" w:themeColor="text1"/>
          <w:sz w:val="22"/>
          <w:szCs w:val="22"/>
          <w:lang w:eastAsia="ar-SA"/>
        </w:rPr>
        <w:t>kryterium PARAMETRY TECHNICZNE (PT</w:t>
      </w:r>
      <w:r w:rsidR="003E5359" w:rsidRPr="0015499D">
        <w:rPr>
          <w:rFonts w:cstheme="minorHAnsi"/>
          <w:b/>
          <w:color w:val="000000" w:themeColor="text1"/>
          <w:sz w:val="22"/>
          <w:szCs w:val="22"/>
          <w:lang w:eastAsia="ar-SA"/>
        </w:rPr>
        <w:t xml:space="preserve">) </w:t>
      </w:r>
    </w:p>
    <w:p w14:paraId="551D194C" w14:textId="7B7398E5" w:rsidR="000E5B40" w:rsidRPr="0015499D" w:rsidRDefault="00021F7A" w:rsidP="00A846DF">
      <w:pPr>
        <w:spacing w:after="0" w:line="360" w:lineRule="auto"/>
        <w:rPr>
          <w:rFonts w:cstheme="minorHAnsi"/>
          <w:color w:val="000000" w:themeColor="text1"/>
        </w:rPr>
      </w:pPr>
      <w:r w:rsidRPr="0015499D">
        <w:rPr>
          <w:rFonts w:cstheme="minorHAnsi"/>
          <w:color w:val="000000" w:themeColor="text1"/>
        </w:rPr>
        <w:t>Ocena punktowa dokon</w:t>
      </w:r>
      <w:r w:rsidR="00815B56" w:rsidRPr="0015499D">
        <w:rPr>
          <w:rFonts w:cstheme="minorHAnsi"/>
          <w:color w:val="000000" w:themeColor="text1"/>
        </w:rPr>
        <w:t>ana zostanie zgodnie z formułą:</w:t>
      </w:r>
    </w:p>
    <w:p w14:paraId="586050B9" w14:textId="21615BB0" w:rsidR="000E5B40" w:rsidRPr="0015499D"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5499D">
        <w:rPr>
          <w:rFonts w:cstheme="minorHAnsi"/>
          <w:color w:val="000000" w:themeColor="text1"/>
          <w:lang w:eastAsia="ar-SA"/>
        </w:rPr>
        <w:t xml:space="preserve">            </w:t>
      </w:r>
      <w:r w:rsidR="003926EA">
        <w:rPr>
          <w:rFonts w:cstheme="minorHAnsi"/>
          <w:color w:val="000000" w:themeColor="text1"/>
          <w:lang w:eastAsia="ar-SA"/>
        </w:rPr>
        <w:t xml:space="preserve">      </w:t>
      </w:r>
      <w:r w:rsidRPr="0015499D">
        <w:rPr>
          <w:rFonts w:cstheme="minorHAnsi"/>
          <w:color w:val="000000" w:themeColor="text1"/>
          <w:lang w:val="en-US" w:eastAsia="ar-SA"/>
        </w:rPr>
        <w:t>PT of.</w:t>
      </w:r>
    </w:p>
    <w:p w14:paraId="0205BA6E" w14:textId="695CFE91" w:rsidR="000E5B40" w:rsidRPr="0015499D"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5499D">
        <w:rPr>
          <w:rFonts w:cstheme="minorHAnsi"/>
          <w:color w:val="000000" w:themeColor="text1"/>
          <w:lang w:val="en-US" w:eastAsia="ar-SA"/>
        </w:rPr>
        <w:t xml:space="preserve">        PT = -----------  x </w:t>
      </w:r>
      <w:proofErr w:type="spellStart"/>
      <w:r w:rsidRPr="0015499D">
        <w:rPr>
          <w:rFonts w:cstheme="minorHAnsi"/>
          <w:color w:val="000000" w:themeColor="text1"/>
          <w:lang w:val="en-US" w:eastAsia="ar-SA"/>
        </w:rPr>
        <w:t>waga</w:t>
      </w:r>
      <w:proofErr w:type="spellEnd"/>
      <w:r w:rsidRPr="0015499D">
        <w:rPr>
          <w:rFonts w:cstheme="minorHAnsi"/>
          <w:color w:val="000000" w:themeColor="text1"/>
          <w:lang w:val="en-US" w:eastAsia="ar-SA"/>
        </w:rPr>
        <w:t xml:space="preserve"> </w:t>
      </w:r>
      <w:proofErr w:type="spellStart"/>
      <w:r w:rsidRPr="0015499D">
        <w:rPr>
          <w:rFonts w:cstheme="minorHAnsi"/>
          <w:color w:val="000000" w:themeColor="text1"/>
          <w:lang w:val="en-US" w:eastAsia="ar-SA"/>
        </w:rPr>
        <w:t>kryterium</w:t>
      </w:r>
      <w:proofErr w:type="spellEnd"/>
      <w:r w:rsidRPr="0015499D">
        <w:rPr>
          <w:rFonts w:cstheme="minorHAnsi"/>
          <w:i/>
          <w:color w:val="000000" w:themeColor="text1"/>
          <w:lang w:val="en-US" w:eastAsia="ar-SA"/>
        </w:rPr>
        <w:t xml:space="preserve"> </w:t>
      </w:r>
    </w:p>
    <w:p w14:paraId="30CDACAF" w14:textId="2F07203E" w:rsidR="000E5B40" w:rsidRPr="0015499D"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5499D">
        <w:rPr>
          <w:rFonts w:cstheme="minorHAnsi"/>
          <w:b/>
          <w:color w:val="000000" w:themeColor="text1"/>
          <w:lang w:val="en-US" w:eastAsia="ar-SA"/>
        </w:rPr>
        <w:t xml:space="preserve">          </w:t>
      </w:r>
      <w:r w:rsidR="003926EA">
        <w:rPr>
          <w:rFonts w:cstheme="minorHAnsi"/>
          <w:b/>
          <w:color w:val="000000" w:themeColor="text1"/>
          <w:lang w:val="en-US" w:eastAsia="ar-SA"/>
        </w:rPr>
        <w:t xml:space="preserve">      </w:t>
      </w:r>
      <w:r w:rsidRPr="0015499D">
        <w:rPr>
          <w:rFonts w:cstheme="minorHAnsi"/>
          <w:b/>
          <w:color w:val="000000" w:themeColor="text1"/>
          <w:lang w:val="en-US" w:eastAsia="ar-SA"/>
        </w:rPr>
        <w:t xml:space="preserve">  </w:t>
      </w:r>
      <w:r w:rsidRPr="0015499D">
        <w:rPr>
          <w:rFonts w:cstheme="minorHAnsi"/>
          <w:color w:val="000000" w:themeColor="text1"/>
          <w:lang w:val="en-US" w:eastAsia="ar-SA"/>
        </w:rPr>
        <w:t xml:space="preserve">PT max.   </w:t>
      </w:r>
    </w:p>
    <w:p w14:paraId="5D667B2F" w14:textId="77777777" w:rsidR="000E5B40" w:rsidRPr="0015499D"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5499D">
        <w:rPr>
          <w:rFonts w:cstheme="minorHAnsi"/>
          <w:color w:val="000000" w:themeColor="text1"/>
          <w:lang w:val="en-US" w:eastAsia="ar-SA"/>
        </w:rPr>
        <w:t>gdzie</w:t>
      </w:r>
      <w:proofErr w:type="spellEnd"/>
      <w:r w:rsidRPr="0015499D">
        <w:rPr>
          <w:rFonts w:cstheme="minorHAnsi"/>
          <w:color w:val="000000" w:themeColor="text1"/>
          <w:lang w:val="en-US" w:eastAsia="ar-SA"/>
        </w:rPr>
        <w:t>:</w:t>
      </w:r>
    </w:p>
    <w:p w14:paraId="3F90A11A" w14:textId="1D6FB937" w:rsidR="000E5B40" w:rsidRPr="0015499D"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5499D">
        <w:rPr>
          <w:rFonts w:cstheme="minorHAnsi"/>
          <w:color w:val="000000" w:themeColor="text1"/>
          <w:lang w:val="en-US" w:eastAsia="ar-SA"/>
        </w:rPr>
        <w:t xml:space="preserve">PT of.   </w:t>
      </w:r>
      <w:r w:rsidRPr="0015499D">
        <w:rPr>
          <w:rFonts w:cstheme="minorHAnsi"/>
          <w:color w:val="000000" w:themeColor="text1"/>
          <w:lang w:eastAsia="ar-SA"/>
        </w:rPr>
        <w:t>– suma punktów przyznanych ofercie badanej</w:t>
      </w:r>
    </w:p>
    <w:p w14:paraId="67546540" w14:textId="2CB31562" w:rsidR="00C467C4" w:rsidRPr="0015499D"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5499D">
        <w:rPr>
          <w:rFonts w:cstheme="minorHAnsi"/>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7B67BC" w:rsidRDefault="00FE25A0" w:rsidP="008907FC">
      <w:pPr>
        <w:shd w:val="clear" w:color="auto" w:fill="FFFFFF"/>
        <w:suppressAutoHyphens/>
        <w:spacing w:line="360" w:lineRule="auto"/>
        <w:rPr>
          <w:rFonts w:eastAsia="Times New Roman" w:cstheme="minorHAnsi"/>
          <w:bCs/>
          <w:spacing w:val="-2"/>
          <w:u w:val="single"/>
          <w:lang w:eastAsia="ar-SA"/>
        </w:rPr>
      </w:pPr>
      <w:r w:rsidRPr="007B67BC">
        <w:rPr>
          <w:rFonts w:eastAsia="Times New Roman" w:cstheme="minorHAnsi"/>
          <w:bCs/>
          <w:spacing w:val="-2"/>
          <w:lang w:eastAsia="ar-SA"/>
        </w:rPr>
        <w:t xml:space="preserve">Projektowane postanowienia </w:t>
      </w:r>
      <w:r w:rsidRPr="007B67BC">
        <w:rPr>
          <w:rFonts w:eastAsia="Times New Roman" w:cstheme="minorHAnsi"/>
          <w:lang w:eastAsia="ar-SA"/>
        </w:rPr>
        <w:t xml:space="preserve">istotne dla Zamawiającego określa wzór umowy stanowiący integralną część SWZ - </w:t>
      </w:r>
      <w:r w:rsidR="009C2D5D" w:rsidRPr="007B67BC">
        <w:rPr>
          <w:rFonts w:eastAsia="Times New Roman" w:cstheme="minorHAnsi"/>
          <w:b/>
          <w:lang w:eastAsia="ar-SA"/>
        </w:rPr>
        <w:t>Załącznik nr 10</w:t>
      </w:r>
      <w:r w:rsidRPr="007B67BC">
        <w:rPr>
          <w:rFonts w:eastAsia="Times New Roman" w:cstheme="minorHAnsi"/>
          <w:b/>
          <w:lang w:eastAsia="ar-SA"/>
        </w:rPr>
        <w:t xml:space="preserve"> do SWZ</w:t>
      </w:r>
      <w:r w:rsidRPr="007B67BC">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w:t>
      </w:r>
      <w:r w:rsidRPr="00AE72F6">
        <w:rPr>
          <w:rFonts w:cstheme="minorHAnsi"/>
        </w:rPr>
        <w:lastRenderedPageBreak/>
        <w:t xml:space="preserve">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9E2477" w:rsidRDefault="009C2D5D" w:rsidP="00787FF2">
      <w:pPr>
        <w:numPr>
          <w:ilvl w:val="0"/>
          <w:numId w:val="3"/>
        </w:numPr>
        <w:tabs>
          <w:tab w:val="left" w:pos="709"/>
        </w:tabs>
        <w:suppressAutoHyphens/>
        <w:spacing w:after="0" w:line="360" w:lineRule="auto"/>
        <w:rPr>
          <w:rFonts w:eastAsia="Times New Roman" w:cstheme="minorHAnsi"/>
          <w:lang w:eastAsia="ar-SA"/>
        </w:rPr>
      </w:pPr>
      <w:r w:rsidRPr="009E2477">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3F561E18" w14:textId="3220E24B" w:rsidR="00FE25A0" w:rsidRPr="004A53BC" w:rsidRDefault="00FE25A0" w:rsidP="004A53BC">
      <w:pPr>
        <w:spacing w:line="259" w:lineRule="auto"/>
        <w:rPr>
          <w:rFonts w:eastAsia="Times New Roman" w:cstheme="minorHAnsi"/>
          <w:lang w:eastAsia="ar-SA"/>
        </w:rPr>
      </w:pPr>
    </w:p>
    <w:sectPr w:rsidR="00FE25A0" w:rsidRPr="004A53BC" w:rsidSect="006406B7">
      <w:headerReference w:type="default" r:id="rId12"/>
      <w:footerReference w:type="default" r:id="rId1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8259" w14:textId="77777777" w:rsidR="004D20BB" w:rsidRDefault="004D20BB" w:rsidP="007D0747">
      <w:pPr>
        <w:spacing w:after="0" w:line="240" w:lineRule="auto"/>
      </w:pPr>
      <w:r>
        <w:separator/>
      </w:r>
    </w:p>
  </w:endnote>
  <w:endnote w:type="continuationSeparator" w:id="0">
    <w:p w14:paraId="417D9EDF" w14:textId="77777777" w:rsidR="004D20BB" w:rsidRDefault="004D20B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421ECC" w:rsidRDefault="00421ECC"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2" w:name="_Hlk63320999"/>
    <w:bookmarkStart w:id="3"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421ECC" w:rsidRDefault="00421ECC"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421ECC" w:rsidRPr="0011700F" w:rsidRDefault="00421ECC"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421ECC" w:rsidRPr="00CB36A5" w:rsidRDefault="00421ECC"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FD59" w14:textId="77777777" w:rsidR="004D20BB" w:rsidRDefault="004D20BB" w:rsidP="007D0747">
      <w:pPr>
        <w:spacing w:after="0" w:line="240" w:lineRule="auto"/>
      </w:pPr>
      <w:r>
        <w:separator/>
      </w:r>
    </w:p>
  </w:footnote>
  <w:footnote w:type="continuationSeparator" w:id="0">
    <w:p w14:paraId="5F2D65E1" w14:textId="77777777" w:rsidR="004D20BB" w:rsidRDefault="004D20BB"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421ECC" w:rsidRDefault="004D20BB" w:rsidP="00623812">
    <w:pPr>
      <w:pStyle w:val="Nagwek"/>
      <w:tabs>
        <w:tab w:val="clear" w:pos="9072"/>
      </w:tabs>
      <w:ind w:right="-1417"/>
    </w:pPr>
    <w:sdt>
      <w:sdtPr>
        <w:id w:val="-186367280"/>
        <w:docPartObj>
          <w:docPartGallery w:val="Page Numbers (Margins)"/>
          <w:docPartUnique/>
        </w:docPartObj>
      </w:sdtPr>
      <w:sdtEndPr/>
      <w:sdtContent>
        <w:r w:rsidR="00421EC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52BDB" w:rsidRPr="00852BDB">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52BDB" w:rsidRPr="00852BDB">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1ECC"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633B"/>
    <w:rsid w:val="00060E52"/>
    <w:rsid w:val="00063B8F"/>
    <w:rsid w:val="00071A07"/>
    <w:rsid w:val="00072CE1"/>
    <w:rsid w:val="000822D5"/>
    <w:rsid w:val="000909F1"/>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9F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8C3"/>
    <w:rsid w:val="00137F8B"/>
    <w:rsid w:val="0014233E"/>
    <w:rsid w:val="0014267C"/>
    <w:rsid w:val="00145A15"/>
    <w:rsid w:val="0014600E"/>
    <w:rsid w:val="00152741"/>
    <w:rsid w:val="001528F8"/>
    <w:rsid w:val="0015499D"/>
    <w:rsid w:val="00156AE4"/>
    <w:rsid w:val="00157310"/>
    <w:rsid w:val="001624D9"/>
    <w:rsid w:val="00163529"/>
    <w:rsid w:val="001644D0"/>
    <w:rsid w:val="00165265"/>
    <w:rsid w:val="00166D9B"/>
    <w:rsid w:val="00167348"/>
    <w:rsid w:val="00167BFA"/>
    <w:rsid w:val="001704C2"/>
    <w:rsid w:val="00170B5E"/>
    <w:rsid w:val="001710F7"/>
    <w:rsid w:val="001839FB"/>
    <w:rsid w:val="0018417E"/>
    <w:rsid w:val="00184DC8"/>
    <w:rsid w:val="001875CD"/>
    <w:rsid w:val="00187778"/>
    <w:rsid w:val="00187E9D"/>
    <w:rsid w:val="00191399"/>
    <w:rsid w:val="00194313"/>
    <w:rsid w:val="001A1276"/>
    <w:rsid w:val="001B2439"/>
    <w:rsid w:val="001B4102"/>
    <w:rsid w:val="001C03E0"/>
    <w:rsid w:val="001C1A08"/>
    <w:rsid w:val="001C1DE1"/>
    <w:rsid w:val="001C44F4"/>
    <w:rsid w:val="001E0AA6"/>
    <w:rsid w:val="001F042B"/>
    <w:rsid w:val="001F06F9"/>
    <w:rsid w:val="00200223"/>
    <w:rsid w:val="00203C00"/>
    <w:rsid w:val="002057FE"/>
    <w:rsid w:val="00206446"/>
    <w:rsid w:val="0020711F"/>
    <w:rsid w:val="00207B5E"/>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0AE0"/>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B6C4A"/>
    <w:rsid w:val="002C26E2"/>
    <w:rsid w:val="002C3939"/>
    <w:rsid w:val="002C3C76"/>
    <w:rsid w:val="002C58BA"/>
    <w:rsid w:val="002C62C8"/>
    <w:rsid w:val="002D5B17"/>
    <w:rsid w:val="002E27C4"/>
    <w:rsid w:val="002E3BAC"/>
    <w:rsid w:val="002E3BCB"/>
    <w:rsid w:val="002E6F98"/>
    <w:rsid w:val="002E70D8"/>
    <w:rsid w:val="002F1DB8"/>
    <w:rsid w:val="002F3604"/>
    <w:rsid w:val="003016E5"/>
    <w:rsid w:val="00305BA8"/>
    <w:rsid w:val="003072F9"/>
    <w:rsid w:val="00312637"/>
    <w:rsid w:val="00315B01"/>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1EDF"/>
    <w:rsid w:val="0037553C"/>
    <w:rsid w:val="00376A3D"/>
    <w:rsid w:val="00376F9C"/>
    <w:rsid w:val="00381BFD"/>
    <w:rsid w:val="00390B76"/>
    <w:rsid w:val="003926EA"/>
    <w:rsid w:val="00396A36"/>
    <w:rsid w:val="003970CC"/>
    <w:rsid w:val="00397DA7"/>
    <w:rsid w:val="003A2FF6"/>
    <w:rsid w:val="003A458F"/>
    <w:rsid w:val="003A6371"/>
    <w:rsid w:val="003A79BB"/>
    <w:rsid w:val="003C03B2"/>
    <w:rsid w:val="003C1157"/>
    <w:rsid w:val="003C50A6"/>
    <w:rsid w:val="003C6069"/>
    <w:rsid w:val="003D08F7"/>
    <w:rsid w:val="003D7ED1"/>
    <w:rsid w:val="003E0456"/>
    <w:rsid w:val="003E1F12"/>
    <w:rsid w:val="003E3689"/>
    <w:rsid w:val="003E5054"/>
    <w:rsid w:val="003E5359"/>
    <w:rsid w:val="00400073"/>
    <w:rsid w:val="004027AA"/>
    <w:rsid w:val="00404820"/>
    <w:rsid w:val="00410F68"/>
    <w:rsid w:val="0041280E"/>
    <w:rsid w:val="0041404E"/>
    <w:rsid w:val="0041417E"/>
    <w:rsid w:val="0041469C"/>
    <w:rsid w:val="00414FE3"/>
    <w:rsid w:val="00421E21"/>
    <w:rsid w:val="00421ECC"/>
    <w:rsid w:val="0042343E"/>
    <w:rsid w:val="004326F8"/>
    <w:rsid w:val="0043395D"/>
    <w:rsid w:val="0043558A"/>
    <w:rsid w:val="0043581A"/>
    <w:rsid w:val="0044456C"/>
    <w:rsid w:val="00446819"/>
    <w:rsid w:val="004508AC"/>
    <w:rsid w:val="00451398"/>
    <w:rsid w:val="00453FA9"/>
    <w:rsid w:val="00455308"/>
    <w:rsid w:val="004554EF"/>
    <w:rsid w:val="00462A2A"/>
    <w:rsid w:val="00476AD6"/>
    <w:rsid w:val="00483ACD"/>
    <w:rsid w:val="00484CA7"/>
    <w:rsid w:val="00485EF8"/>
    <w:rsid w:val="00487FA3"/>
    <w:rsid w:val="0049310E"/>
    <w:rsid w:val="00496A2A"/>
    <w:rsid w:val="00497A20"/>
    <w:rsid w:val="004A2102"/>
    <w:rsid w:val="004A22FE"/>
    <w:rsid w:val="004A53BC"/>
    <w:rsid w:val="004A68D6"/>
    <w:rsid w:val="004A7B6F"/>
    <w:rsid w:val="004B55DA"/>
    <w:rsid w:val="004B58D8"/>
    <w:rsid w:val="004B6032"/>
    <w:rsid w:val="004C0519"/>
    <w:rsid w:val="004C1108"/>
    <w:rsid w:val="004C1BE4"/>
    <w:rsid w:val="004C31BB"/>
    <w:rsid w:val="004C5A43"/>
    <w:rsid w:val="004C6030"/>
    <w:rsid w:val="004C6D51"/>
    <w:rsid w:val="004D1905"/>
    <w:rsid w:val="004D20BB"/>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3487"/>
    <w:rsid w:val="00513564"/>
    <w:rsid w:val="00517B1E"/>
    <w:rsid w:val="005260F1"/>
    <w:rsid w:val="005274E3"/>
    <w:rsid w:val="005310F7"/>
    <w:rsid w:val="005334AD"/>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0B97"/>
    <w:rsid w:val="0059100E"/>
    <w:rsid w:val="00591BB7"/>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5E57F1"/>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378D5"/>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7594"/>
    <w:rsid w:val="00677D85"/>
    <w:rsid w:val="00683521"/>
    <w:rsid w:val="00685560"/>
    <w:rsid w:val="00690A6A"/>
    <w:rsid w:val="006923D3"/>
    <w:rsid w:val="006928B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65ED"/>
    <w:rsid w:val="006B7BEF"/>
    <w:rsid w:val="006C0302"/>
    <w:rsid w:val="006C0F4D"/>
    <w:rsid w:val="006C2E27"/>
    <w:rsid w:val="006C3119"/>
    <w:rsid w:val="006C6748"/>
    <w:rsid w:val="006D1A75"/>
    <w:rsid w:val="006D2423"/>
    <w:rsid w:val="006D3025"/>
    <w:rsid w:val="006D4EEA"/>
    <w:rsid w:val="006D670B"/>
    <w:rsid w:val="006D737E"/>
    <w:rsid w:val="006D7F78"/>
    <w:rsid w:val="006E0BBF"/>
    <w:rsid w:val="006E2846"/>
    <w:rsid w:val="006E3342"/>
    <w:rsid w:val="006E563D"/>
    <w:rsid w:val="006F001D"/>
    <w:rsid w:val="006F2395"/>
    <w:rsid w:val="006F266E"/>
    <w:rsid w:val="006F3C72"/>
    <w:rsid w:val="006F4C17"/>
    <w:rsid w:val="00700F7E"/>
    <w:rsid w:val="007105FC"/>
    <w:rsid w:val="007127AF"/>
    <w:rsid w:val="007149A0"/>
    <w:rsid w:val="00714D5A"/>
    <w:rsid w:val="0071543E"/>
    <w:rsid w:val="007236B2"/>
    <w:rsid w:val="00724345"/>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5EBE"/>
    <w:rsid w:val="007B67BC"/>
    <w:rsid w:val="007B7CB4"/>
    <w:rsid w:val="007B7CED"/>
    <w:rsid w:val="007C4BBF"/>
    <w:rsid w:val="007C6097"/>
    <w:rsid w:val="007D0747"/>
    <w:rsid w:val="007D20EA"/>
    <w:rsid w:val="007D27AB"/>
    <w:rsid w:val="007D316A"/>
    <w:rsid w:val="007E0554"/>
    <w:rsid w:val="007E61E9"/>
    <w:rsid w:val="007E72B2"/>
    <w:rsid w:val="007F0251"/>
    <w:rsid w:val="007F10E5"/>
    <w:rsid w:val="007F1BA7"/>
    <w:rsid w:val="007F3D7D"/>
    <w:rsid w:val="007F5447"/>
    <w:rsid w:val="007F7DCA"/>
    <w:rsid w:val="008014F1"/>
    <w:rsid w:val="00801969"/>
    <w:rsid w:val="00805D1C"/>
    <w:rsid w:val="008065DD"/>
    <w:rsid w:val="0080692F"/>
    <w:rsid w:val="008106C6"/>
    <w:rsid w:val="00811642"/>
    <w:rsid w:val="00812BF3"/>
    <w:rsid w:val="00815B56"/>
    <w:rsid w:val="00825630"/>
    <w:rsid w:val="0082728E"/>
    <w:rsid w:val="0082773E"/>
    <w:rsid w:val="00831BB8"/>
    <w:rsid w:val="00831ED3"/>
    <w:rsid w:val="00832814"/>
    <w:rsid w:val="008365E3"/>
    <w:rsid w:val="008410EB"/>
    <w:rsid w:val="008424BA"/>
    <w:rsid w:val="00843148"/>
    <w:rsid w:val="0084325E"/>
    <w:rsid w:val="00846BB9"/>
    <w:rsid w:val="00852BDB"/>
    <w:rsid w:val="008531EC"/>
    <w:rsid w:val="008554AC"/>
    <w:rsid w:val="00856F72"/>
    <w:rsid w:val="00857616"/>
    <w:rsid w:val="008628E1"/>
    <w:rsid w:val="00863240"/>
    <w:rsid w:val="00866666"/>
    <w:rsid w:val="00866F34"/>
    <w:rsid w:val="008703EA"/>
    <w:rsid w:val="0087365A"/>
    <w:rsid w:val="00874380"/>
    <w:rsid w:val="0088223A"/>
    <w:rsid w:val="008825DF"/>
    <w:rsid w:val="008827D4"/>
    <w:rsid w:val="00882E8F"/>
    <w:rsid w:val="0088309E"/>
    <w:rsid w:val="00884FB3"/>
    <w:rsid w:val="00885EF1"/>
    <w:rsid w:val="00890085"/>
    <w:rsid w:val="008907FC"/>
    <w:rsid w:val="008921D9"/>
    <w:rsid w:val="00892259"/>
    <w:rsid w:val="008932CE"/>
    <w:rsid w:val="00893DE9"/>
    <w:rsid w:val="00894B59"/>
    <w:rsid w:val="00895545"/>
    <w:rsid w:val="00896146"/>
    <w:rsid w:val="008A37FF"/>
    <w:rsid w:val="008A3C54"/>
    <w:rsid w:val="008A4C87"/>
    <w:rsid w:val="008B097D"/>
    <w:rsid w:val="008B3AC7"/>
    <w:rsid w:val="008B3B00"/>
    <w:rsid w:val="008B4D86"/>
    <w:rsid w:val="008B52A6"/>
    <w:rsid w:val="008B6DC3"/>
    <w:rsid w:val="008C200C"/>
    <w:rsid w:val="008C4913"/>
    <w:rsid w:val="008D146E"/>
    <w:rsid w:val="008D1496"/>
    <w:rsid w:val="008D1AB7"/>
    <w:rsid w:val="008D3B62"/>
    <w:rsid w:val="008D4294"/>
    <w:rsid w:val="008E05F4"/>
    <w:rsid w:val="008E1197"/>
    <w:rsid w:val="008E18AA"/>
    <w:rsid w:val="008E356F"/>
    <w:rsid w:val="008E46DC"/>
    <w:rsid w:val="008E55C6"/>
    <w:rsid w:val="008E7129"/>
    <w:rsid w:val="008F0227"/>
    <w:rsid w:val="008F31C5"/>
    <w:rsid w:val="008F40A2"/>
    <w:rsid w:val="008F4AB3"/>
    <w:rsid w:val="008F4AC7"/>
    <w:rsid w:val="00900047"/>
    <w:rsid w:val="00901DB9"/>
    <w:rsid w:val="00904CAC"/>
    <w:rsid w:val="00912426"/>
    <w:rsid w:val="00917E6F"/>
    <w:rsid w:val="0092004E"/>
    <w:rsid w:val="009206D2"/>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18A7"/>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3CE2"/>
    <w:rsid w:val="009D3FEC"/>
    <w:rsid w:val="009D45F8"/>
    <w:rsid w:val="009D49FE"/>
    <w:rsid w:val="009D6678"/>
    <w:rsid w:val="009E2477"/>
    <w:rsid w:val="009E441C"/>
    <w:rsid w:val="009E62A6"/>
    <w:rsid w:val="009E790B"/>
    <w:rsid w:val="009F15A5"/>
    <w:rsid w:val="009F3631"/>
    <w:rsid w:val="009F380F"/>
    <w:rsid w:val="009F72EC"/>
    <w:rsid w:val="009F73C2"/>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3A5F"/>
    <w:rsid w:val="00AD41D7"/>
    <w:rsid w:val="00AD617F"/>
    <w:rsid w:val="00AE0AF2"/>
    <w:rsid w:val="00AE2F05"/>
    <w:rsid w:val="00AE517B"/>
    <w:rsid w:val="00AE6185"/>
    <w:rsid w:val="00AE72F6"/>
    <w:rsid w:val="00AF04B7"/>
    <w:rsid w:val="00AF57F2"/>
    <w:rsid w:val="00B01E8A"/>
    <w:rsid w:val="00B028F2"/>
    <w:rsid w:val="00B043DB"/>
    <w:rsid w:val="00B1153D"/>
    <w:rsid w:val="00B11DA7"/>
    <w:rsid w:val="00B203CD"/>
    <w:rsid w:val="00B20663"/>
    <w:rsid w:val="00B2369F"/>
    <w:rsid w:val="00B27D7A"/>
    <w:rsid w:val="00B300E2"/>
    <w:rsid w:val="00B3099E"/>
    <w:rsid w:val="00B361F9"/>
    <w:rsid w:val="00B367A6"/>
    <w:rsid w:val="00B403C9"/>
    <w:rsid w:val="00B41161"/>
    <w:rsid w:val="00B43EED"/>
    <w:rsid w:val="00B44906"/>
    <w:rsid w:val="00B518E1"/>
    <w:rsid w:val="00B53408"/>
    <w:rsid w:val="00B54F97"/>
    <w:rsid w:val="00B5633A"/>
    <w:rsid w:val="00B5717C"/>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A7D66"/>
    <w:rsid w:val="00BB0881"/>
    <w:rsid w:val="00BB0E14"/>
    <w:rsid w:val="00BB112E"/>
    <w:rsid w:val="00BB43BE"/>
    <w:rsid w:val="00BC3C90"/>
    <w:rsid w:val="00BC5FEA"/>
    <w:rsid w:val="00BD1D17"/>
    <w:rsid w:val="00BD29D5"/>
    <w:rsid w:val="00BD4CB5"/>
    <w:rsid w:val="00BE1543"/>
    <w:rsid w:val="00BE5A0C"/>
    <w:rsid w:val="00BE646B"/>
    <w:rsid w:val="00BE65C2"/>
    <w:rsid w:val="00BF10DA"/>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6C2F"/>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45F"/>
    <w:rsid w:val="00CF6E1C"/>
    <w:rsid w:val="00D01592"/>
    <w:rsid w:val="00D02768"/>
    <w:rsid w:val="00D05B07"/>
    <w:rsid w:val="00D10959"/>
    <w:rsid w:val="00D1171F"/>
    <w:rsid w:val="00D1515E"/>
    <w:rsid w:val="00D161A5"/>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50BA"/>
    <w:rsid w:val="00DB707B"/>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118B"/>
    <w:rsid w:val="00E218DD"/>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5C45"/>
    <w:rsid w:val="00E769E0"/>
    <w:rsid w:val="00E77246"/>
    <w:rsid w:val="00E80AC2"/>
    <w:rsid w:val="00E87E0E"/>
    <w:rsid w:val="00E90928"/>
    <w:rsid w:val="00E91C34"/>
    <w:rsid w:val="00E92FFE"/>
    <w:rsid w:val="00E9309A"/>
    <w:rsid w:val="00E973AD"/>
    <w:rsid w:val="00EA0303"/>
    <w:rsid w:val="00EB0505"/>
    <w:rsid w:val="00EB2549"/>
    <w:rsid w:val="00EB297B"/>
    <w:rsid w:val="00EB42D1"/>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5F7"/>
    <w:rsid w:val="00EE4CE6"/>
    <w:rsid w:val="00EE654D"/>
    <w:rsid w:val="00EE7D81"/>
    <w:rsid w:val="00EF01EE"/>
    <w:rsid w:val="00EF393B"/>
    <w:rsid w:val="00EF7109"/>
    <w:rsid w:val="00F04A59"/>
    <w:rsid w:val="00F057E0"/>
    <w:rsid w:val="00F058F2"/>
    <w:rsid w:val="00F10B43"/>
    <w:rsid w:val="00F212E9"/>
    <w:rsid w:val="00F218C6"/>
    <w:rsid w:val="00F21B9E"/>
    <w:rsid w:val="00F24BD9"/>
    <w:rsid w:val="00F25C6D"/>
    <w:rsid w:val="00F308FC"/>
    <w:rsid w:val="00F33251"/>
    <w:rsid w:val="00F37B9C"/>
    <w:rsid w:val="00F40C6A"/>
    <w:rsid w:val="00F4217A"/>
    <w:rsid w:val="00F43ECE"/>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DA5"/>
    <w:rsid w:val="00F834FD"/>
    <w:rsid w:val="00F863A5"/>
    <w:rsid w:val="00F86E56"/>
    <w:rsid w:val="00F920E2"/>
    <w:rsid w:val="00F94CF6"/>
    <w:rsid w:val="00F9791F"/>
    <w:rsid w:val="00FA0139"/>
    <w:rsid w:val="00FA171E"/>
    <w:rsid w:val="00FA5100"/>
    <w:rsid w:val="00FA5600"/>
    <w:rsid w:val="00FB1943"/>
    <w:rsid w:val="00FB216B"/>
    <w:rsid w:val="00FB319E"/>
    <w:rsid w:val="00FC08EB"/>
    <w:rsid w:val="00FC22E7"/>
    <w:rsid w:val="00FC53A0"/>
    <w:rsid w:val="00FC5967"/>
    <w:rsid w:val="00FC6BF5"/>
    <w:rsid w:val="00FD2624"/>
    <w:rsid w:val="00FD3010"/>
    <w:rsid w:val="00FD32E5"/>
    <w:rsid w:val="00FE0078"/>
    <w:rsid w:val="00FE107A"/>
    <w:rsid w:val="00FE25A0"/>
    <w:rsid w:val="00FF4C02"/>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C0BE-024B-4A10-95FC-EA077BB1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28</Pages>
  <Words>9316</Words>
  <Characters>55900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187</cp:revision>
  <cp:lastPrinted>2023-03-27T10:08:00Z</cp:lastPrinted>
  <dcterms:created xsi:type="dcterms:W3CDTF">2022-02-02T08:46:00Z</dcterms:created>
  <dcterms:modified xsi:type="dcterms:W3CDTF">2023-06-13T11:38:00Z</dcterms:modified>
</cp:coreProperties>
</file>