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596BFB9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2AEE20B0" w14:textId="376A532B" w:rsidR="003B408F" w:rsidRDefault="003B408F" w:rsidP="00C23818">
      <w:pPr>
        <w:spacing w:line="276" w:lineRule="auto"/>
        <w:jc w:val="center"/>
        <w:rPr>
          <w:rFonts w:ascii="Arial" w:hAnsi="Arial" w:cs="Arial"/>
          <w:b/>
          <w:sz w:val="36"/>
          <w:szCs w:val="22"/>
        </w:rPr>
      </w:pPr>
      <w:r w:rsidRPr="003B408F">
        <w:rPr>
          <w:rFonts w:ascii="Arial" w:hAnsi="Arial" w:cs="Arial"/>
          <w:b/>
          <w:sz w:val="36"/>
          <w:szCs w:val="22"/>
        </w:rPr>
        <w:t>Dostawa wyposażenia do poradni i gabinetów</w:t>
      </w:r>
      <w:r>
        <w:rPr>
          <w:rFonts w:ascii="Arial" w:hAnsi="Arial" w:cs="Arial"/>
          <w:b/>
          <w:sz w:val="36"/>
          <w:szCs w:val="22"/>
        </w:rPr>
        <w:t xml:space="preserve"> zabiegowych do nowo powstałej części szpitala</w:t>
      </w:r>
    </w:p>
    <w:p w14:paraId="01F08197" w14:textId="66D4EEBA" w:rsidR="002F3373" w:rsidRPr="00392EF7" w:rsidRDefault="003B408F" w:rsidP="00C23818">
      <w:pPr>
        <w:spacing w:line="276" w:lineRule="auto"/>
        <w:jc w:val="center"/>
        <w:rPr>
          <w:rFonts w:ascii="Arial" w:hAnsi="Arial" w:cs="Arial"/>
          <w:b/>
          <w:sz w:val="36"/>
          <w:szCs w:val="22"/>
        </w:rPr>
      </w:pPr>
      <w:r w:rsidRPr="003B408F">
        <w:rPr>
          <w:rFonts w:ascii="Arial" w:hAnsi="Arial" w:cs="Arial"/>
          <w:b/>
          <w:sz w:val="36"/>
          <w:szCs w:val="22"/>
          <w:u w:val="single"/>
        </w:rPr>
        <w:t>a</w:t>
      </w:r>
      <w:r w:rsidR="00503B90" w:rsidRPr="003B408F">
        <w:rPr>
          <w:rFonts w:ascii="Arial" w:hAnsi="Arial" w:cs="Arial"/>
          <w:b/>
          <w:sz w:val="36"/>
          <w:szCs w:val="22"/>
          <w:u w:val="single"/>
        </w:rPr>
        <w:t>nalizator składu ciała</w:t>
      </w:r>
      <w:r w:rsidR="00503B90" w:rsidRPr="003B408F">
        <w:rPr>
          <w:rFonts w:ascii="Arial" w:hAnsi="Arial" w:cs="Arial"/>
          <w:b/>
          <w:sz w:val="36"/>
          <w:szCs w:val="22"/>
        </w:rPr>
        <w:t xml:space="preserve">, </w:t>
      </w:r>
      <w:r w:rsidR="00503B90" w:rsidRPr="003B408F">
        <w:rPr>
          <w:rFonts w:ascii="Arial" w:hAnsi="Arial" w:cs="Arial"/>
          <w:b/>
          <w:sz w:val="36"/>
          <w:szCs w:val="22"/>
          <w:u w:val="single"/>
        </w:rPr>
        <w:t>wzrostomierz</w:t>
      </w:r>
      <w:r w:rsidR="00503B90" w:rsidRPr="003B408F">
        <w:rPr>
          <w:rFonts w:ascii="Arial" w:hAnsi="Arial" w:cs="Arial"/>
          <w:b/>
          <w:sz w:val="36"/>
          <w:szCs w:val="22"/>
        </w:rPr>
        <w:t xml:space="preserve"> </w:t>
      </w:r>
      <w:r w:rsidRPr="003B408F">
        <w:rPr>
          <w:rFonts w:ascii="Arial" w:hAnsi="Arial" w:cs="Arial"/>
          <w:b/>
          <w:sz w:val="36"/>
          <w:szCs w:val="22"/>
        </w:rPr>
        <w:t xml:space="preserve"> </w:t>
      </w:r>
      <w:r w:rsidR="00503B90" w:rsidRPr="003B408F">
        <w:rPr>
          <w:rFonts w:ascii="Arial" w:hAnsi="Arial" w:cs="Arial"/>
          <w:b/>
          <w:sz w:val="36"/>
          <w:szCs w:val="22"/>
        </w:rPr>
        <w:t xml:space="preserve">i </w:t>
      </w:r>
      <w:r w:rsidR="00503B90" w:rsidRPr="003B408F">
        <w:rPr>
          <w:rFonts w:ascii="Arial" w:hAnsi="Arial" w:cs="Arial"/>
          <w:b/>
          <w:sz w:val="36"/>
          <w:szCs w:val="22"/>
          <w:u w:val="single"/>
        </w:rPr>
        <w:t>dynamometr</w:t>
      </w:r>
      <w:r w:rsidR="00503B90" w:rsidRPr="00392EF7">
        <w:rPr>
          <w:rFonts w:ascii="Arial" w:hAnsi="Arial" w:cs="Arial"/>
          <w:b/>
          <w:sz w:val="36"/>
          <w:szCs w:val="22"/>
        </w:rPr>
        <w:t>.</w:t>
      </w:r>
    </w:p>
    <w:p w14:paraId="02A8336F" w14:textId="77777777" w:rsidR="00707DC7" w:rsidRPr="0097756C" w:rsidRDefault="002F3373" w:rsidP="00323488">
      <w:pPr>
        <w:spacing w:before="480" w:after="480" w:line="276" w:lineRule="auto"/>
        <w:jc w:val="both"/>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97756C">
          <w:rPr>
            <w:rStyle w:val="Hipercze"/>
            <w:rFonts w:ascii="Arial" w:hAnsi="Arial" w:cs="Arial"/>
            <w:b/>
            <w:sz w:val="22"/>
            <w:szCs w:val="22"/>
          </w:rPr>
          <w:t>www.platformazakupowa.pl</w:t>
        </w:r>
      </w:hyperlink>
    </w:p>
    <w:p w14:paraId="09C9D7F0" w14:textId="1181505C" w:rsidR="002F3373" w:rsidRPr="00497C86" w:rsidRDefault="002F3373" w:rsidP="003E3DA7">
      <w:pPr>
        <w:spacing w:line="276" w:lineRule="auto"/>
        <w:jc w:val="center"/>
        <w:rPr>
          <w:rFonts w:ascii="Arial" w:hAnsi="Arial" w:cs="Arial"/>
          <w:b/>
          <w:sz w:val="3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8C5867">
        <w:rPr>
          <w:rFonts w:ascii="Arial" w:hAnsi="Arial" w:cs="Arial"/>
          <w:b/>
          <w:sz w:val="32"/>
          <w:szCs w:val="22"/>
        </w:rPr>
        <w:t>44/2024</w:t>
      </w:r>
    </w:p>
    <w:p w14:paraId="1F6DB58D" w14:textId="4EAB4793"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EF3450">
        <w:rPr>
          <w:rFonts w:cs="Arial"/>
          <w:szCs w:val="22"/>
        </w:rPr>
        <w:t>…</w:t>
      </w:r>
      <w:r w:rsidR="000B0032">
        <w:rPr>
          <w:rFonts w:cs="Arial"/>
          <w:szCs w:val="22"/>
        </w:rPr>
        <w:t>…</w:t>
      </w:r>
      <w:r w:rsidR="00DA1FFB">
        <w:rPr>
          <w:rFonts w:cs="Arial"/>
          <w:szCs w:val="22"/>
        </w:rPr>
        <w:t>23-04-2024 r.</w:t>
      </w:r>
      <w:r w:rsidR="008C5867">
        <w:rPr>
          <w:rFonts w:cs="Arial"/>
          <w:szCs w:val="22"/>
        </w:rPr>
        <w:t>….</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0DA560AC"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 klauzula obowiązku informacyjnego – uczestnik postępowania,</w:t>
      </w:r>
    </w:p>
    <w:p w14:paraId="65EE275A" w14:textId="1C7A53D2"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EC7980">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44A4BE47" w:rsidR="002F3373"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00AA0741">
        <w:rPr>
          <w:rFonts w:ascii="Arial" w:hAnsi="Arial" w:cs="Arial"/>
          <w:sz w:val="22"/>
          <w:szCs w:val="22"/>
        </w:rPr>
        <w:t>–</w:t>
      </w:r>
      <w:r w:rsidR="008C5867">
        <w:rPr>
          <w:rFonts w:ascii="Arial" w:hAnsi="Arial" w:cs="Arial"/>
          <w:sz w:val="22"/>
          <w:szCs w:val="22"/>
        </w:rPr>
        <w:t>TAK</w:t>
      </w:r>
      <w:r w:rsidR="00AA0741">
        <w:rPr>
          <w:rFonts w:ascii="Arial" w:hAnsi="Arial" w:cs="Arial"/>
          <w:sz w:val="22"/>
          <w:szCs w:val="22"/>
        </w:rPr>
        <w:t xml:space="preserve"> - </w:t>
      </w:r>
      <w:r w:rsidRPr="000B1617">
        <w:rPr>
          <w:rFonts w:ascii="Arial" w:hAnsi="Arial" w:cs="Arial"/>
          <w:sz w:val="22"/>
          <w:szCs w:val="22"/>
        </w:rPr>
        <w:t xml:space="preserve">dopuszcza </w:t>
      </w:r>
      <w:r w:rsidRPr="0097756C">
        <w:rPr>
          <w:rFonts w:ascii="Arial" w:hAnsi="Arial" w:cs="Arial"/>
          <w:sz w:val="22"/>
          <w:szCs w:val="22"/>
        </w:rPr>
        <w:t>możliwoś</w:t>
      </w:r>
      <w:r w:rsidR="00323488">
        <w:rPr>
          <w:rFonts w:ascii="Arial" w:hAnsi="Arial" w:cs="Arial"/>
          <w:sz w:val="22"/>
          <w:szCs w:val="22"/>
        </w:rPr>
        <w:t>ci</w:t>
      </w:r>
      <w:r w:rsidRPr="0097756C">
        <w:rPr>
          <w:rFonts w:ascii="Arial" w:hAnsi="Arial" w:cs="Arial"/>
          <w:sz w:val="22"/>
          <w:szCs w:val="22"/>
        </w:rPr>
        <w:t xml:space="preserve"> składania ofert częściowych.</w:t>
      </w:r>
    </w:p>
    <w:p w14:paraId="63875C95" w14:textId="03D25E00" w:rsidR="00F52B5A" w:rsidRDefault="00F52B5A" w:rsidP="00F52B5A">
      <w:pPr>
        <w:pStyle w:val="pkt"/>
        <w:tabs>
          <w:tab w:val="left" w:pos="284"/>
        </w:tabs>
        <w:spacing w:before="0" w:after="0" w:line="276" w:lineRule="auto"/>
        <w:ind w:left="1700" w:hanging="284"/>
        <w:rPr>
          <w:rFonts w:ascii="Arial" w:hAnsi="Arial" w:cs="Arial"/>
          <w:b/>
          <w:sz w:val="22"/>
          <w:szCs w:val="22"/>
        </w:rPr>
      </w:pPr>
      <w:r>
        <w:rPr>
          <w:rFonts w:ascii="Arial" w:hAnsi="Arial" w:cs="Arial"/>
          <w:b/>
          <w:sz w:val="22"/>
          <w:szCs w:val="22"/>
        </w:rPr>
        <w:t>Pakiet 1 analizator  składu ciała</w:t>
      </w:r>
    </w:p>
    <w:p w14:paraId="6E6A6C87" w14:textId="16D4328D" w:rsidR="00F52B5A" w:rsidRDefault="00F52B5A" w:rsidP="00F52B5A">
      <w:pPr>
        <w:pStyle w:val="pkt"/>
        <w:tabs>
          <w:tab w:val="left" w:pos="284"/>
        </w:tabs>
        <w:spacing w:before="0" w:after="0" w:line="276" w:lineRule="auto"/>
        <w:ind w:left="1700" w:hanging="284"/>
        <w:rPr>
          <w:rFonts w:ascii="Arial" w:hAnsi="Arial" w:cs="Arial"/>
          <w:b/>
          <w:sz w:val="22"/>
          <w:szCs w:val="22"/>
        </w:rPr>
      </w:pPr>
      <w:r>
        <w:rPr>
          <w:rFonts w:ascii="Arial" w:hAnsi="Arial" w:cs="Arial"/>
          <w:b/>
          <w:sz w:val="22"/>
          <w:szCs w:val="22"/>
        </w:rPr>
        <w:t>Pakiet 2 wzrostomierz</w:t>
      </w:r>
    </w:p>
    <w:p w14:paraId="295F1F30" w14:textId="150695D3" w:rsidR="00F52B5A" w:rsidRPr="0097756C" w:rsidRDefault="00F52B5A" w:rsidP="00F52B5A">
      <w:pPr>
        <w:pStyle w:val="pkt"/>
        <w:tabs>
          <w:tab w:val="left" w:pos="284"/>
        </w:tabs>
        <w:spacing w:before="0" w:after="0" w:line="276" w:lineRule="auto"/>
        <w:ind w:left="1700" w:hanging="284"/>
        <w:rPr>
          <w:rFonts w:ascii="Arial" w:hAnsi="Arial" w:cs="Arial"/>
          <w:sz w:val="22"/>
          <w:szCs w:val="22"/>
        </w:rPr>
      </w:pPr>
      <w:r>
        <w:rPr>
          <w:rFonts w:ascii="Arial" w:hAnsi="Arial" w:cs="Arial"/>
          <w:b/>
          <w:sz w:val="22"/>
          <w:szCs w:val="22"/>
        </w:rPr>
        <w:t>Pakiet 3 dynamometr</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lastRenderedPageBreak/>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4FC5F1B0"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503B90">
        <w:rPr>
          <w:rFonts w:ascii="Arial" w:hAnsi="Arial" w:cs="Arial"/>
          <w:b/>
          <w:sz w:val="22"/>
          <w:szCs w:val="22"/>
        </w:rPr>
        <w:t>Analizator składu ciała, wzrostomierz i dynamometr.</w:t>
      </w:r>
    </w:p>
    <w:p w14:paraId="496A8A6F" w14:textId="60FA9A61"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r w:rsidR="002E0545" w:rsidRPr="002E0545">
        <w:rPr>
          <w:rFonts w:ascii="Arial" w:eastAsiaTheme="minorHAnsi" w:hAnsi="Arial" w:cs="Arial"/>
          <w:sz w:val="22"/>
          <w:szCs w:val="22"/>
          <w:lang w:eastAsia="en-US"/>
        </w:rPr>
        <w:t>33192000-2 Meble medyczne</w:t>
      </w:r>
    </w:p>
    <w:p w14:paraId="004BAD95" w14:textId="32FF011C" w:rsidR="00F251FB" w:rsidRPr="0097756C" w:rsidRDefault="00D13212"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Zamówienie</w:t>
      </w:r>
      <w:r w:rsidR="00503B90">
        <w:rPr>
          <w:rFonts w:ascii="Arial" w:hAnsi="Arial" w:cs="Arial"/>
          <w:sz w:val="22"/>
          <w:szCs w:val="22"/>
        </w:rPr>
        <w:t xml:space="preserve"> –</w:t>
      </w:r>
      <w:r w:rsidR="00323488">
        <w:rPr>
          <w:rFonts w:ascii="Arial" w:hAnsi="Arial" w:cs="Arial"/>
          <w:sz w:val="22"/>
          <w:szCs w:val="22"/>
        </w:rPr>
        <w:t xml:space="preserve"> </w:t>
      </w:r>
      <w:r w:rsidR="00503B90">
        <w:rPr>
          <w:rFonts w:ascii="Arial" w:hAnsi="Arial" w:cs="Arial"/>
          <w:sz w:val="22"/>
          <w:szCs w:val="22"/>
        </w:rPr>
        <w:t>TAK -</w:t>
      </w:r>
      <w:r w:rsidRPr="0097756C">
        <w:rPr>
          <w:rFonts w:ascii="Arial" w:hAnsi="Arial" w:cs="Arial"/>
          <w:sz w:val="22"/>
          <w:szCs w:val="22"/>
        </w:rPr>
        <w:t xml:space="preserve"> jest podzielone na </w:t>
      </w:r>
      <w:r w:rsidR="00813289" w:rsidRPr="0097756C">
        <w:rPr>
          <w:rFonts w:ascii="Arial" w:hAnsi="Arial" w:cs="Arial"/>
          <w:sz w:val="22"/>
          <w:szCs w:val="22"/>
        </w:rPr>
        <w:t xml:space="preserve"> </w:t>
      </w:r>
      <w:r w:rsidR="00AA00F0" w:rsidRPr="00323488">
        <w:rPr>
          <w:rFonts w:ascii="Arial" w:hAnsi="Arial" w:cs="Arial"/>
          <w:sz w:val="22"/>
          <w:szCs w:val="22"/>
        </w:rPr>
        <w:t>pakiet</w:t>
      </w:r>
      <w:r w:rsidR="001257FA" w:rsidRPr="00323488">
        <w:rPr>
          <w:rFonts w:ascii="Arial" w:hAnsi="Arial" w:cs="Arial"/>
          <w:sz w:val="22"/>
          <w:szCs w:val="22"/>
        </w:rPr>
        <w:t>y</w:t>
      </w:r>
      <w:r w:rsidR="00323488">
        <w:rPr>
          <w:rFonts w:ascii="Arial" w:hAnsi="Arial" w:cs="Arial"/>
          <w:sz w:val="22"/>
          <w:szCs w:val="22"/>
        </w:rPr>
        <w:t>.</w:t>
      </w:r>
    </w:p>
    <w:p w14:paraId="174DB060" w14:textId="3506249B"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Załącznik do SWZ.</w:t>
      </w:r>
    </w:p>
    <w:p w14:paraId="1A740382" w14:textId="7B9872A6"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t>
      </w:r>
      <w:r w:rsidR="00FD7B65" w:rsidRPr="00FD7B65">
        <w:rPr>
          <w:rFonts w:ascii="Arial" w:hAnsi="Arial" w:cs="Arial"/>
          <w:sz w:val="22"/>
          <w:szCs w:val="22"/>
          <w:u w:val="single"/>
        </w:rPr>
        <w:t xml:space="preserve">nie </w:t>
      </w:r>
      <w:r w:rsidR="002E0545" w:rsidRPr="00FD7B65">
        <w:rPr>
          <w:rFonts w:ascii="Arial" w:hAnsi="Arial" w:cs="Arial"/>
          <w:sz w:val="22"/>
          <w:szCs w:val="22"/>
          <w:u w:val="single"/>
        </w:rPr>
        <w:t>wymaga przeszkolenia</w:t>
      </w:r>
      <w:r w:rsidR="002E0545">
        <w:rPr>
          <w:rFonts w:ascii="Arial" w:hAnsi="Arial" w:cs="Arial"/>
          <w:sz w:val="22"/>
          <w:szCs w:val="22"/>
        </w:rPr>
        <w:t xml:space="preserve"> użytkown</w:t>
      </w:r>
      <w:r w:rsidR="00323488">
        <w:rPr>
          <w:rFonts w:ascii="Arial" w:hAnsi="Arial" w:cs="Arial"/>
          <w:sz w:val="22"/>
          <w:szCs w:val="22"/>
        </w:rPr>
        <w:t xml:space="preserve">ików z zakresu obsługi sprzętu </w:t>
      </w:r>
      <w:r w:rsidR="00FD7B65">
        <w:rPr>
          <w:rFonts w:ascii="Arial" w:hAnsi="Arial" w:cs="Arial"/>
          <w:sz w:val="22"/>
          <w:szCs w:val="22"/>
        </w:rPr>
        <w:t>.</w:t>
      </w:r>
      <w:r w:rsidR="002E0545">
        <w:rPr>
          <w:rFonts w:ascii="Arial" w:hAnsi="Arial" w:cs="Arial"/>
          <w:sz w:val="22"/>
          <w:szCs w:val="22"/>
        </w:rPr>
        <w:t xml:space="preserve">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5C66284D"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3B408F">
        <w:rPr>
          <w:rFonts w:ascii="Arial" w:hAnsi="Arial" w:cs="Arial"/>
          <w:sz w:val="22"/>
          <w:szCs w:val="22"/>
          <w:lang w:eastAsia="en-GB"/>
        </w:rPr>
        <w:t xml:space="preserve"> </w:t>
      </w:r>
      <w:r w:rsidRPr="0097756C">
        <w:rPr>
          <w:rFonts w:ascii="Arial" w:hAnsi="Arial" w:cs="Arial"/>
          <w:sz w:val="22"/>
          <w:szCs w:val="22"/>
          <w:lang w:eastAsia="en-GB"/>
        </w:rPr>
        <w:t xml:space="preserve"> niniejszej SWZ.</w:t>
      </w:r>
    </w:p>
    <w:p w14:paraId="724A8705" w14:textId="5C248DE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4801E2F" w14:textId="4ABBF775" w:rsidR="00FD7B65" w:rsidRDefault="002F3373" w:rsidP="00392EF7">
      <w:pPr>
        <w:pStyle w:val="pkt"/>
        <w:numPr>
          <w:ilvl w:val="0"/>
          <w:numId w:val="9"/>
        </w:numPr>
        <w:spacing w:before="0" w:after="0" w:line="276" w:lineRule="auto"/>
        <w:ind w:left="360"/>
        <w:rPr>
          <w:rFonts w:ascii="Arial" w:hAnsi="Arial" w:cs="Arial"/>
          <w:sz w:val="22"/>
          <w:szCs w:val="22"/>
        </w:rPr>
      </w:pPr>
      <w:r w:rsidRPr="00FD7B65">
        <w:rPr>
          <w:rFonts w:ascii="Arial" w:hAnsi="Arial" w:cs="Arial"/>
          <w:b/>
          <w:sz w:val="22"/>
          <w:szCs w:val="22"/>
        </w:rPr>
        <w:t>Termin realizacji zamówienia</w:t>
      </w:r>
      <w:r w:rsidR="00EC556C" w:rsidRPr="00FD7B65">
        <w:rPr>
          <w:rFonts w:ascii="Arial" w:hAnsi="Arial" w:cs="Arial"/>
          <w:sz w:val="22"/>
          <w:szCs w:val="22"/>
        </w:rPr>
        <w:t>, tj.</w:t>
      </w:r>
      <w:r w:rsidRPr="00FD7B65">
        <w:rPr>
          <w:rFonts w:ascii="Arial" w:hAnsi="Arial" w:cs="Arial"/>
          <w:sz w:val="22"/>
          <w:szCs w:val="22"/>
        </w:rPr>
        <w:t xml:space="preserve"> </w:t>
      </w:r>
      <w:r w:rsidR="00622823" w:rsidRPr="00FD7B65">
        <w:rPr>
          <w:rFonts w:ascii="Arial" w:hAnsi="Arial" w:cs="Arial"/>
          <w:sz w:val="22"/>
          <w:szCs w:val="22"/>
        </w:rPr>
        <w:t>dostaw</w:t>
      </w:r>
      <w:r w:rsidR="001257FA" w:rsidRPr="00FD7B65">
        <w:rPr>
          <w:rFonts w:ascii="Arial" w:hAnsi="Arial" w:cs="Arial"/>
          <w:sz w:val="22"/>
          <w:szCs w:val="22"/>
        </w:rPr>
        <w:t>a, instalacja</w:t>
      </w:r>
      <w:r w:rsidR="00FD7B65">
        <w:rPr>
          <w:rFonts w:ascii="Arial" w:hAnsi="Arial" w:cs="Arial"/>
          <w:sz w:val="22"/>
          <w:szCs w:val="22"/>
        </w:rPr>
        <w:t xml:space="preserve"> i </w:t>
      </w:r>
      <w:r w:rsidR="001F3894" w:rsidRPr="00FD7B65">
        <w:rPr>
          <w:rFonts w:ascii="Arial" w:hAnsi="Arial" w:cs="Arial"/>
          <w:sz w:val="22"/>
          <w:szCs w:val="22"/>
        </w:rPr>
        <w:t xml:space="preserve">uruchomienie </w:t>
      </w:r>
      <w:r w:rsidR="00FD7B65" w:rsidRPr="00FD7B65">
        <w:rPr>
          <w:rFonts w:ascii="Arial" w:hAnsi="Arial" w:cs="Arial"/>
          <w:sz w:val="22"/>
          <w:szCs w:val="22"/>
        </w:rPr>
        <w:t>do 6 tygodni od daty podpisania umowy.</w:t>
      </w:r>
    </w:p>
    <w:p w14:paraId="5BB1718F" w14:textId="2212EF2E" w:rsidR="002F3373" w:rsidRPr="00FD7B65" w:rsidRDefault="000B1617" w:rsidP="00392EF7">
      <w:pPr>
        <w:pStyle w:val="pkt"/>
        <w:numPr>
          <w:ilvl w:val="0"/>
          <w:numId w:val="9"/>
        </w:numPr>
        <w:spacing w:before="0" w:after="0" w:line="276" w:lineRule="auto"/>
        <w:ind w:left="360"/>
        <w:rPr>
          <w:rFonts w:ascii="Arial" w:hAnsi="Arial" w:cs="Arial"/>
          <w:sz w:val="22"/>
          <w:szCs w:val="22"/>
        </w:rPr>
      </w:pPr>
      <w:r w:rsidRPr="00FD7B65">
        <w:rPr>
          <w:rFonts w:ascii="Arial" w:hAnsi="Arial" w:cs="Arial"/>
          <w:sz w:val="22"/>
          <w:szCs w:val="22"/>
        </w:rPr>
        <w:t>2</w:t>
      </w:r>
      <w:r w:rsidR="00F73940" w:rsidRPr="00FD7B65">
        <w:rPr>
          <w:rFonts w:ascii="Arial" w:hAnsi="Arial" w:cs="Arial"/>
          <w:sz w:val="22"/>
          <w:szCs w:val="22"/>
        </w:rPr>
        <w:t xml:space="preserve">. </w:t>
      </w:r>
      <w:r w:rsidR="002F3373" w:rsidRPr="00FD7B65">
        <w:rPr>
          <w:rFonts w:ascii="Arial" w:hAnsi="Arial" w:cs="Arial"/>
          <w:sz w:val="22"/>
          <w:szCs w:val="22"/>
        </w:rPr>
        <w:t xml:space="preserve">Szczegółowe zagadnienia dotyczące terminu realizacji umowy uregulowane są we wzorze umowy stanowiącym </w:t>
      </w:r>
      <w:r w:rsidR="002F3373" w:rsidRPr="00FD7B65">
        <w:rPr>
          <w:rFonts w:ascii="Arial" w:hAnsi="Arial" w:cs="Arial"/>
          <w:b/>
          <w:sz w:val="22"/>
          <w:szCs w:val="22"/>
        </w:rPr>
        <w:t>Z</w:t>
      </w:r>
      <w:r w:rsidR="002F3373" w:rsidRPr="00FD7B65">
        <w:rPr>
          <w:rFonts w:ascii="Arial" w:hAnsi="Arial" w:cs="Arial"/>
          <w:b/>
          <w:bCs/>
          <w:sz w:val="22"/>
          <w:szCs w:val="22"/>
        </w:rPr>
        <w:t>ałącznik 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10CE7A1A"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0"/>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5E22B634" w14:textId="77777777" w:rsidR="0078568A" w:rsidRPr="0078568A" w:rsidRDefault="0078568A" w:rsidP="0078568A">
      <w:pPr>
        <w:spacing w:line="276" w:lineRule="auto"/>
        <w:ind w:left="284" w:hanging="284"/>
        <w:jc w:val="both"/>
        <w:rPr>
          <w:rFonts w:ascii="Arial" w:hAnsi="Arial" w:cs="Arial"/>
          <w:sz w:val="22"/>
          <w:szCs w:val="22"/>
        </w:rPr>
      </w:pPr>
      <w:r w:rsidRPr="0078568A">
        <w:rPr>
          <w:rFonts w:ascii="Arial" w:hAnsi="Arial" w:cs="Arial"/>
          <w:b/>
          <w:sz w:val="22"/>
          <w:szCs w:val="22"/>
        </w:rPr>
        <w:t>4.</w:t>
      </w:r>
      <w:r w:rsidRPr="0078568A">
        <w:rPr>
          <w:rFonts w:ascii="Arial" w:hAnsi="Arial" w:cs="Arial"/>
          <w:b/>
          <w:sz w:val="22"/>
          <w:szCs w:val="22"/>
        </w:rPr>
        <w:tab/>
      </w:r>
      <w:r w:rsidRPr="0078568A">
        <w:rPr>
          <w:rFonts w:ascii="Arial" w:hAnsi="Arial" w:cs="Arial"/>
          <w:sz w:val="22"/>
          <w:szCs w:val="22"/>
        </w:rPr>
        <w:t>Jeżeli Wykonawca ma siedzibę lub miejsce zamieszkania poza granicami Rzeczypospolitej Polskiej:</w:t>
      </w:r>
    </w:p>
    <w:p w14:paraId="74B4CDBE" w14:textId="77777777" w:rsidR="0078568A" w:rsidRPr="0078568A" w:rsidRDefault="0078568A" w:rsidP="0078568A">
      <w:pPr>
        <w:tabs>
          <w:tab w:val="left" w:pos="851"/>
        </w:tabs>
        <w:spacing w:line="276" w:lineRule="auto"/>
        <w:ind w:left="709" w:hanging="283"/>
        <w:jc w:val="both"/>
        <w:rPr>
          <w:rFonts w:ascii="Arial" w:hAnsi="Arial" w:cs="Arial"/>
          <w:sz w:val="22"/>
          <w:szCs w:val="22"/>
        </w:rPr>
      </w:pPr>
      <w:r w:rsidRPr="0078568A">
        <w:rPr>
          <w:rFonts w:ascii="Arial" w:hAnsi="Arial" w:cs="Arial"/>
          <w:sz w:val="22"/>
          <w:szCs w:val="22"/>
        </w:rPr>
        <w:t xml:space="preserve">1)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Pr="0078568A">
        <w:rPr>
          <w:rFonts w:ascii="Arial" w:hAnsi="Arial" w:cs="Arial"/>
          <w:sz w:val="22"/>
          <w:szCs w:val="22"/>
        </w:rPr>
        <w:t xml:space="preserve">lub miejsce zamieszkania ma osoba, której dotyczy informacja albo dokument </w:t>
      </w:r>
      <w:bookmarkEnd w:id="1"/>
      <w:r w:rsidRPr="0078568A">
        <w:rPr>
          <w:rFonts w:ascii="Arial" w:hAnsi="Arial" w:cs="Arial"/>
          <w:sz w:val="22"/>
          <w:szCs w:val="22"/>
        </w:rPr>
        <w:t>-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2D7AB8E4" w14:textId="49B7B217" w:rsidR="002F3373" w:rsidRPr="0097756C" w:rsidRDefault="002F3373" w:rsidP="00B041D4">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2"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0031AB4E" w14:textId="4843CCC1" w:rsidR="008C5867" w:rsidRPr="008C5867" w:rsidRDefault="002F3373" w:rsidP="00392EF7">
      <w:pPr>
        <w:pStyle w:val="Akapitzlist"/>
        <w:numPr>
          <w:ilvl w:val="0"/>
          <w:numId w:val="57"/>
        </w:numPr>
        <w:rPr>
          <w:rFonts w:ascii="Arial" w:eastAsia="Times New Roman" w:hAnsi="Arial" w:cs="Arial"/>
          <w:color w:val="000000"/>
          <w:sz w:val="22"/>
          <w:szCs w:val="22"/>
          <w:shd w:val="clear" w:color="auto" w:fill="FFFFFF"/>
        </w:rPr>
      </w:pPr>
      <w:r w:rsidRPr="008C5867">
        <w:rPr>
          <w:rFonts w:ascii="Arial" w:hAnsi="Arial" w:cs="Arial"/>
          <w:sz w:val="22"/>
          <w:szCs w:val="22"/>
        </w:rPr>
        <w:t>Sprawy merytoryczne</w:t>
      </w:r>
      <w:r w:rsidR="00581A22" w:rsidRPr="008C5867">
        <w:rPr>
          <w:rFonts w:ascii="Arial" w:hAnsi="Arial" w:cs="Arial"/>
          <w:sz w:val="22"/>
          <w:szCs w:val="22"/>
        </w:rPr>
        <w:t>:</w:t>
      </w:r>
      <w:r w:rsidR="0097756C" w:rsidRPr="008C5867">
        <w:rPr>
          <w:rFonts w:ascii="Arial" w:hAnsi="Arial" w:cs="Arial"/>
          <w:sz w:val="22"/>
          <w:szCs w:val="22"/>
        </w:rPr>
        <w:t xml:space="preserve"> </w:t>
      </w:r>
      <w:r w:rsidR="008C5867" w:rsidRPr="008C5867">
        <w:rPr>
          <w:rFonts w:ascii="Arial" w:eastAsia="Times New Roman" w:hAnsi="Arial" w:cs="Arial"/>
          <w:color w:val="000000"/>
          <w:sz w:val="22"/>
          <w:szCs w:val="22"/>
          <w:shd w:val="clear" w:color="auto" w:fill="FFFFFF"/>
        </w:rPr>
        <w:t>dr n. med. GRUPIŃSKA Joanna Starszy asystent dietetyki Apteka</w:t>
      </w:r>
    </w:p>
    <w:p w14:paraId="0B820901" w14:textId="0258F480" w:rsidR="008C5867" w:rsidRDefault="008C5867" w:rsidP="008C5867">
      <w:pPr>
        <w:pStyle w:val="Akapitzlist"/>
        <w:ind w:left="720"/>
        <w:rPr>
          <w:rFonts w:ascii="Arial" w:eastAsia="Times New Roman" w:hAnsi="Arial" w:cs="Arial"/>
          <w:color w:val="000000"/>
          <w:sz w:val="22"/>
          <w:szCs w:val="22"/>
          <w:shd w:val="clear" w:color="auto" w:fill="FFFFFF"/>
        </w:rPr>
      </w:pPr>
      <w:r w:rsidRPr="008C5867">
        <w:rPr>
          <w:rFonts w:ascii="Arial" w:eastAsia="Times New Roman" w:hAnsi="Arial" w:cs="Arial"/>
          <w:color w:val="000000"/>
          <w:sz w:val="22"/>
          <w:szCs w:val="22"/>
          <w:shd w:val="clear" w:color="auto" w:fill="FFFFFF"/>
        </w:rPr>
        <w:t xml:space="preserve"> </w:t>
      </w:r>
      <w:hyperlink r:id="rId27" w:history="1">
        <w:r w:rsidRPr="003F13D8">
          <w:rPr>
            <w:rStyle w:val="Hipercze"/>
            <w:rFonts w:ascii="Arial" w:eastAsia="Times New Roman" w:hAnsi="Arial" w:cs="Arial"/>
            <w:sz w:val="22"/>
            <w:szCs w:val="22"/>
            <w:shd w:val="clear" w:color="auto" w:fill="FFFFFF"/>
          </w:rPr>
          <w:t>joanna.grupinska@wco.pl</w:t>
        </w:r>
      </w:hyperlink>
      <w:r>
        <w:rPr>
          <w:rFonts w:ascii="Arial" w:eastAsia="Times New Roman" w:hAnsi="Arial" w:cs="Arial"/>
          <w:color w:val="000000"/>
          <w:sz w:val="22"/>
          <w:szCs w:val="22"/>
          <w:shd w:val="clear" w:color="auto" w:fill="FFFFFF"/>
        </w:rPr>
        <w:t xml:space="preserve"> </w:t>
      </w:r>
      <w:r w:rsidRPr="008C5867">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61/ 88 50 </w:t>
      </w:r>
      <w:r w:rsidRPr="008C5867">
        <w:rPr>
          <w:rFonts w:ascii="Arial" w:eastAsia="Times New Roman" w:hAnsi="Arial" w:cs="Arial"/>
          <w:color w:val="000000"/>
          <w:sz w:val="22"/>
          <w:szCs w:val="22"/>
          <w:shd w:val="clear" w:color="auto" w:fill="FFFFFF"/>
        </w:rPr>
        <w:t>335</w:t>
      </w:r>
    </w:p>
    <w:p w14:paraId="25D6BFDD" w14:textId="77777777" w:rsidR="008C5867" w:rsidRDefault="008C5867" w:rsidP="008C5867">
      <w:pPr>
        <w:pStyle w:val="Akapitzlist"/>
        <w:ind w:left="720"/>
        <w:rPr>
          <w:rFonts w:ascii="Arial" w:hAnsi="Arial" w:cs="Arial"/>
          <w:sz w:val="22"/>
          <w:szCs w:val="22"/>
        </w:rPr>
      </w:pPr>
      <w:r>
        <w:rPr>
          <w:rFonts w:ascii="Arial" w:hAnsi="Arial" w:cs="Arial"/>
          <w:sz w:val="22"/>
          <w:szCs w:val="22"/>
        </w:rPr>
        <w:t>i/lub</w:t>
      </w:r>
    </w:p>
    <w:p w14:paraId="006CF627" w14:textId="71574C80" w:rsidR="008C5867" w:rsidRPr="008C5867" w:rsidRDefault="008C5867" w:rsidP="008C5867">
      <w:pPr>
        <w:pStyle w:val="Akapitzlist"/>
        <w:ind w:left="720"/>
        <w:rPr>
          <w:rFonts w:ascii="Arial" w:hAnsi="Arial" w:cs="Arial"/>
          <w:sz w:val="22"/>
          <w:szCs w:val="22"/>
        </w:rPr>
      </w:pPr>
      <w:r w:rsidRPr="008C5867">
        <w:rPr>
          <w:rFonts w:ascii="Arial" w:hAnsi="Arial" w:cs="Arial"/>
          <w:sz w:val="22"/>
          <w:szCs w:val="22"/>
        </w:rPr>
        <w:t>dr hab. n. med.</w:t>
      </w:r>
      <w:r>
        <w:rPr>
          <w:rFonts w:ascii="Arial" w:hAnsi="Arial" w:cs="Arial"/>
          <w:sz w:val="22"/>
          <w:szCs w:val="22"/>
        </w:rPr>
        <w:t xml:space="preserve"> </w:t>
      </w:r>
      <w:r w:rsidRPr="008C5867">
        <w:rPr>
          <w:rFonts w:ascii="Arial" w:hAnsi="Arial" w:cs="Arial"/>
          <w:sz w:val="22"/>
          <w:szCs w:val="22"/>
        </w:rPr>
        <w:t>KYCLER Witold</w:t>
      </w:r>
      <w:r>
        <w:rPr>
          <w:rFonts w:ascii="Arial" w:hAnsi="Arial" w:cs="Arial"/>
          <w:sz w:val="22"/>
          <w:szCs w:val="22"/>
        </w:rPr>
        <w:t xml:space="preserve"> </w:t>
      </w:r>
      <w:r w:rsidRPr="008C5867">
        <w:rPr>
          <w:rFonts w:ascii="Arial" w:hAnsi="Arial" w:cs="Arial"/>
          <w:sz w:val="22"/>
          <w:szCs w:val="22"/>
        </w:rPr>
        <w:t>Ordynator</w:t>
      </w:r>
      <w:r>
        <w:rPr>
          <w:rFonts w:ascii="Arial" w:hAnsi="Arial" w:cs="Arial"/>
          <w:sz w:val="22"/>
          <w:szCs w:val="22"/>
        </w:rPr>
        <w:t xml:space="preserve"> </w:t>
      </w:r>
      <w:r w:rsidRPr="008C5867">
        <w:rPr>
          <w:rFonts w:ascii="Arial" w:hAnsi="Arial" w:cs="Arial"/>
          <w:sz w:val="22"/>
          <w:szCs w:val="22"/>
        </w:rPr>
        <w:t>Oddział Chirurgii Onkologicznej Chorób Przewodu Pokarmowego</w:t>
      </w:r>
      <w:r>
        <w:rPr>
          <w:rFonts w:ascii="Arial" w:hAnsi="Arial" w:cs="Arial"/>
          <w:sz w:val="22"/>
          <w:szCs w:val="22"/>
        </w:rPr>
        <w:t xml:space="preserve"> </w:t>
      </w:r>
      <w:r w:rsidRPr="008C5867">
        <w:rPr>
          <w:rFonts w:ascii="Arial" w:hAnsi="Arial" w:cs="Arial"/>
          <w:sz w:val="22"/>
          <w:szCs w:val="22"/>
        </w:rPr>
        <w:t xml:space="preserve"> </w:t>
      </w:r>
      <w:hyperlink r:id="rId28" w:history="1">
        <w:r w:rsidRPr="003F13D8">
          <w:rPr>
            <w:rStyle w:val="Hipercze"/>
            <w:rFonts w:ascii="Arial" w:hAnsi="Arial" w:cs="Arial"/>
            <w:sz w:val="22"/>
            <w:szCs w:val="22"/>
          </w:rPr>
          <w:t>witold.kycler@wco.pl</w:t>
        </w:r>
      </w:hyperlink>
      <w:r>
        <w:rPr>
          <w:rFonts w:ascii="Arial" w:hAnsi="Arial" w:cs="Arial"/>
          <w:sz w:val="22"/>
          <w:szCs w:val="22"/>
        </w:rPr>
        <w:t xml:space="preserve"> 61/ 88 50 </w:t>
      </w:r>
      <w:r w:rsidRPr="008C5867">
        <w:rPr>
          <w:rFonts w:ascii="Arial" w:hAnsi="Arial" w:cs="Arial"/>
          <w:sz w:val="22"/>
          <w:szCs w:val="22"/>
        </w:rPr>
        <w:t xml:space="preserve"> 608</w:t>
      </w:r>
    </w:p>
    <w:p w14:paraId="7314ABC6" w14:textId="55CBA45A" w:rsidR="002F3373" w:rsidRPr="008C5867" w:rsidRDefault="008C5867" w:rsidP="008C5867">
      <w:pPr>
        <w:rPr>
          <w:rFonts w:ascii="Arial" w:hAnsi="Arial" w:cs="Arial"/>
          <w:sz w:val="22"/>
          <w:szCs w:val="22"/>
        </w:rPr>
      </w:pPr>
      <w:r>
        <w:rPr>
          <w:rFonts w:ascii="Arial" w:hAnsi="Arial" w:cs="Arial"/>
          <w:sz w:val="22"/>
          <w:szCs w:val="22"/>
        </w:rPr>
        <w:t xml:space="preserve">       </w:t>
      </w:r>
      <w:r w:rsidR="0097756C" w:rsidRPr="008C5867">
        <w:rPr>
          <w:rFonts w:ascii="Arial" w:hAnsi="Arial" w:cs="Arial"/>
          <w:sz w:val="22"/>
          <w:szCs w:val="22"/>
        </w:rPr>
        <w:t xml:space="preserve">2. </w:t>
      </w:r>
      <w:r w:rsidR="002F3373" w:rsidRPr="008C5867">
        <w:rPr>
          <w:rFonts w:ascii="Arial" w:hAnsi="Arial" w:cs="Arial"/>
          <w:sz w:val="22"/>
          <w:szCs w:val="22"/>
        </w:rPr>
        <w:t>Sprawy proceduralne – Dział zamówień publicznych i zaopatrzenia – Sylwia Krzywiak, Katarzyna Witkowska, Tatiana Malinowska, tel. 61/88 50 643, ….644,</w:t>
      </w:r>
      <w:r w:rsidR="00892603" w:rsidRPr="008C5867">
        <w:rPr>
          <w:rFonts w:ascii="Arial" w:hAnsi="Arial" w:cs="Arial"/>
          <w:sz w:val="22"/>
          <w:szCs w:val="22"/>
        </w:rPr>
        <w:t xml:space="preserve"> …911, </w:t>
      </w:r>
      <w:r w:rsidR="002F3373" w:rsidRPr="008C5867">
        <w:rPr>
          <w:rFonts w:ascii="Arial" w:hAnsi="Arial" w:cs="Arial"/>
          <w:sz w:val="22"/>
          <w:szCs w:val="22"/>
        </w:rPr>
        <w:t xml:space="preserve">fax 61/88 50 698, adres e-mail: </w:t>
      </w:r>
      <w:hyperlink r:id="rId29" w:history="1">
        <w:r w:rsidR="002F3373" w:rsidRPr="008C5867">
          <w:rPr>
            <w:rStyle w:val="Hipercze"/>
            <w:rFonts w:ascii="Arial" w:hAnsi="Arial" w:cs="Arial"/>
            <w:sz w:val="22"/>
            <w:szCs w:val="22"/>
          </w:rPr>
          <w:t>zaopatrzenie@wco.pl</w:t>
        </w:r>
      </w:hyperlink>
      <w:r w:rsidR="002F3373" w:rsidRPr="008C5867">
        <w:rPr>
          <w:rFonts w:ascii="Arial" w:hAnsi="Arial" w:cs="Arial"/>
          <w:sz w:val="22"/>
          <w:szCs w:val="22"/>
        </w:rPr>
        <w:t xml:space="preserve"> </w:t>
      </w:r>
      <w:bookmarkEnd w:id="2"/>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10C54B95"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0B0032">
        <w:rPr>
          <w:rFonts w:ascii="Arial" w:hAnsi="Arial" w:cs="Arial"/>
          <w:sz w:val="22"/>
          <w:szCs w:val="22"/>
          <w:u w:val="single"/>
        </w:rPr>
        <w:t>…</w:t>
      </w:r>
      <w:r w:rsidR="00DA1FFB">
        <w:rPr>
          <w:rFonts w:ascii="Arial" w:hAnsi="Arial" w:cs="Arial"/>
          <w:sz w:val="22"/>
          <w:szCs w:val="22"/>
          <w:u w:val="single"/>
        </w:rPr>
        <w:t>31-08-2024 r.</w:t>
      </w:r>
      <w:r w:rsidR="008C5867">
        <w:rPr>
          <w:rFonts w:ascii="Arial" w:hAnsi="Arial" w:cs="Arial"/>
          <w:sz w:val="22"/>
          <w:szCs w:val="22"/>
          <w:u w:val="single"/>
        </w:rPr>
        <w:t>.</w:t>
      </w:r>
      <w:r w:rsidR="00503B90">
        <w:rPr>
          <w:rFonts w:ascii="Arial" w:hAnsi="Arial" w:cs="Arial"/>
          <w:sz w:val="22"/>
          <w:szCs w:val="22"/>
          <w:u w:val="single"/>
        </w:rPr>
        <w:t>..</w:t>
      </w:r>
      <w:r w:rsidR="00F52521">
        <w:rPr>
          <w:rFonts w:ascii="Arial" w:hAnsi="Arial" w:cs="Arial"/>
          <w:sz w:val="22"/>
          <w:szCs w:val="22"/>
          <w:u w:val="single"/>
        </w:rPr>
        <w:t>.</w:t>
      </w:r>
      <w:r w:rsidR="000B0032">
        <w:rPr>
          <w:rFonts w:ascii="Arial" w:hAnsi="Arial" w:cs="Arial"/>
          <w:sz w:val="22"/>
          <w:szCs w:val="22"/>
          <w:u w:val="single"/>
        </w:rPr>
        <w:t>…</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3"/>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5B6EFCD9" w:rsidR="00397C1E" w:rsidRPr="003B408F" w:rsidRDefault="00397C1E" w:rsidP="003B408F">
      <w:pPr>
        <w:pStyle w:val="Akapitzlist"/>
        <w:numPr>
          <w:ilvl w:val="0"/>
          <w:numId w:val="34"/>
        </w:numPr>
        <w:spacing w:line="276" w:lineRule="auto"/>
        <w:ind w:right="20"/>
        <w:jc w:val="both"/>
        <w:rPr>
          <w:rFonts w:ascii="Arial" w:hAnsi="Arial" w:cs="Arial"/>
          <w:b/>
          <w:sz w:val="22"/>
          <w:szCs w:val="22"/>
        </w:rPr>
      </w:pPr>
      <w:r w:rsidRPr="003B408F">
        <w:rPr>
          <w:rFonts w:ascii="Arial" w:hAnsi="Arial" w:cs="Arial"/>
          <w:sz w:val="22"/>
          <w:szCs w:val="22"/>
        </w:rPr>
        <w:t>oświadczenie w formie Jednolitego Europejskiego Dokumentu Zamówienia (</w:t>
      </w:r>
      <w:r w:rsidR="007C7FBC" w:rsidRPr="003B408F">
        <w:rPr>
          <w:rFonts w:ascii="Arial" w:hAnsi="Arial" w:cs="Arial"/>
          <w:sz w:val="22"/>
          <w:szCs w:val="22"/>
        </w:rPr>
        <w:t>ESPD),</w:t>
      </w:r>
      <w:r w:rsidR="00D0347B" w:rsidRPr="003B408F">
        <w:rPr>
          <w:rFonts w:ascii="Arial" w:hAnsi="Arial" w:cs="Arial"/>
          <w:sz w:val="22"/>
          <w:szCs w:val="22"/>
        </w:rPr>
        <w:t xml:space="preserve"> </w:t>
      </w:r>
      <w:r w:rsidR="00F81C3D" w:rsidRPr="003B408F">
        <w:rPr>
          <w:rFonts w:ascii="Arial" w:hAnsi="Arial" w:cs="Arial"/>
          <w:sz w:val="22"/>
          <w:szCs w:val="22"/>
        </w:rPr>
        <w:t xml:space="preserve">               </w:t>
      </w:r>
      <w:r w:rsidR="007C7FBC" w:rsidRPr="003B408F">
        <w:rPr>
          <w:rFonts w:ascii="Arial" w:hAnsi="Arial" w:cs="Arial"/>
          <w:sz w:val="22"/>
          <w:szCs w:val="22"/>
        </w:rPr>
        <w:t>o</w:t>
      </w:r>
      <w:r w:rsidRPr="003B408F">
        <w:rPr>
          <w:rFonts w:ascii="Arial" w:hAnsi="Arial" w:cs="Arial"/>
          <w:sz w:val="22"/>
          <w:szCs w:val="22"/>
        </w:rPr>
        <w:t xml:space="preserve"> którym mowa w Rozdziale XII ust. 1 SWZ;</w:t>
      </w:r>
    </w:p>
    <w:p w14:paraId="2A71DFC9" w14:textId="520950AC" w:rsidR="00D0347B" w:rsidRPr="002E0545"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DF384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6E4FE763" w14:textId="4897E32D" w:rsidR="00C91818" w:rsidRPr="003B408F" w:rsidRDefault="003B408F" w:rsidP="003B408F">
      <w:pPr>
        <w:tabs>
          <w:tab w:val="num" w:pos="1440"/>
        </w:tabs>
        <w:spacing w:line="276" w:lineRule="auto"/>
        <w:ind w:left="1080" w:right="20"/>
        <w:contextualSpacing/>
        <w:jc w:val="both"/>
        <w:rPr>
          <w:rFonts w:ascii="Arial" w:hAnsi="Arial" w:cs="Arial"/>
          <w:b/>
          <w:sz w:val="22"/>
          <w:szCs w:val="22"/>
        </w:rPr>
      </w:pPr>
      <w:r>
        <w:rPr>
          <w:rFonts w:ascii="Arial" w:hAnsi="Arial" w:cs="Arial"/>
          <w:sz w:val="22"/>
          <w:szCs w:val="22"/>
        </w:rPr>
        <w:t xml:space="preserve">- </w:t>
      </w:r>
      <w:r w:rsidR="0017267F" w:rsidRPr="003B408F">
        <w:rPr>
          <w:rFonts w:ascii="Arial" w:hAnsi="Arial" w:cs="Arial"/>
          <w:sz w:val="22"/>
          <w:szCs w:val="22"/>
        </w:rPr>
        <w:t>f</w:t>
      </w:r>
      <w:r w:rsidR="00CA34EB" w:rsidRPr="003B408F">
        <w:rPr>
          <w:rFonts w:ascii="Arial" w:hAnsi="Arial" w:cs="Arial"/>
          <w:sz w:val="22"/>
          <w:szCs w:val="22"/>
        </w:rPr>
        <w:t xml:space="preserve">oldery, ulotki, katalogi lub inne </w:t>
      </w:r>
      <w:r w:rsidR="00F81C3D" w:rsidRPr="003B408F">
        <w:rPr>
          <w:rFonts w:ascii="Arial" w:hAnsi="Arial" w:cs="Arial"/>
          <w:sz w:val="22"/>
          <w:szCs w:val="22"/>
        </w:rPr>
        <w:t xml:space="preserve">dokumenty </w:t>
      </w:r>
      <w:r w:rsidR="00CA34EB" w:rsidRPr="003B408F">
        <w:rPr>
          <w:rFonts w:ascii="Arial" w:hAnsi="Arial" w:cs="Arial"/>
          <w:sz w:val="22"/>
          <w:szCs w:val="22"/>
        </w:rPr>
        <w:t xml:space="preserve">potwierdzające oferowane – wymagane - parametry </w:t>
      </w:r>
      <w:r w:rsidR="00A66003" w:rsidRPr="003B408F">
        <w:rPr>
          <w:rFonts w:ascii="Arial" w:hAnsi="Arial" w:cs="Arial"/>
          <w:sz w:val="22"/>
          <w:szCs w:val="22"/>
        </w:rPr>
        <w:t>przedmiotu zamówienia</w:t>
      </w:r>
      <w:r w:rsidR="00C91818" w:rsidRPr="003B408F">
        <w:rPr>
          <w:rFonts w:ascii="Arial" w:hAnsi="Arial" w:cs="Arial"/>
          <w:sz w:val="22"/>
          <w:szCs w:val="22"/>
        </w:rPr>
        <w:t xml:space="preserve"> </w:t>
      </w:r>
    </w:p>
    <w:p w14:paraId="16D87BB2" w14:textId="62148750" w:rsidR="00A66003" w:rsidRPr="00C91818" w:rsidRDefault="003B408F" w:rsidP="003B408F">
      <w:pPr>
        <w:pStyle w:val="Akapitzlist"/>
        <w:spacing w:line="276" w:lineRule="auto"/>
        <w:ind w:left="1124" w:right="20"/>
        <w:contextualSpacing/>
        <w:jc w:val="both"/>
        <w:rPr>
          <w:rFonts w:ascii="Arial" w:hAnsi="Arial" w:cs="Arial"/>
          <w:b/>
          <w:sz w:val="22"/>
          <w:szCs w:val="22"/>
        </w:rPr>
      </w:pPr>
      <w:r>
        <w:rPr>
          <w:rFonts w:ascii="Arial" w:hAnsi="Arial" w:cs="Arial"/>
          <w:sz w:val="22"/>
          <w:szCs w:val="22"/>
        </w:rPr>
        <w:t xml:space="preserve">- </w:t>
      </w:r>
      <w:r w:rsidR="00A66003" w:rsidRPr="00C91818">
        <w:rPr>
          <w:rFonts w:ascii="Arial" w:hAnsi="Arial" w:cs="Arial"/>
          <w:sz w:val="22"/>
          <w:szCs w:val="22"/>
        </w:rPr>
        <w:t>deklaracja zgodności UE</w:t>
      </w:r>
    </w:p>
    <w:p w14:paraId="64F93B2F" w14:textId="5AD249CD" w:rsidR="008C5867" w:rsidRPr="001F3894" w:rsidRDefault="008C5867" w:rsidP="008C5867">
      <w:pPr>
        <w:pStyle w:val="Akapitzlist"/>
        <w:spacing w:line="276" w:lineRule="auto"/>
        <w:ind w:left="720" w:right="20"/>
        <w:jc w:val="both"/>
        <w:rPr>
          <w:rFonts w:ascii="Arial" w:hAnsi="Arial" w:cs="Arial"/>
          <w:b/>
          <w:sz w:val="22"/>
          <w:szCs w:val="22"/>
        </w:rPr>
      </w:pP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1"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2"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1F12EBEB"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3"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503B90">
        <w:rPr>
          <w:rStyle w:val="Hipercze"/>
          <w:rFonts w:ascii="Arial" w:hAnsi="Arial" w:cs="Arial"/>
          <w:sz w:val="22"/>
          <w:szCs w:val="22"/>
        </w:rPr>
        <w:t>……</w:t>
      </w:r>
      <w:r w:rsidR="00B4465D">
        <w:rPr>
          <w:rStyle w:val="Hipercze"/>
          <w:rFonts w:ascii="Arial" w:hAnsi="Arial" w:cs="Arial"/>
          <w:sz w:val="22"/>
          <w:szCs w:val="22"/>
        </w:rPr>
        <w:t xml:space="preserve">03-06-2024 </w:t>
      </w:r>
      <w:bookmarkStart w:id="4" w:name="_GoBack"/>
      <w:bookmarkEnd w:id="4"/>
      <w:r w:rsidR="00B4465D">
        <w:rPr>
          <w:rStyle w:val="Hipercze"/>
          <w:rFonts w:ascii="Arial" w:hAnsi="Arial" w:cs="Arial"/>
          <w:sz w:val="22"/>
          <w:szCs w:val="22"/>
        </w:rPr>
        <w:t>r.</w:t>
      </w:r>
      <w:r w:rsidR="00EF3450" w:rsidRPr="008C5867">
        <w:rPr>
          <w:rStyle w:val="Hipercze"/>
          <w:rFonts w:ascii="Arial" w:hAnsi="Arial" w:cs="Arial"/>
          <w:sz w:val="22"/>
          <w:szCs w:val="22"/>
        </w:rPr>
        <w:t>.......</w:t>
      </w:r>
      <w:r w:rsidR="00363790" w:rsidRPr="0097756C">
        <w:rPr>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6"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338F6498"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EF3450">
        <w:rPr>
          <w:rFonts w:ascii="Arial" w:hAnsi="Arial" w:cs="Arial"/>
          <w:b/>
          <w:caps/>
          <w:sz w:val="22"/>
          <w:szCs w:val="22"/>
        </w:rPr>
        <w:t>……</w:t>
      </w:r>
      <w:r w:rsidR="00B4465D">
        <w:rPr>
          <w:rStyle w:val="Hipercze"/>
          <w:rFonts w:ascii="Arial" w:hAnsi="Arial" w:cs="Arial"/>
          <w:sz w:val="22"/>
          <w:szCs w:val="22"/>
        </w:rPr>
        <w:t>03-06-2024</w:t>
      </w:r>
      <w:r w:rsidR="00B4465D">
        <w:rPr>
          <w:rStyle w:val="Hipercze"/>
          <w:rFonts w:ascii="Arial" w:hAnsi="Arial" w:cs="Arial"/>
          <w:sz w:val="22"/>
          <w:szCs w:val="22"/>
        </w:rPr>
        <w:t xml:space="preserve"> </w:t>
      </w:r>
      <w:r w:rsidR="00B4465D">
        <w:rPr>
          <w:rStyle w:val="Hipercze"/>
          <w:rFonts w:ascii="Arial" w:hAnsi="Arial" w:cs="Arial"/>
          <w:sz w:val="22"/>
          <w:szCs w:val="22"/>
        </w:rPr>
        <w:t>r.</w:t>
      </w:r>
      <w:r w:rsidR="00B4465D" w:rsidRPr="008C5867">
        <w:rPr>
          <w:rStyle w:val="Hipercze"/>
          <w:rFonts w:ascii="Arial" w:hAnsi="Arial" w:cs="Arial"/>
          <w:sz w:val="22"/>
          <w:szCs w:val="22"/>
        </w:rPr>
        <w:t>.......</w:t>
      </w:r>
      <w:r w:rsidR="00B4465D"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293D456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8738EE8" w:rsidR="00ED2531" w:rsidRPr="0097756C"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97756C">
        <w:rPr>
          <w:rFonts w:ascii="Arial" w:hAnsi="Arial" w:cs="Arial"/>
          <w:sz w:val="22"/>
          <w:szCs w:val="22"/>
        </w:rPr>
        <w:t xml:space="preserve">          </w:t>
      </w:r>
      <w:r w:rsidRPr="0097756C">
        <w:rPr>
          <w:rFonts w:ascii="Arial" w:hAnsi="Arial" w:cs="Arial"/>
          <w:sz w:val="22"/>
          <w:szCs w:val="22"/>
        </w:rPr>
        <w:t xml:space="preserve">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 xml:space="preserve">                             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5CECA9A" w14:textId="2E9CBC7D"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5C916AF4"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 xml:space="preserve">ankiety dla podmiotu przetwarzającego przy zawarciu umowy </w:t>
      </w:r>
      <w:r w:rsidR="0070486A" w:rsidRPr="0097756C">
        <w:rPr>
          <w:rFonts w:ascii="Arial" w:hAnsi="Arial" w:cs="Arial"/>
          <w:sz w:val="22"/>
          <w:szCs w:val="22"/>
        </w:rPr>
        <w:t xml:space="preserve">                      </w:t>
      </w:r>
      <w:r w:rsidR="00F637F0" w:rsidRPr="0097756C">
        <w:rPr>
          <w:rFonts w:ascii="Arial" w:hAnsi="Arial" w:cs="Arial"/>
          <w:sz w:val="22"/>
          <w:szCs w:val="22"/>
        </w:rPr>
        <w:t>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97756C" w:rsidRDefault="004C0E1E" w:rsidP="004C0E1E">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0CFF31EE" w14:textId="77777777" w:rsidR="007A758C" w:rsidRPr="0097756C" w:rsidRDefault="007A758C" w:rsidP="00DD5B83">
      <w:pPr>
        <w:pStyle w:val="Akapitzlist"/>
        <w:suppressAutoHyphens/>
        <w:ind w:left="0"/>
        <w:jc w:val="both"/>
        <w:rPr>
          <w:rFonts w:ascii="Arial" w:hAnsi="Arial" w:cs="Arial"/>
          <w:b/>
          <w:sz w:val="18"/>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6CDEC431" w14:textId="77777777" w:rsidR="00B21AB8" w:rsidRDefault="00B21AB8" w:rsidP="00131724">
      <w:pPr>
        <w:suppressAutoHyphens/>
        <w:spacing w:line="276" w:lineRule="auto"/>
        <w:jc w:val="both"/>
        <w:rPr>
          <w:rFonts w:ascii="Arial" w:hAnsi="Arial" w:cs="Arial"/>
          <w:b/>
          <w:sz w:val="22"/>
          <w:szCs w:val="22"/>
          <w:lang w:eastAsia="x-none"/>
        </w:rPr>
      </w:pPr>
    </w:p>
    <w:p w14:paraId="391985EF" w14:textId="77777777" w:rsidR="00B21AB8" w:rsidRDefault="00B21AB8" w:rsidP="00131724">
      <w:pPr>
        <w:suppressAutoHyphens/>
        <w:spacing w:line="276" w:lineRule="auto"/>
        <w:jc w:val="both"/>
        <w:rPr>
          <w:rFonts w:ascii="Arial" w:hAnsi="Arial" w:cs="Arial"/>
          <w:b/>
          <w:sz w:val="22"/>
          <w:szCs w:val="22"/>
          <w:lang w:eastAsia="x-none"/>
        </w:rPr>
      </w:pPr>
    </w:p>
    <w:p w14:paraId="45121B20" w14:textId="77777777" w:rsidR="00DA1FFB" w:rsidRPr="007A576E" w:rsidRDefault="00DA1FFB" w:rsidP="00DA1FFB">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62A76E78" w14:textId="77777777" w:rsidR="00DA1FFB" w:rsidRPr="00285C16" w:rsidRDefault="00DA1FFB" w:rsidP="00DA1FFB">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4C45D53F" w14:textId="77777777" w:rsidR="00DA1FFB" w:rsidRPr="00285C16" w:rsidRDefault="00DA1FFB" w:rsidP="00DA1FFB">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2E12C20E" w14:textId="77777777" w:rsidR="00DA1FFB" w:rsidRDefault="00DA1FFB" w:rsidP="00DA1FFB"/>
    <w:p w14:paraId="20AB69B5" w14:textId="77777777" w:rsidR="00DA1FFB" w:rsidRDefault="00DA1FFB" w:rsidP="00DA1FFB">
      <w:pPr>
        <w:ind w:left="4820" w:firstLine="3"/>
      </w:pPr>
      <w:r>
        <w:rPr>
          <w:rFonts w:ascii="Arial" w:hAnsi="Arial" w:cs="Arial"/>
          <w:b/>
          <w:sz w:val="22"/>
          <w:szCs w:val="22"/>
          <w:lang w:eastAsia="x-none"/>
        </w:rPr>
        <w:t>ZATWIERDZAM:</w:t>
      </w:r>
    </w:p>
    <w:p w14:paraId="6B02F754" w14:textId="77777777" w:rsidR="00DA1FFB" w:rsidRDefault="00DA1FFB" w:rsidP="00DA1FFB">
      <w:pPr>
        <w:ind w:left="4820" w:firstLine="3"/>
      </w:pPr>
      <w:r w:rsidRPr="00285C16">
        <w:rPr>
          <w:rFonts w:ascii="Arial" w:hAnsi="Arial" w:cs="Arial"/>
          <w:i/>
          <w:sz w:val="22"/>
          <w:szCs w:val="22"/>
        </w:rPr>
        <w:t>Z-ca Dyrektora ds. Lecznictwa</w:t>
      </w:r>
    </w:p>
    <w:p w14:paraId="6BD742A8" w14:textId="77777777" w:rsidR="00DA1FFB" w:rsidRDefault="00DA1FFB" w:rsidP="00DA1FFB">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23F3FEB4" w14:textId="77777777" w:rsidR="00503B90" w:rsidRDefault="00503B90" w:rsidP="00005B01">
      <w:pPr>
        <w:spacing w:line="276" w:lineRule="auto"/>
        <w:ind w:left="4956" w:firstLine="708"/>
        <w:jc w:val="center"/>
        <w:rPr>
          <w:rFonts w:ascii="Arial" w:hAnsi="Arial" w:cs="Arial"/>
          <w:b/>
          <w:sz w:val="22"/>
          <w:szCs w:val="22"/>
        </w:rPr>
      </w:pPr>
    </w:p>
    <w:p w14:paraId="627EF51D" w14:textId="77777777" w:rsidR="00503B90" w:rsidRDefault="00503B90" w:rsidP="00005B01">
      <w:pPr>
        <w:spacing w:line="276" w:lineRule="auto"/>
        <w:ind w:left="4956" w:firstLine="708"/>
        <w:jc w:val="center"/>
        <w:rPr>
          <w:rFonts w:ascii="Arial" w:hAnsi="Arial" w:cs="Arial"/>
          <w:b/>
          <w:sz w:val="22"/>
          <w:szCs w:val="22"/>
        </w:rPr>
      </w:pPr>
    </w:p>
    <w:p w14:paraId="3B8E3C71" w14:textId="77777777" w:rsidR="00503B90" w:rsidRDefault="00503B90" w:rsidP="00005B01">
      <w:pPr>
        <w:spacing w:line="276" w:lineRule="auto"/>
        <w:ind w:left="4956" w:firstLine="708"/>
        <w:jc w:val="center"/>
        <w:rPr>
          <w:rFonts w:ascii="Arial" w:hAnsi="Arial" w:cs="Arial"/>
          <w:b/>
          <w:sz w:val="22"/>
          <w:szCs w:val="22"/>
        </w:rPr>
      </w:pPr>
    </w:p>
    <w:p w14:paraId="5AB18BE6" w14:textId="77777777" w:rsidR="00503B90" w:rsidRDefault="00503B90" w:rsidP="00005B01">
      <w:pPr>
        <w:spacing w:line="276" w:lineRule="auto"/>
        <w:ind w:left="4956" w:firstLine="708"/>
        <w:jc w:val="center"/>
        <w:rPr>
          <w:rFonts w:ascii="Arial" w:hAnsi="Arial" w:cs="Arial"/>
          <w:b/>
          <w:sz w:val="22"/>
          <w:szCs w:val="22"/>
        </w:rPr>
      </w:pPr>
    </w:p>
    <w:p w14:paraId="6850D004" w14:textId="77777777" w:rsidR="00503B90" w:rsidRDefault="00503B90" w:rsidP="00005B01">
      <w:pPr>
        <w:spacing w:line="276" w:lineRule="auto"/>
        <w:ind w:left="4956" w:firstLine="708"/>
        <w:jc w:val="center"/>
        <w:rPr>
          <w:rFonts w:ascii="Arial" w:hAnsi="Arial" w:cs="Arial"/>
          <w:b/>
          <w:sz w:val="22"/>
          <w:szCs w:val="22"/>
        </w:rPr>
      </w:pPr>
    </w:p>
    <w:p w14:paraId="5CCB475F" w14:textId="77777777" w:rsidR="000C54EA" w:rsidRDefault="000C54EA" w:rsidP="00005B01">
      <w:pPr>
        <w:spacing w:line="276" w:lineRule="auto"/>
        <w:ind w:left="4956" w:firstLine="708"/>
        <w:jc w:val="center"/>
        <w:rPr>
          <w:rFonts w:ascii="Arial" w:hAnsi="Arial" w:cs="Arial"/>
          <w:b/>
          <w:sz w:val="22"/>
          <w:szCs w:val="22"/>
        </w:rPr>
      </w:pPr>
    </w:p>
    <w:p w14:paraId="7D7DE88A" w14:textId="77777777" w:rsidR="000C54EA" w:rsidRDefault="000C54EA" w:rsidP="00005B01">
      <w:pPr>
        <w:spacing w:line="276" w:lineRule="auto"/>
        <w:ind w:left="4956" w:firstLine="708"/>
        <w:jc w:val="center"/>
        <w:rPr>
          <w:rFonts w:ascii="Arial" w:hAnsi="Arial" w:cs="Arial"/>
          <w:b/>
          <w:sz w:val="22"/>
          <w:szCs w:val="22"/>
        </w:rPr>
      </w:pPr>
    </w:p>
    <w:p w14:paraId="624EFEF3" w14:textId="77777777" w:rsidR="000C54EA" w:rsidRDefault="000C54EA" w:rsidP="00005B01">
      <w:pPr>
        <w:spacing w:line="276" w:lineRule="auto"/>
        <w:ind w:left="4956" w:firstLine="708"/>
        <w:jc w:val="center"/>
        <w:rPr>
          <w:rFonts w:ascii="Arial" w:hAnsi="Arial" w:cs="Arial"/>
          <w:b/>
          <w:sz w:val="22"/>
          <w:szCs w:val="22"/>
        </w:rPr>
      </w:pPr>
    </w:p>
    <w:p w14:paraId="0B97A432" w14:textId="77777777" w:rsidR="000C54EA" w:rsidRDefault="000C54EA" w:rsidP="00005B01">
      <w:pPr>
        <w:spacing w:line="276" w:lineRule="auto"/>
        <w:ind w:left="4956" w:firstLine="708"/>
        <w:jc w:val="center"/>
        <w:rPr>
          <w:rFonts w:ascii="Arial" w:hAnsi="Arial" w:cs="Arial"/>
          <w:b/>
          <w:sz w:val="22"/>
          <w:szCs w:val="22"/>
        </w:rPr>
      </w:pPr>
    </w:p>
    <w:p w14:paraId="5382C590" w14:textId="77777777" w:rsidR="000C54EA" w:rsidRDefault="000C54EA"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3DAEE07E"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503B90">
        <w:rPr>
          <w:rFonts w:ascii="Arial" w:hAnsi="Arial" w:cs="Arial"/>
          <w:b/>
          <w:sz w:val="22"/>
          <w:szCs w:val="22"/>
        </w:rPr>
        <w:t>Analizator składu c</w:t>
      </w:r>
      <w:r w:rsidR="008C5867">
        <w:rPr>
          <w:rFonts w:ascii="Arial" w:hAnsi="Arial" w:cs="Arial"/>
          <w:b/>
          <w:sz w:val="22"/>
          <w:szCs w:val="22"/>
        </w:rPr>
        <w:t>iała, wzrostomierz i dynamometr  44/2024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503B90"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p w14:paraId="282859AD" w14:textId="246BEB99" w:rsidR="00503B90" w:rsidRPr="00503B90" w:rsidRDefault="00503B90" w:rsidP="00503B90">
      <w:pPr>
        <w:spacing w:line="276" w:lineRule="auto"/>
        <w:ind w:left="360"/>
        <w:rPr>
          <w:rFonts w:ascii="Arial" w:hAnsi="Arial" w:cs="Arial"/>
          <w:sz w:val="22"/>
          <w:szCs w:val="22"/>
        </w:rPr>
      </w:pPr>
      <w:r w:rsidRPr="00503B90">
        <w:rPr>
          <w:rFonts w:ascii="Arial" w:hAnsi="Arial" w:cs="Arial"/>
          <w:sz w:val="22"/>
          <w:szCs w:val="22"/>
        </w:rPr>
        <w:t>Pakiet nr …..</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B1D3D4"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2B043E10"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F3894">
        <w:rPr>
          <w:rFonts w:ascii="Arial" w:hAnsi="Arial" w:cs="Arial"/>
          <w:sz w:val="22"/>
          <w:szCs w:val="22"/>
        </w:rPr>
        <w:t>…………………..</w:t>
      </w:r>
      <w:r w:rsidR="00131724">
        <w:rPr>
          <w:rFonts w:ascii="Arial" w:hAnsi="Arial" w:cs="Arial"/>
          <w:sz w:val="22"/>
          <w:szCs w:val="22"/>
        </w:rPr>
        <w:t xml:space="preserve">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F3843">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F3843">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B4465D">
        <w:rPr>
          <w:rFonts w:ascii="Arial" w:hAnsi="Arial" w:cs="Arial"/>
          <w:sz w:val="22"/>
          <w:szCs w:val="22"/>
          <w:lang w:eastAsia="en-US"/>
        </w:rPr>
      </w:r>
      <w:r w:rsidR="00B4465D">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B4465D">
        <w:rPr>
          <w:rFonts w:ascii="Arial" w:hAnsi="Arial" w:cs="Arial"/>
          <w:sz w:val="22"/>
          <w:szCs w:val="22"/>
          <w:lang w:eastAsia="en-US"/>
        </w:rPr>
      </w:r>
      <w:r w:rsidR="00B4465D">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7"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8"/>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038B2AEF" w14:textId="6AA59037" w:rsidR="00503B90" w:rsidRDefault="00503B90" w:rsidP="00B21AB8">
      <w:pPr>
        <w:spacing w:line="276" w:lineRule="auto"/>
        <w:jc w:val="both"/>
        <w:rPr>
          <w:rFonts w:ascii="Arial" w:hAnsi="Arial" w:cs="Arial"/>
          <w:b/>
          <w:sz w:val="22"/>
          <w:szCs w:val="22"/>
        </w:rPr>
      </w:pPr>
      <w:r>
        <w:rPr>
          <w:rFonts w:ascii="Arial" w:hAnsi="Arial" w:cs="Arial"/>
          <w:b/>
          <w:sz w:val="22"/>
          <w:szCs w:val="22"/>
        </w:rPr>
        <w:t xml:space="preserve">Pakiet 1. </w:t>
      </w:r>
    </w:p>
    <w:p w14:paraId="0CFABCCA" w14:textId="77777777" w:rsidR="00503B90" w:rsidRDefault="00503B90" w:rsidP="00B21AB8">
      <w:pPr>
        <w:spacing w:line="276" w:lineRule="auto"/>
        <w:jc w:val="both"/>
        <w:rPr>
          <w:rFonts w:ascii="Arial" w:hAnsi="Arial" w:cs="Arial"/>
          <w:b/>
          <w:sz w:val="22"/>
          <w:szCs w:val="22"/>
        </w:rPr>
      </w:pPr>
    </w:p>
    <w:p w14:paraId="5C29A956" w14:textId="244F0AF2" w:rsidR="00A114DC" w:rsidRPr="0036412C" w:rsidRDefault="00A114DC" w:rsidP="00A114DC">
      <w:pPr>
        <w:jc w:val="both"/>
        <w:rPr>
          <w:rFonts w:ascii="Arial" w:hAnsi="Arial" w:cs="Arial"/>
          <w:b/>
          <w:sz w:val="22"/>
          <w:szCs w:val="22"/>
        </w:rPr>
      </w:pPr>
      <w:r w:rsidRPr="0036412C">
        <w:rPr>
          <w:rFonts w:ascii="Arial" w:hAnsi="Arial" w:cs="Arial"/>
          <w:b/>
          <w:sz w:val="22"/>
          <w:szCs w:val="22"/>
        </w:rPr>
        <w:t>FORMULARZ CENOWY</w:t>
      </w:r>
      <w:r w:rsidR="00841998" w:rsidRPr="0036412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36412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36412C" w:rsidRDefault="00A114DC" w:rsidP="003A1F5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36412C" w:rsidRDefault="00A114DC" w:rsidP="003A1F5F">
            <w:pPr>
              <w:rPr>
                <w:rFonts w:ascii="Arial" w:hAnsi="Arial" w:cs="Arial"/>
                <w:b/>
                <w:sz w:val="22"/>
                <w:szCs w:val="22"/>
              </w:rPr>
            </w:pPr>
            <w:r w:rsidRPr="0036412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FA705F" w:rsidRDefault="00A114DC" w:rsidP="003A1F5F">
            <w:pPr>
              <w:rPr>
                <w:rFonts w:ascii="Arial" w:hAnsi="Arial" w:cs="Arial"/>
                <w:b/>
                <w:sz w:val="20"/>
                <w:szCs w:val="22"/>
              </w:rPr>
            </w:pPr>
            <w:r w:rsidRPr="00FA705F">
              <w:rPr>
                <w:rFonts w:ascii="Arial" w:hAnsi="Arial" w:cs="Arial"/>
                <w:b/>
                <w:sz w:val="20"/>
                <w:szCs w:val="22"/>
              </w:rPr>
              <w:t>Nr kat./</w:t>
            </w:r>
          </w:p>
          <w:p w14:paraId="42834CDE" w14:textId="77777777" w:rsidR="00A114DC" w:rsidRPr="00FA705F" w:rsidRDefault="00A114DC" w:rsidP="003A1F5F">
            <w:pPr>
              <w:rPr>
                <w:rFonts w:ascii="Arial" w:hAnsi="Arial" w:cs="Arial"/>
                <w:b/>
                <w:sz w:val="20"/>
                <w:szCs w:val="22"/>
              </w:rPr>
            </w:pPr>
            <w:r w:rsidRPr="00FA705F">
              <w:rPr>
                <w:rFonts w:ascii="Arial" w:hAnsi="Arial" w:cs="Arial"/>
                <w:b/>
                <w:sz w:val="20"/>
                <w:szCs w:val="22"/>
              </w:rPr>
              <w:t>Producent/</w:t>
            </w:r>
          </w:p>
          <w:p w14:paraId="4228B937" w14:textId="5A29664B" w:rsidR="00A114DC" w:rsidRPr="0036412C" w:rsidRDefault="000824E6" w:rsidP="003A1F5F">
            <w:pPr>
              <w:rPr>
                <w:rFonts w:ascii="Arial" w:hAnsi="Arial" w:cs="Arial"/>
                <w:b/>
                <w:sz w:val="22"/>
                <w:szCs w:val="22"/>
              </w:rPr>
            </w:pPr>
            <w:r w:rsidRPr="00FA705F">
              <w:rPr>
                <w:rFonts w:ascii="Arial" w:hAnsi="Arial" w:cs="Arial"/>
                <w:b/>
                <w:sz w:val="20"/>
                <w:szCs w:val="22"/>
              </w:rPr>
              <w:t>Rok produkcji (nie wcześniej niż  2023 r.):</w:t>
            </w:r>
            <w:r w:rsidR="00A114DC" w:rsidRPr="00FA705F">
              <w:rPr>
                <w:rFonts w:ascii="Arial" w:hAnsi="Arial" w:cs="Arial"/>
                <w:b/>
                <w:sz w:val="20"/>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36412C" w:rsidRDefault="00A114DC" w:rsidP="003A1F5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36412C" w:rsidRDefault="00A114DC" w:rsidP="003A1F5F">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36412C" w:rsidRDefault="00A114DC" w:rsidP="003A1F5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36412C" w:rsidRDefault="00A114DC" w:rsidP="003A1F5F">
            <w:pPr>
              <w:rPr>
                <w:rFonts w:ascii="Arial" w:hAnsi="Arial" w:cs="Arial"/>
                <w:b/>
                <w:sz w:val="22"/>
                <w:szCs w:val="22"/>
              </w:rPr>
            </w:pPr>
            <w:r w:rsidRPr="0036412C">
              <w:rPr>
                <w:rFonts w:ascii="Arial" w:hAnsi="Arial" w:cs="Arial"/>
                <w:b/>
                <w:sz w:val="22"/>
                <w:szCs w:val="22"/>
              </w:rPr>
              <w:t>Wartość brutto</w:t>
            </w:r>
          </w:p>
        </w:tc>
      </w:tr>
      <w:tr w:rsidR="00A114DC" w:rsidRPr="0036412C"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36412C" w:rsidRDefault="00A114DC" w:rsidP="003A1F5F">
            <w:pPr>
              <w:ind w:left="360"/>
              <w:contextualSpacing/>
              <w:rPr>
                <w:rFonts w:ascii="Arial" w:hAnsi="Arial" w:cs="Arial"/>
                <w:sz w:val="22"/>
                <w:szCs w:val="22"/>
              </w:rPr>
            </w:pPr>
          </w:p>
          <w:p w14:paraId="7F4207A0" w14:textId="77777777" w:rsidR="00A114DC" w:rsidRPr="0036412C" w:rsidRDefault="00A114DC" w:rsidP="003A1F5F">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7C09806" w14:textId="39030A16" w:rsidR="00B21AB8" w:rsidRPr="0036412C" w:rsidRDefault="00503B90" w:rsidP="00503B90">
            <w:pPr>
              <w:contextualSpacing/>
              <w:rPr>
                <w:rFonts w:ascii="Arial" w:hAnsi="Arial" w:cs="Arial"/>
                <w:sz w:val="22"/>
                <w:szCs w:val="22"/>
              </w:rPr>
            </w:pPr>
            <w:r w:rsidRPr="00503B90">
              <w:rPr>
                <w:rFonts w:asciiTheme="minorHAnsi" w:eastAsia="Times New Roman" w:hAnsiTheme="minorHAnsi" w:cstheme="minorHAnsi"/>
                <w:b/>
              </w:rPr>
              <w:t>ANALIZATOR SKŁADU CIAŁA</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36412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36412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406DED" w14:textId="44A6C91B" w:rsidR="00A114DC" w:rsidRPr="0036412C" w:rsidRDefault="00503B90" w:rsidP="00503B90">
            <w:pPr>
              <w:rPr>
                <w:rFonts w:ascii="Arial" w:hAnsi="Arial" w:cs="Arial"/>
                <w:sz w:val="22"/>
                <w:szCs w:val="22"/>
              </w:rPr>
            </w:pPr>
            <w:r>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36412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36412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36412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36412C" w:rsidRDefault="00A114DC" w:rsidP="003A1F5F">
            <w:pPr>
              <w:rPr>
                <w:rFonts w:ascii="Arial" w:hAnsi="Arial" w:cs="Arial"/>
                <w:sz w:val="22"/>
                <w:szCs w:val="22"/>
              </w:rPr>
            </w:pPr>
          </w:p>
        </w:tc>
      </w:tr>
      <w:tr w:rsidR="00A114DC" w:rsidRPr="0036412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36412C" w:rsidRDefault="00A114DC" w:rsidP="003A1F5F">
            <w:pPr>
              <w:rPr>
                <w:rFonts w:ascii="Arial" w:hAnsi="Arial" w:cs="Arial"/>
                <w:b/>
                <w:sz w:val="22"/>
                <w:szCs w:val="22"/>
              </w:rPr>
            </w:pPr>
          </w:p>
          <w:p w14:paraId="2BF113FD" w14:textId="77777777" w:rsidR="00A114DC" w:rsidRPr="0036412C" w:rsidRDefault="00A114DC" w:rsidP="003A1F5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36412C" w:rsidRDefault="00A114DC" w:rsidP="003A1F5F">
            <w:pPr>
              <w:rPr>
                <w:rFonts w:ascii="Arial" w:hAnsi="Arial" w:cs="Arial"/>
                <w:sz w:val="22"/>
                <w:szCs w:val="22"/>
              </w:rPr>
            </w:pPr>
          </w:p>
          <w:p w14:paraId="0E02E941" w14:textId="77777777" w:rsidR="00A114DC" w:rsidRPr="0036412C" w:rsidRDefault="00A114DC" w:rsidP="003A1F5F">
            <w:pPr>
              <w:rPr>
                <w:rFonts w:ascii="Arial" w:hAnsi="Arial" w:cs="Arial"/>
                <w:sz w:val="22"/>
                <w:szCs w:val="22"/>
              </w:rPr>
            </w:pPr>
          </w:p>
        </w:tc>
      </w:tr>
    </w:tbl>
    <w:p w14:paraId="51A00DDA" w14:textId="69A420F7"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Producent / kraj</w:t>
      </w:r>
      <w:r w:rsidR="00C11B19" w:rsidRPr="0036412C">
        <w:rPr>
          <w:rFonts w:ascii="Arial" w:eastAsia="Times New Roman" w:hAnsi="Arial" w:cs="Arial"/>
          <w:sz w:val="22"/>
          <w:szCs w:val="22"/>
        </w:rPr>
        <w:t>:</w:t>
      </w:r>
      <w:r w:rsidRPr="0036412C">
        <w:rPr>
          <w:rFonts w:ascii="Arial" w:eastAsia="Times New Roman" w:hAnsi="Arial" w:cs="Arial"/>
          <w:sz w:val="22"/>
          <w:szCs w:val="22"/>
        </w:rPr>
        <w:tab/>
      </w:r>
      <w:r w:rsidR="00512391" w:rsidRPr="0036412C">
        <w:rPr>
          <w:rFonts w:ascii="Arial" w:eastAsia="Times New Roman" w:hAnsi="Arial" w:cs="Arial"/>
          <w:sz w:val="22"/>
          <w:szCs w:val="22"/>
        </w:rPr>
        <w:t>………………………….</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044042FC" w14:textId="16B7DEB2"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Model/ typ</w:t>
      </w:r>
      <w:r w:rsidR="00C11B19" w:rsidRPr="0036412C">
        <w:rPr>
          <w:rFonts w:ascii="Arial" w:eastAsia="Times New Roman" w:hAnsi="Arial" w:cs="Arial"/>
          <w:sz w:val="22"/>
          <w:szCs w:val="22"/>
        </w:rPr>
        <w:t>:</w:t>
      </w:r>
      <w:r w:rsidRPr="0036412C">
        <w:rPr>
          <w:rFonts w:ascii="Arial" w:eastAsia="Times New Roman" w:hAnsi="Arial" w:cs="Arial"/>
          <w:sz w:val="22"/>
          <w:szCs w:val="22"/>
        </w:rPr>
        <w:t xml:space="preserve"> </w:t>
      </w:r>
      <w:r w:rsidRPr="0036412C">
        <w:rPr>
          <w:rFonts w:ascii="Arial" w:eastAsia="Times New Roman" w:hAnsi="Arial" w:cs="Arial"/>
          <w:sz w:val="22"/>
          <w:szCs w:val="22"/>
        </w:rPr>
        <w:tab/>
      </w:r>
      <w:r w:rsidR="00512391" w:rsidRPr="0036412C">
        <w:rPr>
          <w:rFonts w:ascii="Arial" w:eastAsia="Times New Roman" w:hAnsi="Arial" w:cs="Arial"/>
          <w:sz w:val="22"/>
          <w:szCs w:val="22"/>
        </w:rPr>
        <w:t>……………………………..</w:t>
      </w:r>
    </w:p>
    <w:p w14:paraId="1942D4B0" w14:textId="7C907D13" w:rsidR="00512391" w:rsidRPr="0036412C" w:rsidRDefault="000824E6" w:rsidP="00A611C1">
      <w:pPr>
        <w:rPr>
          <w:rFonts w:ascii="Arial" w:eastAsia="Times New Roman" w:hAnsi="Arial" w:cs="Arial"/>
          <w:sz w:val="22"/>
          <w:szCs w:val="22"/>
        </w:rPr>
      </w:pPr>
      <w:r w:rsidRPr="0036412C">
        <w:rPr>
          <w:rFonts w:ascii="Arial" w:eastAsia="Times New Roman" w:hAnsi="Arial" w:cs="Arial"/>
          <w:sz w:val="22"/>
          <w:szCs w:val="22"/>
        </w:rPr>
        <w:t>Rok produkcji (nie wcześniej niż  2023 r.):</w:t>
      </w:r>
      <w:r w:rsidR="00A611C1" w:rsidRPr="0036412C">
        <w:rPr>
          <w:rFonts w:ascii="Arial" w:eastAsia="Times New Roman" w:hAnsi="Arial" w:cs="Arial"/>
          <w:sz w:val="22"/>
          <w:szCs w:val="22"/>
        </w:rPr>
        <w:t>:</w:t>
      </w:r>
      <w:r w:rsidR="00C11B19" w:rsidRPr="0036412C">
        <w:rPr>
          <w:rFonts w:ascii="Arial" w:eastAsia="Times New Roman" w:hAnsi="Arial" w:cs="Arial"/>
          <w:sz w:val="22"/>
          <w:szCs w:val="22"/>
        </w:rPr>
        <w:t xml:space="preserve"> </w:t>
      </w:r>
      <w:r w:rsidR="00512391" w:rsidRPr="0036412C">
        <w:rPr>
          <w:rFonts w:ascii="Arial" w:eastAsia="Times New Roman" w:hAnsi="Arial" w:cs="Arial"/>
          <w:sz w:val="22"/>
          <w:szCs w:val="22"/>
        </w:rPr>
        <w:t>…………………………….</w:t>
      </w:r>
    </w:p>
    <w:p w14:paraId="28634089" w14:textId="77777777" w:rsidR="00FA705F" w:rsidRDefault="00FA705F" w:rsidP="005D5D8E">
      <w:pPr>
        <w:rPr>
          <w:rFonts w:ascii="Arial" w:eastAsia="Times New Roman" w:hAnsi="Arial" w:cs="Arial"/>
          <w:sz w:val="22"/>
          <w:szCs w:val="22"/>
        </w:rPr>
      </w:pPr>
    </w:p>
    <w:p w14:paraId="02AF9134" w14:textId="77777777" w:rsidR="00FA705F" w:rsidRDefault="00FA705F" w:rsidP="005D5D8E">
      <w:pPr>
        <w:rPr>
          <w:rFonts w:ascii="Arial" w:eastAsia="Times New Roman" w:hAnsi="Arial" w:cs="Arial"/>
          <w:sz w:val="22"/>
          <w:szCs w:val="22"/>
        </w:rPr>
      </w:pPr>
    </w:p>
    <w:p w14:paraId="3DB651FC" w14:textId="77777777" w:rsidR="005D5D8E" w:rsidRPr="0036412C" w:rsidRDefault="005D5D8E" w:rsidP="005D5D8E">
      <w:pPr>
        <w:rPr>
          <w:rFonts w:ascii="Arial" w:eastAsia="Times New Roman" w:hAnsi="Arial" w:cs="Arial"/>
          <w:sz w:val="22"/>
          <w:szCs w:val="22"/>
        </w:rPr>
      </w:pPr>
      <w:r w:rsidRPr="0036412C">
        <w:rPr>
          <w:rFonts w:ascii="Arial" w:eastAsia="Times New Roman" w:hAnsi="Arial" w:cs="Arial"/>
          <w:sz w:val="22"/>
          <w:szCs w:val="22"/>
        </w:rPr>
        <w:t xml:space="preserve">ZESTAWIENIE WYMAGANYCH I OCENIANYCH  PARAMETRÓW  </w:t>
      </w:r>
    </w:p>
    <w:p w14:paraId="718AE086" w14:textId="77777777" w:rsidR="00503B90" w:rsidRPr="00503B90" w:rsidRDefault="00503B90" w:rsidP="00503B90">
      <w:pPr>
        <w:suppressAutoHyphens/>
        <w:jc w:val="center"/>
        <w:rPr>
          <w:rFonts w:asciiTheme="minorHAnsi" w:eastAsia="Times New Roman" w:hAnsiTheme="minorHAnsi" w:cstheme="minorHAnsi"/>
          <w:b/>
        </w:rPr>
      </w:pPr>
      <w:r w:rsidRPr="00503B90">
        <w:rPr>
          <w:rFonts w:asciiTheme="minorHAnsi" w:eastAsia="Times New Roman" w:hAnsiTheme="minorHAnsi" w:cstheme="minorHAnsi"/>
          <w:b/>
        </w:rPr>
        <w:t xml:space="preserve">ZESTAWIENIE PARAMETRÓW TECHNICZNO-UŻYTKOWYCH </w:t>
      </w:r>
    </w:p>
    <w:p w14:paraId="77D47088" w14:textId="77777777" w:rsidR="00503B90" w:rsidRPr="00503B90" w:rsidRDefault="00503B90" w:rsidP="00503B90">
      <w:pPr>
        <w:suppressAutoHyphens/>
        <w:jc w:val="center"/>
        <w:rPr>
          <w:rFonts w:asciiTheme="minorHAnsi" w:eastAsia="Times New Roman" w:hAnsiTheme="minorHAnsi" w:cstheme="minorHAnsi"/>
          <w:b/>
        </w:rPr>
      </w:pPr>
      <w:r w:rsidRPr="00503B90">
        <w:rPr>
          <w:rFonts w:asciiTheme="minorHAnsi" w:eastAsia="Times New Roman" w:hAnsiTheme="minorHAnsi" w:cstheme="minorHAnsi"/>
          <w:b/>
        </w:rPr>
        <w:t>ANALIZATORA SKŁADU CIAŁA</w:t>
      </w:r>
    </w:p>
    <w:tbl>
      <w:tblPr>
        <w:tblW w:w="10485" w:type="dxa"/>
        <w:jc w:val="center"/>
        <w:tblLayout w:type="fixed"/>
        <w:tblCellMar>
          <w:left w:w="70" w:type="dxa"/>
          <w:right w:w="70" w:type="dxa"/>
        </w:tblCellMar>
        <w:tblLook w:val="0000" w:firstRow="0" w:lastRow="0" w:firstColumn="0" w:lastColumn="0" w:noHBand="0" w:noVBand="0"/>
      </w:tblPr>
      <w:tblGrid>
        <w:gridCol w:w="976"/>
        <w:gridCol w:w="4690"/>
        <w:gridCol w:w="1260"/>
        <w:gridCol w:w="3559"/>
      </w:tblGrid>
      <w:tr w:rsidR="00503B90" w:rsidRPr="00503B90" w14:paraId="4940213B"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E1B5A" w14:textId="77777777" w:rsidR="00503B90" w:rsidRPr="00503B90" w:rsidRDefault="00503B90" w:rsidP="00503B90">
            <w:pPr>
              <w:widowControl w:val="0"/>
              <w:suppressAutoHyphens/>
              <w:ind w:left="-6"/>
              <w:jc w:val="center"/>
              <w:rPr>
                <w:rFonts w:ascii="Calibri" w:eastAsia="Times New Roman" w:hAnsi="Calibri"/>
                <w:b/>
                <w:sz w:val="22"/>
                <w:szCs w:val="22"/>
              </w:rPr>
            </w:pPr>
            <w:r w:rsidRPr="00503B90">
              <w:rPr>
                <w:rFonts w:ascii="Calibri" w:eastAsia="Times New Roman" w:hAnsi="Calibri"/>
                <w:b/>
                <w:sz w:val="22"/>
                <w:szCs w:val="22"/>
              </w:rPr>
              <w:t>Lp.</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C0E9B" w14:textId="77777777" w:rsidR="00503B90" w:rsidRPr="00503B90" w:rsidRDefault="00503B90" w:rsidP="00503B90">
            <w:pPr>
              <w:widowControl w:val="0"/>
              <w:suppressAutoHyphens/>
              <w:jc w:val="center"/>
              <w:rPr>
                <w:rFonts w:ascii="Calibri" w:eastAsia="Times New Roman" w:hAnsi="Calibri"/>
                <w:b/>
                <w:caps/>
                <w:sz w:val="22"/>
                <w:szCs w:val="22"/>
              </w:rPr>
            </w:pPr>
            <w:r w:rsidRPr="00503B90">
              <w:rPr>
                <w:rFonts w:asciiTheme="minorHAnsi" w:eastAsia="Times New Roman" w:hAnsiTheme="minorHAnsi" w:cstheme="minorHAnsi"/>
                <w:b/>
              </w:rPr>
              <w:t>ANALIZATOR SKŁADU CIAŁA</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93204" w14:textId="77777777" w:rsidR="00503B90" w:rsidRPr="00503B90" w:rsidRDefault="00503B90" w:rsidP="00503B90">
            <w:pPr>
              <w:widowControl w:val="0"/>
              <w:suppressAutoHyphens/>
              <w:jc w:val="center"/>
              <w:rPr>
                <w:rFonts w:ascii="Calibri" w:eastAsia="Times New Roman" w:hAnsi="Calibri"/>
                <w:b/>
                <w:sz w:val="22"/>
                <w:szCs w:val="22"/>
              </w:rPr>
            </w:pPr>
            <w:r w:rsidRPr="00503B90">
              <w:rPr>
                <w:rFonts w:ascii="Calibri" w:eastAsia="Times New Roman" w:hAnsi="Calibri"/>
                <w:b/>
                <w:sz w:val="22"/>
                <w:szCs w:val="22"/>
              </w:rPr>
              <w:t>Wartości wymagane TAK / NIE</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097E6" w14:textId="77777777" w:rsidR="00503B90" w:rsidRPr="00503B90" w:rsidRDefault="00503B90" w:rsidP="00503B90">
            <w:pPr>
              <w:keepNext/>
              <w:widowControl w:val="0"/>
              <w:suppressAutoHyphens/>
              <w:spacing w:before="240" w:after="60"/>
              <w:jc w:val="center"/>
              <w:outlineLvl w:val="0"/>
              <w:rPr>
                <w:rFonts w:ascii="Calibri" w:eastAsia="Times New Roman" w:hAnsi="Calibri" w:cs="Arial"/>
                <w:b/>
                <w:bCs/>
                <w:kern w:val="2"/>
                <w:sz w:val="32"/>
                <w:szCs w:val="22"/>
              </w:rPr>
            </w:pPr>
            <w:r w:rsidRPr="00503B90">
              <w:rPr>
                <w:rFonts w:ascii="Calibri" w:eastAsia="Times New Roman" w:hAnsi="Calibri" w:cs="Arial"/>
                <w:b/>
                <w:bCs/>
                <w:kern w:val="2"/>
                <w:sz w:val="22"/>
                <w:szCs w:val="16"/>
              </w:rPr>
              <w:t>Opis</w:t>
            </w:r>
          </w:p>
        </w:tc>
      </w:tr>
      <w:tr w:rsidR="00503B90" w:rsidRPr="00503B90" w14:paraId="7C804972"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C47A3A2" w14:textId="77777777" w:rsidR="00503B90" w:rsidRPr="00503B90" w:rsidRDefault="00503B90" w:rsidP="00503B90">
            <w:pPr>
              <w:widowControl w:val="0"/>
              <w:suppressAutoHyphens/>
              <w:ind w:left="360"/>
              <w:rPr>
                <w:rFonts w:ascii="Calibri" w:eastAsia="Times New Roman" w:hAnsi="Calibri"/>
                <w:b/>
                <w:bCs/>
                <w:i/>
                <w:iCs/>
                <w:sz w:val="22"/>
                <w:szCs w:val="22"/>
              </w:rPr>
            </w:pPr>
            <w:r w:rsidRPr="00503B90">
              <w:rPr>
                <w:rFonts w:ascii="Calibri" w:eastAsia="Times New Roman" w:hAnsi="Calibri"/>
                <w:b/>
                <w:bCs/>
                <w:i/>
                <w:iCs/>
                <w:sz w:val="22"/>
                <w:szCs w:val="22"/>
              </w:rPr>
              <w:t>1</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35D5778" w14:textId="77777777" w:rsidR="00503B90" w:rsidRPr="00503B90" w:rsidRDefault="00503B90" w:rsidP="00503B90">
            <w:pPr>
              <w:widowControl w:val="0"/>
              <w:suppressAutoHyphens/>
              <w:jc w:val="center"/>
              <w:rPr>
                <w:rFonts w:ascii="Calibri" w:eastAsia="Times New Roman" w:hAnsi="Calibri"/>
                <w:b/>
                <w:bCs/>
                <w:i/>
                <w:iCs/>
                <w:sz w:val="22"/>
                <w:szCs w:val="22"/>
              </w:rPr>
            </w:pPr>
            <w:r w:rsidRPr="00503B90">
              <w:rPr>
                <w:rFonts w:ascii="Calibri" w:eastAsia="Times New Roman" w:hAnsi="Calibri"/>
                <w:b/>
                <w:bCs/>
                <w:i/>
                <w:iCs/>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EF1535C" w14:textId="77777777" w:rsidR="00503B90" w:rsidRPr="00503B90" w:rsidRDefault="00503B90" w:rsidP="00503B90">
            <w:pPr>
              <w:widowControl w:val="0"/>
              <w:suppressAutoHyphens/>
              <w:jc w:val="center"/>
              <w:rPr>
                <w:rFonts w:ascii="Calibri" w:eastAsia="Times New Roman" w:hAnsi="Calibri"/>
                <w:b/>
                <w:bCs/>
                <w:i/>
                <w:iCs/>
                <w:sz w:val="22"/>
                <w:szCs w:val="22"/>
              </w:rPr>
            </w:pPr>
            <w:r w:rsidRPr="00503B90">
              <w:rPr>
                <w:rFonts w:ascii="Calibri" w:eastAsia="Times New Roman" w:hAnsi="Calibri"/>
                <w:b/>
                <w:bCs/>
                <w:i/>
                <w:iCs/>
                <w:sz w:val="22"/>
                <w:szCs w:val="22"/>
              </w:rPr>
              <w:t>3</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B17D62D" w14:textId="77777777" w:rsidR="00503B90" w:rsidRPr="00503B90" w:rsidRDefault="00503B90" w:rsidP="00503B90">
            <w:pPr>
              <w:widowControl w:val="0"/>
              <w:suppressAutoHyphens/>
              <w:jc w:val="center"/>
              <w:rPr>
                <w:rFonts w:ascii="Calibri" w:eastAsia="Times New Roman" w:hAnsi="Calibri"/>
                <w:b/>
                <w:bCs/>
                <w:i/>
                <w:iCs/>
                <w:sz w:val="22"/>
                <w:szCs w:val="22"/>
              </w:rPr>
            </w:pPr>
            <w:r w:rsidRPr="00503B90">
              <w:rPr>
                <w:rFonts w:ascii="Calibri" w:eastAsia="Times New Roman" w:hAnsi="Calibri"/>
                <w:b/>
                <w:bCs/>
                <w:i/>
                <w:iCs/>
                <w:sz w:val="22"/>
                <w:szCs w:val="22"/>
              </w:rPr>
              <w:t>4</w:t>
            </w:r>
          </w:p>
        </w:tc>
      </w:tr>
      <w:tr w:rsidR="00503B90" w:rsidRPr="00503B90" w14:paraId="59475726" w14:textId="77777777" w:rsidTr="00503B90">
        <w:trPr>
          <w:jc w:val="center"/>
        </w:trPr>
        <w:tc>
          <w:tcPr>
            <w:tcW w:w="10485" w:type="dxa"/>
            <w:gridSpan w:val="4"/>
            <w:tcBorders>
              <w:top w:val="single" w:sz="4" w:space="0" w:color="000000"/>
              <w:left w:val="single" w:sz="4" w:space="0" w:color="000000"/>
              <w:bottom w:val="single" w:sz="4" w:space="0" w:color="000000"/>
              <w:right w:val="single" w:sz="4" w:space="0" w:color="000000"/>
            </w:tcBorders>
          </w:tcPr>
          <w:p w14:paraId="608E9718" w14:textId="77777777" w:rsidR="00503B90" w:rsidRPr="00503B90" w:rsidRDefault="00503B90" w:rsidP="00503B90">
            <w:pPr>
              <w:widowControl w:val="0"/>
              <w:suppressAutoHyphens/>
              <w:ind w:left="917"/>
              <w:rPr>
                <w:rFonts w:ascii="Calibri" w:eastAsia="Times New Roman" w:hAnsi="Calibri"/>
                <w:b/>
                <w:sz w:val="22"/>
                <w:szCs w:val="22"/>
              </w:rPr>
            </w:pPr>
            <w:r w:rsidRPr="00503B90">
              <w:rPr>
                <w:rFonts w:ascii="Calibri" w:eastAsia="Times New Roman" w:hAnsi="Calibri"/>
                <w:b/>
                <w:sz w:val="22"/>
                <w:szCs w:val="22"/>
              </w:rPr>
              <w:t>PARAMETRY OGÓLNE</w:t>
            </w:r>
          </w:p>
        </w:tc>
      </w:tr>
      <w:tr w:rsidR="00503B90" w:rsidRPr="00503B90" w14:paraId="1AA73A6B"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0E72812"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EF8F728"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Fabrycznie nowy, nieużywany, niedemonstracyjny, niepowystawowy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2E915A"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58AD8AC"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9155847"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C78DEFC"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40F214B"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Bezpośrednia segmentalna analiza metodą Impedancji Bioelektrycznej (Metoda DSM-BIA) - prawa i lewa kończyna górna i dolna oraz tułów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37D197B"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147585A"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9D3FF7D"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2E85EA2"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7832139"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30 pomiarów impedancji przy użyciu 6 różnych częstotliwości (1kHz, 5kHz, 50kHz, 250kHz, 500kHz, 1000kHz) każdej z 5 części ciała (prawa i lewa kończyna górna i dolna oraz tułów) 15 pomiarów reaktancji przy użyciu 3 różnych częstotliwości (5kHz, 50kHz, 250kHz) każdej z 5 części ciała (prawa i lewa kończyna górna i dolna oraz tułów)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C9E86A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89FE9AA"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6E7821F"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4FD4B5B"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440BFF1"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8- punktowy system elektrod dotykowych z uwzględnieniem kciuka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310713D"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8D5388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308625F4"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A778D44"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77357C6"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Metoda obliczania składu ciała nie opierająca się na oszacowaniach empirycznych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EFB1A5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022DC25D"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7066BF6D"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56AD604"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EA10FCD"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Interfejs wyjściowy z klawiaturą i ekranem dotykowym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3E7F5BA"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04CABAA3"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0DFCCF6"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0CAABFD"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A34D842"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Wymiary 526(szer.) x 854 (dł.) x 1175 (wys.) mm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8594388"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3806CE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A91B37B"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4C6E5CA"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D6A49DA"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Waga urządzenia do 38 kg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1A01760"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5AD75EB"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8F269A8"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629F457B"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13396AAF"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Czas pomiaru do 60 s</w:t>
            </w:r>
          </w:p>
        </w:tc>
        <w:tc>
          <w:tcPr>
            <w:tcW w:w="1260" w:type="dxa"/>
            <w:tcBorders>
              <w:left w:val="single" w:sz="4" w:space="0" w:color="000000"/>
              <w:bottom w:val="single" w:sz="4" w:space="0" w:color="000000"/>
              <w:right w:val="single" w:sz="4" w:space="0" w:color="000000"/>
            </w:tcBorders>
            <w:shd w:val="clear" w:color="auto" w:fill="auto"/>
          </w:tcPr>
          <w:p w14:paraId="1CBE7DBD"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52EA7E0C"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D54B167"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56CBF698"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69C017A2"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Granica masy ciała </w:t>
            </w:r>
            <w:r w:rsidRPr="00503B90">
              <w:rPr>
                <w:rFonts w:eastAsia="Times New Roman"/>
              </w:rPr>
              <w:t xml:space="preserve">10~270kg </w:t>
            </w:r>
          </w:p>
        </w:tc>
        <w:tc>
          <w:tcPr>
            <w:tcW w:w="1260" w:type="dxa"/>
            <w:tcBorders>
              <w:left w:val="single" w:sz="4" w:space="0" w:color="000000"/>
              <w:bottom w:val="single" w:sz="4" w:space="0" w:color="000000"/>
              <w:right w:val="single" w:sz="4" w:space="0" w:color="000000"/>
            </w:tcBorders>
            <w:shd w:val="clear" w:color="auto" w:fill="auto"/>
          </w:tcPr>
          <w:p w14:paraId="095789B5"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7E4A8EC9"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233C428C"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052683FA"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31A1D335"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Granica wieku 3-99 lat</w:t>
            </w:r>
          </w:p>
        </w:tc>
        <w:tc>
          <w:tcPr>
            <w:tcW w:w="1260" w:type="dxa"/>
            <w:tcBorders>
              <w:left w:val="single" w:sz="4" w:space="0" w:color="000000"/>
              <w:bottom w:val="single" w:sz="4" w:space="0" w:color="000000"/>
              <w:right w:val="single" w:sz="4" w:space="0" w:color="000000"/>
            </w:tcBorders>
            <w:shd w:val="clear" w:color="auto" w:fill="auto"/>
          </w:tcPr>
          <w:p w14:paraId="28305360"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60FB496A"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603FEE7"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59D1C2EF"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5F302F00"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Granica wzrostu 95-250 cm</w:t>
            </w:r>
          </w:p>
        </w:tc>
        <w:tc>
          <w:tcPr>
            <w:tcW w:w="1260" w:type="dxa"/>
            <w:tcBorders>
              <w:left w:val="single" w:sz="4" w:space="0" w:color="000000"/>
              <w:bottom w:val="single" w:sz="4" w:space="0" w:color="000000"/>
              <w:right w:val="single" w:sz="4" w:space="0" w:color="000000"/>
            </w:tcBorders>
            <w:shd w:val="clear" w:color="auto" w:fill="auto"/>
          </w:tcPr>
          <w:p w14:paraId="56880D95"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3C7DED43"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7486CF79" w14:textId="77777777" w:rsidTr="00503B90">
        <w:trPr>
          <w:jc w:val="center"/>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tcPr>
          <w:p w14:paraId="2256BC69" w14:textId="77777777" w:rsidR="00503B90" w:rsidRPr="00503B90" w:rsidRDefault="00503B90" w:rsidP="00503B90">
            <w:pPr>
              <w:widowControl w:val="0"/>
              <w:suppressAutoHyphens/>
              <w:ind w:left="913"/>
              <w:rPr>
                <w:rFonts w:ascii="Calibri" w:eastAsia="Times New Roman" w:hAnsi="Calibri"/>
                <w:b/>
                <w:bCs/>
                <w:sz w:val="22"/>
                <w:szCs w:val="22"/>
              </w:rPr>
            </w:pPr>
            <w:r w:rsidRPr="00503B90">
              <w:rPr>
                <w:rFonts w:ascii="Calibri" w:eastAsia="Times New Roman" w:hAnsi="Calibri"/>
                <w:b/>
                <w:bCs/>
                <w:sz w:val="22"/>
                <w:szCs w:val="22"/>
              </w:rPr>
              <w:t>MIERZONE PARAMETRY</w:t>
            </w:r>
          </w:p>
        </w:tc>
      </w:tr>
      <w:tr w:rsidR="00503B90" w:rsidRPr="00503B90" w14:paraId="78606780"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2D25229"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9A6DCD1" w14:textId="77777777" w:rsidR="00503B90" w:rsidRPr="00503B90" w:rsidRDefault="00503B90" w:rsidP="00503B90">
            <w:pPr>
              <w:widowControl w:val="0"/>
              <w:suppressAutoHyphens/>
              <w:jc w:val="both"/>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Masa ciała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172036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DF8AF0D"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CE708F9"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56F9B5A"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5A79D4B" w14:textId="77777777" w:rsidR="00503B90" w:rsidRPr="00503B90" w:rsidRDefault="00503B90" w:rsidP="00503B90">
            <w:pPr>
              <w:widowControl w:val="0"/>
              <w:suppressAutoHyphens/>
              <w:jc w:val="both"/>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Miękka szczupła masa ciała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A4A18AB"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7A12A78"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BDBB9F9"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65007F4"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74E1121" w14:textId="77777777" w:rsidR="00503B90" w:rsidRPr="00503B90" w:rsidRDefault="00503B90" w:rsidP="00503B90">
            <w:pPr>
              <w:widowControl w:val="0"/>
              <w:suppressAutoHyphens/>
              <w:jc w:val="both"/>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Masa mięśni szkieletowych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8F3F1A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189BB1A"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8A8AFFE"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77A6405"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D5BD022" w14:textId="77777777" w:rsidR="00503B90" w:rsidRPr="00503B90" w:rsidRDefault="00503B90" w:rsidP="00503B90">
            <w:pPr>
              <w:widowControl w:val="0"/>
              <w:suppressAutoHyphens/>
              <w:jc w:val="both"/>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Masa tkanki tłuszczowe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64C8AA8"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17034DC"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DCF4EBD"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A747578"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0CB6066" w14:textId="77777777" w:rsidR="00503B90" w:rsidRPr="00503B90" w:rsidRDefault="00503B90" w:rsidP="00503B90">
            <w:pPr>
              <w:widowControl w:val="0"/>
              <w:suppressAutoHyphens/>
              <w:jc w:val="both"/>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Całkowita zawartość wody w organizmie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53E00CB"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6B1607C"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64B42B58"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50C6C65"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8A74053" w14:textId="77777777" w:rsidR="00503B90" w:rsidRPr="00503B90" w:rsidRDefault="00503B90" w:rsidP="00503B90">
            <w:pPr>
              <w:widowControl w:val="0"/>
              <w:suppressAutoHyphens/>
              <w:jc w:val="both"/>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Woda zewnątrzkomórkowa (ICW)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35B7DA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7EF5C48"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87D2096"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EEFAC1A"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BAA592D"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Woda wewnątrzkomórkowa (ECW)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12C1DBD"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47DC862"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37EE8D1"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357CAD2"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1A0CBA33"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Wskaźnik wody zewnątrzkomórkowej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54FFD2F"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8B0D8E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6CAE209D"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6B68945"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3BCF2C2"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Beztłuszczowa masa ciała (FFM)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2B9DC6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0F4888A0"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F5A31EB"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F26139B"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2CB02CB"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BMI- wskaźnik masy ciała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136E55C"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209DC6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7DE4039F"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239C28F"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CE9DF02"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BCM- masa komórkowa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31D419F"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46B27D5"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E9C79D3"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F6BE486"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92AA299"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BMC- zawartość minerałów kostnych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3ACB115"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31242E1"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6B5EC32"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3FA3D17"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2065FFD"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AC- obwód ramienia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99D556F"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03E36C14"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4ACA015"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C330518"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C5735C5"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AMC- obwód mięśni ramienia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8B6AE6B"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34E0F45"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96B9257"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D86338C"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0746D9C"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Procentowa zawartość tkanki tłuszczowej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D9DB4F1"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6334F08"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67AC5B86"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ED9E26E"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7D07319"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Wskaźnik talia-biodra (WHR)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DC5775"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A13E104"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7B28B74"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A40144C"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75781AC"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Podstawowa przemiana materii (BMR)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3168A10"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2BB54D7"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66A45108"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79CC8B0"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4CC0930"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Kontrola tkanki tłuszczowej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2895D04"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AC22F7A"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39E28129"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8C58775"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CEA6E64"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Kontrola mięśni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899D8D5"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1202970"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2A6859F0"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181C2B5"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A17782A"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Kontrola masy ciała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169B800"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FC4C28D"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8755FDC"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04F274E"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7A38A03"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Balans ciała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7F29B83"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144D393"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3B109FB4"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9EB29E6"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DB3587C"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Wykres rozwoju (wzrost, masa ciała)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4567785"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4340780"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DF3601D"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7CB8CF1"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6EAB725"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Obrzęk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80C5C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082F699D"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30BAC89"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CBAF53B"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B5E90DB"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Segmentalny obrzęk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5E7F2C9"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E59B89A"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3D847890"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1E6CD46"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E5DD789"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Impedancja każdego z segmentu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1228C31"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5692385"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0700D45"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E11FE96"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36084E7"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Obszar trzewnej tkanki tłuszczowej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8D7658A"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A5F2DE3"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7ACAB192"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5B9E58E"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7A88273"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Poziom trzewnej tkanki tłuszczowej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A17E60"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C79E172"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E5407BF"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D0B221A"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F282739"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 Impedancja każdej częstotliwości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2757F24"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09B3BDA"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9FB5762"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8B9E402"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1E6CEE5B"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color w:val="FF0000"/>
                <w:sz w:val="22"/>
                <w:szCs w:val="22"/>
              </w:rPr>
              <w:t xml:space="preserve"> </w:t>
            </w:r>
            <w:r w:rsidRPr="00503B90">
              <w:rPr>
                <w:rFonts w:asciiTheme="minorHAnsi" w:eastAsia="Times New Roman" w:hAnsiTheme="minorHAnsi" w:cstheme="minorHAnsi"/>
                <w:color w:val="000000"/>
                <w:sz w:val="22"/>
                <w:szCs w:val="22"/>
              </w:rPr>
              <w:t>5- segmentalna analiza tkanki tłuszczowej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400D36D"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EBBE98B"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2C416092"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A5414EE"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16B3CF7F"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 5- segmentalna analiza tkanki beztłuszczowej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2BF73C"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0B85FD6"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7EB7E170" w14:textId="77777777" w:rsidTr="00503B90">
        <w:trPr>
          <w:jc w:val="center"/>
        </w:trPr>
        <w:tc>
          <w:tcPr>
            <w:tcW w:w="976" w:type="dxa"/>
            <w:tcBorders>
              <w:top w:val="single" w:sz="4" w:space="0" w:color="000000"/>
              <w:left w:val="single" w:sz="4" w:space="0" w:color="000000"/>
              <w:right w:val="single" w:sz="4" w:space="0" w:color="000000"/>
            </w:tcBorders>
            <w:shd w:val="clear" w:color="auto" w:fill="auto"/>
          </w:tcPr>
          <w:p w14:paraId="632293FC"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094074F"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Segmentalna zawartość wody w organizmie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9E93699"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2E03757"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D48FAF8"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F5087E9"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F7AEA28"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Segmentalna szczupła masa ciała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975EBC1"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BE22242"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6C7DEAB"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3D0D064"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CD74D11"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Segmentalne obwody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AB45C9D"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451F243"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6F85F460"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CB5F002"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AC544CF"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Analiza segmentalnej zawartości wody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CED88FF"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FAD89A2"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7A3F1C3F"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0FCEFB4"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284845E"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TBW/FFM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0D6B190"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766B51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F6E6282"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22B8509"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A9B96B1"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 ECW/TBW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DF0D7C4"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B9287BF"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35715AE1"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8C5F0F1"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CB90D9D"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Obwód talii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24C257C"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E470400"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7AF3A23"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8B82C59"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C8A3E88"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Białko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E8DA5F9"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B250EA3"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6699891"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8563007"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D7D31D2"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Substancje mineralne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ECFE63"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CE7DF2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FBF9A97"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C0EB6A3"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B815B63"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Stopień otyłości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C9BCC71"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FFEDF0B"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FD4F655"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49A546C"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FA5643C"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Historia składu ciała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7034A10"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43CE975"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A1B0DB6"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7FB0A00"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4BB63CA"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Historia składu wody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3F0024B"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994BCC7"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5954C0E7"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5AE9DCDA"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58CA79F3"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 xml:space="preserve">Zalecana dawka kalorii </w:t>
            </w:r>
          </w:p>
        </w:tc>
        <w:tc>
          <w:tcPr>
            <w:tcW w:w="1260" w:type="dxa"/>
            <w:tcBorders>
              <w:left w:val="single" w:sz="4" w:space="0" w:color="000000"/>
              <w:bottom w:val="single" w:sz="4" w:space="0" w:color="000000"/>
              <w:right w:val="single" w:sz="4" w:space="0" w:color="000000"/>
            </w:tcBorders>
            <w:shd w:val="clear" w:color="auto" w:fill="auto"/>
          </w:tcPr>
          <w:p w14:paraId="6AB5488D"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47AD2AE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4B0B50A4"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237952F5"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00705035"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 xml:space="preserve">Wydatek kaloryczny ćwiczeń </w:t>
            </w:r>
          </w:p>
        </w:tc>
        <w:tc>
          <w:tcPr>
            <w:tcW w:w="1260" w:type="dxa"/>
            <w:tcBorders>
              <w:left w:val="single" w:sz="4" w:space="0" w:color="000000"/>
              <w:bottom w:val="single" w:sz="4" w:space="0" w:color="000000"/>
              <w:right w:val="single" w:sz="4" w:space="0" w:color="000000"/>
            </w:tcBorders>
            <w:shd w:val="clear" w:color="auto" w:fill="auto"/>
          </w:tcPr>
          <w:p w14:paraId="6FC1B481"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75369BFE"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778E8CB"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0C2176AD"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7AD28F2E"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 xml:space="preserve">Ocena odżywienia (białko, minerały, tłuszcz) </w:t>
            </w:r>
          </w:p>
        </w:tc>
        <w:tc>
          <w:tcPr>
            <w:tcW w:w="1260" w:type="dxa"/>
            <w:tcBorders>
              <w:left w:val="single" w:sz="4" w:space="0" w:color="000000"/>
              <w:bottom w:val="single" w:sz="4" w:space="0" w:color="000000"/>
              <w:right w:val="single" w:sz="4" w:space="0" w:color="000000"/>
            </w:tcBorders>
            <w:shd w:val="clear" w:color="auto" w:fill="auto"/>
          </w:tcPr>
          <w:p w14:paraId="7ACBCAB9"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772D1483"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729F1190"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14876953"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29E043C2"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 xml:space="preserve">Kąt fazowy </w:t>
            </w:r>
          </w:p>
        </w:tc>
        <w:tc>
          <w:tcPr>
            <w:tcW w:w="1260" w:type="dxa"/>
            <w:tcBorders>
              <w:left w:val="single" w:sz="4" w:space="0" w:color="000000"/>
              <w:bottom w:val="single" w:sz="4" w:space="0" w:color="000000"/>
              <w:right w:val="single" w:sz="4" w:space="0" w:color="000000"/>
            </w:tcBorders>
            <w:shd w:val="clear" w:color="auto" w:fill="auto"/>
          </w:tcPr>
          <w:p w14:paraId="1B944292"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21CA8D65"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175B913A" w14:textId="77777777" w:rsidTr="00503B90">
        <w:trPr>
          <w:jc w:val="center"/>
        </w:trPr>
        <w:tc>
          <w:tcPr>
            <w:tcW w:w="976" w:type="dxa"/>
            <w:tcBorders>
              <w:left w:val="single" w:sz="4" w:space="0" w:color="000000"/>
              <w:bottom w:val="single" w:sz="4" w:space="0" w:color="000000"/>
              <w:right w:val="single" w:sz="4" w:space="0" w:color="000000"/>
            </w:tcBorders>
            <w:shd w:val="clear" w:color="auto" w:fill="auto"/>
          </w:tcPr>
          <w:p w14:paraId="5B71B227"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left w:val="single" w:sz="4" w:space="0" w:color="000000"/>
              <w:bottom w:val="single" w:sz="4" w:space="0" w:color="000000"/>
              <w:right w:val="single" w:sz="4" w:space="0" w:color="000000"/>
            </w:tcBorders>
            <w:shd w:val="clear" w:color="auto" w:fill="auto"/>
          </w:tcPr>
          <w:p w14:paraId="33CC714A"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Calibri" w:eastAsia="Times New Roman" w:hAnsi="Calibri" w:cstheme="minorHAnsi"/>
                <w:sz w:val="22"/>
                <w:szCs w:val="22"/>
              </w:rPr>
              <w:t xml:space="preserve">Kod QR </w:t>
            </w:r>
          </w:p>
        </w:tc>
        <w:tc>
          <w:tcPr>
            <w:tcW w:w="1260" w:type="dxa"/>
            <w:tcBorders>
              <w:left w:val="single" w:sz="4" w:space="0" w:color="000000"/>
              <w:bottom w:val="single" w:sz="4" w:space="0" w:color="000000"/>
              <w:right w:val="single" w:sz="4" w:space="0" w:color="000000"/>
            </w:tcBorders>
            <w:shd w:val="clear" w:color="auto" w:fill="auto"/>
          </w:tcPr>
          <w:p w14:paraId="4522E5AB"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left w:val="single" w:sz="4" w:space="0" w:color="000000"/>
              <w:bottom w:val="single" w:sz="4" w:space="0" w:color="000000"/>
              <w:right w:val="single" w:sz="4" w:space="0" w:color="000000"/>
            </w:tcBorders>
            <w:shd w:val="clear" w:color="auto" w:fill="auto"/>
          </w:tcPr>
          <w:p w14:paraId="66D1BD64" w14:textId="77777777" w:rsidR="00503B90" w:rsidRPr="00503B90" w:rsidRDefault="00503B90" w:rsidP="00503B90">
            <w:pPr>
              <w:widowControl w:val="0"/>
              <w:suppressAutoHyphens/>
              <w:rPr>
                <w:rFonts w:ascii="Calibri" w:eastAsia="Times New Roman" w:hAnsi="Calibri"/>
                <w:sz w:val="22"/>
                <w:szCs w:val="22"/>
              </w:rPr>
            </w:pPr>
          </w:p>
        </w:tc>
      </w:tr>
      <w:tr w:rsidR="00503B90" w:rsidRPr="00503B90" w14:paraId="0F671842" w14:textId="77777777" w:rsidTr="00503B90">
        <w:trPr>
          <w:jc w:val="center"/>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tcPr>
          <w:p w14:paraId="0C50B61C" w14:textId="77777777" w:rsidR="00503B90" w:rsidRPr="00503B90" w:rsidRDefault="00503B90" w:rsidP="00503B90">
            <w:pPr>
              <w:widowControl w:val="0"/>
              <w:suppressAutoHyphens/>
              <w:ind w:left="913"/>
              <w:rPr>
                <w:rFonts w:ascii="Calibri" w:eastAsia="Times New Roman" w:hAnsi="Calibri"/>
                <w:b/>
                <w:bCs/>
                <w:sz w:val="22"/>
                <w:szCs w:val="22"/>
              </w:rPr>
            </w:pPr>
            <w:r w:rsidRPr="00503B90">
              <w:rPr>
                <w:rFonts w:ascii="Calibri" w:eastAsia="Times New Roman" w:hAnsi="Calibri"/>
                <w:b/>
                <w:bCs/>
                <w:sz w:val="22"/>
                <w:szCs w:val="22"/>
              </w:rPr>
              <w:t>INNE</w:t>
            </w:r>
          </w:p>
        </w:tc>
      </w:tr>
      <w:tr w:rsidR="00503B90" w:rsidRPr="00503B90" w14:paraId="3EE01326"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11A456B" w14:textId="77777777" w:rsidR="00503B90" w:rsidRPr="00503B90" w:rsidRDefault="00503B90"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7E5B824" w14:textId="77777777" w:rsidR="00503B90" w:rsidRPr="00503B90" w:rsidRDefault="00503B90" w:rsidP="00503B90">
            <w:pPr>
              <w:widowControl w:val="0"/>
              <w:suppressAutoHyphens/>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Oprogramowanie kompatybilne z analizatorem składu ciała spełniające poniższe wymagania:</w:t>
            </w:r>
          </w:p>
          <w:p w14:paraId="72D6259A" w14:textId="77777777" w:rsidR="00503B90" w:rsidRPr="00503B90" w:rsidRDefault="00503B90" w:rsidP="00503B90">
            <w:pPr>
              <w:widowControl w:val="0"/>
              <w:numPr>
                <w:ilvl w:val="0"/>
                <w:numId w:val="59"/>
              </w:numPr>
              <w:suppressAutoHyphens/>
              <w:contextualSpacing/>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 xml:space="preserve">Aplikacja musi mieć możliwość uruchomienia z uprawnieniami zwykłego użytkownika. </w:t>
            </w:r>
          </w:p>
          <w:p w14:paraId="1C6D7929" w14:textId="77777777" w:rsidR="00503B90" w:rsidRPr="00503B90" w:rsidRDefault="00503B90" w:rsidP="00503B90">
            <w:pPr>
              <w:widowControl w:val="0"/>
              <w:numPr>
                <w:ilvl w:val="0"/>
                <w:numId w:val="59"/>
              </w:numPr>
              <w:suppressAutoHyphens/>
              <w:contextualSpacing/>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Aplikacja musi działać poprawnie w środowisku domenowym Zmawiającego, w szczególności musi poprawnie współpracować z oprogramowaniem antywirusowym Eset.</w:t>
            </w:r>
          </w:p>
          <w:p w14:paraId="2ECDE93F" w14:textId="77777777" w:rsidR="00503B90" w:rsidRPr="00503B90" w:rsidRDefault="00503B90" w:rsidP="00503B90">
            <w:pPr>
              <w:widowControl w:val="0"/>
              <w:numPr>
                <w:ilvl w:val="0"/>
                <w:numId w:val="59"/>
              </w:numPr>
              <w:suppressAutoHyphens/>
              <w:contextualSpacing/>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Instalacja oprogramowania na stacji roboczej będzie wykonana przez administratora IT WCO.</w:t>
            </w:r>
          </w:p>
          <w:p w14:paraId="2C79D713" w14:textId="77777777" w:rsidR="00503B90" w:rsidRPr="00503B90" w:rsidRDefault="00503B90" w:rsidP="00503B90">
            <w:pPr>
              <w:widowControl w:val="0"/>
              <w:numPr>
                <w:ilvl w:val="0"/>
                <w:numId w:val="59"/>
              </w:numPr>
              <w:suppressAutoHyphens/>
              <w:contextualSpacing/>
              <w:rPr>
                <w:rFonts w:asciiTheme="minorHAnsi" w:eastAsia="Times New Roman" w:hAnsiTheme="minorHAnsi" w:cstheme="minorHAnsi"/>
                <w:sz w:val="22"/>
                <w:szCs w:val="22"/>
              </w:rPr>
            </w:pPr>
            <w:r w:rsidRPr="00503B90">
              <w:rPr>
                <w:rFonts w:asciiTheme="minorHAnsi" w:eastAsia="Times New Roman" w:hAnsiTheme="minorHAnsi" w:cstheme="minorHAnsi"/>
                <w:sz w:val="22"/>
                <w:szCs w:val="22"/>
              </w:rPr>
              <w:t>Oprogramowanie musi spełniać wymogi w zakresie bezpieczeństwa oraz rozwiązań technologicznych stosowanych podczas przetwarzania dokumentacji medycznej w postaci elektronicznej opublikowane przez Centrum e-Zdrowia pod adresem:</w:t>
            </w:r>
          </w:p>
          <w:p w14:paraId="593CCECA" w14:textId="77777777" w:rsidR="00503B90" w:rsidRPr="00503B90" w:rsidRDefault="00B4465D" w:rsidP="00503B90">
            <w:pPr>
              <w:widowControl w:val="0"/>
              <w:suppressAutoHyphens/>
              <w:ind w:left="360"/>
              <w:contextualSpacing/>
              <w:rPr>
                <w:rFonts w:asciiTheme="minorHAnsi" w:eastAsia="Times New Roman" w:hAnsiTheme="minorHAnsi" w:cstheme="minorHAnsi"/>
                <w:sz w:val="22"/>
                <w:szCs w:val="22"/>
              </w:rPr>
            </w:pPr>
            <w:hyperlink r:id="rId39" w:history="1">
              <w:r w:rsidR="00503B90" w:rsidRPr="00503B90">
                <w:rPr>
                  <w:rFonts w:asciiTheme="minorHAnsi" w:eastAsia="Times New Roman" w:hAnsiTheme="minorHAnsi" w:cstheme="minorHAnsi"/>
                  <w:color w:val="0000FF" w:themeColor="hyperlink"/>
                  <w:sz w:val="22"/>
                  <w:szCs w:val="22"/>
                  <w:u w:val="single"/>
                </w:rPr>
                <w:t>https://ezdrowie.gov.pl/portal/home/wytyczne-i-rekomendacje-cez/rekomendacje-bezpieczenstwa-dla-dokumentacji-medycznej-w-postaci-elektronicznej</w:t>
              </w:r>
            </w:hyperlink>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CD601E3" w14:textId="77777777" w:rsidR="00503B90" w:rsidRPr="00503B90" w:rsidRDefault="00503B90" w:rsidP="00503B90">
            <w:pPr>
              <w:widowControl w:val="0"/>
              <w:suppressAutoHyphens/>
              <w:jc w:val="center"/>
              <w:rPr>
                <w:rFonts w:ascii="Calibri" w:eastAsia="Times New Roman" w:hAnsi="Calibri"/>
                <w:sz w:val="22"/>
                <w:szCs w:val="22"/>
              </w:rPr>
            </w:pPr>
            <w:r w:rsidRPr="00503B90">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09132787" w14:textId="77777777" w:rsidR="00503B90" w:rsidRPr="00503B90" w:rsidRDefault="00503B90" w:rsidP="00503B90">
            <w:pPr>
              <w:widowControl w:val="0"/>
              <w:suppressAutoHyphens/>
              <w:rPr>
                <w:rFonts w:ascii="Calibri" w:eastAsia="Times New Roman" w:hAnsi="Calibri"/>
                <w:sz w:val="22"/>
                <w:szCs w:val="22"/>
              </w:rPr>
            </w:pPr>
          </w:p>
        </w:tc>
      </w:tr>
      <w:tr w:rsidR="000C54EA" w:rsidRPr="00503B90" w14:paraId="1B5417FD" w14:textId="77777777" w:rsidTr="00503B90">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74CD51B" w14:textId="77777777" w:rsidR="000C54EA" w:rsidRPr="00503B90" w:rsidRDefault="000C54EA" w:rsidP="00503B90">
            <w:pPr>
              <w:widowControl w:val="0"/>
              <w:numPr>
                <w:ilvl w:val="0"/>
                <w:numId w:val="58"/>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B5ABA91" w14:textId="77777777" w:rsidR="000C54EA" w:rsidRDefault="000C54EA" w:rsidP="00503B90">
            <w:pPr>
              <w:widowControl w:val="0"/>
              <w:suppressAutoHyphens/>
              <w:rPr>
                <w:rFonts w:asciiTheme="minorHAnsi" w:eastAsia="Times New Roman" w:hAnsiTheme="minorHAnsi" w:cstheme="minorHAnsi"/>
                <w:sz w:val="22"/>
                <w:szCs w:val="22"/>
              </w:rPr>
            </w:pPr>
            <w:r>
              <w:rPr>
                <w:rFonts w:asciiTheme="minorHAnsi" w:eastAsia="Times New Roman" w:hAnsiTheme="minorHAnsi" w:cstheme="minorHAnsi"/>
                <w:sz w:val="22"/>
                <w:szCs w:val="22"/>
              </w:rPr>
              <w:t>Potwierdzenie posiadania certyfikatow:</w:t>
            </w:r>
          </w:p>
          <w:p w14:paraId="52B42697" w14:textId="77777777" w:rsidR="000C54EA" w:rsidRDefault="000C54EA" w:rsidP="00503B90">
            <w:pPr>
              <w:widowControl w:val="0"/>
              <w:suppressAutoHyphens/>
              <w:rPr>
                <w:rFonts w:asciiTheme="minorHAnsi" w:eastAsia="Times New Roman" w:hAnsiTheme="minorHAnsi" w:cstheme="minorHAnsi"/>
                <w:sz w:val="22"/>
                <w:szCs w:val="22"/>
              </w:rPr>
            </w:pPr>
          </w:p>
          <w:p w14:paraId="5D8F5F9B" w14:textId="6E9D12C4" w:rsidR="009C5186" w:rsidRPr="009C5186" w:rsidRDefault="009C5186" w:rsidP="009C5186">
            <w:pPr>
              <w:widowControl w:val="0"/>
              <w:suppressAutoHyphens/>
              <w:rPr>
                <w:rFonts w:asciiTheme="minorHAnsi" w:eastAsia="Times New Roman" w:hAnsiTheme="minorHAnsi" w:cstheme="minorHAnsi"/>
                <w:sz w:val="22"/>
                <w:szCs w:val="22"/>
              </w:rPr>
            </w:pPr>
            <w:r w:rsidRPr="009C5186">
              <w:rPr>
                <w:rFonts w:asciiTheme="minorHAnsi" w:eastAsia="Times New Roman" w:hAnsiTheme="minorHAnsi" w:cstheme="minorHAnsi"/>
                <w:sz w:val="22"/>
                <w:szCs w:val="22"/>
              </w:rPr>
              <w:t xml:space="preserve">Międzynarodowy certyfikat ISO 9001:2015 </w:t>
            </w:r>
            <w:r w:rsidRPr="009C5186">
              <w:rPr>
                <w:rFonts w:asciiTheme="minorHAnsi" w:eastAsia="Times New Roman" w:hAnsiTheme="minorHAnsi" w:cstheme="minorHAnsi"/>
                <w:sz w:val="22"/>
                <w:szCs w:val="22"/>
              </w:rPr>
              <w:tab/>
            </w:r>
          </w:p>
          <w:p w14:paraId="60539A4B" w14:textId="3B6AFCD9" w:rsidR="009C5186" w:rsidRPr="009C5186" w:rsidRDefault="009C5186" w:rsidP="009C5186">
            <w:pPr>
              <w:widowControl w:val="0"/>
              <w:suppressAutoHyphens/>
              <w:rPr>
                <w:rFonts w:asciiTheme="minorHAnsi" w:eastAsia="Times New Roman" w:hAnsiTheme="minorHAnsi" w:cstheme="minorHAnsi"/>
                <w:sz w:val="22"/>
                <w:szCs w:val="22"/>
              </w:rPr>
            </w:pPr>
            <w:r w:rsidRPr="009C5186">
              <w:rPr>
                <w:rFonts w:asciiTheme="minorHAnsi" w:eastAsia="Times New Roman" w:hAnsiTheme="minorHAnsi" w:cstheme="minorHAnsi"/>
                <w:sz w:val="22"/>
                <w:szCs w:val="22"/>
              </w:rPr>
              <w:t>Międzynarodow</w:t>
            </w:r>
            <w:r>
              <w:rPr>
                <w:rFonts w:asciiTheme="minorHAnsi" w:eastAsia="Times New Roman" w:hAnsiTheme="minorHAnsi" w:cstheme="minorHAnsi"/>
                <w:sz w:val="22"/>
                <w:szCs w:val="22"/>
              </w:rPr>
              <w:t xml:space="preserve">y certyfikat ISO 13485:2016 </w:t>
            </w:r>
            <w:r>
              <w:rPr>
                <w:rFonts w:asciiTheme="minorHAnsi" w:eastAsia="Times New Roman" w:hAnsiTheme="minorHAnsi" w:cstheme="minorHAnsi"/>
                <w:sz w:val="22"/>
                <w:szCs w:val="22"/>
              </w:rPr>
              <w:tab/>
            </w:r>
          </w:p>
          <w:p w14:paraId="0253190D" w14:textId="5B06B829" w:rsidR="009C5186" w:rsidRPr="009C5186" w:rsidRDefault="009C5186" w:rsidP="009C5186">
            <w:pPr>
              <w:widowControl w:val="0"/>
              <w:suppressAutoHyphens/>
              <w:rPr>
                <w:rFonts w:asciiTheme="minorHAnsi" w:eastAsia="Times New Roman" w:hAnsiTheme="minorHAnsi" w:cstheme="minorHAnsi"/>
                <w:sz w:val="22"/>
                <w:szCs w:val="22"/>
              </w:rPr>
            </w:pPr>
            <w:r w:rsidRPr="009C5186">
              <w:rPr>
                <w:rFonts w:asciiTheme="minorHAnsi" w:eastAsia="Times New Roman" w:hAnsiTheme="minorHAnsi" w:cstheme="minorHAnsi"/>
                <w:sz w:val="22"/>
                <w:szCs w:val="22"/>
              </w:rPr>
              <w:t>C</w:t>
            </w:r>
            <w:r>
              <w:rPr>
                <w:rFonts w:asciiTheme="minorHAnsi" w:eastAsia="Times New Roman" w:hAnsiTheme="minorHAnsi" w:cstheme="minorHAnsi"/>
                <w:sz w:val="22"/>
                <w:szCs w:val="22"/>
              </w:rPr>
              <w:t>ertyfikat medyczny EN60601-1</w:t>
            </w:r>
          </w:p>
          <w:p w14:paraId="48F4A71E" w14:textId="785D81EA" w:rsidR="009C5186" w:rsidRPr="009C5186" w:rsidRDefault="009C5186" w:rsidP="009C5186">
            <w:pPr>
              <w:widowControl w:val="0"/>
              <w:suppressAutoHyphens/>
              <w:rPr>
                <w:rFonts w:asciiTheme="minorHAnsi" w:eastAsia="Times New Roman" w:hAnsiTheme="minorHAnsi" w:cstheme="minorHAnsi"/>
                <w:sz w:val="22"/>
                <w:szCs w:val="22"/>
              </w:rPr>
            </w:pPr>
            <w:r w:rsidRPr="009C5186">
              <w:rPr>
                <w:rFonts w:asciiTheme="minorHAnsi" w:eastAsia="Times New Roman" w:hAnsiTheme="minorHAnsi" w:cstheme="minorHAnsi"/>
                <w:sz w:val="22"/>
                <w:szCs w:val="22"/>
              </w:rPr>
              <w:t>Cer</w:t>
            </w:r>
            <w:r>
              <w:rPr>
                <w:rFonts w:asciiTheme="minorHAnsi" w:eastAsia="Times New Roman" w:hAnsiTheme="minorHAnsi" w:cstheme="minorHAnsi"/>
                <w:sz w:val="22"/>
                <w:szCs w:val="22"/>
              </w:rPr>
              <w:t>tyfikat medyczny EN60601-1-2</w:t>
            </w:r>
            <w:r>
              <w:rPr>
                <w:rFonts w:asciiTheme="minorHAnsi" w:eastAsia="Times New Roman" w:hAnsiTheme="minorHAnsi" w:cstheme="minorHAnsi"/>
                <w:sz w:val="22"/>
                <w:szCs w:val="22"/>
              </w:rPr>
              <w:tab/>
            </w:r>
          </w:p>
          <w:p w14:paraId="6CBC07DC" w14:textId="6650E405" w:rsidR="009C5186" w:rsidRPr="009C5186" w:rsidRDefault="009C5186" w:rsidP="009C5186">
            <w:pPr>
              <w:widowControl w:val="0"/>
              <w:suppressAutoHyphens/>
              <w:rPr>
                <w:rFonts w:asciiTheme="minorHAnsi" w:eastAsia="Times New Roman" w:hAnsiTheme="minorHAnsi" w:cstheme="minorHAnsi"/>
                <w:sz w:val="22"/>
                <w:szCs w:val="22"/>
              </w:rPr>
            </w:pPr>
            <w:r w:rsidRPr="009C5186">
              <w:rPr>
                <w:rFonts w:asciiTheme="minorHAnsi" w:eastAsia="Times New Roman" w:hAnsiTheme="minorHAnsi" w:cstheme="minorHAnsi"/>
                <w:sz w:val="22"/>
                <w:szCs w:val="22"/>
              </w:rPr>
              <w:t xml:space="preserve">Certyfikat CE MDD (Directive </w:t>
            </w:r>
            <w:r>
              <w:rPr>
                <w:rFonts w:asciiTheme="minorHAnsi" w:eastAsia="Times New Roman" w:hAnsiTheme="minorHAnsi" w:cstheme="minorHAnsi"/>
                <w:sz w:val="22"/>
                <w:szCs w:val="22"/>
              </w:rPr>
              <w:t>93/42/EEC)</w:t>
            </w:r>
            <w:r>
              <w:rPr>
                <w:rFonts w:asciiTheme="minorHAnsi" w:eastAsia="Times New Roman" w:hAnsiTheme="minorHAnsi" w:cstheme="minorHAnsi"/>
                <w:sz w:val="22"/>
                <w:szCs w:val="22"/>
              </w:rPr>
              <w:tab/>
            </w:r>
          </w:p>
          <w:p w14:paraId="599852EF" w14:textId="556493BC" w:rsidR="000C54EA" w:rsidRPr="00503B90" w:rsidRDefault="009C5186" w:rsidP="009C5186">
            <w:pPr>
              <w:widowControl w:val="0"/>
              <w:suppressAutoHyphens/>
              <w:rPr>
                <w:rFonts w:asciiTheme="minorHAnsi" w:eastAsia="Times New Roman" w:hAnsiTheme="minorHAnsi" w:cstheme="minorHAnsi"/>
                <w:sz w:val="22"/>
                <w:szCs w:val="22"/>
              </w:rPr>
            </w:pPr>
            <w:r w:rsidRPr="009C5186">
              <w:rPr>
                <w:rFonts w:asciiTheme="minorHAnsi" w:eastAsia="Times New Roman" w:hAnsiTheme="minorHAnsi" w:cstheme="minorHAnsi"/>
                <w:sz w:val="22"/>
                <w:szCs w:val="22"/>
              </w:rPr>
              <w:t>Certyfikat Wzorcowania wydany prz</w:t>
            </w:r>
            <w:r>
              <w:rPr>
                <w:rFonts w:asciiTheme="minorHAnsi" w:eastAsia="Times New Roman" w:hAnsiTheme="minorHAnsi" w:cstheme="minorHAnsi"/>
                <w:sz w:val="22"/>
                <w:szCs w:val="22"/>
              </w:rPr>
              <w:t xml:space="preserve">ez Urząd Miar w Białymstoku </w:t>
            </w:r>
            <w:r>
              <w:rPr>
                <w:rFonts w:asciiTheme="minorHAnsi" w:eastAsia="Times New Roman" w:hAnsiTheme="minorHAnsi" w:cstheme="minorHAnsi"/>
                <w:sz w:val="22"/>
                <w:szCs w:val="22"/>
              </w:rPr>
              <w:tab/>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3B28AD8" w14:textId="1AE5D135" w:rsidR="000C54EA" w:rsidRPr="00503B90" w:rsidRDefault="009C5186" w:rsidP="00503B90">
            <w:pPr>
              <w:widowControl w:val="0"/>
              <w:suppressAutoHyphens/>
              <w:jc w:val="center"/>
              <w:rPr>
                <w:rFonts w:ascii="Calibri" w:eastAsia="Times New Roman" w:hAnsi="Calibri"/>
                <w:sz w:val="22"/>
                <w:szCs w:val="22"/>
              </w:rPr>
            </w:pPr>
            <w:r w:rsidRPr="009C5186">
              <w:rPr>
                <w:rFonts w:asciiTheme="minorHAnsi" w:eastAsia="Times New Roman" w:hAnsiTheme="minorHAnsi" w:cstheme="minorHAns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3854926" w14:textId="77777777" w:rsidR="000C54EA" w:rsidRPr="00503B90" w:rsidRDefault="000C54EA" w:rsidP="00503B90">
            <w:pPr>
              <w:widowControl w:val="0"/>
              <w:suppressAutoHyphens/>
              <w:rPr>
                <w:rFonts w:ascii="Calibri" w:eastAsia="Times New Roman" w:hAnsi="Calibri"/>
                <w:sz w:val="22"/>
                <w:szCs w:val="22"/>
              </w:rPr>
            </w:pPr>
          </w:p>
        </w:tc>
      </w:tr>
    </w:tbl>
    <w:p w14:paraId="474E1B20" w14:textId="466A893D" w:rsidR="0066175C" w:rsidRPr="009C5186" w:rsidRDefault="00960C1E" w:rsidP="0066175C">
      <w:pPr>
        <w:rPr>
          <w:rFonts w:ascii="Arial" w:hAnsi="Arial" w:cs="Arial"/>
          <w:sz w:val="22"/>
          <w:szCs w:val="22"/>
          <w:vertAlign w:val="superscript"/>
        </w:rPr>
      </w:pPr>
      <w:r w:rsidRPr="0036412C">
        <w:rPr>
          <w:rFonts w:ascii="Arial" w:hAnsi="Arial" w:cs="Arial"/>
          <w:b/>
          <w:sz w:val="22"/>
          <w:szCs w:val="22"/>
        </w:rPr>
        <w:t xml:space="preserve">Gwarancja - </w:t>
      </w:r>
      <w:r w:rsidR="00131724" w:rsidRPr="0036412C">
        <w:rPr>
          <w:rFonts w:ascii="Arial" w:hAnsi="Arial" w:cs="Arial"/>
          <w:b/>
          <w:sz w:val="22"/>
          <w:szCs w:val="22"/>
        </w:rPr>
        <w:t>………………</w:t>
      </w:r>
      <w:r w:rsidRPr="0036412C">
        <w:rPr>
          <w:rFonts w:ascii="Arial" w:hAnsi="Arial" w:cs="Arial"/>
          <w:b/>
          <w:sz w:val="22"/>
          <w:szCs w:val="22"/>
        </w:rPr>
        <w:t>….. m-cy</w:t>
      </w:r>
      <w:r w:rsidR="009C5186">
        <w:rPr>
          <w:rFonts w:ascii="Arial" w:hAnsi="Arial" w:cs="Arial"/>
          <w:b/>
          <w:sz w:val="22"/>
          <w:szCs w:val="22"/>
        </w:rPr>
        <w:t xml:space="preserve">         </w:t>
      </w:r>
      <w:r w:rsidR="0066175C" w:rsidRPr="009C5186">
        <w:rPr>
          <w:rFonts w:ascii="Arial" w:hAnsi="Arial" w:cs="Arial"/>
          <w:sz w:val="22"/>
          <w:szCs w:val="22"/>
          <w:vertAlign w:val="superscript"/>
        </w:rPr>
        <w:t>Niespełnienie choćby jednego z wymogów technicznych stawianych przez Zamawiającego w niniejszych tabelach spowoduje odrzucenie oferty.</w:t>
      </w:r>
    </w:p>
    <w:p w14:paraId="3FB5BB84" w14:textId="77777777" w:rsidR="00503B90" w:rsidRDefault="00503B90" w:rsidP="0066175C">
      <w:pPr>
        <w:rPr>
          <w:rFonts w:ascii="Arial" w:hAnsi="Arial" w:cs="Arial"/>
          <w:sz w:val="22"/>
          <w:szCs w:val="22"/>
        </w:rPr>
      </w:pPr>
    </w:p>
    <w:p w14:paraId="6D9C0E41" w14:textId="79C1580A" w:rsidR="00503B90" w:rsidRDefault="00503B90" w:rsidP="00503B90">
      <w:pPr>
        <w:spacing w:line="276" w:lineRule="auto"/>
        <w:jc w:val="both"/>
        <w:rPr>
          <w:rFonts w:ascii="Arial" w:hAnsi="Arial" w:cs="Arial"/>
          <w:b/>
          <w:sz w:val="22"/>
          <w:szCs w:val="22"/>
        </w:rPr>
      </w:pPr>
      <w:r>
        <w:rPr>
          <w:rFonts w:ascii="Arial" w:hAnsi="Arial" w:cs="Arial"/>
          <w:b/>
          <w:sz w:val="22"/>
          <w:szCs w:val="22"/>
        </w:rPr>
        <w:t xml:space="preserve">Pakiet 2. </w:t>
      </w:r>
    </w:p>
    <w:p w14:paraId="0A3FEBEA" w14:textId="77777777" w:rsidR="00503B90" w:rsidRPr="0036412C" w:rsidRDefault="00503B90" w:rsidP="00503B90">
      <w:pPr>
        <w:jc w:val="both"/>
        <w:rPr>
          <w:rFonts w:ascii="Arial" w:hAnsi="Arial" w:cs="Arial"/>
          <w:b/>
          <w:sz w:val="22"/>
          <w:szCs w:val="22"/>
        </w:rPr>
      </w:pPr>
      <w:r w:rsidRPr="0036412C">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503B90" w:rsidRPr="0036412C" w14:paraId="0C565071" w14:textId="77777777" w:rsidTr="00503B90">
        <w:tc>
          <w:tcPr>
            <w:tcW w:w="630" w:type="dxa"/>
            <w:tcBorders>
              <w:top w:val="single" w:sz="4" w:space="0" w:color="auto"/>
              <w:left w:val="single" w:sz="4" w:space="0" w:color="auto"/>
              <w:bottom w:val="single" w:sz="4" w:space="0" w:color="auto"/>
              <w:right w:val="single" w:sz="4" w:space="0" w:color="auto"/>
            </w:tcBorders>
            <w:hideMark/>
          </w:tcPr>
          <w:p w14:paraId="514A2FB2" w14:textId="77777777" w:rsidR="00503B90" w:rsidRPr="0036412C" w:rsidRDefault="00503B90" w:rsidP="00503B90">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2614A8A4"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0196616A" w14:textId="77777777" w:rsidR="00503B90" w:rsidRPr="0036412C" w:rsidRDefault="00503B90" w:rsidP="00503B90">
            <w:pPr>
              <w:rPr>
                <w:rFonts w:ascii="Arial" w:hAnsi="Arial" w:cs="Arial"/>
                <w:b/>
                <w:sz w:val="22"/>
                <w:szCs w:val="22"/>
              </w:rPr>
            </w:pPr>
            <w:r w:rsidRPr="0036412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123DE14" w14:textId="77777777" w:rsidR="00503B90" w:rsidRPr="00FA705F" w:rsidRDefault="00503B90" w:rsidP="00503B90">
            <w:pPr>
              <w:rPr>
                <w:rFonts w:ascii="Arial" w:hAnsi="Arial" w:cs="Arial"/>
                <w:b/>
                <w:sz w:val="20"/>
                <w:szCs w:val="22"/>
              </w:rPr>
            </w:pPr>
            <w:r w:rsidRPr="00FA705F">
              <w:rPr>
                <w:rFonts w:ascii="Arial" w:hAnsi="Arial" w:cs="Arial"/>
                <w:b/>
                <w:sz w:val="20"/>
                <w:szCs w:val="22"/>
              </w:rPr>
              <w:t>Nr kat./</w:t>
            </w:r>
          </w:p>
          <w:p w14:paraId="580B4C14" w14:textId="77777777" w:rsidR="00503B90" w:rsidRPr="00FA705F" w:rsidRDefault="00503B90" w:rsidP="00503B90">
            <w:pPr>
              <w:rPr>
                <w:rFonts w:ascii="Arial" w:hAnsi="Arial" w:cs="Arial"/>
                <w:b/>
                <w:sz w:val="20"/>
                <w:szCs w:val="22"/>
              </w:rPr>
            </w:pPr>
            <w:r w:rsidRPr="00FA705F">
              <w:rPr>
                <w:rFonts w:ascii="Arial" w:hAnsi="Arial" w:cs="Arial"/>
                <w:b/>
                <w:sz w:val="20"/>
                <w:szCs w:val="22"/>
              </w:rPr>
              <w:t>Producent/</w:t>
            </w:r>
          </w:p>
          <w:p w14:paraId="4472840D" w14:textId="77777777" w:rsidR="00503B90" w:rsidRPr="0036412C" w:rsidRDefault="00503B90" w:rsidP="00503B90">
            <w:pPr>
              <w:rPr>
                <w:rFonts w:ascii="Arial" w:hAnsi="Arial" w:cs="Arial"/>
                <w:b/>
                <w:sz w:val="22"/>
                <w:szCs w:val="22"/>
              </w:rPr>
            </w:pPr>
            <w:r w:rsidRPr="00FA705F">
              <w:rPr>
                <w:rFonts w:ascii="Arial" w:hAnsi="Arial" w:cs="Arial"/>
                <w:b/>
                <w:sz w:val="20"/>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7840BDB6" w14:textId="77777777" w:rsidR="00503B90" w:rsidRPr="0036412C" w:rsidRDefault="00503B90" w:rsidP="00503B90">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6BAEAE6" w14:textId="77777777" w:rsidR="00503B90" w:rsidRPr="0036412C" w:rsidRDefault="00503B90" w:rsidP="00503B90">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2BD25618" w14:textId="77777777" w:rsidR="00503B90" w:rsidRPr="0036412C" w:rsidRDefault="00503B90" w:rsidP="00503B90">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3F3D96B5"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8CB7C3D"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716A0BDF" w14:textId="77777777" w:rsidR="00503B90" w:rsidRPr="0036412C" w:rsidRDefault="00503B90" w:rsidP="00503B90">
            <w:pPr>
              <w:rPr>
                <w:rFonts w:ascii="Arial" w:hAnsi="Arial" w:cs="Arial"/>
                <w:b/>
                <w:sz w:val="22"/>
                <w:szCs w:val="22"/>
              </w:rPr>
            </w:pPr>
            <w:r w:rsidRPr="0036412C">
              <w:rPr>
                <w:rFonts w:ascii="Arial" w:hAnsi="Arial" w:cs="Arial"/>
                <w:b/>
                <w:sz w:val="22"/>
                <w:szCs w:val="22"/>
              </w:rPr>
              <w:t>Wartość brutto</w:t>
            </w:r>
          </w:p>
        </w:tc>
      </w:tr>
      <w:tr w:rsidR="00503B90" w:rsidRPr="0036412C" w14:paraId="7CE557E4" w14:textId="77777777" w:rsidTr="00503B90">
        <w:tc>
          <w:tcPr>
            <w:tcW w:w="630" w:type="dxa"/>
            <w:tcBorders>
              <w:top w:val="single" w:sz="4" w:space="0" w:color="auto"/>
              <w:left w:val="single" w:sz="4" w:space="0" w:color="auto"/>
              <w:bottom w:val="single" w:sz="4" w:space="0" w:color="auto"/>
              <w:right w:val="single" w:sz="4" w:space="0" w:color="auto"/>
            </w:tcBorders>
          </w:tcPr>
          <w:p w14:paraId="6658BE37" w14:textId="77777777" w:rsidR="00503B90" w:rsidRPr="0036412C" w:rsidRDefault="00503B90" w:rsidP="00503B90">
            <w:pPr>
              <w:ind w:left="360"/>
              <w:contextualSpacing/>
              <w:rPr>
                <w:rFonts w:ascii="Arial" w:hAnsi="Arial" w:cs="Arial"/>
                <w:sz w:val="22"/>
                <w:szCs w:val="22"/>
              </w:rPr>
            </w:pPr>
          </w:p>
          <w:p w14:paraId="75862289" w14:textId="77777777" w:rsidR="00503B90" w:rsidRPr="0036412C" w:rsidRDefault="00503B90" w:rsidP="00503B90">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5E7EAD0" w14:textId="348FB786" w:rsidR="00503B90" w:rsidRPr="0036412C" w:rsidRDefault="00C91818" w:rsidP="00503B90">
            <w:pPr>
              <w:contextualSpacing/>
              <w:rPr>
                <w:rFonts w:ascii="Arial" w:hAnsi="Arial" w:cs="Arial"/>
                <w:sz w:val="22"/>
                <w:szCs w:val="22"/>
              </w:rPr>
            </w:pPr>
            <w:r w:rsidRPr="008C5867">
              <w:rPr>
                <w:rFonts w:ascii="Arial" w:hAnsi="Arial" w:cs="Arial"/>
                <w:b/>
                <w:sz w:val="22"/>
                <w:szCs w:val="22"/>
              </w:rPr>
              <w:t>WZROSTOMIERZ</w:t>
            </w:r>
          </w:p>
        </w:tc>
        <w:tc>
          <w:tcPr>
            <w:tcW w:w="2126" w:type="dxa"/>
            <w:tcBorders>
              <w:top w:val="single" w:sz="4" w:space="0" w:color="auto"/>
              <w:left w:val="single" w:sz="4" w:space="0" w:color="auto"/>
              <w:bottom w:val="single" w:sz="4" w:space="0" w:color="auto"/>
              <w:right w:val="single" w:sz="4" w:space="0" w:color="auto"/>
            </w:tcBorders>
          </w:tcPr>
          <w:p w14:paraId="1D280FF2" w14:textId="77777777" w:rsidR="00503B90" w:rsidRPr="0036412C" w:rsidRDefault="00503B90" w:rsidP="00503B90">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F87D59" w14:textId="77777777" w:rsidR="00503B90" w:rsidRPr="0036412C" w:rsidRDefault="00503B90" w:rsidP="00503B90">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ED8F47" w14:textId="77777777" w:rsidR="00503B90" w:rsidRPr="0036412C" w:rsidRDefault="00503B90" w:rsidP="00503B90">
            <w:pPr>
              <w:rPr>
                <w:rFonts w:ascii="Arial" w:hAnsi="Arial" w:cs="Arial"/>
                <w:sz w:val="22"/>
                <w:szCs w:val="22"/>
              </w:rPr>
            </w:pPr>
            <w:r>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139E8FBB" w14:textId="77777777" w:rsidR="00503B90" w:rsidRPr="0036412C" w:rsidRDefault="00503B90" w:rsidP="00503B90">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FCB301" w14:textId="77777777" w:rsidR="00503B90" w:rsidRPr="0036412C" w:rsidRDefault="00503B90" w:rsidP="00503B9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6BFE70" w14:textId="77777777" w:rsidR="00503B90" w:rsidRPr="0036412C" w:rsidRDefault="00503B90" w:rsidP="00503B90">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30CD6B2" w14:textId="77777777" w:rsidR="00503B90" w:rsidRPr="0036412C" w:rsidRDefault="00503B90" w:rsidP="00503B9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E95337F" w14:textId="77777777" w:rsidR="00503B90" w:rsidRPr="0036412C" w:rsidRDefault="00503B90" w:rsidP="00503B90">
            <w:pPr>
              <w:rPr>
                <w:rFonts w:ascii="Arial" w:hAnsi="Arial" w:cs="Arial"/>
                <w:sz w:val="22"/>
                <w:szCs w:val="22"/>
              </w:rPr>
            </w:pPr>
          </w:p>
        </w:tc>
      </w:tr>
      <w:tr w:rsidR="00503B90" w:rsidRPr="0036412C" w14:paraId="742DF42E" w14:textId="77777777" w:rsidTr="00503B90">
        <w:tc>
          <w:tcPr>
            <w:tcW w:w="12043" w:type="dxa"/>
            <w:gridSpan w:val="8"/>
            <w:tcBorders>
              <w:top w:val="single" w:sz="4" w:space="0" w:color="auto"/>
              <w:left w:val="single" w:sz="4" w:space="0" w:color="auto"/>
              <w:bottom w:val="single" w:sz="4" w:space="0" w:color="auto"/>
              <w:right w:val="single" w:sz="4" w:space="0" w:color="auto"/>
            </w:tcBorders>
          </w:tcPr>
          <w:p w14:paraId="0569ADFB" w14:textId="77777777" w:rsidR="00503B90" w:rsidRPr="0036412C" w:rsidRDefault="00503B90" w:rsidP="00503B90">
            <w:pPr>
              <w:rPr>
                <w:rFonts w:ascii="Arial" w:hAnsi="Arial" w:cs="Arial"/>
                <w:b/>
                <w:sz w:val="22"/>
                <w:szCs w:val="22"/>
              </w:rPr>
            </w:pPr>
          </w:p>
          <w:p w14:paraId="42443C3E" w14:textId="77777777" w:rsidR="00503B90" w:rsidRPr="0036412C" w:rsidRDefault="00503B90" w:rsidP="00503B90">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4EC7E9FE" w14:textId="77777777" w:rsidR="00503B90" w:rsidRPr="0036412C" w:rsidRDefault="00503B90" w:rsidP="00503B9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6689C73" w14:textId="77777777" w:rsidR="00503B90" w:rsidRPr="0036412C" w:rsidRDefault="00503B90" w:rsidP="00503B90">
            <w:pPr>
              <w:rPr>
                <w:rFonts w:ascii="Arial" w:hAnsi="Arial" w:cs="Arial"/>
                <w:sz w:val="22"/>
                <w:szCs w:val="22"/>
              </w:rPr>
            </w:pPr>
          </w:p>
          <w:p w14:paraId="5646C630" w14:textId="77777777" w:rsidR="00503B90" w:rsidRPr="0036412C" w:rsidRDefault="00503B90" w:rsidP="00503B90">
            <w:pPr>
              <w:rPr>
                <w:rFonts w:ascii="Arial" w:hAnsi="Arial" w:cs="Arial"/>
                <w:sz w:val="22"/>
                <w:szCs w:val="22"/>
              </w:rPr>
            </w:pPr>
          </w:p>
        </w:tc>
      </w:tr>
    </w:tbl>
    <w:p w14:paraId="21FD7343"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Producent / kraj:</w:t>
      </w:r>
      <w:r w:rsidRPr="0036412C">
        <w:rPr>
          <w:rFonts w:ascii="Arial" w:eastAsia="Times New Roman" w:hAnsi="Arial" w:cs="Arial"/>
          <w:sz w:val="22"/>
          <w:szCs w:val="22"/>
        </w:rPr>
        <w:tab/>
        <w:t>………………………….</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133B9035"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6F1803F0"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Rok produkcji (nie wcześniej niż  2023 r.):: …………………………….</w:t>
      </w:r>
    </w:p>
    <w:p w14:paraId="507E9449"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 xml:space="preserve">ZESTAWIENIE WYMAGANYCH I OCENIANYCH  PARAMETRÓW  </w:t>
      </w:r>
    </w:p>
    <w:p w14:paraId="230B8A2A" w14:textId="77777777" w:rsidR="00503B90" w:rsidRPr="00503B90" w:rsidRDefault="00503B90" w:rsidP="00503B90">
      <w:pPr>
        <w:suppressAutoHyphens/>
        <w:jc w:val="center"/>
        <w:rPr>
          <w:rFonts w:asciiTheme="minorHAnsi" w:eastAsia="Times New Roman" w:hAnsiTheme="minorHAnsi" w:cstheme="minorHAnsi"/>
          <w:b/>
        </w:rPr>
      </w:pPr>
      <w:r w:rsidRPr="00503B90">
        <w:rPr>
          <w:rFonts w:asciiTheme="minorHAnsi" w:eastAsia="Times New Roman" w:hAnsiTheme="minorHAnsi" w:cstheme="minorHAnsi"/>
          <w:b/>
        </w:rPr>
        <w:t xml:space="preserve">ZESTAWIENIE PARAMETRÓW TECHNICZNO-UŻYTKOWYCH </w:t>
      </w:r>
    </w:p>
    <w:p w14:paraId="69DB935E" w14:textId="77777777" w:rsidR="008C5867" w:rsidRPr="008C5867" w:rsidRDefault="008C5867" w:rsidP="00C91818">
      <w:pPr>
        <w:jc w:val="center"/>
        <w:rPr>
          <w:rFonts w:ascii="Arial" w:hAnsi="Arial" w:cs="Arial"/>
          <w:b/>
          <w:sz w:val="22"/>
          <w:szCs w:val="22"/>
        </w:rPr>
      </w:pPr>
      <w:r w:rsidRPr="008C5867">
        <w:rPr>
          <w:rFonts w:ascii="Arial" w:hAnsi="Arial" w:cs="Arial"/>
          <w:b/>
          <w:sz w:val="22"/>
          <w:szCs w:val="22"/>
        </w:rPr>
        <w:t>WZROSTOMIERZA</w:t>
      </w:r>
    </w:p>
    <w:tbl>
      <w:tblPr>
        <w:tblW w:w="11351" w:type="dxa"/>
        <w:jc w:val="center"/>
        <w:tblLayout w:type="fixed"/>
        <w:tblCellMar>
          <w:left w:w="70" w:type="dxa"/>
          <w:right w:w="70" w:type="dxa"/>
        </w:tblCellMar>
        <w:tblLook w:val="0000" w:firstRow="0" w:lastRow="0" w:firstColumn="0" w:lastColumn="0" w:noHBand="0" w:noVBand="0"/>
      </w:tblPr>
      <w:tblGrid>
        <w:gridCol w:w="976"/>
        <w:gridCol w:w="4690"/>
        <w:gridCol w:w="2126"/>
        <w:gridCol w:w="3559"/>
      </w:tblGrid>
      <w:tr w:rsidR="008C5867" w:rsidRPr="008C5867" w14:paraId="44F890E7"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167C6" w14:textId="77777777" w:rsidR="008C5867" w:rsidRPr="008C5867" w:rsidRDefault="008C5867" w:rsidP="008C5867">
            <w:pPr>
              <w:rPr>
                <w:rFonts w:ascii="Arial" w:hAnsi="Arial" w:cs="Arial"/>
                <w:b/>
                <w:sz w:val="22"/>
                <w:szCs w:val="22"/>
              </w:rPr>
            </w:pPr>
            <w:r w:rsidRPr="008C5867">
              <w:rPr>
                <w:rFonts w:ascii="Arial" w:hAnsi="Arial" w:cs="Arial"/>
                <w:b/>
                <w:sz w:val="22"/>
                <w:szCs w:val="22"/>
              </w:rPr>
              <w:t>Lp.</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DC9D" w14:textId="77777777" w:rsidR="008C5867" w:rsidRPr="008C5867" w:rsidRDefault="008C5867" w:rsidP="008C5867">
            <w:pPr>
              <w:rPr>
                <w:rFonts w:ascii="Arial" w:hAnsi="Arial" w:cs="Arial"/>
                <w:b/>
                <w:sz w:val="22"/>
                <w:szCs w:val="22"/>
              </w:rPr>
            </w:pPr>
            <w:r w:rsidRPr="008C5867">
              <w:rPr>
                <w:rFonts w:ascii="Arial" w:hAnsi="Arial" w:cs="Arial"/>
                <w:b/>
                <w:sz w:val="22"/>
                <w:szCs w:val="22"/>
              </w:rPr>
              <w:t>WZROSTOMIERZ</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4A07" w14:textId="77777777" w:rsidR="008C5867" w:rsidRPr="008C5867" w:rsidRDefault="008C5867" w:rsidP="008C5867">
            <w:pPr>
              <w:rPr>
                <w:rFonts w:ascii="Arial" w:hAnsi="Arial" w:cs="Arial"/>
                <w:b/>
                <w:sz w:val="22"/>
                <w:szCs w:val="22"/>
              </w:rPr>
            </w:pPr>
            <w:r w:rsidRPr="008C5867">
              <w:rPr>
                <w:rFonts w:ascii="Arial" w:hAnsi="Arial" w:cs="Arial"/>
                <w:b/>
                <w:sz w:val="22"/>
                <w:szCs w:val="22"/>
              </w:rPr>
              <w:t>Wartości wymagane TAK / NIE</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C3F7" w14:textId="77777777" w:rsidR="008C5867" w:rsidRPr="008C5867" w:rsidRDefault="008C5867" w:rsidP="008C5867">
            <w:pPr>
              <w:rPr>
                <w:rFonts w:ascii="Arial" w:hAnsi="Arial" w:cs="Arial"/>
                <w:b/>
                <w:bCs/>
                <w:sz w:val="22"/>
                <w:szCs w:val="22"/>
              </w:rPr>
            </w:pPr>
            <w:r w:rsidRPr="008C5867">
              <w:rPr>
                <w:rFonts w:ascii="Arial" w:hAnsi="Arial" w:cs="Arial"/>
                <w:b/>
                <w:bCs/>
                <w:sz w:val="22"/>
                <w:szCs w:val="22"/>
              </w:rPr>
              <w:t>Opis</w:t>
            </w:r>
          </w:p>
        </w:tc>
      </w:tr>
      <w:tr w:rsidR="008C5867" w:rsidRPr="008C5867" w14:paraId="5BEA83FC" w14:textId="77777777" w:rsidTr="00C91818">
        <w:trPr>
          <w:jc w:val="center"/>
        </w:trPr>
        <w:tc>
          <w:tcPr>
            <w:tcW w:w="11351" w:type="dxa"/>
            <w:gridSpan w:val="4"/>
            <w:tcBorders>
              <w:top w:val="single" w:sz="4" w:space="0" w:color="000000"/>
              <w:left w:val="single" w:sz="4" w:space="0" w:color="000000"/>
              <w:bottom w:val="single" w:sz="4" w:space="0" w:color="000000"/>
              <w:right w:val="single" w:sz="4" w:space="0" w:color="000000"/>
            </w:tcBorders>
          </w:tcPr>
          <w:p w14:paraId="481800FB" w14:textId="77777777" w:rsidR="008C5867" w:rsidRPr="008C5867" w:rsidRDefault="008C5867" w:rsidP="008C5867">
            <w:pPr>
              <w:rPr>
                <w:rFonts w:ascii="Arial" w:hAnsi="Arial" w:cs="Arial"/>
                <w:b/>
                <w:sz w:val="22"/>
                <w:szCs w:val="22"/>
              </w:rPr>
            </w:pPr>
            <w:r w:rsidRPr="008C5867">
              <w:rPr>
                <w:rFonts w:ascii="Arial" w:hAnsi="Arial" w:cs="Arial"/>
                <w:b/>
                <w:sz w:val="22"/>
                <w:szCs w:val="22"/>
              </w:rPr>
              <w:t>PARAMETRY OGÓLNE</w:t>
            </w:r>
          </w:p>
        </w:tc>
      </w:tr>
      <w:tr w:rsidR="008C5867" w:rsidRPr="008C5867" w14:paraId="7E03C45F"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ED63C7A" w14:textId="77777777" w:rsidR="008C5867" w:rsidRPr="008C5867" w:rsidRDefault="008C5867" w:rsidP="008C5867">
            <w:pPr>
              <w:numPr>
                <w:ilvl w:val="0"/>
                <w:numId w:val="60"/>
              </w:numPr>
              <w:rPr>
                <w:rFonts w:ascii="Arial" w:hAnsi="Arial" w:cs="Arial"/>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0BDAFDAC" w14:textId="77777777" w:rsidR="008C5867" w:rsidRPr="008C5867" w:rsidRDefault="008C5867" w:rsidP="008C5867">
            <w:pPr>
              <w:rPr>
                <w:rFonts w:ascii="Arial" w:hAnsi="Arial" w:cs="Arial"/>
                <w:sz w:val="22"/>
                <w:szCs w:val="22"/>
              </w:rPr>
            </w:pPr>
            <w:r w:rsidRPr="008C5867">
              <w:rPr>
                <w:rFonts w:ascii="Arial" w:hAnsi="Arial" w:cs="Arial"/>
                <w:sz w:val="22"/>
                <w:szCs w:val="22"/>
              </w:rPr>
              <w:t>Fabrycznie nowy, nieużywany, niedemonstracyjny, niepowystawowy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4271CB" w14:textId="77777777" w:rsidR="008C5867" w:rsidRPr="008C5867" w:rsidRDefault="008C5867" w:rsidP="008C5867">
            <w:pPr>
              <w:rPr>
                <w:rFonts w:ascii="Arial" w:hAnsi="Arial" w:cs="Arial"/>
                <w:sz w:val="22"/>
                <w:szCs w:val="22"/>
              </w:rPr>
            </w:pPr>
            <w:r w:rsidRPr="008C5867">
              <w:rPr>
                <w:rFonts w:ascii="Arial" w:hAnsi="Arial" w:cs="Arial"/>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F146F6E" w14:textId="77777777" w:rsidR="008C5867" w:rsidRPr="008C5867" w:rsidRDefault="008C5867" w:rsidP="008C5867">
            <w:pPr>
              <w:rPr>
                <w:rFonts w:ascii="Arial" w:hAnsi="Arial" w:cs="Arial"/>
                <w:sz w:val="22"/>
                <w:szCs w:val="22"/>
              </w:rPr>
            </w:pPr>
          </w:p>
        </w:tc>
      </w:tr>
      <w:tr w:rsidR="008C5867" w:rsidRPr="008C5867" w14:paraId="0A4265B2"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19162A0" w14:textId="77777777" w:rsidR="008C5867" w:rsidRPr="008C5867" w:rsidRDefault="008C5867" w:rsidP="008C5867">
            <w:pPr>
              <w:numPr>
                <w:ilvl w:val="0"/>
                <w:numId w:val="60"/>
              </w:numPr>
              <w:rPr>
                <w:rFonts w:ascii="Arial" w:hAnsi="Arial" w:cs="Arial"/>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7181868A" w14:textId="77777777" w:rsidR="008C5867" w:rsidRPr="008C5867" w:rsidRDefault="008C5867" w:rsidP="008C5867">
            <w:pPr>
              <w:rPr>
                <w:rFonts w:ascii="Arial" w:hAnsi="Arial" w:cs="Arial"/>
                <w:sz w:val="22"/>
                <w:szCs w:val="22"/>
              </w:rPr>
            </w:pPr>
            <w:r w:rsidRPr="008C5867">
              <w:rPr>
                <w:rFonts w:ascii="Arial" w:hAnsi="Arial" w:cs="Arial"/>
                <w:sz w:val="22"/>
                <w:szCs w:val="22"/>
              </w:rPr>
              <w:t xml:space="preserve">Mobilny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134410" w14:textId="77777777" w:rsidR="008C5867" w:rsidRPr="008C5867" w:rsidRDefault="008C5867" w:rsidP="008C5867">
            <w:pPr>
              <w:rPr>
                <w:rFonts w:ascii="Arial" w:hAnsi="Arial" w:cs="Arial"/>
                <w:sz w:val="22"/>
                <w:szCs w:val="22"/>
              </w:rPr>
            </w:pPr>
            <w:r w:rsidRPr="008C5867">
              <w:rPr>
                <w:rFonts w:ascii="Arial" w:hAnsi="Arial" w:cs="Arial"/>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2B26CAE4" w14:textId="77777777" w:rsidR="008C5867" w:rsidRPr="008C5867" w:rsidRDefault="008C5867" w:rsidP="008C5867">
            <w:pPr>
              <w:rPr>
                <w:rFonts w:ascii="Arial" w:hAnsi="Arial" w:cs="Arial"/>
                <w:sz w:val="22"/>
                <w:szCs w:val="22"/>
              </w:rPr>
            </w:pPr>
          </w:p>
        </w:tc>
      </w:tr>
      <w:tr w:rsidR="008C5867" w:rsidRPr="008C5867" w14:paraId="26432F88"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044217A" w14:textId="77777777" w:rsidR="008C5867" w:rsidRPr="008C5867" w:rsidRDefault="008C5867" w:rsidP="008C5867">
            <w:pPr>
              <w:numPr>
                <w:ilvl w:val="0"/>
                <w:numId w:val="60"/>
              </w:numPr>
              <w:rPr>
                <w:rFonts w:ascii="Arial" w:hAnsi="Arial" w:cs="Arial"/>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0C5078F" w14:textId="77777777" w:rsidR="008C5867" w:rsidRPr="008C5867" w:rsidRDefault="008C5867" w:rsidP="008C5867">
            <w:pPr>
              <w:rPr>
                <w:rFonts w:ascii="Arial" w:hAnsi="Arial" w:cs="Arial"/>
                <w:sz w:val="22"/>
                <w:szCs w:val="22"/>
              </w:rPr>
            </w:pPr>
            <w:r w:rsidRPr="008C5867">
              <w:rPr>
                <w:rFonts w:ascii="Arial" w:hAnsi="Arial" w:cs="Arial"/>
                <w:sz w:val="22"/>
                <w:szCs w:val="22"/>
              </w:rPr>
              <w:t>Ultradźwiękowy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BFC24D" w14:textId="77777777" w:rsidR="008C5867" w:rsidRPr="008C5867" w:rsidRDefault="008C5867" w:rsidP="008C5867">
            <w:pPr>
              <w:rPr>
                <w:rFonts w:ascii="Arial" w:hAnsi="Arial" w:cs="Arial"/>
                <w:sz w:val="22"/>
                <w:szCs w:val="22"/>
              </w:rPr>
            </w:pPr>
            <w:r w:rsidRPr="008C5867">
              <w:rPr>
                <w:rFonts w:ascii="Arial" w:hAnsi="Arial" w:cs="Arial"/>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48DFD82" w14:textId="77777777" w:rsidR="008C5867" w:rsidRPr="008C5867" w:rsidRDefault="008C5867" w:rsidP="008C5867">
            <w:pPr>
              <w:rPr>
                <w:rFonts w:ascii="Arial" w:hAnsi="Arial" w:cs="Arial"/>
                <w:sz w:val="22"/>
                <w:szCs w:val="22"/>
              </w:rPr>
            </w:pPr>
          </w:p>
        </w:tc>
      </w:tr>
    </w:tbl>
    <w:p w14:paraId="7A833CEF" w14:textId="77777777" w:rsidR="008C5867" w:rsidRPr="008C5867" w:rsidRDefault="008C5867" w:rsidP="008C5867">
      <w:pPr>
        <w:rPr>
          <w:rFonts w:ascii="Arial" w:hAnsi="Arial" w:cs="Arial"/>
          <w:sz w:val="22"/>
          <w:szCs w:val="22"/>
        </w:rPr>
      </w:pPr>
    </w:p>
    <w:p w14:paraId="0381454A" w14:textId="77777777" w:rsidR="00C91818" w:rsidRDefault="00C91818" w:rsidP="00C91818">
      <w:pPr>
        <w:rPr>
          <w:rFonts w:ascii="Arial" w:hAnsi="Arial" w:cs="Arial"/>
          <w:b/>
          <w:sz w:val="22"/>
          <w:szCs w:val="22"/>
        </w:rPr>
      </w:pPr>
      <w:r w:rsidRPr="0036412C">
        <w:rPr>
          <w:rFonts w:ascii="Arial" w:hAnsi="Arial" w:cs="Arial"/>
          <w:b/>
          <w:sz w:val="22"/>
          <w:szCs w:val="22"/>
        </w:rPr>
        <w:t>Gwarancja - ………………….. m-cy</w:t>
      </w:r>
    </w:p>
    <w:p w14:paraId="114BD285" w14:textId="77777777" w:rsidR="00C91818" w:rsidRDefault="00C91818" w:rsidP="00C91818">
      <w:pPr>
        <w:rPr>
          <w:rFonts w:ascii="Arial" w:hAnsi="Arial" w:cs="Arial"/>
          <w:sz w:val="22"/>
          <w:szCs w:val="22"/>
        </w:rPr>
      </w:pPr>
    </w:p>
    <w:p w14:paraId="24D7F95B" w14:textId="77777777" w:rsidR="00C91818" w:rsidRDefault="00C91818" w:rsidP="00C91818">
      <w:pPr>
        <w:rPr>
          <w:rFonts w:ascii="Arial" w:hAnsi="Arial" w:cs="Arial"/>
          <w:sz w:val="22"/>
          <w:szCs w:val="22"/>
        </w:rPr>
      </w:pPr>
      <w:r w:rsidRPr="0036412C">
        <w:rPr>
          <w:rFonts w:ascii="Arial" w:hAnsi="Arial" w:cs="Arial"/>
          <w:sz w:val="22"/>
          <w:szCs w:val="22"/>
        </w:rPr>
        <w:t>Niespełnienie choćby jednego z wymogów technicznych stawianych przez Zamawiającego w niniejszych tabelach spowoduje odrzucenie oferty.</w:t>
      </w:r>
    </w:p>
    <w:p w14:paraId="0C85E503" w14:textId="77777777" w:rsidR="00C91818" w:rsidRDefault="00C91818" w:rsidP="00C91818">
      <w:pPr>
        <w:rPr>
          <w:rFonts w:ascii="Arial" w:hAnsi="Arial" w:cs="Arial"/>
          <w:sz w:val="22"/>
          <w:szCs w:val="22"/>
        </w:rPr>
      </w:pPr>
    </w:p>
    <w:p w14:paraId="13150399" w14:textId="77777777" w:rsidR="00503B90" w:rsidRDefault="00503B90" w:rsidP="0066175C">
      <w:pPr>
        <w:rPr>
          <w:rFonts w:ascii="Arial" w:hAnsi="Arial" w:cs="Arial"/>
          <w:sz w:val="22"/>
          <w:szCs w:val="22"/>
        </w:rPr>
      </w:pPr>
    </w:p>
    <w:p w14:paraId="24A4DB8C" w14:textId="77777777" w:rsidR="00F52B5A" w:rsidRDefault="00F52B5A" w:rsidP="0066175C">
      <w:pPr>
        <w:rPr>
          <w:rFonts w:ascii="Arial" w:hAnsi="Arial" w:cs="Arial"/>
          <w:sz w:val="22"/>
          <w:szCs w:val="22"/>
        </w:rPr>
      </w:pPr>
    </w:p>
    <w:p w14:paraId="2837B55D" w14:textId="77777777" w:rsidR="00503B90" w:rsidRDefault="00503B90" w:rsidP="0066175C">
      <w:pPr>
        <w:rPr>
          <w:rFonts w:ascii="Arial" w:hAnsi="Arial" w:cs="Arial"/>
          <w:sz w:val="22"/>
          <w:szCs w:val="22"/>
        </w:rPr>
      </w:pPr>
    </w:p>
    <w:p w14:paraId="2CE30889" w14:textId="26F66424" w:rsidR="00503B90" w:rsidRDefault="00503B90" w:rsidP="00503B90">
      <w:pPr>
        <w:spacing w:line="276" w:lineRule="auto"/>
        <w:jc w:val="both"/>
        <w:rPr>
          <w:rFonts w:ascii="Arial" w:hAnsi="Arial" w:cs="Arial"/>
          <w:b/>
          <w:sz w:val="22"/>
          <w:szCs w:val="22"/>
        </w:rPr>
      </w:pPr>
      <w:r>
        <w:rPr>
          <w:rFonts w:ascii="Arial" w:hAnsi="Arial" w:cs="Arial"/>
          <w:b/>
          <w:sz w:val="22"/>
          <w:szCs w:val="22"/>
        </w:rPr>
        <w:t xml:space="preserve">Pakiet 3. </w:t>
      </w:r>
    </w:p>
    <w:p w14:paraId="3B4CF471" w14:textId="77777777" w:rsidR="00503B90" w:rsidRPr="0036412C" w:rsidRDefault="00503B90" w:rsidP="00503B90">
      <w:pPr>
        <w:jc w:val="both"/>
        <w:rPr>
          <w:rFonts w:ascii="Arial" w:hAnsi="Arial" w:cs="Arial"/>
          <w:b/>
          <w:sz w:val="22"/>
          <w:szCs w:val="22"/>
        </w:rPr>
      </w:pPr>
      <w:r w:rsidRPr="0036412C">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503B90" w:rsidRPr="0036412C" w14:paraId="7918EDC9" w14:textId="77777777" w:rsidTr="00503B90">
        <w:tc>
          <w:tcPr>
            <w:tcW w:w="630" w:type="dxa"/>
            <w:tcBorders>
              <w:top w:val="single" w:sz="4" w:space="0" w:color="auto"/>
              <w:left w:val="single" w:sz="4" w:space="0" w:color="auto"/>
              <w:bottom w:val="single" w:sz="4" w:space="0" w:color="auto"/>
              <w:right w:val="single" w:sz="4" w:space="0" w:color="auto"/>
            </w:tcBorders>
            <w:hideMark/>
          </w:tcPr>
          <w:p w14:paraId="124A72F6" w14:textId="77777777" w:rsidR="00503B90" w:rsidRPr="0036412C" w:rsidRDefault="00503B90" w:rsidP="00503B90">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D290E06"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3B0BE109" w14:textId="77777777" w:rsidR="00503B90" w:rsidRPr="0036412C" w:rsidRDefault="00503B90" w:rsidP="00503B90">
            <w:pPr>
              <w:rPr>
                <w:rFonts w:ascii="Arial" w:hAnsi="Arial" w:cs="Arial"/>
                <w:b/>
                <w:sz w:val="22"/>
                <w:szCs w:val="22"/>
              </w:rPr>
            </w:pPr>
            <w:r w:rsidRPr="0036412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51C4DC7A" w14:textId="77777777" w:rsidR="00503B90" w:rsidRPr="00FA705F" w:rsidRDefault="00503B90" w:rsidP="00503B90">
            <w:pPr>
              <w:rPr>
                <w:rFonts w:ascii="Arial" w:hAnsi="Arial" w:cs="Arial"/>
                <w:b/>
                <w:sz w:val="20"/>
                <w:szCs w:val="22"/>
              </w:rPr>
            </w:pPr>
            <w:r w:rsidRPr="00FA705F">
              <w:rPr>
                <w:rFonts w:ascii="Arial" w:hAnsi="Arial" w:cs="Arial"/>
                <w:b/>
                <w:sz w:val="20"/>
                <w:szCs w:val="22"/>
              </w:rPr>
              <w:t>Nr kat./</w:t>
            </w:r>
          </w:p>
          <w:p w14:paraId="084B15BB" w14:textId="77777777" w:rsidR="00503B90" w:rsidRPr="00FA705F" w:rsidRDefault="00503B90" w:rsidP="00503B90">
            <w:pPr>
              <w:rPr>
                <w:rFonts w:ascii="Arial" w:hAnsi="Arial" w:cs="Arial"/>
                <w:b/>
                <w:sz w:val="20"/>
                <w:szCs w:val="22"/>
              </w:rPr>
            </w:pPr>
            <w:r w:rsidRPr="00FA705F">
              <w:rPr>
                <w:rFonts w:ascii="Arial" w:hAnsi="Arial" w:cs="Arial"/>
                <w:b/>
                <w:sz w:val="20"/>
                <w:szCs w:val="22"/>
              </w:rPr>
              <w:t>Producent/</w:t>
            </w:r>
          </w:p>
          <w:p w14:paraId="438D5F81" w14:textId="77777777" w:rsidR="00503B90" w:rsidRPr="0036412C" w:rsidRDefault="00503B90" w:rsidP="00503B90">
            <w:pPr>
              <w:rPr>
                <w:rFonts w:ascii="Arial" w:hAnsi="Arial" w:cs="Arial"/>
                <w:b/>
                <w:sz w:val="22"/>
                <w:szCs w:val="22"/>
              </w:rPr>
            </w:pPr>
            <w:r w:rsidRPr="00FA705F">
              <w:rPr>
                <w:rFonts w:ascii="Arial" w:hAnsi="Arial" w:cs="Arial"/>
                <w:b/>
                <w:sz w:val="20"/>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2195B706" w14:textId="77777777" w:rsidR="00503B90" w:rsidRPr="0036412C" w:rsidRDefault="00503B90" w:rsidP="00503B90">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79B2EE2" w14:textId="77777777" w:rsidR="00503B90" w:rsidRPr="0036412C" w:rsidRDefault="00503B90" w:rsidP="00503B90">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67625570" w14:textId="77777777" w:rsidR="00503B90" w:rsidRPr="0036412C" w:rsidRDefault="00503B90" w:rsidP="00503B90">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42749283"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0D2589DA"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74263700" w14:textId="77777777" w:rsidR="00503B90" w:rsidRPr="0036412C" w:rsidRDefault="00503B90" w:rsidP="00503B90">
            <w:pPr>
              <w:rPr>
                <w:rFonts w:ascii="Arial" w:hAnsi="Arial" w:cs="Arial"/>
                <w:b/>
                <w:sz w:val="22"/>
                <w:szCs w:val="22"/>
              </w:rPr>
            </w:pPr>
            <w:r w:rsidRPr="0036412C">
              <w:rPr>
                <w:rFonts w:ascii="Arial" w:hAnsi="Arial" w:cs="Arial"/>
                <w:b/>
                <w:sz w:val="22"/>
                <w:szCs w:val="22"/>
              </w:rPr>
              <w:t>Wartość brutto</w:t>
            </w:r>
          </w:p>
        </w:tc>
      </w:tr>
      <w:tr w:rsidR="00503B90" w:rsidRPr="0036412C" w14:paraId="7E0F7002" w14:textId="77777777" w:rsidTr="00503B90">
        <w:tc>
          <w:tcPr>
            <w:tcW w:w="630" w:type="dxa"/>
            <w:tcBorders>
              <w:top w:val="single" w:sz="4" w:space="0" w:color="auto"/>
              <w:left w:val="single" w:sz="4" w:space="0" w:color="auto"/>
              <w:bottom w:val="single" w:sz="4" w:space="0" w:color="auto"/>
              <w:right w:val="single" w:sz="4" w:space="0" w:color="auto"/>
            </w:tcBorders>
          </w:tcPr>
          <w:p w14:paraId="4C6742B6" w14:textId="77777777" w:rsidR="00503B90" w:rsidRPr="0036412C" w:rsidRDefault="00503B90" w:rsidP="00503B90">
            <w:pPr>
              <w:ind w:left="360"/>
              <w:contextualSpacing/>
              <w:rPr>
                <w:rFonts w:ascii="Arial" w:hAnsi="Arial" w:cs="Arial"/>
                <w:sz w:val="22"/>
                <w:szCs w:val="22"/>
              </w:rPr>
            </w:pPr>
          </w:p>
          <w:p w14:paraId="30772259" w14:textId="77777777" w:rsidR="00503B90" w:rsidRPr="0036412C" w:rsidRDefault="00503B90" w:rsidP="00503B90">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656D8F30" w14:textId="5E56C40B" w:rsidR="00503B90" w:rsidRPr="0036412C" w:rsidRDefault="00C91818" w:rsidP="00503B90">
            <w:pPr>
              <w:contextualSpacing/>
              <w:rPr>
                <w:rFonts w:ascii="Arial" w:hAnsi="Arial" w:cs="Arial"/>
                <w:sz w:val="22"/>
                <w:szCs w:val="22"/>
              </w:rPr>
            </w:pPr>
            <w:r w:rsidRPr="00C91818">
              <w:rPr>
                <w:rFonts w:asciiTheme="minorHAnsi" w:eastAsia="Times New Roman" w:hAnsiTheme="minorHAnsi" w:cstheme="minorHAnsi"/>
                <w:b/>
              </w:rPr>
              <w:t>DYNAMOMETR</w:t>
            </w:r>
          </w:p>
        </w:tc>
        <w:tc>
          <w:tcPr>
            <w:tcW w:w="2126" w:type="dxa"/>
            <w:tcBorders>
              <w:top w:val="single" w:sz="4" w:space="0" w:color="auto"/>
              <w:left w:val="single" w:sz="4" w:space="0" w:color="auto"/>
              <w:bottom w:val="single" w:sz="4" w:space="0" w:color="auto"/>
              <w:right w:val="single" w:sz="4" w:space="0" w:color="auto"/>
            </w:tcBorders>
          </w:tcPr>
          <w:p w14:paraId="371B22FE" w14:textId="77777777" w:rsidR="00503B90" w:rsidRPr="0036412C" w:rsidRDefault="00503B90" w:rsidP="00503B90">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71A3C19" w14:textId="77777777" w:rsidR="00503B90" w:rsidRPr="0036412C" w:rsidRDefault="00503B90" w:rsidP="00503B90">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804C0C" w14:textId="77777777" w:rsidR="00503B90" w:rsidRPr="0036412C" w:rsidRDefault="00503B90" w:rsidP="00503B90">
            <w:pPr>
              <w:rPr>
                <w:rFonts w:ascii="Arial" w:hAnsi="Arial" w:cs="Arial"/>
                <w:sz w:val="22"/>
                <w:szCs w:val="22"/>
              </w:rPr>
            </w:pPr>
            <w:r>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38F22E58" w14:textId="77777777" w:rsidR="00503B90" w:rsidRPr="0036412C" w:rsidRDefault="00503B90" w:rsidP="00503B90">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E8B279" w14:textId="77777777" w:rsidR="00503B90" w:rsidRPr="0036412C" w:rsidRDefault="00503B90" w:rsidP="00503B9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1390E5" w14:textId="77777777" w:rsidR="00503B90" w:rsidRPr="0036412C" w:rsidRDefault="00503B90" w:rsidP="00503B90">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0AA58DD" w14:textId="77777777" w:rsidR="00503B90" w:rsidRPr="0036412C" w:rsidRDefault="00503B90" w:rsidP="00503B9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21FEE8D" w14:textId="77777777" w:rsidR="00503B90" w:rsidRPr="0036412C" w:rsidRDefault="00503B90" w:rsidP="00503B90">
            <w:pPr>
              <w:rPr>
                <w:rFonts w:ascii="Arial" w:hAnsi="Arial" w:cs="Arial"/>
                <w:sz w:val="22"/>
                <w:szCs w:val="22"/>
              </w:rPr>
            </w:pPr>
          </w:p>
        </w:tc>
      </w:tr>
      <w:tr w:rsidR="00503B90" w:rsidRPr="0036412C" w14:paraId="495F90A5" w14:textId="77777777" w:rsidTr="00503B90">
        <w:tc>
          <w:tcPr>
            <w:tcW w:w="12043" w:type="dxa"/>
            <w:gridSpan w:val="8"/>
            <w:tcBorders>
              <w:top w:val="single" w:sz="4" w:space="0" w:color="auto"/>
              <w:left w:val="single" w:sz="4" w:space="0" w:color="auto"/>
              <w:bottom w:val="single" w:sz="4" w:space="0" w:color="auto"/>
              <w:right w:val="single" w:sz="4" w:space="0" w:color="auto"/>
            </w:tcBorders>
          </w:tcPr>
          <w:p w14:paraId="3149064C" w14:textId="77777777" w:rsidR="00503B90" w:rsidRPr="0036412C" w:rsidRDefault="00503B90" w:rsidP="00503B90">
            <w:pPr>
              <w:rPr>
                <w:rFonts w:ascii="Arial" w:hAnsi="Arial" w:cs="Arial"/>
                <w:b/>
                <w:sz w:val="22"/>
                <w:szCs w:val="22"/>
              </w:rPr>
            </w:pPr>
          </w:p>
          <w:p w14:paraId="598357F7" w14:textId="77777777" w:rsidR="00503B90" w:rsidRPr="0036412C" w:rsidRDefault="00503B90" w:rsidP="00503B90">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1ED28E14" w14:textId="77777777" w:rsidR="00503B90" w:rsidRPr="0036412C" w:rsidRDefault="00503B90" w:rsidP="00503B9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EA14599" w14:textId="77777777" w:rsidR="00503B90" w:rsidRPr="0036412C" w:rsidRDefault="00503B90" w:rsidP="00503B90">
            <w:pPr>
              <w:rPr>
                <w:rFonts w:ascii="Arial" w:hAnsi="Arial" w:cs="Arial"/>
                <w:sz w:val="22"/>
                <w:szCs w:val="22"/>
              </w:rPr>
            </w:pPr>
          </w:p>
          <w:p w14:paraId="5BF7B820" w14:textId="77777777" w:rsidR="00503B90" w:rsidRPr="0036412C" w:rsidRDefault="00503B90" w:rsidP="00503B90">
            <w:pPr>
              <w:rPr>
                <w:rFonts w:ascii="Arial" w:hAnsi="Arial" w:cs="Arial"/>
                <w:sz w:val="22"/>
                <w:szCs w:val="22"/>
              </w:rPr>
            </w:pPr>
          </w:p>
        </w:tc>
      </w:tr>
    </w:tbl>
    <w:p w14:paraId="723CEECB"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Producent / kraj:</w:t>
      </w:r>
      <w:r w:rsidRPr="0036412C">
        <w:rPr>
          <w:rFonts w:ascii="Arial" w:eastAsia="Times New Roman" w:hAnsi="Arial" w:cs="Arial"/>
          <w:sz w:val="22"/>
          <w:szCs w:val="22"/>
        </w:rPr>
        <w:tab/>
        <w:t>………………………….</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26A1CE52"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2874DAE9"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Rok produkcji (nie wcześniej niż  2023 r.):: …………………………….</w:t>
      </w:r>
    </w:p>
    <w:p w14:paraId="06F6709D"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 xml:space="preserve">ZESTAWIENIE WYMAGANYCH I OCENIANYCH  PARAMETRÓW  </w:t>
      </w:r>
    </w:p>
    <w:p w14:paraId="194F80CC" w14:textId="77777777" w:rsidR="00C91818" w:rsidRPr="00C91818" w:rsidRDefault="00C91818" w:rsidP="00C91818">
      <w:pPr>
        <w:suppressAutoHyphens/>
        <w:jc w:val="center"/>
        <w:rPr>
          <w:rFonts w:asciiTheme="minorHAnsi" w:eastAsia="Times New Roman" w:hAnsiTheme="minorHAnsi" w:cstheme="minorHAnsi"/>
          <w:b/>
        </w:rPr>
      </w:pPr>
      <w:r w:rsidRPr="00C91818">
        <w:rPr>
          <w:rFonts w:asciiTheme="minorHAnsi" w:eastAsia="Times New Roman" w:hAnsiTheme="minorHAnsi" w:cstheme="minorHAnsi"/>
          <w:b/>
        </w:rPr>
        <w:t xml:space="preserve">ZESTAWIENIE PARAMETRÓW TECHNICZNO-UŻYTKOWYCH </w:t>
      </w:r>
    </w:p>
    <w:p w14:paraId="1A0CC2F7" w14:textId="77777777" w:rsidR="00C91818" w:rsidRPr="00C91818" w:rsidRDefault="00C91818" w:rsidP="00C91818">
      <w:pPr>
        <w:suppressAutoHyphens/>
        <w:jc w:val="center"/>
        <w:rPr>
          <w:rFonts w:asciiTheme="minorHAnsi" w:eastAsia="Times New Roman" w:hAnsiTheme="minorHAnsi" w:cstheme="minorHAnsi"/>
          <w:b/>
        </w:rPr>
      </w:pPr>
      <w:r w:rsidRPr="00C91818">
        <w:rPr>
          <w:rFonts w:asciiTheme="minorHAnsi" w:eastAsia="Times New Roman" w:hAnsiTheme="minorHAnsi" w:cstheme="minorHAnsi"/>
          <w:b/>
        </w:rPr>
        <w:t>DYNAMOMETRU</w:t>
      </w:r>
    </w:p>
    <w:tbl>
      <w:tblPr>
        <w:tblW w:w="10485" w:type="dxa"/>
        <w:jc w:val="center"/>
        <w:tblLayout w:type="fixed"/>
        <w:tblCellMar>
          <w:left w:w="70" w:type="dxa"/>
          <w:right w:w="70" w:type="dxa"/>
        </w:tblCellMar>
        <w:tblLook w:val="0000" w:firstRow="0" w:lastRow="0" w:firstColumn="0" w:lastColumn="0" w:noHBand="0" w:noVBand="0"/>
      </w:tblPr>
      <w:tblGrid>
        <w:gridCol w:w="976"/>
        <w:gridCol w:w="4690"/>
        <w:gridCol w:w="1260"/>
        <w:gridCol w:w="3559"/>
      </w:tblGrid>
      <w:tr w:rsidR="00C91818" w:rsidRPr="00C91818" w14:paraId="34D196CD"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41B0" w14:textId="77777777" w:rsidR="00C91818" w:rsidRPr="00C91818" w:rsidRDefault="00C91818" w:rsidP="00C91818">
            <w:pPr>
              <w:widowControl w:val="0"/>
              <w:suppressAutoHyphens/>
              <w:ind w:left="-6"/>
              <w:jc w:val="center"/>
              <w:rPr>
                <w:rFonts w:ascii="Calibri" w:eastAsia="Times New Roman" w:hAnsi="Calibri"/>
                <w:b/>
                <w:sz w:val="22"/>
                <w:szCs w:val="22"/>
              </w:rPr>
            </w:pPr>
            <w:r w:rsidRPr="00C91818">
              <w:rPr>
                <w:rFonts w:ascii="Calibri" w:eastAsia="Times New Roman" w:hAnsi="Calibri"/>
                <w:b/>
                <w:sz w:val="22"/>
                <w:szCs w:val="22"/>
              </w:rPr>
              <w:t>Lp.</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F378" w14:textId="77777777" w:rsidR="00C91818" w:rsidRPr="00C91818" w:rsidRDefault="00C91818" w:rsidP="00C91818">
            <w:pPr>
              <w:widowControl w:val="0"/>
              <w:suppressAutoHyphens/>
              <w:jc w:val="center"/>
              <w:rPr>
                <w:rFonts w:ascii="Calibri" w:eastAsia="Times New Roman" w:hAnsi="Calibri"/>
                <w:b/>
                <w:caps/>
                <w:sz w:val="22"/>
                <w:szCs w:val="22"/>
              </w:rPr>
            </w:pPr>
            <w:r w:rsidRPr="00C91818">
              <w:rPr>
                <w:rFonts w:asciiTheme="minorHAnsi" w:eastAsia="Times New Roman" w:hAnsiTheme="minorHAnsi" w:cstheme="minorHAnsi"/>
                <w:b/>
              </w:rPr>
              <w:t>DYNAMOMETR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D5095" w14:textId="77777777" w:rsidR="00C91818" w:rsidRPr="00C91818" w:rsidRDefault="00C91818" w:rsidP="00C91818">
            <w:pPr>
              <w:widowControl w:val="0"/>
              <w:suppressAutoHyphens/>
              <w:jc w:val="center"/>
              <w:rPr>
                <w:rFonts w:ascii="Calibri" w:eastAsia="Times New Roman" w:hAnsi="Calibri"/>
                <w:b/>
                <w:sz w:val="22"/>
                <w:szCs w:val="22"/>
              </w:rPr>
            </w:pPr>
            <w:r w:rsidRPr="00C91818">
              <w:rPr>
                <w:rFonts w:ascii="Calibri" w:eastAsia="Times New Roman" w:hAnsi="Calibri"/>
                <w:b/>
                <w:sz w:val="22"/>
                <w:szCs w:val="22"/>
              </w:rPr>
              <w:t>Wartości wymagane TAK / NIE</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4610" w14:textId="77777777" w:rsidR="00C91818" w:rsidRPr="00C91818" w:rsidRDefault="00C91818" w:rsidP="00C91818">
            <w:pPr>
              <w:keepNext/>
              <w:widowControl w:val="0"/>
              <w:suppressAutoHyphens/>
              <w:spacing w:before="240" w:after="60"/>
              <w:jc w:val="center"/>
              <w:outlineLvl w:val="0"/>
              <w:rPr>
                <w:rFonts w:ascii="Calibri" w:eastAsia="Times New Roman" w:hAnsi="Calibri" w:cs="Arial"/>
                <w:b/>
                <w:bCs/>
                <w:kern w:val="2"/>
                <w:sz w:val="32"/>
                <w:szCs w:val="22"/>
              </w:rPr>
            </w:pPr>
            <w:r w:rsidRPr="00C91818">
              <w:rPr>
                <w:rFonts w:ascii="Calibri" w:eastAsia="Times New Roman" w:hAnsi="Calibri" w:cs="Arial"/>
                <w:b/>
                <w:bCs/>
                <w:kern w:val="2"/>
                <w:sz w:val="22"/>
                <w:szCs w:val="16"/>
              </w:rPr>
              <w:t>Opis</w:t>
            </w:r>
          </w:p>
        </w:tc>
      </w:tr>
      <w:tr w:rsidR="00C91818" w:rsidRPr="00C91818" w14:paraId="088CEF90" w14:textId="77777777" w:rsidTr="00C91818">
        <w:trPr>
          <w:jc w:val="center"/>
        </w:trPr>
        <w:tc>
          <w:tcPr>
            <w:tcW w:w="10485" w:type="dxa"/>
            <w:gridSpan w:val="4"/>
            <w:tcBorders>
              <w:top w:val="single" w:sz="4" w:space="0" w:color="000000"/>
              <w:left w:val="single" w:sz="4" w:space="0" w:color="000000"/>
              <w:bottom w:val="single" w:sz="4" w:space="0" w:color="000000"/>
              <w:right w:val="single" w:sz="4" w:space="0" w:color="000000"/>
            </w:tcBorders>
          </w:tcPr>
          <w:p w14:paraId="596EBE72" w14:textId="77777777" w:rsidR="00C91818" w:rsidRPr="00C91818" w:rsidRDefault="00C91818" w:rsidP="00C91818">
            <w:pPr>
              <w:widowControl w:val="0"/>
              <w:suppressAutoHyphens/>
              <w:ind w:left="917"/>
              <w:rPr>
                <w:rFonts w:ascii="Calibri" w:eastAsia="Times New Roman" w:hAnsi="Calibri"/>
                <w:b/>
                <w:sz w:val="22"/>
                <w:szCs w:val="22"/>
              </w:rPr>
            </w:pPr>
            <w:r w:rsidRPr="00C91818">
              <w:rPr>
                <w:rFonts w:ascii="Calibri" w:eastAsia="Times New Roman" w:hAnsi="Calibri"/>
                <w:b/>
                <w:sz w:val="22"/>
                <w:szCs w:val="22"/>
              </w:rPr>
              <w:t>PARAMETRY OGÓLNE</w:t>
            </w:r>
          </w:p>
        </w:tc>
      </w:tr>
      <w:tr w:rsidR="00C91818" w:rsidRPr="00C91818" w14:paraId="00C8E14C"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1CF1A1E"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129AA39"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Fabrycznie nowy, nieużywany, niedemonstracyjny, niepowystawowy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673FE75"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AF5BFB9" w14:textId="77777777" w:rsidR="00C91818" w:rsidRPr="00C91818" w:rsidRDefault="00C91818" w:rsidP="00C91818">
            <w:pPr>
              <w:widowControl w:val="0"/>
              <w:suppressAutoHyphens/>
              <w:rPr>
                <w:rFonts w:ascii="Calibri" w:eastAsia="Times New Roman" w:hAnsi="Calibri"/>
                <w:sz w:val="22"/>
                <w:szCs w:val="22"/>
              </w:rPr>
            </w:pPr>
          </w:p>
        </w:tc>
      </w:tr>
      <w:tr w:rsidR="00C91818" w:rsidRPr="00C91818" w14:paraId="05AF724E"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577BFDB"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4E080495"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Pomiar maksymalnej siły uścisku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4A4AD22"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C92C57F" w14:textId="77777777" w:rsidR="00C91818" w:rsidRPr="00C91818" w:rsidRDefault="00C91818" w:rsidP="00C91818">
            <w:pPr>
              <w:widowControl w:val="0"/>
              <w:suppressAutoHyphens/>
              <w:rPr>
                <w:rFonts w:ascii="Calibri" w:eastAsia="Times New Roman" w:hAnsi="Calibri"/>
                <w:sz w:val="22"/>
                <w:szCs w:val="22"/>
              </w:rPr>
            </w:pPr>
          </w:p>
        </w:tc>
      </w:tr>
      <w:tr w:rsidR="00C91818" w:rsidRPr="00C91818" w14:paraId="0D8CA44C"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6C0D3A8"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1E84AC26"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Pomiar liczby wykonanych uścisków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2CCF8A8"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C6C307A" w14:textId="77777777" w:rsidR="00C91818" w:rsidRPr="00C91818" w:rsidRDefault="00C91818" w:rsidP="00C91818">
            <w:pPr>
              <w:widowControl w:val="0"/>
              <w:suppressAutoHyphens/>
              <w:rPr>
                <w:rFonts w:ascii="Calibri" w:eastAsia="Times New Roman" w:hAnsi="Calibri"/>
                <w:sz w:val="22"/>
                <w:szCs w:val="22"/>
              </w:rPr>
            </w:pPr>
          </w:p>
        </w:tc>
      </w:tr>
      <w:tr w:rsidR="00C91818" w:rsidRPr="00C91818" w14:paraId="5BFF77B0"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787A158"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9458D7A"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Możliwość ustawienia zakresów pomiarowych do 20: 20, 40, 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C51595C"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7DE08AC" w14:textId="77777777" w:rsidR="00C91818" w:rsidRPr="00C91818" w:rsidRDefault="00C91818" w:rsidP="00C91818">
            <w:pPr>
              <w:widowControl w:val="0"/>
              <w:suppressAutoHyphens/>
              <w:rPr>
                <w:rFonts w:ascii="Calibri" w:eastAsia="Times New Roman" w:hAnsi="Calibri"/>
                <w:sz w:val="22"/>
                <w:szCs w:val="22"/>
              </w:rPr>
            </w:pPr>
          </w:p>
        </w:tc>
      </w:tr>
      <w:tr w:rsidR="00C91818" w:rsidRPr="00C91818" w14:paraId="120F6261"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29F8688"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6CF90950"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Wymiary max 110 x 55 x 212 mm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8E73049"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8341B7D" w14:textId="77777777" w:rsidR="00C91818" w:rsidRPr="00C91818" w:rsidRDefault="00C91818" w:rsidP="00C91818">
            <w:pPr>
              <w:widowControl w:val="0"/>
              <w:suppressAutoHyphens/>
              <w:rPr>
                <w:rFonts w:ascii="Calibri" w:eastAsia="Times New Roman" w:hAnsi="Calibri"/>
                <w:sz w:val="22"/>
                <w:szCs w:val="22"/>
              </w:rPr>
            </w:pPr>
          </w:p>
        </w:tc>
      </w:tr>
      <w:tr w:rsidR="00C91818" w:rsidRPr="00C91818" w14:paraId="34BE3B98"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33DE027"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7CD2BDC"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Zasilanie bateryjne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5185BC9"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285DEBA" w14:textId="77777777" w:rsidR="00C91818" w:rsidRPr="00C91818" w:rsidRDefault="00C91818" w:rsidP="00C91818">
            <w:pPr>
              <w:widowControl w:val="0"/>
              <w:suppressAutoHyphens/>
              <w:rPr>
                <w:rFonts w:ascii="Calibri" w:eastAsia="Times New Roman" w:hAnsi="Calibri"/>
                <w:sz w:val="22"/>
                <w:szCs w:val="22"/>
              </w:rPr>
            </w:pPr>
          </w:p>
        </w:tc>
      </w:tr>
      <w:tr w:rsidR="00C91818" w:rsidRPr="00C91818" w14:paraId="54D1B431"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1010EA3"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09B4395"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Dokładność: podziałka do 100 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7C5FBA"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1715B8A" w14:textId="77777777" w:rsidR="00C91818" w:rsidRPr="00C91818" w:rsidRDefault="00C91818" w:rsidP="00C91818">
            <w:pPr>
              <w:widowControl w:val="0"/>
              <w:suppressAutoHyphens/>
              <w:rPr>
                <w:rFonts w:ascii="Calibri" w:eastAsia="Times New Roman" w:hAnsi="Calibri"/>
                <w:sz w:val="22"/>
                <w:szCs w:val="22"/>
              </w:rPr>
            </w:pPr>
          </w:p>
        </w:tc>
      </w:tr>
      <w:tr w:rsidR="00C91818" w:rsidRPr="00C91818" w14:paraId="704B8309" w14:textId="77777777" w:rsidTr="00C91818">
        <w:trPr>
          <w:jc w:val="center"/>
        </w:trPr>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BFAADB2" w14:textId="77777777" w:rsidR="00C91818" w:rsidRPr="00C91818" w:rsidRDefault="00C91818" w:rsidP="00C91818">
            <w:pPr>
              <w:widowControl w:val="0"/>
              <w:numPr>
                <w:ilvl w:val="0"/>
                <w:numId w:val="61"/>
              </w:numPr>
              <w:suppressAutoHyphens/>
              <w:rPr>
                <w:rFonts w:ascii="Calibri" w:eastAsia="Times New Roman" w:hAnsi="Calibri"/>
                <w:sz w:val="22"/>
                <w:szCs w:val="22"/>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2AE63CBD" w14:textId="77777777" w:rsidR="00C91818" w:rsidRPr="00C91818" w:rsidRDefault="00C91818" w:rsidP="00C91818">
            <w:pPr>
              <w:widowControl w:val="0"/>
              <w:suppressAutoHyphens/>
              <w:rPr>
                <w:rFonts w:asciiTheme="minorHAnsi" w:eastAsia="Times New Roman" w:hAnsiTheme="minorHAnsi" w:cstheme="minorHAnsi"/>
                <w:sz w:val="22"/>
                <w:szCs w:val="22"/>
              </w:rPr>
            </w:pPr>
            <w:r w:rsidRPr="00C91818">
              <w:rPr>
                <w:rFonts w:asciiTheme="minorHAnsi" w:eastAsia="Times New Roman" w:hAnsiTheme="minorHAnsi" w:cstheme="minorHAnsi"/>
                <w:sz w:val="22"/>
                <w:szCs w:val="22"/>
              </w:rPr>
              <w:t xml:space="preserve">Wyświetlacz LCD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DB4E58A" w14:textId="77777777" w:rsidR="00C91818" w:rsidRPr="00C91818" w:rsidRDefault="00C91818" w:rsidP="00C91818">
            <w:pPr>
              <w:widowControl w:val="0"/>
              <w:suppressAutoHyphens/>
              <w:jc w:val="center"/>
              <w:rPr>
                <w:rFonts w:ascii="Calibri" w:eastAsia="Times New Roman" w:hAnsi="Calibri"/>
                <w:sz w:val="22"/>
                <w:szCs w:val="22"/>
              </w:rPr>
            </w:pPr>
            <w:r w:rsidRPr="00C91818">
              <w:rPr>
                <w:rFonts w:ascii="Calibri" w:eastAsia="Times New Roman" w:hAnsi="Calibri"/>
                <w:sz w:val="22"/>
                <w:szCs w:val="22"/>
              </w:rPr>
              <w:t>TAK</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FD6D8E3" w14:textId="77777777" w:rsidR="00C91818" w:rsidRPr="00C91818" w:rsidRDefault="00C91818" w:rsidP="00C91818">
            <w:pPr>
              <w:widowControl w:val="0"/>
              <w:suppressAutoHyphens/>
              <w:rPr>
                <w:rFonts w:ascii="Calibri" w:eastAsia="Times New Roman" w:hAnsi="Calibri"/>
                <w:sz w:val="22"/>
                <w:szCs w:val="22"/>
              </w:rPr>
            </w:pPr>
          </w:p>
        </w:tc>
      </w:tr>
    </w:tbl>
    <w:p w14:paraId="07AF6C79" w14:textId="77777777" w:rsidR="00C91818" w:rsidRDefault="00C91818" w:rsidP="00C91818">
      <w:pPr>
        <w:rPr>
          <w:rFonts w:ascii="Arial" w:hAnsi="Arial" w:cs="Arial"/>
          <w:b/>
          <w:sz w:val="22"/>
          <w:szCs w:val="22"/>
        </w:rPr>
      </w:pPr>
      <w:r w:rsidRPr="0036412C">
        <w:rPr>
          <w:rFonts w:ascii="Arial" w:hAnsi="Arial" w:cs="Arial"/>
          <w:b/>
          <w:sz w:val="22"/>
          <w:szCs w:val="22"/>
        </w:rPr>
        <w:t>Gwarancja - ………………….. m-cy</w:t>
      </w:r>
    </w:p>
    <w:p w14:paraId="7C356DC6" w14:textId="110AD094" w:rsidR="00503B90" w:rsidRPr="0036412C" w:rsidRDefault="00C91818" w:rsidP="0066175C">
      <w:pPr>
        <w:rPr>
          <w:rFonts w:ascii="Arial" w:hAnsi="Arial" w:cs="Arial"/>
          <w:sz w:val="22"/>
          <w:szCs w:val="22"/>
        </w:rPr>
        <w:sectPr w:rsidR="00503B90"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6054E4CC" w14:textId="77777777" w:rsidR="009C5186" w:rsidRDefault="009C5186" w:rsidP="009C5186">
      <w:pPr>
        <w:pStyle w:val="Tytu"/>
        <w:jc w:val="right"/>
        <w:rPr>
          <w:rFonts w:cs="Arial"/>
          <w:szCs w:val="22"/>
        </w:rPr>
      </w:pPr>
    </w:p>
    <w:p w14:paraId="33DA542E" w14:textId="77777777" w:rsidR="009C5186" w:rsidRDefault="009C5186" w:rsidP="009C5186">
      <w:pPr>
        <w:pStyle w:val="Tytu"/>
        <w:jc w:val="right"/>
        <w:rPr>
          <w:rFonts w:cs="Arial"/>
          <w:szCs w:val="22"/>
        </w:rPr>
      </w:pPr>
    </w:p>
    <w:p w14:paraId="59DC3C08" w14:textId="77777777" w:rsidR="009C5186" w:rsidRDefault="009C5186" w:rsidP="009C5186">
      <w:pPr>
        <w:pStyle w:val="Tytu"/>
        <w:jc w:val="right"/>
        <w:rPr>
          <w:rFonts w:cs="Arial"/>
          <w:szCs w:val="22"/>
        </w:rPr>
      </w:pPr>
    </w:p>
    <w:p w14:paraId="227C712A" w14:textId="7C1BF599" w:rsidR="009C5186" w:rsidRDefault="009C5186" w:rsidP="009C5186">
      <w:pPr>
        <w:pStyle w:val="Tytu"/>
        <w:jc w:val="right"/>
        <w:rPr>
          <w:rFonts w:cs="Arial"/>
          <w:szCs w:val="22"/>
        </w:rPr>
      </w:pPr>
      <w:r w:rsidRPr="009C5186">
        <w:rPr>
          <w:rFonts w:cs="Arial"/>
          <w:szCs w:val="22"/>
        </w:rPr>
        <w:t xml:space="preserve">Załącznik nr 3 </w:t>
      </w:r>
    </w:p>
    <w:p w14:paraId="4385D2CA" w14:textId="77777777" w:rsidR="009C5186" w:rsidRDefault="009C5186" w:rsidP="009C5186">
      <w:pPr>
        <w:pStyle w:val="Tytu"/>
        <w:jc w:val="left"/>
        <w:rPr>
          <w:rFonts w:cs="Arial"/>
          <w:szCs w:val="22"/>
        </w:rPr>
      </w:pPr>
    </w:p>
    <w:p w14:paraId="7FF46C71" w14:textId="77777777" w:rsidR="009C5186" w:rsidRDefault="009C5186" w:rsidP="009C5186">
      <w:pPr>
        <w:pStyle w:val="Tytu"/>
        <w:jc w:val="left"/>
        <w:rPr>
          <w:rFonts w:cs="Arial"/>
          <w:szCs w:val="22"/>
        </w:rPr>
      </w:pPr>
    </w:p>
    <w:p w14:paraId="70F7D825" w14:textId="1B0E1939" w:rsidR="009C5186" w:rsidRDefault="009C5186" w:rsidP="009C5186">
      <w:pPr>
        <w:pStyle w:val="Tytu"/>
        <w:jc w:val="left"/>
        <w:rPr>
          <w:rFonts w:cs="Arial"/>
          <w:szCs w:val="22"/>
        </w:rPr>
      </w:pPr>
      <w:r w:rsidRPr="009C5186">
        <w:rPr>
          <w:rFonts w:cs="Arial"/>
          <w:szCs w:val="22"/>
        </w:rPr>
        <w:t>Jednolity Europejski Dokument Zamówienia (ESPD) w formacie *.xml oraz PDF</w:t>
      </w:r>
    </w:p>
    <w:p w14:paraId="5EF11BD1" w14:textId="77777777" w:rsidR="009C5186" w:rsidRDefault="009C5186" w:rsidP="009C5186">
      <w:pPr>
        <w:pStyle w:val="Tytu"/>
        <w:jc w:val="left"/>
        <w:rPr>
          <w:rFonts w:cs="Arial"/>
          <w:szCs w:val="22"/>
        </w:rPr>
      </w:pPr>
    </w:p>
    <w:p w14:paraId="57A9ED36" w14:textId="222A1574" w:rsidR="009C5186" w:rsidRDefault="009C5186" w:rsidP="009C5186">
      <w:pPr>
        <w:pStyle w:val="Tytu"/>
        <w:jc w:val="left"/>
        <w:rPr>
          <w:rFonts w:cs="Arial"/>
          <w:szCs w:val="22"/>
        </w:rPr>
      </w:pPr>
      <w:r>
        <w:rPr>
          <w:rFonts w:cs="Arial"/>
          <w:szCs w:val="22"/>
        </w:rPr>
        <w:t>W oddzielnym pliku</w:t>
      </w:r>
    </w:p>
    <w:p w14:paraId="6F2BEA17" w14:textId="77777777" w:rsidR="009C5186" w:rsidRDefault="009C5186" w:rsidP="009C5186">
      <w:pPr>
        <w:pStyle w:val="Tytu"/>
        <w:jc w:val="right"/>
        <w:rPr>
          <w:rFonts w:cs="Arial"/>
          <w:szCs w:val="22"/>
        </w:rPr>
      </w:pPr>
    </w:p>
    <w:p w14:paraId="02C06EDE" w14:textId="77777777" w:rsidR="009C5186" w:rsidRDefault="009C5186" w:rsidP="009C5186">
      <w:pPr>
        <w:pStyle w:val="Tytu"/>
        <w:jc w:val="right"/>
        <w:rPr>
          <w:rFonts w:cs="Arial"/>
          <w:szCs w:val="22"/>
        </w:rPr>
      </w:pPr>
    </w:p>
    <w:p w14:paraId="2B69ED87" w14:textId="77777777" w:rsidR="009C5186" w:rsidRDefault="009C5186" w:rsidP="009C5186">
      <w:pPr>
        <w:pStyle w:val="Tytu"/>
        <w:jc w:val="right"/>
        <w:rPr>
          <w:rFonts w:cs="Arial"/>
          <w:szCs w:val="22"/>
        </w:rPr>
      </w:pPr>
    </w:p>
    <w:p w14:paraId="19CA1456" w14:textId="77777777" w:rsidR="009C5186" w:rsidRDefault="009C5186" w:rsidP="009C5186">
      <w:pPr>
        <w:pStyle w:val="Tytu"/>
        <w:jc w:val="right"/>
        <w:rPr>
          <w:rFonts w:cs="Arial"/>
          <w:szCs w:val="22"/>
        </w:rPr>
      </w:pPr>
    </w:p>
    <w:p w14:paraId="787AEBE0" w14:textId="77777777" w:rsidR="009C5186" w:rsidRDefault="009C5186" w:rsidP="009C5186">
      <w:pPr>
        <w:pStyle w:val="Tytu"/>
        <w:jc w:val="right"/>
        <w:rPr>
          <w:rFonts w:cs="Arial"/>
          <w:szCs w:val="22"/>
        </w:rPr>
      </w:pPr>
    </w:p>
    <w:p w14:paraId="1EB7D8E7" w14:textId="77777777" w:rsidR="009C5186" w:rsidRDefault="009C5186" w:rsidP="009C5186">
      <w:pPr>
        <w:pStyle w:val="Tytu"/>
        <w:jc w:val="right"/>
        <w:rPr>
          <w:rFonts w:cs="Arial"/>
          <w:szCs w:val="22"/>
        </w:rPr>
      </w:pPr>
    </w:p>
    <w:p w14:paraId="62C50900" w14:textId="77777777" w:rsidR="009C5186" w:rsidRDefault="009C5186" w:rsidP="009C5186">
      <w:pPr>
        <w:pStyle w:val="Tytu"/>
        <w:jc w:val="right"/>
        <w:rPr>
          <w:rFonts w:cs="Arial"/>
          <w:szCs w:val="22"/>
        </w:rPr>
      </w:pPr>
    </w:p>
    <w:p w14:paraId="3BF72A4E" w14:textId="77777777" w:rsidR="009C5186" w:rsidRDefault="009C5186" w:rsidP="009C5186">
      <w:pPr>
        <w:pStyle w:val="Tytu"/>
        <w:jc w:val="right"/>
        <w:rPr>
          <w:rFonts w:cs="Arial"/>
          <w:szCs w:val="22"/>
        </w:rPr>
      </w:pPr>
    </w:p>
    <w:p w14:paraId="141EBBFE" w14:textId="77777777" w:rsidR="009C5186" w:rsidRDefault="009C5186" w:rsidP="009C5186">
      <w:pPr>
        <w:pStyle w:val="Tytu"/>
        <w:jc w:val="right"/>
        <w:rPr>
          <w:rFonts w:cs="Arial"/>
          <w:szCs w:val="22"/>
        </w:rPr>
      </w:pPr>
    </w:p>
    <w:p w14:paraId="7A1EC7F3" w14:textId="77777777" w:rsidR="009C5186" w:rsidRDefault="009C5186" w:rsidP="009C5186">
      <w:pPr>
        <w:pStyle w:val="Tytu"/>
        <w:jc w:val="right"/>
        <w:rPr>
          <w:rFonts w:cs="Arial"/>
          <w:szCs w:val="22"/>
        </w:rPr>
      </w:pPr>
    </w:p>
    <w:p w14:paraId="09E9BCD4" w14:textId="77777777" w:rsidR="009C5186" w:rsidRDefault="009C5186" w:rsidP="009C5186">
      <w:pPr>
        <w:pStyle w:val="Tytu"/>
        <w:jc w:val="right"/>
        <w:rPr>
          <w:rFonts w:cs="Arial"/>
          <w:szCs w:val="22"/>
        </w:rPr>
      </w:pPr>
    </w:p>
    <w:p w14:paraId="66FDB4C1" w14:textId="77777777" w:rsidR="009C5186" w:rsidRDefault="009C5186" w:rsidP="009C5186">
      <w:pPr>
        <w:pStyle w:val="Tytu"/>
        <w:jc w:val="right"/>
        <w:rPr>
          <w:rFonts w:cs="Arial"/>
          <w:szCs w:val="22"/>
        </w:rPr>
      </w:pPr>
    </w:p>
    <w:p w14:paraId="2E0C429B" w14:textId="77777777" w:rsidR="009C5186" w:rsidRDefault="009C5186" w:rsidP="009C5186">
      <w:pPr>
        <w:pStyle w:val="Tytu"/>
        <w:jc w:val="right"/>
        <w:rPr>
          <w:rFonts w:cs="Arial"/>
          <w:szCs w:val="22"/>
        </w:rPr>
      </w:pPr>
    </w:p>
    <w:p w14:paraId="2763FCC4" w14:textId="77777777" w:rsidR="009C5186" w:rsidRDefault="009C5186" w:rsidP="009C5186">
      <w:pPr>
        <w:pStyle w:val="Tytu"/>
        <w:jc w:val="right"/>
        <w:rPr>
          <w:rFonts w:cs="Arial"/>
          <w:szCs w:val="22"/>
        </w:rPr>
      </w:pPr>
    </w:p>
    <w:p w14:paraId="41E4B77B" w14:textId="77777777" w:rsidR="009C5186" w:rsidRDefault="009C5186" w:rsidP="009C5186">
      <w:pPr>
        <w:pStyle w:val="Tytu"/>
        <w:jc w:val="right"/>
        <w:rPr>
          <w:rFonts w:cs="Arial"/>
          <w:szCs w:val="22"/>
        </w:rPr>
      </w:pPr>
    </w:p>
    <w:p w14:paraId="7E5FC013" w14:textId="77777777" w:rsidR="009C5186" w:rsidRDefault="009C5186" w:rsidP="009C5186">
      <w:pPr>
        <w:pStyle w:val="Tytu"/>
        <w:jc w:val="right"/>
        <w:rPr>
          <w:rFonts w:cs="Arial"/>
          <w:szCs w:val="22"/>
        </w:rPr>
      </w:pPr>
    </w:p>
    <w:p w14:paraId="3A58834D" w14:textId="77777777" w:rsidR="009C5186" w:rsidRDefault="009C5186" w:rsidP="009C5186">
      <w:pPr>
        <w:pStyle w:val="Tytu"/>
        <w:jc w:val="right"/>
        <w:rPr>
          <w:rFonts w:cs="Arial"/>
          <w:szCs w:val="22"/>
        </w:rPr>
      </w:pPr>
    </w:p>
    <w:p w14:paraId="70B1F81D" w14:textId="77777777" w:rsidR="009C5186" w:rsidRDefault="009C5186" w:rsidP="009C5186">
      <w:pPr>
        <w:pStyle w:val="Tytu"/>
        <w:jc w:val="right"/>
        <w:rPr>
          <w:rFonts w:cs="Arial"/>
          <w:szCs w:val="22"/>
        </w:rPr>
      </w:pPr>
    </w:p>
    <w:p w14:paraId="768853E3" w14:textId="77777777" w:rsidR="009C5186" w:rsidRDefault="009C5186" w:rsidP="009C5186">
      <w:pPr>
        <w:pStyle w:val="Tytu"/>
        <w:jc w:val="right"/>
        <w:rPr>
          <w:rFonts w:cs="Arial"/>
          <w:szCs w:val="22"/>
        </w:rPr>
      </w:pPr>
    </w:p>
    <w:p w14:paraId="67072645" w14:textId="77777777" w:rsidR="009C5186" w:rsidRDefault="009C5186" w:rsidP="009C5186">
      <w:pPr>
        <w:pStyle w:val="Tytu"/>
        <w:jc w:val="right"/>
        <w:rPr>
          <w:rFonts w:cs="Arial"/>
          <w:szCs w:val="22"/>
        </w:rPr>
      </w:pPr>
    </w:p>
    <w:p w14:paraId="18541A2F" w14:textId="77777777" w:rsidR="009C5186" w:rsidRDefault="009C5186" w:rsidP="009C5186">
      <w:pPr>
        <w:pStyle w:val="Tytu"/>
        <w:jc w:val="right"/>
        <w:rPr>
          <w:rFonts w:cs="Arial"/>
          <w:szCs w:val="22"/>
        </w:rPr>
      </w:pPr>
    </w:p>
    <w:p w14:paraId="6D7D2CE0" w14:textId="77777777" w:rsidR="009C5186" w:rsidRDefault="009C5186" w:rsidP="009C5186">
      <w:pPr>
        <w:pStyle w:val="Tytu"/>
        <w:jc w:val="right"/>
        <w:rPr>
          <w:rFonts w:cs="Arial"/>
          <w:szCs w:val="22"/>
        </w:rPr>
      </w:pPr>
    </w:p>
    <w:p w14:paraId="762F893A" w14:textId="77777777" w:rsidR="009C5186" w:rsidRDefault="009C5186" w:rsidP="009C5186">
      <w:pPr>
        <w:pStyle w:val="Tytu"/>
        <w:jc w:val="right"/>
        <w:rPr>
          <w:rFonts w:cs="Arial"/>
          <w:szCs w:val="22"/>
        </w:rPr>
      </w:pPr>
    </w:p>
    <w:p w14:paraId="18B08004" w14:textId="77777777" w:rsidR="009C5186" w:rsidRDefault="009C5186" w:rsidP="009C5186">
      <w:pPr>
        <w:pStyle w:val="Tytu"/>
        <w:jc w:val="right"/>
        <w:rPr>
          <w:rFonts w:cs="Arial"/>
          <w:szCs w:val="22"/>
        </w:rPr>
      </w:pPr>
    </w:p>
    <w:p w14:paraId="462BDC5D" w14:textId="77777777" w:rsidR="009C5186" w:rsidRDefault="009C5186" w:rsidP="009C5186">
      <w:pPr>
        <w:pStyle w:val="Tytu"/>
        <w:jc w:val="right"/>
        <w:rPr>
          <w:rFonts w:cs="Arial"/>
          <w:szCs w:val="22"/>
        </w:rPr>
      </w:pPr>
    </w:p>
    <w:p w14:paraId="1BB1BD7F" w14:textId="77777777" w:rsidR="009C5186" w:rsidRDefault="009C5186" w:rsidP="009C5186">
      <w:pPr>
        <w:pStyle w:val="Tytu"/>
        <w:jc w:val="right"/>
        <w:rPr>
          <w:rFonts w:cs="Arial"/>
          <w:szCs w:val="22"/>
        </w:rPr>
      </w:pPr>
    </w:p>
    <w:p w14:paraId="0CBF5F39" w14:textId="77777777" w:rsidR="009C5186" w:rsidRDefault="009C5186" w:rsidP="009C5186">
      <w:pPr>
        <w:pStyle w:val="Tytu"/>
        <w:jc w:val="right"/>
        <w:rPr>
          <w:rFonts w:cs="Arial"/>
          <w:szCs w:val="22"/>
        </w:rPr>
      </w:pPr>
    </w:p>
    <w:p w14:paraId="24B4B605" w14:textId="77777777" w:rsidR="009C5186" w:rsidRDefault="009C5186" w:rsidP="009C5186">
      <w:pPr>
        <w:pStyle w:val="Tytu"/>
        <w:jc w:val="right"/>
        <w:rPr>
          <w:rFonts w:cs="Arial"/>
          <w:szCs w:val="22"/>
        </w:rPr>
      </w:pPr>
    </w:p>
    <w:p w14:paraId="43B7AD04" w14:textId="77777777" w:rsidR="009C5186" w:rsidRDefault="009C5186" w:rsidP="009C5186">
      <w:pPr>
        <w:pStyle w:val="Tytu"/>
        <w:jc w:val="right"/>
        <w:rPr>
          <w:rFonts w:cs="Arial"/>
          <w:szCs w:val="22"/>
        </w:rPr>
      </w:pPr>
    </w:p>
    <w:p w14:paraId="78754C10" w14:textId="77777777" w:rsidR="009C5186" w:rsidRDefault="009C5186" w:rsidP="009C5186">
      <w:pPr>
        <w:pStyle w:val="Tytu"/>
        <w:jc w:val="right"/>
        <w:rPr>
          <w:rFonts w:cs="Arial"/>
          <w:szCs w:val="22"/>
        </w:rPr>
      </w:pPr>
    </w:p>
    <w:p w14:paraId="46F40B4E" w14:textId="77777777" w:rsidR="009C5186" w:rsidRDefault="009C5186" w:rsidP="009C5186">
      <w:pPr>
        <w:pStyle w:val="Tytu"/>
        <w:jc w:val="right"/>
        <w:rPr>
          <w:rFonts w:cs="Arial"/>
          <w:szCs w:val="22"/>
        </w:rPr>
      </w:pPr>
    </w:p>
    <w:p w14:paraId="1B62952B" w14:textId="77777777" w:rsidR="009C5186" w:rsidRDefault="009C5186" w:rsidP="009C5186">
      <w:pPr>
        <w:pStyle w:val="Tytu"/>
        <w:jc w:val="right"/>
        <w:rPr>
          <w:rFonts w:cs="Arial"/>
          <w:szCs w:val="22"/>
        </w:rPr>
      </w:pPr>
    </w:p>
    <w:p w14:paraId="30014054" w14:textId="77777777" w:rsidR="009C5186" w:rsidRDefault="009C5186" w:rsidP="009C5186">
      <w:pPr>
        <w:pStyle w:val="Tytu"/>
        <w:jc w:val="right"/>
        <w:rPr>
          <w:rFonts w:cs="Arial"/>
          <w:szCs w:val="22"/>
        </w:rPr>
      </w:pPr>
    </w:p>
    <w:p w14:paraId="3B0DA8B6" w14:textId="77777777" w:rsidR="009C5186" w:rsidRDefault="009C5186" w:rsidP="009C5186">
      <w:pPr>
        <w:pStyle w:val="Tytu"/>
        <w:jc w:val="right"/>
        <w:rPr>
          <w:rFonts w:cs="Arial"/>
          <w:szCs w:val="22"/>
        </w:rPr>
      </w:pPr>
    </w:p>
    <w:p w14:paraId="160E31ED" w14:textId="77777777" w:rsidR="009C5186" w:rsidRDefault="009C5186" w:rsidP="009C5186">
      <w:pPr>
        <w:pStyle w:val="Tytu"/>
        <w:jc w:val="right"/>
        <w:rPr>
          <w:rFonts w:cs="Arial"/>
          <w:szCs w:val="22"/>
        </w:rPr>
      </w:pPr>
    </w:p>
    <w:p w14:paraId="399E027A" w14:textId="77777777" w:rsidR="009C5186" w:rsidRDefault="009C5186" w:rsidP="009C5186">
      <w:pPr>
        <w:pStyle w:val="Tytu"/>
        <w:jc w:val="right"/>
        <w:rPr>
          <w:rFonts w:cs="Arial"/>
          <w:szCs w:val="22"/>
        </w:rPr>
      </w:pPr>
    </w:p>
    <w:p w14:paraId="7DD1D0B1" w14:textId="77777777" w:rsidR="009C5186" w:rsidRDefault="009C5186" w:rsidP="009C5186">
      <w:pPr>
        <w:pStyle w:val="Tytu"/>
        <w:jc w:val="right"/>
        <w:rPr>
          <w:rFonts w:cs="Arial"/>
          <w:szCs w:val="22"/>
        </w:rPr>
      </w:pPr>
    </w:p>
    <w:p w14:paraId="7540165A" w14:textId="77777777" w:rsidR="009C5186" w:rsidRDefault="009C5186" w:rsidP="009C5186">
      <w:pPr>
        <w:pStyle w:val="Tytu"/>
        <w:jc w:val="right"/>
        <w:rPr>
          <w:rFonts w:cs="Arial"/>
          <w:szCs w:val="22"/>
        </w:rPr>
      </w:pPr>
    </w:p>
    <w:p w14:paraId="36A664DF" w14:textId="77777777" w:rsidR="009C5186" w:rsidRDefault="009C5186" w:rsidP="009C5186">
      <w:pPr>
        <w:pStyle w:val="Tytu"/>
        <w:jc w:val="right"/>
        <w:rPr>
          <w:rFonts w:cs="Arial"/>
          <w:szCs w:val="22"/>
        </w:rPr>
      </w:pPr>
    </w:p>
    <w:p w14:paraId="28788153" w14:textId="77777777" w:rsidR="009C5186" w:rsidRDefault="009C5186" w:rsidP="009C5186">
      <w:pPr>
        <w:pStyle w:val="Tytu"/>
        <w:jc w:val="right"/>
        <w:rPr>
          <w:rFonts w:cs="Arial"/>
          <w:szCs w:val="22"/>
        </w:rPr>
      </w:pPr>
    </w:p>
    <w:p w14:paraId="32061D7A" w14:textId="77777777" w:rsidR="009C5186" w:rsidRDefault="009C5186" w:rsidP="009C5186">
      <w:pPr>
        <w:pStyle w:val="Tytu"/>
        <w:jc w:val="right"/>
        <w:rPr>
          <w:rFonts w:cs="Arial"/>
          <w:szCs w:val="22"/>
        </w:rPr>
      </w:pPr>
    </w:p>
    <w:p w14:paraId="2FA5A05F" w14:textId="77777777" w:rsidR="009C5186" w:rsidRDefault="009C5186" w:rsidP="009C5186">
      <w:pPr>
        <w:pStyle w:val="Tytu"/>
        <w:jc w:val="right"/>
        <w:rPr>
          <w:rFonts w:cs="Arial"/>
          <w:szCs w:val="22"/>
        </w:rPr>
      </w:pPr>
    </w:p>
    <w:p w14:paraId="00062832" w14:textId="77777777" w:rsidR="009C5186" w:rsidRDefault="009C5186" w:rsidP="009C5186">
      <w:pPr>
        <w:pStyle w:val="Tytu"/>
        <w:jc w:val="right"/>
        <w:rPr>
          <w:rFonts w:cs="Arial"/>
          <w:szCs w:val="22"/>
        </w:rPr>
      </w:pPr>
    </w:p>
    <w:p w14:paraId="0E08D862" w14:textId="77777777" w:rsidR="009C5186" w:rsidRDefault="009C5186" w:rsidP="009C5186">
      <w:pPr>
        <w:pStyle w:val="Tytu"/>
        <w:jc w:val="right"/>
        <w:rPr>
          <w:rFonts w:cs="Arial"/>
          <w:szCs w:val="22"/>
        </w:rPr>
      </w:pPr>
    </w:p>
    <w:p w14:paraId="0461DF81" w14:textId="77777777" w:rsidR="009C5186" w:rsidRDefault="009C5186" w:rsidP="009C5186">
      <w:pPr>
        <w:pStyle w:val="Tytu"/>
        <w:jc w:val="right"/>
        <w:rPr>
          <w:rFonts w:cs="Arial"/>
          <w:szCs w:val="22"/>
        </w:rPr>
      </w:pPr>
    </w:p>
    <w:p w14:paraId="39C7F84F" w14:textId="77777777" w:rsidR="009C5186" w:rsidRDefault="009C5186" w:rsidP="009C5186">
      <w:pPr>
        <w:pStyle w:val="Tytu"/>
        <w:jc w:val="right"/>
        <w:rPr>
          <w:rFonts w:cs="Arial"/>
          <w:szCs w:val="22"/>
        </w:rPr>
      </w:pPr>
    </w:p>
    <w:p w14:paraId="7D080CBC" w14:textId="7BAABE56" w:rsidR="009C5186" w:rsidRPr="009C5186" w:rsidRDefault="009C5186" w:rsidP="009C5186">
      <w:pPr>
        <w:pStyle w:val="Tytu"/>
        <w:jc w:val="right"/>
        <w:rPr>
          <w:rFonts w:cs="Arial"/>
          <w:szCs w:val="22"/>
        </w:rPr>
      </w:pPr>
      <w:r w:rsidRPr="009C5186">
        <w:rPr>
          <w:rFonts w:cs="Arial"/>
          <w:szCs w:val="22"/>
        </w:rPr>
        <w:t xml:space="preserve">Załącznik nr </w:t>
      </w:r>
      <w:r>
        <w:rPr>
          <w:rFonts w:cs="Arial"/>
          <w:szCs w:val="22"/>
        </w:rPr>
        <w:t>4</w:t>
      </w:r>
      <w:r w:rsidRPr="009C5186">
        <w:rPr>
          <w:rFonts w:cs="Arial"/>
          <w:szCs w:val="22"/>
        </w:rPr>
        <w:t xml:space="preserve"> </w:t>
      </w:r>
    </w:p>
    <w:p w14:paraId="5F041799" w14:textId="77777777" w:rsidR="009C5186" w:rsidRDefault="009C5186" w:rsidP="00333CE4">
      <w:pPr>
        <w:pStyle w:val="Tytu"/>
        <w:rPr>
          <w:rFonts w:cs="Arial"/>
          <w:szCs w:val="22"/>
        </w:rPr>
      </w:pPr>
    </w:p>
    <w:p w14:paraId="4A3AB47B" w14:textId="746DEF09"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8C5867">
        <w:rPr>
          <w:rFonts w:cs="Arial"/>
          <w:szCs w:val="22"/>
        </w:rPr>
        <w:t>44/2024</w:t>
      </w:r>
      <w:r w:rsidR="00F315E2">
        <w:rPr>
          <w:rFonts w:cs="Arial"/>
          <w:szCs w:val="22"/>
        </w:rPr>
        <w:t xml:space="preserve"> </w:t>
      </w:r>
    </w:p>
    <w:p w14:paraId="492AA9E6" w14:textId="7009F65F"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C91818">
        <w:rPr>
          <w:rFonts w:ascii="Arial" w:hAnsi="Arial" w:cs="Arial"/>
          <w:color w:val="000000"/>
          <w:sz w:val="22"/>
          <w:szCs w:val="22"/>
        </w:rPr>
        <w:t>___________________</w:t>
      </w:r>
      <w:r w:rsidRPr="0097756C">
        <w:rPr>
          <w:rFonts w:ascii="Arial" w:hAnsi="Arial" w:cs="Arial"/>
          <w:color w:val="000000"/>
          <w:sz w:val="22"/>
          <w:szCs w:val="22"/>
        </w:rPr>
        <w:t>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7515724A"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8C5867">
        <w:rPr>
          <w:rFonts w:ascii="Arial" w:hAnsi="Arial" w:cs="Arial"/>
          <w:b/>
          <w:color w:val="000000"/>
          <w:sz w:val="22"/>
          <w:szCs w:val="22"/>
        </w:rPr>
        <w:t>44/2024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2A2104F1" w14:textId="592EE9C7" w:rsidR="00503B90" w:rsidRDefault="00333CE4" w:rsidP="0060654C">
      <w:pPr>
        <w:numPr>
          <w:ilvl w:val="0"/>
          <w:numId w:val="37"/>
        </w:numPr>
        <w:spacing w:line="240" w:lineRule="atLeast"/>
        <w:jc w:val="both"/>
        <w:rPr>
          <w:rFonts w:ascii="Arial" w:hAnsi="Arial" w:cs="Arial"/>
          <w:b/>
          <w:sz w:val="22"/>
          <w:szCs w:val="22"/>
        </w:rPr>
      </w:pPr>
      <w:r w:rsidRPr="00323488">
        <w:rPr>
          <w:rFonts w:ascii="Arial" w:hAnsi="Arial" w:cs="Arial"/>
          <w:color w:val="000000"/>
          <w:sz w:val="22"/>
          <w:szCs w:val="22"/>
        </w:rPr>
        <w:t>Przedmiotem niniejszej umowy jest</w:t>
      </w:r>
      <w:r w:rsidRPr="00323488">
        <w:rPr>
          <w:rFonts w:ascii="Arial" w:hAnsi="Arial" w:cs="Arial"/>
          <w:b/>
          <w:sz w:val="22"/>
          <w:szCs w:val="22"/>
        </w:rPr>
        <w:t xml:space="preserve"> </w:t>
      </w:r>
      <w:r w:rsidR="00503B90">
        <w:rPr>
          <w:rFonts w:ascii="Arial" w:hAnsi="Arial" w:cs="Arial"/>
          <w:b/>
          <w:sz w:val="22"/>
          <w:szCs w:val="22"/>
        </w:rPr>
        <w:t>zakup i dostawa ………………………</w:t>
      </w:r>
      <w:r w:rsidR="00C91818">
        <w:rPr>
          <w:rFonts w:ascii="Arial" w:hAnsi="Arial" w:cs="Arial"/>
          <w:b/>
          <w:sz w:val="22"/>
          <w:szCs w:val="22"/>
        </w:rPr>
        <w:t>...................</w:t>
      </w:r>
      <w:r w:rsidR="00503B90">
        <w:rPr>
          <w:rFonts w:ascii="Arial" w:hAnsi="Arial" w:cs="Arial"/>
          <w:b/>
          <w:sz w:val="22"/>
          <w:szCs w:val="22"/>
        </w:rPr>
        <w:t xml:space="preserve"> </w:t>
      </w:r>
    </w:p>
    <w:p w14:paraId="3593705C" w14:textId="4FC75CB4" w:rsidR="00333CE4" w:rsidRPr="00323488" w:rsidRDefault="00503B90" w:rsidP="00503B90">
      <w:pPr>
        <w:spacing w:line="240" w:lineRule="atLeast"/>
        <w:ind w:left="689"/>
        <w:jc w:val="both"/>
        <w:rPr>
          <w:rFonts w:ascii="Arial" w:hAnsi="Arial" w:cs="Arial"/>
          <w:b/>
          <w:sz w:val="22"/>
          <w:szCs w:val="22"/>
        </w:rPr>
      </w:pPr>
      <w:r>
        <w:rPr>
          <w:rFonts w:ascii="Arial" w:hAnsi="Arial" w:cs="Arial"/>
          <w:b/>
          <w:sz w:val="22"/>
          <w:szCs w:val="22"/>
        </w:rPr>
        <w:t>pakiet …….</w:t>
      </w:r>
      <w:r w:rsidR="00323488" w:rsidRPr="00323488">
        <w:rPr>
          <w:rFonts w:ascii="Arial" w:hAnsi="Arial" w:cs="Arial"/>
          <w:b/>
          <w:sz w:val="22"/>
          <w:szCs w:val="22"/>
        </w:rPr>
        <w:t xml:space="preserve"> </w:t>
      </w:r>
      <w:r w:rsidR="00333CE4" w:rsidRPr="00323488">
        <w:rPr>
          <w:rFonts w:ascii="Arial" w:hAnsi="Arial" w:cs="Arial"/>
          <w:sz w:val="22"/>
          <w:szCs w:val="22"/>
        </w:rPr>
        <w:t xml:space="preserve">opisanego szczegółowo w specyfikacji warunków zamówienia, zwanego w niniejszej umowie </w:t>
      </w:r>
      <w:r w:rsidR="00333CE4" w:rsidRPr="00323488">
        <w:rPr>
          <w:rFonts w:ascii="Arial" w:hAnsi="Arial" w:cs="Arial"/>
          <w:b/>
          <w:sz w:val="22"/>
          <w:szCs w:val="22"/>
        </w:rPr>
        <w:t xml:space="preserve">„Urządzeniem”. </w:t>
      </w:r>
    </w:p>
    <w:p w14:paraId="744A57C1" w14:textId="5C2EED18"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w:t>
      </w:r>
      <w:r w:rsidR="00951254">
        <w:rPr>
          <w:rFonts w:ascii="Arial" w:hAnsi="Arial" w:cs="Arial"/>
          <w:sz w:val="22"/>
          <w:szCs w:val="22"/>
        </w:rPr>
        <w:t xml:space="preserve">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01155AAE" w:rsidR="00333CE4" w:rsidRPr="00FD7B65" w:rsidRDefault="00333CE4" w:rsidP="00392EF7">
      <w:pPr>
        <w:numPr>
          <w:ilvl w:val="0"/>
          <w:numId w:val="37"/>
        </w:numPr>
        <w:tabs>
          <w:tab w:val="left" w:pos="720"/>
        </w:tabs>
        <w:jc w:val="both"/>
        <w:rPr>
          <w:rFonts w:ascii="Arial" w:hAnsi="Arial" w:cs="Arial"/>
          <w:sz w:val="22"/>
          <w:szCs w:val="22"/>
        </w:rPr>
      </w:pPr>
      <w:r w:rsidRPr="00FD7B65">
        <w:rPr>
          <w:rFonts w:ascii="Arial" w:hAnsi="Arial" w:cs="Arial"/>
          <w:b/>
          <w:sz w:val="22"/>
          <w:szCs w:val="22"/>
        </w:rPr>
        <w:t>Termin realizacji -</w:t>
      </w:r>
      <w:r w:rsidRPr="00FD7B65">
        <w:rPr>
          <w:rFonts w:ascii="Arial" w:hAnsi="Arial" w:cs="Arial"/>
          <w:sz w:val="22"/>
          <w:szCs w:val="22"/>
        </w:rPr>
        <w:t xml:space="preserve"> Wykonawca zobowiązuje do wykonania zamówienia w terminie </w:t>
      </w:r>
      <w:r w:rsidR="000B0032" w:rsidRPr="00FD7B65">
        <w:rPr>
          <w:rFonts w:ascii="Arial" w:hAnsi="Arial" w:cs="Arial"/>
          <w:b/>
          <w:sz w:val="22"/>
          <w:szCs w:val="22"/>
        </w:rPr>
        <w:t xml:space="preserve">………………………………. </w:t>
      </w:r>
      <w:r w:rsidR="00E15832" w:rsidRPr="00FD7B65">
        <w:rPr>
          <w:rFonts w:ascii="Arial" w:hAnsi="Arial" w:cs="Arial"/>
          <w:sz w:val="22"/>
          <w:szCs w:val="22"/>
        </w:rPr>
        <w:t>od dnia podpisania umowy</w:t>
      </w:r>
      <w:r w:rsidRPr="00FD7B65">
        <w:rPr>
          <w:rFonts w:ascii="Arial" w:hAnsi="Arial" w:cs="Arial"/>
          <w:sz w:val="22"/>
          <w:szCs w:val="22"/>
        </w:rPr>
        <w:t xml:space="preserve">. </w:t>
      </w:r>
      <w:r w:rsidR="00FD7B65">
        <w:rPr>
          <w:rFonts w:ascii="Arial" w:hAnsi="Arial" w:cs="Arial"/>
          <w:sz w:val="22"/>
          <w:szCs w:val="22"/>
        </w:rPr>
        <w:t>W</w:t>
      </w:r>
      <w:r w:rsidRPr="00FD7B65">
        <w:rPr>
          <w:rFonts w:ascii="Arial" w:hAnsi="Arial" w:cs="Arial"/>
          <w:sz w:val="22"/>
          <w:szCs w:val="22"/>
        </w:rPr>
        <w:t>ykonanie zamówienia obejmuje dostarczenie, zainstalowanie i uruchomienie sprzętu.</w:t>
      </w:r>
    </w:p>
    <w:p w14:paraId="34A18B52"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DF3843">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656895E8"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w:t>
      </w:r>
      <w:r w:rsidR="0078568A">
        <w:rPr>
          <w:rFonts w:ascii="Arial" w:hAnsi="Arial" w:cs="Arial"/>
          <w:sz w:val="22"/>
          <w:szCs w:val="22"/>
        </w:rPr>
        <w:t xml:space="preserve"> </w:t>
      </w:r>
      <w:r w:rsidRPr="0097756C">
        <w:rPr>
          <w:rFonts w:ascii="Arial" w:hAnsi="Arial" w:cs="Arial"/>
          <w:sz w:val="22"/>
          <w:szCs w:val="22"/>
        </w:rPr>
        <w:t>warunków zamówienia oraz załączonymi dokumentami.</w:t>
      </w:r>
    </w:p>
    <w:p w14:paraId="58B3BC1A" w14:textId="77777777" w:rsidR="00333CE4" w:rsidRPr="0097756C" w:rsidRDefault="00333CE4" w:rsidP="00DF3843">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57E27E63"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Urządzenia.</w:t>
      </w:r>
    </w:p>
    <w:p w14:paraId="06A2CA82" w14:textId="6F4B55E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1B3952F8" w14:textId="77777777" w:rsidR="00497C86" w:rsidRDefault="00333CE4" w:rsidP="00333CE4">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 </w:t>
      </w:r>
      <w:r w:rsidR="00497C86" w:rsidRPr="00497C86">
        <w:rPr>
          <w:rFonts w:ascii="Arial" w:hAnsi="Arial" w:cs="Arial"/>
          <w:sz w:val="22"/>
          <w:szCs w:val="22"/>
        </w:rPr>
        <w:t>_____________tel________email____-_______</w:t>
      </w:r>
    </w:p>
    <w:p w14:paraId="7727BD8A" w14:textId="0130A5DA"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DF3843">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DF3843">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DF3843">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DF3843">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DF3843">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DF3843">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6B58DDF5" w14:textId="77777777" w:rsidR="00333CE4" w:rsidRDefault="00333CE4" w:rsidP="00DF3843">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77CB64D6" w14:textId="6E65E03B" w:rsidR="00C91818" w:rsidRPr="0097756C" w:rsidRDefault="00C91818" w:rsidP="00C91818">
      <w:pPr>
        <w:spacing w:line="240" w:lineRule="atLeast"/>
        <w:ind w:left="360"/>
        <w:rPr>
          <w:rFonts w:ascii="Arial" w:hAnsi="Arial" w:cs="Arial"/>
          <w:sz w:val="22"/>
          <w:szCs w:val="22"/>
        </w:rPr>
      </w:pPr>
      <w:r>
        <w:rPr>
          <w:rFonts w:ascii="Arial" w:hAnsi="Arial" w:cs="Arial"/>
          <w:sz w:val="22"/>
          <w:szCs w:val="22"/>
        </w:rPr>
        <w:t>Pakiet ……</w:t>
      </w:r>
    </w:p>
    <w:p w14:paraId="4B47F322" w14:textId="2E83969C"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netto:.................................PLN(słownie:..............................................................),</w:t>
      </w:r>
      <w:r w:rsidRPr="0097756C">
        <w:rPr>
          <w:rFonts w:ascii="Arial" w:hAnsi="Arial" w:cs="Arial"/>
          <w:sz w:val="22"/>
          <w:szCs w:val="22"/>
        </w:rPr>
        <w:br/>
        <w:t>brutto:...............................PLN(słownie....................</w:t>
      </w:r>
      <w:r w:rsidR="00C91818">
        <w:rPr>
          <w:rFonts w:ascii="Arial" w:hAnsi="Arial" w:cs="Arial"/>
          <w:sz w:val="22"/>
          <w:szCs w:val="22"/>
        </w:rPr>
        <w:t>............</w:t>
      </w:r>
      <w:r w:rsidRPr="0097756C">
        <w:rPr>
          <w:rFonts w:ascii="Arial" w:hAnsi="Arial" w:cs="Arial"/>
          <w:sz w:val="22"/>
          <w:szCs w:val="22"/>
        </w:rPr>
        <w:t>...............................),</w:t>
      </w:r>
      <w:r w:rsidRPr="0097756C">
        <w:rPr>
          <w:rFonts w:ascii="Arial" w:hAnsi="Arial" w:cs="Arial"/>
          <w:sz w:val="22"/>
          <w:szCs w:val="22"/>
        </w:rPr>
        <w:br/>
        <w:t>w tym podatek od towarów i usług VAT wg stawki ….....%.</w:t>
      </w:r>
    </w:p>
    <w:p w14:paraId="2247299C" w14:textId="77777777" w:rsidR="00333CE4" w:rsidRPr="0097756C" w:rsidRDefault="00333CE4" w:rsidP="00DF3843">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40"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1"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1B202B4C" w:rsidR="00333CE4" w:rsidRPr="001F3894" w:rsidRDefault="00333CE4" w:rsidP="001F3894">
      <w:pPr>
        <w:pStyle w:val="Akapitzlist"/>
        <w:numPr>
          <w:ilvl w:val="0"/>
          <w:numId w:val="40"/>
        </w:numPr>
        <w:jc w:val="both"/>
        <w:rPr>
          <w:rFonts w:ascii="Arial" w:hAnsi="Arial" w:cs="Arial"/>
          <w:color w:val="000000"/>
          <w:sz w:val="22"/>
          <w:szCs w:val="22"/>
        </w:rPr>
      </w:pPr>
      <w:r w:rsidRPr="001F3894">
        <w:rPr>
          <w:rFonts w:ascii="Arial" w:hAnsi="Arial" w:cs="Arial"/>
          <w:color w:val="000000"/>
          <w:sz w:val="22"/>
          <w:szCs w:val="22"/>
        </w:rPr>
        <w:t>ze strony Wykonawcy: imię i nazwisko………………………..…….....,    tel. ………………; mail: …………………...</w:t>
      </w:r>
    </w:p>
    <w:p w14:paraId="70186B3C" w14:textId="77777777" w:rsidR="00841998" w:rsidRPr="0097756C" w:rsidRDefault="00333CE4" w:rsidP="001F3894">
      <w:pPr>
        <w:pStyle w:val="Akapitzlist"/>
        <w:numPr>
          <w:ilvl w:val="0"/>
          <w:numId w:val="40"/>
        </w:numPr>
        <w:tabs>
          <w:tab w:val="num" w:pos="426"/>
        </w:tabs>
        <w:ind w:left="709" w:firstLine="142"/>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6460EC09" w14:textId="77777777" w:rsidR="00497C86" w:rsidRDefault="00497C86" w:rsidP="00497C86">
      <w:pPr>
        <w:pStyle w:val="Akapitzlist"/>
        <w:ind w:left="720"/>
        <w:jc w:val="both"/>
        <w:rPr>
          <w:rFonts w:ascii="Arial" w:hAnsi="Arial" w:cs="Arial"/>
          <w:sz w:val="22"/>
          <w:szCs w:val="22"/>
        </w:rPr>
      </w:pPr>
      <w:r w:rsidRPr="00497C86">
        <w:rPr>
          <w:rFonts w:ascii="Arial" w:hAnsi="Arial" w:cs="Arial"/>
          <w:sz w:val="22"/>
          <w:szCs w:val="22"/>
        </w:rPr>
        <w:t>………………………..…….....,    tel. ………………; mail: …………………..</w:t>
      </w:r>
    </w:p>
    <w:p w14:paraId="6E9683A4" w14:textId="3A931693" w:rsidR="00333CE4" w:rsidRPr="0097756C" w:rsidRDefault="00333CE4" w:rsidP="00497C86">
      <w:pPr>
        <w:pStyle w:val="Akapitzlist"/>
        <w:numPr>
          <w:ilvl w:val="0"/>
          <w:numId w:val="26"/>
        </w:numPr>
        <w:tabs>
          <w:tab w:val="clear" w:pos="720"/>
        </w:tabs>
        <w:ind w:left="426"/>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DF3843">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DF3843">
      <w:pPr>
        <w:pStyle w:val="Akapitzlist"/>
        <w:numPr>
          <w:ilvl w:val="0"/>
          <w:numId w:val="36"/>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31005052"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warunków zamówienia oraz oferta Wykonawcy. </w:t>
      </w:r>
    </w:p>
    <w:p w14:paraId="0045FCDC" w14:textId="77777777" w:rsidR="00333CE4" w:rsidRPr="0097756C" w:rsidRDefault="00333CE4" w:rsidP="00DF3843">
      <w:pPr>
        <w:numPr>
          <w:ilvl w:val="0"/>
          <w:numId w:val="36"/>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653C606" w14:textId="77777777" w:rsidR="00A001DF" w:rsidRDefault="00A001DF" w:rsidP="00333CE4">
      <w:pPr>
        <w:spacing w:before="120" w:line="276" w:lineRule="auto"/>
        <w:jc w:val="right"/>
        <w:rPr>
          <w:rFonts w:ascii="Arial" w:eastAsia="Times New Roman" w:hAnsi="Arial" w:cs="Arial"/>
          <w:b/>
          <w:bCs/>
          <w:sz w:val="22"/>
          <w:szCs w:val="22"/>
        </w:rPr>
      </w:pPr>
    </w:p>
    <w:p w14:paraId="56E0936B" w14:textId="77777777" w:rsidR="00A001DF" w:rsidRDefault="00A001DF" w:rsidP="00333CE4">
      <w:pPr>
        <w:spacing w:before="120" w:line="276" w:lineRule="auto"/>
        <w:jc w:val="right"/>
        <w:rPr>
          <w:rFonts w:ascii="Arial" w:eastAsia="Times New Roman" w:hAnsi="Arial" w:cs="Arial"/>
          <w:b/>
          <w:bCs/>
          <w:sz w:val="22"/>
          <w:szCs w:val="22"/>
        </w:rPr>
      </w:pPr>
    </w:p>
    <w:p w14:paraId="00845567" w14:textId="77777777" w:rsidR="00A001DF" w:rsidRDefault="00A001DF" w:rsidP="00333CE4">
      <w:pPr>
        <w:spacing w:before="120" w:line="276" w:lineRule="auto"/>
        <w:jc w:val="right"/>
        <w:rPr>
          <w:rFonts w:ascii="Arial" w:eastAsia="Times New Roman" w:hAnsi="Arial" w:cs="Arial"/>
          <w:b/>
          <w:bCs/>
          <w:sz w:val="22"/>
          <w:szCs w:val="22"/>
        </w:rPr>
      </w:pPr>
    </w:p>
    <w:p w14:paraId="6FCD089D" w14:textId="77777777" w:rsidR="00A001DF" w:rsidRDefault="00A001DF" w:rsidP="00333CE4">
      <w:pPr>
        <w:spacing w:before="120" w:line="276" w:lineRule="auto"/>
        <w:jc w:val="right"/>
        <w:rPr>
          <w:rFonts w:ascii="Arial" w:eastAsia="Times New Roman" w:hAnsi="Arial" w:cs="Arial"/>
          <w:b/>
          <w:bCs/>
          <w:sz w:val="22"/>
          <w:szCs w:val="22"/>
        </w:rPr>
      </w:pPr>
    </w:p>
    <w:p w14:paraId="27D051B8" w14:textId="77777777" w:rsidR="00A001DF" w:rsidRDefault="00A001DF" w:rsidP="00333CE4">
      <w:pPr>
        <w:spacing w:before="120" w:line="276" w:lineRule="auto"/>
        <w:jc w:val="right"/>
        <w:rPr>
          <w:rFonts w:ascii="Arial" w:eastAsia="Times New Roman" w:hAnsi="Arial" w:cs="Arial"/>
          <w:b/>
          <w:bCs/>
          <w:sz w:val="22"/>
          <w:szCs w:val="22"/>
        </w:rPr>
      </w:pPr>
    </w:p>
    <w:p w14:paraId="7DDBC766" w14:textId="77777777" w:rsidR="00A001DF" w:rsidRDefault="00A001DF" w:rsidP="00333CE4">
      <w:pPr>
        <w:spacing w:before="120" w:line="276" w:lineRule="auto"/>
        <w:jc w:val="right"/>
        <w:rPr>
          <w:rFonts w:ascii="Arial" w:eastAsia="Times New Roman" w:hAnsi="Arial" w:cs="Arial"/>
          <w:b/>
          <w:bCs/>
          <w:sz w:val="22"/>
          <w:szCs w:val="22"/>
        </w:rPr>
      </w:pPr>
    </w:p>
    <w:p w14:paraId="0C6E1747" w14:textId="77777777" w:rsidR="00497C86" w:rsidRDefault="00497C86" w:rsidP="00333CE4">
      <w:pPr>
        <w:spacing w:before="120" w:line="276" w:lineRule="auto"/>
        <w:jc w:val="right"/>
        <w:rPr>
          <w:rFonts w:ascii="Arial" w:eastAsia="Times New Roman" w:hAnsi="Arial" w:cs="Arial"/>
          <w:b/>
          <w:bCs/>
          <w:sz w:val="22"/>
          <w:szCs w:val="22"/>
        </w:rPr>
      </w:pPr>
    </w:p>
    <w:p w14:paraId="767FB543" w14:textId="77777777" w:rsidR="00497C86" w:rsidRDefault="00497C86" w:rsidP="00333CE4">
      <w:pPr>
        <w:spacing w:before="120" w:line="276" w:lineRule="auto"/>
        <w:jc w:val="right"/>
        <w:rPr>
          <w:rFonts w:ascii="Arial" w:eastAsia="Times New Roman" w:hAnsi="Arial" w:cs="Arial"/>
          <w:b/>
          <w:bCs/>
          <w:sz w:val="22"/>
          <w:szCs w:val="22"/>
        </w:rPr>
      </w:pPr>
    </w:p>
    <w:p w14:paraId="1C59CD91" w14:textId="77777777" w:rsidR="00497C86" w:rsidRDefault="00497C86" w:rsidP="00333CE4">
      <w:pPr>
        <w:spacing w:before="120" w:line="276" w:lineRule="auto"/>
        <w:jc w:val="right"/>
        <w:rPr>
          <w:rFonts w:ascii="Arial" w:eastAsia="Times New Roman" w:hAnsi="Arial" w:cs="Arial"/>
          <w:b/>
          <w:bCs/>
          <w:sz w:val="22"/>
          <w:szCs w:val="22"/>
        </w:rPr>
      </w:pPr>
    </w:p>
    <w:p w14:paraId="3C3001D4" w14:textId="77777777" w:rsidR="00497C86" w:rsidRDefault="00497C86" w:rsidP="00333CE4">
      <w:pPr>
        <w:spacing w:before="120" w:line="276" w:lineRule="auto"/>
        <w:jc w:val="right"/>
        <w:rPr>
          <w:rFonts w:ascii="Arial" w:eastAsia="Times New Roman" w:hAnsi="Arial" w:cs="Arial"/>
          <w:b/>
          <w:bCs/>
          <w:sz w:val="22"/>
          <w:szCs w:val="22"/>
        </w:rPr>
      </w:pPr>
    </w:p>
    <w:p w14:paraId="0935AEA0" w14:textId="77777777" w:rsidR="00C91818" w:rsidRDefault="00C91818" w:rsidP="00333CE4">
      <w:pPr>
        <w:spacing w:before="120" w:line="276" w:lineRule="auto"/>
        <w:jc w:val="right"/>
        <w:rPr>
          <w:rFonts w:ascii="Arial" w:eastAsia="Times New Roman" w:hAnsi="Arial" w:cs="Arial"/>
          <w:b/>
          <w:bCs/>
          <w:sz w:val="22"/>
          <w:szCs w:val="22"/>
        </w:rPr>
      </w:pPr>
    </w:p>
    <w:p w14:paraId="6B78DC55" w14:textId="77777777" w:rsidR="00C91818" w:rsidRDefault="00C91818" w:rsidP="00333CE4">
      <w:pPr>
        <w:spacing w:before="120" w:line="276" w:lineRule="auto"/>
        <w:jc w:val="right"/>
        <w:rPr>
          <w:rFonts w:ascii="Arial" w:eastAsia="Times New Roman" w:hAnsi="Arial" w:cs="Arial"/>
          <w:b/>
          <w:bCs/>
          <w:sz w:val="22"/>
          <w:szCs w:val="22"/>
        </w:rPr>
      </w:pPr>
    </w:p>
    <w:p w14:paraId="737D7FCC" w14:textId="77777777" w:rsidR="00A001DF" w:rsidRDefault="00A001DF" w:rsidP="00333CE4">
      <w:pPr>
        <w:spacing w:before="120" w:line="276" w:lineRule="auto"/>
        <w:jc w:val="right"/>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55788787" w14:textId="0C115F1C" w:rsidR="00333CE4" w:rsidRPr="0097756C" w:rsidRDefault="00333CE4" w:rsidP="00FD7B65">
      <w:pPr>
        <w:tabs>
          <w:tab w:val="left" w:pos="5812"/>
        </w:tabs>
        <w:jc w:val="right"/>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8C5867">
        <w:rPr>
          <w:rFonts w:ascii="Arial" w:eastAsia="Arial Unicode MS" w:hAnsi="Arial" w:cs="Arial"/>
          <w:b/>
          <w:sz w:val="22"/>
          <w:szCs w:val="22"/>
          <w:u w:val="single"/>
        </w:rPr>
        <w:t>44/2024</w:t>
      </w:r>
      <w:r w:rsidRPr="00A001DF">
        <w:rPr>
          <w:rFonts w:ascii="Arial" w:eastAsia="Arial Unicode MS" w:hAnsi="Arial" w:cs="Arial"/>
          <w:b/>
          <w:sz w:val="22"/>
          <w:szCs w:val="22"/>
          <w:u w:val="single"/>
        </w:rPr>
        <w:t xml:space="preserve"> </w:t>
      </w:r>
      <w:r w:rsidR="00FD7B65">
        <w:rPr>
          <w:rFonts w:ascii="Arial" w:eastAsia="Arial Unicode MS" w:hAnsi="Arial" w:cs="Arial"/>
          <w:b/>
          <w:sz w:val="22"/>
          <w:szCs w:val="22"/>
          <w:u w:val="single"/>
        </w:rPr>
        <w:t>pakiet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54EC87F2" w:rsidR="00333CE4" w:rsidRPr="0097756C" w:rsidRDefault="00FD7B65" w:rsidP="00333CE4">
      <w:pPr>
        <w:tabs>
          <w:tab w:val="left" w:pos="426"/>
        </w:tabs>
        <w:suppressAutoHyphens/>
        <w:spacing w:after="120" w:line="360" w:lineRule="auto"/>
        <w:rPr>
          <w:rFonts w:ascii="Arial" w:eastAsia="Times New Roman" w:hAnsi="Arial" w:cs="Arial"/>
          <w:sz w:val="22"/>
          <w:szCs w:val="22"/>
          <w:lang w:eastAsia="ar-SA"/>
        </w:rPr>
      </w:pPr>
      <w:r>
        <w:rPr>
          <w:rFonts w:ascii="Arial" w:eastAsia="Times New Roman" w:hAnsi="Arial" w:cs="Arial"/>
          <w:sz w:val="22"/>
          <w:szCs w:val="22"/>
          <w:lang w:eastAsia="ar-SA"/>
        </w:rPr>
        <w:t>Wykonawca d</w:t>
      </w:r>
      <w:r w:rsidR="00333CE4" w:rsidRPr="0097756C">
        <w:rPr>
          <w:rFonts w:ascii="Arial" w:eastAsia="Times New Roman" w:hAnsi="Arial" w:cs="Arial"/>
          <w:sz w:val="22"/>
          <w:szCs w:val="22"/>
          <w:lang w:eastAsia="ar-SA"/>
        </w:rPr>
        <w:t xml:space="preserve">okonał dostawy </w:t>
      </w:r>
      <w:r>
        <w:rPr>
          <w:rFonts w:ascii="Arial" w:eastAsia="Times New Roman" w:hAnsi="Arial" w:cs="Arial"/>
          <w:sz w:val="22"/>
          <w:szCs w:val="22"/>
          <w:lang w:eastAsia="ar-SA"/>
        </w:rPr>
        <w:t xml:space="preserve">i </w:t>
      </w:r>
      <w:r w:rsidR="00951254" w:rsidRPr="00951254">
        <w:rPr>
          <w:rFonts w:ascii="Arial" w:eastAsia="Times New Roman" w:hAnsi="Arial" w:cs="Arial"/>
          <w:sz w:val="22"/>
          <w:szCs w:val="22"/>
          <w:lang w:eastAsia="ar-SA"/>
        </w:rPr>
        <w:t>uruchomieni</w:t>
      </w:r>
      <w:r>
        <w:rPr>
          <w:rFonts w:ascii="Arial" w:eastAsia="Times New Roman" w:hAnsi="Arial" w:cs="Arial"/>
          <w:sz w:val="22"/>
          <w:szCs w:val="22"/>
          <w:lang w:eastAsia="ar-SA"/>
        </w:rPr>
        <w:t>a</w:t>
      </w:r>
      <w:r w:rsidR="00951254" w:rsidRPr="00951254">
        <w:rPr>
          <w:rFonts w:ascii="Arial" w:eastAsia="Times New Roman" w:hAnsi="Arial" w:cs="Arial"/>
          <w:sz w:val="22"/>
          <w:szCs w:val="22"/>
          <w:lang w:eastAsia="ar-SA"/>
        </w:rPr>
        <w:t xml:space="preserve">  </w:t>
      </w:r>
      <w:r>
        <w:rPr>
          <w:rFonts w:ascii="Arial" w:eastAsia="Times New Roman" w:hAnsi="Arial" w:cs="Arial"/>
          <w:sz w:val="22"/>
          <w:szCs w:val="22"/>
          <w:lang w:eastAsia="ar-SA"/>
        </w:rPr>
        <w:t xml:space="preserve">przedmiotu </w:t>
      </w:r>
      <w:r w:rsidR="00EF2071">
        <w:rPr>
          <w:rFonts w:ascii="Arial" w:eastAsia="Times New Roman" w:hAnsi="Arial" w:cs="Arial"/>
          <w:sz w:val="22"/>
          <w:szCs w:val="22"/>
          <w:lang w:eastAsia="ar-SA"/>
        </w:rPr>
        <w:t>zamówienia</w:t>
      </w:r>
    </w:p>
    <w:p w14:paraId="51DD0B80" w14:textId="664161A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instrukcje obsługi w języku polskim,</w:t>
      </w:r>
    </w:p>
    <w:p w14:paraId="280EFC67" w14:textId="00F586CF"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kartę gwarancyjną, </w:t>
      </w:r>
    </w:p>
    <w:p w14:paraId="61F5B928" w14:textId="06DF27BF" w:rsidR="00333CE4" w:rsidRPr="0097756C" w:rsidRDefault="00333CE4" w:rsidP="009C2B8E">
      <w:pPr>
        <w:tabs>
          <w:tab w:val="left" w:pos="709"/>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usług przez autoryzowany</w:t>
      </w:r>
      <w:r w:rsidR="009C2B8E">
        <w:rPr>
          <w:rFonts w:ascii="Arial" w:eastAsia="Times New Roman" w:hAnsi="Arial" w:cs="Arial"/>
          <w:spacing w:val="-3"/>
          <w:sz w:val="22"/>
          <w:szCs w:val="22"/>
          <w:lang w:eastAsia="ar-SA"/>
        </w:rPr>
        <w:t xml:space="preserve"> </w:t>
      </w:r>
      <w:r w:rsidR="00FD7B65">
        <w:rPr>
          <w:rFonts w:ascii="Arial" w:eastAsia="Times New Roman" w:hAnsi="Arial" w:cs="Arial"/>
          <w:spacing w:val="-3"/>
          <w:sz w:val="22"/>
          <w:szCs w:val="22"/>
          <w:lang w:eastAsia="ar-SA"/>
        </w:rPr>
        <w:t>serwis</w:t>
      </w:r>
      <w:r w:rsidRPr="0097756C">
        <w:rPr>
          <w:rFonts w:ascii="Arial" w:eastAsia="Times New Roman" w:hAnsi="Arial" w:cs="Arial"/>
          <w:spacing w:val="-3"/>
          <w:sz w:val="22"/>
          <w:szCs w:val="22"/>
          <w:lang w:eastAsia="ar-SA"/>
        </w:rPr>
        <w:t xml:space="preserve"> w okresie gwarancyjnym </w:t>
      </w:r>
    </w:p>
    <w:p w14:paraId="2ACD2726" w14:textId="77777777" w:rsidR="00333CE4" w:rsidRPr="0097756C" w:rsidRDefault="00333CE4" w:rsidP="009C2B8E">
      <w:pPr>
        <w:tabs>
          <w:tab w:val="left" w:pos="426"/>
        </w:tabs>
        <w:suppressAutoHyphens/>
        <w:ind w:left="426" w:hanging="426"/>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18EC50D8"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r w:rsidR="00FD7B65">
        <w:rPr>
          <w:rFonts w:ascii="Arial" w:eastAsia="Times New Roman" w:hAnsi="Arial" w:cs="Arial"/>
          <w:sz w:val="22"/>
          <w:szCs w:val="22"/>
          <w:lang w:eastAsia="ar-SA"/>
        </w:rPr>
        <w:t xml:space="preserve"> jeśli dotyczy</w:t>
      </w:r>
    </w:p>
    <w:p w14:paraId="573279DA" w14:textId="3CE640AA"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w:t>
      </w:r>
    </w:p>
    <w:p w14:paraId="3D9ED931" w14:textId="77777777" w:rsidR="00333CE4" w:rsidRPr="0097756C" w:rsidRDefault="00333CE4" w:rsidP="009C2B8E">
      <w:pPr>
        <w:suppressAutoHyphens/>
        <w:ind w:left="426" w:hanging="426"/>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7EF3BBA7" w14:textId="338C0425" w:rsidR="00333CE4" w:rsidRPr="0097756C" w:rsidRDefault="00333CE4" w:rsidP="009C2B8E">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5.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Uwagi i zastrzeżenia w zakresie wykonania pkt. 2, 3 niniejszego protokołu końcowego</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w:t>
      </w:r>
      <w:r w:rsidR="009C2B8E">
        <w:rPr>
          <w:rFonts w:ascii="Arial" w:eastAsia="Times New Roman" w:hAnsi="Arial" w:cs="Arial"/>
          <w:sz w:val="22"/>
          <w:szCs w:val="22"/>
          <w:lang w:eastAsia="ar-SA"/>
        </w:rPr>
        <w:t>……………………………………………………..</w:t>
      </w: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6BDF6875" w14:textId="77777777" w:rsidR="00FD7B65" w:rsidRDefault="00FD7B65" w:rsidP="004C0E1E">
      <w:pPr>
        <w:spacing w:before="120" w:line="276" w:lineRule="auto"/>
        <w:jc w:val="right"/>
        <w:rPr>
          <w:rFonts w:ascii="Arial" w:eastAsia="Times New Roman" w:hAnsi="Arial" w:cs="Arial"/>
          <w:b/>
          <w:bCs/>
          <w:sz w:val="22"/>
          <w:szCs w:val="22"/>
        </w:rPr>
      </w:pPr>
    </w:p>
    <w:p w14:paraId="74B7508E" w14:textId="77777777" w:rsidR="00FD7B65" w:rsidRDefault="00FD7B65" w:rsidP="004C0E1E">
      <w:pPr>
        <w:spacing w:before="120" w:line="276" w:lineRule="auto"/>
        <w:jc w:val="right"/>
        <w:rPr>
          <w:rFonts w:ascii="Arial" w:eastAsia="Times New Roman" w:hAnsi="Arial" w:cs="Arial"/>
          <w:b/>
          <w:bCs/>
          <w:sz w:val="22"/>
          <w:szCs w:val="22"/>
        </w:rPr>
      </w:pPr>
    </w:p>
    <w:p w14:paraId="379A41C3" w14:textId="77777777" w:rsidR="00FD7B65" w:rsidRPr="0097756C" w:rsidRDefault="00FD7B65"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0FFD379" w:rsidR="004C0E1E" w:rsidRPr="0097756C" w:rsidRDefault="00503B90" w:rsidP="00016F83">
      <w:pPr>
        <w:spacing w:line="276" w:lineRule="auto"/>
        <w:rPr>
          <w:rFonts w:ascii="Arial" w:eastAsia="Times New Roman" w:hAnsi="Arial" w:cs="Arial"/>
          <w:bCs/>
          <w:sz w:val="22"/>
          <w:szCs w:val="22"/>
        </w:rPr>
      </w:pPr>
      <w:r>
        <w:rPr>
          <w:rFonts w:ascii="Arial" w:eastAsia="Times New Roman" w:hAnsi="Arial" w:cs="Arial"/>
          <w:b/>
          <w:sz w:val="22"/>
          <w:szCs w:val="22"/>
        </w:rPr>
        <w:t>Analizator składu ciała,</w:t>
      </w:r>
      <w:r w:rsidR="00C91818">
        <w:rPr>
          <w:rFonts w:ascii="Arial" w:eastAsia="Times New Roman" w:hAnsi="Arial" w:cs="Arial"/>
          <w:b/>
          <w:sz w:val="22"/>
          <w:szCs w:val="22"/>
        </w:rPr>
        <w:t xml:space="preserve"> wzrostomierz i dynamometr </w:t>
      </w:r>
      <w:r w:rsidR="00A87DF4" w:rsidRPr="0097756C">
        <w:rPr>
          <w:rFonts w:ascii="Arial" w:eastAsia="Times New Roman" w:hAnsi="Arial" w:cs="Arial"/>
          <w:b/>
          <w:sz w:val="22"/>
          <w:szCs w:val="22"/>
        </w:rPr>
        <w:t xml:space="preserve">- </w:t>
      </w:r>
      <w:r w:rsidR="008C5867">
        <w:rPr>
          <w:rFonts w:ascii="Arial" w:eastAsia="Times New Roman" w:hAnsi="Arial" w:cs="Arial"/>
          <w:b/>
          <w:sz w:val="22"/>
          <w:szCs w:val="22"/>
        </w:rPr>
        <w:t>44/2024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B4465D">
        <w:rPr>
          <w:rFonts w:ascii="Arial" w:eastAsia="Times New Roman" w:hAnsi="Arial" w:cs="Arial"/>
          <w:sz w:val="22"/>
          <w:szCs w:val="22"/>
        </w:rPr>
      </w:r>
      <w:r w:rsidR="00B4465D">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B4465D">
        <w:rPr>
          <w:rFonts w:ascii="Arial" w:eastAsia="Times New Roman" w:hAnsi="Arial" w:cs="Arial"/>
          <w:sz w:val="22"/>
          <w:szCs w:val="22"/>
        </w:rPr>
      </w:r>
      <w:r w:rsidR="00B4465D">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1D2DE487" w:rsidR="004C0E1E" w:rsidRPr="00657295" w:rsidRDefault="00503B90" w:rsidP="004C0E1E">
      <w:pPr>
        <w:rPr>
          <w:rFonts w:ascii="Arial" w:hAnsi="Arial" w:cs="Arial"/>
          <w:b/>
          <w:sz w:val="22"/>
          <w:szCs w:val="22"/>
        </w:rPr>
      </w:pPr>
      <w:r>
        <w:rPr>
          <w:rFonts w:ascii="Arial" w:hAnsi="Arial" w:cs="Arial"/>
          <w:b/>
          <w:bCs/>
          <w:sz w:val="22"/>
          <w:szCs w:val="22"/>
        </w:rPr>
        <w:t>Analizator składu c</w:t>
      </w:r>
      <w:r w:rsidR="00C91818">
        <w:rPr>
          <w:rFonts w:ascii="Arial" w:hAnsi="Arial" w:cs="Arial"/>
          <w:b/>
          <w:bCs/>
          <w:sz w:val="22"/>
          <w:szCs w:val="22"/>
        </w:rPr>
        <w:t xml:space="preserve">iała, wzrostomierz i dynamometr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8C5867">
        <w:rPr>
          <w:rFonts w:ascii="Arial" w:hAnsi="Arial" w:cs="Arial"/>
          <w:b/>
          <w:sz w:val="22"/>
          <w:szCs w:val="22"/>
        </w:rPr>
        <w:t>44/2024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Default="00E002FA" w:rsidP="004C0E1E">
      <w:pPr>
        <w:rPr>
          <w:rFonts w:ascii="Arial" w:hAnsi="Arial" w:cs="Arial"/>
          <w:bCs/>
          <w:sz w:val="22"/>
          <w:szCs w:val="22"/>
        </w:rPr>
      </w:pPr>
    </w:p>
    <w:p w14:paraId="04A4C479" w14:textId="77777777" w:rsidR="00C91818" w:rsidRDefault="00C91818" w:rsidP="004C0E1E">
      <w:pPr>
        <w:rPr>
          <w:rFonts w:ascii="Arial" w:hAnsi="Arial" w:cs="Arial"/>
          <w:bCs/>
          <w:sz w:val="22"/>
          <w:szCs w:val="22"/>
        </w:rPr>
      </w:pPr>
    </w:p>
    <w:p w14:paraId="4011F6A0" w14:textId="77777777" w:rsidR="00C91818" w:rsidRPr="0097756C" w:rsidRDefault="00C91818"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3B408F" w:rsidRDefault="003B408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3B408F" w:rsidRDefault="003B408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EF2071">
              <w:rPr>
                <w:rFonts w:ascii="Arial" w:hAnsi="Arial" w:cs="Arial"/>
                <w:noProof/>
                <w:sz w:val="22"/>
                <w:szCs w:val="22"/>
              </w:rPr>
              <w:t>34</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EF2071">
              <w:rPr>
                <w:rFonts w:ascii="Arial" w:hAnsi="Arial" w:cs="Arial"/>
                <w:noProof/>
                <w:sz w:val="22"/>
                <w:szCs w:val="22"/>
              </w:rPr>
              <w:t>37</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6"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4"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6"/>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3B408F" w:rsidRDefault="003B408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3B408F" w:rsidRDefault="003B408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EF2071">
              <w:rPr>
                <w:rFonts w:ascii="Arial" w:hAnsi="Arial" w:cs="Arial"/>
                <w:noProof/>
                <w:sz w:val="22"/>
                <w:szCs w:val="22"/>
              </w:rPr>
              <w:t>36</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EF2071">
              <w:rPr>
                <w:rFonts w:ascii="Arial" w:hAnsi="Arial" w:cs="Arial"/>
                <w:noProof/>
                <w:sz w:val="22"/>
                <w:szCs w:val="22"/>
              </w:rPr>
              <w:t>37</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47"/>
      <w:footerReference w:type="default" r:id="rId48"/>
      <w:footerReference w:type="first" r:id="rId49"/>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3B408F" w:rsidRDefault="003B408F" w:rsidP="004C0E1E">
      <w:r>
        <w:separator/>
      </w:r>
    </w:p>
  </w:endnote>
  <w:endnote w:type="continuationSeparator" w:id="0">
    <w:p w14:paraId="0E34EB74" w14:textId="77777777" w:rsidR="003B408F" w:rsidRDefault="003B408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650758"/>
      <w:docPartObj>
        <w:docPartGallery w:val="Page Numbers (Bottom of Page)"/>
        <w:docPartUnique/>
      </w:docPartObj>
    </w:sdtPr>
    <w:sdtEndPr/>
    <w:sdtContent>
      <w:p w14:paraId="7CAB6701" w14:textId="77777777" w:rsidR="003B408F" w:rsidRDefault="003B408F">
        <w:pPr>
          <w:pStyle w:val="Stopka"/>
          <w:jc w:val="right"/>
        </w:pPr>
        <w:r>
          <w:fldChar w:fldCharType="begin"/>
        </w:r>
        <w:r>
          <w:instrText>PAGE   \* MERGEFORMAT</w:instrText>
        </w:r>
        <w:r>
          <w:fldChar w:fldCharType="separate"/>
        </w:r>
        <w:r w:rsidR="00B4465D">
          <w:rPr>
            <w:noProof/>
          </w:rPr>
          <w:t>23</w:t>
        </w:r>
        <w:r>
          <w:fldChar w:fldCharType="end"/>
        </w:r>
      </w:p>
    </w:sdtContent>
  </w:sdt>
  <w:p w14:paraId="569B8534" w14:textId="77777777" w:rsidR="003B408F" w:rsidRDefault="003B40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3B408F" w:rsidRDefault="003B408F" w:rsidP="0066613D">
    <w:r>
      <w:fldChar w:fldCharType="begin"/>
    </w:r>
    <w:r>
      <w:instrText xml:space="preserve">PAGE  </w:instrText>
    </w:r>
    <w:r>
      <w:fldChar w:fldCharType="end"/>
    </w:r>
  </w:p>
  <w:p w14:paraId="13D07DC3" w14:textId="77777777" w:rsidR="003B408F" w:rsidRDefault="003B408F"/>
  <w:p w14:paraId="40754D99" w14:textId="77777777" w:rsidR="003B408F" w:rsidRDefault="003B408F"/>
  <w:p w14:paraId="6F2EC36A" w14:textId="77777777" w:rsidR="003B408F" w:rsidRDefault="003B408F"/>
  <w:p w14:paraId="700BBBBB" w14:textId="77777777" w:rsidR="003B408F" w:rsidRDefault="003B408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3B408F" w:rsidRPr="00807343" w:rsidRDefault="003B408F"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3B408F" w:rsidRDefault="003B408F">
        <w:pPr>
          <w:pStyle w:val="Stopka"/>
          <w:jc w:val="right"/>
        </w:pPr>
        <w:r>
          <w:fldChar w:fldCharType="begin"/>
        </w:r>
        <w:r>
          <w:instrText>PAGE   \* MERGEFORMAT</w:instrText>
        </w:r>
        <w:r>
          <w:fldChar w:fldCharType="separate"/>
        </w:r>
        <w:r w:rsidR="00B4465D">
          <w:rPr>
            <w:noProof/>
          </w:rPr>
          <w:t>37</w:t>
        </w:r>
        <w:r>
          <w:fldChar w:fldCharType="end"/>
        </w:r>
      </w:p>
    </w:sdtContent>
  </w:sdt>
  <w:p w14:paraId="1B34E78C" w14:textId="77777777" w:rsidR="003B408F" w:rsidRDefault="003B408F"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3B408F" w:rsidRDefault="003B408F">
        <w:pPr>
          <w:pStyle w:val="Stopka"/>
          <w:jc w:val="right"/>
        </w:pPr>
        <w:r>
          <w:fldChar w:fldCharType="begin"/>
        </w:r>
        <w:r>
          <w:instrText>PAGE   \* MERGEFORMAT</w:instrText>
        </w:r>
        <w:r>
          <w:fldChar w:fldCharType="separate"/>
        </w:r>
        <w:r w:rsidR="00DA1FFB">
          <w:rPr>
            <w:noProof/>
          </w:rPr>
          <w:t>26</w:t>
        </w:r>
        <w:r>
          <w:fldChar w:fldCharType="end"/>
        </w:r>
      </w:p>
    </w:sdtContent>
  </w:sdt>
  <w:p w14:paraId="41B2FD5E" w14:textId="77777777" w:rsidR="003B408F" w:rsidRDefault="003B40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3B408F" w:rsidRDefault="003B408F" w:rsidP="004C0E1E">
      <w:r>
        <w:separator/>
      </w:r>
    </w:p>
  </w:footnote>
  <w:footnote w:type="continuationSeparator" w:id="0">
    <w:p w14:paraId="11A25B80" w14:textId="77777777" w:rsidR="003B408F" w:rsidRDefault="003B408F"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2"/>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FF96BB22"/>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46A79EF"/>
    <w:multiLevelType w:val="hybridMultilevel"/>
    <w:tmpl w:val="22A225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7207823"/>
    <w:multiLevelType w:val="multilevel"/>
    <w:tmpl w:val="35E2691E"/>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691D01"/>
    <w:multiLevelType w:val="multilevel"/>
    <w:tmpl w:val="EC96B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B476BE8"/>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7402B9"/>
    <w:multiLevelType w:val="hybridMultilevel"/>
    <w:tmpl w:val="21564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1E052B"/>
    <w:multiLevelType w:val="hybridMultilevel"/>
    <w:tmpl w:val="96DAD432"/>
    <w:lvl w:ilvl="0" w:tplc="446E974C">
      <w:start w:val="1"/>
      <w:numFmt w:val="decimal"/>
      <w:pStyle w:val="Tiret1"/>
      <w:lvlText w:val="%1."/>
      <w:lvlJc w:val="left"/>
      <w:pPr>
        <w:ind w:left="720" w:hanging="360"/>
      </w:pPr>
      <w:rPr>
        <w:rFonts w:ascii="Arial" w:eastAsiaTheme="minorEastAsia" w:hAnsi="Arial" w:cs="Arial"/>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E846829"/>
    <w:multiLevelType w:val="multilevel"/>
    <w:tmpl w:val="E1F27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537B5184"/>
    <w:multiLevelType w:val="hybridMultilevel"/>
    <w:tmpl w:val="049A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589474E3"/>
    <w:multiLevelType w:val="multilevel"/>
    <w:tmpl w:val="CED6A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AEE1B1E"/>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5EF363FF"/>
    <w:multiLevelType w:val="multilevel"/>
    <w:tmpl w:val="DEB2D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6"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15:restartNumberingAfterBreak="0">
    <w:nsid w:val="6F0C6CE1"/>
    <w:multiLevelType w:val="hybridMultilevel"/>
    <w:tmpl w:val="9FB69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06942E4"/>
    <w:multiLevelType w:val="multilevel"/>
    <w:tmpl w:val="DF821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2"/>
  </w:num>
  <w:num w:numId="9">
    <w:abstractNumId w:val="44"/>
  </w:num>
  <w:num w:numId="10">
    <w:abstractNumId w:val="18"/>
  </w:num>
  <w:num w:numId="11">
    <w:abstractNumId w:val="27"/>
  </w:num>
  <w:num w:numId="12">
    <w:abstractNumId w:val="28"/>
  </w:num>
  <w:num w:numId="13">
    <w:abstractNumId w:val="57"/>
  </w:num>
  <w:num w:numId="14">
    <w:abstractNumId w:val="54"/>
  </w:num>
  <w:num w:numId="15">
    <w:abstractNumId w:val="20"/>
  </w:num>
  <w:num w:numId="16">
    <w:abstractNumId w:val="30"/>
  </w:num>
  <w:num w:numId="17">
    <w:abstractNumId w:val="50"/>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64"/>
  </w:num>
  <w:num w:numId="19">
    <w:abstractNumId w:val="64"/>
    <w:lvlOverride w:ilvl="1">
      <w:lvl w:ilvl="1">
        <w:numFmt w:val="lowerLetter"/>
        <w:lvlText w:val="%2."/>
        <w:lvlJc w:val="left"/>
      </w:lvl>
    </w:lvlOverride>
  </w:num>
  <w:num w:numId="20">
    <w:abstractNumId w:val="43"/>
    <w:lvlOverride w:ilvl="1">
      <w:lvl w:ilvl="1">
        <w:numFmt w:val="lowerLetter"/>
        <w:lvlText w:val="%2."/>
        <w:lvlJc w:val="left"/>
        <w:rPr>
          <w:b/>
        </w:rPr>
      </w:lvl>
    </w:lvlOverride>
  </w:num>
  <w:num w:numId="21">
    <w:abstractNumId w:val="23"/>
  </w:num>
  <w:num w:numId="22">
    <w:abstractNumId w:val="60"/>
  </w:num>
  <w:num w:numId="23">
    <w:abstractNumId w:val="13"/>
  </w:num>
  <w:num w:numId="24">
    <w:abstractNumId w:val="35"/>
  </w:num>
  <w:num w:numId="25">
    <w:abstractNumId w:val="3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5"/>
  </w:num>
  <w:num w:numId="30">
    <w:abstractNumId w:val="33"/>
  </w:num>
  <w:num w:numId="31">
    <w:abstractNumId w:val="16"/>
  </w:num>
  <w:num w:numId="32">
    <w:abstractNumId w:val="38"/>
  </w:num>
  <w:num w:numId="33">
    <w:abstractNumId w:val="41"/>
  </w:num>
  <w:num w:numId="34">
    <w:abstractNumId w:val="12"/>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62"/>
  </w:num>
  <w:num w:numId="44">
    <w:abstractNumId w:val="22"/>
  </w:num>
  <w:num w:numId="45">
    <w:abstractNumId w:val="27"/>
    <w:lvlOverride w:ilvl="0">
      <w:startOverride w:val="8"/>
    </w:lvlOverride>
  </w:num>
  <w:num w:numId="46">
    <w:abstractNumId w:val="21"/>
  </w:num>
  <w:num w:numId="47">
    <w:abstractNumId w:val="7"/>
  </w:num>
  <w:num w:numId="48">
    <w:abstractNumId w:val="8"/>
  </w:num>
  <w:num w:numId="49">
    <w:abstractNumId w:val="24"/>
  </w:num>
  <w:num w:numId="50">
    <w:abstractNumId w:val="29"/>
  </w:num>
  <w:num w:numId="51">
    <w:abstractNumId w:val="46"/>
  </w:num>
  <w:num w:numId="52">
    <w:abstractNumId w:val="39"/>
  </w:num>
  <w:num w:numId="53">
    <w:abstractNumId w:val="49"/>
  </w:num>
  <w:num w:numId="54">
    <w:abstractNumId w:val="6"/>
  </w:num>
  <w:num w:numId="55">
    <w:abstractNumId w:val="10"/>
  </w:num>
  <w:num w:numId="56">
    <w:abstractNumId w:val="15"/>
  </w:num>
  <w:num w:numId="57">
    <w:abstractNumId w:val="45"/>
  </w:num>
  <w:num w:numId="58">
    <w:abstractNumId w:val="51"/>
  </w:num>
  <w:num w:numId="59">
    <w:abstractNumId w:val="58"/>
  </w:num>
  <w:num w:numId="60">
    <w:abstractNumId w:val="59"/>
  </w:num>
  <w:num w:numId="61">
    <w:abstractNumId w:val="48"/>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A0205"/>
    <w:rsid w:val="000A21DE"/>
    <w:rsid w:val="000B0032"/>
    <w:rsid w:val="000B1617"/>
    <w:rsid w:val="000B28F8"/>
    <w:rsid w:val="000B51BC"/>
    <w:rsid w:val="000C1A1A"/>
    <w:rsid w:val="000C5374"/>
    <w:rsid w:val="000C54E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2C7F"/>
    <w:rsid w:val="001D400C"/>
    <w:rsid w:val="001D612B"/>
    <w:rsid w:val="001E1917"/>
    <w:rsid w:val="001E5610"/>
    <w:rsid w:val="001F15D3"/>
    <w:rsid w:val="001F2B02"/>
    <w:rsid w:val="001F3894"/>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3F64"/>
    <w:rsid w:val="00274A41"/>
    <w:rsid w:val="00275CD7"/>
    <w:rsid w:val="00277C4C"/>
    <w:rsid w:val="00277F26"/>
    <w:rsid w:val="002825AA"/>
    <w:rsid w:val="00286B97"/>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63790"/>
    <w:rsid w:val="00363EBD"/>
    <w:rsid w:val="0036412C"/>
    <w:rsid w:val="00364E1A"/>
    <w:rsid w:val="00367C62"/>
    <w:rsid w:val="00370564"/>
    <w:rsid w:val="00370ECA"/>
    <w:rsid w:val="00381FDB"/>
    <w:rsid w:val="003824AA"/>
    <w:rsid w:val="003827CD"/>
    <w:rsid w:val="0039029B"/>
    <w:rsid w:val="0039129E"/>
    <w:rsid w:val="00392EF7"/>
    <w:rsid w:val="0039684D"/>
    <w:rsid w:val="00397C1E"/>
    <w:rsid w:val="003A006B"/>
    <w:rsid w:val="003A1F5F"/>
    <w:rsid w:val="003A330B"/>
    <w:rsid w:val="003A7022"/>
    <w:rsid w:val="003B2724"/>
    <w:rsid w:val="003B296B"/>
    <w:rsid w:val="003B2F98"/>
    <w:rsid w:val="003B408F"/>
    <w:rsid w:val="003B5962"/>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28E3"/>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97C86"/>
    <w:rsid w:val="004A23FF"/>
    <w:rsid w:val="004A65E4"/>
    <w:rsid w:val="004C0289"/>
    <w:rsid w:val="004C0E1E"/>
    <w:rsid w:val="004D2BFB"/>
    <w:rsid w:val="004D555E"/>
    <w:rsid w:val="004D614C"/>
    <w:rsid w:val="004E11B2"/>
    <w:rsid w:val="004E2B06"/>
    <w:rsid w:val="004E2FB9"/>
    <w:rsid w:val="004E34F8"/>
    <w:rsid w:val="004F6E2F"/>
    <w:rsid w:val="00503B90"/>
    <w:rsid w:val="00505480"/>
    <w:rsid w:val="00507EFE"/>
    <w:rsid w:val="00512391"/>
    <w:rsid w:val="00513597"/>
    <w:rsid w:val="0052139E"/>
    <w:rsid w:val="005244B7"/>
    <w:rsid w:val="005273F3"/>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4376"/>
    <w:rsid w:val="005C5CF3"/>
    <w:rsid w:val="005C7818"/>
    <w:rsid w:val="005C78D7"/>
    <w:rsid w:val="005D0D59"/>
    <w:rsid w:val="005D20FB"/>
    <w:rsid w:val="005D5D8E"/>
    <w:rsid w:val="005D613F"/>
    <w:rsid w:val="005E1007"/>
    <w:rsid w:val="005F10C6"/>
    <w:rsid w:val="005F3F3D"/>
    <w:rsid w:val="005F4159"/>
    <w:rsid w:val="005F5FE9"/>
    <w:rsid w:val="0060654C"/>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63F9"/>
    <w:rsid w:val="0069756E"/>
    <w:rsid w:val="006A4D83"/>
    <w:rsid w:val="006A74AA"/>
    <w:rsid w:val="006A7CDB"/>
    <w:rsid w:val="006B0CE9"/>
    <w:rsid w:val="006C1FA2"/>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568A"/>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43F6"/>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37BCF"/>
    <w:rsid w:val="00841748"/>
    <w:rsid w:val="00841998"/>
    <w:rsid w:val="008427CC"/>
    <w:rsid w:val="008429FE"/>
    <w:rsid w:val="00843909"/>
    <w:rsid w:val="00845C68"/>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C5867"/>
    <w:rsid w:val="008D0D9D"/>
    <w:rsid w:val="008D1CE2"/>
    <w:rsid w:val="008D217C"/>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756C"/>
    <w:rsid w:val="009811D1"/>
    <w:rsid w:val="00981265"/>
    <w:rsid w:val="00986A6D"/>
    <w:rsid w:val="00990782"/>
    <w:rsid w:val="00995DD9"/>
    <w:rsid w:val="009A32F7"/>
    <w:rsid w:val="009A41E4"/>
    <w:rsid w:val="009A54FE"/>
    <w:rsid w:val="009A71E5"/>
    <w:rsid w:val="009A79F1"/>
    <w:rsid w:val="009C125B"/>
    <w:rsid w:val="009C23CE"/>
    <w:rsid w:val="009C2B8E"/>
    <w:rsid w:val="009C2CBB"/>
    <w:rsid w:val="009C48C3"/>
    <w:rsid w:val="009C4C18"/>
    <w:rsid w:val="009C5186"/>
    <w:rsid w:val="009C7502"/>
    <w:rsid w:val="009D2F0E"/>
    <w:rsid w:val="009D32E1"/>
    <w:rsid w:val="009D517B"/>
    <w:rsid w:val="009D6B01"/>
    <w:rsid w:val="009E0529"/>
    <w:rsid w:val="009E0BE6"/>
    <w:rsid w:val="009E2E69"/>
    <w:rsid w:val="009E397B"/>
    <w:rsid w:val="009E4293"/>
    <w:rsid w:val="009F096D"/>
    <w:rsid w:val="009F3768"/>
    <w:rsid w:val="009F3852"/>
    <w:rsid w:val="00A001DF"/>
    <w:rsid w:val="00A01BC0"/>
    <w:rsid w:val="00A06261"/>
    <w:rsid w:val="00A114DC"/>
    <w:rsid w:val="00A166C5"/>
    <w:rsid w:val="00A17673"/>
    <w:rsid w:val="00A24173"/>
    <w:rsid w:val="00A2554C"/>
    <w:rsid w:val="00A3430D"/>
    <w:rsid w:val="00A3703A"/>
    <w:rsid w:val="00A37289"/>
    <w:rsid w:val="00A376AF"/>
    <w:rsid w:val="00A37CB6"/>
    <w:rsid w:val="00A41464"/>
    <w:rsid w:val="00A50209"/>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741"/>
    <w:rsid w:val="00AA097D"/>
    <w:rsid w:val="00AA0BCA"/>
    <w:rsid w:val="00AA0F1E"/>
    <w:rsid w:val="00AA3FE3"/>
    <w:rsid w:val="00AA5C39"/>
    <w:rsid w:val="00AB0F47"/>
    <w:rsid w:val="00AB5BAA"/>
    <w:rsid w:val="00AB6C0D"/>
    <w:rsid w:val="00AB749B"/>
    <w:rsid w:val="00AB7C0E"/>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1D4"/>
    <w:rsid w:val="00B045A7"/>
    <w:rsid w:val="00B063F3"/>
    <w:rsid w:val="00B116FC"/>
    <w:rsid w:val="00B152E7"/>
    <w:rsid w:val="00B16C01"/>
    <w:rsid w:val="00B21AB8"/>
    <w:rsid w:val="00B21D52"/>
    <w:rsid w:val="00B2245F"/>
    <w:rsid w:val="00B23F4A"/>
    <w:rsid w:val="00B26002"/>
    <w:rsid w:val="00B32AB2"/>
    <w:rsid w:val="00B36D8D"/>
    <w:rsid w:val="00B375BA"/>
    <w:rsid w:val="00B4465D"/>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92F0F"/>
    <w:rsid w:val="00B94081"/>
    <w:rsid w:val="00B950A3"/>
    <w:rsid w:val="00BA0A0E"/>
    <w:rsid w:val="00BA2125"/>
    <w:rsid w:val="00BA61CA"/>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3441E"/>
    <w:rsid w:val="00C4645E"/>
    <w:rsid w:val="00C5473F"/>
    <w:rsid w:val="00C56977"/>
    <w:rsid w:val="00C57C2F"/>
    <w:rsid w:val="00C65F58"/>
    <w:rsid w:val="00C65FEC"/>
    <w:rsid w:val="00C76753"/>
    <w:rsid w:val="00C819FC"/>
    <w:rsid w:val="00C84DA7"/>
    <w:rsid w:val="00C876B7"/>
    <w:rsid w:val="00C91818"/>
    <w:rsid w:val="00C92192"/>
    <w:rsid w:val="00C965DF"/>
    <w:rsid w:val="00CA34EB"/>
    <w:rsid w:val="00CA35BF"/>
    <w:rsid w:val="00CA78E8"/>
    <w:rsid w:val="00CB5DA6"/>
    <w:rsid w:val="00CB7C75"/>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1FFB"/>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4D35"/>
    <w:rsid w:val="00EA53F4"/>
    <w:rsid w:val="00EA6FDA"/>
    <w:rsid w:val="00EB0952"/>
    <w:rsid w:val="00EB124A"/>
    <w:rsid w:val="00EB18A8"/>
    <w:rsid w:val="00EB1E70"/>
    <w:rsid w:val="00EC556C"/>
    <w:rsid w:val="00EC7980"/>
    <w:rsid w:val="00ED2016"/>
    <w:rsid w:val="00ED2531"/>
    <w:rsid w:val="00ED32B4"/>
    <w:rsid w:val="00ED5C04"/>
    <w:rsid w:val="00ED766F"/>
    <w:rsid w:val="00EE0381"/>
    <w:rsid w:val="00EE19FE"/>
    <w:rsid w:val="00EE1FC6"/>
    <w:rsid w:val="00EE2F3B"/>
    <w:rsid w:val="00EE5724"/>
    <w:rsid w:val="00EF1F35"/>
    <w:rsid w:val="00EF2071"/>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46D2"/>
    <w:rsid w:val="00F45B80"/>
    <w:rsid w:val="00F52521"/>
    <w:rsid w:val="00F52B5A"/>
    <w:rsid w:val="00F5385A"/>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A705F"/>
    <w:rsid w:val="00FB1C5C"/>
    <w:rsid w:val="00FB57AD"/>
    <w:rsid w:val="00FB6A47"/>
    <w:rsid w:val="00FB6E01"/>
    <w:rsid w:val="00FC0963"/>
    <w:rsid w:val="00FC4352"/>
    <w:rsid w:val="00FC46E1"/>
    <w:rsid w:val="00FC482C"/>
    <w:rsid w:val="00FD4839"/>
    <w:rsid w:val="00FD7B65"/>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zdrowie.gov.pl/portal/home/wytyczne-i-rekomendacje-cez/rekomendacje-bezpieczenstwa-dla-dokumentacji-medycznej-w-postaci-elektronicznej"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zaopatrzenie@wco.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odatki.gov.pl" TargetMode="Externa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witold.kycler@wco.pl" TargetMode="External"/><Relationship Id="rId36" Type="http://schemas.openxmlformats.org/officeDocument/2006/relationships/hyperlink" Target="http://www.platformazakupowa.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joanna.grupinsk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3980-D7E2-48BD-A8EC-02C05FD0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13793</Words>
  <Characters>82763</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14</cp:revision>
  <cp:lastPrinted>2024-04-18T11:45:00Z</cp:lastPrinted>
  <dcterms:created xsi:type="dcterms:W3CDTF">2024-04-16T11:15:00Z</dcterms:created>
  <dcterms:modified xsi:type="dcterms:W3CDTF">2024-04-22T12:20:00Z</dcterms:modified>
</cp:coreProperties>
</file>