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1B3676" w14:paraId="7F229B17" w14:textId="77777777" w:rsidTr="00BB1B61">
        <w:trPr>
          <w:trHeight w:val="1525"/>
        </w:trPr>
        <w:tc>
          <w:tcPr>
            <w:tcW w:w="6242" w:type="dxa"/>
            <w:vAlign w:val="center"/>
          </w:tcPr>
          <w:p w14:paraId="0586AB32" w14:textId="77777777" w:rsidR="00D218A5" w:rsidRPr="00AC66D6" w:rsidRDefault="00D218A5" w:rsidP="00E463E2">
            <w:pPr>
              <w:pStyle w:val="Nagwek"/>
              <w:spacing w:line="240" w:lineRule="auto"/>
              <w:rPr>
                <w:rFonts w:ascii="Times New Roman" w:hAnsi="Times New Roman"/>
                <w:sz w:val="23"/>
                <w:szCs w:val="23"/>
                <w:lang w:val="pt-BR"/>
              </w:rPr>
            </w:pPr>
          </w:p>
          <w:p w14:paraId="1A625BE2" w14:textId="77777777" w:rsidR="00D218A5" w:rsidRPr="001B3676" w:rsidRDefault="00D218A5" w:rsidP="00E463E2">
            <w:pPr>
              <w:pStyle w:val="Nagwek"/>
              <w:spacing w:line="240" w:lineRule="auto"/>
              <w:jc w:val="center"/>
              <w:rPr>
                <w:rFonts w:ascii="Times New Roman" w:hAnsi="Times New Roman"/>
                <w:b/>
                <w:bCs/>
                <w:sz w:val="23"/>
                <w:szCs w:val="23"/>
              </w:rPr>
            </w:pPr>
            <w:r w:rsidRPr="001B3676">
              <w:rPr>
                <w:rFonts w:ascii="Times New Roman" w:hAnsi="Times New Roman"/>
                <w:b/>
                <w:bCs/>
                <w:sz w:val="23"/>
                <w:szCs w:val="23"/>
              </w:rPr>
              <w:t>DZIAŁ ZAMÓWIEŃ PUBLICZNYCH</w:t>
            </w:r>
          </w:p>
          <w:p w14:paraId="4A6BA1DA" w14:textId="77777777" w:rsidR="00D218A5" w:rsidRPr="001B3676" w:rsidRDefault="00D218A5" w:rsidP="00E463E2">
            <w:pPr>
              <w:pStyle w:val="Nagwek"/>
              <w:spacing w:line="240" w:lineRule="auto"/>
              <w:jc w:val="center"/>
              <w:rPr>
                <w:rFonts w:ascii="Times New Roman" w:hAnsi="Times New Roman"/>
                <w:b/>
                <w:bCs/>
                <w:sz w:val="23"/>
                <w:szCs w:val="23"/>
              </w:rPr>
            </w:pPr>
            <w:r w:rsidRPr="001B3676">
              <w:rPr>
                <w:rFonts w:ascii="Times New Roman" w:hAnsi="Times New Roman"/>
                <w:b/>
                <w:bCs/>
                <w:sz w:val="23"/>
                <w:szCs w:val="23"/>
              </w:rPr>
              <w:t>UNIWERSYTETU JAGIELLOŃSKIEGO</w:t>
            </w:r>
          </w:p>
          <w:p w14:paraId="1E2CFD3E" w14:textId="77777777" w:rsidR="00D218A5" w:rsidRPr="001B3676" w:rsidRDefault="00D218A5" w:rsidP="00E463E2">
            <w:pPr>
              <w:pStyle w:val="Stopka"/>
              <w:spacing w:line="240" w:lineRule="auto"/>
              <w:jc w:val="center"/>
              <w:rPr>
                <w:rFonts w:ascii="Times New Roman" w:hAnsi="Times New Roman"/>
                <w:b/>
                <w:bCs/>
                <w:sz w:val="23"/>
                <w:szCs w:val="23"/>
                <w:lang w:val="pt-BR"/>
              </w:rPr>
            </w:pPr>
            <w:r w:rsidRPr="001B3676">
              <w:rPr>
                <w:rFonts w:ascii="Times New Roman" w:hAnsi="Times New Roman"/>
                <w:sz w:val="23"/>
                <w:szCs w:val="23"/>
              </w:rPr>
              <w:t>ul. Straszewskiego 25/3 i 4, 31-113 Kraków</w:t>
            </w:r>
          </w:p>
          <w:p w14:paraId="3EFBED38" w14:textId="53CAB478" w:rsidR="00D218A5" w:rsidRPr="001B3676" w:rsidRDefault="00D218A5" w:rsidP="00E463E2">
            <w:pPr>
              <w:pStyle w:val="Stopka"/>
              <w:spacing w:line="240" w:lineRule="auto"/>
              <w:jc w:val="center"/>
              <w:rPr>
                <w:rFonts w:ascii="Times New Roman" w:hAnsi="Times New Roman"/>
                <w:sz w:val="23"/>
                <w:szCs w:val="23"/>
                <w:lang w:val="pt-BR"/>
              </w:rPr>
            </w:pPr>
            <w:r w:rsidRPr="001B3676">
              <w:rPr>
                <w:rFonts w:ascii="Times New Roman" w:hAnsi="Times New Roman"/>
                <w:b/>
                <w:bCs/>
                <w:sz w:val="23"/>
                <w:szCs w:val="23"/>
                <w:lang w:val="pt-BR"/>
              </w:rPr>
              <w:t>tel.</w:t>
            </w:r>
            <w:r w:rsidRPr="001B3676">
              <w:rPr>
                <w:rFonts w:ascii="Times New Roman" w:hAnsi="Times New Roman"/>
                <w:sz w:val="23"/>
                <w:szCs w:val="23"/>
                <w:lang w:val="pt-BR"/>
              </w:rPr>
              <w:t xml:space="preserve"> +48</w:t>
            </w:r>
            <w:r w:rsidR="00BE3CFF" w:rsidRPr="001B3676">
              <w:rPr>
                <w:rFonts w:ascii="Times New Roman" w:hAnsi="Times New Roman"/>
                <w:sz w:val="23"/>
                <w:szCs w:val="23"/>
                <w:lang w:val="pt-BR"/>
              </w:rPr>
              <w:t xml:space="preserve"> </w:t>
            </w:r>
            <w:r w:rsidRPr="001B3676">
              <w:rPr>
                <w:rFonts w:ascii="Times New Roman" w:hAnsi="Times New Roman"/>
                <w:sz w:val="23"/>
                <w:szCs w:val="23"/>
                <w:lang w:val="pt-BR"/>
              </w:rPr>
              <w:t>12-663-39-03</w:t>
            </w:r>
          </w:p>
          <w:p w14:paraId="61C851F0" w14:textId="77777777" w:rsidR="00D218A5" w:rsidRPr="001B3676" w:rsidRDefault="00D218A5" w:rsidP="00E463E2">
            <w:pPr>
              <w:pStyle w:val="Nagwek"/>
              <w:spacing w:line="240" w:lineRule="auto"/>
              <w:jc w:val="center"/>
              <w:rPr>
                <w:rFonts w:ascii="Times New Roman" w:hAnsi="Times New Roman"/>
                <w:b/>
                <w:bCs/>
                <w:sz w:val="23"/>
                <w:szCs w:val="23"/>
                <w:lang w:val="pt-BR"/>
              </w:rPr>
            </w:pPr>
            <w:r w:rsidRPr="001B3676">
              <w:rPr>
                <w:rFonts w:ascii="Times New Roman" w:hAnsi="Times New Roman"/>
                <w:b/>
                <w:bCs/>
                <w:sz w:val="23"/>
                <w:szCs w:val="23"/>
                <w:lang w:val="pt-BR"/>
              </w:rPr>
              <w:t xml:space="preserve">e-mail: </w:t>
            </w:r>
            <w:hyperlink r:id="rId11" w:history="1">
              <w:r w:rsidRPr="001B3676">
                <w:rPr>
                  <w:rStyle w:val="Hipercze"/>
                  <w:rFonts w:ascii="Times New Roman" w:hAnsi="Times New Roman"/>
                  <w:sz w:val="23"/>
                  <w:szCs w:val="23"/>
                  <w:lang w:val="pt-BR"/>
                </w:rPr>
                <w:t>bzp@uj.edu.pl</w:t>
              </w:r>
            </w:hyperlink>
          </w:p>
          <w:p w14:paraId="5CFC40CC" w14:textId="5AA835D0" w:rsidR="00D218A5" w:rsidRPr="001B3676" w:rsidRDefault="00000000" w:rsidP="00E463E2">
            <w:pPr>
              <w:pStyle w:val="Nagwek"/>
              <w:spacing w:line="240" w:lineRule="auto"/>
              <w:jc w:val="center"/>
              <w:rPr>
                <w:rFonts w:ascii="Times New Roman" w:hAnsi="Times New Roman"/>
                <w:b/>
                <w:bCs/>
                <w:sz w:val="23"/>
                <w:szCs w:val="23"/>
                <w:lang w:val="pt-BR"/>
              </w:rPr>
            </w:pPr>
            <w:hyperlink r:id="rId12" w:history="1">
              <w:r w:rsidR="00D218A5" w:rsidRPr="001B3676">
                <w:rPr>
                  <w:rStyle w:val="Hipercze"/>
                  <w:rFonts w:ascii="Times New Roman" w:hAnsi="Times New Roman"/>
                  <w:sz w:val="23"/>
                  <w:szCs w:val="23"/>
                  <w:lang w:val="pt-BR"/>
                </w:rPr>
                <w:t>https://www.uj.edu.pl</w:t>
              </w:r>
            </w:hyperlink>
            <w:r w:rsidR="00D218A5" w:rsidRPr="001B3676">
              <w:rPr>
                <w:rFonts w:ascii="Times New Roman" w:hAnsi="Times New Roman"/>
                <w:b/>
                <w:bCs/>
                <w:sz w:val="23"/>
                <w:szCs w:val="23"/>
                <w:lang w:val="pt-BR"/>
              </w:rPr>
              <w:t xml:space="preserve"> ; </w:t>
            </w:r>
            <w:hyperlink r:id="rId13" w:history="1">
              <w:r w:rsidR="00E0398E" w:rsidRPr="001B3676">
                <w:rPr>
                  <w:rStyle w:val="Hipercze"/>
                  <w:rFonts w:ascii="Times New Roman" w:hAnsi="Times New Roman"/>
                  <w:sz w:val="23"/>
                  <w:szCs w:val="23"/>
                  <w:lang w:val="pt-BR"/>
                </w:rPr>
                <w:t>https://przetargi.uj.edu.pl</w:t>
              </w:r>
            </w:hyperlink>
          </w:p>
          <w:p w14:paraId="795881D5" w14:textId="51D8CEE9" w:rsidR="00985D0F" w:rsidRPr="001B3676" w:rsidRDefault="00985D0F" w:rsidP="00E463E2">
            <w:pPr>
              <w:pStyle w:val="Nagwek"/>
              <w:spacing w:line="240" w:lineRule="auto"/>
              <w:jc w:val="center"/>
              <w:rPr>
                <w:rFonts w:ascii="Garamond" w:hAnsi="Garamond" w:cs="Garamond"/>
                <w:sz w:val="23"/>
                <w:szCs w:val="23"/>
                <w:lang w:val="pt-BR"/>
              </w:rPr>
            </w:pPr>
          </w:p>
        </w:tc>
        <w:tc>
          <w:tcPr>
            <w:tcW w:w="2825" w:type="dxa"/>
          </w:tcPr>
          <w:p w14:paraId="5379B506" w14:textId="77777777" w:rsidR="00985D0F" w:rsidRPr="001B3676" w:rsidRDefault="000A332A" w:rsidP="00E463E2">
            <w:pPr>
              <w:pStyle w:val="Nagwek"/>
              <w:jc w:val="center"/>
              <w:rPr>
                <w:sz w:val="23"/>
                <w:szCs w:val="23"/>
              </w:rPr>
            </w:pPr>
            <w:r w:rsidRPr="001B3676">
              <w:rPr>
                <w:b/>
                <w:noProof/>
                <w:sz w:val="23"/>
                <w:szCs w:val="23"/>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DA4C17B" w14:textId="09B4B9E5" w:rsidR="00BE302C" w:rsidRPr="001B3676" w:rsidRDefault="62F55BD6" w:rsidP="00E463E2">
      <w:pPr>
        <w:widowControl/>
        <w:suppressAutoHyphens w:val="0"/>
        <w:ind w:left="360"/>
        <w:jc w:val="right"/>
        <w:outlineLvl w:val="0"/>
        <w:rPr>
          <w:sz w:val="23"/>
          <w:szCs w:val="23"/>
        </w:rPr>
      </w:pPr>
      <w:r w:rsidRPr="001B3676">
        <w:rPr>
          <w:sz w:val="23"/>
          <w:szCs w:val="23"/>
        </w:rPr>
        <w:t>Kraków, dnia</w:t>
      </w:r>
      <w:r w:rsidR="007F5319" w:rsidRPr="001B3676">
        <w:rPr>
          <w:sz w:val="23"/>
          <w:szCs w:val="23"/>
        </w:rPr>
        <w:t xml:space="preserve"> </w:t>
      </w:r>
      <w:r w:rsidR="00134930">
        <w:rPr>
          <w:sz w:val="23"/>
          <w:szCs w:val="23"/>
        </w:rPr>
        <w:t>28 lutego</w:t>
      </w:r>
      <w:r w:rsidR="00AC66D6" w:rsidRPr="001B3676">
        <w:rPr>
          <w:sz w:val="23"/>
          <w:szCs w:val="23"/>
        </w:rPr>
        <w:t xml:space="preserve"> 2024</w:t>
      </w:r>
      <w:r w:rsidRPr="001B3676">
        <w:rPr>
          <w:sz w:val="23"/>
          <w:szCs w:val="23"/>
        </w:rPr>
        <w:t xml:space="preserve"> r.</w:t>
      </w:r>
    </w:p>
    <w:p w14:paraId="649F7CE6" w14:textId="77777777" w:rsidR="00703E8B" w:rsidRPr="001B3676" w:rsidRDefault="00703E8B" w:rsidP="00E463E2">
      <w:pPr>
        <w:widowControl/>
        <w:suppressAutoHyphens w:val="0"/>
        <w:ind w:left="360"/>
        <w:outlineLvl w:val="0"/>
        <w:rPr>
          <w:b/>
          <w:bCs/>
          <w:sz w:val="23"/>
          <w:szCs w:val="23"/>
          <w:u w:val="single"/>
        </w:rPr>
      </w:pPr>
    </w:p>
    <w:p w14:paraId="55876F13" w14:textId="77777777" w:rsidR="00BE302C" w:rsidRPr="001B3676" w:rsidRDefault="00BE302C" w:rsidP="00E463E2">
      <w:pPr>
        <w:widowControl/>
        <w:suppressAutoHyphens w:val="0"/>
        <w:ind w:left="360"/>
        <w:outlineLvl w:val="0"/>
        <w:rPr>
          <w:b/>
          <w:bCs/>
          <w:sz w:val="23"/>
          <w:szCs w:val="23"/>
          <w:u w:val="single"/>
        </w:rPr>
      </w:pPr>
      <w:r w:rsidRPr="001B3676">
        <w:rPr>
          <w:b/>
          <w:bCs/>
          <w:sz w:val="23"/>
          <w:szCs w:val="23"/>
          <w:u w:val="single"/>
        </w:rPr>
        <w:t xml:space="preserve">SPECYFIKACJA  WARUNKÓW  ZAMÓWIENIA  </w:t>
      </w:r>
    </w:p>
    <w:p w14:paraId="47BD1ED8" w14:textId="77777777" w:rsidR="00BE302C" w:rsidRPr="001B3676" w:rsidRDefault="00BE302C" w:rsidP="00E463E2">
      <w:pPr>
        <w:widowControl/>
        <w:suppressAutoHyphens w:val="0"/>
        <w:ind w:left="360"/>
        <w:rPr>
          <w:b/>
          <w:bCs/>
          <w:sz w:val="23"/>
          <w:szCs w:val="23"/>
          <w:u w:val="single"/>
        </w:rPr>
      </w:pPr>
      <w:r w:rsidRPr="001B3676">
        <w:rPr>
          <w:b/>
          <w:bCs/>
          <w:sz w:val="23"/>
          <w:szCs w:val="23"/>
          <w:u w:val="single"/>
        </w:rPr>
        <w:t>zwana dalej w skrócie SWZ</w:t>
      </w:r>
    </w:p>
    <w:p w14:paraId="3D55105F" w14:textId="77777777" w:rsidR="00954005" w:rsidRPr="001B3676" w:rsidRDefault="00954005" w:rsidP="00E463E2">
      <w:pPr>
        <w:widowControl/>
        <w:suppressAutoHyphens w:val="0"/>
        <w:ind w:left="360"/>
        <w:rPr>
          <w:b/>
          <w:bCs/>
          <w:sz w:val="23"/>
          <w:szCs w:val="23"/>
          <w:u w:val="single"/>
        </w:rPr>
      </w:pPr>
    </w:p>
    <w:p w14:paraId="0361E66E" w14:textId="77777777" w:rsidR="00527DEF" w:rsidRPr="001B3676" w:rsidRDefault="008463F6" w:rsidP="00E463E2">
      <w:pPr>
        <w:widowControl/>
        <w:suppressAutoHyphens w:val="0"/>
        <w:jc w:val="both"/>
        <w:rPr>
          <w:b/>
          <w:bCs/>
          <w:sz w:val="23"/>
          <w:szCs w:val="23"/>
        </w:rPr>
      </w:pPr>
      <w:r w:rsidRPr="001B3676">
        <w:rPr>
          <w:b/>
          <w:bCs/>
          <w:sz w:val="23"/>
          <w:szCs w:val="23"/>
        </w:rPr>
        <w:t xml:space="preserve">Rozdział I - </w:t>
      </w:r>
      <w:r w:rsidR="00527DEF" w:rsidRPr="001B3676">
        <w:rPr>
          <w:b/>
          <w:bCs/>
          <w:sz w:val="23"/>
          <w:szCs w:val="23"/>
        </w:rPr>
        <w:t>Nazwa (firma) oraz adres Zamawiającego.</w:t>
      </w:r>
    </w:p>
    <w:p w14:paraId="69A1FE16" w14:textId="77777777" w:rsidR="00D218A5" w:rsidRPr="001B3676" w:rsidRDefault="00D218A5" w:rsidP="00E463E2">
      <w:pPr>
        <w:widowControl/>
        <w:numPr>
          <w:ilvl w:val="1"/>
          <w:numId w:val="1"/>
        </w:numPr>
        <w:tabs>
          <w:tab w:val="clear" w:pos="644"/>
          <w:tab w:val="num" w:pos="426"/>
        </w:tabs>
        <w:suppressAutoHyphens w:val="0"/>
        <w:ind w:left="426" w:hanging="426"/>
        <w:jc w:val="both"/>
        <w:rPr>
          <w:sz w:val="23"/>
          <w:szCs w:val="23"/>
        </w:rPr>
      </w:pPr>
      <w:r w:rsidRPr="001B3676">
        <w:rPr>
          <w:sz w:val="23"/>
          <w:szCs w:val="23"/>
        </w:rPr>
        <w:t>Uniwersytet Jagielloński, ul. Gołębia 24, 31-007 Kraków.</w:t>
      </w:r>
    </w:p>
    <w:p w14:paraId="069D8D07" w14:textId="77777777" w:rsidR="00D218A5" w:rsidRPr="001B3676" w:rsidRDefault="00D218A5" w:rsidP="00E463E2">
      <w:pPr>
        <w:widowControl/>
        <w:numPr>
          <w:ilvl w:val="1"/>
          <w:numId w:val="1"/>
        </w:numPr>
        <w:tabs>
          <w:tab w:val="clear" w:pos="644"/>
          <w:tab w:val="num" w:pos="426"/>
        </w:tabs>
        <w:suppressAutoHyphens w:val="0"/>
        <w:ind w:left="426" w:hanging="426"/>
        <w:jc w:val="both"/>
        <w:rPr>
          <w:sz w:val="23"/>
          <w:szCs w:val="23"/>
        </w:rPr>
      </w:pPr>
      <w:r w:rsidRPr="001B3676">
        <w:rPr>
          <w:sz w:val="23"/>
          <w:szCs w:val="23"/>
          <w:u w:val="single"/>
        </w:rPr>
        <w:t>Jednostka prowadząca sprawę:</w:t>
      </w:r>
    </w:p>
    <w:p w14:paraId="653802C2" w14:textId="366200B5" w:rsidR="00D218A5" w:rsidRPr="001B3676" w:rsidRDefault="00D218A5" w:rsidP="00AC66D6">
      <w:pPr>
        <w:pStyle w:val="Akapitzlist"/>
        <w:ind w:left="851" w:hanging="425"/>
        <w:rPr>
          <w:sz w:val="23"/>
          <w:szCs w:val="23"/>
        </w:rPr>
      </w:pPr>
      <w:r w:rsidRPr="001B3676">
        <w:rPr>
          <w:bCs/>
          <w:sz w:val="23"/>
          <w:szCs w:val="23"/>
        </w:rPr>
        <w:t>Dział Zamówień Publicznych, ul. Straszewskiego 25/3 i 4, 31-113 Kraków;</w:t>
      </w:r>
    </w:p>
    <w:p w14:paraId="30CEB5AD" w14:textId="77777777" w:rsidR="00D218A5" w:rsidRPr="001B3676" w:rsidRDefault="00D218A5" w:rsidP="00AC66D6">
      <w:pPr>
        <w:pStyle w:val="Akapitzlist"/>
        <w:numPr>
          <w:ilvl w:val="0"/>
          <w:numId w:val="0"/>
        </w:numPr>
        <w:ind w:left="851"/>
        <w:rPr>
          <w:sz w:val="23"/>
          <w:szCs w:val="23"/>
        </w:rPr>
      </w:pPr>
      <w:r w:rsidRPr="001B3676">
        <w:rPr>
          <w:bCs/>
          <w:sz w:val="23"/>
          <w:szCs w:val="23"/>
          <w:lang w:val="fr-FR"/>
        </w:rPr>
        <w:t xml:space="preserve">tel.: +4812 663-39-03; </w:t>
      </w:r>
    </w:p>
    <w:p w14:paraId="051C8897" w14:textId="68C1EB5B" w:rsidR="00D218A5" w:rsidRPr="001B3676" w:rsidRDefault="00D218A5" w:rsidP="00AC66D6">
      <w:pPr>
        <w:pStyle w:val="Akapitzlist"/>
        <w:ind w:left="851" w:hanging="425"/>
        <w:rPr>
          <w:bCs/>
          <w:sz w:val="23"/>
          <w:szCs w:val="23"/>
        </w:rPr>
      </w:pPr>
      <w:r w:rsidRPr="001B3676">
        <w:rPr>
          <w:bCs/>
          <w:sz w:val="23"/>
          <w:szCs w:val="23"/>
        </w:rPr>
        <w:t>godziny urzędowania: od poniedziałku do piątku; od 7:30 do 15:30, z wyłączeniem dni ustawowo wolnych od pracy;</w:t>
      </w:r>
    </w:p>
    <w:p w14:paraId="32B0BB0F" w14:textId="726EE676" w:rsidR="00D218A5" w:rsidRPr="001B3676" w:rsidRDefault="00D218A5" w:rsidP="00AC66D6">
      <w:pPr>
        <w:pStyle w:val="Akapitzlist"/>
        <w:ind w:left="851" w:hanging="425"/>
        <w:rPr>
          <w:sz w:val="23"/>
          <w:szCs w:val="23"/>
        </w:rPr>
      </w:pPr>
      <w:r w:rsidRPr="001B3676">
        <w:rPr>
          <w:bCs/>
          <w:sz w:val="23"/>
          <w:szCs w:val="23"/>
        </w:rPr>
        <w:t>strona internetowa (adres url):</w:t>
      </w:r>
      <w:r w:rsidRPr="001B3676">
        <w:rPr>
          <w:sz w:val="23"/>
          <w:szCs w:val="23"/>
        </w:rPr>
        <w:t xml:space="preserve"> </w:t>
      </w:r>
      <w:hyperlink r:id="rId15" w:history="1">
        <w:r w:rsidRPr="001B3676">
          <w:rPr>
            <w:rStyle w:val="Hipercze"/>
            <w:sz w:val="23"/>
            <w:szCs w:val="23"/>
          </w:rPr>
          <w:t>https://www.uj.edu.pl/</w:t>
        </w:r>
      </w:hyperlink>
    </w:p>
    <w:p w14:paraId="4104FCC0" w14:textId="238C25FE" w:rsidR="00D218A5" w:rsidRPr="001B3676" w:rsidRDefault="00D218A5" w:rsidP="00AC66D6">
      <w:pPr>
        <w:pStyle w:val="Akapitzlist"/>
        <w:ind w:left="851" w:hanging="425"/>
        <w:rPr>
          <w:sz w:val="23"/>
          <w:szCs w:val="23"/>
        </w:rPr>
      </w:pPr>
      <w:r w:rsidRPr="001B3676">
        <w:rPr>
          <w:bCs/>
          <w:sz w:val="23"/>
          <w:szCs w:val="23"/>
        </w:rPr>
        <w:t xml:space="preserve">narzędzie komercyjne do prowadzenia postępowania: </w:t>
      </w:r>
      <w:bookmarkStart w:id="0" w:name="_Hlk92882941"/>
      <w:r w:rsidRPr="001B3676">
        <w:rPr>
          <w:bCs/>
          <w:sz w:val="23"/>
          <w:szCs w:val="23"/>
        </w:rPr>
        <w:fldChar w:fldCharType="begin"/>
      </w:r>
      <w:r w:rsidRPr="001B3676">
        <w:rPr>
          <w:bCs/>
          <w:sz w:val="23"/>
          <w:szCs w:val="23"/>
        </w:rPr>
        <w:instrText xml:space="preserve"> HYPERLINK "https://platformazakupowa.pl" </w:instrText>
      </w:r>
      <w:r w:rsidRPr="001B3676">
        <w:rPr>
          <w:bCs/>
          <w:sz w:val="23"/>
          <w:szCs w:val="23"/>
        </w:rPr>
      </w:r>
      <w:r w:rsidRPr="001B3676">
        <w:rPr>
          <w:bCs/>
          <w:sz w:val="23"/>
          <w:szCs w:val="23"/>
        </w:rPr>
        <w:fldChar w:fldCharType="separate"/>
      </w:r>
      <w:r w:rsidRPr="001B3676">
        <w:rPr>
          <w:rStyle w:val="Hipercze"/>
          <w:bCs/>
          <w:sz w:val="23"/>
          <w:szCs w:val="23"/>
        </w:rPr>
        <w:t>https://platformazakupowa.pl</w:t>
      </w:r>
      <w:r w:rsidRPr="001B3676">
        <w:rPr>
          <w:bCs/>
          <w:sz w:val="23"/>
          <w:szCs w:val="23"/>
        </w:rPr>
        <w:fldChar w:fldCharType="end"/>
      </w:r>
      <w:r w:rsidRPr="001B3676">
        <w:rPr>
          <w:bCs/>
          <w:sz w:val="23"/>
          <w:szCs w:val="23"/>
        </w:rPr>
        <w:t xml:space="preserve">  </w:t>
      </w:r>
    </w:p>
    <w:bookmarkEnd w:id="0"/>
    <w:p w14:paraId="77612478" w14:textId="4BD94C2A" w:rsidR="00D218A5" w:rsidRPr="00545E9C" w:rsidRDefault="00D218A5" w:rsidP="00AC66D6">
      <w:pPr>
        <w:pStyle w:val="Akapitzlist"/>
        <w:ind w:left="851" w:hanging="425"/>
        <w:rPr>
          <w:sz w:val="23"/>
          <w:szCs w:val="23"/>
        </w:rPr>
      </w:pPr>
      <w:r w:rsidRPr="001B3676">
        <w:rPr>
          <w:bCs/>
          <w:sz w:val="23"/>
          <w:szCs w:val="23"/>
        </w:rPr>
        <w:t>adres strony internetowej prowadzonego postępowania, na której udostępniane będą zmiany i wyjaśnienia treści SWZ oraz inne dokumenty zamówienia bezpośrednio związane</w:t>
      </w:r>
      <w:r w:rsidR="00545E9C">
        <w:rPr>
          <w:bCs/>
          <w:sz w:val="23"/>
          <w:szCs w:val="23"/>
        </w:rPr>
        <w:t xml:space="preserve"> </w:t>
      </w:r>
      <w:r w:rsidRPr="001B3676">
        <w:rPr>
          <w:bCs/>
          <w:sz w:val="23"/>
          <w:szCs w:val="23"/>
        </w:rPr>
        <w:t>z</w:t>
      </w:r>
      <w:r w:rsidR="00545E9C">
        <w:rPr>
          <w:bCs/>
          <w:sz w:val="23"/>
          <w:szCs w:val="23"/>
        </w:rPr>
        <w:t xml:space="preserve"> </w:t>
      </w:r>
      <w:r w:rsidRPr="001B3676">
        <w:rPr>
          <w:bCs/>
          <w:sz w:val="23"/>
          <w:szCs w:val="23"/>
        </w:rPr>
        <w:t>postępowaniem</w:t>
      </w:r>
      <w:r w:rsidR="00545E9C">
        <w:rPr>
          <w:bCs/>
          <w:sz w:val="23"/>
          <w:szCs w:val="23"/>
        </w:rPr>
        <w:t xml:space="preserve"> </w:t>
      </w:r>
      <w:r w:rsidRPr="001B3676">
        <w:rPr>
          <w:bCs/>
          <w:sz w:val="23"/>
          <w:szCs w:val="23"/>
        </w:rPr>
        <w:t>(adres</w:t>
      </w:r>
      <w:r w:rsidR="00545E9C">
        <w:rPr>
          <w:bCs/>
          <w:sz w:val="23"/>
          <w:szCs w:val="23"/>
        </w:rPr>
        <w:t xml:space="preserve"> </w:t>
      </w:r>
      <w:r w:rsidRPr="001B3676">
        <w:rPr>
          <w:bCs/>
          <w:sz w:val="23"/>
          <w:szCs w:val="23"/>
        </w:rPr>
        <w:t>profil</w:t>
      </w:r>
      <w:r w:rsidR="00545E9C">
        <w:rPr>
          <w:bCs/>
          <w:sz w:val="23"/>
          <w:szCs w:val="23"/>
        </w:rPr>
        <w:t xml:space="preserve">u </w:t>
      </w:r>
      <w:r w:rsidRPr="001B3676">
        <w:rPr>
          <w:bCs/>
          <w:sz w:val="23"/>
          <w:szCs w:val="23"/>
        </w:rPr>
        <w:t>nabywcy):</w:t>
      </w:r>
      <w:r w:rsidR="00545E9C">
        <w:rPr>
          <w:bCs/>
          <w:sz w:val="23"/>
          <w:szCs w:val="23"/>
        </w:rPr>
        <w:t xml:space="preserve"> </w:t>
      </w:r>
      <w:hyperlink r:id="rId16" w:history="1">
        <w:r w:rsidR="00545E9C" w:rsidRPr="00D51723">
          <w:rPr>
            <w:rStyle w:val="Hipercze"/>
          </w:rPr>
          <w:t>https://platformazakupowa.pl/transakcja/894588</w:t>
        </w:r>
      </w:hyperlink>
    </w:p>
    <w:p w14:paraId="391D85B6" w14:textId="77777777" w:rsidR="00527DEF" w:rsidRPr="001B3676" w:rsidRDefault="00527DEF" w:rsidP="00E463E2">
      <w:pPr>
        <w:widowControl/>
        <w:suppressAutoHyphens w:val="0"/>
        <w:ind w:left="720"/>
        <w:jc w:val="left"/>
        <w:rPr>
          <w:b/>
          <w:bCs/>
          <w:sz w:val="23"/>
          <w:szCs w:val="23"/>
        </w:rPr>
      </w:pPr>
    </w:p>
    <w:p w14:paraId="3C9F78E6" w14:textId="77777777" w:rsidR="001232D5" w:rsidRPr="001B3676" w:rsidRDefault="008463F6" w:rsidP="00E463E2">
      <w:pPr>
        <w:widowControl/>
        <w:suppressAutoHyphens w:val="0"/>
        <w:jc w:val="both"/>
        <w:rPr>
          <w:sz w:val="23"/>
          <w:szCs w:val="23"/>
        </w:rPr>
      </w:pPr>
      <w:r w:rsidRPr="001B3676">
        <w:rPr>
          <w:b/>
          <w:bCs/>
          <w:sz w:val="23"/>
          <w:szCs w:val="23"/>
        </w:rPr>
        <w:t xml:space="preserve">Rozdział II - </w:t>
      </w:r>
      <w:r w:rsidR="00527DEF" w:rsidRPr="001B3676">
        <w:rPr>
          <w:b/>
          <w:bCs/>
          <w:sz w:val="23"/>
          <w:szCs w:val="23"/>
        </w:rPr>
        <w:t>Tryb udzielenia zamówienia.</w:t>
      </w:r>
    </w:p>
    <w:p w14:paraId="4CEDEAF7" w14:textId="16C44BEE" w:rsidR="00527DEF" w:rsidRPr="001B3676" w:rsidRDefault="001232D5" w:rsidP="00E463E2">
      <w:pPr>
        <w:widowControl/>
        <w:numPr>
          <w:ilvl w:val="3"/>
          <w:numId w:val="1"/>
        </w:numPr>
        <w:tabs>
          <w:tab w:val="clear" w:pos="2880"/>
          <w:tab w:val="left" w:pos="426"/>
        </w:tabs>
        <w:suppressAutoHyphens w:val="0"/>
        <w:ind w:left="426" w:hanging="426"/>
        <w:jc w:val="both"/>
        <w:rPr>
          <w:sz w:val="23"/>
          <w:szCs w:val="23"/>
        </w:rPr>
      </w:pPr>
      <w:r w:rsidRPr="001B3676">
        <w:rPr>
          <w:sz w:val="23"/>
          <w:szCs w:val="23"/>
        </w:rPr>
        <w:t xml:space="preserve">Postępowanie prowadzone jest w </w:t>
      </w:r>
      <w:r w:rsidRPr="001B3676">
        <w:rPr>
          <w:b/>
          <w:sz w:val="23"/>
          <w:szCs w:val="23"/>
        </w:rPr>
        <w:t xml:space="preserve">trybie podstawowym </w:t>
      </w:r>
      <w:r w:rsidR="0088101E" w:rsidRPr="001B3676">
        <w:rPr>
          <w:b/>
          <w:sz w:val="23"/>
          <w:szCs w:val="23"/>
        </w:rPr>
        <w:t xml:space="preserve">bez możliwości negocjacji </w:t>
      </w:r>
      <w:r w:rsidRPr="001B3676">
        <w:rPr>
          <w:sz w:val="23"/>
          <w:szCs w:val="23"/>
        </w:rPr>
        <w:t>na pod</w:t>
      </w:r>
      <w:r w:rsidR="0088101E" w:rsidRPr="001B3676">
        <w:rPr>
          <w:sz w:val="23"/>
          <w:szCs w:val="23"/>
        </w:rPr>
        <w:t>stawie</w:t>
      </w:r>
      <w:r w:rsidR="00A264F1" w:rsidRPr="001B3676">
        <w:rPr>
          <w:sz w:val="23"/>
          <w:szCs w:val="23"/>
        </w:rPr>
        <w:t xml:space="preserve"> </w:t>
      </w:r>
      <w:r w:rsidRPr="001B3676">
        <w:rPr>
          <w:sz w:val="23"/>
          <w:szCs w:val="23"/>
        </w:rPr>
        <w:t>art.  275 pkt.  1 ustawy z dnia</w:t>
      </w:r>
      <w:r w:rsidR="004012F0" w:rsidRPr="001B3676">
        <w:rPr>
          <w:sz w:val="23"/>
          <w:szCs w:val="23"/>
        </w:rPr>
        <w:t xml:space="preserve"> </w:t>
      </w:r>
      <w:r w:rsidRPr="001B3676">
        <w:rPr>
          <w:sz w:val="23"/>
          <w:szCs w:val="23"/>
        </w:rPr>
        <w:t xml:space="preserve"> 11</w:t>
      </w:r>
      <w:r w:rsidRPr="001B3676">
        <w:rPr>
          <w:spacing w:val="-13"/>
          <w:sz w:val="23"/>
          <w:szCs w:val="23"/>
        </w:rPr>
        <w:t xml:space="preserve"> </w:t>
      </w:r>
      <w:r w:rsidRPr="001B3676">
        <w:rPr>
          <w:sz w:val="23"/>
          <w:szCs w:val="23"/>
        </w:rPr>
        <w:t>września</w:t>
      </w:r>
      <w:r w:rsidRPr="001B3676">
        <w:rPr>
          <w:spacing w:val="47"/>
          <w:sz w:val="23"/>
          <w:szCs w:val="23"/>
        </w:rPr>
        <w:t xml:space="preserve"> </w:t>
      </w:r>
      <w:r w:rsidRPr="001B3676">
        <w:rPr>
          <w:sz w:val="23"/>
          <w:szCs w:val="23"/>
        </w:rPr>
        <w:t>2019 r. Prawo zamówień publicznych</w:t>
      </w:r>
      <w:r w:rsidR="00A264F1" w:rsidRPr="001B3676">
        <w:rPr>
          <w:sz w:val="23"/>
          <w:szCs w:val="23"/>
        </w:rPr>
        <w:t xml:space="preserve"> (Dz. U. z 20</w:t>
      </w:r>
      <w:r w:rsidR="00BB22E0" w:rsidRPr="001B3676">
        <w:rPr>
          <w:sz w:val="23"/>
          <w:szCs w:val="23"/>
        </w:rPr>
        <w:t>2</w:t>
      </w:r>
      <w:r w:rsidR="006A352A" w:rsidRPr="001B3676">
        <w:rPr>
          <w:sz w:val="23"/>
          <w:szCs w:val="23"/>
        </w:rPr>
        <w:t>3</w:t>
      </w:r>
      <w:r w:rsidR="00A264F1" w:rsidRPr="001B3676">
        <w:rPr>
          <w:sz w:val="23"/>
          <w:szCs w:val="23"/>
        </w:rPr>
        <w:t xml:space="preserve"> r. poz. </w:t>
      </w:r>
      <w:r w:rsidR="006A352A" w:rsidRPr="001B3676">
        <w:rPr>
          <w:sz w:val="23"/>
          <w:szCs w:val="23"/>
        </w:rPr>
        <w:t>1605</w:t>
      </w:r>
      <w:r w:rsidR="00A264F1" w:rsidRPr="001B3676">
        <w:rPr>
          <w:sz w:val="23"/>
          <w:szCs w:val="23"/>
        </w:rPr>
        <w:t>, z późn. zm.)</w:t>
      </w:r>
      <w:r w:rsidR="000F6733" w:rsidRPr="001B3676">
        <w:rPr>
          <w:sz w:val="23"/>
          <w:szCs w:val="23"/>
        </w:rPr>
        <w:t>, zwan</w:t>
      </w:r>
      <w:r w:rsidR="00F05A2A" w:rsidRPr="001B3676">
        <w:rPr>
          <w:sz w:val="23"/>
          <w:szCs w:val="23"/>
        </w:rPr>
        <w:t>ej</w:t>
      </w:r>
      <w:r w:rsidR="000F6733" w:rsidRPr="001B3676">
        <w:rPr>
          <w:sz w:val="23"/>
          <w:szCs w:val="23"/>
        </w:rPr>
        <w:t xml:space="preserve"> dalej ustawą PZP, </w:t>
      </w:r>
      <w:r w:rsidRPr="001B3676">
        <w:rPr>
          <w:sz w:val="23"/>
          <w:szCs w:val="23"/>
        </w:rPr>
        <w:t>oraz</w:t>
      </w:r>
      <w:r w:rsidR="00A264F1" w:rsidRPr="001B3676">
        <w:rPr>
          <w:sz w:val="23"/>
          <w:szCs w:val="23"/>
        </w:rPr>
        <w:t xml:space="preserve"> </w:t>
      </w:r>
      <w:r w:rsidRPr="001B3676">
        <w:rPr>
          <w:sz w:val="23"/>
          <w:szCs w:val="23"/>
        </w:rPr>
        <w:t>zgodnie z wymogami określonymi w niniejszej Specyfikacji Warunków Zamówienia, zwanej dalej</w:t>
      </w:r>
      <w:r w:rsidRPr="001B3676">
        <w:rPr>
          <w:spacing w:val="-15"/>
          <w:sz w:val="23"/>
          <w:szCs w:val="23"/>
        </w:rPr>
        <w:t xml:space="preserve"> </w:t>
      </w:r>
      <w:r w:rsidRPr="001B3676">
        <w:rPr>
          <w:sz w:val="23"/>
          <w:szCs w:val="23"/>
        </w:rPr>
        <w:t>„SWZ”</w:t>
      </w:r>
      <w:r w:rsidR="00527DEF" w:rsidRPr="001B3676">
        <w:rPr>
          <w:sz w:val="23"/>
          <w:szCs w:val="23"/>
        </w:rPr>
        <w:t>.</w:t>
      </w:r>
    </w:p>
    <w:p w14:paraId="5E5BF6A5" w14:textId="4CA13DCD" w:rsidR="00527DEF" w:rsidRPr="001B3676" w:rsidRDefault="00527DEF" w:rsidP="00E463E2">
      <w:pPr>
        <w:widowControl/>
        <w:numPr>
          <w:ilvl w:val="3"/>
          <w:numId w:val="1"/>
        </w:numPr>
        <w:tabs>
          <w:tab w:val="clear" w:pos="2880"/>
          <w:tab w:val="left" w:pos="426"/>
        </w:tabs>
        <w:suppressAutoHyphens w:val="0"/>
        <w:ind w:left="426" w:hanging="426"/>
        <w:jc w:val="both"/>
        <w:rPr>
          <w:sz w:val="23"/>
          <w:szCs w:val="23"/>
        </w:rPr>
      </w:pPr>
      <w:r w:rsidRPr="001B3676">
        <w:rPr>
          <w:sz w:val="23"/>
          <w:szCs w:val="23"/>
        </w:rPr>
        <w:t xml:space="preserve">Do czynności podejmowanych przez Zamawiającego i Wykonawców w postępowaniu </w:t>
      </w:r>
      <w:r w:rsidRPr="001B3676">
        <w:rPr>
          <w:sz w:val="23"/>
          <w:szCs w:val="23"/>
        </w:rPr>
        <w:br/>
        <w:t>o udzielenie zamówienia stosuje się przepisy powołanej ustawy PZP oraz aktów wykonawczych wydanych na jej podstawie, a w sprawach nieuregulowanych przepisy ustawy z dnia 23 kwietnia 1964 r. - Kodeks cywilny (</w:t>
      </w:r>
      <w:r w:rsidR="00A264F1" w:rsidRPr="001B3676">
        <w:rPr>
          <w:sz w:val="23"/>
          <w:szCs w:val="23"/>
        </w:rPr>
        <w:t>Dz. U. 202</w:t>
      </w:r>
      <w:r w:rsidR="00EF4D1E" w:rsidRPr="001B3676">
        <w:rPr>
          <w:sz w:val="23"/>
          <w:szCs w:val="23"/>
        </w:rPr>
        <w:t>3</w:t>
      </w:r>
      <w:r w:rsidR="00A264F1" w:rsidRPr="001B3676">
        <w:rPr>
          <w:sz w:val="23"/>
          <w:szCs w:val="23"/>
        </w:rPr>
        <w:t xml:space="preserve"> poz. </w:t>
      </w:r>
      <w:r w:rsidR="00EF4D1E" w:rsidRPr="001B3676">
        <w:rPr>
          <w:sz w:val="23"/>
          <w:szCs w:val="23"/>
        </w:rPr>
        <w:t xml:space="preserve">1933 </w:t>
      </w:r>
      <w:r w:rsidR="00A264F1" w:rsidRPr="001B3676">
        <w:rPr>
          <w:sz w:val="23"/>
          <w:szCs w:val="23"/>
        </w:rPr>
        <w:t>ze zm</w:t>
      </w:r>
      <w:r w:rsidR="00370B18" w:rsidRPr="001B3676">
        <w:rPr>
          <w:sz w:val="23"/>
          <w:szCs w:val="23"/>
        </w:rPr>
        <w:t>.</w:t>
      </w:r>
      <w:r w:rsidRPr="001B3676">
        <w:rPr>
          <w:sz w:val="23"/>
          <w:szCs w:val="23"/>
        </w:rPr>
        <w:t>).</w:t>
      </w:r>
    </w:p>
    <w:p w14:paraId="57EC1697" w14:textId="6FB2057D" w:rsidR="00A272D4" w:rsidRPr="001B3676" w:rsidRDefault="00A272D4" w:rsidP="00E463E2">
      <w:pPr>
        <w:widowControl/>
        <w:numPr>
          <w:ilvl w:val="3"/>
          <w:numId w:val="1"/>
        </w:numPr>
        <w:tabs>
          <w:tab w:val="clear" w:pos="2880"/>
          <w:tab w:val="left" w:pos="426"/>
        </w:tabs>
        <w:suppressAutoHyphens w:val="0"/>
        <w:ind w:left="426" w:hanging="426"/>
        <w:jc w:val="both"/>
        <w:rPr>
          <w:sz w:val="23"/>
          <w:szCs w:val="23"/>
        </w:rPr>
      </w:pPr>
      <w:r w:rsidRPr="001B3676">
        <w:rPr>
          <w:sz w:val="23"/>
          <w:szCs w:val="23"/>
        </w:rPr>
        <w:t>Postępowanie prowadzone jest przez komisję przetargową powołaną do przeprowadzenia niniejszego postępowania o udzielenie zamówienia publicznego.</w:t>
      </w:r>
    </w:p>
    <w:p w14:paraId="09120DE2" w14:textId="77777777" w:rsidR="00985D0F" w:rsidRPr="001B3676" w:rsidRDefault="00985D0F" w:rsidP="00E463E2">
      <w:pPr>
        <w:widowControl/>
        <w:tabs>
          <w:tab w:val="num" w:pos="2880"/>
        </w:tabs>
        <w:suppressAutoHyphens w:val="0"/>
        <w:ind w:left="567"/>
        <w:jc w:val="both"/>
        <w:rPr>
          <w:sz w:val="23"/>
          <w:szCs w:val="23"/>
        </w:rPr>
      </w:pPr>
    </w:p>
    <w:p w14:paraId="14AB46D5" w14:textId="77777777" w:rsidR="00BE302C" w:rsidRPr="001B3676" w:rsidRDefault="008463F6" w:rsidP="00E463E2">
      <w:pPr>
        <w:widowControl/>
        <w:suppressAutoHyphens w:val="0"/>
        <w:jc w:val="both"/>
        <w:rPr>
          <w:b/>
          <w:bCs/>
          <w:sz w:val="23"/>
          <w:szCs w:val="23"/>
        </w:rPr>
      </w:pPr>
      <w:r w:rsidRPr="001B3676">
        <w:rPr>
          <w:b/>
          <w:bCs/>
          <w:sz w:val="23"/>
          <w:szCs w:val="23"/>
        </w:rPr>
        <w:t xml:space="preserve">Rozdział III - </w:t>
      </w:r>
      <w:r w:rsidR="00BE302C" w:rsidRPr="001B3676">
        <w:rPr>
          <w:b/>
          <w:bCs/>
          <w:sz w:val="23"/>
          <w:szCs w:val="23"/>
        </w:rPr>
        <w:t>Opis przedmiotu zamówienia.</w:t>
      </w:r>
    </w:p>
    <w:p w14:paraId="437B846E" w14:textId="251068C5" w:rsidR="00411338" w:rsidRPr="001B3676" w:rsidRDefault="00503971" w:rsidP="00E463E2">
      <w:pPr>
        <w:widowControl/>
        <w:numPr>
          <w:ilvl w:val="0"/>
          <w:numId w:val="19"/>
        </w:numPr>
        <w:tabs>
          <w:tab w:val="clear" w:pos="644"/>
          <w:tab w:val="num" w:pos="426"/>
        </w:tabs>
        <w:suppressAutoHyphens w:val="0"/>
        <w:ind w:left="426" w:hanging="426"/>
        <w:jc w:val="both"/>
        <w:rPr>
          <w:sz w:val="23"/>
          <w:szCs w:val="23"/>
        </w:rPr>
      </w:pPr>
      <w:r w:rsidRPr="001B3676">
        <w:rPr>
          <w:sz w:val="23"/>
          <w:szCs w:val="23"/>
        </w:rPr>
        <w:t xml:space="preserve">Przedmiotem postępowania i zamówienia jest </w:t>
      </w:r>
      <w:r w:rsidR="00411338" w:rsidRPr="001B3676">
        <w:rPr>
          <w:sz w:val="23"/>
          <w:szCs w:val="23"/>
        </w:rPr>
        <w:t>wyłonienie Wykonawcy w zakresie sukcesywnej dostawy</w:t>
      </w:r>
      <w:r w:rsidR="00A272D4" w:rsidRPr="001B3676">
        <w:rPr>
          <w:sz w:val="23"/>
          <w:szCs w:val="23"/>
        </w:rPr>
        <w:t xml:space="preserve"> </w:t>
      </w:r>
      <w:r w:rsidR="00411338" w:rsidRPr="001B3676">
        <w:rPr>
          <w:sz w:val="23"/>
          <w:szCs w:val="23"/>
        </w:rPr>
        <w:t>środków czystości dla jednostek organizacyjnych Uniwersytetu Jagiellońskiego (z wyłączeniem Uniwersytetu Jagiellońskiego Collegium Medicum)</w:t>
      </w:r>
      <w:r w:rsidR="00A272D4" w:rsidRPr="001B3676">
        <w:rPr>
          <w:sz w:val="23"/>
          <w:szCs w:val="23"/>
        </w:rPr>
        <w:t xml:space="preserve"> – postępowanie w podziale na </w:t>
      </w:r>
      <w:r w:rsidR="00AC66D6" w:rsidRPr="001B3676">
        <w:rPr>
          <w:sz w:val="23"/>
          <w:szCs w:val="23"/>
        </w:rPr>
        <w:t>dwie</w:t>
      </w:r>
      <w:r w:rsidR="004F0FBB" w:rsidRPr="001B3676">
        <w:rPr>
          <w:sz w:val="23"/>
          <w:szCs w:val="23"/>
        </w:rPr>
        <w:t xml:space="preserve"> (</w:t>
      </w:r>
      <w:r w:rsidR="00AC66D6" w:rsidRPr="001B3676">
        <w:rPr>
          <w:sz w:val="23"/>
          <w:szCs w:val="23"/>
        </w:rPr>
        <w:t>2</w:t>
      </w:r>
      <w:r w:rsidR="004F0FBB" w:rsidRPr="001B3676">
        <w:rPr>
          <w:sz w:val="23"/>
          <w:szCs w:val="23"/>
        </w:rPr>
        <w:t xml:space="preserve">) </w:t>
      </w:r>
      <w:r w:rsidR="00A272D4" w:rsidRPr="001B3676">
        <w:rPr>
          <w:sz w:val="23"/>
          <w:szCs w:val="23"/>
        </w:rPr>
        <w:t>części</w:t>
      </w:r>
      <w:r w:rsidR="00411338" w:rsidRPr="001B3676">
        <w:rPr>
          <w:sz w:val="23"/>
          <w:szCs w:val="23"/>
        </w:rPr>
        <w:t>.</w:t>
      </w:r>
    </w:p>
    <w:p w14:paraId="098B28ED" w14:textId="755D744A" w:rsidR="00411338" w:rsidRPr="001B3676" w:rsidRDefault="00411338" w:rsidP="00E463E2">
      <w:pPr>
        <w:widowControl/>
        <w:numPr>
          <w:ilvl w:val="0"/>
          <w:numId w:val="19"/>
        </w:numPr>
        <w:tabs>
          <w:tab w:val="clear" w:pos="644"/>
          <w:tab w:val="num" w:pos="426"/>
        </w:tabs>
        <w:suppressAutoHyphens w:val="0"/>
        <w:ind w:left="426" w:hanging="426"/>
        <w:jc w:val="both"/>
        <w:rPr>
          <w:sz w:val="23"/>
          <w:szCs w:val="23"/>
        </w:rPr>
      </w:pPr>
      <w:r w:rsidRPr="001B3676">
        <w:rPr>
          <w:sz w:val="23"/>
          <w:szCs w:val="23"/>
        </w:rPr>
        <w:t>Zamawiający zastrzega, iż zawarte w niniejszej SWZ i jej załączniku ilości zamawianych artykułów mają charakter szacunkowy. Zamawiający zastrzega sobie możliwość dostosowania ilości zamawianych artykułów do aktualnych potrzeb (tj. zwiększania lub zmniejszania podanych w poszczególnych pozycjach wykazu asortymentowo-ilościowego wielkości) w ramach środków finansowych przeznaczonych na realizację przedmiotowego zamówienia. Zamawiający nie przewiduje możliwości realizacji zamówień dodatkowych bądź innego asortymentu w okresie trwania umowy.</w:t>
      </w:r>
      <w:r w:rsidR="00956AC5" w:rsidRPr="001B3676">
        <w:rPr>
          <w:sz w:val="23"/>
          <w:szCs w:val="23"/>
        </w:rPr>
        <w:t xml:space="preserve"> Zamawiający deklaruje, iż w ramach umowy zostanie wykorzystane co najmniej 75% wartości umowy.</w:t>
      </w:r>
      <w:r w:rsidR="00657577" w:rsidRPr="001B3676">
        <w:rPr>
          <w:sz w:val="23"/>
          <w:szCs w:val="23"/>
        </w:rPr>
        <w:t xml:space="preserve"> Wartość pojedynczego zamówienia nie będzie mniejsza niż 60 zł brutto.</w:t>
      </w:r>
    </w:p>
    <w:p w14:paraId="050CB08C" w14:textId="77777777" w:rsidR="00503971" w:rsidRPr="001B3676" w:rsidRDefault="00503971" w:rsidP="00E463E2">
      <w:pPr>
        <w:widowControl/>
        <w:numPr>
          <w:ilvl w:val="0"/>
          <w:numId w:val="19"/>
        </w:numPr>
        <w:tabs>
          <w:tab w:val="clear" w:pos="644"/>
          <w:tab w:val="num" w:pos="426"/>
        </w:tabs>
        <w:suppressAutoHyphens w:val="0"/>
        <w:ind w:left="426" w:hanging="426"/>
        <w:jc w:val="both"/>
        <w:rPr>
          <w:sz w:val="23"/>
          <w:szCs w:val="23"/>
        </w:rPr>
      </w:pPr>
      <w:r w:rsidRPr="001B3676">
        <w:rPr>
          <w:sz w:val="23"/>
          <w:szCs w:val="23"/>
        </w:rPr>
        <w:lastRenderedPageBreak/>
        <w:t xml:space="preserve">Szczegółowy opis przedmiotu zamówienia wraz z opisem minimalnych parametrów i wymagań technicznych oraz funkcjonalnych zawiera załącznik A do </w:t>
      </w:r>
      <w:r w:rsidR="00E04C34" w:rsidRPr="001B3676">
        <w:rPr>
          <w:sz w:val="23"/>
          <w:szCs w:val="23"/>
        </w:rPr>
        <w:t>SWZ</w:t>
      </w:r>
      <w:r w:rsidR="00555E33" w:rsidRPr="001B3676">
        <w:rPr>
          <w:sz w:val="23"/>
          <w:szCs w:val="23"/>
        </w:rPr>
        <w:t>.</w:t>
      </w:r>
    </w:p>
    <w:p w14:paraId="0F1406A6" w14:textId="77777777" w:rsidR="00F903CB" w:rsidRPr="001B3676" w:rsidRDefault="00F903CB" w:rsidP="00E463E2">
      <w:pPr>
        <w:widowControl/>
        <w:suppressAutoHyphens w:val="0"/>
        <w:ind w:left="426"/>
        <w:jc w:val="both"/>
        <w:rPr>
          <w:sz w:val="23"/>
          <w:szCs w:val="23"/>
        </w:rPr>
      </w:pPr>
    </w:p>
    <w:p w14:paraId="52DDA65A" w14:textId="5DCC6F4D" w:rsidR="00503971" w:rsidRPr="001B3676" w:rsidRDefault="00503971" w:rsidP="00E463E2">
      <w:pPr>
        <w:numPr>
          <w:ilvl w:val="0"/>
          <w:numId w:val="19"/>
        </w:numPr>
        <w:tabs>
          <w:tab w:val="clear" w:pos="644"/>
          <w:tab w:val="num" w:pos="426"/>
        </w:tabs>
        <w:autoSpaceDE w:val="0"/>
        <w:autoSpaceDN w:val="0"/>
        <w:adjustRightInd w:val="0"/>
        <w:ind w:left="426" w:hanging="426"/>
        <w:jc w:val="both"/>
        <w:rPr>
          <w:sz w:val="23"/>
          <w:szCs w:val="23"/>
        </w:rPr>
      </w:pPr>
      <w:r w:rsidRPr="001B3676">
        <w:rPr>
          <w:b/>
          <w:sz w:val="23"/>
          <w:szCs w:val="23"/>
          <w:u w:val="single"/>
        </w:rPr>
        <w:t>Wymagania ogólne dla c</w:t>
      </w:r>
      <w:r w:rsidR="00E554AC" w:rsidRPr="001B3676">
        <w:rPr>
          <w:b/>
          <w:sz w:val="23"/>
          <w:szCs w:val="23"/>
          <w:u w:val="single"/>
        </w:rPr>
        <w:t>zęści I oraz II przedmiotu</w:t>
      </w:r>
      <w:r w:rsidRPr="001B3676">
        <w:rPr>
          <w:b/>
          <w:sz w:val="23"/>
          <w:szCs w:val="23"/>
          <w:u w:val="single"/>
        </w:rPr>
        <w:t xml:space="preserve"> zamówienia</w:t>
      </w:r>
      <w:r w:rsidRPr="001B3676">
        <w:rPr>
          <w:sz w:val="23"/>
          <w:szCs w:val="23"/>
        </w:rPr>
        <w:t>:</w:t>
      </w:r>
    </w:p>
    <w:p w14:paraId="1115EE84" w14:textId="578F7415" w:rsidR="00411338" w:rsidRPr="001B3676" w:rsidRDefault="00411338" w:rsidP="00E463E2">
      <w:pPr>
        <w:numPr>
          <w:ilvl w:val="0"/>
          <w:numId w:val="45"/>
        </w:numPr>
        <w:autoSpaceDE w:val="0"/>
        <w:autoSpaceDN w:val="0"/>
        <w:adjustRightInd w:val="0"/>
        <w:jc w:val="both"/>
        <w:rPr>
          <w:sz w:val="23"/>
          <w:szCs w:val="23"/>
        </w:rPr>
      </w:pPr>
      <w:r w:rsidRPr="001B3676">
        <w:rPr>
          <w:sz w:val="23"/>
          <w:szCs w:val="23"/>
        </w:rPr>
        <w:t xml:space="preserve">Termin </w:t>
      </w:r>
      <w:r w:rsidRPr="001B3676">
        <w:rPr>
          <w:color w:val="000000"/>
          <w:sz w:val="23"/>
          <w:szCs w:val="23"/>
        </w:rPr>
        <w:t xml:space="preserve">ważności środków czystości nie może być krótszy niż 6 miesięcy od dnia ich dostarczenia Zamawiającemu. </w:t>
      </w:r>
    </w:p>
    <w:p w14:paraId="116BF10F" w14:textId="6AF00711" w:rsidR="00411338" w:rsidRPr="001B3676" w:rsidRDefault="00411338" w:rsidP="00E463E2">
      <w:pPr>
        <w:numPr>
          <w:ilvl w:val="0"/>
          <w:numId w:val="45"/>
        </w:numPr>
        <w:autoSpaceDE w:val="0"/>
        <w:autoSpaceDN w:val="0"/>
        <w:adjustRightInd w:val="0"/>
        <w:jc w:val="both"/>
        <w:rPr>
          <w:sz w:val="23"/>
          <w:szCs w:val="23"/>
        </w:rPr>
      </w:pPr>
      <w:r w:rsidRPr="001B3676">
        <w:rPr>
          <w:color w:val="000000"/>
          <w:sz w:val="23"/>
          <w:szCs w:val="23"/>
        </w:rPr>
        <w:t xml:space="preserve">Dostarczane artykuły </w:t>
      </w:r>
      <w:r w:rsidR="00811DA5" w:rsidRPr="001B3676">
        <w:rPr>
          <w:color w:val="000000"/>
          <w:sz w:val="23"/>
          <w:szCs w:val="23"/>
        </w:rPr>
        <w:t>muszą</w:t>
      </w:r>
      <w:r w:rsidRPr="001B3676">
        <w:rPr>
          <w:color w:val="000000"/>
          <w:sz w:val="23"/>
          <w:szCs w:val="23"/>
        </w:rPr>
        <w:t xml:space="preserve"> posiadać oryginalne opakowanie producenta oraz </w:t>
      </w:r>
      <w:r w:rsidR="00E6613E" w:rsidRPr="001B3676">
        <w:rPr>
          <w:color w:val="000000"/>
          <w:sz w:val="23"/>
          <w:szCs w:val="23"/>
        </w:rPr>
        <w:t>muszą</w:t>
      </w:r>
      <w:r w:rsidRPr="001B3676">
        <w:rPr>
          <w:color w:val="000000"/>
          <w:sz w:val="23"/>
          <w:szCs w:val="23"/>
        </w:rPr>
        <w:t xml:space="preserve"> być konfekcjonowane w wymaganej gramaturze/jednostce objętości, w jednym opakowaniu. </w:t>
      </w:r>
      <w:r w:rsidR="00A272D4" w:rsidRPr="001B3676">
        <w:rPr>
          <w:color w:val="000000"/>
          <w:sz w:val="23"/>
          <w:szCs w:val="23"/>
        </w:rPr>
        <w:t>Niedopuszczalnym jest dostarczenie kilku opakowań produktów w celu uzyskania wymaganej przez Zamawiającego gramatury/objętości.</w:t>
      </w:r>
    </w:p>
    <w:p w14:paraId="5E9FA29F" w14:textId="7AAB4290" w:rsidR="00A272D4" w:rsidRPr="001B3676" w:rsidRDefault="00A272D4" w:rsidP="00E463E2">
      <w:pPr>
        <w:widowControl/>
        <w:numPr>
          <w:ilvl w:val="0"/>
          <w:numId w:val="45"/>
        </w:numPr>
        <w:suppressAutoHyphens w:val="0"/>
        <w:jc w:val="both"/>
        <w:rPr>
          <w:color w:val="000000"/>
          <w:sz w:val="23"/>
          <w:szCs w:val="23"/>
        </w:rPr>
      </w:pPr>
      <w:r w:rsidRPr="001B3676">
        <w:rPr>
          <w:color w:val="000000"/>
          <w:sz w:val="23"/>
          <w:szCs w:val="23"/>
        </w:rPr>
        <w:t xml:space="preserve">Produkty </w:t>
      </w:r>
      <w:r w:rsidR="00E6613E" w:rsidRPr="001B3676">
        <w:rPr>
          <w:color w:val="000000"/>
          <w:sz w:val="23"/>
          <w:szCs w:val="23"/>
        </w:rPr>
        <w:t>muszą</w:t>
      </w:r>
      <w:r w:rsidRPr="001B3676">
        <w:rPr>
          <w:color w:val="000000"/>
          <w:sz w:val="23"/>
          <w:szCs w:val="23"/>
        </w:rPr>
        <w:t xml:space="preserve"> być dostarczane w trwałych opakowaniach, nie rozpadających się oraz nie odłamujących podczas normalnego użytkowania.</w:t>
      </w:r>
    </w:p>
    <w:p w14:paraId="3685F505" w14:textId="76683893" w:rsidR="00A272D4" w:rsidRPr="001B3676" w:rsidRDefault="00A272D4" w:rsidP="00E463E2">
      <w:pPr>
        <w:widowControl/>
        <w:numPr>
          <w:ilvl w:val="0"/>
          <w:numId w:val="45"/>
        </w:numPr>
        <w:suppressAutoHyphens w:val="0"/>
        <w:jc w:val="both"/>
        <w:rPr>
          <w:color w:val="000000"/>
          <w:sz w:val="23"/>
          <w:szCs w:val="23"/>
        </w:rPr>
      </w:pPr>
      <w:r w:rsidRPr="001B3676">
        <w:rPr>
          <w:color w:val="000000"/>
          <w:sz w:val="23"/>
          <w:szCs w:val="23"/>
        </w:rPr>
        <w:t>Zamawiający dopuszcza możliwość składania</w:t>
      </w:r>
      <w:r w:rsidRPr="001B3676">
        <w:rPr>
          <w:sz w:val="23"/>
          <w:szCs w:val="23"/>
        </w:rPr>
        <w:t xml:space="preserve"> ofert na artykuły ekologiczne, które będą również punktowane w kryterium „Zaoferowanie środków ekologicznych:” </w:t>
      </w:r>
    </w:p>
    <w:p w14:paraId="4C1593D6" w14:textId="77777777" w:rsidR="00A272D4" w:rsidRPr="001B3676" w:rsidRDefault="00A272D4" w:rsidP="00E463E2">
      <w:pPr>
        <w:widowControl/>
        <w:numPr>
          <w:ilvl w:val="0"/>
          <w:numId w:val="60"/>
        </w:numPr>
        <w:suppressAutoHyphens w:val="0"/>
        <w:ind w:left="993" w:hanging="284"/>
        <w:jc w:val="both"/>
        <w:rPr>
          <w:sz w:val="23"/>
          <w:szCs w:val="23"/>
        </w:rPr>
      </w:pPr>
      <w:r w:rsidRPr="001B3676">
        <w:rPr>
          <w:sz w:val="23"/>
          <w:szCs w:val="23"/>
        </w:rPr>
        <w:t xml:space="preserve">pod pojęciem ekologicznych środków czyszczących rozumie się środki biodegradowalne i wolne od alergenów, wolne od petrochemicznych środków powierzchniowo czynnych, petrochemicznych zapachów, barwników i konserwantów, nie zawierające wybielaczy itp. Środki ekologiczne, to środki zawierające naturalne składniki aktywne, związki powierzchniowo czynne pochodzenia roślinnego o wysokiej i szybkiej biodegradacji. Na potrzeby niniejszego zamówienia publicznego za ekologiczne środki czystości (detergenty ekologiczne) rozumie się każdą substancję lub mieszaninę zawierającą mydło i/lub inne substancje powierzchniowo czynne przeznaczoną do procesów mycia i czyszczenia wykazującą podatność na biodegradację całkowitą </w:t>
      </w:r>
      <w:r w:rsidRPr="001B3676">
        <w:rPr>
          <w:color w:val="000000"/>
          <w:sz w:val="23"/>
          <w:szCs w:val="23"/>
        </w:rPr>
        <w:t>zgodnie z kryteriami zawartymi w Załączniku III do rozporządzenia nr 648/2004/WE Parlamentu Europejskiego i Rady z dnia 31 marca 2004 r. w sprawie detergentów (Dz. U. UE L 2004 Nr 104, str. 1). Zamawiający nadmienia, że detergenty mogą mieć różną postać (płyn, proszek, pasta, kostka, wypraska, kształtka itp.) i wprowadzane</w:t>
      </w:r>
      <w:r w:rsidRPr="001B3676">
        <w:rPr>
          <w:sz w:val="23"/>
          <w:szCs w:val="23"/>
        </w:rPr>
        <w:t xml:space="preserve"> są do obrotu w celu używania ich w gospodarstwie domowym, obiektach użyteczności publicznej lub do celów przemysłowych. </w:t>
      </w:r>
    </w:p>
    <w:p w14:paraId="72D55C78" w14:textId="32778B3C" w:rsidR="00A272D4" w:rsidRPr="001B3676" w:rsidRDefault="00A272D4" w:rsidP="00E463E2">
      <w:pPr>
        <w:widowControl/>
        <w:numPr>
          <w:ilvl w:val="0"/>
          <w:numId w:val="60"/>
        </w:numPr>
        <w:suppressAutoHyphens w:val="0"/>
        <w:ind w:left="993" w:hanging="284"/>
        <w:jc w:val="both"/>
        <w:rPr>
          <w:sz w:val="23"/>
          <w:szCs w:val="23"/>
        </w:rPr>
      </w:pPr>
      <w:r w:rsidRPr="001B3676">
        <w:rPr>
          <w:sz w:val="23"/>
          <w:szCs w:val="23"/>
        </w:rPr>
        <w:t xml:space="preserve">środki ekologiczne muszą posiadać tę samą pojemność (gramaturę), jaka została określona dla preparatów wyspecyfikowanych w treści Załącznika A do </w:t>
      </w:r>
      <w:r w:rsidR="00EC3540" w:rsidRPr="001B3676">
        <w:rPr>
          <w:sz w:val="23"/>
          <w:szCs w:val="23"/>
        </w:rPr>
        <w:t>SWZ</w:t>
      </w:r>
      <w:r w:rsidRPr="001B3676">
        <w:rPr>
          <w:sz w:val="23"/>
          <w:szCs w:val="23"/>
        </w:rPr>
        <w:t xml:space="preserve">, </w:t>
      </w:r>
    </w:p>
    <w:p w14:paraId="7E495EBA" w14:textId="01ACB8BA" w:rsidR="00A272D4" w:rsidRPr="001B3676" w:rsidRDefault="00A272D4" w:rsidP="00E463E2">
      <w:pPr>
        <w:widowControl/>
        <w:numPr>
          <w:ilvl w:val="0"/>
          <w:numId w:val="60"/>
        </w:numPr>
        <w:suppressAutoHyphens w:val="0"/>
        <w:ind w:left="993" w:hanging="284"/>
        <w:jc w:val="both"/>
        <w:rPr>
          <w:color w:val="000000"/>
          <w:sz w:val="23"/>
          <w:szCs w:val="23"/>
        </w:rPr>
      </w:pPr>
      <w:r w:rsidRPr="001B3676">
        <w:rPr>
          <w:sz w:val="23"/>
          <w:szCs w:val="23"/>
        </w:rPr>
        <w:t xml:space="preserve">zdolność czyszcząca środków ekologicznych musi być równoważna lub lepsza od zdolności czyszczącej artykułów określonych w Załączniku A do </w:t>
      </w:r>
      <w:r w:rsidR="001074A6" w:rsidRPr="001B3676">
        <w:rPr>
          <w:color w:val="000000"/>
          <w:sz w:val="23"/>
          <w:szCs w:val="23"/>
        </w:rPr>
        <w:t>SWZ</w:t>
      </w:r>
      <w:r w:rsidRPr="001B3676">
        <w:rPr>
          <w:color w:val="000000"/>
          <w:sz w:val="23"/>
          <w:szCs w:val="23"/>
        </w:rPr>
        <w:t xml:space="preserve">. </w:t>
      </w:r>
    </w:p>
    <w:p w14:paraId="03B7F8D9" w14:textId="6CD60D9C" w:rsidR="00466E4C" w:rsidRPr="001B3676" w:rsidRDefault="00466E4C" w:rsidP="00E463E2">
      <w:pPr>
        <w:pStyle w:val="Akapitzlist"/>
        <w:ind w:left="709" w:hanging="283"/>
        <w:rPr>
          <w:sz w:val="23"/>
          <w:szCs w:val="23"/>
        </w:rPr>
      </w:pPr>
      <w:r w:rsidRPr="001B3676">
        <w:rPr>
          <w:sz w:val="23"/>
          <w:szCs w:val="23"/>
        </w:rPr>
        <w:t xml:space="preserve">Składanie ofert równoważnych – przedmiot zamówienia został opisany w sposób precyzyjny i zrozumiały, niemniej jednak biorąc pod uwagę różnorodność oferowanego na rynku asortymentu i odmienną jakość oferowaną przez producentów w odniesieniu do tego samego </w:t>
      </w:r>
      <w:r w:rsidR="00456E64" w:rsidRPr="001B3676">
        <w:rPr>
          <w:sz w:val="23"/>
          <w:szCs w:val="23"/>
        </w:rPr>
        <w:t>środka czystości</w:t>
      </w:r>
      <w:r w:rsidRPr="001B3676">
        <w:rPr>
          <w:sz w:val="23"/>
          <w:szCs w:val="23"/>
        </w:rPr>
        <w:t>, wskazanego z nazwy lub typu, celem uzyskania pożądanego przez zamawiającego standardu przywołano wzorce ze wskazaniem znaków towarowych, patentów lub pochodzenia, źródła lub szczególnego procesu, który charakteryzuje produkty dostarczane przez konkretnego wykonawcę. Powyższe przywołanie określa włącznie preferowaną jakość oraz poziom parametrów technicznych i/lub funkcjonalno-użytkowych, którymi zainteresowany jest zamawiający. Stąd też, wyraźnie podkreśla się, iż ww. nazwom, znakom towarowym, patentom lub miejscom pochodzenia, o ile zostały przywołane każdorazowo towarzyszy zapis „lub równoważny”.</w:t>
      </w:r>
    </w:p>
    <w:p w14:paraId="43D261EA" w14:textId="1F3B22BB" w:rsidR="00466E4C" w:rsidRPr="001B3676" w:rsidRDefault="00466E4C" w:rsidP="00E463E2">
      <w:pPr>
        <w:ind w:left="709"/>
        <w:jc w:val="both"/>
        <w:rPr>
          <w:bCs/>
          <w:sz w:val="23"/>
          <w:szCs w:val="23"/>
        </w:rPr>
      </w:pPr>
      <w:r w:rsidRPr="001B3676">
        <w:rPr>
          <w:bCs/>
          <w:sz w:val="23"/>
          <w:szCs w:val="23"/>
        </w:rPr>
        <w:t xml:space="preserve">Z uwagi na liczbę </w:t>
      </w:r>
      <w:r w:rsidR="00AA3ED3" w:rsidRPr="001B3676">
        <w:rPr>
          <w:bCs/>
          <w:sz w:val="23"/>
          <w:szCs w:val="23"/>
        </w:rPr>
        <w:t xml:space="preserve">środków czystości </w:t>
      </w:r>
      <w:r w:rsidRPr="001B3676">
        <w:rPr>
          <w:bCs/>
          <w:sz w:val="23"/>
          <w:szCs w:val="23"/>
        </w:rPr>
        <w:t>wyspecyfikowanych w treści załącznika A do SWZ oraz liczny katalog parametrów, przesądzających o pożądanym standardzie oferowanego przedmiotu zamówienia, zamawiający uznaje, że pod pojęciem „równoważności” rozumie się oferowanie materiałów biurowych posiadających:</w:t>
      </w:r>
    </w:p>
    <w:p w14:paraId="790339FA" w14:textId="4E97FCB6" w:rsidR="00466E4C" w:rsidRPr="001B3676" w:rsidRDefault="00466E4C" w:rsidP="00E463E2">
      <w:pPr>
        <w:pStyle w:val="Akapitzlist"/>
        <w:numPr>
          <w:ilvl w:val="0"/>
          <w:numId w:val="71"/>
        </w:numPr>
        <w:ind w:left="993" w:hanging="284"/>
        <w:rPr>
          <w:color w:val="000000"/>
          <w:sz w:val="23"/>
          <w:szCs w:val="23"/>
        </w:rPr>
      </w:pPr>
      <w:r w:rsidRPr="001B3676">
        <w:rPr>
          <w:color w:val="000000"/>
          <w:sz w:val="23"/>
          <w:szCs w:val="23"/>
        </w:rPr>
        <w:t>co najmniej te same cechy (tj. właściwości funkcjonalne i użytkowe), co podane w załącznik</w:t>
      </w:r>
      <w:r w:rsidR="00BC0EC2" w:rsidRPr="001B3676">
        <w:rPr>
          <w:color w:val="000000"/>
          <w:sz w:val="23"/>
          <w:szCs w:val="23"/>
        </w:rPr>
        <w:t>u</w:t>
      </w:r>
      <w:r w:rsidRPr="001B3676">
        <w:rPr>
          <w:color w:val="000000"/>
          <w:sz w:val="23"/>
          <w:szCs w:val="23"/>
        </w:rPr>
        <w:t xml:space="preserve"> A do SWZ i</w:t>
      </w:r>
    </w:p>
    <w:p w14:paraId="0BD42236" w14:textId="0457BE43" w:rsidR="00466E4C" w:rsidRPr="001B3676" w:rsidRDefault="00466E4C" w:rsidP="00E463E2">
      <w:pPr>
        <w:pStyle w:val="Akapitzlist"/>
        <w:numPr>
          <w:ilvl w:val="0"/>
          <w:numId w:val="71"/>
        </w:numPr>
        <w:ind w:left="993" w:hanging="284"/>
        <w:rPr>
          <w:color w:val="000000"/>
          <w:sz w:val="23"/>
          <w:szCs w:val="23"/>
        </w:rPr>
      </w:pPr>
      <w:r w:rsidRPr="001B3676">
        <w:rPr>
          <w:color w:val="000000"/>
          <w:sz w:val="23"/>
          <w:szCs w:val="23"/>
        </w:rPr>
        <w:t xml:space="preserve">parametry techniczne na poziomie co najmniej takim, jak wskazane przez zamawiającego (w tym zakresie zamawiający dopuszcza również rozwiązania lepsze niż </w:t>
      </w:r>
      <w:r w:rsidRPr="001B3676">
        <w:rPr>
          <w:color w:val="000000"/>
          <w:sz w:val="23"/>
          <w:szCs w:val="23"/>
        </w:rPr>
        <w:lastRenderedPageBreak/>
        <w:t>opisane przez niego, w szczególności wynikające z unowocześnienia technologicznej linii produkcyjnej).</w:t>
      </w:r>
    </w:p>
    <w:p w14:paraId="587A6223" w14:textId="77777777" w:rsidR="00527507" w:rsidRPr="001B3676" w:rsidRDefault="00527507" w:rsidP="00E463E2">
      <w:pPr>
        <w:ind w:left="709"/>
        <w:jc w:val="both"/>
        <w:rPr>
          <w:bCs/>
          <w:sz w:val="23"/>
          <w:szCs w:val="23"/>
        </w:rPr>
      </w:pPr>
    </w:p>
    <w:p w14:paraId="643124CB" w14:textId="434F68F5" w:rsidR="00466E4C" w:rsidRPr="001B3676" w:rsidRDefault="00466E4C" w:rsidP="00E463E2">
      <w:pPr>
        <w:ind w:left="709"/>
        <w:jc w:val="both"/>
        <w:rPr>
          <w:bCs/>
          <w:sz w:val="23"/>
          <w:szCs w:val="23"/>
        </w:rPr>
      </w:pPr>
      <w:r w:rsidRPr="001B3676">
        <w:rPr>
          <w:bCs/>
          <w:sz w:val="23"/>
          <w:szCs w:val="23"/>
        </w:rPr>
        <w:t>Równoważność oceniana będzie wyłącznie na podstawie parametrów wyspecyfikowanych, tj. na przykładzie:</w:t>
      </w:r>
    </w:p>
    <w:p w14:paraId="520098DA" w14:textId="6A4D528E" w:rsidR="008600BA" w:rsidRPr="001B3676" w:rsidRDefault="008600BA" w:rsidP="00E463E2">
      <w:pPr>
        <w:pStyle w:val="Akapitzlist"/>
        <w:numPr>
          <w:ilvl w:val="2"/>
          <w:numId w:val="72"/>
        </w:numPr>
        <w:ind w:left="993" w:hanging="284"/>
        <w:rPr>
          <w:bCs/>
          <w:iCs/>
          <w:sz w:val="23"/>
          <w:szCs w:val="23"/>
        </w:rPr>
      </w:pPr>
      <w:r w:rsidRPr="001B3676">
        <w:rPr>
          <w:bCs/>
          <w:sz w:val="23"/>
          <w:szCs w:val="23"/>
        </w:rPr>
        <w:t>np. poz. 2</w:t>
      </w:r>
      <w:r w:rsidR="00E97806" w:rsidRPr="001B3676">
        <w:rPr>
          <w:bCs/>
          <w:sz w:val="23"/>
          <w:szCs w:val="23"/>
        </w:rPr>
        <w:t>8</w:t>
      </w:r>
      <w:r w:rsidRPr="001B3676">
        <w:rPr>
          <w:bCs/>
          <w:sz w:val="23"/>
          <w:szCs w:val="23"/>
        </w:rPr>
        <w:t xml:space="preserve"> (część 1) - </w:t>
      </w:r>
      <w:r w:rsidR="00A74FD3" w:rsidRPr="001B3676">
        <w:rPr>
          <w:bCs/>
          <w:sz w:val="23"/>
          <w:szCs w:val="23"/>
        </w:rPr>
        <w:t>Żel do udrożniania rur w kuchni, łazience i toalecie. Środek skutecznie rozpuszczający odpady kuchenne, włosy, papier, tłuszcz itp. Zawierający substancje o działaniu antybakteryjnym, pomaga likwidować brzydkie zapachy. Gęstość: 0,9 g/cm3 - 1,2g/cm3, pH 12-13,  Pojemność min. 500ml (lub 500g).</w:t>
      </w:r>
      <w:r w:rsidRPr="001B3676">
        <w:rPr>
          <w:bCs/>
          <w:sz w:val="23"/>
          <w:szCs w:val="23"/>
        </w:rPr>
        <w:t>- oznacza to, że oferowany środek czystości równoważny będzie podlegał ocenie w zakresie działania, wielkości, gęstości, a także ph.</w:t>
      </w:r>
    </w:p>
    <w:p w14:paraId="349BBD28" w14:textId="0D256B25" w:rsidR="00466E4C" w:rsidRPr="001B3676" w:rsidRDefault="00466E4C" w:rsidP="00E463E2">
      <w:pPr>
        <w:pStyle w:val="Akapitzlist"/>
        <w:numPr>
          <w:ilvl w:val="2"/>
          <w:numId w:val="72"/>
        </w:numPr>
        <w:ind w:left="993" w:hanging="284"/>
        <w:rPr>
          <w:bCs/>
          <w:iCs/>
          <w:sz w:val="23"/>
          <w:szCs w:val="23"/>
        </w:rPr>
      </w:pPr>
      <w:r w:rsidRPr="001B3676">
        <w:rPr>
          <w:sz w:val="23"/>
          <w:szCs w:val="23"/>
        </w:rPr>
        <w:t xml:space="preserve">dodatkowo, dla potrzeb przedmiotowego postępowania pod pojęciem </w:t>
      </w:r>
      <w:r w:rsidRPr="001B3676">
        <w:rPr>
          <w:bCs/>
          <w:iCs/>
          <w:sz w:val="23"/>
          <w:szCs w:val="23"/>
        </w:rPr>
        <w:t xml:space="preserve">„równoważności” rozumie się zarówno te same rodzajowo </w:t>
      </w:r>
      <w:r w:rsidR="00527507" w:rsidRPr="001B3676">
        <w:rPr>
          <w:bCs/>
          <w:iCs/>
          <w:sz w:val="23"/>
          <w:szCs w:val="23"/>
        </w:rPr>
        <w:t xml:space="preserve">środki czystości </w:t>
      </w:r>
      <w:r w:rsidRPr="001B3676">
        <w:rPr>
          <w:bCs/>
          <w:iCs/>
          <w:sz w:val="23"/>
          <w:szCs w:val="23"/>
        </w:rPr>
        <w:t xml:space="preserve">jednak o innej nazwie nadanej przez producenta artykułu, jak i </w:t>
      </w:r>
      <w:r w:rsidR="00527507" w:rsidRPr="001B3676">
        <w:rPr>
          <w:bCs/>
          <w:iCs/>
          <w:sz w:val="23"/>
          <w:szCs w:val="23"/>
        </w:rPr>
        <w:t xml:space="preserve">środki czystości </w:t>
      </w:r>
      <w:r w:rsidRPr="001B3676">
        <w:rPr>
          <w:bCs/>
          <w:iCs/>
          <w:sz w:val="23"/>
          <w:szCs w:val="23"/>
        </w:rPr>
        <w:t>innych producentów aniżeli producenci wzorcowi wskazani w załączniku A do SWZ.</w:t>
      </w:r>
    </w:p>
    <w:p w14:paraId="10318936" w14:textId="77777777" w:rsidR="00527507" w:rsidRPr="001B3676" w:rsidRDefault="00527507" w:rsidP="00E463E2">
      <w:pPr>
        <w:ind w:left="709"/>
        <w:jc w:val="both"/>
        <w:rPr>
          <w:color w:val="000000"/>
          <w:sz w:val="23"/>
          <w:szCs w:val="23"/>
        </w:rPr>
      </w:pPr>
    </w:p>
    <w:p w14:paraId="55B47442" w14:textId="6A13AF1B" w:rsidR="00466E4C" w:rsidRPr="001B3676" w:rsidRDefault="00466E4C" w:rsidP="00E463E2">
      <w:pPr>
        <w:ind w:left="709"/>
        <w:jc w:val="both"/>
        <w:rPr>
          <w:bCs/>
          <w:sz w:val="23"/>
          <w:szCs w:val="23"/>
        </w:rPr>
      </w:pPr>
      <w:r w:rsidRPr="001B3676">
        <w:rPr>
          <w:color w:val="000000"/>
          <w:sz w:val="23"/>
          <w:szCs w:val="23"/>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788C4879" w14:textId="77777777" w:rsidR="00466E4C" w:rsidRPr="001B3676" w:rsidRDefault="00466E4C" w:rsidP="00E463E2">
      <w:pPr>
        <w:widowControl/>
        <w:suppressAutoHyphens w:val="0"/>
        <w:ind w:left="720"/>
        <w:jc w:val="both"/>
        <w:rPr>
          <w:sz w:val="23"/>
          <w:szCs w:val="23"/>
        </w:rPr>
      </w:pPr>
    </w:p>
    <w:p w14:paraId="7140EFBA" w14:textId="696C3DD0" w:rsidR="00956AC5" w:rsidRPr="001B3676" w:rsidRDefault="00956AC5" w:rsidP="00E463E2">
      <w:pPr>
        <w:widowControl/>
        <w:numPr>
          <w:ilvl w:val="0"/>
          <w:numId w:val="70"/>
        </w:numPr>
        <w:suppressAutoHyphens w:val="0"/>
        <w:jc w:val="both"/>
        <w:rPr>
          <w:sz w:val="23"/>
          <w:szCs w:val="23"/>
        </w:rPr>
      </w:pPr>
      <w:r w:rsidRPr="001B3676">
        <w:rPr>
          <w:sz w:val="23"/>
          <w:szCs w:val="23"/>
        </w:rPr>
        <w:t xml:space="preserve">W przypadku wskazania w zapisach SWZ, nazw własnych, symboli, itp., należy zapisy te rozumieć jako zapisy, któremu towarzyszy wyraz „lub równoważny”, przy czym kryterium stosowanym w celu oceny równoważności jest spełnienie co najmniej tych samych cech jakościowych i innych na poziomie, co najmniej takim jak opisane w SWZ. </w:t>
      </w:r>
    </w:p>
    <w:p w14:paraId="6BFA6D18" w14:textId="7011DE61" w:rsidR="00A272D4" w:rsidRPr="001B3676" w:rsidRDefault="00A272D4" w:rsidP="00E463E2">
      <w:pPr>
        <w:widowControl/>
        <w:numPr>
          <w:ilvl w:val="0"/>
          <w:numId w:val="70"/>
        </w:numPr>
        <w:suppressAutoHyphens w:val="0"/>
        <w:jc w:val="both"/>
        <w:rPr>
          <w:color w:val="000000"/>
          <w:sz w:val="23"/>
          <w:szCs w:val="23"/>
        </w:rPr>
      </w:pPr>
      <w:r w:rsidRPr="001B3676">
        <w:rPr>
          <w:sz w:val="23"/>
          <w:szCs w:val="23"/>
        </w:rPr>
        <w:t xml:space="preserve">Wykonawca proponujący środki równoważne oraz środki ekologiczne musi dołączyć do oferty karty (opisy) charakterystyki produktu (sporządzone i aktualizowane zgodnie z przepisami </w:t>
      </w:r>
      <w:r w:rsidRPr="001B3676">
        <w:rPr>
          <w:color w:val="000000"/>
          <w:sz w:val="23"/>
          <w:szCs w:val="23"/>
        </w:rPr>
        <w:t>rozporządzenia Parlamentu Europejskiego i Rady 1907/2006 z dnia 18 grudnia 2006 r. w sprawie rejestracji, oceny, udzielania zezwoleń i stosowanych ograniczeń w zakresie chemikaliów (REACH), utworzenia Europejskiej Agencji Chemikaliów, zmieniające dyrektywę 1999/45/WE oraz uchylające rozporządzenie Rady (EWG) nr 793/93 i rozporządzenie Komisji (WE) nr 1488/94, jak również dyrektywę Rady 76/769/EWG i dyrektywy Komisji 91/155/EWG, 93/67/EWG, 93/105/WE i 2000/21/WE – Dz. U. UE L 2006 Nr 396, str. 1),</w:t>
      </w:r>
      <w:r w:rsidRPr="001B3676">
        <w:rPr>
          <w:sz w:val="23"/>
          <w:szCs w:val="23"/>
        </w:rPr>
        <w:t xml:space="preserve"> potwierdzające, że oferowane produkty są zgodne z wymaganiami Zamawiającego oraz że odpowiadają określonym normom lub specyfikacjom technicznym i są dopuszczone do obrotu i używania, chyba, że przepisy ww. rozporządzenia 1907/2006 „REACH” nie wymagają przedłożenia karty charakterystyki dla </w:t>
      </w:r>
      <w:r w:rsidRPr="001B3676">
        <w:rPr>
          <w:color w:val="000000"/>
          <w:sz w:val="23"/>
          <w:szCs w:val="23"/>
        </w:rPr>
        <w:t xml:space="preserve">danej substancji chemicznej lub jej mieszaniny. </w:t>
      </w:r>
    </w:p>
    <w:p w14:paraId="026111AC" w14:textId="08AF7930" w:rsidR="00A272D4" w:rsidRPr="001B3676" w:rsidRDefault="00A272D4" w:rsidP="00E463E2">
      <w:pPr>
        <w:numPr>
          <w:ilvl w:val="0"/>
          <w:numId w:val="70"/>
        </w:numPr>
        <w:autoSpaceDE w:val="0"/>
        <w:autoSpaceDN w:val="0"/>
        <w:adjustRightInd w:val="0"/>
        <w:jc w:val="both"/>
        <w:rPr>
          <w:bCs/>
          <w:color w:val="000000"/>
          <w:sz w:val="23"/>
          <w:szCs w:val="23"/>
        </w:rPr>
      </w:pPr>
      <w:r w:rsidRPr="001B3676">
        <w:rPr>
          <w:color w:val="000000"/>
          <w:sz w:val="23"/>
          <w:szCs w:val="23"/>
        </w:rPr>
        <w:t>Wykonawca musi zaoferować</w:t>
      </w:r>
      <w:r w:rsidRPr="001B3676">
        <w:rPr>
          <w:sz w:val="23"/>
          <w:szCs w:val="23"/>
        </w:rPr>
        <w:t xml:space="preserve"> przedmiot zamówienia zgodny z wymogami Zamawiającego określonymi w SWZ, przy czym zobowiązany jest do wskazania w załączniku A do formularza oferty: nazwy </w:t>
      </w:r>
      <w:r w:rsidRPr="001B3676">
        <w:rPr>
          <w:color w:val="000000"/>
          <w:sz w:val="23"/>
          <w:szCs w:val="23"/>
        </w:rPr>
        <w:t>producenta</w:t>
      </w:r>
      <w:r w:rsidRPr="001B3676">
        <w:rPr>
          <w:sz w:val="23"/>
          <w:szCs w:val="23"/>
        </w:rPr>
        <w:t xml:space="preserve"> oraz nazwę </w:t>
      </w:r>
      <w:r w:rsidRPr="001B3676">
        <w:rPr>
          <w:color w:val="000000"/>
          <w:sz w:val="23"/>
          <w:szCs w:val="23"/>
        </w:rPr>
        <w:t>własną artykułu, jeśli występuje.</w:t>
      </w:r>
    </w:p>
    <w:p w14:paraId="2603393C" w14:textId="77777777" w:rsidR="00F903CB" w:rsidRPr="001B3676" w:rsidRDefault="00F903CB" w:rsidP="00E463E2">
      <w:pPr>
        <w:autoSpaceDE w:val="0"/>
        <w:autoSpaceDN w:val="0"/>
        <w:adjustRightInd w:val="0"/>
        <w:ind w:left="720"/>
        <w:jc w:val="both"/>
        <w:rPr>
          <w:bCs/>
          <w:color w:val="000000"/>
          <w:sz w:val="23"/>
          <w:szCs w:val="23"/>
        </w:rPr>
      </w:pPr>
    </w:p>
    <w:p w14:paraId="35EAC787" w14:textId="1E60486E" w:rsidR="00E554AC" w:rsidRPr="001B3676" w:rsidRDefault="00E554AC" w:rsidP="00E463E2">
      <w:pPr>
        <w:numPr>
          <w:ilvl w:val="0"/>
          <w:numId w:val="19"/>
        </w:numPr>
        <w:tabs>
          <w:tab w:val="clear" w:pos="644"/>
          <w:tab w:val="num" w:pos="426"/>
        </w:tabs>
        <w:autoSpaceDE w:val="0"/>
        <w:autoSpaceDN w:val="0"/>
        <w:adjustRightInd w:val="0"/>
        <w:ind w:left="426" w:hanging="426"/>
        <w:jc w:val="both"/>
        <w:rPr>
          <w:sz w:val="23"/>
          <w:szCs w:val="23"/>
        </w:rPr>
      </w:pPr>
      <w:r w:rsidRPr="001B3676">
        <w:rPr>
          <w:b/>
          <w:sz w:val="23"/>
          <w:szCs w:val="23"/>
          <w:u w:val="single"/>
        </w:rPr>
        <w:t>Wymagania ogólne dla całości przedmiotu zamówienia</w:t>
      </w:r>
      <w:r w:rsidRPr="001B3676">
        <w:rPr>
          <w:sz w:val="23"/>
          <w:szCs w:val="23"/>
        </w:rPr>
        <w:t>:</w:t>
      </w:r>
    </w:p>
    <w:p w14:paraId="2199EF9C" w14:textId="34DB341B" w:rsidR="00411338" w:rsidRPr="001B3676" w:rsidRDefault="00411338" w:rsidP="00E463E2">
      <w:pPr>
        <w:numPr>
          <w:ilvl w:val="0"/>
          <w:numId w:val="62"/>
        </w:numPr>
        <w:autoSpaceDE w:val="0"/>
        <w:autoSpaceDN w:val="0"/>
        <w:adjustRightInd w:val="0"/>
        <w:jc w:val="both"/>
        <w:rPr>
          <w:bCs/>
          <w:sz w:val="23"/>
          <w:szCs w:val="23"/>
        </w:rPr>
      </w:pPr>
      <w:r w:rsidRPr="001B3676">
        <w:rPr>
          <w:color w:val="000000"/>
          <w:sz w:val="23"/>
          <w:szCs w:val="23"/>
        </w:rPr>
        <w:t xml:space="preserve">Przy realizacji przedmiotu zamówienia </w:t>
      </w:r>
      <w:r w:rsidR="00C736F9" w:rsidRPr="001B3676">
        <w:rPr>
          <w:color w:val="000000"/>
          <w:sz w:val="23"/>
          <w:szCs w:val="23"/>
        </w:rPr>
        <w:t>W</w:t>
      </w:r>
      <w:r w:rsidRPr="001B3676">
        <w:rPr>
          <w:color w:val="000000"/>
          <w:sz w:val="23"/>
          <w:szCs w:val="23"/>
        </w:rPr>
        <w:t>ykonawca musi</w:t>
      </w:r>
      <w:r w:rsidRPr="001B3676">
        <w:rPr>
          <w:sz w:val="23"/>
          <w:szCs w:val="23"/>
        </w:rPr>
        <w:t xml:space="preserve"> wziąć pod uwagę następujące zasady realizacji zamówienia:</w:t>
      </w:r>
    </w:p>
    <w:p w14:paraId="2989EF3E" w14:textId="77777777" w:rsidR="00411338" w:rsidRPr="001B3676" w:rsidRDefault="00411338" w:rsidP="00E463E2">
      <w:pPr>
        <w:widowControl/>
        <w:numPr>
          <w:ilvl w:val="1"/>
          <w:numId w:val="62"/>
        </w:numPr>
        <w:tabs>
          <w:tab w:val="left" w:pos="993"/>
        </w:tabs>
        <w:suppressAutoHyphens w:val="0"/>
        <w:jc w:val="both"/>
        <w:rPr>
          <w:sz w:val="23"/>
          <w:szCs w:val="23"/>
        </w:rPr>
      </w:pPr>
      <w:r w:rsidRPr="001B3676">
        <w:rPr>
          <w:sz w:val="23"/>
          <w:szCs w:val="23"/>
        </w:rPr>
        <w:t xml:space="preserve">poszczególne dostawy będą realizowane do ok. 80 budynków, w których zlokalizowane są liczne jednostki organizacyjne zamawiającego. Budynki rozmieszczone są na terenie całego miasta Krakowa; </w:t>
      </w:r>
    </w:p>
    <w:p w14:paraId="2BABE083" w14:textId="7E63D9E0" w:rsidR="00411338" w:rsidRPr="001B3676" w:rsidRDefault="00411338" w:rsidP="00E463E2">
      <w:pPr>
        <w:widowControl/>
        <w:numPr>
          <w:ilvl w:val="1"/>
          <w:numId w:val="62"/>
        </w:numPr>
        <w:tabs>
          <w:tab w:val="left" w:pos="993"/>
        </w:tabs>
        <w:suppressAutoHyphens w:val="0"/>
        <w:jc w:val="both"/>
        <w:rPr>
          <w:sz w:val="23"/>
          <w:szCs w:val="23"/>
        </w:rPr>
      </w:pPr>
      <w:r w:rsidRPr="001B3676">
        <w:rPr>
          <w:sz w:val="23"/>
          <w:szCs w:val="23"/>
        </w:rPr>
        <w:t>Zamawiający nie posiada z</w:t>
      </w:r>
      <w:r w:rsidR="00C736F9" w:rsidRPr="001B3676">
        <w:rPr>
          <w:sz w:val="23"/>
          <w:szCs w:val="23"/>
        </w:rPr>
        <w:t>aplecza magazynowego, w którym W</w:t>
      </w:r>
      <w:r w:rsidRPr="001B3676">
        <w:rPr>
          <w:sz w:val="23"/>
          <w:szCs w:val="23"/>
        </w:rPr>
        <w:t>ykonawca mógłby zdeponować większą ilość zamawianych artykułów; zamówienia będą składane na bieżąco w ramach aktualnego zapotrzebowania danej jednostki organizacyjnej UJ;</w:t>
      </w:r>
    </w:p>
    <w:p w14:paraId="7BD0C3E6" w14:textId="75C0EBB0" w:rsidR="00411338" w:rsidRPr="001B3676" w:rsidRDefault="00411338" w:rsidP="00E463E2">
      <w:pPr>
        <w:widowControl/>
        <w:numPr>
          <w:ilvl w:val="1"/>
          <w:numId w:val="62"/>
        </w:numPr>
        <w:tabs>
          <w:tab w:val="left" w:pos="993"/>
        </w:tabs>
        <w:suppressAutoHyphens w:val="0"/>
        <w:jc w:val="both"/>
        <w:rPr>
          <w:sz w:val="23"/>
          <w:szCs w:val="23"/>
        </w:rPr>
      </w:pPr>
      <w:r w:rsidRPr="001B3676">
        <w:rPr>
          <w:sz w:val="23"/>
          <w:szCs w:val="23"/>
        </w:rPr>
        <w:t xml:space="preserve">transport przedmiotu zamówienia każdorazowo zapewnia na własny koszt </w:t>
      </w:r>
      <w:r w:rsidR="00C736F9" w:rsidRPr="001B3676">
        <w:rPr>
          <w:sz w:val="23"/>
          <w:szCs w:val="23"/>
        </w:rPr>
        <w:t>W</w:t>
      </w:r>
      <w:r w:rsidRPr="001B3676">
        <w:rPr>
          <w:sz w:val="23"/>
          <w:szCs w:val="23"/>
        </w:rPr>
        <w:t xml:space="preserve">ykonawca (niezależnie od wartości poszczególnego zamówienia) a dostawa </w:t>
      </w:r>
      <w:r w:rsidRPr="001B3676">
        <w:rPr>
          <w:sz w:val="23"/>
          <w:szCs w:val="23"/>
        </w:rPr>
        <w:lastRenderedPageBreak/>
        <w:t>będzie realizowana sukcesywnie w ramach aktualnego zapotrzebowania zgłaszanego w spo</w:t>
      </w:r>
      <w:r w:rsidR="00C736F9" w:rsidRPr="001B3676">
        <w:rPr>
          <w:sz w:val="23"/>
          <w:szCs w:val="23"/>
        </w:rPr>
        <w:t>sób przewidziany w niniejszej S</w:t>
      </w:r>
      <w:r w:rsidRPr="001B3676">
        <w:rPr>
          <w:sz w:val="23"/>
          <w:szCs w:val="23"/>
        </w:rPr>
        <w:t>WZ przez daną jednostkę organizacyjną Zamawiającego;</w:t>
      </w:r>
    </w:p>
    <w:p w14:paraId="12F8453F" w14:textId="099947C5" w:rsidR="00411338" w:rsidRPr="001B3676" w:rsidRDefault="00411338" w:rsidP="00E463E2">
      <w:pPr>
        <w:widowControl/>
        <w:numPr>
          <w:ilvl w:val="0"/>
          <w:numId w:val="62"/>
        </w:numPr>
        <w:tabs>
          <w:tab w:val="left" w:pos="993"/>
        </w:tabs>
        <w:suppressAutoHyphens w:val="0"/>
        <w:jc w:val="both"/>
        <w:rPr>
          <w:sz w:val="23"/>
          <w:szCs w:val="23"/>
        </w:rPr>
      </w:pPr>
      <w:r w:rsidRPr="001B3676">
        <w:rPr>
          <w:sz w:val="23"/>
          <w:szCs w:val="23"/>
        </w:rPr>
        <w:t xml:space="preserve">Wykonawca będzie zobowiązany do dostawy zgłoszonego zapotrzebowania (niezależnie od wartości poszczególnego zamówienia) w terminie do 5 (pięciu) dni roboczych, licząc od dnia złożenia zamówienia za pośrednictwem platformy SAP, do wskazanej jednostki UJ na terenie </w:t>
      </w:r>
      <w:r w:rsidRPr="001B3676">
        <w:rPr>
          <w:color w:val="000000"/>
          <w:sz w:val="23"/>
          <w:szCs w:val="23"/>
        </w:rPr>
        <w:t xml:space="preserve">Krakowa. </w:t>
      </w:r>
      <w:r w:rsidRPr="001B3676">
        <w:rPr>
          <w:sz w:val="23"/>
          <w:szCs w:val="23"/>
        </w:rPr>
        <w:t>Zamawiający dopuszcza skrócenie ww. czasu na dostawę zgłoszonego zapotrzebowania.</w:t>
      </w:r>
    </w:p>
    <w:p w14:paraId="59852A92" w14:textId="77777777" w:rsidR="00411338" w:rsidRPr="001B3676" w:rsidRDefault="00411338" w:rsidP="00E463E2">
      <w:pPr>
        <w:numPr>
          <w:ilvl w:val="0"/>
          <w:numId w:val="62"/>
        </w:numPr>
        <w:autoSpaceDE w:val="0"/>
        <w:autoSpaceDN w:val="0"/>
        <w:adjustRightInd w:val="0"/>
        <w:jc w:val="both"/>
        <w:rPr>
          <w:bCs/>
          <w:color w:val="000000"/>
          <w:sz w:val="23"/>
          <w:szCs w:val="23"/>
        </w:rPr>
      </w:pPr>
      <w:r w:rsidRPr="001B3676">
        <w:rPr>
          <w:color w:val="000000"/>
          <w:sz w:val="23"/>
          <w:szCs w:val="23"/>
        </w:rPr>
        <w:t xml:space="preserve">Zamówienia będą realizowane wyłącznie za pomocą uruchomionej w systemie SAP platformy internetowej zamawiającego </w:t>
      </w:r>
      <w:r w:rsidRPr="001B3676">
        <w:rPr>
          <w:i/>
          <w:color w:val="000000"/>
          <w:sz w:val="23"/>
          <w:szCs w:val="23"/>
        </w:rPr>
        <w:t>(tzw. Wirtualny Magazyn Zamawiającego),</w:t>
      </w:r>
      <w:r w:rsidRPr="001B3676">
        <w:rPr>
          <w:color w:val="000000"/>
          <w:sz w:val="23"/>
          <w:szCs w:val="23"/>
        </w:rPr>
        <w:t xml:space="preserve"> której działanie obligatoryjnie będzie opierać się na następujących założeniach: </w:t>
      </w:r>
    </w:p>
    <w:p w14:paraId="64BF1514" w14:textId="3138B34C" w:rsidR="00411338" w:rsidRPr="001B3676" w:rsidRDefault="00411338" w:rsidP="00E463E2">
      <w:pPr>
        <w:widowControl/>
        <w:numPr>
          <w:ilvl w:val="1"/>
          <w:numId w:val="62"/>
        </w:numPr>
        <w:tabs>
          <w:tab w:val="left" w:pos="993"/>
        </w:tabs>
        <w:suppressAutoHyphens w:val="0"/>
        <w:jc w:val="both"/>
        <w:rPr>
          <w:color w:val="000000"/>
          <w:sz w:val="23"/>
          <w:szCs w:val="23"/>
        </w:rPr>
      </w:pPr>
      <w:r w:rsidRPr="001B3676">
        <w:rPr>
          <w:color w:val="000000"/>
          <w:sz w:val="23"/>
          <w:szCs w:val="23"/>
        </w:rPr>
        <w:t xml:space="preserve">utworzony na niej profil </w:t>
      </w:r>
      <w:r w:rsidR="00C736F9" w:rsidRPr="001B3676">
        <w:rPr>
          <w:color w:val="000000"/>
          <w:sz w:val="23"/>
          <w:szCs w:val="23"/>
        </w:rPr>
        <w:t>Z</w:t>
      </w:r>
      <w:r w:rsidRPr="001B3676">
        <w:rPr>
          <w:color w:val="000000"/>
          <w:sz w:val="23"/>
          <w:szCs w:val="23"/>
        </w:rPr>
        <w:t xml:space="preserve">amawiającego obejmować będzie wyłącznie katalog artykułów objętych postępowaniem przetargowym; </w:t>
      </w:r>
    </w:p>
    <w:p w14:paraId="11988BA4" w14:textId="77777777" w:rsidR="00411338" w:rsidRPr="001B3676" w:rsidRDefault="00411338" w:rsidP="00E463E2">
      <w:pPr>
        <w:widowControl/>
        <w:numPr>
          <w:ilvl w:val="1"/>
          <w:numId w:val="62"/>
        </w:numPr>
        <w:tabs>
          <w:tab w:val="left" w:pos="993"/>
        </w:tabs>
        <w:suppressAutoHyphens w:val="0"/>
        <w:jc w:val="both"/>
        <w:rPr>
          <w:color w:val="000000"/>
          <w:sz w:val="23"/>
          <w:szCs w:val="23"/>
        </w:rPr>
      </w:pPr>
      <w:r w:rsidRPr="001B3676">
        <w:rPr>
          <w:color w:val="000000"/>
          <w:sz w:val="23"/>
          <w:szCs w:val="23"/>
        </w:rPr>
        <w:t>zamawianie asortymentu spoza oferty przetargowej, a zatem z pełnego katalogu wykonawcy, nie będzie możliwe;</w:t>
      </w:r>
    </w:p>
    <w:p w14:paraId="2431D138" w14:textId="16BA8E96" w:rsidR="00411338" w:rsidRPr="001B3676" w:rsidRDefault="00411338" w:rsidP="00E463E2">
      <w:pPr>
        <w:widowControl/>
        <w:numPr>
          <w:ilvl w:val="1"/>
          <w:numId w:val="62"/>
        </w:numPr>
        <w:tabs>
          <w:tab w:val="left" w:pos="993"/>
        </w:tabs>
        <w:suppressAutoHyphens w:val="0"/>
        <w:jc w:val="both"/>
        <w:rPr>
          <w:color w:val="000000"/>
          <w:sz w:val="23"/>
          <w:szCs w:val="23"/>
        </w:rPr>
      </w:pPr>
      <w:r w:rsidRPr="001B3676">
        <w:rPr>
          <w:color w:val="000000"/>
          <w:sz w:val="23"/>
          <w:szCs w:val="23"/>
        </w:rPr>
        <w:t xml:space="preserve">formularz zamówienia zostanie wygenerowany w systemie SAP i przesłany automatycznie </w:t>
      </w:r>
      <w:r w:rsidR="00C736F9" w:rsidRPr="001B3676">
        <w:rPr>
          <w:color w:val="000000"/>
          <w:sz w:val="23"/>
          <w:szCs w:val="23"/>
        </w:rPr>
        <w:t>W</w:t>
      </w:r>
      <w:r w:rsidRPr="001B3676">
        <w:rPr>
          <w:color w:val="000000"/>
          <w:sz w:val="23"/>
          <w:szCs w:val="23"/>
        </w:rPr>
        <w:t xml:space="preserve">ykonawcy oraz osobie składającej zamówienie; </w:t>
      </w:r>
    </w:p>
    <w:p w14:paraId="2634257D" w14:textId="0563D9CF" w:rsidR="00411338" w:rsidRPr="001B3676" w:rsidRDefault="00411338" w:rsidP="00E463E2">
      <w:pPr>
        <w:widowControl/>
        <w:numPr>
          <w:ilvl w:val="1"/>
          <w:numId w:val="62"/>
        </w:numPr>
        <w:tabs>
          <w:tab w:val="left" w:pos="993"/>
        </w:tabs>
        <w:suppressAutoHyphens w:val="0"/>
        <w:jc w:val="both"/>
        <w:rPr>
          <w:color w:val="000000"/>
          <w:sz w:val="23"/>
          <w:szCs w:val="23"/>
        </w:rPr>
      </w:pPr>
      <w:r w:rsidRPr="001B3676">
        <w:rPr>
          <w:color w:val="000000"/>
          <w:sz w:val="23"/>
          <w:szCs w:val="23"/>
        </w:rPr>
        <w:t xml:space="preserve">wypełniony formularz zamówienia wraz z automatycznie narzucanymi w systemie cenami produktów obowiązującymi wykonawcę po przeprowadzeniu przedmiotowego postępowania przetargowego, stanowić będzie fakturę </w:t>
      </w:r>
      <w:r w:rsidRPr="001B3676">
        <w:rPr>
          <w:i/>
          <w:color w:val="000000"/>
          <w:sz w:val="23"/>
          <w:szCs w:val="23"/>
        </w:rPr>
        <w:t>„proforma”,</w:t>
      </w:r>
      <w:r w:rsidRPr="001B3676">
        <w:rPr>
          <w:color w:val="000000"/>
          <w:sz w:val="23"/>
          <w:szCs w:val="23"/>
        </w:rPr>
        <w:t xml:space="preserve"> na podsta</w:t>
      </w:r>
      <w:r w:rsidR="00C736F9" w:rsidRPr="001B3676">
        <w:rPr>
          <w:color w:val="000000"/>
          <w:sz w:val="23"/>
          <w:szCs w:val="23"/>
        </w:rPr>
        <w:t>wie której zostanie wystawiona Z</w:t>
      </w:r>
      <w:r w:rsidRPr="001B3676">
        <w:rPr>
          <w:color w:val="000000"/>
          <w:sz w:val="23"/>
          <w:szCs w:val="23"/>
        </w:rPr>
        <w:t xml:space="preserve">amawiającemu faktura ostateczna (końcowa); </w:t>
      </w:r>
    </w:p>
    <w:p w14:paraId="398F0593" w14:textId="797B2FDC" w:rsidR="00411338" w:rsidRPr="001B3676" w:rsidRDefault="00411338" w:rsidP="00E463E2">
      <w:pPr>
        <w:widowControl/>
        <w:numPr>
          <w:ilvl w:val="1"/>
          <w:numId w:val="62"/>
        </w:numPr>
        <w:tabs>
          <w:tab w:val="left" w:pos="993"/>
        </w:tabs>
        <w:suppressAutoHyphens w:val="0"/>
        <w:jc w:val="both"/>
        <w:rPr>
          <w:color w:val="000000"/>
          <w:sz w:val="23"/>
          <w:szCs w:val="23"/>
        </w:rPr>
      </w:pPr>
      <w:r w:rsidRPr="001B3676">
        <w:rPr>
          <w:color w:val="000000"/>
          <w:sz w:val="23"/>
          <w:szCs w:val="23"/>
        </w:rPr>
        <w:t xml:space="preserve">ww. platforma internetowa zamawiającego zostanie uruchomiona najpóźniej w dniu podpisania umowy, a </w:t>
      </w:r>
      <w:r w:rsidR="00C736F9" w:rsidRPr="001B3676">
        <w:rPr>
          <w:color w:val="000000"/>
          <w:sz w:val="23"/>
          <w:szCs w:val="23"/>
        </w:rPr>
        <w:t>W</w:t>
      </w:r>
      <w:r w:rsidRPr="001B3676">
        <w:rPr>
          <w:color w:val="000000"/>
          <w:sz w:val="23"/>
          <w:szCs w:val="23"/>
        </w:rPr>
        <w:t xml:space="preserve">ykonawca przed podpisaniem umowy zobowiązany jest do przekazania </w:t>
      </w:r>
      <w:r w:rsidR="00C736F9" w:rsidRPr="001B3676">
        <w:rPr>
          <w:color w:val="000000"/>
          <w:sz w:val="23"/>
          <w:szCs w:val="23"/>
        </w:rPr>
        <w:t>Z</w:t>
      </w:r>
      <w:r w:rsidRPr="001B3676">
        <w:rPr>
          <w:color w:val="000000"/>
          <w:sz w:val="23"/>
          <w:szCs w:val="23"/>
        </w:rPr>
        <w:t xml:space="preserve">amawiającemu wszelkich informacji związanych z oferowanym asortymentem. </w:t>
      </w:r>
    </w:p>
    <w:p w14:paraId="3ED5B816" w14:textId="77777777" w:rsidR="00411338" w:rsidRPr="001B3676" w:rsidRDefault="00411338" w:rsidP="00E463E2">
      <w:pPr>
        <w:numPr>
          <w:ilvl w:val="0"/>
          <w:numId w:val="62"/>
        </w:numPr>
        <w:autoSpaceDE w:val="0"/>
        <w:autoSpaceDN w:val="0"/>
        <w:adjustRightInd w:val="0"/>
        <w:jc w:val="both"/>
        <w:rPr>
          <w:bCs/>
          <w:sz w:val="23"/>
          <w:szCs w:val="23"/>
        </w:rPr>
      </w:pPr>
      <w:r w:rsidRPr="001B3676">
        <w:rPr>
          <w:sz w:val="23"/>
          <w:szCs w:val="23"/>
        </w:rPr>
        <w:t xml:space="preserve">Wykonawca musi zapewnić przyjmowanie zleceń w godz. od 7.30 do godz. 15.30, od poniedziałku do piątku. </w:t>
      </w:r>
    </w:p>
    <w:p w14:paraId="3BEB8907" w14:textId="7E5BD3F6" w:rsidR="00411338" w:rsidRPr="001B3676" w:rsidRDefault="00411338" w:rsidP="00E463E2">
      <w:pPr>
        <w:numPr>
          <w:ilvl w:val="0"/>
          <w:numId w:val="62"/>
        </w:numPr>
        <w:autoSpaceDE w:val="0"/>
        <w:autoSpaceDN w:val="0"/>
        <w:adjustRightInd w:val="0"/>
        <w:jc w:val="both"/>
        <w:rPr>
          <w:sz w:val="23"/>
          <w:szCs w:val="23"/>
        </w:rPr>
      </w:pPr>
      <w:r w:rsidRPr="001B3676">
        <w:rPr>
          <w:sz w:val="23"/>
          <w:szCs w:val="23"/>
        </w:rPr>
        <w:t xml:space="preserve">Złożone drogą elektroniczną (mail) zamówienie </w:t>
      </w:r>
      <w:r w:rsidR="00C736F9" w:rsidRPr="001B3676">
        <w:rPr>
          <w:sz w:val="23"/>
          <w:szCs w:val="23"/>
        </w:rPr>
        <w:t>W</w:t>
      </w:r>
      <w:r w:rsidRPr="001B3676">
        <w:rPr>
          <w:sz w:val="23"/>
          <w:szCs w:val="23"/>
        </w:rPr>
        <w:t>ykonawca zobowiązuje się dostarczyć jednorazowo w całości bez r</w:t>
      </w:r>
      <w:r w:rsidR="00C736F9" w:rsidRPr="001B3676">
        <w:rPr>
          <w:sz w:val="23"/>
          <w:szCs w:val="23"/>
        </w:rPr>
        <w:t>ozbijania na mniejsze dostawy (Z</w:t>
      </w:r>
      <w:r w:rsidRPr="001B3676">
        <w:rPr>
          <w:sz w:val="23"/>
          <w:szCs w:val="23"/>
        </w:rPr>
        <w:t>amawiający nie dopuszcza dzielenia pojedynczego zamówienia na kilka dostaw).</w:t>
      </w:r>
    </w:p>
    <w:p w14:paraId="23DF6F84" w14:textId="23488C12" w:rsidR="00B319A2" w:rsidRPr="001B3676" w:rsidRDefault="00B319A2" w:rsidP="00E463E2">
      <w:pPr>
        <w:pStyle w:val="Akapitzlist"/>
        <w:numPr>
          <w:ilvl w:val="0"/>
          <w:numId w:val="62"/>
        </w:numPr>
        <w:rPr>
          <w:sz w:val="23"/>
          <w:szCs w:val="23"/>
        </w:rPr>
      </w:pPr>
      <w:r w:rsidRPr="001B3676">
        <w:rPr>
          <w:sz w:val="23"/>
          <w:szCs w:val="23"/>
        </w:rPr>
        <w:t>Zamówienie w części udzielane jest z realizowanych przez Uniwersytet Jagielloński projektów współfinansowanych przez Unię Europejską.</w:t>
      </w:r>
    </w:p>
    <w:p w14:paraId="7298823E" w14:textId="7405E5A2" w:rsidR="006D6E53" w:rsidRPr="001B3676" w:rsidRDefault="00411338" w:rsidP="00E463E2">
      <w:pPr>
        <w:widowControl/>
        <w:numPr>
          <w:ilvl w:val="0"/>
          <w:numId w:val="62"/>
        </w:numPr>
        <w:suppressAutoHyphens w:val="0"/>
        <w:autoSpaceDE w:val="0"/>
        <w:autoSpaceDN w:val="0"/>
        <w:adjustRightInd w:val="0"/>
        <w:jc w:val="both"/>
        <w:rPr>
          <w:sz w:val="23"/>
          <w:szCs w:val="23"/>
        </w:rPr>
      </w:pPr>
      <w:r w:rsidRPr="001B3676">
        <w:rPr>
          <w:color w:val="000000"/>
          <w:sz w:val="23"/>
          <w:szCs w:val="23"/>
        </w:rPr>
        <w:t xml:space="preserve">Opis przedmiotu zamówienia zgodny z nomenklaturą Wspólnego Słownika Zamówień CPV: </w:t>
      </w:r>
    </w:p>
    <w:p w14:paraId="1B085A45" w14:textId="77777777" w:rsidR="00365F89" w:rsidRPr="001B3676" w:rsidRDefault="00E554AC" w:rsidP="00E463E2">
      <w:pPr>
        <w:pStyle w:val="Akapitzlist"/>
        <w:numPr>
          <w:ilvl w:val="0"/>
          <w:numId w:val="0"/>
        </w:numPr>
        <w:autoSpaceDE w:val="0"/>
        <w:autoSpaceDN w:val="0"/>
        <w:adjustRightInd w:val="0"/>
        <w:ind w:left="720"/>
        <w:rPr>
          <w:color w:val="000000"/>
          <w:sz w:val="23"/>
          <w:szCs w:val="23"/>
        </w:rPr>
      </w:pPr>
      <w:r w:rsidRPr="001B3676">
        <w:rPr>
          <w:b/>
          <w:color w:val="000000"/>
          <w:sz w:val="23"/>
          <w:szCs w:val="23"/>
        </w:rPr>
        <w:t xml:space="preserve">Część </w:t>
      </w:r>
      <w:r w:rsidR="00967604" w:rsidRPr="001B3676">
        <w:rPr>
          <w:b/>
          <w:color w:val="000000"/>
          <w:sz w:val="23"/>
          <w:szCs w:val="23"/>
        </w:rPr>
        <w:t>I</w:t>
      </w:r>
      <w:r w:rsidRPr="001B3676">
        <w:rPr>
          <w:b/>
          <w:color w:val="000000"/>
          <w:sz w:val="23"/>
          <w:szCs w:val="23"/>
        </w:rPr>
        <w:t>:</w:t>
      </w:r>
      <w:r w:rsidRPr="001B3676">
        <w:rPr>
          <w:color w:val="000000"/>
          <w:sz w:val="23"/>
          <w:szCs w:val="23"/>
        </w:rPr>
        <w:t xml:space="preserve"> </w:t>
      </w:r>
    </w:p>
    <w:p w14:paraId="298F1394"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39810000-3 Preparaty i woski wonne, </w:t>
      </w:r>
    </w:p>
    <w:p w14:paraId="70EEE995"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39813000-4 Pasty i proszki czyszczące, </w:t>
      </w:r>
    </w:p>
    <w:p w14:paraId="1883EAA6"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39820000-6 Środki organiczne powierzchniowo czynne, </w:t>
      </w:r>
    </w:p>
    <w:p w14:paraId="17CD9CFA"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39830000-9 Środki czyszczące, </w:t>
      </w:r>
    </w:p>
    <w:p w14:paraId="460BDEEA"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39831250-3 Roztwory myjące, </w:t>
      </w:r>
    </w:p>
    <w:p w14:paraId="50738468"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39812100-8 Pasty, </w:t>
      </w:r>
    </w:p>
    <w:p w14:paraId="7AAB7BF8"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39831000-6 Preparaty piorące.</w:t>
      </w:r>
    </w:p>
    <w:p w14:paraId="1977F217" w14:textId="77777777" w:rsidR="00DF31DD" w:rsidRPr="001B3676" w:rsidRDefault="00DF31DD" w:rsidP="00E463E2">
      <w:pPr>
        <w:pStyle w:val="Akapitzlist"/>
        <w:numPr>
          <w:ilvl w:val="0"/>
          <w:numId w:val="0"/>
        </w:numPr>
        <w:autoSpaceDE w:val="0"/>
        <w:autoSpaceDN w:val="0"/>
        <w:adjustRightInd w:val="0"/>
        <w:ind w:left="720"/>
        <w:rPr>
          <w:color w:val="000000"/>
          <w:sz w:val="23"/>
          <w:szCs w:val="23"/>
        </w:rPr>
      </w:pPr>
    </w:p>
    <w:p w14:paraId="2A0C748A" w14:textId="77777777" w:rsidR="00365F89" w:rsidRPr="001B3676" w:rsidRDefault="00E554AC" w:rsidP="00E463E2">
      <w:pPr>
        <w:pStyle w:val="Akapitzlist"/>
        <w:numPr>
          <w:ilvl w:val="0"/>
          <w:numId w:val="0"/>
        </w:numPr>
        <w:autoSpaceDE w:val="0"/>
        <w:autoSpaceDN w:val="0"/>
        <w:adjustRightInd w:val="0"/>
        <w:ind w:left="720"/>
        <w:rPr>
          <w:sz w:val="23"/>
          <w:szCs w:val="23"/>
        </w:rPr>
      </w:pPr>
      <w:r w:rsidRPr="001B3676">
        <w:rPr>
          <w:b/>
          <w:sz w:val="23"/>
          <w:szCs w:val="23"/>
        </w:rPr>
        <w:t xml:space="preserve">Część </w:t>
      </w:r>
      <w:r w:rsidR="00967604" w:rsidRPr="001B3676">
        <w:rPr>
          <w:b/>
          <w:sz w:val="23"/>
          <w:szCs w:val="23"/>
        </w:rPr>
        <w:t>II</w:t>
      </w:r>
      <w:r w:rsidRPr="001B3676">
        <w:rPr>
          <w:sz w:val="23"/>
          <w:szCs w:val="23"/>
        </w:rPr>
        <w:t xml:space="preserve">: </w:t>
      </w:r>
    </w:p>
    <w:p w14:paraId="6150CAE6"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color w:val="000000"/>
          <w:sz w:val="23"/>
          <w:szCs w:val="23"/>
        </w:rPr>
        <w:t>39830000-9 Środki czyszczące</w:t>
      </w:r>
      <w:r w:rsidRPr="001B3676">
        <w:rPr>
          <w:sz w:val="23"/>
          <w:szCs w:val="23"/>
        </w:rPr>
        <w:t>,</w:t>
      </w:r>
    </w:p>
    <w:p w14:paraId="7384BA49"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33711900-6 Mydło, </w:t>
      </w:r>
    </w:p>
    <w:p w14:paraId="45EB6F77"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39812000-7 Pasty i Kremy, </w:t>
      </w:r>
    </w:p>
    <w:p w14:paraId="74200643"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39811000-0 Preparaty do odświeżania powietrza w pomieszczeniach, </w:t>
      </w:r>
    </w:p>
    <w:p w14:paraId="0B9D36F9" w14:textId="77777777" w:rsidR="00DF31DD" w:rsidRPr="001B3676" w:rsidRDefault="00DF31DD" w:rsidP="00E463E2">
      <w:pPr>
        <w:pStyle w:val="Akapitzlist"/>
        <w:numPr>
          <w:ilvl w:val="0"/>
          <w:numId w:val="0"/>
        </w:numPr>
        <w:autoSpaceDE w:val="0"/>
        <w:autoSpaceDN w:val="0"/>
        <w:adjustRightInd w:val="0"/>
        <w:ind w:left="720"/>
        <w:rPr>
          <w:sz w:val="23"/>
          <w:szCs w:val="23"/>
        </w:rPr>
      </w:pPr>
      <w:r w:rsidRPr="001B3676">
        <w:rPr>
          <w:sz w:val="23"/>
          <w:szCs w:val="23"/>
        </w:rPr>
        <w:t xml:space="preserve">39813000-4 Pasty i proszki czyszczące, </w:t>
      </w:r>
    </w:p>
    <w:p w14:paraId="2952A109" w14:textId="77777777" w:rsidR="00DF31DD" w:rsidRPr="001B3676" w:rsidRDefault="00DF31DD" w:rsidP="00E463E2">
      <w:pPr>
        <w:pStyle w:val="Akapitzlist"/>
        <w:numPr>
          <w:ilvl w:val="0"/>
          <w:numId w:val="0"/>
        </w:numPr>
        <w:autoSpaceDE w:val="0"/>
        <w:autoSpaceDN w:val="0"/>
        <w:adjustRightInd w:val="0"/>
        <w:ind w:left="720"/>
        <w:rPr>
          <w:color w:val="000000"/>
          <w:sz w:val="23"/>
          <w:szCs w:val="23"/>
        </w:rPr>
      </w:pPr>
      <w:r w:rsidRPr="001B3676">
        <w:rPr>
          <w:sz w:val="23"/>
          <w:szCs w:val="23"/>
        </w:rPr>
        <w:t xml:space="preserve">39820000-6 </w:t>
      </w:r>
      <w:r w:rsidRPr="001B3676">
        <w:rPr>
          <w:color w:val="000000"/>
          <w:sz w:val="23"/>
          <w:szCs w:val="23"/>
        </w:rPr>
        <w:t xml:space="preserve">Środki organiczne powierzchniowo czynne, </w:t>
      </w:r>
    </w:p>
    <w:p w14:paraId="61F8A10C" w14:textId="77777777" w:rsidR="00DF31DD" w:rsidRPr="001B3676" w:rsidRDefault="00DF31DD" w:rsidP="00E463E2">
      <w:pPr>
        <w:pStyle w:val="Akapitzlist"/>
        <w:numPr>
          <w:ilvl w:val="0"/>
          <w:numId w:val="0"/>
        </w:numPr>
        <w:autoSpaceDE w:val="0"/>
        <w:autoSpaceDN w:val="0"/>
        <w:adjustRightInd w:val="0"/>
        <w:ind w:left="720"/>
        <w:rPr>
          <w:color w:val="000000"/>
          <w:sz w:val="23"/>
          <w:szCs w:val="23"/>
        </w:rPr>
      </w:pPr>
      <w:r w:rsidRPr="001B3676">
        <w:rPr>
          <w:color w:val="000000"/>
          <w:sz w:val="23"/>
          <w:szCs w:val="23"/>
        </w:rPr>
        <w:t xml:space="preserve">39831220-4 Środki odtłuszczające, </w:t>
      </w:r>
    </w:p>
    <w:p w14:paraId="1A472DD7" w14:textId="77777777" w:rsidR="00DF31DD" w:rsidRPr="001B3676" w:rsidRDefault="00DF31DD" w:rsidP="00E463E2">
      <w:pPr>
        <w:pStyle w:val="Akapitzlist"/>
        <w:numPr>
          <w:ilvl w:val="0"/>
          <w:numId w:val="0"/>
        </w:numPr>
        <w:autoSpaceDE w:val="0"/>
        <w:autoSpaceDN w:val="0"/>
        <w:adjustRightInd w:val="0"/>
        <w:ind w:left="720"/>
        <w:rPr>
          <w:color w:val="000000"/>
          <w:sz w:val="23"/>
          <w:szCs w:val="23"/>
        </w:rPr>
      </w:pPr>
      <w:r w:rsidRPr="001B3676">
        <w:rPr>
          <w:color w:val="000000"/>
          <w:sz w:val="23"/>
          <w:szCs w:val="23"/>
        </w:rPr>
        <w:t xml:space="preserve">39831250-3 Roztwory myjące, </w:t>
      </w:r>
    </w:p>
    <w:p w14:paraId="37B65AD6" w14:textId="77777777" w:rsidR="00DF31DD" w:rsidRPr="001B3676" w:rsidRDefault="00000000" w:rsidP="00E463E2">
      <w:pPr>
        <w:pStyle w:val="Akapitzlist"/>
        <w:numPr>
          <w:ilvl w:val="0"/>
          <w:numId w:val="0"/>
        </w:numPr>
        <w:autoSpaceDE w:val="0"/>
        <w:autoSpaceDN w:val="0"/>
        <w:adjustRightInd w:val="0"/>
        <w:ind w:left="720"/>
        <w:rPr>
          <w:rStyle w:val="Pogrubienie"/>
          <w:b w:val="0"/>
          <w:color w:val="000000"/>
          <w:sz w:val="23"/>
          <w:szCs w:val="23"/>
        </w:rPr>
      </w:pPr>
      <w:hyperlink r:id="rId17" w:tooltip="39831210-1" w:history="1">
        <w:r w:rsidR="00DF31DD" w:rsidRPr="001B3676">
          <w:rPr>
            <w:rStyle w:val="Hipercze"/>
            <w:bCs/>
            <w:color w:val="000000"/>
            <w:sz w:val="23"/>
            <w:szCs w:val="23"/>
            <w:u w:val="none"/>
          </w:rPr>
          <w:t>39831210-1</w:t>
        </w:r>
      </w:hyperlink>
      <w:r w:rsidR="00DF31DD" w:rsidRPr="001B3676">
        <w:rPr>
          <w:rStyle w:val="Pogrubienie"/>
          <w:color w:val="000000"/>
          <w:sz w:val="23"/>
          <w:szCs w:val="23"/>
        </w:rPr>
        <w:t xml:space="preserve"> </w:t>
      </w:r>
      <w:r w:rsidR="00DF31DD" w:rsidRPr="001B3676">
        <w:rPr>
          <w:rStyle w:val="Pogrubienie"/>
          <w:b w:val="0"/>
          <w:color w:val="000000"/>
          <w:sz w:val="23"/>
          <w:szCs w:val="23"/>
        </w:rPr>
        <w:t>Detergenty do zmywarek</w:t>
      </w:r>
      <w:r w:rsidR="00DF31DD" w:rsidRPr="001B3676">
        <w:rPr>
          <w:bCs/>
          <w:sz w:val="23"/>
          <w:szCs w:val="23"/>
        </w:rPr>
        <w:t>.</w:t>
      </w:r>
    </w:p>
    <w:p w14:paraId="5C29ACE0" w14:textId="77777777" w:rsidR="00AC66D6" w:rsidRPr="001B3676" w:rsidRDefault="00AC66D6" w:rsidP="00E463E2">
      <w:pPr>
        <w:widowControl/>
        <w:suppressAutoHyphens w:val="0"/>
        <w:jc w:val="both"/>
        <w:rPr>
          <w:b/>
          <w:bCs/>
          <w:sz w:val="23"/>
          <w:szCs w:val="23"/>
        </w:rPr>
      </w:pPr>
    </w:p>
    <w:p w14:paraId="5FC96DDF" w14:textId="5A7BD866" w:rsidR="00B63566" w:rsidRPr="001B3676" w:rsidRDefault="00B63566" w:rsidP="00E463E2">
      <w:pPr>
        <w:widowControl/>
        <w:suppressAutoHyphens w:val="0"/>
        <w:jc w:val="both"/>
        <w:rPr>
          <w:b/>
          <w:bCs/>
          <w:sz w:val="23"/>
          <w:szCs w:val="23"/>
        </w:rPr>
      </w:pPr>
      <w:r w:rsidRPr="001B3676">
        <w:rPr>
          <w:b/>
          <w:bCs/>
          <w:sz w:val="23"/>
          <w:szCs w:val="23"/>
        </w:rPr>
        <w:t>Rozdział IV – Przedmiotowe środki dowodowe</w:t>
      </w:r>
    </w:p>
    <w:p w14:paraId="4D88ECD6" w14:textId="77777777" w:rsidR="006D6E53" w:rsidRPr="001B3676" w:rsidRDefault="006D6E53" w:rsidP="00E463E2">
      <w:pPr>
        <w:pStyle w:val="Akapitzlist1"/>
        <w:ind w:left="426" w:hanging="426"/>
        <w:rPr>
          <w:sz w:val="23"/>
          <w:szCs w:val="23"/>
        </w:rPr>
      </w:pPr>
      <w:r w:rsidRPr="001B3676">
        <w:rPr>
          <w:sz w:val="23"/>
          <w:szCs w:val="23"/>
        </w:rPr>
        <w:t>Zamawiający wymaga złożenia następujących przedmiotowych środków dowodowych:</w:t>
      </w:r>
    </w:p>
    <w:p w14:paraId="0D01DAF4" w14:textId="75EC3AC5" w:rsidR="00A3271C" w:rsidRPr="001B3676" w:rsidRDefault="00A3271C" w:rsidP="00E463E2">
      <w:pPr>
        <w:pStyle w:val="Akapitzlist"/>
        <w:numPr>
          <w:ilvl w:val="0"/>
          <w:numId w:val="46"/>
        </w:numPr>
        <w:ind w:left="993" w:hanging="426"/>
        <w:rPr>
          <w:bCs/>
          <w:sz w:val="23"/>
          <w:szCs w:val="23"/>
        </w:rPr>
      </w:pPr>
      <w:r w:rsidRPr="001B3676">
        <w:rPr>
          <w:b/>
          <w:bCs/>
          <w:i/>
          <w:iCs/>
          <w:sz w:val="23"/>
          <w:szCs w:val="23"/>
        </w:rPr>
        <w:t>CZĘŚĆ I oraz II</w:t>
      </w:r>
      <w:r w:rsidRPr="001B3676">
        <w:rPr>
          <w:sz w:val="23"/>
          <w:szCs w:val="23"/>
        </w:rPr>
        <w:t xml:space="preserve"> - </w:t>
      </w:r>
      <w:r w:rsidR="00C736F9" w:rsidRPr="001B3676">
        <w:rPr>
          <w:sz w:val="23"/>
          <w:szCs w:val="23"/>
        </w:rPr>
        <w:t xml:space="preserve">karty charakterystyki, opis/y techniczny/e i/lub funkcjonalny/e producenta, lub wydruk/i ze stron internetowych, bądź katalog/i producenta/ów pozwalające na ocenę zgodności oferowanych materiałów oraz ich parametrów z wymaganiami SWZ. </w:t>
      </w:r>
      <w:r w:rsidR="00C736F9" w:rsidRPr="001B3676">
        <w:rPr>
          <w:snapToGrid w:val="0"/>
          <w:sz w:val="23"/>
          <w:szCs w:val="23"/>
        </w:rPr>
        <w:t xml:space="preserve">Wykonawca </w:t>
      </w:r>
      <w:r w:rsidR="006F4A9E" w:rsidRPr="001B3676">
        <w:rPr>
          <w:snapToGrid w:val="0"/>
          <w:sz w:val="23"/>
          <w:szCs w:val="23"/>
        </w:rPr>
        <w:t xml:space="preserve">musi </w:t>
      </w:r>
      <w:r w:rsidR="00C736F9" w:rsidRPr="001B3676">
        <w:rPr>
          <w:sz w:val="23"/>
          <w:szCs w:val="23"/>
        </w:rPr>
        <w:t xml:space="preserve">w niniejszych materiałach jednoznacznie wskazać, której pozycji dotyczą  materiały. </w:t>
      </w:r>
    </w:p>
    <w:p w14:paraId="76E9BE72" w14:textId="7BB38726" w:rsidR="00AA2D17" w:rsidRPr="001B3676" w:rsidRDefault="00AA2D17" w:rsidP="00E463E2">
      <w:pPr>
        <w:pStyle w:val="Akapitzlist"/>
        <w:numPr>
          <w:ilvl w:val="0"/>
          <w:numId w:val="46"/>
        </w:numPr>
        <w:ind w:left="993" w:hanging="426"/>
        <w:rPr>
          <w:bCs/>
          <w:sz w:val="23"/>
          <w:szCs w:val="23"/>
        </w:rPr>
      </w:pPr>
      <w:r w:rsidRPr="001B3676">
        <w:rPr>
          <w:sz w:val="23"/>
          <w:szCs w:val="23"/>
        </w:rPr>
        <w:t>W przypadku zaoferowania artykułów wskazanych przez Zamawiającego jako przykładowe, Wykonawca nie ma obowiązku przedłożenia wskazanych powyżej dokumentów.</w:t>
      </w:r>
    </w:p>
    <w:p w14:paraId="1B7CC395" w14:textId="7CA3AFDE" w:rsidR="00BC0EC2" w:rsidRPr="001B3676" w:rsidRDefault="00BC0EC2" w:rsidP="00E463E2">
      <w:pPr>
        <w:pStyle w:val="Akapitzlist"/>
        <w:numPr>
          <w:ilvl w:val="0"/>
          <w:numId w:val="46"/>
        </w:numPr>
        <w:ind w:left="993" w:hanging="426"/>
        <w:rPr>
          <w:b/>
          <w:i/>
          <w:iCs/>
          <w:sz w:val="23"/>
          <w:szCs w:val="23"/>
        </w:rPr>
      </w:pPr>
      <w:r w:rsidRPr="001B3676">
        <w:rPr>
          <w:b/>
          <w:i/>
          <w:iCs/>
          <w:sz w:val="23"/>
          <w:szCs w:val="23"/>
        </w:rPr>
        <w:t>Wyżej wymienione przedmiotowe środki dowodowe muszą zostać opatrzone podpisem kwalifikowanym, zaufanym lub osobistym, zgodnie z zasadami niniejszej SWZ.</w:t>
      </w:r>
    </w:p>
    <w:p w14:paraId="5C0DB530" w14:textId="25573D1A" w:rsidR="006D6E53" w:rsidRPr="001B3676" w:rsidRDefault="006D6E53" w:rsidP="00E463E2">
      <w:pPr>
        <w:pStyle w:val="Akapitzlist1"/>
        <w:ind w:left="426" w:hanging="426"/>
        <w:rPr>
          <w:sz w:val="23"/>
          <w:szCs w:val="23"/>
        </w:rPr>
      </w:pPr>
      <w:r w:rsidRPr="001B3676">
        <w:rPr>
          <w:sz w:val="23"/>
          <w:szCs w:val="23"/>
        </w:rPr>
        <w:t>Jeżeli wykonawca nie złożył przedmiotowych środków dowodowych lub złożone przedmiotowe środki dowodowe są niekompletne, zamawiający wzywa do ich złożenia lub uzupełnienia w wyznaczonym terminie</w:t>
      </w:r>
      <w:r w:rsidR="00054BE2" w:rsidRPr="001B3676">
        <w:rPr>
          <w:sz w:val="23"/>
          <w:szCs w:val="23"/>
        </w:rPr>
        <w:t>, nie krótszym niż 2 dni robocze.</w:t>
      </w:r>
    </w:p>
    <w:p w14:paraId="14ECD14D" w14:textId="42AD159D" w:rsidR="006D6E53" w:rsidRPr="001B3676" w:rsidRDefault="006D6E53" w:rsidP="00E463E2">
      <w:pPr>
        <w:pStyle w:val="Akapitzlist1"/>
        <w:ind w:left="426" w:hanging="426"/>
        <w:rPr>
          <w:sz w:val="23"/>
          <w:szCs w:val="23"/>
        </w:rPr>
      </w:pPr>
      <w:r w:rsidRPr="001B3676">
        <w:rPr>
          <w:sz w:val="23"/>
          <w:szCs w:val="23"/>
        </w:rPr>
        <w:t xml:space="preserve">Przepisu </w:t>
      </w:r>
      <w:r w:rsidR="00B63566" w:rsidRPr="001B3676">
        <w:rPr>
          <w:sz w:val="23"/>
          <w:szCs w:val="23"/>
        </w:rPr>
        <w:t xml:space="preserve">ust. </w:t>
      </w:r>
      <w:r w:rsidR="00CD6C38" w:rsidRPr="001B3676">
        <w:rPr>
          <w:sz w:val="23"/>
          <w:szCs w:val="23"/>
        </w:rPr>
        <w:t>2</w:t>
      </w:r>
      <w:r w:rsidR="00B63566" w:rsidRPr="001B3676">
        <w:rPr>
          <w:sz w:val="23"/>
          <w:szCs w:val="23"/>
        </w:rPr>
        <w:t xml:space="preserve"> </w:t>
      </w:r>
      <w:r w:rsidRPr="001B3676">
        <w:rPr>
          <w:sz w:val="23"/>
          <w:szCs w:val="23"/>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0CA5B1E8" w14:textId="5C7B8A13" w:rsidR="00657577" w:rsidRPr="001B3676" w:rsidRDefault="00657577" w:rsidP="00E463E2">
      <w:pPr>
        <w:pStyle w:val="Akapitzlist1"/>
        <w:ind w:left="426" w:hanging="426"/>
        <w:rPr>
          <w:sz w:val="23"/>
          <w:szCs w:val="23"/>
        </w:rPr>
      </w:pPr>
      <w:r w:rsidRPr="001B3676">
        <w:rPr>
          <w:sz w:val="23"/>
          <w:szCs w:val="23"/>
        </w:rPr>
        <w:t>Przedmiotowe środki dowodowe służące potwierdzeniu równoważności nie podlegają uzupełnieniu.</w:t>
      </w:r>
    </w:p>
    <w:p w14:paraId="5C2628CC" w14:textId="6EBE58CC" w:rsidR="006D6E53" w:rsidRPr="001B3676" w:rsidRDefault="006D6E53" w:rsidP="00E463E2">
      <w:pPr>
        <w:pStyle w:val="Akapitzlist1"/>
        <w:ind w:left="426" w:hanging="426"/>
        <w:rPr>
          <w:sz w:val="23"/>
          <w:szCs w:val="23"/>
        </w:rPr>
      </w:pPr>
      <w:r w:rsidRPr="001B3676">
        <w:rPr>
          <w:sz w:val="23"/>
          <w:szCs w:val="23"/>
        </w:rPr>
        <w:t xml:space="preserve">Zamawiający może żądać od </w:t>
      </w:r>
      <w:r w:rsidR="00C736F9" w:rsidRPr="001B3676">
        <w:rPr>
          <w:sz w:val="23"/>
          <w:szCs w:val="23"/>
        </w:rPr>
        <w:t>W</w:t>
      </w:r>
      <w:r w:rsidRPr="001B3676">
        <w:rPr>
          <w:sz w:val="23"/>
          <w:szCs w:val="23"/>
        </w:rPr>
        <w:t>ykonawców wyjaśnień dotyczących treści przedmiotowych środków dowodowych.</w:t>
      </w:r>
    </w:p>
    <w:p w14:paraId="3EF8124B" w14:textId="77777777" w:rsidR="00727EF4" w:rsidRPr="001B3676" w:rsidRDefault="00727EF4" w:rsidP="00E463E2">
      <w:pPr>
        <w:widowControl/>
        <w:tabs>
          <w:tab w:val="num" w:pos="2880"/>
        </w:tabs>
        <w:suppressAutoHyphens w:val="0"/>
        <w:jc w:val="both"/>
        <w:rPr>
          <w:sz w:val="23"/>
          <w:szCs w:val="23"/>
        </w:rPr>
      </w:pPr>
    </w:p>
    <w:p w14:paraId="4DE2AE92" w14:textId="77777777" w:rsidR="00BE302C" w:rsidRPr="001B3676" w:rsidRDefault="008463F6" w:rsidP="00E463E2">
      <w:pPr>
        <w:widowControl/>
        <w:suppressAutoHyphens w:val="0"/>
        <w:jc w:val="both"/>
        <w:rPr>
          <w:b/>
          <w:bCs/>
          <w:sz w:val="23"/>
          <w:szCs w:val="23"/>
        </w:rPr>
      </w:pPr>
      <w:r w:rsidRPr="001B3676">
        <w:rPr>
          <w:b/>
          <w:bCs/>
          <w:sz w:val="23"/>
          <w:szCs w:val="23"/>
        </w:rPr>
        <w:t>R</w:t>
      </w:r>
      <w:r w:rsidR="00B63566" w:rsidRPr="001B3676">
        <w:rPr>
          <w:b/>
          <w:bCs/>
          <w:sz w:val="23"/>
          <w:szCs w:val="23"/>
        </w:rPr>
        <w:t xml:space="preserve">ozdział </w:t>
      </w:r>
      <w:r w:rsidRPr="001B3676">
        <w:rPr>
          <w:b/>
          <w:bCs/>
          <w:sz w:val="23"/>
          <w:szCs w:val="23"/>
        </w:rPr>
        <w:t xml:space="preserve">V - </w:t>
      </w:r>
      <w:r w:rsidR="00BE302C" w:rsidRPr="001B3676">
        <w:rPr>
          <w:b/>
          <w:bCs/>
          <w:sz w:val="23"/>
          <w:szCs w:val="23"/>
        </w:rPr>
        <w:t xml:space="preserve">Termin wykonania zamówienia. </w:t>
      </w:r>
    </w:p>
    <w:p w14:paraId="1A7D52E9" w14:textId="77777777" w:rsidR="00322D2F" w:rsidRPr="001B3676" w:rsidRDefault="00C736F9" w:rsidP="00322D2F">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1B3676">
        <w:rPr>
          <w:bCs/>
          <w:color w:val="000000"/>
          <w:sz w:val="23"/>
          <w:szCs w:val="23"/>
        </w:rPr>
        <w:t>Umowa w sprawie realizacji przedmiotu zamówienia będzie realizowana</w:t>
      </w:r>
      <w:r w:rsidR="00AC66D6" w:rsidRPr="001B3676">
        <w:rPr>
          <w:bCs/>
          <w:color w:val="000000"/>
          <w:sz w:val="23"/>
          <w:szCs w:val="23"/>
        </w:rPr>
        <w:t xml:space="preserve"> sukcesywnie</w:t>
      </w:r>
      <w:r w:rsidRPr="001B3676">
        <w:rPr>
          <w:bCs/>
          <w:color w:val="000000"/>
          <w:sz w:val="23"/>
          <w:szCs w:val="23"/>
        </w:rPr>
        <w:t xml:space="preserve"> przez okres </w:t>
      </w:r>
      <w:r w:rsidRPr="001B3676">
        <w:rPr>
          <w:b/>
          <w:color w:val="000000"/>
          <w:sz w:val="23"/>
          <w:szCs w:val="23"/>
        </w:rPr>
        <w:t>1</w:t>
      </w:r>
      <w:r w:rsidR="00365F89" w:rsidRPr="001B3676">
        <w:rPr>
          <w:b/>
          <w:color w:val="000000"/>
          <w:sz w:val="23"/>
          <w:szCs w:val="23"/>
        </w:rPr>
        <w:t>8</w:t>
      </w:r>
      <w:r w:rsidRPr="001B3676">
        <w:rPr>
          <w:b/>
          <w:color w:val="000000"/>
          <w:sz w:val="23"/>
          <w:szCs w:val="23"/>
        </w:rPr>
        <w:t xml:space="preserve"> miesięcy. </w:t>
      </w:r>
    </w:p>
    <w:p w14:paraId="69C6543A" w14:textId="2C340597" w:rsidR="00322D2F" w:rsidRPr="001B3676" w:rsidRDefault="00322D2F" w:rsidP="00322D2F">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1B3676">
        <w:rPr>
          <w:bCs/>
          <w:color w:val="000000"/>
          <w:sz w:val="23"/>
          <w:szCs w:val="23"/>
        </w:rPr>
        <w:t xml:space="preserve">Wykonawca zapewnia dostawę zamawianych środków czystości zgodnie z postanowieniami Umowy w ciągu </w:t>
      </w:r>
      <w:r w:rsidRPr="001B3676">
        <w:rPr>
          <w:b/>
          <w:color w:val="000000"/>
          <w:sz w:val="23"/>
          <w:szCs w:val="23"/>
        </w:rPr>
        <w:t>5 dni roboczych</w:t>
      </w:r>
      <w:r w:rsidRPr="001B3676">
        <w:rPr>
          <w:bCs/>
          <w:color w:val="000000"/>
          <w:sz w:val="23"/>
          <w:szCs w:val="23"/>
        </w:rPr>
        <w:t xml:space="preserve"> od otrzymania pojedynczego zamówienia na dostawę od dokonującej go jednostki organizacyjnej Zamawiającego. </w:t>
      </w:r>
    </w:p>
    <w:p w14:paraId="31C1F749" w14:textId="358F331D" w:rsidR="00C736F9" w:rsidRPr="001B3676" w:rsidRDefault="00C736F9" w:rsidP="00E463E2">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1B3676">
        <w:rPr>
          <w:bCs/>
          <w:color w:val="000000"/>
          <w:sz w:val="23"/>
          <w:szCs w:val="23"/>
        </w:rPr>
        <w:t>W przypadku wyczerpania się kwoty umowy przed upływem 1</w:t>
      </w:r>
      <w:r w:rsidR="00365F89" w:rsidRPr="001B3676">
        <w:rPr>
          <w:bCs/>
          <w:color w:val="000000"/>
          <w:sz w:val="23"/>
          <w:szCs w:val="23"/>
        </w:rPr>
        <w:t>8</w:t>
      </w:r>
      <w:r w:rsidRPr="001B3676">
        <w:rPr>
          <w:bCs/>
          <w:color w:val="000000"/>
          <w:sz w:val="23"/>
          <w:szCs w:val="23"/>
        </w:rPr>
        <w:t xml:space="preserve"> miesięcy licząc od dnia zawarcia umowy, umowa wygasa. </w:t>
      </w:r>
    </w:p>
    <w:p w14:paraId="79386FA0" w14:textId="77777777" w:rsidR="00C736F9" w:rsidRPr="001B3676" w:rsidRDefault="00C736F9" w:rsidP="00E463E2">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1B3676">
        <w:rPr>
          <w:bCs/>
          <w:color w:val="000000"/>
          <w:sz w:val="23"/>
          <w:szCs w:val="23"/>
        </w:rPr>
        <w:t>Wykonawca zapewnia gotowość do realizacji zamówienia w dniu zawarcia umowy.</w:t>
      </w:r>
    </w:p>
    <w:p w14:paraId="051F519A" w14:textId="77777777" w:rsidR="00C736F9" w:rsidRPr="001B3676" w:rsidRDefault="00C736F9" w:rsidP="00E463E2">
      <w:pPr>
        <w:tabs>
          <w:tab w:val="num" w:pos="1134"/>
        </w:tabs>
        <w:suppressAutoHyphens w:val="0"/>
        <w:adjustRightInd w:val="0"/>
        <w:ind w:left="426"/>
        <w:jc w:val="both"/>
        <w:textAlignment w:val="baseline"/>
        <w:rPr>
          <w:bCs/>
          <w:color w:val="000000"/>
          <w:sz w:val="23"/>
          <w:szCs w:val="23"/>
        </w:rPr>
      </w:pPr>
    </w:p>
    <w:p w14:paraId="4C011A14" w14:textId="77777777" w:rsidR="008D155A" w:rsidRPr="001B3676" w:rsidRDefault="008463F6" w:rsidP="00E463E2">
      <w:pPr>
        <w:widowControl/>
        <w:suppressAutoHyphens w:val="0"/>
        <w:jc w:val="both"/>
        <w:rPr>
          <w:b/>
          <w:bCs/>
          <w:sz w:val="23"/>
          <w:szCs w:val="23"/>
        </w:rPr>
      </w:pPr>
      <w:r w:rsidRPr="001B3676">
        <w:rPr>
          <w:b/>
          <w:bCs/>
          <w:sz w:val="23"/>
          <w:szCs w:val="23"/>
        </w:rPr>
        <w:t>Rozdział V</w:t>
      </w:r>
      <w:r w:rsidR="006562A7" w:rsidRPr="001B3676">
        <w:rPr>
          <w:b/>
          <w:bCs/>
          <w:sz w:val="23"/>
          <w:szCs w:val="23"/>
        </w:rPr>
        <w:t>I</w:t>
      </w:r>
      <w:r w:rsidRPr="001B3676">
        <w:rPr>
          <w:b/>
          <w:bCs/>
          <w:sz w:val="23"/>
          <w:szCs w:val="23"/>
        </w:rPr>
        <w:t xml:space="preserve"> - </w:t>
      </w:r>
      <w:r w:rsidR="008D155A" w:rsidRPr="001B3676">
        <w:rPr>
          <w:b/>
          <w:bCs/>
          <w:sz w:val="23"/>
          <w:szCs w:val="23"/>
        </w:rPr>
        <w:t>Opis warunków podmiotowych udziału w postępowaniu.</w:t>
      </w:r>
    </w:p>
    <w:p w14:paraId="61524988" w14:textId="6F97F9D3" w:rsidR="00F61608" w:rsidRPr="001B3676" w:rsidRDefault="00F61608" w:rsidP="00E463E2">
      <w:pPr>
        <w:pStyle w:val="Akapitzlist1"/>
        <w:numPr>
          <w:ilvl w:val="0"/>
          <w:numId w:val="28"/>
        </w:numPr>
        <w:ind w:left="426" w:hanging="426"/>
        <w:rPr>
          <w:sz w:val="23"/>
          <w:szCs w:val="23"/>
        </w:rPr>
      </w:pPr>
      <w:r w:rsidRPr="001B3676">
        <w:rPr>
          <w:rFonts w:eastAsia="Calibri"/>
          <w:sz w:val="23"/>
          <w:szCs w:val="23"/>
        </w:rPr>
        <w:t xml:space="preserve">Zdolność do występowania w obrocie gospodarczym – Zamawiający nie </w:t>
      </w:r>
      <w:r w:rsidR="00D218A5" w:rsidRPr="001B3676">
        <w:rPr>
          <w:rFonts w:eastAsia="Calibri"/>
          <w:sz w:val="23"/>
          <w:szCs w:val="23"/>
        </w:rPr>
        <w:t>wyznacza warunku w tym zakresie.</w:t>
      </w:r>
    </w:p>
    <w:p w14:paraId="2CDBBF33" w14:textId="77777777" w:rsidR="005518A1" w:rsidRPr="001B3676" w:rsidRDefault="00F61608" w:rsidP="00E463E2">
      <w:pPr>
        <w:pStyle w:val="Akapitzlist1"/>
        <w:numPr>
          <w:ilvl w:val="0"/>
          <w:numId w:val="28"/>
        </w:numPr>
        <w:ind w:left="426" w:hanging="426"/>
        <w:rPr>
          <w:rFonts w:eastAsia="Calibri"/>
          <w:sz w:val="23"/>
          <w:szCs w:val="23"/>
        </w:rPr>
      </w:pPr>
      <w:r w:rsidRPr="001B3676">
        <w:rPr>
          <w:rFonts w:eastAsia="Calibri"/>
          <w:sz w:val="23"/>
          <w:szCs w:val="23"/>
        </w:rPr>
        <w:t>Uprawnienia do prowadzenia określonej działalności gospodarczej lub zawodowej, o ile wynika to z odrębnych przepisów</w:t>
      </w:r>
      <w:r w:rsidRPr="001B3676" w:rsidDel="00F61608">
        <w:rPr>
          <w:rFonts w:eastAsia="Calibri"/>
          <w:sz w:val="23"/>
          <w:szCs w:val="23"/>
        </w:rPr>
        <w:t xml:space="preserve"> </w:t>
      </w:r>
      <w:r w:rsidR="005518A1" w:rsidRPr="001B3676">
        <w:rPr>
          <w:rFonts w:eastAsia="Calibri"/>
          <w:sz w:val="23"/>
          <w:szCs w:val="23"/>
        </w:rPr>
        <w:t xml:space="preserve">– Zamawiający nie wyznacza warunku w tym zakresie, </w:t>
      </w:r>
    </w:p>
    <w:p w14:paraId="0542C45F" w14:textId="77777777" w:rsidR="0041766E" w:rsidRPr="001B3676" w:rsidRDefault="008D155A" w:rsidP="00E463E2">
      <w:pPr>
        <w:pStyle w:val="Akapitzlist1"/>
        <w:numPr>
          <w:ilvl w:val="0"/>
          <w:numId w:val="28"/>
        </w:numPr>
        <w:ind w:left="426" w:hanging="426"/>
        <w:rPr>
          <w:rFonts w:eastAsia="Calibri"/>
          <w:sz w:val="23"/>
          <w:szCs w:val="23"/>
        </w:rPr>
      </w:pPr>
      <w:r w:rsidRPr="001B3676">
        <w:rPr>
          <w:rFonts w:eastAsia="Calibri"/>
          <w:sz w:val="23"/>
          <w:szCs w:val="23"/>
        </w:rPr>
        <w:t xml:space="preserve">Sytuacja ekonomiczna lub finansowa – </w:t>
      </w:r>
      <w:r w:rsidR="004E1EB0" w:rsidRPr="001B3676">
        <w:rPr>
          <w:rFonts w:eastAsia="Calibri"/>
          <w:sz w:val="23"/>
          <w:szCs w:val="23"/>
        </w:rPr>
        <w:t>Zamawiający nie ustanawia warunku w tym zakresie.</w:t>
      </w:r>
    </w:p>
    <w:p w14:paraId="6D7436DE" w14:textId="77777777" w:rsidR="005075E2" w:rsidRPr="001B3676" w:rsidRDefault="008D155A" w:rsidP="00E463E2">
      <w:pPr>
        <w:pStyle w:val="Akapitzlist1"/>
        <w:numPr>
          <w:ilvl w:val="0"/>
          <w:numId w:val="28"/>
        </w:numPr>
        <w:ind w:left="426" w:hanging="426"/>
        <w:rPr>
          <w:rFonts w:eastAsia="Calibri"/>
          <w:sz w:val="23"/>
          <w:szCs w:val="23"/>
        </w:rPr>
      </w:pPr>
      <w:r w:rsidRPr="001B3676">
        <w:rPr>
          <w:rFonts w:eastAsia="Calibri"/>
          <w:sz w:val="23"/>
          <w:szCs w:val="23"/>
        </w:rPr>
        <w:t xml:space="preserve">Zdolność techniczna lub zawodowa – </w:t>
      </w:r>
      <w:r w:rsidR="005075E2" w:rsidRPr="001B3676">
        <w:rPr>
          <w:rFonts w:eastAsia="Calibri"/>
          <w:sz w:val="23"/>
          <w:szCs w:val="23"/>
        </w:rPr>
        <w:t>Zamawiający nie ustanawia warunku w tym zakresie.</w:t>
      </w:r>
    </w:p>
    <w:p w14:paraId="1E69D1FF" w14:textId="77777777" w:rsidR="00930105" w:rsidRPr="001B3676" w:rsidRDefault="00930105" w:rsidP="00E463E2">
      <w:pPr>
        <w:widowControl/>
        <w:tabs>
          <w:tab w:val="left" w:pos="900"/>
        </w:tabs>
        <w:suppressAutoHyphens w:val="0"/>
        <w:jc w:val="both"/>
        <w:rPr>
          <w:sz w:val="23"/>
          <w:szCs w:val="23"/>
        </w:rPr>
      </w:pPr>
    </w:p>
    <w:p w14:paraId="5CA9D41D" w14:textId="77777777" w:rsidR="00930105" w:rsidRPr="001B3676" w:rsidRDefault="008463F6" w:rsidP="00E463E2">
      <w:pPr>
        <w:widowControl/>
        <w:suppressAutoHyphens w:val="0"/>
        <w:jc w:val="both"/>
        <w:rPr>
          <w:b/>
          <w:bCs/>
          <w:sz w:val="23"/>
          <w:szCs w:val="23"/>
        </w:rPr>
      </w:pPr>
      <w:r w:rsidRPr="001B3676">
        <w:rPr>
          <w:b/>
          <w:bCs/>
          <w:sz w:val="23"/>
          <w:szCs w:val="23"/>
        </w:rPr>
        <w:t>Rozdział VI</w:t>
      </w:r>
      <w:r w:rsidR="006562A7" w:rsidRPr="001B3676">
        <w:rPr>
          <w:b/>
          <w:bCs/>
          <w:sz w:val="23"/>
          <w:szCs w:val="23"/>
        </w:rPr>
        <w:t xml:space="preserve">I </w:t>
      </w:r>
      <w:r w:rsidRPr="001B3676">
        <w:rPr>
          <w:b/>
          <w:bCs/>
          <w:sz w:val="23"/>
          <w:szCs w:val="23"/>
        </w:rPr>
        <w:t xml:space="preserve">- </w:t>
      </w:r>
      <w:r w:rsidR="00930105" w:rsidRPr="001B3676">
        <w:rPr>
          <w:b/>
          <w:bCs/>
          <w:sz w:val="23"/>
          <w:szCs w:val="23"/>
        </w:rPr>
        <w:t>Podstawy wykluczenia wykonawców.</w:t>
      </w:r>
    </w:p>
    <w:p w14:paraId="0A6F0960" w14:textId="77777777" w:rsidR="006C77C6" w:rsidRPr="001B3676" w:rsidRDefault="006C77C6" w:rsidP="00E463E2">
      <w:pPr>
        <w:pStyle w:val="Akapitzlist"/>
        <w:numPr>
          <w:ilvl w:val="1"/>
          <w:numId w:val="67"/>
        </w:numPr>
        <w:ind w:left="426" w:hanging="426"/>
        <w:rPr>
          <w:bCs/>
          <w:sz w:val="23"/>
          <w:szCs w:val="23"/>
        </w:rPr>
      </w:pPr>
      <w:bookmarkStart w:id="1" w:name="_Hlk150854165"/>
      <w:bookmarkStart w:id="2" w:name="_Hlk150850029"/>
      <w:r w:rsidRPr="001B3676">
        <w:rPr>
          <w:bCs/>
          <w:sz w:val="23"/>
          <w:szCs w:val="23"/>
        </w:rPr>
        <w:t xml:space="preserve">Zamawiający wykluczy wykonawcę w przypadku zaistnienia okoliczności przewidzianych postanowieniami </w:t>
      </w:r>
      <w:bookmarkEnd w:id="1"/>
      <w:r w:rsidRPr="001B3676">
        <w:rPr>
          <w:bCs/>
          <w:sz w:val="23"/>
          <w:szCs w:val="23"/>
        </w:rPr>
        <w:t xml:space="preserve">art. 108 ust. 1 PZP, [z zastrzeżeniem art. 110 ust. 2], tj. będącego osobą fizyczną, którego prawomocnie skazano za przestępstwo: </w:t>
      </w:r>
    </w:p>
    <w:p w14:paraId="60C7658A" w14:textId="77777777" w:rsidR="006C77C6" w:rsidRPr="001B3676" w:rsidRDefault="006C77C6" w:rsidP="00E463E2">
      <w:pPr>
        <w:pStyle w:val="Akapitzlist"/>
        <w:widowControl w:val="0"/>
        <w:numPr>
          <w:ilvl w:val="1"/>
          <w:numId w:val="68"/>
        </w:numPr>
        <w:suppressAutoHyphens/>
        <w:ind w:left="851" w:hanging="425"/>
        <w:rPr>
          <w:bCs/>
          <w:sz w:val="23"/>
          <w:szCs w:val="23"/>
        </w:rPr>
      </w:pPr>
      <w:r w:rsidRPr="001B3676">
        <w:rPr>
          <w:bCs/>
          <w:sz w:val="23"/>
          <w:szCs w:val="23"/>
        </w:rPr>
        <w:t>udziału w zorganizowanej grupie przestępczej albo związku mającym na celu popełnienie przestępstwa lub przestępstwa skarbowego, o którym mowa w art. 258 Kodeksu karnego;</w:t>
      </w:r>
    </w:p>
    <w:p w14:paraId="5C8F4BC7"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handlu ludźmi, o którym mowa w art. 189a Kodeksu karnego;</w:t>
      </w:r>
    </w:p>
    <w:p w14:paraId="005AF9AC"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 xml:space="preserve">o którym mowa w art. 228-230a, art. 250a Kodeksu karnego, w art. 46-48 ustawy z dnia 25 czerwca 2010 r. o sporcie (Dz. U. z 2022 r. poz. 1599 i 2185) lub w art. 54 ust. 1-4 </w:t>
      </w:r>
      <w:r w:rsidRPr="001B3676">
        <w:rPr>
          <w:bCs/>
          <w:sz w:val="23"/>
          <w:szCs w:val="23"/>
        </w:rPr>
        <w:lastRenderedPageBreak/>
        <w:t>ustawy z dnia 12 maja 2011 r. o refundacji leków, środków spożywczych specjalnego przeznaczenia żywieniowego oraz wyrobów medycznych (Dz. U. z 2023 r. poz. 826);</w:t>
      </w:r>
    </w:p>
    <w:p w14:paraId="3D28EFEF"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89835B"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o charakterze terrorystycznym, o którym mowa w art. 115 § 20 Kodeksu karnego, lub mające na celu popełnienie tego przestępstwa;</w:t>
      </w:r>
    </w:p>
    <w:p w14:paraId="448138FD"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C741036"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9EBA56" w14:textId="77777777" w:rsidR="006C77C6" w:rsidRPr="001B3676" w:rsidRDefault="006C77C6" w:rsidP="00E463E2">
      <w:pPr>
        <w:pStyle w:val="Akapitzlist"/>
        <w:widowControl w:val="0"/>
        <w:numPr>
          <w:ilvl w:val="1"/>
          <w:numId w:val="69"/>
        </w:numPr>
        <w:suppressAutoHyphens/>
        <w:ind w:left="851" w:hanging="425"/>
        <w:rPr>
          <w:bCs/>
          <w:sz w:val="23"/>
          <w:szCs w:val="23"/>
        </w:rPr>
      </w:pPr>
      <w:r w:rsidRPr="001B3676">
        <w:rPr>
          <w:bCs/>
          <w:sz w:val="23"/>
          <w:szCs w:val="23"/>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B3676">
        <w:rPr>
          <w:bCs/>
          <w:sz w:val="23"/>
          <w:szCs w:val="23"/>
        </w:rPr>
        <w:br/>
        <w:t>w przepisach prawa obcego;</w:t>
      </w:r>
    </w:p>
    <w:p w14:paraId="135F6377" w14:textId="77777777" w:rsidR="006C77C6" w:rsidRPr="001B3676" w:rsidRDefault="006C77C6" w:rsidP="00E463E2">
      <w:pPr>
        <w:pStyle w:val="Akapitzlist"/>
        <w:widowControl w:val="0"/>
        <w:numPr>
          <w:ilvl w:val="0"/>
          <w:numId w:val="68"/>
        </w:numPr>
        <w:suppressAutoHyphens/>
        <w:rPr>
          <w:bCs/>
          <w:sz w:val="23"/>
          <w:szCs w:val="23"/>
        </w:rPr>
      </w:pPr>
      <w:r w:rsidRPr="001B3676">
        <w:rPr>
          <w:bCs/>
          <w:sz w:val="23"/>
          <w:szCs w:val="23"/>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2022 r., poz. 835);</w:t>
      </w:r>
    </w:p>
    <w:bookmarkEnd w:id="2"/>
    <w:p w14:paraId="4D778733" w14:textId="77777777" w:rsidR="006C77C6" w:rsidRPr="001B3676" w:rsidRDefault="006C77C6" w:rsidP="00E463E2">
      <w:pPr>
        <w:pStyle w:val="Akapitzlist"/>
        <w:widowControl w:val="0"/>
        <w:numPr>
          <w:ilvl w:val="0"/>
          <w:numId w:val="68"/>
        </w:numPr>
        <w:suppressAutoHyphens/>
        <w:rPr>
          <w:bCs/>
          <w:sz w:val="23"/>
          <w:szCs w:val="23"/>
        </w:rPr>
      </w:pPr>
      <w:r w:rsidRPr="001B3676">
        <w:rPr>
          <w:bCs/>
          <w:sz w:val="23"/>
          <w:szCs w:val="23"/>
        </w:rPr>
        <w:t xml:space="preserve">Zgodnie z art. 110 ust. 2 PZP Wykonawca nie podlega wykluczeniu jeśli wyczerpująco wyjaśnił fakty i okoliczności związane z przestępstwem, wykroczeniem lub swoim nieprawidłowym postępowaniem oraz spowodowanymi przez nie szkodami, aktywnie współpracując odpowiednio </w:t>
      </w:r>
      <w:r w:rsidRPr="001B3676">
        <w:rPr>
          <w:bCs/>
          <w:sz w:val="23"/>
          <w:szCs w:val="23"/>
        </w:rPr>
        <w:br/>
        <w:t>z właściwymi organami, w tym organami ścigania, lub Zamawiającym;</w:t>
      </w:r>
    </w:p>
    <w:p w14:paraId="7D8A877D" w14:textId="77777777" w:rsidR="006C77C6" w:rsidRPr="001B3676" w:rsidRDefault="006C77C6" w:rsidP="00E463E2">
      <w:pPr>
        <w:pStyle w:val="Akapitzlist"/>
        <w:numPr>
          <w:ilvl w:val="0"/>
          <w:numId w:val="68"/>
        </w:numPr>
        <w:rPr>
          <w:bCs/>
          <w:sz w:val="23"/>
          <w:szCs w:val="23"/>
        </w:rPr>
      </w:pPr>
      <w:r w:rsidRPr="001B3676">
        <w:rPr>
          <w:bCs/>
          <w:sz w:val="23"/>
          <w:szCs w:val="23"/>
        </w:rPr>
        <w:t>Stosownie do treści art. 109 ust. 1 ustawy PZP, zamawiający wykluczy z postępowania wykonawcę:</w:t>
      </w:r>
    </w:p>
    <w:p w14:paraId="467CD00E"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1B3676">
        <w:rPr>
          <w:bCs/>
          <w:sz w:val="23"/>
          <w:szCs w:val="23"/>
        </w:rPr>
        <w:t>(art. 109 ust. 1 pkt 1);</w:t>
      </w:r>
    </w:p>
    <w:p w14:paraId="3D46767D" w14:textId="77777777" w:rsidR="006C77C6" w:rsidRPr="001B3676" w:rsidRDefault="006C77C6" w:rsidP="00E463E2">
      <w:pPr>
        <w:pStyle w:val="Akapitzlist"/>
        <w:numPr>
          <w:ilvl w:val="1"/>
          <w:numId w:val="68"/>
        </w:numPr>
        <w:ind w:left="851" w:hanging="425"/>
        <w:rPr>
          <w:bCs/>
          <w:sz w:val="23"/>
          <w:szCs w:val="23"/>
        </w:rPr>
      </w:pPr>
      <w:r w:rsidRPr="001B3676">
        <w:rPr>
          <w:bCs/>
          <w:sz w:val="23"/>
          <w:szCs w:val="23"/>
        </w:rPr>
        <w:t xml:space="preserve">w stosunku do którego otwarto likwidację, ogłoszono </w:t>
      </w:r>
      <w:r w:rsidRPr="001B3676">
        <w:rPr>
          <w:color w:val="000000"/>
          <w:sz w:val="23"/>
          <w:szCs w:val="23"/>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33C653D"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04A81B"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 xml:space="preserve">który, z przyczyn leżących po jego stronie, w znacznym stopniu lub zakresie nie wykonał </w:t>
      </w:r>
      <w:r w:rsidRPr="001B3676">
        <w:rPr>
          <w:color w:val="000000"/>
          <w:sz w:val="23"/>
          <w:szCs w:val="23"/>
        </w:rPr>
        <w:br/>
        <w:t xml:space="preserve">lub nienależycie wykonał albo długotrwale nienależycie wykonywał istotne zobowiązanie wynikające z wcześniejszej umowy w sprawie zamówienia publicznego lub umowy koncesji, </w:t>
      </w:r>
      <w:r w:rsidRPr="001B3676">
        <w:rPr>
          <w:color w:val="000000"/>
          <w:sz w:val="23"/>
          <w:szCs w:val="23"/>
        </w:rPr>
        <w:br/>
        <w:t xml:space="preserve">co doprowadziło do wypowiedzenia lub odstąpienia od umowy, odszkodowania, </w:t>
      </w:r>
      <w:r w:rsidRPr="001B3676">
        <w:rPr>
          <w:color w:val="000000"/>
          <w:sz w:val="23"/>
          <w:szCs w:val="23"/>
        </w:rPr>
        <w:lastRenderedPageBreak/>
        <w:t>wykonania zastępczego lub realizacji uprawnień z tytułu rękojmi za wady (art. 109 ust. 1 pkt 7);</w:t>
      </w:r>
    </w:p>
    <w:p w14:paraId="00B1F093"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566E5EF"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 xml:space="preserve">który bezprawnie wpływał lub próbował wpływać na czynności zamawiającego lub próbował pozyskać lub pozyskał informacje poufne, mogące dać mu przewagę w postępowaniu </w:t>
      </w:r>
      <w:r w:rsidRPr="001B3676">
        <w:rPr>
          <w:color w:val="000000"/>
          <w:sz w:val="23"/>
          <w:szCs w:val="23"/>
        </w:rPr>
        <w:br/>
        <w:t>o udzielenie zamówienia (art. 109 ust. 1 pkt 9);</w:t>
      </w:r>
    </w:p>
    <w:p w14:paraId="178FD3F3" w14:textId="77777777" w:rsidR="006C77C6" w:rsidRPr="001B3676" w:rsidRDefault="006C77C6" w:rsidP="00E463E2">
      <w:pPr>
        <w:pStyle w:val="Akapitzlist"/>
        <w:numPr>
          <w:ilvl w:val="1"/>
          <w:numId w:val="68"/>
        </w:numPr>
        <w:ind w:left="851" w:hanging="425"/>
        <w:rPr>
          <w:bCs/>
          <w:sz w:val="23"/>
          <w:szCs w:val="23"/>
        </w:rPr>
      </w:pPr>
      <w:r w:rsidRPr="001B3676">
        <w:rPr>
          <w:color w:val="000000"/>
          <w:sz w:val="23"/>
          <w:szCs w:val="23"/>
        </w:rPr>
        <w:t xml:space="preserve">który w wyniku lekkomyślności lub niedbalstwa przedstawił informacje wprowadzające w błąd, co mogło mieć istotny wpływ na decyzje podejmowane przez zamawiającego </w:t>
      </w:r>
      <w:r w:rsidRPr="001B3676">
        <w:rPr>
          <w:color w:val="000000"/>
          <w:sz w:val="23"/>
          <w:szCs w:val="23"/>
        </w:rPr>
        <w:br/>
        <w:t>w postępowaniu o udzielenie zamówienia (art. 109 ust. 1 pkt 10).</w:t>
      </w:r>
    </w:p>
    <w:p w14:paraId="177472A7" w14:textId="0CFF74DB" w:rsidR="00930105" w:rsidRPr="001B3676" w:rsidRDefault="006C77C6" w:rsidP="00E463E2">
      <w:pPr>
        <w:pStyle w:val="Akapitzlist"/>
        <w:numPr>
          <w:ilvl w:val="0"/>
          <w:numId w:val="68"/>
        </w:numPr>
        <w:adjustRightInd w:val="0"/>
        <w:ind w:left="426" w:hanging="426"/>
        <w:textAlignment w:val="baseline"/>
        <w:rPr>
          <w:sz w:val="23"/>
          <w:szCs w:val="23"/>
        </w:rPr>
      </w:pPr>
      <w:r w:rsidRPr="001B3676">
        <w:rPr>
          <w:color w:val="000000"/>
          <w:sz w:val="23"/>
          <w:szCs w:val="23"/>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505DA880" w14:textId="77777777" w:rsidR="00DC3C89" w:rsidRPr="001B3676" w:rsidRDefault="00DC3C89" w:rsidP="00E463E2">
      <w:pPr>
        <w:adjustRightInd w:val="0"/>
        <w:textAlignment w:val="baseline"/>
        <w:rPr>
          <w:sz w:val="23"/>
          <w:szCs w:val="23"/>
        </w:rPr>
      </w:pPr>
    </w:p>
    <w:p w14:paraId="695F2B69" w14:textId="77777777" w:rsidR="00930105" w:rsidRPr="001B3676" w:rsidRDefault="008463F6" w:rsidP="00E463E2">
      <w:pPr>
        <w:widowControl/>
        <w:suppressAutoHyphens w:val="0"/>
        <w:jc w:val="both"/>
        <w:rPr>
          <w:b/>
          <w:bCs/>
          <w:sz w:val="23"/>
          <w:szCs w:val="23"/>
        </w:rPr>
      </w:pPr>
      <w:r w:rsidRPr="001B3676">
        <w:rPr>
          <w:b/>
          <w:bCs/>
          <w:sz w:val="23"/>
          <w:szCs w:val="23"/>
        </w:rPr>
        <w:t>Rozdział VII</w:t>
      </w:r>
      <w:r w:rsidR="00271637" w:rsidRPr="001B3676">
        <w:rPr>
          <w:b/>
          <w:bCs/>
          <w:sz w:val="23"/>
          <w:szCs w:val="23"/>
        </w:rPr>
        <w:t>I</w:t>
      </w:r>
      <w:r w:rsidRPr="001B3676">
        <w:rPr>
          <w:b/>
          <w:bCs/>
          <w:sz w:val="23"/>
          <w:szCs w:val="23"/>
        </w:rPr>
        <w:t xml:space="preserve"> - </w:t>
      </w:r>
      <w:r w:rsidR="00930105" w:rsidRPr="001B3676">
        <w:rPr>
          <w:b/>
          <w:bCs/>
          <w:sz w:val="23"/>
          <w:szCs w:val="23"/>
        </w:rPr>
        <w:t xml:space="preserve">Wykaz oświadczeń i dokumentów, jakie mają dostarczyć Wykonawcy </w:t>
      </w:r>
      <w:r w:rsidR="00E56E95" w:rsidRPr="001B3676">
        <w:rPr>
          <w:b/>
          <w:bCs/>
          <w:sz w:val="23"/>
          <w:szCs w:val="23"/>
        </w:rPr>
        <w:br/>
      </w:r>
      <w:r w:rsidR="00930105" w:rsidRPr="001B3676">
        <w:rPr>
          <w:b/>
          <w:bCs/>
          <w:sz w:val="23"/>
          <w:szCs w:val="23"/>
        </w:rPr>
        <w:t>w celu potwierdzenia spełnienia warunków udziału w postępowaniu oraz braku podstaw do wykluczenia.</w:t>
      </w:r>
    </w:p>
    <w:p w14:paraId="03114493" w14:textId="77777777" w:rsidR="00172DDC" w:rsidRPr="001B3676" w:rsidRDefault="00930105" w:rsidP="00E463E2">
      <w:pPr>
        <w:pStyle w:val="Akapitzlist1"/>
        <w:numPr>
          <w:ilvl w:val="7"/>
          <w:numId w:val="1"/>
        </w:numPr>
        <w:tabs>
          <w:tab w:val="clear" w:pos="5760"/>
          <w:tab w:val="num" w:pos="5400"/>
        </w:tabs>
        <w:ind w:left="426" w:hanging="426"/>
        <w:rPr>
          <w:rFonts w:eastAsia="Calibri" w:cs="Times New Roman"/>
          <w:sz w:val="23"/>
          <w:szCs w:val="23"/>
        </w:rPr>
      </w:pPr>
      <w:r w:rsidRPr="001B3676">
        <w:rPr>
          <w:rFonts w:eastAsia="Calibri" w:cs="Times New Roman"/>
          <w:sz w:val="23"/>
          <w:szCs w:val="23"/>
        </w:rPr>
        <w:t>Oświadczenia składane obligatoryjnie wraz z ofertą:</w:t>
      </w:r>
    </w:p>
    <w:p w14:paraId="48805E52" w14:textId="5C8013AF" w:rsidR="00E67E78" w:rsidRPr="001B3676" w:rsidRDefault="00B6329D" w:rsidP="00E463E2">
      <w:pPr>
        <w:pStyle w:val="Akapitzlist"/>
        <w:numPr>
          <w:ilvl w:val="0"/>
          <w:numId w:val="20"/>
        </w:numPr>
        <w:rPr>
          <w:sz w:val="23"/>
          <w:szCs w:val="23"/>
        </w:rPr>
      </w:pPr>
      <w:r w:rsidRPr="001B3676">
        <w:rPr>
          <w:sz w:val="23"/>
          <w:szCs w:val="23"/>
        </w:rPr>
        <w:t xml:space="preserve">W celu potwierdzenia braku podstaw do wykluczenia Wykonawcy z postepowania </w:t>
      </w:r>
      <w:r w:rsidRPr="001B3676">
        <w:rPr>
          <w:sz w:val="23"/>
          <w:szCs w:val="23"/>
        </w:rPr>
        <w:br/>
        <w:t xml:space="preserve">o udzielenie zamówienia publicznego w okolicznościach, o których mowa w </w:t>
      </w:r>
      <w:r w:rsidR="00271637" w:rsidRPr="001B3676">
        <w:rPr>
          <w:sz w:val="23"/>
          <w:szCs w:val="23"/>
        </w:rPr>
        <w:t>Rozdziale VII SWZ</w:t>
      </w:r>
      <w:r w:rsidRPr="001B3676">
        <w:rPr>
          <w:sz w:val="23"/>
          <w:szCs w:val="23"/>
        </w:rPr>
        <w:t xml:space="preserve">, Wykonawca musi dołączyć do oferty oświadczenie </w:t>
      </w:r>
      <w:r w:rsidR="00214FF4" w:rsidRPr="001B3676">
        <w:rPr>
          <w:sz w:val="23"/>
          <w:szCs w:val="23"/>
        </w:rPr>
        <w:t>o niepodleganiu wykluczeniu</w:t>
      </w:r>
      <w:r w:rsidRPr="001B3676">
        <w:rPr>
          <w:sz w:val="23"/>
          <w:szCs w:val="23"/>
        </w:rPr>
        <w:t xml:space="preserve"> według wzoru stanowiącego załącznik nr 1 do formularza oferty.</w:t>
      </w:r>
    </w:p>
    <w:p w14:paraId="7C68F1D6" w14:textId="77777777" w:rsidR="00EA4C9C" w:rsidRPr="001B3676" w:rsidRDefault="00271637" w:rsidP="00E463E2">
      <w:pPr>
        <w:pStyle w:val="Akapitzlist"/>
        <w:numPr>
          <w:ilvl w:val="0"/>
          <w:numId w:val="20"/>
        </w:numPr>
        <w:rPr>
          <w:sz w:val="23"/>
          <w:szCs w:val="23"/>
        </w:rPr>
      </w:pPr>
      <w:r w:rsidRPr="001B3676">
        <w:rPr>
          <w:sz w:val="23"/>
          <w:szCs w:val="23"/>
        </w:rPr>
        <w:t>Wykonawca, który zamierza powierzyć wykonanie części zamówienia podwykonawcom, w celu wykazania braku istnienia wobec nich podstaw wykluczenia, jest zobowiązany do złożenia oświadczenia, o którym mowa w punkcie 1) w części dotyczącej podwykona</w:t>
      </w:r>
      <w:r w:rsidR="00465830" w:rsidRPr="001B3676">
        <w:rPr>
          <w:sz w:val="23"/>
          <w:szCs w:val="23"/>
        </w:rPr>
        <w:t>wców</w:t>
      </w:r>
      <w:r w:rsidRPr="001B3676">
        <w:rPr>
          <w:sz w:val="23"/>
          <w:szCs w:val="23"/>
        </w:rPr>
        <w:t>.</w:t>
      </w:r>
    </w:p>
    <w:p w14:paraId="009D65B4" w14:textId="593E3DA0" w:rsidR="00930105" w:rsidRPr="001B3676" w:rsidRDefault="00930105" w:rsidP="00E463E2">
      <w:pPr>
        <w:pStyle w:val="Akapitzlist"/>
        <w:numPr>
          <w:ilvl w:val="0"/>
          <w:numId w:val="20"/>
        </w:numPr>
        <w:rPr>
          <w:sz w:val="23"/>
          <w:szCs w:val="23"/>
        </w:rPr>
      </w:pPr>
      <w:r w:rsidRPr="001B3676">
        <w:rPr>
          <w:sz w:val="23"/>
          <w:szCs w:val="23"/>
        </w:rPr>
        <w:t>W przypadku wspólnego ubiegania się o zamówienie przez wykonawców, oświadczenie w celu potwierdzenia braku podstaw do wykluczenia</w:t>
      </w:r>
      <w:r w:rsidR="007272B4" w:rsidRPr="001B3676">
        <w:rPr>
          <w:sz w:val="23"/>
          <w:szCs w:val="23"/>
        </w:rPr>
        <w:t>,</w:t>
      </w:r>
      <w:r w:rsidRPr="001B3676">
        <w:rPr>
          <w:sz w:val="23"/>
          <w:szCs w:val="23"/>
        </w:rPr>
        <w:t xml:space="preserve"> o których mowa w punkcie 1</w:t>
      </w:r>
      <w:r w:rsidR="00080C08" w:rsidRPr="001B3676">
        <w:rPr>
          <w:sz w:val="23"/>
          <w:szCs w:val="23"/>
        </w:rPr>
        <w:t>)</w:t>
      </w:r>
      <w:r w:rsidRPr="001B3676">
        <w:rPr>
          <w:sz w:val="23"/>
          <w:szCs w:val="23"/>
        </w:rPr>
        <w:t xml:space="preserve"> składa każdy z wykonaw</w:t>
      </w:r>
      <w:r w:rsidR="001506F2" w:rsidRPr="001B3676">
        <w:rPr>
          <w:sz w:val="23"/>
          <w:szCs w:val="23"/>
        </w:rPr>
        <w:t>ców wspólnie ubiegających się o </w:t>
      </w:r>
      <w:r w:rsidRPr="001B3676">
        <w:rPr>
          <w:sz w:val="23"/>
          <w:szCs w:val="23"/>
        </w:rPr>
        <w:t>zamówienie.</w:t>
      </w:r>
    </w:p>
    <w:p w14:paraId="32D2EC32" w14:textId="77777777" w:rsidR="00D20EAD" w:rsidRPr="001B3676" w:rsidRDefault="00BB22E0" w:rsidP="00E463E2">
      <w:pPr>
        <w:pStyle w:val="Akapitzlist1"/>
        <w:numPr>
          <w:ilvl w:val="7"/>
          <w:numId w:val="1"/>
        </w:numPr>
        <w:tabs>
          <w:tab w:val="clear" w:pos="5760"/>
          <w:tab w:val="num" w:pos="5400"/>
        </w:tabs>
        <w:ind w:left="426" w:hanging="426"/>
        <w:rPr>
          <w:rFonts w:cs="Times New Roman"/>
          <w:sz w:val="23"/>
          <w:szCs w:val="23"/>
        </w:rPr>
      </w:pPr>
      <w:r w:rsidRPr="001B3676">
        <w:rPr>
          <w:rFonts w:cs="Times New Roman"/>
          <w:sz w:val="23"/>
          <w:szCs w:val="23"/>
        </w:rPr>
        <w:t xml:space="preserve">Dodatkowe oświadczenia składane obligatoryjnie wraz z ofertą w przypadku składania oferty przez wykonawców wspólnie ubiegających się o udzielenie zamówienia: </w:t>
      </w:r>
    </w:p>
    <w:p w14:paraId="4575884B" w14:textId="60BBF6EE" w:rsidR="00BB22E0" w:rsidRPr="001B3676" w:rsidRDefault="00BB22E0" w:rsidP="00E463E2">
      <w:pPr>
        <w:pStyle w:val="Akapitzlist1"/>
        <w:numPr>
          <w:ilvl w:val="0"/>
          <w:numId w:val="0"/>
        </w:numPr>
        <w:ind w:left="709" w:hanging="283"/>
        <w:rPr>
          <w:rFonts w:cs="Times New Roman"/>
          <w:sz w:val="23"/>
          <w:szCs w:val="23"/>
        </w:rPr>
      </w:pPr>
      <w:r w:rsidRPr="001B3676">
        <w:rPr>
          <w:rFonts w:cs="Times New Roman"/>
          <w:sz w:val="23"/>
          <w:szCs w:val="23"/>
        </w:rPr>
        <w:t>1) Wykonawcy wspólnie ubiegający się o udzielenie zamówienia dołączają do oferty oświadczenie, z którego wynika, które roboty budowlane, dostawy lub usługi wykonają poszczególni wykonawcy.</w:t>
      </w:r>
    </w:p>
    <w:p w14:paraId="25EE295D" w14:textId="77777777" w:rsidR="00E11D36" w:rsidRPr="00E11D36" w:rsidRDefault="00E11D36" w:rsidP="00E11D36">
      <w:pPr>
        <w:pStyle w:val="Akapitzlist1"/>
        <w:numPr>
          <w:ilvl w:val="7"/>
          <w:numId w:val="1"/>
        </w:numPr>
        <w:tabs>
          <w:tab w:val="clear" w:pos="5760"/>
        </w:tabs>
        <w:ind w:left="426" w:hanging="426"/>
        <w:rPr>
          <w:rFonts w:cs="Times New Roman"/>
          <w:sz w:val="23"/>
          <w:szCs w:val="23"/>
        </w:rPr>
      </w:pPr>
      <w:r w:rsidRPr="00E11D36">
        <w:rPr>
          <w:rFonts w:cs="Times New Roman"/>
          <w:sz w:val="23"/>
          <w:szCs w:val="23"/>
        </w:rPr>
        <w:t>Dokumenty i oświadczenia składane przez wykonawcę na wezwanie zamawiającego – dotyczy wykonawcy najwyżej ocenionego w rankingu punktacji.</w:t>
      </w:r>
    </w:p>
    <w:p w14:paraId="287E33C2" w14:textId="3CB59BBE" w:rsidR="00E11D36" w:rsidRPr="00E11D36" w:rsidRDefault="00E11D36" w:rsidP="00E11D36">
      <w:pPr>
        <w:pStyle w:val="Akapitzlist1"/>
        <w:numPr>
          <w:ilvl w:val="0"/>
          <w:numId w:val="0"/>
        </w:numPr>
        <w:ind w:left="426"/>
        <w:rPr>
          <w:rFonts w:cs="Times New Roman"/>
          <w:i/>
          <w:iCs/>
          <w:sz w:val="23"/>
          <w:szCs w:val="23"/>
        </w:rPr>
      </w:pPr>
      <w:r w:rsidRPr="00E11D36">
        <w:rPr>
          <w:rFonts w:cs="Times New Roman"/>
          <w:i/>
          <w:iCs/>
          <w:sz w:val="23"/>
          <w:szCs w:val="23"/>
        </w:rPr>
        <w:t>Nie dotyczy.</w:t>
      </w:r>
    </w:p>
    <w:p w14:paraId="38579CC1" w14:textId="3A0D3A31" w:rsidR="00236C1E" w:rsidRPr="001B3676" w:rsidRDefault="00236C1E" w:rsidP="00E463E2">
      <w:pPr>
        <w:pStyle w:val="Akapitzlist1"/>
        <w:numPr>
          <w:ilvl w:val="7"/>
          <w:numId w:val="1"/>
        </w:numPr>
        <w:tabs>
          <w:tab w:val="clear" w:pos="5760"/>
          <w:tab w:val="num" w:pos="5400"/>
        </w:tabs>
        <w:ind w:left="426" w:hanging="426"/>
        <w:rPr>
          <w:rFonts w:cs="Times New Roman"/>
          <w:sz w:val="23"/>
          <w:szCs w:val="23"/>
        </w:rPr>
      </w:pPr>
      <w:r w:rsidRPr="001B3676">
        <w:rPr>
          <w:rFonts w:eastAsia="Calibri" w:cs="Times New Roman"/>
          <w:sz w:val="23"/>
          <w:szCs w:val="23"/>
        </w:rPr>
        <w:t>Jeżeli w toku postępowania, wykonawca nie złoży oświadczenia</w:t>
      </w:r>
      <w:r w:rsidR="003603F5" w:rsidRPr="001B3676">
        <w:rPr>
          <w:rFonts w:eastAsia="Calibri" w:cs="Times New Roman"/>
          <w:sz w:val="23"/>
          <w:szCs w:val="23"/>
        </w:rPr>
        <w:t xml:space="preserve"> o niepodleganiu wykluczeniu</w:t>
      </w:r>
      <w:r w:rsidRPr="001B3676">
        <w:rPr>
          <w:rFonts w:eastAsia="Calibri" w:cs="Times New Roman"/>
          <w:sz w:val="23"/>
          <w:szCs w:val="23"/>
        </w:rPr>
        <w:t>,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w:t>
      </w:r>
      <w:r w:rsidR="002E27F8" w:rsidRPr="001B3676">
        <w:rPr>
          <w:rFonts w:eastAsia="Calibri" w:cs="Times New Roman"/>
          <w:sz w:val="23"/>
          <w:szCs w:val="23"/>
        </w:rPr>
        <w:t xml:space="preserve"> (nie krótszym niż 2 dni robocze)</w:t>
      </w:r>
      <w:r w:rsidRPr="001B3676">
        <w:rPr>
          <w:rFonts w:eastAsia="Calibri" w:cs="Times New Roman"/>
          <w:sz w:val="23"/>
          <w:szCs w:val="23"/>
        </w:rPr>
        <w:t>, chyba że mimo ich złożenia oferta wykonawcy podlegałaby odrzuceniu albo konieczne byłoby unieważnienie postępowania.</w:t>
      </w:r>
    </w:p>
    <w:p w14:paraId="14256EA9" w14:textId="77777777" w:rsidR="00236C1E" w:rsidRDefault="00236C1E" w:rsidP="00E463E2">
      <w:pPr>
        <w:autoSpaceDE w:val="0"/>
        <w:autoSpaceDN w:val="0"/>
        <w:adjustRightInd w:val="0"/>
        <w:jc w:val="both"/>
        <w:rPr>
          <w:rFonts w:eastAsia="Calibri"/>
          <w:bCs/>
          <w:color w:val="000000"/>
          <w:sz w:val="23"/>
          <w:szCs w:val="23"/>
        </w:rPr>
      </w:pPr>
    </w:p>
    <w:p w14:paraId="5FE23408" w14:textId="77777777" w:rsidR="00D9427C" w:rsidRDefault="00D9427C" w:rsidP="00E463E2">
      <w:pPr>
        <w:autoSpaceDE w:val="0"/>
        <w:autoSpaceDN w:val="0"/>
        <w:adjustRightInd w:val="0"/>
        <w:jc w:val="both"/>
        <w:rPr>
          <w:rFonts w:eastAsia="Calibri"/>
          <w:bCs/>
          <w:color w:val="000000"/>
          <w:sz w:val="23"/>
          <w:szCs w:val="23"/>
        </w:rPr>
      </w:pPr>
    </w:p>
    <w:p w14:paraId="7B12F500" w14:textId="77777777" w:rsidR="00930105" w:rsidRPr="001B3676" w:rsidRDefault="008463F6" w:rsidP="00E463E2">
      <w:pPr>
        <w:widowControl/>
        <w:suppressAutoHyphens w:val="0"/>
        <w:jc w:val="both"/>
        <w:rPr>
          <w:b/>
          <w:bCs/>
          <w:sz w:val="23"/>
          <w:szCs w:val="23"/>
        </w:rPr>
      </w:pPr>
      <w:r w:rsidRPr="001B3676">
        <w:rPr>
          <w:b/>
          <w:bCs/>
          <w:sz w:val="23"/>
          <w:szCs w:val="23"/>
        </w:rPr>
        <w:lastRenderedPageBreak/>
        <w:t xml:space="preserve">Rozdział </w:t>
      </w:r>
      <w:r w:rsidR="00A671FB" w:rsidRPr="001B3676">
        <w:rPr>
          <w:b/>
          <w:bCs/>
          <w:sz w:val="23"/>
          <w:szCs w:val="23"/>
        </w:rPr>
        <w:t>IX</w:t>
      </w:r>
      <w:r w:rsidRPr="001B3676">
        <w:rPr>
          <w:b/>
          <w:bCs/>
          <w:sz w:val="23"/>
          <w:szCs w:val="23"/>
        </w:rPr>
        <w:t xml:space="preserve"> - </w:t>
      </w:r>
      <w:r w:rsidR="00930105" w:rsidRPr="001B3676">
        <w:rPr>
          <w:b/>
          <w:bCs/>
          <w:sz w:val="23"/>
          <w:szCs w:val="23"/>
        </w:rPr>
        <w:t>Informacja o sposobie porozumiewania się Zamawiającego z Wykonawcami oraz przekazywania oświadczeń i dokumentów, a także wskazanie osób uprawnionych do porozumiewania się z Wykonawcami.</w:t>
      </w:r>
    </w:p>
    <w:p w14:paraId="0CEEA1B6" w14:textId="77777777" w:rsidR="00D218A5" w:rsidRPr="001B3676" w:rsidRDefault="00D218A5" w:rsidP="00E463E2">
      <w:pPr>
        <w:pStyle w:val="Akapitzlist"/>
        <w:numPr>
          <w:ilvl w:val="0"/>
          <w:numId w:val="39"/>
        </w:numPr>
        <w:ind w:left="426" w:hanging="426"/>
        <w:rPr>
          <w:bCs/>
          <w:sz w:val="23"/>
          <w:szCs w:val="23"/>
        </w:rPr>
      </w:pPr>
      <w:r w:rsidRPr="001B3676">
        <w:rPr>
          <w:bCs/>
          <w:sz w:val="23"/>
          <w:szCs w:val="23"/>
        </w:rPr>
        <w:t>Informacje ogólne.</w:t>
      </w:r>
    </w:p>
    <w:p w14:paraId="39BE7073" w14:textId="77777777" w:rsidR="00D218A5" w:rsidRPr="001B3676" w:rsidRDefault="00D218A5" w:rsidP="00E463E2">
      <w:pPr>
        <w:pStyle w:val="Akapitzlist"/>
        <w:numPr>
          <w:ilvl w:val="1"/>
          <w:numId w:val="39"/>
        </w:numPr>
        <w:ind w:left="1134" w:hanging="567"/>
        <w:rPr>
          <w:sz w:val="23"/>
          <w:szCs w:val="23"/>
        </w:rPr>
      </w:pPr>
      <w:r w:rsidRPr="001B3676">
        <w:rPr>
          <w:sz w:val="23"/>
          <w:szCs w:val="23"/>
        </w:rPr>
        <w:t xml:space="preserve">Postępowanie o udzielenie zamówienia publicznego prowadzone jest przy użyciu narzędzia komercyjnego </w:t>
      </w:r>
      <w:hyperlink r:id="rId18" w:history="1">
        <w:r w:rsidRPr="001B3676">
          <w:rPr>
            <w:rStyle w:val="Hipercze"/>
            <w:sz w:val="23"/>
            <w:szCs w:val="23"/>
          </w:rPr>
          <w:t>https://platformazakupowa.pl</w:t>
        </w:r>
      </w:hyperlink>
      <w:r w:rsidRPr="001B3676">
        <w:rPr>
          <w:sz w:val="23"/>
          <w:szCs w:val="23"/>
        </w:rPr>
        <w:t xml:space="preserve"> – adres profilu nabywcy: </w:t>
      </w:r>
      <w:hyperlink r:id="rId19" w:history="1">
        <w:r w:rsidRPr="001B3676">
          <w:rPr>
            <w:rStyle w:val="Hipercze"/>
            <w:sz w:val="23"/>
            <w:szCs w:val="23"/>
          </w:rPr>
          <w:t>https://platformazakupowa.pl/pn/uj_edu</w:t>
        </w:r>
      </w:hyperlink>
    </w:p>
    <w:p w14:paraId="59ECC17E" w14:textId="77777777" w:rsidR="00D218A5" w:rsidRPr="001B3676" w:rsidRDefault="00D218A5" w:rsidP="00E463E2">
      <w:pPr>
        <w:pStyle w:val="Akapitzlist"/>
        <w:numPr>
          <w:ilvl w:val="1"/>
          <w:numId w:val="39"/>
        </w:numPr>
        <w:ind w:left="1134" w:hanging="567"/>
        <w:rPr>
          <w:sz w:val="23"/>
          <w:szCs w:val="23"/>
        </w:rPr>
      </w:pPr>
      <w:r w:rsidRPr="001B3676">
        <w:rPr>
          <w:color w:val="000000"/>
          <w:sz w:val="23"/>
          <w:szCs w:val="23"/>
        </w:rPr>
        <w:t>Wykonawca przystępując do niniejszego postępowania o udzielenie zamówienia publicznego:</w:t>
      </w:r>
    </w:p>
    <w:p w14:paraId="6AC7F72E" w14:textId="77777777" w:rsidR="00D218A5" w:rsidRPr="001B3676" w:rsidRDefault="00D218A5" w:rsidP="00E463E2">
      <w:pPr>
        <w:pStyle w:val="Akapitzlist"/>
        <w:numPr>
          <w:ilvl w:val="2"/>
          <w:numId w:val="39"/>
        </w:numPr>
        <w:ind w:left="1560" w:hanging="567"/>
        <w:rPr>
          <w:color w:val="000000"/>
          <w:sz w:val="23"/>
          <w:szCs w:val="23"/>
        </w:rPr>
      </w:pPr>
      <w:r w:rsidRPr="001B3676">
        <w:rPr>
          <w:color w:val="000000"/>
          <w:sz w:val="23"/>
          <w:szCs w:val="23"/>
        </w:rPr>
        <w:t xml:space="preserve">akceptuje warunki korzystania z </w:t>
      </w:r>
      <w:hyperlink r:id="rId20" w:history="1">
        <w:r w:rsidRPr="001B3676">
          <w:rPr>
            <w:rStyle w:val="Hipercze"/>
            <w:sz w:val="23"/>
            <w:szCs w:val="23"/>
          </w:rPr>
          <w:t>https://platformazakupowa.pl</w:t>
        </w:r>
      </w:hyperlink>
      <w:r w:rsidRPr="001B3676">
        <w:rPr>
          <w:color w:val="000000"/>
          <w:sz w:val="23"/>
          <w:szCs w:val="23"/>
        </w:rPr>
        <w:t xml:space="preserve"> określone w regulaminie zamieszczonym w zakładce „Regulamin” oraz uznaje go za wiążący;</w:t>
      </w:r>
    </w:p>
    <w:p w14:paraId="14629BF2" w14:textId="77777777" w:rsidR="00D218A5" w:rsidRPr="001B3676" w:rsidRDefault="00D218A5" w:rsidP="00E463E2">
      <w:pPr>
        <w:pStyle w:val="Akapitzlist"/>
        <w:numPr>
          <w:ilvl w:val="2"/>
          <w:numId w:val="39"/>
        </w:numPr>
        <w:ind w:left="1560" w:hanging="567"/>
        <w:rPr>
          <w:color w:val="000000"/>
          <w:sz w:val="23"/>
          <w:szCs w:val="23"/>
        </w:rPr>
      </w:pPr>
      <w:r w:rsidRPr="001B3676">
        <w:rPr>
          <w:color w:val="000000"/>
          <w:sz w:val="23"/>
          <w:szCs w:val="23"/>
        </w:rPr>
        <w:t xml:space="preserve">zapozna się z instrukcją korzystania z </w:t>
      </w:r>
      <w:hyperlink r:id="rId21" w:history="1">
        <w:r w:rsidRPr="001B3676">
          <w:rPr>
            <w:rStyle w:val="Hipercze"/>
            <w:sz w:val="23"/>
            <w:szCs w:val="23"/>
          </w:rPr>
          <w:t>https://platformazakupowa.pl</w:t>
        </w:r>
      </w:hyperlink>
      <w:r w:rsidRPr="001B3676">
        <w:rPr>
          <w:color w:val="000000"/>
          <w:sz w:val="23"/>
          <w:szCs w:val="23"/>
        </w:rPr>
        <w:t xml:space="preserve">, a w szczególności z zasadami logowania, składania wniosków o wyjaśnienie treści SWZ, składania ofert oraz dokonywania innych czynności w niniejszym postępowaniu przy użyciu </w:t>
      </w:r>
      <w:hyperlink r:id="rId22" w:history="1">
        <w:r w:rsidRPr="001B3676">
          <w:rPr>
            <w:rStyle w:val="Hipercze"/>
            <w:sz w:val="23"/>
            <w:szCs w:val="23"/>
          </w:rPr>
          <w:t>https://platformazakupowa.pl</w:t>
        </w:r>
      </w:hyperlink>
      <w:r w:rsidRPr="001B3676">
        <w:rPr>
          <w:color w:val="000000"/>
          <w:sz w:val="23"/>
          <w:szCs w:val="23"/>
        </w:rPr>
        <w:t xml:space="preserve"> dostępną na </w:t>
      </w:r>
      <w:hyperlink r:id="rId23" w:history="1">
        <w:r w:rsidRPr="001B3676">
          <w:rPr>
            <w:rStyle w:val="Hipercze"/>
            <w:sz w:val="23"/>
            <w:szCs w:val="23"/>
          </w:rPr>
          <w:t>https://platformazakupowa.pl</w:t>
        </w:r>
      </w:hyperlink>
      <w:r w:rsidRPr="001B3676">
        <w:rPr>
          <w:color w:val="000000"/>
          <w:sz w:val="23"/>
          <w:szCs w:val="23"/>
        </w:rPr>
        <w:t xml:space="preserve"> – link poniżej:</w:t>
      </w:r>
    </w:p>
    <w:p w14:paraId="26054CB0" w14:textId="3F7B22DB" w:rsidR="00D218A5" w:rsidRPr="001B3676" w:rsidRDefault="00000000" w:rsidP="00E463E2">
      <w:pPr>
        <w:pStyle w:val="Akapitzlist"/>
        <w:numPr>
          <w:ilvl w:val="0"/>
          <w:numId w:val="0"/>
        </w:numPr>
        <w:ind w:left="1560" w:right="-142"/>
        <w:rPr>
          <w:color w:val="000000"/>
          <w:sz w:val="23"/>
          <w:szCs w:val="23"/>
        </w:rPr>
      </w:pPr>
      <w:hyperlink r:id="rId24" w:history="1">
        <w:r w:rsidR="00967EB2" w:rsidRPr="001B3676">
          <w:rPr>
            <w:rStyle w:val="Hipercze"/>
            <w:sz w:val="23"/>
            <w:szCs w:val="23"/>
          </w:rPr>
          <w:t>https://drive.google.com/file/d/1Kd1DttbBeiNWt4q4slS4t76lZVKPbkyD/view</w:t>
        </w:r>
      </w:hyperlink>
      <w:r w:rsidR="00D218A5" w:rsidRPr="001B3676">
        <w:rPr>
          <w:color w:val="000000"/>
          <w:sz w:val="23"/>
          <w:szCs w:val="23"/>
        </w:rPr>
        <w:t xml:space="preserve"> lub w zakładce: </w:t>
      </w:r>
      <w:hyperlink r:id="rId25" w:history="1">
        <w:r w:rsidR="00D218A5" w:rsidRPr="001B3676">
          <w:rPr>
            <w:rStyle w:val="Hipercze"/>
            <w:sz w:val="23"/>
            <w:szCs w:val="23"/>
          </w:rPr>
          <w:t>https://platformazakupowa.pl/strona/45-instrukcje</w:t>
        </w:r>
      </w:hyperlink>
      <w:r w:rsidR="00D218A5" w:rsidRPr="001B3676">
        <w:rPr>
          <w:color w:val="000000"/>
          <w:sz w:val="23"/>
          <w:szCs w:val="23"/>
        </w:rPr>
        <w:t xml:space="preserve"> oraz będzie ją stosować.</w:t>
      </w:r>
    </w:p>
    <w:p w14:paraId="345BB123" w14:textId="77777777" w:rsidR="00D218A5" w:rsidRPr="001B3676" w:rsidRDefault="00D218A5" w:rsidP="00E463E2">
      <w:pPr>
        <w:pStyle w:val="Akapitzlist"/>
        <w:numPr>
          <w:ilvl w:val="1"/>
          <w:numId w:val="39"/>
        </w:numPr>
        <w:spacing w:before="240"/>
        <w:ind w:left="1134" w:hanging="567"/>
        <w:rPr>
          <w:sz w:val="23"/>
          <w:szCs w:val="23"/>
        </w:rPr>
      </w:pPr>
      <w:r w:rsidRPr="001B3676">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1B3676">
          <w:rPr>
            <w:rStyle w:val="Hipercze"/>
            <w:sz w:val="23"/>
            <w:szCs w:val="23"/>
          </w:rPr>
          <w:t>https://platformazakupowa.pl</w:t>
        </w:r>
      </w:hyperlink>
      <w:r w:rsidRPr="001B3676">
        <w:rPr>
          <w:sz w:val="23"/>
          <w:szCs w:val="23"/>
        </w:rPr>
        <w:t xml:space="preserve">, </w:t>
      </w:r>
      <w:r w:rsidRPr="001B3676">
        <w:rPr>
          <w:color w:val="000000"/>
          <w:sz w:val="23"/>
          <w:szCs w:val="23"/>
        </w:rPr>
        <w:t>w regulaminie zamieszczonym w zakładce „Regulamin” oraz instrukcji składania ofert (linki w ust. 1.2.2 powyżej).</w:t>
      </w:r>
    </w:p>
    <w:p w14:paraId="3CA76435" w14:textId="77777777" w:rsidR="00D218A5" w:rsidRPr="001B3676" w:rsidRDefault="00D218A5" w:rsidP="00E463E2">
      <w:pPr>
        <w:pStyle w:val="Akapitzlist"/>
        <w:numPr>
          <w:ilvl w:val="1"/>
          <w:numId w:val="39"/>
        </w:numPr>
        <w:spacing w:before="240"/>
        <w:ind w:left="1134" w:hanging="567"/>
        <w:rPr>
          <w:sz w:val="23"/>
          <w:szCs w:val="23"/>
        </w:rPr>
      </w:pPr>
      <w:r w:rsidRPr="001B3676">
        <w:rPr>
          <w:sz w:val="23"/>
          <w:szCs w:val="23"/>
        </w:rPr>
        <w:t>Wielkość plików:</w:t>
      </w:r>
    </w:p>
    <w:p w14:paraId="7CBC0C95" w14:textId="77777777" w:rsidR="00D218A5" w:rsidRPr="001B3676" w:rsidRDefault="00D218A5" w:rsidP="00E463E2">
      <w:pPr>
        <w:pStyle w:val="Akapitzlist"/>
        <w:numPr>
          <w:ilvl w:val="2"/>
          <w:numId w:val="39"/>
        </w:numPr>
        <w:ind w:left="1701" w:hanging="567"/>
        <w:rPr>
          <w:sz w:val="23"/>
          <w:szCs w:val="23"/>
        </w:rPr>
      </w:pPr>
      <w:r w:rsidRPr="001B3676">
        <w:rPr>
          <w:sz w:val="23"/>
          <w:szCs w:val="23"/>
        </w:rPr>
        <w:t>w odniesieniu do oferty – maksymalna liczba plików to 10 po 150 MB każdy;</w:t>
      </w:r>
    </w:p>
    <w:p w14:paraId="553BAD55" w14:textId="77777777" w:rsidR="00D218A5" w:rsidRPr="001B3676" w:rsidRDefault="00D218A5" w:rsidP="00E463E2">
      <w:pPr>
        <w:pStyle w:val="Akapitzlist"/>
        <w:numPr>
          <w:ilvl w:val="2"/>
          <w:numId w:val="39"/>
        </w:numPr>
        <w:ind w:left="1701" w:hanging="567"/>
        <w:rPr>
          <w:sz w:val="23"/>
          <w:szCs w:val="23"/>
        </w:rPr>
      </w:pPr>
      <w:r w:rsidRPr="001B3676">
        <w:rPr>
          <w:sz w:val="23"/>
          <w:szCs w:val="23"/>
        </w:rPr>
        <w:t>w przypadku komunikacji – wiadomość do zamawiającego max. 500 MB;</w:t>
      </w:r>
    </w:p>
    <w:p w14:paraId="6D7583CC" w14:textId="445180E1" w:rsidR="00D218A5" w:rsidRPr="001B3676" w:rsidRDefault="00D218A5" w:rsidP="00E463E2">
      <w:pPr>
        <w:pStyle w:val="Akapitzlist"/>
        <w:numPr>
          <w:ilvl w:val="1"/>
          <w:numId w:val="39"/>
        </w:numPr>
        <w:ind w:left="1134" w:hanging="567"/>
        <w:rPr>
          <w:sz w:val="23"/>
          <w:szCs w:val="23"/>
        </w:rPr>
      </w:pPr>
      <w:r w:rsidRPr="001B3676">
        <w:rPr>
          <w:sz w:val="23"/>
          <w:szCs w:val="23"/>
        </w:rPr>
        <w:t xml:space="preserve">Komunikacja między zamawiającym i wykonawcami odbywa się </w:t>
      </w:r>
      <w:r w:rsidR="007F5319" w:rsidRPr="001B3676">
        <w:rPr>
          <w:b/>
          <w:bCs/>
          <w:i/>
          <w:iCs/>
          <w:sz w:val="23"/>
          <w:szCs w:val="23"/>
          <w:u w:val="single"/>
        </w:rPr>
        <w:t>wyłącznie</w:t>
      </w:r>
      <w:r w:rsidR="007F5319" w:rsidRPr="001B3676">
        <w:rPr>
          <w:sz w:val="23"/>
          <w:szCs w:val="23"/>
        </w:rPr>
        <w:t xml:space="preserve"> </w:t>
      </w:r>
      <w:r w:rsidRPr="001B3676">
        <w:rPr>
          <w:sz w:val="23"/>
          <w:szCs w:val="23"/>
        </w:rPr>
        <w:t xml:space="preserve">przy użyciu narzędzia komercyjnego </w:t>
      </w:r>
      <w:hyperlink r:id="rId27" w:history="1">
        <w:r w:rsidRPr="001B3676">
          <w:rPr>
            <w:rStyle w:val="Hipercze"/>
            <w:sz w:val="23"/>
            <w:szCs w:val="23"/>
          </w:rPr>
          <w:t>https://platformazakupowa.pl</w:t>
        </w:r>
      </w:hyperlink>
      <w:r w:rsidRPr="001B3676">
        <w:rPr>
          <w:sz w:val="23"/>
          <w:szCs w:val="23"/>
        </w:rPr>
        <w:t xml:space="preserve"> – adres profilu nabywcy: </w:t>
      </w:r>
      <w:hyperlink r:id="rId28" w:history="1">
        <w:r w:rsidRPr="001B3676">
          <w:rPr>
            <w:rStyle w:val="Hipercze"/>
            <w:sz w:val="23"/>
            <w:szCs w:val="23"/>
          </w:rPr>
          <w:t>https://platformazakupowa.pl/pn/uj_edu</w:t>
        </w:r>
      </w:hyperlink>
    </w:p>
    <w:p w14:paraId="504E14DB" w14:textId="77777777" w:rsidR="00D218A5" w:rsidRPr="001B3676" w:rsidRDefault="00D218A5" w:rsidP="00E463E2">
      <w:pPr>
        <w:pStyle w:val="Akapitzlist"/>
        <w:numPr>
          <w:ilvl w:val="2"/>
          <w:numId w:val="39"/>
        </w:numPr>
        <w:ind w:left="1560" w:hanging="567"/>
        <w:rPr>
          <w:bCs/>
          <w:sz w:val="23"/>
          <w:szCs w:val="23"/>
        </w:rPr>
      </w:pPr>
      <w:r w:rsidRPr="001B3676">
        <w:rPr>
          <w:color w:val="000000"/>
          <w:sz w:val="23"/>
          <w:szCs w:val="23"/>
        </w:rPr>
        <w:t>W celu skrócenia czasu udzielenia odpowiedzi na pytania komunikacja między zamawiającym a wykonawcami w zakresie:</w:t>
      </w:r>
    </w:p>
    <w:p w14:paraId="5E82F730" w14:textId="77777777" w:rsidR="00D218A5" w:rsidRPr="001B3676" w:rsidRDefault="00D218A5" w:rsidP="00E463E2">
      <w:pPr>
        <w:pStyle w:val="Akapitzlist"/>
        <w:numPr>
          <w:ilvl w:val="1"/>
          <w:numId w:val="40"/>
        </w:numPr>
        <w:ind w:left="1985" w:hanging="425"/>
        <w:rPr>
          <w:color w:val="000000"/>
          <w:sz w:val="23"/>
          <w:szCs w:val="23"/>
        </w:rPr>
      </w:pPr>
      <w:r w:rsidRPr="001B3676">
        <w:rPr>
          <w:color w:val="000000"/>
          <w:sz w:val="23"/>
          <w:szCs w:val="23"/>
        </w:rPr>
        <w:t>przesyłania zamawiającemu pytań do treści SWZ;</w:t>
      </w:r>
    </w:p>
    <w:p w14:paraId="6151E046" w14:textId="77777777" w:rsidR="00D218A5" w:rsidRPr="001B3676" w:rsidRDefault="00D218A5" w:rsidP="00E463E2">
      <w:pPr>
        <w:pStyle w:val="Akapitzlist"/>
        <w:numPr>
          <w:ilvl w:val="1"/>
          <w:numId w:val="40"/>
        </w:numPr>
        <w:ind w:left="1985" w:hanging="425"/>
        <w:rPr>
          <w:color w:val="000000"/>
          <w:sz w:val="23"/>
          <w:szCs w:val="23"/>
        </w:rPr>
      </w:pPr>
      <w:r w:rsidRPr="001B3676">
        <w:rPr>
          <w:sz w:val="23"/>
          <w:szCs w:val="23"/>
        </w:rPr>
        <w:t>przesyłania odpowiedzi na wezwanie zamawiającego do złożenia podmiotowych środków dowodowych;</w:t>
      </w:r>
    </w:p>
    <w:p w14:paraId="1D15D697" w14:textId="77777777" w:rsidR="00D218A5" w:rsidRPr="001B3676" w:rsidRDefault="00D218A5" w:rsidP="00E463E2">
      <w:pPr>
        <w:pStyle w:val="Akapitzlist"/>
        <w:numPr>
          <w:ilvl w:val="1"/>
          <w:numId w:val="40"/>
        </w:numPr>
        <w:ind w:left="1985" w:hanging="425"/>
        <w:rPr>
          <w:color w:val="000000"/>
          <w:sz w:val="23"/>
          <w:szCs w:val="23"/>
        </w:rPr>
      </w:pPr>
      <w:r w:rsidRPr="001B3676">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D62DAE" w14:textId="77777777" w:rsidR="00D218A5" w:rsidRPr="001B3676" w:rsidRDefault="00D218A5" w:rsidP="00E463E2">
      <w:pPr>
        <w:pStyle w:val="Akapitzlist"/>
        <w:numPr>
          <w:ilvl w:val="1"/>
          <w:numId w:val="40"/>
        </w:numPr>
        <w:ind w:left="1985" w:hanging="425"/>
        <w:rPr>
          <w:color w:val="000000"/>
          <w:sz w:val="23"/>
          <w:szCs w:val="23"/>
        </w:rPr>
      </w:pPr>
      <w:r w:rsidRPr="001B3676">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A34958" w14:textId="77777777" w:rsidR="00D218A5" w:rsidRPr="001B3676" w:rsidRDefault="00D218A5" w:rsidP="00E463E2">
      <w:pPr>
        <w:pStyle w:val="Akapitzlist"/>
        <w:numPr>
          <w:ilvl w:val="1"/>
          <w:numId w:val="40"/>
        </w:numPr>
        <w:ind w:left="1985" w:hanging="425"/>
        <w:rPr>
          <w:color w:val="000000"/>
          <w:sz w:val="23"/>
          <w:szCs w:val="23"/>
        </w:rPr>
      </w:pPr>
      <w:r w:rsidRPr="001B3676">
        <w:rPr>
          <w:color w:val="000000"/>
          <w:sz w:val="23"/>
          <w:szCs w:val="23"/>
          <w:shd w:val="clear" w:color="auto" w:fill="FFFFFF"/>
        </w:rPr>
        <w:t>przesyłania odpowiedzi na wezwanie zamawiającego do złożenia wyjaśnień dotyczących treści przedmiotowych środków dowodowych;</w:t>
      </w:r>
    </w:p>
    <w:p w14:paraId="0B41ACB5" w14:textId="77777777" w:rsidR="00D218A5" w:rsidRPr="001B3676" w:rsidRDefault="00D218A5" w:rsidP="00E463E2">
      <w:pPr>
        <w:pStyle w:val="Akapitzlist"/>
        <w:numPr>
          <w:ilvl w:val="1"/>
          <w:numId w:val="40"/>
        </w:numPr>
        <w:ind w:left="1985" w:hanging="425"/>
        <w:rPr>
          <w:color w:val="000000"/>
          <w:sz w:val="23"/>
          <w:szCs w:val="23"/>
        </w:rPr>
      </w:pPr>
      <w:r w:rsidRPr="001B3676">
        <w:rPr>
          <w:color w:val="000000"/>
          <w:sz w:val="23"/>
          <w:szCs w:val="23"/>
          <w:shd w:val="clear" w:color="auto" w:fill="FFFFFF"/>
        </w:rPr>
        <w:t>przesłania odpowiedzi na inne wezwania zamawiającego wynikające z ustawy – Prawo zamówień publicznych;</w:t>
      </w:r>
    </w:p>
    <w:p w14:paraId="718B5944" w14:textId="77777777" w:rsidR="00D218A5" w:rsidRPr="001B3676" w:rsidRDefault="00D218A5" w:rsidP="00E463E2">
      <w:pPr>
        <w:pStyle w:val="Akapitzlist"/>
        <w:numPr>
          <w:ilvl w:val="1"/>
          <w:numId w:val="40"/>
        </w:numPr>
        <w:ind w:left="1985" w:hanging="425"/>
        <w:rPr>
          <w:color w:val="000000"/>
          <w:sz w:val="23"/>
          <w:szCs w:val="23"/>
        </w:rPr>
      </w:pPr>
      <w:r w:rsidRPr="001B3676">
        <w:rPr>
          <w:sz w:val="23"/>
          <w:szCs w:val="23"/>
        </w:rPr>
        <w:t>przesyłania wniosków, informacji, oświadczeń wykonawcy;</w:t>
      </w:r>
    </w:p>
    <w:p w14:paraId="09EC8AC8" w14:textId="77777777" w:rsidR="00D218A5" w:rsidRPr="001B3676" w:rsidRDefault="00D218A5" w:rsidP="00E463E2">
      <w:pPr>
        <w:pStyle w:val="Akapitzlist"/>
        <w:numPr>
          <w:ilvl w:val="1"/>
          <w:numId w:val="40"/>
        </w:numPr>
        <w:ind w:left="1985" w:hanging="425"/>
        <w:rPr>
          <w:color w:val="000000"/>
          <w:sz w:val="23"/>
          <w:szCs w:val="23"/>
        </w:rPr>
      </w:pPr>
      <w:r w:rsidRPr="001B3676">
        <w:rPr>
          <w:sz w:val="23"/>
          <w:szCs w:val="23"/>
        </w:rPr>
        <w:t>przesyłania odwołania/innych</w:t>
      </w:r>
    </w:p>
    <w:p w14:paraId="5294BE8C" w14:textId="77777777" w:rsidR="00D218A5" w:rsidRPr="001B3676" w:rsidRDefault="00D218A5" w:rsidP="00E463E2">
      <w:pPr>
        <w:pStyle w:val="Akapitzlist"/>
        <w:ind w:left="993"/>
        <w:rPr>
          <w:sz w:val="23"/>
          <w:szCs w:val="23"/>
        </w:rPr>
      </w:pPr>
      <w:r w:rsidRPr="001B3676">
        <w:rPr>
          <w:sz w:val="23"/>
          <w:szCs w:val="23"/>
        </w:rPr>
        <w:t xml:space="preserve">odbywa się za pośrednictwem </w:t>
      </w:r>
      <w:hyperlink r:id="rId29" w:history="1">
        <w:r w:rsidRPr="001B3676">
          <w:rPr>
            <w:rStyle w:val="Hipercze"/>
            <w:sz w:val="23"/>
            <w:szCs w:val="23"/>
          </w:rPr>
          <w:t>https://platformazakupowa.pl</w:t>
        </w:r>
      </w:hyperlink>
      <w:r w:rsidRPr="001B3676">
        <w:rPr>
          <w:sz w:val="23"/>
          <w:szCs w:val="23"/>
        </w:rPr>
        <w:t xml:space="preserve"> i formularza: „Wyślij wiadomość do zamawiającego”.</w:t>
      </w:r>
    </w:p>
    <w:p w14:paraId="2F5EDAED" w14:textId="77777777" w:rsidR="00D218A5" w:rsidRPr="001B3676" w:rsidRDefault="00D218A5" w:rsidP="00E463E2">
      <w:pPr>
        <w:pStyle w:val="NormalnyWeb"/>
        <w:spacing w:before="0" w:beforeAutospacing="0" w:after="0" w:afterAutospacing="0"/>
        <w:ind w:left="993"/>
        <w:jc w:val="both"/>
        <w:rPr>
          <w:sz w:val="23"/>
          <w:szCs w:val="23"/>
        </w:rPr>
      </w:pPr>
      <w:r w:rsidRPr="001B3676">
        <w:rPr>
          <w:color w:val="000000"/>
          <w:sz w:val="23"/>
          <w:szCs w:val="23"/>
        </w:rPr>
        <w:lastRenderedPageBreak/>
        <w:t xml:space="preserve">Za datę przekazania (wpływu) oświadczeń, wniosków, zawiadomień oraz informacji przyjmuje się datę ich przesłania za pośrednictwem </w:t>
      </w:r>
      <w:hyperlink r:id="rId30" w:history="1">
        <w:r w:rsidRPr="001B3676">
          <w:rPr>
            <w:rStyle w:val="Hipercze"/>
            <w:sz w:val="23"/>
            <w:szCs w:val="23"/>
          </w:rPr>
          <w:t>https://platformazakupowa.pl</w:t>
        </w:r>
      </w:hyperlink>
      <w:r w:rsidRPr="001B3676">
        <w:rPr>
          <w:color w:val="000000"/>
          <w:sz w:val="23"/>
          <w:szCs w:val="23"/>
        </w:rPr>
        <w:t xml:space="preserve"> poprzez kliknięcie przycisku: „Wyślij wiadomość do zamawiającego”, po którym pojawi się komunikat, że wiadomość została wysłana do zamawiającego.</w:t>
      </w:r>
    </w:p>
    <w:p w14:paraId="6501764F" w14:textId="77777777" w:rsidR="00D218A5" w:rsidRPr="001B3676" w:rsidRDefault="00D218A5" w:rsidP="00E463E2">
      <w:pPr>
        <w:pStyle w:val="Akapitzlist"/>
        <w:numPr>
          <w:ilvl w:val="2"/>
          <w:numId w:val="39"/>
        </w:numPr>
        <w:tabs>
          <w:tab w:val="left" w:pos="1560"/>
        </w:tabs>
        <w:ind w:left="1560" w:hanging="567"/>
        <w:rPr>
          <w:sz w:val="23"/>
          <w:szCs w:val="23"/>
        </w:rPr>
      </w:pPr>
      <w:r w:rsidRPr="001B3676">
        <w:rPr>
          <w:sz w:val="23"/>
          <w:szCs w:val="23"/>
        </w:rPr>
        <w:t xml:space="preserve">Zamawiający przekazuje wykonawcom informacje za pośrednictwem </w:t>
      </w:r>
      <w:hyperlink r:id="rId31" w:history="1">
        <w:r w:rsidRPr="001B3676">
          <w:rPr>
            <w:rStyle w:val="Hipercze"/>
            <w:sz w:val="23"/>
            <w:szCs w:val="23"/>
          </w:rPr>
          <w:t>https://platformazakupowa.pl</w:t>
        </w:r>
      </w:hyperlink>
      <w:r w:rsidRPr="001B3676">
        <w:rPr>
          <w:sz w:val="23"/>
          <w:szCs w:val="23"/>
        </w:rPr>
        <w:t xml:space="preserve">. </w:t>
      </w:r>
      <w:r w:rsidRPr="001B3676">
        <w:rPr>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1B3676">
          <w:rPr>
            <w:rStyle w:val="Hipercze"/>
            <w:sz w:val="23"/>
            <w:szCs w:val="23"/>
          </w:rPr>
          <w:t>https://platformazakupowa.pl</w:t>
        </w:r>
      </w:hyperlink>
      <w:r w:rsidRPr="001B3676">
        <w:rPr>
          <w:color w:val="000000"/>
          <w:sz w:val="23"/>
          <w:szCs w:val="23"/>
        </w:rPr>
        <w:t xml:space="preserve"> do konkretnego wykonawcy.</w:t>
      </w:r>
    </w:p>
    <w:p w14:paraId="0424A818" w14:textId="77777777" w:rsidR="00D218A5" w:rsidRPr="001B3676" w:rsidRDefault="00D218A5" w:rsidP="00E463E2">
      <w:pPr>
        <w:pStyle w:val="Akapitzlist"/>
        <w:numPr>
          <w:ilvl w:val="2"/>
          <w:numId w:val="39"/>
        </w:numPr>
        <w:tabs>
          <w:tab w:val="left" w:pos="1560"/>
        </w:tabs>
        <w:ind w:left="1560" w:hanging="567"/>
        <w:rPr>
          <w:sz w:val="23"/>
          <w:szCs w:val="23"/>
        </w:rPr>
      </w:pPr>
      <w:r w:rsidRPr="001B3676">
        <w:rPr>
          <w:color w:val="000000"/>
          <w:sz w:val="23"/>
          <w:szCs w:val="23"/>
        </w:rPr>
        <w:t xml:space="preserve">Wykonawca jako podmiot profesjonalny ma obowiązek sprawdzania komunikatów i wiadomości bezpośrednio na </w:t>
      </w:r>
      <w:hyperlink r:id="rId33" w:history="1">
        <w:r w:rsidRPr="001B3676">
          <w:rPr>
            <w:rStyle w:val="Hipercze"/>
            <w:sz w:val="23"/>
            <w:szCs w:val="23"/>
          </w:rPr>
          <w:t>https://platformazakupowa.pl</w:t>
        </w:r>
      </w:hyperlink>
      <w:r w:rsidRPr="001B3676">
        <w:rPr>
          <w:color w:val="000000"/>
          <w:sz w:val="23"/>
          <w:szCs w:val="23"/>
        </w:rPr>
        <w:t xml:space="preserve"> przesyłanych przez zamawiającego, gdyż system powiadomień może ulec awarii lub powiadomienie może trafić do folderu SPAM.</w:t>
      </w:r>
    </w:p>
    <w:p w14:paraId="0D5149B5" w14:textId="77777777" w:rsidR="00D218A5" w:rsidRPr="001B3676" w:rsidRDefault="00D218A5" w:rsidP="00E463E2">
      <w:pPr>
        <w:pStyle w:val="Akapitzlist"/>
        <w:numPr>
          <w:ilvl w:val="2"/>
          <w:numId w:val="39"/>
        </w:numPr>
        <w:tabs>
          <w:tab w:val="left" w:pos="1560"/>
        </w:tabs>
        <w:ind w:left="1560" w:hanging="567"/>
        <w:rPr>
          <w:sz w:val="23"/>
          <w:szCs w:val="23"/>
        </w:rPr>
      </w:pPr>
      <w:r w:rsidRPr="001B3676">
        <w:rPr>
          <w:color w:val="000000"/>
          <w:sz w:val="23"/>
          <w:szCs w:val="23"/>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1B3676">
          <w:rPr>
            <w:rStyle w:val="Hipercze"/>
            <w:sz w:val="23"/>
            <w:szCs w:val="23"/>
          </w:rPr>
          <w:t>https://platformazakupowa.pl</w:t>
        </w:r>
      </w:hyperlink>
      <w:r w:rsidRPr="001B3676">
        <w:rPr>
          <w:color w:val="000000"/>
          <w:sz w:val="23"/>
          <w:szCs w:val="23"/>
        </w:rPr>
        <w:t>, tj.:</w:t>
      </w:r>
    </w:p>
    <w:p w14:paraId="028565F2" w14:textId="77777777" w:rsidR="00D218A5" w:rsidRPr="001B3676" w:rsidRDefault="00D218A5" w:rsidP="00E463E2">
      <w:pPr>
        <w:pStyle w:val="Akapitzlist"/>
        <w:numPr>
          <w:ilvl w:val="1"/>
          <w:numId w:val="38"/>
        </w:numPr>
        <w:ind w:left="1985" w:hanging="425"/>
        <w:rPr>
          <w:color w:val="000000"/>
          <w:sz w:val="23"/>
          <w:szCs w:val="23"/>
        </w:rPr>
      </w:pPr>
      <w:r w:rsidRPr="001B3676">
        <w:rPr>
          <w:color w:val="000000"/>
          <w:sz w:val="23"/>
          <w:szCs w:val="23"/>
        </w:rPr>
        <w:t>stały dostęp do sieci Internet o gwarantowanej przepustowości nie mniejszej niż 512 kb/s;</w:t>
      </w:r>
    </w:p>
    <w:p w14:paraId="52A4A970" w14:textId="77777777" w:rsidR="00D218A5" w:rsidRPr="001B3676" w:rsidRDefault="00D218A5" w:rsidP="00E463E2">
      <w:pPr>
        <w:pStyle w:val="Akapitzlist"/>
        <w:numPr>
          <w:ilvl w:val="1"/>
          <w:numId w:val="38"/>
        </w:numPr>
        <w:ind w:left="1985" w:hanging="425"/>
        <w:rPr>
          <w:color w:val="000000"/>
          <w:sz w:val="23"/>
          <w:szCs w:val="23"/>
        </w:rPr>
      </w:pPr>
      <w:r w:rsidRPr="001B3676">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1B3676" w:rsidRDefault="00D218A5" w:rsidP="00E463E2">
      <w:pPr>
        <w:pStyle w:val="Akapitzlist"/>
        <w:numPr>
          <w:ilvl w:val="1"/>
          <w:numId w:val="38"/>
        </w:numPr>
        <w:ind w:left="1985" w:hanging="425"/>
        <w:rPr>
          <w:color w:val="000000"/>
          <w:sz w:val="23"/>
          <w:szCs w:val="23"/>
        </w:rPr>
      </w:pPr>
      <w:r w:rsidRPr="001B3676">
        <w:rPr>
          <w:color w:val="000000"/>
          <w:sz w:val="23"/>
          <w:szCs w:val="23"/>
        </w:rPr>
        <w:t>zainstalowana dowolna, inna przeglądarka internetowa niż Internet Explorer;</w:t>
      </w:r>
    </w:p>
    <w:p w14:paraId="67E478DC" w14:textId="77777777" w:rsidR="00D218A5" w:rsidRPr="001B3676" w:rsidRDefault="00D218A5" w:rsidP="00E463E2">
      <w:pPr>
        <w:pStyle w:val="Akapitzlist"/>
        <w:numPr>
          <w:ilvl w:val="1"/>
          <w:numId w:val="38"/>
        </w:numPr>
        <w:ind w:left="1985" w:hanging="425"/>
        <w:rPr>
          <w:color w:val="000000"/>
          <w:sz w:val="23"/>
          <w:szCs w:val="23"/>
        </w:rPr>
      </w:pPr>
      <w:r w:rsidRPr="001B3676">
        <w:rPr>
          <w:color w:val="000000"/>
          <w:sz w:val="23"/>
          <w:szCs w:val="23"/>
        </w:rPr>
        <w:t>włączona obsługa JavaScript,</w:t>
      </w:r>
    </w:p>
    <w:p w14:paraId="42FD80B0" w14:textId="77777777" w:rsidR="00D218A5" w:rsidRPr="001B3676" w:rsidRDefault="00D218A5" w:rsidP="00E463E2">
      <w:pPr>
        <w:pStyle w:val="Akapitzlist"/>
        <w:numPr>
          <w:ilvl w:val="1"/>
          <w:numId w:val="38"/>
        </w:numPr>
        <w:ind w:left="1985" w:hanging="425"/>
        <w:rPr>
          <w:color w:val="000000"/>
          <w:sz w:val="23"/>
          <w:szCs w:val="23"/>
        </w:rPr>
      </w:pPr>
      <w:r w:rsidRPr="001B3676">
        <w:rPr>
          <w:color w:val="000000"/>
          <w:sz w:val="23"/>
          <w:szCs w:val="23"/>
        </w:rPr>
        <w:t>zainstalowany program Adobe Acrobat Reader lub inny obsługujący format plików .pdf.</w:t>
      </w:r>
    </w:p>
    <w:p w14:paraId="123EC7F1" w14:textId="77777777" w:rsidR="00D218A5" w:rsidRPr="001B3676" w:rsidRDefault="00D218A5" w:rsidP="00E463E2">
      <w:pPr>
        <w:pStyle w:val="NormalnyWeb"/>
        <w:numPr>
          <w:ilvl w:val="2"/>
          <w:numId w:val="39"/>
        </w:numPr>
        <w:spacing w:before="0" w:beforeAutospacing="0" w:after="0" w:afterAutospacing="0"/>
        <w:ind w:left="1560" w:hanging="567"/>
        <w:jc w:val="both"/>
        <w:textAlignment w:val="baseline"/>
        <w:rPr>
          <w:color w:val="000000"/>
          <w:sz w:val="23"/>
          <w:szCs w:val="23"/>
        </w:rPr>
      </w:pPr>
      <w:r w:rsidRPr="001B3676">
        <w:rPr>
          <w:color w:val="000000"/>
          <w:sz w:val="23"/>
          <w:szCs w:val="23"/>
        </w:rPr>
        <w:t xml:space="preserve">Szyfrowanie na </w:t>
      </w:r>
      <w:hyperlink r:id="rId35" w:history="1">
        <w:r w:rsidRPr="001B3676">
          <w:rPr>
            <w:rStyle w:val="Hipercze"/>
            <w:sz w:val="23"/>
            <w:szCs w:val="23"/>
          </w:rPr>
          <w:t>https://platformazakupowa.pl</w:t>
        </w:r>
      </w:hyperlink>
      <w:r w:rsidRPr="001B3676">
        <w:rPr>
          <w:color w:val="000000"/>
          <w:sz w:val="23"/>
          <w:szCs w:val="23"/>
        </w:rPr>
        <w:t xml:space="preserve"> odbywa się za pomocą protokołu TLS 1.3.</w:t>
      </w:r>
    </w:p>
    <w:p w14:paraId="0D892087" w14:textId="77777777" w:rsidR="00D218A5" w:rsidRPr="001B3676" w:rsidRDefault="00D218A5" w:rsidP="00E463E2">
      <w:pPr>
        <w:pStyle w:val="NormalnyWeb"/>
        <w:numPr>
          <w:ilvl w:val="2"/>
          <w:numId w:val="39"/>
        </w:numPr>
        <w:spacing w:before="0" w:beforeAutospacing="0" w:after="0" w:afterAutospacing="0"/>
        <w:ind w:left="1560" w:hanging="567"/>
        <w:jc w:val="both"/>
        <w:textAlignment w:val="baseline"/>
        <w:rPr>
          <w:color w:val="000000"/>
          <w:sz w:val="23"/>
          <w:szCs w:val="23"/>
        </w:rPr>
      </w:pPr>
      <w:r w:rsidRPr="001B3676">
        <w:rPr>
          <w:color w:val="000000"/>
          <w:sz w:val="23"/>
          <w:szCs w:val="23"/>
        </w:rPr>
        <w:t>Oznaczenie czasu odbioru danych przez platformę zakupową stanowi datę oraz  dokładny czas (hh:mm:ss) generowany według czasu lokalnego serwera synchronizowanego z zegarem Głównego Urzędu Miar.</w:t>
      </w:r>
    </w:p>
    <w:p w14:paraId="60B18274" w14:textId="77777777" w:rsidR="00D218A5" w:rsidRPr="001B3676" w:rsidRDefault="00D218A5" w:rsidP="00E463E2">
      <w:pPr>
        <w:pStyle w:val="Akapitzlist"/>
        <w:numPr>
          <w:ilvl w:val="1"/>
          <w:numId w:val="39"/>
        </w:numPr>
        <w:ind w:left="1134" w:hanging="567"/>
        <w:rPr>
          <w:bCs/>
          <w:sz w:val="23"/>
          <w:szCs w:val="23"/>
        </w:rPr>
      </w:pPr>
      <w:r w:rsidRPr="001B3676">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B3676" w:rsidDel="008C4122">
        <w:rPr>
          <w:sz w:val="23"/>
          <w:szCs w:val="23"/>
        </w:rPr>
        <w:t xml:space="preserve"> </w:t>
      </w:r>
      <w:r w:rsidRPr="001B3676">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1B3676" w:rsidDel="008C4122">
        <w:rPr>
          <w:sz w:val="23"/>
          <w:szCs w:val="23"/>
        </w:rPr>
        <w:t xml:space="preserve"> </w:t>
      </w:r>
      <w:r w:rsidRPr="001B3676">
        <w:rPr>
          <w:sz w:val="23"/>
          <w:szCs w:val="23"/>
        </w:rPr>
        <w:t>(t. j.: Dz. U. 2020 r., poz. 2415 z późn. zm.), tj.:</w:t>
      </w:r>
    </w:p>
    <w:p w14:paraId="14E68AD0" w14:textId="77777777" w:rsidR="00D218A5" w:rsidRPr="001B3676" w:rsidRDefault="00D218A5" w:rsidP="00E463E2">
      <w:pPr>
        <w:pStyle w:val="Akapitzlist"/>
        <w:numPr>
          <w:ilvl w:val="1"/>
          <w:numId w:val="41"/>
        </w:numPr>
        <w:ind w:left="1560" w:hanging="426"/>
        <w:rPr>
          <w:bCs/>
          <w:i/>
          <w:iCs/>
          <w:sz w:val="23"/>
          <w:szCs w:val="23"/>
          <w:u w:val="single"/>
        </w:rPr>
      </w:pPr>
      <w:r w:rsidRPr="001B3676">
        <w:rPr>
          <w:sz w:val="23"/>
          <w:szCs w:val="23"/>
        </w:rPr>
        <w:t xml:space="preserve">dokumenty lub oświadczenia, w tym oferta, składane są </w:t>
      </w:r>
      <w:r w:rsidRPr="001B3676">
        <w:rPr>
          <w:sz w:val="23"/>
          <w:szCs w:val="23"/>
          <w:u w:val="single"/>
        </w:rPr>
        <w:t>w oryginale w formie elektronicznej przy użyciu kwalifikowanego podpisu elektronicznego lub  w  postaci elektronicznej opatrzonej podpisem zaufanym lub podpisem osobistym</w:t>
      </w:r>
      <w:r w:rsidRPr="001B3676">
        <w:rPr>
          <w:sz w:val="23"/>
          <w:szCs w:val="23"/>
        </w:rPr>
        <w:t xml:space="preserve">. </w:t>
      </w:r>
      <w:r w:rsidRPr="001B3676">
        <w:rPr>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1B3676">
        <w:rPr>
          <w:b/>
          <w:i/>
          <w:iCs/>
          <w:sz w:val="23"/>
          <w:szCs w:val="23"/>
        </w:rPr>
        <w:t xml:space="preserve">Oferta złożona bez opatrzenia właściwym podpisem </w:t>
      </w:r>
      <w:r w:rsidRPr="001B3676">
        <w:rPr>
          <w:b/>
          <w:i/>
          <w:iCs/>
          <w:sz w:val="23"/>
          <w:szCs w:val="23"/>
        </w:rPr>
        <w:lastRenderedPageBreak/>
        <w:t>elektronicznym podlega odrzuceniu na podstawie art. 226 ust. 1 pkt 3 ustawy PZP, z uwagi na niezgodność z art. 63 tej ustawy;</w:t>
      </w:r>
    </w:p>
    <w:p w14:paraId="6B680BE7" w14:textId="77777777" w:rsidR="00D218A5" w:rsidRPr="001B3676" w:rsidRDefault="00D218A5" w:rsidP="00E463E2">
      <w:pPr>
        <w:pStyle w:val="Akapitzlist"/>
        <w:numPr>
          <w:ilvl w:val="1"/>
          <w:numId w:val="41"/>
        </w:numPr>
        <w:ind w:left="1560" w:hanging="426"/>
        <w:rPr>
          <w:bCs/>
          <w:sz w:val="23"/>
          <w:szCs w:val="23"/>
        </w:rPr>
      </w:pPr>
      <w:r w:rsidRPr="001B3676">
        <w:rPr>
          <w:bCs/>
          <w:sz w:val="23"/>
          <w:szCs w:val="23"/>
        </w:rPr>
        <w:t>dokumenty wystawione w formie elektronicznej przekazuje się jako dokumenty elektroniczne, zapewniając zamawiającemu możliwość weryfikacji podpisów;</w:t>
      </w:r>
    </w:p>
    <w:p w14:paraId="119D7B8E" w14:textId="77777777" w:rsidR="00D218A5" w:rsidRPr="001B3676" w:rsidRDefault="00D218A5" w:rsidP="00E463E2">
      <w:pPr>
        <w:pStyle w:val="Akapitzlist"/>
        <w:numPr>
          <w:ilvl w:val="1"/>
          <w:numId w:val="41"/>
        </w:numPr>
        <w:ind w:left="1560" w:hanging="426"/>
        <w:rPr>
          <w:bCs/>
          <w:sz w:val="23"/>
          <w:szCs w:val="23"/>
        </w:rPr>
      </w:pPr>
      <w:r w:rsidRPr="001B3676">
        <w:rPr>
          <w:bCs/>
          <w:sz w:val="23"/>
          <w:szCs w:val="23"/>
        </w:rPr>
        <w:t>j</w:t>
      </w:r>
      <w:r w:rsidRPr="001B3676">
        <w:rPr>
          <w:sz w:val="23"/>
          <w:szCs w:val="23"/>
        </w:rPr>
        <w:t>eżeli oryginał dokumentu, oświadczenia lub inne dokumenty składane w postępowaniu o udzielenie zamówienia, nie zostały sporządzone w postaci dokumentu elektronicznego, wykonawca może sporządzić i przekazać cyfrowe odwzorowanie</w:t>
      </w:r>
      <w:r w:rsidRPr="001B3676">
        <w:rPr>
          <w:color w:val="FF0000"/>
          <w:sz w:val="23"/>
          <w:szCs w:val="23"/>
        </w:rPr>
        <w:t xml:space="preserve"> </w:t>
      </w:r>
      <w:r w:rsidRPr="001B3676">
        <w:rPr>
          <w:color w:val="000000" w:themeColor="text1"/>
          <w:sz w:val="23"/>
          <w:szCs w:val="23"/>
        </w:rPr>
        <w:t>z dokumentem lub oświadczeniem w postaci papierowej,</w:t>
      </w:r>
      <w:r w:rsidRPr="001B3676">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6199B9F2" w14:textId="77777777" w:rsidR="00D218A5" w:rsidRPr="001B3676" w:rsidRDefault="00D218A5" w:rsidP="00E463E2">
      <w:pPr>
        <w:pStyle w:val="Akapitzlist"/>
        <w:numPr>
          <w:ilvl w:val="1"/>
          <w:numId w:val="41"/>
        </w:numPr>
        <w:ind w:left="1560" w:hanging="426"/>
        <w:rPr>
          <w:bCs/>
          <w:sz w:val="23"/>
          <w:szCs w:val="23"/>
        </w:rPr>
      </w:pPr>
      <w:r w:rsidRPr="001B3676">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1B3676" w:rsidRDefault="00D218A5" w:rsidP="00E463E2">
      <w:pPr>
        <w:pStyle w:val="Akapitzlist"/>
        <w:numPr>
          <w:ilvl w:val="1"/>
          <w:numId w:val="41"/>
        </w:numPr>
        <w:ind w:left="1560" w:hanging="426"/>
        <w:rPr>
          <w:bCs/>
          <w:sz w:val="23"/>
          <w:szCs w:val="23"/>
        </w:rPr>
      </w:pPr>
      <w:r w:rsidRPr="001B3676">
        <w:rPr>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1B3676" w:rsidRDefault="00D218A5" w:rsidP="00E463E2">
      <w:pPr>
        <w:pStyle w:val="Akapitzlist"/>
        <w:numPr>
          <w:ilvl w:val="0"/>
          <w:numId w:val="39"/>
        </w:numPr>
        <w:rPr>
          <w:bCs/>
          <w:sz w:val="23"/>
          <w:szCs w:val="23"/>
        </w:rPr>
      </w:pPr>
      <w:r w:rsidRPr="001B3676">
        <w:rPr>
          <w:bCs/>
          <w:sz w:val="23"/>
          <w:szCs w:val="23"/>
        </w:rPr>
        <w:t>Sposób porozumiewania się zamawiającego z wykonawcami w zakresie skutecznego złożenia oferty.</w:t>
      </w:r>
    </w:p>
    <w:p w14:paraId="716C78E5" w14:textId="77777777" w:rsidR="00D218A5" w:rsidRPr="001B3676" w:rsidRDefault="00D218A5" w:rsidP="00E463E2">
      <w:pPr>
        <w:pStyle w:val="Akapitzlist"/>
        <w:numPr>
          <w:ilvl w:val="1"/>
          <w:numId w:val="39"/>
        </w:numPr>
        <w:rPr>
          <w:bCs/>
          <w:sz w:val="23"/>
          <w:szCs w:val="23"/>
        </w:rPr>
      </w:pPr>
      <w:r w:rsidRPr="001B3676">
        <w:rPr>
          <w:sz w:val="23"/>
          <w:szCs w:val="23"/>
        </w:rPr>
        <w:t xml:space="preserve">Oferta musi być sporządzona z zachowaniem postaci elektronicznej w formacie danych </w:t>
      </w:r>
      <w:r w:rsidRPr="001B3676">
        <w:rPr>
          <w:bCs/>
          <w:sz w:val="23"/>
          <w:szCs w:val="23"/>
        </w:rPr>
        <w:t xml:space="preserve">zgodnym z </w:t>
      </w:r>
      <w:r w:rsidRPr="001B3676">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1B3676">
        <w:rPr>
          <w:sz w:val="23"/>
          <w:szCs w:val="23"/>
        </w:rPr>
        <w:t>i podpisana kwalifikowanym podpisem elektronicznym, podpisem zaufanym lub podpisem osobistym. Zaleca się wykorzystanie formatów: .</w:t>
      </w:r>
      <w:r w:rsidRPr="001B3676">
        <w:rPr>
          <w:b/>
          <w:bCs/>
          <w:i/>
          <w:iCs/>
          <w:sz w:val="23"/>
          <w:szCs w:val="23"/>
        </w:rPr>
        <w:t>pdf, .doc., .xls, .jpg (.jpeg) ze szczególnym wskazaniem na .pdf.</w:t>
      </w:r>
      <w:r w:rsidRPr="001B3676">
        <w:rPr>
          <w:sz w:val="23"/>
          <w:szCs w:val="23"/>
        </w:rPr>
        <w:t xml:space="preserve"> W celu ewentualnej kompresji danych rekomenduje się wykorzystanie formatów: .</w:t>
      </w:r>
      <w:r w:rsidRPr="001B3676">
        <w:rPr>
          <w:b/>
          <w:bCs/>
          <w:i/>
          <w:iCs/>
          <w:sz w:val="23"/>
          <w:szCs w:val="23"/>
        </w:rPr>
        <w:t>zip, 7Z</w:t>
      </w:r>
      <w:r w:rsidRPr="001B3676">
        <w:rPr>
          <w:sz w:val="23"/>
          <w:szCs w:val="23"/>
        </w:rPr>
        <w:t xml:space="preserve">. Do formatów powszechnych a nieobjętych treścią rozporządzenia zalicza się: .rar, .gif, .bmp, .numbers, .pages. Dokumenty złożone </w:t>
      </w:r>
      <w:r w:rsidRPr="001B3676">
        <w:rPr>
          <w:sz w:val="23"/>
          <w:szCs w:val="23"/>
        </w:rPr>
        <w:br/>
        <w:t xml:space="preserve">w takich plikach zostaną uznane za złożone nieskutecznie. </w:t>
      </w:r>
    </w:p>
    <w:p w14:paraId="6966EFFC" w14:textId="77777777" w:rsidR="00D218A5" w:rsidRPr="001B3676" w:rsidRDefault="00D218A5" w:rsidP="00E463E2">
      <w:pPr>
        <w:pStyle w:val="Akapitzlist"/>
        <w:numPr>
          <w:ilvl w:val="1"/>
          <w:numId w:val="39"/>
        </w:numPr>
        <w:rPr>
          <w:bCs/>
          <w:sz w:val="23"/>
          <w:szCs w:val="23"/>
        </w:rPr>
      </w:pPr>
      <w:r w:rsidRPr="001B3676">
        <w:rPr>
          <w:sz w:val="23"/>
          <w:szCs w:val="23"/>
        </w:rPr>
        <w:t xml:space="preserve">Wykonawca składa ofertę za pośrednictwem </w:t>
      </w:r>
      <w:hyperlink r:id="rId36" w:history="1">
        <w:r w:rsidRPr="001B3676">
          <w:rPr>
            <w:rStyle w:val="Hipercze"/>
            <w:sz w:val="23"/>
            <w:szCs w:val="23"/>
          </w:rPr>
          <w:t>https://platformazakupowa.pl</w:t>
        </w:r>
      </w:hyperlink>
      <w:r w:rsidRPr="001B3676">
        <w:rPr>
          <w:sz w:val="23"/>
          <w:szCs w:val="23"/>
        </w:rPr>
        <w:t xml:space="preserve"> – adres profilu nabywcy </w:t>
      </w:r>
      <w:hyperlink r:id="rId37" w:history="1">
        <w:r w:rsidRPr="001B3676">
          <w:rPr>
            <w:rStyle w:val="Hipercze"/>
            <w:sz w:val="23"/>
            <w:szCs w:val="23"/>
          </w:rPr>
          <w:t>https://platformazakupowa.pl/pn/uj_edu</w:t>
        </w:r>
      </w:hyperlink>
      <w:r w:rsidRPr="001B3676">
        <w:rPr>
          <w:bCs/>
          <w:sz w:val="23"/>
          <w:szCs w:val="23"/>
        </w:rPr>
        <w:t xml:space="preserve">, </w:t>
      </w:r>
      <w:r w:rsidRPr="001B3676">
        <w:rPr>
          <w:sz w:val="23"/>
          <w:szCs w:val="23"/>
        </w:rPr>
        <w:t xml:space="preserve">zgodnie z regulaminem, o którym mowa w ust. 1 tego rozdziału. </w:t>
      </w:r>
      <w:r w:rsidRPr="001B3676">
        <w:rPr>
          <w:color w:val="000000"/>
          <w:sz w:val="23"/>
          <w:szCs w:val="23"/>
        </w:rPr>
        <w:t>Zamawiający nie ponosi odpowiedzialności za   złożenie oferty w sposób niezgodny z instrukcją korzystania z  </w:t>
      </w:r>
      <w:hyperlink r:id="rId38" w:history="1">
        <w:r w:rsidRPr="001B3676">
          <w:rPr>
            <w:rStyle w:val="Hipercze"/>
            <w:sz w:val="23"/>
            <w:szCs w:val="23"/>
          </w:rPr>
          <w:t>https://platformazakupowa.pl</w:t>
        </w:r>
      </w:hyperlink>
      <w:r w:rsidRPr="001B3676">
        <w:rPr>
          <w:color w:val="000000"/>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D118E0F" w14:textId="6AF8AC53" w:rsidR="00D218A5" w:rsidRPr="001B3676" w:rsidRDefault="00D218A5" w:rsidP="00E463E2">
      <w:pPr>
        <w:pStyle w:val="Akapitzlist"/>
        <w:numPr>
          <w:ilvl w:val="1"/>
          <w:numId w:val="39"/>
        </w:numPr>
        <w:rPr>
          <w:sz w:val="23"/>
          <w:szCs w:val="23"/>
        </w:rPr>
      </w:pPr>
      <w:r w:rsidRPr="001B3676">
        <w:rPr>
          <w:sz w:val="23"/>
          <w:szCs w:val="23"/>
        </w:rPr>
        <w:t xml:space="preserve">Sposób zaszyfrowania oferty opisany został w </w:t>
      </w:r>
      <w:r w:rsidRPr="001B3676">
        <w:rPr>
          <w:color w:val="000000"/>
          <w:sz w:val="23"/>
          <w:szCs w:val="23"/>
        </w:rPr>
        <w:t>instrukcji składania ofert (linki w ust. 1.2.2 powyżej)</w:t>
      </w:r>
      <w:r w:rsidR="007F5319" w:rsidRPr="001B3676">
        <w:rPr>
          <w:color w:val="000000"/>
          <w:sz w:val="23"/>
          <w:szCs w:val="23"/>
        </w:rPr>
        <w:t>, przy czym szyfrowanie oferty ma być dokonane jedynie za pomocą narzędzia wbudowanego w platformę zakupową.</w:t>
      </w:r>
    </w:p>
    <w:p w14:paraId="1583A46D" w14:textId="77777777" w:rsidR="00D218A5" w:rsidRPr="001B3676" w:rsidRDefault="00D218A5" w:rsidP="00E463E2">
      <w:pPr>
        <w:pStyle w:val="Akapitzlist"/>
        <w:numPr>
          <w:ilvl w:val="1"/>
          <w:numId w:val="39"/>
        </w:numPr>
        <w:rPr>
          <w:bCs/>
          <w:sz w:val="23"/>
          <w:szCs w:val="23"/>
        </w:rPr>
      </w:pPr>
      <w:r w:rsidRPr="001B3676">
        <w:rPr>
          <w:bCs/>
          <w:sz w:val="23"/>
          <w:szCs w:val="23"/>
        </w:rPr>
        <w:t>Po upływie terminu składania ofert wykonawca nie może skutecznie dokonać zmiany ani wycofać uprzednio złożonej oferty.</w:t>
      </w:r>
    </w:p>
    <w:p w14:paraId="7647AE4E" w14:textId="5F760252" w:rsidR="00D218A5" w:rsidRPr="001B3676" w:rsidRDefault="00D218A5" w:rsidP="00E463E2">
      <w:pPr>
        <w:pStyle w:val="Akapitzlist"/>
        <w:numPr>
          <w:ilvl w:val="0"/>
          <w:numId w:val="39"/>
        </w:numPr>
        <w:spacing w:after="200"/>
        <w:rPr>
          <w:rStyle w:val="Hipercze"/>
          <w:sz w:val="23"/>
          <w:szCs w:val="23"/>
        </w:rPr>
      </w:pPr>
      <w:r w:rsidRPr="001B3676">
        <w:rPr>
          <w:sz w:val="23"/>
          <w:szCs w:val="23"/>
          <w:u w:val="single"/>
        </w:rPr>
        <w:lastRenderedPageBreak/>
        <w:t xml:space="preserve">Do porozumiewania się z Wykonawcami upoważniona w zakresie formalnym </w:t>
      </w:r>
      <w:r w:rsidRPr="001B3676">
        <w:rPr>
          <w:sz w:val="23"/>
          <w:szCs w:val="23"/>
          <w:u w:val="single"/>
        </w:rPr>
        <w:br/>
        <w:t xml:space="preserve">i merytorycznym jest </w:t>
      </w:r>
      <w:r w:rsidR="009B7A3C" w:rsidRPr="001B3676">
        <w:rPr>
          <w:sz w:val="23"/>
          <w:szCs w:val="23"/>
          <w:u w:val="single"/>
        </w:rPr>
        <w:t>Mateusz Zieliński</w:t>
      </w:r>
      <w:r w:rsidRPr="001B3676">
        <w:rPr>
          <w:sz w:val="23"/>
          <w:szCs w:val="23"/>
          <w:u w:val="single"/>
        </w:rPr>
        <w:t>, tel. +48</w:t>
      </w:r>
      <w:r w:rsidR="00E11D36">
        <w:rPr>
          <w:sz w:val="23"/>
          <w:szCs w:val="23"/>
          <w:u w:val="single"/>
        </w:rPr>
        <w:t xml:space="preserve"> </w:t>
      </w:r>
      <w:r w:rsidRPr="001B3676">
        <w:rPr>
          <w:sz w:val="23"/>
          <w:szCs w:val="23"/>
          <w:u w:val="single"/>
        </w:rPr>
        <w:t>12-663-39-</w:t>
      </w:r>
      <w:r w:rsidR="009B7A3C" w:rsidRPr="001B3676">
        <w:rPr>
          <w:sz w:val="23"/>
          <w:szCs w:val="23"/>
          <w:u w:val="single"/>
        </w:rPr>
        <w:t>05</w:t>
      </w:r>
      <w:r w:rsidRPr="001B3676">
        <w:rPr>
          <w:sz w:val="23"/>
          <w:szCs w:val="23"/>
          <w:u w:val="single"/>
        </w:rPr>
        <w:t>.</w:t>
      </w:r>
      <w:r w:rsidRPr="001B3676">
        <w:rPr>
          <w:rStyle w:val="Hipercze"/>
          <w:sz w:val="23"/>
          <w:szCs w:val="23"/>
        </w:rPr>
        <w:t xml:space="preserve"> </w:t>
      </w:r>
    </w:p>
    <w:p w14:paraId="7B121791" w14:textId="77777777" w:rsidR="00BA0997" w:rsidRPr="001B3676" w:rsidRDefault="00A671FB" w:rsidP="00E463E2">
      <w:pPr>
        <w:widowControl/>
        <w:suppressAutoHyphens w:val="0"/>
        <w:jc w:val="both"/>
        <w:rPr>
          <w:b/>
          <w:bCs/>
          <w:sz w:val="23"/>
          <w:szCs w:val="23"/>
        </w:rPr>
      </w:pPr>
      <w:r w:rsidRPr="001B3676">
        <w:rPr>
          <w:b/>
          <w:bCs/>
          <w:sz w:val="23"/>
          <w:szCs w:val="23"/>
        </w:rPr>
        <w:t xml:space="preserve">Rozdział </w:t>
      </w:r>
      <w:r w:rsidR="008463F6" w:rsidRPr="001B3676">
        <w:rPr>
          <w:b/>
          <w:bCs/>
          <w:sz w:val="23"/>
          <w:szCs w:val="23"/>
        </w:rPr>
        <w:t xml:space="preserve">X - </w:t>
      </w:r>
      <w:r w:rsidR="00BA0997" w:rsidRPr="001B3676">
        <w:rPr>
          <w:b/>
          <w:bCs/>
          <w:sz w:val="23"/>
          <w:szCs w:val="23"/>
        </w:rPr>
        <w:t xml:space="preserve">Wymagania dotyczące wadium. </w:t>
      </w:r>
    </w:p>
    <w:p w14:paraId="001F1283" w14:textId="77777777" w:rsidR="00BA0997" w:rsidRPr="001B3676" w:rsidRDefault="00037A97" w:rsidP="00E463E2">
      <w:pPr>
        <w:widowControl/>
        <w:numPr>
          <w:ilvl w:val="0"/>
          <w:numId w:val="5"/>
        </w:numPr>
        <w:tabs>
          <w:tab w:val="clear" w:pos="720"/>
          <w:tab w:val="num" w:pos="426"/>
        </w:tabs>
        <w:suppressAutoHyphens w:val="0"/>
        <w:ind w:left="426" w:hanging="426"/>
        <w:jc w:val="both"/>
        <w:rPr>
          <w:b/>
          <w:sz w:val="23"/>
          <w:szCs w:val="23"/>
          <w:u w:val="single"/>
        </w:rPr>
      </w:pPr>
      <w:r w:rsidRPr="001B3676">
        <w:rPr>
          <w:sz w:val="23"/>
          <w:szCs w:val="23"/>
        </w:rPr>
        <w:t xml:space="preserve">Zamawiający </w:t>
      </w:r>
      <w:r w:rsidR="0017332C" w:rsidRPr="001B3676">
        <w:rPr>
          <w:sz w:val="23"/>
          <w:szCs w:val="23"/>
        </w:rPr>
        <w:t>nie wymaga wniesienia wadium</w:t>
      </w:r>
      <w:r w:rsidR="00E56E95" w:rsidRPr="001B3676">
        <w:rPr>
          <w:sz w:val="23"/>
          <w:szCs w:val="23"/>
        </w:rPr>
        <w:t>.</w:t>
      </w:r>
    </w:p>
    <w:p w14:paraId="4315D061" w14:textId="77777777" w:rsidR="00E56E95" w:rsidRPr="001B3676" w:rsidRDefault="00E56E95" w:rsidP="00E463E2">
      <w:pPr>
        <w:widowControl/>
        <w:suppressAutoHyphens w:val="0"/>
        <w:ind w:left="426"/>
        <w:jc w:val="both"/>
        <w:rPr>
          <w:b/>
          <w:sz w:val="23"/>
          <w:szCs w:val="23"/>
          <w:u w:val="single"/>
        </w:rPr>
      </w:pPr>
    </w:p>
    <w:p w14:paraId="36E7FA33" w14:textId="77777777" w:rsidR="00BA0997" w:rsidRPr="001B3676" w:rsidRDefault="008463F6" w:rsidP="00E463E2">
      <w:pPr>
        <w:widowControl/>
        <w:suppressAutoHyphens w:val="0"/>
        <w:jc w:val="both"/>
        <w:rPr>
          <w:b/>
          <w:bCs/>
          <w:sz w:val="23"/>
          <w:szCs w:val="23"/>
        </w:rPr>
      </w:pPr>
      <w:r w:rsidRPr="001B3676">
        <w:rPr>
          <w:b/>
          <w:bCs/>
          <w:sz w:val="23"/>
          <w:szCs w:val="23"/>
        </w:rPr>
        <w:t>Rozdział X</w:t>
      </w:r>
      <w:r w:rsidR="0094606A" w:rsidRPr="001B3676">
        <w:rPr>
          <w:b/>
          <w:bCs/>
          <w:sz w:val="23"/>
          <w:szCs w:val="23"/>
        </w:rPr>
        <w:t>I</w:t>
      </w:r>
      <w:r w:rsidRPr="001B3676">
        <w:rPr>
          <w:b/>
          <w:bCs/>
          <w:sz w:val="23"/>
          <w:szCs w:val="23"/>
        </w:rPr>
        <w:t xml:space="preserve"> - </w:t>
      </w:r>
      <w:r w:rsidR="00BA0997" w:rsidRPr="001B3676">
        <w:rPr>
          <w:b/>
          <w:bCs/>
          <w:sz w:val="23"/>
          <w:szCs w:val="23"/>
        </w:rPr>
        <w:t>Termin związania ofertą.</w:t>
      </w:r>
    </w:p>
    <w:p w14:paraId="7C763A09" w14:textId="42E6E1DC" w:rsidR="00057BB4" w:rsidRPr="001B3676" w:rsidRDefault="00057BB4" w:rsidP="00E463E2">
      <w:pPr>
        <w:widowControl/>
        <w:numPr>
          <w:ilvl w:val="0"/>
          <w:numId w:val="9"/>
        </w:numPr>
        <w:tabs>
          <w:tab w:val="clear" w:pos="720"/>
          <w:tab w:val="num" w:pos="2268"/>
        </w:tabs>
        <w:suppressAutoHyphens w:val="0"/>
        <w:ind w:left="426" w:hanging="426"/>
        <w:jc w:val="both"/>
        <w:rPr>
          <w:sz w:val="23"/>
          <w:szCs w:val="23"/>
        </w:rPr>
      </w:pPr>
      <w:r w:rsidRPr="001B3676">
        <w:rPr>
          <w:sz w:val="23"/>
          <w:szCs w:val="23"/>
        </w:rPr>
        <w:t>Wykonawca jest związany złożoną ofertą</w:t>
      </w:r>
      <w:r w:rsidR="001A57E3" w:rsidRPr="001B3676">
        <w:rPr>
          <w:sz w:val="23"/>
          <w:szCs w:val="23"/>
        </w:rPr>
        <w:t xml:space="preserve"> 30 dni</w:t>
      </w:r>
      <w:r w:rsidR="00EA1D0E" w:rsidRPr="001B3676">
        <w:rPr>
          <w:sz w:val="23"/>
          <w:szCs w:val="23"/>
        </w:rPr>
        <w:t>,</w:t>
      </w:r>
      <w:r w:rsidRPr="001B3676">
        <w:rPr>
          <w:sz w:val="23"/>
          <w:szCs w:val="23"/>
        </w:rPr>
        <w:t xml:space="preserve"> od dnia upływu terminu składania ofert</w:t>
      </w:r>
      <w:r w:rsidR="0037465B" w:rsidRPr="001B3676">
        <w:rPr>
          <w:sz w:val="23"/>
          <w:szCs w:val="23"/>
        </w:rPr>
        <w:t>, tj. do dnia</w:t>
      </w:r>
      <w:r w:rsidR="00B81D83" w:rsidRPr="001B3676">
        <w:rPr>
          <w:sz w:val="23"/>
          <w:szCs w:val="23"/>
        </w:rPr>
        <w:t xml:space="preserve"> </w:t>
      </w:r>
      <w:r w:rsidR="00F805A5">
        <w:rPr>
          <w:sz w:val="23"/>
          <w:szCs w:val="23"/>
        </w:rPr>
        <w:t>5 kwietnia</w:t>
      </w:r>
      <w:r w:rsidR="00AC66D6" w:rsidRPr="001B3676">
        <w:rPr>
          <w:sz w:val="23"/>
          <w:szCs w:val="23"/>
        </w:rPr>
        <w:t xml:space="preserve"> </w:t>
      </w:r>
      <w:r w:rsidR="00365F89" w:rsidRPr="001B3676">
        <w:rPr>
          <w:sz w:val="23"/>
          <w:szCs w:val="23"/>
        </w:rPr>
        <w:t>202</w:t>
      </w:r>
      <w:r w:rsidR="00AC66D6" w:rsidRPr="001B3676">
        <w:rPr>
          <w:sz w:val="23"/>
          <w:szCs w:val="23"/>
        </w:rPr>
        <w:t>4</w:t>
      </w:r>
      <w:r w:rsidR="00365F89" w:rsidRPr="001B3676">
        <w:rPr>
          <w:sz w:val="23"/>
          <w:szCs w:val="23"/>
        </w:rPr>
        <w:t xml:space="preserve"> </w:t>
      </w:r>
      <w:r w:rsidR="0006737F" w:rsidRPr="001B3676">
        <w:rPr>
          <w:sz w:val="23"/>
          <w:szCs w:val="23"/>
        </w:rPr>
        <w:t>r.</w:t>
      </w:r>
      <w:r w:rsidR="00B81D83" w:rsidRPr="001B3676">
        <w:rPr>
          <w:sz w:val="23"/>
          <w:szCs w:val="23"/>
        </w:rPr>
        <w:t xml:space="preserve"> włącznie.</w:t>
      </w:r>
    </w:p>
    <w:p w14:paraId="5E9D5E5C" w14:textId="77777777" w:rsidR="00057BB4" w:rsidRPr="001B3676" w:rsidRDefault="00057BB4" w:rsidP="00E463E2">
      <w:pPr>
        <w:widowControl/>
        <w:numPr>
          <w:ilvl w:val="0"/>
          <w:numId w:val="9"/>
        </w:numPr>
        <w:tabs>
          <w:tab w:val="clear" w:pos="720"/>
          <w:tab w:val="num" w:pos="2268"/>
        </w:tabs>
        <w:suppressAutoHyphens w:val="0"/>
        <w:ind w:left="426" w:hanging="426"/>
        <w:jc w:val="both"/>
        <w:rPr>
          <w:sz w:val="23"/>
          <w:szCs w:val="23"/>
        </w:rPr>
      </w:pPr>
      <w:r w:rsidRPr="001B3676">
        <w:rPr>
          <w:sz w:val="23"/>
          <w:szCs w:val="23"/>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1B3676" w:rsidRDefault="00057BB4" w:rsidP="00E463E2">
      <w:pPr>
        <w:widowControl/>
        <w:numPr>
          <w:ilvl w:val="0"/>
          <w:numId w:val="9"/>
        </w:numPr>
        <w:tabs>
          <w:tab w:val="clear" w:pos="720"/>
          <w:tab w:val="num" w:pos="2268"/>
        </w:tabs>
        <w:suppressAutoHyphens w:val="0"/>
        <w:ind w:left="426" w:hanging="426"/>
        <w:jc w:val="both"/>
        <w:rPr>
          <w:sz w:val="23"/>
          <w:szCs w:val="23"/>
        </w:rPr>
      </w:pPr>
      <w:r w:rsidRPr="001B3676">
        <w:rPr>
          <w:sz w:val="23"/>
          <w:szCs w:val="23"/>
        </w:rPr>
        <w:t>Przedłużenie terminu związania oferta, o którym mowa w ust. 2, wymaga złożenia przez Wykonawcę pisemnego oświadczenia o wyrażeniu zgody na przedłużenie terminu związania ofertą</w:t>
      </w:r>
      <w:r w:rsidR="00423A61" w:rsidRPr="001B3676">
        <w:rPr>
          <w:sz w:val="23"/>
          <w:szCs w:val="23"/>
        </w:rPr>
        <w:t>.</w:t>
      </w:r>
    </w:p>
    <w:p w14:paraId="01EAE104" w14:textId="77777777" w:rsidR="00E56E95" w:rsidRPr="001B3676" w:rsidRDefault="00E56E95" w:rsidP="00E463E2">
      <w:pPr>
        <w:widowControl/>
        <w:suppressAutoHyphens w:val="0"/>
        <w:ind w:left="567"/>
        <w:jc w:val="both"/>
        <w:rPr>
          <w:sz w:val="23"/>
          <w:szCs w:val="23"/>
        </w:rPr>
      </w:pPr>
    </w:p>
    <w:p w14:paraId="2AC7097B" w14:textId="77777777" w:rsidR="00BA0997" w:rsidRPr="001B3676" w:rsidRDefault="008463F6" w:rsidP="00E463E2">
      <w:pPr>
        <w:widowControl/>
        <w:suppressAutoHyphens w:val="0"/>
        <w:jc w:val="both"/>
        <w:rPr>
          <w:b/>
          <w:bCs/>
          <w:sz w:val="23"/>
          <w:szCs w:val="23"/>
        </w:rPr>
      </w:pPr>
      <w:r w:rsidRPr="001B3676">
        <w:rPr>
          <w:b/>
          <w:bCs/>
          <w:sz w:val="23"/>
          <w:szCs w:val="23"/>
        </w:rPr>
        <w:t>Rozdział XI</w:t>
      </w:r>
      <w:r w:rsidR="00B279F6" w:rsidRPr="001B3676">
        <w:rPr>
          <w:b/>
          <w:bCs/>
          <w:sz w:val="23"/>
          <w:szCs w:val="23"/>
        </w:rPr>
        <w:t xml:space="preserve">I </w:t>
      </w:r>
      <w:r w:rsidRPr="001B3676">
        <w:rPr>
          <w:b/>
          <w:bCs/>
          <w:sz w:val="23"/>
          <w:szCs w:val="23"/>
        </w:rPr>
        <w:t xml:space="preserve"> - </w:t>
      </w:r>
      <w:r w:rsidR="00BA0997" w:rsidRPr="001B3676">
        <w:rPr>
          <w:b/>
          <w:bCs/>
          <w:sz w:val="23"/>
          <w:szCs w:val="23"/>
        </w:rPr>
        <w:t>Opis sposobu przygotowywania ofert.</w:t>
      </w:r>
    </w:p>
    <w:p w14:paraId="16032872" w14:textId="6035706A" w:rsidR="000C0503" w:rsidRPr="001B3676" w:rsidRDefault="000C0503" w:rsidP="00E463E2">
      <w:pPr>
        <w:pStyle w:val="Akapitzlist"/>
        <w:numPr>
          <w:ilvl w:val="0"/>
          <w:numId w:val="2"/>
        </w:numPr>
        <w:tabs>
          <w:tab w:val="clear" w:pos="720"/>
        </w:tabs>
        <w:ind w:left="426" w:hanging="426"/>
        <w:rPr>
          <w:bCs/>
          <w:sz w:val="23"/>
          <w:szCs w:val="23"/>
        </w:rPr>
      </w:pPr>
      <w:r w:rsidRPr="001B3676">
        <w:rPr>
          <w:bCs/>
          <w:sz w:val="23"/>
          <w:szCs w:val="23"/>
        </w:rPr>
        <w:t>Każdy wykonawca może złożyć tylko jedną ofertę na realizacji całości</w:t>
      </w:r>
      <w:r w:rsidR="00A3271C" w:rsidRPr="001B3676">
        <w:rPr>
          <w:bCs/>
          <w:sz w:val="23"/>
          <w:szCs w:val="23"/>
        </w:rPr>
        <w:t>/części</w:t>
      </w:r>
      <w:r w:rsidRPr="001B3676">
        <w:rPr>
          <w:bCs/>
          <w:sz w:val="23"/>
          <w:szCs w:val="23"/>
        </w:rPr>
        <w:t xml:space="preserve"> przedmiotu zamówienia.</w:t>
      </w:r>
    </w:p>
    <w:p w14:paraId="4CE1591F" w14:textId="77777777" w:rsidR="00161634" w:rsidRPr="001B3676" w:rsidRDefault="00161634" w:rsidP="00E463E2">
      <w:pPr>
        <w:pStyle w:val="Akapitzlist"/>
        <w:numPr>
          <w:ilvl w:val="0"/>
          <w:numId w:val="2"/>
        </w:numPr>
        <w:tabs>
          <w:tab w:val="clear" w:pos="720"/>
        </w:tabs>
        <w:ind w:left="426" w:hanging="426"/>
        <w:rPr>
          <w:bCs/>
          <w:sz w:val="23"/>
          <w:szCs w:val="23"/>
        </w:rPr>
      </w:pPr>
      <w:r w:rsidRPr="001B3676">
        <w:rPr>
          <w:bCs/>
          <w:sz w:val="23"/>
          <w:szCs w:val="23"/>
        </w:rPr>
        <w:t>Ofertę składa się z zachowaniem formy i sposobu opisanych w rozdziale IX niniejszej SWZ.</w:t>
      </w:r>
    </w:p>
    <w:p w14:paraId="4441361C" w14:textId="63043C23" w:rsidR="00A947A2" w:rsidRPr="001B3676" w:rsidRDefault="00A947A2" w:rsidP="00E463E2">
      <w:pPr>
        <w:pStyle w:val="Akapitzlist"/>
        <w:numPr>
          <w:ilvl w:val="0"/>
          <w:numId w:val="2"/>
        </w:numPr>
        <w:tabs>
          <w:tab w:val="clear" w:pos="720"/>
        </w:tabs>
        <w:ind w:left="426" w:hanging="426"/>
        <w:rPr>
          <w:bCs/>
          <w:sz w:val="23"/>
          <w:szCs w:val="23"/>
        </w:rPr>
      </w:pPr>
      <w:r w:rsidRPr="001B3676">
        <w:rPr>
          <w:bCs/>
          <w:sz w:val="23"/>
          <w:szCs w:val="23"/>
        </w:rPr>
        <w:t xml:space="preserve">Dopuszcza się możliwość złożenia oferty przez dwa lub więcej podmiotów wspólnie ubiegających się o udzielenie zamówienia publicznego na zasadach opisanych w treści art. 58 ustawy PZP. </w:t>
      </w:r>
    </w:p>
    <w:p w14:paraId="477E783C" w14:textId="77777777" w:rsidR="00A0426F" w:rsidRPr="001B3676" w:rsidRDefault="00A0426F" w:rsidP="00E463E2">
      <w:pPr>
        <w:pStyle w:val="Akapitzlist"/>
        <w:numPr>
          <w:ilvl w:val="0"/>
          <w:numId w:val="2"/>
        </w:numPr>
        <w:tabs>
          <w:tab w:val="clear" w:pos="720"/>
        </w:tabs>
        <w:ind w:left="426" w:hanging="426"/>
        <w:rPr>
          <w:bCs/>
          <w:sz w:val="23"/>
          <w:szCs w:val="23"/>
        </w:rPr>
      </w:pPr>
      <w:r w:rsidRPr="001B3676">
        <w:rPr>
          <w:bCs/>
          <w:sz w:val="23"/>
          <w:szCs w:val="23"/>
        </w:rPr>
        <w:t xml:space="preserve">Oferta musi być napisana w </w:t>
      </w:r>
      <w:r w:rsidRPr="001B3676">
        <w:rPr>
          <w:bCs/>
          <w:sz w:val="23"/>
          <w:szCs w:val="23"/>
          <w:u w:val="single"/>
        </w:rPr>
        <w:t>języku polskim.</w:t>
      </w:r>
    </w:p>
    <w:p w14:paraId="3C3F60E3" w14:textId="77777777" w:rsidR="0014687D" w:rsidRPr="001B3676" w:rsidRDefault="0014687D" w:rsidP="00E463E2">
      <w:pPr>
        <w:pStyle w:val="Akapitzlist"/>
        <w:numPr>
          <w:ilvl w:val="0"/>
          <w:numId w:val="2"/>
        </w:numPr>
        <w:tabs>
          <w:tab w:val="clear" w:pos="720"/>
        </w:tabs>
        <w:ind w:left="426" w:hanging="426"/>
        <w:rPr>
          <w:bCs/>
          <w:sz w:val="23"/>
          <w:szCs w:val="23"/>
          <w:u w:val="single"/>
        </w:rPr>
      </w:pPr>
      <w:r w:rsidRPr="001B3676">
        <w:rPr>
          <w:bCs/>
          <w:sz w:val="23"/>
          <w:szCs w:val="23"/>
        </w:rPr>
        <w:t xml:space="preserve">Oferta wraz ze wszystkimi jej załącznikami musi być podpisana przez osobę (osoby) </w:t>
      </w:r>
      <w:r w:rsidRPr="001B3676">
        <w:rPr>
          <w:bCs/>
          <w:sz w:val="23"/>
          <w:szCs w:val="23"/>
          <w:u w:val="single"/>
        </w:rPr>
        <w:t>uprawnioną do reprezentacji wykonawcy</w:t>
      </w:r>
      <w:r w:rsidRPr="001B3676">
        <w:rPr>
          <w:bCs/>
          <w:sz w:val="23"/>
          <w:szCs w:val="23"/>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1B3676">
        <w:rPr>
          <w:sz w:val="23"/>
          <w:szCs w:val="23"/>
        </w:rPr>
        <w:t>Pełnomocnictwa sporządzone w języku obcym wykonawca składa wraz z tłumaczeniem na język polski.</w:t>
      </w:r>
    </w:p>
    <w:p w14:paraId="773D1455" w14:textId="77777777" w:rsidR="00B01653" w:rsidRPr="001B3676" w:rsidRDefault="00B01653" w:rsidP="00E463E2">
      <w:pPr>
        <w:pStyle w:val="Akapitzlist"/>
        <w:numPr>
          <w:ilvl w:val="0"/>
          <w:numId w:val="2"/>
        </w:numPr>
        <w:tabs>
          <w:tab w:val="clear" w:pos="720"/>
        </w:tabs>
        <w:ind w:left="426" w:hanging="426"/>
        <w:rPr>
          <w:bCs/>
          <w:sz w:val="23"/>
          <w:szCs w:val="23"/>
        </w:rPr>
      </w:pPr>
      <w:r w:rsidRPr="001B3676">
        <w:rPr>
          <w:sz w:val="23"/>
          <w:szCs w:val="23"/>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C8DD7C4" w14:textId="4B561B35" w:rsidR="00924154" w:rsidRPr="001B3676" w:rsidRDefault="00924154" w:rsidP="00E463E2">
      <w:pPr>
        <w:pStyle w:val="Akapitzlist"/>
        <w:numPr>
          <w:ilvl w:val="0"/>
          <w:numId w:val="2"/>
        </w:numPr>
        <w:tabs>
          <w:tab w:val="clear" w:pos="720"/>
        </w:tabs>
        <w:ind w:left="426" w:hanging="426"/>
        <w:rPr>
          <w:bCs/>
          <w:sz w:val="23"/>
          <w:szCs w:val="23"/>
        </w:rPr>
      </w:pPr>
      <w:r w:rsidRPr="001B3676">
        <w:rPr>
          <w:sz w:val="23"/>
          <w:szCs w:val="23"/>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1B3676">
        <w:rPr>
          <w:b/>
          <w:bCs/>
          <w:sz w:val="23"/>
          <w:szCs w:val="23"/>
        </w:rPr>
        <w:t>–</w:t>
      </w:r>
      <w:r w:rsidRPr="001B3676">
        <w:rPr>
          <w:sz w:val="23"/>
          <w:szCs w:val="23"/>
        </w:rPr>
        <w:t xml:space="preserve"> Prawo  o notariacie (</w:t>
      </w:r>
      <w:r w:rsidRPr="001B3676">
        <w:rPr>
          <w:iCs/>
          <w:sz w:val="23"/>
          <w:szCs w:val="23"/>
        </w:rPr>
        <w:t xml:space="preserve">Dz. U. </w:t>
      </w:r>
      <w:r w:rsidR="00893FE4" w:rsidRPr="001B3676">
        <w:rPr>
          <w:iCs/>
          <w:sz w:val="23"/>
          <w:szCs w:val="23"/>
        </w:rPr>
        <w:t>2023</w:t>
      </w:r>
      <w:r w:rsidRPr="001B3676">
        <w:rPr>
          <w:iCs/>
          <w:sz w:val="23"/>
          <w:szCs w:val="23"/>
        </w:rPr>
        <w:t> r., poz. </w:t>
      </w:r>
      <w:r w:rsidR="00893FE4" w:rsidRPr="001B3676">
        <w:rPr>
          <w:iCs/>
          <w:sz w:val="23"/>
          <w:szCs w:val="23"/>
        </w:rPr>
        <w:t xml:space="preserve">1615 </w:t>
      </w:r>
      <w:r w:rsidRPr="001B3676">
        <w:rPr>
          <w:iCs/>
          <w:sz w:val="23"/>
          <w:szCs w:val="23"/>
        </w:rPr>
        <w:t>z późn. zm</w:t>
      </w:r>
      <w:r w:rsidRPr="001B3676">
        <w:rPr>
          <w:sz w:val="23"/>
          <w:szCs w:val="23"/>
        </w:rPr>
        <w:t>.)</w:t>
      </w:r>
      <w:r w:rsidRPr="001B3676">
        <w:rPr>
          <w:bCs/>
          <w:sz w:val="23"/>
          <w:szCs w:val="23"/>
        </w:rPr>
        <w:t xml:space="preserve">. </w:t>
      </w:r>
    </w:p>
    <w:p w14:paraId="726025D7" w14:textId="3467D0CA" w:rsidR="00BA0997" w:rsidRPr="001B3676" w:rsidRDefault="00BA0997" w:rsidP="00E463E2">
      <w:pPr>
        <w:pStyle w:val="Akapitzlist"/>
        <w:numPr>
          <w:ilvl w:val="0"/>
          <w:numId w:val="2"/>
        </w:numPr>
        <w:tabs>
          <w:tab w:val="clear" w:pos="720"/>
        </w:tabs>
        <w:ind w:left="426" w:hanging="426"/>
        <w:rPr>
          <w:bCs/>
          <w:sz w:val="23"/>
          <w:szCs w:val="23"/>
        </w:rPr>
      </w:pPr>
      <w:r w:rsidRPr="001B3676">
        <w:rPr>
          <w:sz w:val="23"/>
          <w:szCs w:val="23"/>
        </w:rPr>
        <w:t xml:space="preserve">Oferta wraz ze stanowiącymi jej integralną część załącznikami </w:t>
      </w:r>
      <w:r w:rsidR="004758DA" w:rsidRPr="001B3676">
        <w:rPr>
          <w:sz w:val="23"/>
          <w:szCs w:val="23"/>
        </w:rPr>
        <w:t xml:space="preserve">musi </w:t>
      </w:r>
      <w:r w:rsidRPr="001B3676">
        <w:rPr>
          <w:sz w:val="23"/>
          <w:szCs w:val="23"/>
        </w:rPr>
        <w:t xml:space="preserve">być sporządzona przez wykonawcę według treści postanowień niniejszej </w:t>
      </w:r>
      <w:r w:rsidR="001232D5" w:rsidRPr="001B3676">
        <w:rPr>
          <w:sz w:val="23"/>
          <w:szCs w:val="23"/>
        </w:rPr>
        <w:t>SWZ</w:t>
      </w:r>
      <w:r w:rsidRPr="001B3676">
        <w:rPr>
          <w:sz w:val="23"/>
          <w:szCs w:val="23"/>
        </w:rPr>
        <w:t xml:space="preserve"> oraz według treści formularza oferty i jego załączników, w szczególności oferta </w:t>
      </w:r>
      <w:r w:rsidR="004758DA" w:rsidRPr="001B3676">
        <w:rPr>
          <w:sz w:val="23"/>
          <w:szCs w:val="23"/>
        </w:rPr>
        <w:t xml:space="preserve">musi </w:t>
      </w:r>
      <w:r w:rsidRPr="001B3676">
        <w:rPr>
          <w:sz w:val="23"/>
          <w:szCs w:val="23"/>
        </w:rPr>
        <w:t>zawierać</w:t>
      </w:r>
      <w:r w:rsidR="00205681" w:rsidRPr="001B3676">
        <w:rPr>
          <w:sz w:val="23"/>
          <w:szCs w:val="23"/>
        </w:rPr>
        <w:t xml:space="preserve"> </w:t>
      </w:r>
      <w:r w:rsidRPr="001B3676">
        <w:rPr>
          <w:sz w:val="23"/>
          <w:szCs w:val="23"/>
        </w:rPr>
        <w:t xml:space="preserve">wypełniony i podpisany formularz oferty wraz z </w:t>
      </w:r>
      <w:r w:rsidR="00205681" w:rsidRPr="001B3676">
        <w:rPr>
          <w:sz w:val="23"/>
          <w:szCs w:val="23"/>
        </w:rPr>
        <w:t xml:space="preserve">co najmniej następującymi </w:t>
      </w:r>
      <w:r w:rsidRPr="001B3676">
        <w:rPr>
          <w:sz w:val="23"/>
          <w:szCs w:val="23"/>
        </w:rPr>
        <w:t>załącznikami (wypełnionymi i uzupełnionymi lub sporządzonymi zgodnie z ich treścią)</w:t>
      </w:r>
      <w:r w:rsidR="00205681" w:rsidRPr="001B3676">
        <w:rPr>
          <w:sz w:val="23"/>
          <w:szCs w:val="23"/>
        </w:rPr>
        <w:t>:</w:t>
      </w:r>
    </w:p>
    <w:p w14:paraId="6D989EAA" w14:textId="101E60BB" w:rsidR="00205681" w:rsidRPr="001B3676" w:rsidRDefault="00205681" w:rsidP="00E463E2">
      <w:pPr>
        <w:pStyle w:val="Akapitzlist"/>
        <w:numPr>
          <w:ilvl w:val="3"/>
          <w:numId w:val="18"/>
        </w:numPr>
        <w:tabs>
          <w:tab w:val="clear" w:pos="2880"/>
          <w:tab w:val="num" w:pos="2552"/>
        </w:tabs>
        <w:ind w:left="851" w:hanging="425"/>
        <w:rPr>
          <w:sz w:val="23"/>
          <w:szCs w:val="23"/>
        </w:rPr>
      </w:pPr>
      <w:r w:rsidRPr="001B3676">
        <w:rPr>
          <w:sz w:val="23"/>
          <w:szCs w:val="23"/>
        </w:rPr>
        <w:lastRenderedPageBreak/>
        <w:t>oświadczenie Wykonawcy o niepodleganiu wykluczeniu z postępowania – w przypadku wspólnego ubiegania się o zamówienie przez Wykonawców, oświadczenie o niepodleganiu wykluczeniu składa każdy z Wykonawców,</w:t>
      </w:r>
    </w:p>
    <w:p w14:paraId="130BDFD0" w14:textId="372C3264" w:rsidR="00205681" w:rsidRPr="001B3676" w:rsidRDefault="003203DD" w:rsidP="00E463E2">
      <w:pPr>
        <w:pStyle w:val="Akapitzlist"/>
        <w:numPr>
          <w:ilvl w:val="3"/>
          <w:numId w:val="18"/>
        </w:numPr>
        <w:tabs>
          <w:tab w:val="clear" w:pos="2880"/>
          <w:tab w:val="num" w:pos="2552"/>
        </w:tabs>
        <w:ind w:left="851" w:hanging="425"/>
        <w:rPr>
          <w:sz w:val="23"/>
          <w:szCs w:val="23"/>
        </w:rPr>
      </w:pPr>
      <w:r w:rsidRPr="001B3676">
        <w:rPr>
          <w:sz w:val="23"/>
          <w:szCs w:val="23"/>
        </w:rPr>
        <w:t xml:space="preserve">szczegółową </w:t>
      </w:r>
      <w:r w:rsidR="00205681" w:rsidRPr="001B3676">
        <w:rPr>
          <w:sz w:val="23"/>
          <w:szCs w:val="23"/>
        </w:rPr>
        <w:t xml:space="preserve">kalkulację ceny oferty, uwzględniającą wymagania i zapisy SWZ, </w:t>
      </w:r>
      <w:r w:rsidR="00266671" w:rsidRPr="001B3676">
        <w:rPr>
          <w:sz w:val="23"/>
          <w:szCs w:val="23"/>
        </w:rPr>
        <w:br/>
      </w:r>
      <w:r w:rsidR="00205681" w:rsidRPr="001B3676">
        <w:rPr>
          <w:sz w:val="23"/>
          <w:szCs w:val="23"/>
        </w:rPr>
        <w:t xml:space="preserve">w szczególności Wykonawca jest zobowiązany do wypełnienia wszystkich tabel cenowych zawartych w załączniku </w:t>
      </w:r>
      <w:r w:rsidR="004B2408" w:rsidRPr="001B3676">
        <w:rPr>
          <w:sz w:val="23"/>
          <w:szCs w:val="23"/>
        </w:rPr>
        <w:t>A do SWZ</w:t>
      </w:r>
      <w:r w:rsidR="00205681" w:rsidRPr="001B3676">
        <w:rPr>
          <w:sz w:val="23"/>
          <w:szCs w:val="23"/>
        </w:rPr>
        <w:t>,</w:t>
      </w:r>
    </w:p>
    <w:p w14:paraId="4995F25F" w14:textId="5FC920F6" w:rsidR="00205681" w:rsidRPr="001B3676" w:rsidRDefault="00205681" w:rsidP="00E463E2">
      <w:pPr>
        <w:pStyle w:val="Akapitzlist"/>
        <w:numPr>
          <w:ilvl w:val="3"/>
          <w:numId w:val="18"/>
        </w:numPr>
        <w:tabs>
          <w:tab w:val="clear" w:pos="2880"/>
          <w:tab w:val="num" w:pos="2552"/>
        </w:tabs>
        <w:ind w:left="851" w:hanging="425"/>
        <w:rPr>
          <w:sz w:val="23"/>
          <w:szCs w:val="23"/>
        </w:rPr>
      </w:pPr>
      <w:r w:rsidRPr="001B3676">
        <w:rPr>
          <w:sz w:val="23"/>
          <w:szCs w:val="23"/>
        </w:rPr>
        <w:t>przedmiotowe środki dowodowe: zgodnie z rozdziałem I</w:t>
      </w:r>
      <w:r w:rsidR="00B279F6" w:rsidRPr="001B3676">
        <w:rPr>
          <w:sz w:val="23"/>
          <w:szCs w:val="23"/>
        </w:rPr>
        <w:t>V SWZ.</w:t>
      </w:r>
      <w:r w:rsidRPr="001B3676">
        <w:rPr>
          <w:sz w:val="23"/>
          <w:szCs w:val="23"/>
        </w:rPr>
        <w:t xml:space="preserve"> </w:t>
      </w:r>
    </w:p>
    <w:p w14:paraId="244E4519" w14:textId="5B0B5AB9" w:rsidR="00AC0DFC" w:rsidRPr="001B3676" w:rsidRDefault="00AC0DFC" w:rsidP="00E463E2">
      <w:pPr>
        <w:pStyle w:val="Akapitzlist"/>
        <w:numPr>
          <w:ilvl w:val="3"/>
          <w:numId w:val="18"/>
        </w:numPr>
        <w:tabs>
          <w:tab w:val="clear" w:pos="2880"/>
          <w:tab w:val="num" w:pos="2552"/>
        </w:tabs>
        <w:ind w:left="851" w:hanging="425"/>
        <w:rPr>
          <w:sz w:val="23"/>
          <w:szCs w:val="23"/>
        </w:rPr>
      </w:pPr>
      <w:r w:rsidRPr="001B3676">
        <w:rPr>
          <w:sz w:val="23"/>
          <w:szCs w:val="23"/>
        </w:rPr>
        <w:t>pełnomocnictwo (zgodnie z ust. 5-7 powyżej) lub inny dokument potwierdzający umocowanie do reprezentowania wykonawcy;</w:t>
      </w:r>
    </w:p>
    <w:p w14:paraId="48490933" w14:textId="1245FE53" w:rsidR="004635C2" w:rsidRPr="001B3676" w:rsidRDefault="004635C2" w:rsidP="00E463E2">
      <w:pPr>
        <w:pStyle w:val="Akapitzlist"/>
        <w:numPr>
          <w:ilvl w:val="3"/>
          <w:numId w:val="18"/>
        </w:numPr>
        <w:tabs>
          <w:tab w:val="clear" w:pos="2880"/>
          <w:tab w:val="num" w:pos="2552"/>
        </w:tabs>
        <w:ind w:left="851" w:hanging="425"/>
        <w:rPr>
          <w:sz w:val="23"/>
          <w:szCs w:val="23"/>
        </w:rPr>
      </w:pPr>
      <w:r w:rsidRPr="001B3676">
        <w:rPr>
          <w:sz w:val="23"/>
          <w:szCs w:val="23"/>
        </w:rPr>
        <w:t>wykaz podwykonawców.</w:t>
      </w:r>
    </w:p>
    <w:p w14:paraId="03D094E5" w14:textId="77777777" w:rsidR="00BA0997" w:rsidRPr="001B3676" w:rsidRDefault="00BA0997" w:rsidP="00E463E2">
      <w:pPr>
        <w:numPr>
          <w:ilvl w:val="0"/>
          <w:numId w:val="2"/>
        </w:numPr>
        <w:tabs>
          <w:tab w:val="clear" w:pos="720"/>
          <w:tab w:val="num" w:pos="426"/>
        </w:tabs>
        <w:ind w:left="426" w:hanging="426"/>
        <w:jc w:val="both"/>
        <w:rPr>
          <w:sz w:val="23"/>
          <w:szCs w:val="23"/>
        </w:rPr>
      </w:pPr>
      <w:r w:rsidRPr="001B3676">
        <w:rPr>
          <w:sz w:val="23"/>
          <w:szCs w:val="23"/>
        </w:rPr>
        <w:t>Oferta musi być napisana w języku polskim.</w:t>
      </w:r>
    </w:p>
    <w:p w14:paraId="73ECC1FF" w14:textId="0C92EAB9" w:rsidR="00BA0997" w:rsidRPr="001B3676" w:rsidRDefault="00BA0997" w:rsidP="00E463E2">
      <w:pPr>
        <w:numPr>
          <w:ilvl w:val="0"/>
          <w:numId w:val="2"/>
        </w:numPr>
        <w:tabs>
          <w:tab w:val="clear" w:pos="720"/>
          <w:tab w:val="num" w:pos="426"/>
        </w:tabs>
        <w:ind w:left="426" w:hanging="426"/>
        <w:jc w:val="both"/>
        <w:rPr>
          <w:sz w:val="23"/>
          <w:szCs w:val="23"/>
        </w:rPr>
      </w:pPr>
      <w:r w:rsidRPr="001B3676">
        <w:rPr>
          <w:sz w:val="23"/>
          <w:szCs w:val="23"/>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t>
      </w:r>
      <w:r w:rsidR="003203DD" w:rsidRPr="001B3676">
        <w:rPr>
          <w:sz w:val="23"/>
          <w:szCs w:val="23"/>
        </w:rPr>
        <w:t xml:space="preserve">muszą </w:t>
      </w:r>
      <w:r w:rsidRPr="001B3676">
        <w:rPr>
          <w:sz w:val="23"/>
          <w:szCs w:val="23"/>
        </w:rPr>
        <w:t>być załączone łącznie z oświadczeniem</w:t>
      </w:r>
      <w:r w:rsidR="003C051A" w:rsidRPr="001B3676">
        <w:rPr>
          <w:sz w:val="23"/>
          <w:szCs w:val="23"/>
        </w:rPr>
        <w:t xml:space="preserve"> i stanowić odrębne pliki zaszyfrowane </w:t>
      </w:r>
      <w:r w:rsidR="00247939" w:rsidRPr="001B3676">
        <w:rPr>
          <w:sz w:val="23"/>
          <w:szCs w:val="23"/>
        </w:rPr>
        <w:t xml:space="preserve">wraz innymi plikami stanowiącymi </w:t>
      </w:r>
      <w:r w:rsidR="00B279F6" w:rsidRPr="001B3676">
        <w:rPr>
          <w:sz w:val="23"/>
          <w:szCs w:val="23"/>
        </w:rPr>
        <w:t>ofertę</w:t>
      </w:r>
      <w:r w:rsidRPr="001B3676">
        <w:rPr>
          <w:sz w:val="23"/>
          <w:szCs w:val="23"/>
        </w:rPr>
        <w:t xml:space="preserve">. Wykonawca nie może zastrzec informacji, o których mowa w art. </w:t>
      </w:r>
      <w:r w:rsidR="009E00F0" w:rsidRPr="001B3676">
        <w:rPr>
          <w:sz w:val="23"/>
          <w:szCs w:val="23"/>
        </w:rPr>
        <w:t>222 ust. 5 ustawy PZP</w:t>
      </w:r>
      <w:r w:rsidRPr="001B3676">
        <w:rPr>
          <w:sz w:val="23"/>
          <w:szCs w:val="23"/>
        </w:rPr>
        <w:t>.</w:t>
      </w:r>
    </w:p>
    <w:p w14:paraId="5CDB454D" w14:textId="77777777" w:rsidR="00BA0997" w:rsidRPr="001B3676" w:rsidRDefault="00BA0997" w:rsidP="00E463E2">
      <w:pPr>
        <w:numPr>
          <w:ilvl w:val="0"/>
          <w:numId w:val="2"/>
        </w:numPr>
        <w:tabs>
          <w:tab w:val="clear" w:pos="720"/>
          <w:tab w:val="num" w:pos="426"/>
        </w:tabs>
        <w:ind w:left="426" w:hanging="426"/>
        <w:jc w:val="both"/>
        <w:rPr>
          <w:sz w:val="23"/>
          <w:szCs w:val="23"/>
        </w:rPr>
      </w:pPr>
      <w:r w:rsidRPr="001B3676">
        <w:rPr>
          <w:sz w:val="23"/>
          <w:szCs w:val="23"/>
        </w:rPr>
        <w:t>Zaleca się, aby wszystkie karty oferty wraz z załącznikami były jednoznacznie ponumerowane oraz aby wykonawca sporządził i dołączył spis treści oferty.</w:t>
      </w:r>
    </w:p>
    <w:p w14:paraId="62FE89F1" w14:textId="77777777" w:rsidR="00BA0997" w:rsidRPr="001B3676" w:rsidRDefault="00BA0997" w:rsidP="00E463E2">
      <w:pPr>
        <w:numPr>
          <w:ilvl w:val="0"/>
          <w:numId w:val="2"/>
        </w:numPr>
        <w:tabs>
          <w:tab w:val="clear" w:pos="720"/>
          <w:tab w:val="num" w:pos="426"/>
        </w:tabs>
        <w:ind w:left="426" w:hanging="426"/>
        <w:jc w:val="both"/>
        <w:rPr>
          <w:sz w:val="23"/>
          <w:szCs w:val="23"/>
        </w:rPr>
      </w:pPr>
      <w:r w:rsidRPr="001B3676">
        <w:rPr>
          <w:sz w:val="23"/>
          <w:szCs w:val="23"/>
        </w:rPr>
        <w:t>Wszelkie koszty związane z przygotowaniem i złożeniem oferty ponosi wykonawca.</w:t>
      </w:r>
    </w:p>
    <w:p w14:paraId="77153409" w14:textId="77777777" w:rsidR="000F71BB" w:rsidRPr="001B3676" w:rsidRDefault="000F71BB" w:rsidP="00E463E2">
      <w:pPr>
        <w:ind w:left="426"/>
        <w:jc w:val="both"/>
        <w:rPr>
          <w:sz w:val="23"/>
          <w:szCs w:val="23"/>
        </w:rPr>
      </w:pPr>
    </w:p>
    <w:p w14:paraId="1C9C795B" w14:textId="77777777" w:rsidR="00BA0997" w:rsidRPr="001B3676" w:rsidRDefault="008463F6" w:rsidP="00E463E2">
      <w:pPr>
        <w:widowControl/>
        <w:suppressAutoHyphens w:val="0"/>
        <w:jc w:val="both"/>
        <w:rPr>
          <w:b/>
          <w:bCs/>
          <w:sz w:val="23"/>
          <w:szCs w:val="23"/>
        </w:rPr>
      </w:pPr>
      <w:r w:rsidRPr="001B3676">
        <w:rPr>
          <w:b/>
          <w:bCs/>
          <w:sz w:val="23"/>
          <w:szCs w:val="23"/>
        </w:rPr>
        <w:t>Rozdział XII</w:t>
      </w:r>
      <w:r w:rsidR="00B279F6" w:rsidRPr="001B3676">
        <w:rPr>
          <w:b/>
          <w:bCs/>
          <w:sz w:val="23"/>
          <w:szCs w:val="23"/>
        </w:rPr>
        <w:t>I</w:t>
      </w:r>
      <w:r w:rsidRPr="001B3676">
        <w:rPr>
          <w:b/>
          <w:bCs/>
          <w:sz w:val="23"/>
          <w:szCs w:val="23"/>
        </w:rPr>
        <w:t xml:space="preserve"> - </w:t>
      </w:r>
      <w:r w:rsidR="008E5A33" w:rsidRPr="001B3676">
        <w:rPr>
          <w:b/>
          <w:bCs/>
          <w:sz w:val="23"/>
          <w:szCs w:val="23"/>
        </w:rPr>
        <w:t>T</w:t>
      </w:r>
      <w:r w:rsidR="00BA0997" w:rsidRPr="001B3676">
        <w:rPr>
          <w:b/>
          <w:bCs/>
          <w:sz w:val="23"/>
          <w:szCs w:val="23"/>
        </w:rPr>
        <w:t>ermin składania i otwarcia ofert.</w:t>
      </w:r>
    </w:p>
    <w:p w14:paraId="38D30D6B" w14:textId="45451467" w:rsidR="00D218A5" w:rsidRPr="001B3676" w:rsidRDefault="00D218A5" w:rsidP="00E463E2">
      <w:pPr>
        <w:pStyle w:val="Akapitzlist"/>
        <w:numPr>
          <w:ilvl w:val="0"/>
          <w:numId w:val="42"/>
        </w:numPr>
        <w:ind w:left="426" w:hanging="426"/>
        <w:rPr>
          <w:bCs/>
          <w:sz w:val="23"/>
          <w:szCs w:val="23"/>
        </w:rPr>
      </w:pPr>
      <w:r w:rsidRPr="001B3676">
        <w:rPr>
          <w:bCs/>
          <w:sz w:val="23"/>
          <w:szCs w:val="23"/>
        </w:rPr>
        <w:t xml:space="preserve">Oferty należy składać w terminie </w:t>
      </w:r>
      <w:r w:rsidRPr="001B3676">
        <w:rPr>
          <w:b/>
          <w:bCs/>
          <w:sz w:val="23"/>
          <w:szCs w:val="23"/>
        </w:rPr>
        <w:t xml:space="preserve">do dnia </w:t>
      </w:r>
      <w:r w:rsidR="00E11D36">
        <w:rPr>
          <w:b/>
          <w:bCs/>
          <w:sz w:val="23"/>
          <w:szCs w:val="23"/>
        </w:rPr>
        <w:t>7 marca</w:t>
      </w:r>
      <w:r w:rsidR="00AC66D6" w:rsidRPr="001B3676">
        <w:rPr>
          <w:b/>
          <w:bCs/>
          <w:sz w:val="23"/>
          <w:szCs w:val="23"/>
        </w:rPr>
        <w:t xml:space="preserve"> </w:t>
      </w:r>
      <w:r w:rsidR="00720FC7" w:rsidRPr="001B3676">
        <w:rPr>
          <w:b/>
          <w:bCs/>
          <w:sz w:val="23"/>
          <w:szCs w:val="23"/>
        </w:rPr>
        <w:t>202</w:t>
      </w:r>
      <w:r w:rsidR="00AC66D6" w:rsidRPr="001B3676">
        <w:rPr>
          <w:b/>
          <w:bCs/>
          <w:sz w:val="23"/>
          <w:szCs w:val="23"/>
        </w:rPr>
        <w:t>4</w:t>
      </w:r>
      <w:r w:rsidRPr="001B3676">
        <w:rPr>
          <w:b/>
          <w:bCs/>
          <w:sz w:val="23"/>
          <w:szCs w:val="23"/>
        </w:rPr>
        <w:t xml:space="preserve"> r., do godziny </w:t>
      </w:r>
      <w:r w:rsidR="00720FC7" w:rsidRPr="001B3676">
        <w:rPr>
          <w:b/>
          <w:bCs/>
          <w:sz w:val="23"/>
          <w:szCs w:val="23"/>
        </w:rPr>
        <w:t xml:space="preserve">10:00, </w:t>
      </w:r>
      <w:r w:rsidRPr="001B3676">
        <w:rPr>
          <w:bCs/>
          <w:sz w:val="23"/>
          <w:szCs w:val="23"/>
        </w:rPr>
        <w:t>na zasadach, opisanych w rozdziale IX ust. 1-2 SWZ.</w:t>
      </w:r>
    </w:p>
    <w:p w14:paraId="13B68695" w14:textId="5C7C93BA" w:rsidR="00D218A5" w:rsidRPr="001B3676" w:rsidRDefault="00D218A5" w:rsidP="00E463E2">
      <w:pPr>
        <w:pStyle w:val="Akapitzlist"/>
        <w:numPr>
          <w:ilvl w:val="0"/>
          <w:numId w:val="42"/>
        </w:numPr>
        <w:ind w:left="426" w:hanging="426"/>
        <w:rPr>
          <w:bCs/>
          <w:sz w:val="23"/>
          <w:szCs w:val="23"/>
        </w:rPr>
      </w:pPr>
      <w:r w:rsidRPr="001B3676">
        <w:rPr>
          <w:sz w:val="23"/>
          <w:szCs w:val="23"/>
        </w:rPr>
        <w:t xml:space="preserve">Wykonawca przed upływem terminu do składania ofert może wycofać ofertę zgodnie z regulaminem na </w:t>
      </w:r>
      <w:hyperlink r:id="rId39" w:history="1">
        <w:r w:rsidRPr="001B3676">
          <w:rPr>
            <w:rStyle w:val="Hipercze"/>
            <w:sz w:val="23"/>
            <w:szCs w:val="23"/>
          </w:rPr>
          <w:t>https://platformazakupowa.pl</w:t>
        </w:r>
      </w:hyperlink>
      <w:r w:rsidRPr="001B3676">
        <w:rPr>
          <w:sz w:val="23"/>
          <w:szCs w:val="23"/>
        </w:rPr>
        <w:t xml:space="preserve">. </w:t>
      </w:r>
      <w:r w:rsidRPr="001B3676">
        <w:rPr>
          <w:color w:val="000000"/>
          <w:sz w:val="23"/>
          <w:szCs w:val="23"/>
        </w:rPr>
        <w:t xml:space="preserve">Sposób wycofania oferty zamieszczono w instrukcji dostępnej </w:t>
      </w:r>
      <w:r w:rsidR="00E11D36">
        <w:rPr>
          <w:color w:val="000000"/>
          <w:sz w:val="23"/>
          <w:szCs w:val="23"/>
        </w:rPr>
        <w:t xml:space="preserve">pod </w:t>
      </w:r>
      <w:r w:rsidRPr="001B3676">
        <w:rPr>
          <w:color w:val="000000"/>
          <w:sz w:val="23"/>
          <w:szCs w:val="23"/>
        </w:rPr>
        <w:t xml:space="preserve">adresem: </w:t>
      </w:r>
      <w:hyperlink r:id="rId40" w:history="1">
        <w:r w:rsidRPr="001B3676">
          <w:rPr>
            <w:rStyle w:val="Hipercze"/>
            <w:sz w:val="23"/>
            <w:szCs w:val="23"/>
          </w:rPr>
          <w:t>https://platformazakupowa.pl/strona/45-instrukcje</w:t>
        </w:r>
      </w:hyperlink>
      <w:r w:rsidRPr="001B3676">
        <w:rPr>
          <w:color w:val="000000"/>
          <w:sz w:val="23"/>
          <w:szCs w:val="23"/>
        </w:rPr>
        <w:t xml:space="preserve">. Oferta nie może zostać wycofana po upływie terminu składania ofert. </w:t>
      </w:r>
    </w:p>
    <w:p w14:paraId="5C55CB42" w14:textId="77777777" w:rsidR="00D218A5" w:rsidRPr="001B3676" w:rsidRDefault="00D218A5" w:rsidP="00E463E2">
      <w:pPr>
        <w:pStyle w:val="Akapitzlist"/>
        <w:numPr>
          <w:ilvl w:val="0"/>
          <w:numId w:val="42"/>
        </w:numPr>
        <w:ind w:left="426" w:hanging="426"/>
        <w:rPr>
          <w:bCs/>
          <w:sz w:val="23"/>
          <w:szCs w:val="23"/>
        </w:rPr>
      </w:pPr>
      <w:r w:rsidRPr="001B3676">
        <w:rPr>
          <w:sz w:val="23"/>
          <w:szCs w:val="23"/>
        </w:rPr>
        <w:t>Zamawiający odrzuci ofertę złożoną po terminie składania ofert.</w:t>
      </w:r>
    </w:p>
    <w:p w14:paraId="6263879A" w14:textId="6E09AE1D" w:rsidR="00D218A5" w:rsidRPr="001B3676" w:rsidRDefault="00D218A5" w:rsidP="00E463E2">
      <w:pPr>
        <w:pStyle w:val="Akapitzlist"/>
        <w:numPr>
          <w:ilvl w:val="0"/>
          <w:numId w:val="42"/>
        </w:numPr>
        <w:ind w:left="426" w:hanging="426"/>
        <w:rPr>
          <w:bCs/>
          <w:sz w:val="23"/>
          <w:szCs w:val="23"/>
        </w:rPr>
      </w:pPr>
      <w:r w:rsidRPr="001B3676">
        <w:rPr>
          <w:sz w:val="23"/>
          <w:szCs w:val="23"/>
        </w:rPr>
        <w:t xml:space="preserve">Otwarcie ofert nastąpi </w:t>
      </w:r>
      <w:r w:rsidRPr="001B3676">
        <w:rPr>
          <w:b/>
          <w:sz w:val="23"/>
          <w:szCs w:val="23"/>
        </w:rPr>
        <w:t xml:space="preserve">w </w:t>
      </w:r>
      <w:r w:rsidRPr="001B3676">
        <w:rPr>
          <w:b/>
          <w:bCs/>
          <w:sz w:val="23"/>
          <w:szCs w:val="23"/>
        </w:rPr>
        <w:t>dni</w:t>
      </w:r>
      <w:r w:rsidR="00503713" w:rsidRPr="001B3676">
        <w:rPr>
          <w:b/>
          <w:bCs/>
          <w:sz w:val="23"/>
          <w:szCs w:val="23"/>
        </w:rPr>
        <w:t>u</w:t>
      </w:r>
      <w:r w:rsidRPr="001B3676">
        <w:rPr>
          <w:b/>
          <w:bCs/>
          <w:sz w:val="23"/>
          <w:szCs w:val="23"/>
        </w:rPr>
        <w:t xml:space="preserve"> </w:t>
      </w:r>
      <w:r w:rsidR="00E11D36">
        <w:rPr>
          <w:b/>
          <w:bCs/>
          <w:sz w:val="23"/>
          <w:szCs w:val="23"/>
        </w:rPr>
        <w:t>7 marca</w:t>
      </w:r>
      <w:r w:rsidR="00720FC7" w:rsidRPr="001B3676">
        <w:rPr>
          <w:b/>
          <w:bCs/>
          <w:sz w:val="23"/>
          <w:szCs w:val="23"/>
        </w:rPr>
        <w:t xml:space="preserve"> 202</w:t>
      </w:r>
      <w:r w:rsidR="00AC66D6" w:rsidRPr="001B3676">
        <w:rPr>
          <w:b/>
          <w:bCs/>
          <w:sz w:val="23"/>
          <w:szCs w:val="23"/>
        </w:rPr>
        <w:t>4</w:t>
      </w:r>
      <w:r w:rsidR="00720FC7" w:rsidRPr="001B3676">
        <w:rPr>
          <w:b/>
          <w:bCs/>
          <w:sz w:val="23"/>
          <w:szCs w:val="23"/>
        </w:rPr>
        <w:t xml:space="preserve"> </w:t>
      </w:r>
      <w:r w:rsidRPr="001B3676">
        <w:rPr>
          <w:b/>
          <w:bCs/>
          <w:sz w:val="23"/>
          <w:szCs w:val="23"/>
        </w:rPr>
        <w:t>r.</w:t>
      </w:r>
      <w:r w:rsidRPr="001B3676">
        <w:rPr>
          <w:b/>
          <w:sz w:val="23"/>
          <w:szCs w:val="23"/>
        </w:rPr>
        <w:t xml:space="preserve">, o godzinie </w:t>
      </w:r>
      <w:r w:rsidR="00720FC7" w:rsidRPr="001B3676">
        <w:rPr>
          <w:b/>
          <w:sz w:val="23"/>
          <w:szCs w:val="23"/>
        </w:rPr>
        <w:t>10:</w:t>
      </w:r>
      <w:r w:rsidR="00AC66D6" w:rsidRPr="001B3676">
        <w:rPr>
          <w:b/>
          <w:sz w:val="23"/>
          <w:szCs w:val="23"/>
        </w:rPr>
        <w:t>1</w:t>
      </w:r>
      <w:r w:rsidR="00720FC7" w:rsidRPr="001B3676">
        <w:rPr>
          <w:b/>
          <w:sz w:val="23"/>
          <w:szCs w:val="23"/>
        </w:rPr>
        <w:t>0,</w:t>
      </w:r>
      <w:r w:rsidRPr="001B3676">
        <w:rPr>
          <w:b/>
          <w:sz w:val="23"/>
          <w:szCs w:val="23"/>
        </w:rPr>
        <w:t xml:space="preserve"> </w:t>
      </w:r>
      <w:r w:rsidRPr="001B3676">
        <w:rPr>
          <w:sz w:val="23"/>
          <w:szCs w:val="23"/>
        </w:rPr>
        <w:t xml:space="preserve">za pośrednictwem </w:t>
      </w:r>
      <w:hyperlink r:id="rId41" w:history="1">
        <w:r w:rsidRPr="001B3676">
          <w:rPr>
            <w:rStyle w:val="Hipercze"/>
            <w:sz w:val="23"/>
            <w:szCs w:val="23"/>
          </w:rPr>
          <w:t>https://platformazakupowa.pl</w:t>
        </w:r>
      </w:hyperlink>
      <w:r w:rsidRPr="001B3676">
        <w:rPr>
          <w:sz w:val="23"/>
          <w:szCs w:val="23"/>
        </w:rPr>
        <w:t xml:space="preserve"> </w:t>
      </w:r>
    </w:p>
    <w:p w14:paraId="1F561CFA" w14:textId="0827EB99" w:rsidR="00D218A5" w:rsidRPr="001B3676" w:rsidRDefault="00D218A5" w:rsidP="00E463E2">
      <w:pPr>
        <w:pStyle w:val="Nagwek"/>
        <w:numPr>
          <w:ilvl w:val="0"/>
          <w:numId w:val="42"/>
        </w:numPr>
        <w:spacing w:line="240" w:lineRule="auto"/>
        <w:ind w:left="426" w:hanging="426"/>
        <w:jc w:val="both"/>
        <w:rPr>
          <w:rFonts w:ascii="Times New Roman" w:hAnsi="Times New Roman"/>
          <w:sz w:val="23"/>
          <w:szCs w:val="23"/>
        </w:rPr>
      </w:pPr>
      <w:r w:rsidRPr="001B3676">
        <w:rPr>
          <w:rFonts w:ascii="Times New Roman" w:hAnsi="Times New Roman"/>
          <w:sz w:val="23"/>
          <w:szCs w:val="23"/>
        </w:rPr>
        <w:t>W przypadku zmiany terminu składania ofert zamawiający zamieści informację</w:t>
      </w:r>
      <w:r w:rsidR="004B52CB" w:rsidRPr="001B3676">
        <w:rPr>
          <w:rFonts w:ascii="Times New Roman" w:hAnsi="Times New Roman"/>
          <w:sz w:val="23"/>
          <w:szCs w:val="23"/>
        </w:rPr>
        <w:t xml:space="preserve"> </w:t>
      </w:r>
      <w:r w:rsidRPr="001B3676">
        <w:rPr>
          <w:rFonts w:ascii="Times New Roman" w:hAnsi="Times New Roman"/>
          <w:sz w:val="23"/>
          <w:szCs w:val="23"/>
        </w:rPr>
        <w:t xml:space="preserve">o   jego   przedłużeniu na </w:t>
      </w:r>
      <w:hyperlink r:id="rId42" w:history="1">
        <w:r w:rsidRPr="001B3676">
          <w:rPr>
            <w:rStyle w:val="Hipercze"/>
            <w:rFonts w:ascii="Times New Roman" w:hAnsi="Times New Roman"/>
            <w:sz w:val="23"/>
            <w:szCs w:val="23"/>
          </w:rPr>
          <w:t>https://platformazakupowa.pl</w:t>
        </w:r>
      </w:hyperlink>
      <w:r w:rsidRPr="001B3676">
        <w:rPr>
          <w:rFonts w:ascii="Times New Roman" w:hAnsi="Times New Roman"/>
          <w:sz w:val="23"/>
          <w:szCs w:val="23"/>
        </w:rPr>
        <w:t xml:space="preserve"> – adres profilu nabywcy – </w:t>
      </w:r>
      <w:hyperlink r:id="rId43" w:history="1">
        <w:r w:rsidRPr="001B3676">
          <w:rPr>
            <w:rStyle w:val="Hipercze"/>
            <w:rFonts w:ascii="Times New Roman" w:hAnsi="Times New Roman"/>
            <w:sz w:val="23"/>
            <w:szCs w:val="23"/>
          </w:rPr>
          <w:t>https://platformazakupowa.pl/pn/uj_edu</w:t>
        </w:r>
      </w:hyperlink>
      <w:r w:rsidRPr="001B3676">
        <w:rPr>
          <w:rFonts w:ascii="Times New Roman" w:hAnsi="Times New Roman"/>
          <w:bCs/>
          <w:sz w:val="23"/>
          <w:szCs w:val="23"/>
        </w:rPr>
        <w:t>, w zakładce właściwej dla prowadzonego postępowania, w sekcji „Komunikaty”.</w:t>
      </w:r>
    </w:p>
    <w:p w14:paraId="45A26A3A" w14:textId="77777777" w:rsidR="00D218A5" w:rsidRPr="001B3676" w:rsidRDefault="00D218A5" w:rsidP="00E463E2">
      <w:pPr>
        <w:pStyle w:val="Nagwek"/>
        <w:numPr>
          <w:ilvl w:val="0"/>
          <w:numId w:val="42"/>
        </w:numPr>
        <w:spacing w:line="240" w:lineRule="auto"/>
        <w:ind w:left="426" w:hanging="426"/>
        <w:jc w:val="both"/>
        <w:rPr>
          <w:rFonts w:ascii="Times New Roman" w:hAnsi="Times New Roman"/>
          <w:sz w:val="23"/>
          <w:szCs w:val="23"/>
        </w:rPr>
      </w:pPr>
      <w:r w:rsidRPr="001B3676">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02D210E2" w14:textId="77777777" w:rsidR="00D218A5" w:rsidRPr="001B3676" w:rsidRDefault="00D218A5" w:rsidP="00E463E2">
      <w:pPr>
        <w:pStyle w:val="Nagwek"/>
        <w:numPr>
          <w:ilvl w:val="0"/>
          <w:numId w:val="42"/>
        </w:numPr>
        <w:spacing w:line="240" w:lineRule="auto"/>
        <w:ind w:left="426" w:hanging="426"/>
        <w:jc w:val="both"/>
        <w:rPr>
          <w:rFonts w:ascii="Times New Roman" w:hAnsi="Times New Roman"/>
          <w:sz w:val="23"/>
          <w:szCs w:val="23"/>
        </w:rPr>
      </w:pPr>
      <w:r w:rsidRPr="001B3676">
        <w:rPr>
          <w:rFonts w:ascii="Times New Roman" w:hAnsi="Times New Roman"/>
          <w:sz w:val="23"/>
          <w:szCs w:val="23"/>
        </w:rPr>
        <w:t xml:space="preserve">Zamawiający najpóźniej przed otwarciem ofert udostępni na </w:t>
      </w:r>
      <w:hyperlink r:id="rId44" w:history="1">
        <w:r w:rsidRPr="001B3676">
          <w:rPr>
            <w:rStyle w:val="Hipercze"/>
            <w:rFonts w:ascii="Times New Roman" w:hAnsi="Times New Roman"/>
            <w:sz w:val="23"/>
            <w:szCs w:val="23"/>
          </w:rPr>
          <w:t>https://platformazakupowa.pl</w:t>
        </w:r>
      </w:hyperlink>
      <w:r w:rsidRPr="001B3676">
        <w:rPr>
          <w:rFonts w:ascii="Times New Roman" w:hAnsi="Times New Roman"/>
          <w:sz w:val="23"/>
          <w:szCs w:val="23"/>
        </w:rPr>
        <w:t xml:space="preserve"> – adres profilu nabywcy – </w:t>
      </w:r>
      <w:hyperlink r:id="rId45" w:history="1">
        <w:r w:rsidRPr="001B3676">
          <w:rPr>
            <w:rStyle w:val="Hipercze"/>
            <w:rFonts w:ascii="Times New Roman" w:hAnsi="Times New Roman"/>
            <w:sz w:val="23"/>
            <w:szCs w:val="23"/>
          </w:rPr>
          <w:t>https://platformazakupowa.pl/pn/uj_edu</w:t>
        </w:r>
      </w:hyperlink>
      <w:r w:rsidRPr="001B3676">
        <w:rPr>
          <w:rFonts w:ascii="Times New Roman" w:hAnsi="Times New Roman"/>
          <w:bCs/>
          <w:sz w:val="23"/>
          <w:szCs w:val="23"/>
        </w:rPr>
        <w:t xml:space="preserve">, w zakładce właściwej dla prowadzonego postępowania, w sekcji „Komunikaty”, </w:t>
      </w:r>
      <w:r w:rsidRPr="001B3676">
        <w:rPr>
          <w:rFonts w:ascii="Times New Roman" w:hAnsi="Times New Roman"/>
          <w:sz w:val="23"/>
          <w:szCs w:val="23"/>
        </w:rPr>
        <w:t>informację o kwocie, jaką zamierza przeznaczyć na sfinansowanie zamówienia.</w:t>
      </w:r>
    </w:p>
    <w:p w14:paraId="4FDE7176" w14:textId="77777777" w:rsidR="00D218A5" w:rsidRPr="001B3676" w:rsidRDefault="00D218A5" w:rsidP="00E463E2">
      <w:pPr>
        <w:pStyle w:val="Nagwek"/>
        <w:numPr>
          <w:ilvl w:val="0"/>
          <w:numId w:val="42"/>
        </w:numPr>
        <w:spacing w:line="240" w:lineRule="auto"/>
        <w:ind w:left="426" w:hanging="426"/>
        <w:jc w:val="both"/>
        <w:rPr>
          <w:rFonts w:ascii="Times New Roman" w:hAnsi="Times New Roman"/>
          <w:sz w:val="23"/>
          <w:szCs w:val="23"/>
        </w:rPr>
      </w:pPr>
      <w:r w:rsidRPr="001B3676">
        <w:rPr>
          <w:rFonts w:ascii="Times New Roman" w:hAnsi="Times New Roman"/>
          <w:sz w:val="23"/>
          <w:szCs w:val="23"/>
        </w:rPr>
        <w:t>Zamawiający niezwłocznie po otwarciu ofert, udostępni na stronie internetowej prowadzonego postępowania informacje o:</w:t>
      </w:r>
    </w:p>
    <w:p w14:paraId="23B3A106" w14:textId="77777777" w:rsidR="00D218A5" w:rsidRPr="001B3676" w:rsidRDefault="00D218A5" w:rsidP="00E463E2">
      <w:pPr>
        <w:pStyle w:val="Nagwek"/>
        <w:numPr>
          <w:ilvl w:val="1"/>
          <w:numId w:val="42"/>
        </w:numPr>
        <w:tabs>
          <w:tab w:val="clear" w:pos="4536"/>
          <w:tab w:val="clear" w:pos="9072"/>
        </w:tabs>
        <w:spacing w:line="240" w:lineRule="auto"/>
        <w:ind w:left="993" w:hanging="567"/>
        <w:jc w:val="both"/>
        <w:rPr>
          <w:rFonts w:ascii="Times New Roman" w:hAnsi="Times New Roman"/>
          <w:sz w:val="23"/>
          <w:szCs w:val="23"/>
        </w:rPr>
      </w:pPr>
      <w:r w:rsidRPr="001B3676">
        <w:rPr>
          <w:rFonts w:ascii="Times New Roman" w:hAnsi="Times New Roman"/>
          <w:sz w:val="23"/>
          <w:szCs w:val="23"/>
        </w:rPr>
        <w:t>nazwach albo imionach i nazwiskach oraz siedzibach lub miejscach prowadzonej działalności gospodarczej albo miejscach zamieszkania wykonawców, których oferty zostały</w:t>
      </w:r>
      <w:r w:rsidRPr="001B3676">
        <w:rPr>
          <w:rFonts w:ascii="Times New Roman" w:hAnsi="Times New Roman"/>
          <w:spacing w:val="-3"/>
          <w:sz w:val="23"/>
          <w:szCs w:val="23"/>
        </w:rPr>
        <w:t xml:space="preserve"> </w:t>
      </w:r>
      <w:r w:rsidRPr="001B3676">
        <w:rPr>
          <w:rFonts w:ascii="Times New Roman" w:hAnsi="Times New Roman"/>
          <w:sz w:val="23"/>
          <w:szCs w:val="23"/>
        </w:rPr>
        <w:t>otwarte;</w:t>
      </w:r>
    </w:p>
    <w:p w14:paraId="3D3535E7" w14:textId="77777777" w:rsidR="00D218A5" w:rsidRPr="001B3676" w:rsidRDefault="00D218A5" w:rsidP="00E463E2">
      <w:pPr>
        <w:pStyle w:val="Nagwek"/>
        <w:numPr>
          <w:ilvl w:val="1"/>
          <w:numId w:val="42"/>
        </w:numPr>
        <w:tabs>
          <w:tab w:val="clear" w:pos="4536"/>
          <w:tab w:val="clear" w:pos="9072"/>
        </w:tabs>
        <w:spacing w:line="240" w:lineRule="auto"/>
        <w:ind w:left="993" w:hanging="567"/>
        <w:jc w:val="both"/>
        <w:rPr>
          <w:rFonts w:ascii="Times New Roman" w:hAnsi="Times New Roman"/>
          <w:sz w:val="23"/>
          <w:szCs w:val="23"/>
        </w:rPr>
      </w:pPr>
      <w:r w:rsidRPr="001B3676">
        <w:rPr>
          <w:rFonts w:ascii="Times New Roman" w:hAnsi="Times New Roman"/>
          <w:sz w:val="23"/>
          <w:szCs w:val="23"/>
        </w:rPr>
        <w:t>cenach lub kosztach zawartych w</w:t>
      </w:r>
      <w:r w:rsidRPr="001B3676">
        <w:rPr>
          <w:rFonts w:ascii="Times New Roman" w:hAnsi="Times New Roman"/>
          <w:spacing w:val="-4"/>
          <w:sz w:val="23"/>
          <w:szCs w:val="23"/>
        </w:rPr>
        <w:t xml:space="preserve"> </w:t>
      </w:r>
      <w:r w:rsidRPr="001B3676">
        <w:rPr>
          <w:rFonts w:ascii="Times New Roman" w:hAnsi="Times New Roman"/>
          <w:sz w:val="23"/>
          <w:szCs w:val="23"/>
        </w:rPr>
        <w:t>ofertach.</w:t>
      </w:r>
    </w:p>
    <w:p w14:paraId="3D61A6C6" w14:textId="77777777" w:rsidR="00D218A5" w:rsidRPr="001B3676" w:rsidRDefault="00D218A5" w:rsidP="00E463E2">
      <w:pPr>
        <w:pStyle w:val="Akapitzlist"/>
        <w:numPr>
          <w:ilvl w:val="0"/>
          <w:numId w:val="42"/>
        </w:numPr>
        <w:ind w:left="426" w:hanging="426"/>
        <w:rPr>
          <w:bCs/>
          <w:sz w:val="23"/>
          <w:szCs w:val="23"/>
          <w:u w:val="single"/>
        </w:rPr>
      </w:pPr>
      <w:r w:rsidRPr="001B3676">
        <w:rPr>
          <w:sz w:val="23"/>
          <w:szCs w:val="23"/>
          <w:u w:val="single"/>
        </w:rPr>
        <w:lastRenderedPageBreak/>
        <w:t>Zamawiający nie przewiduje przeprowadzania jawnej sesji otwarcia ofert z udziałem wykonawców, jak też transmitowania sesji otwarcia za pośrednictwem elektronicznych narzędzi do przekazu wideo on-line.</w:t>
      </w:r>
    </w:p>
    <w:p w14:paraId="3EDFB486" w14:textId="77777777" w:rsidR="0069605D" w:rsidRPr="001B3676" w:rsidRDefault="0069605D" w:rsidP="00E463E2">
      <w:pPr>
        <w:pStyle w:val="Nagwek"/>
        <w:spacing w:line="240" w:lineRule="auto"/>
        <w:jc w:val="both"/>
        <w:rPr>
          <w:rFonts w:ascii="Times New Roman" w:hAnsi="Times New Roman"/>
          <w:sz w:val="23"/>
          <w:szCs w:val="23"/>
        </w:rPr>
      </w:pPr>
    </w:p>
    <w:p w14:paraId="271D55D1" w14:textId="77777777" w:rsidR="004E1EB0" w:rsidRPr="001B3676" w:rsidRDefault="008463F6" w:rsidP="00E463E2">
      <w:pPr>
        <w:widowControl/>
        <w:suppressAutoHyphens w:val="0"/>
        <w:jc w:val="both"/>
        <w:rPr>
          <w:b/>
          <w:bCs/>
          <w:sz w:val="23"/>
          <w:szCs w:val="23"/>
        </w:rPr>
      </w:pPr>
      <w:r w:rsidRPr="001B3676">
        <w:rPr>
          <w:b/>
          <w:bCs/>
          <w:sz w:val="23"/>
          <w:szCs w:val="23"/>
        </w:rPr>
        <w:t>Rozdział XI</w:t>
      </w:r>
      <w:r w:rsidR="00B279F6" w:rsidRPr="001B3676">
        <w:rPr>
          <w:b/>
          <w:bCs/>
          <w:sz w:val="23"/>
          <w:szCs w:val="23"/>
        </w:rPr>
        <w:t>V</w:t>
      </w:r>
      <w:r w:rsidRPr="001B3676">
        <w:rPr>
          <w:b/>
          <w:bCs/>
          <w:sz w:val="23"/>
          <w:szCs w:val="23"/>
        </w:rPr>
        <w:t xml:space="preserve"> - </w:t>
      </w:r>
      <w:r w:rsidR="004E1EB0" w:rsidRPr="001B3676">
        <w:rPr>
          <w:b/>
          <w:bCs/>
          <w:sz w:val="23"/>
          <w:szCs w:val="23"/>
        </w:rPr>
        <w:t>Opis sposobu obliczenia ceny.</w:t>
      </w:r>
    </w:p>
    <w:p w14:paraId="2B72044D" w14:textId="77777777" w:rsidR="004E1EB0" w:rsidRPr="001B3676"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1B3676">
        <w:rPr>
          <w:sz w:val="23"/>
          <w:szCs w:val="23"/>
        </w:rPr>
        <w:t xml:space="preserve">Cenę oferty należy podać w złotych polskich i wyliczyć na podstawie indywidualnej kalkulacji uwzględniając podatki oraz rabaty, upusty itp., których wykonawca zamierza udzielić oraz  wszystkie koszty związane z realizacją umowy. </w:t>
      </w:r>
    </w:p>
    <w:p w14:paraId="501BBB7D" w14:textId="7A4A52C7" w:rsidR="0055045B" w:rsidRPr="001B3676" w:rsidRDefault="002A4ACC" w:rsidP="00E463E2">
      <w:pPr>
        <w:widowControl/>
        <w:numPr>
          <w:ilvl w:val="0"/>
          <w:numId w:val="11"/>
        </w:numPr>
        <w:tabs>
          <w:tab w:val="clear" w:pos="720"/>
          <w:tab w:val="num" w:pos="851"/>
          <w:tab w:val="left" w:pos="900"/>
        </w:tabs>
        <w:suppressAutoHyphens w:val="0"/>
        <w:ind w:left="426" w:hanging="426"/>
        <w:jc w:val="both"/>
        <w:rPr>
          <w:sz w:val="23"/>
          <w:szCs w:val="23"/>
        </w:rPr>
      </w:pPr>
      <w:r w:rsidRPr="001B3676">
        <w:rPr>
          <w:color w:val="000000"/>
          <w:sz w:val="23"/>
          <w:szCs w:val="23"/>
        </w:rPr>
        <w:t>W ofercie Wykonawca winien skalkulować cenę dla całości przedmiotu zamówienia</w:t>
      </w:r>
      <w:r w:rsidR="00A3271C" w:rsidRPr="001B3676">
        <w:rPr>
          <w:color w:val="000000"/>
          <w:sz w:val="23"/>
          <w:szCs w:val="23"/>
        </w:rPr>
        <w:t xml:space="preserve"> w zakresie każdej z części</w:t>
      </w:r>
      <w:r w:rsidR="00681CEE" w:rsidRPr="001B3676">
        <w:rPr>
          <w:color w:val="000000"/>
          <w:sz w:val="23"/>
          <w:szCs w:val="23"/>
        </w:rPr>
        <w:t>.</w:t>
      </w:r>
    </w:p>
    <w:p w14:paraId="351EDE5D" w14:textId="0251A6B1" w:rsidR="00D15870" w:rsidRPr="001B3676" w:rsidRDefault="00D15870" w:rsidP="00E463E2">
      <w:pPr>
        <w:pStyle w:val="Akapitzlist"/>
        <w:numPr>
          <w:ilvl w:val="0"/>
          <w:numId w:val="11"/>
        </w:numPr>
        <w:tabs>
          <w:tab w:val="clear" w:pos="720"/>
        </w:tabs>
        <w:ind w:left="426" w:hanging="426"/>
        <w:rPr>
          <w:sz w:val="23"/>
          <w:szCs w:val="23"/>
        </w:rPr>
      </w:pPr>
      <w:r w:rsidRPr="001B3676">
        <w:rPr>
          <w:b/>
          <w:i/>
          <w:color w:val="000000"/>
          <w:sz w:val="23"/>
          <w:szCs w:val="23"/>
        </w:rPr>
        <w:t xml:space="preserve">Żaden z oferowanych </w:t>
      </w:r>
      <w:r w:rsidR="00AC66D6" w:rsidRPr="001B3676">
        <w:rPr>
          <w:b/>
          <w:i/>
          <w:color w:val="000000"/>
          <w:sz w:val="23"/>
          <w:szCs w:val="23"/>
        </w:rPr>
        <w:t>środków czystości</w:t>
      </w:r>
      <w:r w:rsidRPr="001B3676">
        <w:rPr>
          <w:b/>
          <w:i/>
          <w:color w:val="000000"/>
          <w:sz w:val="23"/>
          <w:szCs w:val="23"/>
        </w:rPr>
        <w:t xml:space="preserve"> nie może zostać wyceniony na kwotę 0,00 zł. </w:t>
      </w:r>
    </w:p>
    <w:p w14:paraId="52F4891E" w14:textId="4080D6C9" w:rsidR="0055045B" w:rsidRPr="001B3676"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1B3676">
        <w:rPr>
          <w:sz w:val="23"/>
          <w:szCs w:val="23"/>
        </w:rPr>
        <w:t xml:space="preserve">Sumaryczna cena brutto wyliczona na podstawie indywidualnej kalkulacji Wykonawcy </w:t>
      </w:r>
      <w:r w:rsidR="003203DD" w:rsidRPr="001B3676">
        <w:rPr>
          <w:sz w:val="23"/>
          <w:szCs w:val="23"/>
        </w:rPr>
        <w:t xml:space="preserve">musi </w:t>
      </w:r>
      <w:r w:rsidRPr="001B3676">
        <w:rPr>
          <w:sz w:val="23"/>
          <w:szCs w:val="23"/>
        </w:rPr>
        <w:t>odpowiadać cenie podanej przez Wykonawcę w formularzu oferty.</w:t>
      </w:r>
    </w:p>
    <w:p w14:paraId="0A3D3485" w14:textId="77777777" w:rsidR="0055045B" w:rsidRPr="001B3676"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1B3676">
        <w:rPr>
          <w:sz w:val="23"/>
          <w:szCs w:val="23"/>
        </w:rPr>
        <w:t>Ceny muszą być podane i wyliczone w zaokrągleniu do dwóch miejsc po przecinku (zasada zaokrąglenia – poniżej 5 należy końcówkę pominąć, powyżej i ró</w:t>
      </w:r>
      <w:r w:rsidR="0055045B" w:rsidRPr="001B3676">
        <w:rPr>
          <w:sz w:val="23"/>
          <w:szCs w:val="23"/>
        </w:rPr>
        <w:t>wne 5 należy zaokrąglić w górę).</w:t>
      </w:r>
    </w:p>
    <w:p w14:paraId="69148604" w14:textId="77777777" w:rsidR="0055045B" w:rsidRPr="001B3676"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1B3676">
        <w:rPr>
          <w:sz w:val="23"/>
          <w:szCs w:val="23"/>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00B5F0" w14:textId="0447BF81" w:rsidR="00B20A3D" w:rsidRPr="001B3676" w:rsidRDefault="004E1EB0" w:rsidP="00E463E2">
      <w:pPr>
        <w:widowControl/>
        <w:numPr>
          <w:ilvl w:val="0"/>
          <w:numId w:val="11"/>
        </w:numPr>
        <w:tabs>
          <w:tab w:val="clear" w:pos="720"/>
          <w:tab w:val="num" w:pos="851"/>
          <w:tab w:val="left" w:pos="900"/>
        </w:tabs>
        <w:suppressAutoHyphens w:val="0"/>
        <w:spacing w:after="240"/>
        <w:ind w:left="426" w:hanging="426"/>
        <w:jc w:val="both"/>
        <w:rPr>
          <w:sz w:val="23"/>
          <w:szCs w:val="23"/>
        </w:rPr>
      </w:pPr>
      <w:r w:rsidRPr="001B3676">
        <w:rPr>
          <w:sz w:val="23"/>
          <w:szCs w:val="23"/>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050612C" w14:textId="77777777" w:rsidR="0055045B" w:rsidRPr="001B3676" w:rsidRDefault="008463F6" w:rsidP="00E463E2">
      <w:pPr>
        <w:widowControl/>
        <w:suppressAutoHyphens w:val="0"/>
        <w:jc w:val="both"/>
        <w:rPr>
          <w:b/>
          <w:bCs/>
          <w:sz w:val="23"/>
          <w:szCs w:val="23"/>
        </w:rPr>
      </w:pPr>
      <w:r w:rsidRPr="001B3676">
        <w:rPr>
          <w:b/>
          <w:bCs/>
          <w:sz w:val="23"/>
          <w:szCs w:val="23"/>
        </w:rPr>
        <w:t xml:space="preserve">Rozdział XV - </w:t>
      </w:r>
      <w:r w:rsidR="0055045B" w:rsidRPr="001B3676">
        <w:rPr>
          <w:b/>
          <w:bCs/>
          <w:sz w:val="23"/>
          <w:szCs w:val="23"/>
        </w:rPr>
        <w:t>Opis kryteriów, którymi Zamawiający będzie się kierował przy wyborze oferty wraz z podaniem znaczenia tych kryteriów i sposobu oceny ofert.</w:t>
      </w:r>
    </w:p>
    <w:p w14:paraId="73BDD623" w14:textId="77777777" w:rsidR="00A3271C" w:rsidRPr="001B3676" w:rsidRDefault="00910F1A" w:rsidP="00E463E2">
      <w:pPr>
        <w:widowControl/>
        <w:numPr>
          <w:ilvl w:val="0"/>
          <w:numId w:val="43"/>
        </w:numPr>
        <w:tabs>
          <w:tab w:val="clear" w:pos="2880"/>
        </w:tabs>
        <w:suppressAutoHyphens w:val="0"/>
        <w:ind w:left="426" w:hanging="426"/>
        <w:jc w:val="both"/>
        <w:rPr>
          <w:sz w:val="23"/>
          <w:szCs w:val="23"/>
        </w:rPr>
      </w:pPr>
      <w:r w:rsidRPr="001B3676">
        <w:rPr>
          <w:sz w:val="23"/>
          <w:szCs w:val="23"/>
        </w:rPr>
        <w:t>Kryteria oceny ofert</w:t>
      </w:r>
      <w:r w:rsidR="00A3271C" w:rsidRPr="001B3676">
        <w:rPr>
          <w:sz w:val="23"/>
          <w:szCs w:val="23"/>
        </w:rPr>
        <w:t xml:space="preserve"> dla poszczególnych części</w:t>
      </w:r>
    </w:p>
    <w:p w14:paraId="6DF3BD8A" w14:textId="77777777" w:rsidR="00A3271C" w:rsidRPr="001B3676" w:rsidRDefault="00A3271C" w:rsidP="00E463E2">
      <w:pPr>
        <w:widowControl/>
        <w:suppressAutoHyphens w:val="0"/>
        <w:ind w:left="2880"/>
        <w:jc w:val="both"/>
        <w:rPr>
          <w:sz w:val="23"/>
          <w:szCs w:val="23"/>
        </w:rPr>
      </w:pPr>
    </w:p>
    <w:p w14:paraId="7C7EAD13" w14:textId="432255BD" w:rsidR="00910F1A" w:rsidRPr="001B3676" w:rsidRDefault="00A3271C" w:rsidP="00E463E2">
      <w:pPr>
        <w:widowControl/>
        <w:suppressAutoHyphens w:val="0"/>
        <w:ind w:left="2880" w:hanging="2454"/>
        <w:jc w:val="both"/>
        <w:rPr>
          <w:b/>
          <w:bCs/>
          <w:sz w:val="23"/>
          <w:szCs w:val="23"/>
        </w:rPr>
      </w:pPr>
      <w:r w:rsidRPr="001B3676">
        <w:rPr>
          <w:b/>
          <w:bCs/>
          <w:sz w:val="23"/>
          <w:szCs w:val="23"/>
        </w:rPr>
        <w:t>CZĘŚĆ I i II</w:t>
      </w:r>
      <w:r w:rsidR="00910F1A" w:rsidRPr="001B3676">
        <w:rPr>
          <w:b/>
          <w:bCs/>
          <w:sz w:val="23"/>
          <w:szCs w:val="23"/>
        </w:rPr>
        <w:t>:</w:t>
      </w:r>
    </w:p>
    <w:p w14:paraId="22C2B614" w14:textId="2E59C948" w:rsidR="00910F1A" w:rsidRPr="001B3676" w:rsidRDefault="00D20EAD" w:rsidP="00E463E2">
      <w:pPr>
        <w:widowControl/>
        <w:numPr>
          <w:ilvl w:val="1"/>
          <w:numId w:val="8"/>
        </w:numPr>
        <w:suppressAutoHyphens w:val="0"/>
        <w:jc w:val="both"/>
        <w:rPr>
          <w:sz w:val="23"/>
          <w:szCs w:val="23"/>
        </w:rPr>
      </w:pPr>
      <w:r w:rsidRPr="001B3676">
        <w:rPr>
          <w:sz w:val="23"/>
          <w:szCs w:val="23"/>
        </w:rPr>
        <w:t xml:space="preserve">Cena </w:t>
      </w:r>
      <w:r w:rsidR="00910F1A" w:rsidRPr="001B3676">
        <w:rPr>
          <w:sz w:val="23"/>
          <w:szCs w:val="23"/>
        </w:rPr>
        <w:t xml:space="preserve">brutto za całość zamówienia – </w:t>
      </w:r>
      <w:r w:rsidR="00CD5ABD" w:rsidRPr="001B3676">
        <w:rPr>
          <w:b/>
          <w:bCs/>
          <w:sz w:val="23"/>
          <w:szCs w:val="23"/>
        </w:rPr>
        <w:t>100</w:t>
      </w:r>
      <w:r w:rsidRPr="001B3676">
        <w:rPr>
          <w:b/>
          <w:bCs/>
          <w:sz w:val="23"/>
          <w:szCs w:val="23"/>
        </w:rPr>
        <w:t>%</w:t>
      </w:r>
    </w:p>
    <w:p w14:paraId="5EF5584F" w14:textId="77777777" w:rsidR="00D20EAD" w:rsidRPr="001B3676" w:rsidRDefault="00D20EAD" w:rsidP="00E463E2">
      <w:pPr>
        <w:widowControl/>
        <w:suppressAutoHyphens w:val="0"/>
        <w:ind w:left="720"/>
        <w:jc w:val="both"/>
        <w:rPr>
          <w:sz w:val="23"/>
          <w:szCs w:val="23"/>
        </w:rPr>
      </w:pPr>
    </w:p>
    <w:p w14:paraId="5E2D68DF" w14:textId="0419395A" w:rsidR="00910F1A" w:rsidRPr="001B3676" w:rsidRDefault="00910F1A" w:rsidP="00E463E2">
      <w:pPr>
        <w:tabs>
          <w:tab w:val="num" w:pos="900"/>
        </w:tabs>
        <w:jc w:val="both"/>
        <w:rPr>
          <w:b/>
          <w:bCs/>
          <w:sz w:val="23"/>
          <w:szCs w:val="23"/>
          <w:u w:val="single"/>
        </w:rPr>
      </w:pPr>
      <w:r w:rsidRPr="001B3676">
        <w:rPr>
          <w:b/>
          <w:bCs/>
          <w:sz w:val="23"/>
          <w:szCs w:val="23"/>
          <w:u w:val="single"/>
        </w:rPr>
        <w:t>Punkty przyznawane za kryterium „cena brutto za całość zamówienia” będą liczone wg następującego wzoru:</w:t>
      </w:r>
    </w:p>
    <w:p w14:paraId="79C11F91" w14:textId="77777777" w:rsidR="00D20EAD" w:rsidRPr="001B3676" w:rsidRDefault="00D20EAD" w:rsidP="00E463E2">
      <w:pPr>
        <w:pStyle w:val="Akapitzlist"/>
        <w:numPr>
          <w:ilvl w:val="0"/>
          <w:numId w:val="0"/>
        </w:numPr>
        <w:tabs>
          <w:tab w:val="num" w:pos="900"/>
        </w:tabs>
        <w:ind w:left="720"/>
        <w:rPr>
          <w:sz w:val="23"/>
          <w:szCs w:val="23"/>
        </w:rPr>
      </w:pPr>
    </w:p>
    <w:p w14:paraId="0F1D2A4D" w14:textId="2214BA41" w:rsidR="00910F1A" w:rsidRPr="001B3676" w:rsidRDefault="00910F1A" w:rsidP="00E463E2">
      <w:pPr>
        <w:tabs>
          <w:tab w:val="left" w:pos="360"/>
        </w:tabs>
        <w:jc w:val="both"/>
        <w:rPr>
          <w:b/>
          <w:i/>
          <w:sz w:val="23"/>
          <w:szCs w:val="23"/>
        </w:rPr>
      </w:pPr>
      <w:r w:rsidRPr="001B3676">
        <w:rPr>
          <w:b/>
          <w:i/>
          <w:sz w:val="23"/>
          <w:szCs w:val="23"/>
        </w:rPr>
        <w:t xml:space="preserve">   C = (C</w:t>
      </w:r>
      <w:r w:rsidRPr="001B3676">
        <w:rPr>
          <w:b/>
          <w:i/>
          <w:sz w:val="23"/>
          <w:szCs w:val="23"/>
          <w:vertAlign w:val="subscript"/>
        </w:rPr>
        <w:t>naj</w:t>
      </w:r>
      <w:r w:rsidRPr="001B3676">
        <w:rPr>
          <w:b/>
          <w:i/>
          <w:sz w:val="23"/>
          <w:szCs w:val="23"/>
        </w:rPr>
        <w:t xml:space="preserve"> : C</w:t>
      </w:r>
      <w:r w:rsidRPr="001B3676">
        <w:rPr>
          <w:b/>
          <w:i/>
          <w:sz w:val="23"/>
          <w:szCs w:val="23"/>
          <w:vertAlign w:val="subscript"/>
        </w:rPr>
        <w:t>o</w:t>
      </w:r>
      <w:r w:rsidR="00D20EAD" w:rsidRPr="001B3676">
        <w:rPr>
          <w:b/>
          <w:i/>
          <w:sz w:val="23"/>
          <w:szCs w:val="23"/>
        </w:rPr>
        <w:t xml:space="preserve">) x </w:t>
      </w:r>
      <w:r w:rsidR="00CD5ABD" w:rsidRPr="001B3676">
        <w:rPr>
          <w:b/>
          <w:i/>
          <w:sz w:val="23"/>
          <w:szCs w:val="23"/>
        </w:rPr>
        <w:t>100</w:t>
      </w:r>
    </w:p>
    <w:p w14:paraId="6CEC860A" w14:textId="77777777" w:rsidR="00910F1A" w:rsidRPr="001B3676" w:rsidRDefault="00910F1A" w:rsidP="00E463E2">
      <w:pPr>
        <w:tabs>
          <w:tab w:val="left" w:pos="360"/>
        </w:tabs>
        <w:jc w:val="both"/>
        <w:rPr>
          <w:sz w:val="23"/>
          <w:szCs w:val="23"/>
        </w:rPr>
      </w:pPr>
      <w:r w:rsidRPr="001B3676">
        <w:rPr>
          <w:sz w:val="23"/>
          <w:szCs w:val="23"/>
        </w:rPr>
        <w:t xml:space="preserve">   gdzie:</w:t>
      </w:r>
    </w:p>
    <w:p w14:paraId="48DF2511" w14:textId="77777777" w:rsidR="00910F1A" w:rsidRPr="001B3676" w:rsidRDefault="00910F1A" w:rsidP="00E463E2">
      <w:pPr>
        <w:tabs>
          <w:tab w:val="left" w:pos="360"/>
        </w:tabs>
        <w:jc w:val="both"/>
        <w:rPr>
          <w:sz w:val="23"/>
          <w:szCs w:val="23"/>
        </w:rPr>
      </w:pPr>
      <w:r w:rsidRPr="001B3676">
        <w:rPr>
          <w:sz w:val="23"/>
          <w:szCs w:val="23"/>
        </w:rPr>
        <w:t xml:space="preserve">   C - liczba punktów przyznana danej ofercie,</w:t>
      </w:r>
    </w:p>
    <w:p w14:paraId="339DEBB2" w14:textId="77777777" w:rsidR="00910F1A" w:rsidRPr="001B3676" w:rsidRDefault="00910F1A" w:rsidP="00E463E2">
      <w:pPr>
        <w:tabs>
          <w:tab w:val="left" w:pos="360"/>
        </w:tabs>
        <w:jc w:val="both"/>
        <w:rPr>
          <w:sz w:val="23"/>
          <w:szCs w:val="23"/>
        </w:rPr>
      </w:pPr>
      <w:r w:rsidRPr="001B3676">
        <w:rPr>
          <w:sz w:val="23"/>
          <w:szCs w:val="23"/>
        </w:rPr>
        <w:t xml:space="preserve">   C</w:t>
      </w:r>
      <w:r w:rsidRPr="001B3676">
        <w:rPr>
          <w:sz w:val="23"/>
          <w:szCs w:val="23"/>
          <w:vertAlign w:val="subscript"/>
        </w:rPr>
        <w:t>naj</w:t>
      </w:r>
      <w:r w:rsidRPr="001B3676">
        <w:rPr>
          <w:sz w:val="23"/>
          <w:szCs w:val="23"/>
        </w:rPr>
        <w:t xml:space="preserve"> – najniższa cena spośród ważnych ofert,</w:t>
      </w:r>
    </w:p>
    <w:p w14:paraId="4C67E26E" w14:textId="77777777" w:rsidR="00910F1A" w:rsidRPr="001B3676" w:rsidRDefault="00910F1A" w:rsidP="00E463E2">
      <w:pPr>
        <w:tabs>
          <w:tab w:val="left" w:pos="360"/>
        </w:tabs>
        <w:jc w:val="both"/>
        <w:rPr>
          <w:sz w:val="23"/>
          <w:szCs w:val="23"/>
        </w:rPr>
      </w:pPr>
      <w:r w:rsidRPr="001B3676">
        <w:rPr>
          <w:sz w:val="23"/>
          <w:szCs w:val="23"/>
        </w:rPr>
        <w:t xml:space="preserve">   C</w:t>
      </w:r>
      <w:r w:rsidRPr="001B3676">
        <w:rPr>
          <w:sz w:val="23"/>
          <w:szCs w:val="23"/>
          <w:vertAlign w:val="subscript"/>
        </w:rPr>
        <w:t>o</w:t>
      </w:r>
      <w:r w:rsidRPr="001B3676">
        <w:rPr>
          <w:sz w:val="23"/>
          <w:szCs w:val="23"/>
        </w:rPr>
        <w:t xml:space="preserve"> - cena podana przez Wykonawcę dla którego wynik jest obliczany,</w:t>
      </w:r>
    </w:p>
    <w:p w14:paraId="1046C27F" w14:textId="77777777" w:rsidR="00D20EAD" w:rsidRPr="001B3676" w:rsidRDefault="00D20EAD" w:rsidP="00E463E2">
      <w:pPr>
        <w:tabs>
          <w:tab w:val="left" w:pos="360"/>
        </w:tabs>
        <w:jc w:val="both"/>
        <w:rPr>
          <w:sz w:val="23"/>
          <w:szCs w:val="23"/>
        </w:rPr>
      </w:pPr>
    </w:p>
    <w:p w14:paraId="089553FF" w14:textId="79287BDA" w:rsidR="001E7728" w:rsidRPr="001B3676" w:rsidRDefault="00910F1A" w:rsidP="00E463E2">
      <w:pPr>
        <w:tabs>
          <w:tab w:val="left" w:pos="360"/>
        </w:tabs>
        <w:jc w:val="both"/>
        <w:rPr>
          <w:sz w:val="23"/>
          <w:szCs w:val="23"/>
          <w:u w:val="single"/>
        </w:rPr>
      </w:pPr>
      <w:r w:rsidRPr="001B3676">
        <w:rPr>
          <w:sz w:val="23"/>
          <w:szCs w:val="23"/>
          <w:u w:val="single"/>
        </w:rPr>
        <w:t xml:space="preserve">Maksymalna liczba punktów, które Wykonawca może uzyskać w tym kryterium </w:t>
      </w:r>
      <w:r w:rsidR="000F71BB" w:rsidRPr="001B3676">
        <w:rPr>
          <w:sz w:val="23"/>
          <w:szCs w:val="23"/>
          <w:u w:val="single"/>
        </w:rPr>
        <w:t xml:space="preserve">wynosi </w:t>
      </w:r>
      <w:r w:rsidR="00CD5ABD" w:rsidRPr="001B3676">
        <w:rPr>
          <w:sz w:val="23"/>
          <w:szCs w:val="23"/>
          <w:u w:val="single"/>
        </w:rPr>
        <w:t>100.</w:t>
      </w:r>
    </w:p>
    <w:p w14:paraId="35053A78" w14:textId="3648A81D" w:rsidR="00A26221" w:rsidRPr="001B3676" w:rsidRDefault="00A26221" w:rsidP="00E463E2">
      <w:pPr>
        <w:tabs>
          <w:tab w:val="left" w:pos="360"/>
        </w:tabs>
        <w:jc w:val="both"/>
        <w:rPr>
          <w:sz w:val="23"/>
          <w:szCs w:val="23"/>
          <w:u w:val="single"/>
        </w:rPr>
      </w:pPr>
    </w:p>
    <w:p w14:paraId="605ACC9B" w14:textId="16683878" w:rsidR="00A26221" w:rsidRPr="001B3676" w:rsidRDefault="00A26221" w:rsidP="00E463E2">
      <w:pPr>
        <w:tabs>
          <w:tab w:val="left" w:pos="360"/>
        </w:tabs>
        <w:jc w:val="both"/>
        <w:rPr>
          <w:sz w:val="23"/>
          <w:szCs w:val="23"/>
          <w:u w:val="single"/>
        </w:rPr>
      </w:pPr>
    </w:p>
    <w:p w14:paraId="5A3B9CC3" w14:textId="4D546BE7" w:rsidR="00F54651" w:rsidRPr="001B3676" w:rsidRDefault="00F54651" w:rsidP="00E463E2">
      <w:pPr>
        <w:widowControl/>
        <w:numPr>
          <w:ilvl w:val="0"/>
          <w:numId w:val="44"/>
        </w:numPr>
        <w:tabs>
          <w:tab w:val="clear" w:pos="2880"/>
        </w:tabs>
        <w:suppressAutoHyphens w:val="0"/>
        <w:ind w:left="426" w:hanging="426"/>
        <w:jc w:val="both"/>
        <w:rPr>
          <w:sz w:val="23"/>
          <w:szCs w:val="23"/>
        </w:rPr>
      </w:pPr>
      <w:r w:rsidRPr="001B3676">
        <w:rPr>
          <w:sz w:val="23"/>
          <w:szCs w:val="23"/>
        </w:rPr>
        <w:t xml:space="preserve">Po dokonaniu ocen przyznane punkty zostaną </w:t>
      </w:r>
      <w:r w:rsidR="00BA254C" w:rsidRPr="001B3676">
        <w:rPr>
          <w:sz w:val="23"/>
          <w:szCs w:val="23"/>
        </w:rPr>
        <w:t>zsumowane</w:t>
      </w:r>
      <w:r w:rsidRPr="001B3676">
        <w:rPr>
          <w:sz w:val="23"/>
          <w:szCs w:val="23"/>
        </w:rPr>
        <w:t>, co będzie stanowić końcową ocenę danej oferty.</w:t>
      </w:r>
    </w:p>
    <w:p w14:paraId="11B2A313" w14:textId="77777777" w:rsidR="00F54651" w:rsidRPr="001B3676" w:rsidRDefault="00F54651" w:rsidP="00E463E2">
      <w:pPr>
        <w:widowControl/>
        <w:numPr>
          <w:ilvl w:val="0"/>
          <w:numId w:val="44"/>
        </w:numPr>
        <w:tabs>
          <w:tab w:val="clear" w:pos="2880"/>
        </w:tabs>
        <w:suppressAutoHyphens w:val="0"/>
        <w:ind w:left="426" w:hanging="426"/>
        <w:jc w:val="both"/>
        <w:rPr>
          <w:sz w:val="23"/>
          <w:szCs w:val="23"/>
        </w:rPr>
      </w:pPr>
      <w:r w:rsidRPr="001B3676">
        <w:rPr>
          <w:sz w:val="23"/>
          <w:szCs w:val="23"/>
        </w:rPr>
        <w:t xml:space="preserve">Wszystkie obliczenia punktów będą dokonywane z dokładnością do dwóch miejsc po przecinku (bez zaokrągleń). </w:t>
      </w:r>
    </w:p>
    <w:p w14:paraId="67529AD2" w14:textId="77777777" w:rsidR="007114DB" w:rsidRPr="001B3676" w:rsidRDefault="00F54651" w:rsidP="007114DB">
      <w:pPr>
        <w:widowControl/>
        <w:numPr>
          <w:ilvl w:val="0"/>
          <w:numId w:val="44"/>
        </w:numPr>
        <w:tabs>
          <w:tab w:val="clear" w:pos="2880"/>
        </w:tabs>
        <w:suppressAutoHyphens w:val="0"/>
        <w:ind w:left="426" w:hanging="426"/>
        <w:jc w:val="both"/>
        <w:rPr>
          <w:sz w:val="23"/>
          <w:szCs w:val="23"/>
        </w:rPr>
      </w:pPr>
      <w:r w:rsidRPr="001B3676">
        <w:rPr>
          <w:sz w:val="23"/>
          <w:szCs w:val="23"/>
        </w:rPr>
        <w:t xml:space="preserve">Oferta Wykonawcy, która uzyska najwyższą liczbą punktów uznana zostanie za najkorzystniejszą. </w:t>
      </w:r>
    </w:p>
    <w:p w14:paraId="730FF4C1" w14:textId="02252D97" w:rsidR="00955177" w:rsidRPr="001B3676" w:rsidRDefault="00F36910" w:rsidP="007114DB">
      <w:pPr>
        <w:widowControl/>
        <w:numPr>
          <w:ilvl w:val="0"/>
          <w:numId w:val="44"/>
        </w:numPr>
        <w:tabs>
          <w:tab w:val="clear" w:pos="2880"/>
        </w:tabs>
        <w:suppressAutoHyphens w:val="0"/>
        <w:ind w:left="426" w:hanging="426"/>
        <w:jc w:val="both"/>
        <w:rPr>
          <w:sz w:val="23"/>
          <w:szCs w:val="23"/>
        </w:rPr>
      </w:pPr>
      <w:r w:rsidRPr="001B3676">
        <w:rPr>
          <w:sz w:val="23"/>
          <w:szCs w:val="23"/>
        </w:rPr>
        <w:t>Jeżeli zostały złożone oferty o takiej samej cenie, zamawiający wzywa wykonawców, którzy złożyli te oferty, do złożenia w terminie określonym przez zamawiającego ofert dodatkowych.</w:t>
      </w:r>
    </w:p>
    <w:p w14:paraId="76ED31B3" w14:textId="77777777" w:rsidR="005D6C5B" w:rsidRPr="001B3676" w:rsidRDefault="005D6C5B" w:rsidP="00E463E2">
      <w:pPr>
        <w:widowControl/>
        <w:tabs>
          <w:tab w:val="num" w:pos="900"/>
        </w:tabs>
        <w:suppressAutoHyphens w:val="0"/>
        <w:ind w:left="284"/>
        <w:jc w:val="both"/>
        <w:rPr>
          <w:sz w:val="23"/>
          <w:szCs w:val="23"/>
        </w:rPr>
      </w:pPr>
    </w:p>
    <w:p w14:paraId="0FDC556C" w14:textId="100195C9" w:rsidR="0055045B" w:rsidRPr="001B3676" w:rsidRDefault="008463F6" w:rsidP="00E463E2">
      <w:pPr>
        <w:widowControl/>
        <w:suppressAutoHyphens w:val="0"/>
        <w:jc w:val="both"/>
        <w:rPr>
          <w:b/>
          <w:bCs/>
          <w:sz w:val="23"/>
          <w:szCs w:val="23"/>
        </w:rPr>
      </w:pPr>
      <w:r w:rsidRPr="001B3676">
        <w:rPr>
          <w:b/>
          <w:bCs/>
          <w:sz w:val="23"/>
          <w:szCs w:val="23"/>
        </w:rPr>
        <w:lastRenderedPageBreak/>
        <w:t>Rozdział XV</w:t>
      </w:r>
      <w:r w:rsidR="00A9714D" w:rsidRPr="001B3676">
        <w:rPr>
          <w:b/>
          <w:bCs/>
          <w:sz w:val="23"/>
          <w:szCs w:val="23"/>
        </w:rPr>
        <w:t>I</w:t>
      </w:r>
      <w:r w:rsidRPr="001B3676">
        <w:rPr>
          <w:b/>
          <w:bCs/>
          <w:sz w:val="23"/>
          <w:szCs w:val="23"/>
        </w:rPr>
        <w:t xml:space="preserve"> - </w:t>
      </w:r>
      <w:r w:rsidR="0055045B" w:rsidRPr="001B3676">
        <w:rPr>
          <w:b/>
          <w:bCs/>
          <w:sz w:val="23"/>
          <w:szCs w:val="23"/>
        </w:rPr>
        <w:t>Informacje o formalnościach, jakie powinny zostać dopełnione po wyborze oferty w celu zawarcia umowy w sprawie zamówienia publicznego.</w:t>
      </w:r>
    </w:p>
    <w:p w14:paraId="12C5CE81" w14:textId="77777777" w:rsidR="00BE34EF" w:rsidRPr="001B3676" w:rsidRDefault="0055045B" w:rsidP="00E463E2">
      <w:pPr>
        <w:widowControl/>
        <w:numPr>
          <w:ilvl w:val="3"/>
          <w:numId w:val="17"/>
        </w:numPr>
        <w:suppressAutoHyphens w:val="0"/>
        <w:ind w:left="426" w:hanging="426"/>
        <w:jc w:val="both"/>
        <w:rPr>
          <w:color w:val="000000"/>
          <w:sz w:val="23"/>
          <w:szCs w:val="23"/>
        </w:rPr>
      </w:pPr>
      <w:r w:rsidRPr="001B3676">
        <w:rPr>
          <w:color w:val="000000"/>
          <w:sz w:val="23"/>
          <w:szCs w:val="23"/>
        </w:rPr>
        <w:t>Przed podpisaniem umowy wykonawca powinien złożyć:</w:t>
      </w:r>
    </w:p>
    <w:p w14:paraId="498FDC2A" w14:textId="77777777" w:rsidR="0055045B" w:rsidRPr="001B3676" w:rsidRDefault="0055045B" w:rsidP="00E463E2">
      <w:pPr>
        <w:pStyle w:val="Akapitzlist"/>
        <w:numPr>
          <w:ilvl w:val="0"/>
          <w:numId w:val="25"/>
        </w:numPr>
        <w:ind w:left="851" w:hanging="425"/>
        <w:rPr>
          <w:sz w:val="23"/>
          <w:szCs w:val="23"/>
        </w:rPr>
      </w:pPr>
      <w:r w:rsidRPr="001B3676">
        <w:rPr>
          <w:sz w:val="23"/>
          <w:szCs w:val="23"/>
        </w:rPr>
        <w:t>kopię umowy(-ów) określającej podstawy i zasady wspólnego ubiegania się o udzielenie zamówienia publicznego – w przypadku złożenia oferty przez podmioty występujące wspólnie (tj. konsorcjum).</w:t>
      </w:r>
    </w:p>
    <w:p w14:paraId="105E4974" w14:textId="16911758" w:rsidR="0072741C" w:rsidRPr="001B3676" w:rsidRDefault="0055045B" w:rsidP="00E463E2">
      <w:pPr>
        <w:pStyle w:val="Akapitzlist"/>
        <w:numPr>
          <w:ilvl w:val="0"/>
          <w:numId w:val="25"/>
        </w:numPr>
        <w:ind w:left="851" w:hanging="425"/>
        <w:rPr>
          <w:sz w:val="23"/>
          <w:szCs w:val="23"/>
        </w:rPr>
      </w:pPr>
      <w:r w:rsidRPr="001B3676">
        <w:rPr>
          <w:sz w:val="23"/>
          <w:szCs w:val="23"/>
        </w:rPr>
        <w:t>wykaz podwykonawców z zakresem powierzanych im zadań, o ile przewiduje się ich udział w realizacji zamówienia</w:t>
      </w:r>
      <w:r w:rsidR="0072741C" w:rsidRPr="001B3676">
        <w:rPr>
          <w:sz w:val="23"/>
          <w:szCs w:val="23"/>
        </w:rPr>
        <w:t>.</w:t>
      </w:r>
    </w:p>
    <w:p w14:paraId="52E6BEB3" w14:textId="09B87EE4" w:rsidR="0072741C" w:rsidRPr="001B3676" w:rsidRDefault="0072741C" w:rsidP="00E463E2">
      <w:pPr>
        <w:pStyle w:val="Akapitzlist"/>
        <w:numPr>
          <w:ilvl w:val="0"/>
          <w:numId w:val="25"/>
        </w:numPr>
        <w:ind w:left="851" w:hanging="425"/>
        <w:rPr>
          <w:sz w:val="23"/>
          <w:szCs w:val="23"/>
        </w:rPr>
      </w:pPr>
      <w:r w:rsidRPr="001B3676">
        <w:rPr>
          <w:bCs/>
          <w:sz w:val="23"/>
          <w:szCs w:val="23"/>
        </w:rPr>
        <w:t>oświadczenie o niepodleganiu wykluczeniu – art. 7 ust. 1 ustawy z dnia 13 kwietnia 2022  r. o szczególnych rozwiązaniach w zakresie przeciwdziałania wspieraniu agresji na Ukrainę oraz służących ochronie bezpieczeństwa narodowego (Dz.U. z 202</w:t>
      </w:r>
      <w:r w:rsidR="009B65BB" w:rsidRPr="001B3676">
        <w:rPr>
          <w:bCs/>
          <w:sz w:val="23"/>
          <w:szCs w:val="23"/>
        </w:rPr>
        <w:t>3</w:t>
      </w:r>
      <w:r w:rsidRPr="001B3676">
        <w:rPr>
          <w:bCs/>
          <w:sz w:val="23"/>
          <w:szCs w:val="23"/>
        </w:rPr>
        <w:t xml:space="preserve"> r., poz. </w:t>
      </w:r>
      <w:r w:rsidR="009B65BB" w:rsidRPr="001B3676">
        <w:rPr>
          <w:bCs/>
          <w:sz w:val="23"/>
          <w:szCs w:val="23"/>
        </w:rPr>
        <w:t>1859</w:t>
      </w:r>
      <w:r w:rsidRPr="001B3676">
        <w:rPr>
          <w:bCs/>
          <w:sz w:val="23"/>
          <w:szCs w:val="23"/>
        </w:rPr>
        <w:t xml:space="preserve">) – </w:t>
      </w:r>
      <w:r w:rsidRPr="001B3676">
        <w:rPr>
          <w:sz w:val="23"/>
          <w:szCs w:val="23"/>
        </w:rPr>
        <w:t>w przypadku wykonawców wspólnie ubiegających się o zamówienie oświadczenie składa każdy z nich.</w:t>
      </w:r>
    </w:p>
    <w:p w14:paraId="66DF5B5A" w14:textId="77777777" w:rsidR="0055045B" w:rsidRPr="001B3676" w:rsidRDefault="0055045B" w:rsidP="00E463E2">
      <w:pPr>
        <w:widowControl/>
        <w:numPr>
          <w:ilvl w:val="3"/>
          <w:numId w:val="17"/>
        </w:numPr>
        <w:suppressAutoHyphens w:val="0"/>
        <w:ind w:left="426" w:hanging="426"/>
        <w:jc w:val="both"/>
        <w:rPr>
          <w:color w:val="000000"/>
          <w:sz w:val="23"/>
          <w:szCs w:val="23"/>
        </w:rPr>
      </w:pPr>
      <w:r w:rsidRPr="001B3676">
        <w:rPr>
          <w:color w:val="000000"/>
          <w:sz w:val="23"/>
          <w:szCs w:val="23"/>
        </w:rPr>
        <w:t>Wybrany Wykonawca jest zobowiązany do zawarcia umowy w terminie i miejscu wyznaczonym przez Zamawiającego.</w:t>
      </w:r>
    </w:p>
    <w:p w14:paraId="21C0756C" w14:textId="77777777" w:rsidR="0055045B" w:rsidRPr="001B3676" w:rsidRDefault="0055045B" w:rsidP="00E463E2">
      <w:pPr>
        <w:widowControl/>
        <w:suppressAutoHyphens w:val="0"/>
        <w:jc w:val="both"/>
        <w:rPr>
          <w:rFonts w:cs="Verdana"/>
          <w:sz w:val="23"/>
          <w:szCs w:val="23"/>
        </w:rPr>
      </w:pPr>
    </w:p>
    <w:p w14:paraId="6F656F06" w14:textId="77777777" w:rsidR="00BE302C" w:rsidRPr="001B3676" w:rsidRDefault="008463F6" w:rsidP="00E463E2">
      <w:pPr>
        <w:widowControl/>
        <w:suppressAutoHyphens w:val="0"/>
        <w:jc w:val="both"/>
        <w:rPr>
          <w:b/>
          <w:bCs/>
          <w:sz w:val="23"/>
          <w:szCs w:val="23"/>
        </w:rPr>
      </w:pPr>
      <w:r w:rsidRPr="001B3676">
        <w:rPr>
          <w:b/>
          <w:bCs/>
          <w:sz w:val="23"/>
          <w:szCs w:val="23"/>
        </w:rPr>
        <w:t>Rozdział XVI</w:t>
      </w:r>
      <w:r w:rsidR="00A9714D" w:rsidRPr="001B3676">
        <w:rPr>
          <w:b/>
          <w:bCs/>
          <w:sz w:val="23"/>
          <w:szCs w:val="23"/>
        </w:rPr>
        <w:t>I</w:t>
      </w:r>
      <w:r w:rsidRPr="001B3676">
        <w:rPr>
          <w:b/>
          <w:bCs/>
          <w:sz w:val="23"/>
          <w:szCs w:val="23"/>
        </w:rPr>
        <w:t xml:space="preserve"> - </w:t>
      </w:r>
      <w:r w:rsidR="00BE302C" w:rsidRPr="001B3676">
        <w:rPr>
          <w:b/>
          <w:bCs/>
          <w:sz w:val="23"/>
          <w:szCs w:val="23"/>
        </w:rPr>
        <w:t>Wymagania dotyczące zabezpieczenia należytego wykonania umowy.</w:t>
      </w:r>
    </w:p>
    <w:p w14:paraId="21611B43" w14:textId="77777777" w:rsidR="00BE302C" w:rsidRPr="001B3676" w:rsidRDefault="00BE302C" w:rsidP="00E463E2">
      <w:pPr>
        <w:widowControl/>
        <w:suppressAutoHyphens w:val="0"/>
        <w:jc w:val="both"/>
        <w:rPr>
          <w:sz w:val="23"/>
          <w:szCs w:val="23"/>
        </w:rPr>
      </w:pPr>
      <w:r w:rsidRPr="001B3676">
        <w:rPr>
          <w:sz w:val="23"/>
          <w:szCs w:val="23"/>
        </w:rPr>
        <w:t>Zamawiający nie przewiduje konieczności wniesienia zabezpieczenia należytego wykonania umowy.</w:t>
      </w:r>
    </w:p>
    <w:p w14:paraId="255FAA57" w14:textId="77777777" w:rsidR="00C51049" w:rsidRPr="001B3676" w:rsidRDefault="00C51049" w:rsidP="00E463E2">
      <w:pPr>
        <w:widowControl/>
        <w:suppressAutoHyphens w:val="0"/>
        <w:jc w:val="both"/>
        <w:rPr>
          <w:sz w:val="23"/>
          <w:szCs w:val="23"/>
        </w:rPr>
      </w:pPr>
    </w:p>
    <w:p w14:paraId="62168CA4" w14:textId="77777777" w:rsidR="0055045B" w:rsidRPr="001B3676" w:rsidRDefault="008463F6" w:rsidP="00E463E2">
      <w:pPr>
        <w:widowControl/>
        <w:suppressAutoHyphens w:val="0"/>
        <w:jc w:val="both"/>
        <w:rPr>
          <w:b/>
          <w:bCs/>
          <w:sz w:val="23"/>
          <w:szCs w:val="23"/>
        </w:rPr>
      </w:pPr>
      <w:r w:rsidRPr="001B3676">
        <w:rPr>
          <w:b/>
          <w:bCs/>
          <w:sz w:val="23"/>
          <w:szCs w:val="23"/>
        </w:rPr>
        <w:t>Rozdział XVII</w:t>
      </w:r>
      <w:r w:rsidR="00A9714D" w:rsidRPr="001B3676">
        <w:rPr>
          <w:b/>
          <w:bCs/>
          <w:sz w:val="23"/>
          <w:szCs w:val="23"/>
        </w:rPr>
        <w:t>I</w:t>
      </w:r>
      <w:r w:rsidRPr="001B3676">
        <w:rPr>
          <w:b/>
          <w:bCs/>
          <w:sz w:val="23"/>
          <w:szCs w:val="23"/>
        </w:rPr>
        <w:t xml:space="preserve"> - </w:t>
      </w:r>
      <w:r w:rsidR="0055045B" w:rsidRPr="001B3676">
        <w:rPr>
          <w:b/>
          <w:bCs/>
          <w:sz w:val="23"/>
          <w:szCs w:val="23"/>
        </w:rPr>
        <w:t xml:space="preserve">Wzór umowy – Stanowi Załącznik Nr </w:t>
      </w:r>
      <w:r w:rsidR="00B57C60" w:rsidRPr="001B3676">
        <w:rPr>
          <w:b/>
          <w:bCs/>
          <w:sz w:val="23"/>
          <w:szCs w:val="23"/>
        </w:rPr>
        <w:t>2</w:t>
      </w:r>
      <w:r w:rsidR="0055045B" w:rsidRPr="001B3676">
        <w:rPr>
          <w:b/>
          <w:bCs/>
          <w:sz w:val="23"/>
          <w:szCs w:val="23"/>
        </w:rPr>
        <w:t xml:space="preserve"> do </w:t>
      </w:r>
      <w:r w:rsidR="001232D5" w:rsidRPr="001B3676">
        <w:rPr>
          <w:b/>
          <w:bCs/>
          <w:sz w:val="23"/>
          <w:szCs w:val="23"/>
        </w:rPr>
        <w:t>SWZ</w:t>
      </w:r>
      <w:r w:rsidR="0055045B" w:rsidRPr="001B3676">
        <w:rPr>
          <w:b/>
          <w:bCs/>
          <w:sz w:val="23"/>
          <w:szCs w:val="23"/>
        </w:rPr>
        <w:t>.</w:t>
      </w:r>
    </w:p>
    <w:p w14:paraId="161E62E5" w14:textId="77777777" w:rsidR="0055045B" w:rsidRPr="001B3676" w:rsidRDefault="0055045B" w:rsidP="00E463E2">
      <w:pPr>
        <w:widowControl/>
        <w:suppressAutoHyphens w:val="0"/>
        <w:ind w:left="720"/>
        <w:jc w:val="both"/>
        <w:rPr>
          <w:b/>
          <w:bCs/>
          <w:sz w:val="23"/>
          <w:szCs w:val="23"/>
        </w:rPr>
      </w:pPr>
    </w:p>
    <w:p w14:paraId="26C4B393" w14:textId="77777777" w:rsidR="0055045B" w:rsidRPr="001B3676" w:rsidRDefault="008463F6" w:rsidP="00E463E2">
      <w:pPr>
        <w:widowControl/>
        <w:suppressAutoHyphens w:val="0"/>
        <w:jc w:val="both"/>
        <w:rPr>
          <w:b/>
          <w:bCs/>
          <w:sz w:val="23"/>
          <w:szCs w:val="23"/>
        </w:rPr>
      </w:pPr>
      <w:r w:rsidRPr="001B3676">
        <w:rPr>
          <w:b/>
          <w:bCs/>
          <w:sz w:val="23"/>
          <w:szCs w:val="23"/>
        </w:rPr>
        <w:t>Rozdział X</w:t>
      </w:r>
      <w:r w:rsidR="00A9714D" w:rsidRPr="001B3676">
        <w:rPr>
          <w:b/>
          <w:bCs/>
          <w:sz w:val="23"/>
          <w:szCs w:val="23"/>
        </w:rPr>
        <w:t>IX</w:t>
      </w:r>
      <w:r w:rsidRPr="001B3676">
        <w:rPr>
          <w:b/>
          <w:bCs/>
          <w:sz w:val="23"/>
          <w:szCs w:val="23"/>
        </w:rPr>
        <w:t xml:space="preserve"> - </w:t>
      </w:r>
      <w:r w:rsidR="0055045B" w:rsidRPr="001B3676">
        <w:rPr>
          <w:b/>
          <w:bCs/>
          <w:sz w:val="23"/>
          <w:szCs w:val="23"/>
        </w:rPr>
        <w:t xml:space="preserve">Pouczenie o środkach ochrony prawnej przysługujących Wykonawcy </w:t>
      </w:r>
      <w:r w:rsidR="00E56E95" w:rsidRPr="001B3676">
        <w:rPr>
          <w:b/>
          <w:bCs/>
          <w:sz w:val="23"/>
          <w:szCs w:val="23"/>
        </w:rPr>
        <w:br/>
      </w:r>
      <w:r w:rsidR="0055045B" w:rsidRPr="001B3676">
        <w:rPr>
          <w:b/>
          <w:bCs/>
          <w:sz w:val="23"/>
          <w:szCs w:val="23"/>
        </w:rPr>
        <w:t>w toku postępowania o udzielenie zamówienia.</w:t>
      </w:r>
    </w:p>
    <w:p w14:paraId="6329D3B6" w14:textId="1C0C0F1E" w:rsidR="00A05DE8" w:rsidRPr="001B3676" w:rsidRDefault="00A05DE8" w:rsidP="00E463E2">
      <w:pPr>
        <w:pStyle w:val="Akapitzlist"/>
        <w:numPr>
          <w:ilvl w:val="0"/>
          <w:numId w:val="21"/>
        </w:numPr>
        <w:ind w:left="426" w:hanging="426"/>
        <w:rPr>
          <w:sz w:val="23"/>
          <w:szCs w:val="23"/>
        </w:rPr>
      </w:pPr>
      <w:r w:rsidRPr="001B3676">
        <w:rPr>
          <w:spacing w:val="-1"/>
          <w:sz w:val="23"/>
          <w:szCs w:val="23"/>
        </w:rPr>
        <w:t>Ś</w:t>
      </w:r>
      <w:r w:rsidRPr="001B3676">
        <w:rPr>
          <w:spacing w:val="-3"/>
          <w:sz w:val="23"/>
          <w:szCs w:val="23"/>
        </w:rPr>
        <w:t>r</w:t>
      </w:r>
      <w:r w:rsidRPr="001B3676">
        <w:rPr>
          <w:sz w:val="23"/>
          <w:szCs w:val="23"/>
        </w:rPr>
        <w:t>od</w:t>
      </w:r>
      <w:r w:rsidRPr="001B3676">
        <w:rPr>
          <w:spacing w:val="-5"/>
          <w:sz w:val="23"/>
          <w:szCs w:val="23"/>
        </w:rPr>
        <w:t>k</w:t>
      </w:r>
      <w:r w:rsidRPr="001B3676">
        <w:rPr>
          <w:sz w:val="23"/>
          <w:szCs w:val="23"/>
        </w:rPr>
        <w:t>i</w:t>
      </w:r>
      <w:r w:rsidRPr="001B3676">
        <w:rPr>
          <w:spacing w:val="15"/>
          <w:sz w:val="23"/>
          <w:szCs w:val="23"/>
        </w:rPr>
        <w:t xml:space="preserve"> </w:t>
      </w:r>
      <w:r w:rsidRPr="001B3676">
        <w:rPr>
          <w:sz w:val="23"/>
          <w:szCs w:val="23"/>
        </w:rPr>
        <w:t>o</w:t>
      </w:r>
      <w:r w:rsidRPr="001B3676">
        <w:rPr>
          <w:spacing w:val="-2"/>
          <w:sz w:val="23"/>
          <w:szCs w:val="23"/>
        </w:rPr>
        <w:t>c</w:t>
      </w:r>
      <w:r w:rsidRPr="001B3676">
        <w:rPr>
          <w:spacing w:val="-3"/>
          <w:sz w:val="23"/>
          <w:szCs w:val="23"/>
        </w:rPr>
        <w:t>h</w:t>
      </w:r>
      <w:r w:rsidRPr="001B3676">
        <w:rPr>
          <w:sz w:val="23"/>
          <w:szCs w:val="23"/>
        </w:rPr>
        <w:t>r</w:t>
      </w:r>
      <w:r w:rsidRPr="001B3676">
        <w:rPr>
          <w:spacing w:val="-3"/>
          <w:sz w:val="23"/>
          <w:szCs w:val="23"/>
        </w:rPr>
        <w:t>o</w:t>
      </w:r>
      <w:r w:rsidRPr="001B3676">
        <w:rPr>
          <w:sz w:val="23"/>
          <w:szCs w:val="23"/>
        </w:rPr>
        <w:t>ny</w:t>
      </w:r>
      <w:r w:rsidRPr="001B3676">
        <w:rPr>
          <w:spacing w:val="14"/>
          <w:sz w:val="23"/>
          <w:szCs w:val="23"/>
        </w:rPr>
        <w:t xml:space="preserve"> </w:t>
      </w:r>
      <w:r w:rsidRPr="001B3676">
        <w:rPr>
          <w:spacing w:val="-3"/>
          <w:sz w:val="23"/>
          <w:szCs w:val="23"/>
        </w:rPr>
        <w:t>p</w:t>
      </w:r>
      <w:r w:rsidRPr="001B3676">
        <w:rPr>
          <w:spacing w:val="-2"/>
          <w:sz w:val="23"/>
          <w:szCs w:val="23"/>
        </w:rPr>
        <w:t>r</w:t>
      </w:r>
      <w:r w:rsidRPr="001B3676">
        <w:rPr>
          <w:sz w:val="23"/>
          <w:szCs w:val="23"/>
        </w:rPr>
        <w:t>a</w:t>
      </w:r>
      <w:r w:rsidRPr="001B3676">
        <w:rPr>
          <w:spacing w:val="-4"/>
          <w:sz w:val="23"/>
          <w:szCs w:val="23"/>
        </w:rPr>
        <w:t>w</w:t>
      </w:r>
      <w:r w:rsidRPr="001B3676">
        <w:rPr>
          <w:sz w:val="23"/>
          <w:szCs w:val="23"/>
        </w:rPr>
        <w:t>n</w:t>
      </w:r>
      <w:r w:rsidRPr="001B3676">
        <w:rPr>
          <w:spacing w:val="-2"/>
          <w:sz w:val="23"/>
          <w:szCs w:val="23"/>
        </w:rPr>
        <w:t>e</w:t>
      </w:r>
      <w:r w:rsidRPr="001B3676">
        <w:rPr>
          <w:sz w:val="23"/>
          <w:szCs w:val="23"/>
        </w:rPr>
        <w:t>j</w:t>
      </w:r>
      <w:r w:rsidRPr="001B3676">
        <w:rPr>
          <w:spacing w:val="17"/>
          <w:sz w:val="23"/>
          <w:szCs w:val="23"/>
        </w:rPr>
        <w:t xml:space="preserve"> </w:t>
      </w:r>
      <w:r w:rsidRPr="001B3676">
        <w:rPr>
          <w:sz w:val="23"/>
          <w:szCs w:val="23"/>
        </w:rPr>
        <w:t>pr</w:t>
      </w:r>
      <w:r w:rsidRPr="001B3676">
        <w:rPr>
          <w:spacing w:val="-2"/>
          <w:sz w:val="23"/>
          <w:szCs w:val="23"/>
        </w:rPr>
        <w:t>z</w:t>
      </w:r>
      <w:r w:rsidRPr="001B3676">
        <w:rPr>
          <w:spacing w:val="-5"/>
          <w:sz w:val="23"/>
          <w:szCs w:val="23"/>
        </w:rPr>
        <w:t>y</w:t>
      </w:r>
      <w:r w:rsidRPr="001B3676">
        <w:rPr>
          <w:spacing w:val="-1"/>
          <w:sz w:val="23"/>
          <w:szCs w:val="23"/>
        </w:rPr>
        <w:t>sł</w:t>
      </w:r>
      <w:r w:rsidRPr="001B3676">
        <w:rPr>
          <w:sz w:val="23"/>
          <w:szCs w:val="23"/>
        </w:rPr>
        <w:t>u</w:t>
      </w:r>
      <w:r w:rsidR="00A7174F" w:rsidRPr="001B3676">
        <w:rPr>
          <w:spacing w:val="-3"/>
          <w:sz w:val="23"/>
          <w:szCs w:val="23"/>
        </w:rPr>
        <w:t>gują</w:t>
      </w:r>
      <w:r w:rsidRPr="001B3676">
        <w:rPr>
          <w:spacing w:val="-2"/>
          <w:sz w:val="23"/>
          <w:szCs w:val="23"/>
        </w:rPr>
        <w:t xml:space="preserve"> </w:t>
      </w:r>
      <w:r w:rsidRPr="001B3676">
        <w:rPr>
          <w:sz w:val="23"/>
          <w:szCs w:val="23"/>
        </w:rPr>
        <w:t>W</w:t>
      </w:r>
      <w:r w:rsidRPr="001B3676">
        <w:rPr>
          <w:spacing w:val="-2"/>
          <w:sz w:val="23"/>
          <w:szCs w:val="23"/>
        </w:rPr>
        <w:t>y</w:t>
      </w:r>
      <w:r w:rsidRPr="001B3676">
        <w:rPr>
          <w:spacing w:val="-3"/>
          <w:sz w:val="23"/>
          <w:szCs w:val="23"/>
        </w:rPr>
        <w:t>ko</w:t>
      </w:r>
      <w:r w:rsidRPr="001B3676">
        <w:rPr>
          <w:sz w:val="23"/>
          <w:szCs w:val="23"/>
        </w:rPr>
        <w:t>n</w:t>
      </w:r>
      <w:r w:rsidRPr="001B3676">
        <w:rPr>
          <w:spacing w:val="-2"/>
          <w:sz w:val="23"/>
          <w:szCs w:val="23"/>
        </w:rPr>
        <w:t>aw</w:t>
      </w:r>
      <w:r w:rsidRPr="001B3676">
        <w:rPr>
          <w:sz w:val="23"/>
          <w:szCs w:val="23"/>
        </w:rPr>
        <w:t>c</w:t>
      </w:r>
      <w:r w:rsidRPr="001B3676">
        <w:rPr>
          <w:spacing w:val="-2"/>
          <w:sz w:val="23"/>
          <w:szCs w:val="23"/>
        </w:rPr>
        <w:t>y</w:t>
      </w:r>
      <w:r w:rsidRPr="001B3676">
        <w:rPr>
          <w:sz w:val="23"/>
          <w:szCs w:val="23"/>
        </w:rPr>
        <w:t>, je</w:t>
      </w:r>
      <w:r w:rsidRPr="001B3676">
        <w:rPr>
          <w:spacing w:val="-2"/>
          <w:sz w:val="23"/>
          <w:szCs w:val="23"/>
        </w:rPr>
        <w:t>żel</w:t>
      </w:r>
      <w:r w:rsidRPr="001B3676">
        <w:rPr>
          <w:spacing w:val="1"/>
          <w:sz w:val="23"/>
          <w:szCs w:val="23"/>
        </w:rPr>
        <w:t>i</w:t>
      </w:r>
      <w:r w:rsidRPr="001B3676">
        <w:rPr>
          <w:sz w:val="23"/>
          <w:szCs w:val="23"/>
        </w:rPr>
        <w:t>̇</w:t>
      </w:r>
      <w:r w:rsidRPr="001B3676">
        <w:rPr>
          <w:spacing w:val="17"/>
          <w:sz w:val="23"/>
          <w:szCs w:val="23"/>
        </w:rPr>
        <w:t xml:space="preserve"> </w:t>
      </w:r>
      <w:r w:rsidRPr="001B3676">
        <w:rPr>
          <w:spacing w:val="-4"/>
          <w:sz w:val="23"/>
          <w:szCs w:val="23"/>
        </w:rPr>
        <w:t>m</w:t>
      </w:r>
      <w:r w:rsidRPr="001B3676">
        <w:rPr>
          <w:sz w:val="23"/>
          <w:szCs w:val="23"/>
        </w:rPr>
        <w:t>a</w:t>
      </w:r>
      <w:r w:rsidRPr="001B3676">
        <w:rPr>
          <w:spacing w:val="15"/>
          <w:sz w:val="23"/>
          <w:szCs w:val="23"/>
        </w:rPr>
        <w:t xml:space="preserve"> </w:t>
      </w:r>
      <w:r w:rsidRPr="001B3676">
        <w:rPr>
          <w:sz w:val="23"/>
          <w:szCs w:val="23"/>
        </w:rPr>
        <w:t>l</w:t>
      </w:r>
      <w:r w:rsidRPr="001B3676">
        <w:rPr>
          <w:spacing w:val="-3"/>
          <w:sz w:val="23"/>
          <w:szCs w:val="23"/>
        </w:rPr>
        <w:t>u</w:t>
      </w:r>
      <w:r w:rsidRPr="001B3676">
        <w:rPr>
          <w:sz w:val="23"/>
          <w:szCs w:val="23"/>
        </w:rPr>
        <w:t xml:space="preserve">b </w:t>
      </w:r>
      <w:r w:rsidRPr="001B3676">
        <w:rPr>
          <w:spacing w:val="-4"/>
          <w:sz w:val="23"/>
          <w:szCs w:val="23"/>
        </w:rPr>
        <w:t>m</w:t>
      </w:r>
      <w:r w:rsidRPr="001B3676">
        <w:rPr>
          <w:spacing w:val="-2"/>
          <w:sz w:val="23"/>
          <w:szCs w:val="23"/>
        </w:rPr>
        <w:t>ia</w:t>
      </w:r>
      <w:r w:rsidRPr="001B3676">
        <w:rPr>
          <w:sz w:val="23"/>
          <w:szCs w:val="23"/>
        </w:rPr>
        <w:t>ł</w:t>
      </w:r>
      <w:r w:rsidRPr="001B3676">
        <w:rPr>
          <w:spacing w:val="15"/>
          <w:sz w:val="23"/>
          <w:szCs w:val="23"/>
        </w:rPr>
        <w:t xml:space="preserve"> </w:t>
      </w:r>
      <w:r w:rsidRPr="001B3676">
        <w:rPr>
          <w:sz w:val="23"/>
          <w:szCs w:val="23"/>
        </w:rPr>
        <w:t>i</w:t>
      </w:r>
      <w:r w:rsidRPr="001B3676">
        <w:rPr>
          <w:spacing w:val="-3"/>
          <w:sz w:val="23"/>
          <w:szCs w:val="23"/>
        </w:rPr>
        <w:t>n</w:t>
      </w:r>
      <w:r w:rsidRPr="001B3676">
        <w:rPr>
          <w:spacing w:val="-2"/>
          <w:sz w:val="23"/>
          <w:szCs w:val="23"/>
        </w:rPr>
        <w:t>ter</w:t>
      </w:r>
      <w:r w:rsidRPr="001B3676">
        <w:rPr>
          <w:sz w:val="23"/>
          <w:szCs w:val="23"/>
        </w:rPr>
        <w:t>es w u</w:t>
      </w:r>
      <w:r w:rsidRPr="001B3676">
        <w:rPr>
          <w:spacing w:val="-2"/>
          <w:sz w:val="23"/>
          <w:szCs w:val="23"/>
        </w:rPr>
        <w:t>z</w:t>
      </w:r>
      <w:r w:rsidRPr="001B3676">
        <w:rPr>
          <w:spacing w:val="-3"/>
          <w:sz w:val="23"/>
          <w:szCs w:val="23"/>
        </w:rPr>
        <w:t>y</w:t>
      </w:r>
      <w:r w:rsidRPr="001B3676">
        <w:rPr>
          <w:spacing w:val="-1"/>
          <w:sz w:val="23"/>
          <w:szCs w:val="23"/>
        </w:rPr>
        <w:t>s</w:t>
      </w:r>
      <w:r w:rsidRPr="001B3676">
        <w:rPr>
          <w:spacing w:val="-5"/>
          <w:sz w:val="23"/>
          <w:szCs w:val="23"/>
        </w:rPr>
        <w:t>k</w:t>
      </w:r>
      <w:r w:rsidRPr="001B3676">
        <w:rPr>
          <w:sz w:val="23"/>
          <w:szCs w:val="23"/>
        </w:rPr>
        <w:t>a</w:t>
      </w:r>
      <w:r w:rsidRPr="001B3676">
        <w:rPr>
          <w:spacing w:val="-2"/>
          <w:sz w:val="23"/>
          <w:szCs w:val="23"/>
        </w:rPr>
        <w:t>n</w:t>
      </w:r>
      <w:r w:rsidRPr="001B3676">
        <w:rPr>
          <w:spacing w:val="-4"/>
          <w:sz w:val="23"/>
          <w:szCs w:val="23"/>
        </w:rPr>
        <w:t>i</w:t>
      </w:r>
      <w:r w:rsidRPr="001B3676">
        <w:rPr>
          <w:sz w:val="23"/>
          <w:szCs w:val="23"/>
        </w:rPr>
        <w:t>u zamówienia oraz poniósł́ lub możė ponie</w:t>
      </w:r>
      <w:r w:rsidR="00A7174F" w:rsidRPr="001B3676">
        <w:rPr>
          <w:sz w:val="23"/>
          <w:szCs w:val="23"/>
        </w:rPr>
        <w:t>ść</w:t>
      </w:r>
      <w:r w:rsidRPr="001B3676">
        <w:rPr>
          <w:sz w:val="23"/>
          <w:szCs w:val="23"/>
        </w:rPr>
        <w:t xml:space="preserve"> szkodę w wyniku naruszenia przez Zamawiającegǫ przepisów ustawy PZP.</w:t>
      </w:r>
    </w:p>
    <w:p w14:paraId="56ABC7A1" w14:textId="77777777" w:rsidR="00A05DE8" w:rsidRPr="001B3676" w:rsidRDefault="00A05DE8" w:rsidP="00E463E2">
      <w:pPr>
        <w:pStyle w:val="Akapitzlist"/>
        <w:numPr>
          <w:ilvl w:val="0"/>
          <w:numId w:val="21"/>
        </w:numPr>
        <w:ind w:left="426" w:hanging="426"/>
        <w:rPr>
          <w:sz w:val="23"/>
          <w:szCs w:val="23"/>
        </w:rPr>
      </w:pPr>
      <w:r w:rsidRPr="001B3676">
        <w:rPr>
          <w:sz w:val="23"/>
          <w:szCs w:val="23"/>
        </w:rPr>
        <w:t>Odwołanie przysługuje na:</w:t>
      </w:r>
    </w:p>
    <w:p w14:paraId="17165584" w14:textId="2792F62A" w:rsidR="00A05DE8" w:rsidRPr="001B3676" w:rsidRDefault="00A05DE8" w:rsidP="00E463E2">
      <w:pPr>
        <w:pStyle w:val="Akapitzlist"/>
        <w:numPr>
          <w:ilvl w:val="0"/>
          <w:numId w:val="22"/>
        </w:numPr>
        <w:tabs>
          <w:tab w:val="clear" w:pos="2880"/>
        </w:tabs>
        <w:ind w:left="851" w:hanging="425"/>
        <w:rPr>
          <w:spacing w:val="-1"/>
          <w:sz w:val="23"/>
          <w:szCs w:val="23"/>
        </w:rPr>
      </w:pPr>
      <w:r w:rsidRPr="001B3676">
        <w:rPr>
          <w:sz w:val="23"/>
          <w:szCs w:val="23"/>
        </w:rPr>
        <w:t>niezgodn</w:t>
      </w:r>
      <w:r w:rsidR="00F54651" w:rsidRPr="001B3676">
        <w:rPr>
          <w:sz w:val="23"/>
          <w:szCs w:val="23"/>
        </w:rPr>
        <w:t>a z przepisami ustawy czynność</w:t>
      </w:r>
      <w:r w:rsidRPr="001B3676">
        <w:rPr>
          <w:sz w:val="23"/>
          <w:szCs w:val="23"/>
        </w:rPr>
        <w:t xml:space="preserve"> Zamawiającego, podjętą w postepowanių </w:t>
      </w:r>
      <w:r w:rsidR="00E56E95" w:rsidRPr="001B3676">
        <w:rPr>
          <w:sz w:val="23"/>
          <w:szCs w:val="23"/>
        </w:rPr>
        <w:br/>
      </w:r>
      <w:r w:rsidR="00F54651" w:rsidRPr="001B3676">
        <w:rPr>
          <w:sz w:val="23"/>
          <w:szCs w:val="23"/>
        </w:rPr>
        <w:t>o udzielenie zamówienia,</w:t>
      </w:r>
      <w:r w:rsidRPr="001B3676">
        <w:rPr>
          <w:sz w:val="23"/>
          <w:szCs w:val="23"/>
        </w:rPr>
        <w:t xml:space="preserve"> w tym na projektowane postanowienie</w:t>
      </w:r>
      <w:r w:rsidRPr="001B3676">
        <w:rPr>
          <w:spacing w:val="-26"/>
          <w:sz w:val="23"/>
          <w:szCs w:val="23"/>
        </w:rPr>
        <w:t xml:space="preserve"> </w:t>
      </w:r>
      <w:r w:rsidRPr="001B3676">
        <w:rPr>
          <w:sz w:val="23"/>
          <w:szCs w:val="23"/>
        </w:rPr>
        <w:t>umowy</w:t>
      </w:r>
      <w:r w:rsidR="009A0F66" w:rsidRPr="001B3676">
        <w:rPr>
          <w:sz w:val="23"/>
          <w:szCs w:val="23"/>
        </w:rPr>
        <w:t>.</w:t>
      </w:r>
    </w:p>
    <w:p w14:paraId="4EDB5D41" w14:textId="22B97413" w:rsidR="00A05DE8" w:rsidRPr="001B3676" w:rsidRDefault="00A05DE8" w:rsidP="00E463E2">
      <w:pPr>
        <w:pStyle w:val="Akapitzlist"/>
        <w:numPr>
          <w:ilvl w:val="0"/>
          <w:numId w:val="22"/>
        </w:numPr>
        <w:tabs>
          <w:tab w:val="clear" w:pos="2880"/>
        </w:tabs>
        <w:ind w:left="851" w:hanging="425"/>
        <w:rPr>
          <w:sz w:val="23"/>
          <w:szCs w:val="23"/>
        </w:rPr>
      </w:pPr>
      <w:r w:rsidRPr="001B3676">
        <w:rPr>
          <w:sz w:val="23"/>
          <w:szCs w:val="23"/>
        </w:rPr>
        <w:t>zaniechanie czynnoścí w post</w:t>
      </w:r>
      <w:r w:rsidR="00A7174F" w:rsidRPr="001B3676">
        <w:rPr>
          <w:sz w:val="23"/>
          <w:szCs w:val="23"/>
        </w:rPr>
        <w:t>ępowaniu</w:t>
      </w:r>
      <w:r w:rsidRPr="001B3676">
        <w:rPr>
          <w:sz w:val="23"/>
          <w:szCs w:val="23"/>
        </w:rPr>
        <w:t xml:space="preserve"> o udzielenie zamówienia, do której́ Zamawiający̨ był obowiązany̨ na podstawie ustawy PZP.</w:t>
      </w:r>
    </w:p>
    <w:p w14:paraId="50955836" w14:textId="5F57035F" w:rsidR="00A05DE8" w:rsidRPr="001B3676" w:rsidRDefault="00F54651" w:rsidP="00E463E2">
      <w:pPr>
        <w:pStyle w:val="Akapitzlist"/>
        <w:numPr>
          <w:ilvl w:val="0"/>
          <w:numId w:val="21"/>
        </w:numPr>
        <w:ind w:left="851" w:hanging="425"/>
        <w:rPr>
          <w:sz w:val="23"/>
          <w:szCs w:val="23"/>
        </w:rPr>
      </w:pPr>
      <w:r w:rsidRPr="001B3676">
        <w:rPr>
          <w:sz w:val="23"/>
          <w:szCs w:val="23"/>
        </w:rPr>
        <w:t xml:space="preserve">Odwołanie wnosi się </w:t>
      </w:r>
      <w:r w:rsidR="00A05DE8" w:rsidRPr="001B3676">
        <w:rPr>
          <w:sz w:val="23"/>
          <w:szCs w:val="23"/>
        </w:rPr>
        <w:t>do Prezesa Krajowej Izby Odwoławczej w formie pisemnej albo w formie elektronicznej albo w postaci elektronicznej opatrzone podpisem zaufanym.</w:t>
      </w:r>
    </w:p>
    <w:p w14:paraId="0C65E20B" w14:textId="08F4D9D1" w:rsidR="00A05DE8" w:rsidRPr="001B3676" w:rsidRDefault="00A05DE8" w:rsidP="00E463E2">
      <w:pPr>
        <w:pStyle w:val="Akapitzlist"/>
        <w:numPr>
          <w:ilvl w:val="0"/>
          <w:numId w:val="21"/>
        </w:numPr>
        <w:ind w:left="851" w:hanging="425"/>
        <w:rPr>
          <w:sz w:val="23"/>
          <w:szCs w:val="23"/>
        </w:rPr>
      </w:pPr>
      <w:r w:rsidRPr="001B3676">
        <w:rPr>
          <w:sz w:val="23"/>
          <w:szCs w:val="23"/>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1B3676">
        <w:rPr>
          <w:sz w:val="23"/>
          <w:szCs w:val="23"/>
        </w:rPr>
        <w:t xml:space="preserve"> – sądu zamówień publicznych,</w:t>
      </w:r>
      <w:r w:rsidRPr="001B3676">
        <w:rPr>
          <w:sz w:val="23"/>
          <w:szCs w:val="23"/>
        </w:rPr>
        <w:t xml:space="preserve"> za pośrednictweḿ Prezesa Krajowej Izby Odwoławczej.</w:t>
      </w:r>
    </w:p>
    <w:p w14:paraId="3B9D6BFB" w14:textId="77777777" w:rsidR="0055045B" w:rsidRPr="001B3676" w:rsidRDefault="00A05DE8" w:rsidP="00E463E2">
      <w:pPr>
        <w:pStyle w:val="Akapitzlist"/>
        <w:numPr>
          <w:ilvl w:val="0"/>
          <w:numId w:val="21"/>
        </w:numPr>
        <w:ind w:left="426" w:hanging="426"/>
        <w:rPr>
          <w:sz w:val="23"/>
          <w:szCs w:val="23"/>
        </w:rPr>
      </w:pPr>
      <w:r w:rsidRPr="001B3676">
        <w:rPr>
          <w:sz w:val="23"/>
          <w:szCs w:val="23"/>
        </w:rPr>
        <w:t>Szczegółowe informacje dotyczące środków ochrony prawnej określone są w Dziale IX „Środki ochrony prawnej” ustawy PZP.</w:t>
      </w:r>
    </w:p>
    <w:p w14:paraId="21444790" w14:textId="77777777" w:rsidR="0055045B" w:rsidRPr="001B3676" w:rsidRDefault="0055045B" w:rsidP="00E463E2">
      <w:pPr>
        <w:widowControl/>
        <w:suppressAutoHyphens w:val="0"/>
        <w:ind w:left="720"/>
        <w:jc w:val="both"/>
        <w:rPr>
          <w:color w:val="000000"/>
          <w:sz w:val="23"/>
          <w:szCs w:val="23"/>
        </w:rPr>
      </w:pPr>
    </w:p>
    <w:p w14:paraId="1162B0B1" w14:textId="77777777" w:rsidR="0055045B" w:rsidRPr="001B3676" w:rsidRDefault="008463F6" w:rsidP="00E463E2">
      <w:pPr>
        <w:widowControl/>
        <w:suppressAutoHyphens w:val="0"/>
        <w:jc w:val="both"/>
        <w:rPr>
          <w:b/>
          <w:bCs/>
          <w:sz w:val="23"/>
          <w:szCs w:val="23"/>
        </w:rPr>
      </w:pPr>
      <w:r w:rsidRPr="001B3676">
        <w:rPr>
          <w:b/>
          <w:bCs/>
          <w:sz w:val="23"/>
          <w:szCs w:val="23"/>
        </w:rPr>
        <w:t xml:space="preserve">Rozdział XX - </w:t>
      </w:r>
      <w:r w:rsidR="0055045B" w:rsidRPr="001B3676">
        <w:rPr>
          <w:b/>
          <w:bCs/>
          <w:sz w:val="23"/>
          <w:szCs w:val="23"/>
        </w:rPr>
        <w:t>Postanowienia ogólne.</w:t>
      </w:r>
    </w:p>
    <w:p w14:paraId="12212296" w14:textId="645534D9"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sz w:val="23"/>
          <w:szCs w:val="23"/>
        </w:rPr>
        <w:t>Zamawiający dopuszcza składani</w:t>
      </w:r>
      <w:r w:rsidR="00A26221" w:rsidRPr="001B3676">
        <w:rPr>
          <w:sz w:val="23"/>
          <w:szCs w:val="23"/>
        </w:rPr>
        <w:t>e</w:t>
      </w:r>
      <w:r w:rsidR="00CE78DF" w:rsidRPr="001B3676">
        <w:rPr>
          <w:sz w:val="23"/>
          <w:szCs w:val="23"/>
        </w:rPr>
        <w:t xml:space="preserve"> </w:t>
      </w:r>
      <w:r w:rsidRPr="001B3676">
        <w:rPr>
          <w:sz w:val="23"/>
          <w:szCs w:val="23"/>
        </w:rPr>
        <w:t>ofert częściowych.</w:t>
      </w:r>
    </w:p>
    <w:p w14:paraId="70228C67" w14:textId="77777777" w:rsidR="00A26221" w:rsidRPr="001B3676" w:rsidRDefault="00A26221" w:rsidP="00E463E2">
      <w:pPr>
        <w:pStyle w:val="Akapitzlist"/>
        <w:numPr>
          <w:ilvl w:val="0"/>
          <w:numId w:val="0"/>
        </w:numPr>
        <w:ind w:left="851" w:hanging="425"/>
        <w:rPr>
          <w:sz w:val="23"/>
          <w:szCs w:val="23"/>
        </w:rPr>
      </w:pPr>
      <w:r w:rsidRPr="001B3676">
        <w:rPr>
          <w:sz w:val="23"/>
          <w:szCs w:val="23"/>
        </w:rPr>
        <w:t xml:space="preserve">1.1. Informacja dla Wykonawcy składającego ofertę o liczbie części zamówienia, na które  może złożyć ofertę: </w:t>
      </w:r>
      <w:r w:rsidRPr="001B3676">
        <w:rPr>
          <w:i/>
          <w:iCs/>
          <w:sz w:val="23"/>
          <w:szCs w:val="23"/>
        </w:rPr>
        <w:t>Zamawiający nie ogranicza liczby części, na które wykonawca może złożyć ofertę.</w:t>
      </w:r>
      <w:r w:rsidRPr="001B3676">
        <w:rPr>
          <w:sz w:val="23"/>
          <w:szCs w:val="23"/>
        </w:rPr>
        <w:t xml:space="preserve"> </w:t>
      </w:r>
    </w:p>
    <w:p w14:paraId="78714686" w14:textId="77777777" w:rsidR="00A26221" w:rsidRPr="001B3676" w:rsidRDefault="00A26221" w:rsidP="00E463E2">
      <w:pPr>
        <w:pStyle w:val="Akapitzlist"/>
        <w:numPr>
          <w:ilvl w:val="0"/>
          <w:numId w:val="0"/>
        </w:numPr>
        <w:ind w:left="851" w:hanging="425"/>
        <w:rPr>
          <w:sz w:val="23"/>
          <w:szCs w:val="23"/>
        </w:rPr>
      </w:pPr>
      <w:r w:rsidRPr="001B3676">
        <w:rPr>
          <w:sz w:val="23"/>
          <w:szCs w:val="23"/>
        </w:rPr>
        <w:t xml:space="preserve">1.2. Informacja dla Wykonawcy o liczbie części zamówienia, w odniesieniu, do których to części może zostać udzielone mu zamówienie: </w:t>
      </w:r>
      <w:r w:rsidRPr="001B3676">
        <w:rPr>
          <w:i/>
          <w:iCs/>
          <w:sz w:val="23"/>
          <w:szCs w:val="23"/>
        </w:rPr>
        <w:t>Zamawiający nie ogranicza liczby części, na które może zostać udzielone zamówienie jednemu wykonawcy.</w:t>
      </w:r>
      <w:r w:rsidRPr="001B3676">
        <w:rPr>
          <w:sz w:val="23"/>
          <w:szCs w:val="23"/>
        </w:rPr>
        <w:t xml:space="preserve"> </w:t>
      </w:r>
    </w:p>
    <w:p w14:paraId="1C389562"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sz w:val="23"/>
          <w:szCs w:val="23"/>
        </w:rPr>
        <w:t>Zamawiający nie przewiduje możliwości zawarcia umowy ramowej.</w:t>
      </w:r>
    </w:p>
    <w:p w14:paraId="41C78F9E"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sz w:val="23"/>
          <w:szCs w:val="23"/>
        </w:rPr>
        <w:t>Zamawiający</w:t>
      </w:r>
      <w:r w:rsidR="00AB4F65" w:rsidRPr="001B3676">
        <w:rPr>
          <w:sz w:val="23"/>
          <w:szCs w:val="23"/>
        </w:rPr>
        <w:t xml:space="preserve"> </w:t>
      </w:r>
      <w:r w:rsidRPr="001B3676">
        <w:rPr>
          <w:sz w:val="23"/>
          <w:szCs w:val="23"/>
        </w:rPr>
        <w:t>nie przewiduje możliwoś</w:t>
      </w:r>
      <w:r w:rsidR="00BB28E7" w:rsidRPr="001B3676">
        <w:rPr>
          <w:sz w:val="23"/>
          <w:szCs w:val="23"/>
        </w:rPr>
        <w:t>ci</w:t>
      </w:r>
      <w:r w:rsidRPr="001B3676">
        <w:rPr>
          <w:sz w:val="23"/>
          <w:szCs w:val="23"/>
        </w:rPr>
        <w:t xml:space="preserve"> udzielenie zamówienia </w:t>
      </w:r>
      <w:r w:rsidR="003114BE" w:rsidRPr="001B3676">
        <w:rPr>
          <w:sz w:val="23"/>
          <w:szCs w:val="23"/>
        </w:rPr>
        <w:t xml:space="preserve">polegającego </w:t>
      </w:r>
      <w:r w:rsidRPr="001B3676">
        <w:rPr>
          <w:sz w:val="23"/>
          <w:szCs w:val="23"/>
        </w:rPr>
        <w:t xml:space="preserve">na </w:t>
      </w:r>
      <w:r w:rsidR="003114BE" w:rsidRPr="001B3676">
        <w:rPr>
          <w:sz w:val="23"/>
          <w:szCs w:val="23"/>
        </w:rPr>
        <w:t xml:space="preserve">powtórzeniu podobnych </w:t>
      </w:r>
      <w:r w:rsidR="008F0629" w:rsidRPr="001B3676">
        <w:rPr>
          <w:sz w:val="23"/>
          <w:szCs w:val="23"/>
        </w:rPr>
        <w:t>dostaw</w:t>
      </w:r>
      <w:r w:rsidR="008D5480" w:rsidRPr="001B3676">
        <w:rPr>
          <w:sz w:val="23"/>
          <w:szCs w:val="23"/>
        </w:rPr>
        <w:t xml:space="preserve"> na podstawie art. 214 ust. 1 pkt 8 ustawy PZP</w:t>
      </w:r>
      <w:r w:rsidR="008F0629" w:rsidRPr="001B3676">
        <w:rPr>
          <w:sz w:val="23"/>
          <w:szCs w:val="23"/>
        </w:rPr>
        <w:t>.</w:t>
      </w:r>
    </w:p>
    <w:p w14:paraId="1FDD7106"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sz w:val="23"/>
          <w:szCs w:val="23"/>
        </w:rPr>
        <w:lastRenderedPageBreak/>
        <w:t>Zamawiający nie dopuszcza składania ofert wariantowych.</w:t>
      </w:r>
    </w:p>
    <w:p w14:paraId="0D45B7BE"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sz w:val="23"/>
          <w:szCs w:val="23"/>
        </w:rPr>
        <w:t xml:space="preserve">Rozliczenia pomiędzy Wykonawcą a Zamawiającym będą dokonywane w złotych polskich (PLN). </w:t>
      </w:r>
    </w:p>
    <w:p w14:paraId="46A6AF37"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bCs/>
          <w:sz w:val="23"/>
          <w:szCs w:val="23"/>
        </w:rPr>
        <w:t>Zamawiający nie przewiduje aukcji elektronicznej.</w:t>
      </w:r>
    </w:p>
    <w:p w14:paraId="039CBDDB" w14:textId="77777777" w:rsidR="0055045B" w:rsidRPr="001B3676" w:rsidRDefault="0055045B" w:rsidP="00E463E2">
      <w:pPr>
        <w:widowControl/>
        <w:numPr>
          <w:ilvl w:val="0"/>
          <w:numId w:val="4"/>
        </w:numPr>
        <w:tabs>
          <w:tab w:val="clear" w:pos="720"/>
        </w:tabs>
        <w:suppressAutoHyphens w:val="0"/>
        <w:ind w:left="426" w:hanging="426"/>
        <w:jc w:val="both"/>
        <w:rPr>
          <w:sz w:val="23"/>
          <w:szCs w:val="23"/>
        </w:rPr>
      </w:pPr>
      <w:r w:rsidRPr="001B3676">
        <w:rPr>
          <w:bCs/>
          <w:sz w:val="23"/>
          <w:szCs w:val="23"/>
        </w:rPr>
        <w:t>Zamawiający nie przewiduje zwrotu kosztów udziału w postępowaniu.</w:t>
      </w:r>
    </w:p>
    <w:p w14:paraId="2F2C2B1D" w14:textId="77777777" w:rsidR="0055045B" w:rsidRPr="001B3676" w:rsidRDefault="0055045B" w:rsidP="00E463E2">
      <w:pPr>
        <w:widowControl/>
        <w:numPr>
          <w:ilvl w:val="0"/>
          <w:numId w:val="4"/>
        </w:numPr>
        <w:suppressAutoHyphens w:val="0"/>
        <w:ind w:left="426" w:hanging="426"/>
        <w:jc w:val="both"/>
        <w:rPr>
          <w:sz w:val="23"/>
          <w:szCs w:val="23"/>
        </w:rPr>
      </w:pPr>
      <w:r w:rsidRPr="001B3676">
        <w:rPr>
          <w:bCs/>
          <w:sz w:val="23"/>
          <w:szCs w:val="23"/>
        </w:rPr>
        <w:t xml:space="preserve">Zamawiający żąda wskazania w ofercie przez Wykonawcę tej części zamówienia, odpowiednio do treści postanowień </w:t>
      </w:r>
      <w:r w:rsidR="001232D5" w:rsidRPr="001B3676">
        <w:rPr>
          <w:bCs/>
          <w:sz w:val="23"/>
          <w:szCs w:val="23"/>
        </w:rPr>
        <w:t>SWZ</w:t>
      </w:r>
      <w:r w:rsidRPr="001B3676">
        <w:rPr>
          <w:bCs/>
          <w:sz w:val="23"/>
          <w:szCs w:val="23"/>
        </w:rPr>
        <w:t>, której wykonanie zamierza powierzyć podwykonawcom</w:t>
      </w:r>
      <w:r w:rsidR="00F76AF7" w:rsidRPr="001B3676">
        <w:rPr>
          <w:bCs/>
          <w:sz w:val="23"/>
          <w:szCs w:val="23"/>
        </w:rPr>
        <w:t>.</w:t>
      </w:r>
    </w:p>
    <w:p w14:paraId="4C7EC5FC" w14:textId="77777777" w:rsidR="00A90F09" w:rsidRPr="001B3676" w:rsidRDefault="00A90F09" w:rsidP="00E463E2">
      <w:pPr>
        <w:widowControl/>
        <w:suppressAutoHyphens w:val="0"/>
        <w:jc w:val="both"/>
        <w:rPr>
          <w:sz w:val="23"/>
          <w:szCs w:val="23"/>
        </w:rPr>
      </w:pPr>
    </w:p>
    <w:p w14:paraId="367E3535" w14:textId="5836896A" w:rsidR="00A90F09" w:rsidRPr="001B3676" w:rsidRDefault="008463F6" w:rsidP="00E463E2">
      <w:pPr>
        <w:widowControl/>
        <w:suppressAutoHyphens w:val="0"/>
        <w:jc w:val="both"/>
        <w:rPr>
          <w:b/>
          <w:bCs/>
          <w:sz w:val="23"/>
          <w:szCs w:val="23"/>
        </w:rPr>
      </w:pPr>
      <w:r w:rsidRPr="001B3676">
        <w:rPr>
          <w:b/>
          <w:bCs/>
          <w:sz w:val="23"/>
          <w:szCs w:val="23"/>
        </w:rPr>
        <w:t>Rozdział XX</w:t>
      </w:r>
      <w:r w:rsidR="00A9714D" w:rsidRPr="001B3676">
        <w:rPr>
          <w:b/>
          <w:bCs/>
          <w:sz w:val="23"/>
          <w:szCs w:val="23"/>
        </w:rPr>
        <w:t>I</w:t>
      </w:r>
      <w:r w:rsidRPr="001B3676">
        <w:rPr>
          <w:b/>
          <w:bCs/>
          <w:sz w:val="23"/>
          <w:szCs w:val="23"/>
        </w:rPr>
        <w:t xml:space="preserve"> - </w:t>
      </w:r>
      <w:r w:rsidR="00A90F09" w:rsidRPr="001B3676">
        <w:rPr>
          <w:b/>
          <w:bCs/>
          <w:sz w:val="23"/>
          <w:szCs w:val="23"/>
        </w:rPr>
        <w:t xml:space="preserve">Informacja o </w:t>
      </w:r>
      <w:r w:rsidR="00D218A5" w:rsidRPr="001B3676">
        <w:rPr>
          <w:b/>
          <w:bCs/>
          <w:sz w:val="23"/>
          <w:szCs w:val="23"/>
        </w:rPr>
        <w:t>przetwarzaniu danych osobowych</w:t>
      </w:r>
      <w:r w:rsidR="000E4072" w:rsidRPr="001B3676">
        <w:rPr>
          <w:b/>
          <w:bCs/>
          <w:sz w:val="23"/>
          <w:szCs w:val="23"/>
        </w:rPr>
        <w:t xml:space="preserve"> – dotyczy wykonawcy będącego osobą fizyczną.</w:t>
      </w:r>
      <w:r w:rsidR="00D218A5" w:rsidRPr="001B3676">
        <w:rPr>
          <w:b/>
          <w:bCs/>
          <w:sz w:val="23"/>
          <w:szCs w:val="23"/>
        </w:rPr>
        <w:t>.</w:t>
      </w:r>
    </w:p>
    <w:p w14:paraId="22CBF1DF" w14:textId="47D82C5E" w:rsidR="0000732F" w:rsidRPr="001B3676" w:rsidRDefault="0000732F" w:rsidP="00E463E2">
      <w:pPr>
        <w:tabs>
          <w:tab w:val="left" w:pos="567"/>
        </w:tabs>
        <w:spacing w:before="60"/>
        <w:jc w:val="both"/>
        <w:rPr>
          <w:sz w:val="23"/>
          <w:szCs w:val="23"/>
        </w:rPr>
      </w:pPr>
      <w:r w:rsidRPr="001B3676">
        <w:rPr>
          <w:sz w:val="23"/>
          <w:szCs w:val="23"/>
        </w:rPr>
        <w:t xml:space="preserve">Zgodnie z art. 13 ust. 1 i 2 </w:t>
      </w:r>
      <w:r w:rsidR="000E4072" w:rsidRPr="001B3676">
        <w:rPr>
          <w:sz w:val="23"/>
          <w:szCs w:val="23"/>
        </w:rPr>
        <w:t xml:space="preserve">oraz art. 14 </w:t>
      </w:r>
      <w:r w:rsidRPr="001B3676">
        <w:rPr>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0AB3A9" w14:textId="77777777" w:rsidR="0000732F" w:rsidRPr="001B3676" w:rsidRDefault="0000732F" w:rsidP="00E463E2">
      <w:pPr>
        <w:pStyle w:val="Akapitzlist"/>
        <w:numPr>
          <w:ilvl w:val="3"/>
          <w:numId w:val="14"/>
        </w:numPr>
        <w:rPr>
          <w:sz w:val="23"/>
          <w:szCs w:val="23"/>
        </w:rPr>
      </w:pPr>
      <w:r w:rsidRPr="001B3676">
        <w:rPr>
          <w:b/>
          <w:sz w:val="23"/>
          <w:szCs w:val="23"/>
        </w:rPr>
        <w:t>Administratorem</w:t>
      </w:r>
      <w:r w:rsidRPr="001B3676">
        <w:rPr>
          <w:sz w:val="23"/>
          <w:szCs w:val="23"/>
        </w:rPr>
        <w:t xml:space="preserve"> Pani/Pana danych osobowych jest Uniwersytet Jagielloński, </w:t>
      </w:r>
      <w:r w:rsidRPr="001B3676">
        <w:rPr>
          <w:sz w:val="23"/>
          <w:szCs w:val="23"/>
        </w:rPr>
        <w:br/>
        <w:t>ul. Gołębia 24, 31-007 Kraków, reprezentowany przez Rektora UJ.</w:t>
      </w:r>
    </w:p>
    <w:p w14:paraId="069AFDFD" w14:textId="77777777" w:rsidR="0000732F" w:rsidRPr="001B3676" w:rsidRDefault="0000732F" w:rsidP="00E463E2">
      <w:pPr>
        <w:pStyle w:val="Akapitzlist"/>
        <w:numPr>
          <w:ilvl w:val="3"/>
          <w:numId w:val="14"/>
        </w:numPr>
        <w:rPr>
          <w:sz w:val="23"/>
          <w:szCs w:val="23"/>
        </w:rPr>
      </w:pPr>
      <w:r w:rsidRPr="001B3676">
        <w:rPr>
          <w:b/>
          <w:sz w:val="23"/>
          <w:szCs w:val="23"/>
        </w:rPr>
        <w:t>Uniwersytet Jagielloński wyznaczył Inspektora Ochrony Danych</w:t>
      </w:r>
      <w:r w:rsidRPr="001B3676">
        <w:rPr>
          <w:sz w:val="23"/>
          <w:szCs w:val="23"/>
        </w:rPr>
        <w:t xml:space="preserve">, ul. Gołębia 24, </w:t>
      </w:r>
      <w:r w:rsidR="004C3E1B" w:rsidRPr="001B3676">
        <w:rPr>
          <w:sz w:val="23"/>
          <w:szCs w:val="23"/>
        </w:rPr>
        <w:br/>
      </w:r>
      <w:r w:rsidRPr="001B3676">
        <w:rPr>
          <w:sz w:val="23"/>
          <w:szCs w:val="23"/>
        </w:rPr>
        <w:t xml:space="preserve">31-007 Kraków, pokój nr 5. Kontakt z Inspektorem możliwy jest przez e-mail: </w:t>
      </w:r>
      <w:hyperlink r:id="rId46" w:history="1">
        <w:r w:rsidRPr="001B3676">
          <w:rPr>
            <w:rStyle w:val="Hipercze"/>
            <w:sz w:val="23"/>
            <w:szCs w:val="23"/>
          </w:rPr>
          <w:t>iod@uj.edu.pl</w:t>
        </w:r>
      </w:hyperlink>
      <w:r w:rsidRPr="001B3676">
        <w:rPr>
          <w:sz w:val="23"/>
          <w:szCs w:val="23"/>
        </w:rPr>
        <w:t xml:space="preserve"> lub pod nr telefonu +4812 663 12 25.</w:t>
      </w:r>
    </w:p>
    <w:p w14:paraId="030E911B" w14:textId="41AD7842" w:rsidR="0000732F" w:rsidRPr="001B3676" w:rsidRDefault="0000732F" w:rsidP="00E463E2">
      <w:pPr>
        <w:pStyle w:val="Akapitzlist"/>
        <w:numPr>
          <w:ilvl w:val="3"/>
          <w:numId w:val="14"/>
        </w:numPr>
        <w:rPr>
          <w:i/>
          <w:sz w:val="23"/>
          <w:szCs w:val="23"/>
        </w:rPr>
      </w:pPr>
      <w:r w:rsidRPr="001B3676">
        <w:rPr>
          <w:sz w:val="23"/>
          <w:szCs w:val="23"/>
        </w:rPr>
        <w:t xml:space="preserve">Pani/Pana dane osobowe przetwarzane będą na podstawie art. 6 ust. 1 lit. c) RODO </w:t>
      </w:r>
      <w:r w:rsidR="004C3E1B" w:rsidRPr="001B3676">
        <w:rPr>
          <w:sz w:val="23"/>
          <w:szCs w:val="23"/>
        </w:rPr>
        <w:br/>
      </w:r>
      <w:r w:rsidRPr="001B3676">
        <w:rPr>
          <w:sz w:val="23"/>
          <w:szCs w:val="23"/>
        </w:rPr>
        <w:t>w celu związanym z postępowaniem o udzielenie zamówienia publicznego</w:t>
      </w:r>
      <w:r w:rsidRPr="001B3676">
        <w:rPr>
          <w:i/>
          <w:sz w:val="23"/>
          <w:szCs w:val="23"/>
        </w:rPr>
        <w:t>, nr sprawy 80.272</w:t>
      </w:r>
      <w:r w:rsidR="002A5BB1" w:rsidRPr="001B3676">
        <w:rPr>
          <w:i/>
          <w:sz w:val="23"/>
          <w:szCs w:val="23"/>
        </w:rPr>
        <w:t>.</w:t>
      </w:r>
      <w:r w:rsidR="00AC66D6" w:rsidRPr="001B3676">
        <w:rPr>
          <w:i/>
          <w:sz w:val="23"/>
          <w:szCs w:val="23"/>
        </w:rPr>
        <w:t>65.2024</w:t>
      </w:r>
      <w:r w:rsidRPr="001B3676">
        <w:rPr>
          <w:sz w:val="23"/>
          <w:szCs w:val="23"/>
        </w:rPr>
        <w:t>.</w:t>
      </w:r>
    </w:p>
    <w:p w14:paraId="60E16324" w14:textId="77777777" w:rsidR="0000732F" w:rsidRPr="001B3676" w:rsidRDefault="0000732F" w:rsidP="00E463E2">
      <w:pPr>
        <w:pStyle w:val="Akapitzlist"/>
        <w:numPr>
          <w:ilvl w:val="3"/>
          <w:numId w:val="14"/>
        </w:numPr>
        <w:rPr>
          <w:sz w:val="23"/>
          <w:szCs w:val="23"/>
        </w:rPr>
      </w:pPr>
      <w:r w:rsidRPr="001B3676">
        <w:rPr>
          <w:sz w:val="23"/>
          <w:szCs w:val="23"/>
        </w:rPr>
        <w:t xml:space="preserve">Podanie przez Panią/Pana danych osobowych jest wymogiem ustawowym określonym </w:t>
      </w:r>
      <w:r w:rsidRPr="001B3676">
        <w:rPr>
          <w:sz w:val="23"/>
          <w:szCs w:val="23"/>
        </w:rPr>
        <w:br/>
        <w:t xml:space="preserve">w przepisach ustawy PZP związanym z udziałem w postępowaniu o udzielenie zamówienia publicznego. </w:t>
      </w:r>
    </w:p>
    <w:p w14:paraId="41A54DF9" w14:textId="77777777" w:rsidR="0000732F" w:rsidRPr="001B3676" w:rsidRDefault="0000732F" w:rsidP="00E463E2">
      <w:pPr>
        <w:pStyle w:val="Akapitzlist"/>
        <w:numPr>
          <w:ilvl w:val="3"/>
          <w:numId w:val="14"/>
        </w:numPr>
        <w:rPr>
          <w:sz w:val="23"/>
          <w:szCs w:val="23"/>
        </w:rPr>
      </w:pPr>
      <w:r w:rsidRPr="001B3676">
        <w:rPr>
          <w:sz w:val="23"/>
          <w:szCs w:val="23"/>
        </w:rPr>
        <w:t>Konsekwencje niepodania danych osobowych wynikają z ustawy PZP.</w:t>
      </w:r>
    </w:p>
    <w:p w14:paraId="7DAD1787" w14:textId="77777777" w:rsidR="0000732F" w:rsidRPr="001B3676" w:rsidRDefault="0000732F" w:rsidP="00E463E2">
      <w:pPr>
        <w:pStyle w:val="Akapitzlist"/>
        <w:numPr>
          <w:ilvl w:val="3"/>
          <w:numId w:val="14"/>
        </w:numPr>
        <w:rPr>
          <w:sz w:val="23"/>
          <w:szCs w:val="23"/>
        </w:rPr>
      </w:pPr>
      <w:r w:rsidRPr="001B3676">
        <w:rPr>
          <w:sz w:val="23"/>
          <w:szCs w:val="23"/>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1B3676" w:rsidRDefault="0000732F" w:rsidP="00E463E2">
      <w:pPr>
        <w:pStyle w:val="Akapitzlist"/>
        <w:numPr>
          <w:ilvl w:val="3"/>
          <w:numId w:val="14"/>
        </w:numPr>
        <w:rPr>
          <w:sz w:val="23"/>
          <w:szCs w:val="23"/>
        </w:rPr>
      </w:pPr>
      <w:r w:rsidRPr="001B3676">
        <w:rPr>
          <w:sz w:val="23"/>
          <w:szCs w:val="23"/>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1B3676" w:rsidRDefault="0000732F" w:rsidP="00E463E2">
      <w:pPr>
        <w:pStyle w:val="Akapitzlist"/>
        <w:numPr>
          <w:ilvl w:val="3"/>
          <w:numId w:val="14"/>
        </w:numPr>
        <w:rPr>
          <w:sz w:val="23"/>
          <w:szCs w:val="23"/>
        </w:rPr>
      </w:pPr>
      <w:r w:rsidRPr="001B3676">
        <w:rPr>
          <w:sz w:val="23"/>
          <w:szCs w:val="23"/>
        </w:rPr>
        <w:t xml:space="preserve">Posiada Pani/Pan prawo do: </w:t>
      </w:r>
    </w:p>
    <w:p w14:paraId="2FFBFC32" w14:textId="77777777" w:rsidR="0000732F" w:rsidRPr="001B3676" w:rsidRDefault="0000732F" w:rsidP="00E463E2">
      <w:pPr>
        <w:pStyle w:val="Akapitzlist"/>
        <w:numPr>
          <w:ilvl w:val="0"/>
          <w:numId w:val="23"/>
        </w:numPr>
        <w:rPr>
          <w:sz w:val="23"/>
          <w:szCs w:val="23"/>
        </w:rPr>
      </w:pPr>
      <w:r w:rsidRPr="001B3676">
        <w:rPr>
          <w:sz w:val="23"/>
          <w:szCs w:val="23"/>
        </w:rPr>
        <w:t>na podstawie art. 15 RODO prawo dostępu do danych osobowych Pani/Pana dotyczących;</w:t>
      </w:r>
    </w:p>
    <w:p w14:paraId="7106E892" w14:textId="77777777" w:rsidR="0000732F" w:rsidRPr="001B3676" w:rsidRDefault="0000732F" w:rsidP="00E463E2">
      <w:pPr>
        <w:pStyle w:val="Akapitzlist"/>
        <w:numPr>
          <w:ilvl w:val="0"/>
          <w:numId w:val="23"/>
        </w:numPr>
        <w:rPr>
          <w:sz w:val="23"/>
          <w:szCs w:val="23"/>
        </w:rPr>
      </w:pPr>
      <w:r w:rsidRPr="001B3676">
        <w:rPr>
          <w:sz w:val="23"/>
          <w:szCs w:val="23"/>
        </w:rPr>
        <w:t>na podstawie art. 16 RODO prawo do sprostowania Pani/Pana danych osobowych;</w:t>
      </w:r>
    </w:p>
    <w:p w14:paraId="31152426" w14:textId="77777777" w:rsidR="0000732F" w:rsidRPr="001B3676" w:rsidRDefault="0000732F" w:rsidP="00E463E2">
      <w:pPr>
        <w:pStyle w:val="Akapitzlist"/>
        <w:numPr>
          <w:ilvl w:val="0"/>
          <w:numId w:val="23"/>
        </w:numPr>
        <w:rPr>
          <w:sz w:val="23"/>
          <w:szCs w:val="23"/>
        </w:rPr>
      </w:pPr>
      <w:r w:rsidRPr="001B3676">
        <w:rPr>
          <w:sz w:val="23"/>
          <w:szCs w:val="23"/>
        </w:rPr>
        <w:t>na podstawie art. 18 RODO prawo żądania od administratora ograniczenia przetwarzania danych osobowych,</w:t>
      </w:r>
    </w:p>
    <w:p w14:paraId="13188A11" w14:textId="77777777" w:rsidR="0000732F" w:rsidRPr="001B3676" w:rsidRDefault="0000732F" w:rsidP="00E463E2">
      <w:pPr>
        <w:pStyle w:val="Akapitzlist"/>
        <w:numPr>
          <w:ilvl w:val="0"/>
          <w:numId w:val="23"/>
        </w:numPr>
        <w:rPr>
          <w:sz w:val="23"/>
          <w:szCs w:val="23"/>
        </w:rPr>
      </w:pPr>
      <w:r w:rsidRPr="001B3676">
        <w:rPr>
          <w:sz w:val="23"/>
          <w:szCs w:val="23"/>
        </w:rPr>
        <w:t>prawo do wniesienia skargi do Prezesa Urzędu Ochrony Danych Osobowych, gdy uzna Pani/Pan, że przetwarzanie danych osobowych Pani/Pana dotyczących narusza przepisy RODO.</w:t>
      </w:r>
    </w:p>
    <w:p w14:paraId="2F7573DC" w14:textId="77777777" w:rsidR="0000732F" w:rsidRPr="001B3676" w:rsidRDefault="0000732F" w:rsidP="00E463E2">
      <w:pPr>
        <w:pStyle w:val="Akapitzlist"/>
        <w:numPr>
          <w:ilvl w:val="3"/>
          <w:numId w:val="14"/>
        </w:numPr>
        <w:rPr>
          <w:sz w:val="23"/>
          <w:szCs w:val="23"/>
        </w:rPr>
      </w:pPr>
      <w:r w:rsidRPr="001B3676">
        <w:rPr>
          <w:sz w:val="23"/>
          <w:szCs w:val="23"/>
        </w:rPr>
        <w:t>Nie przysługuje Pani/Panu prawo do:</w:t>
      </w:r>
    </w:p>
    <w:p w14:paraId="47EA95EA" w14:textId="77777777" w:rsidR="0000732F" w:rsidRPr="001B3676" w:rsidRDefault="0000732F" w:rsidP="00E463E2">
      <w:pPr>
        <w:pStyle w:val="Akapitzlist"/>
        <w:numPr>
          <w:ilvl w:val="0"/>
          <w:numId w:val="24"/>
        </w:numPr>
        <w:rPr>
          <w:sz w:val="23"/>
          <w:szCs w:val="23"/>
        </w:rPr>
      </w:pPr>
      <w:r w:rsidRPr="001B3676">
        <w:rPr>
          <w:sz w:val="23"/>
          <w:szCs w:val="23"/>
        </w:rPr>
        <w:t>prawo do usunięcia danych osobowych w zw. z art. 17 ust. 3 lit. b), d) lub e) RODO,</w:t>
      </w:r>
    </w:p>
    <w:p w14:paraId="0D86076E" w14:textId="77777777" w:rsidR="0000732F" w:rsidRPr="001B3676" w:rsidRDefault="0000732F" w:rsidP="00E463E2">
      <w:pPr>
        <w:pStyle w:val="Akapitzlist"/>
        <w:numPr>
          <w:ilvl w:val="0"/>
          <w:numId w:val="24"/>
        </w:numPr>
        <w:rPr>
          <w:sz w:val="23"/>
          <w:szCs w:val="23"/>
        </w:rPr>
      </w:pPr>
      <w:r w:rsidRPr="001B3676">
        <w:rPr>
          <w:sz w:val="23"/>
          <w:szCs w:val="23"/>
        </w:rPr>
        <w:t>prawo do przenoszenia danych osobowych, o którym mowa w art. 20 RODO,</w:t>
      </w:r>
    </w:p>
    <w:p w14:paraId="69D7BD22" w14:textId="77777777" w:rsidR="0000732F" w:rsidRPr="001B3676" w:rsidRDefault="0000732F" w:rsidP="00E463E2">
      <w:pPr>
        <w:pStyle w:val="Akapitzlist"/>
        <w:numPr>
          <w:ilvl w:val="0"/>
          <w:numId w:val="24"/>
        </w:numPr>
        <w:rPr>
          <w:sz w:val="23"/>
          <w:szCs w:val="23"/>
        </w:rPr>
      </w:pPr>
      <w:r w:rsidRPr="001B3676">
        <w:rPr>
          <w:sz w:val="23"/>
          <w:szCs w:val="23"/>
        </w:rPr>
        <w:t>prawo sprzeciwu, wobec przetwarzania danych osobowych, gdyż podstawą prawną przetwarzania Pani/Pana danych osobowych jest art. 6 ust. 1 lit. c) w zw. z art. 21 RODO.</w:t>
      </w:r>
    </w:p>
    <w:p w14:paraId="147FA7B5" w14:textId="77777777" w:rsidR="0000732F" w:rsidRPr="001B3676" w:rsidRDefault="0000732F" w:rsidP="00E463E2">
      <w:pPr>
        <w:pStyle w:val="Akapitzlist"/>
        <w:numPr>
          <w:ilvl w:val="3"/>
          <w:numId w:val="14"/>
        </w:numPr>
        <w:rPr>
          <w:sz w:val="23"/>
          <w:szCs w:val="23"/>
        </w:rPr>
      </w:pPr>
      <w:r w:rsidRPr="001B3676">
        <w:rPr>
          <w:b/>
          <w:sz w:val="23"/>
          <w:szCs w:val="23"/>
        </w:rPr>
        <w:t>Pana/Pani dane osobowe, o których mowa w art. 10 RODO</w:t>
      </w:r>
      <w:r w:rsidRPr="001B3676">
        <w:rPr>
          <w:sz w:val="23"/>
          <w:szCs w:val="23"/>
        </w:rPr>
        <w:t>, mogą zostać udostępnione, w celu umożliwienia korzystania ze środków ochrony prawnej, o których mowa w Dziale IX ustawy PZP, do upływu terminu na ich wniesienie.</w:t>
      </w:r>
    </w:p>
    <w:p w14:paraId="005182E1" w14:textId="77777777" w:rsidR="0000732F" w:rsidRPr="001B3676" w:rsidRDefault="0000732F" w:rsidP="00E463E2">
      <w:pPr>
        <w:pStyle w:val="Akapitzlist"/>
        <w:numPr>
          <w:ilvl w:val="3"/>
          <w:numId w:val="14"/>
        </w:numPr>
        <w:rPr>
          <w:sz w:val="23"/>
          <w:szCs w:val="23"/>
        </w:rPr>
      </w:pPr>
      <w:r w:rsidRPr="001B3676">
        <w:rPr>
          <w:sz w:val="23"/>
          <w:szCs w:val="23"/>
        </w:rPr>
        <w:lastRenderedPageBreak/>
        <w:t xml:space="preserve">Zamawiający informuje, że </w:t>
      </w:r>
      <w:r w:rsidRPr="001B3676">
        <w:rPr>
          <w:b/>
          <w:sz w:val="23"/>
          <w:szCs w:val="23"/>
        </w:rPr>
        <w:t>w odniesieniu do Pani/Pana danych osobowych</w:t>
      </w:r>
      <w:r w:rsidRPr="001B3676">
        <w:rPr>
          <w:sz w:val="23"/>
          <w:szCs w:val="23"/>
        </w:rPr>
        <w:t xml:space="preserve"> decyzje nie będą podejmowane w sposób zautomatyzowany, stosownie do art. 22 RODO.</w:t>
      </w:r>
    </w:p>
    <w:p w14:paraId="5216A716" w14:textId="77777777" w:rsidR="0000732F" w:rsidRPr="001B3676" w:rsidRDefault="0000732F" w:rsidP="00E463E2">
      <w:pPr>
        <w:pStyle w:val="Akapitzlist"/>
        <w:numPr>
          <w:ilvl w:val="3"/>
          <w:numId w:val="14"/>
        </w:numPr>
        <w:rPr>
          <w:sz w:val="23"/>
          <w:szCs w:val="23"/>
        </w:rPr>
      </w:pPr>
      <w:r w:rsidRPr="001B3676">
        <w:rPr>
          <w:sz w:val="23"/>
          <w:szCs w:val="23"/>
        </w:rPr>
        <w:t xml:space="preserve">W przypadku gdy wykonanie obowiązków, o których mowa w art. 15 ust. 1 - 3 RODO, celem realizacji Pani/Pana uprawnienia wskazanego pkt 8 lit. a) powyżej, wymagałoby niewspółmiernie dużego wysiłku, </w:t>
      </w:r>
      <w:r w:rsidRPr="001B3676">
        <w:rPr>
          <w:b/>
          <w:sz w:val="23"/>
          <w:szCs w:val="23"/>
        </w:rPr>
        <w:t>Zamawiający może żądać od Pana/Pani</w:t>
      </w:r>
      <w:r w:rsidRPr="001B3676">
        <w:rPr>
          <w:sz w:val="23"/>
          <w:szCs w:val="23"/>
        </w:rPr>
        <w:t>, wskazania dodatkowych informacji mających na celu sprecyzowanie żądania, w szczególności podania nazwy lub daty wszczętego albo zakończonego postępowania o udzielenie zamówienia publicznego.</w:t>
      </w:r>
    </w:p>
    <w:p w14:paraId="4A14DD6C" w14:textId="77777777" w:rsidR="0000732F" w:rsidRPr="001B3676" w:rsidRDefault="0000732F" w:rsidP="00E463E2">
      <w:pPr>
        <w:pStyle w:val="Akapitzlist"/>
        <w:numPr>
          <w:ilvl w:val="3"/>
          <w:numId w:val="14"/>
        </w:numPr>
        <w:rPr>
          <w:sz w:val="23"/>
          <w:szCs w:val="23"/>
        </w:rPr>
      </w:pPr>
      <w:r w:rsidRPr="001B3676">
        <w:rPr>
          <w:b/>
          <w:sz w:val="23"/>
          <w:szCs w:val="23"/>
        </w:rPr>
        <w:t>Skorzystanie przez Panią/Pana</w:t>
      </w:r>
      <w:r w:rsidRPr="001B3676">
        <w:rPr>
          <w:sz w:val="23"/>
          <w:szCs w:val="23"/>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D7F45B6" w14:textId="77777777" w:rsidR="0000732F" w:rsidRPr="001B3676" w:rsidRDefault="0000732F" w:rsidP="00E463E2">
      <w:pPr>
        <w:pStyle w:val="Akapitzlist"/>
        <w:numPr>
          <w:ilvl w:val="3"/>
          <w:numId w:val="14"/>
        </w:numPr>
        <w:rPr>
          <w:sz w:val="23"/>
          <w:szCs w:val="23"/>
        </w:rPr>
      </w:pPr>
      <w:r w:rsidRPr="001B3676">
        <w:rPr>
          <w:b/>
          <w:sz w:val="23"/>
          <w:szCs w:val="23"/>
        </w:rPr>
        <w:t>Skorzystanie przez Panią/Pana</w:t>
      </w:r>
      <w:r w:rsidRPr="001B3676">
        <w:rPr>
          <w:sz w:val="23"/>
          <w:szCs w:val="23"/>
        </w:rPr>
        <w:t>, z uprawnienia wskazanego pkt 8 lit. c) powyżej,</w:t>
      </w:r>
      <w:r w:rsidRPr="001B3676">
        <w:rPr>
          <w:b/>
          <w:sz w:val="23"/>
          <w:szCs w:val="23"/>
        </w:rPr>
        <w:t xml:space="preserve"> </w:t>
      </w:r>
      <w:r w:rsidRPr="001B3676">
        <w:rPr>
          <w:sz w:val="23"/>
          <w:szCs w:val="23"/>
        </w:rPr>
        <w:t>polegającym na</w:t>
      </w:r>
      <w:r w:rsidRPr="001B3676">
        <w:rPr>
          <w:b/>
          <w:sz w:val="23"/>
          <w:szCs w:val="23"/>
        </w:rPr>
        <w:t xml:space="preserve"> </w:t>
      </w:r>
      <w:r w:rsidRPr="001B3676">
        <w:rPr>
          <w:sz w:val="23"/>
          <w:szCs w:val="23"/>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1B3676">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B3676">
        <w:rPr>
          <w:sz w:val="23"/>
          <w:szCs w:val="23"/>
        </w:rPr>
        <w:t>).</w:t>
      </w:r>
    </w:p>
    <w:p w14:paraId="36A229EA" w14:textId="77777777" w:rsidR="00A90F09" w:rsidRPr="001B3676" w:rsidRDefault="00A90F09" w:rsidP="00E463E2">
      <w:pPr>
        <w:widowControl/>
        <w:suppressAutoHyphens w:val="0"/>
        <w:jc w:val="both"/>
        <w:rPr>
          <w:sz w:val="23"/>
          <w:szCs w:val="23"/>
        </w:rPr>
      </w:pPr>
    </w:p>
    <w:p w14:paraId="1A0210E0" w14:textId="77777777" w:rsidR="00657577" w:rsidRPr="001B3676" w:rsidRDefault="00657577" w:rsidP="00E463E2">
      <w:pPr>
        <w:widowControl/>
        <w:suppressAutoHyphens w:val="0"/>
        <w:jc w:val="both"/>
        <w:rPr>
          <w:b/>
          <w:bCs/>
          <w:sz w:val="23"/>
          <w:szCs w:val="23"/>
        </w:rPr>
      </w:pPr>
    </w:p>
    <w:p w14:paraId="062EC4D6" w14:textId="019E6D21" w:rsidR="003A08E9" w:rsidRPr="001B3676" w:rsidRDefault="00551F59" w:rsidP="00E463E2">
      <w:pPr>
        <w:widowControl/>
        <w:suppressAutoHyphens w:val="0"/>
        <w:jc w:val="both"/>
        <w:rPr>
          <w:b/>
          <w:bCs/>
          <w:sz w:val="23"/>
          <w:szCs w:val="23"/>
        </w:rPr>
      </w:pPr>
      <w:r w:rsidRPr="001B3676">
        <w:rPr>
          <w:b/>
          <w:bCs/>
          <w:sz w:val="23"/>
          <w:szCs w:val="23"/>
        </w:rPr>
        <w:t>Rozdział XXI</w:t>
      </w:r>
      <w:r w:rsidR="00A9714D" w:rsidRPr="001B3676">
        <w:rPr>
          <w:b/>
          <w:bCs/>
          <w:sz w:val="23"/>
          <w:szCs w:val="23"/>
        </w:rPr>
        <w:t>I</w:t>
      </w:r>
      <w:r w:rsidRPr="001B3676">
        <w:rPr>
          <w:b/>
          <w:bCs/>
          <w:sz w:val="23"/>
          <w:szCs w:val="23"/>
        </w:rPr>
        <w:t xml:space="preserve"> - </w:t>
      </w:r>
      <w:r w:rsidR="005D0FC0" w:rsidRPr="001B3676">
        <w:rPr>
          <w:b/>
          <w:bCs/>
          <w:sz w:val="23"/>
          <w:szCs w:val="23"/>
        </w:rPr>
        <w:t xml:space="preserve">Załączniki </w:t>
      </w:r>
      <w:r w:rsidR="003A08E9" w:rsidRPr="001B3676">
        <w:rPr>
          <w:b/>
          <w:bCs/>
          <w:sz w:val="23"/>
          <w:szCs w:val="23"/>
        </w:rPr>
        <w:t xml:space="preserve">do </w:t>
      </w:r>
      <w:r w:rsidR="001232D5" w:rsidRPr="001B3676">
        <w:rPr>
          <w:b/>
          <w:bCs/>
          <w:sz w:val="23"/>
          <w:szCs w:val="23"/>
        </w:rPr>
        <w:t>SWZ</w:t>
      </w:r>
    </w:p>
    <w:p w14:paraId="4B41FC84" w14:textId="52EF2A49" w:rsidR="005D0FC0" w:rsidRPr="001B3676" w:rsidRDefault="005D0FC0" w:rsidP="00E463E2">
      <w:pPr>
        <w:widowControl/>
        <w:suppressAutoHyphens w:val="0"/>
        <w:jc w:val="both"/>
        <w:rPr>
          <w:sz w:val="23"/>
          <w:szCs w:val="23"/>
        </w:rPr>
      </w:pPr>
      <w:r w:rsidRPr="001B3676">
        <w:rPr>
          <w:sz w:val="23"/>
          <w:szCs w:val="23"/>
        </w:rPr>
        <w:t xml:space="preserve">Załącznik A – </w:t>
      </w:r>
      <w:r w:rsidR="000F71BB" w:rsidRPr="001B3676">
        <w:rPr>
          <w:sz w:val="23"/>
          <w:szCs w:val="23"/>
        </w:rPr>
        <w:t xml:space="preserve">Szczegółowe zestawienie zamawianych artykułów wraz z podaniem ich ilości </w:t>
      </w:r>
      <w:r w:rsidR="000F71BB" w:rsidRPr="001B3676">
        <w:rPr>
          <w:sz w:val="23"/>
          <w:szCs w:val="23"/>
        </w:rPr>
        <w:br/>
        <w:t>i danych asortymentowych (wersja edytowalna)</w:t>
      </w:r>
      <w:r w:rsidR="00A26221" w:rsidRPr="001B3676">
        <w:rPr>
          <w:sz w:val="23"/>
          <w:szCs w:val="23"/>
        </w:rPr>
        <w:t xml:space="preserve"> w zakresie każdej części</w:t>
      </w:r>
    </w:p>
    <w:p w14:paraId="3D812553" w14:textId="77777777" w:rsidR="005D0FC0" w:rsidRPr="001B3676" w:rsidRDefault="005D0FC0" w:rsidP="00E463E2">
      <w:pPr>
        <w:widowControl/>
        <w:suppressAutoHyphens w:val="0"/>
        <w:jc w:val="both"/>
        <w:rPr>
          <w:sz w:val="23"/>
          <w:szCs w:val="23"/>
        </w:rPr>
      </w:pPr>
      <w:r w:rsidRPr="001B3676">
        <w:rPr>
          <w:sz w:val="23"/>
          <w:szCs w:val="23"/>
        </w:rPr>
        <w:t>Załącznik nr 1 – Formularz oferty</w:t>
      </w:r>
    </w:p>
    <w:p w14:paraId="1E81C509" w14:textId="77777777" w:rsidR="005D0FC0" w:rsidRPr="001B3676" w:rsidRDefault="005D0FC0" w:rsidP="00E463E2">
      <w:pPr>
        <w:widowControl/>
        <w:suppressAutoHyphens w:val="0"/>
        <w:jc w:val="both"/>
        <w:rPr>
          <w:b/>
          <w:bCs/>
          <w:sz w:val="23"/>
          <w:szCs w:val="23"/>
        </w:rPr>
      </w:pPr>
      <w:r w:rsidRPr="001B3676">
        <w:rPr>
          <w:sz w:val="23"/>
          <w:szCs w:val="23"/>
        </w:rPr>
        <w:t xml:space="preserve">Załącznik nr </w:t>
      </w:r>
      <w:r w:rsidR="00503971" w:rsidRPr="001B3676">
        <w:rPr>
          <w:sz w:val="23"/>
          <w:szCs w:val="23"/>
        </w:rPr>
        <w:t>2</w:t>
      </w:r>
      <w:r w:rsidRPr="001B3676">
        <w:rPr>
          <w:sz w:val="23"/>
          <w:szCs w:val="23"/>
        </w:rPr>
        <w:t xml:space="preserve"> – Wzór umowy</w:t>
      </w:r>
    </w:p>
    <w:p w14:paraId="7370A29D" w14:textId="77777777" w:rsidR="003A08E9" w:rsidRPr="001B3676" w:rsidRDefault="003A08E9" w:rsidP="00E463E2">
      <w:pPr>
        <w:widowControl/>
        <w:suppressAutoHyphens w:val="0"/>
        <w:jc w:val="left"/>
        <w:rPr>
          <w:sz w:val="23"/>
          <w:szCs w:val="23"/>
        </w:rPr>
      </w:pPr>
      <w:r w:rsidRPr="001B3676">
        <w:rPr>
          <w:sz w:val="23"/>
          <w:szCs w:val="23"/>
        </w:rPr>
        <w:br w:type="page"/>
      </w:r>
    </w:p>
    <w:p w14:paraId="27FB6A5C" w14:textId="77777777" w:rsidR="00116E9E" w:rsidRPr="001B3676" w:rsidRDefault="00116E9E" w:rsidP="00E463E2">
      <w:pPr>
        <w:widowControl/>
        <w:suppressAutoHyphens w:val="0"/>
        <w:jc w:val="right"/>
        <w:rPr>
          <w:b/>
          <w:bCs/>
          <w:sz w:val="23"/>
          <w:szCs w:val="23"/>
        </w:rPr>
      </w:pPr>
    </w:p>
    <w:p w14:paraId="336E9F4C" w14:textId="23185AA4" w:rsidR="003A08E9" w:rsidRPr="001B3676" w:rsidRDefault="003A08E9" w:rsidP="00E463E2">
      <w:pPr>
        <w:widowControl/>
        <w:suppressAutoHyphens w:val="0"/>
        <w:jc w:val="right"/>
        <w:rPr>
          <w:b/>
          <w:bCs/>
          <w:sz w:val="23"/>
          <w:szCs w:val="23"/>
          <w:u w:val="single"/>
        </w:rPr>
      </w:pPr>
      <w:r w:rsidRPr="001B3676">
        <w:rPr>
          <w:b/>
          <w:bCs/>
          <w:sz w:val="23"/>
          <w:szCs w:val="23"/>
        </w:rPr>
        <w:t xml:space="preserve">Załącznik nr 1 do </w:t>
      </w:r>
      <w:r w:rsidR="001232D5" w:rsidRPr="001B3676">
        <w:rPr>
          <w:b/>
          <w:bCs/>
          <w:sz w:val="23"/>
          <w:szCs w:val="23"/>
        </w:rPr>
        <w:t>SWZ</w:t>
      </w:r>
    </w:p>
    <w:p w14:paraId="5A657E18" w14:textId="77777777" w:rsidR="00E02FF2" w:rsidRPr="001B3676" w:rsidRDefault="00E02FF2" w:rsidP="00E463E2">
      <w:pPr>
        <w:rPr>
          <w:b/>
          <w:bCs/>
          <w:sz w:val="23"/>
          <w:szCs w:val="23"/>
          <w:u w:val="single"/>
        </w:rPr>
      </w:pPr>
    </w:p>
    <w:p w14:paraId="02A33437" w14:textId="7DCA954C" w:rsidR="00E02FF2" w:rsidRPr="001B3676" w:rsidRDefault="00E02FF2" w:rsidP="00E463E2">
      <w:pPr>
        <w:ind w:left="567" w:firstLine="3"/>
        <w:rPr>
          <w:b/>
          <w:bCs/>
          <w:sz w:val="23"/>
          <w:szCs w:val="23"/>
        </w:rPr>
      </w:pPr>
      <w:r w:rsidRPr="001B3676">
        <w:rPr>
          <w:b/>
          <w:bCs/>
          <w:sz w:val="23"/>
          <w:szCs w:val="23"/>
          <w:u w:val="single"/>
        </w:rPr>
        <w:t>FORMULARZ OFERTY – Znak sprawy 80.272.</w:t>
      </w:r>
      <w:r w:rsidR="00AC66D6" w:rsidRPr="001B3676">
        <w:rPr>
          <w:b/>
          <w:bCs/>
          <w:sz w:val="23"/>
          <w:szCs w:val="23"/>
          <w:u w:val="single"/>
        </w:rPr>
        <w:t>65.2024</w:t>
      </w:r>
    </w:p>
    <w:p w14:paraId="4A16DF1F" w14:textId="77777777" w:rsidR="00E02FF2" w:rsidRPr="001B3676" w:rsidRDefault="00E02FF2" w:rsidP="00E463E2">
      <w:pPr>
        <w:ind w:left="426"/>
        <w:jc w:val="both"/>
        <w:rPr>
          <w:b/>
          <w:bCs/>
          <w:sz w:val="23"/>
          <w:szCs w:val="23"/>
        </w:rPr>
      </w:pPr>
      <w:r w:rsidRPr="001B3676">
        <w:rPr>
          <w:b/>
          <w:bCs/>
          <w:sz w:val="23"/>
          <w:szCs w:val="23"/>
        </w:rPr>
        <w:t>_____________________________________________________________________________</w:t>
      </w:r>
    </w:p>
    <w:p w14:paraId="6A7A8A7E" w14:textId="77777777" w:rsidR="00E02FF2" w:rsidRPr="001B3676" w:rsidRDefault="00E02FF2" w:rsidP="00E463E2">
      <w:pPr>
        <w:ind w:left="540"/>
        <w:jc w:val="both"/>
        <w:outlineLvl w:val="0"/>
        <w:rPr>
          <w:i/>
          <w:iCs/>
          <w:sz w:val="23"/>
          <w:szCs w:val="23"/>
          <w:u w:val="single"/>
        </w:rPr>
      </w:pPr>
    </w:p>
    <w:p w14:paraId="7A1FF9A2" w14:textId="77777777" w:rsidR="00E02FF2" w:rsidRPr="001B3676" w:rsidRDefault="00E02FF2" w:rsidP="00E463E2">
      <w:pPr>
        <w:ind w:left="540"/>
        <w:jc w:val="both"/>
        <w:outlineLvl w:val="0"/>
        <w:rPr>
          <w:b/>
          <w:bCs/>
          <w:i/>
          <w:iCs/>
          <w:sz w:val="23"/>
          <w:szCs w:val="23"/>
        </w:rPr>
      </w:pPr>
      <w:r w:rsidRPr="001B3676">
        <w:rPr>
          <w:i/>
          <w:iCs/>
          <w:sz w:val="23"/>
          <w:szCs w:val="23"/>
          <w:u w:val="single"/>
        </w:rPr>
        <w:t>ZAMAWIAJĄCY</w:t>
      </w:r>
      <w:r w:rsidRPr="001B3676">
        <w:rPr>
          <w:i/>
          <w:iCs/>
          <w:sz w:val="23"/>
          <w:szCs w:val="23"/>
        </w:rPr>
        <w:t>:</w:t>
      </w:r>
      <w:r w:rsidRPr="001B3676">
        <w:rPr>
          <w:b/>
          <w:bCs/>
          <w:sz w:val="23"/>
          <w:szCs w:val="23"/>
        </w:rPr>
        <w:tab/>
      </w:r>
      <w:r w:rsidRPr="001B3676">
        <w:rPr>
          <w:b/>
          <w:bCs/>
          <w:sz w:val="23"/>
          <w:szCs w:val="23"/>
        </w:rPr>
        <w:tab/>
      </w:r>
      <w:r w:rsidRPr="001B3676">
        <w:rPr>
          <w:b/>
          <w:bCs/>
          <w:sz w:val="23"/>
          <w:szCs w:val="23"/>
        </w:rPr>
        <w:tab/>
      </w:r>
      <w:r w:rsidRPr="001B3676">
        <w:rPr>
          <w:b/>
          <w:bCs/>
          <w:i/>
          <w:iCs/>
          <w:sz w:val="23"/>
          <w:szCs w:val="23"/>
        </w:rPr>
        <w:t xml:space="preserve">Uniwersytet Jagielloński </w:t>
      </w:r>
    </w:p>
    <w:p w14:paraId="37B8B157" w14:textId="77777777" w:rsidR="00E02FF2" w:rsidRPr="001B3676" w:rsidRDefault="00E02FF2" w:rsidP="00E463E2">
      <w:pPr>
        <w:ind w:left="3544"/>
        <w:jc w:val="both"/>
        <w:rPr>
          <w:b/>
          <w:bCs/>
          <w:sz w:val="23"/>
          <w:szCs w:val="23"/>
        </w:rPr>
      </w:pPr>
      <w:r w:rsidRPr="001B3676">
        <w:rPr>
          <w:b/>
          <w:bCs/>
          <w:i/>
          <w:iCs/>
          <w:sz w:val="23"/>
          <w:szCs w:val="23"/>
        </w:rPr>
        <w:t>ul. Gołębia 24, 31 – 007 Kraków</w:t>
      </w:r>
      <w:r w:rsidRPr="001B3676">
        <w:rPr>
          <w:b/>
          <w:bCs/>
          <w:sz w:val="23"/>
          <w:szCs w:val="23"/>
        </w:rPr>
        <w:t>;</w:t>
      </w:r>
    </w:p>
    <w:p w14:paraId="43782940" w14:textId="77777777" w:rsidR="00E02FF2" w:rsidRPr="001B3676" w:rsidRDefault="00E02FF2" w:rsidP="00E463E2">
      <w:pPr>
        <w:ind w:left="540"/>
        <w:jc w:val="both"/>
        <w:rPr>
          <w:b/>
          <w:bCs/>
          <w:i/>
          <w:iCs/>
          <w:sz w:val="23"/>
          <w:szCs w:val="23"/>
        </w:rPr>
      </w:pPr>
      <w:r w:rsidRPr="001B3676">
        <w:rPr>
          <w:i/>
          <w:iCs/>
          <w:sz w:val="23"/>
          <w:szCs w:val="23"/>
          <w:u w:val="single"/>
        </w:rPr>
        <w:t>Jednostka prowadząca sprawę</w:t>
      </w:r>
      <w:r w:rsidRPr="001B3676">
        <w:rPr>
          <w:i/>
          <w:iCs/>
          <w:sz w:val="23"/>
          <w:szCs w:val="23"/>
        </w:rPr>
        <w:t xml:space="preserve">: </w:t>
      </w:r>
      <w:r w:rsidRPr="001B3676">
        <w:rPr>
          <w:b/>
          <w:bCs/>
          <w:sz w:val="23"/>
          <w:szCs w:val="23"/>
        </w:rPr>
        <w:tab/>
      </w:r>
      <w:r w:rsidRPr="001B3676">
        <w:rPr>
          <w:b/>
          <w:bCs/>
          <w:i/>
          <w:iCs/>
          <w:sz w:val="23"/>
          <w:szCs w:val="23"/>
        </w:rPr>
        <w:t>Dział Zamówień Publicznych UJ</w:t>
      </w:r>
    </w:p>
    <w:p w14:paraId="73D36380" w14:textId="61AF59FC" w:rsidR="00E02FF2" w:rsidRPr="001B3676" w:rsidRDefault="00E02FF2" w:rsidP="00E463E2">
      <w:pPr>
        <w:ind w:left="3544"/>
        <w:jc w:val="both"/>
        <w:outlineLvl w:val="0"/>
        <w:rPr>
          <w:b/>
          <w:bCs/>
          <w:sz w:val="23"/>
          <w:szCs w:val="23"/>
        </w:rPr>
      </w:pPr>
      <w:r w:rsidRPr="001B3676">
        <w:rPr>
          <w:b/>
          <w:bCs/>
          <w:i/>
          <w:iCs/>
          <w:sz w:val="23"/>
          <w:szCs w:val="23"/>
        </w:rPr>
        <w:t>ul. Straszewskiego 25/</w:t>
      </w:r>
      <w:r w:rsidR="00F023A1" w:rsidRPr="001B3676">
        <w:rPr>
          <w:b/>
          <w:bCs/>
          <w:i/>
          <w:iCs/>
          <w:sz w:val="23"/>
          <w:szCs w:val="23"/>
        </w:rPr>
        <w:t>3 i 4</w:t>
      </w:r>
      <w:r w:rsidRPr="001B3676">
        <w:rPr>
          <w:b/>
          <w:bCs/>
          <w:i/>
          <w:iCs/>
          <w:sz w:val="23"/>
          <w:szCs w:val="23"/>
        </w:rPr>
        <w:t>, 31-113 Kraków</w:t>
      </w:r>
    </w:p>
    <w:p w14:paraId="0F9D0AE2" w14:textId="77777777" w:rsidR="00E02FF2" w:rsidRPr="001B3676" w:rsidRDefault="00E02FF2" w:rsidP="00E463E2">
      <w:pPr>
        <w:ind w:left="426"/>
        <w:jc w:val="both"/>
        <w:outlineLvl w:val="0"/>
        <w:rPr>
          <w:b/>
          <w:bCs/>
          <w:sz w:val="23"/>
          <w:szCs w:val="23"/>
          <w:u w:val="single"/>
        </w:rPr>
      </w:pPr>
      <w:r w:rsidRPr="001B3676">
        <w:rPr>
          <w:b/>
          <w:bCs/>
          <w:sz w:val="23"/>
          <w:szCs w:val="23"/>
        </w:rPr>
        <w:t>_____________________________________________________________________________</w:t>
      </w:r>
    </w:p>
    <w:p w14:paraId="16B72A70" w14:textId="77777777" w:rsidR="00E02FF2" w:rsidRPr="001B3676" w:rsidRDefault="00E02FF2" w:rsidP="00E463E2">
      <w:pPr>
        <w:ind w:left="540"/>
        <w:jc w:val="both"/>
        <w:rPr>
          <w:sz w:val="23"/>
          <w:szCs w:val="23"/>
        </w:rPr>
      </w:pPr>
      <w:r w:rsidRPr="001B3676">
        <w:rPr>
          <w:i/>
          <w:iCs/>
          <w:sz w:val="23"/>
          <w:szCs w:val="23"/>
          <w:u w:val="single"/>
        </w:rPr>
        <w:t>Nazwa (Firma) wykonawcy:</w:t>
      </w:r>
      <w:r w:rsidRPr="001B3676">
        <w:rPr>
          <w:sz w:val="23"/>
          <w:szCs w:val="23"/>
        </w:rPr>
        <w:tab/>
      </w:r>
      <w:r w:rsidRPr="001B3676">
        <w:rPr>
          <w:sz w:val="23"/>
          <w:szCs w:val="23"/>
        </w:rPr>
        <w:tab/>
      </w:r>
    </w:p>
    <w:p w14:paraId="0BE3D638" w14:textId="77777777" w:rsidR="00E02FF2" w:rsidRPr="001B3676" w:rsidRDefault="00E02FF2" w:rsidP="00E463E2">
      <w:pPr>
        <w:ind w:left="540"/>
        <w:jc w:val="right"/>
        <w:rPr>
          <w:sz w:val="23"/>
          <w:szCs w:val="23"/>
          <w:u w:val="single"/>
        </w:rPr>
      </w:pPr>
      <w:r w:rsidRPr="001B3676">
        <w:rPr>
          <w:sz w:val="23"/>
          <w:szCs w:val="23"/>
          <w:u w:val="single"/>
        </w:rPr>
        <w:t>................................................................................</w:t>
      </w:r>
    </w:p>
    <w:p w14:paraId="3E9DD96B" w14:textId="77777777" w:rsidR="00E02FF2" w:rsidRPr="001B3676" w:rsidRDefault="00E02FF2" w:rsidP="00E463E2">
      <w:pPr>
        <w:ind w:left="540"/>
        <w:jc w:val="right"/>
        <w:rPr>
          <w:sz w:val="23"/>
          <w:szCs w:val="23"/>
          <w:u w:val="single"/>
        </w:rPr>
      </w:pPr>
      <w:r w:rsidRPr="001B3676">
        <w:rPr>
          <w:sz w:val="23"/>
          <w:szCs w:val="23"/>
          <w:u w:val="single"/>
        </w:rPr>
        <w:t>................................................................................</w:t>
      </w:r>
    </w:p>
    <w:p w14:paraId="48AAA4C1" w14:textId="77777777" w:rsidR="00E02FF2" w:rsidRPr="001B3676" w:rsidRDefault="00E02FF2" w:rsidP="00E463E2">
      <w:pPr>
        <w:ind w:left="540"/>
        <w:jc w:val="both"/>
        <w:rPr>
          <w:sz w:val="23"/>
          <w:szCs w:val="23"/>
        </w:rPr>
      </w:pPr>
      <w:r w:rsidRPr="001B3676">
        <w:rPr>
          <w:i/>
          <w:iCs/>
          <w:sz w:val="23"/>
          <w:szCs w:val="23"/>
          <w:u w:val="single"/>
        </w:rPr>
        <w:t xml:space="preserve">Adres siedziby: </w:t>
      </w:r>
      <w:r w:rsidRPr="001B3676">
        <w:rPr>
          <w:sz w:val="23"/>
          <w:szCs w:val="23"/>
        </w:rPr>
        <w:tab/>
      </w:r>
      <w:r w:rsidRPr="001B3676">
        <w:rPr>
          <w:sz w:val="23"/>
          <w:szCs w:val="23"/>
        </w:rPr>
        <w:tab/>
      </w:r>
      <w:r w:rsidRPr="001B3676">
        <w:rPr>
          <w:sz w:val="23"/>
          <w:szCs w:val="23"/>
        </w:rPr>
        <w:tab/>
      </w:r>
      <w:r w:rsidRPr="001B3676">
        <w:rPr>
          <w:sz w:val="23"/>
          <w:szCs w:val="23"/>
        </w:rPr>
        <w:tab/>
      </w:r>
    </w:p>
    <w:p w14:paraId="557F5382" w14:textId="77777777" w:rsidR="00E02FF2" w:rsidRPr="001B3676" w:rsidRDefault="00E02FF2" w:rsidP="00E463E2">
      <w:pPr>
        <w:ind w:left="540"/>
        <w:jc w:val="right"/>
        <w:rPr>
          <w:sz w:val="23"/>
          <w:szCs w:val="23"/>
          <w:u w:val="single"/>
        </w:rPr>
      </w:pPr>
      <w:r w:rsidRPr="001B3676">
        <w:rPr>
          <w:sz w:val="23"/>
          <w:szCs w:val="23"/>
          <w:u w:val="single"/>
        </w:rPr>
        <w:t>................................................................................</w:t>
      </w:r>
    </w:p>
    <w:p w14:paraId="10B38270" w14:textId="77777777" w:rsidR="00E02FF2" w:rsidRPr="001B3676" w:rsidRDefault="00E02FF2" w:rsidP="00E463E2">
      <w:pPr>
        <w:ind w:left="540"/>
        <w:jc w:val="right"/>
        <w:rPr>
          <w:sz w:val="23"/>
          <w:szCs w:val="23"/>
          <w:u w:val="single"/>
        </w:rPr>
      </w:pPr>
      <w:r w:rsidRPr="001B3676">
        <w:rPr>
          <w:sz w:val="23"/>
          <w:szCs w:val="23"/>
          <w:u w:val="single"/>
        </w:rPr>
        <w:t>................................................................................</w:t>
      </w:r>
    </w:p>
    <w:p w14:paraId="519FBEDB" w14:textId="77777777" w:rsidR="00E02FF2" w:rsidRPr="001B3676" w:rsidRDefault="00E02FF2" w:rsidP="00E463E2">
      <w:pPr>
        <w:ind w:left="540"/>
        <w:jc w:val="both"/>
        <w:rPr>
          <w:sz w:val="23"/>
          <w:szCs w:val="23"/>
        </w:rPr>
      </w:pPr>
      <w:r w:rsidRPr="001B3676">
        <w:rPr>
          <w:i/>
          <w:iCs/>
          <w:sz w:val="23"/>
          <w:szCs w:val="23"/>
          <w:u w:val="single"/>
        </w:rPr>
        <w:t>Adres do korespondencji:</w:t>
      </w:r>
      <w:r w:rsidRPr="001B3676">
        <w:rPr>
          <w:sz w:val="23"/>
          <w:szCs w:val="23"/>
        </w:rPr>
        <w:tab/>
      </w:r>
      <w:r w:rsidRPr="001B3676">
        <w:rPr>
          <w:sz w:val="23"/>
          <w:szCs w:val="23"/>
        </w:rPr>
        <w:tab/>
      </w:r>
    </w:p>
    <w:p w14:paraId="7869ABED" w14:textId="77777777" w:rsidR="00E02FF2" w:rsidRPr="001B3676" w:rsidRDefault="00E02FF2" w:rsidP="00E463E2">
      <w:pPr>
        <w:ind w:left="540"/>
        <w:jc w:val="right"/>
        <w:rPr>
          <w:sz w:val="23"/>
          <w:szCs w:val="23"/>
          <w:u w:val="single"/>
          <w:lang w:val="da-DK"/>
        </w:rPr>
      </w:pPr>
      <w:r w:rsidRPr="001B3676">
        <w:rPr>
          <w:sz w:val="23"/>
          <w:szCs w:val="23"/>
          <w:u w:val="single"/>
          <w:lang w:val="da-DK"/>
        </w:rPr>
        <w:t>................................................................................</w:t>
      </w:r>
    </w:p>
    <w:p w14:paraId="08F5912C" w14:textId="77777777" w:rsidR="00E02FF2" w:rsidRPr="001B3676" w:rsidRDefault="00E02FF2" w:rsidP="00E463E2">
      <w:pPr>
        <w:ind w:left="540"/>
        <w:jc w:val="right"/>
        <w:rPr>
          <w:i/>
          <w:iCs/>
          <w:sz w:val="23"/>
          <w:szCs w:val="23"/>
          <w:u w:val="single"/>
          <w:lang w:val="de-DE"/>
        </w:rPr>
      </w:pPr>
      <w:r w:rsidRPr="001B3676">
        <w:rPr>
          <w:sz w:val="23"/>
          <w:szCs w:val="23"/>
          <w:u w:val="single"/>
          <w:lang w:val="de-DE"/>
        </w:rPr>
        <w:t>................................................................................</w:t>
      </w:r>
    </w:p>
    <w:p w14:paraId="4FCEF204" w14:textId="77777777" w:rsidR="00E02FF2" w:rsidRPr="001B3676" w:rsidRDefault="00E02FF2" w:rsidP="00E463E2">
      <w:pPr>
        <w:ind w:left="540"/>
        <w:jc w:val="both"/>
        <w:rPr>
          <w:i/>
          <w:iCs/>
          <w:sz w:val="23"/>
          <w:szCs w:val="23"/>
          <w:u w:val="single"/>
          <w:lang w:val="de-DE"/>
        </w:rPr>
      </w:pPr>
      <w:r w:rsidRPr="001B3676">
        <w:rPr>
          <w:i/>
          <w:iCs/>
          <w:sz w:val="23"/>
          <w:szCs w:val="23"/>
          <w:u w:val="single"/>
          <w:lang w:val="de-DE"/>
        </w:rPr>
        <w:t>Kontakt:</w:t>
      </w:r>
    </w:p>
    <w:p w14:paraId="512763A9" w14:textId="77777777" w:rsidR="00E02FF2" w:rsidRPr="001B3676" w:rsidRDefault="00E02FF2" w:rsidP="00E463E2">
      <w:pPr>
        <w:ind w:left="540"/>
        <w:jc w:val="right"/>
        <w:outlineLvl w:val="0"/>
        <w:rPr>
          <w:sz w:val="23"/>
          <w:szCs w:val="23"/>
          <w:u w:val="single"/>
          <w:lang w:val="de-DE"/>
        </w:rPr>
      </w:pPr>
      <w:r w:rsidRPr="001B3676">
        <w:rPr>
          <w:i/>
          <w:iCs/>
          <w:sz w:val="23"/>
          <w:szCs w:val="23"/>
          <w:u w:val="single"/>
          <w:lang w:val="de-DE"/>
        </w:rPr>
        <w:t>tel.:</w:t>
      </w:r>
      <w:r w:rsidRPr="001B3676">
        <w:rPr>
          <w:i/>
          <w:iCs/>
          <w:sz w:val="23"/>
          <w:szCs w:val="23"/>
          <w:lang w:val="de-DE"/>
        </w:rPr>
        <w:tab/>
      </w:r>
      <w:r w:rsidRPr="001B3676">
        <w:rPr>
          <w:sz w:val="23"/>
          <w:szCs w:val="23"/>
          <w:u w:val="single"/>
          <w:lang w:val="de-DE"/>
        </w:rPr>
        <w:t>...................................................................</w:t>
      </w:r>
    </w:p>
    <w:p w14:paraId="6F272CEC" w14:textId="77777777" w:rsidR="00E02FF2" w:rsidRPr="001B3676" w:rsidRDefault="00E02FF2" w:rsidP="00E463E2">
      <w:pPr>
        <w:ind w:left="540"/>
        <w:jc w:val="right"/>
        <w:outlineLvl w:val="0"/>
        <w:rPr>
          <w:sz w:val="23"/>
          <w:szCs w:val="23"/>
          <w:u w:val="single"/>
          <w:lang w:val="de-DE"/>
        </w:rPr>
      </w:pPr>
      <w:r w:rsidRPr="001B3676">
        <w:rPr>
          <w:i/>
          <w:iCs/>
          <w:sz w:val="23"/>
          <w:szCs w:val="23"/>
          <w:u w:val="single"/>
          <w:lang w:val="de-DE"/>
        </w:rPr>
        <w:t>fax:</w:t>
      </w:r>
      <w:r w:rsidRPr="001B3676">
        <w:rPr>
          <w:sz w:val="23"/>
          <w:szCs w:val="23"/>
          <w:lang w:val="de-DE"/>
        </w:rPr>
        <w:tab/>
      </w:r>
      <w:r w:rsidRPr="001B3676">
        <w:rPr>
          <w:sz w:val="23"/>
          <w:szCs w:val="23"/>
          <w:u w:val="single"/>
          <w:lang w:val="de-DE"/>
        </w:rPr>
        <w:t>...................................................................</w:t>
      </w:r>
    </w:p>
    <w:p w14:paraId="4CF35477" w14:textId="77777777" w:rsidR="00E02FF2" w:rsidRPr="001B3676" w:rsidRDefault="00E02FF2" w:rsidP="00E463E2">
      <w:pPr>
        <w:ind w:left="4080" w:firstLine="168"/>
        <w:outlineLvl w:val="0"/>
        <w:rPr>
          <w:sz w:val="23"/>
          <w:szCs w:val="23"/>
          <w:u w:val="single"/>
          <w:lang w:val="da-DK"/>
        </w:rPr>
      </w:pPr>
      <w:r w:rsidRPr="001B3676">
        <w:rPr>
          <w:i/>
          <w:iCs/>
          <w:sz w:val="23"/>
          <w:szCs w:val="23"/>
          <w:u w:val="single"/>
          <w:lang w:val="da-DK"/>
        </w:rPr>
        <w:t>e-mail:</w:t>
      </w:r>
      <w:r w:rsidRPr="001B3676">
        <w:rPr>
          <w:sz w:val="23"/>
          <w:szCs w:val="23"/>
          <w:lang w:val="da-DK"/>
        </w:rPr>
        <w:t xml:space="preserve">   </w:t>
      </w:r>
      <w:r w:rsidRPr="001B3676">
        <w:rPr>
          <w:sz w:val="23"/>
          <w:szCs w:val="23"/>
          <w:u w:val="single"/>
          <w:lang w:val="da-DK"/>
        </w:rPr>
        <w:t>...................................................................</w:t>
      </w:r>
    </w:p>
    <w:p w14:paraId="2DFC4774" w14:textId="77777777" w:rsidR="00E02FF2" w:rsidRPr="001B3676" w:rsidRDefault="00E02FF2" w:rsidP="00E463E2">
      <w:pPr>
        <w:ind w:left="540"/>
        <w:jc w:val="both"/>
        <w:outlineLvl w:val="0"/>
        <w:rPr>
          <w:i/>
          <w:iCs/>
          <w:sz w:val="23"/>
          <w:szCs w:val="23"/>
          <w:u w:val="single"/>
        </w:rPr>
      </w:pPr>
      <w:r w:rsidRPr="001B3676">
        <w:rPr>
          <w:i/>
          <w:iCs/>
          <w:sz w:val="23"/>
          <w:szCs w:val="23"/>
          <w:u w:val="single"/>
        </w:rPr>
        <w:t>Inne dane:</w:t>
      </w:r>
    </w:p>
    <w:p w14:paraId="424DE809" w14:textId="77777777" w:rsidR="00E02FF2" w:rsidRPr="001B3676" w:rsidRDefault="00E02FF2" w:rsidP="00E463E2">
      <w:pPr>
        <w:ind w:left="540"/>
        <w:jc w:val="right"/>
        <w:outlineLvl w:val="0"/>
        <w:rPr>
          <w:sz w:val="23"/>
          <w:szCs w:val="23"/>
          <w:u w:val="single"/>
        </w:rPr>
      </w:pPr>
      <w:r w:rsidRPr="001B3676">
        <w:rPr>
          <w:i/>
          <w:iCs/>
          <w:sz w:val="23"/>
          <w:szCs w:val="23"/>
          <w:u w:val="single"/>
        </w:rPr>
        <w:t>NIP</w:t>
      </w:r>
      <w:r w:rsidRPr="001B3676">
        <w:rPr>
          <w:sz w:val="23"/>
          <w:szCs w:val="23"/>
        </w:rPr>
        <w:t>:</w:t>
      </w:r>
      <w:r w:rsidRPr="001B3676">
        <w:rPr>
          <w:sz w:val="23"/>
          <w:szCs w:val="23"/>
        </w:rPr>
        <w:tab/>
      </w:r>
      <w:r w:rsidRPr="001B3676">
        <w:rPr>
          <w:i/>
          <w:iCs/>
          <w:sz w:val="23"/>
          <w:szCs w:val="23"/>
        </w:rPr>
        <w:t xml:space="preserve"> </w:t>
      </w:r>
      <w:r w:rsidRPr="001B3676">
        <w:rPr>
          <w:sz w:val="23"/>
          <w:szCs w:val="23"/>
          <w:u w:val="single"/>
        </w:rPr>
        <w:t>.............................................................</w:t>
      </w:r>
    </w:p>
    <w:p w14:paraId="41CB7244" w14:textId="77777777" w:rsidR="00E02FF2" w:rsidRPr="001B3676" w:rsidRDefault="00E02FF2" w:rsidP="00E463E2">
      <w:pPr>
        <w:ind w:left="540"/>
        <w:jc w:val="right"/>
        <w:outlineLvl w:val="0"/>
        <w:rPr>
          <w:sz w:val="23"/>
          <w:szCs w:val="23"/>
          <w:u w:val="single"/>
        </w:rPr>
      </w:pPr>
      <w:r w:rsidRPr="001B3676">
        <w:rPr>
          <w:i/>
          <w:iCs/>
          <w:sz w:val="23"/>
          <w:szCs w:val="23"/>
          <w:u w:val="single"/>
        </w:rPr>
        <w:t>REGON</w:t>
      </w:r>
      <w:r w:rsidRPr="001B3676">
        <w:rPr>
          <w:sz w:val="23"/>
          <w:szCs w:val="23"/>
        </w:rPr>
        <w:t xml:space="preserve">:   </w:t>
      </w:r>
      <w:r w:rsidRPr="001B3676">
        <w:rPr>
          <w:sz w:val="23"/>
          <w:szCs w:val="23"/>
          <w:u w:val="single"/>
        </w:rPr>
        <w:t>...............................................................</w:t>
      </w:r>
    </w:p>
    <w:p w14:paraId="34EB821B" w14:textId="77777777" w:rsidR="00E02FF2" w:rsidRPr="001B3676" w:rsidRDefault="00E02FF2" w:rsidP="00E463E2">
      <w:pPr>
        <w:widowControl/>
        <w:suppressAutoHyphens w:val="0"/>
        <w:jc w:val="both"/>
        <w:outlineLvl w:val="0"/>
        <w:rPr>
          <w:sz w:val="23"/>
          <w:szCs w:val="23"/>
          <w:lang w:val="pt-BR"/>
        </w:rPr>
      </w:pPr>
    </w:p>
    <w:p w14:paraId="62837BA3" w14:textId="77777777" w:rsidR="00A26221" w:rsidRPr="001B3676" w:rsidRDefault="00A26221" w:rsidP="00E463E2">
      <w:pPr>
        <w:widowControl/>
        <w:jc w:val="both"/>
        <w:outlineLvl w:val="0"/>
        <w:rPr>
          <w:b/>
          <w:i/>
          <w:iCs/>
          <w:sz w:val="23"/>
          <w:szCs w:val="23"/>
        </w:rPr>
      </w:pPr>
      <w:r w:rsidRPr="001B3676">
        <w:rPr>
          <w:b/>
          <w:i/>
          <w:iCs/>
          <w:sz w:val="23"/>
          <w:szCs w:val="23"/>
          <w:u w:val="single"/>
        </w:rPr>
        <w:t>Dane umożliwiające dostęp do dokumentów potwierdzających umocowanie osoby działającej w imieniu wykonawcy</w:t>
      </w:r>
      <w:r w:rsidRPr="001B3676">
        <w:rPr>
          <w:b/>
          <w:i/>
          <w:iCs/>
          <w:sz w:val="23"/>
          <w:szCs w:val="23"/>
        </w:rPr>
        <w:t xml:space="preserve"> (należy zaznaczyć właściwe i ewentualnie uzupełnić): </w:t>
      </w:r>
    </w:p>
    <w:p w14:paraId="692B07E2" w14:textId="77777777" w:rsidR="00A26221" w:rsidRPr="001B3676" w:rsidRDefault="00000000" w:rsidP="00E463E2">
      <w:pPr>
        <w:jc w:val="both"/>
        <w:outlineLvl w:val="0"/>
        <w:rPr>
          <w:b/>
          <w:i/>
          <w:iCs/>
          <w:sz w:val="23"/>
          <w:szCs w:val="23"/>
        </w:rPr>
      </w:pPr>
      <w:sdt>
        <w:sdtPr>
          <w:rPr>
            <w:b/>
            <w:iCs/>
            <w:sz w:val="23"/>
            <w:szCs w:val="23"/>
          </w:rPr>
          <w:id w:val="-942834283"/>
          <w14:checkbox>
            <w14:checked w14:val="0"/>
            <w14:checkedState w14:val="2612" w14:font="MS Gothic"/>
            <w14:uncheckedState w14:val="2610" w14:font="MS Gothic"/>
          </w14:checkbox>
        </w:sdtPr>
        <w:sdtContent>
          <w:r w:rsidR="00A26221" w:rsidRPr="001B3676">
            <w:rPr>
              <w:rFonts w:ascii="MS Gothic" w:eastAsia="MS Gothic" w:hAnsi="MS Gothic" w:hint="eastAsia"/>
              <w:b/>
              <w:iCs/>
              <w:sz w:val="23"/>
              <w:szCs w:val="23"/>
            </w:rPr>
            <w:t>☐</w:t>
          </w:r>
        </w:sdtContent>
      </w:sdt>
      <w:r w:rsidR="00A26221" w:rsidRPr="001B3676">
        <w:rPr>
          <w:b/>
          <w:iCs/>
          <w:sz w:val="23"/>
          <w:szCs w:val="23"/>
        </w:rPr>
        <w:t xml:space="preserve">   </w:t>
      </w:r>
      <w:r w:rsidR="00A26221" w:rsidRPr="001B3676">
        <w:rPr>
          <w:b/>
          <w:i/>
          <w:iCs/>
          <w:sz w:val="23"/>
          <w:szCs w:val="23"/>
        </w:rPr>
        <w:t xml:space="preserve">wyszukiwarka KRS: </w:t>
      </w:r>
      <w:hyperlink r:id="rId47" w:history="1">
        <w:r w:rsidR="00A26221" w:rsidRPr="001B3676">
          <w:rPr>
            <w:rStyle w:val="Hipercze"/>
            <w:b/>
            <w:i/>
            <w:iCs/>
            <w:sz w:val="23"/>
            <w:szCs w:val="23"/>
          </w:rPr>
          <w:t>https://ekrs.ms.gov.pl/web/wyszukiwarka-krs/strona-glowna/</w:t>
        </w:r>
      </w:hyperlink>
      <w:r w:rsidR="00A26221" w:rsidRPr="001B3676">
        <w:rPr>
          <w:b/>
          <w:i/>
          <w:iCs/>
          <w:sz w:val="23"/>
          <w:szCs w:val="23"/>
        </w:rPr>
        <w:t>,</w:t>
      </w:r>
    </w:p>
    <w:p w14:paraId="32DA69FB" w14:textId="77777777" w:rsidR="00A26221" w:rsidRPr="001B3676" w:rsidRDefault="00000000" w:rsidP="00E463E2">
      <w:pPr>
        <w:jc w:val="both"/>
        <w:outlineLvl w:val="0"/>
        <w:rPr>
          <w:b/>
          <w:i/>
          <w:iCs/>
          <w:sz w:val="23"/>
          <w:szCs w:val="23"/>
        </w:rPr>
      </w:pPr>
      <w:sdt>
        <w:sdtPr>
          <w:rPr>
            <w:b/>
            <w:iCs/>
            <w:sz w:val="23"/>
            <w:szCs w:val="23"/>
          </w:rPr>
          <w:id w:val="415450997"/>
          <w14:checkbox>
            <w14:checked w14:val="0"/>
            <w14:checkedState w14:val="2612" w14:font="MS Gothic"/>
            <w14:uncheckedState w14:val="2610" w14:font="MS Gothic"/>
          </w14:checkbox>
        </w:sdtPr>
        <w:sdtContent>
          <w:r w:rsidR="00A26221" w:rsidRPr="001B3676">
            <w:rPr>
              <w:rFonts w:ascii="MS Gothic" w:eastAsia="MS Gothic" w:hAnsi="MS Gothic" w:hint="eastAsia"/>
              <w:b/>
              <w:iCs/>
              <w:sz w:val="23"/>
              <w:szCs w:val="23"/>
            </w:rPr>
            <w:t>☐</w:t>
          </w:r>
        </w:sdtContent>
      </w:sdt>
      <w:r w:rsidR="00A26221" w:rsidRPr="001B3676">
        <w:rPr>
          <w:b/>
          <w:iCs/>
          <w:sz w:val="23"/>
          <w:szCs w:val="23"/>
        </w:rPr>
        <w:t xml:space="preserve">   </w:t>
      </w:r>
      <w:r w:rsidR="00A26221" w:rsidRPr="001B3676">
        <w:rPr>
          <w:b/>
          <w:i/>
          <w:iCs/>
          <w:sz w:val="23"/>
          <w:szCs w:val="23"/>
        </w:rPr>
        <w:t xml:space="preserve">przeglądanie wpisów CEIDG: </w:t>
      </w:r>
      <w:hyperlink r:id="rId48" w:history="1">
        <w:r w:rsidR="00A26221" w:rsidRPr="001B3676">
          <w:rPr>
            <w:rStyle w:val="Hipercze"/>
            <w:b/>
            <w:i/>
            <w:iCs/>
            <w:sz w:val="23"/>
            <w:szCs w:val="23"/>
          </w:rPr>
          <w:t>https://aplikacja.ceidg.gov.pl/ceidg/ceidg.public.ui/search.aspx</w:t>
        </w:r>
      </w:hyperlink>
      <w:r w:rsidR="00A26221" w:rsidRPr="001B3676">
        <w:rPr>
          <w:b/>
          <w:i/>
          <w:iCs/>
          <w:sz w:val="23"/>
          <w:szCs w:val="23"/>
        </w:rPr>
        <w:t xml:space="preserve">, </w:t>
      </w:r>
    </w:p>
    <w:p w14:paraId="002085D9" w14:textId="77777777" w:rsidR="00A26221" w:rsidRPr="001B3676" w:rsidRDefault="00000000" w:rsidP="00E463E2">
      <w:pPr>
        <w:ind w:left="284" w:hanging="284"/>
        <w:jc w:val="left"/>
        <w:outlineLvl w:val="0"/>
        <w:rPr>
          <w:b/>
          <w:i/>
          <w:iCs/>
          <w:sz w:val="23"/>
          <w:szCs w:val="23"/>
        </w:rPr>
      </w:pPr>
      <w:sdt>
        <w:sdtPr>
          <w:rPr>
            <w:b/>
            <w:iCs/>
            <w:sz w:val="23"/>
            <w:szCs w:val="23"/>
          </w:rPr>
          <w:id w:val="-2128992411"/>
          <w14:checkbox>
            <w14:checked w14:val="0"/>
            <w14:checkedState w14:val="2612" w14:font="MS Gothic"/>
            <w14:uncheckedState w14:val="2610" w14:font="MS Gothic"/>
          </w14:checkbox>
        </w:sdtPr>
        <w:sdtContent>
          <w:r w:rsidR="00A26221" w:rsidRPr="001B3676">
            <w:rPr>
              <w:rFonts w:ascii="MS Gothic" w:eastAsia="MS Gothic" w:hAnsi="MS Gothic" w:hint="eastAsia"/>
              <w:b/>
              <w:iCs/>
              <w:sz w:val="23"/>
              <w:szCs w:val="23"/>
            </w:rPr>
            <w:t>☐</w:t>
          </w:r>
        </w:sdtContent>
      </w:sdt>
      <w:r w:rsidR="00A26221" w:rsidRPr="001B3676">
        <w:rPr>
          <w:b/>
          <w:iCs/>
          <w:sz w:val="23"/>
          <w:szCs w:val="23"/>
        </w:rPr>
        <w:t xml:space="preserve">   </w:t>
      </w:r>
      <w:r w:rsidR="00A26221" w:rsidRPr="001B3676">
        <w:rPr>
          <w:b/>
          <w:i/>
          <w:iCs/>
          <w:sz w:val="23"/>
          <w:szCs w:val="23"/>
        </w:rPr>
        <w:t xml:space="preserve">znajdują się w bezpłatnych i ogólnodostępnych bazach danych dostępnych pod następującym </w:t>
      </w:r>
      <w:r w:rsidR="00A26221" w:rsidRPr="001B3676">
        <w:rPr>
          <w:b/>
          <w:i/>
          <w:iCs/>
          <w:sz w:val="23"/>
          <w:szCs w:val="23"/>
        </w:rPr>
        <w:br/>
        <w:t xml:space="preserve">  adresem internetowym (podać adres internetowy): </w:t>
      </w:r>
      <w:r w:rsidR="00A26221" w:rsidRPr="001B3676">
        <w:rPr>
          <w:b/>
          <w:i/>
          <w:iCs/>
          <w:sz w:val="23"/>
          <w:szCs w:val="23"/>
          <w:u w:val="single"/>
        </w:rPr>
        <w:t>https://........................................</w:t>
      </w:r>
      <w:r w:rsidR="00A26221" w:rsidRPr="001B3676">
        <w:rPr>
          <w:b/>
          <w:i/>
          <w:iCs/>
          <w:sz w:val="23"/>
          <w:szCs w:val="23"/>
        </w:rPr>
        <w:t>,</w:t>
      </w:r>
    </w:p>
    <w:p w14:paraId="7ABB8A21" w14:textId="77777777" w:rsidR="00A26221" w:rsidRPr="001B3676" w:rsidRDefault="00000000" w:rsidP="00E463E2">
      <w:pPr>
        <w:ind w:left="284" w:hanging="284"/>
        <w:jc w:val="left"/>
        <w:outlineLvl w:val="0"/>
        <w:rPr>
          <w:b/>
          <w:i/>
          <w:iCs/>
          <w:sz w:val="23"/>
          <w:szCs w:val="23"/>
        </w:rPr>
      </w:pPr>
      <w:sdt>
        <w:sdtPr>
          <w:rPr>
            <w:b/>
            <w:iCs/>
            <w:sz w:val="23"/>
            <w:szCs w:val="23"/>
          </w:rPr>
          <w:id w:val="-852107073"/>
          <w14:checkbox>
            <w14:checked w14:val="0"/>
            <w14:checkedState w14:val="2612" w14:font="MS Gothic"/>
            <w14:uncheckedState w14:val="2610" w14:font="MS Gothic"/>
          </w14:checkbox>
        </w:sdtPr>
        <w:sdtContent>
          <w:r w:rsidR="00A26221" w:rsidRPr="001B3676">
            <w:rPr>
              <w:rFonts w:ascii="MS Gothic" w:eastAsia="MS Gothic" w:hAnsi="MS Gothic" w:hint="eastAsia"/>
              <w:b/>
              <w:iCs/>
              <w:sz w:val="23"/>
              <w:szCs w:val="23"/>
            </w:rPr>
            <w:t>☐</w:t>
          </w:r>
        </w:sdtContent>
      </w:sdt>
      <w:r w:rsidR="00A26221" w:rsidRPr="001B3676">
        <w:rPr>
          <w:b/>
          <w:iCs/>
          <w:sz w:val="23"/>
          <w:szCs w:val="23"/>
        </w:rPr>
        <w:t xml:space="preserve">   </w:t>
      </w:r>
      <w:r w:rsidR="00A26221" w:rsidRPr="001B3676">
        <w:rPr>
          <w:b/>
          <w:i/>
          <w:iCs/>
          <w:sz w:val="23"/>
          <w:szCs w:val="23"/>
        </w:rPr>
        <w:t>znajdują się w dokumencie/tach dołączonym/ch do oferty.</w:t>
      </w:r>
    </w:p>
    <w:p w14:paraId="269AC0E1" w14:textId="77777777" w:rsidR="00BB7E1D" w:rsidRPr="001B3676" w:rsidRDefault="00BB7E1D" w:rsidP="00E463E2">
      <w:pPr>
        <w:widowControl/>
        <w:suppressAutoHyphens w:val="0"/>
        <w:jc w:val="both"/>
        <w:outlineLvl w:val="0"/>
        <w:rPr>
          <w:sz w:val="23"/>
          <w:szCs w:val="23"/>
          <w:lang w:val="pt-BR"/>
        </w:rPr>
      </w:pPr>
    </w:p>
    <w:p w14:paraId="19E6303D" w14:textId="7E77E68D" w:rsidR="006B43AA" w:rsidRPr="001B3676" w:rsidRDefault="006B43AA" w:rsidP="00E463E2">
      <w:pPr>
        <w:pStyle w:val="Nagwek"/>
        <w:spacing w:line="240" w:lineRule="auto"/>
        <w:jc w:val="both"/>
        <w:rPr>
          <w:rFonts w:ascii="Times New Roman" w:hAnsi="Times New Roman" w:cs="Times New Roman"/>
          <w:i/>
          <w:iCs/>
          <w:sz w:val="23"/>
          <w:szCs w:val="23"/>
          <w:u w:val="single"/>
        </w:rPr>
      </w:pPr>
      <w:r w:rsidRPr="001B3676">
        <w:rPr>
          <w:rFonts w:ascii="Times New Roman" w:hAnsi="Times New Roman" w:cs="Times New Roman"/>
          <w:i/>
          <w:iCs/>
          <w:sz w:val="23"/>
          <w:szCs w:val="23"/>
          <w:u w:val="single"/>
        </w:rPr>
        <w:t>Nawiązując do ogłoszo</w:t>
      </w:r>
      <w:r w:rsidR="00E0529F" w:rsidRPr="001B3676">
        <w:rPr>
          <w:rFonts w:ascii="Times New Roman" w:hAnsi="Times New Roman" w:cs="Times New Roman"/>
          <w:i/>
          <w:iCs/>
          <w:sz w:val="23"/>
          <w:szCs w:val="23"/>
          <w:u w:val="single"/>
        </w:rPr>
        <w:t>nego p</w:t>
      </w:r>
      <w:r w:rsidR="008D5480" w:rsidRPr="001B3676">
        <w:rPr>
          <w:rFonts w:ascii="Times New Roman" w:hAnsi="Times New Roman" w:cs="Times New Roman"/>
          <w:i/>
          <w:iCs/>
          <w:sz w:val="23"/>
          <w:szCs w:val="23"/>
          <w:u w:val="single"/>
        </w:rPr>
        <w:t xml:space="preserve">ostępowania w trybie podstawowym </w:t>
      </w:r>
      <w:r w:rsidR="0092088E" w:rsidRPr="001B3676">
        <w:rPr>
          <w:rFonts w:ascii="Times New Roman" w:hAnsi="Times New Roman" w:cs="Times New Roman"/>
          <w:i/>
          <w:iCs/>
          <w:sz w:val="23"/>
          <w:szCs w:val="23"/>
          <w:u w:val="single"/>
        </w:rPr>
        <w:t xml:space="preserve">bez możliwości negocjacji </w:t>
      </w:r>
      <w:r w:rsidR="00B015D7" w:rsidRPr="001B3676">
        <w:rPr>
          <w:rFonts w:ascii="Times New Roman" w:hAnsi="Times New Roman" w:cs="Times New Roman"/>
          <w:i/>
          <w:iCs/>
          <w:sz w:val="23"/>
          <w:szCs w:val="23"/>
          <w:u w:val="single"/>
        </w:rPr>
        <w:t xml:space="preserve">na </w:t>
      </w:r>
      <w:r w:rsidR="00AC66D6" w:rsidRPr="001B3676">
        <w:rPr>
          <w:rFonts w:ascii="Times New Roman" w:hAnsi="Times New Roman" w:cs="Times New Roman"/>
          <w:i/>
          <w:iCs/>
          <w:sz w:val="23"/>
          <w:szCs w:val="23"/>
          <w:u w:val="single"/>
        </w:rPr>
        <w:t>Wyłonienie Wykonawcy w zakresie sukcesywnej dostawy środków czystości dla jednostek organizacyjnych Uniwersytetu Jagiellońskiego (z wyłączeniem Collegium Medicum UJ) – postępowanie powtórzone</w:t>
      </w:r>
      <w:r w:rsidR="004C3E1B" w:rsidRPr="001B3676">
        <w:rPr>
          <w:rFonts w:ascii="Times New Roman" w:hAnsi="Times New Roman" w:cs="Times New Roman"/>
          <w:i/>
          <w:sz w:val="23"/>
          <w:szCs w:val="23"/>
          <w:u w:val="single"/>
        </w:rPr>
        <w:t xml:space="preserve">, </w:t>
      </w:r>
      <w:r w:rsidRPr="001B3676">
        <w:rPr>
          <w:rFonts w:ascii="Times New Roman" w:hAnsi="Times New Roman" w:cs="Times New Roman"/>
          <w:i/>
          <w:iCs/>
          <w:sz w:val="23"/>
          <w:szCs w:val="23"/>
          <w:u w:val="single"/>
        </w:rPr>
        <w:t>składamy poniższą ofertę:</w:t>
      </w:r>
    </w:p>
    <w:p w14:paraId="2ED545FD" w14:textId="77777777" w:rsidR="006B43AA" w:rsidRPr="001B3676" w:rsidRDefault="006B43AA" w:rsidP="00E463E2">
      <w:pPr>
        <w:widowControl/>
        <w:suppressAutoHyphens w:val="0"/>
        <w:ind w:left="426" w:hanging="426"/>
        <w:jc w:val="both"/>
        <w:rPr>
          <w:i/>
          <w:iCs/>
          <w:sz w:val="23"/>
          <w:szCs w:val="23"/>
          <w:u w:val="single"/>
        </w:rPr>
      </w:pPr>
    </w:p>
    <w:p w14:paraId="66E40884" w14:textId="29FCC115" w:rsidR="00A26221" w:rsidRPr="001B3676" w:rsidRDefault="00A26221" w:rsidP="00E463E2">
      <w:pPr>
        <w:pStyle w:val="Akapitzlist"/>
        <w:numPr>
          <w:ilvl w:val="0"/>
          <w:numId w:val="3"/>
        </w:numPr>
        <w:spacing w:line="276" w:lineRule="auto"/>
        <w:rPr>
          <w:sz w:val="23"/>
          <w:szCs w:val="23"/>
        </w:rPr>
      </w:pPr>
      <w:r w:rsidRPr="001B3676">
        <w:rPr>
          <w:sz w:val="23"/>
          <w:szCs w:val="23"/>
        </w:rPr>
        <w:t xml:space="preserve">oferujemy wykonanie </w:t>
      </w:r>
      <w:r w:rsidRPr="00F805A5">
        <w:rPr>
          <w:b/>
          <w:bCs/>
          <w:sz w:val="23"/>
          <w:szCs w:val="23"/>
        </w:rPr>
        <w:t xml:space="preserve">przedmiotu zamówienia </w:t>
      </w:r>
      <w:r w:rsidR="00F805A5" w:rsidRPr="00F805A5">
        <w:rPr>
          <w:b/>
          <w:bCs/>
          <w:sz w:val="23"/>
          <w:szCs w:val="23"/>
        </w:rPr>
        <w:t>w części I</w:t>
      </w:r>
      <w:r w:rsidR="00F805A5">
        <w:rPr>
          <w:sz w:val="23"/>
          <w:szCs w:val="23"/>
        </w:rPr>
        <w:t xml:space="preserve"> </w:t>
      </w:r>
      <w:r w:rsidRPr="001B3676">
        <w:rPr>
          <w:sz w:val="23"/>
          <w:szCs w:val="23"/>
        </w:rPr>
        <w:t xml:space="preserve">za łączną </w:t>
      </w:r>
      <w:r w:rsidRPr="001B3676">
        <w:rPr>
          <w:b/>
          <w:sz w:val="23"/>
          <w:szCs w:val="23"/>
        </w:rPr>
        <w:t xml:space="preserve">kwotę netto …….................... </w:t>
      </w:r>
      <w:r w:rsidRPr="001B3676">
        <w:rPr>
          <w:b/>
          <w:iCs/>
          <w:sz w:val="23"/>
          <w:szCs w:val="23"/>
        </w:rPr>
        <w:t>zł</w:t>
      </w:r>
      <w:r w:rsidRPr="001B3676">
        <w:rPr>
          <w:b/>
          <w:sz w:val="23"/>
          <w:szCs w:val="23"/>
        </w:rPr>
        <w:t>,</w:t>
      </w:r>
      <w:r w:rsidRPr="001B3676">
        <w:rPr>
          <w:sz w:val="23"/>
          <w:szCs w:val="23"/>
        </w:rPr>
        <w:t xml:space="preserve"> (słownie: ..................................................................................... zł), a wraz z należnym podatkiem od towarów i usług VAT w wysokości </w:t>
      </w:r>
      <w:r w:rsidRPr="001B3676">
        <w:rPr>
          <w:b/>
          <w:sz w:val="23"/>
          <w:szCs w:val="23"/>
        </w:rPr>
        <w:t>..…%</w:t>
      </w:r>
      <w:r w:rsidRPr="001B3676">
        <w:rPr>
          <w:sz w:val="23"/>
          <w:szCs w:val="23"/>
        </w:rPr>
        <w:t xml:space="preserve">, co daje </w:t>
      </w:r>
      <w:r w:rsidRPr="001B3676">
        <w:rPr>
          <w:b/>
          <w:sz w:val="23"/>
          <w:szCs w:val="23"/>
        </w:rPr>
        <w:t>kwotę brutto ................................zł</w:t>
      </w:r>
      <w:r w:rsidRPr="001B3676">
        <w:rPr>
          <w:i/>
          <w:sz w:val="23"/>
          <w:szCs w:val="23"/>
        </w:rPr>
        <w:t xml:space="preserve"> </w:t>
      </w:r>
      <w:r w:rsidRPr="001B3676">
        <w:rPr>
          <w:sz w:val="23"/>
          <w:szCs w:val="23"/>
        </w:rPr>
        <w:t>(słownie : .............................................................</w:t>
      </w:r>
      <w:r w:rsidRPr="001B3676">
        <w:rPr>
          <w:iCs/>
          <w:sz w:val="23"/>
          <w:szCs w:val="23"/>
        </w:rPr>
        <w:t>zł</w:t>
      </w:r>
      <w:r w:rsidRPr="001B3676">
        <w:rPr>
          <w:sz w:val="23"/>
          <w:szCs w:val="23"/>
        </w:rPr>
        <w:t>),</w:t>
      </w:r>
    </w:p>
    <w:p w14:paraId="55278C1D" w14:textId="688006E1" w:rsidR="00A26221" w:rsidRPr="001B3676" w:rsidRDefault="00A26221" w:rsidP="00E463E2">
      <w:pPr>
        <w:pStyle w:val="Akapitzlist"/>
        <w:numPr>
          <w:ilvl w:val="0"/>
          <w:numId w:val="3"/>
        </w:numPr>
        <w:spacing w:line="276" w:lineRule="auto"/>
        <w:rPr>
          <w:sz w:val="23"/>
          <w:szCs w:val="23"/>
        </w:rPr>
      </w:pPr>
      <w:r w:rsidRPr="001B3676">
        <w:rPr>
          <w:sz w:val="23"/>
          <w:szCs w:val="23"/>
        </w:rPr>
        <w:t xml:space="preserve">oferujemy wykonanie </w:t>
      </w:r>
      <w:r w:rsidRPr="00F805A5">
        <w:rPr>
          <w:b/>
          <w:bCs/>
          <w:sz w:val="23"/>
          <w:szCs w:val="23"/>
        </w:rPr>
        <w:t>przedmiotu zamówienia</w:t>
      </w:r>
      <w:r w:rsidR="00F805A5" w:rsidRPr="00F805A5">
        <w:rPr>
          <w:b/>
          <w:bCs/>
          <w:sz w:val="23"/>
          <w:szCs w:val="23"/>
        </w:rPr>
        <w:t xml:space="preserve"> w części II</w:t>
      </w:r>
      <w:r w:rsidRPr="001B3676">
        <w:rPr>
          <w:sz w:val="23"/>
          <w:szCs w:val="23"/>
        </w:rPr>
        <w:t xml:space="preserve"> za łączną </w:t>
      </w:r>
      <w:r w:rsidRPr="001B3676">
        <w:rPr>
          <w:b/>
          <w:sz w:val="23"/>
          <w:szCs w:val="23"/>
        </w:rPr>
        <w:t xml:space="preserve">kwotę netto …….................... </w:t>
      </w:r>
      <w:r w:rsidRPr="001B3676">
        <w:rPr>
          <w:b/>
          <w:iCs/>
          <w:sz w:val="23"/>
          <w:szCs w:val="23"/>
        </w:rPr>
        <w:t>zł</w:t>
      </w:r>
      <w:r w:rsidRPr="001B3676">
        <w:rPr>
          <w:b/>
          <w:sz w:val="23"/>
          <w:szCs w:val="23"/>
        </w:rPr>
        <w:t>,</w:t>
      </w:r>
      <w:r w:rsidRPr="001B3676">
        <w:rPr>
          <w:sz w:val="23"/>
          <w:szCs w:val="23"/>
        </w:rPr>
        <w:t xml:space="preserve"> (słownie: ..................................................................................... zł), </w:t>
      </w:r>
      <w:r w:rsidRPr="001B3676">
        <w:rPr>
          <w:sz w:val="23"/>
          <w:szCs w:val="23"/>
        </w:rPr>
        <w:lastRenderedPageBreak/>
        <w:t xml:space="preserve">a wraz z należnym podatkiem od towarów i usług VAT w wysokości </w:t>
      </w:r>
      <w:r w:rsidRPr="001B3676">
        <w:rPr>
          <w:b/>
          <w:sz w:val="23"/>
          <w:szCs w:val="23"/>
        </w:rPr>
        <w:t>..…%</w:t>
      </w:r>
      <w:r w:rsidRPr="001B3676">
        <w:rPr>
          <w:sz w:val="23"/>
          <w:szCs w:val="23"/>
        </w:rPr>
        <w:t xml:space="preserve">, co daje </w:t>
      </w:r>
      <w:r w:rsidRPr="001B3676">
        <w:rPr>
          <w:b/>
          <w:sz w:val="23"/>
          <w:szCs w:val="23"/>
        </w:rPr>
        <w:t>kwotę brutto ................................zł</w:t>
      </w:r>
      <w:r w:rsidRPr="001B3676">
        <w:rPr>
          <w:i/>
          <w:sz w:val="23"/>
          <w:szCs w:val="23"/>
        </w:rPr>
        <w:t xml:space="preserve"> </w:t>
      </w:r>
      <w:r w:rsidRPr="001B3676">
        <w:rPr>
          <w:sz w:val="23"/>
          <w:szCs w:val="23"/>
        </w:rPr>
        <w:t>(słownie : .............................................................</w:t>
      </w:r>
      <w:r w:rsidRPr="001B3676">
        <w:rPr>
          <w:iCs/>
          <w:sz w:val="23"/>
          <w:szCs w:val="23"/>
        </w:rPr>
        <w:t>zł</w:t>
      </w:r>
      <w:r w:rsidRPr="001B3676">
        <w:rPr>
          <w:sz w:val="23"/>
          <w:szCs w:val="23"/>
        </w:rPr>
        <w:t>),</w:t>
      </w:r>
    </w:p>
    <w:p w14:paraId="2F24CBB9" w14:textId="7B725040" w:rsidR="00F023A1" w:rsidRPr="001B3676" w:rsidRDefault="00CA2C6A"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oferujemy termin realizacji przedmiotu umowy zgodnie z zapisami SWZ, z uwzględnieniem zapisów treści Rozdziału V SWZ i wzoru umowy</w:t>
      </w:r>
      <w:r w:rsidR="00F36FC4" w:rsidRPr="001B3676">
        <w:rPr>
          <w:sz w:val="23"/>
          <w:szCs w:val="23"/>
        </w:rPr>
        <w:t>,</w:t>
      </w:r>
    </w:p>
    <w:p w14:paraId="22940C81" w14:textId="77777777" w:rsidR="00B015D7" w:rsidRPr="001B3676" w:rsidRDefault="00B015D7"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7191553" w14:textId="77777777" w:rsidR="00C04E33" w:rsidRPr="001B3676"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oświadczamy, że wybór oferty:</w:t>
      </w:r>
    </w:p>
    <w:p w14:paraId="2853DDA8" w14:textId="77777777" w:rsidR="00C04E33" w:rsidRPr="001B3676" w:rsidRDefault="00C04E33" w:rsidP="00E463E2">
      <w:pPr>
        <w:widowControl/>
        <w:numPr>
          <w:ilvl w:val="0"/>
          <w:numId w:val="12"/>
        </w:numPr>
        <w:tabs>
          <w:tab w:val="left" w:pos="851"/>
        </w:tabs>
        <w:suppressAutoHyphens w:val="0"/>
        <w:spacing w:line="276" w:lineRule="auto"/>
        <w:ind w:left="851" w:hanging="425"/>
        <w:jc w:val="both"/>
        <w:rPr>
          <w:sz w:val="23"/>
          <w:szCs w:val="23"/>
        </w:rPr>
      </w:pPr>
      <w:r w:rsidRPr="001B3676">
        <w:rPr>
          <w:sz w:val="23"/>
          <w:szCs w:val="23"/>
        </w:rPr>
        <w:t>nie będzie prowadził do powstania u Zamawiającego obowiązku podatkowego zgodnie z przepisami o podatku od towarów i usług.*</w:t>
      </w:r>
    </w:p>
    <w:p w14:paraId="346B3AF7" w14:textId="77777777" w:rsidR="00C04E33" w:rsidRPr="001B3676" w:rsidRDefault="00C04E33" w:rsidP="00E463E2">
      <w:pPr>
        <w:widowControl/>
        <w:numPr>
          <w:ilvl w:val="0"/>
          <w:numId w:val="12"/>
        </w:numPr>
        <w:tabs>
          <w:tab w:val="left" w:pos="851"/>
        </w:tabs>
        <w:suppressAutoHyphens w:val="0"/>
        <w:spacing w:line="276" w:lineRule="auto"/>
        <w:ind w:left="851" w:hanging="425"/>
        <w:jc w:val="both"/>
        <w:rPr>
          <w:sz w:val="23"/>
          <w:szCs w:val="23"/>
        </w:rPr>
      </w:pPr>
      <w:r w:rsidRPr="001B3676">
        <w:rPr>
          <w:sz w:val="23"/>
          <w:szCs w:val="23"/>
        </w:rPr>
        <w:t xml:space="preserve">będzie prowadził do powstania u Zamawiającego obowiązku podatkowego zgodnie </w:t>
      </w:r>
      <w:r w:rsidRPr="001B3676">
        <w:rPr>
          <w:sz w:val="23"/>
          <w:szCs w:val="23"/>
        </w:rPr>
        <w:br/>
        <w:t>z przepisami o podatku od towarów i usług. Powyższy obowiązek podatkowy będzie dotyczył ……………………………………… (</w:t>
      </w:r>
      <w:r w:rsidRPr="001B3676">
        <w:rPr>
          <w:i/>
          <w:sz w:val="23"/>
          <w:szCs w:val="23"/>
        </w:rPr>
        <w:t>Wpisać nazwę /rodzaj towaru lub usługi, które będą prowadziły do powstania u Zamawiającego obowiązku podatkowego zgodnie z przepisami o podatku od towarów i usług)</w:t>
      </w:r>
      <w:r w:rsidRPr="001B3676">
        <w:rPr>
          <w:i/>
          <w:sz w:val="23"/>
          <w:szCs w:val="23"/>
          <w:vertAlign w:val="superscript"/>
        </w:rPr>
        <w:t xml:space="preserve"> </w:t>
      </w:r>
      <w:r w:rsidRPr="001B3676">
        <w:rPr>
          <w:sz w:val="23"/>
          <w:szCs w:val="23"/>
        </w:rPr>
        <w:t>objętych przedmiotem zamówienia.*</w:t>
      </w:r>
    </w:p>
    <w:p w14:paraId="7BB17E77" w14:textId="77777777" w:rsidR="00C04E33" w:rsidRPr="001B3676"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oświadczamy, że uważamy się za związanych niniejszą ofertą na czas wskazany w </w:t>
      </w:r>
      <w:r w:rsidR="0092088E" w:rsidRPr="001B3676">
        <w:rPr>
          <w:sz w:val="23"/>
          <w:szCs w:val="23"/>
        </w:rPr>
        <w:t>SWZ</w:t>
      </w:r>
      <w:r w:rsidR="001A15DB" w:rsidRPr="001B3676">
        <w:rPr>
          <w:sz w:val="23"/>
          <w:szCs w:val="23"/>
        </w:rPr>
        <w:t>.</w:t>
      </w:r>
    </w:p>
    <w:p w14:paraId="634D9A62" w14:textId="77777777" w:rsidR="00CE0DBC" w:rsidRPr="001B3676" w:rsidRDefault="00CE0DBC"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 xml:space="preserve">oświadczamy, że wypełniliśmy obowiązki informacyjne przewidziane w art. 13 lub art. 14 </w:t>
      </w:r>
      <w:r w:rsidRPr="001B3676">
        <w:rPr>
          <w:bCs/>
          <w:i/>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1B3676">
        <w:rPr>
          <w:bCs/>
          <w:sz w:val="23"/>
          <w:szCs w:val="23"/>
        </w:rPr>
        <w:t xml:space="preserve">wobec osób fizycznych, </w:t>
      </w:r>
      <w:r w:rsidRPr="001B3676">
        <w:rPr>
          <w:sz w:val="23"/>
          <w:szCs w:val="23"/>
        </w:rPr>
        <w:t>od których dane osobowe bezpośrednio lub pośrednio pozyskaliśmy w celu ubiegania się o udzielenie zamówienia publicznego w niniejszym postępowaniu,</w:t>
      </w:r>
    </w:p>
    <w:p w14:paraId="48FD33B2" w14:textId="77777777" w:rsidR="009B65BB" w:rsidRPr="001B3676" w:rsidRDefault="00F146D8"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oświadczam, że jestem (</w:t>
      </w:r>
      <w:r w:rsidRPr="001B3676">
        <w:rPr>
          <w:i/>
          <w:iCs/>
          <w:sz w:val="23"/>
          <w:szCs w:val="23"/>
        </w:rPr>
        <w:t>należy wybrać z listy</w:t>
      </w:r>
      <w:r w:rsidR="009B65BB" w:rsidRPr="001B3676">
        <w:rPr>
          <w:i/>
          <w:iCs/>
          <w:sz w:val="23"/>
          <w:szCs w:val="23"/>
        </w:rPr>
        <w:t xml:space="preserve"> jeden rodzaj podmiotu</w:t>
      </w:r>
      <w:r w:rsidRPr="001B3676">
        <w:rPr>
          <w:sz w:val="23"/>
          <w:szCs w:val="23"/>
        </w:rPr>
        <w:t>)</w:t>
      </w:r>
      <w:r w:rsidR="009B65BB" w:rsidRPr="001B3676">
        <w:rPr>
          <w:sz w:val="23"/>
          <w:szCs w:val="23"/>
        </w:rPr>
        <w:t>:</w:t>
      </w:r>
      <w:r w:rsidRPr="001B3676">
        <w:rPr>
          <w:sz w:val="23"/>
          <w:szCs w:val="23"/>
        </w:rPr>
        <w:t xml:space="preserve"> </w:t>
      </w:r>
    </w:p>
    <w:p w14:paraId="7AB239DC" w14:textId="37D6DD86" w:rsidR="009B65BB" w:rsidRPr="001B3676" w:rsidRDefault="00F146D8" w:rsidP="00E463E2">
      <w:pPr>
        <w:pStyle w:val="Akapitzlist"/>
        <w:numPr>
          <w:ilvl w:val="0"/>
          <w:numId w:val="66"/>
        </w:numPr>
        <w:spacing w:line="276" w:lineRule="auto"/>
        <w:ind w:left="851" w:hanging="284"/>
        <w:rPr>
          <w:sz w:val="23"/>
          <w:szCs w:val="23"/>
        </w:rPr>
      </w:pPr>
      <w:r w:rsidRPr="001B3676">
        <w:rPr>
          <w:sz w:val="23"/>
          <w:szCs w:val="23"/>
        </w:rPr>
        <w:t xml:space="preserve">mikroprzedsiębiorstwem, </w:t>
      </w:r>
    </w:p>
    <w:p w14:paraId="24572414" w14:textId="77777777" w:rsidR="009B65BB" w:rsidRPr="001B3676" w:rsidRDefault="00F146D8" w:rsidP="00E463E2">
      <w:pPr>
        <w:pStyle w:val="Akapitzlist"/>
        <w:numPr>
          <w:ilvl w:val="0"/>
          <w:numId w:val="66"/>
        </w:numPr>
        <w:spacing w:line="276" w:lineRule="auto"/>
        <w:ind w:left="851" w:hanging="284"/>
        <w:rPr>
          <w:sz w:val="23"/>
          <w:szCs w:val="23"/>
        </w:rPr>
      </w:pPr>
      <w:r w:rsidRPr="001B3676">
        <w:rPr>
          <w:sz w:val="23"/>
          <w:szCs w:val="23"/>
        </w:rPr>
        <w:t xml:space="preserve">małym przedsiębiorstwem, </w:t>
      </w:r>
    </w:p>
    <w:p w14:paraId="0119B83D" w14:textId="77777777" w:rsidR="009B65BB" w:rsidRPr="001B3676" w:rsidRDefault="00F146D8" w:rsidP="00E463E2">
      <w:pPr>
        <w:pStyle w:val="Akapitzlist"/>
        <w:numPr>
          <w:ilvl w:val="0"/>
          <w:numId w:val="66"/>
        </w:numPr>
        <w:spacing w:line="276" w:lineRule="auto"/>
        <w:ind w:left="851" w:hanging="284"/>
        <w:rPr>
          <w:sz w:val="23"/>
          <w:szCs w:val="23"/>
        </w:rPr>
      </w:pPr>
      <w:r w:rsidRPr="001B3676">
        <w:rPr>
          <w:sz w:val="23"/>
          <w:szCs w:val="23"/>
        </w:rPr>
        <w:t xml:space="preserve">średnim przedsiębiorstwem, </w:t>
      </w:r>
    </w:p>
    <w:p w14:paraId="522D3035" w14:textId="77777777" w:rsidR="009B65BB" w:rsidRPr="001B3676" w:rsidRDefault="00F146D8" w:rsidP="00E463E2">
      <w:pPr>
        <w:pStyle w:val="Akapitzlist"/>
        <w:numPr>
          <w:ilvl w:val="0"/>
          <w:numId w:val="66"/>
        </w:numPr>
        <w:spacing w:line="276" w:lineRule="auto"/>
        <w:ind w:left="851" w:hanging="284"/>
        <w:rPr>
          <w:sz w:val="23"/>
          <w:szCs w:val="23"/>
        </w:rPr>
      </w:pPr>
      <w:r w:rsidRPr="001B3676">
        <w:rPr>
          <w:sz w:val="23"/>
          <w:szCs w:val="23"/>
        </w:rPr>
        <w:t xml:space="preserve">jednoosobową działalność gospodarcza, </w:t>
      </w:r>
    </w:p>
    <w:p w14:paraId="3909E0A2" w14:textId="77777777" w:rsidR="009B65BB" w:rsidRPr="001B3676" w:rsidRDefault="00F146D8" w:rsidP="00E463E2">
      <w:pPr>
        <w:pStyle w:val="Akapitzlist"/>
        <w:numPr>
          <w:ilvl w:val="0"/>
          <w:numId w:val="66"/>
        </w:numPr>
        <w:spacing w:line="276" w:lineRule="auto"/>
        <w:ind w:left="851" w:hanging="284"/>
        <w:rPr>
          <w:sz w:val="23"/>
          <w:szCs w:val="23"/>
        </w:rPr>
      </w:pPr>
      <w:r w:rsidRPr="001B3676">
        <w:rPr>
          <w:sz w:val="23"/>
          <w:szCs w:val="23"/>
        </w:rPr>
        <w:t xml:space="preserve">osoba fizyczna nieprowadząca działalności gospodarczej, </w:t>
      </w:r>
    </w:p>
    <w:p w14:paraId="332884E2" w14:textId="2A9F36E6" w:rsidR="00C04E33" w:rsidRPr="001B3676" w:rsidRDefault="00F146D8" w:rsidP="00E463E2">
      <w:pPr>
        <w:pStyle w:val="Akapitzlist"/>
        <w:numPr>
          <w:ilvl w:val="0"/>
          <w:numId w:val="66"/>
        </w:numPr>
        <w:spacing w:line="276" w:lineRule="auto"/>
        <w:ind w:left="851" w:hanging="284"/>
        <w:rPr>
          <w:sz w:val="23"/>
          <w:szCs w:val="23"/>
        </w:rPr>
      </w:pPr>
      <w:r w:rsidRPr="001B3676">
        <w:rPr>
          <w:sz w:val="23"/>
          <w:szCs w:val="23"/>
        </w:rPr>
        <w:t>inny rodzaj</w:t>
      </w:r>
      <w:r w:rsidR="00AC721F" w:rsidRPr="001B3676">
        <w:rPr>
          <w:sz w:val="23"/>
          <w:szCs w:val="23"/>
        </w:rPr>
        <w:t>,</w:t>
      </w:r>
    </w:p>
    <w:p w14:paraId="347E9F6E" w14:textId="77777777" w:rsidR="00C04E33" w:rsidRPr="001B3676"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 xml:space="preserve">w przypadku przyznania zamówienia - zobowiązujemy się do zawarcia umowy w miejscu </w:t>
      </w:r>
      <w:r w:rsidRPr="001B3676">
        <w:rPr>
          <w:sz w:val="23"/>
          <w:szCs w:val="23"/>
        </w:rPr>
        <w:br/>
        <w:t>i terminie wyznaczonym przez Zamawiającego,</w:t>
      </w:r>
    </w:p>
    <w:p w14:paraId="78B703D1" w14:textId="77777777" w:rsidR="00693E53" w:rsidRPr="001B3676"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 xml:space="preserve">osobą upoważnioną do kontaktów z Zamawiającym w zakresie złożonej oferty oraz </w:t>
      </w:r>
      <w:r w:rsidRPr="001B3676">
        <w:rPr>
          <w:sz w:val="23"/>
          <w:szCs w:val="23"/>
        </w:rPr>
        <w:br/>
        <w:t>w sprawach dotyczących ewentualnej realizacji umowy jest: ……….…………….., e-mail: …………………., tel.: ………………….. (można wypełnić fakultatywnie),</w:t>
      </w:r>
    </w:p>
    <w:p w14:paraId="2FD58D99" w14:textId="77777777" w:rsidR="006B43AA" w:rsidRPr="001B3676" w:rsidRDefault="006B43AA"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1B3676">
        <w:rPr>
          <w:sz w:val="23"/>
          <w:szCs w:val="23"/>
        </w:rPr>
        <w:t>załącznikami do niniejszego formularza oferty</w:t>
      </w:r>
      <w:r w:rsidR="008A3ED6" w:rsidRPr="001B3676">
        <w:rPr>
          <w:sz w:val="23"/>
          <w:szCs w:val="23"/>
        </w:rPr>
        <w:t xml:space="preserve"> są:</w:t>
      </w:r>
    </w:p>
    <w:p w14:paraId="2EA5E692" w14:textId="77777777" w:rsidR="00852F3A" w:rsidRPr="001B3676" w:rsidRDefault="00852F3A" w:rsidP="00E463E2">
      <w:pPr>
        <w:ind w:left="1560" w:hanging="1560"/>
        <w:jc w:val="both"/>
        <w:rPr>
          <w:sz w:val="23"/>
          <w:szCs w:val="23"/>
        </w:rPr>
      </w:pPr>
    </w:p>
    <w:p w14:paraId="2D8B4D86" w14:textId="36696A79" w:rsidR="009509AA" w:rsidRPr="001B3676" w:rsidRDefault="009509AA" w:rsidP="00E463E2">
      <w:pPr>
        <w:ind w:left="1560" w:hanging="1560"/>
        <w:jc w:val="both"/>
        <w:rPr>
          <w:sz w:val="23"/>
          <w:szCs w:val="23"/>
        </w:rPr>
      </w:pPr>
      <w:r w:rsidRPr="001B3676">
        <w:rPr>
          <w:sz w:val="23"/>
          <w:szCs w:val="23"/>
        </w:rPr>
        <w:t xml:space="preserve">załącznik nr 1– oświadczenie </w:t>
      </w:r>
      <w:r w:rsidR="00753F6D" w:rsidRPr="001B3676">
        <w:rPr>
          <w:sz w:val="23"/>
          <w:szCs w:val="23"/>
        </w:rPr>
        <w:t xml:space="preserve">o </w:t>
      </w:r>
      <w:r w:rsidR="00C12AC1" w:rsidRPr="001B3676">
        <w:rPr>
          <w:sz w:val="23"/>
          <w:szCs w:val="23"/>
        </w:rPr>
        <w:t xml:space="preserve">niepodleganiu wykluczeniu z postępowania w doniesieniu do odpowiednio </w:t>
      </w:r>
      <w:r w:rsidR="009D0491" w:rsidRPr="001B3676">
        <w:rPr>
          <w:sz w:val="23"/>
          <w:szCs w:val="23"/>
        </w:rPr>
        <w:t>wykonawcy/podwykonawcy (o ile dotyczy)</w:t>
      </w:r>
    </w:p>
    <w:p w14:paraId="66EB87C1" w14:textId="435B63BF" w:rsidR="009509AA" w:rsidRPr="001B3676" w:rsidRDefault="009509AA" w:rsidP="00E463E2">
      <w:pPr>
        <w:ind w:left="1560" w:hanging="1560"/>
        <w:jc w:val="both"/>
        <w:rPr>
          <w:sz w:val="23"/>
          <w:szCs w:val="23"/>
        </w:rPr>
      </w:pPr>
      <w:r w:rsidRPr="001B3676">
        <w:rPr>
          <w:sz w:val="23"/>
          <w:szCs w:val="23"/>
        </w:rPr>
        <w:t xml:space="preserve">załącznik nr </w:t>
      </w:r>
      <w:r w:rsidR="00A37DDB" w:rsidRPr="001B3676">
        <w:rPr>
          <w:sz w:val="23"/>
          <w:szCs w:val="23"/>
        </w:rPr>
        <w:t>2</w:t>
      </w:r>
      <w:r w:rsidRPr="001B3676">
        <w:rPr>
          <w:sz w:val="23"/>
          <w:szCs w:val="23"/>
        </w:rPr>
        <w:t xml:space="preserve"> – </w:t>
      </w:r>
      <w:r w:rsidR="008E77D4" w:rsidRPr="001B3676">
        <w:rPr>
          <w:sz w:val="23"/>
          <w:szCs w:val="23"/>
        </w:rPr>
        <w:t>oświadczenie o powierzeniu podwykonawcom wykonania części przedmiotu zamówienia (Wykaz podwykonawców – o ile dotyczy);</w:t>
      </w:r>
    </w:p>
    <w:p w14:paraId="74C3DC90" w14:textId="77777777" w:rsidR="009509AA" w:rsidRPr="001B3676" w:rsidRDefault="009509AA" w:rsidP="00E463E2">
      <w:pPr>
        <w:tabs>
          <w:tab w:val="num" w:pos="540"/>
        </w:tabs>
        <w:ind w:left="1560" w:hanging="1560"/>
        <w:jc w:val="both"/>
        <w:rPr>
          <w:sz w:val="23"/>
          <w:szCs w:val="23"/>
        </w:rPr>
      </w:pPr>
      <w:r w:rsidRPr="001B3676">
        <w:rPr>
          <w:sz w:val="23"/>
          <w:szCs w:val="23"/>
        </w:rPr>
        <w:t>inne – .................................................................*.</w:t>
      </w:r>
    </w:p>
    <w:p w14:paraId="17266999" w14:textId="77777777" w:rsidR="006B43AA" w:rsidRPr="001B3676" w:rsidRDefault="006B43AA" w:rsidP="00E463E2">
      <w:pPr>
        <w:widowControl/>
        <w:suppressAutoHyphens w:val="0"/>
        <w:jc w:val="both"/>
        <w:rPr>
          <w:sz w:val="23"/>
          <w:szCs w:val="23"/>
        </w:rPr>
      </w:pPr>
      <w:r w:rsidRPr="001B3676">
        <w:rPr>
          <w:b/>
          <w:bCs/>
          <w:i/>
          <w:iCs/>
          <w:sz w:val="23"/>
          <w:szCs w:val="23"/>
          <w:u w:val="single"/>
        </w:rPr>
        <w:t>Uwaga! Miejsca wykropkowane i/lub oznaczone „*” we wzorze formularza oferty i wzorach jego załączników Wykonawca zobowiązany jest odpowiednio do ich treści wypełnić lub skreślić.</w:t>
      </w:r>
    </w:p>
    <w:p w14:paraId="37ADDF62" w14:textId="77777777" w:rsidR="006B43AA" w:rsidRPr="001B3676" w:rsidRDefault="006B43AA" w:rsidP="00E463E2">
      <w:pPr>
        <w:widowControl/>
        <w:suppressAutoHyphens w:val="0"/>
        <w:ind w:left="540"/>
        <w:jc w:val="both"/>
        <w:outlineLvl w:val="0"/>
        <w:rPr>
          <w:i/>
          <w:iCs/>
          <w:sz w:val="23"/>
          <w:szCs w:val="23"/>
        </w:rPr>
      </w:pPr>
    </w:p>
    <w:p w14:paraId="4CB6758A" w14:textId="77777777" w:rsidR="002925A2" w:rsidRPr="001B3676" w:rsidRDefault="002925A2" w:rsidP="00E463E2">
      <w:pPr>
        <w:widowControl/>
        <w:suppressAutoHyphens w:val="0"/>
        <w:ind w:left="540"/>
        <w:jc w:val="both"/>
        <w:outlineLvl w:val="0"/>
        <w:rPr>
          <w:i/>
          <w:iCs/>
          <w:sz w:val="23"/>
          <w:szCs w:val="23"/>
        </w:rPr>
      </w:pPr>
    </w:p>
    <w:p w14:paraId="7C23E273" w14:textId="77777777" w:rsidR="00AC66D6" w:rsidRDefault="00AC66D6" w:rsidP="00E463E2">
      <w:pPr>
        <w:widowControl/>
        <w:suppressAutoHyphens w:val="0"/>
        <w:ind w:left="540"/>
        <w:jc w:val="both"/>
        <w:outlineLvl w:val="0"/>
        <w:rPr>
          <w:i/>
          <w:iCs/>
          <w:sz w:val="23"/>
          <w:szCs w:val="23"/>
        </w:rPr>
      </w:pPr>
    </w:p>
    <w:p w14:paraId="72384366" w14:textId="77777777" w:rsidR="00F805A5" w:rsidRPr="001B3676" w:rsidRDefault="00F805A5" w:rsidP="00E463E2">
      <w:pPr>
        <w:widowControl/>
        <w:suppressAutoHyphens w:val="0"/>
        <w:ind w:left="540"/>
        <w:jc w:val="both"/>
        <w:outlineLvl w:val="0"/>
        <w:rPr>
          <w:i/>
          <w:iCs/>
          <w:sz w:val="23"/>
          <w:szCs w:val="23"/>
        </w:rPr>
      </w:pPr>
    </w:p>
    <w:p w14:paraId="7C6CB66D" w14:textId="4B079154" w:rsidR="006B43AA" w:rsidRPr="001B3676" w:rsidRDefault="006B43AA" w:rsidP="00E463E2">
      <w:pPr>
        <w:widowControl/>
        <w:suppressAutoHyphens w:val="0"/>
        <w:jc w:val="right"/>
        <w:outlineLvl w:val="0"/>
        <w:rPr>
          <w:b/>
          <w:bCs/>
          <w:sz w:val="23"/>
          <w:szCs w:val="23"/>
        </w:rPr>
      </w:pPr>
      <w:r w:rsidRPr="001B3676">
        <w:rPr>
          <w:b/>
          <w:bCs/>
          <w:sz w:val="23"/>
          <w:szCs w:val="23"/>
        </w:rPr>
        <w:lastRenderedPageBreak/>
        <w:t>Załącznik nr 1 do formularza oferty</w:t>
      </w:r>
    </w:p>
    <w:p w14:paraId="719F64AA" w14:textId="77777777" w:rsidR="008D5480" w:rsidRPr="001B3676" w:rsidRDefault="008D5480" w:rsidP="00E463E2">
      <w:pPr>
        <w:pStyle w:val="Tekstpodstawowy"/>
        <w:spacing w:line="240" w:lineRule="auto"/>
        <w:ind w:left="540"/>
        <w:jc w:val="center"/>
        <w:outlineLvl w:val="0"/>
        <w:rPr>
          <w:rFonts w:ascii="Times New Roman" w:hAnsi="Times New Roman" w:cs="Times New Roman"/>
          <w:b/>
          <w:bCs/>
          <w:sz w:val="23"/>
          <w:szCs w:val="23"/>
        </w:rPr>
      </w:pPr>
    </w:p>
    <w:p w14:paraId="6453A486" w14:textId="77777777" w:rsidR="001F35CE" w:rsidRPr="001B3676" w:rsidRDefault="001F35CE" w:rsidP="00E463E2">
      <w:pPr>
        <w:pStyle w:val="Tekstpodstawowy"/>
        <w:spacing w:line="240" w:lineRule="auto"/>
        <w:jc w:val="center"/>
        <w:outlineLvl w:val="0"/>
        <w:rPr>
          <w:rFonts w:ascii="Times New Roman" w:hAnsi="Times New Roman" w:cs="Times New Roman"/>
          <w:b/>
          <w:bCs/>
          <w:sz w:val="23"/>
          <w:szCs w:val="23"/>
          <w:u w:val="single"/>
        </w:rPr>
      </w:pPr>
      <w:r w:rsidRPr="001B3676">
        <w:rPr>
          <w:rFonts w:ascii="Times New Roman" w:hAnsi="Times New Roman" w:cs="Times New Roman"/>
          <w:b/>
          <w:bCs/>
          <w:sz w:val="23"/>
          <w:szCs w:val="23"/>
          <w:u w:val="single"/>
        </w:rPr>
        <w:t xml:space="preserve">OŚWIADCZENIE </w:t>
      </w:r>
    </w:p>
    <w:p w14:paraId="77DB97DF" w14:textId="77777777" w:rsidR="001F35CE" w:rsidRPr="001B3676" w:rsidRDefault="001F35CE" w:rsidP="00E463E2">
      <w:pPr>
        <w:pStyle w:val="Tekstpodstawowy"/>
        <w:spacing w:line="240" w:lineRule="auto"/>
        <w:jc w:val="center"/>
        <w:outlineLvl w:val="0"/>
        <w:rPr>
          <w:rFonts w:ascii="Times New Roman" w:hAnsi="Times New Roman" w:cs="Times New Roman"/>
          <w:b/>
          <w:bCs/>
          <w:sz w:val="23"/>
          <w:szCs w:val="23"/>
          <w:u w:val="single"/>
        </w:rPr>
      </w:pPr>
      <w:r w:rsidRPr="001B3676">
        <w:rPr>
          <w:rFonts w:ascii="Times New Roman" w:hAnsi="Times New Roman" w:cs="Times New Roman"/>
          <w:b/>
          <w:bCs/>
          <w:sz w:val="23"/>
          <w:szCs w:val="23"/>
          <w:u w:val="single"/>
        </w:rPr>
        <w:t>O NIEPODLEGANIU WYKLUCZENIU Z POSTĘPOWANIA</w:t>
      </w:r>
    </w:p>
    <w:p w14:paraId="59275A91" w14:textId="77777777" w:rsidR="008D5480" w:rsidRPr="001B3676" w:rsidRDefault="008D5480" w:rsidP="00E463E2">
      <w:pPr>
        <w:pStyle w:val="Tekstpodstawowy"/>
        <w:spacing w:line="240" w:lineRule="auto"/>
        <w:ind w:left="540"/>
        <w:jc w:val="center"/>
        <w:outlineLvl w:val="0"/>
        <w:rPr>
          <w:rFonts w:ascii="Times New Roman" w:hAnsi="Times New Roman" w:cs="Times New Roman"/>
          <w:b/>
          <w:bCs/>
          <w:sz w:val="23"/>
          <w:szCs w:val="23"/>
        </w:rPr>
      </w:pPr>
    </w:p>
    <w:p w14:paraId="526AEAA0" w14:textId="1CF26C16" w:rsidR="00B015D7" w:rsidRPr="001B3676" w:rsidRDefault="008D5480" w:rsidP="00E463E2">
      <w:pPr>
        <w:pStyle w:val="Nagwek"/>
        <w:spacing w:line="240" w:lineRule="auto"/>
        <w:jc w:val="both"/>
        <w:rPr>
          <w:rFonts w:ascii="Times New Roman" w:hAnsi="Times New Roman" w:cs="Times New Roman"/>
          <w:i/>
          <w:iCs/>
          <w:sz w:val="23"/>
          <w:szCs w:val="23"/>
          <w:u w:val="single"/>
        </w:rPr>
      </w:pPr>
      <w:r w:rsidRPr="001B3676">
        <w:rPr>
          <w:rFonts w:ascii="Times New Roman" w:hAnsi="Times New Roman" w:cs="Times New Roman"/>
          <w:i/>
          <w:iCs/>
          <w:sz w:val="23"/>
          <w:szCs w:val="23"/>
          <w:u w:val="single"/>
        </w:rPr>
        <w:t>Składając ofertę w p</w:t>
      </w:r>
      <w:r w:rsidR="00375515" w:rsidRPr="001B3676">
        <w:rPr>
          <w:rFonts w:ascii="Times New Roman" w:hAnsi="Times New Roman" w:cs="Times New Roman"/>
          <w:i/>
          <w:iCs/>
          <w:sz w:val="23"/>
          <w:szCs w:val="23"/>
          <w:u w:val="single"/>
        </w:rPr>
        <w:t xml:space="preserve">ostępowaniu </w:t>
      </w:r>
      <w:r w:rsidRPr="001B3676">
        <w:rPr>
          <w:rFonts w:ascii="Times New Roman" w:hAnsi="Times New Roman" w:cs="Times New Roman"/>
          <w:i/>
          <w:iCs/>
          <w:sz w:val="23"/>
          <w:szCs w:val="23"/>
          <w:u w:val="single"/>
        </w:rPr>
        <w:t xml:space="preserve">na </w:t>
      </w:r>
      <w:r w:rsidR="00AC66D6" w:rsidRPr="001B3676">
        <w:rPr>
          <w:rFonts w:ascii="Times New Roman" w:hAnsi="Times New Roman" w:cs="Times New Roman"/>
          <w:i/>
          <w:iCs/>
          <w:sz w:val="23"/>
          <w:szCs w:val="23"/>
          <w:u w:val="single"/>
        </w:rPr>
        <w:t>Wyłonienie Wykonawcy w zakresie sukcesywnej dostawy środków czystości dla jednostek organizacyjnych Uniwersytetu Jagiellońskiego (z wyłączeniem Collegium Medicum UJ) – postępowanie powtórzone</w:t>
      </w:r>
    </w:p>
    <w:p w14:paraId="55CA5CD8" w14:textId="34F2671F" w:rsidR="008D5480" w:rsidRPr="001B3676" w:rsidRDefault="008D5480" w:rsidP="00E463E2">
      <w:pPr>
        <w:pStyle w:val="Nagwek"/>
        <w:spacing w:line="240" w:lineRule="auto"/>
        <w:jc w:val="both"/>
        <w:rPr>
          <w:rFonts w:ascii="Times New Roman" w:hAnsi="Times New Roman" w:cs="Times New Roman"/>
          <w:i/>
          <w:iCs/>
          <w:sz w:val="23"/>
          <w:szCs w:val="23"/>
          <w:u w:val="single"/>
        </w:rPr>
      </w:pPr>
    </w:p>
    <w:p w14:paraId="1628A1EF" w14:textId="77777777" w:rsidR="008D5480" w:rsidRPr="001B3676" w:rsidRDefault="008D5480" w:rsidP="00E463E2">
      <w:pPr>
        <w:numPr>
          <w:ilvl w:val="4"/>
          <w:numId w:val="13"/>
        </w:numPr>
        <w:spacing w:line="360" w:lineRule="auto"/>
        <w:ind w:left="0" w:firstLine="0"/>
        <w:jc w:val="both"/>
        <w:rPr>
          <w:b/>
          <w:sz w:val="23"/>
          <w:szCs w:val="23"/>
        </w:rPr>
      </w:pPr>
      <w:r w:rsidRPr="001B3676">
        <w:rPr>
          <w:b/>
          <w:sz w:val="23"/>
          <w:szCs w:val="23"/>
        </w:rPr>
        <w:t>OŚWIADCZENIA DOTYCZĄCE WYKONAWCY</w:t>
      </w:r>
    </w:p>
    <w:p w14:paraId="5B0ADF7F" w14:textId="77777777" w:rsidR="006E13F6" w:rsidRPr="001B3676" w:rsidRDefault="006E13F6" w:rsidP="00E463E2">
      <w:pPr>
        <w:pStyle w:val="Akapitzlist"/>
        <w:numPr>
          <w:ilvl w:val="0"/>
          <w:numId w:val="59"/>
        </w:numPr>
        <w:spacing w:line="276" w:lineRule="auto"/>
        <w:rPr>
          <w:i/>
          <w:sz w:val="23"/>
          <w:szCs w:val="23"/>
        </w:rPr>
      </w:pPr>
      <w:r w:rsidRPr="001B3676">
        <w:rPr>
          <w:sz w:val="23"/>
          <w:szCs w:val="23"/>
        </w:rPr>
        <w:t>Oświadczam, że nie podlegam wykluczeniu z postępowania na podstawie art. 108 ust. 1 ustawy PZP.</w:t>
      </w:r>
    </w:p>
    <w:p w14:paraId="4B2CEDAB" w14:textId="77777777" w:rsidR="006E13F6" w:rsidRPr="001B3676" w:rsidRDefault="006E13F6" w:rsidP="00E463E2">
      <w:pPr>
        <w:pStyle w:val="Akapitzlist"/>
        <w:numPr>
          <w:ilvl w:val="0"/>
          <w:numId w:val="59"/>
        </w:numPr>
        <w:spacing w:line="276" w:lineRule="auto"/>
        <w:rPr>
          <w:i/>
          <w:sz w:val="23"/>
          <w:szCs w:val="23"/>
        </w:rPr>
      </w:pPr>
      <w:r w:rsidRPr="001B3676">
        <w:rPr>
          <w:sz w:val="23"/>
          <w:szCs w:val="23"/>
        </w:rPr>
        <w:t>Oświadczam, że nie podlegam wykluczeniu z postępowania na podstawie art. 109 ust. 1 pkt 1, 4. 5, i od 7 do 10 ustawy PZP.</w:t>
      </w:r>
    </w:p>
    <w:p w14:paraId="15A68D7E" w14:textId="1C37D1E8" w:rsidR="006E13F6" w:rsidRPr="001B3676" w:rsidRDefault="006E13F6" w:rsidP="00E463E2">
      <w:pPr>
        <w:pStyle w:val="Akapitzlist"/>
        <w:numPr>
          <w:ilvl w:val="0"/>
          <w:numId w:val="59"/>
        </w:numPr>
        <w:spacing w:line="276" w:lineRule="auto"/>
        <w:rPr>
          <w:i/>
          <w:sz w:val="23"/>
          <w:szCs w:val="23"/>
        </w:rPr>
      </w:pPr>
      <w:r w:rsidRPr="001B3676">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9B65BB" w:rsidRPr="001B3676">
        <w:rPr>
          <w:sz w:val="23"/>
          <w:szCs w:val="23"/>
        </w:rPr>
        <w:t>3</w:t>
      </w:r>
      <w:r w:rsidRPr="001B3676">
        <w:rPr>
          <w:sz w:val="23"/>
          <w:szCs w:val="23"/>
        </w:rPr>
        <w:t xml:space="preserve"> r., poz. </w:t>
      </w:r>
      <w:r w:rsidR="009B65BB" w:rsidRPr="001B3676">
        <w:rPr>
          <w:sz w:val="23"/>
          <w:szCs w:val="23"/>
        </w:rPr>
        <w:t>1859</w:t>
      </w:r>
      <w:r w:rsidRPr="001B3676">
        <w:rPr>
          <w:sz w:val="23"/>
          <w:szCs w:val="23"/>
        </w:rPr>
        <w:t>), tj.:</w:t>
      </w:r>
    </w:p>
    <w:p w14:paraId="318EE27B" w14:textId="77777777" w:rsidR="006E13F6" w:rsidRPr="001B3676" w:rsidRDefault="006E13F6" w:rsidP="00E463E2">
      <w:pPr>
        <w:widowControl/>
        <w:numPr>
          <w:ilvl w:val="0"/>
          <w:numId w:val="58"/>
        </w:numPr>
        <w:suppressAutoHyphens w:val="0"/>
        <w:spacing w:line="276" w:lineRule="auto"/>
        <w:ind w:left="1134" w:hanging="425"/>
        <w:jc w:val="both"/>
        <w:rPr>
          <w:sz w:val="23"/>
          <w:szCs w:val="23"/>
        </w:rPr>
      </w:pPr>
      <w:r w:rsidRPr="001B3676">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1935C01" w14:textId="77777777" w:rsidR="006E13F6" w:rsidRPr="001B3676" w:rsidRDefault="006E13F6" w:rsidP="00E463E2">
      <w:pPr>
        <w:widowControl/>
        <w:numPr>
          <w:ilvl w:val="0"/>
          <w:numId w:val="58"/>
        </w:numPr>
        <w:suppressAutoHyphens w:val="0"/>
        <w:spacing w:line="276" w:lineRule="auto"/>
        <w:ind w:left="1134" w:hanging="425"/>
        <w:jc w:val="both"/>
        <w:rPr>
          <w:sz w:val="23"/>
          <w:szCs w:val="23"/>
        </w:rPr>
      </w:pPr>
      <w:r w:rsidRPr="001B3676">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3D6B9B" w14:textId="77777777" w:rsidR="006E13F6" w:rsidRPr="001B3676" w:rsidRDefault="006E13F6" w:rsidP="00E463E2">
      <w:pPr>
        <w:widowControl/>
        <w:numPr>
          <w:ilvl w:val="0"/>
          <w:numId w:val="58"/>
        </w:numPr>
        <w:suppressAutoHyphens w:val="0"/>
        <w:spacing w:line="276" w:lineRule="auto"/>
        <w:ind w:left="1134" w:hanging="425"/>
        <w:jc w:val="both"/>
        <w:rPr>
          <w:sz w:val="23"/>
          <w:szCs w:val="23"/>
        </w:rPr>
      </w:pPr>
      <w:r w:rsidRPr="001B3676">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691B06D" w14:textId="77777777" w:rsidR="00375515" w:rsidRPr="001B3676" w:rsidRDefault="00375515" w:rsidP="00E463E2">
      <w:pPr>
        <w:spacing w:line="276" w:lineRule="auto"/>
        <w:jc w:val="both"/>
        <w:rPr>
          <w:sz w:val="23"/>
          <w:szCs w:val="23"/>
        </w:rPr>
      </w:pPr>
    </w:p>
    <w:p w14:paraId="0E2A0F55" w14:textId="77777777" w:rsidR="008D5480" w:rsidRPr="001B3676" w:rsidRDefault="008D5480" w:rsidP="00E463E2">
      <w:pPr>
        <w:spacing w:line="276" w:lineRule="auto"/>
        <w:jc w:val="both"/>
        <w:rPr>
          <w:sz w:val="23"/>
          <w:szCs w:val="23"/>
        </w:rPr>
      </w:pPr>
      <w:r w:rsidRPr="001B3676">
        <w:rPr>
          <w:sz w:val="23"/>
          <w:szCs w:val="23"/>
        </w:rPr>
        <w:t xml:space="preserve">Oświadczam, że zachodzą w stosunku do mnie podstawy wykluczenia z postępowania na podstawie art. …………. ustawy PZP </w:t>
      </w:r>
      <w:r w:rsidRPr="001B3676">
        <w:rPr>
          <w:i/>
          <w:sz w:val="23"/>
          <w:szCs w:val="23"/>
        </w:rPr>
        <w:t>(podać mającą zastosowanie podstawę wykluczenia spośród w</w:t>
      </w:r>
      <w:r w:rsidR="00375515" w:rsidRPr="001B3676">
        <w:rPr>
          <w:i/>
          <w:sz w:val="23"/>
          <w:szCs w:val="23"/>
        </w:rPr>
        <w:t>skazanych powyżej</w:t>
      </w:r>
      <w:r w:rsidRPr="001B3676">
        <w:rPr>
          <w:i/>
          <w:sz w:val="23"/>
          <w:szCs w:val="23"/>
        </w:rPr>
        <w:t>).</w:t>
      </w:r>
      <w:r w:rsidRPr="001B3676">
        <w:rPr>
          <w:sz w:val="23"/>
          <w:szCs w:val="23"/>
        </w:rPr>
        <w:t xml:space="preserve"> Jednocześnie oświadczam, że w związku z ww. okolicznością, na podstawie art. </w:t>
      </w:r>
      <w:r w:rsidR="00375515" w:rsidRPr="001B3676">
        <w:rPr>
          <w:sz w:val="23"/>
          <w:szCs w:val="23"/>
        </w:rPr>
        <w:t>110</w:t>
      </w:r>
      <w:r w:rsidRPr="001B3676">
        <w:rPr>
          <w:sz w:val="23"/>
          <w:szCs w:val="23"/>
        </w:rPr>
        <w:t xml:space="preserve"> ust. </w:t>
      </w:r>
      <w:r w:rsidR="00375515" w:rsidRPr="001B3676">
        <w:rPr>
          <w:sz w:val="23"/>
          <w:szCs w:val="23"/>
        </w:rPr>
        <w:t>2</w:t>
      </w:r>
      <w:r w:rsidRPr="001B3676">
        <w:rPr>
          <w:sz w:val="23"/>
          <w:szCs w:val="23"/>
        </w:rPr>
        <w:t xml:space="preserve"> ustawy PZP podjąłem następujące środki naprawcze:</w:t>
      </w:r>
    </w:p>
    <w:p w14:paraId="7E9AD929" w14:textId="3B57F723" w:rsidR="008D5480" w:rsidRPr="001B3676" w:rsidRDefault="008D5480" w:rsidP="00E463E2">
      <w:pPr>
        <w:spacing w:line="360" w:lineRule="auto"/>
        <w:jc w:val="both"/>
        <w:rPr>
          <w:sz w:val="23"/>
          <w:szCs w:val="23"/>
        </w:rPr>
      </w:pPr>
      <w:r w:rsidRPr="001B3676">
        <w:rPr>
          <w:sz w:val="23"/>
          <w:szCs w:val="23"/>
        </w:rPr>
        <w:t>…………………………………………………………………………………………..…………………...........…………………………………………………………………………………………………..…………………...........…………………………………………………………………</w:t>
      </w:r>
    </w:p>
    <w:p w14:paraId="1589FD52" w14:textId="77777777" w:rsidR="008D5480" w:rsidRPr="001B3676" w:rsidRDefault="008D5480" w:rsidP="00E463E2">
      <w:pPr>
        <w:pStyle w:val="Tekstpodstawowy"/>
        <w:spacing w:line="240" w:lineRule="auto"/>
        <w:rPr>
          <w:i/>
          <w:sz w:val="23"/>
          <w:szCs w:val="23"/>
        </w:rPr>
      </w:pPr>
    </w:p>
    <w:p w14:paraId="7BB86DDF" w14:textId="77777777" w:rsidR="008E2EBA" w:rsidRPr="001B3676" w:rsidRDefault="008E2EBA" w:rsidP="00E463E2">
      <w:pPr>
        <w:spacing w:line="276" w:lineRule="auto"/>
        <w:jc w:val="both"/>
        <w:rPr>
          <w:sz w:val="23"/>
          <w:szCs w:val="23"/>
        </w:rPr>
      </w:pPr>
    </w:p>
    <w:p w14:paraId="3993C29A" w14:textId="6DC8A0CA" w:rsidR="008E2EBA" w:rsidRPr="001B3676" w:rsidRDefault="008E2EBA" w:rsidP="00E463E2">
      <w:pPr>
        <w:spacing w:line="276" w:lineRule="auto"/>
        <w:jc w:val="both"/>
        <w:rPr>
          <w:sz w:val="23"/>
          <w:szCs w:val="23"/>
        </w:rPr>
      </w:pPr>
      <w:r w:rsidRPr="001B3676">
        <w:rPr>
          <w:sz w:val="23"/>
          <w:szCs w:val="23"/>
        </w:rPr>
        <w:lastRenderedPageBreak/>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9B65BB" w:rsidRPr="001B3676">
        <w:rPr>
          <w:sz w:val="23"/>
          <w:szCs w:val="23"/>
        </w:rPr>
        <w:t>3</w:t>
      </w:r>
      <w:r w:rsidRPr="001B3676">
        <w:rPr>
          <w:sz w:val="23"/>
          <w:szCs w:val="23"/>
        </w:rPr>
        <w:t xml:space="preserve"> r., poz. </w:t>
      </w:r>
      <w:r w:rsidR="009B65BB" w:rsidRPr="001B3676">
        <w:rPr>
          <w:sz w:val="23"/>
          <w:szCs w:val="23"/>
        </w:rPr>
        <w:t>1859</w:t>
      </w:r>
      <w:r w:rsidRPr="001B3676">
        <w:rPr>
          <w:sz w:val="23"/>
          <w:szCs w:val="23"/>
        </w:rPr>
        <w:t xml:space="preserve">), </w:t>
      </w:r>
      <w:r w:rsidRPr="001B3676">
        <w:rPr>
          <w:i/>
          <w:sz w:val="23"/>
          <w:szCs w:val="23"/>
        </w:rPr>
        <w:t>(podać mającą zastosowanie podstawę wykluczenia spośród wskazanych powyżej)</w:t>
      </w:r>
    </w:p>
    <w:p w14:paraId="749D6DB3" w14:textId="77777777" w:rsidR="008E2EBA" w:rsidRPr="001B3676" w:rsidRDefault="008E2EBA" w:rsidP="00E463E2">
      <w:pPr>
        <w:spacing w:line="360" w:lineRule="auto"/>
        <w:rPr>
          <w:sz w:val="23"/>
          <w:szCs w:val="23"/>
        </w:rPr>
      </w:pPr>
      <w:r w:rsidRPr="001B3676">
        <w:rPr>
          <w:sz w:val="23"/>
          <w:szCs w:val="23"/>
        </w:rPr>
        <w:t>…………………………………………………………………………………………..…………………...........………………………………………………………………………………………</w:t>
      </w:r>
    </w:p>
    <w:p w14:paraId="1BEAB4A1" w14:textId="77777777" w:rsidR="006E13F6" w:rsidRPr="001B3676" w:rsidRDefault="006E13F6" w:rsidP="00E463E2">
      <w:pPr>
        <w:spacing w:line="276" w:lineRule="auto"/>
        <w:jc w:val="both"/>
        <w:rPr>
          <w:b/>
          <w:sz w:val="23"/>
          <w:szCs w:val="23"/>
        </w:rPr>
      </w:pPr>
    </w:p>
    <w:p w14:paraId="6E46426F" w14:textId="77777777" w:rsidR="006E13F6" w:rsidRPr="001B3676" w:rsidRDefault="006E13F6" w:rsidP="00E463E2">
      <w:pPr>
        <w:spacing w:line="276" w:lineRule="auto"/>
        <w:jc w:val="both"/>
        <w:rPr>
          <w:b/>
          <w:sz w:val="23"/>
          <w:szCs w:val="23"/>
        </w:rPr>
      </w:pPr>
    </w:p>
    <w:p w14:paraId="69C7FD57" w14:textId="1620400F" w:rsidR="008D5480" w:rsidRPr="001B3676" w:rsidRDefault="008D5480" w:rsidP="00E463E2">
      <w:pPr>
        <w:numPr>
          <w:ilvl w:val="4"/>
          <w:numId w:val="13"/>
        </w:numPr>
        <w:spacing w:line="276" w:lineRule="auto"/>
        <w:ind w:left="0" w:firstLine="0"/>
        <w:jc w:val="both"/>
        <w:rPr>
          <w:b/>
          <w:sz w:val="23"/>
          <w:szCs w:val="23"/>
        </w:rPr>
      </w:pPr>
      <w:r w:rsidRPr="001B3676">
        <w:rPr>
          <w:b/>
          <w:sz w:val="23"/>
          <w:szCs w:val="23"/>
        </w:rPr>
        <w:t>OŚWIADCZENIE DOTYCZĄCE PODWYKONAWCY NIEBĘDĄCEGO PODMIOTEM, NA KTÓREGO ZASOBY POWOŁUJE SIĘ WYKONAWCA*</w:t>
      </w:r>
    </w:p>
    <w:p w14:paraId="384EE88B" w14:textId="77777777" w:rsidR="00AD2A47" w:rsidRPr="001B3676" w:rsidRDefault="00AD2A47" w:rsidP="00E463E2">
      <w:pPr>
        <w:spacing w:line="276" w:lineRule="auto"/>
        <w:jc w:val="both"/>
        <w:rPr>
          <w:sz w:val="23"/>
          <w:szCs w:val="23"/>
        </w:rPr>
      </w:pPr>
    </w:p>
    <w:p w14:paraId="463BF297" w14:textId="77777777" w:rsidR="008D5480" w:rsidRPr="001B3676" w:rsidRDefault="008D5480" w:rsidP="00E463E2">
      <w:pPr>
        <w:spacing w:line="276" w:lineRule="auto"/>
        <w:jc w:val="both"/>
        <w:rPr>
          <w:sz w:val="23"/>
          <w:szCs w:val="23"/>
        </w:rPr>
      </w:pPr>
      <w:r w:rsidRPr="001B3676">
        <w:rPr>
          <w:sz w:val="23"/>
          <w:szCs w:val="23"/>
        </w:rPr>
        <w:t xml:space="preserve">Oświadczam, że w stosunku do następującego/ych podmiotu/tów, będącego/ych podwykonawcą/ami: </w:t>
      </w:r>
      <w:r w:rsidRPr="001B3676">
        <w:rPr>
          <w:i/>
          <w:sz w:val="23"/>
          <w:szCs w:val="23"/>
        </w:rPr>
        <w:t>(należy podać pełną nazwę/firmę, adres, a także w zależności od podmiotu: NIP/PESEL, KRS/CEiDG)</w:t>
      </w:r>
      <w:r w:rsidRPr="001B3676">
        <w:rPr>
          <w:sz w:val="23"/>
          <w:szCs w:val="23"/>
        </w:rPr>
        <w:t>,</w:t>
      </w:r>
    </w:p>
    <w:p w14:paraId="04D65962" w14:textId="77777777" w:rsidR="008D5480" w:rsidRPr="001B3676" w:rsidRDefault="008D5480" w:rsidP="00E463E2">
      <w:pPr>
        <w:spacing w:line="276" w:lineRule="auto"/>
        <w:jc w:val="both"/>
        <w:rPr>
          <w:sz w:val="23"/>
          <w:szCs w:val="23"/>
        </w:rPr>
      </w:pPr>
      <w:r w:rsidRPr="001B3676">
        <w:rPr>
          <w:sz w:val="23"/>
          <w:szCs w:val="23"/>
        </w:rPr>
        <w:t xml:space="preserve"> ……………………………………………………………………..….…… </w:t>
      </w:r>
    </w:p>
    <w:p w14:paraId="2E2FC5DE" w14:textId="77777777" w:rsidR="008D5480" w:rsidRPr="001B3676" w:rsidRDefault="008D5480" w:rsidP="00E463E2">
      <w:pPr>
        <w:spacing w:line="276" w:lineRule="auto"/>
        <w:jc w:val="both"/>
        <w:rPr>
          <w:sz w:val="23"/>
          <w:szCs w:val="23"/>
        </w:rPr>
      </w:pPr>
      <w:r w:rsidRPr="001B3676">
        <w:rPr>
          <w:sz w:val="23"/>
          <w:szCs w:val="23"/>
        </w:rPr>
        <w:t>nie zachodzą podstawy wykluczenia z postępowania o udzielenie zamówienia.</w:t>
      </w:r>
    </w:p>
    <w:p w14:paraId="79C69123" w14:textId="77777777" w:rsidR="008D5480" w:rsidRPr="001B3676" w:rsidRDefault="008D5480" w:rsidP="00E463E2">
      <w:pPr>
        <w:spacing w:line="360" w:lineRule="auto"/>
        <w:jc w:val="both"/>
        <w:rPr>
          <w:rFonts w:ascii="Arial" w:hAnsi="Arial" w:cs="Arial"/>
          <w:sz w:val="23"/>
          <w:szCs w:val="23"/>
        </w:rPr>
      </w:pPr>
    </w:p>
    <w:p w14:paraId="51BAF475" w14:textId="77777777" w:rsidR="00AD2A47" w:rsidRPr="001B3676" w:rsidRDefault="00AD2A47" w:rsidP="00E463E2">
      <w:pPr>
        <w:pStyle w:val="Tekstpodstawowy"/>
        <w:spacing w:line="240" w:lineRule="auto"/>
        <w:ind w:left="540"/>
        <w:jc w:val="center"/>
        <w:rPr>
          <w:rFonts w:ascii="Times New Roman" w:hAnsi="Times New Roman" w:cs="Times New Roman"/>
          <w:b/>
          <w:bCs/>
          <w:sz w:val="23"/>
          <w:szCs w:val="23"/>
        </w:rPr>
      </w:pPr>
      <w:r w:rsidRPr="001B3676">
        <w:rPr>
          <w:rFonts w:ascii="Times New Roman" w:hAnsi="Times New Roman" w:cs="Times New Roman"/>
          <w:b/>
          <w:bCs/>
          <w:sz w:val="23"/>
          <w:szCs w:val="23"/>
        </w:rPr>
        <w:t>OŚWIADCZENIE</w:t>
      </w:r>
    </w:p>
    <w:p w14:paraId="0C411961" w14:textId="77777777" w:rsidR="008D5480" w:rsidRPr="001B3676" w:rsidRDefault="008D5480" w:rsidP="00E463E2">
      <w:pPr>
        <w:pStyle w:val="Tekstpodstawowy"/>
        <w:spacing w:line="240" w:lineRule="auto"/>
        <w:ind w:left="540"/>
        <w:jc w:val="right"/>
        <w:rPr>
          <w:rFonts w:ascii="Times New Roman" w:hAnsi="Times New Roman" w:cs="Times New Roman"/>
          <w:i/>
          <w:sz w:val="23"/>
          <w:szCs w:val="23"/>
        </w:rPr>
      </w:pPr>
    </w:p>
    <w:p w14:paraId="38774ECB" w14:textId="48A9181F" w:rsidR="00AD2A47" w:rsidRPr="001B3676" w:rsidRDefault="00AD2A47" w:rsidP="00E463E2">
      <w:pPr>
        <w:spacing w:line="276" w:lineRule="auto"/>
        <w:jc w:val="both"/>
        <w:rPr>
          <w:i/>
          <w:sz w:val="23"/>
          <w:szCs w:val="23"/>
        </w:rPr>
      </w:pPr>
      <w:r w:rsidRPr="001B3676">
        <w:rPr>
          <w:sz w:val="23"/>
          <w:szCs w:val="23"/>
        </w:rPr>
        <w:t xml:space="preserve">Oświadczam, że w stosunku do podmiotu ……………… </w:t>
      </w:r>
      <w:r w:rsidRPr="001B3676">
        <w:rPr>
          <w:i/>
          <w:sz w:val="23"/>
          <w:szCs w:val="23"/>
        </w:rPr>
        <w:t xml:space="preserve">(należy podać pełną nazwę/firmę, adres, </w:t>
      </w:r>
      <w:r w:rsidR="009567C9" w:rsidRPr="001B3676">
        <w:rPr>
          <w:i/>
          <w:sz w:val="23"/>
          <w:szCs w:val="23"/>
        </w:rPr>
        <w:br/>
      </w:r>
      <w:r w:rsidRPr="001B3676">
        <w:rPr>
          <w:i/>
          <w:sz w:val="23"/>
          <w:szCs w:val="23"/>
        </w:rPr>
        <w:t>a także w zależności od podmiotu: NIP/PESEL, KRS/CEiDG)</w:t>
      </w:r>
    </w:p>
    <w:p w14:paraId="54169032" w14:textId="77777777" w:rsidR="00AD2A47" w:rsidRPr="001B3676" w:rsidRDefault="00AD2A47" w:rsidP="00E463E2">
      <w:pPr>
        <w:spacing w:line="276" w:lineRule="auto"/>
        <w:jc w:val="both"/>
        <w:rPr>
          <w:sz w:val="23"/>
          <w:szCs w:val="23"/>
        </w:rPr>
      </w:pPr>
      <w:r w:rsidRPr="001B3676">
        <w:rPr>
          <w:sz w:val="23"/>
          <w:szCs w:val="23"/>
        </w:rPr>
        <w:t xml:space="preserve">zachodzą podstawy wykluczenia z postępowania na podstawie art. …………. ustawy PZP </w:t>
      </w:r>
      <w:r w:rsidRPr="001B3676">
        <w:rPr>
          <w:i/>
          <w:sz w:val="23"/>
          <w:szCs w:val="23"/>
        </w:rPr>
        <w:t>(podać mającą zastosowanie podstawę wykluczenia spośród wskazanych powyżej).</w:t>
      </w:r>
      <w:r w:rsidRPr="001B3676">
        <w:rPr>
          <w:sz w:val="23"/>
          <w:szCs w:val="23"/>
        </w:rPr>
        <w:t xml:space="preserve"> Jednocześnie oświadczam, że w związku z ww. okolicznością, na podstawie art. 110 ust. 2 ustawy PZP podjęte zostały następujące środki naprawcze:</w:t>
      </w:r>
    </w:p>
    <w:p w14:paraId="00A6AED3" w14:textId="77777777" w:rsidR="008D5480" w:rsidRPr="001B3676" w:rsidRDefault="00AD2A47" w:rsidP="00E463E2">
      <w:pPr>
        <w:spacing w:line="360" w:lineRule="auto"/>
        <w:jc w:val="both"/>
        <w:rPr>
          <w:rFonts w:ascii="Arial" w:hAnsi="Arial" w:cs="Arial"/>
          <w:b/>
          <w:sz w:val="23"/>
          <w:szCs w:val="23"/>
        </w:rPr>
      </w:pPr>
      <w:r w:rsidRPr="001B3676">
        <w:rPr>
          <w:sz w:val="23"/>
          <w:szCs w:val="23"/>
        </w:rPr>
        <w:t>…………………………………………………………………………………………..…………………...........…………………………………………………………………………………………………..………………….......</w:t>
      </w:r>
    </w:p>
    <w:p w14:paraId="158D9445" w14:textId="77777777" w:rsidR="004C3E1B" w:rsidRPr="001B3676" w:rsidRDefault="004C3E1B" w:rsidP="00E463E2">
      <w:pPr>
        <w:spacing w:line="276" w:lineRule="auto"/>
        <w:jc w:val="both"/>
        <w:rPr>
          <w:sz w:val="23"/>
          <w:szCs w:val="23"/>
        </w:rPr>
      </w:pPr>
    </w:p>
    <w:p w14:paraId="57B01529" w14:textId="2106EEF2" w:rsidR="00546C13" w:rsidRPr="001B3676" w:rsidRDefault="008D5480" w:rsidP="00E463E2">
      <w:pPr>
        <w:spacing w:line="276" w:lineRule="auto"/>
        <w:jc w:val="both"/>
        <w:rPr>
          <w:rFonts w:ascii="Arial" w:hAnsi="Arial" w:cs="Arial"/>
          <w:sz w:val="23"/>
          <w:szCs w:val="23"/>
        </w:rPr>
      </w:pPr>
      <w:r w:rsidRPr="001B3676">
        <w:rPr>
          <w:sz w:val="23"/>
          <w:szCs w:val="23"/>
        </w:rPr>
        <w:t xml:space="preserve">Oświadczam, że wszystkie informacje podane w powyższych oświadczeniach są aktualne </w:t>
      </w:r>
      <w:r w:rsidRPr="001B3676">
        <w:rPr>
          <w:sz w:val="23"/>
          <w:szCs w:val="23"/>
        </w:rPr>
        <w:br/>
        <w:t>i zgodne z prawdą oraz zostały przedstawione z pełną świadomością konsekwencji wprowadzenia Zamawiającego w błąd przy przedstawianiu informacji.</w:t>
      </w:r>
      <w:bookmarkStart w:id="3" w:name="_Hlk35337767"/>
    </w:p>
    <w:p w14:paraId="73BF8CC7" w14:textId="77777777" w:rsidR="0036149D" w:rsidRPr="001B3676" w:rsidRDefault="0036149D" w:rsidP="00E463E2">
      <w:pPr>
        <w:jc w:val="both"/>
        <w:rPr>
          <w:b/>
          <w:sz w:val="23"/>
          <w:szCs w:val="23"/>
        </w:rPr>
      </w:pPr>
    </w:p>
    <w:bookmarkEnd w:id="3"/>
    <w:p w14:paraId="1688B2FE" w14:textId="77777777" w:rsidR="008F16F3" w:rsidRPr="001B3676" w:rsidRDefault="008F16F3" w:rsidP="00E463E2">
      <w:pPr>
        <w:pStyle w:val="Tekstpodstawowy"/>
        <w:spacing w:line="240" w:lineRule="auto"/>
        <w:ind w:left="539"/>
        <w:rPr>
          <w:i/>
          <w:sz w:val="23"/>
          <w:szCs w:val="23"/>
        </w:rPr>
      </w:pPr>
    </w:p>
    <w:p w14:paraId="4C8090C2" w14:textId="77777777" w:rsidR="006E13F6" w:rsidRPr="001B3676" w:rsidRDefault="006E13F6" w:rsidP="00E463E2">
      <w:pPr>
        <w:widowControl/>
        <w:suppressAutoHyphens w:val="0"/>
        <w:jc w:val="left"/>
        <w:rPr>
          <w:b/>
          <w:sz w:val="23"/>
          <w:szCs w:val="23"/>
        </w:rPr>
      </w:pPr>
      <w:r w:rsidRPr="001B3676">
        <w:rPr>
          <w:b/>
          <w:sz w:val="23"/>
          <w:szCs w:val="23"/>
        </w:rPr>
        <w:br w:type="page"/>
      </w:r>
    </w:p>
    <w:p w14:paraId="5877F8B6" w14:textId="62775A25" w:rsidR="004C2002" w:rsidRPr="001B3676" w:rsidRDefault="004C2002" w:rsidP="00E463E2">
      <w:pPr>
        <w:pStyle w:val="Tekstpodstawowy"/>
        <w:ind w:left="540"/>
        <w:jc w:val="right"/>
        <w:rPr>
          <w:rFonts w:ascii="Times New Roman" w:hAnsi="Times New Roman" w:cs="Times New Roman"/>
          <w:b/>
          <w:sz w:val="23"/>
          <w:szCs w:val="23"/>
        </w:rPr>
      </w:pPr>
      <w:r w:rsidRPr="001B3676">
        <w:rPr>
          <w:rFonts w:ascii="Times New Roman" w:hAnsi="Times New Roman" w:cs="Times New Roman"/>
          <w:b/>
          <w:sz w:val="23"/>
          <w:szCs w:val="23"/>
        </w:rPr>
        <w:lastRenderedPageBreak/>
        <w:t xml:space="preserve">Załącznik nr </w:t>
      </w:r>
      <w:r w:rsidR="00A37DDB" w:rsidRPr="001B3676">
        <w:rPr>
          <w:rFonts w:ascii="Times New Roman" w:hAnsi="Times New Roman" w:cs="Times New Roman"/>
          <w:b/>
          <w:sz w:val="23"/>
          <w:szCs w:val="23"/>
        </w:rPr>
        <w:t>2</w:t>
      </w:r>
      <w:r w:rsidRPr="001B3676">
        <w:rPr>
          <w:rFonts w:ascii="Times New Roman" w:hAnsi="Times New Roman" w:cs="Times New Roman"/>
          <w:b/>
          <w:sz w:val="23"/>
          <w:szCs w:val="23"/>
        </w:rPr>
        <w:t xml:space="preserve"> do formularza oferty</w:t>
      </w:r>
    </w:p>
    <w:p w14:paraId="7FDBEA53" w14:textId="77777777" w:rsidR="004C2002" w:rsidRPr="001B3676" w:rsidRDefault="004C2002" w:rsidP="00E463E2">
      <w:pPr>
        <w:pStyle w:val="Tekstpodstawowy"/>
        <w:spacing w:line="240" w:lineRule="auto"/>
        <w:ind w:left="540"/>
        <w:rPr>
          <w:rFonts w:ascii="Times New Roman" w:hAnsi="Times New Roman" w:cs="Times New Roman"/>
          <w:i/>
          <w:sz w:val="23"/>
          <w:szCs w:val="23"/>
        </w:rPr>
      </w:pPr>
    </w:p>
    <w:p w14:paraId="2025C04A" w14:textId="77777777" w:rsidR="00D218A5" w:rsidRPr="001B3676" w:rsidRDefault="00D218A5" w:rsidP="00E463E2">
      <w:pPr>
        <w:pStyle w:val="Tekstpodstawowy"/>
        <w:spacing w:line="240" w:lineRule="auto"/>
        <w:ind w:left="540"/>
        <w:rPr>
          <w:rFonts w:ascii="Times New Roman" w:hAnsi="Times New Roman" w:cs="Times New Roman"/>
          <w:i/>
          <w:sz w:val="23"/>
          <w:szCs w:val="23"/>
        </w:rPr>
      </w:pPr>
    </w:p>
    <w:p w14:paraId="32B96FCF"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0F032335" w14:textId="77777777" w:rsidR="004C2002" w:rsidRPr="001B3676" w:rsidRDefault="004C2002" w:rsidP="00E463E2">
      <w:pPr>
        <w:pStyle w:val="Tekstpodstawowy"/>
        <w:spacing w:line="240" w:lineRule="auto"/>
        <w:ind w:left="540"/>
        <w:jc w:val="center"/>
        <w:rPr>
          <w:rFonts w:ascii="Times New Roman" w:hAnsi="Times New Roman" w:cs="Times New Roman"/>
          <w:b/>
          <w:iCs/>
          <w:color w:val="000000"/>
          <w:sz w:val="23"/>
          <w:szCs w:val="23"/>
        </w:rPr>
      </w:pPr>
      <w:r w:rsidRPr="001B3676">
        <w:rPr>
          <w:rFonts w:ascii="Times New Roman" w:hAnsi="Times New Roman" w:cs="Times New Roman"/>
          <w:b/>
          <w:iCs/>
          <w:color w:val="000000"/>
          <w:sz w:val="23"/>
          <w:szCs w:val="23"/>
        </w:rPr>
        <w:t>OŚWIADCZENIE</w:t>
      </w:r>
    </w:p>
    <w:p w14:paraId="066A54EA" w14:textId="77777777" w:rsidR="004C2002" w:rsidRPr="001B3676" w:rsidRDefault="004C2002" w:rsidP="00E463E2">
      <w:pPr>
        <w:pStyle w:val="Tekstpodstawowy"/>
        <w:spacing w:line="240" w:lineRule="auto"/>
        <w:ind w:left="540"/>
        <w:jc w:val="center"/>
        <w:rPr>
          <w:rFonts w:ascii="Times New Roman" w:hAnsi="Times New Roman" w:cs="Times New Roman"/>
          <w:b/>
          <w:iCs/>
          <w:color w:val="000000"/>
          <w:sz w:val="23"/>
          <w:szCs w:val="23"/>
        </w:rPr>
      </w:pPr>
      <w:r w:rsidRPr="001B3676">
        <w:rPr>
          <w:rFonts w:ascii="Times New Roman" w:hAnsi="Times New Roman" w:cs="Times New Roman"/>
          <w:b/>
          <w:iCs/>
          <w:color w:val="000000"/>
          <w:sz w:val="23"/>
          <w:szCs w:val="23"/>
        </w:rPr>
        <w:t>(wykaz podwykonawców)</w:t>
      </w:r>
    </w:p>
    <w:p w14:paraId="38485260"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498CFDA6" w14:textId="77777777" w:rsidR="004C2002" w:rsidRPr="001B3676" w:rsidRDefault="004C2002" w:rsidP="00E463E2">
      <w:pPr>
        <w:pStyle w:val="Tekstpodstawowy"/>
        <w:spacing w:line="240" w:lineRule="auto"/>
        <w:ind w:firstLine="540"/>
        <w:rPr>
          <w:rFonts w:ascii="Times New Roman" w:hAnsi="Times New Roman" w:cs="Times New Roman"/>
          <w:sz w:val="23"/>
          <w:szCs w:val="23"/>
        </w:rPr>
      </w:pPr>
      <w:r w:rsidRPr="001B3676">
        <w:rPr>
          <w:rFonts w:ascii="Times New Roman" w:hAnsi="Times New Roman" w:cs="Times New Roman"/>
          <w:sz w:val="23"/>
          <w:szCs w:val="23"/>
        </w:rPr>
        <w:t>Oświadczamy, że:</w:t>
      </w:r>
    </w:p>
    <w:p w14:paraId="40EB9BCD"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29C4E0CA" w14:textId="77777777" w:rsidR="004C2002" w:rsidRPr="001B3676" w:rsidRDefault="004C2002" w:rsidP="00E463E2">
      <w:pPr>
        <w:pStyle w:val="Tekstpodstawowy"/>
        <w:spacing w:line="240" w:lineRule="auto"/>
        <w:ind w:left="540"/>
        <w:rPr>
          <w:rFonts w:ascii="Times New Roman" w:hAnsi="Times New Roman" w:cs="Times New Roman"/>
          <w:sz w:val="23"/>
          <w:szCs w:val="23"/>
        </w:rPr>
      </w:pPr>
      <w:r w:rsidRPr="001B3676">
        <w:rPr>
          <w:rFonts w:ascii="Times New Roman" w:hAnsi="Times New Roman" w:cs="Times New Roman"/>
          <w:sz w:val="23"/>
          <w:szCs w:val="23"/>
        </w:rPr>
        <w:t>- powierzamy* następującym podwykonawcom wykonanie następujących części (zakresu) zamówienia</w:t>
      </w:r>
    </w:p>
    <w:p w14:paraId="00F06CA5"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22849F74" w14:textId="77777777" w:rsidR="004C2002" w:rsidRPr="001B3676" w:rsidRDefault="004C2002" w:rsidP="00E463E2">
      <w:pPr>
        <w:pStyle w:val="Tekstpodstawowy"/>
        <w:numPr>
          <w:ilvl w:val="2"/>
          <w:numId w:val="10"/>
        </w:numPr>
        <w:tabs>
          <w:tab w:val="clear" w:pos="2160"/>
        </w:tabs>
        <w:spacing w:line="240" w:lineRule="auto"/>
        <w:ind w:left="709"/>
        <w:rPr>
          <w:rFonts w:ascii="Times New Roman" w:hAnsi="Times New Roman" w:cs="Times New Roman"/>
          <w:sz w:val="23"/>
          <w:szCs w:val="23"/>
        </w:rPr>
      </w:pPr>
      <w:r w:rsidRPr="001B3676">
        <w:rPr>
          <w:rFonts w:ascii="Times New Roman" w:hAnsi="Times New Roman" w:cs="Times New Roman"/>
          <w:sz w:val="23"/>
          <w:szCs w:val="23"/>
        </w:rPr>
        <w:t xml:space="preserve">Podwykonawca </w:t>
      </w:r>
      <w:r w:rsidRPr="001B3676">
        <w:rPr>
          <w:rFonts w:ascii="Times New Roman" w:hAnsi="Times New Roman" w:cs="Times New Roman"/>
          <w:i/>
          <w:sz w:val="23"/>
          <w:szCs w:val="23"/>
        </w:rPr>
        <w:t xml:space="preserve">(podać pełną nazwę/firmę, adres, a także w zależności od podmiotu: NIP/PESEL, KRS/CEiDG) - </w:t>
      </w:r>
      <w:r w:rsidRPr="001B3676">
        <w:rPr>
          <w:rFonts w:ascii="Times New Roman" w:hAnsi="Times New Roman" w:cs="Times New Roman"/>
          <w:sz w:val="23"/>
          <w:szCs w:val="23"/>
        </w:rPr>
        <w:t>…………………………………………………………………………………………</w:t>
      </w:r>
    </w:p>
    <w:p w14:paraId="54E5F0BE" w14:textId="77777777" w:rsidR="004C2002" w:rsidRPr="001B3676" w:rsidRDefault="004C2002" w:rsidP="00E463E2">
      <w:pPr>
        <w:pStyle w:val="Tekstpodstawowy"/>
        <w:spacing w:line="240" w:lineRule="auto"/>
        <w:ind w:left="720"/>
        <w:rPr>
          <w:rFonts w:ascii="Times New Roman" w:hAnsi="Times New Roman" w:cs="Times New Roman"/>
          <w:sz w:val="23"/>
          <w:szCs w:val="23"/>
        </w:rPr>
      </w:pPr>
      <w:r w:rsidRPr="001B3676">
        <w:rPr>
          <w:rFonts w:ascii="Times New Roman" w:hAnsi="Times New Roman" w:cs="Times New Roman"/>
          <w:sz w:val="23"/>
          <w:szCs w:val="23"/>
        </w:rPr>
        <w:t xml:space="preserve">zakres zamówienia: </w:t>
      </w:r>
    </w:p>
    <w:p w14:paraId="145198EF" w14:textId="77777777" w:rsidR="004C2002" w:rsidRPr="001B3676" w:rsidRDefault="004C2002" w:rsidP="00E463E2">
      <w:pPr>
        <w:pStyle w:val="Tekstpodstawowy"/>
        <w:spacing w:line="240" w:lineRule="auto"/>
        <w:ind w:left="720"/>
        <w:rPr>
          <w:rFonts w:ascii="Times New Roman" w:hAnsi="Times New Roman" w:cs="Times New Roman"/>
          <w:sz w:val="23"/>
          <w:szCs w:val="23"/>
        </w:rPr>
      </w:pPr>
      <w:r w:rsidRPr="001B3676">
        <w:rPr>
          <w:rFonts w:ascii="Times New Roman" w:hAnsi="Times New Roman" w:cs="Times New Roman"/>
          <w:sz w:val="23"/>
          <w:szCs w:val="23"/>
        </w:rPr>
        <w:t>………………………………………………..........................</w:t>
      </w:r>
    </w:p>
    <w:p w14:paraId="1964B3D6" w14:textId="77777777" w:rsidR="004C2002" w:rsidRPr="001B3676" w:rsidRDefault="004C2002" w:rsidP="00E463E2">
      <w:pPr>
        <w:pStyle w:val="Tekstpodstawowy"/>
        <w:spacing w:line="240" w:lineRule="auto"/>
        <w:ind w:left="720"/>
        <w:rPr>
          <w:rFonts w:ascii="Times New Roman" w:hAnsi="Times New Roman" w:cs="Times New Roman"/>
          <w:sz w:val="23"/>
          <w:szCs w:val="23"/>
        </w:rPr>
      </w:pPr>
    </w:p>
    <w:p w14:paraId="4753D642" w14:textId="77777777" w:rsidR="004C2002" w:rsidRPr="001B3676" w:rsidRDefault="004C2002" w:rsidP="00E463E2">
      <w:pPr>
        <w:pStyle w:val="Tekstpodstawowy"/>
        <w:spacing w:line="240" w:lineRule="auto"/>
        <w:rPr>
          <w:rFonts w:ascii="Times New Roman" w:hAnsi="Times New Roman" w:cs="Times New Roman"/>
          <w:i/>
          <w:sz w:val="23"/>
          <w:szCs w:val="23"/>
        </w:rPr>
      </w:pPr>
      <w:r w:rsidRPr="001B3676">
        <w:rPr>
          <w:rFonts w:ascii="Times New Roman" w:hAnsi="Times New Roman" w:cs="Times New Roman"/>
          <w:sz w:val="23"/>
          <w:szCs w:val="23"/>
        </w:rPr>
        <w:t xml:space="preserve">      2.    Podwykonawca </w:t>
      </w:r>
      <w:r w:rsidRPr="001B3676">
        <w:rPr>
          <w:rFonts w:ascii="Times New Roman" w:hAnsi="Times New Roman" w:cs="Times New Roman"/>
          <w:i/>
          <w:sz w:val="23"/>
          <w:szCs w:val="23"/>
        </w:rPr>
        <w:t xml:space="preserve">(podać pełną nazwę/firmę, adres, a także w zależności od podmiotu: NIP/PESEL, KRS/CEiDG) -             </w:t>
      </w:r>
    </w:p>
    <w:p w14:paraId="764F80AF" w14:textId="77777777" w:rsidR="004C2002" w:rsidRPr="001B3676" w:rsidRDefault="004C2002" w:rsidP="00E463E2">
      <w:pPr>
        <w:pStyle w:val="Tekstpodstawowy"/>
        <w:spacing w:line="240" w:lineRule="auto"/>
        <w:rPr>
          <w:rFonts w:ascii="Times New Roman" w:hAnsi="Times New Roman" w:cs="Times New Roman"/>
          <w:sz w:val="23"/>
          <w:szCs w:val="23"/>
        </w:rPr>
      </w:pPr>
      <w:r w:rsidRPr="001B3676">
        <w:rPr>
          <w:rFonts w:ascii="Times New Roman" w:hAnsi="Times New Roman" w:cs="Times New Roman"/>
          <w:i/>
          <w:sz w:val="23"/>
          <w:szCs w:val="23"/>
        </w:rPr>
        <w:t xml:space="preserve">                   </w:t>
      </w:r>
      <w:r w:rsidRPr="001B3676">
        <w:rPr>
          <w:rFonts w:ascii="Times New Roman" w:hAnsi="Times New Roman" w:cs="Times New Roman"/>
          <w:sz w:val="23"/>
          <w:szCs w:val="23"/>
        </w:rPr>
        <w:t>…………………………………………………………………………………………</w:t>
      </w:r>
    </w:p>
    <w:p w14:paraId="6308AA31" w14:textId="77777777" w:rsidR="004C2002" w:rsidRPr="001B3676" w:rsidRDefault="004C2002" w:rsidP="00E463E2">
      <w:pPr>
        <w:pStyle w:val="Tekstpodstawowy"/>
        <w:spacing w:line="240" w:lineRule="auto"/>
        <w:ind w:left="720"/>
        <w:rPr>
          <w:rFonts w:ascii="Times New Roman" w:hAnsi="Times New Roman" w:cs="Times New Roman"/>
          <w:sz w:val="23"/>
          <w:szCs w:val="23"/>
        </w:rPr>
      </w:pPr>
      <w:r w:rsidRPr="001B3676">
        <w:rPr>
          <w:rFonts w:ascii="Times New Roman" w:hAnsi="Times New Roman" w:cs="Times New Roman"/>
          <w:sz w:val="23"/>
          <w:szCs w:val="23"/>
        </w:rPr>
        <w:t xml:space="preserve">zakres zamówienia: </w:t>
      </w:r>
    </w:p>
    <w:p w14:paraId="5E75F3F0" w14:textId="77777777" w:rsidR="004C2002" w:rsidRPr="001B3676" w:rsidRDefault="004C2002" w:rsidP="00E463E2">
      <w:pPr>
        <w:pStyle w:val="Tekstpodstawowy"/>
        <w:spacing w:line="240" w:lineRule="auto"/>
        <w:ind w:left="720"/>
        <w:rPr>
          <w:rFonts w:ascii="Times New Roman" w:hAnsi="Times New Roman" w:cs="Times New Roman"/>
          <w:sz w:val="23"/>
          <w:szCs w:val="23"/>
        </w:rPr>
      </w:pPr>
      <w:r w:rsidRPr="001B3676">
        <w:rPr>
          <w:rFonts w:ascii="Times New Roman" w:hAnsi="Times New Roman" w:cs="Times New Roman"/>
          <w:sz w:val="23"/>
          <w:szCs w:val="23"/>
        </w:rPr>
        <w:t>………………………………………………..........................</w:t>
      </w:r>
    </w:p>
    <w:p w14:paraId="6E1C2BBB"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49C69434" w14:textId="77777777" w:rsidR="004C2002" w:rsidRPr="001B3676" w:rsidRDefault="004C2002" w:rsidP="00E463E2">
      <w:pPr>
        <w:pStyle w:val="Tekstpodstawowy"/>
        <w:spacing w:line="240" w:lineRule="auto"/>
        <w:ind w:left="540"/>
        <w:rPr>
          <w:rFonts w:ascii="Times New Roman" w:hAnsi="Times New Roman" w:cs="Times New Roman"/>
          <w:sz w:val="23"/>
          <w:szCs w:val="23"/>
        </w:rPr>
      </w:pPr>
      <w:r w:rsidRPr="001B3676">
        <w:rPr>
          <w:rFonts w:ascii="Times New Roman" w:hAnsi="Times New Roman" w:cs="Times New Roman"/>
          <w:sz w:val="23"/>
          <w:szCs w:val="23"/>
        </w:rPr>
        <w:t>-   nie powierzamy* podwykonawcom żadnej części (zakresu) zamówienia</w:t>
      </w:r>
    </w:p>
    <w:p w14:paraId="62305EB0"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74AD70EF" w14:textId="77777777" w:rsidR="004C2002" w:rsidRPr="001B3676" w:rsidRDefault="004C2002" w:rsidP="00E463E2">
      <w:pPr>
        <w:pStyle w:val="Tekstpodstawowy"/>
        <w:spacing w:line="240" w:lineRule="auto"/>
        <w:ind w:left="540"/>
        <w:rPr>
          <w:rFonts w:ascii="Times New Roman" w:hAnsi="Times New Roman" w:cs="Times New Roman"/>
          <w:sz w:val="23"/>
          <w:szCs w:val="23"/>
        </w:rPr>
      </w:pPr>
      <w:r w:rsidRPr="001B3676">
        <w:rPr>
          <w:rFonts w:ascii="Times New Roman" w:hAnsi="Times New Roman" w:cs="Times New Roman"/>
          <w:sz w:val="23"/>
          <w:szCs w:val="23"/>
        </w:rPr>
        <w:t>(jeżeli Wykonawca nie wykreśli żadnej z powyższych opcji, Zamawiający uzna, że nie powierza podwykonawcom wykonania żadnych prac objętych niniejszym  zamówieniem)</w:t>
      </w:r>
    </w:p>
    <w:p w14:paraId="3CD2695A"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6F206427" w14:textId="77777777" w:rsidR="004C2002" w:rsidRPr="001B3676" w:rsidRDefault="004C2002" w:rsidP="00E463E2">
      <w:pPr>
        <w:pStyle w:val="Tekstpodstawowy"/>
        <w:ind w:left="540"/>
        <w:rPr>
          <w:rFonts w:ascii="Times New Roman" w:hAnsi="Times New Roman" w:cs="Times New Roman"/>
          <w:sz w:val="23"/>
          <w:szCs w:val="23"/>
        </w:rPr>
      </w:pPr>
    </w:p>
    <w:p w14:paraId="48AF30CA"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03EFA2B5" w14:textId="77777777" w:rsidR="004C2002" w:rsidRPr="001B3676" w:rsidRDefault="004C2002" w:rsidP="00E463E2">
      <w:pPr>
        <w:pStyle w:val="Tekstpodstawowy"/>
        <w:spacing w:line="240" w:lineRule="auto"/>
        <w:ind w:left="540"/>
        <w:rPr>
          <w:rFonts w:ascii="Times New Roman" w:hAnsi="Times New Roman" w:cs="Times New Roman"/>
          <w:sz w:val="23"/>
          <w:szCs w:val="23"/>
        </w:rPr>
      </w:pPr>
    </w:p>
    <w:p w14:paraId="1B41ADC2" w14:textId="77777777" w:rsidR="004C2002" w:rsidRPr="001B3676" w:rsidRDefault="004C2002" w:rsidP="00E463E2">
      <w:pPr>
        <w:pStyle w:val="Tekstpodstawowy"/>
        <w:spacing w:line="240" w:lineRule="auto"/>
        <w:ind w:left="540"/>
        <w:rPr>
          <w:rFonts w:ascii="Times New Roman" w:hAnsi="Times New Roman" w:cs="Times New Roman"/>
          <w:i/>
          <w:iCs/>
          <w:sz w:val="23"/>
          <w:szCs w:val="23"/>
        </w:rPr>
      </w:pPr>
    </w:p>
    <w:p w14:paraId="41B3A133" w14:textId="77777777" w:rsidR="004C2002" w:rsidRPr="001B3676" w:rsidRDefault="004C2002" w:rsidP="00E463E2">
      <w:pPr>
        <w:pStyle w:val="Tekstpodstawowy"/>
        <w:spacing w:line="240" w:lineRule="auto"/>
        <w:ind w:left="539"/>
        <w:rPr>
          <w:rFonts w:ascii="Times New Roman" w:hAnsi="Times New Roman" w:cs="Times New Roman"/>
          <w:i/>
          <w:sz w:val="23"/>
          <w:szCs w:val="23"/>
          <w:u w:val="single"/>
        </w:rPr>
      </w:pPr>
      <w:r w:rsidRPr="001B3676">
        <w:rPr>
          <w:rFonts w:ascii="Times New Roman" w:hAnsi="Times New Roman" w:cs="Times New Roman"/>
          <w:i/>
          <w:sz w:val="23"/>
          <w:szCs w:val="23"/>
        </w:rPr>
        <w:t>* niepotrzebne skreślić</w:t>
      </w:r>
    </w:p>
    <w:p w14:paraId="058FC71E" w14:textId="77777777" w:rsidR="004C2002" w:rsidRPr="001B3676" w:rsidRDefault="004C2002" w:rsidP="00E463E2">
      <w:pPr>
        <w:pStyle w:val="Tekstpodstawowy"/>
        <w:spacing w:line="240" w:lineRule="auto"/>
        <w:ind w:left="540"/>
        <w:jc w:val="right"/>
        <w:rPr>
          <w:sz w:val="23"/>
          <w:szCs w:val="23"/>
        </w:rPr>
      </w:pPr>
      <w:r w:rsidRPr="001B3676">
        <w:rPr>
          <w:rFonts w:ascii="Times New Roman" w:hAnsi="Times New Roman" w:cs="Times New Roman"/>
          <w:b/>
          <w:sz w:val="23"/>
          <w:szCs w:val="23"/>
        </w:rPr>
        <w:br w:type="page"/>
      </w:r>
    </w:p>
    <w:p w14:paraId="1128CABC" w14:textId="77777777" w:rsidR="004C2002" w:rsidRPr="001B3676" w:rsidRDefault="004C2002" w:rsidP="00E463E2">
      <w:pPr>
        <w:autoSpaceDE w:val="0"/>
        <w:autoSpaceDN w:val="0"/>
        <w:adjustRightInd w:val="0"/>
        <w:spacing w:before="60" w:line="360" w:lineRule="auto"/>
        <w:rPr>
          <w:spacing w:val="-4"/>
          <w:sz w:val="23"/>
          <w:szCs w:val="23"/>
        </w:rPr>
        <w:sectPr w:rsidR="004C2002" w:rsidRPr="001B3676" w:rsidSect="00C47720">
          <w:headerReference w:type="default" r:id="rId49"/>
          <w:footerReference w:type="even" r:id="rId50"/>
          <w:footerReference w:type="default" r:id="rId51"/>
          <w:pgSz w:w="11907" w:h="16840" w:code="9"/>
          <w:pgMar w:top="582" w:right="1418" w:bottom="1418" w:left="1418" w:header="568" w:footer="708" w:gutter="0"/>
          <w:cols w:space="708"/>
          <w:noEndnote/>
        </w:sectPr>
      </w:pPr>
    </w:p>
    <w:p w14:paraId="64F64A76" w14:textId="77777777" w:rsidR="006B43AA" w:rsidRPr="001B3676" w:rsidRDefault="0036149D" w:rsidP="00E463E2">
      <w:pPr>
        <w:widowControl/>
        <w:suppressAutoHyphens w:val="0"/>
        <w:jc w:val="right"/>
        <w:rPr>
          <w:b/>
          <w:bCs/>
          <w:sz w:val="23"/>
          <w:szCs w:val="23"/>
        </w:rPr>
      </w:pPr>
      <w:r w:rsidRPr="001B3676">
        <w:rPr>
          <w:b/>
          <w:sz w:val="23"/>
          <w:szCs w:val="23"/>
        </w:rPr>
        <w:lastRenderedPageBreak/>
        <w:t xml:space="preserve">Załącznik nr </w:t>
      </w:r>
      <w:r w:rsidR="00AD2A47" w:rsidRPr="001B3676">
        <w:rPr>
          <w:b/>
          <w:sz w:val="23"/>
          <w:szCs w:val="23"/>
        </w:rPr>
        <w:t>2</w:t>
      </w:r>
      <w:r w:rsidRPr="001B3676">
        <w:rPr>
          <w:b/>
          <w:sz w:val="23"/>
          <w:szCs w:val="23"/>
        </w:rPr>
        <w:t xml:space="preserve"> do </w:t>
      </w:r>
      <w:r w:rsidR="001232D5" w:rsidRPr="001B3676">
        <w:rPr>
          <w:b/>
          <w:sz w:val="23"/>
          <w:szCs w:val="23"/>
        </w:rPr>
        <w:t>SWZ</w:t>
      </w:r>
    </w:p>
    <w:p w14:paraId="525F5AA7" w14:textId="797477BF" w:rsidR="002D1BF9" w:rsidRPr="001B3676" w:rsidRDefault="000A332A" w:rsidP="00E463E2">
      <w:pPr>
        <w:widowControl/>
        <w:suppressAutoHyphens w:val="0"/>
        <w:ind w:left="540"/>
        <w:jc w:val="left"/>
        <w:rPr>
          <w:b/>
          <w:sz w:val="23"/>
          <w:szCs w:val="23"/>
          <w:u w:val="single"/>
        </w:rPr>
      </w:pPr>
      <w:bookmarkStart w:id="5" w:name="_Hlk11954958"/>
      <w:r w:rsidRPr="001B3676">
        <w:rPr>
          <w:noProof/>
          <w:sz w:val="23"/>
          <w:szCs w:val="23"/>
        </w:rPr>
        <w:drawing>
          <wp:inline distT="0" distB="0" distL="0" distR="0" wp14:anchorId="698620C5" wp14:editId="59A41C8D">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5"/>
    </w:p>
    <w:p w14:paraId="5644354A" w14:textId="68228AB5" w:rsidR="000E4072" w:rsidRPr="001B3676" w:rsidRDefault="000E4072" w:rsidP="00E463E2">
      <w:pPr>
        <w:ind w:left="539"/>
        <w:rPr>
          <w:b/>
          <w:sz w:val="23"/>
          <w:szCs w:val="23"/>
          <w:u w:val="single"/>
        </w:rPr>
      </w:pPr>
      <w:r w:rsidRPr="001B3676">
        <w:rPr>
          <w:b/>
          <w:sz w:val="23"/>
          <w:szCs w:val="23"/>
          <w:u w:val="single"/>
        </w:rPr>
        <w:t>PROJEKTOWANE POSTANOWIENIA UMOWY 80.272.</w:t>
      </w:r>
      <w:r w:rsidR="00AC66D6" w:rsidRPr="001B3676">
        <w:rPr>
          <w:b/>
          <w:sz w:val="23"/>
          <w:szCs w:val="23"/>
          <w:u w:val="single"/>
        </w:rPr>
        <w:t>65</w:t>
      </w:r>
      <w:r w:rsidRPr="001B3676">
        <w:rPr>
          <w:b/>
          <w:sz w:val="23"/>
          <w:szCs w:val="23"/>
          <w:u w:val="single"/>
        </w:rPr>
        <w:t>.202</w:t>
      </w:r>
      <w:r w:rsidR="00AC66D6" w:rsidRPr="001B3676">
        <w:rPr>
          <w:b/>
          <w:sz w:val="23"/>
          <w:szCs w:val="23"/>
          <w:u w:val="single"/>
        </w:rPr>
        <w:t>4</w:t>
      </w:r>
      <w:r w:rsidR="00D567E2" w:rsidRPr="001B3676">
        <w:rPr>
          <w:b/>
          <w:sz w:val="23"/>
          <w:szCs w:val="23"/>
          <w:u w:val="single"/>
        </w:rPr>
        <w:t>, część …</w:t>
      </w:r>
    </w:p>
    <w:p w14:paraId="11BD4B20" w14:textId="77777777" w:rsidR="000E4072" w:rsidRPr="001B3676" w:rsidRDefault="000E4072" w:rsidP="00E463E2">
      <w:pPr>
        <w:jc w:val="both"/>
        <w:rPr>
          <w:b/>
          <w:sz w:val="23"/>
          <w:szCs w:val="23"/>
          <w:u w:val="single"/>
        </w:rPr>
      </w:pPr>
    </w:p>
    <w:p w14:paraId="25F7CC0A" w14:textId="26721D5F" w:rsidR="000E4072" w:rsidRPr="001B3676" w:rsidRDefault="000E4072" w:rsidP="00E463E2">
      <w:pPr>
        <w:jc w:val="both"/>
        <w:rPr>
          <w:sz w:val="23"/>
          <w:szCs w:val="23"/>
        </w:rPr>
      </w:pPr>
      <w:r w:rsidRPr="001B3676">
        <w:rPr>
          <w:b/>
          <w:sz w:val="23"/>
          <w:szCs w:val="23"/>
        </w:rPr>
        <w:t>zawarta w Krakowie w dniu ................</w:t>
      </w:r>
      <w:r w:rsidR="009B65BB" w:rsidRPr="001B3676">
        <w:rPr>
          <w:b/>
          <w:sz w:val="23"/>
          <w:szCs w:val="23"/>
        </w:rPr>
        <w:t>...........</w:t>
      </w:r>
      <w:r w:rsidRPr="001B3676">
        <w:rPr>
          <w:b/>
          <w:sz w:val="23"/>
          <w:szCs w:val="23"/>
        </w:rPr>
        <w:t xml:space="preserve"> r. pomiędzy:</w:t>
      </w:r>
    </w:p>
    <w:p w14:paraId="2E5B6510" w14:textId="77777777" w:rsidR="000E4072" w:rsidRPr="001B3676" w:rsidRDefault="000E4072" w:rsidP="00E463E2">
      <w:pPr>
        <w:jc w:val="both"/>
        <w:rPr>
          <w:sz w:val="23"/>
          <w:szCs w:val="23"/>
        </w:rPr>
      </w:pPr>
      <w:r w:rsidRPr="001B3676">
        <w:rPr>
          <w:b/>
          <w:sz w:val="23"/>
          <w:szCs w:val="23"/>
        </w:rPr>
        <w:t xml:space="preserve">Uniwersytetem </w:t>
      </w:r>
      <w:r w:rsidRPr="001B3676">
        <w:rPr>
          <w:b/>
          <w:bCs/>
          <w:sz w:val="23"/>
          <w:szCs w:val="23"/>
        </w:rPr>
        <w:t>Jagiellońskim z siedzibą przy ul. Gołębiej 24, 31-007 Kraków, NIP 675-000-22-36, zwanym dalej „Zamawiającym”, reprezentowanym przez:</w:t>
      </w:r>
      <w:r w:rsidRPr="001B3676">
        <w:rPr>
          <w:b/>
          <w:sz w:val="23"/>
          <w:szCs w:val="23"/>
        </w:rPr>
        <w:t xml:space="preserve"> </w:t>
      </w:r>
    </w:p>
    <w:p w14:paraId="0340F0F5" w14:textId="77777777" w:rsidR="000E4072" w:rsidRPr="001B3676" w:rsidRDefault="000E4072" w:rsidP="00E463E2">
      <w:pPr>
        <w:jc w:val="both"/>
        <w:rPr>
          <w:sz w:val="23"/>
          <w:szCs w:val="23"/>
        </w:rPr>
      </w:pPr>
      <w:r w:rsidRPr="001B3676">
        <w:rPr>
          <w:b/>
          <w:sz w:val="23"/>
          <w:szCs w:val="23"/>
        </w:rPr>
        <w:t>………………… - …………………, przy kontrasygnacie finansowej Kwestora UJ</w:t>
      </w:r>
    </w:p>
    <w:p w14:paraId="6D6887D2" w14:textId="77777777" w:rsidR="000E4072" w:rsidRPr="001B3676" w:rsidRDefault="000E4072" w:rsidP="00E463E2">
      <w:pPr>
        <w:jc w:val="both"/>
        <w:rPr>
          <w:b/>
          <w:sz w:val="23"/>
          <w:szCs w:val="23"/>
        </w:rPr>
      </w:pPr>
    </w:p>
    <w:p w14:paraId="5E2F728F" w14:textId="77777777" w:rsidR="000E4072" w:rsidRPr="001B3676" w:rsidRDefault="000E4072" w:rsidP="00E463E2">
      <w:pPr>
        <w:jc w:val="both"/>
        <w:rPr>
          <w:sz w:val="23"/>
          <w:szCs w:val="23"/>
        </w:rPr>
      </w:pPr>
      <w:r w:rsidRPr="001B3676">
        <w:rPr>
          <w:b/>
          <w:sz w:val="23"/>
          <w:szCs w:val="23"/>
        </w:rPr>
        <w:t xml:space="preserve">a ………………………, wpisanym do Krajowego Rejestru Sądowego prowadzonego przez Sąd ………., pod numerem wpisu: …….., NIP: ………., REGON: ………, wysokość kapitału zakładowego …………,- PLN, zwanym dalej „Wykonawcą”, reprezentowanym przez: </w:t>
      </w:r>
    </w:p>
    <w:p w14:paraId="5D4ABEAD" w14:textId="77777777" w:rsidR="000E4072" w:rsidRPr="001B3676" w:rsidRDefault="000E4072" w:rsidP="00E463E2">
      <w:pPr>
        <w:jc w:val="both"/>
        <w:rPr>
          <w:sz w:val="23"/>
          <w:szCs w:val="23"/>
        </w:rPr>
      </w:pPr>
      <w:r w:rsidRPr="001B3676">
        <w:rPr>
          <w:b/>
          <w:bCs/>
          <w:sz w:val="23"/>
          <w:szCs w:val="23"/>
        </w:rPr>
        <w:t xml:space="preserve"> ………..</w:t>
      </w:r>
    </w:p>
    <w:p w14:paraId="1781CDD0" w14:textId="77777777" w:rsidR="000E4072" w:rsidRPr="001B3676" w:rsidRDefault="000E4072" w:rsidP="00E463E2">
      <w:pPr>
        <w:jc w:val="both"/>
        <w:rPr>
          <w:b/>
          <w:sz w:val="23"/>
          <w:szCs w:val="23"/>
        </w:rPr>
      </w:pPr>
    </w:p>
    <w:p w14:paraId="69C16BAB" w14:textId="482C7C0A" w:rsidR="000E4072" w:rsidRPr="001B3676" w:rsidRDefault="000E4072" w:rsidP="00E463E2">
      <w:pPr>
        <w:jc w:val="both"/>
        <w:rPr>
          <w:b/>
          <w:bCs/>
          <w:i/>
          <w:sz w:val="23"/>
          <w:szCs w:val="23"/>
          <w:lang w:val="x-none"/>
        </w:rPr>
      </w:pPr>
      <w:r w:rsidRPr="001B3676">
        <w:rPr>
          <w:i/>
          <w:sz w:val="23"/>
          <w:szCs w:val="23"/>
          <w:lang w:val="x-none"/>
        </w:rPr>
        <w:t xml:space="preserve">W wyniku przeprowadzenia postępowania w trybie podstawowym bez możliwości przeprowadzenia negocjacji, na podstawie art. 275 pkt 1 ustawy z dnia 11 września 2019r. – Prawo zamówień publicznych </w:t>
      </w:r>
      <w:r w:rsidR="003167E2" w:rsidRPr="001B3676">
        <w:rPr>
          <w:i/>
          <w:sz w:val="23"/>
          <w:szCs w:val="23"/>
        </w:rPr>
        <w:t>(t.j. Dz. U. z 202</w:t>
      </w:r>
      <w:r w:rsidR="006A352A" w:rsidRPr="001B3676">
        <w:rPr>
          <w:i/>
          <w:sz w:val="23"/>
          <w:szCs w:val="23"/>
        </w:rPr>
        <w:t>3</w:t>
      </w:r>
      <w:r w:rsidR="003167E2" w:rsidRPr="001B3676">
        <w:rPr>
          <w:i/>
          <w:sz w:val="23"/>
          <w:szCs w:val="23"/>
        </w:rPr>
        <w:t xml:space="preserve"> r. poz. </w:t>
      </w:r>
      <w:r w:rsidR="006A352A" w:rsidRPr="001B3676">
        <w:rPr>
          <w:i/>
          <w:sz w:val="23"/>
          <w:szCs w:val="23"/>
        </w:rPr>
        <w:t>1605</w:t>
      </w:r>
      <w:r w:rsidR="003167E2" w:rsidRPr="001B3676">
        <w:rPr>
          <w:i/>
          <w:sz w:val="23"/>
          <w:szCs w:val="23"/>
        </w:rPr>
        <w:t>, z późn. zm.)</w:t>
      </w:r>
      <w:r w:rsidRPr="001B3676">
        <w:rPr>
          <w:i/>
          <w:sz w:val="23"/>
          <w:szCs w:val="23"/>
          <w:lang w:val="x-none"/>
        </w:rPr>
        <w:t xml:space="preserve"> zawarto umowę następującej treści:</w:t>
      </w:r>
    </w:p>
    <w:p w14:paraId="3C4C676C" w14:textId="77777777" w:rsidR="000E4072" w:rsidRPr="001B3676" w:rsidRDefault="000E4072" w:rsidP="00E463E2">
      <w:pPr>
        <w:ind w:left="540"/>
        <w:rPr>
          <w:b/>
          <w:bCs/>
          <w:sz w:val="23"/>
          <w:szCs w:val="23"/>
        </w:rPr>
      </w:pPr>
    </w:p>
    <w:p w14:paraId="5A286E14" w14:textId="77777777" w:rsidR="000E4072" w:rsidRPr="001B3676" w:rsidRDefault="000E4072" w:rsidP="00E463E2">
      <w:pPr>
        <w:ind w:left="540" w:hanging="540"/>
        <w:rPr>
          <w:sz w:val="23"/>
          <w:szCs w:val="23"/>
        </w:rPr>
      </w:pPr>
      <w:r w:rsidRPr="001B3676">
        <w:rPr>
          <w:b/>
          <w:bCs/>
          <w:sz w:val="23"/>
          <w:szCs w:val="23"/>
        </w:rPr>
        <w:t>§ 1</w:t>
      </w:r>
    </w:p>
    <w:p w14:paraId="689013AA" w14:textId="12A50404" w:rsidR="00151DD1" w:rsidRPr="001B3676" w:rsidRDefault="00B015D7" w:rsidP="00E463E2">
      <w:pPr>
        <w:pStyle w:val="Akapitzlist"/>
        <w:numPr>
          <w:ilvl w:val="0"/>
          <w:numId w:val="48"/>
        </w:numPr>
        <w:ind w:left="426" w:hanging="426"/>
        <w:rPr>
          <w:sz w:val="23"/>
          <w:szCs w:val="23"/>
        </w:rPr>
      </w:pPr>
      <w:r w:rsidRPr="001B3676">
        <w:rPr>
          <w:sz w:val="23"/>
          <w:szCs w:val="23"/>
        </w:rPr>
        <w:t xml:space="preserve">Zamawiający powierza a Wykonawca przyjmuje do zrealizowania </w:t>
      </w:r>
      <w:r w:rsidRPr="001B3676">
        <w:rPr>
          <w:b/>
          <w:sz w:val="23"/>
          <w:szCs w:val="23"/>
        </w:rPr>
        <w:t>sukcesywną dostawę środków czystości</w:t>
      </w:r>
      <w:r w:rsidR="004F0FBB" w:rsidRPr="001B3676">
        <w:rPr>
          <w:b/>
          <w:sz w:val="23"/>
          <w:szCs w:val="23"/>
        </w:rPr>
        <w:t xml:space="preserve"> w zakresie …………… </w:t>
      </w:r>
      <w:r w:rsidRPr="001B3676">
        <w:rPr>
          <w:sz w:val="23"/>
          <w:szCs w:val="23"/>
        </w:rPr>
        <w:t xml:space="preserve"> zwanych dalej „asortymentem” lub „produktami”, na potrzeby jednostek organizacyjnych Uniwersytetu Jagiellońskiego w Krakowie (z wyłączeniem Uniwersytetu Jagiellońskiego Collegium Medicum). Przedmiot zamówienia obejmuje również transport i wniesienie przedmiotu umowy do siedzib jednostek organizacyjnych Zamawiającego. </w:t>
      </w:r>
    </w:p>
    <w:p w14:paraId="63240B57" w14:textId="0D4F49D2" w:rsidR="00151DD1" w:rsidRPr="001B3676" w:rsidRDefault="00151DD1" w:rsidP="00E463E2">
      <w:pPr>
        <w:pStyle w:val="Akapitzlist"/>
        <w:numPr>
          <w:ilvl w:val="0"/>
          <w:numId w:val="48"/>
        </w:numPr>
        <w:ind w:left="426" w:hanging="426"/>
        <w:rPr>
          <w:sz w:val="23"/>
          <w:szCs w:val="23"/>
        </w:rPr>
      </w:pPr>
      <w:r w:rsidRPr="001B3676">
        <w:rPr>
          <w:sz w:val="23"/>
          <w:szCs w:val="23"/>
        </w:rPr>
        <w:t xml:space="preserve">Rodzaj i ceny jednostkowe </w:t>
      </w:r>
      <w:r w:rsidRPr="001B3676">
        <w:rPr>
          <w:i/>
          <w:sz w:val="23"/>
          <w:szCs w:val="23"/>
        </w:rPr>
        <w:t>Artykułów</w:t>
      </w:r>
      <w:r w:rsidRPr="001B3676">
        <w:rPr>
          <w:sz w:val="23"/>
          <w:szCs w:val="23"/>
        </w:rPr>
        <w:t xml:space="preserve"> określa oferta przetargowa Wykonawcy, z dnia ...................., stanowiąca wraz z całą dokumentacją przetargową integralną część niniejszej umowy oraz </w:t>
      </w:r>
      <w:r w:rsidRPr="001B3676">
        <w:rPr>
          <w:i/>
          <w:sz w:val="23"/>
          <w:szCs w:val="23"/>
        </w:rPr>
        <w:t>załącznik nr 1 do niniejszej umowy.</w:t>
      </w:r>
    </w:p>
    <w:p w14:paraId="7EF341DA" w14:textId="3530DFAE" w:rsidR="00B015D7" w:rsidRPr="001B3676" w:rsidRDefault="00B015D7" w:rsidP="00E463E2">
      <w:pPr>
        <w:pStyle w:val="Akapitzlist"/>
        <w:numPr>
          <w:ilvl w:val="0"/>
          <w:numId w:val="48"/>
        </w:numPr>
        <w:tabs>
          <w:tab w:val="left" w:pos="1134"/>
        </w:tabs>
        <w:ind w:left="426" w:hanging="426"/>
        <w:rPr>
          <w:sz w:val="23"/>
          <w:szCs w:val="23"/>
        </w:rPr>
      </w:pPr>
      <w:r w:rsidRPr="001B3676">
        <w:rPr>
          <w:sz w:val="23"/>
          <w:szCs w:val="23"/>
        </w:rPr>
        <w:t xml:space="preserve">Poszczególne Zamówienia (sukcesywne dostawy) będą realizowane </w:t>
      </w:r>
      <w:r w:rsidRPr="001B3676">
        <w:rPr>
          <w:b/>
          <w:bCs/>
          <w:i/>
          <w:iCs/>
          <w:sz w:val="23"/>
          <w:szCs w:val="23"/>
          <w:u w:val="single"/>
        </w:rPr>
        <w:t>wyłącznie</w:t>
      </w:r>
      <w:r w:rsidRPr="001B3676">
        <w:rPr>
          <w:sz w:val="23"/>
          <w:szCs w:val="23"/>
          <w:u w:val="single"/>
        </w:rPr>
        <w:t xml:space="preserve"> </w:t>
      </w:r>
      <w:r w:rsidRPr="001B3676">
        <w:rPr>
          <w:b/>
          <w:i/>
          <w:sz w:val="23"/>
          <w:szCs w:val="23"/>
          <w:u w:val="single"/>
        </w:rPr>
        <w:t>za pomocą uruchomionej w systemie SAP (nr umowy …………) platformy</w:t>
      </w:r>
      <w:r w:rsidRPr="001B3676">
        <w:rPr>
          <w:sz w:val="23"/>
          <w:szCs w:val="23"/>
        </w:rPr>
        <w:t>, której działanie obligatoryjnie będzie opierać się na następujących założeniach:</w:t>
      </w:r>
    </w:p>
    <w:p w14:paraId="55323584" w14:textId="77777777" w:rsidR="00B015D7" w:rsidRPr="001B3676" w:rsidRDefault="00B015D7" w:rsidP="00E463E2">
      <w:pPr>
        <w:widowControl/>
        <w:numPr>
          <w:ilvl w:val="1"/>
          <w:numId w:val="49"/>
        </w:numPr>
        <w:suppressAutoHyphens w:val="0"/>
        <w:ind w:left="851" w:hanging="425"/>
        <w:jc w:val="both"/>
        <w:rPr>
          <w:sz w:val="23"/>
          <w:szCs w:val="23"/>
        </w:rPr>
      </w:pPr>
      <w:r w:rsidRPr="001B3676">
        <w:rPr>
          <w:sz w:val="23"/>
          <w:szCs w:val="23"/>
        </w:rPr>
        <w:t>utworzony na niej profil Zamawiającego obejmować będzie wyłącznie katalog artykułów objętych postępowaniem przetargowym;</w:t>
      </w:r>
    </w:p>
    <w:p w14:paraId="023BE365" w14:textId="77777777" w:rsidR="00B015D7" w:rsidRPr="001B3676" w:rsidRDefault="00B015D7" w:rsidP="00E463E2">
      <w:pPr>
        <w:widowControl/>
        <w:numPr>
          <w:ilvl w:val="1"/>
          <w:numId w:val="49"/>
        </w:numPr>
        <w:suppressAutoHyphens w:val="0"/>
        <w:ind w:left="851" w:hanging="425"/>
        <w:jc w:val="both"/>
        <w:rPr>
          <w:sz w:val="23"/>
          <w:szCs w:val="23"/>
        </w:rPr>
      </w:pPr>
      <w:r w:rsidRPr="001B3676">
        <w:rPr>
          <w:sz w:val="23"/>
          <w:szCs w:val="23"/>
        </w:rPr>
        <w:t xml:space="preserve">zamawianie asortymentu spoza oferty przetargowej, a zatem z pełnego katalogu Wykonawcy, </w:t>
      </w:r>
      <w:r w:rsidRPr="001B3676">
        <w:rPr>
          <w:b/>
          <w:i/>
          <w:sz w:val="23"/>
          <w:szCs w:val="23"/>
          <w:u w:val="single"/>
        </w:rPr>
        <w:t>nie będzie możliwe</w:t>
      </w:r>
      <w:r w:rsidRPr="001B3676">
        <w:rPr>
          <w:i/>
          <w:iCs/>
          <w:sz w:val="23"/>
          <w:szCs w:val="23"/>
        </w:rPr>
        <w:t>;</w:t>
      </w:r>
    </w:p>
    <w:p w14:paraId="4E8F5662" w14:textId="77777777" w:rsidR="00B015D7" w:rsidRPr="001B3676" w:rsidRDefault="00B015D7" w:rsidP="00E463E2">
      <w:pPr>
        <w:widowControl/>
        <w:numPr>
          <w:ilvl w:val="1"/>
          <w:numId w:val="49"/>
        </w:numPr>
        <w:suppressAutoHyphens w:val="0"/>
        <w:ind w:left="851" w:hanging="425"/>
        <w:jc w:val="both"/>
        <w:rPr>
          <w:sz w:val="23"/>
          <w:szCs w:val="23"/>
        </w:rPr>
      </w:pPr>
      <w:r w:rsidRPr="001B3676">
        <w:rPr>
          <w:sz w:val="23"/>
          <w:szCs w:val="23"/>
        </w:rPr>
        <w:t>formularz zamówienia zostanie wygenerowany w systemie SAP i przesłany automatycznie Wykonawcy oraz osobie składającej zamówienie;</w:t>
      </w:r>
    </w:p>
    <w:p w14:paraId="6BF1CC63" w14:textId="77777777" w:rsidR="00B015D7" w:rsidRPr="001B3676" w:rsidRDefault="00B015D7" w:rsidP="00E463E2">
      <w:pPr>
        <w:widowControl/>
        <w:numPr>
          <w:ilvl w:val="1"/>
          <w:numId w:val="49"/>
        </w:numPr>
        <w:suppressAutoHyphens w:val="0"/>
        <w:ind w:left="851" w:hanging="425"/>
        <w:jc w:val="both"/>
        <w:rPr>
          <w:sz w:val="23"/>
          <w:szCs w:val="23"/>
        </w:rPr>
      </w:pPr>
      <w:r w:rsidRPr="001B3676">
        <w:rPr>
          <w:sz w:val="23"/>
          <w:szCs w:val="23"/>
        </w:rPr>
        <w:t xml:space="preserve">wypełniony formularz zamówienia wraz z automatycznie narzucanymi w  systemie cenami produktów obowiązującymi wykonawcę po przeprowadzeniu przedmiotowego postępowania przetargowego, stanowić będzie fakturę </w:t>
      </w:r>
      <w:r w:rsidRPr="001B3676">
        <w:rPr>
          <w:i/>
          <w:sz w:val="23"/>
          <w:szCs w:val="23"/>
        </w:rPr>
        <w:t xml:space="preserve">„proforma” </w:t>
      </w:r>
      <w:r w:rsidRPr="001B3676">
        <w:rPr>
          <w:sz w:val="23"/>
          <w:szCs w:val="23"/>
        </w:rPr>
        <w:t>na podstawie, których zostanie wystawiona Zamawiającemu faktura ostateczna (końcowa);</w:t>
      </w:r>
    </w:p>
    <w:p w14:paraId="363ADA31" w14:textId="19A5EF5F" w:rsidR="00B015D7" w:rsidRPr="001B3676" w:rsidRDefault="00B015D7" w:rsidP="00E463E2">
      <w:pPr>
        <w:widowControl/>
        <w:numPr>
          <w:ilvl w:val="1"/>
          <w:numId w:val="49"/>
        </w:numPr>
        <w:suppressAutoHyphens w:val="0"/>
        <w:ind w:left="851" w:hanging="425"/>
        <w:jc w:val="both"/>
        <w:rPr>
          <w:sz w:val="23"/>
          <w:szCs w:val="23"/>
        </w:rPr>
      </w:pPr>
      <w:r w:rsidRPr="001B3676">
        <w:rPr>
          <w:color w:val="000000"/>
          <w:sz w:val="23"/>
          <w:szCs w:val="23"/>
        </w:rPr>
        <w:t xml:space="preserve">ww. platforma internetowa Zamawiającego zostanie uruchomiona najpóźniej w dniu zawarcia umowy, a Wykonawca przed zawarciem umowy zobowiązany jest do przekazania Zamawiającemu wszelkich informacji związanych z oferowanym asortymentem. </w:t>
      </w:r>
    </w:p>
    <w:p w14:paraId="0AD156C1" w14:textId="3F9BD17B"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u w:val="single"/>
        </w:rPr>
        <w:t>Niniejszą umowę zawarto na okres 1</w:t>
      </w:r>
      <w:r w:rsidR="009B65BB" w:rsidRPr="001B3676">
        <w:rPr>
          <w:sz w:val="23"/>
          <w:szCs w:val="23"/>
          <w:u w:val="single"/>
        </w:rPr>
        <w:t>8</w:t>
      </w:r>
      <w:r w:rsidRPr="001B3676">
        <w:rPr>
          <w:sz w:val="23"/>
          <w:szCs w:val="23"/>
          <w:u w:val="single"/>
        </w:rPr>
        <w:t xml:space="preserve"> miesięcy, </w:t>
      </w:r>
      <w:r w:rsidR="001B3676" w:rsidRPr="001B3676">
        <w:rPr>
          <w:sz w:val="23"/>
          <w:szCs w:val="23"/>
          <w:u w:val="single"/>
        </w:rPr>
        <w:t>od daty zawarcia umowy.</w:t>
      </w:r>
      <w:r w:rsidRPr="001B3676">
        <w:rPr>
          <w:sz w:val="23"/>
          <w:szCs w:val="23"/>
        </w:rPr>
        <w:t xml:space="preserve"> W przypadku wyczerpania się kwoty maksymalnego wynagrodzenia Wykonawcy określonego § 3 ust. </w:t>
      </w:r>
      <w:r w:rsidR="004F0FBB" w:rsidRPr="001B3676">
        <w:rPr>
          <w:sz w:val="23"/>
          <w:szCs w:val="23"/>
        </w:rPr>
        <w:t>1</w:t>
      </w:r>
      <w:r w:rsidRPr="001B3676">
        <w:rPr>
          <w:sz w:val="23"/>
          <w:szCs w:val="23"/>
        </w:rPr>
        <w:t xml:space="preserve"> umowy przed ww. terminem zakończenia realizacji Umowy – umowa wygasa. </w:t>
      </w:r>
    </w:p>
    <w:p w14:paraId="1BF9F27F" w14:textId="4320E121"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lastRenderedPageBreak/>
        <w:t xml:space="preserve">Wykonawca zapewnia dostawę zamawianych środków czystości zgodnie z postanowieniami Umowy </w:t>
      </w:r>
      <w:r w:rsidRPr="001B3676">
        <w:rPr>
          <w:b/>
          <w:sz w:val="23"/>
          <w:szCs w:val="23"/>
        </w:rPr>
        <w:t>w ciągu 5 dni roboczych</w:t>
      </w:r>
      <w:r w:rsidRPr="001B3676">
        <w:rPr>
          <w:sz w:val="23"/>
          <w:szCs w:val="23"/>
        </w:rPr>
        <w:t xml:space="preserve"> od otrzymania pojedynczego zamówienia na dostawę od dokonującej go jednostki organizacyjnej Zamawiającego, w sposób wskazany w ust. </w:t>
      </w:r>
      <w:r w:rsidR="003167E2" w:rsidRPr="001B3676">
        <w:rPr>
          <w:sz w:val="23"/>
          <w:szCs w:val="23"/>
        </w:rPr>
        <w:t>3</w:t>
      </w:r>
      <w:r w:rsidRPr="001B3676">
        <w:rPr>
          <w:sz w:val="23"/>
          <w:szCs w:val="23"/>
        </w:rPr>
        <w:t xml:space="preserve">. </w:t>
      </w:r>
    </w:p>
    <w:p w14:paraId="5ED8B772" w14:textId="77777777"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t>Przedmiot umowy będzie realizowany sukcesywnie, w zależności od aktualnych zapotrzebowań zgłoszonych przez poszczególne jednostki organizacyjne Zamawiającego.</w:t>
      </w:r>
    </w:p>
    <w:p w14:paraId="3B026AEE" w14:textId="77777777"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t>Poszczególne zamówienie sukcesywnej dostawy przez daną jednostkę organizacyjną powinno zostać potwierdzone wypełnionym formularzem (dokumentem) zamówienia.</w:t>
      </w:r>
    </w:p>
    <w:p w14:paraId="66CCF01F" w14:textId="1F7E166F"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t xml:space="preserve">Wykonawca zapewnia przyjmowanie zamówień w godzinach od 07:30 do godz.15.30 od poniedziałku do piątku w sposób określony w ust. </w:t>
      </w:r>
      <w:r w:rsidR="004F0FBB" w:rsidRPr="001B3676">
        <w:rPr>
          <w:sz w:val="23"/>
          <w:szCs w:val="23"/>
        </w:rPr>
        <w:t>3</w:t>
      </w:r>
      <w:r w:rsidRPr="001B3676">
        <w:rPr>
          <w:sz w:val="23"/>
          <w:szCs w:val="23"/>
        </w:rPr>
        <w:t xml:space="preserve"> niniejszego paragrafu umowy. Strony przyjmują dla potrzeb niniejszej umowy, że za dzień roboczy uznaje się dni od poniedziałku do piątku, z wyłączeniem dni ustawowo wolnych od pracy określonych w art. 1 ustawy z dnia 18 stycznia 1951 r. o dniach wolnych od pracy (t. j. Dz. U. 20</w:t>
      </w:r>
      <w:r w:rsidR="00DA6899" w:rsidRPr="001B3676">
        <w:rPr>
          <w:sz w:val="23"/>
          <w:szCs w:val="23"/>
        </w:rPr>
        <w:t>20</w:t>
      </w:r>
      <w:r w:rsidRPr="001B3676">
        <w:rPr>
          <w:sz w:val="23"/>
          <w:szCs w:val="23"/>
        </w:rPr>
        <w:t xml:space="preserve"> poz. </w:t>
      </w:r>
      <w:r w:rsidR="00DA6899" w:rsidRPr="001B3676">
        <w:rPr>
          <w:sz w:val="23"/>
          <w:szCs w:val="23"/>
        </w:rPr>
        <w:t>1920</w:t>
      </w:r>
      <w:r w:rsidRPr="001B3676">
        <w:rPr>
          <w:sz w:val="23"/>
          <w:szCs w:val="23"/>
        </w:rPr>
        <w:t>).</w:t>
      </w:r>
    </w:p>
    <w:p w14:paraId="5F24AFEC" w14:textId="77777777"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t>Dostawy wszystkich zamówień będą realizowane do miejsca dostawy czyli pod adres wskazany w Zamówieniu, w dni robocze, w godzinach od 07:30 do 15:00. Za termin dostawy zamówionych środków czystości uznaje się termin ich dostarczenia do właściwego miejsca odbioru.</w:t>
      </w:r>
    </w:p>
    <w:p w14:paraId="6CE20118" w14:textId="77777777" w:rsidR="00787BAC" w:rsidRPr="001B3676" w:rsidRDefault="00787BAC" w:rsidP="00787BAC">
      <w:pPr>
        <w:widowControl/>
        <w:numPr>
          <w:ilvl w:val="0"/>
          <w:numId w:val="48"/>
        </w:numPr>
        <w:suppressAutoHyphens w:val="0"/>
        <w:ind w:left="426" w:hanging="426"/>
        <w:jc w:val="both"/>
        <w:rPr>
          <w:sz w:val="23"/>
          <w:szCs w:val="23"/>
        </w:rPr>
      </w:pPr>
      <w:r w:rsidRPr="001B3676">
        <w:rPr>
          <w:sz w:val="22"/>
          <w:szCs w:val="22"/>
        </w:rPr>
        <w:t xml:space="preserve">Złożone zamówienie Wykonawca zobowiązuje się dostarczyć jednorazowo w całości bez rozbijania na mniejsze dostawy. </w:t>
      </w:r>
    </w:p>
    <w:p w14:paraId="3550D5A1" w14:textId="77777777" w:rsidR="00787BAC" w:rsidRPr="001B3676" w:rsidRDefault="00787BAC" w:rsidP="00787BAC">
      <w:pPr>
        <w:pStyle w:val="Akapitzlist"/>
        <w:numPr>
          <w:ilvl w:val="0"/>
          <w:numId w:val="76"/>
        </w:numPr>
        <w:autoSpaceDE w:val="0"/>
        <w:autoSpaceDN w:val="0"/>
        <w:adjustRightInd w:val="0"/>
        <w:ind w:left="709" w:right="91" w:hanging="283"/>
        <w:rPr>
          <w:rFonts w:asciiTheme="majorBidi" w:eastAsiaTheme="minorHAnsi" w:hAnsiTheme="majorBidi" w:cstheme="majorBidi"/>
          <w:bCs/>
          <w:sz w:val="22"/>
          <w:szCs w:val="22"/>
          <w:u w:val="single"/>
        </w:rPr>
      </w:pPr>
      <w:r w:rsidRPr="001B3676">
        <w:rPr>
          <w:rFonts w:asciiTheme="majorBidi" w:eastAsiaTheme="minorHAnsi" w:hAnsiTheme="majorBidi" w:cstheme="majorBidi"/>
          <w:sz w:val="22"/>
          <w:szCs w:val="22"/>
          <w:u w:val="single"/>
        </w:rPr>
        <w:t>Na wniosek Wykonawcy, za zgodą Osoby zgłaszającej Zamówienie (w formie dokumentowej np. email), w uzasadnionych przypadkach lub korzystnych dla Zamawiającego, dostawa produktów w ramach jednego Zamówienia może zostać wykonana częściowo (rozdzielenie dostawy), wówczas ewentualna kara umowna będzie liczona od wartości poszczególnego artykułu.</w:t>
      </w:r>
    </w:p>
    <w:p w14:paraId="79205687" w14:textId="77777777" w:rsidR="00787BAC" w:rsidRPr="001B3676" w:rsidRDefault="00787BAC" w:rsidP="00787BAC">
      <w:pPr>
        <w:pStyle w:val="Akapitzlist"/>
        <w:numPr>
          <w:ilvl w:val="0"/>
          <w:numId w:val="76"/>
        </w:numPr>
        <w:autoSpaceDE w:val="0"/>
        <w:autoSpaceDN w:val="0"/>
        <w:adjustRightInd w:val="0"/>
        <w:ind w:left="709" w:right="91" w:hanging="283"/>
        <w:rPr>
          <w:rFonts w:asciiTheme="majorBidi" w:eastAsiaTheme="minorHAnsi" w:hAnsiTheme="majorBidi" w:cstheme="majorBidi"/>
          <w:bCs/>
          <w:sz w:val="22"/>
          <w:szCs w:val="22"/>
          <w:u w:val="single"/>
        </w:rPr>
      </w:pPr>
      <w:r w:rsidRPr="001B3676">
        <w:rPr>
          <w:rFonts w:asciiTheme="majorBidi" w:eastAsiaTheme="minorHAnsi" w:hAnsiTheme="majorBidi" w:cstheme="majorBidi"/>
          <w:bCs/>
          <w:sz w:val="22"/>
          <w:szCs w:val="22"/>
          <w:u w:val="single"/>
        </w:rPr>
        <w:t xml:space="preserve">W przypadku opisanym w tiret 1. powyżej, tj. podzielenia Zamówienia na dwie lub więcej dostaw, rozliczenie nastąpi po dostawie, na podstawie odpowiednio dwóch lub więcej faktur (w zależności od ilości dostaw). </w:t>
      </w:r>
    </w:p>
    <w:p w14:paraId="08E118B6" w14:textId="130DD5F5" w:rsidR="00B015D7" w:rsidRPr="001B3676" w:rsidRDefault="00B015D7" w:rsidP="00E463E2">
      <w:pPr>
        <w:widowControl/>
        <w:numPr>
          <w:ilvl w:val="0"/>
          <w:numId w:val="48"/>
        </w:numPr>
        <w:suppressAutoHyphens w:val="0"/>
        <w:ind w:left="426" w:hanging="426"/>
        <w:jc w:val="both"/>
        <w:rPr>
          <w:sz w:val="23"/>
          <w:szCs w:val="23"/>
          <w:lang w:eastAsia="x-none"/>
        </w:rPr>
      </w:pPr>
      <w:r w:rsidRPr="001B3676">
        <w:rPr>
          <w:sz w:val="23"/>
          <w:szCs w:val="23"/>
        </w:rPr>
        <w:t>Wykonawca zobowiązuje się dostarczać środki czystości objęte katalogiem, to jest zgodnie z wykazem asortymentowo-ilościowym stanowiącym Załącznik A do SWZ i ofertą Wykonawcy.</w:t>
      </w:r>
    </w:p>
    <w:p w14:paraId="3E7DC320" w14:textId="6BC778DE" w:rsidR="00B015D7" w:rsidRPr="001B3676" w:rsidRDefault="00B015D7" w:rsidP="00E463E2">
      <w:pPr>
        <w:numPr>
          <w:ilvl w:val="0"/>
          <w:numId w:val="48"/>
        </w:numPr>
        <w:ind w:left="426" w:hanging="426"/>
        <w:jc w:val="both"/>
        <w:rPr>
          <w:sz w:val="23"/>
          <w:szCs w:val="23"/>
        </w:rPr>
      </w:pPr>
      <w:r w:rsidRPr="001B3676">
        <w:rPr>
          <w:sz w:val="23"/>
          <w:szCs w:val="23"/>
        </w:rPr>
        <w:t xml:space="preserve">Wykonawca zapewnia, iż oferowany asortyment w czasie trwania umowy nie ulegnie zmianie. Niedopuszczalna jest zmiana asortymentu na tańszy, o gorszej jakości niż zaoferowany, bądź też oferowanie asortymentu o gorszej jakości po ustalonej cenie przetargowej. Za środki czystości o gorszej jakości rozumie się produkt nie spełniający wymagań technicznych określonych przez Zamawiającego w treści Załącznika </w:t>
      </w:r>
      <w:r w:rsidR="00FA4E94" w:rsidRPr="001B3676">
        <w:rPr>
          <w:sz w:val="23"/>
          <w:szCs w:val="23"/>
        </w:rPr>
        <w:t>A do SWZ</w:t>
      </w:r>
      <w:r w:rsidRPr="001B3676">
        <w:rPr>
          <w:sz w:val="23"/>
          <w:szCs w:val="23"/>
        </w:rPr>
        <w:t>.</w:t>
      </w:r>
    </w:p>
    <w:p w14:paraId="79B387A0" w14:textId="7E17108D" w:rsidR="00B015D7" w:rsidRPr="001B3676" w:rsidRDefault="00B015D7" w:rsidP="00E463E2">
      <w:pPr>
        <w:numPr>
          <w:ilvl w:val="0"/>
          <w:numId w:val="48"/>
        </w:numPr>
        <w:ind w:left="426" w:hanging="426"/>
        <w:jc w:val="both"/>
        <w:rPr>
          <w:sz w:val="23"/>
          <w:szCs w:val="23"/>
        </w:rPr>
      </w:pPr>
      <w:r w:rsidRPr="001B3676">
        <w:rPr>
          <w:sz w:val="23"/>
          <w:szCs w:val="23"/>
        </w:rPr>
        <w:t>Wykonawca zobowiązuje się, że termin ważności dostarczonych środków czystości w ramach poszczególnego zamówienia nie będzie krótszy niż 6 miesięcy, licząc od dnia ich dostarczenia Zamawiającemu</w:t>
      </w:r>
      <w:r w:rsidR="00AC66D6" w:rsidRPr="001B3676">
        <w:rPr>
          <w:sz w:val="23"/>
          <w:szCs w:val="23"/>
        </w:rPr>
        <w:t>.</w:t>
      </w:r>
    </w:p>
    <w:p w14:paraId="680DF7EC" w14:textId="35D1AF03" w:rsidR="00F54651" w:rsidRPr="001B3676" w:rsidRDefault="00F54651" w:rsidP="00E463E2">
      <w:pPr>
        <w:widowControl/>
        <w:numPr>
          <w:ilvl w:val="0"/>
          <w:numId w:val="48"/>
        </w:numPr>
        <w:suppressAutoHyphens w:val="0"/>
        <w:ind w:left="426" w:hanging="426"/>
        <w:jc w:val="both"/>
        <w:rPr>
          <w:sz w:val="23"/>
          <w:szCs w:val="23"/>
        </w:rPr>
      </w:pPr>
      <w:r w:rsidRPr="001B3676">
        <w:rPr>
          <w:sz w:val="23"/>
          <w:szCs w:val="23"/>
        </w:rPr>
        <w:t>Dostawa środków czystości objętych przedmiotem umowy każdorazowo następuje na koszt Wykonawcy, bez względu na jej wartość.</w:t>
      </w:r>
      <w:r w:rsidR="00657577" w:rsidRPr="001B3676">
        <w:rPr>
          <w:sz w:val="23"/>
          <w:szCs w:val="23"/>
        </w:rPr>
        <w:t xml:space="preserve"> Wartość pojedynczego zamówienia nie będzie niższa niż 60 zł brutto.</w:t>
      </w:r>
    </w:p>
    <w:p w14:paraId="4569C317" w14:textId="75CAB876" w:rsidR="00B015D7" w:rsidRPr="001B3676" w:rsidRDefault="00B015D7" w:rsidP="00E463E2">
      <w:pPr>
        <w:widowControl/>
        <w:numPr>
          <w:ilvl w:val="0"/>
          <w:numId w:val="48"/>
        </w:numPr>
        <w:suppressAutoHyphens w:val="0"/>
        <w:ind w:left="426" w:hanging="426"/>
        <w:jc w:val="both"/>
        <w:rPr>
          <w:sz w:val="23"/>
          <w:szCs w:val="23"/>
        </w:rPr>
      </w:pPr>
      <w:r w:rsidRPr="001B3676">
        <w:rPr>
          <w:sz w:val="23"/>
          <w:szCs w:val="23"/>
        </w:rPr>
        <w:t xml:space="preserve">W chwili otrzymania przez jednostkę organizacyjną Zamawiającego dostawy zamówionego asortymentu, jego odbiór będzie dokonywany tylko w zakresie potwierdzenia jego otrzymania. Odbiór będzie potwierdzany </w:t>
      </w:r>
      <w:r w:rsidR="007D1B28" w:rsidRPr="001B3676">
        <w:rPr>
          <w:sz w:val="23"/>
          <w:szCs w:val="23"/>
        </w:rPr>
        <w:t xml:space="preserve">protokołem odbioru lub </w:t>
      </w:r>
      <w:r w:rsidRPr="001B3676">
        <w:rPr>
          <w:sz w:val="23"/>
          <w:szCs w:val="23"/>
        </w:rPr>
        <w:t>na oryginale i kopii dokumentu dostawy (np. na fakturze), przez pracownika jednostki organizacyjnej UJ dokonującego odbioru, poprzez umieszczenie daty odbioru oraz czytelnego podpisu lub podpisu i/lub stempla imiennego.</w:t>
      </w:r>
    </w:p>
    <w:p w14:paraId="056E3016" w14:textId="094A15AD" w:rsidR="00B015D7" w:rsidRPr="001B3676" w:rsidRDefault="00B015D7" w:rsidP="00E463E2">
      <w:pPr>
        <w:widowControl/>
        <w:numPr>
          <w:ilvl w:val="0"/>
          <w:numId w:val="48"/>
        </w:numPr>
        <w:suppressAutoHyphens w:val="0"/>
        <w:spacing w:after="240"/>
        <w:ind w:left="426" w:hanging="426"/>
        <w:jc w:val="both"/>
        <w:rPr>
          <w:sz w:val="23"/>
          <w:szCs w:val="23"/>
        </w:rPr>
      </w:pPr>
      <w:r w:rsidRPr="001B3676">
        <w:rPr>
          <w:sz w:val="23"/>
          <w:szCs w:val="23"/>
        </w:rPr>
        <w:t xml:space="preserve">Zamawiający zastrzega, że wskazane w </w:t>
      </w:r>
      <w:r w:rsidR="00151DD1" w:rsidRPr="001B3676">
        <w:rPr>
          <w:sz w:val="23"/>
          <w:szCs w:val="23"/>
        </w:rPr>
        <w:t>Rozdziale III</w:t>
      </w:r>
      <w:r w:rsidRPr="001B3676">
        <w:rPr>
          <w:sz w:val="23"/>
          <w:szCs w:val="23"/>
        </w:rPr>
        <w:t xml:space="preserve"> SWZ oraz Załączniku nr 1 do formularza oferty ilości zamawianych poszczególnych rodzajów środków czystości są wielkościami orientacyjnymi i mogą ulec zmianie (zmniejszeniu lub zwiększeniu) w trakcie trwania umowy w ramach zamówień zamiennie bilansujących się w kwocie wynagrodzenia brutto wskazanego w § 3 ust. </w:t>
      </w:r>
      <w:r w:rsidR="004F0FBB" w:rsidRPr="001B3676">
        <w:rPr>
          <w:sz w:val="23"/>
          <w:szCs w:val="23"/>
        </w:rPr>
        <w:t>1</w:t>
      </w:r>
      <w:r w:rsidRPr="001B3676">
        <w:rPr>
          <w:sz w:val="23"/>
          <w:szCs w:val="23"/>
        </w:rPr>
        <w:t xml:space="preserve"> niniejszej umowy. W przypadku braku wykorzystania ww. kwoty w okresie realizacji przedmiotu zamówienia Wykonawcy nie przysługuje z tego tytułu żadne roszc</w:t>
      </w:r>
      <w:r w:rsidR="00151DD1" w:rsidRPr="001B3676">
        <w:rPr>
          <w:sz w:val="23"/>
          <w:szCs w:val="23"/>
        </w:rPr>
        <w:t xml:space="preserve">zenie </w:t>
      </w:r>
      <w:r w:rsidR="00151DD1" w:rsidRPr="001B3676">
        <w:rPr>
          <w:sz w:val="23"/>
          <w:szCs w:val="23"/>
        </w:rPr>
        <w:lastRenderedPageBreak/>
        <w:t>przeciwko Zamawiającemu. Zamawiający deklaruje, iż w ramach umowy zostanie wykorzystane co najmniej 75% wartości umowy.</w:t>
      </w:r>
    </w:p>
    <w:p w14:paraId="404C1B61" w14:textId="77777777" w:rsidR="000E4072" w:rsidRPr="001B3676" w:rsidRDefault="000E4072" w:rsidP="00E463E2">
      <w:pPr>
        <w:ind w:left="540" w:hanging="540"/>
        <w:rPr>
          <w:sz w:val="23"/>
          <w:szCs w:val="23"/>
        </w:rPr>
      </w:pPr>
      <w:r w:rsidRPr="001B3676">
        <w:rPr>
          <w:b/>
          <w:sz w:val="23"/>
          <w:szCs w:val="23"/>
          <w:lang w:val="x-none"/>
        </w:rPr>
        <w:t>§ 2</w:t>
      </w:r>
    </w:p>
    <w:p w14:paraId="5F458F65" w14:textId="77777777" w:rsidR="00D567E2" w:rsidRPr="001B3676" w:rsidRDefault="00D567E2" w:rsidP="00E463E2">
      <w:pPr>
        <w:widowControl/>
        <w:numPr>
          <w:ilvl w:val="0"/>
          <w:numId w:val="29"/>
        </w:numPr>
        <w:tabs>
          <w:tab w:val="clear" w:pos="1440"/>
        </w:tabs>
        <w:suppressAutoHyphens w:val="0"/>
        <w:ind w:left="426" w:hanging="426"/>
        <w:jc w:val="both"/>
        <w:rPr>
          <w:sz w:val="23"/>
          <w:szCs w:val="23"/>
        </w:rPr>
      </w:pPr>
      <w:r w:rsidRPr="001B3676">
        <w:rPr>
          <w:sz w:val="23"/>
          <w:szCs w:val="23"/>
        </w:rPr>
        <w:t>Wykonawca zobowiązuje się wykonać wszelkie niezbędne czynności dla zrealizowania przedmiotu umowy.</w:t>
      </w:r>
    </w:p>
    <w:p w14:paraId="432AFC92" w14:textId="77777777" w:rsidR="00D567E2" w:rsidRPr="001B3676" w:rsidRDefault="000E4072" w:rsidP="00E463E2">
      <w:pPr>
        <w:widowControl/>
        <w:numPr>
          <w:ilvl w:val="0"/>
          <w:numId w:val="29"/>
        </w:numPr>
        <w:ind w:left="357" w:hanging="357"/>
        <w:jc w:val="both"/>
        <w:rPr>
          <w:sz w:val="23"/>
          <w:szCs w:val="23"/>
        </w:rPr>
      </w:pPr>
      <w:r w:rsidRPr="001B3676">
        <w:rPr>
          <w:sz w:val="23"/>
          <w:szCs w:val="23"/>
        </w:rPr>
        <w:t>Wykonawca oświadcza, że posiada odpowiednią wiedzę, doświadczenie i dysponuje stosowną bazą do wykonania przedmiotu umowy.</w:t>
      </w:r>
    </w:p>
    <w:p w14:paraId="295246EF" w14:textId="76DE247E" w:rsidR="00D567E2" w:rsidRPr="001B3676" w:rsidRDefault="00D567E2" w:rsidP="00E463E2">
      <w:pPr>
        <w:widowControl/>
        <w:numPr>
          <w:ilvl w:val="0"/>
          <w:numId w:val="29"/>
        </w:numPr>
        <w:ind w:left="357" w:hanging="357"/>
        <w:jc w:val="both"/>
        <w:rPr>
          <w:sz w:val="23"/>
          <w:szCs w:val="23"/>
        </w:rPr>
      </w:pPr>
      <w:r w:rsidRPr="001B3676">
        <w:rPr>
          <w:sz w:val="23"/>
          <w:szCs w:val="23"/>
        </w:rPr>
        <w:t xml:space="preserve">Dostarczane artykuły winny posiadać oryginalne opakowanie producenta oraz trwałe (nierozpadające się oraz nieodłamujące się podczas normalnego użytkowania), w wymaganej gramaturze/jednostce objętości, w jednym opakowaniu. Zamawiający zastrzega, iż niedopuszczalnym jest dostarczenie kilku opakowań produktów w celu uzyskania wymaganej przez Zamawiającego gramatury/objętości. </w:t>
      </w:r>
    </w:p>
    <w:p w14:paraId="5F009DB3" w14:textId="68743C23" w:rsidR="00151DD1" w:rsidRPr="001B3676" w:rsidRDefault="00151DD1" w:rsidP="00E463E2">
      <w:pPr>
        <w:widowControl/>
        <w:numPr>
          <w:ilvl w:val="0"/>
          <w:numId w:val="29"/>
        </w:numPr>
        <w:ind w:left="357" w:hanging="357"/>
        <w:jc w:val="both"/>
        <w:rPr>
          <w:sz w:val="23"/>
          <w:szCs w:val="23"/>
        </w:rPr>
      </w:pPr>
      <w:r w:rsidRPr="001B3676">
        <w:rPr>
          <w:sz w:val="23"/>
          <w:szCs w:val="23"/>
        </w:rPr>
        <w:t xml:space="preserve">Wyłoniony </w:t>
      </w:r>
      <w:r w:rsidR="00D567E2" w:rsidRPr="001B3676">
        <w:rPr>
          <w:sz w:val="23"/>
          <w:szCs w:val="23"/>
        </w:rPr>
        <w:t xml:space="preserve">Wykonawca musi dostarczyć w formie papierowej lub elektronicznej na płycie CD/DVD karty charakterystyki środków sklasyfikowanych jako niebezpieczne i musi zapewnić ich aktualizację w razie zmiany na inny produkt bądź wycofania z obrotu danego środka lub zaprzestania jego produkcji- dotyczy części I oraz II. </w:t>
      </w:r>
    </w:p>
    <w:p w14:paraId="77403EE6" w14:textId="35AECC59" w:rsidR="00151DD1" w:rsidRPr="001B3676" w:rsidRDefault="00151DD1" w:rsidP="00E463E2">
      <w:pPr>
        <w:widowControl/>
        <w:numPr>
          <w:ilvl w:val="0"/>
          <w:numId w:val="29"/>
        </w:numPr>
        <w:ind w:left="357" w:hanging="357"/>
        <w:jc w:val="both"/>
        <w:rPr>
          <w:sz w:val="23"/>
          <w:szCs w:val="23"/>
        </w:rPr>
      </w:pPr>
      <w:r w:rsidRPr="001B3676">
        <w:rPr>
          <w:sz w:val="23"/>
          <w:szCs w:val="23"/>
        </w:rPr>
        <w:t>Wykonawca oświadcza, iż:</w:t>
      </w:r>
    </w:p>
    <w:p w14:paraId="1A0276A5" w14:textId="610B820C" w:rsidR="00D567E2" w:rsidRPr="001B3676" w:rsidRDefault="00151DD1" w:rsidP="00E463E2">
      <w:pPr>
        <w:widowControl/>
        <w:numPr>
          <w:ilvl w:val="0"/>
          <w:numId w:val="64"/>
        </w:numPr>
        <w:suppressAutoHyphens w:val="0"/>
        <w:jc w:val="both"/>
        <w:rPr>
          <w:sz w:val="23"/>
          <w:szCs w:val="23"/>
        </w:rPr>
      </w:pPr>
      <w:r w:rsidRPr="001B3676">
        <w:rPr>
          <w:sz w:val="23"/>
          <w:szCs w:val="23"/>
        </w:rPr>
        <w:t>dostarczane środki czystości zostały wyprodukowane, wprowadzone do obrotu lub stosowane zgodnie warunkami określonymi w przepisach ustawy z dnia 25 lutego 2011 r. o substancjach chemicznych i ich mieszaninach (t. j. Dz. U. 20</w:t>
      </w:r>
      <w:r w:rsidR="00DA6899" w:rsidRPr="001B3676">
        <w:rPr>
          <w:sz w:val="23"/>
          <w:szCs w:val="23"/>
        </w:rPr>
        <w:t>2</w:t>
      </w:r>
      <w:r w:rsidR="008A1BB8" w:rsidRPr="001B3676">
        <w:rPr>
          <w:sz w:val="23"/>
          <w:szCs w:val="23"/>
        </w:rPr>
        <w:t>2</w:t>
      </w:r>
      <w:r w:rsidRPr="001B3676">
        <w:rPr>
          <w:sz w:val="23"/>
          <w:szCs w:val="23"/>
        </w:rPr>
        <w:t xml:space="preserve"> poz. </w:t>
      </w:r>
      <w:r w:rsidR="008A1BB8" w:rsidRPr="001B3676">
        <w:rPr>
          <w:sz w:val="23"/>
          <w:szCs w:val="23"/>
        </w:rPr>
        <w:t xml:space="preserve">1816 </w:t>
      </w:r>
      <w:r w:rsidRPr="001B3676">
        <w:rPr>
          <w:sz w:val="23"/>
          <w:szCs w:val="23"/>
        </w:rPr>
        <w:t>ze zm.), a także rozporządzeniach UE (dawniej WE) wskazanych w art. 1 ust. 1 pkt 1, 2 oraz 4 ww. ustawy</w:t>
      </w:r>
      <w:r w:rsidR="00D567E2" w:rsidRPr="001B3676">
        <w:rPr>
          <w:sz w:val="23"/>
          <w:szCs w:val="23"/>
        </w:rPr>
        <w:t xml:space="preserve"> co potwierdzają przedłożone przez Wykonawcę karty charakterystyki dla danego środka, zaś w przypadku braku obowiązku dostarczenia karty charakterystyki, gdy nie została sporządzona, informacje określone w pkt 2 i 3 załącznika II do rozporządzenia Parlamentu Europejskiego i Rady 1907/2006 z dnia 18 grudnia 2006 r. w sprawie rejestracji, oceny, udzielania zezwoleń i stosowanych ograniczeń w zakresie chemikaliów (REACH), utworzenia Europejskiej Agencji Chemikaliów, zmieniające dyrektywę 1999/45/WE oraz uchylające rozporządzenie Rady (EWG) nr 793/93 i rozporządzenie Komisji (WE) nr 1488/94, jak również dyrektywę Rady 76/769/EWG i dyrektywy Komisji 91/155/EWG, 93/67/EWG, 93/105/WE i 2000/21/WE – Dz. U. UE L 2006 Nr 396, str. 1 ze zm.). </w:t>
      </w:r>
    </w:p>
    <w:p w14:paraId="6B8E5DFF" w14:textId="77777777" w:rsidR="00D567E2" w:rsidRPr="001B3676" w:rsidRDefault="00D567E2" w:rsidP="00E463E2">
      <w:pPr>
        <w:widowControl/>
        <w:numPr>
          <w:ilvl w:val="0"/>
          <w:numId w:val="64"/>
        </w:numPr>
        <w:suppressAutoHyphens w:val="0"/>
        <w:jc w:val="both"/>
        <w:rPr>
          <w:sz w:val="23"/>
          <w:szCs w:val="23"/>
        </w:rPr>
      </w:pPr>
      <w:r w:rsidRPr="001B3676">
        <w:rPr>
          <w:sz w:val="23"/>
          <w:szCs w:val="23"/>
        </w:rPr>
        <w:t>w ramach realizacji przedmiotu umowy będzie dostarczał ekologiczne środki czystości (detergenty), to jest każdą substancję lub mieszaninę zawierającą mydło i/lub inne substancje powierzchniowo czynne przeznaczoną do procesów, mycia i czyszczenia wykazującą podatność na biodegradację całkowitą zgodnie z kryteriami zawartymi w Załączniku III do rozporządzenia nr 648/2004/WE Parlamentu Europejskiego i Rady z dnia 31 marca 2004 r. w sprawie detergentów (Dz. U. UE L 2004 Nr 104, str. 1). (dotyczy Wykonawców, którzy zaoferują ekologiczne środki czystości).</w:t>
      </w:r>
      <w:r w:rsidRPr="001B3676">
        <w:rPr>
          <w:sz w:val="23"/>
          <w:szCs w:val="23"/>
          <w:vertAlign w:val="superscript"/>
        </w:rPr>
        <w:footnoteReference w:id="1"/>
      </w:r>
    </w:p>
    <w:p w14:paraId="63E3B029" w14:textId="77777777" w:rsidR="006F29F5" w:rsidRPr="001B3676" w:rsidRDefault="00151DD1" w:rsidP="00E463E2">
      <w:pPr>
        <w:pStyle w:val="Akapitzlist"/>
        <w:numPr>
          <w:ilvl w:val="0"/>
          <w:numId w:val="29"/>
        </w:numPr>
        <w:tabs>
          <w:tab w:val="clear" w:pos="1440"/>
          <w:tab w:val="num" w:pos="284"/>
        </w:tabs>
        <w:ind w:left="284" w:hanging="284"/>
        <w:rPr>
          <w:rFonts w:eastAsia="Times New Roman"/>
          <w:sz w:val="23"/>
          <w:szCs w:val="23"/>
          <w:lang w:eastAsia="pl-PL"/>
        </w:rPr>
      </w:pPr>
      <w:r w:rsidRPr="001B3676">
        <w:rPr>
          <w:rFonts w:eastAsia="Times New Roman"/>
          <w:sz w:val="23"/>
          <w:szCs w:val="23"/>
          <w:lang w:eastAsia="pl-PL"/>
        </w:rPr>
        <w:t>Wykonawca zobowiązuje się dostarczać środki czystości wyłącznie objęte wykazem asortymentowo-ilościowym stanowiącym Załącznik nr 1 do niniejszej umowy, sporządzonym na podstawie oferty Wykonawcy.</w:t>
      </w:r>
    </w:p>
    <w:p w14:paraId="4DD49663" w14:textId="77777777" w:rsidR="00151DD1" w:rsidRPr="001B3676" w:rsidRDefault="00151DD1" w:rsidP="00E463E2">
      <w:pPr>
        <w:widowControl/>
        <w:numPr>
          <w:ilvl w:val="0"/>
          <w:numId w:val="29"/>
        </w:numPr>
        <w:ind w:left="357" w:hanging="357"/>
        <w:jc w:val="both"/>
        <w:rPr>
          <w:sz w:val="23"/>
          <w:szCs w:val="23"/>
        </w:rPr>
      </w:pPr>
      <w:r w:rsidRPr="001B3676">
        <w:rPr>
          <w:sz w:val="23"/>
          <w:szCs w:val="23"/>
        </w:rPr>
        <w:t>Przedmiot umowy będzie realizowany przez Wykonawcę siłami własnymi/ siłami własnymi i przy pomocy podwykonawców.</w:t>
      </w:r>
      <w:r w:rsidRPr="001B3676">
        <w:rPr>
          <w:sz w:val="23"/>
          <w:szCs w:val="23"/>
          <w:vertAlign w:val="superscript"/>
        </w:rPr>
        <w:footnoteReference w:id="2"/>
      </w:r>
    </w:p>
    <w:p w14:paraId="24B155BE" w14:textId="77777777" w:rsidR="00151DD1" w:rsidRPr="001B3676" w:rsidRDefault="00151DD1" w:rsidP="00E463E2">
      <w:pPr>
        <w:widowControl/>
        <w:numPr>
          <w:ilvl w:val="0"/>
          <w:numId w:val="29"/>
        </w:numPr>
        <w:ind w:left="357" w:hanging="357"/>
        <w:jc w:val="both"/>
        <w:rPr>
          <w:sz w:val="23"/>
          <w:szCs w:val="23"/>
        </w:rPr>
      </w:pPr>
      <w:r w:rsidRPr="001B3676">
        <w:rPr>
          <w:sz w:val="23"/>
          <w:szCs w:val="23"/>
        </w:rPr>
        <w:t>Zlecenie wykonania części przedmiotu umowy podwykonawcom nie zmienia zobowiązania Wykonawcy względem Zamawiającego za należyte wykonanie tej części.</w:t>
      </w:r>
      <w:r w:rsidRPr="001B3676">
        <w:rPr>
          <w:sz w:val="23"/>
          <w:szCs w:val="23"/>
          <w:vertAlign w:val="superscript"/>
        </w:rPr>
        <w:footnoteReference w:id="3"/>
      </w:r>
    </w:p>
    <w:p w14:paraId="0D77D45E" w14:textId="42331870" w:rsidR="00151DD1" w:rsidRPr="001B3676" w:rsidRDefault="00151DD1" w:rsidP="00E463E2">
      <w:pPr>
        <w:widowControl/>
        <w:numPr>
          <w:ilvl w:val="0"/>
          <w:numId w:val="29"/>
        </w:numPr>
        <w:ind w:left="357" w:hanging="357"/>
        <w:jc w:val="both"/>
        <w:rPr>
          <w:sz w:val="23"/>
          <w:szCs w:val="23"/>
        </w:rPr>
      </w:pPr>
      <w:r w:rsidRPr="001B3676">
        <w:rPr>
          <w:sz w:val="23"/>
          <w:szCs w:val="23"/>
        </w:rPr>
        <w:t>Wykonawca jest odpowiedzialny za działania, uchybienia i zaniedbania podwykonawców w takim samym stopniu, jak za działania, uchybienia i zaniedbania własne.</w:t>
      </w:r>
      <w:r w:rsidRPr="001B3676">
        <w:rPr>
          <w:rStyle w:val="Odwoanieprzypisudolnego"/>
          <w:sz w:val="23"/>
          <w:szCs w:val="23"/>
        </w:rPr>
        <w:footnoteReference w:id="4"/>
      </w:r>
    </w:p>
    <w:p w14:paraId="7E8E31C1" w14:textId="194CC8D4" w:rsidR="00AC66D6" w:rsidRPr="001B3676" w:rsidRDefault="00AC66D6" w:rsidP="00AC66D6">
      <w:pPr>
        <w:widowControl/>
        <w:ind w:left="357"/>
        <w:jc w:val="both"/>
        <w:rPr>
          <w:sz w:val="23"/>
          <w:szCs w:val="23"/>
        </w:rPr>
      </w:pPr>
    </w:p>
    <w:p w14:paraId="26BC6070" w14:textId="2ECC4131" w:rsidR="000E4072" w:rsidRPr="001B3676" w:rsidRDefault="000E4072" w:rsidP="00E463E2">
      <w:pPr>
        <w:ind w:left="540" w:hanging="540"/>
        <w:rPr>
          <w:sz w:val="23"/>
          <w:szCs w:val="23"/>
        </w:rPr>
      </w:pPr>
      <w:r w:rsidRPr="001B3676">
        <w:rPr>
          <w:b/>
          <w:sz w:val="23"/>
          <w:szCs w:val="23"/>
          <w:lang w:val="x-none"/>
        </w:rPr>
        <w:lastRenderedPageBreak/>
        <w:t>§ 3</w:t>
      </w:r>
    </w:p>
    <w:p w14:paraId="4714CC3A" w14:textId="77777777"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Wysokość wynagrodzenia przysługującego Wykonawcy za wykonanie przedmiotu Umowy ustalona została na podstawie oferty Wykonawcy na maksymalną kwotę brutto (w tym należny podatek od towarów i usług VAT w wysokości …… %, wynoszącą: ......…………… zł. (słownie: ……………………).</w:t>
      </w:r>
    </w:p>
    <w:p w14:paraId="3745EE7A" w14:textId="274BCF52" w:rsidR="007D1B28" w:rsidRPr="001B3676" w:rsidRDefault="00BE0F93" w:rsidP="00E463E2">
      <w:pPr>
        <w:pStyle w:val="Akapitzlist"/>
        <w:numPr>
          <w:ilvl w:val="0"/>
          <w:numId w:val="74"/>
        </w:numPr>
        <w:ind w:left="426" w:hanging="426"/>
        <w:rPr>
          <w:sz w:val="23"/>
          <w:szCs w:val="23"/>
        </w:rPr>
      </w:pPr>
      <w:r w:rsidRPr="001B3676">
        <w:rPr>
          <w:sz w:val="23"/>
          <w:szCs w:val="23"/>
          <w:lang w:val="x-none"/>
        </w:rPr>
        <w:t>Rozliczenie między Stronami nastąpi na podstawie faktycznie zrealizowanych dostaw, przy czym wynagrodzenie za realizację poszczególnej, sukcesywnej dostawy środków czystości dla danej jednostki organizacyjnej Zamawiającego stanowi suma iloczynu ceny za dostawę danego środka czystości i ilości faktycznie dostarczonych środków, co zostanie potwierdzone protokołem odbioru</w:t>
      </w:r>
      <w:r w:rsidR="007D1B28" w:rsidRPr="001B3676">
        <w:rPr>
          <w:sz w:val="23"/>
          <w:szCs w:val="23"/>
        </w:rPr>
        <w:t xml:space="preserve"> lub na oryginale i kopii dokumentu dostawy (np. na fakturze), przez pracownika jednostki organizacyjnej UJ dokonującego odbioru, poprzez umieszczenie daty odbioru oraz czytelnego podpisu lub podpisu i/lub stempla imiennego.</w:t>
      </w:r>
    </w:p>
    <w:p w14:paraId="02ED84A1" w14:textId="09BBB395"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Zawarta w ofercie Wykonawcy kalkulacja cenowa stanowi wiążący obie Strony Umowy cennik, obowiązujący przez cały okres realizacji Umowy. Wykonawca zapewnia, iż podane w ofercie ceny jednostkowe netto poszczególnych środków objętych przedmiotem Umowy przez ten okres nie ulegną zmianie, z zastrzeżeniem postanowień § 1</w:t>
      </w:r>
      <w:r w:rsidR="007D1B28" w:rsidRPr="001B3676">
        <w:rPr>
          <w:sz w:val="23"/>
          <w:szCs w:val="23"/>
        </w:rPr>
        <w:t>0</w:t>
      </w:r>
      <w:r w:rsidRPr="001B3676">
        <w:rPr>
          <w:sz w:val="23"/>
          <w:szCs w:val="23"/>
          <w:lang w:val="x-none"/>
        </w:rPr>
        <w:t xml:space="preserve"> ust. 2 </w:t>
      </w:r>
      <w:r w:rsidR="007D1B28" w:rsidRPr="001B3676">
        <w:rPr>
          <w:sz w:val="23"/>
          <w:szCs w:val="23"/>
        </w:rPr>
        <w:t xml:space="preserve">– ust. 3 </w:t>
      </w:r>
      <w:r w:rsidRPr="001B3676">
        <w:rPr>
          <w:sz w:val="23"/>
          <w:szCs w:val="23"/>
          <w:lang w:val="x-none"/>
        </w:rPr>
        <w:t>Umowy.</w:t>
      </w:r>
    </w:p>
    <w:p w14:paraId="6D05D201" w14:textId="77777777"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 xml:space="preserve">Podstawą rozliczenia każdej dostawy będzie odbiór ilościowy i jakościowy zgodny z opisem towaru zawartym w ofercie przetargowej Wykonawcy i prawidłowo wystawiona przez Wykonawcę faktura VAT, przedłożona do 7 dni od daty dostawy towaru. </w:t>
      </w:r>
    </w:p>
    <w:p w14:paraId="13564F14" w14:textId="77777777"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Zamawiający zastrzega sobie prawo otwarcia przesyłki zawierającej zamówione materiały biurowe celem weryfikacji zgodności dostawy ze złożonym zapotrzebowaniem.</w:t>
      </w:r>
    </w:p>
    <w:p w14:paraId="71246D3B" w14:textId="00C73BB9"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W przypadku braku zgodności dostarczonych środków czystości z wymaganiami określonymi w SWZ oraz § 1 Umowy, Zamawiającemu przysługuje prawo odmowy ich przyjęcia, co skutkuje również brakiem podpisania protokołu odbioru.</w:t>
      </w:r>
    </w:p>
    <w:p w14:paraId="1D7F6EC4" w14:textId="1829F3B1"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W przypadku zaistnienia okoliczności, o których mowa w ust. 6 niniejszego paragrafu Umowy, Wykonawcy przysługuje termin na usunięcie stwierdzonych wad środków czystości, zgodnie z § 5 ust. 1 niniejszej umowy</w:t>
      </w:r>
      <w:r w:rsidR="007D1B28" w:rsidRPr="001B3676">
        <w:rPr>
          <w:sz w:val="23"/>
          <w:szCs w:val="23"/>
        </w:rPr>
        <w:t>, niezależnie od uprawnienia Zamawiającego do naliczenia kary umownej za zwłokę w dostawie</w:t>
      </w:r>
      <w:r w:rsidRPr="001B3676">
        <w:rPr>
          <w:sz w:val="23"/>
          <w:szCs w:val="23"/>
          <w:lang w:val="x-none"/>
        </w:rPr>
        <w:t>.</w:t>
      </w:r>
    </w:p>
    <w:p w14:paraId="3CC91245" w14:textId="7A69DB55"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 xml:space="preserve">Wykonanie części czynności składających się na dane zamówienie (sukcesywną dostawę) nie jest jednoznaczne z jego należytym wykonaniem, dlatego też protokół odbioru przedmiotu </w:t>
      </w:r>
      <w:r w:rsidR="007D1B28" w:rsidRPr="001B3676">
        <w:rPr>
          <w:sz w:val="23"/>
          <w:szCs w:val="23"/>
        </w:rPr>
        <w:t>u</w:t>
      </w:r>
      <w:r w:rsidRPr="001B3676">
        <w:rPr>
          <w:sz w:val="23"/>
          <w:szCs w:val="23"/>
          <w:lang w:val="x-none"/>
        </w:rPr>
        <w:t xml:space="preserve">mowy </w:t>
      </w:r>
      <w:r w:rsidR="007D1B28" w:rsidRPr="001B3676">
        <w:rPr>
          <w:sz w:val="23"/>
          <w:szCs w:val="23"/>
        </w:rPr>
        <w:t xml:space="preserve">lub potwierdzenie odbioru na oryginale i kopii dokumentu dostawy (np. na fakturze), </w:t>
      </w:r>
      <w:r w:rsidRPr="001B3676">
        <w:rPr>
          <w:sz w:val="23"/>
          <w:szCs w:val="23"/>
          <w:lang w:val="x-none"/>
        </w:rPr>
        <w:t>może być podpisan</w:t>
      </w:r>
      <w:r w:rsidR="007D1B28" w:rsidRPr="001B3676">
        <w:rPr>
          <w:sz w:val="23"/>
          <w:szCs w:val="23"/>
        </w:rPr>
        <w:t>e</w:t>
      </w:r>
      <w:r w:rsidRPr="001B3676">
        <w:rPr>
          <w:sz w:val="23"/>
          <w:szCs w:val="23"/>
          <w:lang w:val="x-none"/>
        </w:rPr>
        <w:t xml:space="preserve"> dopiero po wykonaniu ww. zadań. Zamawiający może wyrazić zgodę na odstępstwo od ww. zasady realizacji w szczególnie uzasadnionych okolicznościach, co nie wymaga formy pisemnego aneksu.</w:t>
      </w:r>
    </w:p>
    <w:p w14:paraId="08CEBC55" w14:textId="77777777"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W uzasadnionych przypadkach lub korzystnych dla Zamawiającego, dostawa produktów w ramach jednego zamówienia może zostać wykonana częściowo (rozdzielenie dostawy), wówczas ewentualna kara umowna będzie liczona od wartości poszczególnego produktu a Zamawiający dopuszcza płatność częściową za zrealizowaną wartość zamówienia (przyczyny lub warunki rozdziału dostawy wymagają udokumentowania wzajemnych ustaleń Stron w formie e-mailowej).</w:t>
      </w:r>
    </w:p>
    <w:p w14:paraId="7E1BC57E" w14:textId="4A103993"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Odbiór wykonania danego zamówienia (sukcesywnej dostawy) nie wyłącza roszczeń Zamawiającego z tytułu nienależytego wykonania Umowy, w szczególności w przypadku wykrycia wad przedmiotu urnowy przez Zamawiającego po dokonaniu odbioru. Dochodzenie przedmiotowych roszczeń przez Zamawiającego odbywa się na zasadach i w trybie określonym w Umowie oraz przepisach Kodeksu cywilnego.</w:t>
      </w:r>
    </w:p>
    <w:p w14:paraId="7552F29E" w14:textId="0A7470F5" w:rsidR="00BE0F93" w:rsidRPr="001B3676" w:rsidRDefault="00BE0F93" w:rsidP="00E463E2">
      <w:pPr>
        <w:pStyle w:val="Akapitzlist"/>
        <w:numPr>
          <w:ilvl w:val="0"/>
          <w:numId w:val="74"/>
        </w:numPr>
        <w:ind w:left="426" w:hanging="426"/>
        <w:rPr>
          <w:sz w:val="23"/>
          <w:szCs w:val="23"/>
          <w:lang w:val="x-none"/>
        </w:rPr>
      </w:pPr>
      <w:r w:rsidRPr="001B3676">
        <w:rPr>
          <w:sz w:val="23"/>
          <w:szCs w:val="23"/>
          <w:lang w:val="x-none"/>
        </w:rPr>
        <w:t>Wykonawca oświadcza, że w cenie oferty zawarte są wszystkie koszty związane z cyklicznymi dostawami do poszczególnych lokalizacji jednostek organizacyjnych Zamawiającego.</w:t>
      </w:r>
    </w:p>
    <w:p w14:paraId="0C4F04FA" w14:textId="77777777" w:rsidR="00BE0F93" w:rsidRPr="001B3676" w:rsidRDefault="00BE0F93" w:rsidP="00E463E2">
      <w:pPr>
        <w:ind w:left="540" w:hanging="540"/>
        <w:rPr>
          <w:sz w:val="23"/>
          <w:szCs w:val="23"/>
          <w:lang w:val="x-none"/>
        </w:rPr>
      </w:pPr>
    </w:p>
    <w:p w14:paraId="5DD421EC" w14:textId="2AC2C011" w:rsidR="000E4072" w:rsidRPr="001B3676" w:rsidRDefault="000E4072" w:rsidP="00E463E2">
      <w:pPr>
        <w:ind w:left="540" w:hanging="540"/>
        <w:rPr>
          <w:b/>
          <w:sz w:val="23"/>
          <w:szCs w:val="23"/>
          <w:lang w:val="x-none"/>
        </w:rPr>
      </w:pPr>
      <w:r w:rsidRPr="001B3676">
        <w:rPr>
          <w:b/>
          <w:sz w:val="23"/>
          <w:szCs w:val="23"/>
          <w:lang w:val="x-none"/>
        </w:rPr>
        <w:t>§ 4</w:t>
      </w:r>
    </w:p>
    <w:p w14:paraId="0924D4E6" w14:textId="77777777" w:rsidR="00787BAC" w:rsidRPr="001B3676" w:rsidRDefault="00787BAC" w:rsidP="00787BAC">
      <w:pPr>
        <w:widowControl/>
        <w:numPr>
          <w:ilvl w:val="0"/>
          <w:numId w:val="30"/>
        </w:numPr>
        <w:suppressAutoHyphens w:val="0"/>
        <w:jc w:val="both"/>
        <w:rPr>
          <w:sz w:val="23"/>
          <w:szCs w:val="23"/>
        </w:rPr>
      </w:pPr>
      <w:r w:rsidRPr="001B3676">
        <w:rPr>
          <w:sz w:val="23"/>
          <w:szCs w:val="23"/>
        </w:rPr>
        <w:t xml:space="preserve">Wykonawca otrzyma wynagrodzenie po wykonaniu poszczególnego zamówienia tj. realizacji wszystkich niezbędnych czynności składających się na należyte wykonanie danego Zamówienia, z zastrzeżeniem wyjątku przewidzianego w § 1 ust. 10, i złożeniu prawidłowej </w:t>
      </w:r>
      <w:r w:rsidRPr="001B3676">
        <w:rPr>
          <w:sz w:val="23"/>
          <w:szCs w:val="23"/>
        </w:rPr>
        <w:lastRenderedPageBreak/>
        <w:t>wystawionej faktury, przy uwzględnieniu możliwości wystawienia tzw. faktury zbiorczej, o której stanowi ust. 2 poniżej. Potwierdzeniem wykonania dostawy będzie odręczna adnotacja wykonana przez przedstawiciela Zamawiającego na fakturze potwierdzająca odbiór asortymentu.</w:t>
      </w:r>
    </w:p>
    <w:p w14:paraId="65083E64" w14:textId="77777777" w:rsidR="00787BAC" w:rsidRPr="001B3676" w:rsidRDefault="00787BAC" w:rsidP="00787BAC">
      <w:pPr>
        <w:widowControl/>
        <w:numPr>
          <w:ilvl w:val="0"/>
          <w:numId w:val="30"/>
        </w:numPr>
        <w:suppressAutoHyphens w:val="0"/>
        <w:jc w:val="both"/>
        <w:rPr>
          <w:sz w:val="23"/>
          <w:szCs w:val="23"/>
        </w:rPr>
      </w:pPr>
      <w:r w:rsidRPr="001B3676">
        <w:rPr>
          <w:sz w:val="23"/>
          <w:szCs w:val="23"/>
        </w:rPr>
        <w:t>W przypadku zamówień zbiorczych (pod różne adresy dostaw np. pokoje, budynki), na prośbę Zamawiającego (informacja w zamówieniu) Wykonawca wystawi jedną fakturę zbiorczą.</w:t>
      </w:r>
    </w:p>
    <w:p w14:paraId="1711DB24" w14:textId="77777777" w:rsidR="00CD7F7D" w:rsidRPr="001B3676" w:rsidRDefault="00CD7F7D" w:rsidP="00E463E2">
      <w:pPr>
        <w:widowControl/>
        <w:numPr>
          <w:ilvl w:val="0"/>
          <w:numId w:val="30"/>
        </w:numPr>
        <w:suppressAutoHyphens w:val="0"/>
        <w:jc w:val="both"/>
        <w:rPr>
          <w:sz w:val="23"/>
          <w:szCs w:val="23"/>
        </w:rPr>
      </w:pPr>
      <w:r w:rsidRPr="001B3676">
        <w:rPr>
          <w:sz w:val="23"/>
          <w:szCs w:val="23"/>
        </w:rPr>
        <w:t xml:space="preserve">Termin zapłaty faktury za wykonany i odebrany przedmiot umowy ustala się do 30 (trzydziestu) dni od daty doręczenia prawidłowo wystawionej faktury jednostce składającej zamówienie, która została wystawiona po odebraniu zamówienia bez zastrzeżeń. </w:t>
      </w:r>
    </w:p>
    <w:p w14:paraId="2310C0A8" w14:textId="77777777" w:rsidR="00CD7F7D" w:rsidRPr="001B3676" w:rsidRDefault="00CD7F7D" w:rsidP="00E463E2">
      <w:pPr>
        <w:widowControl/>
        <w:numPr>
          <w:ilvl w:val="0"/>
          <w:numId w:val="30"/>
        </w:numPr>
        <w:suppressAutoHyphens w:val="0"/>
        <w:jc w:val="both"/>
        <w:rPr>
          <w:sz w:val="23"/>
          <w:szCs w:val="23"/>
        </w:rPr>
      </w:pPr>
      <w:r w:rsidRPr="001B3676">
        <w:rPr>
          <w:sz w:val="23"/>
          <w:szCs w:val="23"/>
        </w:rPr>
        <w:t>Faktury winny być wystawiane w następujący sposób:</w:t>
      </w:r>
    </w:p>
    <w:p w14:paraId="54BBB8EF" w14:textId="77777777" w:rsidR="00CD7F7D" w:rsidRPr="001B3676" w:rsidRDefault="00CD7F7D" w:rsidP="00E463E2">
      <w:pPr>
        <w:tabs>
          <w:tab w:val="num" w:pos="426"/>
        </w:tabs>
        <w:ind w:left="720"/>
        <w:jc w:val="both"/>
        <w:rPr>
          <w:b/>
          <w:sz w:val="23"/>
          <w:szCs w:val="23"/>
        </w:rPr>
      </w:pPr>
      <w:r w:rsidRPr="001B3676">
        <w:rPr>
          <w:b/>
          <w:sz w:val="23"/>
          <w:szCs w:val="23"/>
        </w:rPr>
        <w:t xml:space="preserve">Uniwersytet Jagielloński, ul. Gołębia 24, 31-007 Kraków, </w:t>
      </w:r>
    </w:p>
    <w:p w14:paraId="40B282BD" w14:textId="77777777" w:rsidR="00CD7F7D" w:rsidRPr="001B3676" w:rsidRDefault="00CD7F7D" w:rsidP="00E463E2">
      <w:pPr>
        <w:tabs>
          <w:tab w:val="num" w:pos="426"/>
        </w:tabs>
        <w:ind w:left="720"/>
        <w:jc w:val="both"/>
        <w:rPr>
          <w:b/>
          <w:sz w:val="23"/>
          <w:szCs w:val="23"/>
        </w:rPr>
      </w:pPr>
      <w:r w:rsidRPr="001B3676">
        <w:rPr>
          <w:b/>
          <w:sz w:val="23"/>
          <w:szCs w:val="23"/>
        </w:rPr>
        <w:t xml:space="preserve">NIP: 675-000-22-36, REGON: 000001270 </w:t>
      </w:r>
    </w:p>
    <w:p w14:paraId="1B4E654E" w14:textId="77777777" w:rsidR="00CD7F7D" w:rsidRPr="001B3676" w:rsidRDefault="00CD7F7D" w:rsidP="00E463E2">
      <w:pPr>
        <w:ind w:left="426"/>
        <w:jc w:val="both"/>
        <w:rPr>
          <w:sz w:val="23"/>
          <w:szCs w:val="23"/>
        </w:rPr>
      </w:pPr>
      <w:r w:rsidRPr="001B3676">
        <w:rPr>
          <w:sz w:val="23"/>
          <w:szCs w:val="23"/>
          <w:u w:val="single"/>
        </w:rPr>
        <w:t>i opatrzone numerem danego zamówienia wraz z określeniem dnia wysłania zlecenia do Wykonawcy oraz dopiskiem dla której jednostki organizacyjnej UJ zamówienie zrealizowano.</w:t>
      </w:r>
      <w:r w:rsidRPr="001B3676">
        <w:rPr>
          <w:sz w:val="23"/>
          <w:szCs w:val="23"/>
        </w:rPr>
        <w:t xml:space="preserve"> Zamawiający zastrzega, że na jego żądanie Wykonawca przedłoży wydruk formularza zamówienia stanowiący podstawę do wystawienia faktury.</w:t>
      </w:r>
    </w:p>
    <w:p w14:paraId="2991103E" w14:textId="77777777" w:rsidR="00CD7F7D" w:rsidRPr="001B3676" w:rsidRDefault="00CD7F7D" w:rsidP="00E463E2">
      <w:pPr>
        <w:widowControl/>
        <w:numPr>
          <w:ilvl w:val="0"/>
          <w:numId w:val="30"/>
        </w:numPr>
        <w:suppressAutoHyphens w:val="0"/>
        <w:jc w:val="both"/>
        <w:rPr>
          <w:sz w:val="23"/>
          <w:szCs w:val="23"/>
        </w:rPr>
      </w:pPr>
      <w:r w:rsidRPr="001B3676">
        <w:rPr>
          <w:sz w:val="23"/>
          <w:szCs w:val="23"/>
        </w:rPr>
        <w:t>Wynagrodzenie przysługujące Wykonawcy jest płatne przelewem z rachunku Zamawiającego, na konto Wykonawcy wskazane na fakturze.</w:t>
      </w:r>
    </w:p>
    <w:p w14:paraId="3D28E920" w14:textId="77777777" w:rsidR="00CD7F7D" w:rsidRPr="001B3676" w:rsidRDefault="00CD7F7D" w:rsidP="00E463E2">
      <w:pPr>
        <w:widowControl/>
        <w:numPr>
          <w:ilvl w:val="0"/>
          <w:numId w:val="30"/>
        </w:numPr>
        <w:suppressAutoHyphens w:val="0"/>
        <w:jc w:val="both"/>
        <w:rPr>
          <w:sz w:val="23"/>
          <w:szCs w:val="23"/>
        </w:rPr>
      </w:pPr>
      <w:r w:rsidRPr="001B3676">
        <w:rPr>
          <w:sz w:val="23"/>
          <w:szCs w:val="23"/>
        </w:rPr>
        <w:t>Miejscem płatności jest Bank Zamawiającego, a zapłata następuje w dniu zlecenia przelewu przez Zamawiającego.</w:t>
      </w:r>
    </w:p>
    <w:p w14:paraId="63248E83" w14:textId="53185AA4" w:rsidR="00073A5C" w:rsidRPr="001B3676" w:rsidRDefault="00073A5C" w:rsidP="00E463E2">
      <w:pPr>
        <w:widowControl/>
        <w:numPr>
          <w:ilvl w:val="0"/>
          <w:numId w:val="30"/>
        </w:numPr>
        <w:suppressAutoHyphens w:val="0"/>
        <w:jc w:val="both"/>
        <w:rPr>
          <w:sz w:val="23"/>
          <w:szCs w:val="23"/>
        </w:rPr>
      </w:pPr>
      <w:r w:rsidRPr="001B3676">
        <w:rPr>
          <w:sz w:val="23"/>
          <w:szCs w:val="23"/>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2020</w:t>
      </w:r>
      <w:r w:rsidR="00EB587C" w:rsidRPr="001B3676">
        <w:rPr>
          <w:sz w:val="23"/>
          <w:szCs w:val="23"/>
        </w:rPr>
        <w:t xml:space="preserve"> </w:t>
      </w:r>
      <w:r w:rsidRPr="001B3676">
        <w:rPr>
          <w:sz w:val="23"/>
          <w:szCs w:val="23"/>
        </w:rPr>
        <w:t>poz. 1666</w:t>
      </w:r>
      <w:r w:rsidR="00AF60C5" w:rsidRPr="001B3676">
        <w:rPr>
          <w:sz w:val="23"/>
          <w:szCs w:val="23"/>
        </w:rPr>
        <w:t xml:space="preserve"> </w:t>
      </w:r>
      <w:r w:rsidRPr="001B3676">
        <w:rPr>
          <w:sz w:val="23"/>
          <w:szCs w:val="23"/>
        </w:rPr>
        <w:t>ze zm.) za pośrednictwem Platformy Elektronicznego Fakturowania dostępnej pod adresem: https://efaktura.gov.pl/,w polu „referencja”, Wykonawca wpisze adres e-mail osoby składającej dane zamówienie lub numer zamówienia SAP</w:t>
      </w:r>
    </w:p>
    <w:p w14:paraId="049EB123" w14:textId="2ED8F1FC" w:rsidR="00073A5C" w:rsidRPr="001B3676" w:rsidRDefault="00073A5C" w:rsidP="00E463E2">
      <w:pPr>
        <w:widowControl/>
        <w:numPr>
          <w:ilvl w:val="0"/>
          <w:numId w:val="30"/>
        </w:numPr>
        <w:suppressAutoHyphens w:val="0"/>
        <w:jc w:val="both"/>
        <w:rPr>
          <w:sz w:val="23"/>
          <w:szCs w:val="23"/>
        </w:rPr>
      </w:pPr>
      <w:r w:rsidRPr="001B3676">
        <w:rPr>
          <w:sz w:val="23"/>
          <w:szCs w:val="23"/>
        </w:rPr>
        <w:t>W przypadku wystawiania przez Wykonawcę ustrukturyzowanych faktur elektronicznych zgodnie rozporządzeniem w sprawie korzystania z Krajowego Systemu e-Faktur (KSeF), Dziennik Ustaw 2021 r. poz. 2481 w polu „referencja”, Wykonawca wpisze adres e-mail osoby składającej dane zamówienie lub numer zamówienia SAP</w:t>
      </w:r>
    </w:p>
    <w:p w14:paraId="658438DB" w14:textId="1C3CCA2B" w:rsidR="00CD7F7D" w:rsidRPr="001B3676" w:rsidRDefault="00CD7F7D" w:rsidP="00E463E2">
      <w:pPr>
        <w:widowControl/>
        <w:numPr>
          <w:ilvl w:val="0"/>
          <w:numId w:val="30"/>
        </w:numPr>
        <w:suppressAutoHyphens w:val="0"/>
        <w:jc w:val="both"/>
        <w:rPr>
          <w:sz w:val="23"/>
          <w:szCs w:val="23"/>
        </w:rPr>
      </w:pPr>
      <w:r w:rsidRPr="001B3676">
        <w:rPr>
          <w:sz w:val="23"/>
          <w:szCs w:val="23"/>
        </w:rPr>
        <w:t>Zamawiający zastrzega sobie prawo otwarcia przesyłki zawierającej zamówione</w:t>
      </w:r>
      <w:r w:rsidR="00D567E2" w:rsidRPr="001B3676">
        <w:rPr>
          <w:sz w:val="23"/>
          <w:szCs w:val="23"/>
        </w:rPr>
        <w:t xml:space="preserve"> </w:t>
      </w:r>
      <w:r w:rsidRPr="001B3676">
        <w:rPr>
          <w:sz w:val="23"/>
          <w:szCs w:val="23"/>
        </w:rPr>
        <w:t>środki czystości celem weryfikacji zgodności dostawy ze złożonym zapotrzebowaniem a w razie stwierdzenia niezgodności – prawo odmowy przyjęcia przesyłki.</w:t>
      </w:r>
    </w:p>
    <w:p w14:paraId="1C86074C" w14:textId="77777777" w:rsidR="00CD7F7D" w:rsidRPr="001B3676" w:rsidRDefault="00CD7F7D" w:rsidP="00E463E2">
      <w:pPr>
        <w:widowControl/>
        <w:numPr>
          <w:ilvl w:val="0"/>
          <w:numId w:val="30"/>
        </w:numPr>
        <w:suppressAutoHyphens w:val="0"/>
        <w:jc w:val="both"/>
        <w:rPr>
          <w:sz w:val="23"/>
          <w:szCs w:val="23"/>
        </w:rPr>
      </w:pPr>
      <w:r w:rsidRPr="001B3676">
        <w:rPr>
          <w:sz w:val="23"/>
          <w:szCs w:val="23"/>
        </w:rPr>
        <w:t>Zamawiający zastrzega sobie prawo odmowy odbioru w przypadku, gdy dostarczone w ramach sukcesywnej dostawy artykuły będą niekompletne pod względem ich zgodności ze złożonym zamówieniem, niewłaściwie oznaczone lub zapakowane lub uszkodzone (wada fizyczna).</w:t>
      </w:r>
      <w:r w:rsidRPr="001B3676">
        <w:rPr>
          <w:rFonts w:eastAsia="Calibri"/>
          <w:sz w:val="23"/>
          <w:szCs w:val="23"/>
        </w:rPr>
        <w:t xml:space="preserve"> Przyjęcie takiej dostawy nie wyłącza uprawnień Zamawiającego z tytułu rękojmi oraz przewidzianych w § 5 oraz uprawnienia dochodzenia kar umownych.</w:t>
      </w:r>
    </w:p>
    <w:p w14:paraId="5CD2AB00" w14:textId="737A1655" w:rsidR="00CD7F7D" w:rsidRPr="001B3676" w:rsidRDefault="00CD7F7D" w:rsidP="00E463E2">
      <w:pPr>
        <w:widowControl/>
        <w:numPr>
          <w:ilvl w:val="0"/>
          <w:numId w:val="30"/>
        </w:numPr>
        <w:tabs>
          <w:tab w:val="left" w:pos="709"/>
        </w:tabs>
        <w:suppressAutoHyphens w:val="0"/>
        <w:jc w:val="both"/>
        <w:rPr>
          <w:sz w:val="23"/>
          <w:szCs w:val="23"/>
        </w:rPr>
      </w:pPr>
      <w:r w:rsidRPr="001B3676">
        <w:rPr>
          <w:rFonts w:eastAsia="Calibri"/>
          <w:sz w:val="23"/>
          <w:szCs w:val="23"/>
        </w:rPr>
        <w:t xml:space="preserve">W przypadku zaistnienia okoliczności, o których mowa w ust. </w:t>
      </w:r>
      <w:r w:rsidR="007D1B28" w:rsidRPr="001B3676">
        <w:rPr>
          <w:rFonts w:eastAsia="Calibri"/>
          <w:sz w:val="23"/>
          <w:szCs w:val="23"/>
        </w:rPr>
        <w:t>8</w:t>
      </w:r>
      <w:r w:rsidRPr="001B3676">
        <w:rPr>
          <w:rFonts w:eastAsia="Calibri"/>
          <w:sz w:val="23"/>
          <w:szCs w:val="23"/>
        </w:rPr>
        <w:t xml:space="preserve"> lub ust. </w:t>
      </w:r>
      <w:r w:rsidR="007D1B28" w:rsidRPr="001B3676">
        <w:rPr>
          <w:rFonts w:eastAsia="Calibri"/>
          <w:sz w:val="23"/>
          <w:szCs w:val="23"/>
        </w:rPr>
        <w:t>9</w:t>
      </w:r>
      <w:r w:rsidRPr="001B3676">
        <w:rPr>
          <w:rFonts w:eastAsia="Calibri"/>
          <w:sz w:val="23"/>
          <w:szCs w:val="23"/>
        </w:rPr>
        <w:t xml:space="preserve"> niniejszego paragrafu umowy, </w:t>
      </w:r>
      <w:r w:rsidRPr="001B3676">
        <w:rPr>
          <w:sz w:val="23"/>
          <w:szCs w:val="23"/>
        </w:rPr>
        <w:t>Zamawiający wyznaczy Wykonawcy termin na usunięcie stwierdzonych wad środków czystości, zgodnie z §5 niniejszej umowy.</w:t>
      </w:r>
    </w:p>
    <w:p w14:paraId="18F70847" w14:textId="7A5D2702" w:rsidR="00CD7F7D" w:rsidRPr="001B3676" w:rsidRDefault="00CD7F7D" w:rsidP="00E463E2">
      <w:pPr>
        <w:widowControl/>
        <w:numPr>
          <w:ilvl w:val="0"/>
          <w:numId w:val="30"/>
        </w:numPr>
        <w:tabs>
          <w:tab w:val="left" w:pos="709"/>
        </w:tabs>
        <w:suppressAutoHyphens w:val="0"/>
        <w:jc w:val="both"/>
        <w:rPr>
          <w:sz w:val="23"/>
          <w:szCs w:val="23"/>
        </w:rPr>
      </w:pPr>
      <w:r w:rsidRPr="001B3676">
        <w:rPr>
          <w:rFonts w:eastAsia="Calibri"/>
          <w:sz w:val="23"/>
          <w:szCs w:val="23"/>
        </w:rPr>
        <w:t xml:space="preserve">Odbiór wykonania danego zamówienia stanowiącego część przedmiotu umowy nie wyłącza roszczeń Zamawiającego z tytułu </w:t>
      </w:r>
      <w:r w:rsidRPr="001B3676">
        <w:rPr>
          <w:sz w:val="23"/>
          <w:szCs w:val="23"/>
        </w:rPr>
        <w:t>nienależytego wykonania umowy, w szczególności w przypadku wykrycia wad przedmiotu umowy przez Zamawiającego po dokonaniu odbioru</w:t>
      </w:r>
      <w:r w:rsidRPr="001B3676">
        <w:rPr>
          <w:rFonts w:eastAsia="Calibri"/>
          <w:sz w:val="23"/>
          <w:szCs w:val="23"/>
        </w:rPr>
        <w:t>. Dochodzenie przedmiotowych roszczeń przez Zamawiającego odbywa się w na zasadach i w trybie określonym w § 5 umowy oraz przepisach Kodeksu cywilnego.</w:t>
      </w:r>
    </w:p>
    <w:p w14:paraId="2B81BC4B" w14:textId="77777777" w:rsidR="000E4072" w:rsidRPr="001B3676" w:rsidRDefault="000E4072" w:rsidP="00E463E2">
      <w:pPr>
        <w:suppressAutoHyphens w:val="0"/>
        <w:ind w:left="360" w:hanging="360"/>
        <w:rPr>
          <w:sz w:val="23"/>
          <w:szCs w:val="23"/>
        </w:rPr>
      </w:pPr>
      <w:r w:rsidRPr="001B3676">
        <w:rPr>
          <w:b/>
          <w:sz w:val="23"/>
          <w:szCs w:val="23"/>
          <w:lang w:val="x-none"/>
        </w:rPr>
        <w:t>§ 5</w:t>
      </w:r>
    </w:p>
    <w:p w14:paraId="44EC2A8E" w14:textId="402166C5" w:rsidR="00CD7F7D" w:rsidRPr="001B3676" w:rsidRDefault="00CD7F7D" w:rsidP="00E463E2">
      <w:pPr>
        <w:widowControl/>
        <w:numPr>
          <w:ilvl w:val="3"/>
          <w:numId w:val="50"/>
        </w:numPr>
        <w:tabs>
          <w:tab w:val="clear" w:pos="2880"/>
        </w:tabs>
        <w:suppressAutoHyphens w:val="0"/>
        <w:ind w:left="426" w:hanging="426"/>
        <w:jc w:val="both"/>
        <w:rPr>
          <w:sz w:val="23"/>
          <w:szCs w:val="23"/>
          <w:lang w:val="x-none"/>
        </w:rPr>
      </w:pPr>
      <w:r w:rsidRPr="001B3676">
        <w:rPr>
          <w:sz w:val="23"/>
          <w:szCs w:val="23"/>
        </w:rPr>
        <w:t xml:space="preserve">Wykonawca zobowiązuje się wykonać przedmiot umowy bez wad fizycznych, przy czym w przypadku stwierdzenia wad w przedmiocie umowy Wykonawca zobowiązuje się do jego nieodpłatnej wymiany na wolny od wad </w:t>
      </w:r>
      <w:r w:rsidRPr="001B3676">
        <w:rPr>
          <w:b/>
          <w:bCs/>
          <w:sz w:val="23"/>
          <w:szCs w:val="23"/>
        </w:rPr>
        <w:t>w terminie 5 (pięciu) dni roboczych</w:t>
      </w:r>
      <w:r w:rsidRPr="001B3676">
        <w:rPr>
          <w:sz w:val="23"/>
          <w:szCs w:val="23"/>
        </w:rPr>
        <w:t>, licząc od daty zgłoszenia wady.</w:t>
      </w:r>
    </w:p>
    <w:p w14:paraId="468F6DD0" w14:textId="5A026831" w:rsidR="00E0400F" w:rsidRPr="001B3676" w:rsidRDefault="00E0400F" w:rsidP="00E463E2">
      <w:pPr>
        <w:widowControl/>
        <w:numPr>
          <w:ilvl w:val="3"/>
          <w:numId w:val="50"/>
        </w:numPr>
        <w:tabs>
          <w:tab w:val="num" w:pos="426"/>
        </w:tabs>
        <w:suppressAutoHyphens w:val="0"/>
        <w:ind w:left="426" w:hanging="426"/>
        <w:jc w:val="both"/>
        <w:rPr>
          <w:sz w:val="23"/>
          <w:szCs w:val="23"/>
        </w:rPr>
      </w:pPr>
      <w:r w:rsidRPr="001B3676">
        <w:rPr>
          <w:sz w:val="23"/>
          <w:szCs w:val="23"/>
        </w:rPr>
        <w:lastRenderedPageBreak/>
        <w:t xml:space="preserve">Wykonawca udziela </w:t>
      </w:r>
      <w:r w:rsidR="00C15A8A" w:rsidRPr="001B3676">
        <w:rPr>
          <w:b/>
          <w:bCs/>
          <w:sz w:val="23"/>
          <w:szCs w:val="23"/>
        </w:rPr>
        <w:t>6</w:t>
      </w:r>
      <w:r w:rsidRPr="001B3676">
        <w:rPr>
          <w:b/>
          <w:bCs/>
          <w:sz w:val="23"/>
          <w:szCs w:val="23"/>
        </w:rPr>
        <w:t xml:space="preserve"> miesięcznej rękojmi</w:t>
      </w:r>
      <w:r w:rsidRPr="001B3676">
        <w:rPr>
          <w:sz w:val="23"/>
          <w:szCs w:val="23"/>
        </w:rPr>
        <w:t xml:space="preserve"> za wady przedmiotu umowy w ramach niniejszej umowy, licząc od dnia zrealizowania danego zamówienia (sukcesywnej dostawy) stanowiącego część przedmiotu niniejszej umowy.</w:t>
      </w:r>
    </w:p>
    <w:p w14:paraId="7F1E8FB3" w14:textId="77777777" w:rsidR="00AC66D6" w:rsidRPr="001B3676" w:rsidRDefault="00AC66D6" w:rsidP="00AC66D6">
      <w:pPr>
        <w:widowControl/>
        <w:tabs>
          <w:tab w:val="num" w:pos="2880"/>
        </w:tabs>
        <w:suppressAutoHyphens w:val="0"/>
        <w:ind w:left="426"/>
        <w:jc w:val="both"/>
        <w:rPr>
          <w:sz w:val="23"/>
          <w:szCs w:val="23"/>
        </w:rPr>
      </w:pPr>
    </w:p>
    <w:p w14:paraId="17BF58F9" w14:textId="77777777" w:rsidR="000E4072" w:rsidRPr="001B3676" w:rsidRDefault="000E4072" w:rsidP="00E463E2">
      <w:pPr>
        <w:ind w:left="540" w:hanging="540"/>
        <w:rPr>
          <w:sz w:val="23"/>
          <w:szCs w:val="23"/>
        </w:rPr>
      </w:pPr>
      <w:r w:rsidRPr="001B3676">
        <w:rPr>
          <w:b/>
          <w:sz w:val="23"/>
          <w:szCs w:val="23"/>
          <w:lang w:val="x-none"/>
        </w:rPr>
        <w:t>§ 6</w:t>
      </w:r>
    </w:p>
    <w:p w14:paraId="22C517CF" w14:textId="77777777" w:rsidR="000E4072" w:rsidRPr="001B3676" w:rsidRDefault="000E4072" w:rsidP="00E463E2">
      <w:pPr>
        <w:widowControl/>
        <w:numPr>
          <w:ilvl w:val="3"/>
          <w:numId w:val="31"/>
        </w:numPr>
        <w:tabs>
          <w:tab w:val="left" w:pos="0"/>
          <w:tab w:val="left" w:pos="142"/>
          <w:tab w:val="left" w:pos="567"/>
          <w:tab w:val="left" w:pos="709"/>
        </w:tabs>
        <w:ind w:left="284" w:hanging="284"/>
        <w:jc w:val="both"/>
        <w:rPr>
          <w:sz w:val="23"/>
          <w:szCs w:val="23"/>
        </w:rPr>
      </w:pPr>
      <w:r w:rsidRPr="001B3676">
        <w:rPr>
          <w:sz w:val="23"/>
          <w:szCs w:val="23"/>
          <w:lang w:val="x-none"/>
        </w:rPr>
        <w:t xml:space="preserve"> Strony zastrzegają sobie prawo do dochodzenia kar umownych za </w:t>
      </w:r>
      <w:r w:rsidRPr="001B3676">
        <w:rPr>
          <w:sz w:val="23"/>
          <w:szCs w:val="23"/>
        </w:rPr>
        <w:t xml:space="preserve">niewykonanie </w:t>
      </w:r>
      <w:r w:rsidRPr="001B3676">
        <w:rPr>
          <w:sz w:val="23"/>
          <w:szCs w:val="23"/>
          <w:lang w:val="x-none"/>
        </w:rPr>
        <w:t>lub nienależyte wykonanie zobowiązań wynikających</w:t>
      </w:r>
      <w:r w:rsidRPr="001B3676">
        <w:rPr>
          <w:sz w:val="23"/>
          <w:szCs w:val="23"/>
        </w:rPr>
        <w:t xml:space="preserve"> z umowy</w:t>
      </w:r>
      <w:r w:rsidRPr="001B3676">
        <w:rPr>
          <w:sz w:val="23"/>
          <w:szCs w:val="23"/>
          <w:lang w:val="x-none"/>
        </w:rPr>
        <w:t>.</w:t>
      </w:r>
    </w:p>
    <w:p w14:paraId="7E2F2162" w14:textId="38AA0E67" w:rsidR="000E4072" w:rsidRPr="001B3676" w:rsidRDefault="000E4072" w:rsidP="00E463E2">
      <w:pPr>
        <w:widowControl/>
        <w:numPr>
          <w:ilvl w:val="3"/>
          <w:numId w:val="31"/>
        </w:numPr>
        <w:tabs>
          <w:tab w:val="left" w:pos="0"/>
          <w:tab w:val="left" w:pos="142"/>
        </w:tabs>
        <w:ind w:left="284" w:hanging="284"/>
        <w:jc w:val="both"/>
        <w:rPr>
          <w:sz w:val="23"/>
          <w:szCs w:val="23"/>
        </w:rPr>
      </w:pPr>
      <w:r w:rsidRPr="001B3676">
        <w:rPr>
          <w:sz w:val="23"/>
          <w:szCs w:val="23"/>
        </w:rPr>
        <w:t xml:space="preserve">Wykonawca, za wyjątkiem, gdy postawę naliczenia kar umownych stanowią jego zachowania niezwiązane bezpośrednio lub pośrednio z przedmiotem umowy lub jej prawidłowym wykonaniem, oraz z zastrzeżeniem ust. </w:t>
      </w:r>
      <w:r w:rsidR="009A5365" w:rsidRPr="001B3676">
        <w:rPr>
          <w:sz w:val="23"/>
          <w:szCs w:val="23"/>
        </w:rPr>
        <w:t>5</w:t>
      </w:r>
      <w:r w:rsidRPr="001B3676">
        <w:rPr>
          <w:sz w:val="23"/>
          <w:szCs w:val="23"/>
        </w:rPr>
        <w:t xml:space="preserve"> niniejszego paragrafu, zapłaci Zamawiającemu karę umowną w poniższej wysokości w przypadku:</w:t>
      </w:r>
    </w:p>
    <w:p w14:paraId="4D44DF3F" w14:textId="77777777" w:rsidR="00CD7F7D" w:rsidRPr="001B3676" w:rsidRDefault="00CD7F7D" w:rsidP="00E463E2">
      <w:pPr>
        <w:pStyle w:val="Tekstpodstawowy"/>
        <w:numPr>
          <w:ilvl w:val="0"/>
          <w:numId w:val="51"/>
        </w:numPr>
        <w:tabs>
          <w:tab w:val="clear" w:pos="1080"/>
          <w:tab w:val="num" w:pos="709"/>
        </w:tabs>
        <w:spacing w:line="240" w:lineRule="auto"/>
        <w:ind w:left="709" w:hanging="425"/>
        <w:rPr>
          <w:rFonts w:ascii="Times New Roman" w:hAnsi="Times New Roman" w:cs="Times New Roman"/>
          <w:sz w:val="23"/>
          <w:szCs w:val="23"/>
        </w:rPr>
      </w:pPr>
      <w:r w:rsidRPr="001B3676">
        <w:rPr>
          <w:rFonts w:ascii="Times New Roman" w:hAnsi="Times New Roman" w:cs="Times New Roman"/>
          <w:sz w:val="23"/>
          <w:szCs w:val="23"/>
        </w:rPr>
        <w:t>odstąpienia od umowy wskutek okoliczności od Zamawiającego niezależnych w wysokości 10% wartości wynagrodzenia brutto niezrealizowanego zakresu umowy,</w:t>
      </w:r>
    </w:p>
    <w:p w14:paraId="663552D2" w14:textId="1A8D28E0" w:rsidR="00CD7F7D" w:rsidRPr="001B3676" w:rsidRDefault="008A30B1" w:rsidP="00E463E2">
      <w:pPr>
        <w:widowControl/>
        <w:numPr>
          <w:ilvl w:val="0"/>
          <w:numId w:val="51"/>
        </w:numPr>
        <w:tabs>
          <w:tab w:val="clear" w:pos="1080"/>
          <w:tab w:val="num" w:pos="709"/>
        </w:tabs>
        <w:suppressAutoHyphens w:val="0"/>
        <w:ind w:left="709" w:hanging="425"/>
        <w:jc w:val="both"/>
        <w:rPr>
          <w:sz w:val="23"/>
          <w:szCs w:val="23"/>
        </w:rPr>
      </w:pPr>
      <w:r w:rsidRPr="001B3676">
        <w:rPr>
          <w:sz w:val="23"/>
          <w:szCs w:val="23"/>
        </w:rPr>
        <w:t xml:space="preserve">zwłoki </w:t>
      </w:r>
      <w:r w:rsidR="00CD7F7D" w:rsidRPr="001B3676">
        <w:rPr>
          <w:sz w:val="23"/>
          <w:szCs w:val="23"/>
        </w:rPr>
        <w:t>w wykonaniu poszczególnego zamówienia w wysokości 0,5% wynagrodzenia brutto za daną niezrealizowaną dostawę</w:t>
      </w:r>
      <w:r w:rsidRPr="001B3676">
        <w:rPr>
          <w:sz w:val="23"/>
          <w:szCs w:val="23"/>
        </w:rPr>
        <w:t xml:space="preserve">, lecz nie mniej niż </w:t>
      </w:r>
      <w:r w:rsidR="0044258B" w:rsidRPr="001B3676">
        <w:rPr>
          <w:sz w:val="23"/>
          <w:szCs w:val="23"/>
        </w:rPr>
        <w:t>5</w:t>
      </w:r>
      <w:r w:rsidRPr="001B3676">
        <w:rPr>
          <w:sz w:val="23"/>
          <w:szCs w:val="23"/>
        </w:rPr>
        <w:t xml:space="preserve"> zł i nie więcej niż 20 zł, </w:t>
      </w:r>
      <w:r w:rsidR="00CD7F7D" w:rsidRPr="001B3676">
        <w:rPr>
          <w:sz w:val="23"/>
          <w:szCs w:val="23"/>
        </w:rPr>
        <w:t xml:space="preserve"> za każdy dzień </w:t>
      </w:r>
      <w:r w:rsidRPr="001B3676">
        <w:rPr>
          <w:sz w:val="23"/>
          <w:szCs w:val="23"/>
        </w:rPr>
        <w:t>zwłoki</w:t>
      </w:r>
      <w:r w:rsidR="00CD7F7D" w:rsidRPr="001B3676">
        <w:rPr>
          <w:sz w:val="23"/>
          <w:szCs w:val="23"/>
        </w:rPr>
        <w:t xml:space="preserve">, licząc od dnia następnego po upływie terminu określonego w § 1 ust. </w:t>
      </w:r>
      <w:r w:rsidR="00367DD2" w:rsidRPr="001B3676">
        <w:rPr>
          <w:sz w:val="23"/>
          <w:szCs w:val="23"/>
        </w:rPr>
        <w:t>5</w:t>
      </w:r>
      <w:r w:rsidR="00CD7F7D" w:rsidRPr="001B3676">
        <w:rPr>
          <w:sz w:val="23"/>
          <w:szCs w:val="23"/>
        </w:rPr>
        <w:t xml:space="preserve"> umowy, nie więcej niż 20% wynagrodzenia brutto ustalonego za dane zamówienie,</w:t>
      </w:r>
    </w:p>
    <w:p w14:paraId="26B72173" w14:textId="32BACE0C" w:rsidR="00CD7F7D" w:rsidRPr="001B3676" w:rsidRDefault="008A30B1" w:rsidP="00E463E2">
      <w:pPr>
        <w:widowControl/>
        <w:numPr>
          <w:ilvl w:val="0"/>
          <w:numId w:val="51"/>
        </w:numPr>
        <w:tabs>
          <w:tab w:val="clear" w:pos="1080"/>
          <w:tab w:val="num" w:pos="709"/>
        </w:tabs>
        <w:suppressAutoHyphens w:val="0"/>
        <w:ind w:left="709" w:hanging="425"/>
        <w:jc w:val="both"/>
        <w:rPr>
          <w:sz w:val="23"/>
          <w:szCs w:val="23"/>
        </w:rPr>
      </w:pPr>
      <w:r w:rsidRPr="001B3676">
        <w:rPr>
          <w:sz w:val="23"/>
          <w:szCs w:val="23"/>
        </w:rPr>
        <w:t xml:space="preserve">zwłoki </w:t>
      </w:r>
      <w:r w:rsidR="00CD7F7D" w:rsidRPr="001B3676">
        <w:rPr>
          <w:sz w:val="23"/>
          <w:szCs w:val="23"/>
        </w:rPr>
        <w:t>w usunięciu wad określonej części przedmiotu umowy stwierdzonych przy odbiorze i/lub w okresie gwarancji lub rękojmi, w wysokości 0,5% wynagrodzenia brutto za daną dostawę</w:t>
      </w:r>
      <w:r w:rsidRPr="001B3676">
        <w:rPr>
          <w:sz w:val="23"/>
          <w:szCs w:val="23"/>
        </w:rPr>
        <w:t xml:space="preserve">, lecz nie mniej niż </w:t>
      </w:r>
      <w:r w:rsidR="0044258B" w:rsidRPr="001B3676">
        <w:rPr>
          <w:sz w:val="23"/>
          <w:szCs w:val="23"/>
        </w:rPr>
        <w:t>5</w:t>
      </w:r>
      <w:r w:rsidRPr="001B3676">
        <w:rPr>
          <w:sz w:val="23"/>
          <w:szCs w:val="23"/>
        </w:rPr>
        <w:t xml:space="preserve"> zł i nie więcej niż 20 zł,</w:t>
      </w:r>
      <w:r w:rsidR="00CD7F7D" w:rsidRPr="001B3676">
        <w:rPr>
          <w:sz w:val="23"/>
          <w:szCs w:val="23"/>
        </w:rPr>
        <w:t xml:space="preserve"> za każdy dzień </w:t>
      </w:r>
      <w:r w:rsidRPr="001B3676">
        <w:rPr>
          <w:sz w:val="23"/>
          <w:szCs w:val="23"/>
        </w:rPr>
        <w:t>zwłoki</w:t>
      </w:r>
      <w:r w:rsidR="00CD7F7D" w:rsidRPr="001B3676">
        <w:rPr>
          <w:sz w:val="23"/>
          <w:szCs w:val="23"/>
        </w:rPr>
        <w:t>, licząc od dnia następnego po upływie terminu ustalonego na usunięcie wad; nie więcej niż 20% wynagrodzenia brutto ustalonego za dane zamówienie,</w:t>
      </w:r>
    </w:p>
    <w:p w14:paraId="22845E06" w14:textId="4181F266" w:rsidR="00CD7F7D" w:rsidRPr="001B3676" w:rsidRDefault="00CD7F7D" w:rsidP="00E463E2">
      <w:pPr>
        <w:widowControl/>
        <w:numPr>
          <w:ilvl w:val="0"/>
          <w:numId w:val="51"/>
        </w:numPr>
        <w:tabs>
          <w:tab w:val="clear" w:pos="1080"/>
          <w:tab w:val="num" w:pos="709"/>
        </w:tabs>
        <w:suppressAutoHyphens w:val="0"/>
        <w:ind w:left="709" w:hanging="425"/>
        <w:jc w:val="both"/>
        <w:rPr>
          <w:sz w:val="23"/>
          <w:szCs w:val="23"/>
        </w:rPr>
      </w:pPr>
      <w:r w:rsidRPr="001B3676">
        <w:rPr>
          <w:sz w:val="23"/>
          <w:szCs w:val="23"/>
        </w:rPr>
        <w:t xml:space="preserve">niewykonania lub nienależytego wykonania umowy lub </w:t>
      </w:r>
      <w:r w:rsidR="00CA0C40" w:rsidRPr="001B3676">
        <w:rPr>
          <w:sz w:val="23"/>
          <w:szCs w:val="23"/>
        </w:rPr>
        <w:t>zwłoki</w:t>
      </w:r>
      <w:r w:rsidRPr="001B3676">
        <w:rPr>
          <w:sz w:val="23"/>
          <w:szCs w:val="23"/>
        </w:rPr>
        <w:t xml:space="preserve"> w wykonaniu obowiązku nałożonego Umową na Wykonawcę, innego niż określonego w pkt b) – </w:t>
      </w:r>
      <w:r w:rsidR="00367DD2" w:rsidRPr="001B3676">
        <w:rPr>
          <w:sz w:val="23"/>
          <w:szCs w:val="23"/>
        </w:rPr>
        <w:t>c</w:t>
      </w:r>
      <w:r w:rsidRPr="001B3676">
        <w:rPr>
          <w:sz w:val="23"/>
          <w:szCs w:val="23"/>
        </w:rPr>
        <w:t>) powyżej, w wysokości 1</w:t>
      </w:r>
      <w:r w:rsidR="00CA0C40" w:rsidRPr="001B3676">
        <w:rPr>
          <w:sz w:val="23"/>
          <w:szCs w:val="23"/>
        </w:rPr>
        <w:t>0</w:t>
      </w:r>
      <w:r w:rsidRPr="001B3676">
        <w:rPr>
          <w:sz w:val="23"/>
          <w:szCs w:val="23"/>
        </w:rPr>
        <w:t xml:space="preserve">% wartości wynagrodzenia brutto </w:t>
      </w:r>
      <w:r w:rsidR="00CA0C40" w:rsidRPr="001B3676">
        <w:rPr>
          <w:sz w:val="23"/>
          <w:szCs w:val="23"/>
        </w:rPr>
        <w:t xml:space="preserve">danego zamówienia </w:t>
      </w:r>
      <w:r w:rsidRPr="001B3676">
        <w:rPr>
          <w:sz w:val="23"/>
          <w:szCs w:val="23"/>
        </w:rPr>
        <w:t xml:space="preserve">określonego </w:t>
      </w:r>
      <w:r w:rsidR="00CA0C40" w:rsidRPr="001B3676">
        <w:rPr>
          <w:sz w:val="23"/>
          <w:szCs w:val="23"/>
        </w:rPr>
        <w:t xml:space="preserve">zgodnie z </w:t>
      </w:r>
      <w:r w:rsidRPr="001B3676">
        <w:rPr>
          <w:color w:val="000000"/>
          <w:sz w:val="23"/>
          <w:szCs w:val="23"/>
        </w:rPr>
        <w:t>§ 3 ust.</w:t>
      </w:r>
      <w:r w:rsidR="003F0BDE" w:rsidRPr="001B3676">
        <w:rPr>
          <w:color w:val="000000"/>
          <w:sz w:val="23"/>
          <w:szCs w:val="23"/>
        </w:rPr>
        <w:t xml:space="preserve"> </w:t>
      </w:r>
      <w:r w:rsidR="00787BAC" w:rsidRPr="001B3676">
        <w:rPr>
          <w:color w:val="000000"/>
          <w:sz w:val="23"/>
          <w:szCs w:val="23"/>
        </w:rPr>
        <w:t>1</w:t>
      </w:r>
      <w:r w:rsidRPr="001B3676">
        <w:rPr>
          <w:sz w:val="23"/>
          <w:szCs w:val="23"/>
        </w:rPr>
        <w:t xml:space="preserve">, odpowiednio za zdarzenie lub za każdy dzień </w:t>
      </w:r>
      <w:r w:rsidR="00CA0C40" w:rsidRPr="001B3676">
        <w:rPr>
          <w:sz w:val="23"/>
          <w:szCs w:val="23"/>
        </w:rPr>
        <w:t>zwłoki,</w:t>
      </w:r>
      <w:r w:rsidRPr="001B3676">
        <w:rPr>
          <w:sz w:val="23"/>
          <w:szCs w:val="23"/>
        </w:rPr>
        <w:t xml:space="preserve"> licząc od dnia następnego po upływie terminu określonego w umowie, nie więcej niż 20% wynagrodzenia brutto</w:t>
      </w:r>
      <w:r w:rsidR="00367DD2" w:rsidRPr="001B3676">
        <w:rPr>
          <w:sz w:val="23"/>
          <w:szCs w:val="23"/>
        </w:rPr>
        <w:t xml:space="preserve"> za to zamówienie</w:t>
      </w:r>
      <w:r w:rsidRPr="001B3676">
        <w:rPr>
          <w:sz w:val="23"/>
          <w:szCs w:val="23"/>
        </w:rPr>
        <w:t>. Przez nienależyte wykonanie umowy Strony rozumieją jej realizację, która pozostaje w sprzeczności z zapisami umowy lub ofertą Wykonawcy, bądź zapisami SWZ, albo też nie zapewnienie przez Wykonawcę  osiągnięcia wymaganych parametrów środków czystości, funkcjonalności i zakresów wynikających z SWZ i użytkowych przedmiotu umowy.</w:t>
      </w:r>
    </w:p>
    <w:p w14:paraId="4B17CEA4" w14:textId="77777777" w:rsidR="00CD7F7D" w:rsidRPr="001B3676" w:rsidRDefault="00CD7F7D" w:rsidP="00E463E2">
      <w:pPr>
        <w:widowControl/>
        <w:numPr>
          <w:ilvl w:val="0"/>
          <w:numId w:val="52"/>
        </w:numPr>
        <w:tabs>
          <w:tab w:val="clear" w:pos="1080"/>
        </w:tabs>
        <w:suppressAutoHyphens w:val="0"/>
        <w:ind w:left="284" w:hanging="284"/>
        <w:jc w:val="both"/>
        <w:rPr>
          <w:sz w:val="23"/>
          <w:szCs w:val="23"/>
        </w:rPr>
      </w:pPr>
      <w:r w:rsidRPr="001B3676">
        <w:rPr>
          <w:sz w:val="23"/>
          <w:szCs w:val="23"/>
        </w:rPr>
        <w:t>Strony na potrzeby realizacji niniejszej umowy nadają poniższym określeniom następujące znaczenie:</w:t>
      </w:r>
    </w:p>
    <w:p w14:paraId="6B5F47D6" w14:textId="77777777" w:rsidR="00CD7F7D" w:rsidRPr="001B3676" w:rsidRDefault="00CD7F7D" w:rsidP="00E463E2">
      <w:pPr>
        <w:pStyle w:val="Akapitzlist2"/>
        <w:numPr>
          <w:ilvl w:val="5"/>
          <w:numId w:val="53"/>
        </w:numPr>
        <w:spacing w:after="0" w:line="240" w:lineRule="auto"/>
        <w:ind w:left="709" w:hanging="425"/>
        <w:contextualSpacing/>
        <w:jc w:val="both"/>
        <w:rPr>
          <w:rFonts w:ascii="Times New Roman" w:hAnsi="Times New Roman"/>
          <w:sz w:val="23"/>
          <w:szCs w:val="23"/>
          <w:lang w:eastAsia="pl-PL"/>
        </w:rPr>
      </w:pPr>
      <w:r w:rsidRPr="001B3676">
        <w:rPr>
          <w:rFonts w:ascii="Times New Roman" w:hAnsi="Times New Roman"/>
          <w:sz w:val="23"/>
          <w:szCs w:val="23"/>
          <w:lang w:eastAsia="pl-PL"/>
        </w:rPr>
        <w:t>miejsce dostawy dla danej jednostki organizacyjnej Zamawiającego (tj. odpowiedniej części przedmiotu umowy dla wskazanej jednostki) rozumie się dostawę do miejsca odbioru zgodnie z wysłanym Zapotrzebowaniem do Wykonawcy,</w:t>
      </w:r>
    </w:p>
    <w:p w14:paraId="41552DBE" w14:textId="51217E14" w:rsidR="00787BAC" w:rsidRPr="001B3676" w:rsidRDefault="00787BAC" w:rsidP="00787BAC">
      <w:pPr>
        <w:pStyle w:val="Akapitzlist2"/>
        <w:numPr>
          <w:ilvl w:val="5"/>
          <w:numId w:val="53"/>
        </w:numPr>
        <w:tabs>
          <w:tab w:val="clear" w:pos="4320"/>
        </w:tabs>
        <w:spacing w:after="0" w:line="240" w:lineRule="auto"/>
        <w:ind w:left="709" w:hanging="425"/>
        <w:contextualSpacing/>
        <w:jc w:val="both"/>
        <w:rPr>
          <w:rFonts w:ascii="Times New Roman" w:hAnsi="Times New Roman"/>
          <w:lang w:eastAsia="pl-PL"/>
        </w:rPr>
      </w:pPr>
      <w:r w:rsidRPr="001B3676">
        <w:rPr>
          <w:rFonts w:asciiTheme="majorBidi" w:hAnsiTheme="majorBidi" w:cstheme="majorBidi"/>
        </w:rPr>
        <w:t xml:space="preserve">przez wartość wynagrodzenia brutto ustalonego odpowiednio za daną dostawę dla danej jednostki organizacyjnej Zamawiającego rozumie się łączną wartość wynagrodzenia brutto przysługującego Wykonawcy za realizację </w:t>
      </w:r>
      <w:r w:rsidRPr="001B3676">
        <w:rPr>
          <w:rFonts w:asciiTheme="majorBidi" w:hAnsiTheme="majorBidi" w:cstheme="majorBidi"/>
          <w:u w:val="single"/>
        </w:rPr>
        <w:t xml:space="preserve">całego zakresu danego zamówienia wynikającego z każdorazowego Zamówienia dla odpowiedniej jednostki </w:t>
      </w:r>
      <w:r w:rsidRPr="001B3676">
        <w:rPr>
          <w:rFonts w:asciiTheme="majorBidi" w:hAnsiTheme="majorBidi" w:cstheme="majorBidi"/>
        </w:rPr>
        <w:t>Zamawiającego, obliczone zgodnie z dyspozycją § 3 ust. 2 Umowy; powyższe dotyczy odpowiednio  przypadku faktury zbiorczej to znaczy że: w przypadku wystawienia faktury zbiorczej, kara umowna będzie liczona za zwłokę w dostawie danego Zamówienia ujętego w fakturze zbiorczej i od wartości tylko tego Zamówienia którego zwłoka dotyczy. W przypadku wyjątku, o którym mowa w §1 ust. 10 Umowy – kara umowna będzie liczona wyłącznie od wartości tego asortymentu, którego zwłoka dotyczy.</w:t>
      </w:r>
    </w:p>
    <w:p w14:paraId="4675E282" w14:textId="77777777" w:rsidR="00CD7F7D" w:rsidRPr="001B3676" w:rsidRDefault="00CD7F7D" w:rsidP="00E463E2">
      <w:pPr>
        <w:widowControl/>
        <w:numPr>
          <w:ilvl w:val="0"/>
          <w:numId w:val="52"/>
        </w:numPr>
        <w:tabs>
          <w:tab w:val="clear" w:pos="1080"/>
        </w:tabs>
        <w:suppressAutoHyphens w:val="0"/>
        <w:ind w:left="284" w:hanging="284"/>
        <w:jc w:val="both"/>
        <w:rPr>
          <w:sz w:val="23"/>
          <w:szCs w:val="23"/>
        </w:rPr>
      </w:pPr>
      <w:r w:rsidRPr="001B3676">
        <w:rPr>
          <w:sz w:val="23"/>
          <w:szCs w:val="23"/>
        </w:rPr>
        <w:t xml:space="preserve">Zamawiający zapłaci Wykonawcy karę umowną w przydatku odstąpienia od niniejszej umowy przez Wykonawcę z przyczyn leżących wyłącznie po stronie Zamawiającego w </w:t>
      </w:r>
      <w:r w:rsidRPr="001B3676">
        <w:rPr>
          <w:color w:val="000000"/>
          <w:sz w:val="23"/>
          <w:szCs w:val="23"/>
        </w:rPr>
        <w:t>wysokości 5% wynagrodzenia</w:t>
      </w:r>
      <w:r w:rsidRPr="001B3676">
        <w:rPr>
          <w:sz w:val="23"/>
          <w:szCs w:val="23"/>
        </w:rPr>
        <w:t xml:space="preserve"> brutto niewykonanego zakresu umowy.</w:t>
      </w:r>
    </w:p>
    <w:p w14:paraId="0327BCD2" w14:textId="77777777" w:rsidR="009A5365" w:rsidRPr="001B3676" w:rsidRDefault="009A5365" w:rsidP="00E463E2">
      <w:pPr>
        <w:widowControl/>
        <w:numPr>
          <w:ilvl w:val="0"/>
          <w:numId w:val="52"/>
        </w:numPr>
        <w:tabs>
          <w:tab w:val="clear" w:pos="1080"/>
        </w:tabs>
        <w:suppressAutoHyphens w:val="0"/>
        <w:ind w:left="284" w:hanging="284"/>
        <w:jc w:val="both"/>
        <w:rPr>
          <w:sz w:val="23"/>
          <w:szCs w:val="23"/>
        </w:rPr>
      </w:pPr>
      <w:r w:rsidRPr="001B3676">
        <w:rPr>
          <w:sz w:val="23"/>
          <w:szCs w:val="23"/>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28F9FD87" w14:textId="5E1BA9BB" w:rsidR="009A5365" w:rsidRPr="001B3676" w:rsidRDefault="009A5365" w:rsidP="00E463E2">
      <w:pPr>
        <w:widowControl/>
        <w:numPr>
          <w:ilvl w:val="0"/>
          <w:numId w:val="52"/>
        </w:numPr>
        <w:tabs>
          <w:tab w:val="clear" w:pos="1080"/>
        </w:tabs>
        <w:suppressAutoHyphens w:val="0"/>
        <w:ind w:left="284" w:hanging="284"/>
        <w:jc w:val="both"/>
        <w:rPr>
          <w:sz w:val="23"/>
          <w:szCs w:val="23"/>
        </w:rPr>
      </w:pPr>
      <w:r w:rsidRPr="001B3676">
        <w:rPr>
          <w:sz w:val="23"/>
          <w:szCs w:val="23"/>
        </w:rPr>
        <w:lastRenderedPageBreak/>
        <w:t xml:space="preserve">Suma kar umownych nie może przekroczyć 20% wynagrodzenia brutto, o którym mowa w § 3 ust. </w:t>
      </w:r>
      <w:r w:rsidR="003F0BDE" w:rsidRPr="001B3676">
        <w:rPr>
          <w:sz w:val="23"/>
          <w:szCs w:val="23"/>
        </w:rPr>
        <w:t>1</w:t>
      </w:r>
      <w:r w:rsidRPr="001B3676">
        <w:rPr>
          <w:sz w:val="23"/>
          <w:szCs w:val="23"/>
        </w:rPr>
        <w:t xml:space="preserve"> niniejszej umowy.</w:t>
      </w:r>
    </w:p>
    <w:p w14:paraId="3DE5A373" w14:textId="77777777" w:rsidR="009A5365" w:rsidRPr="001B3676" w:rsidRDefault="009A5365" w:rsidP="00E463E2">
      <w:pPr>
        <w:widowControl/>
        <w:numPr>
          <w:ilvl w:val="0"/>
          <w:numId w:val="52"/>
        </w:numPr>
        <w:tabs>
          <w:tab w:val="clear" w:pos="1080"/>
        </w:tabs>
        <w:suppressAutoHyphens w:val="0"/>
        <w:ind w:left="284" w:hanging="284"/>
        <w:jc w:val="both"/>
        <w:rPr>
          <w:sz w:val="23"/>
          <w:szCs w:val="23"/>
        </w:rPr>
      </w:pPr>
      <w:r w:rsidRPr="001B3676">
        <w:rPr>
          <w:sz w:val="23"/>
          <w:szCs w:val="23"/>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2C903E2A" w14:textId="77777777" w:rsidR="009A5365" w:rsidRPr="001B3676" w:rsidRDefault="009A5365" w:rsidP="00E463E2">
      <w:pPr>
        <w:widowControl/>
        <w:numPr>
          <w:ilvl w:val="0"/>
          <w:numId w:val="52"/>
        </w:numPr>
        <w:tabs>
          <w:tab w:val="clear" w:pos="1080"/>
        </w:tabs>
        <w:suppressAutoHyphens w:val="0"/>
        <w:ind w:left="284" w:hanging="284"/>
        <w:jc w:val="both"/>
        <w:rPr>
          <w:sz w:val="23"/>
          <w:szCs w:val="23"/>
        </w:rPr>
      </w:pPr>
      <w:r w:rsidRPr="001B3676">
        <w:rPr>
          <w:sz w:val="23"/>
          <w:szCs w:val="23"/>
        </w:rPr>
        <w:t xml:space="preserve">Roszczenie o zapłatę kar umownych staje się wymagalne począwszy od dnia następnego po dniu, w którym miały miejsce okoliczności faktyczne określone w niniejszej umowie stanowiące podstawę do ich naliczenia. </w:t>
      </w:r>
    </w:p>
    <w:p w14:paraId="5CF6C4C7" w14:textId="340F9942" w:rsidR="009A5365" w:rsidRPr="001B3676" w:rsidRDefault="009A5365" w:rsidP="00E463E2">
      <w:pPr>
        <w:widowControl/>
        <w:numPr>
          <w:ilvl w:val="0"/>
          <w:numId w:val="52"/>
        </w:numPr>
        <w:tabs>
          <w:tab w:val="clear" w:pos="1080"/>
        </w:tabs>
        <w:suppressAutoHyphens w:val="0"/>
        <w:ind w:left="284" w:hanging="284"/>
        <w:jc w:val="both"/>
        <w:rPr>
          <w:sz w:val="23"/>
          <w:szCs w:val="23"/>
        </w:rPr>
      </w:pPr>
      <w:r w:rsidRPr="001B3676">
        <w:rPr>
          <w:sz w:val="23"/>
          <w:szCs w:val="23"/>
        </w:rPr>
        <w:t>Zamawiający jest uprawniony do potrącenia ewentualnych kar umownych z należnej Wykonawcy wierzytelności, w tym z kwoty wynagrodzenia określonej w fakturze lub innych ewentualnych wierzytelności Wykonawcy względem Zamawiającego, na co Wykonawca wyraża zgodę.</w:t>
      </w:r>
    </w:p>
    <w:p w14:paraId="71737733" w14:textId="06F415D8" w:rsidR="009A5365" w:rsidRPr="001B3676" w:rsidRDefault="009A5365" w:rsidP="00E463E2">
      <w:pPr>
        <w:widowControl/>
        <w:numPr>
          <w:ilvl w:val="0"/>
          <w:numId w:val="52"/>
        </w:numPr>
        <w:tabs>
          <w:tab w:val="clear" w:pos="1080"/>
        </w:tabs>
        <w:suppressAutoHyphens w:val="0"/>
        <w:ind w:left="284" w:hanging="426"/>
        <w:jc w:val="both"/>
        <w:rPr>
          <w:sz w:val="23"/>
          <w:szCs w:val="23"/>
        </w:rPr>
      </w:pPr>
      <w:r w:rsidRPr="001B3676">
        <w:rPr>
          <w:sz w:val="23"/>
          <w:szCs w:val="23"/>
        </w:rPr>
        <w:t>Zapłata kar umownych nie zwalnia Wykonawcy od obowiązku wykonania Umowy.</w:t>
      </w:r>
    </w:p>
    <w:p w14:paraId="538728F1" w14:textId="77777777" w:rsidR="00CD7F7D" w:rsidRPr="001B3676" w:rsidRDefault="00CD7F7D" w:rsidP="00E463E2">
      <w:pPr>
        <w:widowControl/>
        <w:numPr>
          <w:ilvl w:val="0"/>
          <w:numId w:val="52"/>
        </w:numPr>
        <w:tabs>
          <w:tab w:val="clear" w:pos="1080"/>
        </w:tabs>
        <w:suppressAutoHyphens w:val="0"/>
        <w:ind w:left="284" w:hanging="426"/>
        <w:jc w:val="both"/>
        <w:rPr>
          <w:sz w:val="23"/>
          <w:szCs w:val="23"/>
        </w:rPr>
      </w:pPr>
      <w:r w:rsidRPr="001B3676">
        <w:rPr>
          <w:sz w:val="23"/>
          <w:szCs w:val="23"/>
        </w:rPr>
        <w:t>W przypadku odstąpienia lub wypowiedzenia umowy, Strony zachowują prawo egzekucji kar umownych.</w:t>
      </w:r>
    </w:p>
    <w:p w14:paraId="63069941" w14:textId="77777777" w:rsidR="000E4072" w:rsidRPr="001B3676" w:rsidRDefault="000E4072" w:rsidP="00E463E2">
      <w:pPr>
        <w:tabs>
          <w:tab w:val="left" w:pos="0"/>
        </w:tabs>
        <w:ind w:left="540" w:hanging="540"/>
        <w:rPr>
          <w:sz w:val="23"/>
          <w:szCs w:val="23"/>
        </w:rPr>
      </w:pPr>
      <w:r w:rsidRPr="001B3676">
        <w:rPr>
          <w:b/>
          <w:bCs/>
          <w:sz w:val="23"/>
          <w:szCs w:val="23"/>
        </w:rPr>
        <w:t>§ 7</w:t>
      </w:r>
    </w:p>
    <w:p w14:paraId="0F324807" w14:textId="77777777" w:rsidR="000E4072" w:rsidRPr="001B3676" w:rsidRDefault="000E4072" w:rsidP="00E463E2">
      <w:pPr>
        <w:widowControl/>
        <w:numPr>
          <w:ilvl w:val="0"/>
          <w:numId w:val="32"/>
        </w:numPr>
        <w:tabs>
          <w:tab w:val="left" w:pos="0"/>
          <w:tab w:val="num" w:pos="284"/>
        </w:tabs>
        <w:ind w:left="284" w:hanging="284"/>
        <w:jc w:val="both"/>
        <w:rPr>
          <w:sz w:val="23"/>
          <w:szCs w:val="23"/>
        </w:rPr>
      </w:pPr>
      <w:r w:rsidRPr="001B3676">
        <w:rPr>
          <w:sz w:val="23"/>
          <w:szCs w:val="23"/>
        </w:rPr>
        <w:t>Oprócz przypadków wymienionych w Kodeksie cywilnym Stronom przysługuje prawo odstąpienia od niniejszej umowy w razie zaistnienia okoliczności wskazanych w ust. 2.</w:t>
      </w:r>
    </w:p>
    <w:p w14:paraId="17020039" w14:textId="2D9D2949" w:rsidR="000E4072" w:rsidRPr="001B3676" w:rsidRDefault="000E4072" w:rsidP="00E463E2">
      <w:pPr>
        <w:widowControl/>
        <w:numPr>
          <w:ilvl w:val="0"/>
          <w:numId w:val="32"/>
        </w:numPr>
        <w:tabs>
          <w:tab w:val="left" w:pos="0"/>
          <w:tab w:val="num" w:pos="284"/>
        </w:tabs>
        <w:ind w:left="284" w:hanging="284"/>
        <w:jc w:val="both"/>
        <w:rPr>
          <w:sz w:val="23"/>
          <w:szCs w:val="23"/>
        </w:rPr>
      </w:pPr>
      <w:r w:rsidRPr="001B3676">
        <w:rPr>
          <w:sz w:val="23"/>
          <w:szCs w:val="23"/>
        </w:rPr>
        <w:t xml:space="preserve">Zamawiający może odstąpić od umowy </w:t>
      </w:r>
      <w:r w:rsidR="009A5365" w:rsidRPr="001B3676">
        <w:rPr>
          <w:sz w:val="23"/>
          <w:szCs w:val="23"/>
        </w:rPr>
        <w:t xml:space="preserve">w terminie </w:t>
      </w:r>
      <w:r w:rsidR="003F0BDE" w:rsidRPr="001B3676">
        <w:rPr>
          <w:sz w:val="23"/>
          <w:szCs w:val="23"/>
        </w:rPr>
        <w:t>6</w:t>
      </w:r>
      <w:r w:rsidR="009A5365" w:rsidRPr="001B3676">
        <w:rPr>
          <w:sz w:val="23"/>
          <w:szCs w:val="23"/>
        </w:rPr>
        <w:t>0 dni</w:t>
      </w:r>
      <w:r w:rsidR="003F0BDE" w:rsidRPr="001B3676">
        <w:rPr>
          <w:sz w:val="23"/>
          <w:szCs w:val="23"/>
        </w:rPr>
        <w:t>, licząc</w:t>
      </w:r>
      <w:r w:rsidR="009A5365" w:rsidRPr="001B3676">
        <w:rPr>
          <w:sz w:val="23"/>
          <w:szCs w:val="23"/>
        </w:rPr>
        <w:t xml:space="preserve"> </w:t>
      </w:r>
      <w:r w:rsidRPr="001B3676">
        <w:rPr>
          <w:sz w:val="23"/>
          <w:szCs w:val="23"/>
        </w:rPr>
        <w:t>od dnia powzięcia wiadomości o zaistnieniu jednej z poniższych okoliczności:</w:t>
      </w:r>
    </w:p>
    <w:p w14:paraId="42CF4FB7" w14:textId="77777777" w:rsidR="000E4072" w:rsidRPr="001B3676" w:rsidRDefault="000E4072" w:rsidP="00E463E2">
      <w:pPr>
        <w:widowControl/>
        <w:numPr>
          <w:ilvl w:val="2"/>
          <w:numId w:val="33"/>
        </w:numPr>
        <w:tabs>
          <w:tab w:val="left" w:pos="0"/>
          <w:tab w:val="left" w:pos="851"/>
        </w:tabs>
        <w:ind w:left="851" w:hanging="567"/>
        <w:jc w:val="both"/>
        <w:rPr>
          <w:sz w:val="23"/>
          <w:szCs w:val="23"/>
        </w:rPr>
      </w:pPr>
      <w:r w:rsidRPr="001B3676">
        <w:rPr>
          <w:sz w:val="23"/>
          <w:szCs w:val="23"/>
        </w:rPr>
        <w:t>Wykonawca na skutek swojej niewypłacalności nie wykonuje zobowiązań pieniężnych przez okres co najmniej 3 miesięcy,</w:t>
      </w:r>
    </w:p>
    <w:p w14:paraId="62E85413" w14:textId="42413D1C" w:rsidR="00CD7F7D" w:rsidRPr="001B3676" w:rsidRDefault="000E4072" w:rsidP="00E463E2">
      <w:pPr>
        <w:widowControl/>
        <w:numPr>
          <w:ilvl w:val="2"/>
          <w:numId w:val="33"/>
        </w:numPr>
        <w:tabs>
          <w:tab w:val="left" w:pos="0"/>
          <w:tab w:val="left" w:pos="851"/>
        </w:tabs>
        <w:ind w:left="851" w:hanging="567"/>
        <w:jc w:val="both"/>
        <w:rPr>
          <w:sz w:val="23"/>
          <w:szCs w:val="23"/>
        </w:rPr>
      </w:pPr>
      <w:r w:rsidRPr="001B3676">
        <w:rPr>
          <w:sz w:val="23"/>
          <w:szCs w:val="23"/>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70F77E55" w14:textId="2F6B4A00" w:rsidR="00CD7F7D" w:rsidRPr="001B3676" w:rsidRDefault="00CD7F7D" w:rsidP="00E463E2">
      <w:pPr>
        <w:widowControl/>
        <w:numPr>
          <w:ilvl w:val="2"/>
          <w:numId w:val="33"/>
        </w:numPr>
        <w:tabs>
          <w:tab w:val="left" w:pos="0"/>
          <w:tab w:val="left" w:pos="851"/>
        </w:tabs>
        <w:ind w:left="851" w:hanging="567"/>
        <w:jc w:val="both"/>
        <w:rPr>
          <w:sz w:val="23"/>
          <w:szCs w:val="23"/>
        </w:rPr>
      </w:pPr>
      <w:r w:rsidRPr="001B3676">
        <w:rPr>
          <w:rFonts w:eastAsia="Calibri"/>
          <w:color w:val="000000"/>
          <w:sz w:val="23"/>
          <w:szCs w:val="23"/>
        </w:rPr>
        <w:t xml:space="preserve">wystąpią u Wykonawcy duże trudności finansowe, w szczególności wystąpią zajęcia komornicze lub inne zajęcia uprawnionych organów o łącznej wartości przekraczającej 200 000,00 PLN (słownie: dwieście tysięcy złotych </w:t>
      </w:r>
      <w:r w:rsidRPr="001B3676">
        <w:rPr>
          <w:rFonts w:eastAsia="Calibri"/>
          <w:color w:val="000000"/>
          <w:sz w:val="23"/>
          <w:szCs w:val="23"/>
          <w:vertAlign w:val="superscript"/>
        </w:rPr>
        <w:t>00</w:t>
      </w:r>
      <w:r w:rsidRPr="001B3676">
        <w:rPr>
          <w:rFonts w:eastAsia="Calibri"/>
          <w:color w:val="000000"/>
          <w:sz w:val="23"/>
          <w:szCs w:val="23"/>
        </w:rPr>
        <w:t>/</w:t>
      </w:r>
      <w:r w:rsidRPr="001B3676">
        <w:rPr>
          <w:rFonts w:eastAsia="Calibri"/>
          <w:color w:val="000000"/>
          <w:sz w:val="23"/>
          <w:szCs w:val="23"/>
          <w:vertAlign w:val="subscript"/>
        </w:rPr>
        <w:t>100</w:t>
      </w:r>
      <w:r w:rsidRPr="001B3676">
        <w:rPr>
          <w:rFonts w:eastAsia="Calibri"/>
          <w:color w:val="000000"/>
          <w:sz w:val="23"/>
          <w:szCs w:val="23"/>
        </w:rPr>
        <w:t>),</w:t>
      </w:r>
    </w:p>
    <w:p w14:paraId="2D7C347B" w14:textId="559F653D" w:rsidR="00CD7F7D" w:rsidRPr="001B3676" w:rsidRDefault="00CD7F7D" w:rsidP="00E463E2">
      <w:pPr>
        <w:widowControl/>
        <w:numPr>
          <w:ilvl w:val="2"/>
          <w:numId w:val="33"/>
        </w:numPr>
        <w:tabs>
          <w:tab w:val="left" w:pos="0"/>
          <w:tab w:val="left" w:pos="851"/>
        </w:tabs>
        <w:ind w:left="851" w:hanging="567"/>
        <w:jc w:val="both"/>
        <w:rPr>
          <w:sz w:val="23"/>
          <w:szCs w:val="23"/>
        </w:rPr>
      </w:pPr>
      <w:r w:rsidRPr="001B3676">
        <w:rPr>
          <w:sz w:val="23"/>
          <w:szCs w:val="23"/>
        </w:rPr>
        <w:t xml:space="preserve">Wykonawca nie wykonuje umowy zgodnie z jej zapisami, a w szczególności </w:t>
      </w:r>
      <w:r w:rsidR="00367DD2" w:rsidRPr="001B3676">
        <w:rPr>
          <w:sz w:val="23"/>
          <w:szCs w:val="23"/>
        </w:rPr>
        <w:t xml:space="preserve">bez zgody Zamawiającego dokonuje zmiany asortymentu lub jego gramatury/objętości/ilości w opakowaniu producenta lub co </w:t>
      </w:r>
      <w:r w:rsidRPr="001B3676">
        <w:rPr>
          <w:sz w:val="23"/>
          <w:szCs w:val="23"/>
        </w:rPr>
        <w:t>najmniej pięciokrotnie przekroczył termin</w:t>
      </w:r>
      <w:r w:rsidRPr="001B3676">
        <w:rPr>
          <w:color w:val="000000"/>
          <w:sz w:val="23"/>
          <w:szCs w:val="23"/>
        </w:rPr>
        <w:t xml:space="preserve"> </w:t>
      </w:r>
      <w:r w:rsidRPr="001B3676">
        <w:rPr>
          <w:sz w:val="23"/>
          <w:szCs w:val="23"/>
        </w:rPr>
        <w:t>realizacji poszczególnego zamówienia o 3 dni robocze, bez koni</w:t>
      </w:r>
      <w:r w:rsidR="00ED7BA4" w:rsidRPr="001B3676">
        <w:rPr>
          <w:sz w:val="23"/>
          <w:szCs w:val="23"/>
        </w:rPr>
        <w:t>e</w:t>
      </w:r>
      <w:r w:rsidRPr="001B3676">
        <w:rPr>
          <w:sz w:val="23"/>
          <w:szCs w:val="23"/>
        </w:rPr>
        <w:t xml:space="preserve">czności wyznaczania przez </w:t>
      </w:r>
      <w:r w:rsidR="00ED7BA4" w:rsidRPr="001B3676">
        <w:rPr>
          <w:sz w:val="23"/>
          <w:szCs w:val="23"/>
        </w:rPr>
        <w:t>Zamawiającego</w:t>
      </w:r>
      <w:r w:rsidRPr="001B3676">
        <w:rPr>
          <w:sz w:val="23"/>
          <w:szCs w:val="23"/>
        </w:rPr>
        <w:t xml:space="preserve"> dodatkowego terminu na realizację lub uzupełnienie dostawy</w:t>
      </w:r>
      <w:r w:rsidR="009A5365" w:rsidRPr="001B3676">
        <w:rPr>
          <w:sz w:val="23"/>
          <w:szCs w:val="23"/>
        </w:rPr>
        <w:t>.</w:t>
      </w:r>
    </w:p>
    <w:p w14:paraId="03F4D845" w14:textId="77777777" w:rsidR="000E4072" w:rsidRPr="001B3676" w:rsidRDefault="000E4072" w:rsidP="00E463E2">
      <w:pPr>
        <w:widowControl/>
        <w:numPr>
          <w:ilvl w:val="0"/>
          <w:numId w:val="32"/>
        </w:numPr>
        <w:tabs>
          <w:tab w:val="left" w:pos="0"/>
          <w:tab w:val="num" w:pos="284"/>
        </w:tabs>
        <w:ind w:left="284" w:hanging="284"/>
        <w:jc w:val="both"/>
        <w:rPr>
          <w:sz w:val="23"/>
          <w:szCs w:val="23"/>
          <w:lang w:bidi="pl-PL"/>
        </w:rPr>
      </w:pPr>
      <w:r w:rsidRPr="001B3676">
        <w:rPr>
          <w:sz w:val="23"/>
          <w:szCs w:val="23"/>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1PZP).</w:t>
      </w:r>
    </w:p>
    <w:p w14:paraId="631994AC" w14:textId="2E620B80" w:rsidR="000E4072" w:rsidRPr="001B3676" w:rsidRDefault="000E4072" w:rsidP="00E463E2">
      <w:pPr>
        <w:widowControl/>
        <w:numPr>
          <w:ilvl w:val="0"/>
          <w:numId w:val="32"/>
        </w:numPr>
        <w:tabs>
          <w:tab w:val="left" w:pos="0"/>
          <w:tab w:val="num" w:pos="284"/>
        </w:tabs>
        <w:ind w:left="284" w:hanging="284"/>
        <w:jc w:val="both"/>
        <w:rPr>
          <w:sz w:val="23"/>
          <w:szCs w:val="23"/>
          <w:lang w:bidi="pl-PL"/>
        </w:rPr>
      </w:pPr>
      <w:r w:rsidRPr="001B3676">
        <w:rPr>
          <w:sz w:val="23"/>
          <w:szCs w:val="23"/>
          <w:lang w:bidi="pl-PL"/>
        </w:rPr>
        <w:t>W przypadkach odstąpienia od umowy przez Zamawiającego, Wykonawca może żądać wyłącznie wynagrodzenia należnego z tytułu wykonania części umowy, do dnia otrzymania oświadczenia o odstąpieniu od umowy.</w:t>
      </w:r>
    </w:p>
    <w:p w14:paraId="676980DE" w14:textId="77777777" w:rsidR="000E4072" w:rsidRPr="001B3676" w:rsidRDefault="000E4072" w:rsidP="00E463E2">
      <w:pPr>
        <w:widowControl/>
        <w:numPr>
          <w:ilvl w:val="0"/>
          <w:numId w:val="32"/>
        </w:numPr>
        <w:tabs>
          <w:tab w:val="left" w:pos="0"/>
          <w:tab w:val="num" w:pos="284"/>
        </w:tabs>
        <w:ind w:left="284" w:hanging="284"/>
        <w:jc w:val="both"/>
        <w:rPr>
          <w:sz w:val="23"/>
          <w:szCs w:val="23"/>
        </w:rPr>
      </w:pPr>
      <w:r w:rsidRPr="001B3676">
        <w:rPr>
          <w:sz w:val="23"/>
          <w:szCs w:val="23"/>
        </w:rPr>
        <w:t>Wykonawcy nie przysługuje odszkodowanie z tytułu odstąpienia przez Zamawiającego od umowy z powodu okoliczności leżących po stronie Wykonawcy.</w:t>
      </w:r>
    </w:p>
    <w:p w14:paraId="5581C48D" w14:textId="77777777" w:rsidR="000E4072" w:rsidRPr="001B3676" w:rsidRDefault="000E4072" w:rsidP="00E463E2">
      <w:pPr>
        <w:widowControl/>
        <w:numPr>
          <w:ilvl w:val="0"/>
          <w:numId w:val="32"/>
        </w:numPr>
        <w:tabs>
          <w:tab w:val="left" w:pos="0"/>
          <w:tab w:val="num" w:pos="284"/>
        </w:tabs>
        <w:ind w:left="284" w:hanging="284"/>
        <w:jc w:val="both"/>
        <w:rPr>
          <w:sz w:val="23"/>
          <w:szCs w:val="23"/>
        </w:rPr>
      </w:pPr>
      <w:r w:rsidRPr="001B3676">
        <w:rPr>
          <w:sz w:val="23"/>
          <w:szCs w:val="23"/>
        </w:rPr>
        <w:t xml:space="preserve">Odstąpienie od umowy powinno nastąpić w formie pisemnej pod rygorem nieważności takiego oświadczenia i powinno zawierać uzasadnienie. </w:t>
      </w:r>
    </w:p>
    <w:p w14:paraId="6E5E3162" w14:textId="77777777" w:rsidR="000E4072" w:rsidRPr="001B3676" w:rsidRDefault="000E4072" w:rsidP="00E463E2">
      <w:pPr>
        <w:widowControl/>
        <w:numPr>
          <w:ilvl w:val="0"/>
          <w:numId w:val="32"/>
        </w:numPr>
        <w:tabs>
          <w:tab w:val="left" w:pos="0"/>
          <w:tab w:val="num" w:pos="284"/>
        </w:tabs>
        <w:spacing w:after="240"/>
        <w:ind w:left="284" w:hanging="284"/>
        <w:jc w:val="both"/>
        <w:rPr>
          <w:sz w:val="23"/>
          <w:szCs w:val="23"/>
        </w:rPr>
      </w:pPr>
      <w:r w:rsidRPr="001B3676">
        <w:rPr>
          <w:sz w:val="23"/>
          <w:szCs w:val="23"/>
        </w:rPr>
        <w:t>Odstąpienie od umowy nie wpływa na istnienie i skuteczność roszczeń o zapłatę kar umownych.</w:t>
      </w:r>
    </w:p>
    <w:p w14:paraId="2E99667A" w14:textId="77777777" w:rsidR="000E4072" w:rsidRPr="001B3676" w:rsidRDefault="000E4072" w:rsidP="00E463E2">
      <w:pPr>
        <w:tabs>
          <w:tab w:val="left" w:pos="2160"/>
        </w:tabs>
        <w:ind w:left="540" w:hanging="540"/>
        <w:rPr>
          <w:sz w:val="23"/>
          <w:szCs w:val="23"/>
        </w:rPr>
      </w:pPr>
      <w:r w:rsidRPr="001B3676">
        <w:rPr>
          <w:b/>
          <w:bCs/>
          <w:sz w:val="23"/>
          <w:szCs w:val="23"/>
        </w:rPr>
        <w:t>§ 8</w:t>
      </w:r>
    </w:p>
    <w:p w14:paraId="4DFD231F" w14:textId="716CC153" w:rsidR="000E4072" w:rsidRPr="001B3676" w:rsidRDefault="000E4072" w:rsidP="00E463E2">
      <w:pPr>
        <w:pStyle w:val="Akapitzlist"/>
        <w:numPr>
          <w:ilvl w:val="0"/>
          <w:numId w:val="36"/>
        </w:numPr>
        <w:ind w:left="284" w:hanging="284"/>
        <w:rPr>
          <w:sz w:val="23"/>
          <w:szCs w:val="23"/>
          <w:lang w:bidi="pl-PL"/>
        </w:rPr>
      </w:pPr>
      <w:r w:rsidRPr="001B3676">
        <w:rPr>
          <w:sz w:val="23"/>
          <w:szCs w:val="23"/>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1B3676">
        <w:rPr>
          <w:sz w:val="23"/>
          <w:szCs w:val="23"/>
          <w:lang w:bidi="pl-PL"/>
        </w:rPr>
        <w:br/>
        <w:t xml:space="preserve">a które uniemożliwiają Wykonawcy wykonanie w części lub w całości jego zobowiązania </w:t>
      </w:r>
      <w:r w:rsidRPr="001B3676">
        <w:rPr>
          <w:sz w:val="23"/>
          <w:szCs w:val="23"/>
          <w:lang w:bidi="pl-PL"/>
        </w:rPr>
        <w:lastRenderedPageBreak/>
        <w:t>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03393D13" w14:textId="77777777" w:rsidR="000E4072" w:rsidRPr="001B3676" w:rsidRDefault="000E4072" w:rsidP="00E463E2">
      <w:pPr>
        <w:pStyle w:val="Akapitzlist"/>
        <w:numPr>
          <w:ilvl w:val="0"/>
          <w:numId w:val="36"/>
        </w:numPr>
        <w:ind w:left="284" w:hanging="284"/>
        <w:rPr>
          <w:sz w:val="23"/>
          <w:szCs w:val="23"/>
        </w:rPr>
      </w:pPr>
      <w:r w:rsidRPr="001B3676">
        <w:rPr>
          <w:sz w:val="23"/>
          <w:szCs w:val="23"/>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5E8A917" w14:textId="77777777" w:rsidR="000E4072" w:rsidRPr="001B3676" w:rsidRDefault="000E4072" w:rsidP="00E463E2">
      <w:pPr>
        <w:pStyle w:val="Akapitzlist"/>
        <w:numPr>
          <w:ilvl w:val="0"/>
          <w:numId w:val="36"/>
        </w:numPr>
        <w:ind w:left="284" w:hanging="284"/>
        <w:rPr>
          <w:sz w:val="23"/>
          <w:szCs w:val="23"/>
        </w:rPr>
      </w:pPr>
      <w:r w:rsidRPr="001B3676">
        <w:rPr>
          <w:sz w:val="23"/>
          <w:szCs w:val="23"/>
        </w:rPr>
        <w:t>Bieg terminów określonych w niniejszej umowie ulega zawieszeniu przez czas trwania przeszkody spowodowanej siłą wyższą.</w:t>
      </w:r>
    </w:p>
    <w:p w14:paraId="09ABB120" w14:textId="77777777" w:rsidR="000E4072" w:rsidRPr="001B3676" w:rsidRDefault="000E4072" w:rsidP="00E463E2">
      <w:pPr>
        <w:rPr>
          <w:b/>
          <w:bCs/>
          <w:sz w:val="23"/>
          <w:szCs w:val="23"/>
        </w:rPr>
      </w:pPr>
    </w:p>
    <w:p w14:paraId="1AB6D3F9" w14:textId="77777777" w:rsidR="000E4072" w:rsidRPr="001B3676" w:rsidRDefault="000E4072" w:rsidP="00E463E2">
      <w:pPr>
        <w:ind w:left="360" w:hanging="360"/>
        <w:rPr>
          <w:sz w:val="23"/>
          <w:szCs w:val="23"/>
        </w:rPr>
      </w:pPr>
      <w:r w:rsidRPr="001B3676">
        <w:rPr>
          <w:b/>
          <w:bCs/>
          <w:sz w:val="23"/>
          <w:szCs w:val="23"/>
        </w:rPr>
        <w:t>§ 9</w:t>
      </w:r>
    </w:p>
    <w:p w14:paraId="5397F562" w14:textId="77777777" w:rsidR="00ED7BA4" w:rsidRPr="001B3676" w:rsidRDefault="00ED7BA4" w:rsidP="00E463E2">
      <w:pPr>
        <w:widowControl/>
        <w:numPr>
          <w:ilvl w:val="0"/>
          <w:numId w:val="54"/>
        </w:numPr>
        <w:tabs>
          <w:tab w:val="num" w:pos="426"/>
        </w:tabs>
        <w:suppressAutoHyphens w:val="0"/>
        <w:ind w:left="426" w:hanging="426"/>
        <w:jc w:val="both"/>
        <w:rPr>
          <w:sz w:val="23"/>
          <w:szCs w:val="23"/>
        </w:rPr>
      </w:pPr>
      <w:r w:rsidRPr="001B3676">
        <w:rPr>
          <w:color w:val="000000"/>
          <w:sz w:val="23"/>
          <w:szCs w:val="23"/>
        </w:rPr>
        <w:t xml:space="preserve">Strony ustalają, iż do bezpośrednich kontaktów, mających na celu zapewnienie prawidłowej realizacji przedmiotu umowy, jego bieżący nadzór oraz weryfikację, upoważnione zostają następujące osoby: </w:t>
      </w:r>
    </w:p>
    <w:p w14:paraId="07AD9921" w14:textId="204C7F89" w:rsidR="00ED7BA4" w:rsidRPr="001B3676" w:rsidRDefault="00ED7BA4" w:rsidP="00E463E2">
      <w:pPr>
        <w:widowControl/>
        <w:numPr>
          <w:ilvl w:val="1"/>
          <w:numId w:val="55"/>
        </w:numPr>
        <w:suppressAutoHyphens w:val="0"/>
        <w:ind w:left="851" w:hanging="425"/>
        <w:jc w:val="left"/>
        <w:rPr>
          <w:color w:val="000000"/>
          <w:sz w:val="23"/>
          <w:szCs w:val="23"/>
        </w:rPr>
      </w:pPr>
      <w:r w:rsidRPr="001B3676">
        <w:rPr>
          <w:color w:val="000000"/>
          <w:sz w:val="23"/>
          <w:szCs w:val="23"/>
        </w:rPr>
        <w:t>Ze strony Zamawiającego</w:t>
      </w:r>
      <w:r w:rsidR="003F0BDE" w:rsidRPr="001B3676">
        <w:rPr>
          <w:color w:val="000000"/>
          <w:sz w:val="23"/>
          <w:szCs w:val="23"/>
        </w:rPr>
        <w:t xml:space="preserve"> </w:t>
      </w:r>
      <w:r w:rsidRPr="001B3676">
        <w:rPr>
          <w:color w:val="000000"/>
          <w:sz w:val="23"/>
          <w:szCs w:val="23"/>
        </w:rPr>
        <w:t>:</w:t>
      </w:r>
      <w:r w:rsidR="003F0BDE" w:rsidRPr="001B3676">
        <w:rPr>
          <w:color w:val="000000"/>
          <w:sz w:val="23"/>
          <w:szCs w:val="23"/>
        </w:rPr>
        <w:t xml:space="preserve">jako Opiekun umowy </w:t>
      </w:r>
      <w:r w:rsidRPr="001B3676">
        <w:rPr>
          <w:i/>
          <w:iCs/>
          <w:color w:val="000000"/>
          <w:sz w:val="23"/>
          <w:szCs w:val="23"/>
        </w:rPr>
        <w:t xml:space="preserve"> …………………. </w:t>
      </w:r>
      <w:r w:rsidRPr="001B3676">
        <w:rPr>
          <w:color w:val="000000"/>
          <w:sz w:val="23"/>
          <w:szCs w:val="23"/>
        </w:rPr>
        <w:t xml:space="preserve">– </w:t>
      </w:r>
      <w:r w:rsidRPr="001B3676">
        <w:rPr>
          <w:i/>
          <w:iCs/>
          <w:color w:val="000000"/>
          <w:sz w:val="23"/>
          <w:szCs w:val="23"/>
        </w:rPr>
        <w:t>tel.kom. ………………., e-mail: …………..</w:t>
      </w:r>
      <w:r w:rsidRPr="001B3676">
        <w:rPr>
          <w:i/>
          <w:iCs/>
          <w:sz w:val="23"/>
          <w:szCs w:val="23"/>
        </w:rPr>
        <w:t>;</w:t>
      </w:r>
      <w:r w:rsidR="003F0BDE" w:rsidRPr="001B3676">
        <w:rPr>
          <w:i/>
          <w:iCs/>
          <w:sz w:val="23"/>
          <w:szCs w:val="23"/>
        </w:rPr>
        <w:t xml:space="preserve"> oraz Osoba składająca dane zamówienie;</w:t>
      </w:r>
    </w:p>
    <w:p w14:paraId="29D84960" w14:textId="2DDCCCD2" w:rsidR="00ED7BA4" w:rsidRPr="001B3676" w:rsidRDefault="00ED7BA4" w:rsidP="00E463E2">
      <w:pPr>
        <w:widowControl/>
        <w:numPr>
          <w:ilvl w:val="1"/>
          <w:numId w:val="55"/>
        </w:numPr>
        <w:suppressAutoHyphens w:val="0"/>
        <w:ind w:left="851" w:hanging="425"/>
        <w:jc w:val="left"/>
        <w:rPr>
          <w:sz w:val="23"/>
          <w:szCs w:val="23"/>
        </w:rPr>
      </w:pPr>
      <w:r w:rsidRPr="001B3676">
        <w:rPr>
          <w:color w:val="000000"/>
          <w:sz w:val="23"/>
          <w:szCs w:val="23"/>
        </w:rPr>
        <w:t xml:space="preserve">Ze strony Wykonawcy – </w:t>
      </w:r>
      <w:r w:rsidR="003F0BDE" w:rsidRPr="001B3676">
        <w:rPr>
          <w:color w:val="000000"/>
          <w:sz w:val="23"/>
          <w:szCs w:val="23"/>
        </w:rPr>
        <w:t xml:space="preserve">jako Opiekun Umowy </w:t>
      </w:r>
      <w:r w:rsidRPr="001B3676">
        <w:rPr>
          <w:i/>
          <w:iCs/>
          <w:color w:val="000000"/>
          <w:sz w:val="23"/>
          <w:szCs w:val="23"/>
        </w:rPr>
        <w:t xml:space="preserve">…………………. </w:t>
      </w:r>
      <w:r w:rsidRPr="001B3676">
        <w:rPr>
          <w:color w:val="000000"/>
          <w:sz w:val="23"/>
          <w:szCs w:val="23"/>
        </w:rPr>
        <w:t xml:space="preserve">– </w:t>
      </w:r>
      <w:r w:rsidRPr="001B3676">
        <w:rPr>
          <w:i/>
          <w:iCs/>
          <w:color w:val="000000"/>
          <w:sz w:val="23"/>
          <w:szCs w:val="23"/>
        </w:rPr>
        <w:t>tel.kom. ………………., e-mail: …………….;</w:t>
      </w:r>
    </w:p>
    <w:p w14:paraId="6983BF2A" w14:textId="77777777" w:rsidR="00ED7BA4" w:rsidRPr="001B3676" w:rsidRDefault="00ED7BA4" w:rsidP="00E463E2">
      <w:pPr>
        <w:pStyle w:val="Akapitzlist"/>
        <w:numPr>
          <w:ilvl w:val="0"/>
          <w:numId w:val="54"/>
        </w:numPr>
        <w:tabs>
          <w:tab w:val="clear" w:pos="1004"/>
          <w:tab w:val="num" w:pos="426"/>
        </w:tabs>
        <w:ind w:left="426" w:hanging="426"/>
        <w:rPr>
          <w:sz w:val="23"/>
          <w:szCs w:val="23"/>
        </w:rPr>
      </w:pPr>
      <w:r w:rsidRPr="001B3676">
        <w:rPr>
          <w:sz w:val="23"/>
          <w:szCs w:val="23"/>
        </w:rPr>
        <w:t>Strony zgodnie postanawiają, iż osoby wskazane powyżej nie są uprawnione do podejmowania decyzji w zakresie zmiany zasad wykonywania umowy, a także zaciągania nowych zobowiązań lub zmiany umowy.</w:t>
      </w:r>
    </w:p>
    <w:p w14:paraId="38A4462F" w14:textId="77777777" w:rsidR="000E4072" w:rsidRPr="001B3676" w:rsidRDefault="000E4072" w:rsidP="00E463E2">
      <w:pPr>
        <w:rPr>
          <w:sz w:val="23"/>
          <w:szCs w:val="23"/>
        </w:rPr>
      </w:pPr>
      <w:r w:rsidRPr="001B3676">
        <w:rPr>
          <w:b/>
          <w:bCs/>
          <w:sz w:val="23"/>
          <w:szCs w:val="23"/>
        </w:rPr>
        <w:t>§ 10</w:t>
      </w:r>
    </w:p>
    <w:p w14:paraId="11254727" w14:textId="77777777" w:rsidR="000E4072" w:rsidRPr="001B3676" w:rsidRDefault="000E4072" w:rsidP="00E463E2">
      <w:pPr>
        <w:widowControl/>
        <w:numPr>
          <w:ilvl w:val="3"/>
          <w:numId w:val="34"/>
        </w:numPr>
        <w:tabs>
          <w:tab w:val="left" w:pos="284"/>
        </w:tabs>
        <w:ind w:left="284" w:hanging="284"/>
        <w:jc w:val="both"/>
        <w:rPr>
          <w:sz w:val="23"/>
          <w:szCs w:val="23"/>
        </w:rPr>
      </w:pPr>
      <w:r w:rsidRPr="001B3676">
        <w:rPr>
          <w:sz w:val="23"/>
          <w:szCs w:val="23"/>
        </w:rPr>
        <w:t>Strony przewidują możliwość istotnej zmiany umowy bez obowiązku przeprowadzenia  nowego postepowania poprzez zawarcie pisemnego aneksu pod rygorem nieważności, przy zachowaniu ryczałtowego charakteru ceny umowy, w następujących przypadkach:</w:t>
      </w:r>
    </w:p>
    <w:p w14:paraId="7DB2DD1B" w14:textId="7B503D58" w:rsidR="00ED7BA4" w:rsidRPr="001B3676" w:rsidRDefault="00ED7BA4" w:rsidP="00E463E2">
      <w:pPr>
        <w:pStyle w:val="Akapitzlist"/>
        <w:numPr>
          <w:ilvl w:val="0"/>
          <w:numId w:val="37"/>
        </w:numPr>
        <w:rPr>
          <w:sz w:val="23"/>
          <w:szCs w:val="23"/>
        </w:rPr>
      </w:pPr>
      <w:r w:rsidRPr="001B3676">
        <w:rPr>
          <w:sz w:val="23"/>
          <w:szCs w:val="23"/>
        </w:rPr>
        <w:t xml:space="preserve">zmiany terminu realizacji Umowy, określonego w § 1 ust. </w:t>
      </w:r>
      <w:r w:rsidR="00367DD2" w:rsidRPr="001B3676">
        <w:rPr>
          <w:sz w:val="23"/>
          <w:szCs w:val="23"/>
        </w:rPr>
        <w:t>4</w:t>
      </w:r>
      <w:r w:rsidRPr="001B3676">
        <w:rPr>
          <w:sz w:val="23"/>
          <w:szCs w:val="23"/>
        </w:rPr>
        <w:t>, poprzez jego przedłużenie w przypadku nie wyczerpania przez Zamawiającego w ciągu 1</w:t>
      </w:r>
      <w:r w:rsidR="00E512F7" w:rsidRPr="001B3676">
        <w:rPr>
          <w:sz w:val="23"/>
          <w:szCs w:val="23"/>
        </w:rPr>
        <w:t>8</w:t>
      </w:r>
      <w:r w:rsidRPr="001B3676">
        <w:rPr>
          <w:sz w:val="23"/>
          <w:szCs w:val="23"/>
        </w:rPr>
        <w:t xml:space="preserve"> miesięcy realizacji umowy kwoty wynagrodzenia brutto określonego w § 3 ust. </w:t>
      </w:r>
      <w:r w:rsidR="003F0BDE" w:rsidRPr="001B3676">
        <w:rPr>
          <w:sz w:val="23"/>
          <w:szCs w:val="23"/>
        </w:rPr>
        <w:t>1</w:t>
      </w:r>
      <w:r w:rsidRPr="001B3676">
        <w:rPr>
          <w:sz w:val="23"/>
          <w:szCs w:val="23"/>
        </w:rPr>
        <w:t xml:space="preserve"> umowy, jednak nie dłużej niż o maksymalnie kolejne </w:t>
      </w:r>
      <w:r w:rsidR="003F0BDE" w:rsidRPr="001B3676">
        <w:rPr>
          <w:sz w:val="23"/>
          <w:szCs w:val="23"/>
        </w:rPr>
        <w:t>6</w:t>
      </w:r>
      <w:r w:rsidRPr="001B3676">
        <w:rPr>
          <w:sz w:val="23"/>
          <w:szCs w:val="23"/>
        </w:rPr>
        <w:t xml:space="preserve"> </w:t>
      </w:r>
      <w:r w:rsidR="003F0BDE" w:rsidRPr="001B3676">
        <w:rPr>
          <w:sz w:val="23"/>
          <w:szCs w:val="23"/>
        </w:rPr>
        <w:t>miesięcy</w:t>
      </w:r>
      <w:r w:rsidRPr="001B3676">
        <w:rPr>
          <w:sz w:val="23"/>
          <w:szCs w:val="23"/>
        </w:rPr>
        <w:t xml:space="preserve">; wyczerpanie się kwoty wynagrodzenia określonego w § 3 ust. </w:t>
      </w:r>
      <w:r w:rsidR="003F0BDE" w:rsidRPr="001B3676">
        <w:rPr>
          <w:sz w:val="23"/>
          <w:szCs w:val="23"/>
        </w:rPr>
        <w:t>1</w:t>
      </w:r>
      <w:r w:rsidRPr="001B3676">
        <w:rPr>
          <w:sz w:val="23"/>
          <w:szCs w:val="23"/>
        </w:rPr>
        <w:t xml:space="preserve"> umowy przed upływem </w:t>
      </w:r>
      <w:r w:rsidR="003F0BDE" w:rsidRPr="001B3676">
        <w:rPr>
          <w:sz w:val="23"/>
          <w:szCs w:val="23"/>
        </w:rPr>
        <w:t xml:space="preserve">okresu wydłużonego </w:t>
      </w:r>
      <w:r w:rsidRPr="001B3676">
        <w:rPr>
          <w:sz w:val="23"/>
          <w:szCs w:val="23"/>
        </w:rPr>
        <w:t>powoduje, iż umowa wygasa,</w:t>
      </w:r>
    </w:p>
    <w:p w14:paraId="1D0AE93B" w14:textId="4EE542EE" w:rsidR="00ED7BA4" w:rsidRPr="001B3676" w:rsidRDefault="00ED7BA4" w:rsidP="00E463E2">
      <w:pPr>
        <w:widowControl/>
        <w:numPr>
          <w:ilvl w:val="0"/>
          <w:numId w:val="37"/>
        </w:numPr>
        <w:suppressAutoHyphens w:val="0"/>
        <w:jc w:val="both"/>
        <w:rPr>
          <w:sz w:val="23"/>
          <w:szCs w:val="23"/>
        </w:rPr>
      </w:pPr>
      <w:r w:rsidRPr="001B3676">
        <w:rPr>
          <w:sz w:val="23"/>
          <w:szCs w:val="23"/>
        </w:rPr>
        <w:t xml:space="preserve">zmiany terminu realizacji poszczególnych zamówień (poszczególnych dostaw) tj. terminu na dostawę poszczególnych środków czystości, określonego w § 1 ust. </w:t>
      </w:r>
      <w:r w:rsidR="00367DD2" w:rsidRPr="001B3676">
        <w:rPr>
          <w:sz w:val="23"/>
          <w:szCs w:val="23"/>
        </w:rPr>
        <w:t>5</w:t>
      </w:r>
      <w:r w:rsidRPr="001B3676">
        <w:rPr>
          <w:sz w:val="23"/>
          <w:szCs w:val="23"/>
        </w:rPr>
        <w:t xml:space="preserve">, poprzez jego przedłużenie ze względu na przyczyny leżące: </w:t>
      </w:r>
    </w:p>
    <w:p w14:paraId="46A24F87" w14:textId="3EDF933F" w:rsidR="00ED7BA4" w:rsidRPr="001B3676" w:rsidRDefault="00ED7BA4" w:rsidP="00E463E2">
      <w:pPr>
        <w:pStyle w:val="Akapitzlist"/>
        <w:numPr>
          <w:ilvl w:val="0"/>
          <w:numId w:val="65"/>
        </w:numPr>
        <w:ind w:left="1418" w:hanging="425"/>
        <w:rPr>
          <w:sz w:val="23"/>
          <w:szCs w:val="23"/>
        </w:rPr>
      </w:pPr>
      <w:r w:rsidRPr="001B3676">
        <w:rPr>
          <w:sz w:val="23"/>
          <w:szCs w:val="23"/>
        </w:rPr>
        <w:t>po stronie Zamawiającego dotyczące np. braku przygotowania do realizacji zamówienia, braku osoby odpowiedzialnej za nadzór i odbiór danego zamówienia lub</w:t>
      </w:r>
    </w:p>
    <w:p w14:paraId="5BD1D8BD" w14:textId="5050CBE7" w:rsidR="00ED7BA4" w:rsidRPr="001B3676" w:rsidRDefault="00ED7BA4" w:rsidP="00E463E2">
      <w:pPr>
        <w:pStyle w:val="Akapitzlist"/>
        <w:numPr>
          <w:ilvl w:val="0"/>
          <w:numId w:val="65"/>
        </w:numPr>
        <w:ind w:left="1418" w:hanging="425"/>
        <w:rPr>
          <w:sz w:val="23"/>
          <w:szCs w:val="23"/>
        </w:rPr>
      </w:pPr>
      <w:r w:rsidRPr="001B3676">
        <w:rPr>
          <w:sz w:val="23"/>
          <w:szCs w:val="23"/>
        </w:rPr>
        <w:t xml:space="preserve">po stronie Wykonawcy np. związane z terminem realizacji i otrzymaniem dostawy od producenta </w:t>
      </w:r>
      <w:r w:rsidR="005817E4" w:rsidRPr="001B3676">
        <w:rPr>
          <w:sz w:val="23"/>
          <w:szCs w:val="23"/>
        </w:rPr>
        <w:t xml:space="preserve">lub dystrybutora, hurtownika </w:t>
      </w:r>
      <w:r w:rsidR="003F0BDE" w:rsidRPr="001B3676">
        <w:rPr>
          <w:sz w:val="23"/>
          <w:szCs w:val="23"/>
        </w:rPr>
        <w:t xml:space="preserve">dotyczące udokumentowanych problemów związanych z produkcją lub dostawą sprzętu – o okres niezbędny do prawidłowej realizacji dostawy </w:t>
      </w:r>
      <w:r w:rsidRPr="001B3676">
        <w:rPr>
          <w:sz w:val="23"/>
          <w:szCs w:val="23"/>
        </w:rPr>
        <w:t xml:space="preserve">- pod warunkiem wykonania wszystkich niezbędnych czynności umożliwiających realizację niniejszej umowy w terminie nią określonym (np. zgłoszenia do producenta zamówienia obejmującego przedmiot niniejszej umowy w terminie umożliwiającym jego odbiór przez Wykonawcę i niezakłóconą, terminową dostawę do Zamawiającego), </w:t>
      </w:r>
    </w:p>
    <w:p w14:paraId="1C74BDAD" w14:textId="105FF8EB" w:rsidR="00ED7BA4" w:rsidRPr="001B3676" w:rsidRDefault="00ED7BA4" w:rsidP="00E463E2">
      <w:pPr>
        <w:pStyle w:val="Akapitzlist"/>
        <w:numPr>
          <w:ilvl w:val="0"/>
          <w:numId w:val="65"/>
        </w:numPr>
        <w:ind w:left="1418" w:hanging="425"/>
        <w:rPr>
          <w:sz w:val="23"/>
          <w:szCs w:val="23"/>
        </w:rPr>
      </w:pPr>
      <w:r w:rsidRPr="001B3676">
        <w:rPr>
          <w:sz w:val="23"/>
          <w:szCs w:val="23"/>
        </w:rPr>
        <w:t>oraz inne niezawinione przez Strony przyczyny</w:t>
      </w:r>
      <w:r w:rsidR="005817E4" w:rsidRPr="001B3676">
        <w:rPr>
          <w:sz w:val="23"/>
          <w:szCs w:val="23"/>
        </w:rPr>
        <w:t>, w tym</w:t>
      </w:r>
      <w:r w:rsidRPr="001B3676">
        <w:rPr>
          <w:sz w:val="23"/>
          <w:szCs w:val="23"/>
        </w:rPr>
        <w:t xml:space="preserve"> spowodowane przez tzw. siłę wyższą w rozumieniu § 8;</w:t>
      </w:r>
    </w:p>
    <w:p w14:paraId="1C6D5CE4" w14:textId="77777777" w:rsidR="007768D3" w:rsidRPr="001B3676" w:rsidRDefault="007768D3" w:rsidP="00E463E2">
      <w:pPr>
        <w:pStyle w:val="Akapitzlist"/>
        <w:numPr>
          <w:ilvl w:val="0"/>
          <w:numId w:val="56"/>
        </w:numPr>
        <w:tabs>
          <w:tab w:val="clear" w:pos="360"/>
          <w:tab w:val="left" w:pos="709"/>
          <w:tab w:val="num" w:pos="851"/>
        </w:tabs>
        <w:ind w:left="851" w:hanging="284"/>
        <w:rPr>
          <w:sz w:val="23"/>
          <w:szCs w:val="23"/>
        </w:rPr>
      </w:pPr>
      <w:r w:rsidRPr="001B3676">
        <w:rPr>
          <w:sz w:val="23"/>
          <w:szCs w:val="23"/>
        </w:rPr>
        <w:t>aktualizacji rozwiązań z uwagi na postęp technologiczny lub zmiany obowiązujących przepisów;</w:t>
      </w:r>
    </w:p>
    <w:p w14:paraId="2A914EE0" w14:textId="77777777" w:rsidR="007768D3" w:rsidRPr="001B3676" w:rsidRDefault="007768D3" w:rsidP="00E463E2">
      <w:pPr>
        <w:pStyle w:val="Akapitzlist"/>
        <w:numPr>
          <w:ilvl w:val="0"/>
          <w:numId w:val="56"/>
        </w:numPr>
        <w:tabs>
          <w:tab w:val="clear" w:pos="360"/>
          <w:tab w:val="left" w:pos="709"/>
          <w:tab w:val="num" w:pos="851"/>
        </w:tabs>
        <w:ind w:left="851" w:hanging="284"/>
        <w:rPr>
          <w:sz w:val="23"/>
          <w:szCs w:val="23"/>
        </w:rPr>
      </w:pPr>
      <w:r w:rsidRPr="001B3676">
        <w:rPr>
          <w:sz w:val="23"/>
          <w:szCs w:val="23"/>
        </w:rPr>
        <w:lastRenderedPageBreak/>
        <w:t>zmiany podwykonawcy ze względów losowych lub innych korzystnych dla Zamawiającego, w przypadku zadeklarowania przez Wykonawcę realizacji zamówienia przy pomocy podwykonawców;</w:t>
      </w:r>
    </w:p>
    <w:p w14:paraId="35FECE7E" w14:textId="52DF9323" w:rsidR="00BE0F93" w:rsidRPr="001B3676" w:rsidRDefault="00BE0F93" w:rsidP="00E463E2">
      <w:pPr>
        <w:pStyle w:val="Akapitzlist"/>
        <w:numPr>
          <w:ilvl w:val="3"/>
          <w:numId w:val="34"/>
        </w:numPr>
        <w:tabs>
          <w:tab w:val="clear" w:pos="3087"/>
        </w:tabs>
        <w:ind w:left="284" w:hanging="284"/>
        <w:rPr>
          <w:sz w:val="23"/>
          <w:szCs w:val="23"/>
        </w:rPr>
      </w:pPr>
      <w:r w:rsidRPr="001B3676">
        <w:rPr>
          <w:sz w:val="23"/>
          <w:szCs w:val="23"/>
        </w:rPr>
        <w:t>W czasie obowiązywania zawartej z wyłonionym Wykonawcą Umowy wysokość maksymalnego wynagrodzenia należnego Wykonawcy ulegnie zmianie w drodze pisemnego aneksu w przypadku:</w:t>
      </w:r>
    </w:p>
    <w:p w14:paraId="4E8DF2B8" w14:textId="77777777" w:rsidR="00C60DE5" w:rsidRPr="001B3676" w:rsidRDefault="00C60DE5" w:rsidP="00E463E2">
      <w:pPr>
        <w:pStyle w:val="Akapitzlist"/>
        <w:numPr>
          <w:ilvl w:val="0"/>
          <w:numId w:val="0"/>
        </w:numPr>
        <w:ind w:left="709" w:hanging="425"/>
        <w:rPr>
          <w:sz w:val="23"/>
          <w:szCs w:val="23"/>
        </w:rPr>
      </w:pPr>
      <w:r w:rsidRPr="001B3676">
        <w:rPr>
          <w:sz w:val="23"/>
          <w:szCs w:val="23"/>
        </w:rPr>
        <w:t>2.1</w:t>
      </w:r>
      <w:r w:rsidRPr="001B3676">
        <w:rPr>
          <w:sz w:val="23"/>
          <w:szCs w:val="23"/>
        </w:rPr>
        <w:tab/>
        <w:t>ustawowej zmiany stawki podatku od towarów i usług VAT do poszczególnych wykonanych usług stanowiących przedmiot Umowy, które zostały zrealizowane po dniu wejścia w życie przepisów dokonujących zmiany stawki podatku VAT;</w:t>
      </w:r>
    </w:p>
    <w:p w14:paraId="36A55EC7" w14:textId="77777777" w:rsidR="00C60DE5" w:rsidRPr="001B3676" w:rsidRDefault="00C60DE5" w:rsidP="00E463E2">
      <w:pPr>
        <w:pStyle w:val="Akapitzlist"/>
        <w:numPr>
          <w:ilvl w:val="0"/>
          <w:numId w:val="0"/>
        </w:numPr>
        <w:ind w:left="709" w:hanging="425"/>
        <w:rPr>
          <w:sz w:val="23"/>
          <w:szCs w:val="23"/>
        </w:rPr>
      </w:pPr>
      <w:r w:rsidRPr="001B3676">
        <w:rPr>
          <w:sz w:val="23"/>
          <w:szCs w:val="23"/>
        </w:rPr>
        <w:t>2.2</w:t>
      </w:r>
      <w:r w:rsidRPr="001B3676">
        <w:rPr>
          <w:sz w:val="23"/>
          <w:szCs w:val="23"/>
        </w:rPr>
        <w:tab/>
        <w:t>ustawowej zmiany wysokości minimalnego wynagrodzenia za pracę ustalonego na podstawie art. 2 ust. 3-5 ustawy z dnia 10 października 2002 r. o minimalnym wynagrodzeniu za pracę (tekst jednolity: Dz. U. 2017 r., poz. 1778) wpływającej na wysokość wynagrodzenia Wykonawcy, którego wypłata nastąpiła po dniu wejścia w życie przepisów dokonujących zmiany wysokości minimalnego wynagrodzeniu za pracę;</w:t>
      </w:r>
    </w:p>
    <w:p w14:paraId="0131BB48" w14:textId="77777777" w:rsidR="00C60DE5" w:rsidRPr="001B3676" w:rsidRDefault="00C60DE5" w:rsidP="00E463E2">
      <w:pPr>
        <w:pStyle w:val="Akapitzlist"/>
        <w:numPr>
          <w:ilvl w:val="0"/>
          <w:numId w:val="0"/>
        </w:numPr>
        <w:ind w:left="709" w:hanging="425"/>
        <w:rPr>
          <w:sz w:val="23"/>
          <w:szCs w:val="23"/>
        </w:rPr>
      </w:pPr>
      <w:r w:rsidRPr="001B3676">
        <w:rPr>
          <w:sz w:val="23"/>
          <w:szCs w:val="23"/>
        </w:rPr>
        <w:t>2.3</w:t>
      </w:r>
      <w:r w:rsidRPr="001B3676">
        <w:rPr>
          <w:sz w:val="23"/>
          <w:szCs w:val="23"/>
        </w:rPr>
        <w:tab/>
        <w:t>ustawowej zmiany zasad podlegania ubezpieczeniom społecznym lub ubezpieczeniu zdrowotnemu lub wysokości stawki składki na ubezpieczenia społeczne lub zdrowotne ustalonych na podstawie przepisów ustawy z dnia 13 października 1998 r. o systemie ubezpieczeń społecznych (tekst jednolity: Dz. U. 2017 r., poz. 1938 z późn. zm.) oraz ustawy z dnia 27 sierpnia 2004 r. o świadczeniach opieki zdrowotnej finansowanych ze środków publicznych (tekst jednolity: Dz. U. 2016 r., poz. 1793 z późn. zm.) wpływającej na wysokość wynagrodzenia Wykonawcy, którego wypłata nastąpiła po dniu wejścia w życie przepisów dokonujących zmian ww. zasad lub wysokości stawek składek;</w:t>
      </w:r>
    </w:p>
    <w:p w14:paraId="6BEA7B77" w14:textId="77777777" w:rsidR="00C60DE5" w:rsidRPr="001B3676" w:rsidRDefault="00C60DE5" w:rsidP="00E463E2">
      <w:pPr>
        <w:pStyle w:val="Akapitzlist"/>
        <w:numPr>
          <w:ilvl w:val="0"/>
          <w:numId w:val="0"/>
        </w:numPr>
        <w:ind w:left="709" w:hanging="425"/>
        <w:rPr>
          <w:sz w:val="23"/>
          <w:szCs w:val="23"/>
        </w:rPr>
      </w:pPr>
      <w:r w:rsidRPr="001B3676">
        <w:rPr>
          <w:sz w:val="23"/>
          <w:szCs w:val="23"/>
        </w:rPr>
        <w:t>2.4</w:t>
      </w:r>
      <w:r w:rsidRPr="001B3676">
        <w:rPr>
          <w:sz w:val="23"/>
          <w:szCs w:val="23"/>
        </w:rPr>
        <w:tab/>
        <w:t>zmiany zasad gromadzenia i wysokości wpłat do pracowniczych planów kapitałowych, o których mowa w ustawie z dnia 04 października 2018 r. o pracowniczych planach kapitałowych (t.j. Dz. U. 2018 poz. 2215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9E37BA1" w14:textId="1D8F7AEC" w:rsidR="00BE0F93" w:rsidRPr="001B3676" w:rsidRDefault="00C60DE5" w:rsidP="00E463E2">
      <w:pPr>
        <w:pStyle w:val="Akapitzlist"/>
        <w:numPr>
          <w:ilvl w:val="0"/>
          <w:numId w:val="0"/>
        </w:numPr>
        <w:ind w:left="284"/>
        <w:rPr>
          <w:sz w:val="23"/>
          <w:szCs w:val="23"/>
        </w:rPr>
      </w:pPr>
      <w:r w:rsidRPr="001B3676">
        <w:rPr>
          <w:sz w:val="23"/>
          <w:szCs w:val="23"/>
        </w:rPr>
        <w:t>- w przypadku określonym w ust. 2.2-2.4: jeżeli zmiany te będą miały wpływ na koszty wykonania zamówienia przez Wykonawcę.</w:t>
      </w:r>
    </w:p>
    <w:p w14:paraId="70B989FB" w14:textId="77777777" w:rsidR="00C60DE5" w:rsidRPr="001B3676" w:rsidRDefault="00C60DE5" w:rsidP="00E463E2">
      <w:pPr>
        <w:pStyle w:val="Akapitzlist"/>
        <w:numPr>
          <w:ilvl w:val="0"/>
          <w:numId w:val="0"/>
        </w:numPr>
        <w:ind w:left="284"/>
        <w:rPr>
          <w:sz w:val="23"/>
          <w:szCs w:val="23"/>
        </w:rPr>
      </w:pPr>
      <w:r w:rsidRPr="001B3676">
        <w:rPr>
          <w:sz w:val="23"/>
          <w:szCs w:val="23"/>
        </w:rPr>
        <w:t>W powyższym przypadku, Wykonawca, w terminie nie dłuższym niż 15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15 – dniowego terminu, Wykonawca nie zwróci się do Zamawiającego o zmianę wynagrodzenia, Zamawiający uzna, iż zmiany przepisów nie mają wpływu na koszty wykonania zamówienia przez Wykonawcę.</w:t>
      </w:r>
    </w:p>
    <w:p w14:paraId="426CD69A" w14:textId="18EF5CFE" w:rsidR="00C60DE5" w:rsidRPr="001B3676" w:rsidRDefault="00C60DE5" w:rsidP="00E463E2">
      <w:pPr>
        <w:pStyle w:val="Akapitzlist"/>
        <w:numPr>
          <w:ilvl w:val="0"/>
          <w:numId w:val="0"/>
        </w:numPr>
        <w:ind w:left="284"/>
        <w:rPr>
          <w:sz w:val="23"/>
          <w:szCs w:val="23"/>
        </w:rPr>
      </w:pPr>
      <w:r w:rsidRPr="001B3676">
        <w:rPr>
          <w:sz w:val="23"/>
          <w:szCs w:val="23"/>
        </w:rPr>
        <w:t>Zamawiający dokona analizy przedłożonej kalkulacji w terminie nie dłuższym niż 15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15 dni od dnia otrzymania odmowy od Zamawiającego, Wykonawca może ponownie przedstawić kalkulację uzasadniającą wzrost kosztów, z uwzględnieniem uwag Zamawiającego. Zamawiający ponownie dokona jej analizy, w terminie nie dłuższym niż 15 dni od dnia jej otrzymania, a następnie postąpi odpowiednio w sposób opisany powyżej.</w:t>
      </w:r>
    </w:p>
    <w:p w14:paraId="6E42A2DA" w14:textId="62EF8AF1"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Strony Umowy mogą wnioskować o zmianę wysokości wynagrodzenia Wykonawcy</w:t>
      </w:r>
      <w:r w:rsidR="007D1B28" w:rsidRPr="001B3676">
        <w:rPr>
          <w:sz w:val="23"/>
          <w:szCs w:val="23"/>
        </w:rPr>
        <w:t xml:space="preserve"> w</w:t>
      </w:r>
      <w:r w:rsidRPr="001B3676">
        <w:rPr>
          <w:sz w:val="23"/>
          <w:szCs w:val="23"/>
        </w:rPr>
        <w:t xml:space="preserve"> przypadku zmiany ceny materiałów lub kosztów związanych z realizacją Umowy po upływie 12 miesięcy licząc od dnia zawarcia Umowy, oraz nie częściej niż po upływie kolejnych 12 </w:t>
      </w:r>
      <w:r w:rsidRPr="001B3676">
        <w:rPr>
          <w:sz w:val="23"/>
          <w:szCs w:val="23"/>
        </w:rPr>
        <w:lastRenderedPageBreak/>
        <w:t>miesięcy od dnia zawarcia aneksu zmieniającego wysokość wynagrodzenia Wykonawcy.</w:t>
      </w:r>
      <w:r w:rsidR="007D1B28" w:rsidRPr="001B3676">
        <w:rPr>
          <w:sz w:val="23"/>
          <w:szCs w:val="23"/>
        </w:rPr>
        <w:t xml:space="preserve"> </w:t>
      </w:r>
      <w:r w:rsidRPr="001B3676">
        <w:rPr>
          <w:sz w:val="23"/>
          <w:szCs w:val="23"/>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w:t>
      </w:r>
    </w:p>
    <w:p w14:paraId="74716010"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4B0936D2"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Łączna maksymalna wartość zmiany wynagrodzenia Wykonawcy może wynieść 5% wynagrodzenia brutto Wykonawcy.</w:t>
      </w:r>
    </w:p>
    <w:p w14:paraId="3641911C"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Warunkiem zmiany wynagrodzenia Wykonawcy będzie wykazanie przez daną Stronę Umowy w sposób wskazany w ust.  4, że zmiana ceny materiałów lub kosztów związanych z realizacją Umowy miała faktyczny wpływ na koszty wykonania przedmiotu Umowy.</w:t>
      </w:r>
    </w:p>
    <w:p w14:paraId="5B565BDF"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7E7803F7"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 xml:space="preserve">Zasadność wniosku Wykonawcy o zmianę wysokości wynagrodzenia Wykonawcy powinna być poddana analizie. </w:t>
      </w:r>
    </w:p>
    <w:p w14:paraId="2066C328" w14:textId="77777777" w:rsidR="00C60DE5" w:rsidRPr="001B3676" w:rsidRDefault="00C60DE5" w:rsidP="00E463E2">
      <w:pPr>
        <w:pStyle w:val="Akapitzlist"/>
        <w:numPr>
          <w:ilvl w:val="3"/>
          <w:numId w:val="34"/>
        </w:numPr>
        <w:tabs>
          <w:tab w:val="clear" w:pos="3087"/>
          <w:tab w:val="num" w:pos="284"/>
        </w:tabs>
        <w:ind w:left="284" w:hanging="284"/>
        <w:rPr>
          <w:sz w:val="23"/>
          <w:szCs w:val="23"/>
        </w:rPr>
      </w:pPr>
      <w:r w:rsidRPr="001B3676">
        <w:rPr>
          <w:sz w:val="23"/>
          <w:szCs w:val="23"/>
        </w:rPr>
        <w:t>W przypadku określonym w ust. 2.1 Strony przed zawarciem aneksu do Umowy zobowiązane są:</w:t>
      </w:r>
    </w:p>
    <w:p w14:paraId="68F048DE" w14:textId="77777777" w:rsidR="00C60DE5" w:rsidRPr="001B3676" w:rsidRDefault="00C60DE5" w:rsidP="00E463E2">
      <w:pPr>
        <w:pStyle w:val="Akapitzlist"/>
        <w:numPr>
          <w:ilvl w:val="1"/>
          <w:numId w:val="29"/>
        </w:numPr>
        <w:ind w:left="567" w:hanging="283"/>
        <w:rPr>
          <w:sz w:val="23"/>
          <w:szCs w:val="23"/>
        </w:rPr>
      </w:pPr>
      <w:r w:rsidRPr="001B3676">
        <w:rPr>
          <w:sz w:val="23"/>
          <w:szCs w:val="23"/>
        </w:rPr>
        <w:t>w przypadku zmniejszenia wysokości stawki podatku VAT, zmiana wysokości wynagrodzenia brutto objętego nową stawką podatku VAT stanowi kwotę równą różnicy pomiędzy wysokością uwzględniającą poprzednią i nową stawkę. W braku podpisania aneksu przez Wykonawcę w terminie 14 (czternastu) dni od otrzymania od Zamawiającego wezwania do jego zawarcia lub podpisanego przez Zamawiającego aneksu, uważa się, że Wykonawca wyraził zgodę na zmianę wygrodzenia brutto w wysokości określonej przez Zamawiającego z uwzględnieniem zmiany stawki podatku VAT;</w:t>
      </w:r>
    </w:p>
    <w:p w14:paraId="3569B597" w14:textId="277FB284" w:rsidR="00C60DE5" w:rsidRPr="001B3676" w:rsidRDefault="00C60DE5" w:rsidP="00E463E2">
      <w:pPr>
        <w:pStyle w:val="Akapitzlist"/>
        <w:numPr>
          <w:ilvl w:val="1"/>
          <w:numId w:val="29"/>
        </w:numPr>
        <w:ind w:left="567" w:hanging="283"/>
        <w:rPr>
          <w:sz w:val="23"/>
          <w:szCs w:val="23"/>
        </w:rPr>
      </w:pPr>
      <w:r w:rsidRPr="001B3676">
        <w:rPr>
          <w:sz w:val="23"/>
          <w:szCs w:val="23"/>
        </w:rPr>
        <w:t>w przypadku podwyższenia wysokości stawki podatku VAT, zmiana wysokości wynagrodzenia brutto objętego nową stawką podatku nastąpi w zakresie, w którym zmiana stawki podatku VAT wpływa na koszty wykonywania Umowy przez Wykonawcę. Wykonawca jest obowiązany wykazać wzrost kosztów wykonania Umowy związany ze zmianą stawki podatku VAT.</w:t>
      </w:r>
    </w:p>
    <w:p w14:paraId="5F600D09" w14:textId="1626B210" w:rsidR="00C60DE5" w:rsidRPr="001B3676" w:rsidRDefault="00C60DE5" w:rsidP="00E463E2">
      <w:pPr>
        <w:widowControl/>
        <w:numPr>
          <w:ilvl w:val="3"/>
          <w:numId w:val="34"/>
        </w:numPr>
        <w:tabs>
          <w:tab w:val="clear" w:pos="3087"/>
        </w:tabs>
        <w:ind w:left="426" w:hanging="426"/>
        <w:jc w:val="both"/>
        <w:rPr>
          <w:sz w:val="23"/>
          <w:szCs w:val="23"/>
        </w:rPr>
      </w:pPr>
      <w:r w:rsidRPr="001B3676">
        <w:rPr>
          <w:sz w:val="23"/>
          <w:szCs w:val="23"/>
        </w:rPr>
        <w:t>Zmiana wynagrodzenia Wykonawcy wchodzi w życie z dniem zawarcia aneksu, nastąpi od daty wprowadzenia zmiany w Umowie i dotyczy wyłącznie niezrealizowanej części Umowy.</w:t>
      </w:r>
    </w:p>
    <w:p w14:paraId="04228755" w14:textId="19C616A9" w:rsidR="000E4072" w:rsidRPr="001B3676" w:rsidRDefault="000E4072" w:rsidP="00E463E2">
      <w:pPr>
        <w:widowControl/>
        <w:numPr>
          <w:ilvl w:val="3"/>
          <w:numId w:val="34"/>
        </w:numPr>
        <w:tabs>
          <w:tab w:val="clear" w:pos="3087"/>
        </w:tabs>
        <w:ind w:left="426" w:hanging="426"/>
        <w:jc w:val="both"/>
        <w:rPr>
          <w:sz w:val="23"/>
          <w:szCs w:val="23"/>
        </w:rPr>
      </w:pPr>
      <w:r w:rsidRPr="001B3676">
        <w:rPr>
          <w:sz w:val="23"/>
          <w:szCs w:val="23"/>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BAE68D9" w14:textId="77777777" w:rsidR="000E4072" w:rsidRPr="001B3676" w:rsidRDefault="000E4072" w:rsidP="00E463E2">
      <w:pPr>
        <w:widowControl/>
        <w:numPr>
          <w:ilvl w:val="3"/>
          <w:numId w:val="34"/>
        </w:numPr>
        <w:tabs>
          <w:tab w:val="clear" w:pos="3087"/>
        </w:tabs>
        <w:ind w:left="426" w:hanging="426"/>
        <w:jc w:val="both"/>
        <w:rPr>
          <w:sz w:val="23"/>
          <w:szCs w:val="23"/>
        </w:rPr>
      </w:pPr>
      <w:r w:rsidRPr="001B3676">
        <w:rPr>
          <w:sz w:val="23"/>
          <w:szCs w:val="23"/>
        </w:rPr>
        <w:lastRenderedPageBreak/>
        <w:t>Niezależnie od postanowień ust. 1 oraz 2, Strony umowy mogą dokonywać nieistotnych zmian umowy, nie stanowiących istotnej zmiany umowy w rozumieniu art. 454 ust. 2 ustawy PZP, poprzez zawarcie pisemnego aneksu pod rygorem nieważności.</w:t>
      </w:r>
    </w:p>
    <w:p w14:paraId="2CF923AD" w14:textId="3C2D6228" w:rsidR="000E4072" w:rsidRPr="001B3676" w:rsidRDefault="000E4072" w:rsidP="00E463E2">
      <w:pPr>
        <w:widowControl/>
        <w:numPr>
          <w:ilvl w:val="3"/>
          <w:numId w:val="34"/>
        </w:numPr>
        <w:tabs>
          <w:tab w:val="clear" w:pos="3087"/>
        </w:tabs>
        <w:ind w:left="426" w:hanging="426"/>
        <w:jc w:val="both"/>
        <w:rPr>
          <w:sz w:val="23"/>
          <w:szCs w:val="23"/>
        </w:rPr>
      </w:pPr>
      <w:r w:rsidRPr="001B3676">
        <w:rPr>
          <w:sz w:val="23"/>
          <w:szCs w:val="23"/>
        </w:rPr>
        <w:t xml:space="preserve">Zmiany </w:t>
      </w:r>
      <w:r w:rsidRPr="001B3676">
        <w:rPr>
          <w:sz w:val="23"/>
          <w:szCs w:val="23"/>
          <w:lang w:val="x-none"/>
        </w:rPr>
        <w:t xml:space="preserve">niedotyczące postanowień umownych np. gdy z przyczyn organizacyjnych </w:t>
      </w:r>
      <w:r w:rsidRPr="001B3676">
        <w:rPr>
          <w:sz w:val="23"/>
          <w:szCs w:val="23"/>
        </w:rPr>
        <w:t xml:space="preserve">skutkujące </w:t>
      </w:r>
      <w:r w:rsidRPr="001B3676">
        <w:rPr>
          <w:sz w:val="23"/>
          <w:szCs w:val="23"/>
          <w:lang w:val="x-none"/>
        </w:rPr>
        <w:t>koniec</w:t>
      </w:r>
      <w:r w:rsidRPr="001B3676">
        <w:rPr>
          <w:sz w:val="23"/>
          <w:szCs w:val="23"/>
        </w:rPr>
        <w:t xml:space="preserve">znością </w:t>
      </w:r>
      <w:r w:rsidRPr="001B3676">
        <w:rPr>
          <w:sz w:val="23"/>
          <w:szCs w:val="23"/>
          <w:lang w:val="x-none"/>
        </w:rPr>
        <w:t>zmian</w:t>
      </w:r>
      <w:r w:rsidRPr="001B3676">
        <w:rPr>
          <w:sz w:val="23"/>
          <w:szCs w:val="23"/>
        </w:rPr>
        <w:t>y</w:t>
      </w:r>
      <w:r w:rsidRPr="001B3676">
        <w:rPr>
          <w:sz w:val="23"/>
          <w:szCs w:val="23"/>
          <w:lang w:val="x-none"/>
        </w:rPr>
        <w:t xml:space="preserve"> danych teleadresowych określonych w umowie, </w:t>
      </w:r>
      <w:r w:rsidRPr="001B3676">
        <w:rPr>
          <w:sz w:val="23"/>
          <w:szCs w:val="23"/>
        </w:rPr>
        <w:t xml:space="preserve">w szczególności </w:t>
      </w:r>
      <w:r w:rsidRPr="001B3676">
        <w:rPr>
          <w:sz w:val="23"/>
          <w:szCs w:val="23"/>
          <w:lang w:val="x-none"/>
        </w:rPr>
        <w:t>zmian</w:t>
      </w:r>
      <w:r w:rsidRPr="001B3676">
        <w:rPr>
          <w:sz w:val="23"/>
          <w:szCs w:val="23"/>
        </w:rPr>
        <w:t>y</w:t>
      </w:r>
      <w:r w:rsidRPr="001B3676">
        <w:rPr>
          <w:sz w:val="23"/>
          <w:szCs w:val="23"/>
          <w:lang w:val="x-none"/>
        </w:rPr>
        <w:t xml:space="preserve"> ulegnie numer konta bankowego jednej ze Stron</w:t>
      </w:r>
      <w:r w:rsidRPr="001B3676">
        <w:rPr>
          <w:sz w:val="23"/>
          <w:szCs w:val="23"/>
        </w:rPr>
        <w:t>, nie wymagają zawarcia pisemnego aneksu do umowy, dlatego</w:t>
      </w:r>
      <w:r w:rsidRPr="001B3676">
        <w:rPr>
          <w:sz w:val="23"/>
          <w:szCs w:val="23"/>
          <w:lang w:val="x-none"/>
        </w:rPr>
        <w:t xml:space="preserve"> nastąpią poprzez przekazanie pisemnego oświadczenie Strony, której te zmiany dotyczą, drugiej Stronie.</w:t>
      </w:r>
    </w:p>
    <w:p w14:paraId="6CDA6B54" w14:textId="77777777" w:rsidR="000E4072" w:rsidRPr="001B3676" w:rsidRDefault="000E4072" w:rsidP="00E463E2">
      <w:pPr>
        <w:ind w:left="540"/>
        <w:rPr>
          <w:b/>
          <w:bCs/>
          <w:sz w:val="23"/>
          <w:szCs w:val="23"/>
        </w:rPr>
      </w:pPr>
    </w:p>
    <w:p w14:paraId="12545A4C" w14:textId="77777777" w:rsidR="000E4072" w:rsidRPr="001B3676" w:rsidRDefault="000E4072" w:rsidP="00E463E2">
      <w:pPr>
        <w:ind w:left="540" w:hanging="540"/>
        <w:rPr>
          <w:sz w:val="23"/>
          <w:szCs w:val="23"/>
        </w:rPr>
      </w:pPr>
      <w:r w:rsidRPr="001B3676">
        <w:rPr>
          <w:b/>
          <w:bCs/>
          <w:sz w:val="23"/>
          <w:szCs w:val="23"/>
        </w:rPr>
        <w:t>§ 11</w:t>
      </w:r>
    </w:p>
    <w:p w14:paraId="4918D4EC" w14:textId="77777777" w:rsidR="000E4072" w:rsidRPr="001B3676" w:rsidRDefault="000E4072" w:rsidP="00E463E2">
      <w:pPr>
        <w:widowControl/>
        <w:numPr>
          <w:ilvl w:val="0"/>
          <w:numId w:val="35"/>
        </w:numPr>
        <w:tabs>
          <w:tab w:val="left" w:pos="284"/>
        </w:tabs>
        <w:ind w:left="284" w:hanging="284"/>
        <w:jc w:val="both"/>
        <w:rPr>
          <w:sz w:val="23"/>
          <w:szCs w:val="23"/>
        </w:rPr>
      </w:pPr>
      <w:r w:rsidRPr="001B3676">
        <w:rPr>
          <w:sz w:val="23"/>
          <w:szCs w:val="23"/>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58AD4E3B" w14:textId="5E369777" w:rsidR="000E4072" w:rsidRPr="001B3676" w:rsidRDefault="000E4072" w:rsidP="00E463E2">
      <w:pPr>
        <w:widowControl/>
        <w:numPr>
          <w:ilvl w:val="0"/>
          <w:numId w:val="35"/>
        </w:numPr>
        <w:tabs>
          <w:tab w:val="left" w:pos="284"/>
        </w:tabs>
        <w:ind w:left="284" w:hanging="284"/>
        <w:jc w:val="both"/>
        <w:rPr>
          <w:sz w:val="23"/>
          <w:szCs w:val="23"/>
        </w:rPr>
      </w:pPr>
      <w:r w:rsidRPr="001B3676">
        <w:rPr>
          <w:sz w:val="23"/>
          <w:szCs w:val="23"/>
        </w:rPr>
        <w:t>Strony zobowiązują się do każdorazowego powiadamiania listem poleconym o zmianie adresu swojej siedziby, pod rygorem uznania za skutecznie doręczoną korespondencję wysłaną pod dotychczas znany adres.</w:t>
      </w:r>
    </w:p>
    <w:p w14:paraId="0B9F07E0" w14:textId="77777777" w:rsidR="000E4072" w:rsidRPr="001B3676" w:rsidRDefault="000E4072" w:rsidP="00E463E2">
      <w:pPr>
        <w:widowControl/>
        <w:numPr>
          <w:ilvl w:val="0"/>
          <w:numId w:val="35"/>
        </w:numPr>
        <w:tabs>
          <w:tab w:val="left" w:pos="284"/>
        </w:tabs>
        <w:ind w:left="284" w:hanging="284"/>
        <w:jc w:val="both"/>
        <w:rPr>
          <w:sz w:val="23"/>
          <w:szCs w:val="23"/>
        </w:rPr>
      </w:pPr>
      <w:r w:rsidRPr="001B3676">
        <w:rPr>
          <w:sz w:val="23"/>
          <w:szCs w:val="23"/>
        </w:rPr>
        <w:t>Wszelkie zmiany lub uzupełnienia niniejszej umowy mogą nastąpić za zgodą Stron w formie pisemnego aneksu pod rygorem nieważności.</w:t>
      </w:r>
    </w:p>
    <w:p w14:paraId="6EFDD910" w14:textId="116956F4" w:rsidR="000E4072" w:rsidRPr="001B3676" w:rsidRDefault="000E4072" w:rsidP="00E463E2">
      <w:pPr>
        <w:widowControl/>
        <w:numPr>
          <w:ilvl w:val="0"/>
          <w:numId w:val="35"/>
        </w:numPr>
        <w:tabs>
          <w:tab w:val="left" w:pos="284"/>
        </w:tabs>
        <w:ind w:left="284" w:hanging="284"/>
        <w:jc w:val="both"/>
        <w:rPr>
          <w:sz w:val="23"/>
          <w:szCs w:val="23"/>
        </w:rPr>
      </w:pPr>
      <w:r w:rsidRPr="001B3676">
        <w:rPr>
          <w:bCs/>
          <w:sz w:val="23"/>
          <w:szCs w:val="23"/>
        </w:rPr>
        <w:t xml:space="preserve">W </w:t>
      </w:r>
      <w:r w:rsidRPr="001B3676">
        <w:rPr>
          <w:sz w:val="23"/>
          <w:szCs w:val="23"/>
        </w:rPr>
        <w:t xml:space="preserve">przypadku zaistnienia pomiędzy </w:t>
      </w:r>
      <w:r w:rsidR="00367DD2" w:rsidRPr="001B3676">
        <w:rPr>
          <w:sz w:val="23"/>
          <w:szCs w:val="23"/>
        </w:rPr>
        <w:t>S</w:t>
      </w:r>
      <w:r w:rsidRPr="001B3676">
        <w:rPr>
          <w:sz w:val="23"/>
          <w:szCs w:val="23"/>
        </w:rPr>
        <w:t>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1B7D3FF6" w14:textId="64A38CCE" w:rsidR="000E4072" w:rsidRPr="001B3676" w:rsidRDefault="000E4072" w:rsidP="00E463E2">
      <w:pPr>
        <w:widowControl/>
        <w:numPr>
          <w:ilvl w:val="0"/>
          <w:numId w:val="35"/>
        </w:numPr>
        <w:tabs>
          <w:tab w:val="left" w:pos="284"/>
        </w:tabs>
        <w:ind w:left="284" w:hanging="284"/>
        <w:jc w:val="both"/>
        <w:rPr>
          <w:sz w:val="23"/>
          <w:szCs w:val="23"/>
        </w:rPr>
      </w:pPr>
      <w:r w:rsidRPr="001B3676">
        <w:rPr>
          <w:sz w:val="23"/>
          <w:szCs w:val="23"/>
        </w:rPr>
        <w:t xml:space="preserve">W sprawach </w:t>
      </w:r>
      <w:r w:rsidRPr="001B3676">
        <w:rPr>
          <w:snapToGrid w:val="0"/>
          <w:sz w:val="23"/>
          <w:szCs w:val="23"/>
        </w:rPr>
        <w:t>nieuregulowanych</w:t>
      </w:r>
      <w:r w:rsidRPr="001B3676">
        <w:rPr>
          <w:sz w:val="23"/>
          <w:szCs w:val="23"/>
        </w:rPr>
        <w:t xml:space="preserve"> niniejszą umową mają zastosowanie przepisy </w:t>
      </w:r>
      <w:r w:rsidR="005817E4" w:rsidRPr="001B3676">
        <w:rPr>
          <w:sz w:val="23"/>
          <w:szCs w:val="23"/>
        </w:rPr>
        <w:t xml:space="preserve">prawa polskiego, w tym </w:t>
      </w:r>
      <w:r w:rsidRPr="001B3676">
        <w:rPr>
          <w:sz w:val="23"/>
          <w:szCs w:val="23"/>
        </w:rPr>
        <w:t xml:space="preserve">ustawy – Prawo zamówień publicznych </w:t>
      </w:r>
      <w:r w:rsidR="003167E2" w:rsidRPr="001B3676">
        <w:rPr>
          <w:sz w:val="23"/>
          <w:szCs w:val="23"/>
        </w:rPr>
        <w:t>(t.j. Dz. U. z 202</w:t>
      </w:r>
      <w:r w:rsidR="006A352A" w:rsidRPr="001B3676">
        <w:rPr>
          <w:sz w:val="23"/>
          <w:szCs w:val="23"/>
        </w:rPr>
        <w:t>3</w:t>
      </w:r>
      <w:r w:rsidR="003167E2" w:rsidRPr="001B3676">
        <w:rPr>
          <w:sz w:val="23"/>
          <w:szCs w:val="23"/>
        </w:rPr>
        <w:t xml:space="preserve"> r. poz. 1</w:t>
      </w:r>
      <w:r w:rsidR="006A352A" w:rsidRPr="001B3676">
        <w:rPr>
          <w:sz w:val="23"/>
          <w:szCs w:val="23"/>
        </w:rPr>
        <w:t>605</w:t>
      </w:r>
      <w:r w:rsidR="003167E2" w:rsidRPr="001B3676">
        <w:rPr>
          <w:sz w:val="23"/>
          <w:szCs w:val="23"/>
        </w:rPr>
        <w:t xml:space="preserve">, z późn. zm.), </w:t>
      </w:r>
      <w:r w:rsidRPr="001B3676">
        <w:rPr>
          <w:iCs/>
          <w:sz w:val="23"/>
          <w:szCs w:val="23"/>
        </w:rPr>
        <w:t xml:space="preserve"> </w:t>
      </w:r>
      <w:r w:rsidRPr="001B3676">
        <w:rPr>
          <w:sz w:val="23"/>
          <w:szCs w:val="23"/>
        </w:rPr>
        <w:t xml:space="preserve">oraz ustawy z dnia 23 kwietnia 1964 r. – Kodeks cywilny </w:t>
      </w:r>
      <w:r w:rsidRPr="001B3676">
        <w:rPr>
          <w:iCs/>
          <w:sz w:val="23"/>
          <w:szCs w:val="23"/>
        </w:rPr>
        <w:t xml:space="preserve">(t. j. Dz. U. </w:t>
      </w:r>
      <w:r w:rsidR="008A1BB8" w:rsidRPr="001B3676">
        <w:rPr>
          <w:iCs/>
          <w:sz w:val="23"/>
          <w:szCs w:val="23"/>
        </w:rPr>
        <w:t xml:space="preserve">2023 </w:t>
      </w:r>
      <w:r w:rsidRPr="001B3676">
        <w:rPr>
          <w:iCs/>
          <w:sz w:val="23"/>
          <w:szCs w:val="23"/>
        </w:rPr>
        <w:t xml:space="preserve">poz. </w:t>
      </w:r>
      <w:r w:rsidR="008A1BB8" w:rsidRPr="001B3676">
        <w:rPr>
          <w:iCs/>
          <w:sz w:val="23"/>
          <w:szCs w:val="23"/>
        </w:rPr>
        <w:t xml:space="preserve">1933 </w:t>
      </w:r>
      <w:r w:rsidRPr="001B3676">
        <w:rPr>
          <w:iCs/>
          <w:sz w:val="23"/>
          <w:szCs w:val="23"/>
        </w:rPr>
        <w:t>ze zm.).</w:t>
      </w:r>
    </w:p>
    <w:p w14:paraId="2F0B91AA" w14:textId="77777777" w:rsidR="000E4072" w:rsidRPr="001B3676" w:rsidRDefault="000E4072" w:rsidP="00E463E2">
      <w:pPr>
        <w:widowControl/>
        <w:numPr>
          <w:ilvl w:val="0"/>
          <w:numId w:val="35"/>
        </w:numPr>
        <w:tabs>
          <w:tab w:val="left" w:pos="284"/>
          <w:tab w:val="num" w:pos="1418"/>
        </w:tabs>
        <w:ind w:left="284" w:hanging="284"/>
        <w:jc w:val="both"/>
        <w:rPr>
          <w:sz w:val="23"/>
          <w:szCs w:val="23"/>
        </w:rPr>
      </w:pPr>
      <w:r w:rsidRPr="001B3676">
        <w:rPr>
          <w:sz w:val="23"/>
          <w:szCs w:val="23"/>
        </w:rPr>
        <w:t>Ewentualna nieważność jednego lub kilku postanowień niniejszej umowy nie wpływa na ważność umowy w całości, a w takim przypadku Strony zastępują nieważne postanowienie postanowieniem zgodnym z celem i innymi postanowieniami umowy.</w:t>
      </w:r>
    </w:p>
    <w:p w14:paraId="69E003AB" w14:textId="4733B6AB" w:rsidR="000E4072" w:rsidRPr="001B3676" w:rsidRDefault="000E4072" w:rsidP="00E463E2">
      <w:pPr>
        <w:widowControl/>
        <w:numPr>
          <w:ilvl w:val="0"/>
          <w:numId w:val="35"/>
        </w:numPr>
        <w:tabs>
          <w:tab w:val="left" w:pos="284"/>
          <w:tab w:val="num" w:pos="1418"/>
        </w:tabs>
        <w:ind w:left="284" w:hanging="284"/>
        <w:jc w:val="both"/>
        <w:rPr>
          <w:sz w:val="23"/>
          <w:szCs w:val="23"/>
        </w:rPr>
      </w:pPr>
      <w:r w:rsidRPr="001B3676">
        <w:rPr>
          <w:sz w:val="23"/>
          <w:szCs w:val="23"/>
        </w:rPr>
        <w:t>Umowa niniejsza została sporządzona pisemnie na zasadach określonych w  art. 78 i 78</w:t>
      </w:r>
      <w:r w:rsidRPr="001B3676">
        <w:rPr>
          <w:sz w:val="23"/>
          <w:szCs w:val="23"/>
          <w:vertAlign w:val="superscript"/>
        </w:rPr>
        <w:t>1</w:t>
      </w:r>
      <w:r w:rsidRPr="001B3676">
        <w:rPr>
          <w:sz w:val="23"/>
          <w:szCs w:val="23"/>
        </w:rPr>
        <w:t xml:space="preserve"> Kodeksu cywilnego tj. opatrzona przez upoważnionych przedstawicieli obu Stron  podpisami kwalifikowanymi lub podpisami własnoręcznymi w dwóch (2) jednobrzmiących egzemplarzach, po jednym (1) dla każdej ze Stron</w:t>
      </w:r>
      <w:r w:rsidR="0044258B" w:rsidRPr="001B3676">
        <w:rPr>
          <w:sz w:val="23"/>
          <w:szCs w:val="23"/>
        </w:rPr>
        <w:t>.</w:t>
      </w:r>
    </w:p>
    <w:p w14:paraId="51F999F3" w14:textId="77777777" w:rsidR="000E4072" w:rsidRPr="001B3676" w:rsidRDefault="000E4072" w:rsidP="00E463E2">
      <w:pPr>
        <w:widowControl/>
        <w:numPr>
          <w:ilvl w:val="0"/>
          <w:numId w:val="35"/>
        </w:numPr>
        <w:tabs>
          <w:tab w:val="left" w:pos="284"/>
        </w:tabs>
        <w:ind w:left="284" w:hanging="284"/>
        <w:jc w:val="both"/>
        <w:rPr>
          <w:sz w:val="23"/>
          <w:szCs w:val="23"/>
        </w:rPr>
      </w:pPr>
      <w:r w:rsidRPr="001B3676">
        <w:rPr>
          <w:sz w:val="23"/>
          <w:szCs w:val="23"/>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F93EF84" w14:textId="77777777" w:rsidR="000E4072" w:rsidRPr="001B3676" w:rsidRDefault="000E4072" w:rsidP="00E463E2">
      <w:pPr>
        <w:jc w:val="left"/>
        <w:rPr>
          <w:i/>
          <w:iCs/>
          <w:sz w:val="23"/>
          <w:szCs w:val="23"/>
        </w:rPr>
      </w:pPr>
    </w:p>
    <w:p w14:paraId="71167734" w14:textId="77777777" w:rsidR="00371A70" w:rsidRPr="001B3676" w:rsidRDefault="00371A70" w:rsidP="00E463E2">
      <w:pPr>
        <w:jc w:val="both"/>
        <w:rPr>
          <w:i/>
          <w:sz w:val="23"/>
          <w:szCs w:val="23"/>
          <w:u w:val="single"/>
        </w:rPr>
      </w:pPr>
      <w:r w:rsidRPr="001B3676">
        <w:rPr>
          <w:i/>
          <w:sz w:val="23"/>
          <w:szCs w:val="23"/>
          <w:u w:val="single"/>
        </w:rPr>
        <w:t>Załączniki:</w:t>
      </w:r>
    </w:p>
    <w:p w14:paraId="05E807E5" w14:textId="77777777" w:rsidR="00371A70" w:rsidRPr="001B3676" w:rsidRDefault="00371A70" w:rsidP="00E463E2">
      <w:pPr>
        <w:numPr>
          <w:ilvl w:val="0"/>
          <w:numId w:val="57"/>
        </w:numPr>
        <w:jc w:val="both"/>
        <w:rPr>
          <w:i/>
          <w:sz w:val="23"/>
          <w:szCs w:val="23"/>
          <w:u w:val="single"/>
        </w:rPr>
      </w:pPr>
      <w:r w:rsidRPr="001B3676">
        <w:rPr>
          <w:i/>
          <w:sz w:val="23"/>
          <w:szCs w:val="23"/>
        </w:rPr>
        <w:t>Rodzaj i ceny jednostkowe oferowanych Artykułów.</w:t>
      </w:r>
    </w:p>
    <w:p w14:paraId="19589EE8" w14:textId="77777777" w:rsidR="000E4072" w:rsidRPr="001B3676" w:rsidRDefault="000E4072" w:rsidP="00E463E2">
      <w:pPr>
        <w:tabs>
          <w:tab w:val="left" w:pos="284"/>
        </w:tabs>
        <w:ind w:left="284"/>
        <w:jc w:val="both"/>
        <w:rPr>
          <w:sz w:val="23"/>
          <w:szCs w:val="23"/>
        </w:rPr>
      </w:pPr>
    </w:p>
    <w:p w14:paraId="63459769" w14:textId="77777777" w:rsidR="000E4072" w:rsidRPr="001B3676" w:rsidRDefault="000E4072" w:rsidP="00E463E2">
      <w:pPr>
        <w:rPr>
          <w:sz w:val="23"/>
          <w:szCs w:val="23"/>
        </w:rPr>
      </w:pPr>
      <w:r w:rsidRPr="001B3676">
        <w:rPr>
          <w:i/>
          <w:iCs/>
          <w:sz w:val="23"/>
          <w:szCs w:val="23"/>
          <w:lang w:val="x-none"/>
        </w:rPr>
        <w:t xml:space="preserve">  .............................</w:t>
      </w:r>
      <w:r w:rsidRPr="001B3676">
        <w:rPr>
          <w:i/>
          <w:iCs/>
          <w:sz w:val="23"/>
          <w:szCs w:val="23"/>
        </w:rPr>
        <w:t>........</w:t>
      </w:r>
      <w:r w:rsidRPr="001B3676">
        <w:rPr>
          <w:i/>
          <w:iCs/>
          <w:sz w:val="23"/>
          <w:szCs w:val="23"/>
          <w:lang w:val="x-none"/>
        </w:rPr>
        <w:t>..                                                    .....................................</w:t>
      </w:r>
    </w:p>
    <w:p w14:paraId="2D659776" w14:textId="0CEEA2EE" w:rsidR="008E39C4" w:rsidRPr="00AC66D6" w:rsidRDefault="000E4072" w:rsidP="00787BAC">
      <w:pPr>
        <w:ind w:left="360" w:hanging="218"/>
        <w:rPr>
          <w:sz w:val="23"/>
          <w:szCs w:val="23"/>
        </w:rPr>
      </w:pPr>
      <w:r w:rsidRPr="001B3676">
        <w:rPr>
          <w:i/>
          <w:iCs/>
          <w:sz w:val="23"/>
          <w:szCs w:val="23"/>
          <w:lang w:val="x-none"/>
        </w:rPr>
        <w:t>Zamawiający</w:t>
      </w:r>
      <w:r w:rsidRPr="001B3676">
        <w:rPr>
          <w:i/>
          <w:iCs/>
          <w:sz w:val="23"/>
          <w:szCs w:val="23"/>
          <w:lang w:val="x-none"/>
        </w:rPr>
        <w:tab/>
      </w:r>
      <w:r w:rsidRPr="001B3676">
        <w:rPr>
          <w:i/>
          <w:iCs/>
          <w:sz w:val="23"/>
          <w:szCs w:val="23"/>
          <w:lang w:val="x-none"/>
        </w:rPr>
        <w:tab/>
      </w:r>
      <w:r w:rsidRPr="001B3676">
        <w:rPr>
          <w:i/>
          <w:iCs/>
          <w:sz w:val="23"/>
          <w:szCs w:val="23"/>
          <w:lang w:val="x-none"/>
        </w:rPr>
        <w:tab/>
      </w:r>
      <w:r w:rsidRPr="001B3676">
        <w:rPr>
          <w:i/>
          <w:iCs/>
          <w:sz w:val="23"/>
          <w:szCs w:val="23"/>
          <w:lang w:val="x-none"/>
        </w:rPr>
        <w:tab/>
      </w:r>
      <w:r w:rsidRPr="001B3676">
        <w:rPr>
          <w:i/>
          <w:iCs/>
          <w:sz w:val="23"/>
          <w:szCs w:val="23"/>
          <w:lang w:val="x-none"/>
        </w:rPr>
        <w:tab/>
      </w:r>
      <w:r w:rsidRPr="001B3676">
        <w:rPr>
          <w:i/>
          <w:iCs/>
          <w:sz w:val="23"/>
          <w:szCs w:val="23"/>
          <w:lang w:val="x-none"/>
        </w:rPr>
        <w:tab/>
        <w:t>Wykonawca</w:t>
      </w:r>
    </w:p>
    <w:sectPr w:rsidR="008E39C4" w:rsidRPr="00AC66D6" w:rsidSect="00C4772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5C4E" w14:textId="77777777" w:rsidR="00C47720" w:rsidRDefault="00C4772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FA21A9E" w14:textId="77777777" w:rsidR="00C47720" w:rsidRDefault="00C47720">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F54651" w:rsidRDefault="00F546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514A" w14:textId="77777777" w:rsidR="00C47720" w:rsidRDefault="00C4772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3EAFCDB" w14:textId="77777777" w:rsidR="00C47720" w:rsidRDefault="00C47720">
      <w:pPr>
        <w:widowControl/>
        <w:suppressAutoHyphens w:val="0"/>
        <w:spacing w:line="360" w:lineRule="auto"/>
        <w:jc w:val="left"/>
        <w:rPr>
          <w:rFonts w:ascii="Arial" w:hAnsi="Arial" w:cs="Arial"/>
        </w:rPr>
      </w:pPr>
      <w:r>
        <w:rPr>
          <w:rFonts w:ascii="Arial" w:hAnsi="Arial" w:cs="Arial"/>
        </w:rPr>
        <w:continuationSeparator/>
      </w:r>
    </w:p>
  </w:footnote>
  <w:footnote w:id="1">
    <w:p w14:paraId="064757EC" w14:textId="77777777" w:rsidR="00D567E2" w:rsidRPr="00FE5218" w:rsidRDefault="00D567E2" w:rsidP="00D567E2">
      <w:pPr>
        <w:pStyle w:val="Tekstprzypisudolnego"/>
        <w:spacing w:line="240" w:lineRule="auto"/>
        <w:rPr>
          <w:i/>
          <w:iCs/>
          <w:sz w:val="18"/>
          <w:szCs w:val="18"/>
          <w:lang w:val="pl-PL"/>
        </w:rPr>
      </w:pPr>
      <w:r w:rsidRPr="00FE5218">
        <w:rPr>
          <w:rStyle w:val="Odwoanieprzypisudolnego"/>
          <w:i/>
          <w:iCs/>
          <w:sz w:val="18"/>
          <w:szCs w:val="18"/>
        </w:rPr>
        <w:footnoteRef/>
      </w:r>
      <w:r w:rsidRPr="00FE5218">
        <w:rPr>
          <w:i/>
          <w:iCs/>
          <w:sz w:val="18"/>
          <w:szCs w:val="18"/>
          <w:lang w:val="pl-PL"/>
        </w:rPr>
        <w:t xml:space="preserve"> Jeżeli dotyczy.</w:t>
      </w:r>
    </w:p>
  </w:footnote>
  <w:footnote w:id="2">
    <w:p w14:paraId="491ACA54" w14:textId="77777777" w:rsidR="00F54651" w:rsidRPr="00FE5218"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 w:id="3">
    <w:p w14:paraId="23D0CA7D" w14:textId="77777777" w:rsidR="00F54651" w:rsidRPr="00FE5218"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 w:id="4">
    <w:p w14:paraId="1BF4EC50" w14:textId="77777777" w:rsidR="00F54651" w:rsidRPr="0044258B"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83B0" w14:textId="090775B0" w:rsidR="00F54651" w:rsidRPr="00411338" w:rsidRDefault="00F54651" w:rsidP="00411338">
    <w:pPr>
      <w:pStyle w:val="Nagwek"/>
      <w:spacing w:line="240" w:lineRule="auto"/>
      <w:jc w:val="both"/>
      <w:rPr>
        <w:rFonts w:ascii="Times New Roman" w:hAnsi="Times New Roman" w:cs="Times New Roman"/>
        <w:i/>
        <w:iCs/>
        <w:sz w:val="20"/>
        <w:szCs w:val="20"/>
        <w:u w:val="single"/>
      </w:rPr>
    </w:pPr>
    <w:r w:rsidRPr="009A1A5D">
      <w:rPr>
        <w:rFonts w:ascii="Times New Roman" w:hAnsi="Times New Roman" w:cs="Times New Roman"/>
        <w:i/>
        <w:iCs/>
        <w:sz w:val="20"/>
        <w:szCs w:val="20"/>
        <w:u w:val="single"/>
      </w:rPr>
      <w:t>SWZ –</w:t>
    </w:r>
    <w:bookmarkStart w:id="4" w:name="_Hlk63254569"/>
    <w:r w:rsidR="00AC66D6" w:rsidRPr="00AC66D6">
      <w:rPr>
        <w:rFonts w:ascii="Times New Roman" w:hAnsi="Times New Roman" w:cs="Times New Roman"/>
        <w:i/>
        <w:iCs/>
        <w:sz w:val="20"/>
        <w:szCs w:val="20"/>
        <w:u w:val="single"/>
      </w:rPr>
      <w:t>Wyłonienie Wykonawcy w zakresie sukcesywnej dostawy środków czystości dla jednostek organizacyjnych Uniwersytetu Jagiellońskiego (z wyłączeniem Collegium Medicum UJ) – postępowanie powtórzone</w:t>
    </w:r>
  </w:p>
  <w:bookmarkEnd w:id="4"/>
  <w:p w14:paraId="449613D4" w14:textId="2814DECC" w:rsidR="004F0FBB" w:rsidRPr="00582795" w:rsidRDefault="00F54651" w:rsidP="00E0483E">
    <w:pPr>
      <w:pStyle w:val="Nagwek"/>
      <w:spacing w:line="240" w:lineRule="auto"/>
      <w:jc w:val="both"/>
      <w:rPr>
        <w:rFonts w:ascii="Times New Roman" w:hAnsi="Times New Roman"/>
        <w:sz w:val="20"/>
        <w:szCs w:val="20"/>
      </w:rPr>
    </w:pPr>
    <w:r>
      <w:rPr>
        <w:rFonts w:ascii="Times New Roman" w:hAnsi="Times New Roman"/>
        <w:sz w:val="20"/>
      </w:rPr>
      <w:tab/>
    </w:r>
    <w:r>
      <w:rPr>
        <w:rFonts w:ascii="Times New Roman" w:hAnsi="Times New Roman"/>
        <w:sz w:val="20"/>
      </w:rPr>
      <w:tab/>
      <w:t xml:space="preserve">   Nr sprawy: </w:t>
    </w:r>
    <w:r w:rsidR="00EF4D1E">
      <w:rPr>
        <w:rFonts w:ascii="Times New Roman" w:hAnsi="Times New Roman"/>
        <w:sz w:val="20"/>
      </w:rPr>
      <w:t>80.272.</w:t>
    </w:r>
    <w:r w:rsidR="00AC66D6">
      <w:rPr>
        <w:rFonts w:ascii="Times New Roman" w:hAnsi="Times New Roman"/>
        <w:sz w:val="20"/>
      </w:rPr>
      <w:t>65.2024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E0105654"/>
    <w:name w:val="WW8Num5"/>
    <w:lvl w:ilvl="0">
      <w:start w:val="1"/>
      <w:numFmt w:val="decimal"/>
      <w:lvlText w:val="%1."/>
      <w:lvlJc w:val="left"/>
      <w:pPr>
        <w:tabs>
          <w:tab w:val="num" w:pos="927"/>
        </w:tabs>
        <w:ind w:left="927" w:hanging="360"/>
      </w:pPr>
      <w:rPr>
        <w:rFonts w:ascii="Times New Roman" w:hAnsi="Times New Roman" w:cs="Times New Roman"/>
        <w:sz w:val="23"/>
        <w:szCs w:val="23"/>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11C043D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3"/>
        <w:szCs w:val="23"/>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multilevel"/>
    <w:tmpl w:val="753CDC0A"/>
    <w:lvl w:ilvl="0">
      <w:start w:val="1"/>
      <w:numFmt w:val="decimal"/>
      <w:lvlText w:val="%1."/>
      <w:lvlJc w:val="left"/>
      <w:pPr>
        <w:tabs>
          <w:tab w:val="num" w:pos="1440"/>
        </w:tabs>
        <w:ind w:left="1440" w:hanging="360"/>
      </w:pPr>
      <w:rPr>
        <w:rFonts w:ascii="Times New Roman" w:hAnsi="Times New Roman" w:cs="Times New Roman" w:hint="default"/>
        <w:b w:val="0"/>
        <w:color w:val="auto"/>
        <w:sz w:val="23"/>
        <w:szCs w:val="23"/>
        <w:lang w:val="x-none"/>
      </w:r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062B5FFF"/>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100416D4"/>
    <w:multiLevelType w:val="hybridMultilevel"/>
    <w:tmpl w:val="D5CCB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D51FA"/>
    <w:multiLevelType w:val="hybridMultilevel"/>
    <w:tmpl w:val="65FAC3AA"/>
    <w:lvl w:ilvl="0" w:tplc="E0640A64">
      <w:start w:val="4"/>
      <w:numFmt w:val="decimal"/>
      <w:lvlText w:val="%1."/>
      <w:lvlJc w:val="left"/>
      <w:pPr>
        <w:tabs>
          <w:tab w:val="num" w:pos="2880"/>
        </w:tabs>
        <w:ind w:left="2880" w:hanging="36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2AE48AD"/>
    <w:multiLevelType w:val="hybridMultilevel"/>
    <w:tmpl w:val="0394AF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4A22F83"/>
    <w:multiLevelType w:val="multilevel"/>
    <w:tmpl w:val="0348619A"/>
    <w:lvl w:ilvl="0">
      <w:start w:val="3"/>
      <w:numFmt w:val="lowerLetter"/>
      <w:lvlText w:val="%1)"/>
      <w:lvlJc w:val="left"/>
      <w:pPr>
        <w:tabs>
          <w:tab w:val="num" w:pos="360"/>
        </w:tabs>
        <w:ind w:left="360" w:hanging="360"/>
      </w:pPr>
      <w:rPr>
        <w:rFonts w:hint="default"/>
        <w:b w:val="0"/>
        <w:bCs/>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ascii="Times New Roman" w:hAnsi="Times New Roman" w:cs="Times New Roman" w:hint="default"/>
        <w:b w:val="0"/>
        <w:sz w:val="24"/>
        <w:szCs w:val="24"/>
        <w:lang w:val="x-none"/>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3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1A822458"/>
    <w:multiLevelType w:val="multilevel"/>
    <w:tmpl w:val="8C66D1B6"/>
    <w:lvl w:ilvl="0">
      <w:start w:val="1"/>
      <w:numFmt w:val="decimal"/>
      <w:lvlText w:val="%1"/>
      <w:lvlJc w:val="left"/>
      <w:pPr>
        <w:ind w:left="360" w:hanging="360"/>
      </w:pPr>
      <w:rPr>
        <w:rFonts w:hint="default"/>
      </w:rPr>
    </w:lvl>
    <w:lvl w:ilvl="1">
      <w:start w:val="1"/>
      <w:numFmt w:val="lowerLetter"/>
      <w:lvlText w:val="%2)"/>
      <w:lvlJc w:val="left"/>
      <w:pPr>
        <w:ind w:left="2084" w:hanging="360"/>
      </w:pPr>
      <w:rPr>
        <w:rFonts w:ascii="Times New Roman" w:eastAsia="Times New Roman" w:hAnsi="Times New Roman" w:cs="Times New Roman"/>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232" w:hanging="1440"/>
      </w:pPr>
      <w:rPr>
        <w:rFonts w:hint="default"/>
      </w:rPr>
    </w:lvl>
  </w:abstractNum>
  <w:abstractNum w:abstractNumId="38" w15:restartNumberingAfterBreak="0">
    <w:nsid w:val="1C6517AC"/>
    <w:multiLevelType w:val="hybridMultilevel"/>
    <w:tmpl w:val="165E9014"/>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CB0AB5E4">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E3333FE"/>
    <w:multiLevelType w:val="hybridMultilevel"/>
    <w:tmpl w:val="B3CABEB0"/>
    <w:lvl w:ilvl="0" w:tplc="8D28A512">
      <w:start w:val="7"/>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1" w15:restartNumberingAfterBreak="0">
    <w:nsid w:val="1F0966BA"/>
    <w:multiLevelType w:val="hybridMultilevel"/>
    <w:tmpl w:val="009A4BBE"/>
    <w:lvl w:ilvl="0" w:tplc="21C84B32">
      <w:start w:val="1"/>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23BF1CED"/>
    <w:multiLevelType w:val="multilevel"/>
    <w:tmpl w:val="A9EA2A12"/>
    <w:lvl w:ilvl="0">
      <w:start w:val="10"/>
      <w:numFmt w:val="decimal"/>
      <w:lvlText w:val="%1"/>
      <w:lvlJc w:val="left"/>
      <w:pPr>
        <w:ind w:left="420" w:hanging="420"/>
      </w:pPr>
    </w:lvl>
    <w:lvl w:ilvl="1">
      <w:start w:val="1"/>
      <w:numFmt w:val="lowerLetter"/>
      <w:lvlText w:val="%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27A52BFD"/>
    <w:multiLevelType w:val="hybridMultilevel"/>
    <w:tmpl w:val="17F676B2"/>
    <w:lvl w:ilvl="0" w:tplc="29BC831C">
      <w:start w:val="1"/>
      <w:numFmt w:val="decimal"/>
      <w:lvlText w:val="%1."/>
      <w:lvlJc w:val="left"/>
      <w:pPr>
        <w:ind w:left="720" w:hanging="360"/>
      </w:pPr>
      <w:rPr>
        <w:rFonts w:hint="default"/>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C700E8"/>
    <w:multiLevelType w:val="hybridMultilevel"/>
    <w:tmpl w:val="D4FC83A2"/>
    <w:lvl w:ilvl="0" w:tplc="D8CC8E78">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D72ABA"/>
    <w:multiLevelType w:val="hybridMultilevel"/>
    <w:tmpl w:val="A1B086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680801"/>
    <w:multiLevelType w:val="hybridMultilevel"/>
    <w:tmpl w:val="845E8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4F0CA0"/>
    <w:multiLevelType w:val="hybridMultilevel"/>
    <w:tmpl w:val="9884A7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2C6620"/>
    <w:multiLevelType w:val="hybridMultilevel"/>
    <w:tmpl w:val="19B6D536"/>
    <w:lvl w:ilvl="0" w:tplc="2E500842">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98835B0"/>
    <w:multiLevelType w:val="hybridMultilevel"/>
    <w:tmpl w:val="A330D6B8"/>
    <w:lvl w:ilvl="0" w:tplc="E65AC20E">
      <w:start w:val="1"/>
      <w:numFmt w:val="decimal"/>
      <w:lvlText w:val="%1)"/>
      <w:lvlJc w:val="left"/>
      <w:pPr>
        <w:ind w:left="6249" w:hanging="360"/>
      </w:pPr>
      <w:rPr>
        <w:rFonts w:ascii="Times New Roman" w:hAnsi="Times New Roman" w:cs="Times New Roman" w:hint="default"/>
        <w:strike w:val="0"/>
        <w:dstrike w:val="0"/>
        <w:sz w:val="24"/>
        <w:szCs w:val="24"/>
        <w:u w:val="none"/>
        <w:effect w:val="none"/>
      </w:rPr>
    </w:lvl>
    <w:lvl w:ilvl="1" w:tplc="04150019" w:tentative="1">
      <w:start w:val="1"/>
      <w:numFmt w:val="lowerLetter"/>
      <w:lvlText w:val="%2."/>
      <w:lvlJc w:val="left"/>
      <w:pPr>
        <w:ind w:left="6969" w:hanging="360"/>
      </w:pPr>
    </w:lvl>
    <w:lvl w:ilvl="2" w:tplc="0415001B" w:tentative="1">
      <w:start w:val="1"/>
      <w:numFmt w:val="lowerRoman"/>
      <w:lvlText w:val="%3."/>
      <w:lvlJc w:val="right"/>
      <w:pPr>
        <w:ind w:left="7689" w:hanging="180"/>
      </w:pPr>
    </w:lvl>
    <w:lvl w:ilvl="3" w:tplc="0415000F" w:tentative="1">
      <w:start w:val="1"/>
      <w:numFmt w:val="decimal"/>
      <w:lvlText w:val="%4."/>
      <w:lvlJc w:val="left"/>
      <w:pPr>
        <w:ind w:left="8409" w:hanging="360"/>
      </w:pPr>
    </w:lvl>
    <w:lvl w:ilvl="4" w:tplc="04150019" w:tentative="1">
      <w:start w:val="1"/>
      <w:numFmt w:val="lowerLetter"/>
      <w:lvlText w:val="%5."/>
      <w:lvlJc w:val="left"/>
      <w:pPr>
        <w:ind w:left="9129" w:hanging="360"/>
      </w:pPr>
    </w:lvl>
    <w:lvl w:ilvl="5" w:tplc="0415001B" w:tentative="1">
      <w:start w:val="1"/>
      <w:numFmt w:val="lowerRoman"/>
      <w:lvlText w:val="%6."/>
      <w:lvlJc w:val="right"/>
      <w:pPr>
        <w:ind w:left="9849" w:hanging="180"/>
      </w:pPr>
    </w:lvl>
    <w:lvl w:ilvl="6" w:tplc="0415000F" w:tentative="1">
      <w:start w:val="1"/>
      <w:numFmt w:val="decimal"/>
      <w:lvlText w:val="%7."/>
      <w:lvlJc w:val="left"/>
      <w:pPr>
        <w:ind w:left="10569" w:hanging="360"/>
      </w:pPr>
    </w:lvl>
    <w:lvl w:ilvl="7" w:tplc="04150019" w:tentative="1">
      <w:start w:val="1"/>
      <w:numFmt w:val="lowerLetter"/>
      <w:lvlText w:val="%8."/>
      <w:lvlJc w:val="left"/>
      <w:pPr>
        <w:ind w:left="11289" w:hanging="360"/>
      </w:pPr>
    </w:lvl>
    <w:lvl w:ilvl="8" w:tplc="0415001B" w:tentative="1">
      <w:start w:val="1"/>
      <w:numFmt w:val="lowerRoman"/>
      <w:lvlText w:val="%9."/>
      <w:lvlJc w:val="right"/>
      <w:pPr>
        <w:ind w:left="12009" w:hanging="180"/>
      </w:pPr>
    </w:lvl>
  </w:abstractNum>
  <w:abstractNum w:abstractNumId="63" w15:restartNumberingAfterBreak="0">
    <w:nsid w:val="50756600"/>
    <w:multiLevelType w:val="hybridMultilevel"/>
    <w:tmpl w:val="AE1E3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29664D"/>
    <w:multiLevelType w:val="multilevel"/>
    <w:tmpl w:val="6F046B80"/>
    <w:lvl w:ilvl="0">
      <w:start w:val="5"/>
      <w:numFmt w:val="decimal"/>
      <w:lvlText w:val="%1"/>
      <w:lvlJc w:val="left"/>
      <w:pPr>
        <w:ind w:left="444" w:hanging="444"/>
      </w:pPr>
      <w:rPr>
        <w:rFonts w:hint="default"/>
      </w:rPr>
    </w:lvl>
    <w:lvl w:ilvl="1">
      <w:start w:val="2"/>
      <w:numFmt w:val="decimal"/>
      <w:lvlText w:val="%1.%2"/>
      <w:lvlJc w:val="left"/>
      <w:pPr>
        <w:ind w:left="1507" w:hanging="444"/>
      </w:pPr>
      <w:rPr>
        <w:rFonts w:hint="default"/>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68"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9"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58905194"/>
    <w:multiLevelType w:val="hybridMultilevel"/>
    <w:tmpl w:val="CC9C072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7">
      <w:start w:val="1"/>
      <w:numFmt w:val="lowerLetter"/>
      <w:lvlText w:val="%6)"/>
      <w:lvlJc w:val="left"/>
      <w:pPr>
        <w:tabs>
          <w:tab w:val="num" w:pos="4320"/>
        </w:tabs>
        <w:ind w:left="4320" w:hanging="180"/>
      </w:p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A1C2C46"/>
    <w:multiLevelType w:val="hybridMultilevel"/>
    <w:tmpl w:val="009A4BBE"/>
    <w:lvl w:ilvl="0" w:tplc="FFFFFFFF">
      <w:start w:val="1"/>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A233823"/>
    <w:multiLevelType w:val="hybridMultilevel"/>
    <w:tmpl w:val="D2328112"/>
    <w:lvl w:ilvl="0" w:tplc="0415000F">
      <w:start w:val="1"/>
      <w:numFmt w:val="decimal"/>
      <w:lvlText w:val="%1."/>
      <w:lvlJc w:val="left"/>
      <w:pPr>
        <w:tabs>
          <w:tab w:val="num" w:pos="1004"/>
        </w:tabs>
        <w:ind w:left="1004" w:hanging="360"/>
      </w:pPr>
      <w:rPr>
        <w:rFonts w:cs="Times New Roman"/>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5B325293"/>
    <w:multiLevelType w:val="hybridMultilevel"/>
    <w:tmpl w:val="76B808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5" w15:restartNumberingAfterBreak="0">
    <w:nsid w:val="658F6AF1"/>
    <w:multiLevelType w:val="hybridMultilevel"/>
    <w:tmpl w:val="FC90D5F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A90CE00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8D35DF"/>
    <w:multiLevelType w:val="hybridMultilevel"/>
    <w:tmpl w:val="ECA40F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3B242BA"/>
    <w:multiLevelType w:val="hybridMultilevel"/>
    <w:tmpl w:val="477EFEE4"/>
    <w:lvl w:ilvl="0" w:tplc="B52A9F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3"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5" w15:restartNumberingAfterBreak="0">
    <w:nsid w:val="7A4B6507"/>
    <w:multiLevelType w:val="hybridMultilevel"/>
    <w:tmpl w:val="21867154"/>
    <w:lvl w:ilvl="0" w:tplc="B52A9F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FDF61AB"/>
    <w:multiLevelType w:val="multilevel"/>
    <w:tmpl w:val="6C64ABBC"/>
    <w:lvl w:ilvl="0">
      <w:start w:val="1"/>
      <w:numFmt w:val="lowerLetter"/>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2057076522">
    <w:abstractNumId w:val="42"/>
  </w:num>
  <w:num w:numId="2" w16cid:durableId="31227060">
    <w:abstractNumId w:val="79"/>
    <w:lvlOverride w:ilvl="0">
      <w:lvl w:ilvl="0" w:tplc="EEEEAE54">
        <w:start w:val="1"/>
        <w:numFmt w:val="decimal"/>
        <w:lvlText w:val="%1."/>
        <w:lvlJc w:val="left"/>
        <w:pPr>
          <w:tabs>
            <w:tab w:val="num" w:pos="720"/>
          </w:tabs>
          <w:ind w:left="720" w:hanging="360"/>
        </w:pPr>
        <w:rPr>
          <w:rFonts w:cs="Times New Roman"/>
          <w:b w:val="0"/>
        </w:rPr>
      </w:lvl>
    </w:lvlOverride>
  </w:num>
  <w:num w:numId="3" w16cid:durableId="547029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876518">
    <w:abstractNumId w:val="35"/>
  </w:num>
  <w:num w:numId="5" w16cid:durableId="284772405">
    <w:abstractNumId w:val="68"/>
  </w:num>
  <w:num w:numId="6" w16cid:durableId="66659758">
    <w:abstractNumId w:val="60"/>
  </w:num>
  <w:num w:numId="7" w16cid:durableId="2081708535">
    <w:abstractNumId w:val="50"/>
  </w:num>
  <w:num w:numId="8" w16cid:durableId="876822328">
    <w:abstractNumId w:val="84"/>
  </w:num>
  <w:num w:numId="9" w16cid:durableId="706630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167690">
    <w:abstractNumId w:val="38"/>
  </w:num>
  <w:num w:numId="11" w16cid:durableId="1784182357">
    <w:abstractNumId w:val="77"/>
  </w:num>
  <w:num w:numId="12" w16cid:durableId="1307130200">
    <w:abstractNumId w:val="78"/>
  </w:num>
  <w:num w:numId="13" w16cid:durableId="557979217">
    <w:abstractNumId w:val="57"/>
  </w:num>
  <w:num w:numId="14" w16cid:durableId="395126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330699">
    <w:abstractNumId w:val="79"/>
  </w:num>
  <w:num w:numId="16" w16cid:durableId="1642879387">
    <w:abstractNumId w:val="36"/>
  </w:num>
  <w:num w:numId="17" w16cid:durableId="1276257455">
    <w:abstractNumId w:val="58"/>
  </w:num>
  <w:num w:numId="18" w16cid:durableId="2124617795">
    <w:abstractNumId w:val="48"/>
  </w:num>
  <w:num w:numId="19" w16cid:durableId="1356620046">
    <w:abstractNumId w:val="74"/>
  </w:num>
  <w:num w:numId="20" w16cid:durableId="664671765">
    <w:abstractNumId w:val="75"/>
  </w:num>
  <w:num w:numId="21" w16cid:durableId="828983068">
    <w:abstractNumId w:val="20"/>
  </w:num>
  <w:num w:numId="22" w16cid:durableId="6175818">
    <w:abstractNumId w:val="56"/>
  </w:num>
  <w:num w:numId="23" w16cid:durableId="428548589">
    <w:abstractNumId w:val="34"/>
  </w:num>
  <w:num w:numId="24" w16cid:durableId="1198817144">
    <w:abstractNumId w:val="17"/>
  </w:num>
  <w:num w:numId="25" w16cid:durableId="1255017776">
    <w:abstractNumId w:val="80"/>
  </w:num>
  <w:num w:numId="26" w16cid:durableId="1380978744">
    <w:abstractNumId w:val="22"/>
  </w:num>
  <w:num w:numId="27" w16cid:durableId="966277478">
    <w:abstractNumId w:val="66"/>
  </w:num>
  <w:num w:numId="28" w16cid:durableId="83574371">
    <w:abstractNumId w:val="53"/>
  </w:num>
  <w:num w:numId="29" w16cid:durableId="1308239387">
    <w:abstractNumId w:val="18"/>
    <w:lvlOverride w:ilvl="0">
      <w:startOverride w:val="1"/>
    </w:lvlOverride>
  </w:num>
  <w:num w:numId="30" w16cid:durableId="11144006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760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5677529">
    <w:abstractNumId w:val="3"/>
    <w:lvlOverride w:ilvl="0">
      <w:startOverride w:val="1"/>
    </w:lvlOverride>
  </w:num>
  <w:num w:numId="33" w16cid:durableId="776221221">
    <w:abstractNumId w:val="5"/>
    <w:lvlOverride w:ilvl="0"/>
    <w:lvlOverride w:ilvl="1"/>
    <w:lvlOverride w:ilvl="2">
      <w:startOverride w:val="1"/>
    </w:lvlOverride>
    <w:lvlOverride w:ilvl="3"/>
    <w:lvlOverride w:ilvl="4"/>
    <w:lvlOverride w:ilvl="5"/>
    <w:lvlOverride w:ilvl="6"/>
    <w:lvlOverride w:ilvl="7"/>
    <w:lvlOverride w:ilvl="8"/>
  </w:num>
  <w:num w:numId="34" w16cid:durableId="1595479104">
    <w:abstractNumId w:val="9"/>
  </w:num>
  <w:num w:numId="35" w16cid:durableId="1466773774">
    <w:abstractNumId w:val="0"/>
    <w:lvlOverride w:ilvl="0">
      <w:startOverride w:val="1"/>
    </w:lvlOverride>
  </w:num>
  <w:num w:numId="36" w16cid:durableId="63913729">
    <w:abstractNumId w:val="51"/>
  </w:num>
  <w:num w:numId="37" w16cid:durableId="1488784012">
    <w:abstractNumId w:val="86"/>
  </w:num>
  <w:num w:numId="38" w16cid:durableId="480120822">
    <w:abstractNumId w:val="27"/>
  </w:num>
  <w:num w:numId="39" w16cid:durableId="32077703">
    <w:abstractNumId w:val="76"/>
  </w:num>
  <w:num w:numId="40" w16cid:durableId="831290636">
    <w:abstractNumId w:val="40"/>
  </w:num>
  <w:num w:numId="41" w16cid:durableId="281885928">
    <w:abstractNumId w:val="54"/>
  </w:num>
  <w:num w:numId="42" w16cid:durableId="1142699596">
    <w:abstractNumId w:val="33"/>
  </w:num>
  <w:num w:numId="43" w16cid:durableId="700086242">
    <w:abstractNumId w:val="46"/>
  </w:num>
  <w:num w:numId="44" w16cid:durableId="1527985308">
    <w:abstractNumId w:val="26"/>
  </w:num>
  <w:num w:numId="45" w16cid:durableId="573393029">
    <w:abstractNumId w:val="41"/>
  </w:num>
  <w:num w:numId="46" w16cid:durableId="1619490617">
    <w:abstractNumId w:val="62"/>
  </w:num>
  <w:num w:numId="47" w16cid:durableId="1331257735">
    <w:abstractNumId w:val="61"/>
  </w:num>
  <w:num w:numId="48" w16cid:durableId="1550334150">
    <w:abstractNumId w:val="45"/>
  </w:num>
  <w:num w:numId="49" w16cid:durableId="345180579">
    <w:abstractNumId w:val="44"/>
  </w:num>
  <w:num w:numId="50" w16cid:durableId="749811008">
    <w:abstractNumId w:val="8"/>
  </w:num>
  <w:num w:numId="51" w16cid:durableId="1794471584">
    <w:abstractNumId w:val="55"/>
  </w:num>
  <w:num w:numId="52" w16cid:durableId="85538053">
    <w:abstractNumId w:val="28"/>
  </w:num>
  <w:num w:numId="53" w16cid:durableId="238442655">
    <w:abstractNumId w:val="70"/>
  </w:num>
  <w:num w:numId="54" w16cid:durableId="1983265546">
    <w:abstractNumId w:val="72"/>
  </w:num>
  <w:num w:numId="55" w16cid:durableId="1445343525">
    <w:abstractNumId w:val="37"/>
  </w:num>
  <w:num w:numId="56" w16cid:durableId="499201323">
    <w:abstractNumId w:val="32"/>
  </w:num>
  <w:num w:numId="57" w16cid:durableId="242028976">
    <w:abstractNumId w:val="25"/>
  </w:num>
  <w:num w:numId="58" w16cid:durableId="47190201">
    <w:abstractNumId w:val="64"/>
  </w:num>
  <w:num w:numId="59" w16cid:durableId="1627153421">
    <w:abstractNumId w:val="19"/>
  </w:num>
  <w:num w:numId="60" w16cid:durableId="196553797">
    <w:abstractNumId w:val="59"/>
  </w:num>
  <w:num w:numId="61" w16cid:durableId="606036902">
    <w:abstractNumId w:val="52"/>
  </w:num>
  <w:num w:numId="62" w16cid:durableId="1849637065">
    <w:abstractNumId w:val="71"/>
  </w:num>
  <w:num w:numId="63" w16cid:durableId="819537908">
    <w:abstractNumId w:val="21"/>
  </w:num>
  <w:num w:numId="64" w16cid:durableId="1177302550">
    <w:abstractNumId w:val="73"/>
  </w:num>
  <w:num w:numId="65" w16cid:durableId="699864571">
    <w:abstractNumId w:val="82"/>
  </w:num>
  <w:num w:numId="66" w16cid:durableId="1982730603">
    <w:abstractNumId w:val="83"/>
  </w:num>
  <w:num w:numId="67" w16cid:durableId="634407433">
    <w:abstractNumId w:val="69"/>
  </w:num>
  <w:num w:numId="68" w16cid:durableId="1999452528">
    <w:abstractNumId w:val="43"/>
  </w:num>
  <w:num w:numId="69" w16cid:durableId="1283683893">
    <w:abstractNumId w:val="24"/>
  </w:num>
  <w:num w:numId="70" w16cid:durableId="673531815">
    <w:abstractNumId w:val="39"/>
  </w:num>
  <w:num w:numId="71" w16cid:durableId="154688264">
    <w:abstractNumId w:val="30"/>
  </w:num>
  <w:num w:numId="72" w16cid:durableId="1516730714">
    <w:abstractNumId w:val="67"/>
  </w:num>
  <w:num w:numId="73" w16cid:durableId="1560290387">
    <w:abstractNumId w:val="47"/>
  </w:num>
  <w:num w:numId="74" w16cid:durableId="130054310">
    <w:abstractNumId w:val="63"/>
  </w:num>
  <w:num w:numId="75" w16cid:durableId="1946962988">
    <w:abstractNumId w:val="81"/>
  </w:num>
  <w:num w:numId="76" w16cid:durableId="1601765772">
    <w:abstractNumId w:val="8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54C"/>
    <w:rsid w:val="00002BB1"/>
    <w:rsid w:val="0000496D"/>
    <w:rsid w:val="00004F6B"/>
    <w:rsid w:val="0000680B"/>
    <w:rsid w:val="00006E4D"/>
    <w:rsid w:val="0000732F"/>
    <w:rsid w:val="00010AB7"/>
    <w:rsid w:val="000119D5"/>
    <w:rsid w:val="00013A64"/>
    <w:rsid w:val="0001433C"/>
    <w:rsid w:val="000171B1"/>
    <w:rsid w:val="00023E2C"/>
    <w:rsid w:val="00024864"/>
    <w:rsid w:val="00034825"/>
    <w:rsid w:val="000350D2"/>
    <w:rsid w:val="00035E70"/>
    <w:rsid w:val="00037012"/>
    <w:rsid w:val="00037A97"/>
    <w:rsid w:val="00042CB2"/>
    <w:rsid w:val="00042D0E"/>
    <w:rsid w:val="00042E10"/>
    <w:rsid w:val="000440C3"/>
    <w:rsid w:val="00044549"/>
    <w:rsid w:val="00045579"/>
    <w:rsid w:val="000468A1"/>
    <w:rsid w:val="00047BAA"/>
    <w:rsid w:val="0005049B"/>
    <w:rsid w:val="00051CB3"/>
    <w:rsid w:val="000526E5"/>
    <w:rsid w:val="00053908"/>
    <w:rsid w:val="00054B03"/>
    <w:rsid w:val="00054BE2"/>
    <w:rsid w:val="00055B24"/>
    <w:rsid w:val="0005647F"/>
    <w:rsid w:val="00057A74"/>
    <w:rsid w:val="00057BB4"/>
    <w:rsid w:val="0006078A"/>
    <w:rsid w:val="0006313D"/>
    <w:rsid w:val="00064110"/>
    <w:rsid w:val="000652E0"/>
    <w:rsid w:val="0006737F"/>
    <w:rsid w:val="0006755F"/>
    <w:rsid w:val="00070AE8"/>
    <w:rsid w:val="000721F5"/>
    <w:rsid w:val="00072BA6"/>
    <w:rsid w:val="00073068"/>
    <w:rsid w:val="00073A5C"/>
    <w:rsid w:val="000759DD"/>
    <w:rsid w:val="00075B23"/>
    <w:rsid w:val="0007771B"/>
    <w:rsid w:val="000801C2"/>
    <w:rsid w:val="00080C08"/>
    <w:rsid w:val="00080E8D"/>
    <w:rsid w:val="000813C0"/>
    <w:rsid w:val="000821BD"/>
    <w:rsid w:val="000829C9"/>
    <w:rsid w:val="00082E48"/>
    <w:rsid w:val="00084F1D"/>
    <w:rsid w:val="000852F8"/>
    <w:rsid w:val="0008607C"/>
    <w:rsid w:val="00086902"/>
    <w:rsid w:val="00087869"/>
    <w:rsid w:val="000902EA"/>
    <w:rsid w:val="00090487"/>
    <w:rsid w:val="00090DDC"/>
    <w:rsid w:val="00093171"/>
    <w:rsid w:val="000942B7"/>
    <w:rsid w:val="00095340"/>
    <w:rsid w:val="00095F0C"/>
    <w:rsid w:val="0009662C"/>
    <w:rsid w:val="00097F3A"/>
    <w:rsid w:val="000A00BB"/>
    <w:rsid w:val="000A2346"/>
    <w:rsid w:val="000A332A"/>
    <w:rsid w:val="000A38B0"/>
    <w:rsid w:val="000A4CDE"/>
    <w:rsid w:val="000A6337"/>
    <w:rsid w:val="000A7123"/>
    <w:rsid w:val="000A77EA"/>
    <w:rsid w:val="000B0C1C"/>
    <w:rsid w:val="000B1341"/>
    <w:rsid w:val="000B21BD"/>
    <w:rsid w:val="000B40BC"/>
    <w:rsid w:val="000B4DDB"/>
    <w:rsid w:val="000B79CA"/>
    <w:rsid w:val="000B7F26"/>
    <w:rsid w:val="000C0503"/>
    <w:rsid w:val="000C239C"/>
    <w:rsid w:val="000C4C36"/>
    <w:rsid w:val="000C588F"/>
    <w:rsid w:val="000C62A3"/>
    <w:rsid w:val="000D037D"/>
    <w:rsid w:val="000D12E9"/>
    <w:rsid w:val="000D1887"/>
    <w:rsid w:val="000D21EF"/>
    <w:rsid w:val="000D2356"/>
    <w:rsid w:val="000D26F0"/>
    <w:rsid w:val="000D3B10"/>
    <w:rsid w:val="000E19E7"/>
    <w:rsid w:val="000E2ACA"/>
    <w:rsid w:val="000E4072"/>
    <w:rsid w:val="000E4520"/>
    <w:rsid w:val="000E74E0"/>
    <w:rsid w:val="000E7EAA"/>
    <w:rsid w:val="000F2FF3"/>
    <w:rsid w:val="000F3297"/>
    <w:rsid w:val="000F443B"/>
    <w:rsid w:val="000F6733"/>
    <w:rsid w:val="000F67D9"/>
    <w:rsid w:val="000F71BB"/>
    <w:rsid w:val="00101154"/>
    <w:rsid w:val="0010121E"/>
    <w:rsid w:val="00103A8B"/>
    <w:rsid w:val="0010406F"/>
    <w:rsid w:val="001049AF"/>
    <w:rsid w:val="00105E8D"/>
    <w:rsid w:val="00106F62"/>
    <w:rsid w:val="001074A6"/>
    <w:rsid w:val="0010766E"/>
    <w:rsid w:val="001119C8"/>
    <w:rsid w:val="001125C0"/>
    <w:rsid w:val="00115A0C"/>
    <w:rsid w:val="00115CF8"/>
    <w:rsid w:val="00116B77"/>
    <w:rsid w:val="00116E9E"/>
    <w:rsid w:val="001202EE"/>
    <w:rsid w:val="001232D5"/>
    <w:rsid w:val="00123583"/>
    <w:rsid w:val="00124B8D"/>
    <w:rsid w:val="00127806"/>
    <w:rsid w:val="0012781A"/>
    <w:rsid w:val="00132730"/>
    <w:rsid w:val="00134930"/>
    <w:rsid w:val="00134AB2"/>
    <w:rsid w:val="001350DB"/>
    <w:rsid w:val="00136009"/>
    <w:rsid w:val="001363DE"/>
    <w:rsid w:val="001365A9"/>
    <w:rsid w:val="00141E0E"/>
    <w:rsid w:val="001438B6"/>
    <w:rsid w:val="001439BF"/>
    <w:rsid w:val="00146640"/>
    <w:rsid w:val="0014687D"/>
    <w:rsid w:val="001503CC"/>
    <w:rsid w:val="001506F2"/>
    <w:rsid w:val="00151DD1"/>
    <w:rsid w:val="001532DB"/>
    <w:rsid w:val="00153B36"/>
    <w:rsid w:val="00157009"/>
    <w:rsid w:val="00157F0F"/>
    <w:rsid w:val="00161634"/>
    <w:rsid w:val="001618B9"/>
    <w:rsid w:val="00162E08"/>
    <w:rsid w:val="00163533"/>
    <w:rsid w:val="001668DD"/>
    <w:rsid w:val="00167A37"/>
    <w:rsid w:val="00167FCF"/>
    <w:rsid w:val="00172AEF"/>
    <w:rsid w:val="00172DDC"/>
    <w:rsid w:val="0017332C"/>
    <w:rsid w:val="00173DF7"/>
    <w:rsid w:val="00174AFB"/>
    <w:rsid w:val="001750F5"/>
    <w:rsid w:val="001767ED"/>
    <w:rsid w:val="00177BED"/>
    <w:rsid w:val="00180074"/>
    <w:rsid w:val="001843AC"/>
    <w:rsid w:val="00184E7D"/>
    <w:rsid w:val="001858B9"/>
    <w:rsid w:val="001863F4"/>
    <w:rsid w:val="00190F78"/>
    <w:rsid w:val="00191F7A"/>
    <w:rsid w:val="00192371"/>
    <w:rsid w:val="0019275C"/>
    <w:rsid w:val="00192F3F"/>
    <w:rsid w:val="00193B37"/>
    <w:rsid w:val="0019592B"/>
    <w:rsid w:val="001A0595"/>
    <w:rsid w:val="001A15DB"/>
    <w:rsid w:val="001A1915"/>
    <w:rsid w:val="001A23DD"/>
    <w:rsid w:val="001A251D"/>
    <w:rsid w:val="001A393F"/>
    <w:rsid w:val="001A483D"/>
    <w:rsid w:val="001A4FC2"/>
    <w:rsid w:val="001A57E3"/>
    <w:rsid w:val="001A58E4"/>
    <w:rsid w:val="001A7683"/>
    <w:rsid w:val="001B0255"/>
    <w:rsid w:val="001B10D2"/>
    <w:rsid w:val="001B1751"/>
    <w:rsid w:val="001B2B16"/>
    <w:rsid w:val="001B2C9A"/>
    <w:rsid w:val="001B3676"/>
    <w:rsid w:val="001B3681"/>
    <w:rsid w:val="001B4E9A"/>
    <w:rsid w:val="001B739C"/>
    <w:rsid w:val="001B7427"/>
    <w:rsid w:val="001C12B3"/>
    <w:rsid w:val="001C17B5"/>
    <w:rsid w:val="001C229D"/>
    <w:rsid w:val="001C6E83"/>
    <w:rsid w:val="001C744B"/>
    <w:rsid w:val="001C7CEB"/>
    <w:rsid w:val="001D0B7F"/>
    <w:rsid w:val="001D1FB0"/>
    <w:rsid w:val="001D298A"/>
    <w:rsid w:val="001D44D4"/>
    <w:rsid w:val="001D5BBE"/>
    <w:rsid w:val="001D72A7"/>
    <w:rsid w:val="001D730B"/>
    <w:rsid w:val="001E0C05"/>
    <w:rsid w:val="001E0F1D"/>
    <w:rsid w:val="001E1485"/>
    <w:rsid w:val="001E1977"/>
    <w:rsid w:val="001E6F3F"/>
    <w:rsid w:val="001E7728"/>
    <w:rsid w:val="001E78A7"/>
    <w:rsid w:val="001E7A88"/>
    <w:rsid w:val="001F222B"/>
    <w:rsid w:val="001F35CE"/>
    <w:rsid w:val="001F37E1"/>
    <w:rsid w:val="001F5457"/>
    <w:rsid w:val="001F57F1"/>
    <w:rsid w:val="001F59D0"/>
    <w:rsid w:val="001F75E1"/>
    <w:rsid w:val="001F7882"/>
    <w:rsid w:val="00200483"/>
    <w:rsid w:val="00203AE6"/>
    <w:rsid w:val="00204560"/>
    <w:rsid w:val="00205681"/>
    <w:rsid w:val="00205D58"/>
    <w:rsid w:val="002065E4"/>
    <w:rsid w:val="002071FA"/>
    <w:rsid w:val="00212B63"/>
    <w:rsid w:val="002134F0"/>
    <w:rsid w:val="00214A4A"/>
    <w:rsid w:val="00214FF4"/>
    <w:rsid w:val="002174F3"/>
    <w:rsid w:val="0022159D"/>
    <w:rsid w:val="002242CD"/>
    <w:rsid w:val="00226A5D"/>
    <w:rsid w:val="00226AD0"/>
    <w:rsid w:val="0022739A"/>
    <w:rsid w:val="002277FB"/>
    <w:rsid w:val="00227A47"/>
    <w:rsid w:val="00227FEA"/>
    <w:rsid w:val="00231CA5"/>
    <w:rsid w:val="0023220C"/>
    <w:rsid w:val="00232582"/>
    <w:rsid w:val="00233931"/>
    <w:rsid w:val="00236452"/>
    <w:rsid w:val="00236C1E"/>
    <w:rsid w:val="00241368"/>
    <w:rsid w:val="00241AA2"/>
    <w:rsid w:val="00242ED3"/>
    <w:rsid w:val="002472A2"/>
    <w:rsid w:val="00247939"/>
    <w:rsid w:val="00247ACB"/>
    <w:rsid w:val="00250562"/>
    <w:rsid w:val="00250910"/>
    <w:rsid w:val="00251B2E"/>
    <w:rsid w:val="00252CBB"/>
    <w:rsid w:val="002535B9"/>
    <w:rsid w:val="00253E1B"/>
    <w:rsid w:val="00254B34"/>
    <w:rsid w:val="002556F8"/>
    <w:rsid w:val="00256CB5"/>
    <w:rsid w:val="00261783"/>
    <w:rsid w:val="00262F49"/>
    <w:rsid w:val="0026312C"/>
    <w:rsid w:val="00263CB3"/>
    <w:rsid w:val="002651A6"/>
    <w:rsid w:val="00266671"/>
    <w:rsid w:val="00267D4D"/>
    <w:rsid w:val="00270DCE"/>
    <w:rsid w:val="00271637"/>
    <w:rsid w:val="00271B70"/>
    <w:rsid w:val="00272150"/>
    <w:rsid w:val="00273CE3"/>
    <w:rsid w:val="00274721"/>
    <w:rsid w:val="002760CA"/>
    <w:rsid w:val="00276A17"/>
    <w:rsid w:val="00277A2B"/>
    <w:rsid w:val="00281F82"/>
    <w:rsid w:val="0028265A"/>
    <w:rsid w:val="00284B23"/>
    <w:rsid w:val="00284D5C"/>
    <w:rsid w:val="00285C0D"/>
    <w:rsid w:val="00286036"/>
    <w:rsid w:val="002925A2"/>
    <w:rsid w:val="002953B3"/>
    <w:rsid w:val="0029566C"/>
    <w:rsid w:val="00295852"/>
    <w:rsid w:val="00295858"/>
    <w:rsid w:val="00296CED"/>
    <w:rsid w:val="002A36F2"/>
    <w:rsid w:val="002A3A40"/>
    <w:rsid w:val="002A3A4B"/>
    <w:rsid w:val="002A3BD4"/>
    <w:rsid w:val="002A4AB2"/>
    <w:rsid w:val="002A4ACC"/>
    <w:rsid w:val="002A5242"/>
    <w:rsid w:val="002A5BB1"/>
    <w:rsid w:val="002A5D3A"/>
    <w:rsid w:val="002A6C4A"/>
    <w:rsid w:val="002A6F06"/>
    <w:rsid w:val="002A7C8B"/>
    <w:rsid w:val="002A7F83"/>
    <w:rsid w:val="002B0296"/>
    <w:rsid w:val="002B2AA9"/>
    <w:rsid w:val="002B3019"/>
    <w:rsid w:val="002B55E6"/>
    <w:rsid w:val="002B56E8"/>
    <w:rsid w:val="002B59AE"/>
    <w:rsid w:val="002B5ECD"/>
    <w:rsid w:val="002B6EA3"/>
    <w:rsid w:val="002B7AAB"/>
    <w:rsid w:val="002C07A2"/>
    <w:rsid w:val="002C24A0"/>
    <w:rsid w:val="002C2F70"/>
    <w:rsid w:val="002C4680"/>
    <w:rsid w:val="002C4D78"/>
    <w:rsid w:val="002C66B6"/>
    <w:rsid w:val="002D1BF9"/>
    <w:rsid w:val="002D2E2F"/>
    <w:rsid w:val="002D3326"/>
    <w:rsid w:val="002D3BB2"/>
    <w:rsid w:val="002D5400"/>
    <w:rsid w:val="002D740B"/>
    <w:rsid w:val="002E053F"/>
    <w:rsid w:val="002E0A59"/>
    <w:rsid w:val="002E1995"/>
    <w:rsid w:val="002E20B9"/>
    <w:rsid w:val="002E2625"/>
    <w:rsid w:val="002E27F8"/>
    <w:rsid w:val="002E2E6F"/>
    <w:rsid w:val="002E5CA1"/>
    <w:rsid w:val="002E5FF4"/>
    <w:rsid w:val="002E6055"/>
    <w:rsid w:val="002E75D6"/>
    <w:rsid w:val="002F0141"/>
    <w:rsid w:val="002F246E"/>
    <w:rsid w:val="002F25CA"/>
    <w:rsid w:val="002F5054"/>
    <w:rsid w:val="002F5A0C"/>
    <w:rsid w:val="002F767E"/>
    <w:rsid w:val="002F7BF7"/>
    <w:rsid w:val="00300340"/>
    <w:rsid w:val="00300EC8"/>
    <w:rsid w:val="003028D1"/>
    <w:rsid w:val="003054F7"/>
    <w:rsid w:val="00306F5A"/>
    <w:rsid w:val="00307632"/>
    <w:rsid w:val="0030799F"/>
    <w:rsid w:val="0031116F"/>
    <w:rsid w:val="003114BE"/>
    <w:rsid w:val="003120BD"/>
    <w:rsid w:val="003138D0"/>
    <w:rsid w:val="00314990"/>
    <w:rsid w:val="0031593F"/>
    <w:rsid w:val="003167E2"/>
    <w:rsid w:val="003203DD"/>
    <w:rsid w:val="00321EB9"/>
    <w:rsid w:val="00322BEA"/>
    <w:rsid w:val="00322D2F"/>
    <w:rsid w:val="00323748"/>
    <w:rsid w:val="00323880"/>
    <w:rsid w:val="00324826"/>
    <w:rsid w:val="00324F92"/>
    <w:rsid w:val="0032573E"/>
    <w:rsid w:val="00325C10"/>
    <w:rsid w:val="00331549"/>
    <w:rsid w:val="003333B4"/>
    <w:rsid w:val="00333B41"/>
    <w:rsid w:val="003347DE"/>
    <w:rsid w:val="00335694"/>
    <w:rsid w:val="00335DD7"/>
    <w:rsid w:val="00337D67"/>
    <w:rsid w:val="003413FE"/>
    <w:rsid w:val="00341593"/>
    <w:rsid w:val="00341C09"/>
    <w:rsid w:val="00343A21"/>
    <w:rsid w:val="00343E90"/>
    <w:rsid w:val="003462F9"/>
    <w:rsid w:val="003473FA"/>
    <w:rsid w:val="003503BA"/>
    <w:rsid w:val="00351B33"/>
    <w:rsid w:val="00351EB9"/>
    <w:rsid w:val="00352421"/>
    <w:rsid w:val="003531F9"/>
    <w:rsid w:val="003537AA"/>
    <w:rsid w:val="00356D71"/>
    <w:rsid w:val="00357C5D"/>
    <w:rsid w:val="003603F5"/>
    <w:rsid w:val="003606FB"/>
    <w:rsid w:val="0036149D"/>
    <w:rsid w:val="003625B4"/>
    <w:rsid w:val="00362893"/>
    <w:rsid w:val="00362E0D"/>
    <w:rsid w:val="00364B8E"/>
    <w:rsid w:val="00365F89"/>
    <w:rsid w:val="00366885"/>
    <w:rsid w:val="00367DD2"/>
    <w:rsid w:val="0037076A"/>
    <w:rsid w:val="00370B18"/>
    <w:rsid w:val="00371856"/>
    <w:rsid w:val="00371A70"/>
    <w:rsid w:val="0037465B"/>
    <w:rsid w:val="00375515"/>
    <w:rsid w:val="00380A4A"/>
    <w:rsid w:val="00380C78"/>
    <w:rsid w:val="003818F6"/>
    <w:rsid w:val="0038337B"/>
    <w:rsid w:val="00385A83"/>
    <w:rsid w:val="0038779F"/>
    <w:rsid w:val="00393388"/>
    <w:rsid w:val="00394B1E"/>
    <w:rsid w:val="0039583B"/>
    <w:rsid w:val="00395B3F"/>
    <w:rsid w:val="00396230"/>
    <w:rsid w:val="003A08E9"/>
    <w:rsid w:val="003A0DA3"/>
    <w:rsid w:val="003A53E3"/>
    <w:rsid w:val="003A66F4"/>
    <w:rsid w:val="003A6B60"/>
    <w:rsid w:val="003B01EB"/>
    <w:rsid w:val="003B0F3F"/>
    <w:rsid w:val="003B16B9"/>
    <w:rsid w:val="003B3108"/>
    <w:rsid w:val="003C051A"/>
    <w:rsid w:val="003C34D1"/>
    <w:rsid w:val="003C40CB"/>
    <w:rsid w:val="003D0278"/>
    <w:rsid w:val="003D2005"/>
    <w:rsid w:val="003D37F8"/>
    <w:rsid w:val="003D5523"/>
    <w:rsid w:val="003D74BD"/>
    <w:rsid w:val="003D7575"/>
    <w:rsid w:val="003E00A8"/>
    <w:rsid w:val="003E21C5"/>
    <w:rsid w:val="003E225B"/>
    <w:rsid w:val="003E2642"/>
    <w:rsid w:val="003E4E08"/>
    <w:rsid w:val="003E632F"/>
    <w:rsid w:val="003E6BD0"/>
    <w:rsid w:val="003E72E5"/>
    <w:rsid w:val="003E7443"/>
    <w:rsid w:val="003F0972"/>
    <w:rsid w:val="003F0BDE"/>
    <w:rsid w:val="003F232C"/>
    <w:rsid w:val="003F6F57"/>
    <w:rsid w:val="003F7011"/>
    <w:rsid w:val="00400F08"/>
    <w:rsid w:val="00400FC5"/>
    <w:rsid w:val="004012F0"/>
    <w:rsid w:val="00401751"/>
    <w:rsid w:val="004022ED"/>
    <w:rsid w:val="00403852"/>
    <w:rsid w:val="00404F6D"/>
    <w:rsid w:val="0040713B"/>
    <w:rsid w:val="00411338"/>
    <w:rsid w:val="004118B4"/>
    <w:rsid w:val="004128C2"/>
    <w:rsid w:val="00414389"/>
    <w:rsid w:val="00415332"/>
    <w:rsid w:val="004159C0"/>
    <w:rsid w:val="00416006"/>
    <w:rsid w:val="00416691"/>
    <w:rsid w:val="0041766E"/>
    <w:rsid w:val="00420402"/>
    <w:rsid w:val="00421E87"/>
    <w:rsid w:val="00423A61"/>
    <w:rsid w:val="00423CAE"/>
    <w:rsid w:val="0042519D"/>
    <w:rsid w:val="004261F0"/>
    <w:rsid w:val="00426758"/>
    <w:rsid w:val="00426B07"/>
    <w:rsid w:val="00430057"/>
    <w:rsid w:val="004307DB"/>
    <w:rsid w:val="00431125"/>
    <w:rsid w:val="0043125B"/>
    <w:rsid w:val="00433029"/>
    <w:rsid w:val="00433069"/>
    <w:rsid w:val="0043389E"/>
    <w:rsid w:val="00436AFC"/>
    <w:rsid w:val="0044052A"/>
    <w:rsid w:val="00440952"/>
    <w:rsid w:val="00441C4B"/>
    <w:rsid w:val="0044258B"/>
    <w:rsid w:val="00442894"/>
    <w:rsid w:val="00442F2E"/>
    <w:rsid w:val="0044550F"/>
    <w:rsid w:val="0044579C"/>
    <w:rsid w:val="00446AF1"/>
    <w:rsid w:val="00446E48"/>
    <w:rsid w:val="00450FE2"/>
    <w:rsid w:val="004558E2"/>
    <w:rsid w:val="00455991"/>
    <w:rsid w:val="00455C8E"/>
    <w:rsid w:val="00456E64"/>
    <w:rsid w:val="00462193"/>
    <w:rsid w:val="004622B5"/>
    <w:rsid w:val="004624E9"/>
    <w:rsid w:val="00462768"/>
    <w:rsid w:val="004635C2"/>
    <w:rsid w:val="00463E07"/>
    <w:rsid w:val="004652EB"/>
    <w:rsid w:val="00465340"/>
    <w:rsid w:val="00465830"/>
    <w:rsid w:val="00465B21"/>
    <w:rsid w:val="004664BB"/>
    <w:rsid w:val="00466E4C"/>
    <w:rsid w:val="004707F9"/>
    <w:rsid w:val="00471C9A"/>
    <w:rsid w:val="0047461D"/>
    <w:rsid w:val="00475848"/>
    <w:rsid w:val="004758DA"/>
    <w:rsid w:val="0047710D"/>
    <w:rsid w:val="00477481"/>
    <w:rsid w:val="00480117"/>
    <w:rsid w:val="00480BA1"/>
    <w:rsid w:val="00481C6B"/>
    <w:rsid w:val="00491E99"/>
    <w:rsid w:val="0049233E"/>
    <w:rsid w:val="004924C1"/>
    <w:rsid w:val="004925DD"/>
    <w:rsid w:val="00494DFE"/>
    <w:rsid w:val="00495EE8"/>
    <w:rsid w:val="0049729F"/>
    <w:rsid w:val="004A17AD"/>
    <w:rsid w:val="004A187E"/>
    <w:rsid w:val="004A1880"/>
    <w:rsid w:val="004A2B9C"/>
    <w:rsid w:val="004A5ED3"/>
    <w:rsid w:val="004A6A77"/>
    <w:rsid w:val="004A7601"/>
    <w:rsid w:val="004B2408"/>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D307E"/>
    <w:rsid w:val="004D4F92"/>
    <w:rsid w:val="004D6310"/>
    <w:rsid w:val="004D7E53"/>
    <w:rsid w:val="004E0190"/>
    <w:rsid w:val="004E082E"/>
    <w:rsid w:val="004E0903"/>
    <w:rsid w:val="004E12F3"/>
    <w:rsid w:val="004E146E"/>
    <w:rsid w:val="004E1EB0"/>
    <w:rsid w:val="004E3E82"/>
    <w:rsid w:val="004E5494"/>
    <w:rsid w:val="004E5C93"/>
    <w:rsid w:val="004E63EC"/>
    <w:rsid w:val="004E7DAD"/>
    <w:rsid w:val="004F0FBB"/>
    <w:rsid w:val="004F24AD"/>
    <w:rsid w:val="004F5C92"/>
    <w:rsid w:val="004F78AE"/>
    <w:rsid w:val="00501155"/>
    <w:rsid w:val="00503713"/>
    <w:rsid w:val="00503971"/>
    <w:rsid w:val="005043BE"/>
    <w:rsid w:val="005043DC"/>
    <w:rsid w:val="005053BC"/>
    <w:rsid w:val="005075E2"/>
    <w:rsid w:val="005079FD"/>
    <w:rsid w:val="00510D58"/>
    <w:rsid w:val="00512D82"/>
    <w:rsid w:val="00513084"/>
    <w:rsid w:val="00513449"/>
    <w:rsid w:val="00513A53"/>
    <w:rsid w:val="00513B56"/>
    <w:rsid w:val="005141BC"/>
    <w:rsid w:val="005144E4"/>
    <w:rsid w:val="00515FB5"/>
    <w:rsid w:val="0052112B"/>
    <w:rsid w:val="00521251"/>
    <w:rsid w:val="00522DEF"/>
    <w:rsid w:val="005231F4"/>
    <w:rsid w:val="005269C8"/>
    <w:rsid w:val="00527507"/>
    <w:rsid w:val="0052796B"/>
    <w:rsid w:val="00527DEF"/>
    <w:rsid w:val="005331B7"/>
    <w:rsid w:val="00533AA0"/>
    <w:rsid w:val="0053419F"/>
    <w:rsid w:val="005343B2"/>
    <w:rsid w:val="005355A1"/>
    <w:rsid w:val="00537D98"/>
    <w:rsid w:val="00537DFF"/>
    <w:rsid w:val="00540E96"/>
    <w:rsid w:val="00540F9D"/>
    <w:rsid w:val="00544358"/>
    <w:rsid w:val="00544A3F"/>
    <w:rsid w:val="00545026"/>
    <w:rsid w:val="00545E9C"/>
    <w:rsid w:val="00546C13"/>
    <w:rsid w:val="005476F0"/>
    <w:rsid w:val="00547A25"/>
    <w:rsid w:val="0055045B"/>
    <w:rsid w:val="00550B8B"/>
    <w:rsid w:val="005518A1"/>
    <w:rsid w:val="00551D26"/>
    <w:rsid w:val="00551F59"/>
    <w:rsid w:val="0055340F"/>
    <w:rsid w:val="00555B62"/>
    <w:rsid w:val="00555E33"/>
    <w:rsid w:val="00556F9B"/>
    <w:rsid w:val="00560A35"/>
    <w:rsid w:val="00562375"/>
    <w:rsid w:val="00563A5A"/>
    <w:rsid w:val="00565558"/>
    <w:rsid w:val="00566EE2"/>
    <w:rsid w:val="00566F58"/>
    <w:rsid w:val="005704FB"/>
    <w:rsid w:val="005711D3"/>
    <w:rsid w:val="00571AC1"/>
    <w:rsid w:val="00574D2D"/>
    <w:rsid w:val="005773ED"/>
    <w:rsid w:val="00580121"/>
    <w:rsid w:val="00580B0C"/>
    <w:rsid w:val="005817E4"/>
    <w:rsid w:val="00583605"/>
    <w:rsid w:val="0058580C"/>
    <w:rsid w:val="00585A5E"/>
    <w:rsid w:val="00586B6F"/>
    <w:rsid w:val="005875C6"/>
    <w:rsid w:val="00592E8A"/>
    <w:rsid w:val="005A0B13"/>
    <w:rsid w:val="005A442D"/>
    <w:rsid w:val="005A4A1D"/>
    <w:rsid w:val="005A60E3"/>
    <w:rsid w:val="005A6CDB"/>
    <w:rsid w:val="005A7187"/>
    <w:rsid w:val="005A71A2"/>
    <w:rsid w:val="005B01A1"/>
    <w:rsid w:val="005B0B37"/>
    <w:rsid w:val="005B7402"/>
    <w:rsid w:val="005C2C58"/>
    <w:rsid w:val="005C3713"/>
    <w:rsid w:val="005C5586"/>
    <w:rsid w:val="005C5A33"/>
    <w:rsid w:val="005C7760"/>
    <w:rsid w:val="005C7C81"/>
    <w:rsid w:val="005D0FC0"/>
    <w:rsid w:val="005D4624"/>
    <w:rsid w:val="005D4A42"/>
    <w:rsid w:val="005D5176"/>
    <w:rsid w:val="005D548B"/>
    <w:rsid w:val="005D6C5B"/>
    <w:rsid w:val="005D6D0D"/>
    <w:rsid w:val="005E2091"/>
    <w:rsid w:val="005E3537"/>
    <w:rsid w:val="005E5EC9"/>
    <w:rsid w:val="005E7777"/>
    <w:rsid w:val="005F23CA"/>
    <w:rsid w:val="005F31E9"/>
    <w:rsid w:val="005F5CA7"/>
    <w:rsid w:val="005F695A"/>
    <w:rsid w:val="005F711C"/>
    <w:rsid w:val="0060037E"/>
    <w:rsid w:val="006007A9"/>
    <w:rsid w:val="006024B8"/>
    <w:rsid w:val="0060294E"/>
    <w:rsid w:val="00604515"/>
    <w:rsid w:val="0060530B"/>
    <w:rsid w:val="00606B0A"/>
    <w:rsid w:val="00607323"/>
    <w:rsid w:val="0060788C"/>
    <w:rsid w:val="006079E1"/>
    <w:rsid w:val="006134D7"/>
    <w:rsid w:val="006144E5"/>
    <w:rsid w:val="00617EB7"/>
    <w:rsid w:val="006221EC"/>
    <w:rsid w:val="00623401"/>
    <w:rsid w:val="00624176"/>
    <w:rsid w:val="00624C13"/>
    <w:rsid w:val="00630286"/>
    <w:rsid w:val="00630404"/>
    <w:rsid w:val="0063167B"/>
    <w:rsid w:val="00631E71"/>
    <w:rsid w:val="00632F1E"/>
    <w:rsid w:val="00633492"/>
    <w:rsid w:val="006342AC"/>
    <w:rsid w:val="0063475A"/>
    <w:rsid w:val="006349B3"/>
    <w:rsid w:val="00635088"/>
    <w:rsid w:val="00640F11"/>
    <w:rsid w:val="00641847"/>
    <w:rsid w:val="00641EFE"/>
    <w:rsid w:val="006420BC"/>
    <w:rsid w:val="00644926"/>
    <w:rsid w:val="0064572D"/>
    <w:rsid w:val="006474CB"/>
    <w:rsid w:val="00647539"/>
    <w:rsid w:val="00647B80"/>
    <w:rsid w:val="00651267"/>
    <w:rsid w:val="00651B67"/>
    <w:rsid w:val="00652697"/>
    <w:rsid w:val="00652DCF"/>
    <w:rsid w:val="006562A7"/>
    <w:rsid w:val="00657577"/>
    <w:rsid w:val="0065782A"/>
    <w:rsid w:val="00664552"/>
    <w:rsid w:val="00664DDE"/>
    <w:rsid w:val="006655A7"/>
    <w:rsid w:val="00666D28"/>
    <w:rsid w:val="00670011"/>
    <w:rsid w:val="00673745"/>
    <w:rsid w:val="00676444"/>
    <w:rsid w:val="0067707C"/>
    <w:rsid w:val="006776F6"/>
    <w:rsid w:val="0067797E"/>
    <w:rsid w:val="00680F6A"/>
    <w:rsid w:val="00681CEE"/>
    <w:rsid w:val="006823F1"/>
    <w:rsid w:val="00685DF9"/>
    <w:rsid w:val="006868D2"/>
    <w:rsid w:val="0068779D"/>
    <w:rsid w:val="00687E7C"/>
    <w:rsid w:val="00690E9F"/>
    <w:rsid w:val="00693E53"/>
    <w:rsid w:val="00693E94"/>
    <w:rsid w:val="0069485A"/>
    <w:rsid w:val="00695364"/>
    <w:rsid w:val="00695592"/>
    <w:rsid w:val="0069605D"/>
    <w:rsid w:val="00696E7F"/>
    <w:rsid w:val="0069760B"/>
    <w:rsid w:val="006A1359"/>
    <w:rsid w:val="006A23F6"/>
    <w:rsid w:val="006A30FD"/>
    <w:rsid w:val="006A352A"/>
    <w:rsid w:val="006A50E4"/>
    <w:rsid w:val="006A5EEF"/>
    <w:rsid w:val="006A6266"/>
    <w:rsid w:val="006A6E1F"/>
    <w:rsid w:val="006B1E83"/>
    <w:rsid w:val="006B24D1"/>
    <w:rsid w:val="006B43AA"/>
    <w:rsid w:val="006C15FD"/>
    <w:rsid w:val="006C2A0C"/>
    <w:rsid w:val="006C4854"/>
    <w:rsid w:val="006C4F71"/>
    <w:rsid w:val="006C50B7"/>
    <w:rsid w:val="006C6010"/>
    <w:rsid w:val="006C6159"/>
    <w:rsid w:val="006C7759"/>
    <w:rsid w:val="006C77C6"/>
    <w:rsid w:val="006C7A04"/>
    <w:rsid w:val="006D0270"/>
    <w:rsid w:val="006D0DD7"/>
    <w:rsid w:val="006D2B9B"/>
    <w:rsid w:val="006D3EFD"/>
    <w:rsid w:val="006D534C"/>
    <w:rsid w:val="006D6E53"/>
    <w:rsid w:val="006D6F6D"/>
    <w:rsid w:val="006D7D6E"/>
    <w:rsid w:val="006E0491"/>
    <w:rsid w:val="006E13F6"/>
    <w:rsid w:val="006F1071"/>
    <w:rsid w:val="006F1E35"/>
    <w:rsid w:val="006F29F5"/>
    <w:rsid w:val="006F3C01"/>
    <w:rsid w:val="006F4A4A"/>
    <w:rsid w:val="006F4A9E"/>
    <w:rsid w:val="006F6297"/>
    <w:rsid w:val="00702EFD"/>
    <w:rsid w:val="00703E8B"/>
    <w:rsid w:val="00704297"/>
    <w:rsid w:val="00705E4D"/>
    <w:rsid w:val="00711167"/>
    <w:rsid w:val="007114DB"/>
    <w:rsid w:val="007123A8"/>
    <w:rsid w:val="00714ABA"/>
    <w:rsid w:val="007157A5"/>
    <w:rsid w:val="00717568"/>
    <w:rsid w:val="0071769E"/>
    <w:rsid w:val="00717D7B"/>
    <w:rsid w:val="00720FC7"/>
    <w:rsid w:val="007246E7"/>
    <w:rsid w:val="00725831"/>
    <w:rsid w:val="0072705D"/>
    <w:rsid w:val="007272B4"/>
    <w:rsid w:val="007273CF"/>
    <w:rsid w:val="0072741C"/>
    <w:rsid w:val="00727EF4"/>
    <w:rsid w:val="00727F6B"/>
    <w:rsid w:val="007304E0"/>
    <w:rsid w:val="00731990"/>
    <w:rsid w:val="00731D5D"/>
    <w:rsid w:val="00732D7D"/>
    <w:rsid w:val="007330A8"/>
    <w:rsid w:val="0073425D"/>
    <w:rsid w:val="00735467"/>
    <w:rsid w:val="007356EA"/>
    <w:rsid w:val="007361EA"/>
    <w:rsid w:val="007365CB"/>
    <w:rsid w:val="00736B17"/>
    <w:rsid w:val="00736D23"/>
    <w:rsid w:val="007408FD"/>
    <w:rsid w:val="00741371"/>
    <w:rsid w:val="00742969"/>
    <w:rsid w:val="00743D45"/>
    <w:rsid w:val="00744954"/>
    <w:rsid w:val="007449EE"/>
    <w:rsid w:val="0074584E"/>
    <w:rsid w:val="00746362"/>
    <w:rsid w:val="00746BEB"/>
    <w:rsid w:val="0074785F"/>
    <w:rsid w:val="00750607"/>
    <w:rsid w:val="00751534"/>
    <w:rsid w:val="00753F6D"/>
    <w:rsid w:val="0075447A"/>
    <w:rsid w:val="007545B4"/>
    <w:rsid w:val="00757CAA"/>
    <w:rsid w:val="007607ED"/>
    <w:rsid w:val="007615F7"/>
    <w:rsid w:val="00762B35"/>
    <w:rsid w:val="00763114"/>
    <w:rsid w:val="0076350A"/>
    <w:rsid w:val="00766459"/>
    <w:rsid w:val="00772552"/>
    <w:rsid w:val="00772764"/>
    <w:rsid w:val="007741FC"/>
    <w:rsid w:val="00775AC7"/>
    <w:rsid w:val="007768D3"/>
    <w:rsid w:val="007771D8"/>
    <w:rsid w:val="007775C1"/>
    <w:rsid w:val="00777C36"/>
    <w:rsid w:val="00780D10"/>
    <w:rsid w:val="00780EE3"/>
    <w:rsid w:val="00781B0C"/>
    <w:rsid w:val="00785B01"/>
    <w:rsid w:val="007869C0"/>
    <w:rsid w:val="00786F61"/>
    <w:rsid w:val="0078761A"/>
    <w:rsid w:val="00787BAC"/>
    <w:rsid w:val="0079047F"/>
    <w:rsid w:val="00792D59"/>
    <w:rsid w:val="00793EAB"/>
    <w:rsid w:val="00793ECD"/>
    <w:rsid w:val="00794604"/>
    <w:rsid w:val="0079505D"/>
    <w:rsid w:val="00797029"/>
    <w:rsid w:val="00797CC0"/>
    <w:rsid w:val="007A13E4"/>
    <w:rsid w:val="007A1AA8"/>
    <w:rsid w:val="007A4566"/>
    <w:rsid w:val="007A556B"/>
    <w:rsid w:val="007A61D8"/>
    <w:rsid w:val="007A6A8E"/>
    <w:rsid w:val="007B1CCE"/>
    <w:rsid w:val="007B2249"/>
    <w:rsid w:val="007B2709"/>
    <w:rsid w:val="007B602F"/>
    <w:rsid w:val="007B64E5"/>
    <w:rsid w:val="007B6DC9"/>
    <w:rsid w:val="007C4B76"/>
    <w:rsid w:val="007C60DF"/>
    <w:rsid w:val="007C7CDA"/>
    <w:rsid w:val="007D00E2"/>
    <w:rsid w:val="007D1B28"/>
    <w:rsid w:val="007D2478"/>
    <w:rsid w:val="007D39A4"/>
    <w:rsid w:val="007D484B"/>
    <w:rsid w:val="007D6954"/>
    <w:rsid w:val="007D6ECE"/>
    <w:rsid w:val="007E0062"/>
    <w:rsid w:val="007E357D"/>
    <w:rsid w:val="007E36C9"/>
    <w:rsid w:val="007E4402"/>
    <w:rsid w:val="007E452B"/>
    <w:rsid w:val="007E6254"/>
    <w:rsid w:val="007E71CB"/>
    <w:rsid w:val="007E7432"/>
    <w:rsid w:val="007F0345"/>
    <w:rsid w:val="007F071E"/>
    <w:rsid w:val="007F1D41"/>
    <w:rsid w:val="007F1F8E"/>
    <w:rsid w:val="007F5319"/>
    <w:rsid w:val="007F5BCE"/>
    <w:rsid w:val="007F72B2"/>
    <w:rsid w:val="00800EDE"/>
    <w:rsid w:val="00801297"/>
    <w:rsid w:val="00802F69"/>
    <w:rsid w:val="00806636"/>
    <w:rsid w:val="00807767"/>
    <w:rsid w:val="008105A3"/>
    <w:rsid w:val="00811DA5"/>
    <w:rsid w:val="00812219"/>
    <w:rsid w:val="0081335E"/>
    <w:rsid w:val="00813712"/>
    <w:rsid w:val="008149C4"/>
    <w:rsid w:val="00816174"/>
    <w:rsid w:val="00821323"/>
    <w:rsid w:val="008214B2"/>
    <w:rsid w:val="00821984"/>
    <w:rsid w:val="00822D91"/>
    <w:rsid w:val="00823136"/>
    <w:rsid w:val="008240F4"/>
    <w:rsid w:val="0082447D"/>
    <w:rsid w:val="00827C2A"/>
    <w:rsid w:val="0083100C"/>
    <w:rsid w:val="00832094"/>
    <w:rsid w:val="00833093"/>
    <w:rsid w:val="008369EB"/>
    <w:rsid w:val="00836EB9"/>
    <w:rsid w:val="0084087C"/>
    <w:rsid w:val="0084093C"/>
    <w:rsid w:val="00843202"/>
    <w:rsid w:val="008463F6"/>
    <w:rsid w:val="00847875"/>
    <w:rsid w:val="00850317"/>
    <w:rsid w:val="00850B9A"/>
    <w:rsid w:val="00852F3A"/>
    <w:rsid w:val="008532F1"/>
    <w:rsid w:val="008539A4"/>
    <w:rsid w:val="00854205"/>
    <w:rsid w:val="008557C0"/>
    <w:rsid w:val="008578DD"/>
    <w:rsid w:val="008600BA"/>
    <w:rsid w:val="0086368D"/>
    <w:rsid w:val="00863FDF"/>
    <w:rsid w:val="0086529D"/>
    <w:rsid w:val="0086582D"/>
    <w:rsid w:val="00871E60"/>
    <w:rsid w:val="00873BBF"/>
    <w:rsid w:val="00876AB6"/>
    <w:rsid w:val="0088101E"/>
    <w:rsid w:val="008832E3"/>
    <w:rsid w:val="00884771"/>
    <w:rsid w:val="00886166"/>
    <w:rsid w:val="00886975"/>
    <w:rsid w:val="0089099D"/>
    <w:rsid w:val="00892893"/>
    <w:rsid w:val="00893FE4"/>
    <w:rsid w:val="00894A7C"/>
    <w:rsid w:val="008A1BB8"/>
    <w:rsid w:val="008A30B1"/>
    <w:rsid w:val="008A3ED6"/>
    <w:rsid w:val="008A47FE"/>
    <w:rsid w:val="008B083E"/>
    <w:rsid w:val="008B1E7B"/>
    <w:rsid w:val="008B3C9F"/>
    <w:rsid w:val="008B47CF"/>
    <w:rsid w:val="008B7281"/>
    <w:rsid w:val="008C04FD"/>
    <w:rsid w:val="008C074B"/>
    <w:rsid w:val="008C2AF1"/>
    <w:rsid w:val="008C312E"/>
    <w:rsid w:val="008C4122"/>
    <w:rsid w:val="008C41F8"/>
    <w:rsid w:val="008C4FEF"/>
    <w:rsid w:val="008C562C"/>
    <w:rsid w:val="008C57DF"/>
    <w:rsid w:val="008C5B58"/>
    <w:rsid w:val="008C684A"/>
    <w:rsid w:val="008C69E5"/>
    <w:rsid w:val="008C7F05"/>
    <w:rsid w:val="008D155A"/>
    <w:rsid w:val="008D1CFD"/>
    <w:rsid w:val="008D25E1"/>
    <w:rsid w:val="008D2787"/>
    <w:rsid w:val="008D2DCC"/>
    <w:rsid w:val="008D36F0"/>
    <w:rsid w:val="008D3F58"/>
    <w:rsid w:val="008D4ED1"/>
    <w:rsid w:val="008D5480"/>
    <w:rsid w:val="008D7864"/>
    <w:rsid w:val="008D7B4D"/>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901B41"/>
    <w:rsid w:val="00903014"/>
    <w:rsid w:val="009032A8"/>
    <w:rsid w:val="009040A3"/>
    <w:rsid w:val="009047AD"/>
    <w:rsid w:val="00906436"/>
    <w:rsid w:val="00907264"/>
    <w:rsid w:val="00910F1A"/>
    <w:rsid w:val="00913345"/>
    <w:rsid w:val="00915D3C"/>
    <w:rsid w:val="00916A54"/>
    <w:rsid w:val="00917958"/>
    <w:rsid w:val="0092088E"/>
    <w:rsid w:val="00922037"/>
    <w:rsid w:val="00922C1C"/>
    <w:rsid w:val="00922C66"/>
    <w:rsid w:val="00924154"/>
    <w:rsid w:val="00924277"/>
    <w:rsid w:val="0092481C"/>
    <w:rsid w:val="009252F9"/>
    <w:rsid w:val="0092670C"/>
    <w:rsid w:val="00927D5D"/>
    <w:rsid w:val="00930105"/>
    <w:rsid w:val="00931641"/>
    <w:rsid w:val="00931AF0"/>
    <w:rsid w:val="00932ED8"/>
    <w:rsid w:val="009350AE"/>
    <w:rsid w:val="0094086E"/>
    <w:rsid w:val="00941119"/>
    <w:rsid w:val="009424FA"/>
    <w:rsid w:val="00942678"/>
    <w:rsid w:val="00942749"/>
    <w:rsid w:val="00942898"/>
    <w:rsid w:val="0094606A"/>
    <w:rsid w:val="009475C4"/>
    <w:rsid w:val="00947662"/>
    <w:rsid w:val="00947C84"/>
    <w:rsid w:val="009509AA"/>
    <w:rsid w:val="00954005"/>
    <w:rsid w:val="00955177"/>
    <w:rsid w:val="0095658B"/>
    <w:rsid w:val="009567C9"/>
    <w:rsid w:val="00956AC5"/>
    <w:rsid w:val="009577DC"/>
    <w:rsid w:val="00963D78"/>
    <w:rsid w:val="009669A1"/>
    <w:rsid w:val="00967604"/>
    <w:rsid w:val="00967EB2"/>
    <w:rsid w:val="00970A40"/>
    <w:rsid w:val="00971695"/>
    <w:rsid w:val="00975DE4"/>
    <w:rsid w:val="009773B2"/>
    <w:rsid w:val="0097751D"/>
    <w:rsid w:val="00981DE9"/>
    <w:rsid w:val="009849A6"/>
    <w:rsid w:val="00985D0F"/>
    <w:rsid w:val="009865C0"/>
    <w:rsid w:val="00986C4F"/>
    <w:rsid w:val="00987128"/>
    <w:rsid w:val="00993188"/>
    <w:rsid w:val="00993709"/>
    <w:rsid w:val="00994903"/>
    <w:rsid w:val="00996A30"/>
    <w:rsid w:val="00996F5A"/>
    <w:rsid w:val="009A0473"/>
    <w:rsid w:val="009A0F66"/>
    <w:rsid w:val="009A1A5D"/>
    <w:rsid w:val="009A22BC"/>
    <w:rsid w:val="009A2D31"/>
    <w:rsid w:val="009A3220"/>
    <w:rsid w:val="009A3AAA"/>
    <w:rsid w:val="009A4126"/>
    <w:rsid w:val="009A4A39"/>
    <w:rsid w:val="009A4D3C"/>
    <w:rsid w:val="009A5365"/>
    <w:rsid w:val="009A53F8"/>
    <w:rsid w:val="009A548D"/>
    <w:rsid w:val="009B0422"/>
    <w:rsid w:val="009B42A3"/>
    <w:rsid w:val="009B4C04"/>
    <w:rsid w:val="009B53B1"/>
    <w:rsid w:val="009B5D06"/>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F0CB1"/>
    <w:rsid w:val="009F1C6D"/>
    <w:rsid w:val="009F2808"/>
    <w:rsid w:val="009F2EEC"/>
    <w:rsid w:val="009F334C"/>
    <w:rsid w:val="00A01FFD"/>
    <w:rsid w:val="00A02A12"/>
    <w:rsid w:val="00A0426F"/>
    <w:rsid w:val="00A0449B"/>
    <w:rsid w:val="00A04ADF"/>
    <w:rsid w:val="00A05005"/>
    <w:rsid w:val="00A05DE8"/>
    <w:rsid w:val="00A06F09"/>
    <w:rsid w:val="00A076C0"/>
    <w:rsid w:val="00A115D6"/>
    <w:rsid w:val="00A129C0"/>
    <w:rsid w:val="00A1356D"/>
    <w:rsid w:val="00A13AD4"/>
    <w:rsid w:val="00A142A3"/>
    <w:rsid w:val="00A15134"/>
    <w:rsid w:val="00A1531A"/>
    <w:rsid w:val="00A16F24"/>
    <w:rsid w:val="00A17529"/>
    <w:rsid w:val="00A21887"/>
    <w:rsid w:val="00A259C7"/>
    <w:rsid w:val="00A26221"/>
    <w:rsid w:val="00A264F1"/>
    <w:rsid w:val="00A26CB8"/>
    <w:rsid w:val="00A26E0F"/>
    <w:rsid w:val="00A272D4"/>
    <w:rsid w:val="00A312D3"/>
    <w:rsid w:val="00A31323"/>
    <w:rsid w:val="00A31AE5"/>
    <w:rsid w:val="00A3271C"/>
    <w:rsid w:val="00A3313B"/>
    <w:rsid w:val="00A3523D"/>
    <w:rsid w:val="00A368C9"/>
    <w:rsid w:val="00A36C92"/>
    <w:rsid w:val="00A375AE"/>
    <w:rsid w:val="00A37DDB"/>
    <w:rsid w:val="00A43328"/>
    <w:rsid w:val="00A452D9"/>
    <w:rsid w:val="00A52A17"/>
    <w:rsid w:val="00A53AF0"/>
    <w:rsid w:val="00A54440"/>
    <w:rsid w:val="00A547DA"/>
    <w:rsid w:val="00A554BC"/>
    <w:rsid w:val="00A55D6C"/>
    <w:rsid w:val="00A560A7"/>
    <w:rsid w:val="00A62671"/>
    <w:rsid w:val="00A62D23"/>
    <w:rsid w:val="00A631BE"/>
    <w:rsid w:val="00A64949"/>
    <w:rsid w:val="00A66608"/>
    <w:rsid w:val="00A67026"/>
    <w:rsid w:val="00A671FB"/>
    <w:rsid w:val="00A679FD"/>
    <w:rsid w:val="00A70DEE"/>
    <w:rsid w:val="00A70F94"/>
    <w:rsid w:val="00A7174F"/>
    <w:rsid w:val="00A7192F"/>
    <w:rsid w:val="00A71E13"/>
    <w:rsid w:val="00A74FD3"/>
    <w:rsid w:val="00A75D1A"/>
    <w:rsid w:val="00A7782C"/>
    <w:rsid w:val="00A807BC"/>
    <w:rsid w:val="00A84906"/>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3"/>
    <w:rsid w:val="00AA4195"/>
    <w:rsid w:val="00AB4F65"/>
    <w:rsid w:val="00AB55B5"/>
    <w:rsid w:val="00AC0010"/>
    <w:rsid w:val="00AC037E"/>
    <w:rsid w:val="00AC096A"/>
    <w:rsid w:val="00AC0A02"/>
    <w:rsid w:val="00AC0DFC"/>
    <w:rsid w:val="00AC124D"/>
    <w:rsid w:val="00AC1549"/>
    <w:rsid w:val="00AC5A2F"/>
    <w:rsid w:val="00AC63E1"/>
    <w:rsid w:val="00AC66D6"/>
    <w:rsid w:val="00AC721F"/>
    <w:rsid w:val="00AD1546"/>
    <w:rsid w:val="00AD1A22"/>
    <w:rsid w:val="00AD2A47"/>
    <w:rsid w:val="00AD3A2F"/>
    <w:rsid w:val="00AD3AF6"/>
    <w:rsid w:val="00AD3E87"/>
    <w:rsid w:val="00AD5F3F"/>
    <w:rsid w:val="00AE08E4"/>
    <w:rsid w:val="00AE0BA1"/>
    <w:rsid w:val="00AE141C"/>
    <w:rsid w:val="00AE14BE"/>
    <w:rsid w:val="00AE1709"/>
    <w:rsid w:val="00AE3B3A"/>
    <w:rsid w:val="00AE5BAE"/>
    <w:rsid w:val="00AE5C63"/>
    <w:rsid w:val="00AE7A60"/>
    <w:rsid w:val="00AF232C"/>
    <w:rsid w:val="00AF2EC2"/>
    <w:rsid w:val="00AF2FD4"/>
    <w:rsid w:val="00AF4505"/>
    <w:rsid w:val="00AF4781"/>
    <w:rsid w:val="00AF5E88"/>
    <w:rsid w:val="00AF605B"/>
    <w:rsid w:val="00AF60C5"/>
    <w:rsid w:val="00B005B3"/>
    <w:rsid w:val="00B015D7"/>
    <w:rsid w:val="00B01653"/>
    <w:rsid w:val="00B01864"/>
    <w:rsid w:val="00B0192A"/>
    <w:rsid w:val="00B01C33"/>
    <w:rsid w:val="00B03535"/>
    <w:rsid w:val="00B03731"/>
    <w:rsid w:val="00B03FCD"/>
    <w:rsid w:val="00B04556"/>
    <w:rsid w:val="00B052A4"/>
    <w:rsid w:val="00B0680E"/>
    <w:rsid w:val="00B07F1E"/>
    <w:rsid w:val="00B10B1D"/>
    <w:rsid w:val="00B1324E"/>
    <w:rsid w:val="00B133B6"/>
    <w:rsid w:val="00B1553E"/>
    <w:rsid w:val="00B200AC"/>
    <w:rsid w:val="00B208B8"/>
    <w:rsid w:val="00B20A3D"/>
    <w:rsid w:val="00B24BB1"/>
    <w:rsid w:val="00B279F6"/>
    <w:rsid w:val="00B319A2"/>
    <w:rsid w:val="00B332E4"/>
    <w:rsid w:val="00B33E5A"/>
    <w:rsid w:val="00B37C26"/>
    <w:rsid w:val="00B40E31"/>
    <w:rsid w:val="00B4131D"/>
    <w:rsid w:val="00B415DE"/>
    <w:rsid w:val="00B42FDE"/>
    <w:rsid w:val="00B44DD3"/>
    <w:rsid w:val="00B44DDF"/>
    <w:rsid w:val="00B44E2C"/>
    <w:rsid w:val="00B46DD4"/>
    <w:rsid w:val="00B511D5"/>
    <w:rsid w:val="00B546EF"/>
    <w:rsid w:val="00B564C7"/>
    <w:rsid w:val="00B57C60"/>
    <w:rsid w:val="00B60D26"/>
    <w:rsid w:val="00B6329D"/>
    <w:rsid w:val="00B63566"/>
    <w:rsid w:val="00B63B1C"/>
    <w:rsid w:val="00B64377"/>
    <w:rsid w:val="00B645C9"/>
    <w:rsid w:val="00B6795F"/>
    <w:rsid w:val="00B72DA0"/>
    <w:rsid w:val="00B7322D"/>
    <w:rsid w:val="00B759E7"/>
    <w:rsid w:val="00B81D83"/>
    <w:rsid w:val="00B81FE4"/>
    <w:rsid w:val="00B834A2"/>
    <w:rsid w:val="00B84627"/>
    <w:rsid w:val="00B86A66"/>
    <w:rsid w:val="00B875F0"/>
    <w:rsid w:val="00B90668"/>
    <w:rsid w:val="00B90ECA"/>
    <w:rsid w:val="00B9377C"/>
    <w:rsid w:val="00B94C6E"/>
    <w:rsid w:val="00B95D83"/>
    <w:rsid w:val="00BA0515"/>
    <w:rsid w:val="00BA0997"/>
    <w:rsid w:val="00BA1714"/>
    <w:rsid w:val="00BA254C"/>
    <w:rsid w:val="00BB078D"/>
    <w:rsid w:val="00BB10F9"/>
    <w:rsid w:val="00BB1B61"/>
    <w:rsid w:val="00BB22E0"/>
    <w:rsid w:val="00BB28E7"/>
    <w:rsid w:val="00BB3130"/>
    <w:rsid w:val="00BB3EE8"/>
    <w:rsid w:val="00BB6C93"/>
    <w:rsid w:val="00BB7E1D"/>
    <w:rsid w:val="00BC0C20"/>
    <w:rsid w:val="00BC0EC2"/>
    <w:rsid w:val="00BC0F90"/>
    <w:rsid w:val="00BC2F85"/>
    <w:rsid w:val="00BC50D0"/>
    <w:rsid w:val="00BC558C"/>
    <w:rsid w:val="00BC584C"/>
    <w:rsid w:val="00BD0B5B"/>
    <w:rsid w:val="00BD31B8"/>
    <w:rsid w:val="00BD3931"/>
    <w:rsid w:val="00BD3DEA"/>
    <w:rsid w:val="00BD421F"/>
    <w:rsid w:val="00BD425A"/>
    <w:rsid w:val="00BD45E2"/>
    <w:rsid w:val="00BD495B"/>
    <w:rsid w:val="00BD5B60"/>
    <w:rsid w:val="00BE07D0"/>
    <w:rsid w:val="00BE0861"/>
    <w:rsid w:val="00BE0A65"/>
    <w:rsid w:val="00BE0F93"/>
    <w:rsid w:val="00BE1E67"/>
    <w:rsid w:val="00BE2B71"/>
    <w:rsid w:val="00BE302C"/>
    <w:rsid w:val="00BE34EF"/>
    <w:rsid w:val="00BE3CFF"/>
    <w:rsid w:val="00BE5CA9"/>
    <w:rsid w:val="00BF0669"/>
    <w:rsid w:val="00BF2D65"/>
    <w:rsid w:val="00BF5BD7"/>
    <w:rsid w:val="00BF7590"/>
    <w:rsid w:val="00C00C1C"/>
    <w:rsid w:val="00C03548"/>
    <w:rsid w:val="00C03CC5"/>
    <w:rsid w:val="00C03D5F"/>
    <w:rsid w:val="00C04281"/>
    <w:rsid w:val="00C0437A"/>
    <w:rsid w:val="00C04E33"/>
    <w:rsid w:val="00C04FE7"/>
    <w:rsid w:val="00C06984"/>
    <w:rsid w:val="00C10456"/>
    <w:rsid w:val="00C10B3C"/>
    <w:rsid w:val="00C11C95"/>
    <w:rsid w:val="00C12AC1"/>
    <w:rsid w:val="00C15A8A"/>
    <w:rsid w:val="00C17836"/>
    <w:rsid w:val="00C26EA1"/>
    <w:rsid w:val="00C3164C"/>
    <w:rsid w:val="00C32A02"/>
    <w:rsid w:val="00C33403"/>
    <w:rsid w:val="00C36923"/>
    <w:rsid w:val="00C370A0"/>
    <w:rsid w:val="00C3730A"/>
    <w:rsid w:val="00C37E3A"/>
    <w:rsid w:val="00C40826"/>
    <w:rsid w:val="00C408BB"/>
    <w:rsid w:val="00C40F8C"/>
    <w:rsid w:val="00C468BB"/>
    <w:rsid w:val="00C47720"/>
    <w:rsid w:val="00C47792"/>
    <w:rsid w:val="00C479DD"/>
    <w:rsid w:val="00C50DA4"/>
    <w:rsid w:val="00C51049"/>
    <w:rsid w:val="00C51804"/>
    <w:rsid w:val="00C5287A"/>
    <w:rsid w:val="00C52F05"/>
    <w:rsid w:val="00C5318F"/>
    <w:rsid w:val="00C55255"/>
    <w:rsid w:val="00C56770"/>
    <w:rsid w:val="00C60574"/>
    <w:rsid w:val="00C60DE5"/>
    <w:rsid w:val="00C60EA0"/>
    <w:rsid w:val="00C621C6"/>
    <w:rsid w:val="00C678DB"/>
    <w:rsid w:val="00C72665"/>
    <w:rsid w:val="00C736F9"/>
    <w:rsid w:val="00C73D92"/>
    <w:rsid w:val="00C75365"/>
    <w:rsid w:val="00C76ABB"/>
    <w:rsid w:val="00C77C4C"/>
    <w:rsid w:val="00C8183F"/>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4013"/>
    <w:rsid w:val="00CA4D0C"/>
    <w:rsid w:val="00CA7C1B"/>
    <w:rsid w:val="00CB372A"/>
    <w:rsid w:val="00CB5CD2"/>
    <w:rsid w:val="00CB67FD"/>
    <w:rsid w:val="00CB71DF"/>
    <w:rsid w:val="00CC1B94"/>
    <w:rsid w:val="00CC2358"/>
    <w:rsid w:val="00CC4AF8"/>
    <w:rsid w:val="00CC5D98"/>
    <w:rsid w:val="00CD1A14"/>
    <w:rsid w:val="00CD5ABD"/>
    <w:rsid w:val="00CD693F"/>
    <w:rsid w:val="00CD6C38"/>
    <w:rsid w:val="00CD7F7D"/>
    <w:rsid w:val="00CE06F0"/>
    <w:rsid w:val="00CE0DBC"/>
    <w:rsid w:val="00CE1E41"/>
    <w:rsid w:val="00CE3DEC"/>
    <w:rsid w:val="00CE4D37"/>
    <w:rsid w:val="00CE6654"/>
    <w:rsid w:val="00CE78DF"/>
    <w:rsid w:val="00CE7D23"/>
    <w:rsid w:val="00CF1A83"/>
    <w:rsid w:val="00CF1B5C"/>
    <w:rsid w:val="00CF3135"/>
    <w:rsid w:val="00CF39B9"/>
    <w:rsid w:val="00CF46D6"/>
    <w:rsid w:val="00CF5999"/>
    <w:rsid w:val="00CF62BE"/>
    <w:rsid w:val="00CF694E"/>
    <w:rsid w:val="00D00146"/>
    <w:rsid w:val="00D0175E"/>
    <w:rsid w:val="00D027E9"/>
    <w:rsid w:val="00D02A52"/>
    <w:rsid w:val="00D0528E"/>
    <w:rsid w:val="00D0570E"/>
    <w:rsid w:val="00D066E8"/>
    <w:rsid w:val="00D07030"/>
    <w:rsid w:val="00D07067"/>
    <w:rsid w:val="00D07915"/>
    <w:rsid w:val="00D10904"/>
    <w:rsid w:val="00D10CE9"/>
    <w:rsid w:val="00D1106B"/>
    <w:rsid w:val="00D15870"/>
    <w:rsid w:val="00D17CD6"/>
    <w:rsid w:val="00D20EAD"/>
    <w:rsid w:val="00D21259"/>
    <w:rsid w:val="00D218A5"/>
    <w:rsid w:val="00D2248A"/>
    <w:rsid w:val="00D23911"/>
    <w:rsid w:val="00D23A55"/>
    <w:rsid w:val="00D25385"/>
    <w:rsid w:val="00D26289"/>
    <w:rsid w:val="00D2664C"/>
    <w:rsid w:val="00D27619"/>
    <w:rsid w:val="00D30D55"/>
    <w:rsid w:val="00D3322B"/>
    <w:rsid w:val="00D33F3A"/>
    <w:rsid w:val="00D34A34"/>
    <w:rsid w:val="00D34DC6"/>
    <w:rsid w:val="00D34F5A"/>
    <w:rsid w:val="00D35623"/>
    <w:rsid w:val="00D35D21"/>
    <w:rsid w:val="00D40DFF"/>
    <w:rsid w:val="00D44066"/>
    <w:rsid w:val="00D446EC"/>
    <w:rsid w:val="00D45FF0"/>
    <w:rsid w:val="00D53592"/>
    <w:rsid w:val="00D54ACB"/>
    <w:rsid w:val="00D5598F"/>
    <w:rsid w:val="00D55E8F"/>
    <w:rsid w:val="00D567E2"/>
    <w:rsid w:val="00D572C0"/>
    <w:rsid w:val="00D575C0"/>
    <w:rsid w:val="00D5761C"/>
    <w:rsid w:val="00D57E67"/>
    <w:rsid w:val="00D60E91"/>
    <w:rsid w:val="00D61354"/>
    <w:rsid w:val="00D63FCA"/>
    <w:rsid w:val="00D669EF"/>
    <w:rsid w:val="00D67559"/>
    <w:rsid w:val="00D7068A"/>
    <w:rsid w:val="00D70BDD"/>
    <w:rsid w:val="00D7248C"/>
    <w:rsid w:val="00D74307"/>
    <w:rsid w:val="00D74B89"/>
    <w:rsid w:val="00D75076"/>
    <w:rsid w:val="00D77162"/>
    <w:rsid w:val="00D803D9"/>
    <w:rsid w:val="00D81332"/>
    <w:rsid w:val="00D877FB"/>
    <w:rsid w:val="00D901E9"/>
    <w:rsid w:val="00D911D4"/>
    <w:rsid w:val="00D91F20"/>
    <w:rsid w:val="00D9427C"/>
    <w:rsid w:val="00D95065"/>
    <w:rsid w:val="00D95F2F"/>
    <w:rsid w:val="00D97035"/>
    <w:rsid w:val="00DA0053"/>
    <w:rsid w:val="00DA40DA"/>
    <w:rsid w:val="00DA4D74"/>
    <w:rsid w:val="00DA6580"/>
    <w:rsid w:val="00DA6899"/>
    <w:rsid w:val="00DA759F"/>
    <w:rsid w:val="00DB42F6"/>
    <w:rsid w:val="00DB5349"/>
    <w:rsid w:val="00DB5783"/>
    <w:rsid w:val="00DB6692"/>
    <w:rsid w:val="00DB73CD"/>
    <w:rsid w:val="00DB748A"/>
    <w:rsid w:val="00DB7F2D"/>
    <w:rsid w:val="00DC01AE"/>
    <w:rsid w:val="00DC04A5"/>
    <w:rsid w:val="00DC0F1E"/>
    <w:rsid w:val="00DC1A88"/>
    <w:rsid w:val="00DC240D"/>
    <w:rsid w:val="00DC331E"/>
    <w:rsid w:val="00DC3C89"/>
    <w:rsid w:val="00DC5BB4"/>
    <w:rsid w:val="00DD2338"/>
    <w:rsid w:val="00DD5E6A"/>
    <w:rsid w:val="00DE0AC0"/>
    <w:rsid w:val="00DE12E1"/>
    <w:rsid w:val="00DE1874"/>
    <w:rsid w:val="00DE41B5"/>
    <w:rsid w:val="00DE5860"/>
    <w:rsid w:val="00DF24B7"/>
    <w:rsid w:val="00DF31DD"/>
    <w:rsid w:val="00DF4955"/>
    <w:rsid w:val="00DF51B5"/>
    <w:rsid w:val="00DF6D68"/>
    <w:rsid w:val="00E005DA"/>
    <w:rsid w:val="00E02FF2"/>
    <w:rsid w:val="00E0398E"/>
    <w:rsid w:val="00E0400F"/>
    <w:rsid w:val="00E0428D"/>
    <w:rsid w:val="00E0483E"/>
    <w:rsid w:val="00E04C34"/>
    <w:rsid w:val="00E0529F"/>
    <w:rsid w:val="00E05BA3"/>
    <w:rsid w:val="00E10E26"/>
    <w:rsid w:val="00E11D36"/>
    <w:rsid w:val="00E12F61"/>
    <w:rsid w:val="00E1671C"/>
    <w:rsid w:val="00E16AE9"/>
    <w:rsid w:val="00E17709"/>
    <w:rsid w:val="00E21804"/>
    <w:rsid w:val="00E23BBE"/>
    <w:rsid w:val="00E322B1"/>
    <w:rsid w:val="00E33346"/>
    <w:rsid w:val="00E336A1"/>
    <w:rsid w:val="00E345FE"/>
    <w:rsid w:val="00E34CD8"/>
    <w:rsid w:val="00E358C1"/>
    <w:rsid w:val="00E362B6"/>
    <w:rsid w:val="00E404F4"/>
    <w:rsid w:val="00E405CE"/>
    <w:rsid w:val="00E41127"/>
    <w:rsid w:val="00E41697"/>
    <w:rsid w:val="00E41E45"/>
    <w:rsid w:val="00E4316D"/>
    <w:rsid w:val="00E43566"/>
    <w:rsid w:val="00E46039"/>
    <w:rsid w:val="00E463E2"/>
    <w:rsid w:val="00E47CA4"/>
    <w:rsid w:val="00E50631"/>
    <w:rsid w:val="00E506C2"/>
    <w:rsid w:val="00E512F7"/>
    <w:rsid w:val="00E54A07"/>
    <w:rsid w:val="00E54DD8"/>
    <w:rsid w:val="00E554AC"/>
    <w:rsid w:val="00E55E3F"/>
    <w:rsid w:val="00E5649D"/>
    <w:rsid w:val="00E569BD"/>
    <w:rsid w:val="00E56E95"/>
    <w:rsid w:val="00E5742A"/>
    <w:rsid w:val="00E63DA1"/>
    <w:rsid w:val="00E65318"/>
    <w:rsid w:val="00E6613E"/>
    <w:rsid w:val="00E67690"/>
    <w:rsid w:val="00E67B51"/>
    <w:rsid w:val="00E67E78"/>
    <w:rsid w:val="00E71D64"/>
    <w:rsid w:val="00E73261"/>
    <w:rsid w:val="00E76B51"/>
    <w:rsid w:val="00E77A35"/>
    <w:rsid w:val="00E804DB"/>
    <w:rsid w:val="00E8203F"/>
    <w:rsid w:val="00E82E74"/>
    <w:rsid w:val="00E851CC"/>
    <w:rsid w:val="00E870B1"/>
    <w:rsid w:val="00E8711C"/>
    <w:rsid w:val="00E8736F"/>
    <w:rsid w:val="00E87D27"/>
    <w:rsid w:val="00E940F8"/>
    <w:rsid w:val="00E94D32"/>
    <w:rsid w:val="00E97806"/>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4ED7"/>
    <w:rsid w:val="00EB587C"/>
    <w:rsid w:val="00EC1B7F"/>
    <w:rsid w:val="00EC1C6F"/>
    <w:rsid w:val="00EC3540"/>
    <w:rsid w:val="00EC4118"/>
    <w:rsid w:val="00EC450F"/>
    <w:rsid w:val="00EC4AE1"/>
    <w:rsid w:val="00ED1C5B"/>
    <w:rsid w:val="00ED1EE7"/>
    <w:rsid w:val="00ED25F7"/>
    <w:rsid w:val="00ED3C34"/>
    <w:rsid w:val="00ED5CBC"/>
    <w:rsid w:val="00ED7BA4"/>
    <w:rsid w:val="00EE2FEF"/>
    <w:rsid w:val="00EE365B"/>
    <w:rsid w:val="00EE4433"/>
    <w:rsid w:val="00EE5330"/>
    <w:rsid w:val="00EE6A36"/>
    <w:rsid w:val="00EE78A9"/>
    <w:rsid w:val="00EF04F2"/>
    <w:rsid w:val="00EF0AF5"/>
    <w:rsid w:val="00EF0E99"/>
    <w:rsid w:val="00EF4D1E"/>
    <w:rsid w:val="00EF6054"/>
    <w:rsid w:val="00EF7DB7"/>
    <w:rsid w:val="00F005D7"/>
    <w:rsid w:val="00F0098D"/>
    <w:rsid w:val="00F0182F"/>
    <w:rsid w:val="00F023A1"/>
    <w:rsid w:val="00F05A2A"/>
    <w:rsid w:val="00F06F1C"/>
    <w:rsid w:val="00F07D0A"/>
    <w:rsid w:val="00F13331"/>
    <w:rsid w:val="00F134E9"/>
    <w:rsid w:val="00F146D8"/>
    <w:rsid w:val="00F15BFC"/>
    <w:rsid w:val="00F16056"/>
    <w:rsid w:val="00F168FB"/>
    <w:rsid w:val="00F16B83"/>
    <w:rsid w:val="00F17136"/>
    <w:rsid w:val="00F22FB7"/>
    <w:rsid w:val="00F23BAD"/>
    <w:rsid w:val="00F24ABF"/>
    <w:rsid w:val="00F26A71"/>
    <w:rsid w:val="00F26C42"/>
    <w:rsid w:val="00F30E37"/>
    <w:rsid w:val="00F323D9"/>
    <w:rsid w:val="00F35031"/>
    <w:rsid w:val="00F35409"/>
    <w:rsid w:val="00F36424"/>
    <w:rsid w:val="00F36910"/>
    <w:rsid w:val="00F36FC4"/>
    <w:rsid w:val="00F4012B"/>
    <w:rsid w:val="00F428C8"/>
    <w:rsid w:val="00F45AB6"/>
    <w:rsid w:val="00F51F4F"/>
    <w:rsid w:val="00F5217F"/>
    <w:rsid w:val="00F534D2"/>
    <w:rsid w:val="00F54651"/>
    <w:rsid w:val="00F546FC"/>
    <w:rsid w:val="00F54CBF"/>
    <w:rsid w:val="00F5522E"/>
    <w:rsid w:val="00F57506"/>
    <w:rsid w:val="00F61608"/>
    <w:rsid w:val="00F62109"/>
    <w:rsid w:val="00F65198"/>
    <w:rsid w:val="00F66E1E"/>
    <w:rsid w:val="00F67419"/>
    <w:rsid w:val="00F67C58"/>
    <w:rsid w:val="00F7175E"/>
    <w:rsid w:val="00F72B3A"/>
    <w:rsid w:val="00F72D3F"/>
    <w:rsid w:val="00F72DAA"/>
    <w:rsid w:val="00F7348D"/>
    <w:rsid w:val="00F737D6"/>
    <w:rsid w:val="00F748C6"/>
    <w:rsid w:val="00F7549C"/>
    <w:rsid w:val="00F76AC6"/>
    <w:rsid w:val="00F76AF7"/>
    <w:rsid w:val="00F77EF4"/>
    <w:rsid w:val="00F805A5"/>
    <w:rsid w:val="00F80708"/>
    <w:rsid w:val="00F8097F"/>
    <w:rsid w:val="00F8332B"/>
    <w:rsid w:val="00F8405A"/>
    <w:rsid w:val="00F84A16"/>
    <w:rsid w:val="00F86170"/>
    <w:rsid w:val="00F874CE"/>
    <w:rsid w:val="00F903CB"/>
    <w:rsid w:val="00F911B9"/>
    <w:rsid w:val="00F927D5"/>
    <w:rsid w:val="00F92E14"/>
    <w:rsid w:val="00F95D86"/>
    <w:rsid w:val="00FA0197"/>
    <w:rsid w:val="00FA08DD"/>
    <w:rsid w:val="00FA0D0E"/>
    <w:rsid w:val="00FA1DC3"/>
    <w:rsid w:val="00FA4E94"/>
    <w:rsid w:val="00FA5B8B"/>
    <w:rsid w:val="00FA6A49"/>
    <w:rsid w:val="00FA72B8"/>
    <w:rsid w:val="00FA768D"/>
    <w:rsid w:val="00FA7D9C"/>
    <w:rsid w:val="00FB1DCE"/>
    <w:rsid w:val="00FB51BE"/>
    <w:rsid w:val="00FB5FFF"/>
    <w:rsid w:val="00FB64E5"/>
    <w:rsid w:val="00FC04E0"/>
    <w:rsid w:val="00FC0A19"/>
    <w:rsid w:val="00FC201E"/>
    <w:rsid w:val="00FC433B"/>
    <w:rsid w:val="00FC4A92"/>
    <w:rsid w:val="00FC54DE"/>
    <w:rsid w:val="00FC6CC6"/>
    <w:rsid w:val="00FD13A7"/>
    <w:rsid w:val="00FD47A5"/>
    <w:rsid w:val="00FD6AF8"/>
    <w:rsid w:val="00FE15EA"/>
    <w:rsid w:val="00FE1FF2"/>
    <w:rsid w:val="00FE22F6"/>
    <w:rsid w:val="00FE3B90"/>
    <w:rsid w:val="00FE45CA"/>
    <w:rsid w:val="00FE5218"/>
    <w:rsid w:val="00FE5FF6"/>
    <w:rsid w:val="00FE667C"/>
    <w:rsid w:val="00FF02E9"/>
    <w:rsid w:val="00FF4AEB"/>
    <w:rsid w:val="00FF55B8"/>
    <w:rsid w:val="00FF6FBB"/>
    <w:rsid w:val="00FF7870"/>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F1A"/>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pl-PL"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894588"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portalzp.pl/kody-cpv/szczegoly/detergenty-do-zmywarek-5110/"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14857</Words>
  <Characters>89143</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103793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3</cp:revision>
  <cp:lastPrinted>2024-02-28T12:00:00Z</cp:lastPrinted>
  <dcterms:created xsi:type="dcterms:W3CDTF">2024-02-28T12:00:00Z</dcterms:created>
  <dcterms:modified xsi:type="dcterms:W3CDTF">2024-02-28T12:00:00Z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