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87F15" w14:textId="77777777" w:rsidR="00D04103" w:rsidRDefault="00D02D5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ascii="Arial" w:eastAsia="Arial" w:hAnsi="Arial" w:cs="Arial"/>
          <w:noProof/>
          <w:sz w:val="20"/>
          <w:lang w:val="pl-PL" w:eastAsia="ar-SA"/>
        </w:rPr>
        <w:drawing>
          <wp:anchor distT="0" distB="0" distL="0" distR="0" simplePos="0" relativeHeight="2" behindDoc="0" locked="0" layoutInCell="0" allowOverlap="1" wp14:anchorId="1EBC2271" wp14:editId="32820A3D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43500" cy="1590675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B01042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E6CA6B0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943B1BD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2506669F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019B95C4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8CD35ED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039AA802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F2C0AAC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7A2604C" w14:textId="77777777" w:rsidR="00D04103" w:rsidRDefault="00D0410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6B550817" w14:textId="77777777" w:rsidR="00D04103" w:rsidRDefault="00D02D53">
      <w:pPr>
        <w:pStyle w:val="Normalny1"/>
        <w:spacing w:line="276" w:lineRule="auto"/>
        <w:rPr>
          <w:rFonts w:ascii="Arial" w:eastAsia="Arial" w:hAnsi="Arial" w:cs="Arial"/>
          <w:sz w:val="20"/>
          <w:lang w:val="pl-PL" w:eastAsia="ar-SA"/>
        </w:rPr>
      </w:pPr>
      <w:r>
        <w:rPr>
          <w:rFonts w:eastAsia="Times New Roman" w:cs="Times New Roman"/>
          <w:b/>
          <w:bCs/>
          <w:color w:val="FF0000"/>
          <w:sz w:val="20"/>
          <w:szCs w:val="20"/>
          <w:u w:val="single"/>
          <w:lang w:val="pl-PL" w:eastAsia="ar-SA"/>
        </w:rPr>
        <w:t xml:space="preserve">Plik należy podpisać elektronicznie za pomocą kwalifikowanego podpisu elektronicznego lub podpisu zaufanego lub podpisu osobistego (elektronicznego). Uwaga! Nanoszenie jakichkolwiek zmian w treści dokumentu po opatrzeniu ww. podpisem może </w:t>
      </w:r>
      <w:r>
        <w:rPr>
          <w:rFonts w:eastAsia="Times New Roman" w:cs="Times New Roman"/>
          <w:b/>
          <w:bCs/>
          <w:color w:val="FF0000"/>
          <w:sz w:val="20"/>
          <w:szCs w:val="20"/>
          <w:u w:val="single"/>
          <w:lang w:val="pl-PL" w:eastAsia="ar-SA"/>
        </w:rPr>
        <w:t>skutkować naruszeniem integralności podpisu, a w konsekwencji skutkować odrzuceniem oferty.</w:t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  <w:r>
        <w:rPr>
          <w:rFonts w:eastAsia="Times New Roman" w:cs="Times New Roman"/>
          <w:bCs/>
          <w:sz w:val="20"/>
          <w:szCs w:val="20"/>
          <w:lang w:val="pl-PL" w:eastAsia="ar-SA"/>
        </w:rPr>
        <w:tab/>
      </w:r>
    </w:p>
    <w:p w14:paraId="38245B4F" w14:textId="38ADABBA" w:rsidR="00D04103" w:rsidRDefault="00D02D53">
      <w:pPr>
        <w:pStyle w:val="Bezodstpw"/>
        <w:spacing w:line="276" w:lineRule="auto"/>
        <w:jc w:val="right"/>
      </w:pPr>
      <w:r>
        <w:rPr>
          <w:rFonts w:ascii="Arial" w:eastAsia="Arial" w:hAnsi="Arial" w:cs="Arial"/>
          <w:sz w:val="20"/>
          <w:lang w:val="en-GB" w:eastAsia="ar-SA"/>
        </w:rPr>
        <w:t xml:space="preserve">Załącznik nr </w:t>
      </w:r>
      <w:r w:rsidR="006E116B">
        <w:rPr>
          <w:rFonts w:ascii="Arial" w:eastAsia="Arial" w:hAnsi="Arial" w:cs="Arial"/>
          <w:sz w:val="20"/>
          <w:lang w:val="en-GB" w:eastAsia="ar-SA"/>
        </w:rPr>
        <w:t>10</w:t>
      </w:r>
      <w:r>
        <w:rPr>
          <w:rFonts w:ascii="Arial" w:eastAsia="Arial" w:hAnsi="Arial" w:cs="Arial"/>
          <w:sz w:val="20"/>
          <w:lang w:val="en-GB" w:eastAsia="ar-SA"/>
        </w:rPr>
        <w:t xml:space="preserve"> do SWZ</w:t>
      </w:r>
    </w:p>
    <w:p w14:paraId="65CFB067" w14:textId="3D6F91C5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ORG.271.</w:t>
      </w:r>
      <w:r w:rsidR="00851ABE">
        <w:rPr>
          <w:rFonts w:ascii="Arial" w:eastAsia="Arial" w:hAnsi="Arial" w:cs="Arial"/>
          <w:sz w:val="20"/>
          <w:lang w:val="en-GB" w:eastAsia="ar-SA"/>
        </w:rPr>
        <w:t>6</w:t>
      </w:r>
      <w:r>
        <w:rPr>
          <w:rFonts w:ascii="Arial" w:eastAsia="Arial" w:hAnsi="Arial" w:cs="Arial"/>
          <w:sz w:val="20"/>
          <w:lang w:val="en-GB" w:eastAsia="ar-SA"/>
        </w:rPr>
        <w:t>.202</w:t>
      </w:r>
      <w:r w:rsidR="00394B4D">
        <w:rPr>
          <w:rFonts w:ascii="Arial" w:eastAsia="Arial" w:hAnsi="Arial" w:cs="Arial"/>
          <w:sz w:val="20"/>
          <w:lang w:val="en-GB" w:eastAsia="ar-SA"/>
        </w:rPr>
        <w:t>4</w:t>
      </w:r>
    </w:p>
    <w:p w14:paraId="6BAF3CED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3CC14450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5D668069" w14:textId="77777777" w:rsidR="00D04103" w:rsidRDefault="00D02D53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WYKAZ OSÓB</w:t>
      </w:r>
    </w:p>
    <w:p w14:paraId="405923B2" w14:textId="77777777" w:rsidR="00D04103" w:rsidRDefault="00D02D53">
      <w:pPr>
        <w:pStyle w:val="Bezodstpw"/>
        <w:spacing w:line="276" w:lineRule="auto"/>
        <w:jc w:val="center"/>
        <w:rPr>
          <w:lang w:val="pl-PL"/>
        </w:rPr>
      </w:pPr>
      <w:r>
        <w:rPr>
          <w:rFonts w:ascii="Arial" w:eastAsia="Arial" w:hAnsi="Arial" w:cs="Arial"/>
          <w:b/>
          <w:i/>
          <w:sz w:val="20"/>
          <w:lang w:val="pl-PL" w:eastAsia="ar-SA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36BB3E8E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p w14:paraId="7B58DEA0" w14:textId="66E07D45" w:rsidR="00D04103" w:rsidRPr="008D2B42" w:rsidRDefault="00D02D53" w:rsidP="00394B4D">
      <w:pPr>
        <w:spacing w:line="276" w:lineRule="auto"/>
        <w:rPr>
          <w:rFonts w:ascii="Arial" w:eastAsia="Arial" w:hAnsi="Arial" w:cs="Arial"/>
          <w:sz w:val="24"/>
          <w:lang w:val="pl-PL" w:eastAsia="ar-SA"/>
        </w:rPr>
      </w:pPr>
      <w:r>
        <w:rPr>
          <w:rFonts w:ascii="Arial" w:eastAsia="Arial" w:hAnsi="Arial" w:cs="Arial"/>
          <w:i/>
          <w:lang w:val="pl-PL" w:eastAsia="ar-SA"/>
        </w:rPr>
        <w:t>Dotyczy postępowania</w:t>
      </w:r>
      <w:bookmarkStart w:id="0" w:name="_Hlk6367613511"/>
      <w:r w:rsidR="00394B4D">
        <w:rPr>
          <w:rFonts w:ascii="Arial" w:eastAsia="Arial" w:hAnsi="Arial" w:cs="Arial"/>
          <w:i/>
          <w:lang w:val="pl-PL" w:eastAsia="ar-SA"/>
        </w:rPr>
        <w:t xml:space="preserve">: </w:t>
      </w:r>
      <w:r w:rsidR="00394B4D">
        <w:rPr>
          <w:rFonts w:ascii="Arial" w:hAnsi="Arial" w:cs="Arial"/>
          <w:szCs w:val="20"/>
        </w:rPr>
        <w:t>pn</w:t>
      </w:r>
      <w:bookmarkStart w:id="1" w:name="__DdeLink__966_31701406824"/>
      <w:r w:rsidR="00394B4D">
        <w:rPr>
          <w:rFonts w:ascii="Arial" w:hAnsi="Arial" w:cs="Arial"/>
          <w:szCs w:val="20"/>
        </w:rPr>
        <w:t xml:space="preserve"> </w:t>
      </w:r>
      <w:bookmarkEnd w:id="1"/>
      <w:r w:rsidR="008D2B42">
        <w:rPr>
          <w:rFonts w:ascii="Arial" w:hAnsi="Arial" w:cs="Arial"/>
          <w:szCs w:val="20"/>
        </w:rPr>
        <w:t xml:space="preserve"> </w:t>
      </w:r>
      <w:r w:rsidR="00394B4D">
        <w:rPr>
          <w:rFonts w:ascii="Arial" w:hAnsi="Arial" w:cs="Arial"/>
          <w:b/>
          <w:bCs/>
          <w:sz w:val="24"/>
          <w:lang w:eastAsia="ar-SA"/>
        </w:rPr>
        <w:t xml:space="preserve"> </w:t>
      </w:r>
      <w:r w:rsidR="008D2B42" w:rsidRPr="008D2B42">
        <w:rPr>
          <w:b/>
          <w:bCs/>
          <w:sz w:val="24"/>
        </w:rPr>
        <w:t xml:space="preserve">Budowa drogi gminnej Kamień Kotowy – Wyczałkowo oraz Przebudowa drogi gminnej Tłuchowo - ul. Leśna </w:t>
      </w:r>
      <w:r w:rsidR="00394B4D" w:rsidRPr="008D2B42">
        <w:rPr>
          <w:rFonts w:ascii="Arial" w:hAnsi="Arial" w:cs="Arial"/>
          <w:b/>
          <w:bCs/>
          <w:sz w:val="24"/>
          <w:lang w:eastAsia="ar-SA"/>
        </w:rPr>
        <w:t xml:space="preserve"> </w:t>
      </w:r>
      <w:r w:rsidR="00394B4D" w:rsidRPr="008D2B42">
        <w:rPr>
          <w:rFonts w:ascii="Arial" w:hAnsi="Arial" w:cs="Arial"/>
          <w:sz w:val="24"/>
          <w:lang w:eastAsia="ar-SA"/>
        </w:rPr>
        <w:t xml:space="preserve"> </w:t>
      </w:r>
    </w:p>
    <w:p w14:paraId="1B6199F6" w14:textId="592D0DAF" w:rsidR="00D04103" w:rsidRDefault="00D02D53">
      <w:pPr>
        <w:pStyle w:val="Bezodstpw"/>
        <w:spacing w:line="276" w:lineRule="auto"/>
        <w:rPr>
          <w:lang w:val="pl-PL"/>
        </w:rPr>
      </w:pPr>
      <w:r>
        <w:rPr>
          <w:rFonts w:ascii="Arial" w:eastAsia="Arial" w:hAnsi="Arial" w:cs="Arial"/>
          <w:sz w:val="20"/>
          <w:lang w:val="pl-PL" w:eastAsia="ar-SA"/>
        </w:rPr>
        <w:t xml:space="preserve">W celu zweryfikowania zdolności Wykonawcy do należytego wykonania udzielanego zamówienia na podstawie warunku udziału w postępowaniu w zakresie osób wskazanym w rozdziale VIII ust. 2 pkt 4 lit. </w:t>
      </w:r>
      <w:r w:rsidR="00B9341E">
        <w:rPr>
          <w:rFonts w:ascii="Arial" w:eastAsia="Arial" w:hAnsi="Arial" w:cs="Arial"/>
          <w:sz w:val="20"/>
          <w:lang w:val="pl-PL" w:eastAsia="ar-SA"/>
        </w:rPr>
        <w:t>b</w:t>
      </w:r>
      <w:r>
        <w:rPr>
          <w:rFonts w:ascii="Arial" w:eastAsia="Arial" w:hAnsi="Arial" w:cs="Arial"/>
          <w:sz w:val="20"/>
          <w:lang w:val="pl-PL" w:eastAsia="ar-SA"/>
        </w:rPr>
        <w:t>,c</w:t>
      </w:r>
      <w:r>
        <w:rPr>
          <w:rFonts w:ascii="Arial" w:eastAsia="Arial" w:hAnsi="Arial" w:cs="Arial"/>
          <w:sz w:val="20"/>
          <w:lang w:val="pl-PL" w:eastAsia="ar-SA"/>
        </w:rPr>
        <w:t xml:space="preserve">  które skieruję(-my) do wykonywania zamówienia, opisanego w niniejszym przetargu, przedstawiam(-y) poniższy wykaz osób:</w:t>
      </w:r>
    </w:p>
    <w:p w14:paraId="0A5C3355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i/>
          <w:sz w:val="20"/>
          <w:lang w:val="pl-PL" w:eastAsia="ar-SA"/>
        </w:rPr>
      </w:pPr>
    </w:p>
    <w:tbl>
      <w:tblPr>
        <w:tblW w:w="9497" w:type="dxa"/>
        <w:tblInd w:w="-284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1781"/>
        <w:gridCol w:w="2891"/>
        <w:gridCol w:w="1982"/>
        <w:gridCol w:w="2134"/>
      </w:tblGrid>
      <w:tr w:rsidR="00D04103" w14:paraId="6E32864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A09DE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92FC9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Imię i</w:t>
            </w:r>
          </w:p>
          <w:p w14:paraId="2A3B1D52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8A76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Stanowisko w realizacji zamówienia i zakres wykonywanych czynności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CA923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Kwalifikacje zawodowe/uprawnienia/doświadczenie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5624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Informacja o podstawie do dysponowania osobą*</w:t>
            </w:r>
          </w:p>
        </w:tc>
      </w:tr>
      <w:tr w:rsidR="00D04103" w14:paraId="3E19D5DF" w14:textId="77777777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64E1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rFonts w:ascii="Arial" w:eastAsia="Arial" w:hAnsi="Arial" w:cs="Arial"/>
                <w:lang w:val="pl-PL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D4CB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4D69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6A92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2A12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  <w:tr w:rsidR="00D04103" w14:paraId="1D3C5003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EA3FB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911A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  <w:p w14:paraId="25AC5FC6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  <w:p w14:paraId="60E30228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92AB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597AA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442D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  <w:tr w:rsidR="00D04103" w14:paraId="5870F64D" w14:textId="77777777"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3884" w14:textId="77777777" w:rsidR="00D04103" w:rsidRDefault="00D0410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  <w:p w14:paraId="0E42E6FD" w14:textId="77777777" w:rsidR="00D04103" w:rsidRDefault="00D02D5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3.</w:t>
            </w:r>
          </w:p>
          <w:p w14:paraId="37A432E1" w14:textId="77777777" w:rsidR="00D04103" w:rsidRDefault="00D04103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B9B5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111AC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FC0CF" w14:textId="77777777" w:rsidR="00D04103" w:rsidRDefault="00D0410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B06D" w14:textId="77777777" w:rsidR="00D04103" w:rsidRDefault="00D04103">
            <w:pPr>
              <w:pStyle w:val="Bezodstpw"/>
              <w:widowControl w:val="0"/>
              <w:spacing w:line="276" w:lineRule="auto"/>
              <w:rPr>
                <w:rFonts w:ascii="Arial" w:eastAsia="Arial" w:hAnsi="Arial" w:cs="Arial"/>
                <w:lang w:val="pl-PL"/>
              </w:rPr>
            </w:pPr>
          </w:p>
        </w:tc>
      </w:tr>
    </w:tbl>
    <w:p w14:paraId="00A5C45D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726AD5D6" w14:textId="77777777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pl-PL" w:eastAsia="ar-SA"/>
        </w:rPr>
        <w:t>*)</w:t>
      </w:r>
      <w:r>
        <w:rPr>
          <w:rFonts w:ascii="Arial" w:eastAsia="Arial" w:hAnsi="Arial" w:cs="Arial"/>
          <w:i/>
          <w:sz w:val="20"/>
          <w:lang w:val="pl-PL" w:eastAsia="ar-SA"/>
        </w:rPr>
        <w:t xml:space="preserve"> podać rodzaj umowy, inną formę zapewniającą udział w realizacji zamówienia lub oświadczenie o możliwości oddania do dyspozycji zasobów niezbędnych do realizacji zamówienia zgodnie z art. art. 118 ustawy z dnia 11 września 2019 r. Prawo zamówień publicznych. </w:t>
      </w:r>
    </w:p>
    <w:p w14:paraId="079A5979" w14:textId="77777777" w:rsidR="00D04103" w:rsidRDefault="00D04103">
      <w:pPr>
        <w:pStyle w:val="Bezodstpw"/>
        <w:spacing w:line="276" w:lineRule="auto"/>
        <w:rPr>
          <w:rFonts w:ascii="Arial" w:eastAsia="Arial" w:hAnsi="Arial" w:cs="Arial"/>
          <w:sz w:val="20"/>
          <w:lang w:val="pl-PL" w:eastAsia="ar-SA"/>
        </w:rPr>
      </w:pPr>
    </w:p>
    <w:p w14:paraId="4767372C" w14:textId="77777777" w:rsidR="00D04103" w:rsidRDefault="00D04103">
      <w:pPr>
        <w:pStyle w:val="Bezodstpw"/>
        <w:spacing w:line="276" w:lineRule="auto"/>
        <w:ind w:left="5103"/>
        <w:jc w:val="center"/>
        <w:rPr>
          <w:rFonts w:ascii="Arial" w:eastAsia="Arial" w:hAnsi="Arial" w:cs="Arial"/>
          <w:sz w:val="20"/>
          <w:lang w:val="en-GB" w:eastAsia="ar-SA"/>
        </w:rPr>
      </w:pPr>
    </w:p>
    <w:p w14:paraId="5DBC6002" w14:textId="77777777" w:rsidR="00D04103" w:rsidRDefault="00D02D53">
      <w:pPr>
        <w:pStyle w:val="Bezodstpw"/>
        <w:spacing w:line="276" w:lineRule="auto"/>
      </w:pPr>
      <w:r>
        <w:rPr>
          <w:rFonts w:ascii="Arial" w:eastAsia="Arial" w:hAnsi="Arial" w:cs="Arial"/>
          <w:sz w:val="20"/>
          <w:lang w:val="en-GB" w:eastAsia="ar-SA"/>
        </w:rPr>
        <w:t>Oświadczam, że wszystkie informacje w powyższym oświadczeniu są aktualne i zgodne z prawdą oraz zostały przedstawione z pełną świadomością konsekwencji wprowadzenia zamawiającego w błąd przy przedstawieniu informacji.</w:t>
      </w:r>
      <w:bookmarkEnd w:id="0"/>
    </w:p>
    <w:sectPr w:rsidR="00D04103">
      <w:pgSz w:w="11906" w:h="16838"/>
      <w:pgMar w:top="964" w:right="1418" w:bottom="964" w:left="1418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03"/>
    <w:rsid w:val="00074475"/>
    <w:rsid w:val="00394B4D"/>
    <w:rsid w:val="006E116B"/>
    <w:rsid w:val="00851ABE"/>
    <w:rsid w:val="008D2B42"/>
    <w:rsid w:val="009E2043"/>
    <w:rsid w:val="00A674D6"/>
    <w:rsid w:val="00B24652"/>
    <w:rsid w:val="00B9341E"/>
    <w:rsid w:val="00D02D53"/>
    <w:rsid w:val="00D04103"/>
    <w:rsid w:val="00D1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F758"/>
  <w15:docId w15:val="{A07850AE-9139-4F60-A01E-54A8E3AA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rFonts w:ascii="Times New Roman" w:eastAsia="Liberation Serif" w:hAnsi="Times New Roman" w:cs="Liberation Serif"/>
      <w:sz w:val="20"/>
      <w:lang w:val="en-GB" w:eastAsia="hi-I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  <w:lang w:eastAsia="ar-SA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ind w:left="1291"/>
      <w:outlineLvl w:val="2"/>
    </w:pPr>
    <w:rPr>
      <w:rFonts w:ascii="Arial" w:eastAsia="Arial" w:hAnsi="Arial" w:cs="Arial"/>
      <w:b/>
      <w:bCs/>
      <w:i/>
      <w:sz w:val="22"/>
      <w:szCs w:val="22"/>
      <w:u w:val="single" w:color="000000"/>
      <w:lang w:val="pl-PL" w:eastAsia="en-US"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mbria" w:eastAsia="Cambria" w:hAnsi="Cambria"/>
      <w:b/>
      <w:i/>
      <w:sz w:val="28"/>
      <w:lang w:val="en-GB" w:eastAsia="ar-SA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Times New Roman" w:hAnsi="Times New Roman"/>
      <w:sz w:val="20"/>
      <w:lang w:val="en-GB" w:eastAsia="ar-SA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Times New Roman" w:hAnsi="Times New Roman"/>
      <w:b/>
      <w:sz w:val="20"/>
      <w:lang w:val="en-GB"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Nierozpoznanawzmianka">
    <w:name w:val="Unresolved Mention"/>
    <w:qFormat/>
    <w:rPr>
      <w:color w:val="605E5C"/>
    </w:rPr>
  </w:style>
  <w:style w:type="character" w:customStyle="1" w:styleId="Odwiedzoneczeinternetowe">
    <w:name w:val="Odwiedzone łącze internetowe"/>
    <w:qFormat/>
    <w:rPr>
      <w:color w:val="800080"/>
      <w:u w:val="single"/>
    </w:rPr>
  </w:style>
  <w:style w:type="character" w:customStyle="1" w:styleId="czeindeksu">
    <w:name w:val="Łącze indeksu"/>
    <w:qFormat/>
  </w:style>
  <w:style w:type="character" w:customStyle="1" w:styleId="WW-Domylnaczcionkaakapitu1">
    <w:name w:val="WW-Domyślna czcionka akapitu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1">
    <w:name w:val="Tekst podstawowy Znak1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</w:rPr>
  </w:style>
  <w:style w:type="character" w:customStyle="1" w:styleId="AkapitzlistZnak">
    <w:name w:val="Akapit z listą Znak"/>
    <w:qFormat/>
  </w:style>
  <w:style w:type="character" w:customStyle="1" w:styleId="Numerstron">
    <w:name w:val="Numer stron"/>
    <w:basedOn w:val="Domylnaczcionkaakapitu"/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WW8Num1zfalse">
    <w:name w:val="WW8Num1zfalse"/>
    <w:qFormat/>
  </w:style>
  <w:style w:type="character" w:customStyle="1" w:styleId="WW8Num92z4">
    <w:name w:val="WW8Num92z4"/>
    <w:qFormat/>
  </w:style>
  <w:style w:type="character" w:customStyle="1" w:styleId="WW8Num92z3">
    <w:name w:val="WW8Num92z3"/>
    <w:qFormat/>
    <w:rPr>
      <w:color w:val="000000"/>
    </w:rPr>
  </w:style>
  <w:style w:type="character" w:customStyle="1" w:styleId="WW8Num92z2">
    <w:name w:val="WW8Num92z2"/>
    <w:qFormat/>
    <w:rPr>
      <w:b w:val="0"/>
      <w:i w:val="0"/>
    </w:rPr>
  </w:style>
  <w:style w:type="character" w:customStyle="1" w:styleId="WW8Num92z1">
    <w:name w:val="WW8Num92z1"/>
    <w:qFormat/>
    <w:rPr>
      <w:b w:val="0"/>
      <w:color w:val="000000"/>
    </w:rPr>
  </w:style>
  <w:style w:type="character" w:customStyle="1" w:styleId="WW8Num92z0">
    <w:name w:val="WW8Num92z0"/>
    <w:qFormat/>
    <w:rPr>
      <w:b w:val="0"/>
      <w:bCs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1z0">
    <w:name w:val="WW8Num91z0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90z0">
    <w:name w:val="WW8Num90z0"/>
    <w:qFormat/>
  </w:style>
  <w:style w:type="character" w:customStyle="1" w:styleId="WW8Num89z8">
    <w:name w:val="WW8Num89z8"/>
    <w:qFormat/>
  </w:style>
  <w:style w:type="character" w:customStyle="1" w:styleId="WW8Num89z7">
    <w:name w:val="WW8Num89z7"/>
    <w:qFormat/>
  </w:style>
  <w:style w:type="character" w:customStyle="1" w:styleId="WW8Num89z6">
    <w:name w:val="WW8Num89z6"/>
    <w:qFormat/>
  </w:style>
  <w:style w:type="character" w:customStyle="1" w:styleId="WW8Num89z5">
    <w:name w:val="WW8Num89z5"/>
    <w:qFormat/>
  </w:style>
  <w:style w:type="character" w:customStyle="1" w:styleId="WW8Num89z4">
    <w:name w:val="WW8Num89z4"/>
    <w:qFormat/>
  </w:style>
  <w:style w:type="character" w:customStyle="1" w:styleId="WW8Num89z3">
    <w:name w:val="WW8Num89z3"/>
    <w:qFormat/>
  </w:style>
  <w:style w:type="character" w:customStyle="1" w:styleId="WW8Num89z2">
    <w:name w:val="WW8Num89z2"/>
    <w:qFormat/>
  </w:style>
  <w:style w:type="character" w:customStyle="1" w:styleId="WW8Num89z1">
    <w:name w:val="WW8Num89z1"/>
    <w:qFormat/>
  </w:style>
  <w:style w:type="character" w:customStyle="1" w:styleId="WW8Num89z0">
    <w:name w:val="WW8Num89z0"/>
    <w:qFormat/>
    <w:rPr>
      <w:color w:val="000000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7z0">
    <w:name w:val="WW8Num87z0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6z0">
    <w:name w:val="WW8Num86z0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5z0">
    <w:name w:val="WW8Num85z0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</w:style>
  <w:style w:type="character" w:customStyle="1" w:styleId="WW8Num84z0">
    <w:name w:val="WW8Num84z0"/>
    <w:qFormat/>
  </w:style>
  <w:style w:type="character" w:customStyle="1" w:styleId="WW8Num83z0">
    <w:name w:val="WW8Num83z0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2z0">
    <w:name w:val="WW8Num82z0"/>
    <w:qFormat/>
    <w:rPr>
      <w:b/>
    </w:rPr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1">
    <w:name w:val="WW8Num81z1"/>
    <w:qFormat/>
    <w:rPr>
      <w:rFonts w:ascii="Symbol" w:hAnsi="Symbol" w:cs="Symbol"/>
    </w:rPr>
  </w:style>
  <w:style w:type="character" w:customStyle="1" w:styleId="WW8Num81z0">
    <w:name w:val="WW8Num81z0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80z0">
    <w:name w:val="WW8Num80z0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9z0">
    <w:name w:val="WW8Num79z0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8z1">
    <w:name w:val="WW8Num78z1"/>
    <w:qFormat/>
  </w:style>
  <w:style w:type="character" w:customStyle="1" w:styleId="WW8Num78z0">
    <w:name w:val="WW8Num78z0"/>
    <w:qFormat/>
    <w:rPr>
      <w:color w:val="000000"/>
    </w:rPr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1">
    <w:name w:val="WW8Num77z1"/>
    <w:qFormat/>
  </w:style>
  <w:style w:type="character" w:customStyle="1" w:styleId="WW8Num77z0">
    <w:name w:val="WW8Num77z0"/>
    <w:qFormat/>
    <w:rPr>
      <w:b w:val="0"/>
    </w:rPr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</w:style>
  <w:style w:type="character" w:customStyle="1" w:styleId="WW8Num76z0">
    <w:name w:val="WW8Num76z0"/>
    <w:qFormat/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  <w:rPr>
      <w:b w:val="0"/>
      <w:color w:val="000000"/>
    </w:rPr>
  </w:style>
  <w:style w:type="character" w:customStyle="1" w:styleId="WW8Num75z1">
    <w:name w:val="WW8Num75z1"/>
    <w:qFormat/>
  </w:style>
  <w:style w:type="character" w:customStyle="1" w:styleId="WW8Num75z0">
    <w:name w:val="WW8Num75z0"/>
    <w:qFormat/>
    <w:rPr>
      <w:b w:val="0"/>
      <w:bCs w:val="0"/>
    </w:rPr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3z0">
    <w:name w:val="WW8Num73z0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5">
    <w:name w:val="WW8Num72z5"/>
    <w:qFormat/>
    <w:rPr>
      <w:rFonts w:ascii="Wingdings" w:hAnsi="Wingdings" w:cs="Wingdings"/>
    </w:rPr>
  </w:style>
  <w:style w:type="character" w:customStyle="1" w:styleId="WW8Num72z4">
    <w:name w:val="WW8Num72z4"/>
    <w:qFormat/>
    <w:rPr>
      <w:rFonts w:ascii="Symbol" w:hAnsi="Symbol" w:cs="Symbol"/>
    </w:rPr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1">
    <w:name w:val="WW8Num72z1"/>
    <w:qFormat/>
    <w:rPr>
      <w:b w:val="0"/>
      <w:color w:val="000000"/>
    </w:rPr>
  </w:style>
  <w:style w:type="character" w:customStyle="1" w:styleId="WW8Num72z0">
    <w:name w:val="WW8Num72z0"/>
    <w:qFormat/>
    <w:rPr>
      <w:b/>
    </w:rPr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1z0">
    <w:name w:val="WW8Num71z0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70z0">
    <w:name w:val="WW8Num70z0"/>
    <w:qFormat/>
    <w:rPr>
      <w:b w:val="0"/>
      <w:bCs/>
    </w:rPr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9z0">
    <w:name w:val="WW8Num69z0"/>
    <w:qFormat/>
    <w:rPr>
      <w:b w:val="0"/>
      <w:bCs/>
    </w:rPr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0">
    <w:name w:val="WW8Num68z0"/>
    <w:qFormat/>
    <w:rPr>
      <w:b w:val="0"/>
      <w:bCs w:val="0"/>
    </w:rPr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</w:style>
  <w:style w:type="character" w:customStyle="1" w:styleId="WW8Num66z2">
    <w:name w:val="WW8Num66z2"/>
    <w:qFormat/>
    <w:rPr>
      <w:rFonts w:ascii="Wingdings" w:hAnsi="Wingdings" w:cs="Wingdings"/>
    </w:rPr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5z0">
    <w:name w:val="WW8Num65z0"/>
    <w:qFormat/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  <w:rPr>
      <w:color w:val="000000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  <w:rPr>
      <w:color w:val="000000"/>
    </w:rPr>
  </w:style>
  <w:style w:type="character" w:customStyle="1" w:styleId="WW8Num62z2">
    <w:name w:val="WW8Num62z2"/>
    <w:qFormat/>
    <w:rPr>
      <w:b w:val="0"/>
      <w:i w:val="0"/>
    </w:rPr>
  </w:style>
  <w:style w:type="character" w:customStyle="1" w:styleId="WW8Num62z1">
    <w:name w:val="WW8Num62z1"/>
    <w:qFormat/>
    <w:rPr>
      <w:b w:val="0"/>
      <w:color w:val="000000"/>
    </w:rPr>
  </w:style>
  <w:style w:type="character" w:customStyle="1" w:styleId="WW8Num62z0">
    <w:name w:val="WW8Num62z0"/>
    <w:qFormat/>
    <w:rPr>
      <w:b/>
    </w:rPr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  <w:rPr>
      <w:rFonts w:ascii="Symbol" w:hAnsi="Symbol" w:cs="Symbol"/>
    </w:rPr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1">
    <w:name w:val="WW8Num60z1"/>
    <w:qFormat/>
  </w:style>
  <w:style w:type="character" w:customStyle="1" w:styleId="WW8Num60z0">
    <w:name w:val="WW8Num60z0"/>
    <w:qFormat/>
    <w:rPr>
      <w:b w:val="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  <w:rPr>
      <w:rFonts w:ascii="Symbol" w:hAnsi="Symbol" w:cs="Symbol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57z3">
    <w:name w:val="WW8Num57z3"/>
    <w:qFormat/>
    <w:rPr>
      <w:color w:val="000000"/>
    </w:rPr>
  </w:style>
  <w:style w:type="character" w:customStyle="1" w:styleId="WW8Num57z2">
    <w:name w:val="WW8Num57z2"/>
    <w:qFormat/>
    <w:rPr>
      <w:b w:val="0"/>
      <w:i w:val="0"/>
    </w:rPr>
  </w:style>
  <w:style w:type="character" w:customStyle="1" w:styleId="WW8Num57z1">
    <w:name w:val="WW8Num57z1"/>
    <w:qFormat/>
    <w:rPr>
      <w:b w:val="0"/>
      <w:color w:val="000000"/>
    </w:rPr>
  </w:style>
  <w:style w:type="character" w:customStyle="1" w:styleId="WW8Num57z0">
    <w:name w:val="WW8Num57z0"/>
    <w:qFormat/>
    <w:rPr>
      <w:b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  <w:rPr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rPr>
      <w:lang w:eastAsia="ar-SA"/>
    </w:rPr>
  </w:style>
  <w:style w:type="paragraph" w:styleId="Mapadokumentu">
    <w:name w:val="Document Map"/>
    <w:qFormat/>
    <w:pPr>
      <w:overflowPunct w:val="0"/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styleId="Tekstkomentarza">
    <w:name w:val="annotation text"/>
    <w:basedOn w:val="Normalny"/>
    <w:qFormat/>
    <w:rPr>
      <w:szCs w:val="20"/>
      <w:lang w:val="pl-PL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p1">
    <w:name w:val="p1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styleId="Tekstprzypisukocowego">
    <w:name w:val="endnote text"/>
    <w:basedOn w:val="Normalny"/>
    <w:rPr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cs="Times New Roman"/>
      <w:szCs w:val="20"/>
      <w:lang w:val="pl-PL"/>
    </w:rPr>
  </w:style>
  <w:style w:type="paragraph" w:customStyle="1" w:styleId="p0">
    <w:name w:val="p0"/>
    <w:basedOn w:val="Normalny"/>
    <w:qFormat/>
    <w:pPr>
      <w:spacing w:before="100" w:after="100"/>
    </w:pPr>
    <w:rPr>
      <w:rFonts w:cs="Times New Roman"/>
      <w:sz w:val="24"/>
      <w:lang w:val="pl-PL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pistreci1">
    <w:name w:val="toc 1"/>
    <w:basedOn w:val="Normalny"/>
    <w:next w:val="Normalny"/>
    <w:pPr>
      <w:tabs>
        <w:tab w:val="left" w:pos="440"/>
        <w:tab w:val="right" w:pos="9019"/>
      </w:tabs>
      <w:spacing w:after="100" w:line="480" w:lineRule="auto"/>
    </w:pPr>
  </w:style>
  <w:style w:type="paragraph" w:customStyle="1" w:styleId="Akapitzlist1">
    <w:name w:val="Akapit z listą1"/>
    <w:qFormat/>
    <w:pPr>
      <w:widowControl w:val="0"/>
      <w:ind w:left="720"/>
      <w:jc w:val="both"/>
    </w:pPr>
    <w:rPr>
      <w:rFonts w:ascii="Calibri" w:eastAsia="Calibri" w:hAnsi="Calibri" w:cs="Calibri"/>
      <w:color w:val="000000"/>
      <w:szCs w:val="22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;宋体" w:hAnsi="Times New Roman" w:cs="Mangal"/>
      <w:color w:val="00000A"/>
      <w:sz w:val="22"/>
    </w:rPr>
  </w:style>
  <w:style w:type="paragraph" w:customStyle="1" w:styleId="Normalny1">
    <w:name w:val="Normalny1"/>
    <w:basedOn w:val="Normalny"/>
    <w:qFormat/>
    <w:rPr>
      <w:rFonts w:eastAsia="SimSun;宋体" w:cs="Mangal"/>
      <w:sz w:val="24"/>
      <w:lang w:eastAsia="zh-CN"/>
    </w:rPr>
  </w:style>
  <w:style w:type="paragraph" w:styleId="Listapunktowana2">
    <w:name w:val="List Bullet 2"/>
    <w:basedOn w:val="Normalny"/>
    <w:qFormat/>
    <w:pPr>
      <w:ind w:left="566" w:hanging="283"/>
    </w:pPr>
    <w:rPr>
      <w:rFonts w:eastAsia="SimSun;宋体" w:cs="Mangal"/>
      <w:sz w:val="24"/>
      <w:lang w:eastAsia="zh-CN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280</Words>
  <Characters>1686</Characters>
  <Application>Microsoft Office Word</Application>
  <DocSecurity>0</DocSecurity>
  <Lines>14</Lines>
  <Paragraphs>3</Paragraphs>
  <ScaleCrop>false</ScaleCrop>
  <Company>Urząd Miejski w Lipnie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Beata Stawska</cp:lastModifiedBy>
  <cp:revision>42</cp:revision>
  <cp:lastPrinted>2022-06-24T12:40:00Z</cp:lastPrinted>
  <dcterms:created xsi:type="dcterms:W3CDTF">2024-01-11T08:17:00Z</dcterms:created>
  <dcterms:modified xsi:type="dcterms:W3CDTF">2024-05-17T10:55:00Z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Krzysztof Jaworski</vt:lpwstr>
  </property>
</Properties>
</file>