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7C98D" w14:textId="77777777" w:rsidR="00766760" w:rsidRPr="00B9020E" w:rsidRDefault="00766760" w:rsidP="00766760">
      <w:pPr>
        <w:widowControl w:val="0"/>
        <w:suppressAutoHyphens/>
        <w:spacing w:after="0" w:line="360" w:lineRule="auto"/>
        <w:contextualSpacing/>
        <w:rPr>
          <w:rFonts w:eastAsia="SimSun" w:cstheme="minorHAnsi"/>
          <w:b/>
          <w:kern w:val="1"/>
          <w:sz w:val="24"/>
          <w:szCs w:val="24"/>
          <w:lang w:eastAsia="hi-IN" w:bidi="hi-IN"/>
        </w:rPr>
      </w:pPr>
      <w:r w:rsidRPr="00B9020E">
        <w:rPr>
          <w:rFonts w:eastAsia="SimSun" w:cstheme="minorHAnsi"/>
          <w:b/>
          <w:kern w:val="1"/>
          <w:sz w:val="24"/>
          <w:szCs w:val="24"/>
          <w:lang w:eastAsia="hi-IN" w:bidi="hi-IN"/>
        </w:rPr>
        <w:t xml:space="preserve">Załącznik Nr 4a  do SWZ część I </w:t>
      </w:r>
    </w:p>
    <w:p w14:paraId="443BFF76" w14:textId="77777777" w:rsidR="00766760" w:rsidRPr="00B9020E" w:rsidRDefault="00766760" w:rsidP="00766760">
      <w:pPr>
        <w:widowControl w:val="0"/>
        <w:suppressAutoHyphens/>
        <w:spacing w:after="0" w:line="360" w:lineRule="auto"/>
        <w:contextualSpacing/>
        <w:rPr>
          <w:rFonts w:eastAsia="SimSun" w:cstheme="minorHAnsi"/>
          <w:b/>
          <w:kern w:val="1"/>
          <w:sz w:val="24"/>
          <w:szCs w:val="24"/>
          <w:lang w:eastAsia="hi-IN" w:bidi="hi-IN"/>
        </w:rPr>
      </w:pPr>
    </w:p>
    <w:p w14:paraId="4CC43885"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kern w:val="3"/>
          <w:sz w:val="24"/>
          <w:szCs w:val="24"/>
          <w:lang w:eastAsia="zh-CN" w:bidi="hi-IN"/>
        </w:rPr>
      </w:pPr>
      <w:r w:rsidRPr="00B9020E">
        <w:rPr>
          <w:rFonts w:eastAsia="SimSun" w:cstheme="minorHAnsi"/>
          <w:b/>
          <w:kern w:val="3"/>
          <w:sz w:val="24"/>
          <w:szCs w:val="24"/>
          <w:lang w:eastAsia="zh-CN" w:bidi="hi-IN"/>
        </w:rPr>
        <w:t>UMOWA NR ……/2024/wzór/</w:t>
      </w:r>
    </w:p>
    <w:p w14:paraId="1EB91A50"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zawarta w Przedborzu w dniu …………….roku pomiędzy: </w:t>
      </w:r>
    </w:p>
    <w:p w14:paraId="3E333A4A" w14:textId="77777777" w:rsidR="00766760" w:rsidRPr="00B9020E" w:rsidRDefault="00766760" w:rsidP="00766760">
      <w:pPr>
        <w:pStyle w:val="Bezodstpw"/>
        <w:spacing w:line="360" w:lineRule="auto"/>
        <w:rPr>
          <w:rFonts w:cstheme="minorHAnsi"/>
          <w:sz w:val="24"/>
          <w:szCs w:val="24"/>
        </w:rPr>
      </w:pPr>
      <w:r w:rsidRPr="00B9020E">
        <w:rPr>
          <w:rFonts w:cstheme="minorHAnsi"/>
          <w:b/>
          <w:sz w:val="24"/>
          <w:szCs w:val="24"/>
        </w:rPr>
        <w:t>Gminą Przedbórz ul. Mostowa 29 ,97-570 Przedbórz NIP 772 22 60 234 - Publiczną Szkołą Podstawową im. Kazimierza Wielkiego w Przedborzu, ul. Mostowa 35 a  w Przedborzu</w:t>
      </w:r>
      <w:r w:rsidRPr="00B9020E">
        <w:rPr>
          <w:rFonts w:cstheme="minorHAnsi"/>
          <w:sz w:val="24"/>
          <w:szCs w:val="24"/>
        </w:rPr>
        <w:t xml:space="preserve">, </w:t>
      </w:r>
    </w:p>
    <w:p w14:paraId="4E5010CF"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zwaną dalej </w:t>
      </w:r>
      <w:r w:rsidRPr="00B9020E">
        <w:rPr>
          <w:rFonts w:cstheme="minorHAnsi"/>
          <w:b/>
          <w:sz w:val="24"/>
          <w:szCs w:val="24"/>
        </w:rPr>
        <w:t>„Zamawiającym”</w:t>
      </w:r>
      <w:r w:rsidRPr="00B9020E">
        <w:rPr>
          <w:rFonts w:cstheme="minorHAnsi"/>
          <w:sz w:val="24"/>
          <w:szCs w:val="24"/>
        </w:rPr>
        <w:t xml:space="preserve"> , reprezentowaną przez: Grażynę </w:t>
      </w:r>
      <w:proofErr w:type="spellStart"/>
      <w:r w:rsidRPr="00B9020E">
        <w:rPr>
          <w:rFonts w:cstheme="minorHAnsi"/>
          <w:sz w:val="24"/>
          <w:szCs w:val="24"/>
        </w:rPr>
        <w:t>Strojkowską</w:t>
      </w:r>
      <w:proofErr w:type="spellEnd"/>
      <w:r w:rsidRPr="00B9020E">
        <w:rPr>
          <w:rFonts w:cstheme="minorHAnsi"/>
          <w:sz w:val="24"/>
          <w:szCs w:val="24"/>
        </w:rPr>
        <w:t xml:space="preserve"> - Dyrektor</w:t>
      </w:r>
    </w:p>
    <w:p w14:paraId="70A1AC90"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a</w:t>
      </w:r>
    </w:p>
    <w:p w14:paraId="05660894"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 </w:t>
      </w:r>
    </w:p>
    <w:p w14:paraId="3663B769"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zwanym w treści umowy </w:t>
      </w:r>
      <w:r w:rsidRPr="00B9020E">
        <w:rPr>
          <w:rFonts w:cstheme="minorHAnsi"/>
          <w:b/>
          <w:sz w:val="24"/>
          <w:szCs w:val="24"/>
        </w:rPr>
        <w:t>„Wykonawcą”</w:t>
      </w:r>
      <w:r w:rsidRPr="00B9020E">
        <w:rPr>
          <w:rFonts w:cstheme="minorHAnsi"/>
          <w:sz w:val="24"/>
          <w:szCs w:val="24"/>
        </w:rPr>
        <w:t xml:space="preserve">, </w:t>
      </w:r>
    </w:p>
    <w:p w14:paraId="2A7FFFFA" w14:textId="77777777" w:rsidR="00766760" w:rsidRPr="00B9020E" w:rsidRDefault="00766760" w:rsidP="00766760">
      <w:pPr>
        <w:pStyle w:val="Bezodstpw"/>
        <w:spacing w:line="360" w:lineRule="auto"/>
        <w:rPr>
          <w:rFonts w:eastAsia="SimSun" w:cstheme="minorHAnsi"/>
          <w:kern w:val="3"/>
          <w:sz w:val="24"/>
          <w:szCs w:val="24"/>
          <w:lang w:eastAsia="zh-CN" w:bidi="hi-IN"/>
        </w:rPr>
      </w:pPr>
      <w:r w:rsidRPr="00B9020E">
        <w:rPr>
          <w:rFonts w:cstheme="minorHAnsi"/>
          <w:sz w:val="24"/>
          <w:szCs w:val="24"/>
        </w:rPr>
        <w:t>reprezentowanym</w:t>
      </w:r>
      <w:r w:rsidRPr="00B9020E">
        <w:rPr>
          <w:rFonts w:eastAsia="SimSun" w:cstheme="minorHAnsi"/>
          <w:kern w:val="3"/>
          <w:sz w:val="24"/>
          <w:szCs w:val="24"/>
          <w:lang w:eastAsia="zh-CN" w:bidi="hi-IN"/>
        </w:rPr>
        <w:t xml:space="preserve"> przez………………………………………………………….. </w:t>
      </w:r>
    </w:p>
    <w:p w14:paraId="0B8BE294" w14:textId="7E1B6267" w:rsidR="00766760" w:rsidRPr="00B9020E" w:rsidRDefault="00766760" w:rsidP="00766760">
      <w:pPr>
        <w:widowControl w:val="0"/>
        <w:suppressAutoHyphens/>
        <w:spacing w:after="0" w:line="360" w:lineRule="auto"/>
        <w:contextualSpacing/>
        <w:rPr>
          <w:rFonts w:eastAsia="SimSun" w:cstheme="minorHAnsi"/>
          <w:kern w:val="1"/>
          <w:sz w:val="24"/>
          <w:szCs w:val="24"/>
          <w:lang w:eastAsia="hi-IN" w:bidi="hi-IN"/>
        </w:rPr>
      </w:pPr>
      <w:r w:rsidRPr="00B9020E">
        <w:rPr>
          <w:rFonts w:eastAsia="SimSun" w:cstheme="minorHAnsi"/>
          <w:kern w:val="1"/>
          <w:sz w:val="24"/>
          <w:szCs w:val="24"/>
          <w:lang w:eastAsia="hi-IN" w:bidi="hi-IN"/>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B9020E">
        <w:rPr>
          <w:rFonts w:eastAsia="SimSun" w:cstheme="minorHAnsi"/>
          <w:b/>
          <w:kern w:val="1"/>
          <w:sz w:val="24"/>
          <w:szCs w:val="24"/>
          <w:lang w:eastAsia="hi-IN" w:bidi="hi-IN"/>
        </w:rPr>
        <w:t>„</w:t>
      </w:r>
      <w:r w:rsidRPr="00B9020E">
        <w:rPr>
          <w:rFonts w:cstheme="minorHAnsi"/>
          <w:b/>
          <w:bCs/>
          <w:sz w:val="24"/>
          <w:szCs w:val="24"/>
        </w:rPr>
        <w:t>„</w:t>
      </w:r>
      <w:r w:rsidRPr="00B9020E">
        <w:rPr>
          <w:rFonts w:cstheme="minorHAnsi"/>
          <w:b/>
          <w:sz w:val="24"/>
          <w:szCs w:val="24"/>
        </w:rPr>
        <w:t>Świadczenie usług cateringowych dla dzieci uczęszczających do Szkoły Podstawowej w Przedborzu</w:t>
      </w:r>
      <w:r w:rsidRPr="00B9020E">
        <w:rPr>
          <w:rFonts w:eastAsia="SimSun" w:cstheme="minorHAnsi"/>
          <w:b/>
          <w:i/>
          <w:kern w:val="1"/>
          <w:sz w:val="24"/>
          <w:szCs w:val="24"/>
          <w:lang w:eastAsia="hi-IN" w:bidi="hi-IN"/>
        </w:rPr>
        <w:t xml:space="preserve">, </w:t>
      </w:r>
      <w:r w:rsidRPr="00B9020E">
        <w:rPr>
          <w:rFonts w:eastAsia="SimSun" w:cstheme="minorHAnsi"/>
          <w:b/>
          <w:kern w:val="1"/>
          <w:sz w:val="24"/>
          <w:szCs w:val="24"/>
          <w:lang w:eastAsia="hi-IN" w:bidi="hi-IN"/>
        </w:rPr>
        <w:t>Szkoły Podstawowej w Górach Mokrych</w:t>
      </w:r>
      <w:r w:rsidRPr="00B9020E">
        <w:rPr>
          <w:rFonts w:cstheme="minorHAnsi"/>
          <w:b/>
          <w:sz w:val="24"/>
          <w:szCs w:val="24"/>
        </w:rPr>
        <w:t xml:space="preserve"> oraz Samorządowego Przedszkola w Przedborzu z podziałem na części</w:t>
      </w:r>
      <w:r w:rsidRPr="00B9020E">
        <w:rPr>
          <w:rFonts w:cstheme="minorHAnsi"/>
          <w:b/>
          <w:bCs/>
          <w:sz w:val="24"/>
          <w:szCs w:val="24"/>
        </w:rPr>
        <w:t xml:space="preserve">” </w:t>
      </w:r>
      <w:r w:rsidRPr="00B9020E">
        <w:rPr>
          <w:rFonts w:eastAsia="SimSun" w:cstheme="minorHAnsi"/>
          <w:b/>
          <w:kern w:val="1"/>
          <w:sz w:val="24"/>
          <w:szCs w:val="24"/>
          <w:lang w:eastAsia="hi-IN" w:bidi="hi-IN"/>
        </w:rPr>
        <w:t xml:space="preserve"> </w:t>
      </w:r>
      <w:r w:rsidRPr="00B9020E">
        <w:rPr>
          <w:rFonts w:eastAsia="SimSun" w:cstheme="minorHAnsi"/>
          <w:spacing w:val="-2"/>
          <w:kern w:val="1"/>
          <w:sz w:val="24"/>
          <w:szCs w:val="24"/>
          <w:lang w:eastAsia="hi-IN" w:bidi="hi-IN"/>
        </w:rPr>
        <w:t>zawiera się umowę o następującej treści:</w:t>
      </w:r>
      <w:r w:rsidRPr="00B9020E">
        <w:rPr>
          <w:rFonts w:eastAsia="SimSun" w:cstheme="minorHAnsi"/>
          <w:kern w:val="1"/>
          <w:sz w:val="24"/>
          <w:szCs w:val="24"/>
          <w:lang w:eastAsia="hi-IN" w:bidi="hi-IN"/>
        </w:rPr>
        <w:t xml:space="preserve"> </w:t>
      </w:r>
    </w:p>
    <w:p w14:paraId="1080098E"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1</w:t>
      </w:r>
    </w:p>
    <w:p w14:paraId="1AFB527F" w14:textId="7B9AF623" w:rsidR="00766760" w:rsidRPr="00B9020E" w:rsidRDefault="00766760" w:rsidP="00766760">
      <w:pPr>
        <w:widowControl w:val="0"/>
        <w:tabs>
          <w:tab w:val="left" w:pos="426"/>
        </w:tabs>
        <w:suppressAutoHyphens/>
        <w:autoSpaceDN w:val="0"/>
        <w:spacing w:after="0" w:line="360" w:lineRule="auto"/>
        <w:textAlignment w:val="baseline"/>
        <w:rPr>
          <w:rFonts w:eastAsia="Times New Roman" w:cstheme="minorHAnsi"/>
          <w:kern w:val="1"/>
          <w:sz w:val="24"/>
          <w:szCs w:val="24"/>
          <w:lang w:eastAsia="ar-SA"/>
        </w:rPr>
      </w:pPr>
      <w:r w:rsidRPr="00B9020E">
        <w:rPr>
          <w:rFonts w:eastAsia="SimSun" w:cstheme="minorHAnsi"/>
          <w:kern w:val="3"/>
          <w:sz w:val="24"/>
          <w:szCs w:val="24"/>
          <w:lang w:eastAsia="zh-CN" w:bidi="hi-IN"/>
        </w:rPr>
        <w:t xml:space="preserve">1. </w:t>
      </w:r>
      <w:r w:rsidRPr="00B9020E">
        <w:rPr>
          <w:rFonts w:eastAsia="Times New Roman" w:cstheme="minorHAnsi"/>
          <w:kern w:val="1"/>
          <w:sz w:val="24"/>
          <w:szCs w:val="24"/>
          <w:lang w:eastAsia="ar-SA"/>
        </w:rPr>
        <w:t xml:space="preserve">Przedmiotem zamówienia jest świadczenie usług cateringowych  ramach części I zamówienia pn.: </w:t>
      </w:r>
      <w:r w:rsidRPr="00B9020E">
        <w:rPr>
          <w:rFonts w:cstheme="minorHAnsi"/>
          <w:b/>
          <w:bCs/>
          <w:sz w:val="24"/>
          <w:szCs w:val="24"/>
        </w:rPr>
        <w:t>„</w:t>
      </w:r>
      <w:r w:rsidRPr="00B9020E">
        <w:rPr>
          <w:rFonts w:cstheme="minorHAnsi"/>
          <w:b/>
          <w:sz w:val="24"/>
          <w:szCs w:val="24"/>
        </w:rPr>
        <w:t xml:space="preserve">Świadczenie usług cateringowych dla dzieci uczęszczających do </w:t>
      </w:r>
      <w:bookmarkStart w:id="0" w:name="_GoBack"/>
      <w:bookmarkEnd w:id="0"/>
      <w:r w:rsidRPr="00B9020E">
        <w:rPr>
          <w:rFonts w:cstheme="minorHAnsi"/>
          <w:b/>
          <w:sz w:val="24"/>
          <w:szCs w:val="24"/>
        </w:rPr>
        <w:t>Szkoły Podstawowej w Przedborzu</w:t>
      </w:r>
      <w:r w:rsidRPr="00B9020E">
        <w:rPr>
          <w:rFonts w:eastAsia="SimSun" w:cstheme="minorHAnsi"/>
          <w:b/>
          <w:i/>
          <w:kern w:val="1"/>
          <w:sz w:val="24"/>
          <w:szCs w:val="24"/>
          <w:lang w:eastAsia="hi-IN" w:bidi="hi-IN"/>
        </w:rPr>
        <w:t xml:space="preserve">, </w:t>
      </w:r>
      <w:r w:rsidRPr="00B9020E">
        <w:rPr>
          <w:rFonts w:eastAsia="SimSun" w:cstheme="minorHAnsi"/>
          <w:b/>
          <w:kern w:val="1"/>
          <w:sz w:val="24"/>
          <w:szCs w:val="24"/>
          <w:lang w:eastAsia="hi-IN" w:bidi="hi-IN"/>
        </w:rPr>
        <w:t>Szkoły Podstawowej w Górach Mokrych</w:t>
      </w:r>
      <w:r w:rsidRPr="00B9020E">
        <w:rPr>
          <w:rFonts w:cstheme="minorHAnsi"/>
          <w:b/>
          <w:sz w:val="24"/>
          <w:szCs w:val="24"/>
        </w:rPr>
        <w:t xml:space="preserve"> oraz Samorządowego Przedszkola w Przedborzu z podziałem na części</w:t>
      </w:r>
      <w:r w:rsidRPr="00B9020E">
        <w:rPr>
          <w:rFonts w:cstheme="minorHAnsi"/>
          <w:b/>
          <w:bCs/>
          <w:sz w:val="24"/>
          <w:szCs w:val="24"/>
        </w:rPr>
        <w:t xml:space="preserve">” </w:t>
      </w:r>
      <w:r w:rsidRPr="00B9020E">
        <w:rPr>
          <w:rFonts w:eastAsia="Times New Roman" w:cstheme="minorHAnsi"/>
          <w:kern w:val="1"/>
          <w:sz w:val="24"/>
          <w:szCs w:val="24"/>
          <w:lang w:eastAsia="ar-SA"/>
        </w:rPr>
        <w:t>w zakresie przygotowywania, sukcesywnej dostawy i wydawania gotowych gorących posiłku (obiad) dla około 190 dzieci uczęszczających do Publicznej Szkoły Podstawowej w Przedborzu</w:t>
      </w:r>
      <w:r w:rsidRPr="00B9020E">
        <w:rPr>
          <w:rFonts w:eastAsia="Times New Roman" w:cstheme="minorHAnsi"/>
          <w:b/>
          <w:kern w:val="1"/>
          <w:sz w:val="24"/>
          <w:szCs w:val="24"/>
          <w:lang w:eastAsia="ar-SA"/>
        </w:rPr>
        <w:t xml:space="preserve">. </w:t>
      </w:r>
      <w:r w:rsidRPr="00B9020E">
        <w:rPr>
          <w:rFonts w:eastAsia="Times New Roman" w:cstheme="minorHAnsi"/>
          <w:kern w:val="1"/>
          <w:sz w:val="24"/>
          <w:szCs w:val="24"/>
          <w:lang w:eastAsia="ar-SA"/>
        </w:rPr>
        <w:t xml:space="preserve">Wydawany w ramach niniejszej umowy obiad będzie posiłkiem jednodaniowym obejmującym </w:t>
      </w:r>
      <w:r w:rsidRPr="00B9020E">
        <w:rPr>
          <w:rFonts w:eastAsia="Calibri" w:cstheme="minorHAnsi"/>
          <w:b/>
          <w:sz w:val="24"/>
          <w:szCs w:val="24"/>
        </w:rPr>
        <w:t>dwa razy w tygodniu pożywną zupę</w:t>
      </w:r>
      <w:r w:rsidRPr="00B9020E">
        <w:rPr>
          <w:rFonts w:eastAsia="Times New Roman" w:cstheme="minorHAnsi"/>
          <w:b/>
          <w:kern w:val="1"/>
          <w:sz w:val="24"/>
          <w:szCs w:val="24"/>
          <w:lang w:eastAsia="ar-SA"/>
        </w:rPr>
        <w:t xml:space="preserve">, </w:t>
      </w:r>
      <w:r w:rsidRPr="00B9020E">
        <w:rPr>
          <w:rFonts w:eastAsia="Calibri" w:cstheme="minorHAnsi"/>
          <w:b/>
          <w:sz w:val="24"/>
          <w:szCs w:val="24"/>
        </w:rPr>
        <w:t xml:space="preserve">dwa razy w tygodniu drugie danie mięsne lub rybne </w:t>
      </w:r>
      <w:r w:rsidRPr="00B9020E">
        <w:rPr>
          <w:rFonts w:eastAsia="Calibri" w:cstheme="minorHAnsi"/>
          <w:b/>
          <w:i/>
          <w:sz w:val="24"/>
          <w:szCs w:val="24"/>
        </w:rPr>
        <w:t xml:space="preserve">(zwane dalej „daniem mięsnym”) </w:t>
      </w:r>
      <w:r w:rsidRPr="00B9020E">
        <w:rPr>
          <w:rFonts w:eastAsia="Calibri" w:cstheme="minorHAnsi"/>
          <w:b/>
          <w:sz w:val="24"/>
          <w:szCs w:val="24"/>
        </w:rPr>
        <w:t xml:space="preserve"> oraz </w:t>
      </w:r>
      <w:r w:rsidRPr="00B9020E">
        <w:rPr>
          <w:rFonts w:eastAsia="Times New Roman" w:cstheme="minorHAnsi"/>
          <w:b/>
          <w:kern w:val="1"/>
          <w:sz w:val="24"/>
          <w:szCs w:val="24"/>
          <w:lang w:eastAsia="ar-SA"/>
        </w:rPr>
        <w:t xml:space="preserve"> raz w tygodniu drugie  danie jarskie</w:t>
      </w:r>
      <w:r w:rsidRPr="00B9020E">
        <w:rPr>
          <w:rFonts w:eastAsia="Times New Roman" w:cstheme="minorHAnsi"/>
          <w:kern w:val="1"/>
          <w:sz w:val="24"/>
          <w:szCs w:val="24"/>
          <w:lang w:eastAsia="ar-SA"/>
        </w:rPr>
        <w:t xml:space="preserve">. </w:t>
      </w:r>
    </w:p>
    <w:p w14:paraId="369897AC" w14:textId="77777777" w:rsidR="00766760" w:rsidRPr="00B9020E" w:rsidRDefault="00766760" w:rsidP="00766760">
      <w:pPr>
        <w:widowControl w:val="0"/>
        <w:tabs>
          <w:tab w:val="left" w:pos="426"/>
        </w:tabs>
        <w:suppressAutoHyphens/>
        <w:autoSpaceDN w:val="0"/>
        <w:spacing w:after="0" w:line="360" w:lineRule="auto"/>
        <w:textAlignment w:val="baseline"/>
        <w:rPr>
          <w:rFonts w:cstheme="minorHAnsi"/>
          <w:sz w:val="24"/>
          <w:szCs w:val="24"/>
        </w:rPr>
      </w:pPr>
      <w:r w:rsidRPr="00B9020E">
        <w:rPr>
          <w:rFonts w:eastAsia="SimSun" w:cstheme="minorHAnsi"/>
          <w:kern w:val="3"/>
          <w:sz w:val="24"/>
          <w:szCs w:val="24"/>
          <w:lang w:eastAsia="zh-CN" w:bidi="hi-IN"/>
        </w:rPr>
        <w:t xml:space="preserve">2. </w:t>
      </w:r>
      <w:r w:rsidRPr="00B9020E">
        <w:rPr>
          <w:rFonts w:eastAsia="Calibri" w:cstheme="minorHAnsi"/>
          <w:sz w:val="24"/>
          <w:szCs w:val="24"/>
        </w:rPr>
        <w:t xml:space="preserve">Szczegółowy opis przedmiotu umowy określający warunki realizacji przedmiotu umowy przez Wykonawcę oraz obowiązki Wykonawcy został zawarty w SWZ, w szczególności w </w:t>
      </w:r>
      <w:r w:rsidRPr="00B9020E">
        <w:rPr>
          <w:rFonts w:eastAsia="Calibri" w:cstheme="minorHAnsi"/>
          <w:b/>
          <w:sz w:val="24"/>
          <w:szCs w:val="24"/>
        </w:rPr>
        <w:t xml:space="preserve">załączniku nr 5a do SWZ. </w:t>
      </w:r>
    </w:p>
    <w:p w14:paraId="16FF6A8B" w14:textId="77777777" w:rsidR="00766760" w:rsidRPr="00B9020E" w:rsidRDefault="00766760" w:rsidP="00766760">
      <w:pPr>
        <w:autoSpaceDE w:val="0"/>
        <w:autoSpaceDN w:val="0"/>
        <w:adjustRightInd w:val="0"/>
        <w:spacing w:after="0" w:line="360" w:lineRule="auto"/>
        <w:rPr>
          <w:rFonts w:eastAsia="SimSun" w:cstheme="minorHAnsi"/>
          <w:kern w:val="3"/>
          <w:sz w:val="24"/>
          <w:szCs w:val="24"/>
          <w:lang w:eastAsia="zh-CN" w:bidi="hi-IN"/>
        </w:rPr>
      </w:pPr>
      <w:r w:rsidRPr="00B9020E">
        <w:rPr>
          <w:rFonts w:eastAsia="SimSun" w:cstheme="minorHAnsi"/>
          <w:kern w:val="3"/>
          <w:sz w:val="24"/>
          <w:szCs w:val="24"/>
          <w:lang w:eastAsia="zh-CN" w:bidi="hi-IN"/>
        </w:rPr>
        <w:lastRenderedPageBreak/>
        <w:t xml:space="preserve">3. Dostarczanie  posiłków przez Wykonawcę będzie następować według harmonogramu  stanowiącego </w:t>
      </w:r>
      <w:r w:rsidRPr="00B9020E">
        <w:rPr>
          <w:rFonts w:eastAsia="SimSun" w:cstheme="minorHAnsi"/>
          <w:b/>
          <w:kern w:val="3"/>
          <w:sz w:val="24"/>
          <w:szCs w:val="24"/>
          <w:lang w:eastAsia="zh-CN" w:bidi="hi-IN"/>
        </w:rPr>
        <w:t>załącznik nr 6a</w:t>
      </w:r>
      <w:r w:rsidRPr="00B9020E">
        <w:rPr>
          <w:rFonts w:eastAsia="SimSun" w:cstheme="minorHAnsi"/>
          <w:kern w:val="3"/>
          <w:sz w:val="24"/>
          <w:szCs w:val="24"/>
          <w:lang w:eastAsia="zh-CN" w:bidi="hi-IN"/>
        </w:rPr>
        <w:t xml:space="preserve"> do SWZ. Zamawiający zastrzega sobie możliwość zmiany  harmonogramu dostarczania posiłków. Nowy harmonogram dostarczania posiłków jest wiążący dla Wykonawcy po upływie 3 dni od dnia przekazania mu harmonogramu. Z  </w:t>
      </w:r>
      <w:r w:rsidRPr="00B9020E">
        <w:rPr>
          <w:rFonts w:cstheme="minorHAnsi"/>
          <w:sz w:val="24"/>
          <w:szCs w:val="24"/>
        </w:rPr>
        <w:t xml:space="preserve">przygotowania i dostawy posiłków wyłącza się dni wolne od nauki szkolnej, przerwy świąteczne, ferie oraz inne dni wolne od nauki określone przez dyrekcję szkoły. Dostawa posiłków będzie następować w ilościach wynikających z zamówień składanych przez Dyrektora szkoły. </w:t>
      </w:r>
    </w:p>
    <w:p w14:paraId="5FA70DCB" w14:textId="77777777" w:rsidR="00766760" w:rsidRPr="00B9020E" w:rsidRDefault="00766760" w:rsidP="00766760">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4. Posiłki muszą być dostarczane w każdym dniu  wskazanym w harmonogramie.</w:t>
      </w:r>
    </w:p>
    <w:p w14:paraId="26C90089" w14:textId="77777777" w:rsidR="00766760" w:rsidRPr="00B9020E" w:rsidRDefault="00766760" w:rsidP="00766760">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5. Wykonawca oświadcza, iż dysponuje kuchnią pozwalającą na realizację przedmiotu umowy, znajdującą się po adresem  …………………………………. oraz spełniającą wymogi przewidziane w obowiązujących przepisach oraz  dopuszczoną do świadczenia usług żywieniowych przez Stację Sanitarno-Epidemiologiczną. Ponadto Wykonawca oświadcza, iż dysponuje odpowiednią ilością naczyń wielorazowych szklanych lub ceramicznych zapewniających realizację przedmiotu umowy oraz możliwością ich dezynfekcji.</w:t>
      </w:r>
    </w:p>
    <w:p w14:paraId="08264ECE" w14:textId="77777777" w:rsidR="00766760" w:rsidRPr="00B9020E" w:rsidRDefault="00766760" w:rsidP="00766760">
      <w:pPr>
        <w:spacing w:after="0" w:line="360" w:lineRule="auto"/>
        <w:rPr>
          <w:rFonts w:eastAsia="Calibri" w:cstheme="minorHAnsi"/>
          <w:sz w:val="24"/>
          <w:szCs w:val="24"/>
        </w:rPr>
      </w:pPr>
      <w:r w:rsidRPr="00B9020E">
        <w:rPr>
          <w:rFonts w:eastAsia="SimSun" w:cstheme="minorHAnsi"/>
          <w:kern w:val="3"/>
          <w:sz w:val="24"/>
          <w:szCs w:val="24"/>
          <w:lang w:eastAsia="zh-CN" w:bidi="hi-IN"/>
        </w:rPr>
        <w:t xml:space="preserve">6. </w:t>
      </w:r>
      <w:r w:rsidRPr="00B9020E">
        <w:rPr>
          <w:rFonts w:eastAsia="Calibri" w:cstheme="minorHAnsi"/>
          <w:sz w:val="24"/>
          <w:szCs w:val="24"/>
        </w:rPr>
        <w:t xml:space="preserve">Zamawiający szacuje, iż w okresie obowiązywania umowy dostarczonych i wydanych zostanie </w:t>
      </w:r>
      <w:r w:rsidRPr="00B9020E">
        <w:rPr>
          <w:rFonts w:eastAsia="Calibri" w:cstheme="minorHAnsi"/>
          <w:b/>
          <w:sz w:val="24"/>
          <w:szCs w:val="24"/>
        </w:rPr>
        <w:t>13 110 zup, 12 920 II dań mięsnych oraz 6 080 II dań jarskich</w:t>
      </w:r>
      <w:r w:rsidRPr="00B9020E">
        <w:rPr>
          <w:rFonts w:eastAsia="Calibri" w:cstheme="minorHAnsi"/>
          <w:sz w:val="24"/>
          <w:szCs w:val="24"/>
        </w:rPr>
        <w:t xml:space="preserve">, </w:t>
      </w:r>
      <w:r w:rsidRPr="00B9020E">
        <w:rPr>
          <w:rFonts w:eastAsia="Calibri" w:cstheme="minorHAnsi"/>
          <w:b/>
          <w:sz w:val="24"/>
          <w:szCs w:val="24"/>
        </w:rPr>
        <w:t xml:space="preserve">w tym w okresie od września 2024 roku do grudnia 2024 roku: 5 320 zup, 5 700 II dań mięsnych oraz 2 660 II dań jarskich; w okresie od stycznia 2025 do czerwca 2025 roku: 7 790 zup, 7 220 II dań mięsnych oraz 3 420 II dań jarskich. </w:t>
      </w:r>
      <w:r w:rsidRPr="00B9020E">
        <w:rPr>
          <w:rFonts w:eastAsia="Calibri" w:cstheme="minorHAnsi"/>
          <w:sz w:val="24"/>
          <w:szCs w:val="24"/>
        </w:rPr>
        <w:t xml:space="preserve"> Zamawiający przewiduje  możliwość zmniejszenia  ilości wydawanych posiłków  dziennie w zależności  od potrzeb, </w:t>
      </w:r>
      <w:r w:rsidRPr="00B9020E">
        <w:rPr>
          <w:rFonts w:cstheme="minorHAnsi"/>
          <w:sz w:val="24"/>
          <w:szCs w:val="24"/>
        </w:rPr>
        <w:t xml:space="preserve">z zastrzeżeniem minimalnej ilości zamówionych posiłków na poziomie 50% szacunkowej, prognozowanej ilości posiłków, </w:t>
      </w:r>
      <w:r w:rsidRPr="00B9020E">
        <w:rPr>
          <w:rFonts w:eastAsia="Calibri" w:cstheme="minorHAnsi"/>
          <w:sz w:val="24"/>
          <w:szCs w:val="24"/>
        </w:rPr>
        <w:t xml:space="preserve">jednakże zmiany te nie spowodują zmiany ceny jednostkowej. Z tytułu zmniejszenia ilościowego przedmiotu umowy Wykonawcy nie przysługują żadne roszczenia wobec Zamawiającego. </w:t>
      </w:r>
      <w:r w:rsidRPr="00B9020E">
        <w:rPr>
          <w:rFonts w:eastAsia="SimSun" w:cstheme="minorHAnsi"/>
          <w:kern w:val="3"/>
          <w:sz w:val="24"/>
          <w:szCs w:val="24"/>
          <w:lang w:eastAsia="zh-CN" w:bidi="hi-IN"/>
        </w:rPr>
        <w:t xml:space="preserve">Wykonawca zobowiązany jest do dostarczania posiłków zgodnie z potrzebami Zamawiającego. </w:t>
      </w:r>
    </w:p>
    <w:p w14:paraId="40A9EFCE" w14:textId="77777777" w:rsidR="00766760" w:rsidRPr="00B9020E" w:rsidRDefault="00766760" w:rsidP="00766760">
      <w:pPr>
        <w:widowControl w:val="0"/>
        <w:tabs>
          <w:tab w:val="left" w:pos="350"/>
        </w:tabs>
        <w:suppressAutoHyphens/>
        <w:autoSpaceDN w:val="0"/>
        <w:spacing w:after="0" w:line="360" w:lineRule="auto"/>
        <w:ind w:left="68"/>
        <w:jc w:val="both"/>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7. Dzienna ilość posiłków ustalana będzie w dni robocze i zamawiana faksem na numer Tel.…………………… lub mailem na adres: …………………………………. nie później niż do godziny 8:00 tego samego dnia. Zamówienie może obejmować jeden lub kilka dni i składane będzie przez osobę wyznaczoną przez Dyrektora Szkoły oraz jest wiążące dla Wykonawcy.</w:t>
      </w:r>
    </w:p>
    <w:p w14:paraId="526189CD" w14:textId="77777777" w:rsidR="00766760" w:rsidRPr="00B9020E" w:rsidRDefault="00766760" w:rsidP="00766760">
      <w:pPr>
        <w:widowControl w:val="0"/>
        <w:tabs>
          <w:tab w:val="left" w:pos="350"/>
        </w:tabs>
        <w:suppressAutoHyphens/>
        <w:autoSpaceDN w:val="0"/>
        <w:spacing w:after="0" w:line="360" w:lineRule="auto"/>
        <w:textAlignment w:val="baseline"/>
        <w:rPr>
          <w:rFonts w:eastAsia="SimSun" w:cstheme="minorHAnsi"/>
          <w:bCs/>
          <w:kern w:val="3"/>
          <w:sz w:val="24"/>
          <w:szCs w:val="24"/>
          <w:lang w:eastAsia="zh-CN" w:bidi="hi-IN"/>
        </w:rPr>
      </w:pPr>
      <w:r w:rsidRPr="00B9020E">
        <w:rPr>
          <w:rFonts w:eastAsia="SimSun" w:cstheme="minorHAnsi"/>
          <w:kern w:val="3"/>
          <w:sz w:val="24"/>
          <w:szCs w:val="24"/>
          <w:lang w:eastAsia="zh-CN" w:bidi="hi-IN"/>
        </w:rPr>
        <w:lastRenderedPageBreak/>
        <w:t xml:space="preserve">8. Przygotowanie posiłków odbywać się będzie z uwzględnieniem dziennych racji pokarmowych, wartości kalorycznej, zawartości składników odżywczych. Posiłki  muszą spełniać wymogi żywienia zalecane przez Instytut Matki i Dziecka i zaspokajać dzienny poziom zapotrzebowania na energię dla różnych grup wiekowych. Przygotowanie posiłków powinno odbywać się z uwzględnieniem zaleceń Zamawiającego. Wykonawca oświadcza, że zalecenia Zamawiającego uznaje w tym zakresie za wiążące. Posiłki będą przygotowane  zgodnie  z obowiązującymi w tym zakresie przepisami. Usługa obejmuje dostarczenie posiłków wraz z ich dystrybucją </w:t>
      </w:r>
      <w:r w:rsidRPr="00B9020E">
        <w:rPr>
          <w:rFonts w:eastAsia="SimSun" w:cstheme="minorHAnsi"/>
          <w:b/>
          <w:kern w:val="3"/>
          <w:sz w:val="24"/>
          <w:szCs w:val="24"/>
          <w:lang w:eastAsia="zh-CN" w:bidi="hi-IN"/>
        </w:rPr>
        <w:t>dla Publicznej Szkoły Podstawowej im. Kazimierza Wielkiego o ściśle ustalonej porze</w:t>
      </w:r>
      <w:r w:rsidRPr="00B9020E">
        <w:rPr>
          <w:rFonts w:eastAsia="SimSun" w:cstheme="minorHAnsi"/>
          <w:kern w:val="3"/>
          <w:sz w:val="24"/>
          <w:szCs w:val="24"/>
          <w:lang w:eastAsia="zh-CN" w:bidi="hi-IN"/>
        </w:rPr>
        <w:t xml:space="preserve"> </w:t>
      </w:r>
      <w:r w:rsidRPr="00B9020E">
        <w:rPr>
          <w:rFonts w:eastAsia="SimSun" w:cstheme="minorHAnsi"/>
          <w:b/>
          <w:kern w:val="3"/>
          <w:sz w:val="24"/>
          <w:szCs w:val="24"/>
          <w:lang w:eastAsia="zh-CN" w:bidi="hi-IN"/>
        </w:rPr>
        <w:t>od poniedziałku do piątku</w:t>
      </w:r>
      <w:r w:rsidRPr="00B9020E">
        <w:rPr>
          <w:rFonts w:eastAsia="SimSun" w:cstheme="minorHAnsi"/>
          <w:kern w:val="3"/>
          <w:sz w:val="24"/>
          <w:szCs w:val="24"/>
          <w:lang w:eastAsia="zh-CN" w:bidi="hi-IN"/>
        </w:rPr>
        <w:t xml:space="preserve">. </w:t>
      </w:r>
      <w:r w:rsidRPr="00B9020E">
        <w:rPr>
          <w:rFonts w:eastAsia="SimSun" w:cstheme="minorHAnsi"/>
          <w:bCs/>
          <w:kern w:val="3"/>
          <w:sz w:val="24"/>
          <w:szCs w:val="24"/>
          <w:lang w:eastAsia="zh-CN" w:bidi="hi-IN"/>
        </w:rPr>
        <w:t xml:space="preserve">W okresie obowiązywania umowy Wykonawca zobowiązany jest dostarczać w każdym tygodniu: w poniedziałki i środy - zupy, we wtorki  i czwartki - II dania mięsne zaś w piątki - II danie jarskie </w:t>
      </w:r>
      <w:r w:rsidRPr="00B9020E">
        <w:rPr>
          <w:rFonts w:eastAsia="SimSun" w:cstheme="minorHAnsi"/>
          <w:kern w:val="3"/>
          <w:sz w:val="24"/>
          <w:szCs w:val="24"/>
          <w:lang w:eastAsia="zh-CN" w:bidi="hi-IN"/>
        </w:rPr>
        <w:t xml:space="preserve"> w godzinach:</w:t>
      </w:r>
    </w:p>
    <w:p w14:paraId="02F060C2" w14:textId="77777777" w:rsidR="00766760" w:rsidRPr="00B9020E" w:rsidRDefault="00766760" w:rsidP="00766760">
      <w:pPr>
        <w:tabs>
          <w:tab w:val="left" w:pos="720"/>
        </w:tabs>
        <w:overflowPunct w:val="0"/>
        <w:autoSpaceDE w:val="0"/>
        <w:spacing w:after="0" w:line="360" w:lineRule="auto"/>
        <w:ind w:left="720" w:hanging="360"/>
        <w:rPr>
          <w:rFonts w:eastAsia="Calibri" w:cstheme="minorHAnsi"/>
          <w:kern w:val="1"/>
          <w:position w:val="6"/>
          <w:sz w:val="24"/>
          <w:szCs w:val="24"/>
        </w:rPr>
      </w:pPr>
      <w:r w:rsidRPr="00B9020E">
        <w:rPr>
          <w:rFonts w:eastAsia="Calibri" w:cstheme="minorHAnsi"/>
          <w:kern w:val="1"/>
          <w:sz w:val="24"/>
          <w:szCs w:val="24"/>
        </w:rPr>
        <w:t>1)</w:t>
      </w:r>
      <w:r w:rsidRPr="00B9020E">
        <w:rPr>
          <w:rFonts w:eastAsia="Calibri" w:cstheme="minorHAnsi"/>
          <w:kern w:val="1"/>
          <w:sz w:val="24"/>
          <w:szCs w:val="24"/>
        </w:rPr>
        <w:tab/>
        <w:t>I tura     11</w:t>
      </w:r>
      <w:r w:rsidRPr="00B9020E">
        <w:rPr>
          <w:rFonts w:eastAsia="Calibri" w:cstheme="minorHAnsi"/>
          <w:kern w:val="1"/>
          <w:position w:val="6"/>
          <w:sz w:val="24"/>
          <w:szCs w:val="24"/>
        </w:rPr>
        <w:t>00</w:t>
      </w:r>
      <w:r w:rsidRPr="00B9020E">
        <w:rPr>
          <w:rFonts w:eastAsia="Calibri" w:cstheme="minorHAnsi"/>
          <w:kern w:val="1"/>
          <w:sz w:val="24"/>
          <w:szCs w:val="24"/>
        </w:rPr>
        <w:t xml:space="preserve"> – 11</w:t>
      </w:r>
      <w:r w:rsidRPr="00B9020E">
        <w:rPr>
          <w:rFonts w:eastAsia="Calibri" w:cstheme="minorHAnsi"/>
          <w:kern w:val="1"/>
          <w:position w:val="6"/>
          <w:sz w:val="24"/>
          <w:szCs w:val="24"/>
        </w:rPr>
        <w:t>30</w:t>
      </w:r>
    </w:p>
    <w:p w14:paraId="5ABC9970" w14:textId="77777777" w:rsidR="00766760" w:rsidRPr="00B9020E" w:rsidRDefault="00766760" w:rsidP="00766760">
      <w:pPr>
        <w:tabs>
          <w:tab w:val="left" w:pos="720"/>
        </w:tabs>
        <w:overflowPunct w:val="0"/>
        <w:autoSpaceDE w:val="0"/>
        <w:spacing w:after="0" w:line="360" w:lineRule="auto"/>
        <w:ind w:left="720" w:hanging="360"/>
        <w:rPr>
          <w:rFonts w:eastAsia="Calibri" w:cstheme="minorHAnsi"/>
          <w:kern w:val="1"/>
          <w:sz w:val="24"/>
          <w:szCs w:val="24"/>
        </w:rPr>
      </w:pPr>
      <w:r w:rsidRPr="00B9020E">
        <w:rPr>
          <w:rFonts w:eastAsia="Calibri" w:cstheme="minorHAnsi"/>
          <w:kern w:val="1"/>
          <w:sz w:val="24"/>
          <w:szCs w:val="24"/>
        </w:rPr>
        <w:t>2)</w:t>
      </w:r>
      <w:r w:rsidRPr="00B9020E">
        <w:rPr>
          <w:rFonts w:eastAsia="Calibri" w:cstheme="minorHAnsi"/>
          <w:kern w:val="1"/>
          <w:sz w:val="24"/>
          <w:szCs w:val="24"/>
        </w:rPr>
        <w:tab/>
        <w:t>II tura    11</w:t>
      </w:r>
      <w:r w:rsidRPr="00B9020E">
        <w:rPr>
          <w:rFonts w:eastAsia="Calibri" w:cstheme="minorHAnsi"/>
          <w:kern w:val="1"/>
          <w:position w:val="6"/>
          <w:sz w:val="24"/>
          <w:szCs w:val="24"/>
        </w:rPr>
        <w:t>30</w:t>
      </w:r>
      <w:r w:rsidRPr="00B9020E">
        <w:rPr>
          <w:rFonts w:eastAsia="Calibri" w:cstheme="minorHAnsi"/>
          <w:kern w:val="1"/>
          <w:sz w:val="24"/>
          <w:szCs w:val="24"/>
        </w:rPr>
        <w:t xml:space="preserve"> – 11</w:t>
      </w:r>
      <w:r w:rsidRPr="00B9020E">
        <w:rPr>
          <w:rFonts w:eastAsia="Calibri" w:cstheme="minorHAnsi"/>
          <w:kern w:val="1"/>
          <w:position w:val="6"/>
          <w:sz w:val="24"/>
          <w:szCs w:val="24"/>
        </w:rPr>
        <w:t>50</w:t>
      </w:r>
      <w:r w:rsidRPr="00B9020E">
        <w:rPr>
          <w:rFonts w:eastAsia="Calibri" w:cstheme="minorHAnsi"/>
          <w:kern w:val="1"/>
          <w:sz w:val="24"/>
          <w:szCs w:val="24"/>
        </w:rPr>
        <w:t>,</w:t>
      </w:r>
    </w:p>
    <w:p w14:paraId="105748EA" w14:textId="77777777" w:rsidR="00766760" w:rsidRPr="00B9020E" w:rsidRDefault="00766760" w:rsidP="00766760">
      <w:pPr>
        <w:tabs>
          <w:tab w:val="left" w:pos="720"/>
        </w:tabs>
        <w:overflowPunct w:val="0"/>
        <w:autoSpaceDE w:val="0"/>
        <w:spacing w:after="0" w:line="360" w:lineRule="auto"/>
        <w:ind w:left="720" w:hanging="360"/>
        <w:rPr>
          <w:rFonts w:eastAsia="Calibri" w:cstheme="minorHAnsi"/>
          <w:kern w:val="1"/>
          <w:position w:val="6"/>
          <w:sz w:val="24"/>
          <w:szCs w:val="24"/>
        </w:rPr>
      </w:pPr>
      <w:r w:rsidRPr="00B9020E">
        <w:rPr>
          <w:rFonts w:eastAsia="Calibri" w:cstheme="minorHAnsi"/>
          <w:kern w:val="1"/>
          <w:sz w:val="24"/>
          <w:szCs w:val="24"/>
        </w:rPr>
        <w:t>3)</w:t>
      </w:r>
      <w:r w:rsidRPr="00B9020E">
        <w:rPr>
          <w:rFonts w:eastAsia="Calibri" w:cstheme="minorHAnsi"/>
          <w:kern w:val="1"/>
          <w:sz w:val="24"/>
          <w:szCs w:val="24"/>
        </w:rPr>
        <w:tab/>
        <w:t>III tura  12</w:t>
      </w:r>
      <w:r w:rsidRPr="00B9020E">
        <w:rPr>
          <w:rFonts w:eastAsia="Calibri" w:cstheme="minorHAnsi"/>
          <w:kern w:val="1"/>
          <w:position w:val="6"/>
          <w:sz w:val="24"/>
          <w:szCs w:val="24"/>
        </w:rPr>
        <w:t>35</w:t>
      </w:r>
      <w:r w:rsidRPr="00B9020E">
        <w:rPr>
          <w:rFonts w:eastAsia="Calibri" w:cstheme="minorHAnsi"/>
          <w:kern w:val="1"/>
          <w:sz w:val="24"/>
          <w:szCs w:val="24"/>
        </w:rPr>
        <w:t>- 12</w:t>
      </w:r>
      <w:r w:rsidRPr="00B9020E">
        <w:rPr>
          <w:rFonts w:eastAsia="Calibri" w:cstheme="minorHAnsi"/>
          <w:kern w:val="1"/>
          <w:position w:val="6"/>
          <w:sz w:val="24"/>
          <w:szCs w:val="24"/>
        </w:rPr>
        <w:t>50</w:t>
      </w:r>
    </w:p>
    <w:p w14:paraId="7F9500B6"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2</w:t>
      </w:r>
    </w:p>
    <w:p w14:paraId="12493FCE" w14:textId="77777777" w:rsidR="00766760" w:rsidRPr="00B9020E" w:rsidRDefault="00766760" w:rsidP="00766760">
      <w:pPr>
        <w:widowControl w:val="0"/>
        <w:numPr>
          <w:ilvl w:val="3"/>
          <w:numId w:val="1"/>
        </w:numPr>
        <w:tabs>
          <w:tab w:val="left" w:pos="720"/>
        </w:tabs>
        <w:suppressAutoHyphens/>
        <w:autoSpaceDE w:val="0"/>
        <w:autoSpaceDN w:val="0"/>
        <w:spacing w:after="0" w:line="360" w:lineRule="auto"/>
        <w:ind w:left="357"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Wykonawca będzie świadczyć usługę dostarczania posiłków w sposób ciągły zgodnie z przepisami ustawy z dnia 25 sierpnia 2006 roku o bezpieczeństwie żywności i żywienia (tj. Dz. U. z 2023 r. poz. 1448)  i rozporządzeń wydanych na jej podstawie oraz Rozporządzenia ( WE ) NR 852/2004 Parlamentu Europejskiego i Rady z dnia 29 kwietnia 2004 roku w sprawie higieny środków spożywczych, Rozporządzenia ( WE ) NR 853/2004 Parlamentu Europejskiego i Rady z dnia 29 kwietnia 2004 roku ustanawiającego szczególne przepisy dotyczące higieny w odniesieniu do żywności pochodzenia zwierzęcego, w szczególności z zachowaniem zasad systemu analizy zagrożeń i krytycznych punktów kontroli    ( HACCP ) oraz wg aktualnych wytycznych Instytutu Żywności i Żywienia.</w:t>
      </w:r>
    </w:p>
    <w:p w14:paraId="1F2174B7" w14:textId="77777777" w:rsidR="00766760" w:rsidRPr="00B9020E" w:rsidRDefault="00766760" w:rsidP="00766760">
      <w:pPr>
        <w:widowControl w:val="0"/>
        <w:numPr>
          <w:ilvl w:val="0"/>
          <w:numId w:val="1"/>
        </w:numPr>
        <w:tabs>
          <w:tab w:val="left" w:pos="786"/>
          <w:tab w:val="left" w:pos="852"/>
        </w:tabs>
        <w:suppressAutoHyphens/>
        <w:autoSpaceDE w:val="0"/>
        <w:autoSpaceDN w:val="0"/>
        <w:spacing w:after="0" w:line="360" w:lineRule="auto"/>
        <w:ind w:left="426"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Wykonawca zobowiązuje się :</w:t>
      </w:r>
    </w:p>
    <w:p w14:paraId="618750C4"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świadczyć usługę przygotowania posiłków przy wykorzystaniu własnych środków oraz własnego sprzętu i personelu przy uwzględnieniu profesjonalnego charakteru świadczonych usług,</w:t>
      </w:r>
    </w:p>
    <w:p w14:paraId="1F326990"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lastRenderedPageBreak/>
        <w:t>przygotowywać posiłki w sposób umożliwiający bezpośrednie spożycie dzieciom,</w:t>
      </w:r>
    </w:p>
    <w:p w14:paraId="6C08848A"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przestrzegania przez zatrudnionych pracowników przepisów bhp i ppoż. oraz higieniczno- sanitarnych, do przestrzegania procedur higienicznych dotyczących: higieny rąk, środków transportu, urządzeń, sprzętów i powierzchni oraz stosowania preparatów myjących i dezynfekujących zarejestrowanych i dopuszczonych do obrotu.</w:t>
      </w:r>
    </w:p>
    <w:p w14:paraId="1DD18A10"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przestrzegania zasad Dobrej Praktyki Higienicznej (GHP) i Dobrej Praktyki Produkcyjnej ( GMP ) oraz systemu HACCP,</w:t>
      </w:r>
    </w:p>
    <w:p w14:paraId="0AAA38E5"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przedłożenia Zamawiającemu kopii protokołu pokontrolnego po każdej kontroli,</w:t>
      </w:r>
    </w:p>
    <w:p w14:paraId="3F555BB2"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pobierania i przechowywania próbek żywnościowych z każdego posiłku według zaleceń Rozporządzenia Ministra Zdrowia z 17 kwietnia 2007r. w sprawie pobierania i przechowywania próbek żywności przez zakłady żywienia zbiorowego typu zamkniętego   ( Dz. U. Nr 80 poz. 545 z 2007r.),</w:t>
      </w:r>
    </w:p>
    <w:p w14:paraId="48AB7F79"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udostępnienia Zamawiającemu wyników badań mikrobiologicznych  na każde żądanie Zamawiającego,</w:t>
      </w:r>
    </w:p>
    <w:p w14:paraId="76462D8E"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odbioru od Zamawiającego resztek pokarmów zgodnie z umową i obowiązującymi przepisami,</w:t>
      </w:r>
    </w:p>
    <w:p w14:paraId="7D4E904D"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zapewnienia stałego kontaktu telefonicznego osobie z ramienia Zamawiającego z osobą Wykonawcy</w:t>
      </w:r>
    </w:p>
    <w:p w14:paraId="4A02D395" w14:textId="77777777" w:rsidR="00766760" w:rsidRPr="00B9020E" w:rsidRDefault="00766760" w:rsidP="00766760">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osobą nadzorującą realizację przedmiotu zamówienia ze strony Zamawiającego jest </w:t>
      </w:r>
      <w:r w:rsidRPr="00B9020E">
        <w:rPr>
          <w:rFonts w:eastAsia="SimSun" w:cstheme="minorHAnsi"/>
          <w:b/>
          <w:bCs/>
          <w:kern w:val="3"/>
          <w:sz w:val="24"/>
          <w:szCs w:val="24"/>
          <w:lang w:eastAsia="zh-CN" w:bidi="hi-IN"/>
        </w:rPr>
        <w:t xml:space="preserve">Grażyna  </w:t>
      </w:r>
      <w:proofErr w:type="spellStart"/>
      <w:r w:rsidRPr="00B9020E">
        <w:rPr>
          <w:rFonts w:eastAsia="SimSun" w:cstheme="minorHAnsi"/>
          <w:b/>
          <w:bCs/>
          <w:kern w:val="3"/>
          <w:sz w:val="24"/>
          <w:szCs w:val="24"/>
          <w:lang w:eastAsia="zh-CN" w:bidi="hi-IN"/>
        </w:rPr>
        <w:t>Strojkowska</w:t>
      </w:r>
      <w:proofErr w:type="spellEnd"/>
      <w:r w:rsidRPr="00B9020E">
        <w:rPr>
          <w:rFonts w:eastAsia="SimSun" w:cstheme="minorHAnsi"/>
          <w:b/>
          <w:bCs/>
          <w:kern w:val="3"/>
          <w:sz w:val="24"/>
          <w:szCs w:val="24"/>
          <w:lang w:eastAsia="zh-CN" w:bidi="hi-IN"/>
        </w:rPr>
        <w:t xml:space="preserve">  </w:t>
      </w:r>
      <w:r w:rsidRPr="00B9020E">
        <w:rPr>
          <w:rFonts w:eastAsia="SimSun" w:cstheme="minorHAnsi"/>
          <w:kern w:val="3"/>
          <w:sz w:val="24"/>
          <w:szCs w:val="24"/>
          <w:lang w:eastAsia="zh-CN" w:bidi="hi-IN"/>
        </w:rPr>
        <w:t>dyrektor</w:t>
      </w:r>
      <w:r w:rsidRPr="00B9020E">
        <w:rPr>
          <w:rFonts w:eastAsia="SimSun" w:cstheme="minorHAnsi"/>
          <w:b/>
          <w:bCs/>
          <w:kern w:val="3"/>
          <w:sz w:val="24"/>
          <w:szCs w:val="24"/>
          <w:lang w:eastAsia="zh-CN" w:bidi="hi-IN"/>
        </w:rPr>
        <w:t xml:space="preserve"> ,</w:t>
      </w:r>
      <w:r w:rsidRPr="00B9020E">
        <w:rPr>
          <w:rFonts w:eastAsia="SimSun" w:cstheme="minorHAnsi"/>
          <w:kern w:val="3"/>
          <w:sz w:val="24"/>
          <w:szCs w:val="24"/>
          <w:lang w:eastAsia="zh-CN" w:bidi="hi-IN"/>
        </w:rPr>
        <w:t xml:space="preserve"> tel. 44 781 20 46</w:t>
      </w:r>
    </w:p>
    <w:p w14:paraId="697BCD79" w14:textId="77777777" w:rsidR="00766760" w:rsidRPr="00B9020E" w:rsidRDefault="00766760" w:rsidP="00766760">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osobą odpowiedzialną za realizację przedmiotu zamówienia ze strony Wykonawcy jest …………………………………………………………………………………</w:t>
      </w:r>
    </w:p>
    <w:p w14:paraId="4D868CB3"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3. Wykonawca ponosi:</w:t>
      </w:r>
      <w:r w:rsidRPr="00B9020E">
        <w:rPr>
          <w:rFonts w:cstheme="minorHAnsi"/>
          <w:sz w:val="24"/>
          <w:szCs w:val="24"/>
        </w:rPr>
        <w:br/>
        <w:t>a) całkowitą odpowiedzialność odszkodowawczą za niewykonanie lub nienależyte wykonania przedmiotu umowy,</w:t>
      </w:r>
      <w:r w:rsidRPr="00B9020E">
        <w:rPr>
          <w:rFonts w:cstheme="minorHAnsi"/>
          <w:sz w:val="24"/>
          <w:szCs w:val="24"/>
        </w:rPr>
        <w:br/>
        <w:t xml:space="preserve">b)odpowiedzialność prawną i materialną wobec organów kontroli (Stacja </w:t>
      </w:r>
      <w:proofErr w:type="spellStart"/>
      <w:r w:rsidRPr="00B9020E">
        <w:rPr>
          <w:rFonts w:cstheme="minorHAnsi"/>
          <w:sz w:val="24"/>
          <w:szCs w:val="24"/>
        </w:rPr>
        <w:t>Sanitarno</w:t>
      </w:r>
      <w:proofErr w:type="spellEnd"/>
      <w:r w:rsidRPr="00B9020E">
        <w:rPr>
          <w:rFonts w:cstheme="minorHAnsi"/>
          <w:sz w:val="24"/>
          <w:szCs w:val="24"/>
        </w:rPr>
        <w:t xml:space="preserve"> – Epidemiologiczna, PIP  i inne) w zakresie wykonanej usługi, między innymi  w zakresie jakości produktów i przygotowanych posiłków, ich zgodności z umową  i obowiązującymi przepisami oraz w zakresie wymagań </w:t>
      </w:r>
      <w:proofErr w:type="spellStart"/>
      <w:r w:rsidRPr="00B9020E">
        <w:rPr>
          <w:rFonts w:cstheme="minorHAnsi"/>
          <w:sz w:val="24"/>
          <w:szCs w:val="24"/>
        </w:rPr>
        <w:t>higieniczno</w:t>
      </w:r>
      <w:proofErr w:type="spellEnd"/>
      <w:r w:rsidRPr="00B9020E">
        <w:rPr>
          <w:rFonts w:cstheme="minorHAnsi"/>
          <w:sz w:val="24"/>
          <w:szCs w:val="24"/>
        </w:rPr>
        <w:t xml:space="preserve"> –sanitarnych.</w:t>
      </w:r>
      <w:r w:rsidRPr="00B9020E">
        <w:rPr>
          <w:rFonts w:cstheme="minorHAnsi"/>
          <w:sz w:val="24"/>
          <w:szCs w:val="24"/>
        </w:rPr>
        <w:br/>
        <w:t xml:space="preserve">4. </w:t>
      </w:r>
      <w:r w:rsidRPr="00B9020E">
        <w:rPr>
          <w:rFonts w:eastAsia="SimSun" w:cstheme="minorHAnsi"/>
          <w:kern w:val="3"/>
          <w:sz w:val="24"/>
          <w:szCs w:val="24"/>
          <w:lang w:eastAsia="zh-CN" w:bidi="hi-IN"/>
        </w:rPr>
        <w:t xml:space="preserve">Wykonawca oświadcza, iż posiada wszelkie kwalifikacje i uprawnienia niezbędne do </w:t>
      </w:r>
      <w:r w:rsidRPr="00B9020E">
        <w:rPr>
          <w:rFonts w:eastAsia="SimSun" w:cstheme="minorHAnsi"/>
          <w:kern w:val="3"/>
          <w:sz w:val="24"/>
          <w:szCs w:val="24"/>
          <w:lang w:eastAsia="zh-CN" w:bidi="hi-IN"/>
        </w:rPr>
        <w:lastRenderedPageBreak/>
        <w:t>realizacji przedmiotu umowy. Wykonawca oświadcza także, iż urządzenia i środki transportu przeznaczone    do realizacji przedmiotu niniejszej umowy posiadają, w przypadku istnienia takiego wymogu, niezbędne certyfikaty i atesty pochodzące od odpowiednich służb.</w:t>
      </w:r>
      <w:r w:rsidRPr="00B9020E">
        <w:rPr>
          <w:rFonts w:cstheme="minorHAnsi"/>
          <w:sz w:val="24"/>
          <w:szCs w:val="24"/>
        </w:rPr>
        <w:br/>
        <w:t xml:space="preserve">5. </w:t>
      </w:r>
      <w:r w:rsidRPr="00B9020E">
        <w:rPr>
          <w:rFonts w:eastAsia="SimSun" w:cstheme="minorHAnsi"/>
          <w:kern w:val="3"/>
          <w:sz w:val="24"/>
          <w:szCs w:val="24"/>
          <w:lang w:eastAsia="zh-CN" w:bidi="hi-IN"/>
        </w:rPr>
        <w:t xml:space="preserve">Wykonawca zapewnia na własny koszt i we własnym zakresie ciągłość żywienia  w przypadku awarii urządzeń bądź wystąpienia innych okoliczności uniemożliwiających kontynuację żywienia (siła wyższa) Podmiot zastępujący musi spełniać wszystkie wymagania określone niniejszą umową w stosunku do Wykonawcy. Wykonanie zastępcze możliwe jest tylko po uzyskaniu od Zamawiającego pisemnej zgody na takie wykonanie, jednakże jeżeli Wykonawca nie może świadczyć sam z przyczyny od siebie niezależnej, której wystąpienia nie mógł przewidzieć i której nie mógł przy dołożeniu wszelkiej staranności zapobiec Zamawiający może odmówić zgody tylko z ważnych przyczyn. Rozliczenie z Wykonawcą nastąpi zgodnie z ustaloną w § 3 niniejszej umowy ceną jednostkową niezależnie od faktycznie poniesionych przez Wykonawcę kosztów wykonania zastępczego. </w:t>
      </w:r>
      <w:r w:rsidRPr="00B9020E">
        <w:rPr>
          <w:rFonts w:cstheme="minorHAnsi"/>
          <w:sz w:val="24"/>
          <w:szCs w:val="24"/>
        </w:rPr>
        <w:br/>
        <w:t xml:space="preserve">6. </w:t>
      </w:r>
      <w:r w:rsidRPr="00B9020E">
        <w:rPr>
          <w:rFonts w:eastAsia="SimSun" w:cstheme="minorHAnsi"/>
          <w:kern w:val="3"/>
          <w:sz w:val="24"/>
          <w:szCs w:val="24"/>
          <w:lang w:eastAsia="zh-CN" w:bidi="hi-IN"/>
        </w:rPr>
        <w:t>Wykonawca w przypadku, o którym mowa w ust. 5 niniejszego paragrafu, zobowiązany jest bezwzględnie do natychmiastowego powiadomienia o tym Zamawiającego. Wykonawca zobowiązany jest do bieżącego informowania Zamawiającego o poczynionych działaniach w ramach zapewnienia ciągłości żywienia. Jednocześnie  w wypadku, o którym mowa w ust. 5 niniejszego paragrafu, w mocy pozostają wszelkie postanowienia umowy, zwłaszcza w zakresie stosowanego reżimu sanitarnego, diet i harmonogramów dostarczania posiłków.</w:t>
      </w:r>
      <w:r w:rsidRPr="00B9020E">
        <w:rPr>
          <w:rFonts w:cstheme="minorHAnsi"/>
          <w:sz w:val="24"/>
          <w:szCs w:val="24"/>
        </w:rPr>
        <w:br/>
        <w:t xml:space="preserve">7. </w:t>
      </w:r>
      <w:r w:rsidRPr="00B9020E">
        <w:rPr>
          <w:rFonts w:eastAsia="SimSun" w:cstheme="minorHAnsi"/>
          <w:kern w:val="3"/>
          <w:sz w:val="24"/>
          <w:szCs w:val="24"/>
          <w:lang w:eastAsia="zh-CN" w:bidi="hi-IN"/>
        </w:rPr>
        <w:t>Niezapewnienie ciągłości żywienia, w tym niezapewnienie wykonania zastępczego w przypadkach określonych w niniejszym paragrafie stanowi podstawę do złożenia przez Zamawiającego oświadczenia o odstąpieniu od umowy z przyczyn obciążających Wykonawcę i zgodnie z wszelkimi konsekwencjami określonymi w § 7 niniejszej umowy.</w:t>
      </w:r>
    </w:p>
    <w:p w14:paraId="3DD07E87"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3</w:t>
      </w:r>
    </w:p>
    <w:p w14:paraId="0292D02C" w14:textId="77777777" w:rsidR="00766760" w:rsidRPr="00B9020E" w:rsidRDefault="00766760" w:rsidP="00766760">
      <w:pPr>
        <w:tabs>
          <w:tab w:val="left" w:pos="851"/>
        </w:tabs>
        <w:spacing w:after="0" w:line="360" w:lineRule="auto"/>
        <w:rPr>
          <w:rFonts w:eastAsia="Calibri" w:cstheme="minorHAnsi"/>
          <w:sz w:val="24"/>
          <w:szCs w:val="24"/>
        </w:rPr>
      </w:pPr>
      <w:r w:rsidRPr="00B9020E">
        <w:rPr>
          <w:rFonts w:eastAsia="Calibri" w:cstheme="minorHAnsi"/>
          <w:sz w:val="24"/>
          <w:szCs w:val="24"/>
        </w:rPr>
        <w:t xml:space="preserve">1.  Zamawiający zapłaci Wykonawcy za realizację przedmiotu umowy następujące ceny jednostkowe: </w:t>
      </w:r>
    </w:p>
    <w:p w14:paraId="5548D444" w14:textId="77777777" w:rsidR="00766760" w:rsidRPr="00B9020E" w:rsidRDefault="00766760" w:rsidP="00766760">
      <w:pPr>
        <w:autoSpaceDE w:val="0"/>
        <w:autoSpaceDN w:val="0"/>
        <w:adjustRightInd w:val="0"/>
        <w:spacing w:after="0" w:line="360" w:lineRule="auto"/>
        <w:rPr>
          <w:rFonts w:eastAsia="CIDFont+F7" w:cstheme="minorHAnsi"/>
          <w:sz w:val="24"/>
          <w:szCs w:val="24"/>
        </w:rPr>
      </w:pPr>
      <w:r w:rsidRPr="00B9020E">
        <w:rPr>
          <w:rFonts w:eastAsia="Calibri" w:cstheme="minorHAnsi"/>
          <w:b/>
          <w:sz w:val="24"/>
          <w:szCs w:val="24"/>
        </w:rPr>
        <w:t xml:space="preserve">a) </w:t>
      </w:r>
      <w:r w:rsidRPr="00B9020E">
        <w:rPr>
          <w:rFonts w:eastAsia="CIDFont+F7" w:cstheme="minorHAnsi"/>
          <w:sz w:val="24"/>
          <w:szCs w:val="24"/>
        </w:rPr>
        <w:t xml:space="preserve">cenę jednostkową za przygotowanie, dostarczenie i wydanie jednej zupy w wysokości ………………………………………. zł brutto (na którą składa się koszt </w:t>
      </w:r>
      <w:r w:rsidRPr="00B9020E">
        <w:rPr>
          <w:rFonts w:eastAsia="Times New Roman" w:cstheme="minorHAnsi"/>
          <w:sz w:val="24"/>
          <w:szCs w:val="24"/>
          <w:lang w:eastAsia="pl-PL"/>
        </w:rPr>
        <w:t xml:space="preserve"> przygotowania, transportu i wydawania posiłku w wysokości ……………………….. brutto oraz koszt tzw. „wsadu do kotła” w wysokości ………………………….. zł brutto) </w:t>
      </w:r>
    </w:p>
    <w:p w14:paraId="66041BF4" w14:textId="77777777" w:rsidR="00766760" w:rsidRPr="00B9020E" w:rsidRDefault="00766760" w:rsidP="00766760">
      <w:pPr>
        <w:autoSpaceDE w:val="0"/>
        <w:autoSpaceDN w:val="0"/>
        <w:adjustRightInd w:val="0"/>
        <w:spacing w:after="0" w:line="360" w:lineRule="auto"/>
        <w:rPr>
          <w:rFonts w:eastAsia="Times New Roman" w:cstheme="minorHAnsi"/>
          <w:sz w:val="24"/>
          <w:szCs w:val="24"/>
          <w:lang w:eastAsia="pl-PL"/>
        </w:rPr>
      </w:pPr>
      <w:r w:rsidRPr="00B9020E">
        <w:rPr>
          <w:rFonts w:eastAsia="CIDFont+F7" w:cstheme="minorHAnsi"/>
          <w:sz w:val="24"/>
          <w:szCs w:val="24"/>
        </w:rPr>
        <w:lastRenderedPageBreak/>
        <w:t xml:space="preserve">b) cenę jednostkową za przygotowanie, dostarczenie i wydanie jednego drugiego dania mięsnego w wysokości ………………………………………. zł brutto (na którą składa się koszt </w:t>
      </w:r>
      <w:r w:rsidRPr="00B9020E">
        <w:rPr>
          <w:rFonts w:eastAsia="Times New Roman" w:cstheme="minorHAnsi"/>
          <w:sz w:val="24"/>
          <w:szCs w:val="24"/>
          <w:lang w:eastAsia="pl-PL"/>
        </w:rPr>
        <w:t xml:space="preserve"> przygotowania, transportu i wydawania posiłku w wysokości ……………………….. brutto oraz koszt tzw. „wsadu do kotła” w wysokości ………………………….. zł brutto) </w:t>
      </w:r>
    </w:p>
    <w:p w14:paraId="46B15C06" w14:textId="77777777" w:rsidR="00766760" w:rsidRPr="00B9020E" w:rsidRDefault="00766760" w:rsidP="00766760">
      <w:pPr>
        <w:autoSpaceDE w:val="0"/>
        <w:autoSpaceDN w:val="0"/>
        <w:adjustRightInd w:val="0"/>
        <w:spacing w:after="0" w:line="360" w:lineRule="auto"/>
        <w:rPr>
          <w:rFonts w:eastAsia="CIDFont+F7" w:cstheme="minorHAnsi"/>
          <w:sz w:val="24"/>
          <w:szCs w:val="24"/>
        </w:rPr>
      </w:pPr>
      <w:r w:rsidRPr="00B9020E">
        <w:rPr>
          <w:rFonts w:eastAsia="CIDFont+F7" w:cstheme="minorHAnsi"/>
          <w:sz w:val="24"/>
          <w:szCs w:val="24"/>
        </w:rPr>
        <w:t xml:space="preserve">c) cenę jednostkową za przygotowanie, dostarczenie i wydanie jednego drugiego dania jarskiego w wysokości ………………………………………. zł brutto (na którą składa się koszt </w:t>
      </w:r>
      <w:r w:rsidRPr="00B9020E">
        <w:rPr>
          <w:rFonts w:eastAsia="Times New Roman" w:cstheme="minorHAnsi"/>
          <w:sz w:val="24"/>
          <w:szCs w:val="24"/>
          <w:lang w:eastAsia="pl-PL"/>
        </w:rPr>
        <w:t xml:space="preserve"> przygotowania, transportu i wydawania posiłku w wysokości ……………………….. brutto oraz koszt tzw. „wsadu do kotła” w wysokości ………………………….. zł brutto) </w:t>
      </w:r>
    </w:p>
    <w:p w14:paraId="1D2419BD" w14:textId="77777777" w:rsidR="00766760" w:rsidRPr="00B9020E" w:rsidRDefault="00766760" w:rsidP="00766760">
      <w:pPr>
        <w:widowControl w:val="0"/>
        <w:tabs>
          <w:tab w:val="left" w:pos="36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2. Wskazane ust 1 ceny jednostkowe obejmuje wszelkie koszty niezbędne do poniesienia przez Wykonawcę w celu przygotowania jednego posiłku,  jego dostarczenia, wydania, a następnie odebrania naczyń, ich przygotowania do wydania kolejnego posiłku, oraz usunięcia odpadów pokonsumpcyjnych. Ceny jednostkowa są stałe i nie ulegną zmianie przez cały okres obwiązywania umowy.  </w:t>
      </w:r>
    </w:p>
    <w:p w14:paraId="0CFC2D0C" w14:textId="77777777" w:rsidR="00766760" w:rsidRPr="00B9020E" w:rsidRDefault="00766760" w:rsidP="00766760">
      <w:pPr>
        <w:widowControl w:val="0"/>
        <w:tabs>
          <w:tab w:val="left" w:pos="360"/>
        </w:tabs>
        <w:suppressAutoHyphens/>
        <w:autoSpaceDN w:val="0"/>
        <w:spacing w:after="0" w:line="360" w:lineRule="auto"/>
        <w:textAlignment w:val="baseline"/>
        <w:rPr>
          <w:rFonts w:eastAsia="Calibri" w:cstheme="minorHAnsi"/>
          <w:sz w:val="24"/>
          <w:szCs w:val="24"/>
        </w:rPr>
      </w:pPr>
      <w:r w:rsidRPr="00B9020E">
        <w:rPr>
          <w:rFonts w:eastAsia="SimSun" w:cstheme="minorHAnsi"/>
          <w:kern w:val="3"/>
          <w:sz w:val="24"/>
          <w:szCs w:val="24"/>
          <w:lang w:eastAsia="zh-CN" w:bidi="hi-IN"/>
        </w:rPr>
        <w:t xml:space="preserve"> 3. </w:t>
      </w:r>
      <w:r w:rsidRPr="00B9020E">
        <w:rPr>
          <w:rFonts w:eastAsia="Calibri" w:cstheme="minorHAnsi"/>
          <w:sz w:val="24"/>
          <w:szCs w:val="24"/>
        </w:rPr>
        <w:t>Maksymalna wartość wynagrodzenia należnego Wykonawcy z tytułu realizacji niniejszej umowy zgodnie z złożoną ofertą Wykonawcy wynosi:</w:t>
      </w:r>
    </w:p>
    <w:p w14:paraId="4158E07A" w14:textId="77777777" w:rsidR="00766760" w:rsidRPr="00B9020E" w:rsidRDefault="00766760" w:rsidP="00766760">
      <w:pPr>
        <w:widowControl w:val="0"/>
        <w:tabs>
          <w:tab w:val="left" w:pos="360"/>
        </w:tabs>
        <w:suppressAutoHyphens/>
        <w:autoSpaceDN w:val="0"/>
        <w:spacing w:after="0" w:line="360" w:lineRule="auto"/>
        <w:textAlignment w:val="baseline"/>
        <w:rPr>
          <w:rFonts w:eastAsia="SimSun" w:cstheme="minorHAnsi"/>
          <w:b/>
          <w:bCs/>
          <w:kern w:val="3"/>
          <w:sz w:val="24"/>
          <w:szCs w:val="24"/>
          <w:lang w:eastAsia="zh-CN" w:bidi="hi-IN"/>
        </w:rPr>
      </w:pPr>
      <w:r w:rsidRPr="00B9020E">
        <w:rPr>
          <w:rFonts w:eastAsia="SimSun" w:cstheme="minorHAnsi"/>
          <w:b/>
          <w:kern w:val="3"/>
          <w:sz w:val="24"/>
          <w:szCs w:val="24"/>
          <w:lang w:eastAsia="zh-CN" w:bidi="hi-IN"/>
        </w:rPr>
        <w:t>Brutto: ……………. zł.</w:t>
      </w:r>
      <w:r w:rsidRPr="00B9020E">
        <w:rPr>
          <w:rFonts w:eastAsia="SimSun" w:cstheme="minorHAnsi"/>
          <w:b/>
          <w:bCs/>
          <w:kern w:val="3"/>
          <w:sz w:val="24"/>
          <w:szCs w:val="24"/>
          <w:lang w:eastAsia="zh-CN" w:bidi="hi-IN"/>
        </w:rPr>
        <w:t xml:space="preserve"> (słownie.....................................................................................................................  ).</w:t>
      </w:r>
    </w:p>
    <w:p w14:paraId="09A88E3A" w14:textId="77777777" w:rsidR="00766760" w:rsidRPr="00B9020E" w:rsidRDefault="00766760" w:rsidP="00766760">
      <w:pPr>
        <w:autoSpaceDE w:val="0"/>
        <w:autoSpaceDN w:val="0"/>
        <w:adjustRightInd w:val="0"/>
        <w:spacing w:after="0" w:line="360" w:lineRule="auto"/>
        <w:rPr>
          <w:rFonts w:eastAsia="SimSun" w:cstheme="minorHAnsi"/>
          <w:kern w:val="3"/>
          <w:sz w:val="24"/>
          <w:szCs w:val="24"/>
          <w:lang w:eastAsia="zh-CN" w:bidi="hi-IN"/>
        </w:rPr>
      </w:pPr>
      <w:r w:rsidRPr="00B9020E">
        <w:rPr>
          <w:rFonts w:eastAsia="SimSun" w:cstheme="minorHAnsi"/>
          <w:b/>
          <w:bCs/>
          <w:kern w:val="3"/>
          <w:sz w:val="24"/>
          <w:szCs w:val="24"/>
          <w:lang w:eastAsia="zh-CN" w:bidi="hi-IN"/>
        </w:rPr>
        <w:t xml:space="preserve">4. </w:t>
      </w:r>
      <w:r w:rsidRPr="00B9020E">
        <w:rPr>
          <w:rFonts w:eastAsia="Calibri" w:cstheme="minorHAnsi"/>
          <w:sz w:val="24"/>
          <w:szCs w:val="24"/>
        </w:rPr>
        <w:t xml:space="preserve">Płatność będzie następować na podstawie miesięcznych faktur wystawianych przez Wykonawcę do 5 dnia kolejnego miesiąca za miesiąc poprzedni, w terminie 30 dni od dnia otrzymania faktury przez Zamawiającego. Kwota na fakturze będzie stanowić iloczyn ceny jednostkowej za jeden posiłek i faktycznej liczby wydanych posiłków w danym miesiącu,  zgodnie z wykazem  sporządzonym przez Wykonawcę i zatwierdzonym przez osobę wskazaną przez Dyrektora Szkoły.  Wykaz sporządzany będzie przez Wykonawcę </w:t>
      </w:r>
      <w:r w:rsidRPr="00B9020E">
        <w:rPr>
          <w:rFonts w:eastAsia="SimSun" w:cstheme="minorHAnsi"/>
          <w:kern w:val="3"/>
          <w:sz w:val="24"/>
          <w:szCs w:val="24"/>
          <w:lang w:eastAsia="zh-CN" w:bidi="hi-IN"/>
        </w:rPr>
        <w:t xml:space="preserve">w oparciu o zamówienia dokonywane przez Dyrektora Szkoły.  </w:t>
      </w:r>
    </w:p>
    <w:p w14:paraId="2264FBBF" w14:textId="77777777" w:rsidR="00766760" w:rsidRPr="00B9020E" w:rsidRDefault="00766760" w:rsidP="00766760">
      <w:pPr>
        <w:spacing w:after="0" w:line="360" w:lineRule="auto"/>
        <w:rPr>
          <w:rFonts w:eastAsia="Calibri" w:cstheme="minorHAnsi"/>
          <w:sz w:val="24"/>
          <w:szCs w:val="24"/>
        </w:rPr>
      </w:pPr>
      <w:r w:rsidRPr="00B9020E">
        <w:rPr>
          <w:rFonts w:eastAsia="Calibri" w:cstheme="minorHAnsi"/>
          <w:sz w:val="24"/>
          <w:szCs w:val="24"/>
        </w:rPr>
        <w:t xml:space="preserve">5. Wynagrodzenie płatne będzie na konto Wykonawcy wskazane na fakturze. Zamawiający wymaga by w fakturze jako  </w:t>
      </w:r>
      <w:r w:rsidRPr="00B9020E">
        <w:rPr>
          <w:rFonts w:eastAsia="Calibri" w:cstheme="minorHAnsi"/>
          <w:b/>
          <w:sz w:val="24"/>
          <w:szCs w:val="24"/>
        </w:rPr>
        <w:t xml:space="preserve">Nabywca </w:t>
      </w:r>
      <w:r w:rsidRPr="00B9020E">
        <w:rPr>
          <w:rFonts w:eastAsia="Calibri" w:cstheme="minorHAnsi"/>
          <w:sz w:val="24"/>
          <w:szCs w:val="24"/>
        </w:rPr>
        <w:t xml:space="preserve">wskazana została </w:t>
      </w:r>
      <w:r w:rsidRPr="00B9020E">
        <w:rPr>
          <w:rFonts w:eastAsia="Calibri" w:cstheme="minorHAnsi"/>
          <w:b/>
          <w:sz w:val="24"/>
          <w:szCs w:val="24"/>
        </w:rPr>
        <w:t xml:space="preserve">Gmina Przedbórz ul. Mostowa 29, 97 – 570 Przedbórz NIP 772 22 60 234 </w:t>
      </w:r>
      <w:r w:rsidRPr="00B9020E">
        <w:rPr>
          <w:rFonts w:eastAsia="Calibri" w:cstheme="minorHAnsi"/>
          <w:sz w:val="24"/>
          <w:szCs w:val="24"/>
        </w:rPr>
        <w:t xml:space="preserve">zaś jako </w:t>
      </w:r>
      <w:r w:rsidRPr="00B9020E">
        <w:rPr>
          <w:rFonts w:eastAsia="Calibri" w:cstheme="minorHAnsi"/>
          <w:b/>
          <w:sz w:val="24"/>
          <w:szCs w:val="24"/>
        </w:rPr>
        <w:t xml:space="preserve">Odbiorca </w:t>
      </w:r>
      <w:r w:rsidRPr="00B9020E">
        <w:rPr>
          <w:rFonts w:eastAsia="Calibri" w:cstheme="minorHAnsi"/>
          <w:sz w:val="24"/>
          <w:szCs w:val="24"/>
        </w:rPr>
        <w:t>wskazana została</w:t>
      </w:r>
      <w:r w:rsidRPr="00B9020E">
        <w:rPr>
          <w:rFonts w:eastAsia="Calibri" w:cstheme="minorHAnsi"/>
          <w:b/>
          <w:sz w:val="24"/>
          <w:szCs w:val="24"/>
        </w:rPr>
        <w:t xml:space="preserve"> Publiczna Szkoła Podstawowa im. Kazimierza Wielkiego w Przedborzu ul. Mostowa 35 a, 97 -570 Przedbórz.</w:t>
      </w:r>
      <w:r w:rsidRPr="00B9020E">
        <w:rPr>
          <w:rFonts w:eastAsia="Calibri" w:cstheme="minorHAnsi"/>
          <w:sz w:val="24"/>
          <w:szCs w:val="24"/>
        </w:rPr>
        <w:t xml:space="preserve"> </w:t>
      </w:r>
    </w:p>
    <w:p w14:paraId="171A9C77"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6. Zamawiający zastrzega, że należności przysługujące Wykonawcy nie mogą być przedmiotem cesji bez uprzedniej zgody Zamawiającego wyrażonej w formie pisemnej pod </w:t>
      </w:r>
      <w:r w:rsidRPr="00B9020E">
        <w:rPr>
          <w:rFonts w:eastAsia="SimSun" w:cstheme="minorHAnsi"/>
          <w:kern w:val="3"/>
          <w:sz w:val="24"/>
          <w:szCs w:val="24"/>
          <w:lang w:eastAsia="zh-CN" w:bidi="hi-IN"/>
        </w:rPr>
        <w:lastRenderedPageBreak/>
        <w:t>rygorem nieważności.</w:t>
      </w:r>
    </w:p>
    <w:p w14:paraId="72F13F0B" w14:textId="77777777" w:rsidR="00766760" w:rsidRPr="00B9020E" w:rsidRDefault="00766760" w:rsidP="00766760">
      <w:pPr>
        <w:widowControl w:val="0"/>
        <w:suppressAutoHyphens/>
        <w:adjustRightInd w:val="0"/>
        <w:spacing w:after="0" w:line="360" w:lineRule="auto"/>
        <w:rPr>
          <w:rFonts w:eastAsia="Arial Unicode MS" w:cstheme="minorHAnsi"/>
          <w:kern w:val="1"/>
          <w:sz w:val="24"/>
          <w:szCs w:val="24"/>
          <w:lang w:eastAsia="hi-IN" w:bidi="hi-IN"/>
        </w:rPr>
      </w:pPr>
      <w:r w:rsidRPr="00B9020E">
        <w:rPr>
          <w:rFonts w:eastAsia="Arial Unicode MS" w:cstheme="minorHAnsi"/>
          <w:kern w:val="1"/>
          <w:sz w:val="24"/>
          <w:szCs w:val="24"/>
          <w:lang w:eastAsia="hi-IN" w:bidi="hi-IN"/>
        </w:rPr>
        <w:t xml:space="preserve">7. Fakturowanie i zapłata faktur następować będzie zgodnie z ustawą z 11 marca 2004r., o podatku od towarów i usług (tj. z 2018r., poz. 2174 z </w:t>
      </w:r>
      <w:proofErr w:type="spellStart"/>
      <w:r w:rsidRPr="00B9020E">
        <w:rPr>
          <w:rFonts w:eastAsia="Arial Unicode MS" w:cstheme="minorHAnsi"/>
          <w:kern w:val="1"/>
          <w:sz w:val="24"/>
          <w:szCs w:val="24"/>
          <w:lang w:eastAsia="hi-IN" w:bidi="hi-IN"/>
        </w:rPr>
        <w:t>późn</w:t>
      </w:r>
      <w:proofErr w:type="spellEnd"/>
      <w:r w:rsidRPr="00B9020E">
        <w:rPr>
          <w:rFonts w:eastAsia="Arial Unicode MS" w:cstheme="minorHAnsi"/>
          <w:kern w:val="1"/>
          <w:sz w:val="24"/>
          <w:szCs w:val="24"/>
          <w:lang w:eastAsia="hi-IN" w:bidi="hi-IN"/>
        </w:rPr>
        <w:t xml:space="preserve">. </w:t>
      </w:r>
      <w:proofErr w:type="spellStart"/>
      <w:r w:rsidRPr="00B9020E">
        <w:rPr>
          <w:rFonts w:eastAsia="Arial Unicode MS" w:cstheme="minorHAnsi"/>
          <w:kern w:val="1"/>
          <w:sz w:val="24"/>
          <w:szCs w:val="24"/>
          <w:lang w:eastAsia="hi-IN" w:bidi="hi-IN"/>
        </w:rPr>
        <w:t>zm</w:t>
      </w:r>
      <w:proofErr w:type="spellEnd"/>
      <w:r w:rsidRPr="00B9020E">
        <w:rPr>
          <w:rFonts w:eastAsia="Arial Unicode MS" w:cstheme="minorHAnsi"/>
          <w:kern w:val="1"/>
          <w:sz w:val="24"/>
          <w:szCs w:val="24"/>
          <w:lang w:eastAsia="hi-IN" w:bidi="hi-IN"/>
        </w:rPr>
        <w:t xml:space="preserve">), a w szczególności ustawą z dnia 9 sierpnia 2019r., o zmianie ustawy o podatku od towarów i usług oraz niektórych innych ustaw (Dz. U. z 2019r. poz. 1751). </w:t>
      </w:r>
    </w:p>
    <w:p w14:paraId="2C0C8395"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kern w:val="3"/>
          <w:sz w:val="24"/>
          <w:szCs w:val="24"/>
          <w:lang w:eastAsia="zh-CN" w:bidi="hi-IN"/>
        </w:rPr>
      </w:pPr>
      <w:r w:rsidRPr="00B9020E">
        <w:rPr>
          <w:rFonts w:eastAsia="SimSun" w:cstheme="minorHAnsi"/>
          <w:b/>
          <w:kern w:val="3"/>
          <w:sz w:val="24"/>
          <w:szCs w:val="24"/>
          <w:lang w:eastAsia="zh-CN" w:bidi="hi-IN"/>
        </w:rPr>
        <w:t>§ 4</w:t>
      </w:r>
    </w:p>
    <w:p w14:paraId="7720A4E5"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Umowę zawiera się na okres od dnia podpisania umowy, nie wcześniej jednak niż od dnia </w:t>
      </w:r>
      <w:r w:rsidRPr="00B9020E">
        <w:rPr>
          <w:rFonts w:eastAsia="SimSun" w:cstheme="minorHAnsi"/>
          <w:kern w:val="3"/>
          <w:sz w:val="24"/>
          <w:szCs w:val="24"/>
          <w:lang w:eastAsia="zh-CN" w:bidi="hi-IN"/>
        </w:rPr>
        <w:br/>
      </w:r>
      <w:r w:rsidRPr="00B9020E">
        <w:rPr>
          <w:rFonts w:eastAsia="SimSun" w:cstheme="minorHAnsi"/>
          <w:b/>
          <w:kern w:val="3"/>
          <w:sz w:val="24"/>
          <w:szCs w:val="24"/>
          <w:lang w:eastAsia="zh-CN" w:bidi="hi-IN"/>
        </w:rPr>
        <w:t>09.09.2024 r. do 20.06.2025 r.</w:t>
      </w:r>
      <w:r w:rsidRPr="00B9020E">
        <w:rPr>
          <w:rFonts w:eastAsia="SimSun" w:cstheme="minorHAnsi"/>
          <w:kern w:val="3"/>
          <w:sz w:val="24"/>
          <w:szCs w:val="24"/>
          <w:lang w:eastAsia="zh-CN" w:bidi="hi-IN"/>
        </w:rPr>
        <w:t xml:space="preserve"> </w:t>
      </w:r>
    </w:p>
    <w:p w14:paraId="3A62E71E"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5</w:t>
      </w:r>
    </w:p>
    <w:p w14:paraId="7F494289"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1. Wykonawca udziela gwarancji dobrej jakości świadczonych usług przez cały okres trwania niniejszej umowy z zachowaniem reżimu sanitarnego opisanego w § 2 niniejszej umowy.</w:t>
      </w:r>
      <w:r w:rsidRPr="00B9020E">
        <w:rPr>
          <w:rFonts w:eastAsia="SimSun" w:cstheme="minorHAnsi"/>
          <w:kern w:val="3"/>
          <w:sz w:val="24"/>
          <w:szCs w:val="24"/>
          <w:lang w:eastAsia="zh-CN" w:bidi="hi-IN"/>
        </w:rPr>
        <w:br/>
        <w:t>2. Wykonawca zobowiązuje się do wykonania przedmiotowej umowy przy pomocy pracowników dających rękojmię należytego wykonania umowy, właściwie przeszkolonych, spełniających wymagania zdrowotne oraz higieniczne niezbędne do pracy z żywnością.</w:t>
      </w:r>
      <w:r w:rsidRPr="00B9020E">
        <w:rPr>
          <w:rFonts w:eastAsia="SimSun" w:cstheme="minorHAnsi"/>
          <w:kern w:val="3"/>
          <w:sz w:val="24"/>
          <w:szCs w:val="24"/>
          <w:lang w:eastAsia="zh-CN" w:bidi="hi-IN"/>
        </w:rPr>
        <w:br/>
        <w:t xml:space="preserve">3. Zamawiający zastrzega sobie prawo do nadzoru i kontroli prawidłowości przygotowywania posiłków, jak i prawidłowości realizacji  postanowień umowy. Wykonawca ma obowiązek w każdym czasie na żądanie Zamawiającego, udostępnić pomieszczenia, urządzenia oraz dokumentację związaną z realizacją przedmiotu umowy. Z kontroli sporządzany będzie protokół po jednym egzemplarzu dla każdej ze Stron. </w:t>
      </w:r>
      <w:r w:rsidRPr="00B9020E">
        <w:rPr>
          <w:rFonts w:eastAsia="SimSun" w:cstheme="minorHAnsi"/>
          <w:kern w:val="3"/>
          <w:sz w:val="24"/>
          <w:szCs w:val="24"/>
          <w:lang w:eastAsia="zh-CN" w:bidi="hi-IN"/>
        </w:rPr>
        <w:br/>
        <w:t>4. Wykonawca jest zobowiązany wykonać zalecenia pokontrolne związane ze stwierdzonymi uchybieniami w toku kontroli.</w:t>
      </w:r>
    </w:p>
    <w:p w14:paraId="388A7D67" w14:textId="77777777" w:rsidR="00766760" w:rsidRPr="00B9020E" w:rsidRDefault="00766760" w:rsidP="00766760">
      <w:pPr>
        <w:autoSpaceDE w:val="0"/>
        <w:spacing w:after="0" w:line="360" w:lineRule="auto"/>
        <w:rPr>
          <w:rFonts w:cstheme="minorHAnsi"/>
          <w:sz w:val="24"/>
          <w:szCs w:val="24"/>
        </w:rPr>
      </w:pPr>
      <w:r w:rsidRPr="00B9020E">
        <w:rPr>
          <w:rFonts w:cstheme="minorHAnsi"/>
          <w:sz w:val="24"/>
          <w:szCs w:val="24"/>
        </w:rPr>
        <w:t xml:space="preserve">5. Zamawiający wymaga, aby czynności w zakresie przygotowania, dostarczania i  podawania posiłków wykonywane były  przez osoby zatrudnione przez Wykonawcę lub podwykonawcę na podstawie stosunku pracy w rozumieniu art. 22 § 1 ustawy z dnia 26 czerwca 1974r. - Kodeks pracy (tj. Dz. U. z 2023r. poz. 1465). Osoby wymienione w zdaniu pierwszym nie mogą wykonywać żadnych czynności związanych z realizacją zamówienia bez zatrudnienia w ramach stosunku pracy u Wykonawcy, Podwykonawców dostaw lub usług. Wykonawca, podwykonawcy i dalsi podwykonawcy uwzględnią w umowach zawieranych w związku z wykonaniem niniejszej umowy koszty pracy, których wartość nie może być niższa od </w:t>
      </w:r>
      <w:r w:rsidRPr="00B9020E">
        <w:rPr>
          <w:rFonts w:cstheme="minorHAnsi"/>
          <w:sz w:val="24"/>
          <w:szCs w:val="24"/>
        </w:rPr>
        <w:lastRenderedPageBreak/>
        <w:t>minimalnego wynagrodzenia za pracę ustalonego na podstawie art. 2 ust. 3-5 ustawy z dnia 10 października 2002r., o minimalnym wynagrodzeniu za pracę (</w:t>
      </w:r>
      <w:proofErr w:type="spellStart"/>
      <w:r w:rsidRPr="00B9020E">
        <w:rPr>
          <w:rFonts w:cstheme="minorHAnsi"/>
          <w:sz w:val="24"/>
          <w:szCs w:val="24"/>
        </w:rPr>
        <w:t>t.j</w:t>
      </w:r>
      <w:proofErr w:type="spellEnd"/>
      <w:r w:rsidRPr="00B9020E">
        <w:rPr>
          <w:rFonts w:cstheme="minorHAnsi"/>
          <w:sz w:val="24"/>
          <w:szCs w:val="24"/>
        </w:rPr>
        <w:t>. Dz. U. 2020r. poz. 2207).</w:t>
      </w:r>
    </w:p>
    <w:p w14:paraId="33F9A72B"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14:paraId="0B8EF2CB"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 żądania oświadczeń i dokumentów w zakresie potwierdzenia spełniania ww. wymogów i dokonywania ich oceny,</w:t>
      </w:r>
    </w:p>
    <w:p w14:paraId="060504E1"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2) żądania wyjaśnień w przypadku wątpliwości w zakresie potwierdzenia spełniania ww. wymogów,</w:t>
      </w:r>
    </w:p>
    <w:p w14:paraId="0998E8E2" w14:textId="77777777" w:rsidR="00766760" w:rsidRPr="00B9020E" w:rsidRDefault="00766760" w:rsidP="00766760">
      <w:pPr>
        <w:spacing w:after="0" w:line="360" w:lineRule="auto"/>
        <w:rPr>
          <w:rFonts w:cstheme="minorHAnsi"/>
          <w:b/>
          <w:sz w:val="24"/>
          <w:szCs w:val="24"/>
        </w:rPr>
      </w:pPr>
      <w:r w:rsidRPr="00B9020E">
        <w:rPr>
          <w:rFonts w:cstheme="minorHAnsi"/>
          <w:sz w:val="24"/>
          <w:szCs w:val="24"/>
        </w:rPr>
        <w:t>3) przeprowadzania kontroli na miejscu wykonywania świadczenia.</w:t>
      </w:r>
    </w:p>
    <w:p w14:paraId="4A2AE1F8" w14:textId="77777777" w:rsidR="00766760" w:rsidRPr="00B9020E" w:rsidRDefault="00766760" w:rsidP="00766760">
      <w:pPr>
        <w:spacing w:after="0" w:line="360" w:lineRule="auto"/>
        <w:rPr>
          <w:rFonts w:cstheme="minorHAnsi"/>
          <w:b/>
          <w:sz w:val="24"/>
          <w:szCs w:val="24"/>
        </w:rPr>
      </w:pPr>
      <w:r w:rsidRPr="00B9020E">
        <w:rPr>
          <w:rFonts w:cstheme="minorHAnsi"/>
          <w:sz w:val="24"/>
          <w:szCs w:val="24"/>
        </w:rPr>
        <w:t xml:space="preserve">7.  W trakcie realizacji zamówienia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14:paraId="6A2BC5F3"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8. W przypadku wątpliwości, co do spełnienia przez wykonawcę lub podwykonawcę wymogu zatrudnienia na podstawie stosunku pracy osób wykonujących wskazane w ust.5 czynności, po złożeniu wymaganego przez Zamawiającego oświadczenia przez wykonawcę lub podwykonawcę, Zamawiający może żądać od Wykonawcy lub Podwykonawcy przedłożenia (jednego lub kilku) wskazanych poniżej dowodów: </w:t>
      </w:r>
    </w:p>
    <w:p w14:paraId="2C55F9D5" w14:textId="77777777" w:rsidR="00766760" w:rsidRPr="00B9020E" w:rsidRDefault="00766760" w:rsidP="00766760">
      <w:pPr>
        <w:pStyle w:val="Akapitzlist1"/>
        <w:numPr>
          <w:ilvl w:val="0"/>
          <w:numId w:val="3"/>
        </w:numPr>
        <w:suppressAutoHyphens w:val="0"/>
        <w:spacing w:line="360" w:lineRule="auto"/>
        <w:rPr>
          <w:rFonts w:asciiTheme="minorHAnsi" w:hAnsiTheme="minorHAnsi" w:cstheme="minorHAnsi"/>
          <w:szCs w:val="24"/>
        </w:rPr>
      </w:pPr>
      <w:r w:rsidRPr="00B9020E">
        <w:rPr>
          <w:rFonts w:asciiTheme="minorHAnsi" w:hAnsiTheme="minorHAnsi" w:cstheme="minorHAnsi"/>
          <w:szCs w:val="24"/>
        </w:rPr>
        <w:t xml:space="preserve">oświadczenie zatrudnionego pracownika; </w:t>
      </w:r>
    </w:p>
    <w:p w14:paraId="795E3233" w14:textId="77777777" w:rsidR="00766760" w:rsidRPr="00B9020E" w:rsidRDefault="00766760" w:rsidP="00766760">
      <w:pPr>
        <w:pStyle w:val="Akapitzlist1"/>
        <w:numPr>
          <w:ilvl w:val="0"/>
          <w:numId w:val="3"/>
        </w:numPr>
        <w:suppressAutoHyphens w:val="0"/>
        <w:spacing w:line="360" w:lineRule="auto"/>
        <w:rPr>
          <w:rFonts w:asciiTheme="minorHAnsi" w:hAnsiTheme="minorHAnsi" w:cstheme="minorHAnsi"/>
          <w:szCs w:val="24"/>
        </w:rPr>
      </w:pPr>
      <w:r w:rsidRPr="00B9020E">
        <w:rPr>
          <w:rFonts w:asciiTheme="minorHAnsi" w:hAnsiTheme="minorHAnsi" w:cstheme="minorHAnsi"/>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w:t>
      </w:r>
      <w:r w:rsidRPr="00B9020E">
        <w:rPr>
          <w:rFonts w:asciiTheme="minorHAnsi" w:hAnsiTheme="minorHAnsi" w:cstheme="minorHAnsi"/>
          <w:szCs w:val="24"/>
        </w:rPr>
        <w:lastRenderedPageBreak/>
        <w:t xml:space="preserve">sporządzony). Kopia umowy/umów powinna zostać zanonimizowana w sposób zapewniający ochronę danych osobowych pracowników, zgodnie z przepisami ustawy dnia 10 maja 2018 r. o ochronie danych osobowych ( tj. w szczególności bez adresów, nr PESEL pracowników). Imię i nazwisko pracownika nie podlega </w:t>
      </w:r>
      <w:proofErr w:type="spellStart"/>
      <w:r w:rsidRPr="00B9020E">
        <w:rPr>
          <w:rFonts w:asciiTheme="minorHAnsi" w:hAnsiTheme="minorHAnsi" w:cstheme="minorHAnsi"/>
          <w:szCs w:val="24"/>
        </w:rPr>
        <w:t>anonimizacji</w:t>
      </w:r>
      <w:proofErr w:type="spellEnd"/>
      <w:r w:rsidRPr="00B9020E">
        <w:rPr>
          <w:rFonts w:asciiTheme="minorHAnsi" w:hAnsiTheme="minorHAnsi" w:cstheme="minorHAnsi"/>
          <w:szCs w:val="24"/>
        </w:rPr>
        <w:t>. Informacje takie jak: data zawarcia umowy, rodzaj stosunku pracy i wymiar etatu powinny być możliwe do zidentyfikowania.</w:t>
      </w:r>
    </w:p>
    <w:p w14:paraId="2DB8B5DB" w14:textId="77777777" w:rsidR="00766760" w:rsidRPr="00B9020E" w:rsidRDefault="00766760" w:rsidP="00766760">
      <w:pPr>
        <w:pStyle w:val="Akapitzlist1"/>
        <w:numPr>
          <w:ilvl w:val="0"/>
          <w:numId w:val="3"/>
        </w:numPr>
        <w:suppressAutoHyphens w:val="0"/>
        <w:spacing w:line="360" w:lineRule="auto"/>
        <w:rPr>
          <w:rFonts w:asciiTheme="minorHAnsi" w:hAnsiTheme="minorHAnsi" w:cstheme="minorHAnsi"/>
          <w:szCs w:val="24"/>
        </w:rPr>
      </w:pPr>
      <w:r w:rsidRPr="00B9020E">
        <w:rPr>
          <w:rFonts w:asciiTheme="minorHAnsi" w:hAnsiTheme="minorHAnsi" w:cstheme="minorHAnsi"/>
          <w:szCs w:val="24"/>
        </w:rPr>
        <w:t>innych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2225589E"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14:paraId="0DC578DF" w14:textId="77777777" w:rsidR="00766760" w:rsidRPr="00B9020E" w:rsidRDefault="00766760" w:rsidP="00766760">
      <w:pPr>
        <w:spacing w:after="0" w:line="360" w:lineRule="auto"/>
        <w:rPr>
          <w:rFonts w:cstheme="minorHAnsi"/>
          <w:b/>
          <w:sz w:val="24"/>
          <w:szCs w:val="24"/>
        </w:rPr>
      </w:pPr>
      <w:r w:rsidRPr="00B9020E">
        <w:rPr>
          <w:rFonts w:cstheme="minorHAnsi"/>
          <w:sz w:val="24"/>
          <w:szCs w:val="24"/>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6BBAC3D3"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 </w:t>
      </w:r>
    </w:p>
    <w:p w14:paraId="76F7540F"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12. Wykonawca może powierzyć wykonanie części usług podwykonawcom pod warunkiem, że posiadają oni kwalifikacje do ich wykonania </w:t>
      </w:r>
      <w:bookmarkStart w:id="1" w:name="_Hlk173433842"/>
      <w:r w:rsidRPr="00B9020E">
        <w:rPr>
          <w:rFonts w:cstheme="minorHAnsi"/>
          <w:sz w:val="24"/>
          <w:szCs w:val="24"/>
        </w:rPr>
        <w:t>oraz spełniają wymogi SWZ.</w:t>
      </w:r>
    </w:p>
    <w:bookmarkEnd w:id="1"/>
    <w:p w14:paraId="0960BE8F"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lastRenderedPageBreak/>
        <w:t xml:space="preserve">13. Zamawiający może zażądać od Wykonawcy przedstawienia dokumentów potwierdzających kwalifikacje podwykonawcy. Zamawiający wyznacza termin na dostarczenie powyższych dokumentów, termin ten jednak nie może być krótszy niż 3 dni. </w:t>
      </w:r>
    </w:p>
    <w:p w14:paraId="5F7B3835"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14. Umowa pomiędzy Wykonawcą a podwykonawcą powinna być zawarta w formie pisemnej pod rygorem nieważności. Wykonawca jest zobowiązany do dostarczenia Zamawiającemu kopii umowy zawartej pomiędzy Wykonawcą i Podwykonawcą. </w:t>
      </w:r>
    </w:p>
    <w:p w14:paraId="1528354E"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15.  W przypadku powierzenia przez Wykonawcę realizacji usług Podwykonawcy, Wykonawca jest zobowiązany do dokonania we własnym zakresie zapłaty wynagrodzenia należnego Podwykonawcy z zachowaniem terminów płatności określonych w umowie  z Podwykonawcą.</w:t>
      </w:r>
    </w:p>
    <w:p w14:paraId="4291A1F7"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16. Zapłata przez Zamawiającego faktur należnych Wykonawcy  nastąpi po uprzednim przedstawieniu przez Wykonawcę oświadczenia, że wszelkie płatności na rzecz Podwykonawców związane z realizacją niniejszego zamówienia zostały przez Wykonawcę uregulowane. W takim przypadku Zamawiający może wstrzymać się z zapłatą przedłożonej faktury do czasu przedstawienia stosownego oświadczenia. </w:t>
      </w:r>
    </w:p>
    <w:p w14:paraId="67FF5626"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17. Wykonanie usług w podwykonawstwie nie zwalnia Wykonawcy z odpowiedzialności za wykonanie obowiązków wynikających z umowy i obowiązujących przepisów prawa. </w:t>
      </w:r>
    </w:p>
    <w:p w14:paraId="4998CC57"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18. Wykonawca odpowiada za działania i zaniechania podwykonawców jak za własne</w:t>
      </w:r>
    </w:p>
    <w:p w14:paraId="05E40BF6"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6</w:t>
      </w:r>
    </w:p>
    <w:p w14:paraId="18AB947E"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1. Odbiór jakościowy dostarczonych posiłków odbywać się będzie w Publicznej Szkole Podstawowej  przez osobę umocowaną przez Dyrektora. W wypadku, gdy jakikolwiek z produktów danego posiłku nie będzie nadawał się do spożycia Wykonawca wymieni go w ciągu jednej godziny od zawiadomienia na produkt odpowiedni. </w:t>
      </w:r>
      <w:r w:rsidRPr="00B9020E">
        <w:rPr>
          <w:rFonts w:eastAsia="SimSun" w:cstheme="minorHAnsi"/>
          <w:kern w:val="3"/>
          <w:sz w:val="24"/>
          <w:szCs w:val="24"/>
          <w:lang w:eastAsia="zh-CN" w:bidi="hi-IN"/>
        </w:rPr>
        <w:br/>
        <w:t xml:space="preserve">2. W razie stwierdzenia wady ilościowej lub jakościowej w dostarczonym posiłku Zamawiający sporządzi protokół, w którym wskaże wadę i wezwie Wykonawcę do złożenia stosownych wyjaśnień w tym zakresie. Jeśli Wykonawca kwestionuje ustalenia zawarte w protokole, zobowiązany jest przedstawić stosowne badania bądź opinię biegłego dietetyka co do braku wady ilościowej lub jakościowej w terminie 3 dni od dnia otrzymania wezwania do złożenia wyjaśnień. Niezłożenie wyjaśnień wraz z badaniami lub opinią przez Wykonawcę we wskazanym wyżej terminie będzie równoznaczne z uznaniem przez Wykonawcę zgłoszenia </w:t>
      </w:r>
      <w:r w:rsidRPr="00B9020E">
        <w:rPr>
          <w:rFonts w:eastAsia="SimSun" w:cstheme="minorHAnsi"/>
          <w:kern w:val="3"/>
          <w:sz w:val="24"/>
          <w:szCs w:val="24"/>
          <w:lang w:eastAsia="zh-CN" w:bidi="hi-IN"/>
        </w:rPr>
        <w:lastRenderedPageBreak/>
        <w:t xml:space="preserve">wady za uzasadnione. </w:t>
      </w:r>
    </w:p>
    <w:p w14:paraId="096C5B20"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7</w:t>
      </w:r>
    </w:p>
    <w:p w14:paraId="1CF09AB1" w14:textId="77777777" w:rsidR="00766760" w:rsidRPr="00B9020E" w:rsidRDefault="00766760" w:rsidP="00766760">
      <w:pPr>
        <w:widowControl w:val="0"/>
        <w:tabs>
          <w:tab w:val="left" w:pos="720"/>
        </w:tabs>
        <w:suppressAutoHyphens/>
        <w:autoSpaceDN w:val="0"/>
        <w:spacing w:after="0" w:line="360" w:lineRule="auto"/>
        <w:textAlignment w:val="baseline"/>
        <w:rPr>
          <w:rFonts w:cstheme="minorHAnsi"/>
          <w:sz w:val="24"/>
          <w:szCs w:val="24"/>
        </w:rPr>
      </w:pPr>
      <w:r w:rsidRPr="00B9020E">
        <w:rPr>
          <w:rFonts w:eastAsia="SimSun" w:cstheme="minorHAnsi"/>
          <w:kern w:val="3"/>
          <w:sz w:val="24"/>
          <w:szCs w:val="24"/>
          <w:lang w:eastAsia="zh-CN" w:bidi="hi-IN"/>
        </w:rPr>
        <w:t xml:space="preserve">1. </w:t>
      </w:r>
      <w:r w:rsidRPr="00B9020E">
        <w:rPr>
          <w:rFonts w:cstheme="minorHAnsi"/>
          <w:sz w:val="24"/>
          <w:szCs w:val="24"/>
        </w:rPr>
        <w:t>Wykonawca zapłaci Zamawiającemu kary umowne:</w:t>
      </w:r>
    </w:p>
    <w:p w14:paraId="556B3764"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a) za zwłokę w dostarczeniu posiłków w wysokości 0,2 % maksymalnej wartości wynagrodzenia wskazanej w § 3 ust 3, za każdy dzień w którym stwierdzono nieterminowe dostarczenie posiłków,</w:t>
      </w:r>
    </w:p>
    <w:p w14:paraId="0D38CEE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b) za niedostarczenie posiłków do szkoły </w:t>
      </w:r>
      <w:bookmarkStart w:id="2" w:name="_Hlk173434122"/>
      <w:r w:rsidRPr="00B9020E">
        <w:rPr>
          <w:rFonts w:cstheme="minorHAnsi"/>
          <w:sz w:val="24"/>
          <w:szCs w:val="24"/>
        </w:rPr>
        <w:t xml:space="preserve">w danym dniu  </w:t>
      </w:r>
      <w:bookmarkEnd w:id="2"/>
      <w:r w:rsidRPr="00B9020E">
        <w:rPr>
          <w:rFonts w:cstheme="minorHAnsi"/>
          <w:sz w:val="24"/>
          <w:szCs w:val="24"/>
        </w:rPr>
        <w:t>– każdorazowo w wysokości trzykrotności ceny niedostarczonych w danym dniu posiłków,</w:t>
      </w:r>
    </w:p>
    <w:p w14:paraId="5766F42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c) za przygotowanie i dostarczenie posiłków do szkoły niezgodnych z postanowieniami umowy lub opracowanym przez Wykonawcę jadłospisem – w wysokości 1000,00 zł za każde stwierdzone naruszenie,</w:t>
      </w:r>
    </w:p>
    <w:p w14:paraId="23B21DEB"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d) w przypadku stwierdzenia wadliwości dostarczonych posiłków na skutek naruszenia norm żywnościowych, przepisów sanitarno-epidemiologicznych – w wysokości 1000,00 zł za każde stwierdzone naruszenie,</w:t>
      </w:r>
    </w:p>
    <w:p w14:paraId="0332835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e) w przypadku nieodebrania odpadów pokonsumpcyjnych lub odebrania ich po godzinie 15.00 w danym dniu -  w wysokości 500,00 zł za każdy stwierdzony przypadek,</w:t>
      </w:r>
    </w:p>
    <w:p w14:paraId="43E622BC" w14:textId="77777777" w:rsidR="00766760" w:rsidRPr="00B9020E" w:rsidRDefault="00766760" w:rsidP="00766760">
      <w:pPr>
        <w:autoSpaceDE w:val="0"/>
        <w:autoSpaceDN w:val="0"/>
        <w:adjustRightInd w:val="0"/>
        <w:spacing w:after="0" w:line="360" w:lineRule="auto"/>
        <w:rPr>
          <w:rFonts w:eastAsia="SimSun" w:cstheme="minorHAnsi"/>
          <w:kern w:val="3"/>
          <w:sz w:val="24"/>
          <w:szCs w:val="24"/>
          <w:lang w:eastAsia="zh-CN" w:bidi="hi-IN"/>
        </w:rPr>
      </w:pPr>
      <w:r w:rsidRPr="00B9020E">
        <w:rPr>
          <w:rFonts w:cstheme="minorHAnsi"/>
          <w:sz w:val="24"/>
          <w:szCs w:val="24"/>
        </w:rPr>
        <w:t xml:space="preserve">f) </w:t>
      </w:r>
      <w:r w:rsidRPr="00B9020E">
        <w:rPr>
          <w:rFonts w:eastAsia="SimSun" w:cstheme="minorHAnsi"/>
          <w:kern w:val="3"/>
          <w:sz w:val="24"/>
          <w:szCs w:val="24"/>
          <w:lang w:eastAsia="zh-CN" w:bidi="hi-IN"/>
        </w:rPr>
        <w:t xml:space="preserve">w przypadku gdy Wykonawca zmieni adres pod którym przygotowywane są posiłki, co spowoduje iż odległość pomiędzy miejscem przygotowywania posiłków a miejscem dostawy będzie większa niż wynikająca ze złożonej oferty  - w wysokości 10% </w:t>
      </w:r>
      <w:r w:rsidRPr="00B9020E">
        <w:rPr>
          <w:rFonts w:cstheme="minorHAnsi"/>
          <w:sz w:val="24"/>
          <w:szCs w:val="24"/>
        </w:rPr>
        <w:t>maksymalnej wartości wynagrodzenia wskazanej w § 3 ust 3</w:t>
      </w:r>
    </w:p>
    <w:p w14:paraId="6ECF569F"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g) z tytułu odstąpienia od umowy z przyczyn leżących po stronie Wykonawcy w wysokości 20 % maksymalnej wartości wynagrodzenia wskazanej w § 3 ust 3</w:t>
      </w:r>
    </w:p>
    <w:p w14:paraId="233AF7D1"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2. Zamawiający zapłaci Wykonawcy kary umowne z tytułu odstąpienia od umowy w z przyczyn leżących po stronie Zamawiającego w wysokości 20 % maksymalnej wartości wynagrodzenia wskazanej w § 3 ust 3 Powyższa kara nie obowiązuje jeżeli odstąpienie od umowy nastąpi z przyczyn, o których mowa w §8.</w:t>
      </w:r>
    </w:p>
    <w:p w14:paraId="2841CFB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3. Łączna maksymalna wysokość kar , których mogą dochodzić strony niniejszej umowy,  wynosi 30 % maksymalnej wartości wynagrodzenia wskazanej w § 3 ust 3.</w:t>
      </w:r>
    </w:p>
    <w:p w14:paraId="7FC966B4"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4. W przypadku wątpliwości co do zasadności naliczenia kar umownych lub ustalenia zakresu odpowiedzialności Wykonawcy, Zamawiający oświadcza, iż niniejsza umowa nie</w:t>
      </w:r>
    </w:p>
    <w:p w14:paraId="6C760A7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lastRenderedPageBreak/>
        <w:t>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77B5F0E"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5. Termin zapłaty kary umownej wynosi 3 dni od dnia skutecznego doręczenia Stronie wezwania do zapłaty. W razie opóźnienia z zapłatą kary umownej Strona uprawniona do otrzymania kary umownej może żądać odsetek ustawowych za każdy dzień opóźnienia. Zamawiający w razie opóźnienia w zapłacie kar umownych przez Wykonawcę dokona potrącenia wysokości kar z wynagrodzenia Wykonawcy, na co Wykonawca wyraża zgodę.</w:t>
      </w:r>
    </w:p>
    <w:p w14:paraId="22FA5303"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6. Zapłata kary przez Wykonawcę lub potrącenie przez Zamawiającego kwoty kary z płatności należnej Wykonawcy nie zwalnia Wykonawcy z obowiązków i zobowiązań wynikających z niniejszej umowy.</w:t>
      </w:r>
    </w:p>
    <w:p w14:paraId="784F5308"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b/>
          <w:kern w:val="3"/>
          <w:sz w:val="24"/>
          <w:szCs w:val="24"/>
          <w:lang w:eastAsia="zh-CN" w:bidi="hi-IN"/>
        </w:rPr>
      </w:pPr>
      <w:r w:rsidRPr="00B9020E">
        <w:rPr>
          <w:rFonts w:eastAsia="SimSun" w:cstheme="minorHAnsi"/>
          <w:kern w:val="3"/>
          <w:sz w:val="24"/>
          <w:szCs w:val="24"/>
          <w:lang w:eastAsia="zh-CN" w:bidi="hi-IN"/>
        </w:rPr>
        <w:t>7.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B9020E">
        <w:rPr>
          <w:rFonts w:eastAsia="SimSun" w:cstheme="minorHAnsi"/>
          <w:kern w:val="3"/>
          <w:sz w:val="24"/>
          <w:szCs w:val="24"/>
          <w:lang w:eastAsia="zh-CN" w:bidi="hi-IN"/>
        </w:rPr>
        <w:br/>
        <w:t>8. Niezależnie od powyższego w razie obciążenia Zamawiającego obowiązkiem zapłaty kary administracyjnej, sądowej bądź kontraktowej, itp., ze względu na niewykonanie bądź nienależyte wykonanie przedmiotu umowy przez Wykonawcę, Wykonawca zobowiązuje się przekazać Zamawiającemu sumę odpowiadającą kwocie nałożonej kary na podstawie dokumentu wydanego przez odpowiednie służby.</w:t>
      </w:r>
      <w:r w:rsidRPr="00B9020E">
        <w:rPr>
          <w:rFonts w:eastAsia="SimSun" w:cstheme="minorHAnsi"/>
          <w:kern w:val="3"/>
          <w:sz w:val="24"/>
          <w:szCs w:val="24"/>
          <w:lang w:eastAsia="zh-CN" w:bidi="hi-IN"/>
        </w:rPr>
        <w:br/>
        <w:t>9. Wykonawca zobowiązany jest do naprawienia szkody wyrządzonej osobom trzecim  w wyniku niewykonania bądź nienależytego wykonania umowy. Wykonawca odpowiada, w szczególności za wszystkie szkody wynikające z realizacji niniejszej umowy, w tym      za narażenie bądź spowodowanie utraty życia lub uszczerbku na zdrowie osób trzecich.</w:t>
      </w:r>
      <w:r w:rsidRPr="00B9020E">
        <w:rPr>
          <w:rFonts w:eastAsia="SimSun" w:cstheme="minorHAnsi"/>
          <w:kern w:val="3"/>
          <w:sz w:val="24"/>
          <w:szCs w:val="24"/>
          <w:lang w:eastAsia="zh-CN" w:bidi="hi-IN"/>
        </w:rPr>
        <w:br/>
        <w:t>10. Za działania bądź zaniechania zastępcy Wykonawca odpowiada jak za działania bądź zaniechania własne.</w:t>
      </w:r>
    </w:p>
    <w:p w14:paraId="16315BE9" w14:textId="77777777" w:rsidR="00766760" w:rsidRPr="00B9020E" w:rsidRDefault="00766760" w:rsidP="00766760">
      <w:pPr>
        <w:widowControl w:val="0"/>
        <w:tabs>
          <w:tab w:val="left" w:pos="720"/>
        </w:tabs>
        <w:suppressAutoHyphens/>
        <w:autoSpaceDN w:val="0"/>
        <w:spacing w:after="0" w:line="360" w:lineRule="auto"/>
        <w:jc w:val="center"/>
        <w:textAlignment w:val="baseline"/>
        <w:rPr>
          <w:rFonts w:cstheme="minorHAnsi"/>
          <w:b/>
          <w:sz w:val="24"/>
          <w:szCs w:val="24"/>
        </w:rPr>
      </w:pPr>
      <w:r w:rsidRPr="00B9020E">
        <w:rPr>
          <w:rFonts w:cstheme="minorHAnsi"/>
          <w:b/>
          <w:sz w:val="24"/>
          <w:szCs w:val="24"/>
        </w:rPr>
        <w:t>§ 8</w:t>
      </w:r>
    </w:p>
    <w:p w14:paraId="7E9FB2D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1. Zamawiającemu przysługuje prawo do odstąpienia od umowy, jeżeli:</w:t>
      </w:r>
    </w:p>
    <w:p w14:paraId="4F9BC61B"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lastRenderedPageBreak/>
        <w:t>1) Wykonawca nie rozpoczął świadczenia usług w terminie wskazanym w § 4 lub przerwał świadczenie usług i ich nie wznowił, mimo wezwania Zamawiającego, przez okres dłuższy niż 2 dni.</w:t>
      </w:r>
    </w:p>
    <w:p w14:paraId="260BCD0E"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2)  Wykonawca realizuje usługi przewidziane niniejszą umową w sposób niezgodny ze wskazaniami Zamawiającego lub niniejszą umową.</w:t>
      </w:r>
    </w:p>
    <w:p w14:paraId="2DC6645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3) W przypadku stwierdzenia braku ważnych zezwoleń, decyzji itp. niezbędnych do wykonywania przedmiotu zamówienia</w:t>
      </w:r>
    </w:p>
    <w:p w14:paraId="2F04E1D5"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4)  W przypadku 3-krotnego stwierdzenia niedostarczenia posiłków w godzinach wskazanych w SWZ.</w:t>
      </w:r>
    </w:p>
    <w:p w14:paraId="69587BFF"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5) W przypadku, o którym mowa w § 2 ust. 7 </w:t>
      </w:r>
    </w:p>
    <w:p w14:paraId="0299DAC1"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6) W przypadku 3-krotnego zaistnienie sytuacji, o której mowa w § 6 ust. 1</w:t>
      </w:r>
    </w:p>
    <w:p w14:paraId="6369CDEA"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7) W przypadku 3-krotnego zaistnienia sytuacji, o której mowa w § 6 ust. 2. </w:t>
      </w:r>
    </w:p>
    <w:p w14:paraId="6D0D85DD"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2.  Odstąpienie od umowy w przypadkach, o których mowa w ust. 1 może nastąpić w terminie 60 dni od dnia powzięcia przez Zamawiającego informacji o zaistniałej okoliczności uzasadniających odstąpienie i wymaga zachowania formy pisemnej pod rygorem nieważności.  </w:t>
      </w:r>
    </w:p>
    <w:p w14:paraId="3AD569CB"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3. Zamawiającemu przysługuje prawo do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284869FD" w14:textId="77777777" w:rsidR="00766760" w:rsidRPr="00B9020E" w:rsidRDefault="00766760" w:rsidP="00766760">
      <w:pPr>
        <w:autoSpaceDE w:val="0"/>
        <w:autoSpaceDN w:val="0"/>
        <w:adjustRightInd w:val="0"/>
        <w:spacing w:after="0" w:line="360" w:lineRule="auto"/>
        <w:jc w:val="center"/>
        <w:rPr>
          <w:rFonts w:eastAsia="CIDFont+F2" w:cstheme="minorHAnsi"/>
          <w:b/>
          <w:sz w:val="24"/>
          <w:szCs w:val="24"/>
        </w:rPr>
      </w:pPr>
      <w:r w:rsidRPr="00B9020E">
        <w:rPr>
          <w:rFonts w:eastAsia="CIDFont+F2" w:cstheme="minorHAnsi"/>
          <w:b/>
          <w:sz w:val="24"/>
          <w:szCs w:val="24"/>
        </w:rPr>
        <w:t>§ 9</w:t>
      </w:r>
    </w:p>
    <w:p w14:paraId="7D16CF32" w14:textId="77777777" w:rsidR="00766760" w:rsidRPr="00B9020E" w:rsidRDefault="00766760" w:rsidP="00766760">
      <w:pPr>
        <w:autoSpaceDE w:val="0"/>
        <w:autoSpaceDN w:val="0"/>
        <w:adjustRightInd w:val="0"/>
        <w:spacing w:after="0" w:line="360" w:lineRule="auto"/>
        <w:rPr>
          <w:rFonts w:eastAsia="SimSun" w:cstheme="minorHAnsi"/>
          <w:b/>
          <w:kern w:val="3"/>
          <w:sz w:val="24"/>
          <w:szCs w:val="24"/>
          <w:lang w:eastAsia="zh-CN" w:bidi="hi-IN"/>
        </w:rPr>
      </w:pPr>
      <w:r w:rsidRPr="00B9020E">
        <w:rPr>
          <w:rFonts w:eastAsia="CIDFont+F2" w:cstheme="minorHAnsi"/>
          <w:sz w:val="24"/>
          <w:szCs w:val="24"/>
        </w:rPr>
        <w:t xml:space="preserve">Przedstawicielem przewidzianym niniejszą umową z ramienia Zamawiającego do koordynowania i rozliczania usług jest Dyrektor Szkoły lub osoba przez niego wskazana. </w:t>
      </w:r>
    </w:p>
    <w:p w14:paraId="6F17AB85" w14:textId="77777777" w:rsidR="00766760" w:rsidRPr="00B9020E" w:rsidRDefault="00766760" w:rsidP="00766760">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B9020E">
        <w:rPr>
          <w:rFonts w:eastAsia="SimSun" w:cstheme="minorHAnsi"/>
          <w:b/>
          <w:kern w:val="3"/>
          <w:sz w:val="24"/>
          <w:szCs w:val="24"/>
          <w:lang w:eastAsia="zh-CN" w:bidi="hi-IN"/>
        </w:rPr>
        <w:t>§ 10</w:t>
      </w:r>
    </w:p>
    <w:p w14:paraId="7A1BFEFB"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Wysokość wynagrodzenia Wykonawcy może ulec zmianie (odpowiednio obniżeniu lub podwyższeniu), w przypadku zmiany ceny materiałów lub kosztów związanych z realizacją zamówienia, według następujących zasad: </w:t>
      </w:r>
    </w:p>
    <w:p w14:paraId="1F11D228"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lastRenderedPageBreak/>
        <w:t>1) Jeżeli wskaźnik zmiany cen usług towarów i usług konsumpcyjnych ustalany przez Prezesa Głównego Urzędu Statystycznego i ogłaszany w Dzienniku Urzędowym RP „Monitor Polski” (dalej: Wskaźnik) ulegnie zmianie o co najmniej 4% w okresie kolejnych 6 miesięcy od dnia zawarcia umowy. Pierwsza zmiana nastąpi nie wcześniej niż po 6 miesiącach od dnia zawarcia Umowy i będzie wyliczona jako średnia arytmetyczna ze Wskaźnika za okres poprzednich miesięcy  realizacji umowy, o ile Wykonawca lub Zamawiający wstąpi z wnioskiem o zmianę. Każda kolejna waloryzacja będzie możliwa o ile Wskaźnik  ulegnie ponownie zmianie o co najmniej 4%, co zostanie wyliczone jako średnia arytmetyczna ze Wskaźnika za okres, który upłynął od poprzedniej waloryzacji. Zamawiający dopuszcza maksymalną zmianę wynagrodzenia o nie więcej niż 5 % maksymalnej wartości wynagrodzenia wskazanej w § 3 ust 3.</w:t>
      </w:r>
    </w:p>
    <w:p w14:paraId="09B7FC76"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2) Wykonawca, który na podstawie niniejszego ustępu występuje o podwyższenie wynagrodzenia zobowiązany jest wykazać Zamawiającemu rzeczywisty wpływ zmiany Wskaźnika na koszt wykonania zamówienia, w szczególności przedstawić Zamawiającemu szczegółowe wyliczenia,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 </w:t>
      </w:r>
    </w:p>
    <w:p w14:paraId="725CE99F"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3) Wykonawca, którego wynagrodzenie zostało zmienione zgodnie z niniejszym paragrafem zobowiązany jest do zmiany wynagrodzenia przysługującego podwykonawcy, z którym zawarł umowę (jeżeli dotyczy), w zakresie odpowiadającym zmianom cen materiałów lub kosztów dotyczących zobowiązania podwykonawcy, jeżeli łącznie spełnione są następujące warunki: </w:t>
      </w:r>
    </w:p>
    <w:p w14:paraId="717B5FC9"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a) przedmiotem umowy są usługi; </w:t>
      </w:r>
    </w:p>
    <w:p w14:paraId="251698EF" w14:textId="77777777" w:rsidR="00766760" w:rsidRPr="00B9020E" w:rsidRDefault="00766760" w:rsidP="00766760">
      <w:pPr>
        <w:widowControl w:val="0"/>
        <w:tabs>
          <w:tab w:val="left" w:pos="720"/>
        </w:tabs>
        <w:suppressAutoHyphens/>
        <w:autoSpaceDN w:val="0"/>
        <w:spacing w:after="0" w:line="360" w:lineRule="auto"/>
        <w:textAlignment w:val="baseline"/>
        <w:rPr>
          <w:rFonts w:cstheme="minorHAnsi"/>
          <w:sz w:val="24"/>
          <w:szCs w:val="24"/>
        </w:rPr>
      </w:pPr>
      <w:r w:rsidRPr="00B9020E">
        <w:rPr>
          <w:rFonts w:cstheme="minorHAnsi"/>
          <w:sz w:val="24"/>
          <w:szCs w:val="24"/>
        </w:rPr>
        <w:t>b) okres obowiązywania umowy przekracza 6 miesięcy.</w:t>
      </w:r>
    </w:p>
    <w:p w14:paraId="6EF5C67D" w14:textId="77777777" w:rsidR="00766760" w:rsidRPr="00B9020E" w:rsidRDefault="00766760" w:rsidP="00766760">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B9020E">
        <w:rPr>
          <w:rFonts w:eastAsia="SimSun" w:cstheme="minorHAnsi"/>
          <w:b/>
          <w:kern w:val="3"/>
          <w:sz w:val="24"/>
          <w:szCs w:val="24"/>
          <w:lang w:eastAsia="zh-CN" w:bidi="hi-IN"/>
        </w:rPr>
        <w:t>§ 11</w:t>
      </w:r>
    </w:p>
    <w:p w14:paraId="65CC960E"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1.</w:t>
      </w:r>
      <w:r w:rsidRPr="00B9020E">
        <w:rPr>
          <w:rFonts w:eastAsia="Calibri" w:cstheme="minorHAnsi"/>
          <w:sz w:val="24"/>
          <w:szCs w:val="24"/>
        </w:rPr>
        <w:tab/>
        <w:t xml:space="preserve">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w:t>
      </w:r>
      <w:r w:rsidRPr="00B9020E">
        <w:rPr>
          <w:rFonts w:eastAsia="Calibri" w:cstheme="minorHAnsi"/>
          <w:sz w:val="24"/>
          <w:szCs w:val="24"/>
        </w:rPr>
        <w:lastRenderedPageBreak/>
        <w:t>"Rozporządzeniem"),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14:paraId="74A57F9C"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2.</w:t>
      </w:r>
      <w:r w:rsidRPr="00B9020E">
        <w:rPr>
          <w:rFonts w:eastAsia="Calibri" w:cstheme="minorHAnsi"/>
          <w:sz w:val="24"/>
          <w:szCs w:val="24"/>
        </w:rPr>
        <w:tab/>
        <w:t xml:space="preserve">Wskazane w ust. 1 dane będą przetwarzane wyłącznie w celu realizacji niniejszej umowy i nie mogą być przekazywane do dalszego przetwarzania bez zgody drugiej Strony. </w:t>
      </w:r>
    </w:p>
    <w:p w14:paraId="0C1D6C6D"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3.</w:t>
      </w:r>
      <w:r w:rsidRPr="00B9020E">
        <w:rPr>
          <w:rFonts w:eastAsia="Calibri" w:cstheme="minorHAnsi"/>
          <w:sz w:val="24"/>
          <w:szCs w:val="24"/>
        </w:rPr>
        <w:tab/>
        <w:t>Strony oświadczają, że stosują środki bezpieczeństwa spełniające wymogi Rozporządzenia, adekwatne do ryzyka związanego z przetwarzaniem danych osobowych, o których mowa w art. 32 w/w Rozporządzenia.</w:t>
      </w:r>
    </w:p>
    <w:p w14:paraId="5FD542AD"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4.</w:t>
      </w:r>
      <w:r w:rsidRPr="00B9020E">
        <w:rPr>
          <w:rFonts w:eastAsia="Calibri" w:cstheme="minorHAnsi"/>
          <w:sz w:val="24"/>
          <w:szCs w:val="24"/>
        </w:rPr>
        <w:tab/>
        <w:t xml:space="preserve">Strony zobowiązują się po stwierdzeniu naruszenia ochrony danych osobowych bez zbędnej zwłoki zgłosić je drugiej Stronie, jak również mają prawo do kontroli sposobu przetwarzania danych osobowych przez drugą Stronę. </w:t>
      </w:r>
    </w:p>
    <w:p w14:paraId="136BBFB7" w14:textId="77777777" w:rsidR="00766760" w:rsidRPr="00B9020E" w:rsidRDefault="00766760" w:rsidP="00766760">
      <w:pPr>
        <w:tabs>
          <w:tab w:val="left" w:pos="284"/>
        </w:tabs>
        <w:suppressAutoHyphens/>
        <w:spacing w:after="0" w:line="360" w:lineRule="auto"/>
        <w:jc w:val="both"/>
        <w:rPr>
          <w:rFonts w:eastAsia="Calibri" w:cstheme="minorHAnsi"/>
          <w:sz w:val="24"/>
          <w:szCs w:val="24"/>
        </w:rPr>
      </w:pPr>
      <w:r w:rsidRPr="00B9020E">
        <w:rPr>
          <w:rFonts w:eastAsia="Calibri" w:cstheme="minorHAnsi"/>
          <w:sz w:val="24"/>
          <w:szCs w:val="24"/>
        </w:rPr>
        <w:t>5.</w:t>
      </w:r>
      <w:r w:rsidRPr="00B9020E">
        <w:rPr>
          <w:rFonts w:eastAsia="Calibri" w:cstheme="minorHAnsi"/>
          <w:sz w:val="24"/>
          <w:szCs w:val="24"/>
        </w:rPr>
        <w:tab/>
        <w:t>Strony mają prawo dostępu do podanych danych osobowych, ich sprostowania, usunięcia lub ograniczenia przetwarzania, jak też do wniesienia sprzeciwu wobec dalszego przetwarzania, na zasadach określonych przepisami prawa.</w:t>
      </w:r>
    </w:p>
    <w:p w14:paraId="27A6934B"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6.</w:t>
      </w:r>
      <w:r w:rsidRPr="00B9020E">
        <w:rPr>
          <w:rFonts w:eastAsia="Calibri" w:cstheme="minorHAnsi"/>
          <w:sz w:val="24"/>
          <w:szCs w:val="24"/>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3C6D667C" w14:textId="77777777" w:rsidR="00766760" w:rsidRPr="00B9020E" w:rsidRDefault="00766760" w:rsidP="00766760">
      <w:pPr>
        <w:autoSpaceDE w:val="0"/>
        <w:autoSpaceDN w:val="0"/>
        <w:adjustRightInd w:val="0"/>
        <w:spacing w:after="0" w:line="360" w:lineRule="auto"/>
        <w:jc w:val="center"/>
        <w:rPr>
          <w:rFonts w:eastAsia="CIDFont+F2" w:cstheme="minorHAnsi"/>
          <w:b/>
          <w:sz w:val="24"/>
          <w:szCs w:val="24"/>
        </w:rPr>
      </w:pPr>
      <w:r w:rsidRPr="00B9020E">
        <w:rPr>
          <w:rFonts w:eastAsia="CIDFont+F2" w:cstheme="minorHAnsi"/>
          <w:b/>
          <w:sz w:val="24"/>
          <w:szCs w:val="24"/>
        </w:rPr>
        <w:t>§ 12</w:t>
      </w:r>
    </w:p>
    <w:p w14:paraId="4C016C67"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1. Postanowienia umowy będą mogły zostać zmienione w stosunku do treści oferty, jeżeli wystąpią okoliczności, których nie można było przewidzieć w chwili zawarcia umowy i będą one dotyczyć następujących przypadków:</w:t>
      </w:r>
    </w:p>
    <w:p w14:paraId="6DA87E96"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 xml:space="preserve">1) zmiany ustawowej stawki  VAT, </w:t>
      </w:r>
    </w:p>
    <w:p w14:paraId="740D3228"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2) wystąpi zmiana przepisów prawnych istotnych dla realizacji przedmiotu umowy i mających wpływ na zakres wykonania przedmiotu zamówienia,</w:t>
      </w:r>
    </w:p>
    <w:p w14:paraId="394A178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eastAsia="CIDFont+F7" w:cstheme="minorHAnsi"/>
          <w:sz w:val="24"/>
          <w:szCs w:val="24"/>
        </w:rPr>
        <w:lastRenderedPageBreak/>
        <w:t xml:space="preserve">3) </w:t>
      </w:r>
      <w:r w:rsidRPr="00B9020E">
        <w:rPr>
          <w:rFonts w:cstheme="minorHAnsi"/>
          <w:sz w:val="24"/>
          <w:szCs w:val="24"/>
        </w:rPr>
        <w:t xml:space="preserve"> zmiany ilości zamawianego asortymentu przy zachowaniu cen jednostkowych zgodnych z ofertą Wykonawcy oraz wartości brutto umowy,</w:t>
      </w:r>
    </w:p>
    <w:p w14:paraId="6A7463C9"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4) zmiany danych Stron (np. zmiana siedziby, adresu, nazwy), </w:t>
      </w:r>
    </w:p>
    <w:p w14:paraId="0E251181"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5) zmian organizacyjnych Zamawiającego powodujących, iż wykonanie zamówienia lub jego części staje się bezprzedmiotowe, </w:t>
      </w:r>
    </w:p>
    <w:p w14:paraId="3F1D4287"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6) zmian w zakresie sposobu wykonywania zadań lub zasad funkcjonowania Zamawiającego powodujących, iż wykonanie zamówienia lub jego części staje się bezprzedmiotowe lub zaistniała konieczność modyfikacji przedmiotu zamówienia, </w:t>
      </w:r>
    </w:p>
    <w:p w14:paraId="608E0584"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7) jeżeli zmiany umowy, w tym zmiany sposobu płatności, wymagać będzie ochrona interesu Zamawiającego, </w:t>
      </w:r>
    </w:p>
    <w:p w14:paraId="437675F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8) zmiany harmonogramu dostaw, zmiany w zakresie ilości i terminów dostaw, </w:t>
      </w:r>
    </w:p>
    <w:p w14:paraId="329761FD" w14:textId="77777777" w:rsidR="00766760" w:rsidRPr="00B9020E" w:rsidRDefault="00766760" w:rsidP="00766760">
      <w:pPr>
        <w:autoSpaceDE w:val="0"/>
        <w:autoSpaceDN w:val="0"/>
        <w:adjustRightInd w:val="0"/>
        <w:spacing w:after="0" w:line="360" w:lineRule="auto"/>
        <w:rPr>
          <w:rFonts w:eastAsia="CIDFont+F7" w:cstheme="minorHAnsi"/>
          <w:sz w:val="24"/>
          <w:szCs w:val="24"/>
        </w:rPr>
      </w:pPr>
      <w:r w:rsidRPr="00B9020E">
        <w:rPr>
          <w:rFonts w:cstheme="minorHAnsi"/>
          <w:sz w:val="24"/>
          <w:szCs w:val="24"/>
        </w:rPr>
        <w:t>9) zmiany wynagrodzenia w przypadkach zastrzeżonych w umowie</w:t>
      </w:r>
    </w:p>
    <w:p w14:paraId="7496ECAA"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eastAsia="CIDFont+F7" w:cstheme="minorHAnsi"/>
          <w:sz w:val="24"/>
          <w:szCs w:val="24"/>
        </w:rPr>
        <w:t>2. W</w:t>
      </w:r>
      <w:r w:rsidRPr="00B9020E">
        <w:rPr>
          <w:rFonts w:cstheme="minorHAnsi"/>
          <w:sz w:val="24"/>
          <w:szCs w:val="24"/>
        </w:rPr>
        <w:t xml:space="preserve">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ustaleniu Strony powrócą do pierwotnych zapisów umownych w drodze aneksu do umowy. </w:t>
      </w:r>
    </w:p>
    <w:p w14:paraId="5D023A14"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3. Wszelkie zmiany, niniejszej umowy wymagają aneksu sporządzonego z zachowaniem formy pisemnej pod rygorem nieważności.</w:t>
      </w:r>
    </w:p>
    <w:p w14:paraId="397B0914" w14:textId="77777777" w:rsidR="00766760" w:rsidRPr="00B9020E" w:rsidRDefault="00766760" w:rsidP="00766760">
      <w:pPr>
        <w:autoSpaceDE w:val="0"/>
        <w:autoSpaceDN w:val="0"/>
        <w:adjustRightInd w:val="0"/>
        <w:spacing w:after="0" w:line="360" w:lineRule="auto"/>
        <w:jc w:val="center"/>
        <w:rPr>
          <w:rFonts w:eastAsia="CIDFont+F2" w:cstheme="minorHAnsi"/>
          <w:sz w:val="24"/>
          <w:szCs w:val="24"/>
        </w:rPr>
      </w:pPr>
      <w:r w:rsidRPr="00B9020E">
        <w:rPr>
          <w:rFonts w:eastAsia="SimSun" w:cstheme="minorHAnsi"/>
          <w:b/>
          <w:kern w:val="3"/>
          <w:sz w:val="24"/>
          <w:szCs w:val="24"/>
          <w:lang w:eastAsia="zh-CN" w:bidi="hi-IN"/>
        </w:rPr>
        <w:t>§ 13</w:t>
      </w:r>
    </w:p>
    <w:p w14:paraId="401808C0"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t>1. W sprawach nieuregulowanych postanowieniami Umowy zastosowanie maj</w:t>
      </w:r>
      <w:r w:rsidRPr="00B9020E">
        <w:rPr>
          <w:rFonts w:eastAsia="TimesNewRoman" w:cstheme="minorHAnsi"/>
          <w:sz w:val="24"/>
          <w:szCs w:val="24"/>
        </w:rPr>
        <w:t xml:space="preserve">ą obowiązujące przepisy prawne, w szczególności </w:t>
      </w:r>
      <w:r w:rsidRPr="00B9020E">
        <w:rPr>
          <w:rFonts w:eastAsia="Calibri" w:cstheme="minorHAnsi"/>
          <w:sz w:val="24"/>
          <w:szCs w:val="24"/>
        </w:rPr>
        <w:t>przepisy Kodeksu cywilnego, przepisy ustawy o bezpieczeństwie żywności i żywienia, przepisy ustawy Prawo Zamówie</w:t>
      </w:r>
      <w:r w:rsidRPr="00B9020E">
        <w:rPr>
          <w:rFonts w:eastAsia="TimesNewRoman" w:cstheme="minorHAnsi"/>
          <w:sz w:val="24"/>
          <w:szCs w:val="24"/>
        </w:rPr>
        <w:t xml:space="preserve">ń </w:t>
      </w:r>
      <w:r w:rsidRPr="00B9020E">
        <w:rPr>
          <w:rFonts w:eastAsia="Calibri" w:cstheme="minorHAnsi"/>
          <w:sz w:val="24"/>
          <w:szCs w:val="24"/>
        </w:rPr>
        <w:t>Publicznych.</w:t>
      </w:r>
    </w:p>
    <w:p w14:paraId="75148856"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t xml:space="preserve">2. Integralną część niniejszej umowy stanowią SWZ oraz oferta Wykonawcy </w:t>
      </w:r>
    </w:p>
    <w:p w14:paraId="2FBF3C3C"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lastRenderedPageBreak/>
        <w:t>3. Mog</w:t>
      </w:r>
      <w:r w:rsidRPr="00B9020E">
        <w:rPr>
          <w:rFonts w:eastAsia="TimesNewRoman" w:cstheme="minorHAnsi"/>
          <w:sz w:val="24"/>
          <w:szCs w:val="24"/>
        </w:rPr>
        <w:t>ą</w:t>
      </w:r>
      <w:r w:rsidRPr="00B9020E">
        <w:rPr>
          <w:rFonts w:eastAsia="Calibri" w:cstheme="minorHAnsi"/>
          <w:sz w:val="24"/>
          <w:szCs w:val="24"/>
        </w:rPr>
        <w:t>ce wynikn</w:t>
      </w:r>
      <w:r w:rsidRPr="00B9020E">
        <w:rPr>
          <w:rFonts w:eastAsia="TimesNewRoman" w:cstheme="minorHAnsi"/>
          <w:sz w:val="24"/>
          <w:szCs w:val="24"/>
        </w:rPr>
        <w:t xml:space="preserve">ąć </w:t>
      </w:r>
      <w:r w:rsidRPr="00B9020E">
        <w:rPr>
          <w:rFonts w:eastAsia="Calibri" w:cstheme="minorHAnsi"/>
          <w:sz w:val="24"/>
          <w:szCs w:val="24"/>
        </w:rPr>
        <w:t>z niniejszej umowy spory podlegaj</w:t>
      </w:r>
      <w:r w:rsidRPr="00B9020E">
        <w:rPr>
          <w:rFonts w:eastAsia="TimesNewRoman" w:cstheme="minorHAnsi"/>
          <w:sz w:val="24"/>
          <w:szCs w:val="24"/>
        </w:rPr>
        <w:t xml:space="preserve">ą </w:t>
      </w:r>
      <w:r w:rsidRPr="00B9020E">
        <w:rPr>
          <w:rFonts w:eastAsia="Calibri" w:cstheme="minorHAnsi"/>
          <w:sz w:val="24"/>
          <w:szCs w:val="24"/>
        </w:rPr>
        <w:t>rozstrzygni</w:t>
      </w:r>
      <w:r w:rsidRPr="00B9020E">
        <w:rPr>
          <w:rFonts w:eastAsia="TimesNewRoman" w:cstheme="minorHAnsi"/>
          <w:sz w:val="24"/>
          <w:szCs w:val="24"/>
        </w:rPr>
        <w:t>ę</w:t>
      </w:r>
      <w:r w:rsidRPr="00B9020E">
        <w:rPr>
          <w:rFonts w:eastAsia="Calibri" w:cstheme="minorHAnsi"/>
          <w:sz w:val="24"/>
          <w:szCs w:val="24"/>
        </w:rPr>
        <w:t>ciu przez s</w:t>
      </w:r>
      <w:r w:rsidRPr="00B9020E">
        <w:rPr>
          <w:rFonts w:eastAsia="TimesNewRoman" w:cstheme="minorHAnsi"/>
          <w:sz w:val="24"/>
          <w:szCs w:val="24"/>
        </w:rPr>
        <w:t>ą</w:t>
      </w:r>
      <w:r w:rsidRPr="00B9020E">
        <w:rPr>
          <w:rFonts w:eastAsia="Calibri" w:cstheme="minorHAnsi"/>
          <w:sz w:val="24"/>
          <w:szCs w:val="24"/>
        </w:rPr>
        <w:t>d wła</w:t>
      </w:r>
      <w:r w:rsidRPr="00B9020E">
        <w:rPr>
          <w:rFonts w:eastAsia="TimesNewRoman" w:cstheme="minorHAnsi"/>
          <w:sz w:val="24"/>
          <w:szCs w:val="24"/>
        </w:rPr>
        <w:t>ś</w:t>
      </w:r>
      <w:r w:rsidRPr="00B9020E">
        <w:rPr>
          <w:rFonts w:eastAsia="Calibri" w:cstheme="minorHAnsi"/>
          <w:sz w:val="24"/>
          <w:szCs w:val="24"/>
        </w:rPr>
        <w:t>ciwy dla siedziby Zamawiaj</w:t>
      </w:r>
      <w:r w:rsidRPr="00B9020E">
        <w:rPr>
          <w:rFonts w:eastAsia="TimesNewRoman" w:cstheme="minorHAnsi"/>
          <w:sz w:val="24"/>
          <w:szCs w:val="24"/>
        </w:rPr>
        <w:t>ą</w:t>
      </w:r>
      <w:r w:rsidRPr="00B9020E">
        <w:rPr>
          <w:rFonts w:eastAsia="Calibri" w:cstheme="minorHAnsi"/>
          <w:sz w:val="24"/>
          <w:szCs w:val="24"/>
        </w:rPr>
        <w:t>cego.</w:t>
      </w:r>
    </w:p>
    <w:p w14:paraId="5676A057"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t>4. Umow</w:t>
      </w:r>
      <w:r w:rsidRPr="00B9020E">
        <w:rPr>
          <w:rFonts w:eastAsia="TimesNewRoman" w:cstheme="minorHAnsi"/>
          <w:sz w:val="24"/>
          <w:szCs w:val="24"/>
        </w:rPr>
        <w:t xml:space="preserve">ę </w:t>
      </w:r>
      <w:r w:rsidRPr="00B9020E">
        <w:rPr>
          <w:rFonts w:eastAsia="Calibri" w:cstheme="minorHAnsi"/>
          <w:sz w:val="24"/>
          <w:szCs w:val="24"/>
        </w:rPr>
        <w:t>sporz</w:t>
      </w:r>
      <w:r w:rsidRPr="00B9020E">
        <w:rPr>
          <w:rFonts w:eastAsia="TimesNewRoman" w:cstheme="minorHAnsi"/>
          <w:sz w:val="24"/>
          <w:szCs w:val="24"/>
        </w:rPr>
        <w:t>ą</w:t>
      </w:r>
      <w:r w:rsidRPr="00B9020E">
        <w:rPr>
          <w:rFonts w:eastAsia="Calibri" w:cstheme="minorHAnsi"/>
          <w:sz w:val="24"/>
          <w:szCs w:val="24"/>
        </w:rPr>
        <w:t>dzono w czterech jednobrzmi</w:t>
      </w:r>
      <w:r w:rsidRPr="00B9020E">
        <w:rPr>
          <w:rFonts w:eastAsia="TimesNewRoman" w:cstheme="minorHAnsi"/>
          <w:sz w:val="24"/>
          <w:szCs w:val="24"/>
        </w:rPr>
        <w:t>ą</w:t>
      </w:r>
      <w:r w:rsidRPr="00B9020E">
        <w:rPr>
          <w:rFonts w:eastAsia="Calibri" w:cstheme="minorHAnsi"/>
          <w:sz w:val="24"/>
          <w:szCs w:val="24"/>
        </w:rPr>
        <w:t>cych egzemplarzach, z czego jeden otrzymuje Wykonawca a trzy - Zamawiaj</w:t>
      </w:r>
      <w:r w:rsidRPr="00B9020E">
        <w:rPr>
          <w:rFonts w:eastAsia="TimesNewRoman" w:cstheme="minorHAnsi"/>
          <w:sz w:val="24"/>
          <w:szCs w:val="24"/>
        </w:rPr>
        <w:t>ą</w:t>
      </w:r>
      <w:r w:rsidRPr="00B9020E">
        <w:rPr>
          <w:rFonts w:eastAsia="Calibri" w:cstheme="minorHAnsi"/>
          <w:sz w:val="24"/>
          <w:szCs w:val="24"/>
        </w:rPr>
        <w:t>cy.</w:t>
      </w:r>
    </w:p>
    <w:p w14:paraId="1FF1FB94" w14:textId="77777777" w:rsidR="00766760" w:rsidRPr="00B9020E" w:rsidRDefault="00766760" w:rsidP="00766760">
      <w:pPr>
        <w:spacing w:after="0" w:line="360" w:lineRule="auto"/>
        <w:jc w:val="both"/>
        <w:rPr>
          <w:rFonts w:eastAsia="Calibri" w:cstheme="minorHAnsi"/>
          <w:sz w:val="24"/>
          <w:szCs w:val="24"/>
        </w:rPr>
      </w:pPr>
    </w:p>
    <w:p w14:paraId="214D2BAB" w14:textId="77777777" w:rsidR="00766760" w:rsidRPr="00B9020E" w:rsidRDefault="00766760" w:rsidP="00766760">
      <w:pPr>
        <w:widowControl w:val="0"/>
        <w:suppressAutoHyphens/>
        <w:autoSpaceDN w:val="0"/>
        <w:spacing w:after="0" w:line="360" w:lineRule="auto"/>
        <w:textAlignment w:val="baseline"/>
        <w:rPr>
          <w:rFonts w:eastAsia="SimSun" w:cstheme="minorHAnsi"/>
          <w:bCs/>
          <w:kern w:val="3"/>
          <w:sz w:val="24"/>
          <w:szCs w:val="24"/>
          <w:lang w:eastAsia="zh-CN" w:bidi="hi-IN"/>
        </w:rPr>
      </w:pPr>
      <w:r w:rsidRPr="00B9020E">
        <w:rPr>
          <w:rFonts w:eastAsia="SimSun" w:cstheme="minorHAnsi"/>
          <w:bCs/>
          <w:kern w:val="3"/>
          <w:sz w:val="24"/>
          <w:szCs w:val="24"/>
          <w:lang w:eastAsia="zh-CN" w:bidi="hi-IN"/>
        </w:rPr>
        <w:t>ZAMAWIAJĄCY</w:t>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t>WYKONAWCA</w:t>
      </w:r>
    </w:p>
    <w:p w14:paraId="2890FCDD"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p>
    <w:p w14:paraId="5D417789"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p>
    <w:p w14:paraId="3393A706"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p>
    <w:p w14:paraId="427B6C5E"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KONTRASYGNATA</w:t>
      </w:r>
    </w:p>
    <w:p w14:paraId="13F92E2A"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GŁ. KSIĘGOWEJ</w:t>
      </w:r>
    </w:p>
    <w:p w14:paraId="596CB6D5"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3AAEDE59"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6194D56C"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25CC68F4"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2DE30E84"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7AB0A86E"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663A72EE" w14:textId="77777777" w:rsidR="00766760" w:rsidRPr="00B9020E" w:rsidRDefault="00766760" w:rsidP="00766760">
      <w:pPr>
        <w:rPr>
          <w:rFonts w:cstheme="minorHAnsi"/>
          <w:sz w:val="24"/>
          <w:szCs w:val="24"/>
        </w:rPr>
      </w:pPr>
    </w:p>
    <w:p w14:paraId="557FD7D1" w14:textId="77777777" w:rsidR="00ED74C3" w:rsidRPr="00B9020E" w:rsidRDefault="00ED74C3">
      <w:pPr>
        <w:rPr>
          <w:rFonts w:cstheme="minorHAnsi"/>
          <w:sz w:val="24"/>
          <w:szCs w:val="24"/>
        </w:rPr>
      </w:pPr>
    </w:p>
    <w:sectPr w:rsidR="00ED74C3" w:rsidRPr="00B9020E" w:rsidSect="007667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E52EB" w14:textId="77777777" w:rsidR="008A75C7" w:rsidRDefault="008A75C7" w:rsidP="007F78F2">
      <w:pPr>
        <w:spacing w:after="0" w:line="240" w:lineRule="auto"/>
      </w:pPr>
      <w:r>
        <w:separator/>
      </w:r>
    </w:p>
  </w:endnote>
  <w:endnote w:type="continuationSeparator" w:id="0">
    <w:p w14:paraId="492030CA" w14:textId="77777777" w:rsidR="008A75C7" w:rsidRDefault="008A75C7" w:rsidP="007F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IDFont+F7">
    <w:altName w:val="Arial Unicode MS"/>
    <w:panose1 w:val="00000000000000000000"/>
    <w:charset w:val="88"/>
    <w:family w:val="auto"/>
    <w:notTrueType/>
    <w:pitch w:val="default"/>
    <w:sig w:usb0="00000005" w:usb1="08080000" w:usb2="00000010" w:usb3="00000000" w:csb0="00100002"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399C1" w14:textId="77777777" w:rsidR="008A75C7" w:rsidRDefault="008A75C7" w:rsidP="007F78F2">
      <w:pPr>
        <w:spacing w:after="0" w:line="240" w:lineRule="auto"/>
      </w:pPr>
      <w:r>
        <w:separator/>
      </w:r>
    </w:p>
  </w:footnote>
  <w:footnote w:type="continuationSeparator" w:id="0">
    <w:p w14:paraId="69737293" w14:textId="77777777" w:rsidR="008A75C7" w:rsidRDefault="008A75C7" w:rsidP="007F7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00E41" w14:textId="77777777" w:rsidR="007F78F2" w:rsidRPr="007F78F2" w:rsidRDefault="007F78F2" w:rsidP="007F78F2">
    <w:pPr>
      <w:widowControl w:val="0"/>
      <w:suppressAutoHyphens/>
      <w:spacing w:after="0" w:line="100" w:lineRule="atLeast"/>
      <w:rPr>
        <w:rFonts w:ascii="Calibri" w:eastAsia="Arial" w:hAnsi="Calibri" w:cs="Calibri"/>
        <w:b/>
        <w:bCs/>
        <w:color w:val="000000"/>
        <w:kern w:val="1"/>
        <w:sz w:val="20"/>
        <w:szCs w:val="20"/>
        <w:lang w:eastAsia="hi-IN" w:bidi="hi-IN"/>
      </w:rPr>
    </w:pPr>
    <w:r w:rsidRPr="007F78F2">
      <w:rPr>
        <w:rFonts w:ascii="Calibri" w:eastAsia="Arial" w:hAnsi="Calibri" w:cs="Calibri"/>
        <w:b/>
        <w:bCs/>
        <w:color w:val="000000"/>
        <w:kern w:val="1"/>
        <w:sz w:val="20"/>
        <w:szCs w:val="20"/>
        <w:lang w:eastAsia="hi-IN" w:bidi="hi-IN"/>
      </w:rPr>
      <w:t>OŚ. 271</w:t>
    </w:r>
    <w:r w:rsidRPr="007F78F2">
      <w:rPr>
        <w:rFonts w:ascii="Calibri" w:eastAsia="Arial" w:hAnsi="Calibri" w:cs="Calibri"/>
        <w:b/>
        <w:bCs/>
        <w:kern w:val="1"/>
        <w:sz w:val="20"/>
        <w:szCs w:val="20"/>
        <w:lang w:eastAsia="hi-IN" w:bidi="hi-IN"/>
      </w:rPr>
      <w:t>.1.2.</w:t>
    </w:r>
    <w:r w:rsidRPr="007F78F2">
      <w:rPr>
        <w:rFonts w:ascii="Calibri" w:eastAsia="Arial" w:hAnsi="Calibri" w:cs="Calibri"/>
        <w:b/>
        <w:bCs/>
        <w:color w:val="000000"/>
        <w:kern w:val="1"/>
        <w:sz w:val="20"/>
        <w:szCs w:val="20"/>
        <w:lang w:eastAsia="hi-IN" w:bidi="hi-IN"/>
      </w:rPr>
      <w:t>2024</w:t>
    </w:r>
    <w:r w:rsidRPr="007F78F2">
      <w:rPr>
        <w:rFonts w:ascii="Calibri" w:eastAsia="Arial" w:hAnsi="Calibri" w:cs="Calibri"/>
        <w:b/>
        <w:bCs/>
        <w:color w:val="000000"/>
        <w:kern w:val="1"/>
        <w:sz w:val="20"/>
        <w:szCs w:val="20"/>
        <w:lang w:eastAsia="hi-IN" w:bidi="hi-IN"/>
      </w:rPr>
      <w:tab/>
    </w:r>
  </w:p>
  <w:p w14:paraId="46BF8B49" w14:textId="77777777" w:rsidR="007F78F2" w:rsidRPr="007F78F2" w:rsidRDefault="007F78F2" w:rsidP="007F78F2">
    <w:pPr>
      <w:widowControl w:val="0"/>
      <w:suppressAutoHyphens/>
      <w:spacing w:after="0" w:line="100" w:lineRule="atLeast"/>
      <w:jc w:val="center"/>
      <w:rPr>
        <w:rFonts w:ascii="Calibri" w:eastAsia="Arial" w:hAnsi="Calibri" w:cs="Calibri"/>
        <w:b/>
        <w:bCs/>
        <w:color w:val="000000"/>
        <w:kern w:val="1"/>
        <w:sz w:val="20"/>
        <w:szCs w:val="20"/>
        <w:lang w:eastAsia="hi-IN" w:bidi="hi-IN"/>
      </w:rPr>
    </w:pPr>
    <w:r w:rsidRPr="007F78F2">
      <w:rPr>
        <w:rFonts w:ascii="Calibri" w:eastAsia="Arial" w:hAnsi="Calibri" w:cs="Calibri"/>
        <w:b/>
        <w:bCs/>
        <w:color w:val="000000"/>
        <w:kern w:val="1"/>
        <w:sz w:val="20"/>
        <w:szCs w:val="20"/>
        <w:lang w:eastAsia="hi-IN" w:bidi="hi-IN"/>
      </w:rPr>
      <w:t>SPECYFIKACJA WARUNKÓW ZAMÓWIENIA</w:t>
    </w:r>
  </w:p>
  <w:p w14:paraId="3393B537" w14:textId="2581C2D0" w:rsidR="007F78F2" w:rsidRPr="007F78F2" w:rsidRDefault="007F78F2" w:rsidP="007F78F2">
    <w:pPr>
      <w:widowControl w:val="0"/>
      <w:suppressAutoHyphens/>
      <w:spacing w:after="140" w:line="288" w:lineRule="auto"/>
      <w:ind w:left="360" w:hanging="360"/>
      <w:jc w:val="center"/>
      <w:rPr>
        <w:rFonts w:ascii="Calibri" w:eastAsia="SimSun" w:hAnsi="Calibri" w:cs="Calibri"/>
        <w:kern w:val="1"/>
        <w:sz w:val="20"/>
        <w:szCs w:val="20"/>
        <w:lang w:eastAsia="hi-IN" w:bidi="hi-IN"/>
      </w:rPr>
    </w:pPr>
    <w:r w:rsidRPr="007F78F2">
      <w:rPr>
        <w:rFonts w:ascii="Calibri" w:eastAsia="SimSun" w:hAnsi="Calibri" w:cs="Calibri"/>
        <w:b/>
        <w:bCs/>
        <w:color w:val="000000"/>
        <w:kern w:val="1"/>
        <w:sz w:val="20"/>
        <w:szCs w:val="20"/>
        <w:lang w:eastAsia="hi-IN" w:bidi="hi-IN"/>
      </w:rPr>
      <w:t xml:space="preserve">na </w:t>
    </w:r>
    <w:r w:rsidRPr="007F78F2">
      <w:rPr>
        <w:rFonts w:ascii="Calibri" w:eastAsia="SimSun" w:hAnsi="Calibri" w:cs="Calibri"/>
        <w:b/>
        <w:bCs/>
        <w:kern w:val="1"/>
        <w:sz w:val="20"/>
        <w:szCs w:val="20"/>
        <w:lang w:eastAsia="hi-IN" w:bidi="hi-IN"/>
      </w:rPr>
      <w:t>zadanie pn.: „</w:t>
    </w:r>
    <w:r w:rsidRPr="007F78F2">
      <w:rPr>
        <w:rFonts w:ascii="Calibri" w:eastAsia="SimSun" w:hAnsi="Calibri" w:cs="Calibri"/>
        <w:b/>
        <w:i/>
        <w:kern w:val="1"/>
        <w:sz w:val="20"/>
        <w:szCs w:val="20"/>
        <w:lang w:eastAsia="hi-IN" w:bidi="hi-IN"/>
      </w:rPr>
      <w:t>Świadczenie usług cateringowych dla dzieci uczęszczających do Szkoły Podstawowej w Przedborzu, Szkoły Podstawowej w Górach Mokrych oraz Samorządowego Przedszkola w Przedborzu z podziałem na części</w:t>
    </w:r>
    <w:r w:rsidRPr="007F78F2">
      <w:rPr>
        <w:rFonts w:ascii="Calibri" w:eastAsia="SimSun" w:hAnsi="Calibri" w:cs="Calibri"/>
        <w:b/>
        <w:bCs/>
        <w:kern w:val="1"/>
        <w:sz w:val="20"/>
        <w:szCs w:val="20"/>
        <w:lang w:eastAsia="hi-IN" w:bidi="hi-I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5D286F"/>
    <w:multiLevelType w:val="multilevel"/>
    <w:tmpl w:val="66EA7F2C"/>
    <w:styleLink w:val="WW8Num14"/>
    <w:lvl w:ilvl="0">
      <w:start w:val="1"/>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sz w:val="24"/>
        <w:szCs w:val="24"/>
      </w:rPr>
    </w:lvl>
    <w:lvl w:ilvl="2">
      <w:numFmt w:val="bullet"/>
      <w:lvlText w:val="-"/>
      <w:lvlJc w:val="left"/>
      <w:pPr>
        <w:ind w:left="126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
    <w:nsid w:val="51045982"/>
    <w:multiLevelType w:val="multilevel"/>
    <w:tmpl w:val="A6C42402"/>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60"/>
    <w:rsid w:val="00766760"/>
    <w:rsid w:val="007F78F2"/>
    <w:rsid w:val="00824500"/>
    <w:rsid w:val="0086289C"/>
    <w:rsid w:val="008A75C7"/>
    <w:rsid w:val="00B9020E"/>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676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766760"/>
    <w:pPr>
      <w:numPr>
        <w:numId w:val="4"/>
      </w:numPr>
    </w:pPr>
  </w:style>
  <w:style w:type="numbering" w:customStyle="1" w:styleId="WW8Num14">
    <w:name w:val="WW8Num14"/>
    <w:basedOn w:val="Bezlisty"/>
    <w:rsid w:val="00766760"/>
    <w:pPr>
      <w:numPr>
        <w:numId w:val="2"/>
      </w:numPr>
    </w:pPr>
  </w:style>
  <w:style w:type="paragraph" w:styleId="Bezodstpw">
    <w:name w:val="No Spacing"/>
    <w:uiPriority w:val="1"/>
    <w:qFormat/>
    <w:rsid w:val="00766760"/>
    <w:pPr>
      <w:spacing w:after="0" w:line="240" w:lineRule="auto"/>
    </w:pPr>
    <w:rPr>
      <w:kern w:val="0"/>
      <w14:ligatures w14:val="none"/>
    </w:rPr>
  </w:style>
  <w:style w:type="paragraph" w:customStyle="1" w:styleId="Akapitzlist1">
    <w:name w:val="Akapit z listą1"/>
    <w:basedOn w:val="Normalny"/>
    <w:rsid w:val="00766760"/>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Nagwek">
    <w:name w:val="header"/>
    <w:basedOn w:val="Normalny"/>
    <w:link w:val="NagwekZnak"/>
    <w:uiPriority w:val="99"/>
    <w:unhideWhenUsed/>
    <w:rsid w:val="007F78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8F2"/>
    <w:rPr>
      <w:kern w:val="0"/>
      <w14:ligatures w14:val="none"/>
    </w:rPr>
  </w:style>
  <w:style w:type="paragraph" w:styleId="Stopka">
    <w:name w:val="footer"/>
    <w:basedOn w:val="Normalny"/>
    <w:link w:val="StopkaZnak"/>
    <w:uiPriority w:val="99"/>
    <w:unhideWhenUsed/>
    <w:rsid w:val="007F7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8F2"/>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676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766760"/>
    <w:pPr>
      <w:numPr>
        <w:numId w:val="4"/>
      </w:numPr>
    </w:pPr>
  </w:style>
  <w:style w:type="numbering" w:customStyle="1" w:styleId="WW8Num14">
    <w:name w:val="WW8Num14"/>
    <w:basedOn w:val="Bezlisty"/>
    <w:rsid w:val="00766760"/>
    <w:pPr>
      <w:numPr>
        <w:numId w:val="2"/>
      </w:numPr>
    </w:pPr>
  </w:style>
  <w:style w:type="paragraph" w:styleId="Bezodstpw">
    <w:name w:val="No Spacing"/>
    <w:uiPriority w:val="1"/>
    <w:qFormat/>
    <w:rsid w:val="00766760"/>
    <w:pPr>
      <w:spacing w:after="0" w:line="240" w:lineRule="auto"/>
    </w:pPr>
    <w:rPr>
      <w:kern w:val="0"/>
      <w14:ligatures w14:val="none"/>
    </w:rPr>
  </w:style>
  <w:style w:type="paragraph" w:customStyle="1" w:styleId="Akapitzlist1">
    <w:name w:val="Akapit z listą1"/>
    <w:basedOn w:val="Normalny"/>
    <w:rsid w:val="00766760"/>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Nagwek">
    <w:name w:val="header"/>
    <w:basedOn w:val="Normalny"/>
    <w:link w:val="NagwekZnak"/>
    <w:uiPriority w:val="99"/>
    <w:unhideWhenUsed/>
    <w:rsid w:val="007F78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8F2"/>
    <w:rPr>
      <w:kern w:val="0"/>
      <w14:ligatures w14:val="none"/>
    </w:rPr>
  </w:style>
  <w:style w:type="paragraph" w:styleId="Stopka">
    <w:name w:val="footer"/>
    <w:basedOn w:val="Normalny"/>
    <w:link w:val="StopkaZnak"/>
    <w:uiPriority w:val="99"/>
    <w:unhideWhenUsed/>
    <w:rsid w:val="007F7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8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4836</Words>
  <Characters>29018</Characters>
  <Application>Microsoft Office Word</Application>
  <DocSecurity>0</DocSecurity>
  <Lines>241</Lines>
  <Paragraphs>67</Paragraphs>
  <ScaleCrop>false</ScaleCrop>
  <Company/>
  <LinksUpToDate>false</LinksUpToDate>
  <CharactersWithSpaces>33787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3</cp:revision>
  <dcterms:created xsi:type="dcterms:W3CDTF">2024-08-01T18:03:00Z</dcterms:created>
  <dcterms:modified xsi:type="dcterms:W3CDTF">2024-08-16T15:08:00Z</dcterms:modified>
</cp:coreProperties>
</file>