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7E" w:rsidRDefault="00AC1C7E" w:rsidP="00E94716"/>
    <w:p w:rsidR="00AC1C7E" w:rsidRDefault="00AC1C7E" w:rsidP="00E94716"/>
    <w:p w:rsidR="00C23FF5" w:rsidRDefault="00E94716" w:rsidP="00E94716">
      <w:r>
        <w:t xml:space="preserve">                                                                                                                         </w:t>
      </w:r>
      <w:r w:rsidR="00C23FF5">
        <w:t>Nowy Targ, dnia 06.07.20</w:t>
      </w:r>
      <w:r>
        <w:t xml:space="preserve">                     </w:t>
      </w:r>
    </w:p>
    <w:p w:rsidR="00C23FF5" w:rsidRDefault="00C23FF5" w:rsidP="00E94716"/>
    <w:p w:rsidR="00C23FF5" w:rsidRDefault="00C23FF5" w:rsidP="00E94716"/>
    <w:p w:rsidR="00E94716" w:rsidRDefault="00C23FF5" w:rsidP="00E94716">
      <w:r>
        <w:t xml:space="preserve">                                                                                                                                             </w:t>
      </w:r>
      <w:r w:rsidR="00E94716">
        <w:t xml:space="preserve"> </w:t>
      </w:r>
      <w:r>
        <w:t>Wykonawcy</w:t>
      </w:r>
    </w:p>
    <w:p w:rsidR="00C23FF5" w:rsidRDefault="00C23FF5" w:rsidP="00E94716"/>
    <w:p w:rsidR="00E94716" w:rsidRDefault="00F17EBF" w:rsidP="00E94716">
      <w:r w:rsidRPr="008650EC">
        <w:rPr>
          <w:rFonts w:ascii="Garamond" w:hAnsi="Garamond"/>
          <w:b/>
        </w:rPr>
        <w:t>Sprawa nr D</w:t>
      </w:r>
      <w:r>
        <w:rPr>
          <w:rFonts w:ascii="Garamond" w:hAnsi="Garamond"/>
          <w:b/>
        </w:rPr>
        <w:t>ZP</w:t>
      </w:r>
      <w:r w:rsidRPr="008650EC">
        <w:rPr>
          <w:rFonts w:ascii="Garamond" w:hAnsi="Garamond"/>
          <w:b/>
        </w:rPr>
        <w:t>-271-</w:t>
      </w:r>
      <w:r>
        <w:rPr>
          <w:rFonts w:ascii="Garamond" w:hAnsi="Garamond"/>
          <w:b/>
        </w:rPr>
        <w:t>13</w:t>
      </w:r>
      <w:r w:rsidRPr="008650EC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>20</w:t>
      </w:r>
    </w:p>
    <w:p w:rsidR="00E94716" w:rsidRDefault="00E94716" w:rsidP="00E94716"/>
    <w:p w:rsidR="00E94716" w:rsidRPr="00F17EBF" w:rsidRDefault="00E94716" w:rsidP="00F17EBF">
      <w:pPr>
        <w:jc w:val="both"/>
        <w:rPr>
          <w:b/>
        </w:rPr>
      </w:pPr>
      <w:r>
        <w:t>Dotyczy</w:t>
      </w:r>
      <w:r w:rsidRPr="00F17EBF">
        <w:rPr>
          <w:b/>
        </w:rPr>
        <w:t xml:space="preserve">: </w:t>
      </w:r>
      <w:r w:rsidR="00AC1C7E">
        <w:rPr>
          <w:b/>
        </w:rPr>
        <w:t>„</w:t>
      </w:r>
      <w:r w:rsidR="00F17EBF" w:rsidRPr="00F17EBF">
        <w:rPr>
          <w:b/>
        </w:rPr>
        <w:t>KOMPLEKSOWE ŚWIADCZENIE USŁUG PRALNICZYCH I DEZYNFEKCYJNYCH ORAZ WDROŻENIU  SYSTEMU  RFID  UHF   POZWALAJĄCEGO  NA IDENTYFIKACJĘ  I  EWIDENCJĘ  BIELIZNY  SZPITALNEJ</w:t>
      </w:r>
      <w:r w:rsidR="00AC1C7E">
        <w:rPr>
          <w:b/>
        </w:rPr>
        <w:t>”</w:t>
      </w:r>
    </w:p>
    <w:p w:rsidR="00AC1C7E" w:rsidRDefault="00E94716" w:rsidP="00F17EBF">
      <w:pPr>
        <w:jc w:val="both"/>
      </w:pPr>
      <w:r>
        <w:t xml:space="preserve">Niniejszym informuję, iż </w:t>
      </w:r>
      <w:r>
        <w:t>zgodnie z art. 38 ust. 4 us</w:t>
      </w:r>
      <w:r w:rsidR="00B50617">
        <w:t xml:space="preserve">tawy z dnia 29 stycznia 2004 r. </w:t>
      </w:r>
      <w:r>
        <w:t>Prawo zamówień publicznych (</w:t>
      </w:r>
      <w:r w:rsidR="00AC1C7E">
        <w:t>Dz.U. z 2019 r.; poz. 1843</w:t>
      </w:r>
      <w:r>
        <w:t>),</w:t>
      </w:r>
    </w:p>
    <w:p w:rsidR="00E94716" w:rsidRDefault="00E94716" w:rsidP="00F17EBF">
      <w:pPr>
        <w:jc w:val="both"/>
      </w:pPr>
      <w:r>
        <w:t>Zamawiający dokonał zmiany treści SIWZ</w:t>
      </w:r>
      <w:r w:rsidR="00AC1C7E">
        <w:t xml:space="preserve"> polegającej na zmianie terminu </w:t>
      </w:r>
      <w:r>
        <w:t>składania i otwarcia ofert w przedmiotowym postępowaniu.</w:t>
      </w:r>
    </w:p>
    <w:p w:rsidR="00E94716" w:rsidRPr="00E94716" w:rsidRDefault="00E94716" w:rsidP="00F17EBF">
      <w:pPr>
        <w:jc w:val="both"/>
        <w:rPr>
          <w:b/>
        </w:rPr>
      </w:pPr>
      <w:r w:rsidRPr="00E94716">
        <w:rPr>
          <w:b/>
        </w:rPr>
        <w:t>Po zmianie:</w:t>
      </w:r>
    </w:p>
    <w:p w:rsidR="00E94716" w:rsidRPr="00AC1C7E" w:rsidRDefault="00E94716" w:rsidP="00F17EBF">
      <w:pPr>
        <w:jc w:val="both"/>
        <w:rPr>
          <w:b/>
        </w:rPr>
      </w:pPr>
      <w:r w:rsidRPr="00AC1C7E">
        <w:rPr>
          <w:b/>
        </w:rPr>
        <w:t>- oferty należy złożyć w terminie do 23.07.2020 r. do godz. 10</w:t>
      </w:r>
      <w:r w:rsidRPr="00AC1C7E">
        <w:rPr>
          <w:b/>
        </w:rPr>
        <w:t>.00,</w:t>
      </w:r>
    </w:p>
    <w:p w:rsidR="00E94716" w:rsidRPr="00AC1C7E" w:rsidRDefault="00E94716" w:rsidP="00F17EBF">
      <w:pPr>
        <w:jc w:val="both"/>
        <w:rPr>
          <w:b/>
        </w:rPr>
      </w:pPr>
      <w:r w:rsidRPr="00AC1C7E">
        <w:rPr>
          <w:b/>
        </w:rPr>
        <w:t>- otwarcie ofert nastąp</w:t>
      </w:r>
      <w:r w:rsidRPr="00AC1C7E">
        <w:rPr>
          <w:b/>
        </w:rPr>
        <w:t>i tego samego dnia o godz. 10</w:t>
      </w:r>
      <w:r w:rsidRPr="00AC1C7E">
        <w:rPr>
          <w:b/>
        </w:rPr>
        <w:t>.</w:t>
      </w:r>
      <w:r w:rsidRPr="00AC1C7E">
        <w:rPr>
          <w:b/>
        </w:rPr>
        <w:t>30</w:t>
      </w:r>
    </w:p>
    <w:p w:rsidR="00F3303E" w:rsidRDefault="00E94716" w:rsidP="00F17EBF">
      <w:pPr>
        <w:jc w:val="both"/>
      </w:pPr>
      <w:r>
        <w:t>Miejsce składania i otwarcia ofert pozostaje bez zmian.</w:t>
      </w:r>
    </w:p>
    <w:p w:rsidR="00257689" w:rsidRDefault="00257689" w:rsidP="00F17EBF">
      <w:pPr>
        <w:jc w:val="both"/>
      </w:pPr>
    </w:p>
    <w:p w:rsidR="00D530EB" w:rsidRDefault="00D530EB" w:rsidP="00F17EBF">
      <w:pPr>
        <w:jc w:val="both"/>
      </w:pPr>
      <w:bookmarkStart w:id="0" w:name="_GoBack"/>
      <w:bookmarkEnd w:id="0"/>
    </w:p>
    <w:p w:rsidR="00257689" w:rsidRDefault="00257689" w:rsidP="00F17EBF">
      <w:pPr>
        <w:jc w:val="both"/>
      </w:pPr>
    </w:p>
    <w:p w:rsidR="00257689" w:rsidRPr="00257689" w:rsidRDefault="00257689" w:rsidP="002576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p.o. Zastępca Dyrektora ds. </w:t>
      </w:r>
      <w:r w:rsidRPr="00257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Pielęgniarstwa</w:t>
      </w:r>
    </w:p>
    <w:p w:rsidR="00257689" w:rsidRPr="00257689" w:rsidRDefault="00257689" w:rsidP="0025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257689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Jarosińska</w:t>
      </w:r>
    </w:p>
    <w:p w:rsidR="00257689" w:rsidRDefault="00257689" w:rsidP="00F17EBF">
      <w:pPr>
        <w:jc w:val="both"/>
      </w:pPr>
    </w:p>
    <w:sectPr w:rsidR="002576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C6" w:rsidRDefault="00E311C6" w:rsidP="00B50617">
      <w:pPr>
        <w:spacing w:after="0" w:line="240" w:lineRule="auto"/>
      </w:pPr>
      <w:r>
        <w:separator/>
      </w:r>
    </w:p>
  </w:endnote>
  <w:endnote w:type="continuationSeparator" w:id="0">
    <w:p w:rsidR="00E311C6" w:rsidRDefault="00E311C6" w:rsidP="00B5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C6" w:rsidRDefault="00E311C6" w:rsidP="00B50617">
      <w:pPr>
        <w:spacing w:after="0" w:line="240" w:lineRule="auto"/>
      </w:pPr>
      <w:r>
        <w:separator/>
      </w:r>
    </w:p>
  </w:footnote>
  <w:footnote w:type="continuationSeparator" w:id="0">
    <w:p w:rsidR="00E311C6" w:rsidRDefault="00E311C6" w:rsidP="00B5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17" w:rsidRPr="00B50617" w:rsidRDefault="00B50617" w:rsidP="00B50617">
    <w:pPr>
      <w:keepNext/>
      <w:widowControl w:val="0"/>
      <w:autoSpaceDE w:val="0"/>
      <w:autoSpaceDN w:val="0"/>
      <w:adjustRightInd w:val="0"/>
      <w:spacing w:after="0" w:line="240" w:lineRule="auto"/>
      <w:ind w:right="-424" w:firstLine="993"/>
      <w:outlineLvl w:val="0"/>
      <w:rPr>
        <w:rFonts w:ascii="Footlight MT Light" w:eastAsia="Times New Roman" w:hAnsi="Footlight MT Light" w:cs="Times New Roman"/>
        <w:bCs/>
        <w:sz w:val="24"/>
        <w:szCs w:val="24"/>
        <w:lang w:eastAsia="pl-PL"/>
      </w:rPr>
    </w:pPr>
    <w:r w:rsidRPr="00B5061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81915</wp:posOffset>
          </wp:positionV>
          <wp:extent cx="833755" cy="883920"/>
          <wp:effectExtent l="0" t="0" r="4445" b="0"/>
          <wp:wrapTight wrapText="bothSides">
            <wp:wrapPolygon edited="0">
              <wp:start x="0" y="0"/>
              <wp:lineTo x="0" y="20948"/>
              <wp:lineTo x="21222" y="20948"/>
              <wp:lineTo x="21222" y="0"/>
              <wp:lineTo x="0" y="0"/>
            </wp:wrapPolygon>
          </wp:wrapTight>
          <wp:docPr id="1" name="Obraz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36"/>
        <w:szCs w:val="24"/>
        <w:lang w:eastAsia="pl-PL"/>
      </w:rPr>
      <w:t xml:space="preserve">         </w:t>
    </w:r>
    <w:r w:rsidRPr="00B50617">
      <w:rPr>
        <w:rFonts w:ascii="Footlight MT Light" w:eastAsia="Times New Roman" w:hAnsi="Footlight MT Light" w:cs="Times New Roman"/>
        <w:b/>
        <w:bCs/>
        <w:sz w:val="24"/>
        <w:szCs w:val="24"/>
        <w:lang w:eastAsia="pl-PL"/>
      </w:rPr>
      <w:t>PODHALA</w:t>
    </w:r>
    <w:r w:rsidRPr="00B5061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Ń</w:t>
    </w:r>
    <w:r w:rsidRPr="00B50617">
      <w:rPr>
        <w:rFonts w:ascii="Footlight MT Light" w:eastAsia="Times New Roman" w:hAnsi="Footlight MT Light" w:cs="Times New Roman"/>
        <w:b/>
        <w:bCs/>
        <w:sz w:val="24"/>
        <w:szCs w:val="24"/>
        <w:lang w:eastAsia="pl-PL"/>
      </w:rPr>
      <w:t>SKI SZPITAL SPECJALISTYCZNY</w:t>
    </w:r>
  </w:p>
  <w:p w:rsidR="00B50617" w:rsidRPr="00B50617" w:rsidRDefault="00B50617" w:rsidP="00B50617">
    <w:pPr>
      <w:keepNext/>
      <w:suppressAutoHyphens/>
      <w:spacing w:after="0" w:line="240" w:lineRule="auto"/>
      <w:ind w:left="2880" w:firstLine="720"/>
      <w:jc w:val="both"/>
      <w:outlineLvl w:val="1"/>
      <w:rPr>
        <w:rFonts w:ascii="Book Antiqua" w:eastAsia="Times New Roman" w:hAnsi="Book Antiqua" w:cs="Times New Roman"/>
        <w:b/>
        <w:bCs/>
        <w:sz w:val="24"/>
        <w:szCs w:val="24"/>
        <w:lang w:eastAsia="pl-PL"/>
      </w:rPr>
    </w:pPr>
    <w:r w:rsidRPr="00B50617">
      <w:rPr>
        <w:rFonts w:ascii="Book Antiqua" w:eastAsia="Times New Roman" w:hAnsi="Book Antiqua" w:cs="Times New Roman"/>
        <w:b/>
        <w:bCs/>
        <w:sz w:val="24"/>
        <w:szCs w:val="24"/>
        <w:lang w:eastAsia="pl-PL"/>
      </w:rPr>
      <w:t xml:space="preserve">     im. Jana Pawła II</w:t>
    </w:r>
  </w:p>
  <w:p w:rsidR="00B50617" w:rsidRPr="00B50617" w:rsidRDefault="00B50617" w:rsidP="00B50617">
    <w:pPr>
      <w:spacing w:after="0" w:line="280" w:lineRule="exact"/>
      <w:jc w:val="center"/>
      <w:rPr>
        <w:rFonts w:ascii="Book Antiqua" w:eastAsia="Times New Roman" w:hAnsi="Book Antiqua" w:cs="Times New Roman"/>
        <w:sz w:val="24"/>
        <w:szCs w:val="24"/>
        <w:lang w:eastAsia="pl-PL"/>
      </w:rPr>
    </w:pPr>
    <w:r w:rsidRPr="00B50617">
      <w:rPr>
        <w:rFonts w:ascii="Book Antiqua" w:eastAsia="Times New Roman" w:hAnsi="Book Antiqua" w:cs="Times New Roman"/>
        <w:sz w:val="26"/>
        <w:szCs w:val="26"/>
        <w:lang w:eastAsia="pl-PL"/>
      </w:rPr>
      <w:t xml:space="preserve">            </w:t>
    </w:r>
    <w:r w:rsidRPr="00B50617">
      <w:rPr>
        <w:rFonts w:ascii="Book Antiqua" w:eastAsia="Times New Roman" w:hAnsi="Book Antiqua" w:cs="Times New Roman"/>
        <w:sz w:val="24"/>
        <w:szCs w:val="24"/>
        <w:lang w:eastAsia="pl-PL"/>
      </w:rPr>
      <w:t>34-400 Nowy Targ, ul. Szpitalna 14</w:t>
    </w:r>
  </w:p>
  <w:p w:rsidR="00B50617" w:rsidRPr="00B50617" w:rsidRDefault="00B50617" w:rsidP="00B50617">
    <w:pPr>
      <w:spacing w:after="0" w:line="280" w:lineRule="exact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B50617">
      <w:rPr>
        <w:rFonts w:ascii="Footlight MT Light" w:eastAsia="Times New Roman" w:hAnsi="Footlight MT Light" w:cs="Times New Roman"/>
        <w:sz w:val="20"/>
        <w:szCs w:val="24"/>
        <w:lang w:eastAsia="pl-PL"/>
      </w:rPr>
      <w:t xml:space="preserve">        Bank Spó</w:t>
    </w:r>
    <w:r w:rsidRPr="00B50617">
      <w:rPr>
        <w:rFonts w:ascii="Times New Roman" w:eastAsia="Times New Roman" w:hAnsi="Times New Roman" w:cs="Times New Roman"/>
        <w:sz w:val="20"/>
        <w:szCs w:val="24"/>
        <w:lang w:eastAsia="pl-PL"/>
      </w:rPr>
      <w:t>łdzielczy w Rabie Wyżnej 75 8815 0002 0000 0020 5506 0001</w:t>
    </w:r>
  </w:p>
  <w:p w:rsidR="00B50617" w:rsidRPr="00B50617" w:rsidRDefault="00B50617" w:rsidP="00B50617">
    <w:pPr>
      <w:spacing w:after="0" w:line="280" w:lineRule="exact"/>
      <w:jc w:val="center"/>
      <w:rPr>
        <w:rFonts w:ascii="Garamond" w:eastAsia="Times New Roman" w:hAnsi="Garamond" w:cs="Times New Roman"/>
        <w:sz w:val="20"/>
        <w:szCs w:val="24"/>
        <w:lang w:eastAsia="pl-PL"/>
      </w:rPr>
    </w:pPr>
    <w:r w:rsidRPr="00B50617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            </w:t>
    </w:r>
    <w:r w:rsidRPr="00B50617">
      <w:rPr>
        <w:rFonts w:ascii="Garamond" w:eastAsia="Times New Roman" w:hAnsi="Garamond" w:cs="Times New Roman"/>
        <w:sz w:val="20"/>
        <w:szCs w:val="24"/>
        <w:lang w:eastAsia="pl-PL"/>
      </w:rPr>
      <w:t>NIP 735-21-78-657      REGON 000308324      KRS  0000002479</w:t>
    </w:r>
  </w:p>
  <w:p w:rsidR="00B50617" w:rsidRDefault="00B506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16"/>
    <w:rsid w:val="00257689"/>
    <w:rsid w:val="00AC1C7E"/>
    <w:rsid w:val="00B50617"/>
    <w:rsid w:val="00C23FF5"/>
    <w:rsid w:val="00D530EB"/>
    <w:rsid w:val="00E311C6"/>
    <w:rsid w:val="00E94716"/>
    <w:rsid w:val="00F17EBF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ABFC7-F31B-4F93-84ED-00C5E9FF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617"/>
  </w:style>
  <w:style w:type="paragraph" w:styleId="Stopka">
    <w:name w:val="footer"/>
    <w:basedOn w:val="Normalny"/>
    <w:link w:val="StopkaZnak"/>
    <w:uiPriority w:val="99"/>
    <w:unhideWhenUsed/>
    <w:rsid w:val="00B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617"/>
  </w:style>
  <w:style w:type="paragraph" w:styleId="Tekstdymka">
    <w:name w:val="Balloon Text"/>
    <w:basedOn w:val="Normalny"/>
    <w:link w:val="TekstdymkaZnak"/>
    <w:uiPriority w:val="99"/>
    <w:semiHidden/>
    <w:unhideWhenUsed/>
    <w:rsid w:val="00B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Sułkowska - Sajdak</dc:creator>
  <cp:keywords/>
  <dc:description/>
  <cp:lastModifiedBy>Iwona Sułkowska - Sajdak</cp:lastModifiedBy>
  <cp:revision>5</cp:revision>
  <cp:lastPrinted>2020-07-06T06:38:00Z</cp:lastPrinted>
  <dcterms:created xsi:type="dcterms:W3CDTF">2020-07-06T06:02:00Z</dcterms:created>
  <dcterms:modified xsi:type="dcterms:W3CDTF">2020-07-06T06:46:00Z</dcterms:modified>
</cp:coreProperties>
</file>