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E1B1" w14:textId="77777777" w:rsidR="004E7034" w:rsidRPr="004E7034" w:rsidRDefault="004E7034" w:rsidP="004E7034">
      <w:pPr>
        <w:spacing w:before="240" w:after="60" w:line="240" w:lineRule="auto"/>
        <w:ind w:right="118"/>
        <w:jc w:val="right"/>
        <w:outlineLvl w:val="0"/>
        <w:rPr>
          <w:rFonts w:ascii="Arial" w:eastAsia="Times New Roman" w:hAnsi="Arial" w:cs="Arial"/>
          <w:b/>
          <w:bCs/>
          <w:kern w:val="28"/>
          <w:sz w:val="24"/>
          <w:szCs w:val="24"/>
          <w:lang w:eastAsia="pl-PL"/>
        </w:rPr>
      </w:pPr>
      <w:r w:rsidRPr="004E7034">
        <w:rPr>
          <w:rFonts w:ascii="Arial" w:eastAsia="Times New Roman" w:hAnsi="Arial" w:cs="Arial"/>
          <w:b/>
          <w:bCs/>
          <w:kern w:val="28"/>
          <w:sz w:val="24"/>
          <w:szCs w:val="24"/>
          <w:lang w:eastAsia="pl-PL"/>
        </w:rPr>
        <w:t>ZAŁACZNIK NR 1</w:t>
      </w:r>
    </w:p>
    <w:p w14:paraId="4A921486" w14:textId="77777777" w:rsidR="004E7034" w:rsidRPr="004E7034" w:rsidRDefault="004E7034" w:rsidP="004E7034">
      <w:pPr>
        <w:spacing w:after="0" w:line="240" w:lineRule="auto"/>
        <w:rPr>
          <w:rFonts w:ascii="Arial" w:eastAsia="Times New Roman" w:hAnsi="Arial" w:cs="Arial"/>
          <w:sz w:val="24"/>
          <w:szCs w:val="24"/>
          <w:lang w:eastAsia="pl-PL"/>
        </w:rPr>
      </w:pPr>
    </w:p>
    <w:p w14:paraId="612A2E9F" w14:textId="77777777" w:rsidR="004E7034" w:rsidRPr="004E7034" w:rsidRDefault="004E7034" w:rsidP="004E7034">
      <w:pPr>
        <w:spacing w:before="240" w:after="60" w:line="240" w:lineRule="auto"/>
        <w:ind w:right="118"/>
        <w:jc w:val="center"/>
        <w:outlineLvl w:val="0"/>
        <w:rPr>
          <w:rFonts w:ascii="Arial" w:eastAsia="Times New Roman" w:hAnsi="Arial" w:cs="Arial"/>
          <w:b/>
          <w:bCs/>
          <w:kern w:val="28"/>
          <w:sz w:val="24"/>
          <w:szCs w:val="24"/>
          <w:lang w:eastAsia="pl-PL"/>
        </w:rPr>
      </w:pPr>
      <w:r w:rsidRPr="004E7034">
        <w:rPr>
          <w:rFonts w:ascii="Arial" w:eastAsia="Times New Roman" w:hAnsi="Arial" w:cs="Arial"/>
          <w:b/>
          <w:bCs/>
          <w:kern w:val="28"/>
          <w:sz w:val="24"/>
          <w:szCs w:val="24"/>
          <w:lang w:eastAsia="pl-PL"/>
        </w:rPr>
        <w:t>FORMULARZ OFERTY</w:t>
      </w:r>
    </w:p>
    <w:p w14:paraId="2A4B70B7" w14:textId="77777777" w:rsidR="004E7034" w:rsidRPr="004E7034" w:rsidRDefault="004E7034" w:rsidP="004E7034">
      <w:pPr>
        <w:spacing w:after="0" w:line="240" w:lineRule="auto"/>
        <w:rPr>
          <w:rFonts w:ascii="Arial" w:eastAsia="Times New Roman" w:hAnsi="Arial" w:cs="Arial"/>
          <w:sz w:val="24"/>
          <w:szCs w:val="24"/>
          <w:lang w:eastAsia="pl-PL"/>
        </w:rPr>
      </w:pPr>
    </w:p>
    <w:p w14:paraId="2B2FE5FD" w14:textId="77777777" w:rsidR="004E7034" w:rsidRPr="004E7034" w:rsidRDefault="004E7034" w:rsidP="004E7034">
      <w:pPr>
        <w:spacing w:after="0" w:line="240" w:lineRule="auto"/>
        <w:jc w:val="both"/>
        <w:rPr>
          <w:rFonts w:ascii="Arial" w:eastAsia="Times New Roman" w:hAnsi="Arial" w:cs="Arial"/>
          <w:color w:val="FF0000"/>
          <w:sz w:val="24"/>
          <w:szCs w:val="24"/>
          <w:lang w:eastAsia="pl-PL"/>
        </w:rPr>
      </w:pPr>
      <w:r w:rsidRPr="004E7034">
        <w:rPr>
          <w:rFonts w:ascii="Arial" w:eastAsia="Times New Roman" w:hAnsi="Arial" w:cs="Arial"/>
          <w:sz w:val="24"/>
          <w:szCs w:val="24"/>
          <w:lang w:eastAsia="pl-PL"/>
        </w:rPr>
        <w:t xml:space="preserve">w postępowaniu o udzielenie zamówienia publicznego, prowadzonym przez Wojewódzką Stację Sanitarno – Epidemiologiczna w Bydgoszczy, pn.: </w:t>
      </w:r>
      <w:r w:rsidRPr="004E7034">
        <w:rPr>
          <w:rFonts w:ascii="Arial" w:eastAsia="Times New Roman" w:hAnsi="Arial" w:cs="Arial"/>
          <w:b/>
          <w:sz w:val="24"/>
          <w:szCs w:val="24"/>
          <w:lang w:eastAsia="pl-PL"/>
        </w:rPr>
        <w:t xml:space="preserve">„Dostawa </w:t>
      </w:r>
      <w:bookmarkStart w:id="0" w:name="_Hlk117072964"/>
      <w:r w:rsidRPr="004E7034">
        <w:rPr>
          <w:rFonts w:ascii="Arial" w:eastAsia="Times New Roman" w:hAnsi="Arial" w:cs="Arial"/>
          <w:b/>
          <w:sz w:val="24"/>
          <w:szCs w:val="24"/>
          <w:lang w:eastAsia="pl-PL"/>
        </w:rPr>
        <w:t xml:space="preserve">materiałów pomocniczych </w:t>
      </w:r>
      <w:bookmarkEnd w:id="0"/>
      <w:r w:rsidRPr="004E7034">
        <w:rPr>
          <w:rFonts w:ascii="Arial" w:eastAsia="Times New Roman" w:hAnsi="Arial" w:cs="Arial"/>
          <w:b/>
          <w:sz w:val="24"/>
          <w:szCs w:val="24"/>
          <w:lang w:eastAsia="pl-PL"/>
        </w:rPr>
        <w:t>dla Wojewódzkiej Stacji Sanitarno-Epidemiologicznej w Bydgoszczy”</w:t>
      </w:r>
      <w:r w:rsidRPr="004E7034">
        <w:rPr>
          <w:rFonts w:ascii="Arial" w:eastAsia="Times New Roman" w:hAnsi="Arial" w:cs="Arial"/>
          <w:sz w:val="24"/>
          <w:szCs w:val="24"/>
          <w:lang w:eastAsia="pl-PL"/>
        </w:rPr>
        <w:t xml:space="preserve"> znak sprawy </w:t>
      </w:r>
      <w:r w:rsidRPr="004E7034">
        <w:rPr>
          <w:rFonts w:ascii="Arial" w:eastAsia="Times New Roman" w:hAnsi="Arial" w:cs="Arial"/>
          <w:b/>
          <w:bCs/>
          <w:sz w:val="24"/>
          <w:szCs w:val="24"/>
          <w:lang w:eastAsia="pl-PL"/>
        </w:rPr>
        <w:t>E</w:t>
      </w:r>
      <w:r w:rsidRPr="004E7034">
        <w:rPr>
          <w:rFonts w:ascii="Arial" w:eastAsia="Times New Roman" w:hAnsi="Arial" w:cs="Arial"/>
          <w:b/>
          <w:sz w:val="24"/>
          <w:szCs w:val="24"/>
          <w:lang w:eastAsia="pl-PL"/>
        </w:rPr>
        <w:t>ZP.272.38.2022</w:t>
      </w:r>
    </w:p>
    <w:p w14:paraId="6796D5A7" w14:textId="77777777" w:rsidR="004E7034" w:rsidRPr="004E7034" w:rsidRDefault="004E7034" w:rsidP="004E7034">
      <w:pPr>
        <w:spacing w:after="0" w:line="240" w:lineRule="auto"/>
        <w:rPr>
          <w:rFonts w:ascii="Arial" w:eastAsia="Times New Roman" w:hAnsi="Arial" w:cs="Arial"/>
          <w:color w:val="FF0000"/>
          <w:sz w:val="24"/>
          <w:szCs w:val="24"/>
          <w:lang w:eastAsia="pl-PL"/>
        </w:rPr>
      </w:pPr>
    </w:p>
    <w:p w14:paraId="208F5118" w14:textId="77777777" w:rsidR="004E7034" w:rsidRPr="004E7034" w:rsidRDefault="004E7034">
      <w:pPr>
        <w:numPr>
          <w:ilvl w:val="1"/>
          <w:numId w:val="4"/>
        </w:numPr>
        <w:spacing w:after="0" w:line="240" w:lineRule="auto"/>
        <w:ind w:hanging="1080"/>
        <w:rPr>
          <w:rFonts w:ascii="Arial" w:eastAsia="Times New Roman" w:hAnsi="Arial" w:cs="Arial"/>
          <w:b/>
          <w:bCs/>
          <w:sz w:val="24"/>
          <w:szCs w:val="24"/>
          <w:lang w:eastAsia="pl-PL"/>
        </w:rPr>
      </w:pPr>
      <w:bookmarkStart w:id="1" w:name="_Ref460911063"/>
      <w:r w:rsidRPr="004E7034">
        <w:rPr>
          <w:rFonts w:ascii="Arial" w:eastAsia="Times New Roman" w:hAnsi="Arial" w:cs="Arial"/>
          <w:b/>
          <w:bCs/>
          <w:sz w:val="24"/>
          <w:szCs w:val="24"/>
          <w:lang w:eastAsia="pl-PL"/>
        </w:rPr>
        <w:t>W</w:t>
      </w:r>
      <w:bookmarkEnd w:id="1"/>
      <w:r w:rsidRPr="004E7034">
        <w:rPr>
          <w:rFonts w:ascii="Arial" w:eastAsia="Times New Roman" w:hAnsi="Arial" w:cs="Arial"/>
          <w:b/>
          <w:bCs/>
          <w:sz w:val="24"/>
          <w:szCs w:val="24"/>
          <w:lang w:eastAsia="pl-PL"/>
        </w:rPr>
        <w:t>YKONAWCA</w:t>
      </w:r>
    </w:p>
    <w:p w14:paraId="3526CF00" w14:textId="77777777" w:rsidR="004E7034" w:rsidRPr="004E7034" w:rsidRDefault="004E7034" w:rsidP="004E7034">
      <w:pPr>
        <w:spacing w:after="0" w:line="240" w:lineRule="auto"/>
        <w:rPr>
          <w:rFonts w:ascii="Arial" w:eastAsia="Times New Roman" w:hAnsi="Arial" w:cs="Arial"/>
          <w:sz w:val="24"/>
          <w:szCs w:val="24"/>
          <w:lang w:eastAsia="pl-PL"/>
        </w:rPr>
      </w:pPr>
    </w:p>
    <w:p w14:paraId="2CDFFF34" w14:textId="77777777" w:rsidR="004E7034" w:rsidRPr="004E7034" w:rsidRDefault="004E7034" w:rsidP="004E7034">
      <w:pPr>
        <w:spacing w:after="0" w:line="360" w:lineRule="auto"/>
        <w:ind w:left="360"/>
        <w:rPr>
          <w:rFonts w:ascii="Arial" w:eastAsia="Times New Roman" w:hAnsi="Arial" w:cs="Arial"/>
          <w:sz w:val="24"/>
          <w:szCs w:val="24"/>
          <w:lang w:eastAsia="pl-PL"/>
        </w:rPr>
      </w:pPr>
      <w:r w:rsidRPr="004E7034">
        <w:rPr>
          <w:rFonts w:ascii="Arial" w:eastAsia="Times New Roman" w:hAnsi="Arial" w:cs="Arial"/>
          <w:sz w:val="24"/>
          <w:szCs w:val="24"/>
          <w:lang w:eastAsia="pl-PL"/>
        </w:rPr>
        <w:t>Nazwa i adres...................................................................................................................................</w:t>
      </w:r>
    </w:p>
    <w:p w14:paraId="284E3D51" w14:textId="77777777" w:rsidR="004E7034" w:rsidRPr="004E7034" w:rsidRDefault="004E7034" w:rsidP="004E7034">
      <w:pPr>
        <w:spacing w:after="0" w:line="360" w:lineRule="auto"/>
        <w:ind w:left="357"/>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NIP/PESEL.................................................................. REGON........................................................ </w:t>
      </w:r>
    </w:p>
    <w:p w14:paraId="5C931495" w14:textId="77777777" w:rsidR="004E7034" w:rsidRPr="004E7034" w:rsidRDefault="004E7034" w:rsidP="004E7034">
      <w:pPr>
        <w:spacing w:after="0" w:line="360" w:lineRule="auto"/>
        <w:ind w:left="357" w:right="1" w:firstLine="13"/>
        <w:rPr>
          <w:rFonts w:ascii="Arial" w:eastAsia="Times New Roman" w:hAnsi="Arial" w:cs="Arial"/>
          <w:i/>
          <w:iCs/>
          <w:sz w:val="24"/>
          <w:szCs w:val="24"/>
          <w:lang w:eastAsia="pl-PL"/>
        </w:rPr>
      </w:pPr>
      <w:r w:rsidRPr="004E7034">
        <w:rPr>
          <w:rFonts w:ascii="Arial" w:eastAsia="Times New Roman" w:hAnsi="Arial" w:cs="Arial"/>
          <w:sz w:val="24"/>
          <w:szCs w:val="24"/>
          <w:lang w:eastAsia="pl-PL"/>
        </w:rPr>
        <w:t>Reprezentowany przez.....................................................................................................................</w:t>
      </w:r>
      <w:r w:rsidRPr="004E7034">
        <w:rPr>
          <w:rFonts w:ascii="Arial" w:eastAsia="Times New Roman" w:hAnsi="Arial" w:cs="Arial"/>
          <w:sz w:val="24"/>
          <w:szCs w:val="24"/>
          <w:lang w:eastAsia="pl-PL"/>
        </w:rPr>
        <w:br/>
      </w:r>
      <w:r w:rsidRPr="004E7034">
        <w:rPr>
          <w:rFonts w:ascii="Arial" w:eastAsia="Times New Roman" w:hAnsi="Arial" w:cs="Arial"/>
          <w:i/>
          <w:iCs/>
          <w:sz w:val="24"/>
          <w:szCs w:val="24"/>
          <w:lang w:eastAsia="pl-PL"/>
        </w:rPr>
        <w:t xml:space="preserve"> (należy podać imię, nazwisko, stanowisko/podstawa do reprezentacji)</w:t>
      </w:r>
    </w:p>
    <w:p w14:paraId="11896EE6" w14:textId="77777777" w:rsidR="004E7034" w:rsidRPr="004E7034" w:rsidRDefault="004E7034" w:rsidP="004E7034">
      <w:pPr>
        <w:spacing w:after="0" w:line="360" w:lineRule="auto"/>
        <w:ind w:left="360"/>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Tel....................................................... </w:t>
      </w:r>
    </w:p>
    <w:p w14:paraId="60702E11" w14:textId="77777777" w:rsidR="004E7034" w:rsidRPr="004E7034" w:rsidRDefault="004E7034" w:rsidP="004E7034">
      <w:pPr>
        <w:spacing w:after="0" w:line="360" w:lineRule="auto"/>
        <w:ind w:left="360"/>
        <w:rPr>
          <w:rFonts w:ascii="Arial" w:eastAsia="Times New Roman" w:hAnsi="Arial" w:cs="Arial"/>
          <w:sz w:val="24"/>
          <w:szCs w:val="24"/>
          <w:lang w:eastAsia="pl-PL"/>
        </w:rPr>
      </w:pPr>
      <w:r w:rsidRPr="004E7034">
        <w:rPr>
          <w:rFonts w:ascii="Arial" w:eastAsia="Times New Roman" w:hAnsi="Arial" w:cs="Arial"/>
          <w:sz w:val="24"/>
          <w:szCs w:val="24"/>
          <w:lang w:eastAsia="pl-PL"/>
        </w:rPr>
        <w:t>email:................................................................................................................................................</w:t>
      </w:r>
    </w:p>
    <w:p w14:paraId="4AA42B13" w14:textId="77777777" w:rsidR="004E7034" w:rsidRPr="004E7034" w:rsidRDefault="004E7034" w:rsidP="004E7034">
      <w:pPr>
        <w:spacing w:after="0" w:line="240" w:lineRule="auto"/>
        <w:ind w:left="426" w:hanging="69"/>
        <w:rPr>
          <w:rFonts w:ascii="Arial" w:eastAsia="Times New Roman" w:hAnsi="Arial" w:cs="Arial"/>
          <w:i/>
          <w:iCs/>
          <w:sz w:val="24"/>
          <w:szCs w:val="24"/>
        </w:rPr>
      </w:pPr>
      <w:r w:rsidRPr="004E7034">
        <w:rPr>
          <w:rFonts w:ascii="Arial" w:eastAsia="Times New Roman" w:hAnsi="Arial" w:cs="Arial"/>
          <w:b/>
          <w:bCs/>
          <w:sz w:val="24"/>
          <w:szCs w:val="24"/>
          <w:u w:val="single"/>
        </w:rPr>
        <w:t>Informacja o przedsiębiorstwie</w:t>
      </w:r>
      <w:r w:rsidRPr="004E7034">
        <w:rPr>
          <w:rFonts w:ascii="Arial" w:eastAsia="Times New Roman" w:hAnsi="Arial" w:cs="Arial"/>
          <w:b/>
          <w:bCs/>
          <w:sz w:val="24"/>
          <w:szCs w:val="24"/>
          <w:u w:val="single"/>
          <w:vertAlign w:val="superscript"/>
        </w:rPr>
        <w:t>1</w:t>
      </w:r>
      <w:r w:rsidRPr="004E7034">
        <w:rPr>
          <w:rFonts w:ascii="Arial" w:eastAsia="Times New Roman" w:hAnsi="Arial" w:cs="Arial"/>
          <w:sz w:val="24"/>
          <w:szCs w:val="24"/>
          <w:vertAlign w:val="superscript"/>
        </w:rPr>
        <w:t>)</w:t>
      </w:r>
      <w:r w:rsidRPr="004E7034">
        <w:rPr>
          <w:rFonts w:ascii="Arial" w:eastAsia="Times New Roman" w:hAnsi="Arial" w:cs="Arial"/>
          <w:sz w:val="24"/>
          <w:szCs w:val="24"/>
        </w:rPr>
        <w:t xml:space="preserve">: </w:t>
      </w:r>
      <w:r w:rsidRPr="004E7034">
        <w:rPr>
          <w:rFonts w:ascii="Arial" w:eastAsia="Times New Roman" w:hAnsi="Arial" w:cs="Arial"/>
          <w:i/>
          <w:iCs/>
          <w:sz w:val="24"/>
          <w:szCs w:val="24"/>
        </w:rPr>
        <w:t>mikroprzedsiębiorstwo / małe przedsiębiorstwo / średnie przedsiębiorstwo</w:t>
      </w:r>
      <w:r w:rsidRPr="004E7034">
        <w:rPr>
          <w:rFonts w:ascii="Arial" w:eastAsia="Times New Roman" w:hAnsi="Arial" w:cs="Arial"/>
          <w:sz w:val="24"/>
          <w:szCs w:val="24"/>
        </w:rPr>
        <w:t xml:space="preserve"> </w:t>
      </w:r>
      <w:r w:rsidRPr="004E7034">
        <w:rPr>
          <w:rFonts w:ascii="Arial" w:eastAsia="Times New Roman" w:hAnsi="Arial" w:cs="Arial"/>
          <w:bCs/>
          <w:i/>
          <w:iCs/>
          <w:sz w:val="24"/>
          <w:szCs w:val="24"/>
        </w:rPr>
        <w:t>(należy podkreślić właściwą odpowiedź)</w:t>
      </w:r>
    </w:p>
    <w:p w14:paraId="17155D22"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29A2A40A"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2. Składając ofertę w postępowaniu o udzielenie zamówienia publicznego pn. „Dostawa </w:t>
      </w:r>
      <w:r w:rsidRPr="004E7034">
        <w:rPr>
          <w:rFonts w:ascii="Arial" w:eastAsia="Times New Roman" w:hAnsi="Arial" w:cs="Arial"/>
          <w:bCs/>
          <w:sz w:val="24"/>
          <w:szCs w:val="24"/>
          <w:lang w:eastAsia="pl-PL"/>
        </w:rPr>
        <w:t>materiałów pomocniczych</w:t>
      </w:r>
      <w:r w:rsidRPr="004E7034">
        <w:rPr>
          <w:rFonts w:ascii="Arial" w:eastAsia="Times New Roman" w:hAnsi="Arial" w:cs="Arial"/>
          <w:b/>
          <w:sz w:val="24"/>
          <w:szCs w:val="24"/>
          <w:lang w:eastAsia="pl-PL"/>
        </w:rPr>
        <w:t xml:space="preserve"> </w:t>
      </w:r>
      <w:r w:rsidRPr="004E7034">
        <w:rPr>
          <w:rFonts w:ascii="Arial" w:eastAsia="Times New Roman" w:hAnsi="Arial" w:cs="Arial"/>
          <w:sz w:val="24"/>
          <w:szCs w:val="24"/>
          <w:lang w:eastAsia="pl-PL"/>
        </w:rPr>
        <w:t xml:space="preserve">dla Wojewódzkiej Stacji Sanitarno - Epidemiologicznej w Bydgoszczy”, znak sprawy: EZP.272.38.2022., </w:t>
      </w:r>
      <w:r w:rsidRPr="004E7034">
        <w:rPr>
          <w:rFonts w:ascii="Arial" w:eastAsia="Times New Roman" w:hAnsi="Arial" w:cs="Arial"/>
          <w:b/>
          <w:bCs/>
          <w:sz w:val="24"/>
          <w:szCs w:val="24"/>
          <w:lang w:eastAsia="pl-PL"/>
        </w:rPr>
        <w:t xml:space="preserve">oferuję wykonanie zamówienia, wyszczególnionego co do rodzaju </w:t>
      </w:r>
      <w:r w:rsidRPr="004E7034">
        <w:rPr>
          <w:rFonts w:ascii="Arial" w:eastAsia="Times New Roman" w:hAnsi="Arial" w:cs="Arial"/>
          <w:b/>
          <w:bCs/>
          <w:sz w:val="24"/>
          <w:szCs w:val="24"/>
          <w:lang w:eastAsia="pl-PL"/>
        </w:rPr>
        <w:br/>
        <w:t>i liczby w Załączniku nr 2 za cenę:</w:t>
      </w:r>
    </w:p>
    <w:p w14:paraId="5F7BE06F" w14:textId="77777777" w:rsidR="004E7034" w:rsidRPr="004E7034" w:rsidRDefault="004E7034" w:rsidP="004E7034">
      <w:pPr>
        <w:spacing w:after="0" w:line="360" w:lineRule="auto"/>
        <w:jc w:val="center"/>
        <w:rPr>
          <w:rFonts w:ascii="Arial" w:eastAsia="Times New Roman" w:hAnsi="Arial" w:cs="Arial"/>
          <w:b/>
          <w:bCs/>
          <w:sz w:val="24"/>
          <w:szCs w:val="24"/>
          <w:lang w:eastAsia="pl-PL"/>
        </w:rPr>
      </w:pPr>
    </w:p>
    <w:p w14:paraId="2E5DE322" w14:textId="77777777" w:rsidR="004E7034" w:rsidRPr="004E7034" w:rsidRDefault="004E7034" w:rsidP="004E7034">
      <w:pPr>
        <w:spacing w:after="0" w:line="360" w:lineRule="auto"/>
        <w:rPr>
          <w:rFonts w:ascii="Arial" w:eastAsia="Times New Roman" w:hAnsi="Arial" w:cs="Arial"/>
          <w:b/>
          <w:bCs/>
          <w:color w:val="000000"/>
          <w:sz w:val="24"/>
          <w:szCs w:val="24"/>
          <w:lang w:eastAsia="pl-PL"/>
        </w:rPr>
      </w:pPr>
      <w:r w:rsidRPr="004E7034">
        <w:rPr>
          <w:rFonts w:ascii="Arial" w:eastAsia="Times New Roman" w:hAnsi="Arial" w:cs="Arial"/>
          <w:b/>
          <w:bCs/>
          <w:color w:val="000000"/>
          <w:sz w:val="24"/>
          <w:szCs w:val="24"/>
          <w:u w:val="single"/>
          <w:lang w:eastAsia="pl-PL"/>
        </w:rPr>
        <w:t>Oferta na poszczególne części musi być wypełniona jak poniżej:</w:t>
      </w:r>
      <w:r w:rsidRPr="004E7034">
        <w:rPr>
          <w:rFonts w:ascii="Arial" w:eastAsia="Times New Roman" w:hAnsi="Arial" w:cs="Arial"/>
          <w:b/>
          <w:bCs/>
          <w:color w:val="000000"/>
          <w:sz w:val="24"/>
          <w:szCs w:val="24"/>
          <w:lang w:eastAsia="pl-PL"/>
        </w:rPr>
        <w:t xml:space="preserve"> </w:t>
      </w:r>
    </w:p>
    <w:p w14:paraId="62DF5CE7" w14:textId="77777777" w:rsidR="004E7034" w:rsidRPr="004E7034" w:rsidRDefault="004E7034" w:rsidP="004E7034">
      <w:pPr>
        <w:spacing w:after="0" w:line="360" w:lineRule="auto"/>
        <w:rPr>
          <w:rFonts w:ascii="Arial" w:eastAsia="Times New Roman" w:hAnsi="Arial" w:cs="Arial"/>
          <w:b/>
          <w:bCs/>
          <w:color w:val="000000"/>
          <w:sz w:val="24"/>
          <w:szCs w:val="24"/>
          <w:lang w:eastAsia="pl-PL"/>
        </w:rPr>
      </w:pPr>
    </w:p>
    <w:tbl>
      <w:tblPr>
        <w:tblW w:w="10785" w:type="dxa"/>
        <w:tblInd w:w="4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785"/>
      </w:tblGrid>
      <w:tr w:rsidR="004E7034" w:rsidRPr="004E7034" w14:paraId="432F2609" w14:textId="77777777" w:rsidTr="00F137DD">
        <w:tblPrEx>
          <w:tblCellMar>
            <w:top w:w="0" w:type="dxa"/>
            <w:bottom w:w="0" w:type="dxa"/>
          </w:tblCellMar>
        </w:tblPrEx>
        <w:trPr>
          <w:trHeight w:val="3145"/>
        </w:trPr>
        <w:tc>
          <w:tcPr>
            <w:tcW w:w="10785" w:type="dxa"/>
          </w:tcPr>
          <w:p w14:paraId="2DFBE3AF" w14:textId="77777777" w:rsidR="004E7034" w:rsidRPr="004E7034" w:rsidRDefault="004E7034" w:rsidP="004E7034">
            <w:pPr>
              <w:spacing w:after="0" w:line="360" w:lineRule="auto"/>
              <w:ind w:left="24"/>
              <w:rPr>
                <w:rFonts w:ascii="Arial" w:eastAsia="Times New Roman" w:hAnsi="Arial" w:cs="Arial"/>
                <w:b/>
                <w:bCs/>
                <w:sz w:val="24"/>
                <w:szCs w:val="24"/>
                <w:lang w:eastAsia="pl-PL"/>
              </w:rPr>
            </w:pPr>
          </w:p>
          <w:p w14:paraId="335A7B47" w14:textId="77777777" w:rsidR="004E7034" w:rsidRPr="004E7034" w:rsidRDefault="004E7034" w:rsidP="004E7034">
            <w:pPr>
              <w:spacing w:after="0" w:line="360" w:lineRule="auto"/>
              <w:ind w:left="24"/>
              <w:rPr>
                <w:rFonts w:ascii="Arial" w:eastAsia="Times New Roman" w:hAnsi="Arial" w:cs="Arial"/>
                <w:b/>
                <w:bCs/>
                <w:sz w:val="24"/>
                <w:szCs w:val="24"/>
                <w:lang w:eastAsia="pl-PL"/>
              </w:rPr>
            </w:pPr>
            <w:r w:rsidRPr="004E7034">
              <w:rPr>
                <w:rFonts w:ascii="Arial" w:eastAsia="Times New Roman" w:hAnsi="Arial" w:cs="Arial"/>
                <w:b/>
                <w:bCs/>
                <w:sz w:val="24"/>
                <w:szCs w:val="24"/>
                <w:lang w:eastAsia="pl-PL"/>
              </w:rPr>
              <w:t xml:space="preserve">CZĘŚĆ nr …. </w:t>
            </w:r>
          </w:p>
          <w:p w14:paraId="3138304E" w14:textId="77777777" w:rsidR="004E7034" w:rsidRPr="004E7034" w:rsidRDefault="004E7034" w:rsidP="004E7034">
            <w:pPr>
              <w:spacing w:after="0" w:line="360" w:lineRule="auto"/>
              <w:ind w:left="24"/>
              <w:rPr>
                <w:rFonts w:ascii="Arial" w:eastAsia="Times New Roman" w:hAnsi="Arial" w:cs="Arial"/>
                <w:sz w:val="24"/>
                <w:szCs w:val="24"/>
                <w:lang w:eastAsia="pl-PL"/>
              </w:rPr>
            </w:pPr>
            <w:r w:rsidRPr="004E7034">
              <w:rPr>
                <w:rFonts w:ascii="Arial" w:eastAsia="Times New Roman" w:hAnsi="Arial" w:cs="Arial"/>
                <w:sz w:val="24"/>
                <w:szCs w:val="24"/>
                <w:lang w:eastAsia="pl-PL"/>
              </w:rPr>
              <w:t>1)</w:t>
            </w:r>
            <w:r w:rsidRPr="004E7034">
              <w:rPr>
                <w:rFonts w:ascii="Arial" w:eastAsia="Times New Roman" w:hAnsi="Arial" w:cs="Arial"/>
                <w:b/>
                <w:bCs/>
                <w:sz w:val="24"/>
                <w:szCs w:val="24"/>
                <w:lang w:eastAsia="pl-PL"/>
              </w:rPr>
              <w:t xml:space="preserve"> netto zł:</w:t>
            </w:r>
            <w:r w:rsidRPr="004E7034">
              <w:rPr>
                <w:rFonts w:ascii="Arial" w:eastAsia="Times New Roman" w:hAnsi="Arial" w:cs="Arial"/>
                <w:sz w:val="24"/>
                <w:szCs w:val="24"/>
                <w:lang w:eastAsia="pl-PL"/>
              </w:rPr>
              <w:t>.................. (słownie zł.......................................................................................)</w:t>
            </w:r>
          </w:p>
          <w:p w14:paraId="53A1EE30" w14:textId="77777777" w:rsidR="004E7034" w:rsidRPr="004E7034" w:rsidRDefault="004E7034" w:rsidP="004E7034">
            <w:pPr>
              <w:spacing w:after="0" w:line="360" w:lineRule="auto"/>
              <w:ind w:left="24" w:firstLine="284"/>
              <w:rPr>
                <w:rFonts w:ascii="Arial" w:eastAsia="Times New Roman" w:hAnsi="Arial" w:cs="Arial"/>
                <w:b/>
                <w:bCs/>
                <w:sz w:val="24"/>
                <w:szCs w:val="24"/>
                <w:lang w:eastAsia="pl-PL"/>
              </w:rPr>
            </w:pPr>
            <w:r w:rsidRPr="004E7034">
              <w:rPr>
                <w:rFonts w:ascii="Arial" w:eastAsia="Times New Roman" w:hAnsi="Arial" w:cs="Arial"/>
                <w:b/>
                <w:bCs/>
                <w:sz w:val="24"/>
                <w:szCs w:val="24"/>
                <w:lang w:eastAsia="pl-PL"/>
              </w:rPr>
              <w:t>podatek VAT</w:t>
            </w:r>
            <w:r w:rsidRPr="004E7034">
              <w:rPr>
                <w:rFonts w:ascii="Arial" w:eastAsia="Times New Roman" w:hAnsi="Arial" w:cs="Arial"/>
                <w:sz w:val="24"/>
                <w:szCs w:val="24"/>
                <w:lang w:eastAsia="pl-PL"/>
              </w:rPr>
              <w:t xml:space="preserve"> - .........%  w kwocie .................... zł. (słownie zł:…...............................)</w:t>
            </w:r>
          </w:p>
          <w:p w14:paraId="063B76B7" w14:textId="77777777" w:rsidR="004E7034" w:rsidRPr="004E7034" w:rsidRDefault="004E7034" w:rsidP="004E7034">
            <w:pPr>
              <w:spacing w:after="0" w:line="360" w:lineRule="auto"/>
              <w:ind w:left="308"/>
              <w:rPr>
                <w:rFonts w:ascii="Arial" w:eastAsia="Times New Roman" w:hAnsi="Arial" w:cs="Arial"/>
                <w:sz w:val="24"/>
                <w:szCs w:val="24"/>
                <w:lang w:eastAsia="pl-PL"/>
              </w:rPr>
            </w:pPr>
            <w:r w:rsidRPr="004E7034">
              <w:rPr>
                <w:rFonts w:ascii="Arial" w:eastAsia="Times New Roman" w:hAnsi="Arial" w:cs="Arial"/>
                <w:b/>
                <w:bCs/>
                <w:sz w:val="24"/>
                <w:szCs w:val="24"/>
                <w:lang w:eastAsia="pl-PL"/>
              </w:rPr>
              <w:t>brutto zł</w:t>
            </w:r>
            <w:r w:rsidRPr="004E7034">
              <w:rPr>
                <w:rFonts w:ascii="Arial" w:eastAsia="Times New Roman" w:hAnsi="Arial" w:cs="Arial"/>
                <w:sz w:val="24"/>
                <w:szCs w:val="24"/>
                <w:lang w:eastAsia="pl-PL"/>
              </w:rPr>
              <w:t xml:space="preserve"> ..................(słownie zł:.....................................................................................)</w:t>
            </w:r>
          </w:p>
          <w:p w14:paraId="324604B3" w14:textId="77777777" w:rsidR="004E7034" w:rsidRPr="004E7034" w:rsidRDefault="004E7034">
            <w:pPr>
              <w:numPr>
                <w:ilvl w:val="0"/>
                <w:numId w:val="4"/>
              </w:numPr>
              <w:spacing w:after="0" w:line="360" w:lineRule="auto"/>
              <w:rPr>
                <w:rFonts w:ascii="Arial" w:eastAsia="Times New Roman" w:hAnsi="Arial" w:cs="Arial"/>
                <w:bCs/>
                <w:sz w:val="24"/>
                <w:szCs w:val="24"/>
              </w:rPr>
            </w:pPr>
            <w:r w:rsidRPr="004E7034">
              <w:rPr>
                <w:rFonts w:ascii="Arial" w:eastAsia="Times New Roman" w:hAnsi="Arial" w:cs="Arial"/>
                <w:bCs/>
                <w:sz w:val="24"/>
                <w:szCs w:val="24"/>
              </w:rPr>
              <w:t xml:space="preserve">niniejszym zobowiązuję się zrealizować zamówienie w terminie …………dni roboczych od dnia zgłoszenia zamówienia. </w:t>
            </w:r>
          </w:p>
        </w:tc>
      </w:tr>
    </w:tbl>
    <w:p w14:paraId="02D30D67" w14:textId="77777777" w:rsidR="004E7034" w:rsidRPr="004E7034" w:rsidRDefault="004E7034" w:rsidP="004E7034">
      <w:pPr>
        <w:spacing w:after="0" w:line="360" w:lineRule="auto"/>
        <w:jc w:val="both"/>
        <w:rPr>
          <w:rFonts w:ascii="Arial" w:eastAsia="Calibri" w:hAnsi="Arial" w:cs="Arial"/>
          <w:bCs/>
          <w:sz w:val="24"/>
          <w:szCs w:val="24"/>
          <w:lang w:eastAsia="pl-PL"/>
        </w:rPr>
      </w:pPr>
    </w:p>
    <w:p w14:paraId="75B5CBA2" w14:textId="77777777" w:rsidR="004E7034" w:rsidRPr="004E7034" w:rsidRDefault="004E7034" w:rsidP="004E7034">
      <w:pPr>
        <w:autoSpaceDE w:val="0"/>
        <w:autoSpaceDN w:val="0"/>
        <w:adjustRightInd w:val="0"/>
        <w:spacing w:after="0" w:line="240" w:lineRule="auto"/>
        <w:rPr>
          <w:rFonts w:ascii="Arial" w:eastAsia="Times New Roman" w:hAnsi="Arial" w:cs="Arial"/>
          <w:color w:val="000000"/>
          <w:sz w:val="24"/>
          <w:szCs w:val="24"/>
          <w:lang w:eastAsia="pl-PL"/>
        </w:rPr>
      </w:pPr>
      <w:r w:rsidRPr="004E7034">
        <w:rPr>
          <w:rFonts w:ascii="Arial" w:eastAsia="Times New Roman" w:hAnsi="Arial" w:cs="Arial"/>
          <w:color w:val="000000"/>
          <w:sz w:val="24"/>
          <w:szCs w:val="24"/>
          <w:lang w:eastAsia="pl-PL"/>
        </w:rPr>
        <w:t>3. Oświadczam, że zapoznałem się ze specyfikacją warunków zamówienia (SWZ) oraz ogólnymi warunkami umowy i akceptuję wszystkie warunki w niej zawarte.</w:t>
      </w:r>
    </w:p>
    <w:p w14:paraId="5A51EDEE" w14:textId="77777777" w:rsidR="004E7034" w:rsidRPr="004E7034" w:rsidRDefault="004E7034" w:rsidP="004E7034">
      <w:pPr>
        <w:spacing w:before="120" w:after="12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4. Oświadczam, że dane zawarte w załączonych do oferty oświadczeniach są aktualne na dzień składania ofert.</w:t>
      </w:r>
    </w:p>
    <w:p w14:paraId="14219968" w14:textId="77777777" w:rsidR="004E7034" w:rsidRPr="004E7034" w:rsidRDefault="004E7034" w:rsidP="004E7034">
      <w:pPr>
        <w:autoSpaceDE w:val="0"/>
        <w:autoSpaceDN w:val="0"/>
        <w:adjustRightInd w:val="0"/>
        <w:spacing w:after="0" w:line="240" w:lineRule="auto"/>
        <w:rPr>
          <w:rFonts w:ascii="Arial" w:eastAsia="Times New Roman" w:hAnsi="Arial" w:cs="Arial"/>
          <w:color w:val="000000"/>
          <w:sz w:val="24"/>
          <w:szCs w:val="24"/>
          <w:vertAlign w:val="superscript"/>
          <w:lang w:eastAsia="pl-PL"/>
        </w:rPr>
      </w:pPr>
      <w:r w:rsidRPr="004E7034">
        <w:rPr>
          <w:rFonts w:ascii="Arial" w:eastAsia="Times New Roman" w:hAnsi="Arial" w:cs="Arial"/>
          <w:color w:val="000000"/>
          <w:sz w:val="24"/>
          <w:szCs w:val="24"/>
          <w:lang w:eastAsia="pl-PL"/>
        </w:rPr>
        <w:t>5. Oświadczam, że wypełniłem obowiązki informacyjne przewidziane w art.13 lub art.14 RODO wobec osób fizycznych, od których dane osobowe bezpośrednio lub pośrednio pozyskałem w celu ubiegania się o udzielenie zamówienia publicznego w niniejszym postępowaniu.</w:t>
      </w:r>
      <w:r w:rsidRPr="004E7034">
        <w:rPr>
          <w:rFonts w:ascii="Arial" w:eastAsia="Times New Roman" w:hAnsi="Arial" w:cs="Arial"/>
          <w:color w:val="000000"/>
          <w:sz w:val="24"/>
          <w:szCs w:val="24"/>
          <w:vertAlign w:val="superscript"/>
          <w:lang w:eastAsia="pl-PL"/>
        </w:rPr>
        <w:t>2)</w:t>
      </w:r>
    </w:p>
    <w:p w14:paraId="6806EB5E" w14:textId="77777777" w:rsidR="004E7034" w:rsidRPr="004E7034" w:rsidRDefault="004E7034" w:rsidP="004E7034">
      <w:pPr>
        <w:spacing w:after="0" w:line="240" w:lineRule="auto"/>
        <w:jc w:val="both"/>
        <w:rPr>
          <w:rFonts w:ascii="Arial" w:eastAsia="Times New Roman" w:hAnsi="Arial" w:cs="Arial"/>
          <w:sz w:val="24"/>
          <w:szCs w:val="24"/>
          <w:u w:val="single"/>
          <w:lang w:eastAsia="pl-PL"/>
        </w:rPr>
      </w:pPr>
    </w:p>
    <w:p w14:paraId="6C806504"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u w:val="single"/>
          <w:lang w:eastAsia="pl-PL"/>
        </w:rPr>
        <w:t>Osoba wyznaczona do kontaktu</w:t>
      </w:r>
      <w:r w:rsidRPr="004E7034">
        <w:rPr>
          <w:rFonts w:ascii="Arial" w:eastAsia="Times New Roman" w:hAnsi="Arial" w:cs="Arial"/>
          <w:sz w:val="24"/>
          <w:szCs w:val="24"/>
          <w:lang w:eastAsia="pl-PL"/>
        </w:rPr>
        <w:t>…………………………………………...</w:t>
      </w:r>
    </w:p>
    <w:p w14:paraId="14B02B90"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4583F660"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728F8A27"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u w:val="single"/>
          <w:lang w:eastAsia="pl-PL"/>
        </w:rPr>
        <w:t>Osoba podpisująca umowę</w:t>
      </w:r>
      <w:r w:rsidRPr="004E7034">
        <w:rPr>
          <w:rFonts w:ascii="Arial" w:eastAsia="Times New Roman" w:hAnsi="Arial" w:cs="Arial"/>
          <w:sz w:val="24"/>
          <w:szCs w:val="24"/>
          <w:lang w:eastAsia="pl-PL"/>
        </w:rPr>
        <w:t xml:space="preserve">: ……………………………………………… </w:t>
      </w:r>
    </w:p>
    <w:p w14:paraId="07B3ECBD"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1C8DB7CC" w14:textId="77777777" w:rsidR="004E7034" w:rsidRPr="004E7034" w:rsidRDefault="004E7034" w:rsidP="004E7034">
      <w:pPr>
        <w:spacing w:after="0" w:line="240" w:lineRule="auto"/>
        <w:rPr>
          <w:rFonts w:ascii="Arial" w:eastAsia="Times New Roman" w:hAnsi="Arial" w:cs="Arial"/>
          <w:sz w:val="24"/>
          <w:szCs w:val="24"/>
          <w:lang w:eastAsia="pl-PL"/>
        </w:rPr>
      </w:pPr>
    </w:p>
    <w:p w14:paraId="03D0DC3D" w14:textId="77777777" w:rsidR="004E7034" w:rsidRPr="004E7034" w:rsidRDefault="004E7034" w:rsidP="004E7034">
      <w:pPr>
        <w:spacing w:after="0" w:line="360" w:lineRule="auto"/>
        <w:rPr>
          <w:rFonts w:ascii="Arial" w:eastAsia="Times New Roman" w:hAnsi="Arial" w:cs="Arial"/>
          <w:b/>
          <w:sz w:val="24"/>
          <w:szCs w:val="24"/>
          <w:lang w:eastAsia="pl-PL"/>
        </w:rPr>
      </w:pPr>
      <w:r w:rsidRPr="004E7034">
        <w:rPr>
          <w:rFonts w:ascii="Arial" w:eastAsia="Times New Roman" w:hAnsi="Arial" w:cs="Arial"/>
          <w:b/>
          <w:sz w:val="24"/>
          <w:szCs w:val="24"/>
          <w:lang w:eastAsia="pl-PL"/>
        </w:rPr>
        <w:t>Do kierowania i koordynowania spraw związanych z realizacją umowy (zamówienia, reklamacje) Wykonawca wyznacza następującą osobę:</w:t>
      </w:r>
    </w:p>
    <w:p w14:paraId="7E9DBC70" w14:textId="77777777" w:rsidR="004E7034" w:rsidRPr="004E7034" w:rsidRDefault="004E7034" w:rsidP="004E7034">
      <w:pPr>
        <w:spacing w:after="0" w:line="360" w:lineRule="auto"/>
        <w:rPr>
          <w:rFonts w:ascii="Arial" w:eastAsia="Times New Roman" w:hAnsi="Arial" w:cs="Arial"/>
          <w:sz w:val="24"/>
          <w:szCs w:val="24"/>
          <w:lang w:eastAsia="pl-PL"/>
        </w:rPr>
      </w:pPr>
      <w:r w:rsidRPr="004E7034">
        <w:rPr>
          <w:rFonts w:ascii="Arial" w:eastAsia="Times New Roman" w:hAnsi="Arial" w:cs="Arial"/>
          <w:sz w:val="24"/>
          <w:szCs w:val="24"/>
          <w:lang w:eastAsia="pl-PL"/>
        </w:rPr>
        <w:t>1.  ......................................................................</w:t>
      </w:r>
    </w:p>
    <w:p w14:paraId="0453224E" w14:textId="77777777" w:rsidR="004E7034" w:rsidRPr="004E7034" w:rsidRDefault="004E7034" w:rsidP="004E7034">
      <w:pPr>
        <w:spacing w:after="0" w:line="360" w:lineRule="auto"/>
        <w:ind w:firstLine="357"/>
        <w:rPr>
          <w:rFonts w:ascii="Arial" w:eastAsia="Times New Roman" w:hAnsi="Arial" w:cs="Arial"/>
          <w:sz w:val="24"/>
          <w:szCs w:val="24"/>
          <w:lang w:eastAsia="pl-PL"/>
        </w:rPr>
      </w:pPr>
      <w:r w:rsidRPr="004E7034">
        <w:rPr>
          <w:rFonts w:ascii="Arial" w:eastAsia="Times New Roman" w:hAnsi="Arial" w:cs="Arial"/>
          <w:sz w:val="24"/>
          <w:szCs w:val="24"/>
          <w:lang w:eastAsia="pl-PL"/>
        </w:rPr>
        <w:t>w godzinach: ………......…………. od poniedziałku  do piątku</w:t>
      </w:r>
    </w:p>
    <w:p w14:paraId="0457C981"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tel.: ..................................., email:……………...................……</w:t>
      </w:r>
    </w:p>
    <w:p w14:paraId="36DA120F" w14:textId="77777777" w:rsidR="004E7034" w:rsidRPr="004E7034" w:rsidRDefault="004E7034" w:rsidP="004E7034">
      <w:pPr>
        <w:spacing w:after="0" w:line="240" w:lineRule="auto"/>
        <w:rPr>
          <w:rFonts w:ascii="Arial" w:eastAsia="Times New Roman" w:hAnsi="Arial" w:cs="Arial"/>
          <w:sz w:val="24"/>
          <w:szCs w:val="24"/>
          <w:lang w:eastAsia="pl-PL"/>
        </w:rPr>
      </w:pPr>
    </w:p>
    <w:p w14:paraId="66F3AC21" w14:textId="77777777" w:rsidR="004E7034" w:rsidRPr="004E7034" w:rsidRDefault="004E7034" w:rsidP="004E7034">
      <w:pPr>
        <w:spacing w:after="0" w:line="240" w:lineRule="auto"/>
        <w:rPr>
          <w:rFonts w:ascii="Arial" w:eastAsia="Times New Roman" w:hAnsi="Arial" w:cs="Arial"/>
          <w:sz w:val="24"/>
          <w:szCs w:val="24"/>
          <w:lang w:eastAsia="pl-PL"/>
        </w:rPr>
      </w:pPr>
    </w:p>
    <w:p w14:paraId="2D1F504C" w14:textId="77777777" w:rsidR="004E7034" w:rsidRPr="004E7034" w:rsidRDefault="004E7034" w:rsidP="004E7034">
      <w:pPr>
        <w:spacing w:after="0" w:line="240" w:lineRule="auto"/>
        <w:rPr>
          <w:rFonts w:ascii="Arial" w:eastAsia="Times New Roman" w:hAnsi="Arial" w:cs="Arial"/>
          <w:sz w:val="24"/>
          <w:szCs w:val="24"/>
          <w:lang w:eastAsia="pl-PL"/>
        </w:rPr>
      </w:pPr>
    </w:p>
    <w:p w14:paraId="25583313" w14:textId="77777777" w:rsidR="004E7034" w:rsidRPr="004E7034" w:rsidRDefault="004E7034" w:rsidP="004E7034">
      <w:pPr>
        <w:spacing w:after="0" w:line="240" w:lineRule="auto"/>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 </w:t>
      </w:r>
      <w:r w:rsidRPr="004E7034">
        <w:rPr>
          <w:rFonts w:ascii="Arial" w:eastAsia="Times New Roman" w:hAnsi="Arial" w:cs="Arial"/>
          <w:i/>
          <w:sz w:val="24"/>
          <w:szCs w:val="24"/>
          <w:lang w:eastAsia="pl-PL"/>
        </w:rPr>
        <w:t xml:space="preserve">(miejscowość), </w:t>
      </w:r>
      <w:r w:rsidRPr="004E7034">
        <w:rPr>
          <w:rFonts w:ascii="Arial" w:eastAsia="Times New Roman" w:hAnsi="Arial" w:cs="Arial"/>
          <w:sz w:val="24"/>
          <w:szCs w:val="24"/>
          <w:lang w:eastAsia="pl-PL"/>
        </w:rPr>
        <w:t xml:space="preserve">dnia ………….……. r. </w:t>
      </w:r>
    </w:p>
    <w:p w14:paraId="43AC33F9" w14:textId="77777777" w:rsidR="004E7034" w:rsidRPr="004E7034" w:rsidRDefault="004E7034" w:rsidP="004E7034">
      <w:pPr>
        <w:spacing w:after="0" w:line="240" w:lineRule="auto"/>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                                                                                                                  </w:t>
      </w:r>
    </w:p>
    <w:p w14:paraId="4052A9A7" w14:textId="77777777" w:rsidR="004E7034" w:rsidRPr="004E7034" w:rsidRDefault="004E7034" w:rsidP="004E7034">
      <w:pPr>
        <w:spacing w:after="0" w:line="240" w:lineRule="auto"/>
        <w:rPr>
          <w:rFonts w:ascii="Arial" w:eastAsia="Times New Roman" w:hAnsi="Arial" w:cs="Arial"/>
          <w:b/>
          <w:bCs/>
          <w:sz w:val="24"/>
          <w:szCs w:val="24"/>
          <w:vertAlign w:val="superscript"/>
          <w:lang w:eastAsia="pl-PL"/>
        </w:rPr>
      </w:pPr>
      <w:r w:rsidRPr="004E7034">
        <w:rPr>
          <w:rFonts w:ascii="Arial" w:eastAsia="Times New Roman" w:hAnsi="Arial" w:cs="Arial"/>
          <w:sz w:val="24"/>
          <w:szCs w:val="24"/>
          <w:vertAlign w:val="superscript"/>
          <w:lang w:eastAsia="pl-PL"/>
        </w:rPr>
        <w:t xml:space="preserve"> (podpis  osoby/ osób uprawnionej/</w:t>
      </w:r>
      <w:proofErr w:type="spellStart"/>
      <w:r w:rsidRPr="004E7034">
        <w:rPr>
          <w:rFonts w:ascii="Arial" w:eastAsia="Times New Roman" w:hAnsi="Arial" w:cs="Arial"/>
          <w:sz w:val="24"/>
          <w:szCs w:val="24"/>
          <w:vertAlign w:val="superscript"/>
          <w:lang w:eastAsia="pl-PL"/>
        </w:rPr>
        <w:t>ych</w:t>
      </w:r>
      <w:proofErr w:type="spellEnd"/>
      <w:r w:rsidRPr="004E7034">
        <w:rPr>
          <w:rFonts w:ascii="Arial" w:eastAsia="Times New Roman" w:hAnsi="Arial" w:cs="Arial"/>
          <w:b/>
          <w:sz w:val="24"/>
          <w:szCs w:val="24"/>
          <w:vertAlign w:val="superscript"/>
          <w:lang w:eastAsia="pl-PL"/>
        </w:rPr>
        <w:t xml:space="preserve"> </w:t>
      </w:r>
      <w:r w:rsidRPr="004E7034">
        <w:rPr>
          <w:rFonts w:ascii="Arial" w:eastAsia="Times New Roman" w:hAnsi="Arial" w:cs="Arial"/>
          <w:sz w:val="24"/>
          <w:szCs w:val="24"/>
          <w:vertAlign w:val="superscript"/>
          <w:lang w:eastAsia="pl-PL"/>
        </w:rPr>
        <w:t>do występowania  w imieniu Wykonawcy)</w:t>
      </w:r>
    </w:p>
    <w:p w14:paraId="3E434F79" w14:textId="77777777" w:rsidR="004E7034" w:rsidRPr="004E7034" w:rsidRDefault="004E7034" w:rsidP="004E7034">
      <w:pPr>
        <w:spacing w:after="0" w:line="240" w:lineRule="auto"/>
        <w:rPr>
          <w:rFonts w:ascii="Arial" w:eastAsia="Times New Roman" w:hAnsi="Arial" w:cs="Arial"/>
          <w:sz w:val="24"/>
          <w:szCs w:val="24"/>
          <w:lang w:eastAsia="pl-PL"/>
        </w:rPr>
      </w:pPr>
    </w:p>
    <w:p w14:paraId="374CACB3" w14:textId="77777777" w:rsidR="004E7034" w:rsidRPr="004E7034" w:rsidRDefault="004E7034" w:rsidP="004E7034">
      <w:pPr>
        <w:spacing w:after="0" w:line="240" w:lineRule="auto"/>
        <w:rPr>
          <w:rFonts w:ascii="Arial" w:eastAsia="Times New Roman" w:hAnsi="Arial" w:cs="Arial"/>
          <w:sz w:val="24"/>
          <w:szCs w:val="24"/>
          <w:lang w:eastAsia="pl-PL"/>
        </w:rPr>
      </w:pPr>
    </w:p>
    <w:p w14:paraId="138A1D68" w14:textId="77777777" w:rsidR="004E7034" w:rsidRPr="004E7034" w:rsidRDefault="004E7034" w:rsidP="004E7034">
      <w:pPr>
        <w:tabs>
          <w:tab w:val="left" w:pos="6096"/>
        </w:tabs>
        <w:spacing w:after="0" w:line="240" w:lineRule="auto"/>
        <w:ind w:left="4820" w:hanging="4820"/>
        <w:rPr>
          <w:rFonts w:ascii="Arial" w:eastAsia="Times New Roman" w:hAnsi="Arial" w:cs="Arial"/>
          <w:bCs/>
          <w:i/>
          <w:iCs/>
          <w:sz w:val="24"/>
          <w:szCs w:val="24"/>
          <w:vertAlign w:val="superscript"/>
          <w:lang w:eastAsia="pl-PL"/>
        </w:rPr>
      </w:pPr>
      <w:r w:rsidRPr="004E7034">
        <w:rPr>
          <w:rFonts w:ascii="Arial" w:eastAsia="Times New Roman" w:hAnsi="Arial" w:cs="Arial"/>
          <w:b/>
          <w:sz w:val="24"/>
          <w:szCs w:val="24"/>
          <w:vertAlign w:val="superscript"/>
          <w:lang w:eastAsia="pl-PL"/>
        </w:rPr>
        <w:t>--------------------</w:t>
      </w:r>
      <w:r w:rsidRPr="004E7034">
        <w:rPr>
          <w:rFonts w:ascii="Arial" w:eastAsia="Times New Roman" w:hAnsi="Arial" w:cs="Arial"/>
          <w:b/>
          <w:sz w:val="24"/>
          <w:szCs w:val="24"/>
          <w:vertAlign w:val="superscript"/>
          <w:lang w:eastAsia="pl-PL"/>
        </w:rPr>
        <w:tab/>
      </w:r>
      <w:r w:rsidRPr="004E7034">
        <w:rPr>
          <w:rFonts w:ascii="Arial" w:eastAsia="Times New Roman" w:hAnsi="Arial" w:cs="Arial"/>
          <w:b/>
          <w:sz w:val="24"/>
          <w:szCs w:val="24"/>
          <w:vertAlign w:val="superscript"/>
          <w:lang w:eastAsia="pl-PL"/>
        </w:rPr>
        <w:tab/>
      </w:r>
      <w:r w:rsidRPr="004E7034">
        <w:rPr>
          <w:rFonts w:ascii="Arial" w:eastAsia="Times New Roman" w:hAnsi="Arial" w:cs="Arial"/>
          <w:bCs/>
          <w:i/>
          <w:iCs/>
          <w:sz w:val="24"/>
          <w:szCs w:val="24"/>
          <w:vertAlign w:val="superscript"/>
          <w:lang w:eastAsia="pl-PL"/>
        </w:rPr>
        <w:t xml:space="preserve"> </w:t>
      </w:r>
    </w:p>
    <w:p w14:paraId="3496D21C" w14:textId="77777777" w:rsidR="004E7034" w:rsidRPr="004E7034" w:rsidRDefault="004E7034">
      <w:pPr>
        <w:widowControl w:val="0"/>
        <w:numPr>
          <w:ilvl w:val="3"/>
          <w:numId w:val="3"/>
        </w:numPr>
        <w:adjustRightInd w:val="0"/>
        <w:spacing w:after="0" w:line="240" w:lineRule="auto"/>
        <w:ind w:left="284" w:right="11" w:hanging="284"/>
        <w:textAlignment w:val="baseline"/>
        <w:rPr>
          <w:rFonts w:ascii="Arial" w:eastAsia="Times New Roman" w:hAnsi="Arial" w:cs="Arial"/>
          <w:i/>
          <w:sz w:val="16"/>
          <w:szCs w:val="16"/>
          <w:lang w:eastAsia="pl-PL"/>
        </w:rPr>
      </w:pPr>
      <w:r w:rsidRPr="004E7034">
        <w:rPr>
          <w:rFonts w:ascii="Arial" w:eastAsia="Times New Roman" w:hAnsi="Arial" w:cs="Arial"/>
          <w:i/>
          <w:sz w:val="16"/>
          <w:szCs w:val="16"/>
          <w:lang w:eastAsia="pl-PL"/>
        </w:rPr>
        <w:t xml:space="preserve">Zgodnie z zaleceniem Komisji z dnia 6 maja 2003 r. dotyczącym definicji mikroprzedsiębiorstw oraz małych i średnich przedsiębiorstw (Dz. Urz. UE L 124 z 20.5.2003, str. 36): </w:t>
      </w:r>
    </w:p>
    <w:p w14:paraId="19073FE9" w14:textId="77777777" w:rsidR="004E7034" w:rsidRPr="004E7034" w:rsidRDefault="004E7034" w:rsidP="004E7034">
      <w:pPr>
        <w:spacing w:after="0" w:line="240" w:lineRule="auto"/>
        <w:ind w:left="284" w:right="11"/>
        <w:rPr>
          <w:rFonts w:ascii="Arial" w:eastAsia="Times New Roman" w:hAnsi="Arial" w:cs="Arial"/>
          <w:i/>
          <w:sz w:val="16"/>
          <w:szCs w:val="16"/>
          <w:lang w:eastAsia="pl-PL"/>
        </w:rPr>
      </w:pPr>
      <w:r w:rsidRPr="004E7034">
        <w:rPr>
          <w:rFonts w:ascii="Arial" w:eastAsia="Times New Roman" w:hAnsi="Arial" w:cs="Arial"/>
          <w:b/>
          <w:i/>
          <w:sz w:val="16"/>
          <w:szCs w:val="16"/>
          <w:lang w:eastAsia="pl-PL"/>
        </w:rPr>
        <w:t>Mikroprzedsiębiorstwo</w:t>
      </w:r>
      <w:r w:rsidRPr="004E7034">
        <w:rPr>
          <w:rFonts w:ascii="Arial" w:eastAsia="Times New Roman" w:hAnsi="Arial" w:cs="Arial"/>
          <w:i/>
          <w:sz w:val="16"/>
          <w:szCs w:val="16"/>
          <w:lang w:eastAsia="pl-PL"/>
        </w:rPr>
        <w:t>: przedsiębiorstwo, które zatrudnia mniej niż 10 osób i którego roczny obrót lub roczna suma bilansowa nie przekracza 2 milionów EUR;</w:t>
      </w:r>
    </w:p>
    <w:p w14:paraId="462B88EA" w14:textId="77777777" w:rsidR="004E7034" w:rsidRPr="004E7034" w:rsidRDefault="004E7034" w:rsidP="004E7034">
      <w:pPr>
        <w:spacing w:after="0" w:line="240" w:lineRule="auto"/>
        <w:ind w:left="284" w:right="11"/>
        <w:rPr>
          <w:rFonts w:ascii="Arial" w:eastAsia="Times New Roman" w:hAnsi="Arial" w:cs="Arial"/>
          <w:i/>
          <w:sz w:val="16"/>
          <w:szCs w:val="16"/>
          <w:lang w:eastAsia="pl-PL"/>
        </w:rPr>
      </w:pPr>
      <w:r w:rsidRPr="004E7034">
        <w:rPr>
          <w:rFonts w:ascii="Arial" w:eastAsia="Times New Roman" w:hAnsi="Arial" w:cs="Arial"/>
          <w:b/>
          <w:i/>
          <w:sz w:val="16"/>
          <w:szCs w:val="16"/>
          <w:lang w:eastAsia="pl-PL"/>
        </w:rPr>
        <w:t>Małe przedsiębiorstwo</w:t>
      </w:r>
      <w:r w:rsidRPr="004E7034">
        <w:rPr>
          <w:rFonts w:ascii="Arial" w:eastAsia="Times New Roman" w:hAnsi="Arial" w:cs="Arial"/>
          <w:i/>
          <w:sz w:val="16"/>
          <w:szCs w:val="16"/>
          <w:lang w:eastAsia="pl-PL"/>
        </w:rPr>
        <w:t>: przedsiębiorstwo, które zatrudnia mniej niż 50 osób i którego roczny obrót lub roczna suma bilansowa nie przekracza 10 milionów EUR.</w:t>
      </w:r>
    </w:p>
    <w:p w14:paraId="0F30467D" w14:textId="77777777" w:rsidR="004E7034" w:rsidRPr="004E7034" w:rsidRDefault="004E7034" w:rsidP="004E7034">
      <w:pPr>
        <w:tabs>
          <w:tab w:val="left" w:pos="284"/>
        </w:tabs>
        <w:spacing w:after="0" w:line="240" w:lineRule="auto"/>
        <w:ind w:left="284"/>
        <w:rPr>
          <w:rFonts w:ascii="Arial" w:eastAsia="Times New Roman" w:hAnsi="Arial" w:cs="Arial"/>
          <w:i/>
          <w:sz w:val="16"/>
          <w:szCs w:val="16"/>
          <w:lang w:eastAsia="pl-PL"/>
        </w:rPr>
      </w:pPr>
      <w:r w:rsidRPr="004E7034">
        <w:rPr>
          <w:rFonts w:ascii="Arial" w:eastAsia="Times New Roman" w:hAnsi="Arial" w:cs="Arial"/>
          <w:b/>
          <w:i/>
          <w:sz w:val="16"/>
          <w:szCs w:val="16"/>
          <w:lang w:eastAsia="pl-PL"/>
        </w:rPr>
        <w:t>Średnie przedsiębiorstwa</w:t>
      </w:r>
      <w:r w:rsidRPr="004E7034">
        <w:rPr>
          <w:rFonts w:ascii="Arial" w:eastAsia="Times New Roman" w:hAnsi="Arial" w:cs="Arial"/>
          <w:i/>
          <w:sz w:val="16"/>
          <w:szCs w:val="16"/>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4A0CD5D8" w14:textId="77777777" w:rsidR="004E7034" w:rsidRPr="004E7034" w:rsidRDefault="004E7034" w:rsidP="004E7034">
      <w:pPr>
        <w:tabs>
          <w:tab w:val="left" w:pos="284"/>
        </w:tabs>
        <w:spacing w:after="0" w:line="240" w:lineRule="auto"/>
        <w:ind w:left="284"/>
        <w:rPr>
          <w:rFonts w:ascii="Arial" w:eastAsia="Times New Roman" w:hAnsi="Arial" w:cs="Arial"/>
          <w:i/>
          <w:sz w:val="16"/>
          <w:szCs w:val="16"/>
          <w:lang w:eastAsia="pl-PL"/>
        </w:rPr>
      </w:pPr>
    </w:p>
    <w:p w14:paraId="69748E4B" w14:textId="77777777" w:rsidR="004E7034" w:rsidRPr="004E7034" w:rsidRDefault="004E7034">
      <w:pPr>
        <w:numPr>
          <w:ilvl w:val="3"/>
          <w:numId w:val="3"/>
        </w:numPr>
        <w:tabs>
          <w:tab w:val="left" w:pos="284"/>
        </w:tabs>
        <w:spacing w:after="0" w:line="240" w:lineRule="auto"/>
        <w:ind w:left="284" w:hanging="284"/>
        <w:rPr>
          <w:rFonts w:ascii="Arial" w:eastAsia="Times New Roman" w:hAnsi="Arial" w:cs="Arial"/>
          <w:i/>
          <w:sz w:val="16"/>
          <w:szCs w:val="16"/>
          <w:lang w:eastAsia="pl-PL"/>
        </w:rPr>
      </w:pPr>
      <w:r w:rsidRPr="004E7034">
        <w:rPr>
          <w:rFonts w:ascii="Arial" w:eastAsia="Times New Roman" w:hAnsi="Arial" w:cs="Arial"/>
          <w:i/>
          <w:iCs/>
          <w:sz w:val="16"/>
          <w:szCs w:val="16"/>
          <w:lang w:eastAsia="pl-PL"/>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3783B062" w14:textId="77777777" w:rsidR="004E7034" w:rsidRPr="004E7034" w:rsidRDefault="004E7034" w:rsidP="004E7034">
      <w:pPr>
        <w:tabs>
          <w:tab w:val="left" w:pos="284"/>
        </w:tabs>
        <w:spacing w:after="0" w:line="240" w:lineRule="auto"/>
        <w:ind w:left="284"/>
        <w:rPr>
          <w:rFonts w:ascii="Arial" w:eastAsia="Times New Roman" w:hAnsi="Arial" w:cs="Arial"/>
          <w:i/>
          <w:sz w:val="24"/>
          <w:szCs w:val="24"/>
          <w:lang w:eastAsia="pl-PL"/>
        </w:rPr>
      </w:pPr>
    </w:p>
    <w:p w14:paraId="521270F9" w14:textId="77777777" w:rsidR="004E7034" w:rsidRPr="004E7034" w:rsidRDefault="004E7034" w:rsidP="004E7034">
      <w:pPr>
        <w:tabs>
          <w:tab w:val="left" w:pos="284"/>
        </w:tabs>
        <w:spacing w:after="0" w:line="240" w:lineRule="auto"/>
        <w:ind w:left="284"/>
        <w:rPr>
          <w:rFonts w:ascii="Arial" w:eastAsia="Times New Roman" w:hAnsi="Arial" w:cs="Arial"/>
          <w:i/>
          <w:sz w:val="24"/>
          <w:szCs w:val="24"/>
          <w:lang w:eastAsia="pl-PL"/>
        </w:rPr>
      </w:pPr>
    </w:p>
    <w:p w14:paraId="2884E457" w14:textId="77777777" w:rsidR="004E7034" w:rsidRPr="004E7034" w:rsidRDefault="004E7034" w:rsidP="004E7034">
      <w:pPr>
        <w:tabs>
          <w:tab w:val="left" w:pos="284"/>
        </w:tabs>
        <w:spacing w:after="0" w:line="240" w:lineRule="auto"/>
        <w:ind w:left="8496"/>
        <w:rPr>
          <w:rFonts w:ascii="Arial" w:eastAsia="Times New Roman" w:hAnsi="Arial" w:cs="Arial"/>
          <w:b/>
          <w:bCs/>
          <w:kern w:val="28"/>
          <w:sz w:val="24"/>
          <w:szCs w:val="24"/>
          <w:lang w:eastAsia="pl-PL"/>
        </w:rPr>
      </w:pPr>
      <w:r w:rsidRPr="004E7034">
        <w:rPr>
          <w:rFonts w:ascii="Arial" w:eastAsia="Times New Roman" w:hAnsi="Arial" w:cs="Arial"/>
          <w:i/>
          <w:sz w:val="24"/>
          <w:szCs w:val="24"/>
          <w:lang w:eastAsia="pl-PL"/>
        </w:rPr>
        <w:br w:type="page"/>
      </w:r>
      <w:r w:rsidRPr="004E7034">
        <w:rPr>
          <w:rFonts w:ascii="Arial" w:eastAsia="Times New Roman" w:hAnsi="Arial" w:cs="Arial"/>
          <w:b/>
          <w:bCs/>
          <w:kern w:val="28"/>
          <w:sz w:val="24"/>
          <w:szCs w:val="24"/>
          <w:lang w:eastAsia="pl-PL"/>
        </w:rPr>
        <w:lastRenderedPageBreak/>
        <w:t>ZAŁACZNIK NR 2</w:t>
      </w:r>
    </w:p>
    <w:p w14:paraId="0D3895F4" w14:textId="77777777" w:rsidR="004E7034" w:rsidRPr="004E7034" w:rsidRDefault="004E7034" w:rsidP="004E7034">
      <w:pPr>
        <w:spacing w:after="0" w:line="240" w:lineRule="auto"/>
        <w:rPr>
          <w:rFonts w:ascii="Arial" w:eastAsia="Times New Roman" w:hAnsi="Arial" w:cs="Arial"/>
          <w:b/>
          <w:sz w:val="24"/>
          <w:szCs w:val="24"/>
          <w:lang w:eastAsia="pl-PL"/>
        </w:rPr>
      </w:pPr>
    </w:p>
    <w:p w14:paraId="4EDD7BE5" w14:textId="77777777" w:rsidR="004E7034" w:rsidRPr="004E7034" w:rsidRDefault="004E7034" w:rsidP="004E7034">
      <w:pPr>
        <w:spacing w:after="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OPIS PRZEDMIOTU ZAMÓWIENIA</w:t>
      </w:r>
    </w:p>
    <w:p w14:paraId="21E6DA42" w14:textId="77777777" w:rsidR="004E7034" w:rsidRPr="004E7034" w:rsidRDefault="004E7034" w:rsidP="004E7034">
      <w:pPr>
        <w:suppressAutoHyphens/>
        <w:spacing w:after="0" w:line="240" w:lineRule="auto"/>
        <w:rPr>
          <w:rFonts w:ascii="Arial" w:eastAsia="Times New Roman" w:hAnsi="Arial" w:cs="Arial"/>
          <w:b/>
          <w:sz w:val="20"/>
          <w:szCs w:val="20"/>
          <w:lang w:eastAsia="ar-SA"/>
        </w:rPr>
      </w:pPr>
    </w:p>
    <w:p w14:paraId="304FD631" w14:textId="77777777" w:rsidR="004E7034" w:rsidRPr="004E7034" w:rsidRDefault="004E7034" w:rsidP="004E7034">
      <w:pPr>
        <w:suppressAutoHyphens/>
        <w:spacing w:after="0" w:line="240" w:lineRule="auto"/>
        <w:rPr>
          <w:rFonts w:ascii="Arial" w:eastAsia="Times New Roman" w:hAnsi="Arial" w:cs="Arial"/>
          <w:b/>
          <w:sz w:val="20"/>
          <w:szCs w:val="20"/>
          <w:lang w:eastAsia="ar-SA"/>
        </w:rPr>
      </w:pPr>
      <w:r w:rsidRPr="004E7034">
        <w:rPr>
          <w:rFonts w:ascii="Arial" w:eastAsia="Times New Roman" w:hAnsi="Arial" w:cs="Arial"/>
          <w:b/>
          <w:sz w:val="20"/>
          <w:szCs w:val="20"/>
          <w:lang w:eastAsia="ar-SA"/>
        </w:rPr>
        <w:t>Część 1</w:t>
      </w:r>
    </w:p>
    <w:p w14:paraId="01D8E2D5" w14:textId="77777777" w:rsidR="004E7034" w:rsidRPr="004E7034" w:rsidRDefault="004E7034" w:rsidP="004E7034">
      <w:pPr>
        <w:suppressAutoHyphens/>
        <w:spacing w:after="0" w:line="240" w:lineRule="auto"/>
        <w:rPr>
          <w:rFonts w:ascii="Arial" w:eastAsia="Times New Roman" w:hAnsi="Arial" w:cs="Arial"/>
          <w:b/>
          <w:sz w:val="20"/>
          <w:szCs w:val="20"/>
          <w:lang w:eastAsia="ar-SA"/>
        </w:rPr>
      </w:pPr>
    </w:p>
    <w:tbl>
      <w:tblPr>
        <w:tblW w:w="10900" w:type="dxa"/>
        <w:tblInd w:w="75" w:type="dxa"/>
        <w:tblCellMar>
          <w:left w:w="70" w:type="dxa"/>
          <w:right w:w="70" w:type="dxa"/>
        </w:tblCellMar>
        <w:tblLook w:val="04A0" w:firstRow="1" w:lastRow="0" w:firstColumn="1" w:lastColumn="0" w:noHBand="0" w:noVBand="1"/>
      </w:tblPr>
      <w:tblGrid>
        <w:gridCol w:w="600"/>
        <w:gridCol w:w="2920"/>
        <w:gridCol w:w="5340"/>
        <w:gridCol w:w="620"/>
        <w:gridCol w:w="640"/>
        <w:gridCol w:w="780"/>
      </w:tblGrid>
      <w:tr w:rsidR="004E7034" w:rsidRPr="004E7034" w14:paraId="5EBA0DA8"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7882AE5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48680D5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5AD48E35"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27606BA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390EF52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0DDFD34E"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64DCEB8B" w14:textId="77777777" w:rsidTr="00F137DD">
        <w:trPr>
          <w:trHeight w:val="103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ADA5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0F86520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Filtry strzykawkowe Nylon 0,22 µm, średnica 13 mm,</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2F05D95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Filtry strzykawkowe z końcówkami typu LUER. Materiał membrany: nylon. Średnica porów 0,22 µm, średnica membrany filtracyjnej 13 mm.</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0E70CA8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1816A60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37EB9C6E"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79EFF80F" w14:textId="77777777" w:rsidTr="00F137DD">
        <w:trPr>
          <w:trHeight w:val="103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0A452D8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1AF1764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Filtry strzykawkowe PTFE hydrofilowe 0,22 µm, średnica 13 mm</w:t>
            </w:r>
          </w:p>
        </w:tc>
        <w:tc>
          <w:tcPr>
            <w:tcW w:w="5340" w:type="dxa"/>
            <w:tcBorders>
              <w:top w:val="nil"/>
              <w:left w:val="nil"/>
              <w:bottom w:val="single" w:sz="4" w:space="0" w:color="000000"/>
              <w:right w:val="single" w:sz="4" w:space="0" w:color="000000"/>
            </w:tcBorders>
            <w:shd w:val="clear" w:color="auto" w:fill="auto"/>
            <w:vAlign w:val="bottom"/>
            <w:hideMark/>
          </w:tcPr>
          <w:p w14:paraId="3C54606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Filtry strzykawkowe z końcówkami typu LUER. Materiał membrany: PTFE hydrofilowe, rozmiar porów 0,22 µm, średnica membrany filtracyjnej 13 mm. </w:t>
            </w:r>
          </w:p>
        </w:tc>
        <w:tc>
          <w:tcPr>
            <w:tcW w:w="620" w:type="dxa"/>
            <w:tcBorders>
              <w:top w:val="nil"/>
              <w:left w:val="nil"/>
              <w:bottom w:val="single" w:sz="4" w:space="0" w:color="000000"/>
              <w:right w:val="single" w:sz="4" w:space="0" w:color="000000"/>
            </w:tcBorders>
            <w:shd w:val="clear" w:color="auto" w:fill="auto"/>
            <w:vAlign w:val="center"/>
            <w:hideMark/>
          </w:tcPr>
          <w:p w14:paraId="0C02657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52FB8C9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8</w:t>
            </w:r>
          </w:p>
        </w:tc>
        <w:tc>
          <w:tcPr>
            <w:tcW w:w="780" w:type="dxa"/>
            <w:tcBorders>
              <w:top w:val="nil"/>
              <w:left w:val="nil"/>
              <w:bottom w:val="single" w:sz="4" w:space="0" w:color="000000"/>
              <w:right w:val="single" w:sz="4" w:space="0" w:color="000000"/>
            </w:tcBorders>
            <w:shd w:val="clear" w:color="auto" w:fill="auto"/>
            <w:vAlign w:val="center"/>
            <w:hideMark/>
          </w:tcPr>
          <w:p w14:paraId="174CD765"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LF-W-P</w:t>
            </w:r>
          </w:p>
        </w:tc>
      </w:tr>
      <w:tr w:rsidR="004E7034" w:rsidRPr="004E7034" w14:paraId="68F9E5AB" w14:textId="77777777" w:rsidTr="00F137DD">
        <w:trPr>
          <w:trHeight w:val="300"/>
        </w:trPr>
        <w:tc>
          <w:tcPr>
            <w:tcW w:w="600" w:type="dxa"/>
            <w:tcBorders>
              <w:top w:val="nil"/>
              <w:left w:val="nil"/>
              <w:bottom w:val="nil"/>
              <w:right w:val="nil"/>
            </w:tcBorders>
            <w:shd w:val="clear" w:color="auto" w:fill="auto"/>
            <w:noWrap/>
            <w:vAlign w:val="bottom"/>
            <w:hideMark/>
          </w:tcPr>
          <w:p w14:paraId="060C4466"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1FA8B4B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262A1BD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387AB98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572C799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6042426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00AB311" w14:textId="77777777" w:rsidTr="00F137DD">
        <w:trPr>
          <w:trHeight w:val="300"/>
        </w:trPr>
        <w:tc>
          <w:tcPr>
            <w:tcW w:w="600" w:type="dxa"/>
            <w:tcBorders>
              <w:top w:val="nil"/>
              <w:left w:val="nil"/>
              <w:bottom w:val="nil"/>
              <w:right w:val="nil"/>
            </w:tcBorders>
            <w:shd w:val="clear" w:color="auto" w:fill="auto"/>
            <w:noWrap/>
            <w:vAlign w:val="bottom"/>
            <w:hideMark/>
          </w:tcPr>
          <w:p w14:paraId="55ECCE2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78AE744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57AECEA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83A01C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46322D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A3C22A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F521776"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25846ED1"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w:t>
            </w:r>
          </w:p>
        </w:tc>
        <w:tc>
          <w:tcPr>
            <w:tcW w:w="5340" w:type="dxa"/>
            <w:tcBorders>
              <w:top w:val="nil"/>
              <w:left w:val="nil"/>
              <w:bottom w:val="nil"/>
              <w:right w:val="nil"/>
            </w:tcBorders>
            <w:shd w:val="clear" w:color="auto" w:fill="auto"/>
            <w:noWrap/>
            <w:vAlign w:val="bottom"/>
            <w:hideMark/>
          </w:tcPr>
          <w:p w14:paraId="649C0105"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FE0066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062018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AE21BD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C12AB20"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4B5AF15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7AE990E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6D683F1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53491B1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36A20592"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00BC8A4F"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205CB7DD" w14:textId="77777777" w:rsidTr="00F137DD">
        <w:trPr>
          <w:trHeight w:val="112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BCDD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3854363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Fiolki szklane przezroczyste 4 ml z nakrętką</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11B029D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Fiolki szklane o wymiarach 15x45 mm z nakrętką koloru białego. Szkło przezroczyste. Pełna nakrętka wraz z </w:t>
            </w:r>
            <w:proofErr w:type="spellStart"/>
            <w:r w:rsidRPr="004E7034">
              <w:rPr>
                <w:rFonts w:ascii="Arial" w:eastAsia="Times New Roman" w:hAnsi="Arial" w:cs="Arial"/>
                <w:color w:val="000000"/>
                <w:sz w:val="20"/>
                <w:szCs w:val="20"/>
                <w:lang w:eastAsia="pl-PL"/>
              </w:rPr>
              <w:t>septą</w:t>
            </w:r>
            <w:proofErr w:type="spellEnd"/>
            <w:r w:rsidRPr="004E7034">
              <w:rPr>
                <w:rFonts w:ascii="Arial" w:eastAsia="Times New Roman" w:hAnsi="Arial" w:cs="Arial"/>
                <w:color w:val="000000"/>
                <w:sz w:val="20"/>
                <w:szCs w:val="20"/>
                <w:lang w:eastAsia="pl-PL"/>
              </w:rPr>
              <w:t xml:space="preserve"> PTFE/Silikon.</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2E427C8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47B0ACF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5FE99DE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LF-W-P</w:t>
            </w:r>
          </w:p>
        </w:tc>
      </w:tr>
      <w:tr w:rsidR="004E7034" w:rsidRPr="004E7034" w14:paraId="176A340C" w14:textId="77777777" w:rsidTr="00F137DD">
        <w:trPr>
          <w:trHeight w:val="1658"/>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0064B3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2C7F493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Zestaw fiolek chromatograficznych przeźroczystych 2 ml z pasującą do fiolki nakrętką z otworem, </w:t>
            </w:r>
            <w:proofErr w:type="spellStart"/>
            <w:r w:rsidRPr="004E7034">
              <w:rPr>
                <w:rFonts w:ascii="Arial" w:eastAsia="Times New Roman" w:hAnsi="Arial" w:cs="Arial"/>
                <w:color w:val="000000"/>
                <w:sz w:val="20"/>
                <w:szCs w:val="20"/>
                <w:lang w:eastAsia="pl-PL"/>
              </w:rPr>
              <w:t>septa</w:t>
            </w:r>
            <w:proofErr w:type="spellEnd"/>
            <w:r w:rsidRPr="004E7034">
              <w:rPr>
                <w:rFonts w:ascii="Arial" w:eastAsia="Times New Roman" w:hAnsi="Arial" w:cs="Arial"/>
                <w:color w:val="000000"/>
                <w:sz w:val="20"/>
                <w:szCs w:val="20"/>
                <w:lang w:eastAsia="pl-PL"/>
              </w:rPr>
              <w:t xml:space="preserve"> PTFE/Silikon nacięta.</w:t>
            </w:r>
          </w:p>
        </w:tc>
        <w:tc>
          <w:tcPr>
            <w:tcW w:w="5340" w:type="dxa"/>
            <w:tcBorders>
              <w:top w:val="nil"/>
              <w:left w:val="nil"/>
              <w:bottom w:val="single" w:sz="4" w:space="0" w:color="000000"/>
              <w:right w:val="single" w:sz="4" w:space="0" w:color="000000"/>
            </w:tcBorders>
            <w:shd w:val="clear" w:color="auto" w:fill="auto"/>
            <w:vAlign w:val="bottom"/>
            <w:hideMark/>
          </w:tcPr>
          <w:p w14:paraId="2A29194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1000 szt.</w:t>
            </w:r>
            <w:r w:rsidRPr="004E7034">
              <w:rPr>
                <w:rFonts w:ascii="Arial" w:eastAsia="Times New Roman" w:hAnsi="Arial" w:cs="Arial"/>
                <w:color w:val="000000"/>
                <w:sz w:val="20"/>
                <w:szCs w:val="20"/>
                <w:lang w:eastAsia="pl-PL"/>
              </w:rPr>
              <w:br/>
              <w:t xml:space="preserve">Fiolki do </w:t>
            </w:r>
            <w:proofErr w:type="spellStart"/>
            <w:r w:rsidRPr="004E7034">
              <w:rPr>
                <w:rFonts w:ascii="Arial" w:eastAsia="Times New Roman" w:hAnsi="Arial" w:cs="Arial"/>
                <w:color w:val="000000"/>
                <w:sz w:val="20"/>
                <w:szCs w:val="20"/>
                <w:lang w:eastAsia="pl-PL"/>
              </w:rPr>
              <w:t>autosamplera</w:t>
            </w:r>
            <w:proofErr w:type="spellEnd"/>
            <w:r w:rsidRPr="004E7034">
              <w:rPr>
                <w:rFonts w:ascii="Arial" w:eastAsia="Times New Roman" w:hAnsi="Arial" w:cs="Arial"/>
                <w:color w:val="000000"/>
                <w:sz w:val="20"/>
                <w:szCs w:val="20"/>
                <w:lang w:eastAsia="pl-PL"/>
              </w:rPr>
              <w:t xml:space="preserve"> o wymiarach 12x32 mm z pasującą do fiolki nakrętką z otworem i </w:t>
            </w:r>
            <w:proofErr w:type="spellStart"/>
            <w:r w:rsidRPr="004E7034">
              <w:rPr>
                <w:rFonts w:ascii="Arial" w:eastAsia="Times New Roman" w:hAnsi="Arial" w:cs="Arial"/>
                <w:color w:val="000000"/>
                <w:sz w:val="20"/>
                <w:szCs w:val="20"/>
                <w:lang w:eastAsia="pl-PL"/>
              </w:rPr>
              <w:t>septą</w:t>
            </w:r>
            <w:proofErr w:type="spellEnd"/>
            <w:r w:rsidRPr="004E7034">
              <w:rPr>
                <w:rFonts w:ascii="Arial" w:eastAsia="Times New Roman" w:hAnsi="Arial" w:cs="Arial"/>
                <w:color w:val="000000"/>
                <w:sz w:val="20"/>
                <w:szCs w:val="20"/>
                <w:lang w:eastAsia="pl-PL"/>
              </w:rPr>
              <w:t xml:space="preserve"> naciętą, kompatybilne z </w:t>
            </w:r>
            <w:proofErr w:type="spellStart"/>
            <w:r w:rsidRPr="004E7034">
              <w:rPr>
                <w:rFonts w:ascii="Arial" w:eastAsia="Times New Roman" w:hAnsi="Arial" w:cs="Arial"/>
                <w:color w:val="000000"/>
                <w:sz w:val="20"/>
                <w:szCs w:val="20"/>
                <w:lang w:eastAsia="pl-PL"/>
              </w:rPr>
              <w:t>autosamplerami</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Agilent</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Waters</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Shimadzu</w:t>
            </w:r>
            <w:proofErr w:type="spellEnd"/>
            <w:r w:rsidRPr="004E7034">
              <w:rPr>
                <w:rFonts w:ascii="Arial" w:eastAsia="Times New Roman" w:hAnsi="Arial" w:cs="Arial"/>
                <w:color w:val="000000"/>
                <w:sz w:val="20"/>
                <w:szCs w:val="20"/>
                <w:lang w:eastAsia="pl-PL"/>
              </w:rPr>
              <w:t xml:space="preserve">. </w:t>
            </w:r>
          </w:p>
        </w:tc>
        <w:tc>
          <w:tcPr>
            <w:tcW w:w="620" w:type="dxa"/>
            <w:tcBorders>
              <w:top w:val="nil"/>
              <w:left w:val="nil"/>
              <w:bottom w:val="single" w:sz="4" w:space="0" w:color="000000"/>
              <w:right w:val="single" w:sz="4" w:space="0" w:color="000000"/>
            </w:tcBorders>
            <w:shd w:val="clear" w:color="auto" w:fill="auto"/>
            <w:vAlign w:val="center"/>
            <w:hideMark/>
          </w:tcPr>
          <w:p w14:paraId="05BB7F2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0509C42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62B6BC7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50CBCFAF" w14:textId="77777777" w:rsidTr="00F137DD">
        <w:trPr>
          <w:trHeight w:val="120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05B770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2920" w:type="dxa"/>
            <w:tcBorders>
              <w:top w:val="nil"/>
              <w:left w:val="nil"/>
              <w:bottom w:val="single" w:sz="4" w:space="0" w:color="000000"/>
              <w:right w:val="single" w:sz="4" w:space="0" w:color="000000"/>
            </w:tcBorders>
            <w:shd w:val="clear" w:color="auto" w:fill="auto"/>
            <w:vAlign w:val="center"/>
            <w:hideMark/>
          </w:tcPr>
          <w:p w14:paraId="2FF1B94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Fiolki chromatograficzne przeźroczyste 2 ml z pasującą do fiolki nakrętką z otworem</w:t>
            </w:r>
          </w:p>
        </w:tc>
        <w:tc>
          <w:tcPr>
            <w:tcW w:w="5340" w:type="dxa"/>
            <w:tcBorders>
              <w:top w:val="nil"/>
              <w:left w:val="nil"/>
              <w:bottom w:val="single" w:sz="4" w:space="0" w:color="000000"/>
              <w:right w:val="single" w:sz="4" w:space="0" w:color="000000"/>
            </w:tcBorders>
            <w:shd w:val="clear" w:color="auto" w:fill="auto"/>
            <w:vAlign w:val="bottom"/>
            <w:hideMark/>
          </w:tcPr>
          <w:p w14:paraId="675ED1E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1000 szt.</w:t>
            </w:r>
            <w:r w:rsidRPr="004E7034">
              <w:rPr>
                <w:rFonts w:ascii="Arial" w:eastAsia="Times New Roman" w:hAnsi="Arial" w:cs="Arial"/>
                <w:color w:val="000000"/>
                <w:sz w:val="20"/>
                <w:szCs w:val="20"/>
                <w:lang w:eastAsia="pl-PL"/>
              </w:rPr>
              <w:br/>
              <w:t xml:space="preserve">Fiolki do </w:t>
            </w:r>
            <w:proofErr w:type="spellStart"/>
            <w:r w:rsidRPr="004E7034">
              <w:rPr>
                <w:rFonts w:ascii="Arial" w:eastAsia="Times New Roman" w:hAnsi="Arial" w:cs="Arial"/>
                <w:color w:val="000000"/>
                <w:sz w:val="20"/>
                <w:szCs w:val="20"/>
                <w:lang w:eastAsia="pl-PL"/>
              </w:rPr>
              <w:t>autosamplera</w:t>
            </w:r>
            <w:proofErr w:type="spellEnd"/>
            <w:r w:rsidRPr="004E7034">
              <w:rPr>
                <w:rFonts w:ascii="Arial" w:eastAsia="Times New Roman" w:hAnsi="Arial" w:cs="Arial"/>
                <w:color w:val="000000"/>
                <w:sz w:val="20"/>
                <w:szCs w:val="20"/>
                <w:lang w:eastAsia="pl-PL"/>
              </w:rPr>
              <w:t xml:space="preserve"> o wymiarach 12x32 mm z pasującą do fiolki nakrętką z otworem, </w:t>
            </w:r>
            <w:proofErr w:type="spellStart"/>
            <w:r w:rsidRPr="004E7034">
              <w:rPr>
                <w:rFonts w:ascii="Arial" w:eastAsia="Times New Roman" w:hAnsi="Arial" w:cs="Arial"/>
                <w:color w:val="000000"/>
                <w:sz w:val="20"/>
                <w:szCs w:val="20"/>
                <w:lang w:eastAsia="pl-PL"/>
              </w:rPr>
              <w:t>septa</w:t>
            </w:r>
            <w:proofErr w:type="spellEnd"/>
            <w:r w:rsidRPr="004E7034">
              <w:rPr>
                <w:rFonts w:ascii="Arial" w:eastAsia="Times New Roman" w:hAnsi="Arial" w:cs="Arial"/>
                <w:color w:val="000000"/>
                <w:sz w:val="20"/>
                <w:szCs w:val="20"/>
                <w:lang w:eastAsia="pl-PL"/>
              </w:rPr>
              <w:t xml:space="preserve"> PTFE/Silikon. Kompatybilne z </w:t>
            </w:r>
            <w:proofErr w:type="spellStart"/>
            <w:r w:rsidRPr="004E7034">
              <w:rPr>
                <w:rFonts w:ascii="Arial" w:eastAsia="Times New Roman" w:hAnsi="Arial" w:cs="Arial"/>
                <w:color w:val="000000"/>
                <w:sz w:val="20"/>
                <w:szCs w:val="20"/>
                <w:lang w:eastAsia="pl-PL"/>
              </w:rPr>
              <w:t>autosamplerami</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Agilent</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Waters</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Shimadzu</w:t>
            </w:r>
            <w:proofErr w:type="spellEnd"/>
            <w:r w:rsidRPr="004E7034">
              <w:rPr>
                <w:rFonts w:ascii="Arial" w:eastAsia="Times New Roman" w:hAnsi="Arial" w:cs="Arial"/>
                <w:color w:val="000000"/>
                <w:sz w:val="20"/>
                <w:szCs w:val="20"/>
                <w:lang w:eastAsia="pl-PL"/>
              </w:rPr>
              <w:t>.</w:t>
            </w:r>
          </w:p>
        </w:tc>
        <w:tc>
          <w:tcPr>
            <w:tcW w:w="620" w:type="dxa"/>
            <w:tcBorders>
              <w:top w:val="nil"/>
              <w:left w:val="nil"/>
              <w:bottom w:val="single" w:sz="4" w:space="0" w:color="000000"/>
              <w:right w:val="single" w:sz="4" w:space="0" w:color="000000"/>
            </w:tcBorders>
            <w:shd w:val="clear" w:color="auto" w:fill="auto"/>
            <w:vAlign w:val="center"/>
            <w:hideMark/>
          </w:tcPr>
          <w:p w14:paraId="3BA792B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26B348E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780" w:type="dxa"/>
            <w:tcBorders>
              <w:top w:val="nil"/>
              <w:left w:val="nil"/>
              <w:bottom w:val="single" w:sz="4" w:space="0" w:color="000000"/>
              <w:right w:val="single" w:sz="4" w:space="0" w:color="000000"/>
            </w:tcBorders>
            <w:shd w:val="clear" w:color="auto" w:fill="auto"/>
            <w:vAlign w:val="center"/>
            <w:hideMark/>
          </w:tcPr>
          <w:p w14:paraId="46FF722C"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LF-W-P</w:t>
            </w:r>
          </w:p>
        </w:tc>
      </w:tr>
      <w:tr w:rsidR="004E7034" w:rsidRPr="004E7034" w14:paraId="1813E52D" w14:textId="77777777" w:rsidTr="00F137DD">
        <w:trPr>
          <w:trHeight w:val="114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35EB544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2920" w:type="dxa"/>
            <w:tcBorders>
              <w:top w:val="nil"/>
              <w:left w:val="nil"/>
              <w:bottom w:val="single" w:sz="4" w:space="0" w:color="000000"/>
              <w:right w:val="single" w:sz="4" w:space="0" w:color="000000"/>
            </w:tcBorders>
            <w:shd w:val="clear" w:color="auto" w:fill="auto"/>
            <w:vAlign w:val="center"/>
            <w:hideMark/>
          </w:tcPr>
          <w:p w14:paraId="200CEA4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Kapsle do fiolek </w:t>
            </w:r>
            <w:proofErr w:type="spellStart"/>
            <w:r w:rsidRPr="004E7034">
              <w:rPr>
                <w:rFonts w:ascii="Arial" w:eastAsia="Times New Roman" w:hAnsi="Arial" w:cs="Arial"/>
                <w:color w:val="000000"/>
                <w:sz w:val="20"/>
                <w:szCs w:val="20"/>
                <w:lang w:eastAsia="pl-PL"/>
              </w:rPr>
              <w:t>headspace</w:t>
            </w:r>
            <w:proofErr w:type="spellEnd"/>
          </w:p>
        </w:tc>
        <w:tc>
          <w:tcPr>
            <w:tcW w:w="5340" w:type="dxa"/>
            <w:tcBorders>
              <w:top w:val="nil"/>
              <w:left w:val="nil"/>
              <w:bottom w:val="single" w:sz="4" w:space="0" w:color="000000"/>
              <w:right w:val="single" w:sz="4" w:space="0" w:color="000000"/>
            </w:tcBorders>
            <w:shd w:val="clear" w:color="auto" w:fill="auto"/>
            <w:vAlign w:val="bottom"/>
            <w:hideMark/>
          </w:tcPr>
          <w:p w14:paraId="2A839DE0"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Kapsle aluminiowe z otworem, </w:t>
            </w:r>
            <w:proofErr w:type="spellStart"/>
            <w:r w:rsidRPr="004E7034">
              <w:rPr>
                <w:rFonts w:ascii="Arial" w:eastAsia="Times New Roman" w:hAnsi="Arial" w:cs="Arial"/>
                <w:color w:val="000000"/>
                <w:sz w:val="20"/>
                <w:szCs w:val="20"/>
                <w:lang w:eastAsia="pl-PL"/>
              </w:rPr>
              <w:t>septa</w:t>
            </w:r>
            <w:proofErr w:type="spellEnd"/>
            <w:r w:rsidRPr="004E7034">
              <w:rPr>
                <w:rFonts w:ascii="Arial" w:eastAsia="Times New Roman" w:hAnsi="Arial" w:cs="Arial"/>
                <w:color w:val="000000"/>
                <w:sz w:val="20"/>
                <w:szCs w:val="20"/>
                <w:lang w:eastAsia="pl-PL"/>
              </w:rPr>
              <w:t xml:space="preserve"> PTFE/Silikon, średnica 20 mm, zaciskane. Pasujące do </w:t>
            </w:r>
            <w:proofErr w:type="spellStart"/>
            <w:r w:rsidRPr="004E7034">
              <w:rPr>
                <w:rFonts w:ascii="Arial" w:eastAsia="Times New Roman" w:hAnsi="Arial" w:cs="Arial"/>
                <w:color w:val="000000"/>
                <w:sz w:val="20"/>
                <w:szCs w:val="20"/>
                <w:lang w:eastAsia="pl-PL"/>
              </w:rPr>
              <w:t>wialek</w:t>
            </w:r>
            <w:proofErr w:type="spellEnd"/>
            <w:r w:rsidRPr="004E7034">
              <w:rPr>
                <w:rFonts w:ascii="Arial" w:eastAsia="Times New Roman" w:hAnsi="Arial" w:cs="Arial"/>
                <w:color w:val="000000"/>
                <w:sz w:val="20"/>
                <w:szCs w:val="20"/>
                <w:lang w:eastAsia="pl-PL"/>
              </w:rPr>
              <w:t xml:space="preserve"> 20 ml o wymiarach 23 x 75 mm.  </w:t>
            </w:r>
          </w:p>
        </w:tc>
        <w:tc>
          <w:tcPr>
            <w:tcW w:w="620" w:type="dxa"/>
            <w:tcBorders>
              <w:top w:val="nil"/>
              <w:left w:val="nil"/>
              <w:bottom w:val="single" w:sz="4" w:space="0" w:color="000000"/>
              <w:right w:val="single" w:sz="4" w:space="0" w:color="000000"/>
            </w:tcBorders>
            <w:shd w:val="clear" w:color="auto" w:fill="auto"/>
            <w:vAlign w:val="center"/>
            <w:hideMark/>
          </w:tcPr>
          <w:p w14:paraId="164C612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0B39148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8</w:t>
            </w:r>
          </w:p>
        </w:tc>
        <w:tc>
          <w:tcPr>
            <w:tcW w:w="780" w:type="dxa"/>
            <w:tcBorders>
              <w:top w:val="nil"/>
              <w:left w:val="nil"/>
              <w:bottom w:val="single" w:sz="4" w:space="0" w:color="000000"/>
              <w:right w:val="single" w:sz="4" w:space="0" w:color="000000"/>
            </w:tcBorders>
            <w:shd w:val="clear" w:color="auto" w:fill="auto"/>
            <w:vAlign w:val="center"/>
            <w:hideMark/>
          </w:tcPr>
          <w:p w14:paraId="27D456D5"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0104DAD7" w14:textId="77777777" w:rsidTr="00F137DD">
        <w:trPr>
          <w:trHeight w:val="82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4E4BA0E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2920" w:type="dxa"/>
            <w:tcBorders>
              <w:top w:val="nil"/>
              <w:left w:val="nil"/>
              <w:bottom w:val="single" w:sz="4" w:space="0" w:color="000000"/>
              <w:right w:val="single" w:sz="4" w:space="0" w:color="000000"/>
            </w:tcBorders>
            <w:shd w:val="clear" w:color="auto" w:fill="auto"/>
            <w:vAlign w:val="center"/>
            <w:hideMark/>
          </w:tcPr>
          <w:p w14:paraId="46678DB0" w14:textId="77777777" w:rsidR="004E7034" w:rsidRPr="004E7034" w:rsidRDefault="004E7034" w:rsidP="004E7034">
            <w:pPr>
              <w:spacing w:after="0" w:line="240" w:lineRule="auto"/>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Septa</w:t>
            </w:r>
            <w:proofErr w:type="spellEnd"/>
            <w:r w:rsidRPr="004E7034">
              <w:rPr>
                <w:rFonts w:ascii="Arial" w:eastAsia="Times New Roman" w:hAnsi="Arial" w:cs="Arial"/>
                <w:color w:val="000000"/>
                <w:sz w:val="20"/>
                <w:szCs w:val="20"/>
                <w:lang w:eastAsia="pl-PL"/>
              </w:rPr>
              <w:t xml:space="preserve"> 22 mm silikon/PTFE</w:t>
            </w:r>
          </w:p>
        </w:tc>
        <w:tc>
          <w:tcPr>
            <w:tcW w:w="5340" w:type="dxa"/>
            <w:tcBorders>
              <w:top w:val="nil"/>
              <w:left w:val="nil"/>
              <w:bottom w:val="single" w:sz="4" w:space="0" w:color="000000"/>
              <w:right w:val="single" w:sz="4" w:space="0" w:color="000000"/>
            </w:tcBorders>
            <w:shd w:val="clear" w:color="auto" w:fill="auto"/>
            <w:vAlign w:val="bottom"/>
            <w:hideMark/>
          </w:tcPr>
          <w:p w14:paraId="0DB36A6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1000 szt.</w:t>
            </w:r>
            <w:r w:rsidRPr="004E7034">
              <w:rPr>
                <w:rFonts w:ascii="Arial" w:eastAsia="Times New Roman" w:hAnsi="Arial" w:cs="Arial"/>
                <w:color w:val="000000"/>
                <w:sz w:val="20"/>
                <w:szCs w:val="20"/>
                <w:lang w:eastAsia="pl-PL"/>
              </w:rPr>
              <w:br/>
            </w:r>
            <w:proofErr w:type="spellStart"/>
            <w:r w:rsidRPr="004E7034">
              <w:rPr>
                <w:rFonts w:ascii="Arial" w:eastAsia="Times New Roman" w:hAnsi="Arial" w:cs="Arial"/>
                <w:color w:val="000000"/>
                <w:sz w:val="20"/>
                <w:szCs w:val="20"/>
                <w:lang w:eastAsia="pl-PL"/>
              </w:rPr>
              <w:t>Septy</w:t>
            </w:r>
            <w:proofErr w:type="spellEnd"/>
            <w:r w:rsidRPr="004E7034">
              <w:rPr>
                <w:rFonts w:ascii="Arial" w:eastAsia="Times New Roman" w:hAnsi="Arial" w:cs="Arial"/>
                <w:color w:val="000000"/>
                <w:sz w:val="20"/>
                <w:szCs w:val="20"/>
                <w:lang w:eastAsia="pl-PL"/>
              </w:rPr>
              <w:t xml:space="preserve"> o średnicy 22 mm, teflon/silikon, niskoemisyjne EPA Grade (EPA.524). </w:t>
            </w:r>
          </w:p>
        </w:tc>
        <w:tc>
          <w:tcPr>
            <w:tcW w:w="620" w:type="dxa"/>
            <w:tcBorders>
              <w:top w:val="nil"/>
              <w:left w:val="nil"/>
              <w:bottom w:val="single" w:sz="4" w:space="0" w:color="000000"/>
              <w:right w:val="single" w:sz="4" w:space="0" w:color="000000"/>
            </w:tcBorders>
            <w:shd w:val="clear" w:color="auto" w:fill="auto"/>
            <w:vAlign w:val="center"/>
            <w:hideMark/>
          </w:tcPr>
          <w:p w14:paraId="37051C7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5A21425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48FBDAC7"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3CC583AA" w14:textId="77777777" w:rsidTr="00F137DD">
        <w:trPr>
          <w:trHeight w:val="300"/>
        </w:trPr>
        <w:tc>
          <w:tcPr>
            <w:tcW w:w="600" w:type="dxa"/>
            <w:tcBorders>
              <w:top w:val="nil"/>
              <w:left w:val="nil"/>
              <w:bottom w:val="nil"/>
              <w:right w:val="nil"/>
            </w:tcBorders>
            <w:shd w:val="clear" w:color="auto" w:fill="auto"/>
            <w:noWrap/>
            <w:vAlign w:val="bottom"/>
            <w:hideMark/>
          </w:tcPr>
          <w:p w14:paraId="324C15B7"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2BE9DC6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5B864D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4E018E5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2CBF90D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4C24D9D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FD74148" w14:textId="77777777" w:rsidTr="00F137DD">
        <w:trPr>
          <w:trHeight w:val="300"/>
        </w:trPr>
        <w:tc>
          <w:tcPr>
            <w:tcW w:w="600" w:type="dxa"/>
            <w:tcBorders>
              <w:top w:val="nil"/>
              <w:left w:val="nil"/>
              <w:bottom w:val="nil"/>
              <w:right w:val="nil"/>
            </w:tcBorders>
            <w:shd w:val="clear" w:color="auto" w:fill="auto"/>
            <w:noWrap/>
            <w:vAlign w:val="bottom"/>
            <w:hideMark/>
          </w:tcPr>
          <w:p w14:paraId="0058EEF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6ED379C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1F2B1A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169692D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298AF70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3347E1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95D9FE8"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1FF02EB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3</w:t>
            </w:r>
          </w:p>
        </w:tc>
        <w:tc>
          <w:tcPr>
            <w:tcW w:w="5340" w:type="dxa"/>
            <w:tcBorders>
              <w:top w:val="nil"/>
              <w:left w:val="nil"/>
              <w:bottom w:val="nil"/>
              <w:right w:val="nil"/>
            </w:tcBorders>
            <w:shd w:val="clear" w:color="auto" w:fill="auto"/>
            <w:noWrap/>
            <w:vAlign w:val="bottom"/>
            <w:hideMark/>
          </w:tcPr>
          <w:p w14:paraId="5C3CE7DD"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2797EAC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A16471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3B2B1D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7C891D5E"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27CC6B7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6843621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7C16C61F"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10BB953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07572B15"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361C7389"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338953BD" w14:textId="77777777" w:rsidTr="00F137DD">
        <w:trPr>
          <w:trHeight w:val="123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88DB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1BA28FC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Gilzy ekstrakcyjne </w:t>
            </w:r>
            <w:proofErr w:type="spellStart"/>
            <w:r w:rsidRPr="004E7034">
              <w:rPr>
                <w:rFonts w:ascii="Arial" w:eastAsia="Times New Roman" w:hAnsi="Arial" w:cs="Arial"/>
                <w:color w:val="000000"/>
                <w:sz w:val="20"/>
                <w:szCs w:val="20"/>
                <w:lang w:eastAsia="pl-PL"/>
              </w:rPr>
              <w:t>okrągłodenne</w:t>
            </w:r>
            <w:proofErr w:type="spellEnd"/>
            <w:r w:rsidRPr="004E7034">
              <w:rPr>
                <w:rFonts w:ascii="Arial" w:eastAsia="Times New Roman" w:hAnsi="Arial" w:cs="Arial"/>
                <w:color w:val="000000"/>
                <w:sz w:val="20"/>
                <w:szCs w:val="20"/>
                <w:lang w:eastAsia="pl-PL"/>
              </w:rPr>
              <w:t xml:space="preserve"> celulozowe 33x80 mm</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4671E83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25 szt.</w:t>
            </w:r>
            <w:r w:rsidRPr="004E7034">
              <w:rPr>
                <w:rFonts w:ascii="Arial" w:eastAsia="Times New Roman" w:hAnsi="Arial" w:cs="Arial"/>
                <w:color w:val="000000"/>
                <w:sz w:val="20"/>
                <w:szCs w:val="20"/>
                <w:lang w:eastAsia="pl-PL"/>
              </w:rPr>
              <w:br/>
              <w:t xml:space="preserve">Gilzy ekstrakcyjne do aparatu </w:t>
            </w:r>
            <w:proofErr w:type="spellStart"/>
            <w:r w:rsidRPr="004E7034">
              <w:rPr>
                <w:rFonts w:ascii="Arial" w:eastAsia="Times New Roman" w:hAnsi="Arial" w:cs="Arial"/>
                <w:color w:val="000000"/>
                <w:sz w:val="20"/>
                <w:szCs w:val="20"/>
                <w:lang w:eastAsia="pl-PL"/>
              </w:rPr>
              <w:t>soxhleta</w:t>
            </w:r>
            <w:proofErr w:type="spellEnd"/>
            <w:r w:rsidRPr="004E7034">
              <w:rPr>
                <w:rFonts w:ascii="Arial" w:eastAsia="Times New Roman" w:hAnsi="Arial" w:cs="Arial"/>
                <w:color w:val="000000"/>
                <w:sz w:val="20"/>
                <w:szCs w:val="20"/>
                <w:lang w:eastAsia="pl-PL"/>
              </w:rPr>
              <w:t xml:space="preserve">, wymiary: 33mm średnicy, 80mm wysokość. Odporność na eter naftowy i temperaturę do 120°C. </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1AE708B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2C45E97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111A2851"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3ADE99D0" w14:textId="77777777" w:rsidTr="00F137DD">
        <w:trPr>
          <w:trHeight w:val="138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365E48D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5A1DF98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Sączki karbowane, bibułowe, jakościowe, białe, średnica 240 mm</w:t>
            </w:r>
          </w:p>
        </w:tc>
        <w:tc>
          <w:tcPr>
            <w:tcW w:w="5340" w:type="dxa"/>
            <w:tcBorders>
              <w:top w:val="nil"/>
              <w:left w:val="nil"/>
              <w:bottom w:val="single" w:sz="4" w:space="0" w:color="000000"/>
              <w:right w:val="single" w:sz="4" w:space="0" w:color="000000"/>
            </w:tcBorders>
            <w:shd w:val="clear" w:color="auto" w:fill="auto"/>
            <w:vAlign w:val="bottom"/>
            <w:hideMark/>
          </w:tcPr>
          <w:p w14:paraId="4AFADFE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Sączki bibułowe karbowane, do standardowych zastosowań. Odporne na rozpuszczalniki organiczne i roztwory soli, średni czas filtracji. Średnica sączka 320 mm, gramatura 70 g/m2. </w:t>
            </w:r>
          </w:p>
        </w:tc>
        <w:tc>
          <w:tcPr>
            <w:tcW w:w="620" w:type="dxa"/>
            <w:tcBorders>
              <w:top w:val="nil"/>
              <w:left w:val="nil"/>
              <w:bottom w:val="single" w:sz="4" w:space="0" w:color="000000"/>
              <w:right w:val="single" w:sz="4" w:space="0" w:color="000000"/>
            </w:tcBorders>
            <w:shd w:val="clear" w:color="auto" w:fill="auto"/>
            <w:vAlign w:val="center"/>
            <w:hideMark/>
          </w:tcPr>
          <w:p w14:paraId="156C604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79B783C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780" w:type="dxa"/>
            <w:tcBorders>
              <w:top w:val="nil"/>
              <w:left w:val="nil"/>
              <w:bottom w:val="single" w:sz="4" w:space="0" w:color="000000"/>
              <w:right w:val="single" w:sz="4" w:space="0" w:color="000000"/>
            </w:tcBorders>
            <w:shd w:val="clear" w:color="auto" w:fill="auto"/>
            <w:vAlign w:val="center"/>
            <w:hideMark/>
          </w:tcPr>
          <w:p w14:paraId="104825CB"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220A0F3E" w14:textId="77777777" w:rsidTr="00F137DD">
        <w:trPr>
          <w:trHeight w:val="102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08BF9BD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3.</w:t>
            </w:r>
          </w:p>
        </w:tc>
        <w:tc>
          <w:tcPr>
            <w:tcW w:w="2920" w:type="dxa"/>
            <w:tcBorders>
              <w:top w:val="nil"/>
              <w:left w:val="nil"/>
              <w:bottom w:val="single" w:sz="4" w:space="0" w:color="000000"/>
              <w:right w:val="single" w:sz="4" w:space="0" w:color="000000"/>
            </w:tcBorders>
            <w:shd w:val="clear" w:color="auto" w:fill="auto"/>
            <w:vAlign w:val="center"/>
            <w:hideMark/>
          </w:tcPr>
          <w:p w14:paraId="39C9D0A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Sączki o średnicy 100 mm średnia prędkość sączenia </w:t>
            </w:r>
          </w:p>
        </w:tc>
        <w:tc>
          <w:tcPr>
            <w:tcW w:w="5340" w:type="dxa"/>
            <w:tcBorders>
              <w:top w:val="nil"/>
              <w:left w:val="nil"/>
              <w:bottom w:val="single" w:sz="4" w:space="0" w:color="000000"/>
              <w:right w:val="single" w:sz="4" w:space="0" w:color="000000"/>
            </w:tcBorders>
            <w:shd w:val="clear" w:color="auto" w:fill="auto"/>
            <w:vAlign w:val="bottom"/>
            <w:hideMark/>
          </w:tcPr>
          <w:p w14:paraId="0E55AEA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Sączki bibułowe płaskie, bezpopiołowe, średnia prędkość sączenia. Sączki nie barwione, bez zawartości metali. Średnica sączka 100 mm. </w:t>
            </w:r>
          </w:p>
        </w:tc>
        <w:tc>
          <w:tcPr>
            <w:tcW w:w="620" w:type="dxa"/>
            <w:tcBorders>
              <w:top w:val="nil"/>
              <w:left w:val="nil"/>
              <w:bottom w:val="single" w:sz="4" w:space="0" w:color="000000"/>
              <w:right w:val="single" w:sz="4" w:space="0" w:color="000000"/>
            </w:tcBorders>
            <w:shd w:val="clear" w:color="auto" w:fill="auto"/>
            <w:vAlign w:val="center"/>
            <w:hideMark/>
          </w:tcPr>
          <w:p w14:paraId="081AAB7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0230C9C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000000"/>
              <w:right w:val="single" w:sz="4" w:space="0" w:color="000000"/>
            </w:tcBorders>
            <w:shd w:val="clear" w:color="auto" w:fill="auto"/>
            <w:vAlign w:val="center"/>
            <w:hideMark/>
          </w:tcPr>
          <w:p w14:paraId="24BA8196"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49294306" w14:textId="77777777" w:rsidTr="00F137DD">
        <w:trPr>
          <w:trHeight w:val="112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76F78D6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2920" w:type="dxa"/>
            <w:tcBorders>
              <w:top w:val="nil"/>
              <w:left w:val="nil"/>
              <w:bottom w:val="single" w:sz="4" w:space="0" w:color="000000"/>
              <w:right w:val="single" w:sz="4" w:space="0" w:color="000000"/>
            </w:tcBorders>
            <w:shd w:val="clear" w:color="auto" w:fill="auto"/>
            <w:vAlign w:val="center"/>
            <w:hideMark/>
          </w:tcPr>
          <w:p w14:paraId="11F84DA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Sączki o średnicy 55 mm średnia prędkość sączenia</w:t>
            </w:r>
          </w:p>
        </w:tc>
        <w:tc>
          <w:tcPr>
            <w:tcW w:w="5340" w:type="dxa"/>
            <w:tcBorders>
              <w:top w:val="nil"/>
              <w:left w:val="nil"/>
              <w:bottom w:val="single" w:sz="4" w:space="0" w:color="000000"/>
              <w:right w:val="single" w:sz="4" w:space="0" w:color="000000"/>
            </w:tcBorders>
            <w:shd w:val="clear" w:color="auto" w:fill="auto"/>
            <w:vAlign w:val="bottom"/>
            <w:hideMark/>
          </w:tcPr>
          <w:p w14:paraId="7DC80A8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Sączki bibułowe płaskie, bezpopiołowe, miękkie, średnia lub wysoka prędkość sączenia. Sączki nie barwione, bez zawartości metali. Średnica sączka 55 mm. </w:t>
            </w:r>
          </w:p>
        </w:tc>
        <w:tc>
          <w:tcPr>
            <w:tcW w:w="620" w:type="dxa"/>
            <w:tcBorders>
              <w:top w:val="nil"/>
              <w:left w:val="nil"/>
              <w:bottom w:val="single" w:sz="4" w:space="0" w:color="000000"/>
              <w:right w:val="single" w:sz="4" w:space="0" w:color="000000"/>
            </w:tcBorders>
            <w:shd w:val="clear" w:color="auto" w:fill="auto"/>
            <w:vAlign w:val="center"/>
            <w:hideMark/>
          </w:tcPr>
          <w:p w14:paraId="7E480D5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2D33D27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000000"/>
              <w:right w:val="single" w:sz="4" w:space="0" w:color="000000"/>
            </w:tcBorders>
            <w:shd w:val="clear" w:color="auto" w:fill="auto"/>
            <w:vAlign w:val="center"/>
            <w:hideMark/>
          </w:tcPr>
          <w:p w14:paraId="381CEFD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63B3EC6E" w14:textId="77777777" w:rsidTr="00F137DD">
        <w:trPr>
          <w:trHeight w:val="108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4EFD210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2920" w:type="dxa"/>
            <w:tcBorders>
              <w:top w:val="nil"/>
              <w:left w:val="nil"/>
              <w:bottom w:val="single" w:sz="4" w:space="0" w:color="000000"/>
              <w:right w:val="single" w:sz="4" w:space="0" w:color="000000"/>
            </w:tcBorders>
            <w:shd w:val="clear" w:color="auto" w:fill="auto"/>
            <w:vAlign w:val="center"/>
            <w:hideMark/>
          </w:tcPr>
          <w:p w14:paraId="5FEA1B2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Sączki ilościowe twarde</w:t>
            </w:r>
          </w:p>
        </w:tc>
        <w:tc>
          <w:tcPr>
            <w:tcW w:w="5340" w:type="dxa"/>
            <w:tcBorders>
              <w:top w:val="nil"/>
              <w:left w:val="nil"/>
              <w:bottom w:val="single" w:sz="4" w:space="0" w:color="000000"/>
              <w:right w:val="single" w:sz="4" w:space="0" w:color="000000"/>
            </w:tcBorders>
            <w:shd w:val="clear" w:color="auto" w:fill="auto"/>
            <w:vAlign w:val="bottom"/>
            <w:hideMark/>
          </w:tcPr>
          <w:p w14:paraId="3320BE2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Sączki bibułowe płaskie, ilościowe, bezpopiołowe, bardzo wolna prędkość sączenia, grubość 0,2 mm, gramatura 100 g/m2, średnica 320 mm.</w:t>
            </w:r>
          </w:p>
        </w:tc>
        <w:tc>
          <w:tcPr>
            <w:tcW w:w="620" w:type="dxa"/>
            <w:tcBorders>
              <w:top w:val="nil"/>
              <w:left w:val="nil"/>
              <w:bottom w:val="single" w:sz="4" w:space="0" w:color="000000"/>
              <w:right w:val="single" w:sz="4" w:space="0" w:color="000000"/>
            </w:tcBorders>
            <w:shd w:val="clear" w:color="auto" w:fill="auto"/>
            <w:vAlign w:val="center"/>
            <w:hideMark/>
          </w:tcPr>
          <w:p w14:paraId="0A2B91D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4487D83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2A7EF61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LF-S-R</w:t>
            </w:r>
          </w:p>
        </w:tc>
      </w:tr>
      <w:tr w:rsidR="004E7034" w:rsidRPr="004E7034" w14:paraId="04C4ADF8" w14:textId="77777777" w:rsidTr="00F137DD">
        <w:trPr>
          <w:trHeight w:val="300"/>
        </w:trPr>
        <w:tc>
          <w:tcPr>
            <w:tcW w:w="600" w:type="dxa"/>
            <w:tcBorders>
              <w:top w:val="nil"/>
              <w:left w:val="nil"/>
              <w:bottom w:val="nil"/>
              <w:right w:val="nil"/>
            </w:tcBorders>
            <w:shd w:val="clear" w:color="auto" w:fill="auto"/>
            <w:noWrap/>
            <w:vAlign w:val="bottom"/>
            <w:hideMark/>
          </w:tcPr>
          <w:p w14:paraId="08821F8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02FFBF7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286191D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422411B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CC85D9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DBB47F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57FB1D9" w14:textId="77777777" w:rsidTr="00F137DD">
        <w:trPr>
          <w:trHeight w:val="300"/>
        </w:trPr>
        <w:tc>
          <w:tcPr>
            <w:tcW w:w="600" w:type="dxa"/>
            <w:tcBorders>
              <w:top w:val="nil"/>
              <w:left w:val="nil"/>
              <w:bottom w:val="nil"/>
              <w:right w:val="nil"/>
            </w:tcBorders>
            <w:shd w:val="clear" w:color="auto" w:fill="auto"/>
            <w:noWrap/>
            <w:vAlign w:val="bottom"/>
            <w:hideMark/>
          </w:tcPr>
          <w:p w14:paraId="0852B16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676C79A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783250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0D313E7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35360D6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75AE299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71D2D9EA"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7ED699AF"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 xml:space="preserve">Część 4    </w:t>
            </w:r>
          </w:p>
        </w:tc>
        <w:tc>
          <w:tcPr>
            <w:tcW w:w="5340" w:type="dxa"/>
            <w:tcBorders>
              <w:top w:val="nil"/>
              <w:left w:val="nil"/>
              <w:bottom w:val="nil"/>
              <w:right w:val="nil"/>
            </w:tcBorders>
            <w:shd w:val="clear" w:color="auto" w:fill="auto"/>
            <w:noWrap/>
            <w:vAlign w:val="bottom"/>
            <w:hideMark/>
          </w:tcPr>
          <w:p w14:paraId="09D2D63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78700D4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DBB850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DEB957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868EDDE"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40FEC95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097FC93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0657AB1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6C4C205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3F82B62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1491CCC2"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05016933" w14:textId="77777777" w:rsidTr="00F137DD">
        <w:trPr>
          <w:trHeight w:val="96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A2AC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65C6DE1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Pojemnik na mocz niesterylny 100 ml </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1942159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Niejałowy pojemnik na mocz w formie kubeczka z zakrętką. Wykonany z tworzywa sztucznego. Produkt jednorazowy.</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1743B69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1BBFE20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2B4EB1A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LF-W-P</w:t>
            </w:r>
          </w:p>
        </w:tc>
      </w:tr>
      <w:tr w:rsidR="004E7034" w:rsidRPr="004E7034" w14:paraId="3C01AE6E" w14:textId="77777777" w:rsidTr="00F137DD">
        <w:trPr>
          <w:trHeight w:val="14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22D78B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457D886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Strzykawka 3-częściowa jednorazowego użytku, poj. 2 ml </w:t>
            </w:r>
          </w:p>
        </w:tc>
        <w:tc>
          <w:tcPr>
            <w:tcW w:w="5340" w:type="dxa"/>
            <w:tcBorders>
              <w:top w:val="nil"/>
              <w:left w:val="nil"/>
              <w:bottom w:val="single" w:sz="4" w:space="0" w:color="000000"/>
              <w:right w:val="single" w:sz="4" w:space="0" w:color="000000"/>
            </w:tcBorders>
            <w:shd w:val="clear" w:color="auto" w:fill="auto"/>
            <w:vAlign w:val="bottom"/>
            <w:hideMark/>
          </w:tcPr>
          <w:p w14:paraId="7BE6DBE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Strzykawki z tworzywa sztucznego, jednorazowego użytku z dodatkową uszczelką na tłoku. Cylinder strzykawki z oznaczoną pojemnością. Końcówka strzykawki w standardzie LUER.  </w:t>
            </w:r>
          </w:p>
        </w:tc>
        <w:tc>
          <w:tcPr>
            <w:tcW w:w="620" w:type="dxa"/>
            <w:tcBorders>
              <w:top w:val="nil"/>
              <w:left w:val="nil"/>
              <w:bottom w:val="single" w:sz="4" w:space="0" w:color="000000"/>
              <w:right w:val="single" w:sz="4" w:space="0" w:color="000000"/>
            </w:tcBorders>
            <w:shd w:val="clear" w:color="auto" w:fill="auto"/>
            <w:vAlign w:val="center"/>
            <w:hideMark/>
          </w:tcPr>
          <w:p w14:paraId="628E990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1392CF8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vAlign w:val="center"/>
            <w:hideMark/>
          </w:tcPr>
          <w:p w14:paraId="0231652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0A0C8E60" w14:textId="77777777" w:rsidTr="00F137DD">
        <w:trPr>
          <w:trHeight w:val="108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78D8D1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2920" w:type="dxa"/>
            <w:tcBorders>
              <w:top w:val="nil"/>
              <w:left w:val="nil"/>
              <w:bottom w:val="single" w:sz="4" w:space="0" w:color="000000"/>
              <w:right w:val="single" w:sz="4" w:space="0" w:color="000000"/>
            </w:tcBorders>
            <w:shd w:val="clear" w:color="auto" w:fill="auto"/>
            <w:vAlign w:val="center"/>
            <w:hideMark/>
          </w:tcPr>
          <w:p w14:paraId="7C69FDF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Strzykawka 2-częściowa jednorazowego użytku, poj. 5 ml</w:t>
            </w:r>
          </w:p>
        </w:tc>
        <w:tc>
          <w:tcPr>
            <w:tcW w:w="5340" w:type="dxa"/>
            <w:tcBorders>
              <w:top w:val="nil"/>
              <w:left w:val="nil"/>
              <w:bottom w:val="single" w:sz="4" w:space="0" w:color="000000"/>
              <w:right w:val="single" w:sz="4" w:space="0" w:color="000000"/>
            </w:tcBorders>
            <w:shd w:val="clear" w:color="auto" w:fill="auto"/>
            <w:vAlign w:val="bottom"/>
            <w:hideMark/>
          </w:tcPr>
          <w:p w14:paraId="09402A4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Strzykawka z tworzywa sztucznego, jednorazowego użytku. Cylinder strzykawki z oznaczoną pojemnością. Końcówka strzykawki w standardzie LUER.</w:t>
            </w:r>
          </w:p>
        </w:tc>
        <w:tc>
          <w:tcPr>
            <w:tcW w:w="620" w:type="dxa"/>
            <w:tcBorders>
              <w:top w:val="nil"/>
              <w:left w:val="nil"/>
              <w:bottom w:val="single" w:sz="4" w:space="0" w:color="000000"/>
              <w:right w:val="single" w:sz="4" w:space="0" w:color="000000"/>
            </w:tcBorders>
            <w:shd w:val="clear" w:color="auto" w:fill="auto"/>
            <w:vAlign w:val="center"/>
            <w:hideMark/>
          </w:tcPr>
          <w:p w14:paraId="7DA26E8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5B78477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vAlign w:val="center"/>
            <w:hideMark/>
          </w:tcPr>
          <w:p w14:paraId="305A0F5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LF-W-P</w:t>
            </w:r>
          </w:p>
        </w:tc>
      </w:tr>
      <w:tr w:rsidR="004E7034" w:rsidRPr="004E7034" w14:paraId="477479A3" w14:textId="77777777" w:rsidTr="00F137DD">
        <w:trPr>
          <w:trHeight w:val="79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1EBEAAB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2920" w:type="dxa"/>
            <w:tcBorders>
              <w:top w:val="nil"/>
              <w:left w:val="nil"/>
              <w:bottom w:val="single" w:sz="4" w:space="0" w:color="000000"/>
              <w:right w:val="single" w:sz="4" w:space="0" w:color="000000"/>
            </w:tcBorders>
            <w:shd w:val="clear" w:color="auto" w:fill="auto"/>
            <w:vAlign w:val="center"/>
            <w:hideMark/>
          </w:tcPr>
          <w:p w14:paraId="13A78D3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Lignina</w:t>
            </w:r>
          </w:p>
        </w:tc>
        <w:tc>
          <w:tcPr>
            <w:tcW w:w="5340" w:type="dxa"/>
            <w:tcBorders>
              <w:top w:val="nil"/>
              <w:left w:val="nil"/>
              <w:bottom w:val="single" w:sz="4" w:space="0" w:color="000000"/>
              <w:right w:val="single" w:sz="4" w:space="0" w:color="000000"/>
            </w:tcBorders>
            <w:shd w:val="clear" w:color="auto" w:fill="auto"/>
            <w:vAlign w:val="center"/>
            <w:hideMark/>
          </w:tcPr>
          <w:p w14:paraId="1DE137F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5 kg.</w:t>
            </w:r>
            <w:r w:rsidRPr="004E7034">
              <w:rPr>
                <w:rFonts w:ascii="Arial" w:eastAsia="Times New Roman" w:hAnsi="Arial" w:cs="Arial"/>
                <w:color w:val="000000"/>
                <w:sz w:val="20"/>
                <w:szCs w:val="20"/>
                <w:lang w:eastAsia="pl-PL"/>
              </w:rPr>
              <w:br/>
              <w:t>Arkusze 40x60 cm, 100% celulozy.</w:t>
            </w:r>
          </w:p>
        </w:tc>
        <w:tc>
          <w:tcPr>
            <w:tcW w:w="620" w:type="dxa"/>
            <w:tcBorders>
              <w:top w:val="nil"/>
              <w:left w:val="nil"/>
              <w:bottom w:val="single" w:sz="4" w:space="0" w:color="000000"/>
              <w:right w:val="single" w:sz="4" w:space="0" w:color="000000"/>
            </w:tcBorders>
            <w:shd w:val="clear" w:color="auto" w:fill="auto"/>
            <w:vAlign w:val="center"/>
            <w:hideMark/>
          </w:tcPr>
          <w:p w14:paraId="642C04E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noWrap/>
            <w:vAlign w:val="center"/>
            <w:hideMark/>
          </w:tcPr>
          <w:p w14:paraId="07C4B80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780" w:type="dxa"/>
            <w:tcBorders>
              <w:top w:val="nil"/>
              <w:left w:val="nil"/>
              <w:bottom w:val="single" w:sz="4" w:space="0" w:color="000000"/>
              <w:right w:val="single" w:sz="4" w:space="0" w:color="000000"/>
            </w:tcBorders>
            <w:shd w:val="clear" w:color="auto" w:fill="auto"/>
            <w:vAlign w:val="center"/>
            <w:hideMark/>
          </w:tcPr>
          <w:p w14:paraId="20D5DC6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r w:rsidRPr="004E7034">
              <w:rPr>
                <w:rFonts w:ascii="Arial" w:eastAsia="Times New Roman" w:hAnsi="Arial" w:cs="Arial"/>
                <w:color w:val="000000"/>
                <w:sz w:val="16"/>
                <w:szCs w:val="16"/>
                <w:lang w:eastAsia="pl-PL"/>
              </w:rPr>
              <w:br/>
              <w:t>LF-S-H</w:t>
            </w:r>
          </w:p>
        </w:tc>
      </w:tr>
      <w:tr w:rsidR="004E7034" w:rsidRPr="004E7034" w14:paraId="63A9825E" w14:textId="77777777" w:rsidTr="00F137DD">
        <w:trPr>
          <w:trHeight w:val="300"/>
        </w:trPr>
        <w:tc>
          <w:tcPr>
            <w:tcW w:w="600" w:type="dxa"/>
            <w:tcBorders>
              <w:top w:val="nil"/>
              <w:left w:val="nil"/>
              <w:bottom w:val="nil"/>
              <w:right w:val="nil"/>
            </w:tcBorders>
            <w:shd w:val="clear" w:color="auto" w:fill="auto"/>
            <w:noWrap/>
            <w:vAlign w:val="bottom"/>
            <w:hideMark/>
          </w:tcPr>
          <w:p w14:paraId="5A6B3A7B"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5EAF597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08085A2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4377C39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4984D6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41DD58E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48928B0"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78FB3D2A"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5</w:t>
            </w:r>
          </w:p>
        </w:tc>
        <w:tc>
          <w:tcPr>
            <w:tcW w:w="5340" w:type="dxa"/>
            <w:tcBorders>
              <w:top w:val="nil"/>
              <w:left w:val="nil"/>
              <w:bottom w:val="nil"/>
              <w:right w:val="nil"/>
            </w:tcBorders>
            <w:shd w:val="clear" w:color="auto" w:fill="auto"/>
            <w:noWrap/>
            <w:vAlign w:val="bottom"/>
            <w:hideMark/>
          </w:tcPr>
          <w:p w14:paraId="59667F79"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C3531A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2FBFA93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66CA937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FE9C806"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1CEA883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6C79244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7E71F11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743AE0D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11D057B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00C20FEE"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59557170" w14:textId="77777777" w:rsidTr="00F137DD">
        <w:trPr>
          <w:trHeight w:val="120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B484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63FF9BD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Końcówki do pipet 100-1000 µL </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6009C44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1000 szt.</w:t>
            </w:r>
            <w:r w:rsidRPr="004E7034">
              <w:rPr>
                <w:rFonts w:ascii="Arial" w:eastAsia="Times New Roman" w:hAnsi="Arial" w:cs="Arial"/>
                <w:color w:val="000000"/>
                <w:sz w:val="20"/>
                <w:szCs w:val="20"/>
                <w:lang w:eastAsia="pl-PL"/>
              </w:rPr>
              <w:br/>
              <w:t xml:space="preserve">Uniwersalne, do pipet o nominalnej objętości 1000 µl, niesterylne. Pasujące do pipet automatycznych firm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Brand, </w:t>
            </w:r>
            <w:proofErr w:type="spellStart"/>
            <w:r w:rsidRPr="004E7034">
              <w:rPr>
                <w:rFonts w:ascii="Arial" w:eastAsia="Times New Roman" w:hAnsi="Arial" w:cs="Arial"/>
                <w:color w:val="000000"/>
                <w:sz w:val="20"/>
                <w:szCs w:val="20"/>
                <w:lang w:eastAsia="pl-PL"/>
              </w:rPr>
              <w:t>Roth</w:t>
            </w:r>
            <w:proofErr w:type="spellEnd"/>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71BB640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3CF86B8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2141187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r w:rsidRPr="004E7034">
              <w:rPr>
                <w:rFonts w:ascii="Arial" w:eastAsia="Times New Roman" w:hAnsi="Arial" w:cs="Arial"/>
                <w:color w:val="000000"/>
                <w:sz w:val="16"/>
                <w:szCs w:val="16"/>
                <w:lang w:eastAsia="pl-PL"/>
              </w:rPr>
              <w:br/>
              <w:t xml:space="preserve">LF-W-P </w:t>
            </w:r>
          </w:p>
        </w:tc>
      </w:tr>
      <w:tr w:rsidR="004E7034" w:rsidRPr="004E7034" w14:paraId="7F598583" w14:textId="77777777" w:rsidTr="00F137DD">
        <w:trPr>
          <w:trHeight w:val="123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3DEDC37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65703D50"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Końcówki do pipet 10-100 µL</w:t>
            </w:r>
          </w:p>
        </w:tc>
        <w:tc>
          <w:tcPr>
            <w:tcW w:w="5340" w:type="dxa"/>
            <w:tcBorders>
              <w:top w:val="nil"/>
              <w:left w:val="nil"/>
              <w:bottom w:val="single" w:sz="4" w:space="0" w:color="000000"/>
              <w:right w:val="single" w:sz="4" w:space="0" w:color="000000"/>
            </w:tcBorders>
            <w:shd w:val="clear" w:color="auto" w:fill="auto"/>
            <w:vAlign w:val="center"/>
            <w:hideMark/>
          </w:tcPr>
          <w:p w14:paraId="1DED0FC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1000 szt.</w:t>
            </w:r>
            <w:r w:rsidRPr="004E7034">
              <w:rPr>
                <w:rFonts w:ascii="Arial" w:eastAsia="Times New Roman" w:hAnsi="Arial" w:cs="Arial"/>
                <w:color w:val="000000"/>
                <w:sz w:val="20"/>
                <w:szCs w:val="20"/>
                <w:lang w:eastAsia="pl-PL"/>
              </w:rPr>
              <w:br w:type="page"/>
              <w:t xml:space="preserve">Uniwersalne, do pipet o nominalnej objętości 100 µl, niesterylne. Pasujące do pipet automatycznych firm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Roth</w:t>
            </w:r>
            <w:proofErr w:type="spellEnd"/>
            <w:r w:rsidRPr="004E7034">
              <w:rPr>
                <w:rFonts w:ascii="Arial" w:eastAsia="Times New Roman" w:hAnsi="Arial" w:cs="Arial"/>
                <w:color w:val="000000"/>
                <w:sz w:val="20"/>
                <w:szCs w:val="20"/>
                <w:lang w:eastAsia="pl-PL"/>
              </w:rPr>
              <w:t>, Brand</w:t>
            </w:r>
          </w:p>
        </w:tc>
        <w:tc>
          <w:tcPr>
            <w:tcW w:w="620" w:type="dxa"/>
            <w:tcBorders>
              <w:top w:val="nil"/>
              <w:left w:val="nil"/>
              <w:bottom w:val="single" w:sz="4" w:space="0" w:color="000000"/>
              <w:right w:val="single" w:sz="4" w:space="0" w:color="000000"/>
            </w:tcBorders>
            <w:shd w:val="clear" w:color="auto" w:fill="auto"/>
            <w:vAlign w:val="center"/>
            <w:hideMark/>
          </w:tcPr>
          <w:p w14:paraId="2A83772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107FB51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000000"/>
              <w:right w:val="single" w:sz="4" w:space="0" w:color="000000"/>
            </w:tcBorders>
            <w:shd w:val="clear" w:color="auto" w:fill="auto"/>
            <w:vAlign w:val="center"/>
            <w:hideMark/>
          </w:tcPr>
          <w:p w14:paraId="0E521E1A"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r w:rsidRPr="004E7034">
              <w:rPr>
                <w:rFonts w:ascii="Arial" w:eastAsia="Times New Roman" w:hAnsi="Arial" w:cs="Arial"/>
                <w:color w:val="000000"/>
                <w:sz w:val="16"/>
                <w:szCs w:val="16"/>
                <w:lang w:eastAsia="pl-PL"/>
              </w:rPr>
              <w:br w:type="page"/>
              <w:t xml:space="preserve">LF-W-P </w:t>
            </w:r>
          </w:p>
        </w:tc>
      </w:tr>
      <w:tr w:rsidR="004E7034" w:rsidRPr="004E7034" w14:paraId="0AA261D1" w14:textId="77777777" w:rsidTr="00F137DD">
        <w:trPr>
          <w:trHeight w:val="102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863EA0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2920" w:type="dxa"/>
            <w:tcBorders>
              <w:top w:val="nil"/>
              <w:left w:val="nil"/>
              <w:bottom w:val="single" w:sz="4" w:space="0" w:color="000000"/>
              <w:right w:val="single" w:sz="4" w:space="0" w:color="000000"/>
            </w:tcBorders>
            <w:shd w:val="clear" w:color="auto" w:fill="auto"/>
            <w:vAlign w:val="center"/>
            <w:hideMark/>
          </w:tcPr>
          <w:p w14:paraId="1C15D6B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Końcówki do pipet 500-5000 µl</w:t>
            </w:r>
          </w:p>
        </w:tc>
        <w:tc>
          <w:tcPr>
            <w:tcW w:w="5340" w:type="dxa"/>
            <w:tcBorders>
              <w:top w:val="nil"/>
              <w:left w:val="nil"/>
              <w:bottom w:val="single" w:sz="4" w:space="0" w:color="000000"/>
              <w:right w:val="single" w:sz="4" w:space="0" w:color="000000"/>
            </w:tcBorders>
            <w:shd w:val="clear" w:color="auto" w:fill="auto"/>
            <w:vAlign w:val="center"/>
            <w:hideMark/>
          </w:tcPr>
          <w:p w14:paraId="0CDA67C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200 szt.</w:t>
            </w:r>
            <w:r w:rsidRPr="004E7034">
              <w:rPr>
                <w:rFonts w:ascii="Arial" w:eastAsia="Times New Roman" w:hAnsi="Arial" w:cs="Arial"/>
                <w:color w:val="000000"/>
                <w:sz w:val="20"/>
                <w:szCs w:val="20"/>
                <w:lang w:eastAsia="pl-PL"/>
              </w:rPr>
              <w:br/>
              <w:t>Końcówki o pojemności 500-5000 µl, niesterylne,</w:t>
            </w:r>
            <w:r w:rsidRPr="004E7034">
              <w:rPr>
                <w:rFonts w:ascii="Arial" w:eastAsia="Times New Roman" w:hAnsi="Arial" w:cs="Arial"/>
                <w:color w:val="000000"/>
                <w:sz w:val="20"/>
                <w:szCs w:val="20"/>
                <w:lang w:eastAsia="pl-PL"/>
              </w:rPr>
              <w:br/>
              <w:t>zapakowane w worek.</w:t>
            </w:r>
            <w:r w:rsidRPr="004E7034">
              <w:rPr>
                <w:rFonts w:ascii="Arial" w:eastAsia="Times New Roman" w:hAnsi="Arial" w:cs="Arial"/>
                <w:color w:val="000000"/>
                <w:sz w:val="20"/>
                <w:szCs w:val="20"/>
                <w:lang w:eastAsia="pl-PL"/>
              </w:rPr>
              <w:br/>
              <w:t xml:space="preserve">Pasujące do pipet automatycznych firm </w:t>
            </w:r>
            <w:proofErr w:type="spellStart"/>
            <w:r w:rsidRPr="004E7034">
              <w:rPr>
                <w:rFonts w:ascii="Arial" w:eastAsia="Times New Roman" w:hAnsi="Arial" w:cs="Arial"/>
                <w:color w:val="000000"/>
                <w:sz w:val="20"/>
                <w:szCs w:val="20"/>
                <w:lang w:eastAsia="pl-PL"/>
              </w:rPr>
              <w:t>Ependorf</w:t>
            </w:r>
            <w:proofErr w:type="spellEnd"/>
            <w:r w:rsidRPr="004E7034">
              <w:rPr>
                <w:rFonts w:ascii="Arial" w:eastAsia="Times New Roman" w:hAnsi="Arial" w:cs="Arial"/>
                <w:color w:val="000000"/>
                <w:sz w:val="20"/>
                <w:szCs w:val="20"/>
                <w:lang w:eastAsia="pl-PL"/>
              </w:rPr>
              <w:t>, Brand.</w:t>
            </w:r>
          </w:p>
        </w:tc>
        <w:tc>
          <w:tcPr>
            <w:tcW w:w="620" w:type="dxa"/>
            <w:tcBorders>
              <w:top w:val="nil"/>
              <w:left w:val="nil"/>
              <w:bottom w:val="single" w:sz="4" w:space="0" w:color="000000"/>
              <w:right w:val="single" w:sz="4" w:space="0" w:color="000000"/>
            </w:tcBorders>
            <w:shd w:val="clear" w:color="auto" w:fill="auto"/>
            <w:vAlign w:val="center"/>
            <w:hideMark/>
          </w:tcPr>
          <w:p w14:paraId="31CCBDA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169365A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2FAFE9A0"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LF-S-R</w:t>
            </w:r>
          </w:p>
        </w:tc>
      </w:tr>
      <w:tr w:rsidR="004E7034" w:rsidRPr="004E7034" w14:paraId="4D2F794C" w14:textId="77777777" w:rsidTr="00F137DD">
        <w:trPr>
          <w:trHeight w:val="8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128F355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2920" w:type="dxa"/>
            <w:tcBorders>
              <w:top w:val="nil"/>
              <w:left w:val="nil"/>
              <w:bottom w:val="single" w:sz="4" w:space="0" w:color="000000"/>
              <w:right w:val="single" w:sz="4" w:space="0" w:color="000000"/>
            </w:tcBorders>
            <w:shd w:val="clear" w:color="auto" w:fill="auto"/>
            <w:vAlign w:val="center"/>
            <w:hideMark/>
          </w:tcPr>
          <w:p w14:paraId="1AFF119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Końcówki do pipet 10 000 </w:t>
            </w:r>
            <w:proofErr w:type="spellStart"/>
            <w:r w:rsidRPr="004E7034">
              <w:rPr>
                <w:rFonts w:ascii="Arial" w:eastAsia="Times New Roman" w:hAnsi="Arial" w:cs="Arial"/>
                <w:color w:val="000000"/>
                <w:sz w:val="20"/>
                <w:szCs w:val="20"/>
                <w:lang w:eastAsia="pl-PL"/>
              </w:rPr>
              <w:t>uL</w:t>
            </w:r>
            <w:proofErr w:type="spellEnd"/>
          </w:p>
        </w:tc>
        <w:tc>
          <w:tcPr>
            <w:tcW w:w="5340" w:type="dxa"/>
            <w:tcBorders>
              <w:top w:val="nil"/>
              <w:left w:val="nil"/>
              <w:bottom w:val="single" w:sz="4" w:space="0" w:color="000000"/>
              <w:right w:val="single" w:sz="4" w:space="0" w:color="000000"/>
            </w:tcBorders>
            <w:shd w:val="clear" w:color="auto" w:fill="auto"/>
            <w:vAlign w:val="bottom"/>
            <w:hideMark/>
          </w:tcPr>
          <w:p w14:paraId="4652C1C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t xml:space="preserve">Bezbarwne, niesterylne. Pasujące do pipet automatycznych firm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Brand.</w:t>
            </w:r>
          </w:p>
        </w:tc>
        <w:tc>
          <w:tcPr>
            <w:tcW w:w="620" w:type="dxa"/>
            <w:tcBorders>
              <w:top w:val="nil"/>
              <w:left w:val="nil"/>
              <w:bottom w:val="single" w:sz="4" w:space="0" w:color="000000"/>
              <w:right w:val="single" w:sz="4" w:space="0" w:color="000000"/>
            </w:tcBorders>
            <w:shd w:val="clear" w:color="auto" w:fill="auto"/>
            <w:vAlign w:val="center"/>
            <w:hideMark/>
          </w:tcPr>
          <w:p w14:paraId="6FE07C5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120E939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8</w:t>
            </w:r>
          </w:p>
        </w:tc>
        <w:tc>
          <w:tcPr>
            <w:tcW w:w="780" w:type="dxa"/>
            <w:tcBorders>
              <w:top w:val="nil"/>
              <w:left w:val="nil"/>
              <w:bottom w:val="single" w:sz="4" w:space="0" w:color="000000"/>
              <w:right w:val="single" w:sz="4" w:space="0" w:color="000000"/>
            </w:tcBorders>
            <w:shd w:val="clear" w:color="auto" w:fill="auto"/>
            <w:vAlign w:val="center"/>
            <w:hideMark/>
          </w:tcPr>
          <w:p w14:paraId="544098B7"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LF-W-P</w:t>
            </w:r>
          </w:p>
        </w:tc>
      </w:tr>
      <w:tr w:rsidR="004E7034" w:rsidRPr="004E7034" w14:paraId="0002E691" w14:textId="77777777" w:rsidTr="00F137DD">
        <w:trPr>
          <w:trHeight w:val="300"/>
        </w:trPr>
        <w:tc>
          <w:tcPr>
            <w:tcW w:w="600" w:type="dxa"/>
            <w:tcBorders>
              <w:top w:val="nil"/>
              <w:left w:val="nil"/>
              <w:bottom w:val="nil"/>
              <w:right w:val="nil"/>
            </w:tcBorders>
            <w:shd w:val="clear" w:color="auto" w:fill="auto"/>
            <w:vAlign w:val="bottom"/>
            <w:hideMark/>
          </w:tcPr>
          <w:p w14:paraId="314D4A21"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7D218E9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vAlign w:val="bottom"/>
            <w:hideMark/>
          </w:tcPr>
          <w:p w14:paraId="0B67C59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vAlign w:val="bottom"/>
            <w:hideMark/>
          </w:tcPr>
          <w:p w14:paraId="27150FF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vAlign w:val="bottom"/>
            <w:hideMark/>
          </w:tcPr>
          <w:p w14:paraId="6E137C0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bottom"/>
            <w:hideMark/>
          </w:tcPr>
          <w:p w14:paraId="7C8B1DC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EEE19BC" w14:textId="77777777" w:rsidTr="00F137DD">
        <w:trPr>
          <w:trHeight w:val="300"/>
        </w:trPr>
        <w:tc>
          <w:tcPr>
            <w:tcW w:w="600" w:type="dxa"/>
            <w:tcBorders>
              <w:top w:val="nil"/>
              <w:left w:val="nil"/>
              <w:bottom w:val="nil"/>
              <w:right w:val="nil"/>
            </w:tcBorders>
            <w:shd w:val="clear" w:color="auto" w:fill="auto"/>
            <w:noWrap/>
            <w:vAlign w:val="bottom"/>
            <w:hideMark/>
          </w:tcPr>
          <w:p w14:paraId="0A53F8D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527EBB8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62ED2D2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3FE98B8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D9B996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558136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55DAE6F"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7F5E12AA"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56FF0E00"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11C8F4CA"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6563943D"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6</w:t>
            </w:r>
          </w:p>
        </w:tc>
        <w:tc>
          <w:tcPr>
            <w:tcW w:w="5340" w:type="dxa"/>
            <w:tcBorders>
              <w:top w:val="nil"/>
              <w:left w:val="nil"/>
              <w:bottom w:val="nil"/>
              <w:right w:val="nil"/>
            </w:tcBorders>
            <w:shd w:val="clear" w:color="auto" w:fill="auto"/>
            <w:noWrap/>
            <w:vAlign w:val="bottom"/>
            <w:hideMark/>
          </w:tcPr>
          <w:p w14:paraId="383AE478"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65B902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1B7249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A0322E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0A66530"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05F9C7F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lastRenderedPageBreak/>
              <w:t>L.p.</w:t>
            </w:r>
          </w:p>
        </w:tc>
        <w:tc>
          <w:tcPr>
            <w:tcW w:w="2920" w:type="dxa"/>
            <w:tcBorders>
              <w:top w:val="single" w:sz="4" w:space="0" w:color="auto"/>
              <w:left w:val="nil"/>
              <w:bottom w:val="nil"/>
              <w:right w:val="single" w:sz="4" w:space="0" w:color="auto"/>
            </w:tcBorders>
            <w:shd w:val="clear" w:color="000000" w:fill="BFBFBF"/>
            <w:vAlign w:val="center"/>
            <w:hideMark/>
          </w:tcPr>
          <w:p w14:paraId="5A79414B"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78CAD00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179BB16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4AF2797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5329AB88"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3C50C787" w14:textId="77777777" w:rsidTr="00F137DD">
        <w:trPr>
          <w:trHeight w:val="298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4A1A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1D3B4F6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Kolumienki OCHRAPREP</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0760FFF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50 szt. </w:t>
            </w:r>
            <w:r w:rsidRPr="004E7034">
              <w:rPr>
                <w:rFonts w:ascii="Arial" w:eastAsia="Times New Roman" w:hAnsi="Arial" w:cs="Arial"/>
                <w:color w:val="000000"/>
                <w:sz w:val="20"/>
                <w:szCs w:val="20"/>
                <w:lang w:eastAsia="pl-PL"/>
              </w:rPr>
              <w:br/>
              <w:t xml:space="preserve">Kolumienki powinowactwa immunologicznego do oznaczania </w:t>
            </w:r>
            <w:proofErr w:type="spellStart"/>
            <w:r w:rsidRPr="004E7034">
              <w:rPr>
                <w:rFonts w:ascii="Arial" w:eastAsia="Times New Roman" w:hAnsi="Arial" w:cs="Arial"/>
                <w:color w:val="000000"/>
                <w:sz w:val="20"/>
                <w:szCs w:val="20"/>
                <w:lang w:eastAsia="pl-PL"/>
              </w:rPr>
              <w:t>ochratoksyny</w:t>
            </w:r>
            <w:proofErr w:type="spellEnd"/>
            <w:r w:rsidRPr="004E7034">
              <w:rPr>
                <w:rFonts w:ascii="Arial" w:eastAsia="Times New Roman" w:hAnsi="Arial" w:cs="Arial"/>
                <w:color w:val="000000"/>
                <w:sz w:val="20"/>
                <w:szCs w:val="20"/>
                <w:lang w:eastAsia="pl-PL"/>
              </w:rPr>
              <w:t xml:space="preserve"> A w badanych próbkach: przetwory zbożowe, owoce suszone, rodzynki, figi, kawa palona, kawa rozpuszczalna, kawa zielona, wino, piwo, kakao, papryka </w:t>
            </w:r>
            <w:proofErr w:type="spellStart"/>
            <w:r w:rsidRPr="004E7034">
              <w:rPr>
                <w:rFonts w:ascii="Arial" w:eastAsia="Times New Roman" w:hAnsi="Arial" w:cs="Arial"/>
                <w:color w:val="000000"/>
                <w:sz w:val="20"/>
                <w:szCs w:val="20"/>
                <w:lang w:eastAsia="pl-PL"/>
              </w:rPr>
              <w:t>chilli</w:t>
            </w:r>
            <w:proofErr w:type="spellEnd"/>
            <w:r w:rsidRPr="004E7034">
              <w:rPr>
                <w:rFonts w:ascii="Arial" w:eastAsia="Times New Roman" w:hAnsi="Arial" w:cs="Arial"/>
                <w:color w:val="000000"/>
                <w:sz w:val="20"/>
                <w:szCs w:val="20"/>
                <w:lang w:eastAsia="pl-PL"/>
              </w:rPr>
              <w:t xml:space="preserve"> i inne. Kolumienki zawierające przeciwciała monoklonalne specyficzne wobec </w:t>
            </w:r>
            <w:proofErr w:type="spellStart"/>
            <w:r w:rsidRPr="004E7034">
              <w:rPr>
                <w:rFonts w:ascii="Arial" w:eastAsia="Times New Roman" w:hAnsi="Arial" w:cs="Arial"/>
                <w:color w:val="000000"/>
                <w:sz w:val="20"/>
                <w:szCs w:val="20"/>
                <w:lang w:eastAsia="pl-PL"/>
              </w:rPr>
              <w:t>ochratoksyny</w:t>
            </w:r>
            <w:proofErr w:type="spellEnd"/>
            <w:r w:rsidRPr="004E7034">
              <w:rPr>
                <w:rFonts w:ascii="Arial" w:eastAsia="Times New Roman" w:hAnsi="Arial" w:cs="Arial"/>
                <w:color w:val="000000"/>
                <w:sz w:val="20"/>
                <w:szCs w:val="20"/>
                <w:lang w:eastAsia="pl-PL"/>
              </w:rPr>
              <w:t xml:space="preserve"> A. Wymiary kolumienki 7,5x1,0 cm, pojemność 5 ml, zdolność wiązana większa niż 100 </w:t>
            </w:r>
            <w:proofErr w:type="spellStart"/>
            <w:r w:rsidRPr="004E7034">
              <w:rPr>
                <w:rFonts w:ascii="Arial" w:eastAsia="Times New Roman" w:hAnsi="Arial" w:cs="Arial"/>
                <w:color w:val="000000"/>
                <w:sz w:val="20"/>
                <w:szCs w:val="20"/>
                <w:lang w:eastAsia="pl-PL"/>
              </w:rPr>
              <w:t>ng</w:t>
            </w:r>
            <w:proofErr w:type="spellEnd"/>
            <w:r w:rsidRPr="004E7034">
              <w:rPr>
                <w:rFonts w:ascii="Arial" w:eastAsia="Times New Roman" w:hAnsi="Arial" w:cs="Arial"/>
                <w:color w:val="000000"/>
                <w:sz w:val="20"/>
                <w:szCs w:val="20"/>
                <w:lang w:eastAsia="pl-PL"/>
              </w:rPr>
              <w:t xml:space="preserve">, maksymalna pojemność 2000 </w:t>
            </w:r>
            <w:proofErr w:type="spellStart"/>
            <w:r w:rsidRPr="004E7034">
              <w:rPr>
                <w:rFonts w:ascii="Arial" w:eastAsia="Times New Roman" w:hAnsi="Arial" w:cs="Arial"/>
                <w:color w:val="000000"/>
                <w:sz w:val="20"/>
                <w:szCs w:val="20"/>
                <w:lang w:eastAsia="pl-PL"/>
              </w:rPr>
              <w:t>ng</w:t>
            </w:r>
            <w:proofErr w:type="spellEnd"/>
            <w:r w:rsidRPr="004E7034">
              <w:rPr>
                <w:rFonts w:ascii="Arial" w:eastAsia="Times New Roman" w:hAnsi="Arial" w:cs="Arial"/>
                <w:color w:val="000000"/>
                <w:sz w:val="20"/>
                <w:szCs w:val="20"/>
                <w:lang w:eastAsia="pl-PL"/>
              </w:rPr>
              <w:t xml:space="preserve">, średni odzysk nie mniejszy niż 85%. Termin przydatności do użytku minimum rok od daty dostawy. </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2F47652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61006BE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6837B61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6DFDC770" w14:textId="77777777" w:rsidTr="00F137DD">
        <w:trPr>
          <w:trHeight w:val="300"/>
        </w:trPr>
        <w:tc>
          <w:tcPr>
            <w:tcW w:w="600" w:type="dxa"/>
            <w:tcBorders>
              <w:top w:val="nil"/>
              <w:left w:val="nil"/>
              <w:bottom w:val="nil"/>
              <w:right w:val="nil"/>
            </w:tcBorders>
            <w:shd w:val="clear" w:color="auto" w:fill="auto"/>
            <w:vAlign w:val="bottom"/>
            <w:hideMark/>
          </w:tcPr>
          <w:p w14:paraId="02034A9B"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5351D78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vAlign w:val="bottom"/>
            <w:hideMark/>
          </w:tcPr>
          <w:p w14:paraId="05C5366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vAlign w:val="bottom"/>
            <w:hideMark/>
          </w:tcPr>
          <w:p w14:paraId="79C3C86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vAlign w:val="bottom"/>
            <w:hideMark/>
          </w:tcPr>
          <w:p w14:paraId="66ED0FB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bottom"/>
            <w:hideMark/>
          </w:tcPr>
          <w:p w14:paraId="2F80746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06AEDE7" w14:textId="77777777" w:rsidTr="00F137DD">
        <w:trPr>
          <w:trHeight w:val="300"/>
        </w:trPr>
        <w:tc>
          <w:tcPr>
            <w:tcW w:w="600" w:type="dxa"/>
            <w:tcBorders>
              <w:top w:val="nil"/>
              <w:left w:val="nil"/>
              <w:bottom w:val="nil"/>
              <w:right w:val="nil"/>
            </w:tcBorders>
            <w:shd w:val="clear" w:color="auto" w:fill="auto"/>
            <w:noWrap/>
            <w:vAlign w:val="bottom"/>
            <w:hideMark/>
          </w:tcPr>
          <w:p w14:paraId="3BD90CD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10CEAFB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64387D0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621B5E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364B835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09FB154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71079914"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21356C7E"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 xml:space="preserve">Część 7         </w:t>
            </w:r>
          </w:p>
        </w:tc>
        <w:tc>
          <w:tcPr>
            <w:tcW w:w="5340" w:type="dxa"/>
            <w:tcBorders>
              <w:top w:val="nil"/>
              <w:left w:val="nil"/>
              <w:bottom w:val="nil"/>
              <w:right w:val="nil"/>
            </w:tcBorders>
            <w:shd w:val="clear" w:color="auto" w:fill="auto"/>
            <w:noWrap/>
            <w:vAlign w:val="bottom"/>
            <w:hideMark/>
          </w:tcPr>
          <w:p w14:paraId="198FF2BF"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260479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2A8396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0AAEDAA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2F3BB2F"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4B88859F"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4F7B0EEF"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3EF8CF6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6A3A51F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5A66D0CF"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356586DE"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2C657D6D" w14:textId="77777777" w:rsidTr="00F137DD">
        <w:trPr>
          <w:trHeight w:val="133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A6F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35F1D74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Rurki Kwarcowe Koncentratora Atomów</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19DC833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5 szt.</w:t>
            </w:r>
            <w:r w:rsidRPr="004E7034">
              <w:rPr>
                <w:rFonts w:ascii="Arial" w:eastAsia="Times New Roman" w:hAnsi="Arial" w:cs="Arial"/>
                <w:color w:val="000000"/>
                <w:sz w:val="20"/>
                <w:szCs w:val="20"/>
                <w:lang w:eastAsia="pl-PL"/>
              </w:rPr>
              <w:br/>
              <w:t xml:space="preserve">Kwarcowa rurka zwiększająca czułość detektora płomieniowej absorpcji atomowej z palnikiem </w:t>
            </w:r>
            <w:proofErr w:type="spellStart"/>
            <w:r w:rsidRPr="004E7034">
              <w:rPr>
                <w:rFonts w:ascii="Arial" w:eastAsia="Times New Roman" w:hAnsi="Arial" w:cs="Arial"/>
                <w:color w:val="000000"/>
                <w:sz w:val="20"/>
                <w:szCs w:val="20"/>
                <w:lang w:eastAsia="pl-PL"/>
              </w:rPr>
              <w:t>acetylenowo-tlenowym</w:t>
            </w:r>
            <w:proofErr w:type="spellEnd"/>
            <w:r w:rsidRPr="004E7034">
              <w:rPr>
                <w:rFonts w:ascii="Arial" w:eastAsia="Times New Roman" w:hAnsi="Arial" w:cs="Arial"/>
                <w:color w:val="000000"/>
                <w:sz w:val="20"/>
                <w:szCs w:val="20"/>
                <w:lang w:eastAsia="pl-PL"/>
              </w:rPr>
              <w:t xml:space="preserve">. Część układu detekcyjnego aparatu </w:t>
            </w:r>
            <w:proofErr w:type="spellStart"/>
            <w:r w:rsidRPr="004E7034">
              <w:rPr>
                <w:rFonts w:ascii="Arial" w:eastAsia="Times New Roman" w:hAnsi="Arial" w:cs="Arial"/>
                <w:color w:val="000000"/>
                <w:sz w:val="20"/>
                <w:szCs w:val="20"/>
                <w:lang w:eastAsia="pl-PL"/>
              </w:rPr>
              <w:t>Varian</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Agilent</w:t>
            </w:r>
            <w:proofErr w:type="spellEnd"/>
            <w:r w:rsidRPr="004E7034">
              <w:rPr>
                <w:rFonts w:ascii="Arial" w:eastAsia="Times New Roman" w:hAnsi="Arial" w:cs="Arial"/>
                <w:color w:val="000000"/>
                <w:sz w:val="20"/>
                <w:szCs w:val="20"/>
                <w:lang w:eastAsia="pl-PL"/>
              </w:rPr>
              <w:t xml:space="preserve">) 240FS AA. Brak zawartości ołowiu i kadmu. </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3BA2358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58EBB15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64FF2CC5"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2D88D9EB" w14:textId="77777777" w:rsidTr="00F137DD">
        <w:trPr>
          <w:trHeight w:val="300"/>
        </w:trPr>
        <w:tc>
          <w:tcPr>
            <w:tcW w:w="600" w:type="dxa"/>
            <w:tcBorders>
              <w:top w:val="nil"/>
              <w:left w:val="nil"/>
              <w:bottom w:val="nil"/>
              <w:right w:val="nil"/>
            </w:tcBorders>
            <w:shd w:val="clear" w:color="auto" w:fill="auto"/>
            <w:vAlign w:val="bottom"/>
            <w:hideMark/>
          </w:tcPr>
          <w:p w14:paraId="4C897BBD"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515CE3E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vAlign w:val="bottom"/>
            <w:hideMark/>
          </w:tcPr>
          <w:p w14:paraId="739F80A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vAlign w:val="bottom"/>
            <w:hideMark/>
          </w:tcPr>
          <w:p w14:paraId="4918B82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vAlign w:val="bottom"/>
            <w:hideMark/>
          </w:tcPr>
          <w:p w14:paraId="545C9BE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bottom"/>
            <w:hideMark/>
          </w:tcPr>
          <w:p w14:paraId="7FD51B6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D0FF7B1" w14:textId="77777777" w:rsidTr="00F137DD">
        <w:trPr>
          <w:trHeight w:val="300"/>
        </w:trPr>
        <w:tc>
          <w:tcPr>
            <w:tcW w:w="600" w:type="dxa"/>
            <w:tcBorders>
              <w:top w:val="nil"/>
              <w:left w:val="nil"/>
              <w:bottom w:val="nil"/>
              <w:right w:val="nil"/>
            </w:tcBorders>
            <w:shd w:val="clear" w:color="auto" w:fill="auto"/>
            <w:vAlign w:val="bottom"/>
            <w:hideMark/>
          </w:tcPr>
          <w:p w14:paraId="761CD95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4BCA0D8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vAlign w:val="bottom"/>
            <w:hideMark/>
          </w:tcPr>
          <w:p w14:paraId="2176063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vAlign w:val="bottom"/>
            <w:hideMark/>
          </w:tcPr>
          <w:p w14:paraId="47D9C78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vAlign w:val="bottom"/>
            <w:hideMark/>
          </w:tcPr>
          <w:p w14:paraId="08C81B1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bottom"/>
            <w:hideMark/>
          </w:tcPr>
          <w:p w14:paraId="7FC4697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3CE1110"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589E10F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8</w:t>
            </w:r>
          </w:p>
        </w:tc>
        <w:tc>
          <w:tcPr>
            <w:tcW w:w="5340" w:type="dxa"/>
            <w:tcBorders>
              <w:top w:val="nil"/>
              <w:left w:val="nil"/>
              <w:bottom w:val="nil"/>
              <w:right w:val="nil"/>
            </w:tcBorders>
            <w:shd w:val="clear" w:color="auto" w:fill="auto"/>
            <w:noWrap/>
            <w:vAlign w:val="bottom"/>
            <w:hideMark/>
          </w:tcPr>
          <w:p w14:paraId="42FD175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02752F0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49947B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676188E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32ADDB9"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3371520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1D65A24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5F0E4FCF"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43189AE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21FA8C0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23DB67D3"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21F1B5AA" w14:textId="77777777" w:rsidTr="00F137DD">
        <w:trPr>
          <w:trHeight w:val="61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8D46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3249573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Papierki wskaźnikowe uniwersalne </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42A3FD7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r>
            <w:proofErr w:type="spellStart"/>
            <w:r w:rsidRPr="004E7034">
              <w:rPr>
                <w:rFonts w:ascii="Arial" w:eastAsia="Times New Roman" w:hAnsi="Arial" w:cs="Arial"/>
                <w:color w:val="000000"/>
                <w:sz w:val="20"/>
                <w:szCs w:val="20"/>
                <w:lang w:eastAsia="pl-PL"/>
              </w:rPr>
              <w:t>pH</w:t>
            </w:r>
            <w:proofErr w:type="spellEnd"/>
            <w:r w:rsidRPr="004E7034">
              <w:rPr>
                <w:rFonts w:ascii="Arial" w:eastAsia="Times New Roman" w:hAnsi="Arial" w:cs="Arial"/>
                <w:color w:val="000000"/>
                <w:sz w:val="20"/>
                <w:szCs w:val="20"/>
                <w:lang w:eastAsia="pl-PL"/>
              </w:rPr>
              <w:t xml:space="preserve"> 0-14 (4 polowe)</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283EF32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1202F8D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1711D3A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LF-S-R</w:t>
            </w:r>
          </w:p>
        </w:tc>
      </w:tr>
      <w:tr w:rsidR="004E7034" w:rsidRPr="004E7034" w14:paraId="5C4981C6" w14:textId="77777777" w:rsidTr="00F137DD">
        <w:trPr>
          <w:trHeight w:val="93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50D3083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4AEFB89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Paski wskaźnikowe </w:t>
            </w:r>
          </w:p>
        </w:tc>
        <w:tc>
          <w:tcPr>
            <w:tcW w:w="5340" w:type="dxa"/>
            <w:tcBorders>
              <w:top w:val="nil"/>
              <w:left w:val="nil"/>
              <w:bottom w:val="single" w:sz="4" w:space="0" w:color="000000"/>
              <w:right w:val="single" w:sz="4" w:space="0" w:color="000000"/>
            </w:tcBorders>
            <w:shd w:val="clear" w:color="auto" w:fill="auto"/>
            <w:vAlign w:val="bottom"/>
            <w:hideMark/>
          </w:tcPr>
          <w:p w14:paraId="69896E0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 szt.</w:t>
            </w:r>
            <w:r w:rsidRPr="004E7034">
              <w:rPr>
                <w:rFonts w:ascii="Arial" w:eastAsia="Times New Roman" w:hAnsi="Arial" w:cs="Arial"/>
                <w:color w:val="000000"/>
                <w:sz w:val="20"/>
                <w:szCs w:val="20"/>
                <w:lang w:eastAsia="pl-PL"/>
              </w:rPr>
              <w:br/>
            </w:r>
            <w:proofErr w:type="spellStart"/>
            <w:r w:rsidRPr="004E7034">
              <w:rPr>
                <w:rFonts w:ascii="Arial" w:eastAsia="Times New Roman" w:hAnsi="Arial" w:cs="Arial"/>
                <w:color w:val="000000"/>
                <w:sz w:val="20"/>
                <w:szCs w:val="20"/>
                <w:lang w:eastAsia="pl-PL"/>
              </w:rPr>
              <w:t>pH</w:t>
            </w:r>
            <w:proofErr w:type="spellEnd"/>
            <w:r w:rsidRPr="004E7034">
              <w:rPr>
                <w:rFonts w:ascii="Arial" w:eastAsia="Times New Roman" w:hAnsi="Arial" w:cs="Arial"/>
                <w:color w:val="000000"/>
                <w:sz w:val="20"/>
                <w:szCs w:val="20"/>
                <w:lang w:eastAsia="pl-PL"/>
              </w:rPr>
              <w:t xml:space="preserve"> 0-6 (3 polowe);</w:t>
            </w:r>
            <w:r w:rsidRPr="004E7034">
              <w:rPr>
                <w:rFonts w:ascii="Arial" w:eastAsia="Times New Roman" w:hAnsi="Arial" w:cs="Arial"/>
                <w:color w:val="000000"/>
                <w:sz w:val="20"/>
                <w:szCs w:val="20"/>
                <w:lang w:eastAsia="pl-PL"/>
              </w:rPr>
              <w:br/>
            </w:r>
            <w:proofErr w:type="spellStart"/>
            <w:r w:rsidRPr="004E7034">
              <w:rPr>
                <w:rFonts w:ascii="Arial" w:eastAsia="Times New Roman" w:hAnsi="Arial" w:cs="Arial"/>
                <w:color w:val="000000"/>
                <w:sz w:val="20"/>
                <w:szCs w:val="20"/>
                <w:lang w:eastAsia="pl-PL"/>
              </w:rPr>
              <w:t>pH</w:t>
            </w:r>
            <w:proofErr w:type="spellEnd"/>
            <w:r w:rsidRPr="004E7034">
              <w:rPr>
                <w:rFonts w:ascii="Arial" w:eastAsia="Times New Roman" w:hAnsi="Arial" w:cs="Arial"/>
                <w:color w:val="000000"/>
                <w:sz w:val="20"/>
                <w:szCs w:val="20"/>
                <w:lang w:eastAsia="pl-PL"/>
              </w:rPr>
              <w:t xml:space="preserve"> 0-0,5-1-1,5-2-2,5-3-3,5-4-4,5-5-5,5-6</w:t>
            </w:r>
          </w:p>
        </w:tc>
        <w:tc>
          <w:tcPr>
            <w:tcW w:w="620" w:type="dxa"/>
            <w:tcBorders>
              <w:top w:val="nil"/>
              <w:left w:val="nil"/>
              <w:bottom w:val="single" w:sz="4" w:space="0" w:color="000000"/>
              <w:right w:val="single" w:sz="4" w:space="0" w:color="000000"/>
            </w:tcBorders>
            <w:shd w:val="clear" w:color="auto" w:fill="auto"/>
            <w:vAlign w:val="center"/>
            <w:hideMark/>
          </w:tcPr>
          <w:p w14:paraId="584F792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7BE6DEB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62FB4316"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LF-S-R</w:t>
            </w:r>
          </w:p>
        </w:tc>
      </w:tr>
      <w:tr w:rsidR="004E7034" w:rsidRPr="004E7034" w14:paraId="7B07BACD" w14:textId="77777777" w:rsidTr="00F137DD">
        <w:trPr>
          <w:trHeight w:val="82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0B04808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2920" w:type="dxa"/>
            <w:tcBorders>
              <w:top w:val="nil"/>
              <w:left w:val="nil"/>
              <w:bottom w:val="single" w:sz="4" w:space="0" w:color="000000"/>
              <w:right w:val="single" w:sz="4" w:space="0" w:color="000000"/>
            </w:tcBorders>
            <w:shd w:val="clear" w:color="auto" w:fill="auto"/>
            <w:vAlign w:val="center"/>
            <w:hideMark/>
          </w:tcPr>
          <w:p w14:paraId="46C31DE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Łyżeczko-szpatułka laboratoryjna typu POLY</w:t>
            </w:r>
          </w:p>
        </w:tc>
        <w:tc>
          <w:tcPr>
            <w:tcW w:w="5340" w:type="dxa"/>
            <w:tcBorders>
              <w:top w:val="nil"/>
              <w:left w:val="nil"/>
              <w:bottom w:val="single" w:sz="4" w:space="0" w:color="000000"/>
              <w:right w:val="single" w:sz="4" w:space="0" w:color="000000"/>
            </w:tcBorders>
            <w:shd w:val="clear" w:color="auto" w:fill="auto"/>
            <w:vAlign w:val="center"/>
            <w:hideMark/>
          </w:tcPr>
          <w:p w14:paraId="465EC12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Wykonana ze stali 18-8</w:t>
            </w:r>
            <w:r w:rsidRPr="004E7034">
              <w:rPr>
                <w:rFonts w:ascii="Arial" w:eastAsia="Times New Roman" w:hAnsi="Arial" w:cs="Arial"/>
                <w:color w:val="000000"/>
                <w:sz w:val="20"/>
                <w:szCs w:val="20"/>
                <w:lang w:eastAsia="pl-PL"/>
              </w:rPr>
              <w:br/>
              <w:t>długość 180 mm</w:t>
            </w:r>
          </w:p>
        </w:tc>
        <w:tc>
          <w:tcPr>
            <w:tcW w:w="620" w:type="dxa"/>
            <w:tcBorders>
              <w:top w:val="nil"/>
              <w:left w:val="nil"/>
              <w:bottom w:val="single" w:sz="4" w:space="0" w:color="000000"/>
              <w:right w:val="single" w:sz="4" w:space="0" w:color="000000"/>
            </w:tcBorders>
            <w:shd w:val="clear" w:color="auto" w:fill="auto"/>
            <w:vAlign w:val="center"/>
            <w:hideMark/>
          </w:tcPr>
          <w:p w14:paraId="3C2471F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vAlign w:val="center"/>
            <w:hideMark/>
          </w:tcPr>
          <w:p w14:paraId="5D34320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780" w:type="dxa"/>
            <w:tcBorders>
              <w:top w:val="nil"/>
              <w:left w:val="nil"/>
              <w:bottom w:val="single" w:sz="4" w:space="0" w:color="000000"/>
              <w:right w:val="single" w:sz="4" w:space="0" w:color="000000"/>
            </w:tcBorders>
            <w:shd w:val="clear" w:color="auto" w:fill="auto"/>
            <w:vAlign w:val="center"/>
            <w:hideMark/>
          </w:tcPr>
          <w:p w14:paraId="366FD33E"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LF-S-R</w:t>
            </w:r>
          </w:p>
        </w:tc>
      </w:tr>
      <w:tr w:rsidR="004E7034" w:rsidRPr="004E7034" w14:paraId="6F54614D" w14:textId="77777777" w:rsidTr="00F137DD">
        <w:trPr>
          <w:trHeight w:val="300"/>
        </w:trPr>
        <w:tc>
          <w:tcPr>
            <w:tcW w:w="600" w:type="dxa"/>
            <w:tcBorders>
              <w:top w:val="nil"/>
              <w:left w:val="nil"/>
              <w:bottom w:val="nil"/>
              <w:right w:val="nil"/>
            </w:tcBorders>
            <w:shd w:val="clear" w:color="auto" w:fill="auto"/>
            <w:noWrap/>
            <w:vAlign w:val="bottom"/>
            <w:hideMark/>
          </w:tcPr>
          <w:p w14:paraId="72963D0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08B0782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74FD7F8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3C131DD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46C7DD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125B9C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68302E45" w14:textId="77777777" w:rsidTr="00F137DD">
        <w:trPr>
          <w:trHeight w:val="300"/>
        </w:trPr>
        <w:tc>
          <w:tcPr>
            <w:tcW w:w="600" w:type="dxa"/>
            <w:tcBorders>
              <w:top w:val="nil"/>
              <w:left w:val="nil"/>
              <w:bottom w:val="nil"/>
              <w:right w:val="nil"/>
            </w:tcBorders>
            <w:shd w:val="clear" w:color="auto" w:fill="auto"/>
            <w:noWrap/>
            <w:vAlign w:val="bottom"/>
            <w:hideMark/>
          </w:tcPr>
          <w:p w14:paraId="1325C3A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2ACFC11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7F2FB75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4998DF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1E77B2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86CFCE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A306D8D"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1B6BF7EB"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9</w:t>
            </w:r>
          </w:p>
        </w:tc>
        <w:tc>
          <w:tcPr>
            <w:tcW w:w="5340" w:type="dxa"/>
            <w:tcBorders>
              <w:top w:val="nil"/>
              <w:left w:val="nil"/>
              <w:bottom w:val="nil"/>
              <w:right w:val="nil"/>
            </w:tcBorders>
            <w:shd w:val="clear" w:color="auto" w:fill="auto"/>
            <w:noWrap/>
            <w:vAlign w:val="bottom"/>
            <w:hideMark/>
          </w:tcPr>
          <w:p w14:paraId="1812A699"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1E8E063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9911C2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EF222D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048DB42"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7EE777F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10F20BF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30C28084"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30C903BF"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2AA18E4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12DC161C"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104F6CB7" w14:textId="77777777" w:rsidTr="00F137DD">
        <w:trPr>
          <w:trHeight w:val="255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0377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572C847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Kolba </w:t>
            </w:r>
            <w:proofErr w:type="spellStart"/>
            <w:r w:rsidRPr="004E7034">
              <w:rPr>
                <w:rFonts w:ascii="Arial" w:eastAsia="Times New Roman" w:hAnsi="Arial" w:cs="Arial"/>
                <w:color w:val="000000"/>
                <w:sz w:val="20"/>
                <w:szCs w:val="20"/>
                <w:lang w:eastAsia="pl-PL"/>
              </w:rPr>
              <w:t>Erlenmayera</w:t>
            </w:r>
            <w:proofErr w:type="spellEnd"/>
            <w:r w:rsidRPr="004E7034">
              <w:rPr>
                <w:rFonts w:ascii="Arial" w:eastAsia="Times New Roman" w:hAnsi="Arial" w:cs="Arial"/>
                <w:color w:val="000000"/>
                <w:sz w:val="20"/>
                <w:szCs w:val="20"/>
                <w:lang w:eastAsia="pl-PL"/>
              </w:rPr>
              <w:t xml:space="preserve">, szklana, </w:t>
            </w:r>
            <w:proofErr w:type="spellStart"/>
            <w:r w:rsidRPr="004E7034">
              <w:rPr>
                <w:rFonts w:ascii="Arial" w:eastAsia="Times New Roman" w:hAnsi="Arial" w:cs="Arial"/>
                <w:color w:val="000000"/>
                <w:sz w:val="20"/>
                <w:szCs w:val="20"/>
                <w:lang w:eastAsia="pl-PL"/>
              </w:rPr>
              <w:t>borokrzemowa</w:t>
            </w:r>
            <w:proofErr w:type="spellEnd"/>
          </w:p>
        </w:tc>
        <w:tc>
          <w:tcPr>
            <w:tcW w:w="5340" w:type="dxa"/>
            <w:tcBorders>
              <w:top w:val="single" w:sz="4" w:space="0" w:color="000000"/>
              <w:left w:val="nil"/>
              <w:bottom w:val="single" w:sz="4" w:space="0" w:color="000000"/>
              <w:right w:val="single" w:sz="4" w:space="0" w:color="000000"/>
            </w:tcBorders>
            <w:shd w:val="clear" w:color="auto" w:fill="auto"/>
            <w:vAlign w:val="center"/>
            <w:hideMark/>
          </w:tcPr>
          <w:p w14:paraId="61E2472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Pojemność 1000 ml </w:t>
            </w:r>
            <w:r w:rsidRPr="004E7034">
              <w:rPr>
                <w:rFonts w:ascii="Arial" w:eastAsia="Times New Roman" w:hAnsi="Arial" w:cs="Arial"/>
                <w:color w:val="000000"/>
                <w:sz w:val="20"/>
                <w:szCs w:val="20"/>
                <w:lang w:eastAsia="pl-PL"/>
              </w:rPr>
              <w:br/>
              <w:t xml:space="preserve">Kolba </w:t>
            </w:r>
            <w:proofErr w:type="spellStart"/>
            <w:r w:rsidRPr="004E7034">
              <w:rPr>
                <w:rFonts w:ascii="Arial" w:eastAsia="Times New Roman" w:hAnsi="Arial" w:cs="Arial"/>
                <w:color w:val="000000"/>
                <w:sz w:val="20"/>
                <w:szCs w:val="20"/>
                <w:lang w:eastAsia="pl-PL"/>
              </w:rPr>
              <w:t>Erlenmayera</w:t>
            </w:r>
            <w:proofErr w:type="spellEnd"/>
            <w:r w:rsidRPr="004E7034">
              <w:rPr>
                <w:rFonts w:ascii="Arial" w:eastAsia="Times New Roman" w:hAnsi="Arial" w:cs="Arial"/>
                <w:color w:val="000000"/>
                <w:sz w:val="20"/>
                <w:szCs w:val="20"/>
                <w:lang w:eastAsia="pl-PL"/>
              </w:rPr>
              <w:t xml:space="preserve">,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stożkowa, płaskodenna, szeroka </w:t>
            </w:r>
            <w:proofErr w:type="spellStart"/>
            <w:r w:rsidRPr="004E7034">
              <w:rPr>
                <w:rFonts w:ascii="Arial" w:eastAsia="Times New Roman" w:hAnsi="Arial" w:cs="Arial"/>
                <w:color w:val="000000"/>
                <w:sz w:val="20"/>
                <w:szCs w:val="20"/>
                <w:lang w:eastAsia="pl-PL"/>
              </w:rPr>
              <w:t>szyjka,średnica</w:t>
            </w:r>
            <w:proofErr w:type="spellEnd"/>
            <w:r w:rsidRPr="004E7034">
              <w:rPr>
                <w:rFonts w:ascii="Arial" w:eastAsia="Times New Roman" w:hAnsi="Arial" w:cs="Arial"/>
                <w:color w:val="000000"/>
                <w:sz w:val="20"/>
                <w:szCs w:val="20"/>
                <w:lang w:eastAsia="pl-PL"/>
              </w:rPr>
              <w:t xml:space="preserve"> zewnętrzna 55 mm, bez szlifu, z podziałką do odczytu przybliżonej objętości, wywinięty, wzmocniony brzeg, klasa B, odporna na wielokrotną sterylizację w autoklawie. Wymagana możliwość wypróbowania i oceny kolby przed wyborem dostawcy - 1 sztuka, zwrotna (chyba, że dostawca zadecyduje inaczej). </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40CFB9E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7C1B582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15</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40121228"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LMD-P</w:t>
            </w:r>
          </w:p>
        </w:tc>
      </w:tr>
      <w:tr w:rsidR="004E7034" w:rsidRPr="004E7034" w14:paraId="01A0D1E3" w14:textId="77777777" w:rsidTr="00F137DD">
        <w:trPr>
          <w:trHeight w:val="187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520A565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719F015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Probówka szklana 15-16/160 mm</w:t>
            </w:r>
          </w:p>
        </w:tc>
        <w:tc>
          <w:tcPr>
            <w:tcW w:w="5340" w:type="dxa"/>
            <w:tcBorders>
              <w:top w:val="nil"/>
              <w:left w:val="nil"/>
              <w:bottom w:val="single" w:sz="4" w:space="0" w:color="000000"/>
              <w:right w:val="single" w:sz="4" w:space="0" w:color="000000"/>
            </w:tcBorders>
            <w:shd w:val="clear" w:color="auto" w:fill="auto"/>
            <w:vAlign w:val="center"/>
            <w:hideMark/>
          </w:tcPr>
          <w:p w14:paraId="7C049B6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Probówka bakteriologiczna, szklana, wymiary: 15-16 mm (średnica zewnętrzna), 160 mm (długość),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okrągłe dno, prosty brzeg, odporna na wielokrotną sterylizację w autoklawie. Wymagana możliwość wypróbowania i oceny probówek przed wyborem dostawcy - 10 darmowych probówek.</w:t>
            </w:r>
          </w:p>
        </w:tc>
        <w:tc>
          <w:tcPr>
            <w:tcW w:w="620" w:type="dxa"/>
            <w:tcBorders>
              <w:top w:val="nil"/>
              <w:left w:val="nil"/>
              <w:bottom w:val="single" w:sz="4" w:space="0" w:color="000000"/>
              <w:right w:val="single" w:sz="4" w:space="0" w:color="000000"/>
            </w:tcBorders>
            <w:shd w:val="clear" w:color="auto" w:fill="auto"/>
            <w:vAlign w:val="center"/>
            <w:hideMark/>
          </w:tcPr>
          <w:p w14:paraId="57CBF05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vAlign w:val="center"/>
            <w:hideMark/>
          </w:tcPr>
          <w:p w14:paraId="45CF9BD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1000</w:t>
            </w:r>
          </w:p>
        </w:tc>
        <w:tc>
          <w:tcPr>
            <w:tcW w:w="780" w:type="dxa"/>
            <w:tcBorders>
              <w:top w:val="nil"/>
              <w:left w:val="nil"/>
              <w:bottom w:val="single" w:sz="4" w:space="0" w:color="000000"/>
              <w:right w:val="single" w:sz="4" w:space="0" w:color="000000"/>
            </w:tcBorders>
            <w:shd w:val="clear" w:color="auto" w:fill="auto"/>
            <w:vAlign w:val="center"/>
            <w:hideMark/>
          </w:tcPr>
          <w:p w14:paraId="489B1C7D"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LMD-P</w:t>
            </w:r>
          </w:p>
        </w:tc>
      </w:tr>
      <w:tr w:rsidR="004E7034" w:rsidRPr="004E7034" w14:paraId="4725B7C6" w14:textId="77777777" w:rsidTr="00F137DD">
        <w:trPr>
          <w:trHeight w:val="306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11A0A93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3.</w:t>
            </w:r>
          </w:p>
        </w:tc>
        <w:tc>
          <w:tcPr>
            <w:tcW w:w="2920" w:type="dxa"/>
            <w:tcBorders>
              <w:top w:val="nil"/>
              <w:left w:val="nil"/>
              <w:bottom w:val="single" w:sz="4" w:space="0" w:color="000000"/>
              <w:right w:val="single" w:sz="4" w:space="0" w:color="000000"/>
            </w:tcBorders>
            <w:shd w:val="clear" w:color="auto" w:fill="auto"/>
            <w:vAlign w:val="center"/>
            <w:hideMark/>
          </w:tcPr>
          <w:p w14:paraId="5B885BD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Płytka </w:t>
            </w:r>
            <w:proofErr w:type="spellStart"/>
            <w:r w:rsidRPr="004E7034">
              <w:rPr>
                <w:rFonts w:ascii="Arial" w:eastAsia="Times New Roman" w:hAnsi="Arial" w:cs="Arial"/>
                <w:color w:val="000000"/>
                <w:sz w:val="20"/>
                <w:szCs w:val="20"/>
                <w:lang w:eastAsia="pl-PL"/>
              </w:rPr>
              <w:t>Petriego</w:t>
            </w:r>
            <w:proofErr w:type="spellEnd"/>
            <w:r w:rsidRPr="004E7034">
              <w:rPr>
                <w:rFonts w:ascii="Arial" w:eastAsia="Times New Roman" w:hAnsi="Arial" w:cs="Arial"/>
                <w:color w:val="000000"/>
                <w:sz w:val="20"/>
                <w:szCs w:val="20"/>
                <w:lang w:eastAsia="pl-PL"/>
              </w:rPr>
              <w:t xml:space="preserve"> średnica 55 mm</w:t>
            </w:r>
          </w:p>
        </w:tc>
        <w:tc>
          <w:tcPr>
            <w:tcW w:w="5340" w:type="dxa"/>
            <w:tcBorders>
              <w:top w:val="nil"/>
              <w:left w:val="nil"/>
              <w:bottom w:val="single" w:sz="4" w:space="0" w:color="000000"/>
              <w:right w:val="single" w:sz="4" w:space="0" w:color="000000"/>
            </w:tcBorders>
            <w:shd w:val="clear" w:color="auto" w:fill="auto"/>
            <w:vAlign w:val="bottom"/>
            <w:hideMark/>
          </w:tcPr>
          <w:p w14:paraId="19389A5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1005 zestawów szalka + nakrywka.</w:t>
            </w:r>
            <w:r w:rsidRPr="004E7034">
              <w:rPr>
                <w:rFonts w:ascii="Arial" w:eastAsia="Times New Roman" w:hAnsi="Arial" w:cs="Arial"/>
                <w:color w:val="000000"/>
                <w:sz w:val="20"/>
                <w:szCs w:val="20"/>
                <w:lang w:eastAsia="pl-PL"/>
              </w:rPr>
              <w:br/>
              <w:t xml:space="preserve">Płytka </w:t>
            </w:r>
            <w:proofErr w:type="spellStart"/>
            <w:r w:rsidRPr="004E7034">
              <w:rPr>
                <w:rFonts w:ascii="Arial" w:eastAsia="Times New Roman" w:hAnsi="Arial" w:cs="Arial"/>
                <w:color w:val="000000"/>
                <w:sz w:val="20"/>
                <w:szCs w:val="20"/>
                <w:lang w:eastAsia="pl-PL"/>
              </w:rPr>
              <w:t>Petriego</w:t>
            </w:r>
            <w:proofErr w:type="spellEnd"/>
            <w:r w:rsidRPr="004E7034">
              <w:rPr>
                <w:rFonts w:ascii="Arial" w:eastAsia="Times New Roman" w:hAnsi="Arial" w:cs="Arial"/>
                <w:color w:val="000000"/>
                <w:sz w:val="20"/>
                <w:szCs w:val="20"/>
                <w:lang w:eastAsia="pl-PL"/>
              </w:rPr>
              <w:t>, plastikowa, średnica 55 mm, wysokość 14,2 mm, 3 zgrubienia wentylacyjne, aseptyczna, co najmniej 3 lata gwarancji od daty produkcji i co najmniej 2 lata ważności od dostawy do laboratorium. Płytki pakowane w osobne rękawy. Odporność plastiku na ręczne stemplowanie wieczka płytki, brak odkształceń po kontakcie z agarem o temperaturze do 50 stopni C. Wymagany: certyfikat z określeniem poziomu czystości, możliwość wypróbowania i oceny płytek przed wybraniem dostawcy- jeden bezpłatny rękaw płytek.</w:t>
            </w:r>
          </w:p>
        </w:tc>
        <w:tc>
          <w:tcPr>
            <w:tcW w:w="620" w:type="dxa"/>
            <w:tcBorders>
              <w:top w:val="nil"/>
              <w:left w:val="nil"/>
              <w:bottom w:val="single" w:sz="4" w:space="0" w:color="000000"/>
              <w:right w:val="single" w:sz="4" w:space="0" w:color="000000"/>
            </w:tcBorders>
            <w:shd w:val="clear" w:color="auto" w:fill="auto"/>
            <w:vAlign w:val="center"/>
            <w:hideMark/>
          </w:tcPr>
          <w:p w14:paraId="2B86D3F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6E7EF0C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780" w:type="dxa"/>
            <w:tcBorders>
              <w:top w:val="nil"/>
              <w:left w:val="nil"/>
              <w:bottom w:val="single" w:sz="4" w:space="0" w:color="000000"/>
              <w:right w:val="single" w:sz="4" w:space="0" w:color="000000"/>
            </w:tcBorders>
            <w:shd w:val="clear" w:color="auto" w:fill="auto"/>
            <w:vAlign w:val="center"/>
            <w:hideMark/>
          </w:tcPr>
          <w:p w14:paraId="16E76BF8"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LMD-P</w:t>
            </w:r>
          </w:p>
        </w:tc>
      </w:tr>
      <w:tr w:rsidR="004E7034" w:rsidRPr="004E7034" w14:paraId="3C4E784E" w14:textId="77777777" w:rsidTr="00F137DD">
        <w:trPr>
          <w:trHeight w:val="298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0D0806F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2920" w:type="dxa"/>
            <w:tcBorders>
              <w:top w:val="nil"/>
              <w:left w:val="nil"/>
              <w:bottom w:val="single" w:sz="4" w:space="0" w:color="000000"/>
              <w:right w:val="single" w:sz="4" w:space="0" w:color="000000"/>
            </w:tcBorders>
            <w:shd w:val="clear" w:color="auto" w:fill="auto"/>
            <w:vAlign w:val="center"/>
            <w:hideMark/>
          </w:tcPr>
          <w:p w14:paraId="0800EC8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Płytka </w:t>
            </w:r>
            <w:proofErr w:type="spellStart"/>
            <w:r w:rsidRPr="004E7034">
              <w:rPr>
                <w:rFonts w:ascii="Arial" w:eastAsia="Times New Roman" w:hAnsi="Arial" w:cs="Arial"/>
                <w:color w:val="000000"/>
                <w:sz w:val="20"/>
                <w:szCs w:val="20"/>
                <w:lang w:eastAsia="pl-PL"/>
              </w:rPr>
              <w:t>Petriego</w:t>
            </w:r>
            <w:proofErr w:type="spellEnd"/>
            <w:r w:rsidRPr="004E7034">
              <w:rPr>
                <w:rFonts w:ascii="Arial" w:eastAsia="Times New Roman" w:hAnsi="Arial" w:cs="Arial"/>
                <w:color w:val="000000"/>
                <w:sz w:val="20"/>
                <w:szCs w:val="20"/>
                <w:lang w:eastAsia="pl-PL"/>
              </w:rPr>
              <w:t xml:space="preserve"> średnica 90 mm</w:t>
            </w:r>
          </w:p>
        </w:tc>
        <w:tc>
          <w:tcPr>
            <w:tcW w:w="5340" w:type="dxa"/>
            <w:tcBorders>
              <w:top w:val="nil"/>
              <w:left w:val="nil"/>
              <w:bottom w:val="single" w:sz="4" w:space="0" w:color="000000"/>
              <w:right w:val="single" w:sz="4" w:space="0" w:color="000000"/>
            </w:tcBorders>
            <w:shd w:val="clear" w:color="auto" w:fill="auto"/>
            <w:vAlign w:val="bottom"/>
            <w:hideMark/>
          </w:tcPr>
          <w:p w14:paraId="267DED7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600 zestawów szalka + nakrywka.</w:t>
            </w:r>
            <w:r w:rsidRPr="004E7034">
              <w:rPr>
                <w:rFonts w:ascii="Arial" w:eastAsia="Times New Roman" w:hAnsi="Arial" w:cs="Arial"/>
                <w:color w:val="000000"/>
                <w:sz w:val="20"/>
                <w:szCs w:val="20"/>
                <w:lang w:eastAsia="pl-PL"/>
              </w:rPr>
              <w:br/>
              <w:t xml:space="preserve">Płytka </w:t>
            </w:r>
            <w:proofErr w:type="spellStart"/>
            <w:r w:rsidRPr="004E7034">
              <w:rPr>
                <w:rFonts w:ascii="Arial" w:eastAsia="Times New Roman" w:hAnsi="Arial" w:cs="Arial"/>
                <w:color w:val="000000"/>
                <w:sz w:val="20"/>
                <w:szCs w:val="20"/>
                <w:lang w:eastAsia="pl-PL"/>
              </w:rPr>
              <w:t>Petriego</w:t>
            </w:r>
            <w:proofErr w:type="spellEnd"/>
            <w:r w:rsidRPr="004E7034">
              <w:rPr>
                <w:rFonts w:ascii="Arial" w:eastAsia="Times New Roman" w:hAnsi="Arial" w:cs="Arial"/>
                <w:color w:val="000000"/>
                <w:sz w:val="20"/>
                <w:szCs w:val="20"/>
                <w:lang w:eastAsia="pl-PL"/>
              </w:rPr>
              <w:t>, plastikowa, średnica 90 mm, wysokość 14,2 mm, 3 zgrubienia wentylacyjne, aseptyczna, co najmniej 3 lata gwarancji od daty produkcji i co najmniej 2 lata ważności od dostawy do laboratorium. Płytki pakowane w osobne rękawy. Odporność plastiku na ręczne stemplowanie wieczka pożywki, brak odkształceń po kontakcie z agarem o temperaturze do 50 stopni C. Wymagany: certyfikat z określeniem poziomu czystości, możliwość wypróbowania i oceny płytek przed wybraniem dostawcy - 1 bezpłatny rękaw płytek.</w:t>
            </w:r>
          </w:p>
        </w:tc>
        <w:tc>
          <w:tcPr>
            <w:tcW w:w="620" w:type="dxa"/>
            <w:tcBorders>
              <w:top w:val="nil"/>
              <w:left w:val="nil"/>
              <w:bottom w:val="single" w:sz="4" w:space="0" w:color="000000"/>
              <w:right w:val="single" w:sz="4" w:space="0" w:color="000000"/>
            </w:tcBorders>
            <w:shd w:val="clear" w:color="auto" w:fill="auto"/>
            <w:vAlign w:val="center"/>
            <w:hideMark/>
          </w:tcPr>
          <w:p w14:paraId="480C284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1572062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18</w:t>
            </w:r>
          </w:p>
        </w:tc>
        <w:tc>
          <w:tcPr>
            <w:tcW w:w="780" w:type="dxa"/>
            <w:tcBorders>
              <w:top w:val="nil"/>
              <w:left w:val="nil"/>
              <w:bottom w:val="single" w:sz="4" w:space="0" w:color="000000"/>
              <w:right w:val="single" w:sz="4" w:space="0" w:color="000000"/>
            </w:tcBorders>
            <w:shd w:val="clear" w:color="auto" w:fill="auto"/>
            <w:vAlign w:val="center"/>
            <w:hideMark/>
          </w:tcPr>
          <w:p w14:paraId="5263089E"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LMD-P</w:t>
            </w:r>
          </w:p>
        </w:tc>
      </w:tr>
      <w:tr w:rsidR="004E7034" w:rsidRPr="004E7034" w14:paraId="5E9BDC1B" w14:textId="77777777" w:rsidTr="00F137DD">
        <w:trPr>
          <w:trHeight w:val="307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96A192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2920" w:type="dxa"/>
            <w:tcBorders>
              <w:top w:val="nil"/>
              <w:left w:val="nil"/>
              <w:bottom w:val="single" w:sz="4" w:space="0" w:color="000000"/>
              <w:right w:val="single" w:sz="4" w:space="0" w:color="000000"/>
            </w:tcBorders>
            <w:shd w:val="clear" w:color="auto" w:fill="auto"/>
            <w:vAlign w:val="center"/>
            <w:hideMark/>
          </w:tcPr>
          <w:p w14:paraId="6654F98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Płytka </w:t>
            </w:r>
            <w:proofErr w:type="spellStart"/>
            <w:r w:rsidRPr="004E7034">
              <w:rPr>
                <w:rFonts w:ascii="Arial" w:eastAsia="Times New Roman" w:hAnsi="Arial" w:cs="Arial"/>
                <w:color w:val="000000"/>
                <w:sz w:val="20"/>
                <w:szCs w:val="20"/>
                <w:lang w:eastAsia="pl-PL"/>
              </w:rPr>
              <w:t>Petriego</w:t>
            </w:r>
            <w:proofErr w:type="spellEnd"/>
            <w:r w:rsidRPr="004E7034">
              <w:rPr>
                <w:rFonts w:ascii="Arial" w:eastAsia="Times New Roman" w:hAnsi="Arial" w:cs="Arial"/>
                <w:color w:val="000000"/>
                <w:sz w:val="20"/>
                <w:szCs w:val="20"/>
                <w:lang w:eastAsia="pl-PL"/>
              </w:rPr>
              <w:t xml:space="preserve"> średnica 140 mm</w:t>
            </w:r>
          </w:p>
        </w:tc>
        <w:tc>
          <w:tcPr>
            <w:tcW w:w="5340" w:type="dxa"/>
            <w:tcBorders>
              <w:top w:val="nil"/>
              <w:left w:val="nil"/>
              <w:bottom w:val="single" w:sz="4" w:space="0" w:color="000000"/>
              <w:right w:val="single" w:sz="4" w:space="0" w:color="000000"/>
            </w:tcBorders>
            <w:shd w:val="clear" w:color="auto" w:fill="auto"/>
            <w:vAlign w:val="bottom"/>
            <w:hideMark/>
          </w:tcPr>
          <w:p w14:paraId="64F5F85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110 zestawów płytka + nakrywka.</w:t>
            </w:r>
            <w:r w:rsidRPr="004E7034">
              <w:rPr>
                <w:rFonts w:ascii="Arial" w:eastAsia="Times New Roman" w:hAnsi="Arial" w:cs="Arial"/>
                <w:color w:val="000000"/>
                <w:sz w:val="20"/>
                <w:szCs w:val="20"/>
                <w:lang w:eastAsia="pl-PL"/>
              </w:rPr>
              <w:br/>
              <w:t xml:space="preserve">Płytka </w:t>
            </w:r>
            <w:proofErr w:type="spellStart"/>
            <w:r w:rsidRPr="004E7034">
              <w:rPr>
                <w:rFonts w:ascii="Arial" w:eastAsia="Times New Roman" w:hAnsi="Arial" w:cs="Arial"/>
                <w:color w:val="000000"/>
                <w:sz w:val="20"/>
                <w:szCs w:val="20"/>
                <w:lang w:eastAsia="pl-PL"/>
              </w:rPr>
              <w:t>Petriego</w:t>
            </w:r>
            <w:proofErr w:type="spellEnd"/>
            <w:r w:rsidRPr="004E7034">
              <w:rPr>
                <w:rFonts w:ascii="Arial" w:eastAsia="Times New Roman" w:hAnsi="Arial" w:cs="Arial"/>
                <w:color w:val="000000"/>
                <w:sz w:val="20"/>
                <w:szCs w:val="20"/>
                <w:lang w:eastAsia="pl-PL"/>
              </w:rPr>
              <w:t>, plastikowa, średnica 140 mm, wysokość 14,2 mm, 3 zgrubienia wentylacyjne, aseptyczna, co najmniej 3 lata gwarancji od daty produkcji i co najmniej 2 lata ważności od dostawy do laboratorium. Płytki pakowane w osobne rękawy. Odporność plastiku na ręczne stemplowanie wieczka pożywki, brak odkształceń po kontakcie z agarem o temperaturze do 50 stopni C. Wymagany: certyfikat z określeniem poziomu czystości, możliwość wypróbowania i oceny płytek przed wybraniem dostawcy - 1 bezpłatny rękaw płytek.</w:t>
            </w:r>
          </w:p>
        </w:tc>
        <w:tc>
          <w:tcPr>
            <w:tcW w:w="620" w:type="dxa"/>
            <w:tcBorders>
              <w:top w:val="nil"/>
              <w:left w:val="nil"/>
              <w:bottom w:val="single" w:sz="4" w:space="0" w:color="000000"/>
              <w:right w:val="single" w:sz="4" w:space="0" w:color="000000"/>
            </w:tcBorders>
            <w:shd w:val="clear" w:color="auto" w:fill="auto"/>
            <w:vAlign w:val="center"/>
            <w:hideMark/>
          </w:tcPr>
          <w:p w14:paraId="4B44762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1C755C2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8</w:t>
            </w:r>
          </w:p>
        </w:tc>
        <w:tc>
          <w:tcPr>
            <w:tcW w:w="780" w:type="dxa"/>
            <w:tcBorders>
              <w:top w:val="nil"/>
              <w:left w:val="nil"/>
              <w:bottom w:val="single" w:sz="4" w:space="0" w:color="000000"/>
              <w:right w:val="single" w:sz="4" w:space="0" w:color="000000"/>
            </w:tcBorders>
            <w:shd w:val="clear" w:color="auto" w:fill="auto"/>
            <w:vAlign w:val="center"/>
            <w:hideMark/>
          </w:tcPr>
          <w:p w14:paraId="5D5D47E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LMD-P</w:t>
            </w:r>
          </w:p>
        </w:tc>
      </w:tr>
      <w:tr w:rsidR="004E7034" w:rsidRPr="004E7034" w14:paraId="1D10BD14" w14:textId="77777777" w:rsidTr="00F137DD">
        <w:trPr>
          <w:trHeight w:val="300"/>
        </w:trPr>
        <w:tc>
          <w:tcPr>
            <w:tcW w:w="600" w:type="dxa"/>
            <w:tcBorders>
              <w:top w:val="nil"/>
              <w:left w:val="nil"/>
              <w:bottom w:val="nil"/>
              <w:right w:val="nil"/>
            </w:tcBorders>
            <w:shd w:val="clear" w:color="auto" w:fill="auto"/>
            <w:noWrap/>
            <w:vAlign w:val="center"/>
            <w:hideMark/>
          </w:tcPr>
          <w:p w14:paraId="1C57CF5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6FB982F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3AE2E39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2D424DB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3ABEC8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59DAD5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0AD107B" w14:textId="77777777" w:rsidTr="00F137DD">
        <w:trPr>
          <w:trHeight w:val="300"/>
        </w:trPr>
        <w:tc>
          <w:tcPr>
            <w:tcW w:w="600" w:type="dxa"/>
            <w:tcBorders>
              <w:top w:val="nil"/>
              <w:left w:val="nil"/>
              <w:bottom w:val="nil"/>
              <w:right w:val="nil"/>
            </w:tcBorders>
            <w:shd w:val="clear" w:color="auto" w:fill="auto"/>
            <w:noWrap/>
            <w:vAlign w:val="center"/>
            <w:hideMark/>
          </w:tcPr>
          <w:p w14:paraId="2632582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746C5FE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7CA8004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54206CA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AF5250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99B2A2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5B17E59" w14:textId="77777777" w:rsidTr="00F137DD">
        <w:trPr>
          <w:trHeight w:val="300"/>
        </w:trPr>
        <w:tc>
          <w:tcPr>
            <w:tcW w:w="600" w:type="dxa"/>
            <w:tcBorders>
              <w:top w:val="nil"/>
              <w:left w:val="nil"/>
              <w:bottom w:val="nil"/>
              <w:right w:val="nil"/>
            </w:tcBorders>
            <w:shd w:val="clear" w:color="auto" w:fill="auto"/>
            <w:noWrap/>
            <w:vAlign w:val="bottom"/>
            <w:hideMark/>
          </w:tcPr>
          <w:p w14:paraId="4A5E114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15C8CAE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531C9CB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0BB4028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3D2A34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2CFB72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CCADD70"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454904DB"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1D4C2E50"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0E9963FE"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2D9DD23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1A95E0F2"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02E36568"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68B5F0D0"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26E457F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210EBD7A"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4D87ADA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691D2885"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1EA85C25"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3BE3CB8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2D0332CA"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6EC02CD2"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10</w:t>
            </w:r>
          </w:p>
        </w:tc>
        <w:tc>
          <w:tcPr>
            <w:tcW w:w="5340" w:type="dxa"/>
            <w:tcBorders>
              <w:top w:val="nil"/>
              <w:left w:val="nil"/>
              <w:bottom w:val="nil"/>
              <w:right w:val="nil"/>
            </w:tcBorders>
            <w:shd w:val="clear" w:color="auto" w:fill="auto"/>
            <w:noWrap/>
            <w:hideMark/>
          </w:tcPr>
          <w:p w14:paraId="5D84726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hideMark/>
          </w:tcPr>
          <w:p w14:paraId="3D255B2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5D2654B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28D964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0D2466C"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7D9DDBA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2C000722"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181E7434"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635CA1F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73BF627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10315D3A"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4FD6CA67" w14:textId="77777777" w:rsidTr="00F137DD">
        <w:trPr>
          <w:trHeight w:val="684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47A9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 xml:space="preserve">1. </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313FFF7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Końcówki do pipet 5 ml</w:t>
            </w:r>
          </w:p>
        </w:tc>
        <w:tc>
          <w:tcPr>
            <w:tcW w:w="5340" w:type="dxa"/>
            <w:tcBorders>
              <w:top w:val="single" w:sz="4" w:space="0" w:color="000000"/>
              <w:left w:val="nil"/>
              <w:bottom w:val="single" w:sz="4" w:space="0" w:color="000000"/>
              <w:right w:val="single" w:sz="4" w:space="0" w:color="000000"/>
            </w:tcBorders>
            <w:shd w:val="clear" w:color="auto" w:fill="auto"/>
            <w:hideMark/>
          </w:tcPr>
          <w:p w14:paraId="7F3982A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zbiorcze 120 szt. (pakowane w pudełka: 5 pudełek x 24 końcówki).</w:t>
            </w:r>
            <w:r w:rsidRPr="004E7034">
              <w:rPr>
                <w:rFonts w:ascii="Arial" w:eastAsia="Times New Roman" w:hAnsi="Arial" w:cs="Arial"/>
                <w:color w:val="000000"/>
                <w:sz w:val="20"/>
                <w:szCs w:val="20"/>
                <w:lang w:eastAsia="pl-PL"/>
              </w:rPr>
              <w:br/>
              <w:t xml:space="preserve">Końcówki z hydrofobowego polietylenu, sterylne, czystość PCR (brak inhibitorów reakcji PCR, wolne od ludzkiego DNA,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wolne od pirogenów, z filtrem dwufazowym filtrem polietylenowym hydrofobowym 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sprawdzenia dokładności końcówek powinny spełniać wszystkie wymogi norm EN  ISO 8655. Certyfikat ze sprawdzenia dokładności końcówek powinien posiadać zmierzone niepewności pipetowania dla minimalnego i maksymalnego zakresu objętości kompatybilnej z nimi pipety. Ponadto produkt powinien posiadać certyfikat, iż podczas produkcji nie są wykorzystywane takie substancje jak: środki poślizgowe (w tym </w:t>
            </w:r>
            <w:proofErr w:type="spellStart"/>
            <w:r w:rsidRPr="004E7034">
              <w:rPr>
                <w:rFonts w:ascii="Arial" w:eastAsia="Times New Roman" w:hAnsi="Arial" w:cs="Arial"/>
                <w:color w:val="000000"/>
                <w:sz w:val="20"/>
                <w:szCs w:val="20"/>
                <w:lang w:eastAsia="pl-PL"/>
              </w:rPr>
              <w:t>oleamid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erukamid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stearamid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biocydy</w:t>
            </w:r>
            <w:proofErr w:type="spellEnd"/>
            <w:r w:rsidRPr="004E7034">
              <w:rPr>
                <w:rFonts w:ascii="Arial" w:eastAsia="Times New Roman" w:hAnsi="Arial" w:cs="Arial"/>
                <w:color w:val="000000"/>
                <w:sz w:val="20"/>
                <w:szCs w:val="20"/>
                <w:lang w:eastAsia="pl-PL"/>
              </w:rPr>
              <w:t xml:space="preserve"> (w tym sole di(2-hydroksyetylo)-</w:t>
            </w:r>
            <w:proofErr w:type="spellStart"/>
            <w:r w:rsidRPr="004E7034">
              <w:rPr>
                <w:rFonts w:ascii="Arial" w:eastAsia="Times New Roman" w:hAnsi="Arial" w:cs="Arial"/>
                <w:color w:val="000000"/>
                <w:sz w:val="20"/>
                <w:szCs w:val="20"/>
                <w:lang w:eastAsia="pl-PL"/>
              </w:rPr>
              <w:t>metylododecyloamoniowe</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DiHEMDA</w:t>
            </w:r>
            <w:proofErr w:type="spellEnd"/>
            <w:r w:rsidRPr="004E7034">
              <w:rPr>
                <w:rFonts w:ascii="Arial" w:eastAsia="Times New Roman" w:hAnsi="Arial" w:cs="Arial"/>
                <w:color w:val="000000"/>
                <w:sz w:val="20"/>
                <w:szCs w:val="20"/>
                <w:lang w:eastAsia="pl-PL"/>
              </w:rPr>
              <w:t xml:space="preserve">), plastyfikatory (w tym </w:t>
            </w:r>
            <w:proofErr w:type="spellStart"/>
            <w:r w:rsidRPr="004E7034">
              <w:rPr>
                <w:rFonts w:ascii="Arial" w:eastAsia="Times New Roman" w:hAnsi="Arial" w:cs="Arial"/>
                <w:color w:val="000000"/>
                <w:sz w:val="20"/>
                <w:szCs w:val="20"/>
                <w:lang w:eastAsia="pl-PL"/>
              </w:rPr>
              <w:t>ftalany</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bisfenol</w:t>
            </w:r>
            <w:proofErr w:type="spellEnd"/>
            <w:r w:rsidRPr="004E7034">
              <w:rPr>
                <w:rFonts w:ascii="Arial" w:eastAsia="Times New Roman" w:hAnsi="Arial" w:cs="Arial"/>
                <w:color w:val="000000"/>
                <w:sz w:val="20"/>
                <w:szCs w:val="20"/>
                <w:lang w:eastAsia="pl-PL"/>
              </w:rPr>
              <w:t xml:space="preserve"> A, lateks, barwniki metaliczne, olej mineralny, końcówki wolne od pirogenów, Certyfikat skuteczności filtra zgodny z EN 29463, certyfikat czystości PCR-</w:t>
            </w:r>
            <w:proofErr w:type="spellStart"/>
            <w:r w:rsidRPr="004E7034">
              <w:rPr>
                <w:rFonts w:ascii="Arial" w:eastAsia="Times New Roman" w:hAnsi="Arial" w:cs="Arial"/>
                <w:color w:val="000000"/>
                <w:sz w:val="20"/>
                <w:szCs w:val="20"/>
                <w:lang w:eastAsia="pl-PL"/>
              </w:rPr>
              <w:t>clean</w:t>
            </w:r>
            <w:proofErr w:type="spellEnd"/>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5C56208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6F29B4A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2E034E1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22F55E58" w14:textId="77777777" w:rsidTr="00F137DD">
        <w:trPr>
          <w:trHeight w:val="349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7E1F9E4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1E088B0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Probówki w </w:t>
            </w:r>
            <w:proofErr w:type="spellStart"/>
            <w:r w:rsidRPr="004E7034">
              <w:rPr>
                <w:rFonts w:ascii="Arial" w:eastAsia="Times New Roman" w:hAnsi="Arial" w:cs="Arial"/>
                <w:color w:val="000000"/>
                <w:sz w:val="20"/>
                <w:szCs w:val="20"/>
                <w:lang w:eastAsia="pl-PL"/>
              </w:rPr>
              <w:t>stripach</w:t>
            </w:r>
            <w:proofErr w:type="spellEnd"/>
            <w:r w:rsidRPr="004E7034">
              <w:rPr>
                <w:rFonts w:ascii="Arial" w:eastAsia="Times New Roman" w:hAnsi="Arial" w:cs="Arial"/>
                <w:color w:val="000000"/>
                <w:sz w:val="20"/>
                <w:szCs w:val="20"/>
                <w:lang w:eastAsia="pl-PL"/>
              </w:rPr>
              <w:t xml:space="preserve"> 0,2 ml</w:t>
            </w:r>
          </w:p>
        </w:tc>
        <w:tc>
          <w:tcPr>
            <w:tcW w:w="5340" w:type="dxa"/>
            <w:tcBorders>
              <w:top w:val="nil"/>
              <w:left w:val="nil"/>
              <w:bottom w:val="single" w:sz="4" w:space="0" w:color="000000"/>
              <w:right w:val="single" w:sz="4" w:space="0" w:color="000000"/>
            </w:tcBorders>
            <w:shd w:val="clear" w:color="auto" w:fill="auto"/>
            <w:hideMark/>
          </w:tcPr>
          <w:p w14:paraId="48CA2EA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zbiorcze 960 szt. (pakowane w opakowania jednostkowe po 120 sztuk).</w:t>
            </w:r>
            <w:r w:rsidRPr="004E7034">
              <w:rPr>
                <w:rFonts w:ascii="Arial" w:eastAsia="Times New Roman" w:hAnsi="Arial" w:cs="Arial"/>
                <w:color w:val="000000"/>
                <w:sz w:val="20"/>
                <w:szCs w:val="20"/>
                <w:lang w:eastAsia="pl-PL"/>
              </w:rPr>
              <w:br/>
              <w:t xml:space="preserve">Probówki o pojemności 0,2 ml, złączone w </w:t>
            </w:r>
            <w:proofErr w:type="spellStart"/>
            <w:r w:rsidRPr="004E7034">
              <w:rPr>
                <w:rFonts w:ascii="Arial" w:eastAsia="Times New Roman" w:hAnsi="Arial" w:cs="Arial"/>
                <w:color w:val="000000"/>
                <w:sz w:val="20"/>
                <w:szCs w:val="20"/>
                <w:lang w:eastAsia="pl-PL"/>
              </w:rPr>
              <w:t>stripy</w:t>
            </w:r>
            <w:proofErr w:type="spellEnd"/>
            <w:r w:rsidRPr="004E7034">
              <w:rPr>
                <w:rFonts w:ascii="Arial" w:eastAsia="Times New Roman" w:hAnsi="Arial" w:cs="Arial"/>
                <w:color w:val="000000"/>
                <w:sz w:val="20"/>
                <w:szCs w:val="20"/>
                <w:lang w:eastAsia="pl-PL"/>
              </w:rPr>
              <w:t xml:space="preserve"> po 8 sztuk, zamykane niezależnymi wieczkami z systemem </w:t>
            </w:r>
            <w:proofErr w:type="spellStart"/>
            <w:r w:rsidRPr="004E7034">
              <w:rPr>
                <w:rFonts w:ascii="Arial" w:eastAsia="Times New Roman" w:hAnsi="Arial" w:cs="Arial"/>
                <w:color w:val="000000"/>
                <w:sz w:val="20"/>
                <w:szCs w:val="20"/>
                <w:lang w:eastAsia="pl-PL"/>
              </w:rPr>
              <w:t>safe</w:t>
            </w:r>
            <w:proofErr w:type="spellEnd"/>
            <w:r w:rsidRPr="004E7034">
              <w:rPr>
                <w:rFonts w:ascii="Arial" w:eastAsia="Times New Roman" w:hAnsi="Arial" w:cs="Arial"/>
                <w:color w:val="000000"/>
                <w:sz w:val="20"/>
                <w:szCs w:val="20"/>
                <w:lang w:eastAsia="pl-PL"/>
              </w:rPr>
              <w:t xml:space="preserve">-lock, określona pozycja pokrywki dzięki specjalnemu zawiasowi, pokrywka zmatowiona ułatwiająca opis, do stosowania we wszystkich </w:t>
            </w:r>
            <w:proofErr w:type="spellStart"/>
            <w:r w:rsidRPr="004E7034">
              <w:rPr>
                <w:rFonts w:ascii="Arial" w:eastAsia="Times New Roman" w:hAnsi="Arial" w:cs="Arial"/>
                <w:color w:val="000000"/>
                <w:sz w:val="20"/>
                <w:szCs w:val="20"/>
                <w:lang w:eastAsia="pl-PL"/>
              </w:rPr>
              <w:t>termocyklerach</w:t>
            </w:r>
            <w:proofErr w:type="spellEnd"/>
            <w:r w:rsidRPr="004E7034">
              <w:rPr>
                <w:rFonts w:ascii="Arial" w:eastAsia="Times New Roman" w:hAnsi="Arial" w:cs="Arial"/>
                <w:color w:val="000000"/>
                <w:sz w:val="20"/>
                <w:szCs w:val="20"/>
                <w:lang w:eastAsia="pl-PL"/>
              </w:rPr>
              <w:t xml:space="preserve"> z blokiem w formacie 0,2 ml, każda partia testowana i certyfikowana jako wolna od DNA,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inhibitorów PCR (PCR </w:t>
            </w:r>
            <w:proofErr w:type="spellStart"/>
            <w:r w:rsidRPr="004E7034">
              <w:rPr>
                <w:rFonts w:ascii="Arial" w:eastAsia="Times New Roman" w:hAnsi="Arial" w:cs="Arial"/>
                <w:color w:val="000000"/>
                <w:sz w:val="20"/>
                <w:szCs w:val="20"/>
                <w:lang w:eastAsia="pl-PL"/>
              </w:rPr>
              <w:t>clean</w:t>
            </w:r>
            <w:proofErr w:type="spellEnd"/>
            <w:r w:rsidRPr="004E7034">
              <w:rPr>
                <w:rFonts w:ascii="Arial" w:eastAsia="Times New Roman" w:hAnsi="Arial" w:cs="Arial"/>
                <w:color w:val="000000"/>
                <w:sz w:val="20"/>
                <w:szCs w:val="20"/>
                <w:lang w:eastAsia="pl-PL"/>
              </w:rPr>
              <w:t>), certyfikat czystości PCR-</w:t>
            </w:r>
            <w:proofErr w:type="spellStart"/>
            <w:r w:rsidRPr="004E7034">
              <w:rPr>
                <w:rFonts w:ascii="Arial" w:eastAsia="Times New Roman" w:hAnsi="Arial" w:cs="Arial"/>
                <w:color w:val="000000"/>
                <w:sz w:val="20"/>
                <w:szCs w:val="20"/>
                <w:lang w:eastAsia="pl-PL"/>
              </w:rPr>
              <w:t>clean</w:t>
            </w:r>
            <w:proofErr w:type="spellEnd"/>
            <w:r w:rsidRPr="004E7034">
              <w:rPr>
                <w:rFonts w:ascii="Arial" w:eastAsia="Times New Roman" w:hAnsi="Arial" w:cs="Arial"/>
                <w:color w:val="000000"/>
                <w:sz w:val="20"/>
                <w:szCs w:val="20"/>
                <w:lang w:eastAsia="pl-PL"/>
              </w:rPr>
              <w:t>, certyfikat potwierdzający produkcję w kontrolowanym środowisku pomieszczeń czystych klasy ISO 8 zgodnie z ISO 14644-1.</w:t>
            </w:r>
          </w:p>
        </w:tc>
        <w:tc>
          <w:tcPr>
            <w:tcW w:w="620" w:type="dxa"/>
            <w:tcBorders>
              <w:top w:val="nil"/>
              <w:left w:val="nil"/>
              <w:bottom w:val="single" w:sz="4" w:space="0" w:color="000000"/>
              <w:right w:val="single" w:sz="4" w:space="0" w:color="000000"/>
            </w:tcBorders>
            <w:shd w:val="clear" w:color="auto" w:fill="auto"/>
            <w:vAlign w:val="center"/>
            <w:hideMark/>
          </w:tcPr>
          <w:p w14:paraId="0F6DD0A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02EB8CA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217F127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3821AE54" w14:textId="77777777" w:rsidTr="00F137DD">
        <w:trPr>
          <w:trHeight w:val="184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3A31160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3. </w:t>
            </w:r>
          </w:p>
        </w:tc>
        <w:tc>
          <w:tcPr>
            <w:tcW w:w="2920" w:type="dxa"/>
            <w:tcBorders>
              <w:top w:val="nil"/>
              <w:left w:val="nil"/>
              <w:bottom w:val="single" w:sz="4" w:space="0" w:color="000000"/>
              <w:right w:val="single" w:sz="4" w:space="0" w:color="000000"/>
            </w:tcBorders>
            <w:shd w:val="clear" w:color="auto" w:fill="auto"/>
            <w:vAlign w:val="center"/>
            <w:hideMark/>
          </w:tcPr>
          <w:p w14:paraId="0827165D"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Probówki typu </w:t>
            </w:r>
            <w:proofErr w:type="spellStart"/>
            <w:r w:rsidRPr="004E7034">
              <w:rPr>
                <w:rFonts w:ascii="Arial" w:eastAsia="Times New Roman" w:hAnsi="Arial" w:cs="Arial"/>
                <w:color w:val="000000"/>
                <w:sz w:val="20"/>
                <w:szCs w:val="20"/>
                <w:lang w:eastAsia="pl-PL"/>
              </w:rPr>
              <w:t>Falcon</w:t>
            </w:r>
            <w:proofErr w:type="spellEnd"/>
            <w:r w:rsidRPr="004E7034">
              <w:rPr>
                <w:rFonts w:ascii="Arial" w:eastAsia="Times New Roman" w:hAnsi="Arial" w:cs="Arial"/>
                <w:color w:val="000000"/>
                <w:sz w:val="20"/>
                <w:szCs w:val="20"/>
                <w:lang w:eastAsia="pl-PL"/>
              </w:rPr>
              <w:t xml:space="preserve"> 50 ml</w:t>
            </w:r>
          </w:p>
        </w:tc>
        <w:tc>
          <w:tcPr>
            <w:tcW w:w="5340" w:type="dxa"/>
            <w:tcBorders>
              <w:top w:val="nil"/>
              <w:left w:val="nil"/>
              <w:bottom w:val="single" w:sz="4" w:space="0" w:color="000000"/>
              <w:right w:val="single" w:sz="4" w:space="0" w:color="000000"/>
            </w:tcBorders>
            <w:shd w:val="clear" w:color="auto" w:fill="auto"/>
            <w:hideMark/>
          </w:tcPr>
          <w:p w14:paraId="5E919F0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zbiorcze 500 szt. (pakowane w torebki po 25 sztuk).</w:t>
            </w:r>
            <w:r w:rsidRPr="004E7034">
              <w:rPr>
                <w:rFonts w:ascii="Arial" w:eastAsia="Times New Roman" w:hAnsi="Arial" w:cs="Arial"/>
                <w:color w:val="000000"/>
                <w:sz w:val="20"/>
                <w:szCs w:val="20"/>
                <w:lang w:eastAsia="pl-PL"/>
              </w:rPr>
              <w:br/>
              <w:t xml:space="preserve">Probówki o pojemności 50 ml, średnicy 30mm, stożkowe, odporne na wirowanie do 19500g, sterylne i niepirogenne, wolne od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DNA (ludzkiego i bakteryjnego), każda partia jest oddzielnie testowana i certyfikowana, miejsce na opis.</w:t>
            </w:r>
          </w:p>
        </w:tc>
        <w:tc>
          <w:tcPr>
            <w:tcW w:w="620" w:type="dxa"/>
            <w:tcBorders>
              <w:top w:val="nil"/>
              <w:left w:val="nil"/>
              <w:bottom w:val="single" w:sz="4" w:space="0" w:color="000000"/>
              <w:right w:val="single" w:sz="4" w:space="0" w:color="000000"/>
            </w:tcBorders>
            <w:shd w:val="clear" w:color="auto" w:fill="auto"/>
            <w:vAlign w:val="center"/>
            <w:hideMark/>
          </w:tcPr>
          <w:p w14:paraId="138E1CE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4DF738C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204953D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59F70B16" w14:textId="77777777" w:rsidTr="00F137DD">
        <w:trPr>
          <w:trHeight w:val="373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7F299CD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4.</w:t>
            </w:r>
          </w:p>
        </w:tc>
        <w:tc>
          <w:tcPr>
            <w:tcW w:w="2920" w:type="dxa"/>
            <w:tcBorders>
              <w:top w:val="nil"/>
              <w:left w:val="nil"/>
              <w:bottom w:val="single" w:sz="4" w:space="0" w:color="000000"/>
              <w:right w:val="single" w:sz="4" w:space="0" w:color="000000"/>
            </w:tcBorders>
            <w:shd w:val="clear" w:color="auto" w:fill="auto"/>
            <w:vAlign w:val="center"/>
            <w:hideMark/>
          </w:tcPr>
          <w:p w14:paraId="7A72B32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Probówki typu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1,5 ml </w:t>
            </w:r>
          </w:p>
        </w:tc>
        <w:tc>
          <w:tcPr>
            <w:tcW w:w="5340" w:type="dxa"/>
            <w:tcBorders>
              <w:top w:val="nil"/>
              <w:left w:val="nil"/>
              <w:bottom w:val="single" w:sz="4" w:space="0" w:color="000000"/>
              <w:right w:val="single" w:sz="4" w:space="0" w:color="000000"/>
            </w:tcBorders>
            <w:shd w:val="clear" w:color="auto" w:fill="auto"/>
            <w:hideMark/>
          </w:tcPr>
          <w:p w14:paraId="1D4FD14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2x500 szt.</w:t>
            </w:r>
            <w:r w:rsidRPr="004E7034">
              <w:rPr>
                <w:rFonts w:ascii="Arial" w:eastAsia="Times New Roman" w:hAnsi="Arial" w:cs="Arial"/>
                <w:color w:val="000000"/>
                <w:sz w:val="20"/>
                <w:szCs w:val="20"/>
                <w:lang w:eastAsia="pl-PL"/>
              </w:rPr>
              <w:br/>
              <w:t xml:space="preserve">Polipropylenowe probówki typu </w:t>
            </w:r>
            <w:proofErr w:type="spellStart"/>
            <w:r w:rsidRPr="004E7034">
              <w:rPr>
                <w:rFonts w:ascii="Arial" w:eastAsia="Times New Roman" w:hAnsi="Arial" w:cs="Arial"/>
                <w:color w:val="000000"/>
                <w:sz w:val="20"/>
                <w:szCs w:val="20"/>
                <w:lang w:eastAsia="pl-PL"/>
              </w:rPr>
              <w:t>Safe</w:t>
            </w:r>
            <w:proofErr w:type="spellEnd"/>
            <w:r w:rsidRPr="004E7034">
              <w:rPr>
                <w:rFonts w:ascii="Arial" w:eastAsia="Times New Roman" w:hAnsi="Arial" w:cs="Arial"/>
                <w:color w:val="000000"/>
                <w:sz w:val="20"/>
                <w:szCs w:val="20"/>
                <w:lang w:eastAsia="pl-PL"/>
              </w:rPr>
              <w:t xml:space="preserve">-Lock z zawiasem chroniącym przed niezamierzonym otwarciem podczas inkubacji lub przechowywania, odporność na wirowanie min 14000 × g, produkcja bez żadnych środków ułatwiających wyjmowanie z formy, zmiękczaczy, </w:t>
            </w:r>
            <w:proofErr w:type="spellStart"/>
            <w:r w:rsidRPr="004E7034">
              <w:rPr>
                <w:rFonts w:ascii="Arial" w:eastAsia="Times New Roman" w:hAnsi="Arial" w:cs="Arial"/>
                <w:color w:val="000000"/>
                <w:sz w:val="20"/>
                <w:szCs w:val="20"/>
                <w:lang w:eastAsia="pl-PL"/>
              </w:rPr>
              <w:t>biocydów</w:t>
            </w:r>
            <w:proofErr w:type="spellEnd"/>
            <w:r w:rsidRPr="004E7034">
              <w:rPr>
                <w:rFonts w:ascii="Arial" w:eastAsia="Times New Roman" w:hAnsi="Arial" w:cs="Arial"/>
                <w:color w:val="000000"/>
                <w:sz w:val="20"/>
                <w:szCs w:val="20"/>
                <w:lang w:eastAsia="pl-PL"/>
              </w:rPr>
              <w:t xml:space="preserve"> – substancji, które, jak wykazano, mogą przeniknąć do próbki z tworzywa materiałów zużywalnych i negatywnie wpłynąć na badania biologiczne, matowa powierzchnia i pokrywka ułatwiające opisywanie próbek, funkcjonalność zapewniona w zakresie od -86 °C do 100 °C, </w:t>
            </w:r>
            <w:proofErr w:type="spellStart"/>
            <w:r w:rsidRPr="004E7034">
              <w:rPr>
                <w:rFonts w:ascii="Arial" w:eastAsia="Times New Roman" w:hAnsi="Arial" w:cs="Arial"/>
                <w:color w:val="000000"/>
                <w:sz w:val="20"/>
                <w:szCs w:val="20"/>
                <w:lang w:eastAsia="pl-PL"/>
              </w:rPr>
              <w:t>autoklawowalne</w:t>
            </w:r>
            <w:proofErr w:type="spellEnd"/>
            <w:r w:rsidRPr="004E7034">
              <w:rPr>
                <w:rFonts w:ascii="Arial" w:eastAsia="Times New Roman" w:hAnsi="Arial" w:cs="Arial"/>
                <w:color w:val="000000"/>
                <w:sz w:val="20"/>
                <w:szCs w:val="20"/>
                <w:lang w:eastAsia="pl-PL"/>
              </w:rPr>
              <w:t xml:space="preserve"> po otwarciu (121 °C, 20 min), każda partia testowana i certyfikowana jako wolna od DNA,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inhibitorów PCR (PCR </w:t>
            </w:r>
            <w:proofErr w:type="spellStart"/>
            <w:r w:rsidRPr="004E7034">
              <w:rPr>
                <w:rFonts w:ascii="Arial" w:eastAsia="Times New Roman" w:hAnsi="Arial" w:cs="Arial"/>
                <w:color w:val="000000"/>
                <w:sz w:val="20"/>
                <w:szCs w:val="20"/>
                <w:lang w:eastAsia="pl-PL"/>
              </w:rPr>
              <w:t>clean</w:t>
            </w:r>
            <w:proofErr w:type="spellEnd"/>
            <w:r w:rsidRPr="004E7034">
              <w:rPr>
                <w:rFonts w:ascii="Arial" w:eastAsia="Times New Roman" w:hAnsi="Arial" w:cs="Arial"/>
                <w:color w:val="000000"/>
                <w:sz w:val="20"/>
                <w:szCs w:val="20"/>
                <w:lang w:eastAsia="pl-PL"/>
              </w:rPr>
              <w:t>), certyfikat czystości PCR-</w:t>
            </w:r>
            <w:proofErr w:type="spellStart"/>
            <w:r w:rsidRPr="004E7034">
              <w:rPr>
                <w:rFonts w:ascii="Arial" w:eastAsia="Times New Roman" w:hAnsi="Arial" w:cs="Arial"/>
                <w:color w:val="000000"/>
                <w:sz w:val="20"/>
                <w:szCs w:val="20"/>
                <w:lang w:eastAsia="pl-PL"/>
              </w:rPr>
              <w:t>clean</w:t>
            </w:r>
            <w:proofErr w:type="spellEnd"/>
            <w:r w:rsidRPr="004E7034">
              <w:rPr>
                <w:rFonts w:ascii="Arial" w:eastAsia="Times New Roman" w:hAnsi="Arial" w:cs="Arial"/>
                <w:color w:val="000000"/>
                <w:sz w:val="20"/>
                <w:szCs w:val="20"/>
                <w:lang w:eastAsia="pl-PL"/>
              </w:rPr>
              <w:t>.</w:t>
            </w:r>
          </w:p>
        </w:tc>
        <w:tc>
          <w:tcPr>
            <w:tcW w:w="620" w:type="dxa"/>
            <w:tcBorders>
              <w:top w:val="nil"/>
              <w:left w:val="nil"/>
              <w:bottom w:val="single" w:sz="4" w:space="0" w:color="000000"/>
              <w:right w:val="single" w:sz="4" w:space="0" w:color="000000"/>
            </w:tcBorders>
            <w:shd w:val="clear" w:color="auto" w:fill="auto"/>
            <w:vAlign w:val="center"/>
            <w:hideMark/>
          </w:tcPr>
          <w:p w14:paraId="1A1CA99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58A22DE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60C7543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5770892D" w14:textId="77777777" w:rsidTr="00F137DD">
        <w:trPr>
          <w:trHeight w:val="658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757138E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2920" w:type="dxa"/>
            <w:tcBorders>
              <w:top w:val="nil"/>
              <w:left w:val="nil"/>
              <w:bottom w:val="single" w:sz="4" w:space="0" w:color="000000"/>
              <w:right w:val="single" w:sz="4" w:space="0" w:color="000000"/>
            </w:tcBorders>
            <w:shd w:val="clear" w:color="auto" w:fill="auto"/>
            <w:vAlign w:val="center"/>
            <w:hideMark/>
          </w:tcPr>
          <w:p w14:paraId="13A12E6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Końcówki do pipet 2-20 µl</w:t>
            </w:r>
          </w:p>
        </w:tc>
        <w:tc>
          <w:tcPr>
            <w:tcW w:w="5340" w:type="dxa"/>
            <w:tcBorders>
              <w:top w:val="nil"/>
              <w:left w:val="nil"/>
              <w:bottom w:val="single" w:sz="4" w:space="0" w:color="000000"/>
              <w:right w:val="single" w:sz="4" w:space="0" w:color="000000"/>
            </w:tcBorders>
            <w:shd w:val="clear" w:color="auto" w:fill="auto"/>
            <w:hideMark/>
          </w:tcPr>
          <w:p w14:paraId="297D93F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zbiorcze 960 końcówek (10 statywów × 96 końcówek).</w:t>
            </w:r>
            <w:r w:rsidRPr="004E7034">
              <w:rPr>
                <w:rFonts w:ascii="Arial" w:eastAsia="Times New Roman" w:hAnsi="Arial" w:cs="Arial"/>
                <w:color w:val="000000"/>
                <w:sz w:val="20"/>
                <w:szCs w:val="20"/>
                <w:lang w:eastAsia="pl-PL"/>
              </w:rPr>
              <w:br/>
              <w:t xml:space="preserve">Końcówki z hydrofobowego polietylenu, sterylne, czystość PCR (brak inhibitorów reakcji PCR, wolne od ludzkiego DNA,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wolne od pirogenów, z filtrem dwufazowym filtrem polietylenowym hydrofobowym 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sprawdzenia dokładności końcówek powinny spełniać wszystkie wymogi norm EN  ISO 8655. Certyfikat ze sprawdzenia dokładności końcówek powinien posiadać zmierzone niepewności pipetowania dla minimalnego i maksymalnego zakresu objętości kompatybilnej z nimi pipety. Ponadto produkt powinien posiadać certyfikat iż, podczas produkcji nie są wykorzystywane takie substancje jak: środki poślizgowe (w tym </w:t>
            </w:r>
            <w:proofErr w:type="spellStart"/>
            <w:r w:rsidRPr="004E7034">
              <w:rPr>
                <w:rFonts w:ascii="Arial" w:eastAsia="Times New Roman" w:hAnsi="Arial" w:cs="Arial"/>
                <w:color w:val="000000"/>
                <w:sz w:val="20"/>
                <w:szCs w:val="20"/>
                <w:lang w:eastAsia="pl-PL"/>
              </w:rPr>
              <w:t>oleamid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erukamid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stearamid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biocydy</w:t>
            </w:r>
            <w:proofErr w:type="spellEnd"/>
            <w:r w:rsidRPr="004E7034">
              <w:rPr>
                <w:rFonts w:ascii="Arial" w:eastAsia="Times New Roman" w:hAnsi="Arial" w:cs="Arial"/>
                <w:color w:val="000000"/>
                <w:sz w:val="20"/>
                <w:szCs w:val="20"/>
                <w:lang w:eastAsia="pl-PL"/>
              </w:rPr>
              <w:t xml:space="preserve"> (w tym sole di(2-hydroksyetylo)-</w:t>
            </w:r>
            <w:proofErr w:type="spellStart"/>
            <w:r w:rsidRPr="004E7034">
              <w:rPr>
                <w:rFonts w:ascii="Arial" w:eastAsia="Times New Roman" w:hAnsi="Arial" w:cs="Arial"/>
                <w:color w:val="000000"/>
                <w:sz w:val="20"/>
                <w:szCs w:val="20"/>
                <w:lang w:eastAsia="pl-PL"/>
              </w:rPr>
              <w:t>metylododecyloamoniowe</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DiHEMDA</w:t>
            </w:r>
            <w:proofErr w:type="spellEnd"/>
            <w:r w:rsidRPr="004E7034">
              <w:rPr>
                <w:rFonts w:ascii="Arial" w:eastAsia="Times New Roman" w:hAnsi="Arial" w:cs="Arial"/>
                <w:color w:val="000000"/>
                <w:sz w:val="20"/>
                <w:szCs w:val="20"/>
                <w:lang w:eastAsia="pl-PL"/>
              </w:rPr>
              <w:t xml:space="preserve">), plastyfikatory (w tym </w:t>
            </w:r>
            <w:proofErr w:type="spellStart"/>
            <w:r w:rsidRPr="004E7034">
              <w:rPr>
                <w:rFonts w:ascii="Arial" w:eastAsia="Times New Roman" w:hAnsi="Arial" w:cs="Arial"/>
                <w:color w:val="000000"/>
                <w:sz w:val="20"/>
                <w:szCs w:val="20"/>
                <w:lang w:eastAsia="pl-PL"/>
              </w:rPr>
              <w:t>ftalany</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bisfenol</w:t>
            </w:r>
            <w:proofErr w:type="spellEnd"/>
            <w:r w:rsidRPr="004E7034">
              <w:rPr>
                <w:rFonts w:ascii="Arial" w:eastAsia="Times New Roman" w:hAnsi="Arial" w:cs="Arial"/>
                <w:color w:val="000000"/>
                <w:sz w:val="20"/>
                <w:szCs w:val="20"/>
                <w:lang w:eastAsia="pl-PL"/>
              </w:rPr>
              <w:t xml:space="preserve"> A, lateks, barwniki metaliczne, olej mineralny, końcówki wolne od pirogenów, Certyfikat skuteczności filtra zgodny z EN 29463, certyfikat czystości PCR-</w:t>
            </w:r>
            <w:proofErr w:type="spellStart"/>
            <w:r w:rsidRPr="004E7034">
              <w:rPr>
                <w:rFonts w:ascii="Arial" w:eastAsia="Times New Roman" w:hAnsi="Arial" w:cs="Arial"/>
                <w:color w:val="000000"/>
                <w:sz w:val="20"/>
                <w:szCs w:val="20"/>
                <w:lang w:eastAsia="pl-PL"/>
              </w:rPr>
              <w:t>clean</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51A211D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51935E4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1D942588"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w:t>
            </w:r>
            <w:r w:rsidRPr="004E7034">
              <w:rPr>
                <w:rFonts w:ascii="Arial" w:eastAsia="Times New Roman" w:hAnsi="Arial" w:cs="Arial"/>
                <w:color w:val="000000"/>
                <w:sz w:val="16"/>
                <w:szCs w:val="16"/>
                <w:lang w:eastAsia="pl-PL"/>
              </w:rPr>
              <w:br/>
              <w:t>LMW-KLR</w:t>
            </w:r>
          </w:p>
        </w:tc>
      </w:tr>
      <w:tr w:rsidR="004E7034" w:rsidRPr="004E7034" w14:paraId="37740974" w14:textId="77777777" w:rsidTr="00F137DD">
        <w:trPr>
          <w:trHeight w:val="66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134B7B1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6.</w:t>
            </w:r>
          </w:p>
        </w:tc>
        <w:tc>
          <w:tcPr>
            <w:tcW w:w="2920" w:type="dxa"/>
            <w:tcBorders>
              <w:top w:val="nil"/>
              <w:left w:val="nil"/>
              <w:bottom w:val="single" w:sz="4" w:space="0" w:color="000000"/>
              <w:right w:val="single" w:sz="4" w:space="0" w:color="000000"/>
            </w:tcBorders>
            <w:shd w:val="clear" w:color="auto" w:fill="auto"/>
            <w:vAlign w:val="center"/>
            <w:hideMark/>
          </w:tcPr>
          <w:p w14:paraId="51BDB88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Końcówki do pipet  0,1 – 10 µl, </w:t>
            </w:r>
            <w:r w:rsidRPr="004E7034">
              <w:rPr>
                <w:rFonts w:ascii="Arial" w:eastAsia="Times New Roman" w:hAnsi="Arial" w:cs="Arial"/>
                <w:color w:val="000000"/>
                <w:sz w:val="20"/>
                <w:szCs w:val="20"/>
                <w:lang w:eastAsia="pl-PL"/>
              </w:rPr>
              <w:br w:type="page"/>
              <w:t>rozmiar M, 40 mm</w:t>
            </w:r>
            <w:r w:rsidRPr="004E7034">
              <w:rPr>
                <w:rFonts w:ascii="Arial" w:eastAsia="Times New Roman" w:hAnsi="Arial" w:cs="Arial"/>
                <w:color w:val="000000"/>
                <w:sz w:val="20"/>
                <w:szCs w:val="20"/>
                <w:lang w:eastAsia="pl-PL"/>
              </w:rPr>
              <w:br w:type="page"/>
            </w:r>
          </w:p>
        </w:tc>
        <w:tc>
          <w:tcPr>
            <w:tcW w:w="5340" w:type="dxa"/>
            <w:tcBorders>
              <w:top w:val="nil"/>
              <w:left w:val="nil"/>
              <w:bottom w:val="single" w:sz="4" w:space="0" w:color="000000"/>
              <w:right w:val="single" w:sz="4" w:space="0" w:color="000000"/>
            </w:tcBorders>
            <w:shd w:val="clear" w:color="auto" w:fill="auto"/>
            <w:hideMark/>
          </w:tcPr>
          <w:p w14:paraId="765C31EF" w14:textId="77777777" w:rsidR="004E7034" w:rsidRPr="004E7034" w:rsidRDefault="004E7034" w:rsidP="004E7034">
            <w:pPr>
              <w:spacing w:after="0" w:line="240" w:lineRule="auto"/>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Op</w:t>
            </w:r>
            <w:proofErr w:type="spellEnd"/>
            <w:r w:rsidRPr="004E7034">
              <w:rPr>
                <w:rFonts w:ascii="Arial" w:eastAsia="Times New Roman" w:hAnsi="Arial" w:cs="Arial"/>
                <w:color w:val="000000"/>
                <w:sz w:val="20"/>
                <w:szCs w:val="20"/>
                <w:lang w:eastAsia="pl-PL"/>
              </w:rPr>
              <w:t xml:space="preserve"> zbiorcze 960 końcówek (10 statywów × 96 końcówek).</w:t>
            </w:r>
            <w:r w:rsidRPr="004E7034">
              <w:rPr>
                <w:rFonts w:ascii="Arial" w:eastAsia="Times New Roman" w:hAnsi="Arial" w:cs="Arial"/>
                <w:color w:val="000000"/>
                <w:sz w:val="20"/>
                <w:szCs w:val="20"/>
                <w:lang w:eastAsia="pl-PL"/>
              </w:rPr>
              <w:br w:type="page"/>
              <w:t xml:space="preserve">Końcówki z hydrofobowego polietylenu, sterylne, czystość PCR (brak inhibitorów reakcji PCR, wolne od ludzkiego DNA,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wolne od pirogenów, z filtrem dwufazowym filtrem polietylenowym hydrofobowym 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sprawdzenia dokładności końcówek powinny spełniać wszystkie wymogi norm EN  ISO 8655. Certyfikat ze sprawdzenia dokładności końcówek powinien posiadać zmierzone niepewności pipetowania dla minimalnego i maksymalnego zakresu objętości kompatybilnej z nimi pipety. Ponadto produkt powinien posiadać certyfikat iż, podczas produkcji nie są wykorzystywane takie substancje jak: środki poślizgowe (w tym </w:t>
            </w:r>
            <w:proofErr w:type="spellStart"/>
            <w:r w:rsidRPr="004E7034">
              <w:rPr>
                <w:rFonts w:ascii="Arial" w:eastAsia="Times New Roman" w:hAnsi="Arial" w:cs="Arial"/>
                <w:color w:val="000000"/>
                <w:sz w:val="20"/>
                <w:szCs w:val="20"/>
                <w:lang w:eastAsia="pl-PL"/>
              </w:rPr>
              <w:t>oleamid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erukamid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stearamid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biocydy</w:t>
            </w:r>
            <w:proofErr w:type="spellEnd"/>
            <w:r w:rsidRPr="004E7034">
              <w:rPr>
                <w:rFonts w:ascii="Arial" w:eastAsia="Times New Roman" w:hAnsi="Arial" w:cs="Arial"/>
                <w:color w:val="000000"/>
                <w:sz w:val="20"/>
                <w:szCs w:val="20"/>
                <w:lang w:eastAsia="pl-PL"/>
              </w:rPr>
              <w:t xml:space="preserve"> (w tym sole di(2-hydroksyetylo)-</w:t>
            </w:r>
            <w:proofErr w:type="spellStart"/>
            <w:r w:rsidRPr="004E7034">
              <w:rPr>
                <w:rFonts w:ascii="Arial" w:eastAsia="Times New Roman" w:hAnsi="Arial" w:cs="Arial"/>
                <w:color w:val="000000"/>
                <w:sz w:val="20"/>
                <w:szCs w:val="20"/>
                <w:lang w:eastAsia="pl-PL"/>
              </w:rPr>
              <w:t>metylododecyloamoniowe</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DiHEMDA</w:t>
            </w:r>
            <w:proofErr w:type="spellEnd"/>
            <w:r w:rsidRPr="004E7034">
              <w:rPr>
                <w:rFonts w:ascii="Arial" w:eastAsia="Times New Roman" w:hAnsi="Arial" w:cs="Arial"/>
                <w:color w:val="000000"/>
                <w:sz w:val="20"/>
                <w:szCs w:val="20"/>
                <w:lang w:eastAsia="pl-PL"/>
              </w:rPr>
              <w:t xml:space="preserve">), plastyfikatory (w tym </w:t>
            </w:r>
            <w:proofErr w:type="spellStart"/>
            <w:r w:rsidRPr="004E7034">
              <w:rPr>
                <w:rFonts w:ascii="Arial" w:eastAsia="Times New Roman" w:hAnsi="Arial" w:cs="Arial"/>
                <w:color w:val="000000"/>
                <w:sz w:val="20"/>
                <w:szCs w:val="20"/>
                <w:lang w:eastAsia="pl-PL"/>
              </w:rPr>
              <w:t>ftalany</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bisfenol</w:t>
            </w:r>
            <w:proofErr w:type="spellEnd"/>
            <w:r w:rsidRPr="004E7034">
              <w:rPr>
                <w:rFonts w:ascii="Arial" w:eastAsia="Times New Roman" w:hAnsi="Arial" w:cs="Arial"/>
                <w:color w:val="000000"/>
                <w:sz w:val="20"/>
                <w:szCs w:val="20"/>
                <w:lang w:eastAsia="pl-PL"/>
              </w:rPr>
              <w:t xml:space="preserve"> A, lateks, barwniki metaliczne, olej mineralny, końcówki wolne od pirogenów, Certyfikat skuteczności filtra zgodny z EN 29463, certyfikat czystości PCR-</w:t>
            </w:r>
            <w:proofErr w:type="spellStart"/>
            <w:r w:rsidRPr="004E7034">
              <w:rPr>
                <w:rFonts w:ascii="Arial" w:eastAsia="Times New Roman" w:hAnsi="Arial" w:cs="Arial"/>
                <w:color w:val="000000"/>
                <w:sz w:val="20"/>
                <w:szCs w:val="20"/>
                <w:lang w:eastAsia="pl-PL"/>
              </w:rPr>
              <w:t>clean</w:t>
            </w:r>
            <w:proofErr w:type="spellEnd"/>
            <w:r w:rsidRPr="004E7034">
              <w:rPr>
                <w:rFonts w:ascii="Arial" w:eastAsia="Times New Roman" w:hAnsi="Arial" w:cs="Arial"/>
                <w:color w:val="000000"/>
                <w:sz w:val="20"/>
                <w:szCs w:val="20"/>
                <w:lang w:eastAsia="pl-PL"/>
              </w:rPr>
              <w:t>.</w:t>
            </w:r>
          </w:p>
        </w:tc>
        <w:tc>
          <w:tcPr>
            <w:tcW w:w="620" w:type="dxa"/>
            <w:tcBorders>
              <w:top w:val="nil"/>
              <w:left w:val="nil"/>
              <w:bottom w:val="single" w:sz="4" w:space="0" w:color="000000"/>
              <w:right w:val="single" w:sz="4" w:space="0" w:color="000000"/>
            </w:tcBorders>
            <w:shd w:val="clear" w:color="auto" w:fill="auto"/>
            <w:vAlign w:val="center"/>
            <w:hideMark/>
          </w:tcPr>
          <w:p w14:paraId="49F48E7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46095F3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7095A1FB"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7E58FC0E" w14:textId="77777777" w:rsidTr="00F137DD">
        <w:trPr>
          <w:trHeight w:val="663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799B76F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7.</w:t>
            </w:r>
          </w:p>
        </w:tc>
        <w:tc>
          <w:tcPr>
            <w:tcW w:w="2920" w:type="dxa"/>
            <w:tcBorders>
              <w:top w:val="nil"/>
              <w:left w:val="nil"/>
              <w:bottom w:val="single" w:sz="4" w:space="0" w:color="000000"/>
              <w:right w:val="single" w:sz="4" w:space="0" w:color="000000"/>
            </w:tcBorders>
            <w:shd w:val="clear" w:color="auto" w:fill="auto"/>
            <w:vAlign w:val="center"/>
            <w:hideMark/>
          </w:tcPr>
          <w:p w14:paraId="5C2EC02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Końcówki do pipet 50 – 1 000 µl</w:t>
            </w:r>
          </w:p>
        </w:tc>
        <w:tc>
          <w:tcPr>
            <w:tcW w:w="5340" w:type="dxa"/>
            <w:tcBorders>
              <w:top w:val="nil"/>
              <w:left w:val="nil"/>
              <w:bottom w:val="single" w:sz="4" w:space="0" w:color="000000"/>
              <w:right w:val="single" w:sz="4" w:space="0" w:color="000000"/>
            </w:tcBorders>
            <w:shd w:val="clear" w:color="auto" w:fill="auto"/>
            <w:hideMark/>
          </w:tcPr>
          <w:p w14:paraId="088FB39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zbiorcze 960 końcówek (10 statywów × 96 końcówek).</w:t>
            </w:r>
            <w:r w:rsidRPr="004E7034">
              <w:rPr>
                <w:rFonts w:ascii="Arial" w:eastAsia="Times New Roman" w:hAnsi="Arial" w:cs="Arial"/>
                <w:color w:val="000000"/>
                <w:sz w:val="20"/>
                <w:szCs w:val="20"/>
                <w:lang w:eastAsia="pl-PL"/>
              </w:rPr>
              <w:br/>
              <w:t xml:space="preserve">Końcówki z hydrofobowego polietylenu, sterylne, czystość PCR (brak inhibitorów reakcji PCR, wolne od ludzkiego DNA,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wolne od pirogenów, z filtrem dwufazowym filtrem polietylenowym hydrofobowym 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sprawdzenia dokładności końcówek powinny spełniać wszystkie wymogi norm EN  ISO 8655. Certyfikat ze sprawdzenia dokładności końcówek powinien posiadać zmierzone niepewności pipetowania dla minimalnego i maksymalnego zakresu objętości kompatybilnej z nimi pipety. Ponadto produkt powinien posiadać certyfikat iż, podczas produkcji nie są wykorzystywane takie substancje jak: środki poślizgowe (w tym </w:t>
            </w:r>
            <w:proofErr w:type="spellStart"/>
            <w:r w:rsidRPr="004E7034">
              <w:rPr>
                <w:rFonts w:ascii="Arial" w:eastAsia="Times New Roman" w:hAnsi="Arial" w:cs="Arial"/>
                <w:color w:val="000000"/>
                <w:sz w:val="20"/>
                <w:szCs w:val="20"/>
                <w:lang w:eastAsia="pl-PL"/>
              </w:rPr>
              <w:t>oleamid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erukamid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stearamid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biocydy</w:t>
            </w:r>
            <w:proofErr w:type="spellEnd"/>
            <w:r w:rsidRPr="004E7034">
              <w:rPr>
                <w:rFonts w:ascii="Arial" w:eastAsia="Times New Roman" w:hAnsi="Arial" w:cs="Arial"/>
                <w:color w:val="000000"/>
                <w:sz w:val="20"/>
                <w:szCs w:val="20"/>
                <w:lang w:eastAsia="pl-PL"/>
              </w:rPr>
              <w:t xml:space="preserve"> (w tym sole di(2-hydroksyetylo)-</w:t>
            </w:r>
            <w:proofErr w:type="spellStart"/>
            <w:r w:rsidRPr="004E7034">
              <w:rPr>
                <w:rFonts w:ascii="Arial" w:eastAsia="Times New Roman" w:hAnsi="Arial" w:cs="Arial"/>
                <w:color w:val="000000"/>
                <w:sz w:val="20"/>
                <w:szCs w:val="20"/>
                <w:lang w:eastAsia="pl-PL"/>
              </w:rPr>
              <w:t>metylododecyloamoniowe</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DiHEMDA</w:t>
            </w:r>
            <w:proofErr w:type="spellEnd"/>
            <w:r w:rsidRPr="004E7034">
              <w:rPr>
                <w:rFonts w:ascii="Arial" w:eastAsia="Times New Roman" w:hAnsi="Arial" w:cs="Arial"/>
                <w:color w:val="000000"/>
                <w:sz w:val="20"/>
                <w:szCs w:val="20"/>
                <w:lang w:eastAsia="pl-PL"/>
              </w:rPr>
              <w:t xml:space="preserve">), plastyfikatory (w tym </w:t>
            </w:r>
            <w:proofErr w:type="spellStart"/>
            <w:r w:rsidRPr="004E7034">
              <w:rPr>
                <w:rFonts w:ascii="Arial" w:eastAsia="Times New Roman" w:hAnsi="Arial" w:cs="Arial"/>
                <w:color w:val="000000"/>
                <w:sz w:val="20"/>
                <w:szCs w:val="20"/>
                <w:lang w:eastAsia="pl-PL"/>
              </w:rPr>
              <w:t>ftalany</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bisfenol</w:t>
            </w:r>
            <w:proofErr w:type="spellEnd"/>
            <w:r w:rsidRPr="004E7034">
              <w:rPr>
                <w:rFonts w:ascii="Arial" w:eastAsia="Times New Roman" w:hAnsi="Arial" w:cs="Arial"/>
                <w:color w:val="000000"/>
                <w:sz w:val="20"/>
                <w:szCs w:val="20"/>
                <w:lang w:eastAsia="pl-PL"/>
              </w:rPr>
              <w:t xml:space="preserve"> A, lateks, barwniki metaliczne, olej mineralny, końcówki wolne od pirogenów, Certyfikat skuteczności filtra zgodny z EN 29463, certyfikat czystości PCR-</w:t>
            </w:r>
            <w:proofErr w:type="spellStart"/>
            <w:r w:rsidRPr="004E7034">
              <w:rPr>
                <w:rFonts w:ascii="Arial" w:eastAsia="Times New Roman" w:hAnsi="Arial" w:cs="Arial"/>
                <w:color w:val="000000"/>
                <w:sz w:val="20"/>
                <w:szCs w:val="20"/>
                <w:lang w:eastAsia="pl-PL"/>
              </w:rPr>
              <w:t>clean</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0BE9DD5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25DCDD2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251DABEA"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7C502F2B" w14:textId="77777777" w:rsidTr="00F137DD">
        <w:trPr>
          <w:trHeight w:val="670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36CAB34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8.</w:t>
            </w:r>
          </w:p>
        </w:tc>
        <w:tc>
          <w:tcPr>
            <w:tcW w:w="2920" w:type="dxa"/>
            <w:tcBorders>
              <w:top w:val="nil"/>
              <w:left w:val="nil"/>
              <w:bottom w:val="single" w:sz="4" w:space="0" w:color="000000"/>
              <w:right w:val="single" w:sz="4" w:space="0" w:color="000000"/>
            </w:tcBorders>
            <w:shd w:val="clear" w:color="auto" w:fill="auto"/>
            <w:vAlign w:val="center"/>
            <w:hideMark/>
          </w:tcPr>
          <w:p w14:paraId="194D618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Końcówki do pipet  2 – 200 µl</w:t>
            </w:r>
          </w:p>
        </w:tc>
        <w:tc>
          <w:tcPr>
            <w:tcW w:w="5340" w:type="dxa"/>
            <w:tcBorders>
              <w:top w:val="nil"/>
              <w:left w:val="nil"/>
              <w:bottom w:val="single" w:sz="4" w:space="0" w:color="000000"/>
              <w:right w:val="single" w:sz="4" w:space="0" w:color="000000"/>
            </w:tcBorders>
            <w:shd w:val="clear" w:color="auto" w:fill="auto"/>
            <w:hideMark/>
          </w:tcPr>
          <w:p w14:paraId="48A30F4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zbiorcze 960 końcówek (10 statywów × 96 końcówek).</w:t>
            </w:r>
            <w:r w:rsidRPr="004E7034">
              <w:rPr>
                <w:rFonts w:ascii="Arial" w:eastAsia="Times New Roman" w:hAnsi="Arial" w:cs="Arial"/>
                <w:color w:val="000000"/>
                <w:sz w:val="20"/>
                <w:szCs w:val="20"/>
                <w:lang w:eastAsia="pl-PL"/>
              </w:rPr>
              <w:br/>
              <w:t xml:space="preserve">Końcówki z hydrofobowego polietylenu, sterylne, czystość PCR (brak inhibitorów reakcji PCR, wolne od ludzkiego DNA, </w:t>
            </w:r>
            <w:proofErr w:type="spellStart"/>
            <w:r w:rsidRPr="004E7034">
              <w:rPr>
                <w:rFonts w:ascii="Arial" w:eastAsia="Times New Roman" w:hAnsi="Arial" w:cs="Arial"/>
                <w:color w:val="000000"/>
                <w:sz w:val="20"/>
                <w:szCs w:val="20"/>
                <w:lang w:eastAsia="pl-PL"/>
              </w:rPr>
              <w:t>RNAz</w:t>
            </w:r>
            <w:proofErr w:type="spellEnd"/>
            <w:r w:rsidRPr="004E7034">
              <w:rPr>
                <w:rFonts w:ascii="Arial" w:eastAsia="Times New Roman" w:hAnsi="Arial" w:cs="Arial"/>
                <w:color w:val="000000"/>
                <w:sz w:val="20"/>
                <w:szCs w:val="20"/>
                <w:lang w:eastAsia="pl-PL"/>
              </w:rPr>
              <w:t xml:space="preserve"> i </w:t>
            </w:r>
            <w:proofErr w:type="spellStart"/>
            <w:r w:rsidRPr="004E7034">
              <w:rPr>
                <w:rFonts w:ascii="Arial" w:eastAsia="Times New Roman" w:hAnsi="Arial" w:cs="Arial"/>
                <w:color w:val="000000"/>
                <w:sz w:val="20"/>
                <w:szCs w:val="20"/>
                <w:lang w:eastAsia="pl-PL"/>
              </w:rPr>
              <w:t>DNAz</w:t>
            </w:r>
            <w:proofErr w:type="spellEnd"/>
            <w:r w:rsidRPr="004E7034">
              <w:rPr>
                <w:rFonts w:ascii="Arial" w:eastAsia="Times New Roman" w:hAnsi="Arial" w:cs="Arial"/>
                <w:color w:val="000000"/>
                <w:sz w:val="20"/>
                <w:szCs w:val="20"/>
                <w:lang w:eastAsia="pl-PL"/>
              </w:rPr>
              <w:t xml:space="preserve">), wolne od pirogenów, z filtrem dwufazowym filtrem polietylenowym hydrofobowym o wydajności zatrzymywania cząstek zgodnie z EN 1822 (potwierdzone certyfikatem) z barierą zatrzymującą aerozole o definiowanej wydajności przepuszczania powietrza zapewniającej pełny odzysk próbki i normalną prędkość pipetowania), produkt posiadający certyfikację ISO 9001, końcówki powinny zostać sprawdzone w odniesieniu do kompatybilności z pipetami firmy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sprawdzenia dokładności końcówek powinny spełniać wszystkie wymogi norm EN  ISO 8655. Certyfikat ze sprawdzenia dokładności końcówek powinien posiadać zmierzone niepewności pipetowania dla minimalnego i maksymalnego zakresu objętości kompatybilnej z nimi pipety. Ponadto produkt powinien posiadać certyfikat iż, podczas produkcji nie są wykorzystywane takie substancje jak: środki poślizgowe (w tym </w:t>
            </w:r>
            <w:proofErr w:type="spellStart"/>
            <w:r w:rsidRPr="004E7034">
              <w:rPr>
                <w:rFonts w:ascii="Arial" w:eastAsia="Times New Roman" w:hAnsi="Arial" w:cs="Arial"/>
                <w:color w:val="000000"/>
                <w:sz w:val="20"/>
                <w:szCs w:val="20"/>
                <w:lang w:eastAsia="pl-PL"/>
              </w:rPr>
              <w:t>oleamid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erukamid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stearamid</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biocydy</w:t>
            </w:r>
            <w:proofErr w:type="spellEnd"/>
            <w:r w:rsidRPr="004E7034">
              <w:rPr>
                <w:rFonts w:ascii="Arial" w:eastAsia="Times New Roman" w:hAnsi="Arial" w:cs="Arial"/>
                <w:color w:val="000000"/>
                <w:sz w:val="20"/>
                <w:szCs w:val="20"/>
                <w:lang w:eastAsia="pl-PL"/>
              </w:rPr>
              <w:t xml:space="preserve"> (w tym sole di(2-hydroksyetylo)-</w:t>
            </w:r>
            <w:proofErr w:type="spellStart"/>
            <w:r w:rsidRPr="004E7034">
              <w:rPr>
                <w:rFonts w:ascii="Arial" w:eastAsia="Times New Roman" w:hAnsi="Arial" w:cs="Arial"/>
                <w:color w:val="000000"/>
                <w:sz w:val="20"/>
                <w:szCs w:val="20"/>
                <w:lang w:eastAsia="pl-PL"/>
              </w:rPr>
              <w:t>metylododecyloamoniowe</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DiHEMDA</w:t>
            </w:r>
            <w:proofErr w:type="spellEnd"/>
            <w:r w:rsidRPr="004E7034">
              <w:rPr>
                <w:rFonts w:ascii="Arial" w:eastAsia="Times New Roman" w:hAnsi="Arial" w:cs="Arial"/>
                <w:color w:val="000000"/>
                <w:sz w:val="20"/>
                <w:szCs w:val="20"/>
                <w:lang w:eastAsia="pl-PL"/>
              </w:rPr>
              <w:t xml:space="preserve">), plastyfikatory (w tym </w:t>
            </w:r>
            <w:proofErr w:type="spellStart"/>
            <w:r w:rsidRPr="004E7034">
              <w:rPr>
                <w:rFonts w:ascii="Arial" w:eastAsia="Times New Roman" w:hAnsi="Arial" w:cs="Arial"/>
                <w:color w:val="000000"/>
                <w:sz w:val="20"/>
                <w:szCs w:val="20"/>
                <w:lang w:eastAsia="pl-PL"/>
              </w:rPr>
              <w:t>ftalany</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bisfenol</w:t>
            </w:r>
            <w:proofErr w:type="spellEnd"/>
            <w:r w:rsidRPr="004E7034">
              <w:rPr>
                <w:rFonts w:ascii="Arial" w:eastAsia="Times New Roman" w:hAnsi="Arial" w:cs="Arial"/>
                <w:color w:val="000000"/>
                <w:sz w:val="20"/>
                <w:szCs w:val="20"/>
                <w:lang w:eastAsia="pl-PL"/>
              </w:rPr>
              <w:t xml:space="preserve"> A, lateks, barwniki metaliczne, olej mineralny, końcówki wolne od pirogenów, Certyfikat skuteczności filtra zgodny z EN 29463, certyfikat czystości PCR-</w:t>
            </w:r>
            <w:proofErr w:type="spellStart"/>
            <w:r w:rsidRPr="004E7034">
              <w:rPr>
                <w:rFonts w:ascii="Arial" w:eastAsia="Times New Roman" w:hAnsi="Arial" w:cs="Arial"/>
                <w:color w:val="000000"/>
                <w:sz w:val="20"/>
                <w:szCs w:val="20"/>
                <w:lang w:eastAsia="pl-PL"/>
              </w:rPr>
              <w:t>clean</w:t>
            </w:r>
            <w:proofErr w:type="spellEnd"/>
          </w:p>
        </w:tc>
        <w:tc>
          <w:tcPr>
            <w:tcW w:w="620" w:type="dxa"/>
            <w:tcBorders>
              <w:top w:val="nil"/>
              <w:left w:val="nil"/>
              <w:bottom w:val="single" w:sz="4" w:space="0" w:color="000000"/>
              <w:right w:val="single" w:sz="4" w:space="0" w:color="000000"/>
            </w:tcBorders>
            <w:shd w:val="clear" w:color="auto" w:fill="auto"/>
            <w:vAlign w:val="center"/>
            <w:hideMark/>
          </w:tcPr>
          <w:p w14:paraId="328DAFB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009BF88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7A99E0C0"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39A386A8" w14:textId="77777777" w:rsidTr="00F137DD">
        <w:trPr>
          <w:trHeight w:val="300"/>
        </w:trPr>
        <w:tc>
          <w:tcPr>
            <w:tcW w:w="600" w:type="dxa"/>
            <w:tcBorders>
              <w:top w:val="nil"/>
              <w:left w:val="nil"/>
              <w:bottom w:val="nil"/>
              <w:right w:val="nil"/>
            </w:tcBorders>
            <w:shd w:val="clear" w:color="auto" w:fill="auto"/>
            <w:noWrap/>
            <w:vAlign w:val="center"/>
            <w:hideMark/>
          </w:tcPr>
          <w:p w14:paraId="2B2E6EF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center"/>
            <w:hideMark/>
          </w:tcPr>
          <w:p w14:paraId="2F630A2A"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hideMark/>
          </w:tcPr>
          <w:p w14:paraId="0589B55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vAlign w:val="center"/>
            <w:hideMark/>
          </w:tcPr>
          <w:p w14:paraId="0EFE9A6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vAlign w:val="center"/>
            <w:hideMark/>
          </w:tcPr>
          <w:p w14:paraId="58764C6A"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4D5E6708"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r>
      <w:tr w:rsidR="004E7034" w:rsidRPr="004E7034" w14:paraId="55FC5CC5" w14:textId="77777777" w:rsidTr="00F137DD">
        <w:trPr>
          <w:trHeight w:val="300"/>
        </w:trPr>
        <w:tc>
          <w:tcPr>
            <w:tcW w:w="600" w:type="dxa"/>
            <w:tcBorders>
              <w:top w:val="nil"/>
              <w:left w:val="nil"/>
              <w:bottom w:val="nil"/>
              <w:right w:val="nil"/>
            </w:tcBorders>
            <w:shd w:val="clear" w:color="auto" w:fill="auto"/>
            <w:noWrap/>
            <w:vAlign w:val="bottom"/>
            <w:hideMark/>
          </w:tcPr>
          <w:p w14:paraId="5171B252" w14:textId="77777777" w:rsidR="004E7034" w:rsidRPr="004E7034" w:rsidRDefault="004E7034" w:rsidP="004E7034">
            <w:pPr>
              <w:spacing w:after="0" w:line="240" w:lineRule="auto"/>
              <w:jc w:val="right"/>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11D2E51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hideMark/>
          </w:tcPr>
          <w:p w14:paraId="62AB22A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hideMark/>
          </w:tcPr>
          <w:p w14:paraId="5A5E550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6FF2173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357148A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6341AED"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4D7FDD50"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11</w:t>
            </w:r>
          </w:p>
        </w:tc>
        <w:tc>
          <w:tcPr>
            <w:tcW w:w="5340" w:type="dxa"/>
            <w:tcBorders>
              <w:top w:val="nil"/>
              <w:left w:val="nil"/>
              <w:bottom w:val="nil"/>
              <w:right w:val="nil"/>
            </w:tcBorders>
            <w:shd w:val="clear" w:color="auto" w:fill="auto"/>
            <w:noWrap/>
            <w:hideMark/>
          </w:tcPr>
          <w:p w14:paraId="3D5A278B"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hideMark/>
          </w:tcPr>
          <w:p w14:paraId="46ABE56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4B8C551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61A947C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4C70B1A"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07F9CA52"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14D36590"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hideMark/>
          </w:tcPr>
          <w:p w14:paraId="0CEBFA8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hideMark/>
          </w:tcPr>
          <w:p w14:paraId="53F64C14"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hideMark/>
          </w:tcPr>
          <w:p w14:paraId="2AD188F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hideMark/>
          </w:tcPr>
          <w:p w14:paraId="43801C36"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66606317" w14:textId="77777777" w:rsidTr="00F137DD">
        <w:trPr>
          <w:trHeight w:val="177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1A2D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70D1B78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Worki do homogenizacji próbek z filtrem</w:t>
            </w:r>
          </w:p>
        </w:tc>
        <w:tc>
          <w:tcPr>
            <w:tcW w:w="5340" w:type="dxa"/>
            <w:tcBorders>
              <w:top w:val="single" w:sz="4" w:space="0" w:color="000000"/>
              <w:left w:val="nil"/>
              <w:bottom w:val="single" w:sz="4" w:space="0" w:color="000000"/>
              <w:right w:val="single" w:sz="4" w:space="0" w:color="000000"/>
            </w:tcBorders>
            <w:shd w:val="clear" w:color="auto" w:fill="auto"/>
            <w:hideMark/>
          </w:tcPr>
          <w:p w14:paraId="387A753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zbiorcze 500 szt. (pakowane w opakowania jednostkowe po 20 </w:t>
            </w:r>
            <w:proofErr w:type="spellStart"/>
            <w:r w:rsidRPr="004E7034">
              <w:rPr>
                <w:rFonts w:ascii="Arial" w:eastAsia="Times New Roman" w:hAnsi="Arial" w:cs="Arial"/>
                <w:color w:val="000000"/>
                <w:sz w:val="20"/>
                <w:szCs w:val="20"/>
                <w:lang w:eastAsia="pl-PL"/>
              </w:rPr>
              <w:t>szt</w:t>
            </w:r>
            <w:proofErr w:type="spellEnd"/>
            <w:r w:rsidRPr="004E7034">
              <w:rPr>
                <w:rFonts w:ascii="Arial" w:eastAsia="Times New Roman" w:hAnsi="Arial" w:cs="Arial"/>
                <w:color w:val="000000"/>
                <w:sz w:val="20"/>
                <w:szCs w:val="20"/>
                <w:lang w:eastAsia="pl-PL"/>
              </w:rPr>
              <w:t>).</w:t>
            </w:r>
            <w:r w:rsidRPr="004E7034">
              <w:rPr>
                <w:rFonts w:ascii="Arial" w:eastAsia="Times New Roman" w:hAnsi="Arial" w:cs="Arial"/>
                <w:color w:val="000000"/>
                <w:sz w:val="20"/>
                <w:szCs w:val="20"/>
                <w:lang w:eastAsia="pl-PL"/>
              </w:rPr>
              <w:br/>
              <w:t>Sterylne worki o wzmocnionej, wielowarstwowej budowie, z bocznym filtrem z włókniny worek, porowatość filtra &lt;250 mikronów, pojemność worka – 400 ml, wymiary - 19x30 cm, jałowe.</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4CEF67D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176E968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08920F4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r w:rsidRPr="004E7034">
              <w:rPr>
                <w:rFonts w:ascii="Arial" w:eastAsia="Times New Roman" w:hAnsi="Arial" w:cs="Arial"/>
                <w:color w:val="000000"/>
                <w:sz w:val="16"/>
                <w:szCs w:val="16"/>
                <w:lang w:eastAsia="pl-PL"/>
              </w:rPr>
              <w:br/>
              <w:t>LMW-KLR</w:t>
            </w:r>
          </w:p>
        </w:tc>
      </w:tr>
      <w:tr w:rsidR="004E7034" w:rsidRPr="004E7034" w14:paraId="0E7AECF5" w14:textId="77777777" w:rsidTr="00F137DD">
        <w:trPr>
          <w:trHeight w:val="300"/>
        </w:trPr>
        <w:tc>
          <w:tcPr>
            <w:tcW w:w="600" w:type="dxa"/>
            <w:tcBorders>
              <w:top w:val="nil"/>
              <w:left w:val="nil"/>
              <w:bottom w:val="nil"/>
              <w:right w:val="nil"/>
            </w:tcBorders>
            <w:shd w:val="clear" w:color="auto" w:fill="auto"/>
            <w:noWrap/>
            <w:vAlign w:val="bottom"/>
            <w:hideMark/>
          </w:tcPr>
          <w:p w14:paraId="1AC65CD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46E3BA9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hideMark/>
          </w:tcPr>
          <w:p w14:paraId="297AAFB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hideMark/>
          </w:tcPr>
          <w:p w14:paraId="62B4C0E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4B5A00B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56DA444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75BF175" w14:textId="77777777" w:rsidTr="00F137DD">
        <w:trPr>
          <w:trHeight w:val="300"/>
        </w:trPr>
        <w:tc>
          <w:tcPr>
            <w:tcW w:w="600" w:type="dxa"/>
            <w:tcBorders>
              <w:top w:val="nil"/>
              <w:left w:val="nil"/>
              <w:bottom w:val="nil"/>
              <w:right w:val="nil"/>
            </w:tcBorders>
            <w:shd w:val="clear" w:color="auto" w:fill="auto"/>
            <w:noWrap/>
            <w:vAlign w:val="bottom"/>
            <w:hideMark/>
          </w:tcPr>
          <w:p w14:paraId="1CE12236" w14:textId="77777777" w:rsidR="004E7034" w:rsidRPr="004E7034" w:rsidRDefault="004E7034" w:rsidP="004E7034">
            <w:pPr>
              <w:spacing w:after="0" w:line="240" w:lineRule="auto"/>
              <w:jc w:val="right"/>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03EA35B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hideMark/>
          </w:tcPr>
          <w:p w14:paraId="4B1BFEA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hideMark/>
          </w:tcPr>
          <w:p w14:paraId="0C06387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65B0421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35E4033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82E1CBC"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6D4AC9E0"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12</w:t>
            </w:r>
          </w:p>
        </w:tc>
        <w:tc>
          <w:tcPr>
            <w:tcW w:w="5340" w:type="dxa"/>
            <w:tcBorders>
              <w:top w:val="nil"/>
              <w:left w:val="nil"/>
              <w:bottom w:val="nil"/>
              <w:right w:val="nil"/>
            </w:tcBorders>
            <w:shd w:val="clear" w:color="auto" w:fill="auto"/>
            <w:noWrap/>
            <w:hideMark/>
          </w:tcPr>
          <w:p w14:paraId="692F954D"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hideMark/>
          </w:tcPr>
          <w:p w14:paraId="617F9FC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7821C2A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42364CD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BC718EB" w14:textId="77777777" w:rsidTr="00F137DD">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11293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14:paraId="196729C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single" w:sz="4" w:space="0" w:color="auto"/>
              <w:right w:val="single" w:sz="4" w:space="0" w:color="auto"/>
            </w:tcBorders>
            <w:shd w:val="clear" w:color="000000" w:fill="BFBFBF"/>
            <w:vAlign w:val="center"/>
            <w:hideMark/>
          </w:tcPr>
          <w:p w14:paraId="25BA885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single" w:sz="4" w:space="0" w:color="auto"/>
              <w:right w:val="single" w:sz="4" w:space="0" w:color="auto"/>
            </w:tcBorders>
            <w:shd w:val="clear" w:color="000000" w:fill="BFBFBF"/>
            <w:vAlign w:val="center"/>
            <w:hideMark/>
          </w:tcPr>
          <w:p w14:paraId="000E462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14:paraId="3EA6355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single" w:sz="4" w:space="0" w:color="auto"/>
              <w:right w:val="single" w:sz="4" w:space="0" w:color="auto"/>
            </w:tcBorders>
            <w:shd w:val="clear" w:color="000000" w:fill="BFBFBF"/>
            <w:vAlign w:val="center"/>
            <w:hideMark/>
          </w:tcPr>
          <w:p w14:paraId="0959F98C"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7DBE1A22" w14:textId="77777777" w:rsidTr="00F137DD">
        <w:trPr>
          <w:trHeight w:val="262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13DDE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nil"/>
              <w:left w:val="nil"/>
              <w:bottom w:val="single" w:sz="4" w:space="0" w:color="auto"/>
              <w:right w:val="single" w:sz="4" w:space="0" w:color="auto"/>
            </w:tcBorders>
            <w:shd w:val="clear" w:color="auto" w:fill="auto"/>
            <w:vAlign w:val="center"/>
            <w:hideMark/>
          </w:tcPr>
          <w:p w14:paraId="15344A9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Probówki o pojemności 0,1 ml do aparatu Rotor-</w:t>
            </w:r>
            <w:proofErr w:type="spellStart"/>
            <w:r w:rsidRPr="004E7034">
              <w:rPr>
                <w:rFonts w:ascii="Arial" w:eastAsia="Times New Roman" w:hAnsi="Arial" w:cs="Arial"/>
                <w:color w:val="000000"/>
                <w:sz w:val="20"/>
                <w:szCs w:val="20"/>
                <w:lang w:eastAsia="pl-PL"/>
              </w:rPr>
              <w:t>Gene</w:t>
            </w:r>
            <w:proofErr w:type="spellEnd"/>
          </w:p>
        </w:tc>
        <w:tc>
          <w:tcPr>
            <w:tcW w:w="5340" w:type="dxa"/>
            <w:tcBorders>
              <w:top w:val="nil"/>
              <w:left w:val="nil"/>
              <w:bottom w:val="single" w:sz="4" w:space="0" w:color="auto"/>
              <w:right w:val="single" w:sz="4" w:space="0" w:color="auto"/>
            </w:tcBorders>
            <w:shd w:val="clear" w:color="auto" w:fill="auto"/>
            <w:hideMark/>
          </w:tcPr>
          <w:p w14:paraId="121E901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1000 szt. probówek </w:t>
            </w:r>
            <w:r w:rsidRPr="004E7034">
              <w:rPr>
                <w:rFonts w:ascii="Arial" w:eastAsia="Times New Roman" w:hAnsi="Arial" w:cs="Arial"/>
                <w:color w:val="000000"/>
                <w:sz w:val="20"/>
                <w:szCs w:val="20"/>
                <w:lang w:eastAsia="pl-PL"/>
              </w:rPr>
              <w:br w:type="page"/>
              <w:t xml:space="preserve">250 </w:t>
            </w:r>
            <w:proofErr w:type="spellStart"/>
            <w:r w:rsidRPr="004E7034">
              <w:rPr>
                <w:rFonts w:ascii="Arial" w:eastAsia="Times New Roman" w:hAnsi="Arial" w:cs="Arial"/>
                <w:color w:val="000000"/>
                <w:sz w:val="20"/>
                <w:szCs w:val="20"/>
                <w:lang w:eastAsia="pl-PL"/>
              </w:rPr>
              <w:t>stripów</w:t>
            </w:r>
            <w:proofErr w:type="spellEnd"/>
            <w:r w:rsidRPr="004E7034">
              <w:rPr>
                <w:rFonts w:ascii="Arial" w:eastAsia="Times New Roman" w:hAnsi="Arial" w:cs="Arial"/>
                <w:color w:val="000000"/>
                <w:sz w:val="20"/>
                <w:szCs w:val="20"/>
                <w:lang w:eastAsia="pl-PL"/>
              </w:rPr>
              <w:t xml:space="preserve"> po 4 probówki każdy o pojemności 0,1 ml wraz z wieczkami, dedykowane dla </w:t>
            </w:r>
            <w:proofErr w:type="spellStart"/>
            <w:r w:rsidRPr="004E7034">
              <w:rPr>
                <w:rFonts w:ascii="Arial" w:eastAsia="Times New Roman" w:hAnsi="Arial" w:cs="Arial"/>
                <w:color w:val="000000"/>
                <w:sz w:val="20"/>
                <w:szCs w:val="20"/>
                <w:lang w:eastAsia="pl-PL"/>
              </w:rPr>
              <w:t>termocyklera</w:t>
            </w:r>
            <w:proofErr w:type="spellEnd"/>
            <w:r w:rsidRPr="004E7034">
              <w:rPr>
                <w:rFonts w:ascii="Arial" w:eastAsia="Times New Roman" w:hAnsi="Arial" w:cs="Arial"/>
                <w:color w:val="000000"/>
                <w:sz w:val="20"/>
                <w:szCs w:val="20"/>
                <w:lang w:eastAsia="pl-PL"/>
              </w:rPr>
              <w:t xml:space="preserve"> Rotor-</w:t>
            </w:r>
            <w:proofErr w:type="spellStart"/>
            <w:r w:rsidRPr="004E7034">
              <w:rPr>
                <w:rFonts w:ascii="Arial" w:eastAsia="Times New Roman" w:hAnsi="Arial" w:cs="Arial"/>
                <w:color w:val="000000"/>
                <w:sz w:val="20"/>
                <w:szCs w:val="20"/>
                <w:lang w:eastAsia="pl-PL"/>
              </w:rPr>
              <w:t>Gene</w:t>
            </w:r>
            <w:proofErr w:type="spellEnd"/>
            <w:r w:rsidRPr="004E7034">
              <w:rPr>
                <w:rFonts w:ascii="Arial" w:eastAsia="Times New Roman" w:hAnsi="Arial" w:cs="Arial"/>
                <w:color w:val="000000"/>
                <w:sz w:val="20"/>
                <w:szCs w:val="20"/>
                <w:lang w:eastAsia="pl-PL"/>
              </w:rPr>
              <w:t xml:space="preserve"> firmy </w:t>
            </w:r>
            <w:proofErr w:type="spellStart"/>
            <w:r w:rsidRPr="004E7034">
              <w:rPr>
                <w:rFonts w:ascii="Arial" w:eastAsia="Times New Roman" w:hAnsi="Arial" w:cs="Arial"/>
                <w:color w:val="000000"/>
                <w:sz w:val="20"/>
                <w:szCs w:val="20"/>
                <w:lang w:eastAsia="pl-PL"/>
              </w:rPr>
              <w:t>Qiagen</w:t>
            </w:r>
            <w:proofErr w:type="spellEnd"/>
            <w:r w:rsidRPr="004E7034">
              <w:rPr>
                <w:rFonts w:ascii="Arial" w:eastAsia="Times New Roman" w:hAnsi="Arial" w:cs="Arial"/>
                <w:color w:val="000000"/>
                <w:sz w:val="20"/>
                <w:szCs w:val="20"/>
                <w:lang w:eastAsia="pl-PL"/>
              </w:rPr>
              <w:t xml:space="preserve">, posiadające certyfikat potwierdzający brak </w:t>
            </w:r>
            <w:proofErr w:type="spellStart"/>
            <w:r w:rsidRPr="004E7034">
              <w:rPr>
                <w:rFonts w:ascii="Arial" w:eastAsia="Times New Roman" w:hAnsi="Arial" w:cs="Arial"/>
                <w:color w:val="000000"/>
                <w:sz w:val="20"/>
                <w:szCs w:val="20"/>
                <w:lang w:eastAsia="pl-PL"/>
              </w:rPr>
              <w:t>autofluorescencji</w:t>
            </w:r>
            <w:proofErr w:type="spellEnd"/>
            <w:r w:rsidRPr="004E7034">
              <w:rPr>
                <w:rFonts w:ascii="Arial" w:eastAsia="Times New Roman" w:hAnsi="Arial" w:cs="Arial"/>
                <w:color w:val="000000"/>
                <w:sz w:val="20"/>
                <w:szCs w:val="20"/>
                <w:lang w:eastAsia="pl-PL"/>
              </w:rPr>
              <w:t xml:space="preserve"> oraz </w:t>
            </w:r>
            <w:proofErr w:type="spellStart"/>
            <w:r w:rsidRPr="004E7034">
              <w:rPr>
                <w:rFonts w:ascii="Arial" w:eastAsia="Times New Roman" w:hAnsi="Arial" w:cs="Arial"/>
                <w:color w:val="000000"/>
                <w:sz w:val="20"/>
                <w:szCs w:val="20"/>
                <w:lang w:eastAsia="pl-PL"/>
              </w:rPr>
              <w:t>spełnieniające</w:t>
            </w:r>
            <w:proofErr w:type="spellEnd"/>
            <w:r w:rsidRPr="004E7034">
              <w:rPr>
                <w:rFonts w:ascii="Arial" w:eastAsia="Times New Roman" w:hAnsi="Arial" w:cs="Arial"/>
                <w:color w:val="000000"/>
                <w:sz w:val="20"/>
                <w:szCs w:val="20"/>
                <w:lang w:eastAsia="pl-PL"/>
              </w:rPr>
              <w:t xml:space="preserve"> parametry kompatybilności z wymogami zawartymi w instrukcji producenta </w:t>
            </w:r>
            <w:proofErr w:type="spellStart"/>
            <w:r w:rsidRPr="004E7034">
              <w:rPr>
                <w:rFonts w:ascii="Arial" w:eastAsia="Times New Roman" w:hAnsi="Arial" w:cs="Arial"/>
                <w:color w:val="000000"/>
                <w:sz w:val="20"/>
                <w:szCs w:val="20"/>
                <w:lang w:eastAsia="pl-PL"/>
              </w:rPr>
              <w:t>termocyklera</w:t>
            </w:r>
            <w:proofErr w:type="spellEnd"/>
            <w:r w:rsidRPr="004E7034">
              <w:rPr>
                <w:rFonts w:ascii="Arial" w:eastAsia="Times New Roman" w:hAnsi="Arial" w:cs="Arial"/>
                <w:color w:val="000000"/>
                <w:sz w:val="20"/>
                <w:szCs w:val="20"/>
                <w:lang w:eastAsia="pl-PL"/>
              </w:rPr>
              <w:t xml:space="preserve"> Rotor-</w:t>
            </w:r>
            <w:proofErr w:type="spellStart"/>
            <w:r w:rsidRPr="004E7034">
              <w:rPr>
                <w:rFonts w:ascii="Arial" w:eastAsia="Times New Roman" w:hAnsi="Arial" w:cs="Arial"/>
                <w:color w:val="000000"/>
                <w:sz w:val="20"/>
                <w:szCs w:val="20"/>
                <w:lang w:eastAsia="pl-PL"/>
              </w:rPr>
              <w:t>Gene</w:t>
            </w:r>
            <w:proofErr w:type="spellEnd"/>
            <w:r w:rsidRPr="004E7034">
              <w:rPr>
                <w:rFonts w:ascii="Arial" w:eastAsia="Times New Roman" w:hAnsi="Arial" w:cs="Arial"/>
                <w:color w:val="000000"/>
                <w:sz w:val="20"/>
                <w:szCs w:val="20"/>
                <w:lang w:eastAsia="pl-PL"/>
              </w:rPr>
              <w:t xml:space="preserve"> Q </w:t>
            </w:r>
            <w:proofErr w:type="spellStart"/>
            <w:r w:rsidRPr="004E7034">
              <w:rPr>
                <w:rFonts w:ascii="Arial" w:eastAsia="Times New Roman" w:hAnsi="Arial" w:cs="Arial"/>
                <w:color w:val="000000"/>
                <w:sz w:val="20"/>
                <w:szCs w:val="20"/>
                <w:lang w:eastAsia="pl-PL"/>
              </w:rPr>
              <w:t>MDx</w:t>
            </w:r>
            <w:proofErr w:type="spellEnd"/>
            <w:r w:rsidRPr="004E7034">
              <w:rPr>
                <w:rFonts w:ascii="Arial" w:eastAsia="Times New Roman" w:hAnsi="Arial" w:cs="Arial"/>
                <w:color w:val="000000"/>
                <w:sz w:val="20"/>
                <w:szCs w:val="20"/>
                <w:lang w:eastAsia="pl-PL"/>
              </w:rPr>
              <w:t xml:space="preserve">, potwierdzone certyfikatem pełnej kompatybilności wydanym przez firmę </w:t>
            </w:r>
            <w:proofErr w:type="spellStart"/>
            <w:r w:rsidRPr="004E7034">
              <w:rPr>
                <w:rFonts w:ascii="Arial" w:eastAsia="Times New Roman" w:hAnsi="Arial" w:cs="Arial"/>
                <w:color w:val="000000"/>
                <w:sz w:val="20"/>
                <w:szCs w:val="20"/>
                <w:lang w:eastAsia="pl-PL"/>
              </w:rPr>
              <w:t>Qiagen</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398ADF4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1FA4600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auto"/>
              <w:right w:val="single" w:sz="4" w:space="0" w:color="auto"/>
            </w:tcBorders>
            <w:shd w:val="clear" w:color="auto" w:fill="auto"/>
            <w:vAlign w:val="center"/>
            <w:hideMark/>
          </w:tcPr>
          <w:p w14:paraId="0005E8BC"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69394E5D" w14:textId="77777777" w:rsidTr="00F137DD">
        <w:trPr>
          <w:trHeight w:val="300"/>
        </w:trPr>
        <w:tc>
          <w:tcPr>
            <w:tcW w:w="600" w:type="dxa"/>
            <w:tcBorders>
              <w:top w:val="nil"/>
              <w:left w:val="nil"/>
              <w:bottom w:val="nil"/>
              <w:right w:val="nil"/>
            </w:tcBorders>
            <w:shd w:val="clear" w:color="auto" w:fill="auto"/>
            <w:noWrap/>
            <w:vAlign w:val="bottom"/>
            <w:hideMark/>
          </w:tcPr>
          <w:p w14:paraId="00FD8025"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1829BB2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hideMark/>
          </w:tcPr>
          <w:p w14:paraId="13FE558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hideMark/>
          </w:tcPr>
          <w:p w14:paraId="1F234F5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28A8203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54E8275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39B6A79" w14:textId="77777777" w:rsidTr="00F137DD">
        <w:trPr>
          <w:trHeight w:val="300"/>
        </w:trPr>
        <w:tc>
          <w:tcPr>
            <w:tcW w:w="600" w:type="dxa"/>
            <w:tcBorders>
              <w:top w:val="nil"/>
              <w:left w:val="nil"/>
              <w:bottom w:val="nil"/>
              <w:right w:val="nil"/>
            </w:tcBorders>
            <w:shd w:val="clear" w:color="auto" w:fill="auto"/>
            <w:noWrap/>
            <w:vAlign w:val="bottom"/>
            <w:hideMark/>
          </w:tcPr>
          <w:p w14:paraId="56803893" w14:textId="77777777" w:rsidR="004E7034" w:rsidRPr="004E7034" w:rsidRDefault="004E7034" w:rsidP="004E7034">
            <w:pPr>
              <w:spacing w:after="0" w:line="240" w:lineRule="auto"/>
              <w:jc w:val="right"/>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100743B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hideMark/>
          </w:tcPr>
          <w:p w14:paraId="01BE3F1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hideMark/>
          </w:tcPr>
          <w:p w14:paraId="7A872D3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2EDFA63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54F7DB0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C6D623A"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3C507B40"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7695112D"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4FC0DDC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350869C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1ECE5B92"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6D9BC1EF"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13</w:t>
            </w:r>
          </w:p>
        </w:tc>
        <w:tc>
          <w:tcPr>
            <w:tcW w:w="5340" w:type="dxa"/>
            <w:tcBorders>
              <w:top w:val="nil"/>
              <w:left w:val="nil"/>
              <w:bottom w:val="nil"/>
              <w:right w:val="nil"/>
            </w:tcBorders>
            <w:shd w:val="clear" w:color="auto" w:fill="auto"/>
            <w:noWrap/>
            <w:hideMark/>
          </w:tcPr>
          <w:p w14:paraId="0B6BDC1F"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hideMark/>
          </w:tcPr>
          <w:p w14:paraId="43E8532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42C9BF8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50C4794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1E1A48A" w14:textId="77777777" w:rsidTr="00F137DD">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5DFED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lastRenderedPageBreak/>
              <w:t>L.p.</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14:paraId="5006920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single" w:sz="4" w:space="0" w:color="auto"/>
              <w:right w:val="single" w:sz="4" w:space="0" w:color="auto"/>
            </w:tcBorders>
            <w:shd w:val="clear" w:color="000000" w:fill="BFBFBF"/>
            <w:vAlign w:val="center"/>
            <w:hideMark/>
          </w:tcPr>
          <w:p w14:paraId="271C6C5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single" w:sz="4" w:space="0" w:color="auto"/>
              <w:right w:val="single" w:sz="4" w:space="0" w:color="auto"/>
            </w:tcBorders>
            <w:shd w:val="clear" w:color="000000" w:fill="BFBFBF"/>
            <w:vAlign w:val="center"/>
            <w:hideMark/>
          </w:tcPr>
          <w:p w14:paraId="0875D52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14:paraId="2B7ED07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single" w:sz="4" w:space="0" w:color="auto"/>
              <w:right w:val="single" w:sz="4" w:space="0" w:color="auto"/>
            </w:tcBorders>
            <w:shd w:val="clear" w:color="000000" w:fill="BFBFBF"/>
            <w:vAlign w:val="center"/>
            <w:hideMark/>
          </w:tcPr>
          <w:p w14:paraId="3B10783E"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737ECCC4" w14:textId="77777777" w:rsidTr="00F137DD">
        <w:trPr>
          <w:trHeight w:val="23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71F69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nil"/>
              <w:left w:val="nil"/>
              <w:bottom w:val="single" w:sz="4" w:space="0" w:color="auto"/>
              <w:right w:val="single" w:sz="4" w:space="0" w:color="auto"/>
            </w:tcBorders>
            <w:shd w:val="clear" w:color="auto" w:fill="auto"/>
            <w:vAlign w:val="center"/>
            <w:hideMark/>
          </w:tcPr>
          <w:p w14:paraId="570D91A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Pojemnik na odpady medyczne 2 l</w:t>
            </w:r>
          </w:p>
        </w:tc>
        <w:tc>
          <w:tcPr>
            <w:tcW w:w="5340" w:type="dxa"/>
            <w:tcBorders>
              <w:top w:val="nil"/>
              <w:left w:val="nil"/>
              <w:bottom w:val="single" w:sz="4" w:space="0" w:color="auto"/>
              <w:right w:val="single" w:sz="4" w:space="0" w:color="auto"/>
            </w:tcBorders>
            <w:shd w:val="clear" w:color="auto" w:fill="auto"/>
            <w:hideMark/>
          </w:tcPr>
          <w:p w14:paraId="3E9A07F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20 szt. </w:t>
            </w:r>
            <w:r w:rsidRPr="004E7034">
              <w:rPr>
                <w:rFonts w:ascii="Arial" w:eastAsia="Times New Roman" w:hAnsi="Arial" w:cs="Arial"/>
                <w:color w:val="000000"/>
                <w:sz w:val="20"/>
                <w:szCs w:val="20"/>
                <w:lang w:eastAsia="pl-PL"/>
              </w:rPr>
              <w:br/>
              <w:t>Pojemniki na odpady medyczne posiadają atest PZH, w czerwonym kolorze, zaopatrzone są w etykietę z międzynarodowym znakiem ostrzegawczym i instrukcją użytkowania, pojemność 2 l, wysokość 220 mm, średnica górna 120 mm /dolna 105 mm, otwór wrzutowy o średnicy do 90 mm, z wycięciami umożliwiającymi oddzielenie igły od strzykawki.</w:t>
            </w:r>
          </w:p>
        </w:tc>
        <w:tc>
          <w:tcPr>
            <w:tcW w:w="620" w:type="dxa"/>
            <w:tcBorders>
              <w:top w:val="nil"/>
              <w:left w:val="nil"/>
              <w:bottom w:val="single" w:sz="4" w:space="0" w:color="auto"/>
              <w:right w:val="single" w:sz="4" w:space="0" w:color="auto"/>
            </w:tcBorders>
            <w:shd w:val="clear" w:color="auto" w:fill="auto"/>
            <w:vAlign w:val="center"/>
            <w:hideMark/>
          </w:tcPr>
          <w:p w14:paraId="362F729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554B834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780" w:type="dxa"/>
            <w:tcBorders>
              <w:top w:val="nil"/>
              <w:left w:val="nil"/>
              <w:bottom w:val="single" w:sz="4" w:space="0" w:color="auto"/>
              <w:right w:val="single" w:sz="4" w:space="0" w:color="auto"/>
            </w:tcBorders>
            <w:shd w:val="clear" w:color="auto" w:fill="auto"/>
            <w:vAlign w:val="center"/>
            <w:hideMark/>
          </w:tcPr>
          <w:p w14:paraId="4CF87A76"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46F255A2" w14:textId="77777777" w:rsidTr="00F137DD">
        <w:trPr>
          <w:trHeight w:val="24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827B7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 </w:t>
            </w:r>
          </w:p>
        </w:tc>
        <w:tc>
          <w:tcPr>
            <w:tcW w:w="2920" w:type="dxa"/>
            <w:tcBorders>
              <w:top w:val="nil"/>
              <w:left w:val="nil"/>
              <w:bottom w:val="single" w:sz="4" w:space="0" w:color="auto"/>
              <w:right w:val="single" w:sz="4" w:space="0" w:color="auto"/>
            </w:tcBorders>
            <w:shd w:val="clear" w:color="auto" w:fill="auto"/>
            <w:vAlign w:val="center"/>
            <w:hideMark/>
          </w:tcPr>
          <w:p w14:paraId="42C7F65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Pojemnik na odpady medyczne 3,5 l</w:t>
            </w:r>
          </w:p>
        </w:tc>
        <w:tc>
          <w:tcPr>
            <w:tcW w:w="5340" w:type="dxa"/>
            <w:tcBorders>
              <w:top w:val="nil"/>
              <w:left w:val="nil"/>
              <w:bottom w:val="single" w:sz="4" w:space="0" w:color="auto"/>
              <w:right w:val="single" w:sz="4" w:space="0" w:color="auto"/>
            </w:tcBorders>
            <w:shd w:val="clear" w:color="auto" w:fill="auto"/>
            <w:hideMark/>
          </w:tcPr>
          <w:p w14:paraId="0C41A36D"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5 szt.</w:t>
            </w:r>
            <w:r w:rsidRPr="004E7034">
              <w:rPr>
                <w:rFonts w:ascii="Arial" w:eastAsia="Times New Roman" w:hAnsi="Arial" w:cs="Arial"/>
                <w:color w:val="000000"/>
                <w:sz w:val="20"/>
                <w:szCs w:val="20"/>
                <w:lang w:eastAsia="pl-PL"/>
              </w:rPr>
              <w:br/>
              <w:t>Pojemniki na odpady medyczne posiadają atest PZH, w czerwonym kolorze, zaopatrzone są w etykietę z międzynarodowym znakiem ostrzegawczym i instrukcją użytkowania, pojemność 3,5 l, wysokość 130 mm, średnica górna 230 mm /dolna 200 mm, otwór wrzutowy o średnicy do 90 mm, z wycięciami umożliwiającymi oddzielenie igły od strzykawki.</w:t>
            </w:r>
          </w:p>
        </w:tc>
        <w:tc>
          <w:tcPr>
            <w:tcW w:w="620" w:type="dxa"/>
            <w:tcBorders>
              <w:top w:val="nil"/>
              <w:left w:val="nil"/>
              <w:bottom w:val="single" w:sz="4" w:space="0" w:color="auto"/>
              <w:right w:val="single" w:sz="4" w:space="0" w:color="auto"/>
            </w:tcBorders>
            <w:shd w:val="clear" w:color="auto" w:fill="auto"/>
            <w:vAlign w:val="center"/>
            <w:hideMark/>
          </w:tcPr>
          <w:p w14:paraId="4D2734D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7422BDF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auto"/>
              <w:right w:val="single" w:sz="4" w:space="0" w:color="auto"/>
            </w:tcBorders>
            <w:shd w:val="clear" w:color="auto" w:fill="auto"/>
            <w:vAlign w:val="center"/>
            <w:hideMark/>
          </w:tcPr>
          <w:p w14:paraId="73DED731"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17F709C3" w14:textId="77777777" w:rsidTr="00F137DD">
        <w:trPr>
          <w:trHeight w:val="300"/>
        </w:trPr>
        <w:tc>
          <w:tcPr>
            <w:tcW w:w="600" w:type="dxa"/>
            <w:tcBorders>
              <w:top w:val="nil"/>
              <w:left w:val="nil"/>
              <w:bottom w:val="nil"/>
              <w:right w:val="nil"/>
            </w:tcBorders>
            <w:shd w:val="clear" w:color="auto" w:fill="auto"/>
            <w:noWrap/>
            <w:vAlign w:val="bottom"/>
            <w:hideMark/>
          </w:tcPr>
          <w:p w14:paraId="59CBF1CE"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0008506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5A00DD0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E2C211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2DFD9A9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7521423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7D3FC541"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7B3E2B05"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14</w:t>
            </w:r>
          </w:p>
        </w:tc>
        <w:tc>
          <w:tcPr>
            <w:tcW w:w="5340" w:type="dxa"/>
            <w:tcBorders>
              <w:top w:val="nil"/>
              <w:left w:val="nil"/>
              <w:bottom w:val="nil"/>
              <w:right w:val="nil"/>
            </w:tcBorders>
            <w:shd w:val="clear" w:color="auto" w:fill="auto"/>
            <w:noWrap/>
            <w:vAlign w:val="bottom"/>
            <w:hideMark/>
          </w:tcPr>
          <w:p w14:paraId="1B054CF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hideMark/>
          </w:tcPr>
          <w:p w14:paraId="356653C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31A9E8E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5E58519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10FC59B" w14:textId="77777777" w:rsidTr="00F137DD">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7F4AE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14:paraId="386A006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single" w:sz="4" w:space="0" w:color="auto"/>
              <w:right w:val="single" w:sz="4" w:space="0" w:color="auto"/>
            </w:tcBorders>
            <w:shd w:val="clear" w:color="000000" w:fill="BFBFBF"/>
            <w:vAlign w:val="center"/>
            <w:hideMark/>
          </w:tcPr>
          <w:p w14:paraId="559E198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single" w:sz="4" w:space="0" w:color="auto"/>
              <w:right w:val="nil"/>
            </w:tcBorders>
            <w:shd w:val="clear" w:color="000000" w:fill="BFBFBF"/>
            <w:vAlign w:val="center"/>
            <w:hideMark/>
          </w:tcPr>
          <w:p w14:paraId="2D462D0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783A4F5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single" w:sz="4" w:space="0" w:color="000000"/>
              <w:right w:val="single" w:sz="4" w:space="0" w:color="000000"/>
            </w:tcBorders>
            <w:shd w:val="clear" w:color="000000" w:fill="BFBFBF"/>
            <w:vAlign w:val="center"/>
            <w:hideMark/>
          </w:tcPr>
          <w:p w14:paraId="7002A8B9"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2C395612" w14:textId="77777777" w:rsidTr="00F137DD">
        <w:trPr>
          <w:trHeight w:val="4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1CA3A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nil"/>
              <w:left w:val="nil"/>
              <w:bottom w:val="single" w:sz="4" w:space="0" w:color="auto"/>
              <w:right w:val="single" w:sz="4" w:space="0" w:color="auto"/>
            </w:tcBorders>
            <w:shd w:val="clear" w:color="auto" w:fill="auto"/>
            <w:vAlign w:val="center"/>
            <w:hideMark/>
          </w:tcPr>
          <w:p w14:paraId="76BEF70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Preparat dezynfekująco-myjący w formie koncentratu</w:t>
            </w:r>
          </w:p>
        </w:tc>
        <w:tc>
          <w:tcPr>
            <w:tcW w:w="5340" w:type="dxa"/>
            <w:tcBorders>
              <w:top w:val="nil"/>
              <w:left w:val="nil"/>
              <w:bottom w:val="single" w:sz="4" w:space="0" w:color="auto"/>
              <w:right w:val="single" w:sz="4" w:space="0" w:color="auto"/>
            </w:tcBorders>
            <w:shd w:val="clear" w:color="auto" w:fill="auto"/>
            <w:hideMark/>
          </w:tcPr>
          <w:p w14:paraId="1718FFE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1 l</w:t>
            </w:r>
            <w:r w:rsidRPr="004E7034">
              <w:rPr>
                <w:rFonts w:ascii="Arial" w:eastAsia="Times New Roman" w:hAnsi="Arial" w:cs="Arial"/>
                <w:color w:val="000000"/>
                <w:sz w:val="20"/>
                <w:szCs w:val="20"/>
                <w:lang w:eastAsia="pl-PL"/>
              </w:rPr>
              <w:br/>
              <w:t xml:space="preserve">Nie zawierający chloru, aldehydów, alkoholi, kwasu nadoctowego, skuteczne przeciw: sporom bakterii, m.in.: Clostridium </w:t>
            </w:r>
            <w:proofErr w:type="spellStart"/>
            <w:r w:rsidRPr="004E7034">
              <w:rPr>
                <w:rFonts w:ascii="Arial" w:eastAsia="Times New Roman" w:hAnsi="Arial" w:cs="Arial"/>
                <w:color w:val="000000"/>
                <w:sz w:val="20"/>
                <w:szCs w:val="20"/>
                <w:lang w:eastAsia="pl-PL"/>
              </w:rPr>
              <w:t>difficile</w:t>
            </w:r>
            <w:proofErr w:type="spellEnd"/>
            <w:r w:rsidRPr="004E7034">
              <w:rPr>
                <w:rFonts w:ascii="Arial" w:eastAsia="Times New Roman" w:hAnsi="Arial" w:cs="Arial"/>
                <w:color w:val="000000"/>
                <w:sz w:val="20"/>
                <w:szCs w:val="20"/>
                <w:lang w:eastAsia="pl-PL"/>
              </w:rPr>
              <w:t xml:space="preserve">, Clostridium </w:t>
            </w:r>
            <w:proofErr w:type="spellStart"/>
            <w:r w:rsidRPr="004E7034">
              <w:rPr>
                <w:rFonts w:ascii="Arial" w:eastAsia="Times New Roman" w:hAnsi="Arial" w:cs="Arial"/>
                <w:color w:val="000000"/>
                <w:sz w:val="20"/>
                <w:szCs w:val="20"/>
                <w:lang w:eastAsia="pl-PL"/>
              </w:rPr>
              <w:t>perfringens</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Bacillus</w:t>
            </w:r>
            <w:proofErr w:type="spellEnd"/>
            <w:r w:rsidRPr="004E7034">
              <w:rPr>
                <w:rFonts w:ascii="Arial" w:eastAsia="Times New Roman" w:hAnsi="Arial" w:cs="Arial"/>
                <w:color w:val="000000"/>
                <w:sz w:val="20"/>
                <w:szCs w:val="20"/>
                <w:lang w:eastAsia="pl-PL"/>
              </w:rPr>
              <w:t xml:space="preserve"> cereus i </w:t>
            </w:r>
            <w:proofErr w:type="spellStart"/>
            <w:r w:rsidRPr="004E7034">
              <w:rPr>
                <w:rFonts w:ascii="Arial" w:eastAsia="Times New Roman" w:hAnsi="Arial" w:cs="Arial"/>
                <w:color w:val="000000"/>
                <w:sz w:val="20"/>
                <w:szCs w:val="20"/>
                <w:lang w:eastAsia="pl-PL"/>
              </w:rPr>
              <w:t>Bacillus</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subtilis</w:t>
            </w:r>
            <w:proofErr w:type="spellEnd"/>
            <w:r w:rsidRPr="004E7034">
              <w:rPr>
                <w:rFonts w:ascii="Arial" w:eastAsia="Times New Roman" w:hAnsi="Arial" w:cs="Arial"/>
                <w:color w:val="000000"/>
                <w:sz w:val="20"/>
                <w:szCs w:val="20"/>
                <w:lang w:eastAsia="pl-PL"/>
              </w:rPr>
              <w:t xml:space="preserve">, skuteczny w zakresie patogenów, w tym prątków, wirusów, bakterii, grzybów, drożdży i pleśni, w tym MRSA, HBV, HCV, HIV, wirusów </w:t>
            </w:r>
            <w:proofErr w:type="spellStart"/>
            <w:r w:rsidRPr="004E7034">
              <w:rPr>
                <w:rFonts w:ascii="Arial" w:eastAsia="Times New Roman" w:hAnsi="Arial" w:cs="Arial"/>
                <w:color w:val="000000"/>
                <w:sz w:val="20"/>
                <w:szCs w:val="20"/>
                <w:lang w:eastAsia="pl-PL"/>
              </w:rPr>
              <w:t>bezosłonkowych</w:t>
            </w:r>
            <w:proofErr w:type="spellEnd"/>
            <w:r w:rsidRPr="004E7034">
              <w:rPr>
                <w:rFonts w:ascii="Arial" w:eastAsia="Times New Roman" w:hAnsi="Arial" w:cs="Arial"/>
                <w:color w:val="000000"/>
                <w:sz w:val="20"/>
                <w:szCs w:val="20"/>
                <w:lang w:eastAsia="pl-PL"/>
              </w:rPr>
              <w:t xml:space="preserve"> Polio, Adenowirus, </w:t>
            </w:r>
            <w:proofErr w:type="spellStart"/>
            <w:r w:rsidRPr="004E7034">
              <w:rPr>
                <w:rFonts w:ascii="Arial" w:eastAsia="Times New Roman" w:hAnsi="Arial" w:cs="Arial"/>
                <w:color w:val="000000"/>
                <w:sz w:val="20"/>
                <w:szCs w:val="20"/>
                <w:lang w:eastAsia="pl-PL"/>
              </w:rPr>
              <w:t>Norowirus</w:t>
            </w:r>
            <w:proofErr w:type="spellEnd"/>
            <w:r w:rsidRPr="004E7034">
              <w:rPr>
                <w:rFonts w:ascii="Arial" w:eastAsia="Times New Roman" w:hAnsi="Arial" w:cs="Arial"/>
                <w:color w:val="000000"/>
                <w:sz w:val="20"/>
                <w:szCs w:val="20"/>
                <w:lang w:eastAsia="pl-PL"/>
              </w:rPr>
              <w:t xml:space="preserve"> oraz skutecznie działający także wobec materiału genetycznego drobnoustrojów; pełne spektrum działania osiągane w czasie 5 min., spełniający wymagania normy EN14885, nie powoduje korozji - nie uszkadza delikatnych powłok, nie wymagający aktywatora, nie wytwarzający oparów, termin ważności preparatu: 3 lata od daty produkcji, szeroki zakres temperatury magazynowania: 5-40⁰C.</w:t>
            </w:r>
          </w:p>
        </w:tc>
        <w:tc>
          <w:tcPr>
            <w:tcW w:w="620" w:type="dxa"/>
            <w:tcBorders>
              <w:top w:val="nil"/>
              <w:left w:val="nil"/>
              <w:bottom w:val="single" w:sz="4" w:space="0" w:color="auto"/>
              <w:right w:val="single" w:sz="4" w:space="0" w:color="auto"/>
            </w:tcBorders>
            <w:shd w:val="clear" w:color="auto" w:fill="auto"/>
            <w:vAlign w:val="center"/>
            <w:hideMark/>
          </w:tcPr>
          <w:p w14:paraId="351DE15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565B793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auto"/>
              <w:right w:val="single" w:sz="4" w:space="0" w:color="auto"/>
            </w:tcBorders>
            <w:shd w:val="clear" w:color="auto" w:fill="auto"/>
            <w:vAlign w:val="center"/>
            <w:hideMark/>
          </w:tcPr>
          <w:p w14:paraId="0E45F0F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LMW-KLR</w:t>
            </w:r>
          </w:p>
        </w:tc>
      </w:tr>
      <w:tr w:rsidR="004E7034" w:rsidRPr="004E7034" w14:paraId="023A67E9" w14:textId="77777777" w:rsidTr="00F137DD">
        <w:trPr>
          <w:trHeight w:val="300"/>
        </w:trPr>
        <w:tc>
          <w:tcPr>
            <w:tcW w:w="600" w:type="dxa"/>
            <w:tcBorders>
              <w:top w:val="nil"/>
              <w:left w:val="nil"/>
              <w:bottom w:val="nil"/>
              <w:right w:val="nil"/>
            </w:tcBorders>
            <w:shd w:val="clear" w:color="auto" w:fill="auto"/>
            <w:noWrap/>
            <w:vAlign w:val="bottom"/>
            <w:hideMark/>
          </w:tcPr>
          <w:p w14:paraId="2EA7C86E"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75C1004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08344EE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59C2D24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220A8F2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0A232B2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7ED2AAAC"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15B0FDBC"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15</w:t>
            </w:r>
          </w:p>
        </w:tc>
        <w:tc>
          <w:tcPr>
            <w:tcW w:w="5340" w:type="dxa"/>
            <w:tcBorders>
              <w:top w:val="nil"/>
              <w:left w:val="nil"/>
              <w:bottom w:val="nil"/>
              <w:right w:val="nil"/>
            </w:tcBorders>
            <w:shd w:val="clear" w:color="auto" w:fill="auto"/>
            <w:noWrap/>
            <w:vAlign w:val="bottom"/>
            <w:hideMark/>
          </w:tcPr>
          <w:p w14:paraId="4202CF98"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00E2D0D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8727AA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7AD9565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ECDD8CC" w14:textId="77777777" w:rsidTr="00F137DD">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EA875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14:paraId="2A56DC04"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single" w:sz="4" w:space="0" w:color="auto"/>
              <w:right w:val="single" w:sz="4" w:space="0" w:color="auto"/>
            </w:tcBorders>
            <w:shd w:val="clear" w:color="000000" w:fill="BFBFBF"/>
            <w:vAlign w:val="center"/>
            <w:hideMark/>
          </w:tcPr>
          <w:p w14:paraId="61433CF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single" w:sz="4" w:space="0" w:color="auto"/>
              <w:right w:val="single" w:sz="4" w:space="0" w:color="auto"/>
            </w:tcBorders>
            <w:shd w:val="clear" w:color="000000" w:fill="BFBFBF"/>
            <w:vAlign w:val="center"/>
            <w:hideMark/>
          </w:tcPr>
          <w:p w14:paraId="6B870D2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14:paraId="37104BD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single" w:sz="4" w:space="0" w:color="auto"/>
              <w:right w:val="single" w:sz="4" w:space="0" w:color="auto"/>
            </w:tcBorders>
            <w:shd w:val="clear" w:color="000000" w:fill="BFBFBF"/>
            <w:vAlign w:val="center"/>
            <w:hideMark/>
          </w:tcPr>
          <w:p w14:paraId="073A3347"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73BEB4E1" w14:textId="77777777" w:rsidTr="00F137DD">
        <w:trPr>
          <w:trHeight w:val="12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02F82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nil"/>
              <w:left w:val="nil"/>
              <w:bottom w:val="single" w:sz="4" w:space="0" w:color="auto"/>
              <w:right w:val="single" w:sz="4" w:space="0" w:color="auto"/>
            </w:tcBorders>
            <w:shd w:val="clear" w:color="auto" w:fill="auto"/>
            <w:vAlign w:val="center"/>
            <w:hideMark/>
          </w:tcPr>
          <w:p w14:paraId="7EF7D00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Worki do autoklawu</w:t>
            </w:r>
          </w:p>
        </w:tc>
        <w:tc>
          <w:tcPr>
            <w:tcW w:w="5340" w:type="dxa"/>
            <w:tcBorders>
              <w:top w:val="nil"/>
              <w:left w:val="nil"/>
              <w:bottom w:val="single" w:sz="4" w:space="0" w:color="auto"/>
              <w:right w:val="single" w:sz="4" w:space="0" w:color="auto"/>
            </w:tcBorders>
            <w:shd w:val="clear" w:color="auto" w:fill="auto"/>
            <w:vAlign w:val="center"/>
            <w:hideMark/>
          </w:tcPr>
          <w:p w14:paraId="03F49C2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500 szt. </w:t>
            </w:r>
            <w:r w:rsidRPr="004E7034">
              <w:rPr>
                <w:rFonts w:ascii="Arial" w:eastAsia="Times New Roman" w:hAnsi="Arial" w:cs="Arial"/>
                <w:color w:val="000000"/>
                <w:sz w:val="20"/>
                <w:szCs w:val="20"/>
                <w:lang w:eastAsia="pl-PL"/>
              </w:rPr>
              <w:br/>
              <w:t>Worki do zanieczyszczonych bakteriologicznie artykułów laboratoryjnych i utylizacji parowej, (790 mm x 600 mm).</w:t>
            </w:r>
          </w:p>
        </w:tc>
        <w:tc>
          <w:tcPr>
            <w:tcW w:w="620" w:type="dxa"/>
            <w:tcBorders>
              <w:top w:val="nil"/>
              <w:left w:val="nil"/>
              <w:bottom w:val="single" w:sz="4" w:space="0" w:color="auto"/>
              <w:right w:val="single" w:sz="4" w:space="0" w:color="auto"/>
            </w:tcBorders>
            <w:shd w:val="clear" w:color="auto" w:fill="auto"/>
            <w:vAlign w:val="center"/>
            <w:hideMark/>
          </w:tcPr>
          <w:p w14:paraId="5A171E2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43ED329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auto"/>
              <w:right w:val="single" w:sz="4" w:space="0" w:color="auto"/>
            </w:tcBorders>
            <w:shd w:val="clear" w:color="auto" w:fill="auto"/>
            <w:vAlign w:val="center"/>
            <w:hideMark/>
          </w:tcPr>
          <w:p w14:paraId="7DBA6B98"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LMD-B</w:t>
            </w:r>
          </w:p>
        </w:tc>
      </w:tr>
      <w:tr w:rsidR="004E7034" w:rsidRPr="004E7034" w14:paraId="15C7A0B4" w14:textId="77777777" w:rsidTr="00F137DD">
        <w:trPr>
          <w:trHeight w:val="300"/>
        </w:trPr>
        <w:tc>
          <w:tcPr>
            <w:tcW w:w="600" w:type="dxa"/>
            <w:tcBorders>
              <w:top w:val="nil"/>
              <w:left w:val="nil"/>
              <w:bottom w:val="nil"/>
              <w:right w:val="nil"/>
            </w:tcBorders>
            <w:shd w:val="clear" w:color="auto" w:fill="auto"/>
            <w:noWrap/>
            <w:vAlign w:val="bottom"/>
            <w:hideMark/>
          </w:tcPr>
          <w:p w14:paraId="762E15F1"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610CC8A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27A32C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4FB48D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726820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B570E2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31270ED" w14:textId="77777777" w:rsidTr="00F137DD">
        <w:trPr>
          <w:trHeight w:val="300"/>
        </w:trPr>
        <w:tc>
          <w:tcPr>
            <w:tcW w:w="600" w:type="dxa"/>
            <w:tcBorders>
              <w:top w:val="nil"/>
              <w:left w:val="nil"/>
              <w:bottom w:val="nil"/>
              <w:right w:val="nil"/>
            </w:tcBorders>
            <w:shd w:val="clear" w:color="auto" w:fill="auto"/>
            <w:noWrap/>
            <w:vAlign w:val="bottom"/>
            <w:hideMark/>
          </w:tcPr>
          <w:p w14:paraId="266CD06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37834C3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310BE0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7457657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57DC6C4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E32EF4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06139DB"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358310C9"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16</w:t>
            </w:r>
          </w:p>
        </w:tc>
        <w:tc>
          <w:tcPr>
            <w:tcW w:w="5340" w:type="dxa"/>
            <w:tcBorders>
              <w:top w:val="nil"/>
              <w:left w:val="nil"/>
              <w:bottom w:val="nil"/>
              <w:right w:val="nil"/>
            </w:tcBorders>
            <w:shd w:val="clear" w:color="auto" w:fill="auto"/>
            <w:noWrap/>
            <w:vAlign w:val="bottom"/>
            <w:hideMark/>
          </w:tcPr>
          <w:p w14:paraId="0027BCF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0F88662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EC3E8F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CCE460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24938AB" w14:textId="77777777" w:rsidTr="00F137DD">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F5730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14:paraId="2F4BBA8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073F89B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2B93D015"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60A286D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561C2F23"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4318C799" w14:textId="77777777" w:rsidTr="00F137DD">
        <w:trPr>
          <w:trHeight w:val="112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0FC1A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nil"/>
              <w:left w:val="nil"/>
              <w:bottom w:val="single" w:sz="4" w:space="0" w:color="auto"/>
              <w:right w:val="nil"/>
            </w:tcBorders>
            <w:shd w:val="clear" w:color="auto" w:fill="auto"/>
            <w:vAlign w:val="center"/>
            <w:hideMark/>
          </w:tcPr>
          <w:p w14:paraId="5D83F83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Głaszczki L - kształtne z polistyrenu</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8D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5 szt.</w:t>
            </w:r>
            <w:r w:rsidRPr="004E7034">
              <w:rPr>
                <w:rFonts w:ascii="Arial" w:eastAsia="Times New Roman" w:hAnsi="Arial" w:cs="Arial"/>
                <w:color w:val="000000"/>
                <w:sz w:val="20"/>
                <w:szCs w:val="20"/>
                <w:lang w:eastAsia="pl-PL"/>
              </w:rPr>
              <w:br/>
              <w:t>Wymiary: 145 -150 mm x 38-40 mm, jałowe, pakowane w woreczek strunowy.</w:t>
            </w:r>
          </w:p>
        </w:tc>
        <w:tc>
          <w:tcPr>
            <w:tcW w:w="620" w:type="dxa"/>
            <w:tcBorders>
              <w:top w:val="single" w:sz="4" w:space="0" w:color="000000"/>
              <w:left w:val="nil"/>
              <w:bottom w:val="single" w:sz="4" w:space="0" w:color="000000"/>
              <w:right w:val="single" w:sz="4" w:space="0" w:color="000000"/>
            </w:tcBorders>
            <w:shd w:val="clear" w:color="auto" w:fill="auto"/>
            <w:noWrap/>
            <w:vAlign w:val="center"/>
            <w:hideMark/>
          </w:tcPr>
          <w:p w14:paraId="0F4A393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14:paraId="2D814C1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100</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14:paraId="5451042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6DDA387F" w14:textId="77777777" w:rsidTr="00F137DD">
        <w:trPr>
          <w:trHeight w:val="300"/>
        </w:trPr>
        <w:tc>
          <w:tcPr>
            <w:tcW w:w="600" w:type="dxa"/>
            <w:tcBorders>
              <w:top w:val="nil"/>
              <w:left w:val="nil"/>
              <w:bottom w:val="nil"/>
              <w:right w:val="nil"/>
            </w:tcBorders>
            <w:shd w:val="clear" w:color="auto" w:fill="auto"/>
            <w:noWrap/>
            <w:vAlign w:val="bottom"/>
            <w:hideMark/>
          </w:tcPr>
          <w:p w14:paraId="28AE0F5A"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388FB03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7B67CA2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57C31F6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3984ED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5147BB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6818EAB9" w14:textId="77777777" w:rsidTr="00F137DD">
        <w:trPr>
          <w:trHeight w:val="300"/>
        </w:trPr>
        <w:tc>
          <w:tcPr>
            <w:tcW w:w="600" w:type="dxa"/>
            <w:tcBorders>
              <w:top w:val="nil"/>
              <w:left w:val="nil"/>
              <w:bottom w:val="nil"/>
              <w:right w:val="nil"/>
            </w:tcBorders>
            <w:shd w:val="clear" w:color="auto" w:fill="auto"/>
            <w:noWrap/>
            <w:vAlign w:val="bottom"/>
            <w:hideMark/>
          </w:tcPr>
          <w:p w14:paraId="67B6625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5AE857E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1E8256F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094F5E8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4EB4E1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21FC6C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A778BFB" w14:textId="77777777" w:rsidTr="00F137DD">
        <w:trPr>
          <w:trHeight w:val="300"/>
        </w:trPr>
        <w:tc>
          <w:tcPr>
            <w:tcW w:w="3520" w:type="dxa"/>
            <w:gridSpan w:val="2"/>
            <w:tcBorders>
              <w:top w:val="nil"/>
              <w:left w:val="nil"/>
              <w:bottom w:val="nil"/>
              <w:right w:val="nil"/>
            </w:tcBorders>
            <w:shd w:val="clear" w:color="auto" w:fill="auto"/>
            <w:noWrap/>
            <w:vAlign w:val="center"/>
            <w:hideMark/>
          </w:tcPr>
          <w:p w14:paraId="1EF1AAC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17</w:t>
            </w:r>
          </w:p>
        </w:tc>
        <w:tc>
          <w:tcPr>
            <w:tcW w:w="5340" w:type="dxa"/>
            <w:tcBorders>
              <w:top w:val="nil"/>
              <w:left w:val="nil"/>
              <w:bottom w:val="nil"/>
              <w:right w:val="nil"/>
            </w:tcBorders>
            <w:shd w:val="clear" w:color="auto" w:fill="auto"/>
            <w:noWrap/>
            <w:hideMark/>
          </w:tcPr>
          <w:p w14:paraId="3831598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hideMark/>
          </w:tcPr>
          <w:p w14:paraId="5844639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hideMark/>
          </w:tcPr>
          <w:p w14:paraId="52AD5FA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hideMark/>
          </w:tcPr>
          <w:p w14:paraId="603ACA8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08B0A05" w14:textId="77777777" w:rsidTr="00F137DD">
        <w:trPr>
          <w:trHeight w:val="3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420335"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lastRenderedPageBreak/>
              <w:t>L.p.</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14:paraId="6A81FF1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single" w:sz="4" w:space="0" w:color="auto"/>
              <w:right w:val="single" w:sz="4" w:space="0" w:color="auto"/>
            </w:tcBorders>
            <w:shd w:val="clear" w:color="000000" w:fill="BFBFBF"/>
            <w:vAlign w:val="center"/>
            <w:hideMark/>
          </w:tcPr>
          <w:p w14:paraId="1823F25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single" w:sz="4" w:space="0" w:color="auto"/>
              <w:right w:val="single" w:sz="4" w:space="0" w:color="auto"/>
            </w:tcBorders>
            <w:shd w:val="clear" w:color="000000" w:fill="BFBFBF"/>
            <w:vAlign w:val="center"/>
            <w:hideMark/>
          </w:tcPr>
          <w:p w14:paraId="3614DD6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single" w:sz="4" w:space="0" w:color="auto"/>
              <w:right w:val="single" w:sz="4" w:space="0" w:color="auto"/>
            </w:tcBorders>
            <w:shd w:val="clear" w:color="000000" w:fill="BFBFBF"/>
            <w:vAlign w:val="center"/>
            <w:hideMark/>
          </w:tcPr>
          <w:p w14:paraId="597EA48A"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single" w:sz="4" w:space="0" w:color="auto"/>
              <w:right w:val="single" w:sz="4" w:space="0" w:color="auto"/>
            </w:tcBorders>
            <w:shd w:val="clear" w:color="000000" w:fill="BFBFBF"/>
            <w:vAlign w:val="center"/>
            <w:hideMark/>
          </w:tcPr>
          <w:p w14:paraId="6A7B2017"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6197D2FA" w14:textId="77777777" w:rsidTr="00F137DD">
        <w:trPr>
          <w:trHeight w:val="10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0C185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nil"/>
              <w:left w:val="nil"/>
              <w:bottom w:val="single" w:sz="4" w:space="0" w:color="auto"/>
              <w:right w:val="single" w:sz="4" w:space="0" w:color="auto"/>
            </w:tcBorders>
            <w:shd w:val="clear" w:color="auto" w:fill="auto"/>
            <w:vAlign w:val="center"/>
            <w:hideMark/>
          </w:tcPr>
          <w:p w14:paraId="080F8A9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Eza z oczkiem o pojemności 10 </w:t>
            </w:r>
            <w:proofErr w:type="spellStart"/>
            <w:r w:rsidRPr="004E7034">
              <w:rPr>
                <w:rFonts w:ascii="Arial" w:eastAsia="Times New Roman" w:hAnsi="Arial" w:cs="Arial"/>
                <w:color w:val="000000"/>
                <w:sz w:val="20"/>
                <w:szCs w:val="20"/>
                <w:lang w:eastAsia="pl-PL"/>
              </w:rPr>
              <w:t>mikrolitrów</w:t>
            </w:r>
            <w:proofErr w:type="spellEnd"/>
          </w:p>
        </w:tc>
        <w:tc>
          <w:tcPr>
            <w:tcW w:w="5340" w:type="dxa"/>
            <w:tcBorders>
              <w:top w:val="nil"/>
              <w:left w:val="nil"/>
              <w:bottom w:val="single" w:sz="4" w:space="0" w:color="auto"/>
              <w:right w:val="single" w:sz="4" w:space="0" w:color="auto"/>
            </w:tcBorders>
            <w:shd w:val="clear" w:color="auto" w:fill="auto"/>
            <w:hideMark/>
          </w:tcPr>
          <w:p w14:paraId="5745994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zbiorcze 1000 szt. (pakowane po 10 </w:t>
            </w:r>
            <w:proofErr w:type="spellStart"/>
            <w:r w:rsidRPr="004E7034">
              <w:rPr>
                <w:rFonts w:ascii="Arial" w:eastAsia="Times New Roman" w:hAnsi="Arial" w:cs="Arial"/>
                <w:color w:val="000000"/>
                <w:sz w:val="20"/>
                <w:szCs w:val="20"/>
                <w:lang w:eastAsia="pl-PL"/>
              </w:rPr>
              <w:t>szt</w:t>
            </w:r>
            <w:proofErr w:type="spellEnd"/>
            <w:r w:rsidRPr="004E7034">
              <w:rPr>
                <w:rFonts w:ascii="Arial" w:eastAsia="Times New Roman" w:hAnsi="Arial" w:cs="Arial"/>
                <w:color w:val="000000"/>
                <w:sz w:val="20"/>
                <w:szCs w:val="20"/>
                <w:lang w:eastAsia="pl-PL"/>
              </w:rPr>
              <w:t>).</w:t>
            </w:r>
            <w:r w:rsidRPr="004E7034">
              <w:rPr>
                <w:rFonts w:ascii="Arial" w:eastAsia="Times New Roman" w:hAnsi="Arial" w:cs="Arial"/>
                <w:color w:val="000000"/>
                <w:sz w:val="20"/>
                <w:szCs w:val="20"/>
                <w:lang w:eastAsia="pl-PL"/>
              </w:rPr>
              <w:br/>
            </w:r>
            <w:proofErr w:type="spellStart"/>
            <w:r w:rsidRPr="004E7034">
              <w:rPr>
                <w:rFonts w:ascii="Arial" w:eastAsia="Times New Roman" w:hAnsi="Arial" w:cs="Arial"/>
                <w:color w:val="000000"/>
                <w:sz w:val="20"/>
                <w:szCs w:val="20"/>
                <w:lang w:eastAsia="pl-PL"/>
              </w:rPr>
              <w:t>Ezy</w:t>
            </w:r>
            <w:proofErr w:type="spellEnd"/>
            <w:r w:rsidRPr="004E7034">
              <w:rPr>
                <w:rFonts w:ascii="Arial" w:eastAsia="Times New Roman" w:hAnsi="Arial" w:cs="Arial"/>
                <w:color w:val="000000"/>
                <w:sz w:val="20"/>
                <w:szCs w:val="20"/>
                <w:lang w:eastAsia="pl-PL"/>
              </w:rPr>
              <w:t xml:space="preserve"> o dł. 200 mm, pakowane w woreczki foliowe z zamknięciem strunowym, sterylne, mocno elastyczne. </w:t>
            </w:r>
          </w:p>
        </w:tc>
        <w:tc>
          <w:tcPr>
            <w:tcW w:w="620" w:type="dxa"/>
            <w:tcBorders>
              <w:top w:val="nil"/>
              <w:left w:val="nil"/>
              <w:bottom w:val="single" w:sz="4" w:space="0" w:color="auto"/>
              <w:right w:val="single" w:sz="4" w:space="0" w:color="auto"/>
            </w:tcBorders>
            <w:shd w:val="clear" w:color="auto" w:fill="auto"/>
            <w:vAlign w:val="center"/>
            <w:hideMark/>
          </w:tcPr>
          <w:p w14:paraId="2416166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7E655C0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780" w:type="dxa"/>
            <w:tcBorders>
              <w:top w:val="nil"/>
              <w:left w:val="nil"/>
              <w:bottom w:val="single" w:sz="4" w:space="0" w:color="auto"/>
              <w:right w:val="single" w:sz="4" w:space="0" w:color="auto"/>
            </w:tcBorders>
            <w:shd w:val="clear" w:color="auto" w:fill="auto"/>
            <w:vAlign w:val="center"/>
            <w:hideMark/>
          </w:tcPr>
          <w:p w14:paraId="1189769B"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r w:rsidRPr="004E7034">
              <w:rPr>
                <w:rFonts w:ascii="Arial" w:eastAsia="Times New Roman" w:hAnsi="Arial" w:cs="Arial"/>
                <w:color w:val="000000"/>
                <w:sz w:val="16"/>
                <w:szCs w:val="16"/>
                <w:lang w:eastAsia="pl-PL"/>
              </w:rPr>
              <w:br/>
              <w:t>LMD-B</w:t>
            </w:r>
          </w:p>
        </w:tc>
      </w:tr>
      <w:tr w:rsidR="004E7034" w:rsidRPr="004E7034" w14:paraId="5CEE2E67" w14:textId="77777777" w:rsidTr="00F137DD">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85A34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 </w:t>
            </w:r>
          </w:p>
        </w:tc>
        <w:tc>
          <w:tcPr>
            <w:tcW w:w="2920" w:type="dxa"/>
            <w:tcBorders>
              <w:top w:val="nil"/>
              <w:left w:val="nil"/>
              <w:bottom w:val="single" w:sz="4" w:space="0" w:color="auto"/>
              <w:right w:val="single" w:sz="4" w:space="0" w:color="auto"/>
            </w:tcBorders>
            <w:shd w:val="clear" w:color="auto" w:fill="auto"/>
            <w:vAlign w:val="center"/>
            <w:hideMark/>
          </w:tcPr>
          <w:p w14:paraId="59D5A83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Eza z oczkiem o pojemności 1 </w:t>
            </w:r>
            <w:proofErr w:type="spellStart"/>
            <w:r w:rsidRPr="004E7034">
              <w:rPr>
                <w:rFonts w:ascii="Arial" w:eastAsia="Times New Roman" w:hAnsi="Arial" w:cs="Arial"/>
                <w:color w:val="000000"/>
                <w:sz w:val="20"/>
                <w:szCs w:val="20"/>
                <w:lang w:eastAsia="pl-PL"/>
              </w:rPr>
              <w:t>mikrolitr</w:t>
            </w:r>
            <w:proofErr w:type="spellEnd"/>
          </w:p>
        </w:tc>
        <w:tc>
          <w:tcPr>
            <w:tcW w:w="5340" w:type="dxa"/>
            <w:tcBorders>
              <w:top w:val="nil"/>
              <w:left w:val="nil"/>
              <w:bottom w:val="single" w:sz="4" w:space="0" w:color="auto"/>
              <w:right w:val="single" w:sz="4" w:space="0" w:color="auto"/>
            </w:tcBorders>
            <w:shd w:val="clear" w:color="auto" w:fill="auto"/>
            <w:hideMark/>
          </w:tcPr>
          <w:p w14:paraId="74A251FD"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zbiorcze 1000 szt. (pakowane po 20 </w:t>
            </w:r>
            <w:proofErr w:type="spellStart"/>
            <w:r w:rsidRPr="004E7034">
              <w:rPr>
                <w:rFonts w:ascii="Arial" w:eastAsia="Times New Roman" w:hAnsi="Arial" w:cs="Arial"/>
                <w:color w:val="000000"/>
                <w:sz w:val="20"/>
                <w:szCs w:val="20"/>
                <w:lang w:eastAsia="pl-PL"/>
              </w:rPr>
              <w:t>szt</w:t>
            </w:r>
            <w:proofErr w:type="spellEnd"/>
            <w:r w:rsidRPr="004E7034">
              <w:rPr>
                <w:rFonts w:ascii="Arial" w:eastAsia="Times New Roman" w:hAnsi="Arial" w:cs="Arial"/>
                <w:color w:val="000000"/>
                <w:sz w:val="20"/>
                <w:szCs w:val="20"/>
                <w:lang w:eastAsia="pl-PL"/>
              </w:rPr>
              <w:t>).</w:t>
            </w:r>
            <w:r w:rsidRPr="004E7034">
              <w:rPr>
                <w:rFonts w:ascii="Arial" w:eastAsia="Times New Roman" w:hAnsi="Arial" w:cs="Arial"/>
                <w:color w:val="000000"/>
                <w:sz w:val="20"/>
                <w:szCs w:val="20"/>
                <w:lang w:eastAsia="pl-PL"/>
              </w:rPr>
              <w:br/>
            </w:r>
            <w:proofErr w:type="spellStart"/>
            <w:r w:rsidRPr="004E7034">
              <w:rPr>
                <w:rFonts w:ascii="Arial" w:eastAsia="Times New Roman" w:hAnsi="Arial" w:cs="Arial"/>
                <w:color w:val="000000"/>
                <w:sz w:val="20"/>
                <w:szCs w:val="20"/>
                <w:lang w:eastAsia="pl-PL"/>
              </w:rPr>
              <w:t>Ezy</w:t>
            </w:r>
            <w:proofErr w:type="spellEnd"/>
            <w:r w:rsidRPr="004E7034">
              <w:rPr>
                <w:rFonts w:ascii="Arial" w:eastAsia="Times New Roman" w:hAnsi="Arial" w:cs="Arial"/>
                <w:color w:val="000000"/>
                <w:sz w:val="20"/>
                <w:szCs w:val="20"/>
                <w:lang w:eastAsia="pl-PL"/>
              </w:rPr>
              <w:t xml:space="preserve"> o dł. 200 mm, pakowane w woreczki foliowe z zamknięciem strunowym, sterylne, mocno elastyczne. </w:t>
            </w:r>
          </w:p>
        </w:tc>
        <w:tc>
          <w:tcPr>
            <w:tcW w:w="620" w:type="dxa"/>
            <w:tcBorders>
              <w:top w:val="nil"/>
              <w:left w:val="nil"/>
              <w:bottom w:val="single" w:sz="4" w:space="0" w:color="auto"/>
              <w:right w:val="single" w:sz="4" w:space="0" w:color="auto"/>
            </w:tcBorders>
            <w:shd w:val="clear" w:color="auto" w:fill="auto"/>
            <w:vAlign w:val="center"/>
            <w:hideMark/>
          </w:tcPr>
          <w:p w14:paraId="1230503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6282512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780" w:type="dxa"/>
            <w:tcBorders>
              <w:top w:val="nil"/>
              <w:left w:val="nil"/>
              <w:bottom w:val="single" w:sz="4" w:space="0" w:color="auto"/>
              <w:right w:val="single" w:sz="4" w:space="0" w:color="auto"/>
            </w:tcBorders>
            <w:shd w:val="clear" w:color="auto" w:fill="auto"/>
            <w:vAlign w:val="center"/>
            <w:hideMark/>
          </w:tcPr>
          <w:p w14:paraId="3C712D9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36C75CB8" w14:textId="77777777" w:rsidTr="00F137DD">
        <w:trPr>
          <w:trHeight w:val="12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7702A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2920" w:type="dxa"/>
            <w:tcBorders>
              <w:top w:val="nil"/>
              <w:left w:val="nil"/>
              <w:bottom w:val="single" w:sz="4" w:space="0" w:color="auto"/>
              <w:right w:val="single" w:sz="4" w:space="0" w:color="auto"/>
            </w:tcBorders>
            <w:shd w:val="clear" w:color="auto" w:fill="auto"/>
            <w:vAlign w:val="center"/>
            <w:hideMark/>
          </w:tcPr>
          <w:p w14:paraId="48ACB2D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Pipetki Pasteura z cienkim końcem</w:t>
            </w:r>
          </w:p>
        </w:tc>
        <w:tc>
          <w:tcPr>
            <w:tcW w:w="5340" w:type="dxa"/>
            <w:tcBorders>
              <w:top w:val="nil"/>
              <w:left w:val="nil"/>
              <w:bottom w:val="single" w:sz="4" w:space="0" w:color="auto"/>
              <w:right w:val="single" w:sz="4" w:space="0" w:color="auto"/>
            </w:tcBorders>
            <w:shd w:val="clear" w:color="auto" w:fill="auto"/>
            <w:hideMark/>
          </w:tcPr>
          <w:p w14:paraId="24554EC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zbiorcze 100 szt. (pakowane w torebki foliowe po 5 </w:t>
            </w:r>
            <w:proofErr w:type="spellStart"/>
            <w:r w:rsidRPr="004E7034">
              <w:rPr>
                <w:rFonts w:ascii="Arial" w:eastAsia="Times New Roman" w:hAnsi="Arial" w:cs="Arial"/>
                <w:color w:val="000000"/>
                <w:sz w:val="20"/>
                <w:szCs w:val="20"/>
                <w:lang w:eastAsia="pl-PL"/>
              </w:rPr>
              <w:t>szt</w:t>
            </w:r>
            <w:proofErr w:type="spellEnd"/>
            <w:r w:rsidRPr="004E7034">
              <w:rPr>
                <w:rFonts w:ascii="Arial" w:eastAsia="Times New Roman" w:hAnsi="Arial" w:cs="Arial"/>
                <w:color w:val="000000"/>
                <w:sz w:val="20"/>
                <w:szCs w:val="20"/>
                <w:lang w:eastAsia="pl-PL"/>
              </w:rPr>
              <w:t>).</w:t>
            </w:r>
            <w:r w:rsidRPr="004E7034">
              <w:rPr>
                <w:rFonts w:ascii="Arial" w:eastAsia="Times New Roman" w:hAnsi="Arial" w:cs="Arial"/>
                <w:color w:val="000000"/>
                <w:sz w:val="20"/>
                <w:szCs w:val="20"/>
                <w:lang w:eastAsia="pl-PL"/>
              </w:rPr>
              <w:br/>
              <w:t>Pipetki transportowe typu Pasteura o długości 155 mm o pojemności użytkowej 3 ml, sterylizowane tlenkiem etylenu.</w:t>
            </w:r>
          </w:p>
        </w:tc>
        <w:tc>
          <w:tcPr>
            <w:tcW w:w="620" w:type="dxa"/>
            <w:tcBorders>
              <w:top w:val="nil"/>
              <w:left w:val="nil"/>
              <w:bottom w:val="single" w:sz="4" w:space="0" w:color="auto"/>
              <w:right w:val="single" w:sz="4" w:space="0" w:color="auto"/>
            </w:tcBorders>
            <w:shd w:val="clear" w:color="auto" w:fill="auto"/>
            <w:vAlign w:val="center"/>
            <w:hideMark/>
          </w:tcPr>
          <w:p w14:paraId="77BBE10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auto"/>
              <w:right w:val="single" w:sz="4" w:space="0" w:color="auto"/>
            </w:tcBorders>
            <w:shd w:val="clear" w:color="auto" w:fill="auto"/>
            <w:vAlign w:val="center"/>
            <w:hideMark/>
          </w:tcPr>
          <w:p w14:paraId="7DB41D2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auto"/>
              <w:right w:val="single" w:sz="4" w:space="0" w:color="auto"/>
            </w:tcBorders>
            <w:shd w:val="clear" w:color="auto" w:fill="auto"/>
            <w:vAlign w:val="center"/>
            <w:hideMark/>
          </w:tcPr>
          <w:p w14:paraId="01D07FE6"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LMD-B</w:t>
            </w:r>
          </w:p>
        </w:tc>
      </w:tr>
      <w:tr w:rsidR="004E7034" w:rsidRPr="004E7034" w14:paraId="7000AD44" w14:textId="77777777" w:rsidTr="00F137DD">
        <w:trPr>
          <w:trHeight w:val="300"/>
        </w:trPr>
        <w:tc>
          <w:tcPr>
            <w:tcW w:w="600" w:type="dxa"/>
            <w:tcBorders>
              <w:top w:val="nil"/>
              <w:left w:val="nil"/>
              <w:bottom w:val="nil"/>
              <w:right w:val="nil"/>
            </w:tcBorders>
            <w:shd w:val="clear" w:color="auto" w:fill="auto"/>
            <w:vAlign w:val="center"/>
            <w:hideMark/>
          </w:tcPr>
          <w:p w14:paraId="193CC13C"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center"/>
            <w:hideMark/>
          </w:tcPr>
          <w:p w14:paraId="4ACDE2BA"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hideMark/>
          </w:tcPr>
          <w:p w14:paraId="577FE1C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vAlign w:val="center"/>
            <w:hideMark/>
          </w:tcPr>
          <w:p w14:paraId="60061BF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vAlign w:val="center"/>
            <w:hideMark/>
          </w:tcPr>
          <w:p w14:paraId="656C7A52"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center"/>
            <w:hideMark/>
          </w:tcPr>
          <w:p w14:paraId="0D9D8B96"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r>
      <w:tr w:rsidR="004E7034" w:rsidRPr="004E7034" w14:paraId="306A1F42" w14:textId="77777777" w:rsidTr="00F137DD">
        <w:trPr>
          <w:trHeight w:val="300"/>
        </w:trPr>
        <w:tc>
          <w:tcPr>
            <w:tcW w:w="600" w:type="dxa"/>
            <w:tcBorders>
              <w:top w:val="nil"/>
              <w:left w:val="nil"/>
              <w:bottom w:val="nil"/>
              <w:right w:val="nil"/>
            </w:tcBorders>
            <w:shd w:val="clear" w:color="auto" w:fill="auto"/>
            <w:noWrap/>
            <w:vAlign w:val="bottom"/>
            <w:hideMark/>
          </w:tcPr>
          <w:p w14:paraId="6503F73F"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64311B4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AF15CF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28897E6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3DC3E2A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EDA1BD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E39509C"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723DE3E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18</w:t>
            </w:r>
          </w:p>
        </w:tc>
        <w:tc>
          <w:tcPr>
            <w:tcW w:w="5340" w:type="dxa"/>
            <w:tcBorders>
              <w:top w:val="nil"/>
              <w:left w:val="nil"/>
              <w:bottom w:val="nil"/>
              <w:right w:val="nil"/>
            </w:tcBorders>
            <w:shd w:val="clear" w:color="auto" w:fill="auto"/>
            <w:noWrap/>
            <w:vAlign w:val="bottom"/>
            <w:hideMark/>
          </w:tcPr>
          <w:p w14:paraId="4B5C958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39E0D42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138996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736253E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946224F"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17D63C94"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10DEAD52"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49ABD51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6019C27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57455E0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1B3487B0"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6E4841EB" w14:textId="77777777" w:rsidTr="00F137DD">
        <w:trPr>
          <w:trHeight w:val="165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F137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 </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4BBA326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stożkowa ze szlifem, 250 ml, z korkiem</w:t>
            </w:r>
          </w:p>
        </w:tc>
        <w:tc>
          <w:tcPr>
            <w:tcW w:w="5340" w:type="dxa"/>
            <w:tcBorders>
              <w:top w:val="single" w:sz="4" w:space="0" w:color="000000"/>
              <w:left w:val="nil"/>
              <w:bottom w:val="single" w:sz="4" w:space="0" w:color="000000"/>
              <w:right w:val="single" w:sz="4" w:space="0" w:color="000000"/>
            </w:tcBorders>
            <w:shd w:val="clear" w:color="auto" w:fill="auto"/>
            <w:vAlign w:val="center"/>
            <w:hideMark/>
          </w:tcPr>
          <w:p w14:paraId="412CEE3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250 ml.</w:t>
            </w:r>
            <w:r w:rsidRPr="004E7034">
              <w:rPr>
                <w:rFonts w:ascii="Arial" w:eastAsia="Times New Roman" w:hAnsi="Arial" w:cs="Arial"/>
                <w:color w:val="000000"/>
                <w:sz w:val="20"/>
                <w:szCs w:val="20"/>
                <w:lang w:eastAsia="pl-PL"/>
              </w:rPr>
              <w:br/>
              <w:t xml:space="preserve">Kolba szklana stożkowa wykonana ze szkła </w:t>
            </w:r>
            <w:proofErr w:type="spellStart"/>
            <w:r w:rsidRPr="004E7034">
              <w:rPr>
                <w:rFonts w:ascii="Arial" w:eastAsia="Times New Roman" w:hAnsi="Arial" w:cs="Arial"/>
                <w:color w:val="000000"/>
                <w:sz w:val="20"/>
                <w:szCs w:val="20"/>
                <w:lang w:eastAsia="pl-PL"/>
              </w:rPr>
              <w:t>borokrzemowego</w:t>
            </w:r>
            <w:proofErr w:type="spellEnd"/>
            <w:r w:rsidRPr="004E7034">
              <w:rPr>
                <w:rFonts w:ascii="Arial" w:eastAsia="Times New Roman" w:hAnsi="Arial" w:cs="Arial"/>
                <w:color w:val="000000"/>
                <w:sz w:val="20"/>
                <w:szCs w:val="20"/>
                <w:lang w:eastAsia="pl-PL"/>
              </w:rPr>
              <w:t xml:space="preserve">, z oznaczeniami orientacyjnej objętości. Złącze </w:t>
            </w:r>
            <w:proofErr w:type="spellStart"/>
            <w:r w:rsidRPr="004E7034">
              <w:rPr>
                <w:rFonts w:ascii="Arial" w:eastAsia="Times New Roman" w:hAnsi="Arial" w:cs="Arial"/>
                <w:color w:val="000000"/>
                <w:sz w:val="20"/>
                <w:szCs w:val="20"/>
                <w:lang w:eastAsia="pl-PL"/>
              </w:rPr>
              <w:t>szlifowe</w:t>
            </w:r>
            <w:proofErr w:type="spellEnd"/>
            <w:r w:rsidRPr="004E7034">
              <w:rPr>
                <w:rFonts w:ascii="Arial" w:eastAsia="Times New Roman" w:hAnsi="Arial" w:cs="Arial"/>
                <w:color w:val="000000"/>
                <w:sz w:val="20"/>
                <w:szCs w:val="20"/>
                <w:lang w:eastAsia="pl-PL"/>
              </w:rPr>
              <w:t xml:space="preserve"> 29/32, komplet z pasującym korkiem szklanym.</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73BB886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7C6D8C4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11AB28C8"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3503C1DC" w14:textId="77777777" w:rsidTr="00F137DD">
        <w:trPr>
          <w:trHeight w:val="64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515B63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 </w:t>
            </w:r>
          </w:p>
        </w:tc>
        <w:tc>
          <w:tcPr>
            <w:tcW w:w="2920" w:type="dxa"/>
            <w:tcBorders>
              <w:top w:val="nil"/>
              <w:left w:val="nil"/>
              <w:bottom w:val="single" w:sz="4" w:space="0" w:color="000000"/>
              <w:right w:val="single" w:sz="4" w:space="0" w:color="000000"/>
            </w:tcBorders>
            <w:shd w:val="clear" w:color="auto" w:fill="auto"/>
            <w:vAlign w:val="center"/>
            <w:hideMark/>
          </w:tcPr>
          <w:p w14:paraId="0CFCB19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Szkiełko zegarkowe 120 mm</w:t>
            </w:r>
          </w:p>
        </w:tc>
        <w:tc>
          <w:tcPr>
            <w:tcW w:w="5340" w:type="dxa"/>
            <w:tcBorders>
              <w:top w:val="nil"/>
              <w:left w:val="nil"/>
              <w:bottom w:val="single" w:sz="4" w:space="0" w:color="000000"/>
              <w:right w:val="single" w:sz="4" w:space="0" w:color="000000"/>
            </w:tcBorders>
            <w:shd w:val="clear" w:color="auto" w:fill="auto"/>
            <w:vAlign w:val="center"/>
            <w:hideMark/>
          </w:tcPr>
          <w:p w14:paraId="55363550"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Średnica zewnętrzna 120 mm, krawędź obtopiona.</w:t>
            </w:r>
          </w:p>
        </w:tc>
        <w:tc>
          <w:tcPr>
            <w:tcW w:w="620" w:type="dxa"/>
            <w:tcBorders>
              <w:top w:val="nil"/>
              <w:left w:val="nil"/>
              <w:bottom w:val="single" w:sz="4" w:space="0" w:color="000000"/>
              <w:right w:val="single" w:sz="4" w:space="0" w:color="000000"/>
            </w:tcBorders>
            <w:shd w:val="clear" w:color="auto" w:fill="auto"/>
            <w:vAlign w:val="center"/>
            <w:hideMark/>
          </w:tcPr>
          <w:p w14:paraId="1BA82C2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vAlign w:val="center"/>
            <w:hideMark/>
          </w:tcPr>
          <w:p w14:paraId="1DB1E7A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vAlign w:val="center"/>
            <w:hideMark/>
          </w:tcPr>
          <w:p w14:paraId="4D118AB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6D953D3D" w14:textId="77777777" w:rsidTr="00F137DD">
        <w:trPr>
          <w:trHeight w:val="72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C30E8E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3. </w:t>
            </w:r>
          </w:p>
        </w:tc>
        <w:tc>
          <w:tcPr>
            <w:tcW w:w="2920" w:type="dxa"/>
            <w:tcBorders>
              <w:top w:val="nil"/>
              <w:left w:val="nil"/>
              <w:bottom w:val="single" w:sz="4" w:space="0" w:color="000000"/>
              <w:right w:val="single" w:sz="4" w:space="0" w:color="000000"/>
            </w:tcBorders>
            <w:shd w:val="clear" w:color="auto" w:fill="auto"/>
            <w:vAlign w:val="center"/>
            <w:hideMark/>
          </w:tcPr>
          <w:p w14:paraId="2B644A9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Zlewka wysoka 250 ml</w:t>
            </w:r>
          </w:p>
        </w:tc>
        <w:tc>
          <w:tcPr>
            <w:tcW w:w="5340" w:type="dxa"/>
            <w:tcBorders>
              <w:top w:val="nil"/>
              <w:left w:val="nil"/>
              <w:bottom w:val="single" w:sz="4" w:space="0" w:color="000000"/>
              <w:right w:val="single" w:sz="4" w:space="0" w:color="000000"/>
            </w:tcBorders>
            <w:shd w:val="clear" w:color="auto" w:fill="auto"/>
            <w:vAlign w:val="center"/>
            <w:hideMark/>
          </w:tcPr>
          <w:p w14:paraId="418EB78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250 ml.</w:t>
            </w:r>
            <w:r w:rsidRPr="004E7034">
              <w:rPr>
                <w:rFonts w:ascii="Arial" w:eastAsia="Times New Roman" w:hAnsi="Arial" w:cs="Arial"/>
                <w:color w:val="000000"/>
                <w:sz w:val="20"/>
                <w:szCs w:val="20"/>
                <w:lang w:eastAsia="pl-PL"/>
              </w:rPr>
              <w:br w:type="page"/>
              <w:t xml:space="preserve">Zlewka szklana, z oznaczeniami orientacyjnej objętości. </w:t>
            </w:r>
          </w:p>
        </w:tc>
        <w:tc>
          <w:tcPr>
            <w:tcW w:w="620" w:type="dxa"/>
            <w:tcBorders>
              <w:top w:val="nil"/>
              <w:left w:val="nil"/>
              <w:bottom w:val="single" w:sz="4" w:space="0" w:color="000000"/>
              <w:right w:val="single" w:sz="4" w:space="0" w:color="000000"/>
            </w:tcBorders>
            <w:shd w:val="clear" w:color="auto" w:fill="auto"/>
            <w:vAlign w:val="center"/>
            <w:hideMark/>
          </w:tcPr>
          <w:p w14:paraId="1B22CD9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2136121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vAlign w:val="center"/>
            <w:hideMark/>
          </w:tcPr>
          <w:p w14:paraId="3261D0D5"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r w:rsidRPr="004E7034">
              <w:rPr>
                <w:rFonts w:ascii="Arial" w:eastAsia="Times New Roman" w:hAnsi="Arial" w:cs="Arial"/>
                <w:color w:val="000000"/>
                <w:sz w:val="16"/>
                <w:szCs w:val="16"/>
                <w:lang w:eastAsia="pl-PL"/>
              </w:rPr>
              <w:br w:type="page"/>
              <w:t>LF-W-W</w:t>
            </w:r>
          </w:p>
        </w:tc>
      </w:tr>
      <w:tr w:rsidR="004E7034" w:rsidRPr="004E7034" w14:paraId="444971D3" w14:textId="77777777" w:rsidTr="00F137DD">
        <w:trPr>
          <w:trHeight w:val="64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115B406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4. </w:t>
            </w:r>
          </w:p>
        </w:tc>
        <w:tc>
          <w:tcPr>
            <w:tcW w:w="2920" w:type="dxa"/>
            <w:tcBorders>
              <w:top w:val="nil"/>
              <w:left w:val="nil"/>
              <w:bottom w:val="single" w:sz="4" w:space="0" w:color="000000"/>
              <w:right w:val="single" w:sz="4" w:space="0" w:color="000000"/>
            </w:tcBorders>
            <w:shd w:val="clear" w:color="auto" w:fill="auto"/>
            <w:vAlign w:val="center"/>
            <w:hideMark/>
          </w:tcPr>
          <w:p w14:paraId="74C270F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Zlewka wysoka 50 ml</w:t>
            </w:r>
          </w:p>
        </w:tc>
        <w:tc>
          <w:tcPr>
            <w:tcW w:w="5340" w:type="dxa"/>
            <w:tcBorders>
              <w:top w:val="nil"/>
              <w:left w:val="nil"/>
              <w:bottom w:val="single" w:sz="4" w:space="0" w:color="000000"/>
              <w:right w:val="single" w:sz="4" w:space="0" w:color="000000"/>
            </w:tcBorders>
            <w:shd w:val="clear" w:color="auto" w:fill="auto"/>
            <w:vAlign w:val="center"/>
            <w:hideMark/>
          </w:tcPr>
          <w:p w14:paraId="6275248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50 ml.</w:t>
            </w:r>
            <w:r w:rsidRPr="004E7034">
              <w:rPr>
                <w:rFonts w:ascii="Arial" w:eastAsia="Times New Roman" w:hAnsi="Arial" w:cs="Arial"/>
                <w:color w:val="000000"/>
                <w:sz w:val="20"/>
                <w:szCs w:val="20"/>
                <w:lang w:eastAsia="pl-PL"/>
              </w:rPr>
              <w:br/>
              <w:t xml:space="preserve">Zlewka szklana, z oznaczeniami orientacyjnej objętości. </w:t>
            </w:r>
          </w:p>
        </w:tc>
        <w:tc>
          <w:tcPr>
            <w:tcW w:w="620" w:type="dxa"/>
            <w:tcBorders>
              <w:top w:val="nil"/>
              <w:left w:val="nil"/>
              <w:bottom w:val="single" w:sz="4" w:space="0" w:color="000000"/>
              <w:right w:val="single" w:sz="4" w:space="0" w:color="000000"/>
            </w:tcBorders>
            <w:shd w:val="clear" w:color="auto" w:fill="auto"/>
            <w:vAlign w:val="center"/>
            <w:hideMark/>
          </w:tcPr>
          <w:p w14:paraId="4308074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260BB7F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vAlign w:val="center"/>
            <w:hideMark/>
          </w:tcPr>
          <w:p w14:paraId="2A9C2BC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75E45FA1" w14:textId="77777777" w:rsidTr="00F137DD">
        <w:trPr>
          <w:trHeight w:val="69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50A08C6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5. </w:t>
            </w:r>
          </w:p>
        </w:tc>
        <w:tc>
          <w:tcPr>
            <w:tcW w:w="2920" w:type="dxa"/>
            <w:tcBorders>
              <w:top w:val="nil"/>
              <w:left w:val="nil"/>
              <w:bottom w:val="single" w:sz="4" w:space="0" w:color="000000"/>
              <w:right w:val="single" w:sz="4" w:space="0" w:color="000000"/>
            </w:tcBorders>
            <w:shd w:val="clear" w:color="auto" w:fill="auto"/>
            <w:vAlign w:val="center"/>
            <w:hideMark/>
          </w:tcPr>
          <w:p w14:paraId="3A36788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Zlewka niska 100 ml</w:t>
            </w:r>
          </w:p>
        </w:tc>
        <w:tc>
          <w:tcPr>
            <w:tcW w:w="5340" w:type="dxa"/>
            <w:tcBorders>
              <w:top w:val="nil"/>
              <w:left w:val="nil"/>
              <w:bottom w:val="single" w:sz="4" w:space="0" w:color="000000"/>
              <w:right w:val="single" w:sz="4" w:space="0" w:color="000000"/>
            </w:tcBorders>
            <w:shd w:val="clear" w:color="auto" w:fill="auto"/>
            <w:vAlign w:val="center"/>
            <w:hideMark/>
          </w:tcPr>
          <w:p w14:paraId="56BB70B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100 ml.</w:t>
            </w:r>
            <w:r w:rsidRPr="004E7034">
              <w:rPr>
                <w:rFonts w:ascii="Arial" w:eastAsia="Times New Roman" w:hAnsi="Arial" w:cs="Arial"/>
                <w:color w:val="000000"/>
                <w:sz w:val="20"/>
                <w:szCs w:val="20"/>
                <w:lang w:eastAsia="pl-PL"/>
              </w:rPr>
              <w:br/>
              <w:t xml:space="preserve">Zlewka szklana, z oznaczeniami orientacyjnej objętości. </w:t>
            </w:r>
          </w:p>
        </w:tc>
        <w:tc>
          <w:tcPr>
            <w:tcW w:w="620" w:type="dxa"/>
            <w:tcBorders>
              <w:top w:val="nil"/>
              <w:left w:val="nil"/>
              <w:bottom w:val="single" w:sz="4" w:space="0" w:color="000000"/>
              <w:right w:val="single" w:sz="4" w:space="0" w:color="000000"/>
            </w:tcBorders>
            <w:shd w:val="clear" w:color="auto" w:fill="auto"/>
            <w:vAlign w:val="center"/>
            <w:hideMark/>
          </w:tcPr>
          <w:p w14:paraId="6FE119B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29A4628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20</w:t>
            </w:r>
          </w:p>
        </w:tc>
        <w:tc>
          <w:tcPr>
            <w:tcW w:w="780" w:type="dxa"/>
            <w:tcBorders>
              <w:top w:val="nil"/>
              <w:left w:val="nil"/>
              <w:bottom w:val="single" w:sz="4" w:space="0" w:color="000000"/>
              <w:right w:val="single" w:sz="4" w:space="0" w:color="000000"/>
            </w:tcBorders>
            <w:shd w:val="clear" w:color="auto" w:fill="auto"/>
            <w:vAlign w:val="center"/>
            <w:hideMark/>
          </w:tcPr>
          <w:p w14:paraId="22641E1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57414E70" w14:textId="77777777" w:rsidTr="00F137DD">
        <w:trPr>
          <w:trHeight w:val="67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5535918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6. </w:t>
            </w:r>
          </w:p>
        </w:tc>
        <w:tc>
          <w:tcPr>
            <w:tcW w:w="2920" w:type="dxa"/>
            <w:tcBorders>
              <w:top w:val="nil"/>
              <w:left w:val="nil"/>
              <w:bottom w:val="single" w:sz="4" w:space="0" w:color="000000"/>
              <w:right w:val="single" w:sz="4" w:space="0" w:color="000000"/>
            </w:tcBorders>
            <w:shd w:val="clear" w:color="auto" w:fill="auto"/>
            <w:vAlign w:val="center"/>
            <w:hideMark/>
          </w:tcPr>
          <w:p w14:paraId="031DEE5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Zlewka niska 1000 ml</w:t>
            </w:r>
          </w:p>
        </w:tc>
        <w:tc>
          <w:tcPr>
            <w:tcW w:w="5340" w:type="dxa"/>
            <w:tcBorders>
              <w:top w:val="nil"/>
              <w:left w:val="nil"/>
              <w:bottom w:val="single" w:sz="4" w:space="0" w:color="000000"/>
              <w:right w:val="single" w:sz="4" w:space="0" w:color="000000"/>
            </w:tcBorders>
            <w:shd w:val="clear" w:color="auto" w:fill="auto"/>
            <w:vAlign w:val="center"/>
            <w:hideMark/>
          </w:tcPr>
          <w:p w14:paraId="2E4D862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1000 ml.</w:t>
            </w:r>
            <w:r w:rsidRPr="004E7034">
              <w:rPr>
                <w:rFonts w:ascii="Arial" w:eastAsia="Times New Roman" w:hAnsi="Arial" w:cs="Arial"/>
                <w:color w:val="000000"/>
                <w:sz w:val="20"/>
                <w:szCs w:val="20"/>
                <w:lang w:eastAsia="pl-PL"/>
              </w:rPr>
              <w:br/>
              <w:t xml:space="preserve">Zlewka szklana, z oznaczeniami orientacyjnej objętości. </w:t>
            </w:r>
          </w:p>
        </w:tc>
        <w:tc>
          <w:tcPr>
            <w:tcW w:w="620" w:type="dxa"/>
            <w:tcBorders>
              <w:top w:val="nil"/>
              <w:left w:val="nil"/>
              <w:bottom w:val="single" w:sz="4" w:space="0" w:color="000000"/>
              <w:right w:val="single" w:sz="4" w:space="0" w:color="000000"/>
            </w:tcBorders>
            <w:shd w:val="clear" w:color="auto" w:fill="auto"/>
            <w:vAlign w:val="center"/>
            <w:hideMark/>
          </w:tcPr>
          <w:p w14:paraId="6F214EE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6BDBF91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nil"/>
              <w:right w:val="single" w:sz="4" w:space="0" w:color="000000"/>
            </w:tcBorders>
            <w:shd w:val="clear" w:color="auto" w:fill="auto"/>
            <w:noWrap/>
            <w:vAlign w:val="center"/>
            <w:hideMark/>
          </w:tcPr>
          <w:p w14:paraId="70F08C3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25C76203" w14:textId="77777777" w:rsidTr="00F137DD">
        <w:trPr>
          <w:trHeight w:val="11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7F6AFAC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7. </w:t>
            </w:r>
          </w:p>
        </w:tc>
        <w:tc>
          <w:tcPr>
            <w:tcW w:w="2920" w:type="dxa"/>
            <w:tcBorders>
              <w:top w:val="nil"/>
              <w:left w:val="nil"/>
              <w:bottom w:val="single" w:sz="4" w:space="0" w:color="000000"/>
              <w:right w:val="single" w:sz="4" w:space="0" w:color="000000"/>
            </w:tcBorders>
            <w:shd w:val="clear" w:color="auto" w:fill="auto"/>
            <w:vAlign w:val="center"/>
            <w:hideMark/>
          </w:tcPr>
          <w:p w14:paraId="462360D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100 ml</w:t>
            </w:r>
          </w:p>
        </w:tc>
        <w:tc>
          <w:tcPr>
            <w:tcW w:w="5340" w:type="dxa"/>
            <w:tcBorders>
              <w:top w:val="nil"/>
              <w:left w:val="nil"/>
              <w:bottom w:val="single" w:sz="4" w:space="0" w:color="000000"/>
              <w:right w:val="single" w:sz="4" w:space="0" w:color="000000"/>
            </w:tcBorders>
            <w:shd w:val="clear" w:color="auto" w:fill="auto"/>
            <w:vAlign w:val="center"/>
            <w:hideMark/>
          </w:tcPr>
          <w:p w14:paraId="5646C29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100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73A3F45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73E0C2F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20</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14:paraId="10A5054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 xml:space="preserve">LF-W-F </w:t>
            </w:r>
            <w:r w:rsidRPr="004E7034">
              <w:rPr>
                <w:rFonts w:ascii="Arial" w:eastAsia="Times New Roman" w:hAnsi="Arial" w:cs="Arial"/>
                <w:color w:val="000000"/>
                <w:sz w:val="16"/>
                <w:szCs w:val="16"/>
                <w:lang w:eastAsia="pl-PL"/>
              </w:rPr>
              <w:br/>
              <w:t xml:space="preserve">LF-W-W </w:t>
            </w:r>
          </w:p>
        </w:tc>
      </w:tr>
      <w:tr w:rsidR="004E7034" w:rsidRPr="004E7034" w14:paraId="19E44AE8" w14:textId="77777777" w:rsidTr="00F137DD">
        <w:trPr>
          <w:trHeight w:val="11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D07C6E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8. </w:t>
            </w:r>
          </w:p>
        </w:tc>
        <w:tc>
          <w:tcPr>
            <w:tcW w:w="2920" w:type="dxa"/>
            <w:tcBorders>
              <w:top w:val="nil"/>
              <w:left w:val="nil"/>
              <w:bottom w:val="single" w:sz="4" w:space="0" w:color="000000"/>
              <w:right w:val="single" w:sz="4" w:space="0" w:color="000000"/>
            </w:tcBorders>
            <w:shd w:val="clear" w:color="auto" w:fill="auto"/>
            <w:vAlign w:val="center"/>
            <w:hideMark/>
          </w:tcPr>
          <w:p w14:paraId="5E67A15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100 ml, szkło oranżowe</w:t>
            </w:r>
          </w:p>
        </w:tc>
        <w:tc>
          <w:tcPr>
            <w:tcW w:w="5340" w:type="dxa"/>
            <w:tcBorders>
              <w:top w:val="nil"/>
              <w:left w:val="nil"/>
              <w:bottom w:val="single" w:sz="4" w:space="0" w:color="000000"/>
              <w:right w:val="single" w:sz="4" w:space="0" w:color="000000"/>
            </w:tcBorders>
            <w:shd w:val="clear" w:color="auto" w:fill="auto"/>
            <w:vAlign w:val="center"/>
            <w:hideMark/>
          </w:tcPr>
          <w:p w14:paraId="48A5F48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100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21A1C78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5670C85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15</w:t>
            </w:r>
          </w:p>
        </w:tc>
        <w:tc>
          <w:tcPr>
            <w:tcW w:w="780" w:type="dxa"/>
            <w:tcBorders>
              <w:top w:val="nil"/>
              <w:left w:val="nil"/>
              <w:bottom w:val="single" w:sz="4" w:space="0" w:color="000000"/>
              <w:right w:val="single" w:sz="4" w:space="0" w:color="000000"/>
            </w:tcBorders>
            <w:shd w:val="clear" w:color="auto" w:fill="auto"/>
            <w:noWrap/>
            <w:vAlign w:val="center"/>
            <w:hideMark/>
          </w:tcPr>
          <w:p w14:paraId="3FC23E7E"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3900C4D3" w14:textId="77777777" w:rsidTr="00F137DD">
        <w:trPr>
          <w:trHeight w:val="124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61A65A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9. </w:t>
            </w:r>
          </w:p>
        </w:tc>
        <w:tc>
          <w:tcPr>
            <w:tcW w:w="2920" w:type="dxa"/>
            <w:tcBorders>
              <w:top w:val="nil"/>
              <w:left w:val="nil"/>
              <w:bottom w:val="single" w:sz="4" w:space="0" w:color="000000"/>
              <w:right w:val="single" w:sz="4" w:space="0" w:color="000000"/>
            </w:tcBorders>
            <w:shd w:val="clear" w:color="auto" w:fill="auto"/>
            <w:vAlign w:val="center"/>
            <w:hideMark/>
          </w:tcPr>
          <w:p w14:paraId="1DBB449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1000 ml</w:t>
            </w:r>
          </w:p>
        </w:tc>
        <w:tc>
          <w:tcPr>
            <w:tcW w:w="5340" w:type="dxa"/>
            <w:tcBorders>
              <w:top w:val="nil"/>
              <w:left w:val="nil"/>
              <w:bottom w:val="single" w:sz="4" w:space="0" w:color="000000"/>
              <w:right w:val="single" w:sz="4" w:space="0" w:color="000000"/>
            </w:tcBorders>
            <w:shd w:val="clear" w:color="auto" w:fill="auto"/>
            <w:vAlign w:val="center"/>
            <w:hideMark/>
          </w:tcPr>
          <w:p w14:paraId="344304D0" w14:textId="77777777" w:rsidR="004E7034" w:rsidRPr="004E7034" w:rsidRDefault="004E7034" w:rsidP="004E7034">
            <w:pPr>
              <w:spacing w:after="0" w:line="240" w:lineRule="auto"/>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Pojemnosć</w:t>
            </w:r>
            <w:proofErr w:type="spellEnd"/>
            <w:r w:rsidRPr="004E7034">
              <w:rPr>
                <w:rFonts w:ascii="Arial" w:eastAsia="Times New Roman" w:hAnsi="Arial" w:cs="Arial"/>
                <w:color w:val="000000"/>
                <w:sz w:val="20"/>
                <w:szCs w:val="20"/>
                <w:lang w:eastAsia="pl-PL"/>
              </w:rPr>
              <w:t xml:space="preserve"> 1000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0A1C5CA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7D1A67B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790B13BA"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38D4C5CD" w14:textId="77777777" w:rsidTr="00F137DD">
        <w:trPr>
          <w:trHeight w:val="102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D8BAF0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10. </w:t>
            </w:r>
          </w:p>
        </w:tc>
        <w:tc>
          <w:tcPr>
            <w:tcW w:w="2920" w:type="dxa"/>
            <w:tcBorders>
              <w:top w:val="nil"/>
              <w:left w:val="nil"/>
              <w:bottom w:val="single" w:sz="4" w:space="0" w:color="000000"/>
              <w:right w:val="single" w:sz="4" w:space="0" w:color="000000"/>
            </w:tcBorders>
            <w:shd w:val="clear" w:color="auto" w:fill="auto"/>
            <w:vAlign w:val="center"/>
            <w:hideMark/>
          </w:tcPr>
          <w:p w14:paraId="22C6EB0D"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10 ml</w:t>
            </w:r>
          </w:p>
        </w:tc>
        <w:tc>
          <w:tcPr>
            <w:tcW w:w="5340" w:type="dxa"/>
            <w:tcBorders>
              <w:top w:val="nil"/>
              <w:left w:val="nil"/>
              <w:bottom w:val="single" w:sz="4" w:space="0" w:color="000000"/>
              <w:right w:val="single" w:sz="4" w:space="0" w:color="000000"/>
            </w:tcBorders>
            <w:shd w:val="clear" w:color="auto" w:fill="auto"/>
            <w:vAlign w:val="center"/>
            <w:hideMark/>
          </w:tcPr>
          <w:p w14:paraId="4434121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10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1CA6B0F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41DF6E1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3390107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4B62CF5E" w14:textId="77777777" w:rsidTr="00F137DD">
        <w:trPr>
          <w:trHeight w:val="123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55B52D2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 xml:space="preserve">11. </w:t>
            </w:r>
          </w:p>
        </w:tc>
        <w:tc>
          <w:tcPr>
            <w:tcW w:w="2920" w:type="dxa"/>
            <w:tcBorders>
              <w:top w:val="nil"/>
              <w:left w:val="nil"/>
              <w:bottom w:val="single" w:sz="4" w:space="0" w:color="000000"/>
              <w:right w:val="single" w:sz="4" w:space="0" w:color="000000"/>
            </w:tcBorders>
            <w:shd w:val="clear" w:color="auto" w:fill="auto"/>
            <w:vAlign w:val="center"/>
            <w:hideMark/>
          </w:tcPr>
          <w:p w14:paraId="229114C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200 ml</w:t>
            </w:r>
          </w:p>
        </w:tc>
        <w:tc>
          <w:tcPr>
            <w:tcW w:w="5340" w:type="dxa"/>
            <w:tcBorders>
              <w:top w:val="nil"/>
              <w:left w:val="nil"/>
              <w:bottom w:val="single" w:sz="4" w:space="0" w:color="000000"/>
              <w:right w:val="single" w:sz="4" w:space="0" w:color="000000"/>
            </w:tcBorders>
            <w:shd w:val="clear" w:color="auto" w:fill="auto"/>
            <w:vAlign w:val="center"/>
            <w:hideMark/>
          </w:tcPr>
          <w:p w14:paraId="32D7865D"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200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114A76B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70B9885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18B0A2D0"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7F62BC4F" w14:textId="77777777" w:rsidTr="00F137DD">
        <w:trPr>
          <w:trHeight w:val="102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8BA1FC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12. </w:t>
            </w:r>
          </w:p>
        </w:tc>
        <w:tc>
          <w:tcPr>
            <w:tcW w:w="2920" w:type="dxa"/>
            <w:tcBorders>
              <w:top w:val="nil"/>
              <w:left w:val="nil"/>
              <w:bottom w:val="single" w:sz="4" w:space="0" w:color="000000"/>
              <w:right w:val="single" w:sz="4" w:space="0" w:color="000000"/>
            </w:tcBorders>
            <w:shd w:val="clear" w:color="auto" w:fill="auto"/>
            <w:vAlign w:val="center"/>
            <w:hideMark/>
          </w:tcPr>
          <w:p w14:paraId="07617B2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500 ml</w:t>
            </w:r>
          </w:p>
        </w:tc>
        <w:tc>
          <w:tcPr>
            <w:tcW w:w="5340" w:type="dxa"/>
            <w:tcBorders>
              <w:top w:val="nil"/>
              <w:left w:val="nil"/>
              <w:bottom w:val="single" w:sz="4" w:space="0" w:color="000000"/>
              <w:right w:val="single" w:sz="4" w:space="0" w:color="000000"/>
            </w:tcBorders>
            <w:shd w:val="clear" w:color="auto" w:fill="auto"/>
            <w:vAlign w:val="center"/>
            <w:hideMark/>
          </w:tcPr>
          <w:p w14:paraId="41BE053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500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31DB19D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3D7A7D6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1F28E841"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62AFC3E4" w14:textId="77777777" w:rsidTr="00F137DD">
        <w:trPr>
          <w:trHeight w:val="124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09DF137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13. </w:t>
            </w:r>
          </w:p>
        </w:tc>
        <w:tc>
          <w:tcPr>
            <w:tcW w:w="2920" w:type="dxa"/>
            <w:tcBorders>
              <w:top w:val="nil"/>
              <w:left w:val="nil"/>
              <w:bottom w:val="single" w:sz="4" w:space="0" w:color="000000"/>
              <w:right w:val="single" w:sz="4" w:space="0" w:color="000000"/>
            </w:tcBorders>
            <w:shd w:val="clear" w:color="auto" w:fill="auto"/>
            <w:vAlign w:val="center"/>
            <w:hideMark/>
          </w:tcPr>
          <w:p w14:paraId="4DFAA44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2000 ml</w:t>
            </w:r>
          </w:p>
        </w:tc>
        <w:tc>
          <w:tcPr>
            <w:tcW w:w="5340" w:type="dxa"/>
            <w:tcBorders>
              <w:top w:val="nil"/>
              <w:left w:val="nil"/>
              <w:bottom w:val="single" w:sz="4" w:space="0" w:color="000000"/>
              <w:right w:val="single" w:sz="4" w:space="0" w:color="000000"/>
            </w:tcBorders>
            <w:shd w:val="clear" w:color="auto" w:fill="auto"/>
            <w:vAlign w:val="center"/>
            <w:hideMark/>
          </w:tcPr>
          <w:p w14:paraId="237E29A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2000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3A10423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1CC9C07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000000"/>
              <w:right w:val="single" w:sz="4" w:space="0" w:color="000000"/>
            </w:tcBorders>
            <w:shd w:val="clear" w:color="auto" w:fill="auto"/>
            <w:vAlign w:val="center"/>
            <w:hideMark/>
          </w:tcPr>
          <w:p w14:paraId="02E9E98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5767CCAC" w14:textId="77777777" w:rsidTr="00F137DD">
        <w:trPr>
          <w:trHeight w:val="118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0BFAED5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14. </w:t>
            </w:r>
          </w:p>
        </w:tc>
        <w:tc>
          <w:tcPr>
            <w:tcW w:w="2920" w:type="dxa"/>
            <w:tcBorders>
              <w:top w:val="nil"/>
              <w:left w:val="nil"/>
              <w:bottom w:val="single" w:sz="4" w:space="0" w:color="000000"/>
              <w:right w:val="single" w:sz="4" w:space="0" w:color="000000"/>
            </w:tcBorders>
            <w:shd w:val="clear" w:color="auto" w:fill="auto"/>
            <w:vAlign w:val="center"/>
            <w:hideMark/>
          </w:tcPr>
          <w:p w14:paraId="3470794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3 ml</w:t>
            </w:r>
          </w:p>
        </w:tc>
        <w:tc>
          <w:tcPr>
            <w:tcW w:w="5340" w:type="dxa"/>
            <w:tcBorders>
              <w:top w:val="nil"/>
              <w:left w:val="nil"/>
              <w:bottom w:val="single" w:sz="4" w:space="0" w:color="000000"/>
              <w:right w:val="single" w:sz="4" w:space="0" w:color="000000"/>
            </w:tcBorders>
            <w:shd w:val="clear" w:color="auto" w:fill="auto"/>
            <w:vAlign w:val="center"/>
            <w:hideMark/>
          </w:tcPr>
          <w:p w14:paraId="59E95BA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3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vAlign w:val="center"/>
            <w:hideMark/>
          </w:tcPr>
          <w:p w14:paraId="686D0A3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3A2E2BA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184CDA85"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1D7F065E" w14:textId="77777777" w:rsidTr="00F137DD">
        <w:trPr>
          <w:trHeight w:val="100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4423D0B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15. </w:t>
            </w:r>
          </w:p>
        </w:tc>
        <w:tc>
          <w:tcPr>
            <w:tcW w:w="2920" w:type="dxa"/>
            <w:tcBorders>
              <w:top w:val="nil"/>
              <w:left w:val="nil"/>
              <w:bottom w:val="single" w:sz="4" w:space="0" w:color="000000"/>
              <w:right w:val="single" w:sz="4" w:space="0" w:color="000000"/>
            </w:tcBorders>
            <w:shd w:val="clear" w:color="auto" w:fill="auto"/>
            <w:vAlign w:val="center"/>
            <w:hideMark/>
          </w:tcPr>
          <w:p w14:paraId="2D0A6AA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Pipeta jednomiarowa 2,5 ml</w:t>
            </w:r>
          </w:p>
        </w:tc>
        <w:tc>
          <w:tcPr>
            <w:tcW w:w="5340" w:type="dxa"/>
            <w:tcBorders>
              <w:top w:val="nil"/>
              <w:left w:val="nil"/>
              <w:bottom w:val="single" w:sz="4" w:space="0" w:color="000000"/>
              <w:right w:val="single" w:sz="4" w:space="0" w:color="000000"/>
            </w:tcBorders>
            <w:shd w:val="clear" w:color="auto" w:fill="auto"/>
            <w:vAlign w:val="center"/>
            <w:hideMark/>
          </w:tcPr>
          <w:p w14:paraId="03AA334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nominalna 2,5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t>
            </w:r>
          </w:p>
        </w:tc>
        <w:tc>
          <w:tcPr>
            <w:tcW w:w="620" w:type="dxa"/>
            <w:tcBorders>
              <w:top w:val="nil"/>
              <w:left w:val="nil"/>
              <w:bottom w:val="single" w:sz="4" w:space="0" w:color="000000"/>
              <w:right w:val="single" w:sz="4" w:space="0" w:color="000000"/>
            </w:tcBorders>
            <w:shd w:val="clear" w:color="auto" w:fill="auto"/>
            <w:vAlign w:val="center"/>
            <w:hideMark/>
          </w:tcPr>
          <w:p w14:paraId="337EF86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290B47D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30CF5866"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4762F856" w14:textId="77777777" w:rsidTr="00F137DD">
        <w:trPr>
          <w:trHeight w:val="123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D23F84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16. </w:t>
            </w:r>
          </w:p>
        </w:tc>
        <w:tc>
          <w:tcPr>
            <w:tcW w:w="2920" w:type="dxa"/>
            <w:tcBorders>
              <w:top w:val="nil"/>
              <w:left w:val="nil"/>
              <w:bottom w:val="single" w:sz="4" w:space="0" w:color="000000"/>
              <w:right w:val="single" w:sz="4" w:space="0" w:color="000000"/>
            </w:tcBorders>
            <w:shd w:val="clear" w:color="auto" w:fill="auto"/>
            <w:vAlign w:val="center"/>
            <w:hideMark/>
          </w:tcPr>
          <w:p w14:paraId="57F965A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Kolba miarowa z korkiem PP 250 ml</w:t>
            </w:r>
          </w:p>
        </w:tc>
        <w:tc>
          <w:tcPr>
            <w:tcW w:w="5340" w:type="dxa"/>
            <w:tcBorders>
              <w:top w:val="nil"/>
              <w:left w:val="nil"/>
              <w:bottom w:val="single" w:sz="4" w:space="0" w:color="000000"/>
              <w:right w:val="single" w:sz="4" w:space="0" w:color="000000"/>
            </w:tcBorders>
            <w:shd w:val="clear" w:color="auto" w:fill="auto"/>
            <w:vAlign w:val="center"/>
            <w:hideMark/>
          </w:tcPr>
          <w:p w14:paraId="15BCD28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Pojemność 250 ml.</w:t>
            </w:r>
            <w:r w:rsidRPr="004E7034">
              <w:rPr>
                <w:rFonts w:ascii="Arial" w:eastAsia="Times New Roman" w:hAnsi="Arial" w:cs="Arial"/>
                <w:color w:val="000000"/>
                <w:sz w:val="20"/>
                <w:szCs w:val="20"/>
                <w:lang w:eastAsia="pl-PL"/>
              </w:rPr>
              <w:b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 zestawie </w:t>
            </w:r>
            <w:proofErr w:type="spellStart"/>
            <w:r w:rsidRPr="004E7034">
              <w:rPr>
                <w:rFonts w:ascii="Arial" w:eastAsia="Times New Roman" w:hAnsi="Arial" w:cs="Arial"/>
                <w:color w:val="000000"/>
                <w:sz w:val="20"/>
                <w:szCs w:val="20"/>
                <w:lang w:eastAsia="pl-PL"/>
              </w:rPr>
              <w:t>pasujacy</w:t>
            </w:r>
            <w:proofErr w:type="spellEnd"/>
            <w:r w:rsidRPr="004E7034">
              <w:rPr>
                <w:rFonts w:ascii="Arial" w:eastAsia="Times New Roman" w:hAnsi="Arial" w:cs="Arial"/>
                <w:color w:val="000000"/>
                <w:sz w:val="20"/>
                <w:szCs w:val="20"/>
                <w:lang w:eastAsia="pl-PL"/>
              </w:rPr>
              <w:t xml:space="preserve"> korek z tworzywa sztucznego (polipropylen).</w:t>
            </w:r>
          </w:p>
        </w:tc>
        <w:tc>
          <w:tcPr>
            <w:tcW w:w="620" w:type="dxa"/>
            <w:tcBorders>
              <w:top w:val="nil"/>
              <w:left w:val="nil"/>
              <w:bottom w:val="single" w:sz="4" w:space="0" w:color="000000"/>
              <w:right w:val="single" w:sz="4" w:space="0" w:color="000000"/>
            </w:tcBorders>
            <w:shd w:val="clear" w:color="auto" w:fill="auto"/>
            <w:noWrap/>
            <w:vAlign w:val="center"/>
            <w:hideMark/>
          </w:tcPr>
          <w:p w14:paraId="07E4E38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72FA6AA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vAlign w:val="center"/>
            <w:hideMark/>
          </w:tcPr>
          <w:p w14:paraId="0BDA0E4B"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r w:rsidRPr="004E7034">
              <w:rPr>
                <w:rFonts w:ascii="Arial" w:eastAsia="Times New Roman" w:hAnsi="Arial" w:cs="Arial"/>
                <w:color w:val="000000"/>
                <w:sz w:val="16"/>
                <w:szCs w:val="16"/>
                <w:lang w:eastAsia="pl-PL"/>
              </w:rPr>
              <w:br/>
              <w:t>LF-W-F</w:t>
            </w:r>
          </w:p>
        </w:tc>
      </w:tr>
      <w:tr w:rsidR="004E7034" w:rsidRPr="004E7034" w14:paraId="75E1206B" w14:textId="77777777" w:rsidTr="00F137DD">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3ADDD1B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17. </w:t>
            </w:r>
          </w:p>
        </w:tc>
        <w:tc>
          <w:tcPr>
            <w:tcW w:w="2920" w:type="dxa"/>
            <w:tcBorders>
              <w:top w:val="nil"/>
              <w:left w:val="nil"/>
              <w:bottom w:val="single" w:sz="4" w:space="0" w:color="000000"/>
              <w:right w:val="single" w:sz="4" w:space="0" w:color="000000"/>
            </w:tcBorders>
            <w:shd w:val="clear" w:color="auto" w:fill="auto"/>
            <w:vAlign w:val="center"/>
            <w:hideMark/>
          </w:tcPr>
          <w:p w14:paraId="6AC2FE1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Parownica kwarcowa 150 ml</w:t>
            </w:r>
          </w:p>
        </w:tc>
        <w:tc>
          <w:tcPr>
            <w:tcW w:w="5340" w:type="dxa"/>
            <w:tcBorders>
              <w:top w:val="nil"/>
              <w:left w:val="nil"/>
              <w:bottom w:val="single" w:sz="4" w:space="0" w:color="000000"/>
              <w:right w:val="single" w:sz="4" w:space="0" w:color="000000"/>
            </w:tcBorders>
            <w:shd w:val="clear" w:color="auto" w:fill="auto"/>
            <w:vAlign w:val="center"/>
            <w:hideMark/>
          </w:tcPr>
          <w:p w14:paraId="559BBE4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Szkło kwarcowe, płaskie dno, w krawędzi zewnętrznej wylewka.</w:t>
            </w:r>
          </w:p>
        </w:tc>
        <w:tc>
          <w:tcPr>
            <w:tcW w:w="620" w:type="dxa"/>
            <w:tcBorders>
              <w:top w:val="nil"/>
              <w:left w:val="nil"/>
              <w:bottom w:val="single" w:sz="4" w:space="0" w:color="000000"/>
              <w:right w:val="single" w:sz="4" w:space="0" w:color="000000"/>
            </w:tcBorders>
            <w:shd w:val="clear" w:color="auto" w:fill="auto"/>
            <w:noWrap/>
            <w:vAlign w:val="center"/>
            <w:hideMark/>
          </w:tcPr>
          <w:p w14:paraId="52DFB3E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6B04DC3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vAlign w:val="center"/>
            <w:hideMark/>
          </w:tcPr>
          <w:p w14:paraId="3481E2A8"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r w:rsidRPr="004E7034">
              <w:rPr>
                <w:rFonts w:ascii="Arial" w:eastAsia="Times New Roman" w:hAnsi="Arial" w:cs="Arial"/>
                <w:color w:val="000000"/>
                <w:sz w:val="16"/>
                <w:szCs w:val="16"/>
                <w:lang w:eastAsia="pl-PL"/>
              </w:rPr>
              <w:br/>
              <w:t>LF-W-F</w:t>
            </w:r>
          </w:p>
        </w:tc>
      </w:tr>
      <w:tr w:rsidR="004E7034" w:rsidRPr="004E7034" w14:paraId="50F50D0D" w14:textId="77777777" w:rsidTr="00F137DD">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58A59D7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18. </w:t>
            </w:r>
          </w:p>
        </w:tc>
        <w:tc>
          <w:tcPr>
            <w:tcW w:w="2920" w:type="dxa"/>
            <w:tcBorders>
              <w:top w:val="nil"/>
              <w:left w:val="nil"/>
              <w:bottom w:val="single" w:sz="4" w:space="0" w:color="000000"/>
              <w:right w:val="single" w:sz="4" w:space="0" w:color="000000"/>
            </w:tcBorders>
            <w:shd w:val="clear" w:color="auto" w:fill="auto"/>
            <w:vAlign w:val="center"/>
            <w:hideMark/>
          </w:tcPr>
          <w:p w14:paraId="6496839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Parownica kwarcowa 100 ml</w:t>
            </w:r>
          </w:p>
        </w:tc>
        <w:tc>
          <w:tcPr>
            <w:tcW w:w="5340" w:type="dxa"/>
            <w:tcBorders>
              <w:top w:val="nil"/>
              <w:left w:val="nil"/>
              <w:bottom w:val="single" w:sz="4" w:space="0" w:color="000000"/>
              <w:right w:val="single" w:sz="4" w:space="0" w:color="000000"/>
            </w:tcBorders>
            <w:shd w:val="clear" w:color="auto" w:fill="auto"/>
            <w:vAlign w:val="center"/>
            <w:hideMark/>
          </w:tcPr>
          <w:p w14:paraId="7D4436B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Szkło kwarcowe, płaskie dno, w krawędzi zewnętrznej wylewka.</w:t>
            </w:r>
          </w:p>
        </w:tc>
        <w:tc>
          <w:tcPr>
            <w:tcW w:w="620" w:type="dxa"/>
            <w:tcBorders>
              <w:top w:val="nil"/>
              <w:left w:val="nil"/>
              <w:bottom w:val="single" w:sz="4" w:space="0" w:color="000000"/>
              <w:right w:val="single" w:sz="4" w:space="0" w:color="000000"/>
            </w:tcBorders>
            <w:shd w:val="clear" w:color="auto" w:fill="auto"/>
            <w:noWrap/>
            <w:vAlign w:val="center"/>
            <w:hideMark/>
          </w:tcPr>
          <w:p w14:paraId="3CF4D18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1717961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780" w:type="dxa"/>
            <w:tcBorders>
              <w:top w:val="nil"/>
              <w:left w:val="nil"/>
              <w:bottom w:val="single" w:sz="4" w:space="0" w:color="000000"/>
              <w:right w:val="single" w:sz="4" w:space="0" w:color="000000"/>
            </w:tcBorders>
            <w:shd w:val="clear" w:color="auto" w:fill="auto"/>
            <w:noWrap/>
            <w:vAlign w:val="center"/>
            <w:hideMark/>
          </w:tcPr>
          <w:p w14:paraId="7EE5CCF7"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790D14B1" w14:textId="77777777" w:rsidTr="00F137DD">
        <w:trPr>
          <w:trHeight w:val="64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402862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19. </w:t>
            </w:r>
          </w:p>
        </w:tc>
        <w:tc>
          <w:tcPr>
            <w:tcW w:w="2920" w:type="dxa"/>
            <w:tcBorders>
              <w:top w:val="nil"/>
              <w:left w:val="nil"/>
              <w:bottom w:val="single" w:sz="4" w:space="0" w:color="000000"/>
              <w:right w:val="single" w:sz="4" w:space="0" w:color="000000"/>
            </w:tcBorders>
            <w:shd w:val="clear" w:color="auto" w:fill="auto"/>
            <w:vAlign w:val="center"/>
            <w:hideMark/>
          </w:tcPr>
          <w:p w14:paraId="4FE1B5F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Pipeta jednomiarowa 20 ml</w:t>
            </w:r>
          </w:p>
        </w:tc>
        <w:tc>
          <w:tcPr>
            <w:tcW w:w="5340" w:type="dxa"/>
            <w:tcBorders>
              <w:top w:val="nil"/>
              <w:left w:val="nil"/>
              <w:bottom w:val="single" w:sz="4" w:space="0" w:color="000000"/>
              <w:right w:val="single" w:sz="4" w:space="0" w:color="000000"/>
            </w:tcBorders>
            <w:shd w:val="clear" w:color="auto" w:fill="auto"/>
            <w:vAlign w:val="center"/>
            <w:hideMark/>
          </w:tcPr>
          <w:p w14:paraId="210E0A10"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t>
            </w:r>
          </w:p>
        </w:tc>
        <w:tc>
          <w:tcPr>
            <w:tcW w:w="620" w:type="dxa"/>
            <w:tcBorders>
              <w:top w:val="nil"/>
              <w:left w:val="nil"/>
              <w:bottom w:val="single" w:sz="4" w:space="0" w:color="000000"/>
              <w:right w:val="single" w:sz="4" w:space="0" w:color="000000"/>
            </w:tcBorders>
            <w:shd w:val="clear" w:color="auto" w:fill="auto"/>
            <w:noWrap/>
            <w:vAlign w:val="center"/>
            <w:hideMark/>
          </w:tcPr>
          <w:p w14:paraId="32A4D90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7927043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5</w:t>
            </w:r>
          </w:p>
        </w:tc>
        <w:tc>
          <w:tcPr>
            <w:tcW w:w="780" w:type="dxa"/>
            <w:tcBorders>
              <w:top w:val="nil"/>
              <w:left w:val="nil"/>
              <w:bottom w:val="single" w:sz="4" w:space="0" w:color="000000"/>
              <w:right w:val="single" w:sz="4" w:space="0" w:color="000000"/>
            </w:tcBorders>
            <w:shd w:val="clear" w:color="auto" w:fill="auto"/>
            <w:noWrap/>
            <w:vAlign w:val="center"/>
            <w:hideMark/>
          </w:tcPr>
          <w:p w14:paraId="68D97291"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1210E1B2" w14:textId="77777777" w:rsidTr="00F137DD">
        <w:trPr>
          <w:trHeight w:val="5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05DFB95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20. </w:t>
            </w:r>
          </w:p>
        </w:tc>
        <w:tc>
          <w:tcPr>
            <w:tcW w:w="2920" w:type="dxa"/>
            <w:tcBorders>
              <w:top w:val="nil"/>
              <w:left w:val="nil"/>
              <w:bottom w:val="single" w:sz="4" w:space="0" w:color="000000"/>
              <w:right w:val="single" w:sz="4" w:space="0" w:color="000000"/>
            </w:tcBorders>
            <w:shd w:val="clear" w:color="auto" w:fill="auto"/>
            <w:vAlign w:val="center"/>
            <w:hideMark/>
          </w:tcPr>
          <w:p w14:paraId="72D6464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Pipeta wielomiarowa 5 ml</w:t>
            </w:r>
          </w:p>
        </w:tc>
        <w:tc>
          <w:tcPr>
            <w:tcW w:w="5340" w:type="dxa"/>
            <w:tcBorders>
              <w:top w:val="nil"/>
              <w:left w:val="nil"/>
              <w:bottom w:val="single" w:sz="4" w:space="0" w:color="000000"/>
              <w:right w:val="single" w:sz="4" w:space="0" w:color="000000"/>
            </w:tcBorders>
            <w:shd w:val="clear" w:color="auto" w:fill="auto"/>
            <w:vAlign w:val="center"/>
            <w:hideMark/>
          </w:tcPr>
          <w:p w14:paraId="2153CFF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Klasa dokładności A, szkło </w:t>
            </w:r>
            <w:proofErr w:type="spellStart"/>
            <w:r w:rsidRPr="004E7034">
              <w:rPr>
                <w:rFonts w:ascii="Arial" w:eastAsia="Times New Roman" w:hAnsi="Arial" w:cs="Arial"/>
                <w:color w:val="000000"/>
                <w:sz w:val="20"/>
                <w:szCs w:val="20"/>
                <w:lang w:eastAsia="pl-PL"/>
              </w:rPr>
              <w:t>borokrzemowe</w:t>
            </w:r>
            <w:proofErr w:type="spellEnd"/>
            <w:r w:rsidRPr="004E7034">
              <w:rPr>
                <w:rFonts w:ascii="Arial" w:eastAsia="Times New Roman" w:hAnsi="Arial" w:cs="Arial"/>
                <w:color w:val="000000"/>
                <w:sz w:val="20"/>
                <w:szCs w:val="20"/>
                <w:lang w:eastAsia="pl-PL"/>
              </w:rPr>
              <w:t xml:space="preserve">, oznaczenia wykonane farbą dyfuzyjną, wtopione w szkło. </w:t>
            </w:r>
          </w:p>
        </w:tc>
        <w:tc>
          <w:tcPr>
            <w:tcW w:w="620" w:type="dxa"/>
            <w:tcBorders>
              <w:top w:val="nil"/>
              <w:left w:val="nil"/>
              <w:bottom w:val="single" w:sz="4" w:space="0" w:color="000000"/>
              <w:right w:val="single" w:sz="4" w:space="0" w:color="000000"/>
            </w:tcBorders>
            <w:shd w:val="clear" w:color="auto" w:fill="auto"/>
            <w:noWrap/>
            <w:vAlign w:val="center"/>
            <w:hideMark/>
          </w:tcPr>
          <w:p w14:paraId="275D0D9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37E041A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3143D360"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4B73F75D" w14:textId="77777777" w:rsidTr="00F137DD">
        <w:trPr>
          <w:trHeight w:val="69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CAF18A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21. </w:t>
            </w:r>
          </w:p>
        </w:tc>
        <w:tc>
          <w:tcPr>
            <w:tcW w:w="2920" w:type="dxa"/>
            <w:tcBorders>
              <w:top w:val="nil"/>
              <w:left w:val="nil"/>
              <w:bottom w:val="single" w:sz="4" w:space="0" w:color="000000"/>
              <w:right w:val="single" w:sz="4" w:space="0" w:color="000000"/>
            </w:tcBorders>
            <w:shd w:val="clear" w:color="auto" w:fill="auto"/>
            <w:vAlign w:val="center"/>
            <w:hideMark/>
          </w:tcPr>
          <w:p w14:paraId="5451478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Naczynko wagowe z przykrywką 50 ml</w:t>
            </w:r>
          </w:p>
        </w:tc>
        <w:tc>
          <w:tcPr>
            <w:tcW w:w="5340" w:type="dxa"/>
            <w:tcBorders>
              <w:top w:val="nil"/>
              <w:left w:val="nil"/>
              <w:bottom w:val="single" w:sz="4" w:space="0" w:color="000000"/>
              <w:right w:val="single" w:sz="4" w:space="0" w:color="000000"/>
            </w:tcBorders>
            <w:shd w:val="clear" w:color="auto" w:fill="auto"/>
            <w:vAlign w:val="center"/>
            <w:hideMark/>
          </w:tcPr>
          <w:p w14:paraId="4D3130B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Naczynko wagowe szklane, z przykrywką, połączenie </w:t>
            </w:r>
            <w:proofErr w:type="spellStart"/>
            <w:r w:rsidRPr="004E7034">
              <w:rPr>
                <w:rFonts w:ascii="Arial" w:eastAsia="Times New Roman" w:hAnsi="Arial" w:cs="Arial"/>
                <w:color w:val="000000"/>
                <w:sz w:val="20"/>
                <w:szCs w:val="20"/>
                <w:lang w:eastAsia="pl-PL"/>
              </w:rPr>
              <w:t>szlifowe</w:t>
            </w:r>
            <w:proofErr w:type="spellEnd"/>
            <w:r w:rsidRPr="004E7034">
              <w:rPr>
                <w:rFonts w:ascii="Arial" w:eastAsia="Times New Roman" w:hAnsi="Arial" w:cs="Arial"/>
                <w:color w:val="000000"/>
                <w:sz w:val="20"/>
                <w:szCs w:val="20"/>
                <w:lang w:eastAsia="pl-PL"/>
              </w:rPr>
              <w:t>.</w:t>
            </w:r>
          </w:p>
        </w:tc>
        <w:tc>
          <w:tcPr>
            <w:tcW w:w="620" w:type="dxa"/>
            <w:tcBorders>
              <w:top w:val="nil"/>
              <w:left w:val="nil"/>
              <w:bottom w:val="single" w:sz="4" w:space="0" w:color="000000"/>
              <w:right w:val="single" w:sz="4" w:space="0" w:color="000000"/>
            </w:tcBorders>
            <w:shd w:val="clear" w:color="auto" w:fill="auto"/>
            <w:noWrap/>
            <w:vAlign w:val="center"/>
            <w:hideMark/>
          </w:tcPr>
          <w:p w14:paraId="7326212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18D21AF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4F60B105"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6D479309" w14:textId="77777777" w:rsidTr="00F137DD">
        <w:trPr>
          <w:trHeight w:val="96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3AE58FD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22. </w:t>
            </w:r>
          </w:p>
        </w:tc>
        <w:tc>
          <w:tcPr>
            <w:tcW w:w="2920" w:type="dxa"/>
            <w:tcBorders>
              <w:top w:val="nil"/>
              <w:left w:val="nil"/>
              <w:bottom w:val="single" w:sz="4" w:space="0" w:color="000000"/>
              <w:right w:val="single" w:sz="4" w:space="0" w:color="000000"/>
            </w:tcBorders>
            <w:shd w:val="clear" w:color="auto" w:fill="auto"/>
            <w:vAlign w:val="center"/>
            <w:hideMark/>
          </w:tcPr>
          <w:p w14:paraId="13CCEC6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Moździerz porcelanowy 20 cm z tłuczkiem</w:t>
            </w:r>
          </w:p>
        </w:tc>
        <w:tc>
          <w:tcPr>
            <w:tcW w:w="5340" w:type="dxa"/>
            <w:tcBorders>
              <w:top w:val="nil"/>
              <w:left w:val="nil"/>
              <w:bottom w:val="single" w:sz="4" w:space="0" w:color="000000"/>
              <w:right w:val="single" w:sz="4" w:space="0" w:color="000000"/>
            </w:tcBorders>
            <w:shd w:val="clear" w:color="auto" w:fill="auto"/>
            <w:vAlign w:val="center"/>
            <w:hideMark/>
          </w:tcPr>
          <w:p w14:paraId="3795DA1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Moździerz porcelanowy z tłuczkiem, do ucierania i homogenizacji, wylewka w zewnętrznej krawędzi. Średnica wewnętrzna 20 cm.</w:t>
            </w:r>
          </w:p>
        </w:tc>
        <w:tc>
          <w:tcPr>
            <w:tcW w:w="620" w:type="dxa"/>
            <w:tcBorders>
              <w:top w:val="nil"/>
              <w:left w:val="nil"/>
              <w:bottom w:val="single" w:sz="4" w:space="0" w:color="000000"/>
              <w:right w:val="single" w:sz="4" w:space="0" w:color="000000"/>
            </w:tcBorders>
            <w:shd w:val="clear" w:color="auto" w:fill="auto"/>
            <w:noWrap/>
            <w:vAlign w:val="center"/>
            <w:hideMark/>
          </w:tcPr>
          <w:p w14:paraId="0ADCD12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Zest</w:t>
            </w:r>
            <w:proofErr w:type="spellEnd"/>
            <w:r w:rsidRPr="004E7034">
              <w:rPr>
                <w:rFonts w:ascii="Arial" w:eastAsia="Times New Roman" w:hAnsi="Arial" w:cs="Arial"/>
                <w:color w:val="000000"/>
                <w:sz w:val="20"/>
                <w:szCs w:val="20"/>
                <w:lang w:eastAsia="pl-PL"/>
              </w:rPr>
              <w:t>.</w:t>
            </w:r>
          </w:p>
        </w:tc>
        <w:tc>
          <w:tcPr>
            <w:tcW w:w="640" w:type="dxa"/>
            <w:tcBorders>
              <w:top w:val="nil"/>
              <w:left w:val="nil"/>
              <w:bottom w:val="single" w:sz="4" w:space="0" w:color="000000"/>
              <w:right w:val="single" w:sz="4" w:space="0" w:color="000000"/>
            </w:tcBorders>
            <w:shd w:val="clear" w:color="auto" w:fill="auto"/>
            <w:noWrap/>
            <w:vAlign w:val="center"/>
            <w:hideMark/>
          </w:tcPr>
          <w:p w14:paraId="545026A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21E8711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6303C253" w14:textId="77777777" w:rsidTr="00F137DD">
        <w:trPr>
          <w:trHeight w:val="90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6DE0C0F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23. </w:t>
            </w:r>
          </w:p>
        </w:tc>
        <w:tc>
          <w:tcPr>
            <w:tcW w:w="2920" w:type="dxa"/>
            <w:tcBorders>
              <w:top w:val="nil"/>
              <w:left w:val="nil"/>
              <w:bottom w:val="single" w:sz="4" w:space="0" w:color="000000"/>
              <w:right w:val="single" w:sz="4" w:space="0" w:color="000000"/>
            </w:tcBorders>
            <w:shd w:val="clear" w:color="auto" w:fill="auto"/>
            <w:vAlign w:val="center"/>
            <w:hideMark/>
          </w:tcPr>
          <w:p w14:paraId="6258D2D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Moździerz porcelanowy 15 cm z tłuczkiem</w:t>
            </w:r>
          </w:p>
        </w:tc>
        <w:tc>
          <w:tcPr>
            <w:tcW w:w="5340" w:type="dxa"/>
            <w:tcBorders>
              <w:top w:val="nil"/>
              <w:left w:val="nil"/>
              <w:bottom w:val="single" w:sz="4" w:space="0" w:color="000000"/>
              <w:right w:val="single" w:sz="4" w:space="0" w:color="000000"/>
            </w:tcBorders>
            <w:shd w:val="clear" w:color="auto" w:fill="auto"/>
            <w:vAlign w:val="center"/>
            <w:hideMark/>
          </w:tcPr>
          <w:p w14:paraId="049EA5EF"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Moździerz porcelanowy z tłuczkiem, do ucierania i homogenizacji, wylewka w zewnętrznej krawędzi. Średnica wewnętrzna 15 cm.</w:t>
            </w:r>
          </w:p>
        </w:tc>
        <w:tc>
          <w:tcPr>
            <w:tcW w:w="620" w:type="dxa"/>
            <w:tcBorders>
              <w:top w:val="nil"/>
              <w:left w:val="nil"/>
              <w:bottom w:val="single" w:sz="4" w:space="0" w:color="000000"/>
              <w:right w:val="single" w:sz="4" w:space="0" w:color="000000"/>
            </w:tcBorders>
            <w:shd w:val="clear" w:color="auto" w:fill="auto"/>
            <w:noWrap/>
            <w:vAlign w:val="center"/>
            <w:hideMark/>
          </w:tcPr>
          <w:p w14:paraId="55506B0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Zest</w:t>
            </w:r>
            <w:proofErr w:type="spellEnd"/>
            <w:r w:rsidRPr="004E7034">
              <w:rPr>
                <w:rFonts w:ascii="Arial" w:eastAsia="Times New Roman" w:hAnsi="Arial" w:cs="Arial"/>
                <w:color w:val="000000"/>
                <w:sz w:val="20"/>
                <w:szCs w:val="20"/>
                <w:lang w:eastAsia="pl-PL"/>
              </w:rPr>
              <w:t>.</w:t>
            </w:r>
          </w:p>
        </w:tc>
        <w:tc>
          <w:tcPr>
            <w:tcW w:w="640" w:type="dxa"/>
            <w:tcBorders>
              <w:top w:val="nil"/>
              <w:left w:val="nil"/>
              <w:bottom w:val="single" w:sz="4" w:space="0" w:color="000000"/>
              <w:right w:val="single" w:sz="4" w:space="0" w:color="000000"/>
            </w:tcBorders>
            <w:shd w:val="clear" w:color="auto" w:fill="auto"/>
            <w:noWrap/>
            <w:vAlign w:val="center"/>
            <w:hideMark/>
          </w:tcPr>
          <w:p w14:paraId="09270E5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3A5ED450"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703E9C51" w14:textId="77777777" w:rsidTr="00F137DD">
        <w:trPr>
          <w:trHeight w:val="144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242CC0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24. </w:t>
            </w:r>
          </w:p>
        </w:tc>
        <w:tc>
          <w:tcPr>
            <w:tcW w:w="2920" w:type="dxa"/>
            <w:tcBorders>
              <w:top w:val="nil"/>
              <w:left w:val="nil"/>
              <w:bottom w:val="single" w:sz="4" w:space="0" w:color="000000"/>
              <w:right w:val="single" w:sz="4" w:space="0" w:color="000000"/>
            </w:tcBorders>
            <w:shd w:val="clear" w:color="auto" w:fill="auto"/>
            <w:vAlign w:val="center"/>
            <w:hideMark/>
          </w:tcPr>
          <w:p w14:paraId="77994B1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Cylinder miarowy 250 ml</w:t>
            </w:r>
          </w:p>
        </w:tc>
        <w:tc>
          <w:tcPr>
            <w:tcW w:w="5340" w:type="dxa"/>
            <w:tcBorders>
              <w:top w:val="nil"/>
              <w:left w:val="nil"/>
              <w:bottom w:val="single" w:sz="4" w:space="0" w:color="000000"/>
              <w:right w:val="single" w:sz="4" w:space="0" w:color="000000"/>
            </w:tcBorders>
            <w:shd w:val="clear" w:color="auto" w:fill="auto"/>
            <w:vAlign w:val="center"/>
            <w:hideMark/>
          </w:tcPr>
          <w:p w14:paraId="4EE3379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kl. A,  zgodne z normą PN-EN ISO 4788 i DIN 7080,  z podziałką, wykonane ze szkła klasy Duran lub równoważnego w zakresie odporności na zmiany temperatury pracy, o kształcie wysokim, wzorcowane na wylew (EX), o sześciokątnej szklanej podstawie.</w:t>
            </w:r>
          </w:p>
        </w:tc>
        <w:tc>
          <w:tcPr>
            <w:tcW w:w="620" w:type="dxa"/>
            <w:tcBorders>
              <w:top w:val="nil"/>
              <w:left w:val="nil"/>
              <w:bottom w:val="single" w:sz="4" w:space="0" w:color="000000"/>
              <w:right w:val="single" w:sz="4" w:space="0" w:color="000000"/>
            </w:tcBorders>
            <w:shd w:val="clear" w:color="auto" w:fill="auto"/>
            <w:vAlign w:val="center"/>
            <w:hideMark/>
          </w:tcPr>
          <w:p w14:paraId="7DD9054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09AB878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780" w:type="dxa"/>
            <w:tcBorders>
              <w:top w:val="nil"/>
              <w:left w:val="nil"/>
              <w:bottom w:val="single" w:sz="4" w:space="0" w:color="000000"/>
              <w:right w:val="single" w:sz="4" w:space="0" w:color="000000"/>
            </w:tcBorders>
            <w:shd w:val="clear" w:color="auto" w:fill="auto"/>
            <w:noWrap/>
            <w:vAlign w:val="center"/>
            <w:hideMark/>
          </w:tcPr>
          <w:p w14:paraId="147BE64C"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6F41BD1D" w14:textId="77777777" w:rsidTr="00F137DD">
        <w:trPr>
          <w:trHeight w:val="168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CFFBDC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25. </w:t>
            </w:r>
          </w:p>
        </w:tc>
        <w:tc>
          <w:tcPr>
            <w:tcW w:w="2920" w:type="dxa"/>
            <w:tcBorders>
              <w:top w:val="nil"/>
              <w:left w:val="nil"/>
              <w:bottom w:val="nil"/>
              <w:right w:val="single" w:sz="4" w:space="0" w:color="000000"/>
            </w:tcBorders>
            <w:shd w:val="clear" w:color="auto" w:fill="auto"/>
            <w:vAlign w:val="center"/>
            <w:hideMark/>
          </w:tcPr>
          <w:p w14:paraId="6A21040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Cylinder miarowy 100 ml</w:t>
            </w:r>
          </w:p>
        </w:tc>
        <w:tc>
          <w:tcPr>
            <w:tcW w:w="5340" w:type="dxa"/>
            <w:tcBorders>
              <w:top w:val="nil"/>
              <w:left w:val="nil"/>
              <w:bottom w:val="nil"/>
              <w:right w:val="single" w:sz="4" w:space="0" w:color="000000"/>
            </w:tcBorders>
            <w:shd w:val="clear" w:color="auto" w:fill="auto"/>
            <w:vAlign w:val="center"/>
            <w:hideMark/>
          </w:tcPr>
          <w:p w14:paraId="0FA3DD2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kl. A,  zgodne z normą PN-EN ISO 4788 i DIN 7080,  z podziałką, wykonane ze szkła klasy Duran lub równoważnego w zakresie odporności na zmiany temperatury pracy, o kształcie wysokim, wzorcowane na wylew (EX), o sześciokątnej szklanej podstawie.</w:t>
            </w:r>
          </w:p>
        </w:tc>
        <w:tc>
          <w:tcPr>
            <w:tcW w:w="620" w:type="dxa"/>
            <w:tcBorders>
              <w:top w:val="nil"/>
              <w:left w:val="nil"/>
              <w:bottom w:val="nil"/>
              <w:right w:val="single" w:sz="4" w:space="0" w:color="000000"/>
            </w:tcBorders>
            <w:shd w:val="clear" w:color="auto" w:fill="auto"/>
            <w:vAlign w:val="center"/>
            <w:hideMark/>
          </w:tcPr>
          <w:p w14:paraId="1C68EB6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nil"/>
              <w:right w:val="single" w:sz="4" w:space="0" w:color="000000"/>
            </w:tcBorders>
            <w:shd w:val="clear" w:color="auto" w:fill="auto"/>
            <w:noWrap/>
            <w:vAlign w:val="center"/>
            <w:hideMark/>
          </w:tcPr>
          <w:p w14:paraId="001AAE8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780" w:type="dxa"/>
            <w:tcBorders>
              <w:top w:val="nil"/>
              <w:left w:val="nil"/>
              <w:bottom w:val="nil"/>
              <w:right w:val="single" w:sz="4" w:space="0" w:color="000000"/>
            </w:tcBorders>
            <w:shd w:val="clear" w:color="auto" w:fill="auto"/>
            <w:noWrap/>
            <w:vAlign w:val="center"/>
            <w:hideMark/>
          </w:tcPr>
          <w:p w14:paraId="1AA60CB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6C13FEB3" w14:textId="77777777" w:rsidTr="00F137DD">
        <w:trPr>
          <w:trHeight w:val="61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4800EF7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26. </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66EE68F0"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Perełki szklane laboratoryjne</w:t>
            </w:r>
          </w:p>
        </w:tc>
        <w:tc>
          <w:tcPr>
            <w:tcW w:w="5340" w:type="dxa"/>
            <w:tcBorders>
              <w:top w:val="single" w:sz="4" w:space="0" w:color="000000"/>
              <w:left w:val="nil"/>
              <w:bottom w:val="single" w:sz="4" w:space="0" w:color="000000"/>
              <w:right w:val="single" w:sz="4" w:space="0" w:color="000000"/>
            </w:tcBorders>
            <w:shd w:val="clear" w:color="auto" w:fill="auto"/>
            <w:vAlign w:val="center"/>
            <w:hideMark/>
          </w:tcPr>
          <w:p w14:paraId="633CA37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Kulki ze szkła naturalnego, średnica ok. 3 mm, do użytku laboratoryjnego.</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2857013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Kg</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14:paraId="2CD75D2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14:paraId="5D1E3CEC"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310B2CCE" w14:textId="77777777" w:rsidTr="00F137DD">
        <w:trPr>
          <w:trHeight w:val="64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561F187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 xml:space="preserve">27. </w:t>
            </w:r>
          </w:p>
        </w:tc>
        <w:tc>
          <w:tcPr>
            <w:tcW w:w="2920" w:type="dxa"/>
            <w:tcBorders>
              <w:top w:val="nil"/>
              <w:left w:val="nil"/>
              <w:bottom w:val="single" w:sz="4" w:space="0" w:color="000000"/>
              <w:right w:val="single" w:sz="4" w:space="0" w:color="000000"/>
            </w:tcBorders>
            <w:shd w:val="clear" w:color="auto" w:fill="auto"/>
            <w:vAlign w:val="center"/>
            <w:hideMark/>
          </w:tcPr>
          <w:p w14:paraId="01FAFF7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Pipetki szklane </w:t>
            </w:r>
            <w:proofErr w:type="spellStart"/>
            <w:r w:rsidRPr="004E7034">
              <w:rPr>
                <w:rFonts w:ascii="Arial" w:eastAsia="Times New Roman" w:hAnsi="Arial" w:cs="Arial"/>
                <w:color w:val="000000"/>
                <w:sz w:val="20"/>
                <w:szCs w:val="20"/>
                <w:lang w:eastAsia="pl-PL"/>
              </w:rPr>
              <w:t>pasteur</w:t>
            </w:r>
            <w:proofErr w:type="spellEnd"/>
          </w:p>
        </w:tc>
        <w:tc>
          <w:tcPr>
            <w:tcW w:w="5340" w:type="dxa"/>
            <w:tcBorders>
              <w:top w:val="nil"/>
              <w:left w:val="nil"/>
              <w:bottom w:val="single" w:sz="4" w:space="0" w:color="000000"/>
              <w:right w:val="single" w:sz="4" w:space="0" w:color="000000"/>
            </w:tcBorders>
            <w:shd w:val="clear" w:color="auto" w:fill="auto"/>
            <w:vAlign w:val="center"/>
            <w:hideMark/>
          </w:tcPr>
          <w:p w14:paraId="1527A82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250 szt.</w:t>
            </w:r>
            <w:r w:rsidRPr="004E7034">
              <w:rPr>
                <w:rFonts w:ascii="Arial" w:eastAsia="Times New Roman" w:hAnsi="Arial" w:cs="Arial"/>
                <w:color w:val="000000"/>
                <w:sz w:val="20"/>
                <w:szCs w:val="20"/>
                <w:lang w:eastAsia="pl-PL"/>
              </w:rPr>
              <w:br/>
              <w:t>Pipety szklane z cienkim końcem, długość 150 mm.</w:t>
            </w:r>
          </w:p>
        </w:tc>
        <w:tc>
          <w:tcPr>
            <w:tcW w:w="620" w:type="dxa"/>
            <w:tcBorders>
              <w:top w:val="nil"/>
              <w:left w:val="nil"/>
              <w:bottom w:val="single" w:sz="4" w:space="0" w:color="000000"/>
              <w:right w:val="single" w:sz="4" w:space="0" w:color="000000"/>
            </w:tcBorders>
            <w:shd w:val="clear" w:color="auto" w:fill="auto"/>
            <w:vAlign w:val="center"/>
            <w:hideMark/>
          </w:tcPr>
          <w:p w14:paraId="2D6B199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nil"/>
              <w:left w:val="nil"/>
              <w:bottom w:val="single" w:sz="4" w:space="0" w:color="000000"/>
              <w:right w:val="single" w:sz="4" w:space="0" w:color="000000"/>
            </w:tcBorders>
            <w:shd w:val="clear" w:color="auto" w:fill="auto"/>
            <w:vAlign w:val="center"/>
            <w:hideMark/>
          </w:tcPr>
          <w:p w14:paraId="00C2A26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45DC573A"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1F162D14" w14:textId="77777777" w:rsidTr="00F137DD">
        <w:trPr>
          <w:trHeight w:val="300"/>
        </w:trPr>
        <w:tc>
          <w:tcPr>
            <w:tcW w:w="600" w:type="dxa"/>
            <w:tcBorders>
              <w:top w:val="nil"/>
              <w:left w:val="nil"/>
              <w:bottom w:val="nil"/>
              <w:right w:val="nil"/>
            </w:tcBorders>
            <w:shd w:val="clear" w:color="auto" w:fill="auto"/>
            <w:vAlign w:val="center"/>
            <w:hideMark/>
          </w:tcPr>
          <w:p w14:paraId="14C2ACE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center"/>
            <w:hideMark/>
          </w:tcPr>
          <w:p w14:paraId="0B6F2FF9"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vAlign w:val="center"/>
            <w:hideMark/>
          </w:tcPr>
          <w:p w14:paraId="43901D1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vAlign w:val="center"/>
            <w:hideMark/>
          </w:tcPr>
          <w:p w14:paraId="0AB855E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vAlign w:val="center"/>
            <w:hideMark/>
          </w:tcPr>
          <w:p w14:paraId="5CC3EC8F"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vAlign w:val="center"/>
            <w:hideMark/>
          </w:tcPr>
          <w:p w14:paraId="635716E5"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r>
      <w:tr w:rsidR="004E7034" w:rsidRPr="004E7034" w14:paraId="5EB97CE8" w14:textId="77777777" w:rsidTr="00F137DD">
        <w:trPr>
          <w:trHeight w:val="300"/>
        </w:trPr>
        <w:tc>
          <w:tcPr>
            <w:tcW w:w="600" w:type="dxa"/>
            <w:tcBorders>
              <w:top w:val="nil"/>
              <w:left w:val="nil"/>
              <w:bottom w:val="nil"/>
              <w:right w:val="nil"/>
            </w:tcBorders>
            <w:shd w:val="clear" w:color="auto" w:fill="auto"/>
            <w:noWrap/>
            <w:vAlign w:val="bottom"/>
            <w:hideMark/>
          </w:tcPr>
          <w:p w14:paraId="30CC2299"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2258024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255B33B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36DB742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C03EE5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DDC125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BAD87B7"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0CF9CB8B"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19</w:t>
            </w:r>
          </w:p>
        </w:tc>
        <w:tc>
          <w:tcPr>
            <w:tcW w:w="5340" w:type="dxa"/>
            <w:tcBorders>
              <w:top w:val="nil"/>
              <w:left w:val="nil"/>
              <w:bottom w:val="nil"/>
              <w:right w:val="nil"/>
            </w:tcBorders>
            <w:shd w:val="clear" w:color="auto" w:fill="auto"/>
            <w:noWrap/>
            <w:vAlign w:val="bottom"/>
            <w:hideMark/>
          </w:tcPr>
          <w:p w14:paraId="66023F41"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7F417D7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E7680A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7331E1B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F8EFD08"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2B3C6E1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485856C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0006C64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1EF1301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25CDBE57"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610BDFA1"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02992DAF" w14:textId="77777777" w:rsidTr="00F137DD">
        <w:trPr>
          <w:trHeight w:val="1875"/>
        </w:trPr>
        <w:tc>
          <w:tcPr>
            <w:tcW w:w="600" w:type="dxa"/>
            <w:tcBorders>
              <w:top w:val="single" w:sz="4" w:space="0" w:color="000000"/>
              <w:left w:val="single" w:sz="4" w:space="0" w:color="000000"/>
              <w:bottom w:val="nil"/>
              <w:right w:val="single" w:sz="4" w:space="0" w:color="000000"/>
            </w:tcBorders>
            <w:shd w:val="clear" w:color="auto" w:fill="auto"/>
            <w:noWrap/>
            <w:vAlign w:val="center"/>
            <w:hideMark/>
          </w:tcPr>
          <w:p w14:paraId="4B8DD1B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nil"/>
              <w:right w:val="single" w:sz="4" w:space="0" w:color="000000"/>
            </w:tcBorders>
            <w:shd w:val="clear" w:color="auto" w:fill="auto"/>
            <w:vAlign w:val="center"/>
            <w:hideMark/>
          </w:tcPr>
          <w:p w14:paraId="1AB2D04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Pipeta automatyczna 10 ml</w:t>
            </w:r>
          </w:p>
        </w:tc>
        <w:tc>
          <w:tcPr>
            <w:tcW w:w="5340" w:type="dxa"/>
            <w:tcBorders>
              <w:top w:val="single" w:sz="4" w:space="0" w:color="000000"/>
              <w:left w:val="nil"/>
              <w:bottom w:val="nil"/>
              <w:right w:val="single" w:sz="4" w:space="0" w:color="000000"/>
            </w:tcBorders>
            <w:shd w:val="clear" w:color="auto" w:fill="auto"/>
            <w:vAlign w:val="bottom"/>
            <w:hideMark/>
          </w:tcPr>
          <w:p w14:paraId="58EC8D6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Pipeta jednokanałowa, </w:t>
            </w:r>
            <w:proofErr w:type="spellStart"/>
            <w:r w:rsidRPr="004E7034">
              <w:rPr>
                <w:rFonts w:ascii="Arial" w:eastAsia="Times New Roman" w:hAnsi="Arial" w:cs="Arial"/>
                <w:color w:val="000000"/>
                <w:sz w:val="20"/>
                <w:szCs w:val="20"/>
                <w:lang w:eastAsia="pl-PL"/>
              </w:rPr>
              <w:t>zmiennopojemnościowa</w:t>
            </w:r>
            <w:proofErr w:type="spellEnd"/>
            <w:r w:rsidRPr="004E7034">
              <w:rPr>
                <w:rFonts w:ascii="Arial" w:eastAsia="Times New Roman" w:hAnsi="Arial" w:cs="Arial"/>
                <w:color w:val="000000"/>
                <w:sz w:val="20"/>
                <w:szCs w:val="20"/>
                <w:lang w:eastAsia="pl-PL"/>
              </w:rPr>
              <w:t xml:space="preserve">, 1 - 10 ml, </w:t>
            </w:r>
            <w:proofErr w:type="spellStart"/>
            <w:r w:rsidRPr="004E7034">
              <w:rPr>
                <w:rFonts w:ascii="Arial" w:eastAsia="Times New Roman" w:hAnsi="Arial" w:cs="Arial"/>
                <w:color w:val="000000"/>
                <w:sz w:val="20"/>
                <w:szCs w:val="20"/>
                <w:lang w:eastAsia="pl-PL"/>
              </w:rPr>
              <w:t>autoklawowalna</w:t>
            </w:r>
            <w:proofErr w:type="spellEnd"/>
            <w:r w:rsidRPr="004E7034">
              <w:rPr>
                <w:rFonts w:ascii="Arial" w:eastAsia="Times New Roman" w:hAnsi="Arial" w:cs="Arial"/>
                <w:color w:val="000000"/>
                <w:sz w:val="20"/>
                <w:szCs w:val="20"/>
                <w:lang w:eastAsia="pl-PL"/>
              </w:rPr>
              <w:t xml:space="preserve">, kompatybilna z końcówkami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Brand. Błąd systematyczny pipety nie </w:t>
            </w:r>
            <w:proofErr w:type="spellStart"/>
            <w:r w:rsidRPr="004E7034">
              <w:rPr>
                <w:rFonts w:ascii="Arial" w:eastAsia="Times New Roman" w:hAnsi="Arial" w:cs="Arial"/>
                <w:color w:val="000000"/>
                <w:sz w:val="20"/>
                <w:szCs w:val="20"/>
                <w:lang w:eastAsia="pl-PL"/>
              </w:rPr>
              <w:t>przekraczajacy</w:t>
            </w:r>
            <w:proofErr w:type="spellEnd"/>
            <w:r w:rsidRPr="004E7034">
              <w:rPr>
                <w:rFonts w:ascii="Arial" w:eastAsia="Times New Roman" w:hAnsi="Arial" w:cs="Arial"/>
                <w:color w:val="000000"/>
                <w:sz w:val="20"/>
                <w:szCs w:val="20"/>
                <w:lang w:eastAsia="pl-PL"/>
              </w:rPr>
              <w:t xml:space="preserve"> 0,6% w nastawie objętości nominalnej. Nastawa widoczna w postaci wskaźnika cyfrowego, zmiana nastawy w krokach nie większych niż 0,02 ml. Certyfikat wyrobu IVD.</w:t>
            </w:r>
          </w:p>
        </w:tc>
        <w:tc>
          <w:tcPr>
            <w:tcW w:w="620" w:type="dxa"/>
            <w:tcBorders>
              <w:top w:val="single" w:sz="4" w:space="0" w:color="000000"/>
              <w:left w:val="nil"/>
              <w:bottom w:val="nil"/>
              <w:right w:val="single" w:sz="4" w:space="0" w:color="000000"/>
            </w:tcBorders>
            <w:shd w:val="clear" w:color="auto" w:fill="auto"/>
            <w:vAlign w:val="center"/>
            <w:hideMark/>
          </w:tcPr>
          <w:p w14:paraId="05FA8EC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single" w:sz="4" w:space="0" w:color="000000"/>
              <w:left w:val="nil"/>
              <w:bottom w:val="nil"/>
              <w:right w:val="single" w:sz="4" w:space="0" w:color="000000"/>
            </w:tcBorders>
            <w:shd w:val="clear" w:color="auto" w:fill="auto"/>
            <w:noWrap/>
            <w:vAlign w:val="center"/>
            <w:hideMark/>
          </w:tcPr>
          <w:p w14:paraId="7845202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nil"/>
              <w:right w:val="single" w:sz="4" w:space="0" w:color="000000"/>
            </w:tcBorders>
            <w:shd w:val="clear" w:color="auto" w:fill="auto"/>
            <w:noWrap/>
            <w:vAlign w:val="center"/>
            <w:hideMark/>
          </w:tcPr>
          <w:p w14:paraId="0EEF04D6" w14:textId="77777777" w:rsidR="004E7034" w:rsidRPr="004E7034" w:rsidRDefault="004E7034" w:rsidP="004E7034">
            <w:pPr>
              <w:spacing w:after="0" w:line="240" w:lineRule="auto"/>
              <w:jc w:val="center"/>
              <w:rPr>
                <w:rFonts w:ascii="Calibri" w:eastAsia="Times New Roman" w:hAnsi="Calibri" w:cs="Calibri"/>
                <w:color w:val="000000"/>
                <w:sz w:val="16"/>
                <w:szCs w:val="16"/>
                <w:lang w:eastAsia="pl-PL"/>
              </w:rPr>
            </w:pPr>
            <w:r w:rsidRPr="004E7034">
              <w:rPr>
                <w:rFonts w:ascii="Calibri" w:eastAsia="Times New Roman" w:hAnsi="Calibri" w:cs="Calibri"/>
                <w:color w:val="000000"/>
                <w:sz w:val="16"/>
                <w:szCs w:val="16"/>
                <w:lang w:eastAsia="pl-PL"/>
              </w:rPr>
              <w:t>LF-W-F</w:t>
            </w:r>
          </w:p>
        </w:tc>
      </w:tr>
      <w:tr w:rsidR="004E7034" w:rsidRPr="004E7034" w14:paraId="3BEAB754" w14:textId="77777777" w:rsidTr="00F137DD">
        <w:trPr>
          <w:trHeight w:val="202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3EE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1CD1EA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Pipeta automatyczna 0,5 - 10 µl</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14:paraId="651EF178"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Pipeta jednokanałowa, </w:t>
            </w:r>
            <w:proofErr w:type="spellStart"/>
            <w:r w:rsidRPr="004E7034">
              <w:rPr>
                <w:rFonts w:ascii="Arial" w:eastAsia="Times New Roman" w:hAnsi="Arial" w:cs="Arial"/>
                <w:color w:val="000000"/>
                <w:sz w:val="20"/>
                <w:szCs w:val="20"/>
                <w:lang w:eastAsia="pl-PL"/>
              </w:rPr>
              <w:t>zmiennopojemnościowa</w:t>
            </w:r>
            <w:proofErr w:type="spellEnd"/>
            <w:r w:rsidRPr="004E7034">
              <w:rPr>
                <w:rFonts w:ascii="Arial" w:eastAsia="Times New Roman" w:hAnsi="Arial" w:cs="Arial"/>
                <w:color w:val="000000"/>
                <w:sz w:val="20"/>
                <w:szCs w:val="20"/>
                <w:lang w:eastAsia="pl-PL"/>
              </w:rPr>
              <w:t xml:space="preserve">, 0,5 - 10 µl, </w:t>
            </w:r>
            <w:proofErr w:type="spellStart"/>
            <w:r w:rsidRPr="004E7034">
              <w:rPr>
                <w:rFonts w:ascii="Arial" w:eastAsia="Times New Roman" w:hAnsi="Arial" w:cs="Arial"/>
                <w:color w:val="000000"/>
                <w:sz w:val="20"/>
                <w:szCs w:val="20"/>
                <w:lang w:eastAsia="pl-PL"/>
              </w:rPr>
              <w:t>autoklawowalna</w:t>
            </w:r>
            <w:proofErr w:type="spellEnd"/>
            <w:r w:rsidRPr="004E7034">
              <w:rPr>
                <w:rFonts w:ascii="Arial" w:eastAsia="Times New Roman" w:hAnsi="Arial" w:cs="Arial"/>
                <w:color w:val="000000"/>
                <w:sz w:val="20"/>
                <w:szCs w:val="20"/>
                <w:lang w:eastAsia="pl-PL"/>
              </w:rPr>
              <w:t xml:space="preserve">, kompatybilna z końcówkami </w:t>
            </w:r>
            <w:proofErr w:type="spellStart"/>
            <w:r w:rsidRPr="004E7034">
              <w:rPr>
                <w:rFonts w:ascii="Arial" w:eastAsia="Times New Roman" w:hAnsi="Arial" w:cs="Arial"/>
                <w:color w:val="000000"/>
                <w:sz w:val="20"/>
                <w:szCs w:val="20"/>
                <w:lang w:eastAsia="pl-PL"/>
              </w:rPr>
              <w:t>Eppendorf</w:t>
            </w:r>
            <w:proofErr w:type="spellEnd"/>
            <w:r w:rsidRPr="004E7034">
              <w:rPr>
                <w:rFonts w:ascii="Arial" w:eastAsia="Times New Roman" w:hAnsi="Arial" w:cs="Arial"/>
                <w:color w:val="000000"/>
                <w:sz w:val="20"/>
                <w:szCs w:val="20"/>
                <w:lang w:eastAsia="pl-PL"/>
              </w:rPr>
              <w:t xml:space="preserve"> dual </w:t>
            </w:r>
            <w:proofErr w:type="spellStart"/>
            <w:r w:rsidRPr="004E7034">
              <w:rPr>
                <w:rFonts w:ascii="Arial" w:eastAsia="Times New Roman" w:hAnsi="Arial" w:cs="Arial"/>
                <w:color w:val="000000"/>
                <w:sz w:val="20"/>
                <w:szCs w:val="20"/>
                <w:lang w:eastAsia="pl-PL"/>
              </w:rPr>
              <w:t>filter</w:t>
            </w:r>
            <w:proofErr w:type="spellEnd"/>
            <w:r w:rsidRPr="004E7034">
              <w:rPr>
                <w:rFonts w:ascii="Arial" w:eastAsia="Times New Roman" w:hAnsi="Arial" w:cs="Arial"/>
                <w:color w:val="000000"/>
                <w:sz w:val="20"/>
                <w:szCs w:val="20"/>
                <w:lang w:eastAsia="pl-PL"/>
              </w:rPr>
              <w:t xml:space="preserve">, Brand. Błąd systematyczny pipety nie </w:t>
            </w:r>
            <w:proofErr w:type="spellStart"/>
            <w:r w:rsidRPr="004E7034">
              <w:rPr>
                <w:rFonts w:ascii="Arial" w:eastAsia="Times New Roman" w:hAnsi="Arial" w:cs="Arial"/>
                <w:color w:val="000000"/>
                <w:sz w:val="20"/>
                <w:szCs w:val="20"/>
                <w:lang w:eastAsia="pl-PL"/>
              </w:rPr>
              <w:t>przekraczajacy</w:t>
            </w:r>
            <w:proofErr w:type="spellEnd"/>
            <w:r w:rsidRPr="004E7034">
              <w:rPr>
                <w:rFonts w:ascii="Arial" w:eastAsia="Times New Roman" w:hAnsi="Arial" w:cs="Arial"/>
                <w:color w:val="000000"/>
                <w:sz w:val="20"/>
                <w:szCs w:val="20"/>
                <w:lang w:eastAsia="pl-PL"/>
              </w:rPr>
              <w:t xml:space="preserve"> 1,2 % w nastawie objętości nominalnej. Nastawa widoczna w postaci wskaźnika cyfrowego, zmiana nastawy w krokach nie większych niż 0,01 µl. Posiada certyfikat sprawdzania.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F2276F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83AAA9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1DAE1F12" w14:textId="77777777" w:rsidR="004E7034" w:rsidRPr="004E7034" w:rsidRDefault="004E7034" w:rsidP="004E7034">
            <w:pPr>
              <w:spacing w:after="0" w:line="240" w:lineRule="auto"/>
              <w:jc w:val="center"/>
              <w:rPr>
                <w:rFonts w:ascii="Calibri" w:eastAsia="Times New Roman" w:hAnsi="Calibri" w:cs="Calibri"/>
                <w:color w:val="000000"/>
                <w:sz w:val="16"/>
                <w:szCs w:val="16"/>
                <w:lang w:eastAsia="pl-PL"/>
              </w:rPr>
            </w:pPr>
            <w:r w:rsidRPr="004E7034">
              <w:rPr>
                <w:rFonts w:ascii="Calibri" w:eastAsia="Times New Roman" w:hAnsi="Calibri" w:cs="Calibri"/>
                <w:color w:val="000000"/>
                <w:sz w:val="16"/>
                <w:szCs w:val="16"/>
                <w:lang w:eastAsia="pl-PL"/>
              </w:rPr>
              <w:t>LM-W-KLR</w:t>
            </w:r>
          </w:p>
        </w:tc>
      </w:tr>
      <w:tr w:rsidR="004E7034" w:rsidRPr="004E7034" w14:paraId="550A4B0C" w14:textId="77777777" w:rsidTr="00F137DD">
        <w:trPr>
          <w:trHeight w:val="300"/>
        </w:trPr>
        <w:tc>
          <w:tcPr>
            <w:tcW w:w="600" w:type="dxa"/>
            <w:tcBorders>
              <w:top w:val="nil"/>
              <w:left w:val="nil"/>
              <w:bottom w:val="nil"/>
              <w:right w:val="nil"/>
            </w:tcBorders>
            <w:shd w:val="clear" w:color="auto" w:fill="auto"/>
            <w:noWrap/>
            <w:vAlign w:val="bottom"/>
            <w:hideMark/>
          </w:tcPr>
          <w:p w14:paraId="3687D76D" w14:textId="77777777" w:rsidR="004E7034" w:rsidRPr="004E7034" w:rsidRDefault="004E7034" w:rsidP="004E7034">
            <w:pPr>
              <w:spacing w:after="0" w:line="240" w:lineRule="auto"/>
              <w:jc w:val="center"/>
              <w:rPr>
                <w:rFonts w:ascii="Calibri" w:eastAsia="Times New Roman" w:hAnsi="Calibri" w:cs="Calibri"/>
                <w:color w:val="000000"/>
                <w:sz w:val="16"/>
                <w:szCs w:val="16"/>
                <w:lang w:eastAsia="pl-PL"/>
              </w:rPr>
            </w:pPr>
          </w:p>
        </w:tc>
        <w:tc>
          <w:tcPr>
            <w:tcW w:w="2920" w:type="dxa"/>
            <w:tcBorders>
              <w:top w:val="nil"/>
              <w:left w:val="nil"/>
              <w:bottom w:val="nil"/>
              <w:right w:val="nil"/>
            </w:tcBorders>
            <w:shd w:val="clear" w:color="auto" w:fill="auto"/>
            <w:vAlign w:val="bottom"/>
            <w:hideMark/>
          </w:tcPr>
          <w:p w14:paraId="1460362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A097F6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969967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2BD48D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02A0272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6C0C0BC"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06EDE355"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20</w:t>
            </w:r>
          </w:p>
        </w:tc>
        <w:tc>
          <w:tcPr>
            <w:tcW w:w="5340" w:type="dxa"/>
            <w:tcBorders>
              <w:top w:val="nil"/>
              <w:left w:val="nil"/>
              <w:bottom w:val="nil"/>
              <w:right w:val="nil"/>
            </w:tcBorders>
            <w:shd w:val="clear" w:color="auto" w:fill="auto"/>
            <w:noWrap/>
            <w:vAlign w:val="bottom"/>
            <w:hideMark/>
          </w:tcPr>
          <w:p w14:paraId="6F36E16F"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277349F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CE8B50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675F83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1E248EA"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2BAEA2D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65AA1B4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49E622DA"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1CD3E2C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07AFE77B"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024FFE7A"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29E4A65B" w14:textId="77777777" w:rsidTr="00F137DD">
        <w:trPr>
          <w:trHeight w:val="1005"/>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4147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2A6334A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Pompka </w:t>
            </w:r>
            <w:proofErr w:type="spellStart"/>
            <w:r w:rsidRPr="004E7034">
              <w:rPr>
                <w:rFonts w:ascii="Arial" w:eastAsia="Times New Roman" w:hAnsi="Arial" w:cs="Arial"/>
                <w:color w:val="000000"/>
                <w:sz w:val="20"/>
                <w:szCs w:val="20"/>
                <w:lang w:eastAsia="pl-PL"/>
              </w:rPr>
              <w:t>pipetowa</w:t>
            </w:r>
            <w:proofErr w:type="spellEnd"/>
            <w:r w:rsidRPr="004E7034">
              <w:rPr>
                <w:rFonts w:ascii="Arial" w:eastAsia="Times New Roman" w:hAnsi="Arial" w:cs="Arial"/>
                <w:color w:val="000000"/>
                <w:sz w:val="20"/>
                <w:szCs w:val="20"/>
                <w:lang w:eastAsia="pl-PL"/>
              </w:rPr>
              <w:t xml:space="preserve"> </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3AE82038" w14:textId="77777777" w:rsidR="004E7034" w:rsidRPr="004E7034" w:rsidRDefault="004E7034" w:rsidP="004E7034">
            <w:pPr>
              <w:spacing w:after="0" w:line="240" w:lineRule="auto"/>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Pipetor</w:t>
            </w:r>
            <w:proofErr w:type="spellEnd"/>
            <w:r w:rsidRPr="004E7034">
              <w:rPr>
                <w:rFonts w:ascii="Arial" w:eastAsia="Times New Roman" w:hAnsi="Arial" w:cs="Arial"/>
                <w:color w:val="000000"/>
                <w:sz w:val="20"/>
                <w:szCs w:val="20"/>
                <w:lang w:eastAsia="pl-PL"/>
              </w:rPr>
              <w:t xml:space="preserve"> do pipet szklanych, o pojemności 0,1 do 200 ml. Możliwość obsługi jedna ręką, filtr membranowy na wejściu, </w:t>
            </w:r>
            <w:proofErr w:type="spellStart"/>
            <w:r w:rsidRPr="004E7034">
              <w:rPr>
                <w:rFonts w:ascii="Arial" w:eastAsia="Times New Roman" w:hAnsi="Arial" w:cs="Arial"/>
                <w:color w:val="000000"/>
                <w:sz w:val="20"/>
                <w:szCs w:val="20"/>
                <w:lang w:eastAsia="pl-PL"/>
              </w:rPr>
              <w:t>autoklawowalny</w:t>
            </w:r>
            <w:proofErr w:type="spellEnd"/>
            <w:r w:rsidRPr="004E7034">
              <w:rPr>
                <w:rFonts w:ascii="Arial" w:eastAsia="Times New Roman" w:hAnsi="Arial" w:cs="Arial"/>
                <w:color w:val="000000"/>
                <w:sz w:val="20"/>
                <w:szCs w:val="20"/>
                <w:lang w:eastAsia="pl-PL"/>
              </w:rPr>
              <w:t>.</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7628E29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14:paraId="198A1B1E"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14:paraId="623F1A66" w14:textId="77777777" w:rsidR="004E7034" w:rsidRPr="004E7034" w:rsidRDefault="004E7034" w:rsidP="004E7034">
            <w:pPr>
              <w:spacing w:after="0" w:line="240" w:lineRule="auto"/>
              <w:jc w:val="center"/>
              <w:rPr>
                <w:rFonts w:ascii="Calibri" w:eastAsia="Times New Roman" w:hAnsi="Calibri" w:cs="Calibri"/>
                <w:color w:val="000000"/>
                <w:sz w:val="16"/>
                <w:szCs w:val="16"/>
                <w:lang w:eastAsia="pl-PL"/>
              </w:rPr>
            </w:pPr>
            <w:r w:rsidRPr="004E7034">
              <w:rPr>
                <w:rFonts w:ascii="Calibri" w:eastAsia="Times New Roman" w:hAnsi="Calibri" w:cs="Calibri"/>
                <w:color w:val="000000"/>
                <w:sz w:val="16"/>
                <w:szCs w:val="16"/>
                <w:lang w:eastAsia="pl-PL"/>
              </w:rPr>
              <w:t>LF-W-F</w:t>
            </w:r>
          </w:p>
        </w:tc>
      </w:tr>
      <w:tr w:rsidR="004E7034" w:rsidRPr="004E7034" w14:paraId="44677246" w14:textId="77777777" w:rsidTr="00F137DD">
        <w:trPr>
          <w:trHeight w:val="300"/>
        </w:trPr>
        <w:tc>
          <w:tcPr>
            <w:tcW w:w="600" w:type="dxa"/>
            <w:tcBorders>
              <w:top w:val="nil"/>
              <w:left w:val="nil"/>
              <w:bottom w:val="nil"/>
              <w:right w:val="nil"/>
            </w:tcBorders>
            <w:shd w:val="clear" w:color="auto" w:fill="auto"/>
            <w:noWrap/>
            <w:vAlign w:val="bottom"/>
            <w:hideMark/>
          </w:tcPr>
          <w:p w14:paraId="43CEA8BB" w14:textId="77777777" w:rsidR="004E7034" w:rsidRPr="004E7034" w:rsidRDefault="004E7034" w:rsidP="004E7034">
            <w:pPr>
              <w:spacing w:after="0" w:line="240" w:lineRule="auto"/>
              <w:jc w:val="center"/>
              <w:rPr>
                <w:rFonts w:ascii="Calibri" w:eastAsia="Times New Roman" w:hAnsi="Calibri" w:cs="Calibri"/>
                <w:color w:val="000000"/>
                <w:sz w:val="16"/>
                <w:szCs w:val="16"/>
                <w:lang w:eastAsia="pl-PL"/>
              </w:rPr>
            </w:pPr>
          </w:p>
        </w:tc>
        <w:tc>
          <w:tcPr>
            <w:tcW w:w="2920" w:type="dxa"/>
            <w:tcBorders>
              <w:top w:val="nil"/>
              <w:left w:val="nil"/>
              <w:bottom w:val="nil"/>
              <w:right w:val="nil"/>
            </w:tcBorders>
            <w:shd w:val="clear" w:color="auto" w:fill="auto"/>
            <w:vAlign w:val="bottom"/>
            <w:hideMark/>
          </w:tcPr>
          <w:p w14:paraId="6A2BE63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312B0B5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5B5E05A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10ADE3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8FB869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516C47F" w14:textId="77777777" w:rsidTr="00F137DD">
        <w:trPr>
          <w:trHeight w:val="300"/>
        </w:trPr>
        <w:tc>
          <w:tcPr>
            <w:tcW w:w="600" w:type="dxa"/>
            <w:tcBorders>
              <w:top w:val="nil"/>
              <w:left w:val="nil"/>
              <w:bottom w:val="nil"/>
              <w:right w:val="nil"/>
            </w:tcBorders>
            <w:shd w:val="clear" w:color="auto" w:fill="auto"/>
            <w:noWrap/>
            <w:vAlign w:val="bottom"/>
            <w:hideMark/>
          </w:tcPr>
          <w:p w14:paraId="4F97C756"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0CC71B4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D6DBE3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06264A6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5FFFFE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4909B94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7828E9C"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257D09D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21</w:t>
            </w:r>
          </w:p>
        </w:tc>
        <w:tc>
          <w:tcPr>
            <w:tcW w:w="5340" w:type="dxa"/>
            <w:tcBorders>
              <w:top w:val="nil"/>
              <w:left w:val="nil"/>
              <w:bottom w:val="nil"/>
              <w:right w:val="nil"/>
            </w:tcBorders>
            <w:shd w:val="clear" w:color="auto" w:fill="auto"/>
            <w:noWrap/>
            <w:vAlign w:val="bottom"/>
            <w:hideMark/>
          </w:tcPr>
          <w:p w14:paraId="48EF3E71"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1D3B5DE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098D38A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09C28C0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9569BBC" w14:textId="77777777" w:rsidTr="00F137DD">
        <w:trPr>
          <w:trHeight w:val="300"/>
        </w:trPr>
        <w:tc>
          <w:tcPr>
            <w:tcW w:w="600" w:type="dxa"/>
            <w:tcBorders>
              <w:top w:val="single" w:sz="4" w:space="0" w:color="auto"/>
              <w:left w:val="single" w:sz="4" w:space="0" w:color="auto"/>
              <w:bottom w:val="nil"/>
              <w:right w:val="single" w:sz="4" w:space="0" w:color="auto"/>
            </w:tcBorders>
            <w:shd w:val="clear" w:color="000000" w:fill="BFBFBF"/>
            <w:vAlign w:val="center"/>
            <w:hideMark/>
          </w:tcPr>
          <w:p w14:paraId="36A5B4A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auto"/>
              <w:left w:val="nil"/>
              <w:bottom w:val="nil"/>
              <w:right w:val="single" w:sz="4" w:space="0" w:color="auto"/>
            </w:tcBorders>
            <w:shd w:val="clear" w:color="000000" w:fill="BFBFBF"/>
            <w:vAlign w:val="center"/>
            <w:hideMark/>
          </w:tcPr>
          <w:p w14:paraId="0E0FB36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auto"/>
              <w:left w:val="nil"/>
              <w:bottom w:val="nil"/>
              <w:right w:val="single" w:sz="4" w:space="0" w:color="auto"/>
            </w:tcBorders>
            <w:shd w:val="clear" w:color="000000" w:fill="BFBFBF"/>
            <w:vAlign w:val="center"/>
            <w:hideMark/>
          </w:tcPr>
          <w:p w14:paraId="0B611B6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auto"/>
              <w:left w:val="nil"/>
              <w:bottom w:val="nil"/>
              <w:right w:val="single" w:sz="4" w:space="0" w:color="auto"/>
            </w:tcBorders>
            <w:shd w:val="clear" w:color="000000" w:fill="BFBFBF"/>
            <w:vAlign w:val="center"/>
            <w:hideMark/>
          </w:tcPr>
          <w:p w14:paraId="27651ABB"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auto"/>
              <w:left w:val="nil"/>
              <w:bottom w:val="nil"/>
              <w:right w:val="single" w:sz="4" w:space="0" w:color="auto"/>
            </w:tcBorders>
            <w:shd w:val="clear" w:color="000000" w:fill="BFBFBF"/>
            <w:vAlign w:val="center"/>
            <w:hideMark/>
          </w:tcPr>
          <w:p w14:paraId="6CBF496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auto"/>
              <w:left w:val="nil"/>
              <w:bottom w:val="nil"/>
              <w:right w:val="single" w:sz="4" w:space="0" w:color="auto"/>
            </w:tcBorders>
            <w:shd w:val="clear" w:color="000000" w:fill="BFBFBF"/>
            <w:vAlign w:val="center"/>
            <w:hideMark/>
          </w:tcPr>
          <w:p w14:paraId="016EF917"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54830A0A" w14:textId="77777777" w:rsidTr="00F137DD">
        <w:trPr>
          <w:trHeight w:val="124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2D8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45B614E"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Strzykawka precyzyjna 100 µl</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14:paraId="40B0A858" w14:textId="77777777" w:rsidR="004E7034" w:rsidRPr="004E7034" w:rsidRDefault="004E7034" w:rsidP="004E7034">
            <w:pPr>
              <w:spacing w:after="0" w:line="240" w:lineRule="auto"/>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Mikrostrzykawka</w:t>
            </w:r>
            <w:proofErr w:type="spellEnd"/>
            <w:r w:rsidRPr="004E7034">
              <w:rPr>
                <w:rFonts w:ascii="Arial" w:eastAsia="Times New Roman" w:hAnsi="Arial" w:cs="Arial"/>
                <w:color w:val="000000"/>
                <w:sz w:val="20"/>
                <w:szCs w:val="20"/>
                <w:lang w:eastAsia="pl-PL"/>
              </w:rPr>
              <w:t xml:space="preserve"> do precyzyjnych dozowań, o pojemności nominalnej 100 µl. Igła stała, koniec typu </w:t>
            </w:r>
            <w:proofErr w:type="spellStart"/>
            <w:r w:rsidRPr="004E7034">
              <w:rPr>
                <w:rFonts w:ascii="Arial" w:eastAsia="Times New Roman" w:hAnsi="Arial" w:cs="Arial"/>
                <w:color w:val="000000"/>
                <w:sz w:val="20"/>
                <w:szCs w:val="20"/>
                <w:lang w:eastAsia="pl-PL"/>
              </w:rPr>
              <w:t>bevel</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cut</w:t>
            </w:r>
            <w:proofErr w:type="spellEnd"/>
            <w:r w:rsidRPr="004E7034">
              <w:rPr>
                <w:rFonts w:ascii="Arial" w:eastAsia="Times New Roman" w:hAnsi="Arial" w:cs="Arial"/>
                <w:color w:val="000000"/>
                <w:sz w:val="20"/>
                <w:szCs w:val="20"/>
                <w:lang w:eastAsia="pl-PL"/>
              </w:rPr>
              <w:t>, tłok uszczelniony teflonem. Tłok przystosowany do pracy ręcznej.</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437003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D10F23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E29CBF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226DF40A" w14:textId="77777777" w:rsidTr="00F137DD">
        <w:trPr>
          <w:trHeight w:val="12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422501C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20C197C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Strzykawka precyzyjna 25 µl</w:t>
            </w:r>
          </w:p>
        </w:tc>
        <w:tc>
          <w:tcPr>
            <w:tcW w:w="5340" w:type="dxa"/>
            <w:tcBorders>
              <w:top w:val="nil"/>
              <w:left w:val="nil"/>
              <w:bottom w:val="single" w:sz="4" w:space="0" w:color="000000"/>
              <w:right w:val="single" w:sz="4" w:space="0" w:color="000000"/>
            </w:tcBorders>
            <w:shd w:val="clear" w:color="auto" w:fill="auto"/>
            <w:vAlign w:val="bottom"/>
            <w:hideMark/>
          </w:tcPr>
          <w:p w14:paraId="3DE812B2" w14:textId="77777777" w:rsidR="004E7034" w:rsidRPr="004E7034" w:rsidRDefault="004E7034" w:rsidP="004E7034">
            <w:pPr>
              <w:spacing w:after="0" w:line="240" w:lineRule="auto"/>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Mikrostrzykawka</w:t>
            </w:r>
            <w:proofErr w:type="spellEnd"/>
            <w:r w:rsidRPr="004E7034">
              <w:rPr>
                <w:rFonts w:ascii="Arial" w:eastAsia="Times New Roman" w:hAnsi="Arial" w:cs="Arial"/>
                <w:color w:val="000000"/>
                <w:sz w:val="20"/>
                <w:szCs w:val="20"/>
                <w:lang w:eastAsia="pl-PL"/>
              </w:rPr>
              <w:t xml:space="preserve"> do precyzyjnych dozowań, o pojemności nominalnej 25 µl. Igła stała, koniec typu </w:t>
            </w:r>
            <w:proofErr w:type="spellStart"/>
            <w:r w:rsidRPr="004E7034">
              <w:rPr>
                <w:rFonts w:ascii="Arial" w:eastAsia="Times New Roman" w:hAnsi="Arial" w:cs="Arial"/>
                <w:color w:val="000000"/>
                <w:sz w:val="20"/>
                <w:szCs w:val="20"/>
                <w:lang w:eastAsia="pl-PL"/>
              </w:rPr>
              <w:t>bevel</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cut</w:t>
            </w:r>
            <w:proofErr w:type="spellEnd"/>
            <w:r w:rsidRPr="004E7034">
              <w:rPr>
                <w:rFonts w:ascii="Arial" w:eastAsia="Times New Roman" w:hAnsi="Arial" w:cs="Arial"/>
                <w:color w:val="000000"/>
                <w:sz w:val="20"/>
                <w:szCs w:val="20"/>
                <w:lang w:eastAsia="pl-PL"/>
              </w:rPr>
              <w:t>, tłok uszczelniony teflonem. Tłok przystosowany do pracy ręcznej.</w:t>
            </w:r>
          </w:p>
        </w:tc>
        <w:tc>
          <w:tcPr>
            <w:tcW w:w="620" w:type="dxa"/>
            <w:tcBorders>
              <w:top w:val="nil"/>
              <w:left w:val="nil"/>
              <w:bottom w:val="single" w:sz="4" w:space="0" w:color="000000"/>
              <w:right w:val="single" w:sz="4" w:space="0" w:color="000000"/>
            </w:tcBorders>
            <w:shd w:val="clear" w:color="auto" w:fill="auto"/>
            <w:vAlign w:val="center"/>
            <w:hideMark/>
          </w:tcPr>
          <w:p w14:paraId="0B21FE00"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3219F67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780" w:type="dxa"/>
            <w:tcBorders>
              <w:top w:val="nil"/>
              <w:left w:val="nil"/>
              <w:bottom w:val="single" w:sz="4" w:space="0" w:color="000000"/>
              <w:right w:val="single" w:sz="4" w:space="0" w:color="000000"/>
            </w:tcBorders>
            <w:shd w:val="clear" w:color="auto" w:fill="auto"/>
            <w:noWrap/>
            <w:vAlign w:val="center"/>
            <w:hideMark/>
          </w:tcPr>
          <w:p w14:paraId="2911942B"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7AF47998" w14:textId="77777777" w:rsidTr="00F137DD">
        <w:trPr>
          <w:trHeight w:val="12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6F37E2D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2920" w:type="dxa"/>
            <w:tcBorders>
              <w:top w:val="nil"/>
              <w:left w:val="nil"/>
              <w:bottom w:val="single" w:sz="4" w:space="0" w:color="000000"/>
              <w:right w:val="single" w:sz="4" w:space="0" w:color="000000"/>
            </w:tcBorders>
            <w:shd w:val="clear" w:color="auto" w:fill="auto"/>
            <w:vAlign w:val="center"/>
            <w:hideMark/>
          </w:tcPr>
          <w:p w14:paraId="4E076A8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Strzykawka precyzyjna 10 µl</w:t>
            </w:r>
          </w:p>
        </w:tc>
        <w:tc>
          <w:tcPr>
            <w:tcW w:w="5340" w:type="dxa"/>
            <w:tcBorders>
              <w:top w:val="nil"/>
              <w:left w:val="nil"/>
              <w:bottom w:val="single" w:sz="4" w:space="0" w:color="000000"/>
              <w:right w:val="single" w:sz="4" w:space="0" w:color="000000"/>
            </w:tcBorders>
            <w:shd w:val="clear" w:color="auto" w:fill="auto"/>
            <w:vAlign w:val="bottom"/>
            <w:hideMark/>
          </w:tcPr>
          <w:p w14:paraId="0D8F0EC5" w14:textId="77777777" w:rsidR="004E7034" w:rsidRPr="004E7034" w:rsidRDefault="004E7034" w:rsidP="004E7034">
            <w:pPr>
              <w:spacing w:after="0" w:line="240" w:lineRule="auto"/>
              <w:rPr>
                <w:rFonts w:ascii="Arial" w:eastAsia="Times New Roman" w:hAnsi="Arial" w:cs="Arial"/>
                <w:color w:val="000000"/>
                <w:sz w:val="20"/>
                <w:szCs w:val="20"/>
                <w:lang w:eastAsia="pl-PL"/>
              </w:rPr>
            </w:pPr>
            <w:proofErr w:type="spellStart"/>
            <w:r w:rsidRPr="004E7034">
              <w:rPr>
                <w:rFonts w:ascii="Arial" w:eastAsia="Times New Roman" w:hAnsi="Arial" w:cs="Arial"/>
                <w:color w:val="000000"/>
                <w:sz w:val="20"/>
                <w:szCs w:val="20"/>
                <w:lang w:eastAsia="pl-PL"/>
              </w:rPr>
              <w:t>Mikrostrzykawka</w:t>
            </w:r>
            <w:proofErr w:type="spellEnd"/>
            <w:r w:rsidRPr="004E7034">
              <w:rPr>
                <w:rFonts w:ascii="Arial" w:eastAsia="Times New Roman" w:hAnsi="Arial" w:cs="Arial"/>
                <w:color w:val="000000"/>
                <w:sz w:val="20"/>
                <w:szCs w:val="20"/>
                <w:lang w:eastAsia="pl-PL"/>
              </w:rPr>
              <w:t xml:space="preserve"> do precyzyjnych dozowań, o pojemności nominalnej 10 µl. Igła stała, koniec typu </w:t>
            </w:r>
            <w:proofErr w:type="spellStart"/>
            <w:r w:rsidRPr="004E7034">
              <w:rPr>
                <w:rFonts w:ascii="Arial" w:eastAsia="Times New Roman" w:hAnsi="Arial" w:cs="Arial"/>
                <w:color w:val="000000"/>
                <w:sz w:val="20"/>
                <w:szCs w:val="20"/>
                <w:lang w:eastAsia="pl-PL"/>
              </w:rPr>
              <w:t>bevel</w:t>
            </w:r>
            <w:proofErr w:type="spellEnd"/>
            <w:r w:rsidRPr="004E7034">
              <w:rPr>
                <w:rFonts w:ascii="Arial" w:eastAsia="Times New Roman" w:hAnsi="Arial" w:cs="Arial"/>
                <w:color w:val="000000"/>
                <w:sz w:val="20"/>
                <w:szCs w:val="20"/>
                <w:lang w:eastAsia="pl-PL"/>
              </w:rPr>
              <w:t xml:space="preserve"> </w:t>
            </w:r>
            <w:proofErr w:type="spellStart"/>
            <w:r w:rsidRPr="004E7034">
              <w:rPr>
                <w:rFonts w:ascii="Arial" w:eastAsia="Times New Roman" w:hAnsi="Arial" w:cs="Arial"/>
                <w:color w:val="000000"/>
                <w:sz w:val="20"/>
                <w:szCs w:val="20"/>
                <w:lang w:eastAsia="pl-PL"/>
              </w:rPr>
              <w:t>cut</w:t>
            </w:r>
            <w:proofErr w:type="spellEnd"/>
            <w:r w:rsidRPr="004E7034">
              <w:rPr>
                <w:rFonts w:ascii="Arial" w:eastAsia="Times New Roman" w:hAnsi="Arial" w:cs="Arial"/>
                <w:color w:val="000000"/>
                <w:sz w:val="20"/>
                <w:szCs w:val="20"/>
                <w:lang w:eastAsia="pl-PL"/>
              </w:rPr>
              <w:t>, tłok uszczelniony teflonem. Tłok przystosowany do pracy ręcznej.</w:t>
            </w:r>
          </w:p>
        </w:tc>
        <w:tc>
          <w:tcPr>
            <w:tcW w:w="620" w:type="dxa"/>
            <w:tcBorders>
              <w:top w:val="nil"/>
              <w:left w:val="nil"/>
              <w:bottom w:val="single" w:sz="4" w:space="0" w:color="000000"/>
              <w:right w:val="single" w:sz="4" w:space="0" w:color="000000"/>
            </w:tcBorders>
            <w:shd w:val="clear" w:color="auto" w:fill="auto"/>
            <w:vAlign w:val="center"/>
            <w:hideMark/>
          </w:tcPr>
          <w:p w14:paraId="44365ED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74E1AF6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1112027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0F980976" w14:textId="77777777" w:rsidTr="00F137DD">
        <w:trPr>
          <w:trHeight w:val="300"/>
        </w:trPr>
        <w:tc>
          <w:tcPr>
            <w:tcW w:w="600" w:type="dxa"/>
            <w:tcBorders>
              <w:top w:val="nil"/>
              <w:left w:val="nil"/>
              <w:bottom w:val="nil"/>
              <w:right w:val="nil"/>
            </w:tcBorders>
            <w:shd w:val="clear" w:color="auto" w:fill="auto"/>
            <w:noWrap/>
            <w:vAlign w:val="bottom"/>
            <w:hideMark/>
          </w:tcPr>
          <w:p w14:paraId="0FE9C68A"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16725B9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3C30D0A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37C168D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11E0CA1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77B5AC1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6BA9DFD6" w14:textId="77777777" w:rsidTr="00F137DD">
        <w:trPr>
          <w:trHeight w:val="300"/>
        </w:trPr>
        <w:tc>
          <w:tcPr>
            <w:tcW w:w="600" w:type="dxa"/>
            <w:tcBorders>
              <w:top w:val="nil"/>
              <w:left w:val="nil"/>
              <w:bottom w:val="nil"/>
              <w:right w:val="nil"/>
            </w:tcBorders>
            <w:shd w:val="clear" w:color="auto" w:fill="auto"/>
            <w:noWrap/>
            <w:vAlign w:val="bottom"/>
            <w:hideMark/>
          </w:tcPr>
          <w:p w14:paraId="56AFA75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2BB3ACA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26F2E8F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4FE0405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910558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2AE817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4BC3CEF"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6EFD0F9F"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22</w:t>
            </w:r>
          </w:p>
        </w:tc>
        <w:tc>
          <w:tcPr>
            <w:tcW w:w="5340" w:type="dxa"/>
            <w:tcBorders>
              <w:top w:val="nil"/>
              <w:left w:val="nil"/>
              <w:bottom w:val="nil"/>
              <w:right w:val="nil"/>
            </w:tcBorders>
            <w:shd w:val="clear" w:color="auto" w:fill="auto"/>
            <w:noWrap/>
            <w:vAlign w:val="bottom"/>
            <w:hideMark/>
          </w:tcPr>
          <w:p w14:paraId="7D4D42C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18074AB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ACA55E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6F4D54D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1046FC4" w14:textId="77777777" w:rsidTr="00F137DD">
        <w:trPr>
          <w:trHeight w:val="300"/>
        </w:trPr>
        <w:tc>
          <w:tcPr>
            <w:tcW w:w="6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447A504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000000"/>
              <w:left w:val="nil"/>
              <w:bottom w:val="single" w:sz="4" w:space="0" w:color="000000"/>
              <w:right w:val="single" w:sz="4" w:space="0" w:color="000000"/>
            </w:tcBorders>
            <w:shd w:val="clear" w:color="000000" w:fill="BFBFBF"/>
            <w:vAlign w:val="center"/>
            <w:hideMark/>
          </w:tcPr>
          <w:p w14:paraId="23676BA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000000"/>
              <w:left w:val="nil"/>
              <w:bottom w:val="single" w:sz="4" w:space="0" w:color="000000"/>
              <w:right w:val="single" w:sz="4" w:space="0" w:color="000000"/>
            </w:tcBorders>
            <w:shd w:val="clear" w:color="000000" w:fill="BFBFBF"/>
            <w:vAlign w:val="center"/>
            <w:hideMark/>
          </w:tcPr>
          <w:p w14:paraId="51997255"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000000"/>
              <w:left w:val="nil"/>
              <w:bottom w:val="single" w:sz="4" w:space="0" w:color="000000"/>
              <w:right w:val="single" w:sz="4" w:space="0" w:color="000000"/>
            </w:tcBorders>
            <w:shd w:val="clear" w:color="000000" w:fill="BFBFBF"/>
            <w:vAlign w:val="center"/>
            <w:hideMark/>
          </w:tcPr>
          <w:p w14:paraId="06C3F51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nil"/>
              <w:bottom w:val="single" w:sz="4" w:space="0" w:color="000000"/>
              <w:right w:val="single" w:sz="4" w:space="0" w:color="000000"/>
            </w:tcBorders>
            <w:shd w:val="clear" w:color="000000" w:fill="BFBFBF"/>
            <w:vAlign w:val="center"/>
            <w:hideMark/>
          </w:tcPr>
          <w:p w14:paraId="269ED89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single" w:sz="4" w:space="0" w:color="000000"/>
              <w:right w:val="single" w:sz="4" w:space="0" w:color="000000"/>
            </w:tcBorders>
            <w:shd w:val="clear" w:color="000000" w:fill="BFBFBF"/>
            <w:vAlign w:val="center"/>
            <w:hideMark/>
          </w:tcPr>
          <w:p w14:paraId="36E6D84A"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6F77FAC2" w14:textId="77777777" w:rsidTr="00F137DD">
        <w:trPr>
          <w:trHeight w:val="265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324086B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1.</w:t>
            </w:r>
          </w:p>
        </w:tc>
        <w:tc>
          <w:tcPr>
            <w:tcW w:w="2920" w:type="dxa"/>
            <w:tcBorders>
              <w:top w:val="nil"/>
              <w:left w:val="nil"/>
              <w:bottom w:val="single" w:sz="4" w:space="0" w:color="000000"/>
              <w:right w:val="single" w:sz="4" w:space="0" w:color="000000"/>
            </w:tcBorders>
            <w:shd w:val="clear" w:color="auto" w:fill="auto"/>
            <w:vAlign w:val="center"/>
            <w:hideMark/>
          </w:tcPr>
          <w:p w14:paraId="707D3CD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Kolumna analityczna UHPLC do oznaczania wielopierścieniowych węglowodorów aromatycznych</w:t>
            </w:r>
          </w:p>
        </w:tc>
        <w:tc>
          <w:tcPr>
            <w:tcW w:w="5340" w:type="dxa"/>
            <w:tcBorders>
              <w:top w:val="nil"/>
              <w:left w:val="nil"/>
              <w:bottom w:val="single" w:sz="4" w:space="0" w:color="000000"/>
              <w:right w:val="single" w:sz="4" w:space="0" w:color="000000"/>
            </w:tcBorders>
            <w:shd w:val="clear" w:color="auto" w:fill="auto"/>
            <w:vAlign w:val="center"/>
            <w:hideMark/>
          </w:tcPr>
          <w:p w14:paraId="0F94424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Kolumna chromatograficzna UHPLC fazy odwróconej, średnica </w:t>
            </w:r>
            <w:proofErr w:type="spellStart"/>
            <w:r w:rsidRPr="004E7034">
              <w:rPr>
                <w:rFonts w:ascii="Arial" w:eastAsia="Times New Roman" w:hAnsi="Arial" w:cs="Arial"/>
                <w:color w:val="000000"/>
                <w:sz w:val="20"/>
                <w:szCs w:val="20"/>
                <w:lang w:eastAsia="pl-PL"/>
              </w:rPr>
              <w:t>wewn</w:t>
            </w:r>
            <w:proofErr w:type="spellEnd"/>
            <w:r w:rsidRPr="004E7034">
              <w:rPr>
                <w:rFonts w:ascii="Arial" w:eastAsia="Times New Roman" w:hAnsi="Arial" w:cs="Arial"/>
                <w:color w:val="000000"/>
                <w:sz w:val="20"/>
                <w:szCs w:val="20"/>
                <w:lang w:eastAsia="pl-PL"/>
              </w:rPr>
              <w:t xml:space="preserve">. 2,1 mm, dł. 150 mm, rozmiar cząstki wypełnienia 1,8 µm, wielkość porów 95A, struktura wypełnienia całkowicie porowate. Warunki pracy - temp max. 60°C, maksymalne ciśnienie 1200 BAR, </w:t>
            </w:r>
            <w:proofErr w:type="spellStart"/>
            <w:r w:rsidRPr="004E7034">
              <w:rPr>
                <w:rFonts w:ascii="Arial" w:eastAsia="Times New Roman" w:hAnsi="Arial" w:cs="Arial"/>
                <w:color w:val="000000"/>
                <w:sz w:val="20"/>
                <w:szCs w:val="20"/>
                <w:lang w:eastAsia="pl-PL"/>
              </w:rPr>
              <w:t>pH</w:t>
            </w:r>
            <w:proofErr w:type="spellEnd"/>
            <w:r w:rsidRPr="004E7034">
              <w:rPr>
                <w:rFonts w:ascii="Arial" w:eastAsia="Times New Roman" w:hAnsi="Arial" w:cs="Arial"/>
                <w:color w:val="000000"/>
                <w:sz w:val="20"/>
                <w:szCs w:val="20"/>
                <w:lang w:eastAsia="pl-PL"/>
              </w:rPr>
              <w:t xml:space="preserve"> w zakresie 2-8. Wypełnienie specyficzne do oznaczania WWA, 14% zawartości węgla. Prosimy o przysłanie próbki lub kolumny demonstracyjnej.</w:t>
            </w:r>
          </w:p>
        </w:tc>
        <w:tc>
          <w:tcPr>
            <w:tcW w:w="620" w:type="dxa"/>
            <w:tcBorders>
              <w:top w:val="nil"/>
              <w:left w:val="nil"/>
              <w:bottom w:val="single" w:sz="4" w:space="0" w:color="000000"/>
              <w:right w:val="single" w:sz="4" w:space="0" w:color="000000"/>
            </w:tcBorders>
            <w:shd w:val="clear" w:color="auto" w:fill="auto"/>
            <w:vAlign w:val="center"/>
            <w:hideMark/>
          </w:tcPr>
          <w:p w14:paraId="45BF519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57A9153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0C9FF49E"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0B6BC612" w14:textId="77777777" w:rsidTr="00F137DD">
        <w:trPr>
          <w:trHeight w:val="265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68DBC88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nil"/>
              <w:bottom w:val="single" w:sz="4" w:space="0" w:color="000000"/>
              <w:right w:val="single" w:sz="4" w:space="0" w:color="000000"/>
            </w:tcBorders>
            <w:shd w:val="clear" w:color="auto" w:fill="auto"/>
            <w:vAlign w:val="center"/>
            <w:hideMark/>
          </w:tcPr>
          <w:p w14:paraId="52A7E99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Kolumna ochronna UHPLC do oznaczania wielopierścieniowych węglowodorów aromatycznych</w:t>
            </w:r>
          </w:p>
        </w:tc>
        <w:tc>
          <w:tcPr>
            <w:tcW w:w="5340" w:type="dxa"/>
            <w:tcBorders>
              <w:top w:val="nil"/>
              <w:left w:val="nil"/>
              <w:bottom w:val="single" w:sz="4" w:space="0" w:color="000000"/>
              <w:right w:val="single" w:sz="4" w:space="0" w:color="000000"/>
            </w:tcBorders>
            <w:shd w:val="clear" w:color="auto" w:fill="auto"/>
            <w:vAlign w:val="bottom"/>
            <w:hideMark/>
          </w:tcPr>
          <w:p w14:paraId="0EB8E87A"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3 szt.</w:t>
            </w:r>
            <w:r w:rsidRPr="004E7034">
              <w:rPr>
                <w:rFonts w:ascii="Arial" w:eastAsia="Times New Roman" w:hAnsi="Arial" w:cs="Arial"/>
                <w:color w:val="000000"/>
                <w:sz w:val="20"/>
                <w:szCs w:val="20"/>
                <w:lang w:eastAsia="pl-PL"/>
              </w:rPr>
              <w:br/>
              <w:t xml:space="preserve">Kolumna ochronna UHPLC fazy odwróconej, średnica </w:t>
            </w:r>
            <w:proofErr w:type="spellStart"/>
            <w:r w:rsidRPr="004E7034">
              <w:rPr>
                <w:rFonts w:ascii="Arial" w:eastAsia="Times New Roman" w:hAnsi="Arial" w:cs="Arial"/>
                <w:color w:val="000000"/>
                <w:sz w:val="20"/>
                <w:szCs w:val="20"/>
                <w:lang w:eastAsia="pl-PL"/>
              </w:rPr>
              <w:t>wewn</w:t>
            </w:r>
            <w:proofErr w:type="spellEnd"/>
            <w:r w:rsidRPr="004E7034">
              <w:rPr>
                <w:rFonts w:ascii="Arial" w:eastAsia="Times New Roman" w:hAnsi="Arial" w:cs="Arial"/>
                <w:color w:val="000000"/>
                <w:sz w:val="20"/>
                <w:szCs w:val="20"/>
                <w:lang w:eastAsia="pl-PL"/>
              </w:rPr>
              <w:t xml:space="preserve">. 2,1mm, dł. 5 mm, rozmiar cząstki wypełnienia 1,8 µm, wielkość porów 95A, struktura wypełnienia całkowicie porowate. Warunki pracy - temp max. 60°C, maksymalne ciśnienie 1200 BAR, </w:t>
            </w:r>
            <w:proofErr w:type="spellStart"/>
            <w:r w:rsidRPr="004E7034">
              <w:rPr>
                <w:rFonts w:ascii="Arial" w:eastAsia="Times New Roman" w:hAnsi="Arial" w:cs="Arial"/>
                <w:color w:val="000000"/>
                <w:sz w:val="20"/>
                <w:szCs w:val="20"/>
                <w:lang w:eastAsia="pl-PL"/>
              </w:rPr>
              <w:t>pH</w:t>
            </w:r>
            <w:proofErr w:type="spellEnd"/>
            <w:r w:rsidRPr="004E7034">
              <w:rPr>
                <w:rFonts w:ascii="Arial" w:eastAsia="Times New Roman" w:hAnsi="Arial" w:cs="Arial"/>
                <w:color w:val="000000"/>
                <w:sz w:val="20"/>
                <w:szCs w:val="20"/>
                <w:lang w:eastAsia="pl-PL"/>
              </w:rPr>
              <w:t xml:space="preserve"> w zakresie 2-8. Wypełnienie specyficzne do oznaczania WWA, 14% zawartości węgla. </w:t>
            </w:r>
            <w:proofErr w:type="spellStart"/>
            <w:r w:rsidRPr="004E7034">
              <w:rPr>
                <w:rFonts w:ascii="Arial" w:eastAsia="Times New Roman" w:hAnsi="Arial" w:cs="Arial"/>
                <w:color w:val="000000"/>
                <w:sz w:val="20"/>
                <w:szCs w:val="20"/>
                <w:lang w:eastAsia="pl-PL"/>
              </w:rPr>
              <w:t>Prekolumna</w:t>
            </w:r>
            <w:proofErr w:type="spellEnd"/>
            <w:r w:rsidRPr="004E7034">
              <w:rPr>
                <w:rFonts w:ascii="Arial" w:eastAsia="Times New Roman" w:hAnsi="Arial" w:cs="Arial"/>
                <w:color w:val="000000"/>
                <w:sz w:val="20"/>
                <w:szCs w:val="20"/>
                <w:lang w:eastAsia="pl-PL"/>
              </w:rPr>
              <w:t xml:space="preserve"> kompatybilna z pozycją nr 1. Prosimy o przysłanie próbki lub kolumny demonstracyjnej.</w:t>
            </w:r>
          </w:p>
        </w:tc>
        <w:tc>
          <w:tcPr>
            <w:tcW w:w="620" w:type="dxa"/>
            <w:tcBorders>
              <w:top w:val="nil"/>
              <w:left w:val="nil"/>
              <w:bottom w:val="single" w:sz="4" w:space="0" w:color="000000"/>
              <w:right w:val="single" w:sz="4" w:space="0" w:color="000000"/>
            </w:tcBorders>
            <w:shd w:val="clear" w:color="auto" w:fill="auto"/>
            <w:vAlign w:val="center"/>
            <w:hideMark/>
          </w:tcPr>
          <w:p w14:paraId="66BB40A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38AC003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399104A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5912DD58" w14:textId="77777777" w:rsidTr="00F137DD">
        <w:trPr>
          <w:trHeight w:val="300"/>
        </w:trPr>
        <w:tc>
          <w:tcPr>
            <w:tcW w:w="600" w:type="dxa"/>
            <w:tcBorders>
              <w:top w:val="nil"/>
              <w:left w:val="nil"/>
              <w:bottom w:val="nil"/>
              <w:right w:val="nil"/>
            </w:tcBorders>
            <w:shd w:val="clear" w:color="auto" w:fill="auto"/>
            <w:noWrap/>
            <w:vAlign w:val="bottom"/>
            <w:hideMark/>
          </w:tcPr>
          <w:p w14:paraId="409A66B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7E648EC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72C6E0A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52A6527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51B5B42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42CD4D1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3011116" w14:textId="77777777" w:rsidTr="00F137DD">
        <w:trPr>
          <w:trHeight w:val="300"/>
        </w:trPr>
        <w:tc>
          <w:tcPr>
            <w:tcW w:w="600" w:type="dxa"/>
            <w:tcBorders>
              <w:top w:val="nil"/>
              <w:left w:val="nil"/>
              <w:bottom w:val="nil"/>
              <w:right w:val="nil"/>
            </w:tcBorders>
            <w:shd w:val="clear" w:color="auto" w:fill="auto"/>
            <w:noWrap/>
            <w:vAlign w:val="bottom"/>
            <w:hideMark/>
          </w:tcPr>
          <w:p w14:paraId="43C2541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11207EA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26A86C8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2658E51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3B597FF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738F140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626F777F"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6AF9553A"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23</w:t>
            </w:r>
          </w:p>
        </w:tc>
        <w:tc>
          <w:tcPr>
            <w:tcW w:w="5340" w:type="dxa"/>
            <w:tcBorders>
              <w:top w:val="nil"/>
              <w:left w:val="nil"/>
              <w:bottom w:val="nil"/>
              <w:right w:val="nil"/>
            </w:tcBorders>
            <w:shd w:val="clear" w:color="auto" w:fill="auto"/>
            <w:noWrap/>
            <w:vAlign w:val="bottom"/>
            <w:hideMark/>
          </w:tcPr>
          <w:p w14:paraId="7A4782E9"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247613C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0E1081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3FF410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E5153CF" w14:textId="77777777" w:rsidTr="00F137DD">
        <w:trPr>
          <w:trHeight w:val="300"/>
        </w:trPr>
        <w:tc>
          <w:tcPr>
            <w:tcW w:w="6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694832ED"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000000"/>
              <w:left w:val="nil"/>
              <w:bottom w:val="single" w:sz="4" w:space="0" w:color="000000"/>
              <w:right w:val="single" w:sz="4" w:space="0" w:color="000000"/>
            </w:tcBorders>
            <w:shd w:val="clear" w:color="000000" w:fill="BFBFBF"/>
            <w:vAlign w:val="center"/>
            <w:hideMark/>
          </w:tcPr>
          <w:p w14:paraId="11D6AE9A"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000000"/>
              <w:left w:val="nil"/>
              <w:bottom w:val="single" w:sz="4" w:space="0" w:color="000000"/>
              <w:right w:val="single" w:sz="4" w:space="0" w:color="000000"/>
            </w:tcBorders>
            <w:shd w:val="clear" w:color="000000" w:fill="BFBFBF"/>
            <w:vAlign w:val="center"/>
            <w:hideMark/>
          </w:tcPr>
          <w:p w14:paraId="73F5112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000000"/>
              <w:left w:val="nil"/>
              <w:bottom w:val="single" w:sz="4" w:space="0" w:color="000000"/>
              <w:right w:val="single" w:sz="4" w:space="0" w:color="000000"/>
            </w:tcBorders>
            <w:shd w:val="clear" w:color="000000" w:fill="BFBFBF"/>
            <w:vAlign w:val="center"/>
            <w:hideMark/>
          </w:tcPr>
          <w:p w14:paraId="1B9EE7E5"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nil"/>
              <w:bottom w:val="single" w:sz="4" w:space="0" w:color="000000"/>
              <w:right w:val="single" w:sz="4" w:space="0" w:color="000000"/>
            </w:tcBorders>
            <w:shd w:val="clear" w:color="000000" w:fill="BFBFBF"/>
            <w:vAlign w:val="center"/>
            <w:hideMark/>
          </w:tcPr>
          <w:p w14:paraId="3A330BF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single" w:sz="4" w:space="0" w:color="000000"/>
              <w:right w:val="single" w:sz="4" w:space="0" w:color="000000"/>
            </w:tcBorders>
            <w:shd w:val="clear" w:color="000000" w:fill="BFBFBF"/>
            <w:vAlign w:val="center"/>
            <w:hideMark/>
          </w:tcPr>
          <w:p w14:paraId="535FD3E8"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696FCEE0" w14:textId="77777777" w:rsidTr="00F137DD">
        <w:trPr>
          <w:trHeight w:val="226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3108EE9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nil"/>
              <w:left w:val="nil"/>
              <w:bottom w:val="single" w:sz="4" w:space="0" w:color="000000"/>
              <w:right w:val="single" w:sz="4" w:space="0" w:color="000000"/>
            </w:tcBorders>
            <w:shd w:val="clear" w:color="auto" w:fill="auto"/>
            <w:vAlign w:val="center"/>
            <w:hideMark/>
          </w:tcPr>
          <w:p w14:paraId="3EB5C7C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Taśmy EZ-Pak do filtracji membranowej, średnica porów 0,45 µm</w:t>
            </w:r>
          </w:p>
        </w:tc>
        <w:tc>
          <w:tcPr>
            <w:tcW w:w="5340" w:type="dxa"/>
            <w:tcBorders>
              <w:top w:val="nil"/>
              <w:left w:val="nil"/>
              <w:bottom w:val="single" w:sz="4" w:space="0" w:color="000000"/>
              <w:right w:val="single" w:sz="4" w:space="0" w:color="000000"/>
            </w:tcBorders>
            <w:shd w:val="clear" w:color="auto" w:fill="auto"/>
            <w:vAlign w:val="bottom"/>
            <w:hideMark/>
          </w:tcPr>
          <w:p w14:paraId="5EBE34F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zbiorcze 600 szt. filtrów (pakowane w 4 opakowania po 150 szt.)</w:t>
            </w:r>
            <w:r w:rsidRPr="004E7034">
              <w:rPr>
                <w:rFonts w:ascii="Arial" w:eastAsia="Times New Roman" w:hAnsi="Arial" w:cs="Arial"/>
                <w:color w:val="000000"/>
                <w:sz w:val="20"/>
                <w:szCs w:val="20"/>
                <w:lang w:eastAsia="pl-PL"/>
              </w:rPr>
              <w:br/>
              <w:t xml:space="preserve">Filtry białe, sterylne, kratkowane, pakowane pojedynczo- w taśmie, wykonane z mieszaniny estrów celulozy (MCE), pasujące do podajnika membranowego firmy </w:t>
            </w:r>
            <w:proofErr w:type="spellStart"/>
            <w:r w:rsidRPr="004E7034">
              <w:rPr>
                <w:rFonts w:ascii="Arial" w:eastAsia="Times New Roman" w:hAnsi="Arial" w:cs="Arial"/>
                <w:color w:val="000000"/>
                <w:sz w:val="20"/>
                <w:szCs w:val="20"/>
                <w:lang w:eastAsia="pl-PL"/>
              </w:rPr>
              <w:t>Merck</w:t>
            </w:r>
            <w:proofErr w:type="spellEnd"/>
            <w:r w:rsidRPr="004E7034">
              <w:rPr>
                <w:rFonts w:ascii="Arial" w:eastAsia="Times New Roman" w:hAnsi="Arial" w:cs="Arial"/>
                <w:color w:val="000000"/>
                <w:sz w:val="20"/>
                <w:szCs w:val="20"/>
                <w:lang w:eastAsia="pl-PL"/>
              </w:rPr>
              <w:t xml:space="preserve">, średnica filtra - 47 mm. Produkty mieszczące się w 3/4 okresie przydatności od daty produkcji. Wymagany certyfikat jakości.  </w:t>
            </w:r>
          </w:p>
        </w:tc>
        <w:tc>
          <w:tcPr>
            <w:tcW w:w="620" w:type="dxa"/>
            <w:tcBorders>
              <w:top w:val="nil"/>
              <w:left w:val="nil"/>
              <w:bottom w:val="single" w:sz="4" w:space="0" w:color="000000"/>
              <w:right w:val="single" w:sz="4" w:space="0" w:color="000000"/>
            </w:tcBorders>
            <w:shd w:val="clear" w:color="auto" w:fill="auto"/>
            <w:vAlign w:val="center"/>
            <w:hideMark/>
          </w:tcPr>
          <w:p w14:paraId="42021A5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65B8F05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02EA168D"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5DC06B4F" w14:textId="77777777" w:rsidTr="00F137DD">
        <w:trPr>
          <w:trHeight w:val="300"/>
        </w:trPr>
        <w:tc>
          <w:tcPr>
            <w:tcW w:w="600" w:type="dxa"/>
            <w:tcBorders>
              <w:top w:val="nil"/>
              <w:left w:val="nil"/>
              <w:bottom w:val="nil"/>
              <w:right w:val="nil"/>
            </w:tcBorders>
            <w:shd w:val="clear" w:color="auto" w:fill="auto"/>
            <w:noWrap/>
            <w:vAlign w:val="bottom"/>
            <w:hideMark/>
          </w:tcPr>
          <w:p w14:paraId="0160554D"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67B520F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2ABFAF0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16AB77E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B241EF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43C4536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46532BE5" w14:textId="77777777" w:rsidTr="00F137DD">
        <w:trPr>
          <w:trHeight w:val="300"/>
        </w:trPr>
        <w:tc>
          <w:tcPr>
            <w:tcW w:w="600" w:type="dxa"/>
            <w:tcBorders>
              <w:top w:val="nil"/>
              <w:left w:val="nil"/>
              <w:bottom w:val="nil"/>
              <w:right w:val="nil"/>
            </w:tcBorders>
            <w:shd w:val="clear" w:color="auto" w:fill="auto"/>
            <w:noWrap/>
            <w:vAlign w:val="bottom"/>
            <w:hideMark/>
          </w:tcPr>
          <w:p w14:paraId="39E1AE2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21E41DE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475C4F8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3B62FC3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5F731A4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5DC4147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71629DE"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7FC7CF46"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24</w:t>
            </w:r>
          </w:p>
        </w:tc>
        <w:tc>
          <w:tcPr>
            <w:tcW w:w="5340" w:type="dxa"/>
            <w:tcBorders>
              <w:top w:val="nil"/>
              <w:left w:val="nil"/>
              <w:bottom w:val="nil"/>
              <w:right w:val="nil"/>
            </w:tcBorders>
            <w:shd w:val="clear" w:color="auto" w:fill="auto"/>
            <w:noWrap/>
            <w:vAlign w:val="bottom"/>
            <w:hideMark/>
          </w:tcPr>
          <w:p w14:paraId="2F679D8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3513098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36605BF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9B45B0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79BE0F77" w14:textId="77777777" w:rsidTr="00F137DD">
        <w:trPr>
          <w:trHeight w:val="300"/>
        </w:trPr>
        <w:tc>
          <w:tcPr>
            <w:tcW w:w="6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7850CDD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000000"/>
              <w:left w:val="nil"/>
              <w:bottom w:val="single" w:sz="4" w:space="0" w:color="000000"/>
              <w:right w:val="single" w:sz="4" w:space="0" w:color="000000"/>
            </w:tcBorders>
            <w:shd w:val="clear" w:color="000000" w:fill="BFBFBF"/>
            <w:vAlign w:val="center"/>
            <w:hideMark/>
          </w:tcPr>
          <w:p w14:paraId="4EF580A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000000"/>
              <w:left w:val="nil"/>
              <w:bottom w:val="single" w:sz="4" w:space="0" w:color="000000"/>
              <w:right w:val="single" w:sz="4" w:space="0" w:color="000000"/>
            </w:tcBorders>
            <w:shd w:val="clear" w:color="000000" w:fill="BFBFBF"/>
            <w:vAlign w:val="center"/>
            <w:hideMark/>
          </w:tcPr>
          <w:p w14:paraId="3B566974"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000000"/>
              <w:left w:val="nil"/>
              <w:bottom w:val="single" w:sz="4" w:space="0" w:color="000000"/>
              <w:right w:val="single" w:sz="4" w:space="0" w:color="000000"/>
            </w:tcBorders>
            <w:shd w:val="clear" w:color="000000" w:fill="BFBFBF"/>
            <w:vAlign w:val="center"/>
            <w:hideMark/>
          </w:tcPr>
          <w:p w14:paraId="7D18639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nil"/>
              <w:bottom w:val="single" w:sz="4" w:space="0" w:color="000000"/>
              <w:right w:val="single" w:sz="4" w:space="0" w:color="000000"/>
            </w:tcBorders>
            <w:shd w:val="clear" w:color="000000" w:fill="BFBFBF"/>
            <w:vAlign w:val="center"/>
            <w:hideMark/>
          </w:tcPr>
          <w:p w14:paraId="2BB1EA55"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single" w:sz="4" w:space="0" w:color="000000"/>
              <w:right w:val="single" w:sz="4" w:space="0" w:color="000000"/>
            </w:tcBorders>
            <w:shd w:val="clear" w:color="000000" w:fill="BFBFBF"/>
            <w:vAlign w:val="center"/>
            <w:hideMark/>
          </w:tcPr>
          <w:p w14:paraId="63777B32"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7CC81098" w14:textId="77777777" w:rsidTr="00F137DD">
        <w:trPr>
          <w:trHeight w:val="6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0B64546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nil"/>
              <w:left w:val="nil"/>
              <w:bottom w:val="single" w:sz="4" w:space="0" w:color="000000"/>
              <w:right w:val="single" w:sz="4" w:space="0" w:color="000000"/>
            </w:tcBorders>
            <w:shd w:val="clear" w:color="auto" w:fill="auto"/>
            <w:vAlign w:val="center"/>
            <w:hideMark/>
          </w:tcPr>
          <w:p w14:paraId="23078762"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Naboje gazowe do palnika typu </w:t>
            </w:r>
            <w:proofErr w:type="spellStart"/>
            <w:r w:rsidRPr="004E7034">
              <w:rPr>
                <w:rFonts w:ascii="Arial" w:eastAsia="Times New Roman" w:hAnsi="Arial" w:cs="Arial"/>
                <w:color w:val="000000"/>
                <w:sz w:val="20"/>
                <w:szCs w:val="20"/>
                <w:lang w:eastAsia="pl-PL"/>
              </w:rPr>
              <w:t>Gasprofi</w:t>
            </w:r>
            <w:proofErr w:type="spellEnd"/>
            <w:r w:rsidRPr="004E7034">
              <w:rPr>
                <w:rFonts w:ascii="Arial" w:eastAsia="Times New Roman" w:hAnsi="Arial" w:cs="Arial"/>
                <w:color w:val="000000"/>
                <w:sz w:val="20"/>
                <w:szCs w:val="20"/>
                <w:lang w:eastAsia="pl-PL"/>
              </w:rPr>
              <w:t xml:space="preserve"> 1, </w:t>
            </w:r>
            <w:proofErr w:type="spellStart"/>
            <w:r w:rsidRPr="004E7034">
              <w:rPr>
                <w:rFonts w:ascii="Arial" w:eastAsia="Times New Roman" w:hAnsi="Arial" w:cs="Arial"/>
                <w:color w:val="000000"/>
                <w:sz w:val="20"/>
                <w:szCs w:val="20"/>
                <w:lang w:eastAsia="pl-PL"/>
              </w:rPr>
              <w:t>Flameboy</w:t>
            </w:r>
            <w:proofErr w:type="spellEnd"/>
          </w:p>
        </w:tc>
        <w:tc>
          <w:tcPr>
            <w:tcW w:w="5340" w:type="dxa"/>
            <w:tcBorders>
              <w:top w:val="nil"/>
              <w:left w:val="nil"/>
              <w:bottom w:val="single" w:sz="4" w:space="0" w:color="000000"/>
              <w:right w:val="single" w:sz="4" w:space="0" w:color="000000"/>
            </w:tcBorders>
            <w:shd w:val="clear" w:color="auto" w:fill="auto"/>
            <w:vAlign w:val="center"/>
            <w:hideMark/>
          </w:tcPr>
          <w:p w14:paraId="72E16D66"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6 </w:t>
            </w:r>
            <w:proofErr w:type="spellStart"/>
            <w:r w:rsidRPr="004E7034">
              <w:rPr>
                <w:rFonts w:ascii="Arial" w:eastAsia="Times New Roman" w:hAnsi="Arial" w:cs="Arial"/>
                <w:color w:val="000000"/>
                <w:sz w:val="20"/>
                <w:szCs w:val="20"/>
                <w:lang w:eastAsia="pl-PL"/>
              </w:rPr>
              <w:t>szt</w:t>
            </w:r>
            <w:proofErr w:type="spellEnd"/>
            <w:r w:rsidRPr="004E7034">
              <w:rPr>
                <w:rFonts w:ascii="Arial" w:eastAsia="Times New Roman" w:hAnsi="Arial" w:cs="Arial"/>
                <w:color w:val="000000"/>
                <w:sz w:val="20"/>
                <w:szCs w:val="20"/>
                <w:lang w:eastAsia="pl-PL"/>
              </w:rPr>
              <w:t xml:space="preserve"> </w:t>
            </w:r>
            <w:r w:rsidRPr="004E7034">
              <w:rPr>
                <w:rFonts w:ascii="Arial" w:eastAsia="Times New Roman" w:hAnsi="Arial" w:cs="Arial"/>
                <w:color w:val="000000"/>
                <w:sz w:val="20"/>
                <w:szCs w:val="20"/>
                <w:lang w:eastAsia="pl-PL"/>
              </w:rPr>
              <w:br/>
              <w:t xml:space="preserve">Camping  gaz - butan,  z zaworem typu CV 360, m=52 g, </w:t>
            </w:r>
          </w:p>
        </w:tc>
        <w:tc>
          <w:tcPr>
            <w:tcW w:w="620" w:type="dxa"/>
            <w:tcBorders>
              <w:top w:val="nil"/>
              <w:left w:val="nil"/>
              <w:bottom w:val="single" w:sz="4" w:space="0" w:color="000000"/>
              <w:right w:val="single" w:sz="4" w:space="0" w:color="000000"/>
            </w:tcBorders>
            <w:shd w:val="clear" w:color="auto" w:fill="auto"/>
            <w:vAlign w:val="center"/>
            <w:hideMark/>
          </w:tcPr>
          <w:p w14:paraId="4D2EE81A"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1B8B05A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3F64100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LMW-M</w:t>
            </w:r>
          </w:p>
        </w:tc>
      </w:tr>
      <w:tr w:rsidR="004E7034" w:rsidRPr="004E7034" w14:paraId="31202EC0" w14:textId="77777777" w:rsidTr="00F137DD">
        <w:trPr>
          <w:trHeight w:val="300"/>
        </w:trPr>
        <w:tc>
          <w:tcPr>
            <w:tcW w:w="600" w:type="dxa"/>
            <w:tcBorders>
              <w:top w:val="nil"/>
              <w:left w:val="nil"/>
              <w:bottom w:val="nil"/>
              <w:right w:val="nil"/>
            </w:tcBorders>
            <w:shd w:val="clear" w:color="auto" w:fill="auto"/>
            <w:noWrap/>
            <w:vAlign w:val="bottom"/>
            <w:hideMark/>
          </w:tcPr>
          <w:p w14:paraId="22318391"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60911E5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3A454F6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10035EC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6C57117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6346E08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175B41EC" w14:textId="77777777" w:rsidTr="00F137DD">
        <w:trPr>
          <w:trHeight w:val="300"/>
        </w:trPr>
        <w:tc>
          <w:tcPr>
            <w:tcW w:w="600" w:type="dxa"/>
            <w:tcBorders>
              <w:top w:val="nil"/>
              <w:left w:val="nil"/>
              <w:bottom w:val="nil"/>
              <w:right w:val="nil"/>
            </w:tcBorders>
            <w:shd w:val="clear" w:color="auto" w:fill="auto"/>
            <w:noWrap/>
            <w:vAlign w:val="bottom"/>
            <w:hideMark/>
          </w:tcPr>
          <w:p w14:paraId="3AAE4CD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4BC602A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0660D63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4C0737D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BF581C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48181B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62F82A0D"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22FCC3CB"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25</w:t>
            </w:r>
          </w:p>
        </w:tc>
        <w:tc>
          <w:tcPr>
            <w:tcW w:w="5340" w:type="dxa"/>
            <w:tcBorders>
              <w:top w:val="nil"/>
              <w:left w:val="nil"/>
              <w:bottom w:val="nil"/>
              <w:right w:val="nil"/>
            </w:tcBorders>
            <w:shd w:val="clear" w:color="auto" w:fill="auto"/>
            <w:noWrap/>
            <w:vAlign w:val="bottom"/>
            <w:hideMark/>
          </w:tcPr>
          <w:p w14:paraId="55EFFA0B"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725853C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1930D0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41688D0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24D207C6" w14:textId="77777777" w:rsidTr="00F137DD">
        <w:trPr>
          <w:trHeight w:val="300"/>
        </w:trPr>
        <w:tc>
          <w:tcPr>
            <w:tcW w:w="6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6572180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000000"/>
              <w:left w:val="nil"/>
              <w:bottom w:val="single" w:sz="4" w:space="0" w:color="000000"/>
              <w:right w:val="single" w:sz="4" w:space="0" w:color="000000"/>
            </w:tcBorders>
            <w:shd w:val="clear" w:color="000000" w:fill="BFBFBF"/>
            <w:vAlign w:val="center"/>
            <w:hideMark/>
          </w:tcPr>
          <w:p w14:paraId="650FABB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000000"/>
              <w:left w:val="nil"/>
              <w:bottom w:val="single" w:sz="4" w:space="0" w:color="000000"/>
              <w:right w:val="single" w:sz="4" w:space="0" w:color="000000"/>
            </w:tcBorders>
            <w:shd w:val="clear" w:color="000000" w:fill="BFBFBF"/>
            <w:vAlign w:val="center"/>
            <w:hideMark/>
          </w:tcPr>
          <w:p w14:paraId="253A6A2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000000"/>
              <w:left w:val="nil"/>
              <w:bottom w:val="single" w:sz="4" w:space="0" w:color="000000"/>
              <w:right w:val="single" w:sz="4" w:space="0" w:color="000000"/>
            </w:tcBorders>
            <w:shd w:val="clear" w:color="000000" w:fill="BFBFBF"/>
            <w:vAlign w:val="center"/>
            <w:hideMark/>
          </w:tcPr>
          <w:p w14:paraId="4D077DF6"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nil"/>
              <w:bottom w:val="single" w:sz="4" w:space="0" w:color="000000"/>
              <w:right w:val="single" w:sz="4" w:space="0" w:color="000000"/>
            </w:tcBorders>
            <w:shd w:val="clear" w:color="000000" w:fill="BFBFBF"/>
            <w:vAlign w:val="center"/>
            <w:hideMark/>
          </w:tcPr>
          <w:p w14:paraId="337822C1"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single" w:sz="4" w:space="0" w:color="000000"/>
              <w:right w:val="single" w:sz="4" w:space="0" w:color="000000"/>
            </w:tcBorders>
            <w:shd w:val="clear" w:color="000000" w:fill="BFBFBF"/>
            <w:vAlign w:val="center"/>
            <w:hideMark/>
          </w:tcPr>
          <w:p w14:paraId="22DA1E88"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3D1DAEB8" w14:textId="77777777" w:rsidTr="00F137DD">
        <w:trPr>
          <w:trHeight w:val="70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14:paraId="2880EB8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nil"/>
              <w:left w:val="nil"/>
              <w:bottom w:val="single" w:sz="4" w:space="0" w:color="000000"/>
              <w:right w:val="single" w:sz="4" w:space="0" w:color="000000"/>
            </w:tcBorders>
            <w:shd w:val="clear" w:color="auto" w:fill="auto"/>
            <w:vAlign w:val="center"/>
            <w:hideMark/>
          </w:tcPr>
          <w:p w14:paraId="74D8878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Filtry polipropylenowe FIPRO, średnica filtra 25 mm</w:t>
            </w:r>
          </w:p>
        </w:tc>
        <w:tc>
          <w:tcPr>
            <w:tcW w:w="5340" w:type="dxa"/>
            <w:tcBorders>
              <w:top w:val="nil"/>
              <w:left w:val="nil"/>
              <w:bottom w:val="single" w:sz="4" w:space="0" w:color="000000"/>
              <w:right w:val="single" w:sz="4" w:space="0" w:color="000000"/>
            </w:tcBorders>
            <w:shd w:val="clear" w:color="auto" w:fill="auto"/>
            <w:vAlign w:val="bottom"/>
            <w:hideMark/>
          </w:tcPr>
          <w:p w14:paraId="31D394E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20 szt. </w:t>
            </w:r>
            <w:r w:rsidRPr="004E7034">
              <w:rPr>
                <w:rFonts w:ascii="Arial" w:eastAsia="Times New Roman" w:hAnsi="Arial" w:cs="Arial"/>
                <w:color w:val="000000"/>
                <w:sz w:val="20"/>
                <w:szCs w:val="20"/>
                <w:lang w:eastAsia="pl-PL"/>
              </w:rPr>
              <w:br/>
              <w:t>Średnica filtra 25 mm</w:t>
            </w:r>
          </w:p>
        </w:tc>
        <w:tc>
          <w:tcPr>
            <w:tcW w:w="620" w:type="dxa"/>
            <w:tcBorders>
              <w:top w:val="nil"/>
              <w:left w:val="nil"/>
              <w:bottom w:val="single" w:sz="4" w:space="0" w:color="000000"/>
              <w:right w:val="single" w:sz="4" w:space="0" w:color="000000"/>
            </w:tcBorders>
            <w:shd w:val="clear" w:color="auto" w:fill="auto"/>
            <w:vAlign w:val="center"/>
            <w:hideMark/>
          </w:tcPr>
          <w:p w14:paraId="1D03C2A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w:t>
            </w:r>
          </w:p>
        </w:tc>
        <w:tc>
          <w:tcPr>
            <w:tcW w:w="640" w:type="dxa"/>
            <w:tcBorders>
              <w:top w:val="nil"/>
              <w:left w:val="nil"/>
              <w:bottom w:val="single" w:sz="4" w:space="0" w:color="000000"/>
              <w:right w:val="single" w:sz="4" w:space="0" w:color="000000"/>
            </w:tcBorders>
            <w:shd w:val="clear" w:color="auto" w:fill="auto"/>
            <w:vAlign w:val="center"/>
            <w:hideMark/>
          </w:tcPr>
          <w:p w14:paraId="3450242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vAlign w:val="center"/>
            <w:hideMark/>
          </w:tcPr>
          <w:p w14:paraId="018742E3"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LF-S-H</w:t>
            </w:r>
          </w:p>
        </w:tc>
      </w:tr>
      <w:tr w:rsidR="004E7034" w:rsidRPr="004E7034" w14:paraId="4245162B" w14:textId="77777777" w:rsidTr="00F137DD">
        <w:trPr>
          <w:trHeight w:val="300"/>
        </w:trPr>
        <w:tc>
          <w:tcPr>
            <w:tcW w:w="600" w:type="dxa"/>
            <w:tcBorders>
              <w:top w:val="nil"/>
              <w:left w:val="nil"/>
              <w:bottom w:val="nil"/>
              <w:right w:val="nil"/>
            </w:tcBorders>
            <w:shd w:val="clear" w:color="auto" w:fill="auto"/>
            <w:noWrap/>
            <w:vAlign w:val="bottom"/>
            <w:hideMark/>
          </w:tcPr>
          <w:p w14:paraId="36C4A1C9"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307F724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244F50C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11DBA7D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32C35F2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0C26A99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0F22881B" w14:textId="77777777" w:rsidTr="00F137DD">
        <w:trPr>
          <w:trHeight w:val="300"/>
        </w:trPr>
        <w:tc>
          <w:tcPr>
            <w:tcW w:w="600" w:type="dxa"/>
            <w:tcBorders>
              <w:top w:val="nil"/>
              <w:left w:val="nil"/>
              <w:bottom w:val="nil"/>
              <w:right w:val="nil"/>
            </w:tcBorders>
            <w:shd w:val="clear" w:color="auto" w:fill="auto"/>
            <w:noWrap/>
            <w:vAlign w:val="bottom"/>
            <w:hideMark/>
          </w:tcPr>
          <w:p w14:paraId="6F704350"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40D3502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05B66D7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42932A4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22C9C5C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1B530E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6D7EF7DA"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3ACC3A6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47E8EC37"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4DBAC44F"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p w14:paraId="1109EBBC"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26</w:t>
            </w:r>
          </w:p>
        </w:tc>
        <w:tc>
          <w:tcPr>
            <w:tcW w:w="5340" w:type="dxa"/>
            <w:tcBorders>
              <w:top w:val="nil"/>
              <w:left w:val="nil"/>
              <w:bottom w:val="nil"/>
              <w:right w:val="nil"/>
            </w:tcBorders>
            <w:shd w:val="clear" w:color="auto" w:fill="auto"/>
            <w:noWrap/>
            <w:vAlign w:val="bottom"/>
            <w:hideMark/>
          </w:tcPr>
          <w:p w14:paraId="44A5476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13B094BB"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84695C2"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46EC2CC9"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7829B230" w14:textId="77777777" w:rsidTr="00F137DD">
        <w:trPr>
          <w:trHeight w:val="300"/>
        </w:trPr>
        <w:tc>
          <w:tcPr>
            <w:tcW w:w="600" w:type="dxa"/>
            <w:tcBorders>
              <w:top w:val="single" w:sz="4" w:space="0" w:color="000000"/>
              <w:left w:val="single" w:sz="4" w:space="0" w:color="000000"/>
              <w:bottom w:val="nil"/>
              <w:right w:val="single" w:sz="4" w:space="0" w:color="000000"/>
            </w:tcBorders>
            <w:shd w:val="clear" w:color="000000" w:fill="BFBFBF"/>
            <w:vAlign w:val="center"/>
            <w:hideMark/>
          </w:tcPr>
          <w:p w14:paraId="3AF7686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000000"/>
              <w:left w:val="nil"/>
              <w:bottom w:val="nil"/>
              <w:right w:val="single" w:sz="4" w:space="0" w:color="000000"/>
            </w:tcBorders>
            <w:shd w:val="clear" w:color="000000" w:fill="BFBFBF"/>
            <w:vAlign w:val="center"/>
            <w:hideMark/>
          </w:tcPr>
          <w:p w14:paraId="406DC56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000000"/>
              <w:left w:val="nil"/>
              <w:bottom w:val="nil"/>
              <w:right w:val="single" w:sz="4" w:space="0" w:color="000000"/>
            </w:tcBorders>
            <w:shd w:val="clear" w:color="000000" w:fill="BFBFBF"/>
            <w:vAlign w:val="center"/>
            <w:hideMark/>
          </w:tcPr>
          <w:p w14:paraId="4E3A2BC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000000"/>
              <w:left w:val="nil"/>
              <w:bottom w:val="nil"/>
              <w:right w:val="single" w:sz="4" w:space="0" w:color="000000"/>
            </w:tcBorders>
            <w:shd w:val="clear" w:color="000000" w:fill="BFBFBF"/>
            <w:vAlign w:val="center"/>
            <w:hideMark/>
          </w:tcPr>
          <w:p w14:paraId="28AD34DA"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nil"/>
              <w:bottom w:val="nil"/>
              <w:right w:val="single" w:sz="4" w:space="0" w:color="000000"/>
            </w:tcBorders>
            <w:shd w:val="clear" w:color="000000" w:fill="BFBFBF"/>
            <w:vAlign w:val="center"/>
            <w:hideMark/>
          </w:tcPr>
          <w:p w14:paraId="17D14958"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nil"/>
              <w:right w:val="single" w:sz="4" w:space="0" w:color="000000"/>
            </w:tcBorders>
            <w:shd w:val="clear" w:color="000000" w:fill="BFBFBF"/>
            <w:vAlign w:val="center"/>
            <w:hideMark/>
          </w:tcPr>
          <w:p w14:paraId="52F766A5"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7FBA131D" w14:textId="77777777" w:rsidTr="00F137DD">
        <w:trPr>
          <w:trHeight w:val="765"/>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A5CB0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5D69D109"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Butelki zakręcane poj.100 ml</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3F8520DC"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Okrągłe butelki z szeroką szyjką. Wykonane z PP, z zakrętką PP, z podziałką. </w:t>
            </w:r>
            <w:proofErr w:type="spellStart"/>
            <w:r w:rsidRPr="004E7034">
              <w:rPr>
                <w:rFonts w:ascii="Arial" w:eastAsia="Times New Roman" w:hAnsi="Arial" w:cs="Arial"/>
                <w:color w:val="000000"/>
                <w:sz w:val="20"/>
                <w:szCs w:val="20"/>
                <w:lang w:eastAsia="pl-PL"/>
              </w:rPr>
              <w:t>Autoklawowalne</w:t>
            </w:r>
            <w:proofErr w:type="spellEnd"/>
            <w:r w:rsidRPr="004E7034">
              <w:rPr>
                <w:rFonts w:ascii="Arial" w:eastAsia="Times New Roman" w:hAnsi="Arial" w:cs="Arial"/>
                <w:color w:val="000000"/>
                <w:sz w:val="20"/>
                <w:szCs w:val="20"/>
                <w:lang w:eastAsia="pl-PL"/>
              </w:rPr>
              <w:t xml:space="preserve"> do 121°C</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14:paraId="714A628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14:paraId="4DB391C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30</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14:paraId="7CEBDE3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31DFCDAB" w14:textId="77777777" w:rsidTr="00F137DD">
        <w:trPr>
          <w:trHeight w:val="6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207C460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lastRenderedPageBreak/>
              <w:t>2.</w:t>
            </w:r>
          </w:p>
        </w:tc>
        <w:tc>
          <w:tcPr>
            <w:tcW w:w="2920" w:type="dxa"/>
            <w:tcBorders>
              <w:top w:val="nil"/>
              <w:left w:val="nil"/>
              <w:bottom w:val="single" w:sz="4" w:space="0" w:color="000000"/>
              <w:right w:val="single" w:sz="4" w:space="0" w:color="000000"/>
            </w:tcBorders>
            <w:shd w:val="clear" w:color="auto" w:fill="auto"/>
            <w:vAlign w:val="center"/>
            <w:hideMark/>
          </w:tcPr>
          <w:p w14:paraId="5A977C8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Butelki szklane na szlif, poj. 250 ml</w:t>
            </w:r>
          </w:p>
        </w:tc>
        <w:tc>
          <w:tcPr>
            <w:tcW w:w="5340" w:type="dxa"/>
            <w:tcBorders>
              <w:top w:val="nil"/>
              <w:left w:val="nil"/>
              <w:bottom w:val="single" w:sz="4" w:space="0" w:color="000000"/>
              <w:right w:val="single" w:sz="4" w:space="0" w:color="000000"/>
            </w:tcBorders>
            <w:shd w:val="clear" w:color="auto" w:fill="auto"/>
            <w:vAlign w:val="bottom"/>
            <w:hideMark/>
          </w:tcPr>
          <w:p w14:paraId="0091BFF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Jasne butelki szklane z wąską szyjką. Ze szlifem NS i szklanymi, pełnymi korkami.</w:t>
            </w:r>
          </w:p>
        </w:tc>
        <w:tc>
          <w:tcPr>
            <w:tcW w:w="620" w:type="dxa"/>
            <w:tcBorders>
              <w:top w:val="nil"/>
              <w:left w:val="nil"/>
              <w:bottom w:val="single" w:sz="4" w:space="0" w:color="000000"/>
              <w:right w:val="single" w:sz="4" w:space="0" w:color="000000"/>
            </w:tcBorders>
            <w:shd w:val="clear" w:color="auto" w:fill="auto"/>
            <w:vAlign w:val="center"/>
            <w:hideMark/>
          </w:tcPr>
          <w:p w14:paraId="727DDD3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619C5E3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30</w:t>
            </w:r>
          </w:p>
        </w:tc>
        <w:tc>
          <w:tcPr>
            <w:tcW w:w="780" w:type="dxa"/>
            <w:tcBorders>
              <w:top w:val="nil"/>
              <w:left w:val="nil"/>
              <w:bottom w:val="single" w:sz="4" w:space="0" w:color="000000"/>
              <w:right w:val="single" w:sz="4" w:space="0" w:color="000000"/>
            </w:tcBorders>
            <w:shd w:val="clear" w:color="auto" w:fill="auto"/>
            <w:noWrap/>
            <w:vAlign w:val="center"/>
            <w:hideMark/>
          </w:tcPr>
          <w:p w14:paraId="46D69A07"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46043E9D" w14:textId="77777777" w:rsidTr="00F137DD">
        <w:trPr>
          <w:trHeight w:val="43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71E1EBC4"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3.</w:t>
            </w:r>
          </w:p>
        </w:tc>
        <w:tc>
          <w:tcPr>
            <w:tcW w:w="2920" w:type="dxa"/>
            <w:tcBorders>
              <w:top w:val="nil"/>
              <w:left w:val="nil"/>
              <w:bottom w:val="single" w:sz="4" w:space="0" w:color="000000"/>
              <w:right w:val="single" w:sz="4" w:space="0" w:color="000000"/>
            </w:tcBorders>
            <w:shd w:val="clear" w:color="auto" w:fill="auto"/>
            <w:vAlign w:val="center"/>
            <w:hideMark/>
          </w:tcPr>
          <w:p w14:paraId="031EA575"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Kolby miarowe z PP 100 ml</w:t>
            </w:r>
          </w:p>
        </w:tc>
        <w:tc>
          <w:tcPr>
            <w:tcW w:w="5340" w:type="dxa"/>
            <w:tcBorders>
              <w:top w:val="nil"/>
              <w:left w:val="nil"/>
              <w:bottom w:val="single" w:sz="4" w:space="0" w:color="000000"/>
              <w:right w:val="single" w:sz="4" w:space="0" w:color="000000"/>
            </w:tcBorders>
            <w:shd w:val="clear" w:color="auto" w:fill="auto"/>
            <w:noWrap/>
            <w:vAlign w:val="bottom"/>
            <w:hideMark/>
          </w:tcPr>
          <w:p w14:paraId="49BE38AB"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Kolby miarowe z PP. Klasa B. z korkiem, mleczne, 100 ml</w:t>
            </w:r>
          </w:p>
        </w:tc>
        <w:tc>
          <w:tcPr>
            <w:tcW w:w="620" w:type="dxa"/>
            <w:tcBorders>
              <w:top w:val="nil"/>
              <w:left w:val="nil"/>
              <w:bottom w:val="single" w:sz="4" w:space="0" w:color="000000"/>
              <w:right w:val="single" w:sz="4" w:space="0" w:color="000000"/>
            </w:tcBorders>
            <w:shd w:val="clear" w:color="auto" w:fill="auto"/>
            <w:vAlign w:val="center"/>
            <w:hideMark/>
          </w:tcPr>
          <w:p w14:paraId="2190D6A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4C88CAE5"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36DC8C6F"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429F0813" w14:textId="77777777" w:rsidTr="00F137DD">
        <w:trPr>
          <w:trHeight w:val="43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14:paraId="2BE2E10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4.</w:t>
            </w:r>
          </w:p>
        </w:tc>
        <w:tc>
          <w:tcPr>
            <w:tcW w:w="2920" w:type="dxa"/>
            <w:tcBorders>
              <w:top w:val="nil"/>
              <w:left w:val="nil"/>
              <w:bottom w:val="single" w:sz="4" w:space="0" w:color="000000"/>
              <w:right w:val="single" w:sz="4" w:space="0" w:color="000000"/>
            </w:tcBorders>
            <w:shd w:val="clear" w:color="auto" w:fill="auto"/>
            <w:vAlign w:val="center"/>
            <w:hideMark/>
          </w:tcPr>
          <w:p w14:paraId="39DFBB2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Kolby miarowe z PP 50 ml</w:t>
            </w:r>
          </w:p>
        </w:tc>
        <w:tc>
          <w:tcPr>
            <w:tcW w:w="5340" w:type="dxa"/>
            <w:tcBorders>
              <w:top w:val="nil"/>
              <w:left w:val="nil"/>
              <w:bottom w:val="single" w:sz="4" w:space="0" w:color="000000"/>
              <w:right w:val="single" w:sz="4" w:space="0" w:color="000000"/>
            </w:tcBorders>
            <w:shd w:val="clear" w:color="auto" w:fill="auto"/>
            <w:noWrap/>
            <w:vAlign w:val="bottom"/>
            <w:hideMark/>
          </w:tcPr>
          <w:p w14:paraId="571AEF4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Kolby miarowe z PP. Klasa B. z korkiem, mleczne, 50 ml</w:t>
            </w:r>
          </w:p>
        </w:tc>
        <w:tc>
          <w:tcPr>
            <w:tcW w:w="620" w:type="dxa"/>
            <w:tcBorders>
              <w:top w:val="nil"/>
              <w:left w:val="nil"/>
              <w:bottom w:val="single" w:sz="4" w:space="0" w:color="000000"/>
              <w:right w:val="single" w:sz="4" w:space="0" w:color="000000"/>
            </w:tcBorders>
            <w:shd w:val="clear" w:color="auto" w:fill="auto"/>
            <w:vAlign w:val="center"/>
            <w:hideMark/>
          </w:tcPr>
          <w:p w14:paraId="3F5A4E29"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Szt.</w:t>
            </w:r>
          </w:p>
        </w:tc>
        <w:tc>
          <w:tcPr>
            <w:tcW w:w="640" w:type="dxa"/>
            <w:tcBorders>
              <w:top w:val="nil"/>
              <w:left w:val="nil"/>
              <w:bottom w:val="single" w:sz="4" w:space="0" w:color="000000"/>
              <w:right w:val="single" w:sz="4" w:space="0" w:color="000000"/>
            </w:tcBorders>
            <w:shd w:val="clear" w:color="auto" w:fill="auto"/>
            <w:noWrap/>
            <w:vAlign w:val="center"/>
            <w:hideMark/>
          </w:tcPr>
          <w:p w14:paraId="06754CCC"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10</w:t>
            </w:r>
          </w:p>
        </w:tc>
        <w:tc>
          <w:tcPr>
            <w:tcW w:w="780" w:type="dxa"/>
            <w:tcBorders>
              <w:top w:val="nil"/>
              <w:left w:val="nil"/>
              <w:bottom w:val="single" w:sz="4" w:space="0" w:color="000000"/>
              <w:right w:val="single" w:sz="4" w:space="0" w:color="000000"/>
            </w:tcBorders>
            <w:shd w:val="clear" w:color="auto" w:fill="auto"/>
            <w:noWrap/>
            <w:vAlign w:val="center"/>
            <w:hideMark/>
          </w:tcPr>
          <w:p w14:paraId="5D0FCFAD"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r w:rsidR="004E7034" w:rsidRPr="004E7034" w14:paraId="33C9B5B2" w14:textId="77777777" w:rsidTr="00F137DD">
        <w:trPr>
          <w:trHeight w:val="300"/>
        </w:trPr>
        <w:tc>
          <w:tcPr>
            <w:tcW w:w="600" w:type="dxa"/>
            <w:tcBorders>
              <w:top w:val="nil"/>
              <w:left w:val="nil"/>
              <w:bottom w:val="nil"/>
              <w:right w:val="nil"/>
            </w:tcBorders>
            <w:shd w:val="clear" w:color="auto" w:fill="auto"/>
            <w:noWrap/>
            <w:vAlign w:val="bottom"/>
            <w:hideMark/>
          </w:tcPr>
          <w:p w14:paraId="6A058DC7"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bottom"/>
            <w:hideMark/>
          </w:tcPr>
          <w:p w14:paraId="721CF31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5BA5C2F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01357E3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7C388AFA"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2038881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050E5F8" w14:textId="77777777" w:rsidTr="00F137DD">
        <w:trPr>
          <w:trHeight w:val="300"/>
        </w:trPr>
        <w:tc>
          <w:tcPr>
            <w:tcW w:w="600" w:type="dxa"/>
            <w:tcBorders>
              <w:top w:val="nil"/>
              <w:left w:val="nil"/>
              <w:bottom w:val="nil"/>
              <w:right w:val="nil"/>
            </w:tcBorders>
            <w:shd w:val="clear" w:color="auto" w:fill="auto"/>
            <w:noWrap/>
            <w:vAlign w:val="bottom"/>
            <w:hideMark/>
          </w:tcPr>
          <w:p w14:paraId="5C4C313F"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2920" w:type="dxa"/>
            <w:tcBorders>
              <w:top w:val="nil"/>
              <w:left w:val="nil"/>
              <w:bottom w:val="nil"/>
              <w:right w:val="nil"/>
            </w:tcBorders>
            <w:shd w:val="clear" w:color="auto" w:fill="auto"/>
            <w:vAlign w:val="bottom"/>
            <w:hideMark/>
          </w:tcPr>
          <w:p w14:paraId="720A37F1"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noWrap/>
            <w:vAlign w:val="bottom"/>
            <w:hideMark/>
          </w:tcPr>
          <w:p w14:paraId="0D1114A3"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63515CE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4365B96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3087443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30B585A9"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4A933BD3"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27</w:t>
            </w:r>
          </w:p>
        </w:tc>
        <w:tc>
          <w:tcPr>
            <w:tcW w:w="5340" w:type="dxa"/>
            <w:tcBorders>
              <w:top w:val="nil"/>
              <w:left w:val="nil"/>
              <w:bottom w:val="nil"/>
              <w:right w:val="nil"/>
            </w:tcBorders>
            <w:shd w:val="clear" w:color="auto" w:fill="auto"/>
            <w:noWrap/>
            <w:vAlign w:val="bottom"/>
            <w:hideMark/>
          </w:tcPr>
          <w:p w14:paraId="0D6AFA9A"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5C1C9D77"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50D1CEEC"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BFC14C5"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5AF48277" w14:textId="77777777" w:rsidTr="00F137DD">
        <w:trPr>
          <w:trHeight w:val="300"/>
        </w:trPr>
        <w:tc>
          <w:tcPr>
            <w:tcW w:w="600" w:type="dxa"/>
            <w:tcBorders>
              <w:top w:val="single" w:sz="4" w:space="0" w:color="000000"/>
              <w:left w:val="single" w:sz="4" w:space="0" w:color="000000"/>
              <w:bottom w:val="nil"/>
              <w:right w:val="single" w:sz="4" w:space="0" w:color="000000"/>
            </w:tcBorders>
            <w:shd w:val="clear" w:color="000000" w:fill="BFBFBF"/>
            <w:vAlign w:val="center"/>
            <w:hideMark/>
          </w:tcPr>
          <w:p w14:paraId="3ED571C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000000"/>
              <w:left w:val="nil"/>
              <w:bottom w:val="nil"/>
              <w:right w:val="single" w:sz="4" w:space="0" w:color="000000"/>
            </w:tcBorders>
            <w:shd w:val="clear" w:color="000000" w:fill="BFBFBF"/>
            <w:vAlign w:val="center"/>
            <w:hideMark/>
          </w:tcPr>
          <w:p w14:paraId="1D7B6AF0"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000000"/>
              <w:left w:val="nil"/>
              <w:bottom w:val="nil"/>
              <w:right w:val="single" w:sz="4" w:space="0" w:color="000000"/>
            </w:tcBorders>
            <w:shd w:val="clear" w:color="000000" w:fill="BFBFBF"/>
            <w:vAlign w:val="center"/>
            <w:hideMark/>
          </w:tcPr>
          <w:p w14:paraId="22C24C2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000000"/>
              <w:left w:val="nil"/>
              <w:bottom w:val="nil"/>
              <w:right w:val="single" w:sz="4" w:space="0" w:color="000000"/>
            </w:tcBorders>
            <w:shd w:val="clear" w:color="000000" w:fill="BFBFBF"/>
            <w:vAlign w:val="center"/>
            <w:hideMark/>
          </w:tcPr>
          <w:p w14:paraId="12EF911E"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nil"/>
              <w:bottom w:val="nil"/>
              <w:right w:val="single" w:sz="4" w:space="0" w:color="000000"/>
            </w:tcBorders>
            <w:shd w:val="clear" w:color="000000" w:fill="BFBFBF"/>
            <w:vAlign w:val="center"/>
            <w:hideMark/>
          </w:tcPr>
          <w:p w14:paraId="0B9EDA6F"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nil"/>
              <w:right w:val="single" w:sz="4" w:space="0" w:color="000000"/>
            </w:tcBorders>
            <w:shd w:val="clear" w:color="000000" w:fill="BFBFBF"/>
            <w:vAlign w:val="center"/>
            <w:hideMark/>
          </w:tcPr>
          <w:p w14:paraId="682E8015"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7BB4D6D1" w14:textId="77777777" w:rsidTr="00F137DD">
        <w:trPr>
          <w:trHeight w:val="1605"/>
        </w:trPr>
        <w:tc>
          <w:tcPr>
            <w:tcW w:w="600" w:type="dxa"/>
            <w:tcBorders>
              <w:top w:val="single" w:sz="4" w:space="0" w:color="000000"/>
              <w:left w:val="single" w:sz="4" w:space="0" w:color="000000"/>
              <w:bottom w:val="single" w:sz="4" w:space="0" w:color="000000"/>
              <w:right w:val="nil"/>
            </w:tcBorders>
            <w:shd w:val="clear" w:color="auto" w:fill="auto"/>
            <w:noWrap/>
            <w:vAlign w:val="center"/>
            <w:hideMark/>
          </w:tcPr>
          <w:p w14:paraId="713DEB17"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0C5B7"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Probówki wirówkowe </w:t>
            </w:r>
            <w:proofErr w:type="spellStart"/>
            <w:r w:rsidRPr="004E7034">
              <w:rPr>
                <w:rFonts w:ascii="Arial" w:eastAsia="Times New Roman" w:hAnsi="Arial" w:cs="Arial"/>
                <w:color w:val="000000"/>
                <w:sz w:val="20"/>
                <w:szCs w:val="20"/>
                <w:lang w:eastAsia="pl-PL"/>
              </w:rPr>
              <w:t>stożkowodenne</w:t>
            </w:r>
            <w:proofErr w:type="spellEnd"/>
            <w:r w:rsidRPr="004E7034">
              <w:rPr>
                <w:rFonts w:ascii="Arial" w:eastAsia="Times New Roman" w:hAnsi="Arial" w:cs="Arial"/>
                <w:color w:val="000000"/>
                <w:sz w:val="20"/>
                <w:szCs w:val="20"/>
                <w:lang w:eastAsia="pl-PL"/>
              </w:rPr>
              <w:t xml:space="preserve"> typu </w:t>
            </w:r>
            <w:proofErr w:type="spellStart"/>
            <w:r w:rsidRPr="004E7034">
              <w:rPr>
                <w:rFonts w:ascii="Arial" w:eastAsia="Times New Roman" w:hAnsi="Arial" w:cs="Arial"/>
                <w:color w:val="000000"/>
                <w:sz w:val="20"/>
                <w:szCs w:val="20"/>
                <w:lang w:eastAsia="pl-PL"/>
              </w:rPr>
              <w:t>Falcon</w:t>
            </w:r>
            <w:proofErr w:type="spellEnd"/>
            <w:r w:rsidRPr="004E7034">
              <w:rPr>
                <w:rFonts w:ascii="Arial" w:eastAsia="Times New Roman" w:hAnsi="Arial" w:cs="Arial"/>
                <w:color w:val="000000"/>
                <w:sz w:val="20"/>
                <w:szCs w:val="20"/>
                <w:lang w:eastAsia="pl-PL"/>
              </w:rPr>
              <w:t>, 15 ml</w:t>
            </w:r>
          </w:p>
        </w:tc>
        <w:tc>
          <w:tcPr>
            <w:tcW w:w="5340" w:type="dxa"/>
            <w:tcBorders>
              <w:top w:val="single" w:sz="4" w:space="0" w:color="000000"/>
              <w:left w:val="nil"/>
              <w:bottom w:val="single" w:sz="4" w:space="0" w:color="000000"/>
              <w:right w:val="single" w:sz="4" w:space="0" w:color="000000"/>
            </w:tcBorders>
            <w:shd w:val="clear" w:color="auto" w:fill="auto"/>
            <w:vAlign w:val="bottom"/>
            <w:hideMark/>
          </w:tcPr>
          <w:p w14:paraId="545E012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500 </w:t>
            </w:r>
            <w:proofErr w:type="spellStart"/>
            <w:r w:rsidRPr="004E7034">
              <w:rPr>
                <w:rFonts w:ascii="Arial" w:eastAsia="Times New Roman" w:hAnsi="Arial" w:cs="Arial"/>
                <w:color w:val="000000"/>
                <w:sz w:val="20"/>
                <w:szCs w:val="20"/>
                <w:lang w:eastAsia="pl-PL"/>
              </w:rPr>
              <w:t>szt</w:t>
            </w:r>
            <w:proofErr w:type="spellEnd"/>
            <w:r w:rsidRPr="004E7034">
              <w:rPr>
                <w:rFonts w:ascii="Arial" w:eastAsia="Times New Roman" w:hAnsi="Arial" w:cs="Arial"/>
                <w:color w:val="000000"/>
                <w:sz w:val="20"/>
                <w:szCs w:val="20"/>
                <w:lang w:eastAsia="pl-PL"/>
              </w:rPr>
              <w:br/>
              <w:t xml:space="preserve">Probówki wirówkowe </w:t>
            </w:r>
            <w:proofErr w:type="spellStart"/>
            <w:r w:rsidRPr="004E7034">
              <w:rPr>
                <w:rFonts w:ascii="Arial" w:eastAsia="Times New Roman" w:hAnsi="Arial" w:cs="Arial"/>
                <w:color w:val="000000"/>
                <w:sz w:val="20"/>
                <w:szCs w:val="20"/>
                <w:lang w:eastAsia="pl-PL"/>
              </w:rPr>
              <w:t>stożkowodenne</w:t>
            </w:r>
            <w:proofErr w:type="spellEnd"/>
            <w:r w:rsidRPr="004E7034">
              <w:rPr>
                <w:rFonts w:ascii="Arial" w:eastAsia="Times New Roman" w:hAnsi="Arial" w:cs="Arial"/>
                <w:color w:val="000000"/>
                <w:sz w:val="20"/>
                <w:szCs w:val="20"/>
                <w:lang w:eastAsia="pl-PL"/>
              </w:rPr>
              <w:t xml:space="preserve">, z nakrętką, odporne na wirowanie co najmniej do 12500 x G, nakrętka odporna na wyciek. Probówki wolne od metali, </w:t>
            </w:r>
            <w:proofErr w:type="spellStart"/>
            <w:r w:rsidRPr="004E7034">
              <w:rPr>
                <w:rFonts w:ascii="Arial" w:eastAsia="Times New Roman" w:hAnsi="Arial" w:cs="Arial"/>
                <w:color w:val="000000"/>
                <w:sz w:val="20"/>
                <w:szCs w:val="20"/>
                <w:lang w:eastAsia="pl-PL"/>
              </w:rPr>
              <w:t>autoklawowalne</w:t>
            </w:r>
            <w:proofErr w:type="spellEnd"/>
            <w:r w:rsidRPr="004E7034">
              <w:rPr>
                <w:rFonts w:ascii="Arial" w:eastAsia="Times New Roman" w:hAnsi="Arial" w:cs="Arial"/>
                <w:color w:val="000000"/>
                <w:sz w:val="20"/>
                <w:szCs w:val="20"/>
                <w:lang w:eastAsia="pl-PL"/>
              </w:rPr>
              <w:t>, odporne na zamrażanie. Pojemność 15 ml, skalowany.</w:t>
            </w:r>
          </w:p>
        </w:tc>
        <w:tc>
          <w:tcPr>
            <w:tcW w:w="620" w:type="dxa"/>
            <w:tcBorders>
              <w:top w:val="single" w:sz="4" w:space="0" w:color="000000"/>
              <w:left w:val="nil"/>
              <w:bottom w:val="single" w:sz="4" w:space="0" w:color="000000"/>
              <w:right w:val="single" w:sz="4" w:space="0" w:color="000000"/>
            </w:tcBorders>
            <w:shd w:val="clear" w:color="auto" w:fill="auto"/>
            <w:noWrap/>
            <w:vAlign w:val="center"/>
            <w:hideMark/>
          </w:tcPr>
          <w:p w14:paraId="355E2E5F"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14:paraId="7925D51D"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14:paraId="3B6DBB3D"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1B9732FC" w14:textId="77777777" w:rsidTr="00F137DD">
        <w:trPr>
          <w:trHeight w:val="1605"/>
        </w:trPr>
        <w:tc>
          <w:tcPr>
            <w:tcW w:w="600" w:type="dxa"/>
            <w:tcBorders>
              <w:top w:val="nil"/>
              <w:left w:val="single" w:sz="4" w:space="0" w:color="000000"/>
              <w:bottom w:val="single" w:sz="4" w:space="0" w:color="000000"/>
              <w:right w:val="nil"/>
            </w:tcBorders>
            <w:shd w:val="clear" w:color="auto" w:fill="auto"/>
            <w:noWrap/>
            <w:vAlign w:val="center"/>
            <w:hideMark/>
          </w:tcPr>
          <w:p w14:paraId="63A210F3"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2.</w:t>
            </w:r>
          </w:p>
        </w:tc>
        <w:tc>
          <w:tcPr>
            <w:tcW w:w="2920" w:type="dxa"/>
            <w:tcBorders>
              <w:top w:val="nil"/>
              <w:left w:val="single" w:sz="4" w:space="0" w:color="000000"/>
              <w:bottom w:val="single" w:sz="4" w:space="0" w:color="000000"/>
              <w:right w:val="single" w:sz="4" w:space="0" w:color="000000"/>
            </w:tcBorders>
            <w:shd w:val="clear" w:color="auto" w:fill="auto"/>
            <w:vAlign w:val="center"/>
            <w:hideMark/>
          </w:tcPr>
          <w:p w14:paraId="5B71326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Probówki wirówkowe </w:t>
            </w:r>
            <w:proofErr w:type="spellStart"/>
            <w:r w:rsidRPr="004E7034">
              <w:rPr>
                <w:rFonts w:ascii="Arial" w:eastAsia="Times New Roman" w:hAnsi="Arial" w:cs="Arial"/>
                <w:color w:val="000000"/>
                <w:sz w:val="20"/>
                <w:szCs w:val="20"/>
                <w:lang w:eastAsia="pl-PL"/>
              </w:rPr>
              <w:t>stożkowodenne</w:t>
            </w:r>
            <w:proofErr w:type="spellEnd"/>
            <w:r w:rsidRPr="004E7034">
              <w:rPr>
                <w:rFonts w:ascii="Arial" w:eastAsia="Times New Roman" w:hAnsi="Arial" w:cs="Arial"/>
                <w:color w:val="000000"/>
                <w:sz w:val="20"/>
                <w:szCs w:val="20"/>
                <w:lang w:eastAsia="pl-PL"/>
              </w:rPr>
              <w:t xml:space="preserve"> typu </w:t>
            </w:r>
            <w:proofErr w:type="spellStart"/>
            <w:r w:rsidRPr="004E7034">
              <w:rPr>
                <w:rFonts w:ascii="Arial" w:eastAsia="Times New Roman" w:hAnsi="Arial" w:cs="Arial"/>
                <w:color w:val="000000"/>
                <w:sz w:val="20"/>
                <w:szCs w:val="20"/>
                <w:lang w:eastAsia="pl-PL"/>
              </w:rPr>
              <w:t>Falcon</w:t>
            </w:r>
            <w:proofErr w:type="spellEnd"/>
            <w:r w:rsidRPr="004E7034">
              <w:rPr>
                <w:rFonts w:ascii="Arial" w:eastAsia="Times New Roman" w:hAnsi="Arial" w:cs="Arial"/>
                <w:color w:val="000000"/>
                <w:sz w:val="20"/>
                <w:szCs w:val="20"/>
                <w:lang w:eastAsia="pl-PL"/>
              </w:rPr>
              <w:t>, 50 ml</w:t>
            </w:r>
          </w:p>
        </w:tc>
        <w:tc>
          <w:tcPr>
            <w:tcW w:w="5340" w:type="dxa"/>
            <w:tcBorders>
              <w:top w:val="nil"/>
              <w:left w:val="nil"/>
              <w:bottom w:val="single" w:sz="4" w:space="0" w:color="000000"/>
              <w:right w:val="single" w:sz="4" w:space="0" w:color="000000"/>
            </w:tcBorders>
            <w:shd w:val="clear" w:color="auto" w:fill="auto"/>
            <w:vAlign w:val="bottom"/>
            <w:hideMark/>
          </w:tcPr>
          <w:p w14:paraId="20A6E053"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500 </w:t>
            </w:r>
            <w:proofErr w:type="spellStart"/>
            <w:r w:rsidRPr="004E7034">
              <w:rPr>
                <w:rFonts w:ascii="Arial" w:eastAsia="Times New Roman" w:hAnsi="Arial" w:cs="Arial"/>
                <w:color w:val="000000"/>
                <w:sz w:val="20"/>
                <w:szCs w:val="20"/>
                <w:lang w:eastAsia="pl-PL"/>
              </w:rPr>
              <w:t>szt</w:t>
            </w:r>
            <w:proofErr w:type="spellEnd"/>
            <w:r w:rsidRPr="004E7034">
              <w:rPr>
                <w:rFonts w:ascii="Arial" w:eastAsia="Times New Roman" w:hAnsi="Arial" w:cs="Arial"/>
                <w:color w:val="000000"/>
                <w:sz w:val="20"/>
                <w:szCs w:val="20"/>
                <w:lang w:eastAsia="pl-PL"/>
              </w:rPr>
              <w:br/>
              <w:t xml:space="preserve">Probówki wirówkowe </w:t>
            </w:r>
            <w:proofErr w:type="spellStart"/>
            <w:r w:rsidRPr="004E7034">
              <w:rPr>
                <w:rFonts w:ascii="Arial" w:eastAsia="Times New Roman" w:hAnsi="Arial" w:cs="Arial"/>
                <w:color w:val="000000"/>
                <w:sz w:val="20"/>
                <w:szCs w:val="20"/>
                <w:lang w:eastAsia="pl-PL"/>
              </w:rPr>
              <w:t>stożkowodenne</w:t>
            </w:r>
            <w:proofErr w:type="spellEnd"/>
            <w:r w:rsidRPr="004E7034">
              <w:rPr>
                <w:rFonts w:ascii="Arial" w:eastAsia="Times New Roman" w:hAnsi="Arial" w:cs="Arial"/>
                <w:color w:val="000000"/>
                <w:sz w:val="20"/>
                <w:szCs w:val="20"/>
                <w:lang w:eastAsia="pl-PL"/>
              </w:rPr>
              <w:t xml:space="preserve">, z nakrętką, odporne na wirowanie co najmniej do 12500 x G, nakrętka odporna na wyciek. Probówki wolne od metali, </w:t>
            </w:r>
            <w:proofErr w:type="spellStart"/>
            <w:r w:rsidRPr="004E7034">
              <w:rPr>
                <w:rFonts w:ascii="Arial" w:eastAsia="Times New Roman" w:hAnsi="Arial" w:cs="Arial"/>
                <w:color w:val="000000"/>
                <w:sz w:val="20"/>
                <w:szCs w:val="20"/>
                <w:lang w:eastAsia="pl-PL"/>
              </w:rPr>
              <w:t>autoklawowalne</w:t>
            </w:r>
            <w:proofErr w:type="spellEnd"/>
            <w:r w:rsidRPr="004E7034">
              <w:rPr>
                <w:rFonts w:ascii="Arial" w:eastAsia="Times New Roman" w:hAnsi="Arial" w:cs="Arial"/>
                <w:color w:val="000000"/>
                <w:sz w:val="20"/>
                <w:szCs w:val="20"/>
                <w:lang w:eastAsia="pl-PL"/>
              </w:rPr>
              <w:t>, odporne na zamrażanie. Pojemność 50 ml, skalowany.</w:t>
            </w:r>
          </w:p>
        </w:tc>
        <w:tc>
          <w:tcPr>
            <w:tcW w:w="620" w:type="dxa"/>
            <w:tcBorders>
              <w:top w:val="nil"/>
              <w:left w:val="nil"/>
              <w:bottom w:val="single" w:sz="4" w:space="0" w:color="000000"/>
              <w:right w:val="single" w:sz="4" w:space="0" w:color="000000"/>
            </w:tcBorders>
            <w:shd w:val="clear" w:color="auto" w:fill="auto"/>
            <w:noWrap/>
            <w:vAlign w:val="center"/>
            <w:hideMark/>
          </w:tcPr>
          <w:p w14:paraId="3CF89A42"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Op. </w:t>
            </w:r>
          </w:p>
        </w:tc>
        <w:tc>
          <w:tcPr>
            <w:tcW w:w="640" w:type="dxa"/>
            <w:tcBorders>
              <w:top w:val="nil"/>
              <w:left w:val="nil"/>
              <w:bottom w:val="single" w:sz="4" w:space="0" w:color="000000"/>
              <w:right w:val="single" w:sz="4" w:space="0" w:color="000000"/>
            </w:tcBorders>
            <w:shd w:val="clear" w:color="auto" w:fill="auto"/>
            <w:noWrap/>
            <w:vAlign w:val="center"/>
            <w:hideMark/>
          </w:tcPr>
          <w:p w14:paraId="2842A21B"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nil"/>
              <w:left w:val="nil"/>
              <w:bottom w:val="single" w:sz="4" w:space="0" w:color="000000"/>
              <w:right w:val="single" w:sz="4" w:space="0" w:color="000000"/>
            </w:tcBorders>
            <w:shd w:val="clear" w:color="auto" w:fill="auto"/>
            <w:noWrap/>
            <w:vAlign w:val="center"/>
            <w:hideMark/>
          </w:tcPr>
          <w:p w14:paraId="1F51AE4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LF-W-F</w:t>
            </w:r>
          </w:p>
        </w:tc>
      </w:tr>
      <w:tr w:rsidR="004E7034" w:rsidRPr="004E7034" w14:paraId="1D3AEEA9" w14:textId="77777777" w:rsidTr="00F137DD">
        <w:trPr>
          <w:trHeight w:val="300"/>
        </w:trPr>
        <w:tc>
          <w:tcPr>
            <w:tcW w:w="600" w:type="dxa"/>
            <w:tcBorders>
              <w:top w:val="nil"/>
              <w:left w:val="nil"/>
              <w:bottom w:val="nil"/>
              <w:right w:val="nil"/>
            </w:tcBorders>
            <w:shd w:val="clear" w:color="auto" w:fill="auto"/>
            <w:noWrap/>
            <w:vAlign w:val="center"/>
            <w:hideMark/>
          </w:tcPr>
          <w:p w14:paraId="128B9D94"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p>
        </w:tc>
        <w:tc>
          <w:tcPr>
            <w:tcW w:w="2920" w:type="dxa"/>
            <w:tcBorders>
              <w:top w:val="nil"/>
              <w:left w:val="nil"/>
              <w:bottom w:val="nil"/>
              <w:right w:val="nil"/>
            </w:tcBorders>
            <w:shd w:val="clear" w:color="auto" w:fill="auto"/>
            <w:vAlign w:val="center"/>
            <w:hideMark/>
          </w:tcPr>
          <w:p w14:paraId="1128FACE"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5340" w:type="dxa"/>
            <w:tcBorders>
              <w:top w:val="nil"/>
              <w:left w:val="nil"/>
              <w:bottom w:val="nil"/>
              <w:right w:val="nil"/>
            </w:tcBorders>
            <w:shd w:val="clear" w:color="auto" w:fill="auto"/>
            <w:vAlign w:val="bottom"/>
            <w:hideMark/>
          </w:tcPr>
          <w:p w14:paraId="6C2A619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center"/>
            <w:hideMark/>
          </w:tcPr>
          <w:p w14:paraId="30EFA764"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center"/>
            <w:hideMark/>
          </w:tcPr>
          <w:p w14:paraId="74F57BC5"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center"/>
            <w:hideMark/>
          </w:tcPr>
          <w:p w14:paraId="089A299C" w14:textId="77777777" w:rsidR="004E7034" w:rsidRPr="004E7034" w:rsidRDefault="004E7034" w:rsidP="004E7034">
            <w:pPr>
              <w:spacing w:after="0" w:line="240" w:lineRule="auto"/>
              <w:jc w:val="center"/>
              <w:rPr>
                <w:rFonts w:ascii="Times New Roman" w:eastAsia="Times New Roman" w:hAnsi="Times New Roman" w:cs="Times New Roman"/>
                <w:sz w:val="20"/>
                <w:szCs w:val="20"/>
                <w:lang w:eastAsia="pl-PL"/>
              </w:rPr>
            </w:pPr>
          </w:p>
        </w:tc>
      </w:tr>
      <w:tr w:rsidR="004E7034" w:rsidRPr="004E7034" w14:paraId="5DB57789" w14:textId="77777777" w:rsidTr="00F137DD">
        <w:trPr>
          <w:trHeight w:val="300"/>
        </w:trPr>
        <w:tc>
          <w:tcPr>
            <w:tcW w:w="3520" w:type="dxa"/>
            <w:gridSpan w:val="2"/>
            <w:tcBorders>
              <w:top w:val="nil"/>
              <w:left w:val="nil"/>
              <w:bottom w:val="nil"/>
              <w:right w:val="nil"/>
            </w:tcBorders>
            <w:shd w:val="clear" w:color="auto" w:fill="auto"/>
            <w:noWrap/>
            <w:vAlign w:val="bottom"/>
            <w:hideMark/>
          </w:tcPr>
          <w:p w14:paraId="78E28A94"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Część 28</w:t>
            </w:r>
          </w:p>
        </w:tc>
        <w:tc>
          <w:tcPr>
            <w:tcW w:w="5340" w:type="dxa"/>
            <w:tcBorders>
              <w:top w:val="nil"/>
              <w:left w:val="nil"/>
              <w:bottom w:val="nil"/>
              <w:right w:val="nil"/>
            </w:tcBorders>
            <w:shd w:val="clear" w:color="auto" w:fill="auto"/>
            <w:noWrap/>
            <w:vAlign w:val="bottom"/>
            <w:hideMark/>
          </w:tcPr>
          <w:p w14:paraId="25EB5105" w14:textId="77777777" w:rsidR="004E7034" w:rsidRPr="004E7034" w:rsidRDefault="004E7034" w:rsidP="004E7034">
            <w:pPr>
              <w:spacing w:after="0" w:line="240" w:lineRule="auto"/>
              <w:rPr>
                <w:rFonts w:ascii="Arial" w:eastAsia="Times New Roman" w:hAnsi="Arial" w:cs="Arial"/>
                <w:b/>
                <w:bCs/>
                <w:color w:val="000000"/>
                <w:sz w:val="20"/>
                <w:szCs w:val="20"/>
                <w:lang w:eastAsia="pl-PL"/>
              </w:rPr>
            </w:pPr>
          </w:p>
        </w:tc>
        <w:tc>
          <w:tcPr>
            <w:tcW w:w="620" w:type="dxa"/>
            <w:tcBorders>
              <w:top w:val="nil"/>
              <w:left w:val="nil"/>
              <w:bottom w:val="nil"/>
              <w:right w:val="nil"/>
            </w:tcBorders>
            <w:shd w:val="clear" w:color="auto" w:fill="auto"/>
            <w:noWrap/>
            <w:vAlign w:val="bottom"/>
            <w:hideMark/>
          </w:tcPr>
          <w:p w14:paraId="4F8FED08"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640" w:type="dxa"/>
            <w:tcBorders>
              <w:top w:val="nil"/>
              <w:left w:val="nil"/>
              <w:bottom w:val="nil"/>
              <w:right w:val="nil"/>
            </w:tcBorders>
            <w:shd w:val="clear" w:color="auto" w:fill="auto"/>
            <w:noWrap/>
            <w:vAlign w:val="bottom"/>
            <w:hideMark/>
          </w:tcPr>
          <w:p w14:paraId="5F8518EE"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c>
          <w:tcPr>
            <w:tcW w:w="780" w:type="dxa"/>
            <w:tcBorders>
              <w:top w:val="nil"/>
              <w:left w:val="nil"/>
              <w:bottom w:val="nil"/>
              <w:right w:val="nil"/>
            </w:tcBorders>
            <w:shd w:val="clear" w:color="auto" w:fill="auto"/>
            <w:noWrap/>
            <w:vAlign w:val="bottom"/>
            <w:hideMark/>
          </w:tcPr>
          <w:p w14:paraId="101A582D" w14:textId="77777777" w:rsidR="004E7034" w:rsidRPr="004E7034" w:rsidRDefault="004E7034" w:rsidP="004E7034">
            <w:pPr>
              <w:spacing w:after="0" w:line="240" w:lineRule="auto"/>
              <w:rPr>
                <w:rFonts w:ascii="Times New Roman" w:eastAsia="Times New Roman" w:hAnsi="Times New Roman" w:cs="Times New Roman"/>
                <w:sz w:val="20"/>
                <w:szCs w:val="20"/>
                <w:lang w:eastAsia="pl-PL"/>
              </w:rPr>
            </w:pPr>
          </w:p>
        </w:tc>
      </w:tr>
      <w:tr w:rsidR="004E7034" w:rsidRPr="004E7034" w14:paraId="622E95A4" w14:textId="77777777" w:rsidTr="00F137DD">
        <w:trPr>
          <w:trHeight w:val="300"/>
        </w:trPr>
        <w:tc>
          <w:tcPr>
            <w:tcW w:w="600" w:type="dxa"/>
            <w:tcBorders>
              <w:top w:val="single" w:sz="4" w:space="0" w:color="000000"/>
              <w:left w:val="single" w:sz="4" w:space="0" w:color="000000"/>
              <w:bottom w:val="nil"/>
              <w:right w:val="single" w:sz="4" w:space="0" w:color="000000"/>
            </w:tcBorders>
            <w:shd w:val="clear" w:color="000000" w:fill="BFBFBF"/>
            <w:vAlign w:val="center"/>
            <w:hideMark/>
          </w:tcPr>
          <w:p w14:paraId="15B79DA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L.p.</w:t>
            </w:r>
          </w:p>
        </w:tc>
        <w:tc>
          <w:tcPr>
            <w:tcW w:w="2920" w:type="dxa"/>
            <w:tcBorders>
              <w:top w:val="single" w:sz="4" w:space="0" w:color="000000"/>
              <w:left w:val="nil"/>
              <w:bottom w:val="nil"/>
              <w:right w:val="single" w:sz="4" w:space="0" w:color="000000"/>
            </w:tcBorders>
            <w:shd w:val="clear" w:color="000000" w:fill="BFBFBF"/>
            <w:vAlign w:val="center"/>
            <w:hideMark/>
          </w:tcPr>
          <w:p w14:paraId="40281C89"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Produkt</w:t>
            </w:r>
          </w:p>
        </w:tc>
        <w:tc>
          <w:tcPr>
            <w:tcW w:w="5340" w:type="dxa"/>
            <w:tcBorders>
              <w:top w:val="single" w:sz="4" w:space="0" w:color="000000"/>
              <w:left w:val="nil"/>
              <w:bottom w:val="nil"/>
              <w:right w:val="single" w:sz="4" w:space="0" w:color="000000"/>
            </w:tcBorders>
            <w:shd w:val="clear" w:color="000000" w:fill="BFBFBF"/>
            <w:vAlign w:val="center"/>
            <w:hideMark/>
          </w:tcPr>
          <w:p w14:paraId="5DDB79D3"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Opis produktu</w:t>
            </w:r>
          </w:p>
        </w:tc>
        <w:tc>
          <w:tcPr>
            <w:tcW w:w="620" w:type="dxa"/>
            <w:tcBorders>
              <w:top w:val="single" w:sz="4" w:space="0" w:color="000000"/>
              <w:left w:val="nil"/>
              <w:bottom w:val="nil"/>
              <w:right w:val="single" w:sz="4" w:space="0" w:color="000000"/>
            </w:tcBorders>
            <w:shd w:val="clear" w:color="000000" w:fill="BFBFBF"/>
            <w:vAlign w:val="center"/>
            <w:hideMark/>
          </w:tcPr>
          <w:p w14:paraId="47DD8D7C"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J.m.</w:t>
            </w:r>
          </w:p>
        </w:tc>
        <w:tc>
          <w:tcPr>
            <w:tcW w:w="640" w:type="dxa"/>
            <w:tcBorders>
              <w:top w:val="single" w:sz="4" w:space="0" w:color="000000"/>
              <w:left w:val="nil"/>
              <w:bottom w:val="nil"/>
              <w:right w:val="single" w:sz="4" w:space="0" w:color="000000"/>
            </w:tcBorders>
            <w:shd w:val="clear" w:color="000000" w:fill="BFBFBF"/>
            <w:vAlign w:val="center"/>
            <w:hideMark/>
          </w:tcPr>
          <w:p w14:paraId="1989B53A" w14:textId="77777777" w:rsidR="004E7034" w:rsidRPr="004E7034" w:rsidRDefault="004E7034" w:rsidP="004E7034">
            <w:pPr>
              <w:spacing w:after="0" w:line="240" w:lineRule="auto"/>
              <w:jc w:val="center"/>
              <w:rPr>
                <w:rFonts w:ascii="Arial" w:eastAsia="Times New Roman" w:hAnsi="Arial" w:cs="Arial"/>
                <w:b/>
                <w:bCs/>
                <w:color w:val="000000"/>
                <w:sz w:val="20"/>
                <w:szCs w:val="20"/>
                <w:lang w:eastAsia="pl-PL"/>
              </w:rPr>
            </w:pPr>
            <w:r w:rsidRPr="004E7034">
              <w:rPr>
                <w:rFonts w:ascii="Arial" w:eastAsia="Times New Roman" w:hAnsi="Arial" w:cs="Arial"/>
                <w:b/>
                <w:bCs/>
                <w:color w:val="000000"/>
                <w:sz w:val="20"/>
                <w:szCs w:val="20"/>
                <w:lang w:eastAsia="pl-PL"/>
              </w:rPr>
              <w:t>Ilość</w:t>
            </w:r>
          </w:p>
        </w:tc>
        <w:tc>
          <w:tcPr>
            <w:tcW w:w="780" w:type="dxa"/>
            <w:tcBorders>
              <w:top w:val="single" w:sz="4" w:space="0" w:color="000000"/>
              <w:left w:val="nil"/>
              <w:bottom w:val="nil"/>
              <w:right w:val="single" w:sz="4" w:space="0" w:color="000000"/>
            </w:tcBorders>
            <w:shd w:val="clear" w:color="000000" w:fill="BFBFBF"/>
            <w:vAlign w:val="center"/>
            <w:hideMark/>
          </w:tcPr>
          <w:p w14:paraId="52FA2A1E" w14:textId="77777777" w:rsidR="004E7034" w:rsidRPr="004E7034" w:rsidRDefault="004E7034" w:rsidP="004E7034">
            <w:pPr>
              <w:spacing w:after="0" w:line="240" w:lineRule="auto"/>
              <w:jc w:val="center"/>
              <w:rPr>
                <w:rFonts w:ascii="Arial" w:eastAsia="Times New Roman" w:hAnsi="Arial" w:cs="Arial"/>
                <w:b/>
                <w:bCs/>
                <w:color w:val="000000"/>
                <w:sz w:val="16"/>
                <w:szCs w:val="16"/>
                <w:lang w:eastAsia="pl-PL"/>
              </w:rPr>
            </w:pPr>
            <w:r w:rsidRPr="004E7034">
              <w:rPr>
                <w:rFonts w:ascii="Arial" w:eastAsia="Times New Roman" w:hAnsi="Arial" w:cs="Arial"/>
                <w:b/>
                <w:bCs/>
                <w:color w:val="000000"/>
                <w:sz w:val="16"/>
                <w:szCs w:val="16"/>
                <w:lang w:eastAsia="pl-PL"/>
              </w:rPr>
              <w:t>Obszar</w:t>
            </w:r>
          </w:p>
        </w:tc>
      </w:tr>
      <w:tr w:rsidR="004E7034" w:rsidRPr="004E7034" w14:paraId="7CD94323" w14:textId="77777777" w:rsidTr="00F137DD">
        <w:trPr>
          <w:trHeight w:val="118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F9F21"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2920" w:type="dxa"/>
            <w:tcBorders>
              <w:top w:val="single" w:sz="4" w:space="0" w:color="000000"/>
              <w:left w:val="nil"/>
              <w:bottom w:val="single" w:sz="4" w:space="0" w:color="000000"/>
              <w:right w:val="single" w:sz="4" w:space="0" w:color="000000"/>
            </w:tcBorders>
            <w:shd w:val="clear" w:color="auto" w:fill="auto"/>
            <w:vAlign w:val="center"/>
            <w:hideMark/>
          </w:tcPr>
          <w:p w14:paraId="2DF873B4"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 xml:space="preserve">Probówki </w:t>
            </w:r>
            <w:proofErr w:type="spellStart"/>
            <w:r w:rsidRPr="004E7034">
              <w:rPr>
                <w:rFonts w:ascii="Arial" w:eastAsia="Times New Roman" w:hAnsi="Arial" w:cs="Arial"/>
                <w:color w:val="000000"/>
                <w:sz w:val="20"/>
                <w:szCs w:val="20"/>
                <w:lang w:eastAsia="pl-PL"/>
              </w:rPr>
              <w:t>szlane</w:t>
            </w:r>
            <w:proofErr w:type="spellEnd"/>
            <w:r w:rsidRPr="004E7034">
              <w:rPr>
                <w:rFonts w:ascii="Arial" w:eastAsia="Times New Roman" w:hAnsi="Arial" w:cs="Arial"/>
                <w:color w:val="000000"/>
                <w:sz w:val="20"/>
                <w:szCs w:val="20"/>
                <w:lang w:eastAsia="pl-PL"/>
              </w:rPr>
              <w:t xml:space="preserve"> z obrzeżem, </w:t>
            </w:r>
            <w:proofErr w:type="spellStart"/>
            <w:r w:rsidRPr="004E7034">
              <w:rPr>
                <w:rFonts w:ascii="Arial" w:eastAsia="Times New Roman" w:hAnsi="Arial" w:cs="Arial"/>
                <w:color w:val="000000"/>
                <w:sz w:val="20"/>
                <w:szCs w:val="20"/>
                <w:lang w:eastAsia="pl-PL"/>
              </w:rPr>
              <w:t>Fiolax</w:t>
            </w:r>
            <w:proofErr w:type="spellEnd"/>
          </w:p>
        </w:tc>
        <w:tc>
          <w:tcPr>
            <w:tcW w:w="5340" w:type="dxa"/>
            <w:tcBorders>
              <w:top w:val="single" w:sz="4" w:space="0" w:color="000000"/>
              <w:left w:val="nil"/>
              <w:bottom w:val="single" w:sz="4" w:space="0" w:color="000000"/>
              <w:right w:val="single" w:sz="4" w:space="0" w:color="000000"/>
            </w:tcBorders>
            <w:shd w:val="clear" w:color="auto" w:fill="auto"/>
            <w:vAlign w:val="center"/>
            <w:hideMark/>
          </w:tcPr>
          <w:p w14:paraId="2F7B9B81" w14:textId="77777777" w:rsidR="004E7034" w:rsidRPr="004E7034" w:rsidRDefault="004E7034" w:rsidP="004E7034">
            <w:pPr>
              <w:spacing w:after="0" w:line="240" w:lineRule="auto"/>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 50 szt.</w:t>
            </w:r>
            <w:r w:rsidRPr="004E7034">
              <w:rPr>
                <w:rFonts w:ascii="Arial" w:eastAsia="Times New Roman" w:hAnsi="Arial" w:cs="Arial"/>
                <w:color w:val="000000"/>
                <w:sz w:val="20"/>
                <w:szCs w:val="20"/>
                <w:lang w:eastAsia="pl-PL"/>
              </w:rPr>
              <w:br/>
              <w:t xml:space="preserve">Probówki </w:t>
            </w:r>
            <w:proofErr w:type="spellStart"/>
            <w:r w:rsidRPr="004E7034">
              <w:rPr>
                <w:rFonts w:ascii="Arial" w:eastAsia="Times New Roman" w:hAnsi="Arial" w:cs="Arial"/>
                <w:color w:val="000000"/>
                <w:sz w:val="20"/>
                <w:szCs w:val="20"/>
                <w:lang w:eastAsia="pl-PL"/>
              </w:rPr>
              <w:t>okrągłodenne</w:t>
            </w:r>
            <w:proofErr w:type="spellEnd"/>
            <w:r w:rsidRPr="004E7034">
              <w:rPr>
                <w:rFonts w:ascii="Arial" w:eastAsia="Times New Roman" w:hAnsi="Arial" w:cs="Arial"/>
                <w:color w:val="000000"/>
                <w:sz w:val="20"/>
                <w:szCs w:val="20"/>
                <w:lang w:eastAsia="pl-PL"/>
              </w:rPr>
              <w:t xml:space="preserve">, śr. 30 mm, wysokość 200 mm, grubość ścianki 0,7 - 0,8 mm, wywinięty brzeg. Wykonanie ze szkła typu </w:t>
            </w:r>
            <w:proofErr w:type="spellStart"/>
            <w:r w:rsidRPr="004E7034">
              <w:rPr>
                <w:rFonts w:ascii="Arial" w:eastAsia="Times New Roman" w:hAnsi="Arial" w:cs="Arial"/>
                <w:color w:val="000000"/>
                <w:sz w:val="20"/>
                <w:szCs w:val="20"/>
                <w:lang w:eastAsia="pl-PL"/>
              </w:rPr>
              <w:t>Fiolax</w:t>
            </w:r>
            <w:proofErr w:type="spellEnd"/>
          </w:p>
        </w:tc>
        <w:tc>
          <w:tcPr>
            <w:tcW w:w="620" w:type="dxa"/>
            <w:tcBorders>
              <w:top w:val="single" w:sz="4" w:space="0" w:color="000000"/>
              <w:left w:val="nil"/>
              <w:bottom w:val="single" w:sz="4" w:space="0" w:color="000000"/>
              <w:right w:val="single" w:sz="4" w:space="0" w:color="000000"/>
            </w:tcBorders>
            <w:shd w:val="clear" w:color="auto" w:fill="auto"/>
            <w:noWrap/>
            <w:vAlign w:val="center"/>
            <w:hideMark/>
          </w:tcPr>
          <w:p w14:paraId="340978E8"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Op.</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14:paraId="6A703C56" w14:textId="77777777" w:rsidR="004E7034" w:rsidRPr="004E7034" w:rsidRDefault="004E7034" w:rsidP="004E7034">
            <w:pPr>
              <w:spacing w:after="0" w:line="240" w:lineRule="auto"/>
              <w:jc w:val="center"/>
              <w:rPr>
                <w:rFonts w:ascii="Arial" w:eastAsia="Times New Roman" w:hAnsi="Arial" w:cs="Arial"/>
                <w:color w:val="000000"/>
                <w:sz w:val="20"/>
                <w:szCs w:val="20"/>
                <w:lang w:eastAsia="pl-PL"/>
              </w:rPr>
            </w:pPr>
            <w:r w:rsidRPr="004E7034">
              <w:rPr>
                <w:rFonts w:ascii="Arial" w:eastAsia="Times New Roman" w:hAnsi="Arial" w:cs="Arial"/>
                <w:color w:val="000000"/>
                <w:sz w:val="20"/>
                <w:szCs w:val="20"/>
                <w:lang w:eastAsia="pl-PL"/>
              </w:rPr>
              <w:t>1</w:t>
            </w:r>
          </w:p>
        </w:tc>
        <w:tc>
          <w:tcPr>
            <w:tcW w:w="780" w:type="dxa"/>
            <w:tcBorders>
              <w:top w:val="single" w:sz="4" w:space="0" w:color="000000"/>
              <w:left w:val="nil"/>
              <w:bottom w:val="single" w:sz="4" w:space="0" w:color="000000"/>
              <w:right w:val="single" w:sz="4" w:space="0" w:color="000000"/>
            </w:tcBorders>
            <w:shd w:val="clear" w:color="auto" w:fill="auto"/>
            <w:noWrap/>
            <w:vAlign w:val="center"/>
            <w:hideMark/>
          </w:tcPr>
          <w:p w14:paraId="6EC7AA32" w14:textId="77777777" w:rsidR="004E7034" w:rsidRPr="004E7034" w:rsidRDefault="004E7034" w:rsidP="004E7034">
            <w:pPr>
              <w:spacing w:after="0" w:line="240" w:lineRule="auto"/>
              <w:jc w:val="center"/>
              <w:rPr>
                <w:rFonts w:ascii="Arial" w:eastAsia="Times New Roman" w:hAnsi="Arial" w:cs="Arial"/>
                <w:color w:val="000000"/>
                <w:sz w:val="16"/>
                <w:szCs w:val="16"/>
                <w:lang w:eastAsia="pl-PL"/>
              </w:rPr>
            </w:pPr>
            <w:r w:rsidRPr="004E7034">
              <w:rPr>
                <w:rFonts w:ascii="Arial" w:eastAsia="Times New Roman" w:hAnsi="Arial" w:cs="Arial"/>
                <w:color w:val="000000"/>
                <w:sz w:val="16"/>
                <w:szCs w:val="16"/>
                <w:lang w:eastAsia="pl-PL"/>
              </w:rPr>
              <w:t>LF-W-W</w:t>
            </w:r>
          </w:p>
        </w:tc>
      </w:tr>
    </w:tbl>
    <w:p w14:paraId="35F18309" w14:textId="77777777" w:rsidR="004E7034" w:rsidRPr="004E7034" w:rsidRDefault="004E7034" w:rsidP="004E7034">
      <w:pPr>
        <w:suppressAutoHyphens/>
        <w:spacing w:after="0" w:line="240" w:lineRule="auto"/>
        <w:rPr>
          <w:rFonts w:ascii="Arial" w:eastAsia="Times New Roman" w:hAnsi="Arial" w:cs="Arial"/>
          <w:b/>
          <w:sz w:val="20"/>
          <w:szCs w:val="20"/>
          <w:lang w:eastAsia="ar-SA"/>
        </w:rPr>
      </w:pPr>
    </w:p>
    <w:p w14:paraId="0D3CCAB6" w14:textId="77777777" w:rsidR="004E7034" w:rsidRPr="004E7034" w:rsidRDefault="004E7034" w:rsidP="004E7034">
      <w:pPr>
        <w:suppressAutoHyphens/>
        <w:spacing w:after="0" w:line="240" w:lineRule="auto"/>
        <w:rPr>
          <w:rFonts w:ascii="Arial" w:eastAsia="Times New Roman" w:hAnsi="Arial" w:cs="Arial"/>
          <w:b/>
          <w:sz w:val="20"/>
          <w:szCs w:val="20"/>
          <w:lang w:eastAsia="ar-SA"/>
        </w:rPr>
      </w:pPr>
    </w:p>
    <w:p w14:paraId="703964CE" w14:textId="77777777" w:rsidR="004E7034" w:rsidRPr="004E7034" w:rsidRDefault="004E7034" w:rsidP="004E7034">
      <w:pPr>
        <w:suppressAutoHyphens/>
        <w:spacing w:after="0" w:line="240" w:lineRule="auto"/>
        <w:jc w:val="both"/>
        <w:rPr>
          <w:rFonts w:ascii="Arial" w:eastAsia="Times New Roman" w:hAnsi="Arial" w:cs="Arial"/>
          <w:sz w:val="20"/>
          <w:szCs w:val="20"/>
          <w:lang w:eastAsia="ar-SA"/>
        </w:rPr>
      </w:pPr>
    </w:p>
    <w:p w14:paraId="64DD37FB" w14:textId="77777777" w:rsidR="004E7034" w:rsidRPr="004E7034" w:rsidRDefault="004E7034" w:rsidP="004E7034">
      <w:pPr>
        <w:tabs>
          <w:tab w:val="left" w:pos="284"/>
        </w:tabs>
        <w:spacing w:after="0" w:line="240" w:lineRule="auto"/>
        <w:ind w:left="284"/>
        <w:jc w:val="both"/>
        <w:rPr>
          <w:rFonts w:ascii="Arial" w:eastAsia="Times New Roman" w:hAnsi="Arial" w:cs="Arial"/>
          <w:b/>
          <w:bCs/>
          <w:i/>
          <w:sz w:val="24"/>
          <w:szCs w:val="24"/>
          <w:lang w:eastAsia="pl-PL"/>
        </w:rPr>
      </w:pPr>
      <w:r w:rsidRPr="004E7034">
        <w:rPr>
          <w:rFonts w:ascii="Arial" w:eastAsia="Times New Roman" w:hAnsi="Arial" w:cs="Arial"/>
          <w:bCs/>
          <w:iCs/>
          <w:sz w:val="24"/>
          <w:szCs w:val="24"/>
          <w:lang w:eastAsia="pl-PL"/>
        </w:rPr>
        <w:t xml:space="preserve">Wykonawca dostarczy certyfikaty z podaną datą ważności i inne wymagane dokumenty związane z przedmiotem zamówienia lub </w:t>
      </w:r>
      <w:r w:rsidRPr="004E7034">
        <w:rPr>
          <w:rFonts w:ascii="Arial" w:eastAsia="Times New Roman" w:hAnsi="Arial" w:cs="Arial"/>
          <w:sz w:val="24"/>
          <w:szCs w:val="24"/>
          <w:lang w:eastAsia="pl-PL"/>
        </w:rPr>
        <w:t xml:space="preserve">zapewni stały, bezpłatny dostęp Zamawiającemu (24h, 7 dni </w:t>
      </w:r>
      <w:r w:rsidRPr="004E7034">
        <w:rPr>
          <w:rFonts w:ascii="Arial" w:eastAsia="Times New Roman" w:hAnsi="Arial" w:cs="Arial"/>
          <w:sz w:val="24"/>
          <w:szCs w:val="24"/>
          <w:lang w:eastAsia="pl-PL"/>
        </w:rPr>
        <w:br/>
        <w:t>w tygodniu) do kart charakterystyki produktu oraz certyfikatów jakości lub świadectw kontroli jakości na swojej stronie internetowej do samodzielnego pobrania.</w:t>
      </w:r>
    </w:p>
    <w:p w14:paraId="15B98FD9" w14:textId="77777777" w:rsidR="004E7034" w:rsidRPr="004E7034" w:rsidRDefault="004E7034" w:rsidP="004E7034">
      <w:pPr>
        <w:pageBreakBefore/>
        <w:spacing w:after="0" w:line="240" w:lineRule="auto"/>
        <w:jc w:val="right"/>
        <w:rPr>
          <w:rFonts w:ascii="Arial" w:eastAsia="Times New Roman" w:hAnsi="Arial" w:cs="Arial"/>
          <w:b/>
          <w:bCs/>
          <w:sz w:val="24"/>
          <w:szCs w:val="24"/>
          <w:lang w:eastAsia="pl-PL"/>
        </w:rPr>
      </w:pPr>
      <w:r w:rsidRPr="004E7034">
        <w:rPr>
          <w:rFonts w:ascii="Arial" w:eastAsia="Times New Roman" w:hAnsi="Arial" w:cs="Arial"/>
          <w:b/>
          <w:iCs/>
          <w:sz w:val="24"/>
          <w:szCs w:val="24"/>
          <w:lang w:eastAsia="pl-PL"/>
        </w:rPr>
        <w:lastRenderedPageBreak/>
        <w:t xml:space="preserve">ZAŁACZNIK NR </w:t>
      </w:r>
      <w:r w:rsidRPr="004E7034">
        <w:rPr>
          <w:rFonts w:ascii="Arial" w:eastAsia="Times New Roman" w:hAnsi="Arial" w:cs="Arial"/>
          <w:b/>
          <w:bCs/>
          <w:sz w:val="24"/>
          <w:szCs w:val="24"/>
          <w:lang w:eastAsia="pl-PL"/>
        </w:rPr>
        <w:t>3</w:t>
      </w:r>
    </w:p>
    <w:p w14:paraId="0AD02E62" w14:textId="77777777" w:rsidR="004E7034" w:rsidRPr="004E7034" w:rsidRDefault="004E7034" w:rsidP="004E7034">
      <w:pPr>
        <w:tabs>
          <w:tab w:val="left" w:pos="360"/>
        </w:tabs>
        <w:spacing w:after="0" w:line="240" w:lineRule="auto"/>
        <w:rPr>
          <w:rFonts w:ascii="Arial" w:eastAsia="Times New Roman" w:hAnsi="Arial" w:cs="Arial"/>
          <w:b/>
          <w:sz w:val="24"/>
          <w:szCs w:val="24"/>
          <w:u w:val="single"/>
          <w:lang w:eastAsia="pl-PL"/>
        </w:rPr>
      </w:pPr>
    </w:p>
    <w:p w14:paraId="6F902211" w14:textId="77777777" w:rsidR="004E7034" w:rsidRPr="004E7034" w:rsidRDefault="004E7034" w:rsidP="004E7034">
      <w:pPr>
        <w:tabs>
          <w:tab w:val="left" w:pos="284"/>
        </w:tabs>
        <w:spacing w:after="0" w:line="240" w:lineRule="auto"/>
        <w:ind w:left="284"/>
        <w:jc w:val="right"/>
        <w:rPr>
          <w:rFonts w:ascii="Arial" w:eastAsia="Times New Roman" w:hAnsi="Arial" w:cs="Arial"/>
          <w:b/>
          <w:iCs/>
          <w:sz w:val="24"/>
          <w:szCs w:val="24"/>
          <w:lang w:eastAsia="pl-PL"/>
        </w:rPr>
      </w:pPr>
    </w:p>
    <w:p w14:paraId="0777D66C" w14:textId="77777777" w:rsidR="004E7034" w:rsidRPr="004E7034" w:rsidRDefault="004E7034" w:rsidP="004E7034">
      <w:pPr>
        <w:tabs>
          <w:tab w:val="left" w:pos="284"/>
        </w:tabs>
        <w:spacing w:after="0" w:line="240" w:lineRule="auto"/>
        <w:rPr>
          <w:rFonts w:ascii="Arial" w:eastAsia="Times New Roman" w:hAnsi="Arial" w:cs="Arial"/>
          <w:b/>
          <w:iCs/>
          <w:sz w:val="24"/>
          <w:szCs w:val="24"/>
          <w:lang w:eastAsia="pl-PL"/>
        </w:rPr>
      </w:pPr>
    </w:p>
    <w:p w14:paraId="1B69A49C" w14:textId="77777777" w:rsidR="004E7034" w:rsidRPr="004E7034" w:rsidRDefault="004E7034" w:rsidP="004E7034">
      <w:pPr>
        <w:tabs>
          <w:tab w:val="left" w:pos="284"/>
        </w:tabs>
        <w:spacing w:after="0" w:line="240" w:lineRule="auto"/>
        <w:ind w:left="284"/>
        <w:jc w:val="right"/>
        <w:rPr>
          <w:rFonts w:ascii="Arial" w:eastAsia="Times New Roman" w:hAnsi="Arial" w:cs="Arial"/>
          <w:b/>
          <w:bCs/>
          <w:iCs/>
          <w:sz w:val="24"/>
          <w:szCs w:val="24"/>
          <w:lang w:eastAsia="pl-PL"/>
        </w:rPr>
      </w:pPr>
    </w:p>
    <w:p w14:paraId="3EDCB111" w14:textId="77777777" w:rsidR="004E7034" w:rsidRPr="004E7034" w:rsidRDefault="004E7034" w:rsidP="004E7034">
      <w:pPr>
        <w:spacing w:after="0" w:line="240" w:lineRule="auto"/>
        <w:rPr>
          <w:rFonts w:ascii="Arial" w:eastAsia="Times New Roman" w:hAnsi="Arial" w:cs="Arial"/>
          <w:b/>
          <w:iCs/>
          <w:sz w:val="24"/>
          <w:szCs w:val="24"/>
          <w:u w:val="single"/>
          <w:lang w:eastAsia="pl-PL"/>
        </w:rPr>
      </w:pPr>
      <w:r w:rsidRPr="004E7034">
        <w:rPr>
          <w:rFonts w:ascii="Arial" w:eastAsia="Times New Roman" w:hAnsi="Arial" w:cs="Arial"/>
          <w:b/>
          <w:iCs/>
          <w:sz w:val="24"/>
          <w:szCs w:val="24"/>
          <w:u w:val="single"/>
          <w:lang w:eastAsia="pl-PL"/>
        </w:rPr>
        <w:t>Zamawiający:</w:t>
      </w:r>
    </w:p>
    <w:p w14:paraId="33819C16" w14:textId="77777777" w:rsidR="004E7034" w:rsidRPr="004E7034" w:rsidRDefault="004E7034" w:rsidP="004E7034">
      <w:pPr>
        <w:spacing w:after="0" w:line="240" w:lineRule="auto"/>
        <w:rPr>
          <w:rFonts w:ascii="Arial" w:eastAsia="Times New Roman" w:hAnsi="Arial" w:cs="Arial"/>
          <w:b/>
          <w:bCs/>
          <w:sz w:val="24"/>
          <w:szCs w:val="24"/>
          <w:lang w:eastAsia="pl-PL"/>
        </w:rPr>
      </w:pPr>
      <w:r w:rsidRPr="004E7034">
        <w:rPr>
          <w:rFonts w:ascii="Arial" w:eastAsia="Times New Roman" w:hAnsi="Arial" w:cs="Arial"/>
          <w:b/>
          <w:bCs/>
          <w:sz w:val="24"/>
          <w:szCs w:val="24"/>
          <w:lang w:eastAsia="pl-PL"/>
        </w:rPr>
        <w:t>Wojewódzka Stacja Sanitarno-Epidemiologiczna w Bydgoszczy</w:t>
      </w:r>
    </w:p>
    <w:p w14:paraId="0E4DD9B4" w14:textId="77777777" w:rsidR="004E7034" w:rsidRPr="004E7034" w:rsidRDefault="004E7034" w:rsidP="004E7034">
      <w:pPr>
        <w:spacing w:after="0" w:line="240" w:lineRule="auto"/>
        <w:rPr>
          <w:rFonts w:ascii="Arial" w:eastAsia="Times New Roman" w:hAnsi="Arial" w:cs="Arial"/>
          <w:b/>
          <w:bCs/>
          <w:sz w:val="24"/>
          <w:szCs w:val="24"/>
          <w:lang w:eastAsia="pl-PL"/>
        </w:rPr>
      </w:pPr>
      <w:r w:rsidRPr="004E7034">
        <w:rPr>
          <w:rFonts w:ascii="Arial" w:eastAsia="Times New Roman" w:hAnsi="Arial" w:cs="Arial"/>
          <w:b/>
          <w:bCs/>
          <w:sz w:val="24"/>
          <w:szCs w:val="24"/>
          <w:lang w:eastAsia="pl-PL"/>
        </w:rPr>
        <w:t>ul. Kujawska 4</w:t>
      </w:r>
    </w:p>
    <w:p w14:paraId="5BA57C78" w14:textId="77777777" w:rsidR="004E7034" w:rsidRPr="004E7034" w:rsidRDefault="004E7034" w:rsidP="004E7034">
      <w:pPr>
        <w:spacing w:after="0" w:line="240" w:lineRule="auto"/>
        <w:rPr>
          <w:rFonts w:ascii="Arial" w:eastAsia="Times New Roman" w:hAnsi="Arial" w:cs="Arial"/>
          <w:b/>
          <w:bCs/>
          <w:sz w:val="24"/>
          <w:szCs w:val="24"/>
          <w:lang w:eastAsia="pl-PL"/>
        </w:rPr>
      </w:pPr>
      <w:r w:rsidRPr="004E7034">
        <w:rPr>
          <w:rFonts w:ascii="Arial" w:eastAsia="Times New Roman" w:hAnsi="Arial" w:cs="Arial"/>
          <w:b/>
          <w:bCs/>
          <w:sz w:val="24"/>
          <w:szCs w:val="24"/>
          <w:lang w:eastAsia="pl-PL"/>
        </w:rPr>
        <w:t>85-031  Bydgoszcz</w:t>
      </w:r>
    </w:p>
    <w:p w14:paraId="76A4FCA1" w14:textId="77777777" w:rsidR="004E7034" w:rsidRPr="004E7034" w:rsidRDefault="004E7034" w:rsidP="004E7034">
      <w:pPr>
        <w:spacing w:after="0" w:line="240" w:lineRule="auto"/>
        <w:rPr>
          <w:rFonts w:ascii="Arial" w:eastAsia="Times New Roman" w:hAnsi="Arial" w:cs="Arial"/>
          <w:b/>
          <w:sz w:val="24"/>
          <w:szCs w:val="24"/>
          <w:u w:val="single"/>
          <w:lang w:eastAsia="pl-PL"/>
        </w:rPr>
      </w:pPr>
    </w:p>
    <w:p w14:paraId="327CA20D" w14:textId="77777777" w:rsidR="004E7034" w:rsidRPr="004E7034" w:rsidRDefault="004E7034" w:rsidP="004E7034">
      <w:pPr>
        <w:spacing w:after="0" w:line="480" w:lineRule="auto"/>
        <w:rPr>
          <w:rFonts w:ascii="Arial" w:eastAsia="Times New Roman" w:hAnsi="Arial" w:cs="Arial"/>
          <w:b/>
          <w:sz w:val="24"/>
          <w:szCs w:val="24"/>
          <w:u w:val="single"/>
          <w:lang w:eastAsia="pl-PL"/>
        </w:rPr>
      </w:pPr>
      <w:r w:rsidRPr="004E7034">
        <w:rPr>
          <w:rFonts w:ascii="Arial" w:eastAsia="Times New Roman" w:hAnsi="Arial" w:cs="Arial"/>
          <w:b/>
          <w:sz w:val="24"/>
          <w:szCs w:val="24"/>
          <w:u w:val="single"/>
          <w:lang w:eastAsia="pl-PL"/>
        </w:rPr>
        <w:t>Wykonawca:</w:t>
      </w:r>
    </w:p>
    <w:p w14:paraId="7261A669" w14:textId="77777777" w:rsidR="004E7034" w:rsidRPr="004E7034" w:rsidRDefault="004E7034" w:rsidP="004E7034">
      <w:pPr>
        <w:spacing w:after="0" w:line="240" w:lineRule="auto"/>
        <w:ind w:right="5954"/>
        <w:rPr>
          <w:rFonts w:ascii="Arial" w:eastAsia="Times New Roman" w:hAnsi="Arial" w:cs="Arial"/>
          <w:sz w:val="24"/>
          <w:szCs w:val="24"/>
          <w:lang w:eastAsia="pl-PL"/>
        </w:rPr>
      </w:pPr>
      <w:r w:rsidRPr="004E7034">
        <w:rPr>
          <w:rFonts w:ascii="Arial" w:eastAsia="Times New Roman" w:hAnsi="Arial" w:cs="Arial"/>
          <w:sz w:val="24"/>
          <w:szCs w:val="24"/>
          <w:lang w:eastAsia="pl-PL"/>
        </w:rPr>
        <w:t>………………………………………</w:t>
      </w:r>
    </w:p>
    <w:p w14:paraId="2739F43F" w14:textId="77777777" w:rsidR="004E7034" w:rsidRPr="004E7034" w:rsidRDefault="004E7034" w:rsidP="004E7034">
      <w:pPr>
        <w:spacing w:after="0" w:line="240" w:lineRule="auto"/>
        <w:ind w:right="5954"/>
        <w:rPr>
          <w:rFonts w:ascii="Arial" w:eastAsia="Times New Roman" w:hAnsi="Arial" w:cs="Arial"/>
          <w:sz w:val="20"/>
          <w:szCs w:val="20"/>
          <w:lang w:eastAsia="pl-PL"/>
        </w:rPr>
      </w:pPr>
      <w:r w:rsidRPr="004E7034">
        <w:rPr>
          <w:rFonts w:ascii="Arial" w:eastAsia="Times New Roman" w:hAnsi="Arial" w:cs="Arial"/>
          <w:i/>
          <w:sz w:val="20"/>
          <w:szCs w:val="20"/>
          <w:lang w:eastAsia="pl-PL"/>
        </w:rPr>
        <w:t>(pełna nazwa/firma, adres, w zależności od podmiotu: NIP/PESEL, KRS/</w:t>
      </w:r>
      <w:proofErr w:type="spellStart"/>
      <w:r w:rsidRPr="004E7034">
        <w:rPr>
          <w:rFonts w:ascii="Arial" w:eastAsia="Times New Roman" w:hAnsi="Arial" w:cs="Arial"/>
          <w:i/>
          <w:sz w:val="20"/>
          <w:szCs w:val="20"/>
          <w:lang w:eastAsia="pl-PL"/>
        </w:rPr>
        <w:t>CEiDG</w:t>
      </w:r>
      <w:proofErr w:type="spellEnd"/>
      <w:r w:rsidRPr="004E7034">
        <w:rPr>
          <w:rFonts w:ascii="Arial" w:eastAsia="Times New Roman" w:hAnsi="Arial" w:cs="Arial"/>
          <w:i/>
          <w:sz w:val="20"/>
          <w:szCs w:val="20"/>
          <w:lang w:eastAsia="pl-PL"/>
        </w:rPr>
        <w:t>)</w:t>
      </w:r>
    </w:p>
    <w:p w14:paraId="755BD027" w14:textId="77777777" w:rsidR="004E7034" w:rsidRPr="004E7034" w:rsidRDefault="004E7034" w:rsidP="004E7034">
      <w:pPr>
        <w:spacing w:after="0" w:line="240" w:lineRule="auto"/>
        <w:rPr>
          <w:rFonts w:ascii="Arial" w:eastAsia="Times New Roman" w:hAnsi="Arial" w:cs="Arial"/>
          <w:sz w:val="24"/>
          <w:szCs w:val="24"/>
          <w:u w:val="single"/>
          <w:lang w:eastAsia="pl-PL"/>
        </w:rPr>
      </w:pPr>
    </w:p>
    <w:p w14:paraId="5E4D5C01" w14:textId="77777777" w:rsidR="004E7034" w:rsidRPr="004E7034" w:rsidRDefault="004E7034" w:rsidP="004E7034">
      <w:pPr>
        <w:spacing w:after="0" w:line="240" w:lineRule="auto"/>
        <w:rPr>
          <w:rFonts w:ascii="Arial" w:eastAsia="Times New Roman" w:hAnsi="Arial" w:cs="Arial"/>
          <w:sz w:val="24"/>
          <w:szCs w:val="24"/>
          <w:u w:val="single"/>
          <w:lang w:eastAsia="pl-PL"/>
        </w:rPr>
      </w:pPr>
      <w:r w:rsidRPr="004E7034">
        <w:rPr>
          <w:rFonts w:ascii="Arial" w:eastAsia="Times New Roman" w:hAnsi="Arial" w:cs="Arial"/>
          <w:sz w:val="24"/>
          <w:szCs w:val="24"/>
          <w:u w:val="single"/>
          <w:lang w:eastAsia="pl-PL"/>
        </w:rPr>
        <w:t>reprezentowany przez:</w:t>
      </w:r>
    </w:p>
    <w:p w14:paraId="58CF8BAC" w14:textId="77777777" w:rsidR="004E7034" w:rsidRPr="004E7034" w:rsidRDefault="004E7034" w:rsidP="004E7034">
      <w:pPr>
        <w:spacing w:after="0" w:line="240" w:lineRule="auto"/>
        <w:ind w:right="5954"/>
        <w:rPr>
          <w:rFonts w:ascii="Arial" w:eastAsia="Times New Roman" w:hAnsi="Arial" w:cs="Arial"/>
          <w:sz w:val="24"/>
          <w:szCs w:val="24"/>
          <w:lang w:eastAsia="pl-PL"/>
        </w:rPr>
      </w:pPr>
      <w:r w:rsidRPr="004E7034">
        <w:rPr>
          <w:rFonts w:ascii="Arial" w:eastAsia="Times New Roman" w:hAnsi="Arial" w:cs="Arial"/>
          <w:sz w:val="24"/>
          <w:szCs w:val="24"/>
          <w:lang w:eastAsia="pl-PL"/>
        </w:rPr>
        <w:t>……………………………….</w:t>
      </w:r>
    </w:p>
    <w:p w14:paraId="2D2E223F" w14:textId="77777777" w:rsidR="004E7034" w:rsidRPr="004E7034" w:rsidRDefault="004E7034" w:rsidP="004E7034">
      <w:pPr>
        <w:spacing w:after="0" w:line="240" w:lineRule="auto"/>
        <w:ind w:right="5953"/>
        <w:rPr>
          <w:rFonts w:ascii="Arial" w:eastAsia="Times New Roman" w:hAnsi="Arial" w:cs="Arial"/>
          <w:i/>
          <w:sz w:val="20"/>
          <w:szCs w:val="20"/>
          <w:lang w:eastAsia="pl-PL"/>
        </w:rPr>
      </w:pPr>
      <w:r w:rsidRPr="004E7034">
        <w:rPr>
          <w:rFonts w:ascii="Arial" w:eastAsia="Times New Roman" w:hAnsi="Arial" w:cs="Arial"/>
          <w:i/>
          <w:sz w:val="20"/>
          <w:szCs w:val="20"/>
          <w:lang w:eastAsia="pl-PL"/>
        </w:rPr>
        <w:t>(imię, nazwisko, stanowisko/podstawa do  reprezentacji)</w:t>
      </w:r>
    </w:p>
    <w:p w14:paraId="5DE49FC7" w14:textId="77777777" w:rsidR="004E7034" w:rsidRPr="004E7034" w:rsidRDefault="004E7034" w:rsidP="004E7034">
      <w:pPr>
        <w:spacing w:after="0" w:line="240" w:lineRule="auto"/>
        <w:rPr>
          <w:rFonts w:ascii="Arial" w:eastAsia="Times New Roman" w:hAnsi="Arial" w:cs="Arial"/>
          <w:sz w:val="24"/>
          <w:szCs w:val="24"/>
          <w:lang w:eastAsia="pl-PL"/>
        </w:rPr>
      </w:pPr>
    </w:p>
    <w:p w14:paraId="26D28DC8" w14:textId="77777777" w:rsidR="004E7034" w:rsidRPr="004E7034" w:rsidRDefault="004E7034" w:rsidP="004E7034">
      <w:pPr>
        <w:spacing w:after="0" w:line="480" w:lineRule="auto"/>
        <w:rPr>
          <w:rFonts w:ascii="Arial" w:eastAsia="Times New Roman" w:hAnsi="Arial" w:cs="Arial"/>
          <w:i/>
          <w:sz w:val="24"/>
          <w:szCs w:val="24"/>
          <w:u w:val="single"/>
          <w:lang w:eastAsia="pl-PL"/>
        </w:rPr>
      </w:pPr>
      <w:r w:rsidRPr="004E7034">
        <w:rPr>
          <w:rFonts w:ascii="Arial" w:eastAsia="Times New Roman" w:hAnsi="Arial" w:cs="Arial"/>
          <w:i/>
          <w:sz w:val="24"/>
          <w:szCs w:val="24"/>
          <w:u w:val="single"/>
          <w:lang w:eastAsia="pl-PL"/>
        </w:rPr>
        <w:t>w przypadku oferty wspólnej proszę wskazać wszystkich wykonawców</w:t>
      </w:r>
    </w:p>
    <w:p w14:paraId="7695E820" w14:textId="77777777" w:rsidR="004E7034" w:rsidRPr="004E7034" w:rsidRDefault="004E7034" w:rsidP="004E7034">
      <w:pPr>
        <w:spacing w:after="0" w:line="240" w:lineRule="atLeast"/>
        <w:ind w:right="510"/>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       </w:t>
      </w:r>
    </w:p>
    <w:p w14:paraId="6FF715D9" w14:textId="77777777" w:rsidR="004E7034" w:rsidRPr="004E7034" w:rsidRDefault="004E7034" w:rsidP="004E7034">
      <w:pPr>
        <w:spacing w:after="0" w:line="240" w:lineRule="atLeast"/>
        <w:ind w:left="360" w:right="510"/>
        <w:rPr>
          <w:rFonts w:ascii="Arial" w:eastAsia="Times New Roman" w:hAnsi="Arial" w:cs="Arial"/>
          <w:sz w:val="24"/>
          <w:szCs w:val="24"/>
          <w:lang w:eastAsia="pl-PL"/>
        </w:rPr>
      </w:pPr>
    </w:p>
    <w:p w14:paraId="750E1A58" w14:textId="77777777" w:rsidR="004E7034" w:rsidRPr="004E7034" w:rsidRDefault="004E7034" w:rsidP="004E7034">
      <w:pPr>
        <w:spacing w:after="0" w:line="360" w:lineRule="auto"/>
        <w:jc w:val="center"/>
        <w:rPr>
          <w:rFonts w:ascii="Arial" w:eastAsia="Times New Roman" w:hAnsi="Arial" w:cs="Arial"/>
          <w:b/>
          <w:sz w:val="24"/>
          <w:szCs w:val="24"/>
          <w:u w:val="single"/>
          <w:lang w:eastAsia="pl-PL"/>
        </w:rPr>
      </w:pPr>
      <w:r w:rsidRPr="004E7034">
        <w:rPr>
          <w:rFonts w:ascii="Arial" w:eastAsia="Times New Roman" w:hAnsi="Arial" w:cs="Arial"/>
          <w:b/>
          <w:sz w:val="24"/>
          <w:szCs w:val="24"/>
          <w:u w:val="single"/>
          <w:lang w:eastAsia="pl-PL"/>
        </w:rPr>
        <w:t xml:space="preserve">Oświadczenie wykonawcy o niepodleganiu wykluczeniu z postępowania </w:t>
      </w:r>
    </w:p>
    <w:p w14:paraId="39158D31" w14:textId="77777777" w:rsidR="004E7034" w:rsidRPr="004E7034" w:rsidRDefault="004E7034" w:rsidP="004E7034">
      <w:pPr>
        <w:spacing w:after="0" w:line="240" w:lineRule="auto"/>
        <w:jc w:val="center"/>
        <w:rPr>
          <w:rFonts w:ascii="Arial" w:eastAsia="Times New Roman" w:hAnsi="Arial" w:cs="Arial"/>
          <w:iCs/>
          <w:sz w:val="24"/>
          <w:szCs w:val="24"/>
          <w:lang w:eastAsia="pl-PL"/>
        </w:rPr>
      </w:pPr>
      <w:r w:rsidRPr="004E7034">
        <w:rPr>
          <w:rFonts w:ascii="Arial" w:eastAsia="Times New Roman" w:hAnsi="Arial" w:cs="Arial"/>
          <w:iCs/>
          <w:sz w:val="24"/>
          <w:szCs w:val="24"/>
          <w:lang w:eastAsia="pl-PL"/>
        </w:rPr>
        <w:t xml:space="preserve">składane na podstawie 125 ust. 1 ustawy z dnia 11 września 2019 r. - Prawo zamówień publicznych </w:t>
      </w:r>
      <w:r w:rsidRPr="004E7034">
        <w:rPr>
          <w:rFonts w:ascii="Arial" w:eastAsia="Times New Roman" w:hAnsi="Arial" w:cs="Arial"/>
          <w:iCs/>
          <w:sz w:val="24"/>
          <w:szCs w:val="24"/>
          <w:lang w:eastAsia="pl-PL"/>
        </w:rPr>
        <w:br/>
        <w:t xml:space="preserve">w postępowaniu o udzielenie zamówienia publicznego na: </w:t>
      </w:r>
    </w:p>
    <w:p w14:paraId="0AD667F2" w14:textId="77777777" w:rsidR="004E7034" w:rsidRPr="004E7034" w:rsidRDefault="004E7034" w:rsidP="004E7034">
      <w:pPr>
        <w:spacing w:after="0" w:line="240" w:lineRule="auto"/>
        <w:jc w:val="center"/>
        <w:rPr>
          <w:rFonts w:ascii="Arial" w:eastAsia="Times New Roman" w:hAnsi="Arial" w:cs="Arial"/>
          <w:b/>
          <w:iCs/>
          <w:sz w:val="24"/>
          <w:szCs w:val="24"/>
          <w:lang w:eastAsia="pl-PL"/>
        </w:rPr>
      </w:pPr>
    </w:p>
    <w:p w14:paraId="5E5E6BE7" w14:textId="77777777" w:rsidR="004E7034" w:rsidRPr="004E7034" w:rsidRDefault="004E7034" w:rsidP="004E7034">
      <w:pPr>
        <w:widowControl w:val="0"/>
        <w:autoSpaceDE w:val="0"/>
        <w:autoSpaceDN w:val="0"/>
        <w:adjustRightInd w:val="0"/>
        <w:spacing w:before="120" w:after="0" w:line="240" w:lineRule="auto"/>
        <w:ind w:left="720"/>
        <w:jc w:val="center"/>
        <w:rPr>
          <w:rFonts w:ascii="Arial" w:eastAsia="Times New Roman" w:hAnsi="Arial" w:cs="Arial"/>
          <w:b/>
          <w:iCs/>
          <w:sz w:val="24"/>
          <w:szCs w:val="24"/>
          <w:lang w:eastAsia="pl-PL"/>
        </w:rPr>
      </w:pPr>
      <w:r w:rsidRPr="004E7034">
        <w:rPr>
          <w:rFonts w:ascii="Arial" w:eastAsia="Times New Roman" w:hAnsi="Arial" w:cs="Arial"/>
          <w:b/>
          <w:iCs/>
          <w:sz w:val="24"/>
          <w:szCs w:val="24"/>
          <w:lang w:eastAsia="pl-PL"/>
        </w:rPr>
        <w:t xml:space="preserve">Dostawę </w:t>
      </w:r>
      <w:r w:rsidRPr="004E7034">
        <w:rPr>
          <w:rFonts w:ascii="Arial" w:eastAsia="Times New Roman" w:hAnsi="Arial" w:cs="Arial"/>
          <w:b/>
          <w:sz w:val="24"/>
          <w:szCs w:val="24"/>
          <w:lang w:eastAsia="pl-PL"/>
        </w:rPr>
        <w:t>materiałów pomocniczych</w:t>
      </w:r>
      <w:r w:rsidRPr="004E7034">
        <w:rPr>
          <w:rFonts w:ascii="Arial" w:eastAsia="Times New Roman" w:hAnsi="Arial" w:cs="Arial"/>
          <w:b/>
          <w:iCs/>
          <w:sz w:val="24"/>
          <w:szCs w:val="24"/>
          <w:lang w:eastAsia="pl-PL"/>
        </w:rPr>
        <w:t xml:space="preserve"> dla Wojewódzkiej Stacji Sanitarno-Epidemiologicznej w Bydgoszczy</w:t>
      </w:r>
    </w:p>
    <w:p w14:paraId="675E7793" w14:textId="77777777" w:rsidR="004E7034" w:rsidRPr="004E7034" w:rsidRDefault="004E7034" w:rsidP="004E7034">
      <w:pPr>
        <w:spacing w:after="0" w:line="240" w:lineRule="auto"/>
        <w:jc w:val="center"/>
        <w:rPr>
          <w:rFonts w:ascii="Arial" w:eastAsia="Times New Roman" w:hAnsi="Arial" w:cs="Arial"/>
          <w:b/>
          <w:sz w:val="24"/>
          <w:szCs w:val="24"/>
          <w:lang w:eastAsia="pl-PL"/>
        </w:rPr>
      </w:pPr>
    </w:p>
    <w:p w14:paraId="2E1E2981" w14:textId="77777777" w:rsidR="004E7034" w:rsidRPr="004E7034" w:rsidRDefault="004E7034" w:rsidP="004E7034">
      <w:pPr>
        <w:spacing w:after="0" w:line="276" w:lineRule="auto"/>
        <w:jc w:val="both"/>
        <w:rPr>
          <w:rFonts w:ascii="Arial" w:eastAsia="Times New Roman" w:hAnsi="Arial" w:cs="Arial"/>
          <w:sz w:val="24"/>
          <w:szCs w:val="24"/>
        </w:rPr>
      </w:pPr>
      <w:r w:rsidRPr="004E7034">
        <w:rPr>
          <w:rFonts w:ascii="Arial" w:eastAsia="Times New Roman" w:hAnsi="Arial" w:cs="Arial"/>
          <w:b/>
          <w:sz w:val="24"/>
          <w:szCs w:val="24"/>
        </w:rPr>
        <w:t xml:space="preserve">1. </w:t>
      </w:r>
      <w:r w:rsidRPr="004E7034">
        <w:rPr>
          <w:rFonts w:ascii="Arial" w:eastAsia="Times New Roman" w:hAnsi="Arial" w:cs="Arial"/>
          <w:sz w:val="24"/>
          <w:szCs w:val="24"/>
        </w:rPr>
        <w:t xml:space="preserve">Oświadczam, że nie podlegam wykluczeniu z postępowania na podstawie art. 108 ust. 1 pkt 1 -6 oraz art. 109 ust. 1 pkt 4 ustawy </w:t>
      </w:r>
      <w:proofErr w:type="spellStart"/>
      <w:r w:rsidRPr="004E7034">
        <w:rPr>
          <w:rFonts w:ascii="Arial" w:eastAsia="Times New Roman" w:hAnsi="Arial" w:cs="Arial"/>
          <w:sz w:val="24"/>
          <w:szCs w:val="24"/>
        </w:rPr>
        <w:t>Pzp</w:t>
      </w:r>
      <w:proofErr w:type="spellEnd"/>
      <w:r w:rsidRPr="004E7034">
        <w:rPr>
          <w:rFonts w:ascii="Arial" w:eastAsia="Times New Roman" w:hAnsi="Arial" w:cs="Arial"/>
          <w:sz w:val="24"/>
          <w:szCs w:val="24"/>
        </w:rPr>
        <w:t>. w zakresie określonym w specyfikacji warunków zamówienia (SWZ).</w:t>
      </w:r>
    </w:p>
    <w:p w14:paraId="562B114E" w14:textId="77777777" w:rsidR="004E7034" w:rsidRPr="004E7034" w:rsidRDefault="004E7034" w:rsidP="004E7034">
      <w:pPr>
        <w:spacing w:after="0" w:line="360" w:lineRule="auto"/>
        <w:jc w:val="both"/>
        <w:rPr>
          <w:rFonts w:ascii="Arial" w:eastAsia="Times New Roman" w:hAnsi="Arial" w:cs="Arial"/>
          <w:sz w:val="24"/>
          <w:szCs w:val="24"/>
          <w:lang w:eastAsia="pl-PL"/>
        </w:rPr>
      </w:pPr>
    </w:p>
    <w:p w14:paraId="4D43B633"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w:t>
      </w:r>
      <w:r w:rsidRPr="004E7034">
        <w:rPr>
          <w:rFonts w:ascii="Arial" w:eastAsia="Times New Roman" w:hAnsi="Arial" w:cs="Arial"/>
          <w:i/>
          <w:sz w:val="24"/>
          <w:szCs w:val="24"/>
          <w:lang w:eastAsia="pl-PL"/>
        </w:rPr>
        <w:t xml:space="preserve">, </w:t>
      </w:r>
      <w:r w:rsidRPr="004E7034">
        <w:rPr>
          <w:rFonts w:ascii="Arial" w:eastAsia="Times New Roman" w:hAnsi="Arial" w:cs="Arial"/>
          <w:sz w:val="24"/>
          <w:szCs w:val="24"/>
          <w:lang w:eastAsia="pl-PL"/>
        </w:rPr>
        <w:t xml:space="preserve">dnia ………….……. r. </w:t>
      </w:r>
    </w:p>
    <w:p w14:paraId="39B1ACB4"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t xml:space="preserve">             …………………………………………</w:t>
      </w:r>
    </w:p>
    <w:p w14:paraId="703B37A0" w14:textId="77777777" w:rsidR="004E7034" w:rsidRPr="004E7034" w:rsidRDefault="004E7034" w:rsidP="004E7034">
      <w:pPr>
        <w:spacing w:after="0" w:line="360" w:lineRule="auto"/>
        <w:ind w:left="5664" w:firstLine="708"/>
        <w:jc w:val="both"/>
        <w:rPr>
          <w:rFonts w:ascii="Arial" w:eastAsia="Times New Roman" w:hAnsi="Arial" w:cs="Arial"/>
          <w:i/>
          <w:sz w:val="24"/>
          <w:szCs w:val="24"/>
          <w:lang w:eastAsia="pl-PL"/>
        </w:rPr>
      </w:pPr>
      <w:r w:rsidRPr="004E7034">
        <w:rPr>
          <w:rFonts w:ascii="Arial" w:eastAsia="Times New Roman" w:hAnsi="Arial" w:cs="Arial"/>
          <w:i/>
          <w:sz w:val="24"/>
          <w:szCs w:val="24"/>
          <w:lang w:eastAsia="pl-PL"/>
        </w:rPr>
        <w:t>(podpis)</w:t>
      </w:r>
    </w:p>
    <w:p w14:paraId="2AD1E4D8" w14:textId="77777777" w:rsidR="004E7034" w:rsidRPr="004E7034" w:rsidRDefault="004E7034" w:rsidP="004E7034">
      <w:pPr>
        <w:spacing w:after="0" w:line="240" w:lineRule="auto"/>
        <w:ind w:left="5600" w:right="510"/>
        <w:jc w:val="center"/>
        <w:rPr>
          <w:rFonts w:ascii="Arial" w:eastAsia="Times New Roman" w:hAnsi="Arial" w:cs="Arial"/>
          <w:i/>
          <w:sz w:val="24"/>
          <w:szCs w:val="24"/>
          <w:lang w:eastAsia="pl-PL"/>
        </w:rPr>
      </w:pPr>
    </w:p>
    <w:p w14:paraId="514505B7" w14:textId="77777777" w:rsidR="004E7034" w:rsidRPr="004E7034" w:rsidRDefault="004E7034" w:rsidP="004E7034">
      <w:pPr>
        <w:spacing w:after="0" w:line="240" w:lineRule="auto"/>
        <w:ind w:left="5600" w:right="510"/>
        <w:jc w:val="center"/>
        <w:rPr>
          <w:rFonts w:ascii="Arial" w:eastAsia="Times New Roman" w:hAnsi="Arial" w:cs="Arial"/>
          <w:i/>
          <w:sz w:val="24"/>
          <w:szCs w:val="24"/>
          <w:lang w:eastAsia="pl-PL"/>
        </w:rPr>
      </w:pPr>
    </w:p>
    <w:p w14:paraId="5FF90FC0" w14:textId="77777777" w:rsidR="004E7034" w:rsidRPr="004E7034" w:rsidRDefault="004E7034" w:rsidP="004E7034">
      <w:pPr>
        <w:spacing w:after="0" w:line="276" w:lineRule="auto"/>
        <w:jc w:val="both"/>
        <w:rPr>
          <w:rFonts w:ascii="Arial" w:eastAsia="Times New Roman" w:hAnsi="Arial" w:cs="Arial"/>
          <w:sz w:val="24"/>
          <w:szCs w:val="24"/>
          <w:lang w:eastAsia="pl-PL"/>
        </w:rPr>
      </w:pPr>
      <w:r w:rsidRPr="004E7034">
        <w:rPr>
          <w:rFonts w:ascii="Arial" w:eastAsia="Times New Roman" w:hAnsi="Arial" w:cs="Arial"/>
          <w:b/>
          <w:sz w:val="24"/>
          <w:szCs w:val="24"/>
          <w:lang w:eastAsia="pl-PL"/>
        </w:rPr>
        <w:t>2.</w:t>
      </w:r>
      <w:r w:rsidRPr="004E7034">
        <w:rPr>
          <w:rFonts w:ascii="Arial" w:eastAsia="Times New Roman" w:hAnsi="Arial" w:cs="Arial"/>
          <w:sz w:val="24"/>
          <w:szCs w:val="24"/>
          <w:lang w:eastAsia="pl-PL"/>
        </w:rPr>
        <w:t xml:space="preserve"> Oświadczam, że zachodzą w stosunku do mnie podstawy wykluczenia z postępowania na podstawie art. …………. ustawy </w:t>
      </w:r>
      <w:proofErr w:type="spellStart"/>
      <w:r w:rsidRPr="004E7034">
        <w:rPr>
          <w:rFonts w:ascii="Arial" w:eastAsia="Times New Roman" w:hAnsi="Arial" w:cs="Arial"/>
          <w:sz w:val="24"/>
          <w:szCs w:val="24"/>
          <w:lang w:eastAsia="pl-PL"/>
        </w:rPr>
        <w:t>Pzp</w:t>
      </w:r>
      <w:proofErr w:type="spellEnd"/>
      <w:r w:rsidRPr="004E7034">
        <w:rPr>
          <w:rFonts w:ascii="Arial" w:eastAsia="Times New Roman" w:hAnsi="Arial" w:cs="Arial"/>
          <w:sz w:val="24"/>
          <w:szCs w:val="24"/>
          <w:lang w:eastAsia="pl-PL"/>
        </w:rPr>
        <w:t xml:space="preserve"> </w:t>
      </w:r>
      <w:r w:rsidRPr="004E7034">
        <w:rPr>
          <w:rFonts w:ascii="Arial" w:eastAsia="Times New Roman" w:hAnsi="Arial" w:cs="Arial"/>
          <w:i/>
          <w:sz w:val="24"/>
          <w:szCs w:val="24"/>
          <w:lang w:eastAsia="pl-PL"/>
        </w:rPr>
        <w:t xml:space="preserve">(podać mającą zastosowanie podstawę wykluczenia spośród wymienionych w art. 108 ust. 1 pkt 1,2 i 5, lub art. 109 ust. 1 pkt 4 ustawy </w:t>
      </w:r>
      <w:proofErr w:type="spellStart"/>
      <w:r w:rsidRPr="004E7034">
        <w:rPr>
          <w:rFonts w:ascii="Arial" w:eastAsia="Times New Roman" w:hAnsi="Arial" w:cs="Arial"/>
          <w:i/>
          <w:sz w:val="24"/>
          <w:szCs w:val="24"/>
          <w:lang w:eastAsia="pl-PL"/>
        </w:rPr>
        <w:t>Pzp</w:t>
      </w:r>
      <w:proofErr w:type="spellEnd"/>
      <w:r w:rsidRPr="004E7034">
        <w:rPr>
          <w:rFonts w:ascii="Arial" w:eastAsia="Times New Roman" w:hAnsi="Arial" w:cs="Arial"/>
          <w:i/>
          <w:sz w:val="24"/>
          <w:szCs w:val="24"/>
          <w:lang w:eastAsia="pl-PL"/>
        </w:rPr>
        <w:t>).</w:t>
      </w:r>
      <w:r w:rsidRPr="004E7034">
        <w:rPr>
          <w:rFonts w:ascii="Arial" w:eastAsia="Times New Roman" w:hAnsi="Arial" w:cs="Arial"/>
          <w:sz w:val="24"/>
          <w:szCs w:val="24"/>
          <w:lang w:eastAsia="pl-PL"/>
        </w:rPr>
        <w:t xml:space="preserve"> Jednocześnie oświadczam, że w związku z ww. okolicznością, na podstawie art. 110 ust. 2 ustawy </w:t>
      </w:r>
      <w:proofErr w:type="spellStart"/>
      <w:r w:rsidRPr="004E7034">
        <w:rPr>
          <w:rFonts w:ascii="Arial" w:eastAsia="Times New Roman" w:hAnsi="Arial" w:cs="Arial"/>
          <w:sz w:val="24"/>
          <w:szCs w:val="24"/>
          <w:lang w:eastAsia="pl-PL"/>
        </w:rPr>
        <w:t>Pzp</w:t>
      </w:r>
      <w:proofErr w:type="spellEnd"/>
      <w:r w:rsidRPr="004E7034">
        <w:rPr>
          <w:rFonts w:ascii="Arial" w:eastAsia="Times New Roman" w:hAnsi="Arial" w:cs="Arial"/>
          <w:sz w:val="24"/>
          <w:szCs w:val="24"/>
          <w:lang w:eastAsia="pl-PL"/>
        </w:rPr>
        <w:t xml:space="preserve"> podjąłem następujące środki naprawcze </w:t>
      </w:r>
      <w:r w:rsidRPr="004E7034">
        <w:rPr>
          <w:rFonts w:ascii="Arial" w:eastAsia="Times New Roman" w:hAnsi="Arial" w:cs="Arial"/>
          <w:b/>
          <w:i/>
          <w:sz w:val="24"/>
          <w:szCs w:val="24"/>
          <w:u w:val="single"/>
          <w:lang w:eastAsia="pl-PL"/>
        </w:rPr>
        <w:t xml:space="preserve">* </w:t>
      </w:r>
      <w:r w:rsidRPr="004E7034">
        <w:rPr>
          <w:rFonts w:ascii="Arial" w:eastAsia="Times New Roman" w:hAnsi="Arial" w:cs="Arial"/>
          <w:bCs/>
          <w:i/>
          <w:sz w:val="24"/>
          <w:szCs w:val="24"/>
          <w:u w:val="single"/>
          <w:lang w:eastAsia="pl-PL"/>
        </w:rPr>
        <w:t>(jeżeli dotyczy</w:t>
      </w:r>
      <w:r w:rsidRPr="004E7034">
        <w:rPr>
          <w:rFonts w:ascii="Arial" w:eastAsia="Times New Roman" w:hAnsi="Arial" w:cs="Arial"/>
          <w:bCs/>
          <w:sz w:val="24"/>
          <w:szCs w:val="24"/>
          <w:u w:val="single"/>
          <w:lang w:eastAsia="pl-PL"/>
        </w:rPr>
        <w:t xml:space="preserve"> )</w:t>
      </w:r>
      <w:r w:rsidRPr="004E7034">
        <w:rPr>
          <w:rFonts w:ascii="Arial" w:eastAsia="Times New Roman" w:hAnsi="Arial" w:cs="Arial"/>
          <w:bCs/>
          <w:sz w:val="24"/>
          <w:szCs w:val="24"/>
          <w:lang w:eastAsia="pl-PL"/>
        </w:rPr>
        <w:t xml:space="preserve"> :</w:t>
      </w:r>
      <w:r w:rsidRPr="004E7034">
        <w:rPr>
          <w:rFonts w:ascii="Arial" w:eastAsia="Times New Roman" w:hAnsi="Arial" w:cs="Arial"/>
          <w:sz w:val="24"/>
          <w:szCs w:val="24"/>
          <w:lang w:eastAsia="pl-PL"/>
        </w:rPr>
        <w:t xml:space="preserve"> </w:t>
      </w:r>
    </w:p>
    <w:p w14:paraId="70DE2385" w14:textId="77777777" w:rsidR="004E7034" w:rsidRPr="004E7034" w:rsidRDefault="004E7034" w:rsidP="004E7034">
      <w:pPr>
        <w:spacing w:after="0" w:line="276"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w:t>
      </w:r>
    </w:p>
    <w:p w14:paraId="15059F4D" w14:textId="77777777" w:rsidR="004E7034" w:rsidRPr="004E7034" w:rsidRDefault="004E7034" w:rsidP="004E7034">
      <w:pPr>
        <w:spacing w:after="0" w:line="276" w:lineRule="auto"/>
        <w:jc w:val="both"/>
        <w:rPr>
          <w:rFonts w:ascii="Arial" w:eastAsia="Times New Roman" w:hAnsi="Arial" w:cs="Arial"/>
          <w:i/>
          <w:sz w:val="24"/>
          <w:szCs w:val="24"/>
          <w:lang w:eastAsia="pl-PL"/>
        </w:rPr>
      </w:pPr>
      <w:r w:rsidRPr="004E7034">
        <w:rPr>
          <w:rFonts w:ascii="Arial" w:eastAsia="Times New Roman" w:hAnsi="Arial" w:cs="Arial"/>
          <w:i/>
          <w:sz w:val="24"/>
          <w:szCs w:val="24"/>
          <w:lang w:eastAsia="pl-PL"/>
        </w:rPr>
        <w:t xml:space="preserve"> (należy opisać okoliczności czynu wykonawcy stanowiącego podstawę wykluczenia, o której mowa w art. 108 ust. 1 pkt 1, 2 i 5  lub art. 109 ust. 1 </w:t>
      </w:r>
      <w:proofErr w:type="spellStart"/>
      <w:r w:rsidRPr="004E7034">
        <w:rPr>
          <w:rFonts w:ascii="Arial" w:eastAsia="Times New Roman" w:hAnsi="Arial" w:cs="Arial"/>
          <w:i/>
          <w:sz w:val="24"/>
          <w:szCs w:val="24"/>
          <w:lang w:eastAsia="pl-PL"/>
        </w:rPr>
        <w:t>Pzp</w:t>
      </w:r>
      <w:proofErr w:type="spellEnd"/>
      <w:r w:rsidRPr="004E7034">
        <w:rPr>
          <w:rFonts w:ascii="Arial" w:eastAsia="Times New Roman" w:hAnsi="Arial" w:cs="Arial"/>
          <w:i/>
          <w:sz w:val="24"/>
          <w:szCs w:val="24"/>
          <w:lang w:eastAsia="pl-PL"/>
        </w:rPr>
        <w:t xml:space="preserve"> oraz podać dowody, że podjęte przez niego środki są wystarczające do wykazania jego rzetelności)</w:t>
      </w:r>
    </w:p>
    <w:p w14:paraId="13BD1BBA" w14:textId="77777777" w:rsidR="004E7034" w:rsidRPr="004E7034" w:rsidRDefault="004E7034" w:rsidP="004E7034">
      <w:pPr>
        <w:spacing w:after="0" w:line="276" w:lineRule="auto"/>
        <w:ind w:left="5600" w:right="510"/>
        <w:jc w:val="center"/>
        <w:rPr>
          <w:rFonts w:ascii="Arial" w:eastAsia="Times New Roman" w:hAnsi="Arial" w:cs="Arial"/>
          <w:i/>
          <w:sz w:val="24"/>
          <w:szCs w:val="24"/>
          <w:lang w:eastAsia="pl-PL"/>
        </w:rPr>
      </w:pPr>
    </w:p>
    <w:p w14:paraId="58DD5E60" w14:textId="77777777" w:rsidR="004E7034" w:rsidRPr="004E7034" w:rsidRDefault="004E7034" w:rsidP="004E7034">
      <w:pPr>
        <w:spacing w:after="0" w:line="240" w:lineRule="auto"/>
        <w:ind w:left="5600" w:right="510"/>
        <w:jc w:val="center"/>
        <w:rPr>
          <w:rFonts w:ascii="Arial" w:eastAsia="Times New Roman" w:hAnsi="Arial" w:cs="Arial"/>
          <w:i/>
          <w:sz w:val="24"/>
          <w:szCs w:val="24"/>
          <w:lang w:eastAsia="pl-PL"/>
        </w:rPr>
      </w:pPr>
    </w:p>
    <w:p w14:paraId="3F7A5E5E"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lastRenderedPageBreak/>
        <w:t>…………….…………</w:t>
      </w:r>
      <w:r w:rsidRPr="004E7034">
        <w:rPr>
          <w:rFonts w:ascii="Arial" w:eastAsia="Times New Roman" w:hAnsi="Arial" w:cs="Arial"/>
          <w:i/>
          <w:sz w:val="24"/>
          <w:szCs w:val="24"/>
          <w:lang w:eastAsia="pl-PL"/>
        </w:rPr>
        <w:t xml:space="preserve">, </w:t>
      </w:r>
      <w:r w:rsidRPr="004E7034">
        <w:rPr>
          <w:rFonts w:ascii="Arial" w:eastAsia="Times New Roman" w:hAnsi="Arial" w:cs="Arial"/>
          <w:sz w:val="24"/>
          <w:szCs w:val="24"/>
          <w:lang w:eastAsia="pl-PL"/>
        </w:rPr>
        <w:t xml:space="preserve">dnia ………….……. r. </w:t>
      </w:r>
    </w:p>
    <w:p w14:paraId="54831FA7"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t xml:space="preserve">              …………………………………………</w:t>
      </w:r>
    </w:p>
    <w:p w14:paraId="45622BE6"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i/>
          <w:sz w:val="24"/>
          <w:szCs w:val="24"/>
          <w:lang w:eastAsia="pl-PL"/>
        </w:rPr>
        <w:t xml:space="preserve">                                                                                                      (podpis)</w:t>
      </w:r>
    </w:p>
    <w:p w14:paraId="623AF56A" w14:textId="77777777" w:rsidR="004E7034" w:rsidRPr="004E7034" w:rsidRDefault="004E7034" w:rsidP="004E7034">
      <w:pPr>
        <w:spacing w:after="0" w:line="240" w:lineRule="auto"/>
        <w:ind w:left="5600" w:right="510"/>
        <w:jc w:val="center"/>
        <w:rPr>
          <w:rFonts w:ascii="Arial" w:eastAsia="Times New Roman" w:hAnsi="Arial" w:cs="Arial"/>
          <w:i/>
          <w:sz w:val="24"/>
          <w:szCs w:val="24"/>
          <w:lang w:eastAsia="pl-PL"/>
        </w:rPr>
      </w:pPr>
    </w:p>
    <w:p w14:paraId="0AE5BBB4" w14:textId="77777777" w:rsidR="004E7034" w:rsidRPr="004E7034" w:rsidRDefault="004E7034" w:rsidP="004E7034">
      <w:pPr>
        <w:spacing w:after="0" w:line="240" w:lineRule="auto"/>
        <w:ind w:left="5600" w:right="510"/>
        <w:jc w:val="center"/>
        <w:rPr>
          <w:rFonts w:ascii="Arial" w:eastAsia="Times New Roman" w:hAnsi="Arial" w:cs="Arial"/>
          <w:i/>
          <w:sz w:val="24"/>
          <w:szCs w:val="24"/>
          <w:lang w:eastAsia="pl-PL"/>
        </w:rPr>
      </w:pPr>
    </w:p>
    <w:p w14:paraId="2A5E93DA"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b/>
          <w:bCs/>
          <w:sz w:val="24"/>
          <w:szCs w:val="24"/>
          <w:lang w:eastAsia="pl-PL"/>
        </w:rPr>
        <w:t>3.</w:t>
      </w:r>
      <w:r w:rsidRPr="004E7034">
        <w:rPr>
          <w:rFonts w:ascii="Arial" w:eastAsia="Times New Roman" w:hAnsi="Arial" w:cs="Arial"/>
          <w:sz w:val="24"/>
          <w:szCs w:val="24"/>
          <w:lang w:eastAsia="pl-PL"/>
        </w:rPr>
        <w:t xml:space="preserve"> Oświadczam, że nie zachodzą w stosunku do mnie podstawy wykluczenia, </w:t>
      </w:r>
      <w:r w:rsidRPr="004E7034">
        <w:rPr>
          <w:rFonts w:ascii="Arial" w:eastAsia="Times New Roman" w:hAnsi="Arial" w:cs="Arial"/>
          <w:bCs/>
          <w:sz w:val="24"/>
          <w:szCs w:val="24"/>
          <w:lang w:eastAsia="pl-PL"/>
        </w:rPr>
        <w:t>o których mowa w art.</w:t>
      </w:r>
      <w:r w:rsidRPr="004E7034">
        <w:rPr>
          <w:rFonts w:ascii="Arial" w:eastAsia="Times New Roman" w:hAnsi="Arial" w:cs="Arial"/>
          <w:sz w:val="24"/>
          <w:szCs w:val="24"/>
          <w:lang w:eastAsia="pl-PL"/>
        </w:rPr>
        <w:t xml:space="preserve"> 7  ustawy z dnia 13 kwietnia 2022 r. o szczególnych rozwiązaniach w zakresie przeciwdziałania wspieraniu agresji na Ukrainę oraz służących ochronie bezpieczeństwa narodowego.</w:t>
      </w:r>
    </w:p>
    <w:p w14:paraId="095AD329" w14:textId="77777777" w:rsidR="004E7034" w:rsidRPr="004E7034" w:rsidRDefault="004E7034" w:rsidP="004E7034">
      <w:pPr>
        <w:spacing w:after="0" w:line="360" w:lineRule="auto"/>
        <w:jc w:val="both"/>
        <w:rPr>
          <w:rFonts w:ascii="Times New Roman" w:eastAsia="Times New Roman" w:hAnsi="Times New Roman" w:cs="Times New Roman"/>
          <w:sz w:val="24"/>
          <w:szCs w:val="24"/>
          <w:lang w:eastAsia="pl-PL"/>
        </w:rPr>
      </w:pPr>
    </w:p>
    <w:p w14:paraId="7C6391E0" w14:textId="77777777" w:rsidR="004E7034" w:rsidRPr="004E7034" w:rsidRDefault="004E7034" w:rsidP="004E7034">
      <w:pPr>
        <w:spacing w:after="0" w:line="240" w:lineRule="auto"/>
        <w:ind w:left="5600" w:right="510"/>
        <w:jc w:val="center"/>
        <w:rPr>
          <w:rFonts w:ascii="Arial" w:eastAsia="Times New Roman" w:hAnsi="Arial" w:cs="Arial"/>
          <w:i/>
          <w:sz w:val="24"/>
          <w:szCs w:val="24"/>
          <w:lang w:eastAsia="pl-PL"/>
        </w:rPr>
      </w:pPr>
    </w:p>
    <w:p w14:paraId="12E0313E"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w:t>
      </w:r>
      <w:r w:rsidRPr="004E7034">
        <w:rPr>
          <w:rFonts w:ascii="Arial" w:eastAsia="Times New Roman" w:hAnsi="Arial" w:cs="Arial"/>
          <w:i/>
          <w:sz w:val="24"/>
          <w:szCs w:val="24"/>
          <w:lang w:eastAsia="pl-PL"/>
        </w:rPr>
        <w:t xml:space="preserve">, </w:t>
      </w:r>
      <w:r w:rsidRPr="004E7034">
        <w:rPr>
          <w:rFonts w:ascii="Arial" w:eastAsia="Times New Roman" w:hAnsi="Arial" w:cs="Arial"/>
          <w:sz w:val="24"/>
          <w:szCs w:val="24"/>
          <w:lang w:eastAsia="pl-PL"/>
        </w:rPr>
        <w:t xml:space="preserve">dnia ………….……. r. </w:t>
      </w:r>
    </w:p>
    <w:p w14:paraId="3DCDDC88"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t xml:space="preserve">              …………………………………………</w:t>
      </w:r>
    </w:p>
    <w:p w14:paraId="1D923269" w14:textId="77777777" w:rsidR="004E7034" w:rsidRPr="004E7034" w:rsidRDefault="004E7034" w:rsidP="004E7034">
      <w:pPr>
        <w:spacing w:after="0" w:line="360" w:lineRule="auto"/>
        <w:jc w:val="both"/>
        <w:rPr>
          <w:rFonts w:ascii="Arial" w:eastAsia="Times New Roman" w:hAnsi="Arial" w:cs="Arial"/>
          <w:i/>
          <w:sz w:val="24"/>
          <w:szCs w:val="24"/>
          <w:lang w:eastAsia="pl-PL"/>
        </w:rPr>
      </w:pPr>
      <w:r w:rsidRPr="004E7034">
        <w:rPr>
          <w:rFonts w:ascii="Arial" w:eastAsia="Times New Roman" w:hAnsi="Arial" w:cs="Arial"/>
          <w:i/>
          <w:sz w:val="24"/>
          <w:szCs w:val="24"/>
          <w:lang w:eastAsia="pl-PL"/>
        </w:rPr>
        <w:t xml:space="preserve">                                                                                                             (podpis)</w:t>
      </w:r>
    </w:p>
    <w:p w14:paraId="0CA4BA4B" w14:textId="77777777" w:rsidR="004E7034" w:rsidRPr="004E7034" w:rsidRDefault="004E7034" w:rsidP="004E7034">
      <w:pPr>
        <w:spacing w:after="0" w:line="240" w:lineRule="auto"/>
        <w:ind w:right="510"/>
        <w:rPr>
          <w:rFonts w:ascii="Arial" w:eastAsia="Times New Roman" w:hAnsi="Arial" w:cs="Arial"/>
          <w:i/>
          <w:sz w:val="24"/>
          <w:szCs w:val="24"/>
          <w:lang w:eastAsia="pl-PL"/>
        </w:rPr>
      </w:pPr>
    </w:p>
    <w:p w14:paraId="268B820D" w14:textId="77777777" w:rsidR="004E7034" w:rsidRPr="004E7034" w:rsidRDefault="004E7034" w:rsidP="004E7034">
      <w:pPr>
        <w:spacing w:after="0" w:line="240" w:lineRule="auto"/>
        <w:ind w:right="510"/>
        <w:jc w:val="both"/>
        <w:rPr>
          <w:rFonts w:ascii="Arial" w:eastAsia="Times New Roman" w:hAnsi="Arial" w:cs="Arial"/>
          <w:i/>
          <w:sz w:val="24"/>
          <w:szCs w:val="24"/>
          <w:lang w:eastAsia="pl-PL"/>
        </w:rPr>
      </w:pPr>
    </w:p>
    <w:p w14:paraId="5108E60B" w14:textId="77777777" w:rsidR="004E7034" w:rsidRPr="004E7034" w:rsidRDefault="004E7034" w:rsidP="004E7034">
      <w:pPr>
        <w:spacing w:after="0" w:line="360" w:lineRule="auto"/>
        <w:jc w:val="both"/>
        <w:rPr>
          <w:rFonts w:ascii="Arial" w:eastAsia="Times New Roman" w:hAnsi="Arial" w:cs="Arial"/>
          <w:i/>
          <w:sz w:val="24"/>
          <w:szCs w:val="24"/>
          <w:lang w:eastAsia="pl-PL"/>
        </w:rPr>
      </w:pPr>
    </w:p>
    <w:p w14:paraId="5D6E0C1C"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b/>
          <w:bCs/>
          <w:iCs/>
          <w:sz w:val="24"/>
          <w:szCs w:val="24"/>
          <w:lang w:eastAsia="pl-PL"/>
        </w:rPr>
        <w:t>4</w:t>
      </w:r>
      <w:r w:rsidRPr="004E7034">
        <w:rPr>
          <w:rFonts w:ascii="Arial" w:eastAsia="Times New Roman" w:hAnsi="Arial" w:cs="Arial"/>
          <w:i/>
          <w:sz w:val="24"/>
          <w:szCs w:val="24"/>
          <w:lang w:eastAsia="pl-PL"/>
        </w:rPr>
        <w:t xml:space="preserve">. </w:t>
      </w:r>
      <w:r w:rsidRPr="004E7034">
        <w:rPr>
          <w:rFonts w:ascii="Arial" w:eastAsia="Times New Roman" w:hAnsi="Arial" w:cs="Arial"/>
          <w:bCs/>
          <w:sz w:val="24"/>
          <w:szCs w:val="24"/>
          <w:lang w:eastAsia="pl-PL"/>
        </w:rPr>
        <w:t>OŚWIADCZENIE DOTYCZĄCE PODANYCH INFORMACJI:</w:t>
      </w:r>
      <w:r w:rsidRPr="004E7034">
        <w:rPr>
          <w:rFonts w:ascii="Arial" w:eastAsia="Times New Roman" w:hAnsi="Arial" w:cs="Arial"/>
          <w:b/>
          <w:sz w:val="24"/>
          <w:szCs w:val="24"/>
          <w:lang w:eastAsia="pl-PL"/>
        </w:rPr>
        <w:t xml:space="preserve"> </w:t>
      </w:r>
    </w:p>
    <w:p w14:paraId="61D37F63" w14:textId="77777777" w:rsidR="004E7034" w:rsidRPr="004E7034" w:rsidRDefault="004E7034" w:rsidP="004E7034">
      <w:pPr>
        <w:spacing w:after="0" w:line="360" w:lineRule="auto"/>
        <w:jc w:val="both"/>
        <w:rPr>
          <w:rFonts w:ascii="Arial" w:eastAsia="Times New Roman" w:hAnsi="Arial" w:cs="Arial"/>
          <w:sz w:val="24"/>
          <w:szCs w:val="24"/>
          <w:lang w:eastAsia="pl-PL"/>
        </w:rPr>
      </w:pPr>
    </w:p>
    <w:p w14:paraId="09CAE46A" w14:textId="77777777" w:rsidR="004E7034" w:rsidRPr="004E7034" w:rsidRDefault="004E7034" w:rsidP="004E7034">
      <w:pPr>
        <w:spacing w:after="0" w:line="276"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Oświadczam, że wszystkie informacje podane w powyższych oświadczeniach są aktualne </w:t>
      </w:r>
      <w:r w:rsidRPr="004E7034">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 w tym konsekwencji wykluczenia Wykonawcy.</w:t>
      </w:r>
    </w:p>
    <w:p w14:paraId="47A97C1E" w14:textId="77777777" w:rsidR="004E7034" w:rsidRPr="004E7034" w:rsidRDefault="004E7034" w:rsidP="004E7034">
      <w:pPr>
        <w:spacing w:after="0" w:line="360" w:lineRule="auto"/>
        <w:jc w:val="both"/>
        <w:rPr>
          <w:rFonts w:ascii="Arial" w:eastAsia="Times New Roman" w:hAnsi="Arial" w:cs="Arial"/>
          <w:sz w:val="24"/>
          <w:szCs w:val="24"/>
          <w:lang w:eastAsia="pl-PL"/>
        </w:rPr>
      </w:pPr>
    </w:p>
    <w:p w14:paraId="4C0B5AEC"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w:t>
      </w:r>
      <w:r w:rsidRPr="004E7034">
        <w:rPr>
          <w:rFonts w:ascii="Arial" w:eastAsia="Times New Roman" w:hAnsi="Arial" w:cs="Arial"/>
          <w:i/>
          <w:sz w:val="24"/>
          <w:szCs w:val="24"/>
          <w:lang w:eastAsia="pl-PL"/>
        </w:rPr>
        <w:t xml:space="preserve">, </w:t>
      </w:r>
      <w:r w:rsidRPr="004E7034">
        <w:rPr>
          <w:rFonts w:ascii="Arial" w:eastAsia="Times New Roman" w:hAnsi="Arial" w:cs="Arial"/>
          <w:sz w:val="24"/>
          <w:szCs w:val="24"/>
          <w:lang w:eastAsia="pl-PL"/>
        </w:rPr>
        <w:t>dnia ………….……. r.</w:t>
      </w:r>
    </w:p>
    <w:p w14:paraId="6AABE945" w14:textId="77777777" w:rsidR="004E7034" w:rsidRPr="004E7034" w:rsidRDefault="004E7034" w:rsidP="004E7034">
      <w:pPr>
        <w:spacing w:after="0" w:line="360" w:lineRule="auto"/>
        <w:jc w:val="both"/>
        <w:rPr>
          <w:rFonts w:ascii="Arial" w:eastAsia="Times New Roman" w:hAnsi="Arial" w:cs="Arial"/>
          <w:i/>
          <w:sz w:val="24"/>
          <w:szCs w:val="24"/>
          <w:lang w:eastAsia="pl-PL"/>
        </w:rPr>
      </w:pP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t xml:space="preserve">              …………………………………….</w:t>
      </w:r>
      <w:r w:rsidRPr="004E7034">
        <w:rPr>
          <w:rFonts w:ascii="Arial" w:eastAsia="Times New Roman" w:hAnsi="Arial" w:cs="Arial"/>
          <w:i/>
          <w:sz w:val="24"/>
          <w:szCs w:val="24"/>
          <w:lang w:eastAsia="pl-PL"/>
        </w:rPr>
        <w:t xml:space="preserve">  </w:t>
      </w:r>
    </w:p>
    <w:p w14:paraId="6020FE97" w14:textId="77777777" w:rsidR="004E7034" w:rsidRPr="004E7034" w:rsidRDefault="004E7034" w:rsidP="004E7034">
      <w:pPr>
        <w:spacing w:after="0" w:line="360" w:lineRule="auto"/>
        <w:ind w:left="5672" w:firstLine="709"/>
        <w:jc w:val="both"/>
        <w:rPr>
          <w:rFonts w:ascii="Arial" w:eastAsia="Times New Roman" w:hAnsi="Arial" w:cs="Arial"/>
          <w:sz w:val="24"/>
          <w:szCs w:val="24"/>
          <w:lang w:eastAsia="pl-PL"/>
        </w:rPr>
      </w:pPr>
      <w:r w:rsidRPr="004E7034">
        <w:rPr>
          <w:rFonts w:ascii="Arial" w:eastAsia="Times New Roman" w:hAnsi="Arial" w:cs="Arial"/>
          <w:i/>
          <w:sz w:val="24"/>
          <w:szCs w:val="24"/>
          <w:lang w:eastAsia="pl-PL"/>
        </w:rPr>
        <w:t>(podpis)</w:t>
      </w:r>
    </w:p>
    <w:p w14:paraId="6CD3D0BA" w14:textId="77777777" w:rsidR="004E7034" w:rsidRPr="004E7034" w:rsidRDefault="004E7034" w:rsidP="004E7034">
      <w:pPr>
        <w:spacing w:after="0" w:line="240" w:lineRule="auto"/>
        <w:rPr>
          <w:rFonts w:ascii="Arial" w:eastAsia="Times New Roman" w:hAnsi="Arial" w:cs="Arial"/>
          <w:sz w:val="24"/>
          <w:szCs w:val="24"/>
          <w:lang w:eastAsia="pl-PL"/>
        </w:rPr>
      </w:pPr>
    </w:p>
    <w:p w14:paraId="14FB62AA" w14:textId="77777777" w:rsidR="004E7034" w:rsidRPr="004E7034" w:rsidRDefault="004E7034" w:rsidP="004E7034">
      <w:pPr>
        <w:spacing w:after="0" w:line="240" w:lineRule="auto"/>
        <w:rPr>
          <w:rFonts w:ascii="Arial" w:eastAsia="Times New Roman" w:hAnsi="Arial" w:cs="Arial"/>
          <w:sz w:val="24"/>
          <w:szCs w:val="24"/>
          <w:lang w:eastAsia="pl-PL"/>
        </w:rPr>
      </w:pPr>
    </w:p>
    <w:p w14:paraId="0B04C73D" w14:textId="77777777" w:rsidR="004E7034" w:rsidRPr="004E7034" w:rsidRDefault="004E7034" w:rsidP="004E7034">
      <w:pPr>
        <w:spacing w:after="0" w:line="240" w:lineRule="auto"/>
        <w:rPr>
          <w:rFonts w:ascii="Arial" w:eastAsia="Times New Roman" w:hAnsi="Arial" w:cs="Arial"/>
          <w:sz w:val="24"/>
          <w:szCs w:val="24"/>
          <w:lang w:eastAsia="pl-PL"/>
        </w:rPr>
      </w:pPr>
    </w:p>
    <w:p w14:paraId="515C1A78" w14:textId="77777777" w:rsidR="004E7034" w:rsidRPr="004E7034" w:rsidRDefault="004E7034" w:rsidP="004E7034">
      <w:pPr>
        <w:spacing w:after="0" w:line="240" w:lineRule="auto"/>
        <w:rPr>
          <w:rFonts w:ascii="Arial" w:eastAsia="Times New Roman" w:hAnsi="Arial" w:cs="Arial"/>
          <w:sz w:val="24"/>
          <w:szCs w:val="24"/>
          <w:lang w:eastAsia="pl-PL"/>
        </w:rPr>
      </w:pPr>
    </w:p>
    <w:p w14:paraId="557046FB" w14:textId="77777777" w:rsidR="004E7034" w:rsidRPr="004E7034" w:rsidRDefault="004E7034" w:rsidP="004E7034">
      <w:pPr>
        <w:spacing w:after="0" w:line="240" w:lineRule="auto"/>
        <w:rPr>
          <w:rFonts w:ascii="Arial" w:eastAsia="Times New Roman" w:hAnsi="Arial" w:cs="Arial"/>
          <w:sz w:val="24"/>
          <w:szCs w:val="24"/>
          <w:lang w:eastAsia="pl-PL"/>
        </w:rPr>
      </w:pPr>
    </w:p>
    <w:p w14:paraId="4F5FFFC5" w14:textId="77777777" w:rsidR="004E7034" w:rsidRPr="004E7034" w:rsidRDefault="004E7034" w:rsidP="004E7034">
      <w:pPr>
        <w:spacing w:after="0" w:line="240" w:lineRule="auto"/>
        <w:rPr>
          <w:rFonts w:ascii="Arial" w:eastAsia="Times New Roman" w:hAnsi="Arial" w:cs="Arial"/>
          <w:sz w:val="24"/>
          <w:szCs w:val="24"/>
          <w:lang w:eastAsia="pl-PL"/>
        </w:rPr>
      </w:pPr>
    </w:p>
    <w:p w14:paraId="30E41AAF" w14:textId="77777777" w:rsidR="004E7034" w:rsidRPr="004E7034" w:rsidRDefault="004E7034" w:rsidP="004E7034">
      <w:pPr>
        <w:spacing w:after="0" w:line="240" w:lineRule="auto"/>
        <w:rPr>
          <w:rFonts w:ascii="Arial" w:eastAsia="Times New Roman" w:hAnsi="Arial" w:cs="Arial"/>
          <w:sz w:val="24"/>
          <w:szCs w:val="24"/>
          <w:lang w:eastAsia="pl-PL"/>
        </w:rPr>
      </w:pPr>
    </w:p>
    <w:p w14:paraId="39E0778D" w14:textId="77777777" w:rsidR="004E7034" w:rsidRPr="004E7034" w:rsidRDefault="004E7034" w:rsidP="004E7034">
      <w:pPr>
        <w:spacing w:after="0" w:line="240" w:lineRule="auto"/>
        <w:rPr>
          <w:rFonts w:ascii="Arial" w:eastAsia="Times New Roman" w:hAnsi="Arial" w:cs="Arial"/>
          <w:sz w:val="24"/>
          <w:szCs w:val="24"/>
          <w:lang w:eastAsia="pl-PL"/>
        </w:rPr>
      </w:pPr>
    </w:p>
    <w:p w14:paraId="73573D1A" w14:textId="77777777" w:rsidR="004E7034" w:rsidRPr="004E7034" w:rsidRDefault="004E7034" w:rsidP="004E7034">
      <w:pPr>
        <w:spacing w:after="0" w:line="240" w:lineRule="auto"/>
        <w:rPr>
          <w:rFonts w:ascii="Arial" w:eastAsia="Times New Roman" w:hAnsi="Arial" w:cs="Arial"/>
          <w:sz w:val="24"/>
          <w:szCs w:val="24"/>
          <w:lang w:eastAsia="pl-PL"/>
        </w:rPr>
      </w:pPr>
    </w:p>
    <w:p w14:paraId="74D00953" w14:textId="77777777" w:rsidR="004E7034" w:rsidRPr="004E7034" w:rsidRDefault="004E7034" w:rsidP="004E7034">
      <w:pPr>
        <w:spacing w:after="0" w:line="240" w:lineRule="auto"/>
        <w:rPr>
          <w:rFonts w:ascii="Arial" w:eastAsia="Times New Roman" w:hAnsi="Arial" w:cs="Arial"/>
          <w:sz w:val="24"/>
          <w:szCs w:val="24"/>
          <w:lang w:eastAsia="pl-PL"/>
        </w:rPr>
      </w:pPr>
    </w:p>
    <w:p w14:paraId="6C02B128" w14:textId="77777777" w:rsidR="004E7034" w:rsidRPr="004E7034" w:rsidRDefault="004E7034" w:rsidP="004E7034">
      <w:pPr>
        <w:spacing w:after="0" w:line="240" w:lineRule="auto"/>
        <w:rPr>
          <w:rFonts w:ascii="Arial" w:eastAsia="Times New Roman" w:hAnsi="Arial" w:cs="Arial"/>
          <w:sz w:val="24"/>
          <w:szCs w:val="24"/>
          <w:lang w:eastAsia="pl-PL"/>
        </w:rPr>
      </w:pPr>
    </w:p>
    <w:p w14:paraId="3E533D0C" w14:textId="77777777" w:rsidR="004E7034" w:rsidRPr="004E7034" w:rsidRDefault="004E7034" w:rsidP="004E7034">
      <w:pPr>
        <w:spacing w:after="0" w:line="240" w:lineRule="auto"/>
        <w:rPr>
          <w:rFonts w:ascii="Arial" w:eastAsia="Times New Roman" w:hAnsi="Arial" w:cs="Arial"/>
          <w:sz w:val="24"/>
          <w:szCs w:val="24"/>
          <w:lang w:eastAsia="pl-PL"/>
        </w:rPr>
      </w:pPr>
      <w:r w:rsidRPr="004E7034">
        <w:rPr>
          <w:rFonts w:ascii="Arial" w:eastAsia="Times New Roman" w:hAnsi="Arial" w:cs="Arial"/>
          <w:sz w:val="24"/>
          <w:szCs w:val="24"/>
          <w:lang w:eastAsia="pl-PL"/>
        </w:rPr>
        <w:br w:type="page"/>
      </w:r>
      <w:bookmarkStart w:id="2" w:name="_Hlk102992572"/>
    </w:p>
    <w:p w14:paraId="1A59D665" w14:textId="77777777" w:rsidR="004E7034" w:rsidRPr="004E7034" w:rsidRDefault="004E7034" w:rsidP="004E7034">
      <w:pPr>
        <w:tabs>
          <w:tab w:val="left" w:pos="284"/>
        </w:tabs>
        <w:spacing w:after="0" w:line="240" w:lineRule="auto"/>
        <w:ind w:left="284"/>
        <w:jc w:val="right"/>
        <w:rPr>
          <w:rFonts w:ascii="Arial" w:eastAsia="Times New Roman" w:hAnsi="Arial" w:cs="Arial"/>
          <w:b/>
          <w:bCs/>
          <w:iCs/>
          <w:sz w:val="24"/>
          <w:szCs w:val="24"/>
          <w:lang w:eastAsia="pl-PL"/>
        </w:rPr>
      </w:pPr>
      <w:r w:rsidRPr="004E7034">
        <w:rPr>
          <w:rFonts w:ascii="Arial" w:eastAsia="Times New Roman" w:hAnsi="Arial" w:cs="Arial"/>
          <w:b/>
          <w:iCs/>
          <w:sz w:val="24"/>
          <w:szCs w:val="24"/>
          <w:lang w:eastAsia="pl-PL"/>
        </w:rPr>
        <w:lastRenderedPageBreak/>
        <w:t>ZAŁACZNIK NR 4</w:t>
      </w:r>
    </w:p>
    <w:p w14:paraId="03829CCA" w14:textId="77777777" w:rsidR="004E7034" w:rsidRPr="004E7034" w:rsidRDefault="004E7034" w:rsidP="004E7034">
      <w:pPr>
        <w:spacing w:after="0" w:line="240" w:lineRule="auto"/>
        <w:rPr>
          <w:rFonts w:ascii="Arial" w:eastAsia="Times New Roman" w:hAnsi="Arial" w:cs="Arial"/>
          <w:sz w:val="24"/>
          <w:szCs w:val="24"/>
          <w:lang w:eastAsia="pl-PL"/>
        </w:rPr>
      </w:pPr>
    </w:p>
    <w:p w14:paraId="44C5986C" w14:textId="77777777" w:rsidR="004E7034" w:rsidRPr="004E7034" w:rsidRDefault="004E7034" w:rsidP="004E7034">
      <w:pPr>
        <w:spacing w:after="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Ogólne warunki umowy</w:t>
      </w:r>
    </w:p>
    <w:p w14:paraId="6B75330F"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0A34BFC3"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bCs/>
          <w:sz w:val="24"/>
          <w:szCs w:val="24"/>
          <w:lang w:eastAsia="pl-PL"/>
        </w:rPr>
        <w:t>W dniu …………… roku w Bydgoszczy pomiędzy</w:t>
      </w:r>
      <w:r w:rsidRPr="004E7034">
        <w:rPr>
          <w:rFonts w:ascii="Arial" w:eastAsia="Times New Roman" w:hAnsi="Arial" w:cs="Arial"/>
          <w:sz w:val="24"/>
          <w:szCs w:val="24"/>
          <w:lang w:eastAsia="pl-PL"/>
        </w:rPr>
        <w:t>:</w:t>
      </w:r>
    </w:p>
    <w:p w14:paraId="24AD5251" w14:textId="77777777" w:rsidR="004E7034" w:rsidRPr="004E7034" w:rsidRDefault="004E7034" w:rsidP="004E7034">
      <w:pPr>
        <w:spacing w:after="0" w:line="240" w:lineRule="auto"/>
        <w:jc w:val="both"/>
        <w:rPr>
          <w:rFonts w:ascii="Arial" w:eastAsia="Times New Roman" w:hAnsi="Arial" w:cs="Arial"/>
          <w:i/>
          <w:sz w:val="24"/>
          <w:szCs w:val="24"/>
          <w:lang w:eastAsia="pl-PL"/>
        </w:rPr>
      </w:pPr>
    </w:p>
    <w:p w14:paraId="283BA2ED" w14:textId="77777777" w:rsidR="004E7034" w:rsidRPr="004E7034" w:rsidRDefault="004E7034" w:rsidP="004E7034">
      <w:pPr>
        <w:spacing w:after="0" w:line="240" w:lineRule="auto"/>
        <w:jc w:val="both"/>
        <w:rPr>
          <w:rFonts w:ascii="Arial" w:eastAsia="Times New Roman" w:hAnsi="Arial" w:cs="Arial"/>
          <w:bCs/>
          <w:sz w:val="24"/>
          <w:szCs w:val="24"/>
          <w:lang w:eastAsia="pl-PL"/>
        </w:rPr>
      </w:pPr>
      <w:r w:rsidRPr="004E7034">
        <w:rPr>
          <w:rFonts w:ascii="Arial" w:eastAsia="Times New Roman" w:hAnsi="Arial" w:cs="Arial"/>
          <w:bCs/>
          <w:sz w:val="24"/>
          <w:szCs w:val="24"/>
          <w:lang w:eastAsia="pl-PL"/>
        </w:rPr>
        <w:t>Wojewódzką Stacją Sanitarno – Epidemiologiczną w Bydgoszczy, 85-031 Bydgoszcz ul. Kujawska 4</w:t>
      </w:r>
      <w:r w:rsidRPr="004E7034">
        <w:rPr>
          <w:rFonts w:ascii="Arial" w:eastAsia="Times New Roman" w:hAnsi="Arial" w:cs="Arial"/>
          <w:b/>
          <w:sz w:val="24"/>
          <w:szCs w:val="24"/>
          <w:lang w:eastAsia="pl-PL"/>
        </w:rPr>
        <w:t xml:space="preserve"> </w:t>
      </w:r>
      <w:r w:rsidRPr="004E7034">
        <w:rPr>
          <w:rFonts w:ascii="Arial" w:eastAsia="Times New Roman" w:hAnsi="Arial" w:cs="Arial"/>
          <w:bCs/>
          <w:sz w:val="24"/>
          <w:szCs w:val="24"/>
          <w:lang w:eastAsia="pl-PL"/>
        </w:rPr>
        <w:t xml:space="preserve">wpisaną do rejestru podmiotów wykonujących działalność leczniczą prowadzonego przez Wojewodę Kujawsko - Pomorskiego pod numerem księgi rejestrowej 000000023993. </w:t>
      </w:r>
    </w:p>
    <w:p w14:paraId="12E62C1A" w14:textId="77777777" w:rsidR="004E7034" w:rsidRPr="004E7034" w:rsidRDefault="004E7034" w:rsidP="004E7034">
      <w:pPr>
        <w:tabs>
          <w:tab w:val="left" w:pos="2880"/>
        </w:tabs>
        <w:spacing w:after="0" w:line="240" w:lineRule="auto"/>
        <w:jc w:val="both"/>
        <w:rPr>
          <w:rFonts w:ascii="Arial" w:eastAsia="Times New Roman" w:hAnsi="Arial" w:cs="Arial"/>
          <w:bCs/>
          <w:sz w:val="24"/>
          <w:szCs w:val="24"/>
          <w:lang w:eastAsia="pl-PL"/>
        </w:rPr>
      </w:pPr>
    </w:p>
    <w:p w14:paraId="2336984B" w14:textId="77777777" w:rsidR="004E7034" w:rsidRPr="004E7034" w:rsidRDefault="004E7034" w:rsidP="004E7034">
      <w:pPr>
        <w:tabs>
          <w:tab w:val="left" w:pos="2880"/>
        </w:tabs>
        <w:spacing w:after="0" w:line="240" w:lineRule="auto"/>
        <w:jc w:val="both"/>
        <w:rPr>
          <w:rFonts w:ascii="Arial" w:eastAsia="Times New Roman" w:hAnsi="Arial" w:cs="Arial"/>
          <w:sz w:val="24"/>
          <w:szCs w:val="24"/>
          <w:lang w:eastAsia="pl-PL"/>
        </w:rPr>
      </w:pPr>
      <w:r w:rsidRPr="004E7034">
        <w:rPr>
          <w:rFonts w:ascii="Arial" w:eastAsia="Times New Roman" w:hAnsi="Arial" w:cs="Arial"/>
          <w:bCs/>
          <w:sz w:val="24"/>
          <w:szCs w:val="24"/>
          <w:lang w:eastAsia="pl-PL"/>
        </w:rPr>
        <w:t>NIP: 953-11-08-025     REGON: P-000293841</w:t>
      </w:r>
    </w:p>
    <w:p w14:paraId="007D4D97"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reprezentowaną przez:</w:t>
      </w:r>
    </w:p>
    <w:p w14:paraId="62165340"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Wojciech Koper – Dyrektor WSSE</w:t>
      </w:r>
    </w:p>
    <w:p w14:paraId="0D849D57" w14:textId="77777777" w:rsidR="004E7034" w:rsidRPr="004E7034" w:rsidRDefault="004E7034" w:rsidP="004E7034">
      <w:pPr>
        <w:spacing w:after="0" w:line="240" w:lineRule="auto"/>
        <w:jc w:val="both"/>
        <w:rPr>
          <w:rFonts w:ascii="Arial" w:eastAsia="Times New Roman" w:hAnsi="Arial" w:cs="Arial"/>
          <w:i/>
          <w:iCs/>
          <w:sz w:val="24"/>
          <w:szCs w:val="24"/>
          <w:lang w:eastAsia="pl-PL"/>
        </w:rPr>
      </w:pPr>
      <w:r w:rsidRPr="004E7034">
        <w:rPr>
          <w:rFonts w:ascii="Arial" w:eastAsia="Times New Roman" w:hAnsi="Arial" w:cs="Arial"/>
          <w:sz w:val="24"/>
          <w:szCs w:val="24"/>
          <w:lang w:eastAsia="pl-PL"/>
        </w:rPr>
        <w:t>zwaną dalej Zamawiającym,</w:t>
      </w:r>
    </w:p>
    <w:p w14:paraId="3394BE71" w14:textId="77777777" w:rsidR="004E7034" w:rsidRPr="004E7034" w:rsidRDefault="004E7034" w:rsidP="004E7034">
      <w:pPr>
        <w:spacing w:after="0" w:line="240" w:lineRule="auto"/>
        <w:jc w:val="both"/>
        <w:rPr>
          <w:rFonts w:ascii="Arial" w:eastAsia="Times New Roman" w:hAnsi="Arial" w:cs="Arial"/>
          <w:i/>
          <w:sz w:val="24"/>
          <w:szCs w:val="24"/>
          <w:lang w:eastAsia="pl-PL"/>
        </w:rPr>
      </w:pPr>
    </w:p>
    <w:p w14:paraId="6C5AB27D" w14:textId="77777777" w:rsidR="004E7034" w:rsidRPr="004E7034" w:rsidRDefault="004E7034" w:rsidP="004E7034">
      <w:pPr>
        <w:spacing w:after="0" w:line="240" w:lineRule="auto"/>
        <w:jc w:val="both"/>
        <w:rPr>
          <w:rFonts w:ascii="Arial" w:eastAsia="Times New Roman" w:hAnsi="Arial" w:cs="Arial"/>
          <w:i/>
          <w:sz w:val="24"/>
          <w:szCs w:val="24"/>
          <w:lang w:eastAsia="pl-PL"/>
        </w:rPr>
      </w:pPr>
      <w:r w:rsidRPr="004E7034">
        <w:rPr>
          <w:rFonts w:ascii="Arial" w:eastAsia="Times New Roman" w:hAnsi="Arial" w:cs="Arial"/>
          <w:i/>
          <w:sz w:val="24"/>
          <w:szCs w:val="24"/>
          <w:lang w:eastAsia="pl-PL"/>
        </w:rPr>
        <w:t>a</w:t>
      </w:r>
    </w:p>
    <w:p w14:paraId="6E7E6383" w14:textId="77777777" w:rsidR="004E7034" w:rsidRPr="004E7034" w:rsidRDefault="004E7034" w:rsidP="004E7034">
      <w:pPr>
        <w:tabs>
          <w:tab w:val="left" w:pos="2340"/>
        </w:tabs>
        <w:spacing w:after="0" w:line="240" w:lineRule="auto"/>
        <w:jc w:val="both"/>
        <w:rPr>
          <w:rFonts w:ascii="Arial" w:eastAsia="Times New Roman" w:hAnsi="Arial" w:cs="Arial"/>
          <w:color w:val="000000"/>
          <w:sz w:val="24"/>
          <w:szCs w:val="24"/>
          <w:lang w:eastAsia="pl-PL"/>
        </w:rPr>
      </w:pPr>
      <w:r w:rsidRPr="004E7034">
        <w:rPr>
          <w:rFonts w:ascii="Arial" w:eastAsia="Times New Roman" w:hAnsi="Arial" w:cs="Arial"/>
          <w:sz w:val="24"/>
          <w:szCs w:val="24"/>
          <w:lang w:eastAsia="pl-PL"/>
        </w:rPr>
        <w:t>………………………..</w:t>
      </w:r>
    </w:p>
    <w:p w14:paraId="01BC8D68"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39898927" w14:textId="77777777" w:rsidR="004E7034" w:rsidRPr="004E7034" w:rsidRDefault="004E7034" w:rsidP="004E7034">
      <w:pPr>
        <w:spacing w:after="120" w:line="240" w:lineRule="auto"/>
        <w:rPr>
          <w:rFonts w:ascii="Arial" w:eastAsia="Times New Roman" w:hAnsi="Arial" w:cs="Arial"/>
          <w:bCs/>
          <w:iCs/>
          <w:sz w:val="24"/>
          <w:szCs w:val="24"/>
          <w:lang w:eastAsia="pl-PL"/>
        </w:rPr>
      </w:pPr>
      <w:r w:rsidRPr="004E7034">
        <w:rPr>
          <w:rFonts w:ascii="Arial" w:eastAsia="Times New Roman" w:hAnsi="Arial" w:cs="Arial"/>
          <w:bCs/>
          <w:iCs/>
          <w:sz w:val="24"/>
          <w:szCs w:val="24"/>
          <w:lang w:eastAsia="pl-PL"/>
        </w:rPr>
        <w:t>zwanego dalej Wykonawcą</w:t>
      </w:r>
    </w:p>
    <w:p w14:paraId="6C5F63C0" w14:textId="77777777" w:rsidR="004E7034" w:rsidRPr="004E7034" w:rsidRDefault="004E7034" w:rsidP="004E7034">
      <w:pPr>
        <w:spacing w:after="0" w:line="240" w:lineRule="auto"/>
        <w:jc w:val="both"/>
        <w:rPr>
          <w:rFonts w:ascii="Arial" w:eastAsia="Times New Roman" w:hAnsi="Arial" w:cs="Arial"/>
          <w:bCs/>
          <w:iCs/>
          <w:sz w:val="24"/>
          <w:szCs w:val="24"/>
          <w:lang w:eastAsia="pl-PL"/>
        </w:rPr>
      </w:pPr>
      <w:r w:rsidRPr="004E7034">
        <w:rPr>
          <w:rFonts w:ascii="Arial" w:eastAsia="Times New Roman" w:hAnsi="Arial" w:cs="Arial"/>
          <w:sz w:val="24"/>
          <w:szCs w:val="24"/>
          <w:lang w:eastAsia="pl-PL"/>
        </w:rPr>
        <w:t xml:space="preserve">w wyniku postępowania o  udzielenie zamówienia publicznego przeprowadzonego w trybie podstawowym na podstawie ustawy z dnia 11 września 2019 r. Prawo Zamówień Publicznych </w:t>
      </w:r>
      <w:r w:rsidRPr="004E7034">
        <w:rPr>
          <w:rFonts w:ascii="Arial" w:eastAsia="Times New Roman" w:hAnsi="Arial" w:cs="Arial"/>
          <w:sz w:val="24"/>
          <w:szCs w:val="24"/>
          <w:lang w:eastAsia="pl-PL"/>
        </w:rPr>
        <w:br/>
        <w:t xml:space="preserve">(Dz. U. 2022 r. poz. 1710 ze zm.) </w:t>
      </w:r>
      <w:r w:rsidRPr="004E7034">
        <w:rPr>
          <w:rFonts w:ascii="Arial" w:eastAsia="Times New Roman" w:hAnsi="Arial" w:cs="Arial"/>
          <w:bCs/>
          <w:iCs/>
          <w:sz w:val="24"/>
          <w:szCs w:val="24"/>
          <w:lang w:eastAsia="pl-PL"/>
        </w:rPr>
        <w:t xml:space="preserve">została zawarta umowa następującej treści: </w:t>
      </w:r>
    </w:p>
    <w:p w14:paraId="2282B1A4" w14:textId="77777777" w:rsidR="004E7034" w:rsidRPr="004E7034" w:rsidRDefault="004E7034" w:rsidP="004E7034">
      <w:pPr>
        <w:spacing w:after="120" w:line="240" w:lineRule="auto"/>
        <w:jc w:val="both"/>
        <w:rPr>
          <w:rFonts w:ascii="Arial" w:eastAsia="Times New Roman" w:hAnsi="Arial" w:cs="Arial"/>
          <w:b/>
          <w:sz w:val="24"/>
          <w:szCs w:val="24"/>
          <w:lang w:eastAsia="pl-PL"/>
        </w:rPr>
      </w:pPr>
    </w:p>
    <w:p w14:paraId="0AE5A1D8" w14:textId="77777777" w:rsidR="004E7034" w:rsidRPr="004E7034" w:rsidRDefault="004E7034" w:rsidP="004E7034">
      <w:pPr>
        <w:spacing w:after="12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1</w:t>
      </w:r>
    </w:p>
    <w:p w14:paraId="267E96F7" w14:textId="77777777" w:rsidR="004E7034" w:rsidRPr="004E7034" w:rsidRDefault="004E7034">
      <w:pPr>
        <w:numPr>
          <w:ilvl w:val="0"/>
          <w:numId w:val="5"/>
        </w:numPr>
        <w:spacing w:after="0" w:line="240" w:lineRule="auto"/>
        <w:jc w:val="both"/>
        <w:rPr>
          <w:rFonts w:ascii="Arial" w:eastAsia="Times New Roman" w:hAnsi="Arial" w:cs="Arial"/>
          <w:sz w:val="24"/>
          <w:szCs w:val="24"/>
          <w:lang w:eastAsia="pl-PL"/>
        </w:rPr>
      </w:pPr>
      <w:r w:rsidRPr="004E7034">
        <w:rPr>
          <w:rFonts w:ascii="Arial" w:eastAsia="Times New Roman" w:hAnsi="Arial" w:cs="Arial"/>
          <w:bCs/>
          <w:iCs/>
          <w:sz w:val="24"/>
          <w:szCs w:val="24"/>
          <w:lang w:eastAsia="pl-PL"/>
        </w:rPr>
        <w:t xml:space="preserve">Przedmiotem umowy jest dostawa </w:t>
      </w:r>
      <w:r w:rsidRPr="004E7034">
        <w:rPr>
          <w:rFonts w:ascii="Arial" w:eastAsia="Times New Roman" w:hAnsi="Arial" w:cs="Arial"/>
          <w:bCs/>
          <w:sz w:val="24"/>
          <w:szCs w:val="24"/>
          <w:lang w:eastAsia="pl-PL"/>
        </w:rPr>
        <w:t>materiałów pomocniczych</w:t>
      </w:r>
      <w:r w:rsidRPr="004E7034">
        <w:rPr>
          <w:rFonts w:ascii="Arial" w:eastAsia="Times New Roman" w:hAnsi="Arial" w:cs="Arial"/>
          <w:bCs/>
          <w:iCs/>
          <w:sz w:val="24"/>
          <w:szCs w:val="24"/>
          <w:lang w:eastAsia="pl-PL"/>
        </w:rPr>
        <w:t xml:space="preserve"> zgodnie </w:t>
      </w:r>
      <w:r w:rsidRPr="004E7034">
        <w:rPr>
          <w:rFonts w:ascii="Arial" w:eastAsia="Times New Roman" w:hAnsi="Arial" w:cs="Arial"/>
          <w:sz w:val="24"/>
          <w:szCs w:val="24"/>
          <w:lang w:eastAsia="pl-PL"/>
        </w:rPr>
        <w:t xml:space="preserve">z ofertą Wykonawcy </w:t>
      </w:r>
      <w:r w:rsidRPr="004E7034">
        <w:rPr>
          <w:rFonts w:ascii="Arial" w:eastAsia="Times New Roman" w:hAnsi="Arial" w:cs="Arial"/>
          <w:sz w:val="24"/>
          <w:szCs w:val="24"/>
          <w:lang w:eastAsia="pl-PL"/>
        </w:rPr>
        <w:br/>
        <w:t xml:space="preserve">z dnia …………… roku oraz </w:t>
      </w:r>
      <w:r w:rsidRPr="004E7034">
        <w:rPr>
          <w:rFonts w:ascii="Arial" w:eastAsia="Times New Roman" w:hAnsi="Arial" w:cs="Arial"/>
          <w:iCs/>
          <w:sz w:val="24"/>
          <w:szCs w:val="24"/>
          <w:lang w:eastAsia="pl-PL"/>
        </w:rPr>
        <w:t>Specyfikacją Warunków Zamówienia</w:t>
      </w:r>
      <w:r w:rsidRPr="004E7034">
        <w:rPr>
          <w:rFonts w:ascii="Arial" w:eastAsia="Times New Roman" w:hAnsi="Arial" w:cs="Arial"/>
          <w:sz w:val="24"/>
          <w:szCs w:val="24"/>
          <w:lang w:eastAsia="pl-PL"/>
        </w:rPr>
        <w:t>, które stanowią integralną część umowy.</w:t>
      </w:r>
    </w:p>
    <w:p w14:paraId="61723DBF" w14:textId="77777777" w:rsidR="004E7034" w:rsidRPr="004E7034" w:rsidRDefault="004E7034">
      <w:pPr>
        <w:numPr>
          <w:ilvl w:val="0"/>
          <w:numId w:val="5"/>
        </w:numPr>
        <w:spacing w:after="0" w:line="240" w:lineRule="auto"/>
        <w:jc w:val="both"/>
        <w:rPr>
          <w:rFonts w:ascii="Arial" w:eastAsia="Times New Roman" w:hAnsi="Arial" w:cs="Arial"/>
          <w:sz w:val="24"/>
          <w:szCs w:val="24"/>
          <w:lang w:eastAsia="pl-PL"/>
        </w:rPr>
      </w:pPr>
      <w:r w:rsidRPr="004E7034">
        <w:rPr>
          <w:rFonts w:ascii="Arial" w:eastAsia="Times New Roman" w:hAnsi="Arial" w:cs="Arial"/>
          <w:bCs/>
          <w:iCs/>
          <w:sz w:val="24"/>
          <w:szCs w:val="24"/>
          <w:lang w:eastAsia="pl-PL"/>
        </w:rPr>
        <w:t xml:space="preserve">Wykonawca oświadcza, że parametry oraz jakość dostarczanych </w:t>
      </w:r>
      <w:r w:rsidRPr="004E7034">
        <w:rPr>
          <w:rFonts w:ascii="Arial" w:eastAsia="Times New Roman" w:hAnsi="Arial" w:cs="Arial"/>
          <w:bCs/>
          <w:sz w:val="24"/>
          <w:szCs w:val="24"/>
          <w:lang w:eastAsia="pl-PL"/>
        </w:rPr>
        <w:t>materiałów pomocniczych</w:t>
      </w:r>
      <w:r w:rsidRPr="004E7034">
        <w:rPr>
          <w:rFonts w:ascii="Arial" w:eastAsia="Times New Roman" w:hAnsi="Arial" w:cs="Arial"/>
          <w:bCs/>
          <w:iCs/>
          <w:sz w:val="24"/>
          <w:szCs w:val="24"/>
          <w:lang w:eastAsia="pl-PL"/>
        </w:rPr>
        <w:t xml:space="preserve"> są zgodne z ofertą złożoną w postępowaniu i warunkami, jakie Zamawiający zawarł w Specyfikacji Warunków Zamówienia.</w:t>
      </w:r>
    </w:p>
    <w:p w14:paraId="76B7B52E" w14:textId="77777777" w:rsidR="004E7034" w:rsidRPr="004E7034" w:rsidRDefault="004E7034" w:rsidP="004E7034">
      <w:pPr>
        <w:spacing w:line="256" w:lineRule="auto"/>
        <w:jc w:val="both"/>
        <w:rPr>
          <w:rFonts w:ascii="Arial" w:eastAsia="Times New Roman" w:hAnsi="Arial" w:cs="Arial"/>
          <w:sz w:val="24"/>
          <w:szCs w:val="24"/>
          <w:lang w:eastAsia="pl-PL"/>
        </w:rPr>
      </w:pPr>
      <w:r w:rsidRPr="004E7034">
        <w:rPr>
          <w:rFonts w:ascii="Arial" w:eastAsia="Times New Roman" w:hAnsi="Arial" w:cs="Arial"/>
          <w:bCs/>
          <w:iCs/>
          <w:sz w:val="24"/>
          <w:szCs w:val="24"/>
          <w:lang w:eastAsia="pl-PL"/>
        </w:rPr>
        <w:t xml:space="preserve">3. Wykonawca dostarczy certyfikaty z podaną datą ważności i inne wymagane dokumenty związane z przedmiotem zamówienia lub </w:t>
      </w:r>
      <w:r w:rsidRPr="004E7034">
        <w:rPr>
          <w:rFonts w:ascii="Arial" w:eastAsia="Times New Roman" w:hAnsi="Arial" w:cs="Arial"/>
          <w:sz w:val="24"/>
          <w:szCs w:val="24"/>
          <w:lang w:eastAsia="pl-PL"/>
        </w:rPr>
        <w:t xml:space="preserve">zapewni stały, bezpłatny dostęp Zamawiającemu (24h, 7 dni </w:t>
      </w:r>
      <w:r w:rsidRPr="004E7034">
        <w:rPr>
          <w:rFonts w:ascii="Arial" w:eastAsia="Times New Roman" w:hAnsi="Arial" w:cs="Arial"/>
          <w:sz w:val="24"/>
          <w:szCs w:val="24"/>
          <w:lang w:eastAsia="pl-PL"/>
        </w:rPr>
        <w:br/>
        <w:t>w tygodniu) do kart charakterystyki produktu oraz certyfikatów jakości lub świadectw kontroli jakości na swojej stronie internetowej do samodzielnego pobrania.</w:t>
      </w:r>
    </w:p>
    <w:p w14:paraId="00AE9C07" w14:textId="77777777" w:rsidR="004E7034" w:rsidRPr="004E7034" w:rsidRDefault="004E7034" w:rsidP="004E7034">
      <w:pPr>
        <w:jc w:val="both"/>
        <w:rPr>
          <w:rFonts w:ascii="Arial" w:eastAsia="Times New Roman" w:hAnsi="Arial" w:cs="Arial"/>
          <w:sz w:val="24"/>
          <w:szCs w:val="24"/>
          <w:lang w:eastAsia="pl-PL"/>
        </w:rPr>
      </w:pPr>
      <w:r w:rsidRPr="004E7034">
        <w:rPr>
          <w:rFonts w:ascii="Arial" w:eastAsia="Times New Roman" w:hAnsi="Arial" w:cs="Arial"/>
          <w:bCs/>
          <w:iCs/>
          <w:sz w:val="24"/>
          <w:szCs w:val="24"/>
          <w:lang w:eastAsia="pl-PL"/>
        </w:rPr>
        <w:t>4. Wykonawca</w:t>
      </w:r>
      <w:r w:rsidRPr="004E7034">
        <w:rPr>
          <w:rFonts w:ascii="Arial" w:eastAsia="Times New Roman" w:hAnsi="Arial" w:cs="Arial"/>
          <w:sz w:val="24"/>
          <w:szCs w:val="24"/>
          <w:lang w:eastAsia="pl-PL"/>
        </w:rPr>
        <w:t xml:space="preserve"> oświadcza, że przedmiot umowy jest wolny od wad.</w:t>
      </w:r>
    </w:p>
    <w:p w14:paraId="45A464D3" w14:textId="77777777" w:rsidR="004E7034" w:rsidRPr="004E7034" w:rsidRDefault="004E7034" w:rsidP="004E7034">
      <w:pPr>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5. Okres zdatności do użycia przedmiotu umowy nie może być krótszy niż ¾ określonego dla niego okresu przydatności licząc od dnia dostawy do siedziby Zamawiającego.</w:t>
      </w:r>
    </w:p>
    <w:p w14:paraId="4EBCD9E7" w14:textId="77777777" w:rsidR="004E7034" w:rsidRPr="004E7034" w:rsidRDefault="004E7034" w:rsidP="004E7034">
      <w:pPr>
        <w:spacing w:after="0" w:line="240" w:lineRule="auto"/>
        <w:jc w:val="both"/>
        <w:rPr>
          <w:rFonts w:ascii="Arial" w:eastAsia="Times New Roman" w:hAnsi="Arial" w:cs="Arial"/>
          <w:bCs/>
          <w:iCs/>
          <w:sz w:val="24"/>
          <w:szCs w:val="24"/>
          <w:lang w:eastAsia="pl-PL"/>
        </w:rPr>
      </w:pPr>
    </w:p>
    <w:p w14:paraId="3E0063C3" w14:textId="77777777" w:rsidR="004E7034" w:rsidRPr="004E7034" w:rsidRDefault="004E7034" w:rsidP="004E7034">
      <w:pPr>
        <w:spacing w:after="0" w:line="240" w:lineRule="auto"/>
        <w:jc w:val="center"/>
        <w:rPr>
          <w:rFonts w:ascii="Arial" w:eastAsia="Times New Roman" w:hAnsi="Arial" w:cs="Arial"/>
          <w:b/>
          <w:iCs/>
          <w:sz w:val="24"/>
          <w:szCs w:val="24"/>
          <w:lang w:eastAsia="pl-PL"/>
        </w:rPr>
      </w:pPr>
      <w:r w:rsidRPr="004E7034">
        <w:rPr>
          <w:rFonts w:ascii="Arial" w:eastAsia="Times New Roman" w:hAnsi="Arial" w:cs="Arial"/>
          <w:b/>
          <w:iCs/>
          <w:sz w:val="24"/>
          <w:szCs w:val="24"/>
          <w:lang w:eastAsia="pl-PL"/>
        </w:rPr>
        <w:t>§ 2</w:t>
      </w:r>
    </w:p>
    <w:p w14:paraId="2FFFF872" w14:textId="77777777" w:rsidR="004E7034" w:rsidRPr="004E7034" w:rsidRDefault="004E7034">
      <w:pPr>
        <w:numPr>
          <w:ilvl w:val="0"/>
          <w:numId w:val="6"/>
        </w:numPr>
        <w:spacing w:after="0" w:line="240" w:lineRule="auto"/>
        <w:jc w:val="both"/>
        <w:rPr>
          <w:rFonts w:ascii="Arial" w:eastAsia="Times New Roman" w:hAnsi="Arial" w:cs="Arial"/>
          <w:sz w:val="24"/>
          <w:szCs w:val="24"/>
          <w:lang w:eastAsia="pl-PL"/>
        </w:rPr>
      </w:pPr>
      <w:r w:rsidRPr="004E7034">
        <w:rPr>
          <w:rFonts w:ascii="Arial" w:eastAsia="Times New Roman" w:hAnsi="Arial" w:cs="Arial"/>
          <w:bCs/>
          <w:iCs/>
          <w:sz w:val="24"/>
          <w:szCs w:val="24"/>
          <w:lang w:eastAsia="pl-PL"/>
        </w:rPr>
        <w:t>Wykonawca</w:t>
      </w:r>
      <w:r w:rsidRPr="004E7034">
        <w:rPr>
          <w:rFonts w:ascii="Arial" w:eastAsia="Times New Roman" w:hAnsi="Arial" w:cs="Arial"/>
          <w:sz w:val="24"/>
          <w:szCs w:val="24"/>
          <w:lang w:eastAsia="pl-PL"/>
        </w:rPr>
        <w:t xml:space="preserve"> zobowiązuje się dostarczyć bezpłatnie do siedziby Zamawiającego </w:t>
      </w:r>
      <w:r w:rsidRPr="004E7034">
        <w:rPr>
          <w:rFonts w:ascii="Arial" w:eastAsia="Times New Roman" w:hAnsi="Arial" w:cs="Arial"/>
          <w:bCs/>
          <w:sz w:val="24"/>
          <w:szCs w:val="24"/>
          <w:lang w:eastAsia="pl-PL"/>
        </w:rPr>
        <w:t>materiały pomocnicze</w:t>
      </w:r>
      <w:r w:rsidRPr="004E7034">
        <w:rPr>
          <w:rFonts w:ascii="Arial" w:eastAsia="Times New Roman" w:hAnsi="Arial" w:cs="Arial"/>
          <w:bCs/>
          <w:iCs/>
          <w:sz w:val="24"/>
          <w:szCs w:val="24"/>
          <w:lang w:eastAsia="pl-PL"/>
        </w:rPr>
        <w:t xml:space="preserve"> </w:t>
      </w:r>
      <w:r w:rsidRPr="004E7034">
        <w:rPr>
          <w:rFonts w:ascii="Arial" w:eastAsia="Times New Roman" w:hAnsi="Arial" w:cs="Arial"/>
          <w:sz w:val="24"/>
          <w:szCs w:val="24"/>
          <w:lang w:eastAsia="pl-PL"/>
        </w:rPr>
        <w:t>w ilościach i terminie określonym osobnym zamówieniem.</w:t>
      </w:r>
    </w:p>
    <w:p w14:paraId="09EB07A2" w14:textId="77777777" w:rsidR="004E7034" w:rsidRPr="004E7034" w:rsidRDefault="004E7034">
      <w:pPr>
        <w:numPr>
          <w:ilvl w:val="0"/>
          <w:numId w:val="6"/>
        </w:num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Termin realizacji </w:t>
      </w:r>
      <w:bookmarkStart w:id="3" w:name="_Hlk54331182"/>
      <w:r w:rsidRPr="004E7034">
        <w:rPr>
          <w:rFonts w:ascii="Arial" w:eastAsia="Times New Roman" w:hAnsi="Arial" w:cs="Arial"/>
          <w:sz w:val="24"/>
          <w:szCs w:val="24"/>
          <w:lang w:eastAsia="pl-PL"/>
        </w:rPr>
        <w:t>dostawy ……….. dni roboczych od daty złożenia zamówienia w formie e-maila</w:t>
      </w:r>
      <w:bookmarkEnd w:id="3"/>
      <w:r w:rsidRPr="004E7034">
        <w:rPr>
          <w:rFonts w:ascii="Arial" w:eastAsia="Times New Roman" w:hAnsi="Arial" w:cs="Arial"/>
          <w:sz w:val="24"/>
          <w:szCs w:val="24"/>
          <w:lang w:eastAsia="pl-PL"/>
        </w:rPr>
        <w:t>.</w:t>
      </w:r>
    </w:p>
    <w:p w14:paraId="189079A4" w14:textId="77777777" w:rsidR="004E7034" w:rsidRPr="004E7034" w:rsidRDefault="004E7034">
      <w:pPr>
        <w:numPr>
          <w:ilvl w:val="0"/>
          <w:numId w:val="6"/>
        </w:numPr>
        <w:spacing w:after="0" w:line="240" w:lineRule="auto"/>
        <w:jc w:val="both"/>
        <w:rPr>
          <w:rFonts w:ascii="Arial" w:eastAsia="Times New Roman" w:hAnsi="Arial" w:cs="Arial"/>
          <w:sz w:val="24"/>
          <w:szCs w:val="24"/>
          <w:lang w:eastAsia="pl-PL"/>
        </w:rPr>
      </w:pPr>
      <w:r w:rsidRPr="004E7034">
        <w:rPr>
          <w:rFonts w:ascii="Arial" w:eastAsia="Times New Roman" w:hAnsi="Arial" w:cs="Arial"/>
          <w:bCs/>
          <w:iCs/>
          <w:sz w:val="24"/>
          <w:szCs w:val="24"/>
          <w:lang w:eastAsia="pl-PL"/>
        </w:rPr>
        <w:t>Wykonawca</w:t>
      </w:r>
      <w:r w:rsidRPr="004E7034">
        <w:rPr>
          <w:rFonts w:ascii="Arial" w:eastAsia="Times New Roman" w:hAnsi="Arial" w:cs="Arial"/>
          <w:sz w:val="24"/>
          <w:szCs w:val="24"/>
          <w:lang w:eastAsia="pl-PL"/>
        </w:rPr>
        <w:t xml:space="preserve"> zapewnia terminowość dostawy, a ewentualne przeszkody zaistniałe po stronie Wykonawcy lub producenta nie mogą wpłynąć na terminowość dostaw.</w:t>
      </w:r>
    </w:p>
    <w:p w14:paraId="79974D5C" w14:textId="77777777" w:rsidR="004E7034" w:rsidRPr="004E7034" w:rsidRDefault="004E7034" w:rsidP="004E7034">
      <w:pPr>
        <w:spacing w:after="0" w:line="240" w:lineRule="auto"/>
        <w:ind w:left="360" w:hanging="360"/>
        <w:rPr>
          <w:rFonts w:ascii="Arial" w:eastAsia="Times New Roman" w:hAnsi="Arial" w:cs="Arial"/>
          <w:sz w:val="24"/>
          <w:szCs w:val="24"/>
          <w:lang w:eastAsia="pl-PL"/>
        </w:rPr>
      </w:pPr>
      <w:r w:rsidRPr="004E7034">
        <w:rPr>
          <w:rFonts w:ascii="Arial" w:eastAsia="Times New Roman" w:hAnsi="Arial" w:cs="Arial"/>
          <w:sz w:val="24"/>
          <w:szCs w:val="24"/>
          <w:lang w:eastAsia="pl-PL"/>
        </w:rPr>
        <w:t>4.  Do kierowania i koordynowania spraw związanych z realizacją umowy strony wyznaczają następujące osoby:</w:t>
      </w:r>
    </w:p>
    <w:p w14:paraId="3C7FB8E2" w14:textId="77777777" w:rsidR="004E7034" w:rsidRPr="004E7034" w:rsidRDefault="004E7034">
      <w:pPr>
        <w:numPr>
          <w:ilvl w:val="2"/>
          <w:numId w:val="12"/>
        </w:numPr>
        <w:tabs>
          <w:tab w:val="num" w:pos="720"/>
        </w:tabs>
        <w:spacing w:after="60" w:line="240" w:lineRule="auto"/>
        <w:ind w:hanging="1980"/>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Zamawiający: </w:t>
      </w:r>
      <w:r w:rsidRPr="004E7034">
        <w:rPr>
          <w:rFonts w:ascii="Arial" w:eastAsia="Times New Roman" w:hAnsi="Arial" w:cs="Arial"/>
          <w:sz w:val="24"/>
          <w:szCs w:val="24"/>
          <w:lang w:eastAsia="pl-PL"/>
        </w:rPr>
        <w:tab/>
        <w:t>…………….</w:t>
      </w:r>
    </w:p>
    <w:p w14:paraId="0AE496B0" w14:textId="77777777" w:rsidR="004E7034" w:rsidRPr="004E7034" w:rsidRDefault="004E7034">
      <w:pPr>
        <w:numPr>
          <w:ilvl w:val="2"/>
          <w:numId w:val="12"/>
        </w:numPr>
        <w:tabs>
          <w:tab w:val="num" w:pos="720"/>
        </w:tabs>
        <w:spacing w:after="60" w:line="240" w:lineRule="auto"/>
        <w:ind w:hanging="1980"/>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Wykonawca: </w:t>
      </w:r>
      <w:r w:rsidRPr="004E7034">
        <w:rPr>
          <w:rFonts w:ascii="Arial" w:eastAsia="Times New Roman" w:hAnsi="Arial" w:cs="Arial"/>
          <w:sz w:val="24"/>
          <w:szCs w:val="24"/>
          <w:lang w:eastAsia="pl-PL"/>
        </w:rPr>
        <w:tab/>
        <w:t>…………….</w:t>
      </w:r>
    </w:p>
    <w:p w14:paraId="7E759694"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001EB843" w14:textId="77777777" w:rsidR="004E7034" w:rsidRPr="004E7034" w:rsidRDefault="004E7034" w:rsidP="004E7034">
      <w:pPr>
        <w:spacing w:after="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3</w:t>
      </w:r>
    </w:p>
    <w:p w14:paraId="358F85A2" w14:textId="77777777" w:rsidR="004E7034" w:rsidRPr="004E7034" w:rsidRDefault="004E7034" w:rsidP="004E7034">
      <w:pPr>
        <w:spacing w:after="0" w:line="240" w:lineRule="auto"/>
        <w:jc w:val="both"/>
        <w:rPr>
          <w:rFonts w:ascii="Arial" w:eastAsia="Times New Roman" w:hAnsi="Arial" w:cs="Arial"/>
          <w:b/>
          <w:sz w:val="24"/>
          <w:szCs w:val="24"/>
          <w:lang w:eastAsia="pl-PL"/>
        </w:rPr>
      </w:pPr>
    </w:p>
    <w:p w14:paraId="5E066088" w14:textId="77777777" w:rsidR="004E7034" w:rsidRPr="004E7034" w:rsidRDefault="004E7034">
      <w:pPr>
        <w:numPr>
          <w:ilvl w:val="0"/>
          <w:numId w:val="7"/>
        </w:numPr>
        <w:spacing w:after="0" w:line="240" w:lineRule="auto"/>
        <w:rPr>
          <w:rFonts w:ascii="Arial" w:eastAsia="Calibri" w:hAnsi="Arial" w:cs="Arial"/>
          <w:sz w:val="24"/>
          <w:szCs w:val="24"/>
        </w:rPr>
      </w:pPr>
      <w:r w:rsidRPr="004E7034">
        <w:rPr>
          <w:rFonts w:ascii="Arial" w:eastAsia="Calibri" w:hAnsi="Arial" w:cs="Arial"/>
          <w:bCs/>
          <w:iCs/>
          <w:sz w:val="24"/>
          <w:szCs w:val="24"/>
        </w:rPr>
        <w:t xml:space="preserve">Łączna szacunkowa kwota zamówienia za </w:t>
      </w:r>
      <w:r w:rsidRPr="004E7034">
        <w:rPr>
          <w:rFonts w:ascii="Arial" w:eastAsia="Calibri" w:hAnsi="Arial" w:cs="Arial"/>
          <w:sz w:val="24"/>
          <w:szCs w:val="24"/>
        </w:rPr>
        <w:t>część nr ……………</w:t>
      </w:r>
      <w:r w:rsidRPr="004E7034">
        <w:rPr>
          <w:rFonts w:ascii="Arial" w:eastAsia="Calibri" w:hAnsi="Arial" w:cs="Arial"/>
          <w:bCs/>
          <w:iCs/>
          <w:sz w:val="24"/>
          <w:szCs w:val="24"/>
        </w:rPr>
        <w:t xml:space="preserve"> wynosi</w:t>
      </w:r>
      <w:r w:rsidRPr="004E7034">
        <w:rPr>
          <w:rFonts w:ascii="Arial" w:eastAsia="Calibri" w:hAnsi="Arial" w:cs="Arial"/>
          <w:sz w:val="24"/>
          <w:szCs w:val="24"/>
        </w:rPr>
        <w:t>:</w:t>
      </w:r>
    </w:p>
    <w:p w14:paraId="35B230FA" w14:textId="77777777" w:rsidR="004E7034" w:rsidRPr="004E7034" w:rsidRDefault="004E7034" w:rsidP="004E7034">
      <w:pPr>
        <w:ind w:left="284"/>
        <w:rPr>
          <w:rFonts w:ascii="Arial" w:eastAsia="Calibri" w:hAnsi="Arial" w:cs="Arial"/>
          <w:sz w:val="24"/>
          <w:szCs w:val="24"/>
        </w:rPr>
      </w:pPr>
      <w:r w:rsidRPr="004E7034">
        <w:rPr>
          <w:rFonts w:ascii="Arial" w:eastAsia="Calibri" w:hAnsi="Arial" w:cs="Arial"/>
          <w:bCs/>
          <w:iCs/>
          <w:sz w:val="24"/>
          <w:szCs w:val="24"/>
        </w:rPr>
        <w:lastRenderedPageBreak/>
        <w:t>brutto: ……………………..</w:t>
      </w:r>
    </w:p>
    <w:p w14:paraId="100DAC0F" w14:textId="77777777" w:rsidR="004E7034" w:rsidRPr="004E7034" w:rsidRDefault="004E7034" w:rsidP="004E7034">
      <w:pPr>
        <w:spacing w:after="0" w:line="240" w:lineRule="auto"/>
        <w:ind w:firstLine="284"/>
        <w:rPr>
          <w:rFonts w:ascii="Arial" w:eastAsia="Calibri" w:hAnsi="Arial" w:cs="Arial"/>
          <w:sz w:val="24"/>
          <w:szCs w:val="24"/>
        </w:rPr>
      </w:pPr>
      <w:r w:rsidRPr="004E7034">
        <w:rPr>
          <w:rFonts w:ascii="Arial" w:eastAsia="Calibri" w:hAnsi="Arial" w:cs="Arial"/>
          <w:sz w:val="24"/>
          <w:szCs w:val="24"/>
        </w:rPr>
        <w:t>słownie: ……………..</w:t>
      </w:r>
    </w:p>
    <w:p w14:paraId="778E68A1" w14:textId="77777777" w:rsidR="004E7034" w:rsidRPr="004E7034" w:rsidRDefault="004E7034" w:rsidP="004E7034">
      <w:pPr>
        <w:spacing w:after="0" w:line="240" w:lineRule="auto"/>
        <w:ind w:firstLine="284"/>
        <w:rPr>
          <w:rFonts w:ascii="Arial" w:eastAsia="Calibri" w:hAnsi="Arial" w:cs="Arial"/>
          <w:sz w:val="24"/>
          <w:szCs w:val="24"/>
        </w:rPr>
      </w:pPr>
      <w:r w:rsidRPr="004E7034">
        <w:rPr>
          <w:rFonts w:ascii="Arial" w:eastAsia="Calibri" w:hAnsi="Arial" w:cs="Arial"/>
          <w:sz w:val="24"/>
          <w:szCs w:val="24"/>
        </w:rPr>
        <w:t>netto: ………………..</w:t>
      </w:r>
    </w:p>
    <w:p w14:paraId="2D50D6A2" w14:textId="77777777" w:rsidR="004E7034" w:rsidRPr="004E7034" w:rsidRDefault="004E7034">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4E7034">
        <w:rPr>
          <w:rFonts w:ascii="Arial" w:eastAsia="Times New Roman" w:hAnsi="Arial" w:cs="Arial"/>
          <w:bCs/>
          <w:iCs/>
          <w:sz w:val="24"/>
          <w:szCs w:val="24"/>
          <w:lang w:eastAsia="pl-PL"/>
        </w:rPr>
        <w:t>Ceny jednostkowe ustalone w wyniku postępowania zawarte w formularzu cenowym są stałe przez cały czas trwania umowy.</w:t>
      </w:r>
    </w:p>
    <w:p w14:paraId="1146DF4B" w14:textId="77777777" w:rsidR="004E7034" w:rsidRPr="004E7034" w:rsidRDefault="004E7034">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4E7034">
        <w:rPr>
          <w:rFonts w:ascii="Arial" w:eastAsia="Times New Roman" w:hAnsi="Arial" w:cs="Arial"/>
          <w:sz w:val="24"/>
          <w:szCs w:val="24"/>
          <w:lang w:eastAsia="pl-PL"/>
        </w:rPr>
        <w:t>W przypadku zmiany urzędowej stawki VAT lub podatku akcyzowego zmianie ulegnie kwota podatku VAT lub podatku akcyzowego i cena brutto, cena netto pozostaje niezmienna.</w:t>
      </w:r>
    </w:p>
    <w:p w14:paraId="66F0FCF0" w14:textId="77777777" w:rsidR="004E7034" w:rsidRPr="004E7034" w:rsidRDefault="004E7034">
      <w:pPr>
        <w:numPr>
          <w:ilvl w:val="0"/>
          <w:numId w:val="7"/>
        </w:numPr>
        <w:spacing w:after="0" w:line="240" w:lineRule="auto"/>
        <w:jc w:val="both"/>
        <w:rPr>
          <w:rFonts w:ascii="Arial" w:eastAsia="Times New Roman" w:hAnsi="Arial" w:cs="Arial"/>
          <w:bCs/>
          <w:iCs/>
          <w:sz w:val="24"/>
          <w:szCs w:val="24"/>
          <w:lang w:eastAsia="pl-PL"/>
        </w:rPr>
      </w:pPr>
      <w:r w:rsidRPr="004E7034">
        <w:rPr>
          <w:rFonts w:ascii="Arial" w:eastAsia="Times New Roman" w:hAnsi="Arial" w:cs="Arial"/>
          <w:bCs/>
          <w:iCs/>
          <w:sz w:val="24"/>
          <w:szCs w:val="24"/>
          <w:lang w:eastAsia="pl-PL"/>
        </w:rPr>
        <w:t xml:space="preserve">Ilości podane przez Zamawiającego w </w:t>
      </w:r>
      <w:r w:rsidRPr="004E7034">
        <w:rPr>
          <w:rFonts w:ascii="Arial" w:eastAsia="Times New Roman" w:hAnsi="Arial" w:cs="Arial"/>
          <w:iCs/>
          <w:sz w:val="24"/>
          <w:szCs w:val="24"/>
          <w:lang w:eastAsia="pl-PL"/>
        </w:rPr>
        <w:t>Specyfikacji Warunków Zamówienia</w:t>
      </w:r>
      <w:r w:rsidRPr="004E7034">
        <w:rPr>
          <w:rFonts w:ascii="Arial" w:eastAsia="Times New Roman" w:hAnsi="Arial" w:cs="Arial"/>
          <w:bCs/>
          <w:iCs/>
          <w:sz w:val="24"/>
          <w:szCs w:val="24"/>
          <w:lang w:eastAsia="pl-PL"/>
        </w:rPr>
        <w:t xml:space="preserve"> są szacunkowe </w:t>
      </w:r>
      <w:r w:rsidRPr="004E7034">
        <w:rPr>
          <w:rFonts w:ascii="Arial" w:eastAsia="Times New Roman" w:hAnsi="Arial" w:cs="Arial"/>
          <w:bCs/>
          <w:iCs/>
          <w:sz w:val="24"/>
          <w:szCs w:val="24"/>
          <w:lang w:eastAsia="pl-PL"/>
        </w:rPr>
        <w:br/>
        <w:t>i mogą ulec zmianie</w:t>
      </w:r>
      <w:r w:rsidRPr="004E7034">
        <w:rPr>
          <w:rFonts w:ascii="Arial" w:eastAsia="Times New Roman" w:hAnsi="Arial" w:cs="Arial"/>
          <w:bCs/>
          <w:i/>
          <w:sz w:val="24"/>
          <w:szCs w:val="24"/>
          <w:lang w:eastAsia="pl-PL"/>
        </w:rPr>
        <w:t xml:space="preserve"> </w:t>
      </w:r>
      <w:r w:rsidRPr="004E7034">
        <w:rPr>
          <w:rFonts w:ascii="Arial" w:eastAsia="Times New Roman" w:hAnsi="Arial" w:cs="Arial"/>
          <w:bCs/>
          <w:iCs/>
          <w:sz w:val="24"/>
          <w:szCs w:val="24"/>
          <w:lang w:eastAsia="pl-PL"/>
        </w:rPr>
        <w:t>w trakcie realizacji umowy, a Wykonawca nie będzie z tego tytułu rościł pretensji i wysuwał żądań finansowych.</w:t>
      </w:r>
    </w:p>
    <w:p w14:paraId="462461F9" w14:textId="77777777" w:rsidR="004E7034" w:rsidRPr="004E7034" w:rsidRDefault="004E7034" w:rsidP="004E7034">
      <w:pPr>
        <w:spacing w:after="0" w:line="240" w:lineRule="auto"/>
        <w:jc w:val="center"/>
        <w:rPr>
          <w:rFonts w:ascii="Arial" w:eastAsia="Times New Roman" w:hAnsi="Arial" w:cs="Arial"/>
          <w:b/>
          <w:iCs/>
          <w:sz w:val="24"/>
          <w:szCs w:val="24"/>
          <w:lang w:eastAsia="pl-PL"/>
        </w:rPr>
      </w:pPr>
      <w:r w:rsidRPr="004E7034">
        <w:rPr>
          <w:rFonts w:ascii="Arial" w:eastAsia="Times New Roman" w:hAnsi="Arial" w:cs="Arial"/>
          <w:b/>
          <w:iCs/>
          <w:sz w:val="24"/>
          <w:szCs w:val="24"/>
          <w:lang w:eastAsia="pl-PL"/>
        </w:rPr>
        <w:t>§ 4</w:t>
      </w:r>
    </w:p>
    <w:p w14:paraId="7CCF5EAD" w14:textId="77777777" w:rsidR="004E7034" w:rsidRPr="004E7034" w:rsidRDefault="004E7034" w:rsidP="004E7034">
      <w:pPr>
        <w:spacing w:after="0" w:line="240" w:lineRule="auto"/>
        <w:jc w:val="both"/>
        <w:rPr>
          <w:rFonts w:ascii="Arial" w:eastAsia="Times New Roman" w:hAnsi="Arial" w:cs="Arial"/>
          <w:b/>
          <w:iCs/>
          <w:color w:val="000000"/>
          <w:sz w:val="24"/>
          <w:szCs w:val="24"/>
          <w:lang w:eastAsia="pl-PL"/>
        </w:rPr>
      </w:pPr>
    </w:p>
    <w:p w14:paraId="3A700F28" w14:textId="77777777" w:rsidR="004E7034" w:rsidRPr="004E7034" w:rsidRDefault="004E7034">
      <w:pPr>
        <w:numPr>
          <w:ilvl w:val="0"/>
          <w:numId w:val="8"/>
        </w:numPr>
        <w:spacing w:after="0" w:line="240" w:lineRule="auto"/>
        <w:jc w:val="both"/>
        <w:rPr>
          <w:rFonts w:ascii="Arial" w:eastAsia="Times New Roman" w:hAnsi="Arial" w:cs="Arial"/>
          <w:bCs/>
          <w:iCs/>
          <w:color w:val="000000"/>
          <w:sz w:val="24"/>
          <w:szCs w:val="24"/>
          <w:lang w:eastAsia="pl-PL"/>
        </w:rPr>
      </w:pPr>
      <w:r w:rsidRPr="004E7034">
        <w:rPr>
          <w:rFonts w:ascii="Arial" w:eastAsia="Times New Roman" w:hAnsi="Arial" w:cs="Arial"/>
          <w:bCs/>
          <w:iCs/>
          <w:color w:val="000000"/>
          <w:sz w:val="24"/>
          <w:szCs w:val="24"/>
          <w:lang w:eastAsia="pl-PL"/>
        </w:rPr>
        <w:t>Umowę zawiera się na okres od dnia podpisania umowy do dnia ……….(zgodnie z ofertą).</w:t>
      </w:r>
    </w:p>
    <w:p w14:paraId="78023231" w14:textId="77777777" w:rsidR="004E7034" w:rsidRPr="004E7034" w:rsidRDefault="004E7034">
      <w:pPr>
        <w:numPr>
          <w:ilvl w:val="0"/>
          <w:numId w:val="8"/>
        </w:numPr>
        <w:spacing w:after="0" w:line="240" w:lineRule="auto"/>
        <w:jc w:val="both"/>
        <w:rPr>
          <w:rFonts w:ascii="Arial" w:eastAsia="Times New Roman" w:hAnsi="Arial" w:cs="Arial"/>
          <w:bCs/>
          <w:iCs/>
          <w:color w:val="000000"/>
          <w:sz w:val="24"/>
          <w:szCs w:val="24"/>
          <w:lang w:eastAsia="pl-PL"/>
        </w:rPr>
      </w:pPr>
      <w:r w:rsidRPr="004E7034">
        <w:rPr>
          <w:rFonts w:ascii="Arial" w:eastAsia="Times New Roman" w:hAnsi="Arial" w:cs="Arial"/>
          <w:bCs/>
          <w:iCs/>
          <w:color w:val="000000"/>
          <w:sz w:val="24"/>
          <w:szCs w:val="24"/>
          <w:lang w:eastAsia="pl-PL"/>
        </w:rPr>
        <w:t>Termin płatności ustala się na 21 dni licząc od dnia otrzymania prawidłowo wystawionej faktury. Zapłata nastąpi w formie przelewu na konto Wykonawcy wskazane na fakturze.</w:t>
      </w:r>
    </w:p>
    <w:p w14:paraId="074C78A4" w14:textId="77777777" w:rsidR="004E7034" w:rsidRPr="004E7034" w:rsidRDefault="004E7034" w:rsidP="004E7034">
      <w:pPr>
        <w:spacing w:after="0" w:line="240" w:lineRule="auto"/>
        <w:jc w:val="center"/>
        <w:rPr>
          <w:rFonts w:ascii="Arial" w:eastAsia="Times New Roman" w:hAnsi="Arial" w:cs="Arial"/>
          <w:b/>
          <w:iCs/>
          <w:sz w:val="24"/>
          <w:szCs w:val="24"/>
          <w:lang w:eastAsia="pl-PL"/>
        </w:rPr>
      </w:pPr>
    </w:p>
    <w:p w14:paraId="1BBCE25A" w14:textId="77777777" w:rsidR="004E7034" w:rsidRPr="004E7034" w:rsidRDefault="004E7034" w:rsidP="004E7034">
      <w:pPr>
        <w:spacing w:after="0" w:line="240" w:lineRule="auto"/>
        <w:jc w:val="center"/>
        <w:rPr>
          <w:rFonts w:ascii="Arial" w:eastAsia="Times New Roman" w:hAnsi="Arial" w:cs="Arial"/>
          <w:b/>
          <w:iCs/>
          <w:sz w:val="24"/>
          <w:szCs w:val="24"/>
          <w:lang w:eastAsia="pl-PL"/>
        </w:rPr>
      </w:pPr>
      <w:r w:rsidRPr="004E7034">
        <w:rPr>
          <w:rFonts w:ascii="Arial" w:eastAsia="Times New Roman" w:hAnsi="Arial" w:cs="Arial"/>
          <w:b/>
          <w:iCs/>
          <w:sz w:val="24"/>
          <w:szCs w:val="24"/>
          <w:lang w:eastAsia="pl-PL"/>
        </w:rPr>
        <w:t>§ 5</w:t>
      </w:r>
    </w:p>
    <w:p w14:paraId="38446811" w14:textId="77777777" w:rsidR="004E7034" w:rsidRPr="004E7034" w:rsidRDefault="004E7034" w:rsidP="004E7034">
      <w:pPr>
        <w:spacing w:after="0" w:line="240" w:lineRule="auto"/>
        <w:rPr>
          <w:rFonts w:ascii="Arial" w:eastAsia="Times New Roman" w:hAnsi="Arial" w:cs="Arial"/>
          <w:b/>
          <w:sz w:val="24"/>
          <w:szCs w:val="24"/>
          <w:lang w:eastAsia="pl-PL"/>
        </w:rPr>
      </w:pPr>
    </w:p>
    <w:p w14:paraId="3359380E" w14:textId="77777777" w:rsidR="004E7034" w:rsidRPr="004E7034" w:rsidRDefault="004E7034">
      <w:pPr>
        <w:numPr>
          <w:ilvl w:val="1"/>
          <w:numId w:val="8"/>
        </w:num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W przypadku stwierdzenia wad jakościowych lub ilościowych w dostarczanym przedmiocie umowy Zamawiający zawiadamia o powyższym Wykonawcę na piśmie pocztą elektroniczną, </w:t>
      </w:r>
      <w:r w:rsidRPr="004E7034">
        <w:rPr>
          <w:rFonts w:ascii="Arial" w:eastAsia="Times New Roman" w:hAnsi="Arial" w:cs="Arial"/>
          <w:sz w:val="24"/>
          <w:szCs w:val="24"/>
          <w:lang w:eastAsia="pl-PL"/>
        </w:rPr>
        <w:br/>
        <w:t xml:space="preserve">w terminie nie przekraczającym 4 dni robocze licząc od dnia otrzymania zamówionego towaru </w:t>
      </w:r>
      <w:r w:rsidRPr="004E7034">
        <w:rPr>
          <w:rFonts w:ascii="Arial" w:eastAsia="Times New Roman" w:hAnsi="Arial" w:cs="Arial"/>
          <w:sz w:val="24"/>
          <w:szCs w:val="24"/>
          <w:lang w:eastAsia="pl-PL"/>
        </w:rPr>
        <w:br/>
        <w:t>i stwierdzenia zaistniałych wad.</w:t>
      </w:r>
    </w:p>
    <w:p w14:paraId="00C84FCD" w14:textId="77777777" w:rsidR="004E7034" w:rsidRPr="004E7034" w:rsidRDefault="004E7034">
      <w:pPr>
        <w:numPr>
          <w:ilvl w:val="1"/>
          <w:numId w:val="8"/>
        </w:numPr>
        <w:spacing w:after="60" w:line="240" w:lineRule="auto"/>
        <w:contextualSpacing/>
        <w:rPr>
          <w:rFonts w:ascii="Arial" w:eastAsia="Times New Roman" w:hAnsi="Arial" w:cs="Arial"/>
          <w:sz w:val="24"/>
          <w:szCs w:val="24"/>
          <w:lang w:eastAsia="pl-PL"/>
        </w:rPr>
      </w:pPr>
      <w:r w:rsidRPr="004E7034">
        <w:rPr>
          <w:rFonts w:ascii="Arial" w:eastAsia="Calibri" w:hAnsi="Arial" w:cs="Arial"/>
          <w:sz w:val="24"/>
          <w:szCs w:val="24"/>
        </w:rPr>
        <w:t>Reklamacje w imieniu Wykonawcy przyjmuje:</w:t>
      </w:r>
      <w:r w:rsidRPr="004E7034">
        <w:rPr>
          <w:rFonts w:ascii="Arial" w:eastAsia="Times New Roman" w:hAnsi="Arial" w:cs="Arial"/>
          <w:sz w:val="24"/>
          <w:szCs w:val="24"/>
          <w:lang w:eastAsia="pl-PL"/>
        </w:rPr>
        <w:t xml:space="preserve"> …………………..</w:t>
      </w:r>
    </w:p>
    <w:p w14:paraId="1FAA0F5E" w14:textId="77777777" w:rsidR="004E7034" w:rsidRPr="004E7034" w:rsidRDefault="004E7034">
      <w:pPr>
        <w:numPr>
          <w:ilvl w:val="1"/>
          <w:numId w:val="8"/>
        </w:numPr>
        <w:spacing w:after="0" w:line="240" w:lineRule="auto"/>
        <w:jc w:val="both"/>
        <w:rPr>
          <w:rFonts w:ascii="Arial" w:eastAsia="Calibri" w:hAnsi="Arial" w:cs="Arial"/>
          <w:sz w:val="24"/>
          <w:szCs w:val="24"/>
        </w:rPr>
      </w:pPr>
      <w:r w:rsidRPr="004E7034">
        <w:rPr>
          <w:rFonts w:ascii="Arial" w:eastAsia="Calibri" w:hAnsi="Arial" w:cs="Arial"/>
          <w:sz w:val="24"/>
          <w:szCs w:val="24"/>
        </w:rPr>
        <w:t>Osobą uprawnioną do reprezentowania Zamawiającego w przedmiocie reklamacji jest ……………</w:t>
      </w:r>
    </w:p>
    <w:p w14:paraId="5A1C3CD9" w14:textId="77777777" w:rsidR="004E7034" w:rsidRPr="004E7034" w:rsidRDefault="004E7034">
      <w:pPr>
        <w:numPr>
          <w:ilvl w:val="1"/>
          <w:numId w:val="8"/>
        </w:numPr>
        <w:spacing w:after="0" w:line="240" w:lineRule="auto"/>
        <w:jc w:val="both"/>
        <w:rPr>
          <w:rFonts w:ascii="Arial" w:eastAsia="Calibri" w:hAnsi="Arial" w:cs="Arial"/>
          <w:sz w:val="24"/>
          <w:szCs w:val="24"/>
        </w:rPr>
      </w:pPr>
      <w:r w:rsidRPr="004E7034">
        <w:rPr>
          <w:rFonts w:ascii="Arial" w:eastAsia="Times New Roman" w:hAnsi="Arial" w:cs="Arial"/>
          <w:sz w:val="24"/>
          <w:szCs w:val="24"/>
          <w:lang w:eastAsia="pl-PL"/>
        </w:rPr>
        <w:t>Wykonawca jest zobowiązany rozpatrzyć otrzymaną reklamację w terminie 4 dni robocze od dnia jej otrzymania i nawiązać kontakt z Zamawiającym celem ustalenia sposobu jej ostatecznego załatwienia.</w:t>
      </w:r>
    </w:p>
    <w:p w14:paraId="085742EA" w14:textId="77777777" w:rsidR="004E7034" w:rsidRPr="004E7034" w:rsidRDefault="004E7034">
      <w:pPr>
        <w:numPr>
          <w:ilvl w:val="1"/>
          <w:numId w:val="8"/>
        </w:numPr>
        <w:spacing w:after="0" w:line="240" w:lineRule="auto"/>
        <w:jc w:val="both"/>
        <w:rPr>
          <w:rFonts w:ascii="Arial" w:eastAsia="Calibri" w:hAnsi="Arial" w:cs="Arial"/>
          <w:sz w:val="24"/>
          <w:szCs w:val="24"/>
        </w:rPr>
      </w:pPr>
      <w:r w:rsidRPr="004E7034">
        <w:rPr>
          <w:rFonts w:ascii="Arial" w:eastAsia="Times New Roman" w:hAnsi="Arial" w:cs="Arial"/>
          <w:sz w:val="24"/>
          <w:szCs w:val="24"/>
          <w:lang w:eastAsia="pl-PL"/>
        </w:rPr>
        <w:t>W przypadku uwzględnienia reklamacji Wykonawca dostarczy artykuły nowe, wolne od wad na własny koszt, a terminem odbioru całości dostawy, upoważniającym Wykonawcę do wystawienia faktury jest dzień uzupełnienia niezgodności.</w:t>
      </w:r>
    </w:p>
    <w:p w14:paraId="16AEC05C" w14:textId="77777777" w:rsidR="004E7034" w:rsidRPr="004E7034" w:rsidRDefault="004E7034">
      <w:pPr>
        <w:numPr>
          <w:ilvl w:val="1"/>
          <w:numId w:val="8"/>
        </w:numPr>
        <w:spacing w:after="0" w:line="240" w:lineRule="auto"/>
        <w:jc w:val="both"/>
        <w:rPr>
          <w:rFonts w:ascii="Arial" w:eastAsia="Times New Roman" w:hAnsi="Arial" w:cs="Arial"/>
          <w:b/>
          <w:sz w:val="24"/>
          <w:szCs w:val="24"/>
          <w:lang w:eastAsia="pl-PL"/>
        </w:rPr>
      </w:pPr>
      <w:r w:rsidRPr="004E7034">
        <w:rPr>
          <w:rFonts w:ascii="Arial" w:eastAsia="Times New Roman" w:hAnsi="Arial" w:cs="Arial"/>
          <w:sz w:val="24"/>
          <w:szCs w:val="24"/>
          <w:lang w:eastAsia="pl-PL"/>
        </w:rPr>
        <w:t xml:space="preserve">Wykonawca zapłaci Zamawiającemu kary umowne za opóźnienie w wymianie wadliwych </w:t>
      </w:r>
      <w:r w:rsidRPr="004E7034">
        <w:rPr>
          <w:rFonts w:ascii="Arial" w:eastAsia="Times New Roman" w:hAnsi="Arial" w:cs="Arial"/>
          <w:bCs/>
          <w:sz w:val="24"/>
          <w:szCs w:val="24"/>
          <w:lang w:eastAsia="pl-PL"/>
        </w:rPr>
        <w:t>materiałów pomocniczych</w:t>
      </w:r>
      <w:r w:rsidRPr="004E7034">
        <w:rPr>
          <w:rFonts w:ascii="Arial" w:eastAsia="Times New Roman" w:hAnsi="Arial" w:cs="Arial"/>
          <w:sz w:val="24"/>
          <w:szCs w:val="24"/>
          <w:lang w:eastAsia="pl-PL"/>
        </w:rPr>
        <w:t xml:space="preserve"> na </w:t>
      </w:r>
      <w:r w:rsidRPr="004E7034">
        <w:rPr>
          <w:rFonts w:ascii="Arial" w:eastAsia="Times New Roman" w:hAnsi="Arial" w:cs="Arial"/>
          <w:bCs/>
          <w:sz w:val="24"/>
          <w:szCs w:val="24"/>
          <w:lang w:eastAsia="pl-PL"/>
        </w:rPr>
        <w:t>materiały pomocnicze</w:t>
      </w:r>
      <w:r w:rsidRPr="004E7034">
        <w:rPr>
          <w:rFonts w:ascii="Arial" w:eastAsia="Times New Roman" w:hAnsi="Arial" w:cs="Arial"/>
          <w:sz w:val="24"/>
          <w:szCs w:val="24"/>
          <w:lang w:eastAsia="pl-PL"/>
        </w:rPr>
        <w:t xml:space="preserve"> wolne od wad – w wysokości 0,2 % ceny brutto tego materiału pomocniczego za każdy dzień zwłoki liczonej od dnia wyznaczonego na wymianę wadliwego </w:t>
      </w:r>
      <w:r w:rsidRPr="004E7034">
        <w:rPr>
          <w:rFonts w:ascii="Arial" w:eastAsia="Times New Roman" w:hAnsi="Arial" w:cs="Arial"/>
          <w:bCs/>
          <w:sz w:val="24"/>
          <w:szCs w:val="24"/>
          <w:lang w:eastAsia="pl-PL"/>
        </w:rPr>
        <w:t>materiału pomocniczego.</w:t>
      </w:r>
    </w:p>
    <w:p w14:paraId="4916497C" w14:textId="77777777" w:rsidR="004E7034" w:rsidRPr="004E7034" w:rsidRDefault="004E7034" w:rsidP="004E7034">
      <w:pPr>
        <w:spacing w:after="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6</w:t>
      </w:r>
    </w:p>
    <w:p w14:paraId="770DFF7F" w14:textId="77777777" w:rsidR="004E7034" w:rsidRPr="004E7034" w:rsidRDefault="004E7034" w:rsidP="004E7034">
      <w:pPr>
        <w:spacing w:after="0" w:line="240" w:lineRule="auto"/>
        <w:jc w:val="both"/>
        <w:rPr>
          <w:rFonts w:ascii="Arial" w:eastAsia="Times New Roman" w:hAnsi="Arial" w:cs="Arial"/>
          <w:b/>
          <w:sz w:val="24"/>
          <w:szCs w:val="24"/>
          <w:lang w:eastAsia="pl-PL"/>
        </w:rPr>
      </w:pPr>
    </w:p>
    <w:p w14:paraId="6F0FA917" w14:textId="77777777" w:rsidR="004E7034" w:rsidRPr="004E7034" w:rsidRDefault="004E7034">
      <w:pPr>
        <w:numPr>
          <w:ilvl w:val="0"/>
          <w:numId w:val="9"/>
        </w:numPr>
        <w:autoSpaceDE w:val="0"/>
        <w:autoSpaceDN w:val="0"/>
        <w:adjustRightInd w:val="0"/>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Za opóźnienie lub niekompletną dostawę Wykonawca zapłaci Zamawiającemu karę umowną </w:t>
      </w:r>
      <w:r w:rsidRPr="004E7034">
        <w:rPr>
          <w:rFonts w:ascii="Arial" w:eastAsia="Times New Roman" w:hAnsi="Arial" w:cs="Arial"/>
          <w:sz w:val="24"/>
          <w:szCs w:val="24"/>
          <w:lang w:eastAsia="pl-PL"/>
        </w:rPr>
        <w:br/>
        <w:t>w wysokości 2% łącznej wartości brutto w/w dostawy za każdy dzień opóźnienia, ale nie więcej niż 10% wartości przedmiotu zamówienia.</w:t>
      </w:r>
    </w:p>
    <w:p w14:paraId="46D6BE3B" w14:textId="77777777" w:rsidR="004E7034" w:rsidRPr="004E7034" w:rsidRDefault="004E7034">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4E7034">
        <w:rPr>
          <w:rFonts w:ascii="Arial" w:eastAsia="Times New Roman" w:hAnsi="Arial" w:cs="Arial"/>
          <w:sz w:val="24"/>
          <w:szCs w:val="24"/>
          <w:lang w:eastAsia="pl-PL"/>
        </w:rPr>
        <w:t>Wykonawca zapłaci Zamawiającemu w przypadku odstąpienia od umowy z jego winy karę umowną</w:t>
      </w:r>
      <w:r w:rsidRPr="004E7034">
        <w:rPr>
          <w:rFonts w:ascii="Arial" w:eastAsia="Times New Roman" w:hAnsi="Arial" w:cs="Arial"/>
          <w:sz w:val="24"/>
          <w:szCs w:val="24"/>
          <w:lang w:eastAsia="pl-PL"/>
        </w:rPr>
        <w:br/>
        <w:t>w wysokości 5% brutto ceny niezrealizowanej części umowy</w:t>
      </w:r>
      <w:r w:rsidRPr="004E7034">
        <w:rPr>
          <w:rFonts w:ascii="Arial" w:eastAsia="Times New Roman" w:hAnsi="Arial" w:cs="Arial"/>
          <w:bCs/>
          <w:sz w:val="24"/>
          <w:szCs w:val="24"/>
          <w:lang w:eastAsia="pl-PL"/>
        </w:rPr>
        <w:t>.</w:t>
      </w:r>
    </w:p>
    <w:p w14:paraId="374CC669" w14:textId="77777777" w:rsidR="004E7034" w:rsidRPr="004E7034" w:rsidRDefault="004E7034">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4E7034">
        <w:rPr>
          <w:rFonts w:ascii="Arial" w:eastAsia="Times New Roman" w:hAnsi="Arial" w:cs="Arial"/>
          <w:sz w:val="24"/>
          <w:szCs w:val="24"/>
          <w:lang w:eastAsia="pl-PL"/>
        </w:rPr>
        <w:t>Zamawiający może dochodzić na zasadach ogólnych odszkodowania przewyższającego kary umowne.</w:t>
      </w:r>
      <w:r w:rsidRPr="004E7034">
        <w:rPr>
          <w:rFonts w:ascii="Arial" w:eastAsia="Times New Roman" w:hAnsi="Arial" w:cs="Arial"/>
          <w:b/>
          <w:sz w:val="24"/>
          <w:szCs w:val="24"/>
          <w:lang w:eastAsia="pl-PL"/>
        </w:rPr>
        <w:t xml:space="preserve"> </w:t>
      </w:r>
    </w:p>
    <w:p w14:paraId="17646FFB" w14:textId="77777777" w:rsidR="004E7034" w:rsidRPr="004E7034" w:rsidRDefault="004E7034" w:rsidP="004E7034">
      <w:pPr>
        <w:spacing w:after="12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7</w:t>
      </w:r>
    </w:p>
    <w:p w14:paraId="0328AEC1" w14:textId="77777777" w:rsidR="004E7034" w:rsidRPr="004E7034" w:rsidRDefault="004E7034">
      <w:pPr>
        <w:numPr>
          <w:ilvl w:val="0"/>
          <w:numId w:val="10"/>
        </w:num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W razie opóźnienia o ponad 5 dni roboczych w stosunku do deklarowanego w §2 ust.2 umowy terminu dostawy, Zamawiający może zakupić niedostarczone na czas </w:t>
      </w:r>
      <w:r w:rsidRPr="004E7034">
        <w:rPr>
          <w:rFonts w:ascii="Arial" w:eastAsia="Times New Roman" w:hAnsi="Arial" w:cs="Arial"/>
          <w:bCs/>
          <w:sz w:val="24"/>
          <w:szCs w:val="24"/>
          <w:lang w:eastAsia="pl-PL"/>
        </w:rPr>
        <w:t>materiały pomocnicze</w:t>
      </w:r>
      <w:r w:rsidRPr="004E7034">
        <w:rPr>
          <w:rFonts w:ascii="Arial" w:eastAsia="Times New Roman" w:hAnsi="Arial" w:cs="Arial"/>
          <w:bCs/>
          <w:iCs/>
          <w:sz w:val="24"/>
          <w:szCs w:val="24"/>
          <w:lang w:eastAsia="pl-PL"/>
        </w:rPr>
        <w:t xml:space="preserve"> </w:t>
      </w:r>
      <w:r w:rsidRPr="004E7034">
        <w:rPr>
          <w:rFonts w:ascii="Arial" w:eastAsia="Times New Roman" w:hAnsi="Arial" w:cs="Arial"/>
          <w:sz w:val="24"/>
          <w:szCs w:val="24"/>
          <w:lang w:eastAsia="pl-PL"/>
        </w:rPr>
        <w:t>u innego Wykonawcy a występującą różnicą w cenie obciążyć Wykonawcę, który nie dotrzymał terminu dostawy zgodnie z niniejszą umową.</w:t>
      </w:r>
    </w:p>
    <w:p w14:paraId="4AC4C8ED" w14:textId="77777777" w:rsidR="004E7034" w:rsidRPr="004E7034" w:rsidRDefault="004E7034">
      <w:pPr>
        <w:numPr>
          <w:ilvl w:val="0"/>
          <w:numId w:val="10"/>
        </w:num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Zamawiający zastrzega sobie możliwość wypowiedzenia niniejszej umowy ze skutkiem natychmiastowym w przypadku 3-krotnego otrzymania towaru niezgodnego pod względem jakości albo ilości; jeżeli Wykonawca odmówi wymiany towaru na zgodny z udzielonym zamówieniem lub gdy dostawy towaru będą nieterminowe (trzykrotne, nieuzasadnione opóźnienia w dostawie, o co najmniej 5 dni roboczych).</w:t>
      </w:r>
    </w:p>
    <w:p w14:paraId="7A5D0962" w14:textId="77777777" w:rsidR="004E7034" w:rsidRPr="004E7034" w:rsidRDefault="004E7034">
      <w:pPr>
        <w:numPr>
          <w:ilvl w:val="0"/>
          <w:numId w:val="10"/>
        </w:num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Dwukrotna reklamacja tego samego produktu spowoduje wypowiedzenie niniejszej umowy ze skutkiem natychmiastowym. </w:t>
      </w:r>
    </w:p>
    <w:p w14:paraId="5E3DEAE9" w14:textId="77777777" w:rsidR="004E7034" w:rsidRPr="004E7034" w:rsidRDefault="004E7034">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lastRenderedPageBreak/>
        <w:t>Zamawiającemu przysługuje prawo odstąpienia od umowy w przypadku, gdy</w:t>
      </w:r>
      <w:r w:rsidRPr="004E7034">
        <w:rPr>
          <w:rFonts w:ascii="Arial" w:eastAsia="Times New Roman" w:hAnsi="Arial" w:cs="Arial"/>
          <w:bCs/>
          <w:iCs/>
          <w:sz w:val="24"/>
          <w:szCs w:val="24"/>
          <w:lang w:eastAsia="pl-PL"/>
        </w:rPr>
        <w:t xml:space="preserve"> Wykonawca</w:t>
      </w:r>
      <w:r w:rsidRPr="004E7034">
        <w:rPr>
          <w:rFonts w:ascii="Arial" w:eastAsia="Times New Roman" w:hAnsi="Arial" w:cs="Arial"/>
          <w:sz w:val="24"/>
          <w:szCs w:val="24"/>
          <w:lang w:eastAsia="pl-PL"/>
        </w:rPr>
        <w:t xml:space="preserve"> nie rozpoczął realizacji zamówienia bez uzasadnionych przyczyn złożonych na piśmie oraz nie kontynuuje dostaw pomimo wezwania Zamawiającego złożonego na piśmie.</w:t>
      </w:r>
    </w:p>
    <w:p w14:paraId="0869E5A8" w14:textId="77777777" w:rsidR="004E7034" w:rsidRPr="004E7034" w:rsidRDefault="004E7034">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Zamawiającemu przysługuje prawo odstąpienia od umowy w każdym czasie w przypadku powtarzającego się niedbałego lub nienależytego wykonania przedmiotu niniejszej umowy. Zamawiający jest obowiązany każdorazowo zgłosić nieprawidłowości na piśmie w terminie 3 dni roboczych od chwili ich ujawnienia (dopuszczalna forma: mail, fax, list).</w:t>
      </w:r>
    </w:p>
    <w:p w14:paraId="619C1EEB" w14:textId="77777777" w:rsidR="004E7034" w:rsidRPr="004E7034" w:rsidRDefault="004E7034" w:rsidP="004E7034">
      <w:pPr>
        <w:spacing w:after="12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8</w:t>
      </w:r>
    </w:p>
    <w:p w14:paraId="3D5B02C0" w14:textId="77777777" w:rsidR="004E7034" w:rsidRPr="004E7034" w:rsidRDefault="004E7034">
      <w:pPr>
        <w:numPr>
          <w:ilvl w:val="0"/>
          <w:numId w:val="11"/>
        </w:numPr>
        <w:tabs>
          <w:tab w:val="left" w:pos="340"/>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iCs/>
          <w:sz w:val="24"/>
          <w:szCs w:val="24"/>
          <w:lang w:eastAsia="pl-PL"/>
        </w:rPr>
      </w:pPr>
      <w:r w:rsidRPr="004E7034">
        <w:rPr>
          <w:rFonts w:ascii="Arial" w:eastAsia="Times New Roman" w:hAnsi="Arial" w:cs="Arial"/>
          <w:iCs/>
          <w:sz w:val="24"/>
          <w:szCs w:val="24"/>
          <w:lang w:eastAsia="pl-PL"/>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6785505F" w14:textId="77777777" w:rsidR="004E7034" w:rsidRPr="004E7034" w:rsidRDefault="004E7034">
      <w:pPr>
        <w:numPr>
          <w:ilvl w:val="0"/>
          <w:numId w:val="11"/>
        </w:num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Zamawiający zastrzega sobie możliwość wypowiedzenia umowy z zachowaniem 1-miesięcznego okresu wypowiedzenia w przypadku zmian organizacyjnych związanych bezpośrednio </w:t>
      </w:r>
      <w:r w:rsidRPr="004E7034">
        <w:rPr>
          <w:rFonts w:ascii="Arial" w:eastAsia="Times New Roman" w:hAnsi="Arial" w:cs="Arial"/>
          <w:sz w:val="24"/>
          <w:szCs w:val="24"/>
          <w:lang w:eastAsia="pl-PL"/>
        </w:rPr>
        <w:br/>
        <w:t xml:space="preserve">z przedmiotem zamówienia. </w:t>
      </w:r>
    </w:p>
    <w:p w14:paraId="00693770" w14:textId="77777777" w:rsidR="004E7034" w:rsidRPr="004E7034" w:rsidRDefault="004E7034" w:rsidP="004E7034">
      <w:pPr>
        <w:spacing w:after="12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9</w:t>
      </w:r>
    </w:p>
    <w:p w14:paraId="5F807EE1" w14:textId="77777777" w:rsidR="004E7034" w:rsidRPr="004E7034" w:rsidRDefault="004E7034" w:rsidP="004E7034">
      <w:pPr>
        <w:spacing w:after="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 xml:space="preserve">Administratorem Danych jest Państwowy Wojewódzki Inspektor Sanitarny w Bydgoszczy, </w:t>
      </w:r>
      <w:r w:rsidRPr="004E7034">
        <w:rPr>
          <w:rFonts w:ascii="Arial" w:eastAsia="Times New Roman" w:hAnsi="Arial" w:cs="Arial"/>
          <w:sz w:val="24"/>
          <w:szCs w:val="24"/>
          <w:lang w:eastAsia="pl-PL"/>
        </w:rPr>
        <w:br/>
        <w:t xml:space="preserve">ul. Kujawska 4, 85-031 Bydgoszcz. Dane osobowe przetwarzane są w celu zawarcia i realizacji postanowień niniejszej Umowy. Podstawą prawną przetwarzania danych osobowych jest Umowa. Informuje się, iż prawnie usprawiedliwionym celem przetwarzania danych osobowych w związku </w:t>
      </w:r>
      <w:r w:rsidRPr="004E7034">
        <w:rPr>
          <w:rFonts w:ascii="Arial" w:eastAsia="Times New Roman" w:hAnsi="Arial" w:cs="Arial"/>
          <w:sz w:val="24"/>
          <w:szCs w:val="24"/>
          <w:lang w:eastAsia="pl-PL"/>
        </w:rPr>
        <w:br/>
        <w:t xml:space="preserve">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t>
      </w:r>
      <w:r w:rsidRPr="004E7034">
        <w:rPr>
          <w:rFonts w:ascii="Arial" w:eastAsia="Times New Roman" w:hAnsi="Arial" w:cs="Arial"/>
          <w:sz w:val="24"/>
          <w:szCs w:val="24"/>
          <w:lang w:eastAsia="pl-PL"/>
        </w:rPr>
        <w:br/>
        <w:t xml:space="preserve">w oparciu o obecnie obowiązujące przepisy prawa. Informuje się o prawie dostępu do swoich danych osobowych, prawie do ich sprostowania oraz ograniczenia przetwarzania. Informuje się </w:t>
      </w:r>
      <w:r w:rsidRPr="004E7034">
        <w:rPr>
          <w:rFonts w:ascii="Arial" w:eastAsia="Times New Roman" w:hAnsi="Arial" w:cs="Arial"/>
          <w:sz w:val="24"/>
          <w:szCs w:val="24"/>
          <w:lang w:eastAsia="pl-PL"/>
        </w:rPr>
        <w:br/>
        <w:t xml:space="preserve">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t>
      </w:r>
      <w:r w:rsidRPr="004E7034">
        <w:rPr>
          <w:rFonts w:ascii="Arial" w:eastAsia="Times New Roman" w:hAnsi="Arial" w:cs="Arial"/>
          <w:sz w:val="24"/>
          <w:szCs w:val="24"/>
          <w:lang w:eastAsia="pl-PL"/>
        </w:rPr>
        <w:br/>
        <w:t xml:space="preserve">w procesie realizacji Umowy nie występuje i nie są podejmowane decyzje w oparciu </w:t>
      </w:r>
      <w:r w:rsidRPr="004E7034">
        <w:rPr>
          <w:rFonts w:ascii="Arial" w:eastAsia="Times New Roman" w:hAnsi="Arial" w:cs="Arial"/>
          <w:sz w:val="24"/>
          <w:szCs w:val="24"/>
          <w:lang w:eastAsia="pl-PL"/>
        </w:rPr>
        <w:br/>
        <w:t>o zautomatyzowane profilowanie.</w:t>
      </w:r>
    </w:p>
    <w:p w14:paraId="5F906A9C"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4256C7FA" w14:textId="77777777" w:rsidR="004E7034" w:rsidRPr="004E7034" w:rsidRDefault="004E7034" w:rsidP="004E7034">
      <w:pPr>
        <w:spacing w:after="12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10</w:t>
      </w:r>
    </w:p>
    <w:p w14:paraId="16428B7A" w14:textId="77777777" w:rsidR="004E7034" w:rsidRPr="004E7034" w:rsidRDefault="004E7034" w:rsidP="004E7034">
      <w:pPr>
        <w:spacing w:after="120" w:line="240" w:lineRule="auto"/>
        <w:rPr>
          <w:rFonts w:ascii="Arial" w:eastAsia="Times New Roman" w:hAnsi="Arial" w:cs="Arial"/>
          <w:iCs/>
          <w:sz w:val="24"/>
          <w:szCs w:val="24"/>
          <w:lang w:eastAsia="pl-PL"/>
        </w:rPr>
      </w:pPr>
      <w:r w:rsidRPr="004E7034">
        <w:rPr>
          <w:rFonts w:ascii="Arial" w:eastAsia="Times New Roman" w:hAnsi="Arial" w:cs="Arial"/>
          <w:sz w:val="24"/>
          <w:szCs w:val="24"/>
          <w:lang w:eastAsia="pl-PL"/>
        </w:rPr>
        <w:t xml:space="preserve">Wykonawca </w:t>
      </w:r>
      <w:r w:rsidRPr="004E7034">
        <w:rPr>
          <w:rFonts w:ascii="Arial" w:eastAsia="Times New Roman" w:hAnsi="Arial" w:cs="Arial"/>
          <w:iCs/>
          <w:sz w:val="24"/>
          <w:szCs w:val="24"/>
          <w:lang w:eastAsia="pl-PL"/>
        </w:rPr>
        <w:t>zobowiązuje się nie przenosić wierzytelności wynikających z niniejszej umowy na osoby trzecie bez pisemnej zgody Zamawiającego.</w:t>
      </w:r>
    </w:p>
    <w:p w14:paraId="11ED9001" w14:textId="77777777" w:rsidR="004E7034" w:rsidRPr="004E7034" w:rsidRDefault="004E7034" w:rsidP="004E7034">
      <w:pPr>
        <w:spacing w:after="120" w:line="240" w:lineRule="auto"/>
        <w:rPr>
          <w:rFonts w:ascii="Arial" w:eastAsia="Times New Roman" w:hAnsi="Arial" w:cs="Arial"/>
          <w:iCs/>
          <w:sz w:val="24"/>
          <w:szCs w:val="24"/>
          <w:lang w:eastAsia="pl-PL"/>
        </w:rPr>
      </w:pPr>
    </w:p>
    <w:p w14:paraId="61BA312E" w14:textId="77777777" w:rsidR="004E7034" w:rsidRPr="004E7034" w:rsidRDefault="004E7034" w:rsidP="004E7034">
      <w:pPr>
        <w:spacing w:after="12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11</w:t>
      </w:r>
    </w:p>
    <w:p w14:paraId="3EFDA21B" w14:textId="77777777" w:rsidR="004E7034" w:rsidRPr="004E7034" w:rsidRDefault="004E7034" w:rsidP="004E7034">
      <w:pPr>
        <w:spacing w:after="120" w:line="240" w:lineRule="auto"/>
        <w:rPr>
          <w:rFonts w:ascii="Arial" w:eastAsia="Times New Roman" w:hAnsi="Arial" w:cs="Arial"/>
          <w:sz w:val="24"/>
          <w:szCs w:val="24"/>
          <w:lang w:eastAsia="pl-PL"/>
        </w:rPr>
      </w:pPr>
      <w:r w:rsidRPr="004E7034">
        <w:rPr>
          <w:rFonts w:ascii="Arial" w:eastAsia="Times New Roman" w:hAnsi="Arial" w:cs="Arial"/>
          <w:sz w:val="24"/>
          <w:szCs w:val="24"/>
          <w:lang w:eastAsia="pl-PL"/>
        </w:rPr>
        <w:t>Ewentualne spory wynikłe w trakcie realizacji niniejszej umowy strony rozstrzygać będą polubownie. W przypadku nie dojścia do porozumienia spory rozstrzygane będą przez właściwy sąd powszechny w Bydgoszczy.</w:t>
      </w:r>
    </w:p>
    <w:p w14:paraId="2340AAF8" w14:textId="77777777" w:rsidR="004E7034" w:rsidRPr="004E7034" w:rsidRDefault="004E7034" w:rsidP="004E7034">
      <w:pPr>
        <w:spacing w:after="12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12</w:t>
      </w:r>
    </w:p>
    <w:p w14:paraId="02EBB8AD" w14:textId="77777777" w:rsidR="004E7034" w:rsidRPr="004E7034" w:rsidRDefault="004E7034" w:rsidP="004E7034">
      <w:pPr>
        <w:spacing w:after="120" w:line="240" w:lineRule="auto"/>
        <w:jc w:val="both"/>
        <w:rPr>
          <w:rFonts w:ascii="Arial" w:eastAsia="Times New Roman" w:hAnsi="Arial" w:cs="Arial"/>
          <w:bCs/>
          <w:i/>
          <w:sz w:val="24"/>
          <w:szCs w:val="24"/>
          <w:lang w:eastAsia="pl-PL"/>
        </w:rPr>
      </w:pPr>
      <w:r w:rsidRPr="004E7034">
        <w:rPr>
          <w:rFonts w:ascii="Arial" w:eastAsia="Times New Roman" w:hAnsi="Arial" w:cs="Arial"/>
          <w:sz w:val="24"/>
          <w:szCs w:val="24"/>
          <w:lang w:eastAsia="pl-PL"/>
        </w:rPr>
        <w:t>W sprawach nie uregulowanych niniejszą umową stosuje się przepisy Kodeksu cywilnego oraz przepisy ustawy</w:t>
      </w:r>
      <w:r w:rsidRPr="004E7034">
        <w:rPr>
          <w:rFonts w:ascii="Arial" w:eastAsia="Times New Roman" w:hAnsi="Arial" w:cs="Arial"/>
          <w:bCs/>
          <w:i/>
          <w:sz w:val="24"/>
          <w:szCs w:val="24"/>
          <w:lang w:eastAsia="pl-PL"/>
        </w:rPr>
        <w:t xml:space="preserve"> </w:t>
      </w:r>
      <w:r w:rsidRPr="004E7034">
        <w:rPr>
          <w:rFonts w:ascii="Arial" w:eastAsia="Times New Roman" w:hAnsi="Arial" w:cs="Arial"/>
          <w:bCs/>
          <w:iCs/>
          <w:sz w:val="24"/>
          <w:szCs w:val="24"/>
          <w:lang w:eastAsia="pl-PL"/>
        </w:rPr>
        <w:t>Prawo zamówień publicznych</w:t>
      </w:r>
      <w:r w:rsidRPr="004E7034">
        <w:rPr>
          <w:rFonts w:ascii="Arial" w:eastAsia="Times New Roman" w:hAnsi="Arial" w:cs="Arial"/>
          <w:bCs/>
          <w:i/>
          <w:sz w:val="24"/>
          <w:szCs w:val="24"/>
          <w:lang w:eastAsia="pl-PL"/>
        </w:rPr>
        <w:t>.</w:t>
      </w:r>
    </w:p>
    <w:p w14:paraId="28186A63" w14:textId="77777777" w:rsidR="004E7034" w:rsidRPr="004E7034" w:rsidRDefault="004E7034" w:rsidP="004E7034">
      <w:pPr>
        <w:spacing w:after="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13</w:t>
      </w:r>
    </w:p>
    <w:p w14:paraId="4BB631E1" w14:textId="77777777" w:rsidR="004E7034" w:rsidRPr="004E7034" w:rsidRDefault="004E7034" w:rsidP="004E7034">
      <w:pPr>
        <w:spacing w:after="120" w:line="240" w:lineRule="auto"/>
        <w:jc w:val="both"/>
        <w:rPr>
          <w:rFonts w:ascii="Arial" w:eastAsia="Times New Roman" w:hAnsi="Arial" w:cs="Arial"/>
          <w:bCs/>
          <w:sz w:val="24"/>
          <w:szCs w:val="24"/>
          <w:lang w:eastAsia="pl-PL"/>
        </w:rPr>
      </w:pPr>
      <w:r w:rsidRPr="004E7034">
        <w:rPr>
          <w:rFonts w:ascii="Arial" w:eastAsia="Times New Roman" w:hAnsi="Arial" w:cs="Arial"/>
          <w:sz w:val="24"/>
          <w:szCs w:val="24"/>
          <w:lang w:eastAsia="pl-PL"/>
        </w:rPr>
        <w:t>Wszelkie zmiany do umowy pod rygorem nieważności wymagają formy pisemnej w postaci aneksu do umowy.</w:t>
      </w:r>
    </w:p>
    <w:p w14:paraId="27A47462" w14:textId="77777777" w:rsidR="004E7034" w:rsidRPr="004E7034" w:rsidRDefault="004E7034" w:rsidP="004E7034">
      <w:pPr>
        <w:spacing w:after="0" w:line="240" w:lineRule="auto"/>
        <w:jc w:val="both"/>
        <w:rPr>
          <w:rFonts w:ascii="Arial" w:eastAsia="Times New Roman" w:hAnsi="Arial" w:cs="Arial"/>
          <w:b/>
          <w:sz w:val="24"/>
          <w:szCs w:val="24"/>
          <w:lang w:eastAsia="pl-PL"/>
        </w:rPr>
      </w:pPr>
    </w:p>
    <w:p w14:paraId="6B119FCD" w14:textId="77777777" w:rsidR="004E7034" w:rsidRPr="004E7034" w:rsidRDefault="004E7034" w:rsidP="004E7034">
      <w:pPr>
        <w:spacing w:after="0" w:line="240" w:lineRule="auto"/>
        <w:jc w:val="center"/>
        <w:rPr>
          <w:rFonts w:ascii="Arial" w:eastAsia="Times New Roman" w:hAnsi="Arial" w:cs="Arial"/>
          <w:b/>
          <w:sz w:val="24"/>
          <w:szCs w:val="24"/>
          <w:lang w:eastAsia="pl-PL"/>
        </w:rPr>
      </w:pPr>
      <w:r w:rsidRPr="004E7034">
        <w:rPr>
          <w:rFonts w:ascii="Arial" w:eastAsia="Times New Roman" w:hAnsi="Arial" w:cs="Arial"/>
          <w:b/>
          <w:sz w:val="24"/>
          <w:szCs w:val="24"/>
          <w:lang w:eastAsia="pl-PL"/>
        </w:rPr>
        <w:t>§ 14</w:t>
      </w:r>
    </w:p>
    <w:p w14:paraId="1E2C7143" w14:textId="77777777" w:rsidR="004E7034" w:rsidRPr="004E7034" w:rsidRDefault="004E7034" w:rsidP="004E7034">
      <w:pPr>
        <w:spacing w:after="0" w:line="240" w:lineRule="auto"/>
        <w:jc w:val="both"/>
        <w:rPr>
          <w:rFonts w:ascii="Arial" w:eastAsia="Times New Roman" w:hAnsi="Arial" w:cs="Arial"/>
          <w:b/>
          <w:sz w:val="24"/>
          <w:szCs w:val="24"/>
          <w:lang w:eastAsia="pl-PL"/>
        </w:rPr>
      </w:pPr>
    </w:p>
    <w:p w14:paraId="2A01DF7F" w14:textId="77777777" w:rsidR="004E7034" w:rsidRPr="004E7034" w:rsidRDefault="004E7034" w:rsidP="004E7034">
      <w:pPr>
        <w:spacing w:after="120" w:line="24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lastRenderedPageBreak/>
        <w:t>Umowa sporządzona została w 2 jednobrzmiących egzemplarzach, po jednej dla każdej ze Stron.</w:t>
      </w:r>
    </w:p>
    <w:p w14:paraId="24E7E1E8"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6ED241CB" w14:textId="77777777" w:rsidR="004E7034" w:rsidRPr="004E7034" w:rsidRDefault="004E7034" w:rsidP="004E7034">
      <w:pPr>
        <w:spacing w:after="0" w:line="240" w:lineRule="auto"/>
        <w:jc w:val="both"/>
        <w:rPr>
          <w:rFonts w:ascii="Arial" w:eastAsia="Times New Roman" w:hAnsi="Arial" w:cs="Arial"/>
          <w:sz w:val="24"/>
          <w:szCs w:val="24"/>
          <w:lang w:eastAsia="pl-PL"/>
        </w:rPr>
      </w:pPr>
    </w:p>
    <w:p w14:paraId="1332F1A6" w14:textId="77777777" w:rsidR="004E7034" w:rsidRPr="004E7034" w:rsidRDefault="004E7034" w:rsidP="004E7034">
      <w:pPr>
        <w:spacing w:after="120" w:line="276" w:lineRule="auto"/>
        <w:jc w:val="both"/>
        <w:outlineLvl w:val="1"/>
        <w:rPr>
          <w:rFonts w:ascii="Arial" w:eastAsia="Times New Roman" w:hAnsi="Arial" w:cs="Arial"/>
          <w:bCs/>
          <w:iCs/>
          <w:sz w:val="24"/>
          <w:szCs w:val="24"/>
          <w:lang w:eastAsia="pl-PL"/>
        </w:rPr>
      </w:pPr>
    </w:p>
    <w:p w14:paraId="246D2C2C" w14:textId="77777777" w:rsidR="004E7034" w:rsidRPr="004E7034" w:rsidRDefault="004E7034" w:rsidP="004E7034">
      <w:pPr>
        <w:spacing w:after="120" w:line="276" w:lineRule="auto"/>
        <w:jc w:val="center"/>
        <w:outlineLvl w:val="1"/>
        <w:rPr>
          <w:rFonts w:ascii="Arial" w:eastAsia="Times New Roman" w:hAnsi="Arial" w:cs="Arial"/>
          <w:bCs/>
          <w:iCs/>
          <w:sz w:val="24"/>
          <w:szCs w:val="24"/>
          <w:lang w:eastAsia="pl-PL"/>
        </w:rPr>
      </w:pPr>
      <w:r w:rsidRPr="004E7034">
        <w:rPr>
          <w:rFonts w:ascii="Arial" w:eastAsia="Times New Roman" w:hAnsi="Arial" w:cs="Arial"/>
          <w:bCs/>
          <w:iCs/>
          <w:sz w:val="24"/>
          <w:szCs w:val="24"/>
          <w:lang w:eastAsia="pl-PL"/>
        </w:rPr>
        <w:t>WYKONAWCA                                                                                  ZAMAWIAJĄCY</w:t>
      </w:r>
    </w:p>
    <w:p w14:paraId="0B4456AD" w14:textId="77777777" w:rsidR="004E7034" w:rsidRPr="004E7034" w:rsidRDefault="004E7034" w:rsidP="004E7034">
      <w:pPr>
        <w:spacing w:after="0" w:line="240" w:lineRule="auto"/>
        <w:rPr>
          <w:rFonts w:ascii="Arial" w:eastAsia="Times New Roman" w:hAnsi="Arial" w:cs="Arial"/>
          <w:sz w:val="24"/>
          <w:szCs w:val="24"/>
          <w:lang w:eastAsia="pl-PL"/>
        </w:rPr>
      </w:pPr>
    </w:p>
    <w:p w14:paraId="57BDD149" w14:textId="77777777" w:rsidR="004E7034" w:rsidRPr="004E7034" w:rsidRDefault="004E7034" w:rsidP="004E7034">
      <w:pPr>
        <w:spacing w:after="0" w:line="240" w:lineRule="auto"/>
        <w:rPr>
          <w:rFonts w:ascii="Arial" w:eastAsia="Times New Roman" w:hAnsi="Arial" w:cs="Arial"/>
          <w:sz w:val="24"/>
          <w:szCs w:val="24"/>
          <w:lang w:eastAsia="pl-PL"/>
        </w:rPr>
      </w:pPr>
      <w:r w:rsidRPr="004E7034">
        <w:rPr>
          <w:rFonts w:ascii="Arial" w:eastAsia="Times New Roman" w:hAnsi="Arial" w:cs="Arial"/>
          <w:sz w:val="24"/>
          <w:szCs w:val="24"/>
          <w:lang w:eastAsia="pl-PL"/>
        </w:rPr>
        <w:br w:type="page"/>
      </w:r>
      <w:bookmarkEnd w:id="2"/>
    </w:p>
    <w:p w14:paraId="2812BE54" w14:textId="77777777" w:rsidR="004E7034" w:rsidRPr="004E7034" w:rsidRDefault="004E7034" w:rsidP="004E7034">
      <w:pPr>
        <w:spacing w:after="0" w:line="240" w:lineRule="auto"/>
        <w:jc w:val="right"/>
        <w:rPr>
          <w:rFonts w:ascii="Arial" w:eastAsia="Times New Roman" w:hAnsi="Arial" w:cs="Arial"/>
          <w:b/>
          <w:sz w:val="24"/>
          <w:szCs w:val="24"/>
          <w:u w:val="single"/>
          <w:lang w:eastAsia="pl-PL"/>
        </w:rPr>
      </w:pPr>
    </w:p>
    <w:p w14:paraId="721C6A10" w14:textId="77777777" w:rsidR="004E7034" w:rsidRPr="004E7034" w:rsidRDefault="004E7034" w:rsidP="004E7034">
      <w:pPr>
        <w:spacing w:after="0" w:line="240" w:lineRule="auto"/>
        <w:jc w:val="right"/>
        <w:rPr>
          <w:rFonts w:ascii="Arial" w:eastAsia="Times New Roman" w:hAnsi="Arial" w:cs="Arial"/>
          <w:b/>
          <w:sz w:val="24"/>
          <w:szCs w:val="24"/>
          <w:u w:val="single"/>
          <w:lang w:eastAsia="pl-PL"/>
        </w:rPr>
      </w:pPr>
    </w:p>
    <w:p w14:paraId="471DE7F1" w14:textId="77777777" w:rsidR="004E7034" w:rsidRPr="004E7034" w:rsidRDefault="004E7034" w:rsidP="004E7034">
      <w:pPr>
        <w:spacing w:after="0" w:line="240" w:lineRule="auto"/>
        <w:jc w:val="right"/>
        <w:rPr>
          <w:rFonts w:ascii="Arial" w:eastAsia="Times New Roman" w:hAnsi="Arial" w:cs="Arial"/>
          <w:b/>
          <w:sz w:val="24"/>
          <w:szCs w:val="24"/>
          <w:u w:val="single"/>
          <w:lang w:eastAsia="pl-PL"/>
        </w:rPr>
      </w:pPr>
      <w:r w:rsidRPr="004E7034">
        <w:rPr>
          <w:rFonts w:ascii="Arial" w:eastAsia="Times New Roman" w:hAnsi="Arial" w:cs="Arial"/>
          <w:b/>
          <w:sz w:val="24"/>
          <w:szCs w:val="24"/>
          <w:u w:val="single"/>
          <w:lang w:eastAsia="pl-PL"/>
        </w:rPr>
        <w:t>ZAŁACZNIK NR 5</w:t>
      </w:r>
    </w:p>
    <w:p w14:paraId="6157D367" w14:textId="77777777" w:rsidR="004E7034" w:rsidRPr="004E7034" w:rsidRDefault="004E7034" w:rsidP="004E7034">
      <w:pPr>
        <w:spacing w:after="0" w:line="240" w:lineRule="auto"/>
        <w:jc w:val="right"/>
        <w:rPr>
          <w:rFonts w:ascii="Arial" w:eastAsia="Times New Roman" w:hAnsi="Arial" w:cs="Arial"/>
          <w:b/>
          <w:sz w:val="24"/>
          <w:szCs w:val="24"/>
          <w:u w:val="single"/>
          <w:lang w:eastAsia="pl-PL"/>
        </w:rPr>
      </w:pPr>
    </w:p>
    <w:p w14:paraId="015601DF" w14:textId="77777777" w:rsidR="004E7034" w:rsidRPr="004E7034" w:rsidRDefault="004E7034" w:rsidP="004E7034">
      <w:pPr>
        <w:spacing w:after="0" w:line="240" w:lineRule="auto"/>
        <w:jc w:val="right"/>
        <w:rPr>
          <w:rFonts w:ascii="Arial" w:eastAsia="Times New Roman" w:hAnsi="Arial" w:cs="Arial"/>
          <w:b/>
          <w:sz w:val="24"/>
          <w:szCs w:val="24"/>
          <w:u w:val="single"/>
          <w:lang w:eastAsia="pl-PL"/>
        </w:rPr>
      </w:pPr>
    </w:p>
    <w:p w14:paraId="5B926741" w14:textId="77777777" w:rsidR="004E7034" w:rsidRPr="004E7034" w:rsidRDefault="004E7034" w:rsidP="004E7034">
      <w:pPr>
        <w:numPr>
          <w:ilvl w:val="4"/>
          <w:numId w:val="0"/>
        </w:numPr>
        <w:tabs>
          <w:tab w:val="num" w:pos="360"/>
        </w:tabs>
        <w:spacing w:before="240" w:after="60" w:line="240" w:lineRule="auto"/>
        <w:jc w:val="center"/>
        <w:outlineLvl w:val="4"/>
        <w:rPr>
          <w:rFonts w:ascii="Arial" w:eastAsia="Times New Roman" w:hAnsi="Arial" w:cs="Arial"/>
          <w:b/>
          <w:iCs/>
          <w:sz w:val="24"/>
          <w:szCs w:val="24"/>
          <w:lang w:val="x-none" w:eastAsia="x-none"/>
        </w:rPr>
      </w:pPr>
      <w:r w:rsidRPr="004E7034">
        <w:rPr>
          <w:rFonts w:ascii="Arial" w:eastAsia="Times New Roman" w:hAnsi="Arial" w:cs="Arial"/>
          <w:b/>
          <w:iCs/>
          <w:sz w:val="24"/>
          <w:szCs w:val="24"/>
          <w:lang w:val="x-none" w:eastAsia="x-none"/>
        </w:rPr>
        <w:t>FORMULARZ CENOWY</w:t>
      </w:r>
    </w:p>
    <w:p w14:paraId="1A901F01" w14:textId="77777777" w:rsidR="004E7034" w:rsidRPr="004E7034" w:rsidRDefault="004E7034" w:rsidP="004E7034">
      <w:pPr>
        <w:spacing w:after="120" w:line="276" w:lineRule="auto"/>
        <w:jc w:val="center"/>
        <w:outlineLvl w:val="1"/>
        <w:rPr>
          <w:rFonts w:ascii="Arial" w:eastAsia="Times New Roman" w:hAnsi="Arial" w:cs="Arial"/>
          <w:bCs/>
          <w:i/>
          <w:sz w:val="24"/>
          <w:szCs w:val="24"/>
          <w:lang w:eastAsia="pl-PL"/>
        </w:rPr>
      </w:pPr>
      <w:r w:rsidRPr="004E7034">
        <w:rPr>
          <w:rFonts w:ascii="Arial" w:eastAsia="Times New Roman" w:hAnsi="Arial" w:cs="Arial"/>
          <w:bCs/>
          <w:i/>
          <w:sz w:val="24"/>
          <w:szCs w:val="24"/>
          <w:lang w:eastAsia="pl-PL"/>
        </w:rPr>
        <w:t>(wypełnić należy wg wzoru na każdą część zamówienia)</w:t>
      </w:r>
    </w:p>
    <w:p w14:paraId="26022801" w14:textId="77777777" w:rsidR="004E7034" w:rsidRPr="004E7034" w:rsidRDefault="004E7034" w:rsidP="004E7034">
      <w:pPr>
        <w:spacing w:after="0" w:line="240" w:lineRule="auto"/>
        <w:rPr>
          <w:rFonts w:ascii="Times New Roman" w:eastAsia="Times New Roman" w:hAnsi="Times New Roman" w:cs="Times New Roman"/>
          <w:sz w:val="24"/>
          <w:szCs w:val="24"/>
          <w:lang w:eastAsia="pl-PL"/>
        </w:rPr>
      </w:pPr>
    </w:p>
    <w:p w14:paraId="3BC58282" w14:textId="77777777" w:rsidR="004E7034" w:rsidRPr="004E7034" w:rsidRDefault="004E7034" w:rsidP="004E7034">
      <w:pPr>
        <w:spacing w:after="120" w:line="276" w:lineRule="auto"/>
        <w:jc w:val="both"/>
        <w:outlineLvl w:val="1"/>
        <w:rPr>
          <w:rFonts w:ascii="Arial" w:eastAsia="Times New Roman" w:hAnsi="Arial" w:cs="Arial"/>
          <w:bCs/>
          <w:iCs/>
          <w:sz w:val="24"/>
          <w:szCs w:val="24"/>
          <w:lang w:eastAsia="pl-PL"/>
        </w:rPr>
      </w:pPr>
      <w:r w:rsidRPr="004E7034">
        <w:rPr>
          <w:rFonts w:ascii="Arial" w:eastAsia="Times New Roman" w:hAnsi="Arial" w:cs="Arial"/>
          <w:bCs/>
          <w:iCs/>
          <w:sz w:val="24"/>
          <w:szCs w:val="24"/>
          <w:lang w:eastAsia="pl-PL"/>
        </w:rPr>
        <w:t>Część nr ............</w:t>
      </w:r>
    </w:p>
    <w:tbl>
      <w:tblPr>
        <w:tblpPr w:leftFromText="141" w:rightFromText="141" w:vertAnchor="text" w:horzAnchor="margin" w:tblpX="-123" w:tblpY="147"/>
        <w:tblW w:w="10915" w:type="dxa"/>
        <w:tblLayout w:type="fixed"/>
        <w:tblCellMar>
          <w:left w:w="30" w:type="dxa"/>
          <w:right w:w="30" w:type="dxa"/>
        </w:tblCellMar>
        <w:tblLook w:val="0000" w:firstRow="0" w:lastRow="0" w:firstColumn="0" w:lastColumn="0" w:noHBand="0" w:noVBand="0"/>
      </w:tblPr>
      <w:tblGrid>
        <w:gridCol w:w="564"/>
        <w:gridCol w:w="988"/>
        <w:gridCol w:w="1130"/>
        <w:gridCol w:w="989"/>
        <w:gridCol w:w="851"/>
        <w:gridCol w:w="992"/>
        <w:gridCol w:w="1134"/>
        <w:gridCol w:w="1138"/>
        <w:gridCol w:w="992"/>
        <w:gridCol w:w="1285"/>
        <w:gridCol w:w="852"/>
      </w:tblGrid>
      <w:tr w:rsidR="004E7034" w:rsidRPr="004E7034" w14:paraId="0CCA1844" w14:textId="77777777" w:rsidTr="00F137DD">
        <w:trPr>
          <w:trHeight w:val="287"/>
        </w:trPr>
        <w:tc>
          <w:tcPr>
            <w:tcW w:w="565" w:type="dxa"/>
            <w:tcBorders>
              <w:top w:val="single" w:sz="8" w:space="0" w:color="000000"/>
              <w:left w:val="single" w:sz="8" w:space="0" w:color="000000"/>
            </w:tcBorders>
            <w:shd w:val="clear" w:color="auto" w:fill="C0C0C0"/>
          </w:tcPr>
          <w:p w14:paraId="232C8E65"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4"/>
                <w:szCs w:val="14"/>
                <w:lang w:eastAsia="pl-PL"/>
              </w:rPr>
            </w:pPr>
            <w:r w:rsidRPr="004E7034">
              <w:rPr>
                <w:rFonts w:ascii="Arial" w:eastAsia="Times New Roman" w:hAnsi="Arial" w:cs="Arial"/>
                <w:color w:val="000000"/>
                <w:sz w:val="14"/>
                <w:szCs w:val="14"/>
                <w:lang w:eastAsia="pl-PL"/>
              </w:rPr>
              <w:t>1</w:t>
            </w:r>
          </w:p>
        </w:tc>
        <w:tc>
          <w:tcPr>
            <w:tcW w:w="989" w:type="dxa"/>
            <w:tcBorders>
              <w:top w:val="single" w:sz="8" w:space="0" w:color="000000"/>
              <w:left w:val="single" w:sz="4" w:space="0" w:color="000000"/>
            </w:tcBorders>
            <w:shd w:val="clear" w:color="auto" w:fill="C0C0C0"/>
          </w:tcPr>
          <w:p w14:paraId="7F5F7202"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2</w:t>
            </w:r>
          </w:p>
        </w:tc>
        <w:tc>
          <w:tcPr>
            <w:tcW w:w="1131" w:type="dxa"/>
            <w:tcBorders>
              <w:top w:val="single" w:sz="8" w:space="0" w:color="000000"/>
              <w:left w:val="single" w:sz="4" w:space="0" w:color="000000"/>
            </w:tcBorders>
            <w:shd w:val="clear" w:color="auto" w:fill="C0C0C0"/>
          </w:tcPr>
          <w:p w14:paraId="0BA5B536"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3</w:t>
            </w:r>
          </w:p>
        </w:tc>
        <w:tc>
          <w:tcPr>
            <w:tcW w:w="990" w:type="dxa"/>
            <w:tcBorders>
              <w:top w:val="single" w:sz="8" w:space="0" w:color="000000"/>
              <w:left w:val="single" w:sz="4" w:space="0" w:color="000000"/>
            </w:tcBorders>
            <w:shd w:val="clear" w:color="auto" w:fill="C0C0C0"/>
          </w:tcPr>
          <w:p w14:paraId="6F257D1B"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4</w:t>
            </w:r>
          </w:p>
        </w:tc>
        <w:tc>
          <w:tcPr>
            <w:tcW w:w="851" w:type="dxa"/>
            <w:tcBorders>
              <w:top w:val="single" w:sz="8" w:space="0" w:color="000000"/>
              <w:left w:val="single" w:sz="4" w:space="0" w:color="000000"/>
            </w:tcBorders>
            <w:shd w:val="clear" w:color="auto" w:fill="C0C0C0"/>
          </w:tcPr>
          <w:p w14:paraId="0C3D6042"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5</w:t>
            </w:r>
          </w:p>
        </w:tc>
        <w:tc>
          <w:tcPr>
            <w:tcW w:w="992" w:type="dxa"/>
            <w:tcBorders>
              <w:top w:val="single" w:sz="4" w:space="0" w:color="000000"/>
              <w:left w:val="single" w:sz="4" w:space="0" w:color="000000"/>
              <w:bottom w:val="single" w:sz="8" w:space="0" w:color="000000"/>
            </w:tcBorders>
            <w:shd w:val="clear" w:color="auto" w:fill="C0C0C0"/>
          </w:tcPr>
          <w:p w14:paraId="29A289BD"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6</w:t>
            </w:r>
          </w:p>
        </w:tc>
        <w:tc>
          <w:tcPr>
            <w:tcW w:w="1134" w:type="dxa"/>
            <w:tcBorders>
              <w:top w:val="single" w:sz="8" w:space="0" w:color="000000"/>
              <w:left w:val="single" w:sz="4" w:space="0" w:color="000000"/>
              <w:bottom w:val="single" w:sz="8" w:space="0" w:color="000000"/>
            </w:tcBorders>
            <w:shd w:val="clear" w:color="auto" w:fill="C0C0C0"/>
          </w:tcPr>
          <w:p w14:paraId="5B8ACF41"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7</w:t>
            </w:r>
          </w:p>
        </w:tc>
        <w:tc>
          <w:tcPr>
            <w:tcW w:w="1138" w:type="dxa"/>
            <w:tcBorders>
              <w:top w:val="single" w:sz="8" w:space="0" w:color="000000"/>
              <w:left w:val="single" w:sz="4" w:space="0" w:color="000000"/>
              <w:bottom w:val="single" w:sz="8" w:space="0" w:color="000000"/>
            </w:tcBorders>
            <w:shd w:val="clear" w:color="auto" w:fill="C0C0C0"/>
          </w:tcPr>
          <w:p w14:paraId="773DE845"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8</w:t>
            </w:r>
          </w:p>
        </w:tc>
        <w:tc>
          <w:tcPr>
            <w:tcW w:w="992" w:type="dxa"/>
            <w:tcBorders>
              <w:top w:val="single" w:sz="8" w:space="0" w:color="000000"/>
              <w:left w:val="single" w:sz="4" w:space="0" w:color="000000"/>
              <w:bottom w:val="single" w:sz="8" w:space="0" w:color="000000"/>
            </w:tcBorders>
            <w:shd w:val="clear" w:color="auto" w:fill="C0C0C0"/>
          </w:tcPr>
          <w:p w14:paraId="1D04A258"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9</w:t>
            </w:r>
          </w:p>
        </w:tc>
        <w:tc>
          <w:tcPr>
            <w:tcW w:w="1281" w:type="dxa"/>
            <w:tcBorders>
              <w:top w:val="single" w:sz="8" w:space="0" w:color="000000"/>
              <w:left w:val="single" w:sz="8" w:space="0" w:color="000000"/>
              <w:bottom w:val="single" w:sz="8" w:space="0" w:color="000000"/>
            </w:tcBorders>
            <w:shd w:val="clear" w:color="auto" w:fill="C0C0C0"/>
          </w:tcPr>
          <w:p w14:paraId="55D4C66F" w14:textId="77777777" w:rsidR="004E7034" w:rsidRPr="004E7034" w:rsidRDefault="004E7034" w:rsidP="004E7034">
            <w:pPr>
              <w:autoSpaceDE w:val="0"/>
              <w:snapToGrid w:val="0"/>
              <w:spacing w:after="0" w:line="240" w:lineRule="auto"/>
              <w:ind w:right="130"/>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10</w:t>
            </w:r>
          </w:p>
        </w:tc>
        <w:tc>
          <w:tcPr>
            <w:tcW w:w="852" w:type="dxa"/>
            <w:tcBorders>
              <w:top w:val="single" w:sz="8" w:space="0" w:color="000000"/>
              <w:left w:val="single" w:sz="8" w:space="0" w:color="000000"/>
              <w:bottom w:val="single" w:sz="8" w:space="0" w:color="000000"/>
              <w:right w:val="single" w:sz="8" w:space="0" w:color="000000"/>
            </w:tcBorders>
            <w:shd w:val="clear" w:color="auto" w:fill="C0C0C0"/>
          </w:tcPr>
          <w:p w14:paraId="5ECD8091"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11</w:t>
            </w:r>
          </w:p>
        </w:tc>
      </w:tr>
      <w:tr w:rsidR="004E7034" w:rsidRPr="004E7034" w14:paraId="2E15A1DC" w14:textId="77777777" w:rsidTr="00F137DD">
        <w:trPr>
          <w:trHeight w:val="770"/>
        </w:trPr>
        <w:tc>
          <w:tcPr>
            <w:tcW w:w="565" w:type="dxa"/>
            <w:tcBorders>
              <w:top w:val="single" w:sz="8" w:space="0" w:color="000000"/>
              <w:left w:val="single" w:sz="8" w:space="0" w:color="000000"/>
            </w:tcBorders>
            <w:shd w:val="clear" w:color="auto" w:fill="C0C0C0"/>
          </w:tcPr>
          <w:p w14:paraId="40119729"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4"/>
                <w:szCs w:val="14"/>
                <w:lang w:eastAsia="pl-PL"/>
              </w:rPr>
            </w:pPr>
            <w:r w:rsidRPr="004E7034">
              <w:rPr>
                <w:rFonts w:ascii="Arial" w:eastAsia="Times New Roman" w:hAnsi="Arial" w:cs="Arial"/>
                <w:color w:val="000000"/>
                <w:sz w:val="14"/>
                <w:szCs w:val="14"/>
                <w:lang w:eastAsia="pl-PL"/>
              </w:rPr>
              <w:t>L.p.</w:t>
            </w:r>
          </w:p>
        </w:tc>
        <w:tc>
          <w:tcPr>
            <w:tcW w:w="989" w:type="dxa"/>
            <w:tcBorders>
              <w:top w:val="single" w:sz="8" w:space="0" w:color="000000"/>
              <w:left w:val="single" w:sz="4" w:space="0" w:color="000000"/>
            </w:tcBorders>
            <w:shd w:val="clear" w:color="auto" w:fill="C0C0C0"/>
          </w:tcPr>
          <w:p w14:paraId="7DE0CB0B" w14:textId="77777777" w:rsidR="004E7034" w:rsidRPr="004E7034" w:rsidRDefault="004E7034" w:rsidP="004E7034">
            <w:pPr>
              <w:autoSpaceDE w:val="0"/>
              <w:snapToGrid w:val="0"/>
              <w:spacing w:after="0" w:line="240" w:lineRule="auto"/>
              <w:ind w:left="131"/>
              <w:jc w:val="center"/>
              <w:rPr>
                <w:rFonts w:ascii="Arial" w:eastAsia="Times New Roman" w:hAnsi="Arial" w:cs="Arial"/>
                <w:color w:val="000000"/>
                <w:sz w:val="18"/>
                <w:szCs w:val="18"/>
                <w:lang w:eastAsia="pl-PL"/>
              </w:rPr>
            </w:pPr>
          </w:p>
          <w:p w14:paraId="33DA6C51" w14:textId="77777777" w:rsidR="004E7034" w:rsidRPr="004E7034" w:rsidRDefault="004E7034" w:rsidP="004E7034">
            <w:pPr>
              <w:autoSpaceDE w:val="0"/>
              <w:spacing w:after="0" w:line="240" w:lineRule="auto"/>
              <w:ind w:left="131"/>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Nazwa artykułu</w:t>
            </w:r>
          </w:p>
        </w:tc>
        <w:tc>
          <w:tcPr>
            <w:tcW w:w="1131" w:type="dxa"/>
            <w:tcBorders>
              <w:top w:val="single" w:sz="8" w:space="0" w:color="000000"/>
              <w:left w:val="single" w:sz="4" w:space="0" w:color="000000"/>
            </w:tcBorders>
            <w:shd w:val="clear" w:color="auto" w:fill="C0C0C0"/>
          </w:tcPr>
          <w:p w14:paraId="5D7A3B10"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p>
          <w:p w14:paraId="3538B446" w14:textId="77777777" w:rsidR="004E7034" w:rsidRPr="004E7034" w:rsidRDefault="004E7034" w:rsidP="004E7034">
            <w:pPr>
              <w:autoSpaceDE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Ilość w opakowaniu</w:t>
            </w:r>
          </w:p>
        </w:tc>
        <w:tc>
          <w:tcPr>
            <w:tcW w:w="990" w:type="dxa"/>
            <w:tcBorders>
              <w:top w:val="single" w:sz="8" w:space="0" w:color="000000"/>
              <w:left w:val="single" w:sz="4" w:space="0" w:color="000000"/>
            </w:tcBorders>
            <w:shd w:val="clear" w:color="auto" w:fill="C0C0C0"/>
          </w:tcPr>
          <w:p w14:paraId="5B68A4A4"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p>
          <w:p w14:paraId="5880FECB" w14:textId="77777777" w:rsidR="004E7034" w:rsidRPr="004E7034" w:rsidRDefault="004E7034" w:rsidP="004E7034">
            <w:pPr>
              <w:autoSpaceDE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Jednostka</w:t>
            </w:r>
          </w:p>
        </w:tc>
        <w:tc>
          <w:tcPr>
            <w:tcW w:w="851" w:type="dxa"/>
            <w:tcBorders>
              <w:top w:val="single" w:sz="8" w:space="0" w:color="000000"/>
              <w:left w:val="single" w:sz="4" w:space="0" w:color="000000"/>
            </w:tcBorders>
            <w:shd w:val="clear" w:color="auto" w:fill="C0C0C0"/>
          </w:tcPr>
          <w:p w14:paraId="67BB9C11"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p>
          <w:p w14:paraId="235F2EB7" w14:textId="77777777" w:rsidR="004E7034" w:rsidRPr="004E7034" w:rsidRDefault="004E7034" w:rsidP="004E7034">
            <w:pPr>
              <w:autoSpaceDE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Razem op.</w:t>
            </w:r>
          </w:p>
        </w:tc>
        <w:tc>
          <w:tcPr>
            <w:tcW w:w="992" w:type="dxa"/>
            <w:tcBorders>
              <w:top w:val="single" w:sz="4" w:space="0" w:color="000000"/>
              <w:left w:val="single" w:sz="4" w:space="0" w:color="000000"/>
              <w:bottom w:val="single" w:sz="8" w:space="0" w:color="000000"/>
            </w:tcBorders>
            <w:shd w:val="clear" w:color="auto" w:fill="C0C0C0"/>
          </w:tcPr>
          <w:p w14:paraId="158FE399"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p>
          <w:p w14:paraId="4C1B1223" w14:textId="77777777" w:rsidR="004E7034" w:rsidRPr="004E7034" w:rsidRDefault="004E7034" w:rsidP="004E7034">
            <w:pPr>
              <w:autoSpaceDE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Producent</w:t>
            </w:r>
          </w:p>
        </w:tc>
        <w:tc>
          <w:tcPr>
            <w:tcW w:w="1134" w:type="dxa"/>
            <w:tcBorders>
              <w:top w:val="single" w:sz="8" w:space="0" w:color="000000"/>
              <w:left w:val="single" w:sz="4" w:space="0" w:color="000000"/>
              <w:bottom w:val="single" w:sz="8" w:space="0" w:color="000000"/>
            </w:tcBorders>
            <w:shd w:val="clear" w:color="auto" w:fill="C0C0C0"/>
          </w:tcPr>
          <w:p w14:paraId="4593B356"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p>
          <w:p w14:paraId="4E53D64A" w14:textId="77777777" w:rsidR="004E7034" w:rsidRPr="004E7034" w:rsidRDefault="004E7034" w:rsidP="004E7034">
            <w:pPr>
              <w:autoSpaceDE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Oznaczenie katalogowe</w:t>
            </w:r>
          </w:p>
        </w:tc>
        <w:tc>
          <w:tcPr>
            <w:tcW w:w="1138" w:type="dxa"/>
            <w:tcBorders>
              <w:top w:val="single" w:sz="8" w:space="0" w:color="000000"/>
              <w:left w:val="single" w:sz="4" w:space="0" w:color="000000"/>
              <w:bottom w:val="single" w:sz="8" w:space="0" w:color="000000"/>
            </w:tcBorders>
            <w:shd w:val="clear" w:color="auto" w:fill="C0C0C0"/>
          </w:tcPr>
          <w:p w14:paraId="0150ABE1"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Cena jednostkowa netto za op.</w:t>
            </w:r>
          </w:p>
        </w:tc>
        <w:tc>
          <w:tcPr>
            <w:tcW w:w="992" w:type="dxa"/>
            <w:tcBorders>
              <w:top w:val="single" w:sz="8" w:space="0" w:color="000000"/>
              <w:left w:val="single" w:sz="4" w:space="0" w:color="000000"/>
              <w:bottom w:val="single" w:sz="8" w:space="0" w:color="000000"/>
            </w:tcBorders>
            <w:shd w:val="clear" w:color="auto" w:fill="C0C0C0"/>
          </w:tcPr>
          <w:p w14:paraId="0EDE85CC"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p>
          <w:p w14:paraId="09BF994A" w14:textId="77777777" w:rsidR="004E7034" w:rsidRPr="004E7034" w:rsidRDefault="004E7034" w:rsidP="004E7034">
            <w:pPr>
              <w:autoSpaceDE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Wartość netto         (kol. 5 x kol.8)</w:t>
            </w:r>
          </w:p>
        </w:tc>
        <w:tc>
          <w:tcPr>
            <w:tcW w:w="1281" w:type="dxa"/>
            <w:tcBorders>
              <w:top w:val="single" w:sz="8" w:space="0" w:color="000000"/>
              <w:left w:val="single" w:sz="8" w:space="0" w:color="000000"/>
              <w:bottom w:val="single" w:sz="8" w:space="0" w:color="000000"/>
            </w:tcBorders>
            <w:shd w:val="clear" w:color="auto" w:fill="C0C0C0"/>
          </w:tcPr>
          <w:p w14:paraId="16685103" w14:textId="77777777" w:rsidR="004E7034" w:rsidRPr="004E7034" w:rsidRDefault="004E7034" w:rsidP="004E7034">
            <w:pPr>
              <w:autoSpaceDE w:val="0"/>
              <w:snapToGrid w:val="0"/>
              <w:spacing w:after="0" w:line="240" w:lineRule="auto"/>
              <w:ind w:right="130"/>
              <w:jc w:val="center"/>
              <w:rPr>
                <w:rFonts w:ascii="Arial" w:eastAsia="Times New Roman" w:hAnsi="Arial" w:cs="Arial"/>
                <w:color w:val="000000"/>
                <w:sz w:val="18"/>
                <w:szCs w:val="18"/>
                <w:lang w:eastAsia="pl-PL"/>
              </w:rPr>
            </w:pPr>
          </w:p>
          <w:p w14:paraId="3AF8A6DC" w14:textId="77777777" w:rsidR="004E7034" w:rsidRPr="004E7034" w:rsidRDefault="004E7034" w:rsidP="004E7034">
            <w:pPr>
              <w:autoSpaceDE w:val="0"/>
              <w:spacing w:after="0" w:line="240" w:lineRule="auto"/>
              <w:ind w:right="130"/>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Stawka VAT</w:t>
            </w:r>
          </w:p>
        </w:tc>
        <w:tc>
          <w:tcPr>
            <w:tcW w:w="852" w:type="dxa"/>
            <w:tcBorders>
              <w:top w:val="single" w:sz="8" w:space="0" w:color="000000"/>
              <w:left w:val="single" w:sz="8" w:space="0" w:color="000000"/>
              <w:bottom w:val="single" w:sz="8" w:space="0" w:color="000000"/>
              <w:right w:val="single" w:sz="8" w:space="0" w:color="000000"/>
            </w:tcBorders>
            <w:shd w:val="clear" w:color="auto" w:fill="C0C0C0"/>
          </w:tcPr>
          <w:p w14:paraId="7026220B"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8"/>
                <w:szCs w:val="18"/>
                <w:lang w:eastAsia="pl-PL"/>
              </w:rPr>
            </w:pPr>
          </w:p>
          <w:p w14:paraId="01F4F989" w14:textId="77777777" w:rsidR="004E7034" w:rsidRPr="004E7034" w:rsidRDefault="004E7034" w:rsidP="004E7034">
            <w:pPr>
              <w:autoSpaceDE w:val="0"/>
              <w:spacing w:after="0" w:line="240" w:lineRule="auto"/>
              <w:jc w:val="center"/>
              <w:rPr>
                <w:rFonts w:ascii="Arial" w:eastAsia="Times New Roman" w:hAnsi="Arial" w:cs="Arial"/>
                <w:color w:val="000000"/>
                <w:sz w:val="18"/>
                <w:szCs w:val="18"/>
                <w:lang w:eastAsia="pl-PL"/>
              </w:rPr>
            </w:pPr>
            <w:r w:rsidRPr="004E7034">
              <w:rPr>
                <w:rFonts w:ascii="Arial" w:eastAsia="Times New Roman" w:hAnsi="Arial" w:cs="Arial"/>
                <w:color w:val="000000"/>
                <w:sz w:val="18"/>
                <w:szCs w:val="18"/>
                <w:lang w:eastAsia="pl-PL"/>
              </w:rPr>
              <w:t>Wartość brutto</w:t>
            </w:r>
          </w:p>
        </w:tc>
      </w:tr>
      <w:tr w:rsidR="004E7034" w:rsidRPr="004E7034" w14:paraId="1F9A73E2" w14:textId="77777777" w:rsidTr="00F137DD">
        <w:trPr>
          <w:trHeight w:val="653"/>
        </w:trPr>
        <w:tc>
          <w:tcPr>
            <w:tcW w:w="565" w:type="dxa"/>
            <w:tcBorders>
              <w:top w:val="single" w:sz="4" w:space="0" w:color="000000"/>
              <w:left w:val="single" w:sz="8" w:space="0" w:color="000000"/>
              <w:bottom w:val="single" w:sz="4" w:space="0" w:color="000000"/>
            </w:tcBorders>
            <w:shd w:val="clear" w:color="auto" w:fill="FFFFFF"/>
          </w:tcPr>
          <w:p w14:paraId="0EEF4B65"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4"/>
                <w:szCs w:val="14"/>
                <w:lang w:eastAsia="pl-PL"/>
              </w:rPr>
            </w:pPr>
            <w:r w:rsidRPr="004E7034">
              <w:rPr>
                <w:rFonts w:ascii="Arial" w:eastAsia="Times New Roman" w:hAnsi="Arial" w:cs="Arial"/>
                <w:color w:val="000000"/>
                <w:sz w:val="14"/>
                <w:szCs w:val="14"/>
                <w:lang w:eastAsia="pl-PL"/>
              </w:rPr>
              <w:t>1</w:t>
            </w:r>
          </w:p>
        </w:tc>
        <w:tc>
          <w:tcPr>
            <w:tcW w:w="989" w:type="dxa"/>
            <w:tcBorders>
              <w:top w:val="single" w:sz="4" w:space="0" w:color="000000"/>
              <w:left w:val="single" w:sz="4" w:space="0" w:color="000000"/>
              <w:bottom w:val="single" w:sz="4" w:space="0" w:color="000000"/>
            </w:tcBorders>
            <w:shd w:val="clear" w:color="auto" w:fill="FFFFFF"/>
          </w:tcPr>
          <w:p w14:paraId="0D2C1D56" w14:textId="77777777" w:rsidR="004E7034" w:rsidRPr="004E7034" w:rsidRDefault="004E7034" w:rsidP="004E7034">
            <w:pPr>
              <w:autoSpaceDE w:val="0"/>
              <w:snapToGrid w:val="0"/>
              <w:spacing w:after="0" w:line="240" w:lineRule="auto"/>
              <w:rPr>
                <w:rFonts w:ascii="Arial" w:eastAsia="Times New Roman" w:hAnsi="Arial" w:cs="Arial"/>
                <w:color w:val="000000"/>
                <w:sz w:val="16"/>
                <w:szCs w:val="16"/>
                <w:lang w:eastAsia="pl-PL"/>
              </w:rPr>
            </w:pPr>
          </w:p>
        </w:tc>
        <w:tc>
          <w:tcPr>
            <w:tcW w:w="1131" w:type="dxa"/>
            <w:tcBorders>
              <w:top w:val="single" w:sz="4" w:space="0" w:color="000000"/>
              <w:left w:val="single" w:sz="4" w:space="0" w:color="000000"/>
              <w:bottom w:val="single" w:sz="4" w:space="0" w:color="000000"/>
            </w:tcBorders>
            <w:shd w:val="clear" w:color="auto" w:fill="FFFFFF"/>
          </w:tcPr>
          <w:p w14:paraId="706E3632"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0" w:type="dxa"/>
            <w:tcBorders>
              <w:top w:val="single" w:sz="4" w:space="0" w:color="000000"/>
              <w:left w:val="single" w:sz="4" w:space="0" w:color="000000"/>
              <w:bottom w:val="single" w:sz="4" w:space="0" w:color="000000"/>
            </w:tcBorders>
            <w:shd w:val="clear" w:color="auto" w:fill="FFFFFF"/>
          </w:tcPr>
          <w:p w14:paraId="4F2200B8"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668263B0"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333756C4"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6D087265" w14:textId="77777777" w:rsidR="004E7034" w:rsidRPr="004E7034" w:rsidRDefault="004E7034" w:rsidP="004E7034">
            <w:pPr>
              <w:autoSpaceDE w:val="0"/>
              <w:snapToGrid w:val="0"/>
              <w:spacing w:after="0" w:line="240" w:lineRule="auto"/>
              <w:jc w:val="right"/>
              <w:rPr>
                <w:rFonts w:ascii="Arial" w:eastAsia="Times New Roman" w:hAnsi="Arial" w:cs="Arial"/>
                <w:color w:val="000000"/>
                <w:sz w:val="20"/>
                <w:szCs w:val="20"/>
                <w:lang w:eastAsia="pl-PL"/>
              </w:rPr>
            </w:pPr>
          </w:p>
        </w:tc>
        <w:tc>
          <w:tcPr>
            <w:tcW w:w="1138" w:type="dxa"/>
            <w:tcBorders>
              <w:top w:val="single" w:sz="4" w:space="0" w:color="000000"/>
              <w:left w:val="single" w:sz="4" w:space="0" w:color="000000"/>
              <w:bottom w:val="single" w:sz="4" w:space="0" w:color="000000"/>
            </w:tcBorders>
            <w:shd w:val="clear" w:color="auto" w:fill="FFFFFF"/>
          </w:tcPr>
          <w:p w14:paraId="78197AAF"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04847E4B"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69EDBA51"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852" w:type="dxa"/>
            <w:tcBorders>
              <w:top w:val="single" w:sz="4" w:space="0" w:color="000000"/>
              <w:left w:val="single" w:sz="4" w:space="0" w:color="000000"/>
              <w:bottom w:val="single" w:sz="4" w:space="0" w:color="000000"/>
              <w:right w:val="single" w:sz="8" w:space="0" w:color="000000"/>
            </w:tcBorders>
            <w:shd w:val="clear" w:color="auto" w:fill="FFFFFF"/>
          </w:tcPr>
          <w:p w14:paraId="6011A2AB"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r>
      <w:tr w:rsidR="004E7034" w:rsidRPr="004E7034" w14:paraId="3DBCDF9E" w14:textId="77777777" w:rsidTr="00F137DD">
        <w:trPr>
          <w:trHeight w:val="653"/>
        </w:trPr>
        <w:tc>
          <w:tcPr>
            <w:tcW w:w="565" w:type="dxa"/>
            <w:tcBorders>
              <w:top w:val="single" w:sz="4" w:space="0" w:color="000000"/>
              <w:left w:val="single" w:sz="8" w:space="0" w:color="000000"/>
              <w:bottom w:val="single" w:sz="4" w:space="0" w:color="000000"/>
            </w:tcBorders>
            <w:shd w:val="clear" w:color="auto" w:fill="FFFFFF"/>
          </w:tcPr>
          <w:p w14:paraId="035C5EF3"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4"/>
                <w:szCs w:val="14"/>
                <w:lang w:eastAsia="pl-PL"/>
              </w:rPr>
            </w:pPr>
            <w:r w:rsidRPr="004E7034">
              <w:rPr>
                <w:rFonts w:ascii="Arial" w:eastAsia="Times New Roman" w:hAnsi="Arial" w:cs="Arial"/>
                <w:color w:val="000000"/>
                <w:sz w:val="14"/>
                <w:szCs w:val="14"/>
                <w:lang w:eastAsia="pl-PL"/>
              </w:rPr>
              <w:t>2</w:t>
            </w:r>
          </w:p>
        </w:tc>
        <w:tc>
          <w:tcPr>
            <w:tcW w:w="989" w:type="dxa"/>
            <w:tcBorders>
              <w:top w:val="single" w:sz="4" w:space="0" w:color="000000"/>
              <w:left w:val="single" w:sz="4" w:space="0" w:color="000000"/>
              <w:bottom w:val="single" w:sz="4" w:space="0" w:color="000000"/>
            </w:tcBorders>
            <w:shd w:val="clear" w:color="auto" w:fill="FFFFFF"/>
          </w:tcPr>
          <w:p w14:paraId="09B34C73" w14:textId="77777777" w:rsidR="004E7034" w:rsidRPr="004E7034" w:rsidRDefault="004E7034" w:rsidP="004E7034">
            <w:pPr>
              <w:autoSpaceDE w:val="0"/>
              <w:snapToGrid w:val="0"/>
              <w:spacing w:after="0" w:line="240" w:lineRule="auto"/>
              <w:rPr>
                <w:rFonts w:ascii="Arial" w:eastAsia="Times New Roman" w:hAnsi="Arial" w:cs="Arial"/>
                <w:color w:val="000000"/>
                <w:sz w:val="16"/>
                <w:szCs w:val="16"/>
                <w:lang w:eastAsia="pl-PL"/>
              </w:rPr>
            </w:pPr>
          </w:p>
        </w:tc>
        <w:tc>
          <w:tcPr>
            <w:tcW w:w="1131" w:type="dxa"/>
            <w:tcBorders>
              <w:top w:val="single" w:sz="4" w:space="0" w:color="000000"/>
              <w:left w:val="single" w:sz="4" w:space="0" w:color="000000"/>
              <w:bottom w:val="single" w:sz="4" w:space="0" w:color="000000"/>
            </w:tcBorders>
            <w:shd w:val="clear" w:color="auto" w:fill="FFFFFF"/>
          </w:tcPr>
          <w:p w14:paraId="3E8885C9"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0" w:type="dxa"/>
            <w:tcBorders>
              <w:top w:val="single" w:sz="4" w:space="0" w:color="000000"/>
              <w:left w:val="single" w:sz="4" w:space="0" w:color="000000"/>
              <w:bottom w:val="single" w:sz="4" w:space="0" w:color="000000"/>
            </w:tcBorders>
            <w:shd w:val="clear" w:color="auto" w:fill="FFFFFF"/>
          </w:tcPr>
          <w:p w14:paraId="168137BB"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7643ADE3"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1D72DD12"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5A97BBE7" w14:textId="77777777" w:rsidR="004E7034" w:rsidRPr="004E7034" w:rsidRDefault="004E7034" w:rsidP="004E7034">
            <w:pPr>
              <w:autoSpaceDE w:val="0"/>
              <w:snapToGrid w:val="0"/>
              <w:spacing w:after="0" w:line="240" w:lineRule="auto"/>
              <w:jc w:val="right"/>
              <w:rPr>
                <w:rFonts w:ascii="Arial" w:eastAsia="Times New Roman" w:hAnsi="Arial" w:cs="Arial"/>
                <w:color w:val="000000"/>
                <w:sz w:val="20"/>
                <w:szCs w:val="20"/>
                <w:lang w:eastAsia="pl-PL"/>
              </w:rPr>
            </w:pPr>
          </w:p>
        </w:tc>
        <w:tc>
          <w:tcPr>
            <w:tcW w:w="1138" w:type="dxa"/>
            <w:tcBorders>
              <w:top w:val="single" w:sz="4" w:space="0" w:color="000000"/>
              <w:left w:val="single" w:sz="4" w:space="0" w:color="000000"/>
              <w:bottom w:val="single" w:sz="4" w:space="0" w:color="000000"/>
            </w:tcBorders>
            <w:shd w:val="clear" w:color="auto" w:fill="FFFFFF"/>
          </w:tcPr>
          <w:p w14:paraId="0A1067E2"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326E1036"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4370A98E"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852" w:type="dxa"/>
            <w:tcBorders>
              <w:top w:val="single" w:sz="4" w:space="0" w:color="000000"/>
              <w:left w:val="single" w:sz="4" w:space="0" w:color="000000"/>
              <w:bottom w:val="single" w:sz="4" w:space="0" w:color="000000"/>
              <w:right w:val="single" w:sz="8" w:space="0" w:color="000000"/>
            </w:tcBorders>
            <w:shd w:val="clear" w:color="auto" w:fill="FFFFFF"/>
          </w:tcPr>
          <w:p w14:paraId="5425806E"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r>
      <w:tr w:rsidR="004E7034" w:rsidRPr="004E7034" w14:paraId="72070B58" w14:textId="77777777" w:rsidTr="00F137DD">
        <w:trPr>
          <w:trHeight w:val="653"/>
        </w:trPr>
        <w:tc>
          <w:tcPr>
            <w:tcW w:w="565" w:type="dxa"/>
            <w:tcBorders>
              <w:top w:val="single" w:sz="4" w:space="0" w:color="000000"/>
              <w:left w:val="single" w:sz="8" w:space="0" w:color="000000"/>
              <w:bottom w:val="single" w:sz="4" w:space="0" w:color="000000"/>
            </w:tcBorders>
            <w:shd w:val="clear" w:color="auto" w:fill="FFFFFF"/>
          </w:tcPr>
          <w:p w14:paraId="11DB7A35"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4"/>
                <w:szCs w:val="14"/>
                <w:lang w:eastAsia="pl-PL"/>
              </w:rPr>
            </w:pPr>
            <w:r w:rsidRPr="004E7034">
              <w:rPr>
                <w:rFonts w:ascii="Arial" w:eastAsia="Times New Roman" w:hAnsi="Arial" w:cs="Arial"/>
                <w:color w:val="000000"/>
                <w:sz w:val="14"/>
                <w:szCs w:val="14"/>
                <w:lang w:eastAsia="pl-PL"/>
              </w:rPr>
              <w:t>3</w:t>
            </w:r>
          </w:p>
        </w:tc>
        <w:tc>
          <w:tcPr>
            <w:tcW w:w="989" w:type="dxa"/>
            <w:tcBorders>
              <w:top w:val="single" w:sz="4" w:space="0" w:color="000000"/>
              <w:left w:val="single" w:sz="4" w:space="0" w:color="000000"/>
              <w:bottom w:val="single" w:sz="4" w:space="0" w:color="000000"/>
            </w:tcBorders>
            <w:shd w:val="clear" w:color="auto" w:fill="FFFFFF"/>
          </w:tcPr>
          <w:p w14:paraId="2BEBF382" w14:textId="77777777" w:rsidR="004E7034" w:rsidRPr="004E7034" w:rsidRDefault="004E7034" w:rsidP="004E7034">
            <w:pPr>
              <w:autoSpaceDE w:val="0"/>
              <w:snapToGrid w:val="0"/>
              <w:spacing w:after="0" w:line="240" w:lineRule="auto"/>
              <w:rPr>
                <w:rFonts w:ascii="Arial" w:eastAsia="Times New Roman" w:hAnsi="Arial" w:cs="Arial"/>
                <w:color w:val="000000"/>
                <w:sz w:val="16"/>
                <w:szCs w:val="16"/>
                <w:lang w:eastAsia="pl-PL"/>
              </w:rPr>
            </w:pPr>
          </w:p>
        </w:tc>
        <w:tc>
          <w:tcPr>
            <w:tcW w:w="1131" w:type="dxa"/>
            <w:tcBorders>
              <w:top w:val="single" w:sz="4" w:space="0" w:color="000000"/>
              <w:left w:val="single" w:sz="4" w:space="0" w:color="000000"/>
              <w:bottom w:val="single" w:sz="4" w:space="0" w:color="000000"/>
            </w:tcBorders>
            <w:shd w:val="clear" w:color="auto" w:fill="FFFFFF"/>
          </w:tcPr>
          <w:p w14:paraId="15E99B2B"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0" w:type="dxa"/>
            <w:tcBorders>
              <w:top w:val="single" w:sz="4" w:space="0" w:color="000000"/>
              <w:left w:val="single" w:sz="4" w:space="0" w:color="000000"/>
              <w:bottom w:val="single" w:sz="4" w:space="0" w:color="000000"/>
            </w:tcBorders>
            <w:shd w:val="clear" w:color="auto" w:fill="FFFFFF"/>
          </w:tcPr>
          <w:p w14:paraId="3DF28B66"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1CDAAC89"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0C19CD81"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54ED7726" w14:textId="77777777" w:rsidR="004E7034" w:rsidRPr="004E7034" w:rsidRDefault="004E7034" w:rsidP="004E7034">
            <w:pPr>
              <w:autoSpaceDE w:val="0"/>
              <w:snapToGrid w:val="0"/>
              <w:spacing w:after="0" w:line="240" w:lineRule="auto"/>
              <w:jc w:val="right"/>
              <w:rPr>
                <w:rFonts w:ascii="Arial" w:eastAsia="Times New Roman" w:hAnsi="Arial" w:cs="Arial"/>
                <w:color w:val="000000"/>
                <w:sz w:val="20"/>
                <w:szCs w:val="20"/>
                <w:lang w:eastAsia="pl-PL"/>
              </w:rPr>
            </w:pPr>
          </w:p>
        </w:tc>
        <w:tc>
          <w:tcPr>
            <w:tcW w:w="1138" w:type="dxa"/>
            <w:tcBorders>
              <w:top w:val="single" w:sz="4" w:space="0" w:color="000000"/>
              <w:left w:val="single" w:sz="4" w:space="0" w:color="000000"/>
              <w:bottom w:val="single" w:sz="4" w:space="0" w:color="000000"/>
            </w:tcBorders>
            <w:shd w:val="clear" w:color="auto" w:fill="FFFFFF"/>
          </w:tcPr>
          <w:p w14:paraId="3500C9DE"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14:paraId="7A4D140D"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auto"/>
              <w:bottom w:val="single" w:sz="4" w:space="0" w:color="000000"/>
            </w:tcBorders>
            <w:shd w:val="clear" w:color="auto" w:fill="FFFFFF"/>
          </w:tcPr>
          <w:p w14:paraId="7A071EB8"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c>
          <w:tcPr>
            <w:tcW w:w="852" w:type="dxa"/>
            <w:tcBorders>
              <w:top w:val="single" w:sz="4" w:space="0" w:color="000000"/>
              <w:left w:val="single" w:sz="4" w:space="0" w:color="000000"/>
              <w:bottom w:val="single" w:sz="4" w:space="0" w:color="000000"/>
              <w:right w:val="single" w:sz="8" w:space="0" w:color="000000"/>
            </w:tcBorders>
            <w:shd w:val="clear" w:color="auto" w:fill="FFFFFF"/>
          </w:tcPr>
          <w:p w14:paraId="7E327D8A" w14:textId="77777777" w:rsidR="004E7034" w:rsidRPr="004E7034" w:rsidRDefault="004E7034" w:rsidP="004E7034">
            <w:pPr>
              <w:autoSpaceDE w:val="0"/>
              <w:snapToGrid w:val="0"/>
              <w:spacing w:after="0" w:line="240" w:lineRule="auto"/>
              <w:jc w:val="center"/>
              <w:rPr>
                <w:rFonts w:ascii="Arial" w:eastAsia="Times New Roman" w:hAnsi="Arial" w:cs="Arial"/>
                <w:color w:val="000000"/>
                <w:sz w:val="16"/>
                <w:szCs w:val="16"/>
                <w:lang w:eastAsia="pl-PL"/>
              </w:rPr>
            </w:pPr>
          </w:p>
        </w:tc>
      </w:tr>
      <w:tr w:rsidR="004E7034" w:rsidRPr="004E7034" w14:paraId="1F870E2A" w14:textId="77777777" w:rsidTr="00F13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9"/>
        </w:trPr>
        <w:tc>
          <w:tcPr>
            <w:tcW w:w="10067" w:type="dxa"/>
            <w:gridSpan w:val="10"/>
          </w:tcPr>
          <w:p w14:paraId="134B24AF" w14:textId="77777777" w:rsidR="004E7034" w:rsidRPr="004E7034" w:rsidRDefault="004E7034" w:rsidP="004E7034">
            <w:pPr>
              <w:spacing w:after="0" w:line="240" w:lineRule="auto"/>
              <w:ind w:left="30"/>
              <w:rPr>
                <w:rFonts w:ascii="Times New Roman" w:eastAsia="Times New Roman" w:hAnsi="Times New Roman" w:cs="Times New Roman"/>
                <w:sz w:val="24"/>
                <w:szCs w:val="24"/>
                <w:lang w:eastAsia="pl-PL"/>
              </w:rPr>
            </w:pPr>
          </w:p>
          <w:p w14:paraId="44CB0ED6" w14:textId="77777777" w:rsidR="004E7034" w:rsidRPr="004E7034" w:rsidRDefault="004E7034" w:rsidP="004E7034">
            <w:pPr>
              <w:spacing w:after="0" w:line="240" w:lineRule="auto"/>
              <w:ind w:left="30"/>
              <w:rPr>
                <w:rFonts w:ascii="Times New Roman" w:eastAsia="Times New Roman" w:hAnsi="Times New Roman" w:cs="Times New Roman"/>
                <w:sz w:val="24"/>
                <w:szCs w:val="24"/>
                <w:lang w:eastAsia="pl-PL"/>
              </w:rPr>
            </w:pPr>
            <w:r w:rsidRPr="004E7034">
              <w:rPr>
                <w:rFonts w:ascii="Times New Roman" w:eastAsia="Times New Roman" w:hAnsi="Times New Roman" w:cs="Times New Roman"/>
                <w:sz w:val="24"/>
                <w:szCs w:val="24"/>
                <w:lang w:eastAsia="pl-PL"/>
              </w:rPr>
              <w:t xml:space="preserve">                                                                                                                RAZEM</w:t>
            </w:r>
          </w:p>
          <w:p w14:paraId="3D050999" w14:textId="77777777" w:rsidR="004E7034" w:rsidRPr="004E7034" w:rsidRDefault="004E7034" w:rsidP="004E7034">
            <w:pPr>
              <w:spacing w:after="0" w:line="240" w:lineRule="auto"/>
              <w:ind w:left="30"/>
              <w:rPr>
                <w:rFonts w:ascii="Times New Roman" w:eastAsia="Times New Roman" w:hAnsi="Times New Roman" w:cs="Times New Roman"/>
                <w:sz w:val="24"/>
                <w:szCs w:val="24"/>
                <w:lang w:eastAsia="pl-PL"/>
              </w:rPr>
            </w:pPr>
          </w:p>
        </w:tc>
        <w:tc>
          <w:tcPr>
            <w:tcW w:w="848" w:type="dxa"/>
          </w:tcPr>
          <w:p w14:paraId="054E14F7" w14:textId="77777777" w:rsidR="004E7034" w:rsidRPr="004E7034" w:rsidRDefault="004E7034" w:rsidP="004E7034">
            <w:pPr>
              <w:spacing w:after="0" w:line="240" w:lineRule="auto"/>
              <w:ind w:left="30"/>
              <w:rPr>
                <w:rFonts w:ascii="Times New Roman" w:eastAsia="Times New Roman" w:hAnsi="Times New Roman" w:cs="Times New Roman"/>
                <w:sz w:val="24"/>
                <w:szCs w:val="24"/>
                <w:lang w:eastAsia="pl-PL"/>
              </w:rPr>
            </w:pPr>
          </w:p>
        </w:tc>
      </w:tr>
    </w:tbl>
    <w:p w14:paraId="1B373135"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2F6790D4"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32BCEF0"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2AE9053"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DE39066"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4E278780"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D860972"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A255358"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4FB5D9E"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A43399C"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4005ECE4"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E5DAACA"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2A6DD78F"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2F34A10"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A6D1BBB" w14:textId="77777777" w:rsidR="004E7034" w:rsidRPr="004E7034" w:rsidRDefault="004E7034" w:rsidP="004E7034">
      <w:pPr>
        <w:spacing w:after="0" w:line="360" w:lineRule="auto"/>
        <w:jc w:val="both"/>
        <w:rPr>
          <w:rFonts w:ascii="Arial" w:eastAsia="Times New Roman" w:hAnsi="Arial" w:cs="Arial"/>
          <w:sz w:val="24"/>
          <w:szCs w:val="24"/>
          <w:lang w:eastAsia="pl-PL"/>
        </w:rPr>
      </w:pPr>
      <w:r w:rsidRPr="004E7034">
        <w:rPr>
          <w:rFonts w:ascii="Arial" w:eastAsia="Times New Roman" w:hAnsi="Arial" w:cs="Arial"/>
          <w:sz w:val="24"/>
          <w:szCs w:val="24"/>
          <w:lang w:eastAsia="pl-PL"/>
        </w:rPr>
        <w:t>…………….…………</w:t>
      </w:r>
      <w:r w:rsidRPr="004E7034">
        <w:rPr>
          <w:rFonts w:ascii="Arial" w:eastAsia="Times New Roman" w:hAnsi="Arial" w:cs="Arial"/>
          <w:i/>
          <w:sz w:val="24"/>
          <w:szCs w:val="24"/>
          <w:lang w:eastAsia="pl-PL"/>
        </w:rPr>
        <w:t xml:space="preserve">, </w:t>
      </w:r>
      <w:r w:rsidRPr="004E7034">
        <w:rPr>
          <w:rFonts w:ascii="Arial" w:eastAsia="Times New Roman" w:hAnsi="Arial" w:cs="Arial"/>
          <w:sz w:val="24"/>
          <w:szCs w:val="24"/>
          <w:lang w:eastAsia="pl-PL"/>
        </w:rPr>
        <w:t>dnia ………….……. r.</w:t>
      </w:r>
    </w:p>
    <w:p w14:paraId="26CDBF8F" w14:textId="77777777" w:rsidR="004E7034" w:rsidRPr="004E7034" w:rsidRDefault="004E7034" w:rsidP="004E7034">
      <w:pPr>
        <w:spacing w:after="0" w:line="360" w:lineRule="auto"/>
        <w:jc w:val="both"/>
        <w:rPr>
          <w:rFonts w:ascii="Arial" w:eastAsia="Times New Roman" w:hAnsi="Arial" w:cs="Arial"/>
          <w:i/>
          <w:sz w:val="24"/>
          <w:szCs w:val="24"/>
          <w:lang w:eastAsia="pl-PL"/>
        </w:rPr>
      </w:pP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r>
      <w:r w:rsidRPr="004E7034">
        <w:rPr>
          <w:rFonts w:ascii="Arial" w:eastAsia="Times New Roman" w:hAnsi="Arial" w:cs="Arial"/>
          <w:sz w:val="24"/>
          <w:szCs w:val="24"/>
          <w:lang w:eastAsia="pl-PL"/>
        </w:rPr>
        <w:tab/>
        <w:t xml:space="preserve">              …………………………………….</w:t>
      </w:r>
      <w:r w:rsidRPr="004E7034">
        <w:rPr>
          <w:rFonts w:ascii="Arial" w:eastAsia="Times New Roman" w:hAnsi="Arial" w:cs="Arial"/>
          <w:i/>
          <w:sz w:val="24"/>
          <w:szCs w:val="24"/>
          <w:lang w:eastAsia="pl-PL"/>
        </w:rPr>
        <w:t xml:space="preserve">  </w:t>
      </w:r>
    </w:p>
    <w:p w14:paraId="3E3A96A2" w14:textId="77777777" w:rsidR="004E7034" w:rsidRPr="004E7034" w:rsidRDefault="004E7034" w:rsidP="004E7034">
      <w:pPr>
        <w:spacing w:after="0" w:line="360" w:lineRule="auto"/>
        <w:ind w:left="5672" w:firstLine="709"/>
        <w:jc w:val="both"/>
        <w:rPr>
          <w:rFonts w:ascii="Arial" w:eastAsia="Times New Roman" w:hAnsi="Arial" w:cs="Arial"/>
          <w:sz w:val="24"/>
          <w:szCs w:val="24"/>
          <w:lang w:eastAsia="pl-PL"/>
        </w:rPr>
      </w:pPr>
      <w:r w:rsidRPr="004E7034">
        <w:rPr>
          <w:rFonts w:ascii="Arial" w:eastAsia="Times New Roman" w:hAnsi="Arial" w:cs="Arial"/>
          <w:i/>
          <w:sz w:val="24"/>
          <w:szCs w:val="24"/>
          <w:lang w:eastAsia="pl-PL"/>
        </w:rPr>
        <w:t>(podpis)</w:t>
      </w:r>
    </w:p>
    <w:p w14:paraId="68B19BD7" w14:textId="77777777" w:rsidR="004E7034" w:rsidRPr="004E7034" w:rsidRDefault="004E7034" w:rsidP="004E7034">
      <w:pPr>
        <w:spacing w:after="0" w:line="240" w:lineRule="auto"/>
        <w:rPr>
          <w:rFonts w:ascii="Arial" w:eastAsia="Times New Roman" w:hAnsi="Arial" w:cs="Arial"/>
          <w:sz w:val="24"/>
          <w:szCs w:val="24"/>
          <w:lang w:eastAsia="pl-PL"/>
        </w:rPr>
      </w:pPr>
    </w:p>
    <w:p w14:paraId="00B482E4"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280E1B01"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402EB55B"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AF027AE"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4A2F289C" w14:textId="77777777" w:rsidR="004E7034" w:rsidRPr="004E7034" w:rsidRDefault="004E7034" w:rsidP="004E7034">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E35BFD1" w14:textId="77777777" w:rsidR="005935A5" w:rsidRDefault="005935A5"/>
    <w:sectPr w:rsidR="005935A5" w:rsidSect="004E7034">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Bold">
    <w:altName w:val="IDAutomationC128XXS"/>
    <w:panose1 w:val="00000000000000000000"/>
    <w:charset w:val="00"/>
    <w:family w:val="roman"/>
    <w:notTrueType/>
    <w:pitch w:val="default"/>
    <w:sig w:usb0="00000007" w:usb1="08070000" w:usb2="00000010" w:usb3="00000000" w:csb0="0002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AC9"/>
    <w:multiLevelType w:val="hybridMultilevel"/>
    <w:tmpl w:val="A3D23B0C"/>
    <w:lvl w:ilvl="0" w:tplc="946EBA38">
      <w:start w:val="1"/>
      <w:numFmt w:val="decimal"/>
      <w:lvlText w:val="%1."/>
      <w:lvlJc w:val="left"/>
      <w:pPr>
        <w:tabs>
          <w:tab w:val="num" w:pos="284"/>
        </w:tabs>
        <w:ind w:left="284" w:hanging="284"/>
      </w:pPr>
      <w:rPr>
        <w:rFonts w:ascii="Arial" w:hAnsi="Arial"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A820EE"/>
    <w:multiLevelType w:val="singleLevel"/>
    <w:tmpl w:val="B95C7A28"/>
    <w:lvl w:ilvl="0">
      <w:start w:val="6"/>
      <w:numFmt w:val="upperRoman"/>
      <w:pStyle w:val="Nagwek6"/>
      <w:lvlText w:val="%1."/>
      <w:lvlJc w:val="left"/>
      <w:pPr>
        <w:tabs>
          <w:tab w:val="num" w:pos="720"/>
        </w:tabs>
        <w:ind w:left="720" w:hanging="720"/>
      </w:pPr>
      <w:rPr>
        <w:rFonts w:hint="default"/>
      </w:rPr>
    </w:lvl>
  </w:abstractNum>
  <w:abstractNum w:abstractNumId="2" w15:restartNumberingAfterBreak="0">
    <w:nsid w:val="26913E9E"/>
    <w:multiLevelType w:val="hybridMultilevel"/>
    <w:tmpl w:val="BC5810BA"/>
    <w:lvl w:ilvl="0" w:tplc="49D0205A">
      <w:start w:val="1"/>
      <w:numFmt w:val="decimal"/>
      <w:lvlText w:val="%1."/>
      <w:lvlJc w:val="left"/>
      <w:pPr>
        <w:tabs>
          <w:tab w:val="num" w:pos="587"/>
        </w:tabs>
        <w:ind w:left="587" w:hanging="22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326C6C"/>
    <w:multiLevelType w:val="hybridMultilevel"/>
    <w:tmpl w:val="CC26495E"/>
    <w:lvl w:ilvl="0" w:tplc="0415000F">
      <w:start w:val="1"/>
      <w:numFmt w:val="decimal"/>
      <w:lvlText w:val="%1)"/>
      <w:lvlJc w:val="left"/>
      <w:pPr>
        <w:tabs>
          <w:tab w:val="num" w:pos="703"/>
        </w:tabs>
        <w:ind w:left="624" w:hanging="624"/>
      </w:pPr>
      <w:rPr>
        <w:rFonts w:hint="default"/>
      </w:rPr>
    </w:lvl>
    <w:lvl w:ilvl="1" w:tplc="04150019">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40D86D56"/>
    <w:multiLevelType w:val="hybridMultilevel"/>
    <w:tmpl w:val="3340AD54"/>
    <w:lvl w:ilvl="0" w:tplc="E0D011E0">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E52721F"/>
    <w:multiLevelType w:val="hybridMultilevel"/>
    <w:tmpl w:val="D0B2B80E"/>
    <w:lvl w:ilvl="0" w:tplc="6284DF12">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5293E4D"/>
    <w:multiLevelType w:val="hybridMultilevel"/>
    <w:tmpl w:val="1BF03E18"/>
    <w:lvl w:ilvl="0" w:tplc="9FFAA894">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B575AC6"/>
    <w:multiLevelType w:val="hybridMultilevel"/>
    <w:tmpl w:val="439890AA"/>
    <w:lvl w:ilvl="0" w:tplc="F1A4BB14">
      <w:start w:val="1"/>
      <w:numFmt w:val="decimal"/>
      <w:lvlText w:val="%1."/>
      <w:lvlJc w:val="left"/>
      <w:pPr>
        <w:tabs>
          <w:tab w:val="num" w:pos="284"/>
        </w:tabs>
        <w:ind w:left="284" w:hanging="284"/>
      </w:pPr>
      <w:rPr>
        <w:rFonts w:ascii="Arial" w:hAnsi="Arial" w:hint="default"/>
        <w:b w:val="0"/>
        <w:i w:val="0"/>
        <w:sz w:val="24"/>
        <w:szCs w:val="24"/>
      </w:rPr>
    </w:lvl>
    <w:lvl w:ilvl="1" w:tplc="4120E634">
      <w:start w:val="1"/>
      <w:numFmt w:val="decimal"/>
      <w:lvlText w:val="%2."/>
      <w:lvlJc w:val="left"/>
      <w:pPr>
        <w:tabs>
          <w:tab w:val="num" w:pos="227"/>
        </w:tabs>
        <w:ind w:left="227" w:hanging="227"/>
      </w:pPr>
      <w:rPr>
        <w:rFonts w:ascii="Arial" w:hAnsi="Arial" w:hint="default"/>
        <w:b w:val="0"/>
        <w:bCs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u w:val="none"/>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1070"/>
        </w:tabs>
        <w:ind w:left="1070" w:hanging="360"/>
      </w:pPr>
      <w:rPr>
        <w:rFonts w:hint="default"/>
        <w:u w:val="none"/>
      </w:rPr>
    </w:lvl>
    <w:lvl w:ilvl="3" w:tplc="0415000F">
      <w:start w:val="1"/>
      <w:numFmt w:val="decimal"/>
      <w:lvlText w:val="%4)"/>
      <w:lvlJc w:val="left"/>
      <w:pPr>
        <w:ind w:left="786" w:hanging="360"/>
      </w:pPr>
      <w:rPr>
        <w:rFonts w:hint="default"/>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8BE75B9"/>
    <w:multiLevelType w:val="hybridMultilevel"/>
    <w:tmpl w:val="30F0CF4A"/>
    <w:lvl w:ilvl="0" w:tplc="DFF2C696">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61598C"/>
    <w:multiLevelType w:val="hybridMultilevel"/>
    <w:tmpl w:val="E34A5212"/>
    <w:lvl w:ilvl="0" w:tplc="F036E18A">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08831397">
    <w:abstractNumId w:val="1"/>
  </w:num>
  <w:num w:numId="2" w16cid:durableId="1547595382">
    <w:abstractNumId w:val="8"/>
  </w:num>
  <w:num w:numId="3" w16cid:durableId="311565690">
    <w:abstractNumId w:val="9"/>
  </w:num>
  <w:num w:numId="4" w16cid:durableId="56712839">
    <w:abstractNumId w:val="3"/>
  </w:num>
  <w:num w:numId="5" w16cid:durableId="2058551738">
    <w:abstractNumId w:val="11"/>
  </w:num>
  <w:num w:numId="6" w16cid:durableId="1617104890">
    <w:abstractNumId w:val="5"/>
  </w:num>
  <w:num w:numId="7" w16cid:durableId="497887398">
    <w:abstractNumId w:val="0"/>
  </w:num>
  <w:num w:numId="8" w16cid:durableId="602687142">
    <w:abstractNumId w:val="7"/>
  </w:num>
  <w:num w:numId="9" w16cid:durableId="319118890">
    <w:abstractNumId w:val="10"/>
  </w:num>
  <w:num w:numId="10" w16cid:durableId="688264365">
    <w:abstractNumId w:val="6"/>
  </w:num>
  <w:num w:numId="11" w16cid:durableId="1502820159">
    <w:abstractNumId w:val="4"/>
  </w:num>
  <w:num w:numId="12" w16cid:durableId="10225179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34"/>
    <w:rsid w:val="004E7034"/>
    <w:rsid w:val="005935A5"/>
    <w:rsid w:val="006559E4"/>
    <w:rsid w:val="00BC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5092"/>
  <w15:chartTrackingRefBased/>
  <w15:docId w15:val="{EE3893FC-4DE8-4874-B9E2-1EC345D8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E7034"/>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uiPriority w:val="9"/>
    <w:qFormat/>
    <w:rsid w:val="004E7034"/>
    <w:pPr>
      <w:keepNext/>
      <w:spacing w:after="0" w:line="240" w:lineRule="auto"/>
      <w:jc w:val="center"/>
      <w:outlineLvl w:val="1"/>
    </w:pPr>
    <w:rPr>
      <w:rFonts w:ascii="Arial" w:eastAsia="Times New Roman" w:hAnsi="Arial" w:cs="Times New Roman"/>
      <w:b/>
      <w:bCs/>
      <w:sz w:val="28"/>
      <w:szCs w:val="20"/>
      <w:lang w:eastAsia="pl-PL"/>
    </w:rPr>
  </w:style>
  <w:style w:type="paragraph" w:styleId="Nagwek3">
    <w:name w:val="heading 3"/>
    <w:basedOn w:val="Normalny"/>
    <w:next w:val="Normalny"/>
    <w:link w:val="Nagwek3Znak"/>
    <w:uiPriority w:val="9"/>
    <w:qFormat/>
    <w:rsid w:val="004E703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E7034"/>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qFormat/>
    <w:rsid w:val="004E7034"/>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uiPriority w:val="9"/>
    <w:qFormat/>
    <w:rsid w:val="004E7034"/>
    <w:pPr>
      <w:keepNext/>
      <w:numPr>
        <w:numId w:val="1"/>
      </w:numPr>
      <w:tabs>
        <w:tab w:val="left" w:pos="510"/>
        <w:tab w:val="left" w:pos="680"/>
        <w:tab w:val="left" w:pos="793"/>
        <w:tab w:val="left" w:pos="2154"/>
        <w:tab w:val="left" w:pos="2381"/>
        <w:tab w:val="left" w:pos="3742"/>
        <w:tab w:val="left" w:pos="4082"/>
      </w:tabs>
      <w:spacing w:after="0" w:line="240" w:lineRule="auto"/>
      <w:jc w:val="both"/>
      <w:outlineLvl w:val="5"/>
    </w:pPr>
    <w:rPr>
      <w:rFonts w:ascii="Times New Roman" w:eastAsia="Times New Roman" w:hAnsi="Times New Roman" w:cs="Times New Roman"/>
      <w:sz w:val="28"/>
      <w:szCs w:val="20"/>
      <w:u w:val="single"/>
      <w:lang w:eastAsia="pl-PL"/>
    </w:rPr>
  </w:style>
  <w:style w:type="paragraph" w:styleId="Nagwek7">
    <w:name w:val="heading 7"/>
    <w:basedOn w:val="Normalny"/>
    <w:next w:val="Normalny"/>
    <w:link w:val="Nagwek7Znak"/>
    <w:uiPriority w:val="9"/>
    <w:qFormat/>
    <w:rsid w:val="004E7034"/>
    <w:pPr>
      <w:keepNext/>
      <w:widowControl w:val="0"/>
      <w:spacing w:after="0" w:line="240" w:lineRule="auto"/>
      <w:ind w:right="43"/>
      <w:jc w:val="right"/>
      <w:outlineLvl w:val="6"/>
    </w:pPr>
    <w:rPr>
      <w:rFonts w:ascii="Times New Roman" w:eastAsia="Times New Roman" w:hAnsi="Times New Roman" w:cs="Times New Roman"/>
      <w:b/>
      <w:snapToGrid w:val="0"/>
      <w:sz w:val="28"/>
      <w:szCs w:val="24"/>
      <w:lang w:eastAsia="pl-PL"/>
    </w:rPr>
  </w:style>
  <w:style w:type="paragraph" w:styleId="Nagwek8">
    <w:name w:val="heading 8"/>
    <w:basedOn w:val="Normalny"/>
    <w:next w:val="Normalny"/>
    <w:link w:val="Nagwek8Znak"/>
    <w:uiPriority w:val="9"/>
    <w:qFormat/>
    <w:rsid w:val="004E7034"/>
    <w:pPr>
      <w:keepNext/>
      <w:tabs>
        <w:tab w:val="left" w:pos="510"/>
        <w:tab w:val="left" w:pos="680"/>
        <w:tab w:val="left" w:pos="793"/>
        <w:tab w:val="left" w:pos="2154"/>
        <w:tab w:val="left" w:pos="2381"/>
        <w:tab w:val="left" w:pos="3742"/>
        <w:tab w:val="left" w:pos="4082"/>
      </w:tabs>
      <w:spacing w:after="0" w:line="240" w:lineRule="auto"/>
      <w:jc w:val="right"/>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uiPriority w:val="9"/>
    <w:qFormat/>
    <w:rsid w:val="004E7034"/>
    <w:pPr>
      <w:keepNext/>
      <w:spacing w:after="0" w:line="240" w:lineRule="auto"/>
      <w:jc w:val="right"/>
      <w:outlineLvl w:val="8"/>
    </w:pPr>
    <w:rPr>
      <w:rFonts w:ascii="Times New Roman" w:eastAsia="Times New Roman" w:hAnsi="Times New Roman" w:cs="Times New Roman"/>
      <w:b/>
      <w:bCs/>
      <w:snapToGrid w:val="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7034"/>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rsid w:val="004E7034"/>
    <w:rPr>
      <w:rFonts w:ascii="Arial" w:eastAsia="Times New Roman" w:hAnsi="Arial" w:cs="Times New Roman"/>
      <w:b/>
      <w:bCs/>
      <w:sz w:val="28"/>
      <w:szCs w:val="20"/>
      <w:lang w:eastAsia="pl-PL"/>
    </w:rPr>
  </w:style>
  <w:style w:type="character" w:customStyle="1" w:styleId="Nagwek3Znak">
    <w:name w:val="Nagłówek 3 Znak"/>
    <w:basedOn w:val="Domylnaczcionkaakapitu"/>
    <w:link w:val="Nagwek3"/>
    <w:uiPriority w:val="9"/>
    <w:rsid w:val="004E703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E7034"/>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4E7034"/>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uiPriority w:val="9"/>
    <w:rsid w:val="004E7034"/>
    <w:rPr>
      <w:rFonts w:ascii="Times New Roman" w:eastAsia="Times New Roman" w:hAnsi="Times New Roman" w:cs="Times New Roman"/>
      <w:sz w:val="28"/>
      <w:szCs w:val="20"/>
      <w:u w:val="single"/>
      <w:lang w:eastAsia="pl-PL"/>
    </w:rPr>
  </w:style>
  <w:style w:type="character" w:customStyle="1" w:styleId="Nagwek7Znak">
    <w:name w:val="Nagłówek 7 Znak"/>
    <w:basedOn w:val="Domylnaczcionkaakapitu"/>
    <w:link w:val="Nagwek7"/>
    <w:uiPriority w:val="9"/>
    <w:rsid w:val="004E7034"/>
    <w:rPr>
      <w:rFonts w:ascii="Times New Roman" w:eastAsia="Times New Roman" w:hAnsi="Times New Roman" w:cs="Times New Roman"/>
      <w:b/>
      <w:snapToGrid w:val="0"/>
      <w:sz w:val="28"/>
      <w:szCs w:val="24"/>
      <w:lang w:eastAsia="pl-PL"/>
    </w:rPr>
  </w:style>
  <w:style w:type="character" w:customStyle="1" w:styleId="Nagwek8Znak">
    <w:name w:val="Nagłówek 8 Znak"/>
    <w:basedOn w:val="Domylnaczcionkaakapitu"/>
    <w:link w:val="Nagwek8"/>
    <w:uiPriority w:val="9"/>
    <w:rsid w:val="004E7034"/>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4E7034"/>
    <w:rPr>
      <w:rFonts w:ascii="Times New Roman" w:eastAsia="Times New Roman" w:hAnsi="Times New Roman" w:cs="Times New Roman"/>
      <w:b/>
      <w:bCs/>
      <w:snapToGrid w:val="0"/>
      <w:sz w:val="28"/>
      <w:szCs w:val="24"/>
      <w:lang w:eastAsia="pl-PL"/>
    </w:rPr>
  </w:style>
  <w:style w:type="numbering" w:customStyle="1" w:styleId="Bezlisty1">
    <w:name w:val="Bez listy1"/>
    <w:next w:val="Bezlisty"/>
    <w:uiPriority w:val="99"/>
    <w:semiHidden/>
    <w:rsid w:val="004E7034"/>
  </w:style>
  <w:style w:type="paragraph" w:styleId="Tytu">
    <w:name w:val="Title"/>
    <w:basedOn w:val="Normalny"/>
    <w:link w:val="TytuZnak"/>
    <w:uiPriority w:val="10"/>
    <w:qFormat/>
    <w:rsid w:val="004E7034"/>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uiPriority w:val="10"/>
    <w:rsid w:val="004E70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4E7034"/>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uiPriority w:val="99"/>
    <w:rsid w:val="004E7034"/>
    <w:rPr>
      <w:rFonts w:ascii="Arial Narrow" w:eastAsia="Times New Roman" w:hAnsi="Arial Narrow" w:cs="Times New Roman"/>
      <w:sz w:val="28"/>
      <w:szCs w:val="20"/>
      <w:lang w:eastAsia="pl-PL"/>
    </w:rPr>
  </w:style>
  <w:style w:type="paragraph" w:styleId="Tekstpodstawowy2">
    <w:name w:val="Body Text 2"/>
    <w:basedOn w:val="Normalny"/>
    <w:link w:val="Tekstpodstawowy2Znak"/>
    <w:rsid w:val="004E7034"/>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4E7034"/>
    <w:rPr>
      <w:rFonts w:ascii="Times New Roman" w:eastAsia="Times New Roman" w:hAnsi="Times New Roman" w:cs="Times New Roman"/>
      <w:sz w:val="28"/>
      <w:szCs w:val="20"/>
      <w:lang w:eastAsia="pl-PL"/>
    </w:rPr>
  </w:style>
  <w:style w:type="character" w:styleId="Hipercze">
    <w:name w:val="Hyperlink"/>
    <w:uiPriority w:val="99"/>
    <w:rsid w:val="004E7034"/>
    <w:rPr>
      <w:color w:val="0000FF"/>
      <w:u w:val="single"/>
    </w:rPr>
  </w:style>
  <w:style w:type="paragraph" w:styleId="Tekstpodstawowywcity3">
    <w:name w:val="Body Text Indent 3"/>
    <w:basedOn w:val="Normalny"/>
    <w:link w:val="Tekstpodstawowywcity3Znak"/>
    <w:rsid w:val="004E7034"/>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4E7034"/>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4E7034"/>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4E7034"/>
    <w:rPr>
      <w:rFonts w:ascii="Times New Roman" w:eastAsia="Times New Roman" w:hAnsi="Times New Roman" w:cs="Times New Roman"/>
      <w:sz w:val="28"/>
      <w:szCs w:val="20"/>
      <w:lang w:eastAsia="pl-PL"/>
    </w:rPr>
  </w:style>
  <w:style w:type="paragraph" w:styleId="Tekstblokowy">
    <w:name w:val="Block Text"/>
    <w:basedOn w:val="Normalny"/>
    <w:rsid w:val="004E7034"/>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paragraph" w:customStyle="1" w:styleId="pkt">
    <w:name w:val="pkt"/>
    <w:basedOn w:val="Normalny"/>
    <w:link w:val="pktZnak"/>
    <w:rsid w:val="004E703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4E7034"/>
    <w:pPr>
      <w:ind w:left="850" w:hanging="425"/>
    </w:pPr>
  </w:style>
  <w:style w:type="paragraph" w:customStyle="1" w:styleId="1">
    <w:name w:val="1"/>
    <w:basedOn w:val="Normalny"/>
    <w:next w:val="Nagwek"/>
    <w:rsid w:val="004E703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aliases w:val=" Znak,Nagłówek strony"/>
    <w:basedOn w:val="Normalny"/>
    <w:link w:val="NagwekZnak"/>
    <w:uiPriority w:val="99"/>
    <w:rsid w:val="004E703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Nagłówek strony Znak"/>
    <w:basedOn w:val="Domylnaczcionkaakapitu"/>
    <w:link w:val="Nagwek"/>
    <w:uiPriority w:val="99"/>
    <w:rsid w:val="004E7034"/>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E7034"/>
  </w:style>
  <w:style w:type="paragraph" w:styleId="Stopka">
    <w:name w:val="footer"/>
    <w:basedOn w:val="Normalny"/>
    <w:link w:val="StopkaZnak"/>
    <w:uiPriority w:val="99"/>
    <w:rsid w:val="004E703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E703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4E703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4E703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rsid w:val="004E7034"/>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E7034"/>
    <w:rPr>
      <w:rFonts w:ascii="Times New Roman" w:eastAsia="Times New Roman" w:hAnsi="Times New Roman" w:cs="Times New Roman"/>
      <w:sz w:val="20"/>
      <w:szCs w:val="20"/>
      <w:lang w:eastAsia="pl-PL"/>
    </w:rPr>
  </w:style>
  <w:style w:type="paragraph" w:customStyle="1" w:styleId="Domylnie">
    <w:name w:val="Domyślnie"/>
    <w:rsid w:val="004E7034"/>
    <w:pPr>
      <w:widowControl w:val="0"/>
      <w:autoSpaceDN w:val="0"/>
      <w:adjustRightInd w:val="0"/>
      <w:spacing w:after="0" w:line="240" w:lineRule="auto"/>
    </w:pPr>
    <w:rPr>
      <w:rFonts w:ascii="Arial" w:eastAsia="Times New Roman" w:hAnsi="Arial" w:cs="Arial Unicode MS"/>
      <w:color w:val="000000"/>
      <w:sz w:val="24"/>
      <w:szCs w:val="24"/>
      <w:lang w:eastAsia="pl-PL"/>
    </w:rPr>
  </w:style>
  <w:style w:type="table" w:styleId="Tabela-Siatka">
    <w:name w:val="Table Grid"/>
    <w:basedOn w:val="Standardowy"/>
    <w:uiPriority w:val="59"/>
    <w:rsid w:val="004E70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E703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E7034"/>
    <w:rPr>
      <w:rFonts w:ascii="Times New Roman" w:eastAsia="Times New Roman" w:hAnsi="Times New Roman" w:cs="Times New Roman"/>
      <w:sz w:val="16"/>
      <w:szCs w:val="16"/>
      <w:lang w:eastAsia="pl-PL"/>
    </w:rPr>
  </w:style>
  <w:style w:type="paragraph" w:styleId="Spistreci1">
    <w:name w:val="toc 1"/>
    <w:basedOn w:val="Normalny"/>
    <w:next w:val="Normalny"/>
    <w:autoRedefine/>
    <w:semiHidden/>
    <w:rsid w:val="004E7034"/>
    <w:pPr>
      <w:tabs>
        <w:tab w:val="right" w:leader="dot" w:pos="10194"/>
      </w:tabs>
      <w:spacing w:after="0" w:line="360" w:lineRule="auto"/>
    </w:pPr>
    <w:rPr>
      <w:rFonts w:ascii="Arial" w:eastAsia="Times New Roman" w:hAnsi="Arial" w:cs="Arial"/>
      <w:b/>
      <w:noProof/>
      <w:sz w:val="20"/>
      <w:szCs w:val="20"/>
      <w:lang w:eastAsia="pl-PL"/>
    </w:rPr>
  </w:style>
  <w:style w:type="paragraph" w:customStyle="1" w:styleId="BodyTextIndent2">
    <w:name w:val="Body Text Indent 2"/>
    <w:basedOn w:val="Normalny"/>
    <w:rsid w:val="004E7034"/>
    <w:pPr>
      <w:widowControl w:val="0"/>
      <w:spacing w:after="0" w:line="240" w:lineRule="auto"/>
      <w:ind w:left="708"/>
    </w:pPr>
    <w:rPr>
      <w:rFonts w:ascii="Century Gothic" w:eastAsia="Times New Roman" w:hAnsi="Century Gothic" w:cs="Times New Roman"/>
      <w:sz w:val="24"/>
      <w:szCs w:val="20"/>
      <w:lang w:eastAsia="pl-PL"/>
    </w:rPr>
  </w:style>
  <w:style w:type="paragraph" w:customStyle="1" w:styleId="tekstost">
    <w:name w:val="tekst ost"/>
    <w:basedOn w:val="Normalny"/>
    <w:rsid w:val="004E7034"/>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character" w:customStyle="1" w:styleId="tw4winTerm">
    <w:name w:val="tw4winTerm"/>
    <w:rsid w:val="004E7034"/>
    <w:rPr>
      <w:color w:val="0000FF"/>
    </w:rPr>
  </w:style>
  <w:style w:type="paragraph" w:customStyle="1" w:styleId="Tekstpodstawowywciety2">
    <w:name w:val="Tekst podstawowy wciety 2"/>
    <w:basedOn w:val="Normalny"/>
    <w:next w:val="Normalny"/>
    <w:rsid w:val="004E7034"/>
    <w:pPr>
      <w:autoSpaceDE w:val="0"/>
      <w:autoSpaceDN w:val="0"/>
      <w:adjustRightInd w:val="0"/>
      <w:spacing w:after="0" w:line="240" w:lineRule="auto"/>
    </w:pPr>
    <w:rPr>
      <w:rFonts w:ascii="TimesNewRoman,Bold" w:eastAsia="Times New Roman" w:hAnsi="TimesNewRoman,Bold" w:cs="Times New Roman"/>
      <w:sz w:val="24"/>
      <w:szCs w:val="24"/>
      <w:lang w:eastAsia="pl-PL"/>
    </w:rPr>
  </w:style>
  <w:style w:type="paragraph" w:customStyle="1" w:styleId="BodyText2">
    <w:name w:val="Body Text 2"/>
    <w:basedOn w:val="Normalny"/>
    <w:rsid w:val="004E7034"/>
    <w:pPr>
      <w:suppressAutoHyphens/>
      <w:overflowPunct w:val="0"/>
      <w:autoSpaceDE w:val="0"/>
      <w:spacing w:after="0" w:line="360" w:lineRule="auto"/>
      <w:ind w:left="709" w:hanging="709"/>
      <w:jc w:val="both"/>
      <w:textAlignment w:val="baseline"/>
    </w:pPr>
    <w:rPr>
      <w:rFonts w:ascii="Times New Roman" w:eastAsia="Times New Roman" w:hAnsi="Times New Roman" w:cs="Times New Roman"/>
      <w:sz w:val="28"/>
      <w:szCs w:val="20"/>
      <w:lang w:eastAsia="ar-SA"/>
    </w:rPr>
  </w:style>
  <w:style w:type="paragraph" w:customStyle="1" w:styleId="TekstpodstawowyF2">
    <w:name w:val="Tekst podstawowy.(F2)"/>
    <w:basedOn w:val="Normalny"/>
    <w:rsid w:val="004E7034"/>
    <w:pPr>
      <w:spacing w:after="0" w:line="240" w:lineRule="auto"/>
    </w:pPr>
    <w:rPr>
      <w:rFonts w:ascii="Times New Roman" w:eastAsia="Times New Roman" w:hAnsi="Times New Roman" w:cs="Times New Roman"/>
      <w:sz w:val="24"/>
      <w:szCs w:val="20"/>
      <w:lang w:eastAsia="pl-PL"/>
    </w:rPr>
  </w:style>
  <w:style w:type="numbering" w:customStyle="1" w:styleId="Styl3">
    <w:name w:val="Styl3"/>
    <w:rsid w:val="004E7034"/>
    <w:pPr>
      <w:numPr>
        <w:numId w:val="2"/>
      </w:numPr>
    </w:pPr>
  </w:style>
  <w:style w:type="paragraph" w:customStyle="1" w:styleId="Default">
    <w:name w:val="Default"/>
    <w:rsid w:val="004E703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yteHipercze">
    <w:name w:val="FollowedHyperlink"/>
    <w:uiPriority w:val="99"/>
    <w:rsid w:val="004E7034"/>
    <w:rPr>
      <w:color w:val="800080"/>
      <w:u w:val="single"/>
    </w:rPr>
  </w:style>
  <w:style w:type="character" w:customStyle="1" w:styleId="text">
    <w:name w:val="text"/>
    <w:basedOn w:val="Domylnaczcionkaakapitu"/>
    <w:rsid w:val="004E7034"/>
  </w:style>
  <w:style w:type="paragraph" w:styleId="Mapadokumentu">
    <w:name w:val="Document Map"/>
    <w:basedOn w:val="Normalny"/>
    <w:link w:val="MapadokumentuZnak"/>
    <w:semiHidden/>
    <w:rsid w:val="004E7034"/>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4E7034"/>
    <w:rPr>
      <w:rFonts w:ascii="Tahoma" w:eastAsia="Times New Roman" w:hAnsi="Tahoma" w:cs="Tahoma"/>
      <w:sz w:val="24"/>
      <w:szCs w:val="24"/>
      <w:shd w:val="clear" w:color="auto" w:fill="000080"/>
      <w:lang w:eastAsia="pl-PL"/>
    </w:rPr>
  </w:style>
  <w:style w:type="character" w:styleId="Pogrubienie">
    <w:name w:val="Strong"/>
    <w:uiPriority w:val="22"/>
    <w:qFormat/>
    <w:rsid w:val="004E7034"/>
    <w:rPr>
      <w:rFonts w:cs="Times New Roman"/>
      <w:b/>
      <w:bCs/>
    </w:rPr>
  </w:style>
  <w:style w:type="paragraph" w:styleId="Zwykytekst">
    <w:name w:val="Plain Text"/>
    <w:aliases w:val=" Znak4"/>
    <w:basedOn w:val="Normalny"/>
    <w:link w:val="ZwykytekstZnak"/>
    <w:rsid w:val="004E7034"/>
    <w:pPr>
      <w:spacing w:after="0" w:line="240" w:lineRule="auto"/>
    </w:pPr>
    <w:rPr>
      <w:rFonts w:ascii="Courier New" w:eastAsia="Calibri" w:hAnsi="Courier New" w:cs="Courier New"/>
      <w:sz w:val="20"/>
      <w:szCs w:val="20"/>
      <w:lang w:eastAsia="pl-PL"/>
    </w:rPr>
  </w:style>
  <w:style w:type="character" w:customStyle="1" w:styleId="ZwykytekstZnak">
    <w:name w:val="Zwykły tekst Znak"/>
    <w:aliases w:val=" Znak4 Znak"/>
    <w:basedOn w:val="Domylnaczcionkaakapitu"/>
    <w:link w:val="Zwykytekst"/>
    <w:rsid w:val="004E7034"/>
    <w:rPr>
      <w:rFonts w:ascii="Courier New" w:eastAsia="Calibri" w:hAnsi="Courier New" w:cs="Courier New"/>
      <w:sz w:val="20"/>
      <w:szCs w:val="20"/>
      <w:lang w:eastAsia="pl-PL"/>
    </w:rPr>
  </w:style>
  <w:style w:type="character" w:customStyle="1" w:styleId="FontStyle31">
    <w:name w:val="Font Style31"/>
    <w:rsid w:val="004E7034"/>
    <w:rPr>
      <w:rFonts w:ascii="Calibri" w:hAnsi="Calibri" w:cs="Calibri"/>
      <w:color w:val="000000"/>
      <w:sz w:val="18"/>
      <w:szCs w:val="18"/>
    </w:rPr>
  </w:style>
  <w:style w:type="paragraph" w:customStyle="1" w:styleId="ListParagraph">
    <w:name w:val="List Paragraph"/>
    <w:basedOn w:val="Normalny"/>
    <w:rsid w:val="004E7034"/>
    <w:pPr>
      <w:spacing w:after="200" w:line="276" w:lineRule="auto"/>
      <w:ind w:left="720"/>
    </w:pPr>
    <w:rPr>
      <w:rFonts w:ascii="Calibri" w:eastAsia="Times New Roman" w:hAnsi="Calibri" w:cs="Times New Roman"/>
    </w:rPr>
  </w:style>
  <w:style w:type="paragraph" w:customStyle="1" w:styleId="ZnakZnakZnakZnakZnakZnakZnakZnakZnakZnakZnakZnakZnakZnakZnakZnakZnak">
    <w:name w:val=" Znak Znak Znak Znak Znak Znak Znak Znak Znak Znak Znak Znak Znak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Tableitem">
    <w:name w:val="Table item"/>
    <w:basedOn w:val="Normalny"/>
    <w:rsid w:val="004E7034"/>
    <w:pPr>
      <w:spacing w:before="60" w:after="60" w:line="240" w:lineRule="auto"/>
    </w:pPr>
    <w:rPr>
      <w:rFonts w:ascii="Arial Narrow" w:eastAsia="Times New Roman" w:hAnsi="Arial Narrow" w:cs="Times New Roman"/>
      <w:bCs/>
      <w:sz w:val="24"/>
      <w:szCs w:val="20"/>
      <w:lang w:val="en-GB"/>
    </w:rPr>
  </w:style>
  <w:style w:type="paragraph" w:styleId="Bezodstpw">
    <w:name w:val="No Spacing"/>
    <w:uiPriority w:val="1"/>
    <w:qFormat/>
    <w:rsid w:val="004E7034"/>
    <w:pPr>
      <w:spacing w:after="0" w:line="240" w:lineRule="auto"/>
    </w:pPr>
    <w:rPr>
      <w:rFonts w:ascii="Verdana" w:eastAsia="Times New Roman" w:hAnsi="Verdana" w:cs="Times New Roman"/>
      <w:sz w:val="20"/>
      <w:szCs w:val="20"/>
      <w:lang w:val="de-DE" w:eastAsia="de-DE"/>
    </w:rPr>
  </w:style>
  <w:style w:type="paragraph" w:customStyle="1" w:styleId="ZnakZnakZnakZnakZnakZnakZnakZnakZnakZnak1">
    <w:name w:val=" Znak Znak Znak Znak Znak Znak Znak Znak Znak Znak1"/>
    <w:basedOn w:val="Normalny"/>
    <w:rsid w:val="004E7034"/>
    <w:pPr>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ZnakZnakZnakZnakZnakZnakZnakZnakZnakZnakZnak">
    <w:name w:val=" Znak Znak Znak Znak Znak Znak Znak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Styl1">
    <w:name w:val="Styl1"/>
    <w:basedOn w:val="Normalny"/>
    <w:rsid w:val="004E7034"/>
    <w:pPr>
      <w:widowControl w:val="0"/>
      <w:spacing w:before="240"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4E7034"/>
    <w:pPr>
      <w:suppressAutoHyphens/>
      <w:spacing w:after="0" w:line="240" w:lineRule="auto"/>
    </w:pPr>
    <w:rPr>
      <w:rFonts w:ascii="Courier New" w:eastAsia="Times New Roman" w:hAnsi="Courier New" w:cs="Courier New"/>
      <w:sz w:val="20"/>
      <w:szCs w:val="20"/>
      <w:lang w:eastAsia="ar-SA"/>
    </w:rPr>
  </w:style>
  <w:style w:type="paragraph" w:customStyle="1" w:styleId="rozdzia">
    <w:name w:val="rozdział"/>
    <w:basedOn w:val="Normalny"/>
    <w:rsid w:val="004E7034"/>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Style4">
    <w:name w:val="Style4"/>
    <w:basedOn w:val="Normalny"/>
    <w:rsid w:val="004E7034"/>
    <w:pPr>
      <w:widowControl w:val="0"/>
      <w:autoSpaceDE w:val="0"/>
      <w:autoSpaceDN w:val="0"/>
      <w:adjustRightInd w:val="0"/>
      <w:spacing w:after="0" w:line="187" w:lineRule="atLeast"/>
    </w:pPr>
    <w:rPr>
      <w:rFonts w:ascii="Verdana" w:eastAsia="Times New Roman" w:hAnsi="Verdana" w:cs="Times New Roman"/>
      <w:sz w:val="24"/>
      <w:szCs w:val="24"/>
      <w:lang w:eastAsia="pl-PL"/>
    </w:rPr>
  </w:style>
  <w:style w:type="character" w:customStyle="1" w:styleId="apple-converted-space">
    <w:name w:val="apple-converted-space"/>
    <w:rsid w:val="004E7034"/>
    <w:rPr>
      <w:rFonts w:cs="Times New Roman"/>
    </w:rPr>
  </w:style>
  <w:style w:type="character" w:styleId="Odwoaniedokomentarza">
    <w:name w:val="annotation reference"/>
    <w:uiPriority w:val="99"/>
    <w:semiHidden/>
    <w:rsid w:val="004E7034"/>
    <w:rPr>
      <w:sz w:val="16"/>
      <w:szCs w:val="16"/>
    </w:rPr>
  </w:style>
  <w:style w:type="paragraph" w:styleId="Tekstkomentarza">
    <w:name w:val="annotation text"/>
    <w:basedOn w:val="Normalny"/>
    <w:link w:val="TekstkomentarzaZnak"/>
    <w:uiPriority w:val="99"/>
    <w:semiHidden/>
    <w:rsid w:val="004E703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E703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E7034"/>
    <w:rPr>
      <w:b/>
      <w:bCs/>
    </w:rPr>
  </w:style>
  <w:style w:type="character" w:customStyle="1" w:styleId="TematkomentarzaZnak">
    <w:name w:val="Temat komentarza Znak"/>
    <w:basedOn w:val="TekstkomentarzaZnak"/>
    <w:link w:val="Tematkomentarza"/>
    <w:uiPriority w:val="99"/>
    <w:semiHidden/>
    <w:rsid w:val="004E7034"/>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nhideWhenUsed/>
    <w:rsid w:val="004E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4E7034"/>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4E70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b01">
    <w:name w:val="b01"/>
    <w:basedOn w:val="Normalny"/>
    <w:rsid w:val="004E70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ZnakZnak5Znak">
    <w:name w:val=" Znak Znak5 Znak"/>
    <w:basedOn w:val="Normalny"/>
    <w:rsid w:val="004E7034"/>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 Znak Znak Znak Znak Znak Znak Znak Znak Znak Znak Znak Znak Znak Znak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ZnakZnak9Znak">
    <w:name w:val=" Znak Znak9 Znak"/>
    <w:basedOn w:val="Normalny"/>
    <w:rsid w:val="004E7034"/>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
    <w:name w:val=" Znak Znak Znak Znak Znak Znak Znak Znak Znak Znak Znak Znak Znak Znak Znak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ZnakZnakZnak1Znak">
    <w:name w:val=" Znak Znak Znak1 Znak"/>
    <w:basedOn w:val="Normalny"/>
    <w:rsid w:val="004E7034"/>
    <w:pPr>
      <w:spacing w:after="0" w:line="240" w:lineRule="auto"/>
    </w:pPr>
    <w:rPr>
      <w:rFonts w:ascii="Arial" w:eastAsia="Times New Roman" w:hAnsi="Arial" w:cs="Arial"/>
      <w:sz w:val="24"/>
      <w:szCs w:val="24"/>
      <w:lang w:eastAsia="pl-PL"/>
    </w:rPr>
  </w:style>
  <w:style w:type="character" w:customStyle="1" w:styleId="gwp68e84a10colour">
    <w:name w:val="gwp68e84a10_colour"/>
    <w:basedOn w:val="Domylnaczcionkaakapitu"/>
    <w:rsid w:val="004E7034"/>
  </w:style>
  <w:style w:type="paragraph" w:customStyle="1" w:styleId="ZnakZnakZnakZnakZnakZnakZnakZnakZnakZnakZnakZnakZnakZnakZnak">
    <w:name w:val=" Znak Znak Znak Znak Znak Znak Znak Znak Znak Znak Znak Znak Znak Znak Znak"/>
    <w:basedOn w:val="Normalny"/>
    <w:rsid w:val="004E7034"/>
    <w:pPr>
      <w:spacing w:after="0" w:line="240" w:lineRule="auto"/>
    </w:pPr>
    <w:rPr>
      <w:rFonts w:ascii="Arial" w:eastAsia="Times New Roman" w:hAnsi="Arial" w:cs="Arial"/>
      <w:sz w:val="24"/>
      <w:szCs w:val="24"/>
      <w:lang w:eastAsia="pl-PL"/>
    </w:rPr>
  </w:style>
  <w:style w:type="paragraph" w:customStyle="1" w:styleId="Akapitzlist1">
    <w:name w:val="Akapit z listą1"/>
    <w:aliases w:val="Odstavec,L1,Numerowanie,2 heading,A_wyliczenie,K-P_odwolanie,Akapit z listą5,maz_wyliczenie,opis dzialania"/>
    <w:basedOn w:val="Normalny"/>
    <w:link w:val="AkapitzlistZnak"/>
    <w:uiPriority w:val="34"/>
    <w:qFormat/>
    <w:rsid w:val="004E7034"/>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pl-PL"/>
    </w:rPr>
  </w:style>
  <w:style w:type="paragraph" w:customStyle="1" w:styleId="Tretekstu">
    <w:name w:val="Treść tekstu"/>
    <w:basedOn w:val="Normalny"/>
    <w:rsid w:val="004E7034"/>
    <w:pPr>
      <w:widowControl w:val="0"/>
      <w:spacing w:after="0" w:line="240" w:lineRule="auto"/>
      <w:jc w:val="center"/>
    </w:pPr>
    <w:rPr>
      <w:rFonts w:ascii="Times New Roman" w:eastAsia="Times New Roman" w:hAnsi="Times New Roman" w:cs="Times New Roman"/>
      <w:b/>
      <w:bCs/>
      <w:lang w:val="de-DE" w:eastAsia="pl-PL"/>
    </w:rPr>
  </w:style>
  <w:style w:type="paragraph" w:customStyle="1" w:styleId="ust">
    <w:name w:val="ust"/>
    <w:rsid w:val="004E7034"/>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4E7034"/>
    <w:pPr>
      <w:widowControl w:val="0"/>
      <w:spacing w:after="0" w:line="240" w:lineRule="auto"/>
      <w:ind w:left="284" w:hanging="284"/>
    </w:pPr>
    <w:rPr>
      <w:rFonts w:ascii="Times New Roman" w:eastAsia="Times New Roman" w:hAnsi="Times New Roman" w:cs="Times New Roman"/>
      <w:b/>
      <w:szCs w:val="20"/>
      <w:lang w:val="de-DE" w:eastAsia="pl-PL"/>
    </w:rPr>
  </w:style>
  <w:style w:type="paragraph" w:customStyle="1" w:styleId="WW-Zwykytekst">
    <w:name w:val="WW-Zwykły tekst"/>
    <w:basedOn w:val="Domylnie"/>
    <w:rsid w:val="004E7034"/>
    <w:pPr>
      <w:autoSpaceDN/>
      <w:adjustRightInd/>
    </w:pPr>
    <w:rPr>
      <w:rFonts w:ascii="Times New Roman" w:hAnsi="Times New Roman" w:cs="Times New Roman"/>
      <w:color w:val="auto"/>
      <w:szCs w:val="20"/>
      <w:lang w:val="de-DE"/>
    </w:rPr>
  </w:style>
  <w:style w:type="character" w:customStyle="1" w:styleId="FontStyle47">
    <w:name w:val="Font Style47"/>
    <w:rsid w:val="004E7034"/>
    <w:rPr>
      <w:rFonts w:ascii="Tahoma" w:hAnsi="Tahoma" w:cs="Tahoma"/>
      <w:sz w:val="18"/>
      <w:szCs w:val="18"/>
    </w:rPr>
  </w:style>
  <w:style w:type="character" w:customStyle="1" w:styleId="fn-ref">
    <w:name w:val="fn-ref"/>
    <w:basedOn w:val="Domylnaczcionkaakapitu"/>
    <w:rsid w:val="004E7034"/>
  </w:style>
  <w:style w:type="character" w:styleId="Uwydatnienie">
    <w:name w:val="Emphasis"/>
    <w:uiPriority w:val="20"/>
    <w:qFormat/>
    <w:rsid w:val="004E7034"/>
    <w:rPr>
      <w:i/>
      <w:iCs/>
    </w:rPr>
  </w:style>
  <w:style w:type="paragraph" w:styleId="Tekstprzypisudolnego">
    <w:name w:val="footnote text"/>
    <w:aliases w:val="Podrozdział"/>
    <w:basedOn w:val="Normalny"/>
    <w:link w:val="TekstprzypisudolnegoZnak"/>
    <w:uiPriority w:val="99"/>
    <w:unhideWhenUsed/>
    <w:rsid w:val="004E7034"/>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4E7034"/>
    <w:rPr>
      <w:rFonts w:ascii="Arial" w:eastAsia="Times New Roman" w:hAnsi="Arial" w:cs="Arial"/>
      <w:sz w:val="20"/>
      <w:szCs w:val="20"/>
      <w:lang w:eastAsia="pl-PL"/>
    </w:rPr>
  </w:style>
  <w:style w:type="character" w:styleId="Odwoanieprzypisudolnego">
    <w:name w:val="footnote reference"/>
    <w:uiPriority w:val="99"/>
    <w:unhideWhenUsed/>
    <w:rsid w:val="004E7034"/>
    <w:rPr>
      <w:vertAlign w:val="superscript"/>
    </w:rPr>
  </w:style>
  <w:style w:type="character" w:customStyle="1" w:styleId="alb">
    <w:name w:val="a_lb"/>
    <w:basedOn w:val="Domylnaczcionkaakapitu"/>
    <w:rsid w:val="004E7034"/>
  </w:style>
  <w:style w:type="character" w:customStyle="1" w:styleId="highlight">
    <w:name w:val="highlight"/>
    <w:basedOn w:val="Domylnaczcionkaakapitu"/>
    <w:rsid w:val="004E7034"/>
  </w:style>
  <w:style w:type="character" w:customStyle="1" w:styleId="AkapitzlistZnak">
    <w:name w:val="Akapit z listą Znak"/>
    <w:aliases w:val="Odstavec Znak,L1 Znak,Numerowanie Znak,2 heading Znak,A_wyliczenie Znak,K-P_odwolanie Znak,Akapit z listą5 Znak,maz_wyliczenie Znak,opis dzialania Znak"/>
    <w:link w:val="Akapitzlist1"/>
    <w:uiPriority w:val="34"/>
    <w:locked/>
    <w:rsid w:val="004E7034"/>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4E7034"/>
  </w:style>
  <w:style w:type="character" w:customStyle="1" w:styleId="pogrubieniechar">
    <w:name w:val="pogrubienie__char"/>
    <w:basedOn w:val="Domylnaczcionkaakapitu"/>
    <w:rsid w:val="004E7034"/>
  </w:style>
  <w:style w:type="paragraph" w:customStyle="1" w:styleId="WW-Tekstpodstawowy2">
    <w:name w:val="WW-Tekst podstawowy 2"/>
    <w:basedOn w:val="Normalny"/>
    <w:uiPriority w:val="99"/>
    <w:rsid w:val="004E7034"/>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character" w:customStyle="1" w:styleId="Teksttreci">
    <w:name w:val="Tekst treści_"/>
    <w:link w:val="Teksttreci0"/>
    <w:locked/>
    <w:rsid w:val="004E7034"/>
    <w:rPr>
      <w:rFonts w:ascii="Verdana" w:hAnsi="Verdana"/>
      <w:sz w:val="19"/>
      <w:shd w:val="clear" w:color="auto" w:fill="FFFFFF"/>
    </w:rPr>
  </w:style>
  <w:style w:type="paragraph" w:customStyle="1" w:styleId="Teksttreci0">
    <w:name w:val="Tekst treści"/>
    <w:basedOn w:val="Normalny"/>
    <w:link w:val="Teksttreci"/>
    <w:rsid w:val="004E7034"/>
    <w:pPr>
      <w:shd w:val="clear" w:color="auto" w:fill="FFFFFF"/>
      <w:spacing w:after="0" w:line="240" w:lineRule="atLeast"/>
      <w:ind w:hanging="1700"/>
    </w:pPr>
    <w:rPr>
      <w:rFonts w:ascii="Verdana" w:hAnsi="Verdana"/>
      <w:sz w:val="19"/>
    </w:rPr>
  </w:style>
  <w:style w:type="character" w:customStyle="1" w:styleId="pktZnak">
    <w:name w:val="pkt Znak"/>
    <w:link w:val="pkt"/>
    <w:locked/>
    <w:rsid w:val="004E7034"/>
    <w:rPr>
      <w:rFonts w:ascii="Times New Roman" w:eastAsia="Times New Roman" w:hAnsi="Times New Roman" w:cs="Times New Roman"/>
      <w:sz w:val="24"/>
      <w:szCs w:val="20"/>
      <w:lang w:eastAsia="pl-PL"/>
    </w:rPr>
  </w:style>
  <w:style w:type="character" w:customStyle="1" w:styleId="Domylnaczcionkaakapitu1">
    <w:name w:val="Domyślna czcionka akapitu1"/>
    <w:rsid w:val="004E7034"/>
  </w:style>
  <w:style w:type="paragraph" w:customStyle="1" w:styleId="BodyText21">
    <w:name w:val="Body Text 21"/>
    <w:basedOn w:val="Normalny"/>
    <w:rsid w:val="004E7034"/>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character" w:styleId="Nierozpoznanawzmianka">
    <w:name w:val="Unresolved Mention"/>
    <w:uiPriority w:val="99"/>
    <w:semiHidden/>
    <w:unhideWhenUsed/>
    <w:rsid w:val="004E7034"/>
    <w:rPr>
      <w:color w:val="605E5C"/>
      <w:shd w:val="clear" w:color="auto" w:fill="E1DFDD"/>
    </w:rPr>
  </w:style>
  <w:style w:type="character" w:styleId="Wyrnieniedelikatne">
    <w:name w:val="Subtle Emphasis"/>
    <w:uiPriority w:val="19"/>
    <w:qFormat/>
    <w:rsid w:val="004E7034"/>
    <w:rPr>
      <w:i/>
      <w:iCs/>
      <w:color w:val="808080"/>
    </w:rPr>
  </w:style>
  <w:style w:type="character" w:customStyle="1" w:styleId="WW8Num4z0">
    <w:name w:val="WW8Num4z0"/>
    <w:rsid w:val="004E7034"/>
    <w:rPr>
      <w:rFonts w:ascii="OpenSymbol" w:eastAsia="OpenSymbol"/>
    </w:rPr>
  </w:style>
  <w:style w:type="character" w:customStyle="1" w:styleId="WW8Num8z0">
    <w:name w:val="WW8Num8z0"/>
    <w:rsid w:val="004E7034"/>
    <w:rPr>
      <w:rFonts w:ascii="OpenSymbol" w:eastAsia="OpenSymbol"/>
    </w:rPr>
  </w:style>
  <w:style w:type="character" w:customStyle="1" w:styleId="WW8Num13z0">
    <w:name w:val="WW8Num13z0"/>
    <w:rsid w:val="004E7034"/>
    <w:rPr>
      <w:rFonts w:ascii="Symbol" w:hAnsi="Symbol"/>
    </w:rPr>
  </w:style>
  <w:style w:type="character" w:customStyle="1" w:styleId="Absatz-Standardschriftart">
    <w:name w:val="Absatz-Standardschriftart"/>
    <w:rsid w:val="004E7034"/>
  </w:style>
  <w:style w:type="character" w:customStyle="1" w:styleId="WW8Num13z1">
    <w:name w:val="WW8Num13z1"/>
    <w:rsid w:val="004E7034"/>
    <w:rPr>
      <w:rFonts w:ascii="Courier New" w:hAnsi="Courier New"/>
    </w:rPr>
  </w:style>
  <w:style w:type="character" w:customStyle="1" w:styleId="WW8Num13z2">
    <w:name w:val="WW8Num13z2"/>
    <w:rsid w:val="004E7034"/>
    <w:rPr>
      <w:rFonts w:ascii="Wingdings" w:hAnsi="Wingdings"/>
    </w:rPr>
  </w:style>
  <w:style w:type="character" w:customStyle="1" w:styleId="WW8Num17z2">
    <w:name w:val="WW8Num17z2"/>
    <w:rsid w:val="004E7034"/>
  </w:style>
  <w:style w:type="paragraph" w:customStyle="1" w:styleId="Nagwek10">
    <w:name w:val="Nagłówek1"/>
    <w:basedOn w:val="Normalny"/>
    <w:next w:val="Tekstpodstawowy"/>
    <w:rsid w:val="004E7034"/>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uiPriority w:val="99"/>
    <w:rsid w:val="004E7034"/>
    <w:pPr>
      <w:suppressAutoHyphens/>
    </w:pPr>
    <w:rPr>
      <w:rFonts w:cs="Tahoma"/>
      <w:lang w:eastAsia="ar-SA"/>
    </w:rPr>
  </w:style>
  <w:style w:type="paragraph" w:customStyle="1" w:styleId="Podpis1">
    <w:name w:val="Podpis1"/>
    <w:basedOn w:val="Normalny"/>
    <w:rsid w:val="004E703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E7034"/>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agwek10"/>
    <w:next w:val="Tekstpodstawowy"/>
    <w:link w:val="PodtytuZnak"/>
    <w:uiPriority w:val="11"/>
    <w:qFormat/>
    <w:rsid w:val="004E7034"/>
    <w:pPr>
      <w:jc w:val="center"/>
    </w:pPr>
    <w:rPr>
      <w:i/>
      <w:iCs/>
    </w:rPr>
  </w:style>
  <w:style w:type="character" w:customStyle="1" w:styleId="PodtytuZnak">
    <w:name w:val="Podtytuł Znak"/>
    <w:basedOn w:val="Domylnaczcionkaakapitu"/>
    <w:link w:val="Podtytu"/>
    <w:uiPriority w:val="11"/>
    <w:rsid w:val="004E7034"/>
    <w:rPr>
      <w:rFonts w:ascii="Arial" w:eastAsia="SimSun" w:hAnsi="Arial" w:cs="Tahoma"/>
      <w:i/>
      <w:iCs/>
      <w:sz w:val="28"/>
      <w:szCs w:val="28"/>
      <w:lang w:eastAsia="ar-SA"/>
    </w:rPr>
  </w:style>
  <w:style w:type="paragraph" w:customStyle="1" w:styleId="Tekstpodstawowy21">
    <w:name w:val="Tekst podstawowy 21"/>
    <w:basedOn w:val="Normalny"/>
    <w:rsid w:val="004E7034"/>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wcity31">
    <w:name w:val="Tekst podstawowy wcięty 31"/>
    <w:basedOn w:val="Normalny"/>
    <w:rsid w:val="004E7034"/>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340" w:hanging="340"/>
      <w:jc w:val="both"/>
    </w:pPr>
    <w:rPr>
      <w:rFonts w:ascii="Times New Roman" w:eastAsia="Times New Roman" w:hAnsi="Times New Roman" w:cs="Times New Roman"/>
      <w:sz w:val="28"/>
      <w:szCs w:val="20"/>
      <w:lang w:eastAsia="ar-SA"/>
    </w:rPr>
  </w:style>
  <w:style w:type="paragraph" w:customStyle="1" w:styleId="Tekstpodstawowywcity21">
    <w:name w:val="Tekst podstawowy wcięty 21"/>
    <w:basedOn w:val="Normalny"/>
    <w:rsid w:val="004E7034"/>
    <w:pPr>
      <w:tabs>
        <w:tab w:val="left" w:pos="340"/>
        <w:tab w:val="left" w:pos="396"/>
        <w:tab w:val="left" w:pos="510"/>
        <w:tab w:val="left" w:pos="680"/>
        <w:tab w:val="left" w:pos="793"/>
        <w:tab w:val="left" w:pos="2154"/>
        <w:tab w:val="left" w:pos="2381"/>
        <w:tab w:val="left" w:pos="3742"/>
        <w:tab w:val="left" w:pos="4082"/>
      </w:tabs>
      <w:suppressAutoHyphens/>
      <w:spacing w:after="0" w:line="240" w:lineRule="auto"/>
      <w:ind w:left="675" w:hanging="6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4E7034"/>
    <w:pPr>
      <w:widowControl w:val="0"/>
      <w:tabs>
        <w:tab w:val="left" w:pos="1276"/>
        <w:tab w:val="left" w:pos="2410"/>
      </w:tabs>
      <w:suppressAutoHyphens/>
      <w:spacing w:after="0" w:line="240" w:lineRule="auto"/>
      <w:ind w:left="7" w:right="-150"/>
      <w:jc w:val="right"/>
    </w:pPr>
    <w:rPr>
      <w:rFonts w:ascii="Times New Roman" w:eastAsia="Times New Roman" w:hAnsi="Times New Roman" w:cs="Times New Roman"/>
      <w:b/>
      <w:sz w:val="28"/>
      <w:szCs w:val="20"/>
      <w:lang w:eastAsia="ar-SA"/>
    </w:rPr>
  </w:style>
  <w:style w:type="paragraph" w:customStyle="1" w:styleId="WW-Domylnie">
    <w:name w:val="WW-Domyślnie"/>
    <w:rsid w:val="004E7034"/>
    <w:pPr>
      <w:widowControl w:val="0"/>
      <w:suppressAutoHyphens/>
      <w:spacing w:after="0" w:line="240" w:lineRule="auto"/>
    </w:pPr>
    <w:rPr>
      <w:rFonts w:ascii="Arial" w:eastAsia="Times New Roman" w:hAnsi="Arial" w:cs="Arial Unicode MS"/>
      <w:color w:val="000000"/>
      <w:sz w:val="24"/>
      <w:szCs w:val="24"/>
      <w:lang w:eastAsia="ar-SA"/>
    </w:rPr>
  </w:style>
  <w:style w:type="paragraph" w:customStyle="1" w:styleId="Tekstpodstawowy31">
    <w:name w:val="Tekst podstawowy 31"/>
    <w:basedOn w:val="Normalny"/>
    <w:rsid w:val="004E7034"/>
    <w:pPr>
      <w:suppressAutoHyphens/>
      <w:spacing w:after="120" w:line="240" w:lineRule="auto"/>
    </w:pPr>
    <w:rPr>
      <w:rFonts w:ascii="Times New Roman" w:eastAsia="Times New Roman" w:hAnsi="Times New Roman" w:cs="Times New Roman"/>
      <w:sz w:val="16"/>
      <w:szCs w:val="16"/>
      <w:lang w:eastAsia="ar-SA"/>
    </w:rPr>
  </w:style>
  <w:style w:type="paragraph" w:customStyle="1" w:styleId="Znak">
    <w:name w:val="Znak"/>
    <w:basedOn w:val="Normalny"/>
    <w:rsid w:val="004E7034"/>
    <w:pPr>
      <w:suppressAutoHyphens/>
      <w:spacing w:after="0" w:line="240" w:lineRule="auto"/>
    </w:pPr>
    <w:rPr>
      <w:rFonts w:ascii="Arial" w:eastAsia="Times New Roman" w:hAnsi="Arial" w:cs="Arial"/>
      <w:sz w:val="24"/>
      <w:szCs w:val="24"/>
      <w:lang w:eastAsia="ar-SA"/>
    </w:rPr>
  </w:style>
  <w:style w:type="paragraph" w:customStyle="1" w:styleId="Zawartotabeli">
    <w:name w:val="Zawartość tabeli"/>
    <w:basedOn w:val="Normalny"/>
    <w:rsid w:val="004E70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4E7034"/>
    <w:pPr>
      <w:jc w:val="center"/>
    </w:pPr>
    <w:rPr>
      <w:b/>
      <w:bCs/>
    </w:rPr>
  </w:style>
  <w:style w:type="paragraph" w:customStyle="1" w:styleId="Zawartoramki">
    <w:name w:val="Zawartość ramki"/>
    <w:basedOn w:val="Tekstpodstawowy"/>
    <w:rsid w:val="004E7034"/>
    <w:pPr>
      <w:suppressAutoHyphens/>
    </w:pPr>
    <w:rPr>
      <w:lang w:eastAsia="ar-SA"/>
    </w:rPr>
  </w:style>
  <w:style w:type="paragraph" w:customStyle="1" w:styleId="ZnakZnakZnak">
    <w:name w:val="Znak Znak Znak"/>
    <w:basedOn w:val="Normalny"/>
    <w:rsid w:val="004E7034"/>
    <w:pPr>
      <w:spacing w:after="0" w:line="240" w:lineRule="auto"/>
    </w:pPr>
    <w:rPr>
      <w:rFonts w:ascii="Arial" w:eastAsia="Times New Roman" w:hAnsi="Arial" w:cs="Arial"/>
      <w:sz w:val="24"/>
      <w:szCs w:val="24"/>
      <w:lang w:eastAsia="pl-PL"/>
    </w:rPr>
  </w:style>
  <w:style w:type="paragraph" w:customStyle="1" w:styleId="ZnakZnakZnakZnak1">
    <w:name w:val="Znak Znak Znak Znak1"/>
    <w:basedOn w:val="Normalny"/>
    <w:rsid w:val="004E7034"/>
    <w:pPr>
      <w:spacing w:after="0" w:line="240" w:lineRule="auto"/>
    </w:pPr>
    <w:rPr>
      <w:rFonts w:ascii="Arial" w:eastAsia="Times New Roman" w:hAnsi="Arial" w:cs="Arial"/>
      <w:sz w:val="24"/>
      <w:szCs w:val="24"/>
      <w:lang w:eastAsia="pl-PL"/>
    </w:rPr>
  </w:style>
  <w:style w:type="paragraph" w:customStyle="1" w:styleId="ZnakZnakZnak1">
    <w:name w:val="Znak Znak Znak1"/>
    <w:basedOn w:val="Normalny"/>
    <w:rsid w:val="004E7034"/>
    <w:pPr>
      <w:spacing w:after="0" w:line="240" w:lineRule="auto"/>
    </w:pPr>
    <w:rPr>
      <w:rFonts w:ascii="Arial" w:eastAsia="Times New Roman" w:hAnsi="Arial" w:cs="Arial"/>
      <w:sz w:val="24"/>
      <w:szCs w:val="24"/>
      <w:lang w:eastAsia="pl-PL"/>
    </w:rPr>
  </w:style>
  <w:style w:type="paragraph" w:customStyle="1" w:styleId="ZnakZnakZnakZnakZnakZnakZnak0">
    <w:name w:val="Znak Znak Znak Znak Znak Znak Znak"/>
    <w:basedOn w:val="Normalny"/>
    <w:rsid w:val="004E7034"/>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4E7034"/>
  </w:style>
  <w:style w:type="character" w:customStyle="1" w:styleId="markedcontent">
    <w:name w:val="markedcontent"/>
    <w:basedOn w:val="Domylnaczcionkaakapitu"/>
    <w:rsid w:val="004E7034"/>
  </w:style>
  <w:style w:type="paragraph" w:styleId="Akapitzlist">
    <w:name w:val="List Paragraph"/>
    <w:basedOn w:val="Normalny"/>
    <w:uiPriority w:val="34"/>
    <w:qFormat/>
    <w:rsid w:val="004E703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unhideWhenUsed/>
    <w:rsid w:val="004E703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4E7034"/>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4E7034"/>
    <w:rPr>
      <w:vertAlign w:val="superscript"/>
    </w:rPr>
  </w:style>
  <w:style w:type="paragraph" w:customStyle="1" w:styleId="ZnakZnakZnakZnakZnakZnakZnakZnakZnakZnakZnakZnakZnakZnakZnakZnakZnakZnakZnak1Znak">
    <w:name w:val=" Znak Znak Znak Znak Znak Znak Znak Znak Znak Znak Znak Znak Znak Znak Znak Znak Znak Znak Znak1 Znak"/>
    <w:basedOn w:val="Normalny"/>
    <w:rsid w:val="004E7034"/>
    <w:pPr>
      <w:spacing w:after="0" w:line="240" w:lineRule="auto"/>
    </w:pPr>
    <w:rPr>
      <w:rFonts w:ascii="Arial" w:eastAsia="Times New Roman" w:hAnsi="Arial" w:cs="Arial"/>
      <w:sz w:val="24"/>
      <w:szCs w:val="24"/>
      <w:lang w:eastAsia="pl-PL"/>
    </w:rPr>
  </w:style>
  <w:style w:type="paragraph" w:customStyle="1" w:styleId="msonormal0">
    <w:name w:val="msonormal"/>
    <w:basedOn w:val="Normalny"/>
    <w:rsid w:val="004E70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4E7034"/>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6">
    <w:name w:val="xl66"/>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67">
    <w:name w:val="xl67"/>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68">
    <w:name w:val="xl68"/>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69">
    <w:name w:val="xl69"/>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0">
    <w:name w:val="xl70"/>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1">
    <w:name w:val="xl71"/>
    <w:basedOn w:val="Normalny"/>
    <w:rsid w:val="004E703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72">
    <w:name w:val="xl72"/>
    <w:basedOn w:val="Normalny"/>
    <w:rsid w:val="004E7034"/>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xl73">
    <w:name w:val="xl73"/>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4">
    <w:name w:val="xl74"/>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75">
    <w:name w:val="xl75"/>
    <w:basedOn w:val="Normalny"/>
    <w:rsid w:val="004E703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76">
    <w:name w:val="xl76"/>
    <w:basedOn w:val="Normalny"/>
    <w:rsid w:val="004E7034"/>
    <w:pP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7">
    <w:name w:val="xl77"/>
    <w:basedOn w:val="Normalny"/>
    <w:rsid w:val="004E7034"/>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9">
    <w:name w:val="xl79"/>
    <w:basedOn w:val="Normalny"/>
    <w:rsid w:val="004E7034"/>
    <w:pPr>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80">
    <w:name w:val="xl80"/>
    <w:basedOn w:val="Normalny"/>
    <w:rsid w:val="004E703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1">
    <w:name w:val="xl81"/>
    <w:basedOn w:val="Normalny"/>
    <w:rsid w:val="004E7034"/>
    <w:pP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2">
    <w:name w:val="xl82"/>
    <w:basedOn w:val="Normalny"/>
    <w:rsid w:val="004E7034"/>
    <w:pP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83">
    <w:name w:val="xl83"/>
    <w:basedOn w:val="Normalny"/>
    <w:rsid w:val="004E7034"/>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84">
    <w:name w:val="xl84"/>
    <w:basedOn w:val="Normalny"/>
    <w:rsid w:val="004E703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85">
    <w:name w:val="xl85"/>
    <w:basedOn w:val="Normalny"/>
    <w:rsid w:val="004E7034"/>
    <w:pPr>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86">
    <w:name w:val="xl86"/>
    <w:basedOn w:val="Normalny"/>
    <w:rsid w:val="004E703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l-PL"/>
    </w:rPr>
  </w:style>
  <w:style w:type="paragraph" w:customStyle="1" w:styleId="xl87">
    <w:name w:val="xl87"/>
    <w:basedOn w:val="Normalny"/>
    <w:rsid w:val="004E703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8">
    <w:name w:val="xl88"/>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89">
    <w:name w:val="xl89"/>
    <w:basedOn w:val="Normalny"/>
    <w:rsid w:val="004E703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90">
    <w:name w:val="xl90"/>
    <w:basedOn w:val="Normalny"/>
    <w:rsid w:val="004E7034"/>
    <w:pP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91">
    <w:name w:val="xl91"/>
    <w:basedOn w:val="Normalny"/>
    <w:rsid w:val="004E7034"/>
    <w:pP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92">
    <w:name w:val="xl92"/>
    <w:basedOn w:val="Normalny"/>
    <w:rsid w:val="004E7034"/>
    <w:pP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93">
    <w:name w:val="xl93"/>
    <w:basedOn w:val="Normalny"/>
    <w:rsid w:val="004E703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94">
    <w:name w:val="xl94"/>
    <w:basedOn w:val="Normalny"/>
    <w:rsid w:val="004E7034"/>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95">
    <w:name w:val="xl95"/>
    <w:basedOn w:val="Normalny"/>
    <w:rsid w:val="004E7034"/>
    <w:pP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96">
    <w:name w:val="xl96"/>
    <w:basedOn w:val="Normalny"/>
    <w:rsid w:val="004E703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97">
    <w:name w:val="xl97"/>
    <w:basedOn w:val="Normalny"/>
    <w:rsid w:val="004E7034"/>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98">
    <w:name w:val="xl98"/>
    <w:basedOn w:val="Normalny"/>
    <w:rsid w:val="004E7034"/>
    <w:pPr>
      <w:pBdr>
        <w:top w:val="single" w:sz="4" w:space="0" w:color="000000"/>
        <w:left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99">
    <w:name w:val="xl99"/>
    <w:basedOn w:val="Normalny"/>
    <w:rsid w:val="004E7034"/>
    <w:pP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00">
    <w:name w:val="xl100"/>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1">
    <w:name w:val="xl101"/>
    <w:basedOn w:val="Normalny"/>
    <w:rsid w:val="004E70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02">
    <w:name w:val="xl102"/>
    <w:basedOn w:val="Normalny"/>
    <w:rsid w:val="004E703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03">
    <w:name w:val="xl103"/>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04">
    <w:name w:val="xl104"/>
    <w:basedOn w:val="Normalny"/>
    <w:rsid w:val="004E703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05">
    <w:name w:val="xl105"/>
    <w:basedOn w:val="Normalny"/>
    <w:rsid w:val="004E7034"/>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06">
    <w:name w:val="xl106"/>
    <w:basedOn w:val="Normalny"/>
    <w:rsid w:val="004E7034"/>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07">
    <w:name w:val="xl107"/>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8">
    <w:name w:val="xl108"/>
    <w:basedOn w:val="Normalny"/>
    <w:rsid w:val="004E703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109">
    <w:name w:val="xl109"/>
    <w:basedOn w:val="Normalny"/>
    <w:rsid w:val="004E703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0">
    <w:name w:val="xl110"/>
    <w:basedOn w:val="Normalny"/>
    <w:rsid w:val="004E703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111">
    <w:name w:val="xl111"/>
    <w:basedOn w:val="Normalny"/>
    <w:rsid w:val="004E70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12">
    <w:name w:val="xl112"/>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13">
    <w:name w:val="xl113"/>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14">
    <w:name w:val="xl114"/>
    <w:basedOn w:val="Normalny"/>
    <w:rsid w:val="004E7034"/>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xl115">
    <w:name w:val="xl115"/>
    <w:basedOn w:val="Normalny"/>
    <w:rsid w:val="004E7034"/>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16">
    <w:name w:val="xl116"/>
    <w:basedOn w:val="Normalny"/>
    <w:rsid w:val="004E703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4E7034"/>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8">
    <w:name w:val="xl118"/>
    <w:basedOn w:val="Normalny"/>
    <w:rsid w:val="004E7034"/>
    <w:pP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19">
    <w:name w:val="xl119"/>
    <w:basedOn w:val="Normalny"/>
    <w:rsid w:val="004E7034"/>
    <w:pP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120">
    <w:name w:val="xl120"/>
    <w:basedOn w:val="Normalny"/>
    <w:rsid w:val="004E7034"/>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121">
    <w:name w:val="xl121"/>
    <w:basedOn w:val="Normalny"/>
    <w:rsid w:val="004E7034"/>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22">
    <w:name w:val="xl122"/>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23">
    <w:name w:val="xl123"/>
    <w:basedOn w:val="Normalny"/>
    <w:rsid w:val="004E703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24">
    <w:name w:val="xl124"/>
    <w:basedOn w:val="Normalny"/>
    <w:rsid w:val="004E7034"/>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125">
    <w:name w:val="xl125"/>
    <w:basedOn w:val="Normalny"/>
    <w:rsid w:val="004E7034"/>
    <w:pP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paragraph" w:customStyle="1" w:styleId="xl126">
    <w:name w:val="xl126"/>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27">
    <w:name w:val="xl127"/>
    <w:basedOn w:val="Normalny"/>
    <w:rsid w:val="004E7034"/>
    <w:pPr>
      <w:spacing w:before="100" w:beforeAutospacing="1" w:after="100" w:afterAutospacing="1" w:line="240" w:lineRule="auto"/>
      <w:jc w:val="right"/>
      <w:textAlignment w:val="top"/>
    </w:pPr>
    <w:rPr>
      <w:rFonts w:ascii="Arial" w:eastAsia="Times New Roman" w:hAnsi="Arial" w:cs="Arial"/>
      <w:color w:val="000000"/>
      <w:sz w:val="16"/>
      <w:szCs w:val="16"/>
      <w:lang w:eastAsia="pl-PL"/>
    </w:rPr>
  </w:style>
  <w:style w:type="paragraph" w:customStyle="1" w:styleId="xl128">
    <w:name w:val="xl128"/>
    <w:basedOn w:val="Normalny"/>
    <w:rsid w:val="004E703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color w:val="000000"/>
      <w:sz w:val="16"/>
      <w:szCs w:val="16"/>
      <w:lang w:eastAsia="pl-PL"/>
    </w:rPr>
  </w:style>
  <w:style w:type="paragraph" w:customStyle="1" w:styleId="xl129">
    <w:name w:val="xl129"/>
    <w:basedOn w:val="Normalny"/>
    <w:rsid w:val="004E703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30">
    <w:name w:val="xl130"/>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31">
    <w:name w:val="xl131"/>
    <w:basedOn w:val="Normalny"/>
    <w:rsid w:val="004E7034"/>
    <w:pPr>
      <w:spacing w:before="100" w:beforeAutospacing="1" w:after="100" w:afterAutospacing="1" w:line="240" w:lineRule="auto"/>
      <w:textAlignment w:val="top"/>
    </w:pPr>
    <w:rPr>
      <w:rFonts w:ascii="Arial" w:eastAsia="Times New Roman" w:hAnsi="Arial" w:cs="Arial"/>
      <w:color w:val="000000"/>
      <w:sz w:val="16"/>
      <w:szCs w:val="16"/>
      <w:lang w:eastAsia="pl-PL"/>
    </w:rPr>
  </w:style>
  <w:style w:type="paragraph" w:customStyle="1" w:styleId="xl132">
    <w:name w:val="xl132"/>
    <w:basedOn w:val="Normalny"/>
    <w:rsid w:val="004E70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33">
    <w:name w:val="xl133"/>
    <w:basedOn w:val="Normalny"/>
    <w:rsid w:val="004E7034"/>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34">
    <w:name w:val="xl134"/>
    <w:basedOn w:val="Normalny"/>
    <w:rsid w:val="004E7034"/>
    <w:pP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35">
    <w:name w:val="xl135"/>
    <w:basedOn w:val="Normalny"/>
    <w:rsid w:val="004E703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36">
    <w:name w:val="xl136"/>
    <w:basedOn w:val="Normalny"/>
    <w:rsid w:val="004E703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37">
    <w:name w:val="xl137"/>
    <w:basedOn w:val="Normalny"/>
    <w:rsid w:val="004E703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38">
    <w:name w:val="xl138"/>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39">
    <w:name w:val="xl139"/>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140">
    <w:name w:val="xl140"/>
    <w:basedOn w:val="Normalny"/>
    <w:rsid w:val="004E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41">
    <w:name w:val="xl141"/>
    <w:basedOn w:val="Normalny"/>
    <w:rsid w:val="004E7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142">
    <w:name w:val="xl142"/>
    <w:basedOn w:val="Normalny"/>
    <w:rsid w:val="004E7034"/>
    <w:pPr>
      <w:pBdr>
        <w:top w:val="single" w:sz="4" w:space="0" w:color="000000"/>
        <w:left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43">
    <w:name w:val="xl143"/>
    <w:basedOn w:val="Normalny"/>
    <w:rsid w:val="004E7034"/>
    <w:pP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character" w:customStyle="1" w:styleId="alb-s">
    <w:name w:val="a_lb-s"/>
    <w:basedOn w:val="Domylnaczcionkaakapitu"/>
    <w:rsid w:val="004E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6919</Words>
  <Characters>41515</Characters>
  <Application>Microsoft Office Word</Application>
  <DocSecurity>0</DocSecurity>
  <Lines>345</Lines>
  <Paragraphs>96</Paragraphs>
  <ScaleCrop>false</ScaleCrop>
  <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1</cp:revision>
  <dcterms:created xsi:type="dcterms:W3CDTF">2022-11-09T13:04:00Z</dcterms:created>
  <dcterms:modified xsi:type="dcterms:W3CDTF">2022-11-09T13:05:00Z</dcterms:modified>
</cp:coreProperties>
</file>