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6498" w14:textId="77777777" w:rsidR="00DC438E" w:rsidRPr="00EC3ABE" w:rsidRDefault="00DC438E" w:rsidP="00EC3ABE">
      <w:pPr>
        <w:suppressAutoHyphens w:val="0"/>
        <w:autoSpaceDE w:val="0"/>
        <w:jc w:val="both"/>
        <w:textAlignment w:val="auto"/>
        <w:rPr>
          <w:rFonts w:ascii="Cambria" w:eastAsia="Verdana" w:hAnsi="Cambria" w:cs="Verdana"/>
          <w:kern w:val="0"/>
          <w:sz w:val="22"/>
          <w:szCs w:val="22"/>
          <w:lang w:eastAsia="en-US"/>
        </w:rPr>
      </w:pPr>
    </w:p>
    <w:p w14:paraId="4A041281" w14:textId="77777777" w:rsidR="00DC438E" w:rsidRPr="00EC3ABE" w:rsidRDefault="00DC438E" w:rsidP="00EC3ABE">
      <w:pPr>
        <w:suppressAutoHyphens w:val="0"/>
        <w:autoSpaceDE w:val="0"/>
        <w:jc w:val="both"/>
        <w:textAlignment w:val="auto"/>
        <w:rPr>
          <w:rFonts w:ascii="Cambria" w:eastAsia="Verdana" w:hAnsi="Cambria" w:cs="Verdana"/>
          <w:kern w:val="0"/>
          <w:sz w:val="22"/>
          <w:szCs w:val="22"/>
          <w:lang w:eastAsia="en-US"/>
        </w:rPr>
      </w:pPr>
    </w:p>
    <w:p w14:paraId="1946BF4C" w14:textId="77777777" w:rsidR="00DC438E" w:rsidRPr="00CA0A3B" w:rsidRDefault="00DC438E" w:rsidP="00CA0A3B">
      <w:pPr>
        <w:suppressAutoHyphens w:val="0"/>
        <w:autoSpaceDE w:val="0"/>
        <w:spacing w:before="9"/>
        <w:jc w:val="center"/>
        <w:textAlignment w:val="auto"/>
        <w:rPr>
          <w:rFonts w:ascii="Cambria" w:eastAsia="Verdana" w:hAnsi="Cambria" w:cs="Verdana"/>
          <w:kern w:val="0"/>
          <w:sz w:val="28"/>
          <w:szCs w:val="28"/>
          <w:lang w:eastAsia="en-US"/>
        </w:rPr>
      </w:pPr>
      <w:r w:rsidRPr="00CA0A3B">
        <w:rPr>
          <w:rFonts w:ascii="Cambria" w:eastAsia="Times New Roman" w:hAnsi="Cambria" w:cs="Arial"/>
          <w:b/>
          <w:color w:val="0070C0"/>
          <w:sz w:val="28"/>
          <w:szCs w:val="28"/>
        </w:rPr>
        <w:t>S</w:t>
      </w:r>
      <w:r w:rsidRPr="00CA0A3B">
        <w:rPr>
          <w:rFonts w:ascii="Cambria" w:eastAsia="Times New Roman" w:hAnsi="Cambria" w:cs="Arial"/>
          <w:b/>
          <w:sz w:val="28"/>
          <w:szCs w:val="28"/>
        </w:rPr>
        <w:t xml:space="preserve">PECYFIKACJA </w:t>
      </w:r>
      <w:r w:rsidRPr="00CA0A3B">
        <w:rPr>
          <w:rFonts w:ascii="Cambria" w:eastAsia="Times New Roman" w:hAnsi="Cambria" w:cs="Arial"/>
          <w:b/>
          <w:color w:val="0070C0"/>
          <w:sz w:val="28"/>
          <w:szCs w:val="28"/>
        </w:rPr>
        <w:t>W</w:t>
      </w:r>
      <w:r w:rsidRPr="00CA0A3B">
        <w:rPr>
          <w:rFonts w:ascii="Cambria" w:eastAsia="Times New Roman" w:hAnsi="Cambria" w:cs="Arial"/>
          <w:b/>
          <w:sz w:val="28"/>
          <w:szCs w:val="28"/>
        </w:rPr>
        <w:t xml:space="preserve">ARUNKÓW </w:t>
      </w:r>
      <w:r w:rsidRPr="00CA0A3B">
        <w:rPr>
          <w:rFonts w:ascii="Cambria" w:eastAsia="Times New Roman" w:hAnsi="Cambria" w:cs="Arial"/>
          <w:b/>
          <w:color w:val="0070C0"/>
          <w:sz w:val="28"/>
          <w:szCs w:val="28"/>
        </w:rPr>
        <w:t>Z</w:t>
      </w:r>
      <w:r w:rsidRPr="00CA0A3B">
        <w:rPr>
          <w:rFonts w:ascii="Cambria" w:eastAsia="Times New Roman" w:hAnsi="Cambria" w:cs="Arial"/>
          <w:b/>
          <w:sz w:val="28"/>
          <w:szCs w:val="28"/>
        </w:rPr>
        <w:t>AMÓWIENIA</w:t>
      </w:r>
    </w:p>
    <w:p w14:paraId="4A2597AE" w14:textId="77777777" w:rsidR="00DC438E" w:rsidRPr="00EC3ABE" w:rsidRDefault="00DC438E" w:rsidP="00EC3ABE">
      <w:pPr>
        <w:widowControl/>
        <w:autoSpaceDN/>
        <w:spacing w:line="276" w:lineRule="auto"/>
        <w:jc w:val="both"/>
        <w:rPr>
          <w:rFonts w:ascii="Cambria" w:eastAsia="Times New Roman" w:hAnsi="Cambria" w:cs="Times New Roman"/>
          <w:sz w:val="22"/>
          <w:szCs w:val="22"/>
        </w:rPr>
      </w:pPr>
    </w:p>
    <w:p w14:paraId="1F38DC95" w14:textId="77777777" w:rsidR="00DC438E" w:rsidRPr="00EC3ABE" w:rsidRDefault="00DC438E" w:rsidP="00EC3ABE">
      <w:pPr>
        <w:widowControl/>
        <w:autoSpaceDN/>
        <w:spacing w:line="276" w:lineRule="auto"/>
        <w:jc w:val="both"/>
        <w:rPr>
          <w:rFonts w:ascii="Cambria" w:eastAsia="Times New Roman" w:hAnsi="Cambria" w:cs="Times New Roman"/>
          <w:bCs/>
          <w:sz w:val="22"/>
          <w:szCs w:val="22"/>
        </w:rPr>
      </w:pPr>
    </w:p>
    <w:p w14:paraId="637308F5" w14:textId="72BB01C9" w:rsidR="00DC438E" w:rsidRPr="00EC3ABE" w:rsidRDefault="00DC438E" w:rsidP="00EC3ABE">
      <w:pPr>
        <w:spacing w:before="41"/>
        <w:ind w:left="255"/>
        <w:jc w:val="both"/>
        <w:outlineLvl w:val="0"/>
        <w:rPr>
          <w:rFonts w:ascii="Cambria" w:eastAsia="Times New Roman" w:hAnsi="Cambria" w:cs="Arial"/>
          <w:b/>
          <w:bCs/>
          <w:sz w:val="22"/>
          <w:szCs w:val="22"/>
          <w:lang w:val="en-US" w:bidi="pl-PL"/>
        </w:rPr>
      </w:pPr>
      <w:bookmarkStart w:id="0" w:name="_Hlk68692190"/>
      <w:bookmarkStart w:id="1" w:name="_Hlk63847421"/>
      <w:r w:rsidRPr="00EC3ABE">
        <w:rPr>
          <w:rFonts w:ascii="Cambria" w:eastAsia="Times New Roman" w:hAnsi="Cambria" w:cs="Arial"/>
          <w:bCs/>
          <w:noProof/>
          <w:sz w:val="22"/>
          <w:szCs w:val="22"/>
          <w:lang w:val="en-US"/>
        </w:rPr>
        <w:drawing>
          <wp:inline distT="0" distB="0" distL="0" distR="0" wp14:anchorId="15D5B976" wp14:editId="7D457053">
            <wp:extent cx="1120140" cy="1120140"/>
            <wp:effectExtent l="0" t="0" r="3810" b="3810"/>
            <wp:docPr id="37" name="Obraz 37"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az 37"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pic:spPr>
                </pic:pic>
              </a:graphicData>
            </a:graphic>
          </wp:inline>
        </w:drawing>
      </w:r>
      <w:r w:rsidRPr="00EC3ABE">
        <w:rPr>
          <w:rFonts w:ascii="Cambria" w:eastAsia="Times New Roman" w:hAnsi="Cambria" w:cs="Arial"/>
          <w:b/>
          <w:bCs/>
          <w:sz w:val="22"/>
          <w:szCs w:val="22"/>
          <w:lang w:val="en-US" w:bidi="pl-PL"/>
        </w:rPr>
        <w:br w:type="textWrapping" w:clear="all"/>
      </w:r>
    </w:p>
    <w:p w14:paraId="4F2B8E1F" w14:textId="77777777" w:rsidR="00DC438E" w:rsidRPr="00EC3ABE" w:rsidRDefault="00DC438E" w:rsidP="00EC3ABE">
      <w:pPr>
        <w:spacing w:before="41"/>
        <w:ind w:left="255"/>
        <w:jc w:val="both"/>
        <w:outlineLvl w:val="0"/>
        <w:rPr>
          <w:rFonts w:ascii="Cambria" w:eastAsia="Times New Roman" w:hAnsi="Cambria" w:cs="Arial"/>
          <w:b/>
          <w:bCs/>
          <w:sz w:val="22"/>
          <w:szCs w:val="22"/>
          <w:lang w:val="en-US" w:bidi="pl-PL"/>
        </w:rPr>
      </w:pPr>
      <w:r w:rsidRPr="00EC3ABE">
        <w:rPr>
          <w:rFonts w:ascii="Cambria" w:eastAsia="Times New Roman" w:hAnsi="Cambria" w:cs="Arial"/>
          <w:b/>
          <w:bCs/>
          <w:sz w:val="22"/>
          <w:szCs w:val="22"/>
          <w:lang w:val="en-US" w:bidi="pl-PL"/>
        </w:rPr>
        <w:t>ZAMAWIAJĄCY</w:t>
      </w:r>
    </w:p>
    <w:p w14:paraId="54F82369" w14:textId="77777777" w:rsidR="00DC438E" w:rsidRPr="00EC3ABE" w:rsidRDefault="00DC438E" w:rsidP="00EC3ABE">
      <w:pPr>
        <w:spacing w:before="41"/>
        <w:ind w:left="255"/>
        <w:jc w:val="both"/>
        <w:outlineLvl w:val="0"/>
        <w:rPr>
          <w:rFonts w:ascii="Cambria" w:eastAsia="Times New Roman" w:hAnsi="Cambria" w:cs="Arial"/>
          <w:b/>
          <w:bCs/>
          <w:sz w:val="22"/>
          <w:szCs w:val="22"/>
          <w:lang w:val="en-US" w:bidi="pl-PL"/>
        </w:rPr>
      </w:pPr>
      <w:r w:rsidRPr="00EC3ABE">
        <w:rPr>
          <w:rFonts w:ascii="Cambria" w:eastAsia="Times New Roman" w:hAnsi="Cambria" w:cs="Arial"/>
          <w:b/>
          <w:bCs/>
          <w:sz w:val="22"/>
          <w:szCs w:val="22"/>
          <w:lang w:val="en-US" w:bidi="pl-PL"/>
        </w:rPr>
        <w:t>G</w:t>
      </w:r>
      <w:bookmarkStart w:id="2" w:name="_Hlk63847556"/>
      <w:r w:rsidRPr="00EC3ABE">
        <w:rPr>
          <w:rFonts w:ascii="Cambria" w:eastAsia="Times New Roman" w:hAnsi="Cambria" w:cs="Arial"/>
          <w:b/>
          <w:bCs/>
          <w:sz w:val="22"/>
          <w:szCs w:val="22"/>
          <w:lang w:val="en-US" w:bidi="pl-PL"/>
        </w:rPr>
        <w:t>mina Wiśniowa</w:t>
      </w:r>
    </w:p>
    <w:p w14:paraId="4E735F6A" w14:textId="77777777" w:rsidR="00DC438E" w:rsidRPr="00EC3ABE" w:rsidRDefault="00DC438E" w:rsidP="00EC3ABE">
      <w:pPr>
        <w:spacing w:before="41"/>
        <w:ind w:left="255"/>
        <w:jc w:val="both"/>
        <w:outlineLvl w:val="0"/>
        <w:rPr>
          <w:rFonts w:ascii="Cambria" w:eastAsia="Times New Roman" w:hAnsi="Cambria" w:cs="Arial"/>
          <w:b/>
          <w:bCs/>
          <w:sz w:val="22"/>
          <w:szCs w:val="22"/>
          <w:lang w:val="en-US" w:bidi="pl-PL"/>
        </w:rPr>
      </w:pPr>
      <w:r w:rsidRPr="00EC3ABE">
        <w:rPr>
          <w:rFonts w:ascii="Cambria" w:eastAsia="Times New Roman" w:hAnsi="Cambria" w:cs="Arial"/>
          <w:b/>
          <w:bCs/>
          <w:sz w:val="22"/>
          <w:szCs w:val="22"/>
          <w:lang w:val="en-US" w:bidi="pl-PL"/>
        </w:rPr>
        <w:t xml:space="preserve">38-124 Wiśniowa 150 </w:t>
      </w:r>
    </w:p>
    <w:p w14:paraId="3B205168" w14:textId="77777777" w:rsidR="00DC438E" w:rsidRPr="00EC3ABE" w:rsidRDefault="00DC438E" w:rsidP="00EC3ABE">
      <w:pPr>
        <w:tabs>
          <w:tab w:val="left" w:pos="5904"/>
        </w:tabs>
        <w:spacing w:before="41"/>
        <w:ind w:left="255"/>
        <w:jc w:val="both"/>
        <w:outlineLvl w:val="0"/>
        <w:rPr>
          <w:rFonts w:ascii="Cambria" w:eastAsia="Times New Roman" w:hAnsi="Cambria" w:cs="Arial"/>
          <w:b/>
          <w:bCs/>
          <w:sz w:val="22"/>
          <w:szCs w:val="22"/>
          <w:lang w:val="en-US" w:bidi="pl-PL"/>
        </w:rPr>
      </w:pPr>
      <w:r w:rsidRPr="00EC3ABE">
        <w:rPr>
          <w:rFonts w:ascii="Cambria" w:eastAsia="Times New Roman" w:hAnsi="Cambria" w:cs="Arial"/>
          <w:b/>
          <w:bCs/>
          <w:sz w:val="22"/>
          <w:szCs w:val="22"/>
          <w:lang w:val="en-US" w:bidi="pl-PL"/>
        </w:rPr>
        <w:t>REGON: 690582217</w:t>
      </w:r>
      <w:r w:rsidRPr="00EC3ABE">
        <w:rPr>
          <w:rFonts w:ascii="Cambria" w:eastAsia="Times New Roman" w:hAnsi="Cambria" w:cs="Arial"/>
          <w:b/>
          <w:bCs/>
          <w:sz w:val="22"/>
          <w:szCs w:val="22"/>
          <w:lang w:val="en-US" w:bidi="pl-PL"/>
        </w:rPr>
        <w:tab/>
      </w:r>
    </w:p>
    <w:p w14:paraId="61DFCBD6" w14:textId="77777777" w:rsidR="00DC438E" w:rsidRPr="00EC3ABE" w:rsidRDefault="00DC438E" w:rsidP="00EC3ABE">
      <w:pPr>
        <w:spacing w:before="41"/>
        <w:ind w:left="255"/>
        <w:jc w:val="both"/>
        <w:outlineLvl w:val="0"/>
        <w:rPr>
          <w:rFonts w:ascii="Cambria" w:eastAsia="Times New Roman" w:hAnsi="Cambria" w:cs="Arial"/>
          <w:b/>
          <w:bCs/>
          <w:sz w:val="22"/>
          <w:szCs w:val="22"/>
          <w:lang w:val="en-US" w:bidi="pl-PL"/>
        </w:rPr>
      </w:pPr>
      <w:r w:rsidRPr="00EC3ABE">
        <w:rPr>
          <w:rFonts w:ascii="Cambria" w:eastAsia="Times New Roman" w:hAnsi="Cambria" w:cs="Arial"/>
          <w:b/>
          <w:bCs/>
          <w:sz w:val="22"/>
          <w:szCs w:val="22"/>
          <w:lang w:val="en-US" w:bidi="pl-PL"/>
        </w:rPr>
        <w:t>NIP: 8191565070</w:t>
      </w:r>
    </w:p>
    <w:p w14:paraId="619BAE67" w14:textId="77777777" w:rsidR="00DC438E" w:rsidRPr="00EC3ABE" w:rsidRDefault="00DC438E" w:rsidP="00EC3ABE">
      <w:pPr>
        <w:spacing w:before="41"/>
        <w:ind w:left="255"/>
        <w:jc w:val="both"/>
        <w:outlineLvl w:val="0"/>
        <w:rPr>
          <w:rFonts w:ascii="Cambria" w:eastAsia="Times New Roman" w:hAnsi="Cambria" w:cs="Arial"/>
          <w:b/>
          <w:bCs/>
          <w:sz w:val="22"/>
          <w:szCs w:val="22"/>
          <w:lang w:val="en-US" w:bidi="pl-PL"/>
        </w:rPr>
      </w:pPr>
      <w:r w:rsidRPr="00EC3ABE">
        <w:rPr>
          <w:rFonts w:ascii="Cambria" w:eastAsia="Times New Roman" w:hAnsi="Cambria" w:cs="Arial"/>
          <w:b/>
          <w:bCs/>
          <w:sz w:val="22"/>
          <w:szCs w:val="22"/>
          <w:lang w:val="en-US" w:bidi="pl-PL"/>
        </w:rPr>
        <w:t>Nr tel. 17-2775063</w:t>
      </w:r>
    </w:p>
    <w:p w14:paraId="2C7E8135" w14:textId="77777777" w:rsidR="00DC438E" w:rsidRPr="00EC3ABE" w:rsidRDefault="00DC438E" w:rsidP="00EC3ABE">
      <w:pPr>
        <w:spacing w:before="41"/>
        <w:ind w:left="255"/>
        <w:jc w:val="both"/>
        <w:outlineLvl w:val="0"/>
        <w:rPr>
          <w:rFonts w:ascii="Cambria" w:eastAsia="Times New Roman" w:hAnsi="Cambria" w:cs="Arial"/>
          <w:b/>
          <w:bCs/>
          <w:sz w:val="22"/>
          <w:szCs w:val="22"/>
          <w:lang w:val="en-US"/>
        </w:rPr>
      </w:pPr>
      <w:r w:rsidRPr="00EC3ABE">
        <w:rPr>
          <w:rFonts w:ascii="Cambria" w:eastAsia="Times New Roman" w:hAnsi="Cambria" w:cs="Arial"/>
          <w:b/>
          <w:bCs/>
          <w:sz w:val="22"/>
          <w:szCs w:val="22"/>
          <w:lang w:val="en-US"/>
        </w:rPr>
        <w:t>Nr fax. 17-2775901</w:t>
      </w:r>
    </w:p>
    <w:bookmarkEnd w:id="2"/>
    <w:p w14:paraId="0C2F954A" w14:textId="77777777" w:rsidR="00DC438E" w:rsidRPr="00EC3ABE" w:rsidRDefault="00DC438E" w:rsidP="00EC3ABE">
      <w:pPr>
        <w:spacing w:before="41"/>
        <w:ind w:left="255"/>
        <w:jc w:val="both"/>
        <w:outlineLvl w:val="0"/>
        <w:rPr>
          <w:rFonts w:ascii="Cambria" w:eastAsia="Times New Roman" w:hAnsi="Cambria" w:cs="Arial"/>
          <w:b/>
          <w:bCs/>
          <w:color w:val="0000FF"/>
          <w:sz w:val="22"/>
          <w:szCs w:val="22"/>
          <w:u w:val="single"/>
          <w:lang w:val="en-US"/>
        </w:rPr>
      </w:pPr>
      <w:r w:rsidRPr="00EC3ABE">
        <w:rPr>
          <w:rFonts w:ascii="Cambria" w:eastAsia="Times New Roman" w:hAnsi="Cambria" w:cs="Arial"/>
          <w:b/>
          <w:bCs/>
          <w:sz w:val="22"/>
          <w:szCs w:val="22"/>
          <w:lang w:val="en-US"/>
        </w:rPr>
        <w:t xml:space="preserve">e-mail: </w:t>
      </w:r>
      <w:hyperlink r:id="rId9" w:history="1">
        <w:r w:rsidRPr="00EC3ABE">
          <w:rPr>
            <w:rFonts w:ascii="Cambria" w:eastAsia="Times New Roman" w:hAnsi="Cambria" w:cs="Arial"/>
            <w:b/>
            <w:bCs/>
            <w:color w:val="0000FF"/>
            <w:sz w:val="22"/>
            <w:szCs w:val="22"/>
            <w:u w:val="single"/>
            <w:lang w:val="en-US"/>
          </w:rPr>
          <w:t>przetargi@wisniowa.pl</w:t>
        </w:r>
      </w:hyperlink>
    </w:p>
    <w:bookmarkEnd w:id="0"/>
    <w:p w14:paraId="187EF2DB" w14:textId="77777777" w:rsidR="00DC438E" w:rsidRPr="00EC3ABE" w:rsidRDefault="00DC438E" w:rsidP="00EC3ABE">
      <w:pPr>
        <w:spacing w:before="41"/>
        <w:ind w:left="255"/>
        <w:jc w:val="both"/>
        <w:outlineLvl w:val="0"/>
        <w:rPr>
          <w:rFonts w:ascii="Cambria" w:eastAsia="Times New Roman" w:hAnsi="Cambria" w:cs="Arial"/>
          <w:b/>
          <w:bCs/>
          <w:sz w:val="22"/>
          <w:szCs w:val="22"/>
          <w:lang w:val="en-US"/>
        </w:rPr>
      </w:pPr>
    </w:p>
    <w:p w14:paraId="59376D29" w14:textId="77777777" w:rsidR="00DC438E" w:rsidRPr="00EC3ABE" w:rsidRDefault="00DC438E" w:rsidP="00EC3ABE">
      <w:pPr>
        <w:spacing w:before="41"/>
        <w:ind w:left="255"/>
        <w:jc w:val="both"/>
        <w:outlineLvl w:val="0"/>
        <w:rPr>
          <w:rFonts w:ascii="Cambria" w:eastAsia="Times New Roman" w:hAnsi="Cambria" w:cs="Arial"/>
          <w:b/>
          <w:bCs/>
          <w:sz w:val="22"/>
          <w:szCs w:val="22"/>
          <w:lang w:val="en-US"/>
        </w:rPr>
      </w:pPr>
      <w:r w:rsidRPr="00EC3ABE">
        <w:rPr>
          <w:rFonts w:ascii="Cambria" w:eastAsia="Times New Roman" w:hAnsi="Cambria" w:cs="Arial"/>
          <w:b/>
          <w:bCs/>
          <w:sz w:val="22"/>
          <w:szCs w:val="22"/>
          <w:lang w:val="en-US"/>
        </w:rPr>
        <w:t xml:space="preserve">Godziny pracy:  </w:t>
      </w:r>
      <w:r w:rsidRPr="00EC3ABE">
        <w:rPr>
          <w:rFonts w:ascii="Cambria" w:eastAsia="Times New Roman" w:hAnsi="Cambria" w:cs="Arial"/>
          <w:b/>
          <w:bCs/>
          <w:iCs/>
          <w:sz w:val="22"/>
          <w:szCs w:val="22"/>
        </w:rPr>
        <w:t xml:space="preserve">pon. 9:00 – 17:00, wt. – pt. 7:00 – 15.00, </w:t>
      </w:r>
    </w:p>
    <w:bookmarkEnd w:id="1"/>
    <w:p w14:paraId="3E63A12D" w14:textId="77777777" w:rsidR="00DC438E" w:rsidRPr="00EC3ABE" w:rsidRDefault="00DC438E" w:rsidP="00EC3ABE">
      <w:pPr>
        <w:tabs>
          <w:tab w:val="left" w:pos="1380"/>
        </w:tabs>
        <w:spacing w:before="1"/>
        <w:jc w:val="both"/>
        <w:rPr>
          <w:rFonts w:ascii="Cambria" w:eastAsia="Times New Roman" w:hAnsi="Cambria" w:cs="Arial"/>
          <w:b/>
          <w:sz w:val="22"/>
          <w:szCs w:val="22"/>
          <w:lang w:val="en-US"/>
        </w:rPr>
      </w:pPr>
    </w:p>
    <w:p w14:paraId="0F2B08AD" w14:textId="77777777" w:rsidR="00DC438E" w:rsidRPr="00EC3ABE" w:rsidRDefault="00DC438E" w:rsidP="00EC3ABE">
      <w:pPr>
        <w:ind w:left="255"/>
        <w:jc w:val="both"/>
        <w:outlineLvl w:val="0"/>
        <w:rPr>
          <w:rFonts w:ascii="Cambria" w:eastAsia="Times New Roman" w:hAnsi="Cambria" w:cs="Arial"/>
          <w:b/>
          <w:bCs/>
          <w:sz w:val="22"/>
          <w:szCs w:val="22"/>
          <w:lang w:val="en-US"/>
        </w:rPr>
      </w:pPr>
      <w:r w:rsidRPr="00EC3ABE">
        <w:rPr>
          <w:rFonts w:ascii="Cambria" w:eastAsia="Times New Roman" w:hAnsi="Cambria" w:cs="Arial"/>
          <w:b/>
          <w:bCs/>
          <w:sz w:val="22"/>
          <w:szCs w:val="22"/>
          <w:lang w:val="en-US"/>
        </w:rPr>
        <w:t>Adres strony internetowej prowadzonego postępowania:</w:t>
      </w:r>
    </w:p>
    <w:p w14:paraId="17D60AEB" w14:textId="63DABB8B" w:rsidR="004F7E23" w:rsidRPr="00EC3ABE" w:rsidRDefault="005B3E5F" w:rsidP="00EC3ABE">
      <w:pPr>
        <w:spacing w:before="46"/>
        <w:ind w:left="1146" w:right="850"/>
        <w:jc w:val="both"/>
        <w:rPr>
          <w:rFonts w:ascii="Cambria" w:hAnsi="Cambria"/>
          <w:b/>
          <w:bCs/>
          <w:sz w:val="22"/>
          <w:szCs w:val="22"/>
        </w:rPr>
      </w:pPr>
      <w:hyperlink r:id="rId10" w:history="1">
        <w:r w:rsidR="004F7E23" w:rsidRPr="00EC3ABE">
          <w:rPr>
            <w:rStyle w:val="Hipercze"/>
            <w:rFonts w:ascii="Cambria" w:hAnsi="Cambria" w:cs="Tahoma"/>
            <w:b/>
            <w:bCs/>
            <w:sz w:val="22"/>
            <w:szCs w:val="22"/>
          </w:rPr>
          <w:t>https://platformazakupowa.pl/pn/wisniowa</w:t>
        </w:r>
      </w:hyperlink>
    </w:p>
    <w:p w14:paraId="5C2D8BD2" w14:textId="77777777" w:rsidR="00DC438E" w:rsidRPr="00EC3ABE" w:rsidRDefault="00DC438E" w:rsidP="00EC3ABE">
      <w:pPr>
        <w:spacing w:before="46"/>
        <w:ind w:left="255" w:right="850"/>
        <w:jc w:val="both"/>
        <w:rPr>
          <w:rFonts w:ascii="Cambria" w:hAnsi="Cambria" w:cs="Times New Roman"/>
          <w:b/>
          <w:bCs/>
          <w:color w:val="0563C1"/>
          <w:sz w:val="22"/>
          <w:szCs w:val="22"/>
          <w:u w:val="single"/>
        </w:rPr>
      </w:pPr>
    </w:p>
    <w:p w14:paraId="696FF947" w14:textId="77777777" w:rsidR="00DC438E" w:rsidRPr="00EC3ABE" w:rsidRDefault="00DC438E" w:rsidP="00EC3ABE">
      <w:pPr>
        <w:suppressAutoHyphens w:val="0"/>
        <w:autoSpaceDE w:val="0"/>
        <w:jc w:val="both"/>
        <w:textAlignment w:val="auto"/>
        <w:rPr>
          <w:rFonts w:ascii="Cambria" w:eastAsia="Verdana" w:hAnsi="Cambria" w:cs="Verdana"/>
          <w:kern w:val="0"/>
          <w:sz w:val="22"/>
          <w:szCs w:val="22"/>
          <w:lang w:eastAsia="en-US"/>
        </w:rPr>
      </w:pPr>
    </w:p>
    <w:p w14:paraId="0DD82EF2" w14:textId="77777777" w:rsidR="00C26971" w:rsidRPr="00EC3ABE" w:rsidRDefault="00C26971" w:rsidP="00EC3ABE">
      <w:pPr>
        <w:tabs>
          <w:tab w:val="left" w:pos="2436"/>
        </w:tabs>
        <w:suppressAutoHyphens w:val="0"/>
        <w:autoSpaceDE w:val="0"/>
        <w:jc w:val="both"/>
        <w:textAlignment w:val="auto"/>
        <w:rPr>
          <w:rFonts w:ascii="Cambria" w:eastAsia="Verdana" w:hAnsi="Cambria" w:cs="Verdana"/>
          <w:b/>
          <w:bCs/>
          <w:kern w:val="0"/>
          <w:sz w:val="22"/>
          <w:szCs w:val="22"/>
          <w:u w:val="single"/>
          <w:lang w:eastAsia="en-US"/>
        </w:rPr>
      </w:pPr>
      <w:bookmarkStart w:id="3" w:name="_Hlk115692720"/>
      <w:r w:rsidRPr="00EC3ABE">
        <w:rPr>
          <w:rFonts w:ascii="Cambria" w:eastAsia="Verdana" w:hAnsi="Cambria" w:cs="Verdana"/>
          <w:b/>
          <w:bCs/>
          <w:kern w:val="0"/>
          <w:sz w:val="22"/>
          <w:szCs w:val="22"/>
          <w:u w:val="single"/>
          <w:lang w:eastAsia="en-US"/>
        </w:rPr>
        <w:t xml:space="preserve">Kompleksowa modernizacja infrastruktury drogowej w miejscowościach, w których funkcjonowało zlikwidowane PPGR na terenie Gminy Wiśniowa </w:t>
      </w:r>
    </w:p>
    <w:bookmarkEnd w:id="3"/>
    <w:p w14:paraId="2D64DB36" w14:textId="66B19BA4" w:rsidR="00DC438E" w:rsidRPr="00EC3ABE" w:rsidRDefault="00DC438E" w:rsidP="00EC3ABE">
      <w:pPr>
        <w:tabs>
          <w:tab w:val="left" w:pos="2436"/>
        </w:tabs>
        <w:suppressAutoHyphens w:val="0"/>
        <w:autoSpaceDE w:val="0"/>
        <w:jc w:val="both"/>
        <w:textAlignment w:val="auto"/>
        <w:rPr>
          <w:rFonts w:ascii="Cambria" w:eastAsia="Verdana" w:hAnsi="Cambria" w:cs="Verdana"/>
          <w:b/>
          <w:bCs/>
          <w:kern w:val="0"/>
          <w:sz w:val="22"/>
          <w:szCs w:val="22"/>
          <w:u w:val="single"/>
          <w:lang w:eastAsia="en-US"/>
        </w:rPr>
      </w:pPr>
      <w:r w:rsidRPr="00EC3ABE">
        <w:rPr>
          <w:rFonts w:ascii="Cambria" w:eastAsia="Verdana" w:hAnsi="Cambria" w:cs="Verdana"/>
          <w:bCs/>
          <w:kern w:val="0"/>
          <w:sz w:val="22"/>
          <w:szCs w:val="22"/>
          <w:lang w:eastAsia="en-US"/>
        </w:rPr>
        <w:t xml:space="preserve">(Znak sprawy: </w:t>
      </w:r>
      <w:r w:rsidR="00FB0BA9" w:rsidRPr="00EC3ABE">
        <w:rPr>
          <w:rFonts w:ascii="Cambria" w:eastAsia="Verdana" w:hAnsi="Cambria" w:cs="Verdana"/>
          <w:b/>
          <w:bCs/>
          <w:kern w:val="0"/>
          <w:sz w:val="22"/>
          <w:szCs w:val="22"/>
          <w:lang w:eastAsia="en-US"/>
        </w:rPr>
        <w:t>P.</w:t>
      </w:r>
      <w:r w:rsidRPr="00EC3ABE">
        <w:rPr>
          <w:rFonts w:ascii="Cambria" w:eastAsia="Verdana" w:hAnsi="Cambria" w:cs="Verdana"/>
          <w:b/>
          <w:bCs/>
          <w:kern w:val="0"/>
          <w:sz w:val="22"/>
          <w:szCs w:val="22"/>
          <w:lang w:eastAsia="en-US"/>
        </w:rPr>
        <w:t>271.1.</w:t>
      </w:r>
      <w:r w:rsidR="00C26971" w:rsidRPr="00EC3ABE">
        <w:rPr>
          <w:rFonts w:ascii="Cambria" w:eastAsia="Verdana" w:hAnsi="Cambria" w:cs="Verdana"/>
          <w:b/>
          <w:bCs/>
          <w:kern w:val="0"/>
          <w:sz w:val="22"/>
          <w:szCs w:val="22"/>
          <w:lang w:eastAsia="en-US"/>
        </w:rPr>
        <w:t>11</w:t>
      </w:r>
      <w:r w:rsidRPr="00EC3ABE">
        <w:rPr>
          <w:rFonts w:ascii="Cambria" w:eastAsia="Verdana" w:hAnsi="Cambria" w:cs="Verdana"/>
          <w:b/>
          <w:bCs/>
          <w:kern w:val="0"/>
          <w:sz w:val="22"/>
          <w:szCs w:val="22"/>
          <w:lang w:eastAsia="en-US"/>
        </w:rPr>
        <w:t>.2022</w:t>
      </w:r>
      <w:r w:rsidRPr="00EC3ABE">
        <w:rPr>
          <w:rFonts w:ascii="Cambria" w:eastAsia="Verdana" w:hAnsi="Cambria" w:cs="Verdana"/>
          <w:bCs/>
          <w:kern w:val="0"/>
          <w:sz w:val="22"/>
          <w:szCs w:val="22"/>
          <w:lang w:eastAsia="en-US"/>
        </w:rPr>
        <w:t>)</w:t>
      </w:r>
    </w:p>
    <w:p w14:paraId="113A66D5" w14:textId="77777777" w:rsidR="00DC438E" w:rsidRPr="00EC3ABE" w:rsidRDefault="00DC438E" w:rsidP="00EC3ABE">
      <w:pPr>
        <w:tabs>
          <w:tab w:val="left" w:pos="2436"/>
        </w:tabs>
        <w:suppressAutoHyphens w:val="0"/>
        <w:autoSpaceDE w:val="0"/>
        <w:jc w:val="both"/>
        <w:textAlignment w:val="auto"/>
        <w:rPr>
          <w:rFonts w:ascii="Cambria" w:eastAsia="Verdana" w:hAnsi="Cambria" w:cs="Verdana"/>
          <w:kern w:val="0"/>
          <w:sz w:val="22"/>
          <w:szCs w:val="22"/>
          <w:lang w:eastAsia="en-US"/>
        </w:rPr>
      </w:pPr>
    </w:p>
    <w:p w14:paraId="0887C669" w14:textId="77777777" w:rsidR="00DC438E" w:rsidRPr="00EC3ABE" w:rsidRDefault="00DC438E" w:rsidP="00EC3ABE">
      <w:pPr>
        <w:tabs>
          <w:tab w:val="left" w:pos="2436"/>
        </w:tabs>
        <w:suppressAutoHyphens w:val="0"/>
        <w:autoSpaceDE w:val="0"/>
        <w:jc w:val="both"/>
        <w:textAlignment w:val="auto"/>
        <w:rPr>
          <w:rFonts w:ascii="Cambria" w:eastAsia="Verdana" w:hAnsi="Cambria" w:cs="Verdana"/>
          <w:b/>
          <w:kern w:val="0"/>
          <w:sz w:val="22"/>
          <w:szCs w:val="22"/>
          <w:lang w:eastAsia="en-US"/>
        </w:rPr>
      </w:pPr>
      <w:r w:rsidRPr="00EC3ABE">
        <w:rPr>
          <w:rFonts w:ascii="Cambria" w:eastAsia="Verdana" w:hAnsi="Cambria" w:cs="Verdana"/>
          <w:b/>
          <w:kern w:val="0"/>
          <w:sz w:val="22"/>
          <w:szCs w:val="22"/>
          <w:lang w:eastAsia="en-US"/>
        </w:rPr>
        <w:t>ZATWIERDZAM</w:t>
      </w:r>
    </w:p>
    <w:p w14:paraId="5BD35321" w14:textId="77777777" w:rsidR="00DC438E" w:rsidRPr="00EC3ABE" w:rsidRDefault="00DC438E" w:rsidP="00EC3ABE">
      <w:pPr>
        <w:tabs>
          <w:tab w:val="left" w:pos="2436"/>
        </w:tabs>
        <w:suppressAutoHyphens w:val="0"/>
        <w:autoSpaceDE w:val="0"/>
        <w:jc w:val="both"/>
        <w:textAlignment w:val="auto"/>
        <w:rPr>
          <w:rFonts w:ascii="Cambria" w:eastAsia="Verdana" w:hAnsi="Cambria" w:cs="Verdana"/>
          <w:b/>
          <w:kern w:val="0"/>
          <w:sz w:val="22"/>
          <w:szCs w:val="22"/>
          <w:u w:val="single"/>
          <w:lang w:eastAsia="en-US"/>
        </w:rPr>
      </w:pPr>
    </w:p>
    <w:p w14:paraId="5529008A" w14:textId="77777777" w:rsidR="00DC438E" w:rsidRPr="00EC3ABE" w:rsidRDefault="00DC438E" w:rsidP="00EC3ABE">
      <w:pPr>
        <w:tabs>
          <w:tab w:val="left" w:pos="2436"/>
        </w:tabs>
        <w:suppressAutoHyphens w:val="0"/>
        <w:autoSpaceDE w:val="0"/>
        <w:jc w:val="both"/>
        <w:textAlignment w:val="auto"/>
        <w:rPr>
          <w:rFonts w:ascii="Cambria" w:eastAsia="Verdana" w:hAnsi="Cambria" w:cs="Verdana"/>
          <w:kern w:val="0"/>
          <w:sz w:val="22"/>
          <w:szCs w:val="22"/>
          <w:lang w:eastAsia="en-US"/>
        </w:rPr>
      </w:pPr>
      <w:r w:rsidRPr="00EC3ABE">
        <w:rPr>
          <w:rFonts w:ascii="Cambria" w:eastAsia="Verdana" w:hAnsi="Cambria" w:cs="Verdana"/>
          <w:b/>
          <w:kern w:val="0"/>
          <w:sz w:val="22"/>
          <w:szCs w:val="22"/>
          <w:lang w:eastAsia="en-US"/>
        </w:rPr>
        <w:t xml:space="preserve">Wójt Gminy Wiśniowa – </w:t>
      </w:r>
      <w:r w:rsidRPr="00EC3ABE">
        <w:rPr>
          <w:rFonts w:ascii="Cambria" w:eastAsia="Verdana" w:hAnsi="Cambria" w:cs="Verdana"/>
          <w:b/>
          <w:i/>
          <w:kern w:val="0"/>
          <w:sz w:val="22"/>
          <w:szCs w:val="22"/>
          <w:lang w:eastAsia="en-US"/>
        </w:rPr>
        <w:t>Marcin Kut</w:t>
      </w:r>
    </w:p>
    <w:p w14:paraId="21068906" w14:textId="77777777" w:rsidR="00DC438E" w:rsidRPr="00EC3ABE" w:rsidRDefault="00DC438E" w:rsidP="00EC3ABE">
      <w:pPr>
        <w:tabs>
          <w:tab w:val="left" w:pos="2436"/>
        </w:tabs>
        <w:suppressAutoHyphens w:val="0"/>
        <w:autoSpaceDE w:val="0"/>
        <w:jc w:val="both"/>
        <w:textAlignment w:val="auto"/>
        <w:rPr>
          <w:rFonts w:ascii="Cambria" w:eastAsia="Verdana" w:hAnsi="Cambria" w:cs="Verdana"/>
          <w:kern w:val="0"/>
          <w:sz w:val="22"/>
          <w:szCs w:val="22"/>
          <w:lang w:eastAsia="en-US"/>
        </w:rPr>
      </w:pPr>
    </w:p>
    <w:p w14:paraId="12C36B52" w14:textId="77777777" w:rsidR="00DC438E" w:rsidRPr="00EC3ABE" w:rsidRDefault="00DC438E" w:rsidP="00EC3ABE">
      <w:pPr>
        <w:tabs>
          <w:tab w:val="left" w:pos="2436"/>
        </w:tabs>
        <w:suppressAutoHyphens w:val="0"/>
        <w:autoSpaceDE w:val="0"/>
        <w:jc w:val="both"/>
        <w:textAlignment w:val="auto"/>
        <w:rPr>
          <w:rFonts w:ascii="Cambria" w:eastAsia="Verdana" w:hAnsi="Cambria" w:cs="Verdana"/>
          <w:kern w:val="0"/>
          <w:sz w:val="22"/>
          <w:szCs w:val="22"/>
          <w:lang w:eastAsia="en-US"/>
        </w:rPr>
      </w:pPr>
    </w:p>
    <w:p w14:paraId="6DF8EED8" w14:textId="77777777" w:rsidR="00DC438E" w:rsidRPr="00EC3ABE" w:rsidRDefault="00DC438E" w:rsidP="00EC3ABE">
      <w:pPr>
        <w:tabs>
          <w:tab w:val="left" w:pos="2436"/>
        </w:tabs>
        <w:suppressAutoHyphens w:val="0"/>
        <w:autoSpaceDE w:val="0"/>
        <w:jc w:val="both"/>
        <w:textAlignment w:val="auto"/>
        <w:rPr>
          <w:rFonts w:ascii="Cambria" w:eastAsia="Verdana" w:hAnsi="Cambria" w:cs="Verdana"/>
          <w:kern w:val="0"/>
          <w:sz w:val="22"/>
          <w:szCs w:val="22"/>
          <w:lang w:eastAsia="en-US"/>
        </w:rPr>
      </w:pPr>
    </w:p>
    <w:p w14:paraId="01EFCE4E" w14:textId="77777777" w:rsidR="00DC438E" w:rsidRPr="00EC3ABE" w:rsidRDefault="00DC438E" w:rsidP="00EC3ABE">
      <w:pPr>
        <w:tabs>
          <w:tab w:val="left" w:pos="2436"/>
        </w:tabs>
        <w:suppressAutoHyphens w:val="0"/>
        <w:autoSpaceDE w:val="0"/>
        <w:jc w:val="both"/>
        <w:textAlignment w:val="auto"/>
        <w:rPr>
          <w:rFonts w:ascii="Cambria" w:eastAsia="Verdana" w:hAnsi="Cambria" w:cs="Verdana"/>
          <w:i/>
          <w:kern w:val="0"/>
          <w:sz w:val="22"/>
          <w:szCs w:val="22"/>
          <w:lang w:eastAsia="en-US"/>
        </w:rPr>
      </w:pPr>
    </w:p>
    <w:p w14:paraId="67CA474C" w14:textId="6424047C" w:rsidR="00DC438E" w:rsidRDefault="00DC438E" w:rsidP="00EC3ABE">
      <w:pPr>
        <w:tabs>
          <w:tab w:val="left" w:pos="2436"/>
        </w:tabs>
        <w:suppressAutoHyphens w:val="0"/>
        <w:autoSpaceDE w:val="0"/>
        <w:jc w:val="both"/>
        <w:textAlignment w:val="auto"/>
        <w:rPr>
          <w:rFonts w:ascii="Cambria" w:eastAsia="Verdana" w:hAnsi="Cambria" w:cs="Verdana"/>
          <w:i/>
          <w:kern w:val="0"/>
          <w:sz w:val="22"/>
          <w:szCs w:val="22"/>
          <w:lang w:eastAsia="en-US"/>
        </w:rPr>
      </w:pPr>
    </w:p>
    <w:p w14:paraId="54CCF1F3" w14:textId="556ACD25" w:rsidR="00CE0C4F" w:rsidRDefault="00CE0C4F" w:rsidP="00EC3ABE">
      <w:pPr>
        <w:tabs>
          <w:tab w:val="left" w:pos="2436"/>
        </w:tabs>
        <w:suppressAutoHyphens w:val="0"/>
        <w:autoSpaceDE w:val="0"/>
        <w:jc w:val="both"/>
        <w:textAlignment w:val="auto"/>
        <w:rPr>
          <w:rFonts w:ascii="Cambria" w:eastAsia="Verdana" w:hAnsi="Cambria" w:cs="Verdana"/>
          <w:i/>
          <w:kern w:val="0"/>
          <w:sz w:val="22"/>
          <w:szCs w:val="22"/>
          <w:lang w:eastAsia="en-US"/>
        </w:rPr>
      </w:pPr>
    </w:p>
    <w:p w14:paraId="7D4CE46C" w14:textId="09E3F73A" w:rsidR="00CE0C4F" w:rsidRDefault="00CE0C4F" w:rsidP="00EC3ABE">
      <w:pPr>
        <w:tabs>
          <w:tab w:val="left" w:pos="2436"/>
        </w:tabs>
        <w:suppressAutoHyphens w:val="0"/>
        <w:autoSpaceDE w:val="0"/>
        <w:jc w:val="both"/>
        <w:textAlignment w:val="auto"/>
        <w:rPr>
          <w:rFonts w:ascii="Cambria" w:eastAsia="Verdana" w:hAnsi="Cambria" w:cs="Verdana"/>
          <w:i/>
          <w:kern w:val="0"/>
          <w:sz w:val="22"/>
          <w:szCs w:val="22"/>
          <w:lang w:eastAsia="en-US"/>
        </w:rPr>
      </w:pPr>
    </w:p>
    <w:p w14:paraId="09902671" w14:textId="77777777" w:rsidR="00CE0C4F" w:rsidRPr="00EC3ABE" w:rsidRDefault="00CE0C4F" w:rsidP="00EC3ABE">
      <w:pPr>
        <w:tabs>
          <w:tab w:val="left" w:pos="2436"/>
        </w:tabs>
        <w:suppressAutoHyphens w:val="0"/>
        <w:autoSpaceDE w:val="0"/>
        <w:jc w:val="both"/>
        <w:textAlignment w:val="auto"/>
        <w:rPr>
          <w:rFonts w:ascii="Cambria" w:eastAsia="Verdana" w:hAnsi="Cambria" w:cs="Verdana"/>
          <w:i/>
          <w:kern w:val="0"/>
          <w:sz w:val="22"/>
          <w:szCs w:val="22"/>
          <w:lang w:eastAsia="en-US"/>
        </w:rPr>
      </w:pPr>
    </w:p>
    <w:p w14:paraId="561E1AF5" w14:textId="77777777" w:rsidR="00DC438E" w:rsidRPr="00EC3ABE" w:rsidRDefault="00DC438E" w:rsidP="00EC3ABE">
      <w:pPr>
        <w:tabs>
          <w:tab w:val="left" w:pos="2436"/>
        </w:tabs>
        <w:suppressAutoHyphens w:val="0"/>
        <w:autoSpaceDE w:val="0"/>
        <w:jc w:val="both"/>
        <w:textAlignment w:val="auto"/>
        <w:rPr>
          <w:rFonts w:ascii="Cambria" w:eastAsia="Verdana" w:hAnsi="Cambria" w:cs="Verdana"/>
          <w:i/>
          <w:kern w:val="0"/>
          <w:sz w:val="22"/>
          <w:szCs w:val="22"/>
          <w:lang w:eastAsia="en-US"/>
        </w:rPr>
      </w:pPr>
    </w:p>
    <w:p w14:paraId="50755BD9" w14:textId="525F6E77" w:rsidR="001170E3" w:rsidRPr="00EC3ABE" w:rsidRDefault="00DC438E" w:rsidP="00EC3ABE">
      <w:pPr>
        <w:jc w:val="center"/>
        <w:rPr>
          <w:rFonts w:ascii="Bookman Old Style" w:eastAsia="Times New Roman" w:hAnsi="Bookman Old Style" w:cs="Cambria"/>
          <w:color w:val="000000"/>
          <w:sz w:val="22"/>
          <w:szCs w:val="22"/>
          <w:lang w:eastAsia="zh-CN" w:bidi="en-US"/>
        </w:rPr>
      </w:pPr>
      <w:r w:rsidRPr="00EC3ABE">
        <w:rPr>
          <w:rFonts w:ascii="Cambria" w:eastAsia="Verdana" w:hAnsi="Cambria" w:cs="Verdana"/>
          <w:kern w:val="0"/>
          <w:sz w:val="22"/>
          <w:szCs w:val="22"/>
          <w:lang w:eastAsia="en-US"/>
        </w:rPr>
        <w:t xml:space="preserve">Wiśniowa, dnia </w:t>
      </w:r>
      <w:r w:rsidR="00C0333A">
        <w:rPr>
          <w:rFonts w:ascii="Cambria" w:eastAsia="Verdana" w:hAnsi="Cambria" w:cs="Verdana"/>
          <w:kern w:val="0"/>
          <w:sz w:val="22"/>
          <w:szCs w:val="22"/>
          <w:lang w:eastAsia="en-US"/>
        </w:rPr>
        <w:t>28</w:t>
      </w:r>
      <w:r w:rsidR="00CF12C7" w:rsidRPr="00EC3ABE">
        <w:rPr>
          <w:rFonts w:ascii="Cambria" w:eastAsia="Verdana" w:hAnsi="Cambria" w:cs="Verdana"/>
          <w:kern w:val="0"/>
          <w:sz w:val="22"/>
          <w:szCs w:val="22"/>
          <w:lang w:eastAsia="en-US"/>
        </w:rPr>
        <w:t>.10.</w:t>
      </w:r>
      <w:r w:rsidRPr="00EC3ABE">
        <w:rPr>
          <w:rFonts w:ascii="Cambria" w:eastAsia="Verdana" w:hAnsi="Cambria" w:cs="Verdana"/>
          <w:kern w:val="0"/>
          <w:sz w:val="22"/>
          <w:szCs w:val="22"/>
          <w:lang w:eastAsia="en-US"/>
        </w:rPr>
        <w:t>2022 r</w:t>
      </w:r>
    </w:p>
    <w:p w14:paraId="0D69F3CB" w14:textId="62BDFC46" w:rsidR="001170E3" w:rsidRPr="00EC3ABE" w:rsidRDefault="001170E3" w:rsidP="00EC3ABE">
      <w:pPr>
        <w:jc w:val="both"/>
        <w:rPr>
          <w:rFonts w:ascii="Bookman Old Style" w:eastAsia="Times New Roman" w:hAnsi="Bookman Old Style" w:cs="Cambria"/>
          <w:color w:val="000000"/>
          <w:sz w:val="22"/>
          <w:szCs w:val="22"/>
          <w:lang w:eastAsia="zh-CN" w:bidi="en-US"/>
        </w:rPr>
      </w:pPr>
    </w:p>
    <w:p w14:paraId="2D83E55E" w14:textId="72998A02" w:rsidR="00B60AA7" w:rsidRPr="00EC3ABE" w:rsidRDefault="00B60AA7" w:rsidP="00EC3ABE">
      <w:pPr>
        <w:jc w:val="both"/>
        <w:rPr>
          <w:rFonts w:ascii="Bookman Old Style" w:eastAsia="Times New Roman" w:hAnsi="Bookman Old Style" w:cs="Cambria"/>
          <w:color w:val="000000"/>
          <w:sz w:val="22"/>
          <w:szCs w:val="22"/>
          <w:lang w:eastAsia="zh-CN" w:bidi="en-US"/>
        </w:rPr>
      </w:pPr>
    </w:p>
    <w:p w14:paraId="0750590E" w14:textId="307517F9" w:rsidR="004F7E23" w:rsidRPr="00EC3ABE" w:rsidRDefault="004F7E23" w:rsidP="00EC3ABE">
      <w:pPr>
        <w:jc w:val="both"/>
        <w:rPr>
          <w:rFonts w:ascii="Bookman Old Style" w:eastAsia="Times New Roman" w:hAnsi="Bookman Old Style" w:cs="Cambria"/>
          <w:color w:val="000000"/>
          <w:sz w:val="22"/>
          <w:szCs w:val="22"/>
          <w:lang w:eastAsia="zh-CN" w:bidi="en-US"/>
        </w:rPr>
      </w:pPr>
    </w:p>
    <w:p w14:paraId="1725738A" w14:textId="2406CD23" w:rsidR="004F7E23" w:rsidRDefault="004F7E23" w:rsidP="00EC3ABE">
      <w:pPr>
        <w:jc w:val="both"/>
        <w:rPr>
          <w:rFonts w:ascii="Bookman Old Style" w:eastAsia="Times New Roman" w:hAnsi="Bookman Old Style" w:cs="Cambria"/>
          <w:color w:val="000000"/>
          <w:sz w:val="22"/>
          <w:szCs w:val="22"/>
          <w:lang w:eastAsia="zh-CN" w:bidi="en-US"/>
        </w:rPr>
      </w:pPr>
    </w:p>
    <w:p w14:paraId="33F870E3" w14:textId="77777777" w:rsidR="00EC3ABE" w:rsidRPr="00EC3ABE" w:rsidRDefault="00EC3ABE" w:rsidP="00EC3ABE">
      <w:pPr>
        <w:jc w:val="both"/>
        <w:rPr>
          <w:rFonts w:ascii="Bookman Old Style" w:eastAsia="Times New Roman" w:hAnsi="Bookman Old Style" w:cs="Cambria"/>
          <w:color w:val="000000"/>
          <w:sz w:val="22"/>
          <w:szCs w:val="22"/>
          <w:lang w:eastAsia="zh-CN" w:bidi="en-US"/>
        </w:rPr>
      </w:pPr>
    </w:p>
    <w:p w14:paraId="0E374976" w14:textId="77777777" w:rsidR="004F7E23" w:rsidRPr="00EC3ABE" w:rsidRDefault="004F7E23" w:rsidP="00EC3ABE">
      <w:pPr>
        <w:jc w:val="both"/>
        <w:rPr>
          <w:rFonts w:ascii="Bookman Old Style" w:eastAsia="Times New Roman" w:hAnsi="Bookman Old Style" w:cs="Cambria"/>
          <w:color w:val="000000"/>
          <w:sz w:val="22"/>
          <w:szCs w:val="22"/>
          <w:lang w:eastAsia="zh-CN" w:bidi="en-US"/>
        </w:rPr>
      </w:pPr>
    </w:p>
    <w:p w14:paraId="4F4A34FC" w14:textId="39E3349A" w:rsidR="00865C17" w:rsidRPr="00EC3ABE" w:rsidRDefault="00865C17" w:rsidP="00EC3ABE">
      <w:pPr>
        <w:tabs>
          <w:tab w:val="left" w:pos="2835"/>
        </w:tabs>
        <w:spacing w:line="276" w:lineRule="auto"/>
        <w:jc w:val="both"/>
        <w:rPr>
          <w:rFonts w:ascii="Cambria" w:hAnsi="Cambria" w:cs="Times New Roman"/>
          <w:b/>
          <w:color w:val="548DD4" w:themeColor="text2" w:themeTint="99"/>
          <w:kern w:val="0"/>
          <w:sz w:val="22"/>
          <w:szCs w:val="22"/>
        </w:rPr>
      </w:pPr>
    </w:p>
    <w:p w14:paraId="6CDF9790" w14:textId="77777777" w:rsidR="00865C17" w:rsidRPr="00EC3ABE" w:rsidRDefault="00EC0417" w:rsidP="00EC3ABE">
      <w:pPr>
        <w:pStyle w:val="NormalnyWeb"/>
        <w:numPr>
          <w:ilvl w:val="0"/>
          <w:numId w:val="6"/>
        </w:numPr>
        <w:spacing w:before="0" w:after="0"/>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INFORMACJE OGÓLNE</w:t>
      </w:r>
    </w:p>
    <w:p w14:paraId="58C65E5B" w14:textId="77777777" w:rsidR="00865C17" w:rsidRPr="00EC3ABE" w:rsidRDefault="00865C17" w:rsidP="00EC3ABE">
      <w:pPr>
        <w:pStyle w:val="NormalnyWeb"/>
        <w:spacing w:before="0" w:after="0"/>
        <w:ind w:left="-17"/>
        <w:jc w:val="both"/>
        <w:rPr>
          <w:rFonts w:ascii="Cambria" w:hAnsi="Cambria" w:cs="Times New Roman"/>
          <w:b/>
          <w:bCs/>
          <w:sz w:val="22"/>
          <w:szCs w:val="22"/>
        </w:rPr>
      </w:pPr>
    </w:p>
    <w:p w14:paraId="10710A8D" w14:textId="77777777" w:rsidR="00C26971" w:rsidRPr="00EC3ABE" w:rsidRDefault="00C26971" w:rsidP="00EC3ABE">
      <w:pPr>
        <w:widowControl/>
        <w:suppressAutoHyphens w:val="0"/>
        <w:ind w:right="-3"/>
        <w:jc w:val="both"/>
        <w:textAlignment w:val="auto"/>
        <w:rPr>
          <w:rFonts w:asciiTheme="majorHAnsi" w:hAnsiTheme="majorHAnsi" w:cs="Times New Roman"/>
          <w:b/>
          <w:bCs/>
          <w:sz w:val="22"/>
          <w:szCs w:val="22"/>
        </w:rPr>
      </w:pPr>
      <w:r w:rsidRPr="00EC3ABE">
        <w:rPr>
          <w:rFonts w:asciiTheme="majorHAnsi" w:hAnsiTheme="majorHAnsi" w:cs="Times New Roman"/>
          <w:b/>
          <w:bCs/>
          <w:sz w:val="22"/>
          <w:szCs w:val="22"/>
        </w:rPr>
        <w:t>Nazwa oraz adres Zamawiającego:</w:t>
      </w:r>
    </w:p>
    <w:p w14:paraId="5BAE7EF0" w14:textId="77777777" w:rsidR="00C26971" w:rsidRPr="00EC3ABE" w:rsidRDefault="00C26971" w:rsidP="00EC3ABE">
      <w:pPr>
        <w:widowControl/>
        <w:suppressAutoHyphens w:val="0"/>
        <w:ind w:right="-3"/>
        <w:jc w:val="both"/>
        <w:textAlignment w:val="auto"/>
        <w:rPr>
          <w:rFonts w:asciiTheme="majorHAnsi" w:hAnsiTheme="majorHAnsi" w:cs="Times New Roman"/>
          <w:b/>
          <w:bCs/>
          <w:sz w:val="22"/>
          <w:szCs w:val="22"/>
        </w:rPr>
      </w:pPr>
      <w:r w:rsidRPr="00EC3ABE">
        <w:rPr>
          <w:rFonts w:asciiTheme="majorHAnsi" w:hAnsiTheme="majorHAnsi" w:cs="Times New Roman"/>
          <w:b/>
          <w:bCs/>
          <w:sz w:val="22"/>
          <w:szCs w:val="22"/>
        </w:rPr>
        <w:t>Gmina Wiśniowa, Wiśniowa 150, 38-124 Wiśniowa, NIP 8191565070, REGON 690582217</w:t>
      </w:r>
    </w:p>
    <w:p w14:paraId="5048B479" w14:textId="77777777" w:rsidR="00C26971" w:rsidRPr="00EC3ABE" w:rsidRDefault="00C26971" w:rsidP="00EC3ABE">
      <w:pPr>
        <w:widowControl/>
        <w:numPr>
          <w:ilvl w:val="0"/>
          <w:numId w:val="3"/>
        </w:numPr>
        <w:suppressAutoHyphens w:val="0"/>
        <w:ind w:right="-3"/>
        <w:jc w:val="both"/>
        <w:textAlignment w:val="auto"/>
        <w:rPr>
          <w:rFonts w:asciiTheme="majorHAnsi" w:hAnsiTheme="majorHAnsi" w:cs="Times New Roman"/>
          <w:b/>
          <w:bCs/>
          <w:sz w:val="22"/>
          <w:szCs w:val="22"/>
        </w:rPr>
      </w:pPr>
      <w:bookmarkStart w:id="4" w:name="_Hlk97812768"/>
      <w:r w:rsidRPr="00EC3ABE">
        <w:rPr>
          <w:rFonts w:asciiTheme="majorHAnsi" w:hAnsiTheme="majorHAnsi" w:cs="Times New Roman"/>
          <w:b/>
          <w:bCs/>
          <w:sz w:val="22"/>
          <w:szCs w:val="22"/>
        </w:rPr>
        <w:t>tel. 17 277-50-63</w:t>
      </w:r>
    </w:p>
    <w:p w14:paraId="10406665" w14:textId="77777777" w:rsidR="00C26971" w:rsidRPr="00EC3ABE" w:rsidRDefault="00C26971" w:rsidP="00EC3ABE">
      <w:pPr>
        <w:widowControl/>
        <w:numPr>
          <w:ilvl w:val="0"/>
          <w:numId w:val="3"/>
        </w:numPr>
        <w:suppressAutoHyphens w:val="0"/>
        <w:ind w:right="-3"/>
        <w:jc w:val="both"/>
        <w:textAlignment w:val="auto"/>
        <w:rPr>
          <w:rFonts w:asciiTheme="majorHAnsi" w:hAnsiTheme="majorHAnsi" w:cs="Times New Roman"/>
          <w:b/>
          <w:bCs/>
          <w:sz w:val="22"/>
          <w:szCs w:val="22"/>
        </w:rPr>
      </w:pPr>
      <w:r w:rsidRPr="00EC3ABE">
        <w:rPr>
          <w:rFonts w:asciiTheme="majorHAnsi" w:hAnsiTheme="majorHAnsi" w:cs="Times New Roman"/>
          <w:b/>
          <w:bCs/>
          <w:sz w:val="22"/>
          <w:szCs w:val="22"/>
        </w:rPr>
        <w:t xml:space="preserve">adres poczty elektronicznej: </w:t>
      </w:r>
      <w:hyperlink r:id="rId11" w:history="1">
        <w:r w:rsidRPr="00EC3ABE">
          <w:rPr>
            <w:rStyle w:val="Hipercze"/>
            <w:rFonts w:asciiTheme="majorHAnsi" w:hAnsiTheme="majorHAnsi"/>
            <w:b/>
            <w:bCs/>
            <w:sz w:val="22"/>
            <w:szCs w:val="22"/>
          </w:rPr>
          <w:t>przetargi@wisniowa.pl</w:t>
        </w:r>
      </w:hyperlink>
    </w:p>
    <w:p w14:paraId="11A4DB67" w14:textId="77777777" w:rsidR="00C26971" w:rsidRPr="00EC3ABE" w:rsidRDefault="00C26971" w:rsidP="00EC3ABE">
      <w:pPr>
        <w:widowControl/>
        <w:numPr>
          <w:ilvl w:val="0"/>
          <w:numId w:val="3"/>
        </w:numPr>
        <w:suppressAutoHyphens w:val="0"/>
        <w:ind w:right="-3"/>
        <w:jc w:val="both"/>
        <w:textAlignment w:val="auto"/>
        <w:rPr>
          <w:rFonts w:asciiTheme="majorHAnsi" w:hAnsiTheme="majorHAnsi" w:cs="Times New Roman"/>
          <w:b/>
          <w:bCs/>
          <w:sz w:val="22"/>
          <w:szCs w:val="22"/>
        </w:rPr>
      </w:pPr>
      <w:r w:rsidRPr="00EC3ABE">
        <w:rPr>
          <w:rFonts w:asciiTheme="majorHAnsi" w:hAnsiTheme="majorHAnsi" w:cs="Times New Roman"/>
          <w:b/>
          <w:bCs/>
          <w:sz w:val="22"/>
          <w:szCs w:val="22"/>
        </w:rPr>
        <w:t xml:space="preserve">strona internetowa Zamawiającego: </w:t>
      </w:r>
      <w:hyperlink r:id="rId12" w:history="1">
        <w:r w:rsidRPr="00EC3ABE">
          <w:rPr>
            <w:rStyle w:val="Hipercze"/>
            <w:rFonts w:asciiTheme="majorHAnsi" w:hAnsiTheme="majorHAnsi"/>
            <w:b/>
            <w:bCs/>
            <w:sz w:val="22"/>
            <w:szCs w:val="22"/>
          </w:rPr>
          <w:t>https://wisniowa.pl/</w:t>
        </w:r>
      </w:hyperlink>
    </w:p>
    <w:p w14:paraId="7C81C66C" w14:textId="77777777" w:rsidR="00C26971" w:rsidRPr="00EC3ABE" w:rsidRDefault="00C26971" w:rsidP="00EC3ABE">
      <w:pPr>
        <w:widowControl/>
        <w:numPr>
          <w:ilvl w:val="0"/>
          <w:numId w:val="3"/>
        </w:numPr>
        <w:suppressAutoHyphens w:val="0"/>
        <w:ind w:right="-3"/>
        <w:jc w:val="both"/>
        <w:textAlignment w:val="auto"/>
        <w:rPr>
          <w:rFonts w:asciiTheme="majorHAnsi" w:hAnsiTheme="majorHAnsi" w:cs="Times New Roman"/>
          <w:b/>
          <w:bCs/>
          <w:sz w:val="22"/>
          <w:szCs w:val="22"/>
        </w:rPr>
      </w:pPr>
      <w:r w:rsidRPr="00EC3ABE">
        <w:rPr>
          <w:rFonts w:asciiTheme="majorHAnsi" w:hAnsiTheme="majorHAnsi" w:cs="Times New Roman"/>
          <w:b/>
          <w:bCs/>
          <w:sz w:val="22"/>
          <w:szCs w:val="22"/>
        </w:rPr>
        <w:t xml:space="preserve">strona internetowa prowadzonego postępowania: </w:t>
      </w:r>
      <w:bookmarkEnd w:id="4"/>
      <w:r w:rsidRPr="00EC3ABE">
        <w:rPr>
          <w:rFonts w:asciiTheme="majorHAnsi" w:hAnsiTheme="majorHAnsi" w:cs="Times New Roman"/>
          <w:b/>
          <w:bCs/>
          <w:sz w:val="22"/>
          <w:szCs w:val="22"/>
          <w:lang w:val="pl"/>
        </w:rPr>
        <w:fldChar w:fldCharType="begin"/>
      </w:r>
      <w:r w:rsidRPr="00EC3ABE">
        <w:rPr>
          <w:rFonts w:asciiTheme="majorHAnsi" w:hAnsiTheme="majorHAnsi" w:cs="Times New Roman"/>
          <w:b/>
          <w:bCs/>
          <w:sz w:val="22"/>
          <w:szCs w:val="22"/>
          <w:lang w:val="pl"/>
        </w:rPr>
        <w:instrText xml:space="preserve"> HYPERLINK "http://platformazakupowa.pl" \h </w:instrText>
      </w:r>
      <w:r w:rsidRPr="00EC3ABE">
        <w:rPr>
          <w:rFonts w:asciiTheme="majorHAnsi" w:hAnsiTheme="majorHAnsi" w:cs="Times New Roman"/>
          <w:b/>
          <w:bCs/>
          <w:sz w:val="22"/>
          <w:szCs w:val="22"/>
          <w:lang w:val="pl"/>
        </w:rPr>
      </w:r>
      <w:r w:rsidRPr="00EC3ABE">
        <w:rPr>
          <w:rFonts w:asciiTheme="majorHAnsi" w:hAnsiTheme="majorHAnsi" w:cs="Times New Roman"/>
          <w:b/>
          <w:bCs/>
          <w:sz w:val="22"/>
          <w:szCs w:val="22"/>
          <w:lang w:val="pl"/>
        </w:rPr>
        <w:fldChar w:fldCharType="separate"/>
      </w:r>
      <w:r w:rsidRPr="00EC3ABE">
        <w:rPr>
          <w:rStyle w:val="Hipercze"/>
          <w:rFonts w:asciiTheme="majorHAnsi" w:hAnsiTheme="majorHAnsi"/>
          <w:b/>
          <w:bCs/>
          <w:sz w:val="22"/>
          <w:szCs w:val="22"/>
          <w:lang w:val="pl"/>
        </w:rPr>
        <w:t>platformazakupowa.pl</w:t>
      </w:r>
      <w:r w:rsidRPr="00EC3ABE">
        <w:rPr>
          <w:rFonts w:asciiTheme="majorHAnsi" w:hAnsiTheme="majorHAnsi" w:cs="Times New Roman"/>
          <w:b/>
          <w:bCs/>
          <w:sz w:val="22"/>
          <w:szCs w:val="22"/>
        </w:rPr>
        <w:fldChar w:fldCharType="end"/>
      </w:r>
      <w:r w:rsidRPr="00EC3ABE">
        <w:rPr>
          <w:rFonts w:asciiTheme="majorHAnsi" w:hAnsiTheme="majorHAnsi" w:cs="Times New Roman"/>
          <w:b/>
          <w:bCs/>
          <w:sz w:val="22"/>
          <w:szCs w:val="22"/>
        </w:rPr>
        <w:t xml:space="preserve"> pod adresem </w:t>
      </w:r>
      <w:hyperlink r:id="rId13" w:history="1">
        <w:r w:rsidRPr="00EC3ABE">
          <w:rPr>
            <w:rStyle w:val="Hipercze"/>
            <w:rFonts w:asciiTheme="majorHAnsi" w:hAnsiTheme="majorHAnsi"/>
            <w:b/>
            <w:bCs/>
            <w:sz w:val="22"/>
            <w:szCs w:val="22"/>
          </w:rPr>
          <w:t>https://platformazakupowa.pl/pn/wisniowa</w:t>
        </w:r>
      </w:hyperlink>
    </w:p>
    <w:p w14:paraId="19A60C6E" w14:textId="77777777" w:rsidR="00C26971" w:rsidRPr="00EC3ABE" w:rsidRDefault="00C26971" w:rsidP="00EC3ABE">
      <w:pPr>
        <w:widowControl/>
        <w:suppressAutoHyphens w:val="0"/>
        <w:ind w:right="-3"/>
        <w:jc w:val="both"/>
        <w:textAlignment w:val="auto"/>
        <w:rPr>
          <w:rFonts w:asciiTheme="majorHAnsi" w:hAnsiTheme="majorHAnsi" w:cs="Times New Roman"/>
          <w:b/>
          <w:bCs/>
          <w:sz w:val="22"/>
          <w:szCs w:val="22"/>
        </w:rPr>
      </w:pPr>
    </w:p>
    <w:p w14:paraId="1237A0B8" w14:textId="77777777" w:rsidR="00C26971" w:rsidRPr="00EC3ABE" w:rsidRDefault="00C26971" w:rsidP="00EC3ABE">
      <w:pPr>
        <w:widowControl/>
        <w:suppressAutoHyphens w:val="0"/>
        <w:ind w:right="-3"/>
        <w:jc w:val="both"/>
        <w:textAlignment w:val="auto"/>
        <w:rPr>
          <w:rFonts w:asciiTheme="majorHAnsi" w:hAnsiTheme="majorHAnsi" w:cs="Times New Roman"/>
          <w:b/>
          <w:bCs/>
          <w:sz w:val="22"/>
          <w:szCs w:val="22"/>
          <w:u w:val="single"/>
        </w:rPr>
      </w:pPr>
    </w:p>
    <w:p w14:paraId="7B1D74A1" w14:textId="77777777" w:rsidR="00C26971" w:rsidRPr="00EC3ABE" w:rsidRDefault="00C26971" w:rsidP="00EC3ABE">
      <w:pPr>
        <w:widowControl/>
        <w:suppressAutoHyphens w:val="0"/>
        <w:ind w:right="-3"/>
        <w:jc w:val="both"/>
        <w:textAlignment w:val="auto"/>
        <w:rPr>
          <w:rFonts w:asciiTheme="majorHAnsi" w:hAnsiTheme="majorHAnsi" w:cs="Times New Roman"/>
          <w:b/>
          <w:bCs/>
          <w:sz w:val="22"/>
          <w:szCs w:val="22"/>
        </w:rPr>
      </w:pPr>
      <w:r w:rsidRPr="00EC3ABE">
        <w:rPr>
          <w:rFonts w:asciiTheme="majorHAnsi" w:hAnsiTheme="majorHAnsi" w:cs="Times New Roman"/>
          <w:b/>
          <w:bCs/>
          <w:sz w:val="22"/>
          <w:szCs w:val="22"/>
        </w:rPr>
        <w:t>Uwaga! Zamawiający przypomina, że w toku postępowania zgodnie z art. 61 ust. 2 ustawy PZP komunikacja ustna dopuszczalna jest jedynie w toku negocjacji lub dialogu oraz w odniesieniu do informacji, które nie są istotne.</w:t>
      </w:r>
    </w:p>
    <w:p w14:paraId="7C0AE021" w14:textId="77777777" w:rsidR="00865C17" w:rsidRPr="00EC3ABE" w:rsidRDefault="00865C17" w:rsidP="00EC3ABE">
      <w:pPr>
        <w:widowControl/>
        <w:suppressAutoHyphens w:val="0"/>
        <w:ind w:right="-3"/>
        <w:jc w:val="both"/>
        <w:textAlignment w:val="auto"/>
        <w:rPr>
          <w:rFonts w:ascii="Cambria" w:hAnsi="Cambria"/>
          <w:sz w:val="22"/>
          <w:szCs w:val="22"/>
        </w:rPr>
      </w:pPr>
    </w:p>
    <w:p w14:paraId="4845447B" w14:textId="77777777" w:rsidR="0037074E" w:rsidRPr="00EC3ABE" w:rsidRDefault="00865C17" w:rsidP="00EC3ABE">
      <w:pPr>
        <w:pStyle w:val="NormalnyWeb"/>
        <w:numPr>
          <w:ilvl w:val="1"/>
          <w:numId w:val="4"/>
        </w:numPr>
        <w:spacing w:before="0" w:after="0"/>
        <w:jc w:val="both"/>
        <w:rPr>
          <w:rFonts w:ascii="Cambria" w:hAnsi="Cambria" w:cs="Times New Roman"/>
          <w:sz w:val="22"/>
          <w:szCs w:val="22"/>
        </w:rPr>
      </w:pPr>
      <w:r w:rsidRPr="00EC3ABE">
        <w:rPr>
          <w:rFonts w:ascii="Cambria" w:hAnsi="Cambria" w:cs="Times New Roman"/>
          <w:b/>
          <w:bCs/>
          <w:sz w:val="22"/>
          <w:szCs w:val="22"/>
        </w:rPr>
        <w:t>Tryb udzielenia zamówienia</w:t>
      </w:r>
      <w:r w:rsidR="00A2102A" w:rsidRPr="00EC3ABE">
        <w:rPr>
          <w:rFonts w:ascii="Cambria" w:hAnsi="Cambria" w:cs="Times New Roman"/>
          <w:b/>
          <w:bCs/>
          <w:sz w:val="22"/>
          <w:szCs w:val="22"/>
        </w:rPr>
        <w:t xml:space="preserve"> i wartość zamówienia</w:t>
      </w:r>
    </w:p>
    <w:p w14:paraId="2460EB24" w14:textId="67CD41DF" w:rsidR="00865C17" w:rsidRPr="00EC3ABE" w:rsidRDefault="0037074E" w:rsidP="00EC3ABE">
      <w:pPr>
        <w:pStyle w:val="NormalnyWeb"/>
        <w:spacing w:before="0" w:after="0"/>
        <w:ind w:left="375"/>
        <w:jc w:val="both"/>
        <w:rPr>
          <w:rFonts w:ascii="Cambria" w:hAnsi="Cambria" w:cs="Times New Roman"/>
          <w:sz w:val="22"/>
          <w:szCs w:val="22"/>
        </w:rPr>
      </w:pPr>
      <w:r w:rsidRPr="00EC3ABE">
        <w:rPr>
          <w:rFonts w:ascii="Cambria" w:hAnsi="Cambria" w:cs="Times New Roman"/>
          <w:sz w:val="22"/>
          <w:szCs w:val="22"/>
        </w:rPr>
        <w:t xml:space="preserve">Postępowanie </w:t>
      </w:r>
      <w:r w:rsidR="00A2102A" w:rsidRPr="00EC3ABE">
        <w:rPr>
          <w:rFonts w:ascii="Cambria" w:hAnsi="Cambria" w:cs="Times New Roman"/>
          <w:sz w:val="22"/>
          <w:szCs w:val="22"/>
        </w:rPr>
        <w:t xml:space="preserve">o udzielenie zamówienia publicznego </w:t>
      </w:r>
      <w:r w:rsidRPr="00EC3ABE">
        <w:rPr>
          <w:rFonts w:ascii="Cambria" w:hAnsi="Cambria" w:cs="Times New Roman"/>
          <w:sz w:val="22"/>
          <w:szCs w:val="22"/>
        </w:rPr>
        <w:t xml:space="preserve">prowadzone jest w </w:t>
      </w:r>
      <w:r w:rsidRPr="00EC3ABE">
        <w:rPr>
          <w:rFonts w:ascii="Cambria" w:hAnsi="Cambria" w:cs="Times New Roman"/>
          <w:b/>
          <w:bCs/>
          <w:sz w:val="22"/>
          <w:szCs w:val="22"/>
        </w:rPr>
        <w:t>trybie podstawowym</w:t>
      </w:r>
      <w:r w:rsidR="00A2102A" w:rsidRPr="00EC3ABE">
        <w:rPr>
          <w:rFonts w:ascii="Cambria" w:hAnsi="Cambria" w:cs="Times New Roman"/>
          <w:b/>
          <w:bCs/>
          <w:sz w:val="22"/>
          <w:szCs w:val="22"/>
        </w:rPr>
        <w:t xml:space="preserve"> bez przeprowadzenia negocjacji</w:t>
      </w:r>
      <w:r w:rsidRPr="00EC3ABE">
        <w:rPr>
          <w:rFonts w:ascii="Cambria" w:hAnsi="Cambria" w:cs="Times New Roman"/>
          <w:b/>
          <w:bCs/>
          <w:sz w:val="22"/>
          <w:szCs w:val="22"/>
        </w:rPr>
        <w:t xml:space="preserve">, </w:t>
      </w:r>
      <w:r w:rsidRPr="00EC3ABE">
        <w:rPr>
          <w:rFonts w:ascii="Cambria" w:hAnsi="Cambria" w:cs="Times New Roman"/>
          <w:sz w:val="22"/>
          <w:szCs w:val="22"/>
        </w:rPr>
        <w:t>na podstawie art. 275 pkt 1 ustawy z dnia 11 września 2019 r. – Prawo zamówień publicznych (tekst jedn. Dz.U. z 20</w:t>
      </w:r>
      <w:r w:rsidR="00DE1503" w:rsidRPr="00EC3ABE">
        <w:rPr>
          <w:rFonts w:ascii="Cambria" w:hAnsi="Cambria" w:cs="Times New Roman"/>
          <w:sz w:val="22"/>
          <w:szCs w:val="22"/>
        </w:rPr>
        <w:t>2</w:t>
      </w:r>
      <w:r w:rsidR="00C26971" w:rsidRPr="00EC3ABE">
        <w:rPr>
          <w:rFonts w:ascii="Cambria" w:hAnsi="Cambria" w:cs="Times New Roman"/>
          <w:sz w:val="22"/>
          <w:szCs w:val="22"/>
        </w:rPr>
        <w:t>2</w:t>
      </w:r>
      <w:r w:rsidRPr="00EC3ABE">
        <w:rPr>
          <w:rFonts w:ascii="Cambria" w:hAnsi="Cambria" w:cs="Times New Roman"/>
          <w:sz w:val="22"/>
          <w:szCs w:val="22"/>
        </w:rPr>
        <w:t xml:space="preserve"> r., poz. </w:t>
      </w:r>
      <w:r w:rsidR="00C26971" w:rsidRPr="00EC3ABE">
        <w:rPr>
          <w:rFonts w:ascii="Cambria" w:hAnsi="Cambria" w:cs="Times New Roman"/>
          <w:sz w:val="22"/>
          <w:szCs w:val="22"/>
        </w:rPr>
        <w:t>1710</w:t>
      </w:r>
      <w:r w:rsidRPr="00EC3ABE">
        <w:rPr>
          <w:rFonts w:ascii="Cambria" w:hAnsi="Cambria" w:cs="Times New Roman"/>
          <w:sz w:val="22"/>
          <w:szCs w:val="22"/>
        </w:rPr>
        <w:t xml:space="preserve"> ze zm.), zwanej dalej </w:t>
      </w:r>
      <w:r w:rsidR="00865C17" w:rsidRPr="00EC3ABE">
        <w:rPr>
          <w:rFonts w:ascii="Cambria" w:hAnsi="Cambria" w:cs="Times New Roman"/>
          <w:sz w:val="22"/>
          <w:szCs w:val="22"/>
        </w:rPr>
        <w:t xml:space="preserve">,,Ustawą” lub „ustawą PZP”. </w:t>
      </w:r>
      <w:r w:rsidRPr="00EC3ABE">
        <w:rPr>
          <w:rFonts w:ascii="Cambria" w:hAnsi="Cambria" w:cs="Times New Roman"/>
          <w:sz w:val="22"/>
          <w:szCs w:val="22"/>
        </w:rPr>
        <w:t xml:space="preserve">Wartość zamówienia jest mniejsza od progów unijnych określonych w art. 3 ust. 1 pkt 1 oraz ust. 2 ustawy w odniesieniu do </w:t>
      </w:r>
      <w:r w:rsidR="00020E2F" w:rsidRPr="00EC3ABE">
        <w:rPr>
          <w:rFonts w:ascii="Cambria" w:hAnsi="Cambria" w:cs="Times New Roman"/>
          <w:sz w:val="22"/>
          <w:szCs w:val="22"/>
        </w:rPr>
        <w:t>usług.</w:t>
      </w:r>
      <w:r w:rsidR="00A2102A" w:rsidRPr="00EC3ABE">
        <w:rPr>
          <w:rFonts w:ascii="Cambria" w:hAnsi="Cambria" w:cs="Times New Roman"/>
          <w:sz w:val="22"/>
          <w:szCs w:val="22"/>
        </w:rPr>
        <w:t xml:space="preserve"> </w:t>
      </w:r>
      <w:r w:rsidR="00865C17" w:rsidRPr="00EC3ABE">
        <w:rPr>
          <w:rFonts w:ascii="Cambria" w:hAnsi="Cambria" w:cs="Times New Roman"/>
          <w:sz w:val="22"/>
          <w:szCs w:val="22"/>
        </w:rPr>
        <w:t xml:space="preserve">Do czynności podejmowanych przez Zamawiającego </w:t>
      </w:r>
      <w:r w:rsidR="00A2102A" w:rsidRPr="00EC3ABE">
        <w:rPr>
          <w:rFonts w:ascii="Cambria" w:hAnsi="Cambria" w:cs="Times New Roman"/>
          <w:sz w:val="22"/>
          <w:szCs w:val="22"/>
        </w:rPr>
        <w:t xml:space="preserve">i Wykonawców stosuje się </w:t>
      </w:r>
      <w:r w:rsidR="00865C17" w:rsidRPr="00EC3ABE">
        <w:rPr>
          <w:rFonts w:ascii="Cambria" w:hAnsi="Cambria" w:cs="Times New Roman"/>
          <w:sz w:val="22"/>
          <w:szCs w:val="22"/>
        </w:rPr>
        <w:t>przepisy ustawy z dnia 23 kwietnia 1964r. – Kodeks cywilny (tekst jed</w:t>
      </w:r>
      <w:r w:rsidR="00A2102A" w:rsidRPr="00EC3ABE">
        <w:rPr>
          <w:rFonts w:ascii="Cambria" w:hAnsi="Cambria" w:cs="Times New Roman"/>
          <w:sz w:val="22"/>
          <w:szCs w:val="22"/>
        </w:rPr>
        <w:t>n. Dz. U. z 2020 r., poz. 1740), jeżeli przepisy Ustawy nie stanowią inaczej.</w:t>
      </w:r>
    </w:p>
    <w:p w14:paraId="3529905B" w14:textId="77777777" w:rsidR="00A747F6" w:rsidRPr="00EC3ABE" w:rsidRDefault="00A747F6" w:rsidP="00EC3ABE">
      <w:pPr>
        <w:pStyle w:val="NormalnyWeb"/>
        <w:spacing w:before="0" w:after="0"/>
        <w:ind w:left="-15"/>
        <w:jc w:val="both"/>
        <w:rPr>
          <w:rFonts w:ascii="Cambria" w:hAnsi="Cambria" w:cs="Times New Roman"/>
          <w:b/>
          <w:bCs/>
          <w:sz w:val="22"/>
          <w:szCs w:val="22"/>
        </w:rPr>
      </w:pPr>
    </w:p>
    <w:p w14:paraId="1693C974" w14:textId="77777777" w:rsidR="00D37428" w:rsidRPr="00EC3ABE" w:rsidRDefault="00D37428" w:rsidP="00EC3ABE">
      <w:pPr>
        <w:pStyle w:val="NormalnyWeb"/>
        <w:numPr>
          <w:ilvl w:val="1"/>
          <w:numId w:val="4"/>
        </w:numPr>
        <w:spacing w:before="0" w:after="0"/>
        <w:ind w:left="426" w:hanging="426"/>
        <w:jc w:val="both"/>
        <w:rPr>
          <w:rFonts w:ascii="Cambria" w:hAnsi="Cambria" w:cs="Times New Roman"/>
          <w:b/>
          <w:bCs/>
          <w:sz w:val="22"/>
          <w:szCs w:val="22"/>
        </w:rPr>
      </w:pPr>
      <w:r w:rsidRPr="00EC3ABE">
        <w:rPr>
          <w:rFonts w:ascii="Cambria" w:hAnsi="Cambria" w:cs="Times New Roman"/>
          <w:b/>
          <w:bCs/>
          <w:sz w:val="22"/>
          <w:szCs w:val="22"/>
        </w:rPr>
        <w:t>Oferty częściowe, wariantowe, oferty w postaci katalogów elektronicznych, umowa ramowa, zamówienia zastrzeżone</w:t>
      </w:r>
    </w:p>
    <w:p w14:paraId="702CADBE" w14:textId="488530A3" w:rsidR="00826EB3" w:rsidRPr="00EC3ABE" w:rsidRDefault="00826EB3" w:rsidP="00EC3ABE">
      <w:pPr>
        <w:widowControl/>
        <w:numPr>
          <w:ilvl w:val="2"/>
          <w:numId w:val="12"/>
        </w:numPr>
        <w:suppressAutoHyphens w:val="0"/>
        <w:autoSpaceDN/>
        <w:jc w:val="both"/>
        <w:textAlignment w:val="auto"/>
        <w:rPr>
          <w:rFonts w:ascii="Cambria" w:hAnsi="Cambria" w:cs="Times New Roman"/>
          <w:bCs/>
          <w:sz w:val="22"/>
          <w:szCs w:val="22"/>
        </w:rPr>
      </w:pPr>
      <w:bookmarkStart w:id="5" w:name="_Hlk90975985"/>
      <w:r w:rsidRPr="00EC3ABE">
        <w:rPr>
          <w:rFonts w:ascii="Cambria" w:hAnsi="Cambria" w:cs="Times New Roman"/>
          <w:bCs/>
          <w:sz w:val="22"/>
          <w:szCs w:val="22"/>
        </w:rPr>
        <w:t>Zamawiający nie dopuszcza składania ofert częściowych (Realizacja inwestycji w tym postępowaniu będzie przeprowadzona wg zasad określonych w programie „Rządowy Fundusz Polski Ład</w:t>
      </w:r>
      <w:r w:rsidR="00247E33" w:rsidRPr="00EC3ABE">
        <w:rPr>
          <w:rFonts w:ascii="Cambria" w:hAnsi="Cambria" w:cs="Times New Roman"/>
          <w:bCs/>
          <w:sz w:val="22"/>
          <w:szCs w:val="22"/>
        </w:rPr>
        <w:t xml:space="preserve">: Program Inwestycji Strategicznych </w:t>
      </w:r>
      <w:r w:rsidRPr="00EC3ABE">
        <w:rPr>
          <w:rFonts w:ascii="Cambria" w:hAnsi="Cambria" w:cs="Times New Roman"/>
          <w:bCs/>
          <w:sz w:val="22"/>
          <w:szCs w:val="22"/>
        </w:rPr>
        <w:t xml:space="preserve"> </w:t>
      </w:r>
      <w:r w:rsidR="00247E33" w:rsidRPr="00EC3ABE">
        <w:rPr>
          <w:rFonts w:ascii="Cambria" w:hAnsi="Cambria" w:cs="Times New Roman"/>
          <w:bCs/>
          <w:sz w:val="22"/>
          <w:szCs w:val="22"/>
        </w:rPr>
        <w:t xml:space="preserve"> Edycja3PGR/2021/2141/ </w:t>
      </w:r>
      <w:r w:rsidRPr="00EC3ABE">
        <w:rPr>
          <w:rFonts w:ascii="Cambria" w:hAnsi="Cambria" w:cs="Times New Roman"/>
          <w:bCs/>
          <w:sz w:val="22"/>
          <w:szCs w:val="22"/>
        </w:rPr>
        <w:t>polski</w:t>
      </w:r>
      <w:r w:rsidR="00CA2959" w:rsidRPr="00EC3ABE">
        <w:rPr>
          <w:rFonts w:ascii="Cambria" w:hAnsi="Cambria" w:cs="Times New Roman"/>
          <w:bCs/>
          <w:sz w:val="22"/>
          <w:szCs w:val="22"/>
        </w:rPr>
        <w:t xml:space="preserve"> </w:t>
      </w:r>
      <w:r w:rsidRPr="00EC3ABE">
        <w:rPr>
          <w:rFonts w:ascii="Cambria" w:hAnsi="Cambria" w:cs="Times New Roman"/>
          <w:bCs/>
          <w:sz w:val="22"/>
          <w:szCs w:val="22"/>
        </w:rPr>
        <w:t xml:space="preserve">lad”  dla ogłoszenia postępowania na okres </w:t>
      </w:r>
      <w:r w:rsidR="00C26971" w:rsidRPr="00EC3ABE">
        <w:rPr>
          <w:rFonts w:ascii="Cambria" w:hAnsi="Cambria" w:cs="Times New Roman"/>
          <w:bCs/>
          <w:sz w:val="22"/>
          <w:szCs w:val="22"/>
        </w:rPr>
        <w:t>poniżej</w:t>
      </w:r>
      <w:r w:rsidRPr="00EC3ABE">
        <w:rPr>
          <w:rFonts w:ascii="Cambria" w:hAnsi="Cambria" w:cs="Times New Roman"/>
          <w:bCs/>
          <w:sz w:val="22"/>
          <w:szCs w:val="22"/>
        </w:rPr>
        <w:t xml:space="preserve"> 12 m-cy. Zadanie nie zostało podzielone na części w związku z zagrożeniem utraty całości dofinansowania z Programu w przypadku niewyłonienia Wykonawcy/ów na jedną z robót i nie podpisanie umów).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 Nierozdzielenie zadania przyczyni się do lepszej organizacji prac, sprawniejszej koordynacji nadzoru, a dodatkowo pozwoli otrzymać jedną gwarancję wykonania na całość robót . Zamówienie składa się z wielu odcinków dróg na terenie całej Gminy podział zamówienia na części spowodował by trudności techniczne oraz  </w:t>
      </w:r>
      <w:r w:rsidR="006E5B37" w:rsidRPr="00EC3ABE">
        <w:rPr>
          <w:rFonts w:ascii="Cambria" w:hAnsi="Cambria" w:cs="Times New Roman"/>
          <w:bCs/>
          <w:sz w:val="22"/>
          <w:szCs w:val="22"/>
        </w:rPr>
        <w:t xml:space="preserve">wyższe koszty realizacji zadania </w:t>
      </w:r>
      <w:r w:rsidR="00DE1503" w:rsidRPr="00EC3ABE">
        <w:rPr>
          <w:rFonts w:ascii="Cambria" w:hAnsi="Cambria" w:cs="Times New Roman"/>
          <w:bCs/>
          <w:sz w:val="22"/>
          <w:szCs w:val="22"/>
        </w:rPr>
        <w:t>.</w:t>
      </w:r>
      <w:r w:rsidRPr="00EC3ABE">
        <w:rPr>
          <w:rFonts w:ascii="Cambria" w:hAnsi="Cambria" w:cs="Times New Roman"/>
          <w:bCs/>
          <w:sz w:val="22"/>
          <w:szCs w:val="22"/>
        </w:rPr>
        <w:t xml:space="preserve"> </w:t>
      </w:r>
      <w:bookmarkEnd w:id="5"/>
    </w:p>
    <w:p w14:paraId="1480639B" w14:textId="77777777" w:rsidR="00B240D7" w:rsidRPr="00EC3ABE" w:rsidRDefault="00B16122" w:rsidP="00EC3ABE">
      <w:pPr>
        <w:pStyle w:val="NormalnyWeb"/>
        <w:numPr>
          <w:ilvl w:val="2"/>
          <w:numId w:val="4"/>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Zamawiający nie dopuszcza możliwości składania ofert wariantowych w rozumieniu art. 92 ust. 1 ustawy PZP.</w:t>
      </w:r>
    </w:p>
    <w:p w14:paraId="1C79E3E3" w14:textId="77777777" w:rsidR="00B240D7" w:rsidRPr="00EC3ABE" w:rsidRDefault="00D37428" w:rsidP="00EC3ABE">
      <w:pPr>
        <w:pStyle w:val="NormalnyWeb"/>
        <w:numPr>
          <w:ilvl w:val="2"/>
          <w:numId w:val="4"/>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Zamawiający nie przewiduje złożenia oferty w postaci katalogów elektronicznych.</w:t>
      </w:r>
    </w:p>
    <w:p w14:paraId="0B28463F" w14:textId="77777777" w:rsidR="00B240D7" w:rsidRPr="00EC3ABE" w:rsidRDefault="00D37428" w:rsidP="00EC3ABE">
      <w:pPr>
        <w:pStyle w:val="NormalnyWeb"/>
        <w:numPr>
          <w:ilvl w:val="2"/>
          <w:numId w:val="4"/>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Zamawiający nie prowadzi postępowania w celu zawarcia umowy ramowej.</w:t>
      </w:r>
    </w:p>
    <w:p w14:paraId="231B9D01" w14:textId="77777777" w:rsidR="00D37428" w:rsidRPr="00EC3ABE" w:rsidRDefault="00D37428" w:rsidP="00EC3ABE">
      <w:pPr>
        <w:pStyle w:val="NormalnyWeb"/>
        <w:numPr>
          <w:ilvl w:val="2"/>
          <w:numId w:val="4"/>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Zamawiający nie zastrzega możliwości ubiegania się o udzielenie zamówienia wyłącznie przez Wykonawców, o których mowa w art. 94 ustawy.</w:t>
      </w:r>
    </w:p>
    <w:p w14:paraId="7562F917" w14:textId="77777777" w:rsidR="00D37428" w:rsidRPr="00EC3ABE" w:rsidRDefault="00D37428" w:rsidP="00EC3ABE">
      <w:pPr>
        <w:pStyle w:val="NormalnyWeb"/>
        <w:spacing w:before="0" w:after="0"/>
        <w:ind w:left="-15"/>
        <w:jc w:val="both"/>
        <w:rPr>
          <w:rFonts w:ascii="Cambria" w:hAnsi="Cambria" w:cs="Times New Roman"/>
          <w:b/>
          <w:bCs/>
          <w:sz w:val="22"/>
          <w:szCs w:val="22"/>
        </w:rPr>
      </w:pPr>
    </w:p>
    <w:p w14:paraId="4F6A5CBF" w14:textId="77777777" w:rsidR="00C26971" w:rsidRPr="00EC3ABE" w:rsidRDefault="00DD43A7" w:rsidP="00EC3ABE">
      <w:pPr>
        <w:pStyle w:val="NormalnyWeb"/>
        <w:numPr>
          <w:ilvl w:val="1"/>
          <w:numId w:val="4"/>
        </w:numPr>
        <w:spacing w:before="0" w:after="0"/>
        <w:ind w:left="426" w:hanging="426"/>
        <w:jc w:val="both"/>
        <w:rPr>
          <w:rFonts w:ascii="Cambria" w:hAnsi="Cambria" w:cs="Times New Roman"/>
          <w:b/>
          <w:bCs/>
          <w:strike/>
          <w:sz w:val="22"/>
          <w:szCs w:val="22"/>
        </w:rPr>
      </w:pPr>
      <w:r w:rsidRPr="00EC3ABE">
        <w:rPr>
          <w:rFonts w:ascii="Cambria" w:hAnsi="Cambria" w:cs="Times New Roman"/>
          <w:b/>
          <w:bCs/>
          <w:sz w:val="22"/>
          <w:szCs w:val="22"/>
        </w:rPr>
        <w:lastRenderedPageBreak/>
        <w:t xml:space="preserve">Informacje o środkach komunikacji elektronicznej, przy użyciu których zamawiający będzie komunikował się z wykonawcami, oraz informacje o wymaganiach technicznych </w:t>
      </w:r>
      <w:r w:rsidR="00413C35" w:rsidRPr="00EC3ABE">
        <w:rPr>
          <w:rFonts w:ascii="Cambria" w:hAnsi="Cambria" w:cs="Times New Roman"/>
          <w:b/>
          <w:bCs/>
          <w:sz w:val="22"/>
          <w:szCs w:val="22"/>
        </w:rPr>
        <w:br/>
      </w:r>
      <w:r w:rsidRPr="00EC3ABE">
        <w:rPr>
          <w:rFonts w:ascii="Cambria" w:hAnsi="Cambria" w:cs="Times New Roman"/>
          <w:b/>
          <w:bCs/>
          <w:sz w:val="22"/>
          <w:szCs w:val="22"/>
        </w:rPr>
        <w:t>i organizacyjnych sporządzania, wysyłania i odbierania korespondencji elektronicznej</w:t>
      </w:r>
    </w:p>
    <w:p w14:paraId="476F3110" w14:textId="77777777" w:rsidR="00C26971" w:rsidRPr="00EC3ABE" w:rsidRDefault="00C26971" w:rsidP="00EC3ABE">
      <w:pPr>
        <w:pStyle w:val="NormalnyWeb"/>
        <w:spacing w:before="0" w:after="0"/>
        <w:ind w:left="426"/>
        <w:jc w:val="both"/>
        <w:rPr>
          <w:rFonts w:ascii="Cambria" w:hAnsi="Cambria" w:cs="Times New Roman"/>
          <w:b/>
          <w:bCs/>
          <w:strike/>
          <w:sz w:val="22"/>
          <w:szCs w:val="22"/>
        </w:rPr>
      </w:pPr>
    </w:p>
    <w:p w14:paraId="0D849C6C" w14:textId="6ABAAA67" w:rsidR="00C26971" w:rsidRPr="00EC3ABE" w:rsidRDefault="00C26971" w:rsidP="00EC3ABE">
      <w:pPr>
        <w:pStyle w:val="NormalnyWeb"/>
        <w:numPr>
          <w:ilvl w:val="2"/>
          <w:numId w:val="4"/>
        </w:numPr>
        <w:spacing w:before="0" w:after="0"/>
        <w:jc w:val="both"/>
        <w:rPr>
          <w:rFonts w:ascii="Cambria" w:hAnsi="Cambria" w:cs="Times New Roman"/>
          <w:b/>
          <w:bCs/>
          <w:strike/>
          <w:sz w:val="22"/>
          <w:szCs w:val="22"/>
        </w:rPr>
      </w:pPr>
      <w:r w:rsidRPr="00EC3ABE">
        <w:rPr>
          <w:rFonts w:ascii="Cambria" w:hAnsi="Cambria" w:cs="Calibri"/>
          <w:kern w:val="0"/>
          <w:sz w:val="22"/>
          <w:szCs w:val="22"/>
          <w:lang w:val="pl"/>
        </w:rPr>
        <w:t xml:space="preserve">Osobą uprawnioną do kontaktu z Wykonawcami jest: </w:t>
      </w:r>
      <w:r w:rsidRPr="00EC3ABE">
        <w:rPr>
          <w:rFonts w:ascii="Cambria" w:hAnsi="Cambria" w:cs="Calibri"/>
          <w:bCs/>
          <w:kern w:val="0"/>
          <w:sz w:val="22"/>
          <w:szCs w:val="22"/>
        </w:rPr>
        <w:t>Osobami uprawnionymi do kontaktu z Wykonawcami są:</w:t>
      </w:r>
    </w:p>
    <w:p w14:paraId="33719707" w14:textId="77777777" w:rsidR="00C26971" w:rsidRPr="00EC3ABE" w:rsidRDefault="00C26971" w:rsidP="00EC3ABE">
      <w:pPr>
        <w:widowControl/>
        <w:suppressAutoHyphens w:val="0"/>
        <w:autoSpaceDN/>
        <w:jc w:val="both"/>
        <w:textAlignment w:val="auto"/>
        <w:rPr>
          <w:rFonts w:ascii="Cambria" w:hAnsi="Cambria" w:cs="Calibri"/>
          <w:b/>
          <w:bCs/>
          <w:kern w:val="0"/>
          <w:sz w:val="22"/>
          <w:szCs w:val="22"/>
        </w:rPr>
      </w:pPr>
      <w:r w:rsidRPr="00EC3ABE">
        <w:rPr>
          <w:rFonts w:ascii="Cambria" w:hAnsi="Cambria" w:cs="Calibri"/>
          <w:bCs/>
          <w:kern w:val="0"/>
          <w:sz w:val="22"/>
          <w:szCs w:val="22"/>
        </w:rPr>
        <w:t>w sprawach proceduralnych: Angelika Bujak</w:t>
      </w:r>
    </w:p>
    <w:p w14:paraId="27BBBF70" w14:textId="77777777" w:rsidR="00C26971" w:rsidRPr="00EC3ABE" w:rsidRDefault="00C26971" w:rsidP="00EC3ABE">
      <w:pPr>
        <w:widowControl/>
        <w:suppressAutoHyphens w:val="0"/>
        <w:autoSpaceDN/>
        <w:jc w:val="both"/>
        <w:textAlignment w:val="auto"/>
        <w:rPr>
          <w:rFonts w:ascii="Cambria" w:hAnsi="Cambria" w:cs="Calibri"/>
          <w:b/>
          <w:bCs/>
          <w:kern w:val="0"/>
          <w:sz w:val="22"/>
          <w:szCs w:val="22"/>
        </w:rPr>
      </w:pPr>
      <w:r w:rsidRPr="00EC3ABE">
        <w:rPr>
          <w:rFonts w:ascii="Cambria" w:hAnsi="Cambria" w:cs="Calibri"/>
          <w:bCs/>
          <w:kern w:val="0"/>
          <w:sz w:val="22"/>
          <w:szCs w:val="22"/>
        </w:rPr>
        <w:t>stanowisko służbowe: Podinspektor ds. zamówień publicznych</w:t>
      </w:r>
    </w:p>
    <w:p w14:paraId="68ABE1A2" w14:textId="77777777" w:rsidR="00C26971" w:rsidRPr="00EC3ABE" w:rsidRDefault="00C26971" w:rsidP="00EC3ABE">
      <w:pPr>
        <w:widowControl/>
        <w:suppressAutoHyphens w:val="0"/>
        <w:autoSpaceDN/>
        <w:jc w:val="both"/>
        <w:textAlignment w:val="auto"/>
        <w:rPr>
          <w:rFonts w:ascii="Cambria" w:hAnsi="Cambria" w:cs="Calibri"/>
          <w:bCs/>
          <w:kern w:val="0"/>
          <w:sz w:val="22"/>
          <w:szCs w:val="22"/>
        </w:rPr>
      </w:pPr>
      <w:r w:rsidRPr="00EC3ABE">
        <w:rPr>
          <w:rFonts w:ascii="Cambria" w:hAnsi="Cambria" w:cs="Calibri"/>
          <w:bCs/>
          <w:kern w:val="0"/>
          <w:sz w:val="22"/>
          <w:szCs w:val="22"/>
        </w:rPr>
        <w:t xml:space="preserve">e-mail: </w:t>
      </w:r>
      <w:hyperlink r:id="rId14" w:history="1">
        <w:r w:rsidRPr="00EC3ABE">
          <w:rPr>
            <w:rStyle w:val="Hipercze"/>
            <w:rFonts w:ascii="Cambria" w:hAnsi="Cambria" w:cs="Calibri"/>
            <w:bCs/>
            <w:kern w:val="0"/>
            <w:sz w:val="22"/>
            <w:szCs w:val="22"/>
          </w:rPr>
          <w:t>przetargi@wisniowa.pl</w:t>
        </w:r>
      </w:hyperlink>
    </w:p>
    <w:p w14:paraId="24FBFBAA" w14:textId="77777777" w:rsidR="00C26971" w:rsidRPr="00EC3ABE" w:rsidRDefault="00C26971" w:rsidP="00EC3ABE">
      <w:pPr>
        <w:widowControl/>
        <w:suppressAutoHyphens w:val="0"/>
        <w:autoSpaceDN/>
        <w:jc w:val="both"/>
        <w:textAlignment w:val="auto"/>
        <w:rPr>
          <w:rFonts w:ascii="Cambria" w:hAnsi="Cambria" w:cs="Calibri"/>
          <w:bCs/>
          <w:kern w:val="0"/>
          <w:sz w:val="22"/>
          <w:szCs w:val="22"/>
        </w:rPr>
      </w:pPr>
      <w:r w:rsidRPr="00EC3ABE">
        <w:rPr>
          <w:rFonts w:ascii="Cambria" w:hAnsi="Cambria" w:cs="Calibri"/>
          <w:bCs/>
          <w:kern w:val="0"/>
          <w:sz w:val="22"/>
          <w:szCs w:val="22"/>
        </w:rPr>
        <w:t>tel. 17 277-50-63</w:t>
      </w:r>
    </w:p>
    <w:p w14:paraId="71F26D3D" w14:textId="77777777" w:rsidR="00C26971" w:rsidRPr="00EC3ABE" w:rsidRDefault="00C26971" w:rsidP="00EC3ABE">
      <w:pPr>
        <w:widowControl/>
        <w:suppressAutoHyphens w:val="0"/>
        <w:autoSpaceDN/>
        <w:jc w:val="both"/>
        <w:textAlignment w:val="auto"/>
        <w:rPr>
          <w:rFonts w:ascii="Cambria" w:hAnsi="Cambria" w:cs="Calibri"/>
          <w:bCs/>
          <w:kern w:val="0"/>
          <w:sz w:val="22"/>
          <w:szCs w:val="22"/>
        </w:rPr>
      </w:pPr>
      <w:r w:rsidRPr="00EC3ABE">
        <w:rPr>
          <w:rFonts w:ascii="Cambria" w:hAnsi="Cambria" w:cs="Calibri"/>
          <w:bCs/>
          <w:kern w:val="0"/>
          <w:sz w:val="22"/>
          <w:szCs w:val="22"/>
        </w:rPr>
        <w:t>godziny pracy: poniedziałek, w godz. 9:00 – 17:00, od wtorku do piątku w godz. 7:00 – 15:00.</w:t>
      </w:r>
    </w:p>
    <w:p w14:paraId="7C55BE1C" w14:textId="77777777" w:rsidR="00C26971" w:rsidRPr="00EC3ABE" w:rsidRDefault="00C26971" w:rsidP="00EC3ABE">
      <w:pPr>
        <w:widowControl/>
        <w:suppressAutoHyphens w:val="0"/>
        <w:autoSpaceDN/>
        <w:jc w:val="both"/>
        <w:textAlignment w:val="auto"/>
        <w:rPr>
          <w:rFonts w:ascii="Cambria" w:hAnsi="Cambria" w:cs="Calibri"/>
          <w:b/>
          <w:bCs/>
          <w:kern w:val="0"/>
          <w:sz w:val="22"/>
          <w:szCs w:val="22"/>
        </w:rPr>
      </w:pPr>
      <w:r w:rsidRPr="00EC3ABE">
        <w:rPr>
          <w:rFonts w:ascii="Cambria" w:hAnsi="Cambria" w:cs="Calibri"/>
          <w:bCs/>
          <w:kern w:val="0"/>
          <w:sz w:val="22"/>
          <w:szCs w:val="22"/>
        </w:rPr>
        <w:t xml:space="preserve">w </w:t>
      </w:r>
      <w:r w:rsidRPr="00EC3ABE">
        <w:rPr>
          <w:rFonts w:ascii="Cambria" w:hAnsi="Cambria" w:cs="Calibri"/>
          <w:b/>
          <w:kern w:val="0"/>
          <w:sz w:val="22"/>
          <w:szCs w:val="22"/>
          <w:u w:val="single"/>
        </w:rPr>
        <w:t>sprawach dotyczących przedmiotu zamówienia: Paweł Furtek</w:t>
      </w:r>
      <w:r w:rsidRPr="00EC3ABE">
        <w:rPr>
          <w:rFonts w:ascii="Cambria" w:hAnsi="Cambria" w:cs="Calibri"/>
          <w:bCs/>
          <w:kern w:val="0"/>
          <w:sz w:val="22"/>
          <w:szCs w:val="22"/>
        </w:rPr>
        <w:t xml:space="preserve"> </w:t>
      </w:r>
    </w:p>
    <w:p w14:paraId="512A03B2" w14:textId="53AB3A96" w:rsidR="00C26971" w:rsidRPr="0012410B" w:rsidRDefault="00C26971" w:rsidP="00EC3ABE">
      <w:pPr>
        <w:widowControl/>
        <w:suppressAutoHyphens w:val="0"/>
        <w:autoSpaceDN/>
        <w:jc w:val="both"/>
        <w:textAlignment w:val="auto"/>
        <w:rPr>
          <w:rFonts w:ascii="Cambria" w:hAnsi="Cambria" w:cs="Calibri"/>
          <w:bCs/>
          <w:kern w:val="0"/>
          <w:sz w:val="22"/>
          <w:szCs w:val="22"/>
        </w:rPr>
      </w:pPr>
      <w:r w:rsidRPr="00EC3ABE">
        <w:rPr>
          <w:rFonts w:ascii="Cambria" w:hAnsi="Cambria" w:cs="Calibri"/>
          <w:bCs/>
          <w:kern w:val="0"/>
          <w:sz w:val="22"/>
          <w:szCs w:val="22"/>
        </w:rPr>
        <w:t>stanowisko służbowe: Kierownik Referatu planowania przestrzennego, inwestycji i gospodarki mieniem komunalnym</w:t>
      </w:r>
      <w:r w:rsidR="0012410B">
        <w:rPr>
          <w:rFonts w:ascii="Cambria" w:hAnsi="Cambria" w:cs="Calibri"/>
          <w:bCs/>
          <w:kern w:val="0"/>
          <w:sz w:val="22"/>
          <w:szCs w:val="22"/>
        </w:rPr>
        <w:t xml:space="preserve"> </w:t>
      </w:r>
      <w:r w:rsidR="0012410B" w:rsidRPr="0012410B">
        <w:rPr>
          <w:rFonts w:ascii="Cambria" w:hAnsi="Cambria" w:cs="Calibri"/>
          <w:bCs/>
          <w:kern w:val="0"/>
          <w:sz w:val="22"/>
          <w:szCs w:val="22"/>
        </w:rPr>
        <w:t>tel. 17 277-50-63</w:t>
      </w:r>
    </w:p>
    <w:p w14:paraId="081B19B5" w14:textId="77777777" w:rsidR="006331D8" w:rsidRPr="00EC3ABE" w:rsidRDefault="00C26971" w:rsidP="00EC3ABE">
      <w:pPr>
        <w:pStyle w:val="Akapitzlist"/>
        <w:widowControl/>
        <w:numPr>
          <w:ilvl w:val="2"/>
          <w:numId w:val="4"/>
        </w:numPr>
        <w:suppressAutoHyphens w:val="0"/>
        <w:autoSpaceDN/>
        <w:jc w:val="both"/>
        <w:textAlignment w:val="auto"/>
        <w:rPr>
          <w:rFonts w:asciiTheme="majorHAnsi" w:eastAsia="Calibri" w:hAnsiTheme="majorHAnsi" w:cs="Calibri"/>
          <w:kern w:val="0"/>
          <w:sz w:val="22"/>
          <w:szCs w:val="22"/>
          <w:lang w:val="pl"/>
        </w:rPr>
      </w:pPr>
      <w:r w:rsidRPr="00EC3ABE">
        <w:rPr>
          <w:rFonts w:asciiTheme="majorHAnsi" w:eastAsia="Calibri" w:hAnsiTheme="majorHAnsi" w:cs="Calibri"/>
          <w:kern w:val="0"/>
          <w:sz w:val="22"/>
          <w:szCs w:val="22"/>
          <w:lang w:val="pl"/>
        </w:rPr>
        <w:t xml:space="preserve">Postępowanie prowadzone jest w języku polskim za pośrednictwem </w:t>
      </w:r>
      <w:hyperlink r:id="rId15">
        <w:r w:rsidRPr="00EC3ABE">
          <w:rPr>
            <w:rFonts w:asciiTheme="majorHAnsi" w:eastAsia="Calibri" w:hAnsiTheme="majorHAnsi" w:cs="Calibri"/>
            <w:color w:val="1155CC"/>
            <w:kern w:val="0"/>
            <w:sz w:val="22"/>
            <w:szCs w:val="22"/>
            <w:u w:val="single"/>
            <w:lang w:val="pl"/>
          </w:rPr>
          <w:t>platformazakupowa.pl</w:t>
        </w:r>
      </w:hyperlink>
      <w:r w:rsidRPr="00EC3ABE">
        <w:rPr>
          <w:rFonts w:asciiTheme="majorHAnsi" w:eastAsia="Calibri" w:hAnsiTheme="majorHAnsi" w:cs="Calibri"/>
          <w:kern w:val="0"/>
          <w:sz w:val="22"/>
          <w:szCs w:val="22"/>
          <w:lang w:val="pl"/>
        </w:rPr>
        <w:t xml:space="preserve"> pod adresem</w:t>
      </w:r>
      <w:r w:rsidRPr="00EC3ABE">
        <w:rPr>
          <w:rFonts w:asciiTheme="majorHAnsi" w:eastAsia="Calibri" w:hAnsiTheme="majorHAnsi"/>
          <w:sz w:val="22"/>
          <w:szCs w:val="22"/>
          <w:vertAlign w:val="superscript"/>
          <w:lang w:val="pl"/>
        </w:rPr>
        <w:footnoteReference w:id="1"/>
      </w:r>
      <w:r w:rsidRPr="00EC3ABE">
        <w:rPr>
          <w:rFonts w:asciiTheme="majorHAnsi" w:eastAsia="Calibri" w:hAnsiTheme="majorHAnsi" w:cs="Calibri"/>
          <w:kern w:val="0"/>
          <w:sz w:val="22"/>
          <w:szCs w:val="22"/>
          <w:lang w:val="pl"/>
        </w:rPr>
        <w:t xml:space="preserve">: </w:t>
      </w:r>
      <w:hyperlink r:id="rId16" w:history="1">
        <w:r w:rsidRPr="00EC3ABE">
          <w:rPr>
            <w:rStyle w:val="Hipercze"/>
            <w:rFonts w:asciiTheme="majorHAnsi" w:eastAsia="Calibri" w:hAnsiTheme="majorHAnsi" w:cs="Calibri"/>
            <w:b/>
            <w:kern w:val="0"/>
            <w:sz w:val="22"/>
            <w:szCs w:val="22"/>
          </w:rPr>
          <w:t>https://platformazakupowa.pl/pn/wisniowa</w:t>
        </w:r>
      </w:hyperlink>
    </w:p>
    <w:p w14:paraId="216565A5" w14:textId="2956F5A9" w:rsidR="00C26971" w:rsidRPr="00EC3ABE" w:rsidRDefault="00C26971" w:rsidP="00EC3ABE">
      <w:pPr>
        <w:pStyle w:val="Akapitzlist"/>
        <w:widowControl/>
        <w:numPr>
          <w:ilvl w:val="2"/>
          <w:numId w:val="4"/>
        </w:numPr>
        <w:suppressAutoHyphens w:val="0"/>
        <w:autoSpaceDN/>
        <w:jc w:val="both"/>
        <w:textAlignment w:val="auto"/>
        <w:rPr>
          <w:rFonts w:asciiTheme="majorHAnsi" w:eastAsia="Calibri" w:hAnsiTheme="majorHAnsi" w:cs="Calibri"/>
          <w:kern w:val="0"/>
          <w:sz w:val="22"/>
          <w:szCs w:val="22"/>
          <w:lang w:val="pl"/>
        </w:rPr>
      </w:pPr>
      <w:r w:rsidRPr="00EC3ABE">
        <w:rPr>
          <w:rFonts w:asciiTheme="majorHAnsi" w:eastAsia="Calibri" w:hAnsiTheme="majorHAnsi" w:cs="Calibri"/>
          <w:kern w:val="0"/>
          <w:sz w:val="22"/>
          <w:szCs w:val="22"/>
          <w:lang w:val="pl"/>
        </w:rPr>
        <w:t>W celu skrócenia czasu udzielenia odpowiedzi na pytania komunikacja między zamawiającym a wykonawcami w zakresie:</w:t>
      </w:r>
      <w:r w:rsidR="006331D8" w:rsidRPr="00EC3ABE">
        <w:rPr>
          <w:rFonts w:asciiTheme="majorHAnsi" w:hAnsiTheme="majorHAnsi" w:cs="Calibri"/>
          <w:kern w:val="0"/>
          <w:sz w:val="22"/>
          <w:szCs w:val="22"/>
          <w:lang w:val="pl"/>
        </w:rPr>
        <w:t xml:space="preserve"> </w:t>
      </w:r>
    </w:p>
    <w:p w14:paraId="49F93951" w14:textId="77777777" w:rsidR="00C26971" w:rsidRPr="00EC3ABE" w:rsidRDefault="00C26971" w:rsidP="00EC3ABE">
      <w:pPr>
        <w:widowControl/>
        <w:suppressAutoHyphens w:val="0"/>
        <w:autoSpaceDN/>
        <w:ind w:left="720"/>
        <w:jc w:val="both"/>
        <w:textAlignment w:val="auto"/>
        <w:rPr>
          <w:rFonts w:asciiTheme="majorHAnsi" w:hAnsiTheme="majorHAnsi" w:cs="Calibri"/>
          <w:kern w:val="0"/>
          <w:sz w:val="22"/>
          <w:szCs w:val="22"/>
          <w:highlight w:val="white"/>
          <w:lang w:val="pl"/>
        </w:rPr>
      </w:pPr>
      <w:r w:rsidRPr="00EC3ABE">
        <w:rPr>
          <w:rFonts w:asciiTheme="majorHAnsi" w:hAnsiTheme="majorHAnsi" w:cs="Calibri"/>
          <w:kern w:val="0"/>
          <w:sz w:val="22"/>
          <w:szCs w:val="22"/>
          <w:highlight w:val="white"/>
          <w:lang w:val="pl"/>
        </w:rPr>
        <w:t>- przesyłania Zamawiającemu pytań do treści SWZ;</w:t>
      </w:r>
    </w:p>
    <w:p w14:paraId="7918B21D" w14:textId="77777777" w:rsidR="00C26971" w:rsidRPr="00EC3ABE" w:rsidRDefault="00C26971" w:rsidP="00EC3ABE">
      <w:pPr>
        <w:widowControl/>
        <w:suppressAutoHyphens w:val="0"/>
        <w:autoSpaceDN/>
        <w:ind w:left="720"/>
        <w:jc w:val="both"/>
        <w:textAlignment w:val="auto"/>
        <w:rPr>
          <w:rFonts w:asciiTheme="majorHAnsi" w:hAnsiTheme="majorHAnsi" w:cs="Calibri"/>
          <w:kern w:val="0"/>
          <w:sz w:val="22"/>
          <w:szCs w:val="22"/>
          <w:highlight w:val="white"/>
          <w:lang w:val="pl"/>
        </w:rPr>
      </w:pPr>
      <w:r w:rsidRPr="00EC3ABE">
        <w:rPr>
          <w:rFonts w:asciiTheme="majorHAnsi" w:hAnsiTheme="majorHAnsi" w:cs="Calibri"/>
          <w:kern w:val="0"/>
          <w:sz w:val="22"/>
          <w:szCs w:val="22"/>
          <w:highlight w:val="white"/>
          <w:lang w:val="pl"/>
        </w:rPr>
        <w:t>- przesyłania odpowiedzi na wezwanie Zamawiającego do złożenia podmiotowych środków dowodowych;</w:t>
      </w:r>
    </w:p>
    <w:p w14:paraId="4375ECA2" w14:textId="77777777" w:rsidR="00C26971" w:rsidRPr="00EC3ABE" w:rsidRDefault="00C26971" w:rsidP="00EC3ABE">
      <w:pPr>
        <w:widowControl/>
        <w:suppressAutoHyphens w:val="0"/>
        <w:autoSpaceDN/>
        <w:ind w:left="720"/>
        <w:jc w:val="both"/>
        <w:textAlignment w:val="auto"/>
        <w:rPr>
          <w:rFonts w:asciiTheme="majorHAnsi" w:hAnsiTheme="majorHAnsi" w:cs="Calibri"/>
          <w:kern w:val="0"/>
          <w:sz w:val="22"/>
          <w:szCs w:val="22"/>
          <w:highlight w:val="white"/>
          <w:lang w:val="pl"/>
        </w:rPr>
      </w:pPr>
      <w:r w:rsidRPr="00EC3ABE">
        <w:rPr>
          <w:rFonts w:asciiTheme="majorHAnsi" w:hAnsiTheme="majorHAnsi" w:cs="Calibri"/>
          <w:kern w:val="0"/>
          <w:sz w:val="22"/>
          <w:szCs w:val="22"/>
          <w:highlight w:val="white"/>
          <w:lang w:val="pl"/>
        </w:rPr>
        <w:t>- przesyłania odpowiedzi na wezwanie Zamawiającego do złożenia/poprawienia/uzupełnienia oświadczenia, o którym mowa w art. 125 ust. 1, podmiotowych środków dowodowych, innych dokumentów lub oświadczeń składanych w postępowaniu;</w:t>
      </w:r>
    </w:p>
    <w:p w14:paraId="1E03E47C" w14:textId="77777777" w:rsidR="00C26971" w:rsidRPr="00EC3ABE" w:rsidRDefault="00C26971" w:rsidP="00EC3ABE">
      <w:pPr>
        <w:widowControl/>
        <w:suppressAutoHyphens w:val="0"/>
        <w:autoSpaceDN/>
        <w:ind w:left="720"/>
        <w:jc w:val="both"/>
        <w:textAlignment w:val="auto"/>
        <w:rPr>
          <w:rFonts w:asciiTheme="majorHAnsi" w:hAnsiTheme="majorHAnsi" w:cs="Calibri"/>
          <w:kern w:val="0"/>
          <w:sz w:val="22"/>
          <w:szCs w:val="22"/>
          <w:highlight w:val="white"/>
          <w:lang w:val="pl"/>
        </w:rPr>
      </w:pPr>
      <w:r w:rsidRPr="00EC3ABE">
        <w:rPr>
          <w:rFonts w:asciiTheme="majorHAnsi" w:hAnsiTheme="majorHAnsi" w:cs="Calibri"/>
          <w:kern w:val="0"/>
          <w:sz w:val="22"/>
          <w:szCs w:val="22"/>
          <w:highlight w:val="white"/>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6613687" w14:textId="77777777" w:rsidR="00C26971" w:rsidRPr="00EC3ABE" w:rsidRDefault="00C26971" w:rsidP="00EC3ABE">
      <w:pPr>
        <w:widowControl/>
        <w:suppressAutoHyphens w:val="0"/>
        <w:autoSpaceDN/>
        <w:ind w:left="720"/>
        <w:jc w:val="both"/>
        <w:textAlignment w:val="auto"/>
        <w:rPr>
          <w:rFonts w:asciiTheme="majorHAnsi" w:hAnsiTheme="majorHAnsi" w:cs="Calibri"/>
          <w:kern w:val="0"/>
          <w:sz w:val="22"/>
          <w:szCs w:val="22"/>
          <w:highlight w:val="white"/>
          <w:lang w:val="pl"/>
        </w:rPr>
      </w:pPr>
      <w:r w:rsidRPr="00EC3ABE">
        <w:rPr>
          <w:rFonts w:asciiTheme="majorHAnsi" w:hAnsiTheme="majorHAnsi" w:cs="Calibri"/>
          <w:kern w:val="0"/>
          <w:sz w:val="22"/>
          <w:szCs w:val="22"/>
          <w:highlight w:val="white"/>
          <w:lang w:val="pl"/>
        </w:rPr>
        <w:t>- przesyłania odpowiedzi na wezwanie Zamawiającego do złożenia wyjaśnień dot. treści przedmiotowych środków dowodowych;</w:t>
      </w:r>
    </w:p>
    <w:p w14:paraId="2A75857A" w14:textId="77777777" w:rsidR="00C26971" w:rsidRPr="00EC3ABE" w:rsidRDefault="00C26971" w:rsidP="00EC3ABE">
      <w:pPr>
        <w:widowControl/>
        <w:suppressAutoHyphens w:val="0"/>
        <w:autoSpaceDN/>
        <w:ind w:left="720"/>
        <w:jc w:val="both"/>
        <w:textAlignment w:val="auto"/>
        <w:rPr>
          <w:rFonts w:asciiTheme="majorHAnsi" w:hAnsiTheme="majorHAnsi" w:cs="Calibri"/>
          <w:kern w:val="0"/>
          <w:sz w:val="22"/>
          <w:szCs w:val="22"/>
          <w:highlight w:val="white"/>
          <w:lang w:val="pl"/>
        </w:rPr>
      </w:pPr>
      <w:r w:rsidRPr="00EC3ABE">
        <w:rPr>
          <w:rFonts w:asciiTheme="majorHAnsi" w:hAnsiTheme="majorHAnsi" w:cs="Calibri"/>
          <w:kern w:val="0"/>
          <w:sz w:val="22"/>
          <w:szCs w:val="22"/>
          <w:highlight w:val="white"/>
          <w:lang w:val="pl"/>
        </w:rPr>
        <w:t>- przesłania odpowiedzi na inne wezwania Zamawiającego wynikające z ustawy - Prawo zamówień publicznych;</w:t>
      </w:r>
    </w:p>
    <w:p w14:paraId="798E6824" w14:textId="77777777" w:rsidR="00C26971" w:rsidRPr="00EC3ABE" w:rsidRDefault="00C26971" w:rsidP="00EC3ABE">
      <w:pPr>
        <w:widowControl/>
        <w:suppressAutoHyphens w:val="0"/>
        <w:autoSpaceDN/>
        <w:ind w:left="720"/>
        <w:jc w:val="both"/>
        <w:textAlignment w:val="auto"/>
        <w:rPr>
          <w:rFonts w:asciiTheme="majorHAnsi" w:hAnsiTheme="majorHAnsi" w:cs="Calibri"/>
          <w:kern w:val="0"/>
          <w:sz w:val="22"/>
          <w:szCs w:val="22"/>
          <w:highlight w:val="white"/>
          <w:lang w:val="pl"/>
        </w:rPr>
      </w:pPr>
      <w:r w:rsidRPr="00EC3ABE">
        <w:rPr>
          <w:rFonts w:asciiTheme="majorHAnsi" w:hAnsiTheme="majorHAnsi" w:cs="Calibri"/>
          <w:kern w:val="0"/>
          <w:sz w:val="22"/>
          <w:szCs w:val="22"/>
          <w:highlight w:val="white"/>
          <w:lang w:val="pl"/>
        </w:rPr>
        <w:t>- przesyłania wniosków, informacji, oświadczeń Wykonawcy;</w:t>
      </w:r>
    </w:p>
    <w:p w14:paraId="673E3093" w14:textId="77777777" w:rsidR="00C26971" w:rsidRPr="00EC3ABE" w:rsidRDefault="00C26971" w:rsidP="00EC3ABE">
      <w:pPr>
        <w:widowControl/>
        <w:suppressAutoHyphens w:val="0"/>
        <w:autoSpaceDN/>
        <w:ind w:left="720"/>
        <w:jc w:val="both"/>
        <w:textAlignment w:val="auto"/>
        <w:rPr>
          <w:rFonts w:asciiTheme="majorHAnsi" w:hAnsiTheme="majorHAnsi" w:cs="Calibri"/>
          <w:kern w:val="0"/>
          <w:sz w:val="22"/>
          <w:szCs w:val="22"/>
          <w:lang w:val="pl"/>
        </w:rPr>
      </w:pPr>
      <w:r w:rsidRPr="00EC3ABE">
        <w:rPr>
          <w:rFonts w:asciiTheme="majorHAnsi" w:hAnsiTheme="majorHAnsi" w:cs="Calibri"/>
          <w:kern w:val="0"/>
          <w:sz w:val="22"/>
          <w:szCs w:val="22"/>
          <w:highlight w:val="white"/>
          <w:lang w:val="pl"/>
        </w:rPr>
        <w:t>- przesyłania odwołania/inne</w:t>
      </w:r>
    </w:p>
    <w:p w14:paraId="1E9A2B37" w14:textId="77777777" w:rsidR="006331D8" w:rsidRPr="00EC3ABE" w:rsidRDefault="00C26971" w:rsidP="00EC3ABE">
      <w:pPr>
        <w:widowControl/>
        <w:suppressAutoHyphens w:val="0"/>
        <w:autoSpaceDN/>
        <w:ind w:left="720"/>
        <w:jc w:val="both"/>
        <w:textAlignment w:val="auto"/>
        <w:rPr>
          <w:rFonts w:asciiTheme="majorHAnsi" w:hAnsiTheme="majorHAnsi" w:cs="Calibri"/>
          <w:kern w:val="0"/>
          <w:sz w:val="22"/>
          <w:szCs w:val="22"/>
          <w:lang w:val="pl"/>
        </w:rPr>
      </w:pPr>
      <w:r w:rsidRPr="00EC3ABE">
        <w:rPr>
          <w:rFonts w:asciiTheme="majorHAnsi" w:hAnsiTheme="majorHAnsi" w:cs="Calibri"/>
          <w:kern w:val="0"/>
          <w:sz w:val="22"/>
          <w:szCs w:val="22"/>
          <w:lang w:val="pl"/>
        </w:rPr>
        <w:t xml:space="preserve">odbywa się za pośrednictwem </w:t>
      </w:r>
      <w:hyperlink r:id="rId17">
        <w:r w:rsidRPr="00EC3ABE">
          <w:rPr>
            <w:rFonts w:asciiTheme="majorHAnsi" w:hAnsiTheme="majorHAnsi" w:cs="Calibri"/>
            <w:color w:val="1155CC"/>
            <w:kern w:val="0"/>
            <w:sz w:val="22"/>
            <w:szCs w:val="22"/>
            <w:u w:val="single"/>
            <w:lang w:val="pl"/>
          </w:rPr>
          <w:t>platformazakupowa.pl</w:t>
        </w:r>
      </w:hyperlink>
      <w:r w:rsidRPr="00EC3ABE">
        <w:rPr>
          <w:rFonts w:asciiTheme="majorHAnsi" w:hAnsiTheme="majorHAnsi" w:cs="Calibri"/>
          <w:kern w:val="0"/>
          <w:sz w:val="22"/>
          <w:szCs w:val="22"/>
          <w:lang w:val="pl"/>
        </w:rPr>
        <w:t xml:space="preserve"> i formularza „Wyślij wiadomość do zamawiającego”. </w:t>
      </w:r>
    </w:p>
    <w:p w14:paraId="682D06B9" w14:textId="77777777" w:rsidR="006331D8" w:rsidRPr="00EC3ABE" w:rsidRDefault="00C26971" w:rsidP="00EC3ABE">
      <w:pPr>
        <w:pStyle w:val="Akapitzlist"/>
        <w:widowControl/>
        <w:numPr>
          <w:ilvl w:val="2"/>
          <w:numId w:val="4"/>
        </w:numPr>
        <w:suppressAutoHyphens w:val="0"/>
        <w:autoSpaceDN/>
        <w:jc w:val="both"/>
        <w:textAlignment w:val="auto"/>
        <w:rPr>
          <w:rFonts w:asciiTheme="majorHAnsi" w:eastAsia="Calibri" w:hAnsiTheme="majorHAnsi" w:cs="Calibri"/>
          <w:kern w:val="0"/>
          <w:sz w:val="22"/>
          <w:szCs w:val="22"/>
          <w:lang w:val="pl"/>
        </w:rPr>
      </w:pPr>
      <w:r w:rsidRPr="00EC3ABE">
        <w:rPr>
          <w:rFonts w:asciiTheme="majorHAnsi" w:eastAsia="Calibri" w:hAnsiTheme="majorHAnsi" w:cs="Calibri"/>
          <w:kern w:val="0"/>
          <w:sz w:val="22"/>
          <w:szCs w:val="22"/>
          <w:lang w:val="pl"/>
        </w:rPr>
        <w:t xml:space="preserve">Za datę przekazania (wpływu) oświadczeń, wniosków, zawiadomień oraz informacji przyjmuje się datę ich przesłania za pośrednictwem </w:t>
      </w:r>
      <w:hyperlink r:id="rId18">
        <w:r w:rsidRPr="00EC3ABE">
          <w:rPr>
            <w:rFonts w:asciiTheme="majorHAnsi" w:eastAsia="Calibri" w:hAnsiTheme="majorHAnsi" w:cs="Calibri"/>
            <w:color w:val="1155CC"/>
            <w:kern w:val="0"/>
            <w:sz w:val="22"/>
            <w:szCs w:val="22"/>
            <w:u w:val="single"/>
            <w:lang w:val="pl"/>
          </w:rPr>
          <w:t>platformazakupowa.pl</w:t>
        </w:r>
      </w:hyperlink>
      <w:r w:rsidRPr="00EC3ABE">
        <w:rPr>
          <w:rFonts w:asciiTheme="majorHAnsi" w:eastAsia="Calibri" w:hAnsiTheme="majorHAnsi" w:cs="Calibri"/>
          <w:kern w:val="0"/>
          <w:sz w:val="22"/>
          <w:szCs w:val="22"/>
          <w:lang w:val="pl"/>
        </w:rPr>
        <w:t xml:space="preserve"> poprzez kliknięcie przycisku  „Wyślij wiadomość do zamawiającego” po których pojawi się komunikat, że wiadomość została wysłana do zamawiającego.</w:t>
      </w:r>
    </w:p>
    <w:p w14:paraId="1F8090D2" w14:textId="7227491E" w:rsidR="00C26971" w:rsidRPr="00EC3ABE" w:rsidRDefault="00C26971" w:rsidP="00EC3ABE">
      <w:pPr>
        <w:pStyle w:val="Akapitzlist"/>
        <w:widowControl/>
        <w:numPr>
          <w:ilvl w:val="2"/>
          <w:numId w:val="4"/>
        </w:numPr>
        <w:suppressAutoHyphens w:val="0"/>
        <w:autoSpaceDN/>
        <w:jc w:val="both"/>
        <w:textAlignment w:val="auto"/>
        <w:rPr>
          <w:rFonts w:asciiTheme="majorHAnsi" w:eastAsia="Calibri" w:hAnsiTheme="majorHAnsi" w:cs="Calibri"/>
          <w:kern w:val="0"/>
          <w:sz w:val="22"/>
          <w:szCs w:val="22"/>
          <w:lang w:val="pl"/>
        </w:rPr>
      </w:pPr>
      <w:r w:rsidRPr="00EC3ABE">
        <w:rPr>
          <w:rFonts w:asciiTheme="majorHAnsi" w:eastAsia="Calibri" w:hAnsiTheme="majorHAnsi" w:cs="Calibri"/>
          <w:kern w:val="0"/>
          <w:sz w:val="22"/>
          <w:szCs w:val="22"/>
          <w:lang w:val="pl"/>
        </w:rPr>
        <w:t xml:space="preserve">Zamawiający będzie przekazywał wykonawcom informacje za pośrednictwem </w:t>
      </w:r>
      <w:hyperlink r:id="rId19">
        <w:r w:rsidRPr="00EC3ABE">
          <w:rPr>
            <w:rFonts w:asciiTheme="majorHAnsi" w:eastAsia="Calibri" w:hAnsiTheme="majorHAnsi" w:cs="Calibri"/>
            <w:color w:val="1155CC"/>
            <w:kern w:val="0"/>
            <w:sz w:val="22"/>
            <w:szCs w:val="22"/>
            <w:u w:val="single"/>
            <w:lang w:val="pl"/>
          </w:rPr>
          <w:t>platformazakupowa.pl</w:t>
        </w:r>
      </w:hyperlink>
      <w:r w:rsidRPr="00EC3ABE">
        <w:rPr>
          <w:rFonts w:asciiTheme="majorHAnsi" w:eastAsia="Calibri" w:hAnsiTheme="majorHAnsi" w:cs="Calibri"/>
          <w:kern w:val="0"/>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EC3ABE">
          <w:rPr>
            <w:rFonts w:asciiTheme="majorHAnsi" w:eastAsia="Calibri" w:hAnsiTheme="majorHAnsi" w:cs="Calibri"/>
            <w:color w:val="1155CC"/>
            <w:kern w:val="0"/>
            <w:sz w:val="22"/>
            <w:szCs w:val="22"/>
            <w:u w:val="single"/>
            <w:lang w:val="pl"/>
          </w:rPr>
          <w:t>platformazakupowa.pl</w:t>
        </w:r>
      </w:hyperlink>
      <w:r w:rsidRPr="00EC3ABE">
        <w:rPr>
          <w:rFonts w:asciiTheme="majorHAnsi" w:eastAsia="Calibri" w:hAnsiTheme="majorHAnsi" w:cs="Calibri"/>
          <w:kern w:val="0"/>
          <w:sz w:val="22"/>
          <w:szCs w:val="22"/>
          <w:lang w:val="pl"/>
        </w:rPr>
        <w:t xml:space="preserve"> do konkretnego wykonawcy.</w:t>
      </w:r>
    </w:p>
    <w:p w14:paraId="224092FF" w14:textId="637D8BFF" w:rsidR="00C26971" w:rsidRPr="00EC3ABE" w:rsidRDefault="00C26971" w:rsidP="00EC3ABE">
      <w:pPr>
        <w:pStyle w:val="Akapitzlist"/>
        <w:widowControl/>
        <w:numPr>
          <w:ilvl w:val="2"/>
          <w:numId w:val="4"/>
        </w:numPr>
        <w:suppressAutoHyphens w:val="0"/>
        <w:autoSpaceDN/>
        <w:jc w:val="both"/>
        <w:textAlignment w:val="auto"/>
        <w:rPr>
          <w:rFonts w:asciiTheme="majorHAnsi" w:eastAsia="Calibri" w:hAnsiTheme="majorHAnsi" w:cs="Calibri"/>
          <w:kern w:val="0"/>
          <w:sz w:val="22"/>
          <w:szCs w:val="22"/>
          <w:lang w:val="pl"/>
        </w:rPr>
      </w:pPr>
      <w:r w:rsidRPr="00EC3ABE">
        <w:rPr>
          <w:rFonts w:asciiTheme="majorHAnsi" w:eastAsia="Calibri" w:hAnsiTheme="majorHAnsi" w:cs="Calibri"/>
          <w:kern w:val="0"/>
          <w:sz w:val="22"/>
          <w:szCs w:val="22"/>
          <w:lang w:val="pl"/>
        </w:rPr>
        <w:t xml:space="preserve">Wykonawca jako podmiot profesjonalny ma obowiązek sprawdzania komunikatów i wiadomości bezpośrednio na platformazakupowa.pl przesłanych przez </w:t>
      </w:r>
      <w:r w:rsidRPr="00EC3ABE">
        <w:rPr>
          <w:rFonts w:asciiTheme="majorHAnsi" w:eastAsia="Calibri" w:hAnsiTheme="majorHAnsi" w:cs="Calibri"/>
          <w:kern w:val="0"/>
          <w:sz w:val="22"/>
          <w:szCs w:val="22"/>
          <w:lang w:val="pl"/>
        </w:rPr>
        <w:lastRenderedPageBreak/>
        <w:t>zamawiającego, gdyż system powiadomień może ulec awarii lub powiadomienie może trafić do folderu SPAM.</w:t>
      </w:r>
    </w:p>
    <w:p w14:paraId="2253F7C9" w14:textId="7855C635" w:rsidR="00C26971" w:rsidRPr="00EC3ABE" w:rsidRDefault="00C26971" w:rsidP="00EC3ABE">
      <w:pPr>
        <w:pStyle w:val="Akapitzlist"/>
        <w:widowControl/>
        <w:numPr>
          <w:ilvl w:val="2"/>
          <w:numId w:val="4"/>
        </w:numPr>
        <w:suppressAutoHyphens w:val="0"/>
        <w:autoSpaceDN/>
        <w:jc w:val="both"/>
        <w:textAlignment w:val="auto"/>
        <w:rPr>
          <w:rFonts w:asciiTheme="majorHAnsi" w:eastAsia="Calibri" w:hAnsiTheme="majorHAnsi" w:cs="Calibri"/>
          <w:kern w:val="0"/>
          <w:sz w:val="22"/>
          <w:szCs w:val="22"/>
          <w:lang w:val="pl"/>
        </w:rPr>
      </w:pPr>
      <w:r w:rsidRPr="00EC3ABE">
        <w:rPr>
          <w:rFonts w:asciiTheme="majorHAnsi" w:eastAsia="Calibri" w:hAnsiTheme="majorHAnsi" w:cs="Calibri"/>
          <w:kern w:val="0"/>
          <w:sz w:val="22"/>
          <w:szCs w:val="22"/>
          <w:lang w:val="pl"/>
        </w:rPr>
        <w:t xml:space="preserve">Zamawiający, zgodnie z Rozporządzeniem </w:t>
      </w:r>
      <w:r w:rsidRPr="00EC3ABE">
        <w:rPr>
          <w:rFonts w:asciiTheme="majorHAnsi" w:eastAsia="Roboto" w:hAnsiTheme="majorHAnsi" w:cs="Roboto"/>
          <w:color w:val="202124"/>
          <w:kern w:val="0"/>
          <w:sz w:val="22"/>
          <w:szCs w:val="22"/>
          <w:shd w:val="clear" w:color="auto" w:fill="F8F9FA"/>
          <w:lang w:va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C3ABE">
        <w:rPr>
          <w:rFonts w:asciiTheme="majorHAnsi" w:eastAsia="Calibri" w:hAnsiTheme="majorHAnsi" w:cs="Calibri"/>
          <w:kern w:val="0"/>
          <w:sz w:val="22"/>
          <w:szCs w:val="22"/>
          <w:lang w:val="pl"/>
        </w:rPr>
        <w:t xml:space="preserve">, określa niezbędne wymagania sprzętowo - aplikacyjne umożliwiające pracę na </w:t>
      </w:r>
      <w:hyperlink r:id="rId21">
        <w:r w:rsidRPr="00EC3ABE">
          <w:rPr>
            <w:rFonts w:asciiTheme="majorHAnsi" w:eastAsia="Calibri" w:hAnsiTheme="majorHAnsi" w:cs="Calibri"/>
            <w:color w:val="1155CC"/>
            <w:kern w:val="0"/>
            <w:sz w:val="22"/>
            <w:szCs w:val="22"/>
            <w:u w:val="single"/>
            <w:lang w:val="pl"/>
          </w:rPr>
          <w:t>platformazakupowa.pl</w:t>
        </w:r>
      </w:hyperlink>
      <w:r w:rsidRPr="00EC3ABE">
        <w:rPr>
          <w:rFonts w:asciiTheme="majorHAnsi" w:eastAsia="Calibri" w:hAnsiTheme="majorHAnsi" w:cs="Calibri"/>
          <w:kern w:val="0"/>
          <w:sz w:val="22"/>
          <w:szCs w:val="22"/>
          <w:lang w:val="pl"/>
        </w:rPr>
        <w:t>, tj.:</w:t>
      </w:r>
    </w:p>
    <w:p w14:paraId="0A55A7E0" w14:textId="77777777" w:rsidR="00C26971" w:rsidRPr="00EC3ABE" w:rsidRDefault="00C26971" w:rsidP="00EC3ABE">
      <w:pPr>
        <w:widowControl/>
        <w:numPr>
          <w:ilvl w:val="1"/>
          <w:numId w:val="22"/>
        </w:numPr>
        <w:suppressAutoHyphens w:val="0"/>
        <w:autoSpaceDN/>
        <w:jc w:val="both"/>
        <w:textAlignment w:val="auto"/>
        <w:rPr>
          <w:rFonts w:ascii="Cambria" w:hAnsi="Cambria" w:cs="Calibri"/>
          <w:kern w:val="0"/>
          <w:sz w:val="22"/>
          <w:szCs w:val="22"/>
          <w:lang w:val="pl"/>
        </w:rPr>
      </w:pPr>
      <w:r w:rsidRPr="00EC3ABE">
        <w:rPr>
          <w:rFonts w:ascii="Cambria" w:hAnsi="Cambria" w:cs="Calibri"/>
          <w:kern w:val="0"/>
          <w:sz w:val="22"/>
          <w:szCs w:val="22"/>
          <w:lang w:val="pl"/>
        </w:rPr>
        <w:t>stały dostęp do sieci Internet o gwarantowanej przepustowości nie mniejszej niż 512 kb/s,</w:t>
      </w:r>
    </w:p>
    <w:p w14:paraId="1315E54A" w14:textId="77777777" w:rsidR="00C26971" w:rsidRPr="00EC3ABE" w:rsidRDefault="00C26971" w:rsidP="00EC3ABE">
      <w:pPr>
        <w:widowControl/>
        <w:numPr>
          <w:ilvl w:val="1"/>
          <w:numId w:val="22"/>
        </w:numPr>
        <w:suppressAutoHyphens w:val="0"/>
        <w:autoSpaceDN/>
        <w:jc w:val="both"/>
        <w:textAlignment w:val="auto"/>
        <w:rPr>
          <w:rFonts w:ascii="Cambria" w:hAnsi="Cambria" w:cs="Calibri"/>
          <w:kern w:val="0"/>
          <w:sz w:val="22"/>
          <w:szCs w:val="22"/>
          <w:lang w:val="pl"/>
        </w:rPr>
      </w:pPr>
      <w:r w:rsidRPr="00EC3ABE">
        <w:rPr>
          <w:rFonts w:ascii="Cambria" w:hAnsi="Cambria" w:cs="Calibri"/>
          <w:kern w:val="0"/>
          <w:sz w:val="22"/>
          <w:szCs w:val="22"/>
          <w:lang w:val="pl"/>
        </w:rPr>
        <w:t>komputer klasy PC lub MAC o następującej konfiguracji: pamięć min. 2 GB Ram, procesor Intel IV 2 GHZ lub jego nowsza wersja, jeden z systemów operacyjnych - MS Windows 7, Mac Os x 10 4, Linux, lub ich nowsze wersje,</w:t>
      </w:r>
    </w:p>
    <w:p w14:paraId="4A0A021A" w14:textId="77777777" w:rsidR="00C26971" w:rsidRPr="00EC3ABE" w:rsidRDefault="00C26971" w:rsidP="00EC3ABE">
      <w:pPr>
        <w:widowControl/>
        <w:numPr>
          <w:ilvl w:val="1"/>
          <w:numId w:val="22"/>
        </w:numPr>
        <w:suppressAutoHyphens w:val="0"/>
        <w:autoSpaceDN/>
        <w:jc w:val="both"/>
        <w:textAlignment w:val="auto"/>
        <w:rPr>
          <w:rFonts w:ascii="Cambria" w:hAnsi="Cambria" w:cs="Calibri"/>
          <w:kern w:val="0"/>
          <w:sz w:val="22"/>
          <w:szCs w:val="22"/>
          <w:lang w:val="pl"/>
        </w:rPr>
      </w:pPr>
      <w:r w:rsidRPr="00EC3ABE">
        <w:rPr>
          <w:rFonts w:ascii="Cambria" w:hAnsi="Cambria" w:cs="Calibri"/>
          <w:kern w:val="0"/>
          <w:sz w:val="22"/>
          <w:szCs w:val="22"/>
          <w:lang w:val="pl"/>
        </w:rPr>
        <w:t>zainstalowana dowolna, inna przeglądarka internetowa niż Internet Explorer,</w:t>
      </w:r>
    </w:p>
    <w:p w14:paraId="7CFF7E73" w14:textId="77777777" w:rsidR="00C26971" w:rsidRPr="00EC3ABE" w:rsidRDefault="00C26971" w:rsidP="00EC3ABE">
      <w:pPr>
        <w:widowControl/>
        <w:numPr>
          <w:ilvl w:val="1"/>
          <w:numId w:val="22"/>
        </w:numPr>
        <w:suppressAutoHyphens w:val="0"/>
        <w:autoSpaceDN/>
        <w:jc w:val="both"/>
        <w:textAlignment w:val="auto"/>
        <w:rPr>
          <w:rFonts w:ascii="Cambria" w:hAnsi="Cambria" w:cs="Calibri"/>
          <w:kern w:val="0"/>
          <w:sz w:val="22"/>
          <w:szCs w:val="22"/>
          <w:lang w:val="pl"/>
        </w:rPr>
      </w:pPr>
      <w:r w:rsidRPr="00EC3ABE">
        <w:rPr>
          <w:rFonts w:ascii="Cambria" w:hAnsi="Cambria" w:cs="Calibri"/>
          <w:kern w:val="0"/>
          <w:sz w:val="22"/>
          <w:szCs w:val="22"/>
          <w:lang w:val="pl"/>
        </w:rPr>
        <w:t>włączona obsługa JavaScript,</w:t>
      </w:r>
    </w:p>
    <w:p w14:paraId="70A30E44" w14:textId="77777777" w:rsidR="00C26971" w:rsidRPr="00EC3ABE" w:rsidRDefault="00C26971" w:rsidP="00EC3ABE">
      <w:pPr>
        <w:widowControl/>
        <w:numPr>
          <w:ilvl w:val="1"/>
          <w:numId w:val="22"/>
        </w:numPr>
        <w:suppressAutoHyphens w:val="0"/>
        <w:autoSpaceDN/>
        <w:jc w:val="both"/>
        <w:textAlignment w:val="auto"/>
        <w:rPr>
          <w:rFonts w:ascii="Cambria" w:hAnsi="Cambria" w:cs="Calibri"/>
          <w:kern w:val="0"/>
          <w:sz w:val="22"/>
          <w:szCs w:val="22"/>
          <w:lang w:val="pl"/>
        </w:rPr>
      </w:pPr>
      <w:r w:rsidRPr="00EC3ABE">
        <w:rPr>
          <w:rFonts w:ascii="Cambria" w:hAnsi="Cambria" w:cs="Calibri"/>
          <w:kern w:val="0"/>
          <w:sz w:val="22"/>
          <w:szCs w:val="22"/>
          <w:lang w:val="pl"/>
        </w:rPr>
        <w:t>zainstalowany program Adobe Acrobat Reader lub inny obsługujący format plików .pdf,</w:t>
      </w:r>
    </w:p>
    <w:p w14:paraId="3A6736B9" w14:textId="77777777" w:rsidR="00C26971" w:rsidRPr="00EC3ABE" w:rsidRDefault="00C26971" w:rsidP="00EC3ABE">
      <w:pPr>
        <w:widowControl/>
        <w:numPr>
          <w:ilvl w:val="1"/>
          <w:numId w:val="22"/>
        </w:numPr>
        <w:suppressAutoHyphens w:val="0"/>
        <w:autoSpaceDN/>
        <w:jc w:val="both"/>
        <w:textAlignment w:val="auto"/>
        <w:rPr>
          <w:rFonts w:ascii="Cambria" w:hAnsi="Cambria" w:cs="Calibri"/>
          <w:kern w:val="0"/>
          <w:sz w:val="22"/>
          <w:szCs w:val="22"/>
          <w:lang w:val="pl"/>
        </w:rPr>
      </w:pPr>
      <w:r w:rsidRPr="00EC3ABE">
        <w:rPr>
          <w:rFonts w:ascii="Cambria" w:hAnsi="Cambria" w:cs="Calibri"/>
          <w:kern w:val="0"/>
          <w:sz w:val="22"/>
          <w:szCs w:val="22"/>
          <w:lang w:val="pl"/>
        </w:rPr>
        <w:t>Szyfrowanie na platformazakupowa.pl odbywa się za pomocą protokołu TLS 1.3.</w:t>
      </w:r>
    </w:p>
    <w:p w14:paraId="2348525B" w14:textId="77777777" w:rsidR="006331D8" w:rsidRPr="00EC3ABE" w:rsidRDefault="00C26971" w:rsidP="00EC3ABE">
      <w:pPr>
        <w:widowControl/>
        <w:numPr>
          <w:ilvl w:val="1"/>
          <w:numId w:val="22"/>
        </w:numPr>
        <w:suppressAutoHyphens w:val="0"/>
        <w:autoSpaceDN/>
        <w:jc w:val="both"/>
        <w:textAlignment w:val="auto"/>
        <w:rPr>
          <w:rFonts w:ascii="Cambria" w:hAnsi="Cambria" w:cs="Calibri"/>
          <w:kern w:val="0"/>
          <w:sz w:val="22"/>
          <w:szCs w:val="22"/>
          <w:lang w:val="pl"/>
        </w:rPr>
      </w:pPr>
      <w:r w:rsidRPr="00EC3ABE">
        <w:rPr>
          <w:rFonts w:ascii="Cambria" w:hAnsi="Cambria" w:cs="Calibri"/>
          <w:kern w:val="0"/>
          <w:sz w:val="22"/>
          <w:szCs w:val="22"/>
          <w:lang w:val="pl"/>
        </w:rPr>
        <w:t>Oznaczenie czasu odbioru danych przez platformę zakupową stanowi datę oraz dokładny czas (hh:mm:ss) generowany wg. czasu lokalnego serwera synchronizowanego z zegarem Głównego Urzędu Miar.</w:t>
      </w:r>
    </w:p>
    <w:p w14:paraId="53F60884" w14:textId="317572F0" w:rsidR="00C26971" w:rsidRPr="00EC3ABE" w:rsidRDefault="00C26971" w:rsidP="00EC3ABE">
      <w:pPr>
        <w:pStyle w:val="Akapitzlist"/>
        <w:widowControl/>
        <w:numPr>
          <w:ilvl w:val="2"/>
          <w:numId w:val="4"/>
        </w:numPr>
        <w:suppressAutoHyphens w:val="0"/>
        <w:autoSpaceDN/>
        <w:jc w:val="both"/>
        <w:textAlignment w:val="auto"/>
        <w:rPr>
          <w:rFonts w:ascii="Cambria" w:eastAsia="Calibri" w:hAnsi="Cambria" w:cs="Calibri"/>
          <w:kern w:val="0"/>
          <w:sz w:val="22"/>
          <w:szCs w:val="22"/>
          <w:lang w:val="pl"/>
        </w:rPr>
      </w:pPr>
      <w:r w:rsidRPr="00EC3ABE">
        <w:rPr>
          <w:rFonts w:ascii="Cambria" w:eastAsia="Calibri" w:hAnsi="Cambria" w:cs="Calibri"/>
          <w:kern w:val="0"/>
          <w:sz w:val="22"/>
          <w:szCs w:val="22"/>
          <w:lang w:val="pl"/>
        </w:rPr>
        <w:t>Wykonawca, przystępując do niniejszego postępowania o udzielenie zamówienia publicznego:</w:t>
      </w:r>
    </w:p>
    <w:p w14:paraId="58C3229A" w14:textId="65F8F54F" w:rsidR="00C26971" w:rsidRPr="00EC3ABE" w:rsidRDefault="006331D8" w:rsidP="00EC3ABE">
      <w:pPr>
        <w:pStyle w:val="Akapitzlist"/>
        <w:widowControl/>
        <w:numPr>
          <w:ilvl w:val="0"/>
          <w:numId w:val="23"/>
        </w:numPr>
        <w:suppressAutoHyphens w:val="0"/>
        <w:autoSpaceDN/>
        <w:jc w:val="both"/>
        <w:textAlignment w:val="auto"/>
        <w:rPr>
          <w:rFonts w:ascii="Cambria" w:eastAsia="Calibri" w:hAnsi="Cambria" w:cs="Calibri"/>
          <w:kern w:val="0"/>
          <w:sz w:val="22"/>
          <w:szCs w:val="22"/>
          <w:lang w:val="pl"/>
        </w:rPr>
      </w:pPr>
      <w:r w:rsidRPr="00EC3ABE">
        <w:rPr>
          <w:rFonts w:ascii="Cambria" w:hAnsi="Cambria" w:cs="Calibri"/>
          <w:kern w:val="0"/>
          <w:sz w:val="22"/>
          <w:szCs w:val="22"/>
          <w:lang w:val="pl"/>
        </w:rPr>
        <w:t>A</w:t>
      </w:r>
      <w:r w:rsidR="00C26971" w:rsidRPr="00EC3ABE">
        <w:rPr>
          <w:rFonts w:ascii="Cambria" w:eastAsia="Calibri" w:hAnsi="Cambria" w:cs="Calibri"/>
          <w:kern w:val="0"/>
          <w:sz w:val="22"/>
          <w:szCs w:val="22"/>
          <w:lang w:val="pl"/>
        </w:rPr>
        <w:t xml:space="preserve">kceptuje warunki korzystania z </w:t>
      </w:r>
      <w:hyperlink r:id="rId22">
        <w:r w:rsidR="00C26971" w:rsidRPr="00EC3ABE">
          <w:rPr>
            <w:rFonts w:ascii="Cambria" w:eastAsia="Calibri" w:hAnsi="Cambria" w:cs="Calibri"/>
            <w:color w:val="1155CC"/>
            <w:kern w:val="0"/>
            <w:sz w:val="22"/>
            <w:szCs w:val="22"/>
            <w:u w:val="single"/>
            <w:lang w:val="pl"/>
          </w:rPr>
          <w:t>platformazakupowa.pl</w:t>
        </w:r>
      </w:hyperlink>
      <w:r w:rsidR="00C26971" w:rsidRPr="00EC3ABE">
        <w:rPr>
          <w:rFonts w:ascii="Cambria" w:eastAsia="Calibri" w:hAnsi="Cambria" w:cs="Calibri"/>
          <w:kern w:val="0"/>
          <w:sz w:val="22"/>
          <w:szCs w:val="22"/>
          <w:lang w:val="pl"/>
        </w:rPr>
        <w:t xml:space="preserve"> określone w Regulaminie zamieszczonym na stronie internetowej </w:t>
      </w:r>
      <w:hyperlink r:id="rId23">
        <w:r w:rsidR="00C26971" w:rsidRPr="00EC3ABE">
          <w:rPr>
            <w:rFonts w:ascii="Cambria" w:eastAsia="Calibri" w:hAnsi="Cambria" w:cs="Calibri"/>
            <w:kern w:val="0"/>
            <w:sz w:val="22"/>
            <w:szCs w:val="22"/>
            <w:lang w:val="pl"/>
          </w:rPr>
          <w:t>pod linkiem</w:t>
        </w:r>
      </w:hyperlink>
      <w:r w:rsidR="00C26971" w:rsidRPr="00EC3ABE">
        <w:rPr>
          <w:rFonts w:ascii="Cambria" w:eastAsia="Calibri" w:hAnsi="Cambria" w:cs="Calibri"/>
          <w:kern w:val="0"/>
          <w:sz w:val="22"/>
          <w:szCs w:val="22"/>
          <w:lang w:val="pl"/>
        </w:rPr>
        <w:t xml:space="preserve">  w zakładce „Regulamin" oraz uznaje go za wiążący,</w:t>
      </w:r>
      <w:r w:rsidR="00247E33" w:rsidRPr="00EC3ABE">
        <w:rPr>
          <w:rFonts w:ascii="Cambria" w:eastAsia="Calibri" w:hAnsi="Cambria" w:cs="Calibri"/>
          <w:kern w:val="0"/>
          <w:sz w:val="22"/>
          <w:szCs w:val="22"/>
          <w:lang w:val="pl"/>
        </w:rPr>
        <w:t xml:space="preserve"> </w:t>
      </w:r>
      <w:r w:rsidR="00C26971" w:rsidRPr="00EC3ABE">
        <w:rPr>
          <w:rFonts w:ascii="Cambria" w:eastAsia="Calibri" w:hAnsi="Cambria" w:cs="Calibri"/>
          <w:kern w:val="0"/>
          <w:sz w:val="22"/>
          <w:szCs w:val="22"/>
          <w:lang w:val="pl"/>
        </w:rPr>
        <w:t xml:space="preserve">zapoznał i stosuje się do Instrukcji składania ofert/wniosków dostępnej </w:t>
      </w:r>
      <w:hyperlink r:id="rId24">
        <w:r w:rsidR="00C26971" w:rsidRPr="00EC3ABE">
          <w:rPr>
            <w:rFonts w:ascii="Cambria" w:eastAsia="Calibri" w:hAnsi="Cambria" w:cs="Calibri"/>
            <w:color w:val="1155CC"/>
            <w:kern w:val="0"/>
            <w:sz w:val="22"/>
            <w:szCs w:val="22"/>
            <w:u w:val="single"/>
            <w:lang w:val="pl"/>
          </w:rPr>
          <w:t>pod linkiem</w:t>
        </w:r>
      </w:hyperlink>
      <w:r w:rsidR="00C26971" w:rsidRPr="00EC3ABE">
        <w:rPr>
          <w:rFonts w:ascii="Cambria" w:eastAsia="Calibri" w:hAnsi="Cambria" w:cs="Calibri"/>
          <w:kern w:val="0"/>
          <w:sz w:val="22"/>
          <w:szCs w:val="22"/>
          <w:lang w:val="pl"/>
        </w:rPr>
        <w:t xml:space="preserve">. </w:t>
      </w:r>
    </w:p>
    <w:p w14:paraId="51135D5D" w14:textId="77777777" w:rsidR="00C26971" w:rsidRPr="00EC3ABE" w:rsidRDefault="00C26971" w:rsidP="00EC3ABE">
      <w:pPr>
        <w:widowControl/>
        <w:numPr>
          <w:ilvl w:val="0"/>
          <w:numId w:val="23"/>
        </w:numPr>
        <w:suppressAutoHyphens w:val="0"/>
        <w:autoSpaceDN/>
        <w:jc w:val="both"/>
        <w:textAlignment w:val="auto"/>
        <w:rPr>
          <w:rFonts w:ascii="Cambria" w:hAnsi="Cambria" w:cs="Calibri"/>
          <w:kern w:val="0"/>
          <w:sz w:val="22"/>
          <w:szCs w:val="22"/>
          <w:lang w:val="pl"/>
        </w:rPr>
      </w:pPr>
      <w:r w:rsidRPr="00EC3ABE">
        <w:rPr>
          <w:rFonts w:ascii="Cambria" w:hAnsi="Cambria" w:cs="Calibri"/>
          <w:b/>
          <w:kern w:val="0"/>
          <w:sz w:val="22"/>
          <w:szCs w:val="22"/>
          <w:lang w:val="pl"/>
        </w:rPr>
        <w:t xml:space="preserve">Zamawiający nie ponosi odpowiedzialności za złożenie oferty w sposób niezgodny z Instrukcją korzystania z </w:t>
      </w:r>
      <w:hyperlink r:id="rId25">
        <w:r w:rsidRPr="00EC3ABE">
          <w:rPr>
            <w:rFonts w:ascii="Cambria" w:hAnsi="Cambria" w:cs="Calibri"/>
            <w:b/>
            <w:color w:val="1155CC"/>
            <w:kern w:val="0"/>
            <w:sz w:val="22"/>
            <w:szCs w:val="22"/>
            <w:u w:val="single"/>
            <w:lang w:val="pl"/>
          </w:rPr>
          <w:t>platformazakupowa.pl</w:t>
        </w:r>
      </w:hyperlink>
      <w:r w:rsidRPr="00EC3ABE">
        <w:rPr>
          <w:rFonts w:ascii="Cambria" w:hAnsi="Cambria" w:cs="Calibri"/>
          <w:kern w:val="0"/>
          <w:sz w:val="22"/>
          <w:szCs w:val="22"/>
          <w:lang w:val="pl"/>
        </w:rPr>
        <w:t xml:space="preserve">, w szczególności za sytuację, gdy zamawiający zapozna się z treścią oferty przed upływem terminu składania ofert (np. złożenie oferty w zakładce „Wyślij wiadomość do zamawiającego”). </w:t>
      </w:r>
      <w:r w:rsidRPr="00EC3ABE">
        <w:rPr>
          <w:rFonts w:ascii="Cambria" w:hAnsi="Cambria" w:cs="Calibri"/>
          <w:kern w:val="0"/>
          <w:sz w:val="22"/>
          <w:szCs w:val="22"/>
          <w:lang w:val="pl"/>
        </w:rPr>
        <w:br/>
        <w:t>Taka oferta zostanie uznana przez Zamawiającego za ofertę handlową i nie będzie brana pod uwagę w przedmiotowym postępowaniu ponieważ nie został spełniony obowiązek narzucony w art. 221 Ustawy Prawo Zamówień Publicznych.</w:t>
      </w:r>
    </w:p>
    <w:p w14:paraId="6EF19671" w14:textId="77777777" w:rsidR="00C26971" w:rsidRPr="00EC3ABE" w:rsidRDefault="00C26971" w:rsidP="00EC3ABE">
      <w:pPr>
        <w:widowControl/>
        <w:numPr>
          <w:ilvl w:val="0"/>
          <w:numId w:val="23"/>
        </w:numPr>
        <w:suppressAutoHyphens w:val="0"/>
        <w:autoSpaceDN/>
        <w:jc w:val="both"/>
        <w:textAlignment w:val="auto"/>
        <w:rPr>
          <w:rFonts w:ascii="Cambria" w:hAnsi="Cambria" w:cs="Calibri"/>
          <w:kern w:val="0"/>
          <w:sz w:val="22"/>
          <w:szCs w:val="22"/>
          <w:lang w:val="pl"/>
        </w:rPr>
      </w:pPr>
      <w:r w:rsidRPr="00EC3ABE">
        <w:rPr>
          <w:rFonts w:ascii="Cambria" w:hAnsi="Cambria" w:cs="Calibri"/>
          <w:kern w:val="0"/>
          <w:sz w:val="22"/>
          <w:szCs w:val="22"/>
          <w:lang w:val="pl"/>
        </w:rPr>
        <w:t xml:space="preserve">Zamawiający informuje, że instrukcje korzystania z </w:t>
      </w:r>
      <w:hyperlink r:id="rId26">
        <w:r w:rsidRPr="00EC3ABE">
          <w:rPr>
            <w:rFonts w:ascii="Cambria" w:hAnsi="Cambria" w:cs="Calibri"/>
            <w:color w:val="1155CC"/>
            <w:kern w:val="0"/>
            <w:sz w:val="22"/>
            <w:szCs w:val="22"/>
            <w:u w:val="single"/>
            <w:lang w:val="pl"/>
          </w:rPr>
          <w:t>platformazakupowa.pl</w:t>
        </w:r>
      </w:hyperlink>
      <w:r w:rsidRPr="00EC3ABE">
        <w:rPr>
          <w:rFonts w:ascii="Cambria" w:hAnsi="Cambria" w:cs="Calibri"/>
          <w:kern w:val="0"/>
          <w:sz w:val="22"/>
          <w:szCs w:val="22"/>
          <w:lang w:val="pl"/>
        </w:rPr>
        <w:t xml:space="preserve"> dotyczące w szczególności logowania, składania wniosków o wyjaśnienie treści SWZ, składania ofert oraz innych czynności podejmowanych w niniejszym postępowaniu przy użyciu </w:t>
      </w:r>
      <w:hyperlink r:id="rId27">
        <w:r w:rsidRPr="00EC3ABE">
          <w:rPr>
            <w:rFonts w:ascii="Cambria" w:hAnsi="Cambria" w:cs="Calibri"/>
            <w:color w:val="1155CC"/>
            <w:kern w:val="0"/>
            <w:sz w:val="22"/>
            <w:szCs w:val="22"/>
            <w:u w:val="single"/>
            <w:lang w:val="pl"/>
          </w:rPr>
          <w:t>platformazakupowa.pl</w:t>
        </w:r>
      </w:hyperlink>
      <w:r w:rsidRPr="00EC3ABE">
        <w:rPr>
          <w:rFonts w:ascii="Cambria" w:hAnsi="Cambria" w:cs="Calibri"/>
          <w:kern w:val="0"/>
          <w:sz w:val="22"/>
          <w:szCs w:val="22"/>
          <w:lang w:val="pl"/>
        </w:rPr>
        <w:t xml:space="preserve"> znajdują się w zakładce „Instrukcje dla Wykonawców" na stronie internetowej pod adresem: </w:t>
      </w:r>
      <w:hyperlink r:id="rId28">
        <w:r w:rsidRPr="00EC3ABE">
          <w:rPr>
            <w:rFonts w:ascii="Cambria" w:hAnsi="Cambria" w:cs="Calibri"/>
            <w:color w:val="1155CC"/>
            <w:kern w:val="0"/>
            <w:sz w:val="22"/>
            <w:szCs w:val="22"/>
            <w:u w:val="single"/>
            <w:lang w:val="pl"/>
          </w:rPr>
          <w:t>https://platformazakupowa.pl/strona/45-instrukcje</w:t>
        </w:r>
      </w:hyperlink>
    </w:p>
    <w:p w14:paraId="22224888" w14:textId="77777777" w:rsidR="001F25B6" w:rsidRPr="00EC3ABE" w:rsidRDefault="001F25B6" w:rsidP="00EC3ABE">
      <w:pPr>
        <w:pStyle w:val="NormalnyWeb"/>
        <w:spacing w:before="0" w:after="0"/>
        <w:jc w:val="both"/>
        <w:rPr>
          <w:rFonts w:ascii="Cambria" w:hAnsi="Cambria" w:cs="Times New Roman"/>
          <w:bCs/>
          <w:sz w:val="22"/>
          <w:szCs w:val="22"/>
        </w:rPr>
      </w:pPr>
    </w:p>
    <w:p w14:paraId="18454A86" w14:textId="38554B26" w:rsidR="00D5705C" w:rsidRPr="00EC3ABE" w:rsidRDefault="00D5705C" w:rsidP="00EC3ABE">
      <w:pPr>
        <w:pStyle w:val="NormalnyWeb"/>
        <w:numPr>
          <w:ilvl w:val="1"/>
          <w:numId w:val="4"/>
        </w:numPr>
        <w:spacing w:before="0" w:after="0"/>
        <w:jc w:val="both"/>
        <w:rPr>
          <w:rFonts w:ascii="Cambria" w:hAnsi="Cambria" w:cs="Times New Roman"/>
          <w:b/>
          <w:bCs/>
          <w:sz w:val="22"/>
          <w:szCs w:val="22"/>
        </w:rPr>
      </w:pPr>
      <w:r w:rsidRPr="00EC3ABE">
        <w:rPr>
          <w:rFonts w:ascii="Cambria" w:hAnsi="Cambria" w:cs="Times New Roman"/>
          <w:b/>
          <w:bCs/>
          <w:sz w:val="22"/>
          <w:szCs w:val="22"/>
        </w:rPr>
        <w:t xml:space="preserve">Zamówienia, o których mowa w art. 214 ust. 1 pkt 7 i </w:t>
      </w:r>
      <w:r w:rsidR="001F25B6" w:rsidRPr="00EC3ABE">
        <w:rPr>
          <w:rFonts w:ascii="Cambria" w:hAnsi="Cambria" w:cs="Times New Roman"/>
          <w:b/>
          <w:bCs/>
          <w:sz w:val="22"/>
          <w:szCs w:val="22"/>
        </w:rPr>
        <w:t>8 ustawy</w:t>
      </w:r>
    </w:p>
    <w:p w14:paraId="7680EA0A" w14:textId="77777777" w:rsidR="00FB0BA9" w:rsidRPr="00EC3ABE" w:rsidRDefault="001170E3" w:rsidP="00EC3ABE">
      <w:pPr>
        <w:pStyle w:val="NormalnyWeb"/>
        <w:spacing w:before="0" w:after="0"/>
        <w:ind w:left="360"/>
        <w:jc w:val="both"/>
        <w:rPr>
          <w:rFonts w:ascii="Cambria" w:hAnsi="Cambria" w:cs="Times New Roman"/>
          <w:bCs/>
          <w:sz w:val="22"/>
          <w:szCs w:val="22"/>
        </w:rPr>
      </w:pPr>
      <w:r w:rsidRPr="00EC3ABE">
        <w:rPr>
          <w:rFonts w:ascii="Cambria" w:hAnsi="Cambria" w:cs="Times New Roman"/>
          <w:bCs/>
          <w:sz w:val="22"/>
          <w:szCs w:val="22"/>
        </w:rPr>
        <w:t xml:space="preserve">Zamawiający </w:t>
      </w:r>
      <w:r w:rsidR="00FB0BA9" w:rsidRPr="00EC3ABE">
        <w:rPr>
          <w:rFonts w:ascii="Cambria" w:hAnsi="Cambria" w:cs="Times New Roman"/>
          <w:bCs/>
          <w:sz w:val="22"/>
          <w:szCs w:val="22"/>
        </w:rPr>
        <w:t xml:space="preserve">nie </w:t>
      </w:r>
      <w:r w:rsidRPr="00EC3ABE">
        <w:rPr>
          <w:rFonts w:ascii="Cambria" w:hAnsi="Cambria" w:cs="Times New Roman"/>
          <w:bCs/>
          <w:sz w:val="22"/>
          <w:szCs w:val="22"/>
        </w:rPr>
        <w:t>przewiduje udzielenia zamówień na podstawie art. 214 ust. 1 pkt 7 i 8 Pzp.</w:t>
      </w:r>
    </w:p>
    <w:p w14:paraId="402B378C" w14:textId="77777777" w:rsidR="00FB0BA9" w:rsidRPr="00EC3ABE" w:rsidRDefault="00FB0BA9" w:rsidP="00EC3ABE">
      <w:pPr>
        <w:pStyle w:val="NormalnyWeb"/>
        <w:spacing w:before="0" w:after="0"/>
        <w:ind w:left="360"/>
        <w:jc w:val="both"/>
        <w:rPr>
          <w:rFonts w:ascii="Cambria" w:hAnsi="Cambria" w:cs="Times New Roman"/>
          <w:bCs/>
          <w:sz w:val="22"/>
          <w:szCs w:val="22"/>
        </w:rPr>
      </w:pPr>
    </w:p>
    <w:p w14:paraId="059F00EC" w14:textId="6B389762" w:rsidR="00277042" w:rsidRPr="00EC3ABE" w:rsidRDefault="00277042" w:rsidP="00EC3ABE">
      <w:pPr>
        <w:pStyle w:val="NormalnyWeb"/>
        <w:numPr>
          <w:ilvl w:val="1"/>
          <w:numId w:val="4"/>
        </w:numPr>
        <w:spacing w:before="0" w:after="0"/>
        <w:jc w:val="both"/>
        <w:rPr>
          <w:rFonts w:ascii="Cambria" w:hAnsi="Cambria" w:cs="Times New Roman"/>
          <w:bCs/>
          <w:sz w:val="22"/>
          <w:szCs w:val="22"/>
        </w:rPr>
      </w:pPr>
      <w:r w:rsidRPr="00EC3ABE">
        <w:rPr>
          <w:rFonts w:ascii="Cambria" w:hAnsi="Cambria" w:cs="Times New Roman"/>
          <w:b/>
          <w:bCs/>
          <w:sz w:val="22"/>
          <w:szCs w:val="22"/>
        </w:rPr>
        <w:t>Podwykonawstwo</w:t>
      </w:r>
    </w:p>
    <w:p w14:paraId="3FF30E5D" w14:textId="77777777" w:rsidR="00277042" w:rsidRPr="00EC3ABE" w:rsidRDefault="00B16122" w:rsidP="00EC3ABE">
      <w:pPr>
        <w:pStyle w:val="NormalnyWeb"/>
        <w:numPr>
          <w:ilvl w:val="2"/>
          <w:numId w:val="4"/>
        </w:numPr>
        <w:spacing w:before="0" w:after="0"/>
        <w:ind w:left="993" w:hanging="567"/>
        <w:jc w:val="both"/>
        <w:rPr>
          <w:rFonts w:ascii="Cambria" w:hAnsi="Cambria" w:cs="Times New Roman"/>
          <w:b/>
          <w:bCs/>
          <w:sz w:val="22"/>
          <w:szCs w:val="22"/>
        </w:rPr>
      </w:pPr>
      <w:r w:rsidRPr="00EC3ABE">
        <w:rPr>
          <w:rFonts w:ascii="Cambria" w:hAnsi="Cambria" w:cs="Times New Roman"/>
          <w:bCs/>
          <w:sz w:val="22"/>
          <w:szCs w:val="22"/>
        </w:rPr>
        <w:t>Wykonawca może powierzyć wykonanie części zamówienia podwykonawcy lub dalszemu podwykonawcy.</w:t>
      </w:r>
    </w:p>
    <w:p w14:paraId="6A7ADB33" w14:textId="77777777" w:rsidR="00277042" w:rsidRPr="00EC3ABE" w:rsidRDefault="00B16122" w:rsidP="00EC3ABE">
      <w:pPr>
        <w:pStyle w:val="NormalnyWeb"/>
        <w:numPr>
          <w:ilvl w:val="2"/>
          <w:numId w:val="4"/>
        </w:numPr>
        <w:spacing w:before="0" w:after="0"/>
        <w:ind w:left="993" w:hanging="567"/>
        <w:jc w:val="both"/>
        <w:rPr>
          <w:rFonts w:ascii="Cambria" w:hAnsi="Cambria" w:cs="Times New Roman"/>
          <w:b/>
          <w:bCs/>
          <w:sz w:val="22"/>
          <w:szCs w:val="22"/>
        </w:rPr>
      </w:pPr>
      <w:r w:rsidRPr="00EC3ABE">
        <w:rPr>
          <w:rFonts w:ascii="Cambria" w:hAnsi="Cambria" w:cs="Times New Roman"/>
          <w:bCs/>
          <w:sz w:val="22"/>
          <w:szCs w:val="22"/>
        </w:rPr>
        <w:t>Wykonawca ponosi pełną odpowiedzialność za działanie lub zaniechania osób, którym powierzył lub za pomocą których wykonuje prace objęte przedmiotem zamówienia.</w:t>
      </w:r>
    </w:p>
    <w:p w14:paraId="0638366E" w14:textId="77777777" w:rsidR="00277042" w:rsidRPr="00EC3ABE" w:rsidRDefault="00B16122" w:rsidP="00EC3ABE">
      <w:pPr>
        <w:pStyle w:val="NormalnyWeb"/>
        <w:numPr>
          <w:ilvl w:val="2"/>
          <w:numId w:val="4"/>
        </w:numPr>
        <w:spacing w:before="0" w:after="0"/>
        <w:ind w:left="993" w:hanging="567"/>
        <w:jc w:val="both"/>
        <w:rPr>
          <w:rFonts w:ascii="Cambria" w:hAnsi="Cambria" w:cs="Times New Roman"/>
          <w:b/>
          <w:bCs/>
          <w:sz w:val="22"/>
          <w:szCs w:val="22"/>
        </w:rPr>
      </w:pPr>
      <w:r w:rsidRPr="00EC3ABE">
        <w:rPr>
          <w:rFonts w:ascii="Cambria" w:hAnsi="Cambria" w:cs="Times New Roman"/>
          <w:bCs/>
          <w:sz w:val="22"/>
          <w:szCs w:val="22"/>
        </w:rPr>
        <w:t>Wykonawca wskazuje w ofercie części zamówienia, któr</w:t>
      </w:r>
      <w:r w:rsidR="008D6228" w:rsidRPr="00EC3ABE">
        <w:rPr>
          <w:rFonts w:ascii="Cambria" w:hAnsi="Cambria" w:cs="Times New Roman"/>
          <w:bCs/>
          <w:sz w:val="22"/>
          <w:szCs w:val="22"/>
        </w:rPr>
        <w:t xml:space="preserve">ych wykonanie </w:t>
      </w:r>
      <w:r w:rsidRPr="00EC3ABE">
        <w:rPr>
          <w:rFonts w:ascii="Cambria" w:hAnsi="Cambria" w:cs="Times New Roman"/>
          <w:bCs/>
          <w:sz w:val="22"/>
          <w:szCs w:val="22"/>
        </w:rPr>
        <w:t>zamierza powierzyć podwykonawcom, a także nazwy ewentualnych podwykonawców, jeżeli są już znani.</w:t>
      </w:r>
    </w:p>
    <w:p w14:paraId="358CD9F3" w14:textId="77777777" w:rsidR="00277042" w:rsidRPr="00EC3ABE" w:rsidRDefault="00B16122" w:rsidP="00EC3ABE">
      <w:pPr>
        <w:pStyle w:val="NormalnyWeb"/>
        <w:numPr>
          <w:ilvl w:val="2"/>
          <w:numId w:val="4"/>
        </w:numPr>
        <w:spacing w:before="0" w:after="0"/>
        <w:ind w:left="993" w:hanging="567"/>
        <w:jc w:val="both"/>
        <w:rPr>
          <w:rFonts w:ascii="Cambria" w:hAnsi="Cambria" w:cs="Times New Roman"/>
          <w:b/>
          <w:bCs/>
          <w:sz w:val="22"/>
          <w:szCs w:val="22"/>
        </w:rPr>
      </w:pPr>
      <w:r w:rsidRPr="00EC3ABE">
        <w:rPr>
          <w:rFonts w:ascii="Cambria" w:hAnsi="Cambria" w:cs="Times New Roman"/>
          <w:bCs/>
          <w:sz w:val="22"/>
          <w:szCs w:val="22"/>
        </w:rPr>
        <w:t>Zamawiający nie zamierza weryfikować podwykonawców pod kątem braku istnienia podstaw wykluczenia w zakresie: art. 108 i art. 109 ustawy.</w:t>
      </w:r>
    </w:p>
    <w:p w14:paraId="3B8C9D8D" w14:textId="1A5F48DB" w:rsidR="001F25B6" w:rsidRPr="0068055F" w:rsidRDefault="00B16122" w:rsidP="0068055F">
      <w:pPr>
        <w:pStyle w:val="NormalnyWeb"/>
        <w:numPr>
          <w:ilvl w:val="2"/>
          <w:numId w:val="4"/>
        </w:numPr>
        <w:spacing w:before="0" w:after="0"/>
        <w:ind w:left="993" w:hanging="567"/>
        <w:jc w:val="both"/>
        <w:rPr>
          <w:rFonts w:ascii="Cambria" w:hAnsi="Cambria" w:cs="Times New Roman"/>
          <w:b/>
          <w:bCs/>
          <w:sz w:val="22"/>
          <w:szCs w:val="22"/>
        </w:rPr>
      </w:pPr>
      <w:r w:rsidRPr="00EC3ABE">
        <w:rPr>
          <w:rFonts w:ascii="Cambria" w:hAnsi="Cambria" w:cs="Times New Roman"/>
          <w:bCs/>
          <w:sz w:val="22"/>
          <w:szCs w:val="22"/>
        </w:rPr>
        <w:t xml:space="preserve">Zamawiający żąda, aby przed przystąpieniem do wykonania zamówienia Wykonawca </w:t>
      </w:r>
      <w:r w:rsidRPr="00EC3ABE">
        <w:rPr>
          <w:rFonts w:ascii="Cambria" w:hAnsi="Cambria" w:cs="Times New Roman"/>
          <w:bCs/>
          <w:sz w:val="22"/>
          <w:szCs w:val="22"/>
        </w:rPr>
        <w:lastRenderedPageBreak/>
        <w:t>podał nazwy, dane kontaktowe oraz przedstawicieli, podwykonawców zaangażowanych</w:t>
      </w:r>
      <w:r w:rsidR="00277042" w:rsidRPr="00EC3ABE">
        <w:rPr>
          <w:rFonts w:ascii="Cambria" w:hAnsi="Cambria" w:cs="Times New Roman"/>
          <w:b/>
          <w:bCs/>
          <w:sz w:val="22"/>
          <w:szCs w:val="22"/>
        </w:rPr>
        <w:t xml:space="preserve"> </w:t>
      </w:r>
      <w:r w:rsidRPr="00EC3ABE">
        <w:rPr>
          <w:rFonts w:ascii="Cambria" w:hAnsi="Cambria" w:cs="Times New Roman"/>
          <w:bCs/>
          <w:sz w:val="22"/>
          <w:szCs w:val="22"/>
        </w:rPr>
        <w:t xml:space="preserve">w </w:t>
      </w:r>
      <w:r w:rsidR="006319DB" w:rsidRPr="00EC3ABE">
        <w:rPr>
          <w:rFonts w:ascii="Cambria" w:hAnsi="Cambria" w:cs="Times New Roman"/>
          <w:bCs/>
          <w:sz w:val="22"/>
          <w:szCs w:val="22"/>
        </w:rPr>
        <w:t>roboty</w:t>
      </w:r>
      <w:r w:rsidRPr="00EC3ABE">
        <w:rPr>
          <w:rFonts w:ascii="Cambria" w:hAnsi="Cambria" w:cs="Times New Roman"/>
          <w:bCs/>
          <w:sz w:val="22"/>
          <w:szCs w:val="22"/>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w:t>
      </w:r>
      <w:r w:rsidR="006319DB" w:rsidRPr="00EC3ABE">
        <w:rPr>
          <w:rFonts w:ascii="Cambria" w:hAnsi="Cambria" w:cs="Times New Roman"/>
          <w:bCs/>
          <w:sz w:val="22"/>
          <w:szCs w:val="22"/>
        </w:rPr>
        <w:t>robót</w:t>
      </w:r>
      <w:r w:rsidRPr="00EC3ABE">
        <w:rPr>
          <w:rFonts w:ascii="Cambria" w:hAnsi="Cambria" w:cs="Times New Roman"/>
          <w:bCs/>
          <w:sz w:val="22"/>
          <w:szCs w:val="22"/>
        </w:rPr>
        <w:t>.</w:t>
      </w:r>
    </w:p>
    <w:p w14:paraId="1C8510A7" w14:textId="77777777" w:rsidR="00AC13F8" w:rsidRPr="00EC3ABE" w:rsidRDefault="00AC13F8" w:rsidP="00EC3ABE">
      <w:pPr>
        <w:pStyle w:val="NormalnyWeb"/>
        <w:numPr>
          <w:ilvl w:val="1"/>
          <w:numId w:val="4"/>
        </w:numPr>
        <w:spacing w:before="0" w:after="0"/>
        <w:ind w:left="567" w:hanging="567"/>
        <w:jc w:val="both"/>
        <w:rPr>
          <w:rFonts w:ascii="Cambria" w:hAnsi="Cambria" w:cs="Times New Roman"/>
          <w:b/>
          <w:bCs/>
          <w:sz w:val="22"/>
          <w:szCs w:val="22"/>
        </w:rPr>
      </w:pPr>
      <w:r w:rsidRPr="00EC3ABE">
        <w:rPr>
          <w:rFonts w:ascii="Cambria" w:hAnsi="Cambria" w:cs="Times New Roman"/>
          <w:b/>
          <w:bCs/>
          <w:sz w:val="22"/>
          <w:szCs w:val="22"/>
        </w:rPr>
        <w:t>Wspólne ubieganie się o udzielenie zamówienia</w:t>
      </w:r>
    </w:p>
    <w:p w14:paraId="1A411C21" w14:textId="77777777" w:rsidR="00CE0C4F" w:rsidRPr="00CE0C4F" w:rsidRDefault="00CE0C4F" w:rsidP="00CE0C4F">
      <w:pPr>
        <w:pStyle w:val="NormalnyWeb"/>
        <w:numPr>
          <w:ilvl w:val="2"/>
          <w:numId w:val="4"/>
        </w:numPr>
        <w:spacing w:before="0" w:after="0"/>
        <w:ind w:left="1134" w:hanging="567"/>
        <w:jc w:val="both"/>
        <w:rPr>
          <w:rFonts w:ascii="Cambria" w:hAnsi="Cambria" w:cs="Times New Roman"/>
          <w:b/>
          <w:bCs/>
          <w:sz w:val="22"/>
          <w:szCs w:val="22"/>
        </w:rPr>
      </w:pPr>
      <w:r w:rsidRPr="00CE0C4F">
        <w:rPr>
          <w:rFonts w:ascii="Cambria" w:hAnsi="Cambria" w:cs="Times New Roman"/>
          <w:bCs/>
          <w:sz w:val="22"/>
          <w:szCs w:val="22"/>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2FC398CA" w14:textId="2741F973" w:rsidR="00CE0C4F" w:rsidRPr="00CE0C4F" w:rsidRDefault="00CE0C4F" w:rsidP="00CE0C4F">
      <w:pPr>
        <w:pStyle w:val="NormalnyWeb"/>
        <w:numPr>
          <w:ilvl w:val="2"/>
          <w:numId w:val="4"/>
        </w:numPr>
        <w:spacing w:before="0" w:after="0"/>
        <w:ind w:left="1134" w:hanging="567"/>
        <w:jc w:val="both"/>
        <w:rPr>
          <w:rFonts w:ascii="Cambria" w:hAnsi="Cambria" w:cs="Times New Roman"/>
          <w:b/>
          <w:bCs/>
          <w:sz w:val="22"/>
          <w:szCs w:val="22"/>
        </w:rPr>
      </w:pPr>
      <w:r w:rsidRPr="00CE0C4F">
        <w:rPr>
          <w:rFonts w:ascii="Cambria" w:eastAsiaTheme="minorHAnsi" w:hAnsi="Cambria" w:cs="Calibri"/>
          <w:kern w:val="0"/>
          <w:sz w:val="22"/>
          <w:szCs w:val="22"/>
          <w:lang w:eastAsia="en-US"/>
        </w:rPr>
        <w:t>Warunek dotyczący uprawnień do prowadzenia określonej działalności gospodarczej lub</w:t>
      </w:r>
      <w:r>
        <w:rPr>
          <w:rFonts w:ascii="Cambria" w:eastAsiaTheme="minorHAnsi" w:hAnsi="Cambria" w:cs="Calibri"/>
          <w:kern w:val="0"/>
          <w:sz w:val="22"/>
          <w:szCs w:val="22"/>
          <w:lang w:eastAsia="en-US"/>
        </w:rPr>
        <w:t xml:space="preserve"> </w:t>
      </w:r>
      <w:r w:rsidRPr="00CE0C4F">
        <w:rPr>
          <w:rFonts w:ascii="Cambria" w:eastAsiaTheme="minorHAnsi" w:hAnsi="Cambria" w:cs="Calibri"/>
          <w:kern w:val="0"/>
          <w:sz w:val="22"/>
          <w:szCs w:val="22"/>
          <w:lang w:eastAsia="en-US"/>
        </w:rPr>
        <w:t>zawodowej (o ile został sformułowany), zostanie spełniony, jeżeli co najmniej jeden z Wykonawców wspólnie ubiegających się</w:t>
      </w:r>
      <w:r>
        <w:rPr>
          <w:rFonts w:ascii="Cambria" w:eastAsiaTheme="minorHAnsi" w:hAnsi="Cambria" w:cs="Calibri"/>
          <w:kern w:val="0"/>
          <w:sz w:val="22"/>
          <w:szCs w:val="22"/>
          <w:lang w:eastAsia="en-US"/>
        </w:rPr>
        <w:t xml:space="preserve"> </w:t>
      </w:r>
      <w:r w:rsidRPr="00CE0C4F">
        <w:rPr>
          <w:rFonts w:ascii="Cambria" w:eastAsiaTheme="minorHAnsi" w:hAnsi="Cambria" w:cs="Calibri"/>
          <w:kern w:val="0"/>
          <w:sz w:val="22"/>
          <w:szCs w:val="22"/>
          <w:lang w:eastAsia="en-US"/>
        </w:rPr>
        <w:t>o udzielenie zamówienia posiada uprawnienia do prowadzenia określonej działalności</w:t>
      </w:r>
      <w:r>
        <w:rPr>
          <w:rFonts w:ascii="Cambria" w:eastAsiaTheme="minorHAnsi" w:hAnsi="Cambria" w:cs="Calibri"/>
          <w:kern w:val="0"/>
          <w:sz w:val="22"/>
          <w:szCs w:val="22"/>
          <w:lang w:eastAsia="en-US"/>
        </w:rPr>
        <w:t xml:space="preserve"> </w:t>
      </w:r>
      <w:r w:rsidRPr="00CE0C4F">
        <w:rPr>
          <w:rFonts w:ascii="Cambria" w:eastAsiaTheme="minorHAnsi" w:hAnsi="Cambria" w:cs="Calibri"/>
          <w:kern w:val="0"/>
          <w:sz w:val="22"/>
          <w:szCs w:val="22"/>
          <w:lang w:eastAsia="en-US"/>
        </w:rPr>
        <w:t>gospodarczej lub zawodowej i zrealizuje roboty budowlane, dostawy lub usługi, do których realizacji te uprawnienia są wymagane.</w:t>
      </w:r>
    </w:p>
    <w:p w14:paraId="7DC93F8B" w14:textId="77777777" w:rsidR="00CE0C4F" w:rsidRPr="00CE0C4F" w:rsidRDefault="00CE0C4F" w:rsidP="00CE0C4F">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CE0C4F">
        <w:rPr>
          <w:rFonts w:ascii="Cambria" w:eastAsiaTheme="minorHAnsi" w:hAnsi="Cambria" w:cs="Calibri"/>
          <w:kern w:val="0"/>
          <w:sz w:val="22"/>
          <w:szCs w:val="22"/>
          <w:lang w:eastAsia="en-US"/>
        </w:rPr>
        <w:t>W odniesieniu do warunków dotyczących wykształcenia, kwalifikacji zawodowych lub</w:t>
      </w:r>
    </w:p>
    <w:p w14:paraId="2C97A03F" w14:textId="77777777" w:rsidR="00CE0C4F" w:rsidRPr="00CE0C4F" w:rsidRDefault="00CE0C4F" w:rsidP="00CE0C4F">
      <w:pPr>
        <w:widowControl/>
        <w:suppressAutoHyphens w:val="0"/>
        <w:autoSpaceDE w:val="0"/>
        <w:adjustRightInd w:val="0"/>
        <w:ind w:left="1133"/>
        <w:jc w:val="both"/>
        <w:textAlignment w:val="auto"/>
        <w:rPr>
          <w:rFonts w:ascii="Cambria" w:eastAsiaTheme="minorHAnsi" w:hAnsi="Cambria" w:cs="Calibri"/>
          <w:kern w:val="0"/>
          <w:sz w:val="22"/>
          <w:szCs w:val="22"/>
          <w:lang w:eastAsia="en-US"/>
        </w:rPr>
      </w:pPr>
      <w:r w:rsidRPr="00CE0C4F">
        <w:rPr>
          <w:rFonts w:ascii="Cambria" w:eastAsiaTheme="minorHAnsi" w:hAnsi="Cambria" w:cs="Calibri"/>
          <w:kern w:val="0"/>
          <w:sz w:val="22"/>
          <w:szCs w:val="22"/>
          <w:lang w:eastAsia="en-US"/>
        </w:rPr>
        <w:t>doświadczenia (o ile zostały sformułowane) Wykonawcy wspólnie ubiegający się o udzielenie zamówienia mogą polegać na zdolnościach tych z Wykonawców, którzy wykonają roboty budowlane lub usługi, dostawy do realizacji których te zdolności są wymagane.</w:t>
      </w:r>
    </w:p>
    <w:p w14:paraId="61C7D280" w14:textId="086B2C3C" w:rsidR="00CE0C4F" w:rsidRDefault="00CE0C4F" w:rsidP="00CE0C4F">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CE0C4F">
        <w:rPr>
          <w:rFonts w:ascii="Cambria" w:eastAsiaTheme="minorHAnsi" w:hAnsi="Cambria" w:cs="Calibri"/>
          <w:kern w:val="0"/>
          <w:sz w:val="22"/>
          <w:szCs w:val="22"/>
          <w:lang w:eastAsia="en-US"/>
        </w:rPr>
        <w:t>Wykonawcy wspólnie ubiegający się o udzielenie zamówienia dołączają odpowiednio do oferty oświadczenie, z którego wynika, które roboty budowlane, dostawy lub usługi wykonają poszczególni Wykonawcy</w:t>
      </w:r>
    </w:p>
    <w:p w14:paraId="128C9CB7" w14:textId="77777777" w:rsidR="00CE0C4F" w:rsidRPr="00CE0C4F" w:rsidRDefault="00CE0C4F" w:rsidP="00CE0C4F">
      <w:pPr>
        <w:pStyle w:val="Akapitzlist"/>
        <w:widowControl/>
        <w:suppressAutoHyphens w:val="0"/>
        <w:autoSpaceDE w:val="0"/>
        <w:adjustRightInd w:val="0"/>
        <w:ind w:left="1145"/>
        <w:jc w:val="both"/>
        <w:textAlignment w:val="auto"/>
        <w:rPr>
          <w:rFonts w:ascii="Cambria" w:eastAsiaTheme="minorHAnsi" w:hAnsi="Cambria" w:cs="Calibri"/>
          <w:kern w:val="0"/>
          <w:sz w:val="22"/>
          <w:szCs w:val="22"/>
          <w:lang w:eastAsia="en-US"/>
        </w:rPr>
      </w:pPr>
    </w:p>
    <w:p w14:paraId="49786019" w14:textId="3764E4AF" w:rsidR="00865C17" w:rsidRPr="00CE0C4F" w:rsidRDefault="001D7AB0" w:rsidP="0068055F">
      <w:pPr>
        <w:pStyle w:val="NormalnyWeb"/>
        <w:numPr>
          <w:ilvl w:val="0"/>
          <w:numId w:val="4"/>
        </w:numPr>
        <w:spacing w:before="0" w:after="0"/>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OPIS PRZEDMIOTU ZAMÓWIENIA I TERMIN WYKONANIA</w:t>
      </w:r>
    </w:p>
    <w:p w14:paraId="34A5DD00" w14:textId="5A1C1128" w:rsidR="00CE0C4F" w:rsidRDefault="00CE0C4F" w:rsidP="00CE0C4F">
      <w:pPr>
        <w:pStyle w:val="NormalnyWeb"/>
        <w:spacing w:before="0" w:after="0"/>
        <w:ind w:left="360"/>
        <w:jc w:val="both"/>
        <w:rPr>
          <w:rFonts w:ascii="Cambria" w:hAnsi="Cambria" w:cs="Times New Roman"/>
          <w:b/>
          <w:bCs/>
          <w:sz w:val="22"/>
          <w:szCs w:val="22"/>
        </w:rPr>
      </w:pPr>
    </w:p>
    <w:p w14:paraId="01CB024D" w14:textId="77777777" w:rsidR="00CE0C4F" w:rsidRPr="0068055F" w:rsidRDefault="00CE0C4F" w:rsidP="00CE0C4F">
      <w:pPr>
        <w:pStyle w:val="NormalnyWeb"/>
        <w:spacing w:before="0" w:after="0"/>
        <w:ind w:left="360"/>
        <w:jc w:val="both"/>
        <w:rPr>
          <w:rFonts w:ascii="Cambria" w:hAnsi="Cambria" w:cs="Times New Roman"/>
          <w:b/>
          <w:bCs/>
          <w:color w:val="548DD4" w:themeColor="text2" w:themeTint="99"/>
          <w:sz w:val="22"/>
          <w:szCs w:val="22"/>
        </w:rPr>
      </w:pPr>
    </w:p>
    <w:p w14:paraId="2A0B87C2" w14:textId="77777777" w:rsidR="001F25B6" w:rsidRPr="00EC3ABE" w:rsidRDefault="001F25B6" w:rsidP="00EC3ABE">
      <w:pPr>
        <w:pStyle w:val="NormalnyWeb"/>
        <w:numPr>
          <w:ilvl w:val="1"/>
          <w:numId w:val="5"/>
        </w:numPr>
        <w:spacing w:before="0" w:after="0"/>
        <w:ind w:left="426" w:hanging="426"/>
        <w:jc w:val="both"/>
        <w:rPr>
          <w:rFonts w:asciiTheme="majorHAnsi" w:hAnsiTheme="majorHAnsi" w:cs="Times New Roman"/>
          <w:b/>
          <w:bCs/>
          <w:sz w:val="22"/>
          <w:szCs w:val="22"/>
        </w:rPr>
      </w:pPr>
      <w:r w:rsidRPr="00EC3ABE">
        <w:rPr>
          <w:rFonts w:asciiTheme="majorHAnsi" w:hAnsiTheme="majorHAnsi" w:cs="Times New Roman"/>
          <w:b/>
          <w:bCs/>
          <w:sz w:val="22"/>
          <w:szCs w:val="22"/>
        </w:rPr>
        <w:t>Przedmiot zamówienia</w:t>
      </w:r>
    </w:p>
    <w:p w14:paraId="1763EDCD" w14:textId="77777777" w:rsidR="00865C17" w:rsidRPr="00EC3ABE" w:rsidRDefault="001F25B6" w:rsidP="00EC3ABE">
      <w:pPr>
        <w:pStyle w:val="NormalnyWeb"/>
        <w:numPr>
          <w:ilvl w:val="2"/>
          <w:numId w:val="5"/>
        </w:numPr>
        <w:spacing w:before="0" w:after="0"/>
        <w:ind w:left="993" w:hanging="567"/>
        <w:jc w:val="both"/>
        <w:rPr>
          <w:rFonts w:asciiTheme="majorHAnsi" w:hAnsiTheme="majorHAnsi" w:cs="Times New Roman"/>
          <w:bCs/>
          <w:sz w:val="22"/>
          <w:szCs w:val="22"/>
        </w:rPr>
      </w:pPr>
      <w:r w:rsidRPr="00EC3ABE">
        <w:rPr>
          <w:rFonts w:asciiTheme="majorHAnsi" w:hAnsiTheme="majorHAnsi" w:cs="Times New Roman"/>
          <w:bCs/>
          <w:sz w:val="22"/>
          <w:szCs w:val="22"/>
        </w:rPr>
        <w:t xml:space="preserve">Przedmiot zamówienia </w:t>
      </w:r>
      <w:r w:rsidR="00865C17" w:rsidRPr="00EC3ABE">
        <w:rPr>
          <w:rFonts w:asciiTheme="majorHAnsi" w:hAnsiTheme="majorHAnsi" w:cs="Times New Roman"/>
          <w:bCs/>
          <w:sz w:val="22"/>
          <w:szCs w:val="22"/>
        </w:rPr>
        <w:t>jest określony we Wspólnym Słowniku Zamówień (CPV) kodem:</w:t>
      </w:r>
    </w:p>
    <w:p w14:paraId="31D0634C" w14:textId="798CF179" w:rsidR="00CC5679" w:rsidRPr="00EC3ABE" w:rsidRDefault="00CC5679" w:rsidP="00EC3ABE">
      <w:pPr>
        <w:pStyle w:val="Akapitzlist"/>
        <w:numPr>
          <w:ilvl w:val="0"/>
          <w:numId w:val="2"/>
        </w:numPr>
        <w:tabs>
          <w:tab w:val="left" w:pos="3150"/>
        </w:tabs>
        <w:jc w:val="both"/>
        <w:rPr>
          <w:rFonts w:asciiTheme="majorHAnsi" w:eastAsia="Calibri" w:hAnsiTheme="majorHAnsi"/>
          <w:bCs/>
          <w:sz w:val="22"/>
          <w:szCs w:val="22"/>
        </w:rPr>
      </w:pPr>
      <w:r w:rsidRPr="00EC3ABE">
        <w:rPr>
          <w:rFonts w:asciiTheme="majorHAnsi" w:eastAsia="Calibri" w:hAnsiTheme="majorHAnsi"/>
          <w:bCs/>
          <w:sz w:val="22"/>
          <w:szCs w:val="22"/>
        </w:rPr>
        <w:t>45233120-6</w:t>
      </w:r>
      <w:r w:rsidRPr="00EC3ABE">
        <w:rPr>
          <w:rFonts w:asciiTheme="majorHAnsi" w:eastAsia="Calibri" w:hAnsiTheme="majorHAnsi"/>
          <w:bCs/>
          <w:sz w:val="22"/>
          <w:szCs w:val="22"/>
        </w:rPr>
        <w:tab/>
        <w:t>Roboty w zakresie budowy dróg</w:t>
      </w:r>
    </w:p>
    <w:p w14:paraId="3D634E9E" w14:textId="77777777" w:rsidR="001170E3" w:rsidRPr="00EC3ABE" w:rsidRDefault="001170E3" w:rsidP="00EC3ABE">
      <w:pPr>
        <w:pStyle w:val="Akapitzlist"/>
        <w:numPr>
          <w:ilvl w:val="0"/>
          <w:numId w:val="2"/>
        </w:numPr>
        <w:tabs>
          <w:tab w:val="left" w:pos="3150"/>
        </w:tabs>
        <w:jc w:val="both"/>
        <w:rPr>
          <w:rFonts w:asciiTheme="majorHAnsi" w:eastAsia="Calibri" w:hAnsiTheme="majorHAnsi"/>
          <w:bCs/>
          <w:sz w:val="22"/>
          <w:szCs w:val="22"/>
        </w:rPr>
      </w:pPr>
      <w:r w:rsidRPr="00EC3ABE">
        <w:rPr>
          <w:rFonts w:asciiTheme="majorHAnsi" w:eastAsia="Calibri" w:hAnsiTheme="majorHAnsi"/>
          <w:bCs/>
          <w:sz w:val="22"/>
          <w:szCs w:val="22"/>
        </w:rPr>
        <w:t xml:space="preserve">45100000-8 </w:t>
      </w:r>
      <w:r w:rsidRPr="00EC3ABE">
        <w:rPr>
          <w:rFonts w:asciiTheme="majorHAnsi" w:eastAsia="Calibri" w:hAnsiTheme="majorHAnsi"/>
          <w:bCs/>
          <w:sz w:val="22"/>
          <w:szCs w:val="22"/>
        </w:rPr>
        <w:tab/>
        <w:t>Przygotowanie terenu pod budowę</w:t>
      </w:r>
    </w:p>
    <w:p w14:paraId="25CBDEBD" w14:textId="454E1C41" w:rsidR="001170E3" w:rsidRPr="00EC3ABE" w:rsidRDefault="001170E3" w:rsidP="00EC3ABE">
      <w:pPr>
        <w:pStyle w:val="Akapitzlist"/>
        <w:numPr>
          <w:ilvl w:val="0"/>
          <w:numId w:val="2"/>
        </w:numPr>
        <w:tabs>
          <w:tab w:val="left" w:pos="3150"/>
        </w:tabs>
        <w:jc w:val="both"/>
        <w:rPr>
          <w:rFonts w:asciiTheme="majorHAnsi" w:eastAsia="Calibri" w:hAnsiTheme="majorHAnsi"/>
          <w:bCs/>
          <w:sz w:val="22"/>
          <w:szCs w:val="22"/>
        </w:rPr>
      </w:pPr>
      <w:r w:rsidRPr="00EC3ABE">
        <w:rPr>
          <w:rFonts w:asciiTheme="majorHAnsi" w:eastAsia="Calibri" w:hAnsiTheme="majorHAnsi"/>
          <w:bCs/>
          <w:sz w:val="22"/>
          <w:szCs w:val="22"/>
        </w:rPr>
        <w:t>45233140-2</w:t>
      </w:r>
      <w:r w:rsidRPr="00EC3ABE">
        <w:rPr>
          <w:rFonts w:asciiTheme="majorHAnsi" w:eastAsia="Calibri" w:hAnsiTheme="majorHAnsi"/>
          <w:bCs/>
          <w:sz w:val="22"/>
          <w:szCs w:val="22"/>
        </w:rPr>
        <w:tab/>
        <w:t>Roboty drogowe</w:t>
      </w:r>
    </w:p>
    <w:p w14:paraId="192CBC40" w14:textId="5B422B85" w:rsidR="001170E3" w:rsidRDefault="00CC5679" w:rsidP="00EC3ABE">
      <w:pPr>
        <w:pStyle w:val="Akapitzlist"/>
        <w:numPr>
          <w:ilvl w:val="0"/>
          <w:numId w:val="2"/>
        </w:numPr>
        <w:tabs>
          <w:tab w:val="left" w:pos="3150"/>
        </w:tabs>
        <w:jc w:val="both"/>
        <w:rPr>
          <w:rFonts w:asciiTheme="majorHAnsi" w:eastAsia="Calibri" w:hAnsiTheme="majorHAnsi"/>
          <w:bCs/>
          <w:sz w:val="22"/>
          <w:szCs w:val="22"/>
        </w:rPr>
      </w:pPr>
      <w:r w:rsidRPr="00EC3ABE">
        <w:rPr>
          <w:rFonts w:asciiTheme="majorHAnsi" w:eastAsia="Calibri" w:hAnsiTheme="majorHAnsi"/>
          <w:bCs/>
          <w:sz w:val="22"/>
          <w:szCs w:val="22"/>
        </w:rPr>
        <w:t>71353200-9</w:t>
      </w:r>
      <w:r w:rsidR="001170E3" w:rsidRPr="00EC3ABE">
        <w:rPr>
          <w:rFonts w:asciiTheme="majorHAnsi" w:eastAsia="Calibri" w:hAnsiTheme="majorHAnsi"/>
          <w:bCs/>
          <w:sz w:val="22"/>
          <w:szCs w:val="22"/>
        </w:rPr>
        <w:t xml:space="preserve"> </w:t>
      </w:r>
      <w:r w:rsidR="001170E3" w:rsidRPr="00EC3ABE">
        <w:rPr>
          <w:rFonts w:asciiTheme="majorHAnsi" w:eastAsia="Calibri" w:hAnsiTheme="majorHAnsi"/>
          <w:bCs/>
          <w:sz w:val="22"/>
          <w:szCs w:val="22"/>
        </w:rPr>
        <w:tab/>
      </w:r>
      <w:r w:rsidRPr="00EC3ABE">
        <w:rPr>
          <w:rFonts w:asciiTheme="majorHAnsi" w:eastAsia="Calibri" w:hAnsiTheme="majorHAnsi"/>
          <w:bCs/>
          <w:sz w:val="22"/>
          <w:szCs w:val="22"/>
        </w:rPr>
        <w:t>Usługi opomiarowania</w:t>
      </w:r>
    </w:p>
    <w:p w14:paraId="148C6476" w14:textId="1473EED4" w:rsidR="00AF76A8" w:rsidRDefault="00AF76A8" w:rsidP="00EC3ABE">
      <w:pPr>
        <w:pStyle w:val="Akapitzlist"/>
        <w:numPr>
          <w:ilvl w:val="0"/>
          <w:numId w:val="2"/>
        </w:numPr>
        <w:tabs>
          <w:tab w:val="left" w:pos="3150"/>
        </w:tabs>
        <w:jc w:val="both"/>
        <w:rPr>
          <w:rFonts w:asciiTheme="majorHAnsi" w:eastAsia="Calibri" w:hAnsiTheme="majorHAnsi"/>
          <w:bCs/>
          <w:sz w:val="22"/>
          <w:szCs w:val="22"/>
        </w:rPr>
      </w:pPr>
      <w:r>
        <w:rPr>
          <w:rFonts w:asciiTheme="majorHAnsi" w:eastAsia="Calibri" w:hAnsiTheme="majorHAnsi"/>
          <w:bCs/>
          <w:sz w:val="22"/>
          <w:szCs w:val="22"/>
        </w:rPr>
        <w:t xml:space="preserve">45113000-2 </w:t>
      </w:r>
      <w:r>
        <w:rPr>
          <w:rFonts w:asciiTheme="majorHAnsi" w:eastAsia="Calibri" w:hAnsiTheme="majorHAnsi"/>
          <w:bCs/>
          <w:sz w:val="22"/>
          <w:szCs w:val="22"/>
        </w:rPr>
        <w:tab/>
        <w:t>Roboty na placu budowy</w:t>
      </w:r>
    </w:p>
    <w:p w14:paraId="3E9E08F1" w14:textId="7A1F83A1" w:rsidR="00AF76A8" w:rsidRDefault="00AF76A8" w:rsidP="00EC3ABE">
      <w:pPr>
        <w:pStyle w:val="Akapitzlist"/>
        <w:numPr>
          <w:ilvl w:val="0"/>
          <w:numId w:val="2"/>
        </w:numPr>
        <w:tabs>
          <w:tab w:val="left" w:pos="3150"/>
        </w:tabs>
        <w:jc w:val="both"/>
        <w:rPr>
          <w:rFonts w:asciiTheme="majorHAnsi" w:eastAsia="Calibri" w:hAnsiTheme="majorHAnsi"/>
          <w:bCs/>
          <w:sz w:val="22"/>
          <w:szCs w:val="22"/>
        </w:rPr>
      </w:pPr>
      <w:r>
        <w:rPr>
          <w:rFonts w:asciiTheme="majorHAnsi" w:eastAsia="Calibri" w:hAnsiTheme="majorHAnsi"/>
          <w:bCs/>
          <w:sz w:val="22"/>
          <w:szCs w:val="22"/>
        </w:rPr>
        <w:t>45222000-9</w:t>
      </w:r>
      <w:r>
        <w:rPr>
          <w:rFonts w:asciiTheme="majorHAnsi" w:eastAsia="Calibri" w:hAnsiTheme="majorHAnsi"/>
          <w:bCs/>
          <w:sz w:val="22"/>
          <w:szCs w:val="22"/>
        </w:rPr>
        <w:tab/>
      </w:r>
      <w:r w:rsidR="0068055F">
        <w:rPr>
          <w:rFonts w:asciiTheme="majorHAnsi" w:eastAsia="Calibri" w:hAnsiTheme="majorHAnsi"/>
          <w:bCs/>
          <w:sz w:val="22"/>
          <w:szCs w:val="22"/>
        </w:rPr>
        <w:t>Roboty budowlane w zakresie robót inżynieryjnych, z wyjątkiem mostów, tuneli, szybów i kolei podziemnej.</w:t>
      </w:r>
    </w:p>
    <w:p w14:paraId="2609BBBD" w14:textId="77777777" w:rsidR="00CE0C4F" w:rsidRPr="00EC3ABE" w:rsidRDefault="00CE0C4F" w:rsidP="00CE0C4F">
      <w:pPr>
        <w:pStyle w:val="Akapitzlist"/>
        <w:tabs>
          <w:tab w:val="left" w:pos="3150"/>
        </w:tabs>
        <w:ind w:left="928"/>
        <w:jc w:val="both"/>
        <w:rPr>
          <w:rFonts w:asciiTheme="majorHAnsi" w:eastAsia="Calibri" w:hAnsiTheme="majorHAnsi"/>
          <w:bCs/>
          <w:sz w:val="22"/>
          <w:szCs w:val="22"/>
        </w:rPr>
      </w:pPr>
    </w:p>
    <w:p w14:paraId="75309D66" w14:textId="5E740C10" w:rsidR="00AF76A8" w:rsidRDefault="001170E3" w:rsidP="00AF76A8">
      <w:pPr>
        <w:pStyle w:val="Akapitzlist"/>
        <w:numPr>
          <w:ilvl w:val="2"/>
          <w:numId w:val="5"/>
        </w:numPr>
        <w:jc w:val="both"/>
        <w:rPr>
          <w:rFonts w:asciiTheme="majorHAnsi" w:eastAsia="Verdana" w:hAnsiTheme="majorHAnsi"/>
          <w:b/>
          <w:bCs/>
          <w:sz w:val="22"/>
          <w:szCs w:val="22"/>
          <w:u w:val="single"/>
        </w:rPr>
      </w:pPr>
      <w:r w:rsidRPr="00EC3ABE">
        <w:rPr>
          <w:rFonts w:asciiTheme="majorHAnsi" w:eastAsia="Calibri" w:hAnsiTheme="majorHAnsi"/>
          <w:bCs/>
          <w:sz w:val="22"/>
          <w:szCs w:val="22"/>
        </w:rPr>
        <w:t xml:space="preserve">Przedmiotem zamówienia jest wykonanie zadania pn. </w:t>
      </w:r>
      <w:r w:rsidR="00247E33" w:rsidRPr="00EC3ABE">
        <w:rPr>
          <w:rFonts w:asciiTheme="majorHAnsi" w:hAnsiTheme="majorHAnsi"/>
          <w:b/>
          <w:bCs/>
          <w:sz w:val="22"/>
          <w:szCs w:val="22"/>
          <w:u w:val="single"/>
        </w:rPr>
        <w:t>Kompleksowa modernizacja infrastruktury drogowej w miejscowościach, w których funkcjonowało zlikwidowane PPGR na terenie Gminy Wiśniowa</w:t>
      </w:r>
      <w:r w:rsidR="00247E33" w:rsidRPr="00EC3ABE">
        <w:rPr>
          <w:rFonts w:asciiTheme="majorHAnsi" w:eastAsia="Verdana" w:hAnsiTheme="majorHAnsi"/>
          <w:b/>
          <w:bCs/>
          <w:sz w:val="22"/>
          <w:szCs w:val="22"/>
          <w:u w:val="single"/>
        </w:rPr>
        <w:t xml:space="preserve"> </w:t>
      </w:r>
    </w:p>
    <w:p w14:paraId="24FFA9D1" w14:textId="7F226EE5" w:rsidR="00CE0C4F" w:rsidRDefault="00CE0C4F" w:rsidP="00CE0C4F">
      <w:pPr>
        <w:pStyle w:val="Akapitzlist"/>
        <w:ind w:left="1145"/>
        <w:jc w:val="both"/>
        <w:rPr>
          <w:rFonts w:asciiTheme="majorHAnsi" w:eastAsia="Verdana" w:hAnsiTheme="majorHAnsi"/>
          <w:b/>
          <w:bCs/>
          <w:sz w:val="22"/>
          <w:szCs w:val="22"/>
          <w:u w:val="single"/>
        </w:rPr>
      </w:pPr>
    </w:p>
    <w:p w14:paraId="67053B54" w14:textId="4EC1F456" w:rsidR="00CE0C4F" w:rsidRDefault="00CE0C4F" w:rsidP="00CE0C4F">
      <w:pPr>
        <w:pStyle w:val="Akapitzlist"/>
        <w:ind w:left="1145"/>
        <w:jc w:val="both"/>
        <w:rPr>
          <w:rFonts w:asciiTheme="majorHAnsi" w:eastAsia="Verdana" w:hAnsiTheme="majorHAnsi"/>
          <w:b/>
          <w:bCs/>
          <w:sz w:val="22"/>
          <w:szCs w:val="22"/>
          <w:u w:val="single"/>
        </w:rPr>
      </w:pPr>
    </w:p>
    <w:p w14:paraId="01C75386" w14:textId="56DBEBB5" w:rsidR="00CE0C4F" w:rsidRDefault="00CE0C4F" w:rsidP="00CE0C4F">
      <w:pPr>
        <w:pStyle w:val="Akapitzlist"/>
        <w:ind w:left="1145"/>
        <w:jc w:val="both"/>
        <w:rPr>
          <w:rFonts w:asciiTheme="majorHAnsi" w:eastAsia="Verdana" w:hAnsiTheme="majorHAnsi"/>
          <w:b/>
          <w:bCs/>
          <w:sz w:val="22"/>
          <w:szCs w:val="22"/>
          <w:u w:val="single"/>
        </w:rPr>
      </w:pPr>
    </w:p>
    <w:p w14:paraId="4DEE6927" w14:textId="4E44EB50" w:rsidR="00CE0C4F" w:rsidRDefault="00CE0C4F" w:rsidP="00CE0C4F">
      <w:pPr>
        <w:pStyle w:val="Akapitzlist"/>
        <w:ind w:left="1145"/>
        <w:jc w:val="both"/>
        <w:rPr>
          <w:rFonts w:asciiTheme="majorHAnsi" w:eastAsia="Verdana" w:hAnsiTheme="majorHAnsi"/>
          <w:b/>
          <w:bCs/>
          <w:sz w:val="22"/>
          <w:szCs w:val="22"/>
          <w:u w:val="single"/>
        </w:rPr>
      </w:pPr>
    </w:p>
    <w:p w14:paraId="4504365A" w14:textId="4DA5EFD0" w:rsidR="00CE0C4F" w:rsidRDefault="00CE0C4F" w:rsidP="00CE0C4F">
      <w:pPr>
        <w:pStyle w:val="Akapitzlist"/>
        <w:ind w:left="1145"/>
        <w:jc w:val="both"/>
        <w:rPr>
          <w:rFonts w:asciiTheme="majorHAnsi" w:eastAsia="Verdana" w:hAnsiTheme="majorHAnsi"/>
          <w:b/>
          <w:bCs/>
          <w:sz w:val="22"/>
          <w:szCs w:val="22"/>
          <w:u w:val="single"/>
        </w:rPr>
      </w:pPr>
    </w:p>
    <w:p w14:paraId="71EDE596" w14:textId="4E8DA254" w:rsidR="00CE0C4F" w:rsidRDefault="00CE0C4F" w:rsidP="00CE0C4F">
      <w:pPr>
        <w:pStyle w:val="Akapitzlist"/>
        <w:ind w:left="1145"/>
        <w:jc w:val="both"/>
        <w:rPr>
          <w:rFonts w:asciiTheme="majorHAnsi" w:eastAsia="Verdana" w:hAnsiTheme="majorHAnsi"/>
          <w:b/>
          <w:bCs/>
          <w:sz w:val="22"/>
          <w:szCs w:val="22"/>
          <w:u w:val="single"/>
        </w:rPr>
      </w:pPr>
    </w:p>
    <w:p w14:paraId="2A994DA7" w14:textId="6AF3637B" w:rsidR="00CE0C4F" w:rsidRDefault="00CE0C4F" w:rsidP="00CE0C4F">
      <w:pPr>
        <w:pStyle w:val="Akapitzlist"/>
        <w:ind w:left="1145"/>
        <w:jc w:val="both"/>
        <w:rPr>
          <w:rFonts w:asciiTheme="majorHAnsi" w:eastAsia="Verdana" w:hAnsiTheme="majorHAnsi"/>
          <w:b/>
          <w:bCs/>
          <w:sz w:val="22"/>
          <w:szCs w:val="22"/>
          <w:u w:val="single"/>
        </w:rPr>
      </w:pPr>
    </w:p>
    <w:p w14:paraId="163C6178" w14:textId="2573EEC5" w:rsidR="0012410B" w:rsidRDefault="0012410B" w:rsidP="00CE0C4F">
      <w:pPr>
        <w:pStyle w:val="Akapitzlist"/>
        <w:ind w:left="1145"/>
        <w:jc w:val="both"/>
        <w:rPr>
          <w:rFonts w:asciiTheme="majorHAnsi" w:eastAsia="Verdana" w:hAnsiTheme="majorHAnsi"/>
          <w:b/>
          <w:bCs/>
          <w:sz w:val="22"/>
          <w:szCs w:val="22"/>
          <w:u w:val="single"/>
        </w:rPr>
      </w:pPr>
    </w:p>
    <w:p w14:paraId="6B9BBB8E" w14:textId="77777777" w:rsidR="0012410B" w:rsidRDefault="0012410B" w:rsidP="00CE0C4F">
      <w:pPr>
        <w:pStyle w:val="Akapitzlist"/>
        <w:ind w:left="1145"/>
        <w:jc w:val="both"/>
        <w:rPr>
          <w:rFonts w:asciiTheme="majorHAnsi" w:eastAsia="Verdana" w:hAnsiTheme="majorHAnsi"/>
          <w:b/>
          <w:bCs/>
          <w:sz w:val="22"/>
          <w:szCs w:val="22"/>
          <w:u w:val="single"/>
        </w:rPr>
      </w:pPr>
    </w:p>
    <w:p w14:paraId="29145084" w14:textId="0B61904E" w:rsidR="00CE0C4F" w:rsidRDefault="00CE0C4F" w:rsidP="00CE0C4F">
      <w:pPr>
        <w:pStyle w:val="Akapitzlist"/>
        <w:ind w:left="1145"/>
        <w:jc w:val="both"/>
        <w:rPr>
          <w:rFonts w:asciiTheme="majorHAnsi" w:eastAsia="Verdana" w:hAnsiTheme="majorHAnsi"/>
          <w:b/>
          <w:bCs/>
          <w:sz w:val="22"/>
          <w:szCs w:val="22"/>
          <w:u w:val="single"/>
        </w:rPr>
      </w:pPr>
    </w:p>
    <w:p w14:paraId="38E9A43A" w14:textId="77777777" w:rsidR="00CE0C4F" w:rsidRPr="00AF76A8" w:rsidRDefault="00CE0C4F" w:rsidP="00CE0C4F">
      <w:pPr>
        <w:pStyle w:val="Akapitzlist"/>
        <w:ind w:left="1145"/>
        <w:jc w:val="both"/>
        <w:rPr>
          <w:rFonts w:asciiTheme="majorHAnsi" w:eastAsia="Verdana" w:hAnsiTheme="majorHAnsi"/>
          <w:b/>
          <w:bCs/>
          <w:sz w:val="22"/>
          <w:szCs w:val="22"/>
          <w:u w:val="single"/>
        </w:rPr>
      </w:pPr>
    </w:p>
    <w:p w14:paraId="7244130D" w14:textId="77777777" w:rsidR="00EC3ABE" w:rsidRPr="00EC3ABE" w:rsidRDefault="00EC3ABE" w:rsidP="00EC3ABE">
      <w:pPr>
        <w:pStyle w:val="Akapitzlist"/>
        <w:numPr>
          <w:ilvl w:val="2"/>
          <w:numId w:val="5"/>
        </w:numPr>
        <w:jc w:val="both"/>
        <w:rPr>
          <w:rFonts w:asciiTheme="majorHAnsi" w:eastAsia="Calibri" w:hAnsiTheme="majorHAnsi"/>
          <w:b/>
          <w:sz w:val="22"/>
          <w:szCs w:val="22"/>
          <w:u w:val="single"/>
        </w:rPr>
      </w:pPr>
    </w:p>
    <w:p w14:paraId="392087D3" w14:textId="66B86F93" w:rsidR="003B6566" w:rsidRPr="00EC3ABE" w:rsidRDefault="003B6566" w:rsidP="00EC3ABE">
      <w:pPr>
        <w:pStyle w:val="Akapitzlist"/>
        <w:ind w:left="1145"/>
        <w:jc w:val="both"/>
        <w:rPr>
          <w:rFonts w:asciiTheme="majorHAnsi" w:eastAsia="Calibri" w:hAnsiTheme="majorHAnsi"/>
          <w:b/>
          <w:sz w:val="22"/>
          <w:szCs w:val="22"/>
          <w:u w:val="single"/>
        </w:rPr>
      </w:pPr>
      <w:r w:rsidRPr="00EC3ABE">
        <w:rPr>
          <w:rFonts w:asciiTheme="majorHAnsi" w:eastAsia="Calibri" w:hAnsiTheme="majorHAnsi"/>
          <w:b/>
          <w:noProof/>
          <w:sz w:val="22"/>
          <w:szCs w:val="22"/>
          <w:u w:val="single"/>
        </w:rPr>
        <mc:AlternateContent>
          <mc:Choice Requires="wps">
            <w:drawing>
              <wp:inline distT="0" distB="0" distL="0" distR="0" wp14:anchorId="1287C8E3" wp14:editId="2FEBC374">
                <wp:extent cx="5457825" cy="3476625"/>
                <wp:effectExtent l="0" t="0" r="28575" b="28575"/>
                <wp:docPr id="5" name="Prostokąt 5"/>
                <wp:cNvGraphicFramePr/>
                <a:graphic xmlns:a="http://schemas.openxmlformats.org/drawingml/2006/main">
                  <a:graphicData uri="http://schemas.microsoft.com/office/word/2010/wordprocessingShape">
                    <wps:wsp>
                      <wps:cNvSpPr/>
                      <wps:spPr>
                        <a:xfrm>
                          <a:off x="0" y="0"/>
                          <a:ext cx="5457825" cy="34766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E75F0CE" w14:textId="77777777" w:rsidR="00D07BCE" w:rsidRPr="00D07BCE" w:rsidRDefault="003B6566" w:rsidP="00D07BCE">
                            <w:pPr>
                              <w:rPr>
                                <w:rFonts w:asciiTheme="majorHAnsi" w:hAnsiTheme="majorHAnsi"/>
                                <w:b/>
                                <w:sz w:val="20"/>
                              </w:rPr>
                            </w:pPr>
                            <w:r w:rsidRPr="007D600C">
                              <w:rPr>
                                <w:rFonts w:asciiTheme="majorHAnsi" w:hAnsiTheme="majorHAnsi"/>
                                <w:b/>
                                <w:sz w:val="20"/>
                              </w:rPr>
                              <w:t xml:space="preserve">OPIS i CEL (Wniosek) </w:t>
                            </w:r>
                            <w:r w:rsidR="00D07BCE" w:rsidRPr="00D07BCE">
                              <w:rPr>
                                <w:rFonts w:asciiTheme="majorHAnsi" w:hAnsiTheme="majorHAnsi"/>
                                <w:b/>
                                <w:sz w:val="20"/>
                              </w:rPr>
                              <w:t>Inwestycja budowy sieci dróg obejmuje kompleksową modernizację odcinków dróg w miejscowościach na terenie Gminy Wiśniowa, w których funkcjonowało zlikwidowane Państwowe Przedsiębiorstwo Gospodarki Rolnej. W sołectwach Wiśniowa, Kożuchów, Kalembina i Różanka powstanie łącznie minimum 3 km. dróg, które w wyniku modernizacji uzyskają nawierzchnię z mieszanki mineralno-bitumicznej, co istotne jest z punktu widzenia położenia dróg na pochyłościach i skłonach, na których to obszarach nawierzchnie z kruszywa nie są efektywne. Przy jednej z realizowanych dróg zostanie wykonane umocnienie rowu, który w sytuacji nawalnych czy ulewnych deszczy, roztopów niesie znaczne ilości wody opadowej bądź roztopowej, powodując doświadczeniem lat ubiegłych, nagłe wzrosty stanów wód do rozmiarów podtopień powodując nie tylko straty w mieniu prywatnym ale przede wszystkim niszcząc konstrukcję przedmiotowej drogi, rowu, nasypów i poboczy.</w:t>
                            </w:r>
                          </w:p>
                          <w:p w14:paraId="2DA3D1F9" w14:textId="77777777" w:rsidR="00D07BCE" w:rsidRPr="00D07BCE" w:rsidRDefault="00D07BCE" w:rsidP="00D07BCE">
                            <w:pPr>
                              <w:rPr>
                                <w:rFonts w:asciiTheme="majorHAnsi" w:hAnsiTheme="majorHAnsi"/>
                                <w:b/>
                                <w:sz w:val="20"/>
                              </w:rPr>
                            </w:pPr>
                            <w:r w:rsidRPr="00D07BCE">
                              <w:rPr>
                                <w:rFonts w:asciiTheme="majorHAnsi" w:hAnsiTheme="majorHAnsi"/>
                                <w:b/>
                                <w:sz w:val="20"/>
                              </w:rPr>
                              <w:t>Zakres wykonanych dróg będzie miał znaczenie dla Gminy Wiśniowa na obszarze której funkcjonowało zlikwidowane Państwowe Przedsiębiorstwo Gospodarki Rolnej i środowisk społecznych mieszkańców, którzy niegdyś pracowali w PPGR w Wiśniowej oraz na mieniu tego PGR-u w Kożuchowie, Kalembinie, Różance i Wiśniowej. Inwestycja przeciwdziałać będzie marginalizacji społeczeństwa i ubóstwu, zapewni bezpieczny i wygodny dojazd do każdego z siedlisk, przysiółków i posesji, poprawiając dostęp do dróg publicznych wyższych kategorii, środowisk pracy i aglomeracji miejskich. Realizacja inwestycji pozwoli na rozwój społeczno-gospodarczy na terenach na których funkcjonował PGR, poprawi byt i jakość życia mieszkańców oraz przeciwdziałać będzie wykluczeniu społecznemu.</w:t>
                            </w:r>
                          </w:p>
                          <w:p w14:paraId="7EE918B0" w14:textId="00BB0DB6" w:rsidR="003B6566" w:rsidRPr="007D600C" w:rsidRDefault="003B6566" w:rsidP="007D600C">
                            <w:pPr>
                              <w:rPr>
                                <w:rFonts w:asciiTheme="majorHAnsi" w:hAnsiTheme="majorHAnsi"/>
                                <w:b/>
                                <w:sz w:val="20"/>
                                <w:u w:val="single"/>
                              </w:rPr>
                            </w:pPr>
                          </w:p>
                          <w:p w14:paraId="531B504E" w14:textId="77777777" w:rsidR="003B6566" w:rsidRDefault="003B6566" w:rsidP="003B65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87C8E3" id="Prostokąt 5" o:spid="_x0000_s1026" style="width:429.75pt;height:27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" fillcolor="white [3201]" strokecolor="#4f81bd [3204]" strokeweight="2pt">
                <v:textbox>
                  <w:txbxContent>
                    <w:p w14:paraId="1E75F0CE" w14:textId="77777777" w:rsidR="00D07BCE" w:rsidRPr="00D07BCE" w:rsidRDefault="003B6566" w:rsidP="00D07BCE">
                      <w:pPr>
                        <w:rPr>
                          <w:rFonts w:asciiTheme="majorHAnsi" w:hAnsiTheme="majorHAnsi"/>
                          <w:b/>
                          <w:sz w:val="20"/>
                        </w:rPr>
                      </w:pPr>
                      <w:r w:rsidRPr="007D600C">
                        <w:rPr>
                          <w:rFonts w:asciiTheme="majorHAnsi" w:hAnsiTheme="majorHAnsi"/>
                          <w:b/>
                          <w:sz w:val="20"/>
                        </w:rPr>
                        <w:t xml:space="preserve">OPIS i CEL (Wniosek) </w:t>
                      </w:r>
                      <w:r w:rsidR="00D07BCE" w:rsidRPr="00D07BCE">
                        <w:rPr>
                          <w:rFonts w:asciiTheme="majorHAnsi" w:hAnsiTheme="majorHAnsi"/>
                          <w:b/>
                          <w:sz w:val="20"/>
                        </w:rPr>
                        <w:t>Inwestycja budowy sieci dróg obejmuje kompleksową modernizację odcinków dróg w miejscowościach na terenie Gminy Wiśniowa, w których funkcjonowało zlikwidowane Państwowe Przedsiębiorstwo Gospodarki Rolnej. W sołectwach Wiśniowa, Kożuchów, Kalembina i Różanka powstanie łącznie minimum 3 km. dróg, które w wyniku modernizacji uzyskają nawierzchnię z mieszanki mineralno-bitumicznej, co istotne jest z punktu widzenia położenia dróg na pochyłościach i skłonach, na których to obszarach nawierzchnie z kruszywa nie są efektywne. Przy jednej z realizowanych dróg zostanie wykonane umocnienie rowu, który w sytuacji nawalnych czy ulewnych deszczy, roztopów niesie znaczne ilości wody opadowej bądź roztopowej, powodując doświadczeniem lat ubiegłych, nagłe wzrosty stanów wód do rozmiarów podtopień powodując nie tylko straty w mieniu prywatnym ale przede wszystkim niszcząc konstrukcję przedmiotowej drogi, rowu, nasypów i poboczy.</w:t>
                      </w:r>
                    </w:p>
                    <w:p w14:paraId="2DA3D1F9" w14:textId="77777777" w:rsidR="00D07BCE" w:rsidRPr="00D07BCE" w:rsidRDefault="00D07BCE" w:rsidP="00D07BCE">
                      <w:pPr>
                        <w:rPr>
                          <w:rFonts w:asciiTheme="majorHAnsi" w:hAnsiTheme="majorHAnsi"/>
                          <w:b/>
                          <w:sz w:val="20"/>
                        </w:rPr>
                      </w:pPr>
                      <w:r w:rsidRPr="00D07BCE">
                        <w:rPr>
                          <w:rFonts w:asciiTheme="majorHAnsi" w:hAnsiTheme="majorHAnsi"/>
                          <w:b/>
                          <w:sz w:val="20"/>
                        </w:rPr>
                        <w:t>Zakres wykonanych dróg będzie miał znaczenie dla Gminy Wiśniowa na obszarze której funkcjonowało zlikwidowane Państwowe Przedsiębiorstwo Gospodarki Rolnej i środowisk społecznych mieszkańców, którzy niegdyś pracowali w PPGR w Wiśniowej oraz na mieniu tego PGR-u w Kożuchowie, Kalembinie, Różance i Wiśniowej. Inwestycja przeciwdziałać będzie marginalizacji społeczeństwa i ubóstwu, zapewni bezpieczny i wygodny dojazd do każdego z siedlisk, przysiółków i posesji, poprawiając dostęp do dróg publicznych wyższych kategorii, środowisk pracy i aglomeracji miejskich. Realizacja inwestycji pozwoli na rozwój społeczno-gospodarczy na terenach na których funkcjonował PGR, poprawi byt i jakość życia mieszkańców oraz przeciwdziałać będzie wykluczeniu społecznemu.</w:t>
                      </w:r>
                    </w:p>
                    <w:p w14:paraId="7EE918B0" w14:textId="00BB0DB6" w:rsidR="003B6566" w:rsidRPr="007D600C" w:rsidRDefault="003B6566" w:rsidP="007D600C">
                      <w:pPr>
                        <w:rPr>
                          <w:rFonts w:asciiTheme="majorHAnsi" w:hAnsiTheme="majorHAnsi"/>
                          <w:b/>
                          <w:sz w:val="20"/>
                          <w:u w:val="single"/>
                        </w:rPr>
                      </w:pPr>
                    </w:p>
                    <w:p w14:paraId="531B504E" w14:textId="77777777" w:rsidR="003B6566" w:rsidRDefault="003B6566" w:rsidP="003B6566">
                      <w:pPr>
                        <w:jc w:val="center"/>
                      </w:pPr>
                    </w:p>
                  </w:txbxContent>
                </v:textbox>
                <w10:anchorlock/>
              </v:rect>
            </w:pict>
          </mc:Fallback>
        </mc:AlternateContent>
      </w:r>
    </w:p>
    <w:p w14:paraId="282D2E66" w14:textId="77777777" w:rsidR="003B6566" w:rsidRPr="00EC3ABE" w:rsidRDefault="003B6566" w:rsidP="00EC3ABE">
      <w:pPr>
        <w:pStyle w:val="Akapitzlist"/>
        <w:ind w:left="1145"/>
        <w:jc w:val="both"/>
        <w:rPr>
          <w:rFonts w:asciiTheme="majorHAnsi" w:eastAsia="Calibri" w:hAnsiTheme="majorHAnsi"/>
          <w:b/>
          <w:sz w:val="22"/>
          <w:szCs w:val="22"/>
          <w:u w:val="single"/>
        </w:rPr>
      </w:pPr>
    </w:p>
    <w:p w14:paraId="7A2BFFE9" w14:textId="0177FB9F" w:rsidR="001170E3" w:rsidRPr="00AF76A8" w:rsidRDefault="001170E3" w:rsidP="00EC3ABE">
      <w:pPr>
        <w:pStyle w:val="NormalnyWeb"/>
        <w:numPr>
          <w:ilvl w:val="2"/>
          <w:numId w:val="28"/>
        </w:numPr>
        <w:spacing w:before="0" w:after="0"/>
        <w:jc w:val="both"/>
        <w:rPr>
          <w:rFonts w:asciiTheme="majorHAnsi" w:hAnsiTheme="majorHAnsi" w:cs="Times New Roman"/>
          <w:b/>
          <w:sz w:val="22"/>
          <w:szCs w:val="22"/>
        </w:rPr>
      </w:pPr>
      <w:r w:rsidRPr="00EC3ABE">
        <w:rPr>
          <w:rFonts w:ascii="Cambria" w:hAnsi="Cambria" w:cs="Times New Roman"/>
          <w:b/>
          <w:sz w:val="22"/>
          <w:szCs w:val="22"/>
        </w:rPr>
        <w:t>Szczegółowy opis przedmiotu zamówienia zawarty jest w przedmia</w:t>
      </w:r>
      <w:r w:rsidR="00793676" w:rsidRPr="00EC3ABE">
        <w:rPr>
          <w:rFonts w:ascii="Cambria" w:hAnsi="Cambria" w:cs="Times New Roman"/>
          <w:b/>
          <w:sz w:val="22"/>
          <w:szCs w:val="22"/>
        </w:rPr>
        <w:t>rach, Projekcie robót</w:t>
      </w:r>
      <w:r w:rsidRPr="00EC3ABE">
        <w:rPr>
          <w:rFonts w:ascii="Cambria" w:hAnsi="Cambria" w:cs="Times New Roman"/>
          <w:b/>
          <w:sz w:val="22"/>
          <w:szCs w:val="22"/>
        </w:rPr>
        <w:t xml:space="preserve"> </w:t>
      </w:r>
      <w:r w:rsidR="00793676" w:rsidRPr="00EC3ABE">
        <w:rPr>
          <w:rFonts w:ascii="Cambria" w:hAnsi="Cambria" w:cs="Times New Roman"/>
          <w:b/>
          <w:sz w:val="22"/>
          <w:szCs w:val="22"/>
        </w:rPr>
        <w:t>,</w:t>
      </w:r>
      <w:r w:rsidRPr="00EC3ABE">
        <w:rPr>
          <w:rFonts w:ascii="Cambria" w:hAnsi="Cambria" w:cs="Times New Roman"/>
          <w:b/>
          <w:sz w:val="22"/>
          <w:szCs w:val="22"/>
        </w:rPr>
        <w:t xml:space="preserve"> Specyfikacji Technicznej Wykonania i odbioru Robót</w:t>
      </w:r>
      <w:r w:rsidR="00793676" w:rsidRPr="00EC3ABE">
        <w:rPr>
          <w:rFonts w:ascii="Cambria" w:hAnsi="Cambria" w:cs="Times New Roman"/>
          <w:b/>
          <w:sz w:val="22"/>
          <w:szCs w:val="22"/>
        </w:rPr>
        <w:t xml:space="preserve"> oraz lokalizacji robót.</w:t>
      </w:r>
    </w:p>
    <w:p w14:paraId="72FCB15D" w14:textId="632D3C3D" w:rsidR="00AF76A8" w:rsidRDefault="00AF76A8" w:rsidP="00AF76A8">
      <w:pPr>
        <w:pStyle w:val="NormalnyWeb"/>
        <w:spacing w:before="0" w:after="0"/>
        <w:ind w:left="1145"/>
        <w:jc w:val="both"/>
        <w:rPr>
          <w:rFonts w:ascii="Cambria" w:hAnsi="Cambria" w:cs="Times New Roman"/>
          <w:b/>
          <w:sz w:val="22"/>
          <w:szCs w:val="22"/>
        </w:rPr>
      </w:pPr>
    </w:p>
    <w:p w14:paraId="596CD47D" w14:textId="12992EDA" w:rsidR="00AF76A8" w:rsidRPr="00EC3ABE" w:rsidRDefault="00AF76A8" w:rsidP="00AF76A8">
      <w:pPr>
        <w:pStyle w:val="NormalnyWeb"/>
        <w:spacing w:before="0" w:after="0"/>
        <w:ind w:left="1145"/>
        <w:jc w:val="both"/>
        <w:rPr>
          <w:rFonts w:asciiTheme="majorHAnsi" w:hAnsiTheme="majorHAnsi" w:cs="Times New Roman"/>
          <w:b/>
          <w:sz w:val="22"/>
          <w:szCs w:val="22"/>
        </w:rPr>
      </w:pPr>
      <w:r>
        <w:rPr>
          <w:rFonts w:ascii="Cambria" w:hAnsi="Cambria" w:cs="Times New Roman"/>
          <w:b/>
          <w:sz w:val="22"/>
          <w:szCs w:val="22"/>
        </w:rPr>
        <w:t xml:space="preserve">Planuje się rozebranie zniszczonej nawierzchni wraz z profilowaniem istniejących poboczy , odcinkowe frezowanie zniszczonej nawierzchni z wywozem urobku, odcinkowe wzmocnienie podbudowy w miejscach powstałych przełomów poprzez korytowanie do głębokości ok 0,3 m wraz z zasypaniem przełomu żwirem i tłuczniem kamiennym wyrównanie istniejącej nawierzchni  masą mineralno- bitumiczną oraz wykonanie lub odtworzenie jezdni o nawierzchni z masy mineralno- bitumicznej o szerokości średniej 3,00 do 5,00 m w miejscach mijanek. Uzupełnienie poboczy gruntem lub mieszanka kruszywa łamanego , umocnienie dna rowu i skarp elementami betonowymi lub koszami siatkowo kamiennymi, regulacje istniejących systemów odwodnienia drogi. </w:t>
      </w:r>
    </w:p>
    <w:p w14:paraId="0B0E4781" w14:textId="77777777" w:rsidR="007D600C" w:rsidRPr="00EC3ABE" w:rsidRDefault="007D600C" w:rsidP="00EC3ABE">
      <w:pPr>
        <w:pStyle w:val="NormalnyWeb"/>
        <w:numPr>
          <w:ilvl w:val="2"/>
          <w:numId w:val="28"/>
        </w:numPr>
        <w:spacing w:before="0" w:after="0"/>
        <w:ind w:left="993" w:hanging="567"/>
        <w:jc w:val="both"/>
        <w:rPr>
          <w:rFonts w:asciiTheme="majorHAnsi" w:hAnsiTheme="majorHAnsi" w:cs="Times New Roman"/>
          <w:b/>
          <w:sz w:val="22"/>
          <w:szCs w:val="22"/>
        </w:rPr>
      </w:pPr>
      <w:r w:rsidRPr="00EC3ABE">
        <w:rPr>
          <w:rFonts w:ascii="Cambria" w:hAnsi="Cambria" w:cs="Times New Roman"/>
          <w:b/>
          <w:sz w:val="22"/>
          <w:szCs w:val="22"/>
        </w:rPr>
        <w:t xml:space="preserve">UWAGA! </w:t>
      </w:r>
    </w:p>
    <w:p w14:paraId="5B19CB17" w14:textId="134691B5" w:rsidR="007D600C" w:rsidRPr="00EC3ABE" w:rsidRDefault="007D600C" w:rsidP="00EC3ABE">
      <w:pPr>
        <w:pStyle w:val="NormalnyWeb"/>
        <w:spacing w:before="0" w:after="0"/>
        <w:ind w:left="993"/>
        <w:jc w:val="both"/>
        <w:rPr>
          <w:rFonts w:asciiTheme="majorHAnsi" w:hAnsiTheme="majorHAnsi" w:cs="Times New Roman"/>
          <w:bCs/>
          <w:sz w:val="22"/>
          <w:szCs w:val="22"/>
        </w:rPr>
      </w:pPr>
      <w:r w:rsidRPr="00EC3ABE">
        <w:rPr>
          <w:rFonts w:asciiTheme="majorHAnsi" w:hAnsiTheme="majorHAnsi" w:cs="Times New Roman"/>
          <w:bCs/>
          <w:noProof/>
          <w:sz w:val="22"/>
          <w:szCs w:val="22"/>
        </w:rPr>
        <mc:AlternateContent>
          <mc:Choice Requires="wps">
            <w:drawing>
              <wp:inline distT="0" distB="0" distL="0" distR="0" wp14:anchorId="12511AD3" wp14:editId="7DC62D4B">
                <wp:extent cx="5196840" cy="784860"/>
                <wp:effectExtent l="0" t="0" r="22860" b="15240"/>
                <wp:docPr id="6" name="Prostokąt 6" descr="Zadanie obejmuje Przebudowę 28 odcinków dróg wewnetrznych w 13 miejsowosciach o łacznej długości ok 10,51km. Cała inwestycja jest kompleksowym zamierzeniem Zamawiającego które ma przeciwdziałać wykluczeniu społecznemu i zapewnieniu bezpieczeństwa całego obszaru Gminy Wiśniowa."/>
                <wp:cNvGraphicFramePr/>
                <a:graphic xmlns:a="http://schemas.openxmlformats.org/drawingml/2006/main">
                  <a:graphicData uri="http://schemas.microsoft.com/office/word/2010/wordprocessingShape">
                    <wps:wsp>
                      <wps:cNvSpPr/>
                      <wps:spPr>
                        <a:xfrm>
                          <a:off x="0" y="0"/>
                          <a:ext cx="5196840" cy="7848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007ADD1" w14:textId="31EE9F8D" w:rsidR="007D600C" w:rsidRPr="00541C8A" w:rsidRDefault="007D600C" w:rsidP="007D600C">
                            <w:pPr>
                              <w:pStyle w:val="NormalnyWeb"/>
                              <w:spacing w:before="0" w:after="0"/>
                              <w:rPr>
                                <w:rFonts w:asciiTheme="majorHAnsi" w:hAnsiTheme="majorHAnsi" w:cs="Times New Roman"/>
                                <w:bCs/>
                                <w:sz w:val="20"/>
                                <w:szCs w:val="20"/>
                              </w:rPr>
                            </w:pPr>
                            <w:bookmarkStart w:id="6" w:name="_Hlk94208550"/>
                            <w:bookmarkStart w:id="7" w:name="_Hlk94120340"/>
                            <w:r>
                              <w:rPr>
                                <w:rFonts w:ascii="Cambria" w:hAnsi="Cambria" w:cs="Times New Roman"/>
                                <w:bCs/>
                                <w:sz w:val="20"/>
                                <w:szCs w:val="20"/>
                              </w:rPr>
                              <w:t xml:space="preserve">Zadanie obejmuje </w:t>
                            </w:r>
                            <w:r w:rsidR="00CF0ED6" w:rsidRPr="00CF0ED6">
                              <w:rPr>
                                <w:rFonts w:ascii="Cambria" w:hAnsi="Cambria" w:cs="Times New Roman"/>
                                <w:bCs/>
                                <w:sz w:val="20"/>
                                <w:szCs w:val="20"/>
                              </w:rPr>
                              <w:t>Przebudow</w:t>
                            </w:r>
                            <w:r>
                              <w:rPr>
                                <w:rFonts w:ascii="Cambria" w:hAnsi="Cambria" w:cs="Times New Roman"/>
                                <w:bCs/>
                                <w:sz w:val="20"/>
                                <w:szCs w:val="20"/>
                              </w:rPr>
                              <w:t>ę</w:t>
                            </w:r>
                            <w:r w:rsidR="00CF0ED6" w:rsidRPr="00CF0ED6">
                              <w:rPr>
                                <w:rFonts w:ascii="Cambria" w:hAnsi="Cambria" w:cs="Times New Roman"/>
                                <w:bCs/>
                                <w:sz w:val="20"/>
                                <w:szCs w:val="20"/>
                              </w:rPr>
                              <w:t xml:space="preserve"> </w:t>
                            </w:r>
                            <w:r w:rsidR="00CF12C7">
                              <w:rPr>
                                <w:rFonts w:ascii="Cambria" w:hAnsi="Cambria" w:cs="Times New Roman"/>
                                <w:bCs/>
                                <w:sz w:val="20"/>
                                <w:szCs w:val="20"/>
                              </w:rPr>
                              <w:t>10</w:t>
                            </w:r>
                            <w:r w:rsidR="00CF0ED6" w:rsidRPr="00CF0ED6">
                              <w:rPr>
                                <w:rFonts w:ascii="Cambria" w:hAnsi="Cambria" w:cs="Times New Roman"/>
                                <w:bCs/>
                                <w:sz w:val="20"/>
                                <w:szCs w:val="20"/>
                              </w:rPr>
                              <w:t xml:space="preserve"> odcinków dróg w </w:t>
                            </w:r>
                            <w:r w:rsidR="00D07BCE">
                              <w:rPr>
                                <w:rFonts w:ascii="Cambria" w:hAnsi="Cambria" w:cs="Times New Roman"/>
                                <w:bCs/>
                                <w:sz w:val="20"/>
                                <w:szCs w:val="20"/>
                              </w:rPr>
                              <w:t>4</w:t>
                            </w:r>
                            <w:r w:rsidR="00CF0ED6" w:rsidRPr="00CF0ED6">
                              <w:rPr>
                                <w:rFonts w:ascii="Cambria" w:hAnsi="Cambria" w:cs="Times New Roman"/>
                                <w:bCs/>
                                <w:sz w:val="20"/>
                                <w:szCs w:val="20"/>
                              </w:rPr>
                              <w:t xml:space="preserve"> </w:t>
                            </w:r>
                            <w:r w:rsidR="008A5D07" w:rsidRPr="00CF0ED6">
                              <w:rPr>
                                <w:rFonts w:ascii="Cambria" w:hAnsi="Cambria" w:cs="Times New Roman"/>
                                <w:bCs/>
                                <w:sz w:val="20"/>
                                <w:szCs w:val="20"/>
                              </w:rPr>
                              <w:t>miejscowościach</w:t>
                            </w:r>
                            <w:r w:rsidRPr="00CF0ED6">
                              <w:rPr>
                                <w:rFonts w:ascii="Cambria" w:hAnsi="Cambria" w:cs="Times New Roman"/>
                                <w:bCs/>
                                <w:sz w:val="20"/>
                                <w:szCs w:val="20"/>
                              </w:rPr>
                              <w:t xml:space="preserve"> </w:t>
                            </w:r>
                            <w:r w:rsidR="00CF0ED6" w:rsidRPr="00CF0ED6">
                              <w:rPr>
                                <w:rFonts w:ascii="Cambria" w:hAnsi="Cambria" w:cs="Times New Roman"/>
                                <w:bCs/>
                                <w:sz w:val="20"/>
                                <w:szCs w:val="20"/>
                              </w:rPr>
                              <w:t xml:space="preserve">o </w:t>
                            </w:r>
                            <w:r w:rsidR="00087A79" w:rsidRPr="00087A79">
                              <w:rPr>
                                <w:rFonts w:ascii="Cambria" w:hAnsi="Cambria" w:cs="Times New Roman"/>
                                <w:bCs/>
                                <w:sz w:val="20"/>
                                <w:szCs w:val="20"/>
                              </w:rPr>
                              <w:t>łącznej</w:t>
                            </w:r>
                            <w:r w:rsidR="00CF0ED6" w:rsidRPr="00087A79">
                              <w:rPr>
                                <w:rFonts w:ascii="Cambria" w:hAnsi="Cambria" w:cs="Times New Roman"/>
                                <w:bCs/>
                                <w:sz w:val="20"/>
                                <w:szCs w:val="20"/>
                              </w:rPr>
                              <w:t xml:space="preserve"> długości </w:t>
                            </w:r>
                            <w:r w:rsidR="00D07BCE">
                              <w:rPr>
                                <w:rFonts w:ascii="Cambria" w:hAnsi="Cambria" w:cs="Times New Roman"/>
                                <w:bCs/>
                                <w:sz w:val="20"/>
                                <w:szCs w:val="20"/>
                              </w:rPr>
                              <w:t>min. 3 km</w:t>
                            </w:r>
                            <w:r w:rsidRPr="00087A79">
                              <w:rPr>
                                <w:rFonts w:ascii="Cambria" w:hAnsi="Cambria" w:cs="Times New Roman"/>
                                <w:bCs/>
                                <w:sz w:val="20"/>
                                <w:szCs w:val="20"/>
                              </w:rPr>
                              <w:t>.</w:t>
                            </w:r>
                            <w:r>
                              <w:rPr>
                                <w:rFonts w:ascii="Cambria" w:hAnsi="Cambria" w:cs="Times New Roman"/>
                                <w:bCs/>
                                <w:sz w:val="20"/>
                                <w:szCs w:val="20"/>
                              </w:rPr>
                              <w:t xml:space="preserve"> </w:t>
                            </w:r>
                            <w:bookmarkEnd w:id="6"/>
                            <w:r>
                              <w:rPr>
                                <w:rFonts w:ascii="Cambria" w:hAnsi="Cambria" w:cs="Times New Roman"/>
                                <w:bCs/>
                                <w:sz w:val="20"/>
                                <w:szCs w:val="20"/>
                              </w:rPr>
                              <w:t>Cała inwestycja jest kompleksowym zamierzeniem Zamawiającego które ma przeciwdziałać wykluczeniu społecznemu i zapewnieniu bezpieczeństwa całego obszaru Gminy Wiśniowa.</w:t>
                            </w:r>
                            <w:r w:rsidR="00DF0286">
                              <w:rPr>
                                <w:rFonts w:ascii="Cambria" w:hAnsi="Cambria" w:cs="Times New Roman"/>
                                <w:bCs/>
                                <w:sz w:val="20"/>
                                <w:szCs w:val="20"/>
                              </w:rPr>
                              <w:t xml:space="preserve"> </w:t>
                            </w:r>
                          </w:p>
                          <w:bookmarkEnd w:id="7"/>
                          <w:p w14:paraId="0227EA55" w14:textId="77777777" w:rsidR="007D600C" w:rsidRDefault="007D600C" w:rsidP="007D6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511AD3" id="Prostokąt 6" o:spid="_x0000_s1027" alt="Zadanie obejmuje Przebudowę 28 odcinków dróg wewnetrznych w 13 miejsowosciach o łacznej długości ok 10,51km. Cała inwestycja jest kompleksowym zamierzeniem Zamawiającego które ma przeciwdziałać wykluczeniu społecznemu i zapewnieniu bezpieczeństwa całego obszaru Gminy Wiśniowa." style="width:409.2pt;height:6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" fillcolor="white [3201]" strokecolor="#4f81bd [3204]" strokeweight="2pt">
                <v:textbox>
                  <w:txbxContent>
                    <w:p w14:paraId="1007ADD1" w14:textId="31EE9F8D" w:rsidR="007D600C" w:rsidRPr="00541C8A" w:rsidRDefault="007D600C" w:rsidP="007D600C">
                      <w:pPr>
                        <w:pStyle w:val="NormalnyWeb"/>
                        <w:spacing w:before="0" w:after="0"/>
                        <w:rPr>
                          <w:rFonts w:asciiTheme="majorHAnsi" w:hAnsiTheme="majorHAnsi" w:cs="Times New Roman"/>
                          <w:bCs/>
                          <w:sz w:val="20"/>
                          <w:szCs w:val="20"/>
                        </w:rPr>
                      </w:pPr>
                      <w:bookmarkStart w:id="8" w:name="_Hlk94208550"/>
                      <w:bookmarkStart w:id="9" w:name="_Hlk94120340"/>
                      <w:r>
                        <w:rPr>
                          <w:rFonts w:ascii="Cambria" w:hAnsi="Cambria" w:cs="Times New Roman"/>
                          <w:bCs/>
                          <w:sz w:val="20"/>
                          <w:szCs w:val="20"/>
                        </w:rPr>
                        <w:t xml:space="preserve">Zadanie obejmuje </w:t>
                      </w:r>
                      <w:r w:rsidR="00CF0ED6" w:rsidRPr="00CF0ED6">
                        <w:rPr>
                          <w:rFonts w:ascii="Cambria" w:hAnsi="Cambria" w:cs="Times New Roman"/>
                          <w:bCs/>
                          <w:sz w:val="20"/>
                          <w:szCs w:val="20"/>
                        </w:rPr>
                        <w:t>Przebudow</w:t>
                      </w:r>
                      <w:r>
                        <w:rPr>
                          <w:rFonts w:ascii="Cambria" w:hAnsi="Cambria" w:cs="Times New Roman"/>
                          <w:bCs/>
                          <w:sz w:val="20"/>
                          <w:szCs w:val="20"/>
                        </w:rPr>
                        <w:t>ę</w:t>
                      </w:r>
                      <w:r w:rsidR="00CF0ED6" w:rsidRPr="00CF0ED6">
                        <w:rPr>
                          <w:rFonts w:ascii="Cambria" w:hAnsi="Cambria" w:cs="Times New Roman"/>
                          <w:bCs/>
                          <w:sz w:val="20"/>
                          <w:szCs w:val="20"/>
                        </w:rPr>
                        <w:t xml:space="preserve"> </w:t>
                      </w:r>
                      <w:r w:rsidR="00CF12C7">
                        <w:rPr>
                          <w:rFonts w:ascii="Cambria" w:hAnsi="Cambria" w:cs="Times New Roman"/>
                          <w:bCs/>
                          <w:sz w:val="20"/>
                          <w:szCs w:val="20"/>
                        </w:rPr>
                        <w:t>10</w:t>
                      </w:r>
                      <w:r w:rsidR="00CF0ED6" w:rsidRPr="00CF0ED6">
                        <w:rPr>
                          <w:rFonts w:ascii="Cambria" w:hAnsi="Cambria" w:cs="Times New Roman"/>
                          <w:bCs/>
                          <w:sz w:val="20"/>
                          <w:szCs w:val="20"/>
                        </w:rPr>
                        <w:t xml:space="preserve"> odcinków dróg w </w:t>
                      </w:r>
                      <w:r w:rsidR="00D07BCE">
                        <w:rPr>
                          <w:rFonts w:ascii="Cambria" w:hAnsi="Cambria" w:cs="Times New Roman"/>
                          <w:bCs/>
                          <w:sz w:val="20"/>
                          <w:szCs w:val="20"/>
                        </w:rPr>
                        <w:t>4</w:t>
                      </w:r>
                      <w:r w:rsidR="00CF0ED6" w:rsidRPr="00CF0ED6">
                        <w:rPr>
                          <w:rFonts w:ascii="Cambria" w:hAnsi="Cambria" w:cs="Times New Roman"/>
                          <w:bCs/>
                          <w:sz w:val="20"/>
                          <w:szCs w:val="20"/>
                        </w:rPr>
                        <w:t xml:space="preserve"> </w:t>
                      </w:r>
                      <w:r w:rsidR="008A5D07" w:rsidRPr="00CF0ED6">
                        <w:rPr>
                          <w:rFonts w:ascii="Cambria" w:hAnsi="Cambria" w:cs="Times New Roman"/>
                          <w:bCs/>
                          <w:sz w:val="20"/>
                          <w:szCs w:val="20"/>
                        </w:rPr>
                        <w:t>miejscowościach</w:t>
                      </w:r>
                      <w:r w:rsidRPr="00CF0ED6">
                        <w:rPr>
                          <w:rFonts w:ascii="Cambria" w:hAnsi="Cambria" w:cs="Times New Roman"/>
                          <w:bCs/>
                          <w:sz w:val="20"/>
                          <w:szCs w:val="20"/>
                        </w:rPr>
                        <w:t xml:space="preserve"> </w:t>
                      </w:r>
                      <w:r w:rsidR="00CF0ED6" w:rsidRPr="00CF0ED6">
                        <w:rPr>
                          <w:rFonts w:ascii="Cambria" w:hAnsi="Cambria" w:cs="Times New Roman"/>
                          <w:bCs/>
                          <w:sz w:val="20"/>
                          <w:szCs w:val="20"/>
                        </w:rPr>
                        <w:t xml:space="preserve">o </w:t>
                      </w:r>
                      <w:r w:rsidR="00087A79" w:rsidRPr="00087A79">
                        <w:rPr>
                          <w:rFonts w:ascii="Cambria" w:hAnsi="Cambria" w:cs="Times New Roman"/>
                          <w:bCs/>
                          <w:sz w:val="20"/>
                          <w:szCs w:val="20"/>
                        </w:rPr>
                        <w:t>łącznej</w:t>
                      </w:r>
                      <w:r w:rsidR="00CF0ED6" w:rsidRPr="00087A79">
                        <w:rPr>
                          <w:rFonts w:ascii="Cambria" w:hAnsi="Cambria" w:cs="Times New Roman"/>
                          <w:bCs/>
                          <w:sz w:val="20"/>
                          <w:szCs w:val="20"/>
                        </w:rPr>
                        <w:t xml:space="preserve"> długości </w:t>
                      </w:r>
                      <w:r w:rsidR="00D07BCE">
                        <w:rPr>
                          <w:rFonts w:ascii="Cambria" w:hAnsi="Cambria" w:cs="Times New Roman"/>
                          <w:bCs/>
                          <w:sz w:val="20"/>
                          <w:szCs w:val="20"/>
                        </w:rPr>
                        <w:t>min. 3 km</w:t>
                      </w:r>
                      <w:r w:rsidRPr="00087A79">
                        <w:rPr>
                          <w:rFonts w:ascii="Cambria" w:hAnsi="Cambria" w:cs="Times New Roman"/>
                          <w:bCs/>
                          <w:sz w:val="20"/>
                          <w:szCs w:val="20"/>
                        </w:rPr>
                        <w:t>.</w:t>
                      </w:r>
                      <w:r>
                        <w:rPr>
                          <w:rFonts w:ascii="Cambria" w:hAnsi="Cambria" w:cs="Times New Roman"/>
                          <w:bCs/>
                          <w:sz w:val="20"/>
                          <w:szCs w:val="20"/>
                        </w:rPr>
                        <w:t xml:space="preserve"> </w:t>
                      </w:r>
                      <w:bookmarkEnd w:id="8"/>
                      <w:r>
                        <w:rPr>
                          <w:rFonts w:ascii="Cambria" w:hAnsi="Cambria" w:cs="Times New Roman"/>
                          <w:bCs/>
                          <w:sz w:val="20"/>
                          <w:szCs w:val="20"/>
                        </w:rPr>
                        <w:t>Cała inwestycja jest kompleksowym zamierzeniem Zamawiającego które ma przeciwdziałać wykluczeniu społecznemu i zapewnieniu bezpieczeństwa całego obszaru Gminy Wiśniowa.</w:t>
                      </w:r>
                      <w:r w:rsidR="00DF0286">
                        <w:rPr>
                          <w:rFonts w:ascii="Cambria" w:hAnsi="Cambria" w:cs="Times New Roman"/>
                          <w:bCs/>
                          <w:sz w:val="20"/>
                          <w:szCs w:val="20"/>
                        </w:rPr>
                        <w:t xml:space="preserve"> </w:t>
                      </w:r>
                    </w:p>
                    <w:bookmarkEnd w:id="9"/>
                    <w:p w14:paraId="0227EA55" w14:textId="77777777" w:rsidR="007D600C" w:rsidRDefault="007D600C" w:rsidP="007D600C">
                      <w:pPr>
                        <w:jc w:val="center"/>
                      </w:pPr>
                    </w:p>
                  </w:txbxContent>
                </v:textbox>
                <w10:anchorlock/>
              </v:rect>
            </w:pict>
          </mc:Fallback>
        </mc:AlternateContent>
      </w:r>
    </w:p>
    <w:p w14:paraId="6ED4DCAE" w14:textId="77777777" w:rsidR="007D600C" w:rsidRPr="00EC3ABE" w:rsidRDefault="007D600C" w:rsidP="00EC3ABE">
      <w:pPr>
        <w:pStyle w:val="NormalnyWeb"/>
        <w:spacing w:before="0" w:after="0"/>
        <w:jc w:val="both"/>
        <w:rPr>
          <w:rFonts w:asciiTheme="majorHAnsi" w:hAnsiTheme="majorHAnsi" w:cs="Times New Roman"/>
          <w:bCs/>
          <w:sz w:val="22"/>
          <w:szCs w:val="22"/>
        </w:rPr>
      </w:pPr>
    </w:p>
    <w:p w14:paraId="7BB1A9DD" w14:textId="77777777" w:rsidR="00CF12C7" w:rsidRPr="00EC3ABE" w:rsidRDefault="004A34F0" w:rsidP="00EC3ABE">
      <w:pPr>
        <w:pStyle w:val="NormalnyWeb"/>
        <w:numPr>
          <w:ilvl w:val="2"/>
          <w:numId w:val="28"/>
        </w:numPr>
        <w:spacing w:before="0" w:after="0"/>
        <w:ind w:left="993" w:hanging="567"/>
        <w:jc w:val="both"/>
        <w:rPr>
          <w:rFonts w:asciiTheme="minorHAnsi" w:eastAsiaTheme="minorHAnsi" w:hAnsiTheme="minorHAnsi" w:cstheme="minorBidi"/>
          <w:b/>
          <w:bCs/>
          <w:kern w:val="0"/>
          <w:sz w:val="22"/>
          <w:szCs w:val="22"/>
          <w:lang w:eastAsia="en-US"/>
        </w:rPr>
      </w:pPr>
      <w:r w:rsidRPr="00EC3ABE">
        <w:rPr>
          <w:rFonts w:ascii="Cambria" w:hAnsi="Cambria" w:cs="Times New Roman"/>
          <w:b/>
          <w:sz w:val="22"/>
          <w:szCs w:val="22"/>
        </w:rPr>
        <w:t>UWAGA!</w:t>
      </w:r>
      <w:r w:rsidRPr="00EC3ABE">
        <w:rPr>
          <w:rFonts w:ascii="Cambria" w:hAnsi="Cambria" w:cs="Times New Roman"/>
          <w:bCs/>
          <w:sz w:val="22"/>
          <w:szCs w:val="22"/>
        </w:rPr>
        <w:t xml:space="preserve"> </w:t>
      </w:r>
      <w:r w:rsidR="00541C8A" w:rsidRPr="00EC3ABE">
        <w:rPr>
          <w:rFonts w:ascii="Cambria" w:hAnsi="Cambria" w:cs="Times New Roman"/>
          <w:bCs/>
          <w:sz w:val="22"/>
          <w:szCs w:val="22"/>
        </w:rPr>
        <w:t>Przedmiar</w:t>
      </w:r>
      <w:r w:rsidRPr="00EC3ABE">
        <w:rPr>
          <w:rFonts w:ascii="Cambria" w:hAnsi="Cambria" w:cs="Times New Roman"/>
          <w:bCs/>
          <w:sz w:val="22"/>
          <w:szCs w:val="22"/>
        </w:rPr>
        <w:t>,</w:t>
      </w:r>
      <w:r w:rsidR="00541C8A" w:rsidRPr="00EC3ABE">
        <w:rPr>
          <w:rFonts w:ascii="Cambria" w:hAnsi="Cambria" w:cs="Times New Roman"/>
          <w:bCs/>
          <w:sz w:val="22"/>
          <w:szCs w:val="22"/>
        </w:rPr>
        <w:t xml:space="preserve"> który jest podstawą wyceny stanowi Załącznik nr. 10 </w:t>
      </w:r>
      <w:r w:rsidR="00A1641B" w:rsidRPr="00EC3ABE">
        <w:rPr>
          <w:rFonts w:ascii="Cambria" w:hAnsi="Cambria" w:cs="Times New Roman"/>
          <w:bCs/>
          <w:sz w:val="22"/>
          <w:szCs w:val="22"/>
        </w:rPr>
        <w:t xml:space="preserve">do </w:t>
      </w:r>
      <w:r w:rsidR="00541C8A" w:rsidRPr="00EC3ABE">
        <w:rPr>
          <w:rFonts w:ascii="Cambria" w:hAnsi="Cambria" w:cs="Times New Roman"/>
          <w:bCs/>
          <w:sz w:val="22"/>
          <w:szCs w:val="22"/>
        </w:rPr>
        <w:t>SWZ</w:t>
      </w:r>
      <w:r w:rsidR="00087A79" w:rsidRPr="00EC3ABE">
        <w:rPr>
          <w:rFonts w:ascii="Cambria" w:hAnsi="Cambria" w:cs="Times New Roman"/>
          <w:bCs/>
          <w:sz w:val="22"/>
          <w:szCs w:val="22"/>
        </w:rPr>
        <w:t xml:space="preserve">. </w:t>
      </w:r>
    </w:p>
    <w:p w14:paraId="11704104" w14:textId="19A72D53" w:rsidR="00CF12C7" w:rsidRDefault="00087A79" w:rsidP="00EC3ABE">
      <w:pPr>
        <w:pStyle w:val="NormalnyWeb"/>
        <w:spacing w:before="0" w:after="0"/>
        <w:ind w:left="993"/>
        <w:jc w:val="both"/>
        <w:rPr>
          <w:rFonts w:ascii="Cambria" w:hAnsi="Cambria" w:cs="Times New Roman"/>
          <w:bCs/>
          <w:sz w:val="22"/>
          <w:szCs w:val="22"/>
        </w:rPr>
      </w:pPr>
      <w:r w:rsidRPr="00EC3ABE">
        <w:rPr>
          <w:rFonts w:ascii="Cambria" w:hAnsi="Cambria" w:cs="Times New Roman"/>
          <w:bCs/>
          <w:sz w:val="22"/>
          <w:szCs w:val="22"/>
        </w:rPr>
        <w:t>Opis techniczny</w:t>
      </w:r>
      <w:r w:rsidR="00A1641B" w:rsidRPr="00EC3ABE">
        <w:rPr>
          <w:rFonts w:ascii="Cambria" w:hAnsi="Cambria" w:cs="Times New Roman"/>
          <w:bCs/>
          <w:sz w:val="22"/>
          <w:szCs w:val="22"/>
        </w:rPr>
        <w:t xml:space="preserve"> </w:t>
      </w:r>
      <w:r w:rsidRPr="00EC3ABE">
        <w:rPr>
          <w:rFonts w:ascii="Cambria" w:hAnsi="Cambria" w:cs="Times New Roman"/>
          <w:bCs/>
          <w:sz w:val="22"/>
          <w:szCs w:val="22"/>
        </w:rPr>
        <w:t>( Dokumentacja projektowa</w:t>
      </w:r>
      <w:r w:rsidR="00CF12C7" w:rsidRPr="00EC3ABE">
        <w:rPr>
          <w:rFonts w:ascii="Cambria" w:hAnsi="Cambria" w:cs="Times New Roman"/>
          <w:bCs/>
          <w:sz w:val="22"/>
          <w:szCs w:val="22"/>
        </w:rPr>
        <w:t xml:space="preserve"> i STWiOR</w:t>
      </w:r>
      <w:r w:rsidR="008A5D07" w:rsidRPr="00EC3ABE">
        <w:rPr>
          <w:rFonts w:ascii="Cambria" w:hAnsi="Cambria" w:cs="Times New Roman"/>
          <w:bCs/>
          <w:sz w:val="22"/>
          <w:szCs w:val="22"/>
        </w:rPr>
        <w:t xml:space="preserve"> </w:t>
      </w:r>
      <w:r w:rsidRPr="00EC3ABE">
        <w:rPr>
          <w:rFonts w:ascii="Cambria" w:hAnsi="Cambria" w:cs="Times New Roman"/>
          <w:bCs/>
          <w:sz w:val="22"/>
          <w:szCs w:val="22"/>
        </w:rPr>
        <w:t>) stanowi</w:t>
      </w:r>
      <w:r w:rsidR="00A1641B" w:rsidRPr="00EC3ABE">
        <w:rPr>
          <w:rFonts w:ascii="Cambria" w:hAnsi="Cambria" w:cs="Times New Roman"/>
          <w:bCs/>
          <w:sz w:val="22"/>
          <w:szCs w:val="22"/>
        </w:rPr>
        <w:t>ący załącznik nr.8</w:t>
      </w:r>
      <w:r w:rsidR="00CF12C7" w:rsidRPr="00EC3ABE">
        <w:rPr>
          <w:rFonts w:ascii="Cambria" w:hAnsi="Cambria" w:cs="Times New Roman"/>
          <w:bCs/>
          <w:sz w:val="22"/>
          <w:szCs w:val="22"/>
        </w:rPr>
        <w:t xml:space="preserve"> dotyczy jednej drogi</w:t>
      </w:r>
      <w:r w:rsidR="00A1641B" w:rsidRPr="00EC3ABE">
        <w:rPr>
          <w:rFonts w:ascii="Cambria" w:hAnsi="Cambria" w:cs="Times New Roman"/>
          <w:bCs/>
          <w:sz w:val="22"/>
          <w:szCs w:val="22"/>
        </w:rPr>
        <w:t xml:space="preserve"> </w:t>
      </w:r>
      <w:r w:rsidR="00CF12C7" w:rsidRPr="00EC3ABE">
        <w:rPr>
          <w:rFonts w:ascii="Cambria" w:hAnsi="Cambria" w:cs="Times New Roman"/>
          <w:bCs/>
          <w:sz w:val="22"/>
          <w:szCs w:val="22"/>
        </w:rPr>
        <w:t xml:space="preserve">zawartej w przedmiocie zamówienia do </w:t>
      </w:r>
      <w:r w:rsidR="008A5D07" w:rsidRPr="00EC3ABE">
        <w:rPr>
          <w:rFonts w:ascii="Cambria" w:hAnsi="Cambria" w:cs="Times New Roman"/>
          <w:bCs/>
          <w:sz w:val="22"/>
          <w:szCs w:val="22"/>
        </w:rPr>
        <w:t>wykonania</w:t>
      </w:r>
      <w:r w:rsidR="00CF12C7" w:rsidRPr="00EC3ABE">
        <w:rPr>
          <w:rFonts w:ascii="Cambria" w:hAnsi="Cambria" w:cs="Times New Roman"/>
          <w:bCs/>
          <w:sz w:val="22"/>
          <w:szCs w:val="22"/>
        </w:rPr>
        <w:t xml:space="preserve"> tj.</w:t>
      </w:r>
      <w:r w:rsidR="00CF12C7" w:rsidRPr="00EC3ABE">
        <w:rPr>
          <w:rFonts w:ascii="Cambria" w:hAnsi="Cambria" w:cs="Times New Roman"/>
          <w:b/>
          <w:bCs/>
          <w:i/>
          <w:iCs/>
          <w:sz w:val="22"/>
          <w:szCs w:val="22"/>
        </w:rPr>
        <w:t xml:space="preserve"> Przebudowa drogi wewnętrznej Kożuchów</w:t>
      </w:r>
      <w:r w:rsidR="00CF12C7" w:rsidRPr="00CF12C7">
        <w:rPr>
          <w:rFonts w:ascii="Cambria" w:hAnsi="Cambria" w:cs="Times New Roman"/>
          <w:b/>
          <w:bCs/>
          <w:i/>
          <w:iCs/>
          <w:sz w:val="22"/>
          <w:szCs w:val="22"/>
        </w:rPr>
        <w:t>– Pętla w miejscowości Kożuchów</w:t>
      </w:r>
      <w:r w:rsidR="00CF12C7" w:rsidRPr="00EC3ABE">
        <w:rPr>
          <w:rFonts w:ascii="Cambria" w:hAnsi="Cambria" w:cs="Times New Roman"/>
          <w:b/>
          <w:bCs/>
          <w:i/>
          <w:iCs/>
          <w:sz w:val="22"/>
          <w:szCs w:val="22"/>
        </w:rPr>
        <w:t xml:space="preserve"> dz. gr 418,419 </w:t>
      </w:r>
      <w:r w:rsidR="00CF12C7" w:rsidRPr="00EC3ABE">
        <w:rPr>
          <w:rFonts w:ascii="Cambria" w:hAnsi="Cambria" w:cs="Times New Roman"/>
          <w:bCs/>
          <w:sz w:val="22"/>
          <w:szCs w:val="22"/>
        </w:rPr>
        <w:t xml:space="preserve">– na tą inwestycje Zamawiający posiada pozwolenie na budowę natomiast na pozostałe odcinki dróg zamawiający posiada zgłoszenia- lokalizacja robót tych odcinków stanowi załącznik </w:t>
      </w:r>
      <w:r w:rsidR="00CF12C7" w:rsidRPr="00B2360B">
        <w:rPr>
          <w:rFonts w:ascii="Cambria" w:hAnsi="Cambria" w:cs="Times New Roman"/>
          <w:bCs/>
          <w:sz w:val="22"/>
          <w:szCs w:val="22"/>
        </w:rPr>
        <w:t>nr</w:t>
      </w:r>
      <w:r w:rsidR="00AF76A8">
        <w:rPr>
          <w:rFonts w:ascii="Cambria" w:hAnsi="Cambria" w:cs="Times New Roman"/>
          <w:bCs/>
          <w:sz w:val="22"/>
          <w:szCs w:val="22"/>
        </w:rPr>
        <w:t xml:space="preserve"> </w:t>
      </w:r>
      <w:r w:rsidR="00B2360B" w:rsidRPr="00B2360B">
        <w:rPr>
          <w:rFonts w:ascii="Cambria" w:hAnsi="Cambria" w:cs="Times New Roman"/>
          <w:bCs/>
          <w:sz w:val="22"/>
          <w:szCs w:val="22"/>
        </w:rPr>
        <w:t>8 do SWZ</w:t>
      </w:r>
    </w:p>
    <w:p w14:paraId="009EA8F9" w14:textId="764E1F22" w:rsidR="00B2360B" w:rsidRDefault="00B2360B" w:rsidP="00EC3ABE">
      <w:pPr>
        <w:pStyle w:val="NormalnyWeb"/>
        <w:spacing w:before="0" w:after="0"/>
        <w:ind w:left="993"/>
        <w:jc w:val="both"/>
        <w:rPr>
          <w:rFonts w:asciiTheme="minorHAnsi" w:eastAsiaTheme="minorHAnsi" w:hAnsiTheme="minorHAnsi" w:cstheme="minorBidi"/>
          <w:b/>
          <w:bCs/>
          <w:kern w:val="0"/>
          <w:sz w:val="22"/>
          <w:szCs w:val="22"/>
          <w:lang w:eastAsia="en-US"/>
        </w:rPr>
      </w:pPr>
    </w:p>
    <w:p w14:paraId="2E0D41EE" w14:textId="77777777" w:rsidR="00CE0C4F" w:rsidRPr="00EC3ABE" w:rsidRDefault="00CE0C4F" w:rsidP="00EC3ABE">
      <w:pPr>
        <w:pStyle w:val="NormalnyWeb"/>
        <w:spacing w:before="0" w:after="0"/>
        <w:ind w:left="993"/>
        <w:jc w:val="both"/>
        <w:rPr>
          <w:rFonts w:asciiTheme="minorHAnsi" w:eastAsiaTheme="minorHAnsi" w:hAnsiTheme="minorHAnsi" w:cstheme="minorBidi"/>
          <w:b/>
          <w:bCs/>
          <w:kern w:val="0"/>
          <w:sz w:val="22"/>
          <w:szCs w:val="22"/>
          <w:lang w:eastAsia="en-US"/>
        </w:rPr>
      </w:pPr>
    </w:p>
    <w:p w14:paraId="0BF52BA3" w14:textId="61C51226" w:rsidR="00B2360B" w:rsidRPr="00B2360B" w:rsidRDefault="00B2360B" w:rsidP="00B2360B">
      <w:pPr>
        <w:pStyle w:val="NormalnyWeb"/>
        <w:spacing w:before="0" w:after="0"/>
        <w:jc w:val="both"/>
        <w:rPr>
          <w:rFonts w:asciiTheme="majorHAnsi" w:hAnsiTheme="majorHAnsi"/>
          <w:b/>
          <w:bCs/>
          <w:sz w:val="22"/>
          <w:szCs w:val="22"/>
          <w:u w:val="single"/>
        </w:rPr>
      </w:pPr>
      <w:r w:rsidRPr="00B2360B">
        <w:rPr>
          <w:rFonts w:asciiTheme="majorHAnsi" w:hAnsiTheme="majorHAnsi"/>
          <w:b/>
          <w:bCs/>
          <w:sz w:val="22"/>
          <w:szCs w:val="22"/>
          <w:u w:val="single"/>
        </w:rPr>
        <w:t>Zakres pra</w:t>
      </w:r>
      <w:r>
        <w:rPr>
          <w:rFonts w:asciiTheme="majorHAnsi" w:hAnsiTheme="majorHAnsi"/>
          <w:b/>
          <w:bCs/>
          <w:sz w:val="22"/>
          <w:szCs w:val="22"/>
          <w:u w:val="single"/>
        </w:rPr>
        <w:t>c</w:t>
      </w:r>
      <w:r w:rsidRPr="00B2360B">
        <w:rPr>
          <w:rFonts w:asciiTheme="majorHAnsi" w:hAnsiTheme="majorHAnsi"/>
          <w:b/>
          <w:bCs/>
          <w:sz w:val="22"/>
          <w:szCs w:val="22"/>
          <w:u w:val="single"/>
        </w:rPr>
        <w:t xml:space="preserve">  obejmuje:</w:t>
      </w:r>
    </w:p>
    <w:p w14:paraId="2682C6EE" w14:textId="7FD43B55" w:rsidR="00DE48B8" w:rsidRPr="00B2360B" w:rsidRDefault="00DE48B8" w:rsidP="00B2360B">
      <w:pPr>
        <w:pStyle w:val="NormalnyWeb"/>
        <w:spacing w:before="0" w:after="0"/>
        <w:jc w:val="both"/>
        <w:rPr>
          <w:rFonts w:asciiTheme="majorHAnsi" w:eastAsiaTheme="minorHAnsi" w:hAnsiTheme="majorHAnsi" w:cstheme="minorBidi"/>
          <w:b/>
          <w:bCs/>
          <w:kern w:val="0"/>
          <w:sz w:val="22"/>
          <w:szCs w:val="22"/>
          <w:lang w:eastAsia="en-US"/>
        </w:rPr>
      </w:pPr>
      <w:r w:rsidRPr="00B2360B">
        <w:rPr>
          <w:rFonts w:asciiTheme="majorHAnsi" w:hAnsiTheme="majorHAnsi"/>
          <w:sz w:val="22"/>
          <w:szCs w:val="22"/>
        </w:rPr>
        <w:fldChar w:fldCharType="begin"/>
      </w:r>
      <w:r w:rsidRPr="00B2360B">
        <w:rPr>
          <w:rFonts w:asciiTheme="majorHAnsi" w:hAnsiTheme="majorHAnsi"/>
          <w:sz w:val="22"/>
          <w:szCs w:val="22"/>
        </w:rPr>
        <w:instrText xml:space="preserve"> LINK </w:instrText>
      </w:r>
      <w:r w:rsidR="006D6401" w:rsidRPr="00B2360B">
        <w:rPr>
          <w:rFonts w:asciiTheme="majorHAnsi" w:hAnsiTheme="majorHAnsi"/>
          <w:sz w:val="22"/>
          <w:szCs w:val="22"/>
        </w:rPr>
        <w:instrText xml:space="preserve">Excel.Sheet.12 "E:\\2022\\drogi\\Przetarg\\kosztorys ofertowy.xlsx" "ZBIORCZE ZESTAWIENIE KOSZTÓW!W7K3:W91K3" </w:instrText>
      </w:r>
      <w:r w:rsidRPr="00B2360B">
        <w:rPr>
          <w:rFonts w:asciiTheme="majorHAnsi" w:hAnsiTheme="majorHAnsi"/>
          <w:sz w:val="22"/>
          <w:szCs w:val="22"/>
        </w:rPr>
        <w:instrText xml:space="preserve">\a \f 4 \h  \* MERGEFORMAT </w:instrText>
      </w:r>
      <w:r w:rsidRPr="00B2360B">
        <w:rPr>
          <w:rFonts w:asciiTheme="majorHAnsi" w:hAnsiTheme="majorHAnsi"/>
          <w:sz w:val="22"/>
          <w:szCs w:val="22"/>
        </w:rPr>
        <w:fldChar w:fldCharType="separate"/>
      </w:r>
    </w:p>
    <w:tbl>
      <w:tblPr>
        <w:tblStyle w:val="Tabelasiatki2"/>
        <w:tblW w:w="9613" w:type="dxa"/>
        <w:tblLook w:val="04A0" w:firstRow="1" w:lastRow="0" w:firstColumn="1" w:lastColumn="0" w:noHBand="0" w:noVBand="1"/>
      </w:tblPr>
      <w:tblGrid>
        <w:gridCol w:w="9613"/>
      </w:tblGrid>
      <w:tr w:rsidR="00DE48B8" w:rsidRPr="00B2360B" w14:paraId="5EA0C322" w14:textId="77777777" w:rsidTr="00B2360B">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613" w:type="dxa"/>
            <w:hideMark/>
          </w:tcPr>
          <w:p w14:paraId="28F51E86" w14:textId="57528C46" w:rsidR="00DE48B8" w:rsidRPr="00B2360B" w:rsidRDefault="00D07BCE" w:rsidP="00EC3ABE">
            <w:pPr>
              <w:widowControl/>
              <w:suppressAutoHyphens w:val="0"/>
              <w:autoSpaceDN/>
              <w:jc w:val="both"/>
              <w:textAlignment w:val="auto"/>
              <w:rPr>
                <w:rFonts w:asciiTheme="majorHAnsi" w:eastAsia="Times New Roman" w:hAnsiTheme="majorHAnsi" w:cs="Calibri"/>
                <w:color w:val="000000"/>
                <w:kern w:val="0"/>
                <w:sz w:val="22"/>
                <w:szCs w:val="22"/>
              </w:rPr>
            </w:pPr>
            <w:r w:rsidRPr="00B2360B">
              <w:rPr>
                <w:rFonts w:asciiTheme="majorHAnsi" w:eastAsia="Times New Roman" w:hAnsiTheme="majorHAnsi" w:cs="Calibri"/>
                <w:color w:val="000000"/>
                <w:kern w:val="0"/>
                <w:sz w:val="22"/>
                <w:szCs w:val="22"/>
                <w:u w:val="single"/>
              </w:rPr>
              <w:t>Kompleksowa modernizacja infrastruktury drogowej w miejscowościach, w których funkcjonowało zlikwidowane PPGR na terenie Gminy Wiśniowa</w:t>
            </w:r>
          </w:p>
        </w:tc>
      </w:tr>
      <w:tr w:rsidR="00DE48B8" w:rsidRPr="00B2360B" w14:paraId="176CA3AB" w14:textId="77777777" w:rsidTr="00B2360B">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613" w:type="dxa"/>
            <w:hideMark/>
          </w:tcPr>
          <w:p w14:paraId="586AE1FE" w14:textId="0BB4866A" w:rsidR="00DE48B8" w:rsidRPr="00B2360B" w:rsidRDefault="008A5D07" w:rsidP="00EC3ABE">
            <w:pPr>
              <w:widowControl/>
              <w:suppressAutoHyphens w:val="0"/>
              <w:autoSpaceDN/>
              <w:jc w:val="both"/>
              <w:textAlignment w:val="auto"/>
              <w:outlineLvl w:val="0"/>
              <w:rPr>
                <w:rFonts w:asciiTheme="majorHAnsi" w:hAnsiTheme="majorHAnsi" w:cs="Calibri"/>
                <w:color w:val="000000"/>
                <w:kern w:val="0"/>
                <w:sz w:val="22"/>
                <w:szCs w:val="22"/>
              </w:rPr>
            </w:pPr>
            <w:r w:rsidRPr="00B2360B">
              <w:rPr>
                <w:rFonts w:asciiTheme="majorHAnsi" w:hAnsiTheme="majorHAnsi" w:cs="Calibri"/>
                <w:color w:val="000000"/>
                <w:kern w:val="0"/>
                <w:sz w:val="22"/>
                <w:szCs w:val="22"/>
              </w:rPr>
              <w:t>(1)Przebudowa drogi wewnętrznej Różanka dz 748/8, 750/3, 761/1, cz 739/1 wraz ze zjazdem (285mb) (Michalski)</w:t>
            </w:r>
          </w:p>
        </w:tc>
      </w:tr>
      <w:tr w:rsidR="00DE48B8" w:rsidRPr="00B2360B" w14:paraId="0D8D62FA" w14:textId="77777777" w:rsidTr="00B2360B">
        <w:trPr>
          <w:trHeight w:val="82"/>
        </w:trPr>
        <w:tc>
          <w:tcPr>
            <w:cnfStyle w:val="001000000000" w:firstRow="0" w:lastRow="0" w:firstColumn="1" w:lastColumn="0" w:oddVBand="0" w:evenVBand="0" w:oddHBand="0" w:evenHBand="0" w:firstRowFirstColumn="0" w:firstRowLastColumn="0" w:lastRowFirstColumn="0" w:lastRowLastColumn="0"/>
            <w:tcW w:w="9613" w:type="dxa"/>
            <w:hideMark/>
          </w:tcPr>
          <w:p w14:paraId="4801F128" w14:textId="52F3B059" w:rsidR="00DE48B8" w:rsidRPr="00B2360B" w:rsidRDefault="008A5D07" w:rsidP="00EC3ABE">
            <w:pPr>
              <w:widowControl/>
              <w:suppressAutoHyphens w:val="0"/>
              <w:autoSpaceDN/>
              <w:jc w:val="both"/>
              <w:textAlignment w:val="auto"/>
              <w:outlineLvl w:val="0"/>
              <w:rPr>
                <w:rFonts w:asciiTheme="majorHAnsi" w:hAnsiTheme="majorHAnsi" w:cs="Calibri"/>
                <w:color w:val="000000"/>
                <w:kern w:val="0"/>
                <w:sz w:val="22"/>
                <w:szCs w:val="22"/>
              </w:rPr>
            </w:pPr>
            <w:r w:rsidRPr="00B2360B">
              <w:rPr>
                <w:rFonts w:asciiTheme="majorHAnsi" w:hAnsiTheme="majorHAnsi" w:cs="Calibri"/>
                <w:color w:val="000000"/>
                <w:kern w:val="0"/>
                <w:sz w:val="22"/>
                <w:szCs w:val="22"/>
              </w:rPr>
              <w:t>(2)Przebudowa drogi wewnętrznej Różanka dz 518 wraz ze zjazdem (172 mb) (Głowacki)</w:t>
            </w:r>
          </w:p>
        </w:tc>
      </w:tr>
      <w:tr w:rsidR="00DE48B8" w:rsidRPr="00B2360B" w14:paraId="5CC21994" w14:textId="77777777" w:rsidTr="00B2360B">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613" w:type="dxa"/>
            <w:hideMark/>
          </w:tcPr>
          <w:p w14:paraId="387E34F3" w14:textId="5AA73AE8" w:rsidR="00DE48B8" w:rsidRPr="00B2360B" w:rsidRDefault="008A5D07" w:rsidP="00EC3ABE">
            <w:pPr>
              <w:widowControl/>
              <w:suppressAutoHyphens w:val="0"/>
              <w:autoSpaceDN/>
              <w:jc w:val="both"/>
              <w:textAlignment w:val="auto"/>
              <w:outlineLvl w:val="0"/>
              <w:rPr>
                <w:rFonts w:asciiTheme="majorHAnsi" w:hAnsiTheme="majorHAnsi" w:cs="Calibri"/>
                <w:color w:val="000000"/>
                <w:kern w:val="0"/>
                <w:sz w:val="22"/>
                <w:szCs w:val="22"/>
              </w:rPr>
            </w:pPr>
            <w:r w:rsidRPr="00B2360B">
              <w:rPr>
                <w:rFonts w:asciiTheme="majorHAnsi" w:hAnsiTheme="majorHAnsi" w:cs="Calibri"/>
                <w:color w:val="000000"/>
                <w:kern w:val="0"/>
                <w:sz w:val="22"/>
                <w:szCs w:val="22"/>
              </w:rPr>
              <w:t>(3)Przebudowa drogi gminnej nr G112468R Niewodna Las Różanka Cmentarz wraz ze zjazdem (380mb)(1+645-2+025)</w:t>
            </w:r>
          </w:p>
        </w:tc>
      </w:tr>
      <w:tr w:rsidR="00DE48B8" w:rsidRPr="00B2360B" w14:paraId="51CA88FE" w14:textId="77777777" w:rsidTr="00B2360B">
        <w:trPr>
          <w:trHeight w:val="82"/>
        </w:trPr>
        <w:tc>
          <w:tcPr>
            <w:cnfStyle w:val="001000000000" w:firstRow="0" w:lastRow="0" w:firstColumn="1" w:lastColumn="0" w:oddVBand="0" w:evenVBand="0" w:oddHBand="0" w:evenHBand="0" w:firstRowFirstColumn="0" w:firstRowLastColumn="0" w:lastRowFirstColumn="0" w:lastRowLastColumn="0"/>
            <w:tcW w:w="9613" w:type="dxa"/>
            <w:hideMark/>
          </w:tcPr>
          <w:p w14:paraId="577C2CAB" w14:textId="7E506240" w:rsidR="00DE48B8" w:rsidRPr="00B2360B" w:rsidRDefault="008A5D07" w:rsidP="00EC3ABE">
            <w:pPr>
              <w:widowControl/>
              <w:suppressAutoHyphens w:val="0"/>
              <w:autoSpaceDN/>
              <w:jc w:val="both"/>
              <w:textAlignment w:val="auto"/>
              <w:outlineLvl w:val="0"/>
              <w:rPr>
                <w:rFonts w:asciiTheme="majorHAnsi" w:hAnsiTheme="majorHAnsi" w:cs="Calibri"/>
                <w:color w:val="000000"/>
                <w:kern w:val="0"/>
                <w:sz w:val="22"/>
                <w:szCs w:val="22"/>
              </w:rPr>
            </w:pPr>
            <w:r w:rsidRPr="00B2360B">
              <w:rPr>
                <w:rFonts w:asciiTheme="majorHAnsi" w:hAnsiTheme="majorHAnsi" w:cs="Calibri"/>
                <w:color w:val="000000"/>
                <w:kern w:val="0"/>
                <w:sz w:val="22"/>
                <w:szCs w:val="22"/>
              </w:rPr>
              <w:t>(4)Przebudowa drogi wewnętrznej  Wiśniowa za GOKiem (190mb)</w:t>
            </w:r>
          </w:p>
        </w:tc>
      </w:tr>
      <w:tr w:rsidR="00DE48B8" w:rsidRPr="00B2360B" w14:paraId="17D51481" w14:textId="77777777" w:rsidTr="00B2360B">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613" w:type="dxa"/>
            <w:hideMark/>
          </w:tcPr>
          <w:p w14:paraId="3D1633FC" w14:textId="69EC8BD7" w:rsidR="00DE48B8" w:rsidRPr="00B2360B" w:rsidRDefault="008A5D07" w:rsidP="00EC3ABE">
            <w:pPr>
              <w:widowControl/>
              <w:suppressAutoHyphens w:val="0"/>
              <w:autoSpaceDN/>
              <w:jc w:val="both"/>
              <w:textAlignment w:val="auto"/>
              <w:outlineLvl w:val="0"/>
              <w:rPr>
                <w:rFonts w:asciiTheme="majorHAnsi" w:hAnsiTheme="majorHAnsi" w:cs="Calibri"/>
                <w:color w:val="000000"/>
                <w:kern w:val="0"/>
                <w:sz w:val="22"/>
                <w:szCs w:val="22"/>
              </w:rPr>
            </w:pPr>
            <w:r w:rsidRPr="00B2360B">
              <w:rPr>
                <w:rFonts w:asciiTheme="majorHAnsi" w:hAnsiTheme="majorHAnsi" w:cs="Calibri"/>
                <w:color w:val="000000"/>
                <w:kern w:val="0"/>
                <w:sz w:val="22"/>
                <w:szCs w:val="22"/>
              </w:rPr>
              <w:t>(5)Przebudowa drogi wewnętrznej  Wiśniowa Stawiska  (190mb)</w:t>
            </w:r>
          </w:p>
        </w:tc>
      </w:tr>
      <w:tr w:rsidR="00DE48B8" w:rsidRPr="00B2360B" w14:paraId="0B73E52C" w14:textId="77777777" w:rsidTr="00B2360B">
        <w:trPr>
          <w:trHeight w:val="124"/>
        </w:trPr>
        <w:tc>
          <w:tcPr>
            <w:cnfStyle w:val="001000000000" w:firstRow="0" w:lastRow="0" w:firstColumn="1" w:lastColumn="0" w:oddVBand="0" w:evenVBand="0" w:oddHBand="0" w:evenHBand="0" w:firstRowFirstColumn="0" w:firstRowLastColumn="0" w:lastRowFirstColumn="0" w:lastRowLastColumn="0"/>
            <w:tcW w:w="9613" w:type="dxa"/>
            <w:hideMark/>
          </w:tcPr>
          <w:p w14:paraId="5E01F07D" w14:textId="790BF15B" w:rsidR="00DE48B8" w:rsidRPr="00B2360B" w:rsidRDefault="008A5D07" w:rsidP="00EC3ABE">
            <w:pPr>
              <w:widowControl/>
              <w:suppressAutoHyphens w:val="0"/>
              <w:autoSpaceDN/>
              <w:jc w:val="both"/>
              <w:textAlignment w:val="auto"/>
              <w:outlineLvl w:val="0"/>
              <w:rPr>
                <w:rFonts w:asciiTheme="majorHAnsi" w:hAnsiTheme="majorHAnsi" w:cs="Calibri"/>
                <w:color w:val="000000"/>
                <w:kern w:val="0"/>
                <w:sz w:val="22"/>
                <w:szCs w:val="22"/>
              </w:rPr>
            </w:pPr>
            <w:r w:rsidRPr="00B2360B">
              <w:rPr>
                <w:rFonts w:asciiTheme="majorHAnsi" w:hAnsiTheme="majorHAnsi" w:cs="Calibri"/>
                <w:color w:val="000000"/>
                <w:kern w:val="0"/>
                <w:sz w:val="22"/>
                <w:szCs w:val="22"/>
              </w:rPr>
              <w:t>(6)Przebudowa drogi wewnętrznej  Wiśniowa Balice wąwóz  (500mb)</w:t>
            </w:r>
          </w:p>
        </w:tc>
      </w:tr>
      <w:tr w:rsidR="00DE48B8" w:rsidRPr="00B2360B" w14:paraId="28795D80" w14:textId="77777777" w:rsidTr="00B2360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9613" w:type="dxa"/>
            <w:hideMark/>
          </w:tcPr>
          <w:p w14:paraId="3656514A" w14:textId="05E1965B" w:rsidR="00DE48B8" w:rsidRPr="00B2360B" w:rsidRDefault="008A5D07" w:rsidP="00EC3ABE">
            <w:pPr>
              <w:widowControl/>
              <w:suppressAutoHyphens w:val="0"/>
              <w:autoSpaceDN/>
              <w:jc w:val="both"/>
              <w:textAlignment w:val="auto"/>
              <w:outlineLvl w:val="0"/>
              <w:rPr>
                <w:rFonts w:asciiTheme="majorHAnsi" w:hAnsiTheme="majorHAnsi" w:cs="Calibri"/>
                <w:color w:val="000000"/>
                <w:kern w:val="0"/>
                <w:sz w:val="22"/>
                <w:szCs w:val="22"/>
              </w:rPr>
            </w:pPr>
            <w:r w:rsidRPr="00B2360B">
              <w:rPr>
                <w:rFonts w:asciiTheme="majorHAnsi" w:hAnsiTheme="majorHAnsi" w:cs="Calibri"/>
                <w:color w:val="000000"/>
                <w:kern w:val="0"/>
                <w:sz w:val="22"/>
                <w:szCs w:val="22"/>
              </w:rPr>
              <w:t>(7)Przebudowa drogi wewnętrznej  Kożuchów -Pętla(139mb )</w:t>
            </w:r>
          </w:p>
        </w:tc>
      </w:tr>
      <w:tr w:rsidR="00DE48B8" w:rsidRPr="00B2360B" w14:paraId="55F8A8BD" w14:textId="77777777" w:rsidTr="00B2360B">
        <w:trPr>
          <w:trHeight w:val="124"/>
        </w:trPr>
        <w:tc>
          <w:tcPr>
            <w:cnfStyle w:val="001000000000" w:firstRow="0" w:lastRow="0" w:firstColumn="1" w:lastColumn="0" w:oddVBand="0" w:evenVBand="0" w:oddHBand="0" w:evenHBand="0" w:firstRowFirstColumn="0" w:firstRowLastColumn="0" w:lastRowFirstColumn="0" w:lastRowLastColumn="0"/>
            <w:tcW w:w="9613" w:type="dxa"/>
            <w:hideMark/>
          </w:tcPr>
          <w:p w14:paraId="4A19AC6D" w14:textId="79200C05" w:rsidR="00DE48B8" w:rsidRPr="00B2360B" w:rsidRDefault="008A5D07" w:rsidP="00EC3ABE">
            <w:pPr>
              <w:widowControl/>
              <w:suppressAutoHyphens w:val="0"/>
              <w:autoSpaceDN/>
              <w:jc w:val="both"/>
              <w:textAlignment w:val="auto"/>
              <w:outlineLvl w:val="0"/>
              <w:rPr>
                <w:rFonts w:asciiTheme="majorHAnsi" w:hAnsiTheme="majorHAnsi" w:cs="Calibri"/>
                <w:color w:val="000000"/>
                <w:kern w:val="0"/>
                <w:sz w:val="22"/>
                <w:szCs w:val="22"/>
              </w:rPr>
            </w:pPr>
            <w:r w:rsidRPr="00B2360B">
              <w:rPr>
                <w:rFonts w:asciiTheme="majorHAnsi" w:hAnsiTheme="majorHAnsi" w:cs="Calibri"/>
                <w:color w:val="000000"/>
                <w:kern w:val="0"/>
                <w:sz w:val="22"/>
                <w:szCs w:val="22"/>
              </w:rPr>
              <w:t>(8)Przebudowa drogi gminnej nr G112458R Kalembina Kożuchów Niewodna  (850)(0+005-0+855)</w:t>
            </w:r>
          </w:p>
        </w:tc>
      </w:tr>
      <w:tr w:rsidR="00DE48B8" w:rsidRPr="00B2360B" w14:paraId="221E38EC" w14:textId="77777777" w:rsidTr="00B2360B">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613" w:type="dxa"/>
            <w:hideMark/>
          </w:tcPr>
          <w:p w14:paraId="5A379A10" w14:textId="69E41E67" w:rsidR="00DE48B8" w:rsidRPr="00B2360B" w:rsidRDefault="008A5D07" w:rsidP="00EC3ABE">
            <w:pPr>
              <w:widowControl/>
              <w:suppressAutoHyphens w:val="0"/>
              <w:autoSpaceDN/>
              <w:jc w:val="both"/>
              <w:textAlignment w:val="auto"/>
              <w:outlineLvl w:val="0"/>
              <w:rPr>
                <w:rFonts w:asciiTheme="majorHAnsi" w:hAnsiTheme="majorHAnsi" w:cs="Calibri"/>
                <w:color w:val="000000"/>
                <w:kern w:val="0"/>
                <w:sz w:val="22"/>
                <w:szCs w:val="22"/>
              </w:rPr>
            </w:pPr>
            <w:r w:rsidRPr="00B2360B">
              <w:rPr>
                <w:rFonts w:asciiTheme="majorHAnsi" w:hAnsiTheme="majorHAnsi" w:cs="Calibri"/>
                <w:color w:val="000000"/>
                <w:kern w:val="0"/>
                <w:sz w:val="22"/>
                <w:szCs w:val="22"/>
              </w:rPr>
              <w:t>(9)Przebudowa drogi wewnętrznej  Kalembina dz 112 (140 mb)</w:t>
            </w:r>
          </w:p>
        </w:tc>
      </w:tr>
      <w:tr w:rsidR="00DE48B8" w:rsidRPr="00B2360B" w14:paraId="140F3D22" w14:textId="77777777" w:rsidTr="00B2360B">
        <w:trPr>
          <w:trHeight w:val="506"/>
        </w:trPr>
        <w:tc>
          <w:tcPr>
            <w:cnfStyle w:val="001000000000" w:firstRow="0" w:lastRow="0" w:firstColumn="1" w:lastColumn="0" w:oddVBand="0" w:evenVBand="0" w:oddHBand="0" w:evenHBand="0" w:firstRowFirstColumn="0" w:firstRowLastColumn="0" w:lastRowFirstColumn="0" w:lastRowLastColumn="0"/>
            <w:tcW w:w="9613" w:type="dxa"/>
            <w:hideMark/>
          </w:tcPr>
          <w:p w14:paraId="1194C9D2" w14:textId="099DB857" w:rsidR="00DE48B8" w:rsidRPr="00B2360B" w:rsidRDefault="008A5D07" w:rsidP="00EC3ABE">
            <w:pPr>
              <w:widowControl/>
              <w:suppressAutoHyphens w:val="0"/>
              <w:autoSpaceDN/>
              <w:jc w:val="both"/>
              <w:textAlignment w:val="auto"/>
              <w:outlineLvl w:val="0"/>
              <w:rPr>
                <w:rFonts w:asciiTheme="majorHAnsi" w:hAnsiTheme="majorHAnsi" w:cs="Calibri"/>
                <w:color w:val="000000"/>
                <w:kern w:val="0"/>
                <w:sz w:val="22"/>
                <w:szCs w:val="22"/>
              </w:rPr>
            </w:pPr>
            <w:r w:rsidRPr="00B2360B">
              <w:rPr>
                <w:rFonts w:asciiTheme="majorHAnsi" w:hAnsiTheme="majorHAnsi" w:cs="Calibri"/>
                <w:color w:val="000000"/>
                <w:kern w:val="0"/>
                <w:sz w:val="22"/>
                <w:szCs w:val="22"/>
              </w:rPr>
              <w:t>(10) przebudowa drogi wewnętrznej Wiśniowa dz 1623/2 w Niewodnej, 615 i 564 w Wiśniowej (450m)</w:t>
            </w:r>
          </w:p>
        </w:tc>
      </w:tr>
    </w:tbl>
    <w:p w14:paraId="6EDC1D74" w14:textId="49EE9217" w:rsidR="00DE48B8" w:rsidRPr="00EC3ABE" w:rsidRDefault="00DE48B8" w:rsidP="00EC3ABE">
      <w:pPr>
        <w:pStyle w:val="NormalnyWeb"/>
        <w:spacing w:before="0" w:after="0"/>
        <w:ind w:left="993"/>
        <w:jc w:val="both"/>
        <w:rPr>
          <w:rFonts w:ascii="Cambria" w:hAnsi="Cambria" w:cs="Times New Roman"/>
          <w:bCs/>
          <w:sz w:val="22"/>
          <w:szCs w:val="22"/>
        </w:rPr>
      </w:pPr>
      <w:r w:rsidRPr="00B2360B">
        <w:rPr>
          <w:rFonts w:asciiTheme="majorHAnsi" w:hAnsiTheme="majorHAnsi" w:cs="Times New Roman"/>
          <w:bCs/>
          <w:sz w:val="22"/>
          <w:szCs w:val="22"/>
        </w:rPr>
        <w:fldChar w:fldCharType="end"/>
      </w:r>
    </w:p>
    <w:p w14:paraId="5929D8C5" w14:textId="77777777" w:rsidR="007D5BB3" w:rsidRPr="00EC3ABE" w:rsidRDefault="001F25B6" w:rsidP="00EC3ABE">
      <w:pPr>
        <w:pStyle w:val="Akapitzlist"/>
        <w:numPr>
          <w:ilvl w:val="2"/>
          <w:numId w:val="20"/>
        </w:numPr>
        <w:ind w:left="993" w:hanging="567"/>
        <w:jc w:val="both"/>
        <w:rPr>
          <w:rFonts w:asciiTheme="majorHAnsi" w:hAnsiTheme="majorHAnsi"/>
          <w:sz w:val="22"/>
          <w:szCs w:val="22"/>
        </w:rPr>
      </w:pPr>
      <w:r w:rsidRPr="00EC3ABE">
        <w:rPr>
          <w:rFonts w:asciiTheme="majorHAnsi" w:hAnsiTheme="majorHAnsi"/>
          <w:sz w:val="22"/>
          <w:szCs w:val="22"/>
        </w:rPr>
        <w:t>Zamawiający nie wymaga, aby Wykonawca osobiście wykonał kluczowe części zamówienia.</w:t>
      </w:r>
    </w:p>
    <w:p w14:paraId="356DD310" w14:textId="77777777" w:rsidR="007D5BB3" w:rsidRPr="00EC3ABE" w:rsidRDefault="001F25B6" w:rsidP="00EC3ABE">
      <w:pPr>
        <w:pStyle w:val="Akapitzlist"/>
        <w:numPr>
          <w:ilvl w:val="2"/>
          <w:numId w:val="20"/>
        </w:numPr>
        <w:ind w:left="993" w:hanging="567"/>
        <w:jc w:val="both"/>
        <w:rPr>
          <w:rFonts w:asciiTheme="majorHAnsi" w:hAnsiTheme="majorHAnsi"/>
          <w:sz w:val="22"/>
          <w:szCs w:val="22"/>
        </w:rPr>
      </w:pPr>
      <w:r w:rsidRPr="00EC3ABE">
        <w:rPr>
          <w:rFonts w:asciiTheme="majorHAnsi" w:hAnsiTheme="majorHAnsi"/>
          <w:sz w:val="22"/>
          <w:szCs w:val="22"/>
        </w:rPr>
        <w:t>Prawo opcji:</w:t>
      </w:r>
    </w:p>
    <w:p w14:paraId="5146C9F4" w14:textId="77777777" w:rsidR="007D5BB3" w:rsidRPr="00EC3ABE" w:rsidRDefault="001F25B6" w:rsidP="00EC3ABE">
      <w:pPr>
        <w:pStyle w:val="Akapitzlist"/>
        <w:ind w:left="993"/>
        <w:jc w:val="both"/>
        <w:rPr>
          <w:rFonts w:asciiTheme="majorHAnsi" w:hAnsiTheme="majorHAnsi"/>
          <w:sz w:val="22"/>
          <w:szCs w:val="22"/>
        </w:rPr>
      </w:pPr>
      <w:r w:rsidRPr="00EC3ABE">
        <w:rPr>
          <w:rFonts w:asciiTheme="majorHAnsi" w:hAnsiTheme="majorHAnsi"/>
          <w:sz w:val="22"/>
          <w:szCs w:val="22"/>
        </w:rPr>
        <w:t>Zamawiający nie przewiduje opcji.</w:t>
      </w:r>
    </w:p>
    <w:p w14:paraId="23BE77E0" w14:textId="77777777" w:rsidR="007D5BB3" w:rsidRPr="00EC3ABE" w:rsidRDefault="001F25B6" w:rsidP="00EC3ABE">
      <w:pPr>
        <w:pStyle w:val="Akapitzlist"/>
        <w:numPr>
          <w:ilvl w:val="2"/>
          <w:numId w:val="20"/>
        </w:numPr>
        <w:ind w:left="993" w:hanging="567"/>
        <w:jc w:val="both"/>
        <w:rPr>
          <w:rFonts w:asciiTheme="majorHAnsi" w:hAnsiTheme="majorHAnsi"/>
          <w:sz w:val="22"/>
          <w:szCs w:val="22"/>
        </w:rPr>
      </w:pPr>
      <w:r w:rsidRPr="00EC3ABE">
        <w:rPr>
          <w:rFonts w:asciiTheme="majorHAnsi" w:hAnsiTheme="majorHAnsi"/>
          <w:sz w:val="22"/>
          <w:szCs w:val="22"/>
        </w:rPr>
        <w:t>Przedmiotowe środki dowodowe:</w:t>
      </w:r>
    </w:p>
    <w:p w14:paraId="5D0984DF" w14:textId="77777777" w:rsidR="007D5BB3" w:rsidRPr="00EC3ABE" w:rsidRDefault="001F25B6" w:rsidP="00EC3ABE">
      <w:pPr>
        <w:pStyle w:val="Akapitzlist"/>
        <w:ind w:left="993"/>
        <w:jc w:val="both"/>
        <w:rPr>
          <w:rFonts w:asciiTheme="majorHAnsi" w:hAnsiTheme="majorHAnsi"/>
          <w:sz w:val="22"/>
          <w:szCs w:val="22"/>
        </w:rPr>
      </w:pPr>
      <w:r w:rsidRPr="00EC3ABE">
        <w:rPr>
          <w:rFonts w:asciiTheme="majorHAnsi" w:hAnsiTheme="majorHAnsi"/>
          <w:sz w:val="22"/>
          <w:szCs w:val="22"/>
        </w:rPr>
        <w:t>Zamawiający nie wymaga wniesienia przedmiotowych środków dowodowych na potwierdzenie spełnienia wymagań dotyczących przedmiotu zamówienia.</w:t>
      </w:r>
    </w:p>
    <w:p w14:paraId="513B3734" w14:textId="77777777" w:rsidR="00EC0417" w:rsidRPr="00EC3ABE" w:rsidRDefault="007D5BB3" w:rsidP="00EC3ABE">
      <w:pPr>
        <w:pStyle w:val="Akapitzlist"/>
        <w:numPr>
          <w:ilvl w:val="2"/>
          <w:numId w:val="20"/>
        </w:numPr>
        <w:ind w:left="993" w:hanging="567"/>
        <w:jc w:val="both"/>
        <w:rPr>
          <w:rFonts w:asciiTheme="majorHAnsi" w:hAnsiTheme="majorHAnsi"/>
          <w:sz w:val="22"/>
          <w:szCs w:val="22"/>
        </w:rPr>
      </w:pPr>
      <w:r w:rsidRPr="00EC3ABE">
        <w:rPr>
          <w:rFonts w:asciiTheme="majorHAnsi" w:hAnsiTheme="majorHAnsi"/>
          <w:b/>
          <w:bCs/>
          <w:sz w:val="22"/>
          <w:szCs w:val="22"/>
          <w:u w:val="single"/>
        </w:rPr>
        <w:t>Wizja lokalna</w:t>
      </w:r>
      <w:r w:rsidRPr="00EC3ABE">
        <w:rPr>
          <w:rFonts w:asciiTheme="majorHAnsi" w:hAnsiTheme="majorHAnsi"/>
          <w:sz w:val="22"/>
          <w:szCs w:val="22"/>
        </w:rPr>
        <w:t>/s</w:t>
      </w:r>
      <w:r w:rsidR="001F25B6" w:rsidRPr="00EC3ABE">
        <w:rPr>
          <w:rFonts w:asciiTheme="majorHAnsi" w:hAnsiTheme="majorHAnsi"/>
          <w:sz w:val="22"/>
          <w:szCs w:val="22"/>
        </w:rPr>
        <w:t>prawdzenie dokumentów niezbędnych do realizacji zamówienia:</w:t>
      </w:r>
    </w:p>
    <w:p w14:paraId="3228F0B9" w14:textId="77777777" w:rsidR="001170E3" w:rsidRPr="00EC3ABE" w:rsidRDefault="001170E3" w:rsidP="00EC3ABE">
      <w:pPr>
        <w:pStyle w:val="Akapitzlist"/>
        <w:ind w:left="993"/>
        <w:jc w:val="both"/>
        <w:rPr>
          <w:rFonts w:asciiTheme="majorHAnsi" w:hAnsiTheme="majorHAnsi"/>
          <w:sz w:val="22"/>
          <w:szCs w:val="22"/>
        </w:rPr>
      </w:pPr>
      <w:r w:rsidRPr="00EC3ABE">
        <w:rPr>
          <w:rFonts w:asciiTheme="majorHAnsi" w:hAnsiTheme="majorHAnsi"/>
          <w:sz w:val="22"/>
          <w:szCs w:val="22"/>
        </w:rPr>
        <w:t xml:space="preserve">Zamawiający nie przewiduje obowiązku odbycia przez wykonawcę wizji lokalnej oraz sprawdzenia przez wykonawcę dokumentów niezbędnych do realizacji zamówienia dostępnych na miejscu u zamawiającego. Niemniej jednak </w:t>
      </w:r>
      <w:r w:rsidRPr="00EC3ABE">
        <w:rPr>
          <w:rFonts w:asciiTheme="majorHAnsi" w:hAnsiTheme="majorHAnsi"/>
          <w:sz w:val="22"/>
          <w:szCs w:val="22"/>
          <w:u w:val="single"/>
        </w:rPr>
        <w:t>zaleca się Wykonawcy</w:t>
      </w:r>
      <w:r w:rsidRPr="00EC3ABE">
        <w:rPr>
          <w:rFonts w:asciiTheme="majorHAnsi" w:hAnsiTheme="majorHAnsi"/>
          <w:sz w:val="22"/>
          <w:szCs w:val="22"/>
        </w:rPr>
        <w:t xml:space="preserve">  odbycia wizji lokalnej w celu lepszego skalkulowania oferty. Osobą do kontaktu celem umówienia wizji lokalnej jest:</w:t>
      </w:r>
    </w:p>
    <w:p w14:paraId="67C197B6" w14:textId="0336F016" w:rsidR="00EC0417" w:rsidRPr="00EC3ABE" w:rsidRDefault="001170E3" w:rsidP="00EC3ABE">
      <w:pPr>
        <w:pStyle w:val="Akapitzlist"/>
        <w:ind w:left="993"/>
        <w:jc w:val="both"/>
        <w:rPr>
          <w:rFonts w:asciiTheme="majorHAnsi" w:hAnsiTheme="majorHAnsi"/>
          <w:sz w:val="22"/>
          <w:szCs w:val="22"/>
        </w:rPr>
      </w:pPr>
      <w:r w:rsidRPr="00EC3ABE">
        <w:rPr>
          <w:rFonts w:asciiTheme="majorHAnsi" w:hAnsiTheme="majorHAnsi"/>
          <w:sz w:val="22"/>
          <w:szCs w:val="22"/>
        </w:rPr>
        <w:t>Kierownik Paweł Furtek- tel.: 17 277 50 63</w:t>
      </w:r>
      <w:r w:rsidR="001F25B6" w:rsidRPr="00EC3ABE">
        <w:rPr>
          <w:rFonts w:asciiTheme="majorHAnsi" w:hAnsiTheme="majorHAnsi"/>
          <w:sz w:val="22"/>
          <w:szCs w:val="22"/>
        </w:rPr>
        <w:t>.</w:t>
      </w:r>
      <w:r w:rsidR="00E65BD3" w:rsidRPr="00EC3ABE">
        <w:rPr>
          <w:rFonts w:asciiTheme="majorHAnsi" w:hAnsiTheme="majorHAnsi"/>
          <w:sz w:val="22"/>
          <w:szCs w:val="22"/>
        </w:rPr>
        <w:t xml:space="preserve">W takim wypadku zgłasza taką chęć i umawia dogodny termin z Zamawiającym z czego zamawiający sporządzi notatkę. </w:t>
      </w:r>
    </w:p>
    <w:p w14:paraId="66512705" w14:textId="77777777" w:rsidR="007D5BB3" w:rsidRPr="000C5169" w:rsidRDefault="001F25B6" w:rsidP="00EC3ABE">
      <w:pPr>
        <w:pStyle w:val="Akapitzlist"/>
        <w:numPr>
          <w:ilvl w:val="2"/>
          <w:numId w:val="20"/>
        </w:numPr>
        <w:ind w:left="993" w:hanging="567"/>
        <w:jc w:val="both"/>
        <w:rPr>
          <w:rFonts w:asciiTheme="majorHAnsi" w:hAnsiTheme="majorHAnsi"/>
          <w:b/>
          <w:bCs/>
          <w:sz w:val="22"/>
          <w:szCs w:val="22"/>
        </w:rPr>
      </w:pPr>
      <w:r w:rsidRPr="000C5169">
        <w:rPr>
          <w:rFonts w:asciiTheme="majorHAnsi" w:hAnsiTheme="majorHAnsi"/>
          <w:b/>
          <w:bCs/>
          <w:sz w:val="22"/>
          <w:szCs w:val="22"/>
        </w:rPr>
        <w:t>Wymagania dotyczące zatrudnienia na umowę o pracę:</w:t>
      </w:r>
    </w:p>
    <w:p w14:paraId="5252DC08" w14:textId="59572C01" w:rsidR="00F4032D" w:rsidRPr="00EC3ABE" w:rsidRDefault="001F25B6" w:rsidP="00EC3ABE">
      <w:pPr>
        <w:pStyle w:val="Akapitzlist"/>
        <w:numPr>
          <w:ilvl w:val="3"/>
          <w:numId w:val="20"/>
        </w:numPr>
        <w:ind w:left="1701"/>
        <w:jc w:val="both"/>
        <w:rPr>
          <w:rFonts w:asciiTheme="majorHAnsi" w:hAnsiTheme="majorHAnsi"/>
          <w:sz w:val="22"/>
          <w:szCs w:val="22"/>
        </w:rPr>
      </w:pPr>
      <w:r w:rsidRPr="00EC3ABE">
        <w:rPr>
          <w:rFonts w:asciiTheme="majorHAnsi" w:hAnsiTheme="majorHAnsi"/>
          <w:sz w:val="22"/>
          <w:szCs w:val="22"/>
        </w:rPr>
        <w:t>Zamawiający wymaga zatrudnienia na podstawie umów o pracę przez Wykonawcę lub odpowiednio przez Podwykonawcę osób wykonujących czynności, które w ocenie Zamawiającego polegają na wykonywaniu pracy w sposób określony w art. 22 § 1 ustawy z dnia 26 czerwca 1974 r. – Kodeks pracy (</w:t>
      </w:r>
      <w:r w:rsidR="00F4032D" w:rsidRPr="00EC3ABE">
        <w:rPr>
          <w:rFonts w:asciiTheme="majorHAnsi" w:hAnsiTheme="majorHAnsi"/>
          <w:sz w:val="22"/>
          <w:szCs w:val="22"/>
        </w:rPr>
        <w:t xml:space="preserve">tekst jedn. </w:t>
      </w:r>
      <w:r w:rsidRPr="00EC3ABE">
        <w:rPr>
          <w:rFonts w:asciiTheme="majorHAnsi" w:hAnsiTheme="majorHAnsi"/>
          <w:sz w:val="22"/>
          <w:szCs w:val="22"/>
        </w:rPr>
        <w:t>Dz. U. z 2020 r. poz. 1320) z co najmniej minimalnym wynagrodzeniem, o którym mowa w ustawie z dnia 10 października 2002 r. o minimalnym wynagrodzeniu za pracę (t</w:t>
      </w:r>
      <w:r w:rsidR="00F4032D" w:rsidRPr="00EC3ABE">
        <w:rPr>
          <w:rFonts w:asciiTheme="majorHAnsi" w:hAnsiTheme="majorHAnsi"/>
          <w:sz w:val="22"/>
          <w:szCs w:val="22"/>
        </w:rPr>
        <w:t xml:space="preserve">ekst </w:t>
      </w:r>
      <w:r w:rsidRPr="00EC3ABE">
        <w:rPr>
          <w:rFonts w:asciiTheme="majorHAnsi" w:hAnsiTheme="majorHAnsi"/>
          <w:sz w:val="22"/>
          <w:szCs w:val="22"/>
        </w:rPr>
        <w:t>j</w:t>
      </w:r>
      <w:r w:rsidR="00F4032D" w:rsidRPr="00EC3ABE">
        <w:rPr>
          <w:rFonts w:asciiTheme="majorHAnsi" w:hAnsiTheme="majorHAnsi"/>
          <w:sz w:val="22"/>
          <w:szCs w:val="22"/>
        </w:rPr>
        <w:t>edn</w:t>
      </w:r>
      <w:r w:rsidRPr="00EC3ABE">
        <w:rPr>
          <w:rFonts w:asciiTheme="majorHAnsi" w:hAnsiTheme="majorHAnsi"/>
          <w:sz w:val="22"/>
          <w:szCs w:val="22"/>
        </w:rPr>
        <w:t>. Dz. U. z 2020 r. poz. 2207) oraz rozporządzenia Rady Ministrów z dnia 15 września 2020 r. w sprawie wysokości minimalnego wynagrodzenia za pracę oraz wysokości minimalnej stawki godzinowej w 202</w:t>
      </w:r>
      <w:r w:rsidR="00035C9C" w:rsidRPr="00EC3ABE">
        <w:rPr>
          <w:rFonts w:asciiTheme="majorHAnsi" w:hAnsiTheme="majorHAnsi"/>
          <w:sz w:val="22"/>
          <w:szCs w:val="22"/>
        </w:rPr>
        <w:t>2</w:t>
      </w:r>
      <w:r w:rsidRPr="00EC3ABE">
        <w:rPr>
          <w:rFonts w:asciiTheme="majorHAnsi" w:hAnsiTheme="majorHAnsi"/>
          <w:sz w:val="22"/>
          <w:szCs w:val="22"/>
        </w:rPr>
        <w:t xml:space="preserve"> r. (</w:t>
      </w:r>
      <w:r w:rsidR="00F4032D" w:rsidRPr="00EC3ABE">
        <w:rPr>
          <w:rFonts w:asciiTheme="majorHAnsi" w:hAnsiTheme="majorHAnsi"/>
          <w:sz w:val="22"/>
          <w:szCs w:val="22"/>
        </w:rPr>
        <w:t xml:space="preserve">tekst jedn. </w:t>
      </w:r>
      <w:r w:rsidRPr="00EC3ABE">
        <w:rPr>
          <w:rFonts w:asciiTheme="majorHAnsi" w:hAnsiTheme="majorHAnsi"/>
          <w:sz w:val="22"/>
          <w:szCs w:val="22"/>
        </w:rPr>
        <w:t>Dz.U. z 202</w:t>
      </w:r>
      <w:r w:rsidR="00035C9C" w:rsidRPr="00EC3ABE">
        <w:rPr>
          <w:rFonts w:asciiTheme="majorHAnsi" w:hAnsiTheme="majorHAnsi"/>
          <w:sz w:val="22"/>
          <w:szCs w:val="22"/>
        </w:rPr>
        <w:t xml:space="preserve">1 </w:t>
      </w:r>
      <w:r w:rsidRPr="00EC3ABE">
        <w:rPr>
          <w:rFonts w:asciiTheme="majorHAnsi" w:hAnsiTheme="majorHAnsi"/>
          <w:sz w:val="22"/>
          <w:szCs w:val="22"/>
        </w:rPr>
        <w:t>r., poz. 1</w:t>
      </w:r>
      <w:r w:rsidR="00035C9C" w:rsidRPr="00EC3ABE">
        <w:rPr>
          <w:rFonts w:asciiTheme="majorHAnsi" w:hAnsiTheme="majorHAnsi"/>
          <w:sz w:val="22"/>
          <w:szCs w:val="22"/>
        </w:rPr>
        <w:t>690</w:t>
      </w:r>
      <w:r w:rsidRPr="00EC3ABE">
        <w:rPr>
          <w:rFonts w:asciiTheme="majorHAnsi" w:hAnsiTheme="majorHAnsi"/>
          <w:sz w:val="22"/>
          <w:szCs w:val="22"/>
        </w:rPr>
        <w:t>).</w:t>
      </w:r>
    </w:p>
    <w:p w14:paraId="7B2A0AAA" w14:textId="733B9F4F" w:rsidR="001F25B6" w:rsidRPr="00EC3ABE" w:rsidRDefault="001F25B6" w:rsidP="00EC3ABE">
      <w:pPr>
        <w:pStyle w:val="Akapitzlist"/>
        <w:numPr>
          <w:ilvl w:val="3"/>
          <w:numId w:val="20"/>
        </w:numPr>
        <w:ind w:left="1701"/>
        <w:jc w:val="both"/>
        <w:rPr>
          <w:rFonts w:asciiTheme="majorHAnsi" w:hAnsiTheme="majorHAnsi"/>
          <w:sz w:val="22"/>
          <w:szCs w:val="22"/>
        </w:rPr>
      </w:pPr>
      <w:r w:rsidRPr="00EC3ABE">
        <w:rPr>
          <w:rFonts w:asciiTheme="majorHAnsi" w:hAnsiTheme="majorHAnsi"/>
          <w:sz w:val="22"/>
          <w:szCs w:val="22"/>
        </w:rPr>
        <w:t xml:space="preserve">Do określonych powyżej czynności należą: </w:t>
      </w:r>
      <w:r w:rsidR="00DE6E5B" w:rsidRPr="00EC3ABE">
        <w:rPr>
          <w:rFonts w:asciiTheme="majorHAnsi" w:hAnsiTheme="majorHAnsi"/>
          <w:sz w:val="22"/>
          <w:szCs w:val="22"/>
        </w:rPr>
        <w:t xml:space="preserve">przy realizacji robót budowlanych objętych przedmiotem zamówienia, robót: </w:t>
      </w:r>
      <w:bookmarkStart w:id="8" w:name="_Hlk94438531"/>
      <w:r w:rsidR="00DE6E5B" w:rsidRPr="00EC3ABE">
        <w:rPr>
          <w:rFonts w:asciiTheme="majorHAnsi" w:hAnsiTheme="majorHAnsi"/>
          <w:sz w:val="22"/>
          <w:szCs w:val="22"/>
          <w:u w:val="single"/>
        </w:rPr>
        <w:t xml:space="preserve">przygotowawczych, rozbiórkowych, ziemnych, nawierzchniowych, </w:t>
      </w:r>
      <w:r w:rsidR="00701D52" w:rsidRPr="00EC3ABE">
        <w:rPr>
          <w:rFonts w:asciiTheme="majorHAnsi" w:hAnsiTheme="majorHAnsi"/>
          <w:sz w:val="22"/>
          <w:szCs w:val="22"/>
          <w:u w:val="single"/>
        </w:rPr>
        <w:t xml:space="preserve">roboty w zakresie prac drogowych, </w:t>
      </w:r>
      <w:bookmarkEnd w:id="8"/>
      <w:r w:rsidRPr="00EC3ABE">
        <w:rPr>
          <w:rFonts w:asciiTheme="majorHAnsi" w:hAnsiTheme="majorHAnsi"/>
          <w:sz w:val="22"/>
          <w:szCs w:val="22"/>
        </w:rPr>
        <w:t>Wymagania co do weryfikacji obowiązku zatrudnienia na umowę o pracę oraz sankcje</w:t>
      </w:r>
      <w:r w:rsidR="00CA2959" w:rsidRPr="00EC3ABE">
        <w:rPr>
          <w:rFonts w:asciiTheme="majorHAnsi" w:hAnsiTheme="majorHAnsi"/>
          <w:sz w:val="22"/>
          <w:szCs w:val="22"/>
        </w:rPr>
        <w:t xml:space="preserve"> </w:t>
      </w:r>
      <w:r w:rsidRPr="00EC3ABE">
        <w:rPr>
          <w:rFonts w:asciiTheme="majorHAnsi" w:hAnsiTheme="majorHAnsi"/>
          <w:sz w:val="22"/>
          <w:szCs w:val="22"/>
        </w:rPr>
        <w:t>z t</w:t>
      </w:r>
      <w:r w:rsidR="008D7E5A" w:rsidRPr="00EC3ABE">
        <w:rPr>
          <w:rFonts w:asciiTheme="majorHAnsi" w:hAnsiTheme="majorHAnsi"/>
          <w:sz w:val="22"/>
          <w:szCs w:val="22"/>
        </w:rPr>
        <w:t>ego tytułu zostały określone w Projektowanych postanowieniach umowy stanowiących</w:t>
      </w:r>
      <w:r w:rsidRPr="00EC3ABE">
        <w:rPr>
          <w:rFonts w:asciiTheme="majorHAnsi" w:hAnsiTheme="majorHAnsi"/>
          <w:sz w:val="22"/>
          <w:szCs w:val="22"/>
        </w:rPr>
        <w:t xml:space="preserve"> </w:t>
      </w:r>
      <w:r w:rsidR="008D7E5A" w:rsidRPr="00EC3ABE">
        <w:rPr>
          <w:rFonts w:asciiTheme="majorHAnsi" w:hAnsiTheme="majorHAnsi"/>
          <w:sz w:val="22"/>
          <w:szCs w:val="22"/>
        </w:rPr>
        <w:t xml:space="preserve">Załącznik nr </w:t>
      </w:r>
      <w:r w:rsidR="00DE6E5B" w:rsidRPr="00EC3ABE">
        <w:rPr>
          <w:rFonts w:asciiTheme="majorHAnsi" w:hAnsiTheme="majorHAnsi"/>
          <w:sz w:val="22"/>
          <w:szCs w:val="22"/>
        </w:rPr>
        <w:t>9</w:t>
      </w:r>
      <w:r w:rsidR="00CC7736" w:rsidRPr="00EC3ABE">
        <w:rPr>
          <w:rFonts w:asciiTheme="majorHAnsi" w:hAnsiTheme="majorHAnsi"/>
          <w:sz w:val="22"/>
          <w:szCs w:val="22"/>
        </w:rPr>
        <w:t xml:space="preserve"> </w:t>
      </w:r>
      <w:r w:rsidRPr="00EC3ABE">
        <w:rPr>
          <w:rFonts w:asciiTheme="majorHAnsi" w:hAnsiTheme="majorHAnsi"/>
          <w:sz w:val="22"/>
          <w:szCs w:val="22"/>
        </w:rPr>
        <w:t>do SWZ.</w:t>
      </w:r>
    </w:p>
    <w:p w14:paraId="16E81226" w14:textId="3A09E2F9" w:rsidR="00F4032D" w:rsidRPr="00EC3ABE" w:rsidRDefault="001F25B6" w:rsidP="00EC3ABE">
      <w:pPr>
        <w:pStyle w:val="Akapitzlist"/>
        <w:numPr>
          <w:ilvl w:val="2"/>
          <w:numId w:val="20"/>
        </w:numPr>
        <w:ind w:left="993" w:hanging="567"/>
        <w:jc w:val="both"/>
        <w:rPr>
          <w:rFonts w:asciiTheme="majorHAnsi" w:hAnsiTheme="majorHAnsi"/>
          <w:sz w:val="22"/>
          <w:szCs w:val="22"/>
        </w:rPr>
      </w:pPr>
      <w:r w:rsidRPr="00EC3ABE">
        <w:rPr>
          <w:rFonts w:asciiTheme="majorHAnsi" w:hAnsiTheme="majorHAnsi"/>
          <w:sz w:val="22"/>
          <w:szCs w:val="22"/>
        </w:rPr>
        <w:lastRenderedPageBreak/>
        <w:t>Zamawiający przewiduje udzielania zaliczek na poczet wynagrodzenia za wykonanie zamówienia.</w:t>
      </w:r>
    </w:p>
    <w:p w14:paraId="40286761" w14:textId="72F233A2" w:rsidR="00541C8A" w:rsidRPr="00EC3ABE" w:rsidRDefault="00541C8A" w:rsidP="00EC3ABE">
      <w:pPr>
        <w:pStyle w:val="Akapitzlist"/>
        <w:numPr>
          <w:ilvl w:val="2"/>
          <w:numId w:val="20"/>
        </w:numPr>
        <w:ind w:left="993" w:hanging="567"/>
        <w:jc w:val="both"/>
        <w:rPr>
          <w:rFonts w:asciiTheme="majorHAnsi" w:hAnsiTheme="majorHAnsi"/>
          <w:sz w:val="22"/>
          <w:szCs w:val="22"/>
        </w:rPr>
      </w:pPr>
      <w:r w:rsidRPr="00EC3ABE">
        <w:rPr>
          <w:rFonts w:asciiTheme="majorHAnsi" w:hAnsiTheme="majorHAnsi"/>
          <w:sz w:val="22"/>
          <w:szCs w:val="22"/>
        </w:rPr>
        <w:t xml:space="preserve">Zapłata za wykonanie zadania jest przewidziana </w:t>
      </w:r>
      <w:r w:rsidR="008A5D07" w:rsidRPr="00EC3ABE">
        <w:rPr>
          <w:rFonts w:asciiTheme="majorHAnsi" w:hAnsiTheme="majorHAnsi"/>
          <w:sz w:val="22"/>
          <w:szCs w:val="22"/>
        </w:rPr>
        <w:t>na</w:t>
      </w:r>
      <w:r w:rsidRPr="00EC3ABE">
        <w:rPr>
          <w:rFonts w:asciiTheme="majorHAnsi" w:hAnsiTheme="majorHAnsi"/>
          <w:sz w:val="22"/>
          <w:szCs w:val="22"/>
        </w:rPr>
        <w:t xml:space="preserve"> zasadach wskazanych w projekcie umowy stanowiącym załącznik nr 9 SWZ.</w:t>
      </w:r>
    </w:p>
    <w:p w14:paraId="1D8DBEB2" w14:textId="3B8F71AF" w:rsidR="00814B68" w:rsidRPr="00517E01" w:rsidRDefault="00814B68" w:rsidP="00EC3ABE">
      <w:pPr>
        <w:pStyle w:val="Akapitzlist"/>
        <w:numPr>
          <w:ilvl w:val="2"/>
          <w:numId w:val="20"/>
        </w:numPr>
        <w:jc w:val="both"/>
        <w:rPr>
          <w:rFonts w:asciiTheme="majorHAnsi" w:hAnsiTheme="majorHAnsi"/>
          <w:b/>
          <w:bCs/>
          <w:sz w:val="22"/>
          <w:szCs w:val="22"/>
        </w:rPr>
      </w:pPr>
      <w:r w:rsidRPr="00517E01">
        <w:rPr>
          <w:rFonts w:asciiTheme="majorHAnsi" w:hAnsiTheme="majorHAnsi"/>
          <w:b/>
          <w:bCs/>
          <w:sz w:val="22"/>
          <w:szCs w:val="22"/>
        </w:rPr>
        <w:t xml:space="preserve">Zadanie dofinansowane jest ze środków Rządowego Funduszu Polski Ład: Program Inwestycji Strategicznych – zgodnie z zasadami finansowania Programu wypłata wynagrodzenia następowała będzie </w:t>
      </w:r>
      <w:r w:rsidR="00517E01" w:rsidRPr="00517E01">
        <w:rPr>
          <w:rFonts w:asciiTheme="majorHAnsi" w:hAnsiTheme="majorHAnsi"/>
          <w:b/>
          <w:bCs/>
          <w:sz w:val="22"/>
          <w:szCs w:val="22"/>
        </w:rPr>
        <w:t xml:space="preserve">poprzez: </w:t>
      </w:r>
    </w:p>
    <w:p w14:paraId="28293F38" w14:textId="77777777" w:rsidR="001D643B" w:rsidRDefault="00EC3876" w:rsidP="001D643B">
      <w:pPr>
        <w:pStyle w:val="Akapitzlist"/>
        <w:numPr>
          <w:ilvl w:val="0"/>
          <w:numId w:val="19"/>
        </w:numPr>
        <w:jc w:val="both"/>
        <w:rPr>
          <w:rFonts w:asciiTheme="majorHAnsi" w:hAnsiTheme="majorHAnsi"/>
          <w:b/>
          <w:bCs/>
          <w:sz w:val="22"/>
          <w:szCs w:val="22"/>
        </w:rPr>
      </w:pPr>
      <w:r w:rsidRPr="00517E01">
        <w:rPr>
          <w:rFonts w:asciiTheme="majorHAnsi" w:hAnsiTheme="majorHAnsi"/>
          <w:b/>
          <w:bCs/>
          <w:sz w:val="22"/>
          <w:szCs w:val="22"/>
        </w:rPr>
        <w:t>zaliczk</w:t>
      </w:r>
      <w:r w:rsidR="00517E01" w:rsidRPr="00517E01">
        <w:rPr>
          <w:rFonts w:asciiTheme="majorHAnsi" w:hAnsiTheme="majorHAnsi"/>
          <w:b/>
          <w:bCs/>
          <w:sz w:val="22"/>
          <w:szCs w:val="22"/>
        </w:rPr>
        <w:t>ę</w:t>
      </w:r>
      <w:r w:rsidR="00814B68" w:rsidRPr="00517E01">
        <w:rPr>
          <w:rFonts w:asciiTheme="majorHAnsi" w:hAnsiTheme="majorHAnsi"/>
          <w:b/>
          <w:bCs/>
          <w:sz w:val="22"/>
          <w:szCs w:val="22"/>
        </w:rPr>
        <w:t xml:space="preserve"> w wysokości </w:t>
      </w:r>
      <w:r w:rsidRPr="00517E01">
        <w:rPr>
          <w:rFonts w:asciiTheme="majorHAnsi" w:hAnsiTheme="majorHAnsi"/>
          <w:b/>
          <w:bCs/>
          <w:sz w:val="22"/>
          <w:szCs w:val="22"/>
        </w:rPr>
        <w:t>2</w:t>
      </w:r>
      <w:r w:rsidR="00814B68" w:rsidRPr="00517E01">
        <w:rPr>
          <w:rFonts w:asciiTheme="majorHAnsi" w:hAnsiTheme="majorHAnsi"/>
          <w:b/>
          <w:bCs/>
          <w:sz w:val="22"/>
          <w:szCs w:val="22"/>
        </w:rPr>
        <w:t>% wynagrodzenia</w:t>
      </w:r>
      <w:r w:rsidR="00EC3ABE" w:rsidRPr="00517E01">
        <w:rPr>
          <w:rFonts w:asciiTheme="majorHAnsi" w:hAnsiTheme="majorHAnsi"/>
          <w:b/>
          <w:bCs/>
          <w:sz w:val="22"/>
          <w:szCs w:val="22"/>
        </w:rPr>
        <w:t xml:space="preserve"> wykonawcy </w:t>
      </w:r>
      <w:r w:rsidR="006331D8" w:rsidRPr="00517E01">
        <w:rPr>
          <w:rFonts w:asciiTheme="majorHAnsi" w:hAnsiTheme="majorHAnsi"/>
          <w:b/>
          <w:bCs/>
          <w:sz w:val="22"/>
          <w:szCs w:val="22"/>
        </w:rPr>
        <w:t xml:space="preserve"> </w:t>
      </w:r>
      <w:r w:rsidR="00814B68" w:rsidRPr="00517E01">
        <w:rPr>
          <w:rFonts w:asciiTheme="majorHAnsi" w:hAnsiTheme="majorHAnsi"/>
          <w:b/>
          <w:bCs/>
          <w:sz w:val="22"/>
          <w:szCs w:val="22"/>
        </w:rPr>
        <w:t>,</w:t>
      </w:r>
    </w:p>
    <w:p w14:paraId="600CEEFB" w14:textId="788AC1C9" w:rsidR="001F25B6" w:rsidRPr="001D643B" w:rsidRDefault="001D643B" w:rsidP="001D643B">
      <w:pPr>
        <w:pStyle w:val="Akapitzlist"/>
        <w:numPr>
          <w:ilvl w:val="0"/>
          <w:numId w:val="19"/>
        </w:numPr>
        <w:jc w:val="both"/>
        <w:rPr>
          <w:rFonts w:asciiTheme="majorHAnsi" w:hAnsiTheme="majorHAnsi"/>
          <w:b/>
          <w:bCs/>
          <w:sz w:val="22"/>
          <w:szCs w:val="22"/>
        </w:rPr>
      </w:pPr>
      <w:r w:rsidRPr="001D643B">
        <w:rPr>
          <w:rFonts w:ascii="Cambria" w:hAnsi="Cambria" w:cs="Calibri Light"/>
          <w:b/>
          <w:bCs/>
          <w:kern w:val="0"/>
          <w:sz w:val="22"/>
          <w:szCs w:val="22"/>
        </w:rPr>
        <w:t>faktur</w:t>
      </w:r>
      <w:r>
        <w:rPr>
          <w:rFonts w:ascii="Cambria" w:hAnsi="Cambria" w:cs="Calibri Light"/>
          <w:b/>
          <w:bCs/>
          <w:kern w:val="0"/>
          <w:sz w:val="22"/>
          <w:szCs w:val="22"/>
        </w:rPr>
        <w:t>ę</w:t>
      </w:r>
      <w:r w:rsidRPr="001D643B">
        <w:rPr>
          <w:rFonts w:ascii="Cambria" w:hAnsi="Cambria" w:cs="Calibri Light"/>
          <w:b/>
          <w:bCs/>
          <w:kern w:val="0"/>
          <w:sz w:val="22"/>
          <w:szCs w:val="22"/>
        </w:rPr>
        <w:t xml:space="preserve"> końcow</w:t>
      </w:r>
      <w:r>
        <w:rPr>
          <w:rFonts w:ascii="Cambria" w:hAnsi="Cambria" w:cs="Calibri Light"/>
          <w:b/>
          <w:bCs/>
          <w:kern w:val="0"/>
          <w:sz w:val="22"/>
          <w:szCs w:val="22"/>
        </w:rPr>
        <w:t>ą, która</w:t>
      </w:r>
      <w:r w:rsidRPr="001D643B">
        <w:rPr>
          <w:rFonts w:ascii="Cambria" w:hAnsi="Cambria" w:cs="Calibri Light"/>
          <w:b/>
          <w:bCs/>
          <w:kern w:val="0"/>
          <w:sz w:val="22"/>
          <w:szCs w:val="22"/>
        </w:rPr>
        <w:t xml:space="preserve"> </w:t>
      </w:r>
      <w:r w:rsidRPr="001D643B">
        <w:rPr>
          <w:rFonts w:ascii="Cambria" w:hAnsi="Cambria" w:cs="Calibri Light"/>
          <w:kern w:val="0"/>
          <w:sz w:val="22"/>
          <w:szCs w:val="22"/>
        </w:rPr>
        <w:t>zostanie wystawiona przez Wykonawcę na kwotę stanowiącą pozostałą część (pomniejszoną o wartość zapłaconej zaliczki) wynagrodzenia brutto</w:t>
      </w:r>
      <w:r w:rsidRPr="001D643B">
        <w:rPr>
          <w:rFonts w:ascii="Calibri Light" w:hAnsi="Calibri Light"/>
          <w:sz w:val="22"/>
          <w:szCs w:val="22"/>
        </w:rPr>
        <w:t xml:space="preserve"> </w:t>
      </w:r>
      <w:r w:rsidR="001F25B6" w:rsidRPr="001D643B">
        <w:rPr>
          <w:rFonts w:asciiTheme="majorHAnsi" w:hAnsiTheme="majorHAnsi"/>
          <w:sz w:val="22"/>
          <w:szCs w:val="22"/>
        </w:rPr>
        <w:t>Szczegółowe warunki realizacji zamówienia</w:t>
      </w:r>
      <w:r w:rsidR="00517E01" w:rsidRPr="001D643B">
        <w:rPr>
          <w:rFonts w:asciiTheme="majorHAnsi" w:hAnsiTheme="majorHAnsi"/>
          <w:sz w:val="22"/>
          <w:szCs w:val="22"/>
        </w:rPr>
        <w:t>, płatności</w:t>
      </w:r>
      <w:r w:rsidR="001F25B6" w:rsidRPr="001D643B">
        <w:rPr>
          <w:rFonts w:asciiTheme="majorHAnsi" w:hAnsiTheme="majorHAnsi"/>
          <w:sz w:val="22"/>
          <w:szCs w:val="22"/>
        </w:rPr>
        <w:t xml:space="preserve"> zawarte zostały w </w:t>
      </w:r>
      <w:r w:rsidR="008D7E5A" w:rsidRPr="001D643B">
        <w:rPr>
          <w:rFonts w:asciiTheme="majorHAnsi" w:hAnsiTheme="majorHAnsi"/>
          <w:sz w:val="22"/>
          <w:szCs w:val="22"/>
        </w:rPr>
        <w:t>Projektowanych</w:t>
      </w:r>
      <w:r w:rsidR="001A0FD1" w:rsidRPr="001D643B">
        <w:rPr>
          <w:rFonts w:asciiTheme="majorHAnsi" w:hAnsiTheme="majorHAnsi"/>
          <w:sz w:val="22"/>
          <w:szCs w:val="22"/>
        </w:rPr>
        <w:t xml:space="preserve"> </w:t>
      </w:r>
      <w:r w:rsidR="008D7E5A" w:rsidRPr="001D643B">
        <w:rPr>
          <w:rFonts w:asciiTheme="majorHAnsi" w:hAnsiTheme="majorHAnsi"/>
          <w:sz w:val="22"/>
          <w:szCs w:val="22"/>
        </w:rPr>
        <w:t>postanowieniach umowy stanowiących</w:t>
      </w:r>
      <w:r w:rsidR="001F25B6" w:rsidRPr="001D643B">
        <w:rPr>
          <w:rFonts w:asciiTheme="majorHAnsi" w:hAnsiTheme="majorHAnsi"/>
          <w:sz w:val="22"/>
          <w:szCs w:val="22"/>
        </w:rPr>
        <w:t xml:space="preserve"> </w:t>
      </w:r>
      <w:r w:rsidR="00CC7736" w:rsidRPr="001D643B">
        <w:rPr>
          <w:rFonts w:asciiTheme="majorHAnsi" w:hAnsiTheme="majorHAnsi"/>
          <w:sz w:val="22"/>
          <w:szCs w:val="22"/>
        </w:rPr>
        <w:t xml:space="preserve">Załącznik nr </w:t>
      </w:r>
      <w:r w:rsidR="00DE6E5B" w:rsidRPr="001D643B">
        <w:rPr>
          <w:rFonts w:asciiTheme="majorHAnsi" w:hAnsiTheme="majorHAnsi"/>
          <w:sz w:val="22"/>
          <w:szCs w:val="22"/>
        </w:rPr>
        <w:t>9</w:t>
      </w:r>
      <w:r w:rsidR="00CC7736" w:rsidRPr="001D643B">
        <w:rPr>
          <w:rFonts w:asciiTheme="majorHAnsi" w:hAnsiTheme="majorHAnsi"/>
          <w:sz w:val="22"/>
          <w:szCs w:val="22"/>
        </w:rPr>
        <w:t xml:space="preserve"> </w:t>
      </w:r>
      <w:r w:rsidR="001F25B6" w:rsidRPr="001D643B">
        <w:rPr>
          <w:rFonts w:asciiTheme="majorHAnsi" w:hAnsiTheme="majorHAnsi"/>
          <w:sz w:val="22"/>
          <w:szCs w:val="22"/>
        </w:rPr>
        <w:t>do SWZ.</w:t>
      </w:r>
    </w:p>
    <w:p w14:paraId="19D4A62F" w14:textId="7C960D4C" w:rsidR="006A7342" w:rsidRPr="00EC3ABE" w:rsidRDefault="006A7342" w:rsidP="00EC3ABE">
      <w:pPr>
        <w:pStyle w:val="Akapitzlist"/>
        <w:numPr>
          <w:ilvl w:val="2"/>
          <w:numId w:val="20"/>
        </w:numPr>
        <w:ind w:left="993" w:hanging="567"/>
        <w:jc w:val="both"/>
        <w:rPr>
          <w:rFonts w:asciiTheme="majorHAnsi" w:hAnsiTheme="majorHAnsi"/>
          <w:sz w:val="22"/>
          <w:szCs w:val="22"/>
        </w:rPr>
      </w:pPr>
      <w:r w:rsidRPr="00EC3ABE">
        <w:rPr>
          <w:rFonts w:asciiTheme="majorHAnsi" w:hAnsiTheme="majorHAnsi"/>
          <w:sz w:val="22"/>
          <w:szCs w:val="22"/>
        </w:rPr>
        <w:t>Zamawiający informuje, że adekwatnie do zakresu przedmiotu zamówienia w opisie przedmiotu zamówienia oraz dokumentacji projektowej</w:t>
      </w:r>
      <w:r w:rsidR="00701D52" w:rsidRPr="00EC3ABE">
        <w:rPr>
          <w:rFonts w:asciiTheme="majorHAnsi" w:hAnsiTheme="majorHAnsi"/>
          <w:sz w:val="22"/>
          <w:szCs w:val="22"/>
        </w:rPr>
        <w:t>, STWiOR</w:t>
      </w:r>
      <w:r w:rsidRPr="00EC3ABE">
        <w:rPr>
          <w:rFonts w:asciiTheme="majorHAnsi" w:hAnsiTheme="majorHAnsi"/>
          <w:sz w:val="22"/>
          <w:szCs w:val="22"/>
        </w:rPr>
        <w:t xml:space="preserve"> nie zostały postawione wymogi w tym zakresie </w:t>
      </w:r>
      <w:r w:rsidRPr="00EC3ABE">
        <w:rPr>
          <w:rFonts w:asciiTheme="majorHAnsi" w:hAnsiTheme="majorHAnsi"/>
          <w:b/>
          <w:bCs/>
          <w:sz w:val="22"/>
          <w:szCs w:val="22"/>
        </w:rPr>
        <w:t>art. 100 ust. 1 i ust. 2 ustawy Pzp, tj. aby przedmiot zamówienia został zrealizowany z uwzględnieniem wymagań w zakresie dostępności dla osób niepełnosprawnych</w:t>
      </w:r>
    </w:p>
    <w:p w14:paraId="6B38EF58" w14:textId="77777777" w:rsidR="0050725C" w:rsidRPr="00EC3ABE" w:rsidRDefault="0050725C" w:rsidP="00EC3ABE">
      <w:pPr>
        <w:jc w:val="both"/>
        <w:rPr>
          <w:rFonts w:asciiTheme="majorHAnsi" w:hAnsiTheme="majorHAnsi"/>
          <w:sz w:val="22"/>
          <w:szCs w:val="22"/>
        </w:rPr>
      </w:pPr>
    </w:p>
    <w:p w14:paraId="0DB84635" w14:textId="77777777" w:rsidR="00DE6E5B" w:rsidRPr="00EC3ABE" w:rsidRDefault="00EC0417" w:rsidP="00EC3ABE">
      <w:pPr>
        <w:pStyle w:val="NormalnyWeb"/>
        <w:numPr>
          <w:ilvl w:val="1"/>
          <w:numId w:val="20"/>
        </w:numPr>
        <w:spacing w:before="0" w:after="0"/>
        <w:ind w:left="426" w:hanging="426"/>
        <w:jc w:val="both"/>
        <w:rPr>
          <w:rFonts w:ascii="Cambria" w:hAnsi="Cambria" w:cs="Times New Roman"/>
          <w:b/>
          <w:bCs/>
          <w:sz w:val="22"/>
          <w:szCs w:val="22"/>
        </w:rPr>
      </w:pPr>
      <w:r w:rsidRPr="00EC3ABE">
        <w:rPr>
          <w:rFonts w:ascii="Cambria" w:hAnsi="Cambria" w:cs="Times New Roman"/>
          <w:b/>
          <w:bCs/>
          <w:sz w:val="22"/>
          <w:szCs w:val="22"/>
        </w:rPr>
        <w:t>Termin wykonania zamówienia</w:t>
      </w:r>
    </w:p>
    <w:p w14:paraId="1BC40F4B" w14:textId="77777777" w:rsidR="00A95FF5" w:rsidRPr="00517E01" w:rsidRDefault="00A95FF5" w:rsidP="00EC3ABE">
      <w:pPr>
        <w:numPr>
          <w:ilvl w:val="1"/>
          <w:numId w:val="16"/>
        </w:numPr>
        <w:jc w:val="both"/>
        <w:rPr>
          <w:rFonts w:ascii="Cambria" w:hAnsi="Cambria" w:cs="Times New Roman"/>
          <w:b/>
          <w:bCs/>
          <w:sz w:val="22"/>
          <w:szCs w:val="22"/>
        </w:rPr>
      </w:pPr>
      <w:r w:rsidRPr="00517E01">
        <w:rPr>
          <w:rFonts w:ascii="Cambria" w:hAnsi="Cambria" w:cs="Times New Roman"/>
          <w:b/>
          <w:bCs/>
          <w:sz w:val="22"/>
          <w:szCs w:val="22"/>
        </w:rPr>
        <w:t>Termin wykonania zamówienia</w:t>
      </w:r>
    </w:p>
    <w:p w14:paraId="7042B3CC" w14:textId="625C36B4" w:rsidR="00A95FF5" w:rsidRPr="00517E01" w:rsidRDefault="00A95FF5" w:rsidP="00517E01">
      <w:pPr>
        <w:numPr>
          <w:ilvl w:val="2"/>
          <w:numId w:val="16"/>
        </w:numPr>
        <w:jc w:val="both"/>
        <w:rPr>
          <w:rFonts w:ascii="Cambria" w:hAnsi="Cambria"/>
          <w:b/>
          <w:sz w:val="22"/>
          <w:szCs w:val="22"/>
        </w:rPr>
      </w:pPr>
      <w:bookmarkStart w:id="9" w:name="_Hlk94438262"/>
      <w:r w:rsidRPr="00517E01">
        <w:rPr>
          <w:rFonts w:ascii="Cambria" w:hAnsi="Cambria" w:cs="Times New Roman"/>
          <w:bCs/>
          <w:sz w:val="22"/>
          <w:szCs w:val="22"/>
        </w:rPr>
        <w:t xml:space="preserve">Termin realizacji zamówienia ustala się do </w:t>
      </w:r>
      <w:r w:rsidR="00517E01" w:rsidRPr="00517E01">
        <w:rPr>
          <w:rFonts w:ascii="Cambria" w:hAnsi="Cambria" w:cs="Times New Roman"/>
          <w:b/>
          <w:sz w:val="22"/>
          <w:szCs w:val="22"/>
        </w:rPr>
        <w:t>8</w:t>
      </w:r>
      <w:r w:rsidRPr="00517E01">
        <w:rPr>
          <w:rFonts w:ascii="Cambria" w:hAnsi="Cambria" w:cs="Times New Roman"/>
          <w:b/>
          <w:sz w:val="22"/>
          <w:szCs w:val="22"/>
        </w:rPr>
        <w:t xml:space="preserve"> miesięcy od dnia podpisania umowy, </w:t>
      </w:r>
      <w:r w:rsidR="00517E01" w:rsidRPr="00517E01">
        <w:rPr>
          <w:rFonts w:ascii="Cambria" w:hAnsi="Cambria" w:cs="Times New Roman"/>
          <w:b/>
          <w:sz w:val="22"/>
          <w:szCs w:val="22"/>
        </w:rPr>
        <w:t>.</w:t>
      </w:r>
    </w:p>
    <w:bookmarkEnd w:id="9"/>
    <w:p w14:paraId="49F88588" w14:textId="2EDCF231" w:rsidR="00A95FF5" w:rsidRPr="00EC3ABE" w:rsidRDefault="00A95FF5" w:rsidP="00EC3ABE">
      <w:pPr>
        <w:numPr>
          <w:ilvl w:val="2"/>
          <w:numId w:val="16"/>
        </w:numPr>
        <w:jc w:val="both"/>
        <w:rPr>
          <w:rFonts w:ascii="Cambria" w:hAnsi="Cambria" w:cs="Times New Roman"/>
          <w:sz w:val="22"/>
          <w:szCs w:val="22"/>
        </w:rPr>
      </w:pPr>
      <w:r w:rsidRPr="00517E01">
        <w:rPr>
          <w:rFonts w:ascii="Cambria" w:hAnsi="Cambria" w:cs="Times New Roman"/>
          <w:sz w:val="22"/>
          <w:szCs w:val="22"/>
        </w:rPr>
        <w:t>Potwierdzeniem</w:t>
      </w:r>
      <w:r w:rsidRPr="00EC3ABE">
        <w:rPr>
          <w:rFonts w:ascii="Cambria" w:hAnsi="Cambria" w:cs="Times New Roman"/>
          <w:sz w:val="22"/>
          <w:szCs w:val="22"/>
        </w:rPr>
        <w:t xml:space="preserve"> wykonania, będzie:</w:t>
      </w:r>
    </w:p>
    <w:p w14:paraId="5E2785F3" w14:textId="6143C800" w:rsidR="00A95FF5" w:rsidRPr="00EC3ABE" w:rsidRDefault="00A95FF5" w:rsidP="00EC3ABE">
      <w:pPr>
        <w:pStyle w:val="Akapitzlist"/>
        <w:numPr>
          <w:ilvl w:val="0"/>
          <w:numId w:val="18"/>
        </w:numPr>
        <w:jc w:val="both"/>
        <w:rPr>
          <w:rFonts w:ascii="Cambria" w:hAnsi="Cambria"/>
          <w:sz w:val="22"/>
          <w:szCs w:val="22"/>
        </w:rPr>
      </w:pPr>
      <w:r w:rsidRPr="00EC3ABE">
        <w:rPr>
          <w:rFonts w:ascii="Cambria" w:hAnsi="Cambria"/>
          <w:sz w:val="22"/>
          <w:szCs w:val="22"/>
        </w:rPr>
        <w:t xml:space="preserve">Złożenie przez Wykonawcę pisemnej gotowości do odbioru końcowego. </w:t>
      </w:r>
    </w:p>
    <w:p w14:paraId="2D4AA96C" w14:textId="7A15CDF2" w:rsidR="00A95FF5" w:rsidRPr="00EC3ABE" w:rsidRDefault="00A95FF5" w:rsidP="00EC3ABE">
      <w:pPr>
        <w:pStyle w:val="Akapitzlist"/>
        <w:numPr>
          <w:ilvl w:val="0"/>
          <w:numId w:val="18"/>
        </w:numPr>
        <w:jc w:val="both"/>
        <w:rPr>
          <w:rFonts w:ascii="Cambria" w:hAnsi="Cambria"/>
          <w:sz w:val="22"/>
          <w:szCs w:val="22"/>
        </w:rPr>
      </w:pPr>
      <w:r w:rsidRPr="00EC3ABE">
        <w:rPr>
          <w:rFonts w:ascii="Cambria" w:hAnsi="Cambria"/>
          <w:sz w:val="22"/>
          <w:szCs w:val="22"/>
        </w:rPr>
        <w:t>Dokonanie odbioru końcowego podpisanego przez każdą ze stron.</w:t>
      </w:r>
    </w:p>
    <w:p w14:paraId="23BD0574" w14:textId="318AA4B1" w:rsidR="00A95FF5" w:rsidRPr="00EC3ABE" w:rsidRDefault="00A95FF5" w:rsidP="00EC3ABE">
      <w:pPr>
        <w:pStyle w:val="Akapitzlist"/>
        <w:numPr>
          <w:ilvl w:val="0"/>
          <w:numId w:val="18"/>
        </w:numPr>
        <w:jc w:val="both"/>
        <w:rPr>
          <w:rFonts w:ascii="Cambria" w:hAnsi="Cambria"/>
          <w:sz w:val="22"/>
          <w:szCs w:val="22"/>
        </w:rPr>
      </w:pPr>
      <w:r w:rsidRPr="00EC3ABE">
        <w:rPr>
          <w:rFonts w:ascii="Cambria" w:hAnsi="Cambria"/>
          <w:sz w:val="22"/>
          <w:szCs w:val="22"/>
        </w:rPr>
        <w:t xml:space="preserve">Wystawieniem faktury </w:t>
      </w:r>
    </w:p>
    <w:p w14:paraId="5BBE5F0F" w14:textId="77777777" w:rsidR="00A95FF5" w:rsidRPr="00EC3ABE" w:rsidRDefault="00A95FF5" w:rsidP="00EC3ABE">
      <w:pPr>
        <w:pStyle w:val="NormalnyWeb"/>
        <w:spacing w:before="0" w:after="0"/>
        <w:ind w:left="1145"/>
        <w:jc w:val="both"/>
        <w:rPr>
          <w:rFonts w:ascii="Cambria" w:hAnsi="Cambria" w:cs="Times New Roman"/>
          <w:b/>
          <w:bCs/>
          <w:sz w:val="22"/>
          <w:szCs w:val="22"/>
          <w:highlight w:val="yellow"/>
        </w:rPr>
      </w:pPr>
    </w:p>
    <w:p w14:paraId="79317D89" w14:textId="77777777" w:rsidR="00DE6E5B" w:rsidRPr="00EC3ABE" w:rsidRDefault="00EC0417" w:rsidP="00EC3ABE">
      <w:pPr>
        <w:pStyle w:val="NormalnyWeb"/>
        <w:numPr>
          <w:ilvl w:val="0"/>
          <w:numId w:val="20"/>
        </w:numPr>
        <w:spacing w:before="0" w:after="0"/>
        <w:ind w:left="426" w:hanging="426"/>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WYSOKOŚĆ I ZASADY WNIESIENIA WADIUM</w:t>
      </w:r>
    </w:p>
    <w:p w14:paraId="5E6B6438" w14:textId="69440FFB" w:rsidR="00DE6E5B" w:rsidRPr="00EC3ABE" w:rsidRDefault="00DE6E5B" w:rsidP="00EC3ABE">
      <w:pPr>
        <w:pStyle w:val="NormalnyWeb"/>
        <w:numPr>
          <w:ilvl w:val="1"/>
          <w:numId w:val="20"/>
        </w:numPr>
        <w:spacing w:before="0" w:after="0"/>
        <w:jc w:val="both"/>
        <w:rPr>
          <w:rFonts w:ascii="Cambria" w:hAnsi="Cambria" w:cs="Times New Roman"/>
          <w:b/>
          <w:bCs/>
          <w:sz w:val="22"/>
          <w:szCs w:val="22"/>
        </w:rPr>
      </w:pPr>
      <w:r w:rsidRPr="00EC3ABE">
        <w:rPr>
          <w:rFonts w:ascii="Cambria" w:hAnsi="Cambria" w:cs="Times New Roman"/>
          <w:bCs/>
          <w:sz w:val="22"/>
          <w:szCs w:val="22"/>
        </w:rPr>
        <w:t xml:space="preserve">Wykonawca zobowiązany jest </w:t>
      </w:r>
      <w:r w:rsidR="00815304" w:rsidRPr="00EC3ABE">
        <w:rPr>
          <w:rFonts w:ascii="Cambria" w:hAnsi="Cambria" w:cs="Times New Roman"/>
          <w:bCs/>
          <w:sz w:val="22"/>
          <w:szCs w:val="22"/>
        </w:rPr>
        <w:t xml:space="preserve">do </w:t>
      </w:r>
      <w:r w:rsidRPr="00EC3ABE">
        <w:rPr>
          <w:rFonts w:ascii="Cambria" w:hAnsi="Cambria" w:cs="Times New Roman"/>
          <w:bCs/>
          <w:sz w:val="22"/>
          <w:szCs w:val="22"/>
        </w:rPr>
        <w:t>zabezpieczenia</w:t>
      </w:r>
      <w:r w:rsidR="00815304" w:rsidRPr="00EC3ABE">
        <w:rPr>
          <w:rFonts w:ascii="Cambria" w:hAnsi="Cambria" w:cs="Times New Roman"/>
          <w:bCs/>
          <w:sz w:val="22"/>
          <w:szCs w:val="22"/>
        </w:rPr>
        <w:t xml:space="preserve"> </w:t>
      </w:r>
      <w:r w:rsidRPr="00EC3ABE">
        <w:rPr>
          <w:rFonts w:ascii="Cambria" w:hAnsi="Cambria" w:cs="Times New Roman"/>
          <w:bCs/>
          <w:sz w:val="22"/>
          <w:szCs w:val="22"/>
        </w:rPr>
        <w:t>swojej</w:t>
      </w:r>
      <w:r w:rsidR="00815304" w:rsidRPr="00EC3ABE">
        <w:rPr>
          <w:rFonts w:ascii="Cambria" w:hAnsi="Cambria" w:cs="Times New Roman"/>
          <w:bCs/>
          <w:sz w:val="22"/>
          <w:szCs w:val="22"/>
        </w:rPr>
        <w:t xml:space="preserve"> </w:t>
      </w:r>
      <w:r w:rsidRPr="00EC3ABE">
        <w:rPr>
          <w:rFonts w:ascii="Cambria" w:hAnsi="Cambria" w:cs="Times New Roman"/>
          <w:bCs/>
          <w:sz w:val="22"/>
          <w:szCs w:val="22"/>
        </w:rPr>
        <w:t>oferty</w:t>
      </w:r>
      <w:r w:rsidR="00517E01">
        <w:rPr>
          <w:rFonts w:ascii="Cambria" w:hAnsi="Cambria" w:cs="Times New Roman"/>
          <w:bCs/>
          <w:sz w:val="22"/>
          <w:szCs w:val="22"/>
        </w:rPr>
        <w:t xml:space="preserve"> </w:t>
      </w:r>
      <w:r w:rsidRPr="00EC3ABE">
        <w:rPr>
          <w:rFonts w:ascii="Cambria" w:hAnsi="Cambria" w:cs="Times New Roman"/>
          <w:bCs/>
          <w:sz w:val="22"/>
          <w:szCs w:val="22"/>
        </w:rPr>
        <w:t xml:space="preserve">wadium w wysokości </w:t>
      </w:r>
    </w:p>
    <w:p w14:paraId="131E701B" w14:textId="2B9008CF" w:rsidR="00DE6E5B" w:rsidRPr="00EC3ABE" w:rsidRDefault="001223DD" w:rsidP="00EC3ABE">
      <w:pPr>
        <w:pStyle w:val="NormalnyWeb"/>
        <w:spacing w:before="0" w:after="0"/>
        <w:jc w:val="both"/>
        <w:rPr>
          <w:rFonts w:ascii="Cambria" w:hAnsi="Cambria" w:cs="Times New Roman"/>
          <w:b/>
          <w:bCs/>
          <w:sz w:val="22"/>
          <w:szCs w:val="22"/>
        </w:rPr>
      </w:pPr>
      <w:r w:rsidRPr="00EC3ABE">
        <w:rPr>
          <w:rFonts w:ascii="Cambria" w:hAnsi="Cambria" w:cs="Times New Roman"/>
          <w:b/>
          <w:bCs/>
          <w:sz w:val="22"/>
          <w:szCs w:val="22"/>
        </w:rPr>
        <w:t xml:space="preserve">10 000,00 </w:t>
      </w:r>
      <w:r w:rsidR="00D94822" w:rsidRPr="00EC3ABE">
        <w:rPr>
          <w:rFonts w:ascii="Cambria" w:hAnsi="Cambria" w:cs="Times New Roman"/>
          <w:b/>
          <w:bCs/>
          <w:sz w:val="22"/>
          <w:szCs w:val="22"/>
        </w:rPr>
        <w:t xml:space="preserve"> ( </w:t>
      </w:r>
      <w:r w:rsidR="00517E01" w:rsidRPr="00EC3ABE">
        <w:rPr>
          <w:rFonts w:ascii="Cambria" w:hAnsi="Cambria" w:cs="Times New Roman"/>
          <w:b/>
          <w:bCs/>
          <w:sz w:val="22"/>
          <w:szCs w:val="22"/>
        </w:rPr>
        <w:t>dziesięć</w:t>
      </w:r>
      <w:r w:rsidR="00D94822" w:rsidRPr="00EC3ABE">
        <w:rPr>
          <w:rFonts w:ascii="Cambria" w:hAnsi="Cambria" w:cs="Times New Roman"/>
          <w:b/>
          <w:bCs/>
          <w:sz w:val="22"/>
          <w:szCs w:val="22"/>
        </w:rPr>
        <w:t xml:space="preserve"> tysięcy złotych)</w:t>
      </w:r>
    </w:p>
    <w:p w14:paraId="0F18A9FB" w14:textId="77777777" w:rsidR="00D15F62" w:rsidRPr="00EC3ABE" w:rsidRDefault="00D15F62" w:rsidP="00EC3ABE">
      <w:pPr>
        <w:pStyle w:val="NormalnyWeb"/>
        <w:spacing w:before="0" w:after="0"/>
        <w:jc w:val="both"/>
        <w:rPr>
          <w:rFonts w:ascii="Cambria" w:hAnsi="Cambria" w:cs="Times New Roman"/>
          <w:b/>
          <w:bCs/>
          <w:sz w:val="22"/>
          <w:szCs w:val="22"/>
        </w:rPr>
      </w:pPr>
    </w:p>
    <w:p w14:paraId="430F7205" w14:textId="4296077A" w:rsidR="00DE6E5B" w:rsidRPr="00EC3ABE" w:rsidRDefault="00DE6E5B" w:rsidP="00EC3ABE">
      <w:pPr>
        <w:pStyle w:val="NormalnyWeb"/>
        <w:numPr>
          <w:ilvl w:val="1"/>
          <w:numId w:val="20"/>
        </w:numPr>
        <w:spacing w:before="0" w:after="0"/>
        <w:jc w:val="both"/>
        <w:rPr>
          <w:rFonts w:ascii="Cambria" w:hAnsi="Cambria" w:cs="Times New Roman"/>
          <w:b/>
          <w:bCs/>
          <w:sz w:val="22"/>
          <w:szCs w:val="22"/>
        </w:rPr>
      </w:pPr>
      <w:r w:rsidRPr="00EC3ABE">
        <w:rPr>
          <w:rFonts w:ascii="Cambria" w:hAnsi="Cambria" w:cs="Times New Roman"/>
          <w:bCs/>
          <w:sz w:val="22"/>
          <w:szCs w:val="22"/>
        </w:rPr>
        <w:t>Wadium wnosi się przed upływem terminu składania ofert.</w:t>
      </w:r>
    </w:p>
    <w:p w14:paraId="23F11263" w14:textId="2C7FEF63" w:rsidR="00DE6E5B" w:rsidRPr="00EC3ABE" w:rsidRDefault="00DE6E5B" w:rsidP="00EC3ABE">
      <w:pPr>
        <w:pStyle w:val="NormalnyWeb"/>
        <w:numPr>
          <w:ilvl w:val="1"/>
          <w:numId w:val="20"/>
        </w:numPr>
        <w:spacing w:before="0" w:after="0"/>
        <w:jc w:val="both"/>
        <w:rPr>
          <w:rFonts w:ascii="Cambria" w:hAnsi="Cambria" w:cs="Times New Roman"/>
          <w:b/>
          <w:bCs/>
          <w:sz w:val="22"/>
          <w:szCs w:val="22"/>
        </w:rPr>
      </w:pPr>
      <w:r w:rsidRPr="00EC3ABE">
        <w:rPr>
          <w:rFonts w:ascii="Cambria" w:hAnsi="Cambria" w:cs="Times New Roman"/>
          <w:bCs/>
          <w:sz w:val="22"/>
          <w:szCs w:val="22"/>
        </w:rPr>
        <w:t>Wadium może być wnoszone w jednej lub kilku następujących formach:</w:t>
      </w:r>
    </w:p>
    <w:p w14:paraId="725B3229" w14:textId="77777777" w:rsidR="00DE6E5B" w:rsidRPr="00EC3ABE" w:rsidRDefault="00DE6E5B" w:rsidP="00EC3ABE">
      <w:pPr>
        <w:pStyle w:val="NormalnyWeb"/>
        <w:spacing w:before="0"/>
        <w:ind w:firstLine="360"/>
        <w:jc w:val="both"/>
        <w:rPr>
          <w:rFonts w:ascii="Cambria" w:hAnsi="Cambria" w:cs="Times New Roman"/>
          <w:bCs/>
          <w:sz w:val="22"/>
          <w:szCs w:val="22"/>
        </w:rPr>
      </w:pPr>
      <w:r w:rsidRPr="00EC3ABE">
        <w:rPr>
          <w:rFonts w:ascii="Cambria" w:hAnsi="Cambria" w:cs="Times New Roman"/>
          <w:bCs/>
          <w:sz w:val="22"/>
          <w:szCs w:val="22"/>
        </w:rPr>
        <w:t>a)</w:t>
      </w:r>
      <w:r w:rsidRPr="00EC3ABE">
        <w:rPr>
          <w:rFonts w:ascii="Cambria" w:hAnsi="Cambria" w:cs="Times New Roman"/>
          <w:bCs/>
          <w:sz w:val="22"/>
          <w:szCs w:val="22"/>
        </w:rPr>
        <w:tab/>
        <w:t>Pieniądzu;</w:t>
      </w:r>
    </w:p>
    <w:p w14:paraId="2FA032B3" w14:textId="77777777" w:rsidR="00DE6E5B" w:rsidRPr="00EC3ABE" w:rsidRDefault="00DE6E5B" w:rsidP="00EC3ABE">
      <w:pPr>
        <w:pStyle w:val="NormalnyWeb"/>
        <w:spacing w:before="0"/>
        <w:ind w:firstLine="360"/>
        <w:jc w:val="both"/>
        <w:rPr>
          <w:rFonts w:ascii="Cambria" w:hAnsi="Cambria" w:cs="Times New Roman"/>
          <w:bCs/>
          <w:sz w:val="22"/>
          <w:szCs w:val="22"/>
        </w:rPr>
      </w:pPr>
      <w:r w:rsidRPr="00EC3ABE">
        <w:rPr>
          <w:rFonts w:ascii="Cambria" w:hAnsi="Cambria" w:cs="Times New Roman"/>
          <w:bCs/>
          <w:sz w:val="22"/>
          <w:szCs w:val="22"/>
        </w:rPr>
        <w:t>b)</w:t>
      </w:r>
      <w:r w:rsidRPr="00EC3ABE">
        <w:rPr>
          <w:rFonts w:ascii="Cambria" w:hAnsi="Cambria" w:cs="Times New Roman"/>
          <w:bCs/>
          <w:sz w:val="22"/>
          <w:szCs w:val="22"/>
        </w:rPr>
        <w:tab/>
        <w:t>Gwarancjach bankowych;</w:t>
      </w:r>
    </w:p>
    <w:p w14:paraId="2FC5D4C5" w14:textId="77777777" w:rsidR="00DE6E5B" w:rsidRPr="00EC3ABE" w:rsidRDefault="00DE6E5B" w:rsidP="00EC3ABE">
      <w:pPr>
        <w:pStyle w:val="NormalnyWeb"/>
        <w:spacing w:before="0"/>
        <w:ind w:firstLine="360"/>
        <w:jc w:val="both"/>
        <w:rPr>
          <w:rFonts w:ascii="Cambria" w:hAnsi="Cambria" w:cs="Times New Roman"/>
          <w:bCs/>
          <w:sz w:val="22"/>
          <w:szCs w:val="22"/>
        </w:rPr>
      </w:pPr>
      <w:r w:rsidRPr="00EC3ABE">
        <w:rPr>
          <w:rFonts w:ascii="Cambria" w:hAnsi="Cambria" w:cs="Times New Roman"/>
          <w:bCs/>
          <w:sz w:val="22"/>
          <w:szCs w:val="22"/>
        </w:rPr>
        <w:t>c)</w:t>
      </w:r>
      <w:r w:rsidRPr="00EC3ABE">
        <w:rPr>
          <w:rFonts w:ascii="Cambria" w:hAnsi="Cambria" w:cs="Times New Roman"/>
          <w:bCs/>
          <w:sz w:val="22"/>
          <w:szCs w:val="22"/>
        </w:rPr>
        <w:tab/>
        <w:t>Gwarancjach ubezpieczeniowych;</w:t>
      </w:r>
    </w:p>
    <w:p w14:paraId="100B1787" w14:textId="77777777" w:rsidR="00DE6E5B" w:rsidRPr="00EC3ABE" w:rsidRDefault="00DE6E5B" w:rsidP="00EC3ABE">
      <w:pPr>
        <w:pStyle w:val="NormalnyWeb"/>
        <w:spacing w:before="0"/>
        <w:ind w:firstLine="360"/>
        <w:jc w:val="both"/>
        <w:rPr>
          <w:rFonts w:ascii="Cambria" w:hAnsi="Cambria" w:cs="Times New Roman"/>
          <w:bCs/>
          <w:sz w:val="22"/>
          <w:szCs w:val="22"/>
        </w:rPr>
      </w:pPr>
      <w:r w:rsidRPr="00EC3ABE">
        <w:rPr>
          <w:rFonts w:ascii="Cambria" w:hAnsi="Cambria" w:cs="Times New Roman"/>
          <w:bCs/>
          <w:sz w:val="22"/>
          <w:szCs w:val="22"/>
        </w:rPr>
        <w:t>d)</w:t>
      </w:r>
      <w:r w:rsidRPr="00EC3ABE">
        <w:rPr>
          <w:rFonts w:ascii="Cambria" w:hAnsi="Cambria" w:cs="Times New Roman"/>
          <w:bCs/>
          <w:sz w:val="22"/>
          <w:szCs w:val="22"/>
        </w:rPr>
        <w:tab/>
        <w:t>Poręczeniach udzielanych przez podmioty, o których mowa w art. 6b ust. 5 pkt 2 z dnia 9 listopada 2000 r. o utworzeniu Polskiej Agencji Rozwoju Przedsiębiorczości (Dz. U. z 2020 r. poz. 299).</w:t>
      </w:r>
    </w:p>
    <w:p w14:paraId="102B3A2C" w14:textId="578107F5" w:rsidR="00DE6E5B" w:rsidRPr="00EC3ABE" w:rsidRDefault="00DE6E5B" w:rsidP="00EC3ABE">
      <w:pPr>
        <w:pStyle w:val="NormalnyWeb"/>
        <w:spacing w:before="0"/>
        <w:jc w:val="both"/>
        <w:rPr>
          <w:rFonts w:ascii="Cambria" w:hAnsi="Cambria" w:cs="Times New Roman"/>
          <w:bCs/>
          <w:sz w:val="22"/>
          <w:szCs w:val="22"/>
        </w:rPr>
      </w:pPr>
      <w:r w:rsidRPr="00EC3ABE">
        <w:rPr>
          <w:rFonts w:ascii="Cambria" w:hAnsi="Cambria" w:cs="Times New Roman"/>
          <w:bCs/>
          <w:sz w:val="22"/>
          <w:szCs w:val="22"/>
        </w:rPr>
        <w:t>3.4. Wadium w formie pieniądza należy wnieść przelewem na rachunek bankowy Zamawiającego Bank Spółdzielczy w Strzyżowie Oddział w Wiśniowej Nr 06 9168 1043 4200 0143 2000 0040 z dopiskiem „Wadium: nr postępowania P.271.1.</w:t>
      </w:r>
      <w:r w:rsidR="001223DD" w:rsidRPr="00EC3ABE">
        <w:rPr>
          <w:rFonts w:ascii="Cambria" w:hAnsi="Cambria" w:cs="Times New Roman"/>
          <w:bCs/>
          <w:sz w:val="22"/>
          <w:szCs w:val="22"/>
        </w:rPr>
        <w:t>11</w:t>
      </w:r>
      <w:r w:rsidRPr="00EC3ABE">
        <w:rPr>
          <w:rFonts w:ascii="Cambria" w:hAnsi="Cambria" w:cs="Times New Roman"/>
          <w:bCs/>
          <w:sz w:val="22"/>
          <w:szCs w:val="22"/>
        </w:rPr>
        <w:t>.202</w:t>
      </w:r>
      <w:r w:rsidR="00D94822" w:rsidRPr="00EC3ABE">
        <w:rPr>
          <w:rFonts w:ascii="Cambria" w:hAnsi="Cambria" w:cs="Times New Roman"/>
          <w:bCs/>
          <w:sz w:val="22"/>
          <w:szCs w:val="22"/>
        </w:rPr>
        <w:t>2</w:t>
      </w:r>
    </w:p>
    <w:p w14:paraId="57E94B6D" w14:textId="77777777" w:rsidR="00DE6E5B" w:rsidRPr="00EC3ABE" w:rsidRDefault="00DE6E5B" w:rsidP="00EC3ABE">
      <w:pPr>
        <w:pStyle w:val="NormalnyWeb"/>
        <w:spacing w:before="0"/>
        <w:jc w:val="both"/>
        <w:rPr>
          <w:rFonts w:ascii="Cambria" w:hAnsi="Cambria" w:cs="Times New Roman"/>
          <w:bCs/>
          <w:sz w:val="22"/>
          <w:szCs w:val="22"/>
        </w:rPr>
      </w:pPr>
      <w:r w:rsidRPr="00EC3ABE">
        <w:rPr>
          <w:rFonts w:ascii="Cambria" w:hAnsi="Cambria" w:cs="Times New Roman"/>
          <w:b/>
          <w:sz w:val="22"/>
          <w:szCs w:val="22"/>
        </w:rPr>
        <w:t>UWAGA</w:t>
      </w:r>
      <w:r w:rsidRPr="00EC3ABE">
        <w:rPr>
          <w:rFonts w:ascii="Cambria" w:hAnsi="Cambria" w:cs="Times New Roman"/>
          <w:bCs/>
          <w:sz w:val="22"/>
          <w:szCs w:val="22"/>
        </w:rPr>
        <w:t>: Za termin wniesienia wadium w formie pieniężnej zostanie przyjęty termin uznania rachunku Zamawiającego.</w:t>
      </w:r>
    </w:p>
    <w:p w14:paraId="1B747D9C" w14:textId="1FC50942" w:rsidR="00DE6E5B" w:rsidRPr="00EC3ABE" w:rsidRDefault="00DE6E5B"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3.5. Wadium wnoszone w formie poręczeń lub gwarancji musi być złożone jako oryginał gwarancji lub poręczenia w postaci elektronicznej i spełniać co najmniej poniższe wymagania:</w:t>
      </w:r>
    </w:p>
    <w:p w14:paraId="5F039739" w14:textId="77777777" w:rsidR="00DE6E5B" w:rsidRPr="00EC3ABE" w:rsidRDefault="00DE6E5B" w:rsidP="00EC3ABE">
      <w:pPr>
        <w:pStyle w:val="NormalnyWeb"/>
        <w:spacing w:before="0" w:after="0"/>
        <w:ind w:left="708"/>
        <w:jc w:val="both"/>
        <w:rPr>
          <w:rFonts w:ascii="Cambria" w:hAnsi="Cambria" w:cs="Times New Roman"/>
          <w:bCs/>
          <w:sz w:val="22"/>
          <w:szCs w:val="22"/>
        </w:rPr>
      </w:pPr>
      <w:r w:rsidRPr="00EC3ABE">
        <w:rPr>
          <w:rFonts w:ascii="Cambria" w:hAnsi="Cambria" w:cs="Times New Roman"/>
          <w:bCs/>
          <w:sz w:val="22"/>
          <w:szCs w:val="22"/>
        </w:rPr>
        <w:t>a)</w:t>
      </w:r>
      <w:r w:rsidRPr="00EC3ABE">
        <w:rPr>
          <w:rFonts w:ascii="Cambria" w:hAnsi="Cambria" w:cs="Times New Roman"/>
          <w:bCs/>
          <w:sz w:val="22"/>
          <w:szCs w:val="22"/>
        </w:rPr>
        <w:tab/>
        <w:t>musi obejmować odpowiedzialność za wszystkie przypadki powodujące utratę wadium przez Wykonawcę określone w ustawie Pzp;</w:t>
      </w:r>
    </w:p>
    <w:p w14:paraId="27CD3F79" w14:textId="77777777" w:rsidR="00DE6E5B" w:rsidRPr="00EC3ABE" w:rsidRDefault="00DE6E5B" w:rsidP="00EC3ABE">
      <w:pPr>
        <w:pStyle w:val="NormalnyWeb"/>
        <w:spacing w:before="0" w:after="0"/>
        <w:ind w:left="708"/>
        <w:jc w:val="both"/>
        <w:rPr>
          <w:rFonts w:ascii="Cambria" w:hAnsi="Cambria" w:cs="Times New Roman"/>
          <w:bCs/>
          <w:sz w:val="22"/>
          <w:szCs w:val="22"/>
        </w:rPr>
      </w:pPr>
      <w:r w:rsidRPr="00EC3ABE">
        <w:rPr>
          <w:rFonts w:ascii="Cambria" w:hAnsi="Cambria" w:cs="Times New Roman"/>
          <w:bCs/>
          <w:sz w:val="22"/>
          <w:szCs w:val="22"/>
        </w:rPr>
        <w:t>b)</w:t>
      </w:r>
      <w:r w:rsidRPr="00EC3ABE">
        <w:rPr>
          <w:rFonts w:ascii="Cambria" w:hAnsi="Cambria" w:cs="Times New Roman"/>
          <w:bCs/>
          <w:sz w:val="22"/>
          <w:szCs w:val="22"/>
        </w:rPr>
        <w:tab/>
        <w:t>z jej treści powinno jednoznacznie wynikać zobowiązanie gwaranta do zapłaty całej kwoty wadium;</w:t>
      </w:r>
    </w:p>
    <w:p w14:paraId="0808CFAA" w14:textId="77777777" w:rsidR="00DE6E5B" w:rsidRPr="00EC3ABE" w:rsidRDefault="00DE6E5B" w:rsidP="00EC3ABE">
      <w:pPr>
        <w:pStyle w:val="NormalnyWeb"/>
        <w:spacing w:before="0" w:after="0"/>
        <w:ind w:firstLine="708"/>
        <w:jc w:val="both"/>
        <w:rPr>
          <w:rFonts w:ascii="Cambria" w:hAnsi="Cambria" w:cs="Times New Roman"/>
          <w:bCs/>
          <w:sz w:val="22"/>
          <w:szCs w:val="22"/>
        </w:rPr>
      </w:pPr>
      <w:r w:rsidRPr="00EC3ABE">
        <w:rPr>
          <w:rFonts w:ascii="Cambria" w:hAnsi="Cambria" w:cs="Times New Roman"/>
          <w:bCs/>
          <w:sz w:val="22"/>
          <w:szCs w:val="22"/>
        </w:rPr>
        <w:lastRenderedPageBreak/>
        <w:t>c)</w:t>
      </w:r>
      <w:r w:rsidRPr="00EC3ABE">
        <w:rPr>
          <w:rFonts w:ascii="Cambria" w:hAnsi="Cambria" w:cs="Times New Roman"/>
          <w:bCs/>
          <w:sz w:val="22"/>
          <w:szCs w:val="22"/>
        </w:rPr>
        <w:tab/>
        <w:t>powinno być nieodwołalne i bezwarunkowe oraz płatne na pierwsze żądanie;</w:t>
      </w:r>
    </w:p>
    <w:p w14:paraId="551363E7" w14:textId="77777777" w:rsidR="00DE6E5B" w:rsidRPr="00EC3ABE" w:rsidRDefault="00DE6E5B" w:rsidP="00EC3ABE">
      <w:pPr>
        <w:pStyle w:val="NormalnyWeb"/>
        <w:spacing w:before="0" w:after="0"/>
        <w:ind w:left="708"/>
        <w:jc w:val="both"/>
        <w:rPr>
          <w:rFonts w:ascii="Cambria" w:hAnsi="Cambria" w:cs="Times New Roman"/>
          <w:bCs/>
          <w:sz w:val="22"/>
          <w:szCs w:val="22"/>
        </w:rPr>
      </w:pPr>
      <w:r w:rsidRPr="00EC3ABE">
        <w:rPr>
          <w:rFonts w:ascii="Cambria" w:hAnsi="Cambria" w:cs="Times New Roman"/>
          <w:bCs/>
          <w:sz w:val="22"/>
          <w:szCs w:val="22"/>
        </w:rPr>
        <w:t>d)</w:t>
      </w:r>
      <w:r w:rsidRPr="00EC3ABE">
        <w:rPr>
          <w:rFonts w:ascii="Cambria" w:hAnsi="Cambria" w:cs="Times New Roman"/>
          <w:bCs/>
          <w:sz w:val="22"/>
          <w:szCs w:val="22"/>
        </w:rPr>
        <w:tab/>
        <w:t>termin obowiązywania poręczenia lub gwarancji nie może być krótszy niż termin związania ofertą (z zastrzeżeniem iż pierwszym dniem związania ofertą jest dzień składania ofert);</w:t>
      </w:r>
    </w:p>
    <w:p w14:paraId="63EC8921" w14:textId="77777777" w:rsidR="00DE6E5B" w:rsidRPr="00EC3ABE" w:rsidRDefault="00DE6E5B" w:rsidP="00EC3ABE">
      <w:pPr>
        <w:pStyle w:val="NormalnyWeb"/>
        <w:spacing w:before="0" w:after="0"/>
        <w:ind w:left="708"/>
        <w:jc w:val="both"/>
        <w:rPr>
          <w:rFonts w:ascii="Cambria" w:hAnsi="Cambria" w:cs="Times New Roman"/>
          <w:bCs/>
          <w:sz w:val="22"/>
          <w:szCs w:val="22"/>
        </w:rPr>
      </w:pPr>
      <w:r w:rsidRPr="00EC3ABE">
        <w:rPr>
          <w:rFonts w:ascii="Cambria" w:hAnsi="Cambria" w:cs="Times New Roman"/>
          <w:bCs/>
          <w:sz w:val="22"/>
          <w:szCs w:val="22"/>
        </w:rPr>
        <w:t>e)</w:t>
      </w:r>
      <w:r w:rsidRPr="00EC3ABE">
        <w:rPr>
          <w:rFonts w:ascii="Cambria" w:hAnsi="Cambria" w:cs="Times New Roman"/>
          <w:bCs/>
          <w:sz w:val="22"/>
          <w:szCs w:val="22"/>
        </w:rPr>
        <w:tab/>
        <w:t>w treści poręczenia lub gwarancji powinna znaleźć się nazwa oraz numer przedmiotowego postępowania;</w:t>
      </w:r>
    </w:p>
    <w:p w14:paraId="0455ACA1" w14:textId="77777777" w:rsidR="00DE6E5B" w:rsidRPr="00EC3ABE" w:rsidRDefault="00DE6E5B" w:rsidP="00EC3ABE">
      <w:pPr>
        <w:pStyle w:val="NormalnyWeb"/>
        <w:spacing w:before="0" w:after="0"/>
        <w:ind w:left="708" w:firstLine="708"/>
        <w:jc w:val="both"/>
        <w:rPr>
          <w:rFonts w:ascii="Cambria" w:hAnsi="Cambria" w:cs="Times New Roman"/>
          <w:bCs/>
          <w:sz w:val="22"/>
          <w:szCs w:val="22"/>
        </w:rPr>
      </w:pPr>
      <w:r w:rsidRPr="00EC3ABE">
        <w:rPr>
          <w:rFonts w:ascii="Cambria" w:hAnsi="Cambria" w:cs="Times New Roman"/>
          <w:bCs/>
          <w:sz w:val="22"/>
          <w:szCs w:val="22"/>
        </w:rPr>
        <w:t>f)</w:t>
      </w:r>
      <w:r w:rsidRPr="00EC3ABE">
        <w:rPr>
          <w:rFonts w:ascii="Cambria" w:hAnsi="Cambria" w:cs="Times New Roman"/>
          <w:bCs/>
          <w:sz w:val="22"/>
          <w:szCs w:val="22"/>
        </w:rPr>
        <w:tab/>
        <w:t>beneficjentem poręczenia lub gwarancji jest Gmina Wiśniowa, Wiśniowa 150, 38-124 Wiśniowa</w:t>
      </w:r>
    </w:p>
    <w:p w14:paraId="2EDA9DB0" w14:textId="77777777" w:rsidR="00DE6E5B" w:rsidRPr="00EC3ABE" w:rsidRDefault="00DE6E5B" w:rsidP="00EC3ABE">
      <w:pPr>
        <w:pStyle w:val="NormalnyWeb"/>
        <w:spacing w:before="0" w:after="0"/>
        <w:ind w:left="708"/>
        <w:jc w:val="both"/>
        <w:rPr>
          <w:rFonts w:ascii="Cambria" w:hAnsi="Cambria" w:cs="Times New Roman"/>
          <w:bCs/>
          <w:sz w:val="22"/>
          <w:szCs w:val="22"/>
        </w:rPr>
      </w:pPr>
      <w:r w:rsidRPr="00EC3ABE">
        <w:rPr>
          <w:rFonts w:ascii="Cambria" w:hAnsi="Cambria" w:cs="Times New Roman"/>
          <w:bCs/>
          <w:sz w:val="22"/>
          <w:szCs w:val="22"/>
        </w:rPr>
        <w:t>g)</w:t>
      </w:r>
      <w:r w:rsidRPr="00EC3ABE">
        <w:rPr>
          <w:rFonts w:ascii="Cambria" w:hAnsi="Cambria" w:cs="Times New Roman"/>
          <w:bCs/>
          <w:sz w:val="22"/>
          <w:szCs w:val="22"/>
        </w:rPr>
        <w:tab/>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B273CC3" w14:textId="439C9D63" w:rsidR="00DE6E5B" w:rsidRPr="00EC3ABE" w:rsidRDefault="00DE6E5B"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3.6. Oferta wykonawcy, który nie wniesie wadium, wniesie wadium w sposób nieprawidłowy lub nie utrzyma wadium nieprzetrwanie do upływu terminu związania ofertą lub złoży wniosek o zwrot wadium w przypadku, o którym mowa w art. 98 ust. 2 pkt 3 ustawy Pzp zostanie odrzucona.</w:t>
      </w:r>
    </w:p>
    <w:p w14:paraId="62876A27" w14:textId="15B8925D" w:rsidR="00EC0417" w:rsidRPr="00EC3ABE" w:rsidRDefault="00DE6E5B" w:rsidP="00EC3ABE">
      <w:pPr>
        <w:pStyle w:val="NormalnyWeb"/>
        <w:spacing w:before="0" w:after="0"/>
        <w:jc w:val="both"/>
        <w:rPr>
          <w:rFonts w:ascii="Cambria" w:hAnsi="Cambria" w:cs="Times New Roman"/>
          <w:b/>
          <w:bCs/>
          <w:sz w:val="22"/>
          <w:szCs w:val="22"/>
        </w:rPr>
      </w:pPr>
      <w:r w:rsidRPr="00EC3ABE">
        <w:rPr>
          <w:rFonts w:ascii="Cambria" w:hAnsi="Cambria" w:cs="Times New Roman"/>
          <w:bCs/>
          <w:sz w:val="22"/>
          <w:szCs w:val="22"/>
        </w:rPr>
        <w:t>3.7. Odmowa wyrażenia zgody na przedłużenie terminu związania ofertą nie powoduje utraty wadium.</w:t>
      </w:r>
    </w:p>
    <w:p w14:paraId="000049F7" w14:textId="77777777" w:rsidR="00EC0417" w:rsidRPr="00EC3ABE" w:rsidRDefault="00EC0417" w:rsidP="00EC3ABE">
      <w:pPr>
        <w:pStyle w:val="NormalnyWeb"/>
        <w:spacing w:before="0" w:after="0"/>
        <w:jc w:val="both"/>
        <w:rPr>
          <w:rFonts w:ascii="Cambria" w:hAnsi="Cambria" w:cs="Times New Roman"/>
          <w:b/>
          <w:bCs/>
          <w:sz w:val="22"/>
          <w:szCs w:val="22"/>
        </w:rPr>
      </w:pPr>
    </w:p>
    <w:p w14:paraId="26223C82" w14:textId="77777777" w:rsidR="007A54DD" w:rsidRPr="00EC3ABE" w:rsidRDefault="007A54DD" w:rsidP="00EC3ABE">
      <w:pPr>
        <w:pStyle w:val="NormalnyWeb"/>
        <w:numPr>
          <w:ilvl w:val="0"/>
          <w:numId w:val="20"/>
        </w:numPr>
        <w:spacing w:before="0" w:after="0"/>
        <w:ind w:left="426" w:hanging="426"/>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 xml:space="preserve">INFROMACJA O WARUNKACH UDZIAŁU W POSTĘPOWANIU, PODSTAWY WYKLUCZENIA, </w:t>
      </w:r>
      <w:r w:rsidR="0050725C" w:rsidRPr="00EC3ABE">
        <w:rPr>
          <w:rFonts w:ascii="Cambria" w:hAnsi="Cambria" w:cs="Times New Roman"/>
          <w:b/>
          <w:bCs/>
          <w:sz w:val="22"/>
          <w:szCs w:val="22"/>
        </w:rPr>
        <w:t xml:space="preserve">OFERTA I JEJ WYMOGI FORMALNE </w:t>
      </w:r>
      <w:r w:rsidRPr="00EC3ABE">
        <w:rPr>
          <w:rFonts w:ascii="Cambria" w:hAnsi="Cambria" w:cs="Times New Roman"/>
          <w:b/>
          <w:bCs/>
          <w:sz w:val="22"/>
          <w:szCs w:val="22"/>
        </w:rPr>
        <w:t>ORAZ DOKUMENTY WYMAGANE OD WYKONAWCY</w:t>
      </w:r>
    </w:p>
    <w:p w14:paraId="0A780E6A" w14:textId="77777777" w:rsidR="00FF5186" w:rsidRPr="00EC3ABE" w:rsidRDefault="00FF5186" w:rsidP="00EC3ABE">
      <w:pPr>
        <w:pStyle w:val="NormalnyWeb"/>
        <w:spacing w:before="0" w:after="0"/>
        <w:ind w:left="426"/>
        <w:jc w:val="both"/>
        <w:rPr>
          <w:rFonts w:ascii="Cambria" w:hAnsi="Cambria" w:cs="Times New Roman"/>
          <w:b/>
          <w:bCs/>
          <w:sz w:val="22"/>
          <w:szCs w:val="22"/>
        </w:rPr>
      </w:pPr>
    </w:p>
    <w:p w14:paraId="3ACDA8D6" w14:textId="77777777" w:rsidR="00FF5186" w:rsidRPr="00EC3ABE" w:rsidRDefault="007A54DD" w:rsidP="00EC3ABE">
      <w:pPr>
        <w:pStyle w:val="NormalnyWeb"/>
        <w:numPr>
          <w:ilvl w:val="1"/>
          <w:numId w:val="20"/>
        </w:numPr>
        <w:spacing w:before="0" w:after="0"/>
        <w:ind w:left="426" w:hanging="426"/>
        <w:jc w:val="both"/>
        <w:rPr>
          <w:rFonts w:ascii="Cambria" w:hAnsi="Cambria" w:cs="Times New Roman"/>
          <w:b/>
          <w:bCs/>
          <w:sz w:val="22"/>
          <w:szCs w:val="22"/>
        </w:rPr>
      </w:pPr>
      <w:r w:rsidRPr="00EC3ABE">
        <w:rPr>
          <w:rFonts w:ascii="Cambria" w:hAnsi="Cambria" w:cs="Times New Roman"/>
          <w:b/>
          <w:bCs/>
          <w:sz w:val="22"/>
          <w:szCs w:val="22"/>
        </w:rPr>
        <w:t>Warunki udziału w postępowaniu</w:t>
      </w:r>
    </w:p>
    <w:p w14:paraId="7ED2F9A6" w14:textId="77777777" w:rsidR="00865C17" w:rsidRPr="00EC3ABE" w:rsidRDefault="00865C17" w:rsidP="00EC3ABE">
      <w:pPr>
        <w:pStyle w:val="NormalnyWeb"/>
        <w:numPr>
          <w:ilvl w:val="2"/>
          <w:numId w:val="20"/>
        </w:numPr>
        <w:spacing w:before="0" w:after="0"/>
        <w:ind w:left="993" w:hanging="579"/>
        <w:jc w:val="both"/>
        <w:rPr>
          <w:rFonts w:ascii="Cambria" w:hAnsi="Cambria" w:cs="Times New Roman"/>
          <w:b/>
          <w:bCs/>
          <w:sz w:val="22"/>
          <w:szCs w:val="22"/>
        </w:rPr>
      </w:pPr>
      <w:r w:rsidRPr="00EC3ABE">
        <w:rPr>
          <w:rFonts w:ascii="Cambria" w:hAnsi="Cambria" w:cs="Times New Roman"/>
          <w:sz w:val="22"/>
          <w:szCs w:val="22"/>
        </w:rPr>
        <w:t xml:space="preserve">O udzielenie zamówienia mogą ubiegać się Wykonawcy, którzy spełniają warunki udziału </w:t>
      </w:r>
      <w:r w:rsidR="00FF5186" w:rsidRPr="00EC3ABE">
        <w:rPr>
          <w:rFonts w:ascii="Cambria" w:hAnsi="Cambria" w:cs="Times New Roman"/>
          <w:sz w:val="22"/>
          <w:szCs w:val="22"/>
        </w:rPr>
        <w:br/>
      </w:r>
      <w:r w:rsidRPr="00EC3ABE">
        <w:rPr>
          <w:rFonts w:ascii="Cambria" w:hAnsi="Cambria" w:cs="Times New Roman"/>
          <w:sz w:val="22"/>
          <w:szCs w:val="22"/>
        </w:rPr>
        <w:t>w postępowaniu, dotyczące:</w:t>
      </w:r>
    </w:p>
    <w:p w14:paraId="7EC04252" w14:textId="77777777" w:rsidR="00FF5186" w:rsidRPr="00EC3ABE" w:rsidRDefault="00FF5186" w:rsidP="00EC3ABE">
      <w:pPr>
        <w:pStyle w:val="NormalnyWeb"/>
        <w:numPr>
          <w:ilvl w:val="3"/>
          <w:numId w:val="20"/>
        </w:numPr>
        <w:spacing w:before="0" w:after="0"/>
        <w:ind w:left="1701" w:hanging="708"/>
        <w:jc w:val="both"/>
        <w:rPr>
          <w:rFonts w:asciiTheme="majorHAnsi" w:hAnsiTheme="majorHAnsi" w:cs="Times New Roman"/>
          <w:bCs/>
          <w:sz w:val="22"/>
          <w:szCs w:val="22"/>
        </w:rPr>
      </w:pPr>
      <w:r w:rsidRPr="00EC3ABE">
        <w:rPr>
          <w:rFonts w:asciiTheme="majorHAnsi" w:hAnsiTheme="majorHAnsi" w:cs="Times New Roman"/>
          <w:b/>
          <w:bCs/>
          <w:sz w:val="22"/>
          <w:szCs w:val="22"/>
        </w:rPr>
        <w:t>zdolności do występowania w obrocie gospodarczym</w:t>
      </w:r>
      <w:r w:rsidRPr="00EC3ABE">
        <w:rPr>
          <w:rFonts w:asciiTheme="majorHAnsi" w:hAnsiTheme="majorHAnsi" w:cs="Times New Roman"/>
          <w:bCs/>
          <w:sz w:val="22"/>
          <w:szCs w:val="22"/>
        </w:rPr>
        <w:t>:</w:t>
      </w:r>
    </w:p>
    <w:p w14:paraId="30BD4F15" w14:textId="77777777" w:rsidR="00FF5186" w:rsidRPr="00EC3ABE" w:rsidRDefault="00FF5186" w:rsidP="00EC3ABE">
      <w:pPr>
        <w:pStyle w:val="NormalnyWeb"/>
        <w:spacing w:before="0" w:after="0"/>
        <w:ind w:left="1701"/>
        <w:jc w:val="both"/>
        <w:rPr>
          <w:rFonts w:asciiTheme="majorHAnsi" w:hAnsiTheme="majorHAnsi" w:cs="Times New Roman"/>
          <w:bCs/>
          <w:sz w:val="22"/>
          <w:szCs w:val="22"/>
        </w:rPr>
      </w:pPr>
      <w:r w:rsidRPr="00EC3ABE">
        <w:rPr>
          <w:rFonts w:asciiTheme="majorHAnsi" w:hAnsiTheme="majorHAnsi" w:cs="Times New Roman"/>
          <w:bCs/>
          <w:sz w:val="22"/>
          <w:szCs w:val="22"/>
        </w:rPr>
        <w:t>Zamawiający nie określa warunku udziału w postępowaniu</w:t>
      </w:r>
    </w:p>
    <w:p w14:paraId="698FA5E1" w14:textId="6F456484" w:rsidR="00FF5186" w:rsidRPr="00EC3ABE" w:rsidRDefault="00FF5186" w:rsidP="00EC3ABE">
      <w:pPr>
        <w:pStyle w:val="NormalnyWeb"/>
        <w:numPr>
          <w:ilvl w:val="3"/>
          <w:numId w:val="20"/>
        </w:numPr>
        <w:spacing w:before="0" w:after="0"/>
        <w:ind w:left="1701" w:hanging="708"/>
        <w:jc w:val="both"/>
        <w:rPr>
          <w:rFonts w:asciiTheme="majorHAnsi" w:hAnsiTheme="majorHAnsi" w:cs="Times New Roman"/>
          <w:bCs/>
          <w:sz w:val="22"/>
          <w:szCs w:val="22"/>
        </w:rPr>
      </w:pPr>
      <w:r w:rsidRPr="00EC3ABE">
        <w:rPr>
          <w:rFonts w:asciiTheme="majorHAnsi" w:hAnsiTheme="majorHAnsi" w:cs="Times New Roman"/>
          <w:b/>
          <w:bCs/>
          <w:sz w:val="22"/>
          <w:szCs w:val="22"/>
        </w:rPr>
        <w:t>uprawnień do prowadzenia określonej działalności gospodarczej lub zawodowej, o ile wynika to z odrębnych przepisów</w:t>
      </w:r>
      <w:r w:rsidRPr="00EC3ABE">
        <w:rPr>
          <w:rFonts w:asciiTheme="majorHAnsi" w:hAnsiTheme="majorHAnsi" w:cs="Times New Roman"/>
          <w:bCs/>
          <w:sz w:val="22"/>
          <w:szCs w:val="22"/>
        </w:rPr>
        <w:t>:</w:t>
      </w:r>
    </w:p>
    <w:p w14:paraId="542E1483" w14:textId="18B093EB" w:rsidR="00DE6E5B" w:rsidRPr="00EC3ABE" w:rsidRDefault="00DE6E5B" w:rsidP="00EC3ABE">
      <w:pPr>
        <w:pStyle w:val="NormalnyWeb"/>
        <w:spacing w:before="0" w:after="0"/>
        <w:ind w:left="1701"/>
        <w:jc w:val="both"/>
        <w:rPr>
          <w:rFonts w:asciiTheme="majorHAnsi" w:hAnsiTheme="majorHAnsi" w:cs="Times New Roman"/>
          <w:bCs/>
          <w:sz w:val="22"/>
          <w:szCs w:val="22"/>
        </w:rPr>
      </w:pPr>
      <w:r w:rsidRPr="00EC3ABE">
        <w:rPr>
          <w:rFonts w:asciiTheme="majorHAnsi" w:hAnsiTheme="majorHAnsi" w:cs="Times New Roman"/>
          <w:sz w:val="22"/>
          <w:szCs w:val="22"/>
        </w:rPr>
        <w:t xml:space="preserve">Zamawiający </w:t>
      </w:r>
      <w:r w:rsidRPr="00EC3ABE">
        <w:rPr>
          <w:rFonts w:asciiTheme="majorHAnsi" w:hAnsiTheme="majorHAnsi" w:cs="Times New Roman"/>
          <w:bCs/>
          <w:sz w:val="22"/>
          <w:szCs w:val="22"/>
        </w:rPr>
        <w:t>nie określa warunku udziału w postępowaniu</w:t>
      </w:r>
    </w:p>
    <w:p w14:paraId="07CE0EB9" w14:textId="77777777" w:rsidR="00DE6E5B" w:rsidRPr="00EC3ABE" w:rsidRDefault="00865C17" w:rsidP="00EC3ABE">
      <w:pPr>
        <w:pStyle w:val="NormalnyWeb"/>
        <w:numPr>
          <w:ilvl w:val="3"/>
          <w:numId w:val="20"/>
        </w:numPr>
        <w:spacing w:before="0" w:after="0"/>
        <w:ind w:left="1701" w:hanging="708"/>
        <w:jc w:val="both"/>
        <w:rPr>
          <w:rFonts w:asciiTheme="majorHAnsi" w:hAnsiTheme="majorHAnsi" w:cs="Times New Roman"/>
          <w:bCs/>
          <w:sz w:val="22"/>
          <w:szCs w:val="22"/>
        </w:rPr>
      </w:pPr>
      <w:r w:rsidRPr="00EC3ABE">
        <w:rPr>
          <w:rFonts w:asciiTheme="majorHAnsi" w:hAnsiTheme="majorHAnsi" w:cs="Times New Roman"/>
          <w:b/>
          <w:sz w:val="22"/>
          <w:szCs w:val="22"/>
        </w:rPr>
        <w:t>sytuacji ekonomicznej lub finansowej</w:t>
      </w:r>
    </w:p>
    <w:p w14:paraId="011A945A" w14:textId="77777777" w:rsidR="00DE6E5B" w:rsidRPr="00EC3ABE" w:rsidRDefault="00DE6E5B" w:rsidP="00EC3ABE">
      <w:pPr>
        <w:pStyle w:val="NormalnyWeb"/>
        <w:spacing w:before="0" w:after="0"/>
        <w:ind w:left="1701"/>
        <w:jc w:val="both"/>
        <w:rPr>
          <w:rFonts w:asciiTheme="majorHAnsi" w:hAnsiTheme="majorHAnsi" w:cs="Times New Roman"/>
          <w:bCs/>
          <w:sz w:val="22"/>
          <w:szCs w:val="22"/>
        </w:rPr>
      </w:pPr>
      <w:r w:rsidRPr="00EC3ABE">
        <w:rPr>
          <w:rFonts w:asciiTheme="majorHAnsi" w:hAnsiTheme="majorHAnsi" w:cs="Times New Roman"/>
          <w:sz w:val="22"/>
          <w:szCs w:val="22"/>
        </w:rPr>
        <w:t>Wykonawca spełni warunek udziału w postępowaniu dotyczący sytuacji ekonomicznej lub finansowej, jeżeli wykaże, że:</w:t>
      </w:r>
    </w:p>
    <w:p w14:paraId="4E3E14F4" w14:textId="77777777" w:rsidR="00DE6E5B" w:rsidRPr="00EC3ABE" w:rsidRDefault="00DE6E5B" w:rsidP="00EC3ABE">
      <w:pPr>
        <w:pStyle w:val="NormalnyWeb"/>
        <w:spacing w:before="0" w:after="0"/>
        <w:ind w:left="1701"/>
        <w:jc w:val="both"/>
        <w:rPr>
          <w:rFonts w:asciiTheme="majorHAnsi" w:hAnsiTheme="majorHAnsi" w:cs="Times New Roman"/>
          <w:bCs/>
          <w:sz w:val="22"/>
          <w:szCs w:val="22"/>
        </w:rPr>
      </w:pPr>
      <w:r w:rsidRPr="00EC3ABE">
        <w:rPr>
          <w:rFonts w:asciiTheme="majorHAnsi" w:hAnsiTheme="majorHAnsi" w:cs="Times New Roman"/>
          <w:bCs/>
          <w:sz w:val="22"/>
          <w:szCs w:val="22"/>
        </w:rPr>
        <w:t xml:space="preserve">- </w:t>
      </w:r>
      <w:r w:rsidRPr="00EC3ABE">
        <w:rPr>
          <w:rFonts w:asciiTheme="majorHAnsi" w:hAnsiTheme="majorHAnsi" w:cs="Times New Roman"/>
          <w:sz w:val="22"/>
          <w:szCs w:val="22"/>
        </w:rPr>
        <w:t>jest ubezpieczony od odpowiedzialności cywilnej w zakresie prowadzonej działalności związanej z przedmiotem zamówienia na sumę gwarancyjną co najmniej:</w:t>
      </w:r>
    </w:p>
    <w:p w14:paraId="1488FD07" w14:textId="6A215B8F" w:rsidR="00787C33" w:rsidRPr="00EC3ABE" w:rsidRDefault="00D84917" w:rsidP="00EC3ABE">
      <w:pPr>
        <w:pStyle w:val="NormalnyWeb"/>
        <w:spacing w:before="0" w:after="0"/>
        <w:ind w:left="1701"/>
        <w:jc w:val="both"/>
        <w:rPr>
          <w:rFonts w:asciiTheme="majorHAnsi" w:hAnsiTheme="majorHAnsi" w:cs="Times New Roman"/>
          <w:b/>
          <w:bCs/>
          <w:sz w:val="22"/>
          <w:szCs w:val="22"/>
        </w:rPr>
      </w:pPr>
      <w:r w:rsidRPr="00EC3ABE">
        <w:rPr>
          <w:rFonts w:asciiTheme="majorHAnsi" w:hAnsiTheme="majorHAnsi" w:cs="Times New Roman"/>
          <w:b/>
          <w:bCs/>
          <w:sz w:val="22"/>
          <w:szCs w:val="22"/>
        </w:rPr>
        <w:t xml:space="preserve">500 000,00 </w:t>
      </w:r>
      <w:r w:rsidR="00AC03C7" w:rsidRPr="00EC3ABE">
        <w:rPr>
          <w:rFonts w:asciiTheme="majorHAnsi" w:hAnsiTheme="majorHAnsi" w:cs="Times New Roman"/>
          <w:b/>
          <w:bCs/>
          <w:sz w:val="22"/>
          <w:szCs w:val="22"/>
        </w:rPr>
        <w:t xml:space="preserve"> PLN</w:t>
      </w:r>
    </w:p>
    <w:p w14:paraId="5B9CB4B0" w14:textId="79971390" w:rsidR="00DE6E5B" w:rsidRPr="00EC3ABE" w:rsidRDefault="00865C17" w:rsidP="00EC3ABE">
      <w:pPr>
        <w:pStyle w:val="NormalnyWeb"/>
        <w:numPr>
          <w:ilvl w:val="3"/>
          <w:numId w:val="20"/>
        </w:numPr>
        <w:spacing w:before="0" w:after="0"/>
        <w:ind w:left="1701" w:hanging="708"/>
        <w:jc w:val="both"/>
        <w:rPr>
          <w:rFonts w:asciiTheme="majorHAnsi" w:hAnsiTheme="majorHAnsi" w:cs="Times New Roman"/>
          <w:bCs/>
          <w:sz w:val="22"/>
          <w:szCs w:val="22"/>
        </w:rPr>
      </w:pPr>
      <w:r w:rsidRPr="00EC3ABE">
        <w:rPr>
          <w:rFonts w:asciiTheme="majorHAnsi" w:hAnsiTheme="majorHAnsi" w:cs="Times New Roman"/>
          <w:b/>
          <w:bCs/>
          <w:sz w:val="22"/>
          <w:szCs w:val="22"/>
        </w:rPr>
        <w:t>zdolności technicznej lub zawodowej</w:t>
      </w:r>
      <w:bookmarkStart w:id="10" w:name="_Hlk70095372"/>
    </w:p>
    <w:p w14:paraId="6AA2578C" w14:textId="77777777" w:rsidR="008F4195" w:rsidRPr="00EC3ABE" w:rsidRDefault="008F4195" w:rsidP="00EC3ABE">
      <w:pPr>
        <w:pStyle w:val="NormalnyWeb"/>
        <w:spacing w:before="0"/>
        <w:ind w:left="1701"/>
        <w:jc w:val="both"/>
        <w:rPr>
          <w:rFonts w:asciiTheme="majorHAnsi" w:hAnsiTheme="majorHAnsi" w:cs="Times New Roman"/>
          <w:b/>
          <w:bCs/>
          <w:sz w:val="22"/>
          <w:szCs w:val="22"/>
          <w:u w:val="single"/>
        </w:rPr>
      </w:pPr>
      <w:r w:rsidRPr="00EC3ABE">
        <w:rPr>
          <w:rFonts w:asciiTheme="majorHAnsi" w:hAnsiTheme="majorHAnsi" w:cs="Times New Roman"/>
          <w:b/>
          <w:bCs/>
          <w:sz w:val="22"/>
          <w:szCs w:val="22"/>
          <w:u w:val="single"/>
        </w:rPr>
        <w:t>Kwalifikacje zawodowe kadry technicznej</w:t>
      </w:r>
    </w:p>
    <w:p w14:paraId="31D40441" w14:textId="48F44868" w:rsidR="00865C17" w:rsidRPr="00EC3ABE" w:rsidRDefault="008F4195" w:rsidP="00EC3ABE">
      <w:pPr>
        <w:pStyle w:val="NormalnyWeb"/>
        <w:spacing w:before="0"/>
        <w:ind w:left="1701"/>
        <w:jc w:val="both"/>
        <w:rPr>
          <w:rFonts w:asciiTheme="majorHAnsi" w:hAnsiTheme="majorHAnsi" w:cs="Times New Roman"/>
          <w:b/>
          <w:bCs/>
          <w:sz w:val="22"/>
          <w:szCs w:val="22"/>
          <w:u w:val="single"/>
        </w:rPr>
      </w:pPr>
      <w:r w:rsidRPr="00EC3ABE">
        <w:rPr>
          <w:rFonts w:asciiTheme="majorHAnsi" w:hAnsiTheme="majorHAnsi" w:cs="Times New Roman"/>
          <w:sz w:val="22"/>
          <w:szCs w:val="22"/>
        </w:rPr>
        <w:t xml:space="preserve">Wykonawca powinien wykazać, że skieruje do realizacji zamówienia </w:t>
      </w:r>
      <w:r w:rsidRPr="00EC3ABE">
        <w:rPr>
          <w:rFonts w:asciiTheme="majorHAnsi" w:hAnsiTheme="majorHAnsi" w:cs="Times New Roman"/>
          <w:b/>
          <w:bCs/>
          <w:sz w:val="22"/>
          <w:szCs w:val="22"/>
          <w:u w:val="single"/>
        </w:rPr>
        <w:t>jedną osobę pełniącą funkcję kierownika robót</w:t>
      </w:r>
      <w:r w:rsidRPr="00EC3ABE">
        <w:rPr>
          <w:rFonts w:asciiTheme="majorHAnsi" w:hAnsiTheme="majorHAnsi" w:cs="Times New Roman"/>
          <w:sz w:val="22"/>
          <w:szCs w:val="22"/>
        </w:rPr>
        <w:t>, posiadającą uprawnienia budowlane do kierowania robotami w specjalności drogowej lub odpowiadające im równoważne uprawnienia budowlane, które zostały wydane na podstawie wcześniej obowiązujących przepisów</w:t>
      </w:r>
      <w:bookmarkEnd w:id="10"/>
      <w:r w:rsidR="00AC03C7" w:rsidRPr="00EC3ABE">
        <w:rPr>
          <w:rFonts w:asciiTheme="majorHAnsi" w:hAnsiTheme="majorHAnsi" w:cs="Times New Roman"/>
          <w:sz w:val="22"/>
          <w:szCs w:val="22"/>
        </w:rPr>
        <w:t>.</w:t>
      </w:r>
    </w:p>
    <w:p w14:paraId="2DB401DD" w14:textId="77777777" w:rsidR="00787C33" w:rsidRPr="00EC3ABE" w:rsidRDefault="00865C17" w:rsidP="00EC3ABE">
      <w:pPr>
        <w:pStyle w:val="NormalnyWeb"/>
        <w:numPr>
          <w:ilvl w:val="1"/>
          <w:numId w:val="20"/>
        </w:numPr>
        <w:spacing w:before="0" w:after="0"/>
        <w:ind w:left="426" w:hanging="426"/>
        <w:jc w:val="both"/>
        <w:rPr>
          <w:rFonts w:ascii="Cambria" w:hAnsi="Cambria" w:cs="Times New Roman"/>
          <w:b/>
          <w:bCs/>
          <w:sz w:val="22"/>
          <w:szCs w:val="22"/>
        </w:rPr>
      </w:pPr>
      <w:r w:rsidRPr="00EC3ABE">
        <w:rPr>
          <w:rFonts w:ascii="Cambria" w:hAnsi="Cambria" w:cs="Times New Roman"/>
          <w:b/>
          <w:bCs/>
          <w:sz w:val="22"/>
          <w:szCs w:val="22"/>
        </w:rPr>
        <w:t>Podstawy wykluczenia</w:t>
      </w:r>
    </w:p>
    <w:p w14:paraId="6DB8435D" w14:textId="60A56B50" w:rsidR="00787C33" w:rsidRPr="00EC3ABE" w:rsidRDefault="00787C33" w:rsidP="00EC3ABE">
      <w:pPr>
        <w:pStyle w:val="NormalnyWeb"/>
        <w:numPr>
          <w:ilvl w:val="2"/>
          <w:numId w:val="20"/>
        </w:numPr>
        <w:spacing w:before="0" w:after="0"/>
        <w:ind w:left="993" w:hanging="567"/>
        <w:jc w:val="both"/>
        <w:rPr>
          <w:rFonts w:ascii="Cambria" w:hAnsi="Cambria" w:cs="Times New Roman"/>
          <w:b/>
          <w:bCs/>
          <w:sz w:val="22"/>
          <w:szCs w:val="22"/>
        </w:rPr>
      </w:pPr>
      <w:r w:rsidRPr="00EC3ABE">
        <w:rPr>
          <w:rFonts w:ascii="Cambria" w:hAnsi="Cambria" w:cs="Times New Roman"/>
          <w:bCs/>
          <w:sz w:val="22"/>
          <w:szCs w:val="22"/>
        </w:rPr>
        <w:t xml:space="preserve">O udzielenie zamówienia mogą się ubiegać Wykonawcy, którzy nie podlegają wykluczeniu </w:t>
      </w:r>
      <w:r w:rsidRPr="00EC3ABE">
        <w:rPr>
          <w:rFonts w:ascii="Cambria" w:hAnsi="Cambria" w:cs="Times New Roman"/>
          <w:bCs/>
          <w:sz w:val="22"/>
          <w:szCs w:val="22"/>
        </w:rPr>
        <w:br/>
        <w:t>z postępowania na podstawie art. 108 ust. 1 ustawy oraz art. 109 ust. 1 pkt 4, ustawy.</w:t>
      </w:r>
    </w:p>
    <w:p w14:paraId="50FD3CF2" w14:textId="77777777" w:rsidR="00787C33" w:rsidRPr="00EC3ABE" w:rsidRDefault="00787C33" w:rsidP="00EC3ABE">
      <w:pPr>
        <w:pStyle w:val="NormalnyWeb"/>
        <w:numPr>
          <w:ilvl w:val="2"/>
          <w:numId w:val="20"/>
        </w:numPr>
        <w:spacing w:before="0" w:after="0"/>
        <w:ind w:left="993" w:hanging="567"/>
        <w:jc w:val="both"/>
        <w:rPr>
          <w:rFonts w:ascii="Cambria" w:hAnsi="Cambria" w:cs="Times New Roman"/>
          <w:b/>
          <w:bCs/>
          <w:sz w:val="22"/>
          <w:szCs w:val="22"/>
        </w:rPr>
      </w:pPr>
      <w:r w:rsidRPr="00EC3ABE">
        <w:rPr>
          <w:rFonts w:ascii="Cambria" w:hAnsi="Cambria" w:cs="Times New Roman"/>
          <w:bCs/>
          <w:sz w:val="22"/>
          <w:szCs w:val="22"/>
        </w:rPr>
        <w:t>Z postępowania o udzielenie zamówienia wyklucza się wykonawcę:</w:t>
      </w:r>
    </w:p>
    <w:p w14:paraId="1E17FAFD" w14:textId="77777777" w:rsidR="003F18AF" w:rsidRPr="00EC3ABE" w:rsidRDefault="00787C33" w:rsidP="00EC3ABE">
      <w:pPr>
        <w:pStyle w:val="NormalnyWeb"/>
        <w:numPr>
          <w:ilvl w:val="3"/>
          <w:numId w:val="20"/>
        </w:numPr>
        <w:spacing w:before="0" w:after="0"/>
        <w:ind w:left="1701"/>
        <w:jc w:val="both"/>
        <w:rPr>
          <w:rFonts w:ascii="Cambria" w:hAnsi="Cambria" w:cs="Times New Roman"/>
          <w:b/>
          <w:bCs/>
          <w:sz w:val="22"/>
          <w:szCs w:val="22"/>
        </w:rPr>
      </w:pPr>
      <w:r w:rsidRPr="00EC3ABE">
        <w:rPr>
          <w:rFonts w:ascii="Cambria" w:hAnsi="Cambria" w:cs="Times New Roman"/>
          <w:bCs/>
          <w:sz w:val="22"/>
          <w:szCs w:val="22"/>
        </w:rPr>
        <w:t>będącego osobą fizyczną, którego prawomocnie skazano za przestępstwo:</w:t>
      </w:r>
    </w:p>
    <w:p w14:paraId="1904850B" w14:textId="77777777" w:rsidR="00787C33" w:rsidRPr="00EC3ABE" w:rsidRDefault="00787C33" w:rsidP="00EC3ABE">
      <w:pPr>
        <w:pStyle w:val="NormalnyWeb"/>
        <w:numPr>
          <w:ilvl w:val="0"/>
          <w:numId w:val="7"/>
        </w:numPr>
        <w:spacing w:before="0" w:after="0"/>
        <w:jc w:val="both"/>
        <w:rPr>
          <w:rFonts w:ascii="Cambria" w:hAnsi="Cambria" w:cs="Times New Roman"/>
          <w:bCs/>
          <w:sz w:val="22"/>
          <w:szCs w:val="22"/>
        </w:rPr>
      </w:pPr>
      <w:r w:rsidRPr="00EC3ABE">
        <w:rPr>
          <w:rFonts w:ascii="Cambria" w:hAnsi="Cambria" w:cs="Times New Roman"/>
          <w:bCs/>
          <w:sz w:val="22"/>
          <w:szCs w:val="22"/>
        </w:rPr>
        <w:t xml:space="preserve">udziału w zorganizowanej grupie przestępczej albo związku mającym na celu </w:t>
      </w:r>
      <w:r w:rsidRPr="00EC3ABE">
        <w:rPr>
          <w:rFonts w:ascii="Cambria" w:hAnsi="Cambria" w:cs="Times New Roman"/>
          <w:bCs/>
          <w:sz w:val="22"/>
          <w:szCs w:val="22"/>
        </w:rPr>
        <w:lastRenderedPageBreak/>
        <w:t>popełnienie przestępstwa lub przestępstwa skarbowego, o którym mowa w art. 258 Kodeksu karnego,</w:t>
      </w:r>
    </w:p>
    <w:p w14:paraId="5D70B543" w14:textId="77777777" w:rsidR="003F18AF" w:rsidRPr="00EC3ABE" w:rsidRDefault="00787C33" w:rsidP="00EC3ABE">
      <w:pPr>
        <w:pStyle w:val="NormalnyWeb"/>
        <w:numPr>
          <w:ilvl w:val="0"/>
          <w:numId w:val="7"/>
        </w:numPr>
        <w:spacing w:before="0" w:after="0"/>
        <w:jc w:val="both"/>
        <w:rPr>
          <w:rFonts w:ascii="Cambria" w:hAnsi="Cambria" w:cs="Times New Roman"/>
          <w:b/>
          <w:bCs/>
          <w:sz w:val="22"/>
          <w:szCs w:val="22"/>
        </w:rPr>
      </w:pPr>
      <w:r w:rsidRPr="00EC3ABE">
        <w:rPr>
          <w:rFonts w:ascii="Cambria" w:hAnsi="Cambria" w:cs="Times New Roman"/>
          <w:bCs/>
          <w:sz w:val="22"/>
          <w:szCs w:val="22"/>
        </w:rPr>
        <w:t>handlu ludźmi, o którym mowa w art. 189a Kodeksu karnego,</w:t>
      </w:r>
    </w:p>
    <w:p w14:paraId="597C0552" w14:textId="77777777" w:rsidR="004D2BB5" w:rsidRPr="00EC3ABE" w:rsidRDefault="004D2BB5" w:rsidP="00EC3ABE">
      <w:pPr>
        <w:pStyle w:val="NormalnyWeb"/>
        <w:numPr>
          <w:ilvl w:val="0"/>
          <w:numId w:val="7"/>
        </w:numPr>
        <w:spacing w:before="0" w:after="0"/>
        <w:jc w:val="both"/>
        <w:rPr>
          <w:rFonts w:ascii="Cambria" w:hAnsi="Cambria" w:cs="Times New Roman"/>
          <w:b/>
          <w:bCs/>
          <w:color w:val="FF0000"/>
          <w:sz w:val="22"/>
          <w:szCs w:val="22"/>
        </w:rPr>
      </w:pPr>
      <w:r w:rsidRPr="00EC3ABE">
        <w:rPr>
          <w:rFonts w:ascii="Cambria" w:hAnsi="Cambria" w:cs="Times New Roman"/>
          <w:bCs/>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6084B21" w14:textId="7ACB0497" w:rsidR="003F18AF" w:rsidRPr="00EC3ABE" w:rsidRDefault="00787C33" w:rsidP="00EC3ABE">
      <w:pPr>
        <w:pStyle w:val="NormalnyWeb"/>
        <w:numPr>
          <w:ilvl w:val="0"/>
          <w:numId w:val="7"/>
        </w:numPr>
        <w:spacing w:before="0" w:after="0"/>
        <w:jc w:val="both"/>
        <w:rPr>
          <w:rFonts w:ascii="Cambria" w:hAnsi="Cambria" w:cs="Times New Roman"/>
          <w:b/>
          <w:bCs/>
          <w:sz w:val="22"/>
          <w:szCs w:val="22"/>
        </w:rPr>
      </w:pPr>
      <w:r w:rsidRPr="00EC3ABE">
        <w:rPr>
          <w:rFonts w:ascii="Cambria" w:hAnsi="Cambria" w:cs="Times New Roman"/>
          <w:bC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737352A" w14:textId="77777777" w:rsidR="003F18AF" w:rsidRPr="00EC3ABE" w:rsidRDefault="00787C33" w:rsidP="00EC3ABE">
      <w:pPr>
        <w:pStyle w:val="NormalnyWeb"/>
        <w:numPr>
          <w:ilvl w:val="0"/>
          <w:numId w:val="7"/>
        </w:numPr>
        <w:spacing w:before="0" w:after="0"/>
        <w:jc w:val="both"/>
        <w:rPr>
          <w:rFonts w:ascii="Cambria" w:hAnsi="Cambria" w:cs="Times New Roman"/>
          <w:b/>
          <w:bCs/>
          <w:sz w:val="22"/>
          <w:szCs w:val="22"/>
        </w:rPr>
      </w:pPr>
      <w:r w:rsidRPr="00EC3ABE">
        <w:rPr>
          <w:rFonts w:ascii="Cambria" w:hAnsi="Cambria" w:cs="Times New Roman"/>
          <w:bCs/>
          <w:sz w:val="22"/>
          <w:szCs w:val="22"/>
        </w:rPr>
        <w:t>o charakterze terrorystycznym, o którym mowa w art. 115 § 20 Kodeksu karnego, lub mające na celu popełnienie tego przestępstwa,</w:t>
      </w:r>
    </w:p>
    <w:p w14:paraId="5BFF4F9E" w14:textId="77777777" w:rsidR="003F18AF" w:rsidRPr="00EC3ABE" w:rsidRDefault="00787C33" w:rsidP="00EC3ABE">
      <w:pPr>
        <w:pStyle w:val="NormalnyWeb"/>
        <w:numPr>
          <w:ilvl w:val="0"/>
          <w:numId w:val="7"/>
        </w:numPr>
        <w:spacing w:before="0" w:after="0"/>
        <w:jc w:val="both"/>
        <w:rPr>
          <w:rFonts w:ascii="Cambria" w:hAnsi="Cambria" w:cs="Times New Roman"/>
          <w:b/>
          <w:bCs/>
          <w:sz w:val="22"/>
          <w:szCs w:val="22"/>
        </w:rPr>
      </w:pPr>
      <w:r w:rsidRPr="00EC3ABE">
        <w:rPr>
          <w:rFonts w:ascii="Cambria" w:hAnsi="Cambria" w:cs="Times New Roman"/>
          <w:bCs/>
          <w:sz w:val="22"/>
          <w:szCs w:val="22"/>
        </w:rPr>
        <w:t>powierzenia wykon</w:t>
      </w:r>
      <w:r w:rsidR="003F18AF" w:rsidRPr="00EC3ABE">
        <w:rPr>
          <w:rFonts w:ascii="Cambria" w:hAnsi="Cambria" w:cs="Times New Roman"/>
          <w:bCs/>
          <w:sz w:val="22"/>
          <w:szCs w:val="22"/>
        </w:rPr>
        <w:t>ywania pracy małoletniemu cudzo</w:t>
      </w:r>
      <w:r w:rsidRPr="00EC3ABE">
        <w:rPr>
          <w:rFonts w:ascii="Cambria" w:hAnsi="Cambria" w:cs="Times New Roman"/>
          <w:bCs/>
          <w:sz w:val="22"/>
          <w:szCs w:val="22"/>
        </w:rPr>
        <w:t xml:space="preserve">ziemcowi, o którym mowa </w:t>
      </w:r>
      <w:r w:rsidR="003F18AF" w:rsidRPr="00EC3ABE">
        <w:rPr>
          <w:rFonts w:ascii="Cambria" w:hAnsi="Cambria" w:cs="Times New Roman"/>
          <w:bCs/>
          <w:sz w:val="22"/>
          <w:szCs w:val="22"/>
        </w:rPr>
        <w:br/>
      </w:r>
      <w:r w:rsidRPr="00EC3ABE">
        <w:rPr>
          <w:rFonts w:ascii="Cambria" w:hAnsi="Cambria" w:cs="Times New Roman"/>
          <w:bCs/>
          <w:sz w:val="22"/>
          <w:szCs w:val="22"/>
        </w:rPr>
        <w:t>w art. 9 ust. 2 ustawy z dnia 15 czerwca 2012 r. o skutkach powierzania wykonywania pracy cudzoziemcom przebywającym wbrew przepisom na terytorium Rzeczypospolitej Polskiej (Dz. U. poz. 769),</w:t>
      </w:r>
    </w:p>
    <w:p w14:paraId="6C9E458D" w14:textId="77777777" w:rsidR="003F18AF" w:rsidRPr="00EC3ABE" w:rsidRDefault="00787C33" w:rsidP="00EC3ABE">
      <w:pPr>
        <w:pStyle w:val="NormalnyWeb"/>
        <w:numPr>
          <w:ilvl w:val="0"/>
          <w:numId w:val="7"/>
        </w:numPr>
        <w:spacing w:before="0" w:after="0"/>
        <w:jc w:val="both"/>
        <w:rPr>
          <w:rFonts w:ascii="Cambria" w:hAnsi="Cambria" w:cs="Times New Roman"/>
          <w:b/>
          <w:bCs/>
          <w:sz w:val="22"/>
          <w:szCs w:val="22"/>
        </w:rPr>
      </w:pPr>
      <w:r w:rsidRPr="00EC3ABE">
        <w:rPr>
          <w:rFonts w:ascii="Cambria" w:hAnsi="Cambria" w:cs="Times New Roman"/>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DF144F" w14:textId="77777777" w:rsidR="003F18AF" w:rsidRPr="00EC3ABE" w:rsidRDefault="00787C33" w:rsidP="00EC3ABE">
      <w:pPr>
        <w:pStyle w:val="NormalnyWeb"/>
        <w:numPr>
          <w:ilvl w:val="0"/>
          <w:numId w:val="7"/>
        </w:numPr>
        <w:spacing w:before="0" w:after="0"/>
        <w:jc w:val="both"/>
        <w:rPr>
          <w:rFonts w:ascii="Cambria" w:hAnsi="Cambria" w:cs="Times New Roman"/>
          <w:b/>
          <w:bCs/>
          <w:sz w:val="22"/>
          <w:szCs w:val="22"/>
        </w:rPr>
      </w:pPr>
      <w:r w:rsidRPr="00EC3ABE">
        <w:rPr>
          <w:rFonts w:ascii="Cambria" w:hAnsi="Cambria" w:cs="Times New Roman"/>
          <w:bCs/>
          <w:sz w:val="22"/>
          <w:szCs w:val="22"/>
        </w:rPr>
        <w:t>o którym mowa w art. 9 ust. 1 i 3 lub art. 10 ustawy z dnia 1</w:t>
      </w:r>
      <w:r w:rsidR="003F18AF" w:rsidRPr="00EC3ABE">
        <w:rPr>
          <w:rFonts w:ascii="Cambria" w:hAnsi="Cambria" w:cs="Times New Roman"/>
          <w:bCs/>
          <w:sz w:val="22"/>
          <w:szCs w:val="22"/>
        </w:rPr>
        <w:t xml:space="preserve">5 czerwca 2012 r. </w:t>
      </w:r>
      <w:r w:rsidR="003F18AF" w:rsidRPr="00EC3ABE">
        <w:rPr>
          <w:rFonts w:ascii="Cambria" w:hAnsi="Cambria" w:cs="Times New Roman"/>
          <w:bCs/>
          <w:sz w:val="22"/>
          <w:szCs w:val="22"/>
        </w:rPr>
        <w:br/>
        <w:t>o skutkach po</w:t>
      </w:r>
      <w:r w:rsidRPr="00EC3ABE">
        <w:rPr>
          <w:rFonts w:ascii="Cambria" w:hAnsi="Cambria" w:cs="Times New Roman"/>
          <w:bCs/>
          <w:sz w:val="22"/>
          <w:szCs w:val="22"/>
        </w:rPr>
        <w:t>wierzania wykonywania pracy cudzoziemcom przebywającym wbrew przepisom na terytorium Rzeczypospolitej Polskiej</w:t>
      </w:r>
      <w:r w:rsidR="003F18AF" w:rsidRPr="00EC3ABE">
        <w:rPr>
          <w:rFonts w:ascii="Cambria" w:hAnsi="Cambria" w:cs="Times New Roman"/>
          <w:b/>
          <w:bCs/>
          <w:sz w:val="22"/>
          <w:szCs w:val="22"/>
        </w:rPr>
        <w:t>,</w:t>
      </w:r>
    </w:p>
    <w:p w14:paraId="1F1AC556" w14:textId="77777777" w:rsidR="00787C33" w:rsidRPr="00EC3ABE" w:rsidRDefault="00787C33" w:rsidP="00EC3ABE">
      <w:pPr>
        <w:pStyle w:val="NormalnyWeb"/>
        <w:spacing w:before="0" w:after="0"/>
        <w:ind w:left="1701"/>
        <w:jc w:val="both"/>
        <w:rPr>
          <w:rFonts w:ascii="Cambria" w:hAnsi="Cambria" w:cs="Times New Roman"/>
          <w:b/>
          <w:bCs/>
          <w:sz w:val="22"/>
          <w:szCs w:val="22"/>
        </w:rPr>
      </w:pPr>
      <w:r w:rsidRPr="00EC3ABE">
        <w:rPr>
          <w:rFonts w:ascii="Cambria" w:hAnsi="Cambria" w:cs="Times New Roman"/>
          <w:bCs/>
          <w:sz w:val="22"/>
          <w:szCs w:val="22"/>
        </w:rPr>
        <w:t>– lub za odpowiedni czyn zabroniony określony w przepisach prawa obcego;</w:t>
      </w:r>
    </w:p>
    <w:p w14:paraId="61113547" w14:textId="77777777" w:rsidR="003F18AF" w:rsidRPr="00EC3ABE" w:rsidRDefault="00787C33" w:rsidP="00EC3ABE">
      <w:pPr>
        <w:pStyle w:val="NormalnyWeb"/>
        <w:numPr>
          <w:ilvl w:val="3"/>
          <w:numId w:val="20"/>
        </w:numPr>
        <w:spacing w:before="0" w:after="0"/>
        <w:ind w:left="1701" w:hanging="708"/>
        <w:jc w:val="both"/>
        <w:rPr>
          <w:rFonts w:ascii="Cambria" w:hAnsi="Cambria" w:cs="Times New Roman"/>
          <w:bCs/>
          <w:sz w:val="22"/>
          <w:szCs w:val="22"/>
        </w:rPr>
      </w:pPr>
      <w:r w:rsidRPr="00EC3ABE">
        <w:rPr>
          <w:rFonts w:ascii="Cambria" w:hAnsi="Cambria" w:cs="Times New Roman"/>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w:t>
      </w:r>
      <w:r w:rsidR="003F18AF" w:rsidRPr="00EC3ABE">
        <w:rPr>
          <w:rFonts w:ascii="Cambria" w:hAnsi="Cambria" w:cs="Times New Roman"/>
          <w:bCs/>
          <w:sz w:val="22"/>
          <w:szCs w:val="22"/>
        </w:rPr>
        <w:t>stępstwo, o którym mowa w pkt 4.2.2.1,</w:t>
      </w:r>
    </w:p>
    <w:p w14:paraId="6C35D81B" w14:textId="77777777" w:rsidR="003F18AF" w:rsidRPr="00EC3ABE" w:rsidRDefault="003F18AF" w:rsidP="00EC3ABE">
      <w:pPr>
        <w:pStyle w:val="NormalnyWeb"/>
        <w:numPr>
          <w:ilvl w:val="3"/>
          <w:numId w:val="20"/>
        </w:numPr>
        <w:spacing w:before="0" w:after="0"/>
        <w:ind w:left="1701" w:hanging="708"/>
        <w:jc w:val="both"/>
        <w:rPr>
          <w:rFonts w:ascii="Cambria" w:hAnsi="Cambria" w:cs="Times New Roman"/>
          <w:bCs/>
          <w:sz w:val="22"/>
          <w:szCs w:val="22"/>
        </w:rPr>
      </w:pPr>
      <w:r w:rsidRPr="00EC3ABE">
        <w:rPr>
          <w:rFonts w:ascii="Cambria" w:hAnsi="Cambria" w:cs="Times New Roman"/>
          <w:bCs/>
          <w:sz w:val="22"/>
          <w:szCs w:val="22"/>
        </w:rPr>
        <w:t>w</w:t>
      </w:r>
      <w:r w:rsidR="00787C33" w:rsidRPr="00EC3ABE">
        <w:rPr>
          <w:rFonts w:ascii="Cambria" w:hAnsi="Cambria" w:cs="Times New Roman"/>
          <w:bCs/>
          <w:sz w:val="22"/>
          <w:szCs w:val="22"/>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Pr="00EC3ABE">
        <w:rPr>
          <w:rFonts w:ascii="Cambria" w:hAnsi="Cambria" w:cs="Times New Roman"/>
          <w:bCs/>
          <w:sz w:val="22"/>
          <w:szCs w:val="22"/>
        </w:rPr>
        <w:t xml:space="preserve"> sprawie spłaty tych należności,</w:t>
      </w:r>
    </w:p>
    <w:p w14:paraId="68B0728D" w14:textId="77777777" w:rsidR="003F18AF" w:rsidRPr="00EC3ABE" w:rsidRDefault="00787C33" w:rsidP="00EC3ABE">
      <w:pPr>
        <w:pStyle w:val="NormalnyWeb"/>
        <w:numPr>
          <w:ilvl w:val="3"/>
          <w:numId w:val="20"/>
        </w:numPr>
        <w:spacing w:before="0" w:after="0"/>
        <w:ind w:left="1701" w:hanging="708"/>
        <w:jc w:val="both"/>
        <w:rPr>
          <w:rFonts w:ascii="Cambria" w:hAnsi="Cambria" w:cs="Times New Roman"/>
          <w:bCs/>
          <w:sz w:val="22"/>
          <w:szCs w:val="22"/>
        </w:rPr>
      </w:pPr>
      <w:r w:rsidRPr="00EC3ABE">
        <w:rPr>
          <w:rFonts w:ascii="Cambria" w:hAnsi="Cambria" w:cs="Times New Roman"/>
          <w:bCs/>
          <w:sz w:val="22"/>
          <w:szCs w:val="22"/>
        </w:rPr>
        <w:t>wobec którego prawomocnie orzeczono zakaz ubiegania się o zamówienia publiczne</w:t>
      </w:r>
      <w:r w:rsidR="003F18AF" w:rsidRPr="00EC3ABE">
        <w:rPr>
          <w:rFonts w:ascii="Cambria" w:hAnsi="Cambria" w:cs="Times New Roman"/>
          <w:bCs/>
          <w:sz w:val="22"/>
          <w:szCs w:val="22"/>
        </w:rPr>
        <w:t>,</w:t>
      </w:r>
    </w:p>
    <w:p w14:paraId="5427770B" w14:textId="77777777" w:rsidR="003F18AF" w:rsidRPr="00EC3ABE" w:rsidRDefault="003F18AF" w:rsidP="00EC3ABE">
      <w:pPr>
        <w:pStyle w:val="NormalnyWeb"/>
        <w:numPr>
          <w:ilvl w:val="3"/>
          <w:numId w:val="20"/>
        </w:numPr>
        <w:spacing w:before="0" w:after="0"/>
        <w:ind w:left="1701" w:hanging="708"/>
        <w:jc w:val="both"/>
        <w:rPr>
          <w:rFonts w:ascii="Cambria" w:hAnsi="Cambria" w:cs="Times New Roman"/>
          <w:bCs/>
          <w:sz w:val="22"/>
          <w:szCs w:val="22"/>
        </w:rPr>
      </w:pPr>
      <w:r w:rsidRPr="00EC3ABE">
        <w:rPr>
          <w:rFonts w:ascii="Cambria" w:hAnsi="Cambria" w:cs="Times New Roman"/>
          <w:bCs/>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EC3ABE">
        <w:rPr>
          <w:rFonts w:ascii="Cambria" w:hAnsi="Cambria" w:cs="Times New Roman"/>
          <w:bCs/>
          <w:sz w:val="22"/>
          <w:szCs w:val="22"/>
        </w:rPr>
        <w:br/>
        <w:t xml:space="preserve">w rozumieniu ustawy z dnia 16 lutego 2007 r. o ochronie konkurencji i konsumentów, złożyli odrębne oferty, oferty częściowe lub wnioski o do-puszczenie do udziału </w:t>
      </w:r>
      <w:r w:rsidRPr="00EC3ABE">
        <w:rPr>
          <w:rFonts w:ascii="Cambria" w:hAnsi="Cambria" w:cs="Times New Roman"/>
          <w:bCs/>
          <w:sz w:val="22"/>
          <w:szCs w:val="22"/>
        </w:rPr>
        <w:br/>
        <w:t>w postępowaniu, chyba że wykażą, że przygotowali te oferty lub wnioski niezależnie od siebie,</w:t>
      </w:r>
    </w:p>
    <w:p w14:paraId="090EC973" w14:textId="77777777" w:rsidR="003F18AF" w:rsidRPr="00EC3ABE" w:rsidRDefault="003F18AF" w:rsidP="00EC3ABE">
      <w:pPr>
        <w:pStyle w:val="NormalnyWeb"/>
        <w:numPr>
          <w:ilvl w:val="3"/>
          <w:numId w:val="20"/>
        </w:numPr>
        <w:spacing w:before="0" w:after="0"/>
        <w:ind w:left="1701" w:hanging="708"/>
        <w:jc w:val="both"/>
        <w:rPr>
          <w:rFonts w:ascii="Cambria" w:hAnsi="Cambria" w:cs="Times New Roman"/>
          <w:bCs/>
          <w:sz w:val="22"/>
          <w:szCs w:val="22"/>
        </w:rPr>
      </w:pPr>
      <w:r w:rsidRPr="00EC3ABE">
        <w:rPr>
          <w:rFonts w:ascii="Cambria" w:hAnsi="Cambria" w:cs="Times New Roman"/>
          <w:bCs/>
          <w:sz w:val="22"/>
          <w:szCs w:val="22"/>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52FC33" w14:textId="481C6E62" w:rsidR="003F18AF" w:rsidRPr="00EC3ABE" w:rsidRDefault="003F18AF"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Zamawiający wykluczy również Wykonawcę</w:t>
      </w:r>
      <w:r w:rsidR="00AA7EE0" w:rsidRPr="00EC3ABE">
        <w:rPr>
          <w:rFonts w:ascii="Cambria" w:hAnsi="Cambria" w:cs="Times New Roman"/>
          <w:bCs/>
          <w:sz w:val="22"/>
          <w:szCs w:val="22"/>
        </w:rPr>
        <w:t xml:space="preserve"> art. </w:t>
      </w:r>
      <w:r w:rsidR="00AA7EE0" w:rsidRPr="00EC3ABE">
        <w:rPr>
          <w:rFonts w:ascii="Cambria" w:hAnsi="Cambria" w:cs="Times New Roman"/>
          <w:b/>
          <w:sz w:val="22"/>
          <w:szCs w:val="22"/>
        </w:rPr>
        <w:t>109 ust.1 pkt.4</w:t>
      </w:r>
      <w:r w:rsidRPr="00EC3ABE">
        <w:rPr>
          <w:rFonts w:ascii="Cambria" w:hAnsi="Cambria" w:cs="Times New Roman"/>
          <w:b/>
          <w:sz w:val="22"/>
          <w:szCs w:val="22"/>
        </w:rPr>
        <w:t>:</w:t>
      </w:r>
    </w:p>
    <w:p w14:paraId="65A1E593" w14:textId="5EB393CF" w:rsidR="003F18AF" w:rsidRPr="00EC3ABE" w:rsidRDefault="003F18AF" w:rsidP="00EC3ABE">
      <w:pPr>
        <w:pStyle w:val="NormalnyWeb"/>
        <w:numPr>
          <w:ilvl w:val="3"/>
          <w:numId w:val="20"/>
        </w:numPr>
        <w:spacing w:before="0" w:after="0"/>
        <w:ind w:left="1701"/>
        <w:jc w:val="both"/>
        <w:rPr>
          <w:rFonts w:ascii="Cambria" w:hAnsi="Cambria" w:cs="Times New Roman"/>
          <w:b/>
          <w:sz w:val="22"/>
          <w:szCs w:val="22"/>
        </w:rPr>
      </w:pPr>
      <w:r w:rsidRPr="00EC3ABE">
        <w:rPr>
          <w:rFonts w:ascii="Cambria" w:hAnsi="Cambria" w:cs="Times New Roman"/>
          <w:b/>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040DE1" w14:textId="31066BC9" w:rsidR="001223DD" w:rsidRPr="00EC3ABE" w:rsidRDefault="001223DD" w:rsidP="00EC3ABE">
      <w:pPr>
        <w:pStyle w:val="Akapitzlist"/>
        <w:numPr>
          <w:ilvl w:val="2"/>
          <w:numId w:val="20"/>
        </w:numPr>
        <w:spacing w:after="3"/>
        <w:ind w:right="54"/>
        <w:jc w:val="both"/>
        <w:rPr>
          <w:rFonts w:asciiTheme="majorHAnsi" w:hAnsiTheme="majorHAnsi"/>
          <w:b/>
          <w:bCs/>
          <w:sz w:val="22"/>
          <w:szCs w:val="22"/>
        </w:rPr>
      </w:pPr>
      <w:r w:rsidRPr="00EC3ABE">
        <w:rPr>
          <w:rFonts w:asciiTheme="majorHAnsi" w:hAnsiTheme="majorHAnsi"/>
          <w:b/>
          <w:bCs/>
          <w:sz w:val="22"/>
          <w:szCs w:val="22"/>
          <w:u w:val="single" w:color="000000"/>
        </w:rPr>
        <w:t>z postępowania wyklucza się wykonawców wskazanych w art. 7 ust.1 ustawy z dnia 13</w:t>
      </w:r>
      <w:r w:rsidRPr="00EC3ABE">
        <w:rPr>
          <w:rFonts w:asciiTheme="majorHAnsi" w:hAnsiTheme="majorHAnsi"/>
          <w:b/>
          <w:bCs/>
          <w:sz w:val="22"/>
          <w:szCs w:val="22"/>
        </w:rPr>
        <w:t xml:space="preserve"> </w:t>
      </w:r>
      <w:r w:rsidRPr="00EC3ABE">
        <w:rPr>
          <w:rFonts w:asciiTheme="majorHAnsi" w:hAnsiTheme="majorHAnsi"/>
          <w:b/>
          <w:bCs/>
          <w:sz w:val="22"/>
          <w:szCs w:val="22"/>
          <w:u w:val="single" w:color="000000"/>
        </w:rPr>
        <w:t>kwietnia 2022 r. o szczególnych rozwiązaniach w zakresie przeciwdziałania wspieraniu agresji</w:t>
      </w:r>
      <w:r w:rsidRPr="00EC3ABE">
        <w:rPr>
          <w:rFonts w:asciiTheme="majorHAnsi" w:hAnsiTheme="majorHAnsi"/>
          <w:b/>
          <w:bCs/>
          <w:sz w:val="22"/>
          <w:szCs w:val="22"/>
        </w:rPr>
        <w:t xml:space="preserve"> </w:t>
      </w:r>
      <w:r w:rsidRPr="00EC3ABE">
        <w:rPr>
          <w:rFonts w:asciiTheme="majorHAnsi" w:hAnsiTheme="majorHAnsi"/>
          <w:b/>
          <w:bCs/>
          <w:sz w:val="22"/>
          <w:szCs w:val="22"/>
          <w:u w:val="single" w:color="000000"/>
        </w:rPr>
        <w:t>na Ukrainę oraz służących ochronie bezpieczeństwa narodowego</w:t>
      </w:r>
      <w:r w:rsidRPr="00EC3ABE">
        <w:rPr>
          <w:rFonts w:asciiTheme="majorHAnsi" w:hAnsiTheme="majorHAnsi"/>
          <w:b/>
          <w:bCs/>
          <w:sz w:val="22"/>
          <w:szCs w:val="22"/>
        </w:rPr>
        <w:t xml:space="preserve">: </w:t>
      </w:r>
    </w:p>
    <w:p w14:paraId="02954556" w14:textId="77777777" w:rsidR="001223DD" w:rsidRPr="00EC3ABE" w:rsidRDefault="001223DD" w:rsidP="00EC3ABE">
      <w:pPr>
        <w:pStyle w:val="Akapitzlist"/>
        <w:ind w:left="360" w:right="41"/>
        <w:jc w:val="both"/>
        <w:rPr>
          <w:rFonts w:asciiTheme="majorHAnsi" w:hAnsiTheme="majorHAnsi"/>
          <w:sz w:val="22"/>
          <w:szCs w:val="22"/>
        </w:rPr>
      </w:pPr>
      <w:r w:rsidRPr="00EC3ABE">
        <w:rPr>
          <w:rFonts w:asciiTheme="majorHAnsi" w:hAnsiTheme="majorHAnsi"/>
          <w:sz w:val="22"/>
          <w:szCs w:val="22"/>
        </w:rPr>
        <w:t xml:space="preserve"> 1)wykonawcę oraz uczestnika konkursu wymienionego w wykazach określonych w</w:t>
      </w:r>
      <w:hyperlink r:id="rId29" w:anchor="/document/67607987">
        <w:r w:rsidRPr="00EC3ABE">
          <w:rPr>
            <w:rFonts w:asciiTheme="majorHAnsi" w:hAnsiTheme="majorHAnsi"/>
            <w:sz w:val="22"/>
            <w:szCs w:val="22"/>
          </w:rPr>
          <w:t xml:space="preserve"> </w:t>
        </w:r>
      </w:hyperlink>
      <w:hyperlink r:id="rId30" w:anchor="/document/67607987">
        <w:r w:rsidRPr="00EC3ABE">
          <w:rPr>
            <w:rFonts w:asciiTheme="majorHAnsi" w:hAnsiTheme="majorHAnsi"/>
            <w:sz w:val="22"/>
            <w:szCs w:val="22"/>
            <w:u w:val="single" w:color="000000"/>
          </w:rPr>
          <w:t>rozporządzeniu</w:t>
        </w:r>
      </w:hyperlink>
      <w:hyperlink r:id="rId31" w:anchor="/document/67607987">
        <w:r w:rsidRPr="00EC3ABE">
          <w:rPr>
            <w:rFonts w:asciiTheme="majorHAnsi" w:hAnsiTheme="majorHAnsi"/>
            <w:sz w:val="22"/>
            <w:szCs w:val="22"/>
          </w:rPr>
          <w:t xml:space="preserve"> </w:t>
        </w:r>
      </w:hyperlink>
      <w:r w:rsidRPr="00EC3ABE">
        <w:rPr>
          <w:rFonts w:asciiTheme="majorHAnsi" w:hAnsiTheme="majorHAnsi"/>
          <w:sz w:val="22"/>
          <w:szCs w:val="22"/>
        </w:rPr>
        <w:t>765/2006 i</w:t>
      </w:r>
      <w:hyperlink r:id="rId32" w:anchor="/document/68410867">
        <w:r w:rsidRPr="00EC3ABE">
          <w:rPr>
            <w:rFonts w:asciiTheme="majorHAnsi" w:hAnsiTheme="majorHAnsi"/>
            <w:sz w:val="22"/>
            <w:szCs w:val="22"/>
          </w:rPr>
          <w:t xml:space="preserve"> </w:t>
        </w:r>
      </w:hyperlink>
      <w:hyperlink r:id="rId33" w:anchor="/document/68410867">
        <w:r w:rsidRPr="00EC3ABE">
          <w:rPr>
            <w:rFonts w:asciiTheme="majorHAnsi" w:hAnsiTheme="majorHAnsi"/>
            <w:sz w:val="22"/>
            <w:szCs w:val="22"/>
            <w:u w:val="single" w:color="000000"/>
          </w:rPr>
          <w:t>rozporządzeniu</w:t>
        </w:r>
      </w:hyperlink>
      <w:hyperlink r:id="rId34" w:anchor="/document/68410867">
        <w:r w:rsidRPr="00EC3ABE">
          <w:rPr>
            <w:rFonts w:asciiTheme="majorHAnsi" w:hAnsiTheme="majorHAnsi"/>
            <w:sz w:val="22"/>
            <w:szCs w:val="22"/>
          </w:rPr>
          <w:t xml:space="preserve"> </w:t>
        </w:r>
      </w:hyperlink>
      <w:r w:rsidRPr="00EC3ABE">
        <w:rPr>
          <w:rFonts w:asciiTheme="majorHAnsi" w:hAnsiTheme="majorHAnsi"/>
          <w:sz w:val="22"/>
          <w:szCs w:val="22"/>
        </w:rPr>
        <w:t xml:space="preserve">269/2014 albo wpisanego </w:t>
      </w:r>
      <w:r w:rsidRPr="00EC3ABE">
        <w:rPr>
          <w:rFonts w:asciiTheme="majorHAnsi" w:hAnsiTheme="majorHAnsi"/>
          <w:i/>
          <w:sz w:val="22"/>
          <w:szCs w:val="22"/>
        </w:rPr>
        <w:t>na</w:t>
      </w:r>
      <w:r w:rsidRPr="00EC3ABE">
        <w:rPr>
          <w:rFonts w:asciiTheme="majorHAnsi" w:hAnsiTheme="majorHAnsi"/>
          <w:sz w:val="22"/>
          <w:szCs w:val="22"/>
        </w:rPr>
        <w:t xml:space="preserve"> listę </w:t>
      </w:r>
      <w:r w:rsidRPr="00EC3ABE">
        <w:rPr>
          <w:rFonts w:asciiTheme="majorHAnsi" w:hAnsiTheme="majorHAnsi"/>
          <w:i/>
          <w:sz w:val="22"/>
          <w:szCs w:val="22"/>
        </w:rPr>
        <w:t>na</w:t>
      </w:r>
      <w:r w:rsidRPr="00EC3ABE">
        <w:rPr>
          <w:rFonts w:asciiTheme="majorHAnsi" w:hAnsiTheme="majorHAnsi"/>
          <w:sz w:val="22"/>
          <w:szCs w:val="22"/>
        </w:rPr>
        <w:t xml:space="preserve"> podstawie decyzji w sprawie wpisu </w:t>
      </w:r>
      <w:r w:rsidRPr="00EC3ABE">
        <w:rPr>
          <w:rFonts w:asciiTheme="majorHAnsi" w:hAnsiTheme="majorHAnsi"/>
          <w:i/>
          <w:sz w:val="22"/>
          <w:szCs w:val="22"/>
        </w:rPr>
        <w:t>na</w:t>
      </w:r>
      <w:r w:rsidRPr="00EC3ABE">
        <w:rPr>
          <w:rFonts w:asciiTheme="majorHAnsi" w:hAnsiTheme="majorHAnsi"/>
          <w:sz w:val="22"/>
          <w:szCs w:val="22"/>
        </w:rPr>
        <w:t xml:space="preserve"> listę rozstrzygającej o zastosowaniu środka, o którym mowa w art. 1 pkt 3; </w:t>
      </w:r>
    </w:p>
    <w:p w14:paraId="3391AA7E" w14:textId="77777777" w:rsidR="001223DD" w:rsidRPr="00EC3ABE" w:rsidRDefault="001223DD" w:rsidP="00EC3ABE">
      <w:pPr>
        <w:pStyle w:val="Akapitzlist"/>
        <w:spacing w:after="1"/>
        <w:ind w:left="360"/>
        <w:jc w:val="both"/>
        <w:rPr>
          <w:rFonts w:asciiTheme="majorHAnsi" w:hAnsiTheme="majorHAnsi"/>
          <w:sz w:val="22"/>
          <w:szCs w:val="22"/>
        </w:rPr>
      </w:pPr>
      <w:r w:rsidRPr="00EC3ABE">
        <w:rPr>
          <w:rFonts w:asciiTheme="majorHAnsi" w:hAnsiTheme="majorHAnsi"/>
          <w:sz w:val="22"/>
          <w:szCs w:val="22"/>
        </w:rPr>
        <w:t xml:space="preserve">2)wykonawcę oraz uczestnika konkursu, którego beneficjentem rzeczywistym w rozumieniu </w:t>
      </w:r>
      <w:hyperlink r:id="rId35" w:anchor="/document/18708093">
        <w:r w:rsidRPr="00EC3ABE">
          <w:rPr>
            <w:rFonts w:asciiTheme="majorHAnsi" w:hAnsiTheme="majorHAnsi"/>
            <w:sz w:val="22"/>
            <w:szCs w:val="22"/>
          </w:rPr>
          <w:t>ustawy</w:t>
        </w:r>
      </w:hyperlink>
      <w:hyperlink r:id="rId36" w:anchor="/document/18708093">
        <w:r w:rsidRPr="00EC3ABE">
          <w:rPr>
            <w:rFonts w:asciiTheme="majorHAnsi" w:hAnsiTheme="majorHAnsi"/>
            <w:sz w:val="22"/>
            <w:szCs w:val="22"/>
          </w:rPr>
          <w:t xml:space="preserve"> </w:t>
        </w:r>
      </w:hyperlink>
      <w:r w:rsidRPr="00EC3ABE">
        <w:rPr>
          <w:rFonts w:asciiTheme="majorHAnsi" w:hAnsiTheme="majorHAnsi"/>
          <w:sz w:val="22"/>
          <w:szCs w:val="22"/>
        </w:rPr>
        <w:t xml:space="preserve">z dnia 1 marca 2018 r. o przeciwdziałaniu praniu pieniędzy oraz finansowaniu terroryzmu (Dz. U. z 2022 r. poz. 593 i 655) jest osoba wymieniona w wykazach określonych w </w:t>
      </w:r>
      <w:hyperlink r:id="rId37" w:anchor="/document/67607987">
        <w:r w:rsidRPr="00EC3ABE">
          <w:rPr>
            <w:rFonts w:asciiTheme="majorHAnsi" w:hAnsiTheme="majorHAnsi"/>
            <w:sz w:val="22"/>
            <w:szCs w:val="22"/>
          </w:rPr>
          <w:t>rozporządzeniu</w:t>
        </w:r>
      </w:hyperlink>
      <w:hyperlink r:id="rId38" w:anchor="/document/67607987">
        <w:r w:rsidRPr="00EC3ABE">
          <w:rPr>
            <w:rFonts w:asciiTheme="majorHAnsi" w:hAnsiTheme="majorHAnsi"/>
            <w:sz w:val="22"/>
            <w:szCs w:val="22"/>
          </w:rPr>
          <w:t xml:space="preserve"> </w:t>
        </w:r>
      </w:hyperlink>
      <w:r w:rsidRPr="00EC3ABE">
        <w:rPr>
          <w:rFonts w:asciiTheme="majorHAnsi" w:hAnsiTheme="majorHAnsi"/>
          <w:sz w:val="22"/>
          <w:szCs w:val="22"/>
        </w:rPr>
        <w:t xml:space="preserve">765/2006 i </w:t>
      </w:r>
      <w:hyperlink r:id="rId39" w:anchor="/document/68410867">
        <w:r w:rsidRPr="00EC3ABE">
          <w:rPr>
            <w:rFonts w:asciiTheme="majorHAnsi" w:hAnsiTheme="majorHAnsi"/>
            <w:sz w:val="22"/>
            <w:szCs w:val="22"/>
          </w:rPr>
          <w:t>rozporządzeniu</w:t>
        </w:r>
      </w:hyperlink>
      <w:hyperlink r:id="rId40" w:anchor="/document/68410867">
        <w:r w:rsidRPr="00EC3ABE">
          <w:rPr>
            <w:rFonts w:asciiTheme="majorHAnsi" w:hAnsiTheme="majorHAnsi"/>
            <w:sz w:val="22"/>
            <w:szCs w:val="22"/>
          </w:rPr>
          <w:t xml:space="preserve"> </w:t>
        </w:r>
      </w:hyperlink>
      <w:r w:rsidRPr="00EC3ABE">
        <w:rPr>
          <w:rFonts w:asciiTheme="majorHAnsi" w:hAnsiTheme="majorHAnsi"/>
          <w:sz w:val="22"/>
          <w:szCs w:val="22"/>
        </w:rPr>
        <w:t xml:space="preserve">269/2014 albo wpisana na listę lub będąca takim beneficjentem rzeczywistym od dnia 24 lutego 2022 r., o ile została wpisana na listę na podstawie decyzji w sprawie wpisu na listę rozstrzygającej o zastosowaniu środka, o którym mowa w art. 1 pkt 3; </w:t>
      </w:r>
    </w:p>
    <w:p w14:paraId="76466ABB" w14:textId="77777777" w:rsidR="001223DD" w:rsidRPr="00EC3ABE" w:rsidRDefault="001223DD" w:rsidP="00EC3ABE">
      <w:pPr>
        <w:pStyle w:val="Akapitzlist"/>
        <w:ind w:left="360" w:right="41"/>
        <w:jc w:val="both"/>
        <w:rPr>
          <w:rFonts w:asciiTheme="majorHAnsi" w:hAnsiTheme="majorHAnsi"/>
          <w:sz w:val="22"/>
          <w:szCs w:val="22"/>
        </w:rPr>
      </w:pPr>
      <w:r w:rsidRPr="00EC3ABE">
        <w:rPr>
          <w:rFonts w:asciiTheme="majorHAnsi" w:hAnsiTheme="majorHAnsi"/>
          <w:sz w:val="22"/>
          <w:szCs w:val="22"/>
        </w:rPr>
        <w:t xml:space="preserve">3)wykonawcę oraz uczestnika konkursu, którego jednostką dominującą w rozumieniu </w:t>
      </w:r>
      <w:hyperlink r:id="rId41" w:anchor="/document/16796295">
        <w:r w:rsidRPr="00EC3ABE">
          <w:rPr>
            <w:rFonts w:asciiTheme="majorHAnsi" w:hAnsiTheme="majorHAnsi"/>
            <w:sz w:val="22"/>
            <w:szCs w:val="22"/>
          </w:rPr>
          <w:t xml:space="preserve">art. 3 ust. </w:t>
        </w:r>
      </w:hyperlink>
    </w:p>
    <w:p w14:paraId="2A3A64B0" w14:textId="46AB7DC1" w:rsidR="001223DD" w:rsidRPr="00EC3ABE" w:rsidRDefault="005B3E5F" w:rsidP="00EC3ABE">
      <w:pPr>
        <w:pStyle w:val="Akapitzlist"/>
        <w:spacing w:after="1"/>
        <w:ind w:left="360"/>
        <w:jc w:val="both"/>
        <w:rPr>
          <w:rFonts w:asciiTheme="majorHAnsi" w:hAnsiTheme="majorHAnsi"/>
          <w:sz w:val="22"/>
          <w:szCs w:val="22"/>
        </w:rPr>
      </w:pPr>
      <w:hyperlink r:id="rId42" w:anchor="/document/16796295">
        <w:r w:rsidR="001223DD" w:rsidRPr="00EC3ABE">
          <w:rPr>
            <w:rFonts w:asciiTheme="majorHAnsi" w:hAnsiTheme="majorHAnsi"/>
            <w:sz w:val="22"/>
            <w:szCs w:val="22"/>
          </w:rPr>
          <w:t>1 pkt 37</w:t>
        </w:r>
      </w:hyperlink>
      <w:hyperlink r:id="rId43" w:anchor="/document/16796295">
        <w:r w:rsidR="001223DD" w:rsidRPr="00EC3ABE">
          <w:rPr>
            <w:rFonts w:asciiTheme="majorHAnsi" w:hAnsiTheme="majorHAnsi"/>
            <w:sz w:val="22"/>
            <w:szCs w:val="22"/>
          </w:rPr>
          <w:t xml:space="preserve"> </w:t>
        </w:r>
      </w:hyperlink>
      <w:r w:rsidR="001223DD" w:rsidRPr="00EC3ABE">
        <w:rPr>
          <w:rFonts w:asciiTheme="majorHAnsi" w:hAnsiTheme="majorHAnsi"/>
          <w:sz w:val="22"/>
          <w:szCs w:val="22"/>
        </w:rPr>
        <w:t xml:space="preserve">ustawy z dnia 29 września 1994 r. o rachunkowości (Dz. U. z 2021 r. poz. 217, 2105 i 2106) jest podmiot wymieniony w wykazach określonych w </w:t>
      </w:r>
      <w:hyperlink r:id="rId44" w:anchor="/document/67607987">
        <w:r w:rsidR="001223DD" w:rsidRPr="00EC3ABE">
          <w:rPr>
            <w:rFonts w:asciiTheme="majorHAnsi" w:hAnsiTheme="majorHAnsi"/>
            <w:sz w:val="22"/>
            <w:szCs w:val="22"/>
          </w:rPr>
          <w:t>rozporządzeniu</w:t>
        </w:r>
      </w:hyperlink>
      <w:hyperlink r:id="rId45" w:anchor="/document/67607987">
        <w:r w:rsidR="001223DD" w:rsidRPr="00EC3ABE">
          <w:rPr>
            <w:rFonts w:asciiTheme="majorHAnsi" w:hAnsiTheme="majorHAnsi"/>
            <w:sz w:val="22"/>
            <w:szCs w:val="22"/>
          </w:rPr>
          <w:t xml:space="preserve"> </w:t>
        </w:r>
      </w:hyperlink>
      <w:r w:rsidR="001223DD" w:rsidRPr="00EC3ABE">
        <w:rPr>
          <w:rFonts w:asciiTheme="majorHAnsi" w:hAnsiTheme="majorHAnsi"/>
          <w:sz w:val="22"/>
          <w:szCs w:val="22"/>
        </w:rPr>
        <w:t xml:space="preserve">765/2006 i </w:t>
      </w:r>
      <w:hyperlink r:id="rId46" w:anchor="/document/68410867">
        <w:r w:rsidR="001223DD" w:rsidRPr="00EC3ABE">
          <w:rPr>
            <w:rFonts w:asciiTheme="majorHAnsi" w:hAnsiTheme="majorHAnsi"/>
            <w:sz w:val="22"/>
            <w:szCs w:val="22"/>
          </w:rPr>
          <w:t>rozporządzeniu</w:t>
        </w:r>
      </w:hyperlink>
      <w:hyperlink r:id="rId47" w:anchor="/document/68410867">
        <w:r w:rsidR="001223DD" w:rsidRPr="00EC3ABE">
          <w:rPr>
            <w:rFonts w:asciiTheme="majorHAnsi" w:hAnsiTheme="majorHAnsi"/>
            <w:sz w:val="22"/>
            <w:szCs w:val="22"/>
          </w:rPr>
          <w:t xml:space="preserve"> </w:t>
        </w:r>
      </w:hyperlink>
      <w:r w:rsidR="001223DD" w:rsidRPr="00EC3ABE">
        <w:rPr>
          <w:rFonts w:asciiTheme="majorHAnsi" w:hAnsiTheme="majorHAnsi"/>
          <w:sz w:val="22"/>
          <w:szCs w:val="22"/>
        </w:rPr>
        <w:t xml:space="preserve">269/2014 albo wpisany na listę lub będący taką jednostką dominującą od dnia 24 lutego 2022 r., o ile został wpisany na listę na podstawie decyzji w sprawie wpisu na listę rozstrzygającej o zastosowaniu środka, o którym mowa w art. 1 pkt 3. </w:t>
      </w:r>
    </w:p>
    <w:p w14:paraId="01BE42F8" w14:textId="77777777" w:rsidR="00787C33" w:rsidRPr="00EC3ABE" w:rsidRDefault="00787C33" w:rsidP="00EC3ABE">
      <w:pPr>
        <w:pStyle w:val="NormalnyWeb"/>
        <w:spacing w:before="0" w:after="0"/>
        <w:ind w:left="851"/>
        <w:jc w:val="both"/>
        <w:rPr>
          <w:rFonts w:ascii="Cambria" w:hAnsi="Cambria" w:cs="Times New Roman"/>
          <w:bCs/>
          <w:sz w:val="22"/>
          <w:szCs w:val="22"/>
        </w:rPr>
      </w:pPr>
    </w:p>
    <w:p w14:paraId="7B1BDF95" w14:textId="77777777" w:rsidR="00C40C6C" w:rsidRPr="00EC3ABE" w:rsidRDefault="00C40C6C" w:rsidP="00EC3ABE">
      <w:pPr>
        <w:pStyle w:val="NormalnyWeb"/>
        <w:numPr>
          <w:ilvl w:val="1"/>
          <w:numId w:val="20"/>
        </w:numPr>
        <w:spacing w:before="0" w:after="0"/>
        <w:ind w:left="426" w:hanging="426"/>
        <w:jc w:val="both"/>
        <w:rPr>
          <w:rFonts w:ascii="Cambria" w:hAnsi="Cambria" w:cs="Times New Roman"/>
          <w:b/>
          <w:bCs/>
          <w:sz w:val="22"/>
          <w:szCs w:val="22"/>
        </w:rPr>
      </w:pPr>
      <w:r w:rsidRPr="00EC3ABE">
        <w:rPr>
          <w:rFonts w:ascii="Cambria" w:hAnsi="Cambria" w:cs="Times New Roman"/>
          <w:b/>
          <w:bCs/>
          <w:sz w:val="22"/>
          <w:szCs w:val="22"/>
        </w:rPr>
        <w:t>Oferta i jej wymogi formalne</w:t>
      </w:r>
    </w:p>
    <w:p w14:paraId="55F4E24F" w14:textId="77777777" w:rsidR="006E46B5" w:rsidRPr="00EC3ABE" w:rsidRDefault="001223DD" w:rsidP="00EC3ABE">
      <w:pPr>
        <w:pStyle w:val="Akapitzlist"/>
        <w:numPr>
          <w:ilvl w:val="2"/>
          <w:numId w:val="20"/>
        </w:numPr>
        <w:jc w:val="both"/>
        <w:rPr>
          <w:rFonts w:asciiTheme="majorHAnsi" w:hAnsiTheme="majorHAnsi"/>
          <w:sz w:val="22"/>
          <w:szCs w:val="22"/>
        </w:rPr>
      </w:pPr>
      <w:r w:rsidRPr="00EC3ABE">
        <w:rPr>
          <w:rFonts w:asciiTheme="majorHAnsi" w:eastAsia="Calibri" w:hAnsiTheme="majorHAnsi" w:cs="Calibri"/>
          <w:sz w:val="22"/>
          <w:szCs w:val="22"/>
        </w:rPr>
        <w:t xml:space="preserve">Oferta, wniosek oraz przedmiotowe środki dowodowe (jeżeli były wymagane) składane elektronicznie muszą zostać podpisane </w:t>
      </w:r>
      <w:r w:rsidRPr="00EC3ABE">
        <w:rPr>
          <w:rFonts w:asciiTheme="majorHAnsi" w:eastAsia="Calibri" w:hAnsiTheme="majorHAnsi" w:cs="Calibri"/>
          <w:b/>
          <w:sz w:val="22"/>
          <w:szCs w:val="22"/>
        </w:rPr>
        <w:t>elektronicznym kwalifikowanym podpisem</w:t>
      </w:r>
      <w:r w:rsidRPr="00EC3ABE">
        <w:rPr>
          <w:rFonts w:asciiTheme="majorHAnsi" w:eastAsia="Calibri" w:hAnsiTheme="majorHAnsi" w:cs="Calibri"/>
          <w:sz w:val="22"/>
          <w:szCs w:val="22"/>
        </w:rPr>
        <w:t xml:space="preserve"> lub </w:t>
      </w:r>
      <w:r w:rsidRPr="00EC3ABE">
        <w:rPr>
          <w:rFonts w:asciiTheme="majorHAnsi" w:eastAsia="Calibri" w:hAnsiTheme="majorHAnsi" w:cs="Calibri"/>
          <w:b/>
          <w:sz w:val="22"/>
          <w:szCs w:val="22"/>
        </w:rPr>
        <w:t>podpisem zaufanym</w:t>
      </w:r>
      <w:r w:rsidRPr="00EC3ABE">
        <w:rPr>
          <w:rFonts w:asciiTheme="majorHAnsi" w:eastAsia="Calibri" w:hAnsiTheme="majorHAnsi" w:cs="Calibri"/>
          <w:sz w:val="22"/>
          <w:szCs w:val="22"/>
        </w:rPr>
        <w:t xml:space="preserve"> lub </w:t>
      </w:r>
      <w:r w:rsidRPr="00EC3ABE">
        <w:rPr>
          <w:rFonts w:asciiTheme="majorHAnsi" w:eastAsia="Calibri" w:hAnsiTheme="majorHAnsi" w:cs="Calibri"/>
          <w:b/>
          <w:sz w:val="22"/>
          <w:szCs w:val="22"/>
        </w:rPr>
        <w:t>podpisem osobistym</w:t>
      </w:r>
      <w:r w:rsidRPr="00EC3ABE">
        <w:rPr>
          <w:rFonts w:asciiTheme="majorHAnsi" w:eastAsia="Calibri" w:hAnsiTheme="majorHAnsi" w:cs="Calibri"/>
          <w:sz w:val="22"/>
          <w:szCs w:val="22"/>
        </w:rPr>
        <w:t xml:space="preserve">. W procesie składania oferty, wniosku w tym przedmiotowych środków dowodowych na platformie, </w:t>
      </w:r>
      <w:r w:rsidRPr="00EC3ABE">
        <w:rPr>
          <w:rFonts w:asciiTheme="majorHAnsi" w:eastAsia="Calibri" w:hAnsiTheme="majorHAnsi" w:cs="Calibri"/>
          <w:b/>
          <w:sz w:val="22"/>
          <w:szCs w:val="22"/>
        </w:rPr>
        <w:t>kwalifikowany podpis elektroniczny</w:t>
      </w:r>
      <w:r w:rsidRPr="00EC3ABE">
        <w:rPr>
          <w:rFonts w:asciiTheme="majorHAnsi" w:eastAsia="Calibri" w:hAnsiTheme="majorHAnsi" w:cs="Calibri"/>
          <w:sz w:val="22"/>
          <w:szCs w:val="22"/>
        </w:rPr>
        <w:t xml:space="preserve"> lub </w:t>
      </w:r>
      <w:r w:rsidRPr="00EC3ABE">
        <w:rPr>
          <w:rFonts w:asciiTheme="majorHAnsi" w:eastAsia="Calibri" w:hAnsiTheme="majorHAnsi" w:cs="Calibri"/>
          <w:b/>
          <w:sz w:val="22"/>
          <w:szCs w:val="22"/>
        </w:rPr>
        <w:t>podpis zaufany</w:t>
      </w:r>
      <w:r w:rsidRPr="00EC3ABE">
        <w:rPr>
          <w:rFonts w:asciiTheme="majorHAnsi" w:eastAsia="Calibri" w:hAnsiTheme="majorHAnsi" w:cs="Calibri"/>
          <w:sz w:val="22"/>
          <w:szCs w:val="22"/>
        </w:rPr>
        <w:t xml:space="preserve"> lub </w:t>
      </w:r>
      <w:r w:rsidRPr="00EC3ABE">
        <w:rPr>
          <w:rFonts w:asciiTheme="majorHAnsi" w:eastAsia="Calibri" w:hAnsiTheme="majorHAnsi" w:cs="Calibri"/>
          <w:b/>
          <w:sz w:val="22"/>
          <w:szCs w:val="22"/>
        </w:rPr>
        <w:t>podpis osobisty</w:t>
      </w:r>
      <w:r w:rsidRPr="00EC3ABE">
        <w:rPr>
          <w:rFonts w:asciiTheme="majorHAnsi" w:eastAsia="Calibri" w:hAnsiTheme="majorHAnsi" w:cs="Calibri"/>
          <w:sz w:val="22"/>
          <w:szCs w:val="22"/>
        </w:rPr>
        <w:t xml:space="preserve"> Wykonawca składa bezpośrednio na dokumencie, który następnie przesyła do systemu.</w:t>
      </w:r>
    </w:p>
    <w:p w14:paraId="1728F6E3" w14:textId="77777777" w:rsidR="006E46B5" w:rsidRPr="00EC3ABE" w:rsidRDefault="001223DD" w:rsidP="00EC3ABE">
      <w:pPr>
        <w:pStyle w:val="Akapitzlist"/>
        <w:numPr>
          <w:ilvl w:val="2"/>
          <w:numId w:val="20"/>
        </w:numPr>
        <w:jc w:val="both"/>
        <w:rPr>
          <w:rFonts w:asciiTheme="majorHAnsi" w:hAnsiTheme="majorHAnsi"/>
          <w:sz w:val="22"/>
          <w:szCs w:val="22"/>
        </w:rPr>
      </w:pPr>
      <w:r w:rsidRPr="00EC3ABE">
        <w:rPr>
          <w:rFonts w:asciiTheme="majorHAnsi" w:eastAsia="Calibri" w:hAnsiTheme="majorHAnsi" w:cs="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66E1D87" w14:textId="39CA0B86" w:rsidR="001223DD" w:rsidRPr="00EC3ABE" w:rsidRDefault="001223DD" w:rsidP="00EC3ABE">
      <w:pPr>
        <w:pStyle w:val="Akapitzlist"/>
        <w:numPr>
          <w:ilvl w:val="2"/>
          <w:numId w:val="20"/>
        </w:numPr>
        <w:jc w:val="both"/>
        <w:rPr>
          <w:rFonts w:asciiTheme="majorHAnsi" w:hAnsiTheme="majorHAnsi"/>
          <w:sz w:val="22"/>
          <w:szCs w:val="22"/>
        </w:rPr>
      </w:pPr>
      <w:r w:rsidRPr="00EC3ABE">
        <w:rPr>
          <w:rFonts w:asciiTheme="majorHAnsi" w:eastAsia="Calibri" w:hAnsiTheme="majorHAnsi" w:cs="Calibri"/>
          <w:sz w:val="22"/>
          <w:szCs w:val="22"/>
        </w:rPr>
        <w:lastRenderedPageBreak/>
        <w:t>Oferta powinna być:</w:t>
      </w:r>
    </w:p>
    <w:p w14:paraId="70E25C6B" w14:textId="77777777" w:rsidR="006E46B5" w:rsidRPr="00EC3ABE" w:rsidRDefault="001223DD" w:rsidP="00EC3ABE">
      <w:pPr>
        <w:pStyle w:val="Akapitzlist"/>
        <w:numPr>
          <w:ilvl w:val="3"/>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sporządzona na podstawie załączników niniejszej SWZ w języku polskim,</w:t>
      </w:r>
    </w:p>
    <w:p w14:paraId="7C79FA7D" w14:textId="77777777" w:rsidR="006E46B5" w:rsidRPr="00EC3ABE" w:rsidRDefault="001223DD" w:rsidP="00EC3ABE">
      <w:pPr>
        <w:pStyle w:val="Akapitzlist"/>
        <w:numPr>
          <w:ilvl w:val="3"/>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 xml:space="preserve">złożona przy użyciu środków komunikacji elektronicznej tzn. za pośrednictwem </w:t>
      </w:r>
      <w:hyperlink r:id="rId48">
        <w:r w:rsidRPr="00EC3ABE">
          <w:rPr>
            <w:rFonts w:asciiTheme="majorHAnsi" w:eastAsia="Calibri" w:hAnsiTheme="majorHAnsi" w:cs="Calibri"/>
            <w:color w:val="1155CC"/>
            <w:sz w:val="22"/>
            <w:szCs w:val="22"/>
            <w:u w:val="single"/>
          </w:rPr>
          <w:t>platformazakupowa.pl</w:t>
        </w:r>
      </w:hyperlink>
      <w:r w:rsidRPr="00EC3ABE">
        <w:rPr>
          <w:rFonts w:asciiTheme="majorHAnsi" w:eastAsia="Calibri" w:hAnsiTheme="majorHAnsi" w:cs="Calibri"/>
          <w:sz w:val="22"/>
          <w:szCs w:val="22"/>
        </w:rPr>
        <w:t>,</w:t>
      </w:r>
    </w:p>
    <w:p w14:paraId="127AC980" w14:textId="3185FE4F" w:rsidR="001223DD" w:rsidRPr="00EC3ABE" w:rsidRDefault="001223DD" w:rsidP="00EC3ABE">
      <w:pPr>
        <w:pStyle w:val="Akapitzlist"/>
        <w:numPr>
          <w:ilvl w:val="3"/>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podpisana kwalifikowanym podpisem elektronicznym lub podpisem zaufanym lub podpisem osobistym przez osobę/osoby upoważnioną/upoważnione</w:t>
      </w:r>
    </w:p>
    <w:p w14:paraId="0B90F212" w14:textId="77777777" w:rsidR="001223DD" w:rsidRPr="00EC3ABE" w:rsidRDefault="001223DD" w:rsidP="00EC3ABE">
      <w:pPr>
        <w:ind w:left="720"/>
        <w:jc w:val="both"/>
        <w:rPr>
          <w:rFonts w:asciiTheme="majorHAnsi" w:hAnsiTheme="majorHAnsi" w:cs="Calibri"/>
          <w:b/>
          <w:sz w:val="22"/>
          <w:szCs w:val="22"/>
        </w:rPr>
      </w:pPr>
    </w:p>
    <w:p w14:paraId="67032125" w14:textId="77777777" w:rsidR="006E46B5" w:rsidRPr="00EC3ABE" w:rsidRDefault="001223DD" w:rsidP="00EC3ABE">
      <w:pPr>
        <w:pStyle w:val="Akapitzlist"/>
        <w:numPr>
          <w:ilvl w:val="2"/>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1CADD5" w14:textId="77777777" w:rsidR="006E46B5" w:rsidRPr="00EC3ABE" w:rsidRDefault="001223DD" w:rsidP="00EC3ABE">
      <w:pPr>
        <w:pStyle w:val="Akapitzlist"/>
        <w:numPr>
          <w:ilvl w:val="2"/>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W przypadku wykorzystania formatu podpisu XAdES zewnętrzny. Zamawiający wymaga dołączenia odpowiedniej ilości plików tj. podpisywanych plików z danymi oraz plików podpisu w formacie XAdES.</w:t>
      </w:r>
    </w:p>
    <w:p w14:paraId="2D369648" w14:textId="77777777" w:rsidR="006E46B5" w:rsidRPr="00EC3ABE" w:rsidRDefault="001223DD" w:rsidP="00EC3ABE">
      <w:pPr>
        <w:pStyle w:val="Akapitzlist"/>
        <w:numPr>
          <w:ilvl w:val="2"/>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D209685" w14:textId="77777777" w:rsidR="006E46B5" w:rsidRPr="00EC3ABE" w:rsidRDefault="001223DD" w:rsidP="00EC3ABE">
      <w:pPr>
        <w:pStyle w:val="Akapitzlist"/>
        <w:numPr>
          <w:ilvl w:val="2"/>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 xml:space="preserve">Wykonawca, za pośrednictwem </w:t>
      </w:r>
      <w:hyperlink r:id="rId49">
        <w:r w:rsidRPr="00EC3ABE">
          <w:rPr>
            <w:rFonts w:asciiTheme="majorHAnsi" w:eastAsia="Calibri" w:hAnsiTheme="majorHAnsi" w:cs="Calibri"/>
            <w:color w:val="1155CC"/>
            <w:sz w:val="22"/>
            <w:szCs w:val="22"/>
            <w:u w:val="single"/>
          </w:rPr>
          <w:t>platformazakupowa.pl</w:t>
        </w:r>
      </w:hyperlink>
      <w:r w:rsidRPr="00EC3ABE">
        <w:rPr>
          <w:rFonts w:asciiTheme="majorHAnsi" w:eastAsia="Calibri" w:hAnsiTheme="majorHAnsi" w:cs="Calibri"/>
          <w:sz w:val="22"/>
          <w:szCs w:val="22"/>
        </w:rPr>
        <w:t xml:space="preserve"> może przed upływem terminu składania ofert wycofać ofertę. Sposób dokonywania wycofania oferty zamieszczono w instrukcji zamieszczonej na stronie internetowej pod adresem:</w:t>
      </w:r>
      <w:r w:rsidR="006E46B5" w:rsidRPr="00EC3ABE">
        <w:rPr>
          <w:rFonts w:asciiTheme="majorHAnsi" w:eastAsia="Calibri" w:hAnsiTheme="majorHAnsi" w:cs="Calibri"/>
          <w:sz w:val="22"/>
          <w:szCs w:val="22"/>
        </w:rPr>
        <w:t xml:space="preserve"> </w:t>
      </w:r>
      <w:hyperlink r:id="rId50" w:history="1">
        <w:r w:rsidR="006E46B5" w:rsidRPr="00EC3ABE">
          <w:rPr>
            <w:rStyle w:val="Hipercze"/>
            <w:rFonts w:asciiTheme="majorHAnsi" w:eastAsia="Calibri" w:hAnsiTheme="majorHAnsi" w:cs="Calibri"/>
            <w:sz w:val="22"/>
            <w:szCs w:val="22"/>
          </w:rPr>
          <w:t>https://platformazakupowa.pl/strona/45-instrukcje</w:t>
        </w:r>
      </w:hyperlink>
    </w:p>
    <w:p w14:paraId="4280F8FB" w14:textId="77777777" w:rsidR="006E46B5" w:rsidRPr="00EC3ABE" w:rsidRDefault="001223DD" w:rsidP="00EC3ABE">
      <w:pPr>
        <w:pStyle w:val="Akapitzlist"/>
        <w:numPr>
          <w:ilvl w:val="2"/>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Każdy z wykonawców może złożyć tylko jedną ofertę. Złożenie większej liczby ofert lub oferty zawierającej propozycje wariantowe podlegać będą odrzuceniu.</w:t>
      </w:r>
    </w:p>
    <w:p w14:paraId="520F8A5C" w14:textId="77777777" w:rsidR="006E46B5" w:rsidRPr="00EC3ABE" w:rsidRDefault="001223DD" w:rsidP="00EC3ABE">
      <w:pPr>
        <w:pStyle w:val="Akapitzlist"/>
        <w:numPr>
          <w:ilvl w:val="2"/>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Ceny oferty muszą zawierać wszystkie koszty, jakie musi ponieść wykonawca, aby zrealizować zamówienie z najwyższą starannością oraz ewentualne rabaty.</w:t>
      </w:r>
    </w:p>
    <w:p w14:paraId="2359B11B" w14:textId="77777777" w:rsidR="006E46B5" w:rsidRPr="00EC3ABE" w:rsidRDefault="001223DD" w:rsidP="00EC3ABE">
      <w:pPr>
        <w:pStyle w:val="Akapitzlist"/>
        <w:numPr>
          <w:ilvl w:val="2"/>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8E801FE" w14:textId="77777777" w:rsidR="006E46B5" w:rsidRPr="00EC3ABE" w:rsidRDefault="001223DD" w:rsidP="00EC3ABE">
      <w:pPr>
        <w:pStyle w:val="Akapitzlist"/>
        <w:numPr>
          <w:ilvl w:val="2"/>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C0790EC" w14:textId="07A146BE" w:rsidR="00C40C6C" w:rsidRPr="00EC3ABE" w:rsidRDefault="001223DD" w:rsidP="00EC3ABE">
      <w:pPr>
        <w:pStyle w:val="Akapitzlist"/>
        <w:numPr>
          <w:ilvl w:val="2"/>
          <w:numId w:val="20"/>
        </w:numPr>
        <w:jc w:val="both"/>
        <w:rPr>
          <w:rFonts w:asciiTheme="majorHAnsi" w:eastAsia="Calibri" w:hAnsiTheme="majorHAnsi" w:cs="Calibri"/>
          <w:sz w:val="22"/>
          <w:szCs w:val="22"/>
        </w:rPr>
      </w:pPr>
      <w:r w:rsidRPr="00EC3ABE">
        <w:rPr>
          <w:rFonts w:asciiTheme="majorHAnsi" w:eastAsia="Calibri" w:hAnsiTheme="majorHAnsi" w:cs="Calibri"/>
          <w:sz w:val="22"/>
          <w:szCs w:val="22"/>
        </w:rPr>
        <w:t>Maksymalny rozmiar jednego pliku przesyłanego za pośrednictwem dedykowanych formularzy do: złożenia, zmiany, wycofania oferty wynosi 150 MB natomiast przy komunikacji wielkość pliku to maksymalnie 500 MB</w:t>
      </w:r>
    </w:p>
    <w:p w14:paraId="512395DA" w14:textId="77777777" w:rsidR="006E46B5" w:rsidRPr="00EC3ABE" w:rsidRDefault="006E46B5" w:rsidP="00EC3ABE">
      <w:pPr>
        <w:pStyle w:val="Akapitzlist"/>
        <w:ind w:left="1145"/>
        <w:jc w:val="both"/>
        <w:rPr>
          <w:rFonts w:asciiTheme="majorHAnsi" w:eastAsia="Calibri" w:hAnsiTheme="majorHAnsi" w:cs="Calibri"/>
          <w:sz w:val="22"/>
          <w:szCs w:val="22"/>
        </w:rPr>
      </w:pPr>
    </w:p>
    <w:p w14:paraId="594F7F08" w14:textId="77777777" w:rsidR="0050725C" w:rsidRPr="00EC3ABE" w:rsidRDefault="0050725C" w:rsidP="00EC3ABE">
      <w:pPr>
        <w:pStyle w:val="NormalnyWeb"/>
        <w:numPr>
          <w:ilvl w:val="1"/>
          <w:numId w:val="20"/>
        </w:numPr>
        <w:spacing w:before="0" w:after="0"/>
        <w:ind w:left="426" w:hanging="426"/>
        <w:jc w:val="both"/>
        <w:rPr>
          <w:rFonts w:ascii="Cambria" w:hAnsi="Cambria" w:cs="Times New Roman"/>
          <w:b/>
          <w:bCs/>
          <w:sz w:val="22"/>
          <w:szCs w:val="22"/>
        </w:rPr>
      </w:pPr>
      <w:r w:rsidRPr="00EC3ABE">
        <w:rPr>
          <w:rFonts w:ascii="Cambria" w:hAnsi="Cambria" w:cs="Times New Roman"/>
          <w:b/>
          <w:bCs/>
          <w:sz w:val="22"/>
          <w:szCs w:val="22"/>
        </w:rPr>
        <w:t>Wykaz wymaganych oświadczeń lub dokumentów, w tym podmiotowych środków dowodowych</w:t>
      </w:r>
    </w:p>
    <w:p w14:paraId="134233A7" w14:textId="64EE9157" w:rsidR="006E46B5" w:rsidRPr="00EC3ABE" w:rsidRDefault="006E46B5" w:rsidP="00EC3ABE">
      <w:pPr>
        <w:pStyle w:val="NormalnyWeb"/>
        <w:numPr>
          <w:ilvl w:val="2"/>
          <w:numId w:val="20"/>
        </w:numPr>
        <w:spacing w:before="0" w:after="0"/>
        <w:jc w:val="both"/>
        <w:rPr>
          <w:rFonts w:ascii="Cambria" w:hAnsi="Cambria" w:cs="Times New Roman"/>
          <w:b/>
          <w:bCs/>
          <w:sz w:val="22"/>
          <w:szCs w:val="22"/>
        </w:rPr>
      </w:pPr>
      <w:r w:rsidRPr="00EC3ABE">
        <w:rPr>
          <w:rFonts w:ascii="Cambria" w:hAnsi="Cambria" w:cs="Times New Roman"/>
          <w:bCs/>
          <w:sz w:val="22"/>
          <w:szCs w:val="22"/>
          <w:u w:val="single"/>
        </w:rPr>
        <w:t>Ofertę wraz z wymaganymi dokumentami należy umieścić na platformazakupowa.pl pod adresem: https://platformazakupowa.pl/pn/wisniowa w myśl Ustawy na stronie internetowej prowadzonego postępowania  .</w:t>
      </w:r>
    </w:p>
    <w:p w14:paraId="16AF5EC2" w14:textId="6E60D116" w:rsidR="0050725C" w:rsidRPr="00EC3ABE" w:rsidRDefault="00C40C6C" w:rsidP="00EC3ABE">
      <w:pPr>
        <w:pStyle w:val="NormalnyWeb"/>
        <w:numPr>
          <w:ilvl w:val="3"/>
          <w:numId w:val="20"/>
        </w:numPr>
        <w:spacing w:before="0" w:after="0"/>
        <w:jc w:val="both"/>
        <w:rPr>
          <w:rFonts w:ascii="Cambria" w:hAnsi="Cambria" w:cs="Times New Roman"/>
          <w:b/>
          <w:bCs/>
          <w:sz w:val="22"/>
          <w:szCs w:val="22"/>
        </w:rPr>
      </w:pPr>
      <w:r w:rsidRPr="00EC3ABE">
        <w:rPr>
          <w:rFonts w:ascii="Cambria" w:hAnsi="Cambria" w:cs="Times New Roman"/>
          <w:bCs/>
          <w:sz w:val="22"/>
          <w:szCs w:val="22"/>
        </w:rPr>
        <w:t xml:space="preserve">aktualne na dzień składania ofert oświadczenie w zakresie wskazanym w </w:t>
      </w:r>
      <w:r w:rsidR="008D7E5A" w:rsidRPr="00EC3ABE">
        <w:rPr>
          <w:rFonts w:ascii="Cambria" w:hAnsi="Cambria" w:cs="Times New Roman"/>
          <w:bCs/>
          <w:sz w:val="22"/>
          <w:szCs w:val="22"/>
        </w:rPr>
        <w:t xml:space="preserve">Załączniku </w:t>
      </w:r>
      <w:r w:rsidR="008D7E5A" w:rsidRPr="00EC3ABE">
        <w:rPr>
          <w:rFonts w:ascii="Cambria" w:hAnsi="Cambria" w:cs="Times New Roman"/>
          <w:bCs/>
          <w:sz w:val="22"/>
          <w:szCs w:val="22"/>
        </w:rPr>
        <w:br/>
        <w:t xml:space="preserve">nr </w:t>
      </w:r>
      <w:r w:rsidR="008F4195" w:rsidRPr="00EC3ABE">
        <w:rPr>
          <w:rFonts w:ascii="Cambria" w:hAnsi="Cambria" w:cs="Times New Roman"/>
          <w:bCs/>
          <w:sz w:val="22"/>
          <w:szCs w:val="22"/>
        </w:rPr>
        <w:t>2</w:t>
      </w:r>
      <w:r w:rsidRPr="00EC3ABE">
        <w:rPr>
          <w:rFonts w:ascii="Cambria" w:hAnsi="Cambria" w:cs="Times New Roman"/>
          <w:bCs/>
          <w:sz w:val="22"/>
          <w:szCs w:val="22"/>
        </w:rPr>
        <w:t xml:space="preserve"> do SWZ. Informacje zawarte w oświadczeniu będą stanowiły wstępne </w:t>
      </w:r>
      <w:r w:rsidRPr="00EC3ABE">
        <w:rPr>
          <w:rFonts w:ascii="Cambria" w:hAnsi="Cambria" w:cs="Times New Roman"/>
          <w:bCs/>
          <w:sz w:val="22"/>
          <w:szCs w:val="22"/>
        </w:rPr>
        <w:lastRenderedPageBreak/>
        <w:t xml:space="preserve">potwierdzenie, że Wykonawca nie podlega wykluczeniu oraz spełnia </w:t>
      </w:r>
      <w:r w:rsidR="0050725C" w:rsidRPr="00EC3ABE">
        <w:rPr>
          <w:rFonts w:ascii="Cambria" w:hAnsi="Cambria" w:cs="Times New Roman"/>
          <w:bCs/>
          <w:sz w:val="22"/>
          <w:szCs w:val="22"/>
        </w:rPr>
        <w:t xml:space="preserve">warunki udziału </w:t>
      </w:r>
      <w:r w:rsidR="0050725C" w:rsidRPr="00EC3ABE">
        <w:rPr>
          <w:rFonts w:ascii="Cambria" w:hAnsi="Cambria" w:cs="Times New Roman"/>
          <w:bCs/>
          <w:sz w:val="22"/>
          <w:szCs w:val="22"/>
        </w:rPr>
        <w:br/>
        <w:t>w postępowaniu</w:t>
      </w:r>
      <w:r w:rsidR="003041DA" w:rsidRPr="00EC3ABE">
        <w:rPr>
          <w:rFonts w:ascii="Cambria" w:hAnsi="Cambria" w:cs="Times New Roman"/>
          <w:bCs/>
          <w:sz w:val="22"/>
          <w:szCs w:val="22"/>
        </w:rPr>
        <w:t>,</w:t>
      </w:r>
    </w:p>
    <w:p w14:paraId="60D3025B" w14:textId="77777777" w:rsidR="0050725C" w:rsidRPr="00EC3ABE" w:rsidRDefault="00C40C6C" w:rsidP="00EC3ABE">
      <w:pPr>
        <w:pStyle w:val="NormalnyWeb"/>
        <w:numPr>
          <w:ilvl w:val="4"/>
          <w:numId w:val="20"/>
        </w:numPr>
        <w:spacing w:before="0" w:after="0"/>
        <w:ind w:left="2552" w:hanging="851"/>
        <w:jc w:val="both"/>
        <w:rPr>
          <w:rFonts w:ascii="Cambria" w:hAnsi="Cambria" w:cs="Times New Roman"/>
          <w:bCs/>
          <w:sz w:val="22"/>
          <w:szCs w:val="22"/>
        </w:rPr>
      </w:pPr>
      <w:r w:rsidRPr="00EC3ABE">
        <w:rPr>
          <w:rFonts w:ascii="Cambria" w:hAnsi="Cambria" w:cs="Times New Roman"/>
          <w:bCs/>
          <w:sz w:val="22"/>
          <w:szCs w:val="22"/>
        </w:rPr>
        <w:t>oświadczenie wstępne należy złożyć pod rygorem nieważności, w formie elektronicznej, tj. w postaci elektronicznej opatrzonej kwalifikowanym podpisem elektronicznym, lub postaci elektronicznej opatrzonej podpisem z</w:t>
      </w:r>
      <w:r w:rsidR="003041DA" w:rsidRPr="00EC3ABE">
        <w:rPr>
          <w:rFonts w:ascii="Cambria" w:hAnsi="Cambria" w:cs="Times New Roman"/>
          <w:bCs/>
          <w:sz w:val="22"/>
          <w:szCs w:val="22"/>
        </w:rPr>
        <w:t>aufanym lub podpisem osobistym,</w:t>
      </w:r>
    </w:p>
    <w:p w14:paraId="1A0E3AA6" w14:textId="77777777" w:rsidR="0050725C" w:rsidRPr="00EC3ABE" w:rsidRDefault="00C40C6C" w:rsidP="00EC3ABE">
      <w:pPr>
        <w:pStyle w:val="NormalnyWeb"/>
        <w:numPr>
          <w:ilvl w:val="4"/>
          <w:numId w:val="20"/>
        </w:numPr>
        <w:spacing w:before="0" w:after="0"/>
        <w:ind w:left="2552" w:hanging="851"/>
        <w:jc w:val="both"/>
        <w:rPr>
          <w:rFonts w:ascii="Cambria" w:hAnsi="Cambria" w:cs="Times New Roman"/>
          <w:bCs/>
          <w:sz w:val="22"/>
          <w:szCs w:val="22"/>
        </w:rPr>
      </w:pPr>
      <w:r w:rsidRPr="00EC3ABE">
        <w:rPr>
          <w:rFonts w:ascii="Cambria" w:hAnsi="Cambria" w:cs="Times New Roman"/>
          <w:bCs/>
          <w:sz w:val="22"/>
          <w:szCs w:val="22"/>
        </w:rPr>
        <w:t>oświadczenie wstępne należy dołączyć do oferty w formie lub postaci określonej w pkt 4.4.1.1.1 SWZ, a następnie, wraz</w:t>
      </w:r>
      <w:r w:rsidR="0050725C" w:rsidRPr="00EC3ABE">
        <w:rPr>
          <w:rFonts w:ascii="Cambria" w:hAnsi="Cambria" w:cs="Times New Roman"/>
          <w:bCs/>
          <w:sz w:val="22"/>
          <w:szCs w:val="22"/>
        </w:rPr>
        <w:t xml:space="preserve"> </w:t>
      </w:r>
      <w:r w:rsidRPr="00EC3ABE">
        <w:rPr>
          <w:rFonts w:ascii="Cambria" w:hAnsi="Cambria" w:cs="Times New Roman"/>
          <w:bCs/>
          <w:sz w:val="22"/>
          <w:szCs w:val="22"/>
        </w:rPr>
        <w:t xml:space="preserve">z plikami stanowiącymi ofertę oraz załącznikami do oferty, skompresować </w:t>
      </w:r>
      <w:r w:rsidR="003041DA" w:rsidRPr="00EC3ABE">
        <w:rPr>
          <w:rFonts w:ascii="Cambria" w:hAnsi="Cambria" w:cs="Times New Roman"/>
          <w:bCs/>
          <w:sz w:val="22"/>
          <w:szCs w:val="22"/>
        </w:rPr>
        <w:t>do jednego pliku archiwum .zip,</w:t>
      </w:r>
    </w:p>
    <w:p w14:paraId="2EECA0C3" w14:textId="4D4F4A45" w:rsidR="00C40C6C" w:rsidRPr="00EC3ABE" w:rsidRDefault="00C40C6C" w:rsidP="00EC3ABE">
      <w:pPr>
        <w:pStyle w:val="NormalnyWeb"/>
        <w:numPr>
          <w:ilvl w:val="4"/>
          <w:numId w:val="20"/>
        </w:numPr>
        <w:spacing w:before="0" w:after="0"/>
        <w:ind w:left="2552" w:hanging="851"/>
        <w:jc w:val="both"/>
        <w:rPr>
          <w:rFonts w:ascii="Cambria" w:hAnsi="Cambria" w:cs="Times New Roman"/>
          <w:bCs/>
          <w:sz w:val="22"/>
          <w:szCs w:val="22"/>
        </w:rPr>
      </w:pPr>
      <w:r w:rsidRPr="00EC3ABE">
        <w:rPr>
          <w:rFonts w:ascii="Cambria" w:hAnsi="Cambria" w:cs="Times New Roman"/>
          <w:bCs/>
          <w:sz w:val="22"/>
          <w:szCs w:val="22"/>
        </w:rPr>
        <w:t xml:space="preserve">W przypadku składania, uzupełnienia lub poprawienia oświadczenia wstępnego na podstawie art. 128 ust. 1 ustawy, oświadczenie wstępne </w:t>
      </w:r>
      <w:r w:rsidR="003041DA" w:rsidRPr="00EC3ABE">
        <w:rPr>
          <w:rFonts w:ascii="Cambria" w:hAnsi="Cambria" w:cs="Times New Roman"/>
          <w:bCs/>
          <w:sz w:val="22"/>
          <w:szCs w:val="22"/>
        </w:rPr>
        <w:br/>
      </w:r>
      <w:r w:rsidRPr="00EC3ABE">
        <w:rPr>
          <w:rFonts w:ascii="Cambria" w:hAnsi="Cambria" w:cs="Times New Roman"/>
          <w:bCs/>
          <w:sz w:val="22"/>
          <w:szCs w:val="22"/>
        </w:rPr>
        <w:t xml:space="preserve">w formie, o której mowa w pkt 4.4.1.1.1 SWZ, należy przesłać </w:t>
      </w:r>
      <w:r w:rsidR="006E46B5" w:rsidRPr="00EC3ABE">
        <w:rPr>
          <w:rFonts w:ascii="Cambria" w:hAnsi="Cambria" w:cs="Times New Roman"/>
          <w:bCs/>
          <w:sz w:val="22"/>
          <w:szCs w:val="22"/>
        </w:rPr>
        <w:t>poprzez Platformę Zakupową zamawiającego zgodnie z zapisami 1.3 SWZ</w:t>
      </w:r>
    </w:p>
    <w:p w14:paraId="46E023FE" w14:textId="77777777" w:rsidR="003041DA" w:rsidRPr="00EC3ABE" w:rsidRDefault="00C40C6C" w:rsidP="00EC3ABE">
      <w:pPr>
        <w:pStyle w:val="NormalnyWeb"/>
        <w:numPr>
          <w:ilvl w:val="3"/>
          <w:numId w:val="20"/>
        </w:numPr>
        <w:spacing w:before="0" w:after="0"/>
        <w:ind w:left="1701"/>
        <w:jc w:val="both"/>
        <w:rPr>
          <w:rFonts w:ascii="Cambria" w:hAnsi="Cambria" w:cs="Times New Roman"/>
          <w:bCs/>
          <w:sz w:val="22"/>
          <w:szCs w:val="22"/>
        </w:rPr>
      </w:pPr>
      <w:r w:rsidRPr="00EC3ABE">
        <w:rPr>
          <w:rFonts w:ascii="Cambria" w:hAnsi="Cambria" w:cs="Times New Roman"/>
          <w:bCs/>
          <w:sz w:val="22"/>
          <w:szCs w:val="22"/>
        </w:rPr>
        <w:t xml:space="preserve">W przypadku wspólnego ubiegania się o zamówienie przez Wykonawców oświadczenie wstępne, o którym mowa w pkt 4.4.1.1.1 SWZ składa każdy z Wykonawców wspólnie ubiegających się o zamówienie. Oświadczenie to ma potwierdzać spełnianie warunków udziału w postępowaniu oraz brak podstaw wykluczenia w zakresie, w którym każdy </w:t>
      </w:r>
      <w:r w:rsidR="003041DA" w:rsidRPr="00EC3ABE">
        <w:rPr>
          <w:rFonts w:ascii="Cambria" w:hAnsi="Cambria" w:cs="Times New Roman"/>
          <w:bCs/>
          <w:sz w:val="22"/>
          <w:szCs w:val="22"/>
        </w:rPr>
        <w:br/>
      </w:r>
      <w:r w:rsidRPr="00EC3ABE">
        <w:rPr>
          <w:rFonts w:ascii="Cambria" w:hAnsi="Cambria" w:cs="Times New Roman"/>
          <w:bCs/>
          <w:sz w:val="22"/>
          <w:szCs w:val="22"/>
        </w:rPr>
        <w:t>z Wykonawców wykazuje spełnianie warunków udziału w postępowaniu oraz brak podstaw wykluczenia. Zasady dotyczące składania oraz formy oświadczenia wstępnego określone</w:t>
      </w:r>
      <w:r w:rsidR="003041DA" w:rsidRPr="00EC3ABE">
        <w:rPr>
          <w:rFonts w:ascii="Cambria" w:hAnsi="Cambria" w:cs="Times New Roman"/>
          <w:bCs/>
          <w:sz w:val="22"/>
          <w:szCs w:val="22"/>
        </w:rPr>
        <w:t xml:space="preserve"> w pkt 4.4.1.1 SWZ stosuje się.</w:t>
      </w:r>
    </w:p>
    <w:p w14:paraId="1FD1A83C" w14:textId="77777777" w:rsidR="003041DA" w:rsidRPr="00EC3ABE" w:rsidRDefault="00C40C6C" w:rsidP="00EC3ABE">
      <w:pPr>
        <w:pStyle w:val="NormalnyWeb"/>
        <w:numPr>
          <w:ilvl w:val="3"/>
          <w:numId w:val="20"/>
        </w:numPr>
        <w:spacing w:before="0" w:after="0"/>
        <w:ind w:left="1701"/>
        <w:jc w:val="both"/>
        <w:rPr>
          <w:rFonts w:ascii="Cambria" w:hAnsi="Cambria" w:cs="Times New Roman"/>
          <w:bCs/>
          <w:sz w:val="22"/>
          <w:szCs w:val="22"/>
        </w:rPr>
      </w:pPr>
      <w:r w:rsidRPr="00EC3ABE">
        <w:rPr>
          <w:rFonts w:ascii="Cambria" w:hAnsi="Cambria" w:cs="Times New Roman"/>
          <w:bCs/>
          <w:sz w:val="22"/>
          <w:szCs w:val="22"/>
        </w:rPr>
        <w:t>W przypadku, gdy Wykonawcę reprezentuje pełnomocnik – pełnomocnictwo określające jego zakres, podpisane przez osobę/y upoważnione do reprezentacji wskazane we właściwym rejestrze, z którego wynika prawo do podpisania oferty oraz do podpisania innych dokumentów składanych wraz z ofertą, a następnie wraz z plikami stanowiącymi ofertę skompresowane do jedne</w:t>
      </w:r>
      <w:r w:rsidR="003041DA" w:rsidRPr="00EC3ABE">
        <w:rPr>
          <w:rFonts w:ascii="Cambria" w:hAnsi="Cambria" w:cs="Times New Roman"/>
          <w:bCs/>
          <w:sz w:val="22"/>
          <w:szCs w:val="22"/>
        </w:rPr>
        <w:t>go pliku archiwum .zip,</w:t>
      </w:r>
    </w:p>
    <w:p w14:paraId="492FBAEC" w14:textId="77777777" w:rsidR="003041DA" w:rsidRPr="00EC3ABE" w:rsidRDefault="00C40C6C" w:rsidP="00EC3ABE">
      <w:pPr>
        <w:pStyle w:val="NormalnyWeb"/>
        <w:numPr>
          <w:ilvl w:val="3"/>
          <w:numId w:val="20"/>
        </w:numPr>
        <w:spacing w:before="0" w:after="0"/>
        <w:ind w:left="1701"/>
        <w:jc w:val="both"/>
        <w:rPr>
          <w:rFonts w:ascii="Cambria" w:hAnsi="Cambria" w:cs="Times New Roman"/>
          <w:bCs/>
          <w:sz w:val="22"/>
          <w:szCs w:val="22"/>
        </w:rPr>
      </w:pPr>
      <w:r w:rsidRPr="00EC3ABE">
        <w:rPr>
          <w:rFonts w:ascii="Cambria" w:hAnsi="Cambria" w:cs="Times New Roman"/>
          <w:bCs/>
          <w:sz w:val="22"/>
          <w:szCs w:val="22"/>
        </w:rPr>
        <w:t>W przypadku, gdy ofertę składają Wykonawcy ubiegający się wspólnie o udzielenie zamówienia, pełnomocnictwo określające zakres umocowania pełnomocnika ustanowionego do repr</w:t>
      </w:r>
      <w:r w:rsidR="003041DA" w:rsidRPr="00EC3ABE">
        <w:rPr>
          <w:rFonts w:ascii="Cambria" w:hAnsi="Cambria" w:cs="Times New Roman"/>
          <w:bCs/>
          <w:sz w:val="22"/>
          <w:szCs w:val="22"/>
        </w:rPr>
        <w:t>ezentowania ich w postępowaniu,</w:t>
      </w:r>
    </w:p>
    <w:p w14:paraId="4722C142" w14:textId="40E80150" w:rsidR="003041DA" w:rsidRPr="00EC3ABE" w:rsidRDefault="00C40C6C" w:rsidP="00EC3ABE">
      <w:pPr>
        <w:pStyle w:val="NormalnyWeb"/>
        <w:numPr>
          <w:ilvl w:val="3"/>
          <w:numId w:val="20"/>
        </w:numPr>
        <w:spacing w:before="0" w:after="0"/>
        <w:ind w:left="1701"/>
        <w:jc w:val="both"/>
        <w:rPr>
          <w:rFonts w:ascii="Cambria" w:hAnsi="Cambria" w:cs="Times New Roman"/>
          <w:bCs/>
          <w:sz w:val="22"/>
          <w:szCs w:val="22"/>
        </w:rPr>
      </w:pPr>
      <w:r w:rsidRPr="00EC3ABE">
        <w:rPr>
          <w:rFonts w:ascii="Cambria" w:hAnsi="Cambria" w:cs="Times New Roman"/>
          <w:bCs/>
          <w:sz w:val="22"/>
          <w:szCs w:val="22"/>
        </w:rPr>
        <w:t xml:space="preserve">oświadczenie Wykonawców wspólnie ubiegających się o zamówienie, z którego wynika, które </w:t>
      </w:r>
      <w:r w:rsidR="008F4195" w:rsidRPr="00EC3ABE">
        <w:rPr>
          <w:rFonts w:ascii="Cambria" w:hAnsi="Cambria" w:cs="Times New Roman"/>
          <w:bCs/>
          <w:sz w:val="22"/>
          <w:szCs w:val="22"/>
        </w:rPr>
        <w:t>roboty</w:t>
      </w:r>
      <w:r w:rsidRPr="00EC3ABE">
        <w:rPr>
          <w:rFonts w:ascii="Cambria" w:hAnsi="Cambria" w:cs="Times New Roman"/>
          <w:bCs/>
          <w:sz w:val="22"/>
          <w:szCs w:val="22"/>
        </w:rPr>
        <w:t xml:space="preserve"> wykonają poszczególni Wykonawcy, sporządzone zgodnie ze wzorem zamieszczonym w Załączniku nr </w:t>
      </w:r>
      <w:r w:rsidR="00D86CF4" w:rsidRPr="00EC3ABE">
        <w:rPr>
          <w:rFonts w:ascii="Cambria" w:hAnsi="Cambria" w:cs="Times New Roman"/>
          <w:bCs/>
          <w:sz w:val="22"/>
          <w:szCs w:val="22"/>
        </w:rPr>
        <w:t xml:space="preserve">3 </w:t>
      </w:r>
      <w:r w:rsidRPr="00EC3ABE">
        <w:rPr>
          <w:rFonts w:ascii="Cambria" w:hAnsi="Cambria" w:cs="Times New Roman"/>
          <w:bCs/>
          <w:sz w:val="22"/>
          <w:szCs w:val="22"/>
        </w:rPr>
        <w:t>do SWZ</w:t>
      </w:r>
      <w:r w:rsidR="003041DA" w:rsidRPr="00EC3ABE">
        <w:rPr>
          <w:rFonts w:ascii="Cambria" w:hAnsi="Cambria" w:cs="Times New Roman"/>
          <w:bCs/>
          <w:sz w:val="22"/>
          <w:szCs w:val="22"/>
        </w:rPr>
        <w:t>.</w:t>
      </w:r>
    </w:p>
    <w:p w14:paraId="1B5CCC6F" w14:textId="77777777" w:rsidR="00375CB6" w:rsidRPr="00EC3ABE" w:rsidRDefault="00375CB6" w:rsidP="00EC3ABE">
      <w:pPr>
        <w:pStyle w:val="NormalnyWeb"/>
        <w:spacing w:before="0" w:after="0"/>
        <w:ind w:left="1701"/>
        <w:jc w:val="both"/>
        <w:rPr>
          <w:rFonts w:ascii="Cambria" w:hAnsi="Cambria" w:cs="Times New Roman"/>
          <w:bCs/>
          <w:sz w:val="22"/>
          <w:szCs w:val="22"/>
        </w:rPr>
      </w:pPr>
    </w:p>
    <w:p w14:paraId="521B6E6D" w14:textId="77777777" w:rsidR="003041DA" w:rsidRPr="00EC3ABE" w:rsidRDefault="00C40C6C" w:rsidP="00EC3ABE">
      <w:pPr>
        <w:pStyle w:val="NormalnyWeb"/>
        <w:numPr>
          <w:ilvl w:val="2"/>
          <w:numId w:val="20"/>
        </w:numPr>
        <w:spacing w:before="0" w:after="0"/>
        <w:ind w:left="993" w:hanging="567"/>
        <w:jc w:val="both"/>
        <w:rPr>
          <w:rFonts w:ascii="Cambria" w:hAnsi="Cambria" w:cs="Times New Roman"/>
          <w:bCs/>
          <w:sz w:val="22"/>
          <w:szCs w:val="22"/>
          <w:u w:val="single"/>
        </w:rPr>
      </w:pPr>
      <w:r w:rsidRPr="00EC3ABE">
        <w:rPr>
          <w:rFonts w:ascii="Cambria" w:hAnsi="Cambria" w:cs="Times New Roman"/>
          <w:bCs/>
          <w:sz w:val="22"/>
          <w:szCs w:val="22"/>
          <w:u w:val="single"/>
        </w:rPr>
        <w:t xml:space="preserve">Oświadczenia i dokumenty składane na podstawie wezwania Zamawiającego. </w:t>
      </w:r>
    </w:p>
    <w:p w14:paraId="01683CF8" w14:textId="77777777" w:rsidR="001D5AF9" w:rsidRPr="00EC3ABE" w:rsidRDefault="00C40C6C" w:rsidP="00EC3ABE">
      <w:pPr>
        <w:pStyle w:val="NormalnyWeb"/>
        <w:spacing w:before="0" w:after="0"/>
        <w:ind w:left="993"/>
        <w:jc w:val="both"/>
        <w:rPr>
          <w:rFonts w:ascii="Cambria" w:hAnsi="Cambria" w:cs="Times New Roman"/>
          <w:bCs/>
          <w:sz w:val="22"/>
          <w:szCs w:val="22"/>
        </w:rPr>
      </w:pPr>
      <w:r w:rsidRPr="00EC3ABE">
        <w:rPr>
          <w:rFonts w:ascii="Cambria" w:hAnsi="Cambria" w:cs="Times New Roman"/>
          <w:bCs/>
          <w:sz w:val="22"/>
          <w:szCs w:val="22"/>
        </w:rPr>
        <w:t>Zamawiający przed udzieleniem zamówienia, przed wy</w:t>
      </w:r>
      <w:r w:rsidR="003041DA" w:rsidRPr="00EC3ABE">
        <w:rPr>
          <w:rFonts w:ascii="Cambria" w:hAnsi="Cambria" w:cs="Times New Roman"/>
          <w:bCs/>
          <w:sz w:val="22"/>
          <w:szCs w:val="22"/>
        </w:rPr>
        <w:t xml:space="preserve">borem najkorzystniejszej oferty, </w:t>
      </w:r>
      <w:r w:rsidR="003041DA" w:rsidRPr="00EC3ABE">
        <w:rPr>
          <w:rFonts w:ascii="Cambria" w:hAnsi="Cambria" w:cs="Times New Roman"/>
          <w:bCs/>
          <w:sz w:val="22"/>
          <w:szCs w:val="22"/>
        </w:rPr>
        <w:br/>
        <w:t xml:space="preserve">z zastrzeżeniem art. 274 ust. 4 ustawy, </w:t>
      </w:r>
      <w:r w:rsidRPr="00EC3ABE">
        <w:rPr>
          <w:rFonts w:ascii="Cambria" w:hAnsi="Cambria" w:cs="Times New Roman"/>
          <w:bCs/>
          <w:sz w:val="22"/>
          <w:szCs w:val="22"/>
        </w:rPr>
        <w:t>wezwie Wykonawcę, którego oferta została najwyżej oceniona, do złożenia w wyznaczonym terminie, n</w:t>
      </w:r>
      <w:r w:rsidR="001D5AF9" w:rsidRPr="00EC3ABE">
        <w:rPr>
          <w:rFonts w:ascii="Cambria" w:hAnsi="Cambria" w:cs="Times New Roman"/>
          <w:bCs/>
          <w:sz w:val="22"/>
          <w:szCs w:val="22"/>
        </w:rPr>
        <w:t>ie krótszym niż 5 dni, aktualnych</w:t>
      </w:r>
      <w:r w:rsidRPr="00EC3ABE">
        <w:rPr>
          <w:rFonts w:ascii="Cambria" w:hAnsi="Cambria" w:cs="Times New Roman"/>
          <w:bCs/>
          <w:sz w:val="22"/>
          <w:szCs w:val="22"/>
        </w:rPr>
        <w:t xml:space="preserve"> na dzień złożenia, </w:t>
      </w:r>
      <w:r w:rsidR="001D5AF9" w:rsidRPr="00EC3ABE">
        <w:rPr>
          <w:rFonts w:ascii="Cambria" w:hAnsi="Cambria" w:cs="Times New Roman"/>
          <w:bCs/>
          <w:sz w:val="22"/>
          <w:szCs w:val="22"/>
        </w:rPr>
        <w:t>następujących podmiotowych środków dowodowych:</w:t>
      </w:r>
    </w:p>
    <w:p w14:paraId="7F67C916" w14:textId="77777777" w:rsidR="008F4195" w:rsidRPr="00EC3ABE" w:rsidRDefault="001D5AF9" w:rsidP="00EC3ABE">
      <w:pPr>
        <w:pStyle w:val="NormalnyWeb"/>
        <w:numPr>
          <w:ilvl w:val="3"/>
          <w:numId w:val="20"/>
        </w:numPr>
        <w:spacing w:before="0" w:after="0"/>
        <w:ind w:left="1701"/>
        <w:jc w:val="both"/>
        <w:rPr>
          <w:rFonts w:ascii="Cambria" w:hAnsi="Cambria" w:cs="Times New Roman"/>
          <w:b/>
          <w:sz w:val="22"/>
          <w:szCs w:val="22"/>
          <w:u w:val="single"/>
        </w:rPr>
      </w:pPr>
      <w:r w:rsidRPr="00EC3ABE">
        <w:rPr>
          <w:rFonts w:ascii="Cambria" w:hAnsi="Cambria" w:cs="Times New Roman"/>
          <w:b/>
          <w:sz w:val="22"/>
          <w:szCs w:val="22"/>
          <w:u w:val="single"/>
        </w:rPr>
        <w:t>potwierdzających spełnianie warunków udziału w postępowaniu, tj.</w:t>
      </w:r>
    </w:p>
    <w:p w14:paraId="28871B5B" w14:textId="62313352" w:rsidR="008F4195" w:rsidRPr="00EC3ABE" w:rsidRDefault="008F4195" w:rsidP="00EC3ABE">
      <w:pPr>
        <w:pStyle w:val="NormalnyWeb"/>
        <w:numPr>
          <w:ilvl w:val="4"/>
          <w:numId w:val="20"/>
        </w:numPr>
        <w:spacing w:before="0" w:after="0"/>
        <w:jc w:val="both"/>
        <w:rPr>
          <w:rFonts w:ascii="Cambria" w:hAnsi="Cambria" w:cs="Times New Roman"/>
          <w:bCs/>
          <w:sz w:val="22"/>
          <w:szCs w:val="22"/>
        </w:rPr>
      </w:pPr>
      <w:r w:rsidRPr="00EC3ABE">
        <w:rPr>
          <w:rFonts w:ascii="Cambria" w:hAnsi="Cambria" w:cs="Times New Roman"/>
          <w:b/>
          <w:sz w:val="22"/>
          <w:szCs w:val="22"/>
          <w:u w:val="single"/>
        </w:rPr>
        <w:t>wykazu osób</w:t>
      </w:r>
      <w:r w:rsidRPr="00EC3ABE">
        <w:rPr>
          <w:rFonts w:ascii="Cambria" w:hAnsi="Cambria" w:cs="Times New Roman"/>
          <w:bCs/>
          <w:sz w:val="22"/>
          <w:szCs w:val="22"/>
        </w:rPr>
        <w:t>, skierowanych przez wykonawcę realizacji zamówienia publicznego,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w:t>
      </w:r>
    </w:p>
    <w:p w14:paraId="0B73586F" w14:textId="77777777" w:rsidR="001B6803" w:rsidRPr="00EC3ABE" w:rsidRDefault="008F4195" w:rsidP="00EC3ABE">
      <w:pPr>
        <w:pStyle w:val="NormalnyWeb"/>
        <w:numPr>
          <w:ilvl w:val="4"/>
          <w:numId w:val="20"/>
        </w:numPr>
        <w:spacing w:before="0" w:after="0"/>
        <w:jc w:val="both"/>
        <w:rPr>
          <w:rFonts w:ascii="Cambria" w:hAnsi="Cambria" w:cs="Times New Roman"/>
          <w:bCs/>
          <w:sz w:val="22"/>
          <w:szCs w:val="22"/>
        </w:rPr>
      </w:pPr>
      <w:r w:rsidRPr="00853D6B">
        <w:rPr>
          <w:rFonts w:ascii="Cambria" w:hAnsi="Cambria" w:cs="Times New Roman"/>
          <w:b/>
          <w:sz w:val="22"/>
          <w:szCs w:val="22"/>
          <w:u w:val="single"/>
        </w:rPr>
        <w:t>dokumentu potwierdzającego, że wykonawca jest ubezpieczony</w:t>
      </w:r>
      <w:r w:rsidRPr="00EC3ABE">
        <w:rPr>
          <w:rFonts w:ascii="Cambria" w:hAnsi="Cambria" w:cs="Times New Roman"/>
          <w:bCs/>
          <w:sz w:val="22"/>
          <w:szCs w:val="22"/>
        </w:rPr>
        <w:t xml:space="preserve"> od odpowiedzialności cywilnej w zakresie prowadzonej działalności związanej z przedmiotem zamówienia na sumę gwarancyjną </w:t>
      </w:r>
      <w:r w:rsidRPr="00EC3ABE">
        <w:rPr>
          <w:rFonts w:ascii="Cambria" w:hAnsi="Cambria" w:cs="Times New Roman"/>
          <w:bCs/>
          <w:sz w:val="22"/>
          <w:szCs w:val="22"/>
        </w:rPr>
        <w:lastRenderedPageBreak/>
        <w:t>określoną przez zamawiającego</w:t>
      </w:r>
    </w:p>
    <w:p w14:paraId="1BDCEFF3" w14:textId="7422251E" w:rsidR="001B6803" w:rsidRPr="00EC3ABE" w:rsidRDefault="008F4195" w:rsidP="00EC3ABE">
      <w:pPr>
        <w:pStyle w:val="NormalnyWeb"/>
        <w:numPr>
          <w:ilvl w:val="4"/>
          <w:numId w:val="20"/>
        </w:numPr>
        <w:spacing w:before="0" w:after="0"/>
        <w:jc w:val="both"/>
        <w:rPr>
          <w:rFonts w:ascii="Cambria" w:hAnsi="Cambria" w:cs="Times New Roman"/>
          <w:bCs/>
          <w:sz w:val="22"/>
          <w:szCs w:val="22"/>
        </w:rPr>
      </w:pPr>
      <w:r w:rsidRPr="00EC3ABE">
        <w:rPr>
          <w:rFonts w:ascii="Cambria" w:hAnsi="Cambria" w:cs="Times New Roman"/>
          <w:bCs/>
          <w:sz w:val="22"/>
          <w:szCs w:val="22"/>
        </w:rPr>
        <w:t xml:space="preserve">Wykonawca nie jest zobowiązany </w:t>
      </w:r>
      <w:r w:rsidR="009D6F5F" w:rsidRPr="00EC3ABE">
        <w:rPr>
          <w:rFonts w:ascii="Cambria" w:hAnsi="Cambria" w:cs="Times New Roman"/>
          <w:bCs/>
          <w:sz w:val="22"/>
          <w:szCs w:val="22"/>
        </w:rPr>
        <w:t xml:space="preserve">do </w:t>
      </w:r>
      <w:r w:rsidRPr="00EC3ABE">
        <w:rPr>
          <w:rFonts w:ascii="Cambria" w:hAnsi="Cambria" w:cs="Times New Roman"/>
          <w:bCs/>
          <w:sz w:val="22"/>
          <w:szCs w:val="22"/>
        </w:rPr>
        <w:t xml:space="preserve">złożenia podmiotowych środków dowodowych, które zamawiający posiada, jeżeli wykonawca wskaże te środki oraz potwierdzi ich prawidłowość i aktualność. </w:t>
      </w:r>
    </w:p>
    <w:p w14:paraId="560A345E" w14:textId="77777777" w:rsidR="001B6803" w:rsidRPr="00EC3ABE" w:rsidRDefault="008F4195" w:rsidP="00EC3ABE">
      <w:pPr>
        <w:pStyle w:val="NormalnyWeb"/>
        <w:numPr>
          <w:ilvl w:val="3"/>
          <w:numId w:val="20"/>
        </w:numPr>
        <w:spacing w:before="0" w:after="0"/>
        <w:jc w:val="both"/>
        <w:rPr>
          <w:rFonts w:ascii="Cambria" w:hAnsi="Cambria" w:cs="Times New Roman"/>
          <w:b/>
          <w:sz w:val="22"/>
          <w:szCs w:val="22"/>
          <w:u w:val="single"/>
        </w:rPr>
      </w:pPr>
      <w:r w:rsidRPr="00EC3ABE">
        <w:rPr>
          <w:rFonts w:ascii="Cambria" w:hAnsi="Cambria" w:cs="Times New Roman"/>
          <w:b/>
          <w:sz w:val="22"/>
          <w:szCs w:val="22"/>
          <w:u w:val="single"/>
        </w:rPr>
        <w:t>Wykonawca składa</w:t>
      </w:r>
      <w:r w:rsidR="001B6803" w:rsidRPr="00EC3ABE">
        <w:rPr>
          <w:rFonts w:ascii="Cambria" w:hAnsi="Cambria" w:cs="Times New Roman"/>
          <w:b/>
          <w:sz w:val="22"/>
          <w:szCs w:val="22"/>
          <w:u w:val="single"/>
        </w:rPr>
        <w:t xml:space="preserve"> dokumenty</w:t>
      </w:r>
      <w:r w:rsidRPr="00EC3ABE">
        <w:rPr>
          <w:rFonts w:ascii="Cambria" w:hAnsi="Cambria" w:cs="Times New Roman"/>
          <w:b/>
          <w:sz w:val="22"/>
          <w:szCs w:val="22"/>
          <w:u w:val="single"/>
        </w:rPr>
        <w:t xml:space="preserve"> </w:t>
      </w:r>
      <w:r w:rsidR="00C40C6C" w:rsidRPr="00EC3ABE">
        <w:rPr>
          <w:rFonts w:ascii="Cambria" w:hAnsi="Cambria" w:cs="Times New Roman"/>
          <w:b/>
          <w:sz w:val="22"/>
          <w:szCs w:val="22"/>
          <w:u w:val="single"/>
        </w:rPr>
        <w:t>potwierdzając</w:t>
      </w:r>
      <w:r w:rsidR="001D5AF9" w:rsidRPr="00EC3ABE">
        <w:rPr>
          <w:rFonts w:ascii="Cambria" w:hAnsi="Cambria" w:cs="Times New Roman"/>
          <w:b/>
          <w:sz w:val="22"/>
          <w:szCs w:val="22"/>
          <w:u w:val="single"/>
        </w:rPr>
        <w:t xml:space="preserve">ych </w:t>
      </w:r>
      <w:r w:rsidR="00C40C6C" w:rsidRPr="00EC3ABE">
        <w:rPr>
          <w:rFonts w:ascii="Cambria" w:hAnsi="Cambria" w:cs="Times New Roman"/>
          <w:b/>
          <w:sz w:val="22"/>
          <w:szCs w:val="22"/>
          <w:u w:val="single"/>
        </w:rPr>
        <w:t xml:space="preserve">brak podstaw wykluczenia, </w:t>
      </w:r>
      <w:r w:rsidR="001D5AF9" w:rsidRPr="00EC3ABE">
        <w:rPr>
          <w:rFonts w:ascii="Cambria" w:hAnsi="Cambria" w:cs="Times New Roman"/>
          <w:b/>
          <w:sz w:val="22"/>
          <w:szCs w:val="22"/>
          <w:u w:val="single"/>
        </w:rPr>
        <w:t>tj.:</w:t>
      </w:r>
    </w:p>
    <w:p w14:paraId="047F1EBF" w14:textId="77777777" w:rsidR="001B6803" w:rsidRPr="00EC3ABE" w:rsidRDefault="008F4195" w:rsidP="00EC3ABE">
      <w:pPr>
        <w:pStyle w:val="NormalnyWeb"/>
        <w:numPr>
          <w:ilvl w:val="4"/>
          <w:numId w:val="20"/>
        </w:numPr>
        <w:spacing w:before="0" w:after="0"/>
        <w:jc w:val="both"/>
        <w:rPr>
          <w:rFonts w:ascii="Cambria" w:hAnsi="Cambria" w:cs="Times New Roman"/>
          <w:bCs/>
          <w:sz w:val="22"/>
          <w:szCs w:val="22"/>
        </w:rPr>
      </w:pPr>
      <w:r w:rsidRPr="00EC3ABE">
        <w:rPr>
          <w:rFonts w:ascii="Cambria" w:hAnsi="Cambria" w:cs="Times New Roman"/>
          <w:bCs/>
          <w:sz w:val="22"/>
          <w:szCs w:val="22"/>
        </w:rPr>
        <w:t>oświadczenia wykonawcy, w zakresie art. 108 ust. 1 pkt 5 o braku przynależności do tej samej grupy kapitałowej w rozumieniu ustawy z dnia 16 lutego 2007 r. o ochronie konkurencji i konsumentów (Dz. U.</w:t>
      </w:r>
      <w:r w:rsidR="001B6803" w:rsidRPr="00EC3ABE">
        <w:rPr>
          <w:rFonts w:ascii="Cambria" w:hAnsi="Cambria" w:cs="Times New Roman"/>
          <w:bCs/>
          <w:sz w:val="22"/>
          <w:szCs w:val="22"/>
        </w:rPr>
        <w:t xml:space="preserve"> </w:t>
      </w:r>
      <w:r w:rsidRPr="00EC3ABE">
        <w:rPr>
          <w:rFonts w:ascii="Cambria" w:hAnsi="Cambria" w:cs="Times New Roman"/>
          <w:bCs/>
          <w:sz w:val="22"/>
          <w:szCs w:val="22"/>
        </w:rPr>
        <w:t>z 2020 r. poz. 1076 ze zm.), z innym wykonawcą, który złożył odrębną ofertę,   ofertę   częściową   lub   wniosek   o   dopuszczenie   udziału   w postępowaniu, albo oświadczenia 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4172C690" w14:textId="77777777" w:rsidR="001B6803" w:rsidRPr="00EC3ABE" w:rsidRDefault="008F4195" w:rsidP="00EC3ABE">
      <w:pPr>
        <w:pStyle w:val="NormalnyWeb"/>
        <w:numPr>
          <w:ilvl w:val="4"/>
          <w:numId w:val="20"/>
        </w:numPr>
        <w:spacing w:before="0" w:after="0"/>
        <w:jc w:val="both"/>
        <w:rPr>
          <w:rFonts w:ascii="Cambria" w:hAnsi="Cambria" w:cs="Times New Roman"/>
          <w:bCs/>
          <w:sz w:val="22"/>
          <w:szCs w:val="22"/>
        </w:rPr>
      </w:pPr>
      <w:r w:rsidRPr="00EC3ABE">
        <w:rPr>
          <w:rFonts w:ascii="Cambria" w:hAnsi="Cambria" w:cs="Times New Roman"/>
          <w:bCs/>
          <w:sz w:val="22"/>
          <w:szCs w:val="22"/>
        </w:rPr>
        <w:t>odpisu lub informacji z Krajowego Rejestru Sądowego lub z Centralnej Ewidencji i Informacji o Działalności Gospodarczej, w zakresie art.</w:t>
      </w:r>
      <w:r w:rsidR="001B6803" w:rsidRPr="00EC3ABE">
        <w:rPr>
          <w:rFonts w:ascii="Cambria" w:hAnsi="Cambria" w:cs="Times New Roman"/>
          <w:bCs/>
          <w:sz w:val="22"/>
          <w:szCs w:val="22"/>
        </w:rPr>
        <w:t xml:space="preserve"> </w:t>
      </w:r>
      <w:r w:rsidRPr="00EC3ABE">
        <w:rPr>
          <w:rFonts w:ascii="Cambria" w:hAnsi="Cambria" w:cs="Times New Roman"/>
          <w:bCs/>
          <w:sz w:val="22"/>
          <w:szCs w:val="22"/>
        </w:rPr>
        <w:t>109 ust. 1 pkt 4 ustawy Pzp, sporządzonych nie wcześniej niż 3 miesiące przed jej złożeniem, jeżeli odrębne przepisy wymagają wpisu do rejestru lub ewidencji;</w:t>
      </w:r>
    </w:p>
    <w:p w14:paraId="490B375C" w14:textId="46D55D2D" w:rsidR="008F4195" w:rsidRPr="00EC3ABE" w:rsidRDefault="008F4195" w:rsidP="00EC3ABE">
      <w:pPr>
        <w:pStyle w:val="NormalnyWeb"/>
        <w:numPr>
          <w:ilvl w:val="2"/>
          <w:numId w:val="20"/>
        </w:numPr>
        <w:spacing w:before="0" w:after="0"/>
        <w:jc w:val="both"/>
        <w:rPr>
          <w:rFonts w:ascii="Cambria" w:hAnsi="Cambria" w:cs="Times New Roman"/>
          <w:bCs/>
          <w:sz w:val="22"/>
          <w:szCs w:val="22"/>
        </w:rPr>
      </w:pPr>
      <w:r w:rsidRPr="00EC3ABE">
        <w:rPr>
          <w:rFonts w:ascii="Cambria" w:hAnsi="Cambria" w:cs="Times New Roman"/>
          <w:bCs/>
          <w:sz w:val="22"/>
          <w:szCs w:val="22"/>
        </w:rPr>
        <w:t>Jeżeli wykonawca ma siedzibę lub miejsce zamieszkania poza granicami Rzeczypospolitej Polskiej, zamiast informacji z Krajowego Rejestru Sądowego lub z Centralnej Ewidencji i Informacji o Działalności Gospodarczej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E57A8C0" w14:textId="77777777" w:rsidR="008F4195" w:rsidRPr="00EC3ABE" w:rsidRDefault="008F4195" w:rsidP="00EC3ABE">
      <w:pPr>
        <w:pStyle w:val="NormalnyWeb"/>
        <w:numPr>
          <w:ilvl w:val="2"/>
          <w:numId w:val="20"/>
        </w:numPr>
        <w:jc w:val="both"/>
        <w:rPr>
          <w:rFonts w:ascii="Cambria" w:hAnsi="Cambria" w:cs="Times New Roman"/>
          <w:bCs/>
          <w:sz w:val="22"/>
          <w:szCs w:val="22"/>
        </w:rPr>
      </w:pPr>
      <w:r w:rsidRPr="00EC3ABE">
        <w:rPr>
          <w:rFonts w:ascii="Cambria" w:hAnsi="Cambria" w:cs="Times New Roman"/>
          <w:bCs/>
          <w:sz w:val="22"/>
          <w:szCs w:val="22"/>
        </w:rPr>
        <w:t>Dokumenty potwierdzające w/w okoliczności powinny być wystawione nie wcześniej niż 3 miesiące przed ich złożeniem.</w:t>
      </w:r>
    </w:p>
    <w:p w14:paraId="5250E7BE" w14:textId="77777777" w:rsidR="00DA52B1"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Dokumenty potwierdzające umocowanie</w:t>
      </w:r>
    </w:p>
    <w:p w14:paraId="04D7419D" w14:textId="77777777" w:rsidR="00DA52B1" w:rsidRPr="00EC3ABE" w:rsidRDefault="00C40C6C" w:rsidP="00EC3ABE">
      <w:pPr>
        <w:pStyle w:val="NormalnyWeb"/>
        <w:numPr>
          <w:ilvl w:val="3"/>
          <w:numId w:val="20"/>
        </w:numPr>
        <w:spacing w:before="0" w:after="0"/>
        <w:ind w:left="1701"/>
        <w:jc w:val="both"/>
        <w:rPr>
          <w:rFonts w:ascii="Cambria" w:hAnsi="Cambria" w:cs="Times New Roman"/>
          <w:bCs/>
          <w:sz w:val="22"/>
          <w:szCs w:val="22"/>
        </w:rPr>
      </w:pPr>
      <w:r w:rsidRPr="00EC3ABE">
        <w:rPr>
          <w:rFonts w:ascii="Cambria" w:hAnsi="Cambria" w:cs="Times New Roman"/>
          <w:bCs/>
          <w:sz w:val="22"/>
          <w:szCs w:val="22"/>
        </w:rPr>
        <w:t xml:space="preserve">W celu potwierdzenia, że osoba działająca w imieniu Wykonawcy jest umocowana do jego reprezentowania, Zamawiający może żądać od Wykonawcy odpisu lub informacji </w:t>
      </w:r>
      <w:r w:rsidR="00DA52B1" w:rsidRPr="00EC3ABE">
        <w:rPr>
          <w:rFonts w:ascii="Cambria" w:hAnsi="Cambria" w:cs="Times New Roman"/>
          <w:bCs/>
          <w:sz w:val="22"/>
          <w:szCs w:val="22"/>
        </w:rPr>
        <w:br/>
      </w:r>
      <w:r w:rsidRPr="00EC3ABE">
        <w:rPr>
          <w:rFonts w:ascii="Cambria" w:hAnsi="Cambria" w:cs="Times New Roman"/>
          <w:bCs/>
          <w:sz w:val="22"/>
          <w:szCs w:val="22"/>
        </w:rPr>
        <w:t>z Krajowego Rejestru Sądowego, Centralnej Ewidencji i Informacji o Działalności Gospodarczej lub innego właściwego rejestru. Wykonawca nie jest zobowiązany do złożenia tych dokumentów, jeżeli Zamawiający może je uzyskać za pomocą bezpłatnych</w:t>
      </w:r>
      <w:r w:rsidR="00DA52B1" w:rsidRPr="00EC3ABE">
        <w:rPr>
          <w:rFonts w:ascii="Cambria" w:hAnsi="Cambria" w:cs="Times New Roman"/>
          <w:bCs/>
          <w:sz w:val="22"/>
          <w:szCs w:val="22"/>
        </w:rPr>
        <w:t xml:space="preserve"> </w:t>
      </w:r>
      <w:r w:rsidRPr="00EC3ABE">
        <w:rPr>
          <w:rFonts w:ascii="Cambria" w:hAnsi="Cambria" w:cs="Times New Roman"/>
          <w:bCs/>
          <w:sz w:val="22"/>
          <w:szCs w:val="22"/>
        </w:rPr>
        <w:t>i ogólnodostępnych baz danych, o ile Wykonawca wskazał dane umożliwiające dostęp do tych dokumentów.</w:t>
      </w:r>
    </w:p>
    <w:p w14:paraId="50FCD27D" w14:textId="21C33EE1" w:rsidR="00DA52B1" w:rsidRPr="00EC3ABE" w:rsidRDefault="00C40C6C" w:rsidP="00EC3ABE">
      <w:pPr>
        <w:pStyle w:val="NormalnyWeb"/>
        <w:numPr>
          <w:ilvl w:val="3"/>
          <w:numId w:val="20"/>
        </w:numPr>
        <w:spacing w:before="0" w:after="0"/>
        <w:ind w:left="1701"/>
        <w:jc w:val="both"/>
        <w:rPr>
          <w:rFonts w:ascii="Cambria" w:hAnsi="Cambria" w:cs="Times New Roman"/>
          <w:bCs/>
          <w:sz w:val="22"/>
          <w:szCs w:val="22"/>
        </w:rPr>
      </w:pPr>
      <w:r w:rsidRPr="00EC3ABE">
        <w:rPr>
          <w:rFonts w:ascii="Cambria" w:hAnsi="Cambria" w:cs="Times New Roman"/>
          <w:bCs/>
          <w:sz w:val="22"/>
          <w:szCs w:val="22"/>
        </w:rPr>
        <w:t>Jeżeli w imieniu Wykonawcy działa osoba, której umocowanie do jego reprezentowania nie wynika z dokumentów, o których mowa w pkt 4.4.</w:t>
      </w:r>
      <w:r w:rsidR="00AA7EE0" w:rsidRPr="00EC3ABE">
        <w:rPr>
          <w:rFonts w:ascii="Cambria" w:hAnsi="Cambria" w:cs="Times New Roman"/>
          <w:bCs/>
          <w:sz w:val="22"/>
          <w:szCs w:val="22"/>
        </w:rPr>
        <w:t>5</w:t>
      </w:r>
      <w:r w:rsidRPr="00EC3ABE">
        <w:rPr>
          <w:rFonts w:ascii="Cambria" w:hAnsi="Cambria" w:cs="Times New Roman"/>
          <w:bCs/>
          <w:sz w:val="22"/>
          <w:szCs w:val="22"/>
        </w:rPr>
        <w:t>.1 SWZ, Zamawiający może żądać od Wykonawcy pełnomocnictwa lub innego dokumentu potwierdzającego umocowanie do reprezentowania Wykonawcy.</w:t>
      </w:r>
    </w:p>
    <w:p w14:paraId="0E23F6EE" w14:textId="4B8BD29F" w:rsidR="00C40C6C" w:rsidRPr="00EC3ABE" w:rsidRDefault="00C40C6C" w:rsidP="00EC3ABE">
      <w:pPr>
        <w:pStyle w:val="NormalnyWeb"/>
        <w:numPr>
          <w:ilvl w:val="3"/>
          <w:numId w:val="20"/>
        </w:numPr>
        <w:spacing w:before="0" w:after="0"/>
        <w:ind w:left="1701"/>
        <w:jc w:val="both"/>
        <w:rPr>
          <w:rFonts w:ascii="Cambria" w:hAnsi="Cambria" w:cs="Times New Roman"/>
          <w:bCs/>
          <w:sz w:val="22"/>
          <w:szCs w:val="22"/>
        </w:rPr>
      </w:pPr>
      <w:r w:rsidRPr="00EC3ABE">
        <w:rPr>
          <w:rFonts w:ascii="Cambria" w:hAnsi="Cambria" w:cs="Times New Roman"/>
          <w:bCs/>
          <w:sz w:val="22"/>
          <w:szCs w:val="22"/>
        </w:rPr>
        <w:t>Postanowienie pkt 4.4.</w:t>
      </w:r>
      <w:r w:rsidR="00AA7EE0" w:rsidRPr="00EC3ABE">
        <w:rPr>
          <w:rFonts w:ascii="Cambria" w:hAnsi="Cambria" w:cs="Times New Roman"/>
          <w:bCs/>
          <w:sz w:val="22"/>
          <w:szCs w:val="22"/>
        </w:rPr>
        <w:t>5</w:t>
      </w:r>
      <w:r w:rsidRPr="00EC3ABE">
        <w:rPr>
          <w:rFonts w:ascii="Cambria" w:hAnsi="Cambria" w:cs="Times New Roman"/>
          <w:bCs/>
          <w:sz w:val="22"/>
          <w:szCs w:val="22"/>
        </w:rPr>
        <w:t>.2 SWZ stosuje się odpowiednio do osoby działającej w imieniu Wykonawców wspólnie ubiegających się o udzielenie zamówienia publicznego oraz stosuje się odpowiednio do osoby działającej w imieniu podmiotu udostępniającego zasoby lub podwykonawcy niebędącego podmiotem udostępniającym zasoby na takich zasadach.</w:t>
      </w:r>
    </w:p>
    <w:p w14:paraId="14C4C30F" w14:textId="77777777" w:rsidR="00DA52B1" w:rsidRPr="00EC3ABE" w:rsidRDefault="00DA52B1" w:rsidP="00EC3ABE">
      <w:pPr>
        <w:pStyle w:val="NormalnyWeb"/>
        <w:spacing w:before="0" w:after="0"/>
        <w:jc w:val="both"/>
        <w:rPr>
          <w:rFonts w:ascii="Cambria" w:hAnsi="Cambria" w:cs="Times New Roman"/>
          <w:bCs/>
          <w:sz w:val="22"/>
          <w:szCs w:val="22"/>
        </w:rPr>
      </w:pPr>
    </w:p>
    <w:p w14:paraId="5B7BCB92" w14:textId="77777777" w:rsidR="00DA52B1" w:rsidRPr="00EC3ABE" w:rsidRDefault="00DA52B1" w:rsidP="00EC3ABE">
      <w:pPr>
        <w:pStyle w:val="NormalnyWeb"/>
        <w:numPr>
          <w:ilvl w:val="1"/>
          <w:numId w:val="20"/>
        </w:numPr>
        <w:spacing w:before="0" w:after="0"/>
        <w:ind w:left="426" w:hanging="426"/>
        <w:jc w:val="both"/>
        <w:rPr>
          <w:rFonts w:ascii="Cambria" w:hAnsi="Cambria" w:cs="Times New Roman"/>
          <w:b/>
          <w:bCs/>
          <w:sz w:val="22"/>
          <w:szCs w:val="22"/>
        </w:rPr>
      </w:pPr>
      <w:r w:rsidRPr="00EC3ABE">
        <w:rPr>
          <w:rFonts w:ascii="Cambria" w:hAnsi="Cambria" w:cs="Times New Roman"/>
          <w:b/>
          <w:bCs/>
          <w:sz w:val="22"/>
          <w:szCs w:val="22"/>
        </w:rPr>
        <w:lastRenderedPageBreak/>
        <w:t>Forma podmiotowych środków dowodowych oraz innych dokumentów</w:t>
      </w:r>
    </w:p>
    <w:p w14:paraId="373D97ED" w14:textId="77777777" w:rsidR="00DA52B1" w:rsidRPr="00EC3ABE" w:rsidRDefault="00DA52B1"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 xml:space="preserve">Oferty, </w:t>
      </w:r>
      <w:r w:rsidR="00C40C6C" w:rsidRPr="00EC3ABE">
        <w:rPr>
          <w:rFonts w:ascii="Cambria" w:hAnsi="Cambria" w:cs="Times New Roman"/>
          <w:bCs/>
          <w:sz w:val="22"/>
          <w:szCs w:val="22"/>
        </w:rPr>
        <w:t>oświadczenie wstępne, podmiotowe środki dowodowe oraz pełnomocnictwo sporządza się w postaci elektronicznej, w formatach danych określonych w przepisach wydanych na podstawie art. 18 ustawy z dnia 17 lutego 2005 r. o informatyzacji działalności podmiotów realizujących zadania publiczne (</w:t>
      </w:r>
      <w:r w:rsidRPr="00EC3ABE">
        <w:rPr>
          <w:rFonts w:ascii="Cambria" w:hAnsi="Cambria" w:cs="Times New Roman"/>
          <w:bCs/>
          <w:sz w:val="22"/>
          <w:szCs w:val="22"/>
        </w:rPr>
        <w:t xml:space="preserve">tekst jedn. </w:t>
      </w:r>
      <w:r w:rsidR="00C40C6C" w:rsidRPr="00EC3ABE">
        <w:rPr>
          <w:rFonts w:ascii="Cambria" w:hAnsi="Cambria" w:cs="Times New Roman"/>
          <w:bCs/>
          <w:sz w:val="22"/>
          <w:szCs w:val="22"/>
        </w:rPr>
        <w:t>Dz. U. z 2020 r. poz. 346 ze zm.), z zastrzeżeniem formatów, o których mowa w art. 66 ust. 1 ustawy, z uwzględnieniem rodzaju przekazywanych danych.</w:t>
      </w:r>
    </w:p>
    <w:p w14:paraId="50FA2A8D" w14:textId="77777777" w:rsidR="00DA52B1"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 xml:space="preserve">Jeżeli podmiotowe środki dowodowe, inne dokumenty, dokumenty potwierdzające umocowanie do reprezentowania odpowiednio Wykonawcy, Wykonawców wspólnie ubiegających się </w:t>
      </w:r>
      <w:r w:rsidR="00DA52B1" w:rsidRPr="00EC3ABE">
        <w:rPr>
          <w:rFonts w:ascii="Cambria" w:hAnsi="Cambria" w:cs="Times New Roman"/>
          <w:bCs/>
          <w:sz w:val="22"/>
          <w:szCs w:val="22"/>
        </w:rPr>
        <w:br/>
      </w:r>
      <w:r w:rsidRPr="00EC3ABE">
        <w:rPr>
          <w:rFonts w:ascii="Cambria" w:hAnsi="Cambria" w:cs="Times New Roman"/>
          <w:bCs/>
          <w:sz w:val="22"/>
          <w:szCs w:val="22"/>
        </w:rPr>
        <w:t>o udzielenie zamówienia publicznego lub Podwykonawcy niebędącego podmiotem udostępniającym zasoby na takich zasadach, zostały wystawione przez upoważnione podmioty inne niż Wykonawca, Wykonawca wspólnie ubiegający się o udzielenie zamówienia lub Podwykonawca, jako dokument elektroniczny, przekazuje ten dokument.</w:t>
      </w:r>
    </w:p>
    <w:p w14:paraId="283F39B1" w14:textId="77777777" w:rsidR="00DA52B1"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W przypadku, gdy podmiotowe środki dowodowe, inne dokumenty,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C95064E" w14:textId="77777777" w:rsidR="00DA52B1"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 xml:space="preserve">Poświadczenia zgodności cyfrowego odwzorowania z dokumentem w postaci papierowej, </w:t>
      </w:r>
      <w:r w:rsidR="00DA52B1" w:rsidRPr="00EC3ABE">
        <w:rPr>
          <w:rFonts w:ascii="Cambria" w:hAnsi="Cambria" w:cs="Times New Roman"/>
          <w:bCs/>
          <w:sz w:val="22"/>
          <w:szCs w:val="22"/>
        </w:rPr>
        <w:br/>
      </w:r>
      <w:r w:rsidRPr="00EC3ABE">
        <w:rPr>
          <w:rFonts w:ascii="Cambria" w:hAnsi="Cambria" w:cs="Times New Roman"/>
          <w:bCs/>
          <w:sz w:val="22"/>
          <w:szCs w:val="22"/>
        </w:rPr>
        <w:t>o którym mowa w pkt 4.5.3 SWZ, dokonuje w przypadku:</w:t>
      </w:r>
    </w:p>
    <w:p w14:paraId="1C1FB15C" w14:textId="77777777" w:rsidR="00DA52B1" w:rsidRPr="00EC3ABE" w:rsidRDefault="00C40C6C" w:rsidP="00EC3ABE">
      <w:pPr>
        <w:pStyle w:val="NormalnyWeb"/>
        <w:numPr>
          <w:ilvl w:val="3"/>
          <w:numId w:val="20"/>
        </w:numPr>
        <w:spacing w:before="0" w:after="0"/>
        <w:ind w:left="1701"/>
        <w:jc w:val="both"/>
        <w:rPr>
          <w:rFonts w:ascii="Cambria" w:hAnsi="Cambria" w:cs="Times New Roman"/>
          <w:bCs/>
          <w:sz w:val="22"/>
          <w:szCs w:val="22"/>
        </w:rPr>
      </w:pPr>
      <w:r w:rsidRPr="00EC3ABE">
        <w:rPr>
          <w:rFonts w:ascii="Cambria" w:hAnsi="Cambria" w:cs="Times New Roman"/>
          <w:bCs/>
          <w:sz w:val="22"/>
          <w:szCs w:val="22"/>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w:t>
      </w:r>
      <w:r w:rsidR="00DA52B1" w:rsidRPr="00EC3ABE">
        <w:rPr>
          <w:rFonts w:ascii="Cambria" w:hAnsi="Cambria" w:cs="Times New Roman"/>
          <w:bCs/>
          <w:sz w:val="22"/>
          <w:szCs w:val="22"/>
        </w:rPr>
        <w:t>a, które każdego z nich dotyczą,</w:t>
      </w:r>
    </w:p>
    <w:p w14:paraId="06E3D3CB" w14:textId="77777777" w:rsidR="00DA52B1" w:rsidRPr="00EC3ABE" w:rsidRDefault="00C40C6C" w:rsidP="00EC3ABE">
      <w:pPr>
        <w:pStyle w:val="NormalnyWeb"/>
        <w:numPr>
          <w:ilvl w:val="3"/>
          <w:numId w:val="20"/>
        </w:numPr>
        <w:spacing w:before="0" w:after="0"/>
        <w:ind w:left="1701"/>
        <w:jc w:val="both"/>
        <w:rPr>
          <w:rFonts w:ascii="Cambria" w:hAnsi="Cambria" w:cs="Times New Roman"/>
          <w:bCs/>
          <w:sz w:val="22"/>
          <w:szCs w:val="22"/>
        </w:rPr>
      </w:pPr>
      <w:r w:rsidRPr="00EC3ABE">
        <w:rPr>
          <w:rFonts w:ascii="Cambria" w:hAnsi="Cambria" w:cs="Times New Roman"/>
          <w:bCs/>
          <w:sz w:val="22"/>
          <w:szCs w:val="22"/>
        </w:rPr>
        <w:t>innych dokumentów - odpowiednio Wykonawca lub Wykonawca wspólnie ubiegający się o udzielenie zamówienia, w zakresie dokumentów, które każdego z nich dotyczą.</w:t>
      </w:r>
    </w:p>
    <w:p w14:paraId="6D40BD27" w14:textId="77777777" w:rsidR="00DA52B1"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 xml:space="preserve">Poświadczenia zgodności cyfrowego odwzorowania z dokumentem w postaci papierowej, </w:t>
      </w:r>
      <w:r w:rsidR="00DA52B1" w:rsidRPr="00EC3ABE">
        <w:rPr>
          <w:rFonts w:ascii="Cambria" w:hAnsi="Cambria" w:cs="Times New Roman"/>
          <w:bCs/>
          <w:sz w:val="22"/>
          <w:szCs w:val="22"/>
        </w:rPr>
        <w:br/>
      </w:r>
      <w:r w:rsidRPr="00EC3ABE">
        <w:rPr>
          <w:rFonts w:ascii="Cambria" w:hAnsi="Cambria" w:cs="Times New Roman"/>
          <w:bCs/>
          <w:sz w:val="22"/>
          <w:szCs w:val="22"/>
        </w:rPr>
        <w:t>o którym mowa w pkt 4.5.3 SWZ, może dokonać również notariusz.</w:t>
      </w:r>
    </w:p>
    <w:p w14:paraId="67A57A06" w14:textId="77777777" w:rsidR="00DA52B1"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Przez cyfrowe odwzorowanie, o którym mowa w pkt 4.5.3 SWZ oraz pkt 4.5.8 SWZ należy rozumieć dokument elektroniczny będący kopią elektroniczną treści zapisanej w postaci papierowej, umożliwiający zapoznanie się z tą treścią i jej zrozumienie, bez konieczności bezpośredniego dostępu do oryginału.</w:t>
      </w:r>
    </w:p>
    <w:p w14:paraId="524737EE" w14:textId="77777777" w:rsidR="00DA52B1"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 xml:space="preserve">Podmiotowe środki dowodowe, w tym oświadczenie, </w:t>
      </w:r>
      <w:r w:rsidR="00DA52B1" w:rsidRPr="00EC3ABE">
        <w:rPr>
          <w:rFonts w:ascii="Cambria" w:hAnsi="Cambria" w:cs="Times New Roman"/>
          <w:bCs/>
          <w:sz w:val="22"/>
          <w:szCs w:val="22"/>
        </w:rPr>
        <w:t xml:space="preserve">o którym mowa w art. 117 ust. 4 </w:t>
      </w:r>
      <w:r w:rsidRPr="00EC3ABE">
        <w:rPr>
          <w:rFonts w:ascii="Cambria" w:hAnsi="Cambria" w:cs="Times New Roman"/>
          <w:bCs/>
          <w:sz w:val="22"/>
          <w:szCs w:val="22"/>
        </w:rPr>
        <w:t>ustawy oraz pełnomocnictwo przekazuje się w postaci elektronicznej i opatruje się kwalifikowanym podpisem elektronicznym, podpisem zaufanym lub podpisem osobistym.</w:t>
      </w:r>
    </w:p>
    <w:p w14:paraId="11399A0D" w14:textId="77777777" w:rsidR="00DA52B1"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 xml:space="preserve">W przypadku gdy podmiotowe środki dowodowe, w tym oświadczenie, o którym mowa w art. 117 ust. 4 ustawy lub pełnomocnictwo, zostały sporządzone jako dokument w postaci papierowej i opatrzone własnoręcznym podpisem, przekazuje się cyfrowe odwzorowanie tego dokumentu opatrzone kwalifikowanym podpisem elektronicznym, podpisem </w:t>
      </w:r>
      <w:r w:rsidR="00DA52B1" w:rsidRPr="00EC3ABE">
        <w:rPr>
          <w:rFonts w:ascii="Cambria" w:hAnsi="Cambria" w:cs="Times New Roman"/>
          <w:bCs/>
          <w:sz w:val="22"/>
          <w:szCs w:val="22"/>
        </w:rPr>
        <w:t>zaufanym lub podpisem osobistym.</w:t>
      </w:r>
    </w:p>
    <w:p w14:paraId="69D7B079" w14:textId="77777777" w:rsidR="00C40C6C"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 xml:space="preserve">Poświadczenia zgodności cyfrowego odwzorowania z dokumentem w postaci papierowej, </w:t>
      </w:r>
      <w:r w:rsidR="00DA52B1" w:rsidRPr="00EC3ABE">
        <w:rPr>
          <w:rFonts w:ascii="Cambria" w:hAnsi="Cambria" w:cs="Times New Roman"/>
          <w:bCs/>
          <w:sz w:val="22"/>
          <w:szCs w:val="22"/>
        </w:rPr>
        <w:br/>
      </w:r>
      <w:r w:rsidRPr="00EC3ABE">
        <w:rPr>
          <w:rFonts w:ascii="Cambria" w:hAnsi="Cambria" w:cs="Times New Roman"/>
          <w:bCs/>
          <w:sz w:val="22"/>
          <w:szCs w:val="22"/>
        </w:rPr>
        <w:t>o którym mowa w pkt 4.5.8 SWZ, dokonuje w przypadku:</w:t>
      </w:r>
    </w:p>
    <w:p w14:paraId="129A044D" w14:textId="77777777" w:rsidR="00DA52B1" w:rsidRPr="00EC3ABE" w:rsidRDefault="00C40C6C" w:rsidP="00EC3ABE">
      <w:pPr>
        <w:pStyle w:val="NormalnyWeb"/>
        <w:numPr>
          <w:ilvl w:val="3"/>
          <w:numId w:val="20"/>
        </w:numPr>
        <w:spacing w:before="0" w:after="0"/>
        <w:ind w:left="1701" w:hanging="708"/>
        <w:jc w:val="both"/>
        <w:rPr>
          <w:rFonts w:ascii="Cambria" w:hAnsi="Cambria" w:cs="Times New Roman"/>
          <w:bCs/>
          <w:sz w:val="22"/>
          <w:szCs w:val="22"/>
        </w:rPr>
      </w:pPr>
      <w:r w:rsidRPr="00EC3ABE">
        <w:rPr>
          <w:rFonts w:ascii="Cambria" w:hAnsi="Cambria" w:cs="Times New Roman"/>
          <w:bCs/>
          <w:sz w:val="22"/>
          <w:szCs w:val="22"/>
        </w:rPr>
        <w:t xml:space="preserve">podmiotowych środków dowodowych - odpowiednio Wykonawca, Wykonawca wspólnie ubiegający się o udzielenie zamówienia lub Podwykonawca, w zakresie </w:t>
      </w:r>
      <w:r w:rsidRPr="00EC3ABE">
        <w:rPr>
          <w:rFonts w:ascii="Cambria" w:hAnsi="Cambria" w:cs="Times New Roman"/>
          <w:bCs/>
          <w:sz w:val="22"/>
          <w:szCs w:val="22"/>
        </w:rPr>
        <w:lastRenderedPageBreak/>
        <w:t>podmiotowych środków dowodowyc</w:t>
      </w:r>
      <w:r w:rsidR="00DA52B1" w:rsidRPr="00EC3ABE">
        <w:rPr>
          <w:rFonts w:ascii="Cambria" w:hAnsi="Cambria" w:cs="Times New Roman"/>
          <w:bCs/>
          <w:sz w:val="22"/>
          <w:szCs w:val="22"/>
        </w:rPr>
        <w:t>h, które każdego z nich dotyczą,</w:t>
      </w:r>
    </w:p>
    <w:p w14:paraId="39A3B87E" w14:textId="77777777" w:rsidR="00DA52B1" w:rsidRPr="00EC3ABE" w:rsidRDefault="00C40C6C" w:rsidP="00EC3ABE">
      <w:pPr>
        <w:pStyle w:val="NormalnyWeb"/>
        <w:numPr>
          <w:ilvl w:val="3"/>
          <w:numId w:val="20"/>
        </w:numPr>
        <w:spacing w:before="0" w:after="0"/>
        <w:ind w:left="1701" w:hanging="708"/>
        <w:jc w:val="both"/>
        <w:rPr>
          <w:rFonts w:ascii="Cambria" w:hAnsi="Cambria" w:cs="Times New Roman"/>
          <w:bCs/>
          <w:sz w:val="22"/>
          <w:szCs w:val="22"/>
        </w:rPr>
      </w:pPr>
      <w:r w:rsidRPr="00EC3ABE">
        <w:rPr>
          <w:rFonts w:ascii="Cambria" w:hAnsi="Cambria" w:cs="Times New Roman"/>
          <w:bCs/>
          <w:sz w:val="22"/>
          <w:szCs w:val="22"/>
        </w:rPr>
        <w:t>oświadczenia, o którym mowa w art. 117 ust. 4 ustawy - odpowiednio Wykonawca lub Wykonawca wspólnie ubiegaj</w:t>
      </w:r>
      <w:r w:rsidR="00DA52B1" w:rsidRPr="00EC3ABE">
        <w:rPr>
          <w:rFonts w:ascii="Cambria" w:hAnsi="Cambria" w:cs="Times New Roman"/>
          <w:bCs/>
          <w:sz w:val="22"/>
          <w:szCs w:val="22"/>
        </w:rPr>
        <w:t>ący się o udzielenie zamówienia,</w:t>
      </w:r>
    </w:p>
    <w:p w14:paraId="58E98E4B" w14:textId="77777777" w:rsidR="00C40C6C" w:rsidRPr="00EC3ABE" w:rsidRDefault="00C40C6C" w:rsidP="00EC3ABE">
      <w:pPr>
        <w:pStyle w:val="NormalnyWeb"/>
        <w:numPr>
          <w:ilvl w:val="3"/>
          <w:numId w:val="20"/>
        </w:numPr>
        <w:spacing w:before="0" w:after="0"/>
        <w:ind w:left="1701" w:hanging="708"/>
        <w:jc w:val="both"/>
        <w:rPr>
          <w:rFonts w:ascii="Cambria" w:hAnsi="Cambria" w:cs="Times New Roman"/>
          <w:bCs/>
          <w:sz w:val="22"/>
          <w:szCs w:val="22"/>
        </w:rPr>
      </w:pPr>
      <w:r w:rsidRPr="00EC3ABE">
        <w:rPr>
          <w:rFonts w:ascii="Cambria" w:hAnsi="Cambria" w:cs="Times New Roman"/>
          <w:bCs/>
          <w:sz w:val="22"/>
          <w:szCs w:val="22"/>
        </w:rPr>
        <w:t>pełnomocnictwa - mocodawca.</w:t>
      </w:r>
    </w:p>
    <w:p w14:paraId="1304A8E4" w14:textId="77777777" w:rsidR="00E747CB"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Poświadczenia zgodności cyfrowego odwzorowania z dokumentem w postaci papierowej, o którym mowa w pkt 4.5.8 SWZ, może dokonać również notariusz.</w:t>
      </w:r>
    </w:p>
    <w:p w14:paraId="34CFFDE8" w14:textId="77777777" w:rsidR="00E747CB"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25721F25" w14:textId="28FAA627" w:rsidR="000E370A" w:rsidRPr="00EC3ABE" w:rsidRDefault="00C40C6C"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Podmiotowe środki dowodowe oraz inne dokumenty lub oświadczenia, sporządzone w języku obcym przekazuje się wraz z tłumaczeniem na język polski.</w:t>
      </w:r>
    </w:p>
    <w:p w14:paraId="535A5AFF" w14:textId="77777777" w:rsidR="00E747CB" w:rsidRPr="00EC3ABE" w:rsidRDefault="00E747CB" w:rsidP="00EC3ABE">
      <w:pPr>
        <w:pStyle w:val="NormalnyWeb"/>
        <w:spacing w:before="0" w:after="0"/>
        <w:jc w:val="both"/>
        <w:rPr>
          <w:rFonts w:ascii="Cambria" w:hAnsi="Cambria" w:cs="Times New Roman"/>
          <w:bCs/>
          <w:sz w:val="22"/>
          <w:szCs w:val="22"/>
        </w:rPr>
      </w:pPr>
    </w:p>
    <w:p w14:paraId="66A49577" w14:textId="77777777" w:rsidR="001B6803" w:rsidRPr="00EC3ABE" w:rsidRDefault="008840F6" w:rsidP="00EC3ABE">
      <w:pPr>
        <w:pStyle w:val="NormalnyWeb"/>
        <w:numPr>
          <w:ilvl w:val="0"/>
          <w:numId w:val="20"/>
        </w:numPr>
        <w:spacing w:before="0" w:after="0"/>
        <w:ind w:left="426" w:hanging="426"/>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OPIS SPOSOBU OBLICZENIA CENY OFERTY</w:t>
      </w:r>
    </w:p>
    <w:p w14:paraId="0FA9D738" w14:textId="77777777" w:rsidR="001B6803" w:rsidRPr="00EC3ABE" w:rsidRDefault="001B6803" w:rsidP="00EC3ABE">
      <w:pPr>
        <w:pStyle w:val="NormalnyWeb"/>
        <w:numPr>
          <w:ilvl w:val="1"/>
          <w:numId w:val="20"/>
        </w:numPr>
        <w:spacing w:before="0" w:after="0"/>
        <w:jc w:val="both"/>
        <w:rPr>
          <w:rFonts w:ascii="Cambria" w:hAnsi="Cambria" w:cs="Times New Roman"/>
          <w:b/>
          <w:sz w:val="22"/>
          <w:szCs w:val="22"/>
        </w:rPr>
      </w:pPr>
      <w:r w:rsidRPr="00EC3ABE">
        <w:rPr>
          <w:rFonts w:ascii="Cambria" w:hAnsi="Cambria" w:cs="Times New Roman"/>
          <w:bCs/>
          <w:sz w:val="22"/>
          <w:szCs w:val="22"/>
        </w:rPr>
        <w:t xml:space="preserve">Wynagrodzenie określone w ofercie jest </w:t>
      </w:r>
      <w:r w:rsidRPr="00EC3ABE">
        <w:rPr>
          <w:rFonts w:ascii="Cambria" w:hAnsi="Cambria" w:cs="Times New Roman"/>
          <w:b/>
          <w:sz w:val="22"/>
          <w:szCs w:val="22"/>
        </w:rPr>
        <w:t>wynagrodzeniem kosztorysowym.</w:t>
      </w:r>
    </w:p>
    <w:p w14:paraId="3F4A054F" w14:textId="51BF7101" w:rsidR="001B6803" w:rsidRPr="00EC3ABE" w:rsidRDefault="001B6803" w:rsidP="00EC3ABE">
      <w:pPr>
        <w:pStyle w:val="NormalnyWeb"/>
        <w:numPr>
          <w:ilvl w:val="1"/>
          <w:numId w:val="20"/>
        </w:numPr>
        <w:spacing w:before="0" w:after="0"/>
        <w:jc w:val="both"/>
        <w:rPr>
          <w:rFonts w:ascii="Cambria" w:hAnsi="Cambria" w:cs="Times New Roman"/>
          <w:b/>
          <w:bCs/>
          <w:sz w:val="22"/>
          <w:szCs w:val="22"/>
        </w:rPr>
      </w:pPr>
      <w:r w:rsidRPr="00EC3ABE">
        <w:rPr>
          <w:rFonts w:ascii="Cambria" w:hAnsi="Cambria" w:cs="Times New Roman"/>
          <w:bCs/>
          <w:sz w:val="22"/>
          <w:szCs w:val="22"/>
        </w:rPr>
        <w:t>Wykonawca określi cenę na podstawie kosztorysu ofertowego, zawierającego ceny jednostkowe robót netto przemnożone przez ilość jednostek przedmiarowych, sporządzonego w oparciu o opis przedmiotu zamówienia, Specyfikacja Techniczna Wykonania i Odbioru Robót Budowlanych Rysunki, przedmiary robót i warunki zawarte we wzorze umowy, ujmując wszystkie koszty towarzyszące wykonaniu zamówienia, a w szczególności koszty:</w:t>
      </w:r>
    </w:p>
    <w:p w14:paraId="15BA8C8E"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1)</w:t>
      </w:r>
      <w:r w:rsidRPr="00EC3ABE">
        <w:rPr>
          <w:rFonts w:ascii="Cambria" w:hAnsi="Cambria" w:cs="Times New Roman"/>
          <w:bCs/>
          <w:sz w:val="22"/>
          <w:szCs w:val="22"/>
        </w:rPr>
        <w:tab/>
        <w:t>ogólne, zakupu, pośrednie, zysk,</w:t>
      </w:r>
    </w:p>
    <w:p w14:paraId="30AEE9CC"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2)</w:t>
      </w:r>
      <w:r w:rsidRPr="00EC3ABE">
        <w:rPr>
          <w:rFonts w:ascii="Cambria" w:hAnsi="Cambria" w:cs="Times New Roman"/>
          <w:bCs/>
          <w:sz w:val="22"/>
          <w:szCs w:val="22"/>
        </w:rPr>
        <w:tab/>
        <w:t>dostaw, dojazdu, podatków, opłat celnych i innych czynników,</w:t>
      </w:r>
    </w:p>
    <w:p w14:paraId="414BF227"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3)</w:t>
      </w:r>
      <w:r w:rsidRPr="00EC3ABE">
        <w:rPr>
          <w:rFonts w:ascii="Cambria" w:hAnsi="Cambria" w:cs="Times New Roman"/>
          <w:bCs/>
          <w:sz w:val="22"/>
          <w:szCs w:val="22"/>
        </w:rPr>
        <w:tab/>
        <w:t>ubezpieczeń,</w:t>
      </w:r>
    </w:p>
    <w:p w14:paraId="1995A11B"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4)</w:t>
      </w:r>
      <w:r w:rsidRPr="00EC3ABE">
        <w:rPr>
          <w:rFonts w:ascii="Cambria" w:hAnsi="Cambria" w:cs="Times New Roman"/>
          <w:bCs/>
          <w:sz w:val="22"/>
          <w:szCs w:val="22"/>
        </w:rPr>
        <w:tab/>
        <w:t>zorganizowania i utrzymania terenu i zaplecza budowy,</w:t>
      </w:r>
    </w:p>
    <w:p w14:paraId="1C52419B" w14:textId="4C3C1E72"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5)</w:t>
      </w:r>
      <w:r w:rsidRPr="00EC3ABE">
        <w:rPr>
          <w:rFonts w:ascii="Cambria" w:hAnsi="Cambria" w:cs="Times New Roman"/>
          <w:bCs/>
          <w:sz w:val="22"/>
          <w:szCs w:val="22"/>
        </w:rPr>
        <w:tab/>
        <w:t xml:space="preserve">pełnej obsługi geodezyjnej </w:t>
      </w:r>
      <w:r w:rsidR="00E56566">
        <w:rPr>
          <w:rFonts w:ascii="Cambria" w:hAnsi="Cambria" w:cs="Times New Roman"/>
          <w:bCs/>
          <w:sz w:val="22"/>
          <w:szCs w:val="22"/>
        </w:rPr>
        <w:t>i inwentaryzacji powykonawczej</w:t>
      </w:r>
    </w:p>
    <w:p w14:paraId="1AABA503"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6)</w:t>
      </w:r>
      <w:r w:rsidRPr="00EC3ABE">
        <w:rPr>
          <w:rFonts w:ascii="Cambria" w:hAnsi="Cambria" w:cs="Times New Roman"/>
          <w:bCs/>
          <w:sz w:val="22"/>
          <w:szCs w:val="22"/>
        </w:rPr>
        <w:tab/>
        <w:t>wynikające z zapewnienia sprzętu, materiałów biurowych i innych środków,</w:t>
      </w:r>
    </w:p>
    <w:p w14:paraId="45E6256D"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7)</w:t>
      </w:r>
      <w:r w:rsidRPr="00EC3ABE">
        <w:rPr>
          <w:rFonts w:ascii="Cambria" w:hAnsi="Cambria" w:cs="Times New Roman"/>
          <w:bCs/>
          <w:sz w:val="22"/>
          <w:szCs w:val="22"/>
        </w:rPr>
        <w:tab/>
        <w:t>zabezpieczenia dróg, chodników, elementów małej architektury oraz drzew i krzewów przed zniszczeniem lub uszkodzeniem na czas budowy,</w:t>
      </w:r>
    </w:p>
    <w:p w14:paraId="2936AF6D"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8)</w:t>
      </w:r>
      <w:r w:rsidRPr="00EC3ABE">
        <w:rPr>
          <w:rFonts w:ascii="Cambria" w:hAnsi="Cambria" w:cs="Times New Roman"/>
          <w:bCs/>
          <w:sz w:val="22"/>
          <w:szCs w:val="22"/>
        </w:rPr>
        <w:tab/>
        <w:t>wykonania oraz odtworzenia zieleni, w tym trawników,</w:t>
      </w:r>
    </w:p>
    <w:p w14:paraId="31F4A07F"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9)</w:t>
      </w:r>
      <w:r w:rsidRPr="00EC3ABE">
        <w:rPr>
          <w:rFonts w:ascii="Cambria" w:hAnsi="Cambria" w:cs="Times New Roman"/>
          <w:bCs/>
          <w:sz w:val="22"/>
          <w:szCs w:val="22"/>
        </w:rPr>
        <w:tab/>
        <w:t>utrzymania w okresie gwarancji i rękojmi,</w:t>
      </w:r>
    </w:p>
    <w:p w14:paraId="10BDEEF2"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10)</w:t>
      </w:r>
      <w:r w:rsidRPr="00EC3ABE">
        <w:rPr>
          <w:rFonts w:ascii="Cambria" w:hAnsi="Cambria" w:cs="Times New Roman"/>
          <w:bCs/>
          <w:sz w:val="22"/>
          <w:szCs w:val="22"/>
        </w:rPr>
        <w:tab/>
        <w:t>obsługi, badań i odbiorów,</w:t>
      </w:r>
    </w:p>
    <w:p w14:paraId="61848657"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11)</w:t>
      </w:r>
      <w:r w:rsidRPr="00EC3ABE">
        <w:rPr>
          <w:rFonts w:ascii="Cambria" w:hAnsi="Cambria" w:cs="Times New Roman"/>
          <w:bCs/>
          <w:sz w:val="22"/>
          <w:szCs w:val="22"/>
        </w:rPr>
        <w:tab/>
        <w:t>przygotowanie informacji (np. o planowanym rozpoczęciu robót, utrudnieniach) i zamieszczenie ich w prasie,</w:t>
      </w:r>
    </w:p>
    <w:p w14:paraId="34229BEF"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12)</w:t>
      </w:r>
      <w:r w:rsidRPr="00EC3ABE">
        <w:rPr>
          <w:rFonts w:ascii="Cambria" w:hAnsi="Cambria" w:cs="Times New Roman"/>
          <w:bCs/>
          <w:sz w:val="22"/>
          <w:szCs w:val="22"/>
        </w:rPr>
        <w:tab/>
        <w:t>składowania na budowie materiałów przewidzianych do ponownego wbudowania,</w:t>
      </w:r>
    </w:p>
    <w:p w14:paraId="2EC501FB"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13)</w:t>
      </w:r>
      <w:r w:rsidRPr="00EC3ABE">
        <w:rPr>
          <w:rFonts w:ascii="Cambria" w:hAnsi="Cambria" w:cs="Times New Roman"/>
          <w:bCs/>
          <w:sz w:val="22"/>
          <w:szCs w:val="22"/>
        </w:rPr>
        <w:tab/>
        <w:t>wywiezienia i utylizacji materiałów nienadających się do powtórnego użycia.</w:t>
      </w:r>
    </w:p>
    <w:p w14:paraId="4C156686" w14:textId="77777777" w:rsidR="001B6803" w:rsidRPr="00EC3ABE" w:rsidRDefault="001B6803" w:rsidP="00EC3ABE">
      <w:pPr>
        <w:pStyle w:val="NormalnyWeb"/>
        <w:spacing w:before="0" w:after="0"/>
        <w:jc w:val="both"/>
        <w:rPr>
          <w:rFonts w:ascii="Cambria" w:hAnsi="Cambria" w:cs="Times New Roman"/>
          <w:b/>
          <w:sz w:val="22"/>
          <w:szCs w:val="22"/>
        </w:rPr>
      </w:pPr>
      <w:r w:rsidRPr="00EC3ABE">
        <w:rPr>
          <w:rFonts w:ascii="Cambria" w:hAnsi="Cambria" w:cs="Times New Roman"/>
          <w:bCs/>
          <w:sz w:val="22"/>
          <w:szCs w:val="22"/>
        </w:rPr>
        <w:t xml:space="preserve">5.3. </w:t>
      </w:r>
      <w:r w:rsidRPr="00EC3ABE">
        <w:rPr>
          <w:rFonts w:ascii="Cambria" w:hAnsi="Cambria" w:cs="Times New Roman"/>
          <w:b/>
          <w:sz w:val="22"/>
          <w:szCs w:val="22"/>
        </w:rPr>
        <w:t xml:space="preserve">Przed podpisaniem umowy należy dołączyć Kosztorys ofertowy sporządzony metodą uproszczoną według kolejności pozycji wyszczególnionych w przedmiarach robót. </w:t>
      </w:r>
    </w:p>
    <w:p w14:paraId="0742EF81"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5.4. W kosztorysie, należy pokazać wskaźniki cenotwórcze ujęte w kalkulacji ofertowej tj. stawkę roboczogodziny, koszty pośrednie, koszty zakupu oraz zysk Wykonawcy.</w:t>
      </w:r>
    </w:p>
    <w:p w14:paraId="4021607B"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5.5. Cenę netto oferty, wyliczoną w kosztorysie ofertowym, należy zsumować i sumę przedstawić w formularzu OFERTA, stanowiącym załącznik nr 1 do SWZ. Na podstawie ceny netto należy wyliczyć wartość podatku od towarów i usług VAT oraz cenę brutto oferty.</w:t>
      </w:r>
    </w:p>
    <w:p w14:paraId="75B2B29E"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5.6. Skutki finansowe jakichkolwiek błędów w wycenie zamówienia obciążają Wykonawcę – musi on przewidzieć wszystkie okoliczności, które mogą wpłynąć na cenę zamówienia. W związku z tym wymagane jest od wykonawców szczegółowe sprawdzenie warunków wykonania zamówienia i skalkulowanie ceny oferty z należytą starannością.</w:t>
      </w:r>
    </w:p>
    <w:p w14:paraId="221D49CD"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5.7. Przy obliczeniu ceny oferty należy przyjąć 23 % stawkę podatku od towarów i usług VAT.</w:t>
      </w:r>
    </w:p>
    <w:p w14:paraId="533ADAFE" w14:textId="4852D70A"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5.8. Cena oferty powinna być wyrażona w złotych polskich (PLN) z dokładnością do dwóch miejsc po przecinku.</w:t>
      </w:r>
    </w:p>
    <w:p w14:paraId="13F018D2" w14:textId="34B7CD98"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5.9. Zamawiający nie przewiduje rozliczeń w walucie obcej.</w:t>
      </w:r>
    </w:p>
    <w:p w14:paraId="7CF4DBE5" w14:textId="7EDAA6E2"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 xml:space="preserve">5.10. Wyliczona cena brutto oferty będzie służyć do porównania złożonych ofert. </w:t>
      </w:r>
    </w:p>
    <w:p w14:paraId="58A4D574" w14:textId="637B3515"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lastRenderedPageBreak/>
        <w:t xml:space="preserve">5.11. Jeżeli w postępowaniu złożona będzie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469DA752" w14:textId="6633EC45"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5.12. W ofercie wykonawca ma obowiązek:</w:t>
      </w:r>
    </w:p>
    <w:p w14:paraId="2928C903"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1)</w:t>
      </w:r>
      <w:r w:rsidRPr="00EC3ABE">
        <w:rPr>
          <w:rFonts w:ascii="Cambria" w:hAnsi="Cambria" w:cs="Times New Roman"/>
          <w:bCs/>
          <w:sz w:val="22"/>
          <w:szCs w:val="22"/>
        </w:rPr>
        <w:tab/>
        <w:t xml:space="preserve"> poinformowania Zamawiającego, że wybór jego oferty będzie prowadził do powstania u Zamawiającego obowiązku podatkowego, </w:t>
      </w:r>
    </w:p>
    <w:p w14:paraId="1CB431DD"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2)</w:t>
      </w:r>
      <w:r w:rsidRPr="00EC3ABE">
        <w:rPr>
          <w:rFonts w:ascii="Cambria" w:hAnsi="Cambria" w:cs="Times New Roman"/>
          <w:bCs/>
          <w:sz w:val="22"/>
          <w:szCs w:val="22"/>
        </w:rPr>
        <w:tab/>
        <w:t xml:space="preserve">wskazania nazwy (rodzaju) towaru lub usługi, których dostawa lub świadczenie będą prowadziły do powstania obowiązku podatkowego, </w:t>
      </w:r>
    </w:p>
    <w:p w14:paraId="47E9A07C"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3)</w:t>
      </w:r>
      <w:r w:rsidRPr="00EC3ABE">
        <w:rPr>
          <w:rFonts w:ascii="Cambria" w:hAnsi="Cambria" w:cs="Times New Roman"/>
          <w:bCs/>
          <w:sz w:val="22"/>
          <w:szCs w:val="22"/>
        </w:rPr>
        <w:tab/>
        <w:t xml:space="preserve">wskazania wartości towaru lub usługi objętego obowiązkiem podatkowym zamawiającego, bez kwoty podatku, </w:t>
      </w:r>
    </w:p>
    <w:p w14:paraId="68BE8D89" w14:textId="77777777" w:rsidR="001B6803"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4)</w:t>
      </w:r>
      <w:r w:rsidRPr="00EC3ABE">
        <w:rPr>
          <w:rFonts w:ascii="Cambria" w:hAnsi="Cambria" w:cs="Times New Roman"/>
          <w:bCs/>
          <w:sz w:val="22"/>
          <w:szCs w:val="22"/>
        </w:rPr>
        <w:tab/>
        <w:t>wskazania stawki podatku od towarów i usług, która zgodnie z wiedzą wykonawcy, będzie miała zastosowanie.</w:t>
      </w:r>
    </w:p>
    <w:p w14:paraId="02A50167" w14:textId="32B66E8F" w:rsidR="00E747CB" w:rsidRPr="00EC3ABE" w:rsidRDefault="001B6803" w:rsidP="00EC3ABE">
      <w:pPr>
        <w:pStyle w:val="NormalnyWeb"/>
        <w:spacing w:before="0" w:after="0"/>
        <w:jc w:val="both"/>
        <w:rPr>
          <w:rFonts w:ascii="Cambria" w:hAnsi="Cambria" w:cs="Times New Roman"/>
          <w:bCs/>
          <w:sz w:val="22"/>
          <w:szCs w:val="22"/>
        </w:rPr>
      </w:pPr>
      <w:r w:rsidRPr="00EC3ABE">
        <w:rPr>
          <w:rFonts w:ascii="Cambria" w:hAnsi="Cambria" w:cs="Times New Roman"/>
          <w:bCs/>
          <w:sz w:val="22"/>
          <w:szCs w:val="22"/>
        </w:rPr>
        <w:t>5.13. Wykonawca, składając ofertę, informuje Zamawiającego, czy wybór oferty będzie prowadzić do powstania u Zamawiającego obowiązku podatkowego, wskazując nazwę usługi, której świadczenie będzie prowadzić do jego powstania, oraz wskazując jej wartość bez kwoty podatku. Informacja, zawarta powinna być w  Załączniku nr 1 do SWZ.</w:t>
      </w:r>
    </w:p>
    <w:p w14:paraId="0F337029" w14:textId="77777777" w:rsidR="008840F6" w:rsidRPr="00EC3ABE" w:rsidRDefault="008840F6" w:rsidP="00EC3ABE">
      <w:pPr>
        <w:pStyle w:val="NormalnyWeb"/>
        <w:spacing w:before="0" w:after="0"/>
        <w:jc w:val="both"/>
        <w:rPr>
          <w:rFonts w:ascii="Cambria" w:hAnsi="Cambria" w:cs="Times New Roman"/>
          <w:bCs/>
          <w:sz w:val="22"/>
          <w:szCs w:val="22"/>
        </w:rPr>
      </w:pPr>
    </w:p>
    <w:p w14:paraId="4362A106" w14:textId="77777777" w:rsidR="00865C17" w:rsidRPr="00EC3ABE" w:rsidRDefault="008840F6" w:rsidP="00EC3ABE">
      <w:pPr>
        <w:pStyle w:val="NormalnyWeb"/>
        <w:numPr>
          <w:ilvl w:val="0"/>
          <w:numId w:val="20"/>
        </w:numPr>
        <w:spacing w:before="0" w:after="0"/>
        <w:ind w:left="426" w:hanging="426"/>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INFORMACJE O SPOSOBIE I TERMINIE SKŁADANIA I OTWARCIA OFERT. FORMA OFERTY.</w:t>
      </w:r>
    </w:p>
    <w:p w14:paraId="39C842A4" w14:textId="77777777" w:rsidR="001738C2" w:rsidRPr="00EC3ABE" w:rsidRDefault="001738C2" w:rsidP="00EC3ABE">
      <w:pPr>
        <w:pStyle w:val="NormalnyWeb"/>
        <w:spacing w:before="0" w:after="0"/>
        <w:ind w:left="426"/>
        <w:jc w:val="both"/>
        <w:rPr>
          <w:rFonts w:ascii="Cambria" w:hAnsi="Cambria" w:cs="Times New Roman"/>
          <w:b/>
          <w:bCs/>
          <w:sz w:val="22"/>
          <w:szCs w:val="22"/>
        </w:rPr>
      </w:pPr>
    </w:p>
    <w:p w14:paraId="3A696E83" w14:textId="3A8211FF" w:rsidR="00180063" w:rsidRPr="00EC3ABE" w:rsidRDefault="00180063" w:rsidP="00EC3ABE">
      <w:pPr>
        <w:pStyle w:val="NormalnyWeb"/>
        <w:numPr>
          <w:ilvl w:val="1"/>
          <w:numId w:val="20"/>
        </w:numPr>
        <w:spacing w:before="0"/>
        <w:jc w:val="both"/>
        <w:rPr>
          <w:rFonts w:ascii="Cambria" w:hAnsi="Cambria" w:cs="Times New Roman"/>
          <w:sz w:val="22"/>
          <w:szCs w:val="22"/>
          <w:lang w:val="pl"/>
        </w:rPr>
      </w:pPr>
      <w:r w:rsidRPr="00EC3ABE">
        <w:rPr>
          <w:rFonts w:ascii="Cambria" w:hAnsi="Cambria" w:cs="Times New Roman"/>
          <w:sz w:val="22"/>
          <w:szCs w:val="22"/>
          <w:lang w:val="pl"/>
        </w:rPr>
        <w:t xml:space="preserve">Ofertę wraz z wymaganymi dokumentami należy umieścić na </w:t>
      </w:r>
      <w:hyperlink r:id="rId51">
        <w:r w:rsidRPr="00EC3ABE">
          <w:rPr>
            <w:rStyle w:val="Hipercze"/>
            <w:rFonts w:ascii="Cambria" w:hAnsi="Cambria"/>
            <w:sz w:val="22"/>
            <w:szCs w:val="22"/>
            <w:lang w:val="pl"/>
          </w:rPr>
          <w:t>platformazakupowa.pl</w:t>
        </w:r>
      </w:hyperlink>
      <w:r w:rsidRPr="00EC3ABE">
        <w:rPr>
          <w:rFonts w:ascii="Cambria" w:hAnsi="Cambria" w:cs="Times New Roman"/>
          <w:sz w:val="22"/>
          <w:szCs w:val="22"/>
          <w:lang w:val="pl"/>
        </w:rPr>
        <w:t xml:space="preserve"> pod adresem</w:t>
      </w:r>
      <w:r w:rsidRPr="00EC3ABE">
        <w:rPr>
          <w:rFonts w:ascii="Cambria" w:hAnsi="Cambria" w:cs="Times New Roman"/>
          <w:sz w:val="22"/>
          <w:szCs w:val="22"/>
          <w:vertAlign w:val="superscript"/>
          <w:lang w:val="pl"/>
        </w:rPr>
        <w:footnoteReference w:id="2"/>
      </w:r>
      <w:r w:rsidRPr="00EC3ABE">
        <w:rPr>
          <w:rFonts w:ascii="Cambria" w:hAnsi="Cambria" w:cs="Times New Roman"/>
          <w:sz w:val="22"/>
          <w:szCs w:val="22"/>
          <w:lang w:val="pl"/>
        </w:rPr>
        <w:t xml:space="preserve">: </w:t>
      </w:r>
      <w:hyperlink r:id="rId52" w:history="1">
        <w:r w:rsidRPr="00EC3ABE">
          <w:rPr>
            <w:rStyle w:val="Hipercze"/>
            <w:rFonts w:ascii="Cambria" w:hAnsi="Cambria"/>
            <w:b/>
            <w:sz w:val="22"/>
            <w:szCs w:val="22"/>
          </w:rPr>
          <w:t>https://platformazakupowa.pl/pn/wisniowa</w:t>
        </w:r>
      </w:hyperlink>
      <w:r w:rsidRPr="00EC3ABE">
        <w:rPr>
          <w:rFonts w:ascii="Cambria" w:hAnsi="Cambria" w:cs="Times New Roman"/>
          <w:sz w:val="22"/>
          <w:szCs w:val="22"/>
          <w:lang w:val="pl"/>
        </w:rPr>
        <w:t xml:space="preserve"> w myśl Ustawy na stronie internetowej prowadzonego postępowania  do dnia </w:t>
      </w:r>
      <w:r w:rsidR="004E1BEC" w:rsidRPr="004E1BEC">
        <w:rPr>
          <w:rFonts w:ascii="Cambria" w:hAnsi="Cambria" w:cs="Times New Roman"/>
          <w:b/>
          <w:bCs/>
          <w:sz w:val="22"/>
          <w:szCs w:val="22"/>
          <w:lang w:val="pl"/>
        </w:rPr>
        <w:t>23.11</w:t>
      </w:r>
      <w:r w:rsidRPr="004E1BEC">
        <w:rPr>
          <w:rFonts w:ascii="Cambria" w:hAnsi="Cambria" w:cs="Times New Roman"/>
          <w:b/>
          <w:bCs/>
          <w:sz w:val="22"/>
          <w:szCs w:val="22"/>
          <w:lang w:val="pl"/>
        </w:rPr>
        <w:t>.2022</w:t>
      </w:r>
      <w:r w:rsidR="004E1BEC" w:rsidRPr="004E1BEC">
        <w:rPr>
          <w:rFonts w:ascii="Cambria" w:hAnsi="Cambria" w:cs="Times New Roman"/>
          <w:b/>
          <w:bCs/>
          <w:sz w:val="22"/>
          <w:szCs w:val="22"/>
          <w:lang w:val="pl"/>
        </w:rPr>
        <w:t xml:space="preserve"> do godz. 10.00</w:t>
      </w:r>
    </w:p>
    <w:p w14:paraId="2E61CC33" w14:textId="77777777" w:rsidR="00180063" w:rsidRPr="00EC3ABE" w:rsidRDefault="00180063" w:rsidP="00EC3ABE">
      <w:pPr>
        <w:pStyle w:val="NormalnyWeb"/>
        <w:numPr>
          <w:ilvl w:val="1"/>
          <w:numId w:val="20"/>
        </w:numPr>
        <w:spacing w:before="0"/>
        <w:jc w:val="both"/>
        <w:rPr>
          <w:rFonts w:ascii="Cambria" w:hAnsi="Cambria" w:cs="Times New Roman"/>
          <w:sz w:val="22"/>
          <w:szCs w:val="22"/>
          <w:lang w:val="pl"/>
        </w:rPr>
      </w:pPr>
      <w:r w:rsidRPr="00EC3ABE">
        <w:rPr>
          <w:rFonts w:ascii="Cambria" w:hAnsi="Cambria" w:cs="Times New Roman"/>
          <w:sz w:val="22"/>
          <w:szCs w:val="22"/>
          <w:lang w:val="pl"/>
        </w:rPr>
        <w:t>Do oferty należy dołączyć wszystkie wymagane w SWZ dokumenty.</w:t>
      </w:r>
    </w:p>
    <w:p w14:paraId="674E9F45" w14:textId="77777777" w:rsidR="00180063" w:rsidRPr="00EC3ABE" w:rsidRDefault="00180063" w:rsidP="00EC3ABE">
      <w:pPr>
        <w:pStyle w:val="NormalnyWeb"/>
        <w:numPr>
          <w:ilvl w:val="1"/>
          <w:numId w:val="20"/>
        </w:numPr>
        <w:spacing w:before="0"/>
        <w:jc w:val="both"/>
        <w:rPr>
          <w:rFonts w:ascii="Cambria" w:hAnsi="Cambria" w:cs="Times New Roman"/>
          <w:sz w:val="22"/>
          <w:szCs w:val="22"/>
          <w:lang w:val="pl"/>
        </w:rPr>
      </w:pPr>
      <w:r w:rsidRPr="00EC3ABE">
        <w:rPr>
          <w:rFonts w:ascii="Cambria" w:hAnsi="Cambria" w:cs="Times New Roman"/>
          <w:sz w:val="22"/>
          <w:szCs w:val="22"/>
          <w:lang w:val="pl"/>
        </w:rPr>
        <w:t>Po wypełnieniu Formularza składania oferty lub wniosku i dołączenia  wszystkich wymaganych załączników należy kliknąć przycisk „Przejdź do podsumowania”.</w:t>
      </w:r>
    </w:p>
    <w:p w14:paraId="04614184" w14:textId="77777777" w:rsidR="00180063" w:rsidRPr="00EC3ABE" w:rsidRDefault="00180063" w:rsidP="00EC3ABE">
      <w:pPr>
        <w:pStyle w:val="NormalnyWeb"/>
        <w:numPr>
          <w:ilvl w:val="1"/>
          <w:numId w:val="20"/>
        </w:numPr>
        <w:spacing w:before="0"/>
        <w:jc w:val="both"/>
        <w:rPr>
          <w:rFonts w:ascii="Cambria" w:hAnsi="Cambria" w:cs="Times New Roman"/>
          <w:sz w:val="22"/>
          <w:szCs w:val="22"/>
          <w:lang w:val="pl"/>
        </w:rPr>
      </w:pPr>
      <w:r w:rsidRPr="00EC3ABE">
        <w:rPr>
          <w:rFonts w:ascii="Cambria" w:hAnsi="Cambria" w:cs="Times New Roman"/>
          <w:sz w:val="22"/>
          <w:szCs w:val="22"/>
          <w:lang w:val="pl"/>
        </w:rPr>
        <w:t xml:space="preserve">Oferta lub wniosek składana elektronicznie musi zostać podpisana elektronicznym podpisem kwalifikowanym, podpisem zaufanym lub podpisem osobistym. W procesie składania oferty za pośrednictwem </w:t>
      </w:r>
      <w:hyperlink r:id="rId53">
        <w:r w:rsidRPr="00EC3ABE">
          <w:rPr>
            <w:rStyle w:val="Hipercze"/>
            <w:rFonts w:ascii="Cambria" w:hAnsi="Cambria"/>
            <w:sz w:val="22"/>
            <w:szCs w:val="22"/>
            <w:lang w:val="pl"/>
          </w:rPr>
          <w:t>platformazakupowa.pl</w:t>
        </w:r>
      </w:hyperlink>
      <w:r w:rsidRPr="00EC3ABE">
        <w:rPr>
          <w:rFonts w:ascii="Cambria" w:hAnsi="Cambria" w:cs="Times New Roman"/>
          <w:sz w:val="22"/>
          <w:szCs w:val="22"/>
          <w:lang w:val="pl"/>
        </w:rPr>
        <w:t xml:space="preserve">, wykonawca powinien złożyć podpis bezpośrednio na dokumentach przesłanych za pośrednictwem </w:t>
      </w:r>
      <w:hyperlink r:id="rId54">
        <w:r w:rsidRPr="00EC3ABE">
          <w:rPr>
            <w:rStyle w:val="Hipercze"/>
            <w:rFonts w:ascii="Cambria" w:hAnsi="Cambria"/>
            <w:sz w:val="22"/>
            <w:szCs w:val="22"/>
            <w:lang w:val="pl"/>
          </w:rPr>
          <w:t>platformazakupowa.pl</w:t>
        </w:r>
      </w:hyperlink>
      <w:r w:rsidRPr="00EC3ABE">
        <w:rPr>
          <w:rFonts w:ascii="Cambria" w:hAnsi="Cambria" w:cs="Times New Roman"/>
          <w:sz w:val="22"/>
          <w:szCs w:val="22"/>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2B9CB57" w14:textId="77777777" w:rsidR="00180063" w:rsidRPr="00EC3ABE" w:rsidRDefault="00180063" w:rsidP="00EC3ABE">
      <w:pPr>
        <w:pStyle w:val="NormalnyWeb"/>
        <w:numPr>
          <w:ilvl w:val="1"/>
          <w:numId w:val="20"/>
        </w:numPr>
        <w:spacing w:before="0"/>
        <w:jc w:val="both"/>
        <w:rPr>
          <w:rFonts w:ascii="Cambria" w:hAnsi="Cambria" w:cs="Times New Roman"/>
          <w:sz w:val="22"/>
          <w:szCs w:val="22"/>
          <w:lang w:val="pl"/>
        </w:rPr>
      </w:pPr>
      <w:r w:rsidRPr="00EC3ABE">
        <w:rPr>
          <w:rFonts w:ascii="Cambria" w:hAnsi="Cambria" w:cs="Times New Roman"/>
          <w:sz w:val="22"/>
          <w:szCs w:val="22"/>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2AFB675" w14:textId="3C19540A" w:rsidR="00180063" w:rsidRPr="00EC3ABE" w:rsidRDefault="00180063" w:rsidP="00EC3ABE">
      <w:pPr>
        <w:pStyle w:val="NormalnyWeb"/>
        <w:numPr>
          <w:ilvl w:val="1"/>
          <w:numId w:val="20"/>
        </w:numPr>
        <w:spacing w:before="0"/>
        <w:jc w:val="both"/>
        <w:rPr>
          <w:rFonts w:ascii="Cambria" w:hAnsi="Cambria" w:cs="Times New Roman"/>
          <w:sz w:val="22"/>
          <w:szCs w:val="22"/>
          <w:lang w:val="pl"/>
        </w:rPr>
      </w:pPr>
      <w:r w:rsidRPr="00EC3ABE">
        <w:rPr>
          <w:rFonts w:ascii="Cambria" w:hAnsi="Cambria" w:cs="Times New Roman"/>
          <w:sz w:val="22"/>
          <w:szCs w:val="22"/>
          <w:lang w:val="pl"/>
        </w:rPr>
        <w:t xml:space="preserve">Szczegółowa instrukcja dla Wykonawców dotycząca złożenia, zmiany i wycofania oferty znajduje się na stronie internetowej pod adresem:  </w:t>
      </w:r>
      <w:hyperlink r:id="rId55">
        <w:r w:rsidRPr="00EC3ABE">
          <w:rPr>
            <w:rStyle w:val="Hipercze"/>
            <w:rFonts w:ascii="Cambria" w:hAnsi="Cambria"/>
            <w:sz w:val="22"/>
            <w:szCs w:val="22"/>
            <w:lang w:val="pl"/>
          </w:rPr>
          <w:t>https://platformazakupowa.pl/strona/45-instrukcje</w:t>
        </w:r>
      </w:hyperlink>
    </w:p>
    <w:p w14:paraId="340A86C7" w14:textId="77777777" w:rsidR="001738C2" w:rsidRPr="00EC3ABE" w:rsidRDefault="001738C2" w:rsidP="00EC3ABE">
      <w:pPr>
        <w:pStyle w:val="NormalnyWeb"/>
        <w:spacing w:before="0" w:after="0"/>
        <w:ind w:left="993"/>
        <w:jc w:val="both"/>
        <w:rPr>
          <w:rFonts w:ascii="Cambria" w:hAnsi="Cambria" w:cs="Times New Roman"/>
          <w:bCs/>
          <w:sz w:val="22"/>
          <w:szCs w:val="22"/>
        </w:rPr>
      </w:pPr>
    </w:p>
    <w:p w14:paraId="13D68ED6" w14:textId="77777777" w:rsidR="00180063" w:rsidRPr="00EC3ABE" w:rsidRDefault="001738C2" w:rsidP="00EC3ABE">
      <w:pPr>
        <w:pStyle w:val="NormalnyWeb"/>
        <w:numPr>
          <w:ilvl w:val="0"/>
          <w:numId w:val="20"/>
        </w:numPr>
        <w:spacing w:before="0" w:after="0"/>
        <w:jc w:val="both"/>
        <w:rPr>
          <w:rFonts w:ascii="Cambria" w:hAnsi="Cambria" w:cs="Times New Roman"/>
          <w:b/>
          <w:bCs/>
          <w:sz w:val="22"/>
          <w:szCs w:val="22"/>
        </w:rPr>
      </w:pPr>
      <w:r w:rsidRPr="00EC3ABE">
        <w:rPr>
          <w:rFonts w:ascii="Cambria" w:hAnsi="Cambria" w:cs="Times New Roman"/>
          <w:b/>
          <w:bCs/>
          <w:sz w:val="22"/>
          <w:szCs w:val="22"/>
        </w:rPr>
        <w:t>Otwarcie ofert</w:t>
      </w:r>
    </w:p>
    <w:p w14:paraId="7395981A" w14:textId="63ADD217" w:rsidR="00180063" w:rsidRPr="00EC3ABE" w:rsidRDefault="00180063" w:rsidP="00EC3ABE">
      <w:pPr>
        <w:pStyle w:val="NormalnyWeb"/>
        <w:numPr>
          <w:ilvl w:val="1"/>
          <w:numId w:val="20"/>
        </w:numPr>
        <w:spacing w:before="0" w:after="0"/>
        <w:jc w:val="both"/>
        <w:rPr>
          <w:rFonts w:ascii="Cambria" w:hAnsi="Cambria" w:cs="Times New Roman"/>
          <w:b/>
          <w:bCs/>
          <w:sz w:val="22"/>
          <w:szCs w:val="22"/>
        </w:rPr>
      </w:pPr>
      <w:r w:rsidRPr="00EC3ABE">
        <w:rPr>
          <w:rFonts w:ascii="Cambria" w:hAnsi="Cambria" w:cs="Calibri"/>
          <w:sz w:val="22"/>
          <w:szCs w:val="22"/>
        </w:rPr>
        <w:t xml:space="preserve">Otwarcie ofert następuje niezwłocznie po upływie terminu składania ofert, nie później niż następnego dnia po dniu, w którym upłynął termin składania ofert </w:t>
      </w:r>
      <w:r w:rsidRPr="004E1BEC">
        <w:rPr>
          <w:rFonts w:ascii="Cambria" w:hAnsi="Cambria" w:cs="Calibri"/>
          <w:b/>
          <w:bCs/>
          <w:sz w:val="22"/>
          <w:szCs w:val="22"/>
        </w:rPr>
        <w:t xml:space="preserve">tj. </w:t>
      </w:r>
      <w:r w:rsidR="004E1BEC" w:rsidRPr="004E1BEC">
        <w:rPr>
          <w:rFonts w:ascii="Cambria" w:hAnsi="Cambria" w:cs="Calibri"/>
          <w:b/>
          <w:bCs/>
          <w:sz w:val="22"/>
          <w:szCs w:val="22"/>
        </w:rPr>
        <w:t>23.11.2022 do godz. 10.15</w:t>
      </w:r>
    </w:p>
    <w:p w14:paraId="49D71F90" w14:textId="77777777" w:rsidR="00180063" w:rsidRPr="00EC3ABE" w:rsidRDefault="00180063" w:rsidP="00EC3ABE">
      <w:pPr>
        <w:pStyle w:val="NormalnyWeb"/>
        <w:numPr>
          <w:ilvl w:val="1"/>
          <w:numId w:val="20"/>
        </w:numPr>
        <w:spacing w:before="0" w:after="0"/>
        <w:jc w:val="both"/>
        <w:rPr>
          <w:rFonts w:ascii="Cambria" w:hAnsi="Cambria" w:cs="Times New Roman"/>
          <w:b/>
          <w:bCs/>
          <w:sz w:val="22"/>
          <w:szCs w:val="22"/>
        </w:rPr>
      </w:pPr>
      <w:r w:rsidRPr="00EC3ABE">
        <w:rPr>
          <w:rFonts w:ascii="Cambria" w:hAnsi="Cambria" w:cs="Calibri"/>
          <w:sz w:val="22"/>
          <w:szCs w:val="22"/>
        </w:rPr>
        <w:lastRenderedPageBreak/>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43822CD" w14:textId="77777777" w:rsidR="00180063" w:rsidRPr="00EC3ABE" w:rsidRDefault="00180063" w:rsidP="00EC3ABE">
      <w:pPr>
        <w:pStyle w:val="NormalnyWeb"/>
        <w:numPr>
          <w:ilvl w:val="1"/>
          <w:numId w:val="20"/>
        </w:numPr>
        <w:spacing w:before="0" w:after="0"/>
        <w:jc w:val="both"/>
        <w:rPr>
          <w:rFonts w:ascii="Cambria" w:hAnsi="Cambria" w:cs="Times New Roman"/>
          <w:b/>
          <w:bCs/>
          <w:sz w:val="22"/>
          <w:szCs w:val="22"/>
        </w:rPr>
      </w:pPr>
      <w:r w:rsidRPr="00EC3ABE">
        <w:rPr>
          <w:rFonts w:ascii="Cambria" w:hAnsi="Cambria" w:cs="Calibri"/>
          <w:sz w:val="22"/>
          <w:szCs w:val="22"/>
        </w:rPr>
        <w:t xml:space="preserve">Zamawiający poinformuje o zmianie terminu otwarcia ofert na stronie internetowej prowadzonego postępowania. </w:t>
      </w:r>
    </w:p>
    <w:p w14:paraId="33615680" w14:textId="77777777" w:rsidR="00180063" w:rsidRPr="00EC3ABE" w:rsidRDefault="00180063" w:rsidP="00EC3ABE">
      <w:pPr>
        <w:pStyle w:val="NormalnyWeb"/>
        <w:numPr>
          <w:ilvl w:val="1"/>
          <w:numId w:val="20"/>
        </w:numPr>
        <w:spacing w:before="0" w:after="0"/>
        <w:jc w:val="both"/>
        <w:rPr>
          <w:rFonts w:ascii="Cambria" w:hAnsi="Cambria" w:cs="Times New Roman"/>
          <w:b/>
          <w:bCs/>
          <w:sz w:val="22"/>
          <w:szCs w:val="22"/>
        </w:rPr>
      </w:pPr>
      <w:r w:rsidRPr="00EC3ABE">
        <w:rPr>
          <w:rFonts w:ascii="Cambria" w:hAnsi="Cambria" w:cs="Calibri"/>
          <w:sz w:val="22"/>
          <w:szCs w:val="22"/>
        </w:rPr>
        <w:t>Zamawiający, najpóźniej przed otwarciem ofert, udostępnia na stronie internetowej prowadzonego postępowania informację o kwocie, jaką zamierza przeznaczyć na sfinansowanie zamówienia.</w:t>
      </w:r>
    </w:p>
    <w:p w14:paraId="450A3A6A" w14:textId="7A9B5037" w:rsidR="00180063" w:rsidRPr="00EC3ABE" w:rsidRDefault="00180063" w:rsidP="00EC3ABE">
      <w:pPr>
        <w:pStyle w:val="NormalnyWeb"/>
        <w:numPr>
          <w:ilvl w:val="1"/>
          <w:numId w:val="20"/>
        </w:numPr>
        <w:spacing w:before="0" w:after="0"/>
        <w:jc w:val="both"/>
        <w:rPr>
          <w:rFonts w:ascii="Cambria" w:hAnsi="Cambria" w:cs="Times New Roman"/>
          <w:b/>
          <w:bCs/>
          <w:sz w:val="22"/>
          <w:szCs w:val="22"/>
        </w:rPr>
      </w:pPr>
      <w:r w:rsidRPr="00EC3ABE">
        <w:rPr>
          <w:rFonts w:ascii="Cambria" w:hAnsi="Cambria" w:cs="Calibri"/>
          <w:sz w:val="22"/>
          <w:szCs w:val="22"/>
        </w:rPr>
        <w:t>Zamawiający, niezwłocznie po otwarciu ofert, udostępnia na stronie internetowej prowadzonego postępowania informacje o:</w:t>
      </w:r>
    </w:p>
    <w:p w14:paraId="346FD3AB" w14:textId="77777777" w:rsidR="00180063" w:rsidRPr="00EC3ABE" w:rsidRDefault="00180063" w:rsidP="00EC3ABE">
      <w:pPr>
        <w:pStyle w:val="Akapitzlist"/>
        <w:shd w:val="clear" w:color="auto" w:fill="FFFFFF"/>
        <w:spacing w:after="240"/>
        <w:ind w:left="360"/>
        <w:jc w:val="both"/>
        <w:rPr>
          <w:rFonts w:ascii="Cambria" w:eastAsia="Calibri" w:hAnsi="Cambria" w:cs="Calibri"/>
          <w:sz w:val="22"/>
          <w:szCs w:val="22"/>
        </w:rPr>
      </w:pPr>
      <w:r w:rsidRPr="00EC3ABE">
        <w:rPr>
          <w:rFonts w:ascii="Cambria" w:eastAsia="Calibri" w:hAnsi="Cambria" w:cs="Calibri"/>
          <w:sz w:val="22"/>
          <w:szCs w:val="22"/>
        </w:rPr>
        <w:t>1) nazwach albo imionach i nazwiskach oraz siedzibach lub miejscach prowadzonej działalności gospodarczej albo miejscach zamieszkania wykonawców, których oferty zostały otwarte;</w:t>
      </w:r>
    </w:p>
    <w:p w14:paraId="411814D2" w14:textId="77777777" w:rsidR="00180063" w:rsidRPr="00EC3ABE" w:rsidRDefault="00180063" w:rsidP="00EC3ABE">
      <w:pPr>
        <w:pStyle w:val="Akapitzlist"/>
        <w:shd w:val="clear" w:color="auto" w:fill="FFFFFF"/>
        <w:spacing w:after="240"/>
        <w:ind w:left="360"/>
        <w:jc w:val="both"/>
        <w:rPr>
          <w:rFonts w:ascii="Cambria" w:eastAsia="Calibri" w:hAnsi="Cambria" w:cs="Calibri"/>
          <w:sz w:val="22"/>
          <w:szCs w:val="22"/>
        </w:rPr>
      </w:pPr>
      <w:r w:rsidRPr="00EC3ABE">
        <w:rPr>
          <w:rFonts w:ascii="Cambria" w:eastAsia="Calibri" w:hAnsi="Cambria" w:cs="Calibri"/>
          <w:sz w:val="22"/>
          <w:szCs w:val="22"/>
        </w:rPr>
        <w:t>2) cenach lub kosztach zawartych w ofertach.</w:t>
      </w:r>
    </w:p>
    <w:p w14:paraId="53E3A3FD" w14:textId="77777777" w:rsidR="00180063" w:rsidRPr="00EC3ABE" w:rsidRDefault="00180063" w:rsidP="00EC3ABE">
      <w:pPr>
        <w:pStyle w:val="Akapitzlist"/>
        <w:shd w:val="clear" w:color="auto" w:fill="FFFFFF"/>
        <w:spacing w:after="240"/>
        <w:ind w:left="360"/>
        <w:jc w:val="both"/>
        <w:rPr>
          <w:rFonts w:ascii="Cambria" w:eastAsia="Calibri" w:hAnsi="Cambria" w:cs="Calibri"/>
          <w:sz w:val="22"/>
          <w:szCs w:val="22"/>
        </w:rPr>
      </w:pPr>
      <w:r w:rsidRPr="00EC3ABE">
        <w:rPr>
          <w:rFonts w:ascii="Cambria" w:eastAsia="Calibri" w:hAnsi="Cambria" w:cs="Calibri"/>
          <w:sz w:val="22"/>
          <w:szCs w:val="22"/>
        </w:rPr>
        <w:t>Informacja zostanie opublikowana na stronie postępowania na</w:t>
      </w:r>
      <w:hyperlink r:id="rId56">
        <w:r w:rsidRPr="00EC3ABE">
          <w:rPr>
            <w:rFonts w:ascii="Cambria" w:eastAsia="Calibri" w:hAnsi="Cambria" w:cs="Calibri"/>
            <w:color w:val="1155CC"/>
            <w:sz w:val="22"/>
            <w:szCs w:val="22"/>
            <w:u w:val="single"/>
          </w:rPr>
          <w:t xml:space="preserve"> platformazakupowa.pl</w:t>
        </w:r>
      </w:hyperlink>
      <w:r w:rsidRPr="00EC3ABE">
        <w:rPr>
          <w:rFonts w:ascii="Cambria" w:eastAsia="Calibri" w:hAnsi="Cambria" w:cs="Calibri"/>
          <w:sz w:val="22"/>
          <w:szCs w:val="22"/>
        </w:rPr>
        <w:t xml:space="preserve"> w sekcji ,,Komunikaty” .</w:t>
      </w:r>
    </w:p>
    <w:p w14:paraId="12F671C0" w14:textId="77777777" w:rsidR="00180063" w:rsidRPr="00EC3ABE" w:rsidRDefault="00180063" w:rsidP="00EC3ABE">
      <w:pPr>
        <w:pStyle w:val="Akapitzlist"/>
        <w:numPr>
          <w:ilvl w:val="1"/>
          <w:numId w:val="20"/>
        </w:numPr>
        <w:shd w:val="clear" w:color="auto" w:fill="FFFFFF"/>
        <w:spacing w:after="240"/>
        <w:jc w:val="both"/>
        <w:rPr>
          <w:rFonts w:ascii="Cambria" w:eastAsia="Calibri" w:hAnsi="Cambria" w:cs="Calibri"/>
          <w:sz w:val="22"/>
          <w:szCs w:val="22"/>
        </w:rPr>
      </w:pPr>
      <w:r w:rsidRPr="00EC3ABE">
        <w:rPr>
          <w:rFonts w:ascii="Cambria" w:eastAsia="Calibri" w:hAnsi="Cambria" w:cs="Calibri"/>
          <w:sz w:val="22"/>
          <w:szCs w:val="22"/>
        </w:rPr>
        <w:t>W przypadku ofert, które podlegają negocjacjom, zamawiający udostępnia informacje, o których mowa w ust. 5 pkt 2, niezwłocznie po otwarciu ofert ostatecznych albo unieważnieniu postępowania.</w:t>
      </w:r>
    </w:p>
    <w:p w14:paraId="1C0E2D17" w14:textId="63857C17" w:rsidR="001738C2" w:rsidRPr="00EC3ABE" w:rsidRDefault="00180063" w:rsidP="00EC3ABE">
      <w:pPr>
        <w:pStyle w:val="Akapitzlist"/>
        <w:numPr>
          <w:ilvl w:val="1"/>
          <w:numId w:val="20"/>
        </w:numPr>
        <w:shd w:val="clear" w:color="auto" w:fill="FFFFFF"/>
        <w:spacing w:after="240"/>
        <w:jc w:val="both"/>
        <w:rPr>
          <w:rFonts w:ascii="Cambria" w:eastAsia="Calibri" w:hAnsi="Cambria" w:cs="Calibri"/>
          <w:sz w:val="22"/>
          <w:szCs w:val="22"/>
        </w:rPr>
      </w:pPr>
      <w:r w:rsidRPr="00EC3ABE">
        <w:rPr>
          <w:rFonts w:ascii="Cambria" w:eastAsia="Calibri" w:hAnsi="Cambria" w:cs="Calibri"/>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6E48679" w14:textId="77777777" w:rsidR="008840F6" w:rsidRPr="00EC3ABE" w:rsidRDefault="00BA0E6E" w:rsidP="00EC3ABE">
      <w:pPr>
        <w:pStyle w:val="NormalnyWeb"/>
        <w:numPr>
          <w:ilvl w:val="1"/>
          <w:numId w:val="20"/>
        </w:numPr>
        <w:spacing w:before="0" w:after="0"/>
        <w:ind w:left="426" w:hanging="426"/>
        <w:jc w:val="both"/>
        <w:rPr>
          <w:rFonts w:ascii="Cambria" w:hAnsi="Cambria" w:cs="Times New Roman"/>
          <w:b/>
          <w:bCs/>
          <w:sz w:val="22"/>
          <w:szCs w:val="22"/>
        </w:rPr>
      </w:pPr>
      <w:r w:rsidRPr="00EC3ABE">
        <w:rPr>
          <w:rFonts w:ascii="Cambria" w:hAnsi="Cambria" w:cs="Times New Roman"/>
          <w:b/>
          <w:bCs/>
          <w:sz w:val="22"/>
          <w:szCs w:val="22"/>
        </w:rPr>
        <w:t>Termin związania ofertą</w:t>
      </w:r>
    </w:p>
    <w:p w14:paraId="6807B5DB" w14:textId="69D88E64" w:rsidR="001738C2" w:rsidRPr="00EC3ABE" w:rsidRDefault="008840F6"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Wykonawca jest związany ofertą przez okres 30 dni od terminu składania ofert. Bieg terminu zw</w:t>
      </w:r>
      <w:r w:rsidR="001738C2" w:rsidRPr="00EC3ABE">
        <w:rPr>
          <w:rFonts w:ascii="Cambria" w:hAnsi="Cambria" w:cs="Times New Roman"/>
          <w:bCs/>
          <w:sz w:val="22"/>
          <w:szCs w:val="22"/>
        </w:rPr>
        <w:t xml:space="preserve">iązania ofertą upływa z dniem </w:t>
      </w:r>
      <w:r w:rsidR="004E1BEC" w:rsidRPr="004E1BEC">
        <w:rPr>
          <w:rFonts w:ascii="Cambria" w:hAnsi="Cambria" w:cs="Times New Roman"/>
          <w:b/>
          <w:sz w:val="22"/>
          <w:szCs w:val="22"/>
          <w:u w:val="single"/>
        </w:rPr>
        <w:t>22.12.2022</w:t>
      </w:r>
      <w:r w:rsidRPr="004E1BEC">
        <w:rPr>
          <w:rFonts w:ascii="Cambria" w:hAnsi="Cambria" w:cs="Times New Roman"/>
          <w:b/>
          <w:sz w:val="22"/>
          <w:szCs w:val="22"/>
          <w:u w:val="single"/>
        </w:rPr>
        <w:t xml:space="preserve"> r.</w:t>
      </w:r>
    </w:p>
    <w:p w14:paraId="0AD893F7" w14:textId="77777777" w:rsidR="001738C2" w:rsidRPr="00EC3ABE" w:rsidRDefault="008840F6" w:rsidP="00EC3ABE">
      <w:pPr>
        <w:pStyle w:val="NormalnyWeb"/>
        <w:numPr>
          <w:ilvl w:val="2"/>
          <w:numId w:val="20"/>
        </w:numPr>
        <w:spacing w:before="0" w:after="0"/>
        <w:ind w:left="993" w:hanging="567"/>
        <w:jc w:val="both"/>
        <w:rPr>
          <w:rFonts w:ascii="Cambria" w:hAnsi="Cambria" w:cs="Times New Roman"/>
          <w:bCs/>
          <w:sz w:val="22"/>
          <w:szCs w:val="22"/>
        </w:rPr>
      </w:pPr>
      <w:r w:rsidRPr="00EC3ABE">
        <w:rPr>
          <w:rFonts w:ascii="Cambria" w:hAnsi="Cambria" w:cs="Times New Roman"/>
          <w:bCs/>
          <w:sz w:val="22"/>
          <w:szCs w:val="22"/>
        </w:rPr>
        <w:t>Bieg terminu związania ofertą rozpoczyna się wraz z upływem terminu składania ofert.</w:t>
      </w:r>
    </w:p>
    <w:p w14:paraId="711D5D3A" w14:textId="66E816B6" w:rsidR="008840F6" w:rsidRPr="00EC3ABE" w:rsidRDefault="008840F6" w:rsidP="00EC3ABE">
      <w:pPr>
        <w:pStyle w:val="NormalnyWeb"/>
        <w:numPr>
          <w:ilvl w:val="2"/>
          <w:numId w:val="20"/>
        </w:numPr>
        <w:spacing w:before="0" w:after="0"/>
        <w:ind w:left="993" w:hanging="567"/>
        <w:contextualSpacing/>
        <w:jc w:val="both"/>
        <w:rPr>
          <w:rFonts w:ascii="Cambria" w:hAnsi="Cambria" w:cs="Times New Roman"/>
          <w:bCs/>
          <w:sz w:val="22"/>
          <w:szCs w:val="22"/>
        </w:rPr>
      </w:pPr>
      <w:r w:rsidRPr="00EC3ABE">
        <w:rPr>
          <w:rFonts w:ascii="Cambria" w:hAnsi="Cambria" w:cs="Times New Roman"/>
          <w:bCs/>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917D3C" w:rsidRPr="00EC3ABE">
        <w:rPr>
          <w:rFonts w:ascii="Cambria" w:hAnsi="Cambria" w:cs="Times New Roman"/>
          <w:bCs/>
          <w:sz w:val="22"/>
          <w:szCs w:val="22"/>
        </w:rPr>
        <w:t>.</w:t>
      </w:r>
    </w:p>
    <w:p w14:paraId="0A1E0ACE" w14:textId="77777777" w:rsidR="00BA0E6E" w:rsidRPr="00EC3ABE" w:rsidRDefault="00BA0E6E" w:rsidP="00EC3ABE">
      <w:pPr>
        <w:pStyle w:val="NormalnyWeb"/>
        <w:spacing w:before="0" w:after="0"/>
        <w:ind w:left="-17"/>
        <w:contextualSpacing/>
        <w:jc w:val="both"/>
        <w:rPr>
          <w:rFonts w:ascii="Cambria" w:hAnsi="Cambria" w:cs="Times New Roman"/>
          <w:bCs/>
          <w:color w:val="548DD4" w:themeColor="text2" w:themeTint="99"/>
          <w:sz w:val="22"/>
          <w:szCs w:val="22"/>
        </w:rPr>
      </w:pPr>
    </w:p>
    <w:p w14:paraId="3D913609" w14:textId="77777777" w:rsidR="001738C2" w:rsidRPr="00EC3ABE" w:rsidRDefault="001738C2" w:rsidP="00EC3ABE">
      <w:pPr>
        <w:pStyle w:val="NormalnyWeb"/>
        <w:numPr>
          <w:ilvl w:val="0"/>
          <w:numId w:val="20"/>
        </w:numPr>
        <w:spacing w:before="0" w:after="0"/>
        <w:ind w:left="426" w:hanging="426"/>
        <w:contextualSpacing/>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KRYTERIA I ZASADY OCENY OFERT. AUKCJA ELEKTRONICZNA</w:t>
      </w:r>
    </w:p>
    <w:p w14:paraId="06D2CFC3" w14:textId="77777777" w:rsidR="00BA0E6E" w:rsidRPr="00EC3ABE" w:rsidRDefault="00BA0E6E" w:rsidP="00EC3ABE">
      <w:pPr>
        <w:pStyle w:val="NormalnyWeb"/>
        <w:numPr>
          <w:ilvl w:val="1"/>
          <w:numId w:val="20"/>
        </w:numPr>
        <w:spacing w:before="0" w:after="0"/>
        <w:ind w:left="426" w:hanging="426"/>
        <w:contextualSpacing/>
        <w:jc w:val="both"/>
        <w:rPr>
          <w:rFonts w:ascii="Cambria" w:hAnsi="Cambria" w:cs="Times New Roman"/>
          <w:b/>
          <w:bCs/>
          <w:sz w:val="22"/>
          <w:szCs w:val="22"/>
        </w:rPr>
      </w:pPr>
      <w:r w:rsidRPr="00EC3ABE">
        <w:rPr>
          <w:rFonts w:ascii="Cambria" w:hAnsi="Cambria" w:cs="Times New Roman"/>
          <w:b/>
          <w:bCs/>
          <w:sz w:val="22"/>
          <w:szCs w:val="22"/>
        </w:rPr>
        <w:t>Tryb oceny ofert</w:t>
      </w:r>
    </w:p>
    <w:p w14:paraId="6079332C" w14:textId="77777777" w:rsidR="00BA0E6E" w:rsidRPr="00EC3ABE" w:rsidRDefault="001738C2" w:rsidP="00EC3ABE">
      <w:pPr>
        <w:pStyle w:val="NormalnyWeb"/>
        <w:numPr>
          <w:ilvl w:val="2"/>
          <w:numId w:val="20"/>
        </w:numPr>
        <w:spacing w:before="0" w:after="0"/>
        <w:ind w:left="993" w:hanging="567"/>
        <w:contextualSpacing/>
        <w:jc w:val="both"/>
        <w:rPr>
          <w:rFonts w:ascii="Cambria" w:hAnsi="Cambria" w:cs="Times New Roman"/>
          <w:bCs/>
          <w:sz w:val="22"/>
          <w:szCs w:val="22"/>
        </w:rPr>
      </w:pPr>
      <w:r w:rsidRPr="00EC3ABE">
        <w:rPr>
          <w:rFonts w:ascii="Cambria" w:hAnsi="Cambria" w:cs="Times New Roman"/>
          <w:bCs/>
          <w:sz w:val="22"/>
          <w:szCs w:val="22"/>
        </w:rPr>
        <w:t xml:space="preserve">W toku badania i oceny ofert Zamawiający może żądać od Wykonawców wyjaśnień dotyczących treści złożonych ofert oraz innych składanych dokumentów lub oświadczeń. </w:t>
      </w:r>
    </w:p>
    <w:p w14:paraId="24ACF5D4" w14:textId="77777777" w:rsidR="00BA0E6E" w:rsidRPr="00EC3ABE" w:rsidRDefault="001738C2" w:rsidP="00EC3ABE">
      <w:pPr>
        <w:pStyle w:val="NormalnyWeb"/>
        <w:numPr>
          <w:ilvl w:val="2"/>
          <w:numId w:val="20"/>
        </w:numPr>
        <w:spacing w:before="0" w:after="0"/>
        <w:ind w:left="993" w:hanging="567"/>
        <w:contextualSpacing/>
        <w:jc w:val="both"/>
        <w:rPr>
          <w:rFonts w:ascii="Cambria" w:hAnsi="Cambria" w:cs="Times New Roman"/>
          <w:bCs/>
          <w:sz w:val="22"/>
          <w:szCs w:val="22"/>
        </w:rPr>
      </w:pPr>
      <w:r w:rsidRPr="00EC3ABE">
        <w:rPr>
          <w:rFonts w:ascii="Cambria" w:hAnsi="Cambria" w:cs="Times New Roman"/>
          <w:bCs/>
          <w:sz w:val="22"/>
          <w:szCs w:val="22"/>
        </w:rPr>
        <w:t xml:space="preserve">W przypadku, gdy zaoferowana cena lub istotne części składowe ceny wydają się rażąco niskie </w:t>
      </w:r>
      <w:r w:rsidR="00BA0E6E" w:rsidRPr="00EC3ABE">
        <w:rPr>
          <w:rFonts w:ascii="Cambria" w:hAnsi="Cambria" w:cs="Times New Roman"/>
          <w:bCs/>
          <w:sz w:val="22"/>
          <w:szCs w:val="22"/>
        </w:rPr>
        <w:br/>
      </w:r>
      <w:r w:rsidRPr="00EC3ABE">
        <w:rPr>
          <w:rFonts w:ascii="Cambria" w:hAnsi="Cambria" w:cs="Times New Roman"/>
          <w:bCs/>
          <w:sz w:val="22"/>
          <w:szCs w:val="22"/>
        </w:rPr>
        <w:t xml:space="preserve">w stosunku do przedmiotu zamówienia lub budzą wątpliwości Zamawiającego co do możliwości wykonania przedmiotu zamówienia zgodnie z wymaganiami określonymi w dokumentach zamówienia lub wynikającymi z odrębnych przepisów, Zamawiający zwróci się do Wykonawcy </w:t>
      </w:r>
      <w:r w:rsidR="00BA0E6E" w:rsidRPr="00EC3ABE">
        <w:rPr>
          <w:rFonts w:ascii="Cambria" w:hAnsi="Cambria" w:cs="Times New Roman"/>
          <w:bCs/>
          <w:sz w:val="22"/>
          <w:szCs w:val="22"/>
        </w:rPr>
        <w:br/>
      </w:r>
      <w:r w:rsidRPr="00EC3ABE">
        <w:rPr>
          <w:rFonts w:ascii="Cambria" w:hAnsi="Cambria" w:cs="Times New Roman"/>
          <w:bCs/>
          <w:sz w:val="22"/>
          <w:szCs w:val="22"/>
        </w:rPr>
        <w:t xml:space="preserve">o udzielenie wyjaśnień, w tym złożenie dowodów dotyczących wyliczenia ceny lub istotnych części składowych ceny. </w:t>
      </w:r>
    </w:p>
    <w:p w14:paraId="1A5F8D80" w14:textId="77777777" w:rsidR="00BA0E6E" w:rsidRPr="00EC3ABE" w:rsidRDefault="001738C2" w:rsidP="00EC3ABE">
      <w:pPr>
        <w:pStyle w:val="NormalnyWeb"/>
        <w:numPr>
          <w:ilvl w:val="2"/>
          <w:numId w:val="20"/>
        </w:numPr>
        <w:spacing w:before="0" w:after="0"/>
        <w:ind w:left="993" w:hanging="567"/>
        <w:contextualSpacing/>
        <w:jc w:val="both"/>
        <w:rPr>
          <w:rFonts w:ascii="Cambria" w:hAnsi="Cambria" w:cs="Times New Roman"/>
          <w:bCs/>
          <w:sz w:val="22"/>
          <w:szCs w:val="22"/>
        </w:rPr>
      </w:pPr>
      <w:r w:rsidRPr="00EC3ABE">
        <w:rPr>
          <w:rFonts w:ascii="Cambria" w:hAnsi="Cambria" w:cs="Times New Roman"/>
          <w:bCs/>
          <w:sz w:val="22"/>
          <w:szCs w:val="22"/>
        </w:rPr>
        <w:t xml:space="preserve">Zamawiający poprawi w ofercie: </w:t>
      </w:r>
    </w:p>
    <w:p w14:paraId="5EC425EA" w14:textId="77777777" w:rsidR="00BA0E6E" w:rsidRPr="00EC3ABE" w:rsidRDefault="001738C2" w:rsidP="00EC3ABE">
      <w:pPr>
        <w:pStyle w:val="NormalnyWeb"/>
        <w:numPr>
          <w:ilvl w:val="3"/>
          <w:numId w:val="20"/>
        </w:numPr>
        <w:spacing w:before="0" w:after="0"/>
        <w:ind w:left="1701"/>
        <w:contextualSpacing/>
        <w:jc w:val="both"/>
        <w:rPr>
          <w:rFonts w:ascii="Cambria" w:hAnsi="Cambria" w:cs="Times New Roman"/>
          <w:bCs/>
          <w:sz w:val="22"/>
          <w:szCs w:val="22"/>
        </w:rPr>
      </w:pPr>
      <w:r w:rsidRPr="00EC3ABE">
        <w:rPr>
          <w:rFonts w:ascii="Cambria" w:hAnsi="Cambria" w:cs="Times New Roman"/>
          <w:bCs/>
          <w:sz w:val="22"/>
          <w:szCs w:val="22"/>
        </w:rPr>
        <w:t>oczywiste omyłki pisarskie,</w:t>
      </w:r>
    </w:p>
    <w:p w14:paraId="25EF679D" w14:textId="77777777" w:rsidR="00BA0E6E" w:rsidRPr="00EC3ABE" w:rsidRDefault="001738C2" w:rsidP="00EC3ABE">
      <w:pPr>
        <w:pStyle w:val="NormalnyWeb"/>
        <w:numPr>
          <w:ilvl w:val="3"/>
          <w:numId w:val="20"/>
        </w:numPr>
        <w:spacing w:before="0" w:after="0"/>
        <w:ind w:left="1701"/>
        <w:contextualSpacing/>
        <w:jc w:val="both"/>
        <w:rPr>
          <w:rFonts w:ascii="Cambria" w:hAnsi="Cambria" w:cs="Times New Roman"/>
          <w:bCs/>
          <w:sz w:val="22"/>
          <w:szCs w:val="22"/>
        </w:rPr>
      </w:pPr>
      <w:r w:rsidRPr="00EC3ABE">
        <w:rPr>
          <w:rFonts w:ascii="Cambria" w:hAnsi="Cambria" w:cs="Times New Roman"/>
          <w:bCs/>
          <w:sz w:val="22"/>
          <w:szCs w:val="22"/>
        </w:rPr>
        <w:t xml:space="preserve">oczywiste omyłki rachunkowe, z uwzględnieniem konsekwencji rachunkowych dokonanych poprawek, </w:t>
      </w:r>
    </w:p>
    <w:p w14:paraId="6C66B133" w14:textId="77777777" w:rsidR="00BA0E6E" w:rsidRPr="00EC3ABE" w:rsidRDefault="001738C2" w:rsidP="00EC3ABE">
      <w:pPr>
        <w:pStyle w:val="NormalnyWeb"/>
        <w:numPr>
          <w:ilvl w:val="3"/>
          <w:numId w:val="20"/>
        </w:numPr>
        <w:spacing w:before="0" w:after="0"/>
        <w:ind w:left="1701"/>
        <w:contextualSpacing/>
        <w:jc w:val="both"/>
        <w:rPr>
          <w:rFonts w:ascii="Cambria" w:hAnsi="Cambria" w:cs="Times New Roman"/>
          <w:bCs/>
          <w:sz w:val="22"/>
          <w:szCs w:val="22"/>
        </w:rPr>
      </w:pPr>
      <w:r w:rsidRPr="00EC3ABE">
        <w:rPr>
          <w:rFonts w:ascii="Cambria" w:hAnsi="Cambria" w:cs="Times New Roman"/>
          <w:bCs/>
          <w:sz w:val="22"/>
          <w:szCs w:val="22"/>
        </w:rPr>
        <w:t xml:space="preserve">inne omyłki polegające na niezgodności oferty z dokumentami zamówienia, niepowodujące istotnych zmian w treści oferty, </w:t>
      </w:r>
    </w:p>
    <w:p w14:paraId="3AA8D016" w14:textId="77777777" w:rsidR="00BA0E6E" w:rsidRPr="00EC3ABE" w:rsidRDefault="001738C2" w:rsidP="00EC3ABE">
      <w:pPr>
        <w:pStyle w:val="NormalnyWeb"/>
        <w:spacing w:before="0" w:after="0"/>
        <w:ind w:left="981"/>
        <w:contextualSpacing/>
        <w:jc w:val="both"/>
        <w:rPr>
          <w:rFonts w:ascii="Cambria" w:hAnsi="Cambria" w:cs="Times New Roman"/>
          <w:bCs/>
          <w:sz w:val="22"/>
          <w:szCs w:val="22"/>
        </w:rPr>
      </w:pPr>
      <w:r w:rsidRPr="00EC3ABE">
        <w:rPr>
          <w:rFonts w:ascii="Cambria" w:hAnsi="Cambria" w:cs="Times New Roman"/>
          <w:bCs/>
          <w:sz w:val="22"/>
          <w:szCs w:val="22"/>
        </w:rPr>
        <w:t xml:space="preserve">niezwłocznie zawiadamiając o tym Wykonawcę, którego oferta została poprawiona. </w:t>
      </w:r>
    </w:p>
    <w:p w14:paraId="7943BED2" w14:textId="77777777" w:rsidR="00BA0E6E" w:rsidRPr="00EC3ABE" w:rsidRDefault="001738C2" w:rsidP="00EC3ABE">
      <w:pPr>
        <w:pStyle w:val="NormalnyWeb"/>
        <w:spacing w:before="0" w:after="0"/>
        <w:ind w:left="981"/>
        <w:contextualSpacing/>
        <w:jc w:val="both"/>
        <w:rPr>
          <w:rFonts w:ascii="Cambria" w:hAnsi="Cambria" w:cs="Times New Roman"/>
          <w:bCs/>
          <w:sz w:val="22"/>
          <w:szCs w:val="22"/>
        </w:rPr>
      </w:pPr>
      <w:r w:rsidRPr="00EC3ABE">
        <w:rPr>
          <w:rFonts w:ascii="Cambria" w:hAnsi="Cambria" w:cs="Times New Roman"/>
          <w:bCs/>
          <w:sz w:val="22"/>
          <w:szCs w:val="22"/>
        </w:rPr>
        <w:lastRenderedPageBreak/>
        <w:t>UWAGA:</w:t>
      </w:r>
    </w:p>
    <w:p w14:paraId="36FC6E88" w14:textId="77777777" w:rsidR="001738C2" w:rsidRPr="00EC3ABE" w:rsidRDefault="001738C2" w:rsidP="00EC3ABE">
      <w:pPr>
        <w:pStyle w:val="NormalnyWeb"/>
        <w:spacing w:before="0" w:after="0"/>
        <w:ind w:left="981"/>
        <w:contextualSpacing/>
        <w:jc w:val="both"/>
        <w:rPr>
          <w:rFonts w:ascii="Cambria" w:hAnsi="Cambria" w:cs="Times New Roman"/>
          <w:bCs/>
          <w:sz w:val="22"/>
          <w:szCs w:val="22"/>
        </w:rPr>
      </w:pPr>
      <w:r w:rsidRPr="00EC3ABE">
        <w:rPr>
          <w:rFonts w:ascii="Cambria" w:hAnsi="Cambria" w:cs="Times New Roman"/>
          <w:bCs/>
          <w:sz w:val="22"/>
          <w:szCs w:val="22"/>
        </w:rPr>
        <w:t xml:space="preserve">W przypadku, o którym mowa w pkt 7.1.3.3 SWZ, Zamawiający wyznacza Wykonawcy odpowiedni termin na wyrażenie zgody na poprawienie w ofercie omyłki lub zakwestionowanie jej poprawienia. Brak odpowiedzi w wyznaczonym terminie uznaje się za wyrażenie zgody na poprawienie omyłki. Zakwestionowanie przez Wykonawcę poprawienia omyłki, o której mowa w pkt 7.1.3.3 SWZ w wyznaczonym terminie, stanowi przesłankę odrzucenia oferty, zgodnie </w:t>
      </w:r>
      <w:r w:rsidR="00BA0E6E" w:rsidRPr="00EC3ABE">
        <w:rPr>
          <w:rFonts w:ascii="Cambria" w:hAnsi="Cambria" w:cs="Times New Roman"/>
          <w:bCs/>
          <w:sz w:val="22"/>
          <w:szCs w:val="22"/>
        </w:rPr>
        <w:br/>
      </w:r>
      <w:r w:rsidRPr="00EC3ABE">
        <w:rPr>
          <w:rFonts w:ascii="Cambria" w:hAnsi="Cambria" w:cs="Times New Roman"/>
          <w:bCs/>
          <w:sz w:val="22"/>
          <w:szCs w:val="22"/>
        </w:rPr>
        <w:t>z art. 226 ust. 1 pkt 11 ustawy.</w:t>
      </w:r>
    </w:p>
    <w:p w14:paraId="0D293525" w14:textId="77777777" w:rsidR="00BA0E6E" w:rsidRPr="00EC3ABE" w:rsidRDefault="00BA0E6E" w:rsidP="00EC3ABE">
      <w:pPr>
        <w:pStyle w:val="NormalnyWeb"/>
        <w:spacing w:before="0" w:after="0"/>
        <w:ind w:left="981"/>
        <w:contextualSpacing/>
        <w:jc w:val="both"/>
        <w:rPr>
          <w:rFonts w:ascii="Cambria" w:hAnsi="Cambria" w:cs="Times New Roman"/>
          <w:bCs/>
          <w:sz w:val="22"/>
          <w:szCs w:val="22"/>
        </w:rPr>
      </w:pPr>
    </w:p>
    <w:p w14:paraId="00E888D6" w14:textId="77777777" w:rsidR="001738C2" w:rsidRPr="00EC3ABE" w:rsidRDefault="00BA0E6E" w:rsidP="00EC3ABE">
      <w:pPr>
        <w:pStyle w:val="NormalnyWeb"/>
        <w:numPr>
          <w:ilvl w:val="1"/>
          <w:numId w:val="20"/>
        </w:numPr>
        <w:spacing w:before="0" w:after="0"/>
        <w:ind w:left="426" w:hanging="426"/>
        <w:contextualSpacing/>
        <w:jc w:val="both"/>
        <w:rPr>
          <w:rFonts w:ascii="Cambria" w:hAnsi="Cambria" w:cs="Times New Roman"/>
          <w:b/>
          <w:bCs/>
          <w:sz w:val="22"/>
          <w:szCs w:val="22"/>
        </w:rPr>
      </w:pPr>
      <w:r w:rsidRPr="00EC3ABE">
        <w:rPr>
          <w:rFonts w:ascii="Cambria" w:hAnsi="Cambria" w:cs="Times New Roman"/>
          <w:b/>
          <w:bCs/>
          <w:sz w:val="22"/>
          <w:szCs w:val="22"/>
        </w:rPr>
        <w:t>Kryteria wyboru najkorzystniejszej oferty</w:t>
      </w:r>
      <w:r w:rsidR="00205BD0" w:rsidRPr="00EC3ABE">
        <w:rPr>
          <w:rFonts w:ascii="Cambria" w:hAnsi="Cambria" w:cs="Times New Roman"/>
          <w:b/>
          <w:bCs/>
          <w:sz w:val="22"/>
          <w:szCs w:val="22"/>
        </w:rPr>
        <w:t>, zasady oceny ofert według ustalonych kryteriów:</w:t>
      </w:r>
    </w:p>
    <w:p w14:paraId="5D7176DA" w14:textId="77777777" w:rsidR="006D4FB4" w:rsidRPr="00EC3ABE" w:rsidRDefault="006D4FB4" w:rsidP="00EC3ABE">
      <w:pPr>
        <w:pStyle w:val="NormalnyWeb"/>
        <w:numPr>
          <w:ilvl w:val="2"/>
          <w:numId w:val="20"/>
        </w:numPr>
        <w:tabs>
          <w:tab w:val="left" w:pos="4820"/>
        </w:tabs>
        <w:spacing w:before="0" w:after="0"/>
        <w:ind w:left="993" w:hanging="579"/>
        <w:jc w:val="both"/>
        <w:rPr>
          <w:rFonts w:ascii="Cambria" w:hAnsi="Cambria" w:cs="Times New Roman"/>
          <w:bCs/>
          <w:sz w:val="22"/>
          <w:szCs w:val="22"/>
        </w:rPr>
      </w:pPr>
      <w:r w:rsidRPr="00EC3ABE">
        <w:rPr>
          <w:rFonts w:ascii="Cambria" w:hAnsi="Cambria" w:cs="Times New Roman"/>
          <w:bCs/>
          <w:sz w:val="22"/>
          <w:szCs w:val="22"/>
        </w:rPr>
        <w:t>Przy wyborze najkorzystniejszej oferty Zamawiający będzie się kierował następującymi kryteriami oceny ofert :</w:t>
      </w:r>
    </w:p>
    <w:p w14:paraId="64E9752A" w14:textId="77777777" w:rsidR="006D4FB4" w:rsidRPr="00EC3ABE" w:rsidRDefault="006D4FB4" w:rsidP="00EC3ABE">
      <w:pPr>
        <w:pStyle w:val="NormalnyWeb"/>
        <w:tabs>
          <w:tab w:val="left" w:pos="4820"/>
        </w:tabs>
        <w:spacing w:before="0" w:after="0"/>
        <w:jc w:val="both"/>
        <w:rPr>
          <w:rFonts w:ascii="Cambria" w:hAnsi="Cambria" w:cs="Times New Roman"/>
          <w:b/>
          <w:sz w:val="22"/>
          <w:szCs w:val="22"/>
        </w:rPr>
      </w:pPr>
      <w:r w:rsidRPr="00EC3ABE">
        <w:rPr>
          <w:rFonts w:ascii="Cambria" w:hAnsi="Cambria" w:cs="Times New Roman"/>
          <w:b/>
          <w:sz w:val="22"/>
          <w:szCs w:val="22"/>
        </w:rPr>
        <w:t>Cena (C) - waga punktowa 60;</w:t>
      </w:r>
    </w:p>
    <w:p w14:paraId="6B40C2A4" w14:textId="13D6EBD3" w:rsidR="006D4FB4" w:rsidRPr="00EC3ABE" w:rsidRDefault="006D4FB4" w:rsidP="00EC3ABE">
      <w:pPr>
        <w:pStyle w:val="NormalnyWeb"/>
        <w:tabs>
          <w:tab w:val="left" w:pos="4820"/>
        </w:tabs>
        <w:spacing w:before="0" w:after="0"/>
        <w:jc w:val="both"/>
        <w:rPr>
          <w:rFonts w:ascii="Cambria" w:hAnsi="Cambria" w:cs="Times New Roman"/>
          <w:b/>
          <w:sz w:val="22"/>
          <w:szCs w:val="22"/>
        </w:rPr>
      </w:pPr>
      <w:r w:rsidRPr="00EC3ABE">
        <w:rPr>
          <w:rFonts w:ascii="Cambria" w:hAnsi="Cambria" w:cs="Times New Roman"/>
          <w:b/>
          <w:sz w:val="22"/>
          <w:szCs w:val="22"/>
        </w:rPr>
        <w:t xml:space="preserve">Okres gwarancji </w:t>
      </w:r>
      <w:r w:rsidR="006A7411" w:rsidRPr="00EC3ABE">
        <w:rPr>
          <w:rFonts w:ascii="Cambria" w:hAnsi="Cambria" w:cs="Times New Roman"/>
          <w:b/>
          <w:sz w:val="22"/>
          <w:szCs w:val="22"/>
        </w:rPr>
        <w:t xml:space="preserve">i rękojmi za wady </w:t>
      </w:r>
      <w:r w:rsidRPr="00EC3ABE">
        <w:rPr>
          <w:rFonts w:ascii="Cambria" w:hAnsi="Cambria" w:cs="Times New Roman"/>
          <w:b/>
          <w:sz w:val="22"/>
          <w:szCs w:val="22"/>
        </w:rPr>
        <w:t>na wykonane roboty budowlane (G) - waga punktowa 40;</w:t>
      </w:r>
    </w:p>
    <w:p w14:paraId="2E780D7B" w14:textId="77777777" w:rsidR="006D4FB4" w:rsidRPr="00EC3ABE" w:rsidRDefault="006D4FB4" w:rsidP="00EC3ABE">
      <w:pPr>
        <w:pStyle w:val="NormalnyWeb"/>
        <w:numPr>
          <w:ilvl w:val="2"/>
          <w:numId w:val="20"/>
        </w:numPr>
        <w:tabs>
          <w:tab w:val="left" w:pos="4820"/>
        </w:tabs>
        <w:spacing w:before="0" w:after="0"/>
        <w:ind w:left="993" w:hanging="579"/>
        <w:jc w:val="both"/>
        <w:rPr>
          <w:rFonts w:ascii="Cambria" w:hAnsi="Cambria" w:cs="Times New Roman"/>
          <w:bCs/>
          <w:sz w:val="22"/>
          <w:szCs w:val="22"/>
        </w:rPr>
      </w:pPr>
      <w:r w:rsidRPr="00EC3ABE">
        <w:rPr>
          <w:rFonts w:ascii="Cambria" w:hAnsi="Cambria" w:cs="Times New Roman"/>
          <w:bCs/>
          <w:sz w:val="22"/>
          <w:szCs w:val="22"/>
        </w:rPr>
        <w:t>Ocenie w oparciu o ww. kryteria oceny ofert poddawane są wyłącznie oferty niepodlegające odrzuceniu.</w:t>
      </w:r>
    </w:p>
    <w:p w14:paraId="6B653F36" w14:textId="79E01704" w:rsidR="006D4FB4" w:rsidRPr="00EC3ABE" w:rsidRDefault="006D4FB4" w:rsidP="00EC3ABE">
      <w:pPr>
        <w:pStyle w:val="NormalnyWeb"/>
        <w:numPr>
          <w:ilvl w:val="2"/>
          <w:numId w:val="20"/>
        </w:numPr>
        <w:tabs>
          <w:tab w:val="left" w:pos="4820"/>
        </w:tabs>
        <w:spacing w:before="0" w:after="0"/>
        <w:ind w:left="993" w:hanging="579"/>
        <w:jc w:val="both"/>
        <w:rPr>
          <w:rFonts w:ascii="Cambria" w:hAnsi="Cambria" w:cs="Times New Roman"/>
          <w:bCs/>
          <w:sz w:val="22"/>
          <w:szCs w:val="22"/>
        </w:rPr>
      </w:pPr>
      <w:r w:rsidRPr="00EC3ABE">
        <w:rPr>
          <w:rFonts w:ascii="Cambria" w:hAnsi="Cambria" w:cs="Times New Roman"/>
          <w:bCs/>
          <w:sz w:val="22"/>
          <w:szCs w:val="22"/>
        </w:rPr>
        <w:t>W trakcie oceny ofert, kolejno ocenianym ofertom, zostaną przyznane punkty wg poniższego wzoru:</w:t>
      </w:r>
    </w:p>
    <w:p w14:paraId="24DFE1DA" w14:textId="7777777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p>
    <w:p w14:paraId="23ABF9C8" w14:textId="4E69B9DD" w:rsidR="006D4FB4" w:rsidRPr="00EC3ABE" w:rsidRDefault="006D4FB4" w:rsidP="00EC3ABE">
      <w:pPr>
        <w:pStyle w:val="NormalnyWeb"/>
        <w:tabs>
          <w:tab w:val="left" w:pos="4820"/>
        </w:tabs>
        <w:spacing w:before="0" w:after="0"/>
        <w:ind w:left="993"/>
        <w:jc w:val="both"/>
        <w:rPr>
          <w:rFonts w:ascii="Cambria" w:hAnsi="Cambria" w:cs="Times New Roman"/>
          <w:b/>
          <w:sz w:val="22"/>
          <w:szCs w:val="22"/>
        </w:rPr>
      </w:pPr>
      <w:r w:rsidRPr="00EC3ABE">
        <w:rPr>
          <w:rFonts w:ascii="Cambria" w:hAnsi="Cambria" w:cs="Times New Roman"/>
          <w:b/>
          <w:sz w:val="22"/>
          <w:szCs w:val="22"/>
        </w:rPr>
        <w:t>P = C + G</w:t>
      </w:r>
    </w:p>
    <w:p w14:paraId="14008CF6" w14:textId="2F1904AE"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Suma punktów (P) stanowi sumę „Ceny” C i „Okresu gwarancji” G.</w:t>
      </w:r>
    </w:p>
    <w:p w14:paraId="5399DA39" w14:textId="7777777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p>
    <w:p w14:paraId="742C6379" w14:textId="77777777" w:rsidR="006D4FB4" w:rsidRPr="00EC3ABE" w:rsidRDefault="006D4FB4" w:rsidP="00EC3ABE">
      <w:pPr>
        <w:pStyle w:val="NormalnyWeb"/>
        <w:numPr>
          <w:ilvl w:val="2"/>
          <w:numId w:val="20"/>
        </w:numPr>
        <w:tabs>
          <w:tab w:val="left" w:pos="4820"/>
        </w:tabs>
        <w:spacing w:before="0" w:after="0"/>
        <w:ind w:left="993" w:hanging="579"/>
        <w:jc w:val="both"/>
        <w:rPr>
          <w:rFonts w:ascii="Cambria" w:hAnsi="Cambria" w:cs="Times New Roman"/>
          <w:b/>
          <w:bCs/>
          <w:sz w:val="22"/>
          <w:szCs w:val="22"/>
          <w:u w:val="single"/>
        </w:rPr>
      </w:pPr>
      <w:r w:rsidRPr="00EC3ABE">
        <w:rPr>
          <w:rFonts w:ascii="Cambria" w:hAnsi="Cambria" w:cs="Times New Roman"/>
          <w:b/>
          <w:bCs/>
          <w:sz w:val="22"/>
          <w:szCs w:val="22"/>
          <w:u w:val="single"/>
        </w:rPr>
        <w:t xml:space="preserve">Kryterium „Cena ” C: </w:t>
      </w:r>
    </w:p>
    <w:p w14:paraId="65F11C4E" w14:textId="7777777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W tym kryterium można maksymalnie uzyskać 60 punktów. Do oceny ofert będzie brana cena brutto za wykonanie zamówienia określona przez Wykonawcę w formularzu „OFERTA”.</w:t>
      </w:r>
    </w:p>
    <w:p w14:paraId="6DD7C635" w14:textId="7777777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W trakcie oceny ofert, kolejno ocenianym ofertom, zostaną przyznane punkty w kryterium 1 „Cena” C wg poniższego wzoru</w:t>
      </w:r>
    </w:p>
    <w:p w14:paraId="09DBD259" w14:textId="7777777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p>
    <w:p w14:paraId="512153CF" w14:textId="1542F7B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 xml:space="preserve">                       Najniższa oferowana cena brutto spośród wszystkich ocenianych ofert</w:t>
      </w:r>
    </w:p>
    <w:p w14:paraId="0698FDE0" w14:textId="7777777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„Cena” C = ----------------------------------------------------------------x 60</w:t>
      </w:r>
    </w:p>
    <w:p w14:paraId="36502D67" w14:textId="4525E359"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 xml:space="preserve">                                                 Cena oferowana brutto ocenianej oferty</w:t>
      </w:r>
    </w:p>
    <w:p w14:paraId="0EA203B2" w14:textId="7777777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p>
    <w:p w14:paraId="78748FA3" w14:textId="77777777" w:rsidR="006D4FB4" w:rsidRPr="00EC3ABE" w:rsidRDefault="006D4FB4" w:rsidP="00EC3ABE">
      <w:pPr>
        <w:pStyle w:val="NormalnyWeb"/>
        <w:numPr>
          <w:ilvl w:val="2"/>
          <w:numId w:val="20"/>
        </w:numPr>
        <w:tabs>
          <w:tab w:val="left" w:pos="4820"/>
        </w:tabs>
        <w:spacing w:before="0" w:after="0"/>
        <w:ind w:left="993" w:hanging="579"/>
        <w:jc w:val="both"/>
        <w:rPr>
          <w:rFonts w:ascii="Cambria" w:hAnsi="Cambria" w:cs="Times New Roman"/>
          <w:b/>
          <w:bCs/>
          <w:sz w:val="22"/>
          <w:szCs w:val="22"/>
          <w:u w:val="single"/>
        </w:rPr>
      </w:pPr>
      <w:r w:rsidRPr="00EC3ABE">
        <w:rPr>
          <w:rFonts w:ascii="Cambria" w:hAnsi="Cambria" w:cs="Times New Roman"/>
          <w:b/>
          <w:bCs/>
          <w:sz w:val="22"/>
          <w:szCs w:val="22"/>
          <w:u w:val="single"/>
        </w:rPr>
        <w:t xml:space="preserve">Kryterium „Okres gwarancji’ G: </w:t>
      </w:r>
    </w:p>
    <w:p w14:paraId="2AB76776" w14:textId="1A643A79"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W tym kryterium można maksymalnie uzyskać 40 punktów. W ramach kryterium „Okres gwarancji</w:t>
      </w:r>
      <w:r w:rsidR="006A7411" w:rsidRPr="00EC3ABE">
        <w:rPr>
          <w:rFonts w:ascii="Cambria" w:hAnsi="Cambria" w:cs="Times New Roman"/>
          <w:bCs/>
          <w:sz w:val="22"/>
          <w:szCs w:val="22"/>
        </w:rPr>
        <w:t xml:space="preserve"> </w:t>
      </w:r>
      <w:r w:rsidRPr="00EC3ABE">
        <w:rPr>
          <w:rFonts w:ascii="Cambria" w:hAnsi="Cambria" w:cs="Times New Roman"/>
          <w:bCs/>
          <w:sz w:val="22"/>
          <w:szCs w:val="22"/>
        </w:rPr>
        <w:t>na wykonane roboty budowlane” punkty zostaną przyznane na podstawie okresu gwarancji zadeklarowanego przez Wykonawcę w Formularzu Oferty.</w:t>
      </w:r>
    </w:p>
    <w:p w14:paraId="5908EE76" w14:textId="7777777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p>
    <w:p w14:paraId="46B1017A" w14:textId="1223E3D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Wykonawca może zaproponować okres gwarancji</w:t>
      </w:r>
      <w:r w:rsidR="006A7411" w:rsidRPr="00EC3ABE">
        <w:rPr>
          <w:rFonts w:ascii="Cambria" w:hAnsi="Cambria" w:cs="Times New Roman"/>
          <w:bCs/>
          <w:sz w:val="22"/>
          <w:szCs w:val="22"/>
        </w:rPr>
        <w:t xml:space="preserve"> </w:t>
      </w:r>
      <w:r w:rsidRPr="00EC3ABE">
        <w:rPr>
          <w:rFonts w:ascii="Cambria" w:hAnsi="Cambria" w:cs="Times New Roman"/>
          <w:bCs/>
          <w:sz w:val="22"/>
          <w:szCs w:val="22"/>
        </w:rPr>
        <w:t>w miesiącach – 36 miesięcy lub 48 miesięcy lub 60 miesięcy.</w:t>
      </w:r>
    </w:p>
    <w:p w14:paraId="0F9292A5" w14:textId="05E86535"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Liczba punktów w kryterium „Okres gwarancji” zostanie przyznana w następujący sposób:</w:t>
      </w:r>
    </w:p>
    <w:p w14:paraId="051077F2" w14:textId="3F7F5B46"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Zadeklarowany okres gwarancji</w:t>
      </w:r>
      <w:r w:rsidR="006973FD" w:rsidRPr="00EC3ABE">
        <w:rPr>
          <w:rFonts w:ascii="Cambria" w:hAnsi="Cambria" w:cs="Times New Roman"/>
          <w:bCs/>
          <w:sz w:val="22"/>
          <w:szCs w:val="22"/>
        </w:rPr>
        <w:t xml:space="preserve"> </w:t>
      </w:r>
      <w:r w:rsidRPr="00EC3ABE">
        <w:rPr>
          <w:rFonts w:ascii="Cambria" w:hAnsi="Cambria" w:cs="Times New Roman"/>
          <w:bCs/>
          <w:sz w:val="22"/>
          <w:szCs w:val="22"/>
        </w:rPr>
        <w:t>36 miesięcy, licząc od dnia odbioru końcowego robót budowlanych – 0 pkt,</w:t>
      </w:r>
    </w:p>
    <w:p w14:paraId="63D634A3" w14:textId="13DD6F0A"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Zadeklarowany okres gwarancji</w:t>
      </w:r>
      <w:r w:rsidR="006973FD" w:rsidRPr="00EC3ABE">
        <w:rPr>
          <w:rFonts w:ascii="Cambria" w:hAnsi="Cambria" w:cs="Times New Roman"/>
          <w:bCs/>
          <w:sz w:val="22"/>
          <w:szCs w:val="22"/>
        </w:rPr>
        <w:t xml:space="preserve"> </w:t>
      </w:r>
      <w:r w:rsidRPr="00EC3ABE">
        <w:rPr>
          <w:rFonts w:ascii="Cambria" w:hAnsi="Cambria" w:cs="Times New Roman"/>
          <w:bCs/>
          <w:sz w:val="22"/>
          <w:szCs w:val="22"/>
        </w:rPr>
        <w:t>48 miesięcy, licząc od dnia odbioru końcowego robót budowlanych – 20 pkt,</w:t>
      </w:r>
    </w:p>
    <w:p w14:paraId="2BAE341F" w14:textId="30F9879C"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Zadeklarowany okres gwarancji</w:t>
      </w:r>
      <w:r w:rsidR="006973FD" w:rsidRPr="00EC3ABE">
        <w:rPr>
          <w:rFonts w:ascii="Cambria" w:hAnsi="Cambria" w:cs="Times New Roman"/>
          <w:bCs/>
          <w:sz w:val="22"/>
          <w:szCs w:val="22"/>
        </w:rPr>
        <w:t xml:space="preserve"> </w:t>
      </w:r>
      <w:r w:rsidRPr="00EC3ABE">
        <w:rPr>
          <w:rFonts w:ascii="Cambria" w:hAnsi="Cambria" w:cs="Times New Roman"/>
          <w:bCs/>
          <w:sz w:val="22"/>
          <w:szCs w:val="22"/>
        </w:rPr>
        <w:t>60 miesięcy, licząc od dnia odbioru końcowego robót budowlanych – 40 pkt</w:t>
      </w:r>
    </w:p>
    <w:p w14:paraId="55125A1C" w14:textId="7777777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p>
    <w:p w14:paraId="75D2EB68" w14:textId="06ED5C97" w:rsidR="006D4FB4" w:rsidRPr="00EC3ABE" w:rsidRDefault="006D4FB4" w:rsidP="00EC3ABE">
      <w:pPr>
        <w:pStyle w:val="NormalnyWeb"/>
        <w:numPr>
          <w:ilvl w:val="2"/>
          <w:numId w:val="20"/>
        </w:numPr>
        <w:tabs>
          <w:tab w:val="left" w:pos="4820"/>
        </w:tabs>
        <w:spacing w:before="0" w:after="0"/>
        <w:ind w:left="993" w:hanging="579"/>
        <w:jc w:val="both"/>
        <w:rPr>
          <w:rFonts w:ascii="Cambria" w:hAnsi="Cambria" w:cs="Times New Roman"/>
          <w:bCs/>
          <w:sz w:val="22"/>
          <w:szCs w:val="22"/>
        </w:rPr>
      </w:pPr>
      <w:r w:rsidRPr="00EC3ABE">
        <w:rPr>
          <w:rFonts w:ascii="Cambria" w:hAnsi="Cambria" w:cs="Times New Roman"/>
          <w:bCs/>
          <w:sz w:val="22"/>
          <w:szCs w:val="22"/>
        </w:rPr>
        <w:t>Zamawiający nie dopuszcza zaoferowania okresów pośrednich.</w:t>
      </w:r>
    </w:p>
    <w:p w14:paraId="3F11B8A5" w14:textId="56DCFE47" w:rsidR="006D4FB4" w:rsidRPr="00EC3ABE" w:rsidRDefault="006D4FB4" w:rsidP="00EC3ABE">
      <w:pPr>
        <w:pStyle w:val="NormalnyWeb"/>
        <w:tabs>
          <w:tab w:val="left" w:pos="4820"/>
        </w:tabs>
        <w:spacing w:before="0" w:after="0"/>
        <w:ind w:left="993"/>
        <w:jc w:val="both"/>
        <w:rPr>
          <w:rFonts w:ascii="Cambria" w:hAnsi="Cambria" w:cs="Times New Roman"/>
          <w:bCs/>
          <w:sz w:val="22"/>
          <w:szCs w:val="22"/>
        </w:rPr>
      </w:pPr>
      <w:r w:rsidRPr="00EC3ABE">
        <w:rPr>
          <w:rFonts w:ascii="Cambria" w:hAnsi="Cambria" w:cs="Times New Roman"/>
          <w:bCs/>
          <w:sz w:val="22"/>
          <w:szCs w:val="22"/>
        </w:rPr>
        <w:t xml:space="preserve">W przypadku błędnego wypełnienia formularza OFERTA w zakresie kryterium „Okres gwarancji” G, tj. braku wskazania, bądź wskazania innego niż opisany powyżej okres </w:t>
      </w:r>
      <w:r w:rsidRPr="00EC3ABE">
        <w:rPr>
          <w:rFonts w:ascii="Cambria" w:hAnsi="Cambria" w:cs="Times New Roman"/>
          <w:bCs/>
          <w:sz w:val="22"/>
          <w:szCs w:val="22"/>
        </w:rPr>
        <w:lastRenderedPageBreak/>
        <w:t>gwarancji</w:t>
      </w:r>
      <w:r w:rsidR="006973FD" w:rsidRPr="00EC3ABE">
        <w:rPr>
          <w:rFonts w:ascii="Cambria" w:hAnsi="Cambria" w:cs="Times New Roman"/>
          <w:bCs/>
          <w:sz w:val="22"/>
          <w:szCs w:val="22"/>
        </w:rPr>
        <w:t xml:space="preserve"> i</w:t>
      </w:r>
      <w:r w:rsidRPr="00EC3ABE">
        <w:rPr>
          <w:rFonts w:ascii="Cambria" w:hAnsi="Cambria" w:cs="Times New Roman"/>
          <w:bCs/>
          <w:sz w:val="22"/>
          <w:szCs w:val="22"/>
        </w:rPr>
        <w:t>, oferta otrzyma 0 pkt, a okres gwarancji</w:t>
      </w:r>
      <w:r w:rsidR="006973FD" w:rsidRPr="00EC3ABE">
        <w:rPr>
          <w:rFonts w:ascii="Cambria" w:hAnsi="Cambria" w:cs="Times New Roman"/>
          <w:bCs/>
          <w:sz w:val="22"/>
          <w:szCs w:val="22"/>
        </w:rPr>
        <w:t xml:space="preserve"> </w:t>
      </w:r>
      <w:r w:rsidRPr="00EC3ABE">
        <w:rPr>
          <w:rFonts w:ascii="Cambria" w:hAnsi="Cambria" w:cs="Times New Roman"/>
          <w:bCs/>
          <w:sz w:val="22"/>
          <w:szCs w:val="22"/>
        </w:rPr>
        <w:t>zostanie przyjęty jako minimalny (36 miesięcy).</w:t>
      </w:r>
    </w:p>
    <w:p w14:paraId="25E56F4E" w14:textId="77777777" w:rsidR="006D4FB4" w:rsidRPr="00EC3ABE" w:rsidRDefault="006D4FB4" w:rsidP="00EC3ABE">
      <w:pPr>
        <w:pStyle w:val="NormalnyWeb"/>
        <w:numPr>
          <w:ilvl w:val="2"/>
          <w:numId w:val="20"/>
        </w:numPr>
        <w:tabs>
          <w:tab w:val="left" w:pos="4820"/>
        </w:tabs>
        <w:spacing w:before="0" w:after="0"/>
        <w:ind w:left="993" w:hanging="579"/>
        <w:jc w:val="both"/>
        <w:rPr>
          <w:rFonts w:ascii="Cambria" w:hAnsi="Cambria" w:cs="Times New Roman"/>
          <w:bCs/>
          <w:sz w:val="22"/>
          <w:szCs w:val="22"/>
        </w:rPr>
      </w:pPr>
      <w:r w:rsidRPr="00EC3ABE">
        <w:rPr>
          <w:rFonts w:ascii="Cambria" w:hAnsi="Cambria" w:cs="Times New Roman"/>
          <w:bCs/>
          <w:sz w:val="22"/>
          <w:szCs w:val="22"/>
        </w:rPr>
        <w:t>Punktacja przyznawana ofertom w poszczególnych kryteriach oceny ofert będzie liczona z dokładnością do dwóch miejsc po przecinku.</w:t>
      </w:r>
    </w:p>
    <w:p w14:paraId="6DEBC33F" w14:textId="77777777" w:rsidR="006D4FB4" w:rsidRPr="00EC3ABE" w:rsidRDefault="006D4FB4" w:rsidP="00EC3ABE">
      <w:pPr>
        <w:pStyle w:val="NormalnyWeb"/>
        <w:numPr>
          <w:ilvl w:val="2"/>
          <w:numId w:val="20"/>
        </w:numPr>
        <w:tabs>
          <w:tab w:val="left" w:pos="4820"/>
        </w:tabs>
        <w:spacing w:before="0" w:after="0"/>
        <w:ind w:left="993" w:hanging="579"/>
        <w:jc w:val="both"/>
        <w:rPr>
          <w:rFonts w:ascii="Cambria" w:hAnsi="Cambria" w:cs="Times New Roman"/>
          <w:bCs/>
          <w:sz w:val="22"/>
          <w:szCs w:val="22"/>
        </w:rPr>
      </w:pPr>
      <w:r w:rsidRPr="00EC3ABE">
        <w:rPr>
          <w:rFonts w:ascii="Cambria" w:hAnsi="Cambria" w:cs="Times New Roman"/>
          <w:bCs/>
          <w:sz w:val="22"/>
          <w:szCs w:val="22"/>
        </w:rPr>
        <w:t>Za ofertę najkorzystniejszą zostanie uznana oferta, która uzyska najwyższą sumaryczną liczbę punktów po zastosowaniu wszystkich kryteriów oceny ofert.</w:t>
      </w:r>
    </w:p>
    <w:p w14:paraId="08AE45C5" w14:textId="77777777" w:rsidR="006D4FB4" w:rsidRPr="00EC3ABE" w:rsidRDefault="006D4FB4" w:rsidP="00EC3ABE">
      <w:pPr>
        <w:pStyle w:val="NormalnyWeb"/>
        <w:numPr>
          <w:ilvl w:val="2"/>
          <w:numId w:val="20"/>
        </w:numPr>
        <w:tabs>
          <w:tab w:val="left" w:pos="4820"/>
        </w:tabs>
        <w:spacing w:before="0" w:after="0"/>
        <w:ind w:left="993" w:hanging="579"/>
        <w:jc w:val="both"/>
        <w:rPr>
          <w:rFonts w:ascii="Cambria" w:hAnsi="Cambria" w:cs="Times New Roman"/>
          <w:bCs/>
          <w:sz w:val="22"/>
          <w:szCs w:val="22"/>
        </w:rPr>
      </w:pPr>
      <w:r w:rsidRPr="00EC3ABE">
        <w:rPr>
          <w:rFonts w:ascii="Cambria" w:hAnsi="Cambria" w:cs="Times New Roman"/>
          <w:bCs/>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0B7500A" w14:textId="77777777" w:rsidR="006D4FB4" w:rsidRPr="00EC3ABE" w:rsidRDefault="006D4FB4" w:rsidP="00EC3ABE">
      <w:pPr>
        <w:pStyle w:val="NormalnyWeb"/>
        <w:numPr>
          <w:ilvl w:val="2"/>
          <w:numId w:val="20"/>
        </w:numPr>
        <w:tabs>
          <w:tab w:val="left" w:pos="4820"/>
        </w:tabs>
        <w:spacing w:before="0" w:after="0"/>
        <w:ind w:left="993" w:hanging="579"/>
        <w:jc w:val="both"/>
        <w:rPr>
          <w:rFonts w:ascii="Cambria" w:hAnsi="Cambria" w:cs="Times New Roman"/>
          <w:bCs/>
          <w:sz w:val="22"/>
          <w:szCs w:val="22"/>
        </w:rPr>
      </w:pPr>
      <w:r w:rsidRPr="00EC3ABE">
        <w:rPr>
          <w:rFonts w:ascii="Cambria" w:hAnsi="Cambria" w:cs="Times New Roman"/>
          <w:bCs/>
          <w:sz w:val="22"/>
          <w:szCs w:val="22"/>
        </w:rPr>
        <w:t>W toku badania i oceny ofert Zamawiający może żądać od Wykonawców wyjaśnień dotyczących treści złożonych ofert oraz przedmiotowych środków dowodowych lub innych składanych dokumentów lub oświadczeń.</w:t>
      </w:r>
    </w:p>
    <w:p w14:paraId="33864F53" w14:textId="77777777" w:rsidR="006D4FB4" w:rsidRPr="00EC3ABE" w:rsidRDefault="006D4FB4" w:rsidP="00EC3ABE">
      <w:pPr>
        <w:pStyle w:val="NormalnyWeb"/>
        <w:numPr>
          <w:ilvl w:val="2"/>
          <w:numId w:val="20"/>
        </w:numPr>
        <w:tabs>
          <w:tab w:val="left" w:pos="4820"/>
        </w:tabs>
        <w:spacing w:before="0" w:after="0"/>
        <w:ind w:left="993" w:hanging="579"/>
        <w:jc w:val="both"/>
        <w:rPr>
          <w:rFonts w:ascii="Cambria" w:hAnsi="Cambria" w:cs="Times New Roman"/>
          <w:bCs/>
          <w:sz w:val="22"/>
          <w:szCs w:val="22"/>
        </w:rPr>
      </w:pPr>
      <w:r w:rsidRPr="00EC3ABE">
        <w:rPr>
          <w:rFonts w:ascii="Cambria" w:hAnsi="Cambria" w:cs="Times New Roman"/>
          <w:bCs/>
          <w:sz w:val="22"/>
          <w:szCs w:val="22"/>
        </w:rPr>
        <w:t>Zamawiający udzieli zamówienia Wykonawcy, którego oferta zostanie uznana za najkorzystniejszą.</w:t>
      </w:r>
    </w:p>
    <w:p w14:paraId="3ACD3D1F" w14:textId="4CA80B67" w:rsidR="00B939B5" w:rsidRPr="00EC3ABE" w:rsidRDefault="00B939B5" w:rsidP="00EC3ABE">
      <w:pPr>
        <w:pStyle w:val="NormalnyWeb"/>
        <w:numPr>
          <w:ilvl w:val="2"/>
          <w:numId w:val="20"/>
        </w:numPr>
        <w:tabs>
          <w:tab w:val="left" w:pos="4820"/>
        </w:tabs>
        <w:spacing w:before="0" w:after="0"/>
        <w:ind w:left="993" w:hanging="579"/>
        <w:jc w:val="both"/>
        <w:rPr>
          <w:rFonts w:asciiTheme="majorHAnsi" w:hAnsiTheme="majorHAnsi" w:cs="Times New Roman"/>
          <w:sz w:val="22"/>
          <w:szCs w:val="22"/>
        </w:rPr>
      </w:pPr>
      <w:r w:rsidRPr="00EC3ABE">
        <w:rPr>
          <w:rFonts w:asciiTheme="majorHAnsi" w:hAnsiTheme="majorHAnsi" w:cs="Times New Roman"/>
          <w:sz w:val="22"/>
          <w:szCs w:val="22"/>
        </w:rPr>
        <w:t xml:space="preserve">O wyborze najkorzystniejszej oferty Zamawiający zawiadomi Wykonawców, którzy złożyli oferty w postępowaniu, a także zamieści te informacje na stronie internetowej prowadzonego postępowania pod adresem: </w:t>
      </w:r>
      <w:hyperlink r:id="rId57" w:history="1">
        <w:r w:rsidR="00180063" w:rsidRPr="00EC3ABE">
          <w:rPr>
            <w:rStyle w:val="Hipercze"/>
            <w:rFonts w:asciiTheme="majorHAnsi" w:hAnsiTheme="majorHAnsi" w:cs="Tahoma"/>
            <w:b/>
            <w:sz w:val="22"/>
            <w:szCs w:val="22"/>
          </w:rPr>
          <w:t>https://platformazakupowa.pl/pn/wisniowa</w:t>
        </w:r>
      </w:hyperlink>
    </w:p>
    <w:p w14:paraId="6EAE9597" w14:textId="77777777" w:rsidR="00205BD0" w:rsidRPr="00EC3ABE" w:rsidRDefault="00205BD0" w:rsidP="00EC3ABE">
      <w:pPr>
        <w:pStyle w:val="NormalnyWeb"/>
        <w:spacing w:before="0" w:after="0"/>
        <w:ind w:left="-17"/>
        <w:contextualSpacing/>
        <w:jc w:val="both"/>
        <w:rPr>
          <w:rFonts w:ascii="Cambria" w:hAnsi="Cambria" w:cs="Times New Roman"/>
          <w:bCs/>
          <w:sz w:val="22"/>
          <w:szCs w:val="22"/>
        </w:rPr>
      </w:pPr>
    </w:p>
    <w:p w14:paraId="3AADBF10" w14:textId="77777777" w:rsidR="00BA0E6E" w:rsidRPr="00EC3ABE" w:rsidRDefault="00BA0E6E" w:rsidP="00EC3ABE">
      <w:pPr>
        <w:pStyle w:val="NormalnyWeb"/>
        <w:numPr>
          <w:ilvl w:val="1"/>
          <w:numId w:val="20"/>
        </w:numPr>
        <w:spacing w:before="0" w:after="0"/>
        <w:ind w:left="426" w:hanging="426"/>
        <w:contextualSpacing/>
        <w:jc w:val="both"/>
        <w:rPr>
          <w:rFonts w:ascii="Cambria" w:hAnsi="Cambria" w:cs="Times New Roman"/>
          <w:b/>
          <w:bCs/>
          <w:sz w:val="22"/>
          <w:szCs w:val="22"/>
        </w:rPr>
      </w:pPr>
      <w:r w:rsidRPr="00EC3ABE">
        <w:rPr>
          <w:rFonts w:ascii="Cambria" w:hAnsi="Cambria" w:cs="Times New Roman"/>
          <w:b/>
          <w:bCs/>
          <w:sz w:val="22"/>
          <w:szCs w:val="22"/>
        </w:rPr>
        <w:t>Aukcja elektroniczna</w:t>
      </w:r>
    </w:p>
    <w:p w14:paraId="3687905F" w14:textId="77777777" w:rsidR="001738C2" w:rsidRPr="00EC3ABE" w:rsidRDefault="001738C2" w:rsidP="00EC3ABE">
      <w:pPr>
        <w:pStyle w:val="NormalnyWeb"/>
        <w:spacing w:before="0" w:after="0"/>
        <w:ind w:left="426"/>
        <w:contextualSpacing/>
        <w:jc w:val="both"/>
        <w:rPr>
          <w:rFonts w:ascii="Cambria" w:hAnsi="Cambria" w:cs="Times New Roman"/>
          <w:b/>
          <w:bCs/>
          <w:sz w:val="22"/>
          <w:szCs w:val="22"/>
        </w:rPr>
      </w:pPr>
      <w:r w:rsidRPr="00EC3ABE">
        <w:rPr>
          <w:rFonts w:ascii="Cambria" w:hAnsi="Cambria" w:cs="Times New Roman"/>
          <w:bCs/>
          <w:sz w:val="22"/>
          <w:szCs w:val="22"/>
        </w:rPr>
        <w:t>Zamawiający nie przewiduje wyboru najkorzystniejszej oferty z zastosowaniem aukcji elektronicznej</w:t>
      </w:r>
      <w:r w:rsidR="00BA0E6E" w:rsidRPr="00EC3ABE">
        <w:rPr>
          <w:rFonts w:ascii="Cambria" w:hAnsi="Cambria" w:cs="Times New Roman"/>
          <w:bCs/>
          <w:sz w:val="22"/>
          <w:szCs w:val="22"/>
        </w:rPr>
        <w:t>.</w:t>
      </w:r>
    </w:p>
    <w:p w14:paraId="09BA51E6" w14:textId="77777777" w:rsidR="001738C2" w:rsidRPr="00EC3ABE" w:rsidRDefault="001738C2" w:rsidP="00EC3ABE">
      <w:pPr>
        <w:pStyle w:val="NormalnyWeb"/>
        <w:spacing w:before="0" w:after="0"/>
        <w:ind w:left="-17"/>
        <w:contextualSpacing/>
        <w:jc w:val="both"/>
        <w:rPr>
          <w:rFonts w:ascii="Cambria" w:hAnsi="Cambria" w:cs="Times New Roman"/>
          <w:bCs/>
          <w:color w:val="548DD4" w:themeColor="text2" w:themeTint="99"/>
          <w:sz w:val="22"/>
          <w:szCs w:val="22"/>
        </w:rPr>
      </w:pPr>
    </w:p>
    <w:p w14:paraId="4BE49FAC" w14:textId="77777777" w:rsidR="00BA0E6E" w:rsidRPr="00EC3ABE" w:rsidRDefault="001738C2" w:rsidP="00EC3ABE">
      <w:pPr>
        <w:pStyle w:val="NormalnyWeb"/>
        <w:numPr>
          <w:ilvl w:val="0"/>
          <w:numId w:val="20"/>
        </w:numPr>
        <w:spacing w:before="0" w:after="0"/>
        <w:ind w:left="426" w:hanging="426"/>
        <w:contextualSpacing/>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ZABEZPIECZ</w:t>
      </w:r>
      <w:r w:rsidR="00BA0E6E" w:rsidRPr="00EC3ABE">
        <w:rPr>
          <w:rFonts w:ascii="Cambria" w:hAnsi="Cambria" w:cs="Times New Roman"/>
          <w:b/>
          <w:bCs/>
          <w:sz w:val="22"/>
          <w:szCs w:val="22"/>
        </w:rPr>
        <w:t>ENIE NALEŻYTEGO WYKONANIA UMOWY</w:t>
      </w:r>
    </w:p>
    <w:p w14:paraId="747F70D3" w14:textId="049216A2" w:rsidR="006D4FB4" w:rsidRPr="00EC3ABE" w:rsidRDefault="00180063"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9</w:t>
      </w:r>
      <w:r w:rsidR="006D4FB4" w:rsidRPr="00EC3ABE">
        <w:rPr>
          <w:rFonts w:ascii="Cambria" w:hAnsi="Cambria" w:cs="Times New Roman"/>
          <w:bCs/>
          <w:sz w:val="22"/>
          <w:szCs w:val="22"/>
        </w:rPr>
        <w:t xml:space="preserve">.1. Od Wykonawcy, którego oferta zostanie wybrana jako najkorzystniejsza, wymagane będzie wniesienie, przed zawarciem umowy, zabezpieczenia należytego wykonania  umowy  w   wysokości   </w:t>
      </w:r>
      <w:r w:rsidR="004E1BEC">
        <w:rPr>
          <w:rFonts w:ascii="Cambria" w:hAnsi="Cambria" w:cs="Times New Roman"/>
          <w:bCs/>
          <w:sz w:val="22"/>
          <w:szCs w:val="22"/>
        </w:rPr>
        <w:t>3</w:t>
      </w:r>
      <w:r w:rsidR="006D4FB4" w:rsidRPr="00EC3ABE">
        <w:rPr>
          <w:rFonts w:ascii="Cambria" w:hAnsi="Cambria" w:cs="Times New Roman"/>
          <w:bCs/>
          <w:sz w:val="22"/>
          <w:szCs w:val="22"/>
        </w:rPr>
        <w:t>%   ceny   całkowitej   (brutto) w ofercie za wykonanie całości przedmiotu zamówienia.</w:t>
      </w:r>
    </w:p>
    <w:p w14:paraId="474C6673" w14:textId="29E2BE8A" w:rsidR="006D4FB4" w:rsidRPr="00EC3ABE" w:rsidRDefault="00180063"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9</w:t>
      </w:r>
      <w:r w:rsidR="006D4FB4" w:rsidRPr="00EC3ABE">
        <w:rPr>
          <w:rFonts w:ascii="Cambria" w:hAnsi="Cambria" w:cs="Times New Roman"/>
          <w:bCs/>
          <w:sz w:val="22"/>
          <w:szCs w:val="22"/>
        </w:rPr>
        <w:t>.2. Zabezpieczenie służy pokryciu roszczeń z tytułu niewykonania lub nienależytego wykonania umowy.</w:t>
      </w:r>
    </w:p>
    <w:p w14:paraId="5DF6845A" w14:textId="79FCAF0B" w:rsidR="006D4FB4" w:rsidRPr="00EC3ABE" w:rsidRDefault="00180063"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9</w:t>
      </w:r>
      <w:r w:rsidR="006D4FB4" w:rsidRPr="00EC3ABE">
        <w:rPr>
          <w:rFonts w:ascii="Cambria" w:hAnsi="Cambria" w:cs="Times New Roman"/>
          <w:bCs/>
          <w:sz w:val="22"/>
          <w:szCs w:val="22"/>
        </w:rPr>
        <w:t>.3. Zabezpieczenie może być wnoszone według wyboru wykonawcy w  jednej  lub  w kilku następujących formach:</w:t>
      </w:r>
    </w:p>
    <w:p w14:paraId="55404C7B" w14:textId="454DB716" w:rsidR="006D4FB4" w:rsidRPr="00EC3ABE" w:rsidRDefault="006D4FB4"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a)</w:t>
      </w:r>
      <w:r w:rsidRPr="00EC3ABE">
        <w:rPr>
          <w:rFonts w:ascii="Cambria" w:hAnsi="Cambria" w:cs="Times New Roman"/>
          <w:bCs/>
          <w:sz w:val="22"/>
          <w:szCs w:val="22"/>
        </w:rPr>
        <w:tab/>
        <w:t>pieniądzu;</w:t>
      </w:r>
      <w:r w:rsidR="001A0FD1" w:rsidRPr="00EC3ABE">
        <w:rPr>
          <w:rFonts w:ascii="Cambria" w:hAnsi="Cambria" w:cs="Times New Roman"/>
          <w:bCs/>
          <w:sz w:val="22"/>
          <w:szCs w:val="22"/>
        </w:rPr>
        <w:t xml:space="preserve"> na numer konta bankowego Zamawiającego Nr 06 9168 1043 4200 0143 2000 0040 z dopiskiem „Gwarancja należytego wykonania umowy” </w:t>
      </w:r>
    </w:p>
    <w:p w14:paraId="1EC2F815" w14:textId="77777777" w:rsidR="006D4FB4" w:rsidRPr="00EC3ABE" w:rsidRDefault="006D4FB4"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b)</w:t>
      </w:r>
      <w:r w:rsidRPr="00EC3ABE">
        <w:rPr>
          <w:rFonts w:ascii="Cambria" w:hAnsi="Cambria" w:cs="Times New Roman"/>
          <w:bCs/>
          <w:sz w:val="22"/>
          <w:szCs w:val="22"/>
        </w:rPr>
        <w:tab/>
        <w:t>poręczeniach bankowych lub poręczeniach spółdzielczej kasy oszczędnościowo-kredytowej, z tym że zobowiązanie kasy jest zawsze zobowiązaniem pieniężnym;</w:t>
      </w:r>
    </w:p>
    <w:p w14:paraId="38B3F899" w14:textId="77777777" w:rsidR="006D4FB4" w:rsidRPr="00EC3ABE" w:rsidRDefault="006D4FB4"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c)</w:t>
      </w:r>
      <w:r w:rsidRPr="00EC3ABE">
        <w:rPr>
          <w:rFonts w:ascii="Cambria" w:hAnsi="Cambria" w:cs="Times New Roman"/>
          <w:bCs/>
          <w:sz w:val="22"/>
          <w:szCs w:val="22"/>
        </w:rPr>
        <w:tab/>
        <w:t>gwarancjach bankowych;</w:t>
      </w:r>
    </w:p>
    <w:p w14:paraId="6B54DD8C" w14:textId="77777777" w:rsidR="006D4FB4" w:rsidRPr="00EC3ABE" w:rsidRDefault="006D4FB4"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d)</w:t>
      </w:r>
      <w:r w:rsidRPr="00EC3ABE">
        <w:rPr>
          <w:rFonts w:ascii="Cambria" w:hAnsi="Cambria" w:cs="Times New Roman"/>
          <w:bCs/>
          <w:sz w:val="22"/>
          <w:szCs w:val="22"/>
        </w:rPr>
        <w:tab/>
        <w:t>gwarancjach ubezpieczeniowych;</w:t>
      </w:r>
    </w:p>
    <w:p w14:paraId="31C42724" w14:textId="77777777" w:rsidR="006D4FB4" w:rsidRPr="00EC3ABE" w:rsidRDefault="006D4FB4"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e)</w:t>
      </w:r>
      <w:r w:rsidRPr="00EC3ABE">
        <w:rPr>
          <w:rFonts w:ascii="Cambria" w:hAnsi="Cambria" w:cs="Times New Roman"/>
          <w:bCs/>
          <w:sz w:val="22"/>
          <w:szCs w:val="22"/>
        </w:rPr>
        <w:tab/>
        <w:t>poręczeniach udzielanych przez podmioty, o których mowa w art. 6b ust. 5 pkt 2 ustawy z dnia 9 listopada 2000 r. o utworzeniu Polskiej Agencji Rozwoju Przedsiębiorczości.</w:t>
      </w:r>
    </w:p>
    <w:p w14:paraId="578F7B48" w14:textId="7EF14A4F" w:rsidR="006D4FB4" w:rsidRPr="00EC3ABE" w:rsidRDefault="00180063"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9</w:t>
      </w:r>
      <w:r w:rsidR="006D4FB4" w:rsidRPr="00EC3ABE">
        <w:rPr>
          <w:rFonts w:ascii="Cambria" w:hAnsi="Cambria" w:cs="Times New Roman"/>
          <w:bCs/>
          <w:sz w:val="22"/>
          <w:szCs w:val="22"/>
        </w:rPr>
        <w:t>.4. Zamawiający nie wyraża zgody na wniesienie zabezpieczenia w formie określonej w art. 450 ust. 2 ustawy Pzp.</w:t>
      </w:r>
    </w:p>
    <w:p w14:paraId="0D08040E" w14:textId="27C94AC5" w:rsidR="006D4FB4" w:rsidRPr="00EC3ABE" w:rsidRDefault="00180063"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9</w:t>
      </w:r>
      <w:r w:rsidR="006D4FB4" w:rsidRPr="00EC3ABE">
        <w:rPr>
          <w:rFonts w:ascii="Cambria" w:hAnsi="Cambria" w:cs="Times New Roman"/>
          <w:bCs/>
          <w:sz w:val="22"/>
          <w:szCs w:val="22"/>
        </w:rPr>
        <w:t>.5. Zabezpieczenie winno wniesione przed  zawarciem  umowy  z  zastrzeżeniem,  iż zabezpieczenie wnoszone w pieniądzu uznaje się za wniesione, jeżeli pieniądze wpłyną na rachunek Zamawiającego przed zawarciem umowy.</w:t>
      </w:r>
    </w:p>
    <w:p w14:paraId="7CDDBEBB" w14:textId="50D53523" w:rsidR="006D4FB4" w:rsidRPr="00EC3ABE" w:rsidRDefault="00180063"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9</w:t>
      </w:r>
      <w:r w:rsidR="006D4FB4" w:rsidRPr="00EC3ABE">
        <w:rPr>
          <w:rFonts w:ascii="Cambria" w:hAnsi="Cambria" w:cs="Times New Roman"/>
          <w:bCs/>
          <w:sz w:val="22"/>
          <w:szCs w:val="22"/>
        </w:rPr>
        <w:t>.6. Jeżeli zabezpieczenie wniesiono w pieniądzu, Zamawiający przechowuje je na rachunku bankowym.</w:t>
      </w:r>
    </w:p>
    <w:p w14:paraId="47B9E388" w14:textId="09EC3859" w:rsidR="006D4FB4" w:rsidRPr="00EC3ABE" w:rsidRDefault="00180063"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9</w:t>
      </w:r>
      <w:r w:rsidR="006D4FB4" w:rsidRPr="00EC3ABE">
        <w:rPr>
          <w:rFonts w:ascii="Cambria" w:hAnsi="Cambria" w:cs="Times New Roman"/>
          <w:bCs/>
          <w:sz w:val="22"/>
          <w:szCs w:val="22"/>
        </w:rPr>
        <w:t>.7. W przypadku wnoszenia przez Wykonawcę zabezpieczenia należytego wykonania umowy w formie gwarancji lub poręczenia zabezpieczenie musi być bezwarunkowe, nieodwołalne, niepodlegające przeniesieniu na rzecz osób trzecich i płatne na pierwsze żądanie Zamawiającego. Gwarancje/poręczenia powinny zawierać (oprócz elementów właściwych dla każdej formy, określonych przepisami prawa):</w:t>
      </w:r>
    </w:p>
    <w:p w14:paraId="415AAD73" w14:textId="77777777" w:rsidR="006D4FB4" w:rsidRPr="00EC3ABE" w:rsidRDefault="006D4FB4"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lastRenderedPageBreak/>
        <w:t>a)</w:t>
      </w:r>
      <w:r w:rsidRPr="00EC3ABE">
        <w:rPr>
          <w:rFonts w:ascii="Cambria" w:hAnsi="Cambria" w:cs="Times New Roman"/>
          <w:bCs/>
          <w:sz w:val="22"/>
          <w:szCs w:val="22"/>
        </w:rPr>
        <w:tab/>
        <w:t>nazwę i adres Zamawiającego;</w:t>
      </w:r>
    </w:p>
    <w:p w14:paraId="4EBCF4D6" w14:textId="77777777" w:rsidR="006D4FB4" w:rsidRPr="00EC3ABE" w:rsidRDefault="006D4FB4"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b)</w:t>
      </w:r>
      <w:r w:rsidRPr="00EC3ABE">
        <w:rPr>
          <w:rFonts w:ascii="Cambria" w:hAnsi="Cambria" w:cs="Times New Roman"/>
          <w:bCs/>
          <w:sz w:val="22"/>
          <w:szCs w:val="22"/>
        </w:rPr>
        <w:tab/>
        <w:t>nazwę i adres Wykonawcy;</w:t>
      </w:r>
    </w:p>
    <w:p w14:paraId="42098A56" w14:textId="77777777" w:rsidR="006D4FB4" w:rsidRPr="00EC3ABE" w:rsidRDefault="006D4FB4"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c)</w:t>
      </w:r>
      <w:r w:rsidRPr="00EC3ABE">
        <w:rPr>
          <w:rFonts w:ascii="Cambria" w:hAnsi="Cambria" w:cs="Times New Roman"/>
          <w:bCs/>
          <w:sz w:val="22"/>
          <w:szCs w:val="22"/>
        </w:rPr>
        <w:tab/>
        <w:t>oznaczenie (numer referencyjny postępowania);</w:t>
      </w:r>
    </w:p>
    <w:p w14:paraId="030CE1DC" w14:textId="77777777" w:rsidR="006D4FB4" w:rsidRPr="00EC3ABE" w:rsidRDefault="006D4FB4"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d)</w:t>
      </w:r>
      <w:r w:rsidRPr="00EC3ABE">
        <w:rPr>
          <w:rFonts w:ascii="Cambria" w:hAnsi="Cambria" w:cs="Times New Roman"/>
          <w:bCs/>
          <w:sz w:val="22"/>
          <w:szCs w:val="22"/>
        </w:rPr>
        <w:tab/>
        <w:t>określenie przedmiotu zamówienia;</w:t>
      </w:r>
    </w:p>
    <w:p w14:paraId="20415585" w14:textId="77777777" w:rsidR="006D4FB4" w:rsidRPr="00EC3ABE" w:rsidRDefault="006D4FB4"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e)</w:t>
      </w:r>
      <w:r w:rsidRPr="00EC3ABE">
        <w:rPr>
          <w:rFonts w:ascii="Cambria" w:hAnsi="Cambria" w:cs="Times New Roman"/>
          <w:bCs/>
          <w:sz w:val="22"/>
          <w:szCs w:val="22"/>
        </w:rPr>
        <w:tab/>
        <w:t>określenie wierzytelności, która ma być zabezpieczona gwarancją/ poręczeniem;</w:t>
      </w:r>
    </w:p>
    <w:p w14:paraId="057A8353" w14:textId="77777777" w:rsidR="006D4FB4" w:rsidRPr="00EC3ABE" w:rsidRDefault="006D4FB4" w:rsidP="00EC3ABE">
      <w:pPr>
        <w:pStyle w:val="NormalnyWeb"/>
        <w:ind w:left="-17"/>
        <w:contextualSpacing/>
        <w:jc w:val="both"/>
        <w:rPr>
          <w:rFonts w:ascii="Cambria" w:hAnsi="Cambria" w:cs="Times New Roman"/>
          <w:bCs/>
          <w:sz w:val="22"/>
          <w:szCs w:val="22"/>
        </w:rPr>
      </w:pPr>
      <w:r w:rsidRPr="00EC3ABE">
        <w:rPr>
          <w:rFonts w:ascii="Cambria" w:hAnsi="Cambria" w:cs="Times New Roman"/>
          <w:bCs/>
          <w:sz w:val="22"/>
          <w:szCs w:val="22"/>
        </w:rPr>
        <w:t>f)</w:t>
      </w:r>
      <w:r w:rsidRPr="00EC3ABE">
        <w:rPr>
          <w:rFonts w:ascii="Cambria" w:hAnsi="Cambria" w:cs="Times New Roman"/>
          <w:bCs/>
          <w:sz w:val="22"/>
          <w:szCs w:val="22"/>
        </w:rPr>
        <w:tab/>
        <w:t>termin ważności gwarancji/poręczenia (nie krótszy niż termin realizacji umowy oraz okres rękojmi za wady).</w:t>
      </w:r>
    </w:p>
    <w:p w14:paraId="36940401" w14:textId="0F62C2C4" w:rsidR="001738C2" w:rsidRPr="00EC3ABE" w:rsidRDefault="00180063" w:rsidP="00EC3ABE">
      <w:pPr>
        <w:pStyle w:val="NormalnyWeb"/>
        <w:spacing w:before="0" w:after="0"/>
        <w:ind w:left="-17"/>
        <w:contextualSpacing/>
        <w:jc w:val="both"/>
        <w:rPr>
          <w:rFonts w:ascii="Cambria" w:hAnsi="Cambria" w:cs="Times New Roman"/>
          <w:bCs/>
          <w:sz w:val="22"/>
          <w:szCs w:val="22"/>
        </w:rPr>
      </w:pPr>
      <w:r w:rsidRPr="00EC3ABE">
        <w:rPr>
          <w:rFonts w:ascii="Cambria" w:hAnsi="Cambria" w:cs="Times New Roman"/>
          <w:bCs/>
          <w:sz w:val="22"/>
          <w:szCs w:val="22"/>
        </w:rPr>
        <w:t>9</w:t>
      </w:r>
      <w:r w:rsidR="006D4FB4" w:rsidRPr="00EC3ABE">
        <w:rPr>
          <w:rFonts w:ascii="Cambria" w:hAnsi="Cambria" w:cs="Times New Roman"/>
          <w:bCs/>
          <w:sz w:val="22"/>
          <w:szCs w:val="22"/>
        </w:rPr>
        <w:t xml:space="preserve">.8. W przypadku składnia przez Wykonawcę zabezpieczenia w formie gwarancji lub poręczenia, Zamawiający nie uzna  dokumentów, które nie spełniają wymagań,  o  których  mowa  w  pkt.  </w:t>
      </w:r>
      <w:r w:rsidRPr="00EC3ABE">
        <w:rPr>
          <w:rFonts w:ascii="Cambria" w:hAnsi="Cambria" w:cs="Times New Roman"/>
          <w:bCs/>
          <w:sz w:val="22"/>
          <w:szCs w:val="22"/>
        </w:rPr>
        <w:t>9</w:t>
      </w:r>
      <w:r w:rsidR="006D4FB4" w:rsidRPr="00EC3ABE">
        <w:rPr>
          <w:rFonts w:ascii="Cambria" w:hAnsi="Cambria" w:cs="Times New Roman"/>
          <w:bCs/>
          <w:sz w:val="22"/>
          <w:szCs w:val="22"/>
        </w:rPr>
        <w:t>.7  Zamawiający  zwróci  zabezpieczenie  na  zasadach   i w terminie określonym we wzorze umowy.</w:t>
      </w:r>
    </w:p>
    <w:p w14:paraId="676A6870" w14:textId="77777777" w:rsidR="00BA0E6E" w:rsidRPr="00EC3ABE" w:rsidRDefault="00BA0E6E" w:rsidP="00EC3ABE">
      <w:pPr>
        <w:pStyle w:val="NormalnyWeb"/>
        <w:spacing w:before="0" w:after="0"/>
        <w:ind w:left="-17"/>
        <w:contextualSpacing/>
        <w:jc w:val="both"/>
        <w:rPr>
          <w:rFonts w:ascii="Cambria" w:hAnsi="Cambria" w:cs="Times New Roman"/>
          <w:bCs/>
          <w:sz w:val="22"/>
          <w:szCs w:val="22"/>
        </w:rPr>
      </w:pPr>
    </w:p>
    <w:p w14:paraId="6E75B5AE" w14:textId="6B75C6D3" w:rsidR="006D4FB4" w:rsidRPr="00EC3ABE" w:rsidRDefault="00BA0E6E" w:rsidP="00EC3ABE">
      <w:pPr>
        <w:pStyle w:val="NormalnyWeb"/>
        <w:numPr>
          <w:ilvl w:val="0"/>
          <w:numId w:val="20"/>
        </w:numPr>
        <w:spacing w:before="0" w:after="0"/>
        <w:contextualSpacing/>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PROJEKTOWANE POSTANOWIENIA UMOWY WS. ZAMÓWIENIA PUBLICZNEGO</w:t>
      </w:r>
    </w:p>
    <w:p w14:paraId="34C7B638" w14:textId="58C1A3B6" w:rsidR="006D4FB4" w:rsidRPr="00EC3ABE" w:rsidRDefault="006D4FB4" w:rsidP="00EC3ABE">
      <w:pPr>
        <w:pStyle w:val="NormalnyWeb"/>
        <w:numPr>
          <w:ilvl w:val="1"/>
          <w:numId w:val="20"/>
        </w:numPr>
        <w:contextualSpacing/>
        <w:jc w:val="both"/>
        <w:rPr>
          <w:rFonts w:ascii="Cambria" w:hAnsi="Cambria" w:cs="Times New Roman"/>
          <w:bCs/>
          <w:sz w:val="22"/>
          <w:szCs w:val="22"/>
        </w:rPr>
      </w:pPr>
      <w:r w:rsidRPr="00EC3ABE">
        <w:rPr>
          <w:rFonts w:ascii="Cambria" w:hAnsi="Cambria" w:cs="Times New Roman"/>
          <w:bCs/>
          <w:sz w:val="22"/>
          <w:szCs w:val="22"/>
        </w:rPr>
        <w:t>Projektowane postanowienia umowy stanowią załącznik nr 9  do SWZ.</w:t>
      </w:r>
    </w:p>
    <w:p w14:paraId="6CA64C4C" w14:textId="77777777" w:rsidR="006D4FB4" w:rsidRPr="00EC3ABE" w:rsidRDefault="006D4FB4" w:rsidP="00EC3ABE">
      <w:pPr>
        <w:pStyle w:val="NormalnyWeb"/>
        <w:numPr>
          <w:ilvl w:val="1"/>
          <w:numId w:val="20"/>
        </w:numPr>
        <w:contextualSpacing/>
        <w:jc w:val="both"/>
        <w:rPr>
          <w:rFonts w:ascii="Cambria" w:hAnsi="Cambria" w:cs="Times New Roman"/>
          <w:bCs/>
          <w:sz w:val="22"/>
          <w:szCs w:val="22"/>
        </w:rPr>
      </w:pPr>
      <w:r w:rsidRPr="00EC3ABE">
        <w:rPr>
          <w:rFonts w:ascii="Cambria" w:hAnsi="Cambria" w:cs="Times New Roman"/>
          <w:bCs/>
          <w:sz w:val="22"/>
          <w:szCs w:val="22"/>
        </w:rPr>
        <w:t>Złożenie oferty jest jednoznaczne z akceptacją przez wykonawcę projektowanych postanowień umowy.</w:t>
      </w:r>
    </w:p>
    <w:p w14:paraId="3718F0C8" w14:textId="77777777" w:rsidR="00BA0E6E" w:rsidRPr="00EC3ABE" w:rsidRDefault="00BA0E6E" w:rsidP="00EC3ABE">
      <w:pPr>
        <w:pStyle w:val="NormalnyWeb"/>
        <w:numPr>
          <w:ilvl w:val="1"/>
          <w:numId w:val="20"/>
        </w:numPr>
        <w:spacing w:before="0" w:after="0"/>
        <w:ind w:left="426" w:hanging="426"/>
        <w:contextualSpacing/>
        <w:jc w:val="both"/>
        <w:rPr>
          <w:rFonts w:ascii="Cambria" w:hAnsi="Cambria" w:cs="Times New Roman"/>
          <w:bCs/>
          <w:sz w:val="22"/>
          <w:szCs w:val="22"/>
        </w:rPr>
      </w:pPr>
      <w:r w:rsidRPr="00EC3ABE">
        <w:rPr>
          <w:rFonts w:ascii="Cambria" w:hAnsi="Cambria" w:cs="Times New Roman"/>
          <w:bCs/>
          <w:sz w:val="22"/>
          <w:szCs w:val="22"/>
        </w:rPr>
        <w:t>Projektowane postanowienia umowy przed zawarciem zostaną uzupełnione o niezbędne informacje dotyczące w szczególności Wykonawcy oraz wartości umowy.</w:t>
      </w:r>
    </w:p>
    <w:p w14:paraId="52DA0438" w14:textId="18DBED19" w:rsidR="001738C2" w:rsidRPr="00EC3ABE" w:rsidRDefault="001738C2" w:rsidP="00EC3ABE">
      <w:pPr>
        <w:pStyle w:val="NormalnyWeb"/>
        <w:numPr>
          <w:ilvl w:val="1"/>
          <w:numId w:val="20"/>
        </w:numPr>
        <w:spacing w:before="0" w:after="0"/>
        <w:contextualSpacing/>
        <w:jc w:val="both"/>
        <w:rPr>
          <w:rFonts w:ascii="Cambria" w:hAnsi="Cambria" w:cs="Times New Roman"/>
          <w:bCs/>
          <w:sz w:val="22"/>
          <w:szCs w:val="22"/>
        </w:rPr>
      </w:pPr>
      <w:r w:rsidRPr="00EC3ABE">
        <w:rPr>
          <w:rFonts w:ascii="Cambria" w:hAnsi="Cambria" w:cs="Times New Roman"/>
          <w:bCs/>
          <w:sz w:val="22"/>
          <w:szCs w:val="22"/>
        </w:rPr>
        <w:t>Zamawiający przewiduje możliwość wprowadzenia zmian do zawartej umowy, na podstawie art. 455 ustawy, w sposób i na warunkach szczegółowo opisanych w</w:t>
      </w:r>
      <w:r w:rsidR="00BA0E6E" w:rsidRPr="00EC3ABE">
        <w:rPr>
          <w:rFonts w:ascii="Cambria" w:hAnsi="Cambria" w:cs="Times New Roman"/>
          <w:bCs/>
          <w:sz w:val="22"/>
          <w:szCs w:val="22"/>
        </w:rPr>
        <w:t xml:space="preserve"> Projektowanych postanowienia umowy</w:t>
      </w:r>
      <w:r w:rsidRPr="00EC3ABE">
        <w:rPr>
          <w:rFonts w:ascii="Cambria" w:hAnsi="Cambria" w:cs="Times New Roman"/>
          <w:bCs/>
          <w:sz w:val="22"/>
          <w:szCs w:val="22"/>
        </w:rPr>
        <w:t>.</w:t>
      </w:r>
    </w:p>
    <w:p w14:paraId="16ECC914" w14:textId="77777777" w:rsidR="00BA0E6E" w:rsidRPr="00EC3ABE" w:rsidRDefault="00BA0E6E" w:rsidP="00EC3ABE">
      <w:pPr>
        <w:pStyle w:val="NormalnyWeb"/>
        <w:spacing w:before="0" w:after="0"/>
        <w:contextualSpacing/>
        <w:jc w:val="both"/>
        <w:rPr>
          <w:rFonts w:ascii="Cambria" w:hAnsi="Cambria" w:cs="Times New Roman"/>
          <w:bCs/>
          <w:sz w:val="22"/>
          <w:szCs w:val="22"/>
        </w:rPr>
      </w:pPr>
    </w:p>
    <w:p w14:paraId="14EAB4BF" w14:textId="069FAA39" w:rsidR="001738C2" w:rsidRPr="00EC3ABE" w:rsidRDefault="001738C2" w:rsidP="00EC3ABE">
      <w:pPr>
        <w:pStyle w:val="NormalnyWeb"/>
        <w:numPr>
          <w:ilvl w:val="0"/>
          <w:numId w:val="20"/>
        </w:numPr>
        <w:spacing w:before="0" w:after="0"/>
        <w:contextualSpacing/>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POUCZENIE O ŚRODKACH OCHRONY PRAWNEJ</w:t>
      </w:r>
    </w:p>
    <w:p w14:paraId="0B24CADF" w14:textId="77777777" w:rsidR="001069AB" w:rsidRPr="00EC3ABE" w:rsidRDefault="001738C2" w:rsidP="00EC3ABE">
      <w:pPr>
        <w:pStyle w:val="NormalnyWeb"/>
        <w:numPr>
          <w:ilvl w:val="1"/>
          <w:numId w:val="20"/>
        </w:numPr>
        <w:spacing w:before="0" w:after="0"/>
        <w:ind w:left="567" w:hanging="567"/>
        <w:contextualSpacing/>
        <w:jc w:val="both"/>
        <w:rPr>
          <w:rFonts w:ascii="Cambria" w:hAnsi="Cambria" w:cs="Times New Roman"/>
          <w:bCs/>
          <w:sz w:val="22"/>
          <w:szCs w:val="22"/>
        </w:rPr>
      </w:pPr>
      <w:r w:rsidRPr="00EC3ABE">
        <w:rPr>
          <w:rFonts w:ascii="Cambria" w:hAnsi="Cambria" w:cs="Times New Roman"/>
          <w:bCs/>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1D878B6E" w14:textId="77777777" w:rsidR="001069AB" w:rsidRPr="00EC3ABE" w:rsidRDefault="001738C2" w:rsidP="00EC3ABE">
      <w:pPr>
        <w:pStyle w:val="NormalnyWeb"/>
        <w:numPr>
          <w:ilvl w:val="1"/>
          <w:numId w:val="20"/>
        </w:numPr>
        <w:spacing w:before="0" w:after="0"/>
        <w:ind w:left="567" w:hanging="567"/>
        <w:contextualSpacing/>
        <w:jc w:val="both"/>
        <w:rPr>
          <w:rFonts w:ascii="Cambria" w:hAnsi="Cambria" w:cs="Times New Roman"/>
          <w:bCs/>
          <w:sz w:val="22"/>
          <w:szCs w:val="22"/>
        </w:rPr>
      </w:pPr>
      <w:r w:rsidRPr="00EC3ABE">
        <w:rPr>
          <w:rFonts w:ascii="Cambria" w:hAnsi="Cambria" w:cs="Times New Roman"/>
          <w:bCs/>
          <w:sz w:val="22"/>
          <w:szCs w:val="22"/>
        </w:rPr>
        <w:t xml:space="preserve">Środki ochrony prawnej wobec ogłoszenia o zamówieniu oraz dokumentów zamówienia przysługują również organizacjom wpisanym na listę, o której mowa w art. 469 </w:t>
      </w:r>
      <w:r w:rsidR="001069AB" w:rsidRPr="00EC3ABE">
        <w:rPr>
          <w:rFonts w:ascii="Cambria" w:hAnsi="Cambria" w:cs="Times New Roman"/>
          <w:bCs/>
          <w:sz w:val="22"/>
          <w:szCs w:val="22"/>
        </w:rPr>
        <w:t xml:space="preserve">pkt 15 </w:t>
      </w:r>
      <w:r w:rsidRPr="00EC3ABE">
        <w:rPr>
          <w:rFonts w:ascii="Cambria" w:hAnsi="Cambria" w:cs="Times New Roman"/>
          <w:bCs/>
          <w:sz w:val="22"/>
          <w:szCs w:val="22"/>
        </w:rPr>
        <w:t>ustawy oraz Rzecznikowi Małych i Średnich Przedsiębiorców.</w:t>
      </w:r>
    </w:p>
    <w:p w14:paraId="73FCBA33" w14:textId="77777777" w:rsidR="001069AB" w:rsidRPr="00EC3ABE" w:rsidRDefault="001738C2" w:rsidP="00EC3ABE">
      <w:pPr>
        <w:pStyle w:val="NormalnyWeb"/>
        <w:numPr>
          <w:ilvl w:val="1"/>
          <w:numId w:val="20"/>
        </w:numPr>
        <w:spacing w:before="0" w:after="0"/>
        <w:ind w:left="567" w:hanging="567"/>
        <w:contextualSpacing/>
        <w:jc w:val="both"/>
        <w:rPr>
          <w:rFonts w:ascii="Cambria" w:hAnsi="Cambria" w:cs="Times New Roman"/>
          <w:bCs/>
          <w:sz w:val="22"/>
          <w:szCs w:val="22"/>
        </w:rPr>
      </w:pPr>
      <w:r w:rsidRPr="00EC3ABE">
        <w:rPr>
          <w:rFonts w:ascii="Cambria" w:hAnsi="Cambria" w:cs="Times New Roman"/>
          <w:bCs/>
          <w:sz w:val="22"/>
          <w:szCs w:val="22"/>
        </w:rPr>
        <w:t>Odwołanie przysługuje na:</w:t>
      </w:r>
    </w:p>
    <w:p w14:paraId="41801C0E" w14:textId="77777777" w:rsidR="001069AB"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 xml:space="preserve">niezgodną z przepisami ustawy czynność Zamawiającego, podjętą w postępowaniu </w:t>
      </w:r>
      <w:r w:rsidR="001069AB" w:rsidRPr="00EC3ABE">
        <w:rPr>
          <w:rFonts w:ascii="Cambria" w:hAnsi="Cambria" w:cs="Times New Roman"/>
          <w:bCs/>
          <w:sz w:val="22"/>
          <w:szCs w:val="22"/>
        </w:rPr>
        <w:br/>
      </w:r>
      <w:r w:rsidRPr="00EC3ABE">
        <w:rPr>
          <w:rFonts w:ascii="Cambria" w:hAnsi="Cambria" w:cs="Times New Roman"/>
          <w:bCs/>
          <w:sz w:val="22"/>
          <w:szCs w:val="22"/>
        </w:rPr>
        <w:t xml:space="preserve">o udzielenie zamówienia, w tym na </w:t>
      </w:r>
      <w:r w:rsidR="001069AB" w:rsidRPr="00EC3ABE">
        <w:rPr>
          <w:rFonts w:ascii="Cambria" w:hAnsi="Cambria" w:cs="Times New Roman"/>
          <w:bCs/>
          <w:sz w:val="22"/>
          <w:szCs w:val="22"/>
        </w:rPr>
        <w:t xml:space="preserve">Projektowane postanowienia </w:t>
      </w:r>
      <w:r w:rsidRPr="00EC3ABE">
        <w:rPr>
          <w:rFonts w:ascii="Cambria" w:hAnsi="Cambria" w:cs="Times New Roman"/>
          <w:bCs/>
          <w:sz w:val="22"/>
          <w:szCs w:val="22"/>
        </w:rPr>
        <w:t>umowy</w:t>
      </w:r>
      <w:r w:rsidR="001069AB" w:rsidRPr="00EC3ABE">
        <w:rPr>
          <w:rFonts w:ascii="Cambria" w:hAnsi="Cambria" w:cs="Times New Roman"/>
          <w:bCs/>
          <w:sz w:val="22"/>
          <w:szCs w:val="22"/>
        </w:rPr>
        <w:t>,</w:t>
      </w:r>
    </w:p>
    <w:p w14:paraId="6AC123B8" w14:textId="77777777" w:rsidR="001738C2"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zaniechanie czynności w postępowaniu o udzielenie zamówienia, do której Zamawiający był obowiązany na podstawie ustawy.</w:t>
      </w:r>
    </w:p>
    <w:p w14:paraId="0E84337F" w14:textId="77777777" w:rsidR="001069AB" w:rsidRPr="00EC3ABE" w:rsidRDefault="001738C2" w:rsidP="00EC3ABE">
      <w:pPr>
        <w:pStyle w:val="NormalnyWeb"/>
        <w:numPr>
          <w:ilvl w:val="1"/>
          <w:numId w:val="20"/>
        </w:numPr>
        <w:spacing w:before="0" w:after="0"/>
        <w:ind w:left="567" w:hanging="567"/>
        <w:contextualSpacing/>
        <w:jc w:val="both"/>
        <w:rPr>
          <w:rFonts w:ascii="Cambria" w:hAnsi="Cambria" w:cs="Times New Roman"/>
          <w:bCs/>
          <w:sz w:val="22"/>
          <w:szCs w:val="22"/>
        </w:rPr>
      </w:pPr>
      <w:r w:rsidRPr="00EC3ABE">
        <w:rPr>
          <w:rFonts w:ascii="Cambria" w:hAnsi="Cambria" w:cs="Times New Roman"/>
          <w:bCs/>
          <w:sz w:val="22"/>
          <w:szCs w:val="22"/>
        </w:rPr>
        <w:t>Odwołanie wnosi się do Prezesa Izby</w:t>
      </w:r>
      <w:r w:rsidR="001069AB" w:rsidRPr="00EC3ABE">
        <w:rPr>
          <w:rFonts w:ascii="Cambria" w:hAnsi="Cambria" w:cs="Times New Roman"/>
          <w:bCs/>
          <w:sz w:val="22"/>
          <w:szCs w:val="22"/>
        </w:rPr>
        <w:t>.</w:t>
      </w:r>
    </w:p>
    <w:p w14:paraId="00B846F6" w14:textId="77777777" w:rsidR="001069AB" w:rsidRPr="00EC3ABE" w:rsidRDefault="001738C2" w:rsidP="00EC3ABE">
      <w:pPr>
        <w:pStyle w:val="NormalnyWeb"/>
        <w:numPr>
          <w:ilvl w:val="1"/>
          <w:numId w:val="20"/>
        </w:numPr>
        <w:spacing w:before="0" w:after="0"/>
        <w:ind w:left="567" w:hanging="567"/>
        <w:contextualSpacing/>
        <w:jc w:val="both"/>
        <w:rPr>
          <w:rFonts w:ascii="Cambria" w:hAnsi="Cambria" w:cs="Times New Roman"/>
          <w:bCs/>
          <w:sz w:val="22"/>
          <w:szCs w:val="22"/>
        </w:rPr>
      </w:pPr>
      <w:r w:rsidRPr="00EC3ABE">
        <w:rPr>
          <w:rFonts w:ascii="Cambria" w:hAnsi="Cambria" w:cs="Times New Roman"/>
          <w:bCs/>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8870B35" w14:textId="77777777" w:rsidR="001738C2" w:rsidRPr="00EC3ABE" w:rsidRDefault="001738C2" w:rsidP="00EC3ABE">
      <w:pPr>
        <w:pStyle w:val="NormalnyWeb"/>
        <w:numPr>
          <w:ilvl w:val="1"/>
          <w:numId w:val="20"/>
        </w:numPr>
        <w:spacing w:before="0" w:after="0"/>
        <w:ind w:left="567" w:hanging="567"/>
        <w:contextualSpacing/>
        <w:jc w:val="both"/>
        <w:rPr>
          <w:rFonts w:ascii="Cambria" w:hAnsi="Cambria" w:cs="Times New Roman"/>
          <w:bCs/>
          <w:sz w:val="22"/>
          <w:szCs w:val="22"/>
        </w:rPr>
      </w:pPr>
      <w:r w:rsidRPr="00EC3ABE">
        <w:rPr>
          <w:rFonts w:ascii="Cambria" w:hAnsi="Cambria" w:cs="Times New Roman"/>
          <w:bCs/>
          <w:sz w:val="22"/>
          <w:szCs w:val="22"/>
        </w:rPr>
        <w:t>Odwołanie wnosi się w terminie:</w:t>
      </w:r>
    </w:p>
    <w:p w14:paraId="2FC5C0CE" w14:textId="77777777" w:rsidR="001069AB"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5 dni od dnia przekazania informacji o czynności zamawiającego stanowiącej podstawę jego wniesienia, jeżeli informacja została przekazana przy użyciu środków komunikacji elektronicznej, albo w terminie 10 dni – jeżeli informacja z</w:t>
      </w:r>
      <w:r w:rsidR="004F6870" w:rsidRPr="00EC3ABE">
        <w:rPr>
          <w:rFonts w:ascii="Cambria" w:hAnsi="Cambria" w:cs="Times New Roman"/>
          <w:bCs/>
          <w:sz w:val="22"/>
          <w:szCs w:val="22"/>
        </w:rPr>
        <w:t>ostała przekazana w inny sposób,</w:t>
      </w:r>
    </w:p>
    <w:p w14:paraId="508267E4" w14:textId="77777777" w:rsidR="004F6870"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 xml:space="preserve">5 dni od dnia </w:t>
      </w:r>
      <w:r w:rsidR="001069AB" w:rsidRPr="00EC3ABE">
        <w:rPr>
          <w:rFonts w:ascii="Cambria" w:hAnsi="Cambria" w:cs="Times New Roman"/>
          <w:bCs/>
          <w:sz w:val="22"/>
          <w:szCs w:val="22"/>
        </w:rPr>
        <w:t xml:space="preserve">zamieszczenia </w:t>
      </w:r>
      <w:r w:rsidRPr="00EC3ABE">
        <w:rPr>
          <w:rFonts w:ascii="Cambria" w:hAnsi="Cambria" w:cs="Times New Roman"/>
          <w:bCs/>
          <w:sz w:val="22"/>
          <w:szCs w:val="22"/>
        </w:rPr>
        <w:t>ogłoszenia w Biuletynie Zamówień Publicznych lub dokumentów zamówienia na stronie internetowej – wobec treści ogłoszenia o zamówieniu o</w:t>
      </w:r>
      <w:r w:rsidR="004F6870" w:rsidRPr="00EC3ABE">
        <w:rPr>
          <w:rFonts w:ascii="Cambria" w:hAnsi="Cambria" w:cs="Times New Roman"/>
          <w:bCs/>
          <w:sz w:val="22"/>
          <w:szCs w:val="22"/>
        </w:rPr>
        <w:t>raz wobec dokumentów zamówienia,</w:t>
      </w:r>
    </w:p>
    <w:p w14:paraId="35D8737D" w14:textId="77777777" w:rsidR="001738C2"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5 dni od dnia, w którym powzięto lub przy zachowaniu należytej staranności można było powziąć wiadomość o okolicznościach stanowiących podstawę jego wniesienia – wobec czynności innych niż określone w pkt 10.6.1 i 10.6.2 SWZ.</w:t>
      </w:r>
    </w:p>
    <w:p w14:paraId="4BD35E32" w14:textId="77777777" w:rsidR="001069AB" w:rsidRPr="00EC3ABE" w:rsidRDefault="001738C2" w:rsidP="00EC3ABE">
      <w:pPr>
        <w:pStyle w:val="NormalnyWeb"/>
        <w:numPr>
          <w:ilvl w:val="1"/>
          <w:numId w:val="20"/>
        </w:numPr>
        <w:spacing w:before="0" w:after="0"/>
        <w:ind w:left="567" w:hanging="567"/>
        <w:contextualSpacing/>
        <w:jc w:val="both"/>
        <w:rPr>
          <w:rFonts w:ascii="Cambria" w:hAnsi="Cambria" w:cs="Times New Roman"/>
          <w:bCs/>
          <w:sz w:val="22"/>
          <w:szCs w:val="22"/>
        </w:rPr>
      </w:pPr>
      <w:r w:rsidRPr="00EC3ABE">
        <w:rPr>
          <w:rFonts w:ascii="Cambria" w:hAnsi="Cambria" w:cs="Times New Roman"/>
          <w:bCs/>
          <w:sz w:val="22"/>
          <w:szCs w:val="22"/>
        </w:rPr>
        <w:t>W przypadku wniesienia odwołania wobec treści ogłoszenia o zamówieniu lub dokumentów zamówienia Zamawiający może prz</w:t>
      </w:r>
      <w:r w:rsidR="004F6870" w:rsidRPr="00EC3ABE">
        <w:rPr>
          <w:rFonts w:ascii="Cambria" w:hAnsi="Cambria" w:cs="Times New Roman"/>
          <w:bCs/>
          <w:sz w:val="22"/>
          <w:szCs w:val="22"/>
        </w:rPr>
        <w:t>edłużyć termin składania ofert.</w:t>
      </w:r>
    </w:p>
    <w:p w14:paraId="06D19190" w14:textId="77777777" w:rsidR="001069AB" w:rsidRPr="00EC3ABE" w:rsidRDefault="001069AB" w:rsidP="00EC3ABE">
      <w:pPr>
        <w:pStyle w:val="NormalnyWeb"/>
        <w:spacing w:before="0" w:after="0"/>
        <w:contextualSpacing/>
        <w:jc w:val="both"/>
        <w:rPr>
          <w:rFonts w:ascii="Cambria" w:hAnsi="Cambria" w:cs="Times New Roman"/>
          <w:bCs/>
          <w:sz w:val="22"/>
          <w:szCs w:val="22"/>
        </w:rPr>
      </w:pPr>
    </w:p>
    <w:p w14:paraId="30C9FC48" w14:textId="77777777" w:rsidR="004F6870" w:rsidRPr="00EC3ABE" w:rsidRDefault="004F6870" w:rsidP="00EC3ABE">
      <w:pPr>
        <w:pStyle w:val="NormalnyWeb"/>
        <w:spacing w:before="0" w:after="0"/>
        <w:ind w:left="-17"/>
        <w:contextualSpacing/>
        <w:jc w:val="both"/>
        <w:rPr>
          <w:rFonts w:ascii="Cambria" w:hAnsi="Cambria" w:cs="Times New Roman"/>
          <w:bCs/>
          <w:sz w:val="22"/>
          <w:szCs w:val="22"/>
        </w:rPr>
      </w:pPr>
    </w:p>
    <w:p w14:paraId="4FE02E1F" w14:textId="77777777" w:rsidR="001738C2" w:rsidRPr="00EC3ABE" w:rsidRDefault="001738C2" w:rsidP="00EC3ABE">
      <w:pPr>
        <w:pStyle w:val="NormalnyWeb"/>
        <w:numPr>
          <w:ilvl w:val="0"/>
          <w:numId w:val="20"/>
        </w:numPr>
        <w:spacing w:before="0" w:after="0"/>
        <w:ind w:left="567" w:hanging="567"/>
        <w:contextualSpacing/>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 xml:space="preserve">INFORMACJE O FORMALNOŚCIACH, JAKIE </w:t>
      </w:r>
      <w:r w:rsidR="004F6870" w:rsidRPr="00EC3ABE">
        <w:rPr>
          <w:rFonts w:ascii="Cambria" w:hAnsi="Cambria" w:cs="Times New Roman"/>
          <w:b/>
          <w:bCs/>
          <w:sz w:val="22"/>
          <w:szCs w:val="22"/>
        </w:rPr>
        <w:t xml:space="preserve">MUSZĄ </w:t>
      </w:r>
      <w:r w:rsidRPr="00EC3ABE">
        <w:rPr>
          <w:rFonts w:ascii="Cambria" w:hAnsi="Cambria" w:cs="Times New Roman"/>
          <w:b/>
          <w:bCs/>
          <w:sz w:val="22"/>
          <w:szCs w:val="22"/>
        </w:rPr>
        <w:t>ZOSTAĆ DOPEŁNIONE PO WYBORZE OFERTY W CELU ZAWARCIA UMOWY</w:t>
      </w:r>
    </w:p>
    <w:p w14:paraId="66563E8A" w14:textId="77777777" w:rsidR="001738C2" w:rsidRPr="00EC3ABE" w:rsidRDefault="004F6870" w:rsidP="00EC3ABE">
      <w:pPr>
        <w:pStyle w:val="NormalnyWeb"/>
        <w:numPr>
          <w:ilvl w:val="1"/>
          <w:numId w:val="20"/>
        </w:numPr>
        <w:spacing w:before="0" w:after="0"/>
        <w:ind w:left="567" w:hanging="567"/>
        <w:contextualSpacing/>
        <w:jc w:val="both"/>
        <w:rPr>
          <w:rFonts w:ascii="Cambria" w:hAnsi="Cambria" w:cs="Times New Roman"/>
          <w:b/>
          <w:bCs/>
          <w:sz w:val="22"/>
          <w:szCs w:val="22"/>
        </w:rPr>
      </w:pPr>
      <w:r w:rsidRPr="00EC3ABE">
        <w:rPr>
          <w:rFonts w:ascii="Cambria" w:hAnsi="Cambria" w:cs="Times New Roman"/>
          <w:b/>
          <w:bCs/>
          <w:sz w:val="22"/>
          <w:szCs w:val="22"/>
        </w:rPr>
        <w:t>Warunki zawarcia umowy</w:t>
      </w:r>
    </w:p>
    <w:p w14:paraId="15AA27D3" w14:textId="77777777" w:rsidR="00CA387C" w:rsidRPr="00EC3ABE" w:rsidRDefault="00CA387C"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Zamawiający poinformuje niezwłocznie po wyborze najkorzystniejszej oferty Wykonawców, którzy złożyli oferty (podając uzasadnienie faktyczne i prawne) o:</w:t>
      </w:r>
    </w:p>
    <w:p w14:paraId="3BC68E83" w14:textId="77777777" w:rsidR="00CA387C" w:rsidRPr="00EC3ABE" w:rsidRDefault="00CA387C"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560EA8" w14:textId="77777777" w:rsidR="00CA387C" w:rsidRPr="00EC3ABE" w:rsidRDefault="00CA387C"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wykonawcach, których oferty zostały odrzucone</w:t>
      </w:r>
    </w:p>
    <w:p w14:paraId="3F7D1F6B" w14:textId="7908A8C7" w:rsidR="004F6870" w:rsidRPr="00EC3ABE" w:rsidRDefault="004F6870"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 xml:space="preserve">Zamawiający </w:t>
      </w:r>
      <w:r w:rsidR="00CA387C" w:rsidRPr="00EC3ABE">
        <w:rPr>
          <w:rFonts w:ascii="Cambria" w:hAnsi="Cambria" w:cs="Times New Roman"/>
          <w:bCs/>
          <w:sz w:val="22"/>
          <w:szCs w:val="22"/>
        </w:rPr>
        <w:t>udostępnia niezwłocznie informacje, o których mowa w pkt 1</w:t>
      </w:r>
      <w:r w:rsidR="00180063" w:rsidRPr="00EC3ABE">
        <w:rPr>
          <w:rFonts w:ascii="Cambria" w:hAnsi="Cambria" w:cs="Times New Roman"/>
          <w:bCs/>
          <w:sz w:val="22"/>
          <w:szCs w:val="22"/>
        </w:rPr>
        <w:t>2</w:t>
      </w:r>
      <w:r w:rsidR="00CA387C" w:rsidRPr="00EC3ABE">
        <w:rPr>
          <w:rFonts w:ascii="Cambria" w:hAnsi="Cambria" w:cs="Times New Roman"/>
          <w:bCs/>
          <w:sz w:val="22"/>
          <w:szCs w:val="22"/>
        </w:rPr>
        <w:t xml:space="preserve">.1.1. na stronie internetowej prowadzonego postępowania </w:t>
      </w:r>
      <w:hyperlink r:id="rId58" w:history="1">
        <w:r w:rsidR="00180063" w:rsidRPr="00EC3ABE">
          <w:rPr>
            <w:rStyle w:val="Hipercze"/>
            <w:rFonts w:asciiTheme="majorHAnsi" w:hAnsiTheme="majorHAnsi" w:cs="Tahoma"/>
            <w:b/>
            <w:sz w:val="22"/>
            <w:szCs w:val="22"/>
          </w:rPr>
          <w:t>https://platformazakupowa.pl/pn/wisniowa</w:t>
        </w:r>
      </w:hyperlink>
    </w:p>
    <w:p w14:paraId="3E2B2449" w14:textId="74A4B406" w:rsidR="00CA387C" w:rsidRPr="00EC3ABE" w:rsidRDefault="00CA387C" w:rsidP="00EC3ABE">
      <w:pPr>
        <w:pStyle w:val="NormalnyWeb"/>
        <w:numPr>
          <w:ilvl w:val="2"/>
          <w:numId w:val="20"/>
        </w:numPr>
        <w:ind w:left="1276"/>
        <w:contextualSpacing/>
        <w:jc w:val="both"/>
        <w:rPr>
          <w:rFonts w:ascii="Cambria" w:hAnsi="Cambria" w:cs="Times New Roman"/>
          <w:bCs/>
          <w:sz w:val="22"/>
          <w:szCs w:val="22"/>
        </w:rPr>
      </w:pPr>
      <w:r w:rsidRPr="00EC3ABE">
        <w:rPr>
          <w:rFonts w:ascii="Cambria" w:hAnsi="Cambria" w:cs="Times New Roman"/>
          <w:bCs/>
          <w:sz w:val="22"/>
          <w:szCs w:val="22"/>
        </w:rPr>
        <w:t>Zamawiający może nie ujawniać informacji, o których mowa w pkt 1</w:t>
      </w:r>
      <w:r w:rsidR="00180063" w:rsidRPr="00EC3ABE">
        <w:rPr>
          <w:rFonts w:ascii="Cambria" w:hAnsi="Cambria" w:cs="Times New Roman"/>
          <w:bCs/>
          <w:sz w:val="22"/>
          <w:szCs w:val="22"/>
        </w:rPr>
        <w:t>2</w:t>
      </w:r>
      <w:r w:rsidRPr="00EC3ABE">
        <w:rPr>
          <w:rFonts w:ascii="Cambria" w:hAnsi="Cambria" w:cs="Times New Roman"/>
          <w:bCs/>
          <w:sz w:val="22"/>
          <w:szCs w:val="22"/>
        </w:rPr>
        <w:t>.1.1. SWZ, jeżeli ich ujawnienie byłoby sprzeczne z ważnym interesem publicznym.</w:t>
      </w:r>
    </w:p>
    <w:p w14:paraId="181BEB40" w14:textId="77777777" w:rsidR="004F6870"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 xml:space="preserve">Zamawiający wskaże termin i miejsce podpisania umowy Wykonawcy, którego oferta została wybrana po </w:t>
      </w:r>
      <w:r w:rsidR="004F6870" w:rsidRPr="00EC3ABE">
        <w:rPr>
          <w:rFonts w:ascii="Cambria" w:hAnsi="Cambria" w:cs="Times New Roman"/>
          <w:bCs/>
          <w:sz w:val="22"/>
          <w:szCs w:val="22"/>
        </w:rPr>
        <w:t>zawiadomieniu o wyborze oferty.</w:t>
      </w:r>
    </w:p>
    <w:p w14:paraId="021CAADB" w14:textId="77777777" w:rsidR="00CA387C"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 xml:space="preserve">Przed podpisaniem umowy Wykonawca, którego oferta została wybrana, zobowiązany jest do przekazania niezbędnych danych do zawarcia umowy. </w:t>
      </w:r>
    </w:p>
    <w:p w14:paraId="20D3344E" w14:textId="77777777" w:rsidR="00CA387C"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Wykonawcy wspólnie ubiegający się o udzielenie zamówienia publicznego, których oferta zostanie uznana za najkorzystniejszą, przedłożą umowę regulującą współpracę tych Wykonawców, w formie oryginału lub kopii poświadczonej za zgodność z oryginałem przez Wykonawcę lub osobę(y) upoważnioną(e) do reprezentacji Wykonawcy.</w:t>
      </w:r>
    </w:p>
    <w:p w14:paraId="618A5646" w14:textId="77777777" w:rsidR="00CA387C"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 xml:space="preserve">Przed podpisaniem umowy Wykonawca, którego oferta została wybrana, zobowiązany jest do podania nazw Podwykonawców, jeżeli informacje w tym zakresie nie zostały podane </w:t>
      </w:r>
      <w:r w:rsidR="00CA387C" w:rsidRPr="00EC3ABE">
        <w:rPr>
          <w:rFonts w:ascii="Cambria" w:hAnsi="Cambria" w:cs="Times New Roman"/>
          <w:bCs/>
          <w:sz w:val="22"/>
          <w:szCs w:val="22"/>
        </w:rPr>
        <w:br/>
      </w:r>
      <w:r w:rsidRPr="00EC3ABE">
        <w:rPr>
          <w:rFonts w:ascii="Cambria" w:hAnsi="Cambria" w:cs="Times New Roman"/>
          <w:bCs/>
          <w:sz w:val="22"/>
          <w:szCs w:val="22"/>
        </w:rPr>
        <w:t>w ofercie (stosownie do regulacji określonych w pkt 2.2. Formularza oferty</w:t>
      </w:r>
      <w:r w:rsidR="00CA387C" w:rsidRPr="00EC3ABE">
        <w:rPr>
          <w:rFonts w:ascii="Cambria" w:hAnsi="Cambria" w:cs="Times New Roman"/>
          <w:bCs/>
          <w:sz w:val="22"/>
          <w:szCs w:val="22"/>
        </w:rPr>
        <w:t>).</w:t>
      </w:r>
    </w:p>
    <w:p w14:paraId="131CA648" w14:textId="77777777" w:rsidR="00CA387C"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 xml:space="preserve">Umowa zostanie zawarta w terminach o których mowa w art. 308 ust. 2 i 3 ustawy. </w:t>
      </w:r>
    </w:p>
    <w:p w14:paraId="79140DA8" w14:textId="7D0AE265" w:rsidR="00CA36CA"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64576309" w14:textId="77777777" w:rsidR="00E562A5" w:rsidRPr="00E562A5" w:rsidRDefault="00E562A5" w:rsidP="00E562A5">
      <w:pPr>
        <w:pStyle w:val="NormalnyWeb"/>
        <w:numPr>
          <w:ilvl w:val="2"/>
          <w:numId w:val="20"/>
        </w:numPr>
        <w:spacing w:before="0" w:after="0"/>
        <w:ind w:left="1276"/>
        <w:rPr>
          <w:rFonts w:ascii="Cambria" w:hAnsi="Cambria" w:cs="Times New Roman"/>
          <w:bCs/>
          <w:sz w:val="22"/>
          <w:szCs w:val="22"/>
        </w:rPr>
      </w:pPr>
      <w:r w:rsidRPr="00E562A5">
        <w:rPr>
          <w:rFonts w:ascii="Cambria" w:hAnsi="Cambria" w:cs="Times New Roman"/>
          <w:b/>
          <w:bCs/>
          <w:sz w:val="22"/>
          <w:szCs w:val="22"/>
        </w:rPr>
        <w:t>Najpóźniej w dniu podpisania umowy Wykonawca jest zobowiązany dostarczyć Zamawiającemu</w:t>
      </w:r>
      <w:r w:rsidRPr="00E562A5">
        <w:rPr>
          <w:rFonts w:ascii="Cambria" w:hAnsi="Cambria" w:cs="Times New Roman"/>
          <w:bCs/>
          <w:sz w:val="22"/>
          <w:szCs w:val="22"/>
        </w:rPr>
        <w:t>:</w:t>
      </w:r>
    </w:p>
    <w:p w14:paraId="6BCC519F" w14:textId="77777777" w:rsidR="00E562A5" w:rsidRDefault="00E562A5" w:rsidP="00E562A5">
      <w:pPr>
        <w:pStyle w:val="NormalnyWeb"/>
        <w:numPr>
          <w:ilvl w:val="3"/>
          <w:numId w:val="20"/>
        </w:numPr>
        <w:spacing w:before="0" w:after="0"/>
        <w:rPr>
          <w:rFonts w:ascii="Cambria" w:hAnsi="Cambria" w:cs="Times New Roman"/>
          <w:bCs/>
          <w:sz w:val="22"/>
          <w:szCs w:val="22"/>
        </w:rPr>
      </w:pPr>
      <w:r w:rsidRPr="00E562A5">
        <w:rPr>
          <w:rFonts w:ascii="Cambria" w:hAnsi="Cambria" w:cs="Times New Roman"/>
          <w:bCs/>
          <w:sz w:val="22"/>
          <w:szCs w:val="22"/>
        </w:rPr>
        <w:t xml:space="preserve">kopię dokumentów potwierdzających kwalifikacje kierowników robót/ budowy tj.: uprawnienia budowlane do kierowania robotami. Zamawiający określając wymogi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lub państw członkowskich Europejskiego Porozumienia o Wolnym Handlu (EFTA) –stron umowy o Europejskim Obszarze Gospodarczym, stosownie do przepisu art. 12a ustawy z dnia 7 lipca 1994. Prawo budowlane oraz przepisów ustawy z dnia 22 grudnia 2015 r. o zasadach uznawania kwalifikacji zawodowych nabytych w państwach członkowskich Unii Europejskiej.W przypadku Wykonawców zagranicznych zamiast ww. uprawnień wymagane jest uznanie kwalifikacji zawodowych w Polsce lub dopuszczenie do świadczenia usług </w:t>
      </w:r>
      <w:r w:rsidRPr="00E562A5">
        <w:rPr>
          <w:rFonts w:ascii="Cambria" w:hAnsi="Cambria" w:cs="Times New Roman"/>
          <w:bCs/>
          <w:sz w:val="22"/>
          <w:szCs w:val="22"/>
        </w:rPr>
        <w:lastRenderedPageBreak/>
        <w:t>transgranicznych;</w:t>
      </w:r>
    </w:p>
    <w:p w14:paraId="2873E6FE" w14:textId="77777777" w:rsidR="00E562A5" w:rsidRDefault="00E562A5" w:rsidP="00E562A5">
      <w:pPr>
        <w:pStyle w:val="NormalnyWeb"/>
        <w:numPr>
          <w:ilvl w:val="3"/>
          <w:numId w:val="20"/>
        </w:numPr>
        <w:spacing w:before="0" w:after="0"/>
        <w:rPr>
          <w:rFonts w:ascii="Cambria" w:hAnsi="Cambria" w:cs="Times New Roman"/>
          <w:bCs/>
          <w:sz w:val="22"/>
          <w:szCs w:val="22"/>
        </w:rPr>
      </w:pPr>
      <w:r w:rsidRPr="00E562A5">
        <w:rPr>
          <w:rFonts w:ascii="Cambria" w:hAnsi="Cambria" w:cs="Times New Roman"/>
          <w:bCs/>
          <w:sz w:val="22"/>
          <w:szCs w:val="22"/>
        </w:rPr>
        <w:t>w przypadku wykonawców występujących wspólnie – kopię umowy regulującej współpracę tych Wykonawców.</w:t>
      </w:r>
    </w:p>
    <w:p w14:paraId="55F8DE84" w14:textId="77777777" w:rsidR="00E562A5" w:rsidRDefault="00E562A5" w:rsidP="00E562A5">
      <w:pPr>
        <w:pStyle w:val="NormalnyWeb"/>
        <w:numPr>
          <w:ilvl w:val="3"/>
          <w:numId w:val="20"/>
        </w:numPr>
        <w:spacing w:before="0" w:after="0"/>
        <w:rPr>
          <w:rFonts w:ascii="Cambria" w:hAnsi="Cambria" w:cs="Times New Roman"/>
          <w:bCs/>
          <w:sz w:val="22"/>
          <w:szCs w:val="22"/>
        </w:rPr>
      </w:pPr>
      <w:r w:rsidRPr="00E562A5">
        <w:rPr>
          <w:rFonts w:ascii="Cambria" w:hAnsi="Cambria" w:cs="Times New Roman"/>
          <w:bCs/>
          <w:sz w:val="22"/>
          <w:szCs w:val="22"/>
        </w:rPr>
        <w:t>kosztorys ofertowy.</w:t>
      </w:r>
    </w:p>
    <w:p w14:paraId="44D77F2A" w14:textId="77777777" w:rsidR="00E562A5" w:rsidRDefault="00E562A5" w:rsidP="00E562A5">
      <w:pPr>
        <w:pStyle w:val="NormalnyWeb"/>
        <w:numPr>
          <w:ilvl w:val="3"/>
          <w:numId w:val="20"/>
        </w:numPr>
        <w:spacing w:before="0" w:after="0"/>
        <w:rPr>
          <w:rFonts w:ascii="Cambria" w:hAnsi="Cambria" w:cs="Times New Roman"/>
          <w:bCs/>
          <w:sz w:val="22"/>
          <w:szCs w:val="22"/>
        </w:rPr>
      </w:pPr>
      <w:r w:rsidRPr="00E562A5">
        <w:rPr>
          <w:rFonts w:ascii="Cambria" w:hAnsi="Cambria" w:cs="Times New Roman"/>
          <w:bCs/>
          <w:sz w:val="22"/>
          <w:szCs w:val="22"/>
        </w:rPr>
        <w:t>Gwarancje należytego wykonania umowy</w:t>
      </w:r>
    </w:p>
    <w:p w14:paraId="083F355C" w14:textId="1A364ACC" w:rsidR="00E562A5" w:rsidRPr="00E562A5" w:rsidRDefault="00E562A5" w:rsidP="00E562A5">
      <w:pPr>
        <w:pStyle w:val="NormalnyWeb"/>
        <w:numPr>
          <w:ilvl w:val="3"/>
          <w:numId w:val="20"/>
        </w:numPr>
        <w:spacing w:before="0" w:after="0"/>
        <w:rPr>
          <w:rFonts w:ascii="Cambria" w:hAnsi="Cambria" w:cs="Times New Roman"/>
          <w:bCs/>
          <w:sz w:val="22"/>
          <w:szCs w:val="22"/>
        </w:rPr>
      </w:pPr>
      <w:r w:rsidRPr="00E562A5">
        <w:rPr>
          <w:rFonts w:ascii="Cambria" w:hAnsi="Cambria" w:cs="Times New Roman"/>
          <w:b/>
          <w:bCs/>
          <w:sz w:val="22"/>
          <w:szCs w:val="22"/>
        </w:rPr>
        <w:t>Wykonawca przed zawarciem umowy zobowiązany będzie do przedłożenia Zamawiającemu w celu uzgodnienia i zaakceptowania harmonogram rzeczowo – finansowego realizacji przedmiotu zamówienia</w:t>
      </w:r>
      <w:r w:rsidRPr="00E562A5">
        <w:rPr>
          <w:rFonts w:ascii="Cambria" w:hAnsi="Cambria" w:cs="Times New Roman"/>
          <w:bCs/>
          <w:sz w:val="22"/>
          <w:szCs w:val="22"/>
        </w:rPr>
        <w:t>.</w:t>
      </w:r>
    </w:p>
    <w:p w14:paraId="259C2B36" w14:textId="77777777" w:rsidR="00E562A5" w:rsidRPr="00EC3ABE" w:rsidRDefault="00E562A5" w:rsidP="00E562A5">
      <w:pPr>
        <w:pStyle w:val="NormalnyWeb"/>
        <w:spacing w:before="0" w:after="0"/>
        <w:contextualSpacing/>
        <w:jc w:val="both"/>
        <w:rPr>
          <w:rFonts w:ascii="Cambria" w:hAnsi="Cambria" w:cs="Times New Roman"/>
          <w:bCs/>
          <w:sz w:val="22"/>
          <w:szCs w:val="22"/>
        </w:rPr>
      </w:pPr>
    </w:p>
    <w:p w14:paraId="3AE42BFA" w14:textId="77777777" w:rsidR="0092766F" w:rsidRPr="00EC3ABE" w:rsidRDefault="0092766F" w:rsidP="00EC3ABE">
      <w:pPr>
        <w:pStyle w:val="NormalnyWeb"/>
        <w:spacing w:before="0" w:after="0"/>
        <w:contextualSpacing/>
        <w:jc w:val="both"/>
        <w:rPr>
          <w:rFonts w:ascii="Cambria" w:hAnsi="Cambria" w:cs="Times New Roman"/>
          <w:bCs/>
          <w:color w:val="548DD4" w:themeColor="text2" w:themeTint="99"/>
          <w:sz w:val="22"/>
          <w:szCs w:val="22"/>
        </w:rPr>
      </w:pPr>
    </w:p>
    <w:p w14:paraId="5E77E7DE" w14:textId="77777777" w:rsidR="001738C2" w:rsidRPr="00EC3ABE" w:rsidRDefault="001738C2" w:rsidP="00EC3ABE">
      <w:pPr>
        <w:pStyle w:val="NormalnyWeb"/>
        <w:numPr>
          <w:ilvl w:val="0"/>
          <w:numId w:val="20"/>
        </w:numPr>
        <w:spacing w:before="0" w:after="0"/>
        <w:ind w:left="567" w:hanging="567"/>
        <w:contextualSpacing/>
        <w:jc w:val="both"/>
        <w:rPr>
          <w:rFonts w:ascii="Cambria" w:hAnsi="Cambria" w:cs="Times New Roman"/>
          <w:b/>
          <w:bCs/>
          <w:color w:val="548DD4" w:themeColor="text2" w:themeTint="99"/>
          <w:sz w:val="22"/>
          <w:szCs w:val="22"/>
        </w:rPr>
      </w:pPr>
      <w:r w:rsidRPr="00EC3ABE">
        <w:rPr>
          <w:rFonts w:ascii="Cambria" w:hAnsi="Cambria" w:cs="Times New Roman"/>
          <w:b/>
          <w:bCs/>
          <w:sz w:val="22"/>
          <w:szCs w:val="22"/>
        </w:rPr>
        <w:t>KLAUZULA INFORMACYJNA - ART. 13 RODO</w:t>
      </w:r>
    </w:p>
    <w:p w14:paraId="39070584" w14:textId="77777777" w:rsidR="0092766F" w:rsidRPr="00EC3ABE" w:rsidRDefault="001738C2" w:rsidP="00EC3ABE">
      <w:pPr>
        <w:pStyle w:val="NormalnyWeb"/>
        <w:numPr>
          <w:ilvl w:val="1"/>
          <w:numId w:val="20"/>
        </w:numPr>
        <w:spacing w:before="0" w:after="0"/>
        <w:ind w:left="567" w:hanging="567"/>
        <w:contextualSpacing/>
        <w:jc w:val="both"/>
        <w:rPr>
          <w:rFonts w:ascii="Cambria" w:hAnsi="Cambria" w:cs="Times New Roman"/>
          <w:bCs/>
          <w:sz w:val="22"/>
          <w:szCs w:val="22"/>
        </w:rPr>
      </w:pPr>
      <w:r w:rsidRPr="00EC3ABE">
        <w:rPr>
          <w:rFonts w:ascii="Cambria" w:hAnsi="Cambria" w:cs="Times New Roman"/>
          <w:bCs/>
          <w:sz w:val="22"/>
          <w:szCs w:val="22"/>
        </w:rPr>
        <w:t>Wobec wytycznych Urzędu Zamówień Publicznych przedstawiamy poniższe informacje.</w:t>
      </w:r>
    </w:p>
    <w:p w14:paraId="5D6B78EF" w14:textId="77777777" w:rsidR="001738C2"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W zamówieniach publicznych, Zamawiający jako administrator danych osobowych, obowiązany jest do spełnienia obowiązku informacyjnego z art. 13 RODO względem osób fizycznych, od których dane osobowe bezpośrednio pozyskał. Dotyczy to w szczególności:</w:t>
      </w:r>
    </w:p>
    <w:p w14:paraId="7F0B5CCF" w14:textId="77777777" w:rsidR="0092766F" w:rsidRPr="00EC3ABE" w:rsidRDefault="001738C2"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Wy</w:t>
      </w:r>
      <w:r w:rsidR="0092766F" w:rsidRPr="00EC3ABE">
        <w:rPr>
          <w:rFonts w:ascii="Cambria" w:hAnsi="Cambria" w:cs="Times New Roman"/>
          <w:bCs/>
          <w:sz w:val="22"/>
          <w:szCs w:val="22"/>
        </w:rPr>
        <w:t>konawcy będącego osobą fizyczną,</w:t>
      </w:r>
    </w:p>
    <w:p w14:paraId="71F4784B" w14:textId="77777777" w:rsidR="0092766F" w:rsidRPr="00EC3ABE" w:rsidRDefault="001738C2"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Wykonawcy będącego osobą fizyczną, prowadzącą jedno</w:t>
      </w:r>
      <w:r w:rsidR="0092766F" w:rsidRPr="00EC3ABE">
        <w:rPr>
          <w:rFonts w:ascii="Cambria" w:hAnsi="Cambria" w:cs="Times New Roman"/>
          <w:bCs/>
          <w:sz w:val="22"/>
          <w:szCs w:val="22"/>
        </w:rPr>
        <w:t>osobową działalność gospodarczą,</w:t>
      </w:r>
    </w:p>
    <w:p w14:paraId="4AB7C244" w14:textId="77777777" w:rsidR="0092766F" w:rsidRPr="00EC3ABE" w:rsidRDefault="001738C2"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 xml:space="preserve">pełnomocnika Wykonawcy będącego osobą fizyczną (np. dane osobowe </w:t>
      </w:r>
      <w:r w:rsidR="0092766F" w:rsidRPr="00EC3ABE">
        <w:rPr>
          <w:rFonts w:ascii="Cambria" w:hAnsi="Cambria" w:cs="Times New Roman"/>
          <w:bCs/>
          <w:sz w:val="22"/>
          <w:szCs w:val="22"/>
        </w:rPr>
        <w:t>zamieszczone w pełnomocnictwie),</w:t>
      </w:r>
    </w:p>
    <w:p w14:paraId="06A48FA3" w14:textId="77777777" w:rsidR="0092766F" w:rsidRPr="00EC3ABE" w:rsidRDefault="001738C2"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członka organu zarządzającego Wykonawcy, będącego osobą fizyczną (np. dane osobowe zamieszczone w informacji z KRK);</w:t>
      </w:r>
    </w:p>
    <w:p w14:paraId="72270706" w14:textId="77777777" w:rsidR="001738C2" w:rsidRPr="00EC3ABE" w:rsidRDefault="001738C2"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 xml:space="preserve">osoby fizycznej skierowanej do przygotowania i przeprowadzenia postępowania </w:t>
      </w:r>
      <w:r w:rsidR="0092766F" w:rsidRPr="00EC3ABE">
        <w:rPr>
          <w:rFonts w:ascii="Cambria" w:hAnsi="Cambria" w:cs="Times New Roman"/>
          <w:bCs/>
          <w:sz w:val="22"/>
          <w:szCs w:val="22"/>
        </w:rPr>
        <w:br/>
      </w:r>
      <w:r w:rsidRPr="00EC3ABE">
        <w:rPr>
          <w:rFonts w:ascii="Cambria" w:hAnsi="Cambria" w:cs="Times New Roman"/>
          <w:bCs/>
          <w:sz w:val="22"/>
          <w:szCs w:val="22"/>
        </w:rPr>
        <w:t>o udzielenie zamówienia publicznego.</w:t>
      </w:r>
    </w:p>
    <w:p w14:paraId="5E4574D4" w14:textId="77777777" w:rsidR="0092766F" w:rsidRPr="00EC3ABE" w:rsidRDefault="001738C2" w:rsidP="00EC3ABE">
      <w:pPr>
        <w:pStyle w:val="NormalnyWeb"/>
        <w:numPr>
          <w:ilvl w:val="2"/>
          <w:numId w:val="20"/>
        </w:numPr>
        <w:spacing w:before="0" w:after="0"/>
        <w:ind w:left="1276"/>
        <w:contextualSpacing/>
        <w:jc w:val="both"/>
        <w:rPr>
          <w:rFonts w:ascii="Cambria" w:hAnsi="Cambria" w:cs="Times New Roman"/>
          <w:bCs/>
          <w:sz w:val="22"/>
          <w:szCs w:val="22"/>
        </w:rPr>
      </w:pPr>
      <w:r w:rsidRPr="00EC3ABE">
        <w:rPr>
          <w:rFonts w:ascii="Cambria" w:hAnsi="Cambria" w:cs="Times New Roman"/>
          <w:bCs/>
          <w:sz w:val="22"/>
          <w:szCs w:val="22"/>
        </w:rPr>
        <w:t xml:space="preserve">Zgodnie z art. 13 ust. 1 i 2 rozporządzenia Parlamentu Europejskiego i Rady (UE) 2016/679 </w:t>
      </w:r>
      <w:r w:rsidR="0092766F" w:rsidRPr="00EC3ABE">
        <w:rPr>
          <w:rFonts w:ascii="Cambria" w:hAnsi="Cambria" w:cs="Times New Roman"/>
          <w:bCs/>
          <w:sz w:val="22"/>
          <w:szCs w:val="22"/>
        </w:rPr>
        <w:br/>
      </w:r>
      <w:r w:rsidRPr="00EC3ABE">
        <w:rPr>
          <w:rFonts w:ascii="Cambria" w:hAnsi="Cambria" w:cs="Times New Roman"/>
          <w:bCs/>
          <w:sz w:val="22"/>
          <w:szCs w:val="22"/>
        </w:rPr>
        <w:t>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5656645" w14:textId="77777777" w:rsidR="00CA36CA" w:rsidRPr="00EC3ABE" w:rsidRDefault="001738C2" w:rsidP="00EC3ABE">
      <w:pPr>
        <w:pStyle w:val="NormalnyWeb"/>
        <w:numPr>
          <w:ilvl w:val="3"/>
          <w:numId w:val="20"/>
        </w:numPr>
        <w:spacing w:before="0" w:after="0"/>
        <w:ind w:left="2127" w:hanging="851"/>
        <w:jc w:val="both"/>
        <w:rPr>
          <w:rFonts w:ascii="Cambria" w:hAnsi="Cambria"/>
          <w:bCs/>
          <w:sz w:val="22"/>
          <w:szCs w:val="22"/>
        </w:rPr>
      </w:pPr>
      <w:r w:rsidRPr="00EC3ABE">
        <w:rPr>
          <w:rFonts w:ascii="Cambria" w:hAnsi="Cambria" w:cs="Times New Roman"/>
          <w:bCs/>
          <w:sz w:val="22"/>
          <w:szCs w:val="22"/>
        </w:rPr>
        <w:t xml:space="preserve">administratorem Pani/Pana danych osobowych jest </w:t>
      </w:r>
      <w:r w:rsidR="00CA36CA" w:rsidRPr="00EC3ABE">
        <w:rPr>
          <w:rFonts w:ascii="Cambria" w:hAnsi="Cambria"/>
          <w:b/>
          <w:bCs/>
          <w:sz w:val="22"/>
          <w:szCs w:val="22"/>
        </w:rPr>
        <w:t>Wójt Gminy Wiśniowa, Wiśniowa 150, 38-124 Wiśniowa,</w:t>
      </w:r>
    </w:p>
    <w:p w14:paraId="1E1124C2" w14:textId="5405FDFF" w:rsidR="00CA36CA" w:rsidRPr="00EC3ABE" w:rsidRDefault="00CA36CA" w:rsidP="00EC3ABE">
      <w:pPr>
        <w:pStyle w:val="NormalnyWeb"/>
        <w:numPr>
          <w:ilvl w:val="3"/>
          <w:numId w:val="20"/>
        </w:numPr>
        <w:spacing w:before="0" w:after="0"/>
        <w:ind w:left="2127" w:hanging="851"/>
        <w:contextualSpacing/>
        <w:jc w:val="both"/>
        <w:rPr>
          <w:rFonts w:ascii="Cambria" w:hAnsi="Cambria" w:cs="Times New Roman"/>
          <w:bCs/>
          <w:sz w:val="22"/>
          <w:szCs w:val="22"/>
        </w:rPr>
      </w:pPr>
      <w:bookmarkStart w:id="11" w:name="_Hlk69733182"/>
      <w:r w:rsidRPr="00EC3ABE">
        <w:rPr>
          <w:rFonts w:ascii="Cambria" w:hAnsi="Cambria" w:cs="Times New Roman"/>
          <w:bCs/>
          <w:sz w:val="22"/>
          <w:szCs w:val="22"/>
        </w:rPr>
        <w:t>z inspektorem ochrony danych osobowych można skontaktować się za pośrednictwem poczty elektronicznej na adres iod@wisniowa.pl telefonicznie pod numerem 172775063,</w:t>
      </w:r>
    </w:p>
    <w:bookmarkEnd w:id="11"/>
    <w:p w14:paraId="63602929" w14:textId="3D982980" w:rsidR="00CA36CA" w:rsidRPr="00EC3ABE" w:rsidRDefault="001738C2" w:rsidP="00EC3ABE">
      <w:pPr>
        <w:pStyle w:val="NormalnyWeb"/>
        <w:numPr>
          <w:ilvl w:val="3"/>
          <w:numId w:val="20"/>
        </w:numPr>
        <w:ind w:left="2127" w:hanging="851"/>
        <w:jc w:val="both"/>
        <w:rPr>
          <w:rFonts w:ascii="Cambria" w:hAnsi="Cambria" w:cs="Times New Roman"/>
          <w:b/>
          <w:bCs/>
          <w:sz w:val="22"/>
          <w:szCs w:val="22"/>
          <w:u w:val="single"/>
        </w:rPr>
      </w:pPr>
      <w:r w:rsidRPr="00EC3ABE">
        <w:rPr>
          <w:rFonts w:ascii="Cambria" w:hAnsi="Cambria" w:cs="Times New Roman"/>
          <w:bCs/>
          <w:sz w:val="22"/>
          <w:szCs w:val="22"/>
        </w:rPr>
        <w:t xml:space="preserve">Pani/Pana dane osobowe przetwarzane będą na podstawie art. 6 ust. 1 lit. c RODO w celu związanym z postępowaniem o udzielenie zamówienia publicznego prowadzonym w trybie podstawowym bez negocjacji </w:t>
      </w:r>
      <w:r w:rsidR="00247E33" w:rsidRPr="00EC3ABE">
        <w:rPr>
          <w:rFonts w:ascii="Cambria" w:hAnsi="Cambria" w:cs="Times New Roman"/>
          <w:b/>
          <w:bCs/>
          <w:sz w:val="22"/>
          <w:szCs w:val="22"/>
          <w:u w:val="single"/>
        </w:rPr>
        <w:t xml:space="preserve">Kompleksowa modernizacja infrastruktury drogowej w miejscowościach, w których funkcjonowało zlikwidowane PPGR na terenie Gminy Wiśniowa </w:t>
      </w:r>
      <w:r w:rsidR="00CA36CA" w:rsidRPr="00EC3ABE">
        <w:rPr>
          <w:rFonts w:ascii="Cambria" w:hAnsi="Cambria" w:cs="Times New Roman"/>
          <w:bCs/>
          <w:sz w:val="22"/>
          <w:szCs w:val="22"/>
        </w:rPr>
        <w:t>, znak: P.271.1.</w:t>
      </w:r>
      <w:r w:rsidR="00247E33" w:rsidRPr="00EC3ABE">
        <w:rPr>
          <w:rFonts w:ascii="Cambria" w:hAnsi="Cambria" w:cs="Times New Roman"/>
          <w:bCs/>
          <w:sz w:val="22"/>
          <w:szCs w:val="22"/>
        </w:rPr>
        <w:t>11</w:t>
      </w:r>
      <w:r w:rsidR="00CA36CA" w:rsidRPr="00EC3ABE">
        <w:rPr>
          <w:rFonts w:ascii="Cambria" w:hAnsi="Cambria" w:cs="Times New Roman"/>
          <w:bCs/>
          <w:sz w:val="22"/>
          <w:szCs w:val="22"/>
        </w:rPr>
        <w:t>.202</w:t>
      </w:r>
      <w:r w:rsidR="00B60AA7" w:rsidRPr="00EC3ABE">
        <w:rPr>
          <w:rFonts w:ascii="Cambria" w:hAnsi="Cambria" w:cs="Times New Roman"/>
          <w:bCs/>
          <w:sz w:val="22"/>
          <w:szCs w:val="22"/>
        </w:rPr>
        <w:t>2</w:t>
      </w:r>
      <w:r w:rsidR="00CA36CA" w:rsidRPr="00EC3ABE">
        <w:rPr>
          <w:rFonts w:ascii="Cambria" w:hAnsi="Cambria" w:cs="Times New Roman"/>
          <w:bCs/>
          <w:sz w:val="22"/>
          <w:szCs w:val="22"/>
        </w:rPr>
        <w:t>,</w:t>
      </w:r>
    </w:p>
    <w:p w14:paraId="491750F5" w14:textId="7B17FC75" w:rsidR="0092766F" w:rsidRPr="00EC3ABE" w:rsidRDefault="001738C2"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odbiorcami Pani/Pana danych osobowych będą osoby lub podmioty, którym udostępniona zostanie dokumentacja postępowania w oparci</w:t>
      </w:r>
      <w:r w:rsidR="0092766F" w:rsidRPr="00EC3ABE">
        <w:rPr>
          <w:rFonts w:ascii="Cambria" w:hAnsi="Cambria" w:cs="Times New Roman"/>
          <w:bCs/>
          <w:sz w:val="22"/>
          <w:szCs w:val="22"/>
        </w:rPr>
        <w:t>u o art. 18 oraz art. 74 ustawy,</w:t>
      </w:r>
    </w:p>
    <w:p w14:paraId="1E89A1BF" w14:textId="77777777" w:rsidR="0092766F" w:rsidRPr="00EC3ABE" w:rsidRDefault="001738C2"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 xml:space="preserve">Pani/Pana dane osobowe będą przechowywane, zgodnie z art. 78 ust. 1 i 4 ustawy, przez okres 4 lat od dnia zakończenia postępowania o udzielenie zamówienia, </w:t>
      </w:r>
      <w:r w:rsidR="0092766F" w:rsidRPr="00EC3ABE">
        <w:rPr>
          <w:rFonts w:ascii="Cambria" w:hAnsi="Cambria" w:cs="Times New Roman"/>
          <w:bCs/>
          <w:sz w:val="22"/>
          <w:szCs w:val="22"/>
        </w:rPr>
        <w:br/>
      </w:r>
      <w:r w:rsidRPr="00EC3ABE">
        <w:rPr>
          <w:rFonts w:ascii="Cambria" w:hAnsi="Cambria" w:cs="Times New Roman"/>
          <w:bCs/>
          <w:sz w:val="22"/>
          <w:szCs w:val="22"/>
        </w:rPr>
        <w:t xml:space="preserve">a jeżeli czas trwania umowy przekracza 4 lata, okres przechowywania </w:t>
      </w:r>
      <w:r w:rsidRPr="00EC3ABE">
        <w:rPr>
          <w:rFonts w:ascii="Cambria" w:hAnsi="Cambria" w:cs="Times New Roman"/>
          <w:bCs/>
          <w:sz w:val="22"/>
          <w:szCs w:val="22"/>
        </w:rPr>
        <w:lastRenderedPageBreak/>
        <w:t>o</w:t>
      </w:r>
      <w:r w:rsidR="0092766F" w:rsidRPr="00EC3ABE">
        <w:rPr>
          <w:rFonts w:ascii="Cambria" w:hAnsi="Cambria" w:cs="Times New Roman"/>
          <w:bCs/>
          <w:sz w:val="22"/>
          <w:szCs w:val="22"/>
        </w:rPr>
        <w:t>bejmuje cały czas trwania umowy,</w:t>
      </w:r>
    </w:p>
    <w:p w14:paraId="210ECE97" w14:textId="77777777" w:rsidR="0092766F" w:rsidRPr="00EC3ABE" w:rsidRDefault="001738C2"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w:t>
      </w:r>
      <w:r w:rsidR="0092766F" w:rsidRPr="00EC3ABE">
        <w:rPr>
          <w:rFonts w:ascii="Cambria" w:hAnsi="Cambria" w:cs="Times New Roman"/>
          <w:bCs/>
          <w:sz w:val="22"/>
          <w:szCs w:val="22"/>
        </w:rPr>
        <w:t>danych wynikają z ustawy,</w:t>
      </w:r>
    </w:p>
    <w:p w14:paraId="50184528" w14:textId="77777777" w:rsidR="0092766F" w:rsidRPr="00EC3ABE" w:rsidRDefault="001738C2"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 xml:space="preserve">w odniesieniu do Pani/Pana danych osobowych decyzje nie będą podejmowane </w:t>
      </w:r>
      <w:r w:rsidR="0092766F" w:rsidRPr="00EC3ABE">
        <w:rPr>
          <w:rFonts w:ascii="Cambria" w:hAnsi="Cambria" w:cs="Times New Roman"/>
          <w:bCs/>
          <w:sz w:val="22"/>
          <w:szCs w:val="22"/>
        </w:rPr>
        <w:br/>
      </w:r>
      <w:r w:rsidRPr="00EC3ABE">
        <w:rPr>
          <w:rFonts w:ascii="Cambria" w:hAnsi="Cambria" w:cs="Times New Roman"/>
          <w:bCs/>
          <w:sz w:val="22"/>
          <w:szCs w:val="22"/>
        </w:rPr>
        <w:t>w sposób zautomatyzow</w:t>
      </w:r>
      <w:r w:rsidR="0092766F" w:rsidRPr="00EC3ABE">
        <w:rPr>
          <w:rFonts w:ascii="Cambria" w:hAnsi="Cambria" w:cs="Times New Roman"/>
          <w:bCs/>
          <w:sz w:val="22"/>
          <w:szCs w:val="22"/>
        </w:rPr>
        <w:t>any, stosowanie do art. 22 RODO,</w:t>
      </w:r>
    </w:p>
    <w:p w14:paraId="4E21E240" w14:textId="77777777" w:rsidR="001738C2" w:rsidRPr="00EC3ABE" w:rsidRDefault="001738C2"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posiada Pani/Pan:</w:t>
      </w:r>
    </w:p>
    <w:p w14:paraId="04F19F79" w14:textId="77777777" w:rsidR="0092766F" w:rsidRPr="00EC3ABE" w:rsidRDefault="001738C2" w:rsidP="00EC3ABE">
      <w:pPr>
        <w:pStyle w:val="NormalnyWeb"/>
        <w:numPr>
          <w:ilvl w:val="4"/>
          <w:numId w:val="20"/>
        </w:numPr>
        <w:spacing w:before="0" w:after="0"/>
        <w:ind w:left="3119" w:hanging="992"/>
        <w:contextualSpacing/>
        <w:jc w:val="both"/>
        <w:rPr>
          <w:rFonts w:ascii="Cambria" w:hAnsi="Cambria" w:cs="Times New Roman"/>
          <w:bCs/>
          <w:sz w:val="22"/>
          <w:szCs w:val="22"/>
        </w:rPr>
      </w:pPr>
      <w:r w:rsidRPr="00EC3ABE">
        <w:rPr>
          <w:rFonts w:ascii="Cambria" w:hAnsi="Cambria" w:cs="Times New Roman"/>
          <w:bCs/>
          <w:sz w:val="22"/>
          <w:szCs w:val="22"/>
        </w:rPr>
        <w:t>na podstawie art. 15 RODO prawo dostępu do danych oso</w:t>
      </w:r>
      <w:r w:rsidR="0092766F" w:rsidRPr="00EC3ABE">
        <w:rPr>
          <w:rFonts w:ascii="Cambria" w:hAnsi="Cambria" w:cs="Times New Roman"/>
          <w:bCs/>
          <w:sz w:val="22"/>
          <w:szCs w:val="22"/>
        </w:rPr>
        <w:t>bowych Pani/Pana dotyczących,</w:t>
      </w:r>
    </w:p>
    <w:p w14:paraId="447F9FDA" w14:textId="77777777" w:rsidR="0092766F" w:rsidRPr="00EC3ABE" w:rsidRDefault="001738C2" w:rsidP="00EC3ABE">
      <w:pPr>
        <w:pStyle w:val="NormalnyWeb"/>
        <w:numPr>
          <w:ilvl w:val="4"/>
          <w:numId w:val="20"/>
        </w:numPr>
        <w:spacing w:before="0" w:after="0"/>
        <w:ind w:left="3119" w:hanging="992"/>
        <w:contextualSpacing/>
        <w:jc w:val="both"/>
        <w:rPr>
          <w:rFonts w:ascii="Cambria" w:hAnsi="Cambria" w:cs="Times New Roman"/>
          <w:bCs/>
          <w:sz w:val="22"/>
          <w:szCs w:val="22"/>
        </w:rPr>
      </w:pPr>
      <w:r w:rsidRPr="00EC3ABE">
        <w:rPr>
          <w:rFonts w:ascii="Cambria" w:hAnsi="Cambria" w:cs="Times New Roman"/>
          <w:bCs/>
          <w:sz w:val="22"/>
          <w:szCs w:val="22"/>
        </w:rPr>
        <w:t>na podstawie art. 16 RODO prawo do sprostowa</w:t>
      </w:r>
      <w:r w:rsidR="0092766F" w:rsidRPr="00EC3ABE">
        <w:rPr>
          <w:rFonts w:ascii="Cambria" w:hAnsi="Cambria" w:cs="Times New Roman"/>
          <w:bCs/>
          <w:sz w:val="22"/>
          <w:szCs w:val="22"/>
        </w:rPr>
        <w:t>nia Pani/Pana danych osobowych*,</w:t>
      </w:r>
    </w:p>
    <w:p w14:paraId="6F243F31" w14:textId="77777777" w:rsidR="0092766F" w:rsidRPr="00EC3ABE" w:rsidRDefault="001738C2" w:rsidP="00EC3ABE">
      <w:pPr>
        <w:pStyle w:val="NormalnyWeb"/>
        <w:numPr>
          <w:ilvl w:val="4"/>
          <w:numId w:val="20"/>
        </w:numPr>
        <w:spacing w:before="0" w:after="0"/>
        <w:ind w:left="3119" w:hanging="992"/>
        <w:contextualSpacing/>
        <w:jc w:val="both"/>
        <w:rPr>
          <w:rFonts w:ascii="Cambria" w:hAnsi="Cambria" w:cs="Times New Roman"/>
          <w:bCs/>
          <w:sz w:val="22"/>
          <w:szCs w:val="22"/>
        </w:rPr>
      </w:pPr>
      <w:r w:rsidRPr="00EC3ABE">
        <w:rPr>
          <w:rFonts w:ascii="Cambria" w:hAnsi="Cambria" w:cs="Times New Roman"/>
          <w:bCs/>
          <w:sz w:val="22"/>
          <w:szCs w:val="22"/>
        </w:rPr>
        <w:t>na podstawie art. 18 RODO prawo żądania od administratora ograniczenia przetwarzania danych osobowych z zastrzeżeniem przypadków, o który</w:t>
      </w:r>
      <w:r w:rsidR="0092766F" w:rsidRPr="00EC3ABE">
        <w:rPr>
          <w:rFonts w:ascii="Cambria" w:hAnsi="Cambria" w:cs="Times New Roman"/>
          <w:bCs/>
          <w:sz w:val="22"/>
          <w:szCs w:val="22"/>
        </w:rPr>
        <w:t>ch mowa w art. 18 ust. 2 RODO**,</w:t>
      </w:r>
    </w:p>
    <w:p w14:paraId="5C992233" w14:textId="77777777" w:rsidR="001738C2" w:rsidRPr="00EC3ABE" w:rsidRDefault="001738C2" w:rsidP="00EC3ABE">
      <w:pPr>
        <w:pStyle w:val="NormalnyWeb"/>
        <w:numPr>
          <w:ilvl w:val="4"/>
          <w:numId w:val="20"/>
        </w:numPr>
        <w:spacing w:before="0" w:after="0"/>
        <w:ind w:left="3119" w:hanging="992"/>
        <w:contextualSpacing/>
        <w:jc w:val="both"/>
        <w:rPr>
          <w:rFonts w:ascii="Cambria" w:hAnsi="Cambria" w:cs="Times New Roman"/>
          <w:bCs/>
          <w:sz w:val="22"/>
          <w:szCs w:val="22"/>
        </w:rPr>
      </w:pPr>
      <w:r w:rsidRPr="00EC3ABE">
        <w:rPr>
          <w:rFonts w:ascii="Cambria" w:hAnsi="Cambria" w:cs="Times New Roman"/>
          <w:bCs/>
          <w:sz w:val="22"/>
          <w:szCs w:val="22"/>
        </w:rPr>
        <w:t>prawo do wniesienia skargi do Prezesa Urzędu Ochrony Danych Osobowych, gdy uzna Pani/Pan, że przetwarzanie danych osobowych Pani/Pana do</w:t>
      </w:r>
      <w:r w:rsidR="0092766F" w:rsidRPr="00EC3ABE">
        <w:rPr>
          <w:rFonts w:ascii="Cambria" w:hAnsi="Cambria" w:cs="Times New Roman"/>
          <w:bCs/>
          <w:sz w:val="22"/>
          <w:szCs w:val="22"/>
        </w:rPr>
        <w:t>tyczących narusza przepisy RODO,</w:t>
      </w:r>
    </w:p>
    <w:p w14:paraId="79C1F1D7" w14:textId="77777777" w:rsidR="0092766F" w:rsidRPr="00EC3ABE" w:rsidRDefault="001738C2" w:rsidP="00EC3ABE">
      <w:pPr>
        <w:pStyle w:val="NormalnyWeb"/>
        <w:numPr>
          <w:ilvl w:val="3"/>
          <w:numId w:val="20"/>
        </w:numPr>
        <w:spacing w:before="0" w:after="0"/>
        <w:ind w:left="2127" w:hanging="851"/>
        <w:contextualSpacing/>
        <w:jc w:val="both"/>
        <w:rPr>
          <w:rFonts w:ascii="Cambria" w:hAnsi="Cambria" w:cs="Times New Roman"/>
          <w:bCs/>
          <w:sz w:val="22"/>
          <w:szCs w:val="22"/>
        </w:rPr>
      </w:pPr>
      <w:r w:rsidRPr="00EC3ABE">
        <w:rPr>
          <w:rFonts w:ascii="Cambria" w:hAnsi="Cambria" w:cs="Times New Roman"/>
          <w:bCs/>
          <w:sz w:val="22"/>
          <w:szCs w:val="22"/>
        </w:rPr>
        <w:t>nie przysługuje Pani/Panu:</w:t>
      </w:r>
    </w:p>
    <w:p w14:paraId="2067B3DA" w14:textId="77777777" w:rsidR="0092766F" w:rsidRPr="00EC3ABE" w:rsidRDefault="001738C2" w:rsidP="00EC3ABE">
      <w:pPr>
        <w:pStyle w:val="NormalnyWeb"/>
        <w:numPr>
          <w:ilvl w:val="4"/>
          <w:numId w:val="20"/>
        </w:numPr>
        <w:spacing w:before="0" w:after="0"/>
        <w:ind w:left="3119" w:hanging="992"/>
        <w:contextualSpacing/>
        <w:jc w:val="both"/>
        <w:rPr>
          <w:rFonts w:ascii="Cambria" w:hAnsi="Cambria" w:cs="Times New Roman"/>
          <w:bCs/>
          <w:sz w:val="22"/>
          <w:szCs w:val="22"/>
        </w:rPr>
      </w:pPr>
      <w:r w:rsidRPr="00EC3ABE">
        <w:rPr>
          <w:rFonts w:ascii="Cambria" w:hAnsi="Cambria" w:cs="Times New Roman"/>
          <w:bCs/>
          <w:sz w:val="22"/>
          <w:szCs w:val="22"/>
        </w:rPr>
        <w:t>w związku z art. 17 ust. 3 lit. b, d lub e RODO praw</w:t>
      </w:r>
      <w:r w:rsidR="0092766F" w:rsidRPr="00EC3ABE">
        <w:rPr>
          <w:rFonts w:ascii="Cambria" w:hAnsi="Cambria" w:cs="Times New Roman"/>
          <w:bCs/>
          <w:sz w:val="22"/>
          <w:szCs w:val="22"/>
        </w:rPr>
        <w:t>o do usunięcia danych osobowych,</w:t>
      </w:r>
    </w:p>
    <w:p w14:paraId="456B77A7" w14:textId="77777777" w:rsidR="0092766F" w:rsidRPr="00EC3ABE" w:rsidRDefault="001738C2" w:rsidP="00EC3ABE">
      <w:pPr>
        <w:pStyle w:val="NormalnyWeb"/>
        <w:numPr>
          <w:ilvl w:val="4"/>
          <w:numId w:val="20"/>
        </w:numPr>
        <w:spacing w:before="0" w:after="0"/>
        <w:ind w:left="3119" w:hanging="992"/>
        <w:contextualSpacing/>
        <w:jc w:val="both"/>
        <w:rPr>
          <w:rFonts w:ascii="Cambria" w:hAnsi="Cambria" w:cs="Times New Roman"/>
          <w:bCs/>
          <w:sz w:val="22"/>
          <w:szCs w:val="22"/>
        </w:rPr>
      </w:pPr>
      <w:r w:rsidRPr="00EC3ABE">
        <w:rPr>
          <w:rFonts w:ascii="Cambria" w:hAnsi="Cambria" w:cs="Times New Roman"/>
          <w:bCs/>
          <w:sz w:val="22"/>
          <w:szCs w:val="22"/>
        </w:rPr>
        <w:t>prawo do przenoszenia danych osobowych, o którym mowa w art. 20 RODO</w:t>
      </w:r>
      <w:r w:rsidR="0092766F" w:rsidRPr="00EC3ABE">
        <w:rPr>
          <w:rFonts w:ascii="Cambria" w:hAnsi="Cambria" w:cs="Times New Roman"/>
          <w:bCs/>
          <w:sz w:val="22"/>
          <w:szCs w:val="22"/>
        </w:rPr>
        <w:t>,</w:t>
      </w:r>
    </w:p>
    <w:p w14:paraId="46DA2A1E" w14:textId="77777777" w:rsidR="001738C2" w:rsidRPr="00EC3ABE" w:rsidRDefault="001738C2" w:rsidP="00EC3ABE">
      <w:pPr>
        <w:pStyle w:val="NormalnyWeb"/>
        <w:numPr>
          <w:ilvl w:val="4"/>
          <w:numId w:val="20"/>
        </w:numPr>
        <w:spacing w:before="0" w:after="0"/>
        <w:ind w:left="3119" w:hanging="992"/>
        <w:contextualSpacing/>
        <w:jc w:val="both"/>
        <w:rPr>
          <w:rFonts w:ascii="Cambria" w:hAnsi="Cambria" w:cs="Times New Roman"/>
          <w:bCs/>
          <w:sz w:val="22"/>
          <w:szCs w:val="22"/>
        </w:rPr>
      </w:pPr>
      <w:r w:rsidRPr="00EC3ABE">
        <w:rPr>
          <w:rFonts w:ascii="Cambria" w:hAnsi="Cambria" w:cs="Times New Roman"/>
          <w:bCs/>
          <w:sz w:val="22"/>
          <w:szCs w:val="22"/>
        </w:rPr>
        <w:t>na podstawie art. 21 RODO prawo sprzeciwu, wobec przetwarzania danych osobowych, gdyż podstawą prawną przetwarzania Pani/Pana danych osobowych jest art. 6 ust. 1 lit. c RODO.</w:t>
      </w:r>
    </w:p>
    <w:p w14:paraId="3A8EA2AE" w14:textId="77777777" w:rsidR="001738C2" w:rsidRPr="00EC3ABE" w:rsidRDefault="001738C2" w:rsidP="00EC3ABE">
      <w:pPr>
        <w:pStyle w:val="NormalnyWeb"/>
        <w:numPr>
          <w:ilvl w:val="1"/>
          <w:numId w:val="20"/>
        </w:numPr>
        <w:spacing w:before="0" w:after="0"/>
        <w:ind w:left="567" w:hanging="567"/>
        <w:contextualSpacing/>
        <w:jc w:val="both"/>
        <w:rPr>
          <w:rFonts w:ascii="Cambria" w:hAnsi="Cambria" w:cs="Times New Roman"/>
          <w:bCs/>
          <w:sz w:val="22"/>
          <w:szCs w:val="22"/>
        </w:rPr>
      </w:pPr>
      <w:r w:rsidRPr="00EC3ABE">
        <w:rPr>
          <w:rFonts w:ascii="Cambria" w:hAnsi="Cambria" w:cs="Times New Roman"/>
          <w:bCs/>
          <w:sz w:val="22"/>
          <w:szCs w:val="22"/>
        </w:rPr>
        <w:t>Zgodnie z wytycznymi Urzędu Zamówień Publicznych, Wykonawca powinien złożyć stosowne oświadczenie. Treść oświadczenia została zawarta w pkt. 3.7 Formularza oferty, stanowiącego Załącznik nr 1 do SWZ.</w:t>
      </w:r>
    </w:p>
    <w:p w14:paraId="0D03C8A0" w14:textId="77777777" w:rsidR="0092766F" w:rsidRPr="00EC3ABE" w:rsidRDefault="0092766F" w:rsidP="00EC3ABE">
      <w:pPr>
        <w:pStyle w:val="NormalnyWeb"/>
        <w:spacing w:before="0" w:after="0"/>
        <w:ind w:left="360"/>
        <w:contextualSpacing/>
        <w:jc w:val="both"/>
        <w:rPr>
          <w:rFonts w:ascii="Cambria" w:hAnsi="Cambria" w:cs="Times New Roman"/>
          <w:bCs/>
          <w:sz w:val="22"/>
          <w:szCs w:val="22"/>
        </w:rPr>
      </w:pPr>
    </w:p>
    <w:p w14:paraId="65346CAD" w14:textId="77777777" w:rsidR="001738C2" w:rsidRPr="00EC3ABE" w:rsidRDefault="001738C2" w:rsidP="00EC3ABE">
      <w:pPr>
        <w:pStyle w:val="NormalnyWeb"/>
        <w:spacing w:before="0" w:after="0"/>
        <w:ind w:left="-17"/>
        <w:contextualSpacing/>
        <w:jc w:val="both"/>
        <w:rPr>
          <w:rFonts w:ascii="Cambria" w:hAnsi="Cambria" w:cs="Times New Roman"/>
          <w:bCs/>
          <w:i/>
          <w:sz w:val="22"/>
          <w:szCs w:val="22"/>
        </w:rPr>
      </w:pPr>
      <w:r w:rsidRPr="00EC3ABE">
        <w:rPr>
          <w:rFonts w:ascii="Cambria" w:hAnsi="Cambria" w:cs="Times New Roman"/>
          <w:b/>
          <w:bCs/>
          <w:i/>
          <w:sz w:val="22"/>
          <w:szCs w:val="22"/>
        </w:rPr>
        <w:t>* Wyjaśnienie</w:t>
      </w:r>
      <w:r w:rsidRPr="00EC3ABE">
        <w:rPr>
          <w:rFonts w:ascii="Cambria" w:hAnsi="Cambria" w:cs="Times New Roman"/>
          <w:bCs/>
          <w:i/>
          <w:sz w:val="22"/>
          <w:szCs w:val="22"/>
        </w:rPr>
        <w:t>: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73A1EC9" w14:textId="77777777" w:rsidR="001738C2" w:rsidRPr="00EC3ABE" w:rsidRDefault="001738C2" w:rsidP="00EC3ABE">
      <w:pPr>
        <w:pStyle w:val="NormalnyWeb"/>
        <w:spacing w:before="0" w:after="0"/>
        <w:ind w:left="-17"/>
        <w:contextualSpacing/>
        <w:jc w:val="both"/>
        <w:rPr>
          <w:rFonts w:ascii="Cambria" w:hAnsi="Cambria" w:cs="Times New Roman"/>
          <w:bCs/>
          <w:i/>
          <w:sz w:val="22"/>
          <w:szCs w:val="22"/>
        </w:rPr>
      </w:pPr>
      <w:r w:rsidRPr="00EC3ABE">
        <w:rPr>
          <w:rFonts w:ascii="Cambria" w:hAnsi="Cambria" w:cs="Times New Roman"/>
          <w:b/>
          <w:bCs/>
          <w:i/>
          <w:sz w:val="22"/>
          <w:szCs w:val="22"/>
        </w:rPr>
        <w:t>** Wyjaśnienie</w:t>
      </w:r>
      <w:r w:rsidRPr="00EC3ABE">
        <w:rPr>
          <w:rFonts w:ascii="Cambria" w:hAnsi="Cambria" w:cs="Times New Roman"/>
          <w:bCs/>
          <w:i/>
          <w:sz w:val="22"/>
          <w:szCs w:val="22"/>
        </w:rPr>
        <w:t>: prawo do ograniczenia przetwarzania nie ma zastosowania w odniesieniu do przechowywania, w celu zapewnienia korzystania ze środków ochrony prawnej lub w celu ochrony praw innej osoby fizyczne lub prawnej, lub z uwagi na ważne względy interesu publicznego Unii Europejskiej lub państwa członkowskiego.</w:t>
      </w:r>
    </w:p>
    <w:p w14:paraId="7BBBDB1C" w14:textId="77777777" w:rsidR="001738C2" w:rsidRPr="00EC3ABE" w:rsidRDefault="001738C2" w:rsidP="00EC3ABE">
      <w:pPr>
        <w:pStyle w:val="NormalnyWeb"/>
        <w:spacing w:before="0" w:after="0"/>
        <w:ind w:left="-17"/>
        <w:contextualSpacing/>
        <w:jc w:val="both"/>
        <w:rPr>
          <w:rFonts w:ascii="Cambria" w:hAnsi="Cambria" w:cs="Times New Roman"/>
          <w:bCs/>
          <w:sz w:val="22"/>
          <w:szCs w:val="22"/>
        </w:rPr>
      </w:pPr>
    </w:p>
    <w:p w14:paraId="70D1B60F" w14:textId="77777777" w:rsidR="001738C2" w:rsidRPr="00EC3ABE" w:rsidRDefault="001738C2" w:rsidP="00EC3ABE">
      <w:pPr>
        <w:pStyle w:val="NormalnyWeb"/>
        <w:spacing w:before="0" w:after="0"/>
        <w:ind w:left="-17"/>
        <w:contextualSpacing/>
        <w:jc w:val="both"/>
        <w:rPr>
          <w:rFonts w:ascii="Cambria" w:hAnsi="Cambria" w:cs="Times New Roman"/>
          <w:bCs/>
          <w:sz w:val="22"/>
          <w:szCs w:val="22"/>
        </w:rPr>
      </w:pPr>
    </w:p>
    <w:p w14:paraId="38424513" w14:textId="77777777" w:rsidR="00362084" w:rsidRPr="00EC3ABE" w:rsidRDefault="00362084" w:rsidP="00EC3ABE">
      <w:pPr>
        <w:pStyle w:val="NormalnyWeb"/>
        <w:spacing w:before="0" w:after="0"/>
        <w:ind w:left="-17"/>
        <w:contextualSpacing/>
        <w:jc w:val="both"/>
        <w:rPr>
          <w:rFonts w:ascii="Cambria" w:hAnsi="Cambria" w:cs="Times New Roman"/>
          <w:bCs/>
          <w:sz w:val="22"/>
          <w:szCs w:val="22"/>
        </w:rPr>
      </w:pPr>
    </w:p>
    <w:p w14:paraId="6160CBD5" w14:textId="77777777" w:rsidR="001738C2" w:rsidRPr="00EC3ABE" w:rsidRDefault="001738C2" w:rsidP="00EC3ABE">
      <w:pPr>
        <w:pStyle w:val="NormalnyWeb"/>
        <w:spacing w:before="0" w:after="0"/>
        <w:ind w:left="-17"/>
        <w:contextualSpacing/>
        <w:jc w:val="both"/>
        <w:rPr>
          <w:rFonts w:ascii="Cambria" w:hAnsi="Cambria" w:cs="Times New Roman"/>
          <w:bCs/>
          <w:sz w:val="22"/>
          <w:szCs w:val="22"/>
        </w:rPr>
      </w:pPr>
    </w:p>
    <w:p w14:paraId="597893BA" w14:textId="2CEC8120" w:rsidR="0092766F" w:rsidRPr="00EC3ABE" w:rsidRDefault="0092766F" w:rsidP="00EC3ABE">
      <w:pPr>
        <w:pStyle w:val="Akapitzlist"/>
        <w:autoSpaceDN/>
        <w:ind w:left="0"/>
        <w:contextualSpacing w:val="0"/>
        <w:jc w:val="both"/>
        <w:rPr>
          <w:rFonts w:ascii="Cambria" w:hAnsi="Cambria"/>
          <w:b/>
          <w:bCs/>
          <w:sz w:val="22"/>
          <w:szCs w:val="22"/>
          <w:u w:val="single"/>
        </w:rPr>
      </w:pPr>
      <w:r w:rsidRPr="00EC3ABE">
        <w:rPr>
          <w:rFonts w:ascii="Cambria" w:hAnsi="Cambria"/>
          <w:b/>
          <w:bCs/>
          <w:sz w:val="22"/>
          <w:szCs w:val="22"/>
          <w:u w:val="single"/>
        </w:rPr>
        <w:t>Wykaz załączników do SWZ:</w:t>
      </w:r>
    </w:p>
    <w:p w14:paraId="603B1B75" w14:textId="77777777" w:rsidR="00CA36CA" w:rsidRPr="00EC3ABE" w:rsidRDefault="00CA36CA" w:rsidP="00EC3ABE">
      <w:pPr>
        <w:autoSpaceDN/>
        <w:jc w:val="both"/>
        <w:rPr>
          <w:rFonts w:ascii="Cambria" w:hAnsi="Cambria"/>
          <w:sz w:val="22"/>
          <w:szCs w:val="22"/>
        </w:rPr>
      </w:pPr>
      <w:r w:rsidRPr="00EC3ABE">
        <w:rPr>
          <w:rFonts w:ascii="Cambria" w:hAnsi="Cambria"/>
          <w:sz w:val="22"/>
          <w:szCs w:val="22"/>
        </w:rPr>
        <w:t>Załącznik nr 1 – Formularz ofertowy.</w:t>
      </w:r>
    </w:p>
    <w:p w14:paraId="56993756" w14:textId="25B1BD59" w:rsidR="00CA36CA" w:rsidRPr="00EC3ABE" w:rsidRDefault="00CA36CA" w:rsidP="00EC3ABE">
      <w:pPr>
        <w:autoSpaceDN/>
        <w:jc w:val="both"/>
        <w:rPr>
          <w:rFonts w:ascii="Cambria" w:hAnsi="Cambria"/>
          <w:sz w:val="22"/>
          <w:szCs w:val="22"/>
        </w:rPr>
      </w:pPr>
      <w:r w:rsidRPr="00EC3ABE">
        <w:rPr>
          <w:rFonts w:ascii="Cambria" w:hAnsi="Cambria"/>
          <w:sz w:val="22"/>
          <w:szCs w:val="22"/>
        </w:rPr>
        <w:t>Załącznik nr 2 - Wzór oświadczenia o spełnianiu warunków udziału w postępowaniu oraz o braku podstaw wykluczenia.</w:t>
      </w:r>
    </w:p>
    <w:p w14:paraId="2EB9BD73" w14:textId="26A5AE82" w:rsidR="00D86CF4" w:rsidRPr="00EC3ABE" w:rsidRDefault="00D86CF4" w:rsidP="00EC3ABE">
      <w:pPr>
        <w:autoSpaceDN/>
        <w:jc w:val="both"/>
        <w:rPr>
          <w:rFonts w:ascii="Cambria" w:hAnsi="Cambria"/>
          <w:sz w:val="22"/>
          <w:szCs w:val="22"/>
        </w:rPr>
      </w:pPr>
      <w:r w:rsidRPr="00EC3ABE">
        <w:rPr>
          <w:rFonts w:ascii="Cambria" w:hAnsi="Cambria"/>
          <w:sz w:val="22"/>
          <w:szCs w:val="22"/>
        </w:rPr>
        <w:t xml:space="preserve">Załącznik nr 3- </w:t>
      </w:r>
      <w:r w:rsidRPr="00EC3ABE">
        <w:rPr>
          <w:rFonts w:ascii="Cambria" w:hAnsi="Cambria"/>
          <w:bCs/>
          <w:sz w:val="22"/>
          <w:szCs w:val="22"/>
        </w:rPr>
        <w:t>Oświadczenie Wykonawców wspólnie ubiegających się o udzielenie zamówienia</w:t>
      </w:r>
    </w:p>
    <w:p w14:paraId="6C335A38" w14:textId="17B258E8" w:rsidR="00CA36CA" w:rsidRPr="00EC3ABE" w:rsidRDefault="00CA36CA" w:rsidP="00EC3ABE">
      <w:pPr>
        <w:autoSpaceDN/>
        <w:jc w:val="both"/>
        <w:rPr>
          <w:rFonts w:ascii="Cambria" w:hAnsi="Cambria"/>
          <w:sz w:val="22"/>
          <w:szCs w:val="22"/>
        </w:rPr>
      </w:pPr>
      <w:r w:rsidRPr="00EC3ABE">
        <w:rPr>
          <w:rFonts w:ascii="Cambria" w:hAnsi="Cambria"/>
          <w:sz w:val="22"/>
          <w:szCs w:val="22"/>
        </w:rPr>
        <w:t xml:space="preserve">Załącznik nr 4 - Wykaz osób, </w:t>
      </w:r>
    </w:p>
    <w:p w14:paraId="0919028B" w14:textId="77777777" w:rsidR="00CA36CA" w:rsidRPr="00EC3ABE" w:rsidRDefault="00CA36CA" w:rsidP="00EC3ABE">
      <w:pPr>
        <w:autoSpaceDN/>
        <w:jc w:val="both"/>
        <w:rPr>
          <w:rFonts w:ascii="Cambria" w:hAnsi="Cambria"/>
          <w:sz w:val="22"/>
          <w:szCs w:val="22"/>
        </w:rPr>
      </w:pPr>
      <w:r w:rsidRPr="00EC3ABE">
        <w:rPr>
          <w:rFonts w:ascii="Cambria" w:hAnsi="Cambria"/>
          <w:sz w:val="22"/>
          <w:szCs w:val="22"/>
        </w:rPr>
        <w:t>Załącznik nr 5 – Oświadczenie dotyczące przynależności do grupy kapitałowej.</w:t>
      </w:r>
    </w:p>
    <w:p w14:paraId="1F834D10" w14:textId="16B876C9" w:rsidR="00CA36CA" w:rsidRPr="00EC3ABE" w:rsidRDefault="00CA36CA" w:rsidP="00EC3ABE">
      <w:pPr>
        <w:autoSpaceDN/>
        <w:jc w:val="both"/>
        <w:rPr>
          <w:rFonts w:ascii="Cambria" w:hAnsi="Cambria"/>
          <w:sz w:val="22"/>
          <w:szCs w:val="22"/>
        </w:rPr>
      </w:pPr>
      <w:r w:rsidRPr="00EC3ABE">
        <w:rPr>
          <w:rFonts w:ascii="Cambria" w:hAnsi="Cambria"/>
          <w:sz w:val="22"/>
          <w:szCs w:val="22"/>
        </w:rPr>
        <w:t>Załącznik nr 6 – Oświadczenie o zastrzeżeniu informacji.</w:t>
      </w:r>
    </w:p>
    <w:p w14:paraId="5F6FA452" w14:textId="41DFA0C8" w:rsidR="008F7C6C" w:rsidRPr="00EC3ABE" w:rsidRDefault="008F7C6C" w:rsidP="00EC3ABE">
      <w:pPr>
        <w:autoSpaceDN/>
        <w:jc w:val="both"/>
        <w:rPr>
          <w:rFonts w:ascii="Cambria" w:hAnsi="Cambria"/>
          <w:sz w:val="22"/>
          <w:szCs w:val="22"/>
        </w:rPr>
      </w:pPr>
      <w:r w:rsidRPr="00EC3ABE">
        <w:rPr>
          <w:rFonts w:ascii="Cambria" w:hAnsi="Cambria"/>
          <w:sz w:val="22"/>
          <w:szCs w:val="22"/>
        </w:rPr>
        <w:t xml:space="preserve">Załącznik nr 7-   </w:t>
      </w:r>
      <w:bookmarkStart w:id="12" w:name="_Hlk70406516"/>
      <w:r w:rsidR="00D04FA3" w:rsidRPr="00D04FA3">
        <w:rPr>
          <w:rFonts w:ascii="Cambria" w:hAnsi="Cambria"/>
          <w:sz w:val="22"/>
          <w:szCs w:val="22"/>
        </w:rPr>
        <w:t xml:space="preserve">Załącznik nr 7 do SWZ- Dokumentacja projektowa wraz z STWiOR dla Drogi </w:t>
      </w:r>
      <w:r w:rsidR="00D04FA3" w:rsidRPr="00D04FA3">
        <w:rPr>
          <w:rFonts w:ascii="Cambria" w:hAnsi="Cambria"/>
          <w:sz w:val="22"/>
          <w:szCs w:val="22"/>
        </w:rPr>
        <w:lastRenderedPageBreak/>
        <w:t>Kożuchów- Pętla</w:t>
      </w:r>
    </w:p>
    <w:bookmarkEnd w:id="12"/>
    <w:p w14:paraId="3DB1BC7C" w14:textId="1CF84BA5" w:rsidR="008F7C6C" w:rsidRPr="00EC3ABE" w:rsidRDefault="008F7C6C" w:rsidP="00D04FA3">
      <w:pPr>
        <w:autoSpaceDN/>
        <w:jc w:val="both"/>
        <w:rPr>
          <w:rFonts w:ascii="Cambria" w:hAnsi="Cambria"/>
          <w:sz w:val="22"/>
          <w:szCs w:val="22"/>
        </w:rPr>
      </w:pPr>
      <w:r w:rsidRPr="00EC3ABE">
        <w:rPr>
          <w:rFonts w:ascii="Cambria" w:hAnsi="Cambria"/>
          <w:sz w:val="22"/>
          <w:szCs w:val="22"/>
        </w:rPr>
        <w:t>Załącznik nr 8-</w:t>
      </w:r>
      <w:r w:rsidR="00D15F62" w:rsidRPr="00EC3ABE">
        <w:rPr>
          <w:rFonts w:ascii="Cambria" w:hAnsi="Cambria"/>
          <w:sz w:val="22"/>
          <w:szCs w:val="22"/>
        </w:rPr>
        <w:t xml:space="preserve">   </w:t>
      </w:r>
      <w:r w:rsidR="00D04FA3">
        <w:rPr>
          <w:rFonts w:ascii="Cambria" w:hAnsi="Cambria"/>
          <w:sz w:val="22"/>
          <w:szCs w:val="22"/>
        </w:rPr>
        <w:t>Lokalizacja robót( mapy)</w:t>
      </w:r>
    </w:p>
    <w:p w14:paraId="0E53EDA0" w14:textId="7C7AC630" w:rsidR="00733F71" w:rsidRPr="00EC3ABE" w:rsidRDefault="00CA36CA" w:rsidP="00EC3ABE">
      <w:pPr>
        <w:autoSpaceDN/>
        <w:jc w:val="both"/>
        <w:rPr>
          <w:rFonts w:ascii="Cambria" w:hAnsi="Cambria"/>
          <w:sz w:val="22"/>
          <w:szCs w:val="22"/>
        </w:rPr>
      </w:pPr>
      <w:r w:rsidRPr="00EC3ABE">
        <w:rPr>
          <w:rFonts w:ascii="Cambria" w:hAnsi="Cambria"/>
          <w:sz w:val="22"/>
          <w:szCs w:val="22"/>
        </w:rPr>
        <w:t>Załącznik nr 9 – Projekt umowy.</w:t>
      </w:r>
      <w:r w:rsidR="00733F71" w:rsidRPr="00EC3ABE">
        <w:rPr>
          <w:rFonts w:ascii="Cambria" w:hAnsi="Cambria"/>
          <w:sz w:val="22"/>
          <w:szCs w:val="22"/>
        </w:rPr>
        <w:t xml:space="preserve"> </w:t>
      </w:r>
    </w:p>
    <w:p w14:paraId="18703D8D" w14:textId="5CAC3F6E" w:rsidR="00800484" w:rsidRPr="00EC3ABE" w:rsidRDefault="00800484" w:rsidP="00EC3ABE">
      <w:pPr>
        <w:autoSpaceDN/>
        <w:jc w:val="both"/>
        <w:rPr>
          <w:rFonts w:ascii="Cambria" w:hAnsi="Cambria"/>
          <w:sz w:val="22"/>
          <w:szCs w:val="22"/>
        </w:rPr>
      </w:pPr>
      <w:r w:rsidRPr="00EC3ABE">
        <w:rPr>
          <w:rFonts w:ascii="Cambria" w:hAnsi="Cambria"/>
          <w:sz w:val="22"/>
          <w:szCs w:val="22"/>
        </w:rPr>
        <w:t>Załącznik nr 10- Przedmiar Robót</w:t>
      </w:r>
      <w:r w:rsidR="003B6566" w:rsidRPr="00EC3ABE">
        <w:rPr>
          <w:rFonts w:ascii="Cambria" w:hAnsi="Cambria"/>
          <w:sz w:val="22"/>
          <w:szCs w:val="22"/>
        </w:rPr>
        <w:t xml:space="preserve"> ( wersja Exel- rozbudowana </w:t>
      </w:r>
      <w:r w:rsidR="00D04FA3">
        <w:rPr>
          <w:rFonts w:ascii="Cambria" w:hAnsi="Cambria"/>
          <w:sz w:val="22"/>
          <w:szCs w:val="22"/>
        </w:rPr>
        <w:t>10</w:t>
      </w:r>
      <w:r w:rsidR="003B6566" w:rsidRPr="00EC3ABE">
        <w:rPr>
          <w:rFonts w:ascii="Cambria" w:hAnsi="Cambria"/>
          <w:sz w:val="22"/>
          <w:szCs w:val="22"/>
        </w:rPr>
        <w:t xml:space="preserve"> odcinków) </w:t>
      </w:r>
    </w:p>
    <w:p w14:paraId="5CAA8944" w14:textId="3D1B5582" w:rsidR="00CA36CA" w:rsidRPr="00EC3ABE" w:rsidRDefault="000C5169" w:rsidP="00EC3ABE">
      <w:pPr>
        <w:autoSpaceDN/>
        <w:jc w:val="both"/>
        <w:rPr>
          <w:rFonts w:ascii="Cambria" w:hAnsi="Cambria"/>
          <w:bCs/>
          <w:sz w:val="22"/>
          <w:szCs w:val="22"/>
        </w:rPr>
      </w:pPr>
      <w:r>
        <w:rPr>
          <w:rFonts w:ascii="Cambria" w:hAnsi="Cambria"/>
          <w:bCs/>
          <w:sz w:val="22"/>
          <w:szCs w:val="22"/>
        </w:rPr>
        <w:t>Załącznik nr 11- Oświadczenie o zatrudnieniu</w:t>
      </w:r>
    </w:p>
    <w:p w14:paraId="0822609A" w14:textId="29E09B5C" w:rsidR="00CA36CA" w:rsidRPr="00EC3ABE" w:rsidRDefault="00CA36CA" w:rsidP="00EC3ABE">
      <w:pPr>
        <w:pStyle w:val="Akapitzlist"/>
        <w:autoSpaceDN/>
        <w:ind w:left="0"/>
        <w:contextualSpacing w:val="0"/>
        <w:jc w:val="both"/>
        <w:rPr>
          <w:rFonts w:ascii="Cambria" w:hAnsi="Cambria"/>
          <w:sz w:val="22"/>
          <w:szCs w:val="22"/>
          <w:u w:val="single"/>
        </w:rPr>
      </w:pPr>
    </w:p>
    <w:p w14:paraId="28B4E0BB" w14:textId="3E1E2446" w:rsidR="00CA36CA" w:rsidRPr="00EC3ABE" w:rsidRDefault="00CA36CA" w:rsidP="00EC3ABE">
      <w:pPr>
        <w:pStyle w:val="Akapitzlist"/>
        <w:autoSpaceDN/>
        <w:ind w:left="0"/>
        <w:contextualSpacing w:val="0"/>
        <w:jc w:val="both"/>
        <w:rPr>
          <w:rFonts w:ascii="Cambria" w:hAnsi="Cambria"/>
          <w:sz w:val="22"/>
          <w:szCs w:val="22"/>
          <w:u w:val="single"/>
        </w:rPr>
      </w:pPr>
    </w:p>
    <w:p w14:paraId="25627011" w14:textId="4C71FF76" w:rsidR="00CA36CA" w:rsidRPr="00EC3ABE" w:rsidRDefault="00CA36CA" w:rsidP="00EC3ABE">
      <w:pPr>
        <w:pStyle w:val="Akapitzlist"/>
        <w:autoSpaceDN/>
        <w:ind w:left="0"/>
        <w:contextualSpacing w:val="0"/>
        <w:jc w:val="both"/>
        <w:rPr>
          <w:rFonts w:ascii="Cambria" w:hAnsi="Cambria"/>
          <w:sz w:val="22"/>
          <w:szCs w:val="22"/>
          <w:u w:val="single"/>
        </w:rPr>
      </w:pPr>
    </w:p>
    <w:p w14:paraId="4C62300D" w14:textId="6DDA48EC" w:rsidR="00CA36CA" w:rsidRPr="00EC3ABE" w:rsidRDefault="00CA36CA" w:rsidP="00EC3ABE">
      <w:pPr>
        <w:pStyle w:val="Akapitzlist"/>
        <w:autoSpaceDN/>
        <w:ind w:left="0"/>
        <w:contextualSpacing w:val="0"/>
        <w:jc w:val="both"/>
        <w:rPr>
          <w:rFonts w:ascii="Cambria" w:hAnsi="Cambria"/>
          <w:sz w:val="22"/>
          <w:szCs w:val="22"/>
          <w:u w:val="single"/>
        </w:rPr>
      </w:pPr>
    </w:p>
    <w:p w14:paraId="6A2C7CA5" w14:textId="47B6A9F8" w:rsidR="00CA36CA" w:rsidRPr="00EC3ABE" w:rsidRDefault="00CA36CA" w:rsidP="00EC3ABE">
      <w:pPr>
        <w:pStyle w:val="Akapitzlist"/>
        <w:autoSpaceDN/>
        <w:ind w:left="0"/>
        <w:contextualSpacing w:val="0"/>
        <w:jc w:val="both"/>
        <w:rPr>
          <w:rFonts w:ascii="Cambria" w:hAnsi="Cambria"/>
          <w:sz w:val="22"/>
          <w:szCs w:val="22"/>
          <w:u w:val="single"/>
        </w:rPr>
      </w:pPr>
    </w:p>
    <w:p w14:paraId="45A37BBD" w14:textId="77777777" w:rsidR="00CA36CA" w:rsidRPr="00EC3ABE" w:rsidRDefault="00CA36CA" w:rsidP="00EC3ABE">
      <w:pPr>
        <w:pStyle w:val="Akapitzlist"/>
        <w:autoSpaceDN/>
        <w:ind w:left="0"/>
        <w:contextualSpacing w:val="0"/>
        <w:jc w:val="both"/>
        <w:rPr>
          <w:rFonts w:ascii="Cambria" w:hAnsi="Cambria"/>
          <w:sz w:val="22"/>
          <w:szCs w:val="22"/>
          <w:u w:val="single"/>
        </w:rPr>
      </w:pPr>
    </w:p>
    <w:sectPr w:rsidR="00CA36CA" w:rsidRPr="00EC3ABE" w:rsidSect="00455D9A">
      <w:headerReference w:type="default" r:id="rId59"/>
      <w:footerReference w:type="default" r:id="rId60"/>
      <w:headerReference w:type="first" r:id="rId61"/>
      <w:footerReference w:type="first" r:id="rId62"/>
      <w:pgSz w:w="11905" w:h="16837"/>
      <w:pgMar w:top="1135" w:right="1132" w:bottom="1134" w:left="1560" w:header="708" w:footer="5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5FBF" w14:textId="77777777" w:rsidR="00407215" w:rsidRDefault="00407215" w:rsidP="00865C17">
      <w:r>
        <w:separator/>
      </w:r>
    </w:p>
  </w:endnote>
  <w:endnote w:type="continuationSeparator" w:id="0">
    <w:p w14:paraId="750188F0" w14:textId="77777777" w:rsidR="00407215" w:rsidRDefault="00407215" w:rsidP="0086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adea">
    <w:altName w:val="Cambria"/>
    <w:charset w:val="00"/>
    <w:family w:val="roman"/>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7F6D" w14:textId="77777777" w:rsidR="00503EB7" w:rsidRPr="00A4469F" w:rsidRDefault="00503EB7" w:rsidP="00455D9A">
    <w:pPr>
      <w:pStyle w:val="Stopka"/>
      <w:jc w:val="right"/>
      <w:rPr>
        <w:rFonts w:ascii="Cambria" w:hAnsi="Cambria"/>
        <w:sz w:val="16"/>
        <w:szCs w:val="16"/>
      </w:rPr>
    </w:pPr>
    <w:r w:rsidRPr="00A4469F">
      <w:rPr>
        <w:rFonts w:ascii="Cambria" w:hAnsi="Cambria"/>
        <w:sz w:val="16"/>
        <w:szCs w:val="16"/>
      </w:rPr>
      <w:fldChar w:fldCharType="begin"/>
    </w:r>
    <w:r w:rsidRPr="00A4469F">
      <w:rPr>
        <w:rFonts w:ascii="Cambria" w:hAnsi="Cambria"/>
        <w:sz w:val="16"/>
        <w:szCs w:val="16"/>
      </w:rPr>
      <w:instrText>PAGE   \* MERGEFORMAT</w:instrText>
    </w:r>
    <w:r w:rsidRPr="00A4469F">
      <w:rPr>
        <w:rFonts w:ascii="Cambria" w:hAnsi="Cambria"/>
        <w:sz w:val="16"/>
        <w:szCs w:val="16"/>
      </w:rPr>
      <w:fldChar w:fldCharType="separate"/>
    </w:r>
    <w:r>
      <w:rPr>
        <w:rFonts w:ascii="Cambria" w:hAnsi="Cambria"/>
        <w:noProof/>
        <w:sz w:val="16"/>
        <w:szCs w:val="16"/>
      </w:rPr>
      <w:t>17</w:t>
    </w:r>
    <w:r w:rsidRPr="00A4469F">
      <w:rPr>
        <w:rFonts w:ascii="Cambria" w:hAnsi="Cambri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C353" w14:textId="41E45B7F" w:rsidR="00DC438E" w:rsidRDefault="00DC438E">
    <w:pPr>
      <w:pStyle w:val="Stopka"/>
    </w:pPr>
    <w:r>
      <w:rPr>
        <w:noProof/>
      </w:rPr>
      <w:drawing>
        <wp:inline distT="0" distB="0" distL="0" distR="0" wp14:anchorId="48BBB407" wp14:editId="3E2A4145">
          <wp:extent cx="5998845" cy="609600"/>
          <wp:effectExtent l="0" t="0" r="1905" b="0"/>
          <wp:docPr id="1" name="Obraz 1" descr="Logo i nazwa Rządowy Fundusz Polski Ład Program Inwestycji Strateg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i nazwa Rządowy Fundusz Polski Ład Program Inwestycji Strategicz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8845" cy="609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D7C6" w14:textId="77777777" w:rsidR="00407215" w:rsidRDefault="00407215" w:rsidP="00865C17">
      <w:r>
        <w:separator/>
      </w:r>
    </w:p>
  </w:footnote>
  <w:footnote w:type="continuationSeparator" w:id="0">
    <w:p w14:paraId="0D7F3C28" w14:textId="77777777" w:rsidR="00407215" w:rsidRDefault="00407215" w:rsidP="00865C17">
      <w:r>
        <w:continuationSeparator/>
      </w:r>
    </w:p>
  </w:footnote>
  <w:footnote w:id="1">
    <w:p w14:paraId="45256F34" w14:textId="77777777" w:rsidR="00C26971" w:rsidRDefault="00C26971" w:rsidP="00C26971">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2">
    <w:p w14:paraId="09F789F0" w14:textId="77777777" w:rsidR="00180063" w:rsidRDefault="00180063" w:rsidP="00180063">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3">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4">
        <w:r>
          <w:rPr>
            <w:rFonts w:ascii="Cambria" w:eastAsia="Cambria" w:hAnsi="Cambria" w:cs="Cambria"/>
            <w:color w:val="1A73E8"/>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6455" w14:textId="360E0054" w:rsidR="00DC438E" w:rsidRPr="00DC438E" w:rsidRDefault="00DC438E" w:rsidP="00DC438E">
    <w:pPr>
      <w:pStyle w:val="Nagwek"/>
    </w:pPr>
    <w:r>
      <w:rPr>
        <w:noProof/>
      </w:rPr>
      <mc:AlternateContent>
        <mc:Choice Requires="wpg">
          <w:drawing>
            <wp:inline distT="0" distB="0" distL="0" distR="0" wp14:anchorId="522F77B2" wp14:editId="7D687CB3">
              <wp:extent cx="5850255" cy="818515"/>
              <wp:effectExtent l="0" t="0" r="0" b="635"/>
              <wp:docPr id="2" name="Group 66081" descr="Logo Programu Polski Ład. Logo Banku Gospodarstwa Krajowego , Godło Polski biały orzeł na czerwonym tle oraz Flaga Polski biało czerwona."/>
              <wp:cNvGraphicFramePr/>
              <a:graphic xmlns:a="http://schemas.openxmlformats.org/drawingml/2006/main">
                <a:graphicData uri="http://schemas.microsoft.com/office/word/2010/wordprocessingGroup">
                  <wpg:wgp>
                    <wpg:cNvGrpSpPr/>
                    <wpg:grpSpPr>
                      <a:xfrm>
                        <a:off x="0" y="0"/>
                        <a:ext cx="5850255" cy="818515"/>
                        <a:chOff x="0" y="0"/>
                        <a:chExt cx="4695190" cy="853440"/>
                      </a:xfrm>
                    </wpg:grpSpPr>
                    <pic:pic xmlns:pic="http://schemas.openxmlformats.org/drawingml/2006/picture">
                      <pic:nvPicPr>
                        <pic:cNvPr id="3" name="Picture 66083"/>
                        <pic:cNvPicPr/>
                      </pic:nvPicPr>
                      <pic:blipFill>
                        <a:blip r:embed="rId1"/>
                        <a:stretch>
                          <a:fillRect/>
                        </a:stretch>
                      </pic:blipFill>
                      <pic:spPr>
                        <a:xfrm>
                          <a:off x="0" y="67945"/>
                          <a:ext cx="1706880" cy="579120"/>
                        </a:xfrm>
                        <a:prstGeom prst="rect">
                          <a:avLst/>
                        </a:prstGeom>
                      </pic:spPr>
                    </pic:pic>
                    <pic:pic xmlns:pic="http://schemas.openxmlformats.org/drawingml/2006/picture">
                      <pic:nvPicPr>
                        <pic:cNvPr id="4" name="Picture 66082"/>
                        <pic:cNvPicPr/>
                      </pic:nvPicPr>
                      <pic:blipFill>
                        <a:blip r:embed="rId2"/>
                        <a:stretch>
                          <a:fillRect/>
                        </a:stretch>
                      </pic:blipFill>
                      <pic:spPr>
                        <a:xfrm>
                          <a:off x="2028190" y="0"/>
                          <a:ext cx="2667000" cy="853440"/>
                        </a:xfrm>
                        <a:prstGeom prst="rect">
                          <a:avLst/>
                        </a:prstGeom>
                      </pic:spPr>
                    </pic:pic>
                  </wpg:wgp>
                </a:graphicData>
              </a:graphic>
            </wp:inline>
          </w:drawing>
        </mc:Choice>
        <mc:Fallback>
          <w:pict>
            <v:group w14:anchorId="746750A6" id="Group 66081" o:spid="_x0000_s1026" alt="Logo Programu Polski Ład. Logo Banku Gospodarstwa Krajowego , Godło Polski biały orzeł na czerwonym tle oraz Flaga Polski biało czerwona." style="width:460.65pt;height:64.45pt;mso-position-horizontal-relative:char;mso-position-vertical-relative:line" coordsize="46951,853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083" o:spid="_x0000_s1027" type="#_x0000_t75" style="position:absolute;top:679;width:17068;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">
                <v:imagedata r:id="rId3" o:title=""/>
              </v:shape>
              <v:shape id="Picture 66082" o:spid="_x0000_s1028" type="#_x0000_t75" style="position:absolute;left:20281;width:2667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">
                <v:imagedata r:id="rId4" o:title=""/>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BAE2" w14:textId="6D14DC09" w:rsidR="00DC438E" w:rsidRDefault="00DC438E">
    <w:pPr>
      <w:pStyle w:val="Nagwek"/>
    </w:pPr>
    <w:r>
      <w:rPr>
        <w:noProof/>
      </w:rPr>
      <mc:AlternateContent>
        <mc:Choice Requires="wpg">
          <w:drawing>
            <wp:inline distT="0" distB="0" distL="0" distR="0" wp14:anchorId="544A4552" wp14:editId="31ED9DA4">
              <wp:extent cx="5850255" cy="819036"/>
              <wp:effectExtent l="0" t="0" r="0" b="635"/>
              <wp:docPr id="66081" name="Group 66081" descr="Logo Programu Polski Ład. Logo Banku Gospodarstwa Krajowego , Godło Polski biały orzeł na czerwonym tle oraz Flaga Polski biało czerwona."/>
              <wp:cNvGraphicFramePr/>
              <a:graphic xmlns:a="http://schemas.openxmlformats.org/drawingml/2006/main">
                <a:graphicData uri="http://schemas.microsoft.com/office/word/2010/wordprocessingGroup">
                  <wpg:wgp>
                    <wpg:cNvGrpSpPr/>
                    <wpg:grpSpPr>
                      <a:xfrm>
                        <a:off x="0" y="0"/>
                        <a:ext cx="5850255" cy="819036"/>
                        <a:chOff x="0" y="0"/>
                        <a:chExt cx="4695190" cy="853440"/>
                      </a:xfrm>
                    </wpg:grpSpPr>
                    <pic:pic xmlns:pic="http://schemas.openxmlformats.org/drawingml/2006/picture">
                      <pic:nvPicPr>
                        <pic:cNvPr id="66083" name="Picture 66083"/>
                        <pic:cNvPicPr/>
                      </pic:nvPicPr>
                      <pic:blipFill>
                        <a:blip r:embed="rId1"/>
                        <a:stretch>
                          <a:fillRect/>
                        </a:stretch>
                      </pic:blipFill>
                      <pic:spPr>
                        <a:xfrm>
                          <a:off x="0" y="67945"/>
                          <a:ext cx="1706880" cy="579120"/>
                        </a:xfrm>
                        <a:prstGeom prst="rect">
                          <a:avLst/>
                        </a:prstGeom>
                      </pic:spPr>
                    </pic:pic>
                    <pic:pic xmlns:pic="http://schemas.openxmlformats.org/drawingml/2006/picture">
                      <pic:nvPicPr>
                        <pic:cNvPr id="66082" name="Picture 66082"/>
                        <pic:cNvPicPr/>
                      </pic:nvPicPr>
                      <pic:blipFill>
                        <a:blip r:embed="rId2"/>
                        <a:stretch>
                          <a:fillRect/>
                        </a:stretch>
                      </pic:blipFill>
                      <pic:spPr>
                        <a:xfrm>
                          <a:off x="2028190" y="0"/>
                          <a:ext cx="2667000" cy="853440"/>
                        </a:xfrm>
                        <a:prstGeom prst="rect">
                          <a:avLst/>
                        </a:prstGeom>
                      </pic:spPr>
                    </pic:pic>
                  </wpg:wgp>
                </a:graphicData>
              </a:graphic>
            </wp:inline>
          </w:drawing>
        </mc:Choice>
        <mc:Fallback>
          <w:pict>
            <v:group w14:anchorId="1D1A90D9" id="Group 66081" o:spid="_x0000_s1026" alt="Logo Programu Polski Ład. Logo Banku Gospodarstwa Krajowego , Godło Polski biały orzeł na czerwonym tle oraz Flaga Polski biało czerwona." style="width:460.65pt;height:64.5pt;mso-position-horizontal-relative:char;mso-position-vertical-relative:line" coordsize="46951,853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083" o:spid="_x0000_s1027" type="#_x0000_t75" style="position:absolute;top:679;width:17068;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">
                <v:imagedata r:id="rId3" o:title=""/>
              </v:shape>
              <v:shape id="Picture 66082" o:spid="_x0000_s1028" type="#_x0000_t75" style="position:absolute;left:20281;width:2667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">
                <v:imagedata r:id="rId4"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54F"/>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81CF4"/>
    <w:multiLevelType w:val="hybridMultilevel"/>
    <w:tmpl w:val="C9EE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DB0BEB"/>
    <w:multiLevelType w:val="multilevel"/>
    <w:tmpl w:val="C6B6A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2E6135"/>
    <w:multiLevelType w:val="hybridMultilevel"/>
    <w:tmpl w:val="F9968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F0249"/>
    <w:multiLevelType w:val="hybridMultilevel"/>
    <w:tmpl w:val="905E0A4C"/>
    <w:lvl w:ilvl="0" w:tplc="0BE6B7C2">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 w15:restartNumberingAfterBreak="0">
    <w:nsid w:val="0E587097"/>
    <w:multiLevelType w:val="multilevel"/>
    <w:tmpl w:val="8B3E3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1146" w:hanging="720"/>
      </w:pPr>
      <w:rPr>
        <w:rFonts w:hint="default"/>
        <w:b w:val="0"/>
        <w:strike w:val="0"/>
      </w:r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F4909"/>
    <w:multiLevelType w:val="hybridMultilevel"/>
    <w:tmpl w:val="3648B7AA"/>
    <w:lvl w:ilvl="0" w:tplc="9DD6B79A">
      <w:start w:val="1"/>
      <w:numFmt w:val="decimal"/>
      <w:lvlText w:val="%1."/>
      <w:lvlJc w:val="left"/>
      <w:pPr>
        <w:ind w:left="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7B42CE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DE8D2C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6F4251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B06F4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8644EA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140604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8EA4F9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462467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523975"/>
    <w:multiLevelType w:val="hybridMultilevel"/>
    <w:tmpl w:val="DEAE686A"/>
    <w:lvl w:ilvl="0" w:tplc="9BFEEC6A">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 w15:restartNumberingAfterBreak="0">
    <w:nsid w:val="156A31FF"/>
    <w:multiLevelType w:val="hybridMultilevel"/>
    <w:tmpl w:val="FC68D840"/>
    <w:lvl w:ilvl="0" w:tplc="76AC04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42A0D17"/>
    <w:multiLevelType w:val="hybridMultilevel"/>
    <w:tmpl w:val="CA02656E"/>
    <w:lvl w:ilvl="0" w:tplc="CB1A5092">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1" w15:restartNumberingAfterBreak="0">
    <w:nsid w:val="2E400F4F"/>
    <w:multiLevelType w:val="multilevel"/>
    <w:tmpl w:val="7D6059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FD0C8E"/>
    <w:multiLevelType w:val="multilevel"/>
    <w:tmpl w:val="BAE228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CB80EF0"/>
    <w:multiLevelType w:val="multilevel"/>
    <w:tmpl w:val="1566405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87" w:hanging="720"/>
      </w:pPr>
      <w:rPr>
        <w:rFonts w:hint="default"/>
        <w:b w:val="0"/>
        <w:strike w:val="0"/>
      </w:r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E6A4B"/>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364BC9"/>
    <w:multiLevelType w:val="hybridMultilevel"/>
    <w:tmpl w:val="3B9AD09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6" w15:restartNumberingAfterBreak="0">
    <w:nsid w:val="43CB14BB"/>
    <w:multiLevelType w:val="hybridMultilevel"/>
    <w:tmpl w:val="5300A4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CA088D"/>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99524EE"/>
    <w:multiLevelType w:val="hybridMultilevel"/>
    <w:tmpl w:val="272074BC"/>
    <w:lvl w:ilvl="0" w:tplc="FFEA54A4">
      <w:start w:val="1"/>
      <w:numFmt w:val="decimal"/>
      <w:lvlText w:val="%1."/>
      <w:lvlJc w:val="left"/>
      <w:pPr>
        <w:ind w:left="1195" w:hanging="360"/>
      </w:pPr>
      <w:rPr>
        <w:rFonts w:ascii="Caladea" w:eastAsia="Caladea" w:hAnsi="Caladea" w:cs="Caladea" w:hint="default"/>
        <w:b/>
        <w:bCs/>
        <w:w w:val="99"/>
        <w:sz w:val="24"/>
        <w:szCs w:val="24"/>
        <w:lang w:val="pl-PL" w:eastAsia="en-US" w:bidi="ar-SA"/>
      </w:rPr>
    </w:lvl>
    <w:lvl w:ilvl="1" w:tplc="833869F4">
      <w:numFmt w:val="bullet"/>
      <w:lvlText w:val="•"/>
      <w:lvlJc w:val="left"/>
      <w:pPr>
        <w:ind w:left="360" w:hanging="360"/>
      </w:pPr>
      <w:rPr>
        <w:rFonts w:hint="default"/>
        <w:lang w:val="pl-PL" w:eastAsia="en-US" w:bidi="ar-SA"/>
      </w:rPr>
    </w:lvl>
    <w:lvl w:ilvl="2" w:tplc="19728D70">
      <w:numFmt w:val="bullet"/>
      <w:lvlText w:val="•"/>
      <w:lvlJc w:val="left"/>
      <w:pPr>
        <w:ind w:left="2985" w:hanging="360"/>
      </w:pPr>
      <w:rPr>
        <w:rFonts w:hint="default"/>
        <w:lang w:val="pl-PL" w:eastAsia="en-US" w:bidi="ar-SA"/>
      </w:rPr>
    </w:lvl>
    <w:lvl w:ilvl="3" w:tplc="739A4462">
      <w:numFmt w:val="bullet"/>
      <w:lvlText w:val="•"/>
      <w:lvlJc w:val="left"/>
      <w:pPr>
        <w:ind w:left="3877" w:hanging="360"/>
      </w:pPr>
      <w:rPr>
        <w:rFonts w:hint="default"/>
        <w:lang w:val="pl-PL" w:eastAsia="en-US" w:bidi="ar-SA"/>
      </w:rPr>
    </w:lvl>
    <w:lvl w:ilvl="4" w:tplc="F8A8F4D6">
      <w:numFmt w:val="bullet"/>
      <w:lvlText w:val="•"/>
      <w:lvlJc w:val="left"/>
      <w:pPr>
        <w:ind w:left="4770" w:hanging="360"/>
      </w:pPr>
      <w:rPr>
        <w:rFonts w:hint="default"/>
        <w:lang w:val="pl-PL" w:eastAsia="en-US" w:bidi="ar-SA"/>
      </w:rPr>
    </w:lvl>
    <w:lvl w:ilvl="5" w:tplc="7BE804D4">
      <w:numFmt w:val="bullet"/>
      <w:lvlText w:val="•"/>
      <w:lvlJc w:val="left"/>
      <w:pPr>
        <w:ind w:left="5663" w:hanging="360"/>
      </w:pPr>
      <w:rPr>
        <w:rFonts w:hint="default"/>
        <w:lang w:val="pl-PL" w:eastAsia="en-US" w:bidi="ar-SA"/>
      </w:rPr>
    </w:lvl>
    <w:lvl w:ilvl="6" w:tplc="A4FE5716">
      <w:numFmt w:val="bullet"/>
      <w:lvlText w:val="•"/>
      <w:lvlJc w:val="left"/>
      <w:pPr>
        <w:ind w:left="6555" w:hanging="360"/>
      </w:pPr>
      <w:rPr>
        <w:rFonts w:hint="default"/>
        <w:lang w:val="pl-PL" w:eastAsia="en-US" w:bidi="ar-SA"/>
      </w:rPr>
    </w:lvl>
    <w:lvl w:ilvl="7" w:tplc="67686DF2">
      <w:numFmt w:val="bullet"/>
      <w:lvlText w:val="•"/>
      <w:lvlJc w:val="left"/>
      <w:pPr>
        <w:ind w:left="7448" w:hanging="360"/>
      </w:pPr>
      <w:rPr>
        <w:rFonts w:hint="default"/>
        <w:lang w:val="pl-PL" w:eastAsia="en-US" w:bidi="ar-SA"/>
      </w:rPr>
    </w:lvl>
    <w:lvl w:ilvl="8" w:tplc="493AC87A">
      <w:numFmt w:val="bullet"/>
      <w:lvlText w:val="•"/>
      <w:lvlJc w:val="left"/>
      <w:pPr>
        <w:ind w:left="8341" w:hanging="360"/>
      </w:pPr>
      <w:rPr>
        <w:rFonts w:hint="default"/>
        <w:lang w:val="pl-PL" w:eastAsia="en-US" w:bidi="ar-SA"/>
      </w:rPr>
    </w:lvl>
  </w:abstractNum>
  <w:abstractNum w:abstractNumId="20" w15:restartNumberingAfterBreak="0">
    <w:nsid w:val="69ED786A"/>
    <w:multiLevelType w:val="multilevel"/>
    <w:tmpl w:val="7B0E5D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0E2431"/>
    <w:multiLevelType w:val="multilevel"/>
    <w:tmpl w:val="6E566B6E"/>
    <w:lvl w:ilvl="0">
      <w:start w:val="4"/>
      <w:numFmt w:val="decimal"/>
      <w:lvlText w:val="%1."/>
      <w:lvlJc w:val="left"/>
      <w:pPr>
        <w:ind w:left="600" w:hanging="600"/>
      </w:pPr>
      <w:rPr>
        <w:rFonts w:hint="default"/>
        <w:b w:val="0"/>
      </w:rPr>
    </w:lvl>
    <w:lvl w:ilvl="1">
      <w:start w:val="4"/>
      <w:numFmt w:val="decimal"/>
      <w:lvlText w:val="%1.%2."/>
      <w:lvlJc w:val="left"/>
      <w:pPr>
        <w:ind w:left="931" w:hanging="600"/>
      </w:pPr>
      <w:rPr>
        <w:rFonts w:hint="default"/>
        <w:b w:val="0"/>
      </w:rPr>
    </w:lvl>
    <w:lvl w:ilvl="2">
      <w:start w:val="4"/>
      <w:numFmt w:val="decimal"/>
      <w:lvlText w:val="%1.%2.%3."/>
      <w:lvlJc w:val="left"/>
      <w:pPr>
        <w:ind w:left="1382"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2404" w:hanging="1080"/>
      </w:pPr>
      <w:rPr>
        <w:rFonts w:hint="default"/>
        <w:b w:val="0"/>
      </w:rPr>
    </w:lvl>
    <w:lvl w:ilvl="5">
      <w:start w:val="1"/>
      <w:numFmt w:val="decimal"/>
      <w:lvlText w:val="%1.%2.%3.%4.%5.%6."/>
      <w:lvlJc w:val="left"/>
      <w:pPr>
        <w:ind w:left="2735" w:hanging="1080"/>
      </w:pPr>
      <w:rPr>
        <w:rFonts w:hint="default"/>
        <w:b w:val="0"/>
      </w:rPr>
    </w:lvl>
    <w:lvl w:ilvl="6">
      <w:start w:val="1"/>
      <w:numFmt w:val="decimal"/>
      <w:lvlText w:val="%1.%2.%3.%4.%5.%6.%7."/>
      <w:lvlJc w:val="left"/>
      <w:pPr>
        <w:ind w:left="3426" w:hanging="1440"/>
      </w:pPr>
      <w:rPr>
        <w:rFonts w:hint="default"/>
        <w:b w:val="0"/>
      </w:rPr>
    </w:lvl>
    <w:lvl w:ilvl="7">
      <w:start w:val="1"/>
      <w:numFmt w:val="decimal"/>
      <w:lvlText w:val="%1.%2.%3.%4.%5.%6.%7.%8."/>
      <w:lvlJc w:val="left"/>
      <w:pPr>
        <w:ind w:left="3757" w:hanging="1440"/>
      </w:pPr>
      <w:rPr>
        <w:rFonts w:hint="default"/>
        <w:b w:val="0"/>
      </w:rPr>
    </w:lvl>
    <w:lvl w:ilvl="8">
      <w:start w:val="1"/>
      <w:numFmt w:val="decimal"/>
      <w:lvlText w:val="%1.%2.%3.%4.%5.%6.%7.%8.%9."/>
      <w:lvlJc w:val="left"/>
      <w:pPr>
        <w:ind w:left="4448" w:hanging="1800"/>
      </w:pPr>
      <w:rPr>
        <w:rFonts w:hint="default"/>
        <w:b w:val="0"/>
      </w:rPr>
    </w:lvl>
  </w:abstractNum>
  <w:abstractNum w:abstractNumId="22" w15:restartNumberingAfterBreak="0">
    <w:nsid w:val="6DBD3A9E"/>
    <w:multiLevelType w:val="hybridMultilevel"/>
    <w:tmpl w:val="98D0DEB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ED4686"/>
    <w:multiLevelType w:val="multilevel"/>
    <w:tmpl w:val="CF125FA2"/>
    <w:lvl w:ilvl="0">
      <w:start w:val="1"/>
      <w:numFmt w:val="decimal"/>
      <w:lvlText w:val="%1."/>
      <w:lvlJc w:val="left"/>
      <w:pPr>
        <w:ind w:left="343" w:hanging="360"/>
      </w:pPr>
      <w:rPr>
        <w:rFonts w:hint="default"/>
      </w:rPr>
    </w:lvl>
    <w:lvl w:ilvl="1">
      <w:start w:val="3"/>
      <w:numFmt w:val="decimal"/>
      <w:isLgl/>
      <w:lvlText w:val="%1.%2."/>
      <w:lvlJc w:val="left"/>
      <w:pPr>
        <w:ind w:left="486" w:hanging="495"/>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103" w:hanging="1080"/>
      </w:pPr>
      <w:rPr>
        <w:rFonts w:hint="default"/>
      </w:rPr>
    </w:lvl>
    <w:lvl w:ilvl="6">
      <w:start w:val="1"/>
      <w:numFmt w:val="decimal"/>
      <w:isLgl/>
      <w:lvlText w:val="%1.%2.%3.%4.%5.%6.%7."/>
      <w:lvlJc w:val="left"/>
      <w:pPr>
        <w:ind w:left="1471" w:hanging="1440"/>
      </w:pPr>
      <w:rPr>
        <w:rFonts w:hint="default"/>
      </w:rPr>
    </w:lvl>
    <w:lvl w:ilvl="7">
      <w:start w:val="1"/>
      <w:numFmt w:val="decimal"/>
      <w:isLgl/>
      <w:lvlText w:val="%1.%2.%3.%4.%5.%6.%7.%8."/>
      <w:lvlJc w:val="left"/>
      <w:pPr>
        <w:ind w:left="1479" w:hanging="1440"/>
      </w:pPr>
      <w:rPr>
        <w:rFonts w:hint="default"/>
      </w:rPr>
    </w:lvl>
    <w:lvl w:ilvl="8">
      <w:start w:val="1"/>
      <w:numFmt w:val="decimal"/>
      <w:isLgl/>
      <w:lvlText w:val="%1.%2.%3.%4.%5.%6.%7.%8.%9."/>
      <w:lvlJc w:val="left"/>
      <w:pPr>
        <w:ind w:left="1847" w:hanging="1800"/>
      </w:pPr>
      <w:rPr>
        <w:rFonts w:hint="default"/>
      </w:rPr>
    </w:lvl>
  </w:abstractNum>
  <w:abstractNum w:abstractNumId="24" w15:restartNumberingAfterBreak="0">
    <w:nsid w:val="77DA45E5"/>
    <w:multiLevelType w:val="hybridMultilevel"/>
    <w:tmpl w:val="7F1CE94C"/>
    <w:lvl w:ilvl="0" w:tplc="F3D00EAE">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796276F1"/>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C13D36"/>
    <w:multiLevelType w:val="hybridMultilevel"/>
    <w:tmpl w:val="2626E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7B787B"/>
    <w:multiLevelType w:val="hybridMultilevel"/>
    <w:tmpl w:val="98D0DE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1311585">
    <w:abstractNumId w:val="9"/>
  </w:num>
  <w:num w:numId="2" w16cid:durableId="1795515543">
    <w:abstractNumId w:val="7"/>
  </w:num>
  <w:num w:numId="3" w16cid:durableId="941037316">
    <w:abstractNumId w:val="18"/>
  </w:num>
  <w:num w:numId="4" w16cid:durableId="2067415993">
    <w:abstractNumId w:val="5"/>
  </w:num>
  <w:num w:numId="5" w16cid:durableId="674193511">
    <w:abstractNumId w:val="17"/>
  </w:num>
  <w:num w:numId="6" w16cid:durableId="1360282144">
    <w:abstractNumId w:val="23"/>
  </w:num>
  <w:num w:numId="7" w16cid:durableId="90782202">
    <w:abstractNumId w:val="10"/>
  </w:num>
  <w:num w:numId="8" w16cid:durableId="603853122">
    <w:abstractNumId w:val="21"/>
  </w:num>
  <w:num w:numId="9" w16cid:durableId="2109421890">
    <w:abstractNumId w:val="1"/>
  </w:num>
  <w:num w:numId="10" w16cid:durableId="1711222564">
    <w:abstractNumId w:val="26"/>
  </w:num>
  <w:num w:numId="11" w16cid:durableId="1437561028">
    <w:abstractNumId w:val="19"/>
  </w:num>
  <w:num w:numId="12" w16cid:durableId="626088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9615137">
    <w:abstractNumId w:val="3"/>
  </w:num>
  <w:num w:numId="14" w16cid:durableId="642733268">
    <w:abstractNumId w:val="8"/>
  </w:num>
  <w:num w:numId="15" w16cid:durableId="1457524722">
    <w:abstractNumId w:val="27"/>
  </w:num>
  <w:num w:numId="16" w16cid:durableId="1631741102">
    <w:abstractNumId w:val="11"/>
  </w:num>
  <w:num w:numId="17" w16cid:durableId="1488133000">
    <w:abstractNumId w:val="4"/>
  </w:num>
  <w:num w:numId="18" w16cid:durableId="1248734870">
    <w:abstractNumId w:val="24"/>
  </w:num>
  <w:num w:numId="19" w16cid:durableId="976303019">
    <w:abstractNumId w:val="15"/>
  </w:num>
  <w:num w:numId="20" w16cid:durableId="1222400932">
    <w:abstractNumId w:val="14"/>
  </w:num>
  <w:num w:numId="21" w16cid:durableId="1990667386">
    <w:abstractNumId w:val="2"/>
  </w:num>
  <w:num w:numId="22" w16cid:durableId="962617146">
    <w:abstractNumId w:val="13"/>
  </w:num>
  <w:num w:numId="23" w16cid:durableId="1159729900">
    <w:abstractNumId w:val="16"/>
  </w:num>
  <w:num w:numId="24" w16cid:durableId="1088189972">
    <w:abstractNumId w:val="6"/>
  </w:num>
  <w:num w:numId="25" w16cid:durableId="649283782">
    <w:abstractNumId w:val="20"/>
  </w:num>
  <w:num w:numId="26" w16cid:durableId="294528438">
    <w:abstractNumId w:val="12"/>
  </w:num>
  <w:num w:numId="27" w16cid:durableId="1198470547">
    <w:abstractNumId w:val="25"/>
  </w:num>
  <w:num w:numId="28" w16cid:durableId="547377934">
    <w:abstractNumId w:val="0"/>
  </w:num>
  <w:num w:numId="29" w16cid:durableId="203361019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17"/>
    <w:rsid w:val="0001061F"/>
    <w:rsid w:val="00020E2F"/>
    <w:rsid w:val="00035601"/>
    <w:rsid w:val="00035C9C"/>
    <w:rsid w:val="00055218"/>
    <w:rsid w:val="00066366"/>
    <w:rsid w:val="00082996"/>
    <w:rsid w:val="00087A79"/>
    <w:rsid w:val="00093758"/>
    <w:rsid w:val="00094226"/>
    <w:rsid w:val="000B1CA9"/>
    <w:rsid w:val="000B2E64"/>
    <w:rsid w:val="000B36AD"/>
    <w:rsid w:val="000C5169"/>
    <w:rsid w:val="000D3133"/>
    <w:rsid w:val="000E370A"/>
    <w:rsid w:val="000E62C9"/>
    <w:rsid w:val="000F0123"/>
    <w:rsid w:val="000F16A4"/>
    <w:rsid w:val="000F58C9"/>
    <w:rsid w:val="000F6489"/>
    <w:rsid w:val="001069AB"/>
    <w:rsid w:val="001170E3"/>
    <w:rsid w:val="001223DD"/>
    <w:rsid w:val="0012410B"/>
    <w:rsid w:val="00150A1B"/>
    <w:rsid w:val="00153B8A"/>
    <w:rsid w:val="001738C2"/>
    <w:rsid w:val="00180063"/>
    <w:rsid w:val="001A0FD1"/>
    <w:rsid w:val="001B1FC0"/>
    <w:rsid w:val="001B6803"/>
    <w:rsid w:val="001C745F"/>
    <w:rsid w:val="001C7795"/>
    <w:rsid w:val="001D5AF9"/>
    <w:rsid w:val="001D643B"/>
    <w:rsid w:val="001D7AB0"/>
    <w:rsid w:val="001E141D"/>
    <w:rsid w:val="001F25B6"/>
    <w:rsid w:val="001F2B2C"/>
    <w:rsid w:val="00205BD0"/>
    <w:rsid w:val="0020650B"/>
    <w:rsid w:val="00247E33"/>
    <w:rsid w:val="00277042"/>
    <w:rsid w:val="002A48D0"/>
    <w:rsid w:val="002B3222"/>
    <w:rsid w:val="002C5CE1"/>
    <w:rsid w:val="002C6CDA"/>
    <w:rsid w:val="002F79C0"/>
    <w:rsid w:val="003041DA"/>
    <w:rsid w:val="00362084"/>
    <w:rsid w:val="0037074E"/>
    <w:rsid w:val="003725B6"/>
    <w:rsid w:val="00375CB6"/>
    <w:rsid w:val="00386C16"/>
    <w:rsid w:val="003977D8"/>
    <w:rsid w:val="003A4377"/>
    <w:rsid w:val="003B6566"/>
    <w:rsid w:val="003D34AD"/>
    <w:rsid w:val="003F18AF"/>
    <w:rsid w:val="004011D1"/>
    <w:rsid w:val="00407215"/>
    <w:rsid w:val="00410DE9"/>
    <w:rsid w:val="00413C35"/>
    <w:rsid w:val="00424FB4"/>
    <w:rsid w:val="00455D9A"/>
    <w:rsid w:val="004979E5"/>
    <w:rsid w:val="004A34F0"/>
    <w:rsid w:val="004A5A43"/>
    <w:rsid w:val="004A6DD1"/>
    <w:rsid w:val="004C5396"/>
    <w:rsid w:val="004D2BB5"/>
    <w:rsid w:val="004D3740"/>
    <w:rsid w:val="004E1BEC"/>
    <w:rsid w:val="004F6870"/>
    <w:rsid w:val="004F7E23"/>
    <w:rsid w:val="00503EB7"/>
    <w:rsid w:val="0050725C"/>
    <w:rsid w:val="00510D04"/>
    <w:rsid w:val="005148B4"/>
    <w:rsid w:val="00517E01"/>
    <w:rsid w:val="00541C8A"/>
    <w:rsid w:val="005542A6"/>
    <w:rsid w:val="00563A2C"/>
    <w:rsid w:val="00564D8F"/>
    <w:rsid w:val="00580FD2"/>
    <w:rsid w:val="005A1B39"/>
    <w:rsid w:val="005B3E5F"/>
    <w:rsid w:val="005C5CCB"/>
    <w:rsid w:val="005E018E"/>
    <w:rsid w:val="005F4B7C"/>
    <w:rsid w:val="006165BD"/>
    <w:rsid w:val="006257FC"/>
    <w:rsid w:val="0062585F"/>
    <w:rsid w:val="006319DB"/>
    <w:rsid w:val="006331D8"/>
    <w:rsid w:val="00645B94"/>
    <w:rsid w:val="00653D60"/>
    <w:rsid w:val="00672137"/>
    <w:rsid w:val="0068055F"/>
    <w:rsid w:val="00681E22"/>
    <w:rsid w:val="006838BB"/>
    <w:rsid w:val="00697217"/>
    <w:rsid w:val="006973FD"/>
    <w:rsid w:val="006A493A"/>
    <w:rsid w:val="006A7342"/>
    <w:rsid w:val="006A7411"/>
    <w:rsid w:val="006B31B3"/>
    <w:rsid w:val="006C7859"/>
    <w:rsid w:val="006D4FB4"/>
    <w:rsid w:val="006D5976"/>
    <w:rsid w:val="006D6401"/>
    <w:rsid w:val="006D6430"/>
    <w:rsid w:val="006E46B5"/>
    <w:rsid w:val="006E5B37"/>
    <w:rsid w:val="00701D52"/>
    <w:rsid w:val="0071359C"/>
    <w:rsid w:val="007220C6"/>
    <w:rsid w:val="007275A2"/>
    <w:rsid w:val="00733F71"/>
    <w:rsid w:val="00777B1F"/>
    <w:rsid w:val="007848B5"/>
    <w:rsid w:val="00785800"/>
    <w:rsid w:val="00787C33"/>
    <w:rsid w:val="00793676"/>
    <w:rsid w:val="007A1AD3"/>
    <w:rsid w:val="007A54DD"/>
    <w:rsid w:val="007A603E"/>
    <w:rsid w:val="007B3E44"/>
    <w:rsid w:val="007D5BB3"/>
    <w:rsid w:val="007D600C"/>
    <w:rsid w:val="00800484"/>
    <w:rsid w:val="00814B68"/>
    <w:rsid w:val="00815304"/>
    <w:rsid w:val="008167A1"/>
    <w:rsid w:val="00826EB3"/>
    <w:rsid w:val="00827FE6"/>
    <w:rsid w:val="00853D6B"/>
    <w:rsid w:val="0086524B"/>
    <w:rsid w:val="00865C17"/>
    <w:rsid w:val="008840F6"/>
    <w:rsid w:val="00884334"/>
    <w:rsid w:val="00885059"/>
    <w:rsid w:val="008A5D07"/>
    <w:rsid w:val="008C5F23"/>
    <w:rsid w:val="008D6228"/>
    <w:rsid w:val="008D7E5A"/>
    <w:rsid w:val="008F4195"/>
    <w:rsid w:val="008F7C6C"/>
    <w:rsid w:val="00905CE7"/>
    <w:rsid w:val="00917D3C"/>
    <w:rsid w:val="0092766F"/>
    <w:rsid w:val="00935418"/>
    <w:rsid w:val="00935603"/>
    <w:rsid w:val="009403FC"/>
    <w:rsid w:val="0096019E"/>
    <w:rsid w:val="00960383"/>
    <w:rsid w:val="00967683"/>
    <w:rsid w:val="0097189C"/>
    <w:rsid w:val="00985576"/>
    <w:rsid w:val="00997822"/>
    <w:rsid w:val="009D6F5F"/>
    <w:rsid w:val="00A1641B"/>
    <w:rsid w:val="00A2102A"/>
    <w:rsid w:val="00A47991"/>
    <w:rsid w:val="00A747F6"/>
    <w:rsid w:val="00A76048"/>
    <w:rsid w:val="00A8540A"/>
    <w:rsid w:val="00A865A8"/>
    <w:rsid w:val="00A92740"/>
    <w:rsid w:val="00A95FF5"/>
    <w:rsid w:val="00AA5358"/>
    <w:rsid w:val="00AA7EE0"/>
    <w:rsid w:val="00AC03C7"/>
    <w:rsid w:val="00AC13F8"/>
    <w:rsid w:val="00AD5EA2"/>
    <w:rsid w:val="00AF76A8"/>
    <w:rsid w:val="00B05703"/>
    <w:rsid w:val="00B16122"/>
    <w:rsid w:val="00B170B3"/>
    <w:rsid w:val="00B2360B"/>
    <w:rsid w:val="00B240D7"/>
    <w:rsid w:val="00B60AA7"/>
    <w:rsid w:val="00B62986"/>
    <w:rsid w:val="00B939B5"/>
    <w:rsid w:val="00B96B52"/>
    <w:rsid w:val="00BA0E6E"/>
    <w:rsid w:val="00BA59A1"/>
    <w:rsid w:val="00BB1712"/>
    <w:rsid w:val="00BC3D69"/>
    <w:rsid w:val="00BD6710"/>
    <w:rsid w:val="00BE1764"/>
    <w:rsid w:val="00C0333A"/>
    <w:rsid w:val="00C14B07"/>
    <w:rsid w:val="00C257AF"/>
    <w:rsid w:val="00C26971"/>
    <w:rsid w:val="00C40C6C"/>
    <w:rsid w:val="00C472F2"/>
    <w:rsid w:val="00C52E40"/>
    <w:rsid w:val="00C971DE"/>
    <w:rsid w:val="00CA0A3B"/>
    <w:rsid w:val="00CA2959"/>
    <w:rsid w:val="00CA36CA"/>
    <w:rsid w:val="00CA387C"/>
    <w:rsid w:val="00CB2B2D"/>
    <w:rsid w:val="00CC5679"/>
    <w:rsid w:val="00CC7736"/>
    <w:rsid w:val="00CE0C4F"/>
    <w:rsid w:val="00CF0ED6"/>
    <w:rsid w:val="00CF12C7"/>
    <w:rsid w:val="00D048CA"/>
    <w:rsid w:val="00D04FA3"/>
    <w:rsid w:val="00D07BCE"/>
    <w:rsid w:val="00D10E4F"/>
    <w:rsid w:val="00D15F62"/>
    <w:rsid w:val="00D25799"/>
    <w:rsid w:val="00D27140"/>
    <w:rsid w:val="00D3671B"/>
    <w:rsid w:val="00D37428"/>
    <w:rsid w:val="00D53F4B"/>
    <w:rsid w:val="00D5705C"/>
    <w:rsid w:val="00D84917"/>
    <w:rsid w:val="00D86CF4"/>
    <w:rsid w:val="00D94822"/>
    <w:rsid w:val="00DA52B1"/>
    <w:rsid w:val="00DA5F46"/>
    <w:rsid w:val="00DA7B08"/>
    <w:rsid w:val="00DB4CBE"/>
    <w:rsid w:val="00DC2FE7"/>
    <w:rsid w:val="00DC438E"/>
    <w:rsid w:val="00DC7B0A"/>
    <w:rsid w:val="00DD43A7"/>
    <w:rsid w:val="00DE1503"/>
    <w:rsid w:val="00DE48B8"/>
    <w:rsid w:val="00DE6E5B"/>
    <w:rsid w:val="00DF0286"/>
    <w:rsid w:val="00DF173D"/>
    <w:rsid w:val="00DF4815"/>
    <w:rsid w:val="00E01FE4"/>
    <w:rsid w:val="00E0344B"/>
    <w:rsid w:val="00E044D3"/>
    <w:rsid w:val="00E0518B"/>
    <w:rsid w:val="00E2102C"/>
    <w:rsid w:val="00E4265D"/>
    <w:rsid w:val="00E52243"/>
    <w:rsid w:val="00E562A5"/>
    <w:rsid w:val="00E56566"/>
    <w:rsid w:val="00E628AD"/>
    <w:rsid w:val="00E65BD3"/>
    <w:rsid w:val="00E72D73"/>
    <w:rsid w:val="00E747CB"/>
    <w:rsid w:val="00E77953"/>
    <w:rsid w:val="00EA656F"/>
    <w:rsid w:val="00EC0417"/>
    <w:rsid w:val="00EC3876"/>
    <w:rsid w:val="00EC3ABE"/>
    <w:rsid w:val="00EF56EC"/>
    <w:rsid w:val="00F0179A"/>
    <w:rsid w:val="00F4032D"/>
    <w:rsid w:val="00F50AB4"/>
    <w:rsid w:val="00F53B6D"/>
    <w:rsid w:val="00F8087F"/>
    <w:rsid w:val="00F86A2A"/>
    <w:rsid w:val="00F92373"/>
    <w:rsid w:val="00FA1A41"/>
    <w:rsid w:val="00FB0BA9"/>
    <w:rsid w:val="00FB2DD5"/>
    <w:rsid w:val="00FB5C64"/>
    <w:rsid w:val="00FC6A75"/>
    <w:rsid w:val="00FD4CF2"/>
    <w:rsid w:val="00FE240F"/>
    <w:rsid w:val="00FF5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EFB83"/>
  <w15:docId w15:val="{D6B4DC19-249E-43FE-8400-F05D9185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5C17"/>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styleId="Nagwek1">
    <w:name w:val="heading 1"/>
    <w:basedOn w:val="Normalny"/>
    <w:next w:val="Normalny"/>
    <w:link w:val="Nagwek1Znak"/>
    <w:uiPriority w:val="99"/>
    <w:qFormat/>
    <w:rsid w:val="00865C17"/>
    <w:pPr>
      <w:keepNext/>
      <w:keepLines/>
      <w:numPr>
        <w:numId w:val="1"/>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865C17"/>
    <w:pPr>
      <w:keepNext/>
      <w:keepLines/>
      <w:numPr>
        <w:ilvl w:val="1"/>
        <w:numId w:val="1"/>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865C17"/>
    <w:pPr>
      <w:keepNext/>
      <w:keepLines/>
      <w:numPr>
        <w:ilvl w:val="2"/>
        <w:numId w:val="1"/>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865C17"/>
    <w:pPr>
      <w:keepNext/>
      <w:keepLines/>
      <w:numPr>
        <w:ilvl w:val="3"/>
        <w:numId w:val="1"/>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865C17"/>
    <w:pPr>
      <w:keepNext/>
      <w:keepLines/>
      <w:numPr>
        <w:ilvl w:val="4"/>
        <w:numId w:val="1"/>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865C17"/>
    <w:pPr>
      <w:keepNext/>
      <w:keepLines/>
      <w:numPr>
        <w:ilvl w:val="5"/>
        <w:numId w:val="1"/>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865C17"/>
    <w:pPr>
      <w:keepNext/>
      <w:keepLines/>
      <w:numPr>
        <w:ilvl w:val="6"/>
        <w:numId w:val="1"/>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uiPriority w:val="99"/>
    <w:qFormat/>
    <w:rsid w:val="00865C17"/>
    <w:pPr>
      <w:keepNext/>
      <w:keepLines/>
      <w:numPr>
        <w:ilvl w:val="7"/>
        <w:numId w:val="1"/>
      </w:numPr>
      <w:spacing w:before="200" w:line="276" w:lineRule="auto"/>
      <w:outlineLvl w:val="7"/>
    </w:pPr>
    <w:rPr>
      <w:rFonts w:ascii="Cambria" w:eastAsia="SimSun" w:hAnsi="Cambria" w:cs="Times New Roman"/>
      <w:color w:val="404040"/>
      <w:sz w:val="20"/>
      <w:szCs w:val="20"/>
    </w:rPr>
  </w:style>
  <w:style w:type="paragraph" w:styleId="Nagwek9">
    <w:name w:val="heading 9"/>
    <w:basedOn w:val="Normalny"/>
    <w:next w:val="Normalny"/>
    <w:link w:val="Nagwek9Znak"/>
    <w:semiHidden/>
    <w:unhideWhenUsed/>
    <w:qFormat/>
    <w:rsid w:val="00865C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5C17"/>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865C17"/>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865C17"/>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865C17"/>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865C17"/>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865C17"/>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865C17"/>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uiPriority w:val="99"/>
    <w:rsid w:val="00865C17"/>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semiHidden/>
    <w:rsid w:val="00865C17"/>
    <w:rPr>
      <w:rFonts w:asciiTheme="majorHAnsi" w:eastAsiaTheme="majorEastAsia" w:hAnsiTheme="majorHAnsi" w:cstheme="majorBidi"/>
      <w:i/>
      <w:iCs/>
      <w:color w:val="404040" w:themeColor="text1" w:themeTint="BF"/>
      <w:kern w:val="3"/>
      <w:sz w:val="20"/>
      <w:szCs w:val="20"/>
      <w:lang w:eastAsia="pl-PL"/>
    </w:rPr>
  </w:style>
  <w:style w:type="paragraph" w:styleId="Akapitzlist">
    <w:name w:val="List Paragraph"/>
    <w:aliases w:val="L1,Numerowanie,Akapit z listą5,CW_Lista,T_SZ_List Paragraph,normalny tekst,Akapit z listą BS,Kolorowa lista — akcent 11"/>
    <w:basedOn w:val="Normalny"/>
    <w:link w:val="AkapitzlistZnak"/>
    <w:uiPriority w:val="1"/>
    <w:qFormat/>
    <w:rsid w:val="00865C17"/>
    <w:pPr>
      <w:ind w:left="720"/>
      <w:contextualSpacing/>
    </w:pPr>
    <w:rPr>
      <w:rFonts w:eastAsia="Times New Roman" w:cs="Times New Roman"/>
      <w:szCs w:val="20"/>
    </w:rPr>
  </w:style>
  <w:style w:type="character" w:customStyle="1" w:styleId="AkapitzlistZnak">
    <w:name w:val="Akapit z listą Znak"/>
    <w:aliases w:val="L1 Znak,Numerowanie Znak,Akapit z listą5 Znak,CW_Lista Znak,T_SZ_List Paragraph Znak,normalny tekst Znak,Akapit z listą BS Znak,Kolorowa lista — akcent 11 Znak"/>
    <w:link w:val="Akapitzlist"/>
    <w:uiPriority w:val="1"/>
    <w:qFormat/>
    <w:locked/>
    <w:rsid w:val="00865C17"/>
    <w:rPr>
      <w:rFonts w:ascii="Times New Roman" w:eastAsia="Times New Roman" w:hAnsi="Times New Roman" w:cs="Times New Roman"/>
      <w:kern w:val="3"/>
      <w:sz w:val="24"/>
      <w:szCs w:val="20"/>
      <w:lang w:eastAsia="pl-PL"/>
    </w:rPr>
  </w:style>
  <w:style w:type="paragraph" w:customStyle="1" w:styleId="Standard">
    <w:name w:val="Standard"/>
    <w:uiPriority w:val="99"/>
    <w:rsid w:val="00865C17"/>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customStyle="1" w:styleId="Textbody">
    <w:name w:val="Text body"/>
    <w:basedOn w:val="Standard"/>
    <w:uiPriority w:val="99"/>
    <w:rsid w:val="00865C17"/>
    <w:pPr>
      <w:spacing w:after="120"/>
    </w:pPr>
  </w:style>
  <w:style w:type="paragraph" w:styleId="NormalnyWeb">
    <w:name w:val="Normal (Web)"/>
    <w:basedOn w:val="Standard"/>
    <w:uiPriority w:val="99"/>
    <w:rsid w:val="00865C17"/>
    <w:pPr>
      <w:spacing w:before="280" w:after="119"/>
    </w:pPr>
  </w:style>
  <w:style w:type="paragraph" w:styleId="Tytu">
    <w:name w:val="Title"/>
    <w:basedOn w:val="Normalny"/>
    <w:link w:val="TytuZnak"/>
    <w:uiPriority w:val="99"/>
    <w:qFormat/>
    <w:rsid w:val="00865C17"/>
    <w:pPr>
      <w:widowControl/>
      <w:suppressAutoHyphens w:val="0"/>
      <w:jc w:val="center"/>
      <w:textAlignment w:val="auto"/>
    </w:pPr>
    <w:rPr>
      <w:rFonts w:eastAsia="Times New Roman" w:cs="Times New Roman"/>
      <w:b/>
      <w:bCs/>
      <w:kern w:val="0"/>
      <w:sz w:val="28"/>
    </w:rPr>
  </w:style>
  <w:style w:type="character" w:customStyle="1" w:styleId="TytuZnak">
    <w:name w:val="Tytuł Znak"/>
    <w:basedOn w:val="Domylnaczcionkaakapitu"/>
    <w:link w:val="Tytu"/>
    <w:uiPriority w:val="99"/>
    <w:rsid w:val="00865C17"/>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865C17"/>
    <w:pPr>
      <w:widowControl/>
      <w:suppressAutoHyphens w:val="0"/>
      <w:jc w:val="center"/>
      <w:textAlignment w:val="auto"/>
    </w:pPr>
    <w:rPr>
      <w:rFonts w:eastAsia="Times New Roman" w:cs="Times New Roman"/>
      <w:b/>
      <w:kern w:val="0"/>
      <w:sz w:val="48"/>
      <w:szCs w:val="20"/>
    </w:rPr>
  </w:style>
  <w:style w:type="character" w:customStyle="1" w:styleId="TekstpodstawowyZnak">
    <w:name w:val="Tekst podstawowy Znak"/>
    <w:basedOn w:val="Domylnaczcionkaakapitu"/>
    <w:link w:val="Tekstpodstawowy"/>
    <w:uiPriority w:val="99"/>
    <w:rsid w:val="00865C17"/>
    <w:rPr>
      <w:rFonts w:ascii="Times New Roman" w:eastAsia="Times New Roman" w:hAnsi="Times New Roman" w:cs="Times New Roman"/>
      <w:b/>
      <w:sz w:val="48"/>
      <w:szCs w:val="20"/>
      <w:lang w:eastAsia="pl-PL"/>
    </w:rPr>
  </w:style>
  <w:style w:type="character" w:styleId="Hipercze">
    <w:name w:val="Hyperlink"/>
    <w:basedOn w:val="Domylnaczcionkaakapitu"/>
    <w:uiPriority w:val="99"/>
    <w:rsid w:val="00865C17"/>
    <w:rPr>
      <w:rFonts w:cs="Times New Roman"/>
      <w:color w:val="0563C1"/>
      <w:u w:val="single"/>
    </w:rPr>
  </w:style>
  <w:style w:type="paragraph" w:styleId="Stopka">
    <w:name w:val="footer"/>
    <w:basedOn w:val="Normalny"/>
    <w:link w:val="StopkaZnak"/>
    <w:uiPriority w:val="99"/>
    <w:rsid w:val="00865C17"/>
    <w:pPr>
      <w:tabs>
        <w:tab w:val="center" w:pos="4536"/>
        <w:tab w:val="right" w:pos="9072"/>
      </w:tabs>
    </w:pPr>
    <w:rPr>
      <w:rFonts w:cs="Times New Roman"/>
    </w:rPr>
  </w:style>
  <w:style w:type="character" w:customStyle="1" w:styleId="StopkaZnak">
    <w:name w:val="Stopka Znak"/>
    <w:basedOn w:val="Domylnaczcionkaakapitu"/>
    <w:link w:val="Stopka"/>
    <w:uiPriority w:val="99"/>
    <w:rsid w:val="00865C17"/>
    <w:rPr>
      <w:rFonts w:ascii="Times New Roman" w:eastAsia="Calibri" w:hAnsi="Times New Roman" w:cs="Times New Roman"/>
      <w:kern w:val="3"/>
      <w:sz w:val="24"/>
      <w:szCs w:val="24"/>
      <w:lang w:eastAsia="pl-PL"/>
    </w:rPr>
  </w:style>
  <w:style w:type="paragraph" w:customStyle="1" w:styleId="Default">
    <w:name w:val="Default"/>
    <w:rsid w:val="00865C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rsid w:val="00865C17"/>
    <w:rPr>
      <w:sz w:val="20"/>
      <w:szCs w:val="20"/>
    </w:rPr>
  </w:style>
  <w:style w:type="character" w:customStyle="1" w:styleId="TekstprzypisudolnegoZnak">
    <w:name w:val="Tekst przypisu dolnego Znak"/>
    <w:basedOn w:val="Domylnaczcionkaakapitu"/>
    <w:link w:val="Tekstprzypisudolnego"/>
    <w:uiPriority w:val="99"/>
    <w:semiHidden/>
    <w:rsid w:val="00865C17"/>
    <w:rPr>
      <w:rFonts w:ascii="Times New Roman" w:eastAsia="Calibri" w:hAnsi="Times New Roman" w:cs="Tahoma"/>
      <w:kern w:val="3"/>
      <w:sz w:val="20"/>
      <w:szCs w:val="20"/>
      <w:lang w:eastAsia="pl-PL"/>
    </w:rPr>
  </w:style>
  <w:style w:type="character" w:styleId="Odwoanieprzypisudolnego">
    <w:name w:val="footnote reference"/>
    <w:basedOn w:val="Domylnaczcionkaakapitu"/>
    <w:uiPriority w:val="99"/>
    <w:semiHidden/>
    <w:rsid w:val="00865C17"/>
    <w:rPr>
      <w:rFonts w:cs="Times New Roman"/>
      <w:vertAlign w:val="superscript"/>
    </w:rPr>
  </w:style>
  <w:style w:type="paragraph" w:styleId="Tekstpodstawowywcity3">
    <w:name w:val="Body Text Indent 3"/>
    <w:basedOn w:val="Normalny"/>
    <w:link w:val="Tekstpodstawowywcity3Znak"/>
    <w:uiPriority w:val="99"/>
    <w:semiHidden/>
    <w:unhideWhenUsed/>
    <w:rsid w:val="00865C1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65C17"/>
    <w:rPr>
      <w:rFonts w:ascii="Times New Roman" w:eastAsia="Calibri" w:hAnsi="Times New Roman" w:cs="Tahoma"/>
      <w:kern w:val="3"/>
      <w:sz w:val="16"/>
      <w:szCs w:val="16"/>
      <w:lang w:eastAsia="pl-PL"/>
    </w:rPr>
  </w:style>
  <w:style w:type="table" w:styleId="Tabela-Siatka">
    <w:name w:val="Table Grid"/>
    <w:basedOn w:val="Standardowy"/>
    <w:rsid w:val="00865C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E370A"/>
    <w:pPr>
      <w:tabs>
        <w:tab w:val="center" w:pos="4536"/>
        <w:tab w:val="right" w:pos="9072"/>
      </w:tabs>
    </w:pPr>
  </w:style>
  <w:style w:type="character" w:customStyle="1" w:styleId="NagwekZnak">
    <w:name w:val="Nagłówek Znak"/>
    <w:basedOn w:val="Domylnaczcionkaakapitu"/>
    <w:link w:val="Nagwek"/>
    <w:uiPriority w:val="99"/>
    <w:rsid w:val="000E370A"/>
    <w:rPr>
      <w:rFonts w:ascii="Times New Roman" w:eastAsia="Calibri" w:hAnsi="Times New Roman" w:cs="Tahoma"/>
      <w:kern w:val="3"/>
      <w:sz w:val="24"/>
      <w:szCs w:val="24"/>
      <w:lang w:eastAsia="pl-PL"/>
    </w:rPr>
  </w:style>
  <w:style w:type="character" w:styleId="Odwoaniedokomentarza">
    <w:name w:val="annotation reference"/>
    <w:basedOn w:val="Domylnaczcionkaakapitu"/>
    <w:uiPriority w:val="99"/>
    <w:semiHidden/>
    <w:unhideWhenUsed/>
    <w:rsid w:val="00DA5F46"/>
    <w:rPr>
      <w:sz w:val="16"/>
      <w:szCs w:val="16"/>
    </w:rPr>
  </w:style>
  <w:style w:type="paragraph" w:styleId="Tekstkomentarza">
    <w:name w:val="annotation text"/>
    <w:basedOn w:val="Normalny"/>
    <w:link w:val="TekstkomentarzaZnak"/>
    <w:uiPriority w:val="99"/>
    <w:semiHidden/>
    <w:unhideWhenUsed/>
    <w:rsid w:val="00DA5F46"/>
    <w:rPr>
      <w:sz w:val="20"/>
      <w:szCs w:val="20"/>
    </w:rPr>
  </w:style>
  <w:style w:type="character" w:customStyle="1" w:styleId="TekstkomentarzaZnak">
    <w:name w:val="Tekst komentarza Znak"/>
    <w:basedOn w:val="Domylnaczcionkaakapitu"/>
    <w:link w:val="Tekstkomentarza"/>
    <w:uiPriority w:val="99"/>
    <w:semiHidden/>
    <w:rsid w:val="00DA5F46"/>
    <w:rPr>
      <w:rFonts w:ascii="Times New Roman" w:eastAsia="Calibri" w:hAnsi="Times New Roman" w:cs="Tahoma"/>
      <w:kern w:val="3"/>
      <w:sz w:val="20"/>
      <w:szCs w:val="20"/>
      <w:lang w:eastAsia="pl-PL"/>
    </w:rPr>
  </w:style>
  <w:style w:type="paragraph" w:styleId="Tematkomentarza">
    <w:name w:val="annotation subject"/>
    <w:basedOn w:val="Tekstkomentarza"/>
    <w:next w:val="Tekstkomentarza"/>
    <w:link w:val="TematkomentarzaZnak"/>
    <w:uiPriority w:val="99"/>
    <w:semiHidden/>
    <w:unhideWhenUsed/>
    <w:rsid w:val="00DA5F46"/>
    <w:rPr>
      <w:b/>
      <w:bCs/>
    </w:rPr>
  </w:style>
  <w:style w:type="character" w:customStyle="1" w:styleId="TematkomentarzaZnak">
    <w:name w:val="Temat komentarza Znak"/>
    <w:basedOn w:val="TekstkomentarzaZnak"/>
    <w:link w:val="Tematkomentarza"/>
    <w:uiPriority w:val="99"/>
    <w:semiHidden/>
    <w:rsid w:val="00DA5F46"/>
    <w:rPr>
      <w:rFonts w:ascii="Times New Roman" w:eastAsia="Calibri" w:hAnsi="Times New Roman" w:cs="Tahoma"/>
      <w:b/>
      <w:bCs/>
      <w:kern w:val="3"/>
      <w:sz w:val="20"/>
      <w:szCs w:val="20"/>
      <w:lang w:eastAsia="pl-PL"/>
    </w:rPr>
  </w:style>
  <w:style w:type="table" w:styleId="Tabelasiatki1jasna">
    <w:name w:val="Grid Table 1 Light"/>
    <w:basedOn w:val="Standardowy"/>
    <w:uiPriority w:val="46"/>
    <w:rsid w:val="000B36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0B36A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erozpoznanawzmianka">
    <w:name w:val="Unresolved Mention"/>
    <w:basedOn w:val="Domylnaczcionkaakapitu"/>
    <w:uiPriority w:val="99"/>
    <w:semiHidden/>
    <w:unhideWhenUsed/>
    <w:rsid w:val="00722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16170">
      <w:bodyDiv w:val="1"/>
      <w:marLeft w:val="0"/>
      <w:marRight w:val="0"/>
      <w:marTop w:val="0"/>
      <w:marBottom w:val="0"/>
      <w:divBdr>
        <w:top w:val="none" w:sz="0" w:space="0" w:color="auto"/>
        <w:left w:val="none" w:sz="0" w:space="0" w:color="auto"/>
        <w:bottom w:val="none" w:sz="0" w:space="0" w:color="auto"/>
        <w:right w:val="none" w:sz="0" w:space="0" w:color="auto"/>
      </w:divBdr>
    </w:div>
    <w:div w:id="1335035965">
      <w:bodyDiv w:val="1"/>
      <w:marLeft w:val="0"/>
      <w:marRight w:val="0"/>
      <w:marTop w:val="0"/>
      <w:marBottom w:val="0"/>
      <w:divBdr>
        <w:top w:val="none" w:sz="0" w:space="0" w:color="auto"/>
        <w:left w:val="none" w:sz="0" w:space="0" w:color="auto"/>
        <w:bottom w:val="none" w:sz="0" w:space="0" w:color="auto"/>
        <w:right w:val="none" w:sz="0" w:space="0" w:color="auto"/>
      </w:divBdr>
    </w:div>
    <w:div w:id="17983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isniow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x.pl/?cm=DOCUMENT" TargetMode="External"/><Relationship Id="rId21" Type="http://schemas.openxmlformats.org/officeDocument/2006/relationships/hyperlink" Target="https://platformazakupowa.pl/" TargetMode="External"/><Relationship Id="rId34" Type="http://schemas.openxmlformats.org/officeDocument/2006/relationships/hyperlink" Target="https://sip.lex.pl/?cm=DOCUMENT" TargetMode="External"/><Relationship Id="rId42" Type="http://schemas.openxmlformats.org/officeDocument/2006/relationships/hyperlink" Target="https://sip.lex.pl/?unitId=art(3)ust(1)pkt(37)&amp;cm=DOCUMENT" TargetMode="External"/><Relationship Id="rId47" Type="http://schemas.openxmlformats.org/officeDocument/2006/relationships/hyperlink" Target="https://sip.lex.pl/?cm=DOCUMENT"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wisniowa" TargetMode="External"/><Relationship Id="rId20" Type="http://schemas.openxmlformats.org/officeDocument/2006/relationships/hyperlink" Target="http://platformazakupowa.pl" TargetMode="External"/><Relationship Id="rId29" Type="http://schemas.openxmlformats.org/officeDocument/2006/relationships/hyperlink" Target="https://sip.lex.pl/?cm=DOCUMENT" TargetMode="External"/><Relationship Id="rId41" Type="http://schemas.openxmlformats.org/officeDocument/2006/relationships/hyperlink" Target="https://sip.lex.pl/?unitId=art(3)ust(1)pkt(37)&amp;cm=DOCUMENT" TargetMode="External"/><Relationship Id="rId54" Type="http://schemas.openxmlformats.org/officeDocument/2006/relationships/hyperlink" Target="http://platformazakupowa.pl"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wisni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cm=DOCUMENT" TargetMode="External"/><Relationship Id="rId37" Type="http://schemas.openxmlformats.org/officeDocument/2006/relationships/hyperlink" Target="https://sip.lex.pl/?cm=DOCUMENT" TargetMode="External"/><Relationship Id="rId40" Type="http://schemas.openxmlformats.org/officeDocument/2006/relationships/hyperlink" Target="https://sip.lex.pl/?cm=DOCUMENT" TargetMode="External"/><Relationship Id="rId45" Type="http://schemas.openxmlformats.org/officeDocument/2006/relationships/hyperlink" Target="https://sip.lex.pl/?cm=DOCUMENT"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pn/wisniowa"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cm=DOCUMENT"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pn/wisniowa" TargetMode="External"/><Relationship Id="rId61" Type="http://schemas.openxmlformats.org/officeDocument/2006/relationships/header" Target="header2.xml"/><Relationship Id="rId10" Type="http://schemas.openxmlformats.org/officeDocument/2006/relationships/hyperlink" Target="https://platformazakupowa.pl/pn/wisniowa" TargetMode="External"/><Relationship Id="rId19" Type="http://schemas.openxmlformats.org/officeDocument/2006/relationships/hyperlink" Target="http://platformazakupowa.pl" TargetMode="External"/><Relationship Id="rId31" Type="http://schemas.openxmlformats.org/officeDocument/2006/relationships/hyperlink" Target="https://sip.lex.pl/?cm=DOCUMENT" TargetMode="External"/><Relationship Id="rId44" Type="http://schemas.openxmlformats.org/officeDocument/2006/relationships/hyperlink" Target="https://sip.lex.pl/?cm=DOCUMENT" TargetMode="External"/><Relationship Id="rId52" Type="http://schemas.openxmlformats.org/officeDocument/2006/relationships/hyperlink" Target="https://platformazakupowa.pl/pn/wisniowa"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wisniowa.pl" TargetMode="External"/><Relationship Id="rId14" Type="http://schemas.openxmlformats.org/officeDocument/2006/relationships/hyperlink" Target="mailto:przetargi@wisni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sip.lex.pl/?cm=DOCUMENT" TargetMode="External"/><Relationship Id="rId35" Type="http://schemas.openxmlformats.org/officeDocument/2006/relationships/hyperlink" Target="https://sip.lex.pl/?cm=DOCUMENT" TargetMode="External"/><Relationship Id="rId43" Type="http://schemas.openxmlformats.org/officeDocument/2006/relationships/hyperlink" Target="https://sip.lex.pl/?unitId=art(3)ust(1)pkt(37)&amp;cm=DOCUMENT"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wisni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sip.lex.pl/?cm=DOCUMENT" TargetMode="External"/><Relationship Id="rId38" Type="http://schemas.openxmlformats.org/officeDocument/2006/relationships/hyperlink" Target="https://sip.lex.pl/?cm=DOCUMENT" TargetMode="External"/><Relationship Id="rId46" Type="http://schemas.openxmlformats.org/officeDocument/2006/relationships/hyperlink" Target="https://sip.lex.pl/?cm=DOCUMENT" TargetMode="External"/><Relationship Id="rId5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1A68-7794-4AFA-9DFF-1B18ED47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25</Pages>
  <Words>10434</Words>
  <Characters>62604</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Angelika Bujak</cp:lastModifiedBy>
  <cp:revision>4</cp:revision>
  <cp:lastPrinted>2022-10-28T11:06:00Z</cp:lastPrinted>
  <dcterms:created xsi:type="dcterms:W3CDTF">2022-10-27T10:16:00Z</dcterms:created>
  <dcterms:modified xsi:type="dcterms:W3CDTF">2022-10-28T11:06:00Z</dcterms:modified>
</cp:coreProperties>
</file>