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03" w:rsidRPr="00E84E27" w:rsidRDefault="008E4F03" w:rsidP="00C75FF7">
      <w:pPr>
        <w:pStyle w:val="Bezodstpw"/>
        <w:jc w:val="right"/>
      </w:pPr>
      <w:r w:rsidRPr="00E84E27">
        <w:t xml:space="preserve">Załącznik Nr </w:t>
      </w:r>
      <w:r>
        <w:t>1a</w:t>
      </w:r>
      <w:r w:rsidRPr="00E84E27">
        <w:t xml:space="preserve"> do SIWZ</w:t>
      </w:r>
    </w:p>
    <w:p w:rsidR="008E4F03" w:rsidRPr="00E84E27" w:rsidRDefault="00B56E4A" w:rsidP="008E4F03">
      <w:pPr>
        <w:spacing w:after="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Opis</w:t>
      </w:r>
      <w:r w:rsidR="008E4F03">
        <w:rPr>
          <w:rFonts w:ascii="Cambria" w:hAnsi="Cambria" w:cs="Arial"/>
          <w:b/>
          <w:bCs/>
        </w:rPr>
        <w:t xml:space="preserve"> techniczn</w:t>
      </w:r>
      <w:r>
        <w:rPr>
          <w:rFonts w:ascii="Cambria" w:hAnsi="Cambria" w:cs="Arial"/>
          <w:b/>
          <w:bCs/>
        </w:rPr>
        <w:t>y</w:t>
      </w:r>
      <w:r w:rsidR="008E4F03">
        <w:rPr>
          <w:rFonts w:ascii="Cambria" w:hAnsi="Cambria" w:cs="Arial"/>
          <w:b/>
          <w:bCs/>
        </w:rPr>
        <w:t xml:space="preserve"> </w:t>
      </w:r>
      <w:r w:rsidR="008E4F03" w:rsidRPr="00E84E27">
        <w:rPr>
          <w:rFonts w:ascii="Cambria" w:hAnsi="Cambria" w:cs="Arial"/>
          <w:b/>
          <w:bCs/>
        </w:rPr>
        <w:t xml:space="preserve"> na zadanie pn.:</w:t>
      </w:r>
    </w:p>
    <w:p w:rsidR="008E4F03" w:rsidRPr="00C75FF7" w:rsidRDefault="008E4F03" w:rsidP="00C75FF7">
      <w:pPr>
        <w:spacing w:line="276" w:lineRule="auto"/>
        <w:jc w:val="center"/>
        <w:rPr>
          <w:b/>
        </w:rPr>
      </w:pPr>
      <w:r w:rsidRPr="00E84E27">
        <w:rPr>
          <w:rFonts w:ascii="Cambria" w:hAnsi="Cambria" w:cs="Arial"/>
          <w:b/>
          <w:bCs/>
        </w:rPr>
        <w:t>„</w:t>
      </w:r>
      <w:bookmarkStart w:id="0" w:name="_Hlk9501684"/>
      <w:r w:rsidR="00C75FF7" w:rsidRPr="00E92807">
        <w:rPr>
          <w:b/>
        </w:rPr>
        <w:t>Zakup i dostawa sprzętu ratownictwa technicznego dla OSP, etap I</w:t>
      </w:r>
      <w:r w:rsidR="00C75FF7">
        <w:rPr>
          <w:b/>
        </w:rPr>
        <w:t>I – dostawa 5</w:t>
      </w:r>
      <w:r w:rsidR="00C75FF7" w:rsidRPr="00E92807">
        <w:rPr>
          <w:b/>
        </w:rPr>
        <w:t xml:space="preserve"> zestawów </w:t>
      </w:r>
      <w:bookmarkEnd w:id="0"/>
      <w:r w:rsidR="00C75FF7">
        <w:rPr>
          <w:b/>
        </w:rPr>
        <w:t>narzędzi hydraulicznych</w:t>
      </w:r>
      <w:r w:rsidRPr="00E84E27">
        <w:rPr>
          <w:rFonts w:ascii="Cambria" w:hAnsi="Cambria" w:cs="Arial"/>
          <w:b/>
          <w:bCs/>
        </w:rPr>
        <w:t>”</w:t>
      </w:r>
    </w:p>
    <w:p w:rsidR="008E4F03" w:rsidRPr="00814058" w:rsidRDefault="008E4F03" w:rsidP="00814058">
      <w:pPr>
        <w:spacing w:after="0" w:line="240" w:lineRule="auto"/>
        <w:jc w:val="center"/>
        <w:rPr>
          <w:rFonts w:ascii="Cambria" w:hAnsi="Cambria" w:cs="Arial"/>
          <w:bCs/>
        </w:rPr>
      </w:pPr>
      <w:r w:rsidRPr="00E84E27">
        <w:rPr>
          <w:rFonts w:ascii="Cambria" w:hAnsi="Cambria" w:cs="Arial"/>
          <w:bCs/>
        </w:rPr>
        <w:t xml:space="preserve"> (Znak sprawy:</w:t>
      </w:r>
      <w:r w:rsidR="00C75FF7">
        <w:rPr>
          <w:rFonts w:ascii="Cambria" w:hAnsi="Cambria" w:cs="Arial"/>
          <w:b/>
          <w:bCs/>
        </w:rPr>
        <w:t xml:space="preserve"> SSERB/PBU/0591/22</w:t>
      </w:r>
      <w:r w:rsidRPr="00E84E27">
        <w:rPr>
          <w:rFonts w:ascii="Cambria" w:hAnsi="Cambria" w:cs="Arial"/>
          <w:b/>
          <w:bCs/>
        </w:rPr>
        <w:t>/2019</w:t>
      </w:r>
      <w:r w:rsidRPr="00E84E27">
        <w:rPr>
          <w:rFonts w:ascii="Cambria" w:hAnsi="Cambria" w:cs="Arial"/>
          <w:bCs/>
        </w:rPr>
        <w:t>)</w:t>
      </w:r>
    </w:p>
    <w:tbl>
      <w:tblPr>
        <w:tblW w:w="14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0"/>
        <w:gridCol w:w="7017"/>
      </w:tblGrid>
      <w:tr w:rsidR="008E4F03" w:rsidRPr="008E4F03" w:rsidTr="00C00C04">
        <w:tc>
          <w:tcPr>
            <w:tcW w:w="7170" w:type="dxa"/>
            <w:tcMar>
              <w:left w:w="108" w:type="dxa"/>
            </w:tcMar>
          </w:tcPr>
          <w:p w:rsidR="00631D74" w:rsidRDefault="008E4F03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r w:rsidRPr="008E4F03">
              <w:rPr>
                <w:b/>
                <w:bCs/>
              </w:rPr>
              <w:t>Ze</w:t>
            </w:r>
            <w:r w:rsidR="00C75FF7">
              <w:rPr>
                <w:b/>
                <w:bCs/>
              </w:rPr>
              <w:t>staw ratowniczy – 5 zestawów narzędzi hydraulicznych</w:t>
            </w:r>
            <w:r w:rsidR="00631D74">
              <w:rPr>
                <w:b/>
                <w:bCs/>
              </w:rPr>
              <w:t xml:space="preserve"> </w:t>
            </w:r>
          </w:p>
          <w:p w:rsidR="008E4F03" w:rsidRPr="008E4F03" w:rsidRDefault="00631D74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r>
              <w:rPr>
                <w:b/>
                <w:bCs/>
              </w:rPr>
              <w:t>(parametry - wymagane minimum)</w:t>
            </w:r>
          </w:p>
        </w:tc>
        <w:tc>
          <w:tcPr>
            <w:tcW w:w="7017" w:type="dxa"/>
          </w:tcPr>
          <w:p w:rsidR="002C0BAA" w:rsidRDefault="008E4F03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r w:rsidRPr="008E4F03">
              <w:rPr>
                <w:b/>
                <w:bCs/>
              </w:rPr>
              <w:t>Nazwa oferowanego urządzenia/ typ/model itp.: ...........................</w:t>
            </w:r>
          </w:p>
          <w:p w:rsidR="00631D74" w:rsidRPr="008E4F03" w:rsidRDefault="00631D74" w:rsidP="00C00C04">
            <w:pPr>
              <w:tabs>
                <w:tab w:val="left" w:pos="705"/>
                <w:tab w:val="left" w:pos="9600"/>
              </w:tabs>
              <w:rPr>
                <w:b/>
                <w:bCs/>
              </w:rPr>
            </w:pPr>
            <w:r>
              <w:rPr>
                <w:b/>
                <w:bCs/>
              </w:rPr>
              <w:t>(wpisać parametry techniczne oferowanego sprzętu)</w:t>
            </w:r>
          </w:p>
        </w:tc>
      </w:tr>
      <w:tr w:rsidR="008E4F03" w:rsidRPr="008E4F03" w:rsidTr="008B1619">
        <w:trPr>
          <w:trHeight w:val="2247"/>
        </w:trPr>
        <w:tc>
          <w:tcPr>
            <w:tcW w:w="7170" w:type="dxa"/>
            <w:tcMar>
              <w:left w:w="108" w:type="dxa"/>
            </w:tcMar>
            <w:vAlign w:val="center"/>
          </w:tcPr>
          <w:p w:rsidR="008E4F03" w:rsidRPr="008E4F03" w:rsidRDefault="008E4F03" w:rsidP="00C00C04">
            <w:pPr>
              <w:tabs>
                <w:tab w:val="left" w:pos="705"/>
                <w:tab w:val="left" w:pos="9600"/>
              </w:tabs>
            </w:pPr>
            <w:r w:rsidRPr="008E4F03">
              <w:t>Każdy komplet składa się z :</w:t>
            </w:r>
          </w:p>
          <w:p w:rsidR="00C75FF7" w:rsidRPr="008C7B1C" w:rsidRDefault="00C75FF7" w:rsidP="00C75FF7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>Agregat hydrauliczny</w:t>
            </w:r>
            <w:r w:rsidR="00631D74">
              <w:rPr>
                <w:rFonts w:asciiTheme="majorHAnsi" w:hAnsiTheme="majorHAnsi"/>
                <w:shd w:val="clear" w:color="auto" w:fill="FFFFFF"/>
              </w:rPr>
              <w:t xml:space="preserve"> szt. 1</w:t>
            </w:r>
          </w:p>
          <w:p w:rsidR="00C75FF7" w:rsidRPr="008C7B1C" w:rsidRDefault="00C75FF7" w:rsidP="00C75FF7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4"/>
            </w:tblGrid>
            <w:tr w:rsidR="00C75FF7" w:rsidRPr="008C7B1C" w:rsidTr="001A4BC4">
              <w:trPr>
                <w:trHeight w:val="1103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Silnik spalinowy, 4-suwowy o mocy minimum 2 kW,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Wymagana możliwość jednoczesnego – niezależnego zasilania dwóch narzędzi,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Ciśnienie robocze </w:t>
                  </w:r>
                  <w:r w:rsidR="00C801CE">
                    <w:rPr>
                      <w:color w:val="auto"/>
                      <w:sz w:val="23"/>
                      <w:szCs w:val="23"/>
                    </w:rPr>
                    <w:t xml:space="preserve">min.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70 </w:t>
                  </w:r>
                  <w:proofErr w:type="spellStart"/>
                  <w:r w:rsidRPr="008C7B1C">
                    <w:rPr>
                      <w:color w:val="auto"/>
                      <w:sz w:val="23"/>
                      <w:szCs w:val="23"/>
                    </w:rPr>
                    <w:t>MPa</w:t>
                  </w:r>
                  <w:proofErr w:type="spellEnd"/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2 urządzeń </w:t>
                  </w:r>
                  <w:proofErr w:type="spellStart"/>
                  <w:r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ciśnienie: 2 x 3 – 2 x 0,7 l/min,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Wydajność minimum dla 1 urządzenia </w:t>
                  </w:r>
                  <w:proofErr w:type="spellStart"/>
                  <w:r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ciśnienie: 1 x 5,8 – 1 x 1,35 l/min,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Pojemność użytkowa oleju hydraulicznego: 5 l,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Waga maksymalna : 33 kg. </w:t>
                  </w:r>
                </w:p>
              </w:tc>
            </w:tr>
          </w:tbl>
          <w:p w:rsidR="00455BEE" w:rsidRDefault="00455BEE" w:rsidP="00C00C04">
            <w:pPr>
              <w:tabs>
                <w:tab w:val="left" w:pos="705"/>
                <w:tab w:val="left" w:pos="9600"/>
              </w:tabs>
            </w:pPr>
          </w:p>
          <w:p w:rsidR="00C75FF7" w:rsidRPr="008C7B1C" w:rsidRDefault="00C75FF7" w:rsidP="00C75FF7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 xml:space="preserve">Wąż hydrauliczny </w:t>
            </w:r>
            <w:r w:rsidR="00631D74">
              <w:rPr>
                <w:rFonts w:asciiTheme="majorHAnsi" w:hAnsiTheme="majorHAnsi"/>
                <w:shd w:val="clear" w:color="auto" w:fill="FFFFFF"/>
              </w:rPr>
              <w:t>szt.1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4"/>
            </w:tblGrid>
            <w:tr w:rsidR="00C75FF7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</w:rPr>
                    <w:t xml:space="preserve">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Wąż hydrauliczny o długości minimum 5m zakończony pojedynczymi szybkozłączami. Ochronniki pełnią funkcję uchwytu i </w:t>
                  </w:r>
                  <w:r w:rsidR="00F37589">
                    <w:rPr>
                      <w:color w:val="auto"/>
                      <w:sz w:val="23"/>
                      <w:szCs w:val="23"/>
                    </w:rPr>
                    <w:lastRenderedPageBreak/>
                    <w:t>chronią wąż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przed zagięciami. </w:t>
                  </w:r>
                </w:p>
                <w:p w:rsidR="00C75FF7" w:rsidRPr="008C7B1C" w:rsidRDefault="00C75FF7" w:rsidP="001A4BC4">
                  <w:pPr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t>Wąż powinien posiadać zabezpieczenie przed niekontrolowanym wyciekiem oleju po rozłączeniu z pompą i narzędziem oraz zabezpieczenie przed uszkodzeniem w wyniku zagięcia węża. Uchwyt zapewniający możliwość szybkiego wykonania połączenia z po</w:t>
                  </w:r>
                  <w:r w:rsidR="00C801CE">
                    <w:rPr>
                      <w:rFonts w:asciiTheme="majorHAnsi" w:hAnsiTheme="majorHAnsi"/>
                    </w:rPr>
                    <w:t xml:space="preserve">mpą i narzędziami (dowolnymi).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C75FF7" w:rsidRDefault="00C75FF7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>
              <w:lastRenderedPageBreak/>
              <w:t xml:space="preserve">* </w:t>
            </w:r>
            <w:r w:rsidRPr="008C7B1C">
              <w:rPr>
                <w:rFonts w:asciiTheme="majorHAnsi" w:hAnsiTheme="majorHAnsi"/>
              </w:rPr>
              <w:t>Nożyce hydrauliczne do cięcia</w:t>
            </w:r>
            <w:r w:rsidR="00631D74">
              <w:rPr>
                <w:rFonts w:asciiTheme="majorHAnsi" w:hAnsiTheme="majorHAnsi"/>
              </w:rPr>
              <w:t xml:space="preserve"> szt.1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 xml:space="preserve">Siła cięcia: </w:t>
            </w:r>
            <w:r w:rsidR="00C801CE">
              <w:rPr>
                <w:color w:val="auto"/>
                <w:sz w:val="23"/>
                <w:szCs w:val="23"/>
              </w:rPr>
              <w:t xml:space="preserve">minimum </w:t>
            </w:r>
            <w:r w:rsidRPr="008C7B1C">
              <w:rPr>
                <w:color w:val="auto"/>
                <w:sz w:val="23"/>
                <w:szCs w:val="23"/>
              </w:rPr>
              <w:t xml:space="preserve">680 </w:t>
            </w:r>
            <w:proofErr w:type="spellStart"/>
            <w:r w:rsidRPr="008C7B1C">
              <w:rPr>
                <w:color w:val="auto"/>
                <w:sz w:val="23"/>
                <w:szCs w:val="23"/>
              </w:rPr>
              <w:t>kN</w:t>
            </w:r>
            <w:proofErr w:type="spellEnd"/>
            <w:r w:rsidRPr="008C7B1C">
              <w:rPr>
                <w:color w:val="auto"/>
                <w:sz w:val="23"/>
                <w:szCs w:val="23"/>
              </w:rPr>
              <w:t xml:space="preserve">, </w:t>
            </w:r>
            <w:r w:rsidR="00C801CE">
              <w:rPr>
                <w:b/>
                <w:bCs/>
                <w:color w:val="auto"/>
                <w:sz w:val="23"/>
                <w:szCs w:val="23"/>
              </w:rPr>
              <w:t>66</w:t>
            </w: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 ton,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 xml:space="preserve">Min. rozwarcie ostrzy: 160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 xml:space="preserve">Ciśnienie robocze </w:t>
            </w:r>
            <w:r w:rsidR="00C801CE">
              <w:rPr>
                <w:color w:val="auto"/>
                <w:sz w:val="23"/>
                <w:szCs w:val="23"/>
              </w:rPr>
              <w:t xml:space="preserve"> minimum </w:t>
            </w:r>
            <w:r w:rsidRPr="008C7B1C">
              <w:rPr>
                <w:color w:val="auto"/>
                <w:sz w:val="23"/>
                <w:szCs w:val="23"/>
              </w:rPr>
              <w:t xml:space="preserve">70 </w:t>
            </w:r>
            <w:proofErr w:type="spellStart"/>
            <w:r w:rsidRPr="008C7B1C">
              <w:rPr>
                <w:color w:val="auto"/>
                <w:sz w:val="23"/>
                <w:szCs w:val="23"/>
              </w:rPr>
              <w:t>MPa</w:t>
            </w:r>
            <w:proofErr w:type="spellEnd"/>
            <w:r w:rsidRPr="008C7B1C">
              <w:rPr>
                <w:color w:val="auto"/>
                <w:sz w:val="23"/>
                <w:szCs w:val="23"/>
              </w:rPr>
              <w:t xml:space="preserve">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Technologia wykonywania ostrzy: kute ostrza,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>Sterownik o ergonomicznym kształcie</w:t>
            </w:r>
            <w:r w:rsidR="00C801CE">
              <w:rPr>
                <w:color w:val="auto"/>
                <w:sz w:val="23"/>
                <w:szCs w:val="23"/>
              </w:rPr>
              <w:t xml:space="preserve">, </w:t>
            </w:r>
          </w:p>
          <w:p w:rsidR="00F37589" w:rsidRPr="008C7B1C" w:rsidRDefault="00C801CE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Waga maksymalna: 16</w:t>
            </w:r>
            <w:r w:rsidR="00F37589" w:rsidRPr="008C7B1C">
              <w:rPr>
                <w:color w:val="auto"/>
                <w:sz w:val="23"/>
                <w:szCs w:val="23"/>
              </w:rPr>
              <w:t xml:space="preserve"> kg </w:t>
            </w:r>
          </w:p>
          <w:p w:rsidR="00F37589" w:rsidRDefault="00F37589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</w:p>
          <w:p w:rsidR="00F37589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* </w:t>
            </w:r>
            <w:r w:rsidRPr="008C7B1C">
              <w:rPr>
                <w:color w:val="auto"/>
                <w:sz w:val="22"/>
                <w:szCs w:val="22"/>
              </w:rPr>
              <w:t>Rozpieracz ramieniowy</w:t>
            </w:r>
            <w:r>
              <w:rPr>
                <w:color w:val="auto"/>
                <w:sz w:val="22"/>
                <w:szCs w:val="22"/>
              </w:rPr>
              <w:t xml:space="preserve"> szt. 1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 xml:space="preserve">Min. siła rozpierania: 42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kN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 xml:space="preserve">Rozwarcie ramion: </w:t>
            </w:r>
            <w:r w:rsidR="00C801CE">
              <w:rPr>
                <w:color w:val="auto"/>
                <w:sz w:val="22"/>
                <w:szCs w:val="22"/>
              </w:rPr>
              <w:t xml:space="preserve">minimum </w:t>
            </w:r>
            <w:r w:rsidRPr="008C7B1C">
              <w:rPr>
                <w:color w:val="auto"/>
                <w:sz w:val="22"/>
                <w:szCs w:val="22"/>
              </w:rPr>
              <w:t xml:space="preserve">600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 xml:space="preserve">Ciśnienie robocze: </w:t>
            </w:r>
            <w:r w:rsidR="00C801CE">
              <w:rPr>
                <w:color w:val="auto"/>
                <w:sz w:val="22"/>
                <w:szCs w:val="22"/>
              </w:rPr>
              <w:t xml:space="preserve">minimum </w:t>
            </w:r>
            <w:r w:rsidRPr="008C7B1C">
              <w:rPr>
                <w:color w:val="auto"/>
                <w:sz w:val="22"/>
                <w:szCs w:val="22"/>
              </w:rPr>
              <w:t xml:space="preserve">70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MPa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>Sterownik  o ergonomicznym kształcie</w:t>
            </w:r>
            <w:r w:rsidR="00C801CE">
              <w:rPr>
                <w:color w:val="auto"/>
                <w:sz w:val="22"/>
                <w:szCs w:val="22"/>
              </w:rPr>
              <w:t>,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8C7B1C">
              <w:rPr>
                <w:b/>
                <w:bCs/>
                <w:color w:val="auto"/>
                <w:sz w:val="22"/>
                <w:szCs w:val="22"/>
              </w:rPr>
              <w:t xml:space="preserve">Możliwość zamontowania łańcuchów w gotowe </w:t>
            </w:r>
            <w:r w:rsidRPr="008C7B1C">
              <w:rPr>
                <w:color w:val="auto"/>
                <w:sz w:val="22"/>
                <w:szCs w:val="22"/>
              </w:rPr>
              <w:t xml:space="preserve"> </w:t>
            </w:r>
            <w:r w:rsidRPr="008C7B1C">
              <w:rPr>
                <w:b/>
                <w:bCs/>
                <w:color w:val="auto"/>
                <w:sz w:val="22"/>
                <w:szCs w:val="22"/>
              </w:rPr>
              <w:t xml:space="preserve">otwory końcówek rozpieracza bez konieczności ich ściągania, </w:t>
            </w:r>
          </w:p>
          <w:p w:rsidR="00F37589" w:rsidRPr="008C7B1C" w:rsidRDefault="00C801CE" w:rsidP="00F37589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>
              <w:t>Waga maksymalna: 15</w:t>
            </w:r>
            <w:bookmarkStart w:id="1" w:name="_GoBack"/>
            <w:bookmarkEnd w:id="1"/>
            <w:r w:rsidR="00F37589" w:rsidRPr="008C7B1C">
              <w:t xml:space="preserve"> kg.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4"/>
            </w:tblGrid>
            <w:tr w:rsidR="00C75FF7" w:rsidRPr="008C7B1C" w:rsidTr="001A4BC4">
              <w:trPr>
                <w:trHeight w:val="824"/>
              </w:trPr>
              <w:tc>
                <w:tcPr>
                  <w:tcW w:w="0" w:type="auto"/>
                </w:tcPr>
                <w:p w:rsidR="00C75FF7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lastRenderedPageBreak/>
                    <w:t>Narzędzia hydrauliczne muszą być wyprodukowane nie wcześniej niż w latach 2018-2019.</w:t>
                  </w:r>
                </w:p>
                <w:p w:rsidR="00C75FF7" w:rsidRPr="008C7B1C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</w:p>
                <w:p w:rsidR="00C75FF7" w:rsidRPr="008C7B1C" w:rsidRDefault="00C75FF7" w:rsidP="001A4BC4">
                  <w:pPr>
                    <w:rPr>
                      <w:rFonts w:asciiTheme="majorHAnsi" w:hAnsiTheme="majorHAnsi"/>
                      <w:highlight w:val="white"/>
                    </w:rPr>
                  </w:pPr>
                </w:p>
              </w:tc>
            </w:tr>
          </w:tbl>
          <w:p w:rsidR="008E4F03" w:rsidRPr="008E4F03" w:rsidRDefault="008E4F03" w:rsidP="00C00C04">
            <w:pPr>
              <w:tabs>
                <w:tab w:val="left" w:pos="705"/>
                <w:tab w:val="left" w:pos="9600"/>
              </w:tabs>
            </w:pPr>
          </w:p>
        </w:tc>
        <w:tc>
          <w:tcPr>
            <w:tcW w:w="7017" w:type="dxa"/>
          </w:tcPr>
          <w:p w:rsidR="008E4F03" w:rsidRPr="008E4F03" w:rsidRDefault="008E4F03" w:rsidP="00C00C04">
            <w:pPr>
              <w:tabs>
                <w:tab w:val="left" w:pos="705"/>
                <w:tab w:val="left" w:pos="9600"/>
              </w:tabs>
            </w:pPr>
            <w:r w:rsidRPr="008E4F03">
              <w:lastRenderedPageBreak/>
              <w:t>Każdy komplet składa się z :</w:t>
            </w:r>
          </w:p>
          <w:p w:rsidR="00C75FF7" w:rsidRPr="00F37589" w:rsidRDefault="00C75FF7" w:rsidP="00F37589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>Agregat hydrauliczny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typ/ model …………………</w:t>
            </w:r>
            <w:r w:rsidR="00F37589">
              <w:rPr>
                <w:rFonts w:asciiTheme="majorHAnsi" w:hAnsiTheme="majorHAnsi"/>
                <w:shd w:val="clear" w:color="auto" w:fill="FFFFFF"/>
              </w:rPr>
              <w:t>………………..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1"/>
            </w:tblGrid>
            <w:tr w:rsidR="00C75FF7" w:rsidRPr="008C7B1C" w:rsidTr="001A4BC4">
              <w:trPr>
                <w:trHeight w:val="1103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Silnik spalinowy, 4-suwowy o mocy</w:t>
                  </w:r>
                  <w:r>
                    <w:rPr>
                      <w:color w:val="auto"/>
                      <w:sz w:val="23"/>
                      <w:szCs w:val="23"/>
                    </w:rPr>
                    <w:t xml:space="preserve"> …………………….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Wymagana możliwość jednoczesnego – niezależnego zasilania dwóch narzędzi,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 xml:space="preserve">                                                                           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TAK/NIE</w:t>
                  </w:r>
                </w:p>
                <w:p w:rsidR="00C75FF7" w:rsidRPr="008C7B1C" w:rsidRDefault="00631D74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Ciśnienie robocze ……………………………….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801CE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>Wydajność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 dla 2 urządzeń </w:t>
                  </w:r>
                  <w:proofErr w:type="spellStart"/>
                  <w:r w:rsidR="00C75FF7"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ciśnienie: ………………………………………………………………………………….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801CE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3"/>
                      <w:szCs w:val="23"/>
                    </w:rPr>
                    <w:t xml:space="preserve">Wydajność 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dla 1 urządzenia </w:t>
                  </w:r>
                  <w:proofErr w:type="spellStart"/>
                  <w:r w:rsidR="00C75FF7" w:rsidRPr="008C7B1C">
                    <w:rPr>
                      <w:color w:val="auto"/>
                      <w:sz w:val="23"/>
                      <w:szCs w:val="23"/>
                    </w:rPr>
                    <w:t>niskie-wysokie</w:t>
                  </w:r>
                  <w:proofErr w:type="spellEnd"/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 ciś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nienie: ………………………………………………………………………………….</w:t>
                  </w:r>
                  <w:r w:rsidR="00C75FF7"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Pojemność uż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ytkowa oleju hydraulicznego: ………………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  <w:sz w:val="23"/>
                      <w:szCs w:val="23"/>
                    </w:rPr>
                    <w:t>Waga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 xml:space="preserve"> urządzenia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: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>…………………..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C75FF7" w:rsidRDefault="00C75FF7" w:rsidP="00C75FF7">
            <w:pPr>
              <w:tabs>
                <w:tab w:val="left" w:pos="705"/>
                <w:tab w:val="left" w:pos="9600"/>
              </w:tabs>
            </w:pPr>
          </w:p>
          <w:p w:rsidR="00C75FF7" w:rsidRPr="008C7B1C" w:rsidRDefault="00C75FF7" w:rsidP="00C75FF7">
            <w:pPr>
              <w:pStyle w:val="Akapitzlist"/>
              <w:tabs>
                <w:tab w:val="left" w:pos="10029"/>
              </w:tabs>
              <w:spacing w:line="254" w:lineRule="auto"/>
              <w:rPr>
                <w:rFonts w:asciiTheme="majorHAnsi" w:hAnsiTheme="majorHAnsi"/>
                <w:shd w:val="clear" w:color="auto" w:fill="FFFFFF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  <w:shd w:val="clear" w:color="auto" w:fill="FFFFFF"/>
              </w:rPr>
              <w:t xml:space="preserve">Wąż hydrauliczny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1"/>
            </w:tblGrid>
            <w:tr w:rsidR="00C75FF7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C75FF7" w:rsidRPr="008C7B1C" w:rsidRDefault="00C75FF7" w:rsidP="001A4BC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C7B1C">
                    <w:rPr>
                      <w:color w:val="auto"/>
                    </w:rPr>
                    <w:t xml:space="preserve"> 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>Wąż hydrauliczny o długości minimum 5m zakończony pojedynczymi szybkozłączami. Ochronniki pełni</w:t>
                  </w:r>
                  <w:r w:rsidR="00F37589">
                    <w:rPr>
                      <w:color w:val="auto"/>
                      <w:sz w:val="23"/>
                      <w:szCs w:val="23"/>
                    </w:rPr>
                    <w:t>ą funkcję uchwytu i chronią wąż</w:t>
                  </w:r>
                  <w:r w:rsidRPr="008C7B1C">
                    <w:rPr>
                      <w:color w:val="auto"/>
                      <w:sz w:val="23"/>
                      <w:szCs w:val="23"/>
                    </w:rPr>
                    <w:t xml:space="preserve"> przed zagięciami. </w:t>
                  </w:r>
                  <w:r w:rsidR="00631D74">
                    <w:rPr>
                      <w:color w:val="auto"/>
                      <w:sz w:val="23"/>
                      <w:szCs w:val="23"/>
                    </w:rPr>
                    <w:t xml:space="preserve">                                                TAK/NIE</w:t>
                  </w:r>
                </w:p>
                <w:p w:rsidR="00631D74" w:rsidRDefault="00631D74" w:rsidP="001A4BC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Wąż posiada</w:t>
                  </w:r>
                  <w:r w:rsidR="00C75FF7" w:rsidRPr="008C7B1C">
                    <w:rPr>
                      <w:rFonts w:asciiTheme="majorHAnsi" w:hAnsiTheme="majorHAnsi"/>
                    </w:rPr>
                    <w:t xml:space="preserve"> zabezpieczenie przed niekontrolowanym wyciekiem oleju po rozłączeniu z pompą i narzędziem oraz zabezpieczenie przed uszkodzeniem w wyniku zagięcia węża. </w:t>
                  </w:r>
                  <w:r>
                    <w:rPr>
                      <w:rFonts w:asciiTheme="majorHAnsi" w:hAnsiTheme="majorHAnsi"/>
                    </w:rPr>
                    <w:t xml:space="preserve">                                        TAK/NIE</w:t>
                  </w:r>
                </w:p>
                <w:p w:rsidR="00C75FF7" w:rsidRPr="00631D74" w:rsidRDefault="00631D74" w:rsidP="00631D7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Uchwyt zapewnia</w:t>
                  </w:r>
                  <w:r w:rsidR="00C75FF7" w:rsidRPr="008C7B1C">
                    <w:rPr>
                      <w:rFonts w:asciiTheme="majorHAnsi" w:hAnsiTheme="majorHAnsi"/>
                    </w:rPr>
                    <w:t xml:space="preserve"> możliwość szybkiego wykonania połączenia z pompą i narzędziami (dowolnymi). </w:t>
                  </w:r>
                  <w:r>
                    <w:rPr>
                      <w:rFonts w:asciiTheme="majorHAnsi" w:hAnsiTheme="majorHAnsi"/>
                    </w:rPr>
                    <w:t xml:space="preserve">                                                TAK/NIE</w:t>
                  </w:r>
                </w:p>
              </w:tc>
            </w:tr>
            <w:tr w:rsidR="00631D74" w:rsidRPr="008C7B1C" w:rsidTr="001A4BC4">
              <w:trPr>
                <w:trHeight w:val="400"/>
              </w:trPr>
              <w:tc>
                <w:tcPr>
                  <w:tcW w:w="0" w:type="auto"/>
                </w:tcPr>
                <w:p w:rsidR="00631D74" w:rsidRPr="008C7B1C" w:rsidRDefault="00631D74" w:rsidP="001A4BC4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C75FF7" w:rsidRDefault="00C75FF7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>
              <w:t xml:space="preserve">* </w:t>
            </w:r>
            <w:r w:rsidRPr="008C7B1C">
              <w:rPr>
                <w:rFonts w:asciiTheme="majorHAnsi" w:hAnsiTheme="majorHAnsi"/>
              </w:rPr>
              <w:t>Nożyce hydrauliczne do cięcia</w:t>
            </w:r>
            <w:r w:rsidR="00F37589">
              <w:rPr>
                <w:rFonts w:asciiTheme="majorHAnsi" w:hAnsiTheme="majorHAnsi"/>
              </w:rPr>
              <w:t xml:space="preserve"> typ/model …………………………..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Siła cięcia: ………… </w:t>
            </w:r>
            <w:proofErr w:type="spellStart"/>
            <w:r>
              <w:rPr>
                <w:color w:val="auto"/>
                <w:sz w:val="23"/>
                <w:szCs w:val="23"/>
              </w:rPr>
              <w:t>kN</w:t>
            </w:r>
            <w:proofErr w:type="spellEnd"/>
            <w:r>
              <w:rPr>
                <w:color w:val="auto"/>
                <w:sz w:val="23"/>
                <w:szCs w:val="23"/>
              </w:rPr>
              <w:t>,…………</w:t>
            </w: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F37589">
              <w:rPr>
                <w:bCs/>
                <w:color w:val="auto"/>
                <w:sz w:val="23"/>
                <w:szCs w:val="23"/>
              </w:rPr>
              <w:t>ton,</w:t>
            </w:r>
            <w:r w:rsidRPr="008C7B1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Min. rozwarcie ostrzy: ………….</w:t>
            </w:r>
            <w:r w:rsidRPr="008C7B1C">
              <w:rPr>
                <w:color w:val="auto"/>
                <w:sz w:val="23"/>
                <w:szCs w:val="23"/>
              </w:rPr>
              <w:t xml:space="preserve">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Ciśnienie robocze ……………….</w:t>
            </w:r>
            <w:r w:rsidRPr="008C7B1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C7B1C">
              <w:rPr>
                <w:color w:val="auto"/>
                <w:sz w:val="23"/>
                <w:szCs w:val="23"/>
              </w:rPr>
              <w:t>MPa</w:t>
            </w:r>
            <w:proofErr w:type="spellEnd"/>
            <w:r w:rsidRPr="008C7B1C">
              <w:rPr>
                <w:color w:val="auto"/>
                <w:sz w:val="23"/>
                <w:szCs w:val="23"/>
              </w:rPr>
              <w:t xml:space="preserve">, </w:t>
            </w:r>
          </w:p>
          <w:p w:rsidR="00F37589" w:rsidRPr="00F37589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F37589">
              <w:rPr>
                <w:bCs/>
                <w:color w:val="auto"/>
                <w:sz w:val="23"/>
                <w:szCs w:val="23"/>
              </w:rPr>
              <w:t xml:space="preserve">Technologia wykonywania ostrzy: kute ostrza,               </w:t>
            </w:r>
            <w:r>
              <w:rPr>
                <w:bCs/>
                <w:color w:val="auto"/>
                <w:sz w:val="23"/>
                <w:szCs w:val="23"/>
              </w:rPr>
              <w:t xml:space="preserve">      </w:t>
            </w:r>
            <w:r w:rsidRPr="00F37589">
              <w:rPr>
                <w:bCs/>
                <w:color w:val="auto"/>
                <w:sz w:val="23"/>
                <w:szCs w:val="23"/>
              </w:rPr>
              <w:t xml:space="preserve">   TAK/NIE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 w:rsidRPr="008C7B1C">
              <w:rPr>
                <w:color w:val="auto"/>
                <w:sz w:val="23"/>
                <w:szCs w:val="23"/>
              </w:rPr>
              <w:t>Sterownik o ergonomicznym kształcie</w:t>
            </w:r>
            <w:r w:rsidR="00C801CE">
              <w:rPr>
                <w:color w:val="auto"/>
                <w:sz w:val="23"/>
                <w:szCs w:val="23"/>
              </w:rPr>
              <w:t xml:space="preserve">, </w:t>
            </w:r>
            <w:r>
              <w:rPr>
                <w:color w:val="auto"/>
                <w:sz w:val="23"/>
                <w:szCs w:val="23"/>
              </w:rPr>
              <w:t xml:space="preserve">               </w:t>
            </w:r>
            <w:r w:rsidR="00C801CE">
              <w:rPr>
                <w:color w:val="auto"/>
                <w:sz w:val="23"/>
                <w:szCs w:val="23"/>
              </w:rPr>
              <w:t xml:space="preserve">                     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 w:rsidR="00C801CE">
              <w:rPr>
                <w:color w:val="auto"/>
                <w:sz w:val="23"/>
                <w:szCs w:val="23"/>
              </w:rPr>
              <w:t>TAK/NIE</w:t>
            </w:r>
            <w:r>
              <w:rPr>
                <w:color w:val="auto"/>
                <w:sz w:val="23"/>
                <w:szCs w:val="23"/>
              </w:rPr>
              <w:t xml:space="preserve">                                             </w:t>
            </w:r>
            <w:r w:rsidR="00C801CE">
              <w:rPr>
                <w:color w:val="auto"/>
                <w:sz w:val="23"/>
                <w:szCs w:val="23"/>
              </w:rPr>
              <w:t xml:space="preserve">                            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Waga urządzenia …………………</w:t>
            </w:r>
            <w:r w:rsidRPr="008C7B1C">
              <w:rPr>
                <w:color w:val="auto"/>
                <w:sz w:val="23"/>
                <w:szCs w:val="23"/>
              </w:rPr>
              <w:t xml:space="preserve"> kg </w:t>
            </w:r>
          </w:p>
          <w:p w:rsidR="00F37589" w:rsidRDefault="00F37589" w:rsidP="00C75FF7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</w:p>
          <w:p w:rsidR="00F37589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* </w:t>
            </w:r>
            <w:r w:rsidRPr="008C7B1C">
              <w:rPr>
                <w:color w:val="auto"/>
                <w:sz w:val="22"/>
                <w:szCs w:val="22"/>
              </w:rPr>
              <w:t>Rozpieracz ramieniowy</w:t>
            </w:r>
            <w:r>
              <w:rPr>
                <w:color w:val="auto"/>
                <w:sz w:val="22"/>
                <w:szCs w:val="22"/>
              </w:rPr>
              <w:t xml:space="preserve"> typ/model ……………………………………………………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Min. siła rozpierania: ………………</w:t>
            </w:r>
            <w:r w:rsidRPr="008C7B1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kN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  <w:r w:rsidRPr="008C7B1C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Rozwarcie ramion: ………………….</w:t>
            </w:r>
            <w:r w:rsidRPr="008C7B1C">
              <w:rPr>
                <w:color w:val="auto"/>
                <w:sz w:val="22"/>
                <w:szCs w:val="22"/>
              </w:rPr>
              <w:t xml:space="preserve"> mm, 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Ciśnienie robocze: …………………..</w:t>
            </w:r>
            <w:r w:rsidRPr="008C7B1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7B1C">
              <w:rPr>
                <w:color w:val="auto"/>
                <w:sz w:val="22"/>
                <w:szCs w:val="22"/>
              </w:rPr>
              <w:t>MPa</w:t>
            </w:r>
            <w:proofErr w:type="spellEnd"/>
            <w:r w:rsidRPr="008C7B1C">
              <w:rPr>
                <w:color w:val="auto"/>
                <w:sz w:val="22"/>
                <w:szCs w:val="22"/>
              </w:rPr>
              <w:t xml:space="preserve">, </w:t>
            </w:r>
          </w:p>
          <w:p w:rsidR="00F37589" w:rsidRPr="008C7B1C" w:rsidRDefault="00F37589" w:rsidP="00C801C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7B1C">
              <w:rPr>
                <w:color w:val="auto"/>
                <w:sz w:val="22"/>
                <w:szCs w:val="22"/>
              </w:rPr>
              <w:t>Sterownik  o ergonomicznym kształci</w:t>
            </w:r>
            <w:r w:rsidR="00C801CE">
              <w:rPr>
                <w:color w:val="auto"/>
                <w:sz w:val="22"/>
                <w:szCs w:val="22"/>
              </w:rPr>
              <w:t xml:space="preserve">e                   </w:t>
            </w:r>
            <w:r>
              <w:rPr>
                <w:color w:val="auto"/>
                <w:sz w:val="22"/>
                <w:szCs w:val="22"/>
              </w:rPr>
              <w:t xml:space="preserve">                            TAK/NIE</w:t>
            </w:r>
          </w:p>
          <w:p w:rsidR="00F37589" w:rsidRPr="008C7B1C" w:rsidRDefault="00F37589" w:rsidP="00F37589">
            <w:pPr>
              <w:pStyle w:val="Default"/>
              <w:rPr>
                <w:color w:val="auto"/>
                <w:sz w:val="22"/>
                <w:szCs w:val="22"/>
              </w:rPr>
            </w:pPr>
            <w:r w:rsidRPr="00F37589">
              <w:rPr>
                <w:bCs/>
                <w:color w:val="auto"/>
                <w:sz w:val="22"/>
                <w:szCs w:val="22"/>
              </w:rPr>
              <w:t xml:space="preserve">Możliwość zamontowania łańcuchów w gotowe </w:t>
            </w:r>
            <w:r w:rsidRPr="00F37589">
              <w:rPr>
                <w:color w:val="auto"/>
                <w:sz w:val="22"/>
                <w:szCs w:val="22"/>
              </w:rPr>
              <w:t xml:space="preserve"> </w:t>
            </w:r>
            <w:r w:rsidRPr="00F37589">
              <w:rPr>
                <w:bCs/>
                <w:color w:val="auto"/>
                <w:sz w:val="22"/>
                <w:szCs w:val="22"/>
              </w:rPr>
              <w:t>otwory końcówek rozpieracza bez konieczności ich ściągania</w:t>
            </w:r>
            <w:r w:rsidRPr="008C7B1C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                                </w:t>
            </w:r>
            <w:r w:rsidRPr="00F37589">
              <w:rPr>
                <w:bCs/>
                <w:color w:val="auto"/>
                <w:sz w:val="22"/>
                <w:szCs w:val="22"/>
              </w:rPr>
              <w:t>TAK/NIE</w:t>
            </w:r>
          </w:p>
          <w:p w:rsidR="00F37589" w:rsidRPr="008C7B1C" w:rsidRDefault="00F37589" w:rsidP="00F37589">
            <w:pPr>
              <w:pStyle w:val="Akapitzlist"/>
              <w:spacing w:line="254" w:lineRule="auto"/>
              <w:rPr>
                <w:rFonts w:asciiTheme="majorHAnsi" w:hAnsiTheme="majorHAnsi"/>
              </w:rPr>
            </w:pPr>
            <w:r w:rsidRPr="008C7B1C">
              <w:t xml:space="preserve">Waga </w:t>
            </w:r>
            <w:r>
              <w:t>urządzenia</w:t>
            </w:r>
            <w:r w:rsidRPr="008C7B1C">
              <w:t xml:space="preserve">: </w:t>
            </w:r>
            <w:r>
              <w:t>……………………</w:t>
            </w:r>
            <w:r w:rsidRPr="008C7B1C">
              <w:t xml:space="preserve"> kg.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0"/>
            </w:tblGrid>
            <w:tr w:rsidR="00631D74" w:rsidRPr="008C7B1C" w:rsidTr="001A4BC4">
              <w:trPr>
                <w:trHeight w:val="824"/>
              </w:trPr>
              <w:tc>
                <w:tcPr>
                  <w:tcW w:w="0" w:type="auto"/>
                </w:tcPr>
                <w:p w:rsidR="00C75FF7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  <w:r w:rsidRPr="008C7B1C">
                    <w:rPr>
                      <w:rFonts w:asciiTheme="majorHAnsi" w:hAnsiTheme="majorHAnsi"/>
                    </w:rPr>
                    <w:lastRenderedPageBreak/>
                    <w:t>Narzędzia hydrauliczne</w:t>
                  </w:r>
                  <w:r w:rsidR="00631D74">
                    <w:rPr>
                      <w:rFonts w:asciiTheme="majorHAnsi" w:hAnsiTheme="majorHAnsi"/>
                    </w:rPr>
                    <w:t xml:space="preserve"> zostały wyprodukowane w roku …………………</w:t>
                  </w:r>
                  <w:r w:rsidRPr="008C7B1C">
                    <w:rPr>
                      <w:rFonts w:asciiTheme="majorHAnsi" w:hAnsiTheme="majorHAnsi"/>
                    </w:rPr>
                    <w:t>.</w:t>
                  </w:r>
                </w:p>
                <w:p w:rsidR="00C75FF7" w:rsidRPr="008C7B1C" w:rsidRDefault="00C75FF7" w:rsidP="001A4BC4">
                  <w:pPr>
                    <w:tabs>
                      <w:tab w:val="left" w:pos="705"/>
                      <w:tab w:val="left" w:pos="9600"/>
                    </w:tabs>
                    <w:rPr>
                      <w:rFonts w:asciiTheme="majorHAnsi" w:hAnsiTheme="majorHAnsi"/>
                    </w:rPr>
                  </w:pPr>
                </w:p>
                <w:p w:rsidR="00C75FF7" w:rsidRPr="008C7B1C" w:rsidRDefault="00C75FF7" w:rsidP="001A4BC4">
                  <w:pPr>
                    <w:rPr>
                      <w:rFonts w:asciiTheme="majorHAnsi" w:hAnsiTheme="majorHAnsi"/>
                      <w:highlight w:val="white"/>
                    </w:rPr>
                  </w:pPr>
                </w:p>
              </w:tc>
            </w:tr>
          </w:tbl>
          <w:p w:rsidR="00814058" w:rsidRPr="008E4F03" w:rsidRDefault="00814058" w:rsidP="00C75FF7">
            <w:pPr>
              <w:tabs>
                <w:tab w:val="left" w:pos="705"/>
                <w:tab w:val="left" w:pos="9600"/>
              </w:tabs>
            </w:pPr>
          </w:p>
        </w:tc>
      </w:tr>
    </w:tbl>
    <w:p w:rsidR="001D28FB" w:rsidRPr="00E84E27" w:rsidRDefault="001D28FB" w:rsidP="00455BEE">
      <w:pPr>
        <w:pStyle w:val="NormalnyWeb"/>
        <w:spacing w:before="0" w:beforeAutospacing="0" w:after="0"/>
        <w:rPr>
          <w:rFonts w:ascii="Cambria" w:hAnsi="Cambria" w:cs="Arial"/>
          <w:sz w:val="22"/>
          <w:szCs w:val="22"/>
        </w:rPr>
      </w:pPr>
      <w:r w:rsidRPr="00E84E27">
        <w:rPr>
          <w:rFonts w:ascii="Cambria" w:hAnsi="Cambria" w:cs="Arial"/>
          <w:color w:val="000000"/>
          <w:sz w:val="22"/>
          <w:szCs w:val="22"/>
        </w:rPr>
        <w:lastRenderedPageBreak/>
        <w:t xml:space="preserve"> </w:t>
      </w: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062FB6" w:rsidRDefault="00062FB6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</w:p>
    <w:p w:rsidR="001D28FB" w:rsidRPr="00E84E27" w:rsidRDefault="001D28FB" w:rsidP="001D28FB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  <w:r w:rsidRPr="00E84E27">
        <w:rPr>
          <w:rFonts w:ascii="Cambria" w:hAnsi="Cambria" w:cs="Arial"/>
          <w:color w:val="000000"/>
          <w:sz w:val="16"/>
          <w:szCs w:val="16"/>
        </w:rPr>
        <w:t>(podpis osoby lub osób uprawnionych</w:t>
      </w:r>
    </w:p>
    <w:p w:rsidR="00814058" w:rsidRDefault="001D28FB" w:rsidP="00814058">
      <w:pPr>
        <w:pStyle w:val="NormalnyWeb"/>
        <w:spacing w:before="0" w:beforeAutospacing="0" w:after="0"/>
        <w:contextualSpacing/>
        <w:jc w:val="right"/>
        <w:rPr>
          <w:rFonts w:ascii="Cambria" w:hAnsi="Cambria" w:cs="Arial"/>
          <w:color w:val="000000"/>
          <w:sz w:val="16"/>
          <w:szCs w:val="16"/>
        </w:rPr>
      </w:pPr>
      <w:r w:rsidRPr="00E84E27">
        <w:rPr>
          <w:rFonts w:ascii="Cambria" w:hAnsi="Cambria" w:cs="Arial"/>
          <w:color w:val="000000"/>
          <w:sz w:val="16"/>
          <w:szCs w:val="16"/>
        </w:rPr>
        <w:t xml:space="preserve"> do reprezentowania Wykonawcy)</w:t>
      </w:r>
    </w:p>
    <w:p w:rsidR="008E4F03" w:rsidRPr="00455BEE" w:rsidRDefault="00C300A9" w:rsidP="00455BEE">
      <w:pPr>
        <w:pStyle w:val="NormalnyWeb"/>
        <w:spacing w:before="0" w:beforeAutospacing="0" w:after="0"/>
        <w:contextualSpacing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b/>
          <w:color w:val="000000"/>
          <w:sz w:val="16"/>
          <w:szCs w:val="16"/>
        </w:rPr>
        <w:t>UWAGA: Dokument  składany wraz z ofertą!</w:t>
      </w:r>
      <w:r w:rsidR="001D28FB">
        <w:tab/>
      </w:r>
    </w:p>
    <w:sectPr w:rsidR="008E4F03" w:rsidRPr="00455BEE" w:rsidSect="0006026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85" w:rsidRDefault="00E25385" w:rsidP="001D28FB">
      <w:pPr>
        <w:spacing w:after="0" w:line="240" w:lineRule="auto"/>
      </w:pPr>
      <w:r>
        <w:separator/>
      </w:r>
    </w:p>
  </w:endnote>
  <w:endnote w:type="continuationSeparator" w:id="0">
    <w:p w:rsidR="00E25385" w:rsidRDefault="00E25385" w:rsidP="001D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85" w:rsidRDefault="00E25385" w:rsidP="001D28FB">
      <w:pPr>
        <w:spacing w:after="0" w:line="240" w:lineRule="auto"/>
      </w:pPr>
      <w:r>
        <w:separator/>
      </w:r>
    </w:p>
  </w:footnote>
  <w:footnote w:type="continuationSeparator" w:id="0">
    <w:p w:rsidR="00E25385" w:rsidRDefault="00E25385" w:rsidP="001D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2" w:type="dxa"/>
      <w:tblInd w:w="107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93"/>
      <w:gridCol w:w="5961"/>
      <w:gridCol w:w="2718"/>
    </w:tblGrid>
    <w:tr w:rsidR="001D28FB" w:rsidRPr="00E84E27" w:rsidTr="00C00C04">
      <w:trPr>
        <w:trHeight w:val="1448"/>
      </w:trPr>
      <w:tc>
        <w:tcPr>
          <w:tcW w:w="3193" w:type="dxa"/>
        </w:tcPr>
        <w:p w:rsidR="001D28FB" w:rsidRPr="00E84E27" w:rsidRDefault="001D28FB" w:rsidP="001D28FB">
          <w:pPr>
            <w:suppressAutoHyphens/>
            <w:spacing w:before="240" w:after="0" w:line="240" w:lineRule="auto"/>
            <w:ind w:hanging="70"/>
            <w:rPr>
              <w:rFonts w:ascii="Times New Roman" w:eastAsia="Times New Roman" w:hAnsi="Times New Roman"/>
              <w:b/>
              <w:color w:val="0000FF"/>
              <w:szCs w:val="24"/>
              <w:lang w:val="pt-PT" w:eastAsia="ar-SA"/>
            </w:rPr>
          </w:pPr>
          <w:r w:rsidRPr="00E84E27">
            <w:rPr>
              <w:rFonts w:ascii="Times New Roman" w:eastAsia="Times New Roman" w:hAnsi="Times New Roman"/>
              <w:b/>
              <w:noProof/>
              <w:color w:val="0000FF"/>
              <w:szCs w:val="24"/>
              <w:lang w:eastAsia="pl-PL"/>
            </w:rPr>
            <w:drawing>
              <wp:inline distT="0" distB="0" distL="0" distR="0">
                <wp:extent cx="933450" cy="552450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28FB" w:rsidRPr="00E84E27" w:rsidRDefault="001D28FB" w:rsidP="001D28FB">
          <w:pPr>
            <w:suppressAutoHyphens/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val="pt-PT" w:eastAsia="ar-SA"/>
            </w:rPr>
          </w:pPr>
          <w:r w:rsidRPr="00E84E27"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  <w:t xml:space="preserve">     </w:t>
          </w:r>
          <w:r w:rsidRPr="00E84E27">
            <w:rPr>
              <w:rFonts w:ascii="Arial Narrow" w:eastAsia="Times New Roman" w:hAnsi="Arial Narrow"/>
              <w:sz w:val="20"/>
              <w:szCs w:val="20"/>
              <w:lang w:val="pt-PT" w:eastAsia="ar-SA"/>
            </w:rPr>
            <w:t>Unia Europejska</w:t>
          </w:r>
        </w:p>
      </w:tc>
      <w:tc>
        <w:tcPr>
          <w:tcW w:w="5961" w:type="dxa"/>
          <w:vAlign w:val="center"/>
        </w:tcPr>
        <w:p w:rsidR="001D28FB" w:rsidRPr="00E84E27" w:rsidRDefault="001D28FB" w:rsidP="001D28FB">
          <w:pPr>
            <w:tabs>
              <w:tab w:val="left" w:pos="660"/>
              <w:tab w:val="center" w:pos="2450"/>
            </w:tabs>
            <w:suppressAutoHyphens/>
            <w:spacing w:after="0" w:line="240" w:lineRule="auto"/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</w:pPr>
          <w:r w:rsidRPr="00E84E27"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  <w:tab/>
          </w:r>
          <w:r w:rsidRPr="00E84E27">
            <w:rPr>
              <w:rFonts w:ascii="Arial Narrow" w:eastAsia="Times New Roman" w:hAnsi="Arial Narrow"/>
              <w:color w:val="0000FF"/>
              <w:sz w:val="20"/>
              <w:szCs w:val="20"/>
              <w:lang w:val="pt-PT" w:eastAsia="ar-SA"/>
            </w:rPr>
            <w:tab/>
          </w:r>
          <w:r w:rsidRPr="00E84E27">
            <w:rPr>
              <w:rFonts w:ascii="Arial Narrow" w:eastAsia="Times New Roman" w:hAnsi="Arial Narrow"/>
              <w:noProof/>
              <w:color w:val="0000FF"/>
              <w:sz w:val="20"/>
              <w:szCs w:val="20"/>
              <w:lang w:eastAsia="pl-PL"/>
            </w:rPr>
            <w:drawing>
              <wp:inline distT="0" distB="0" distL="0" distR="0">
                <wp:extent cx="1419225" cy="619125"/>
                <wp:effectExtent l="0" t="0" r="9525" b="9525"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vAlign w:val="bottom"/>
        </w:tcPr>
        <w:p w:rsidR="001D28FB" w:rsidRPr="00E84E27" w:rsidRDefault="001D28FB" w:rsidP="001D28FB">
          <w:pPr>
            <w:suppressAutoHyphens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 w:rsidRPr="00E84E27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0075" cy="600075"/>
                <wp:effectExtent l="0" t="0" r="9525" b="9525"/>
                <wp:docPr id="1" name="Obraz 1" descr="LOGOpolskieC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polskieCD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28FB" w:rsidRPr="00E84E27" w:rsidRDefault="001D28FB" w:rsidP="001D28FB">
          <w:pPr>
            <w:suppressAutoHyphens/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  <w:lang w:eastAsia="ar-SA"/>
            </w:rPr>
          </w:pPr>
        </w:p>
      </w:tc>
    </w:tr>
  </w:tbl>
  <w:p w:rsidR="001D28FB" w:rsidRPr="00E84E27" w:rsidRDefault="001D28FB" w:rsidP="001D28F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/>
        <w:sz w:val="16"/>
        <w:szCs w:val="16"/>
        <w:lang w:eastAsia="ar-SA"/>
      </w:rPr>
    </w:pPr>
  </w:p>
  <w:p w:rsidR="001D28FB" w:rsidRPr="00E84E27" w:rsidRDefault="001D28FB" w:rsidP="001D28F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/>
        <w:sz w:val="16"/>
        <w:szCs w:val="16"/>
        <w:lang w:eastAsia="ar-SA"/>
      </w:rPr>
    </w:pPr>
    <w:r w:rsidRPr="00E84E27">
      <w:rPr>
        <w:rFonts w:ascii="Cambria" w:hAnsi="Cambria"/>
        <w:bCs/>
        <w:noProof/>
        <w:sz w:val="16"/>
        <w:szCs w:val="16"/>
        <w:lang w:eastAsia="ar-SA"/>
      </w:rPr>
      <w:t>Projekt pt. 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</w:p>
  <w:p w:rsidR="001D28FB" w:rsidRDefault="001D2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1B2AE1"/>
    <w:multiLevelType w:val="hybridMultilevel"/>
    <w:tmpl w:val="B10C8BF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386CC2">
      <w:start w:val="1"/>
      <w:numFmt w:val="decimal"/>
      <w:lvlText w:val="%4."/>
      <w:lvlJc w:val="left"/>
      <w:pPr>
        <w:ind w:left="454" w:hanging="9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77"/>
    <w:rsid w:val="0006026B"/>
    <w:rsid w:val="00062FB6"/>
    <w:rsid w:val="000820D8"/>
    <w:rsid w:val="0019536F"/>
    <w:rsid w:val="001D28FB"/>
    <w:rsid w:val="00273DB0"/>
    <w:rsid w:val="002C0BAA"/>
    <w:rsid w:val="00364C20"/>
    <w:rsid w:val="003D6F69"/>
    <w:rsid w:val="00455BEE"/>
    <w:rsid w:val="00457FC5"/>
    <w:rsid w:val="0050743A"/>
    <w:rsid w:val="00530777"/>
    <w:rsid w:val="005B3D0E"/>
    <w:rsid w:val="0061063A"/>
    <w:rsid w:val="00631D74"/>
    <w:rsid w:val="006A0E1E"/>
    <w:rsid w:val="00814058"/>
    <w:rsid w:val="008879ED"/>
    <w:rsid w:val="008A4850"/>
    <w:rsid w:val="008B1619"/>
    <w:rsid w:val="008C3BB4"/>
    <w:rsid w:val="008E4F03"/>
    <w:rsid w:val="00993406"/>
    <w:rsid w:val="00B56E4A"/>
    <w:rsid w:val="00C300A9"/>
    <w:rsid w:val="00C65036"/>
    <w:rsid w:val="00C75FF7"/>
    <w:rsid w:val="00C801CE"/>
    <w:rsid w:val="00DB6D96"/>
    <w:rsid w:val="00E25385"/>
    <w:rsid w:val="00E474E3"/>
    <w:rsid w:val="00E56A3F"/>
    <w:rsid w:val="00F07775"/>
    <w:rsid w:val="00F37589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6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6026B"/>
    <w:pPr>
      <w:ind w:left="720"/>
    </w:pPr>
  </w:style>
  <w:style w:type="character" w:customStyle="1" w:styleId="AkapitzlistZnak">
    <w:name w:val="Akapit z listą Znak"/>
    <w:link w:val="Akapitzlist"/>
    <w:uiPriority w:val="99"/>
    <w:rsid w:val="0006026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D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8F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8FB"/>
    <w:rPr>
      <w:rFonts w:ascii="Calibri" w:eastAsia="Calibri" w:hAnsi="Calibri" w:cs="Calibri"/>
    </w:rPr>
  </w:style>
  <w:style w:type="paragraph" w:styleId="NormalnyWeb">
    <w:name w:val="Normal (Web)"/>
    <w:basedOn w:val="Normalny"/>
    <w:unhideWhenUsed/>
    <w:rsid w:val="001D2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BE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75FF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75F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C75FF7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C75FF7"/>
    <w:pPr>
      <w:spacing w:after="0" w:line="240" w:lineRule="auto"/>
      <w:jc w:val="both"/>
    </w:pPr>
    <w:rPr>
      <w:rFonts w:eastAsiaTheme="minorHAnsi" w:cstheme="minorBidi"/>
      <w:sz w:val="3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75FF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6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6026B"/>
    <w:pPr>
      <w:ind w:left="720"/>
    </w:pPr>
  </w:style>
  <w:style w:type="character" w:customStyle="1" w:styleId="AkapitzlistZnak">
    <w:name w:val="Akapit z listą Znak"/>
    <w:link w:val="Akapitzlist"/>
    <w:uiPriority w:val="99"/>
    <w:rsid w:val="0006026B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D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8F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8FB"/>
    <w:rPr>
      <w:rFonts w:ascii="Calibri" w:eastAsia="Calibri" w:hAnsi="Calibri" w:cs="Calibri"/>
    </w:rPr>
  </w:style>
  <w:style w:type="paragraph" w:styleId="NormalnyWeb">
    <w:name w:val="Normal (Web)"/>
    <w:basedOn w:val="Normalny"/>
    <w:unhideWhenUsed/>
    <w:rsid w:val="001D28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BE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75FF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75F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C75FF7"/>
    <w:rPr>
      <w:rFonts w:ascii="Calibri" w:hAnsi="Calibri"/>
      <w:sz w:val="32"/>
      <w:lang w:eastAsia="pl-PL"/>
    </w:rPr>
  </w:style>
  <w:style w:type="paragraph" w:styleId="Tekstpodstawowy">
    <w:name w:val="Body Text"/>
    <w:basedOn w:val="Normalny"/>
    <w:link w:val="TekstpodstawowyZnak"/>
    <w:rsid w:val="00C75FF7"/>
    <w:pPr>
      <w:spacing w:after="0" w:line="240" w:lineRule="auto"/>
      <w:jc w:val="both"/>
    </w:pPr>
    <w:rPr>
      <w:rFonts w:eastAsiaTheme="minorHAnsi" w:cstheme="minorBidi"/>
      <w:sz w:val="3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75F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13</cp:revision>
  <dcterms:created xsi:type="dcterms:W3CDTF">2019-06-03T08:39:00Z</dcterms:created>
  <dcterms:modified xsi:type="dcterms:W3CDTF">2019-10-25T07:17:00Z</dcterms:modified>
</cp:coreProperties>
</file>