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860" w:rsidRDefault="00256343">
      <w:pPr>
        <w:pStyle w:val="Standard"/>
        <w:jc w:val="right"/>
      </w:pPr>
      <w:r>
        <w:t xml:space="preserve">Starachowice, dn. </w:t>
      </w:r>
      <w:r w:rsidR="00BE1818">
        <w:t>19</w:t>
      </w:r>
      <w:r>
        <w:t>.0</w:t>
      </w:r>
      <w:r w:rsidR="00BE1818">
        <w:t>4</w:t>
      </w:r>
      <w:r>
        <w:t>.20</w:t>
      </w:r>
      <w:r w:rsidR="005B3777">
        <w:t>2</w:t>
      </w:r>
      <w:r w:rsidR="00BE1818">
        <w:t>4</w:t>
      </w:r>
      <w:r>
        <w:t xml:space="preserve"> r.</w:t>
      </w:r>
    </w:p>
    <w:p w:rsidR="00D73860" w:rsidRDefault="00D73860">
      <w:pPr>
        <w:pStyle w:val="Standard"/>
      </w:pPr>
    </w:p>
    <w:p w:rsidR="00D73860" w:rsidRDefault="00D73860">
      <w:pPr>
        <w:pStyle w:val="Standard"/>
      </w:pPr>
    </w:p>
    <w:p w:rsidR="00D73860" w:rsidRDefault="00D73860">
      <w:pPr>
        <w:pStyle w:val="Standard"/>
      </w:pPr>
    </w:p>
    <w:p w:rsidR="00D73860" w:rsidRDefault="00256343">
      <w:pPr>
        <w:pStyle w:val="Standard"/>
      </w:pPr>
      <w:r>
        <w:t xml:space="preserve">Znak: </w:t>
      </w:r>
      <w:r w:rsidR="009C52BD">
        <w:t>O</w:t>
      </w:r>
      <w:r>
        <w:t>Ś.6230.</w:t>
      </w:r>
      <w:r w:rsidR="00453C14">
        <w:t>5</w:t>
      </w:r>
      <w:r>
        <w:t>.</w:t>
      </w:r>
      <w:r w:rsidR="005A56E9">
        <w:t>1.</w:t>
      </w:r>
      <w:r>
        <w:t>20</w:t>
      </w:r>
      <w:r w:rsidR="005B3777">
        <w:t>2</w:t>
      </w:r>
      <w:r w:rsidR="002A310C">
        <w:t>4</w:t>
      </w:r>
    </w:p>
    <w:p w:rsidR="00D73860" w:rsidRDefault="00D73860">
      <w:pPr>
        <w:pStyle w:val="Standard"/>
      </w:pPr>
    </w:p>
    <w:p w:rsidR="00D73860" w:rsidRDefault="00D73860">
      <w:pPr>
        <w:pStyle w:val="Standard"/>
      </w:pPr>
    </w:p>
    <w:p w:rsidR="00D73860" w:rsidRDefault="00D73860">
      <w:pPr>
        <w:pStyle w:val="Standard"/>
      </w:pPr>
    </w:p>
    <w:p w:rsidR="00D73860" w:rsidRDefault="00256343">
      <w:pPr>
        <w:pStyle w:val="Standard"/>
        <w:jc w:val="center"/>
        <w:rPr>
          <w:b/>
          <w:bCs/>
        </w:rPr>
      </w:pPr>
      <w:r>
        <w:rPr>
          <w:b/>
          <w:bCs/>
        </w:rPr>
        <w:t>ZA</w:t>
      </w:r>
      <w:r w:rsidR="006808AA">
        <w:rPr>
          <w:b/>
          <w:bCs/>
        </w:rPr>
        <w:t>PYTANIE OFERTOWE</w:t>
      </w:r>
    </w:p>
    <w:p w:rsidR="00D73860" w:rsidRDefault="00256343" w:rsidP="00AF6813">
      <w:pPr>
        <w:pStyle w:val="Standard"/>
        <w:jc w:val="center"/>
        <w:rPr>
          <w:b/>
          <w:bCs/>
        </w:rPr>
      </w:pPr>
      <w:r>
        <w:rPr>
          <w:b/>
          <w:bCs/>
        </w:rPr>
        <w:t>(</w:t>
      </w:r>
      <w:r w:rsidR="00AF6813">
        <w:rPr>
          <w:b/>
          <w:bCs/>
        </w:rPr>
        <w:t>z</w:t>
      </w:r>
      <w:r w:rsidR="00AF6813" w:rsidRPr="00AF6813">
        <w:rPr>
          <w:b/>
          <w:bCs/>
        </w:rPr>
        <w:t>amówienie, którego wartość nie przekracza 130.000,00 złotych</w:t>
      </w:r>
      <w:r>
        <w:rPr>
          <w:b/>
          <w:bCs/>
        </w:rPr>
        <w:t>)</w:t>
      </w:r>
    </w:p>
    <w:p w:rsidR="00AF6813" w:rsidRDefault="00AF6813" w:rsidP="00AF6813">
      <w:pPr>
        <w:pStyle w:val="Standard"/>
        <w:jc w:val="center"/>
        <w:rPr>
          <w:b/>
          <w:bCs/>
        </w:rPr>
      </w:pPr>
    </w:p>
    <w:p w:rsidR="00D73860" w:rsidRDefault="00D73860">
      <w:pPr>
        <w:pStyle w:val="Standard"/>
        <w:jc w:val="both"/>
      </w:pPr>
    </w:p>
    <w:p w:rsidR="00D73860" w:rsidRDefault="00256343">
      <w:pPr>
        <w:pStyle w:val="Standard"/>
        <w:jc w:val="both"/>
      </w:pPr>
      <w:r>
        <w:t xml:space="preserve">Gmina Starachowice, na podstawie art. </w:t>
      </w:r>
      <w:r w:rsidR="00AF6813">
        <w:t>2</w:t>
      </w:r>
      <w:r>
        <w:t xml:space="preserve"> </w:t>
      </w:r>
      <w:r w:rsidR="00AF6813">
        <w:t xml:space="preserve">ust. 1 </w:t>
      </w:r>
      <w:r>
        <w:t xml:space="preserve">pkt </w:t>
      </w:r>
      <w:r w:rsidR="00AF6813">
        <w:t>1</w:t>
      </w:r>
      <w:r>
        <w:t xml:space="preserve"> ustawy z dnia </w:t>
      </w:r>
      <w:r w:rsidR="009C52BD">
        <w:t>11</w:t>
      </w:r>
      <w:r>
        <w:t xml:space="preserve"> </w:t>
      </w:r>
      <w:r w:rsidR="009C52BD">
        <w:t>września</w:t>
      </w:r>
      <w:r>
        <w:t xml:space="preserve"> 20</w:t>
      </w:r>
      <w:r w:rsidR="009C52BD">
        <w:t>19</w:t>
      </w:r>
      <w:r>
        <w:t xml:space="preserve"> r. Prawo zamówień publicznych (Dz. U. z 20</w:t>
      </w:r>
      <w:r w:rsidR="00335E91">
        <w:t>2</w:t>
      </w:r>
      <w:r w:rsidR="002A310C">
        <w:t>3</w:t>
      </w:r>
      <w:r>
        <w:t xml:space="preserve"> r., poz. </w:t>
      </w:r>
      <w:r w:rsidR="00335E91">
        <w:t>1</w:t>
      </w:r>
      <w:r w:rsidR="002A310C">
        <w:t>605</w:t>
      </w:r>
      <w:r>
        <w:t>) zaprasza do złożenia oferty dotyczącej:</w:t>
      </w:r>
    </w:p>
    <w:p w:rsidR="00D73860" w:rsidRDefault="00D73860">
      <w:pPr>
        <w:pStyle w:val="Standard"/>
        <w:keepNext/>
        <w:jc w:val="center"/>
        <w:rPr>
          <w:b/>
          <w:bCs/>
          <w:i/>
          <w:iCs/>
          <w:color w:val="000000"/>
          <w:sz w:val="16"/>
          <w:szCs w:val="16"/>
        </w:rPr>
      </w:pPr>
    </w:p>
    <w:p w:rsidR="00D73860" w:rsidRDefault="00256343">
      <w:pPr>
        <w:pStyle w:val="Standard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Usuwanie wyrobów i odpadów zawierających azbest na terenie Gminy Starachowice</w:t>
      </w:r>
      <w:r>
        <w:rPr>
          <w:b/>
          <w:bCs/>
          <w:i/>
          <w:iCs/>
          <w:color w:val="000000"/>
        </w:rPr>
        <w:br/>
        <w:t>w ramach „Programu usuwania wyrobów zawierających azbest w Gminie Starachowice”</w:t>
      </w:r>
    </w:p>
    <w:p w:rsidR="00D73860" w:rsidRDefault="00D73860">
      <w:pPr>
        <w:pStyle w:val="Standard"/>
        <w:jc w:val="center"/>
        <w:rPr>
          <w:b/>
          <w:bCs/>
          <w:i/>
          <w:iCs/>
          <w:color w:val="000000"/>
          <w:sz w:val="16"/>
          <w:szCs w:val="16"/>
        </w:rPr>
      </w:pPr>
    </w:p>
    <w:p w:rsidR="00D73860" w:rsidRDefault="00256343">
      <w:pPr>
        <w:pStyle w:val="Standard"/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b/>
          <w:bCs/>
        </w:rPr>
      </w:pPr>
      <w:r>
        <w:rPr>
          <w:b/>
          <w:bCs/>
        </w:rPr>
        <w:t>Zamawiający:</w:t>
      </w:r>
    </w:p>
    <w:p w:rsidR="00D73860" w:rsidRDefault="00256343">
      <w:pPr>
        <w:pStyle w:val="Standard"/>
        <w:tabs>
          <w:tab w:val="left" w:pos="360"/>
        </w:tabs>
        <w:ind w:left="360"/>
        <w:jc w:val="both"/>
        <w:rPr>
          <w:rFonts w:cs="Arial"/>
        </w:rPr>
      </w:pPr>
      <w:r>
        <w:rPr>
          <w:rFonts w:cs="Arial"/>
        </w:rPr>
        <w:t>Gmina Starachowice, 27-200 Starachowice, ul. Radomska 45</w:t>
      </w:r>
    </w:p>
    <w:p w:rsidR="00D73860" w:rsidRDefault="00D73860">
      <w:pPr>
        <w:pStyle w:val="Standard"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</w:p>
    <w:p w:rsidR="00D73860" w:rsidRDefault="00256343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Zakres zamówienia obejmuje:</w:t>
      </w:r>
    </w:p>
    <w:p w:rsidR="00D73860" w:rsidRDefault="00256343">
      <w:pPr>
        <w:pStyle w:val="Standard"/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>Przedmiotem zamówienia jest wykonanie usługi polegającej na:</w:t>
      </w:r>
    </w:p>
    <w:p w:rsidR="00D73860" w:rsidRDefault="00256343">
      <w:pPr>
        <w:pStyle w:val="Standard"/>
        <w:tabs>
          <w:tab w:val="left" w:pos="645"/>
        </w:tabs>
        <w:ind w:left="660" w:hanging="285"/>
        <w:jc w:val="both"/>
      </w:pPr>
      <w:r>
        <w:rPr>
          <w:rFonts w:cs="Arial"/>
          <w:bCs/>
        </w:rPr>
        <w:t>-</w:t>
      </w:r>
      <w:r>
        <w:rPr>
          <w:rFonts w:cs="Arial"/>
          <w:bCs/>
        </w:rPr>
        <w:tab/>
      </w:r>
      <w:r w:rsidR="005B3777">
        <w:rPr>
          <w:rFonts w:cs="Arial"/>
          <w:bCs/>
        </w:rPr>
        <w:t>demontażu</w:t>
      </w:r>
      <w:r>
        <w:rPr>
          <w:rFonts w:cs="Arial"/>
          <w:bCs/>
        </w:rPr>
        <w:t xml:space="preserve"> pokryć dach</w:t>
      </w:r>
      <w:r w:rsidR="005B3777">
        <w:rPr>
          <w:rFonts w:cs="Arial"/>
          <w:bCs/>
        </w:rPr>
        <w:t>owych</w:t>
      </w:r>
      <w:r>
        <w:rPr>
          <w:rFonts w:cs="Arial"/>
          <w:bCs/>
        </w:rPr>
        <w:t xml:space="preserve"> </w:t>
      </w:r>
      <w:r w:rsidR="005B3777">
        <w:rPr>
          <w:rFonts w:cs="Arial"/>
          <w:bCs/>
        </w:rPr>
        <w:t>zawierających</w:t>
      </w:r>
      <w:r>
        <w:rPr>
          <w:rFonts w:cs="Arial"/>
          <w:bCs/>
        </w:rPr>
        <w:t xml:space="preserve"> azbest z budynków mieszkalnych, gospodarczych i pomocniczych </w:t>
      </w:r>
      <w:r>
        <w:rPr>
          <w:rFonts w:cs="Arial"/>
          <w:bCs/>
          <w:color w:val="000000"/>
        </w:rPr>
        <w:t xml:space="preserve">oraz </w:t>
      </w:r>
      <w:r w:rsidR="005B3777">
        <w:rPr>
          <w:rFonts w:cs="Arial"/>
          <w:bCs/>
          <w:color w:val="000000"/>
        </w:rPr>
        <w:t>ich przygotowanie do transportu, transport, zdeponowanie</w:t>
      </w:r>
      <w:r w:rsidR="005B3777">
        <w:rPr>
          <w:rFonts w:cs="Arial"/>
          <w:bCs/>
          <w:color w:val="000000"/>
        </w:rPr>
        <w:br/>
        <w:t>i unieszkodliwienie na składowisku odpadów</w:t>
      </w:r>
      <w:r>
        <w:rPr>
          <w:rFonts w:cs="Arial"/>
          <w:bCs/>
          <w:color w:val="000000"/>
        </w:rPr>
        <w:t xml:space="preserve"> </w:t>
      </w:r>
      <w:r>
        <w:rPr>
          <w:rFonts w:cs="Arial"/>
          <w:bCs/>
        </w:rPr>
        <w:t>–</w:t>
      </w:r>
      <w:r>
        <w:rPr>
          <w:rFonts w:cs="Arial"/>
          <w:bCs/>
          <w:color w:val="000000"/>
        </w:rPr>
        <w:t xml:space="preserve"> max. </w:t>
      </w:r>
      <w:r w:rsidR="002A310C">
        <w:rPr>
          <w:rFonts w:cs="Arial"/>
          <w:bCs/>
          <w:color w:val="000000"/>
        </w:rPr>
        <w:t>1.0</w:t>
      </w:r>
      <w:r w:rsidR="005B3777">
        <w:rPr>
          <w:rFonts w:cs="Arial"/>
          <w:bCs/>
          <w:color w:val="000000"/>
        </w:rPr>
        <w:t>00</w:t>
      </w:r>
      <w:r>
        <w:rPr>
          <w:rFonts w:cs="Arial"/>
          <w:bCs/>
          <w:color w:val="000000"/>
        </w:rPr>
        <w:t>,00 m</w:t>
      </w:r>
      <w:r>
        <w:rPr>
          <w:rFonts w:cs="Arial"/>
          <w:bCs/>
          <w:color w:val="000000"/>
          <w:vertAlign w:val="superscript"/>
        </w:rPr>
        <w:t>2</w:t>
      </w:r>
      <w:r>
        <w:rPr>
          <w:rFonts w:cs="Arial"/>
          <w:bCs/>
          <w:color w:val="000000"/>
        </w:rPr>
        <w:t>,</w:t>
      </w:r>
    </w:p>
    <w:p w:rsidR="00D73860" w:rsidRDefault="00256343">
      <w:pPr>
        <w:pStyle w:val="Standard"/>
        <w:tabs>
          <w:tab w:val="left" w:pos="645"/>
        </w:tabs>
        <w:ind w:left="660" w:hanging="285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-</w:t>
      </w:r>
      <w:r>
        <w:rPr>
          <w:rFonts w:cs="Arial"/>
          <w:bCs/>
          <w:color w:val="000000"/>
        </w:rPr>
        <w:tab/>
      </w:r>
      <w:r w:rsidR="005B3777">
        <w:rPr>
          <w:rFonts w:cs="Arial"/>
          <w:bCs/>
          <w:color w:val="000000"/>
        </w:rPr>
        <w:t>usu</w:t>
      </w:r>
      <w:r w:rsidR="00ED1AE9">
        <w:rPr>
          <w:rFonts w:cs="Arial"/>
          <w:bCs/>
          <w:color w:val="000000"/>
        </w:rPr>
        <w:t>nięciu</w:t>
      </w:r>
      <w:r>
        <w:rPr>
          <w:rFonts w:cs="Arial"/>
          <w:bCs/>
          <w:color w:val="000000"/>
        </w:rPr>
        <w:t xml:space="preserve"> odpadów zawierających azbest, w tym: spakowani</w:t>
      </w:r>
      <w:r w:rsidR="005B3777">
        <w:rPr>
          <w:rFonts w:cs="Arial"/>
          <w:bCs/>
          <w:color w:val="000000"/>
        </w:rPr>
        <w:t>e</w:t>
      </w:r>
      <w:r>
        <w:rPr>
          <w:rFonts w:cs="Arial"/>
          <w:bCs/>
          <w:color w:val="000000"/>
        </w:rPr>
        <w:t>, załadun</w:t>
      </w:r>
      <w:r w:rsidR="005B3777">
        <w:rPr>
          <w:rFonts w:cs="Arial"/>
          <w:bCs/>
          <w:color w:val="000000"/>
        </w:rPr>
        <w:t>ek</w:t>
      </w:r>
      <w:r>
        <w:rPr>
          <w:rFonts w:cs="Arial"/>
          <w:bCs/>
          <w:color w:val="000000"/>
        </w:rPr>
        <w:t>, transpor</w:t>
      </w:r>
      <w:r w:rsidR="005B3777">
        <w:rPr>
          <w:rFonts w:cs="Arial"/>
          <w:bCs/>
          <w:color w:val="000000"/>
        </w:rPr>
        <w:t>t</w:t>
      </w:r>
      <w:r>
        <w:rPr>
          <w:rFonts w:cs="Arial"/>
          <w:bCs/>
          <w:color w:val="000000"/>
        </w:rPr>
        <w:br/>
        <w:t>i zdeponowani</w:t>
      </w:r>
      <w:r w:rsidR="005B3777">
        <w:rPr>
          <w:rFonts w:cs="Arial"/>
          <w:bCs/>
          <w:color w:val="000000"/>
        </w:rPr>
        <w:t>e</w:t>
      </w:r>
      <w:r>
        <w:rPr>
          <w:rFonts w:cs="Arial"/>
          <w:bCs/>
          <w:color w:val="000000"/>
        </w:rPr>
        <w:t xml:space="preserve"> ich na przystosowanym do tego celu składowisku odpadów –</w:t>
      </w:r>
      <w:r>
        <w:rPr>
          <w:rFonts w:cs="Arial"/>
          <w:bCs/>
          <w:color w:val="000000"/>
        </w:rPr>
        <w:br/>
        <w:t xml:space="preserve">max. </w:t>
      </w:r>
      <w:r w:rsidR="00FC3994">
        <w:rPr>
          <w:rFonts w:cs="Arial"/>
          <w:bCs/>
          <w:color w:val="000000"/>
        </w:rPr>
        <w:t>10.0</w:t>
      </w:r>
      <w:r w:rsidR="005B3777">
        <w:rPr>
          <w:rFonts w:cs="Arial"/>
          <w:bCs/>
          <w:color w:val="000000"/>
        </w:rPr>
        <w:t>00</w:t>
      </w:r>
      <w:r>
        <w:rPr>
          <w:rFonts w:cs="Arial"/>
          <w:bCs/>
          <w:color w:val="000000"/>
        </w:rPr>
        <w:t>,00 m</w:t>
      </w:r>
      <w:r>
        <w:rPr>
          <w:rFonts w:cs="Arial"/>
          <w:bCs/>
          <w:color w:val="000000"/>
          <w:vertAlign w:val="superscript"/>
        </w:rPr>
        <w:t>2</w:t>
      </w:r>
      <w:r w:rsidR="00335E91">
        <w:rPr>
          <w:rFonts w:cs="Arial"/>
          <w:bCs/>
          <w:color w:val="000000"/>
        </w:rPr>
        <w:t>.</w:t>
      </w:r>
    </w:p>
    <w:p w:rsidR="00D73860" w:rsidRDefault="00256343">
      <w:pPr>
        <w:pStyle w:val="Standard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Szacowana powierzchnia pokryć dachów do rozbiórki oraz odpadów do odbioru może ulec zmniejszeniu.</w:t>
      </w:r>
    </w:p>
    <w:p w:rsidR="00D73860" w:rsidRDefault="00256343">
      <w:pPr>
        <w:pStyle w:val="Standard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Po wyborze najkorzystniejszej oferty, a przed podpisaniem umowy Wykonawca przedstawi aktualną umowę ze składowiskiem odpadów niebezpiecznych.</w:t>
      </w:r>
    </w:p>
    <w:p w:rsidR="00D73860" w:rsidRDefault="00256343">
      <w:pPr>
        <w:pStyle w:val="Standard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Wykonanie usługi rozbiórki pokryć dachów i odbioru odpadów będzie rozliczone wg rzeczywistego zakresu wykonanej usługi.</w:t>
      </w:r>
    </w:p>
    <w:p w:rsidR="00D73860" w:rsidRDefault="00256343">
      <w:pPr>
        <w:pStyle w:val="Standard"/>
        <w:jc w:val="both"/>
      </w:pPr>
      <w:r>
        <w:rPr>
          <w:rFonts w:eastAsia="Arial" w:cs="Arial"/>
        </w:rPr>
        <w:t>Wykonawca musi posiadać zezwolenie na transport odpadów niebezpiecznych o kodach:</w:t>
      </w:r>
    </w:p>
    <w:p w:rsidR="00D73860" w:rsidRDefault="00256343">
      <w:pPr>
        <w:pStyle w:val="Standard"/>
        <w:tabs>
          <w:tab w:val="left" w:pos="345"/>
        </w:tabs>
        <w:jc w:val="both"/>
        <w:rPr>
          <w:rFonts w:cs="Arial"/>
        </w:rPr>
      </w:pPr>
      <w:r>
        <w:rPr>
          <w:rFonts w:cs="Arial"/>
        </w:rPr>
        <w:t>170601 - materiały izolacyjne zawierające azbest,</w:t>
      </w:r>
    </w:p>
    <w:p w:rsidR="00D73860" w:rsidRDefault="00256343">
      <w:pPr>
        <w:pStyle w:val="Standard"/>
        <w:tabs>
          <w:tab w:val="left" w:pos="345"/>
        </w:tabs>
        <w:jc w:val="both"/>
        <w:rPr>
          <w:rFonts w:cs="Arial"/>
        </w:rPr>
      </w:pPr>
      <w:r>
        <w:rPr>
          <w:rFonts w:cs="Arial"/>
        </w:rPr>
        <w:t>170605 - materiały konstrukcyjne zawierające azbest,</w:t>
      </w:r>
    </w:p>
    <w:p w:rsidR="00D73860" w:rsidRDefault="00256343">
      <w:pPr>
        <w:pStyle w:val="Standard"/>
        <w:tabs>
          <w:tab w:val="left" w:pos="15"/>
          <w:tab w:val="left" w:pos="405"/>
        </w:tabs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zgodnie z przepisami ustawy z dnia 14 grudnia 2012 r. o odpadach (</w:t>
      </w:r>
      <w:proofErr w:type="spellStart"/>
      <w:r>
        <w:rPr>
          <w:rFonts w:eastAsia="Arial" w:cs="Arial"/>
          <w:color w:val="000000"/>
        </w:rPr>
        <w:t>t.j</w:t>
      </w:r>
      <w:proofErr w:type="spellEnd"/>
      <w:r>
        <w:rPr>
          <w:rFonts w:eastAsia="Arial" w:cs="Arial"/>
          <w:color w:val="000000"/>
        </w:rPr>
        <w:t>. Dz. U. z 20</w:t>
      </w:r>
      <w:r w:rsidR="009036DD">
        <w:rPr>
          <w:rFonts w:eastAsia="Arial" w:cs="Arial"/>
          <w:color w:val="000000"/>
        </w:rPr>
        <w:t>2</w:t>
      </w:r>
      <w:r w:rsidR="002A310C">
        <w:rPr>
          <w:rFonts w:eastAsia="Arial" w:cs="Arial"/>
          <w:color w:val="000000"/>
        </w:rPr>
        <w:t>3</w:t>
      </w:r>
      <w:r>
        <w:rPr>
          <w:rFonts w:eastAsia="Arial" w:cs="Arial"/>
          <w:color w:val="000000"/>
        </w:rPr>
        <w:t xml:space="preserve"> r., poz. </w:t>
      </w:r>
      <w:r w:rsidR="002A310C">
        <w:rPr>
          <w:rFonts w:eastAsia="Arial" w:cs="Arial"/>
          <w:color w:val="000000"/>
        </w:rPr>
        <w:t>1587</w:t>
      </w:r>
      <w:r>
        <w:rPr>
          <w:rFonts w:eastAsia="Arial" w:cs="Arial"/>
          <w:color w:val="000000"/>
        </w:rPr>
        <w:t>).</w:t>
      </w:r>
    </w:p>
    <w:p w:rsidR="00D73860" w:rsidRDefault="00256343">
      <w:pPr>
        <w:pStyle w:val="Standard"/>
        <w:jc w:val="both"/>
      </w:pPr>
      <w:r>
        <w:rPr>
          <w:rFonts w:cs="Arial"/>
        </w:rPr>
        <w:t>Wykonawca powinien posiadać wyposażenie techniczne i przeszkolonych pracowników do świadczenia usługi zgodnie z wymogami:</w:t>
      </w:r>
    </w:p>
    <w:p w:rsidR="00D73860" w:rsidRDefault="00256343">
      <w:pPr>
        <w:pStyle w:val="Standard"/>
        <w:numPr>
          <w:ilvl w:val="0"/>
          <w:numId w:val="3"/>
        </w:numPr>
        <w:tabs>
          <w:tab w:val="left" w:pos="540"/>
        </w:tabs>
        <w:ind w:left="555" w:hanging="195"/>
        <w:jc w:val="both"/>
        <w:rPr>
          <w:rFonts w:cs="Arial"/>
        </w:rPr>
      </w:pPr>
      <w:r>
        <w:rPr>
          <w:rFonts w:cs="Arial"/>
        </w:rPr>
        <w:t>rozporządzenia Ministra Gospodarki, Pracy i Polityki Społecznej z dnia 2 kwietnia 2004 r.</w:t>
      </w:r>
      <w:r>
        <w:rPr>
          <w:rFonts w:cs="Arial"/>
        </w:rPr>
        <w:br/>
        <w:t>w sprawie sposobów i warunków bezpiecznego użytkowania i usuwania wyrobów zawierających azbest (Dz. U. z 2004 r. Nr 71, poz. 649 ze zm.),</w:t>
      </w:r>
    </w:p>
    <w:p w:rsidR="00D73860" w:rsidRDefault="00256343">
      <w:pPr>
        <w:pStyle w:val="Standard"/>
        <w:numPr>
          <w:ilvl w:val="0"/>
          <w:numId w:val="3"/>
        </w:numPr>
        <w:tabs>
          <w:tab w:val="left" w:pos="540"/>
        </w:tabs>
        <w:ind w:left="555" w:hanging="195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rozporządzenia Ministra Gospodarki z dnia 13 grudnia 2010 r. w sprawie wymagań</w:t>
      </w:r>
      <w:r>
        <w:rPr>
          <w:rFonts w:eastAsia="Arial" w:cs="Arial"/>
          <w:color w:val="000000"/>
        </w:rPr>
        <w:br/>
        <w:t>w zakresie wykorzystywania wyrobów zawierających azbest oraz wykorzystywania</w:t>
      </w:r>
      <w:r>
        <w:rPr>
          <w:rFonts w:eastAsia="Arial" w:cs="Arial"/>
          <w:color w:val="000000"/>
        </w:rPr>
        <w:br/>
        <w:t>i oczyszczania instalacji lub urządzeń, w których były lub są wykorzystywane wyroby zawierające azbest (Dz. U. z 2011 r., Nr 8, poz. 31).</w:t>
      </w:r>
    </w:p>
    <w:p w:rsidR="00D73860" w:rsidRDefault="00D73860">
      <w:pPr>
        <w:pStyle w:val="Standard"/>
        <w:tabs>
          <w:tab w:val="left" w:pos="540"/>
        </w:tabs>
        <w:ind w:left="360"/>
        <w:jc w:val="both"/>
        <w:rPr>
          <w:sz w:val="22"/>
          <w:szCs w:val="22"/>
        </w:rPr>
      </w:pPr>
    </w:p>
    <w:p w:rsidR="00D73860" w:rsidRDefault="00256343">
      <w:pPr>
        <w:pStyle w:val="Standard"/>
        <w:jc w:val="both"/>
      </w:pPr>
      <w:r>
        <w:rPr>
          <w:b/>
          <w:bCs/>
        </w:rPr>
        <w:t>III. Termin realizacji zamówienia:</w:t>
      </w:r>
    </w:p>
    <w:p w:rsidR="00D73860" w:rsidRDefault="00256343">
      <w:pPr>
        <w:pStyle w:val="Standard"/>
        <w:jc w:val="both"/>
      </w:pPr>
      <w:r>
        <w:t xml:space="preserve">Wymagany termin realizacji zamówienia do dnia </w:t>
      </w:r>
      <w:r w:rsidR="00335E91">
        <w:t>30</w:t>
      </w:r>
      <w:r>
        <w:t>.0</w:t>
      </w:r>
      <w:r w:rsidR="002A310C">
        <w:t>6</w:t>
      </w:r>
      <w:r>
        <w:t>.20</w:t>
      </w:r>
      <w:r w:rsidR="005B3777">
        <w:t>2</w:t>
      </w:r>
      <w:r w:rsidR="002A310C">
        <w:t>4</w:t>
      </w:r>
      <w:r>
        <w:t xml:space="preserve"> r.</w:t>
      </w:r>
    </w:p>
    <w:p w:rsidR="00D73860" w:rsidRDefault="00D73860">
      <w:pPr>
        <w:pStyle w:val="Standard"/>
        <w:jc w:val="both"/>
        <w:rPr>
          <w:sz w:val="22"/>
          <w:szCs w:val="22"/>
        </w:rPr>
      </w:pPr>
    </w:p>
    <w:p w:rsidR="00D73860" w:rsidRDefault="00256343">
      <w:pPr>
        <w:pStyle w:val="Standard"/>
        <w:jc w:val="both"/>
        <w:rPr>
          <w:b/>
          <w:bCs/>
        </w:rPr>
      </w:pPr>
      <w:r>
        <w:rPr>
          <w:b/>
          <w:bCs/>
        </w:rPr>
        <w:t>IV. Kryteria oceny ofert:</w:t>
      </w:r>
    </w:p>
    <w:p w:rsidR="00D73860" w:rsidRDefault="00256343">
      <w:pPr>
        <w:pStyle w:val="Standard"/>
        <w:jc w:val="both"/>
      </w:pPr>
      <w:r>
        <w:t>Cena - 100%</w:t>
      </w:r>
    </w:p>
    <w:p w:rsidR="00D73860" w:rsidRDefault="00D73860">
      <w:pPr>
        <w:pStyle w:val="Standard"/>
        <w:jc w:val="both"/>
        <w:rPr>
          <w:sz w:val="22"/>
          <w:szCs w:val="22"/>
        </w:rPr>
      </w:pPr>
    </w:p>
    <w:p w:rsidR="00D73860" w:rsidRDefault="00256343">
      <w:pPr>
        <w:pStyle w:val="Standard"/>
        <w:jc w:val="both"/>
      </w:pPr>
      <w:r>
        <w:rPr>
          <w:b/>
          <w:bCs/>
        </w:rPr>
        <w:t xml:space="preserve">V. </w:t>
      </w:r>
      <w:r>
        <w:rPr>
          <w:b/>
          <w:bCs/>
          <w:u w:val="single"/>
        </w:rPr>
        <w:t xml:space="preserve">Oferty należy składać za pośrednictwem platformy zakupowej Open </w:t>
      </w:r>
      <w:proofErr w:type="spellStart"/>
      <w:r>
        <w:rPr>
          <w:b/>
          <w:bCs/>
          <w:u w:val="single"/>
        </w:rPr>
        <w:t>Nexus</w:t>
      </w:r>
      <w:proofErr w:type="spellEnd"/>
      <w:r>
        <w:rPr>
          <w:b/>
          <w:bCs/>
          <w:u w:val="single"/>
        </w:rPr>
        <w:t>!</w:t>
      </w:r>
    </w:p>
    <w:p w:rsidR="00D73860" w:rsidRDefault="00256343">
      <w:pPr>
        <w:pStyle w:val="Standard"/>
        <w:jc w:val="both"/>
      </w:pPr>
      <w:r>
        <w:t xml:space="preserve">Termin składania ofert: do </w:t>
      </w:r>
      <w:r w:rsidR="002A310C">
        <w:t>26</w:t>
      </w:r>
      <w:r>
        <w:t>.0</w:t>
      </w:r>
      <w:r w:rsidR="002A310C">
        <w:t>4</w:t>
      </w:r>
      <w:r>
        <w:t>.20</w:t>
      </w:r>
      <w:r w:rsidR="005B3777">
        <w:t>2</w:t>
      </w:r>
      <w:r w:rsidR="002A310C">
        <w:t>4</w:t>
      </w:r>
      <w:r>
        <w:t xml:space="preserve"> r. </w:t>
      </w:r>
      <w:r w:rsidR="006808AA">
        <w:t xml:space="preserve">na </w:t>
      </w:r>
      <w:r>
        <w:t>załączonym formularz</w:t>
      </w:r>
      <w:r w:rsidR="006808AA">
        <w:t>u</w:t>
      </w:r>
      <w:r>
        <w:t xml:space="preserve"> ofertowym.</w:t>
      </w:r>
    </w:p>
    <w:p w:rsidR="00D73860" w:rsidRDefault="00D73860">
      <w:pPr>
        <w:pStyle w:val="Standard"/>
        <w:jc w:val="both"/>
        <w:rPr>
          <w:sz w:val="22"/>
          <w:szCs w:val="22"/>
        </w:rPr>
      </w:pPr>
    </w:p>
    <w:p w:rsidR="00D73860" w:rsidRDefault="00256343">
      <w:pPr>
        <w:pStyle w:val="Standard"/>
        <w:jc w:val="both"/>
        <w:rPr>
          <w:b/>
          <w:bCs/>
        </w:rPr>
      </w:pPr>
      <w:r>
        <w:rPr>
          <w:b/>
          <w:bCs/>
        </w:rPr>
        <w:t>VI. Informacja o osobach uprawnionych do porozumiewania się z Wykonawcą:</w:t>
      </w:r>
    </w:p>
    <w:p w:rsidR="00D73860" w:rsidRDefault="00335E91">
      <w:pPr>
        <w:pStyle w:val="Standard"/>
        <w:ind w:left="360"/>
        <w:jc w:val="both"/>
      </w:pPr>
      <w:r>
        <w:t>Maciej Myszka</w:t>
      </w:r>
      <w:r w:rsidR="00256343">
        <w:t>, tel. 41</w:t>
      </w:r>
      <w:r w:rsidR="002A310C">
        <w:t> 322 10 97</w:t>
      </w:r>
    </w:p>
    <w:p w:rsidR="00AF6813" w:rsidRDefault="00607F79">
      <w:pPr>
        <w:pStyle w:val="Standard"/>
        <w:ind w:left="360"/>
        <w:jc w:val="both"/>
      </w:pPr>
      <w:r>
        <w:t>maciej.myszka</w:t>
      </w:r>
      <w:r w:rsidR="00AF6813">
        <w:t>@starachowice.eu</w:t>
      </w:r>
    </w:p>
    <w:p w:rsidR="00D73860" w:rsidRDefault="00256343">
      <w:pPr>
        <w:pStyle w:val="Standard"/>
        <w:ind w:left="360"/>
        <w:jc w:val="both"/>
      </w:pPr>
      <w:r>
        <w:t>Eliza Strzelec, tel. 41</w:t>
      </w:r>
      <w:r w:rsidR="004B63E1">
        <w:t> 322 11 01</w:t>
      </w:r>
      <w:bookmarkStart w:id="0" w:name="_GoBack"/>
      <w:bookmarkEnd w:id="0"/>
    </w:p>
    <w:p w:rsidR="00D73860" w:rsidRDefault="00AF6813">
      <w:pPr>
        <w:pStyle w:val="Standard"/>
        <w:ind w:left="360"/>
        <w:jc w:val="both"/>
      </w:pPr>
      <w:r>
        <w:t>eliza.strzelec</w:t>
      </w:r>
      <w:r w:rsidR="00256343">
        <w:t>@starachowice.eu</w:t>
      </w:r>
    </w:p>
    <w:p w:rsidR="00D73860" w:rsidRDefault="00D73860">
      <w:pPr>
        <w:pStyle w:val="Standard"/>
        <w:jc w:val="both"/>
      </w:pPr>
    </w:p>
    <w:p w:rsidR="00D73860" w:rsidRDefault="00D73860">
      <w:pPr>
        <w:pStyle w:val="Standard"/>
        <w:jc w:val="both"/>
      </w:pPr>
    </w:p>
    <w:p w:rsidR="00D73860" w:rsidRDefault="00D73860">
      <w:pPr>
        <w:pStyle w:val="Standard"/>
        <w:jc w:val="both"/>
      </w:pPr>
    </w:p>
    <w:p w:rsidR="00D73860" w:rsidRDefault="00D73860">
      <w:pPr>
        <w:pStyle w:val="Standard"/>
        <w:jc w:val="both"/>
      </w:pPr>
    </w:p>
    <w:p w:rsidR="00D73860" w:rsidRDefault="00256343">
      <w:pPr>
        <w:pStyle w:val="Standard"/>
        <w:ind w:left="6225"/>
        <w:jc w:val="both"/>
      </w:pPr>
      <w:r>
        <w:t>…....................................................</w:t>
      </w:r>
    </w:p>
    <w:p w:rsidR="00D73860" w:rsidRDefault="00256343">
      <w:pPr>
        <w:pStyle w:val="Standard"/>
        <w:ind w:left="6225"/>
        <w:jc w:val="center"/>
        <w:rPr>
          <w:sz w:val="14"/>
          <w:szCs w:val="14"/>
        </w:rPr>
      </w:pPr>
      <w:r>
        <w:rPr>
          <w:sz w:val="14"/>
          <w:szCs w:val="14"/>
        </w:rPr>
        <w:t>Kierownik komórki organizacyjnej</w:t>
      </w:r>
    </w:p>
    <w:p w:rsidR="00D73860" w:rsidRDefault="00D73860">
      <w:pPr>
        <w:pStyle w:val="Standard"/>
        <w:ind w:left="6225"/>
        <w:jc w:val="center"/>
        <w:rPr>
          <w:sz w:val="14"/>
          <w:szCs w:val="14"/>
        </w:rPr>
      </w:pPr>
    </w:p>
    <w:p w:rsidR="00D73860" w:rsidRDefault="00D73860">
      <w:pPr>
        <w:pStyle w:val="Standard"/>
        <w:ind w:left="15"/>
      </w:pPr>
    </w:p>
    <w:sectPr w:rsidR="00D73860">
      <w:pgSz w:w="11906" w:h="16838"/>
      <w:pgMar w:top="1020" w:right="1020" w:bottom="102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BB4" w:rsidRDefault="00256343">
      <w:r>
        <w:separator/>
      </w:r>
    </w:p>
  </w:endnote>
  <w:endnote w:type="continuationSeparator" w:id="0">
    <w:p w:rsidR="00D51BB4" w:rsidRDefault="0025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BB4" w:rsidRDefault="00256343">
      <w:r>
        <w:rPr>
          <w:color w:val="000000"/>
        </w:rPr>
        <w:separator/>
      </w:r>
    </w:p>
  </w:footnote>
  <w:footnote w:type="continuationSeparator" w:id="0">
    <w:p w:rsidR="00D51BB4" w:rsidRDefault="0025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02FE7"/>
    <w:multiLevelType w:val="multilevel"/>
    <w:tmpl w:val="EBFEF8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A182348"/>
    <w:multiLevelType w:val="multilevel"/>
    <w:tmpl w:val="8820D8AE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60"/>
    <w:rsid w:val="00256343"/>
    <w:rsid w:val="002A310C"/>
    <w:rsid w:val="00335E91"/>
    <w:rsid w:val="00453C14"/>
    <w:rsid w:val="004B63E1"/>
    <w:rsid w:val="00522503"/>
    <w:rsid w:val="005A56E9"/>
    <w:rsid w:val="005B3777"/>
    <w:rsid w:val="00607F79"/>
    <w:rsid w:val="006808AA"/>
    <w:rsid w:val="00877E0F"/>
    <w:rsid w:val="009036DD"/>
    <w:rsid w:val="009C52BD"/>
    <w:rsid w:val="00AF6813"/>
    <w:rsid w:val="00BD5114"/>
    <w:rsid w:val="00BE1818"/>
    <w:rsid w:val="00D51BB4"/>
    <w:rsid w:val="00D73860"/>
    <w:rsid w:val="00E20F1E"/>
    <w:rsid w:val="00ED1AE9"/>
    <w:rsid w:val="00FC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01A8"/>
  <w15:docId w15:val="{97E50927-07FD-4F54-A4F0-BCF3D0F4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1z0">
    <w:name w:val="WW8Num1z0"/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 ES. Strzelec</dc:creator>
  <cp:lastModifiedBy>Eliza Strzelec</cp:lastModifiedBy>
  <cp:revision>2</cp:revision>
  <cp:lastPrinted>2024-04-19T12:55:00Z</cp:lastPrinted>
  <dcterms:created xsi:type="dcterms:W3CDTF">2024-04-19T13:02:00Z</dcterms:created>
  <dcterms:modified xsi:type="dcterms:W3CDTF">2024-04-19T13:02:00Z</dcterms:modified>
</cp:coreProperties>
</file>