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542" w:rsidRPr="00C70175" w:rsidRDefault="00336542" w:rsidP="00336542">
      <w:pPr>
        <w:pStyle w:val="Nagwek3"/>
        <w:jc w:val="center"/>
      </w:pPr>
      <w:r>
        <w:rPr>
          <w:noProof/>
          <w:lang w:eastAsia="pl-PL"/>
        </w:rPr>
        <w:drawing>
          <wp:inline distT="0" distB="0" distL="0" distR="0">
            <wp:extent cx="562901" cy="613697"/>
            <wp:effectExtent l="19050" t="0" r="8599"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r>
        <w:t xml:space="preserve">  </w:t>
      </w:r>
    </w:p>
    <w:p w:rsidR="00336542" w:rsidRPr="00336542" w:rsidRDefault="00336542" w:rsidP="00336542">
      <w:pPr>
        <w:pStyle w:val="Tekstpodstawowy"/>
        <w:pBdr>
          <w:top w:val="none" w:sz="0" w:space="0" w:color="000000"/>
          <w:left w:val="none" w:sz="0" w:space="0" w:color="000000"/>
          <w:bottom w:val="single" w:sz="6" w:space="1" w:color="000000"/>
          <w:right w:val="none" w:sz="0" w:space="0" w:color="000000"/>
        </w:pBdr>
        <w:spacing w:after="0" w:line="240" w:lineRule="auto"/>
        <w:jc w:val="center"/>
      </w:pPr>
    </w:p>
    <w:p w:rsidR="00336542" w:rsidRPr="00336542" w:rsidRDefault="00F609A0" w:rsidP="00336542">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sz w:val="34"/>
          <w:szCs w:val="34"/>
          <w:lang w:eastAsia="pl-PL"/>
        </w:rPr>
        <w:br/>
      </w:r>
      <w:r w:rsidR="00336542" w:rsidRPr="00336542">
        <w:rPr>
          <w:rFonts w:ascii="Arial" w:eastAsia="Times New Roman" w:hAnsi="Arial" w:cs="Arial"/>
          <w:b/>
          <w:bCs/>
          <w:color w:val="000000"/>
          <w:sz w:val="34"/>
          <w:szCs w:val="34"/>
          <w:lang w:eastAsia="pl-PL"/>
        </w:rPr>
        <w:t>SPECYFIKACJA WARUNKÓW ZAMÓWIENIA</w:t>
      </w:r>
    </w:p>
    <w:p w:rsidR="00336542" w:rsidRPr="00336542" w:rsidRDefault="00336542" w:rsidP="00336542">
      <w:pPr>
        <w:spacing w:after="240" w:line="240" w:lineRule="auto"/>
        <w:rPr>
          <w:rFonts w:ascii="Times New Roman" w:eastAsia="Times New Roman" w:hAnsi="Times New Roman" w:cs="Times New Roman"/>
          <w:sz w:val="24"/>
          <w:szCs w:val="24"/>
          <w:lang w:eastAsia="pl-PL"/>
        </w:rPr>
      </w:pPr>
    </w:p>
    <w:p w:rsidR="00336542" w:rsidRPr="00336542" w:rsidRDefault="00336542" w:rsidP="00336542">
      <w:pPr>
        <w:spacing w:after="0" w:line="240" w:lineRule="auto"/>
        <w:jc w:val="center"/>
        <w:rPr>
          <w:rFonts w:ascii="Times New Roman" w:eastAsia="Times New Roman" w:hAnsi="Times New Roman" w:cs="Times New Roman"/>
          <w:sz w:val="24"/>
          <w:szCs w:val="24"/>
          <w:lang w:eastAsia="pl-PL"/>
        </w:rPr>
      </w:pPr>
      <w:r w:rsidRPr="00336542">
        <w:rPr>
          <w:rFonts w:ascii="Arial" w:eastAsia="Times New Roman" w:hAnsi="Arial" w:cs="Arial"/>
          <w:b/>
          <w:bCs/>
          <w:color w:val="000000"/>
          <w:lang w:eastAsia="pl-PL"/>
        </w:rPr>
        <w:t>ZAMAWIAJĄCY:</w:t>
      </w:r>
    </w:p>
    <w:p w:rsidR="00336542" w:rsidRDefault="00336542" w:rsidP="00336542">
      <w:pPr>
        <w:pStyle w:val="Nagwek3"/>
        <w:jc w:val="center"/>
      </w:pPr>
      <w:r>
        <w:rPr>
          <w:rFonts w:ascii="Arial" w:hAnsi="Arial" w:cs="Arial"/>
          <w:color w:val="000000"/>
        </w:rPr>
        <w:t>Gmina Zamość</w:t>
      </w:r>
    </w:p>
    <w:p w:rsidR="00336542" w:rsidRDefault="00336542" w:rsidP="00336542">
      <w:pPr>
        <w:pStyle w:val="Tekstpodstawowy"/>
        <w:spacing w:after="0" w:line="240" w:lineRule="auto"/>
        <w:jc w:val="center"/>
      </w:pPr>
      <w:r>
        <w:rPr>
          <w:rFonts w:ascii="Arial" w:hAnsi="Arial" w:cs="Arial"/>
          <w:b w:val="0"/>
          <w:bCs w:val="0"/>
          <w:sz w:val="22"/>
        </w:rPr>
        <w:t>ul. Peowiaków 92, 22-400 Zamość</w:t>
      </w:r>
    </w:p>
    <w:p w:rsidR="00336542" w:rsidRDefault="00336542" w:rsidP="00336542">
      <w:pPr>
        <w:pStyle w:val="Tekstpodstawowy"/>
        <w:spacing w:after="0" w:line="240" w:lineRule="auto"/>
        <w:jc w:val="center"/>
      </w:pPr>
      <w:r>
        <w:rPr>
          <w:rFonts w:ascii="Arial" w:hAnsi="Arial" w:cs="Arial"/>
          <w:sz w:val="22"/>
        </w:rPr>
        <w:t>tel./</w:t>
      </w:r>
      <w:proofErr w:type="spellStart"/>
      <w:r>
        <w:rPr>
          <w:rFonts w:ascii="Arial" w:hAnsi="Arial" w:cs="Arial"/>
          <w:sz w:val="22"/>
        </w:rPr>
        <w:t>fax</w:t>
      </w:r>
      <w:proofErr w:type="spellEnd"/>
      <w:r>
        <w:rPr>
          <w:rFonts w:ascii="Arial" w:hAnsi="Arial" w:cs="Arial"/>
          <w:sz w:val="22"/>
        </w:rPr>
        <w:t xml:space="preserve"> (84) 639-29-59, 638-47-48, 639-23-64</w:t>
      </w:r>
    </w:p>
    <w:p w:rsidR="00336542" w:rsidRDefault="004448AD" w:rsidP="00336542">
      <w:pPr>
        <w:pStyle w:val="Tekstpodstawowy"/>
        <w:pBdr>
          <w:top w:val="none" w:sz="0" w:space="0" w:color="000000"/>
          <w:left w:val="none" w:sz="0" w:space="0" w:color="000000"/>
          <w:bottom w:val="single" w:sz="6" w:space="1" w:color="000000"/>
          <w:right w:val="none" w:sz="0" w:space="0" w:color="000000"/>
        </w:pBdr>
        <w:spacing w:after="0" w:line="240" w:lineRule="auto"/>
        <w:jc w:val="center"/>
        <w:rPr>
          <w:rFonts w:ascii="Arial" w:hAnsi="Arial" w:cs="Arial"/>
          <w:sz w:val="22"/>
        </w:rPr>
      </w:pPr>
      <w:hyperlink r:id="rId9" w:history="1">
        <w:proofErr w:type="spellStart"/>
        <w:r w:rsidR="00336542" w:rsidRPr="00BC3FF4">
          <w:rPr>
            <w:rStyle w:val="Hipercze"/>
            <w:rFonts w:ascii="Arial" w:hAnsi="Arial" w:cs="Arial"/>
            <w:sz w:val="22"/>
          </w:rPr>
          <w:t>www.gminazamosc.pl</w:t>
        </w:r>
        <w:proofErr w:type="spellEnd"/>
      </w:hyperlink>
    </w:p>
    <w:p w:rsidR="00336542" w:rsidRPr="00336542" w:rsidRDefault="00336542" w:rsidP="00336542">
      <w:pPr>
        <w:pStyle w:val="Tekstpodstawowy"/>
        <w:pBdr>
          <w:top w:val="none" w:sz="0" w:space="0" w:color="000000"/>
          <w:left w:val="none" w:sz="0" w:space="0" w:color="000000"/>
          <w:bottom w:val="single" w:sz="6" w:space="1" w:color="000000"/>
          <w:right w:val="none" w:sz="0" w:space="0" w:color="000000"/>
        </w:pBdr>
        <w:spacing w:after="0" w:line="240" w:lineRule="auto"/>
        <w:jc w:val="center"/>
        <w:rPr>
          <w:rFonts w:ascii="Arial" w:hAnsi="Arial" w:cs="Arial"/>
          <w:sz w:val="22"/>
        </w:rPr>
      </w:pPr>
    </w:p>
    <w:p w:rsidR="00336542" w:rsidRPr="00336542" w:rsidRDefault="00336542" w:rsidP="00336542">
      <w:pPr>
        <w:spacing w:after="0" w:line="240" w:lineRule="auto"/>
        <w:jc w:val="center"/>
        <w:rPr>
          <w:rFonts w:ascii="Times New Roman" w:eastAsia="Times New Roman" w:hAnsi="Times New Roman" w:cs="Times New Roman"/>
          <w:sz w:val="24"/>
          <w:szCs w:val="24"/>
          <w:lang w:eastAsia="pl-PL"/>
        </w:rPr>
      </w:pPr>
    </w:p>
    <w:p w:rsidR="00336542" w:rsidRPr="0064541F" w:rsidRDefault="00336542" w:rsidP="0064541F">
      <w:pPr>
        <w:spacing w:before="240" w:after="0" w:line="240" w:lineRule="auto"/>
        <w:jc w:val="center"/>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Zaprasza do złożenia oferty w trybie art. 275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1 (trybie podstawowym bez negocjacji) o wartości zamówienia nieprzekraczającej progów unijnych o jakich stanowi art. 3 ustawy z 11 września 2019 r. - Prawo zamówień publicznych (Dz. U. z 20</w:t>
      </w:r>
      <w:r>
        <w:rPr>
          <w:rFonts w:ascii="Arial" w:eastAsia="Times New Roman" w:hAnsi="Arial" w:cs="Arial"/>
          <w:color w:val="000000"/>
          <w:sz w:val="20"/>
          <w:szCs w:val="20"/>
          <w:lang w:eastAsia="pl-PL"/>
        </w:rPr>
        <w:t>21</w:t>
      </w:r>
      <w:r w:rsidRPr="00336542">
        <w:rPr>
          <w:rFonts w:ascii="Arial" w:eastAsia="Times New Roman" w:hAnsi="Arial" w:cs="Arial"/>
          <w:color w:val="000000"/>
          <w:sz w:val="20"/>
          <w:szCs w:val="20"/>
          <w:lang w:eastAsia="pl-PL"/>
        </w:rPr>
        <w:t xml:space="preserve"> r. poz. </w:t>
      </w:r>
      <w:r>
        <w:rPr>
          <w:rFonts w:ascii="Arial" w:eastAsia="Times New Roman" w:hAnsi="Arial" w:cs="Arial"/>
          <w:color w:val="000000"/>
          <w:sz w:val="20"/>
          <w:szCs w:val="20"/>
          <w:lang w:eastAsia="pl-PL"/>
        </w:rPr>
        <w:t>1129 ze zm.</w:t>
      </w:r>
      <w:r w:rsidRPr="00336542">
        <w:rPr>
          <w:rFonts w:ascii="Arial" w:eastAsia="Times New Roman" w:hAnsi="Arial" w:cs="Arial"/>
          <w:color w:val="000000"/>
          <w:sz w:val="20"/>
          <w:szCs w:val="20"/>
          <w:lang w:eastAsia="pl-PL"/>
        </w:rPr>
        <w:t xml:space="preserve">) – dalej ustawy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xml:space="preserve"> </w:t>
      </w:r>
      <w:r w:rsidR="0064541F">
        <w:rPr>
          <w:rFonts w:ascii="Arial" w:eastAsia="Times New Roman" w:hAnsi="Arial" w:cs="Arial"/>
          <w:color w:val="000000"/>
          <w:sz w:val="20"/>
          <w:szCs w:val="20"/>
          <w:lang w:eastAsia="pl-PL"/>
        </w:rPr>
        <w:br/>
      </w:r>
      <w:r w:rsidRPr="0064541F">
        <w:rPr>
          <w:rFonts w:ascii="Arial" w:eastAsia="Times New Roman" w:hAnsi="Arial" w:cs="Arial"/>
          <w:sz w:val="20"/>
          <w:szCs w:val="20"/>
          <w:lang w:eastAsia="pl-PL"/>
        </w:rPr>
        <w:t xml:space="preserve">na </w:t>
      </w:r>
      <w:r w:rsidRPr="0064541F">
        <w:rPr>
          <w:rFonts w:ascii="Arial" w:eastAsia="Times New Roman" w:hAnsi="Arial" w:cs="Arial"/>
          <w:b/>
          <w:bCs/>
          <w:sz w:val="20"/>
          <w:szCs w:val="20"/>
          <w:lang w:eastAsia="pl-PL"/>
        </w:rPr>
        <w:t>ROBOTY BUDOWLANE</w:t>
      </w:r>
      <w:r w:rsidR="0064541F">
        <w:rPr>
          <w:rFonts w:ascii="Arial" w:eastAsia="Times New Roman" w:hAnsi="Arial" w:cs="Arial"/>
          <w:b/>
          <w:bCs/>
          <w:color w:val="FF9900"/>
          <w:sz w:val="20"/>
          <w:szCs w:val="20"/>
          <w:lang w:eastAsia="pl-PL"/>
        </w:rPr>
        <w:t xml:space="preserve"> </w:t>
      </w:r>
      <w:r w:rsidRPr="00336542">
        <w:rPr>
          <w:rFonts w:ascii="Arial" w:eastAsia="Times New Roman" w:hAnsi="Arial" w:cs="Arial"/>
          <w:color w:val="000000"/>
          <w:sz w:val="20"/>
          <w:szCs w:val="20"/>
          <w:lang w:eastAsia="pl-PL"/>
        </w:rPr>
        <w:t>pn:</w:t>
      </w:r>
    </w:p>
    <w:p w:rsidR="00AA3947" w:rsidRDefault="00336542" w:rsidP="00B60734">
      <w:pPr>
        <w:spacing w:after="0" w:line="240" w:lineRule="auto"/>
        <w:jc w:val="center"/>
        <w:rPr>
          <w:rFonts w:ascii="Arial" w:eastAsia="Times New Roman" w:hAnsi="Arial" w:cs="Arial"/>
          <w:b/>
          <w:bCs/>
          <w:sz w:val="32"/>
          <w:szCs w:val="32"/>
          <w:u w:val="single"/>
          <w:lang w:eastAsia="pl-PL"/>
        </w:rPr>
      </w:pPr>
      <w:r w:rsidRPr="00336542">
        <w:rPr>
          <w:rFonts w:ascii="Times New Roman" w:eastAsia="Times New Roman" w:hAnsi="Times New Roman" w:cs="Times New Roman"/>
          <w:sz w:val="24"/>
          <w:szCs w:val="24"/>
          <w:lang w:eastAsia="pl-PL"/>
        </w:rPr>
        <w:br/>
      </w:r>
      <w:r w:rsidR="00A26845">
        <w:rPr>
          <w:rFonts w:ascii="Arial" w:eastAsia="Times New Roman" w:hAnsi="Arial" w:cs="Arial"/>
          <w:b/>
          <w:bCs/>
          <w:sz w:val="32"/>
          <w:szCs w:val="32"/>
          <w:u w:val="single"/>
          <w:lang w:eastAsia="pl-PL"/>
        </w:rPr>
        <w:t xml:space="preserve">Wykonanie instalacji </w:t>
      </w:r>
      <w:proofErr w:type="spellStart"/>
      <w:r w:rsidR="00A26845">
        <w:rPr>
          <w:rFonts w:ascii="Arial" w:eastAsia="Times New Roman" w:hAnsi="Arial" w:cs="Arial"/>
          <w:b/>
          <w:bCs/>
          <w:sz w:val="32"/>
          <w:szCs w:val="32"/>
          <w:u w:val="single"/>
          <w:lang w:eastAsia="pl-PL"/>
        </w:rPr>
        <w:t>wod-kan</w:t>
      </w:r>
      <w:proofErr w:type="spellEnd"/>
      <w:r w:rsidR="00A26845">
        <w:rPr>
          <w:rFonts w:ascii="Arial" w:eastAsia="Times New Roman" w:hAnsi="Arial" w:cs="Arial"/>
          <w:b/>
          <w:bCs/>
          <w:sz w:val="32"/>
          <w:szCs w:val="32"/>
          <w:u w:val="single"/>
          <w:lang w:eastAsia="pl-PL"/>
        </w:rPr>
        <w:t xml:space="preserve"> wraz ze zbiornikiem bezodpływowym oraz studnią do budynku położonego na działce o nr geod. 94/2 w m. Zwódne</w:t>
      </w:r>
    </w:p>
    <w:p w:rsidR="00B60734" w:rsidRPr="00FA615C" w:rsidRDefault="00B60734" w:rsidP="00B60734">
      <w:pPr>
        <w:spacing w:after="0" w:line="240" w:lineRule="auto"/>
        <w:jc w:val="center"/>
        <w:rPr>
          <w:rFonts w:ascii="Arial" w:eastAsia="Times New Roman" w:hAnsi="Arial" w:cs="Arial"/>
          <w:sz w:val="24"/>
          <w:szCs w:val="24"/>
          <w:lang w:eastAsia="pl-PL"/>
        </w:rPr>
      </w:pPr>
      <w:r>
        <w:rPr>
          <w:rFonts w:ascii="Arial" w:eastAsia="Times New Roman" w:hAnsi="Arial" w:cs="Arial"/>
          <w:b/>
          <w:bCs/>
          <w:sz w:val="32"/>
          <w:szCs w:val="32"/>
          <w:u w:val="single"/>
          <w:lang w:eastAsia="pl-PL"/>
        </w:rPr>
        <w:t>Etap I – Instalacja wodociągowa ze studnią, hydroforem i przyłączem wody</w:t>
      </w:r>
    </w:p>
    <w:p w:rsidR="00336542" w:rsidRPr="0064541F" w:rsidRDefault="00336542" w:rsidP="00336542">
      <w:pPr>
        <w:spacing w:after="0" w:line="240" w:lineRule="auto"/>
        <w:rPr>
          <w:rFonts w:ascii="Times New Roman" w:eastAsia="Times New Roman" w:hAnsi="Times New Roman" w:cs="Times New Roman"/>
          <w:sz w:val="24"/>
          <w:szCs w:val="24"/>
          <w:lang w:eastAsia="pl-PL"/>
        </w:rPr>
      </w:pPr>
    </w:p>
    <w:p w:rsidR="00336542" w:rsidRDefault="00336542" w:rsidP="00336542">
      <w:pPr>
        <w:spacing w:after="0" w:line="240" w:lineRule="auto"/>
        <w:jc w:val="center"/>
        <w:rPr>
          <w:rFonts w:ascii="Arial" w:eastAsia="Times New Roman" w:hAnsi="Arial" w:cs="Arial"/>
          <w:sz w:val="20"/>
          <w:szCs w:val="20"/>
          <w:lang w:eastAsia="pl-PL"/>
        </w:rPr>
      </w:pPr>
      <w:r w:rsidRPr="0064541F">
        <w:rPr>
          <w:rFonts w:ascii="Arial" w:eastAsia="Times New Roman" w:hAnsi="Arial" w:cs="Arial"/>
          <w:lang w:eastAsia="pl-PL"/>
        </w:rPr>
        <w:t xml:space="preserve">Nr postępowania: </w:t>
      </w:r>
      <w:proofErr w:type="spellStart"/>
      <w:r w:rsidR="0064541F" w:rsidRPr="004867BF">
        <w:rPr>
          <w:rFonts w:ascii="Arial" w:eastAsia="Times New Roman" w:hAnsi="Arial" w:cs="Arial"/>
          <w:b/>
          <w:sz w:val="20"/>
          <w:szCs w:val="20"/>
          <w:lang w:eastAsia="pl-PL"/>
        </w:rPr>
        <w:t>RI.271.</w:t>
      </w:r>
      <w:r w:rsidR="00B60734">
        <w:rPr>
          <w:rFonts w:ascii="Arial" w:eastAsia="Times New Roman" w:hAnsi="Arial" w:cs="Arial"/>
          <w:b/>
          <w:sz w:val="20"/>
          <w:szCs w:val="20"/>
          <w:lang w:eastAsia="pl-PL"/>
        </w:rPr>
        <w:t>46</w:t>
      </w:r>
      <w:r w:rsidRPr="004867BF">
        <w:rPr>
          <w:rFonts w:ascii="Arial" w:eastAsia="Times New Roman" w:hAnsi="Arial" w:cs="Arial"/>
          <w:b/>
          <w:sz w:val="20"/>
          <w:szCs w:val="20"/>
          <w:lang w:eastAsia="pl-PL"/>
        </w:rPr>
        <w:t>.2022</w:t>
      </w:r>
      <w:proofErr w:type="spellEnd"/>
    </w:p>
    <w:p w:rsidR="00F609A0" w:rsidRDefault="00F609A0" w:rsidP="00336542">
      <w:pPr>
        <w:spacing w:after="0" w:line="240" w:lineRule="auto"/>
        <w:jc w:val="center"/>
        <w:rPr>
          <w:rFonts w:ascii="Arial" w:eastAsia="Times New Roman" w:hAnsi="Arial" w:cs="Arial"/>
          <w:sz w:val="20"/>
          <w:szCs w:val="20"/>
          <w:lang w:eastAsia="pl-PL"/>
        </w:rPr>
      </w:pPr>
    </w:p>
    <w:p w:rsidR="00F609A0" w:rsidRDefault="00F609A0" w:rsidP="00336542">
      <w:pPr>
        <w:spacing w:after="0" w:line="240" w:lineRule="auto"/>
        <w:jc w:val="center"/>
        <w:rPr>
          <w:rFonts w:ascii="Arial" w:eastAsia="Times New Roman" w:hAnsi="Arial" w:cs="Arial"/>
          <w:sz w:val="20"/>
          <w:szCs w:val="20"/>
          <w:lang w:eastAsia="pl-PL"/>
        </w:rPr>
      </w:pPr>
    </w:p>
    <w:p w:rsidR="00F609A0" w:rsidRPr="0064541F" w:rsidRDefault="00F609A0" w:rsidP="00336542">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sz w:val="20"/>
          <w:szCs w:val="20"/>
          <w:lang w:eastAsia="pl-PL"/>
        </w:rPr>
        <w:t xml:space="preserve">Nr planu postępowań  </w:t>
      </w:r>
      <w:r w:rsidR="004867BF" w:rsidRPr="004867BF">
        <w:rPr>
          <w:rFonts w:ascii="Arial" w:hAnsi="Arial" w:cs="Arial"/>
          <w:b/>
          <w:sz w:val="20"/>
          <w:szCs w:val="20"/>
        </w:rPr>
        <w:t>2022/</w:t>
      </w:r>
      <w:proofErr w:type="spellStart"/>
      <w:r w:rsidR="004867BF" w:rsidRPr="004867BF">
        <w:rPr>
          <w:rFonts w:ascii="Arial" w:hAnsi="Arial" w:cs="Arial"/>
          <w:b/>
          <w:sz w:val="20"/>
          <w:szCs w:val="20"/>
        </w:rPr>
        <w:t>BZP</w:t>
      </w:r>
      <w:proofErr w:type="spellEnd"/>
      <w:r w:rsidR="004867BF" w:rsidRPr="004867BF">
        <w:rPr>
          <w:rFonts w:ascii="Arial" w:hAnsi="Arial" w:cs="Arial"/>
          <w:b/>
          <w:sz w:val="20"/>
          <w:szCs w:val="20"/>
        </w:rPr>
        <w:t xml:space="preserve"> 00023343/0</w:t>
      </w:r>
      <w:r w:rsidR="00A26845">
        <w:rPr>
          <w:rFonts w:ascii="Arial" w:hAnsi="Arial" w:cs="Arial"/>
          <w:b/>
          <w:sz w:val="20"/>
          <w:szCs w:val="20"/>
        </w:rPr>
        <w:t>6</w:t>
      </w:r>
      <w:r w:rsidR="004867BF" w:rsidRPr="004867BF">
        <w:rPr>
          <w:rFonts w:ascii="Arial" w:hAnsi="Arial" w:cs="Arial"/>
          <w:b/>
          <w:sz w:val="20"/>
          <w:szCs w:val="20"/>
        </w:rPr>
        <w:t>/P</w:t>
      </w:r>
      <w:r w:rsidRPr="004867BF">
        <w:rPr>
          <w:rFonts w:ascii="Arial" w:eastAsia="Times New Roman" w:hAnsi="Arial" w:cs="Arial"/>
          <w:b/>
          <w:sz w:val="20"/>
          <w:szCs w:val="20"/>
          <w:lang w:eastAsia="pl-PL"/>
        </w:rPr>
        <w:t xml:space="preserve"> </w:t>
      </w:r>
      <w:r>
        <w:rPr>
          <w:rFonts w:ascii="Arial" w:eastAsia="Times New Roman" w:hAnsi="Arial" w:cs="Arial"/>
          <w:sz w:val="20"/>
          <w:szCs w:val="20"/>
          <w:lang w:eastAsia="pl-PL"/>
        </w:rPr>
        <w:t xml:space="preserve">pozycja nr </w:t>
      </w:r>
      <w:r w:rsidR="00FA615C">
        <w:rPr>
          <w:rFonts w:ascii="Arial" w:eastAsia="Times New Roman" w:hAnsi="Arial" w:cs="Arial"/>
          <w:b/>
          <w:sz w:val="20"/>
          <w:szCs w:val="20"/>
          <w:lang w:eastAsia="pl-PL"/>
        </w:rPr>
        <w:t>1.1.</w:t>
      </w:r>
      <w:r w:rsidR="00A26845">
        <w:rPr>
          <w:rFonts w:ascii="Arial" w:eastAsia="Times New Roman" w:hAnsi="Arial" w:cs="Arial"/>
          <w:b/>
          <w:sz w:val="20"/>
          <w:szCs w:val="20"/>
          <w:lang w:eastAsia="pl-PL"/>
        </w:rPr>
        <w:t>3</w:t>
      </w:r>
    </w:p>
    <w:p w:rsidR="00F609A0" w:rsidRDefault="00336542" w:rsidP="00F609A0">
      <w:pPr>
        <w:pStyle w:val="Tekstpodstawowy"/>
        <w:spacing w:after="0" w:line="240" w:lineRule="auto"/>
        <w:ind w:right="39"/>
        <w:jc w:val="center"/>
      </w:pPr>
      <w:r w:rsidRPr="00336542">
        <w:rPr>
          <w:rFonts w:eastAsia="Times New Roman"/>
          <w:szCs w:val="24"/>
          <w:lang w:eastAsia="pl-PL"/>
        </w:rPr>
        <w:br/>
      </w:r>
      <w:r w:rsidRPr="00336542">
        <w:rPr>
          <w:rFonts w:eastAsia="Times New Roman"/>
          <w:szCs w:val="24"/>
          <w:lang w:eastAsia="pl-PL"/>
        </w:rPr>
        <w:br/>
      </w:r>
      <w:r w:rsidR="00F609A0">
        <w:rPr>
          <w:rFonts w:ascii="Arial" w:hAnsi="Arial" w:cs="Arial"/>
          <w:sz w:val="22"/>
          <w:u w:val="single"/>
        </w:rPr>
        <w:t xml:space="preserve">Zamawiający oczekuje, że Wykonawcy zapoznają się dokładnie </w:t>
      </w:r>
      <w:r w:rsidR="002E46DF">
        <w:rPr>
          <w:rFonts w:ascii="Arial" w:hAnsi="Arial" w:cs="Arial"/>
          <w:sz w:val="22"/>
          <w:u w:val="single"/>
        </w:rPr>
        <w:br/>
      </w:r>
      <w:r w:rsidR="00F609A0">
        <w:rPr>
          <w:rFonts w:ascii="Arial" w:hAnsi="Arial" w:cs="Arial"/>
          <w:sz w:val="22"/>
          <w:u w:val="single"/>
        </w:rPr>
        <w:t xml:space="preserve">z treścią niniejszej </w:t>
      </w:r>
      <w:proofErr w:type="spellStart"/>
      <w:r w:rsidR="00F609A0">
        <w:rPr>
          <w:rFonts w:ascii="Arial" w:hAnsi="Arial" w:cs="Arial"/>
          <w:sz w:val="22"/>
          <w:u w:val="single"/>
        </w:rPr>
        <w:t>SWZ</w:t>
      </w:r>
      <w:proofErr w:type="spellEnd"/>
      <w:r w:rsidR="00F609A0">
        <w:rPr>
          <w:rFonts w:ascii="Arial" w:hAnsi="Arial" w:cs="Arial"/>
          <w:sz w:val="22"/>
          <w:u w:val="single"/>
        </w:rPr>
        <w:t xml:space="preserve">. Wykonawca ponosi ryzyko niedostarczenia wszystkich wymaganych informacji i dokumentów oraz przedłożenia oferty nie odpowiadającej </w:t>
      </w:r>
    </w:p>
    <w:p w:rsidR="00F609A0" w:rsidRDefault="00F609A0" w:rsidP="00F609A0">
      <w:pPr>
        <w:pStyle w:val="Tekstpodstawowy"/>
        <w:spacing w:after="0" w:line="240" w:lineRule="auto"/>
        <w:ind w:right="39"/>
        <w:jc w:val="center"/>
      </w:pPr>
      <w:r>
        <w:rPr>
          <w:rFonts w:ascii="Arial" w:hAnsi="Arial" w:cs="Arial"/>
          <w:sz w:val="22"/>
          <w:u w:val="single"/>
        </w:rPr>
        <w:t>wymaganiom określonym przez Zamawiającego.</w:t>
      </w:r>
    </w:p>
    <w:p w:rsidR="00F609A0" w:rsidRDefault="00F609A0" w:rsidP="00F609A0">
      <w:pPr>
        <w:pStyle w:val="Tekstpodstawowy"/>
        <w:spacing w:after="0" w:line="240" w:lineRule="auto"/>
        <w:ind w:right="39"/>
        <w:jc w:val="center"/>
        <w:rPr>
          <w:rFonts w:ascii="Arial" w:hAnsi="Arial" w:cs="Arial"/>
          <w:sz w:val="22"/>
          <w:u w:val="single"/>
        </w:rPr>
      </w:pPr>
    </w:p>
    <w:p w:rsidR="00F609A0" w:rsidRPr="00C70175" w:rsidRDefault="00F609A0" w:rsidP="00F609A0">
      <w:pPr>
        <w:pStyle w:val="Tekstpodstawowy"/>
        <w:spacing w:after="0" w:line="240" w:lineRule="auto"/>
        <w:ind w:right="39"/>
        <w:jc w:val="center"/>
        <w:rPr>
          <w:rFonts w:ascii="Arial" w:hAnsi="Arial" w:cs="Arial"/>
          <w:sz w:val="22"/>
          <w:u w:val="single"/>
        </w:rPr>
      </w:pPr>
    </w:p>
    <w:p w:rsidR="00F609A0" w:rsidRDefault="00F609A0" w:rsidP="00F609A0">
      <w:pPr>
        <w:pStyle w:val="Tekstpodstawowy"/>
        <w:spacing w:after="0" w:line="240" w:lineRule="auto"/>
        <w:ind w:right="567"/>
        <w:jc w:val="center"/>
      </w:pPr>
      <w:r>
        <w:rPr>
          <w:rFonts w:ascii="Arial" w:hAnsi="Arial" w:cs="Arial"/>
          <w:sz w:val="22"/>
        </w:rPr>
        <w:t>KOSZTY ZWIĄZANE Z PRZYGOTOWANIEM I ZŁOŻENIEM OFERTY PONOSI WYKONAWCA. ZAMAWIAJĄCY NIE PRZEWIDUJE ICH ZWROTU.</w:t>
      </w:r>
    </w:p>
    <w:p w:rsidR="00F609A0" w:rsidRDefault="00F609A0" w:rsidP="00F609A0">
      <w:pPr>
        <w:pStyle w:val="Tekstpodstawowy"/>
        <w:spacing w:after="0" w:line="240" w:lineRule="auto"/>
        <w:rPr>
          <w:rFonts w:ascii="Arial" w:hAnsi="Arial" w:cs="Arial"/>
          <w:sz w:val="22"/>
        </w:rPr>
      </w:pPr>
    </w:p>
    <w:p w:rsidR="00F609A0" w:rsidRDefault="00F609A0" w:rsidP="00F609A0">
      <w:pPr>
        <w:pStyle w:val="Tekstpodstawowy"/>
        <w:spacing w:after="0" w:line="240" w:lineRule="auto"/>
        <w:rPr>
          <w:rFonts w:ascii="Arial" w:hAnsi="Arial" w:cs="Arial"/>
          <w:sz w:val="22"/>
        </w:rPr>
      </w:pPr>
    </w:p>
    <w:p w:rsidR="00F609A0" w:rsidRDefault="00F609A0" w:rsidP="00F609A0">
      <w:pPr>
        <w:pStyle w:val="Tekstpodstawowy"/>
        <w:spacing w:after="0" w:line="240" w:lineRule="auto"/>
        <w:rPr>
          <w:rFonts w:ascii="Arial" w:hAnsi="Arial" w:cs="Arial"/>
          <w:sz w:val="22"/>
        </w:rPr>
      </w:pPr>
    </w:p>
    <w:p w:rsidR="00F1121A" w:rsidRDefault="00F1121A" w:rsidP="00F1121A">
      <w:pPr>
        <w:pStyle w:val="Tekstpodstawowy"/>
        <w:spacing w:after="0" w:line="240" w:lineRule="auto"/>
        <w:rPr>
          <w:rFonts w:ascii="Arial" w:hAnsi="Arial" w:cs="Arial"/>
          <w:sz w:val="22"/>
        </w:rPr>
      </w:pPr>
      <w:r>
        <w:rPr>
          <w:rFonts w:ascii="Arial" w:hAnsi="Arial" w:cs="Arial"/>
          <w:sz w:val="22"/>
        </w:rPr>
        <w:t xml:space="preserve">Aleksandra Tokarz                                                                                   Ryszard </w:t>
      </w:r>
      <w:proofErr w:type="spellStart"/>
      <w:r>
        <w:rPr>
          <w:rFonts w:ascii="Arial" w:hAnsi="Arial" w:cs="Arial"/>
          <w:sz w:val="22"/>
        </w:rPr>
        <w:t>Gliwiński</w:t>
      </w:r>
      <w:proofErr w:type="spellEnd"/>
      <w:r>
        <w:rPr>
          <w:rFonts w:ascii="Arial" w:hAnsi="Arial" w:cs="Arial"/>
          <w:sz w:val="22"/>
        </w:rPr>
        <w:t xml:space="preserve">                </w:t>
      </w:r>
    </w:p>
    <w:p w:rsidR="00F1121A" w:rsidRDefault="00F1121A" w:rsidP="00F1121A">
      <w:pPr>
        <w:pStyle w:val="Tekstpodstawowy"/>
        <w:spacing w:after="0" w:line="240" w:lineRule="auto"/>
        <w:rPr>
          <w:rFonts w:ascii="Arial" w:hAnsi="Arial" w:cs="Arial"/>
          <w:sz w:val="22"/>
        </w:rPr>
      </w:pPr>
      <w:proofErr w:type="spellStart"/>
      <w:r>
        <w:rPr>
          <w:rFonts w:ascii="Arial" w:hAnsi="Arial" w:cs="Arial"/>
          <w:sz w:val="22"/>
        </w:rPr>
        <w:t>insp</w:t>
      </w:r>
      <w:proofErr w:type="spellEnd"/>
      <w:r>
        <w:rPr>
          <w:rFonts w:ascii="Arial" w:hAnsi="Arial" w:cs="Arial"/>
          <w:sz w:val="22"/>
        </w:rPr>
        <w:t>. ds. zamówień publicznych                                                           Wójt Gminy Zamość</w:t>
      </w:r>
    </w:p>
    <w:p w:rsidR="00F609A0" w:rsidRDefault="00F609A0" w:rsidP="00F609A0">
      <w:pPr>
        <w:pStyle w:val="Tekstpodstawowy"/>
        <w:spacing w:after="0" w:line="240" w:lineRule="auto"/>
      </w:pPr>
      <w:r>
        <w:rPr>
          <w:rFonts w:ascii="Arial" w:hAnsi="Arial" w:cs="Arial"/>
          <w:sz w:val="22"/>
        </w:rPr>
        <w:t xml:space="preserve">..........................................                                                              ............................................                                                                                    </w:t>
      </w:r>
    </w:p>
    <w:p w:rsidR="00F609A0" w:rsidRDefault="00F609A0" w:rsidP="00F609A0">
      <w:pPr>
        <w:pStyle w:val="Tekstpodstawowy"/>
        <w:spacing w:after="0" w:line="240" w:lineRule="auto"/>
        <w:ind w:right="567"/>
        <w:jc w:val="center"/>
      </w:pPr>
      <w:r>
        <w:rPr>
          <w:rFonts w:ascii="Arial" w:hAnsi="Arial" w:cs="Arial"/>
          <w:b w:val="0"/>
          <w:bCs w:val="0"/>
          <w:sz w:val="22"/>
        </w:rPr>
        <w:t>Sporządził                                                                                                Zatwierdzam</w:t>
      </w:r>
    </w:p>
    <w:p w:rsidR="004867BF" w:rsidRDefault="004867BF" w:rsidP="00F609A0">
      <w:pPr>
        <w:pStyle w:val="Tekstpodstawowy"/>
        <w:spacing w:after="0" w:line="240" w:lineRule="auto"/>
        <w:ind w:right="567"/>
        <w:jc w:val="center"/>
        <w:rPr>
          <w:rFonts w:ascii="Arial" w:hAnsi="Arial" w:cs="Arial"/>
          <w:sz w:val="22"/>
        </w:rPr>
      </w:pPr>
    </w:p>
    <w:p w:rsidR="002E46DF" w:rsidRDefault="002E46DF" w:rsidP="00F609A0">
      <w:pPr>
        <w:pStyle w:val="Tekstpodstawowy"/>
        <w:spacing w:after="0" w:line="240" w:lineRule="auto"/>
        <w:ind w:right="567"/>
        <w:jc w:val="center"/>
        <w:rPr>
          <w:rFonts w:ascii="Arial" w:hAnsi="Arial" w:cs="Arial"/>
          <w:sz w:val="22"/>
        </w:rPr>
      </w:pPr>
    </w:p>
    <w:p w:rsidR="00F609A0" w:rsidRDefault="00F609A0" w:rsidP="00F609A0">
      <w:pPr>
        <w:pStyle w:val="Tekstpodstawowy"/>
        <w:spacing w:after="0" w:line="240" w:lineRule="auto"/>
        <w:ind w:right="567"/>
        <w:jc w:val="center"/>
      </w:pPr>
      <w:r>
        <w:rPr>
          <w:rFonts w:ascii="Arial" w:hAnsi="Arial" w:cs="Arial"/>
          <w:sz w:val="22"/>
        </w:rPr>
        <w:t xml:space="preserve">Zamość, </w:t>
      </w:r>
      <w:r w:rsidR="00A26845">
        <w:rPr>
          <w:rFonts w:ascii="Arial" w:hAnsi="Arial" w:cs="Arial"/>
          <w:sz w:val="22"/>
        </w:rPr>
        <w:t>12-0</w:t>
      </w:r>
      <w:r w:rsidR="00B60734">
        <w:rPr>
          <w:rFonts w:ascii="Arial" w:hAnsi="Arial" w:cs="Arial"/>
          <w:sz w:val="22"/>
        </w:rPr>
        <w:t>8</w:t>
      </w:r>
      <w:r w:rsidR="006A5C19">
        <w:rPr>
          <w:rFonts w:ascii="Arial" w:hAnsi="Arial" w:cs="Arial"/>
          <w:sz w:val="22"/>
        </w:rPr>
        <w:t>-</w:t>
      </w:r>
      <w:r w:rsidR="004867BF">
        <w:rPr>
          <w:rFonts w:ascii="Arial" w:hAnsi="Arial" w:cs="Arial"/>
          <w:sz w:val="22"/>
        </w:rPr>
        <w:t xml:space="preserve">2022 </w:t>
      </w:r>
      <w:r>
        <w:rPr>
          <w:rFonts w:ascii="Arial" w:hAnsi="Arial" w:cs="Arial"/>
          <w:sz w:val="22"/>
        </w:rPr>
        <w:t>r.</w:t>
      </w:r>
    </w:p>
    <w:p w:rsidR="00336542" w:rsidRDefault="00F609A0" w:rsidP="00336542">
      <w:pPr>
        <w:spacing w:after="0" w:line="240" w:lineRule="auto"/>
        <w:jc w:val="center"/>
        <w:rPr>
          <w:rFonts w:ascii="Arial" w:eastAsia="Times New Roman" w:hAnsi="Arial" w:cs="Arial"/>
          <w:b/>
          <w:bCs/>
          <w:color w:val="000000"/>
          <w:sz w:val="30"/>
          <w:szCs w:val="30"/>
          <w:lang w:eastAsia="pl-PL"/>
        </w:rPr>
      </w:pPr>
      <w:r>
        <w:rPr>
          <w:rFonts w:ascii="Arial" w:eastAsia="Times New Roman" w:hAnsi="Arial" w:cs="Arial"/>
          <w:b/>
          <w:bCs/>
          <w:color w:val="000000"/>
          <w:sz w:val="30"/>
          <w:szCs w:val="30"/>
          <w:lang w:eastAsia="pl-PL"/>
        </w:rPr>
        <w:lastRenderedPageBreak/>
        <w:t>S</w:t>
      </w:r>
      <w:r w:rsidR="00336542" w:rsidRPr="00336542">
        <w:rPr>
          <w:rFonts w:ascii="Arial" w:eastAsia="Times New Roman" w:hAnsi="Arial" w:cs="Arial"/>
          <w:b/>
          <w:bCs/>
          <w:color w:val="000000"/>
          <w:sz w:val="30"/>
          <w:szCs w:val="30"/>
          <w:lang w:eastAsia="pl-PL"/>
        </w:rPr>
        <w:t>PIS TREŚCI</w:t>
      </w:r>
    </w:p>
    <w:p w:rsidR="007476E0" w:rsidRPr="00A26845" w:rsidRDefault="007476E0" w:rsidP="00336542">
      <w:pPr>
        <w:spacing w:after="0" w:line="240" w:lineRule="auto"/>
        <w:jc w:val="center"/>
        <w:rPr>
          <w:rFonts w:ascii="Times New Roman" w:eastAsia="Times New Roman" w:hAnsi="Times New Roman" w:cs="Times New Roman"/>
          <w:sz w:val="24"/>
          <w:szCs w:val="24"/>
          <w:lang w:eastAsia="pl-PL"/>
        </w:rPr>
      </w:pPr>
    </w:p>
    <w:p w:rsidR="00B33AC8" w:rsidRPr="00A26845" w:rsidRDefault="00336542" w:rsidP="00F16D66">
      <w:pPr>
        <w:pStyle w:val="Akapitzlist"/>
        <w:numPr>
          <w:ilvl w:val="0"/>
          <w:numId w:val="89"/>
        </w:numPr>
        <w:spacing w:line="360" w:lineRule="auto"/>
        <w:ind w:left="284" w:hanging="284"/>
        <w:rPr>
          <w:rFonts w:eastAsia="Times New Roman" w:cs="Times New Roman"/>
          <w:sz w:val="20"/>
          <w:szCs w:val="20"/>
          <w:lang w:eastAsia="pl-PL"/>
        </w:rPr>
      </w:pPr>
      <w:r w:rsidRPr="00A26845">
        <w:rPr>
          <w:rFonts w:ascii="Arial" w:eastAsia="Times New Roman" w:hAnsi="Arial" w:cs="Arial"/>
          <w:b/>
          <w:bCs/>
          <w:sz w:val="20"/>
          <w:szCs w:val="20"/>
          <w:lang w:eastAsia="pl-PL"/>
        </w:rPr>
        <w:t>Nazwa oraz adres Zamawiającego</w:t>
      </w:r>
      <w:r w:rsidRPr="00A26845">
        <w:rPr>
          <w:rFonts w:ascii="Arial" w:eastAsia="Times New Roman" w:hAnsi="Arial" w:cs="Arial"/>
          <w:b/>
          <w:bCs/>
          <w:sz w:val="20"/>
          <w:szCs w:val="20"/>
          <w:lang w:eastAsia="pl-PL"/>
        </w:rPr>
        <w:tab/>
      </w:r>
    </w:p>
    <w:p w:rsidR="00B33AC8" w:rsidRPr="00A26845" w:rsidRDefault="00336542" w:rsidP="00F16D66">
      <w:pPr>
        <w:pStyle w:val="Akapitzlist"/>
        <w:numPr>
          <w:ilvl w:val="0"/>
          <w:numId w:val="89"/>
        </w:numPr>
        <w:spacing w:line="360" w:lineRule="auto"/>
        <w:ind w:left="284" w:hanging="284"/>
        <w:rPr>
          <w:rFonts w:ascii="Arial" w:eastAsia="Times New Roman" w:hAnsi="Arial" w:cs="Arial"/>
          <w:b/>
          <w:bCs/>
          <w:sz w:val="20"/>
          <w:szCs w:val="20"/>
          <w:lang w:eastAsia="pl-PL"/>
        </w:rPr>
      </w:pPr>
      <w:r w:rsidRPr="00A26845">
        <w:rPr>
          <w:rFonts w:ascii="Arial" w:eastAsia="Times New Roman" w:hAnsi="Arial" w:cs="Arial"/>
          <w:b/>
          <w:bCs/>
          <w:sz w:val="20"/>
          <w:szCs w:val="20"/>
          <w:lang w:eastAsia="pl-PL"/>
        </w:rPr>
        <w:t>Ochrona danych osobowych</w:t>
      </w:r>
    </w:p>
    <w:p w:rsidR="00336542" w:rsidRPr="00A26845" w:rsidRDefault="00336542" w:rsidP="007476E0">
      <w:pPr>
        <w:spacing w:after="0" w:line="360" w:lineRule="auto"/>
        <w:ind w:left="284" w:hanging="284"/>
        <w:rPr>
          <w:rFonts w:ascii="Times New Roman" w:eastAsia="Times New Roman" w:hAnsi="Times New Roman" w:cs="Times New Roman"/>
          <w:sz w:val="20"/>
          <w:szCs w:val="20"/>
          <w:lang w:eastAsia="pl-PL"/>
        </w:rPr>
      </w:pPr>
      <w:r w:rsidRPr="00A26845">
        <w:rPr>
          <w:rFonts w:ascii="Arial" w:eastAsia="Times New Roman" w:hAnsi="Arial" w:cs="Arial"/>
          <w:b/>
          <w:bCs/>
          <w:sz w:val="20"/>
          <w:szCs w:val="20"/>
          <w:lang w:eastAsia="pl-PL"/>
        </w:rPr>
        <w:t>III. Tryb udzielania zamówienia</w:t>
      </w:r>
      <w:r w:rsidRPr="00A26845">
        <w:rPr>
          <w:rFonts w:ascii="Arial" w:eastAsia="Times New Roman" w:hAnsi="Arial" w:cs="Arial"/>
          <w:b/>
          <w:bCs/>
          <w:sz w:val="20"/>
          <w:szCs w:val="20"/>
          <w:lang w:eastAsia="pl-PL"/>
        </w:rPr>
        <w:tab/>
      </w:r>
    </w:p>
    <w:p w:rsidR="00336542" w:rsidRPr="00A26845" w:rsidRDefault="00336542" w:rsidP="007476E0">
      <w:pPr>
        <w:spacing w:after="0" w:line="360" w:lineRule="auto"/>
        <w:rPr>
          <w:rFonts w:ascii="Times New Roman" w:eastAsia="Times New Roman" w:hAnsi="Times New Roman" w:cs="Times New Roman"/>
          <w:sz w:val="20"/>
          <w:szCs w:val="20"/>
          <w:lang w:eastAsia="pl-PL"/>
        </w:rPr>
      </w:pPr>
      <w:r w:rsidRPr="00A26845">
        <w:rPr>
          <w:rFonts w:ascii="Arial" w:eastAsia="Times New Roman" w:hAnsi="Arial" w:cs="Arial"/>
          <w:b/>
          <w:bCs/>
          <w:color w:val="000000"/>
          <w:sz w:val="20"/>
          <w:szCs w:val="20"/>
          <w:lang w:eastAsia="pl-PL"/>
        </w:rPr>
        <w:t>IV. Opis przedmiotu zamówienia</w:t>
      </w:r>
      <w:r w:rsidRPr="00A26845">
        <w:rPr>
          <w:rFonts w:ascii="Arial" w:eastAsia="Times New Roman" w:hAnsi="Arial" w:cs="Arial"/>
          <w:b/>
          <w:bCs/>
          <w:color w:val="000000"/>
          <w:sz w:val="20"/>
          <w:szCs w:val="20"/>
          <w:lang w:eastAsia="pl-PL"/>
        </w:rPr>
        <w:tab/>
      </w:r>
    </w:p>
    <w:p w:rsidR="00336542" w:rsidRPr="00A26845" w:rsidRDefault="00336542" w:rsidP="007476E0">
      <w:pPr>
        <w:spacing w:after="0" w:line="360" w:lineRule="auto"/>
        <w:rPr>
          <w:rFonts w:ascii="Times New Roman" w:eastAsia="Times New Roman" w:hAnsi="Times New Roman" w:cs="Times New Roman"/>
          <w:sz w:val="20"/>
          <w:szCs w:val="20"/>
          <w:lang w:eastAsia="pl-PL"/>
        </w:rPr>
      </w:pPr>
      <w:r w:rsidRPr="00A26845">
        <w:rPr>
          <w:rFonts w:ascii="Arial" w:eastAsia="Times New Roman" w:hAnsi="Arial" w:cs="Arial"/>
          <w:b/>
          <w:bCs/>
          <w:color w:val="000000"/>
          <w:sz w:val="20"/>
          <w:szCs w:val="20"/>
          <w:lang w:eastAsia="pl-PL"/>
        </w:rPr>
        <w:t>V. Wizja lokalna</w:t>
      </w:r>
      <w:r w:rsidRPr="00A26845">
        <w:rPr>
          <w:rFonts w:ascii="Arial" w:eastAsia="Times New Roman" w:hAnsi="Arial" w:cs="Arial"/>
          <w:b/>
          <w:bCs/>
          <w:color w:val="000000"/>
          <w:sz w:val="20"/>
          <w:szCs w:val="20"/>
          <w:lang w:eastAsia="pl-PL"/>
        </w:rPr>
        <w:tab/>
      </w:r>
    </w:p>
    <w:p w:rsidR="00336542" w:rsidRPr="00A26845" w:rsidRDefault="00336542" w:rsidP="007476E0">
      <w:pPr>
        <w:spacing w:after="0" w:line="360" w:lineRule="auto"/>
        <w:rPr>
          <w:rFonts w:ascii="Times New Roman" w:eastAsia="Times New Roman" w:hAnsi="Times New Roman" w:cs="Times New Roman"/>
          <w:sz w:val="20"/>
          <w:szCs w:val="20"/>
          <w:lang w:eastAsia="pl-PL"/>
        </w:rPr>
      </w:pPr>
      <w:r w:rsidRPr="00A26845">
        <w:rPr>
          <w:rFonts w:ascii="Arial" w:eastAsia="Times New Roman" w:hAnsi="Arial" w:cs="Arial"/>
          <w:b/>
          <w:bCs/>
          <w:color w:val="000000"/>
          <w:sz w:val="20"/>
          <w:szCs w:val="20"/>
          <w:lang w:eastAsia="pl-PL"/>
        </w:rPr>
        <w:t>VI. Podwykonawstwo</w:t>
      </w:r>
      <w:r w:rsidRPr="00A26845">
        <w:rPr>
          <w:rFonts w:ascii="Arial" w:eastAsia="Times New Roman" w:hAnsi="Arial" w:cs="Arial"/>
          <w:b/>
          <w:bCs/>
          <w:color w:val="000000"/>
          <w:sz w:val="20"/>
          <w:szCs w:val="20"/>
          <w:lang w:eastAsia="pl-PL"/>
        </w:rPr>
        <w:tab/>
      </w:r>
    </w:p>
    <w:p w:rsidR="00336542" w:rsidRPr="00A26845" w:rsidRDefault="00336542" w:rsidP="007476E0">
      <w:pPr>
        <w:spacing w:after="0" w:line="360" w:lineRule="auto"/>
        <w:rPr>
          <w:rFonts w:ascii="Times New Roman" w:eastAsia="Times New Roman" w:hAnsi="Times New Roman" w:cs="Times New Roman"/>
          <w:sz w:val="20"/>
          <w:szCs w:val="20"/>
          <w:lang w:eastAsia="pl-PL"/>
        </w:rPr>
      </w:pPr>
      <w:r w:rsidRPr="00A26845">
        <w:rPr>
          <w:rFonts w:ascii="Arial" w:eastAsia="Times New Roman" w:hAnsi="Arial" w:cs="Arial"/>
          <w:b/>
          <w:bCs/>
          <w:color w:val="000000"/>
          <w:sz w:val="20"/>
          <w:szCs w:val="20"/>
          <w:lang w:eastAsia="pl-PL"/>
        </w:rPr>
        <w:t>VII. Termin wykonania zamówienia</w:t>
      </w:r>
      <w:r w:rsidRPr="00A26845">
        <w:rPr>
          <w:rFonts w:ascii="Arial" w:eastAsia="Times New Roman" w:hAnsi="Arial" w:cs="Arial"/>
          <w:b/>
          <w:bCs/>
          <w:color w:val="000000"/>
          <w:sz w:val="20"/>
          <w:szCs w:val="20"/>
          <w:lang w:eastAsia="pl-PL"/>
        </w:rPr>
        <w:tab/>
      </w:r>
    </w:p>
    <w:p w:rsidR="00B33AC8" w:rsidRPr="00A26845" w:rsidRDefault="00336542" w:rsidP="007476E0">
      <w:pPr>
        <w:spacing w:after="0" w:line="360" w:lineRule="auto"/>
        <w:rPr>
          <w:rFonts w:ascii="Arial" w:eastAsia="Times New Roman" w:hAnsi="Arial" w:cs="Arial"/>
          <w:b/>
          <w:bCs/>
          <w:color w:val="000000"/>
          <w:sz w:val="20"/>
          <w:szCs w:val="20"/>
          <w:lang w:eastAsia="pl-PL"/>
        </w:rPr>
      </w:pPr>
      <w:r w:rsidRPr="00A26845">
        <w:rPr>
          <w:rFonts w:ascii="Arial" w:eastAsia="Times New Roman" w:hAnsi="Arial" w:cs="Arial"/>
          <w:b/>
          <w:bCs/>
          <w:color w:val="000000"/>
          <w:sz w:val="20"/>
          <w:szCs w:val="20"/>
          <w:lang w:eastAsia="pl-PL"/>
        </w:rPr>
        <w:t>VIII. Warunki udziału w postępowaniu</w:t>
      </w:r>
      <w:r w:rsidRPr="00A26845">
        <w:rPr>
          <w:rFonts w:ascii="Arial" w:eastAsia="Times New Roman" w:hAnsi="Arial" w:cs="Arial"/>
          <w:b/>
          <w:bCs/>
          <w:color w:val="000000"/>
          <w:sz w:val="20"/>
          <w:szCs w:val="20"/>
          <w:lang w:eastAsia="pl-PL"/>
        </w:rPr>
        <w:tab/>
      </w:r>
    </w:p>
    <w:p w:rsidR="00336542" w:rsidRPr="00A26845" w:rsidRDefault="004448AD" w:rsidP="007476E0">
      <w:pPr>
        <w:spacing w:after="0" w:line="360" w:lineRule="auto"/>
        <w:rPr>
          <w:rFonts w:ascii="Times New Roman" w:eastAsia="Times New Roman" w:hAnsi="Times New Roman" w:cs="Times New Roman"/>
          <w:sz w:val="20"/>
          <w:szCs w:val="20"/>
          <w:lang w:eastAsia="pl-PL"/>
        </w:rPr>
      </w:pPr>
      <w:hyperlink r:id="rId10" w:anchor="heading=h.sv3xn7chhdup" w:history="1">
        <w:r w:rsidR="00336542" w:rsidRPr="00A26845">
          <w:rPr>
            <w:rFonts w:ascii="Arial" w:eastAsia="Times New Roman" w:hAnsi="Arial" w:cs="Arial"/>
            <w:b/>
            <w:bCs/>
            <w:color w:val="000000"/>
            <w:sz w:val="20"/>
            <w:szCs w:val="20"/>
            <w:lang w:eastAsia="pl-PL"/>
          </w:rPr>
          <w:t>IX. P</w:t>
        </w:r>
      </w:hyperlink>
      <w:r w:rsidR="00336542" w:rsidRPr="00A26845">
        <w:rPr>
          <w:rFonts w:ascii="Arial" w:eastAsia="Times New Roman" w:hAnsi="Arial" w:cs="Arial"/>
          <w:b/>
          <w:bCs/>
          <w:color w:val="000000"/>
          <w:sz w:val="20"/>
          <w:szCs w:val="20"/>
          <w:lang w:eastAsia="pl-PL"/>
        </w:rPr>
        <w:t>odstawy wykluczenia z postępowania</w:t>
      </w:r>
      <w:r w:rsidR="00336542" w:rsidRPr="00A26845">
        <w:rPr>
          <w:rFonts w:ascii="Arial" w:eastAsia="Times New Roman" w:hAnsi="Arial" w:cs="Arial"/>
          <w:b/>
          <w:bCs/>
          <w:color w:val="000000"/>
          <w:sz w:val="20"/>
          <w:szCs w:val="20"/>
          <w:lang w:eastAsia="pl-PL"/>
        </w:rPr>
        <w:tab/>
      </w:r>
    </w:p>
    <w:p w:rsidR="00336542" w:rsidRPr="00A26845" w:rsidRDefault="00336542" w:rsidP="007476E0">
      <w:pPr>
        <w:spacing w:after="0" w:line="360" w:lineRule="auto"/>
        <w:rPr>
          <w:rFonts w:ascii="Times New Roman" w:eastAsia="Times New Roman" w:hAnsi="Times New Roman" w:cs="Times New Roman"/>
          <w:sz w:val="20"/>
          <w:szCs w:val="20"/>
          <w:lang w:eastAsia="pl-PL"/>
        </w:rPr>
      </w:pPr>
      <w:r w:rsidRPr="00A26845">
        <w:rPr>
          <w:rFonts w:ascii="Arial" w:eastAsia="Times New Roman" w:hAnsi="Arial" w:cs="Arial"/>
          <w:b/>
          <w:bCs/>
          <w:color w:val="000000"/>
          <w:sz w:val="20"/>
          <w:szCs w:val="20"/>
          <w:lang w:eastAsia="pl-PL"/>
        </w:rPr>
        <w:t>X. Podmiotowe środki dowodowe. Oświadczenia i dokumenty, jakie zobowiązani są dostarczyć Wykonawcy w celu potwierdzenia spełniania warunków udziału w postępowaniu oraz wykazania braku podstaw wykluczenia</w:t>
      </w:r>
      <w:r w:rsidRPr="00A26845">
        <w:rPr>
          <w:rFonts w:ascii="Arial" w:eastAsia="Times New Roman" w:hAnsi="Arial" w:cs="Arial"/>
          <w:b/>
          <w:bCs/>
          <w:color w:val="000000"/>
          <w:sz w:val="20"/>
          <w:szCs w:val="20"/>
          <w:lang w:eastAsia="pl-PL"/>
        </w:rPr>
        <w:tab/>
      </w:r>
    </w:p>
    <w:p w:rsidR="00336542" w:rsidRPr="00A26845" w:rsidRDefault="00336542" w:rsidP="007476E0">
      <w:pPr>
        <w:spacing w:after="0" w:line="360" w:lineRule="auto"/>
        <w:rPr>
          <w:rFonts w:ascii="Times New Roman" w:eastAsia="Times New Roman" w:hAnsi="Times New Roman" w:cs="Times New Roman"/>
          <w:sz w:val="20"/>
          <w:szCs w:val="20"/>
          <w:lang w:eastAsia="pl-PL"/>
        </w:rPr>
      </w:pPr>
      <w:r w:rsidRPr="00A26845">
        <w:rPr>
          <w:rFonts w:ascii="Arial" w:eastAsia="Times New Roman" w:hAnsi="Arial" w:cs="Arial"/>
          <w:b/>
          <w:bCs/>
          <w:color w:val="000000"/>
          <w:sz w:val="20"/>
          <w:szCs w:val="20"/>
          <w:lang w:eastAsia="pl-PL"/>
        </w:rPr>
        <w:t>XI. Poleganie na zasobach innych podmiotów</w:t>
      </w:r>
      <w:r w:rsidRPr="00A26845">
        <w:rPr>
          <w:rFonts w:ascii="Arial" w:eastAsia="Times New Roman" w:hAnsi="Arial" w:cs="Arial"/>
          <w:b/>
          <w:bCs/>
          <w:color w:val="000000"/>
          <w:sz w:val="20"/>
          <w:szCs w:val="20"/>
          <w:lang w:eastAsia="pl-PL"/>
        </w:rPr>
        <w:tab/>
      </w:r>
    </w:p>
    <w:p w:rsidR="00336542" w:rsidRPr="00A26845" w:rsidRDefault="00336542" w:rsidP="007476E0">
      <w:pPr>
        <w:spacing w:after="0" w:line="360" w:lineRule="auto"/>
        <w:rPr>
          <w:rFonts w:ascii="Times New Roman" w:eastAsia="Times New Roman" w:hAnsi="Times New Roman" w:cs="Times New Roman"/>
          <w:sz w:val="20"/>
          <w:szCs w:val="20"/>
          <w:lang w:eastAsia="pl-PL"/>
        </w:rPr>
      </w:pPr>
      <w:r w:rsidRPr="00A26845">
        <w:rPr>
          <w:rFonts w:ascii="Arial" w:eastAsia="Times New Roman" w:hAnsi="Arial" w:cs="Arial"/>
          <w:b/>
          <w:bCs/>
          <w:color w:val="000000"/>
          <w:sz w:val="20"/>
          <w:szCs w:val="20"/>
          <w:lang w:eastAsia="pl-PL"/>
        </w:rPr>
        <w:t>XII. Informacja dla Wykonawców wspólnie ubiegających się o udzielenie zamówienia</w:t>
      </w:r>
    </w:p>
    <w:p w:rsidR="00336542" w:rsidRPr="00A26845" w:rsidRDefault="00336542" w:rsidP="007476E0">
      <w:pPr>
        <w:spacing w:after="0" w:line="360" w:lineRule="auto"/>
        <w:rPr>
          <w:rFonts w:ascii="Times New Roman" w:eastAsia="Times New Roman" w:hAnsi="Times New Roman" w:cs="Times New Roman"/>
          <w:sz w:val="20"/>
          <w:szCs w:val="20"/>
          <w:lang w:eastAsia="pl-PL"/>
        </w:rPr>
      </w:pPr>
      <w:r w:rsidRPr="00A26845">
        <w:rPr>
          <w:rFonts w:ascii="Arial" w:eastAsia="Times New Roman" w:hAnsi="Arial" w:cs="Arial"/>
          <w:b/>
          <w:bCs/>
          <w:color w:val="000000"/>
          <w:sz w:val="20"/>
          <w:szCs w:val="20"/>
          <w:lang w:eastAsia="pl-PL"/>
        </w:rPr>
        <w:t>XIII. Informacje o sposobie porozumiewania się zamawiającego z Wykonawcami oraz przekazywania oświadczeń lub dokumentów</w:t>
      </w:r>
      <w:r w:rsidRPr="00A26845">
        <w:rPr>
          <w:rFonts w:ascii="Arial" w:eastAsia="Times New Roman" w:hAnsi="Arial" w:cs="Arial"/>
          <w:b/>
          <w:bCs/>
          <w:color w:val="000000"/>
          <w:sz w:val="20"/>
          <w:szCs w:val="20"/>
          <w:lang w:eastAsia="pl-PL"/>
        </w:rPr>
        <w:tab/>
      </w:r>
    </w:p>
    <w:p w:rsidR="00336542" w:rsidRPr="00A26845" w:rsidRDefault="00336542" w:rsidP="007476E0">
      <w:pPr>
        <w:spacing w:after="0" w:line="360" w:lineRule="auto"/>
        <w:rPr>
          <w:rFonts w:ascii="Times New Roman" w:eastAsia="Times New Roman" w:hAnsi="Times New Roman" w:cs="Times New Roman"/>
          <w:sz w:val="20"/>
          <w:szCs w:val="20"/>
          <w:lang w:eastAsia="pl-PL"/>
        </w:rPr>
      </w:pPr>
      <w:r w:rsidRPr="00A26845">
        <w:rPr>
          <w:rFonts w:ascii="Arial" w:eastAsia="Times New Roman" w:hAnsi="Arial" w:cs="Arial"/>
          <w:b/>
          <w:bCs/>
          <w:color w:val="000000"/>
          <w:sz w:val="20"/>
          <w:szCs w:val="20"/>
          <w:lang w:eastAsia="pl-PL"/>
        </w:rPr>
        <w:t xml:space="preserve">XIV. Opis sposobu przygotowania ofert oraz dokumentów wymaganych przez Zamawiającego w </w:t>
      </w:r>
      <w:proofErr w:type="spellStart"/>
      <w:r w:rsidRPr="00A26845">
        <w:rPr>
          <w:rFonts w:ascii="Arial" w:eastAsia="Times New Roman" w:hAnsi="Arial" w:cs="Arial"/>
          <w:b/>
          <w:bCs/>
          <w:color w:val="000000"/>
          <w:sz w:val="20"/>
          <w:szCs w:val="20"/>
          <w:lang w:eastAsia="pl-PL"/>
        </w:rPr>
        <w:t>SWZ</w:t>
      </w:r>
      <w:proofErr w:type="spellEnd"/>
      <w:r w:rsidRPr="00A26845">
        <w:rPr>
          <w:rFonts w:ascii="Arial" w:eastAsia="Times New Roman" w:hAnsi="Arial" w:cs="Arial"/>
          <w:b/>
          <w:bCs/>
          <w:color w:val="000000"/>
          <w:sz w:val="20"/>
          <w:szCs w:val="20"/>
          <w:lang w:eastAsia="pl-PL"/>
        </w:rPr>
        <w:tab/>
      </w:r>
    </w:p>
    <w:p w:rsidR="00B33AC8" w:rsidRPr="00A26845" w:rsidRDefault="00336542" w:rsidP="007476E0">
      <w:pPr>
        <w:spacing w:after="0" w:line="360" w:lineRule="auto"/>
        <w:rPr>
          <w:rFonts w:ascii="Arial" w:eastAsia="Times New Roman" w:hAnsi="Arial" w:cs="Arial"/>
          <w:b/>
          <w:bCs/>
          <w:color w:val="000000"/>
          <w:sz w:val="20"/>
          <w:szCs w:val="20"/>
          <w:lang w:eastAsia="pl-PL"/>
        </w:rPr>
      </w:pPr>
      <w:r w:rsidRPr="00A26845">
        <w:rPr>
          <w:rFonts w:ascii="Arial" w:eastAsia="Times New Roman" w:hAnsi="Arial" w:cs="Arial"/>
          <w:b/>
          <w:bCs/>
          <w:color w:val="000000"/>
          <w:sz w:val="20"/>
          <w:szCs w:val="20"/>
          <w:lang w:eastAsia="pl-PL"/>
        </w:rPr>
        <w:t>XV. Sposób obliczania ceny oferty</w:t>
      </w:r>
      <w:r w:rsidRPr="00A26845">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A26845">
        <w:rPr>
          <w:rFonts w:ascii="Arial" w:eastAsia="Times New Roman" w:hAnsi="Arial" w:cs="Arial"/>
          <w:b/>
          <w:bCs/>
          <w:color w:val="000000"/>
          <w:sz w:val="20"/>
          <w:szCs w:val="20"/>
          <w:lang w:eastAsia="pl-PL"/>
        </w:rPr>
        <w:t>XVI. Wymagania</w:t>
      </w:r>
      <w:r w:rsidRPr="0008491A">
        <w:rPr>
          <w:rFonts w:ascii="Arial" w:eastAsia="Times New Roman" w:hAnsi="Arial" w:cs="Arial"/>
          <w:b/>
          <w:bCs/>
          <w:color w:val="000000"/>
          <w:sz w:val="20"/>
          <w:szCs w:val="20"/>
          <w:lang w:eastAsia="pl-PL"/>
        </w:rPr>
        <w:t xml:space="preserve"> dotyczące wadium</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XVII. Termin związania ofertą</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XVIII. Miejsce i termin składania ofert</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XIX. Otwarcie ofert</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XX. Opis kryteriów oceny ofert wraz z podaniem wag tych kryteriów i sposobu oceny ofert</w:t>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XXI. Informacje o formalnościach, jakie powinny być dopełnione po wyborze oferty w celu zawarcia umowy</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XXII. Wymagania dotyczące zabezpieczenia należytego wykonania umowy</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XXIII. Informacje o treści zawieranej umowy oraz możliwości jej zmiany</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XIV. Pouczenie o środkach ochrony prawnej przysługujących Wykonawcy</w:t>
      </w:r>
      <w:r w:rsidRPr="0008491A">
        <w:rPr>
          <w:rFonts w:ascii="Arial" w:eastAsia="Times New Roman" w:hAnsi="Arial" w:cs="Arial"/>
          <w:b/>
          <w:bCs/>
          <w:color w:val="000000"/>
          <w:sz w:val="20"/>
          <w:szCs w:val="20"/>
          <w:lang w:eastAsia="pl-PL"/>
        </w:rPr>
        <w:tab/>
      </w:r>
    </w:p>
    <w:p w:rsidR="00336542" w:rsidRPr="0008491A" w:rsidRDefault="00336542" w:rsidP="007476E0">
      <w:pPr>
        <w:spacing w:after="8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XXV. Spis załączników</w:t>
      </w:r>
      <w:r w:rsidRPr="0008491A">
        <w:rPr>
          <w:rFonts w:ascii="Arial" w:eastAsia="Times New Roman" w:hAnsi="Arial" w:cs="Arial"/>
          <w:b/>
          <w:bCs/>
          <w:color w:val="000000"/>
          <w:sz w:val="20"/>
          <w:szCs w:val="20"/>
          <w:lang w:eastAsia="pl-PL"/>
        </w:rPr>
        <w:tab/>
      </w:r>
    </w:p>
    <w:p w:rsidR="00336542" w:rsidRDefault="00336542" w:rsidP="00336542">
      <w:pPr>
        <w:spacing w:after="0" w:line="240" w:lineRule="auto"/>
        <w:rPr>
          <w:rFonts w:ascii="Times New Roman" w:eastAsia="Times New Roman" w:hAnsi="Times New Roman" w:cs="Times New Roman"/>
          <w:sz w:val="24"/>
          <w:szCs w:val="24"/>
          <w:lang w:eastAsia="pl-PL"/>
        </w:rPr>
      </w:pPr>
    </w:p>
    <w:p w:rsidR="00B33AC8" w:rsidRDefault="00B33AC8" w:rsidP="00336542">
      <w:pPr>
        <w:spacing w:after="0" w:line="240" w:lineRule="auto"/>
        <w:rPr>
          <w:rFonts w:ascii="Times New Roman" w:eastAsia="Times New Roman" w:hAnsi="Times New Roman" w:cs="Times New Roman"/>
          <w:sz w:val="24"/>
          <w:szCs w:val="24"/>
          <w:lang w:eastAsia="pl-PL"/>
        </w:rPr>
      </w:pPr>
    </w:p>
    <w:p w:rsidR="00B33AC8" w:rsidRDefault="00B33AC8" w:rsidP="00336542">
      <w:pPr>
        <w:spacing w:after="0" w:line="240" w:lineRule="auto"/>
        <w:rPr>
          <w:rFonts w:ascii="Times New Roman" w:eastAsia="Times New Roman" w:hAnsi="Times New Roman" w:cs="Times New Roman"/>
          <w:sz w:val="24"/>
          <w:szCs w:val="24"/>
          <w:lang w:eastAsia="pl-PL"/>
        </w:rPr>
      </w:pPr>
    </w:p>
    <w:p w:rsidR="00FA615C" w:rsidRDefault="00FA615C" w:rsidP="00336542">
      <w:pPr>
        <w:spacing w:after="0" w:line="240" w:lineRule="auto"/>
        <w:rPr>
          <w:rFonts w:ascii="Times New Roman" w:eastAsia="Times New Roman" w:hAnsi="Times New Roman" w:cs="Times New Roman"/>
          <w:sz w:val="24"/>
          <w:szCs w:val="24"/>
          <w:lang w:eastAsia="pl-PL"/>
        </w:rPr>
      </w:pPr>
    </w:p>
    <w:p w:rsidR="00FA615C" w:rsidRDefault="00FA615C" w:rsidP="00336542">
      <w:pPr>
        <w:spacing w:after="0" w:line="240" w:lineRule="auto"/>
        <w:rPr>
          <w:rFonts w:ascii="Times New Roman" w:eastAsia="Times New Roman" w:hAnsi="Times New Roman" w:cs="Times New Roman"/>
          <w:sz w:val="24"/>
          <w:szCs w:val="24"/>
          <w:lang w:eastAsia="pl-PL"/>
        </w:rPr>
      </w:pPr>
    </w:p>
    <w:p w:rsidR="00B33AC8" w:rsidRDefault="00B33AC8" w:rsidP="00336542">
      <w:pPr>
        <w:spacing w:after="0" w:line="240" w:lineRule="auto"/>
        <w:rPr>
          <w:rFonts w:ascii="Times New Roman" w:eastAsia="Times New Roman" w:hAnsi="Times New Roman" w:cs="Times New Roman"/>
          <w:sz w:val="24"/>
          <w:szCs w:val="24"/>
          <w:lang w:eastAsia="pl-PL"/>
        </w:rPr>
      </w:pPr>
    </w:p>
    <w:p w:rsidR="00B33AC8" w:rsidRDefault="00B33AC8" w:rsidP="00336542">
      <w:pPr>
        <w:spacing w:after="0" w:line="240" w:lineRule="auto"/>
        <w:rPr>
          <w:rFonts w:ascii="Times New Roman" w:eastAsia="Times New Roman" w:hAnsi="Times New Roman" w:cs="Times New Roman"/>
          <w:sz w:val="24"/>
          <w:szCs w:val="24"/>
          <w:lang w:eastAsia="pl-PL"/>
        </w:rPr>
      </w:pPr>
    </w:p>
    <w:p w:rsidR="0008491A" w:rsidRDefault="0008491A" w:rsidP="00336542">
      <w:pPr>
        <w:spacing w:after="0" w:line="240" w:lineRule="auto"/>
        <w:rPr>
          <w:rFonts w:ascii="Times New Roman" w:eastAsia="Times New Roman" w:hAnsi="Times New Roman" w:cs="Times New Roman"/>
          <w:sz w:val="24"/>
          <w:szCs w:val="24"/>
          <w:lang w:eastAsia="pl-PL"/>
        </w:rPr>
      </w:pPr>
    </w:p>
    <w:p w:rsidR="0008491A" w:rsidRDefault="0008491A" w:rsidP="00336542">
      <w:pPr>
        <w:spacing w:after="0" w:line="240" w:lineRule="auto"/>
        <w:rPr>
          <w:rFonts w:ascii="Times New Roman" w:eastAsia="Times New Roman" w:hAnsi="Times New Roman" w:cs="Times New Roman"/>
          <w:sz w:val="24"/>
          <w:szCs w:val="24"/>
          <w:lang w:eastAsia="pl-PL"/>
        </w:rPr>
      </w:pPr>
    </w:p>
    <w:p w:rsidR="0008491A" w:rsidRDefault="0008491A" w:rsidP="00336542">
      <w:pPr>
        <w:spacing w:after="0" w:line="240" w:lineRule="auto"/>
        <w:rPr>
          <w:rFonts w:ascii="Times New Roman" w:eastAsia="Times New Roman" w:hAnsi="Times New Roman" w:cs="Times New Roman"/>
          <w:sz w:val="24"/>
          <w:szCs w:val="24"/>
          <w:lang w:eastAsia="pl-PL"/>
        </w:rPr>
      </w:pPr>
    </w:p>
    <w:p w:rsidR="00FA615C" w:rsidRDefault="00FA615C" w:rsidP="00336542">
      <w:pPr>
        <w:spacing w:after="0" w:line="240" w:lineRule="auto"/>
        <w:rPr>
          <w:rFonts w:ascii="Times New Roman" w:eastAsia="Times New Roman" w:hAnsi="Times New Roman" w:cs="Times New Roman"/>
          <w:sz w:val="24"/>
          <w:szCs w:val="24"/>
          <w:lang w:eastAsia="pl-PL"/>
        </w:rPr>
      </w:pPr>
    </w:p>
    <w:p w:rsidR="00FA615C" w:rsidRDefault="00FA615C" w:rsidP="00336542">
      <w:pPr>
        <w:spacing w:after="0" w:line="240" w:lineRule="auto"/>
        <w:rPr>
          <w:rFonts w:ascii="Times New Roman" w:eastAsia="Times New Roman" w:hAnsi="Times New Roman" w:cs="Times New Roman"/>
          <w:sz w:val="24"/>
          <w:szCs w:val="24"/>
          <w:lang w:eastAsia="pl-PL"/>
        </w:rPr>
      </w:pPr>
    </w:p>
    <w:p w:rsidR="00336542" w:rsidRPr="00F609A0" w:rsidRDefault="00336542" w:rsidP="007476E0">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u w:val="single"/>
          <w:lang w:eastAsia="pl-PL"/>
        </w:rPr>
      </w:pPr>
      <w:r w:rsidRPr="00F609A0">
        <w:rPr>
          <w:rFonts w:ascii="Arial" w:eastAsia="Times New Roman" w:hAnsi="Arial" w:cs="Arial"/>
          <w:b/>
          <w:color w:val="000000"/>
          <w:sz w:val="32"/>
          <w:szCs w:val="32"/>
          <w:u w:val="single"/>
          <w:lang w:eastAsia="pl-PL"/>
        </w:rPr>
        <w:lastRenderedPageBreak/>
        <w:t>I. Nazwa oraz adres Zamawiającego</w:t>
      </w:r>
    </w:p>
    <w:p w:rsidR="00F609A0" w:rsidRDefault="00F609A0" w:rsidP="00F609A0">
      <w:pPr>
        <w:pStyle w:val="StylStylPogrubienieCzarnyZlewej111cmPierwszywiersz"/>
        <w:numPr>
          <w:ilvl w:val="0"/>
          <w:numId w:val="0"/>
        </w:numPr>
        <w:spacing w:after="0" w:line="240" w:lineRule="auto"/>
        <w:rPr>
          <w:rFonts w:ascii="Arial" w:hAnsi="Arial" w:cs="Arial"/>
          <w:sz w:val="22"/>
          <w:szCs w:val="22"/>
        </w:rPr>
      </w:pPr>
    </w:p>
    <w:p w:rsidR="00F609A0" w:rsidRPr="0008491A" w:rsidRDefault="00F609A0" w:rsidP="00F609A0">
      <w:pPr>
        <w:pStyle w:val="StylStylPogrubienieCzarnyZlewej111cmPierwszywiersz"/>
        <w:numPr>
          <w:ilvl w:val="0"/>
          <w:numId w:val="0"/>
        </w:numPr>
        <w:spacing w:after="0" w:line="240" w:lineRule="auto"/>
        <w:rPr>
          <w:rFonts w:ascii="Arial" w:hAnsi="Arial" w:cs="Arial"/>
          <w:sz w:val="20"/>
        </w:rPr>
      </w:pPr>
      <w:r w:rsidRPr="0008491A">
        <w:rPr>
          <w:rFonts w:ascii="Arial" w:hAnsi="Arial" w:cs="Arial"/>
          <w:sz w:val="20"/>
        </w:rPr>
        <w:t>GMINA ZAMOŚĆ</w:t>
      </w:r>
      <w:r w:rsidRPr="0008491A">
        <w:rPr>
          <w:rFonts w:ascii="Arial" w:hAnsi="Arial" w:cs="Arial"/>
          <w:sz w:val="20"/>
        </w:rPr>
        <w:br/>
      </w:r>
      <w:r w:rsidRPr="0008491A">
        <w:rPr>
          <w:rFonts w:ascii="Arial" w:hAnsi="Arial" w:cs="Arial"/>
          <w:b w:val="0"/>
          <w:sz w:val="20"/>
        </w:rPr>
        <w:t>ul. Peowiaków 92</w:t>
      </w:r>
      <w:r w:rsidRPr="0008491A">
        <w:rPr>
          <w:rFonts w:ascii="Arial" w:hAnsi="Arial" w:cs="Arial"/>
          <w:b w:val="0"/>
          <w:sz w:val="20"/>
        </w:rPr>
        <w:br/>
        <w:t>22-400 Zamość</w:t>
      </w:r>
      <w:r w:rsidRPr="0008491A">
        <w:rPr>
          <w:rFonts w:ascii="Arial" w:hAnsi="Arial" w:cs="Arial"/>
          <w:b w:val="0"/>
          <w:sz w:val="20"/>
        </w:rPr>
        <w:br/>
        <w:t>tel./</w:t>
      </w:r>
      <w:proofErr w:type="spellStart"/>
      <w:r w:rsidRPr="0008491A">
        <w:rPr>
          <w:rFonts w:ascii="Arial" w:hAnsi="Arial" w:cs="Arial"/>
          <w:b w:val="0"/>
          <w:sz w:val="20"/>
        </w:rPr>
        <w:t>fax</w:t>
      </w:r>
      <w:proofErr w:type="spellEnd"/>
      <w:r w:rsidRPr="0008491A">
        <w:rPr>
          <w:rFonts w:ascii="Arial" w:hAnsi="Arial" w:cs="Arial"/>
          <w:b w:val="0"/>
          <w:sz w:val="20"/>
        </w:rPr>
        <w:t xml:space="preserve"> (84) 639-23-64, (84) 639-29-59, 638-47-48</w:t>
      </w:r>
    </w:p>
    <w:p w:rsidR="00F609A0" w:rsidRPr="0008491A" w:rsidRDefault="00F609A0" w:rsidP="00F609A0">
      <w:pPr>
        <w:pStyle w:val="StylStylPogrubienieCzarnyZlewej111cmPierwszywiersz"/>
        <w:numPr>
          <w:ilvl w:val="0"/>
          <w:numId w:val="0"/>
        </w:numPr>
        <w:spacing w:after="0" w:line="240" w:lineRule="auto"/>
        <w:rPr>
          <w:rFonts w:ascii="Arial" w:hAnsi="Arial" w:cs="Arial"/>
          <w:sz w:val="20"/>
        </w:rPr>
      </w:pPr>
      <w:r w:rsidRPr="0008491A">
        <w:rPr>
          <w:rFonts w:ascii="Arial" w:hAnsi="Arial" w:cs="Arial"/>
          <w:b w:val="0"/>
          <w:sz w:val="20"/>
          <w:lang w:val="en-US"/>
        </w:rPr>
        <w:t xml:space="preserve">e-mail: </w:t>
      </w:r>
      <w:hyperlink r:id="rId11" w:history="1">
        <w:proofErr w:type="spellStart"/>
        <w:r w:rsidRPr="0008491A">
          <w:rPr>
            <w:rStyle w:val="Hipercze"/>
            <w:rFonts w:ascii="Arial" w:hAnsi="Arial" w:cs="Arial"/>
            <w:sz w:val="20"/>
            <w:lang w:val="en-US"/>
          </w:rPr>
          <w:t>inwestycje@zamosc.org.pl</w:t>
        </w:r>
        <w:proofErr w:type="spellEnd"/>
      </w:hyperlink>
    </w:p>
    <w:p w:rsidR="00AC5A82" w:rsidRPr="0008491A" w:rsidRDefault="00AC5A82" w:rsidP="00F609A0">
      <w:pPr>
        <w:pStyle w:val="Akapitzlist"/>
        <w:widowControl/>
        <w:ind w:left="0"/>
        <w:textAlignment w:val="auto"/>
        <w:rPr>
          <w:rStyle w:val="Pogrubienie"/>
          <w:rFonts w:ascii="Arial" w:eastAsia="SimSun" w:hAnsi="Arial" w:cs="Arial"/>
          <w:b w:val="0"/>
          <w:bCs w:val="0"/>
          <w:sz w:val="20"/>
          <w:szCs w:val="20"/>
          <w:shd w:val="clear" w:color="auto" w:fill="F8FAFA"/>
        </w:rPr>
      </w:pPr>
      <w:r w:rsidRPr="0008491A">
        <w:rPr>
          <w:rStyle w:val="Pogrubienie"/>
          <w:rFonts w:ascii="Arial" w:eastAsia="SimSun" w:hAnsi="Arial" w:cs="Arial"/>
          <w:b w:val="0"/>
          <w:bCs w:val="0"/>
          <w:sz w:val="20"/>
          <w:szCs w:val="20"/>
          <w:shd w:val="clear" w:color="auto" w:fill="F8FAFA"/>
        </w:rPr>
        <w:t xml:space="preserve">platforma zakupowa: </w:t>
      </w:r>
      <w:hyperlink r:id="rId12" w:history="1">
        <w:r w:rsidRPr="0008491A">
          <w:rPr>
            <w:rStyle w:val="Hipercze"/>
            <w:rFonts w:ascii="Arial" w:eastAsia="SimSun" w:hAnsi="Arial" w:cs="Arial"/>
            <w:b/>
            <w:sz w:val="20"/>
            <w:szCs w:val="20"/>
            <w:shd w:val="clear" w:color="auto" w:fill="F8FAFA"/>
          </w:rPr>
          <w:t>https://</w:t>
        </w:r>
        <w:proofErr w:type="spellStart"/>
        <w:r w:rsidRPr="0008491A">
          <w:rPr>
            <w:rStyle w:val="Hipercze"/>
            <w:rFonts w:ascii="Arial" w:eastAsia="SimSun" w:hAnsi="Arial" w:cs="Arial"/>
            <w:b/>
            <w:sz w:val="20"/>
            <w:szCs w:val="20"/>
            <w:shd w:val="clear" w:color="auto" w:fill="F8FAFA"/>
          </w:rPr>
          <w:t>platformazakupowa.pl</w:t>
        </w:r>
        <w:proofErr w:type="spellEnd"/>
        <w:r w:rsidRPr="0008491A">
          <w:rPr>
            <w:rStyle w:val="Hipercze"/>
            <w:rFonts w:ascii="Arial" w:eastAsia="SimSun" w:hAnsi="Arial" w:cs="Arial"/>
            <w:b/>
            <w:sz w:val="20"/>
            <w:szCs w:val="20"/>
            <w:shd w:val="clear" w:color="auto" w:fill="F8FAFA"/>
          </w:rPr>
          <w:t>/pn/</w:t>
        </w:r>
        <w:proofErr w:type="spellStart"/>
        <w:r w:rsidRPr="0008491A">
          <w:rPr>
            <w:rStyle w:val="Hipercze"/>
            <w:rFonts w:ascii="Arial" w:eastAsia="SimSun" w:hAnsi="Arial" w:cs="Arial"/>
            <w:b/>
            <w:sz w:val="20"/>
            <w:szCs w:val="20"/>
            <w:shd w:val="clear" w:color="auto" w:fill="F8FAFA"/>
          </w:rPr>
          <w:t>gminazamosc</w:t>
        </w:r>
        <w:proofErr w:type="spellEnd"/>
      </w:hyperlink>
    </w:p>
    <w:p w:rsidR="00336542" w:rsidRPr="0008491A" w:rsidRDefault="00336542" w:rsidP="00336542">
      <w:pPr>
        <w:spacing w:before="240" w:after="240" w:line="240" w:lineRule="auto"/>
        <w:rPr>
          <w:rFonts w:ascii="Arial" w:eastAsia="Times New Roman" w:hAnsi="Arial" w:cs="Arial"/>
          <w:sz w:val="20"/>
          <w:szCs w:val="20"/>
          <w:u w:val="single"/>
          <w:lang w:eastAsia="pl-PL"/>
        </w:rPr>
      </w:pPr>
      <w:r w:rsidRPr="0008491A">
        <w:rPr>
          <w:rFonts w:ascii="Arial" w:eastAsia="Times New Roman" w:hAnsi="Arial" w:cs="Arial"/>
          <w:color w:val="000000"/>
          <w:sz w:val="20"/>
          <w:szCs w:val="20"/>
          <w:u w:val="single"/>
          <w:lang w:eastAsia="pl-PL"/>
        </w:rPr>
        <w:t>Godziny pracy Zamawiającego:</w:t>
      </w:r>
    </w:p>
    <w:p w:rsidR="00F609A0" w:rsidRPr="0008491A" w:rsidRDefault="00F609A0" w:rsidP="00F609A0">
      <w:pPr>
        <w:pStyle w:val="StylStylPogrubienieCzarnyZlewej111cmPierwszywiersz"/>
        <w:numPr>
          <w:ilvl w:val="0"/>
          <w:numId w:val="0"/>
        </w:numPr>
        <w:spacing w:after="0" w:line="240" w:lineRule="auto"/>
        <w:rPr>
          <w:rFonts w:ascii="Arial" w:hAnsi="Arial" w:cs="Arial"/>
          <w:sz w:val="20"/>
        </w:rPr>
      </w:pPr>
      <w:r w:rsidRPr="0008491A">
        <w:rPr>
          <w:rFonts w:ascii="Arial" w:hAnsi="Arial" w:cs="Arial"/>
          <w:b w:val="0"/>
          <w:sz w:val="20"/>
        </w:rPr>
        <w:t xml:space="preserve">godz. urzędowania: </w:t>
      </w:r>
      <w:proofErr w:type="spellStart"/>
      <w:r w:rsidRPr="0008491A">
        <w:rPr>
          <w:rFonts w:ascii="Arial" w:hAnsi="Arial" w:cs="Arial"/>
          <w:b w:val="0"/>
          <w:sz w:val="20"/>
        </w:rPr>
        <w:t>pon</w:t>
      </w:r>
      <w:proofErr w:type="spellEnd"/>
      <w:r w:rsidRPr="0008491A">
        <w:rPr>
          <w:rFonts w:ascii="Arial" w:hAnsi="Arial" w:cs="Arial"/>
          <w:b w:val="0"/>
          <w:sz w:val="20"/>
        </w:rPr>
        <w:t>. – pt. 7.30 – 15.30</w:t>
      </w:r>
    </w:p>
    <w:p w:rsidR="00336542" w:rsidRPr="0008491A" w:rsidRDefault="00336542" w:rsidP="0008491A">
      <w:pPr>
        <w:spacing w:before="240" w:after="240" w:line="240" w:lineRule="auto"/>
        <w:jc w:val="both"/>
        <w:rPr>
          <w:rFonts w:ascii="Arial" w:eastAsia="Times New Roman" w:hAnsi="Arial" w:cs="Arial"/>
          <w:sz w:val="20"/>
          <w:szCs w:val="20"/>
          <w:lang w:eastAsia="pl-PL"/>
        </w:rPr>
      </w:pPr>
      <w:r w:rsidRPr="0008491A">
        <w:rPr>
          <w:rFonts w:ascii="Arial" w:eastAsia="Times New Roman" w:hAnsi="Arial" w:cs="Arial"/>
          <w:b/>
          <w:bCs/>
          <w:color w:val="000000"/>
          <w:sz w:val="20"/>
          <w:szCs w:val="20"/>
          <w:lang w:eastAsia="pl-PL"/>
        </w:rPr>
        <w:t xml:space="preserve">Uwaga! </w:t>
      </w:r>
      <w:r w:rsidRPr="0008491A">
        <w:rPr>
          <w:rFonts w:ascii="Arial" w:eastAsia="Times New Roman" w:hAnsi="Arial" w:cs="Arial"/>
          <w:color w:val="000000"/>
          <w:sz w:val="20"/>
          <w:szCs w:val="20"/>
          <w:lang w:eastAsia="pl-PL"/>
        </w:rPr>
        <w:t xml:space="preserve">Zamawiający przypomina, że w toku postępowania zgodnie z art. 61 ust. 2 ustawy </w:t>
      </w:r>
      <w:proofErr w:type="spellStart"/>
      <w:r w:rsidRPr="0008491A">
        <w:rPr>
          <w:rFonts w:ascii="Arial" w:eastAsia="Times New Roman" w:hAnsi="Arial" w:cs="Arial"/>
          <w:color w:val="000000"/>
          <w:sz w:val="20"/>
          <w:szCs w:val="20"/>
          <w:lang w:eastAsia="pl-PL"/>
        </w:rPr>
        <w:t>PZP</w:t>
      </w:r>
      <w:proofErr w:type="spellEnd"/>
      <w:r w:rsidRPr="0008491A">
        <w:rPr>
          <w:rFonts w:ascii="Arial" w:eastAsia="Times New Roman" w:hAnsi="Arial" w:cs="Arial"/>
          <w:color w:val="000000"/>
          <w:sz w:val="20"/>
          <w:szCs w:val="2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08491A">
        <w:rPr>
          <w:rFonts w:ascii="Arial" w:eastAsia="Times New Roman" w:hAnsi="Arial" w:cs="Arial"/>
          <w:b/>
          <w:bCs/>
          <w:color w:val="000000"/>
          <w:sz w:val="20"/>
          <w:szCs w:val="20"/>
          <w:lang w:eastAsia="pl-PL"/>
        </w:rPr>
        <w:t>w rozdziale XIII</w:t>
      </w:r>
      <w:r w:rsidR="0008491A" w:rsidRPr="0008491A">
        <w:rPr>
          <w:rFonts w:ascii="Arial" w:eastAsia="Times New Roman" w:hAnsi="Arial" w:cs="Arial"/>
          <w:b/>
          <w:bCs/>
          <w:color w:val="000000"/>
          <w:sz w:val="20"/>
          <w:szCs w:val="20"/>
          <w:lang w:eastAsia="pl-PL"/>
        </w:rPr>
        <w:t>.</w:t>
      </w:r>
    </w:p>
    <w:p w:rsidR="00336542" w:rsidRPr="00F609A0" w:rsidRDefault="00336542" w:rsidP="007476E0">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u w:val="single"/>
          <w:lang w:eastAsia="pl-PL"/>
        </w:rPr>
      </w:pPr>
      <w:r w:rsidRPr="00F609A0">
        <w:rPr>
          <w:rFonts w:ascii="Arial" w:eastAsia="Times New Roman" w:hAnsi="Arial" w:cs="Arial"/>
          <w:b/>
          <w:color w:val="000000"/>
          <w:sz w:val="32"/>
          <w:szCs w:val="32"/>
          <w:u w:val="single"/>
          <w:lang w:eastAsia="pl-PL"/>
        </w:rPr>
        <w:t>II. Ochrona danych osobowych</w:t>
      </w:r>
    </w:p>
    <w:p w:rsidR="00336542" w:rsidRPr="0008491A" w:rsidRDefault="00336542" w:rsidP="00235C85">
      <w:pPr>
        <w:spacing w:before="240" w:after="0" w:line="240" w:lineRule="auto"/>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Zgodnie z art. 13 ust. 1 i </w:t>
      </w:r>
      <w:r w:rsidR="008D4A60">
        <w:rPr>
          <w:rFonts w:ascii="Arial" w:eastAsia="Times New Roman" w:hAnsi="Arial" w:cs="Arial"/>
          <w:color w:val="000000"/>
          <w:sz w:val="20"/>
          <w:szCs w:val="20"/>
          <w:lang w:eastAsia="pl-PL"/>
        </w:rPr>
        <w:t>2</w:t>
      </w:r>
      <w:r w:rsidRPr="0008491A">
        <w:rPr>
          <w:rFonts w:ascii="Arial" w:eastAsia="Times New Roman" w:hAnsi="Arial" w:cs="Arial"/>
          <w:color w:val="000000"/>
          <w:sz w:val="20"/>
          <w:szCs w:val="20"/>
          <w:lang w:eastAsia="pl-PL"/>
        </w:rPr>
        <w:t xml:space="preserve"> rozporządzenia Parlamentu Europejskiego i Rady (</w:t>
      </w:r>
      <w:proofErr w:type="spellStart"/>
      <w:r w:rsidRPr="0008491A">
        <w:rPr>
          <w:rFonts w:ascii="Arial" w:eastAsia="Times New Roman" w:hAnsi="Arial" w:cs="Arial"/>
          <w:color w:val="000000"/>
          <w:sz w:val="20"/>
          <w:szCs w:val="20"/>
          <w:lang w:eastAsia="pl-PL"/>
        </w:rPr>
        <w:t>UE</w:t>
      </w:r>
      <w:proofErr w:type="spellEnd"/>
      <w:r w:rsidRPr="0008491A">
        <w:rPr>
          <w:rFonts w:ascii="Arial" w:eastAsia="Times New Roman" w:hAnsi="Arial" w:cs="Arial"/>
          <w:color w:val="000000"/>
          <w:sz w:val="20"/>
          <w:szCs w:val="20"/>
          <w:lang w:eastAsia="pl-PL"/>
        </w:rPr>
        <w:t xml:space="preserve">) 2016/679 z dnia 27 kwietnia 2016 r. w sprawie ochrony osób fizycznych w związku z przetwarzaniem danych osobowych i w sprawie swobodnego przepływu takich danych oraz uchylenia dyrektywy 95/46/WE (ogólne rozporządzenie o danych) (Dz. U. </w:t>
      </w:r>
      <w:proofErr w:type="spellStart"/>
      <w:r w:rsidRPr="0008491A">
        <w:rPr>
          <w:rFonts w:ascii="Arial" w:eastAsia="Times New Roman" w:hAnsi="Arial" w:cs="Arial"/>
          <w:color w:val="000000"/>
          <w:sz w:val="20"/>
          <w:szCs w:val="20"/>
          <w:lang w:eastAsia="pl-PL"/>
        </w:rPr>
        <w:t>UE</w:t>
      </w:r>
      <w:proofErr w:type="spellEnd"/>
      <w:r w:rsidRPr="0008491A">
        <w:rPr>
          <w:rFonts w:ascii="Arial" w:eastAsia="Times New Roman" w:hAnsi="Arial" w:cs="Arial"/>
          <w:color w:val="000000"/>
          <w:sz w:val="20"/>
          <w:szCs w:val="20"/>
          <w:lang w:eastAsia="pl-PL"/>
        </w:rPr>
        <w:t xml:space="preserve"> </w:t>
      </w:r>
      <w:proofErr w:type="spellStart"/>
      <w:r w:rsidRPr="0008491A">
        <w:rPr>
          <w:rFonts w:ascii="Arial" w:eastAsia="Times New Roman" w:hAnsi="Arial" w:cs="Arial"/>
          <w:color w:val="000000"/>
          <w:sz w:val="20"/>
          <w:szCs w:val="20"/>
          <w:lang w:eastAsia="pl-PL"/>
        </w:rPr>
        <w:t>L119</w:t>
      </w:r>
      <w:proofErr w:type="spellEnd"/>
      <w:r w:rsidRPr="0008491A">
        <w:rPr>
          <w:rFonts w:ascii="Arial" w:eastAsia="Times New Roman" w:hAnsi="Arial" w:cs="Arial"/>
          <w:color w:val="000000"/>
          <w:sz w:val="20"/>
          <w:szCs w:val="20"/>
          <w:lang w:eastAsia="pl-PL"/>
        </w:rPr>
        <w:t xml:space="preserve"> z dnia 4 maja 2016 r., str. 1; zwanym dalej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informujemy, że:</w:t>
      </w:r>
    </w:p>
    <w:p w:rsidR="00336542" w:rsidRPr="0008491A" w:rsidRDefault="00FA615C" w:rsidP="00336542">
      <w:pPr>
        <w:numPr>
          <w:ilvl w:val="0"/>
          <w:numId w:val="2"/>
        </w:numPr>
        <w:spacing w:after="0" w:line="240" w:lineRule="auto"/>
        <w:ind w:left="668"/>
        <w:jc w:val="both"/>
        <w:textAlignment w:val="baseline"/>
        <w:rPr>
          <w:rFonts w:ascii="Arial" w:eastAsia="Times New Roman" w:hAnsi="Arial" w:cs="Arial"/>
          <w:sz w:val="20"/>
          <w:szCs w:val="20"/>
          <w:lang w:eastAsia="pl-PL"/>
        </w:rPr>
      </w:pPr>
      <w:r>
        <w:rPr>
          <w:rFonts w:ascii="Arial" w:eastAsia="Times New Roman" w:hAnsi="Arial" w:cs="Arial"/>
          <w:color w:val="000000"/>
          <w:sz w:val="20"/>
          <w:szCs w:val="20"/>
          <w:lang w:eastAsia="pl-PL"/>
        </w:rPr>
        <w:t>A</w:t>
      </w:r>
      <w:r w:rsidR="00336542" w:rsidRPr="0008491A">
        <w:rPr>
          <w:rFonts w:ascii="Arial" w:eastAsia="Times New Roman" w:hAnsi="Arial" w:cs="Arial"/>
          <w:color w:val="000000"/>
          <w:sz w:val="20"/>
          <w:szCs w:val="20"/>
          <w:lang w:eastAsia="pl-PL"/>
        </w:rPr>
        <w:t xml:space="preserve">dministratorem Pani/Pana danych osobowych jest </w:t>
      </w:r>
      <w:r w:rsidR="00F609A0" w:rsidRPr="0008491A">
        <w:rPr>
          <w:rFonts w:ascii="Arial" w:eastAsia="Times New Roman" w:hAnsi="Arial" w:cs="Arial"/>
          <w:b/>
          <w:bCs/>
          <w:sz w:val="20"/>
          <w:szCs w:val="20"/>
          <w:lang w:eastAsia="pl-PL"/>
        </w:rPr>
        <w:t>WÓJT GMINY ZAMOŚĆ</w:t>
      </w:r>
      <w:r w:rsidR="00336542" w:rsidRPr="0008491A">
        <w:rPr>
          <w:rFonts w:ascii="Arial" w:eastAsia="Times New Roman" w:hAnsi="Arial" w:cs="Arial"/>
          <w:b/>
          <w:bCs/>
          <w:sz w:val="20"/>
          <w:szCs w:val="20"/>
          <w:lang w:eastAsia="pl-PL"/>
        </w:rPr>
        <w:t>.</w:t>
      </w:r>
    </w:p>
    <w:p w:rsidR="00336542" w:rsidRPr="0008491A" w:rsidRDefault="00FA615C" w:rsidP="00336542">
      <w:pPr>
        <w:numPr>
          <w:ilvl w:val="0"/>
          <w:numId w:val="2"/>
        </w:numPr>
        <w:spacing w:after="0" w:line="240" w:lineRule="auto"/>
        <w:ind w:left="668"/>
        <w:jc w:val="both"/>
        <w:textAlignment w:val="baseline"/>
        <w:rPr>
          <w:rFonts w:ascii="Arial" w:eastAsia="Times New Roman" w:hAnsi="Arial" w:cs="Arial"/>
          <w:sz w:val="20"/>
          <w:szCs w:val="20"/>
          <w:lang w:eastAsia="pl-PL"/>
        </w:rPr>
      </w:pPr>
      <w:r>
        <w:rPr>
          <w:rFonts w:ascii="Arial" w:eastAsia="Times New Roman" w:hAnsi="Arial" w:cs="Arial"/>
          <w:sz w:val="20"/>
          <w:szCs w:val="20"/>
          <w:lang w:eastAsia="pl-PL"/>
        </w:rPr>
        <w:t>A</w:t>
      </w:r>
      <w:r w:rsidR="00336542" w:rsidRPr="0008491A">
        <w:rPr>
          <w:rFonts w:ascii="Arial" w:eastAsia="Times New Roman" w:hAnsi="Arial" w:cs="Arial"/>
          <w:sz w:val="20"/>
          <w:szCs w:val="20"/>
          <w:lang w:eastAsia="pl-PL"/>
        </w:rPr>
        <w:t>dministrator wyznaczył Inspektora Danych Osobowych</w:t>
      </w:r>
      <w:r>
        <w:rPr>
          <w:rFonts w:ascii="Arial" w:eastAsia="Times New Roman" w:hAnsi="Arial" w:cs="Arial"/>
          <w:sz w:val="20"/>
          <w:szCs w:val="20"/>
          <w:lang w:eastAsia="pl-PL"/>
        </w:rPr>
        <w:t xml:space="preserve"> – Panią Aleksandrę Tokarz</w:t>
      </w:r>
      <w:r w:rsidR="00336542" w:rsidRPr="0008491A">
        <w:rPr>
          <w:rFonts w:ascii="Arial" w:eastAsia="Times New Roman" w:hAnsi="Arial" w:cs="Arial"/>
          <w:sz w:val="20"/>
          <w:szCs w:val="20"/>
          <w:lang w:eastAsia="pl-PL"/>
        </w:rPr>
        <w:t xml:space="preserve">, z którym można się kontaktować pod adresem e-mail: </w:t>
      </w:r>
      <w:proofErr w:type="spellStart"/>
      <w:r w:rsidR="00F609A0" w:rsidRPr="0008491A">
        <w:rPr>
          <w:rFonts w:ascii="Arial" w:eastAsia="Times New Roman" w:hAnsi="Arial" w:cs="Arial"/>
          <w:sz w:val="20"/>
          <w:szCs w:val="20"/>
          <w:lang w:eastAsia="pl-PL"/>
        </w:rPr>
        <w:t>atokarz@zamosc.org.pl</w:t>
      </w:r>
      <w:proofErr w:type="spellEnd"/>
      <w:r w:rsidR="00F609A0" w:rsidRPr="0008491A">
        <w:rPr>
          <w:rFonts w:ascii="Arial" w:eastAsia="Times New Roman" w:hAnsi="Arial" w:cs="Arial"/>
          <w:sz w:val="20"/>
          <w:szCs w:val="20"/>
          <w:lang w:eastAsia="pl-PL"/>
        </w:rPr>
        <w:t>.</w:t>
      </w:r>
    </w:p>
    <w:p w:rsidR="00336542" w:rsidRPr="0008491A" w:rsidRDefault="00336542" w:rsidP="00336542">
      <w:pPr>
        <w:numPr>
          <w:ilvl w:val="0"/>
          <w:numId w:val="2"/>
        </w:numPr>
        <w:spacing w:after="0" w:line="240" w:lineRule="auto"/>
        <w:ind w:left="668"/>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Pani/Pana dane osobowe przetwarzane będą na podstawie art. 6 ust. 1 lit. c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w celu związanym z przedmiotowym postępowaniem o udzielenie zamówienia publicznego, prowadzonym w trybie przetargu nieograniczonego.</w:t>
      </w:r>
    </w:p>
    <w:p w:rsidR="00336542" w:rsidRPr="0008491A" w:rsidRDefault="00336542" w:rsidP="00336542">
      <w:pPr>
        <w:numPr>
          <w:ilvl w:val="0"/>
          <w:numId w:val="2"/>
        </w:numPr>
        <w:spacing w:after="0" w:line="240" w:lineRule="auto"/>
        <w:ind w:left="668"/>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odbiorcami Pani/Pana danych osobowych będą osoby lub podmioty, którym udostępniona zostanie dokumentacja postępowania w oparciu o art. 74 ustawy </w:t>
      </w:r>
      <w:proofErr w:type="spellStart"/>
      <w:r w:rsidRPr="0008491A">
        <w:rPr>
          <w:rFonts w:ascii="Arial" w:eastAsia="Times New Roman" w:hAnsi="Arial" w:cs="Arial"/>
          <w:color w:val="000000"/>
          <w:sz w:val="20"/>
          <w:szCs w:val="20"/>
          <w:lang w:eastAsia="pl-PL"/>
        </w:rPr>
        <w:t>PZP</w:t>
      </w:r>
      <w:proofErr w:type="spellEnd"/>
    </w:p>
    <w:p w:rsidR="00336542" w:rsidRPr="0008491A" w:rsidRDefault="00336542" w:rsidP="00336542">
      <w:pPr>
        <w:numPr>
          <w:ilvl w:val="0"/>
          <w:numId w:val="2"/>
        </w:numPr>
        <w:spacing w:after="0" w:line="240" w:lineRule="auto"/>
        <w:ind w:left="668"/>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Pani/Pana dane osobowe będą przechowywane, zgodnie z art. 78 ust. 1 </w:t>
      </w:r>
      <w:proofErr w:type="spellStart"/>
      <w:r w:rsidRPr="0008491A">
        <w:rPr>
          <w:rFonts w:ascii="Arial" w:eastAsia="Times New Roman" w:hAnsi="Arial" w:cs="Arial"/>
          <w:color w:val="000000"/>
          <w:sz w:val="20"/>
          <w:szCs w:val="20"/>
          <w:lang w:eastAsia="pl-PL"/>
        </w:rPr>
        <w:t>PZP</w:t>
      </w:r>
      <w:proofErr w:type="spellEnd"/>
      <w:r w:rsidRPr="0008491A">
        <w:rPr>
          <w:rFonts w:ascii="Arial" w:eastAsia="Times New Roman" w:hAnsi="Arial" w:cs="Arial"/>
          <w:color w:val="000000"/>
          <w:sz w:val="20"/>
          <w:szCs w:val="20"/>
          <w:lang w:eastAsia="pl-PL"/>
        </w:rPr>
        <w:t xml:space="preserve"> przez okres 4 lat od dnia zakończenia postępowania o udzielenie zamówienia, a jeżeli czas trwania umowy przekracza 4 lata, okres przechowywania obejmuje cały czas trwania umowy;</w:t>
      </w:r>
    </w:p>
    <w:p w:rsidR="00336542" w:rsidRPr="0008491A" w:rsidRDefault="00FA615C" w:rsidP="00336542">
      <w:pPr>
        <w:numPr>
          <w:ilvl w:val="0"/>
          <w:numId w:val="2"/>
        </w:numPr>
        <w:spacing w:after="0" w:line="240" w:lineRule="auto"/>
        <w:ind w:left="668"/>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w:t>
      </w:r>
      <w:r w:rsidR="00336542" w:rsidRPr="0008491A">
        <w:rPr>
          <w:rFonts w:ascii="Arial" w:eastAsia="Times New Roman" w:hAnsi="Arial" w:cs="Arial"/>
          <w:color w:val="000000"/>
          <w:sz w:val="20"/>
          <w:szCs w:val="20"/>
          <w:lang w:eastAsia="pl-PL"/>
        </w:rPr>
        <w:t xml:space="preserve">bowiązek podania przez Panią/Pana danych osobowych bezpośrednio Pani/Pana dotyczących jest wymogiem ustawowym określonym w przepisach ustawy </w:t>
      </w:r>
      <w:proofErr w:type="spellStart"/>
      <w:r w:rsidR="00336542" w:rsidRPr="0008491A">
        <w:rPr>
          <w:rFonts w:ascii="Arial" w:eastAsia="Times New Roman" w:hAnsi="Arial" w:cs="Arial"/>
          <w:color w:val="000000"/>
          <w:sz w:val="20"/>
          <w:szCs w:val="20"/>
          <w:lang w:eastAsia="pl-PL"/>
        </w:rPr>
        <w:t>PZP</w:t>
      </w:r>
      <w:proofErr w:type="spellEnd"/>
      <w:r w:rsidR="00336542" w:rsidRPr="0008491A">
        <w:rPr>
          <w:rFonts w:ascii="Arial" w:eastAsia="Times New Roman" w:hAnsi="Arial" w:cs="Arial"/>
          <w:color w:val="000000"/>
          <w:sz w:val="20"/>
          <w:szCs w:val="20"/>
          <w:lang w:eastAsia="pl-PL"/>
        </w:rPr>
        <w:t>, związanym z udziałem w postępowaniu o udzielenie zamówienia publicznego.</w:t>
      </w:r>
    </w:p>
    <w:p w:rsidR="00336542" w:rsidRPr="0008491A" w:rsidRDefault="00FA615C" w:rsidP="00336542">
      <w:pPr>
        <w:numPr>
          <w:ilvl w:val="0"/>
          <w:numId w:val="2"/>
        </w:numPr>
        <w:spacing w:after="0" w:line="240" w:lineRule="auto"/>
        <w:ind w:left="668"/>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336542" w:rsidRPr="0008491A">
        <w:rPr>
          <w:rFonts w:ascii="Arial" w:eastAsia="Times New Roman" w:hAnsi="Arial" w:cs="Arial"/>
          <w:color w:val="000000"/>
          <w:sz w:val="20"/>
          <w:szCs w:val="20"/>
          <w:lang w:eastAsia="pl-PL"/>
        </w:rPr>
        <w:t xml:space="preserve"> odniesieniu do Pani/Pana danych osobowych decyzje nie będą podejmowane w sposób zautomatyzowany, stosownie do art. 22 </w:t>
      </w:r>
      <w:proofErr w:type="spellStart"/>
      <w:r w:rsidR="00336542" w:rsidRPr="0008491A">
        <w:rPr>
          <w:rFonts w:ascii="Arial" w:eastAsia="Times New Roman" w:hAnsi="Arial" w:cs="Arial"/>
          <w:color w:val="000000"/>
          <w:sz w:val="20"/>
          <w:szCs w:val="20"/>
          <w:lang w:eastAsia="pl-PL"/>
        </w:rPr>
        <w:t>RODO</w:t>
      </w:r>
      <w:proofErr w:type="spellEnd"/>
      <w:r w:rsidR="00336542" w:rsidRPr="0008491A">
        <w:rPr>
          <w:rFonts w:ascii="Arial" w:eastAsia="Times New Roman" w:hAnsi="Arial" w:cs="Arial"/>
          <w:color w:val="000000"/>
          <w:sz w:val="20"/>
          <w:szCs w:val="20"/>
          <w:lang w:eastAsia="pl-PL"/>
        </w:rPr>
        <w:t>.</w:t>
      </w:r>
    </w:p>
    <w:p w:rsidR="00336542" w:rsidRPr="0008491A" w:rsidRDefault="00FA615C" w:rsidP="00336542">
      <w:pPr>
        <w:numPr>
          <w:ilvl w:val="0"/>
          <w:numId w:val="2"/>
        </w:numPr>
        <w:spacing w:after="0" w:line="240" w:lineRule="auto"/>
        <w:ind w:left="668"/>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00336542" w:rsidRPr="0008491A">
        <w:rPr>
          <w:rFonts w:ascii="Arial" w:eastAsia="Times New Roman" w:hAnsi="Arial" w:cs="Arial"/>
          <w:color w:val="000000"/>
          <w:sz w:val="20"/>
          <w:szCs w:val="20"/>
          <w:lang w:eastAsia="pl-PL"/>
        </w:rPr>
        <w:t>osiada Pani/Pan:</w:t>
      </w:r>
    </w:p>
    <w:p w:rsidR="00336542" w:rsidRPr="0008491A" w:rsidRDefault="00336542" w:rsidP="007476E0">
      <w:pPr>
        <w:numPr>
          <w:ilvl w:val="0"/>
          <w:numId w:val="3"/>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na podstawie art. 15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336542" w:rsidRPr="0008491A" w:rsidRDefault="00336542" w:rsidP="007476E0">
      <w:pPr>
        <w:numPr>
          <w:ilvl w:val="0"/>
          <w:numId w:val="3"/>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na podstawie art. 16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prawo do sprostowania Pani/Pana danych osobowych (</w:t>
      </w:r>
      <w:r w:rsidRPr="0008491A">
        <w:rPr>
          <w:rFonts w:ascii="Arial" w:eastAsia="Times New Roman" w:hAnsi="Arial" w:cs="Arial"/>
          <w:i/>
          <w:iCs/>
          <w:color w:val="000000"/>
          <w:sz w:val="20"/>
          <w:szCs w:val="20"/>
          <w:lang w:eastAsia="pl-PL"/>
        </w:rPr>
        <w:t xml:space="preserve">skorzystanie z prawa do sprostowania nie może skutkować zmianą wyniku postępowania o udzielenie zamówienia publicznego ani zmianą postanowień umowy w zakresie niezgodnym z ustawą </w:t>
      </w:r>
      <w:proofErr w:type="spellStart"/>
      <w:r w:rsidRPr="0008491A">
        <w:rPr>
          <w:rFonts w:ascii="Arial" w:eastAsia="Times New Roman" w:hAnsi="Arial" w:cs="Arial"/>
          <w:i/>
          <w:iCs/>
          <w:color w:val="000000"/>
          <w:sz w:val="20"/>
          <w:szCs w:val="20"/>
          <w:lang w:eastAsia="pl-PL"/>
        </w:rPr>
        <w:t>PZP</w:t>
      </w:r>
      <w:proofErr w:type="spellEnd"/>
      <w:r w:rsidRPr="0008491A">
        <w:rPr>
          <w:rFonts w:ascii="Arial" w:eastAsia="Times New Roman" w:hAnsi="Arial" w:cs="Arial"/>
          <w:i/>
          <w:iCs/>
          <w:color w:val="000000"/>
          <w:sz w:val="20"/>
          <w:szCs w:val="20"/>
          <w:lang w:eastAsia="pl-PL"/>
        </w:rPr>
        <w:t xml:space="preserve"> oraz nie może naruszać integralności protokołu oraz jego załączników</w:t>
      </w:r>
      <w:r w:rsidRPr="0008491A">
        <w:rPr>
          <w:rFonts w:ascii="Arial" w:eastAsia="Times New Roman" w:hAnsi="Arial" w:cs="Arial"/>
          <w:color w:val="000000"/>
          <w:sz w:val="20"/>
          <w:szCs w:val="20"/>
          <w:lang w:eastAsia="pl-PL"/>
        </w:rPr>
        <w:t>);</w:t>
      </w:r>
    </w:p>
    <w:p w:rsidR="00336542" w:rsidRPr="0008491A" w:rsidRDefault="00336542" w:rsidP="007476E0">
      <w:pPr>
        <w:numPr>
          <w:ilvl w:val="0"/>
          <w:numId w:val="3"/>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na podstawie art. 18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w:t>
      </w:r>
      <w:r w:rsidRPr="0008491A">
        <w:rPr>
          <w:rFonts w:ascii="Arial" w:eastAsia="Times New Roman" w:hAnsi="Arial" w:cs="Arial"/>
          <w:i/>
          <w:iCs/>
          <w:color w:val="000000"/>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8491A">
        <w:rPr>
          <w:rFonts w:ascii="Arial" w:eastAsia="Times New Roman" w:hAnsi="Arial" w:cs="Arial"/>
          <w:color w:val="000000"/>
          <w:sz w:val="20"/>
          <w:szCs w:val="20"/>
          <w:lang w:eastAsia="pl-PL"/>
        </w:rPr>
        <w:t>);</w:t>
      </w:r>
    </w:p>
    <w:p w:rsidR="00336542" w:rsidRPr="0008491A" w:rsidRDefault="00336542" w:rsidP="007476E0">
      <w:pPr>
        <w:numPr>
          <w:ilvl w:val="0"/>
          <w:numId w:val="3"/>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lastRenderedPageBreak/>
        <w:t xml:space="preserve">prawo do wniesienia skargi do Prezesa Urzędu Ochrony Danych Osobowych, gdy uzna Pani/Pan, że przetwarzanie danych osobowych Pani/Pana dotyczących narusza przepisy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w:t>
      </w:r>
      <w:r w:rsidRPr="0008491A">
        <w:rPr>
          <w:rFonts w:ascii="Arial" w:eastAsia="Times New Roman" w:hAnsi="Arial" w:cs="Arial"/>
          <w:i/>
          <w:iCs/>
          <w:color w:val="000000"/>
          <w:sz w:val="20"/>
          <w:szCs w:val="20"/>
          <w:lang w:eastAsia="pl-PL"/>
        </w:rPr>
        <w:t> </w:t>
      </w:r>
    </w:p>
    <w:p w:rsidR="00336542" w:rsidRPr="0008491A" w:rsidRDefault="00FA615C" w:rsidP="00F609A0">
      <w:pPr>
        <w:numPr>
          <w:ilvl w:val="0"/>
          <w:numId w:val="4"/>
        </w:numPr>
        <w:tabs>
          <w:tab w:val="left" w:pos="284"/>
        </w:tabs>
        <w:spacing w:after="0" w:line="240" w:lineRule="auto"/>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w:t>
      </w:r>
      <w:r w:rsidR="00336542" w:rsidRPr="0008491A">
        <w:rPr>
          <w:rFonts w:ascii="Arial" w:eastAsia="Times New Roman" w:hAnsi="Arial" w:cs="Arial"/>
          <w:color w:val="000000"/>
          <w:sz w:val="20"/>
          <w:szCs w:val="20"/>
          <w:lang w:eastAsia="pl-PL"/>
        </w:rPr>
        <w:t>ie przysługuje Pani/Panu:</w:t>
      </w:r>
    </w:p>
    <w:p w:rsidR="00336542" w:rsidRPr="0008491A" w:rsidRDefault="00336542" w:rsidP="004B7595">
      <w:pPr>
        <w:numPr>
          <w:ilvl w:val="0"/>
          <w:numId w:val="5"/>
        </w:numPr>
        <w:tabs>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w związku z art. 17 ust. 3 lit. b, d lub e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prawo do usunięcia danych osobowych;</w:t>
      </w:r>
    </w:p>
    <w:p w:rsidR="00336542" w:rsidRPr="0008491A" w:rsidRDefault="00336542" w:rsidP="004B7595">
      <w:pPr>
        <w:numPr>
          <w:ilvl w:val="0"/>
          <w:numId w:val="5"/>
        </w:numPr>
        <w:tabs>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prawo do przenoszenia danych osobowych, o którym mowa w art. 20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w:t>
      </w:r>
    </w:p>
    <w:p w:rsidR="00336542" w:rsidRPr="0008491A" w:rsidRDefault="00336542" w:rsidP="004B7595">
      <w:pPr>
        <w:numPr>
          <w:ilvl w:val="0"/>
          <w:numId w:val="5"/>
        </w:numPr>
        <w:tabs>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na podstawie art. 21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prawo sprzeciwu, wobec przetwarzania danych osobowych, gdyż podstawą prawną przetwarzania Pani/Pana danych osobowych jest art. 6 ust. 1 lit. c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w:t>
      </w:r>
    </w:p>
    <w:p w:rsidR="00336542" w:rsidRPr="0008491A" w:rsidRDefault="002C075C" w:rsidP="002C075C">
      <w:pPr>
        <w:numPr>
          <w:ilvl w:val="0"/>
          <w:numId w:val="6"/>
        </w:numPr>
        <w:tabs>
          <w:tab w:val="left" w:pos="284"/>
        </w:tabs>
        <w:spacing w:after="0" w:line="240" w:lineRule="auto"/>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 </w:t>
      </w:r>
      <w:r w:rsidR="00FA615C">
        <w:rPr>
          <w:rFonts w:ascii="Arial" w:eastAsia="Times New Roman" w:hAnsi="Arial" w:cs="Arial"/>
          <w:color w:val="000000"/>
          <w:sz w:val="20"/>
          <w:szCs w:val="20"/>
          <w:lang w:eastAsia="pl-PL"/>
        </w:rPr>
        <w:t>P</w:t>
      </w:r>
      <w:r w:rsidR="00336542" w:rsidRPr="0008491A">
        <w:rPr>
          <w:rFonts w:ascii="Arial" w:eastAsia="Times New Roman" w:hAnsi="Arial" w:cs="Arial"/>
          <w:color w:val="000000"/>
          <w:sz w:val="20"/>
          <w:szCs w:val="20"/>
          <w:lang w:eastAsia="pl-PL"/>
        </w:rPr>
        <w:t xml:space="preserve">rzysługuje Pani/Panu prawo wniesienia skargi do organu nadzorczego na niezgodne z </w:t>
      </w:r>
      <w:proofErr w:type="spellStart"/>
      <w:r w:rsidR="00336542" w:rsidRPr="0008491A">
        <w:rPr>
          <w:rFonts w:ascii="Arial" w:eastAsia="Times New Roman" w:hAnsi="Arial" w:cs="Arial"/>
          <w:color w:val="000000"/>
          <w:sz w:val="20"/>
          <w:szCs w:val="20"/>
          <w:lang w:eastAsia="pl-PL"/>
        </w:rPr>
        <w:t>RODO</w:t>
      </w:r>
      <w:proofErr w:type="spellEnd"/>
      <w:r w:rsidR="00336542" w:rsidRPr="0008491A">
        <w:rPr>
          <w:rFonts w:ascii="Arial" w:eastAsia="Times New Roman" w:hAnsi="Arial" w:cs="Arial"/>
          <w:color w:val="000000"/>
          <w:sz w:val="20"/>
          <w:szCs w:val="20"/>
          <w:lang w:eastAsia="pl-PL"/>
        </w:rPr>
        <w:t xml:space="preserve"> przetwarzanie Pani/Pana danych osobowych przez administratora. Organem właściwym dla przedmiotowej skargi jest Urząd Ochrony Danych Osobowych, ul. Stawki 2, 00-193 Warszawa.</w:t>
      </w:r>
    </w:p>
    <w:p w:rsidR="00336542" w:rsidRPr="002C075C" w:rsidRDefault="00336542" w:rsidP="004B7595">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u w:val="single"/>
          <w:lang w:eastAsia="pl-PL"/>
        </w:rPr>
      </w:pPr>
      <w:r w:rsidRPr="002C075C">
        <w:rPr>
          <w:rFonts w:ascii="Arial" w:eastAsia="Times New Roman" w:hAnsi="Arial" w:cs="Arial"/>
          <w:b/>
          <w:color w:val="000000"/>
          <w:sz w:val="32"/>
          <w:szCs w:val="32"/>
          <w:u w:val="single"/>
          <w:lang w:eastAsia="pl-PL"/>
        </w:rPr>
        <w:t>III. Tryb udzielania zamówienia</w:t>
      </w:r>
    </w:p>
    <w:p w:rsidR="00336542" w:rsidRPr="0008491A" w:rsidRDefault="00336542" w:rsidP="00336542">
      <w:pPr>
        <w:numPr>
          <w:ilvl w:val="0"/>
          <w:numId w:val="7"/>
        </w:numPr>
        <w:spacing w:before="240"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Niniejsze postępowanie prowadzone jest w trybie podstawowym o jakim stanowi art. 275 </w:t>
      </w:r>
      <w:proofErr w:type="spellStart"/>
      <w:r w:rsidRPr="0008491A">
        <w:rPr>
          <w:rFonts w:ascii="Arial" w:eastAsia="Times New Roman" w:hAnsi="Arial" w:cs="Arial"/>
          <w:color w:val="000000"/>
          <w:sz w:val="20"/>
          <w:szCs w:val="20"/>
          <w:lang w:eastAsia="pl-PL"/>
        </w:rPr>
        <w:t>pkt</w:t>
      </w:r>
      <w:proofErr w:type="spellEnd"/>
      <w:r w:rsidRPr="0008491A">
        <w:rPr>
          <w:rFonts w:ascii="Arial" w:eastAsia="Times New Roman" w:hAnsi="Arial" w:cs="Arial"/>
          <w:color w:val="000000"/>
          <w:sz w:val="20"/>
          <w:szCs w:val="20"/>
          <w:lang w:eastAsia="pl-PL"/>
        </w:rPr>
        <w:t xml:space="preserve"> 1 </w:t>
      </w:r>
      <w:proofErr w:type="spellStart"/>
      <w:r w:rsidRPr="0008491A">
        <w:rPr>
          <w:rFonts w:ascii="Arial" w:eastAsia="Times New Roman" w:hAnsi="Arial" w:cs="Arial"/>
          <w:color w:val="000000"/>
          <w:sz w:val="20"/>
          <w:szCs w:val="20"/>
          <w:lang w:eastAsia="pl-PL"/>
        </w:rPr>
        <w:t>PZP</w:t>
      </w:r>
      <w:proofErr w:type="spellEnd"/>
      <w:r w:rsidRPr="0008491A">
        <w:rPr>
          <w:rFonts w:ascii="Arial" w:eastAsia="Times New Roman" w:hAnsi="Arial" w:cs="Arial"/>
          <w:color w:val="000000"/>
          <w:sz w:val="20"/>
          <w:szCs w:val="20"/>
          <w:lang w:eastAsia="pl-PL"/>
        </w:rPr>
        <w:t xml:space="preserve"> oraz niniejszej Specyfikacji Warunków Zamówienia, zwaną dalej „</w:t>
      </w:r>
      <w:proofErr w:type="spellStart"/>
      <w:r w:rsidRPr="0008491A">
        <w:rPr>
          <w:rFonts w:ascii="Arial" w:eastAsia="Times New Roman" w:hAnsi="Arial" w:cs="Arial"/>
          <w:color w:val="000000"/>
          <w:sz w:val="20"/>
          <w:szCs w:val="20"/>
          <w:lang w:eastAsia="pl-PL"/>
        </w:rPr>
        <w:t>SWZ</w:t>
      </w:r>
      <w:proofErr w:type="spellEnd"/>
      <w:r w:rsidRPr="0008491A">
        <w:rPr>
          <w:rFonts w:ascii="Arial" w:eastAsia="Times New Roman" w:hAnsi="Arial" w:cs="Arial"/>
          <w:color w:val="000000"/>
          <w:sz w:val="20"/>
          <w:szCs w:val="20"/>
          <w:lang w:eastAsia="pl-PL"/>
        </w:rPr>
        <w:t>”. </w:t>
      </w:r>
    </w:p>
    <w:p w:rsidR="00336542" w:rsidRPr="0008491A" w:rsidRDefault="00336542" w:rsidP="00336542">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Zamawiający nie przewiduje prowadzenia negocjacji. </w:t>
      </w:r>
    </w:p>
    <w:p w:rsidR="00336542" w:rsidRPr="0008491A" w:rsidRDefault="00336542" w:rsidP="00336542">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Szacunkowa wartość przedmiotowego zamówienia nie przekracza progów unijnych o jakich mowa w art. 3 ustawy </w:t>
      </w:r>
      <w:proofErr w:type="spellStart"/>
      <w:r w:rsidRPr="0008491A">
        <w:rPr>
          <w:rFonts w:ascii="Arial" w:eastAsia="Times New Roman" w:hAnsi="Arial" w:cs="Arial"/>
          <w:color w:val="000000"/>
          <w:sz w:val="20"/>
          <w:szCs w:val="20"/>
          <w:lang w:eastAsia="pl-PL"/>
        </w:rPr>
        <w:t>PZP</w:t>
      </w:r>
      <w:proofErr w:type="spellEnd"/>
      <w:r w:rsidRPr="0008491A">
        <w:rPr>
          <w:rFonts w:ascii="Arial" w:eastAsia="Times New Roman" w:hAnsi="Arial" w:cs="Arial"/>
          <w:color w:val="000000"/>
          <w:sz w:val="20"/>
          <w:szCs w:val="20"/>
          <w:lang w:eastAsia="pl-PL"/>
        </w:rPr>
        <w:t>.  </w:t>
      </w:r>
    </w:p>
    <w:p w:rsidR="00336542" w:rsidRPr="0008491A" w:rsidRDefault="00336542" w:rsidP="00336542">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Zamawiający nie przewiduje aukcji elektronicznej.</w:t>
      </w:r>
    </w:p>
    <w:p w:rsidR="00336542" w:rsidRPr="0008491A" w:rsidRDefault="00336542" w:rsidP="00336542">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Zamawiający nie </w:t>
      </w:r>
      <w:r w:rsidR="00B436EB">
        <w:rPr>
          <w:rFonts w:ascii="Arial" w:eastAsia="Times New Roman" w:hAnsi="Arial" w:cs="Arial"/>
          <w:color w:val="000000"/>
          <w:sz w:val="20"/>
          <w:szCs w:val="20"/>
          <w:lang w:eastAsia="pl-PL"/>
        </w:rPr>
        <w:t>dopuszcza składania ofert wariantowych oraz</w:t>
      </w:r>
      <w:r w:rsidRPr="0008491A">
        <w:rPr>
          <w:rFonts w:ascii="Arial" w:eastAsia="Times New Roman" w:hAnsi="Arial" w:cs="Arial"/>
          <w:color w:val="000000"/>
          <w:sz w:val="20"/>
          <w:szCs w:val="20"/>
          <w:lang w:eastAsia="pl-PL"/>
        </w:rPr>
        <w:t xml:space="preserve"> złożenia oferty w postaci katalogów elektronicznych.</w:t>
      </w:r>
    </w:p>
    <w:p w:rsidR="00336542" w:rsidRDefault="00336542" w:rsidP="00336542">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Zamawiający nie prowadzi postępowania w celu zawarcia umowy ramowej.</w:t>
      </w:r>
    </w:p>
    <w:p w:rsidR="00B436EB" w:rsidRDefault="00B436EB" w:rsidP="00336542">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Zamawiający nie wymaga w niniejszym postępowaniu przedmiotowych środków dowodowych.</w:t>
      </w:r>
    </w:p>
    <w:p w:rsidR="00B436EB" w:rsidRDefault="00B436EB" w:rsidP="00336542">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Zamówienie nie jest objęte dynamicznym systemem zakupów.</w:t>
      </w:r>
    </w:p>
    <w:p w:rsidR="00B436EB" w:rsidRDefault="00B436EB" w:rsidP="00B436EB">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Zamawiający nie przewiduje prawa opcji.</w:t>
      </w:r>
    </w:p>
    <w:p w:rsidR="00B436EB" w:rsidRPr="00B436EB" w:rsidRDefault="00B436EB" w:rsidP="00B436EB">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B436EB">
        <w:rPr>
          <w:rFonts w:ascii="Arial" w:eastAsia="Times New Roman" w:hAnsi="Arial" w:cs="Arial"/>
          <w:color w:val="000000"/>
          <w:sz w:val="20"/>
          <w:szCs w:val="20"/>
          <w:lang w:eastAsia="pl-PL"/>
        </w:rPr>
        <w:t xml:space="preserve">Zamawiający nie przewiduje udzielania zamówień, o których mowa w art. 214 ust. 1 </w:t>
      </w:r>
      <w:proofErr w:type="spellStart"/>
      <w:r w:rsidRPr="00B436EB">
        <w:rPr>
          <w:rFonts w:ascii="Arial" w:eastAsia="Times New Roman" w:hAnsi="Arial" w:cs="Arial"/>
          <w:color w:val="000000"/>
          <w:sz w:val="20"/>
          <w:szCs w:val="20"/>
          <w:lang w:eastAsia="pl-PL"/>
        </w:rPr>
        <w:t>pkt</w:t>
      </w:r>
      <w:proofErr w:type="spellEnd"/>
      <w:r w:rsidRPr="00B436EB">
        <w:rPr>
          <w:rFonts w:ascii="Arial" w:eastAsia="Times New Roman" w:hAnsi="Arial" w:cs="Arial"/>
          <w:color w:val="000000"/>
          <w:sz w:val="20"/>
          <w:szCs w:val="20"/>
          <w:lang w:eastAsia="pl-PL"/>
        </w:rPr>
        <w:t xml:space="preserve"> 7 i 8.</w:t>
      </w:r>
    </w:p>
    <w:p w:rsidR="00134DB3" w:rsidRDefault="00336542" w:rsidP="00134DB3">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Zamawiający nie zastrzega możliwości ubiegania się o udzielenie zamówienia wyłącznie przez Wykonawców, o których mowa w art. 94 </w:t>
      </w:r>
      <w:proofErr w:type="spellStart"/>
      <w:r w:rsidRPr="0008491A">
        <w:rPr>
          <w:rFonts w:ascii="Arial" w:eastAsia="Times New Roman" w:hAnsi="Arial" w:cs="Arial"/>
          <w:color w:val="000000"/>
          <w:sz w:val="20"/>
          <w:szCs w:val="20"/>
          <w:lang w:eastAsia="pl-PL"/>
        </w:rPr>
        <w:t>PZP</w:t>
      </w:r>
      <w:proofErr w:type="spellEnd"/>
      <w:r w:rsidR="00B436EB">
        <w:rPr>
          <w:rFonts w:ascii="Arial" w:eastAsia="Times New Roman" w:hAnsi="Arial" w:cs="Arial"/>
          <w:color w:val="000000"/>
          <w:sz w:val="20"/>
          <w:szCs w:val="20"/>
          <w:lang w:eastAsia="pl-PL"/>
        </w:rPr>
        <w:t>.</w:t>
      </w:r>
      <w:r w:rsidRPr="0008491A">
        <w:rPr>
          <w:rFonts w:ascii="Arial" w:eastAsia="Times New Roman" w:hAnsi="Arial" w:cs="Arial"/>
          <w:color w:val="000000"/>
          <w:sz w:val="20"/>
          <w:szCs w:val="20"/>
          <w:lang w:eastAsia="pl-PL"/>
        </w:rPr>
        <w:t> </w:t>
      </w:r>
    </w:p>
    <w:p w:rsidR="00134DB3" w:rsidRPr="00134DB3" w:rsidRDefault="00134DB3" w:rsidP="00134DB3">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350FEF">
        <w:rPr>
          <w:rFonts w:ascii="Arial" w:hAnsi="Arial" w:cs="Arial"/>
          <w:color w:val="000000"/>
          <w:sz w:val="20"/>
          <w:szCs w:val="20"/>
        </w:rPr>
        <w:t>Zamawiający nie stawia warunku zatrudnienia osób na podstawie stosunku pracy.</w:t>
      </w:r>
    </w:p>
    <w:p w:rsidR="00F631A8" w:rsidRDefault="00336542" w:rsidP="00F631A8">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134DB3">
        <w:rPr>
          <w:rFonts w:ascii="Arial" w:eastAsia="Times New Roman" w:hAnsi="Arial" w:cs="Arial"/>
          <w:color w:val="000000"/>
          <w:sz w:val="20"/>
          <w:szCs w:val="20"/>
          <w:lang w:eastAsia="pl-PL"/>
        </w:rPr>
        <w:t xml:space="preserve">Zamawiający nie określa dodatkowych wymagań związanych z zatrudnianiem osób, o których </w:t>
      </w:r>
      <w:r w:rsidR="004B7595" w:rsidRPr="00134DB3">
        <w:rPr>
          <w:rFonts w:ascii="Arial" w:eastAsia="Times New Roman" w:hAnsi="Arial" w:cs="Arial"/>
          <w:color w:val="000000"/>
          <w:sz w:val="20"/>
          <w:szCs w:val="20"/>
          <w:lang w:eastAsia="pl-PL"/>
        </w:rPr>
        <w:t xml:space="preserve">mowa w art. 96 ust. 2 </w:t>
      </w:r>
      <w:proofErr w:type="spellStart"/>
      <w:r w:rsidR="004B7595" w:rsidRPr="00134DB3">
        <w:rPr>
          <w:rFonts w:ascii="Arial" w:eastAsia="Times New Roman" w:hAnsi="Arial" w:cs="Arial"/>
          <w:color w:val="000000"/>
          <w:sz w:val="20"/>
          <w:szCs w:val="20"/>
          <w:lang w:eastAsia="pl-PL"/>
        </w:rPr>
        <w:t>pkt</w:t>
      </w:r>
      <w:proofErr w:type="spellEnd"/>
      <w:r w:rsidR="004B7595" w:rsidRPr="00134DB3">
        <w:rPr>
          <w:rFonts w:ascii="Arial" w:eastAsia="Times New Roman" w:hAnsi="Arial" w:cs="Arial"/>
          <w:color w:val="000000"/>
          <w:sz w:val="20"/>
          <w:szCs w:val="20"/>
          <w:lang w:eastAsia="pl-PL"/>
        </w:rPr>
        <w:t xml:space="preserve"> 2 </w:t>
      </w:r>
      <w:proofErr w:type="spellStart"/>
      <w:r w:rsidR="004B7595" w:rsidRPr="00134DB3">
        <w:rPr>
          <w:rFonts w:ascii="Arial" w:eastAsia="Times New Roman" w:hAnsi="Arial" w:cs="Arial"/>
          <w:color w:val="000000"/>
          <w:sz w:val="20"/>
          <w:szCs w:val="20"/>
          <w:lang w:eastAsia="pl-PL"/>
        </w:rPr>
        <w:t>PZP</w:t>
      </w:r>
      <w:proofErr w:type="spellEnd"/>
      <w:r w:rsidR="004B7595" w:rsidRPr="00134DB3">
        <w:rPr>
          <w:rFonts w:ascii="Arial" w:eastAsia="Times New Roman" w:hAnsi="Arial" w:cs="Arial"/>
          <w:color w:val="000000"/>
          <w:sz w:val="20"/>
          <w:szCs w:val="20"/>
          <w:lang w:eastAsia="pl-PL"/>
        </w:rPr>
        <w:t>.</w:t>
      </w:r>
    </w:p>
    <w:p w:rsidR="00F631A8" w:rsidRPr="00F631A8" w:rsidRDefault="005B2DC8" w:rsidP="00F631A8">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F631A8">
        <w:rPr>
          <w:rFonts w:ascii="Arial" w:hAnsi="Arial" w:cs="Arial"/>
          <w:sz w:val="20"/>
          <w:szCs w:val="20"/>
        </w:rPr>
        <w:t xml:space="preserve">Opis przedmiotu zamówienia odnoszący się do norm, ocen technicznych, specyfikacji technicznych art. 101, 102, 103 ustawy </w:t>
      </w:r>
      <w:proofErr w:type="spellStart"/>
      <w:r w:rsidRPr="00F631A8">
        <w:rPr>
          <w:rFonts w:ascii="Arial" w:hAnsi="Arial" w:cs="Arial"/>
          <w:sz w:val="20"/>
          <w:szCs w:val="20"/>
        </w:rPr>
        <w:t>Pzp</w:t>
      </w:r>
      <w:proofErr w:type="spellEnd"/>
      <w:r w:rsidRPr="00F631A8">
        <w:rPr>
          <w:rFonts w:ascii="Arial" w:hAnsi="Arial" w:cs="Arial"/>
          <w:sz w:val="20"/>
          <w:szCs w:val="20"/>
        </w:rPr>
        <w:t xml:space="preserve"> </w:t>
      </w:r>
      <w:r w:rsidR="00A26845">
        <w:rPr>
          <w:rFonts w:ascii="Arial" w:hAnsi="Arial" w:cs="Arial"/>
          <w:sz w:val="20"/>
          <w:szCs w:val="20"/>
        </w:rPr>
        <w:t>–</w:t>
      </w:r>
      <w:r w:rsidRPr="00F631A8">
        <w:rPr>
          <w:rFonts w:ascii="Arial" w:hAnsi="Arial" w:cs="Arial"/>
          <w:sz w:val="20"/>
          <w:szCs w:val="20"/>
        </w:rPr>
        <w:t xml:space="preserve"> </w:t>
      </w:r>
      <w:r w:rsidR="00A26845">
        <w:rPr>
          <w:rFonts w:ascii="Arial" w:hAnsi="Arial" w:cs="Arial"/>
          <w:sz w:val="20"/>
          <w:szCs w:val="20"/>
        </w:rPr>
        <w:t xml:space="preserve">realizacja inwestycji zgodnie z </w:t>
      </w:r>
      <w:proofErr w:type="spellStart"/>
      <w:r w:rsidR="00A26845">
        <w:rPr>
          <w:rFonts w:ascii="Arial" w:hAnsi="Arial" w:cs="Arial"/>
          <w:sz w:val="20"/>
          <w:szCs w:val="20"/>
        </w:rPr>
        <w:t>STWiORB</w:t>
      </w:r>
      <w:proofErr w:type="spellEnd"/>
      <w:r w:rsidR="00A26845">
        <w:rPr>
          <w:rFonts w:ascii="Arial" w:hAnsi="Arial" w:cs="Arial"/>
          <w:sz w:val="20"/>
          <w:szCs w:val="20"/>
        </w:rPr>
        <w:t>. Zastosowane materiały winny posiadać atesty i certyfikaty dopuszczające do stosowania w budownictwie.</w:t>
      </w:r>
    </w:p>
    <w:p w:rsidR="00F631A8" w:rsidRPr="00F631A8" w:rsidRDefault="005B2DC8" w:rsidP="00F631A8">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F631A8">
        <w:rPr>
          <w:rFonts w:ascii="Arial" w:hAnsi="Arial" w:cs="Arial"/>
          <w:sz w:val="20"/>
          <w:szCs w:val="20"/>
        </w:rPr>
        <w:t xml:space="preserve">Opis uwzględniający wymagania dotyczący dostępności dla osób niepełnosprawnych, </w:t>
      </w:r>
      <w:proofErr w:type="spellStart"/>
      <w:r w:rsidRPr="00F631A8">
        <w:rPr>
          <w:rFonts w:ascii="Arial" w:hAnsi="Arial" w:cs="Arial"/>
          <w:sz w:val="20"/>
          <w:szCs w:val="20"/>
        </w:rPr>
        <w:t>art.100</w:t>
      </w:r>
      <w:proofErr w:type="spellEnd"/>
      <w:r w:rsidRPr="00F631A8">
        <w:rPr>
          <w:rFonts w:ascii="Arial" w:hAnsi="Arial" w:cs="Arial"/>
          <w:sz w:val="20"/>
          <w:szCs w:val="20"/>
        </w:rPr>
        <w:t xml:space="preserve"> </w:t>
      </w:r>
      <w:proofErr w:type="spellStart"/>
      <w:r w:rsidRPr="00F631A8">
        <w:rPr>
          <w:rFonts w:ascii="Arial" w:hAnsi="Arial" w:cs="Arial"/>
          <w:sz w:val="20"/>
          <w:szCs w:val="20"/>
        </w:rPr>
        <w:t>pkt.1</w:t>
      </w:r>
      <w:proofErr w:type="spellEnd"/>
      <w:r w:rsidRPr="00F631A8">
        <w:rPr>
          <w:rFonts w:ascii="Arial" w:hAnsi="Arial" w:cs="Arial"/>
          <w:sz w:val="20"/>
          <w:szCs w:val="20"/>
        </w:rPr>
        <w:t xml:space="preserve"> i 2 ustawy </w:t>
      </w:r>
      <w:proofErr w:type="spellStart"/>
      <w:r w:rsidRPr="00F631A8">
        <w:rPr>
          <w:rFonts w:ascii="Arial" w:hAnsi="Arial" w:cs="Arial"/>
          <w:sz w:val="20"/>
          <w:szCs w:val="20"/>
        </w:rPr>
        <w:t>Pzp</w:t>
      </w:r>
      <w:proofErr w:type="spellEnd"/>
      <w:r w:rsidRPr="00F631A8">
        <w:rPr>
          <w:rFonts w:ascii="Arial" w:hAnsi="Arial" w:cs="Arial"/>
          <w:sz w:val="20"/>
          <w:szCs w:val="20"/>
        </w:rPr>
        <w:t xml:space="preserve"> </w:t>
      </w:r>
      <w:r w:rsidR="00134DB3" w:rsidRPr="00F631A8">
        <w:rPr>
          <w:rFonts w:ascii="Arial" w:hAnsi="Arial" w:cs="Arial"/>
          <w:sz w:val="20"/>
          <w:szCs w:val="20"/>
        </w:rPr>
        <w:t>–</w:t>
      </w:r>
      <w:r w:rsidRPr="00F631A8">
        <w:rPr>
          <w:rFonts w:ascii="Arial" w:hAnsi="Arial" w:cs="Arial"/>
          <w:sz w:val="20"/>
          <w:szCs w:val="20"/>
        </w:rPr>
        <w:t xml:space="preserve"> </w:t>
      </w:r>
      <w:r w:rsidR="009B4B3F">
        <w:rPr>
          <w:rFonts w:ascii="Arial" w:hAnsi="Arial" w:cs="Arial"/>
          <w:color w:val="000000"/>
          <w:sz w:val="20"/>
          <w:szCs w:val="20"/>
        </w:rPr>
        <w:t>zgodnie z obowiązującymi normami</w:t>
      </w:r>
      <w:r w:rsidRPr="00F631A8">
        <w:rPr>
          <w:rFonts w:ascii="Arial" w:hAnsi="Arial" w:cs="Arial"/>
          <w:color w:val="000000"/>
          <w:sz w:val="20"/>
          <w:szCs w:val="20"/>
        </w:rPr>
        <w:t>.</w:t>
      </w:r>
    </w:p>
    <w:p w:rsidR="00B436EB" w:rsidRPr="00F631A8" w:rsidRDefault="00B436EB" w:rsidP="00F631A8">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F631A8">
        <w:rPr>
          <w:rFonts w:ascii="Arial" w:hAnsi="Arial" w:cs="Arial"/>
          <w:color w:val="000000"/>
          <w:sz w:val="20"/>
          <w:szCs w:val="20"/>
        </w:rPr>
        <w:t>Zamawiający nie dopuszcza rozwiązań równoważnych.</w:t>
      </w:r>
    </w:p>
    <w:p w:rsidR="00336542" w:rsidRPr="002C075C" w:rsidRDefault="00336542" w:rsidP="004B7595">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u w:val="single"/>
          <w:lang w:eastAsia="pl-PL"/>
        </w:rPr>
      </w:pPr>
      <w:r w:rsidRPr="002C075C">
        <w:rPr>
          <w:rFonts w:ascii="Arial" w:eastAsia="Times New Roman" w:hAnsi="Arial" w:cs="Arial"/>
          <w:b/>
          <w:color w:val="000000"/>
          <w:sz w:val="32"/>
          <w:szCs w:val="32"/>
          <w:u w:val="single"/>
          <w:lang w:eastAsia="pl-PL"/>
        </w:rPr>
        <w:t>IV. Opis przedmiotu zamówienia</w:t>
      </w:r>
    </w:p>
    <w:p w:rsidR="00A26845" w:rsidRDefault="00A26845" w:rsidP="00A26845">
      <w:pPr>
        <w:pStyle w:val="Standard"/>
        <w:snapToGrid w:val="0"/>
        <w:jc w:val="both"/>
      </w:pPr>
      <w:r>
        <w:rPr>
          <w:rFonts w:ascii="Arial" w:hAnsi="Arial" w:cs="Arial"/>
          <w:b/>
          <w:sz w:val="20"/>
          <w:szCs w:val="20"/>
        </w:rPr>
        <w:t>Przedmiotem zamówienia jest budowa:</w:t>
      </w:r>
    </w:p>
    <w:p w:rsidR="00A26845" w:rsidRDefault="00A26845" w:rsidP="00A26845">
      <w:pPr>
        <w:pStyle w:val="Standard"/>
        <w:snapToGrid w:val="0"/>
        <w:jc w:val="both"/>
      </w:pPr>
      <w:r>
        <w:rPr>
          <w:rFonts w:ascii="Arial" w:eastAsia="Times New Roman" w:hAnsi="Arial" w:cs="Arial"/>
          <w:color w:val="auto"/>
          <w:sz w:val="20"/>
          <w:szCs w:val="20"/>
        </w:rPr>
        <w:t>- studni głębinowej o gł. 28, 0 m;</w:t>
      </w:r>
    </w:p>
    <w:p w:rsidR="00A26845" w:rsidRDefault="00A26845" w:rsidP="00A26845">
      <w:pPr>
        <w:pStyle w:val="Standard"/>
        <w:snapToGrid w:val="0"/>
        <w:jc w:val="both"/>
      </w:pPr>
      <w:r>
        <w:rPr>
          <w:rFonts w:ascii="Arial" w:eastAsia="Times New Roman" w:hAnsi="Arial" w:cs="Arial"/>
          <w:color w:val="auto"/>
          <w:sz w:val="20"/>
          <w:szCs w:val="20"/>
        </w:rPr>
        <w:t xml:space="preserve">- </w:t>
      </w:r>
      <w:proofErr w:type="spellStart"/>
      <w:r>
        <w:rPr>
          <w:rFonts w:ascii="Arial" w:eastAsia="Times New Roman" w:hAnsi="Arial" w:cs="Arial"/>
          <w:color w:val="auto"/>
          <w:sz w:val="20"/>
          <w:szCs w:val="20"/>
        </w:rPr>
        <w:t>szachtu</w:t>
      </w:r>
      <w:proofErr w:type="spellEnd"/>
      <w:r>
        <w:rPr>
          <w:rFonts w:ascii="Arial" w:eastAsia="Times New Roman" w:hAnsi="Arial" w:cs="Arial"/>
          <w:color w:val="auto"/>
          <w:sz w:val="20"/>
          <w:szCs w:val="20"/>
        </w:rPr>
        <w:t xml:space="preserve"> studziennego jako obudowy studni i pomieszczenia na hydrofor -    </w:t>
      </w:r>
      <w:proofErr w:type="spellStart"/>
      <w:r>
        <w:rPr>
          <w:rFonts w:ascii="Arial" w:eastAsia="Times New Roman" w:hAnsi="Arial" w:cs="Arial"/>
          <w:color w:val="auto"/>
          <w:sz w:val="20"/>
          <w:szCs w:val="20"/>
        </w:rPr>
        <w:t>kpl</w:t>
      </w:r>
      <w:proofErr w:type="spellEnd"/>
      <w:r w:rsidR="007B3DDF">
        <w:rPr>
          <w:rFonts w:ascii="Arial" w:eastAsia="Times New Roman" w:hAnsi="Arial" w:cs="Arial"/>
          <w:color w:val="auto"/>
          <w:sz w:val="20"/>
          <w:szCs w:val="20"/>
        </w:rPr>
        <w:t>.</w:t>
      </w:r>
      <w:r>
        <w:rPr>
          <w:rFonts w:ascii="Arial" w:eastAsia="Times New Roman" w:hAnsi="Arial" w:cs="Arial"/>
          <w:color w:val="auto"/>
          <w:sz w:val="20"/>
          <w:szCs w:val="20"/>
        </w:rPr>
        <w:t xml:space="preserve"> 1</w:t>
      </w:r>
    </w:p>
    <w:p w:rsidR="00A26845" w:rsidRDefault="00A26845" w:rsidP="00A26845">
      <w:pPr>
        <w:pStyle w:val="Standard"/>
        <w:snapToGrid w:val="0"/>
        <w:jc w:val="both"/>
      </w:pPr>
      <w:r>
        <w:rPr>
          <w:rFonts w:ascii="Arial" w:eastAsia="Times New Roman" w:hAnsi="Arial" w:cs="Arial"/>
          <w:color w:val="auto"/>
          <w:sz w:val="20"/>
          <w:szCs w:val="20"/>
        </w:rPr>
        <w:t xml:space="preserve">- przyłącza wody z rur </w:t>
      </w:r>
      <w:proofErr w:type="spellStart"/>
      <w:r>
        <w:rPr>
          <w:rFonts w:ascii="Arial" w:eastAsia="Times New Roman" w:hAnsi="Arial" w:cs="Arial"/>
          <w:color w:val="auto"/>
          <w:sz w:val="20"/>
          <w:szCs w:val="20"/>
        </w:rPr>
        <w:t>PE100SDR11</w:t>
      </w:r>
      <w:proofErr w:type="spellEnd"/>
      <w:r>
        <w:rPr>
          <w:rFonts w:ascii="Arial" w:eastAsia="Times New Roman" w:hAnsi="Arial" w:cs="Arial"/>
          <w:color w:val="auto"/>
          <w:sz w:val="20"/>
          <w:szCs w:val="20"/>
        </w:rPr>
        <w:t xml:space="preserve"> </w:t>
      </w:r>
      <w:proofErr w:type="spellStart"/>
      <w:r>
        <w:rPr>
          <w:rFonts w:ascii="Arial" w:eastAsia="Times New Roman" w:hAnsi="Arial" w:cs="Arial"/>
          <w:color w:val="auto"/>
          <w:sz w:val="20"/>
          <w:szCs w:val="20"/>
        </w:rPr>
        <w:t>dz.40</w:t>
      </w:r>
      <w:proofErr w:type="spellEnd"/>
      <w:r>
        <w:rPr>
          <w:rFonts w:ascii="Arial" w:eastAsia="Times New Roman" w:hAnsi="Arial" w:cs="Arial"/>
          <w:color w:val="auto"/>
          <w:sz w:val="20"/>
          <w:szCs w:val="20"/>
        </w:rPr>
        <w:t xml:space="preserve"> x 3,7 mm – 22,0  mb;</w:t>
      </w:r>
    </w:p>
    <w:p w:rsidR="00A26845" w:rsidRDefault="00A26845" w:rsidP="00A26845">
      <w:pPr>
        <w:pStyle w:val="Standard"/>
        <w:snapToGrid w:val="0"/>
        <w:jc w:val="both"/>
      </w:pPr>
      <w:r>
        <w:rPr>
          <w:rFonts w:ascii="Arial" w:eastAsia="Times New Roman" w:hAnsi="Arial" w:cs="Arial"/>
          <w:color w:val="auto"/>
          <w:sz w:val="20"/>
          <w:szCs w:val="20"/>
        </w:rPr>
        <w:t>- wewnętrznej instalacj</w:t>
      </w:r>
      <w:r w:rsidR="00B60734">
        <w:rPr>
          <w:rFonts w:ascii="Arial" w:eastAsia="Times New Roman" w:hAnsi="Arial" w:cs="Arial"/>
          <w:color w:val="auto"/>
          <w:sz w:val="20"/>
          <w:szCs w:val="20"/>
        </w:rPr>
        <w:t>i</w:t>
      </w:r>
      <w:r>
        <w:rPr>
          <w:rFonts w:ascii="Arial" w:eastAsia="Times New Roman" w:hAnsi="Arial" w:cs="Arial"/>
          <w:color w:val="auto"/>
          <w:sz w:val="20"/>
          <w:szCs w:val="20"/>
        </w:rPr>
        <w:t xml:space="preserve"> wodociągowej w budynku gospodarczym – </w:t>
      </w:r>
      <w:proofErr w:type="spellStart"/>
      <w:r>
        <w:rPr>
          <w:rFonts w:ascii="Arial" w:eastAsia="Times New Roman" w:hAnsi="Arial" w:cs="Arial"/>
          <w:color w:val="auto"/>
          <w:sz w:val="20"/>
          <w:szCs w:val="20"/>
        </w:rPr>
        <w:t>kpl</w:t>
      </w:r>
      <w:proofErr w:type="spellEnd"/>
      <w:r w:rsidR="007B3DDF">
        <w:rPr>
          <w:rFonts w:ascii="Arial" w:eastAsia="Times New Roman" w:hAnsi="Arial" w:cs="Arial"/>
          <w:color w:val="auto"/>
          <w:sz w:val="20"/>
          <w:szCs w:val="20"/>
        </w:rPr>
        <w:t>.</w:t>
      </w:r>
      <w:r>
        <w:rPr>
          <w:rFonts w:ascii="Arial" w:eastAsia="Times New Roman" w:hAnsi="Arial" w:cs="Arial"/>
          <w:color w:val="auto"/>
          <w:sz w:val="20"/>
          <w:szCs w:val="20"/>
        </w:rPr>
        <w:t xml:space="preserve"> 1</w:t>
      </w:r>
    </w:p>
    <w:p w:rsidR="00A26845" w:rsidRDefault="00A26845" w:rsidP="00A26845">
      <w:pPr>
        <w:pStyle w:val="Standard"/>
        <w:snapToGrid w:val="0"/>
        <w:jc w:val="both"/>
      </w:pPr>
      <w:r>
        <w:rPr>
          <w:rFonts w:ascii="Arial" w:eastAsia="Times New Roman" w:hAnsi="Arial" w:cs="Arial"/>
          <w:color w:val="auto"/>
          <w:sz w:val="20"/>
          <w:szCs w:val="20"/>
        </w:rPr>
        <w:t xml:space="preserve">- </w:t>
      </w:r>
      <w:proofErr w:type="spellStart"/>
      <w:r>
        <w:rPr>
          <w:rFonts w:ascii="Arial" w:eastAsia="Times New Roman" w:hAnsi="Arial" w:cs="Arial"/>
          <w:color w:val="auto"/>
          <w:sz w:val="20"/>
          <w:szCs w:val="20"/>
        </w:rPr>
        <w:t>WLZ</w:t>
      </w:r>
      <w:proofErr w:type="spellEnd"/>
      <w:r>
        <w:rPr>
          <w:rFonts w:ascii="Arial" w:eastAsia="Times New Roman" w:hAnsi="Arial" w:cs="Arial"/>
          <w:color w:val="auto"/>
          <w:sz w:val="20"/>
          <w:szCs w:val="20"/>
        </w:rPr>
        <w:t xml:space="preserve"> (przyłącze studni) linii kablowej </w:t>
      </w:r>
      <w:proofErr w:type="spellStart"/>
      <w:r>
        <w:rPr>
          <w:rFonts w:ascii="Arial" w:eastAsia="Times New Roman" w:hAnsi="Arial" w:cs="Arial"/>
          <w:color w:val="auto"/>
          <w:sz w:val="20"/>
          <w:szCs w:val="20"/>
        </w:rPr>
        <w:t>nn</w:t>
      </w:r>
      <w:proofErr w:type="spellEnd"/>
      <w:r>
        <w:rPr>
          <w:rFonts w:ascii="Arial" w:eastAsia="Times New Roman" w:hAnsi="Arial" w:cs="Arial"/>
          <w:color w:val="auto"/>
          <w:sz w:val="20"/>
          <w:szCs w:val="20"/>
        </w:rPr>
        <w:t xml:space="preserve"> </w:t>
      </w:r>
      <w:proofErr w:type="spellStart"/>
      <w:r>
        <w:rPr>
          <w:rFonts w:ascii="Arial" w:eastAsia="Times New Roman" w:hAnsi="Arial" w:cs="Arial"/>
          <w:color w:val="auto"/>
          <w:sz w:val="20"/>
          <w:szCs w:val="20"/>
        </w:rPr>
        <w:t>YAKY</w:t>
      </w:r>
      <w:proofErr w:type="spellEnd"/>
      <w:r>
        <w:rPr>
          <w:rFonts w:ascii="Arial" w:eastAsia="Times New Roman" w:hAnsi="Arial" w:cs="Arial"/>
          <w:color w:val="auto"/>
          <w:sz w:val="20"/>
          <w:szCs w:val="20"/>
        </w:rPr>
        <w:t xml:space="preserve"> </w:t>
      </w:r>
      <w:proofErr w:type="spellStart"/>
      <w:r>
        <w:rPr>
          <w:rFonts w:ascii="Arial" w:eastAsia="Times New Roman" w:hAnsi="Arial" w:cs="Arial"/>
          <w:color w:val="auto"/>
          <w:sz w:val="20"/>
          <w:szCs w:val="20"/>
        </w:rPr>
        <w:t>4x4</w:t>
      </w:r>
      <w:proofErr w:type="spellEnd"/>
      <w:r>
        <w:rPr>
          <w:rFonts w:ascii="Arial" w:eastAsia="Times New Roman" w:hAnsi="Arial" w:cs="Arial"/>
          <w:color w:val="auto"/>
          <w:sz w:val="20"/>
          <w:szCs w:val="20"/>
        </w:rPr>
        <w:t xml:space="preserve"> </w:t>
      </w:r>
      <w:proofErr w:type="spellStart"/>
      <w:r>
        <w:rPr>
          <w:rFonts w:ascii="Arial" w:eastAsia="Times New Roman" w:hAnsi="Arial" w:cs="Arial"/>
          <w:color w:val="auto"/>
          <w:sz w:val="20"/>
          <w:szCs w:val="20"/>
        </w:rPr>
        <w:t>mm2</w:t>
      </w:r>
      <w:proofErr w:type="spellEnd"/>
      <w:r>
        <w:rPr>
          <w:rFonts w:ascii="Arial" w:eastAsia="Times New Roman" w:hAnsi="Arial" w:cs="Arial"/>
          <w:color w:val="auto"/>
          <w:sz w:val="20"/>
          <w:szCs w:val="20"/>
        </w:rPr>
        <w:t xml:space="preserve"> – 19 mb</w:t>
      </w:r>
    </w:p>
    <w:p w:rsidR="00A26845" w:rsidRDefault="00A26845" w:rsidP="00A26845">
      <w:pPr>
        <w:pStyle w:val="Standard"/>
        <w:snapToGrid w:val="0"/>
        <w:jc w:val="both"/>
      </w:pPr>
      <w:r>
        <w:rPr>
          <w:rFonts w:ascii="Arial" w:eastAsia="Times New Roman" w:hAnsi="Arial" w:cs="Arial"/>
          <w:color w:val="auto"/>
          <w:sz w:val="20"/>
          <w:szCs w:val="20"/>
        </w:rPr>
        <w:t xml:space="preserve">- wewnętrznej instalacji elektrycznej w istniejącym budynku gospodarczym – </w:t>
      </w:r>
      <w:proofErr w:type="spellStart"/>
      <w:r>
        <w:rPr>
          <w:rFonts w:ascii="Arial" w:eastAsia="Times New Roman" w:hAnsi="Arial" w:cs="Arial"/>
          <w:color w:val="auto"/>
          <w:sz w:val="20"/>
          <w:szCs w:val="20"/>
        </w:rPr>
        <w:t>kpl</w:t>
      </w:r>
      <w:proofErr w:type="spellEnd"/>
      <w:r w:rsidR="007B3DDF">
        <w:rPr>
          <w:rFonts w:ascii="Arial" w:eastAsia="Times New Roman" w:hAnsi="Arial" w:cs="Arial"/>
          <w:color w:val="auto"/>
          <w:sz w:val="20"/>
          <w:szCs w:val="20"/>
        </w:rPr>
        <w:t>.</w:t>
      </w:r>
      <w:r>
        <w:rPr>
          <w:rFonts w:ascii="Arial" w:eastAsia="Times New Roman" w:hAnsi="Arial" w:cs="Arial"/>
          <w:color w:val="auto"/>
          <w:sz w:val="20"/>
          <w:szCs w:val="20"/>
        </w:rPr>
        <w:t xml:space="preserve"> 1;</w:t>
      </w:r>
    </w:p>
    <w:p w:rsidR="002558B7" w:rsidRPr="002558B7" w:rsidRDefault="002558B7" w:rsidP="00A26845">
      <w:pPr>
        <w:autoSpaceDN w:val="0"/>
        <w:spacing w:after="0" w:line="240" w:lineRule="auto"/>
        <w:jc w:val="both"/>
        <w:rPr>
          <w:rFonts w:ascii="Arial" w:hAnsi="Arial" w:cs="Arial"/>
          <w:b/>
          <w:bCs/>
          <w:kern w:val="3"/>
          <w:sz w:val="20"/>
          <w:szCs w:val="20"/>
          <w:lang w:eastAsia="pl-PL"/>
        </w:rPr>
      </w:pPr>
    </w:p>
    <w:p w:rsidR="002558B7" w:rsidRPr="002558B7" w:rsidRDefault="002558B7" w:rsidP="00A26845">
      <w:pPr>
        <w:autoSpaceDN w:val="0"/>
        <w:spacing w:after="0" w:line="240" w:lineRule="auto"/>
        <w:jc w:val="both"/>
        <w:rPr>
          <w:rFonts w:ascii="Arial" w:hAnsi="Arial" w:cs="Arial"/>
          <w:kern w:val="3"/>
          <w:sz w:val="20"/>
          <w:szCs w:val="20"/>
          <w:lang w:eastAsia="pl-PL"/>
        </w:rPr>
      </w:pPr>
      <w:r w:rsidRPr="002558B7">
        <w:rPr>
          <w:rFonts w:ascii="Arial" w:hAnsi="Arial" w:cs="Arial"/>
          <w:kern w:val="3"/>
          <w:sz w:val="20"/>
          <w:szCs w:val="20"/>
          <w:lang w:eastAsia="pl-PL"/>
        </w:rPr>
        <w:t>Szczegółowy rodzaj robót budowlanych oraz zakres prac został określony w dokumentacji dołączonej do postępowania, w skład, której wchodzi:</w:t>
      </w:r>
    </w:p>
    <w:p w:rsidR="002558B7" w:rsidRPr="002558B7" w:rsidRDefault="002558B7" w:rsidP="00A26845">
      <w:pPr>
        <w:widowControl w:val="0"/>
        <w:numPr>
          <w:ilvl w:val="0"/>
          <w:numId w:val="87"/>
        </w:numPr>
        <w:suppressAutoHyphens/>
        <w:autoSpaceDN w:val="0"/>
        <w:spacing w:after="0" w:line="240" w:lineRule="auto"/>
        <w:textAlignment w:val="baseline"/>
        <w:rPr>
          <w:rFonts w:ascii="Arial" w:hAnsi="Arial" w:cs="Arial"/>
          <w:kern w:val="3"/>
          <w:sz w:val="20"/>
          <w:szCs w:val="20"/>
          <w:lang w:eastAsia="pl-PL"/>
        </w:rPr>
      </w:pPr>
      <w:r w:rsidRPr="002558B7">
        <w:rPr>
          <w:rFonts w:ascii="Arial" w:hAnsi="Arial" w:cs="Arial"/>
          <w:kern w:val="3"/>
          <w:sz w:val="20"/>
          <w:szCs w:val="20"/>
          <w:lang w:eastAsia="pl-PL"/>
        </w:rPr>
        <w:t>projekt budowlany,</w:t>
      </w:r>
    </w:p>
    <w:p w:rsidR="002558B7" w:rsidRPr="002558B7" w:rsidRDefault="002558B7" w:rsidP="00A26845">
      <w:pPr>
        <w:widowControl w:val="0"/>
        <w:numPr>
          <w:ilvl w:val="0"/>
          <w:numId w:val="87"/>
        </w:numPr>
        <w:suppressAutoHyphens/>
        <w:autoSpaceDN w:val="0"/>
        <w:spacing w:after="0" w:line="240" w:lineRule="auto"/>
        <w:textAlignment w:val="baseline"/>
        <w:rPr>
          <w:rFonts w:ascii="Arial" w:hAnsi="Arial" w:cs="Arial"/>
          <w:kern w:val="3"/>
          <w:sz w:val="20"/>
          <w:szCs w:val="20"/>
          <w:lang w:eastAsia="pl-PL"/>
        </w:rPr>
      </w:pPr>
      <w:r w:rsidRPr="002558B7">
        <w:rPr>
          <w:rFonts w:ascii="Arial" w:hAnsi="Arial" w:cs="Arial"/>
          <w:kern w:val="3"/>
          <w:sz w:val="20"/>
          <w:szCs w:val="20"/>
          <w:lang w:eastAsia="pl-PL"/>
        </w:rPr>
        <w:t>specyfikacja techniczna wykonania i odbioru robót (</w:t>
      </w:r>
      <w:proofErr w:type="spellStart"/>
      <w:r w:rsidRPr="002558B7">
        <w:rPr>
          <w:rFonts w:ascii="Arial" w:hAnsi="Arial" w:cs="Arial"/>
          <w:kern w:val="3"/>
          <w:sz w:val="20"/>
          <w:szCs w:val="20"/>
          <w:lang w:eastAsia="pl-PL"/>
        </w:rPr>
        <w:t>STWIOR</w:t>
      </w:r>
      <w:r w:rsidR="00912688">
        <w:rPr>
          <w:rFonts w:ascii="Arial" w:hAnsi="Arial" w:cs="Arial"/>
          <w:kern w:val="3"/>
          <w:sz w:val="20"/>
          <w:szCs w:val="20"/>
          <w:lang w:eastAsia="pl-PL"/>
        </w:rPr>
        <w:t>B</w:t>
      </w:r>
      <w:proofErr w:type="spellEnd"/>
      <w:r w:rsidRPr="002558B7">
        <w:rPr>
          <w:rFonts w:ascii="Arial" w:hAnsi="Arial" w:cs="Arial"/>
          <w:kern w:val="3"/>
          <w:sz w:val="20"/>
          <w:szCs w:val="20"/>
          <w:lang w:eastAsia="pl-PL"/>
        </w:rPr>
        <w:t>)</w:t>
      </w:r>
    </w:p>
    <w:p w:rsidR="002558B7" w:rsidRPr="002558B7" w:rsidRDefault="002558B7" w:rsidP="00A26845">
      <w:pPr>
        <w:widowControl w:val="0"/>
        <w:numPr>
          <w:ilvl w:val="0"/>
          <w:numId w:val="87"/>
        </w:numPr>
        <w:suppressAutoHyphens/>
        <w:autoSpaceDN w:val="0"/>
        <w:spacing w:after="0" w:line="240" w:lineRule="auto"/>
        <w:textAlignment w:val="baseline"/>
        <w:rPr>
          <w:rFonts w:ascii="Arial" w:hAnsi="Arial" w:cs="Arial"/>
          <w:kern w:val="3"/>
          <w:sz w:val="20"/>
          <w:szCs w:val="20"/>
          <w:lang w:eastAsia="pl-PL"/>
        </w:rPr>
      </w:pPr>
      <w:r w:rsidRPr="002558B7">
        <w:rPr>
          <w:rFonts w:ascii="Arial" w:hAnsi="Arial" w:cs="Arial"/>
          <w:kern w:val="3"/>
          <w:sz w:val="20"/>
          <w:szCs w:val="20"/>
          <w:lang w:eastAsia="pl-PL"/>
        </w:rPr>
        <w:t>przedmiary robót.</w:t>
      </w:r>
    </w:p>
    <w:p w:rsidR="00B33AC8" w:rsidRPr="0008491A" w:rsidRDefault="002C075C" w:rsidP="002558B7">
      <w:pPr>
        <w:pStyle w:val="Akapitzlist"/>
        <w:autoSpaceDN w:val="0"/>
        <w:ind w:left="284"/>
        <w:rPr>
          <w:rFonts w:ascii="Arial" w:hAnsi="Arial" w:cs="Arial"/>
          <w:b/>
          <w:bCs/>
          <w:kern w:val="3"/>
          <w:sz w:val="20"/>
          <w:szCs w:val="20"/>
          <w:lang w:eastAsia="pl-PL"/>
        </w:rPr>
      </w:pPr>
      <w:r w:rsidRPr="0008491A">
        <w:rPr>
          <w:rFonts w:ascii="Arial" w:hAnsi="Arial" w:cs="Arial"/>
          <w:b/>
          <w:kern w:val="3"/>
          <w:sz w:val="20"/>
          <w:szCs w:val="20"/>
          <w:lang w:eastAsia="pl-PL"/>
        </w:rPr>
        <w:t xml:space="preserve"> </w:t>
      </w:r>
    </w:p>
    <w:p w:rsidR="002C075C" w:rsidRPr="0008491A" w:rsidRDefault="002C075C" w:rsidP="002C075C">
      <w:pPr>
        <w:pStyle w:val="Standard"/>
        <w:rPr>
          <w:rFonts w:ascii="Arial" w:hAnsi="Arial" w:cs="Arial"/>
          <w:b/>
          <w:bCs/>
          <w:sz w:val="20"/>
          <w:szCs w:val="20"/>
        </w:rPr>
      </w:pPr>
      <w:r w:rsidRPr="0008491A">
        <w:rPr>
          <w:rFonts w:ascii="Arial" w:hAnsi="Arial" w:cs="Arial"/>
          <w:b/>
          <w:bCs/>
          <w:sz w:val="20"/>
          <w:szCs w:val="20"/>
        </w:rPr>
        <w:t xml:space="preserve">Zamówienie będzie rozliczane kosztorysowo. </w:t>
      </w:r>
    </w:p>
    <w:p w:rsidR="004B7595" w:rsidRPr="0008491A" w:rsidRDefault="004B7595" w:rsidP="004B7595">
      <w:pPr>
        <w:pStyle w:val="Standard"/>
        <w:shd w:val="clear" w:color="auto" w:fill="FFFFFF" w:themeFill="background1"/>
        <w:rPr>
          <w:rFonts w:ascii="Arial" w:hAnsi="Arial" w:cs="Arial"/>
          <w:b/>
          <w:bCs/>
          <w:sz w:val="20"/>
          <w:szCs w:val="20"/>
        </w:rPr>
      </w:pPr>
    </w:p>
    <w:p w:rsidR="002C075C" w:rsidRPr="0008491A" w:rsidRDefault="002C075C" w:rsidP="002C075C">
      <w:pPr>
        <w:pStyle w:val="Standard"/>
        <w:autoSpaceDE w:val="0"/>
        <w:jc w:val="both"/>
        <w:rPr>
          <w:rFonts w:ascii="Arial" w:eastAsia="Times New Roman" w:hAnsi="Arial" w:cs="Arial"/>
          <w:sz w:val="20"/>
          <w:szCs w:val="20"/>
        </w:rPr>
      </w:pPr>
      <w:r w:rsidRPr="0008491A">
        <w:rPr>
          <w:rFonts w:ascii="Arial" w:eastAsia="Times New Roman" w:hAnsi="Arial" w:cs="Arial"/>
          <w:sz w:val="20"/>
          <w:szCs w:val="20"/>
        </w:rPr>
        <w:t>Przedmiot zamówienia należy wykonać zgodnie z obowiązującymi przepisami prawa, w szczególności ustawy z dnia 7 lipca 1994 r. Prawo Budowlane (</w:t>
      </w:r>
      <w:proofErr w:type="spellStart"/>
      <w:r w:rsidRPr="0008491A">
        <w:rPr>
          <w:rFonts w:ascii="Arial" w:eastAsia="Times New Roman" w:hAnsi="Arial" w:cs="Arial"/>
          <w:sz w:val="20"/>
          <w:szCs w:val="20"/>
        </w:rPr>
        <w:t>t.j</w:t>
      </w:r>
      <w:proofErr w:type="spellEnd"/>
      <w:r w:rsidRPr="0008491A">
        <w:rPr>
          <w:rFonts w:ascii="Arial" w:eastAsia="Times New Roman" w:hAnsi="Arial" w:cs="Arial"/>
          <w:sz w:val="20"/>
          <w:szCs w:val="20"/>
        </w:rPr>
        <w:t>. Dz. U. z 202</w:t>
      </w:r>
      <w:r w:rsidR="00FD2B9D">
        <w:rPr>
          <w:rFonts w:ascii="Arial" w:eastAsia="Times New Roman" w:hAnsi="Arial" w:cs="Arial"/>
          <w:sz w:val="20"/>
          <w:szCs w:val="20"/>
        </w:rPr>
        <w:t>1</w:t>
      </w:r>
      <w:r w:rsidRPr="0008491A">
        <w:rPr>
          <w:rFonts w:ascii="Arial" w:eastAsia="Times New Roman" w:hAnsi="Arial" w:cs="Arial"/>
          <w:sz w:val="20"/>
          <w:szCs w:val="20"/>
        </w:rPr>
        <w:t xml:space="preserve"> r. poz. </w:t>
      </w:r>
      <w:r w:rsidR="00FD2B9D">
        <w:rPr>
          <w:rFonts w:ascii="Arial" w:eastAsia="Times New Roman" w:hAnsi="Arial" w:cs="Arial"/>
          <w:sz w:val="20"/>
          <w:szCs w:val="20"/>
        </w:rPr>
        <w:t>2351</w:t>
      </w:r>
      <w:r w:rsidRPr="0008491A">
        <w:rPr>
          <w:rFonts w:ascii="Arial" w:eastAsia="Times New Roman" w:hAnsi="Arial" w:cs="Arial"/>
          <w:sz w:val="20"/>
          <w:szCs w:val="20"/>
        </w:rPr>
        <w:t xml:space="preserve"> z </w:t>
      </w:r>
      <w:proofErr w:type="spellStart"/>
      <w:r w:rsidRPr="0008491A">
        <w:rPr>
          <w:rFonts w:ascii="Arial" w:eastAsia="Times New Roman" w:hAnsi="Arial" w:cs="Arial"/>
          <w:sz w:val="20"/>
          <w:szCs w:val="20"/>
        </w:rPr>
        <w:t>późn</w:t>
      </w:r>
      <w:proofErr w:type="spellEnd"/>
      <w:r w:rsidRPr="0008491A">
        <w:rPr>
          <w:rFonts w:ascii="Arial" w:eastAsia="Times New Roman" w:hAnsi="Arial" w:cs="Arial"/>
          <w:sz w:val="20"/>
          <w:szCs w:val="20"/>
        </w:rPr>
        <w:t>, zm.) wraz z przepisami wykonawczymi, normami, instrukcjami producentów stosowanych   urządzeń i materiałów, zasadami wiedzy technicznej i sztuki budowlanej.</w:t>
      </w:r>
    </w:p>
    <w:p w:rsidR="002C075C" w:rsidRPr="0008491A" w:rsidRDefault="002C075C" w:rsidP="002C075C">
      <w:pPr>
        <w:pStyle w:val="Akapitzlist"/>
        <w:widowControl/>
        <w:suppressAutoHyphens w:val="0"/>
        <w:ind w:left="0"/>
        <w:contextualSpacing/>
        <w:jc w:val="both"/>
        <w:textAlignment w:val="auto"/>
        <w:rPr>
          <w:rFonts w:ascii="Arial" w:eastAsia="Times New Roman" w:hAnsi="Arial" w:cs="Arial"/>
          <w:sz w:val="20"/>
          <w:szCs w:val="20"/>
        </w:rPr>
      </w:pPr>
    </w:p>
    <w:p w:rsidR="002C075C" w:rsidRPr="0008491A" w:rsidRDefault="002C075C" w:rsidP="002C075C">
      <w:pPr>
        <w:pStyle w:val="Akapitzlist"/>
        <w:widowControl/>
        <w:suppressAutoHyphens w:val="0"/>
        <w:ind w:left="0"/>
        <w:contextualSpacing/>
        <w:jc w:val="both"/>
        <w:textAlignment w:val="auto"/>
        <w:rPr>
          <w:rFonts w:ascii="Arial" w:hAnsi="Arial" w:cs="Arial"/>
          <w:kern w:val="0"/>
          <w:sz w:val="20"/>
          <w:szCs w:val="20"/>
        </w:rPr>
      </w:pPr>
      <w:r w:rsidRPr="0008491A">
        <w:rPr>
          <w:rFonts w:ascii="Arial" w:eastAsia="Times New Roman" w:hAnsi="Arial" w:cs="Arial"/>
          <w:sz w:val="20"/>
          <w:szCs w:val="20"/>
        </w:rPr>
        <w:t>Materiały dostarczone i użyte przez Wykonawcę powinny odpowiadać, co do jakości wymogom wyrobów dopuszczonych do obrotu i stosowania w budownictwie, określonym w art. 10 ustawy z dnia 7 lipca 1994 r. Prawo budowlane (t.j. Dz. U. z 202</w:t>
      </w:r>
      <w:r w:rsidR="00FD2B9D">
        <w:rPr>
          <w:rFonts w:ascii="Arial" w:eastAsia="Times New Roman" w:hAnsi="Arial" w:cs="Arial"/>
          <w:sz w:val="20"/>
          <w:szCs w:val="20"/>
        </w:rPr>
        <w:t>1</w:t>
      </w:r>
      <w:r w:rsidRPr="0008491A">
        <w:rPr>
          <w:rFonts w:ascii="Arial" w:eastAsia="Times New Roman" w:hAnsi="Arial" w:cs="Arial"/>
          <w:sz w:val="20"/>
          <w:szCs w:val="20"/>
        </w:rPr>
        <w:t xml:space="preserve"> r. poz. </w:t>
      </w:r>
      <w:r w:rsidR="00FD2B9D">
        <w:rPr>
          <w:rFonts w:ascii="Arial" w:eastAsia="Times New Roman" w:hAnsi="Arial" w:cs="Arial"/>
          <w:sz w:val="20"/>
          <w:szCs w:val="20"/>
        </w:rPr>
        <w:t>2351</w:t>
      </w:r>
      <w:r w:rsidRPr="0008491A">
        <w:rPr>
          <w:rFonts w:ascii="Arial" w:eastAsia="Times New Roman" w:hAnsi="Arial" w:cs="Arial"/>
          <w:sz w:val="20"/>
          <w:szCs w:val="20"/>
        </w:rPr>
        <w:t xml:space="preserve"> z </w:t>
      </w:r>
      <w:proofErr w:type="spellStart"/>
      <w:r w:rsidRPr="0008491A">
        <w:rPr>
          <w:rFonts w:ascii="Arial" w:eastAsia="Times New Roman" w:hAnsi="Arial" w:cs="Arial"/>
          <w:sz w:val="20"/>
          <w:szCs w:val="20"/>
        </w:rPr>
        <w:t>późn</w:t>
      </w:r>
      <w:proofErr w:type="spellEnd"/>
      <w:r w:rsidRPr="0008491A">
        <w:rPr>
          <w:rFonts w:ascii="Arial" w:eastAsia="Times New Roman" w:hAnsi="Arial" w:cs="Arial"/>
          <w:sz w:val="20"/>
          <w:szCs w:val="20"/>
        </w:rPr>
        <w:t>. zm.)</w:t>
      </w:r>
      <w:r w:rsidRPr="0008491A">
        <w:rPr>
          <w:rFonts w:ascii="Arial" w:hAnsi="Arial" w:cs="Arial"/>
          <w:sz w:val="20"/>
          <w:szCs w:val="20"/>
        </w:rPr>
        <w:t xml:space="preserve">. </w:t>
      </w:r>
    </w:p>
    <w:p w:rsidR="002C075C" w:rsidRPr="0008491A" w:rsidRDefault="002C075C" w:rsidP="002C075C">
      <w:pPr>
        <w:pStyle w:val="Standard"/>
        <w:rPr>
          <w:sz w:val="20"/>
          <w:szCs w:val="20"/>
        </w:rPr>
      </w:pPr>
    </w:p>
    <w:p w:rsidR="002C075C" w:rsidRPr="0008491A" w:rsidRDefault="002C075C" w:rsidP="002C075C">
      <w:pPr>
        <w:pStyle w:val="Akapitzlist1"/>
        <w:pBdr>
          <w:top w:val="single" w:sz="18" w:space="1" w:color="FF0000"/>
          <w:left w:val="single" w:sz="18" w:space="4" w:color="FF0000"/>
          <w:bottom w:val="single" w:sz="18" w:space="1" w:color="FF0000"/>
          <w:right w:val="single" w:sz="18" w:space="4" w:color="FF0000"/>
        </w:pBdr>
        <w:tabs>
          <w:tab w:val="left" w:pos="9639"/>
        </w:tabs>
        <w:spacing w:after="0" w:line="240" w:lineRule="auto"/>
        <w:ind w:left="0"/>
        <w:jc w:val="both"/>
        <w:rPr>
          <w:sz w:val="20"/>
          <w:szCs w:val="20"/>
        </w:rPr>
      </w:pPr>
      <w:r w:rsidRPr="0008491A">
        <w:rPr>
          <w:rFonts w:ascii="Arial" w:eastAsia="Tahoma" w:hAnsi="Arial" w:cs="Arial"/>
          <w:b/>
          <w:i/>
          <w:sz w:val="20"/>
          <w:szCs w:val="20"/>
        </w:rPr>
        <w:t xml:space="preserve">Wykonawca zobowiązany jest samodzielne sporządzić kosztorys ofertowy UPROSZCZONY (na podstawie załączonej do postępowania dokumentacji i przedmiaru robót) i załączyć go do oferty jako ZAŁĄCZNIK NR 2. </w:t>
      </w:r>
    </w:p>
    <w:p w:rsidR="002C075C" w:rsidRPr="0008491A" w:rsidRDefault="002C075C" w:rsidP="002C075C">
      <w:pPr>
        <w:pStyle w:val="Akapitzlist1"/>
        <w:pBdr>
          <w:top w:val="single" w:sz="18" w:space="1" w:color="FF0000"/>
          <w:left w:val="single" w:sz="18" w:space="4" w:color="FF0000"/>
          <w:bottom w:val="single" w:sz="18" w:space="1" w:color="FF0000"/>
          <w:right w:val="single" w:sz="18" w:space="4" w:color="FF0000"/>
        </w:pBdr>
        <w:tabs>
          <w:tab w:val="left" w:pos="9639"/>
        </w:tabs>
        <w:spacing w:after="0" w:line="240" w:lineRule="auto"/>
        <w:ind w:left="0"/>
        <w:jc w:val="both"/>
        <w:rPr>
          <w:sz w:val="20"/>
          <w:szCs w:val="20"/>
        </w:rPr>
      </w:pPr>
      <w:r w:rsidRPr="0008491A">
        <w:rPr>
          <w:rFonts w:ascii="Arial" w:eastAsia="Tahoma" w:hAnsi="Arial" w:cs="Arial"/>
          <w:b/>
          <w:i/>
          <w:sz w:val="20"/>
          <w:szCs w:val="20"/>
        </w:rPr>
        <w:t>Brak kosztorysu ofertowego skutkować będzie odrzuceniem oferty.</w:t>
      </w:r>
    </w:p>
    <w:p w:rsidR="002558B7" w:rsidRDefault="002558B7" w:rsidP="002C075C">
      <w:pPr>
        <w:spacing w:after="0" w:line="240" w:lineRule="auto"/>
        <w:jc w:val="both"/>
        <w:rPr>
          <w:rFonts w:ascii="Arial" w:hAnsi="Arial" w:cs="Arial"/>
          <w:b/>
          <w:bCs/>
          <w:i/>
          <w:iCs/>
          <w:color w:val="548DD4"/>
          <w:sz w:val="20"/>
          <w:szCs w:val="20"/>
        </w:rPr>
      </w:pPr>
    </w:p>
    <w:p w:rsidR="002C075C" w:rsidRPr="0008491A" w:rsidRDefault="002C075C" w:rsidP="002C075C">
      <w:pPr>
        <w:spacing w:after="0" w:line="240" w:lineRule="auto"/>
        <w:jc w:val="both"/>
        <w:rPr>
          <w:sz w:val="20"/>
          <w:szCs w:val="20"/>
        </w:rPr>
      </w:pPr>
      <w:r w:rsidRPr="0008491A">
        <w:rPr>
          <w:rFonts w:ascii="Arial" w:hAnsi="Arial" w:cs="Arial"/>
          <w:b/>
          <w:bCs/>
          <w:i/>
          <w:iCs/>
          <w:color w:val="548DD4"/>
          <w:sz w:val="20"/>
          <w:szCs w:val="20"/>
        </w:rPr>
        <w:t xml:space="preserve">Długość okresu gwarancji stanowi kryterium oceny ofert. </w:t>
      </w:r>
    </w:p>
    <w:p w:rsidR="002C075C" w:rsidRPr="0008491A" w:rsidRDefault="002C075C" w:rsidP="002C075C">
      <w:pPr>
        <w:spacing w:after="0" w:line="240" w:lineRule="auto"/>
        <w:jc w:val="both"/>
        <w:rPr>
          <w:sz w:val="20"/>
          <w:szCs w:val="20"/>
        </w:rPr>
      </w:pPr>
      <w:r w:rsidRPr="0008491A">
        <w:rPr>
          <w:rFonts w:ascii="Arial" w:hAnsi="Arial" w:cs="Arial"/>
          <w:b/>
          <w:bCs/>
          <w:i/>
          <w:iCs/>
          <w:color w:val="548DD4"/>
          <w:sz w:val="20"/>
          <w:szCs w:val="20"/>
        </w:rPr>
        <w:t xml:space="preserve">Zamawiający określa minimalny okres gwarancji wynoszący </w:t>
      </w:r>
      <w:proofErr w:type="spellStart"/>
      <w:r w:rsidRPr="0008491A">
        <w:rPr>
          <w:rFonts w:ascii="Arial" w:hAnsi="Arial" w:cs="Arial"/>
          <w:b/>
          <w:bCs/>
          <w:i/>
          <w:iCs/>
          <w:color w:val="548DD4"/>
          <w:sz w:val="20"/>
          <w:szCs w:val="20"/>
        </w:rPr>
        <w:t>36-miesięcy</w:t>
      </w:r>
      <w:proofErr w:type="spellEnd"/>
      <w:r w:rsidRPr="0008491A">
        <w:rPr>
          <w:rFonts w:ascii="Arial" w:hAnsi="Arial" w:cs="Arial"/>
          <w:b/>
          <w:bCs/>
          <w:i/>
          <w:iCs/>
          <w:color w:val="548DD4"/>
          <w:sz w:val="20"/>
          <w:szCs w:val="20"/>
        </w:rPr>
        <w:t xml:space="preserve"> a maksymalny 60 miesięcy. W przypadku gdy Wykonawca poda dłuższy niż </w:t>
      </w:r>
      <w:proofErr w:type="spellStart"/>
      <w:r w:rsidRPr="0008491A">
        <w:rPr>
          <w:rFonts w:ascii="Arial" w:hAnsi="Arial" w:cs="Arial"/>
          <w:b/>
          <w:bCs/>
          <w:i/>
          <w:iCs/>
          <w:color w:val="548DD4"/>
          <w:sz w:val="20"/>
          <w:szCs w:val="20"/>
        </w:rPr>
        <w:t>60-miesięczny</w:t>
      </w:r>
      <w:proofErr w:type="spellEnd"/>
      <w:r w:rsidRPr="0008491A">
        <w:rPr>
          <w:rFonts w:ascii="Arial" w:hAnsi="Arial" w:cs="Arial"/>
          <w:b/>
          <w:bCs/>
          <w:i/>
          <w:iCs/>
          <w:color w:val="548DD4"/>
          <w:sz w:val="20"/>
          <w:szCs w:val="20"/>
        </w:rPr>
        <w:t xml:space="preserve"> okres gwarancji, ocenie będzie podlegał okres </w:t>
      </w:r>
      <w:proofErr w:type="spellStart"/>
      <w:r w:rsidRPr="0008491A">
        <w:rPr>
          <w:rFonts w:ascii="Arial" w:hAnsi="Arial" w:cs="Arial"/>
          <w:b/>
          <w:bCs/>
          <w:i/>
          <w:iCs/>
          <w:color w:val="548DD4"/>
          <w:sz w:val="20"/>
          <w:szCs w:val="20"/>
        </w:rPr>
        <w:t>60-miesięczny</w:t>
      </w:r>
      <w:proofErr w:type="spellEnd"/>
      <w:r w:rsidRPr="0008491A">
        <w:rPr>
          <w:rFonts w:ascii="Arial" w:hAnsi="Arial" w:cs="Arial"/>
          <w:b/>
          <w:bCs/>
          <w:i/>
          <w:iCs/>
          <w:color w:val="548DD4"/>
          <w:sz w:val="20"/>
          <w:szCs w:val="20"/>
        </w:rPr>
        <w:t>.</w:t>
      </w:r>
    </w:p>
    <w:p w:rsidR="002C075C" w:rsidRPr="0008491A" w:rsidRDefault="002C075C" w:rsidP="002C075C">
      <w:pPr>
        <w:spacing w:after="0" w:line="240" w:lineRule="auto"/>
        <w:jc w:val="both"/>
        <w:rPr>
          <w:sz w:val="20"/>
          <w:szCs w:val="20"/>
        </w:rPr>
      </w:pPr>
      <w:r w:rsidRPr="0008491A">
        <w:rPr>
          <w:rFonts w:ascii="Arial" w:hAnsi="Arial" w:cs="Arial"/>
          <w:i/>
          <w:iCs/>
          <w:color w:val="548DD4"/>
          <w:sz w:val="20"/>
          <w:szCs w:val="20"/>
        </w:rPr>
        <w:t xml:space="preserve">W przypadku, gdy Wykonawca poda krótszy niż </w:t>
      </w:r>
      <w:proofErr w:type="spellStart"/>
      <w:r w:rsidRPr="0008491A">
        <w:rPr>
          <w:rFonts w:ascii="Arial" w:hAnsi="Arial" w:cs="Arial"/>
          <w:i/>
          <w:iCs/>
          <w:color w:val="548DD4"/>
          <w:sz w:val="20"/>
          <w:szCs w:val="20"/>
        </w:rPr>
        <w:t>36-miesięczny</w:t>
      </w:r>
      <w:proofErr w:type="spellEnd"/>
      <w:r w:rsidRPr="0008491A">
        <w:rPr>
          <w:rFonts w:ascii="Arial" w:hAnsi="Arial" w:cs="Arial"/>
          <w:i/>
          <w:iCs/>
          <w:color w:val="548DD4"/>
          <w:sz w:val="20"/>
          <w:szCs w:val="20"/>
        </w:rPr>
        <w:t xml:space="preserve"> okres gwarancji, oferta Wykonawcy będzie podlegała odrzuceniu.</w:t>
      </w:r>
    </w:p>
    <w:p w:rsidR="002C075C" w:rsidRPr="0008491A" w:rsidRDefault="002C075C" w:rsidP="002C075C">
      <w:pPr>
        <w:spacing w:after="0" w:line="240" w:lineRule="auto"/>
        <w:jc w:val="both"/>
        <w:rPr>
          <w:sz w:val="20"/>
          <w:szCs w:val="20"/>
        </w:rPr>
      </w:pPr>
      <w:r w:rsidRPr="0008491A">
        <w:rPr>
          <w:rFonts w:ascii="Arial" w:hAnsi="Arial" w:cs="Arial"/>
          <w:i/>
          <w:iCs/>
          <w:color w:val="548DD4"/>
          <w:sz w:val="20"/>
          <w:szCs w:val="20"/>
        </w:rPr>
        <w:t xml:space="preserve">Bieg gwarancji liczony będzie od daty protokołu odbioru końcowego. </w:t>
      </w:r>
    </w:p>
    <w:p w:rsidR="002C075C" w:rsidRPr="0008491A" w:rsidRDefault="002C075C" w:rsidP="002C075C">
      <w:pPr>
        <w:spacing w:after="0" w:line="240" w:lineRule="auto"/>
        <w:jc w:val="both"/>
        <w:rPr>
          <w:sz w:val="20"/>
          <w:szCs w:val="20"/>
        </w:rPr>
      </w:pPr>
      <w:r w:rsidRPr="0008491A">
        <w:rPr>
          <w:rFonts w:ascii="Arial" w:hAnsi="Arial" w:cs="Arial"/>
          <w:i/>
          <w:iCs/>
          <w:color w:val="548DD4"/>
          <w:sz w:val="20"/>
          <w:szCs w:val="20"/>
        </w:rPr>
        <w:t>Zamawiający wymaga bezpłatnego serwisu gwarancyjnego przez cały okres trwania gwarancji.</w:t>
      </w:r>
    </w:p>
    <w:p w:rsidR="002C075C" w:rsidRPr="0008491A" w:rsidRDefault="002C075C" w:rsidP="002C075C">
      <w:pPr>
        <w:tabs>
          <w:tab w:val="left" w:pos="6313"/>
        </w:tabs>
        <w:spacing w:after="0" w:line="240" w:lineRule="auto"/>
        <w:jc w:val="both"/>
        <w:rPr>
          <w:sz w:val="20"/>
          <w:szCs w:val="20"/>
        </w:rPr>
      </w:pPr>
      <w:r w:rsidRPr="0008491A">
        <w:rPr>
          <w:rFonts w:ascii="Arial" w:hAnsi="Arial" w:cs="Arial"/>
          <w:b/>
          <w:bCs/>
          <w:i/>
          <w:iCs/>
          <w:color w:val="548DD4"/>
          <w:kern w:val="2"/>
          <w:sz w:val="20"/>
          <w:szCs w:val="20"/>
        </w:rPr>
        <w:t>Zamawiający wymaga, aby okres udzielonej rękojmi był równy okresowi gwarancji.</w:t>
      </w:r>
    </w:p>
    <w:p w:rsidR="002C075C" w:rsidRPr="0008491A" w:rsidRDefault="002C075C" w:rsidP="002C075C">
      <w:pPr>
        <w:tabs>
          <w:tab w:val="left" w:pos="6313"/>
        </w:tabs>
        <w:spacing w:after="0" w:line="240" w:lineRule="auto"/>
        <w:jc w:val="both"/>
        <w:rPr>
          <w:rFonts w:ascii="Arial" w:hAnsi="Arial" w:cs="Arial"/>
          <w:b/>
          <w:bCs/>
          <w:iCs/>
          <w:color w:val="548DD4"/>
          <w:kern w:val="2"/>
          <w:sz w:val="20"/>
          <w:szCs w:val="20"/>
        </w:rPr>
      </w:pPr>
      <w:r w:rsidRPr="0008491A">
        <w:rPr>
          <w:rFonts w:ascii="Arial" w:hAnsi="Arial" w:cs="Arial"/>
          <w:b/>
          <w:bCs/>
          <w:iCs/>
          <w:color w:val="548DD4"/>
          <w:kern w:val="2"/>
          <w:sz w:val="20"/>
          <w:szCs w:val="20"/>
        </w:rPr>
        <w:t xml:space="preserve">Zamawiającemu przysługują pełne uprawnienia z tytułu rękojmi za wady fizyczne wynikające z przepisów kodeksu cywilnego w terminach w nim określonych – niezależnie od uprawnień z tytułu gwarancji. </w:t>
      </w:r>
    </w:p>
    <w:p w:rsidR="000B518B" w:rsidRPr="0008491A" w:rsidRDefault="000B518B" w:rsidP="002C075C">
      <w:pPr>
        <w:tabs>
          <w:tab w:val="left" w:pos="6313"/>
        </w:tabs>
        <w:spacing w:after="0" w:line="240" w:lineRule="auto"/>
        <w:jc w:val="both"/>
        <w:rPr>
          <w:sz w:val="20"/>
          <w:szCs w:val="20"/>
        </w:rPr>
      </w:pPr>
    </w:p>
    <w:p w:rsidR="00B33AC8" w:rsidRPr="0008491A" w:rsidRDefault="00B33AC8" w:rsidP="00F16D66">
      <w:pPr>
        <w:pStyle w:val="NormalnyWeb"/>
        <w:numPr>
          <w:ilvl w:val="3"/>
          <w:numId w:val="92"/>
        </w:numPr>
        <w:suppressAutoHyphens/>
        <w:spacing w:before="0" w:beforeAutospacing="0" w:after="0" w:afterAutospacing="0"/>
        <w:ind w:left="284" w:hanging="284"/>
        <w:jc w:val="both"/>
        <w:textAlignment w:val="baseline"/>
        <w:rPr>
          <w:sz w:val="20"/>
          <w:szCs w:val="20"/>
        </w:rPr>
      </w:pPr>
      <w:r w:rsidRPr="0008491A">
        <w:rPr>
          <w:rFonts w:ascii="Arial" w:eastAsia="SimSun-18030" w:hAnsi="Arial" w:cs="Arial"/>
          <w:b/>
          <w:bCs/>
          <w:i/>
          <w:sz w:val="20"/>
          <w:szCs w:val="20"/>
          <w:u w:val="single"/>
        </w:rPr>
        <w:t xml:space="preserve">Do obowiązków Wykonawcy należy (koszty poniższych elementów </w:t>
      </w:r>
      <w:r w:rsidRPr="0008491A">
        <w:rPr>
          <w:rFonts w:ascii="Arial" w:hAnsi="Arial" w:cs="Arial"/>
          <w:b/>
          <w:bCs/>
          <w:i/>
          <w:iCs/>
          <w:sz w:val="20"/>
          <w:szCs w:val="20"/>
          <w:u w:val="single"/>
        </w:rPr>
        <w:t>muszą być wycenione w całości zadania i nie podlegają odrębnej zapłacie):</w:t>
      </w:r>
    </w:p>
    <w:p w:rsidR="00B33AC8" w:rsidRPr="0008491A" w:rsidRDefault="00B33AC8" w:rsidP="00F16D66">
      <w:pPr>
        <w:pStyle w:val="NormalnyWeb"/>
        <w:numPr>
          <w:ilvl w:val="0"/>
          <w:numId w:val="93"/>
        </w:numPr>
        <w:suppressAutoHyphens/>
        <w:spacing w:before="0" w:beforeAutospacing="0" w:after="0" w:afterAutospacing="0"/>
        <w:jc w:val="both"/>
        <w:textAlignment w:val="baseline"/>
        <w:rPr>
          <w:rFonts w:ascii="Arial" w:eastAsia="Tahoma" w:hAnsi="Arial" w:cs="Arial"/>
          <w:bCs/>
          <w:sz w:val="20"/>
          <w:szCs w:val="20"/>
        </w:rPr>
      </w:pPr>
      <w:r w:rsidRPr="0008491A">
        <w:rPr>
          <w:rFonts w:ascii="Arial" w:eastAsia="Tahoma" w:hAnsi="Arial" w:cs="Arial"/>
          <w:bCs/>
          <w:sz w:val="20"/>
          <w:szCs w:val="20"/>
        </w:rPr>
        <w:t>kompleksowe wykonanie zamówienia publicznego oraz wszelkie roboty winny być prowadzone zgodnie z wymogami i zasadami sztuki budowlanej i obowiązującymi przepisami prawa w tym m.in. prawa budowlanego, praw</w:t>
      </w:r>
      <w:r w:rsidR="007B3DDF">
        <w:rPr>
          <w:rFonts w:ascii="Arial" w:eastAsia="Tahoma" w:hAnsi="Arial" w:cs="Arial"/>
          <w:bCs/>
          <w:sz w:val="20"/>
          <w:szCs w:val="20"/>
        </w:rPr>
        <w:t>a</w:t>
      </w:r>
      <w:r w:rsidRPr="0008491A">
        <w:rPr>
          <w:rFonts w:ascii="Arial" w:eastAsia="Tahoma" w:hAnsi="Arial" w:cs="Arial"/>
          <w:bCs/>
          <w:sz w:val="20"/>
          <w:szCs w:val="20"/>
        </w:rPr>
        <w:t xml:space="preserve"> zamówień publicznych,  </w:t>
      </w:r>
      <w:r w:rsidRPr="0008491A">
        <w:rPr>
          <w:rFonts w:ascii="Arial" w:hAnsi="Arial" w:cs="Arial"/>
          <w:bCs/>
          <w:color w:val="000000"/>
          <w:sz w:val="20"/>
          <w:szCs w:val="20"/>
        </w:rPr>
        <w:t>przepisami prawa dotyczącymi wymagań stawianych dla użytych materiałów budowlanych,</w:t>
      </w:r>
      <w:r w:rsidRPr="0008491A">
        <w:rPr>
          <w:rFonts w:ascii="Arial" w:eastAsia="Tahoma" w:hAnsi="Arial" w:cs="Arial"/>
          <w:bCs/>
          <w:sz w:val="20"/>
          <w:szCs w:val="20"/>
        </w:rPr>
        <w:t xml:space="preserve"> </w:t>
      </w:r>
    </w:p>
    <w:p w:rsidR="00B33AC8" w:rsidRDefault="00B33AC8" w:rsidP="00F16D66">
      <w:pPr>
        <w:pStyle w:val="NormalnyWeb"/>
        <w:numPr>
          <w:ilvl w:val="0"/>
          <w:numId w:val="93"/>
        </w:numPr>
        <w:suppressAutoHyphens/>
        <w:spacing w:before="0" w:beforeAutospacing="0" w:after="0" w:afterAutospacing="0"/>
        <w:jc w:val="both"/>
        <w:textAlignment w:val="baseline"/>
        <w:rPr>
          <w:rFonts w:ascii="Arial" w:eastAsia="Tahoma" w:hAnsi="Arial" w:cs="Arial"/>
          <w:bCs/>
          <w:sz w:val="20"/>
          <w:szCs w:val="20"/>
        </w:rPr>
      </w:pPr>
      <w:r w:rsidRPr="0008491A">
        <w:rPr>
          <w:rFonts w:ascii="Arial" w:eastAsia="Tahoma" w:hAnsi="Arial" w:cs="Arial"/>
          <w:bCs/>
          <w:sz w:val="20"/>
          <w:szCs w:val="20"/>
        </w:rPr>
        <w:t>przejęcie od Zamawiającego i odpowiednie zabezpieczenie terenu budowy oraz jego odpowiednie oznakowanie wraz ze znajdującymi się na nim obiektami, urządzeniami technicznymi i stałymi punktami osnowy geodezyjnej oraz podlegającymi ochronie elementami środowiska przyrodniczego i kulturowego,</w:t>
      </w:r>
    </w:p>
    <w:p w:rsidR="00B33AC8" w:rsidRPr="0008491A" w:rsidRDefault="00B33AC8" w:rsidP="00F16D66">
      <w:pPr>
        <w:pStyle w:val="NormalnyWeb"/>
        <w:numPr>
          <w:ilvl w:val="0"/>
          <w:numId w:val="93"/>
        </w:numPr>
        <w:suppressAutoHyphens/>
        <w:spacing w:before="0" w:beforeAutospacing="0" w:after="0" w:afterAutospacing="0"/>
        <w:jc w:val="both"/>
        <w:textAlignment w:val="baseline"/>
        <w:rPr>
          <w:rFonts w:ascii="Arial" w:eastAsia="Tahoma" w:hAnsi="Arial" w:cs="Arial"/>
          <w:bCs/>
          <w:sz w:val="20"/>
          <w:szCs w:val="20"/>
        </w:rPr>
      </w:pPr>
      <w:r w:rsidRPr="0008491A">
        <w:rPr>
          <w:rFonts w:ascii="Arial" w:eastAsia="Tahoma" w:hAnsi="Arial" w:cs="Arial"/>
          <w:bCs/>
          <w:sz w:val="20"/>
          <w:szCs w:val="20"/>
        </w:rPr>
        <w:t>zabezpieczenie terenu robót przed dostępem osób niepowołanych,</w:t>
      </w:r>
    </w:p>
    <w:p w:rsidR="00B33AC8" w:rsidRPr="0008491A" w:rsidRDefault="00B33AC8" w:rsidP="00F16D66">
      <w:pPr>
        <w:pStyle w:val="NormalnyWeb"/>
        <w:numPr>
          <w:ilvl w:val="0"/>
          <w:numId w:val="93"/>
        </w:numPr>
        <w:suppressAutoHyphens/>
        <w:spacing w:before="0" w:beforeAutospacing="0" w:after="0" w:afterAutospacing="0"/>
        <w:jc w:val="both"/>
        <w:textAlignment w:val="baseline"/>
        <w:rPr>
          <w:rFonts w:ascii="Arial" w:eastAsia="Tahoma" w:hAnsi="Arial" w:cs="Arial"/>
          <w:bCs/>
          <w:sz w:val="20"/>
          <w:szCs w:val="20"/>
        </w:rPr>
      </w:pPr>
      <w:r w:rsidRPr="0008491A">
        <w:rPr>
          <w:rFonts w:ascii="Arial" w:eastAsia="Tahoma" w:hAnsi="Arial" w:cs="Arial"/>
          <w:bCs/>
          <w:sz w:val="20"/>
          <w:szCs w:val="20"/>
        </w:rPr>
        <w:t>zabezpieczenie znajdujących się na terenie budowy wyrobów przed kradzieżą, uszkodzeniem i zniszczeniem. Zamawiający nie będzie ponosił odpowiedzialności za składniki majątkowe Wykonawcy znajdujące się na placu budowy w trakcie realizacji przedmiotu umowy.</w:t>
      </w:r>
    </w:p>
    <w:p w:rsidR="00B33AC8" w:rsidRPr="0008491A" w:rsidRDefault="00B33AC8" w:rsidP="00F16D66">
      <w:pPr>
        <w:pStyle w:val="NormalnyWeb"/>
        <w:numPr>
          <w:ilvl w:val="0"/>
          <w:numId w:val="93"/>
        </w:numPr>
        <w:suppressAutoHyphens/>
        <w:spacing w:before="0" w:beforeAutospacing="0" w:after="0" w:afterAutospacing="0"/>
        <w:jc w:val="both"/>
        <w:textAlignment w:val="baseline"/>
        <w:rPr>
          <w:rFonts w:ascii="Arial" w:eastAsia="Tahoma" w:hAnsi="Arial" w:cs="Arial"/>
          <w:bCs/>
          <w:sz w:val="20"/>
          <w:szCs w:val="20"/>
        </w:rPr>
      </w:pPr>
      <w:r w:rsidRPr="0008491A">
        <w:rPr>
          <w:rFonts w:ascii="Arial" w:hAnsi="Arial" w:cs="Arial"/>
          <w:bCs/>
          <w:sz w:val="20"/>
          <w:szCs w:val="20"/>
        </w:rPr>
        <w:t>Wykonawca zabezpieczy we własnym zakresie energię elektryczną jak również wodę i poniesie koszty z tym związane. W przypadku korzystania – w przypadku, gdy taka możliwość istnieje – z dostępu do mediów należących, bądź obsługiwanych przez Zamawiającego, Wykonawca zostanie obciążony kosztami zużytej energii (</w:t>
      </w:r>
      <w:proofErr w:type="spellStart"/>
      <w:r w:rsidRPr="0008491A">
        <w:rPr>
          <w:rFonts w:ascii="Arial" w:hAnsi="Arial" w:cs="Arial"/>
          <w:bCs/>
          <w:sz w:val="20"/>
          <w:szCs w:val="20"/>
        </w:rPr>
        <w:t>kWh</w:t>
      </w:r>
      <w:proofErr w:type="spellEnd"/>
      <w:r w:rsidRPr="0008491A">
        <w:rPr>
          <w:rFonts w:ascii="Arial" w:hAnsi="Arial" w:cs="Arial"/>
          <w:bCs/>
          <w:sz w:val="20"/>
          <w:szCs w:val="20"/>
        </w:rPr>
        <w:t>) i pobraną wodę (</w:t>
      </w:r>
      <w:proofErr w:type="spellStart"/>
      <w:r w:rsidRPr="0008491A">
        <w:rPr>
          <w:rFonts w:ascii="Arial" w:hAnsi="Arial" w:cs="Arial"/>
          <w:bCs/>
          <w:sz w:val="20"/>
          <w:szCs w:val="20"/>
        </w:rPr>
        <w:t>m3</w:t>
      </w:r>
      <w:proofErr w:type="spellEnd"/>
      <w:r w:rsidRPr="0008491A">
        <w:rPr>
          <w:rFonts w:ascii="Arial" w:hAnsi="Arial" w:cs="Arial"/>
          <w:bCs/>
          <w:sz w:val="20"/>
          <w:szCs w:val="20"/>
        </w:rPr>
        <w:t xml:space="preserve">) na podstawie odczytów z założonych przez Wykonawcę </w:t>
      </w:r>
      <w:proofErr w:type="spellStart"/>
      <w:r w:rsidRPr="0008491A">
        <w:rPr>
          <w:rFonts w:ascii="Arial" w:hAnsi="Arial" w:cs="Arial"/>
          <w:bCs/>
          <w:sz w:val="20"/>
          <w:szCs w:val="20"/>
        </w:rPr>
        <w:t>podliczników</w:t>
      </w:r>
      <w:proofErr w:type="spellEnd"/>
      <w:r w:rsidRPr="0008491A">
        <w:rPr>
          <w:rFonts w:ascii="Arial" w:hAnsi="Arial" w:cs="Arial"/>
          <w:bCs/>
          <w:sz w:val="20"/>
          <w:szCs w:val="20"/>
        </w:rPr>
        <w:t>. W przypadku, gdy przedmiotem zamówienia jest nowa inwestycja i konieczność zamontowania liczników, Wykonawca zostanie obciążony opłatami zarówno za pobraną energię i wodę, jak też związanymi z tym opłatami dystrybucyjnymi,</w:t>
      </w:r>
    </w:p>
    <w:p w:rsidR="00B33AC8" w:rsidRPr="0008491A" w:rsidRDefault="00B33AC8" w:rsidP="00F16D66">
      <w:pPr>
        <w:pStyle w:val="NormalnyWeb"/>
        <w:numPr>
          <w:ilvl w:val="0"/>
          <w:numId w:val="93"/>
        </w:numPr>
        <w:suppressAutoHyphens/>
        <w:spacing w:before="0" w:beforeAutospacing="0" w:after="0" w:afterAutospacing="0"/>
        <w:jc w:val="both"/>
        <w:textAlignment w:val="baseline"/>
        <w:rPr>
          <w:rFonts w:ascii="Arial" w:eastAsia="Tahoma" w:hAnsi="Arial" w:cs="Arial"/>
          <w:bCs/>
          <w:sz w:val="20"/>
          <w:szCs w:val="20"/>
        </w:rPr>
      </w:pPr>
      <w:r w:rsidRPr="0008491A">
        <w:rPr>
          <w:rFonts w:ascii="Arial" w:eastAsia="Tahoma" w:hAnsi="Arial" w:cs="Arial"/>
          <w:bCs/>
          <w:sz w:val="20"/>
          <w:szCs w:val="20"/>
        </w:rPr>
        <w:t>stała współpraca z Zamawiającym i Inspektorem Nadzoru,</w:t>
      </w:r>
    </w:p>
    <w:p w:rsidR="00B33AC8" w:rsidRPr="0008491A" w:rsidRDefault="00B33AC8" w:rsidP="00F16D66">
      <w:pPr>
        <w:pStyle w:val="NormalnyWeb"/>
        <w:numPr>
          <w:ilvl w:val="0"/>
          <w:numId w:val="93"/>
        </w:numPr>
        <w:suppressAutoHyphens/>
        <w:spacing w:before="0" w:beforeAutospacing="0" w:after="0" w:afterAutospacing="0"/>
        <w:jc w:val="both"/>
        <w:textAlignment w:val="baseline"/>
        <w:rPr>
          <w:rFonts w:ascii="Arial" w:eastAsia="Tahoma" w:hAnsi="Arial" w:cs="Arial"/>
          <w:bCs/>
          <w:sz w:val="20"/>
          <w:szCs w:val="20"/>
        </w:rPr>
      </w:pPr>
      <w:r w:rsidRPr="0008491A">
        <w:rPr>
          <w:rFonts w:ascii="Arial" w:eastAsia="Tahoma" w:hAnsi="Arial" w:cs="Arial"/>
          <w:bCs/>
          <w:sz w:val="20"/>
          <w:szCs w:val="20"/>
        </w:rPr>
        <w:t>prowadzenie dokumentacji budowy,</w:t>
      </w:r>
    </w:p>
    <w:p w:rsidR="00B33AC8" w:rsidRPr="0008491A" w:rsidRDefault="00B33AC8" w:rsidP="00F16D66">
      <w:pPr>
        <w:pStyle w:val="NormalnyWeb"/>
        <w:numPr>
          <w:ilvl w:val="0"/>
          <w:numId w:val="93"/>
        </w:numPr>
        <w:suppressAutoHyphens/>
        <w:spacing w:before="0" w:beforeAutospacing="0" w:after="0" w:afterAutospacing="0"/>
        <w:jc w:val="both"/>
        <w:textAlignment w:val="baseline"/>
        <w:rPr>
          <w:rFonts w:ascii="Arial" w:eastAsia="Tahoma" w:hAnsi="Arial" w:cs="Arial"/>
          <w:bCs/>
          <w:sz w:val="20"/>
          <w:szCs w:val="20"/>
        </w:rPr>
      </w:pPr>
      <w:r w:rsidRPr="0008491A">
        <w:rPr>
          <w:rFonts w:ascii="Arial" w:eastAsia="Tahoma" w:hAnsi="Arial" w:cs="Arial"/>
          <w:bCs/>
          <w:sz w:val="20"/>
          <w:szCs w:val="20"/>
        </w:rPr>
        <w:t xml:space="preserve">zawiadomienie Zamawiającego o fakcie wykonania robót zanikających lub ulegających zakryciu z wyprzedzeniem umożliwiającym sprawdzenie ich przez Inspektora Nadzoru. W przypadku nie zgłoszenia do odbioru robót ulegających zakryciu lub zanikających Wykonawca dokona odkrywek i poniesie ich koszt, </w:t>
      </w:r>
    </w:p>
    <w:p w:rsidR="00B33AC8" w:rsidRPr="0008491A" w:rsidRDefault="00B33AC8" w:rsidP="00F16D66">
      <w:pPr>
        <w:pStyle w:val="NormalnyWeb"/>
        <w:numPr>
          <w:ilvl w:val="0"/>
          <w:numId w:val="93"/>
        </w:numPr>
        <w:suppressAutoHyphens/>
        <w:spacing w:before="0" w:beforeAutospacing="0" w:after="0" w:afterAutospacing="0"/>
        <w:jc w:val="both"/>
        <w:textAlignment w:val="baseline"/>
        <w:rPr>
          <w:rFonts w:ascii="Arial" w:eastAsia="Tahoma" w:hAnsi="Arial" w:cs="Arial"/>
          <w:bCs/>
          <w:sz w:val="20"/>
          <w:szCs w:val="20"/>
        </w:rPr>
      </w:pPr>
      <w:r w:rsidRPr="0008491A">
        <w:rPr>
          <w:rFonts w:ascii="Arial" w:eastAsia="Tahoma" w:hAnsi="Arial" w:cs="Arial"/>
          <w:bCs/>
          <w:sz w:val="20"/>
          <w:szCs w:val="20"/>
        </w:rPr>
        <w:t>przestrzeganie przepisów BHP i ppoż.,</w:t>
      </w:r>
    </w:p>
    <w:p w:rsidR="00B33AC8" w:rsidRPr="0008491A" w:rsidRDefault="00B33AC8" w:rsidP="00F16D66">
      <w:pPr>
        <w:pStyle w:val="NormalnyWeb"/>
        <w:numPr>
          <w:ilvl w:val="0"/>
          <w:numId w:val="93"/>
        </w:numPr>
        <w:suppressAutoHyphens/>
        <w:spacing w:before="0" w:beforeAutospacing="0" w:after="0" w:afterAutospacing="0"/>
        <w:jc w:val="both"/>
        <w:textAlignment w:val="baseline"/>
        <w:rPr>
          <w:rFonts w:ascii="Arial" w:eastAsia="Tahoma" w:hAnsi="Arial" w:cs="Arial"/>
          <w:bCs/>
          <w:sz w:val="20"/>
          <w:szCs w:val="20"/>
        </w:rPr>
      </w:pPr>
      <w:r w:rsidRPr="0008491A">
        <w:rPr>
          <w:rFonts w:ascii="Arial" w:eastAsia="Tahoma" w:hAnsi="Arial" w:cs="Arial"/>
          <w:bCs/>
          <w:sz w:val="20"/>
          <w:szCs w:val="20"/>
        </w:rPr>
        <w:t>zabezpieczenie dla pracowników lub innych osób, przy pomocy, których Wykonawca będzie realizował przedmiot umowy odpowiednich warunków bhp i sanitarno-higienicznych,</w:t>
      </w:r>
    </w:p>
    <w:p w:rsidR="00B33AC8" w:rsidRPr="0008491A" w:rsidRDefault="00B33AC8" w:rsidP="00F16D66">
      <w:pPr>
        <w:pStyle w:val="NormalnyWeb"/>
        <w:numPr>
          <w:ilvl w:val="0"/>
          <w:numId w:val="93"/>
        </w:numPr>
        <w:suppressAutoHyphens/>
        <w:spacing w:before="0" w:beforeAutospacing="0" w:after="0" w:afterAutospacing="0"/>
        <w:jc w:val="both"/>
        <w:textAlignment w:val="baseline"/>
        <w:rPr>
          <w:rFonts w:ascii="Arial" w:eastAsia="Tahoma" w:hAnsi="Arial" w:cs="Arial"/>
          <w:bCs/>
          <w:sz w:val="20"/>
          <w:szCs w:val="20"/>
        </w:rPr>
      </w:pPr>
      <w:r w:rsidRPr="0008491A">
        <w:rPr>
          <w:rFonts w:ascii="Arial" w:eastAsia="Tahoma" w:hAnsi="Arial" w:cs="Arial"/>
          <w:bCs/>
          <w:sz w:val="20"/>
          <w:szCs w:val="20"/>
        </w:rPr>
        <w:t>zabezpieczenie kompletu materiałów do wykonania przedmiotu zamówienia. Materiały powinny odpowiadać co do jakości wymogom wyrobów dopuszczonych do obrotu i stosowania w budownictwie określonym w art.</w:t>
      </w:r>
      <w:r w:rsidR="00FB0B5F">
        <w:rPr>
          <w:rFonts w:ascii="Arial" w:eastAsia="Tahoma" w:hAnsi="Arial" w:cs="Arial"/>
          <w:bCs/>
          <w:sz w:val="20"/>
          <w:szCs w:val="20"/>
        </w:rPr>
        <w:t xml:space="preserve"> 10 ustawy – Prawo budowlane, </w:t>
      </w:r>
      <w:proofErr w:type="spellStart"/>
      <w:r w:rsidR="00FB0B5F">
        <w:rPr>
          <w:rFonts w:ascii="Arial" w:eastAsia="Tahoma" w:hAnsi="Arial" w:cs="Arial"/>
          <w:bCs/>
          <w:sz w:val="20"/>
          <w:szCs w:val="20"/>
        </w:rPr>
        <w:t>S</w:t>
      </w:r>
      <w:r w:rsidRPr="0008491A">
        <w:rPr>
          <w:rFonts w:ascii="Arial" w:eastAsia="Tahoma" w:hAnsi="Arial" w:cs="Arial"/>
          <w:bCs/>
          <w:sz w:val="20"/>
          <w:szCs w:val="20"/>
        </w:rPr>
        <w:t>WZ</w:t>
      </w:r>
      <w:proofErr w:type="spellEnd"/>
      <w:r w:rsidRPr="0008491A">
        <w:rPr>
          <w:rFonts w:ascii="Arial" w:eastAsia="Tahoma" w:hAnsi="Arial" w:cs="Arial"/>
          <w:bCs/>
          <w:sz w:val="20"/>
          <w:szCs w:val="20"/>
        </w:rPr>
        <w:t xml:space="preserve"> oraz dokumentacji projektowej,</w:t>
      </w:r>
    </w:p>
    <w:p w:rsidR="00B33AC8" w:rsidRPr="0008491A" w:rsidRDefault="00B33AC8" w:rsidP="00F16D66">
      <w:pPr>
        <w:pStyle w:val="NormalnyWeb"/>
        <w:numPr>
          <w:ilvl w:val="0"/>
          <w:numId w:val="93"/>
        </w:numPr>
        <w:suppressAutoHyphens/>
        <w:spacing w:before="0" w:beforeAutospacing="0" w:after="0" w:afterAutospacing="0"/>
        <w:jc w:val="both"/>
        <w:textAlignment w:val="baseline"/>
        <w:rPr>
          <w:rFonts w:ascii="Arial" w:eastAsia="Tahoma" w:hAnsi="Arial" w:cs="Arial"/>
          <w:bCs/>
          <w:sz w:val="20"/>
          <w:szCs w:val="20"/>
        </w:rPr>
      </w:pPr>
      <w:r w:rsidRPr="0008491A">
        <w:rPr>
          <w:rFonts w:ascii="Arial" w:eastAsia="Tahoma" w:hAnsi="Arial" w:cs="Arial"/>
          <w:bCs/>
          <w:sz w:val="20"/>
          <w:szCs w:val="20"/>
        </w:rPr>
        <w:t>usuwanie wad stwierdzonych w okresie gwarancji i rękojmi za wady,</w:t>
      </w:r>
    </w:p>
    <w:p w:rsidR="00B33AC8" w:rsidRPr="0008491A" w:rsidRDefault="00B33AC8" w:rsidP="00F16D66">
      <w:pPr>
        <w:pStyle w:val="NormalnyWeb"/>
        <w:numPr>
          <w:ilvl w:val="0"/>
          <w:numId w:val="93"/>
        </w:numPr>
        <w:suppressAutoHyphens/>
        <w:spacing w:before="0" w:beforeAutospacing="0" w:after="0" w:afterAutospacing="0"/>
        <w:jc w:val="both"/>
        <w:textAlignment w:val="baseline"/>
        <w:rPr>
          <w:rFonts w:ascii="Arial" w:eastAsia="Tahoma" w:hAnsi="Arial" w:cs="Arial"/>
          <w:bCs/>
          <w:sz w:val="20"/>
          <w:szCs w:val="20"/>
        </w:rPr>
      </w:pPr>
      <w:r w:rsidRPr="0008491A">
        <w:rPr>
          <w:rFonts w:ascii="Arial" w:eastAsia="Tahoma" w:hAnsi="Arial" w:cs="Arial"/>
          <w:bCs/>
          <w:sz w:val="20"/>
          <w:szCs w:val="20"/>
        </w:rPr>
        <w:t>przygotowanie dokumentacji powykonawczej, zapewnienie obsługi geodezyjnej na czas robót, pomiaru geodezyjnego powykonawczego wykonanych elementów oraz dostarczenie Zamawiającemu map inwentaryzacji powykonawczej (</w:t>
      </w:r>
      <w:r w:rsidR="007B3DDF">
        <w:rPr>
          <w:rFonts w:ascii="Arial" w:eastAsia="Tahoma" w:hAnsi="Arial" w:cs="Arial"/>
          <w:bCs/>
          <w:sz w:val="20"/>
          <w:szCs w:val="20"/>
        </w:rPr>
        <w:t>3</w:t>
      </w:r>
      <w:r w:rsidRPr="0008491A">
        <w:rPr>
          <w:rFonts w:ascii="Arial" w:eastAsia="Tahoma" w:hAnsi="Arial" w:cs="Arial"/>
          <w:bCs/>
          <w:sz w:val="20"/>
          <w:szCs w:val="20"/>
        </w:rPr>
        <w:t xml:space="preserve"> egz.), koszt powinien być wliczony w ogólną wartość zamówienia i nie podlega odrębnej zapłacie,</w:t>
      </w:r>
    </w:p>
    <w:p w:rsidR="00B33AC8" w:rsidRPr="0008491A" w:rsidRDefault="00B33AC8" w:rsidP="00F16D66">
      <w:pPr>
        <w:pStyle w:val="NormalnyWeb"/>
        <w:numPr>
          <w:ilvl w:val="0"/>
          <w:numId w:val="93"/>
        </w:numPr>
        <w:suppressAutoHyphens/>
        <w:spacing w:before="0" w:beforeAutospacing="0" w:after="0" w:afterAutospacing="0"/>
        <w:jc w:val="both"/>
        <w:textAlignment w:val="baseline"/>
        <w:rPr>
          <w:rFonts w:ascii="Arial" w:eastAsia="Tahoma" w:hAnsi="Arial" w:cs="Arial"/>
          <w:bCs/>
          <w:sz w:val="20"/>
          <w:szCs w:val="20"/>
        </w:rPr>
      </w:pPr>
      <w:r w:rsidRPr="0008491A">
        <w:rPr>
          <w:rFonts w:ascii="Arial" w:eastAsia="Tahoma" w:hAnsi="Arial" w:cs="Arial"/>
          <w:bCs/>
          <w:sz w:val="20"/>
          <w:szCs w:val="20"/>
        </w:rPr>
        <w:t>dopełnienie obowiązków związanych z odbiorem końcowym wykonanych robót budowlanych,</w:t>
      </w:r>
    </w:p>
    <w:p w:rsidR="00B33AC8" w:rsidRPr="0008491A" w:rsidRDefault="00B33AC8" w:rsidP="00F16D66">
      <w:pPr>
        <w:pStyle w:val="NormalnyWeb"/>
        <w:numPr>
          <w:ilvl w:val="0"/>
          <w:numId w:val="93"/>
        </w:numPr>
        <w:suppressAutoHyphens/>
        <w:spacing w:before="0" w:beforeAutospacing="0" w:after="0" w:afterAutospacing="0"/>
        <w:jc w:val="both"/>
        <w:textAlignment w:val="baseline"/>
        <w:rPr>
          <w:rFonts w:ascii="Arial" w:eastAsia="Tahoma" w:hAnsi="Arial" w:cs="Arial"/>
          <w:bCs/>
          <w:sz w:val="20"/>
          <w:szCs w:val="20"/>
        </w:rPr>
      </w:pPr>
      <w:r w:rsidRPr="0008491A">
        <w:rPr>
          <w:rFonts w:ascii="Arial" w:eastAsia="Tahoma" w:hAnsi="Arial" w:cs="Arial"/>
          <w:bCs/>
          <w:sz w:val="20"/>
          <w:szCs w:val="20"/>
        </w:rPr>
        <w:lastRenderedPageBreak/>
        <w:t>Wykonawca ponosi wszelkie koszty: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rsidR="00B33AC8" w:rsidRPr="0008491A" w:rsidRDefault="00B33AC8" w:rsidP="00F16D66">
      <w:pPr>
        <w:pStyle w:val="NormalnyWeb"/>
        <w:numPr>
          <w:ilvl w:val="0"/>
          <w:numId w:val="93"/>
        </w:numPr>
        <w:suppressAutoHyphens/>
        <w:spacing w:before="0" w:beforeAutospacing="0" w:after="0" w:afterAutospacing="0"/>
        <w:jc w:val="both"/>
        <w:textAlignment w:val="baseline"/>
        <w:rPr>
          <w:rFonts w:ascii="Arial" w:eastAsia="Tahoma" w:hAnsi="Arial" w:cs="Arial"/>
          <w:bCs/>
          <w:sz w:val="20"/>
          <w:szCs w:val="20"/>
        </w:rPr>
      </w:pPr>
      <w:r w:rsidRPr="0008491A">
        <w:rPr>
          <w:rFonts w:ascii="Arial" w:eastAsia="Tahoma" w:hAnsi="Arial" w:cs="Arial"/>
          <w:bCs/>
          <w:sz w:val="20"/>
          <w:szCs w:val="20"/>
        </w:rPr>
        <w:t>Utrzymanie ładu i porządku na terenie budowy, a po zakończeniu robót pozostawienie terenu czystego i nadającego się do użytkowania,</w:t>
      </w:r>
    </w:p>
    <w:p w:rsidR="00B33AC8" w:rsidRPr="0008491A" w:rsidRDefault="00B33AC8" w:rsidP="00F16D66">
      <w:pPr>
        <w:widowControl w:val="0"/>
        <w:numPr>
          <w:ilvl w:val="0"/>
          <w:numId w:val="93"/>
        </w:numPr>
        <w:suppressAutoHyphens/>
        <w:autoSpaceDN w:val="0"/>
        <w:spacing w:after="0" w:line="240" w:lineRule="auto"/>
        <w:jc w:val="both"/>
        <w:textAlignment w:val="baseline"/>
        <w:rPr>
          <w:rFonts w:ascii="Arial" w:hAnsi="Arial" w:cs="Arial"/>
          <w:color w:val="000000"/>
          <w:sz w:val="20"/>
          <w:szCs w:val="20"/>
        </w:rPr>
      </w:pPr>
      <w:r w:rsidRPr="0008491A">
        <w:rPr>
          <w:rFonts w:ascii="Arial" w:hAnsi="Arial" w:cs="Arial"/>
          <w:color w:val="000000"/>
          <w:sz w:val="20"/>
          <w:szCs w:val="20"/>
        </w:rPr>
        <w:t>usunięcie wszelkich odpadów powstających podczas realizacji inwestycji,</w:t>
      </w:r>
    </w:p>
    <w:p w:rsidR="00B33AC8" w:rsidRPr="0008491A" w:rsidRDefault="00B33AC8" w:rsidP="00F16D66">
      <w:pPr>
        <w:pStyle w:val="Standard"/>
        <w:numPr>
          <w:ilvl w:val="0"/>
          <w:numId w:val="93"/>
        </w:numPr>
        <w:autoSpaceDE w:val="0"/>
        <w:autoSpaceDN w:val="0"/>
        <w:jc w:val="both"/>
        <w:rPr>
          <w:rFonts w:ascii="Arial" w:eastAsia="Times New Roman" w:hAnsi="Arial" w:cs="Arial"/>
          <w:sz w:val="20"/>
          <w:szCs w:val="20"/>
        </w:rPr>
      </w:pPr>
      <w:r w:rsidRPr="0008491A">
        <w:rPr>
          <w:rFonts w:ascii="Arial" w:eastAsia="Times New Roman" w:hAnsi="Arial" w:cs="Arial"/>
          <w:sz w:val="20"/>
          <w:szCs w:val="20"/>
        </w:rPr>
        <w:t xml:space="preserve">wykonanie czynności wymienionych w art. 22 ustawy Prawo Budowlane, </w:t>
      </w:r>
    </w:p>
    <w:p w:rsidR="00B33AC8" w:rsidRPr="0008491A" w:rsidRDefault="00B33AC8" w:rsidP="00F16D66">
      <w:pPr>
        <w:pStyle w:val="Standard"/>
        <w:numPr>
          <w:ilvl w:val="0"/>
          <w:numId w:val="93"/>
        </w:numPr>
        <w:autoSpaceDE w:val="0"/>
        <w:autoSpaceDN w:val="0"/>
        <w:jc w:val="both"/>
        <w:rPr>
          <w:rFonts w:ascii="Arial" w:eastAsia="Times New Roman" w:hAnsi="Arial" w:cs="Arial"/>
          <w:sz w:val="20"/>
          <w:szCs w:val="20"/>
        </w:rPr>
      </w:pPr>
      <w:r w:rsidRPr="0008491A">
        <w:rPr>
          <w:rFonts w:ascii="Arial" w:eastAsia="Times New Roman" w:hAnsi="Arial" w:cs="Arial"/>
          <w:sz w:val="20"/>
          <w:szCs w:val="20"/>
        </w:rPr>
        <w:t>n</w:t>
      </w:r>
      <w:r w:rsidRPr="0008491A">
        <w:rPr>
          <w:rFonts w:ascii="Arial" w:hAnsi="Arial" w:cs="Arial"/>
          <w:sz w:val="20"/>
          <w:szCs w:val="20"/>
        </w:rPr>
        <w:t>a każde żądanie Zamawiającego Wykonawca obowiązany jest okazać w stosunku do wykazanych materiałów certyfikat na znak bezpieczeństwa, deklarację zgodności z Polską Normą lub aprobatę techniczną.</w:t>
      </w:r>
    </w:p>
    <w:p w:rsidR="00B33AC8" w:rsidRPr="0008491A" w:rsidRDefault="00B33AC8" w:rsidP="00F16D66">
      <w:pPr>
        <w:pStyle w:val="NormalnyWeb"/>
        <w:numPr>
          <w:ilvl w:val="0"/>
          <w:numId w:val="93"/>
        </w:numPr>
        <w:suppressAutoHyphens/>
        <w:spacing w:before="0" w:beforeAutospacing="0" w:after="0" w:afterAutospacing="0"/>
        <w:jc w:val="both"/>
        <w:textAlignment w:val="baseline"/>
        <w:rPr>
          <w:rFonts w:ascii="Arial" w:hAnsi="Arial" w:cs="Arial"/>
          <w:sz w:val="20"/>
          <w:szCs w:val="20"/>
        </w:rPr>
      </w:pPr>
      <w:r w:rsidRPr="0008491A">
        <w:rPr>
          <w:rFonts w:ascii="Arial" w:eastAsia="Tahoma" w:hAnsi="Arial" w:cs="Arial"/>
          <w:bCs/>
          <w:sz w:val="20"/>
          <w:szCs w:val="20"/>
        </w:rPr>
        <w:t xml:space="preserve">Wykonawca zobowiązany jest do naprawienia w przypadku uszkodzeń i doprowadzenia terenu robót oraz jego sąsiedztwa do ich stanu pierwotnego </w:t>
      </w:r>
    </w:p>
    <w:p w:rsidR="00B33AC8" w:rsidRPr="0008491A" w:rsidRDefault="00B33AC8" w:rsidP="00F16D66">
      <w:pPr>
        <w:pStyle w:val="NormalnyWeb"/>
        <w:numPr>
          <w:ilvl w:val="0"/>
          <w:numId w:val="93"/>
        </w:numPr>
        <w:suppressAutoHyphens/>
        <w:spacing w:before="0" w:beforeAutospacing="0" w:after="0" w:afterAutospacing="0"/>
        <w:jc w:val="both"/>
        <w:textAlignment w:val="baseline"/>
        <w:rPr>
          <w:rFonts w:ascii="Arial" w:hAnsi="Arial" w:cs="Arial"/>
          <w:sz w:val="20"/>
          <w:szCs w:val="20"/>
        </w:rPr>
      </w:pPr>
      <w:r w:rsidRPr="0008491A">
        <w:rPr>
          <w:rFonts w:ascii="Arial" w:eastAsia="Tahoma" w:hAnsi="Arial" w:cs="Arial"/>
          <w:bCs/>
          <w:sz w:val="20"/>
          <w:szCs w:val="20"/>
        </w:rPr>
        <w:t>Wykonawca jest zobowiązany do podjęcia wszelkich czynności w celu terminowego i prawidłowego zakończenia zadania inwestycyjnego wraz z niezbędnymi dokumentami, odbiorami i próbami wymaganymi przez polskie Prawo Budowlane,</w:t>
      </w:r>
    </w:p>
    <w:p w:rsidR="00B33AC8" w:rsidRPr="0008491A" w:rsidRDefault="00B33AC8" w:rsidP="00F16D66">
      <w:pPr>
        <w:pStyle w:val="NormalnyWeb"/>
        <w:numPr>
          <w:ilvl w:val="0"/>
          <w:numId w:val="93"/>
        </w:numPr>
        <w:suppressAutoHyphens/>
        <w:spacing w:before="0" w:beforeAutospacing="0" w:after="0" w:afterAutospacing="0"/>
        <w:jc w:val="both"/>
        <w:textAlignment w:val="baseline"/>
        <w:rPr>
          <w:rFonts w:ascii="Arial" w:hAnsi="Arial" w:cs="Arial"/>
          <w:sz w:val="20"/>
          <w:szCs w:val="20"/>
        </w:rPr>
      </w:pPr>
      <w:r w:rsidRPr="0008491A">
        <w:rPr>
          <w:rFonts w:ascii="Arial" w:hAnsi="Arial" w:cs="Arial"/>
          <w:sz w:val="20"/>
          <w:szCs w:val="20"/>
        </w:rPr>
        <w:t>Wykonawca przygotuje i dostarczy w dniu odbioru:</w:t>
      </w:r>
    </w:p>
    <w:p w:rsidR="007B3DDF" w:rsidRPr="007B3DDF" w:rsidRDefault="007B3DDF" w:rsidP="007B3DDF">
      <w:pPr>
        <w:pStyle w:val="Standard"/>
        <w:numPr>
          <w:ilvl w:val="0"/>
          <w:numId w:val="116"/>
        </w:numPr>
        <w:snapToGrid w:val="0"/>
        <w:jc w:val="both"/>
        <w:rPr>
          <w:sz w:val="20"/>
          <w:szCs w:val="20"/>
        </w:rPr>
      </w:pPr>
      <w:r w:rsidRPr="007B3DDF">
        <w:rPr>
          <w:rFonts w:ascii="Arial" w:hAnsi="Arial" w:cs="Arial"/>
          <w:sz w:val="20"/>
          <w:szCs w:val="20"/>
        </w:rPr>
        <w:t xml:space="preserve">Inwentaryzacja po wykonawcza 3 egz. wraz z informacją o zgodności usytuowania obiektu budowlanego z projektem zagospodarowania działki lub terenu lub odstępstwach do tego projektu sporządzone przez osobę posiadającą odpowiednie uprawnienia zawodowe w dziedzinie geodezji i kartografii. </w:t>
      </w:r>
    </w:p>
    <w:p w:rsidR="007B3DDF" w:rsidRPr="007B3DDF" w:rsidRDefault="007B3DDF" w:rsidP="007B3DDF">
      <w:pPr>
        <w:pStyle w:val="Standard"/>
        <w:numPr>
          <w:ilvl w:val="0"/>
          <w:numId w:val="116"/>
        </w:numPr>
        <w:jc w:val="both"/>
        <w:rPr>
          <w:sz w:val="20"/>
          <w:szCs w:val="20"/>
        </w:rPr>
      </w:pPr>
      <w:r w:rsidRPr="007B3DDF">
        <w:rPr>
          <w:rFonts w:ascii="Arial" w:hAnsi="Arial" w:cs="Arial"/>
          <w:sz w:val="20"/>
          <w:szCs w:val="20"/>
        </w:rPr>
        <w:t>Kosztorys powykonawczy 2 egz.</w:t>
      </w:r>
    </w:p>
    <w:p w:rsidR="007B3DDF" w:rsidRDefault="007B3DDF" w:rsidP="007B3DDF">
      <w:pPr>
        <w:pStyle w:val="Standard"/>
        <w:numPr>
          <w:ilvl w:val="0"/>
          <w:numId w:val="116"/>
        </w:numPr>
        <w:jc w:val="both"/>
        <w:rPr>
          <w:sz w:val="20"/>
          <w:szCs w:val="20"/>
        </w:rPr>
      </w:pPr>
      <w:r w:rsidRPr="007B3DDF">
        <w:rPr>
          <w:rFonts w:ascii="Arial" w:hAnsi="Arial" w:cs="Arial"/>
          <w:sz w:val="20"/>
          <w:szCs w:val="20"/>
        </w:rPr>
        <w:t>Oświadczenie kierownika budowy o zakończeniu robót i wykonaniu ich zgodnie z dokumentacj</w:t>
      </w:r>
      <w:r>
        <w:rPr>
          <w:rFonts w:ascii="Arial" w:hAnsi="Arial" w:cs="Arial"/>
          <w:sz w:val="20"/>
          <w:szCs w:val="20"/>
        </w:rPr>
        <w:t>ą projektową i przepisami prawa</w:t>
      </w:r>
      <w:r w:rsidRPr="007B3DDF">
        <w:rPr>
          <w:rFonts w:ascii="Arial" w:hAnsi="Arial" w:cs="Arial"/>
          <w:sz w:val="20"/>
          <w:szCs w:val="20"/>
        </w:rPr>
        <w:t>,</w:t>
      </w:r>
    </w:p>
    <w:p w:rsidR="007B3DDF" w:rsidRPr="007B3DDF" w:rsidRDefault="007B3DDF" w:rsidP="007B3DDF">
      <w:pPr>
        <w:pStyle w:val="Standard"/>
        <w:numPr>
          <w:ilvl w:val="0"/>
          <w:numId w:val="116"/>
        </w:numPr>
        <w:jc w:val="both"/>
        <w:rPr>
          <w:sz w:val="20"/>
          <w:szCs w:val="20"/>
        </w:rPr>
      </w:pPr>
      <w:r w:rsidRPr="007B3DDF">
        <w:rPr>
          <w:rFonts w:ascii="Arial" w:hAnsi="Arial" w:cs="Arial"/>
          <w:sz w:val="20"/>
          <w:szCs w:val="20"/>
        </w:rPr>
        <w:t>Deklaracje właściwości użytkowych, certyfikaty zgodności wbudowanych materiałów i urządzeń, aprobaty techniczne, karty techniczne, świadectwa jakości itd.</w:t>
      </w:r>
    </w:p>
    <w:p w:rsidR="00B33AC8" w:rsidRPr="007B3DDF" w:rsidRDefault="00B33AC8" w:rsidP="007B3DDF">
      <w:pPr>
        <w:pStyle w:val="Standard"/>
        <w:jc w:val="both"/>
        <w:rPr>
          <w:sz w:val="20"/>
          <w:szCs w:val="20"/>
        </w:rPr>
      </w:pPr>
      <w:r w:rsidRPr="007B3DDF">
        <w:rPr>
          <w:rFonts w:ascii="Arial" w:eastAsia="Tahoma" w:hAnsi="Arial" w:cs="Arial"/>
          <w:bCs/>
          <w:sz w:val="20"/>
          <w:szCs w:val="20"/>
        </w:rPr>
        <w:t xml:space="preserve">2. </w:t>
      </w:r>
      <w:r w:rsidRPr="007B3DDF">
        <w:rPr>
          <w:rFonts w:ascii="Arial" w:eastAsia="Calibri" w:hAnsi="Arial" w:cs="Arial"/>
          <w:bCs/>
          <w:sz w:val="20"/>
          <w:szCs w:val="20"/>
        </w:rPr>
        <w:t>Szczegółowy zakres przedmiotu umowy określa dokumentacja stanowiąca załączniki do specyfikacji warunków zamówienia, w oparciu o którą Wykonawca przygotował kosztorysy ofertowe znajdujące się w ofercie Wykonawcy stanowiącej załącznik nr 1 do umowy.</w:t>
      </w:r>
    </w:p>
    <w:p w:rsidR="00B33AC8" w:rsidRPr="0008491A" w:rsidRDefault="00B33AC8" w:rsidP="00B33AC8">
      <w:pPr>
        <w:pStyle w:val="Standard"/>
        <w:widowControl/>
        <w:jc w:val="both"/>
        <w:rPr>
          <w:sz w:val="20"/>
          <w:szCs w:val="20"/>
        </w:rPr>
      </w:pPr>
      <w:r w:rsidRPr="0008491A">
        <w:rPr>
          <w:rFonts w:ascii="Arial" w:eastAsia="Calibri" w:hAnsi="Arial" w:cs="Arial"/>
          <w:bCs/>
          <w:sz w:val="20"/>
          <w:szCs w:val="20"/>
        </w:rPr>
        <w:t>3. Wykonawca wykona przedmiot umowy w zakresie określonym w dokumentacji i kosztorysach ofertowych.</w:t>
      </w:r>
    </w:p>
    <w:p w:rsidR="00B33AC8" w:rsidRPr="0008491A" w:rsidRDefault="00B33AC8" w:rsidP="00B33AC8">
      <w:pPr>
        <w:pStyle w:val="Standard"/>
        <w:widowControl/>
        <w:jc w:val="both"/>
        <w:rPr>
          <w:sz w:val="20"/>
          <w:szCs w:val="20"/>
        </w:rPr>
      </w:pPr>
      <w:r w:rsidRPr="0008491A">
        <w:rPr>
          <w:rFonts w:ascii="Arial" w:eastAsia="Calibri" w:hAnsi="Arial" w:cs="Arial"/>
          <w:bCs/>
          <w:sz w:val="20"/>
          <w:szCs w:val="20"/>
        </w:rPr>
        <w:t xml:space="preserve">4. Roboty muszą być wykonane zgodnie z zasadami współczesnej wiedzy technicznej, obowiązującymi przepisami, normami, aprobatami </w:t>
      </w:r>
      <w:r w:rsidR="007B3DDF">
        <w:rPr>
          <w:rFonts w:ascii="Arial" w:eastAsia="Calibri" w:hAnsi="Arial" w:cs="Arial"/>
          <w:bCs/>
          <w:sz w:val="20"/>
          <w:szCs w:val="20"/>
        </w:rPr>
        <w:t xml:space="preserve">technicznymi oraz na ustalonych </w:t>
      </w:r>
      <w:r w:rsidRPr="0008491A">
        <w:rPr>
          <w:rFonts w:ascii="Arial" w:eastAsia="Calibri" w:hAnsi="Arial" w:cs="Arial"/>
          <w:bCs/>
          <w:sz w:val="20"/>
          <w:szCs w:val="20"/>
        </w:rPr>
        <w:t>umową warunkach.</w:t>
      </w:r>
    </w:p>
    <w:p w:rsidR="00B33AC8" w:rsidRPr="0008491A" w:rsidRDefault="00B33AC8" w:rsidP="00F16D66">
      <w:pPr>
        <w:pStyle w:val="Akapitzlist"/>
        <w:numPr>
          <w:ilvl w:val="0"/>
          <w:numId w:val="91"/>
        </w:numPr>
        <w:ind w:left="18" w:hanging="18"/>
        <w:rPr>
          <w:sz w:val="20"/>
          <w:szCs w:val="20"/>
        </w:rPr>
      </w:pPr>
      <w:r w:rsidRPr="0008491A">
        <w:rPr>
          <w:rFonts w:ascii="Arial" w:hAnsi="Arial" w:cs="Arial"/>
          <w:bCs/>
          <w:sz w:val="20"/>
          <w:szCs w:val="20"/>
        </w:rPr>
        <w:t>Szczegółowy opis przedmiotu zamówienia znajduje się w załącznikach do SWZ. Składają się na niego następujące dokumenty:</w:t>
      </w:r>
    </w:p>
    <w:p w:rsidR="00E10AC6" w:rsidRPr="002558B7" w:rsidRDefault="00E10AC6" w:rsidP="00E10AC6">
      <w:pPr>
        <w:widowControl w:val="0"/>
        <w:numPr>
          <w:ilvl w:val="0"/>
          <w:numId w:val="112"/>
        </w:numPr>
        <w:suppressAutoHyphens/>
        <w:autoSpaceDN w:val="0"/>
        <w:spacing w:after="0" w:line="240" w:lineRule="auto"/>
        <w:textAlignment w:val="baseline"/>
        <w:rPr>
          <w:rFonts w:ascii="Arial" w:hAnsi="Arial" w:cs="Arial"/>
          <w:kern w:val="3"/>
          <w:sz w:val="20"/>
          <w:szCs w:val="20"/>
          <w:lang w:eastAsia="pl-PL"/>
        </w:rPr>
      </w:pPr>
      <w:r w:rsidRPr="002558B7">
        <w:rPr>
          <w:rFonts w:ascii="Arial" w:hAnsi="Arial" w:cs="Arial"/>
          <w:kern w:val="3"/>
          <w:sz w:val="20"/>
          <w:szCs w:val="20"/>
          <w:lang w:eastAsia="pl-PL"/>
        </w:rPr>
        <w:t>projekt budowlany,</w:t>
      </w:r>
    </w:p>
    <w:p w:rsidR="00E10AC6" w:rsidRPr="002558B7" w:rsidRDefault="00E10AC6" w:rsidP="00E10AC6">
      <w:pPr>
        <w:widowControl w:val="0"/>
        <w:numPr>
          <w:ilvl w:val="0"/>
          <w:numId w:val="112"/>
        </w:numPr>
        <w:suppressAutoHyphens/>
        <w:autoSpaceDN w:val="0"/>
        <w:spacing w:after="0" w:line="240" w:lineRule="auto"/>
        <w:textAlignment w:val="baseline"/>
        <w:rPr>
          <w:rFonts w:ascii="Arial" w:hAnsi="Arial" w:cs="Arial"/>
          <w:kern w:val="3"/>
          <w:sz w:val="20"/>
          <w:szCs w:val="20"/>
          <w:lang w:eastAsia="pl-PL"/>
        </w:rPr>
      </w:pPr>
      <w:r w:rsidRPr="002558B7">
        <w:rPr>
          <w:rFonts w:ascii="Arial" w:hAnsi="Arial" w:cs="Arial"/>
          <w:kern w:val="3"/>
          <w:sz w:val="20"/>
          <w:szCs w:val="20"/>
          <w:lang w:eastAsia="pl-PL"/>
        </w:rPr>
        <w:t>specyfikacja techniczna wykonania i odbioru robót (</w:t>
      </w:r>
      <w:proofErr w:type="spellStart"/>
      <w:r w:rsidRPr="002558B7">
        <w:rPr>
          <w:rFonts w:ascii="Arial" w:hAnsi="Arial" w:cs="Arial"/>
          <w:kern w:val="3"/>
          <w:sz w:val="20"/>
          <w:szCs w:val="20"/>
          <w:lang w:eastAsia="pl-PL"/>
        </w:rPr>
        <w:t>STWIOR</w:t>
      </w:r>
      <w:r w:rsidR="00912688">
        <w:rPr>
          <w:rFonts w:ascii="Arial" w:hAnsi="Arial" w:cs="Arial"/>
          <w:kern w:val="3"/>
          <w:sz w:val="20"/>
          <w:szCs w:val="20"/>
          <w:lang w:eastAsia="pl-PL"/>
        </w:rPr>
        <w:t>B</w:t>
      </w:r>
      <w:proofErr w:type="spellEnd"/>
      <w:r w:rsidRPr="002558B7">
        <w:rPr>
          <w:rFonts w:ascii="Arial" w:hAnsi="Arial" w:cs="Arial"/>
          <w:kern w:val="3"/>
          <w:sz w:val="20"/>
          <w:szCs w:val="20"/>
          <w:lang w:eastAsia="pl-PL"/>
        </w:rPr>
        <w:t>)</w:t>
      </w:r>
    </w:p>
    <w:p w:rsidR="000B518B" w:rsidRPr="00E10AC6" w:rsidRDefault="00E10AC6" w:rsidP="00E10AC6">
      <w:pPr>
        <w:widowControl w:val="0"/>
        <w:numPr>
          <w:ilvl w:val="0"/>
          <w:numId w:val="112"/>
        </w:numPr>
        <w:suppressAutoHyphens/>
        <w:autoSpaceDN w:val="0"/>
        <w:spacing w:after="0" w:line="240" w:lineRule="auto"/>
        <w:textAlignment w:val="baseline"/>
        <w:rPr>
          <w:rFonts w:ascii="Arial" w:hAnsi="Arial" w:cs="Arial"/>
          <w:kern w:val="3"/>
          <w:sz w:val="20"/>
          <w:szCs w:val="20"/>
          <w:lang w:eastAsia="pl-PL"/>
        </w:rPr>
      </w:pPr>
      <w:r w:rsidRPr="002558B7">
        <w:rPr>
          <w:rFonts w:ascii="Arial" w:hAnsi="Arial" w:cs="Arial"/>
          <w:kern w:val="3"/>
          <w:sz w:val="20"/>
          <w:szCs w:val="20"/>
          <w:lang w:eastAsia="pl-PL"/>
        </w:rPr>
        <w:t>przedmiary robót.</w:t>
      </w:r>
      <w:r w:rsidR="004B7595" w:rsidRPr="00E10AC6">
        <w:rPr>
          <w:rFonts w:ascii="Arial" w:hAnsi="Arial" w:cs="Arial"/>
          <w:bCs/>
          <w:sz w:val="20"/>
          <w:szCs w:val="20"/>
        </w:rPr>
        <w:br/>
      </w:r>
    </w:p>
    <w:p w:rsidR="00336542" w:rsidRPr="00303779" w:rsidRDefault="00336542" w:rsidP="00303779">
      <w:pPr>
        <w:pStyle w:val="Akapitzlist"/>
        <w:numPr>
          <w:ilvl w:val="0"/>
          <w:numId w:val="91"/>
        </w:numPr>
        <w:jc w:val="both"/>
        <w:rPr>
          <w:rFonts w:ascii="Arial" w:eastAsia="Times New Roman" w:hAnsi="Arial" w:cs="Arial"/>
          <w:sz w:val="20"/>
          <w:szCs w:val="20"/>
          <w:lang w:eastAsia="pl-PL"/>
        </w:rPr>
      </w:pPr>
      <w:r w:rsidRPr="00303779">
        <w:rPr>
          <w:rFonts w:ascii="Arial" w:eastAsia="Times New Roman" w:hAnsi="Arial" w:cs="Arial"/>
          <w:sz w:val="20"/>
          <w:szCs w:val="20"/>
          <w:lang w:eastAsia="pl-PL"/>
        </w:rPr>
        <w:t xml:space="preserve">Wspólny Słownik Zamówień </w:t>
      </w:r>
      <w:proofErr w:type="spellStart"/>
      <w:r w:rsidRPr="00303779">
        <w:rPr>
          <w:rFonts w:ascii="Arial" w:eastAsia="Times New Roman" w:hAnsi="Arial" w:cs="Arial"/>
          <w:sz w:val="20"/>
          <w:szCs w:val="20"/>
          <w:lang w:eastAsia="pl-PL"/>
        </w:rPr>
        <w:t>CPV</w:t>
      </w:r>
      <w:proofErr w:type="spellEnd"/>
      <w:r w:rsidRPr="00303779">
        <w:rPr>
          <w:rFonts w:ascii="Arial" w:eastAsia="Times New Roman" w:hAnsi="Arial" w:cs="Arial"/>
          <w:sz w:val="20"/>
          <w:szCs w:val="20"/>
          <w:lang w:eastAsia="pl-PL"/>
        </w:rPr>
        <w:t>: </w:t>
      </w:r>
    </w:p>
    <w:p w:rsidR="00336542" w:rsidRPr="0008491A" w:rsidRDefault="00336542" w:rsidP="00336542">
      <w:pPr>
        <w:spacing w:after="0" w:line="240" w:lineRule="auto"/>
        <w:ind w:left="426" w:hanging="8"/>
        <w:jc w:val="both"/>
        <w:rPr>
          <w:rFonts w:ascii="Arial" w:eastAsia="Times New Roman" w:hAnsi="Arial" w:cs="Arial"/>
          <w:color w:val="FF9900"/>
          <w:sz w:val="20"/>
          <w:szCs w:val="20"/>
          <w:lang w:eastAsia="pl-PL"/>
        </w:rPr>
      </w:pPr>
    </w:p>
    <w:tbl>
      <w:tblPr>
        <w:tblW w:w="0" w:type="auto"/>
        <w:tblInd w:w="392" w:type="dxa"/>
        <w:tblLayout w:type="fixed"/>
        <w:tblLook w:val="0000"/>
      </w:tblPr>
      <w:tblGrid>
        <w:gridCol w:w="1417"/>
        <w:gridCol w:w="7371"/>
      </w:tblGrid>
      <w:tr w:rsidR="000B518B" w:rsidRPr="0008491A" w:rsidTr="009068D0">
        <w:trPr>
          <w:trHeight w:val="222"/>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B518B" w:rsidRPr="0008491A" w:rsidRDefault="009068D0" w:rsidP="00646F7B">
            <w:pPr>
              <w:pStyle w:val="Standard"/>
              <w:rPr>
                <w:rFonts w:ascii="Arial" w:hAnsi="Arial" w:cs="Arial"/>
                <w:b/>
                <w:color w:val="000000"/>
                <w:sz w:val="20"/>
                <w:szCs w:val="20"/>
              </w:rPr>
            </w:pPr>
            <w:r>
              <w:rPr>
                <w:rFonts w:ascii="Arial" w:hAnsi="Arial" w:cs="Arial"/>
                <w:b/>
                <w:color w:val="000000"/>
                <w:sz w:val="20"/>
                <w:szCs w:val="20"/>
              </w:rPr>
              <w:t>45111200-0</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0B518B" w:rsidRPr="00464921" w:rsidRDefault="009068D0" w:rsidP="00646F7B">
            <w:pPr>
              <w:pStyle w:val="Standard"/>
              <w:rPr>
                <w:rFonts w:ascii="Arial" w:hAnsi="Arial" w:cs="Arial"/>
                <w:color w:val="auto"/>
                <w:sz w:val="20"/>
                <w:szCs w:val="20"/>
              </w:rPr>
            </w:pPr>
            <w:r w:rsidRPr="00464921">
              <w:rPr>
                <w:rFonts w:ascii="Arial" w:hAnsi="Arial" w:cs="Arial"/>
                <w:color w:val="auto"/>
                <w:sz w:val="20"/>
                <w:szCs w:val="20"/>
              </w:rPr>
              <w:t>Roboty w zakresie przygotowania terenu pod budowę i roboty ziemne</w:t>
            </w:r>
          </w:p>
        </w:tc>
      </w:tr>
      <w:tr w:rsidR="000B518B" w:rsidRPr="0008491A" w:rsidTr="009068D0">
        <w:trPr>
          <w:trHeight w:val="222"/>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B518B" w:rsidRPr="0008491A" w:rsidRDefault="002E1350" w:rsidP="007B3DDF">
            <w:pPr>
              <w:pStyle w:val="Standard"/>
              <w:rPr>
                <w:rFonts w:ascii="Arial" w:hAnsi="Arial" w:cs="Arial"/>
                <w:b/>
                <w:color w:val="000000"/>
                <w:sz w:val="20"/>
                <w:szCs w:val="20"/>
              </w:rPr>
            </w:pPr>
            <w:r>
              <w:rPr>
                <w:rFonts w:ascii="Arial" w:hAnsi="Arial" w:cs="Arial"/>
                <w:b/>
                <w:color w:val="000000"/>
                <w:sz w:val="20"/>
                <w:szCs w:val="20"/>
              </w:rPr>
              <w:t>4523</w:t>
            </w:r>
            <w:r w:rsidR="007B3DDF">
              <w:rPr>
                <w:rFonts w:ascii="Arial" w:hAnsi="Arial" w:cs="Arial"/>
                <w:b/>
                <w:color w:val="000000"/>
                <w:sz w:val="20"/>
                <w:szCs w:val="20"/>
              </w:rPr>
              <w:t>1300-8</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0B518B" w:rsidRPr="007B3DDF" w:rsidRDefault="007B3DDF" w:rsidP="00646F7B">
            <w:pPr>
              <w:pStyle w:val="Standard"/>
              <w:rPr>
                <w:rFonts w:ascii="Arial" w:hAnsi="Arial" w:cs="Arial"/>
                <w:color w:val="auto"/>
                <w:sz w:val="20"/>
                <w:szCs w:val="20"/>
              </w:rPr>
            </w:pPr>
            <w:r w:rsidRPr="007B3DDF">
              <w:rPr>
                <w:rFonts w:ascii="Arial" w:hAnsi="Arial" w:cs="Arial"/>
                <w:color w:val="2D2D2D"/>
                <w:sz w:val="20"/>
                <w:szCs w:val="20"/>
                <w:shd w:val="clear" w:color="auto" w:fill="FFFFFF"/>
              </w:rPr>
              <w:t>Roboty budowlane w zakresie budowy wodociągów i rurociągów do odprowadzania ścieków</w:t>
            </w:r>
          </w:p>
        </w:tc>
      </w:tr>
    </w:tbl>
    <w:p w:rsidR="000B518B" w:rsidRPr="0008491A" w:rsidRDefault="000B518B" w:rsidP="00336542">
      <w:pPr>
        <w:spacing w:after="0" w:line="240" w:lineRule="auto"/>
        <w:ind w:left="426" w:hanging="8"/>
        <w:jc w:val="both"/>
        <w:rPr>
          <w:rFonts w:ascii="Arial" w:eastAsia="Times New Roman" w:hAnsi="Arial" w:cs="Arial"/>
          <w:color w:val="FF9900"/>
          <w:sz w:val="20"/>
          <w:szCs w:val="20"/>
          <w:lang w:eastAsia="pl-PL"/>
        </w:rPr>
      </w:pPr>
    </w:p>
    <w:p w:rsidR="001C27B1" w:rsidRPr="001C27B1" w:rsidRDefault="00336542" w:rsidP="00303779">
      <w:pPr>
        <w:pStyle w:val="Akapitzlist"/>
        <w:numPr>
          <w:ilvl w:val="0"/>
          <w:numId w:val="91"/>
        </w:numPr>
        <w:ind w:left="284" w:hanging="284"/>
        <w:jc w:val="both"/>
        <w:rPr>
          <w:rFonts w:asciiTheme="minorHAnsi" w:eastAsiaTheme="minorHAnsi" w:hAnsiTheme="minorHAnsi" w:cstheme="minorBidi"/>
          <w:color w:val="FF0000"/>
          <w:sz w:val="22"/>
          <w:szCs w:val="22"/>
          <w:lang w:eastAsia="en-US"/>
        </w:rPr>
      </w:pPr>
      <w:r w:rsidRPr="001C27B1">
        <w:rPr>
          <w:rFonts w:ascii="Arial" w:eastAsia="Times New Roman" w:hAnsi="Arial" w:cs="Arial"/>
          <w:sz w:val="20"/>
          <w:szCs w:val="20"/>
          <w:lang w:eastAsia="pl-PL"/>
        </w:rPr>
        <w:t>Zamawiający nie dopuszcza składania ofert częściowych.</w:t>
      </w:r>
      <w:r w:rsidR="001C27B1" w:rsidRPr="001C27B1">
        <w:rPr>
          <w:rFonts w:ascii="Arial" w:eastAsia="Times New Roman" w:hAnsi="Arial" w:cs="Arial"/>
          <w:sz w:val="20"/>
          <w:szCs w:val="20"/>
          <w:lang w:eastAsia="pl-PL"/>
        </w:rPr>
        <w:t xml:space="preserve"> </w:t>
      </w:r>
    </w:p>
    <w:p w:rsidR="001C27B1" w:rsidRPr="009068D0" w:rsidRDefault="001C27B1" w:rsidP="001C27B1">
      <w:pPr>
        <w:widowControl w:val="0"/>
        <w:suppressAutoHyphens/>
        <w:spacing w:after="0" w:line="240" w:lineRule="auto"/>
        <w:ind w:left="18"/>
        <w:jc w:val="both"/>
        <w:rPr>
          <w:sz w:val="20"/>
          <w:szCs w:val="20"/>
        </w:rPr>
      </w:pPr>
      <w:r>
        <w:rPr>
          <w:rFonts w:ascii="Arial" w:hAnsi="Arial" w:cs="Arial"/>
          <w:bCs/>
          <w:color w:val="FF0000"/>
          <w:sz w:val="20"/>
          <w:szCs w:val="20"/>
        </w:rPr>
        <w:t xml:space="preserve">     </w:t>
      </w:r>
      <w:r w:rsidRPr="009068D0">
        <w:rPr>
          <w:rFonts w:ascii="Arial" w:hAnsi="Arial" w:cs="Arial"/>
          <w:bCs/>
          <w:sz w:val="20"/>
          <w:szCs w:val="20"/>
        </w:rPr>
        <w:t>Zamawiający nie dokonuje podziału zamówienia na części z następujących względów:</w:t>
      </w:r>
    </w:p>
    <w:p w:rsidR="001C27B1" w:rsidRPr="009068D0" w:rsidRDefault="001C27B1" w:rsidP="001C27B1">
      <w:pPr>
        <w:spacing w:after="0" w:line="240" w:lineRule="auto"/>
        <w:ind w:left="284"/>
        <w:jc w:val="both"/>
        <w:rPr>
          <w:rFonts w:ascii="Arial" w:hAnsi="Arial" w:cs="Arial"/>
          <w:i/>
          <w:iCs/>
          <w:sz w:val="20"/>
          <w:szCs w:val="20"/>
        </w:rPr>
      </w:pPr>
    </w:p>
    <w:p w:rsidR="009068D0" w:rsidRPr="006762C9" w:rsidRDefault="000D12E8" w:rsidP="009068D0">
      <w:pPr>
        <w:pStyle w:val="pkt"/>
        <w:spacing w:before="0" w:after="0" w:line="240" w:lineRule="auto"/>
        <w:ind w:left="284" w:firstLine="0"/>
        <w:rPr>
          <w:rFonts w:ascii="Arial" w:hAnsi="Arial" w:cs="Arial"/>
          <w:i/>
          <w:color w:val="FF0000"/>
          <w:sz w:val="20"/>
        </w:rPr>
      </w:pPr>
      <w:r>
        <w:rPr>
          <w:rFonts w:ascii="Arial" w:hAnsi="Arial" w:cs="Arial"/>
          <w:i/>
          <w:sz w:val="20"/>
        </w:rPr>
        <w:t>Zadanie obejmuje prace branży sanitarnej. Zakres prac jest niewielki.</w:t>
      </w:r>
      <w:r w:rsidR="006762C9">
        <w:rPr>
          <w:rFonts w:ascii="Arial" w:hAnsi="Arial" w:cs="Arial"/>
          <w:i/>
          <w:sz w:val="20"/>
        </w:rPr>
        <w:t xml:space="preserve"> </w:t>
      </w:r>
      <w:r w:rsidR="009068D0" w:rsidRPr="000776E8">
        <w:rPr>
          <w:rFonts w:ascii="Arial" w:hAnsi="Arial" w:cs="Arial"/>
          <w:i/>
          <w:sz w:val="20"/>
        </w:rPr>
        <w:t>Podział zadania na części spowodowałby trudności w skoordynowaniu działań różnych Wykonawców, co skutkowałoby nieprawidłową realizacją zamówienia oraz problemami organizacyjnymi związanymi z odpowiedzialnością za poszczególne elementy robót wykonywanych przez różnych wykonawców</w:t>
      </w:r>
      <w:r w:rsidR="000776E8" w:rsidRPr="000776E8">
        <w:rPr>
          <w:rFonts w:ascii="Arial" w:hAnsi="Arial" w:cs="Arial"/>
          <w:i/>
          <w:sz w:val="20"/>
        </w:rPr>
        <w:t>, problemami z gwarancją</w:t>
      </w:r>
      <w:r w:rsidR="009068D0" w:rsidRPr="000776E8">
        <w:rPr>
          <w:rFonts w:ascii="Arial" w:hAnsi="Arial" w:cs="Arial"/>
          <w:i/>
          <w:sz w:val="20"/>
        </w:rPr>
        <w:t>.</w:t>
      </w:r>
      <w:r w:rsidR="009068D0" w:rsidRPr="006762C9">
        <w:rPr>
          <w:rFonts w:ascii="Arial" w:hAnsi="Arial" w:cs="Arial"/>
          <w:i/>
          <w:color w:val="FF0000"/>
          <w:sz w:val="20"/>
        </w:rPr>
        <w:t xml:space="preserve"> </w:t>
      </w:r>
    </w:p>
    <w:p w:rsidR="001C27B1" w:rsidRPr="009068D0" w:rsidRDefault="009068D0" w:rsidP="001C27B1">
      <w:pPr>
        <w:spacing w:after="0" w:line="240" w:lineRule="auto"/>
        <w:ind w:left="284"/>
        <w:jc w:val="both"/>
        <w:rPr>
          <w:rFonts w:ascii="Arial" w:hAnsi="Arial" w:cs="Arial"/>
          <w:i/>
          <w:iCs/>
          <w:sz w:val="20"/>
          <w:szCs w:val="20"/>
        </w:rPr>
      </w:pPr>
      <w:r w:rsidRPr="009068D0">
        <w:rPr>
          <w:rFonts w:ascii="Arial" w:hAnsi="Arial" w:cs="Arial"/>
          <w:i/>
          <w:iCs/>
          <w:sz w:val="20"/>
          <w:szCs w:val="20"/>
        </w:rPr>
        <w:t xml:space="preserve"> </w:t>
      </w:r>
    </w:p>
    <w:p w:rsidR="001C27B1" w:rsidRPr="009068D0" w:rsidRDefault="001C27B1" w:rsidP="001C27B1">
      <w:pPr>
        <w:spacing w:after="0" w:line="240" w:lineRule="auto"/>
        <w:ind w:left="284"/>
        <w:jc w:val="both"/>
        <w:rPr>
          <w:sz w:val="20"/>
          <w:szCs w:val="20"/>
        </w:rPr>
      </w:pPr>
      <w:r w:rsidRPr="009068D0">
        <w:rPr>
          <w:rFonts w:ascii="Arial" w:hAnsi="Arial" w:cs="Arial"/>
          <w:i/>
          <w:iCs/>
          <w:sz w:val="20"/>
          <w:szCs w:val="20"/>
        </w:rPr>
        <w:t>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rsidR="00336542" w:rsidRPr="002C075C" w:rsidRDefault="00336542" w:rsidP="004B7595">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u w:val="single"/>
          <w:lang w:eastAsia="pl-PL"/>
        </w:rPr>
      </w:pPr>
      <w:r w:rsidRPr="002C075C">
        <w:rPr>
          <w:rFonts w:ascii="Arial" w:eastAsia="Times New Roman" w:hAnsi="Arial" w:cs="Arial"/>
          <w:b/>
          <w:color w:val="000000"/>
          <w:sz w:val="32"/>
          <w:szCs w:val="32"/>
          <w:u w:val="single"/>
          <w:lang w:eastAsia="pl-PL"/>
        </w:rPr>
        <w:lastRenderedPageBreak/>
        <w:t>V. Wizja lokalna</w:t>
      </w:r>
    </w:p>
    <w:p w:rsidR="00646F7B" w:rsidRDefault="00646F7B" w:rsidP="00646F7B">
      <w:pPr>
        <w:pStyle w:val="pkt"/>
        <w:spacing w:before="0" w:after="0" w:line="240" w:lineRule="auto"/>
        <w:ind w:left="0" w:firstLine="0"/>
        <w:rPr>
          <w:rFonts w:ascii="Arial" w:hAnsi="Arial" w:cs="Arial"/>
          <w:sz w:val="22"/>
          <w:szCs w:val="22"/>
        </w:rPr>
      </w:pPr>
    </w:p>
    <w:p w:rsidR="004B7595" w:rsidRPr="0008491A" w:rsidRDefault="00646F7B" w:rsidP="00646F7B">
      <w:pPr>
        <w:pStyle w:val="pkt"/>
        <w:spacing w:before="0" w:after="0" w:line="240" w:lineRule="auto"/>
        <w:ind w:left="0" w:firstLine="0"/>
        <w:rPr>
          <w:rFonts w:ascii="Arial" w:hAnsi="Arial" w:cs="Arial"/>
          <w:sz w:val="20"/>
        </w:rPr>
      </w:pPr>
      <w:r w:rsidRPr="0008491A">
        <w:rPr>
          <w:rFonts w:ascii="Arial" w:hAnsi="Arial" w:cs="Arial"/>
          <w:sz w:val="20"/>
        </w:rPr>
        <w:t>Zamawiający nie wymaga odbycia wizji lokalnej.</w:t>
      </w:r>
    </w:p>
    <w:p w:rsidR="00336542" w:rsidRPr="00646F7B" w:rsidRDefault="00336542" w:rsidP="004B7595">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u w:val="single"/>
          <w:lang w:eastAsia="pl-PL"/>
        </w:rPr>
      </w:pPr>
      <w:r w:rsidRPr="00646F7B">
        <w:rPr>
          <w:rFonts w:ascii="Arial" w:eastAsia="Times New Roman" w:hAnsi="Arial" w:cs="Arial"/>
          <w:b/>
          <w:color w:val="000000"/>
          <w:sz w:val="32"/>
          <w:szCs w:val="32"/>
          <w:u w:val="single"/>
          <w:lang w:eastAsia="pl-PL"/>
        </w:rPr>
        <w:t>VI. Podwykonawstwo</w:t>
      </w:r>
    </w:p>
    <w:p w:rsidR="000D12E8" w:rsidRPr="000D12E8" w:rsidRDefault="000D12E8" w:rsidP="000D12E8">
      <w:pPr>
        <w:spacing w:after="0" w:line="240" w:lineRule="auto"/>
        <w:ind w:left="360"/>
        <w:jc w:val="both"/>
        <w:textAlignment w:val="baseline"/>
        <w:rPr>
          <w:rFonts w:ascii="Arial" w:eastAsia="Times New Roman" w:hAnsi="Arial" w:cs="Arial"/>
          <w:color w:val="000000" w:themeColor="text1"/>
          <w:sz w:val="20"/>
          <w:szCs w:val="20"/>
          <w:lang w:eastAsia="pl-PL"/>
        </w:rPr>
      </w:pPr>
    </w:p>
    <w:p w:rsidR="00336542" w:rsidRPr="00285CA3" w:rsidRDefault="00336542" w:rsidP="00D62F0F">
      <w:pPr>
        <w:spacing w:after="0" w:line="240" w:lineRule="auto"/>
        <w:jc w:val="both"/>
        <w:textAlignment w:val="baseline"/>
        <w:rPr>
          <w:rFonts w:ascii="Arial" w:eastAsia="Times New Roman" w:hAnsi="Arial" w:cs="Arial"/>
          <w:color w:val="000000" w:themeColor="text1"/>
          <w:sz w:val="20"/>
          <w:szCs w:val="20"/>
          <w:lang w:eastAsia="pl-PL"/>
        </w:rPr>
      </w:pPr>
      <w:r w:rsidRPr="00285CA3">
        <w:rPr>
          <w:rFonts w:ascii="Arial" w:eastAsia="Times New Roman" w:hAnsi="Arial" w:cs="Arial"/>
          <w:color w:val="000000" w:themeColor="text1"/>
          <w:sz w:val="20"/>
          <w:szCs w:val="20"/>
          <w:lang w:eastAsia="pl-PL"/>
        </w:rPr>
        <w:t>Zamawiający</w:t>
      </w:r>
      <w:r w:rsidR="007B3DDF">
        <w:rPr>
          <w:rFonts w:ascii="Arial" w:eastAsia="Times New Roman" w:hAnsi="Arial" w:cs="Arial"/>
          <w:color w:val="000000" w:themeColor="text1"/>
          <w:sz w:val="20"/>
          <w:szCs w:val="20"/>
          <w:lang w:eastAsia="pl-PL"/>
        </w:rPr>
        <w:t xml:space="preserve"> </w:t>
      </w:r>
      <w:r w:rsidR="007B3DDF">
        <w:rPr>
          <w:rFonts w:ascii="Arial" w:eastAsia="Times New Roman" w:hAnsi="Arial" w:cs="Arial"/>
          <w:b/>
          <w:bCs/>
          <w:color w:val="000000" w:themeColor="text1"/>
          <w:sz w:val="20"/>
          <w:szCs w:val="20"/>
          <w:lang w:eastAsia="pl-PL"/>
        </w:rPr>
        <w:t>ZASTRZEGA</w:t>
      </w:r>
      <w:r w:rsidRPr="00285CA3">
        <w:rPr>
          <w:rFonts w:ascii="Arial" w:eastAsia="Times New Roman" w:hAnsi="Arial" w:cs="Arial"/>
          <w:color w:val="000000" w:themeColor="text1"/>
          <w:sz w:val="20"/>
          <w:szCs w:val="20"/>
          <w:lang w:eastAsia="pl-PL"/>
        </w:rPr>
        <w:t xml:space="preserve"> obowiąz</w:t>
      </w:r>
      <w:r w:rsidR="007B3DDF">
        <w:rPr>
          <w:rFonts w:ascii="Arial" w:eastAsia="Times New Roman" w:hAnsi="Arial" w:cs="Arial"/>
          <w:color w:val="000000" w:themeColor="text1"/>
          <w:sz w:val="20"/>
          <w:szCs w:val="20"/>
          <w:lang w:eastAsia="pl-PL"/>
        </w:rPr>
        <w:t>ek</w:t>
      </w:r>
      <w:r w:rsidRPr="00285CA3">
        <w:rPr>
          <w:rFonts w:ascii="Arial" w:eastAsia="Times New Roman" w:hAnsi="Arial" w:cs="Arial"/>
          <w:color w:val="000000" w:themeColor="text1"/>
          <w:sz w:val="20"/>
          <w:szCs w:val="20"/>
          <w:lang w:eastAsia="pl-PL"/>
        </w:rPr>
        <w:t xml:space="preserve"> osobistego wykonania przez Wykonawcę </w:t>
      </w:r>
      <w:r w:rsidR="007B3DDF" w:rsidRPr="000D12E8">
        <w:rPr>
          <w:rFonts w:ascii="Arial" w:eastAsia="Times New Roman" w:hAnsi="Arial" w:cs="Arial"/>
          <w:color w:val="000000" w:themeColor="text1"/>
          <w:sz w:val="20"/>
          <w:szCs w:val="20"/>
          <w:u w:val="single"/>
          <w:lang w:eastAsia="pl-PL"/>
        </w:rPr>
        <w:t>CAŁOŚCI</w:t>
      </w:r>
      <w:r w:rsidRPr="00285CA3">
        <w:rPr>
          <w:rFonts w:ascii="Arial" w:eastAsia="Times New Roman" w:hAnsi="Arial" w:cs="Arial"/>
          <w:color w:val="000000" w:themeColor="text1"/>
          <w:sz w:val="20"/>
          <w:szCs w:val="20"/>
          <w:lang w:eastAsia="pl-PL"/>
        </w:rPr>
        <w:t xml:space="preserve"> zamówienia.</w:t>
      </w:r>
    </w:p>
    <w:p w:rsidR="00336542" w:rsidRPr="004B7595" w:rsidRDefault="00336542" w:rsidP="004B7595">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lang w:eastAsia="pl-PL"/>
        </w:rPr>
      </w:pPr>
      <w:r w:rsidRPr="004B7595">
        <w:rPr>
          <w:rFonts w:ascii="Arial" w:eastAsia="Times New Roman" w:hAnsi="Arial" w:cs="Arial"/>
          <w:b/>
          <w:color w:val="000000"/>
          <w:sz w:val="32"/>
          <w:szCs w:val="32"/>
          <w:lang w:eastAsia="pl-PL"/>
        </w:rPr>
        <w:t>VII. Termin wykonania zamówienia</w:t>
      </w:r>
    </w:p>
    <w:p w:rsidR="000D12E8" w:rsidRDefault="000D12E8" w:rsidP="000D12E8">
      <w:pPr>
        <w:spacing w:after="0" w:line="240" w:lineRule="auto"/>
        <w:ind w:left="360"/>
        <w:jc w:val="both"/>
        <w:textAlignment w:val="baseline"/>
        <w:rPr>
          <w:rFonts w:ascii="Arial" w:eastAsia="Times New Roman" w:hAnsi="Arial" w:cs="Arial"/>
          <w:color w:val="000000"/>
          <w:sz w:val="20"/>
          <w:szCs w:val="20"/>
          <w:lang w:eastAsia="pl-PL"/>
        </w:rPr>
      </w:pPr>
    </w:p>
    <w:p w:rsidR="00336542" w:rsidRPr="00336542" w:rsidRDefault="00336542" w:rsidP="00F16D66">
      <w:pPr>
        <w:numPr>
          <w:ilvl w:val="0"/>
          <w:numId w:val="14"/>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Termin realizacji zamówienia wynosi: </w:t>
      </w:r>
      <w:r w:rsidR="00285CA3" w:rsidRPr="00285CA3">
        <w:rPr>
          <w:rFonts w:ascii="Arial" w:eastAsia="Times New Roman" w:hAnsi="Arial" w:cs="Arial"/>
          <w:b/>
          <w:color w:val="000000"/>
          <w:sz w:val="20"/>
          <w:szCs w:val="20"/>
          <w:lang w:eastAsia="pl-PL"/>
        </w:rPr>
        <w:t xml:space="preserve">do </w:t>
      </w:r>
      <w:r w:rsidR="000D12E8">
        <w:rPr>
          <w:rFonts w:ascii="Arial" w:eastAsia="Times New Roman" w:hAnsi="Arial" w:cs="Arial"/>
          <w:b/>
          <w:color w:val="000000" w:themeColor="text1"/>
          <w:sz w:val="20"/>
          <w:szCs w:val="20"/>
          <w:lang w:eastAsia="pl-PL"/>
        </w:rPr>
        <w:t>6</w:t>
      </w:r>
      <w:r w:rsidR="006762C9">
        <w:rPr>
          <w:rFonts w:ascii="Arial" w:eastAsia="Times New Roman" w:hAnsi="Arial" w:cs="Arial"/>
          <w:b/>
          <w:color w:val="000000" w:themeColor="text1"/>
          <w:sz w:val="20"/>
          <w:szCs w:val="20"/>
          <w:lang w:eastAsia="pl-PL"/>
        </w:rPr>
        <w:t>0 dni</w:t>
      </w:r>
      <w:r w:rsidR="00285CA3" w:rsidRPr="00285CA3">
        <w:rPr>
          <w:rFonts w:ascii="Arial" w:eastAsia="Times New Roman" w:hAnsi="Arial" w:cs="Arial"/>
          <w:b/>
          <w:color w:val="000000" w:themeColor="text1"/>
          <w:sz w:val="20"/>
          <w:szCs w:val="20"/>
          <w:lang w:eastAsia="pl-PL"/>
        </w:rPr>
        <w:t xml:space="preserve"> od podpisania umowy</w:t>
      </w:r>
    </w:p>
    <w:p w:rsidR="00336542" w:rsidRDefault="00336542" w:rsidP="00F16D66">
      <w:pPr>
        <w:numPr>
          <w:ilvl w:val="0"/>
          <w:numId w:val="14"/>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Szczegółowe zagadnienia dotyczące terminu realizacji umowy uregulowane są we wzorze umowy stanowiącej </w:t>
      </w:r>
      <w:r w:rsidRPr="0008491A">
        <w:rPr>
          <w:rFonts w:ascii="Arial" w:eastAsia="Times New Roman" w:hAnsi="Arial" w:cs="Arial"/>
          <w:b/>
          <w:bCs/>
          <w:color w:val="000000"/>
          <w:sz w:val="20"/>
          <w:szCs w:val="20"/>
          <w:lang w:eastAsia="pl-PL"/>
        </w:rPr>
        <w:t xml:space="preserve">załącznik nr </w:t>
      </w:r>
      <w:r w:rsidR="0008491A" w:rsidRPr="0008491A">
        <w:rPr>
          <w:rFonts w:ascii="Arial" w:eastAsia="Times New Roman" w:hAnsi="Arial" w:cs="Arial"/>
          <w:b/>
          <w:sz w:val="20"/>
          <w:szCs w:val="20"/>
          <w:lang w:eastAsia="pl-PL"/>
        </w:rPr>
        <w:t xml:space="preserve"> 9 </w:t>
      </w:r>
      <w:r w:rsidRPr="0008491A">
        <w:rPr>
          <w:rFonts w:ascii="Arial" w:eastAsia="Times New Roman" w:hAnsi="Arial" w:cs="Arial"/>
          <w:b/>
          <w:bCs/>
          <w:color w:val="000000"/>
          <w:sz w:val="20"/>
          <w:szCs w:val="20"/>
          <w:lang w:eastAsia="pl-PL"/>
        </w:rPr>
        <w:t xml:space="preserve">do </w:t>
      </w:r>
      <w:proofErr w:type="spellStart"/>
      <w:r w:rsidRPr="0008491A">
        <w:rPr>
          <w:rFonts w:ascii="Arial" w:eastAsia="Times New Roman" w:hAnsi="Arial" w:cs="Arial"/>
          <w:b/>
          <w:bCs/>
          <w:color w:val="000000"/>
          <w:sz w:val="20"/>
          <w:szCs w:val="20"/>
          <w:lang w:eastAsia="pl-PL"/>
        </w:rPr>
        <w:t>SWZ</w:t>
      </w:r>
      <w:proofErr w:type="spellEnd"/>
      <w:r w:rsidRPr="0008491A">
        <w:rPr>
          <w:rFonts w:ascii="Arial" w:eastAsia="Times New Roman" w:hAnsi="Arial" w:cs="Arial"/>
          <w:b/>
          <w:color w:val="000000"/>
          <w:sz w:val="20"/>
          <w:szCs w:val="20"/>
          <w:lang w:eastAsia="pl-PL"/>
        </w:rPr>
        <w:t>.</w:t>
      </w:r>
    </w:p>
    <w:p w:rsidR="00285CA3" w:rsidRPr="00285CA3" w:rsidRDefault="00285CA3" w:rsidP="00F16D66">
      <w:pPr>
        <w:pStyle w:val="pkt"/>
        <w:numPr>
          <w:ilvl w:val="0"/>
          <w:numId w:val="14"/>
        </w:numPr>
        <w:tabs>
          <w:tab w:val="clear" w:pos="720"/>
          <w:tab w:val="num" w:pos="0"/>
          <w:tab w:val="left" w:pos="426"/>
        </w:tabs>
        <w:spacing w:before="0" w:after="0" w:line="240" w:lineRule="auto"/>
        <w:ind w:left="0" w:firstLine="0"/>
        <w:rPr>
          <w:sz w:val="20"/>
        </w:rPr>
      </w:pPr>
      <w:r w:rsidRPr="00285CA3">
        <w:rPr>
          <w:rFonts w:ascii="Arial" w:hAnsi="Arial" w:cs="Arial"/>
          <w:bCs/>
          <w:sz w:val="20"/>
        </w:rPr>
        <w:t>Płatność jednorazowa po zakończeniu zadania.</w:t>
      </w:r>
    </w:p>
    <w:p w:rsidR="00C32E9F" w:rsidRPr="00C32E9F" w:rsidRDefault="00285CA3" w:rsidP="00C32E9F">
      <w:pPr>
        <w:pStyle w:val="pkt"/>
        <w:numPr>
          <w:ilvl w:val="0"/>
          <w:numId w:val="14"/>
        </w:numPr>
        <w:tabs>
          <w:tab w:val="clear" w:pos="720"/>
          <w:tab w:val="num" w:pos="426"/>
        </w:tabs>
        <w:suppressAutoHyphens w:val="0"/>
        <w:spacing w:before="0" w:after="0" w:line="240" w:lineRule="auto"/>
        <w:ind w:left="426" w:hanging="426"/>
        <w:rPr>
          <w:rFonts w:ascii="Arial" w:hAnsi="Arial" w:cs="Arial"/>
          <w:sz w:val="22"/>
          <w:szCs w:val="22"/>
        </w:rPr>
      </w:pPr>
      <w:r w:rsidRPr="00C32E9F">
        <w:rPr>
          <w:rFonts w:ascii="Arial" w:hAnsi="Arial" w:cs="Arial"/>
          <w:sz w:val="20"/>
        </w:rPr>
        <w:t>Po zakończeniu całości zamówienia Wykonawca dostarczy kosztorys powykonawcz</w:t>
      </w:r>
      <w:r w:rsidR="000D12E8">
        <w:rPr>
          <w:rFonts w:ascii="Arial" w:hAnsi="Arial" w:cs="Arial"/>
          <w:sz w:val="20"/>
        </w:rPr>
        <w:t>y</w:t>
      </w:r>
      <w:r w:rsidRPr="00C32E9F">
        <w:rPr>
          <w:rFonts w:ascii="Arial" w:hAnsi="Arial" w:cs="Arial"/>
          <w:sz w:val="20"/>
        </w:rPr>
        <w:t xml:space="preserve"> </w:t>
      </w:r>
      <w:r w:rsidR="000D12E8">
        <w:rPr>
          <w:rFonts w:ascii="Arial" w:hAnsi="Arial" w:cs="Arial"/>
          <w:sz w:val="20"/>
        </w:rPr>
        <w:t xml:space="preserve">dla </w:t>
      </w:r>
      <w:r w:rsidR="006762C9">
        <w:rPr>
          <w:rFonts w:ascii="Arial" w:hAnsi="Arial" w:cs="Arial"/>
          <w:sz w:val="20"/>
        </w:rPr>
        <w:t>zadania inwestycyjnego.</w:t>
      </w:r>
    </w:p>
    <w:p w:rsidR="00336542" w:rsidRPr="004B7595" w:rsidRDefault="00336542" w:rsidP="004B7595">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lang w:eastAsia="pl-PL"/>
        </w:rPr>
      </w:pPr>
      <w:r w:rsidRPr="004B7595">
        <w:rPr>
          <w:rFonts w:ascii="Arial" w:eastAsia="Times New Roman" w:hAnsi="Arial" w:cs="Arial"/>
          <w:b/>
          <w:color w:val="000000"/>
          <w:sz w:val="32"/>
          <w:szCs w:val="32"/>
          <w:lang w:eastAsia="pl-PL"/>
        </w:rPr>
        <w:t>VIII. Warunki udziału w postępowaniu</w:t>
      </w:r>
    </w:p>
    <w:p w:rsidR="00336542" w:rsidRPr="00336542" w:rsidRDefault="00336542" w:rsidP="00F16D66">
      <w:pPr>
        <w:numPr>
          <w:ilvl w:val="0"/>
          <w:numId w:val="15"/>
        </w:numPr>
        <w:spacing w:before="240" w:after="0" w:line="240" w:lineRule="auto"/>
        <w:ind w:left="360" w:right="2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O udzielenie zamówienia mogą ubiegać się Wykonawcy, którzy nie podlegają wykluczeniu na zasadach określonych w Rozdziale IX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oraz spełniają określone przez Zamawiającego warunki</w:t>
      </w:r>
      <w:r w:rsidRPr="00336542">
        <w:rPr>
          <w:rFonts w:ascii="Arial" w:eastAsia="Times New Roman" w:hAnsi="Arial" w:cs="Arial"/>
          <w:b/>
          <w:bCs/>
          <w:color w:val="000000"/>
          <w:sz w:val="20"/>
          <w:szCs w:val="20"/>
          <w:shd w:val="clear" w:color="auto" w:fill="FFFFFF"/>
          <w:lang w:eastAsia="pl-PL"/>
        </w:rPr>
        <w:t xml:space="preserve"> </w:t>
      </w:r>
      <w:r w:rsidRPr="00336542">
        <w:rPr>
          <w:rFonts w:ascii="Arial" w:eastAsia="Times New Roman" w:hAnsi="Arial" w:cs="Arial"/>
          <w:color w:val="000000"/>
          <w:sz w:val="20"/>
          <w:szCs w:val="20"/>
          <w:shd w:val="clear" w:color="auto" w:fill="FFFFFF"/>
          <w:lang w:eastAsia="pl-PL"/>
        </w:rPr>
        <w:t>udziału w postępowaniu.</w:t>
      </w:r>
    </w:p>
    <w:p w:rsidR="00336542" w:rsidRDefault="00336542" w:rsidP="00F16D66">
      <w:pPr>
        <w:numPr>
          <w:ilvl w:val="0"/>
          <w:numId w:val="15"/>
        </w:numPr>
        <w:spacing w:after="0" w:line="240" w:lineRule="auto"/>
        <w:ind w:left="360" w:right="2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 udzielenie zamówienia mogą ubiegać się Wykonawcy, którzy spełniają warunki dotyczące:</w:t>
      </w:r>
    </w:p>
    <w:p w:rsidR="00144859" w:rsidRPr="00336542" w:rsidRDefault="00144859" w:rsidP="00144859">
      <w:pPr>
        <w:spacing w:after="0" w:line="240" w:lineRule="auto"/>
        <w:ind w:left="360" w:right="20"/>
        <w:jc w:val="both"/>
        <w:textAlignment w:val="baseline"/>
        <w:rPr>
          <w:rFonts w:ascii="Arial" w:eastAsia="Times New Roman" w:hAnsi="Arial" w:cs="Arial"/>
          <w:color w:val="000000"/>
          <w:sz w:val="20"/>
          <w:szCs w:val="20"/>
          <w:lang w:eastAsia="pl-PL"/>
        </w:rPr>
      </w:pPr>
    </w:p>
    <w:p w:rsidR="00336542" w:rsidRPr="00285CA3" w:rsidRDefault="00336542" w:rsidP="00F16D66">
      <w:pPr>
        <w:numPr>
          <w:ilvl w:val="0"/>
          <w:numId w:val="16"/>
        </w:numPr>
        <w:spacing w:after="0" w:line="240" w:lineRule="auto"/>
        <w:ind w:left="786" w:right="20"/>
        <w:jc w:val="both"/>
        <w:textAlignment w:val="baseline"/>
        <w:rPr>
          <w:rFonts w:ascii="Arial" w:eastAsia="Times New Roman" w:hAnsi="Arial" w:cs="Arial"/>
          <w:color w:val="000000"/>
          <w:sz w:val="20"/>
          <w:szCs w:val="20"/>
          <w:lang w:eastAsia="pl-PL"/>
        </w:rPr>
      </w:pPr>
      <w:r w:rsidRPr="00285CA3">
        <w:rPr>
          <w:rFonts w:ascii="Arial" w:eastAsia="Times New Roman" w:hAnsi="Arial" w:cs="Arial"/>
          <w:b/>
          <w:bCs/>
          <w:color w:val="000000"/>
          <w:sz w:val="20"/>
          <w:szCs w:val="20"/>
          <w:lang w:eastAsia="pl-PL"/>
        </w:rPr>
        <w:t>zdolności do występowania w obrocie gospodarczym:</w:t>
      </w:r>
    </w:p>
    <w:p w:rsidR="00285CA3" w:rsidRPr="00285CA3" w:rsidRDefault="00285CA3" w:rsidP="00285CA3">
      <w:pPr>
        <w:pStyle w:val="Teksttreci"/>
        <w:spacing w:after="0" w:line="240" w:lineRule="auto"/>
        <w:ind w:left="720" w:right="20" w:firstLine="0"/>
        <w:jc w:val="both"/>
        <w:rPr>
          <w:rFonts w:ascii="Arial" w:hAnsi="Arial" w:cs="Arial"/>
          <w:i/>
          <w:sz w:val="20"/>
          <w:szCs w:val="20"/>
          <w:lang w:val="pl-PL"/>
        </w:rPr>
      </w:pPr>
      <w:r w:rsidRPr="00285CA3">
        <w:rPr>
          <w:rFonts w:ascii="Arial" w:hAnsi="Arial" w:cs="Arial"/>
          <w:i/>
          <w:sz w:val="20"/>
          <w:szCs w:val="20"/>
          <w:lang w:val="pl-PL"/>
        </w:rPr>
        <w:t>Zamawiający nie stawia warunku w powyższym zakresie.</w:t>
      </w:r>
    </w:p>
    <w:p w:rsidR="00336542" w:rsidRPr="00285CA3" w:rsidRDefault="00336542" w:rsidP="00F16D66">
      <w:pPr>
        <w:pStyle w:val="Akapitzlist"/>
        <w:numPr>
          <w:ilvl w:val="0"/>
          <w:numId w:val="16"/>
        </w:numPr>
        <w:ind w:right="20"/>
        <w:jc w:val="both"/>
        <w:rPr>
          <w:rFonts w:ascii="Arial" w:eastAsia="Times New Roman" w:hAnsi="Arial" w:cs="Arial"/>
          <w:sz w:val="20"/>
          <w:szCs w:val="20"/>
          <w:lang w:eastAsia="pl-PL"/>
        </w:rPr>
      </w:pPr>
      <w:r w:rsidRPr="00285CA3">
        <w:rPr>
          <w:rFonts w:ascii="Arial" w:eastAsia="Times New Roman" w:hAnsi="Arial" w:cs="Arial"/>
          <w:b/>
          <w:bCs/>
          <w:sz w:val="20"/>
          <w:szCs w:val="20"/>
          <w:lang w:eastAsia="pl-PL"/>
        </w:rPr>
        <w:t>uprawnień do prowadzenia określonej działalności gospodarczej lub zawodowej, o ile wynika to z odrębnych przepisów:</w:t>
      </w:r>
    </w:p>
    <w:p w:rsidR="00285CA3" w:rsidRPr="00285CA3" w:rsidRDefault="00285CA3" w:rsidP="00285CA3">
      <w:pPr>
        <w:pStyle w:val="Teksttreci"/>
        <w:spacing w:after="0" w:line="240" w:lineRule="auto"/>
        <w:ind w:left="868" w:right="20" w:firstLine="0"/>
        <w:jc w:val="both"/>
        <w:rPr>
          <w:rFonts w:ascii="Arial" w:hAnsi="Arial" w:cs="Arial"/>
          <w:i/>
          <w:sz w:val="20"/>
          <w:szCs w:val="20"/>
          <w:lang w:val="pl-PL"/>
        </w:rPr>
      </w:pPr>
      <w:r w:rsidRPr="00285CA3">
        <w:rPr>
          <w:rFonts w:ascii="Arial" w:hAnsi="Arial" w:cs="Arial"/>
          <w:i/>
          <w:sz w:val="20"/>
          <w:szCs w:val="20"/>
          <w:lang w:val="pl-PL"/>
        </w:rPr>
        <w:t>Zamawiający nie stawia warunku w powyższym zakresie.</w:t>
      </w:r>
    </w:p>
    <w:p w:rsidR="00285CA3" w:rsidRPr="00285CA3" w:rsidRDefault="00285CA3" w:rsidP="00285CA3">
      <w:pPr>
        <w:pStyle w:val="Teksttreci"/>
        <w:spacing w:after="0" w:line="240" w:lineRule="auto"/>
        <w:ind w:left="868" w:right="20" w:firstLine="0"/>
        <w:jc w:val="both"/>
        <w:rPr>
          <w:i/>
        </w:rPr>
      </w:pPr>
    </w:p>
    <w:p w:rsidR="00336542" w:rsidRPr="00285CA3" w:rsidRDefault="00336542" w:rsidP="00F16D66">
      <w:pPr>
        <w:pStyle w:val="Akapitzlist"/>
        <w:numPr>
          <w:ilvl w:val="0"/>
          <w:numId w:val="16"/>
        </w:numPr>
        <w:ind w:right="20"/>
        <w:jc w:val="both"/>
        <w:rPr>
          <w:rFonts w:ascii="Arial" w:eastAsia="Times New Roman" w:hAnsi="Arial" w:cs="Arial"/>
          <w:sz w:val="20"/>
          <w:szCs w:val="20"/>
          <w:lang w:eastAsia="pl-PL"/>
        </w:rPr>
      </w:pPr>
      <w:r w:rsidRPr="00285CA3">
        <w:rPr>
          <w:rFonts w:ascii="Arial" w:eastAsia="Times New Roman" w:hAnsi="Arial" w:cs="Arial"/>
          <w:b/>
          <w:bCs/>
          <w:sz w:val="20"/>
          <w:szCs w:val="20"/>
          <w:lang w:eastAsia="pl-PL"/>
        </w:rPr>
        <w:t>sytuacji ekonomicznej lub finansowej:</w:t>
      </w:r>
    </w:p>
    <w:p w:rsidR="00285CA3" w:rsidRDefault="00285CA3" w:rsidP="00285CA3">
      <w:pPr>
        <w:pStyle w:val="Teksttreci"/>
        <w:spacing w:after="0" w:line="240" w:lineRule="auto"/>
        <w:ind w:left="720" w:right="20" w:firstLine="0"/>
        <w:jc w:val="both"/>
        <w:rPr>
          <w:rFonts w:ascii="Arial" w:hAnsi="Arial" w:cs="Arial"/>
          <w:i/>
          <w:sz w:val="20"/>
          <w:szCs w:val="20"/>
          <w:lang w:val="pl-PL"/>
        </w:rPr>
      </w:pPr>
      <w:r w:rsidRPr="00285CA3">
        <w:rPr>
          <w:rFonts w:ascii="Arial" w:hAnsi="Arial" w:cs="Arial"/>
          <w:i/>
          <w:sz w:val="20"/>
          <w:szCs w:val="20"/>
          <w:lang w:val="pl-PL"/>
        </w:rPr>
        <w:t>Zamawiający nie stawia warunku w powyższym zakresie.</w:t>
      </w:r>
    </w:p>
    <w:p w:rsidR="00144859" w:rsidRPr="00285CA3" w:rsidRDefault="00144859" w:rsidP="00285CA3">
      <w:pPr>
        <w:pStyle w:val="Teksttreci"/>
        <w:spacing w:after="0" w:line="240" w:lineRule="auto"/>
        <w:ind w:left="720" w:right="20" w:firstLine="0"/>
        <w:jc w:val="both"/>
        <w:rPr>
          <w:rFonts w:ascii="Arial" w:hAnsi="Arial" w:cs="Arial"/>
          <w:i/>
          <w:sz w:val="20"/>
          <w:szCs w:val="20"/>
          <w:lang w:val="pl-PL"/>
        </w:rPr>
      </w:pPr>
    </w:p>
    <w:p w:rsidR="00336542" w:rsidRPr="00285CA3" w:rsidRDefault="00336542" w:rsidP="00F16D66">
      <w:pPr>
        <w:pStyle w:val="Akapitzlist"/>
        <w:numPr>
          <w:ilvl w:val="0"/>
          <w:numId w:val="16"/>
        </w:numPr>
        <w:ind w:right="20"/>
        <w:jc w:val="both"/>
        <w:rPr>
          <w:rFonts w:ascii="Arial" w:eastAsia="Times New Roman" w:hAnsi="Arial" w:cs="Arial"/>
          <w:sz w:val="20"/>
          <w:szCs w:val="20"/>
          <w:lang w:eastAsia="pl-PL"/>
        </w:rPr>
      </w:pPr>
      <w:r w:rsidRPr="00285CA3">
        <w:rPr>
          <w:rFonts w:ascii="Arial" w:eastAsia="Times New Roman" w:hAnsi="Arial" w:cs="Arial"/>
          <w:b/>
          <w:bCs/>
          <w:sz w:val="20"/>
          <w:szCs w:val="20"/>
          <w:lang w:eastAsia="pl-PL"/>
        </w:rPr>
        <w:t>zdolności technicznej lub zawodowej:</w:t>
      </w:r>
    </w:p>
    <w:p w:rsidR="004C3FBE" w:rsidRPr="004C3FBE" w:rsidRDefault="004C3FBE" w:rsidP="00F16D66">
      <w:pPr>
        <w:pStyle w:val="Akapitzlist"/>
        <w:numPr>
          <w:ilvl w:val="1"/>
          <w:numId w:val="16"/>
        </w:numPr>
        <w:ind w:left="851" w:right="20" w:hanging="284"/>
        <w:jc w:val="both"/>
        <w:rPr>
          <w:rFonts w:ascii="Arial" w:eastAsia="Times New Roman" w:hAnsi="Arial" w:cs="Arial"/>
          <w:sz w:val="20"/>
          <w:szCs w:val="20"/>
          <w:lang w:eastAsia="pl-PL"/>
        </w:rPr>
      </w:pPr>
      <w:r w:rsidRPr="004C3FBE">
        <w:rPr>
          <w:rFonts w:ascii="Arial" w:eastAsia="Times New Roman" w:hAnsi="Arial" w:cs="Arial"/>
          <w:sz w:val="20"/>
          <w:szCs w:val="20"/>
          <w:u w:val="single"/>
          <w:lang w:eastAsia="pl-PL"/>
        </w:rPr>
        <w:t>DOŚWIADCZENIE</w:t>
      </w:r>
      <w:r>
        <w:rPr>
          <w:rFonts w:ascii="Arial" w:eastAsia="Times New Roman" w:hAnsi="Arial" w:cs="Arial"/>
          <w:sz w:val="20"/>
          <w:szCs w:val="20"/>
          <w:lang w:eastAsia="pl-PL"/>
        </w:rPr>
        <w:t>:</w:t>
      </w:r>
    </w:p>
    <w:p w:rsidR="00144859" w:rsidRDefault="004C3FBE" w:rsidP="004C3FBE">
      <w:pPr>
        <w:pStyle w:val="Akapitzlist"/>
        <w:ind w:left="851" w:right="20" w:hanging="284"/>
        <w:jc w:val="both"/>
        <w:rPr>
          <w:rFonts w:ascii="Arial" w:hAnsi="Arial" w:cs="Arial"/>
          <w:b/>
          <w:sz w:val="20"/>
          <w:szCs w:val="20"/>
        </w:rPr>
      </w:pPr>
      <w:r>
        <w:rPr>
          <w:rFonts w:ascii="Arial" w:eastAsia="Times New Roman" w:hAnsi="Arial" w:cs="Arial"/>
          <w:sz w:val="20"/>
          <w:szCs w:val="20"/>
          <w:lang w:eastAsia="pl-PL"/>
        </w:rPr>
        <w:t xml:space="preserve">      </w:t>
      </w:r>
      <w:r w:rsidR="00336542" w:rsidRPr="004C3FBE">
        <w:rPr>
          <w:rFonts w:ascii="Arial" w:eastAsia="Times New Roman" w:hAnsi="Arial" w:cs="Arial"/>
          <w:sz w:val="20"/>
          <w:szCs w:val="20"/>
          <w:lang w:eastAsia="pl-PL"/>
        </w:rPr>
        <w:t>Wykonawca spełni warunek, jeżeli wykaże, że w okresie ostatnich</w:t>
      </w:r>
      <w:r w:rsidR="00285CA3" w:rsidRPr="004C3FBE">
        <w:rPr>
          <w:rFonts w:ascii="Arial" w:eastAsia="Times New Roman" w:hAnsi="Arial" w:cs="Arial"/>
          <w:sz w:val="20"/>
          <w:szCs w:val="20"/>
          <w:lang w:eastAsia="pl-PL"/>
        </w:rPr>
        <w:t xml:space="preserve"> </w:t>
      </w:r>
      <w:r w:rsidR="00285CA3" w:rsidRPr="004C3FBE">
        <w:rPr>
          <w:rFonts w:ascii="Arial" w:eastAsia="Times New Roman" w:hAnsi="Arial" w:cs="Arial"/>
          <w:b/>
          <w:sz w:val="20"/>
          <w:szCs w:val="20"/>
          <w:lang w:eastAsia="pl-PL"/>
        </w:rPr>
        <w:t>5</w:t>
      </w:r>
      <w:r w:rsidR="00336542" w:rsidRPr="004C3FBE">
        <w:rPr>
          <w:rFonts w:ascii="Arial" w:eastAsia="Times New Roman" w:hAnsi="Arial" w:cs="Arial"/>
          <w:sz w:val="20"/>
          <w:szCs w:val="20"/>
          <w:lang w:eastAsia="pl-PL"/>
        </w:rPr>
        <w:t xml:space="preserve"> lat przed upływem terminu składania ofert, a jeżeli okres prowadzenia działalności jest krótszy - w tym okresie, </w:t>
      </w:r>
      <w:r w:rsidR="00336542" w:rsidRPr="004C3FBE">
        <w:rPr>
          <w:rFonts w:ascii="Arial" w:eastAsia="Times New Roman" w:hAnsi="Arial" w:cs="Arial"/>
          <w:color w:val="000000" w:themeColor="text1"/>
          <w:sz w:val="20"/>
          <w:szCs w:val="20"/>
          <w:lang w:eastAsia="pl-PL"/>
        </w:rPr>
        <w:t xml:space="preserve">wykonał należycie co najmniej </w:t>
      </w:r>
      <w:r w:rsidR="00285CA3" w:rsidRPr="004C3FBE">
        <w:rPr>
          <w:rFonts w:ascii="Arial" w:eastAsia="Times New Roman" w:hAnsi="Arial" w:cs="Arial"/>
          <w:color w:val="000000" w:themeColor="text1"/>
          <w:sz w:val="20"/>
          <w:szCs w:val="20"/>
          <w:lang w:eastAsia="pl-PL"/>
        </w:rPr>
        <w:t xml:space="preserve"> </w:t>
      </w:r>
      <w:r w:rsidR="009B4B3F">
        <w:rPr>
          <w:rFonts w:ascii="Arial" w:eastAsia="Times New Roman" w:hAnsi="Arial" w:cs="Arial"/>
          <w:b/>
          <w:color w:val="000000" w:themeColor="text1"/>
          <w:sz w:val="20"/>
          <w:szCs w:val="20"/>
          <w:lang w:eastAsia="pl-PL"/>
        </w:rPr>
        <w:t xml:space="preserve">2 </w:t>
      </w:r>
      <w:r w:rsidR="00336542" w:rsidRPr="004C3FBE">
        <w:rPr>
          <w:rFonts w:ascii="Arial" w:eastAsia="Times New Roman" w:hAnsi="Arial" w:cs="Arial"/>
          <w:color w:val="000000" w:themeColor="text1"/>
          <w:sz w:val="20"/>
          <w:szCs w:val="20"/>
          <w:lang w:eastAsia="pl-PL"/>
        </w:rPr>
        <w:t>świadczeni</w:t>
      </w:r>
      <w:r w:rsidR="009B4B3F">
        <w:rPr>
          <w:rFonts w:ascii="Arial" w:eastAsia="Times New Roman" w:hAnsi="Arial" w:cs="Arial"/>
          <w:color w:val="000000" w:themeColor="text1"/>
          <w:sz w:val="20"/>
          <w:szCs w:val="20"/>
          <w:lang w:eastAsia="pl-PL"/>
        </w:rPr>
        <w:t>a</w:t>
      </w:r>
      <w:r w:rsidR="00336542" w:rsidRPr="004C3FBE">
        <w:rPr>
          <w:rFonts w:ascii="Arial" w:eastAsia="Times New Roman" w:hAnsi="Arial" w:cs="Arial"/>
          <w:color w:val="000000" w:themeColor="text1"/>
          <w:sz w:val="20"/>
          <w:szCs w:val="20"/>
          <w:lang w:eastAsia="pl-PL"/>
        </w:rPr>
        <w:t xml:space="preserve"> polegając</w:t>
      </w:r>
      <w:r w:rsidR="00144859">
        <w:rPr>
          <w:rFonts w:ascii="Arial" w:eastAsia="Times New Roman" w:hAnsi="Arial" w:cs="Arial"/>
          <w:color w:val="000000" w:themeColor="text1"/>
          <w:sz w:val="20"/>
          <w:szCs w:val="20"/>
          <w:lang w:eastAsia="pl-PL"/>
        </w:rPr>
        <w:t>ym</w:t>
      </w:r>
      <w:r w:rsidR="00336542" w:rsidRPr="004C3FBE">
        <w:rPr>
          <w:rFonts w:ascii="Arial" w:eastAsia="Times New Roman" w:hAnsi="Arial" w:cs="Arial"/>
          <w:color w:val="000000" w:themeColor="text1"/>
          <w:sz w:val="20"/>
          <w:szCs w:val="20"/>
          <w:lang w:eastAsia="pl-PL"/>
        </w:rPr>
        <w:t xml:space="preserve"> na</w:t>
      </w:r>
      <w:r w:rsidR="00144859">
        <w:rPr>
          <w:rFonts w:ascii="Arial" w:eastAsia="Times New Roman" w:hAnsi="Arial" w:cs="Arial"/>
          <w:color w:val="000000" w:themeColor="text1"/>
          <w:sz w:val="20"/>
          <w:szCs w:val="20"/>
          <w:lang w:eastAsia="pl-PL"/>
        </w:rPr>
        <w:t>:</w:t>
      </w:r>
      <w:r w:rsidR="00336542" w:rsidRPr="004C3FBE">
        <w:rPr>
          <w:rFonts w:ascii="Arial" w:eastAsia="Times New Roman" w:hAnsi="Arial" w:cs="Arial"/>
          <w:color w:val="000000" w:themeColor="text1"/>
          <w:sz w:val="20"/>
          <w:szCs w:val="20"/>
          <w:lang w:eastAsia="pl-PL"/>
        </w:rPr>
        <w:t xml:space="preserve"> </w:t>
      </w:r>
    </w:p>
    <w:p w:rsidR="00FF0B90" w:rsidRPr="00FF0B90" w:rsidRDefault="00990CA2" w:rsidP="00990CA2">
      <w:pPr>
        <w:pStyle w:val="Akapitzlist"/>
        <w:ind w:left="927" w:right="20"/>
        <w:jc w:val="both"/>
        <w:rPr>
          <w:rFonts w:ascii="Arial" w:eastAsia="Times New Roman" w:hAnsi="Arial" w:cs="Arial"/>
          <w:sz w:val="20"/>
          <w:szCs w:val="20"/>
          <w:lang w:eastAsia="pl-PL"/>
        </w:rPr>
      </w:pPr>
      <w:r>
        <w:rPr>
          <w:rFonts w:ascii="Arial" w:hAnsi="Arial" w:cs="Arial"/>
          <w:b/>
          <w:sz w:val="20"/>
          <w:szCs w:val="20"/>
        </w:rPr>
        <w:t>Wykonaniu instalacji wodociągowej</w:t>
      </w:r>
      <w:r w:rsidR="009B4B3F">
        <w:rPr>
          <w:rFonts w:ascii="Arial" w:hAnsi="Arial" w:cs="Arial"/>
          <w:b/>
          <w:sz w:val="20"/>
          <w:szCs w:val="20"/>
        </w:rPr>
        <w:t xml:space="preserve"> o wartości min. </w:t>
      </w:r>
      <w:r>
        <w:rPr>
          <w:rFonts w:ascii="Arial" w:hAnsi="Arial" w:cs="Arial"/>
          <w:b/>
          <w:sz w:val="20"/>
          <w:szCs w:val="20"/>
        </w:rPr>
        <w:t>1</w:t>
      </w:r>
      <w:r w:rsidR="000D12E8">
        <w:rPr>
          <w:rFonts w:ascii="Arial" w:hAnsi="Arial" w:cs="Arial"/>
          <w:b/>
          <w:sz w:val="20"/>
          <w:szCs w:val="20"/>
        </w:rPr>
        <w:t>5</w:t>
      </w:r>
      <w:r w:rsidR="009B4B3F">
        <w:rPr>
          <w:rFonts w:ascii="Arial" w:hAnsi="Arial" w:cs="Arial"/>
          <w:b/>
          <w:sz w:val="20"/>
          <w:szCs w:val="20"/>
        </w:rPr>
        <w:t> 000,00 zł brutto KAŻDA</w:t>
      </w:r>
    </w:p>
    <w:p w:rsidR="00FF0B90" w:rsidRPr="00FF0B90" w:rsidRDefault="00FF0B90" w:rsidP="00FF0B90">
      <w:pPr>
        <w:pStyle w:val="Akapitzlist"/>
        <w:ind w:left="927" w:right="20"/>
        <w:jc w:val="both"/>
        <w:rPr>
          <w:rFonts w:ascii="Arial" w:eastAsia="Times New Roman" w:hAnsi="Arial" w:cs="Arial"/>
          <w:b/>
          <w:sz w:val="20"/>
          <w:szCs w:val="20"/>
          <w:lang w:eastAsia="pl-PL"/>
        </w:rPr>
      </w:pPr>
    </w:p>
    <w:p w:rsidR="00336542" w:rsidRDefault="00285CA3" w:rsidP="00FF0B90">
      <w:pPr>
        <w:pStyle w:val="Akapitzlist"/>
        <w:ind w:left="927" w:right="20"/>
        <w:jc w:val="both"/>
        <w:rPr>
          <w:rFonts w:ascii="Arial" w:eastAsia="Times New Roman" w:hAnsi="Arial" w:cs="Arial"/>
          <w:sz w:val="20"/>
          <w:szCs w:val="20"/>
          <w:lang w:eastAsia="pl-PL"/>
        </w:rPr>
      </w:pPr>
      <w:r w:rsidRPr="004C3FBE">
        <w:rPr>
          <w:rFonts w:ascii="Arial" w:hAnsi="Arial" w:cs="Arial"/>
          <w:b/>
          <w:sz w:val="20"/>
          <w:szCs w:val="20"/>
        </w:rPr>
        <w:t>oraz dołączy dowody (referencje)</w:t>
      </w:r>
      <w:r w:rsidRPr="004C3FBE">
        <w:rPr>
          <w:rFonts w:ascii="Arial" w:hAnsi="Arial" w:cs="Arial"/>
          <w:bCs/>
          <w:sz w:val="20"/>
          <w:szCs w:val="20"/>
        </w:rPr>
        <w:t xml:space="preserve"> określające, czy roboty budowlane zostały wykonane lub w przypadku świadczeń okresowych lub ciągłych są wykonywane należycie</w:t>
      </w:r>
      <w:r w:rsidRPr="004C3FBE">
        <w:rPr>
          <w:rFonts w:ascii="Arial" w:hAnsi="Arial" w:cs="Arial"/>
          <w:b/>
          <w:sz w:val="20"/>
          <w:szCs w:val="20"/>
        </w:rPr>
        <w:t>.</w:t>
      </w:r>
      <w:r w:rsidR="00336542" w:rsidRPr="004C3FBE">
        <w:rPr>
          <w:rFonts w:ascii="Arial" w:eastAsia="Times New Roman" w:hAnsi="Arial" w:cs="Arial"/>
          <w:sz w:val="20"/>
          <w:szCs w:val="20"/>
          <w:lang w:eastAsia="pl-PL"/>
        </w:rPr>
        <w:t> </w:t>
      </w:r>
    </w:p>
    <w:p w:rsidR="0008491A" w:rsidRPr="004C3FBE" w:rsidRDefault="0008491A" w:rsidP="004C3FBE">
      <w:pPr>
        <w:pStyle w:val="Akapitzlist"/>
        <w:ind w:left="851" w:right="20" w:hanging="284"/>
        <w:jc w:val="both"/>
        <w:rPr>
          <w:rFonts w:ascii="Arial" w:eastAsia="Times New Roman" w:hAnsi="Arial" w:cs="Arial"/>
          <w:sz w:val="20"/>
          <w:szCs w:val="20"/>
          <w:lang w:eastAsia="pl-PL"/>
        </w:rPr>
      </w:pPr>
    </w:p>
    <w:p w:rsidR="004C3FBE" w:rsidRPr="004C3FBE" w:rsidRDefault="004C3FBE" w:rsidP="00F16D66">
      <w:pPr>
        <w:pStyle w:val="Akapitzlist"/>
        <w:numPr>
          <w:ilvl w:val="1"/>
          <w:numId w:val="16"/>
        </w:numPr>
        <w:ind w:left="851" w:right="20" w:hanging="284"/>
        <w:jc w:val="both"/>
        <w:rPr>
          <w:rFonts w:ascii="Arial" w:eastAsia="Times New Roman" w:hAnsi="Arial" w:cs="Arial"/>
          <w:sz w:val="20"/>
          <w:szCs w:val="20"/>
          <w:lang w:eastAsia="pl-PL"/>
        </w:rPr>
      </w:pPr>
      <w:r w:rsidRPr="004C3FBE">
        <w:rPr>
          <w:rFonts w:ascii="Arial" w:eastAsia="Times New Roman" w:hAnsi="Arial" w:cs="Arial"/>
          <w:sz w:val="20"/>
          <w:szCs w:val="20"/>
          <w:u w:val="single"/>
          <w:lang w:eastAsia="pl-PL"/>
        </w:rPr>
        <w:t>OSOBY</w:t>
      </w:r>
      <w:r w:rsidRPr="004C3FBE">
        <w:rPr>
          <w:rFonts w:ascii="Arial" w:eastAsia="Times New Roman" w:hAnsi="Arial" w:cs="Arial"/>
          <w:sz w:val="20"/>
          <w:szCs w:val="20"/>
          <w:lang w:eastAsia="pl-PL"/>
        </w:rPr>
        <w:t>:</w:t>
      </w:r>
    </w:p>
    <w:p w:rsidR="004C3FBE" w:rsidRPr="004C3FBE" w:rsidRDefault="004C3FBE" w:rsidP="004C3FBE">
      <w:pPr>
        <w:pStyle w:val="Standard"/>
        <w:ind w:left="851"/>
        <w:jc w:val="both"/>
        <w:rPr>
          <w:sz w:val="20"/>
          <w:szCs w:val="20"/>
        </w:rPr>
      </w:pPr>
      <w:r w:rsidRPr="004C3FBE">
        <w:rPr>
          <w:rFonts w:ascii="Arial" w:hAnsi="Arial" w:cs="Arial"/>
          <w:sz w:val="20"/>
          <w:szCs w:val="20"/>
        </w:rPr>
        <w:t xml:space="preserve">STANOWISKO: </w:t>
      </w:r>
      <w:r w:rsidRPr="004C3FBE">
        <w:rPr>
          <w:rFonts w:ascii="Arial" w:eastAsia="Times New Roman" w:hAnsi="Arial" w:cs="Arial"/>
          <w:b/>
          <w:i/>
          <w:kern w:val="0"/>
          <w:sz w:val="20"/>
          <w:szCs w:val="20"/>
        </w:rPr>
        <w:t>Kierownik budowy</w:t>
      </w:r>
    </w:p>
    <w:p w:rsidR="009B4B3F" w:rsidRDefault="004C3FBE" w:rsidP="004C3FBE">
      <w:pPr>
        <w:pStyle w:val="Standard"/>
        <w:ind w:left="851"/>
        <w:jc w:val="both"/>
        <w:rPr>
          <w:rFonts w:ascii="Arial" w:hAnsi="Arial" w:cs="Arial"/>
          <w:b/>
          <w:i/>
          <w:sz w:val="20"/>
          <w:szCs w:val="20"/>
        </w:rPr>
      </w:pPr>
      <w:r w:rsidRPr="004C3FBE">
        <w:rPr>
          <w:rFonts w:ascii="Arial" w:hAnsi="Arial" w:cs="Arial"/>
          <w:sz w:val="20"/>
          <w:szCs w:val="20"/>
        </w:rPr>
        <w:t xml:space="preserve">UPRAWNIENIA: </w:t>
      </w:r>
      <w:r w:rsidRPr="004C3FBE">
        <w:rPr>
          <w:rFonts w:ascii="Arial" w:hAnsi="Arial" w:cs="Arial"/>
          <w:b/>
          <w:i/>
          <w:sz w:val="20"/>
          <w:szCs w:val="20"/>
        </w:rPr>
        <w:t xml:space="preserve">uprawnienia budowlane do </w:t>
      </w:r>
      <w:r w:rsidRPr="004C3FBE">
        <w:rPr>
          <w:rFonts w:ascii="Arial" w:eastAsia="Times New Roman" w:hAnsi="Arial" w:cs="Arial"/>
          <w:b/>
          <w:i/>
          <w:kern w:val="0"/>
          <w:sz w:val="20"/>
          <w:szCs w:val="20"/>
        </w:rPr>
        <w:t>kierowania robotami budowlanymi</w:t>
      </w:r>
      <w:r w:rsidRPr="004C3FBE">
        <w:rPr>
          <w:rFonts w:ascii="Arial" w:hAnsi="Arial" w:cs="Arial"/>
          <w:b/>
          <w:i/>
          <w:sz w:val="20"/>
          <w:szCs w:val="20"/>
        </w:rPr>
        <w:t xml:space="preserve"> bez ograniczeń w </w:t>
      </w:r>
      <w:r w:rsidR="00FF0B90">
        <w:rPr>
          <w:rFonts w:ascii="Arial" w:hAnsi="Arial" w:cs="Arial"/>
          <w:b/>
          <w:i/>
          <w:sz w:val="20"/>
          <w:szCs w:val="20"/>
        </w:rPr>
        <w:t>branży sanita</w:t>
      </w:r>
      <w:r w:rsidR="00FF0B90" w:rsidRPr="009B4B3F">
        <w:rPr>
          <w:rFonts w:ascii="Arial" w:hAnsi="Arial" w:cs="Arial"/>
          <w:b/>
          <w:i/>
          <w:sz w:val="20"/>
          <w:szCs w:val="20"/>
        </w:rPr>
        <w:t>rnej</w:t>
      </w:r>
      <w:r w:rsidR="009B4B3F" w:rsidRPr="009B4B3F">
        <w:rPr>
          <w:rFonts w:ascii="Arial" w:hAnsi="Arial" w:cs="Arial"/>
          <w:b/>
          <w:i/>
          <w:sz w:val="20"/>
          <w:szCs w:val="20"/>
        </w:rPr>
        <w:t xml:space="preserve"> </w:t>
      </w:r>
    </w:p>
    <w:p w:rsidR="004C3FBE" w:rsidRPr="004C3FBE" w:rsidRDefault="009B4B3F" w:rsidP="004C3FBE">
      <w:pPr>
        <w:pStyle w:val="Standard"/>
        <w:ind w:left="851"/>
        <w:jc w:val="both"/>
        <w:rPr>
          <w:sz w:val="20"/>
          <w:szCs w:val="20"/>
        </w:rPr>
      </w:pPr>
      <w:r>
        <w:rPr>
          <w:rFonts w:ascii="Arial" w:hAnsi="Arial" w:cs="Arial"/>
          <w:sz w:val="20"/>
          <w:szCs w:val="20"/>
        </w:rPr>
        <w:t>DOŚWIADCZENIE:</w:t>
      </w:r>
      <w:r>
        <w:rPr>
          <w:rFonts w:ascii="Arial" w:hAnsi="Arial" w:cs="Arial"/>
          <w:b/>
          <w:sz w:val="20"/>
          <w:szCs w:val="20"/>
        </w:rPr>
        <w:t xml:space="preserve"> osoba, </w:t>
      </w:r>
      <w:r w:rsidRPr="00627A19">
        <w:rPr>
          <w:rFonts w:ascii="Arial" w:hAnsi="Arial" w:cs="Arial"/>
          <w:b/>
          <w:sz w:val="20"/>
          <w:szCs w:val="20"/>
        </w:rPr>
        <w:t>któr</w:t>
      </w:r>
      <w:r>
        <w:rPr>
          <w:rFonts w:ascii="Arial" w:hAnsi="Arial" w:cs="Arial"/>
          <w:b/>
          <w:sz w:val="20"/>
          <w:szCs w:val="20"/>
        </w:rPr>
        <w:t>a</w:t>
      </w:r>
      <w:r w:rsidRPr="00627A19">
        <w:rPr>
          <w:rFonts w:ascii="Arial" w:hAnsi="Arial" w:cs="Arial"/>
          <w:b/>
          <w:sz w:val="20"/>
          <w:szCs w:val="20"/>
        </w:rPr>
        <w:t xml:space="preserve"> pełnił</w:t>
      </w:r>
      <w:r>
        <w:rPr>
          <w:rFonts w:ascii="Arial" w:hAnsi="Arial" w:cs="Arial"/>
          <w:b/>
          <w:sz w:val="20"/>
          <w:szCs w:val="20"/>
        </w:rPr>
        <w:t>a</w:t>
      </w:r>
      <w:r w:rsidRPr="00627A19">
        <w:rPr>
          <w:rFonts w:ascii="Arial" w:hAnsi="Arial" w:cs="Arial"/>
          <w:b/>
          <w:sz w:val="20"/>
          <w:szCs w:val="20"/>
        </w:rPr>
        <w:t xml:space="preserve"> funkcję kierownika budowy i posiada min. 5 lat doświadczenia w tym zakresie</w:t>
      </w:r>
    </w:p>
    <w:p w:rsidR="004C3FBE" w:rsidRPr="004C3FBE" w:rsidRDefault="004C3FBE" w:rsidP="00FF0B90">
      <w:pPr>
        <w:pStyle w:val="Standard"/>
        <w:jc w:val="both"/>
        <w:rPr>
          <w:rFonts w:ascii="Arial" w:hAnsi="Arial" w:cs="Arial"/>
          <w:b/>
          <w:i/>
          <w:sz w:val="20"/>
          <w:szCs w:val="20"/>
        </w:rPr>
      </w:pPr>
    </w:p>
    <w:p w:rsidR="004C3FBE" w:rsidRPr="004C3FBE" w:rsidRDefault="004C3FBE" w:rsidP="00F16D66">
      <w:pPr>
        <w:pStyle w:val="Akapitzlist"/>
        <w:numPr>
          <w:ilvl w:val="0"/>
          <w:numId w:val="16"/>
        </w:numPr>
        <w:ind w:right="20"/>
        <w:jc w:val="both"/>
        <w:rPr>
          <w:rFonts w:ascii="Arial" w:eastAsia="Times New Roman" w:hAnsi="Arial" w:cs="Arial"/>
          <w:sz w:val="20"/>
          <w:szCs w:val="20"/>
          <w:lang w:eastAsia="pl-PL"/>
        </w:rPr>
      </w:pPr>
      <w:r w:rsidRPr="004C3FBE">
        <w:rPr>
          <w:rFonts w:ascii="Arial" w:hAnsi="Arial" w:cs="Arial"/>
          <w:sz w:val="20"/>
          <w:szCs w:val="20"/>
          <w:u w:val="single"/>
        </w:rPr>
        <w:t>SPRZĘT</w:t>
      </w:r>
      <w:r w:rsidRPr="004C3FBE">
        <w:rPr>
          <w:rFonts w:ascii="Arial" w:hAnsi="Arial" w:cs="Arial"/>
          <w:sz w:val="20"/>
          <w:szCs w:val="20"/>
        </w:rPr>
        <w:t xml:space="preserve">: </w:t>
      </w:r>
    </w:p>
    <w:p w:rsidR="004C3FBE" w:rsidRPr="004C3FBE" w:rsidRDefault="004C3FBE" w:rsidP="004C3FBE">
      <w:pPr>
        <w:pStyle w:val="Akapitzlist"/>
        <w:ind w:right="20"/>
        <w:jc w:val="both"/>
        <w:rPr>
          <w:rFonts w:ascii="Arial" w:eastAsia="Times New Roman" w:hAnsi="Arial" w:cs="Arial"/>
          <w:sz w:val="20"/>
          <w:szCs w:val="20"/>
          <w:lang w:eastAsia="pl-PL"/>
        </w:rPr>
      </w:pPr>
      <w:r w:rsidRPr="004C3FBE">
        <w:rPr>
          <w:rFonts w:ascii="Arial" w:hAnsi="Arial" w:cs="Arial"/>
          <w:sz w:val="20"/>
          <w:szCs w:val="20"/>
        </w:rPr>
        <w:t>Zamawiający nie stawia warunku w powyższym zakresie</w:t>
      </w:r>
    </w:p>
    <w:p w:rsidR="00285CA3" w:rsidRPr="00285CA3" w:rsidRDefault="00285CA3" w:rsidP="00336542">
      <w:pPr>
        <w:spacing w:after="0" w:line="240" w:lineRule="auto"/>
        <w:ind w:left="868" w:right="20"/>
        <w:jc w:val="both"/>
        <w:rPr>
          <w:rFonts w:ascii="Times New Roman" w:eastAsia="Times New Roman" w:hAnsi="Times New Roman" w:cs="Times New Roman"/>
          <w:sz w:val="20"/>
          <w:szCs w:val="20"/>
          <w:lang w:eastAsia="pl-PL"/>
        </w:rPr>
      </w:pPr>
    </w:p>
    <w:p w:rsidR="00336542" w:rsidRPr="00336542" w:rsidRDefault="00336542" w:rsidP="00F16D66">
      <w:pPr>
        <w:numPr>
          <w:ilvl w:val="0"/>
          <w:numId w:val="17"/>
        </w:numPr>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336542" w:rsidRDefault="00336542" w:rsidP="00F16D66">
      <w:pPr>
        <w:numPr>
          <w:ilvl w:val="0"/>
          <w:numId w:val="18"/>
        </w:numPr>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lastRenderedPageBreak/>
        <w:t xml:space="preserve">Wykonawcy wspólnie ubiegający się o udzielenie zamówienia dołączają do oferty oświadczenie, z którego wynika, które </w:t>
      </w:r>
      <w:r w:rsidRPr="007476E0">
        <w:rPr>
          <w:rFonts w:ascii="Arial" w:eastAsia="Times New Roman" w:hAnsi="Arial" w:cs="Arial"/>
          <w:color w:val="000000" w:themeColor="text1"/>
          <w:sz w:val="20"/>
          <w:szCs w:val="20"/>
          <w:lang w:eastAsia="pl-PL"/>
        </w:rPr>
        <w:t xml:space="preserve">roboty budowlane/dostawy/usługi </w:t>
      </w:r>
      <w:r w:rsidRPr="00336542">
        <w:rPr>
          <w:rFonts w:ascii="Arial" w:eastAsia="Times New Roman" w:hAnsi="Arial" w:cs="Arial"/>
          <w:color w:val="000000"/>
          <w:sz w:val="20"/>
          <w:szCs w:val="20"/>
          <w:lang w:eastAsia="pl-PL"/>
        </w:rPr>
        <w:t xml:space="preserve">wykonają poszczególni wykonawcy w odniesieniu do warunków, które zostały opisane w ust. 2 - zgodnie z </w:t>
      </w:r>
      <w:r w:rsidRPr="00336542">
        <w:rPr>
          <w:rFonts w:ascii="Arial" w:eastAsia="Times New Roman" w:hAnsi="Arial" w:cs="Arial"/>
          <w:b/>
          <w:bCs/>
          <w:color w:val="000000"/>
          <w:sz w:val="20"/>
          <w:szCs w:val="20"/>
          <w:lang w:eastAsia="pl-PL"/>
        </w:rPr>
        <w:t>Z</w:t>
      </w:r>
      <w:r w:rsidR="0008491A">
        <w:rPr>
          <w:rFonts w:ascii="Arial" w:eastAsia="Times New Roman" w:hAnsi="Arial" w:cs="Arial"/>
          <w:b/>
          <w:bCs/>
          <w:color w:val="000000"/>
          <w:sz w:val="20"/>
          <w:szCs w:val="20"/>
          <w:lang w:eastAsia="pl-PL"/>
        </w:rPr>
        <w:t>ałącznikiem nr 5</w:t>
      </w:r>
      <w:r w:rsidRPr="00336542">
        <w:rPr>
          <w:rFonts w:ascii="Arial" w:eastAsia="Times New Roman" w:hAnsi="Arial" w:cs="Arial"/>
          <w:b/>
          <w:bCs/>
          <w:color w:val="000000"/>
          <w:sz w:val="20"/>
          <w:szCs w:val="20"/>
          <w:lang w:eastAsia="pl-PL"/>
        </w:rPr>
        <w:t xml:space="preserve"> do </w:t>
      </w:r>
      <w:proofErr w:type="spellStart"/>
      <w:r w:rsidRPr="00336542">
        <w:rPr>
          <w:rFonts w:ascii="Arial" w:eastAsia="Times New Roman" w:hAnsi="Arial" w:cs="Arial"/>
          <w:b/>
          <w:bCs/>
          <w:color w:val="000000"/>
          <w:sz w:val="20"/>
          <w:szCs w:val="20"/>
          <w:lang w:eastAsia="pl-PL"/>
        </w:rPr>
        <w:t>SWZ</w:t>
      </w:r>
      <w:proofErr w:type="spellEnd"/>
      <w:r w:rsidRPr="00336542">
        <w:rPr>
          <w:rFonts w:ascii="Arial" w:eastAsia="Times New Roman" w:hAnsi="Arial" w:cs="Arial"/>
          <w:color w:val="000000"/>
          <w:sz w:val="20"/>
          <w:szCs w:val="20"/>
          <w:lang w:eastAsia="pl-PL"/>
        </w:rPr>
        <w:t>. </w:t>
      </w:r>
    </w:p>
    <w:p w:rsidR="00336542" w:rsidRPr="004B7595" w:rsidRDefault="00336542" w:rsidP="004B7595">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lang w:eastAsia="pl-PL"/>
        </w:rPr>
      </w:pPr>
      <w:r w:rsidRPr="004B7595">
        <w:rPr>
          <w:rFonts w:ascii="Arial" w:eastAsia="Times New Roman" w:hAnsi="Arial" w:cs="Arial"/>
          <w:b/>
          <w:color w:val="000000"/>
          <w:sz w:val="32"/>
          <w:szCs w:val="32"/>
          <w:lang w:eastAsia="pl-PL"/>
        </w:rPr>
        <w:t>IX. Podstawy wykluczenia z postępowania</w:t>
      </w:r>
    </w:p>
    <w:p w:rsidR="00336542" w:rsidRPr="00336542" w:rsidRDefault="00336542" w:rsidP="00F16D66">
      <w:pPr>
        <w:numPr>
          <w:ilvl w:val="0"/>
          <w:numId w:val="19"/>
        </w:numPr>
        <w:spacing w:before="240"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 postępowania o udzielenie zamówienia wyklucza się Wykonawców, w stosunku do których zachodzi którakolwiek z okoliczności wskazanych:</w:t>
      </w:r>
    </w:p>
    <w:p w:rsidR="00336542" w:rsidRPr="006A5C19" w:rsidRDefault="007476E0" w:rsidP="00F16D66">
      <w:pPr>
        <w:numPr>
          <w:ilvl w:val="0"/>
          <w:numId w:val="20"/>
        </w:numPr>
        <w:spacing w:after="0" w:line="240" w:lineRule="auto"/>
        <w:ind w:left="786"/>
        <w:jc w:val="both"/>
        <w:textAlignment w:val="baseline"/>
        <w:rPr>
          <w:rFonts w:ascii="Arial" w:eastAsia="Times New Roman" w:hAnsi="Arial" w:cs="Arial"/>
          <w:b/>
          <w:color w:val="000000"/>
          <w:sz w:val="20"/>
          <w:szCs w:val="20"/>
          <w:u w:val="single"/>
          <w:lang w:eastAsia="pl-PL"/>
        </w:rPr>
      </w:pPr>
      <w:r w:rsidRPr="006A5C19">
        <w:rPr>
          <w:rFonts w:ascii="Arial" w:eastAsia="Times New Roman" w:hAnsi="Arial" w:cs="Arial"/>
          <w:b/>
          <w:color w:val="000000"/>
          <w:sz w:val="20"/>
          <w:szCs w:val="20"/>
          <w:u w:val="single"/>
          <w:lang w:eastAsia="pl-PL"/>
        </w:rPr>
        <w:t xml:space="preserve">w art. 108 ust. 1 </w:t>
      </w:r>
      <w:proofErr w:type="spellStart"/>
      <w:r w:rsidRPr="006A5C19">
        <w:rPr>
          <w:rFonts w:ascii="Arial" w:eastAsia="Times New Roman" w:hAnsi="Arial" w:cs="Arial"/>
          <w:b/>
          <w:color w:val="000000"/>
          <w:sz w:val="20"/>
          <w:szCs w:val="20"/>
          <w:u w:val="single"/>
          <w:lang w:eastAsia="pl-PL"/>
        </w:rPr>
        <w:t>PZP</w:t>
      </w:r>
      <w:proofErr w:type="spellEnd"/>
      <w:r w:rsidR="00FF0B90" w:rsidRPr="006A5C19">
        <w:rPr>
          <w:rFonts w:ascii="Arial" w:eastAsia="Times New Roman" w:hAnsi="Arial" w:cs="Arial"/>
          <w:b/>
          <w:color w:val="000000"/>
          <w:sz w:val="20"/>
          <w:szCs w:val="20"/>
          <w:u w:val="single"/>
          <w:lang w:eastAsia="pl-PL"/>
        </w:rPr>
        <w:t xml:space="preserve"> tj.:</w:t>
      </w:r>
    </w:p>
    <w:p w:rsidR="00FF0B90" w:rsidRPr="00EA72B0" w:rsidRDefault="00FF0B90" w:rsidP="006A5C19">
      <w:pPr>
        <w:pStyle w:val="Default"/>
        <w:ind w:left="708"/>
        <w:jc w:val="both"/>
        <w:rPr>
          <w:rFonts w:ascii="Arial" w:hAnsi="Arial" w:cs="Arial"/>
          <w:sz w:val="20"/>
          <w:szCs w:val="20"/>
        </w:rPr>
      </w:pPr>
      <w:r>
        <w:rPr>
          <w:rFonts w:ascii="Arial" w:hAnsi="Arial" w:cs="Arial"/>
          <w:sz w:val="20"/>
          <w:szCs w:val="20"/>
        </w:rPr>
        <w:t>1.</w:t>
      </w:r>
      <w:r w:rsidRPr="00EA72B0">
        <w:rPr>
          <w:rFonts w:ascii="Arial" w:hAnsi="Arial" w:cs="Arial"/>
          <w:sz w:val="20"/>
          <w:szCs w:val="20"/>
        </w:rPr>
        <w:t xml:space="preserve">1) będącego osobą fizyczną, którego prawomocnie skazano za przestępstwo: </w:t>
      </w:r>
    </w:p>
    <w:p w:rsidR="00FF0B90" w:rsidRPr="00EA72B0" w:rsidRDefault="00FF0B90" w:rsidP="006A5C19">
      <w:pPr>
        <w:pStyle w:val="Default"/>
        <w:ind w:left="993"/>
        <w:jc w:val="both"/>
        <w:rPr>
          <w:rFonts w:ascii="Arial" w:hAnsi="Arial" w:cs="Arial"/>
          <w:sz w:val="20"/>
          <w:szCs w:val="20"/>
        </w:rPr>
      </w:pPr>
      <w:r w:rsidRPr="00EA72B0">
        <w:rPr>
          <w:rFonts w:ascii="Arial" w:hAnsi="Arial" w:cs="Arial"/>
          <w:sz w:val="20"/>
          <w:szCs w:val="20"/>
        </w:rPr>
        <w:t>a) udziału w zorganizowanej grupie przestępczej albo związku mającym na celu popełnienie przestę</w:t>
      </w:r>
      <w:r>
        <w:rPr>
          <w:rFonts w:ascii="Arial" w:hAnsi="Arial" w:cs="Arial"/>
          <w:sz w:val="20"/>
          <w:szCs w:val="20"/>
        </w:rPr>
        <w:t>pstwa lub prze</w:t>
      </w:r>
      <w:r w:rsidRPr="00EA72B0">
        <w:rPr>
          <w:rFonts w:ascii="Arial" w:hAnsi="Arial" w:cs="Arial"/>
          <w:sz w:val="20"/>
          <w:szCs w:val="20"/>
        </w:rPr>
        <w:t xml:space="preserve">stępstwa skarbowego, o którym mowa w art. 258 Kodeksu karnego, </w:t>
      </w:r>
    </w:p>
    <w:p w:rsidR="00FF0B90" w:rsidRPr="00EA72B0" w:rsidRDefault="00FF0B90" w:rsidP="006A5C19">
      <w:pPr>
        <w:pStyle w:val="Default"/>
        <w:ind w:left="993"/>
        <w:jc w:val="both"/>
        <w:rPr>
          <w:rFonts w:ascii="Arial" w:hAnsi="Arial" w:cs="Arial"/>
          <w:sz w:val="20"/>
          <w:szCs w:val="20"/>
        </w:rPr>
      </w:pPr>
      <w:r w:rsidRPr="00EA72B0">
        <w:rPr>
          <w:rFonts w:ascii="Arial" w:hAnsi="Arial" w:cs="Arial"/>
          <w:sz w:val="20"/>
          <w:szCs w:val="20"/>
        </w:rPr>
        <w:t xml:space="preserve">b) handlu ludźmi, o którym mowa w art. </w:t>
      </w:r>
      <w:proofErr w:type="spellStart"/>
      <w:r w:rsidRPr="00EA72B0">
        <w:rPr>
          <w:rFonts w:ascii="Arial" w:hAnsi="Arial" w:cs="Arial"/>
          <w:sz w:val="20"/>
          <w:szCs w:val="20"/>
        </w:rPr>
        <w:t>189a</w:t>
      </w:r>
      <w:proofErr w:type="spellEnd"/>
      <w:r w:rsidRPr="00EA72B0">
        <w:rPr>
          <w:rFonts w:ascii="Arial" w:hAnsi="Arial" w:cs="Arial"/>
          <w:sz w:val="20"/>
          <w:szCs w:val="20"/>
        </w:rPr>
        <w:t xml:space="preserve"> Kodeksu karnego, </w:t>
      </w:r>
    </w:p>
    <w:p w:rsidR="00FF0B90" w:rsidRDefault="00FF0B90" w:rsidP="006A5C19">
      <w:pPr>
        <w:pStyle w:val="Default"/>
        <w:ind w:left="993"/>
        <w:jc w:val="both"/>
        <w:rPr>
          <w:rFonts w:ascii="Open Sans" w:hAnsi="Open Sans"/>
          <w:color w:val="333333"/>
          <w:sz w:val="19"/>
          <w:szCs w:val="19"/>
          <w:shd w:val="clear" w:color="auto" w:fill="FFFFFF"/>
        </w:rPr>
      </w:pPr>
      <w:r w:rsidRPr="00EA72B0">
        <w:rPr>
          <w:rFonts w:ascii="Arial" w:hAnsi="Arial" w:cs="Arial"/>
          <w:sz w:val="20"/>
          <w:szCs w:val="20"/>
        </w:rPr>
        <w:t xml:space="preserve">c) </w:t>
      </w:r>
      <w:r w:rsidRPr="00C97012">
        <w:rPr>
          <w:rFonts w:ascii="Arial" w:hAnsi="Arial" w:cs="Arial"/>
          <w:color w:val="333333"/>
          <w:sz w:val="20"/>
          <w:szCs w:val="20"/>
          <w:shd w:val="clear" w:color="auto" w:fill="FFFFFF"/>
        </w:rPr>
        <w:t xml:space="preserve">o którym mowa w </w:t>
      </w:r>
      <w:r w:rsidRPr="00C97012">
        <w:rPr>
          <w:rFonts w:ascii="Arial" w:hAnsi="Arial" w:cs="Arial"/>
          <w:sz w:val="20"/>
          <w:szCs w:val="20"/>
          <w:shd w:val="clear" w:color="auto" w:fill="FFFFFF"/>
        </w:rPr>
        <w:t xml:space="preserve">art. </w:t>
      </w:r>
      <w:proofErr w:type="spellStart"/>
      <w:r w:rsidRPr="00C97012">
        <w:rPr>
          <w:rFonts w:ascii="Arial" w:hAnsi="Arial" w:cs="Arial"/>
          <w:sz w:val="20"/>
          <w:szCs w:val="20"/>
          <w:shd w:val="clear" w:color="auto" w:fill="FFFFFF"/>
        </w:rPr>
        <w:t>228-230a</w:t>
      </w:r>
      <w:proofErr w:type="spellEnd"/>
      <w:r w:rsidRPr="00C97012">
        <w:rPr>
          <w:rFonts w:ascii="Arial" w:hAnsi="Arial" w:cs="Arial"/>
          <w:color w:val="333333"/>
          <w:sz w:val="20"/>
          <w:szCs w:val="20"/>
          <w:shd w:val="clear" w:color="auto" w:fill="FFFFFF"/>
        </w:rPr>
        <w:t xml:space="preserve">, </w:t>
      </w:r>
      <w:r w:rsidRPr="00C97012">
        <w:rPr>
          <w:rFonts w:ascii="Arial" w:hAnsi="Arial" w:cs="Arial"/>
          <w:sz w:val="20"/>
          <w:szCs w:val="20"/>
          <w:shd w:val="clear" w:color="auto" w:fill="FFFFFF"/>
        </w:rPr>
        <w:t xml:space="preserve">art. </w:t>
      </w:r>
      <w:proofErr w:type="spellStart"/>
      <w:r w:rsidRPr="00C97012">
        <w:rPr>
          <w:rFonts w:ascii="Arial" w:hAnsi="Arial" w:cs="Arial"/>
          <w:sz w:val="20"/>
          <w:szCs w:val="20"/>
          <w:shd w:val="clear" w:color="auto" w:fill="FFFFFF"/>
        </w:rPr>
        <w:t>250a</w:t>
      </w:r>
      <w:proofErr w:type="spellEnd"/>
      <w:r w:rsidRPr="00C97012">
        <w:rPr>
          <w:rFonts w:ascii="Arial" w:hAnsi="Arial" w:cs="Arial"/>
          <w:color w:val="333333"/>
          <w:sz w:val="20"/>
          <w:szCs w:val="20"/>
          <w:shd w:val="clear" w:color="auto" w:fill="FFFFFF"/>
        </w:rPr>
        <w:t xml:space="preserve"> Kodeksu karnego, w </w:t>
      </w:r>
      <w:r w:rsidRPr="00C97012">
        <w:rPr>
          <w:rFonts w:ascii="Arial" w:hAnsi="Arial" w:cs="Arial"/>
          <w:sz w:val="20"/>
          <w:szCs w:val="20"/>
          <w:shd w:val="clear" w:color="auto" w:fill="FFFFFF"/>
        </w:rPr>
        <w:t>art. 46-48</w:t>
      </w:r>
      <w:r w:rsidRPr="00C97012">
        <w:rPr>
          <w:rFonts w:ascii="Arial" w:hAnsi="Arial" w:cs="Arial"/>
          <w:color w:val="333333"/>
          <w:sz w:val="20"/>
          <w:szCs w:val="20"/>
          <w:shd w:val="clear" w:color="auto" w:fill="FFFFFF"/>
        </w:rPr>
        <w:t xml:space="preserve"> ustawy z dnia 25 czerwca 2010 r. o sporcie (Dz. U. z 2020 r. poz. 1133 oraz z 2021 r. poz. 2054) lub w </w:t>
      </w:r>
      <w:r w:rsidRPr="00C97012">
        <w:rPr>
          <w:rFonts w:ascii="Arial" w:hAnsi="Arial" w:cs="Arial"/>
          <w:sz w:val="20"/>
          <w:szCs w:val="20"/>
          <w:shd w:val="clear" w:color="auto" w:fill="FFFFFF"/>
        </w:rPr>
        <w:t>art. 54 ust. 1-4</w:t>
      </w:r>
      <w:r w:rsidRPr="00C97012">
        <w:rPr>
          <w:rFonts w:ascii="Arial" w:hAnsi="Arial" w:cs="Arial"/>
          <w:color w:val="333333"/>
          <w:sz w:val="20"/>
          <w:szCs w:val="20"/>
          <w:shd w:val="clear" w:color="auto" w:fill="FFFFFF"/>
        </w:rPr>
        <w:t xml:space="preserve"> ustawy z dnia 12 maja 2011 r. o refundacji leków, środków spożywczych specjalnego przeznaczenia żywieniowego oraz wyrobów medycznych (Dz. U. z 2021 r. poz. 523, 1292, 1559 i 2054),</w:t>
      </w:r>
    </w:p>
    <w:p w:rsidR="00FF0B90" w:rsidRPr="00EA72B0" w:rsidRDefault="00FF0B90" w:rsidP="006A5C19">
      <w:pPr>
        <w:pStyle w:val="Default"/>
        <w:ind w:left="993"/>
        <w:jc w:val="both"/>
        <w:rPr>
          <w:rFonts w:ascii="Arial" w:hAnsi="Arial" w:cs="Arial"/>
          <w:sz w:val="20"/>
          <w:szCs w:val="20"/>
        </w:rPr>
      </w:pPr>
      <w:r w:rsidRPr="00EA72B0">
        <w:rPr>
          <w:rFonts w:ascii="Arial" w:hAnsi="Arial" w:cs="Arial"/>
          <w:sz w:val="20"/>
          <w:szCs w:val="20"/>
        </w:rPr>
        <w:t xml:space="preserve">d) finansowania przestępstwa o charakterze terrorystycznym, o którym mowa w art. </w:t>
      </w:r>
      <w:proofErr w:type="spellStart"/>
      <w:r w:rsidRPr="00EA72B0">
        <w:rPr>
          <w:rFonts w:ascii="Arial" w:hAnsi="Arial" w:cs="Arial"/>
          <w:sz w:val="20"/>
          <w:szCs w:val="20"/>
        </w:rPr>
        <w:t>165a</w:t>
      </w:r>
      <w:proofErr w:type="spellEnd"/>
      <w:r w:rsidRPr="00EA72B0">
        <w:rPr>
          <w:rFonts w:ascii="Arial" w:hAnsi="Arial" w:cs="Arial"/>
          <w:sz w:val="20"/>
          <w:szCs w:val="20"/>
        </w:rPr>
        <w:t xml:space="preserve"> Kodeksu karnego, lub przestępstwo udaremniania lub utrudniania stwierdzenia przestępnego pochodzenia pieniędzy lub ukrywania ich pochodzenia, o którym mowa w art. 299 Kodeksu karnego, </w:t>
      </w:r>
    </w:p>
    <w:p w:rsidR="00FF0B90" w:rsidRPr="00EA72B0" w:rsidRDefault="00FF0B90" w:rsidP="006A5C19">
      <w:pPr>
        <w:pStyle w:val="Default"/>
        <w:ind w:left="993"/>
        <w:jc w:val="both"/>
        <w:rPr>
          <w:rFonts w:ascii="Arial" w:hAnsi="Arial" w:cs="Arial"/>
          <w:sz w:val="20"/>
          <w:szCs w:val="20"/>
        </w:rPr>
      </w:pPr>
      <w:r w:rsidRPr="00EA72B0">
        <w:rPr>
          <w:rFonts w:ascii="Arial" w:hAnsi="Arial" w:cs="Arial"/>
          <w:sz w:val="20"/>
          <w:szCs w:val="20"/>
        </w:rPr>
        <w:t>e) o charakterze terrorystycznym, o którym mowa w art. 115 § 20 Kodeksu karnego, lub mające na celu popeł</w:t>
      </w:r>
      <w:r>
        <w:rPr>
          <w:rFonts w:ascii="Arial" w:hAnsi="Arial" w:cs="Arial"/>
          <w:sz w:val="20"/>
          <w:szCs w:val="20"/>
        </w:rPr>
        <w:t>nie</w:t>
      </w:r>
      <w:r w:rsidRPr="00EA72B0">
        <w:rPr>
          <w:rFonts w:ascii="Arial" w:hAnsi="Arial" w:cs="Arial"/>
          <w:sz w:val="20"/>
          <w:szCs w:val="20"/>
        </w:rPr>
        <w:t xml:space="preserve">nie tego przestępstwa, </w:t>
      </w:r>
    </w:p>
    <w:p w:rsidR="00FF0B90" w:rsidRPr="00EA72B0" w:rsidRDefault="00FF0B90" w:rsidP="006A5C19">
      <w:pPr>
        <w:pStyle w:val="Default"/>
        <w:ind w:left="993"/>
        <w:jc w:val="both"/>
        <w:rPr>
          <w:rFonts w:ascii="Arial" w:hAnsi="Arial" w:cs="Arial"/>
          <w:sz w:val="20"/>
          <w:szCs w:val="20"/>
        </w:rPr>
      </w:pPr>
      <w:r w:rsidRPr="00EA72B0">
        <w:rPr>
          <w:rFonts w:ascii="Arial" w:hAnsi="Arial" w:cs="Arial"/>
          <w:sz w:val="20"/>
          <w:szCs w:val="20"/>
        </w:rPr>
        <w:t>f) powierzenia wykonywania pracy małoletniemu cudzoziemcowi, o którym mowa w art. 9 ust. 2 ustawy z dnia 15 czerwca 2012 r. o skutkach powierzania wykonywania pracy cudzoziemcom przebywają</w:t>
      </w:r>
      <w:r>
        <w:rPr>
          <w:rFonts w:ascii="Arial" w:hAnsi="Arial" w:cs="Arial"/>
          <w:sz w:val="20"/>
          <w:szCs w:val="20"/>
        </w:rPr>
        <w:t>cym wbrew przepi</w:t>
      </w:r>
      <w:r w:rsidRPr="00EA72B0">
        <w:rPr>
          <w:rFonts w:ascii="Arial" w:hAnsi="Arial" w:cs="Arial"/>
          <w:sz w:val="20"/>
          <w:szCs w:val="20"/>
        </w:rPr>
        <w:t xml:space="preserve">som na terytorium Rzeczypospolitej Polskiej (Dz. U. poz. 769 oraz z 2020 r. poz. 2023), </w:t>
      </w:r>
    </w:p>
    <w:p w:rsidR="00FF0B90" w:rsidRPr="00EA72B0" w:rsidRDefault="00FF0B90" w:rsidP="006A5C19">
      <w:pPr>
        <w:pStyle w:val="Default"/>
        <w:ind w:left="993"/>
        <w:jc w:val="both"/>
        <w:rPr>
          <w:rFonts w:ascii="Arial" w:hAnsi="Arial" w:cs="Arial"/>
          <w:sz w:val="20"/>
          <w:szCs w:val="20"/>
        </w:rPr>
      </w:pPr>
      <w:r w:rsidRPr="00EA72B0">
        <w:rPr>
          <w:rFonts w:ascii="Arial" w:hAnsi="Arial" w:cs="Arial"/>
          <w:sz w:val="20"/>
          <w:szCs w:val="20"/>
        </w:rPr>
        <w:t xml:space="preserve">g) przeciwko obrotowi gospodarczemu, o których mowa w art. </w:t>
      </w:r>
      <w:proofErr w:type="spellStart"/>
      <w:r w:rsidRPr="00EA72B0">
        <w:rPr>
          <w:rFonts w:ascii="Arial" w:hAnsi="Arial" w:cs="Arial"/>
          <w:sz w:val="20"/>
          <w:szCs w:val="20"/>
        </w:rPr>
        <w:t>296–307</w:t>
      </w:r>
      <w:proofErr w:type="spellEnd"/>
      <w:r w:rsidRPr="00EA72B0">
        <w:rPr>
          <w:rFonts w:ascii="Arial" w:hAnsi="Arial" w:cs="Arial"/>
          <w:sz w:val="20"/>
          <w:szCs w:val="20"/>
        </w:rPr>
        <w:t xml:space="preserve"> Kodeksu karnego, przestępstwo oszustwa, o którym mowa w art. 286 Kodeksu karnego, przestępstwo przeciwko wiarygodności dokumentów, o których mowa w art. </w:t>
      </w:r>
      <w:proofErr w:type="spellStart"/>
      <w:r w:rsidRPr="00EA72B0">
        <w:rPr>
          <w:rFonts w:ascii="Arial" w:hAnsi="Arial" w:cs="Arial"/>
          <w:sz w:val="20"/>
          <w:szCs w:val="20"/>
        </w:rPr>
        <w:t>270–277d</w:t>
      </w:r>
      <w:proofErr w:type="spellEnd"/>
      <w:r w:rsidRPr="00EA72B0">
        <w:rPr>
          <w:rFonts w:ascii="Arial" w:hAnsi="Arial" w:cs="Arial"/>
          <w:sz w:val="20"/>
          <w:szCs w:val="20"/>
        </w:rPr>
        <w:t xml:space="preserve"> Kodeksu karnego, lub przestępstwo skarbowe, </w:t>
      </w:r>
    </w:p>
    <w:p w:rsidR="00FF0B90" w:rsidRPr="00EA72B0" w:rsidRDefault="00FF0B90" w:rsidP="006A5C19">
      <w:pPr>
        <w:pStyle w:val="Default"/>
        <w:ind w:left="993"/>
        <w:jc w:val="both"/>
        <w:rPr>
          <w:rFonts w:ascii="Arial" w:hAnsi="Arial" w:cs="Arial"/>
          <w:sz w:val="20"/>
          <w:szCs w:val="20"/>
        </w:rPr>
      </w:pPr>
      <w:r w:rsidRPr="00EA72B0">
        <w:rPr>
          <w:rFonts w:ascii="Arial" w:hAnsi="Arial" w:cs="Arial"/>
          <w:sz w:val="20"/>
          <w:szCs w:val="20"/>
        </w:rPr>
        <w:t>h) o którym mowa w art. 9 ust. 1 i 3 lub art. 10 ustawy z dnia 15 czerwca 2012 r</w:t>
      </w:r>
      <w:r>
        <w:rPr>
          <w:rFonts w:ascii="Arial" w:hAnsi="Arial" w:cs="Arial"/>
          <w:sz w:val="20"/>
          <w:szCs w:val="20"/>
        </w:rPr>
        <w:t>. o skutkach powierzania wykony</w:t>
      </w:r>
      <w:r w:rsidRPr="00EA72B0">
        <w:rPr>
          <w:rFonts w:ascii="Arial" w:hAnsi="Arial" w:cs="Arial"/>
          <w:sz w:val="20"/>
          <w:szCs w:val="20"/>
        </w:rPr>
        <w:t xml:space="preserve">wania pracy cudzoziemcom przebywającym wbrew przepisom na terytorium Rzeczypospolitej Polskiej </w:t>
      </w:r>
    </w:p>
    <w:p w:rsidR="00FF0B90" w:rsidRPr="00EA72B0" w:rsidRDefault="00FF0B90" w:rsidP="006A5C19">
      <w:pPr>
        <w:pStyle w:val="Default"/>
        <w:ind w:left="993"/>
        <w:jc w:val="both"/>
        <w:rPr>
          <w:rFonts w:ascii="Arial" w:hAnsi="Arial" w:cs="Arial"/>
          <w:sz w:val="20"/>
          <w:szCs w:val="20"/>
        </w:rPr>
      </w:pPr>
      <w:r w:rsidRPr="00EA72B0">
        <w:rPr>
          <w:rFonts w:ascii="Arial" w:hAnsi="Arial" w:cs="Arial"/>
          <w:sz w:val="20"/>
          <w:szCs w:val="20"/>
        </w:rPr>
        <w:t xml:space="preserve">– lub za odpowiedni czyn zabroniony określony w przepisach prawa obcego; </w:t>
      </w:r>
    </w:p>
    <w:p w:rsidR="00FF0B90" w:rsidRPr="00EA72B0" w:rsidRDefault="00FF0B90" w:rsidP="006A5C19">
      <w:pPr>
        <w:pStyle w:val="Default"/>
        <w:ind w:left="708"/>
        <w:jc w:val="both"/>
        <w:rPr>
          <w:rFonts w:ascii="Arial" w:hAnsi="Arial" w:cs="Arial"/>
          <w:sz w:val="20"/>
          <w:szCs w:val="20"/>
        </w:rPr>
      </w:pPr>
      <w:r>
        <w:rPr>
          <w:rFonts w:ascii="Arial" w:hAnsi="Arial" w:cs="Arial"/>
          <w:sz w:val="20"/>
          <w:szCs w:val="20"/>
        </w:rPr>
        <w:t>1.</w:t>
      </w:r>
      <w:r w:rsidRPr="00EA72B0">
        <w:rPr>
          <w:rFonts w:ascii="Arial" w:hAnsi="Arial" w:cs="Arial"/>
          <w:sz w:val="20"/>
          <w:szCs w:val="20"/>
        </w:rPr>
        <w:t xml:space="preserve">2) jeżeli urzędującego członka jego organu zarządzającego lub nadzorczego, wspólnika spółki w spółce jawnej lub partnerskiej albo </w:t>
      </w:r>
      <w:proofErr w:type="spellStart"/>
      <w:r w:rsidRPr="00EA72B0">
        <w:rPr>
          <w:rFonts w:ascii="Arial" w:hAnsi="Arial" w:cs="Arial"/>
          <w:sz w:val="20"/>
          <w:szCs w:val="20"/>
        </w:rPr>
        <w:t>komplementariusza</w:t>
      </w:r>
      <w:proofErr w:type="spellEnd"/>
      <w:r w:rsidRPr="00EA72B0">
        <w:rPr>
          <w:rFonts w:ascii="Arial" w:hAnsi="Arial" w:cs="Arial"/>
          <w:sz w:val="20"/>
          <w:szCs w:val="20"/>
        </w:rPr>
        <w:t xml:space="preserve"> w spółce komandytowej lub komandytowo-a</w:t>
      </w:r>
      <w:r>
        <w:rPr>
          <w:rFonts w:ascii="Arial" w:hAnsi="Arial" w:cs="Arial"/>
          <w:sz w:val="20"/>
          <w:szCs w:val="20"/>
        </w:rPr>
        <w:t>kcyjnej lub prokurenta prawomoc</w:t>
      </w:r>
      <w:r w:rsidRPr="00EA72B0">
        <w:rPr>
          <w:rFonts w:ascii="Arial" w:hAnsi="Arial" w:cs="Arial"/>
          <w:sz w:val="20"/>
          <w:szCs w:val="20"/>
        </w:rPr>
        <w:t xml:space="preserve">nie skazano za przestępstwo, o którym mowa w </w:t>
      </w:r>
      <w:proofErr w:type="spellStart"/>
      <w:r w:rsidRPr="00EA72B0">
        <w:rPr>
          <w:rFonts w:ascii="Arial" w:hAnsi="Arial" w:cs="Arial"/>
          <w:sz w:val="20"/>
          <w:szCs w:val="20"/>
        </w:rPr>
        <w:t>pkt</w:t>
      </w:r>
      <w:proofErr w:type="spellEnd"/>
      <w:r w:rsidRPr="00EA72B0">
        <w:rPr>
          <w:rFonts w:ascii="Arial" w:hAnsi="Arial" w:cs="Arial"/>
          <w:sz w:val="20"/>
          <w:szCs w:val="20"/>
        </w:rPr>
        <w:t xml:space="preserve"> 1; </w:t>
      </w:r>
    </w:p>
    <w:p w:rsidR="00FF0B90" w:rsidRPr="00EA72B0" w:rsidRDefault="00FF0B90" w:rsidP="006A5C19">
      <w:pPr>
        <w:pStyle w:val="Default"/>
        <w:ind w:left="708"/>
        <w:jc w:val="both"/>
        <w:rPr>
          <w:rFonts w:ascii="Arial" w:hAnsi="Arial" w:cs="Arial"/>
          <w:sz w:val="20"/>
          <w:szCs w:val="20"/>
        </w:rPr>
      </w:pPr>
      <w:r>
        <w:rPr>
          <w:rFonts w:ascii="Arial" w:hAnsi="Arial" w:cs="Arial"/>
          <w:sz w:val="20"/>
          <w:szCs w:val="20"/>
        </w:rPr>
        <w:t>1.</w:t>
      </w:r>
      <w:r w:rsidRPr="00EA72B0">
        <w:rPr>
          <w:rFonts w:ascii="Arial" w:hAnsi="Arial" w:cs="Arial"/>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FF0B90" w:rsidRPr="00EA72B0" w:rsidRDefault="00FF0B90" w:rsidP="006A5C19">
      <w:pPr>
        <w:pStyle w:val="Default"/>
        <w:ind w:left="708"/>
        <w:jc w:val="both"/>
        <w:rPr>
          <w:rFonts w:ascii="Arial" w:hAnsi="Arial" w:cs="Arial"/>
          <w:sz w:val="20"/>
          <w:szCs w:val="20"/>
        </w:rPr>
      </w:pPr>
      <w:r>
        <w:rPr>
          <w:rFonts w:ascii="Arial" w:hAnsi="Arial" w:cs="Arial"/>
          <w:sz w:val="20"/>
          <w:szCs w:val="20"/>
        </w:rPr>
        <w:t>1.</w:t>
      </w:r>
      <w:r w:rsidRPr="00EA72B0">
        <w:rPr>
          <w:rFonts w:ascii="Arial" w:hAnsi="Arial" w:cs="Arial"/>
          <w:sz w:val="20"/>
          <w:szCs w:val="20"/>
        </w:rPr>
        <w:t xml:space="preserve">4) wobec którego prawomocnie orzeczono zakaz ubiegania się o zamówienia publiczne; </w:t>
      </w:r>
    </w:p>
    <w:p w:rsidR="00FF0B90" w:rsidRPr="00EA72B0" w:rsidRDefault="00FF0B90" w:rsidP="006A5C19">
      <w:pPr>
        <w:pStyle w:val="Default"/>
        <w:ind w:left="708"/>
        <w:jc w:val="both"/>
        <w:rPr>
          <w:rFonts w:ascii="Arial" w:hAnsi="Arial" w:cs="Arial"/>
          <w:sz w:val="20"/>
          <w:szCs w:val="20"/>
        </w:rPr>
      </w:pPr>
      <w:r>
        <w:rPr>
          <w:rFonts w:ascii="Arial" w:hAnsi="Arial" w:cs="Arial"/>
          <w:sz w:val="20"/>
          <w:szCs w:val="20"/>
        </w:rPr>
        <w:t>1.</w:t>
      </w:r>
      <w:r w:rsidRPr="00EA72B0">
        <w:rPr>
          <w:rFonts w:ascii="Arial" w:hAnsi="Arial" w:cs="Arial"/>
          <w:sz w:val="20"/>
          <w:szCs w:val="20"/>
        </w:rPr>
        <w:t xml:space="preserve">5) jeżeli zamawiający może stwierdzić, na podstawie wiarygodnych przesłanek, że wykonawca zawarł z innymi </w:t>
      </w:r>
      <w:proofErr w:type="spellStart"/>
      <w:r w:rsidRPr="00EA72B0">
        <w:rPr>
          <w:rFonts w:ascii="Arial" w:hAnsi="Arial" w:cs="Arial"/>
          <w:sz w:val="20"/>
          <w:szCs w:val="20"/>
        </w:rPr>
        <w:t>wyko-nawcami</w:t>
      </w:r>
      <w:proofErr w:type="spellEnd"/>
      <w:r w:rsidRPr="00EA72B0">
        <w:rPr>
          <w:rFonts w:ascii="Arial" w:hAnsi="Arial" w:cs="Arial"/>
          <w:sz w:val="20"/>
          <w:szCs w:val="20"/>
        </w:rPr>
        <w:t xml:space="preserve">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FF0B90" w:rsidRDefault="00FF0B90" w:rsidP="006A5C19">
      <w:pPr>
        <w:spacing w:after="0" w:line="240" w:lineRule="auto"/>
        <w:ind w:left="708"/>
        <w:jc w:val="both"/>
        <w:rPr>
          <w:rFonts w:ascii="Arial" w:hAnsi="Arial" w:cs="Arial"/>
          <w:sz w:val="20"/>
          <w:szCs w:val="20"/>
        </w:rPr>
      </w:pPr>
      <w:r w:rsidRPr="00FF0B90">
        <w:rPr>
          <w:rFonts w:ascii="Arial" w:hAnsi="Arial" w:cs="Arial"/>
          <w:sz w:val="20"/>
          <w:szCs w:val="20"/>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90CA2" w:rsidRPr="00FF0B90" w:rsidRDefault="00990CA2" w:rsidP="006A5C19">
      <w:pPr>
        <w:spacing w:after="0" w:line="240" w:lineRule="auto"/>
        <w:ind w:left="708"/>
        <w:jc w:val="both"/>
        <w:rPr>
          <w:rFonts w:ascii="Arial" w:hAnsi="Arial" w:cs="Arial"/>
          <w:sz w:val="20"/>
          <w:szCs w:val="20"/>
        </w:rPr>
      </w:pPr>
    </w:p>
    <w:p w:rsidR="00336542" w:rsidRPr="006A5C19" w:rsidRDefault="00336542" w:rsidP="006A5C19">
      <w:pPr>
        <w:numPr>
          <w:ilvl w:val="0"/>
          <w:numId w:val="20"/>
        </w:numPr>
        <w:spacing w:after="0" w:line="240" w:lineRule="auto"/>
        <w:ind w:left="786"/>
        <w:jc w:val="both"/>
        <w:textAlignment w:val="baseline"/>
        <w:rPr>
          <w:rFonts w:ascii="Arial" w:eastAsia="Times New Roman" w:hAnsi="Arial" w:cs="Arial"/>
          <w:b/>
          <w:color w:val="000000"/>
          <w:sz w:val="20"/>
          <w:szCs w:val="20"/>
          <w:u w:val="single"/>
          <w:lang w:eastAsia="pl-PL"/>
        </w:rPr>
      </w:pPr>
      <w:r w:rsidRPr="006A5C19">
        <w:rPr>
          <w:rFonts w:ascii="Arial" w:eastAsia="Times New Roman" w:hAnsi="Arial" w:cs="Arial"/>
          <w:b/>
          <w:color w:val="000000"/>
          <w:sz w:val="20"/>
          <w:szCs w:val="20"/>
          <w:u w:val="single"/>
          <w:lang w:eastAsia="pl-PL"/>
        </w:rPr>
        <w:lastRenderedPageBreak/>
        <w:t xml:space="preserve">w art. 109 ust. 1 pkt. 4, 5, 7 </w:t>
      </w:r>
      <w:proofErr w:type="spellStart"/>
      <w:r w:rsidRPr="006A5C19">
        <w:rPr>
          <w:rFonts w:ascii="Arial" w:eastAsia="Times New Roman" w:hAnsi="Arial" w:cs="Arial"/>
          <w:b/>
          <w:color w:val="000000"/>
          <w:sz w:val="20"/>
          <w:szCs w:val="20"/>
          <w:u w:val="single"/>
          <w:lang w:eastAsia="pl-PL"/>
        </w:rPr>
        <w:t>PZP</w:t>
      </w:r>
      <w:proofErr w:type="spellEnd"/>
      <w:r w:rsidRPr="006A5C19">
        <w:rPr>
          <w:rFonts w:ascii="Arial" w:eastAsia="Times New Roman" w:hAnsi="Arial" w:cs="Arial"/>
          <w:b/>
          <w:color w:val="000000"/>
          <w:sz w:val="20"/>
          <w:szCs w:val="20"/>
          <w:u w:val="single"/>
          <w:lang w:eastAsia="pl-PL"/>
        </w:rPr>
        <w:t>, tj.:</w:t>
      </w:r>
    </w:p>
    <w:p w:rsidR="00336542" w:rsidRPr="00336542" w:rsidRDefault="00336542" w:rsidP="006A5C19">
      <w:pPr>
        <w:numPr>
          <w:ilvl w:val="0"/>
          <w:numId w:val="21"/>
        </w:numPr>
        <w:tabs>
          <w:tab w:val="left" w:pos="284"/>
          <w:tab w:val="left" w:pos="993"/>
        </w:tabs>
        <w:spacing w:after="0" w:line="240" w:lineRule="auto"/>
        <w:ind w:left="851" w:hanging="142"/>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336542" w:rsidRPr="00336542" w:rsidRDefault="00336542" w:rsidP="006A5C19">
      <w:pPr>
        <w:numPr>
          <w:ilvl w:val="0"/>
          <w:numId w:val="21"/>
        </w:numPr>
        <w:tabs>
          <w:tab w:val="left" w:pos="284"/>
          <w:tab w:val="left" w:pos="993"/>
        </w:tabs>
        <w:spacing w:after="0" w:line="240" w:lineRule="auto"/>
        <w:ind w:left="851" w:hanging="142"/>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336542" w:rsidRDefault="00336542" w:rsidP="006A5C19">
      <w:pPr>
        <w:numPr>
          <w:ilvl w:val="0"/>
          <w:numId w:val="21"/>
        </w:numPr>
        <w:tabs>
          <w:tab w:val="left" w:pos="284"/>
          <w:tab w:val="left" w:pos="993"/>
        </w:tabs>
        <w:spacing w:after="0" w:line="240" w:lineRule="auto"/>
        <w:ind w:left="851" w:hanging="142"/>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A5C19" w:rsidRPr="00DE43C8" w:rsidRDefault="006A5C19" w:rsidP="006A5C19">
      <w:pPr>
        <w:pStyle w:val="Akapitzlist"/>
        <w:numPr>
          <w:ilvl w:val="0"/>
          <w:numId w:val="20"/>
        </w:numPr>
        <w:tabs>
          <w:tab w:val="left" w:pos="284"/>
          <w:tab w:val="left" w:pos="993"/>
        </w:tabs>
        <w:jc w:val="both"/>
        <w:rPr>
          <w:rFonts w:ascii="Arial" w:eastAsia="Times New Roman" w:hAnsi="Arial" w:cs="Arial"/>
          <w:b/>
          <w:sz w:val="20"/>
          <w:szCs w:val="20"/>
          <w:u w:val="single"/>
          <w:lang w:eastAsia="pl-PL"/>
        </w:rPr>
      </w:pPr>
      <w:r w:rsidRPr="00DE43C8">
        <w:rPr>
          <w:rFonts w:ascii="Arial" w:eastAsia="Times New Roman" w:hAnsi="Arial" w:cs="Arial"/>
          <w:b/>
          <w:sz w:val="20"/>
          <w:szCs w:val="20"/>
          <w:u w:val="single"/>
          <w:lang w:eastAsia="pl-PL"/>
        </w:rPr>
        <w:t>art. 7 ust. 1 ustawy z dnia 13 kwietnia 2022 r. o szczególnych rozwiązaniach w zakresie przeciwdziałania wspieraniu agresji na Ukrainę oraz służących ochronie bezpieczeństwa narodowego:</w:t>
      </w:r>
    </w:p>
    <w:p w:rsidR="006A5C19" w:rsidRPr="006A5C19" w:rsidRDefault="006A5C19" w:rsidP="006A5C19">
      <w:pPr>
        <w:autoSpaceDE w:val="0"/>
        <w:autoSpaceDN w:val="0"/>
        <w:adjustRightInd w:val="0"/>
        <w:spacing w:after="0" w:line="240" w:lineRule="auto"/>
        <w:ind w:left="708"/>
        <w:jc w:val="both"/>
        <w:rPr>
          <w:rFonts w:ascii="Arial" w:hAnsi="Arial" w:cs="Arial"/>
          <w:sz w:val="20"/>
          <w:szCs w:val="20"/>
          <w:lang w:eastAsia="pl-PL"/>
        </w:rPr>
      </w:pPr>
      <w:r w:rsidRPr="006A5C19">
        <w:rPr>
          <w:rFonts w:ascii="Arial" w:hAnsi="Arial" w:cs="Arial"/>
          <w:sz w:val="20"/>
          <w:szCs w:val="20"/>
          <w:lang w:eastAsia="pl-PL"/>
        </w:rPr>
        <w:t xml:space="preserve">Z postępowania o udzielenie zamówienia publicznego lub konkursu prowadzonego na podstawie ustawy z dnia 11 września 2019 r. – Prawo zamówień publicznych wyklucza się: </w:t>
      </w:r>
    </w:p>
    <w:p w:rsidR="006A5C19" w:rsidRPr="006A5C19" w:rsidRDefault="006A5C19" w:rsidP="006A5C19">
      <w:pPr>
        <w:autoSpaceDE w:val="0"/>
        <w:autoSpaceDN w:val="0"/>
        <w:adjustRightInd w:val="0"/>
        <w:spacing w:after="0" w:line="240" w:lineRule="auto"/>
        <w:ind w:left="708"/>
        <w:jc w:val="both"/>
        <w:rPr>
          <w:rFonts w:ascii="Arial" w:hAnsi="Arial" w:cs="Arial"/>
          <w:sz w:val="20"/>
          <w:szCs w:val="20"/>
          <w:lang w:eastAsia="pl-PL"/>
        </w:rPr>
      </w:pPr>
      <w:r w:rsidRPr="006A5C19">
        <w:rPr>
          <w:rFonts w:ascii="Arial" w:hAnsi="Arial" w:cs="Arial"/>
          <w:sz w:val="20"/>
          <w:szCs w:val="20"/>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6A5C19">
        <w:rPr>
          <w:rFonts w:ascii="Arial" w:hAnsi="Arial" w:cs="Arial"/>
          <w:sz w:val="20"/>
          <w:szCs w:val="20"/>
          <w:lang w:eastAsia="pl-PL"/>
        </w:rPr>
        <w:t>pkt</w:t>
      </w:r>
      <w:proofErr w:type="spellEnd"/>
      <w:r w:rsidRPr="006A5C19">
        <w:rPr>
          <w:rFonts w:ascii="Arial" w:hAnsi="Arial" w:cs="Arial"/>
          <w:sz w:val="20"/>
          <w:szCs w:val="20"/>
          <w:lang w:eastAsia="pl-PL"/>
        </w:rPr>
        <w:t xml:space="preserve"> 3; </w:t>
      </w:r>
    </w:p>
    <w:p w:rsidR="006A5C19" w:rsidRPr="006A5C19" w:rsidRDefault="006A5C19" w:rsidP="006A5C19">
      <w:pPr>
        <w:autoSpaceDE w:val="0"/>
        <w:autoSpaceDN w:val="0"/>
        <w:adjustRightInd w:val="0"/>
        <w:spacing w:after="0" w:line="240" w:lineRule="auto"/>
        <w:ind w:left="708"/>
        <w:jc w:val="both"/>
        <w:rPr>
          <w:rFonts w:ascii="Arial" w:hAnsi="Arial" w:cs="Arial"/>
          <w:sz w:val="20"/>
          <w:szCs w:val="20"/>
          <w:lang w:eastAsia="pl-PL"/>
        </w:rPr>
      </w:pPr>
      <w:r w:rsidRPr="006A5C19">
        <w:rPr>
          <w:rFonts w:ascii="Arial" w:hAnsi="Arial" w:cs="Arial"/>
          <w:sz w:val="20"/>
          <w:szCs w:val="20"/>
          <w:lang w:eastAsia="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6A5C19">
        <w:rPr>
          <w:rFonts w:ascii="Arial" w:hAnsi="Arial" w:cs="Arial"/>
          <w:sz w:val="20"/>
          <w:szCs w:val="20"/>
          <w:lang w:eastAsia="pl-PL"/>
        </w:rPr>
        <w:t>pkt</w:t>
      </w:r>
      <w:proofErr w:type="spellEnd"/>
      <w:r w:rsidRPr="006A5C19">
        <w:rPr>
          <w:rFonts w:ascii="Arial" w:hAnsi="Arial" w:cs="Arial"/>
          <w:sz w:val="20"/>
          <w:szCs w:val="20"/>
          <w:lang w:eastAsia="pl-PL"/>
        </w:rPr>
        <w:t xml:space="preserve"> 3; </w:t>
      </w:r>
    </w:p>
    <w:p w:rsidR="006A5C19" w:rsidRPr="006A5C19" w:rsidRDefault="006A5C19" w:rsidP="006A5C19">
      <w:pPr>
        <w:tabs>
          <w:tab w:val="left" w:pos="284"/>
          <w:tab w:val="left" w:pos="993"/>
        </w:tabs>
        <w:spacing w:after="0" w:line="240" w:lineRule="auto"/>
        <w:ind w:left="708"/>
        <w:jc w:val="both"/>
        <w:textAlignment w:val="baseline"/>
        <w:rPr>
          <w:rFonts w:ascii="Arial" w:eastAsia="Times New Roman" w:hAnsi="Arial" w:cs="Arial"/>
          <w:b/>
          <w:sz w:val="20"/>
          <w:szCs w:val="20"/>
          <w:lang w:eastAsia="pl-PL"/>
        </w:rPr>
      </w:pPr>
      <w:r w:rsidRPr="006A5C19">
        <w:rPr>
          <w:rFonts w:ascii="Arial" w:hAnsi="Arial" w:cs="Arial"/>
          <w:sz w:val="20"/>
          <w:szCs w:val="20"/>
          <w:lang w:eastAsia="pl-PL"/>
        </w:rPr>
        <w:t xml:space="preserve">3) wykonawcę oraz uczestnika konkursu, którego jednostką dominującą w rozumieniu art. 3 ust. 1 </w:t>
      </w:r>
      <w:proofErr w:type="spellStart"/>
      <w:r w:rsidRPr="006A5C19">
        <w:rPr>
          <w:rFonts w:ascii="Arial" w:hAnsi="Arial" w:cs="Arial"/>
          <w:sz w:val="20"/>
          <w:szCs w:val="20"/>
          <w:lang w:eastAsia="pl-PL"/>
        </w:rPr>
        <w:t>pkt</w:t>
      </w:r>
      <w:proofErr w:type="spellEnd"/>
      <w:r w:rsidRPr="006A5C19">
        <w:rPr>
          <w:rFonts w:ascii="Arial" w:hAnsi="Arial" w:cs="Arial"/>
          <w:sz w:val="20"/>
          <w:szCs w:val="20"/>
          <w:lang w:eastAsia="pl-PL"/>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6A5C19">
        <w:rPr>
          <w:rFonts w:ascii="Arial" w:hAnsi="Arial" w:cs="Arial"/>
          <w:sz w:val="20"/>
          <w:szCs w:val="20"/>
          <w:lang w:eastAsia="pl-PL"/>
        </w:rPr>
        <w:t>pkt</w:t>
      </w:r>
      <w:proofErr w:type="spellEnd"/>
      <w:r w:rsidRPr="006A5C19">
        <w:rPr>
          <w:rFonts w:ascii="Arial" w:hAnsi="Arial" w:cs="Arial"/>
          <w:sz w:val="20"/>
          <w:szCs w:val="20"/>
          <w:lang w:eastAsia="pl-PL"/>
        </w:rPr>
        <w:t xml:space="preserve"> 3.</w:t>
      </w:r>
    </w:p>
    <w:p w:rsidR="00336542" w:rsidRDefault="00336542" w:rsidP="00F16D66">
      <w:pPr>
        <w:numPr>
          <w:ilvl w:val="0"/>
          <w:numId w:val="22"/>
        </w:numPr>
        <w:tabs>
          <w:tab w:val="left" w:pos="284"/>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Wykluczenie Wykonawcy następuje zgodnie z art. 111 </w:t>
      </w:r>
      <w:proofErr w:type="spellStart"/>
      <w:r w:rsidRPr="00336542">
        <w:rPr>
          <w:rFonts w:ascii="Arial" w:eastAsia="Times New Roman" w:hAnsi="Arial" w:cs="Arial"/>
          <w:color w:val="000000"/>
          <w:sz w:val="20"/>
          <w:szCs w:val="20"/>
          <w:lang w:eastAsia="pl-PL"/>
        </w:rPr>
        <w:t>PZP</w:t>
      </w:r>
      <w:proofErr w:type="spellEnd"/>
      <w:r w:rsidR="007476E0">
        <w:rPr>
          <w:rFonts w:ascii="Arial" w:eastAsia="Times New Roman" w:hAnsi="Arial" w:cs="Arial"/>
          <w:color w:val="000000"/>
          <w:sz w:val="20"/>
          <w:szCs w:val="20"/>
          <w:lang w:eastAsia="pl-PL"/>
        </w:rPr>
        <w:t>.</w:t>
      </w:r>
      <w:r w:rsidRPr="00336542">
        <w:rPr>
          <w:rFonts w:ascii="Arial" w:eastAsia="Times New Roman" w:hAnsi="Arial" w:cs="Arial"/>
          <w:color w:val="000000"/>
          <w:sz w:val="20"/>
          <w:szCs w:val="20"/>
          <w:lang w:eastAsia="pl-PL"/>
        </w:rPr>
        <w:t> </w:t>
      </w:r>
    </w:p>
    <w:p w:rsidR="00AB687D" w:rsidRPr="00AB687D" w:rsidRDefault="00AB687D" w:rsidP="00F16D66">
      <w:pPr>
        <w:pStyle w:val="Teksttreci"/>
        <w:numPr>
          <w:ilvl w:val="0"/>
          <w:numId w:val="22"/>
        </w:numPr>
        <w:shd w:val="clear" w:color="auto" w:fill="auto"/>
        <w:tabs>
          <w:tab w:val="left" w:pos="480"/>
        </w:tabs>
        <w:spacing w:after="0" w:line="240" w:lineRule="auto"/>
        <w:ind w:left="284" w:hanging="284"/>
        <w:jc w:val="both"/>
        <w:rPr>
          <w:sz w:val="20"/>
          <w:szCs w:val="20"/>
        </w:rPr>
      </w:pPr>
      <w:r w:rsidRPr="00AB687D">
        <w:rPr>
          <w:rFonts w:ascii="Arial" w:hAnsi="Arial" w:cs="Arial"/>
          <w:color w:val="000000"/>
          <w:sz w:val="20"/>
          <w:szCs w:val="20"/>
          <w:shd w:val="clear" w:color="auto" w:fill="FFFFFF"/>
        </w:rPr>
        <w:t>Wykonawca może zostać wykluczony przez zamawiającego na każdym etapie postępowania o udzielenie zamówienia</w:t>
      </w:r>
      <w:r w:rsidRPr="00AB687D">
        <w:rPr>
          <w:rFonts w:ascii="Arial" w:hAnsi="Arial" w:cs="Arial"/>
          <w:color w:val="000000"/>
          <w:sz w:val="20"/>
          <w:szCs w:val="20"/>
          <w:shd w:val="clear" w:color="auto" w:fill="FFFFFF"/>
          <w:lang w:val="pl-PL"/>
        </w:rPr>
        <w:t>.</w:t>
      </w:r>
    </w:p>
    <w:p w:rsidR="00AB687D" w:rsidRPr="00AB687D" w:rsidRDefault="00AB687D" w:rsidP="00F16D66">
      <w:pPr>
        <w:pStyle w:val="Teksttreci"/>
        <w:numPr>
          <w:ilvl w:val="0"/>
          <w:numId w:val="22"/>
        </w:numPr>
        <w:shd w:val="clear" w:color="auto" w:fill="auto"/>
        <w:tabs>
          <w:tab w:val="left" w:pos="480"/>
        </w:tabs>
        <w:spacing w:after="0" w:line="240" w:lineRule="auto"/>
        <w:ind w:left="284" w:hanging="284"/>
        <w:jc w:val="both"/>
        <w:rPr>
          <w:sz w:val="20"/>
          <w:szCs w:val="20"/>
        </w:rPr>
      </w:pPr>
      <w:r w:rsidRPr="00AB687D">
        <w:rPr>
          <w:rFonts w:ascii="Arial" w:hAnsi="Arial" w:cs="Arial"/>
          <w:color w:val="000000"/>
          <w:sz w:val="20"/>
          <w:szCs w:val="20"/>
        </w:rPr>
        <w:t xml:space="preserve">Wykonawca nie podlega wykluczeniu w okolicznościach określonych w art. 108 ust. 1 pkt 1, 2 i 5 lub art. 109 ust. 1 pkt </w:t>
      </w:r>
      <w:r w:rsidRPr="00AB687D">
        <w:rPr>
          <w:rFonts w:ascii="Arial" w:hAnsi="Arial" w:cs="Arial"/>
          <w:color w:val="000000"/>
          <w:sz w:val="20"/>
          <w:szCs w:val="20"/>
          <w:lang w:val="pl-PL"/>
        </w:rPr>
        <w:t xml:space="preserve"> 4, 5 i 7</w:t>
      </w:r>
      <w:r w:rsidRPr="00AB687D">
        <w:rPr>
          <w:rFonts w:ascii="Arial" w:hAnsi="Arial" w:cs="Arial"/>
          <w:color w:val="000000"/>
          <w:sz w:val="20"/>
          <w:szCs w:val="20"/>
        </w:rPr>
        <w:t>, jeżeli udowodni zamawiającemu, że spełnił łącznie następujące przesłanki:</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1)</w:t>
      </w:r>
      <w:r w:rsidRPr="00AB687D">
        <w:rPr>
          <w:rFonts w:ascii="Arial" w:hAnsi="Arial" w:cs="Arial"/>
          <w:sz w:val="20"/>
          <w:szCs w:val="20"/>
        </w:rPr>
        <w:tab/>
        <w:t>naprawił lub zobowiązał się do naprawienia szkody wyrządzonej przestępstwem, wykroczeniem lub swoim nieprawidłowym postępowaniem, w tym poprzez zadośćuczynienie pieniężne;</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2)</w:t>
      </w:r>
      <w:r w:rsidRPr="00AB687D">
        <w:rPr>
          <w:rFonts w:ascii="Arial" w:hAnsi="Arial" w:cs="Arial"/>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3)</w:t>
      </w:r>
      <w:r w:rsidRPr="00AB687D">
        <w:rPr>
          <w:rFonts w:ascii="Arial" w:hAnsi="Arial" w:cs="Arial"/>
          <w:sz w:val="20"/>
          <w:szCs w:val="20"/>
        </w:rPr>
        <w:tab/>
        <w:t>podjął konkretne środki techniczne, organizacyjne i kadrowe, odpowiednie dla zapobiegania dalszym przestępstwom, wykroczeniom lub nieprawidłowemu postępowaniu, w szczególności:</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a)</w:t>
      </w:r>
      <w:r w:rsidRPr="00AB687D">
        <w:rPr>
          <w:rFonts w:ascii="Arial" w:hAnsi="Arial" w:cs="Arial"/>
          <w:sz w:val="20"/>
          <w:szCs w:val="20"/>
        </w:rPr>
        <w:tab/>
        <w:t>zerwał wszelkie powiązania z osobami lub podmiotami odpowiedzialnymi za nieprawidłowe postępowanie wykonawcy,</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b)</w:t>
      </w:r>
      <w:r w:rsidRPr="00AB687D">
        <w:rPr>
          <w:rFonts w:ascii="Arial" w:hAnsi="Arial" w:cs="Arial"/>
          <w:sz w:val="20"/>
          <w:szCs w:val="20"/>
        </w:rPr>
        <w:tab/>
        <w:t>zreorganizował personel,</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c)</w:t>
      </w:r>
      <w:r w:rsidRPr="00AB687D">
        <w:rPr>
          <w:rFonts w:ascii="Arial" w:hAnsi="Arial" w:cs="Arial"/>
          <w:sz w:val="20"/>
          <w:szCs w:val="20"/>
        </w:rPr>
        <w:tab/>
        <w:t>wdrożył system sprawozdawczości i kontroli,</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d)</w:t>
      </w:r>
      <w:r w:rsidRPr="00AB687D">
        <w:rPr>
          <w:rFonts w:ascii="Arial" w:hAnsi="Arial" w:cs="Arial"/>
          <w:sz w:val="20"/>
          <w:szCs w:val="20"/>
        </w:rPr>
        <w:tab/>
        <w:t>utworzył struktury audytu wewnętrznego do monitorowania przestrzegania przepisów, wewnętrznych regulacji lub standardów,</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e)</w:t>
      </w:r>
      <w:r w:rsidRPr="00AB687D">
        <w:rPr>
          <w:rFonts w:ascii="Arial" w:hAnsi="Arial" w:cs="Arial"/>
          <w:sz w:val="20"/>
          <w:szCs w:val="20"/>
        </w:rPr>
        <w:tab/>
        <w:t>wprowadził wewnętrzne regulacje dotyczące odpowiedzialności i odszkodowań za nieprzestrzeganie przepisów, wewnętrznych regulacji lub standardów.</w:t>
      </w:r>
    </w:p>
    <w:p w:rsidR="00AB687D" w:rsidRDefault="00AB687D" w:rsidP="00AB687D">
      <w:pPr>
        <w:pStyle w:val="Kolorowalistaakcent11"/>
        <w:tabs>
          <w:tab w:val="left" w:pos="567"/>
        </w:tabs>
        <w:autoSpaceDE w:val="0"/>
        <w:spacing w:before="0" w:after="0" w:line="240" w:lineRule="auto"/>
        <w:ind w:left="284" w:hanging="284"/>
        <w:rPr>
          <w:rFonts w:ascii="Arial" w:hAnsi="Arial" w:cs="Arial"/>
          <w:color w:val="000000"/>
        </w:rPr>
      </w:pPr>
      <w:r w:rsidRPr="00AB687D">
        <w:rPr>
          <w:rFonts w:ascii="Arial" w:hAnsi="Arial" w:cs="Arial"/>
          <w:b/>
          <w:bCs/>
          <w:color w:val="000000"/>
        </w:rPr>
        <w:t>5</w:t>
      </w:r>
      <w:r w:rsidRPr="00AB687D">
        <w:rPr>
          <w:rFonts w:ascii="Arial" w:hAnsi="Arial" w:cs="Arial"/>
          <w:color w:val="000000"/>
        </w:rPr>
        <w:t xml:space="preserve">. Zamawiający ocenia, czy podjęte przez wykonawcę czynności wskazane w </w:t>
      </w:r>
      <w:proofErr w:type="spellStart"/>
      <w:r w:rsidRPr="00AB687D">
        <w:rPr>
          <w:rFonts w:ascii="Arial" w:hAnsi="Arial" w:cs="Arial"/>
          <w:color w:val="000000"/>
        </w:rPr>
        <w:t>pkt</w:t>
      </w:r>
      <w:proofErr w:type="spellEnd"/>
      <w:r w:rsidRPr="00AB687D">
        <w:rPr>
          <w:rFonts w:ascii="Arial" w:hAnsi="Arial" w:cs="Arial"/>
          <w:color w:val="000000"/>
        </w:rPr>
        <w:t xml:space="preserve"> 4 są wystarczające do wykazania jego rzetelności, uwzględniając wagę i szczególne okoliczności czynu wykonawcy. Jeżeli podjęte przez wykonawcę czynności wskazane w </w:t>
      </w:r>
      <w:proofErr w:type="spellStart"/>
      <w:r w:rsidRPr="00AB687D">
        <w:rPr>
          <w:rFonts w:ascii="Arial" w:hAnsi="Arial" w:cs="Arial"/>
          <w:color w:val="000000"/>
        </w:rPr>
        <w:t>pkt</w:t>
      </w:r>
      <w:proofErr w:type="spellEnd"/>
      <w:r w:rsidRPr="00AB687D">
        <w:rPr>
          <w:rFonts w:ascii="Arial" w:hAnsi="Arial" w:cs="Arial"/>
          <w:color w:val="000000"/>
        </w:rPr>
        <w:t xml:space="preserve"> 4 nie są wystarczające do wykazania jego rzetelności, zamawiający wyklucza wykonawcę.</w:t>
      </w:r>
    </w:p>
    <w:p w:rsidR="00AB687D" w:rsidRPr="00AB687D" w:rsidRDefault="00AB687D" w:rsidP="00AB687D">
      <w:pPr>
        <w:pStyle w:val="Kolorowalistaakcent11"/>
        <w:tabs>
          <w:tab w:val="left" w:pos="567"/>
        </w:tabs>
        <w:autoSpaceDE w:val="0"/>
        <w:spacing w:before="0" w:after="0" w:line="240" w:lineRule="auto"/>
        <w:ind w:left="0"/>
      </w:pPr>
      <w:r w:rsidRPr="00AB687D">
        <w:rPr>
          <w:rFonts w:ascii="Arial" w:hAnsi="Arial" w:cs="Arial"/>
          <w:b/>
          <w:bCs/>
          <w:iCs/>
        </w:rPr>
        <w:t>6.</w:t>
      </w:r>
      <w:r w:rsidRPr="00AB687D">
        <w:rPr>
          <w:rFonts w:ascii="Arial" w:hAnsi="Arial" w:cs="Arial"/>
          <w:iCs/>
        </w:rPr>
        <w:t xml:space="preserve"> Sposób wykazania braku podstaw wykluczenia wskazano w Rozdziale X </w:t>
      </w:r>
      <w:proofErr w:type="spellStart"/>
      <w:r w:rsidRPr="00AB687D">
        <w:rPr>
          <w:rFonts w:ascii="Arial" w:hAnsi="Arial" w:cs="Arial"/>
          <w:iCs/>
        </w:rPr>
        <w:t>SWZ</w:t>
      </w:r>
      <w:proofErr w:type="spellEnd"/>
      <w:r w:rsidRPr="00AB687D">
        <w:rPr>
          <w:rFonts w:ascii="Arial" w:hAnsi="Arial" w:cs="Arial"/>
          <w:iCs/>
        </w:rPr>
        <w:t>.</w:t>
      </w:r>
    </w:p>
    <w:p w:rsidR="00336542" w:rsidRPr="004B7595" w:rsidRDefault="00336542" w:rsidP="00990CA2">
      <w:pPr>
        <w:shd w:val="clear" w:color="auto" w:fill="D9D9D9" w:themeFill="background1" w:themeFillShade="D9"/>
        <w:tabs>
          <w:tab w:val="left" w:pos="284"/>
        </w:tabs>
        <w:spacing w:before="360" w:after="0" w:line="240" w:lineRule="auto"/>
        <w:outlineLvl w:val="1"/>
        <w:rPr>
          <w:rFonts w:ascii="Arial" w:eastAsia="Times New Roman" w:hAnsi="Arial" w:cs="Arial"/>
          <w:b/>
          <w:color w:val="000000"/>
          <w:sz w:val="32"/>
          <w:szCs w:val="32"/>
          <w:lang w:eastAsia="pl-PL"/>
        </w:rPr>
      </w:pPr>
      <w:r w:rsidRPr="004B7595">
        <w:rPr>
          <w:rFonts w:ascii="Arial" w:eastAsia="Times New Roman" w:hAnsi="Arial" w:cs="Arial"/>
          <w:b/>
          <w:color w:val="000000"/>
          <w:sz w:val="32"/>
          <w:szCs w:val="32"/>
          <w:lang w:eastAsia="pl-PL"/>
        </w:rPr>
        <w:lastRenderedPageBreak/>
        <w:t xml:space="preserve">X. Podmiotowe środki dowodowe. </w:t>
      </w:r>
      <w:r w:rsidR="004B7595">
        <w:rPr>
          <w:rFonts w:ascii="Arial" w:eastAsia="Times New Roman" w:hAnsi="Arial" w:cs="Arial"/>
          <w:b/>
          <w:color w:val="000000"/>
          <w:sz w:val="32"/>
          <w:szCs w:val="32"/>
          <w:lang w:eastAsia="pl-PL"/>
        </w:rPr>
        <w:br/>
      </w:r>
      <w:r w:rsidRPr="004B7595">
        <w:rPr>
          <w:rFonts w:ascii="Arial" w:eastAsia="Times New Roman" w:hAnsi="Arial" w:cs="Arial"/>
          <w:b/>
          <w:color w:val="000000"/>
          <w:sz w:val="32"/>
          <w:szCs w:val="32"/>
          <w:lang w:eastAsia="pl-PL"/>
        </w:rPr>
        <w:t>Oświadczenia i dokumenty, jakie zobowiązani są dostarczyć Wykonawcy w celu potwierdzenia spełniania warunków udziału w postępowaniu oraz wykazania braku podstaw wykluczenia</w:t>
      </w:r>
    </w:p>
    <w:p w:rsidR="00336542" w:rsidRPr="00336542" w:rsidRDefault="00336542" w:rsidP="00F16D66">
      <w:pPr>
        <w:numPr>
          <w:ilvl w:val="0"/>
          <w:numId w:val="23"/>
        </w:numPr>
        <w:spacing w:before="240" w:after="0" w:line="240" w:lineRule="auto"/>
        <w:ind w:left="218"/>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Do oferty Wykonawca zobowiązany jest dołączyć aktualne na dzień składania ofert oświadczenie o spełnianiu warunków udziału w postępowaniu oraz o braku podstaw do wykluczenia z postępowania – zgodnie z </w:t>
      </w:r>
      <w:r w:rsidRPr="00336542">
        <w:rPr>
          <w:rFonts w:ascii="Arial" w:eastAsia="Times New Roman" w:hAnsi="Arial" w:cs="Arial"/>
          <w:b/>
          <w:bCs/>
          <w:color w:val="000000"/>
          <w:sz w:val="20"/>
          <w:szCs w:val="20"/>
          <w:lang w:eastAsia="pl-PL"/>
        </w:rPr>
        <w:t xml:space="preserve">Załącznikiem nr </w:t>
      </w:r>
      <w:r w:rsidR="0008491A">
        <w:rPr>
          <w:rFonts w:ascii="Arial" w:eastAsia="Times New Roman" w:hAnsi="Arial" w:cs="Arial"/>
          <w:b/>
          <w:bCs/>
          <w:color w:val="000000"/>
          <w:sz w:val="20"/>
          <w:szCs w:val="20"/>
          <w:lang w:eastAsia="pl-PL"/>
        </w:rPr>
        <w:t>3 i 4</w:t>
      </w:r>
      <w:r w:rsidRPr="00336542">
        <w:rPr>
          <w:rFonts w:ascii="Arial" w:eastAsia="Times New Roman" w:hAnsi="Arial" w:cs="Arial"/>
          <w:b/>
          <w:bCs/>
          <w:color w:val="000000"/>
          <w:sz w:val="20"/>
          <w:szCs w:val="20"/>
          <w:lang w:eastAsia="pl-PL"/>
        </w:rPr>
        <w:t xml:space="preserve"> do </w:t>
      </w:r>
      <w:proofErr w:type="spellStart"/>
      <w:r w:rsidRPr="00336542">
        <w:rPr>
          <w:rFonts w:ascii="Arial" w:eastAsia="Times New Roman" w:hAnsi="Arial" w:cs="Arial"/>
          <w:b/>
          <w:bCs/>
          <w:color w:val="000000"/>
          <w:sz w:val="20"/>
          <w:szCs w:val="20"/>
          <w:lang w:eastAsia="pl-PL"/>
        </w:rPr>
        <w:t>SWZ</w:t>
      </w:r>
      <w:proofErr w:type="spellEnd"/>
      <w:r w:rsidRPr="00336542">
        <w:rPr>
          <w:rFonts w:ascii="Arial" w:eastAsia="Times New Roman" w:hAnsi="Arial" w:cs="Arial"/>
          <w:color w:val="000000"/>
          <w:sz w:val="20"/>
          <w:szCs w:val="20"/>
          <w:lang w:eastAsia="pl-PL"/>
        </w:rPr>
        <w:t>;</w:t>
      </w:r>
    </w:p>
    <w:p w:rsidR="000C0FA0" w:rsidRDefault="00336542" w:rsidP="00F16D66">
      <w:pPr>
        <w:numPr>
          <w:ilvl w:val="0"/>
          <w:numId w:val="23"/>
        </w:numPr>
        <w:spacing w:after="0" w:line="240" w:lineRule="auto"/>
        <w:ind w:left="218"/>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Informacje zawarte w oświadczeniu, o którym mowa w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1 stanowią wstępne potwierdzenie, że Wykonawca nie podlega wykluczeniu oraz spełnia warunki udziału w postępowaniu.</w:t>
      </w:r>
    </w:p>
    <w:p w:rsidR="000C0FA0" w:rsidRPr="000C0FA0" w:rsidRDefault="000C0FA0" w:rsidP="00F16D66">
      <w:pPr>
        <w:numPr>
          <w:ilvl w:val="0"/>
          <w:numId w:val="23"/>
        </w:numPr>
        <w:spacing w:after="0" w:line="240" w:lineRule="auto"/>
        <w:ind w:left="218"/>
        <w:jc w:val="both"/>
        <w:textAlignment w:val="baseline"/>
        <w:rPr>
          <w:rFonts w:ascii="Arial" w:eastAsia="Times New Roman" w:hAnsi="Arial" w:cs="Arial"/>
          <w:color w:val="000000"/>
          <w:sz w:val="20"/>
          <w:szCs w:val="20"/>
          <w:lang w:eastAsia="pl-PL"/>
        </w:rPr>
      </w:pPr>
      <w:r w:rsidRPr="000C0FA0">
        <w:rPr>
          <w:rFonts w:ascii="Arial" w:hAnsi="Arial" w:cs="Arial"/>
          <w:color w:val="000000"/>
          <w:sz w:val="20"/>
          <w:szCs w:val="20"/>
        </w:rPr>
        <w:t xml:space="preserve">Jeżeli wykonawca nie złożył oświadczeń, o którym mowa w Rozdziale X </w:t>
      </w:r>
      <w:proofErr w:type="spellStart"/>
      <w:r w:rsidRPr="000C0FA0">
        <w:rPr>
          <w:rFonts w:ascii="Arial" w:hAnsi="Arial" w:cs="Arial"/>
          <w:color w:val="000000"/>
          <w:sz w:val="20"/>
          <w:szCs w:val="20"/>
        </w:rPr>
        <w:t>pkt</w:t>
      </w:r>
      <w:proofErr w:type="spellEnd"/>
      <w:r w:rsidRPr="000C0FA0">
        <w:rPr>
          <w:rFonts w:ascii="Arial" w:hAnsi="Arial" w:cs="Arial"/>
          <w:color w:val="000000"/>
          <w:sz w:val="20"/>
          <w:szCs w:val="20"/>
        </w:rPr>
        <w:t xml:space="preserve"> 1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0C0FA0" w:rsidRPr="000C0FA0" w:rsidRDefault="000C0FA0" w:rsidP="00F16D66">
      <w:pPr>
        <w:numPr>
          <w:ilvl w:val="0"/>
          <w:numId w:val="23"/>
        </w:numPr>
        <w:spacing w:after="0" w:line="240" w:lineRule="auto"/>
        <w:ind w:left="218"/>
        <w:jc w:val="both"/>
        <w:textAlignment w:val="baseline"/>
        <w:rPr>
          <w:rFonts w:ascii="Arial" w:eastAsia="Times New Roman" w:hAnsi="Arial" w:cs="Arial"/>
          <w:color w:val="000000"/>
          <w:sz w:val="20"/>
          <w:szCs w:val="20"/>
          <w:lang w:eastAsia="pl-PL"/>
        </w:rPr>
      </w:pPr>
      <w:r w:rsidRPr="000C0FA0">
        <w:rPr>
          <w:rFonts w:ascii="Arial" w:hAnsi="Arial" w:cs="Arial"/>
          <w:color w:val="000000"/>
          <w:sz w:val="20"/>
          <w:szCs w:val="20"/>
        </w:rPr>
        <w:t>Złożenie, uzupełnienie lub poprawienie oświadcz</w:t>
      </w:r>
      <w:r>
        <w:rPr>
          <w:rFonts w:ascii="Arial" w:hAnsi="Arial" w:cs="Arial"/>
          <w:color w:val="000000"/>
          <w:sz w:val="20"/>
          <w:szCs w:val="20"/>
        </w:rPr>
        <w:t>eń, o którym mowa w Rozdziale X</w:t>
      </w:r>
      <w:r w:rsidRPr="000C0FA0">
        <w:rPr>
          <w:rFonts w:ascii="Arial" w:hAnsi="Arial" w:cs="Arial"/>
          <w:color w:val="000000"/>
          <w:sz w:val="20"/>
          <w:szCs w:val="20"/>
        </w:rPr>
        <w:t xml:space="preserve"> </w:t>
      </w:r>
      <w:proofErr w:type="spellStart"/>
      <w:r w:rsidRPr="000C0FA0">
        <w:rPr>
          <w:rFonts w:ascii="Arial" w:hAnsi="Arial" w:cs="Arial"/>
          <w:color w:val="000000"/>
          <w:sz w:val="20"/>
          <w:szCs w:val="20"/>
        </w:rPr>
        <w:t>pkt</w:t>
      </w:r>
      <w:proofErr w:type="spellEnd"/>
      <w:r w:rsidRPr="000C0FA0">
        <w:rPr>
          <w:rFonts w:ascii="Arial" w:hAnsi="Arial" w:cs="Arial"/>
          <w:color w:val="000000"/>
          <w:sz w:val="20"/>
          <w:szCs w:val="20"/>
        </w:rPr>
        <w:t xml:space="preserve"> 1 nie może służyć potwierdzeniu spełniania kryteriów selekcji.</w:t>
      </w:r>
    </w:p>
    <w:p w:rsidR="000C0FA0" w:rsidRPr="000C0FA0" w:rsidRDefault="000C0FA0" w:rsidP="00F16D66">
      <w:pPr>
        <w:numPr>
          <w:ilvl w:val="0"/>
          <w:numId w:val="23"/>
        </w:numPr>
        <w:spacing w:after="0" w:line="240" w:lineRule="auto"/>
        <w:ind w:left="218"/>
        <w:jc w:val="both"/>
        <w:textAlignment w:val="baseline"/>
        <w:rPr>
          <w:rFonts w:ascii="Arial" w:eastAsia="Times New Roman" w:hAnsi="Arial" w:cs="Arial"/>
          <w:color w:val="000000"/>
          <w:sz w:val="20"/>
          <w:szCs w:val="20"/>
          <w:lang w:eastAsia="pl-PL"/>
        </w:rPr>
      </w:pPr>
      <w:r w:rsidRPr="000C0FA0">
        <w:rPr>
          <w:rFonts w:ascii="Arial" w:hAnsi="Arial" w:cs="Arial"/>
          <w:color w:val="000000"/>
          <w:sz w:val="20"/>
          <w:szCs w:val="20"/>
        </w:rPr>
        <w:t>Zamawiający może żądać od wykonawców wyjaśnień dotyczących treści złożonych oświadcze</w:t>
      </w:r>
      <w:r>
        <w:rPr>
          <w:rFonts w:ascii="Arial" w:hAnsi="Arial" w:cs="Arial"/>
          <w:color w:val="000000"/>
          <w:sz w:val="20"/>
          <w:szCs w:val="20"/>
        </w:rPr>
        <w:t>ń, o których mowa w Rozdziale X</w:t>
      </w:r>
      <w:r w:rsidRPr="000C0FA0">
        <w:rPr>
          <w:rFonts w:ascii="Arial" w:hAnsi="Arial" w:cs="Arial"/>
          <w:color w:val="000000"/>
          <w:sz w:val="20"/>
          <w:szCs w:val="20"/>
        </w:rPr>
        <w:t xml:space="preserve"> </w:t>
      </w:r>
      <w:proofErr w:type="spellStart"/>
      <w:r w:rsidRPr="000C0FA0">
        <w:rPr>
          <w:rFonts w:ascii="Arial" w:hAnsi="Arial" w:cs="Arial"/>
          <w:color w:val="000000"/>
          <w:sz w:val="20"/>
          <w:szCs w:val="20"/>
        </w:rPr>
        <w:t>pkt</w:t>
      </w:r>
      <w:proofErr w:type="spellEnd"/>
      <w:r w:rsidRPr="000C0FA0">
        <w:rPr>
          <w:rFonts w:ascii="Arial" w:hAnsi="Arial" w:cs="Arial"/>
          <w:color w:val="000000"/>
          <w:sz w:val="20"/>
          <w:szCs w:val="20"/>
        </w:rPr>
        <w:t xml:space="preserve"> 1.</w:t>
      </w:r>
    </w:p>
    <w:p w:rsidR="000C0FA0" w:rsidRPr="000C0FA0" w:rsidRDefault="000C0FA0" w:rsidP="00F16D66">
      <w:pPr>
        <w:numPr>
          <w:ilvl w:val="0"/>
          <w:numId w:val="23"/>
        </w:numPr>
        <w:spacing w:after="0" w:line="240" w:lineRule="auto"/>
        <w:ind w:left="218"/>
        <w:jc w:val="both"/>
        <w:textAlignment w:val="baseline"/>
        <w:rPr>
          <w:rFonts w:ascii="Arial" w:eastAsia="Times New Roman" w:hAnsi="Arial" w:cs="Arial"/>
          <w:color w:val="000000"/>
          <w:sz w:val="20"/>
          <w:szCs w:val="20"/>
          <w:lang w:eastAsia="pl-PL"/>
        </w:rPr>
      </w:pPr>
      <w:r w:rsidRPr="000C0FA0">
        <w:rPr>
          <w:rFonts w:ascii="Arial" w:hAnsi="Arial" w:cs="Arial"/>
          <w:color w:val="000000"/>
          <w:sz w:val="20"/>
          <w:szCs w:val="20"/>
        </w:rPr>
        <w:t>Jeżeli złożone przez wykonawcę oświadczen</w:t>
      </w:r>
      <w:r>
        <w:rPr>
          <w:rFonts w:ascii="Arial" w:hAnsi="Arial" w:cs="Arial"/>
          <w:color w:val="000000"/>
          <w:sz w:val="20"/>
          <w:szCs w:val="20"/>
        </w:rPr>
        <w:t>ia, o którym mowa w Rozdziale X</w:t>
      </w:r>
      <w:r w:rsidRPr="000C0FA0">
        <w:rPr>
          <w:rFonts w:ascii="Arial" w:hAnsi="Arial" w:cs="Arial"/>
          <w:color w:val="000000"/>
          <w:sz w:val="20"/>
          <w:szCs w:val="20"/>
        </w:rPr>
        <w:t xml:space="preserve"> </w:t>
      </w:r>
      <w:proofErr w:type="spellStart"/>
      <w:r w:rsidRPr="000C0FA0">
        <w:rPr>
          <w:rFonts w:ascii="Arial" w:hAnsi="Arial" w:cs="Arial"/>
          <w:color w:val="000000"/>
          <w:sz w:val="20"/>
          <w:szCs w:val="20"/>
        </w:rPr>
        <w:t>pkt</w:t>
      </w:r>
      <w:proofErr w:type="spellEnd"/>
      <w:r w:rsidRPr="000C0FA0">
        <w:rPr>
          <w:rFonts w:ascii="Arial" w:hAnsi="Arial" w:cs="Arial"/>
          <w:color w:val="000000"/>
          <w:sz w:val="20"/>
          <w:szCs w:val="20"/>
        </w:rPr>
        <w:t xml:space="preserve"> 1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336542" w:rsidRPr="000C0FA0" w:rsidRDefault="00336542" w:rsidP="00F16D66">
      <w:pPr>
        <w:numPr>
          <w:ilvl w:val="0"/>
          <w:numId w:val="23"/>
        </w:numPr>
        <w:spacing w:after="0" w:line="240" w:lineRule="auto"/>
        <w:ind w:left="218"/>
        <w:jc w:val="both"/>
        <w:textAlignment w:val="baseline"/>
        <w:rPr>
          <w:rFonts w:ascii="Arial" w:eastAsia="Times New Roman" w:hAnsi="Arial" w:cs="Arial"/>
          <w:b/>
          <w:color w:val="000000"/>
          <w:sz w:val="20"/>
          <w:szCs w:val="20"/>
          <w:u w:val="single"/>
          <w:lang w:eastAsia="pl-PL"/>
        </w:rPr>
      </w:pPr>
      <w:r w:rsidRPr="000C0FA0">
        <w:rPr>
          <w:rFonts w:ascii="Arial" w:eastAsia="Times New Roman" w:hAnsi="Arial" w:cs="Arial"/>
          <w:b/>
          <w:color w:val="000000"/>
          <w:sz w:val="20"/>
          <w:szCs w:val="20"/>
          <w:u w:val="single"/>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336542" w:rsidRPr="00336542" w:rsidRDefault="00336542" w:rsidP="00F16D66">
      <w:pPr>
        <w:numPr>
          <w:ilvl w:val="0"/>
          <w:numId w:val="23"/>
        </w:numPr>
        <w:spacing w:after="0" w:line="240" w:lineRule="auto"/>
        <w:ind w:left="218"/>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Podmiotowe środki dowodowe wymagane od wykonawcy obejmują:</w:t>
      </w:r>
    </w:p>
    <w:p w:rsidR="000C0FA0" w:rsidRPr="004C3FBE" w:rsidRDefault="00336542" w:rsidP="00F16D66">
      <w:pPr>
        <w:numPr>
          <w:ilvl w:val="0"/>
          <w:numId w:val="24"/>
        </w:numPr>
        <w:spacing w:after="0" w:line="240" w:lineRule="auto"/>
        <w:ind w:left="635"/>
        <w:jc w:val="both"/>
        <w:textAlignment w:val="baseline"/>
        <w:rPr>
          <w:rFonts w:ascii="Arial" w:eastAsia="Times New Roman" w:hAnsi="Arial" w:cs="Arial"/>
          <w:b/>
          <w:color w:val="000000"/>
          <w:sz w:val="20"/>
          <w:szCs w:val="20"/>
          <w:u w:val="single"/>
          <w:lang w:eastAsia="pl-PL"/>
        </w:rPr>
      </w:pPr>
      <w:r w:rsidRPr="00336542">
        <w:rPr>
          <w:rFonts w:ascii="Arial" w:eastAsia="Times New Roman" w:hAnsi="Arial" w:cs="Arial"/>
          <w:color w:val="000000"/>
          <w:sz w:val="20"/>
          <w:lang w:eastAsia="pl-PL"/>
        </w:rPr>
        <w:tab/>
      </w:r>
      <w:r w:rsidR="000C0FA0" w:rsidRPr="004C3FBE">
        <w:rPr>
          <w:rFonts w:ascii="Arial" w:eastAsia="Times New Roman" w:hAnsi="Arial" w:cs="Arial"/>
          <w:b/>
          <w:color w:val="000000"/>
          <w:sz w:val="20"/>
          <w:u w:val="single"/>
          <w:lang w:eastAsia="pl-PL"/>
        </w:rPr>
        <w:t>W celu potwierdzenia braku podstaw do wykluczenia z udziału w postępowaniu:</w:t>
      </w:r>
    </w:p>
    <w:p w:rsidR="000C0FA0" w:rsidRPr="000C0FA0" w:rsidRDefault="00336542" w:rsidP="00F16D66">
      <w:pPr>
        <w:pStyle w:val="Akapitzlist"/>
        <w:numPr>
          <w:ilvl w:val="1"/>
          <w:numId w:val="24"/>
        </w:numPr>
        <w:ind w:left="993" w:hanging="284"/>
        <w:jc w:val="both"/>
        <w:rPr>
          <w:rFonts w:ascii="Arial" w:eastAsia="Times New Roman" w:hAnsi="Arial" w:cs="Arial"/>
          <w:sz w:val="20"/>
          <w:szCs w:val="20"/>
          <w:lang w:eastAsia="pl-PL"/>
        </w:rPr>
      </w:pPr>
      <w:r w:rsidRPr="000C0FA0">
        <w:rPr>
          <w:rFonts w:ascii="Arial" w:eastAsia="Times New Roman" w:hAnsi="Arial" w:cs="Arial"/>
          <w:sz w:val="20"/>
          <w:szCs w:val="20"/>
          <w:lang w:eastAsia="pl-PL"/>
        </w:rPr>
        <w:t xml:space="preserve">Oświadczenie wykonawcy, w zakresie art. 108 ust. 1 </w:t>
      </w:r>
      <w:proofErr w:type="spellStart"/>
      <w:r w:rsidRPr="000C0FA0">
        <w:rPr>
          <w:rFonts w:ascii="Arial" w:eastAsia="Times New Roman" w:hAnsi="Arial" w:cs="Arial"/>
          <w:sz w:val="20"/>
          <w:szCs w:val="20"/>
          <w:lang w:eastAsia="pl-PL"/>
        </w:rPr>
        <w:t>pkt</w:t>
      </w:r>
      <w:proofErr w:type="spellEnd"/>
      <w:r w:rsidRPr="000C0FA0">
        <w:rPr>
          <w:rFonts w:ascii="Arial" w:eastAsia="Times New Roman" w:hAnsi="Arial" w:cs="Arial"/>
          <w:sz w:val="20"/>
          <w:szCs w:val="20"/>
          <w:lang w:eastAsia="pl-PL"/>
        </w:rPr>
        <w:t xml:space="preserve">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C0FA0">
        <w:rPr>
          <w:rFonts w:ascii="Arial" w:eastAsia="Times New Roman" w:hAnsi="Arial" w:cs="Arial"/>
          <w:b/>
          <w:bCs/>
          <w:sz w:val="20"/>
          <w:szCs w:val="20"/>
          <w:lang w:eastAsia="pl-PL"/>
        </w:rPr>
        <w:t xml:space="preserve">załącznik nr </w:t>
      </w:r>
      <w:r w:rsidR="00E7765D" w:rsidRPr="00E7765D">
        <w:rPr>
          <w:rFonts w:ascii="Arial" w:eastAsia="Times New Roman" w:hAnsi="Arial" w:cs="Arial"/>
          <w:b/>
          <w:color w:val="auto"/>
          <w:sz w:val="20"/>
          <w:szCs w:val="20"/>
          <w:lang w:eastAsia="pl-PL"/>
        </w:rPr>
        <w:t>8</w:t>
      </w:r>
      <w:r w:rsidR="00E7765D">
        <w:rPr>
          <w:rFonts w:ascii="Arial" w:eastAsia="Times New Roman" w:hAnsi="Arial" w:cs="Arial"/>
          <w:color w:val="FF9900"/>
          <w:sz w:val="20"/>
          <w:szCs w:val="20"/>
          <w:lang w:eastAsia="pl-PL"/>
        </w:rPr>
        <w:t xml:space="preserve"> </w:t>
      </w:r>
      <w:r w:rsidRPr="000C0FA0">
        <w:rPr>
          <w:rFonts w:ascii="Arial" w:eastAsia="Times New Roman" w:hAnsi="Arial" w:cs="Arial"/>
          <w:b/>
          <w:bCs/>
          <w:sz w:val="20"/>
          <w:szCs w:val="20"/>
          <w:lang w:eastAsia="pl-PL"/>
        </w:rPr>
        <w:t>do SWZ</w:t>
      </w:r>
      <w:r w:rsidRPr="000C0FA0">
        <w:rPr>
          <w:rFonts w:ascii="Arial" w:eastAsia="Times New Roman" w:hAnsi="Arial" w:cs="Arial"/>
          <w:sz w:val="20"/>
          <w:szCs w:val="20"/>
          <w:lang w:eastAsia="pl-PL"/>
        </w:rPr>
        <w:t>;</w:t>
      </w:r>
    </w:p>
    <w:p w:rsidR="00336542" w:rsidRPr="000C0FA0" w:rsidRDefault="00336542" w:rsidP="00F16D66">
      <w:pPr>
        <w:pStyle w:val="Akapitzlist"/>
        <w:numPr>
          <w:ilvl w:val="1"/>
          <w:numId w:val="24"/>
        </w:numPr>
        <w:ind w:left="993" w:hanging="284"/>
        <w:jc w:val="both"/>
        <w:rPr>
          <w:rFonts w:ascii="Arial" w:eastAsia="Times New Roman" w:hAnsi="Arial" w:cs="Arial"/>
          <w:sz w:val="20"/>
          <w:szCs w:val="20"/>
          <w:lang w:eastAsia="pl-PL"/>
        </w:rPr>
      </w:pPr>
      <w:r w:rsidRPr="000C0FA0">
        <w:rPr>
          <w:rFonts w:ascii="Arial" w:eastAsia="Times New Roman" w:hAnsi="Arial" w:cs="Arial"/>
          <w:sz w:val="20"/>
          <w:szCs w:val="20"/>
          <w:lang w:eastAsia="pl-PL"/>
        </w:rPr>
        <w:t xml:space="preserve">Odpis lub informacja z Krajowego Rejestru Sądowego lub z Centralnej Ewidencji i Informacji o Działalności Gospodarczej, w zakresie art. 109 ust. 1 </w:t>
      </w:r>
      <w:proofErr w:type="spellStart"/>
      <w:r w:rsidRPr="000C0FA0">
        <w:rPr>
          <w:rFonts w:ascii="Arial" w:eastAsia="Times New Roman" w:hAnsi="Arial" w:cs="Arial"/>
          <w:sz w:val="20"/>
          <w:szCs w:val="20"/>
          <w:lang w:eastAsia="pl-PL"/>
        </w:rPr>
        <w:t>pkt</w:t>
      </w:r>
      <w:proofErr w:type="spellEnd"/>
      <w:r w:rsidRPr="000C0FA0">
        <w:rPr>
          <w:rFonts w:ascii="Arial" w:eastAsia="Times New Roman" w:hAnsi="Arial" w:cs="Arial"/>
          <w:sz w:val="20"/>
          <w:szCs w:val="20"/>
          <w:lang w:eastAsia="pl-PL"/>
        </w:rPr>
        <w:t xml:space="preserve"> 4 ustawy, sporządzonych nie wcześniej niż 3 miesiące przed jej złożeniem, jeżeli odrębne przepisy wymagają wpisu do rejestru lub ewidencji;</w:t>
      </w:r>
    </w:p>
    <w:p w:rsidR="000C0FA0" w:rsidRPr="000C0FA0" w:rsidRDefault="000C0FA0" w:rsidP="00F16D66">
      <w:pPr>
        <w:pStyle w:val="Akapitzlist"/>
        <w:numPr>
          <w:ilvl w:val="1"/>
          <w:numId w:val="24"/>
        </w:numPr>
        <w:ind w:left="993"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Oświadczenie o aktualności informacji zawartych w oświadczeniu, o którym mowa w art. 125 ust. 1 </w:t>
      </w:r>
      <w:proofErr w:type="spellStart"/>
      <w:r>
        <w:rPr>
          <w:rFonts w:ascii="Arial" w:eastAsia="Times New Roman" w:hAnsi="Arial" w:cs="Arial"/>
          <w:sz w:val="20"/>
          <w:szCs w:val="20"/>
          <w:lang w:eastAsia="pl-PL"/>
        </w:rPr>
        <w:t>Pzp</w:t>
      </w:r>
      <w:proofErr w:type="spellEnd"/>
      <w:r w:rsidR="00E7765D">
        <w:rPr>
          <w:rFonts w:ascii="Arial" w:eastAsia="Times New Roman" w:hAnsi="Arial" w:cs="Arial"/>
          <w:sz w:val="20"/>
          <w:szCs w:val="20"/>
          <w:lang w:eastAsia="pl-PL"/>
        </w:rPr>
        <w:t xml:space="preserve"> </w:t>
      </w:r>
      <w:r w:rsidRPr="000C0FA0">
        <w:rPr>
          <w:rFonts w:ascii="Arial" w:eastAsia="Times New Roman" w:hAnsi="Arial" w:cs="Arial"/>
          <w:sz w:val="20"/>
          <w:szCs w:val="20"/>
          <w:lang w:eastAsia="pl-PL"/>
        </w:rPr>
        <w:t xml:space="preserve">– </w:t>
      </w:r>
      <w:r w:rsidRPr="000C0FA0">
        <w:rPr>
          <w:rFonts w:ascii="Arial" w:eastAsia="Times New Roman" w:hAnsi="Arial" w:cs="Arial"/>
          <w:b/>
          <w:bCs/>
          <w:sz w:val="20"/>
          <w:szCs w:val="20"/>
          <w:lang w:eastAsia="pl-PL"/>
        </w:rPr>
        <w:t xml:space="preserve">załącznik nr </w:t>
      </w:r>
      <w:r w:rsidR="00E7765D" w:rsidRPr="00E7765D">
        <w:rPr>
          <w:rFonts w:ascii="Arial" w:eastAsia="Times New Roman" w:hAnsi="Arial" w:cs="Arial"/>
          <w:b/>
          <w:color w:val="auto"/>
          <w:sz w:val="20"/>
          <w:szCs w:val="20"/>
          <w:lang w:eastAsia="pl-PL"/>
        </w:rPr>
        <w:t>11</w:t>
      </w:r>
      <w:r w:rsidRPr="000C0FA0">
        <w:rPr>
          <w:rFonts w:ascii="Arial" w:eastAsia="Times New Roman" w:hAnsi="Arial" w:cs="Arial"/>
          <w:b/>
          <w:bCs/>
          <w:sz w:val="20"/>
          <w:szCs w:val="20"/>
          <w:lang w:eastAsia="pl-PL"/>
        </w:rPr>
        <w:t xml:space="preserve"> do SWZ</w:t>
      </w:r>
      <w:r w:rsidRPr="000C0FA0">
        <w:rPr>
          <w:rFonts w:ascii="Arial" w:eastAsia="Times New Roman" w:hAnsi="Arial" w:cs="Arial"/>
          <w:sz w:val="20"/>
          <w:szCs w:val="20"/>
          <w:lang w:eastAsia="pl-PL"/>
        </w:rPr>
        <w:t>;</w:t>
      </w:r>
    </w:p>
    <w:p w:rsidR="000C0FA0" w:rsidRPr="000C0FA0" w:rsidRDefault="00336542" w:rsidP="00F16D66">
      <w:pPr>
        <w:numPr>
          <w:ilvl w:val="0"/>
          <w:numId w:val="24"/>
        </w:numPr>
        <w:spacing w:after="0" w:line="240" w:lineRule="auto"/>
        <w:ind w:left="635"/>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lang w:eastAsia="pl-PL"/>
        </w:rPr>
        <w:tab/>
      </w:r>
      <w:r w:rsidR="004C3FBE" w:rsidRPr="004C3FBE">
        <w:rPr>
          <w:rFonts w:ascii="Arial" w:eastAsia="Times New Roman" w:hAnsi="Arial" w:cs="Arial"/>
          <w:b/>
          <w:color w:val="000000"/>
          <w:sz w:val="20"/>
          <w:u w:val="single"/>
          <w:lang w:eastAsia="pl-PL"/>
        </w:rPr>
        <w:t xml:space="preserve">W celu potwierdzenia </w:t>
      </w:r>
      <w:r w:rsidR="004C3FBE">
        <w:rPr>
          <w:rFonts w:ascii="Arial" w:eastAsia="Times New Roman" w:hAnsi="Arial" w:cs="Arial"/>
          <w:b/>
          <w:color w:val="000000"/>
          <w:sz w:val="20"/>
          <w:u w:val="single"/>
          <w:lang w:eastAsia="pl-PL"/>
        </w:rPr>
        <w:t xml:space="preserve">spełniania warunków udziału </w:t>
      </w:r>
      <w:r w:rsidR="004C3FBE" w:rsidRPr="004C3FBE">
        <w:rPr>
          <w:rFonts w:ascii="Arial" w:eastAsia="Times New Roman" w:hAnsi="Arial" w:cs="Arial"/>
          <w:b/>
          <w:color w:val="000000"/>
          <w:sz w:val="20"/>
          <w:u w:val="single"/>
          <w:lang w:eastAsia="pl-PL"/>
        </w:rPr>
        <w:t>w postępowaniu:</w:t>
      </w:r>
    </w:p>
    <w:p w:rsidR="004C3FBE" w:rsidRPr="004C3FBE" w:rsidRDefault="00336542" w:rsidP="00F16D66">
      <w:pPr>
        <w:pStyle w:val="Akapitzlist"/>
        <w:numPr>
          <w:ilvl w:val="1"/>
          <w:numId w:val="24"/>
        </w:numPr>
        <w:jc w:val="both"/>
        <w:rPr>
          <w:rFonts w:ascii="Arial" w:eastAsia="Times New Roman" w:hAnsi="Arial" w:cs="Arial"/>
          <w:sz w:val="20"/>
          <w:szCs w:val="20"/>
          <w:lang w:eastAsia="pl-PL"/>
        </w:rPr>
      </w:pPr>
      <w:r w:rsidRPr="004C3FBE">
        <w:rPr>
          <w:rFonts w:ascii="Arial" w:eastAsia="Times New Roman" w:hAnsi="Arial" w:cs="Arial"/>
          <w:sz w:val="20"/>
          <w:szCs w:val="20"/>
          <w:lang w:eastAsia="pl-PL"/>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4C3FBE">
        <w:rPr>
          <w:rFonts w:ascii="Arial" w:eastAsia="Times New Roman" w:hAnsi="Arial" w:cs="Arial"/>
          <w:b/>
          <w:bCs/>
          <w:sz w:val="20"/>
          <w:szCs w:val="20"/>
          <w:lang w:eastAsia="pl-PL"/>
        </w:rPr>
        <w:t xml:space="preserve">załącznik nr </w:t>
      </w:r>
      <w:r w:rsidR="00E7765D" w:rsidRPr="00E7765D">
        <w:rPr>
          <w:rFonts w:ascii="Arial" w:eastAsia="Times New Roman" w:hAnsi="Arial" w:cs="Arial"/>
          <w:b/>
          <w:color w:val="auto"/>
          <w:sz w:val="20"/>
          <w:szCs w:val="20"/>
          <w:lang w:eastAsia="pl-PL"/>
        </w:rPr>
        <w:t>6</w:t>
      </w:r>
      <w:r w:rsidRPr="004C3FBE">
        <w:rPr>
          <w:rFonts w:ascii="Arial" w:eastAsia="Times New Roman" w:hAnsi="Arial" w:cs="Arial"/>
          <w:b/>
          <w:bCs/>
          <w:sz w:val="20"/>
          <w:szCs w:val="20"/>
          <w:lang w:eastAsia="pl-PL"/>
        </w:rPr>
        <w:t xml:space="preserve"> do SWZ</w:t>
      </w:r>
      <w:r w:rsidRPr="004C3FBE">
        <w:rPr>
          <w:rFonts w:ascii="Arial" w:eastAsia="Times New Roman" w:hAnsi="Arial" w:cs="Arial"/>
          <w:sz w:val="20"/>
          <w:szCs w:val="20"/>
          <w:lang w:eastAsia="pl-PL"/>
        </w:rPr>
        <w:t>;</w:t>
      </w:r>
    </w:p>
    <w:p w:rsidR="004C3FBE" w:rsidRDefault="004C3FBE" w:rsidP="00F16D66">
      <w:pPr>
        <w:pStyle w:val="Akapitzlist"/>
        <w:numPr>
          <w:ilvl w:val="1"/>
          <w:numId w:val="24"/>
        </w:numPr>
        <w:jc w:val="both"/>
        <w:rPr>
          <w:rFonts w:ascii="Arial" w:eastAsia="Times New Roman" w:hAnsi="Arial" w:cs="Arial"/>
          <w:sz w:val="20"/>
          <w:szCs w:val="20"/>
          <w:lang w:eastAsia="pl-PL"/>
        </w:rPr>
      </w:pPr>
      <w:r w:rsidRPr="004C3FBE">
        <w:rPr>
          <w:rFonts w:ascii="Arial" w:hAnsi="Arial" w:cs="Arial"/>
          <w:sz w:val="20"/>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w:t>
      </w:r>
      <w:r w:rsidRPr="004C3FBE">
        <w:rPr>
          <w:rFonts w:ascii="Arial" w:hAnsi="Arial" w:cs="Arial"/>
          <w:sz w:val="20"/>
          <w:szCs w:val="20"/>
        </w:rPr>
        <w:lastRenderedPageBreak/>
        <w:t>zamówienia publicznego</w:t>
      </w:r>
      <w:r w:rsidRPr="004C3FBE">
        <w:rPr>
          <w:rFonts w:ascii="Arial" w:hAnsi="Arial" w:cs="Arial"/>
          <w:color w:val="FF0000"/>
          <w:sz w:val="20"/>
          <w:szCs w:val="20"/>
        </w:rPr>
        <w:t xml:space="preserve"> </w:t>
      </w:r>
      <w:r w:rsidRPr="004C3FBE">
        <w:rPr>
          <w:rFonts w:ascii="Arial" w:hAnsi="Arial" w:cs="Arial"/>
          <w:b/>
          <w:sz w:val="20"/>
          <w:szCs w:val="20"/>
        </w:rPr>
        <w:t xml:space="preserve">- </w:t>
      </w:r>
      <w:r w:rsidRPr="004C3FBE">
        <w:rPr>
          <w:rFonts w:ascii="Arial" w:eastAsia="Times New Roman" w:hAnsi="Arial" w:cs="Arial"/>
          <w:b/>
          <w:bCs/>
          <w:sz w:val="20"/>
          <w:szCs w:val="20"/>
          <w:lang w:eastAsia="pl-PL"/>
        </w:rPr>
        <w:t xml:space="preserve">załącznik nr </w:t>
      </w:r>
      <w:r w:rsidR="00E7765D" w:rsidRPr="00E7765D">
        <w:rPr>
          <w:rFonts w:ascii="Arial" w:eastAsia="Times New Roman" w:hAnsi="Arial" w:cs="Arial"/>
          <w:b/>
          <w:color w:val="auto"/>
          <w:sz w:val="20"/>
          <w:szCs w:val="20"/>
          <w:lang w:eastAsia="pl-PL"/>
        </w:rPr>
        <w:t>7</w:t>
      </w:r>
      <w:r w:rsidRPr="004C3FBE">
        <w:rPr>
          <w:rFonts w:ascii="Arial" w:eastAsia="Times New Roman" w:hAnsi="Arial" w:cs="Arial"/>
          <w:b/>
          <w:bCs/>
          <w:sz w:val="20"/>
          <w:szCs w:val="20"/>
          <w:lang w:eastAsia="pl-PL"/>
        </w:rPr>
        <w:t xml:space="preserve"> do </w:t>
      </w:r>
      <w:proofErr w:type="spellStart"/>
      <w:r w:rsidRPr="004C3FBE">
        <w:rPr>
          <w:rFonts w:ascii="Arial" w:eastAsia="Times New Roman" w:hAnsi="Arial" w:cs="Arial"/>
          <w:b/>
          <w:bCs/>
          <w:sz w:val="20"/>
          <w:szCs w:val="20"/>
          <w:lang w:eastAsia="pl-PL"/>
        </w:rPr>
        <w:t>SWZ</w:t>
      </w:r>
      <w:proofErr w:type="spellEnd"/>
      <w:r w:rsidRPr="004C3FBE">
        <w:rPr>
          <w:rFonts w:ascii="Arial" w:eastAsia="Times New Roman" w:hAnsi="Arial" w:cs="Arial"/>
          <w:sz w:val="20"/>
          <w:szCs w:val="20"/>
          <w:lang w:eastAsia="pl-PL"/>
        </w:rPr>
        <w:t>;</w:t>
      </w:r>
    </w:p>
    <w:p w:rsidR="004C3FBE" w:rsidRPr="004C3FBE" w:rsidRDefault="004C3FBE" w:rsidP="004C3FBE">
      <w:pPr>
        <w:pStyle w:val="Akapitzlist"/>
        <w:ind w:left="1440"/>
        <w:jc w:val="both"/>
        <w:rPr>
          <w:rFonts w:ascii="Arial" w:eastAsia="Times New Roman" w:hAnsi="Arial" w:cs="Arial"/>
          <w:sz w:val="20"/>
          <w:szCs w:val="20"/>
          <w:lang w:eastAsia="pl-PL"/>
        </w:rPr>
      </w:pPr>
    </w:p>
    <w:p w:rsidR="00DE43C8" w:rsidRPr="00DE43C8" w:rsidRDefault="00336542" w:rsidP="00DE43C8">
      <w:pPr>
        <w:pStyle w:val="StylStylPogrubienieCzarnyZlewej111cmPierwszywiersz"/>
        <w:numPr>
          <w:ilvl w:val="0"/>
          <w:numId w:val="23"/>
        </w:numPr>
        <w:tabs>
          <w:tab w:val="clear" w:pos="720"/>
          <w:tab w:val="num" w:pos="284"/>
        </w:tabs>
        <w:spacing w:after="0" w:line="240" w:lineRule="auto"/>
        <w:ind w:left="284" w:hanging="284"/>
        <w:jc w:val="both"/>
        <w:textAlignment w:val="baseline"/>
        <w:rPr>
          <w:rFonts w:ascii="Arial" w:eastAsia="Times New Roman" w:hAnsi="Arial" w:cs="Arial"/>
          <w:b w:val="0"/>
          <w:sz w:val="20"/>
          <w:lang w:eastAsia="pl-PL"/>
        </w:rPr>
      </w:pPr>
      <w:r w:rsidRPr="00DE43C8">
        <w:rPr>
          <w:rFonts w:ascii="Arial" w:eastAsia="Times New Roman" w:hAnsi="Arial" w:cs="Arial"/>
          <w:b w:val="0"/>
          <w:sz w:val="20"/>
          <w:lang w:eastAsia="pl-PL"/>
        </w:rPr>
        <w:t xml:space="preserve">Jeżeli Wykonawca ma siedzibę lub miejsce zamieszkania poza terytorium Rzeczypospolitej Polskiej, zamiast dokumentu, o których mowa w ust. 3 </w:t>
      </w:r>
      <w:proofErr w:type="spellStart"/>
      <w:r w:rsidRPr="00DE43C8">
        <w:rPr>
          <w:rFonts w:ascii="Arial" w:eastAsia="Times New Roman" w:hAnsi="Arial" w:cs="Arial"/>
          <w:b w:val="0"/>
          <w:sz w:val="20"/>
          <w:lang w:eastAsia="pl-PL"/>
        </w:rPr>
        <w:t>pkt</w:t>
      </w:r>
      <w:proofErr w:type="spellEnd"/>
      <w:r w:rsidRPr="00DE43C8">
        <w:rPr>
          <w:rFonts w:ascii="Arial" w:eastAsia="Times New Roman" w:hAnsi="Arial" w:cs="Arial"/>
          <w:b w:val="0"/>
          <w:sz w:val="20"/>
          <w:lang w:eastAsia="pl-PL"/>
        </w:rPr>
        <w:t xml:space="preserve">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rsidR="00DE43C8" w:rsidRPr="00DE43C8" w:rsidRDefault="00336542" w:rsidP="00DE43C8">
      <w:pPr>
        <w:pStyle w:val="StylStylPogrubienieCzarnyZlewej111cmPierwszywiersz"/>
        <w:numPr>
          <w:ilvl w:val="0"/>
          <w:numId w:val="23"/>
        </w:numPr>
        <w:tabs>
          <w:tab w:val="clear" w:pos="720"/>
          <w:tab w:val="num" w:pos="284"/>
        </w:tabs>
        <w:spacing w:after="0" w:line="240" w:lineRule="auto"/>
        <w:ind w:left="284" w:hanging="284"/>
        <w:jc w:val="both"/>
        <w:textAlignment w:val="baseline"/>
        <w:rPr>
          <w:rFonts w:ascii="Arial" w:eastAsia="Times New Roman" w:hAnsi="Arial" w:cs="Arial"/>
          <w:b w:val="0"/>
          <w:sz w:val="20"/>
          <w:lang w:eastAsia="pl-PL"/>
        </w:rPr>
      </w:pPr>
      <w:r w:rsidRPr="00DE43C8">
        <w:rPr>
          <w:rFonts w:ascii="Arial" w:eastAsia="Times New Roman" w:hAnsi="Arial" w:cs="Arial"/>
          <w:b w:val="0"/>
          <w:sz w:val="20"/>
          <w:lang w:eastAsia="pl-PL"/>
        </w:rPr>
        <w:t xml:space="preserve">Jeżeli w kraju, w którym Wykonawca ma siedzibę lub miejsce zamieszkania, nie wydaje się dokumentów, o których mowa w ust. 4 </w:t>
      </w:r>
      <w:proofErr w:type="spellStart"/>
      <w:r w:rsidRPr="00DE43C8">
        <w:rPr>
          <w:rFonts w:ascii="Arial" w:eastAsia="Times New Roman" w:hAnsi="Arial" w:cs="Arial"/>
          <w:b w:val="0"/>
          <w:sz w:val="20"/>
          <w:lang w:eastAsia="pl-PL"/>
        </w:rPr>
        <w:t>pkt</w:t>
      </w:r>
      <w:proofErr w:type="spellEnd"/>
      <w:r w:rsidRPr="00DE43C8">
        <w:rPr>
          <w:rFonts w:ascii="Arial" w:eastAsia="Times New Roman" w:hAnsi="Arial" w:cs="Arial"/>
          <w:b w:val="0"/>
          <w:sz w:val="20"/>
          <w:lang w:eastAsia="pl-PL"/>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DE43C8" w:rsidRPr="00DE43C8" w:rsidRDefault="00336542" w:rsidP="00DE43C8">
      <w:pPr>
        <w:pStyle w:val="StylStylPogrubienieCzarnyZlewej111cmPierwszywiersz"/>
        <w:numPr>
          <w:ilvl w:val="0"/>
          <w:numId w:val="23"/>
        </w:numPr>
        <w:tabs>
          <w:tab w:val="clear" w:pos="720"/>
          <w:tab w:val="num" w:pos="284"/>
        </w:tabs>
        <w:spacing w:after="0" w:line="240" w:lineRule="auto"/>
        <w:ind w:left="284" w:hanging="284"/>
        <w:jc w:val="both"/>
        <w:textAlignment w:val="baseline"/>
        <w:rPr>
          <w:rFonts w:ascii="Arial" w:eastAsia="Times New Roman" w:hAnsi="Arial" w:cs="Arial"/>
          <w:b w:val="0"/>
          <w:sz w:val="20"/>
          <w:lang w:eastAsia="pl-PL"/>
        </w:rPr>
      </w:pPr>
      <w:r w:rsidRPr="00DE43C8">
        <w:rPr>
          <w:rFonts w:ascii="Arial" w:eastAsia="Times New Roman" w:hAnsi="Arial" w:cs="Arial"/>
          <w:b w:val="0"/>
          <w:sz w:val="20"/>
          <w:lang w:eastAsia="pl-PL"/>
        </w:rPr>
        <w:t>Wykonawca nie jest zobowiązany do złożenia podmiotowych środków dowodowych, które zamawiający posiada, jeżeli Wykonawca wskaże te środki oraz potwierdzi ich prawidłowość i aktualność.</w:t>
      </w:r>
    </w:p>
    <w:p w:rsidR="00336542" w:rsidRPr="00DE43C8" w:rsidRDefault="00336542" w:rsidP="00DE43C8">
      <w:pPr>
        <w:pStyle w:val="StylStylPogrubienieCzarnyZlewej111cmPierwszywiersz"/>
        <w:numPr>
          <w:ilvl w:val="0"/>
          <w:numId w:val="23"/>
        </w:numPr>
        <w:tabs>
          <w:tab w:val="clear" w:pos="720"/>
          <w:tab w:val="num" w:pos="284"/>
        </w:tabs>
        <w:spacing w:after="0" w:line="240" w:lineRule="auto"/>
        <w:ind w:left="284" w:hanging="284"/>
        <w:jc w:val="both"/>
        <w:textAlignment w:val="baseline"/>
        <w:rPr>
          <w:rFonts w:ascii="Arial" w:eastAsia="Times New Roman" w:hAnsi="Arial" w:cs="Arial"/>
          <w:b w:val="0"/>
          <w:sz w:val="20"/>
          <w:lang w:eastAsia="pl-PL"/>
        </w:rPr>
      </w:pPr>
      <w:r w:rsidRPr="00DE43C8">
        <w:rPr>
          <w:rFonts w:ascii="Arial" w:eastAsia="Times New Roman" w:hAnsi="Arial" w:cs="Arial"/>
          <w:b w:val="0"/>
          <w:sz w:val="20"/>
          <w:lang w:eastAsia="pl-PL"/>
        </w:rPr>
        <w:t xml:space="preserve">W zakresie nieuregulowanym ustawą </w:t>
      </w:r>
      <w:proofErr w:type="spellStart"/>
      <w:r w:rsidRPr="00DE43C8">
        <w:rPr>
          <w:rFonts w:ascii="Arial" w:eastAsia="Times New Roman" w:hAnsi="Arial" w:cs="Arial"/>
          <w:b w:val="0"/>
          <w:sz w:val="20"/>
          <w:lang w:eastAsia="pl-PL"/>
        </w:rPr>
        <w:t>PZP</w:t>
      </w:r>
      <w:proofErr w:type="spellEnd"/>
      <w:r w:rsidRPr="00DE43C8">
        <w:rPr>
          <w:rFonts w:ascii="Arial" w:eastAsia="Times New Roman" w:hAnsi="Arial" w:cs="Arial"/>
          <w:b w:val="0"/>
          <w:sz w:val="20"/>
          <w:lang w:eastAsia="pl-PL"/>
        </w:rPr>
        <w:t xml:space="preserve"> lub niniejszą </w:t>
      </w:r>
      <w:proofErr w:type="spellStart"/>
      <w:r w:rsidRPr="00DE43C8">
        <w:rPr>
          <w:rFonts w:ascii="Arial" w:eastAsia="Times New Roman" w:hAnsi="Arial" w:cs="Arial"/>
          <w:b w:val="0"/>
          <w:sz w:val="20"/>
          <w:lang w:eastAsia="pl-PL"/>
        </w:rPr>
        <w:t>SWZ</w:t>
      </w:r>
      <w:proofErr w:type="spellEnd"/>
      <w:r w:rsidRPr="00DE43C8">
        <w:rPr>
          <w:rFonts w:ascii="Arial" w:eastAsia="Times New Roman" w:hAnsi="Arial" w:cs="Arial"/>
          <w:b w:val="0"/>
          <w:sz w:val="20"/>
          <w:lang w:eastAsia="pl-PL"/>
        </w:rPr>
        <w:t xml:space="preserve">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DE43C8">
        <w:rPr>
          <w:b w:val="0"/>
          <w:smallCaps/>
        </w:rPr>
        <w:t> </w:t>
      </w:r>
      <w:r w:rsidRPr="00DE43C8">
        <w:rPr>
          <w:b w:val="0"/>
          <w:smallCaps/>
        </w:rPr>
        <w:t> </w:t>
      </w:r>
      <w:r w:rsidRPr="00DE43C8">
        <w:rPr>
          <w:rFonts w:ascii="Arial" w:eastAsia="Times New Roman" w:hAnsi="Arial" w:cs="Arial"/>
          <w:b w:val="0"/>
          <w:smallCaps/>
          <w:sz w:val="20"/>
          <w:lang w:eastAsia="pl-PL"/>
        </w:rPr>
        <w:t xml:space="preserve"> </w:t>
      </w:r>
      <w:r w:rsidRPr="00DE43C8">
        <w:rPr>
          <w:rFonts w:ascii="Arial" w:eastAsia="Times New Roman" w:hAnsi="Arial" w:cs="Arial"/>
          <w:b w:val="0"/>
          <w:sz w:val="20"/>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rsidR="00336542" w:rsidRPr="002F7CA0" w:rsidRDefault="00336542" w:rsidP="004C3FBE">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lang w:eastAsia="pl-PL"/>
        </w:rPr>
      </w:pPr>
      <w:r w:rsidRPr="002F7CA0">
        <w:rPr>
          <w:rFonts w:ascii="Arial" w:eastAsia="Times New Roman" w:hAnsi="Arial" w:cs="Arial"/>
          <w:b/>
          <w:color w:val="000000"/>
          <w:sz w:val="32"/>
          <w:szCs w:val="32"/>
          <w:lang w:eastAsia="pl-PL"/>
        </w:rPr>
        <w:t>XI. Poleganie na zasobach innych podmiotów</w:t>
      </w:r>
    </w:p>
    <w:p w:rsidR="00D62F0F" w:rsidRDefault="00D62F0F" w:rsidP="00D62F0F">
      <w:pPr>
        <w:spacing w:after="0" w:line="240" w:lineRule="auto"/>
        <w:jc w:val="both"/>
        <w:textAlignment w:val="baseline"/>
        <w:rPr>
          <w:rFonts w:ascii="Arial" w:eastAsia="Times New Roman" w:hAnsi="Arial" w:cs="Arial"/>
          <w:color w:val="000000" w:themeColor="text1"/>
          <w:sz w:val="20"/>
          <w:szCs w:val="20"/>
          <w:lang w:eastAsia="pl-PL"/>
        </w:rPr>
      </w:pPr>
    </w:p>
    <w:p w:rsidR="00D62F0F" w:rsidRPr="00285CA3" w:rsidRDefault="00D62F0F" w:rsidP="00D62F0F">
      <w:pPr>
        <w:spacing w:after="0" w:line="240" w:lineRule="auto"/>
        <w:jc w:val="both"/>
        <w:textAlignment w:val="baseline"/>
        <w:rPr>
          <w:rFonts w:ascii="Arial" w:eastAsia="Times New Roman" w:hAnsi="Arial" w:cs="Arial"/>
          <w:color w:val="000000" w:themeColor="text1"/>
          <w:sz w:val="20"/>
          <w:szCs w:val="20"/>
          <w:lang w:eastAsia="pl-PL"/>
        </w:rPr>
      </w:pPr>
      <w:r w:rsidRPr="00285CA3">
        <w:rPr>
          <w:rFonts w:ascii="Arial" w:eastAsia="Times New Roman" w:hAnsi="Arial" w:cs="Arial"/>
          <w:color w:val="000000" w:themeColor="text1"/>
          <w:sz w:val="20"/>
          <w:szCs w:val="20"/>
          <w:lang w:eastAsia="pl-PL"/>
        </w:rPr>
        <w:t>Zamawiający</w:t>
      </w:r>
      <w:r>
        <w:rPr>
          <w:rFonts w:ascii="Arial" w:eastAsia="Times New Roman" w:hAnsi="Arial" w:cs="Arial"/>
          <w:color w:val="000000" w:themeColor="text1"/>
          <w:sz w:val="20"/>
          <w:szCs w:val="20"/>
          <w:lang w:eastAsia="pl-PL"/>
        </w:rPr>
        <w:t xml:space="preserve"> </w:t>
      </w:r>
      <w:r>
        <w:rPr>
          <w:rFonts w:ascii="Arial" w:eastAsia="Times New Roman" w:hAnsi="Arial" w:cs="Arial"/>
          <w:b/>
          <w:bCs/>
          <w:color w:val="000000" w:themeColor="text1"/>
          <w:sz w:val="20"/>
          <w:szCs w:val="20"/>
          <w:lang w:eastAsia="pl-PL"/>
        </w:rPr>
        <w:t>ZASTRZEGA</w:t>
      </w:r>
      <w:r w:rsidRPr="00285CA3">
        <w:rPr>
          <w:rFonts w:ascii="Arial" w:eastAsia="Times New Roman" w:hAnsi="Arial" w:cs="Arial"/>
          <w:color w:val="000000" w:themeColor="text1"/>
          <w:sz w:val="20"/>
          <w:szCs w:val="20"/>
          <w:lang w:eastAsia="pl-PL"/>
        </w:rPr>
        <w:t xml:space="preserve"> obowiąz</w:t>
      </w:r>
      <w:r>
        <w:rPr>
          <w:rFonts w:ascii="Arial" w:eastAsia="Times New Roman" w:hAnsi="Arial" w:cs="Arial"/>
          <w:color w:val="000000" w:themeColor="text1"/>
          <w:sz w:val="20"/>
          <w:szCs w:val="20"/>
          <w:lang w:eastAsia="pl-PL"/>
        </w:rPr>
        <w:t>ek</w:t>
      </w:r>
      <w:r w:rsidRPr="00285CA3">
        <w:rPr>
          <w:rFonts w:ascii="Arial" w:eastAsia="Times New Roman" w:hAnsi="Arial" w:cs="Arial"/>
          <w:color w:val="000000" w:themeColor="text1"/>
          <w:sz w:val="20"/>
          <w:szCs w:val="20"/>
          <w:lang w:eastAsia="pl-PL"/>
        </w:rPr>
        <w:t xml:space="preserve"> osobistego wykonania przez Wykonawcę </w:t>
      </w:r>
      <w:r w:rsidRPr="000D12E8">
        <w:rPr>
          <w:rFonts w:ascii="Arial" w:eastAsia="Times New Roman" w:hAnsi="Arial" w:cs="Arial"/>
          <w:color w:val="000000" w:themeColor="text1"/>
          <w:sz w:val="20"/>
          <w:szCs w:val="20"/>
          <w:u w:val="single"/>
          <w:lang w:eastAsia="pl-PL"/>
        </w:rPr>
        <w:t>CAŁOŚCI</w:t>
      </w:r>
      <w:r w:rsidRPr="00285CA3">
        <w:rPr>
          <w:rFonts w:ascii="Arial" w:eastAsia="Times New Roman" w:hAnsi="Arial" w:cs="Arial"/>
          <w:color w:val="000000" w:themeColor="text1"/>
          <w:sz w:val="20"/>
          <w:szCs w:val="20"/>
          <w:lang w:eastAsia="pl-PL"/>
        </w:rPr>
        <w:t xml:space="preserve"> zamówienia.</w:t>
      </w:r>
    </w:p>
    <w:p w:rsidR="00336542" w:rsidRPr="00336542" w:rsidRDefault="00336542" w:rsidP="00E7765D">
      <w:pPr>
        <w:shd w:val="clear" w:color="auto" w:fill="FFFFFF"/>
        <w:spacing w:after="0" w:line="240" w:lineRule="auto"/>
        <w:ind w:left="360"/>
        <w:jc w:val="both"/>
        <w:textAlignment w:val="baseline"/>
        <w:rPr>
          <w:rFonts w:ascii="Arial" w:eastAsia="Times New Roman" w:hAnsi="Arial" w:cs="Arial"/>
          <w:color w:val="000000"/>
          <w:sz w:val="20"/>
          <w:szCs w:val="20"/>
          <w:lang w:eastAsia="pl-PL"/>
        </w:rPr>
      </w:pPr>
    </w:p>
    <w:p w:rsidR="00336542" w:rsidRPr="002F7CA0" w:rsidRDefault="00336542" w:rsidP="002F7CA0">
      <w:pPr>
        <w:shd w:val="clear" w:color="auto" w:fill="D9D9D9" w:themeFill="background1" w:themeFillShade="D9"/>
        <w:spacing w:after="120" w:line="240" w:lineRule="auto"/>
        <w:outlineLvl w:val="1"/>
        <w:rPr>
          <w:rFonts w:ascii="Times New Roman" w:eastAsia="Times New Roman" w:hAnsi="Times New Roman" w:cs="Times New Roman"/>
          <w:b/>
          <w:bCs/>
          <w:sz w:val="36"/>
          <w:szCs w:val="36"/>
          <w:lang w:eastAsia="pl-PL"/>
        </w:rPr>
      </w:pPr>
      <w:r w:rsidRPr="002F7CA0">
        <w:rPr>
          <w:rFonts w:ascii="Arial" w:eastAsia="Times New Roman" w:hAnsi="Arial" w:cs="Arial"/>
          <w:b/>
          <w:color w:val="000000"/>
          <w:sz w:val="32"/>
          <w:szCs w:val="32"/>
          <w:lang w:eastAsia="pl-PL"/>
        </w:rPr>
        <w:t>XII. Informacja dla Wykonawców wspólnie ubiegających się o udzielenie zamówienia</w:t>
      </w:r>
    </w:p>
    <w:p w:rsidR="00336542" w:rsidRPr="00336542" w:rsidRDefault="00336542" w:rsidP="00F16D66">
      <w:pPr>
        <w:numPr>
          <w:ilvl w:val="0"/>
          <w:numId w:val="30"/>
        </w:numPr>
        <w:spacing w:before="240"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336542">
        <w:rPr>
          <w:rFonts w:ascii="Arial" w:eastAsia="Times New Roman" w:hAnsi="Arial" w:cs="Arial"/>
          <w:b/>
          <w:bCs/>
          <w:color w:val="000000"/>
          <w:sz w:val="20"/>
          <w:szCs w:val="20"/>
          <w:lang w:eastAsia="pl-PL"/>
        </w:rPr>
        <w:t xml:space="preserve"> </w:t>
      </w:r>
      <w:r w:rsidRPr="00336542">
        <w:rPr>
          <w:rFonts w:ascii="Arial" w:eastAsia="Times New Roman" w:hAnsi="Arial" w:cs="Arial"/>
          <w:color w:val="000000"/>
          <w:sz w:val="20"/>
          <w:szCs w:val="20"/>
          <w:lang w:eastAsia="pl-PL"/>
        </w:rPr>
        <w:t>winno być załączone do oferty. </w:t>
      </w:r>
    </w:p>
    <w:p w:rsidR="00336542" w:rsidRPr="00336542" w:rsidRDefault="00336542" w:rsidP="00F16D66">
      <w:pPr>
        <w:numPr>
          <w:ilvl w:val="0"/>
          <w:numId w:val="30"/>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 przypadku Wykonawców wspólnie ubiegających się o udzielenie zamówienia, oświadczenia, o których mowa w Rozdziale X ust. 1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składa każdy z Wykonawców. Oświadczenia te potwierdzają brak podstaw wykluczenia oraz spełnianie warunków udziału w zakresie, w jakim każdy z Wykonawców wykazuje spełnianie warunków udziału w postępowaniu.</w:t>
      </w:r>
    </w:p>
    <w:p w:rsidR="00336542" w:rsidRPr="00336542" w:rsidRDefault="00336542" w:rsidP="00F16D66">
      <w:pPr>
        <w:numPr>
          <w:ilvl w:val="0"/>
          <w:numId w:val="30"/>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Wykonawcy wspólnie ubiegający się o udzielenie zamówienia dołączają do oferty oświadczenie, z którego wynika, które roboty budowlane/dostawy/usługi wykonają poszczególni wykonawcy.</w:t>
      </w:r>
    </w:p>
    <w:p w:rsidR="00336542" w:rsidRPr="00336542" w:rsidRDefault="00336542" w:rsidP="00F16D66">
      <w:pPr>
        <w:numPr>
          <w:ilvl w:val="0"/>
          <w:numId w:val="30"/>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Oświadczenia i dokumenty potwierdzające brak podstaw do wykluczenia z postępowania składa każdy z Wykonawców wspólnie ubiegających się o zamówienie.</w:t>
      </w:r>
    </w:p>
    <w:p w:rsidR="00336542" w:rsidRPr="002F7CA0" w:rsidRDefault="00336542" w:rsidP="002F7CA0">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lang w:eastAsia="pl-PL"/>
        </w:rPr>
      </w:pPr>
      <w:r w:rsidRPr="002F7CA0">
        <w:rPr>
          <w:rFonts w:ascii="Arial" w:eastAsia="Times New Roman" w:hAnsi="Arial" w:cs="Arial"/>
          <w:b/>
          <w:color w:val="000000"/>
          <w:sz w:val="32"/>
          <w:szCs w:val="32"/>
          <w:lang w:eastAsia="pl-PL"/>
        </w:rPr>
        <w:t>XIII. Informacje o sposobie porozumiewania się zamawiającego z Wykonawcami oraz przekazywania oświadczeń lub dokumentów</w:t>
      </w:r>
    </w:p>
    <w:p w:rsidR="002F7CA0" w:rsidRPr="002F7CA0" w:rsidRDefault="002F7CA0" w:rsidP="002F7CA0">
      <w:pPr>
        <w:pStyle w:val="Standard"/>
        <w:spacing w:line="276" w:lineRule="auto"/>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1. </w:t>
      </w:r>
      <w:r w:rsidR="00336542" w:rsidRPr="002F7CA0">
        <w:rPr>
          <w:rFonts w:ascii="Arial" w:eastAsia="Times New Roman" w:hAnsi="Arial" w:cs="Arial"/>
          <w:color w:val="000000"/>
          <w:sz w:val="20"/>
          <w:szCs w:val="20"/>
          <w:lang w:eastAsia="pl-PL"/>
        </w:rPr>
        <w:t xml:space="preserve">Osobą uprawnioną do kontaktu z Wykonawcami </w:t>
      </w:r>
      <w:r w:rsidRPr="002F7CA0">
        <w:rPr>
          <w:rFonts w:ascii="Arial" w:eastAsia="Times New Roman" w:hAnsi="Arial" w:cs="Arial"/>
          <w:color w:val="000000"/>
          <w:sz w:val="20"/>
          <w:szCs w:val="20"/>
          <w:lang w:eastAsia="pl-PL"/>
        </w:rPr>
        <w:t>są:</w:t>
      </w:r>
    </w:p>
    <w:p w:rsidR="00336542" w:rsidRPr="002F7CA0" w:rsidRDefault="002F7CA0" w:rsidP="002F7CA0">
      <w:pPr>
        <w:pStyle w:val="Standard"/>
        <w:spacing w:line="276" w:lineRule="auto"/>
        <w:rPr>
          <w:rFonts w:ascii="Arial" w:hAnsi="Arial" w:cs="Arial"/>
          <w:sz w:val="20"/>
          <w:szCs w:val="20"/>
        </w:rPr>
      </w:pPr>
      <w:r w:rsidRPr="002F7CA0">
        <w:rPr>
          <w:rFonts w:ascii="Arial" w:eastAsia="Times New Roman" w:hAnsi="Arial" w:cs="Arial"/>
          <w:color w:val="000000"/>
          <w:sz w:val="20"/>
          <w:szCs w:val="20"/>
          <w:lang w:eastAsia="pl-PL"/>
        </w:rPr>
        <w:t xml:space="preserve">- w zakresie merytorycznym - </w:t>
      </w:r>
      <w:r w:rsidR="00336542" w:rsidRPr="002F7CA0">
        <w:rPr>
          <w:rFonts w:ascii="Arial" w:eastAsia="Times New Roman" w:hAnsi="Arial" w:cs="Arial"/>
          <w:color w:val="000000"/>
          <w:sz w:val="20"/>
          <w:szCs w:val="20"/>
          <w:lang w:eastAsia="pl-PL"/>
        </w:rPr>
        <w:t xml:space="preserve"> </w:t>
      </w:r>
      <w:r w:rsidR="00F56C6F">
        <w:rPr>
          <w:rFonts w:ascii="Arial" w:hAnsi="Arial" w:cs="Arial"/>
          <w:sz w:val="20"/>
          <w:szCs w:val="20"/>
        </w:rPr>
        <w:t>Paweł Rybiński, inspektor ds. inwestycji</w:t>
      </w:r>
      <w:r w:rsidRPr="002F7CA0">
        <w:rPr>
          <w:rFonts w:ascii="Arial" w:hAnsi="Arial" w:cs="Arial"/>
          <w:sz w:val="20"/>
          <w:szCs w:val="20"/>
        </w:rPr>
        <w:t xml:space="preserve">, </w:t>
      </w:r>
      <w:r w:rsidRPr="002F7CA0">
        <w:rPr>
          <w:rFonts w:ascii="Arial" w:hAnsi="Arial" w:cs="Arial"/>
          <w:sz w:val="20"/>
          <w:szCs w:val="20"/>
          <w:lang w:val="en-US"/>
        </w:rPr>
        <w:t xml:space="preserve">e-mail: </w:t>
      </w:r>
      <w:hyperlink r:id="rId13" w:history="1">
        <w:proofErr w:type="spellStart"/>
        <w:r w:rsidRPr="002F7CA0">
          <w:rPr>
            <w:rStyle w:val="Hipercze"/>
            <w:rFonts w:ascii="Arial" w:hAnsi="Arial" w:cs="Arial"/>
            <w:sz w:val="20"/>
            <w:szCs w:val="20"/>
            <w:lang w:val="en-US"/>
          </w:rPr>
          <w:t>inwestycje@zamosc.org.pl</w:t>
        </w:r>
        <w:proofErr w:type="spellEnd"/>
      </w:hyperlink>
      <w:r w:rsidRPr="002F7CA0">
        <w:rPr>
          <w:rFonts w:ascii="Arial" w:hAnsi="Arial" w:cs="Arial"/>
          <w:sz w:val="20"/>
          <w:szCs w:val="20"/>
          <w:lang w:val="en-US"/>
        </w:rPr>
        <w:t xml:space="preserve">, </w:t>
      </w:r>
    </w:p>
    <w:p w:rsidR="00E7765D" w:rsidRPr="00FF0B90" w:rsidRDefault="002F7CA0" w:rsidP="002F7CA0">
      <w:pPr>
        <w:pStyle w:val="Standard"/>
        <w:spacing w:line="276" w:lineRule="auto"/>
        <w:rPr>
          <w:rFonts w:ascii="Arial" w:hAnsi="Arial" w:cs="Arial"/>
          <w:sz w:val="20"/>
          <w:szCs w:val="20"/>
          <w:lang w:val="en-US"/>
        </w:rPr>
      </w:pPr>
      <w:r w:rsidRPr="002F7CA0">
        <w:rPr>
          <w:rFonts w:ascii="Arial" w:hAnsi="Arial" w:cs="Arial"/>
          <w:sz w:val="20"/>
          <w:szCs w:val="20"/>
        </w:rPr>
        <w:t xml:space="preserve">- w zakresie proceduralnym – Aleksandra Tokarz, inspektor ds. zamówień publicznych, </w:t>
      </w:r>
      <w:hyperlink r:id="rId14" w:history="1">
        <w:proofErr w:type="spellStart"/>
        <w:r w:rsidRPr="002F7CA0">
          <w:rPr>
            <w:rStyle w:val="Hipercze"/>
            <w:rFonts w:ascii="Arial" w:hAnsi="Arial" w:cs="Arial"/>
            <w:sz w:val="20"/>
            <w:szCs w:val="20"/>
            <w:lang w:val="en-US"/>
          </w:rPr>
          <w:t>inwestycje@zamosc.org.pl</w:t>
        </w:r>
        <w:proofErr w:type="spellEnd"/>
      </w:hyperlink>
      <w:r w:rsidRPr="002F7CA0">
        <w:rPr>
          <w:rFonts w:ascii="Arial" w:hAnsi="Arial" w:cs="Arial"/>
          <w:sz w:val="20"/>
          <w:szCs w:val="20"/>
          <w:lang w:val="en-US"/>
        </w:rPr>
        <w:t>,</w:t>
      </w:r>
      <w:r w:rsidRPr="002F7CA0">
        <w:rPr>
          <w:rFonts w:ascii="Arial" w:hAnsi="Arial" w:cs="Arial"/>
          <w:sz w:val="20"/>
          <w:szCs w:val="20"/>
          <w:lang w:val="en-US"/>
        </w:rPr>
        <w:br/>
        <w:t xml:space="preserve">2. </w:t>
      </w:r>
      <w:r w:rsidR="00336542" w:rsidRPr="002F7CA0">
        <w:rPr>
          <w:rFonts w:ascii="Arial" w:eastAsia="Times New Roman" w:hAnsi="Arial" w:cs="Arial"/>
          <w:color w:val="000000"/>
          <w:sz w:val="20"/>
          <w:szCs w:val="20"/>
          <w:lang w:eastAsia="pl-PL"/>
        </w:rPr>
        <w:t xml:space="preserve">Postępowanie prowadzone jest w języku polskim w formie elektronicznej za pośrednictwem </w:t>
      </w:r>
      <w:hyperlink r:id="rId15" w:history="1">
        <w:proofErr w:type="spellStart"/>
        <w:r w:rsidR="00336542" w:rsidRPr="002F7CA0">
          <w:rPr>
            <w:rFonts w:ascii="Arial" w:eastAsia="Times New Roman" w:hAnsi="Arial" w:cs="Arial"/>
            <w:color w:val="1155CC"/>
            <w:sz w:val="20"/>
            <w:szCs w:val="20"/>
            <w:u w:val="single"/>
            <w:lang w:eastAsia="pl-PL"/>
          </w:rPr>
          <w:t>platformazakupowa.pl</w:t>
        </w:r>
        <w:proofErr w:type="spellEnd"/>
      </w:hyperlink>
      <w:r w:rsidR="00336542" w:rsidRPr="002F7CA0">
        <w:rPr>
          <w:rFonts w:ascii="Arial" w:eastAsia="Times New Roman" w:hAnsi="Arial" w:cs="Arial"/>
          <w:color w:val="000000"/>
          <w:sz w:val="20"/>
          <w:szCs w:val="20"/>
          <w:lang w:eastAsia="pl-PL"/>
        </w:rPr>
        <w:t xml:space="preserve"> pod adresem</w:t>
      </w:r>
      <w:r w:rsidR="0005761E">
        <w:rPr>
          <w:rFonts w:ascii="Arial" w:eastAsia="Times New Roman" w:hAnsi="Arial" w:cs="Arial"/>
          <w:color w:val="FF9900"/>
          <w:sz w:val="20"/>
          <w:szCs w:val="20"/>
          <w:lang w:eastAsia="pl-PL"/>
        </w:rPr>
        <w:t xml:space="preserve"> </w:t>
      </w:r>
      <w:hyperlink r:id="rId16" w:history="1">
        <w:r w:rsidR="0005761E" w:rsidRPr="00931263">
          <w:rPr>
            <w:rStyle w:val="Hipercze"/>
            <w:rFonts w:ascii="Arial" w:eastAsia="Times New Roman" w:hAnsi="Arial" w:cs="Arial"/>
            <w:sz w:val="20"/>
            <w:szCs w:val="20"/>
            <w:lang w:eastAsia="pl-PL"/>
          </w:rPr>
          <w:t>https://</w:t>
        </w:r>
        <w:proofErr w:type="spellStart"/>
        <w:r w:rsidR="0005761E" w:rsidRPr="00931263">
          <w:rPr>
            <w:rStyle w:val="Hipercze"/>
            <w:rFonts w:ascii="Arial" w:eastAsia="Times New Roman" w:hAnsi="Arial" w:cs="Arial"/>
            <w:sz w:val="20"/>
            <w:szCs w:val="20"/>
            <w:lang w:eastAsia="pl-PL"/>
          </w:rPr>
          <w:t>platformazakupowa.pl</w:t>
        </w:r>
        <w:proofErr w:type="spellEnd"/>
        <w:r w:rsidR="0005761E" w:rsidRPr="00931263">
          <w:rPr>
            <w:rStyle w:val="Hipercze"/>
            <w:rFonts w:ascii="Arial" w:eastAsia="Times New Roman" w:hAnsi="Arial" w:cs="Arial"/>
            <w:sz w:val="20"/>
            <w:szCs w:val="20"/>
            <w:lang w:eastAsia="pl-PL"/>
          </w:rPr>
          <w:t>/pn/</w:t>
        </w:r>
        <w:proofErr w:type="spellStart"/>
        <w:r w:rsidR="0005761E" w:rsidRPr="00931263">
          <w:rPr>
            <w:rStyle w:val="Hipercze"/>
            <w:rFonts w:ascii="Arial" w:eastAsia="Times New Roman" w:hAnsi="Arial" w:cs="Arial"/>
            <w:sz w:val="20"/>
            <w:szCs w:val="20"/>
            <w:lang w:eastAsia="pl-PL"/>
          </w:rPr>
          <w:t>gminazamosc</w:t>
        </w:r>
        <w:proofErr w:type="spellEnd"/>
      </w:hyperlink>
      <w:r w:rsidR="00E7765D">
        <w:rPr>
          <w:rFonts w:ascii="Arial" w:eastAsia="Times New Roman" w:hAnsi="Arial" w:cs="Arial"/>
          <w:color w:val="000000"/>
          <w:sz w:val="20"/>
          <w:szCs w:val="20"/>
          <w:lang w:eastAsia="pl-PL"/>
        </w:rPr>
        <w:t>.</w:t>
      </w:r>
    </w:p>
    <w:p w:rsidR="00336542" w:rsidRPr="002F7CA0" w:rsidRDefault="00336542" w:rsidP="00F16D66">
      <w:pPr>
        <w:pStyle w:val="StylStylPogrubienieCzarnyZlewej111cmPierwszywiersz"/>
        <w:numPr>
          <w:ilvl w:val="0"/>
          <w:numId w:val="24"/>
        </w:numPr>
        <w:tabs>
          <w:tab w:val="clear" w:pos="720"/>
          <w:tab w:val="clear" w:pos="9356"/>
          <w:tab w:val="num" w:pos="0"/>
          <w:tab w:val="left" w:pos="284"/>
        </w:tabs>
        <w:spacing w:after="0" w:line="240" w:lineRule="auto"/>
        <w:ind w:left="0" w:firstLine="0"/>
        <w:jc w:val="both"/>
        <w:textAlignment w:val="baseline"/>
        <w:rPr>
          <w:rFonts w:ascii="Arial" w:eastAsia="Times New Roman" w:hAnsi="Arial" w:cs="Arial"/>
          <w:b w:val="0"/>
          <w:sz w:val="20"/>
          <w:lang w:eastAsia="pl-PL"/>
        </w:rPr>
      </w:pPr>
      <w:r w:rsidRPr="002F7CA0">
        <w:rPr>
          <w:rFonts w:ascii="Arial" w:eastAsia="Times New Roman" w:hAnsi="Arial" w:cs="Arial"/>
          <w:b w:val="0"/>
          <w:sz w:val="20"/>
          <w:lang w:eastAsia="pl-PL"/>
        </w:rPr>
        <w:lastRenderedPageBreak/>
        <w:t>W celu skrócenia czasu udzielenia odpowiedzi na pytania komunikacja między zamawiającym a wykonawcami w zakresie:</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xml:space="preserve">- przesyłania Zamawiającemu pytań do treści </w:t>
      </w:r>
      <w:proofErr w:type="spellStart"/>
      <w:r w:rsidRPr="002F7CA0">
        <w:rPr>
          <w:rFonts w:ascii="Arial" w:eastAsia="Times New Roman" w:hAnsi="Arial" w:cs="Arial"/>
          <w:color w:val="000000"/>
          <w:sz w:val="20"/>
          <w:szCs w:val="20"/>
          <w:shd w:val="clear" w:color="auto" w:fill="FFFFFF"/>
          <w:lang w:eastAsia="pl-PL"/>
        </w:rPr>
        <w:t>SWZ</w:t>
      </w:r>
      <w:proofErr w:type="spellEnd"/>
      <w:r w:rsidRPr="002F7CA0">
        <w:rPr>
          <w:rFonts w:ascii="Arial" w:eastAsia="Times New Roman" w:hAnsi="Arial" w:cs="Arial"/>
          <w:color w:val="000000"/>
          <w:sz w:val="20"/>
          <w:szCs w:val="20"/>
          <w:shd w:val="clear" w:color="auto" w:fill="FFFFFF"/>
          <w:lang w:eastAsia="pl-PL"/>
        </w:rPr>
        <w:t>;</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odpowiedzi na wezwanie Zamawiającego do złożenia podmiotowych środków dowodowych;</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odpowiedzi na wezwanie Zamawiającego do złożenia/poprawienia/uzupełnienia oświadczenia, o którym mowa w art. 125 ust. 1, podmiotowych środków dowodowych, innych dokumentów lub oświadczeń składanych w postępowaniu;</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odpowiedzi na wezwanie Zamawiającego do złożenia wyjaśnień dot. treści przedmiotowych środków dowodowych;</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przesłania odpowiedzi na inne wezwania Zamawiającego wynikające z ustawy - Prawo zamówień publicznych;</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wniosków, informacji, oświadczeń Wykonawcy;</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odwołania/inne</w:t>
      </w:r>
    </w:p>
    <w:p w:rsidR="00336542" w:rsidRPr="002F7CA0" w:rsidRDefault="00336542" w:rsidP="002F7CA0">
      <w:pPr>
        <w:spacing w:after="0" w:line="240" w:lineRule="auto"/>
        <w:ind w:left="284"/>
        <w:rPr>
          <w:rFonts w:ascii="Arial" w:eastAsia="Times New Roman" w:hAnsi="Arial" w:cs="Arial"/>
          <w:sz w:val="20"/>
          <w:szCs w:val="20"/>
          <w:lang w:eastAsia="pl-PL"/>
        </w:rPr>
      </w:pP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lang w:eastAsia="pl-PL"/>
        </w:rPr>
        <w:t xml:space="preserve">odbywa się za pośrednictwem </w:t>
      </w:r>
      <w:hyperlink r:id="rId17"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i formularza </w:t>
      </w:r>
      <w:r w:rsidRPr="002F7CA0">
        <w:rPr>
          <w:rFonts w:ascii="Arial" w:eastAsia="Times New Roman" w:hAnsi="Arial" w:cs="Arial"/>
          <w:b/>
          <w:bCs/>
          <w:color w:val="000000"/>
          <w:sz w:val="20"/>
          <w:szCs w:val="20"/>
          <w:lang w:eastAsia="pl-PL"/>
        </w:rPr>
        <w:t>„Wyślij wiadomość do zamawiającego”. </w:t>
      </w:r>
    </w:p>
    <w:p w:rsidR="00336542" w:rsidRDefault="00336542" w:rsidP="002F7CA0">
      <w:pPr>
        <w:spacing w:after="0" w:line="240" w:lineRule="auto"/>
        <w:ind w:left="284"/>
        <w:jc w:val="both"/>
        <w:rPr>
          <w:rFonts w:ascii="Arial" w:eastAsia="Times New Roman" w:hAnsi="Arial" w:cs="Arial"/>
          <w:color w:val="FF9900"/>
          <w:sz w:val="20"/>
          <w:szCs w:val="20"/>
          <w:lang w:eastAsia="pl-PL"/>
        </w:rPr>
      </w:pPr>
      <w:r w:rsidRPr="002F7CA0">
        <w:rPr>
          <w:rFonts w:ascii="Arial" w:eastAsia="Times New Roman" w:hAnsi="Arial" w:cs="Arial"/>
          <w:color w:val="000000"/>
          <w:sz w:val="20"/>
          <w:szCs w:val="20"/>
          <w:lang w:eastAsia="pl-PL"/>
        </w:rPr>
        <w:t xml:space="preserve">Za datę przekazania (wpływu) oświadczeń, wniosków, zawiadomień oraz informacji przyjmuje się datę ich przesłania za pośrednictwem </w:t>
      </w:r>
      <w:hyperlink r:id="rId18"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9" w:history="1">
        <w:proofErr w:type="spellStart"/>
        <w:r w:rsidR="002F7CA0" w:rsidRPr="00512C97">
          <w:rPr>
            <w:rStyle w:val="Hipercze"/>
            <w:rFonts w:ascii="Arial" w:eastAsia="Times New Roman" w:hAnsi="Arial" w:cs="Arial"/>
            <w:sz w:val="20"/>
            <w:szCs w:val="20"/>
            <w:lang w:eastAsia="pl-PL"/>
          </w:rPr>
          <w:t>inwestycje@zamosc.org.pl</w:t>
        </w:r>
        <w:proofErr w:type="spellEnd"/>
      </w:hyperlink>
      <w:r w:rsidR="002F7CA0">
        <w:rPr>
          <w:rFonts w:ascii="Arial" w:eastAsia="Times New Roman" w:hAnsi="Arial" w:cs="Arial"/>
          <w:color w:val="FF9900"/>
          <w:sz w:val="20"/>
          <w:szCs w:val="20"/>
          <w:lang w:eastAsia="pl-PL"/>
        </w:rPr>
        <w:t>.</w:t>
      </w:r>
    </w:p>
    <w:p w:rsidR="00336542" w:rsidRPr="002F7CA0" w:rsidRDefault="00336542" w:rsidP="00F16D66">
      <w:pPr>
        <w:numPr>
          <w:ilvl w:val="0"/>
          <w:numId w:val="31"/>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Zamawiający będzie przekazywał wykonawcom informacje za pośrednictwem </w:t>
      </w:r>
      <w:hyperlink r:id="rId20"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1"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do konkretnego wykonawcy.</w:t>
      </w:r>
    </w:p>
    <w:p w:rsidR="00336542" w:rsidRPr="002F7CA0" w:rsidRDefault="00336542" w:rsidP="00F16D66">
      <w:pPr>
        <w:numPr>
          <w:ilvl w:val="0"/>
          <w:numId w:val="32"/>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Wykonawca jako podmiot profesjonalny ma obowiązek sprawdzania komunikatów i wiadomości bezpośrednio na </w:t>
      </w:r>
      <w:hyperlink r:id="rId22" w:history="1">
        <w:proofErr w:type="spellStart"/>
        <w:r w:rsidRPr="002F7CA0">
          <w:rPr>
            <w:rStyle w:val="Hipercze"/>
            <w:rFonts w:ascii="Arial" w:eastAsia="Times New Roman" w:hAnsi="Arial" w:cs="Arial"/>
            <w:sz w:val="20"/>
            <w:szCs w:val="20"/>
            <w:lang w:eastAsia="pl-PL"/>
          </w:rPr>
          <w:t>platformazakupowa.pl</w:t>
        </w:r>
        <w:proofErr w:type="spellEnd"/>
      </w:hyperlink>
      <w:r w:rsidRPr="002F7CA0">
        <w:rPr>
          <w:rFonts w:ascii="Arial" w:eastAsia="Times New Roman" w:hAnsi="Arial" w:cs="Arial"/>
          <w:color w:val="000000"/>
          <w:sz w:val="20"/>
          <w:szCs w:val="20"/>
          <w:lang w:eastAsia="pl-PL"/>
        </w:rPr>
        <w:t xml:space="preserve"> przesłanych przez zamawiającego, gdyż system powiadomień może ulec awarii lub powiadomienie może trafić do folderu SPAM.</w:t>
      </w:r>
    </w:p>
    <w:p w:rsidR="00336542" w:rsidRPr="002F7CA0" w:rsidRDefault="00336542" w:rsidP="00F16D66">
      <w:pPr>
        <w:numPr>
          <w:ilvl w:val="0"/>
          <w:numId w:val="33"/>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tj.:</w:t>
      </w:r>
    </w:p>
    <w:p w:rsidR="00336542" w:rsidRPr="002F7CA0" w:rsidRDefault="00336542" w:rsidP="00F16D66">
      <w:pPr>
        <w:numPr>
          <w:ilvl w:val="0"/>
          <w:numId w:val="34"/>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stały dostęp do sieci Internet o gwarantowanej przepustowości nie mniejszej niż 512 </w:t>
      </w:r>
      <w:proofErr w:type="spellStart"/>
      <w:r w:rsidRPr="002F7CA0">
        <w:rPr>
          <w:rFonts w:ascii="Arial" w:eastAsia="Times New Roman" w:hAnsi="Arial" w:cs="Arial"/>
          <w:color w:val="000000"/>
          <w:sz w:val="20"/>
          <w:szCs w:val="20"/>
          <w:lang w:eastAsia="pl-PL"/>
        </w:rPr>
        <w:t>kb</w:t>
      </w:r>
      <w:proofErr w:type="spellEnd"/>
      <w:r w:rsidRPr="002F7CA0">
        <w:rPr>
          <w:rFonts w:ascii="Arial" w:eastAsia="Times New Roman" w:hAnsi="Arial" w:cs="Arial"/>
          <w:color w:val="000000"/>
          <w:sz w:val="20"/>
          <w:szCs w:val="20"/>
          <w:lang w:eastAsia="pl-PL"/>
        </w:rPr>
        <w:t>/s,</w:t>
      </w:r>
    </w:p>
    <w:p w:rsidR="00336542" w:rsidRPr="002F7CA0" w:rsidRDefault="00336542" w:rsidP="00F16D66">
      <w:pPr>
        <w:numPr>
          <w:ilvl w:val="0"/>
          <w:numId w:val="34"/>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komputer klasy PC lub MAC o następującej konfiguracji: pamięć min. 2 GB Ram, procesor Intel IV 2 </w:t>
      </w:r>
      <w:proofErr w:type="spellStart"/>
      <w:r w:rsidRPr="002F7CA0">
        <w:rPr>
          <w:rFonts w:ascii="Arial" w:eastAsia="Times New Roman" w:hAnsi="Arial" w:cs="Arial"/>
          <w:color w:val="000000"/>
          <w:sz w:val="20"/>
          <w:szCs w:val="20"/>
          <w:lang w:eastAsia="pl-PL"/>
        </w:rPr>
        <w:t>GHZ</w:t>
      </w:r>
      <w:proofErr w:type="spellEnd"/>
      <w:r w:rsidRPr="002F7CA0">
        <w:rPr>
          <w:rFonts w:ascii="Arial" w:eastAsia="Times New Roman" w:hAnsi="Arial" w:cs="Arial"/>
          <w:color w:val="000000"/>
          <w:sz w:val="20"/>
          <w:szCs w:val="20"/>
          <w:lang w:eastAsia="pl-PL"/>
        </w:rPr>
        <w:t xml:space="preserve"> lub jego nowsza wersja, jeden z systemów operacyjnych - MS Windows 7, Mac Os x 10 4, Linux, lub ich nowsze wersje,</w:t>
      </w:r>
    </w:p>
    <w:p w:rsidR="00336542" w:rsidRPr="002F7CA0" w:rsidRDefault="00336542" w:rsidP="00F16D66">
      <w:pPr>
        <w:numPr>
          <w:ilvl w:val="0"/>
          <w:numId w:val="34"/>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zainstalowana dowolna, inna przeglądarka internetowa niż Internet Explorer, </w:t>
      </w:r>
    </w:p>
    <w:p w:rsidR="00336542" w:rsidRPr="002F7CA0" w:rsidRDefault="00336542" w:rsidP="00F16D66">
      <w:pPr>
        <w:numPr>
          <w:ilvl w:val="0"/>
          <w:numId w:val="34"/>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włączona obsługa </w:t>
      </w:r>
      <w:proofErr w:type="spellStart"/>
      <w:r w:rsidRPr="002F7CA0">
        <w:rPr>
          <w:rFonts w:ascii="Arial" w:eastAsia="Times New Roman" w:hAnsi="Arial" w:cs="Arial"/>
          <w:color w:val="000000"/>
          <w:sz w:val="20"/>
          <w:szCs w:val="20"/>
          <w:lang w:eastAsia="pl-PL"/>
        </w:rPr>
        <w:t>JavaScript</w:t>
      </w:r>
      <w:proofErr w:type="spellEnd"/>
      <w:r w:rsidRPr="002F7CA0">
        <w:rPr>
          <w:rFonts w:ascii="Arial" w:eastAsia="Times New Roman" w:hAnsi="Arial" w:cs="Arial"/>
          <w:color w:val="000000"/>
          <w:sz w:val="20"/>
          <w:szCs w:val="20"/>
          <w:lang w:eastAsia="pl-PL"/>
        </w:rPr>
        <w:t>,</w:t>
      </w:r>
    </w:p>
    <w:p w:rsidR="00336542" w:rsidRPr="002F7CA0" w:rsidRDefault="00336542" w:rsidP="00F16D66">
      <w:pPr>
        <w:numPr>
          <w:ilvl w:val="0"/>
          <w:numId w:val="34"/>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zainstalowany program </w:t>
      </w:r>
      <w:proofErr w:type="spellStart"/>
      <w:r w:rsidRPr="002F7CA0">
        <w:rPr>
          <w:rFonts w:ascii="Arial" w:eastAsia="Times New Roman" w:hAnsi="Arial" w:cs="Arial"/>
          <w:color w:val="000000"/>
          <w:sz w:val="20"/>
          <w:szCs w:val="20"/>
          <w:lang w:eastAsia="pl-PL"/>
        </w:rPr>
        <w:t>Adobe</w:t>
      </w:r>
      <w:proofErr w:type="spellEnd"/>
      <w:r w:rsidRPr="002F7CA0">
        <w:rPr>
          <w:rFonts w:ascii="Arial" w:eastAsia="Times New Roman" w:hAnsi="Arial" w:cs="Arial"/>
          <w:color w:val="000000"/>
          <w:sz w:val="20"/>
          <w:szCs w:val="20"/>
          <w:lang w:eastAsia="pl-PL"/>
        </w:rPr>
        <w:t xml:space="preserve"> </w:t>
      </w:r>
      <w:proofErr w:type="spellStart"/>
      <w:r w:rsidRPr="002F7CA0">
        <w:rPr>
          <w:rFonts w:ascii="Arial" w:eastAsia="Times New Roman" w:hAnsi="Arial" w:cs="Arial"/>
          <w:color w:val="000000"/>
          <w:sz w:val="20"/>
          <w:szCs w:val="20"/>
          <w:lang w:eastAsia="pl-PL"/>
        </w:rPr>
        <w:t>Acrobat</w:t>
      </w:r>
      <w:proofErr w:type="spellEnd"/>
      <w:r w:rsidRPr="002F7CA0">
        <w:rPr>
          <w:rFonts w:ascii="Arial" w:eastAsia="Times New Roman" w:hAnsi="Arial" w:cs="Arial"/>
          <w:color w:val="000000"/>
          <w:sz w:val="20"/>
          <w:szCs w:val="20"/>
          <w:lang w:eastAsia="pl-PL"/>
        </w:rPr>
        <w:t xml:space="preserve"> </w:t>
      </w:r>
      <w:proofErr w:type="spellStart"/>
      <w:r w:rsidRPr="002F7CA0">
        <w:rPr>
          <w:rFonts w:ascii="Arial" w:eastAsia="Times New Roman" w:hAnsi="Arial" w:cs="Arial"/>
          <w:color w:val="000000"/>
          <w:sz w:val="20"/>
          <w:szCs w:val="20"/>
          <w:lang w:eastAsia="pl-PL"/>
        </w:rPr>
        <w:t>Reader</w:t>
      </w:r>
      <w:proofErr w:type="spellEnd"/>
      <w:r w:rsidRPr="002F7CA0">
        <w:rPr>
          <w:rFonts w:ascii="Arial" w:eastAsia="Times New Roman" w:hAnsi="Arial" w:cs="Arial"/>
          <w:color w:val="000000"/>
          <w:sz w:val="20"/>
          <w:szCs w:val="20"/>
          <w:lang w:eastAsia="pl-PL"/>
        </w:rPr>
        <w:t xml:space="preserve"> lub inny obsługujący format plików </w:t>
      </w:r>
      <w:proofErr w:type="spellStart"/>
      <w:r w:rsidRPr="002F7CA0">
        <w:rPr>
          <w:rFonts w:ascii="Arial" w:eastAsia="Times New Roman" w:hAnsi="Arial" w:cs="Arial"/>
          <w:color w:val="000000"/>
          <w:sz w:val="20"/>
          <w:szCs w:val="20"/>
          <w:lang w:eastAsia="pl-PL"/>
        </w:rPr>
        <w:t>.pd</w:t>
      </w:r>
      <w:proofErr w:type="spellEnd"/>
      <w:r w:rsidRPr="002F7CA0">
        <w:rPr>
          <w:rFonts w:ascii="Arial" w:eastAsia="Times New Roman" w:hAnsi="Arial" w:cs="Arial"/>
          <w:color w:val="000000"/>
          <w:sz w:val="20"/>
          <w:szCs w:val="20"/>
          <w:lang w:eastAsia="pl-PL"/>
        </w:rPr>
        <w:t>f,</w:t>
      </w:r>
    </w:p>
    <w:p w:rsidR="00336542" w:rsidRPr="002F7CA0" w:rsidRDefault="00336542" w:rsidP="00F16D66">
      <w:pPr>
        <w:numPr>
          <w:ilvl w:val="0"/>
          <w:numId w:val="34"/>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proofErr w:type="spellStart"/>
      <w:r w:rsidRPr="002F7CA0">
        <w:rPr>
          <w:rFonts w:ascii="Arial" w:eastAsia="Times New Roman" w:hAnsi="Arial" w:cs="Arial"/>
          <w:color w:val="000000"/>
          <w:sz w:val="20"/>
          <w:szCs w:val="20"/>
          <w:lang w:eastAsia="pl-PL"/>
        </w:rPr>
        <w:t>Platformazakupowa.pl</w:t>
      </w:r>
      <w:proofErr w:type="spellEnd"/>
      <w:r w:rsidRPr="002F7CA0">
        <w:rPr>
          <w:rFonts w:ascii="Arial" w:eastAsia="Times New Roman" w:hAnsi="Arial" w:cs="Arial"/>
          <w:color w:val="000000"/>
          <w:sz w:val="20"/>
          <w:szCs w:val="20"/>
          <w:lang w:eastAsia="pl-PL"/>
        </w:rPr>
        <w:t xml:space="preserve"> działa według standardu przyjętego w komunikacji sieciowej - kodowanie </w:t>
      </w:r>
      <w:proofErr w:type="spellStart"/>
      <w:r w:rsidRPr="002F7CA0">
        <w:rPr>
          <w:rFonts w:ascii="Arial" w:eastAsia="Times New Roman" w:hAnsi="Arial" w:cs="Arial"/>
          <w:color w:val="000000"/>
          <w:sz w:val="20"/>
          <w:szCs w:val="20"/>
          <w:lang w:eastAsia="pl-PL"/>
        </w:rPr>
        <w:t>UTF8</w:t>
      </w:r>
      <w:proofErr w:type="spellEnd"/>
      <w:r w:rsidRPr="002F7CA0">
        <w:rPr>
          <w:rFonts w:ascii="Arial" w:eastAsia="Times New Roman" w:hAnsi="Arial" w:cs="Arial"/>
          <w:color w:val="000000"/>
          <w:sz w:val="20"/>
          <w:szCs w:val="20"/>
          <w:lang w:eastAsia="pl-PL"/>
        </w:rPr>
        <w:t>,</w:t>
      </w:r>
    </w:p>
    <w:p w:rsidR="00336542" w:rsidRPr="002F7CA0" w:rsidRDefault="00336542" w:rsidP="00F16D66">
      <w:pPr>
        <w:numPr>
          <w:ilvl w:val="0"/>
          <w:numId w:val="34"/>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Oznaczenie czasu odbioru danych przez platformę zakupową stanowi datę oraz dokładny czas (</w:t>
      </w:r>
      <w:proofErr w:type="spellStart"/>
      <w:r w:rsidRPr="002F7CA0">
        <w:rPr>
          <w:rFonts w:ascii="Arial" w:eastAsia="Times New Roman" w:hAnsi="Arial" w:cs="Arial"/>
          <w:color w:val="000000"/>
          <w:sz w:val="20"/>
          <w:szCs w:val="20"/>
          <w:lang w:eastAsia="pl-PL"/>
        </w:rPr>
        <w:t>hh:mm:ss</w:t>
      </w:r>
      <w:proofErr w:type="spellEnd"/>
      <w:r w:rsidRPr="002F7CA0">
        <w:rPr>
          <w:rFonts w:ascii="Arial" w:eastAsia="Times New Roman" w:hAnsi="Arial" w:cs="Arial"/>
          <w:color w:val="000000"/>
          <w:sz w:val="20"/>
          <w:szCs w:val="20"/>
          <w:lang w:eastAsia="pl-PL"/>
        </w:rPr>
        <w:t xml:space="preserve">) generowany </w:t>
      </w:r>
      <w:proofErr w:type="spellStart"/>
      <w:r w:rsidRPr="002F7CA0">
        <w:rPr>
          <w:rFonts w:ascii="Arial" w:eastAsia="Times New Roman" w:hAnsi="Arial" w:cs="Arial"/>
          <w:color w:val="000000"/>
          <w:sz w:val="20"/>
          <w:szCs w:val="20"/>
          <w:lang w:eastAsia="pl-PL"/>
        </w:rPr>
        <w:t>wg</w:t>
      </w:r>
      <w:proofErr w:type="spellEnd"/>
      <w:r w:rsidRPr="002F7CA0">
        <w:rPr>
          <w:rFonts w:ascii="Arial" w:eastAsia="Times New Roman" w:hAnsi="Arial" w:cs="Arial"/>
          <w:color w:val="000000"/>
          <w:sz w:val="20"/>
          <w:szCs w:val="20"/>
          <w:lang w:eastAsia="pl-PL"/>
        </w:rPr>
        <w:t>. czasu lokalnego serwera synchronizowanego z zegarem Głównego Urzędu Miar.</w:t>
      </w:r>
    </w:p>
    <w:p w:rsidR="00336542" w:rsidRPr="002F7CA0" w:rsidRDefault="00336542" w:rsidP="00F16D66">
      <w:pPr>
        <w:numPr>
          <w:ilvl w:val="0"/>
          <w:numId w:val="35"/>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Wykonawca, przystępując do niniejszego postępowania o udzielenie zamówienia publicznego:</w:t>
      </w:r>
    </w:p>
    <w:p w:rsidR="006A57E6" w:rsidRPr="006A57E6" w:rsidRDefault="00336542" w:rsidP="00F16D66">
      <w:pPr>
        <w:pStyle w:val="Akapitzlist"/>
        <w:numPr>
          <w:ilvl w:val="0"/>
          <w:numId w:val="96"/>
        </w:numPr>
        <w:jc w:val="both"/>
        <w:rPr>
          <w:rFonts w:ascii="Arial" w:eastAsia="Times New Roman" w:hAnsi="Arial" w:cs="Arial"/>
          <w:sz w:val="20"/>
          <w:szCs w:val="20"/>
          <w:lang w:eastAsia="pl-PL"/>
        </w:rPr>
      </w:pPr>
      <w:r w:rsidRPr="006A57E6">
        <w:rPr>
          <w:rFonts w:ascii="Arial" w:eastAsia="Times New Roman" w:hAnsi="Arial" w:cs="Arial"/>
          <w:sz w:val="20"/>
          <w:szCs w:val="20"/>
          <w:lang w:eastAsia="pl-PL"/>
        </w:rPr>
        <w:t xml:space="preserve">akceptuje warunki korzystania z </w:t>
      </w:r>
      <w:hyperlink r:id="rId24" w:history="1">
        <w:proofErr w:type="spellStart"/>
        <w:r w:rsidRPr="006A57E6">
          <w:rPr>
            <w:rFonts w:ascii="Arial" w:eastAsia="Times New Roman" w:hAnsi="Arial" w:cs="Arial"/>
            <w:color w:val="1155CC"/>
            <w:sz w:val="20"/>
            <w:szCs w:val="20"/>
            <w:u w:val="single"/>
            <w:lang w:eastAsia="pl-PL"/>
          </w:rPr>
          <w:t>platformazakupowa.pl</w:t>
        </w:r>
        <w:proofErr w:type="spellEnd"/>
      </w:hyperlink>
      <w:r w:rsidRPr="006A57E6">
        <w:rPr>
          <w:rFonts w:ascii="Arial" w:eastAsia="Times New Roman" w:hAnsi="Arial" w:cs="Arial"/>
          <w:sz w:val="20"/>
          <w:szCs w:val="20"/>
          <w:lang w:eastAsia="pl-PL"/>
        </w:rPr>
        <w:t xml:space="preserve"> określone w Regulaminie zamieszczonym na stronie internetowej </w:t>
      </w:r>
      <w:hyperlink r:id="rId25" w:history="1">
        <w:r w:rsidRPr="006A57E6">
          <w:rPr>
            <w:rFonts w:ascii="Arial" w:eastAsia="Times New Roman" w:hAnsi="Arial" w:cs="Arial"/>
            <w:sz w:val="20"/>
            <w:szCs w:val="20"/>
            <w:u w:val="single"/>
            <w:lang w:eastAsia="pl-PL"/>
          </w:rPr>
          <w:t>pod linkiem</w:t>
        </w:r>
      </w:hyperlink>
      <w:r w:rsidRPr="006A57E6">
        <w:rPr>
          <w:rFonts w:ascii="Arial" w:eastAsia="Times New Roman" w:hAnsi="Arial" w:cs="Arial"/>
          <w:sz w:val="20"/>
          <w:szCs w:val="20"/>
          <w:lang w:eastAsia="pl-PL"/>
        </w:rPr>
        <w:t>  w zakładce „Regulamin" oraz uznaje go za wiążący,</w:t>
      </w:r>
    </w:p>
    <w:p w:rsidR="00336542" w:rsidRPr="006A57E6" w:rsidRDefault="00336542" w:rsidP="00F16D66">
      <w:pPr>
        <w:pStyle w:val="Akapitzlist"/>
        <w:numPr>
          <w:ilvl w:val="0"/>
          <w:numId w:val="96"/>
        </w:numPr>
        <w:jc w:val="both"/>
        <w:rPr>
          <w:rFonts w:ascii="Arial" w:eastAsia="Times New Roman" w:hAnsi="Arial" w:cs="Arial"/>
          <w:sz w:val="20"/>
          <w:szCs w:val="20"/>
          <w:lang w:eastAsia="pl-PL"/>
        </w:rPr>
      </w:pPr>
      <w:r w:rsidRPr="006A57E6">
        <w:rPr>
          <w:rFonts w:ascii="Arial" w:eastAsia="Times New Roman" w:hAnsi="Arial" w:cs="Arial"/>
          <w:sz w:val="20"/>
          <w:szCs w:val="20"/>
          <w:lang w:eastAsia="pl-PL"/>
        </w:rPr>
        <w:t xml:space="preserve">zapoznał i stosuje się do Instrukcji składania ofert/wniosków dostępnej </w:t>
      </w:r>
      <w:hyperlink r:id="rId26" w:history="1">
        <w:r w:rsidRPr="006A57E6">
          <w:rPr>
            <w:rFonts w:ascii="Arial" w:eastAsia="Times New Roman" w:hAnsi="Arial" w:cs="Arial"/>
            <w:color w:val="1155CC"/>
            <w:sz w:val="20"/>
            <w:szCs w:val="20"/>
            <w:u w:val="single"/>
            <w:lang w:eastAsia="pl-PL"/>
          </w:rPr>
          <w:t>pod linkiem</w:t>
        </w:r>
      </w:hyperlink>
      <w:r w:rsidRPr="006A57E6">
        <w:rPr>
          <w:rFonts w:ascii="Arial" w:eastAsia="Times New Roman" w:hAnsi="Arial" w:cs="Arial"/>
          <w:sz w:val="20"/>
          <w:szCs w:val="20"/>
          <w:lang w:eastAsia="pl-PL"/>
        </w:rPr>
        <w:t>. </w:t>
      </w:r>
    </w:p>
    <w:p w:rsidR="006A57E6" w:rsidRDefault="00336542" w:rsidP="00F16D66">
      <w:pPr>
        <w:numPr>
          <w:ilvl w:val="0"/>
          <w:numId w:val="36"/>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b/>
          <w:bCs/>
          <w:color w:val="000000"/>
          <w:sz w:val="20"/>
          <w:szCs w:val="20"/>
          <w:lang w:eastAsia="pl-PL"/>
        </w:rPr>
        <w:t xml:space="preserve">Zamawiający nie ponosi odpowiedzialności za złożenie oferty w sposób niezgodny z Instrukcją korzystania z </w:t>
      </w:r>
      <w:hyperlink r:id="rId27" w:history="1">
        <w:proofErr w:type="spellStart"/>
        <w:r w:rsidRPr="002F7CA0">
          <w:rPr>
            <w:rFonts w:ascii="Arial" w:eastAsia="Times New Roman" w:hAnsi="Arial" w:cs="Arial"/>
            <w:b/>
            <w:bCs/>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w szczególności za sytuację, gdy zamawiający zapozna się z treścią oferty przed upływem terminu składania ofert (np. złożenie oferty w zakładce „Wyślij wiadomość do zamawiającego”</w:t>
      </w:r>
      <w:r w:rsidR="006A57E6">
        <w:rPr>
          <w:rFonts w:ascii="Arial" w:eastAsia="Times New Roman" w:hAnsi="Arial" w:cs="Arial"/>
          <w:color w:val="000000"/>
          <w:sz w:val="20"/>
          <w:szCs w:val="20"/>
          <w:lang w:eastAsia="pl-PL"/>
        </w:rPr>
        <w:t xml:space="preserve">). </w:t>
      </w:r>
    </w:p>
    <w:p w:rsidR="00336542" w:rsidRPr="002F7CA0" w:rsidRDefault="00336542" w:rsidP="006A57E6">
      <w:p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lastRenderedPageBreak/>
        <w:t>Taka oferta zostanie uznana przez Zamawiającego za ofertę handlową i nie będzie brana pod uwagę w przedmiotowym postępowaniu ponieważ nie został spełniony obowiązek narzucony w art. 221 Ustawy Prawo Zamówień Publicznych.</w:t>
      </w:r>
    </w:p>
    <w:p w:rsidR="00E7765D" w:rsidRPr="00D62F0F" w:rsidRDefault="00336542" w:rsidP="00D62F0F">
      <w:pPr>
        <w:numPr>
          <w:ilvl w:val="0"/>
          <w:numId w:val="37"/>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Zamawiający informuje, że instrukcje korzystania z </w:t>
      </w:r>
      <w:hyperlink r:id="rId28"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dotyczące w szczególności logowania, składania wniosków o wyjaśnienie treści </w:t>
      </w:r>
      <w:proofErr w:type="spellStart"/>
      <w:r w:rsidRPr="002F7CA0">
        <w:rPr>
          <w:rFonts w:ascii="Arial" w:eastAsia="Times New Roman" w:hAnsi="Arial" w:cs="Arial"/>
          <w:color w:val="000000"/>
          <w:sz w:val="20"/>
          <w:szCs w:val="20"/>
          <w:lang w:eastAsia="pl-PL"/>
        </w:rPr>
        <w:t>SWZ</w:t>
      </w:r>
      <w:proofErr w:type="spellEnd"/>
      <w:r w:rsidRPr="002F7CA0">
        <w:rPr>
          <w:rFonts w:ascii="Arial" w:eastAsia="Times New Roman" w:hAnsi="Arial" w:cs="Arial"/>
          <w:color w:val="000000"/>
          <w:sz w:val="20"/>
          <w:szCs w:val="20"/>
          <w:lang w:eastAsia="pl-PL"/>
        </w:rPr>
        <w:t xml:space="preserve">, składania ofert oraz innych czynności podejmowanych w niniejszym postępowaniu przy użyciu </w:t>
      </w:r>
      <w:hyperlink r:id="rId29"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znajdują się w zakładce „Instrukcje dla Wykonawców" na stronie internetowej pod adresem: </w:t>
      </w:r>
      <w:hyperlink r:id="rId30" w:history="1">
        <w:r w:rsidRPr="002F7CA0">
          <w:rPr>
            <w:rFonts w:ascii="Arial" w:eastAsia="Times New Roman" w:hAnsi="Arial" w:cs="Arial"/>
            <w:color w:val="1155CC"/>
            <w:sz w:val="20"/>
            <w:szCs w:val="20"/>
            <w:u w:val="single"/>
            <w:lang w:eastAsia="pl-PL"/>
          </w:rPr>
          <w:t>https://</w:t>
        </w:r>
        <w:proofErr w:type="spellStart"/>
        <w:r w:rsidRPr="002F7CA0">
          <w:rPr>
            <w:rFonts w:ascii="Arial" w:eastAsia="Times New Roman" w:hAnsi="Arial" w:cs="Arial"/>
            <w:color w:val="1155CC"/>
            <w:sz w:val="20"/>
            <w:szCs w:val="20"/>
            <w:u w:val="single"/>
            <w:lang w:eastAsia="pl-PL"/>
          </w:rPr>
          <w:t>platformazakupowa.pl</w:t>
        </w:r>
        <w:proofErr w:type="spellEnd"/>
        <w:r w:rsidRPr="002F7CA0">
          <w:rPr>
            <w:rFonts w:ascii="Arial" w:eastAsia="Times New Roman" w:hAnsi="Arial" w:cs="Arial"/>
            <w:color w:val="1155CC"/>
            <w:sz w:val="20"/>
            <w:szCs w:val="20"/>
            <w:u w:val="single"/>
            <w:lang w:eastAsia="pl-PL"/>
          </w:rPr>
          <w:t>/strona/</w:t>
        </w:r>
        <w:proofErr w:type="spellStart"/>
        <w:r w:rsidRPr="002F7CA0">
          <w:rPr>
            <w:rFonts w:ascii="Arial" w:eastAsia="Times New Roman" w:hAnsi="Arial" w:cs="Arial"/>
            <w:color w:val="1155CC"/>
            <w:sz w:val="20"/>
            <w:szCs w:val="20"/>
            <w:u w:val="single"/>
            <w:lang w:eastAsia="pl-PL"/>
          </w:rPr>
          <w:t>45-instrukcje</w:t>
        </w:r>
        <w:proofErr w:type="spellEnd"/>
      </w:hyperlink>
      <w:r w:rsidR="00D62F0F">
        <w:rPr>
          <w:rFonts w:ascii="Arial" w:eastAsia="Times New Roman" w:hAnsi="Arial" w:cs="Arial"/>
          <w:color w:val="000000"/>
          <w:sz w:val="20"/>
          <w:szCs w:val="20"/>
          <w:lang w:eastAsia="pl-PL"/>
        </w:rPr>
        <w:t>.</w:t>
      </w:r>
    </w:p>
    <w:p w:rsidR="00336542" w:rsidRPr="006A57E6" w:rsidRDefault="0020298A" w:rsidP="006A57E6">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lang w:eastAsia="pl-PL"/>
        </w:rPr>
      </w:pPr>
      <w:r>
        <w:rPr>
          <w:rFonts w:ascii="Arial" w:eastAsia="Times New Roman" w:hAnsi="Arial" w:cs="Arial"/>
          <w:b/>
          <w:color w:val="000000"/>
          <w:sz w:val="32"/>
          <w:szCs w:val="32"/>
          <w:lang w:eastAsia="pl-PL"/>
        </w:rPr>
        <w:t>X</w:t>
      </w:r>
      <w:r w:rsidR="00336542" w:rsidRPr="006A57E6">
        <w:rPr>
          <w:rFonts w:ascii="Arial" w:eastAsia="Times New Roman" w:hAnsi="Arial" w:cs="Arial"/>
          <w:b/>
          <w:color w:val="000000"/>
          <w:sz w:val="32"/>
          <w:szCs w:val="32"/>
          <w:lang w:eastAsia="pl-PL"/>
        </w:rPr>
        <w:t xml:space="preserve">IV. Opis sposobu przygotowania ofert oraz dokumentów wymaganych przez Zamawiającego w </w:t>
      </w:r>
      <w:proofErr w:type="spellStart"/>
      <w:r w:rsidR="00336542" w:rsidRPr="006A57E6">
        <w:rPr>
          <w:rFonts w:ascii="Arial" w:eastAsia="Times New Roman" w:hAnsi="Arial" w:cs="Arial"/>
          <w:b/>
          <w:color w:val="000000"/>
          <w:sz w:val="32"/>
          <w:szCs w:val="32"/>
          <w:lang w:eastAsia="pl-PL"/>
        </w:rPr>
        <w:t>SWZ</w:t>
      </w:r>
      <w:proofErr w:type="spellEnd"/>
    </w:p>
    <w:p w:rsidR="00336542" w:rsidRPr="00336542" w:rsidRDefault="00336542" w:rsidP="00F16D66">
      <w:pPr>
        <w:numPr>
          <w:ilvl w:val="0"/>
          <w:numId w:val="38"/>
        </w:numPr>
        <w:tabs>
          <w:tab w:val="clear" w:pos="720"/>
          <w:tab w:val="num" w:pos="284"/>
        </w:tabs>
        <w:spacing w:after="0" w:line="240" w:lineRule="auto"/>
        <w:ind w:left="0" w:firstLine="0"/>
        <w:jc w:val="both"/>
        <w:textAlignment w:val="baseline"/>
        <w:rPr>
          <w:rFonts w:ascii="Calibri" w:eastAsia="Times New Roman" w:hAnsi="Calibri" w:cs="Calibri"/>
          <w:color w:val="000000"/>
          <w:sz w:val="20"/>
          <w:szCs w:val="20"/>
          <w:lang w:eastAsia="pl-PL"/>
        </w:rPr>
      </w:pPr>
      <w:r w:rsidRPr="00336542">
        <w:rPr>
          <w:rFonts w:ascii="Arial" w:eastAsia="Times New Roman" w:hAnsi="Arial" w:cs="Arial"/>
          <w:color w:val="000000"/>
          <w:sz w:val="20"/>
          <w:szCs w:val="20"/>
          <w:lang w:eastAsia="pl-PL"/>
        </w:rPr>
        <w:t xml:space="preserve">Oferta oraz przedmiotowe środki dowodowe (jeżeli były wymagane) składane elektronicznie muszą zostać podpisane </w:t>
      </w:r>
      <w:r w:rsidRPr="00336542">
        <w:rPr>
          <w:rFonts w:ascii="Arial" w:eastAsia="Times New Roman" w:hAnsi="Arial" w:cs="Arial"/>
          <w:b/>
          <w:bCs/>
          <w:color w:val="000000"/>
          <w:sz w:val="20"/>
          <w:szCs w:val="20"/>
          <w:lang w:eastAsia="pl-PL"/>
        </w:rPr>
        <w:t>elektronicznym kwalifikowanym podpisem</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 xml:space="preserve">elektronicznym </w:t>
      </w:r>
      <w:r w:rsidRPr="00336542">
        <w:rPr>
          <w:rFonts w:ascii="Arial" w:eastAsia="Times New Roman" w:hAnsi="Arial" w:cs="Arial"/>
          <w:color w:val="000000"/>
          <w:sz w:val="20"/>
          <w:szCs w:val="20"/>
          <w:lang w:eastAsia="pl-PL"/>
        </w:rPr>
        <w:t> </w:t>
      </w:r>
      <w:r w:rsidRPr="00336542">
        <w:rPr>
          <w:rFonts w:ascii="Arial" w:eastAsia="Times New Roman" w:hAnsi="Arial" w:cs="Arial"/>
          <w:b/>
          <w:bCs/>
          <w:color w:val="000000"/>
          <w:sz w:val="20"/>
          <w:szCs w:val="20"/>
          <w:lang w:eastAsia="pl-PL"/>
        </w:rPr>
        <w:t>podpisem zaufanym</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elektronicznym podpisem osobistym</w:t>
      </w:r>
      <w:r w:rsidRPr="00336542">
        <w:rPr>
          <w:rFonts w:ascii="Arial" w:eastAsia="Times New Roman" w:hAnsi="Arial" w:cs="Arial"/>
          <w:color w:val="000000"/>
          <w:sz w:val="20"/>
          <w:szCs w:val="20"/>
          <w:lang w:eastAsia="pl-PL"/>
        </w:rPr>
        <w:t xml:space="preserve">. W procesie składania oferty, w tym przedmiotowych środków dowodowych na platformie, </w:t>
      </w:r>
      <w:r w:rsidRPr="00336542">
        <w:rPr>
          <w:rFonts w:ascii="Arial" w:eastAsia="Times New Roman" w:hAnsi="Arial" w:cs="Arial"/>
          <w:b/>
          <w:bCs/>
          <w:color w:val="000000"/>
          <w:sz w:val="20"/>
          <w:szCs w:val="20"/>
          <w:lang w:eastAsia="pl-PL"/>
        </w:rPr>
        <w:t>kwalifikowany podpis elektroniczny</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elektronicznym podpis zaufany</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elektronicznym podpis osobisty</w:t>
      </w:r>
      <w:r w:rsidRPr="00336542">
        <w:rPr>
          <w:rFonts w:ascii="Arial" w:eastAsia="Times New Roman" w:hAnsi="Arial" w:cs="Arial"/>
          <w:color w:val="000000"/>
          <w:sz w:val="20"/>
          <w:szCs w:val="20"/>
          <w:lang w:eastAsia="pl-PL"/>
        </w:rPr>
        <w:t xml:space="preserve"> Wykonawca składa bezpośrednio na dokumencie, który następnie przesyła do systemu.</w:t>
      </w:r>
    </w:p>
    <w:p w:rsidR="00336542" w:rsidRPr="00336542" w:rsidRDefault="00336542" w:rsidP="00F16D66">
      <w:pPr>
        <w:numPr>
          <w:ilvl w:val="0"/>
          <w:numId w:val="38"/>
        </w:numPr>
        <w:tabs>
          <w:tab w:val="clear" w:pos="720"/>
          <w:tab w:val="num" w:pos="284"/>
        </w:tabs>
        <w:spacing w:after="0" w:line="240" w:lineRule="auto"/>
        <w:ind w:left="0" w:firstLine="0"/>
        <w:jc w:val="both"/>
        <w:textAlignment w:val="baseline"/>
        <w:outlineLvl w:val="4"/>
        <w:rPr>
          <w:rFonts w:ascii="Arial" w:eastAsia="Times New Roman" w:hAnsi="Arial" w:cs="Arial"/>
          <w:b/>
          <w:bCs/>
          <w:color w:val="000000"/>
          <w:sz w:val="20"/>
          <w:szCs w:val="20"/>
          <w:lang w:eastAsia="pl-PL"/>
        </w:rPr>
      </w:pPr>
      <w:r w:rsidRPr="00336542">
        <w:rPr>
          <w:rFonts w:ascii="Arial" w:eastAsia="Times New Roman" w:hAnsi="Arial" w:cs="Arial"/>
          <w:color w:val="000000"/>
          <w:sz w:val="20"/>
          <w:szCs w:val="2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36542">
        <w:rPr>
          <w:rFonts w:ascii="Arial" w:eastAsia="Times New Roman" w:hAnsi="Arial" w:cs="Arial"/>
          <w:b/>
          <w:bCs/>
          <w:color w:val="000000"/>
          <w:sz w:val="20"/>
          <w:szCs w:val="20"/>
          <w:lang w:eastAsia="pl-PL"/>
        </w:rPr>
        <w:t>kwalifikowanym podpisem elektronicznym</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elektronicznym podpisem zaufanym</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elektronicznym podpisem osobistym</w:t>
      </w:r>
      <w:r w:rsidRPr="00336542">
        <w:rPr>
          <w:rFonts w:ascii="Arial" w:eastAsia="Times New Roman" w:hAnsi="Arial" w:cs="Arial"/>
          <w:color w:val="000000"/>
          <w:sz w:val="20"/>
          <w:szCs w:val="20"/>
          <w:lang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336542" w:rsidRPr="00336542" w:rsidRDefault="00336542" w:rsidP="00F16D66">
      <w:pPr>
        <w:numPr>
          <w:ilvl w:val="0"/>
          <w:numId w:val="38"/>
        </w:numPr>
        <w:tabs>
          <w:tab w:val="clear" w:pos="720"/>
          <w:tab w:val="num" w:pos="284"/>
        </w:tabs>
        <w:spacing w:after="0" w:line="240" w:lineRule="auto"/>
        <w:ind w:left="0" w:firstLine="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Oferta powinna być:</w:t>
      </w:r>
    </w:p>
    <w:p w:rsidR="00336542" w:rsidRPr="006A57E6" w:rsidRDefault="00336542" w:rsidP="00F16D66">
      <w:pPr>
        <w:numPr>
          <w:ilvl w:val="0"/>
          <w:numId w:val="39"/>
        </w:numPr>
        <w:tabs>
          <w:tab w:val="left" w:pos="567"/>
        </w:tabs>
        <w:spacing w:after="0" w:line="240" w:lineRule="auto"/>
        <w:ind w:left="284"/>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 xml:space="preserve">sporządzona na podstawie załączników niniejszej </w:t>
      </w:r>
      <w:proofErr w:type="spellStart"/>
      <w:r w:rsidRPr="006A57E6">
        <w:rPr>
          <w:rFonts w:ascii="Arial" w:eastAsia="Times New Roman" w:hAnsi="Arial" w:cs="Arial"/>
          <w:color w:val="000000"/>
          <w:sz w:val="20"/>
          <w:szCs w:val="20"/>
          <w:lang w:eastAsia="pl-PL"/>
        </w:rPr>
        <w:t>SWZ</w:t>
      </w:r>
      <w:proofErr w:type="spellEnd"/>
      <w:r w:rsidRPr="006A57E6">
        <w:rPr>
          <w:rFonts w:ascii="Arial" w:eastAsia="Times New Roman" w:hAnsi="Arial" w:cs="Arial"/>
          <w:color w:val="000000"/>
          <w:sz w:val="20"/>
          <w:szCs w:val="20"/>
          <w:lang w:eastAsia="pl-PL"/>
        </w:rPr>
        <w:t xml:space="preserve"> w języku polskim,</w:t>
      </w:r>
    </w:p>
    <w:p w:rsidR="00336542" w:rsidRPr="006A57E6" w:rsidRDefault="00336542" w:rsidP="00F16D66">
      <w:pPr>
        <w:numPr>
          <w:ilvl w:val="0"/>
          <w:numId w:val="39"/>
        </w:numPr>
        <w:tabs>
          <w:tab w:val="left" w:pos="567"/>
        </w:tabs>
        <w:spacing w:after="0" w:line="240" w:lineRule="auto"/>
        <w:ind w:left="284"/>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 xml:space="preserve">złożona przy użyciu środków komunikacji elektronicznej tzn. za pośrednictwem </w:t>
      </w:r>
      <w:hyperlink r:id="rId31" w:history="1">
        <w:proofErr w:type="spellStart"/>
        <w:r w:rsidRPr="006A57E6">
          <w:rPr>
            <w:rFonts w:ascii="Arial" w:eastAsia="Times New Roman" w:hAnsi="Arial" w:cs="Arial"/>
            <w:color w:val="1155CC"/>
            <w:sz w:val="20"/>
            <w:szCs w:val="20"/>
            <w:u w:val="single"/>
            <w:lang w:eastAsia="pl-PL"/>
          </w:rPr>
          <w:t>platformazakupowa.pl</w:t>
        </w:r>
        <w:proofErr w:type="spellEnd"/>
      </w:hyperlink>
      <w:r w:rsidRPr="006A57E6">
        <w:rPr>
          <w:rFonts w:ascii="Arial" w:eastAsia="Times New Roman" w:hAnsi="Arial" w:cs="Arial"/>
          <w:color w:val="000000"/>
          <w:sz w:val="20"/>
          <w:szCs w:val="20"/>
          <w:lang w:eastAsia="pl-PL"/>
        </w:rPr>
        <w:t>,</w:t>
      </w:r>
    </w:p>
    <w:p w:rsidR="00336542" w:rsidRPr="006A57E6" w:rsidRDefault="00336542" w:rsidP="00F16D66">
      <w:pPr>
        <w:numPr>
          <w:ilvl w:val="0"/>
          <w:numId w:val="39"/>
        </w:numPr>
        <w:tabs>
          <w:tab w:val="left" w:pos="567"/>
        </w:tabs>
        <w:spacing w:after="0" w:line="240" w:lineRule="auto"/>
        <w:ind w:left="284"/>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 xml:space="preserve">podpisana </w:t>
      </w:r>
      <w:r w:rsidRPr="006A57E6">
        <w:rPr>
          <w:rFonts w:ascii="Arial" w:eastAsia="Times New Roman" w:hAnsi="Arial" w:cs="Arial"/>
          <w:b/>
          <w:bCs/>
          <w:color w:val="1155CC"/>
          <w:sz w:val="20"/>
          <w:szCs w:val="20"/>
          <w:u w:val="single"/>
          <w:lang w:eastAsia="pl-PL"/>
        </w:rPr>
        <w:t>kwalifikowanym podpisem elektronicznym</w:t>
      </w:r>
      <w:r w:rsidRPr="006A57E6">
        <w:rPr>
          <w:rFonts w:ascii="Arial" w:eastAsia="Times New Roman" w:hAnsi="Arial" w:cs="Arial"/>
          <w:color w:val="000000"/>
          <w:sz w:val="20"/>
          <w:szCs w:val="20"/>
          <w:lang w:eastAsia="pl-PL"/>
        </w:rPr>
        <w:t xml:space="preserve"> lub </w:t>
      </w:r>
      <w:r w:rsidRPr="006A57E6">
        <w:rPr>
          <w:rFonts w:ascii="Arial" w:eastAsia="Times New Roman" w:hAnsi="Arial" w:cs="Arial"/>
          <w:b/>
          <w:bCs/>
          <w:color w:val="000000"/>
          <w:sz w:val="20"/>
          <w:szCs w:val="20"/>
          <w:lang w:eastAsia="pl-PL"/>
        </w:rPr>
        <w:t xml:space="preserve">elektronicznym </w:t>
      </w:r>
      <w:hyperlink r:id="rId32" w:history="1">
        <w:r w:rsidRPr="006A57E6">
          <w:rPr>
            <w:rFonts w:ascii="Arial" w:eastAsia="Times New Roman" w:hAnsi="Arial" w:cs="Arial"/>
            <w:b/>
            <w:bCs/>
            <w:color w:val="1155CC"/>
            <w:sz w:val="20"/>
            <w:szCs w:val="20"/>
            <w:u w:val="single"/>
            <w:lang w:eastAsia="pl-PL"/>
          </w:rPr>
          <w:t>podpisem zaufanym</w:t>
        </w:r>
      </w:hyperlink>
      <w:r w:rsidRPr="006A57E6">
        <w:rPr>
          <w:rFonts w:ascii="Arial" w:eastAsia="Times New Roman" w:hAnsi="Arial" w:cs="Arial"/>
          <w:color w:val="000000"/>
          <w:sz w:val="20"/>
          <w:szCs w:val="20"/>
          <w:lang w:eastAsia="pl-PL"/>
        </w:rPr>
        <w:t xml:space="preserve"> lub </w:t>
      </w:r>
      <w:r w:rsidRPr="006A57E6">
        <w:rPr>
          <w:rFonts w:ascii="Arial" w:eastAsia="Times New Roman" w:hAnsi="Arial" w:cs="Arial"/>
          <w:b/>
          <w:bCs/>
          <w:color w:val="000000"/>
          <w:sz w:val="20"/>
          <w:szCs w:val="20"/>
          <w:lang w:eastAsia="pl-PL"/>
        </w:rPr>
        <w:t xml:space="preserve">elektronicznym </w:t>
      </w:r>
      <w:hyperlink r:id="rId33" w:history="1">
        <w:r w:rsidRPr="006A57E6">
          <w:rPr>
            <w:rFonts w:ascii="Arial" w:eastAsia="Times New Roman" w:hAnsi="Arial" w:cs="Arial"/>
            <w:b/>
            <w:bCs/>
            <w:color w:val="1155CC"/>
            <w:sz w:val="20"/>
            <w:szCs w:val="20"/>
            <w:u w:val="single"/>
            <w:lang w:eastAsia="pl-PL"/>
          </w:rPr>
          <w:t>podpisem osobistym</w:t>
        </w:r>
      </w:hyperlink>
      <w:r w:rsidRPr="006A57E6">
        <w:rPr>
          <w:rFonts w:ascii="Arial" w:eastAsia="Times New Roman" w:hAnsi="Arial" w:cs="Arial"/>
          <w:color w:val="000000"/>
          <w:sz w:val="20"/>
          <w:szCs w:val="20"/>
          <w:lang w:eastAsia="pl-PL"/>
        </w:rPr>
        <w:t xml:space="preserve"> przez osobę/osoby upoważnioną/upoważnione.</w:t>
      </w:r>
    </w:p>
    <w:p w:rsidR="00336542" w:rsidRPr="00336542" w:rsidRDefault="00336542" w:rsidP="00F16D66">
      <w:pPr>
        <w:numPr>
          <w:ilvl w:val="0"/>
          <w:numId w:val="40"/>
        </w:numPr>
        <w:tabs>
          <w:tab w:val="left" w:pos="284"/>
        </w:tabs>
        <w:spacing w:after="0" w:line="240" w:lineRule="auto"/>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Podpisy kwalifikowane wykorzystywane przez Wykonawców do podpisywania</w:t>
      </w:r>
      <w:r w:rsidRPr="00336542">
        <w:rPr>
          <w:rFonts w:ascii="Arial" w:eastAsia="Times New Roman" w:hAnsi="Arial" w:cs="Arial"/>
          <w:color w:val="000000"/>
          <w:sz w:val="20"/>
          <w:szCs w:val="20"/>
          <w:lang w:eastAsia="pl-PL"/>
        </w:rPr>
        <w:t xml:space="preserve"> wszelkich plików muszą spełniać “Rozporządzenie Parlamentu Europejskiego i Rady w sprawie identyfikacji elektronicznej i usług zaufania w odniesieniu do transakcji elektronicznych na rynku wewnętrznym (</w:t>
      </w:r>
      <w:proofErr w:type="spellStart"/>
      <w:r w:rsidRPr="00336542">
        <w:rPr>
          <w:rFonts w:ascii="Arial" w:eastAsia="Times New Roman" w:hAnsi="Arial" w:cs="Arial"/>
          <w:color w:val="000000"/>
          <w:sz w:val="20"/>
          <w:szCs w:val="20"/>
          <w:lang w:eastAsia="pl-PL"/>
        </w:rPr>
        <w:t>eIDAS</w:t>
      </w:r>
      <w:proofErr w:type="spellEnd"/>
      <w:r w:rsidRPr="00336542">
        <w:rPr>
          <w:rFonts w:ascii="Arial" w:eastAsia="Times New Roman" w:hAnsi="Arial" w:cs="Arial"/>
          <w:color w:val="000000"/>
          <w:sz w:val="20"/>
          <w:szCs w:val="20"/>
          <w:lang w:eastAsia="pl-PL"/>
        </w:rPr>
        <w:t>) (</w:t>
      </w:r>
      <w:proofErr w:type="spellStart"/>
      <w:r w:rsidRPr="00336542">
        <w:rPr>
          <w:rFonts w:ascii="Arial" w:eastAsia="Times New Roman" w:hAnsi="Arial" w:cs="Arial"/>
          <w:color w:val="000000"/>
          <w:sz w:val="20"/>
          <w:szCs w:val="20"/>
          <w:lang w:eastAsia="pl-PL"/>
        </w:rPr>
        <w:t>UE</w:t>
      </w:r>
      <w:proofErr w:type="spellEnd"/>
      <w:r w:rsidRPr="00336542">
        <w:rPr>
          <w:rFonts w:ascii="Arial" w:eastAsia="Times New Roman" w:hAnsi="Arial" w:cs="Arial"/>
          <w:color w:val="000000"/>
          <w:sz w:val="20"/>
          <w:szCs w:val="20"/>
          <w:lang w:eastAsia="pl-PL"/>
        </w:rPr>
        <w:t>) nr 910/2014 - od 1 lipca 2016 roku”.</w:t>
      </w:r>
    </w:p>
    <w:p w:rsidR="00336542" w:rsidRPr="00336542" w:rsidRDefault="00336542" w:rsidP="00F16D66">
      <w:pPr>
        <w:numPr>
          <w:ilvl w:val="0"/>
          <w:numId w:val="41"/>
        </w:numPr>
        <w:tabs>
          <w:tab w:val="left" w:pos="284"/>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 przypadku wykorzystania formatu podpisu </w:t>
      </w:r>
      <w:proofErr w:type="spellStart"/>
      <w:r w:rsidRPr="00336542">
        <w:rPr>
          <w:rFonts w:ascii="Arial" w:eastAsia="Times New Roman" w:hAnsi="Arial" w:cs="Arial"/>
          <w:color w:val="000000"/>
          <w:sz w:val="20"/>
          <w:szCs w:val="20"/>
          <w:lang w:eastAsia="pl-PL"/>
        </w:rPr>
        <w:t>XAdES</w:t>
      </w:r>
      <w:proofErr w:type="spellEnd"/>
      <w:r w:rsidRPr="00336542">
        <w:rPr>
          <w:rFonts w:ascii="Arial" w:eastAsia="Times New Roman" w:hAnsi="Arial" w:cs="Arial"/>
          <w:color w:val="000000"/>
          <w:sz w:val="20"/>
          <w:szCs w:val="20"/>
          <w:lang w:eastAsia="pl-PL"/>
        </w:rPr>
        <w:t xml:space="preserve"> zewnętrzny. Zamawiający wymaga dołączenia odpowiedniej ilości plików tj. podpisywanych plików z danymi oraz plików </w:t>
      </w:r>
      <w:proofErr w:type="spellStart"/>
      <w:r w:rsidRPr="00336542">
        <w:rPr>
          <w:rFonts w:ascii="Arial" w:eastAsia="Times New Roman" w:hAnsi="Arial" w:cs="Arial"/>
          <w:color w:val="000000"/>
          <w:sz w:val="20"/>
          <w:szCs w:val="20"/>
          <w:lang w:eastAsia="pl-PL"/>
        </w:rPr>
        <w:t>XAdES</w:t>
      </w:r>
      <w:proofErr w:type="spellEnd"/>
      <w:r w:rsidRPr="00336542">
        <w:rPr>
          <w:rFonts w:ascii="Arial" w:eastAsia="Times New Roman" w:hAnsi="Arial" w:cs="Arial"/>
          <w:color w:val="000000"/>
          <w:sz w:val="20"/>
          <w:szCs w:val="20"/>
          <w:lang w:eastAsia="pl-PL"/>
        </w:rPr>
        <w:t>.</w:t>
      </w:r>
    </w:p>
    <w:p w:rsidR="00336542" w:rsidRPr="006A57E6" w:rsidRDefault="00336542" w:rsidP="00F16D66">
      <w:pPr>
        <w:numPr>
          <w:ilvl w:val="0"/>
          <w:numId w:val="42"/>
        </w:numPr>
        <w:tabs>
          <w:tab w:val="left" w:pos="284"/>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Zgodnie z art. 18 ust. 3 ustawy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w:t>
      </w:r>
      <w:r w:rsidRPr="006A57E6">
        <w:rPr>
          <w:rFonts w:ascii="Arial" w:eastAsia="Times New Roman" w:hAnsi="Arial" w:cs="Arial"/>
          <w:color w:val="000000"/>
          <w:sz w:val="20"/>
          <w:szCs w:val="20"/>
          <w:lang w:eastAsia="pl-PL"/>
        </w:rPr>
        <w:t>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36542" w:rsidRPr="006A57E6" w:rsidRDefault="00336542" w:rsidP="00F16D66">
      <w:pPr>
        <w:numPr>
          <w:ilvl w:val="0"/>
          <w:numId w:val="43"/>
        </w:numPr>
        <w:tabs>
          <w:tab w:val="left" w:pos="284"/>
        </w:tabs>
        <w:spacing w:after="0" w:line="240" w:lineRule="auto"/>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 xml:space="preserve">Wykonawca, za pośrednictwem </w:t>
      </w:r>
      <w:hyperlink r:id="rId34" w:history="1">
        <w:proofErr w:type="spellStart"/>
        <w:r w:rsidRPr="006A57E6">
          <w:rPr>
            <w:rFonts w:ascii="Arial" w:eastAsia="Times New Roman" w:hAnsi="Arial" w:cs="Arial"/>
            <w:color w:val="1155CC"/>
            <w:sz w:val="20"/>
            <w:szCs w:val="20"/>
            <w:u w:val="single"/>
            <w:lang w:eastAsia="pl-PL"/>
          </w:rPr>
          <w:t>platformazakupowa.pl</w:t>
        </w:r>
        <w:proofErr w:type="spellEnd"/>
      </w:hyperlink>
      <w:r w:rsidRPr="006A57E6">
        <w:rPr>
          <w:rFonts w:ascii="Arial" w:eastAsia="Times New Roman" w:hAnsi="Arial" w:cs="Arial"/>
          <w:color w:val="000000"/>
          <w:sz w:val="20"/>
          <w:szCs w:val="20"/>
          <w:lang w:eastAsia="pl-PL"/>
        </w:rPr>
        <w:t xml:space="preserve"> może przed upływem terminu do składania ofert zmienić lub wycofać ofertę. Sposób dokonywania zmiany lub wycofania oferty zamieszczono w instrukcji zamieszczonej na stronie internetowej pod adresem:</w:t>
      </w:r>
    </w:p>
    <w:p w:rsidR="00336542" w:rsidRPr="006A57E6" w:rsidRDefault="004448AD" w:rsidP="006A57E6">
      <w:pPr>
        <w:spacing w:after="0" w:line="240" w:lineRule="auto"/>
        <w:jc w:val="both"/>
        <w:rPr>
          <w:rFonts w:ascii="Arial" w:eastAsia="Times New Roman" w:hAnsi="Arial" w:cs="Arial"/>
          <w:sz w:val="20"/>
          <w:szCs w:val="20"/>
          <w:lang w:eastAsia="pl-PL"/>
        </w:rPr>
      </w:pPr>
      <w:hyperlink r:id="rId35" w:history="1">
        <w:r w:rsidR="00336542" w:rsidRPr="006A57E6">
          <w:rPr>
            <w:rFonts w:ascii="Arial" w:eastAsia="Times New Roman" w:hAnsi="Arial" w:cs="Arial"/>
            <w:color w:val="1155CC"/>
            <w:sz w:val="20"/>
            <w:szCs w:val="20"/>
            <w:u w:val="single"/>
            <w:lang w:eastAsia="pl-PL"/>
          </w:rPr>
          <w:t>https://</w:t>
        </w:r>
        <w:proofErr w:type="spellStart"/>
        <w:r w:rsidR="00336542" w:rsidRPr="006A57E6">
          <w:rPr>
            <w:rFonts w:ascii="Arial" w:eastAsia="Times New Roman" w:hAnsi="Arial" w:cs="Arial"/>
            <w:color w:val="1155CC"/>
            <w:sz w:val="20"/>
            <w:szCs w:val="20"/>
            <w:u w:val="single"/>
            <w:lang w:eastAsia="pl-PL"/>
          </w:rPr>
          <w:t>platformazakupowa.pl</w:t>
        </w:r>
        <w:proofErr w:type="spellEnd"/>
        <w:r w:rsidR="00336542" w:rsidRPr="006A57E6">
          <w:rPr>
            <w:rFonts w:ascii="Arial" w:eastAsia="Times New Roman" w:hAnsi="Arial" w:cs="Arial"/>
            <w:color w:val="1155CC"/>
            <w:sz w:val="20"/>
            <w:szCs w:val="20"/>
            <w:u w:val="single"/>
            <w:lang w:eastAsia="pl-PL"/>
          </w:rPr>
          <w:t>/strona/</w:t>
        </w:r>
        <w:proofErr w:type="spellStart"/>
        <w:r w:rsidR="00336542" w:rsidRPr="006A57E6">
          <w:rPr>
            <w:rFonts w:ascii="Arial" w:eastAsia="Times New Roman" w:hAnsi="Arial" w:cs="Arial"/>
            <w:color w:val="1155CC"/>
            <w:sz w:val="20"/>
            <w:szCs w:val="20"/>
            <w:u w:val="single"/>
            <w:lang w:eastAsia="pl-PL"/>
          </w:rPr>
          <w:t>45-instrukcje</w:t>
        </w:r>
        <w:proofErr w:type="spellEnd"/>
      </w:hyperlink>
    </w:p>
    <w:p w:rsidR="00336542" w:rsidRPr="00336542" w:rsidRDefault="00336542" w:rsidP="00F16D66">
      <w:pPr>
        <w:numPr>
          <w:ilvl w:val="0"/>
          <w:numId w:val="44"/>
        </w:numPr>
        <w:tabs>
          <w:tab w:val="left" w:pos="284"/>
        </w:tabs>
        <w:spacing w:after="0" w:line="240" w:lineRule="auto"/>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Każdy z Wykonawców może złożyć tylko jedną ofertę. Złożenie większej</w:t>
      </w:r>
      <w:r w:rsidRPr="00336542">
        <w:rPr>
          <w:rFonts w:ascii="Arial" w:eastAsia="Times New Roman" w:hAnsi="Arial" w:cs="Arial"/>
          <w:color w:val="000000"/>
          <w:sz w:val="20"/>
          <w:szCs w:val="20"/>
          <w:lang w:eastAsia="pl-PL"/>
        </w:rPr>
        <w:t xml:space="preserve"> liczby ofert lub oferty zawierającej propozycje wariantowe spowoduje podlegać będzie odrzuceniu.</w:t>
      </w:r>
    </w:p>
    <w:p w:rsidR="00336542" w:rsidRPr="00336542" w:rsidRDefault="00336542" w:rsidP="00F16D66">
      <w:pPr>
        <w:numPr>
          <w:ilvl w:val="0"/>
          <w:numId w:val="45"/>
        </w:numPr>
        <w:tabs>
          <w:tab w:val="left" w:pos="284"/>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Ceny oferty muszą zawierać wszystkie koszty, jakie musi ponieść Wykonawca, aby zrealizować zamówienie z najwyższą starannością oraz ewentualne rabaty.</w:t>
      </w:r>
    </w:p>
    <w:p w:rsidR="00336542" w:rsidRPr="00336542" w:rsidRDefault="00336542" w:rsidP="00F16D66">
      <w:pPr>
        <w:numPr>
          <w:ilvl w:val="0"/>
          <w:numId w:val="46"/>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Dokumenty i oświadczenia składane przez wykonawcę powinny być w języku polskim, chyba że w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xml:space="preserve"> dopuszczono inaczej. W przypadku  załączenia dokumentów sporządzonych w innym języku niż dopuszczony, Wykonawca zobowiązany jest załączyć tłumaczenie na język polski.</w:t>
      </w:r>
    </w:p>
    <w:p w:rsidR="00336542" w:rsidRPr="00336542" w:rsidRDefault="00336542" w:rsidP="00F16D66">
      <w:pPr>
        <w:numPr>
          <w:ilvl w:val="0"/>
          <w:numId w:val="47"/>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Zgodnie z definicją dokumentu elektronicznego z </w:t>
      </w:r>
      <w:proofErr w:type="spellStart"/>
      <w:r w:rsidRPr="00336542">
        <w:rPr>
          <w:rFonts w:ascii="Arial" w:eastAsia="Times New Roman" w:hAnsi="Arial" w:cs="Arial"/>
          <w:color w:val="000000"/>
          <w:sz w:val="20"/>
          <w:szCs w:val="20"/>
          <w:lang w:eastAsia="pl-PL"/>
        </w:rPr>
        <w:t>art.3</w:t>
      </w:r>
      <w:proofErr w:type="spellEnd"/>
      <w:r w:rsidRPr="00336542">
        <w:rPr>
          <w:rFonts w:ascii="Arial" w:eastAsia="Times New Roman" w:hAnsi="Arial" w:cs="Arial"/>
          <w:color w:val="000000"/>
          <w:sz w:val="20"/>
          <w:szCs w:val="20"/>
          <w:lang w:eastAsia="pl-PL"/>
        </w:rPr>
        <w:t xml:space="preserve">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36542" w:rsidRPr="00336542" w:rsidRDefault="00336542" w:rsidP="00F16D66">
      <w:pPr>
        <w:numPr>
          <w:ilvl w:val="0"/>
          <w:numId w:val="48"/>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lastRenderedPageBreak/>
        <w:t xml:space="preserve">Maksymalny rozmiar jednego pliku przesyłanego za pośrednictwem dedykowanych formularzy do: złożenia, zmiany, wycofania oferty wynosi 150 MB natomiast przy komunikacji wielkość pliku to maksymalnie 500 </w:t>
      </w:r>
      <w:proofErr w:type="spellStart"/>
      <w:r w:rsidRPr="00336542">
        <w:rPr>
          <w:rFonts w:ascii="Arial" w:eastAsia="Times New Roman" w:hAnsi="Arial" w:cs="Arial"/>
          <w:color w:val="000000"/>
          <w:sz w:val="20"/>
          <w:szCs w:val="20"/>
          <w:lang w:eastAsia="pl-PL"/>
        </w:rPr>
        <w:t>MB</w:t>
      </w:r>
      <w:proofErr w:type="spellEnd"/>
      <w:r w:rsidRPr="00336542">
        <w:rPr>
          <w:rFonts w:ascii="Arial" w:eastAsia="Times New Roman" w:hAnsi="Arial" w:cs="Arial"/>
          <w:color w:val="000000"/>
          <w:sz w:val="20"/>
          <w:szCs w:val="20"/>
          <w:lang w:eastAsia="pl-PL"/>
        </w:rPr>
        <w:t>.</w:t>
      </w:r>
    </w:p>
    <w:p w:rsidR="00336542" w:rsidRPr="00336542" w:rsidRDefault="006A57E6" w:rsidP="00F16D66">
      <w:pPr>
        <w:numPr>
          <w:ilvl w:val="0"/>
          <w:numId w:val="49"/>
        </w:numPr>
        <w:tabs>
          <w:tab w:val="left" w:pos="284"/>
        </w:tabs>
        <w:spacing w:after="0" w:line="240" w:lineRule="auto"/>
        <w:jc w:val="both"/>
        <w:textAlignment w:val="baseline"/>
        <w:rPr>
          <w:rFonts w:ascii="Calibri" w:eastAsia="Times New Roman" w:hAnsi="Calibri" w:cs="Calibri"/>
          <w:color w:val="000000"/>
          <w:sz w:val="20"/>
          <w:szCs w:val="20"/>
          <w:lang w:eastAsia="pl-PL"/>
        </w:rPr>
      </w:pPr>
      <w:r>
        <w:rPr>
          <w:rFonts w:ascii="Arial" w:eastAsia="Times New Roman" w:hAnsi="Arial" w:cs="Arial"/>
          <w:b/>
          <w:bCs/>
          <w:color w:val="000000"/>
          <w:sz w:val="20"/>
          <w:szCs w:val="20"/>
          <w:lang w:eastAsia="pl-PL"/>
        </w:rPr>
        <w:t xml:space="preserve"> </w:t>
      </w:r>
      <w:r w:rsidR="00336542" w:rsidRPr="00336542">
        <w:rPr>
          <w:rFonts w:ascii="Arial" w:eastAsia="Times New Roman" w:hAnsi="Arial" w:cs="Arial"/>
          <w:b/>
          <w:bCs/>
          <w:color w:val="000000"/>
          <w:sz w:val="20"/>
          <w:szCs w:val="20"/>
          <w:lang w:eastAsia="pl-PL"/>
        </w:rPr>
        <w:t xml:space="preserve">Rozszerzenia plików </w:t>
      </w:r>
      <w:r w:rsidR="00336542" w:rsidRPr="006A57E6">
        <w:rPr>
          <w:rFonts w:ascii="Arial" w:eastAsia="Times New Roman" w:hAnsi="Arial" w:cs="Arial"/>
          <w:bCs/>
          <w:color w:val="000000"/>
          <w:sz w:val="20"/>
          <w:szCs w:val="20"/>
          <w:lang w:eastAsia="pl-PL"/>
        </w:rPr>
        <w:t>wykorzystywanych przez Wykonawców muszą być zgodne z</w:t>
      </w:r>
      <w:r w:rsidR="00336542" w:rsidRPr="006A57E6">
        <w:rPr>
          <w:rFonts w:ascii="Arial" w:eastAsia="Times New Roman" w:hAnsi="Arial" w:cs="Arial"/>
          <w:color w:val="000000"/>
          <w:sz w:val="20"/>
          <w:szCs w:val="20"/>
          <w:lang w:eastAsia="pl-PL"/>
        </w:rPr>
        <w:t xml:space="preserve"> </w:t>
      </w:r>
      <w:r w:rsidR="00336542" w:rsidRPr="00336542">
        <w:rPr>
          <w:rFonts w:ascii="Arial" w:eastAsia="Times New Roman" w:hAnsi="Arial" w:cs="Arial"/>
          <w:color w:val="000000"/>
          <w:sz w:val="20"/>
          <w:szCs w:val="20"/>
          <w:lang w:eastAsia="pl-PL"/>
        </w:rPr>
        <w:t xml:space="preserve">Załącznikiem nr 2 do “Rozporządzenia Rady Ministrów w sprawie Krajowych Ram </w:t>
      </w:r>
      <w:proofErr w:type="spellStart"/>
      <w:r w:rsidR="00336542" w:rsidRPr="00336542">
        <w:rPr>
          <w:rFonts w:ascii="Arial" w:eastAsia="Times New Roman" w:hAnsi="Arial" w:cs="Arial"/>
          <w:color w:val="000000"/>
          <w:sz w:val="20"/>
          <w:szCs w:val="20"/>
          <w:lang w:eastAsia="pl-PL"/>
        </w:rPr>
        <w:t>Interoperacyjności</w:t>
      </w:r>
      <w:proofErr w:type="spellEnd"/>
      <w:r w:rsidR="00336542" w:rsidRPr="00336542">
        <w:rPr>
          <w:rFonts w:ascii="Arial" w:eastAsia="Times New Roman" w:hAnsi="Arial" w:cs="Arial"/>
          <w:color w:val="000000"/>
          <w:sz w:val="20"/>
          <w:szCs w:val="20"/>
          <w:lang w:eastAsia="pl-PL"/>
        </w:rPr>
        <w:t>, minimalnych wymagań dla rejestrów publicznych i wymiany informacji w postaci elektronicznej oraz minimalnych wymagań dla systemów teleinformatycznych”, zwanego dalej Rozporządzeniem KRI.</w:t>
      </w:r>
    </w:p>
    <w:p w:rsidR="00336542" w:rsidRPr="00336542" w:rsidRDefault="006A57E6" w:rsidP="00F16D66">
      <w:pPr>
        <w:numPr>
          <w:ilvl w:val="0"/>
          <w:numId w:val="50"/>
        </w:numPr>
        <w:tabs>
          <w:tab w:val="left" w:pos="284"/>
        </w:tabs>
        <w:spacing w:after="0" w:line="240" w:lineRule="auto"/>
        <w:jc w:val="both"/>
        <w:textAlignment w:val="baseline"/>
        <w:rPr>
          <w:rFonts w:ascii="Calibri" w:eastAsia="Times New Roman" w:hAnsi="Calibri" w:cs="Calibri"/>
          <w:color w:val="000000"/>
          <w:sz w:val="20"/>
          <w:szCs w:val="20"/>
          <w:lang w:eastAsia="pl-PL"/>
        </w:rPr>
      </w:pPr>
      <w:r>
        <w:rPr>
          <w:rFonts w:ascii="Arial" w:eastAsia="Times New Roman" w:hAnsi="Arial" w:cs="Arial"/>
          <w:color w:val="000000"/>
          <w:sz w:val="20"/>
          <w:szCs w:val="20"/>
          <w:lang w:eastAsia="pl-PL"/>
        </w:rPr>
        <w:t xml:space="preserve"> </w:t>
      </w:r>
      <w:r w:rsidR="00336542" w:rsidRPr="00336542">
        <w:rPr>
          <w:rFonts w:ascii="Arial" w:eastAsia="Times New Roman" w:hAnsi="Arial" w:cs="Arial"/>
          <w:color w:val="000000"/>
          <w:sz w:val="20"/>
          <w:szCs w:val="20"/>
          <w:lang w:eastAsia="pl-PL"/>
        </w:rPr>
        <w:t xml:space="preserve">Zamawiający rekomenduje wykorzystanie formatów: </w:t>
      </w:r>
      <w:proofErr w:type="spellStart"/>
      <w:r w:rsidR="00336542" w:rsidRPr="00336542">
        <w:rPr>
          <w:rFonts w:ascii="Arial" w:eastAsia="Times New Roman" w:hAnsi="Arial" w:cs="Arial"/>
          <w:color w:val="000000"/>
          <w:sz w:val="20"/>
          <w:szCs w:val="20"/>
          <w:lang w:eastAsia="pl-PL"/>
        </w:rPr>
        <w:t>.pd</w:t>
      </w:r>
      <w:proofErr w:type="spellEnd"/>
      <w:r w:rsidR="00336542" w:rsidRPr="00336542">
        <w:rPr>
          <w:rFonts w:ascii="Arial" w:eastAsia="Times New Roman" w:hAnsi="Arial" w:cs="Arial"/>
          <w:color w:val="000000"/>
          <w:sz w:val="20"/>
          <w:szCs w:val="20"/>
          <w:lang w:eastAsia="pl-PL"/>
        </w:rPr>
        <w:t>f .</w:t>
      </w:r>
      <w:proofErr w:type="spellStart"/>
      <w:r w:rsidR="00336542" w:rsidRPr="00336542">
        <w:rPr>
          <w:rFonts w:ascii="Arial" w:eastAsia="Times New Roman" w:hAnsi="Arial" w:cs="Arial"/>
          <w:color w:val="000000"/>
          <w:sz w:val="20"/>
          <w:szCs w:val="20"/>
          <w:lang w:eastAsia="pl-PL"/>
        </w:rPr>
        <w:t>doc</w:t>
      </w:r>
      <w:proofErr w:type="spellEnd"/>
      <w:r w:rsidR="00336542" w:rsidRPr="00336542">
        <w:rPr>
          <w:rFonts w:ascii="Arial" w:eastAsia="Times New Roman" w:hAnsi="Arial" w:cs="Arial"/>
          <w:color w:val="000000"/>
          <w:sz w:val="20"/>
          <w:szCs w:val="20"/>
          <w:lang w:eastAsia="pl-PL"/>
        </w:rPr>
        <w:t xml:space="preserve"> .</w:t>
      </w:r>
      <w:proofErr w:type="spellStart"/>
      <w:r w:rsidR="00336542" w:rsidRPr="00336542">
        <w:rPr>
          <w:rFonts w:ascii="Arial" w:eastAsia="Times New Roman" w:hAnsi="Arial" w:cs="Arial"/>
          <w:color w:val="000000"/>
          <w:sz w:val="20"/>
          <w:szCs w:val="20"/>
          <w:lang w:eastAsia="pl-PL"/>
        </w:rPr>
        <w:t>docx</w:t>
      </w:r>
      <w:proofErr w:type="spellEnd"/>
      <w:r w:rsidR="00336542" w:rsidRPr="00336542">
        <w:rPr>
          <w:rFonts w:ascii="Arial" w:eastAsia="Times New Roman" w:hAnsi="Arial" w:cs="Arial"/>
          <w:color w:val="000000"/>
          <w:sz w:val="20"/>
          <w:szCs w:val="20"/>
          <w:lang w:eastAsia="pl-PL"/>
        </w:rPr>
        <w:t xml:space="preserve"> .</w:t>
      </w:r>
      <w:proofErr w:type="spellStart"/>
      <w:r w:rsidR="00336542" w:rsidRPr="00336542">
        <w:rPr>
          <w:rFonts w:ascii="Arial" w:eastAsia="Times New Roman" w:hAnsi="Arial" w:cs="Arial"/>
          <w:color w:val="000000"/>
          <w:sz w:val="20"/>
          <w:szCs w:val="20"/>
          <w:lang w:eastAsia="pl-PL"/>
        </w:rPr>
        <w:t>xls</w:t>
      </w:r>
      <w:proofErr w:type="spellEnd"/>
      <w:r w:rsidR="00336542" w:rsidRPr="00336542">
        <w:rPr>
          <w:rFonts w:ascii="Arial" w:eastAsia="Times New Roman" w:hAnsi="Arial" w:cs="Arial"/>
          <w:color w:val="000000"/>
          <w:sz w:val="20"/>
          <w:szCs w:val="20"/>
          <w:lang w:eastAsia="pl-PL"/>
        </w:rPr>
        <w:t xml:space="preserve"> .</w:t>
      </w:r>
      <w:proofErr w:type="spellStart"/>
      <w:r w:rsidR="00336542" w:rsidRPr="00336542">
        <w:rPr>
          <w:rFonts w:ascii="Arial" w:eastAsia="Times New Roman" w:hAnsi="Arial" w:cs="Arial"/>
          <w:color w:val="000000"/>
          <w:sz w:val="20"/>
          <w:szCs w:val="20"/>
          <w:lang w:eastAsia="pl-PL"/>
        </w:rPr>
        <w:t>xlsx</w:t>
      </w:r>
      <w:proofErr w:type="spellEnd"/>
      <w:r w:rsidR="00336542" w:rsidRPr="00336542">
        <w:rPr>
          <w:rFonts w:ascii="Arial" w:eastAsia="Times New Roman" w:hAnsi="Arial" w:cs="Arial"/>
          <w:color w:val="000000"/>
          <w:sz w:val="20"/>
          <w:szCs w:val="20"/>
          <w:lang w:eastAsia="pl-PL"/>
        </w:rPr>
        <w:t xml:space="preserve"> </w:t>
      </w:r>
      <w:proofErr w:type="spellStart"/>
      <w:r w:rsidR="00336542" w:rsidRPr="00336542">
        <w:rPr>
          <w:rFonts w:ascii="Arial" w:eastAsia="Times New Roman" w:hAnsi="Arial" w:cs="Arial"/>
          <w:color w:val="000000"/>
          <w:sz w:val="20"/>
          <w:szCs w:val="20"/>
          <w:lang w:eastAsia="pl-PL"/>
        </w:rPr>
        <w:t>.jp</w:t>
      </w:r>
      <w:proofErr w:type="spellEnd"/>
      <w:r w:rsidR="00336542" w:rsidRPr="00336542">
        <w:rPr>
          <w:rFonts w:ascii="Arial" w:eastAsia="Times New Roman" w:hAnsi="Arial" w:cs="Arial"/>
          <w:color w:val="000000"/>
          <w:sz w:val="20"/>
          <w:szCs w:val="20"/>
          <w:lang w:eastAsia="pl-PL"/>
        </w:rPr>
        <w:t>g (.</w:t>
      </w:r>
      <w:proofErr w:type="spellStart"/>
      <w:r w:rsidR="00336542" w:rsidRPr="00336542">
        <w:rPr>
          <w:rFonts w:ascii="Arial" w:eastAsia="Times New Roman" w:hAnsi="Arial" w:cs="Arial"/>
          <w:color w:val="000000"/>
          <w:sz w:val="20"/>
          <w:szCs w:val="20"/>
          <w:lang w:eastAsia="pl-PL"/>
        </w:rPr>
        <w:t>jpeg</w:t>
      </w:r>
      <w:proofErr w:type="spellEnd"/>
      <w:r w:rsidR="00336542" w:rsidRPr="00336542">
        <w:rPr>
          <w:rFonts w:ascii="Arial" w:eastAsia="Times New Roman" w:hAnsi="Arial" w:cs="Arial"/>
          <w:color w:val="000000"/>
          <w:sz w:val="20"/>
          <w:szCs w:val="20"/>
          <w:lang w:eastAsia="pl-PL"/>
        </w:rPr>
        <w:t xml:space="preserve">) </w:t>
      </w:r>
      <w:r w:rsidR="00336542" w:rsidRPr="00336542">
        <w:rPr>
          <w:rFonts w:ascii="Arial" w:eastAsia="Times New Roman" w:hAnsi="Arial" w:cs="Arial"/>
          <w:b/>
          <w:bCs/>
          <w:color w:val="000000"/>
          <w:sz w:val="20"/>
          <w:szCs w:val="20"/>
          <w:u w:val="single"/>
          <w:lang w:eastAsia="pl-PL"/>
        </w:rPr>
        <w:t xml:space="preserve">ze szczególnym wskazaniem na </w:t>
      </w:r>
      <w:proofErr w:type="spellStart"/>
      <w:r w:rsidR="00336542" w:rsidRPr="00336542">
        <w:rPr>
          <w:rFonts w:ascii="Arial" w:eastAsia="Times New Roman" w:hAnsi="Arial" w:cs="Arial"/>
          <w:b/>
          <w:bCs/>
          <w:color w:val="000000"/>
          <w:sz w:val="20"/>
          <w:szCs w:val="20"/>
          <w:u w:val="single"/>
          <w:lang w:eastAsia="pl-PL"/>
        </w:rPr>
        <w:t>.pd</w:t>
      </w:r>
      <w:proofErr w:type="spellEnd"/>
      <w:r w:rsidR="00336542" w:rsidRPr="00336542">
        <w:rPr>
          <w:rFonts w:ascii="Arial" w:eastAsia="Times New Roman" w:hAnsi="Arial" w:cs="Arial"/>
          <w:b/>
          <w:bCs/>
          <w:color w:val="000000"/>
          <w:sz w:val="20"/>
          <w:szCs w:val="20"/>
          <w:u w:val="single"/>
          <w:lang w:eastAsia="pl-PL"/>
        </w:rPr>
        <w:t>f</w:t>
      </w:r>
    </w:p>
    <w:p w:rsidR="00336542" w:rsidRPr="00336542" w:rsidRDefault="006A57E6" w:rsidP="00F16D66">
      <w:pPr>
        <w:numPr>
          <w:ilvl w:val="0"/>
          <w:numId w:val="51"/>
        </w:numPr>
        <w:tabs>
          <w:tab w:val="left" w:pos="284"/>
        </w:tabs>
        <w:spacing w:after="0" w:line="240" w:lineRule="auto"/>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w:t>
      </w:r>
      <w:r w:rsidR="00336542" w:rsidRPr="00336542">
        <w:rPr>
          <w:rFonts w:ascii="Arial" w:eastAsia="Times New Roman" w:hAnsi="Arial" w:cs="Arial"/>
          <w:color w:val="000000"/>
          <w:sz w:val="20"/>
          <w:szCs w:val="20"/>
          <w:lang w:eastAsia="pl-PL"/>
        </w:rPr>
        <w:t>W celu ewentualnej kompresji danych Zamawiający rekomenduje wykorzystanie jednego z rozszerzeń:</w:t>
      </w:r>
    </w:p>
    <w:p w:rsidR="00336542" w:rsidRPr="00336542" w:rsidRDefault="00336542" w:rsidP="00F16D66">
      <w:pPr>
        <w:numPr>
          <w:ilvl w:val="0"/>
          <w:numId w:val="52"/>
        </w:numPr>
        <w:spacing w:after="0" w:line="240" w:lineRule="auto"/>
        <w:ind w:left="567" w:hanging="283"/>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.zip </w:t>
      </w:r>
    </w:p>
    <w:p w:rsidR="00336542" w:rsidRPr="00336542" w:rsidRDefault="00336542" w:rsidP="00F16D66">
      <w:pPr>
        <w:numPr>
          <w:ilvl w:val="0"/>
          <w:numId w:val="52"/>
        </w:numPr>
        <w:spacing w:after="0" w:line="240" w:lineRule="auto"/>
        <w:ind w:left="567" w:hanging="283"/>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t>
      </w:r>
      <w:proofErr w:type="spellStart"/>
      <w:r w:rsidRPr="00336542">
        <w:rPr>
          <w:rFonts w:ascii="Arial" w:eastAsia="Times New Roman" w:hAnsi="Arial" w:cs="Arial"/>
          <w:color w:val="000000"/>
          <w:sz w:val="20"/>
          <w:szCs w:val="20"/>
          <w:lang w:eastAsia="pl-PL"/>
        </w:rPr>
        <w:t>7Z</w:t>
      </w:r>
      <w:proofErr w:type="spellEnd"/>
    </w:p>
    <w:p w:rsidR="00336542" w:rsidRPr="00336542" w:rsidRDefault="00336542" w:rsidP="00F16D66">
      <w:pPr>
        <w:numPr>
          <w:ilvl w:val="0"/>
          <w:numId w:val="53"/>
        </w:numPr>
        <w:tabs>
          <w:tab w:val="left" w:pos="426"/>
        </w:tabs>
        <w:spacing w:after="0" w:line="240" w:lineRule="auto"/>
        <w:jc w:val="both"/>
        <w:textAlignment w:val="baseline"/>
        <w:rPr>
          <w:rFonts w:ascii="Calibri" w:eastAsia="Times New Roman" w:hAnsi="Calibri" w:cs="Calibri"/>
          <w:color w:val="000000"/>
          <w:sz w:val="20"/>
          <w:szCs w:val="20"/>
          <w:lang w:eastAsia="pl-PL"/>
        </w:rPr>
      </w:pPr>
      <w:r w:rsidRPr="00336542">
        <w:rPr>
          <w:rFonts w:ascii="Arial" w:eastAsia="Times New Roman" w:hAnsi="Arial" w:cs="Arial"/>
          <w:color w:val="000000"/>
          <w:sz w:val="20"/>
          <w:szCs w:val="20"/>
          <w:lang w:eastAsia="pl-PL"/>
        </w:rPr>
        <w:t xml:space="preserve">Wśród rozszerzeń powszechnych a </w:t>
      </w:r>
      <w:r w:rsidRPr="00336542">
        <w:rPr>
          <w:rFonts w:ascii="Arial" w:eastAsia="Times New Roman" w:hAnsi="Arial" w:cs="Arial"/>
          <w:b/>
          <w:bCs/>
          <w:color w:val="000000"/>
          <w:sz w:val="20"/>
          <w:szCs w:val="20"/>
          <w:lang w:eastAsia="pl-PL"/>
        </w:rPr>
        <w:t>niewystępujących</w:t>
      </w:r>
      <w:r w:rsidRPr="00336542">
        <w:rPr>
          <w:rFonts w:ascii="Arial" w:eastAsia="Times New Roman" w:hAnsi="Arial" w:cs="Arial"/>
          <w:color w:val="000000"/>
          <w:sz w:val="20"/>
          <w:szCs w:val="20"/>
          <w:lang w:eastAsia="pl-PL"/>
        </w:rPr>
        <w:t xml:space="preserve"> w Rozporządzeniu KRI występują: .</w:t>
      </w:r>
      <w:proofErr w:type="spellStart"/>
      <w:r w:rsidRPr="00336542">
        <w:rPr>
          <w:rFonts w:ascii="Arial" w:eastAsia="Times New Roman" w:hAnsi="Arial" w:cs="Arial"/>
          <w:color w:val="000000"/>
          <w:sz w:val="20"/>
          <w:szCs w:val="20"/>
          <w:lang w:eastAsia="pl-PL"/>
        </w:rPr>
        <w:t>rar</w:t>
      </w:r>
      <w:proofErr w:type="spellEnd"/>
      <w:r w:rsidRPr="00336542">
        <w:rPr>
          <w:rFonts w:ascii="Arial" w:eastAsia="Times New Roman" w:hAnsi="Arial" w:cs="Arial"/>
          <w:color w:val="000000"/>
          <w:sz w:val="20"/>
          <w:szCs w:val="20"/>
          <w:lang w:eastAsia="pl-PL"/>
        </w:rPr>
        <w:t xml:space="preserve"> .</w:t>
      </w:r>
      <w:proofErr w:type="spellStart"/>
      <w:r w:rsidRPr="00336542">
        <w:rPr>
          <w:rFonts w:ascii="Arial" w:eastAsia="Times New Roman" w:hAnsi="Arial" w:cs="Arial"/>
          <w:color w:val="000000"/>
          <w:sz w:val="20"/>
          <w:szCs w:val="20"/>
          <w:lang w:eastAsia="pl-PL"/>
        </w:rPr>
        <w:t>gif</w:t>
      </w:r>
      <w:proofErr w:type="spellEnd"/>
      <w:r w:rsidRPr="00336542">
        <w:rPr>
          <w:rFonts w:ascii="Arial" w:eastAsia="Times New Roman" w:hAnsi="Arial" w:cs="Arial"/>
          <w:color w:val="000000"/>
          <w:sz w:val="20"/>
          <w:szCs w:val="20"/>
          <w:lang w:eastAsia="pl-PL"/>
        </w:rPr>
        <w:t xml:space="preserve"> .</w:t>
      </w:r>
      <w:proofErr w:type="spellStart"/>
      <w:r w:rsidRPr="00336542">
        <w:rPr>
          <w:rFonts w:ascii="Arial" w:eastAsia="Times New Roman" w:hAnsi="Arial" w:cs="Arial"/>
          <w:color w:val="000000"/>
          <w:sz w:val="20"/>
          <w:szCs w:val="20"/>
          <w:lang w:eastAsia="pl-PL"/>
        </w:rPr>
        <w:t>bmp</w:t>
      </w:r>
      <w:proofErr w:type="spellEnd"/>
      <w:r w:rsidRPr="00336542">
        <w:rPr>
          <w:rFonts w:ascii="Arial" w:eastAsia="Times New Roman" w:hAnsi="Arial" w:cs="Arial"/>
          <w:color w:val="000000"/>
          <w:sz w:val="20"/>
          <w:szCs w:val="20"/>
          <w:lang w:eastAsia="pl-PL"/>
        </w:rPr>
        <w:t xml:space="preserve"> .</w:t>
      </w:r>
      <w:proofErr w:type="spellStart"/>
      <w:r w:rsidRPr="00336542">
        <w:rPr>
          <w:rFonts w:ascii="Arial" w:eastAsia="Times New Roman" w:hAnsi="Arial" w:cs="Arial"/>
          <w:color w:val="000000"/>
          <w:sz w:val="20"/>
          <w:szCs w:val="20"/>
          <w:lang w:eastAsia="pl-PL"/>
        </w:rPr>
        <w:t>numbers</w:t>
      </w:r>
      <w:proofErr w:type="spellEnd"/>
      <w:r w:rsidRPr="00336542">
        <w:rPr>
          <w:rFonts w:ascii="Arial" w:eastAsia="Times New Roman" w:hAnsi="Arial" w:cs="Arial"/>
          <w:color w:val="000000"/>
          <w:sz w:val="20"/>
          <w:szCs w:val="20"/>
          <w:lang w:eastAsia="pl-PL"/>
        </w:rPr>
        <w:t xml:space="preserve"> .</w:t>
      </w:r>
      <w:proofErr w:type="spellStart"/>
      <w:r w:rsidRPr="00336542">
        <w:rPr>
          <w:rFonts w:ascii="Arial" w:eastAsia="Times New Roman" w:hAnsi="Arial" w:cs="Arial"/>
          <w:color w:val="000000"/>
          <w:sz w:val="20"/>
          <w:szCs w:val="20"/>
          <w:lang w:eastAsia="pl-PL"/>
        </w:rPr>
        <w:t>pages</w:t>
      </w:r>
      <w:proofErr w:type="spellEnd"/>
      <w:r w:rsidRPr="00336542">
        <w:rPr>
          <w:rFonts w:ascii="Arial" w:eastAsia="Times New Roman" w:hAnsi="Arial" w:cs="Arial"/>
          <w:color w:val="000000"/>
          <w:sz w:val="20"/>
          <w:szCs w:val="20"/>
          <w:lang w:eastAsia="pl-PL"/>
        </w:rPr>
        <w:t xml:space="preserve">. </w:t>
      </w:r>
      <w:r w:rsidRPr="006A57E6">
        <w:rPr>
          <w:rFonts w:ascii="Arial" w:eastAsia="Times New Roman" w:hAnsi="Arial" w:cs="Arial"/>
          <w:b/>
          <w:bCs/>
          <w:sz w:val="20"/>
          <w:szCs w:val="20"/>
          <w:u w:val="single"/>
          <w:lang w:eastAsia="pl-PL"/>
        </w:rPr>
        <w:t>Dokumenty złożone w takich plikach zostaną uznane za złożone nieskutecznie.</w:t>
      </w:r>
    </w:p>
    <w:p w:rsidR="00336542" w:rsidRPr="00336542" w:rsidRDefault="00336542" w:rsidP="00F16D66">
      <w:pPr>
        <w:numPr>
          <w:ilvl w:val="0"/>
          <w:numId w:val="54"/>
        </w:numPr>
        <w:tabs>
          <w:tab w:val="left" w:pos="426"/>
        </w:tabs>
        <w:spacing w:after="0" w:line="240" w:lineRule="auto"/>
        <w:jc w:val="both"/>
        <w:textAlignment w:val="baseline"/>
        <w:rPr>
          <w:rFonts w:ascii="Calibri" w:eastAsia="Times New Roman" w:hAnsi="Calibri" w:cs="Calibri"/>
          <w:color w:val="000000"/>
          <w:sz w:val="20"/>
          <w:szCs w:val="20"/>
          <w:lang w:eastAsia="pl-PL"/>
        </w:rPr>
      </w:pPr>
      <w:r w:rsidRPr="00336542">
        <w:rPr>
          <w:rFonts w:ascii="Arial" w:eastAsia="Times New Roman" w:hAnsi="Arial" w:cs="Arial"/>
          <w:color w:val="000000"/>
          <w:sz w:val="20"/>
          <w:szCs w:val="20"/>
          <w:lang w:eastAsia="pl-PL"/>
        </w:rPr>
        <w:t xml:space="preserve">Zamawiający zwraca uwagę na ograniczenia wielkości plików podpisywanych profilem zaufanym, który wynosi </w:t>
      </w:r>
      <w:r w:rsidRPr="00336542">
        <w:rPr>
          <w:rFonts w:ascii="Arial" w:eastAsia="Times New Roman" w:hAnsi="Arial" w:cs="Arial"/>
          <w:b/>
          <w:bCs/>
          <w:color w:val="000000"/>
          <w:sz w:val="20"/>
          <w:szCs w:val="20"/>
          <w:lang w:eastAsia="pl-PL"/>
        </w:rPr>
        <w:t xml:space="preserve">maksymalnie </w:t>
      </w:r>
      <w:proofErr w:type="spellStart"/>
      <w:r w:rsidRPr="00336542">
        <w:rPr>
          <w:rFonts w:ascii="Arial" w:eastAsia="Times New Roman" w:hAnsi="Arial" w:cs="Arial"/>
          <w:b/>
          <w:bCs/>
          <w:color w:val="000000"/>
          <w:sz w:val="20"/>
          <w:szCs w:val="20"/>
          <w:lang w:eastAsia="pl-PL"/>
        </w:rPr>
        <w:t>10MB</w:t>
      </w:r>
      <w:proofErr w:type="spellEnd"/>
      <w:r w:rsidRPr="00336542">
        <w:rPr>
          <w:rFonts w:ascii="Arial" w:eastAsia="Times New Roman" w:hAnsi="Arial" w:cs="Arial"/>
          <w:color w:val="000000"/>
          <w:sz w:val="20"/>
          <w:szCs w:val="20"/>
          <w:lang w:eastAsia="pl-PL"/>
        </w:rPr>
        <w:t xml:space="preserve">, oraz na ograniczenie wielkości plików podpisywanych w aplikacji </w:t>
      </w:r>
      <w:proofErr w:type="spellStart"/>
      <w:r w:rsidRPr="00336542">
        <w:rPr>
          <w:rFonts w:ascii="Arial" w:eastAsia="Times New Roman" w:hAnsi="Arial" w:cs="Arial"/>
          <w:color w:val="000000"/>
          <w:sz w:val="20"/>
          <w:szCs w:val="20"/>
          <w:lang w:eastAsia="pl-PL"/>
        </w:rPr>
        <w:t>eDoApp</w:t>
      </w:r>
      <w:proofErr w:type="spellEnd"/>
      <w:r w:rsidRPr="00336542">
        <w:rPr>
          <w:rFonts w:ascii="Arial" w:eastAsia="Times New Roman" w:hAnsi="Arial" w:cs="Arial"/>
          <w:color w:val="000000"/>
          <w:sz w:val="20"/>
          <w:szCs w:val="20"/>
          <w:lang w:eastAsia="pl-PL"/>
        </w:rPr>
        <w:t xml:space="preserve"> służącej do składania podpisu osobistego, który wynosi </w:t>
      </w:r>
      <w:r w:rsidRPr="00336542">
        <w:rPr>
          <w:rFonts w:ascii="Arial" w:eastAsia="Times New Roman" w:hAnsi="Arial" w:cs="Arial"/>
          <w:b/>
          <w:bCs/>
          <w:color w:val="000000"/>
          <w:sz w:val="20"/>
          <w:szCs w:val="20"/>
          <w:lang w:eastAsia="pl-PL"/>
        </w:rPr>
        <w:t xml:space="preserve">maksymalnie </w:t>
      </w:r>
      <w:proofErr w:type="spellStart"/>
      <w:r w:rsidRPr="00336542">
        <w:rPr>
          <w:rFonts w:ascii="Arial" w:eastAsia="Times New Roman" w:hAnsi="Arial" w:cs="Arial"/>
          <w:b/>
          <w:bCs/>
          <w:color w:val="000000"/>
          <w:sz w:val="20"/>
          <w:szCs w:val="20"/>
          <w:lang w:eastAsia="pl-PL"/>
        </w:rPr>
        <w:t>5MB</w:t>
      </w:r>
      <w:proofErr w:type="spellEnd"/>
      <w:r w:rsidRPr="00336542">
        <w:rPr>
          <w:rFonts w:ascii="Arial" w:eastAsia="Times New Roman" w:hAnsi="Arial" w:cs="Arial"/>
          <w:color w:val="000000"/>
          <w:sz w:val="20"/>
          <w:szCs w:val="20"/>
          <w:lang w:eastAsia="pl-PL"/>
        </w:rPr>
        <w:t>.</w:t>
      </w:r>
    </w:p>
    <w:p w:rsidR="00336542" w:rsidRPr="00336542" w:rsidRDefault="00336542" w:rsidP="00F16D66">
      <w:pPr>
        <w:numPr>
          <w:ilvl w:val="0"/>
          <w:numId w:val="55"/>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 przypadku stosowania przez wykonawcę kwalifikowanego podpisu elektronicznego:</w:t>
      </w:r>
    </w:p>
    <w:p w:rsidR="00336542" w:rsidRPr="00336542" w:rsidRDefault="00336542" w:rsidP="00F16D66">
      <w:pPr>
        <w:numPr>
          <w:ilvl w:val="0"/>
          <w:numId w:val="56"/>
        </w:numPr>
        <w:spacing w:after="0" w:line="240" w:lineRule="auto"/>
        <w:ind w:left="709" w:hanging="283"/>
        <w:jc w:val="both"/>
        <w:textAlignment w:val="baseline"/>
        <w:rPr>
          <w:rFonts w:ascii="Calibri" w:eastAsia="Times New Roman" w:hAnsi="Calibri" w:cs="Calibri"/>
          <w:color w:val="000000"/>
          <w:sz w:val="20"/>
          <w:szCs w:val="20"/>
          <w:lang w:eastAsia="pl-PL"/>
        </w:rPr>
      </w:pPr>
      <w:r w:rsidRPr="00336542">
        <w:rPr>
          <w:rFonts w:ascii="Arial" w:eastAsia="Times New Roman" w:hAnsi="Arial" w:cs="Arial"/>
          <w:color w:val="000000"/>
          <w:sz w:val="20"/>
          <w:szCs w:val="20"/>
          <w:lang w:eastAsia="pl-PL"/>
        </w:rPr>
        <w:t xml:space="preserve">Ze względu na niskie ryzyko naruszenia integralności pliku oraz łatwiejszą weryfikację podpisu zamawiający zaleca, w miarę możliwości, </w:t>
      </w:r>
      <w:r w:rsidRPr="00336542">
        <w:rPr>
          <w:rFonts w:ascii="Arial" w:eastAsia="Times New Roman" w:hAnsi="Arial" w:cs="Arial"/>
          <w:b/>
          <w:bCs/>
          <w:color w:val="000000"/>
          <w:sz w:val="20"/>
          <w:szCs w:val="20"/>
          <w:lang w:eastAsia="pl-PL"/>
        </w:rPr>
        <w:t xml:space="preserve">przekonwertowanie plików składających się na ofertę na rozszerzenie </w:t>
      </w:r>
      <w:proofErr w:type="spellStart"/>
      <w:r w:rsidRPr="00336542">
        <w:rPr>
          <w:rFonts w:ascii="Arial" w:eastAsia="Times New Roman" w:hAnsi="Arial" w:cs="Arial"/>
          <w:b/>
          <w:bCs/>
          <w:color w:val="000000"/>
          <w:sz w:val="20"/>
          <w:szCs w:val="20"/>
          <w:lang w:eastAsia="pl-PL"/>
        </w:rPr>
        <w:t>.pd</w:t>
      </w:r>
      <w:proofErr w:type="spellEnd"/>
      <w:r w:rsidRPr="00336542">
        <w:rPr>
          <w:rFonts w:ascii="Arial" w:eastAsia="Times New Roman" w:hAnsi="Arial" w:cs="Arial"/>
          <w:b/>
          <w:bCs/>
          <w:color w:val="000000"/>
          <w:sz w:val="20"/>
          <w:szCs w:val="20"/>
          <w:lang w:eastAsia="pl-PL"/>
        </w:rPr>
        <w:t xml:space="preserve">f  i opatrzenie ich podpisem kwalifikowanym w formacie </w:t>
      </w:r>
      <w:proofErr w:type="spellStart"/>
      <w:r w:rsidRPr="00336542">
        <w:rPr>
          <w:rFonts w:ascii="Arial" w:eastAsia="Times New Roman" w:hAnsi="Arial" w:cs="Arial"/>
          <w:b/>
          <w:bCs/>
          <w:color w:val="000000"/>
          <w:sz w:val="20"/>
          <w:szCs w:val="20"/>
          <w:lang w:eastAsia="pl-PL"/>
        </w:rPr>
        <w:t>PAdES</w:t>
      </w:r>
      <w:proofErr w:type="spellEnd"/>
      <w:r w:rsidRPr="00336542">
        <w:rPr>
          <w:rFonts w:ascii="Arial" w:eastAsia="Times New Roman" w:hAnsi="Arial" w:cs="Arial"/>
          <w:b/>
          <w:bCs/>
          <w:color w:val="000000"/>
          <w:sz w:val="20"/>
          <w:szCs w:val="20"/>
          <w:lang w:eastAsia="pl-PL"/>
        </w:rPr>
        <w:t>. </w:t>
      </w:r>
    </w:p>
    <w:p w:rsidR="00336542" w:rsidRPr="00336542" w:rsidRDefault="00336542" w:rsidP="00F16D66">
      <w:pPr>
        <w:numPr>
          <w:ilvl w:val="0"/>
          <w:numId w:val="56"/>
        </w:numPr>
        <w:spacing w:after="0" w:line="240" w:lineRule="auto"/>
        <w:ind w:left="709" w:hanging="283"/>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Pliki w innych formatach niż PDF </w:t>
      </w:r>
      <w:r w:rsidRPr="00336542">
        <w:rPr>
          <w:rFonts w:ascii="Arial" w:eastAsia="Times New Roman" w:hAnsi="Arial" w:cs="Arial"/>
          <w:b/>
          <w:bCs/>
          <w:color w:val="000000"/>
          <w:sz w:val="20"/>
          <w:szCs w:val="20"/>
          <w:lang w:eastAsia="pl-PL"/>
        </w:rPr>
        <w:t xml:space="preserve">zaleca się opatrzyć podpisem w formacie </w:t>
      </w:r>
      <w:proofErr w:type="spellStart"/>
      <w:r w:rsidRPr="00336542">
        <w:rPr>
          <w:rFonts w:ascii="Arial" w:eastAsia="Times New Roman" w:hAnsi="Arial" w:cs="Arial"/>
          <w:b/>
          <w:bCs/>
          <w:color w:val="000000"/>
          <w:sz w:val="20"/>
          <w:szCs w:val="20"/>
          <w:lang w:eastAsia="pl-PL"/>
        </w:rPr>
        <w:t>XAdES</w:t>
      </w:r>
      <w:proofErr w:type="spellEnd"/>
      <w:r w:rsidRPr="00336542">
        <w:rPr>
          <w:rFonts w:ascii="Arial" w:eastAsia="Times New Roman" w:hAnsi="Arial" w:cs="Arial"/>
          <w:b/>
          <w:bCs/>
          <w:color w:val="000000"/>
          <w:sz w:val="20"/>
          <w:szCs w:val="20"/>
          <w:lang w:eastAsia="pl-PL"/>
        </w:rPr>
        <w:t xml:space="preserve"> o typie zewnętrznym</w:t>
      </w:r>
      <w:r w:rsidRPr="00336542">
        <w:rPr>
          <w:rFonts w:ascii="Arial" w:eastAsia="Times New Roman" w:hAnsi="Arial" w:cs="Arial"/>
          <w:color w:val="000000"/>
          <w:sz w:val="20"/>
          <w:szCs w:val="20"/>
          <w:lang w:eastAsia="pl-PL"/>
        </w:rPr>
        <w:t>. Wykonawca powinien pamiętać, aby plik z podpisem przekazywać łącznie z dokumentem podpisywanym.</w:t>
      </w:r>
    </w:p>
    <w:p w:rsidR="00336542" w:rsidRPr="00336542" w:rsidRDefault="00336542" w:rsidP="00F16D66">
      <w:pPr>
        <w:numPr>
          <w:ilvl w:val="0"/>
          <w:numId w:val="56"/>
        </w:numPr>
        <w:spacing w:after="0" w:line="240" w:lineRule="auto"/>
        <w:ind w:left="709" w:hanging="283"/>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Zamawiający rekomenduje wykorzystanie podpisu z kwalifikowanym znacznikiem czasu.</w:t>
      </w:r>
    </w:p>
    <w:p w:rsidR="00336542" w:rsidRPr="00336542" w:rsidRDefault="00336542" w:rsidP="00F16D66">
      <w:pPr>
        <w:numPr>
          <w:ilvl w:val="0"/>
          <w:numId w:val="57"/>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Zamawiający zaleca aby</w:t>
      </w:r>
      <w:r w:rsidRPr="00336542">
        <w:rPr>
          <w:rFonts w:ascii="Arial" w:eastAsia="Times New Roman" w:hAnsi="Arial" w:cs="Arial"/>
          <w:b/>
          <w:bCs/>
          <w:color w:val="000000"/>
          <w:sz w:val="20"/>
          <w:szCs w:val="20"/>
          <w:lang w:eastAsia="pl-PL"/>
        </w:rPr>
        <w:t xml:space="preserve"> w przypadku podpisywania pliku przez kilka osób, stosować podpisy tego samego rodzaju.</w:t>
      </w:r>
      <w:r w:rsidRPr="00336542">
        <w:rPr>
          <w:rFonts w:ascii="Arial" w:eastAsia="Times New Roman" w:hAnsi="Arial" w:cs="Arial"/>
          <w:color w:val="000000"/>
          <w:sz w:val="20"/>
          <w:szCs w:val="20"/>
          <w:lang w:eastAsia="pl-PL"/>
        </w:rPr>
        <w:t xml:space="preserve"> Podpisywanie różnymi rodzajami podpisów np. osobistym i kwalifikowanym może doprowadzić do problemów w weryfikacji plików. </w:t>
      </w:r>
    </w:p>
    <w:p w:rsidR="00336542" w:rsidRPr="00336542" w:rsidRDefault="00336542" w:rsidP="00F16D66">
      <w:pPr>
        <w:numPr>
          <w:ilvl w:val="0"/>
          <w:numId w:val="58"/>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Zamawiający zaleca, aby Wykonawca z odpowiednim wyprzedzeniem przetestował możliwość prawidłowego wykorzystania wybranej metody podpisania plików oferty.</w:t>
      </w:r>
    </w:p>
    <w:p w:rsidR="00336542" w:rsidRPr="00336542" w:rsidRDefault="00336542" w:rsidP="00F16D66">
      <w:pPr>
        <w:numPr>
          <w:ilvl w:val="0"/>
          <w:numId w:val="59"/>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Osobą składającą ofertę powinna być osoba kontaktowa podawana w dokumentacji.</w:t>
      </w:r>
    </w:p>
    <w:p w:rsidR="00336542" w:rsidRPr="00336542" w:rsidRDefault="00336542" w:rsidP="00F16D66">
      <w:pPr>
        <w:numPr>
          <w:ilvl w:val="0"/>
          <w:numId w:val="60"/>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336542" w:rsidRPr="00336542" w:rsidRDefault="00336542" w:rsidP="00F16D66">
      <w:pPr>
        <w:numPr>
          <w:ilvl w:val="0"/>
          <w:numId w:val="61"/>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Jeśli Wykonawca pakuje dokumenty np. w plik o rozszerzeniu .zip, zaleca się wcześniejsze podpisanie każdego ze skompresowanych plików. </w:t>
      </w:r>
    </w:p>
    <w:p w:rsidR="00336542" w:rsidRDefault="00336542" w:rsidP="00F16D66">
      <w:pPr>
        <w:numPr>
          <w:ilvl w:val="0"/>
          <w:numId w:val="62"/>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Zamawiający zaleca aby </w:t>
      </w:r>
      <w:r w:rsidRPr="00336542">
        <w:rPr>
          <w:rFonts w:ascii="Arial" w:eastAsia="Times New Roman" w:hAnsi="Arial" w:cs="Arial"/>
          <w:b/>
          <w:bCs/>
          <w:color w:val="000000"/>
          <w:sz w:val="20"/>
          <w:szCs w:val="20"/>
          <w:u w:val="single"/>
          <w:lang w:eastAsia="pl-PL"/>
        </w:rPr>
        <w:t>nie</w:t>
      </w:r>
      <w:r w:rsidRPr="00336542">
        <w:rPr>
          <w:rFonts w:ascii="Arial" w:eastAsia="Times New Roman" w:hAnsi="Arial" w:cs="Arial"/>
          <w:b/>
          <w:bCs/>
          <w:color w:val="000000"/>
          <w:sz w:val="20"/>
          <w:szCs w:val="20"/>
          <w:lang w:eastAsia="pl-PL"/>
        </w:rPr>
        <w:t xml:space="preserve"> </w:t>
      </w:r>
      <w:r w:rsidRPr="00336542">
        <w:rPr>
          <w:rFonts w:ascii="Arial" w:eastAsia="Times New Roman" w:hAnsi="Arial" w:cs="Arial"/>
          <w:color w:val="000000"/>
          <w:sz w:val="20"/>
          <w:szCs w:val="20"/>
          <w:lang w:eastAsia="pl-PL"/>
        </w:rPr>
        <w:t>wprowadzać jakichkolwiek zmian w plikach po podpisaniu ich podpisem kwalifikowanym. Może to skutkować naruszeniem integralności plików co równoważne będzie z koniecznością odrzucenia oferty.</w:t>
      </w:r>
    </w:p>
    <w:p w:rsidR="005C593E" w:rsidRPr="00336542" w:rsidRDefault="005C593E" w:rsidP="005C593E">
      <w:pPr>
        <w:tabs>
          <w:tab w:val="left" w:pos="426"/>
        </w:tabs>
        <w:spacing w:after="0" w:line="240" w:lineRule="auto"/>
        <w:jc w:val="both"/>
        <w:textAlignment w:val="baseline"/>
        <w:rPr>
          <w:rFonts w:ascii="Arial" w:eastAsia="Times New Roman" w:hAnsi="Arial" w:cs="Arial"/>
          <w:color w:val="000000"/>
          <w:sz w:val="20"/>
          <w:szCs w:val="20"/>
          <w:lang w:eastAsia="pl-PL"/>
        </w:rPr>
      </w:pPr>
    </w:p>
    <w:p w:rsidR="00336542" w:rsidRPr="005C593E" w:rsidRDefault="00336542" w:rsidP="00F16D66">
      <w:pPr>
        <w:numPr>
          <w:ilvl w:val="0"/>
          <w:numId w:val="63"/>
        </w:numPr>
        <w:spacing w:after="0" w:line="240" w:lineRule="auto"/>
        <w:jc w:val="both"/>
        <w:textAlignment w:val="baseline"/>
        <w:rPr>
          <w:rFonts w:ascii="Arial" w:eastAsia="Times New Roman" w:hAnsi="Arial" w:cs="Arial"/>
          <w:b/>
          <w:bCs/>
          <w:sz w:val="20"/>
          <w:szCs w:val="20"/>
          <w:lang w:eastAsia="pl-PL"/>
        </w:rPr>
      </w:pPr>
      <w:r w:rsidRPr="005C593E">
        <w:rPr>
          <w:rFonts w:ascii="Arial" w:eastAsia="Times New Roman" w:hAnsi="Arial" w:cs="Arial"/>
          <w:b/>
          <w:bCs/>
          <w:sz w:val="20"/>
          <w:szCs w:val="20"/>
          <w:u w:val="single"/>
          <w:lang w:eastAsia="pl-PL"/>
        </w:rPr>
        <w:t>Do oferty należy załączyć:</w:t>
      </w:r>
    </w:p>
    <w:p w:rsidR="00336542" w:rsidRPr="005C593E" w:rsidRDefault="00336542" w:rsidP="00F16D66">
      <w:pPr>
        <w:numPr>
          <w:ilvl w:val="0"/>
          <w:numId w:val="64"/>
        </w:numPr>
        <w:spacing w:after="0" w:line="240" w:lineRule="auto"/>
        <w:jc w:val="both"/>
        <w:textAlignment w:val="baseline"/>
        <w:rPr>
          <w:rFonts w:ascii="Arial" w:eastAsia="Times New Roman" w:hAnsi="Arial" w:cs="Arial"/>
          <w:b/>
          <w:sz w:val="20"/>
          <w:szCs w:val="20"/>
          <w:lang w:eastAsia="pl-PL"/>
        </w:rPr>
      </w:pPr>
      <w:r w:rsidRPr="005C593E">
        <w:rPr>
          <w:rFonts w:ascii="Arial" w:eastAsia="Times New Roman" w:hAnsi="Arial" w:cs="Arial"/>
          <w:b/>
          <w:sz w:val="20"/>
          <w:szCs w:val="20"/>
          <w:lang w:eastAsia="pl-PL"/>
        </w:rPr>
        <w:t xml:space="preserve">Formularz ofertowy </w:t>
      </w:r>
      <w:r w:rsidR="008F4CE0">
        <w:rPr>
          <w:rFonts w:ascii="Arial" w:eastAsia="Times New Roman" w:hAnsi="Arial" w:cs="Arial"/>
          <w:b/>
          <w:sz w:val="20"/>
          <w:szCs w:val="20"/>
          <w:lang w:eastAsia="pl-PL"/>
        </w:rPr>
        <w:t xml:space="preserve">(załącznik nr 1 do </w:t>
      </w:r>
      <w:proofErr w:type="spellStart"/>
      <w:r w:rsidR="008F4CE0">
        <w:rPr>
          <w:rFonts w:ascii="Arial" w:eastAsia="Times New Roman" w:hAnsi="Arial" w:cs="Arial"/>
          <w:b/>
          <w:sz w:val="20"/>
          <w:szCs w:val="20"/>
          <w:lang w:eastAsia="pl-PL"/>
        </w:rPr>
        <w:t>SWZ</w:t>
      </w:r>
      <w:proofErr w:type="spellEnd"/>
      <w:r w:rsidR="008F4CE0">
        <w:rPr>
          <w:rFonts w:ascii="Arial" w:eastAsia="Times New Roman" w:hAnsi="Arial" w:cs="Arial"/>
          <w:b/>
          <w:sz w:val="20"/>
          <w:szCs w:val="20"/>
          <w:lang w:eastAsia="pl-PL"/>
        </w:rPr>
        <w:t xml:space="preserve">) </w:t>
      </w:r>
      <w:r w:rsidRPr="005C593E">
        <w:rPr>
          <w:rFonts w:ascii="Arial" w:eastAsia="Times New Roman" w:hAnsi="Arial" w:cs="Arial"/>
          <w:b/>
          <w:sz w:val="20"/>
          <w:szCs w:val="20"/>
          <w:lang w:eastAsia="pl-PL"/>
        </w:rPr>
        <w:t xml:space="preserve">wraz z oświadczeniami o spełnianiu warunków udział w postępowaniu oraz braku podstaw do wykluczenia o treści zgodnej z </w:t>
      </w:r>
      <w:r w:rsidRPr="005C593E">
        <w:rPr>
          <w:rFonts w:ascii="Arial" w:eastAsia="Times New Roman" w:hAnsi="Arial" w:cs="Arial"/>
          <w:b/>
          <w:bCs/>
          <w:sz w:val="20"/>
          <w:szCs w:val="20"/>
          <w:lang w:eastAsia="pl-PL"/>
        </w:rPr>
        <w:t>Załącznik</w:t>
      </w:r>
      <w:r w:rsidR="008F4CE0">
        <w:rPr>
          <w:rFonts w:ascii="Arial" w:eastAsia="Times New Roman" w:hAnsi="Arial" w:cs="Arial"/>
          <w:b/>
          <w:bCs/>
          <w:sz w:val="20"/>
          <w:szCs w:val="20"/>
          <w:lang w:eastAsia="pl-PL"/>
        </w:rPr>
        <w:t>ami</w:t>
      </w:r>
      <w:r w:rsidRPr="005C593E">
        <w:rPr>
          <w:rFonts w:ascii="Arial" w:eastAsia="Times New Roman" w:hAnsi="Arial" w:cs="Arial"/>
          <w:b/>
          <w:bCs/>
          <w:sz w:val="20"/>
          <w:szCs w:val="20"/>
          <w:lang w:eastAsia="pl-PL"/>
        </w:rPr>
        <w:t xml:space="preserve"> nr </w:t>
      </w:r>
      <w:r w:rsidR="008F4CE0">
        <w:rPr>
          <w:rFonts w:ascii="Arial" w:eastAsia="Times New Roman" w:hAnsi="Arial" w:cs="Arial"/>
          <w:b/>
          <w:bCs/>
          <w:sz w:val="20"/>
          <w:szCs w:val="20"/>
          <w:lang w:eastAsia="pl-PL"/>
        </w:rPr>
        <w:t>3 i 4</w:t>
      </w:r>
      <w:r w:rsidRPr="005C593E">
        <w:rPr>
          <w:rFonts w:ascii="Arial" w:eastAsia="Times New Roman" w:hAnsi="Arial" w:cs="Arial"/>
          <w:b/>
          <w:bCs/>
          <w:sz w:val="20"/>
          <w:szCs w:val="20"/>
          <w:lang w:eastAsia="pl-PL"/>
        </w:rPr>
        <w:t xml:space="preserve"> do </w:t>
      </w:r>
      <w:proofErr w:type="spellStart"/>
      <w:r w:rsidRPr="005C593E">
        <w:rPr>
          <w:rFonts w:ascii="Arial" w:eastAsia="Times New Roman" w:hAnsi="Arial" w:cs="Arial"/>
          <w:b/>
          <w:bCs/>
          <w:sz w:val="20"/>
          <w:szCs w:val="20"/>
          <w:lang w:eastAsia="pl-PL"/>
        </w:rPr>
        <w:t>SWZ</w:t>
      </w:r>
      <w:proofErr w:type="spellEnd"/>
      <w:r w:rsidRPr="005C593E">
        <w:rPr>
          <w:rFonts w:ascii="Arial" w:eastAsia="Times New Roman" w:hAnsi="Arial" w:cs="Arial"/>
          <w:b/>
          <w:bCs/>
          <w:sz w:val="20"/>
          <w:szCs w:val="20"/>
          <w:lang w:eastAsia="pl-PL"/>
        </w:rPr>
        <w:t>.</w:t>
      </w:r>
    </w:p>
    <w:p w:rsidR="005C593E" w:rsidRPr="005C593E" w:rsidRDefault="005C593E" w:rsidP="00F16D66">
      <w:pPr>
        <w:numPr>
          <w:ilvl w:val="0"/>
          <w:numId w:val="64"/>
        </w:numPr>
        <w:spacing w:after="0" w:line="240" w:lineRule="auto"/>
        <w:jc w:val="both"/>
        <w:textAlignment w:val="baseline"/>
        <w:rPr>
          <w:rFonts w:ascii="Arial" w:eastAsia="Times New Roman" w:hAnsi="Arial" w:cs="Arial"/>
          <w:b/>
          <w:sz w:val="20"/>
          <w:szCs w:val="20"/>
          <w:lang w:eastAsia="pl-PL"/>
        </w:rPr>
      </w:pPr>
      <w:r>
        <w:rPr>
          <w:rFonts w:ascii="Arial" w:eastAsia="Times New Roman" w:hAnsi="Arial" w:cs="Arial"/>
          <w:b/>
          <w:bCs/>
          <w:sz w:val="20"/>
          <w:szCs w:val="20"/>
          <w:lang w:eastAsia="pl-PL"/>
        </w:rPr>
        <w:t>Kosztorys ofertowy</w:t>
      </w:r>
    </w:p>
    <w:p w:rsidR="00336542" w:rsidRPr="005C593E" w:rsidRDefault="00336542" w:rsidP="00F16D66">
      <w:pPr>
        <w:numPr>
          <w:ilvl w:val="0"/>
          <w:numId w:val="64"/>
        </w:numPr>
        <w:spacing w:after="0" w:line="240" w:lineRule="auto"/>
        <w:jc w:val="both"/>
        <w:textAlignment w:val="baseline"/>
        <w:rPr>
          <w:rFonts w:ascii="Arial" w:eastAsia="Times New Roman" w:hAnsi="Arial" w:cs="Arial"/>
          <w:b/>
          <w:sz w:val="20"/>
          <w:szCs w:val="20"/>
          <w:lang w:eastAsia="pl-PL"/>
        </w:rPr>
      </w:pPr>
      <w:r w:rsidRPr="005C593E">
        <w:rPr>
          <w:rFonts w:ascii="Arial" w:eastAsia="Times New Roman" w:hAnsi="Arial" w:cs="Arial"/>
          <w:b/>
          <w:sz w:val="20"/>
          <w:szCs w:val="20"/>
          <w:lang w:eastAsia="pl-PL"/>
        </w:rPr>
        <w:t xml:space="preserve">Pełnomocnictwo (jeśli </w:t>
      </w:r>
      <w:r w:rsidR="008F4CE0">
        <w:rPr>
          <w:rFonts w:ascii="Arial" w:eastAsia="Times New Roman" w:hAnsi="Arial" w:cs="Arial"/>
          <w:b/>
          <w:sz w:val="20"/>
          <w:szCs w:val="20"/>
          <w:lang w:eastAsia="pl-PL"/>
        </w:rPr>
        <w:t>występuje</w:t>
      </w:r>
      <w:r w:rsidRPr="005C593E">
        <w:rPr>
          <w:rFonts w:ascii="Arial" w:eastAsia="Times New Roman" w:hAnsi="Arial" w:cs="Arial"/>
          <w:b/>
          <w:sz w:val="20"/>
          <w:szCs w:val="20"/>
          <w:lang w:eastAsia="pl-PL"/>
        </w:rPr>
        <w:t>)</w:t>
      </w:r>
    </w:p>
    <w:p w:rsidR="001C27B1" w:rsidRPr="00FF0B90" w:rsidRDefault="00336542" w:rsidP="001C27B1">
      <w:pPr>
        <w:numPr>
          <w:ilvl w:val="0"/>
          <w:numId w:val="64"/>
        </w:numPr>
        <w:spacing w:after="0" w:line="240" w:lineRule="auto"/>
        <w:jc w:val="both"/>
        <w:textAlignment w:val="baseline"/>
        <w:rPr>
          <w:rFonts w:ascii="Arial" w:eastAsia="Times New Roman" w:hAnsi="Arial" w:cs="Arial"/>
          <w:b/>
          <w:sz w:val="20"/>
          <w:szCs w:val="20"/>
          <w:lang w:eastAsia="pl-PL"/>
        </w:rPr>
      </w:pPr>
      <w:r w:rsidRPr="005C593E">
        <w:rPr>
          <w:rFonts w:ascii="Arial" w:eastAsia="Times New Roman" w:hAnsi="Arial" w:cs="Arial"/>
          <w:b/>
          <w:sz w:val="20"/>
          <w:szCs w:val="20"/>
          <w:lang w:eastAsia="pl-PL"/>
        </w:rPr>
        <w:t xml:space="preserve">Oświadczenie na podstawie art. 117 ust. 4 </w:t>
      </w:r>
      <w:proofErr w:type="spellStart"/>
      <w:r w:rsidRPr="005C593E">
        <w:rPr>
          <w:rFonts w:ascii="Arial" w:eastAsia="Times New Roman" w:hAnsi="Arial" w:cs="Arial"/>
          <w:b/>
          <w:sz w:val="20"/>
          <w:szCs w:val="20"/>
          <w:lang w:eastAsia="pl-PL"/>
        </w:rPr>
        <w:t>PZP</w:t>
      </w:r>
      <w:proofErr w:type="spellEnd"/>
      <w:r w:rsidRPr="005C593E">
        <w:rPr>
          <w:rFonts w:ascii="Arial" w:eastAsia="Times New Roman" w:hAnsi="Arial" w:cs="Arial"/>
          <w:b/>
          <w:sz w:val="20"/>
          <w:szCs w:val="20"/>
          <w:lang w:eastAsia="pl-PL"/>
        </w:rPr>
        <w:t xml:space="preserve"> w przypadku wykonawców wspólnie ubiegających się o udzielenie zamówienia w zakresie wymagań określonych w Rozdziale VIII </w:t>
      </w:r>
    </w:p>
    <w:p w:rsidR="00336542" w:rsidRPr="005C593E" w:rsidRDefault="00336542" w:rsidP="005C593E">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lang w:eastAsia="pl-PL"/>
        </w:rPr>
      </w:pPr>
      <w:r w:rsidRPr="005C593E">
        <w:rPr>
          <w:rFonts w:ascii="Arial" w:eastAsia="Times New Roman" w:hAnsi="Arial" w:cs="Arial"/>
          <w:b/>
          <w:color w:val="000000"/>
          <w:sz w:val="32"/>
          <w:szCs w:val="32"/>
          <w:lang w:eastAsia="pl-PL"/>
        </w:rPr>
        <w:t>XV. Sposób obliczania ceny oferty</w:t>
      </w:r>
    </w:p>
    <w:p w:rsidR="00336542" w:rsidRPr="00336542" w:rsidRDefault="00336542" w:rsidP="00F16D66">
      <w:pPr>
        <w:numPr>
          <w:ilvl w:val="0"/>
          <w:numId w:val="65"/>
        </w:numPr>
        <w:spacing w:before="240"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Wykonawca podaje cenę</w:t>
      </w:r>
      <w:r w:rsidR="005C593E">
        <w:rPr>
          <w:rFonts w:ascii="Arial" w:eastAsia="Times New Roman" w:hAnsi="Arial" w:cs="Arial"/>
          <w:color w:val="000000"/>
          <w:sz w:val="20"/>
          <w:szCs w:val="20"/>
          <w:lang w:eastAsia="pl-PL"/>
        </w:rPr>
        <w:t xml:space="preserve"> kosztorysową</w:t>
      </w:r>
      <w:r w:rsidRPr="00336542">
        <w:rPr>
          <w:rFonts w:ascii="Arial" w:eastAsia="Times New Roman" w:hAnsi="Arial" w:cs="Arial"/>
          <w:color w:val="000000"/>
          <w:sz w:val="20"/>
          <w:szCs w:val="20"/>
          <w:lang w:eastAsia="pl-PL"/>
        </w:rPr>
        <w:t xml:space="preserve"> za realizację przedmiotu zamówienia zgodnie ze wzorem Formularza Ofertowego, stanowiącego </w:t>
      </w:r>
      <w:r w:rsidRPr="00336542">
        <w:rPr>
          <w:rFonts w:ascii="Arial" w:eastAsia="Times New Roman" w:hAnsi="Arial" w:cs="Arial"/>
          <w:b/>
          <w:bCs/>
          <w:color w:val="000000"/>
          <w:sz w:val="20"/>
          <w:szCs w:val="20"/>
          <w:lang w:eastAsia="pl-PL"/>
        </w:rPr>
        <w:t xml:space="preserve">Załącznik nr </w:t>
      </w:r>
      <w:r w:rsidR="008F4CE0">
        <w:rPr>
          <w:rFonts w:ascii="Arial" w:eastAsia="Times New Roman" w:hAnsi="Arial" w:cs="Arial"/>
          <w:b/>
          <w:bCs/>
          <w:color w:val="000000"/>
          <w:sz w:val="20"/>
          <w:szCs w:val="20"/>
          <w:lang w:eastAsia="pl-PL"/>
        </w:rPr>
        <w:t>1</w:t>
      </w:r>
      <w:r w:rsidRPr="00336542">
        <w:rPr>
          <w:rFonts w:ascii="Arial" w:eastAsia="Times New Roman" w:hAnsi="Arial" w:cs="Arial"/>
          <w:b/>
          <w:bCs/>
          <w:color w:val="000000"/>
          <w:sz w:val="20"/>
          <w:szCs w:val="20"/>
          <w:lang w:eastAsia="pl-PL"/>
        </w:rPr>
        <w:t xml:space="preserve"> do </w:t>
      </w:r>
      <w:proofErr w:type="spellStart"/>
      <w:r w:rsidRPr="00336542">
        <w:rPr>
          <w:rFonts w:ascii="Arial" w:eastAsia="Times New Roman" w:hAnsi="Arial" w:cs="Arial"/>
          <w:b/>
          <w:bCs/>
          <w:color w:val="000000"/>
          <w:sz w:val="20"/>
          <w:szCs w:val="20"/>
          <w:lang w:eastAsia="pl-PL"/>
        </w:rPr>
        <w:t>SWZ</w:t>
      </w:r>
      <w:proofErr w:type="spellEnd"/>
      <w:r w:rsidRPr="00336542">
        <w:rPr>
          <w:rFonts w:ascii="Arial" w:eastAsia="Times New Roman" w:hAnsi="Arial" w:cs="Arial"/>
          <w:b/>
          <w:bCs/>
          <w:color w:val="000000"/>
          <w:sz w:val="20"/>
          <w:szCs w:val="20"/>
          <w:lang w:eastAsia="pl-PL"/>
        </w:rPr>
        <w:t>. </w:t>
      </w:r>
    </w:p>
    <w:p w:rsidR="00BC355E" w:rsidRDefault="00336542" w:rsidP="00F16D66">
      <w:pPr>
        <w:numPr>
          <w:ilvl w:val="0"/>
          <w:numId w:val="65"/>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Cena ofertowa brutto musi uwzględniać wszystkie koszty związane z realizacją przedmiotu zamówienia zgodnie z opisem przedmiotu zamówienia oraz istotnymi postanowieniami umowy określonymi w niniejszej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xml:space="preserve">. </w:t>
      </w:r>
    </w:p>
    <w:p w:rsidR="00BC355E" w:rsidRPr="00BC355E" w:rsidRDefault="00BC355E" w:rsidP="00F16D66">
      <w:pPr>
        <w:numPr>
          <w:ilvl w:val="0"/>
          <w:numId w:val="65"/>
        </w:numPr>
        <w:spacing w:after="0" w:line="240" w:lineRule="auto"/>
        <w:ind w:left="360"/>
        <w:jc w:val="both"/>
        <w:textAlignment w:val="baseline"/>
        <w:rPr>
          <w:rFonts w:ascii="Arial" w:eastAsia="Times New Roman" w:hAnsi="Arial" w:cs="Arial"/>
          <w:color w:val="000000"/>
          <w:sz w:val="20"/>
          <w:szCs w:val="20"/>
          <w:lang w:eastAsia="pl-PL"/>
        </w:rPr>
      </w:pPr>
      <w:r w:rsidRPr="00BC355E">
        <w:rPr>
          <w:rFonts w:ascii="Arial" w:hAnsi="Arial" w:cs="Arial"/>
          <w:bCs/>
          <w:sz w:val="20"/>
          <w:szCs w:val="20"/>
        </w:rPr>
        <w:t>Cenę należy obliczyć:</w:t>
      </w:r>
    </w:p>
    <w:p w:rsidR="00BC355E" w:rsidRPr="00BC355E" w:rsidRDefault="00BC355E" w:rsidP="00F16D66">
      <w:pPr>
        <w:pStyle w:val="Akapitzlist"/>
        <w:numPr>
          <w:ilvl w:val="0"/>
          <w:numId w:val="97"/>
        </w:numPr>
        <w:tabs>
          <w:tab w:val="left" w:pos="845"/>
        </w:tabs>
        <w:jc w:val="both"/>
        <w:rPr>
          <w:sz w:val="20"/>
          <w:szCs w:val="20"/>
        </w:rPr>
      </w:pPr>
      <w:r w:rsidRPr="00BC355E">
        <w:rPr>
          <w:rFonts w:ascii="Arial" w:hAnsi="Arial" w:cs="Arial"/>
          <w:bCs/>
          <w:sz w:val="20"/>
          <w:szCs w:val="20"/>
        </w:rPr>
        <w:t>podając cenę netto</w:t>
      </w:r>
    </w:p>
    <w:p w:rsidR="00BC355E" w:rsidRPr="00BC355E" w:rsidRDefault="00BC355E" w:rsidP="00F16D66">
      <w:pPr>
        <w:pStyle w:val="Akapitzlist"/>
        <w:numPr>
          <w:ilvl w:val="0"/>
          <w:numId w:val="97"/>
        </w:numPr>
        <w:tabs>
          <w:tab w:val="left" w:pos="845"/>
        </w:tabs>
        <w:jc w:val="both"/>
        <w:rPr>
          <w:sz w:val="20"/>
          <w:szCs w:val="20"/>
        </w:rPr>
      </w:pPr>
      <w:r w:rsidRPr="00BC355E">
        <w:rPr>
          <w:rFonts w:ascii="Arial" w:hAnsi="Arial" w:cs="Arial"/>
          <w:bCs/>
          <w:sz w:val="20"/>
          <w:szCs w:val="20"/>
        </w:rPr>
        <w:t>wskazując zastosowaną stawkę podatku VAT</w:t>
      </w:r>
    </w:p>
    <w:p w:rsidR="00BC355E" w:rsidRPr="00BC355E" w:rsidRDefault="00BC355E" w:rsidP="00F16D66">
      <w:pPr>
        <w:pStyle w:val="Akapitzlist"/>
        <w:numPr>
          <w:ilvl w:val="0"/>
          <w:numId w:val="97"/>
        </w:numPr>
        <w:tabs>
          <w:tab w:val="left" w:pos="845"/>
        </w:tabs>
        <w:jc w:val="both"/>
        <w:rPr>
          <w:sz w:val="20"/>
          <w:szCs w:val="20"/>
        </w:rPr>
      </w:pPr>
      <w:r w:rsidRPr="00BC355E">
        <w:rPr>
          <w:rFonts w:ascii="Arial" w:hAnsi="Arial" w:cs="Arial"/>
          <w:bCs/>
          <w:sz w:val="20"/>
          <w:szCs w:val="20"/>
        </w:rPr>
        <w:lastRenderedPageBreak/>
        <w:t xml:space="preserve">obliczając wysokość podatku VAT  </w:t>
      </w:r>
    </w:p>
    <w:p w:rsidR="00BC355E" w:rsidRPr="00BC355E" w:rsidRDefault="00BC355E" w:rsidP="00F16D66">
      <w:pPr>
        <w:pStyle w:val="Akapitzlist"/>
        <w:numPr>
          <w:ilvl w:val="0"/>
          <w:numId w:val="97"/>
        </w:numPr>
        <w:tabs>
          <w:tab w:val="left" w:pos="845"/>
        </w:tabs>
        <w:jc w:val="both"/>
        <w:rPr>
          <w:sz w:val="20"/>
          <w:szCs w:val="20"/>
        </w:rPr>
      </w:pPr>
      <w:r w:rsidRPr="00BC355E">
        <w:rPr>
          <w:rFonts w:ascii="Arial" w:hAnsi="Arial" w:cs="Arial"/>
          <w:bCs/>
          <w:sz w:val="20"/>
          <w:szCs w:val="20"/>
        </w:rPr>
        <w:t>podając cenę brutto stanowiącą sumę wartości netto i wysokości podatku VAT.</w:t>
      </w:r>
    </w:p>
    <w:p w:rsidR="00336542" w:rsidRPr="00336542" w:rsidRDefault="00336542" w:rsidP="00F16D66">
      <w:pPr>
        <w:numPr>
          <w:ilvl w:val="0"/>
          <w:numId w:val="65"/>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Cena oferty powinna być wyrażona w złotych polskich (</w:t>
      </w:r>
      <w:proofErr w:type="spellStart"/>
      <w:r w:rsidRPr="00336542">
        <w:rPr>
          <w:rFonts w:ascii="Arial" w:eastAsia="Times New Roman" w:hAnsi="Arial" w:cs="Arial"/>
          <w:color w:val="000000"/>
          <w:sz w:val="20"/>
          <w:szCs w:val="20"/>
          <w:lang w:eastAsia="pl-PL"/>
        </w:rPr>
        <w:t>PLN</w:t>
      </w:r>
      <w:proofErr w:type="spellEnd"/>
      <w:r w:rsidRPr="00336542">
        <w:rPr>
          <w:rFonts w:ascii="Arial" w:eastAsia="Times New Roman" w:hAnsi="Arial" w:cs="Arial"/>
          <w:color w:val="000000"/>
          <w:sz w:val="20"/>
          <w:szCs w:val="20"/>
          <w:lang w:eastAsia="pl-PL"/>
        </w:rPr>
        <w:t>) z dokładnością do dwóch miejsc po przecinku.</w:t>
      </w:r>
    </w:p>
    <w:p w:rsidR="00336542" w:rsidRPr="00336542" w:rsidRDefault="00336542" w:rsidP="00F16D66">
      <w:pPr>
        <w:numPr>
          <w:ilvl w:val="0"/>
          <w:numId w:val="65"/>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Zamawiający nie przewiduje rozliczeń w walucie obcej.</w:t>
      </w:r>
    </w:p>
    <w:p w:rsidR="00BC355E" w:rsidRDefault="00336542" w:rsidP="00F16D66">
      <w:pPr>
        <w:numPr>
          <w:ilvl w:val="0"/>
          <w:numId w:val="65"/>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Wyliczona cena oferty brutto będzie służyć do porównania złożonych ofert</w:t>
      </w:r>
      <w:r w:rsidR="00BC355E">
        <w:rPr>
          <w:rFonts w:ascii="Arial" w:eastAsia="Times New Roman" w:hAnsi="Arial" w:cs="Arial"/>
          <w:color w:val="000000"/>
          <w:sz w:val="20"/>
          <w:szCs w:val="20"/>
          <w:lang w:eastAsia="pl-PL"/>
        </w:rPr>
        <w:t>.</w:t>
      </w:r>
    </w:p>
    <w:p w:rsidR="00BC355E" w:rsidRPr="00BC355E" w:rsidRDefault="00BC355E" w:rsidP="00F16D66">
      <w:pPr>
        <w:numPr>
          <w:ilvl w:val="0"/>
          <w:numId w:val="65"/>
        </w:numPr>
        <w:spacing w:after="0" w:line="240" w:lineRule="auto"/>
        <w:ind w:left="360"/>
        <w:jc w:val="both"/>
        <w:textAlignment w:val="baseline"/>
        <w:rPr>
          <w:rFonts w:ascii="Arial" w:eastAsia="Times New Roman" w:hAnsi="Arial" w:cs="Arial"/>
          <w:color w:val="000000"/>
          <w:sz w:val="20"/>
          <w:szCs w:val="20"/>
          <w:lang w:eastAsia="pl-PL"/>
        </w:rPr>
      </w:pPr>
      <w:r w:rsidRPr="00BC355E">
        <w:rPr>
          <w:rFonts w:ascii="Arial" w:hAnsi="Arial" w:cs="Arial"/>
          <w:sz w:val="20"/>
          <w:szCs w:val="20"/>
        </w:rPr>
        <w:t>Ostateczne rozliczenie za wykonany przedmiot zamówieni</w:t>
      </w:r>
      <w:r w:rsidR="00D62F0F">
        <w:rPr>
          <w:rFonts w:ascii="Arial" w:hAnsi="Arial" w:cs="Arial"/>
          <w:sz w:val="20"/>
          <w:szCs w:val="20"/>
        </w:rPr>
        <w:t>a nastąpi w oparciu o kosztorys</w:t>
      </w:r>
      <w:r w:rsidRPr="00BC355E">
        <w:rPr>
          <w:rFonts w:ascii="Arial" w:hAnsi="Arial" w:cs="Arial"/>
          <w:sz w:val="20"/>
          <w:szCs w:val="20"/>
        </w:rPr>
        <w:t xml:space="preserve"> powykonawcz</w:t>
      </w:r>
      <w:r w:rsidR="00D62F0F">
        <w:rPr>
          <w:rFonts w:ascii="Arial" w:hAnsi="Arial" w:cs="Arial"/>
          <w:sz w:val="20"/>
          <w:szCs w:val="20"/>
        </w:rPr>
        <w:t>y</w:t>
      </w:r>
      <w:r w:rsidRPr="00BC355E">
        <w:rPr>
          <w:rFonts w:ascii="Arial" w:hAnsi="Arial" w:cs="Arial"/>
          <w:sz w:val="20"/>
          <w:szCs w:val="20"/>
        </w:rPr>
        <w:t xml:space="preserve"> za faktycznie wykonane roboty budowlane.</w:t>
      </w:r>
    </w:p>
    <w:p w:rsidR="00336542" w:rsidRPr="00336542" w:rsidRDefault="00336542" w:rsidP="00F16D66">
      <w:pPr>
        <w:numPr>
          <w:ilvl w:val="0"/>
          <w:numId w:val="65"/>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336542">
        <w:rPr>
          <w:rFonts w:ascii="Arial" w:eastAsia="Times New Roman" w:hAnsi="Arial" w:cs="Arial"/>
          <w:color w:val="000000"/>
          <w:sz w:val="20"/>
          <w:szCs w:val="20"/>
          <w:lang w:eastAsia="pl-PL"/>
        </w:rPr>
        <w:t>późn</w:t>
      </w:r>
      <w:proofErr w:type="spellEnd"/>
      <w:r w:rsidRPr="00336542">
        <w:rPr>
          <w:rFonts w:ascii="Arial" w:eastAsia="Times New Roman" w:hAnsi="Arial" w:cs="Arial"/>
          <w:color w:val="000000"/>
          <w:sz w:val="20"/>
          <w:szCs w:val="20"/>
          <w:lang w:eastAsia="pl-PL"/>
        </w:rPr>
        <w:t>. zm.), dla celów zastosowania kryterium ceny lub kosztu zamawiający dolicza do przedstawionej w tej ofercie ceny kwotę podatku od towarów i usług, którą miałby obowiązek rozliczyć.</w:t>
      </w:r>
      <w:r w:rsidRPr="00336542">
        <w:rPr>
          <w:rFonts w:ascii="Arial" w:eastAsia="Times New Roman" w:hAnsi="Arial" w:cs="Arial"/>
          <w:b/>
          <w:bCs/>
          <w:color w:val="000000"/>
          <w:sz w:val="20"/>
          <w:szCs w:val="20"/>
          <w:lang w:eastAsia="pl-PL"/>
        </w:rPr>
        <w:t xml:space="preserve"> </w:t>
      </w:r>
      <w:r w:rsidRPr="00336542">
        <w:rPr>
          <w:rFonts w:ascii="Arial" w:eastAsia="Times New Roman" w:hAnsi="Arial" w:cs="Arial"/>
          <w:color w:val="000000"/>
          <w:sz w:val="20"/>
          <w:szCs w:val="20"/>
          <w:lang w:eastAsia="pl-PL"/>
        </w:rPr>
        <w:t>W ofercie, o której mowa w ust. 1, Wykonawca ma obowiązek:</w:t>
      </w:r>
    </w:p>
    <w:p w:rsidR="00336542" w:rsidRPr="00336542" w:rsidRDefault="00336542" w:rsidP="00BC355E">
      <w:pPr>
        <w:spacing w:after="0" w:line="240" w:lineRule="auto"/>
        <w:ind w:left="709" w:hanging="283"/>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1)</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poinformowania zamawiającego, że wybór jego oferty będzie prowadził do powstania u zamawiającego obowiązku podatkowego;</w:t>
      </w:r>
    </w:p>
    <w:p w:rsidR="00336542" w:rsidRPr="00336542" w:rsidRDefault="00336542" w:rsidP="00BC355E">
      <w:pPr>
        <w:spacing w:after="0" w:line="240" w:lineRule="auto"/>
        <w:ind w:left="709" w:hanging="283"/>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2)</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wskazania nazwy (rodzaju) towaru lub usługi, których dostawa lub świadczenie będą prowadziły do powstania obowiązku podatkowego;</w:t>
      </w:r>
    </w:p>
    <w:p w:rsidR="00336542" w:rsidRPr="00336542" w:rsidRDefault="00336542" w:rsidP="00BC355E">
      <w:pPr>
        <w:spacing w:after="0" w:line="240" w:lineRule="auto"/>
        <w:ind w:left="709" w:hanging="283"/>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3)</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wskazania wartości towaru lub usługi objętego obowiązkiem podatkowym zamawiającego, bez kwoty podatku;</w:t>
      </w:r>
    </w:p>
    <w:p w:rsidR="00336542" w:rsidRDefault="00336542" w:rsidP="00BC355E">
      <w:pPr>
        <w:spacing w:after="0" w:line="240" w:lineRule="auto"/>
        <w:ind w:left="709" w:hanging="283"/>
        <w:jc w:val="both"/>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4)</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wskazania stawki podatku od towarów i usług, która zgodnie z wiedzą wykonawcy, będzie miała zastosowanie.</w:t>
      </w:r>
    </w:p>
    <w:p w:rsidR="00336542" w:rsidRPr="0020298A" w:rsidRDefault="00336542" w:rsidP="00BC355E">
      <w:pPr>
        <w:shd w:val="clear" w:color="auto" w:fill="D9D9D9" w:themeFill="background1" w:themeFillShade="D9"/>
        <w:spacing w:before="240" w:after="240" w:line="240" w:lineRule="auto"/>
        <w:outlineLvl w:val="1"/>
        <w:rPr>
          <w:rFonts w:ascii="Times New Roman" w:eastAsia="Times New Roman" w:hAnsi="Times New Roman" w:cs="Times New Roman"/>
          <w:b/>
          <w:bCs/>
          <w:sz w:val="32"/>
          <w:szCs w:val="32"/>
          <w:lang w:eastAsia="pl-PL"/>
        </w:rPr>
      </w:pPr>
      <w:r w:rsidRPr="0020298A">
        <w:rPr>
          <w:rFonts w:ascii="Arial" w:eastAsia="Times New Roman" w:hAnsi="Arial" w:cs="Arial"/>
          <w:b/>
          <w:color w:val="000000"/>
          <w:sz w:val="32"/>
          <w:szCs w:val="32"/>
          <w:lang w:eastAsia="pl-PL"/>
        </w:rPr>
        <w:t>XVI. Wymagania dotyczące wadium</w:t>
      </w:r>
    </w:p>
    <w:p w:rsidR="00DE43C8" w:rsidRPr="006E2DDE" w:rsidRDefault="006E2DDE" w:rsidP="006E2DDE">
      <w:pPr>
        <w:tabs>
          <w:tab w:val="left" w:pos="284"/>
        </w:tabs>
        <w:spacing w:after="0" w:line="240" w:lineRule="auto"/>
        <w:jc w:val="both"/>
        <w:textAlignment w:val="baseline"/>
        <w:rPr>
          <w:rFonts w:ascii="Arial" w:eastAsia="Times New Roman" w:hAnsi="Arial" w:cs="Arial"/>
          <w:color w:val="000000"/>
          <w:sz w:val="20"/>
          <w:szCs w:val="20"/>
          <w:lang w:eastAsia="pl-PL"/>
        </w:rPr>
      </w:pPr>
      <w:r w:rsidRPr="006E2DDE">
        <w:rPr>
          <w:rFonts w:ascii="Arial" w:eastAsia="Times New Roman" w:hAnsi="Arial" w:cs="Arial"/>
          <w:color w:val="000000"/>
          <w:sz w:val="20"/>
          <w:szCs w:val="20"/>
          <w:lang w:eastAsia="pl-PL"/>
        </w:rPr>
        <w:t>Zamawiający nie wymaga wniesienia wadium.</w:t>
      </w:r>
    </w:p>
    <w:p w:rsidR="00336542" w:rsidRPr="00BC355E" w:rsidRDefault="00336542" w:rsidP="00BC355E">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lang w:eastAsia="pl-PL"/>
        </w:rPr>
      </w:pPr>
      <w:r w:rsidRPr="00BC355E">
        <w:rPr>
          <w:rFonts w:ascii="Arial" w:eastAsia="Times New Roman" w:hAnsi="Arial" w:cs="Arial"/>
          <w:b/>
          <w:color w:val="000000"/>
          <w:sz w:val="32"/>
          <w:szCs w:val="32"/>
          <w:lang w:eastAsia="pl-PL"/>
        </w:rPr>
        <w:t>XVII. Termin związania ofertą</w:t>
      </w:r>
    </w:p>
    <w:p w:rsidR="00336542" w:rsidRPr="00336542" w:rsidRDefault="00336542" w:rsidP="00F16D66">
      <w:pPr>
        <w:numPr>
          <w:ilvl w:val="0"/>
          <w:numId w:val="70"/>
        </w:numPr>
        <w:spacing w:before="240"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Wykonawca będzie związany ofertą przez okres </w:t>
      </w:r>
      <w:r w:rsidRPr="00336542">
        <w:rPr>
          <w:rFonts w:ascii="Arial" w:eastAsia="Times New Roman" w:hAnsi="Arial" w:cs="Arial"/>
          <w:b/>
          <w:bCs/>
          <w:color w:val="000000"/>
          <w:sz w:val="20"/>
          <w:szCs w:val="20"/>
          <w:lang w:eastAsia="pl-PL"/>
        </w:rPr>
        <w:t>30 dni</w:t>
      </w:r>
      <w:r w:rsidRPr="00336542">
        <w:rPr>
          <w:rFonts w:ascii="Arial" w:eastAsia="Times New Roman" w:hAnsi="Arial" w:cs="Arial"/>
          <w:color w:val="000000"/>
          <w:sz w:val="20"/>
          <w:szCs w:val="20"/>
          <w:lang w:eastAsia="pl-PL"/>
        </w:rPr>
        <w:t xml:space="preserve">, tj. do dnia </w:t>
      </w:r>
      <w:r w:rsidR="00990CA2">
        <w:rPr>
          <w:rFonts w:ascii="Arial" w:eastAsia="Times New Roman" w:hAnsi="Arial" w:cs="Arial"/>
          <w:b/>
          <w:sz w:val="20"/>
          <w:szCs w:val="20"/>
          <w:lang w:eastAsia="pl-PL"/>
        </w:rPr>
        <w:t>27-09</w:t>
      </w:r>
      <w:r w:rsidR="006E2DDE">
        <w:rPr>
          <w:rFonts w:ascii="Arial" w:eastAsia="Times New Roman" w:hAnsi="Arial" w:cs="Arial"/>
          <w:b/>
          <w:sz w:val="20"/>
          <w:szCs w:val="20"/>
          <w:lang w:eastAsia="pl-PL"/>
        </w:rPr>
        <w:t>-</w:t>
      </w:r>
      <w:r w:rsidR="009E7537">
        <w:rPr>
          <w:rFonts w:ascii="Arial" w:eastAsia="Times New Roman" w:hAnsi="Arial" w:cs="Arial"/>
          <w:b/>
          <w:sz w:val="20"/>
          <w:szCs w:val="20"/>
          <w:lang w:eastAsia="pl-PL"/>
        </w:rPr>
        <w:t>2022</w:t>
      </w:r>
      <w:r w:rsidRPr="00336542">
        <w:rPr>
          <w:rFonts w:ascii="Arial" w:eastAsia="Times New Roman" w:hAnsi="Arial" w:cs="Arial"/>
          <w:smallCaps/>
          <w:color w:val="000000"/>
          <w:sz w:val="20"/>
          <w:szCs w:val="20"/>
          <w:lang w:eastAsia="pl-PL"/>
        </w:rPr>
        <w:t xml:space="preserve"> </w:t>
      </w:r>
      <w:r w:rsidRPr="00336542">
        <w:rPr>
          <w:rFonts w:ascii="Arial" w:eastAsia="Times New Roman" w:hAnsi="Arial" w:cs="Arial"/>
          <w:color w:val="000000"/>
          <w:sz w:val="20"/>
          <w:szCs w:val="20"/>
          <w:lang w:eastAsia="pl-PL"/>
        </w:rPr>
        <w:t>r. Bieg terminu związania ofertą rozpoczyna się wraz z upływem terminu składania ofert.</w:t>
      </w:r>
    </w:p>
    <w:p w:rsidR="009E7537" w:rsidRPr="009E7537" w:rsidRDefault="00336542" w:rsidP="00F16D66">
      <w:pPr>
        <w:numPr>
          <w:ilvl w:val="0"/>
          <w:numId w:val="70"/>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36542">
        <w:rPr>
          <w:rFonts w:ascii="Arial" w:eastAsia="Times New Roman" w:hAnsi="Arial" w:cs="Arial"/>
          <w:color w:val="000000"/>
          <w:sz w:val="20"/>
          <w:lang w:eastAsia="pl-PL"/>
        </w:rPr>
        <w:tab/>
      </w:r>
    </w:p>
    <w:p w:rsidR="00336542" w:rsidRDefault="00336542" w:rsidP="00F16D66">
      <w:pPr>
        <w:numPr>
          <w:ilvl w:val="0"/>
          <w:numId w:val="70"/>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Przedłużenie terminu związania ofertą wymaga złożenia przez wykonawcę pisemnego oświadczenia o wyrażeniu zgody na przedłużenie terminu związania ofertą.</w:t>
      </w:r>
    </w:p>
    <w:p w:rsidR="009E7537" w:rsidRPr="009E7537" w:rsidRDefault="009E7537" w:rsidP="00F16D66">
      <w:pPr>
        <w:pStyle w:val="Akapitzlist"/>
        <w:numPr>
          <w:ilvl w:val="0"/>
          <w:numId w:val="70"/>
        </w:numPr>
        <w:tabs>
          <w:tab w:val="clear" w:pos="720"/>
          <w:tab w:val="num" w:pos="426"/>
        </w:tabs>
        <w:ind w:left="426" w:hanging="426"/>
        <w:jc w:val="both"/>
        <w:rPr>
          <w:sz w:val="20"/>
          <w:szCs w:val="20"/>
        </w:rPr>
      </w:pPr>
      <w:r w:rsidRPr="009E7537">
        <w:rPr>
          <w:rFonts w:ascii="Arial" w:hAnsi="Arial" w:cs="Arial"/>
          <w:sz w:val="20"/>
          <w:szCs w:val="20"/>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rsidR="00336542" w:rsidRPr="00336542" w:rsidRDefault="00336542" w:rsidP="00F16D66">
      <w:pPr>
        <w:numPr>
          <w:ilvl w:val="0"/>
          <w:numId w:val="70"/>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Odmowa wyrażenia zgody na przedłużenie terminu związania ofertą nie powoduje utraty wadium.</w:t>
      </w:r>
    </w:p>
    <w:p w:rsidR="00336542" w:rsidRPr="009E7537" w:rsidRDefault="00336542" w:rsidP="009E7537">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lang w:eastAsia="pl-PL"/>
        </w:rPr>
      </w:pPr>
      <w:r w:rsidRPr="009E7537">
        <w:rPr>
          <w:rFonts w:ascii="Arial" w:eastAsia="Times New Roman" w:hAnsi="Arial" w:cs="Arial"/>
          <w:b/>
          <w:color w:val="000000"/>
          <w:sz w:val="32"/>
          <w:szCs w:val="32"/>
          <w:lang w:eastAsia="pl-PL"/>
        </w:rPr>
        <w:t>XVIII. Miejsce i termin składania ofert</w:t>
      </w:r>
    </w:p>
    <w:p w:rsidR="00336542" w:rsidRPr="009E7537" w:rsidRDefault="00336542" w:rsidP="00F16D66">
      <w:pPr>
        <w:numPr>
          <w:ilvl w:val="0"/>
          <w:numId w:val="71"/>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 xml:space="preserve">Ofertę wraz z wymaganymi dokumentami należy umieścić na </w:t>
      </w:r>
      <w:hyperlink r:id="rId36" w:history="1">
        <w:proofErr w:type="spellStart"/>
        <w:r w:rsidRPr="009E7537">
          <w:rPr>
            <w:rFonts w:ascii="Arial" w:eastAsia="Times New Roman" w:hAnsi="Arial" w:cs="Arial"/>
            <w:color w:val="1155CC"/>
            <w:sz w:val="20"/>
            <w:szCs w:val="20"/>
            <w:u w:val="single"/>
            <w:lang w:eastAsia="pl-PL"/>
          </w:rPr>
          <w:t>platformazakupowa.pl</w:t>
        </w:r>
        <w:proofErr w:type="spellEnd"/>
      </w:hyperlink>
      <w:r w:rsidRPr="009E7537">
        <w:rPr>
          <w:rFonts w:ascii="Arial" w:eastAsia="Times New Roman" w:hAnsi="Arial" w:cs="Arial"/>
          <w:color w:val="000000"/>
          <w:sz w:val="20"/>
          <w:szCs w:val="20"/>
          <w:lang w:eastAsia="pl-PL"/>
        </w:rPr>
        <w:t xml:space="preserve"> pod adresem: </w:t>
      </w:r>
      <w:hyperlink r:id="rId37" w:history="1">
        <w:r w:rsidR="009E7537" w:rsidRPr="00931263">
          <w:rPr>
            <w:rStyle w:val="Hipercze"/>
            <w:rFonts w:ascii="Arial" w:eastAsia="Times New Roman" w:hAnsi="Arial" w:cs="Arial"/>
            <w:sz w:val="20"/>
            <w:szCs w:val="20"/>
            <w:lang w:eastAsia="pl-PL"/>
          </w:rPr>
          <w:t>https://</w:t>
        </w:r>
        <w:proofErr w:type="spellStart"/>
        <w:r w:rsidR="009E7537" w:rsidRPr="00931263">
          <w:rPr>
            <w:rStyle w:val="Hipercze"/>
            <w:rFonts w:ascii="Arial" w:eastAsia="Times New Roman" w:hAnsi="Arial" w:cs="Arial"/>
            <w:sz w:val="20"/>
            <w:szCs w:val="20"/>
            <w:lang w:eastAsia="pl-PL"/>
          </w:rPr>
          <w:t>platformazakupowa.pl</w:t>
        </w:r>
        <w:proofErr w:type="spellEnd"/>
        <w:r w:rsidR="009E7537" w:rsidRPr="00931263">
          <w:rPr>
            <w:rStyle w:val="Hipercze"/>
            <w:rFonts w:ascii="Arial" w:eastAsia="Times New Roman" w:hAnsi="Arial" w:cs="Arial"/>
            <w:sz w:val="20"/>
            <w:szCs w:val="20"/>
            <w:lang w:eastAsia="pl-PL"/>
          </w:rPr>
          <w:t>/pn/</w:t>
        </w:r>
        <w:proofErr w:type="spellStart"/>
        <w:r w:rsidR="009E7537" w:rsidRPr="00931263">
          <w:rPr>
            <w:rStyle w:val="Hipercze"/>
            <w:rFonts w:ascii="Arial" w:eastAsia="Times New Roman" w:hAnsi="Arial" w:cs="Arial"/>
            <w:sz w:val="20"/>
            <w:szCs w:val="20"/>
            <w:lang w:eastAsia="pl-PL"/>
          </w:rPr>
          <w:t>gminazamosc</w:t>
        </w:r>
        <w:proofErr w:type="spellEnd"/>
      </w:hyperlink>
      <w:r w:rsidR="009E7537" w:rsidRPr="00931263">
        <w:rPr>
          <w:rFonts w:ascii="Arial" w:eastAsia="Times New Roman" w:hAnsi="Arial" w:cs="Arial"/>
          <w:color w:val="000000"/>
          <w:sz w:val="20"/>
          <w:szCs w:val="20"/>
          <w:lang w:eastAsia="pl-PL"/>
        </w:rPr>
        <w:t xml:space="preserve"> </w:t>
      </w:r>
      <w:r w:rsidR="00931263" w:rsidRPr="00931263">
        <w:rPr>
          <w:rFonts w:ascii="Arial" w:hAnsi="Arial" w:cs="Arial"/>
          <w:sz w:val="20"/>
          <w:szCs w:val="20"/>
        </w:rPr>
        <w:t>w zakładce dotyczącej odpowiedniego postępowania</w:t>
      </w:r>
      <w:r w:rsidR="00931263" w:rsidRPr="009E7537">
        <w:rPr>
          <w:rFonts w:ascii="Arial" w:eastAsia="Times New Roman" w:hAnsi="Arial" w:cs="Arial"/>
          <w:color w:val="000000"/>
          <w:sz w:val="20"/>
          <w:szCs w:val="20"/>
          <w:lang w:eastAsia="pl-PL"/>
        </w:rPr>
        <w:t xml:space="preserve"> </w:t>
      </w:r>
      <w:r w:rsidRPr="009E7537">
        <w:rPr>
          <w:rFonts w:ascii="Arial" w:eastAsia="Times New Roman" w:hAnsi="Arial" w:cs="Arial"/>
          <w:color w:val="000000"/>
          <w:sz w:val="20"/>
          <w:szCs w:val="20"/>
          <w:lang w:eastAsia="pl-PL"/>
        </w:rPr>
        <w:t xml:space="preserve">w myśl Ustawy </w:t>
      </w:r>
      <w:proofErr w:type="spellStart"/>
      <w:r w:rsidRPr="009E7537">
        <w:rPr>
          <w:rFonts w:ascii="Arial" w:eastAsia="Times New Roman" w:hAnsi="Arial" w:cs="Arial"/>
          <w:color w:val="000000"/>
          <w:sz w:val="20"/>
          <w:szCs w:val="20"/>
          <w:lang w:eastAsia="pl-PL"/>
        </w:rPr>
        <w:t>PZP</w:t>
      </w:r>
      <w:proofErr w:type="spellEnd"/>
      <w:r w:rsidRPr="009E7537">
        <w:rPr>
          <w:rFonts w:ascii="Arial" w:eastAsia="Times New Roman" w:hAnsi="Arial" w:cs="Arial"/>
          <w:color w:val="000000"/>
          <w:sz w:val="20"/>
          <w:szCs w:val="20"/>
          <w:lang w:eastAsia="pl-PL"/>
        </w:rPr>
        <w:t xml:space="preserve"> na stronie internetowej prowadzonego postępowania  </w:t>
      </w:r>
      <w:r w:rsidRPr="009E7537">
        <w:rPr>
          <w:rFonts w:ascii="Arial" w:eastAsia="Times New Roman" w:hAnsi="Arial" w:cs="Arial"/>
          <w:b/>
          <w:color w:val="000000"/>
          <w:sz w:val="20"/>
          <w:szCs w:val="20"/>
          <w:u w:val="single"/>
          <w:lang w:eastAsia="pl-PL"/>
        </w:rPr>
        <w:t xml:space="preserve">do dnia </w:t>
      </w:r>
      <w:r w:rsidR="00990CA2">
        <w:rPr>
          <w:rFonts w:ascii="Arial" w:eastAsia="Times New Roman" w:hAnsi="Arial" w:cs="Arial"/>
          <w:b/>
          <w:sz w:val="20"/>
          <w:szCs w:val="20"/>
          <w:u w:val="single"/>
          <w:lang w:eastAsia="pl-PL"/>
        </w:rPr>
        <w:t>29-08-</w:t>
      </w:r>
      <w:r w:rsidR="009E7537" w:rsidRPr="009E7537">
        <w:rPr>
          <w:rFonts w:ascii="Arial" w:eastAsia="Times New Roman" w:hAnsi="Arial" w:cs="Arial"/>
          <w:b/>
          <w:sz w:val="20"/>
          <w:szCs w:val="20"/>
          <w:u w:val="single"/>
          <w:lang w:eastAsia="pl-PL"/>
        </w:rPr>
        <w:t>2022</w:t>
      </w:r>
      <w:r w:rsidRPr="009E7537">
        <w:rPr>
          <w:rFonts w:ascii="Arial" w:eastAsia="Times New Roman" w:hAnsi="Arial" w:cs="Arial"/>
          <w:b/>
          <w:sz w:val="20"/>
          <w:szCs w:val="20"/>
          <w:u w:val="single"/>
          <w:lang w:eastAsia="pl-PL"/>
        </w:rPr>
        <w:t xml:space="preserve"> do godziny </w:t>
      </w:r>
      <w:r w:rsidR="009E7537" w:rsidRPr="009E7537">
        <w:rPr>
          <w:rFonts w:ascii="Arial" w:eastAsia="Times New Roman" w:hAnsi="Arial" w:cs="Arial"/>
          <w:b/>
          <w:sz w:val="20"/>
          <w:szCs w:val="20"/>
          <w:u w:val="single"/>
          <w:lang w:eastAsia="pl-PL"/>
        </w:rPr>
        <w:t>1</w:t>
      </w:r>
      <w:r w:rsidR="00990CA2">
        <w:rPr>
          <w:rFonts w:ascii="Arial" w:eastAsia="Times New Roman" w:hAnsi="Arial" w:cs="Arial"/>
          <w:b/>
          <w:sz w:val="20"/>
          <w:szCs w:val="20"/>
          <w:u w:val="single"/>
          <w:lang w:eastAsia="pl-PL"/>
        </w:rPr>
        <w:t>1</w:t>
      </w:r>
      <w:r w:rsidR="009E7537" w:rsidRPr="009E7537">
        <w:rPr>
          <w:rFonts w:ascii="Arial" w:eastAsia="Times New Roman" w:hAnsi="Arial" w:cs="Arial"/>
          <w:b/>
          <w:sz w:val="20"/>
          <w:szCs w:val="20"/>
          <w:u w:val="single"/>
          <w:lang w:eastAsia="pl-PL"/>
        </w:rPr>
        <w:t>:00.</w:t>
      </w:r>
    </w:p>
    <w:p w:rsidR="009E7537" w:rsidRPr="00931263" w:rsidRDefault="009E7537" w:rsidP="00F16D66">
      <w:pPr>
        <w:numPr>
          <w:ilvl w:val="0"/>
          <w:numId w:val="71"/>
        </w:numPr>
        <w:spacing w:after="0" w:line="240" w:lineRule="auto"/>
        <w:jc w:val="both"/>
        <w:textAlignment w:val="baseline"/>
        <w:rPr>
          <w:rFonts w:ascii="Arial" w:eastAsia="Times New Roman" w:hAnsi="Arial" w:cs="Arial"/>
          <w:color w:val="000000"/>
          <w:sz w:val="20"/>
          <w:szCs w:val="20"/>
          <w:lang w:eastAsia="pl-PL"/>
        </w:rPr>
      </w:pPr>
      <w:r w:rsidRPr="00931263">
        <w:rPr>
          <w:rFonts w:ascii="Arial" w:hAnsi="Arial" w:cs="Arial"/>
          <w:sz w:val="20"/>
          <w:szCs w:val="20"/>
        </w:rPr>
        <w:t xml:space="preserve">Wykonawca nie musi posiadać konta na platformie, jednakże może </w:t>
      </w:r>
      <w:r w:rsidR="00931263" w:rsidRPr="00931263">
        <w:rPr>
          <w:rFonts w:ascii="Arial" w:hAnsi="Arial" w:cs="Arial"/>
          <w:sz w:val="20"/>
          <w:szCs w:val="20"/>
        </w:rPr>
        <w:t>je</w:t>
      </w:r>
      <w:r w:rsidRPr="00931263">
        <w:rPr>
          <w:rFonts w:ascii="Arial" w:hAnsi="Arial" w:cs="Arial"/>
          <w:sz w:val="20"/>
          <w:szCs w:val="20"/>
        </w:rPr>
        <w:t xml:space="preserve"> założyć.</w:t>
      </w:r>
    </w:p>
    <w:p w:rsidR="00336542" w:rsidRPr="009E7537" w:rsidRDefault="00336542" w:rsidP="00F16D66">
      <w:pPr>
        <w:numPr>
          <w:ilvl w:val="0"/>
          <w:numId w:val="71"/>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 xml:space="preserve">Do oferty należy dołączyć wszystkie wymagane w </w:t>
      </w:r>
      <w:proofErr w:type="spellStart"/>
      <w:r w:rsidRPr="009E7537">
        <w:rPr>
          <w:rFonts w:ascii="Arial" w:eastAsia="Times New Roman" w:hAnsi="Arial" w:cs="Arial"/>
          <w:color w:val="000000"/>
          <w:sz w:val="20"/>
          <w:szCs w:val="20"/>
          <w:lang w:eastAsia="pl-PL"/>
        </w:rPr>
        <w:t>SWZ</w:t>
      </w:r>
      <w:proofErr w:type="spellEnd"/>
      <w:r w:rsidRPr="009E7537">
        <w:rPr>
          <w:rFonts w:ascii="Arial" w:eastAsia="Times New Roman" w:hAnsi="Arial" w:cs="Arial"/>
          <w:color w:val="000000"/>
          <w:sz w:val="20"/>
          <w:szCs w:val="20"/>
          <w:lang w:eastAsia="pl-PL"/>
        </w:rPr>
        <w:t xml:space="preserve"> dokumenty.</w:t>
      </w:r>
    </w:p>
    <w:p w:rsidR="00336542" w:rsidRPr="009E7537" w:rsidRDefault="00336542" w:rsidP="00F16D66">
      <w:pPr>
        <w:numPr>
          <w:ilvl w:val="0"/>
          <w:numId w:val="71"/>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Po wypełnieniu Formularza składania oferty lub wniosku i dołączenia  wszystkich wymaganych załączników należy kliknąć przycisk „Przejdź do podsumowania”.</w:t>
      </w:r>
    </w:p>
    <w:p w:rsidR="00336542" w:rsidRPr="009E7537" w:rsidRDefault="00336542" w:rsidP="00F16D66">
      <w:pPr>
        <w:numPr>
          <w:ilvl w:val="0"/>
          <w:numId w:val="71"/>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 xml:space="preserve">Oferta lub wniosek składana elektronicznie musi zostać podpisana elektronicznym podpisem kwalifikowanym, podpisem zaufanym lub podpisem osobistym. W procesie składania oferty za pośrednictwem </w:t>
      </w:r>
      <w:hyperlink r:id="rId38" w:history="1">
        <w:proofErr w:type="spellStart"/>
        <w:r w:rsidRPr="009E7537">
          <w:rPr>
            <w:rFonts w:ascii="Arial" w:eastAsia="Times New Roman" w:hAnsi="Arial" w:cs="Arial"/>
            <w:color w:val="1155CC"/>
            <w:sz w:val="20"/>
            <w:szCs w:val="20"/>
            <w:u w:val="single"/>
            <w:lang w:eastAsia="pl-PL"/>
          </w:rPr>
          <w:t>platformazakupowa.pl</w:t>
        </w:r>
        <w:proofErr w:type="spellEnd"/>
      </w:hyperlink>
      <w:r w:rsidRPr="009E7537">
        <w:rPr>
          <w:rFonts w:ascii="Arial" w:eastAsia="Times New Roman" w:hAnsi="Arial" w:cs="Arial"/>
          <w:color w:val="000000"/>
          <w:sz w:val="20"/>
          <w:szCs w:val="20"/>
          <w:lang w:eastAsia="pl-PL"/>
        </w:rPr>
        <w:t xml:space="preserve">, Wykonawca powinien złożyć podpis bezpośrednio na dokumentach przesłanych za pośrednictwem </w:t>
      </w:r>
      <w:hyperlink r:id="rId39" w:history="1">
        <w:proofErr w:type="spellStart"/>
        <w:r w:rsidRPr="009E7537">
          <w:rPr>
            <w:rFonts w:ascii="Arial" w:eastAsia="Times New Roman" w:hAnsi="Arial" w:cs="Arial"/>
            <w:color w:val="1155CC"/>
            <w:sz w:val="20"/>
            <w:szCs w:val="20"/>
            <w:u w:val="single"/>
            <w:lang w:eastAsia="pl-PL"/>
          </w:rPr>
          <w:t>platformazakupowa.pl</w:t>
        </w:r>
        <w:proofErr w:type="spellEnd"/>
      </w:hyperlink>
      <w:r w:rsidRPr="009E7537">
        <w:rPr>
          <w:rFonts w:ascii="Arial" w:eastAsia="Times New Roman" w:hAnsi="Arial" w:cs="Arial"/>
          <w:color w:val="000000"/>
          <w:sz w:val="20"/>
          <w:szCs w:val="20"/>
          <w:lang w:eastAsia="pl-PL"/>
        </w:rPr>
        <w:t xml:space="preserve">. Zalecamy stosowanie podpisu na każdym załączonym pliku osobno, w szczególności wskazanych w art. 63 ust 1 oraz </w:t>
      </w:r>
      <w:proofErr w:type="spellStart"/>
      <w:r w:rsidRPr="009E7537">
        <w:rPr>
          <w:rFonts w:ascii="Arial" w:eastAsia="Times New Roman" w:hAnsi="Arial" w:cs="Arial"/>
          <w:color w:val="000000"/>
          <w:sz w:val="20"/>
          <w:szCs w:val="20"/>
          <w:lang w:eastAsia="pl-PL"/>
        </w:rPr>
        <w:t>ust.2</w:t>
      </w:r>
      <w:proofErr w:type="spellEnd"/>
      <w:r w:rsidRPr="009E7537">
        <w:rPr>
          <w:rFonts w:ascii="Arial" w:eastAsia="Times New Roman" w:hAnsi="Arial" w:cs="Arial"/>
          <w:color w:val="000000"/>
          <w:sz w:val="20"/>
          <w:szCs w:val="20"/>
          <w:lang w:eastAsia="pl-PL"/>
        </w:rPr>
        <w:t xml:space="preserve">  </w:t>
      </w:r>
      <w:proofErr w:type="spellStart"/>
      <w:r w:rsidRPr="009E7537">
        <w:rPr>
          <w:rFonts w:ascii="Arial" w:eastAsia="Times New Roman" w:hAnsi="Arial" w:cs="Arial"/>
          <w:color w:val="000000"/>
          <w:sz w:val="20"/>
          <w:szCs w:val="20"/>
          <w:lang w:eastAsia="pl-PL"/>
        </w:rPr>
        <w:t>Pzp</w:t>
      </w:r>
      <w:proofErr w:type="spellEnd"/>
      <w:r w:rsidRPr="009E7537">
        <w:rPr>
          <w:rFonts w:ascii="Arial" w:eastAsia="Times New Roman" w:hAnsi="Arial" w:cs="Arial"/>
          <w:color w:val="000000"/>
          <w:sz w:val="20"/>
          <w:szCs w:val="20"/>
          <w:lang w:eastAsia="pl-PL"/>
        </w:rPr>
        <w:t xml:space="preserve">, gdzie zaznaczono, iż oferty, wnioski o dopuszczenie do udziału w postępowaniu oraz oświadczenie, o którym mowa w art. 125 </w:t>
      </w:r>
      <w:proofErr w:type="spellStart"/>
      <w:r w:rsidRPr="009E7537">
        <w:rPr>
          <w:rFonts w:ascii="Arial" w:eastAsia="Times New Roman" w:hAnsi="Arial" w:cs="Arial"/>
          <w:color w:val="000000"/>
          <w:sz w:val="20"/>
          <w:szCs w:val="20"/>
          <w:lang w:eastAsia="pl-PL"/>
        </w:rPr>
        <w:t>ust.1</w:t>
      </w:r>
      <w:proofErr w:type="spellEnd"/>
      <w:r w:rsidRPr="009E7537">
        <w:rPr>
          <w:rFonts w:ascii="Arial" w:eastAsia="Times New Roman" w:hAnsi="Arial" w:cs="Arial"/>
          <w:color w:val="000000"/>
          <w:sz w:val="20"/>
          <w:szCs w:val="20"/>
          <w:lang w:eastAsia="pl-PL"/>
        </w:rPr>
        <w:t xml:space="preserve"> sporządza się, pod rygorem nieważności, w postaci lub formie elektronicznej i opatruje się odpowiednio w odniesieniu do wartości postępowania kwalifikowanym podpisem elektronicznym, podpisem zaufanym lub podpisem osobistym.</w:t>
      </w:r>
    </w:p>
    <w:p w:rsidR="00336542" w:rsidRPr="009E7537" w:rsidRDefault="00336542" w:rsidP="00F16D66">
      <w:pPr>
        <w:numPr>
          <w:ilvl w:val="0"/>
          <w:numId w:val="71"/>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336542" w:rsidRPr="009E7537" w:rsidRDefault="00336542" w:rsidP="00F16D66">
      <w:pPr>
        <w:numPr>
          <w:ilvl w:val="0"/>
          <w:numId w:val="71"/>
        </w:numPr>
        <w:spacing w:after="24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 xml:space="preserve">Szczegółowa instrukcja dla Wykonawców dotycząca złożenia, zmiany i wycofania oferty znajduje się na stronie internetowej pod adresem:  </w:t>
      </w:r>
      <w:hyperlink r:id="rId40" w:history="1">
        <w:r w:rsidRPr="009E7537">
          <w:rPr>
            <w:rFonts w:ascii="Arial" w:eastAsia="Times New Roman" w:hAnsi="Arial" w:cs="Arial"/>
            <w:color w:val="1155CC"/>
            <w:sz w:val="20"/>
            <w:szCs w:val="20"/>
            <w:u w:val="single"/>
            <w:lang w:eastAsia="pl-PL"/>
          </w:rPr>
          <w:t>https://</w:t>
        </w:r>
        <w:proofErr w:type="spellStart"/>
        <w:r w:rsidRPr="009E7537">
          <w:rPr>
            <w:rFonts w:ascii="Arial" w:eastAsia="Times New Roman" w:hAnsi="Arial" w:cs="Arial"/>
            <w:color w:val="1155CC"/>
            <w:sz w:val="20"/>
            <w:szCs w:val="20"/>
            <w:u w:val="single"/>
            <w:lang w:eastAsia="pl-PL"/>
          </w:rPr>
          <w:t>platformazakupowa.pl</w:t>
        </w:r>
        <w:proofErr w:type="spellEnd"/>
        <w:r w:rsidRPr="009E7537">
          <w:rPr>
            <w:rFonts w:ascii="Arial" w:eastAsia="Times New Roman" w:hAnsi="Arial" w:cs="Arial"/>
            <w:color w:val="1155CC"/>
            <w:sz w:val="20"/>
            <w:szCs w:val="20"/>
            <w:u w:val="single"/>
            <w:lang w:eastAsia="pl-PL"/>
          </w:rPr>
          <w:t>/strona/</w:t>
        </w:r>
        <w:proofErr w:type="spellStart"/>
        <w:r w:rsidRPr="009E7537">
          <w:rPr>
            <w:rFonts w:ascii="Arial" w:eastAsia="Times New Roman" w:hAnsi="Arial" w:cs="Arial"/>
            <w:color w:val="1155CC"/>
            <w:sz w:val="20"/>
            <w:szCs w:val="20"/>
            <w:u w:val="single"/>
            <w:lang w:eastAsia="pl-PL"/>
          </w:rPr>
          <w:t>45-instrukcje</w:t>
        </w:r>
      </w:hyperlink>
      <w:r w:rsidR="0005746C">
        <w:t>.6</w:t>
      </w:r>
      <w:proofErr w:type="spellEnd"/>
    </w:p>
    <w:p w:rsidR="00336542" w:rsidRPr="009E7537" w:rsidRDefault="00336542" w:rsidP="009E7537">
      <w:pPr>
        <w:shd w:val="clear" w:color="auto" w:fill="D9D9D9" w:themeFill="background1" w:themeFillShade="D9"/>
        <w:spacing w:before="360" w:after="120" w:line="240" w:lineRule="auto"/>
        <w:jc w:val="both"/>
        <w:outlineLvl w:val="1"/>
        <w:rPr>
          <w:rFonts w:ascii="Times New Roman" w:eastAsia="Times New Roman" w:hAnsi="Times New Roman" w:cs="Times New Roman"/>
          <w:b/>
          <w:bCs/>
          <w:sz w:val="36"/>
          <w:szCs w:val="36"/>
          <w:lang w:eastAsia="pl-PL"/>
        </w:rPr>
      </w:pPr>
      <w:r w:rsidRPr="009E7537">
        <w:rPr>
          <w:rFonts w:ascii="Arial" w:eastAsia="Times New Roman" w:hAnsi="Arial" w:cs="Arial"/>
          <w:b/>
          <w:color w:val="000000"/>
          <w:sz w:val="32"/>
          <w:szCs w:val="32"/>
          <w:lang w:eastAsia="pl-PL"/>
        </w:rPr>
        <w:t>XIX. Otwarcie ofert</w:t>
      </w:r>
    </w:p>
    <w:p w:rsidR="00336542" w:rsidRPr="009E7537" w:rsidRDefault="00336542" w:rsidP="00F16D66">
      <w:pPr>
        <w:numPr>
          <w:ilvl w:val="0"/>
          <w:numId w:val="72"/>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 xml:space="preserve">Otwarcie ofert następuje niezwłocznie po upływie terminu składania ofert, tj. </w:t>
      </w:r>
      <w:r w:rsidR="00990CA2">
        <w:rPr>
          <w:rFonts w:ascii="Arial" w:eastAsia="Times New Roman" w:hAnsi="Arial" w:cs="Arial"/>
          <w:b/>
          <w:sz w:val="20"/>
          <w:szCs w:val="20"/>
          <w:u w:val="single"/>
          <w:lang w:eastAsia="pl-PL"/>
        </w:rPr>
        <w:t>29-08</w:t>
      </w:r>
      <w:r w:rsidR="006E2DDE">
        <w:rPr>
          <w:rFonts w:ascii="Arial" w:eastAsia="Times New Roman" w:hAnsi="Arial" w:cs="Arial"/>
          <w:b/>
          <w:sz w:val="20"/>
          <w:szCs w:val="20"/>
          <w:u w:val="single"/>
          <w:lang w:eastAsia="pl-PL"/>
        </w:rPr>
        <w:t>-</w:t>
      </w:r>
      <w:r w:rsidR="009E7537" w:rsidRPr="009E7537">
        <w:rPr>
          <w:rFonts w:ascii="Arial" w:eastAsia="Times New Roman" w:hAnsi="Arial" w:cs="Arial"/>
          <w:b/>
          <w:sz w:val="20"/>
          <w:szCs w:val="20"/>
          <w:u w:val="single"/>
          <w:lang w:eastAsia="pl-PL"/>
        </w:rPr>
        <w:t>2022 r.</w:t>
      </w:r>
      <w:r w:rsidR="009E7537">
        <w:rPr>
          <w:rFonts w:ascii="Arial" w:eastAsia="Times New Roman" w:hAnsi="Arial" w:cs="Arial"/>
          <w:b/>
          <w:sz w:val="20"/>
          <w:szCs w:val="20"/>
          <w:u w:val="single"/>
          <w:lang w:eastAsia="pl-PL"/>
        </w:rPr>
        <w:t xml:space="preserve"> godz. 1</w:t>
      </w:r>
      <w:r w:rsidR="00990CA2">
        <w:rPr>
          <w:rFonts w:ascii="Arial" w:eastAsia="Times New Roman" w:hAnsi="Arial" w:cs="Arial"/>
          <w:b/>
          <w:sz w:val="20"/>
          <w:szCs w:val="20"/>
          <w:u w:val="single"/>
          <w:lang w:eastAsia="pl-PL"/>
        </w:rPr>
        <w:t>1</w:t>
      </w:r>
      <w:r w:rsidR="009E7537">
        <w:rPr>
          <w:rFonts w:ascii="Arial" w:eastAsia="Times New Roman" w:hAnsi="Arial" w:cs="Arial"/>
          <w:b/>
          <w:sz w:val="20"/>
          <w:szCs w:val="20"/>
          <w:u w:val="single"/>
          <w:lang w:eastAsia="pl-PL"/>
        </w:rPr>
        <w:t>:</w:t>
      </w:r>
      <w:r w:rsidR="00BC2982">
        <w:rPr>
          <w:rFonts w:ascii="Arial" w:eastAsia="Times New Roman" w:hAnsi="Arial" w:cs="Arial"/>
          <w:b/>
          <w:sz w:val="20"/>
          <w:szCs w:val="20"/>
          <w:u w:val="single"/>
          <w:lang w:eastAsia="pl-PL"/>
        </w:rPr>
        <w:t xml:space="preserve">05, </w:t>
      </w:r>
      <w:r w:rsidR="009E7537" w:rsidRPr="009E7537">
        <w:rPr>
          <w:rFonts w:ascii="Arial" w:eastAsia="Times New Roman" w:hAnsi="Arial" w:cs="Arial"/>
          <w:color w:val="000000"/>
          <w:sz w:val="20"/>
          <w:szCs w:val="20"/>
          <w:lang w:eastAsia="pl-PL"/>
        </w:rPr>
        <w:t>nie później niż następnego dnia po dniu, w którym upłynął termin składania ofert</w:t>
      </w:r>
    </w:p>
    <w:p w:rsidR="00336542" w:rsidRPr="009E7537" w:rsidRDefault="00336542" w:rsidP="00F16D66">
      <w:pPr>
        <w:numPr>
          <w:ilvl w:val="0"/>
          <w:numId w:val="72"/>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36542" w:rsidRPr="009E7537" w:rsidRDefault="00336542" w:rsidP="00F16D66">
      <w:pPr>
        <w:numPr>
          <w:ilvl w:val="0"/>
          <w:numId w:val="72"/>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Zamawiający poinformuje o zmianie terminu otwarcia ofert na stronie internetowej prowadzonego postępowania.</w:t>
      </w:r>
    </w:p>
    <w:p w:rsidR="00336542" w:rsidRPr="009E7537" w:rsidRDefault="00336542" w:rsidP="00F16D66">
      <w:pPr>
        <w:numPr>
          <w:ilvl w:val="0"/>
          <w:numId w:val="72"/>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Zamawiający, najpóźniej przed otwarciem ofert, udostępnia na stronie internetowej prowadzonego postępowania informację o kwocie, jaką zamierza przeznaczyć na sfinansowanie zamówienia.</w:t>
      </w:r>
    </w:p>
    <w:p w:rsidR="00336542" w:rsidRPr="009E7537" w:rsidRDefault="00336542" w:rsidP="00F16D66">
      <w:pPr>
        <w:numPr>
          <w:ilvl w:val="0"/>
          <w:numId w:val="72"/>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Zamawiający, niezwłocznie po otwarciu ofert, udostępnia na stronie internetowej prowadzonego postępowania informacje o:</w:t>
      </w:r>
    </w:p>
    <w:p w:rsidR="00336542" w:rsidRPr="009E7537" w:rsidRDefault="00336542" w:rsidP="00336542">
      <w:pPr>
        <w:shd w:val="clear" w:color="auto" w:fill="FFFFFF"/>
        <w:spacing w:after="0" w:line="240" w:lineRule="auto"/>
        <w:ind w:left="720"/>
        <w:jc w:val="both"/>
        <w:rPr>
          <w:rFonts w:ascii="Times New Roman" w:eastAsia="Times New Roman" w:hAnsi="Times New Roman" w:cs="Times New Roman"/>
          <w:sz w:val="20"/>
          <w:szCs w:val="20"/>
          <w:lang w:eastAsia="pl-PL"/>
        </w:rPr>
      </w:pPr>
      <w:r w:rsidRPr="009E7537">
        <w:rPr>
          <w:rFonts w:ascii="Arial" w:eastAsia="Times New Roman" w:hAnsi="Arial" w:cs="Arial"/>
          <w:color w:val="000000"/>
          <w:sz w:val="20"/>
          <w:szCs w:val="20"/>
          <w:lang w:eastAsia="pl-PL"/>
        </w:rPr>
        <w:t>1) nazwach albo imionach i nazwiskach oraz siedzibach lub miejscach prowadzonej działalności gospodarczej albo miejscach zamieszkania Wykonawców, których oferty zostały otwarte;</w:t>
      </w:r>
    </w:p>
    <w:p w:rsidR="00336542" w:rsidRPr="009E7537" w:rsidRDefault="00336542" w:rsidP="00336542">
      <w:pPr>
        <w:shd w:val="clear" w:color="auto" w:fill="FFFFFF"/>
        <w:spacing w:after="0" w:line="240" w:lineRule="auto"/>
        <w:ind w:firstLine="720"/>
        <w:jc w:val="both"/>
        <w:rPr>
          <w:rFonts w:ascii="Times New Roman" w:eastAsia="Times New Roman" w:hAnsi="Times New Roman" w:cs="Times New Roman"/>
          <w:sz w:val="20"/>
          <w:szCs w:val="20"/>
          <w:lang w:eastAsia="pl-PL"/>
        </w:rPr>
      </w:pPr>
      <w:r w:rsidRPr="009E7537">
        <w:rPr>
          <w:rFonts w:ascii="Arial" w:eastAsia="Times New Roman" w:hAnsi="Arial" w:cs="Arial"/>
          <w:color w:val="000000"/>
          <w:sz w:val="20"/>
          <w:szCs w:val="20"/>
          <w:lang w:eastAsia="pl-PL"/>
        </w:rPr>
        <w:t>2) cenach lub kosztach zawartych w ofertach.</w:t>
      </w:r>
    </w:p>
    <w:p w:rsidR="00336542" w:rsidRPr="009E7537" w:rsidRDefault="00336542" w:rsidP="00336542">
      <w:pPr>
        <w:shd w:val="clear" w:color="auto" w:fill="FFFFFF"/>
        <w:spacing w:after="0" w:line="240" w:lineRule="auto"/>
        <w:ind w:left="720"/>
        <w:jc w:val="both"/>
        <w:rPr>
          <w:rFonts w:ascii="Times New Roman" w:eastAsia="Times New Roman" w:hAnsi="Times New Roman" w:cs="Times New Roman"/>
          <w:sz w:val="20"/>
          <w:szCs w:val="20"/>
          <w:lang w:eastAsia="pl-PL"/>
        </w:rPr>
      </w:pPr>
      <w:r w:rsidRPr="009E7537">
        <w:rPr>
          <w:rFonts w:ascii="Arial" w:eastAsia="Times New Roman" w:hAnsi="Arial" w:cs="Arial"/>
          <w:color w:val="000000"/>
          <w:sz w:val="20"/>
          <w:szCs w:val="20"/>
          <w:lang w:eastAsia="pl-PL"/>
        </w:rPr>
        <w:t>Informacja zostanie opublikowana na stronie postępowania na</w:t>
      </w:r>
      <w:hyperlink r:id="rId41" w:history="1">
        <w:r w:rsidRPr="009E7537">
          <w:rPr>
            <w:rFonts w:ascii="Arial" w:eastAsia="Times New Roman" w:hAnsi="Arial" w:cs="Arial"/>
            <w:color w:val="1155CC"/>
            <w:sz w:val="20"/>
            <w:szCs w:val="20"/>
            <w:u w:val="single"/>
            <w:lang w:eastAsia="pl-PL"/>
          </w:rPr>
          <w:t xml:space="preserve"> </w:t>
        </w:r>
        <w:proofErr w:type="spellStart"/>
        <w:r w:rsidRPr="009E7537">
          <w:rPr>
            <w:rFonts w:ascii="Arial" w:eastAsia="Times New Roman" w:hAnsi="Arial" w:cs="Arial"/>
            <w:color w:val="1155CC"/>
            <w:sz w:val="20"/>
            <w:szCs w:val="20"/>
            <w:u w:val="single"/>
            <w:lang w:eastAsia="pl-PL"/>
          </w:rPr>
          <w:t>platformazakupowa.pl</w:t>
        </w:r>
        <w:proofErr w:type="spellEnd"/>
      </w:hyperlink>
      <w:r w:rsidRPr="009E7537">
        <w:rPr>
          <w:rFonts w:ascii="Arial" w:eastAsia="Times New Roman" w:hAnsi="Arial" w:cs="Arial"/>
          <w:color w:val="000000"/>
          <w:sz w:val="20"/>
          <w:szCs w:val="20"/>
          <w:lang w:eastAsia="pl-PL"/>
        </w:rPr>
        <w:t xml:space="preserve"> w sekcji ,,Komunikaty” .</w:t>
      </w:r>
    </w:p>
    <w:p w:rsidR="00336542" w:rsidRDefault="00336542" w:rsidP="00336542">
      <w:pPr>
        <w:shd w:val="clear" w:color="auto" w:fill="FFFFFF"/>
        <w:spacing w:after="0" w:line="240" w:lineRule="auto"/>
        <w:jc w:val="both"/>
        <w:rPr>
          <w:rFonts w:ascii="Arial" w:eastAsia="Times New Roman" w:hAnsi="Arial" w:cs="Arial"/>
          <w:color w:val="000000"/>
          <w:sz w:val="20"/>
          <w:szCs w:val="20"/>
          <w:lang w:eastAsia="pl-PL"/>
        </w:rPr>
      </w:pPr>
      <w:r w:rsidRPr="009E7537">
        <w:rPr>
          <w:rFonts w:ascii="Arial" w:eastAsia="Times New Roman" w:hAnsi="Arial" w:cs="Arial"/>
          <w:b/>
          <w:bCs/>
          <w:color w:val="000000"/>
          <w:sz w:val="20"/>
          <w:szCs w:val="20"/>
          <w:lang w:eastAsia="pl-PL"/>
        </w:rPr>
        <w:t xml:space="preserve">Uwaga! </w:t>
      </w:r>
      <w:r w:rsidRPr="009E7537">
        <w:rPr>
          <w:rFonts w:ascii="Arial" w:eastAsia="Times New Roman" w:hAnsi="Arial" w:cs="Arial"/>
          <w:color w:val="000000"/>
          <w:sz w:val="20"/>
          <w:szCs w:val="20"/>
          <w:lang w:eastAsia="pl-PL"/>
        </w:rPr>
        <w:t xml:space="preserve">Zgodnie z Ustawą </w:t>
      </w:r>
      <w:proofErr w:type="spellStart"/>
      <w:r w:rsidRPr="009E7537">
        <w:rPr>
          <w:rFonts w:ascii="Arial" w:eastAsia="Times New Roman" w:hAnsi="Arial" w:cs="Arial"/>
          <w:color w:val="000000"/>
          <w:sz w:val="20"/>
          <w:szCs w:val="20"/>
          <w:lang w:eastAsia="pl-PL"/>
        </w:rPr>
        <w:t>PZP</w:t>
      </w:r>
      <w:proofErr w:type="spellEnd"/>
      <w:r w:rsidRPr="009E7537">
        <w:rPr>
          <w:rFonts w:ascii="Arial" w:eastAsia="Times New Roman" w:hAnsi="Arial" w:cs="Arial"/>
          <w:b/>
          <w:bCs/>
          <w:color w:val="000000"/>
          <w:sz w:val="20"/>
          <w:szCs w:val="20"/>
          <w:lang w:eastAsia="pl-PL"/>
        </w:rPr>
        <w:t xml:space="preserve"> Zamawiający nie ma obowiązku przeprowadzania jawnej sesji otwarcia ofert</w:t>
      </w:r>
      <w:r w:rsidRPr="009E7537">
        <w:rPr>
          <w:rFonts w:ascii="Arial" w:eastAsia="Times New Roman" w:hAnsi="Arial" w:cs="Arial"/>
          <w:color w:val="000000"/>
          <w:sz w:val="20"/>
          <w:szCs w:val="20"/>
          <w:lang w:eastAsia="pl-PL"/>
        </w:rPr>
        <w:t xml:space="preserve"> w sposób jawny z udziałem Wykonawców lub transmitowania sesji otwarcia za pośrednictwem elektronicznych narzędzi do przekazu wideo </w:t>
      </w:r>
      <w:proofErr w:type="spellStart"/>
      <w:r w:rsidRPr="009E7537">
        <w:rPr>
          <w:rFonts w:ascii="Arial" w:eastAsia="Times New Roman" w:hAnsi="Arial" w:cs="Arial"/>
          <w:color w:val="000000"/>
          <w:sz w:val="20"/>
          <w:szCs w:val="20"/>
          <w:lang w:eastAsia="pl-PL"/>
        </w:rPr>
        <w:t>on-line</w:t>
      </w:r>
      <w:proofErr w:type="spellEnd"/>
      <w:r w:rsidRPr="009E7537">
        <w:rPr>
          <w:rFonts w:ascii="Arial" w:eastAsia="Times New Roman" w:hAnsi="Arial" w:cs="Arial"/>
          <w:color w:val="000000"/>
          <w:sz w:val="20"/>
          <w:szCs w:val="20"/>
          <w:lang w:eastAsia="pl-PL"/>
        </w:rPr>
        <w:t xml:space="preserve"> a ma jedynie takie uprawnienie.</w:t>
      </w:r>
    </w:p>
    <w:p w:rsidR="00931263" w:rsidRPr="009E7537" w:rsidRDefault="00931263" w:rsidP="00336542">
      <w:pPr>
        <w:shd w:val="clear" w:color="auto" w:fill="FFFFFF"/>
        <w:spacing w:after="0" w:line="240" w:lineRule="auto"/>
        <w:jc w:val="both"/>
        <w:rPr>
          <w:rFonts w:ascii="Times New Roman" w:eastAsia="Times New Roman" w:hAnsi="Times New Roman" w:cs="Times New Roman"/>
          <w:sz w:val="20"/>
          <w:szCs w:val="20"/>
          <w:lang w:eastAsia="pl-PL"/>
        </w:rPr>
      </w:pPr>
    </w:p>
    <w:p w:rsidR="00336542" w:rsidRPr="00931263" w:rsidRDefault="00336542" w:rsidP="00931263">
      <w:pPr>
        <w:shd w:val="clear" w:color="auto" w:fill="D9D9D9" w:themeFill="background1" w:themeFillShade="D9"/>
        <w:spacing w:before="360" w:after="120" w:line="240" w:lineRule="auto"/>
        <w:jc w:val="both"/>
        <w:outlineLvl w:val="1"/>
        <w:rPr>
          <w:rFonts w:ascii="Times New Roman" w:eastAsia="Times New Roman" w:hAnsi="Times New Roman" w:cs="Times New Roman"/>
          <w:b/>
          <w:bCs/>
          <w:sz w:val="36"/>
          <w:szCs w:val="36"/>
          <w:lang w:eastAsia="pl-PL"/>
        </w:rPr>
      </w:pPr>
      <w:r w:rsidRPr="00931263">
        <w:rPr>
          <w:rFonts w:ascii="Arial" w:eastAsia="Times New Roman" w:hAnsi="Arial" w:cs="Arial"/>
          <w:b/>
          <w:color w:val="000000"/>
          <w:sz w:val="32"/>
          <w:szCs w:val="32"/>
          <w:lang w:eastAsia="pl-PL"/>
        </w:rPr>
        <w:t>XX. Opis kryteriów oceny ofert wraz z podaniem wag tych kryteriów i sposobu oceny ofert </w:t>
      </w:r>
    </w:p>
    <w:p w:rsidR="00336542" w:rsidRPr="00931263" w:rsidRDefault="00336542" w:rsidP="00F16D66">
      <w:pPr>
        <w:numPr>
          <w:ilvl w:val="0"/>
          <w:numId w:val="73"/>
        </w:numPr>
        <w:spacing w:after="0" w:line="240" w:lineRule="auto"/>
        <w:ind w:left="284" w:hanging="284"/>
        <w:jc w:val="both"/>
        <w:textAlignment w:val="baseline"/>
        <w:rPr>
          <w:rFonts w:ascii="Arial" w:eastAsia="Times New Roman" w:hAnsi="Arial" w:cs="Arial"/>
          <w:color w:val="000000"/>
          <w:sz w:val="20"/>
          <w:szCs w:val="20"/>
          <w:lang w:eastAsia="pl-PL"/>
        </w:rPr>
      </w:pPr>
      <w:r w:rsidRPr="00931263">
        <w:rPr>
          <w:rFonts w:ascii="Arial" w:eastAsia="Times New Roman" w:hAnsi="Arial" w:cs="Arial"/>
          <w:color w:val="000000"/>
          <w:sz w:val="20"/>
          <w:szCs w:val="20"/>
          <w:lang w:eastAsia="pl-PL"/>
        </w:rPr>
        <w:t>Przy wyborze najkorzystniejszej oferty Zamawiający będzie się kierował następującymi kryteriami oceny ofert:</w:t>
      </w:r>
    </w:p>
    <w:p w:rsidR="00336542" w:rsidRPr="00931263" w:rsidRDefault="00336542" w:rsidP="00F16D66">
      <w:pPr>
        <w:numPr>
          <w:ilvl w:val="0"/>
          <w:numId w:val="100"/>
        </w:numPr>
        <w:spacing w:after="0" w:line="240" w:lineRule="auto"/>
        <w:textAlignment w:val="baseline"/>
        <w:rPr>
          <w:rFonts w:ascii="Arial" w:eastAsia="Times New Roman" w:hAnsi="Arial" w:cs="Arial"/>
          <w:color w:val="000000"/>
          <w:sz w:val="20"/>
          <w:szCs w:val="20"/>
          <w:lang w:eastAsia="pl-PL"/>
        </w:rPr>
      </w:pPr>
      <w:r w:rsidRPr="00931263">
        <w:rPr>
          <w:rFonts w:ascii="Arial" w:eastAsia="Times New Roman" w:hAnsi="Arial" w:cs="Arial"/>
          <w:b/>
          <w:bCs/>
          <w:color w:val="000000"/>
          <w:sz w:val="20"/>
          <w:szCs w:val="20"/>
          <w:lang w:eastAsia="pl-PL"/>
        </w:rPr>
        <w:t>Cena (C)</w:t>
      </w:r>
      <w:r w:rsidRPr="00931263">
        <w:rPr>
          <w:rFonts w:ascii="Arial" w:eastAsia="Times New Roman" w:hAnsi="Arial" w:cs="Arial"/>
          <w:color w:val="000000"/>
          <w:sz w:val="20"/>
          <w:szCs w:val="20"/>
          <w:lang w:eastAsia="pl-PL"/>
        </w:rPr>
        <w:t xml:space="preserve"> – waga kryterium </w:t>
      </w:r>
      <w:r w:rsidRPr="00931263">
        <w:rPr>
          <w:rFonts w:ascii="Arial" w:eastAsia="Times New Roman" w:hAnsi="Arial" w:cs="Arial"/>
          <w:smallCaps/>
          <w:color w:val="000000"/>
          <w:sz w:val="20"/>
          <w:szCs w:val="20"/>
          <w:lang w:eastAsia="pl-PL"/>
        </w:rPr>
        <w:t> </w:t>
      </w:r>
      <w:r w:rsidR="00931263" w:rsidRPr="00931263">
        <w:rPr>
          <w:rFonts w:ascii="Arial" w:eastAsia="Times New Roman" w:hAnsi="Arial" w:cs="Arial"/>
          <w:smallCaps/>
          <w:color w:val="000000"/>
          <w:sz w:val="20"/>
          <w:szCs w:val="20"/>
          <w:lang w:eastAsia="pl-PL"/>
        </w:rPr>
        <w:t xml:space="preserve">60 </w:t>
      </w:r>
      <w:r w:rsidRPr="00931263">
        <w:rPr>
          <w:rFonts w:ascii="Arial" w:eastAsia="Times New Roman" w:hAnsi="Arial" w:cs="Arial"/>
          <w:color w:val="000000"/>
          <w:sz w:val="20"/>
          <w:szCs w:val="20"/>
          <w:lang w:eastAsia="pl-PL"/>
        </w:rPr>
        <w:t>%;</w:t>
      </w:r>
    </w:p>
    <w:p w:rsidR="00336542" w:rsidRPr="00931263" w:rsidRDefault="00931263" w:rsidP="00F16D66">
      <w:pPr>
        <w:numPr>
          <w:ilvl w:val="0"/>
          <w:numId w:val="100"/>
        </w:numPr>
        <w:spacing w:after="0" w:line="240" w:lineRule="auto"/>
        <w:textAlignment w:val="baseline"/>
        <w:rPr>
          <w:rFonts w:ascii="Arial" w:eastAsia="Times New Roman" w:hAnsi="Arial" w:cs="Arial"/>
          <w:color w:val="000000"/>
          <w:sz w:val="20"/>
          <w:szCs w:val="20"/>
          <w:lang w:eastAsia="pl-PL"/>
        </w:rPr>
      </w:pPr>
      <w:r w:rsidRPr="00931263">
        <w:rPr>
          <w:rFonts w:ascii="Arial" w:eastAsia="Times New Roman" w:hAnsi="Arial" w:cs="Arial"/>
          <w:b/>
          <w:sz w:val="20"/>
          <w:szCs w:val="20"/>
          <w:lang w:eastAsia="pl-PL"/>
        </w:rPr>
        <w:t>Okres gwarancji i rękojmi (G)</w:t>
      </w:r>
      <w:r w:rsidR="00336542" w:rsidRPr="00931263">
        <w:rPr>
          <w:rFonts w:ascii="Arial" w:eastAsia="Times New Roman" w:hAnsi="Arial" w:cs="Arial"/>
          <w:b/>
          <w:smallCaps/>
          <w:sz w:val="20"/>
          <w:szCs w:val="20"/>
          <w:lang w:eastAsia="pl-PL"/>
        </w:rPr>
        <w:t> </w:t>
      </w:r>
      <w:r w:rsidR="00336542" w:rsidRPr="00931263">
        <w:rPr>
          <w:rFonts w:ascii="Arial" w:eastAsia="Times New Roman" w:hAnsi="Arial" w:cs="Arial"/>
          <w:color w:val="000000"/>
          <w:sz w:val="20"/>
          <w:szCs w:val="20"/>
          <w:lang w:eastAsia="pl-PL"/>
        </w:rPr>
        <w:t xml:space="preserve">– waga kryterium </w:t>
      </w:r>
      <w:r w:rsidRPr="00931263">
        <w:rPr>
          <w:rFonts w:ascii="Arial" w:eastAsia="Times New Roman" w:hAnsi="Arial" w:cs="Arial"/>
          <w:smallCaps/>
          <w:color w:val="000000"/>
          <w:sz w:val="20"/>
          <w:szCs w:val="20"/>
          <w:lang w:eastAsia="pl-PL"/>
        </w:rPr>
        <w:t xml:space="preserve">40 </w:t>
      </w:r>
      <w:r w:rsidR="00336542" w:rsidRPr="00931263">
        <w:rPr>
          <w:rFonts w:ascii="Arial" w:eastAsia="Times New Roman" w:hAnsi="Arial" w:cs="Arial"/>
          <w:color w:val="000000"/>
          <w:sz w:val="20"/>
          <w:szCs w:val="20"/>
          <w:lang w:eastAsia="pl-PL"/>
        </w:rPr>
        <w:t>%.</w:t>
      </w:r>
    </w:p>
    <w:p w:rsidR="00931263" w:rsidRDefault="00931263" w:rsidP="00931263">
      <w:pPr>
        <w:spacing w:after="0" w:line="240" w:lineRule="auto"/>
        <w:ind w:left="808"/>
        <w:textAlignment w:val="baseline"/>
        <w:rPr>
          <w:rFonts w:ascii="Arial" w:eastAsia="Times New Roman" w:hAnsi="Arial" w:cs="Arial"/>
          <w:color w:val="000000"/>
          <w:sz w:val="20"/>
          <w:szCs w:val="20"/>
          <w:lang w:eastAsia="pl-PL"/>
        </w:rPr>
      </w:pPr>
    </w:p>
    <w:p w:rsidR="00336542" w:rsidRPr="00931263" w:rsidRDefault="00336542" w:rsidP="00F16D66">
      <w:pPr>
        <w:numPr>
          <w:ilvl w:val="0"/>
          <w:numId w:val="74"/>
        </w:numPr>
        <w:tabs>
          <w:tab w:val="left" w:pos="284"/>
        </w:tabs>
        <w:spacing w:after="0" w:line="240" w:lineRule="auto"/>
        <w:jc w:val="both"/>
        <w:textAlignment w:val="baseline"/>
        <w:rPr>
          <w:rFonts w:ascii="Arial" w:eastAsia="Times New Roman" w:hAnsi="Arial" w:cs="Arial"/>
          <w:color w:val="000000"/>
          <w:sz w:val="20"/>
          <w:szCs w:val="20"/>
          <w:lang w:eastAsia="pl-PL"/>
        </w:rPr>
      </w:pPr>
      <w:r w:rsidRPr="00931263">
        <w:rPr>
          <w:rFonts w:ascii="Arial" w:eastAsia="Times New Roman" w:hAnsi="Arial" w:cs="Arial"/>
          <w:color w:val="000000"/>
          <w:sz w:val="20"/>
          <w:szCs w:val="20"/>
          <w:lang w:eastAsia="pl-PL"/>
        </w:rPr>
        <w:t>Zasady oceny ofert w poszczególnych kryteriach:</w:t>
      </w:r>
    </w:p>
    <w:p w:rsidR="00336542" w:rsidRPr="00931263" w:rsidRDefault="00336542" w:rsidP="00F16D66">
      <w:pPr>
        <w:numPr>
          <w:ilvl w:val="0"/>
          <w:numId w:val="101"/>
        </w:numPr>
        <w:spacing w:after="0" w:line="240" w:lineRule="auto"/>
        <w:jc w:val="both"/>
        <w:textAlignment w:val="baseline"/>
        <w:rPr>
          <w:rFonts w:ascii="Arial" w:eastAsia="Times New Roman" w:hAnsi="Arial" w:cs="Arial"/>
          <w:color w:val="000000"/>
          <w:sz w:val="20"/>
          <w:szCs w:val="20"/>
          <w:lang w:eastAsia="pl-PL"/>
        </w:rPr>
      </w:pPr>
      <w:r w:rsidRPr="00931263">
        <w:rPr>
          <w:rFonts w:ascii="Arial" w:eastAsia="Times New Roman" w:hAnsi="Arial" w:cs="Arial"/>
          <w:b/>
          <w:bCs/>
          <w:color w:val="000000"/>
          <w:sz w:val="20"/>
          <w:szCs w:val="20"/>
          <w:lang w:eastAsia="pl-PL"/>
        </w:rPr>
        <w:t xml:space="preserve">Cena (C) – waga </w:t>
      </w:r>
      <w:r w:rsidR="00931263" w:rsidRPr="00931263">
        <w:rPr>
          <w:rFonts w:ascii="Arial" w:eastAsia="Times New Roman" w:hAnsi="Arial" w:cs="Arial"/>
          <w:b/>
          <w:bCs/>
          <w:smallCaps/>
          <w:color w:val="000000"/>
          <w:sz w:val="20"/>
          <w:szCs w:val="20"/>
          <w:lang w:eastAsia="pl-PL"/>
        </w:rPr>
        <w:t>60</w:t>
      </w:r>
      <w:r w:rsidRPr="00931263">
        <w:rPr>
          <w:rFonts w:ascii="Arial" w:eastAsia="Times New Roman" w:hAnsi="Arial" w:cs="Arial"/>
          <w:b/>
          <w:bCs/>
          <w:smallCaps/>
          <w:color w:val="000000"/>
          <w:sz w:val="20"/>
          <w:szCs w:val="20"/>
          <w:lang w:eastAsia="pl-PL"/>
        </w:rPr>
        <w:t> </w:t>
      </w:r>
      <w:r w:rsidRPr="00931263">
        <w:rPr>
          <w:rFonts w:ascii="Arial" w:eastAsia="Times New Roman" w:hAnsi="Arial" w:cs="Arial"/>
          <w:b/>
          <w:bCs/>
          <w:color w:val="000000"/>
          <w:sz w:val="20"/>
          <w:szCs w:val="20"/>
          <w:lang w:eastAsia="pl-PL"/>
        </w:rPr>
        <w:t>%</w:t>
      </w:r>
    </w:p>
    <w:p w:rsidR="00336542" w:rsidRPr="00931263" w:rsidRDefault="00336542" w:rsidP="00336542">
      <w:pPr>
        <w:spacing w:after="0" w:line="240" w:lineRule="auto"/>
        <w:ind w:left="2124"/>
        <w:jc w:val="both"/>
        <w:rPr>
          <w:rFonts w:ascii="Times New Roman" w:eastAsia="Times New Roman" w:hAnsi="Times New Roman" w:cs="Times New Roman"/>
          <w:sz w:val="20"/>
          <w:szCs w:val="20"/>
          <w:lang w:eastAsia="pl-PL"/>
        </w:rPr>
      </w:pPr>
      <w:r w:rsidRPr="00931263">
        <w:rPr>
          <w:rFonts w:ascii="Arial" w:eastAsia="Times New Roman" w:hAnsi="Arial" w:cs="Arial"/>
          <w:b/>
          <w:bCs/>
          <w:color w:val="000000"/>
          <w:sz w:val="20"/>
          <w:szCs w:val="20"/>
          <w:lang w:eastAsia="pl-PL"/>
        </w:rPr>
        <w:t>cena najniższa brutto*</w:t>
      </w:r>
    </w:p>
    <w:p w:rsidR="00336542" w:rsidRPr="00931263" w:rsidRDefault="00336542" w:rsidP="00336542">
      <w:pPr>
        <w:spacing w:after="0" w:line="240" w:lineRule="auto"/>
        <w:ind w:left="1080"/>
        <w:jc w:val="both"/>
        <w:rPr>
          <w:rFonts w:ascii="Times New Roman" w:eastAsia="Times New Roman" w:hAnsi="Times New Roman" w:cs="Times New Roman"/>
          <w:sz w:val="20"/>
          <w:szCs w:val="20"/>
          <w:lang w:eastAsia="pl-PL"/>
        </w:rPr>
      </w:pPr>
      <w:r w:rsidRPr="00931263">
        <w:rPr>
          <w:rFonts w:ascii="Arial" w:eastAsia="Times New Roman" w:hAnsi="Arial" w:cs="Arial"/>
          <w:b/>
          <w:bCs/>
          <w:color w:val="000000"/>
          <w:sz w:val="20"/>
          <w:szCs w:val="20"/>
          <w:lang w:eastAsia="pl-PL"/>
        </w:rPr>
        <w:t>C =</w:t>
      </w:r>
      <w:r w:rsidRPr="00931263">
        <w:rPr>
          <w:rFonts w:ascii="Arial" w:eastAsia="Times New Roman" w:hAnsi="Arial" w:cs="Arial"/>
          <w:color w:val="000000"/>
          <w:sz w:val="20"/>
          <w:szCs w:val="20"/>
          <w:lang w:eastAsia="pl-PL"/>
        </w:rPr>
        <w:t xml:space="preserve"> </w:t>
      </w:r>
      <w:r w:rsidRPr="00931263">
        <w:rPr>
          <w:rFonts w:ascii="Arial" w:eastAsia="Times New Roman" w:hAnsi="Arial" w:cs="Arial"/>
          <w:strike/>
          <w:color w:val="000000"/>
          <w:sz w:val="20"/>
          <w:szCs w:val="20"/>
          <w:lang w:eastAsia="pl-PL"/>
        </w:rPr>
        <w:t xml:space="preserve">------------------------------------------------ </w:t>
      </w:r>
      <w:r w:rsidRPr="00931263">
        <w:rPr>
          <w:rFonts w:ascii="Arial" w:eastAsia="Times New Roman" w:hAnsi="Arial" w:cs="Arial"/>
          <w:color w:val="000000"/>
          <w:sz w:val="20"/>
          <w:szCs w:val="20"/>
          <w:lang w:eastAsia="pl-PL"/>
        </w:rPr>
        <w:t>  </w:t>
      </w:r>
      <w:r w:rsidRPr="00931263">
        <w:rPr>
          <w:rFonts w:ascii="Arial" w:eastAsia="Times New Roman" w:hAnsi="Arial" w:cs="Arial"/>
          <w:b/>
          <w:bCs/>
          <w:color w:val="000000"/>
          <w:sz w:val="20"/>
          <w:szCs w:val="20"/>
          <w:lang w:eastAsia="pl-PL"/>
        </w:rPr>
        <w:t xml:space="preserve">x 100 </w:t>
      </w:r>
      <w:proofErr w:type="spellStart"/>
      <w:r w:rsidRPr="00931263">
        <w:rPr>
          <w:rFonts w:ascii="Arial" w:eastAsia="Times New Roman" w:hAnsi="Arial" w:cs="Arial"/>
          <w:b/>
          <w:bCs/>
          <w:color w:val="000000"/>
          <w:sz w:val="20"/>
          <w:szCs w:val="20"/>
          <w:lang w:eastAsia="pl-PL"/>
        </w:rPr>
        <w:t>pkt</w:t>
      </w:r>
      <w:proofErr w:type="spellEnd"/>
      <w:r w:rsidRPr="00931263">
        <w:rPr>
          <w:rFonts w:ascii="Arial" w:eastAsia="Times New Roman" w:hAnsi="Arial" w:cs="Arial"/>
          <w:b/>
          <w:bCs/>
          <w:color w:val="000000"/>
          <w:sz w:val="20"/>
          <w:szCs w:val="20"/>
          <w:lang w:eastAsia="pl-PL"/>
        </w:rPr>
        <w:t xml:space="preserve"> x </w:t>
      </w:r>
      <w:r w:rsidR="00931263" w:rsidRPr="00931263">
        <w:rPr>
          <w:rFonts w:ascii="Arial" w:eastAsia="Times New Roman" w:hAnsi="Arial" w:cs="Arial"/>
          <w:b/>
          <w:bCs/>
          <w:smallCaps/>
          <w:color w:val="000000"/>
          <w:sz w:val="20"/>
          <w:szCs w:val="20"/>
          <w:lang w:eastAsia="pl-PL"/>
        </w:rPr>
        <w:t>60</w:t>
      </w:r>
      <w:r w:rsidRPr="00931263">
        <w:rPr>
          <w:rFonts w:ascii="Arial" w:eastAsia="Times New Roman" w:hAnsi="Arial" w:cs="Arial"/>
          <w:b/>
          <w:bCs/>
          <w:smallCaps/>
          <w:color w:val="000000"/>
          <w:sz w:val="20"/>
          <w:szCs w:val="20"/>
          <w:lang w:eastAsia="pl-PL"/>
        </w:rPr>
        <w:t> </w:t>
      </w:r>
      <w:r w:rsidRPr="00931263">
        <w:rPr>
          <w:rFonts w:ascii="Arial" w:eastAsia="Times New Roman" w:hAnsi="Arial" w:cs="Arial"/>
          <w:b/>
          <w:bCs/>
          <w:color w:val="000000"/>
          <w:sz w:val="20"/>
          <w:szCs w:val="20"/>
          <w:lang w:eastAsia="pl-PL"/>
        </w:rPr>
        <w:t>%</w:t>
      </w:r>
    </w:p>
    <w:p w:rsidR="00336542" w:rsidRPr="00931263" w:rsidRDefault="00336542" w:rsidP="00336542">
      <w:pPr>
        <w:spacing w:after="0" w:line="240" w:lineRule="auto"/>
        <w:ind w:left="1736"/>
        <w:jc w:val="both"/>
        <w:rPr>
          <w:rFonts w:ascii="Times New Roman" w:eastAsia="Times New Roman" w:hAnsi="Times New Roman" w:cs="Times New Roman"/>
          <w:sz w:val="20"/>
          <w:szCs w:val="20"/>
          <w:lang w:eastAsia="pl-PL"/>
        </w:rPr>
      </w:pPr>
      <w:r w:rsidRPr="00931263">
        <w:rPr>
          <w:rFonts w:ascii="Arial" w:eastAsia="Times New Roman" w:hAnsi="Arial" w:cs="Arial"/>
          <w:b/>
          <w:bCs/>
          <w:color w:val="000000"/>
          <w:sz w:val="20"/>
          <w:szCs w:val="20"/>
          <w:lang w:eastAsia="pl-PL"/>
        </w:rPr>
        <w:t>cena oferty ocenianej brutto</w:t>
      </w:r>
    </w:p>
    <w:p w:rsidR="00336542" w:rsidRDefault="00336542" w:rsidP="00336542">
      <w:pPr>
        <w:spacing w:after="0" w:line="240" w:lineRule="auto"/>
        <w:ind w:left="372" w:firstLine="708"/>
        <w:jc w:val="both"/>
        <w:rPr>
          <w:rFonts w:ascii="Arial" w:eastAsia="Times New Roman" w:hAnsi="Arial" w:cs="Arial"/>
          <w:b/>
          <w:bCs/>
          <w:color w:val="000000"/>
          <w:sz w:val="20"/>
          <w:szCs w:val="20"/>
          <w:lang w:eastAsia="pl-PL"/>
        </w:rPr>
      </w:pPr>
      <w:r w:rsidRPr="00931263">
        <w:rPr>
          <w:rFonts w:ascii="Arial" w:eastAsia="Times New Roman" w:hAnsi="Arial" w:cs="Arial"/>
          <w:b/>
          <w:bCs/>
          <w:color w:val="000000"/>
          <w:sz w:val="20"/>
          <w:szCs w:val="20"/>
          <w:lang w:eastAsia="pl-PL"/>
        </w:rPr>
        <w:t>* spośród wszystkich złożonych ofert niepodlegających odrzuceniu</w:t>
      </w:r>
    </w:p>
    <w:p w:rsidR="00931263" w:rsidRPr="00931263" w:rsidRDefault="00931263" w:rsidP="00931263">
      <w:pPr>
        <w:pStyle w:val="Akapitzlist"/>
        <w:jc w:val="both"/>
        <w:rPr>
          <w:rFonts w:ascii="Arial" w:eastAsia="Times New Roman" w:hAnsi="Arial" w:cs="Arial"/>
          <w:sz w:val="20"/>
          <w:szCs w:val="20"/>
          <w:lang w:eastAsia="pl-PL"/>
        </w:rPr>
      </w:pPr>
    </w:p>
    <w:p w:rsidR="00336542" w:rsidRPr="00931263" w:rsidRDefault="00931263" w:rsidP="00F16D66">
      <w:pPr>
        <w:pStyle w:val="Akapitzlist"/>
        <w:numPr>
          <w:ilvl w:val="0"/>
          <w:numId w:val="101"/>
        </w:numPr>
        <w:jc w:val="both"/>
        <w:rPr>
          <w:rFonts w:ascii="Arial" w:eastAsia="Times New Roman" w:hAnsi="Arial" w:cs="Arial"/>
          <w:sz w:val="20"/>
          <w:szCs w:val="20"/>
          <w:lang w:eastAsia="pl-PL"/>
        </w:rPr>
      </w:pPr>
      <w:r w:rsidRPr="00931263">
        <w:rPr>
          <w:rFonts w:ascii="Arial" w:eastAsia="Times New Roman" w:hAnsi="Arial" w:cs="Arial"/>
          <w:b/>
          <w:color w:val="auto"/>
          <w:sz w:val="20"/>
          <w:szCs w:val="20"/>
          <w:lang w:eastAsia="pl-PL"/>
        </w:rPr>
        <w:t>Okres gwarancji i rękojmi (G)</w:t>
      </w:r>
      <w:r w:rsidR="00336542" w:rsidRPr="00931263">
        <w:rPr>
          <w:rFonts w:ascii="Arial" w:eastAsia="Times New Roman" w:hAnsi="Arial" w:cs="Arial"/>
          <w:b/>
          <w:bCs/>
          <w:sz w:val="20"/>
          <w:szCs w:val="20"/>
          <w:lang w:eastAsia="pl-PL"/>
        </w:rPr>
        <w:tab/>
        <w:t xml:space="preserve">– waga </w:t>
      </w:r>
      <w:r w:rsidRPr="00931263">
        <w:rPr>
          <w:rFonts w:ascii="Arial" w:hAnsi="Arial" w:cs="Arial"/>
          <w:b/>
          <w:smallCaps/>
          <w:sz w:val="20"/>
          <w:szCs w:val="20"/>
        </w:rPr>
        <w:t>40</w:t>
      </w:r>
      <w:r w:rsidR="00336542" w:rsidRPr="00931263">
        <w:rPr>
          <w:rFonts w:ascii="Arial" w:hAnsi="Arial" w:cs="Arial"/>
          <w:b/>
          <w:smallCaps/>
          <w:sz w:val="20"/>
          <w:szCs w:val="20"/>
        </w:rPr>
        <w:t> </w:t>
      </w:r>
      <w:r w:rsidR="00336542" w:rsidRPr="00931263">
        <w:rPr>
          <w:rFonts w:ascii="Arial" w:eastAsia="Times New Roman" w:hAnsi="Arial" w:cs="Arial"/>
          <w:b/>
          <w:bCs/>
          <w:sz w:val="20"/>
          <w:szCs w:val="20"/>
          <w:lang w:eastAsia="pl-PL"/>
        </w:rPr>
        <w:t>%</w:t>
      </w:r>
    </w:p>
    <w:p w:rsidR="00931263" w:rsidRPr="00931263" w:rsidRDefault="00931263" w:rsidP="00931263">
      <w:pPr>
        <w:shd w:val="clear" w:color="auto" w:fill="FFFFFF"/>
        <w:autoSpaceDE w:val="0"/>
        <w:ind w:left="360"/>
        <w:rPr>
          <w:sz w:val="20"/>
          <w:szCs w:val="20"/>
        </w:rPr>
      </w:pPr>
      <w:r w:rsidRPr="00931263">
        <w:rPr>
          <w:rFonts w:ascii="Arial" w:hAnsi="Arial" w:cs="Arial"/>
          <w:sz w:val="20"/>
          <w:szCs w:val="20"/>
          <w:highlight w:val="white"/>
        </w:rPr>
        <w:t xml:space="preserve">60 miesięcy – 40 pkt, </w:t>
      </w:r>
      <w:r w:rsidRPr="00931263">
        <w:rPr>
          <w:rFonts w:ascii="Arial" w:hAnsi="Arial" w:cs="Arial"/>
          <w:sz w:val="20"/>
          <w:szCs w:val="20"/>
          <w:highlight w:val="white"/>
        </w:rPr>
        <w:br/>
        <w:t xml:space="preserve">48 miesięcy - 20 pkt, </w:t>
      </w:r>
      <w:r w:rsidRPr="00931263">
        <w:rPr>
          <w:rFonts w:ascii="Arial" w:hAnsi="Arial" w:cs="Arial"/>
          <w:sz w:val="20"/>
          <w:szCs w:val="20"/>
          <w:highlight w:val="white"/>
        </w:rPr>
        <w:br/>
        <w:t xml:space="preserve">36 miesięcy – 10 pkt, </w:t>
      </w:r>
    </w:p>
    <w:p w:rsidR="00931263" w:rsidRPr="00931263" w:rsidRDefault="00931263" w:rsidP="00931263">
      <w:pPr>
        <w:tabs>
          <w:tab w:val="left" w:pos="709"/>
          <w:tab w:val="left" w:pos="1276"/>
          <w:tab w:val="left" w:pos="1418"/>
        </w:tabs>
        <w:ind w:left="360"/>
        <w:rPr>
          <w:sz w:val="20"/>
          <w:szCs w:val="20"/>
        </w:rPr>
      </w:pPr>
      <w:r w:rsidRPr="00931263">
        <w:rPr>
          <w:rFonts w:ascii="Arial" w:hAnsi="Arial" w:cs="Arial"/>
          <w:sz w:val="20"/>
          <w:szCs w:val="20"/>
        </w:rPr>
        <w:t>Gdzie: G - ilość punktów za kryterium okres gwarancji i rękojmi,</w:t>
      </w:r>
    </w:p>
    <w:p w:rsidR="00931263" w:rsidRPr="00931263" w:rsidRDefault="00931263" w:rsidP="001E504F">
      <w:pPr>
        <w:pStyle w:val="Kolorowalistaakcent11"/>
        <w:tabs>
          <w:tab w:val="left" w:pos="709"/>
          <w:tab w:val="left" w:pos="1276"/>
          <w:tab w:val="left" w:pos="1418"/>
        </w:tabs>
        <w:spacing w:before="0" w:after="0" w:line="240" w:lineRule="auto"/>
        <w:ind w:left="0"/>
      </w:pPr>
      <w:r>
        <w:rPr>
          <w:rFonts w:ascii="Arial" w:eastAsia="Times New Roman" w:hAnsi="Arial" w:cs="Arial"/>
          <w:color w:val="000000"/>
          <w:lang w:val="en-US" w:eastAsia="pl-PL" w:bidi="pl-PL"/>
        </w:rPr>
        <w:t>3</w:t>
      </w:r>
      <w:r w:rsidRPr="00931263">
        <w:rPr>
          <w:rFonts w:ascii="Arial" w:eastAsia="Times New Roman" w:hAnsi="Arial" w:cs="Arial"/>
          <w:color w:val="000000"/>
          <w:lang w:val="en-US" w:eastAsia="pl-PL" w:bidi="pl-PL"/>
        </w:rPr>
        <w:t xml:space="preserve">. </w:t>
      </w:r>
      <w:r w:rsidRPr="00931263">
        <w:rPr>
          <w:rFonts w:ascii="Arial" w:eastAsia="Times New Roman" w:hAnsi="Arial" w:cs="Arial"/>
          <w:color w:val="000000"/>
          <w:lang w:eastAsia="pl-PL" w:bidi="pl-PL"/>
        </w:rPr>
        <w:t>Zamawiający wybierze ofertę, która otrzyma najwyższą liczbę punktów (P) stanowiących sumę przyznanych w ramach każdego z podanych kryteriów, wyliczoną zgodnie z poniższym wzorem:</w:t>
      </w:r>
      <w:r w:rsidR="001E504F">
        <w:rPr>
          <w:rFonts w:ascii="Arial" w:eastAsia="Times New Roman" w:hAnsi="Arial" w:cs="Arial"/>
          <w:color w:val="000000"/>
          <w:lang w:eastAsia="pl-PL" w:bidi="pl-PL"/>
        </w:rPr>
        <w:t xml:space="preserve"> </w:t>
      </w:r>
    </w:p>
    <w:p w:rsidR="00931263" w:rsidRDefault="00931263" w:rsidP="00931263">
      <w:pPr>
        <w:pStyle w:val="Normalny1"/>
        <w:ind w:left="360"/>
        <w:jc w:val="center"/>
        <w:rPr>
          <w:rFonts w:ascii="Arial" w:eastAsia="Times New Roman" w:hAnsi="Arial"/>
          <w:b/>
          <w:bCs/>
          <w:i/>
          <w:iCs/>
          <w:color w:val="000000"/>
          <w:sz w:val="20"/>
          <w:szCs w:val="20"/>
          <w:lang w:val="en-US" w:eastAsia="pl-PL" w:bidi="pl-PL"/>
        </w:rPr>
      </w:pPr>
      <w:r w:rsidRPr="00931263">
        <w:rPr>
          <w:rFonts w:ascii="Arial" w:eastAsia="Times New Roman" w:hAnsi="Arial"/>
          <w:b/>
          <w:bCs/>
          <w:i/>
          <w:iCs/>
          <w:color w:val="000000"/>
          <w:sz w:val="20"/>
          <w:szCs w:val="20"/>
          <w:lang w:eastAsia="pl-PL" w:bidi="pl-PL"/>
        </w:rPr>
        <w:t xml:space="preserve">P = C + </w:t>
      </w:r>
      <w:r w:rsidRPr="00931263">
        <w:rPr>
          <w:rFonts w:ascii="Arial" w:eastAsia="Times New Roman" w:hAnsi="Arial"/>
          <w:b/>
          <w:bCs/>
          <w:i/>
          <w:iCs/>
          <w:color w:val="000000"/>
          <w:sz w:val="20"/>
          <w:szCs w:val="20"/>
          <w:lang w:val="en-US" w:eastAsia="pl-PL" w:bidi="pl-PL"/>
        </w:rPr>
        <w:t>G</w:t>
      </w:r>
    </w:p>
    <w:p w:rsidR="00931263" w:rsidRDefault="00931263" w:rsidP="00931263">
      <w:pPr>
        <w:pStyle w:val="Normalny1"/>
        <w:rPr>
          <w:rFonts w:ascii="Arial" w:eastAsia="Times New Roman" w:hAnsi="Arial"/>
          <w:sz w:val="20"/>
          <w:szCs w:val="20"/>
          <w:lang w:eastAsia="pl-PL"/>
        </w:rPr>
      </w:pPr>
      <w:r>
        <w:rPr>
          <w:rFonts w:ascii="Arial" w:eastAsia="Times New Roman" w:hAnsi="Arial"/>
          <w:color w:val="000000"/>
          <w:sz w:val="20"/>
          <w:szCs w:val="20"/>
          <w:lang w:eastAsia="pl-PL"/>
        </w:rPr>
        <w:t xml:space="preserve">4. </w:t>
      </w:r>
      <w:r w:rsidR="00336542" w:rsidRPr="00931263">
        <w:rPr>
          <w:rFonts w:ascii="Arial" w:eastAsia="Times New Roman" w:hAnsi="Arial"/>
          <w:sz w:val="20"/>
          <w:szCs w:val="20"/>
          <w:lang w:eastAsia="pl-PL"/>
        </w:rPr>
        <w:t>Punktacja przyznawana ofertom w poszczególnych kryteriach oceny ofert będzie liczona z dokładnością do dwóch miejsc po przecinku, zgodnie z zasadami arytmetyki.</w:t>
      </w:r>
    </w:p>
    <w:p w:rsidR="00931263" w:rsidRDefault="00931263" w:rsidP="00931263">
      <w:pPr>
        <w:pStyle w:val="Normalny1"/>
        <w:rPr>
          <w:rFonts w:ascii="Arial" w:eastAsia="Times New Roman" w:hAnsi="Arial"/>
          <w:sz w:val="20"/>
          <w:szCs w:val="20"/>
          <w:lang w:eastAsia="pl-PL"/>
        </w:rPr>
      </w:pPr>
      <w:r>
        <w:rPr>
          <w:rFonts w:ascii="Arial" w:eastAsia="Times New Roman" w:hAnsi="Arial"/>
          <w:sz w:val="20"/>
          <w:szCs w:val="20"/>
          <w:lang w:eastAsia="pl-PL"/>
        </w:rPr>
        <w:t xml:space="preserve">5. </w:t>
      </w:r>
      <w:r w:rsidR="00336542" w:rsidRPr="00931263">
        <w:rPr>
          <w:rFonts w:ascii="Arial" w:eastAsia="Times New Roman" w:hAnsi="Arial"/>
          <w:sz w:val="20"/>
          <w:szCs w:val="20"/>
          <w:lang w:eastAsia="pl-PL"/>
        </w:rPr>
        <w:t>W toku badania i oceny ofert Zamawiający może żądać od Wykonawcy wyjaśnień dotyczących treści złożonej oferty, w tym zaoferowanej ceny.</w:t>
      </w:r>
    </w:p>
    <w:p w:rsidR="00336542" w:rsidRDefault="00931263" w:rsidP="00931263">
      <w:pPr>
        <w:pStyle w:val="Normalny1"/>
        <w:rPr>
          <w:rFonts w:ascii="Arial" w:eastAsia="Times New Roman" w:hAnsi="Arial"/>
          <w:color w:val="000000"/>
          <w:sz w:val="20"/>
          <w:szCs w:val="20"/>
          <w:lang w:eastAsia="pl-PL"/>
        </w:rPr>
      </w:pPr>
      <w:r>
        <w:rPr>
          <w:rFonts w:ascii="Arial" w:eastAsia="Times New Roman" w:hAnsi="Arial"/>
          <w:sz w:val="20"/>
          <w:szCs w:val="20"/>
          <w:lang w:eastAsia="pl-PL"/>
        </w:rPr>
        <w:t xml:space="preserve">6. </w:t>
      </w:r>
      <w:r w:rsidR="00336542" w:rsidRPr="00931263">
        <w:rPr>
          <w:rFonts w:ascii="Arial" w:eastAsia="Times New Roman" w:hAnsi="Arial"/>
          <w:color w:val="000000"/>
          <w:sz w:val="20"/>
          <w:szCs w:val="20"/>
          <w:lang w:eastAsia="pl-PL"/>
        </w:rPr>
        <w:t>Zamawiający udzieli zamówienia Wykonawcy, którego oferta zostanie uznana za najkorzystniejszą.</w:t>
      </w:r>
    </w:p>
    <w:p w:rsidR="00336542" w:rsidRPr="00931263" w:rsidRDefault="00336542" w:rsidP="00931263">
      <w:pPr>
        <w:shd w:val="clear" w:color="auto" w:fill="D9D9D9" w:themeFill="background1" w:themeFillShade="D9"/>
        <w:spacing w:before="360" w:after="120" w:line="240" w:lineRule="auto"/>
        <w:jc w:val="both"/>
        <w:outlineLvl w:val="1"/>
        <w:rPr>
          <w:rFonts w:ascii="Times New Roman" w:eastAsia="Times New Roman" w:hAnsi="Times New Roman" w:cs="Times New Roman"/>
          <w:b/>
          <w:bCs/>
          <w:sz w:val="36"/>
          <w:szCs w:val="36"/>
          <w:lang w:eastAsia="pl-PL"/>
        </w:rPr>
      </w:pPr>
      <w:r w:rsidRPr="00931263">
        <w:rPr>
          <w:rFonts w:ascii="Arial" w:eastAsia="Times New Roman" w:hAnsi="Arial" w:cs="Arial"/>
          <w:b/>
          <w:color w:val="000000"/>
          <w:sz w:val="32"/>
          <w:szCs w:val="32"/>
          <w:lang w:eastAsia="pl-PL"/>
        </w:rPr>
        <w:lastRenderedPageBreak/>
        <w:t>XXI. Informacje o formalnościach, jakie powinny być dopełnione po wyborze oferty w celu zawarcia umowy</w:t>
      </w:r>
    </w:p>
    <w:p w:rsidR="00931263" w:rsidRPr="00931263" w:rsidRDefault="00931263" w:rsidP="00F16D66">
      <w:pPr>
        <w:pStyle w:val="Kolorowalistaakcent11"/>
        <w:numPr>
          <w:ilvl w:val="0"/>
          <w:numId w:val="102"/>
        </w:numPr>
        <w:spacing w:before="0" w:after="0" w:line="240" w:lineRule="auto"/>
        <w:ind w:left="284" w:hanging="284"/>
      </w:pPr>
      <w:r w:rsidRPr="00931263">
        <w:rPr>
          <w:rFonts w:ascii="Arial" w:hAnsi="Arial" w:cs="Arial"/>
          <w:color w:val="000000"/>
        </w:rPr>
        <w:t>Niezwłocznie po wyborze najkorzystniejszej oferty zamawiający informuje równocześnie wykonawców, którzy złożyli oferty, o:</w:t>
      </w:r>
    </w:p>
    <w:p w:rsidR="00931263" w:rsidRPr="00C64247" w:rsidRDefault="00931263" w:rsidP="00F16D66">
      <w:pPr>
        <w:pStyle w:val="Akapitzlist"/>
        <w:numPr>
          <w:ilvl w:val="0"/>
          <w:numId w:val="103"/>
        </w:numPr>
        <w:shd w:val="clear" w:color="auto" w:fill="FFFFFF"/>
        <w:jc w:val="both"/>
        <w:rPr>
          <w:sz w:val="20"/>
          <w:szCs w:val="20"/>
        </w:rPr>
      </w:pPr>
      <w:r w:rsidRPr="00C64247">
        <w:rPr>
          <w:rFonts w:ascii="Arial" w:hAnsi="Arial"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931263" w:rsidRPr="00C64247" w:rsidRDefault="00931263" w:rsidP="00F16D66">
      <w:pPr>
        <w:pStyle w:val="Akapitzlist"/>
        <w:numPr>
          <w:ilvl w:val="0"/>
          <w:numId w:val="103"/>
        </w:numPr>
        <w:shd w:val="clear" w:color="auto" w:fill="FFFFFF"/>
        <w:jc w:val="both"/>
        <w:rPr>
          <w:sz w:val="20"/>
          <w:szCs w:val="20"/>
        </w:rPr>
      </w:pPr>
      <w:r w:rsidRPr="00C64247">
        <w:rPr>
          <w:rFonts w:ascii="Arial" w:hAnsi="Arial" w:cs="Arial"/>
          <w:sz w:val="20"/>
          <w:szCs w:val="20"/>
        </w:rPr>
        <w:t>wykonawcach, których oferty zostały odrzucone</w:t>
      </w:r>
    </w:p>
    <w:p w:rsidR="00931263" w:rsidRPr="00931263" w:rsidRDefault="00931263" w:rsidP="00F16D66">
      <w:pPr>
        <w:pStyle w:val="Akapitzlist"/>
        <w:numPr>
          <w:ilvl w:val="1"/>
          <w:numId w:val="102"/>
        </w:numPr>
        <w:shd w:val="clear" w:color="auto" w:fill="FFFFFF"/>
        <w:ind w:left="426" w:hanging="142"/>
        <w:jc w:val="both"/>
        <w:rPr>
          <w:sz w:val="20"/>
          <w:szCs w:val="20"/>
        </w:rPr>
      </w:pPr>
      <w:r w:rsidRPr="00931263">
        <w:rPr>
          <w:rFonts w:ascii="Arial" w:hAnsi="Arial" w:cs="Arial"/>
          <w:sz w:val="20"/>
          <w:szCs w:val="20"/>
        </w:rPr>
        <w:t>podając uzasadnienie faktyczne i prawne.</w:t>
      </w:r>
    </w:p>
    <w:p w:rsidR="00931263" w:rsidRPr="00C64247" w:rsidRDefault="00931263" w:rsidP="00F16D66">
      <w:pPr>
        <w:pStyle w:val="Akapitzlist"/>
        <w:numPr>
          <w:ilvl w:val="0"/>
          <w:numId w:val="102"/>
        </w:numPr>
        <w:shd w:val="clear" w:color="auto" w:fill="FFFFFF"/>
        <w:ind w:left="284" w:hanging="284"/>
        <w:jc w:val="both"/>
        <w:rPr>
          <w:sz w:val="20"/>
          <w:szCs w:val="20"/>
        </w:rPr>
      </w:pPr>
      <w:r w:rsidRPr="00C64247">
        <w:rPr>
          <w:rFonts w:ascii="Arial" w:hAnsi="Arial" w:cs="Arial"/>
          <w:sz w:val="20"/>
          <w:szCs w:val="20"/>
        </w:rPr>
        <w:t>Zamawiający udostępnia niezwłocznie informacje, o których mowa w pkt 1 ppkt 1) na stronie internetowej prowadzonego postępowania.</w:t>
      </w:r>
    </w:p>
    <w:p w:rsidR="00931263" w:rsidRPr="00C64247" w:rsidRDefault="00336542" w:rsidP="00F16D66">
      <w:pPr>
        <w:pStyle w:val="Akapitzlist"/>
        <w:numPr>
          <w:ilvl w:val="0"/>
          <w:numId w:val="102"/>
        </w:numPr>
        <w:shd w:val="clear" w:color="auto" w:fill="FFFFFF"/>
        <w:ind w:left="284" w:hanging="284"/>
        <w:jc w:val="both"/>
        <w:rPr>
          <w:sz w:val="20"/>
          <w:szCs w:val="20"/>
        </w:rPr>
      </w:pPr>
      <w:r w:rsidRPr="00C64247">
        <w:rPr>
          <w:rFonts w:ascii="Arial" w:eastAsia="Times New Roman" w:hAnsi="Arial" w:cs="Arial"/>
          <w:sz w:val="20"/>
          <w:szCs w:val="20"/>
          <w:lang w:eastAsia="pl-PL"/>
        </w:rPr>
        <w:t>Zamawiający zawiera umowę w sprawie zamówienia publicznego w terminie nie krótszym niż 5 dni od dnia przesłania zawiadomienia o wyborze najkorzystniejszej oferty.</w:t>
      </w:r>
    </w:p>
    <w:p w:rsidR="00C64247" w:rsidRPr="00C64247" w:rsidRDefault="00336542" w:rsidP="00F16D66">
      <w:pPr>
        <w:pStyle w:val="Akapitzlist"/>
        <w:numPr>
          <w:ilvl w:val="0"/>
          <w:numId w:val="102"/>
        </w:numPr>
        <w:shd w:val="clear" w:color="auto" w:fill="FFFFFF"/>
        <w:ind w:left="284" w:hanging="284"/>
        <w:jc w:val="both"/>
        <w:rPr>
          <w:sz w:val="20"/>
          <w:szCs w:val="20"/>
        </w:rPr>
      </w:pPr>
      <w:r w:rsidRPr="00C64247">
        <w:rPr>
          <w:rFonts w:ascii="Arial" w:eastAsia="Times New Roman" w:hAnsi="Arial" w:cs="Arial"/>
          <w:sz w:val="20"/>
          <w:szCs w:val="20"/>
          <w:lang w:eastAsia="pl-PL"/>
        </w:rPr>
        <w:t xml:space="preserve">Zamawiający może zawrzeć umowę w sprawie zamówienia publicznego przed upływem terminu, o którym mowa w ust. 1, jeżeli </w:t>
      </w:r>
      <w:r w:rsidR="00931263" w:rsidRPr="00C64247">
        <w:rPr>
          <w:rFonts w:ascii="Arial" w:eastAsia="Times New Roman" w:hAnsi="Arial" w:cs="Arial"/>
          <w:sz w:val="20"/>
          <w:lang w:eastAsia="pl-PL"/>
        </w:rPr>
        <w:t xml:space="preserve"> </w:t>
      </w:r>
      <w:r w:rsidRPr="00C64247">
        <w:rPr>
          <w:rFonts w:ascii="Arial" w:eastAsia="Times New Roman" w:hAnsi="Arial" w:cs="Arial"/>
          <w:sz w:val="20"/>
          <w:szCs w:val="20"/>
          <w:lang w:eastAsia="pl-PL"/>
        </w:rPr>
        <w:t>w postępowaniu o udzi</w:t>
      </w:r>
      <w:r w:rsidR="00931263" w:rsidRPr="00C64247">
        <w:rPr>
          <w:rFonts w:ascii="Arial" w:eastAsia="Times New Roman" w:hAnsi="Arial" w:cs="Arial"/>
          <w:sz w:val="20"/>
          <w:szCs w:val="20"/>
          <w:lang w:eastAsia="pl-PL"/>
        </w:rPr>
        <w:t xml:space="preserve">elenie zamówienia prowadzonym w </w:t>
      </w:r>
      <w:r w:rsidRPr="00C64247">
        <w:rPr>
          <w:rFonts w:ascii="Arial" w:eastAsia="Times New Roman" w:hAnsi="Arial" w:cs="Arial"/>
          <w:sz w:val="20"/>
          <w:szCs w:val="20"/>
          <w:lang w:eastAsia="pl-PL"/>
        </w:rPr>
        <w:t>trybie</w:t>
      </w:r>
      <w:r w:rsidR="00931263" w:rsidRPr="00C64247">
        <w:rPr>
          <w:rFonts w:ascii="Arial" w:eastAsia="Times New Roman" w:hAnsi="Arial" w:cs="Arial"/>
          <w:sz w:val="20"/>
          <w:lang w:eastAsia="pl-PL"/>
        </w:rPr>
        <w:t xml:space="preserve"> </w:t>
      </w:r>
      <w:r w:rsidRPr="00C64247">
        <w:rPr>
          <w:rFonts w:ascii="Arial" w:eastAsia="Times New Roman" w:hAnsi="Arial" w:cs="Arial"/>
          <w:sz w:val="20"/>
          <w:szCs w:val="20"/>
          <w:lang w:eastAsia="pl-PL"/>
        </w:rPr>
        <w:t>podstawowym złożono tylko jedną ofertę.</w:t>
      </w:r>
    </w:p>
    <w:p w:rsidR="00C64247" w:rsidRPr="001E504F" w:rsidRDefault="00336542" w:rsidP="00F16D66">
      <w:pPr>
        <w:pStyle w:val="Akapitzlist"/>
        <w:numPr>
          <w:ilvl w:val="0"/>
          <w:numId w:val="102"/>
        </w:numPr>
        <w:shd w:val="clear" w:color="auto" w:fill="FFFFFF"/>
        <w:ind w:left="284" w:hanging="284"/>
        <w:jc w:val="both"/>
        <w:rPr>
          <w:sz w:val="20"/>
          <w:szCs w:val="20"/>
        </w:rPr>
      </w:pPr>
      <w:r w:rsidRPr="00C64247">
        <w:rPr>
          <w:rFonts w:ascii="Arial" w:eastAsia="Times New Roman" w:hAnsi="Arial" w:cs="Arial"/>
          <w:sz w:val="20"/>
          <w:szCs w:val="2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1E504F" w:rsidRPr="001E504F" w:rsidRDefault="001E504F" w:rsidP="001E504F">
      <w:pPr>
        <w:pStyle w:val="Akapitzlist"/>
        <w:numPr>
          <w:ilvl w:val="0"/>
          <w:numId w:val="102"/>
        </w:numPr>
        <w:shd w:val="clear" w:color="auto" w:fill="FFFFFF"/>
        <w:ind w:left="284" w:hanging="284"/>
        <w:jc w:val="both"/>
        <w:rPr>
          <w:sz w:val="20"/>
          <w:szCs w:val="20"/>
        </w:rPr>
      </w:pPr>
      <w:r w:rsidRPr="001E504F">
        <w:rPr>
          <w:rFonts w:ascii="Arial" w:eastAsia="Times" w:hAnsi="Arial" w:cs="Arial"/>
          <w:sz w:val="20"/>
          <w:szCs w:val="20"/>
        </w:rPr>
        <w:t>Przed podpisaniem umowy Wykonawca zobowi</w:t>
      </w:r>
      <w:r w:rsidRPr="001E504F">
        <w:rPr>
          <w:rFonts w:ascii="Arial" w:hAnsi="Arial" w:cs="Arial"/>
          <w:sz w:val="20"/>
          <w:szCs w:val="20"/>
        </w:rPr>
        <w:t>ą</w:t>
      </w:r>
      <w:r w:rsidRPr="001E504F">
        <w:rPr>
          <w:rFonts w:ascii="Arial" w:eastAsia="Times" w:hAnsi="Arial" w:cs="Arial"/>
          <w:sz w:val="20"/>
          <w:szCs w:val="20"/>
        </w:rPr>
        <w:t>zany jest do dostarczenia zamawiaj</w:t>
      </w:r>
      <w:r w:rsidRPr="001E504F">
        <w:rPr>
          <w:rFonts w:ascii="Arial" w:hAnsi="Arial" w:cs="Arial"/>
          <w:sz w:val="20"/>
          <w:szCs w:val="20"/>
        </w:rPr>
        <w:t>ą</w:t>
      </w:r>
      <w:r w:rsidRPr="001E504F">
        <w:rPr>
          <w:rFonts w:ascii="Arial" w:eastAsia="Times" w:hAnsi="Arial" w:cs="Arial"/>
          <w:sz w:val="20"/>
          <w:szCs w:val="20"/>
        </w:rPr>
        <w:t>cemu dokumentów potwierdzaj</w:t>
      </w:r>
      <w:r w:rsidRPr="001E504F">
        <w:rPr>
          <w:rFonts w:ascii="Arial" w:hAnsi="Arial" w:cs="Arial"/>
          <w:sz w:val="20"/>
          <w:szCs w:val="20"/>
        </w:rPr>
        <w:t>ą</w:t>
      </w:r>
      <w:r w:rsidRPr="001E504F">
        <w:rPr>
          <w:rFonts w:ascii="Arial" w:eastAsia="Times" w:hAnsi="Arial" w:cs="Arial"/>
          <w:sz w:val="20"/>
          <w:szCs w:val="20"/>
        </w:rPr>
        <w:t>cych wymagane uprawnienia osób, które b</w:t>
      </w:r>
      <w:r w:rsidRPr="001E504F">
        <w:rPr>
          <w:rFonts w:ascii="Arial" w:hAnsi="Arial" w:cs="Arial"/>
          <w:sz w:val="20"/>
          <w:szCs w:val="20"/>
        </w:rPr>
        <w:t>ę</w:t>
      </w:r>
      <w:r w:rsidRPr="001E504F">
        <w:rPr>
          <w:rFonts w:ascii="Arial" w:eastAsia="Times" w:hAnsi="Arial" w:cs="Arial"/>
          <w:sz w:val="20"/>
          <w:szCs w:val="20"/>
        </w:rPr>
        <w:t>d</w:t>
      </w:r>
      <w:r w:rsidRPr="001E504F">
        <w:rPr>
          <w:rFonts w:ascii="Arial" w:hAnsi="Arial" w:cs="Arial"/>
          <w:sz w:val="20"/>
          <w:szCs w:val="20"/>
        </w:rPr>
        <w:t>ą</w:t>
      </w:r>
      <w:r w:rsidRPr="001E504F">
        <w:rPr>
          <w:rFonts w:ascii="Arial" w:eastAsia="Times" w:hAnsi="Arial" w:cs="Arial"/>
          <w:sz w:val="20"/>
          <w:szCs w:val="20"/>
        </w:rPr>
        <w:t xml:space="preserve"> uczestniczy</w:t>
      </w:r>
      <w:r w:rsidRPr="001E504F">
        <w:rPr>
          <w:rFonts w:ascii="Arial" w:hAnsi="Arial" w:cs="Arial"/>
          <w:sz w:val="20"/>
          <w:szCs w:val="20"/>
        </w:rPr>
        <w:t>ć</w:t>
      </w:r>
      <w:r w:rsidRPr="001E504F">
        <w:rPr>
          <w:rFonts w:ascii="Arial" w:eastAsia="Times" w:hAnsi="Arial" w:cs="Arial"/>
          <w:sz w:val="20"/>
          <w:szCs w:val="20"/>
        </w:rPr>
        <w:t xml:space="preserve"> w wykonywaniu zamówienia.</w:t>
      </w:r>
    </w:p>
    <w:p w:rsidR="00336542" w:rsidRPr="001E504F" w:rsidRDefault="00336542" w:rsidP="00F16D66">
      <w:pPr>
        <w:pStyle w:val="Akapitzlist"/>
        <w:numPr>
          <w:ilvl w:val="0"/>
          <w:numId w:val="102"/>
        </w:numPr>
        <w:shd w:val="clear" w:color="auto" w:fill="FFFFFF"/>
        <w:ind w:left="284" w:hanging="284"/>
        <w:jc w:val="both"/>
        <w:rPr>
          <w:sz w:val="20"/>
          <w:szCs w:val="20"/>
        </w:rPr>
      </w:pPr>
      <w:r w:rsidRPr="00C64247">
        <w:rPr>
          <w:rFonts w:ascii="Arial" w:eastAsia="Times New Roman" w:hAnsi="Arial" w:cs="Arial"/>
          <w:sz w:val="20"/>
          <w:szCs w:val="20"/>
          <w:lang w:eastAsia="pl-PL"/>
        </w:rPr>
        <w:t>Wykonawca będzie zobowiązany do podpisania umowy w miejscu i terminie wskazanym przez Zamawiającego.</w:t>
      </w:r>
    </w:p>
    <w:p w:rsidR="0020298A" w:rsidRPr="00C64247" w:rsidRDefault="0020298A" w:rsidP="0020298A">
      <w:pPr>
        <w:pStyle w:val="Akapitzlist"/>
        <w:shd w:val="clear" w:color="auto" w:fill="FFFFFF"/>
        <w:ind w:left="284"/>
        <w:jc w:val="both"/>
        <w:rPr>
          <w:sz w:val="20"/>
          <w:szCs w:val="20"/>
        </w:rPr>
      </w:pPr>
    </w:p>
    <w:p w:rsidR="00336542" w:rsidRPr="00C64247" w:rsidRDefault="00336542" w:rsidP="0020298A">
      <w:pPr>
        <w:shd w:val="clear" w:color="auto" w:fill="D9D9D9" w:themeFill="background1" w:themeFillShade="D9"/>
        <w:spacing w:after="0" w:line="240" w:lineRule="auto"/>
        <w:jc w:val="both"/>
        <w:outlineLvl w:val="1"/>
        <w:rPr>
          <w:rFonts w:ascii="Times New Roman" w:eastAsia="Times New Roman" w:hAnsi="Times New Roman" w:cs="Times New Roman"/>
          <w:b/>
          <w:bCs/>
          <w:sz w:val="36"/>
          <w:szCs w:val="36"/>
          <w:lang w:eastAsia="pl-PL"/>
        </w:rPr>
      </w:pPr>
      <w:r w:rsidRPr="00C64247">
        <w:rPr>
          <w:rFonts w:ascii="Arial" w:eastAsia="Times New Roman" w:hAnsi="Arial" w:cs="Arial"/>
          <w:b/>
          <w:color w:val="000000"/>
          <w:sz w:val="32"/>
          <w:szCs w:val="32"/>
          <w:lang w:eastAsia="pl-PL"/>
        </w:rPr>
        <w:t>XXII. Wymagania dotyczące zabezpieczenia należytego wykonania umowy</w:t>
      </w:r>
    </w:p>
    <w:p w:rsidR="0005746C" w:rsidRPr="0005746C" w:rsidRDefault="0005746C" w:rsidP="0005746C">
      <w:pPr>
        <w:pStyle w:val="Kolorowalistaakcent11"/>
        <w:autoSpaceDE w:val="0"/>
        <w:spacing w:before="0" w:after="0" w:line="240" w:lineRule="auto"/>
        <w:ind w:left="425"/>
      </w:pPr>
    </w:p>
    <w:p w:rsidR="0005746C" w:rsidRPr="006E2DDE" w:rsidRDefault="0005746C" w:rsidP="0005746C">
      <w:pPr>
        <w:tabs>
          <w:tab w:val="left" w:pos="284"/>
        </w:tabs>
        <w:spacing w:after="0" w:line="240" w:lineRule="auto"/>
        <w:jc w:val="both"/>
        <w:textAlignment w:val="baseline"/>
        <w:rPr>
          <w:rFonts w:ascii="Arial" w:eastAsia="Times New Roman" w:hAnsi="Arial" w:cs="Arial"/>
          <w:color w:val="000000"/>
          <w:sz w:val="20"/>
          <w:szCs w:val="20"/>
          <w:lang w:eastAsia="pl-PL"/>
        </w:rPr>
      </w:pPr>
      <w:r w:rsidRPr="006E2DDE">
        <w:rPr>
          <w:rFonts w:ascii="Arial" w:eastAsia="Times New Roman" w:hAnsi="Arial" w:cs="Arial"/>
          <w:color w:val="000000"/>
          <w:sz w:val="20"/>
          <w:szCs w:val="20"/>
          <w:lang w:eastAsia="pl-PL"/>
        </w:rPr>
        <w:t xml:space="preserve">Zamawiający nie wymaga wniesienia </w:t>
      </w:r>
      <w:r>
        <w:rPr>
          <w:rFonts w:ascii="Arial" w:eastAsia="Times New Roman" w:hAnsi="Arial" w:cs="Arial"/>
          <w:color w:val="000000"/>
          <w:sz w:val="20"/>
          <w:szCs w:val="20"/>
          <w:lang w:eastAsia="pl-PL"/>
        </w:rPr>
        <w:t>zabezpieczenia należytego wykonania umowy</w:t>
      </w:r>
      <w:r w:rsidRPr="006E2DDE">
        <w:rPr>
          <w:rFonts w:ascii="Arial" w:eastAsia="Times New Roman" w:hAnsi="Arial" w:cs="Arial"/>
          <w:color w:val="000000"/>
          <w:sz w:val="20"/>
          <w:szCs w:val="20"/>
          <w:lang w:eastAsia="pl-PL"/>
        </w:rPr>
        <w:t>.</w:t>
      </w:r>
    </w:p>
    <w:p w:rsidR="00336542" w:rsidRPr="0020298A" w:rsidRDefault="00336542" w:rsidP="00C64247">
      <w:pPr>
        <w:shd w:val="clear" w:color="auto" w:fill="D9D9D9" w:themeFill="background1" w:themeFillShade="D9"/>
        <w:spacing w:before="360" w:after="120" w:line="240" w:lineRule="auto"/>
        <w:jc w:val="both"/>
        <w:outlineLvl w:val="1"/>
        <w:rPr>
          <w:rFonts w:ascii="Times New Roman" w:eastAsia="Times New Roman" w:hAnsi="Times New Roman" w:cs="Times New Roman"/>
          <w:b/>
          <w:bCs/>
          <w:sz w:val="36"/>
          <w:szCs w:val="36"/>
          <w:lang w:eastAsia="pl-PL"/>
        </w:rPr>
      </w:pPr>
      <w:r w:rsidRPr="0020298A">
        <w:rPr>
          <w:rFonts w:ascii="Arial" w:eastAsia="Times New Roman" w:hAnsi="Arial" w:cs="Arial"/>
          <w:b/>
          <w:color w:val="000000"/>
          <w:sz w:val="32"/>
          <w:szCs w:val="32"/>
          <w:lang w:eastAsia="pl-PL"/>
        </w:rPr>
        <w:t>XXIII. Informacje o treści zawieranej umowy oraz możliwości jej zmiany </w:t>
      </w:r>
    </w:p>
    <w:p w:rsidR="00AB6AFE" w:rsidRDefault="00336542" w:rsidP="00AB6AFE">
      <w:pPr>
        <w:numPr>
          <w:ilvl w:val="0"/>
          <w:numId w:val="75"/>
        </w:numPr>
        <w:spacing w:before="240" w:after="0" w:line="240" w:lineRule="auto"/>
        <w:ind w:left="284"/>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Wybrany Wykonawca jest zobowiązany do zawarcia umowy w sprawie zamówienia publicznego na warunkach określonych we Wzorze Umowy, stanowiącym </w:t>
      </w:r>
      <w:r w:rsidRPr="00336542">
        <w:rPr>
          <w:rFonts w:ascii="Arial" w:eastAsia="Times New Roman" w:hAnsi="Arial" w:cs="Arial"/>
          <w:b/>
          <w:bCs/>
          <w:color w:val="000000"/>
          <w:sz w:val="20"/>
          <w:szCs w:val="20"/>
          <w:lang w:eastAsia="pl-PL"/>
        </w:rPr>
        <w:t xml:space="preserve">Załącznik nr </w:t>
      </w:r>
      <w:r w:rsidR="0020298A" w:rsidRPr="0020298A">
        <w:rPr>
          <w:rFonts w:ascii="Arial" w:eastAsia="Times New Roman" w:hAnsi="Arial" w:cs="Arial"/>
          <w:b/>
          <w:sz w:val="20"/>
          <w:szCs w:val="20"/>
          <w:lang w:eastAsia="pl-PL"/>
        </w:rPr>
        <w:t>9</w:t>
      </w:r>
      <w:r w:rsidRPr="00336542">
        <w:rPr>
          <w:rFonts w:ascii="Arial" w:eastAsia="Times New Roman" w:hAnsi="Arial" w:cs="Arial"/>
          <w:b/>
          <w:bCs/>
          <w:color w:val="000000"/>
          <w:sz w:val="20"/>
          <w:szCs w:val="20"/>
          <w:lang w:eastAsia="pl-PL"/>
        </w:rPr>
        <w:t xml:space="preserve"> do </w:t>
      </w:r>
      <w:proofErr w:type="spellStart"/>
      <w:r w:rsidRPr="00336542">
        <w:rPr>
          <w:rFonts w:ascii="Arial" w:eastAsia="Times New Roman" w:hAnsi="Arial" w:cs="Arial"/>
          <w:b/>
          <w:bCs/>
          <w:color w:val="000000"/>
          <w:sz w:val="20"/>
          <w:szCs w:val="20"/>
          <w:lang w:eastAsia="pl-PL"/>
        </w:rPr>
        <w:t>SWZ</w:t>
      </w:r>
      <w:proofErr w:type="spellEnd"/>
      <w:r w:rsidRPr="00336542">
        <w:rPr>
          <w:rFonts w:ascii="Arial" w:eastAsia="Times New Roman" w:hAnsi="Arial" w:cs="Arial"/>
          <w:color w:val="000000"/>
          <w:sz w:val="20"/>
          <w:szCs w:val="20"/>
          <w:lang w:eastAsia="pl-PL"/>
        </w:rPr>
        <w:t>.</w:t>
      </w:r>
      <w:bookmarkStart w:id="0" w:name="_Hlk70413963"/>
    </w:p>
    <w:p w:rsidR="00AB6AFE" w:rsidRPr="00AB6AFE" w:rsidRDefault="00AB6AFE" w:rsidP="00AB6AFE">
      <w:pPr>
        <w:numPr>
          <w:ilvl w:val="0"/>
          <w:numId w:val="75"/>
        </w:numPr>
        <w:spacing w:before="240" w:after="0" w:line="240" w:lineRule="auto"/>
        <w:ind w:left="284"/>
        <w:jc w:val="both"/>
        <w:textAlignment w:val="baseline"/>
        <w:rPr>
          <w:rFonts w:ascii="Arial" w:eastAsia="Times New Roman" w:hAnsi="Arial" w:cs="Arial"/>
          <w:color w:val="000000"/>
          <w:sz w:val="20"/>
          <w:szCs w:val="20"/>
          <w:lang w:eastAsia="pl-PL"/>
        </w:rPr>
      </w:pPr>
      <w:r w:rsidRPr="00AB6AFE">
        <w:rPr>
          <w:rFonts w:ascii="Arial" w:hAnsi="Arial" w:cs="Arial"/>
          <w:sz w:val="20"/>
          <w:szCs w:val="20"/>
        </w:rPr>
        <w:t>Zamawiający przewiduje możliwości wprowadzenia zmian do zawartej umowy, na podstawie art. 454-455 ustawy oraz postanowień Projektu Umowy.</w:t>
      </w:r>
      <w:bookmarkEnd w:id="0"/>
    </w:p>
    <w:p w:rsidR="00AB6AFE" w:rsidRPr="00AB6AFE" w:rsidRDefault="00AB6AFE" w:rsidP="00AB6AFE">
      <w:pPr>
        <w:numPr>
          <w:ilvl w:val="0"/>
          <w:numId w:val="75"/>
        </w:numPr>
        <w:spacing w:before="240" w:after="0" w:line="240" w:lineRule="auto"/>
        <w:ind w:left="284"/>
        <w:jc w:val="both"/>
        <w:textAlignment w:val="baseline"/>
        <w:rPr>
          <w:rFonts w:ascii="Arial" w:eastAsia="Times New Roman" w:hAnsi="Arial" w:cs="Arial"/>
          <w:color w:val="000000"/>
          <w:sz w:val="20"/>
          <w:szCs w:val="20"/>
          <w:lang w:eastAsia="pl-PL"/>
        </w:rPr>
      </w:pPr>
      <w:r w:rsidRPr="00AB6AFE">
        <w:rPr>
          <w:rFonts w:ascii="Arial" w:hAnsi="Arial" w:cs="Arial"/>
          <w:sz w:val="20"/>
          <w:szCs w:val="20"/>
        </w:rPr>
        <w:t>Zamawiający przewiduje możliwość wprowadzenia zmian do umowy na etapie realizacji prac, w szczególności jeżeli wystąpią następujące przesłanki:</w:t>
      </w:r>
    </w:p>
    <w:p w:rsidR="00AB6AFE" w:rsidRPr="00AB6AFE" w:rsidRDefault="00AB6AFE" w:rsidP="00AB6AFE">
      <w:pPr>
        <w:spacing w:after="0" w:line="240" w:lineRule="auto"/>
        <w:ind w:left="467" w:hanging="227"/>
        <w:rPr>
          <w:rFonts w:ascii="Arial" w:hAnsi="Arial" w:cs="Arial"/>
          <w:sz w:val="20"/>
          <w:szCs w:val="20"/>
        </w:rPr>
      </w:pPr>
      <w:r>
        <w:rPr>
          <w:rStyle w:val="Domylnaczcionkaakapitu1"/>
          <w:rFonts w:ascii="Arial" w:hAnsi="Arial" w:cs="Arial"/>
          <w:b/>
          <w:sz w:val="20"/>
          <w:szCs w:val="20"/>
        </w:rPr>
        <w:t>3</w:t>
      </w:r>
      <w:r w:rsidRPr="00AB6AFE">
        <w:rPr>
          <w:rStyle w:val="Domylnaczcionkaakapitu1"/>
          <w:rFonts w:ascii="Arial" w:hAnsi="Arial" w:cs="Arial"/>
          <w:b/>
          <w:sz w:val="20"/>
          <w:szCs w:val="20"/>
        </w:rPr>
        <w:t>.1 Zmiany umowy w zakresie terminów realizacji zadania objętego przedmiotem umowy:</w:t>
      </w:r>
    </w:p>
    <w:p w:rsidR="00AB6AFE" w:rsidRPr="00AB6AFE" w:rsidRDefault="00AB6AFE" w:rsidP="00AB6AFE">
      <w:pPr>
        <w:numPr>
          <w:ilvl w:val="0"/>
          <w:numId w:val="106"/>
        </w:numPr>
        <w:tabs>
          <w:tab w:val="left" w:pos="360"/>
        </w:tabs>
        <w:suppressAutoHyphens/>
        <w:spacing w:after="0" w:line="240" w:lineRule="auto"/>
        <w:ind w:left="705" w:hanging="227"/>
        <w:jc w:val="both"/>
        <w:rPr>
          <w:rFonts w:ascii="Arial" w:hAnsi="Arial" w:cs="Arial"/>
          <w:sz w:val="20"/>
          <w:szCs w:val="20"/>
        </w:rPr>
      </w:pPr>
      <w:r w:rsidRPr="00AB6AFE">
        <w:rPr>
          <w:rFonts w:ascii="Arial" w:hAnsi="Arial" w:cs="Arial"/>
          <w:sz w:val="20"/>
          <w:szCs w:val="20"/>
        </w:rPr>
        <w:t>Wystąpienia siły wyższej w rozumieniu to znaczy niezależnego od stron losowego zdarzenia zewnętrznego, które było niemożliwe do przewidzenia w momencie zawarcia umowy i któremu nie można było zapobiec mimo dochowania należytej staranności. Wyrażenie „siła wyższa” oznacza takie działania jak: epidemia, wojna, atak terrorystyczny, stan klęski żywiołowej, zamieszki, strajki, pożar, trzęsienie ziemi, pioruny, powodzie, wybuchy i tym podobne zdarzenia, na które Strony nie mają wpływu, lecz które utrudniają lub uniemożliwiają całkowicie lub częściowo realizację zadania, zmieniają w sposób istotny warunki jego realizacji i których nie da się uniknąć, nawet przy zastosowaniu maksymalnej staranności. W razie wystąpienia siły wyższej Strony mogą rozwiązać umowę bez stosowania kar i odszkodowań w niej przewidzianych.</w:t>
      </w:r>
    </w:p>
    <w:p w:rsidR="00AB6AFE" w:rsidRPr="00AB6AFE" w:rsidRDefault="00AB6AFE" w:rsidP="00AB6AFE">
      <w:pPr>
        <w:numPr>
          <w:ilvl w:val="0"/>
          <w:numId w:val="106"/>
        </w:numPr>
        <w:tabs>
          <w:tab w:val="left" w:pos="360"/>
        </w:tabs>
        <w:suppressAutoHyphens/>
        <w:spacing w:after="0" w:line="240" w:lineRule="auto"/>
        <w:ind w:left="705" w:hanging="227"/>
        <w:jc w:val="both"/>
        <w:rPr>
          <w:rFonts w:ascii="Arial" w:hAnsi="Arial" w:cs="Arial"/>
          <w:sz w:val="20"/>
          <w:szCs w:val="20"/>
        </w:rPr>
      </w:pPr>
      <w:r w:rsidRPr="00AB6AFE">
        <w:rPr>
          <w:rStyle w:val="Domylnaczcionkaakapitu1"/>
          <w:rFonts w:ascii="Arial" w:hAnsi="Arial" w:cs="Arial"/>
          <w:sz w:val="20"/>
          <w:szCs w:val="20"/>
        </w:rPr>
        <w:t xml:space="preserve">W przypadku wystąpienia niekorzystnych warunków atmosferycznych, np. długotrwałe, ciągłe opady deszczu lub śniegu, powodujące ze względów technologicznych wstrzymanie lub przerwanie całości wykonywanych prac stanowiących przedmiot zamówienia w okresie dłuższym niż 7 następujących po sobie dni kalendarzowych, potwierdzone pisemnie przez </w:t>
      </w:r>
      <w:r w:rsidRPr="00AB6AFE">
        <w:rPr>
          <w:rStyle w:val="Domylnaczcionkaakapitu1"/>
          <w:rFonts w:ascii="Arial" w:hAnsi="Arial" w:cs="Arial"/>
          <w:sz w:val="20"/>
          <w:szCs w:val="20"/>
        </w:rPr>
        <w:lastRenderedPageBreak/>
        <w:t>Inspektora nadzoru – przy czym przedłużenie terminu realizacji zamówienia nastąpi o tyle dni, przez ile trwało ich wstrzymanie.</w:t>
      </w:r>
    </w:p>
    <w:p w:rsidR="00AB6AFE" w:rsidRPr="00AB6AFE" w:rsidRDefault="00AB6AFE" w:rsidP="00AB6AFE">
      <w:pPr>
        <w:spacing w:after="0" w:line="240" w:lineRule="auto"/>
        <w:ind w:left="719" w:hanging="479"/>
        <w:jc w:val="both"/>
        <w:rPr>
          <w:rFonts w:ascii="Arial" w:hAnsi="Arial" w:cs="Arial"/>
          <w:sz w:val="20"/>
          <w:szCs w:val="20"/>
        </w:rPr>
      </w:pPr>
      <w:r>
        <w:rPr>
          <w:rStyle w:val="Domylnaczcionkaakapitu1"/>
          <w:rFonts w:ascii="Arial" w:hAnsi="Arial" w:cs="Arial"/>
          <w:b/>
          <w:sz w:val="20"/>
          <w:szCs w:val="20"/>
        </w:rPr>
        <w:t>3</w:t>
      </w:r>
      <w:r w:rsidRPr="00AB6AFE">
        <w:rPr>
          <w:rStyle w:val="Domylnaczcionkaakapitu1"/>
          <w:rFonts w:ascii="Arial" w:hAnsi="Arial" w:cs="Arial"/>
          <w:b/>
          <w:sz w:val="20"/>
          <w:szCs w:val="20"/>
        </w:rPr>
        <w:t>.2 Zmiany sposobu spełnienia świadczenia są dopuszczalne w przypadku wystąpienia niżej wymienionych okoliczności:</w:t>
      </w:r>
    </w:p>
    <w:p w:rsidR="00AB6AFE" w:rsidRPr="00AB6AFE" w:rsidRDefault="00AB6AFE" w:rsidP="00AB6AFE">
      <w:pPr>
        <w:pStyle w:val="Akapitzlist"/>
        <w:numPr>
          <w:ilvl w:val="0"/>
          <w:numId w:val="108"/>
        </w:numPr>
        <w:tabs>
          <w:tab w:val="left" w:pos="0"/>
        </w:tabs>
        <w:ind w:left="709" w:hanging="283"/>
        <w:jc w:val="both"/>
        <w:rPr>
          <w:rFonts w:ascii="Arial" w:hAnsi="Arial" w:cs="Arial"/>
          <w:sz w:val="20"/>
          <w:szCs w:val="20"/>
        </w:rPr>
      </w:pPr>
      <w:r w:rsidRPr="00AB6AFE">
        <w:rPr>
          <w:rFonts w:ascii="Arial" w:hAnsi="Arial" w:cs="Arial"/>
          <w:sz w:val="20"/>
          <w:szCs w:val="20"/>
        </w:rPr>
        <w:t>Zmiany w zakresie doboru poszczególnych materiałów, urządzeń wynikające z błędów w dokumentacji wykonanej przez uprawnione podmioty niemożliwej do stwierdzenia przy założeniu dochowania należytej staranności Zamawiającego</w:t>
      </w:r>
    </w:p>
    <w:p w:rsidR="00AB6AFE" w:rsidRPr="00AB6AFE" w:rsidRDefault="00AB6AFE" w:rsidP="00AB6AFE">
      <w:pPr>
        <w:pStyle w:val="Akapitzlist"/>
        <w:numPr>
          <w:ilvl w:val="0"/>
          <w:numId w:val="108"/>
        </w:numPr>
        <w:shd w:val="clear" w:color="auto" w:fill="FFFFFF"/>
        <w:tabs>
          <w:tab w:val="left" w:pos="709"/>
        </w:tabs>
        <w:autoSpaceDE w:val="0"/>
        <w:adjustRightInd w:val="0"/>
        <w:ind w:left="709" w:hanging="283"/>
        <w:jc w:val="both"/>
        <w:rPr>
          <w:rFonts w:ascii="Arial" w:hAnsi="Arial" w:cs="Arial"/>
          <w:bCs/>
          <w:sz w:val="20"/>
          <w:szCs w:val="20"/>
        </w:rPr>
      </w:pPr>
      <w:r w:rsidRPr="00AB6AFE">
        <w:rPr>
          <w:rFonts w:ascii="Arial" w:hAnsi="Arial" w:cs="Arial"/>
          <w:bCs/>
          <w:sz w:val="20"/>
          <w:szCs w:val="20"/>
        </w:rPr>
        <w:t>gdy wystąpi brak na rynku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 zmiana wynagrodzenia i terminu.</w:t>
      </w:r>
    </w:p>
    <w:p w:rsidR="00AB6AFE" w:rsidRPr="00AB6AFE" w:rsidRDefault="00AB6AFE" w:rsidP="00AB6AFE">
      <w:pPr>
        <w:pStyle w:val="Akapitzlist"/>
        <w:numPr>
          <w:ilvl w:val="0"/>
          <w:numId w:val="108"/>
        </w:numPr>
        <w:tabs>
          <w:tab w:val="left" w:pos="0"/>
        </w:tabs>
        <w:ind w:left="709" w:hanging="283"/>
        <w:jc w:val="both"/>
        <w:rPr>
          <w:rFonts w:ascii="Arial" w:hAnsi="Arial" w:cs="Arial"/>
          <w:sz w:val="20"/>
          <w:szCs w:val="20"/>
        </w:rPr>
      </w:pPr>
      <w:r w:rsidRPr="00AB6AFE">
        <w:rPr>
          <w:rFonts w:ascii="Arial" w:hAnsi="Arial" w:cs="Arial"/>
          <w:sz w:val="20"/>
          <w:szCs w:val="20"/>
        </w:rPr>
        <w:t>Wystąpienie robót dodatkowych, zaniechanych, zamiennych – potwierdzone stosownymi protokołami konieczności, zmiana wynagrodzenia i terminu.</w:t>
      </w:r>
    </w:p>
    <w:p w:rsidR="00AB6AFE" w:rsidRPr="00AB6AFE" w:rsidRDefault="00AB6AFE" w:rsidP="00AB6AFE">
      <w:pPr>
        <w:pStyle w:val="Normalny1"/>
        <w:ind w:firstLine="241"/>
        <w:jc w:val="both"/>
        <w:rPr>
          <w:rFonts w:ascii="Arial" w:hAnsi="Arial"/>
          <w:sz w:val="20"/>
          <w:szCs w:val="20"/>
        </w:rPr>
      </w:pPr>
      <w:r>
        <w:rPr>
          <w:rStyle w:val="Domylnaczcionkaakapitu1"/>
          <w:rFonts w:ascii="Arial" w:hAnsi="Arial"/>
          <w:b/>
          <w:sz w:val="20"/>
          <w:szCs w:val="20"/>
        </w:rPr>
        <w:t>3</w:t>
      </w:r>
      <w:r w:rsidRPr="00AB6AFE">
        <w:rPr>
          <w:rStyle w:val="Domylnaczcionkaakapitu1"/>
          <w:rFonts w:ascii="Arial" w:hAnsi="Arial"/>
          <w:b/>
          <w:sz w:val="20"/>
          <w:szCs w:val="20"/>
        </w:rPr>
        <w:t>.3 Pozostałe rodzaje zmian spowodowane następującymi okolicznościami:</w:t>
      </w:r>
    </w:p>
    <w:p w:rsidR="00AB6AFE" w:rsidRPr="00AB6AFE" w:rsidRDefault="00AB6AFE" w:rsidP="00AB6AFE">
      <w:pPr>
        <w:pStyle w:val="Akapitzlist"/>
        <w:numPr>
          <w:ilvl w:val="0"/>
          <w:numId w:val="107"/>
        </w:numPr>
        <w:ind w:left="709" w:hanging="283"/>
        <w:jc w:val="both"/>
        <w:rPr>
          <w:rFonts w:ascii="Arial" w:hAnsi="Arial" w:cs="Arial"/>
          <w:sz w:val="20"/>
          <w:szCs w:val="20"/>
        </w:rPr>
      </w:pPr>
      <w:r w:rsidRPr="00AB6AFE">
        <w:rPr>
          <w:rFonts w:ascii="Arial" w:eastAsia="Calibri" w:hAnsi="Arial" w:cs="Arial"/>
          <w:sz w:val="20"/>
          <w:szCs w:val="20"/>
        </w:rPr>
        <w:t xml:space="preserve">Zmiana osób, przy pomocy których Wykonawca i Zamawiający realizuje przedmiot umowy na inne spełniające warunki określone w </w:t>
      </w:r>
      <w:proofErr w:type="spellStart"/>
      <w:r w:rsidRPr="00AB6AFE">
        <w:rPr>
          <w:rFonts w:ascii="Arial" w:eastAsia="Calibri" w:hAnsi="Arial" w:cs="Arial"/>
          <w:sz w:val="20"/>
          <w:szCs w:val="20"/>
        </w:rPr>
        <w:t>SWZ</w:t>
      </w:r>
      <w:proofErr w:type="spellEnd"/>
    </w:p>
    <w:p w:rsidR="00AB6AFE" w:rsidRPr="00AB6AFE" w:rsidRDefault="00AB6AFE" w:rsidP="00AB6AFE">
      <w:pPr>
        <w:pStyle w:val="Akapitzlist"/>
        <w:numPr>
          <w:ilvl w:val="0"/>
          <w:numId w:val="107"/>
        </w:numPr>
        <w:ind w:left="709" w:hanging="283"/>
        <w:jc w:val="both"/>
        <w:rPr>
          <w:rFonts w:ascii="Arial" w:hAnsi="Arial" w:cs="Arial"/>
          <w:sz w:val="20"/>
          <w:szCs w:val="20"/>
        </w:rPr>
      </w:pPr>
      <w:r w:rsidRPr="00AB6AFE">
        <w:rPr>
          <w:rFonts w:ascii="Arial" w:eastAsia="Calibri" w:hAnsi="Arial" w:cs="Arial"/>
          <w:sz w:val="20"/>
          <w:szCs w:val="20"/>
        </w:rPr>
        <w:t xml:space="preserve">Siła wyższa w rozumieniu umowy uniemożliwiająca wykonanie przedmiotu umowy zgodnie z </w:t>
      </w:r>
      <w:proofErr w:type="spellStart"/>
      <w:r w:rsidRPr="00AB6AFE">
        <w:rPr>
          <w:rFonts w:ascii="Arial" w:eastAsia="Calibri" w:hAnsi="Arial" w:cs="Arial"/>
          <w:sz w:val="20"/>
          <w:szCs w:val="20"/>
        </w:rPr>
        <w:t>SWZ</w:t>
      </w:r>
      <w:proofErr w:type="spellEnd"/>
      <w:r w:rsidRPr="00AB6AFE">
        <w:rPr>
          <w:rFonts w:ascii="Arial" w:eastAsia="Calibri" w:hAnsi="Arial" w:cs="Arial"/>
          <w:sz w:val="20"/>
          <w:szCs w:val="20"/>
        </w:rPr>
        <w:t>.</w:t>
      </w:r>
    </w:p>
    <w:p w:rsidR="00AB6AFE" w:rsidRPr="00AB6AFE" w:rsidRDefault="00AB6AFE" w:rsidP="00AB6AFE">
      <w:pPr>
        <w:pStyle w:val="Akapitzlist"/>
        <w:numPr>
          <w:ilvl w:val="0"/>
          <w:numId w:val="107"/>
        </w:numPr>
        <w:ind w:left="709" w:hanging="283"/>
        <w:jc w:val="both"/>
        <w:rPr>
          <w:rFonts w:ascii="Arial" w:hAnsi="Arial" w:cs="Arial"/>
          <w:sz w:val="20"/>
          <w:szCs w:val="20"/>
        </w:rPr>
      </w:pPr>
      <w:r w:rsidRPr="00AB6AFE">
        <w:rPr>
          <w:rFonts w:ascii="Arial" w:eastAsia="Calibri" w:hAnsi="Arial" w:cs="Arial"/>
          <w:sz w:val="20"/>
          <w:szCs w:val="20"/>
        </w:rPr>
        <w:t>Zmiana stawki VAT w przypadku zmiany przepisów prawa w tym zakresie.</w:t>
      </w:r>
    </w:p>
    <w:p w:rsidR="00AB6AFE" w:rsidRPr="00AB6AFE" w:rsidRDefault="00AB6AFE" w:rsidP="00AB6AFE">
      <w:pPr>
        <w:pStyle w:val="Akapitzlist"/>
        <w:numPr>
          <w:ilvl w:val="0"/>
          <w:numId w:val="107"/>
        </w:numPr>
        <w:ind w:left="709" w:hanging="283"/>
        <w:jc w:val="both"/>
        <w:rPr>
          <w:rFonts w:ascii="Arial" w:hAnsi="Arial" w:cs="Arial"/>
          <w:sz w:val="20"/>
          <w:szCs w:val="20"/>
        </w:rPr>
      </w:pPr>
      <w:r w:rsidRPr="00AB6AFE">
        <w:rPr>
          <w:rFonts w:ascii="Arial" w:eastAsia="Calibri" w:hAnsi="Arial" w:cs="Arial"/>
          <w:sz w:val="20"/>
          <w:szCs w:val="20"/>
        </w:rPr>
        <w:t>Zmiana zakresu świadczenia, terminów realizacji umowy, w zakresie ściśle związanym ze zmianami przepisów prawa jeżeli nastąpi zmiana powszechnie obowiązujących przepisów prawa w zakresie mającym wpływ na realizację przedmiotu zamówienia lub świadczenia jednej lub obu Stron</w:t>
      </w:r>
    </w:p>
    <w:p w:rsidR="00AB6AFE" w:rsidRPr="00AB6AFE" w:rsidRDefault="00AB6AFE" w:rsidP="00AB6AFE">
      <w:pPr>
        <w:pStyle w:val="Akapitzlist"/>
        <w:numPr>
          <w:ilvl w:val="0"/>
          <w:numId w:val="107"/>
        </w:numPr>
        <w:ind w:left="709" w:hanging="283"/>
        <w:jc w:val="both"/>
        <w:rPr>
          <w:rFonts w:ascii="Arial" w:hAnsi="Arial" w:cs="Arial"/>
          <w:sz w:val="20"/>
          <w:szCs w:val="20"/>
        </w:rPr>
      </w:pPr>
      <w:r w:rsidRPr="00AB6AFE">
        <w:rPr>
          <w:rFonts w:ascii="Arial" w:eastAsia="Calibri" w:hAnsi="Arial" w:cs="Arial"/>
          <w:sz w:val="20"/>
          <w:szCs w:val="20"/>
        </w:rPr>
        <w:t xml:space="preserve">Zmiana terminu wykonania umowy, jeżeli wystąpią okoliczności, których strony nie mogły przewidzieć w chwili zawarcia umowy pomimo zachowania należytej staranności </w:t>
      </w:r>
    </w:p>
    <w:p w:rsidR="00AB6AFE" w:rsidRPr="00AB6AFE" w:rsidRDefault="00AB6AFE" w:rsidP="00AB6AFE">
      <w:pPr>
        <w:pStyle w:val="Akapitzlist"/>
        <w:numPr>
          <w:ilvl w:val="0"/>
          <w:numId w:val="107"/>
        </w:numPr>
        <w:ind w:left="709" w:hanging="283"/>
        <w:jc w:val="both"/>
        <w:rPr>
          <w:rFonts w:ascii="Arial" w:hAnsi="Arial" w:cs="Arial"/>
          <w:sz w:val="20"/>
          <w:szCs w:val="20"/>
        </w:rPr>
      </w:pPr>
      <w:r w:rsidRPr="00AB6AFE">
        <w:rPr>
          <w:rStyle w:val="Domylnaczcionkaakapitu1"/>
          <w:rFonts w:ascii="Arial" w:eastAsia="Calibri" w:hAnsi="Arial" w:cs="Arial"/>
          <w:sz w:val="20"/>
          <w:szCs w:val="20"/>
        </w:rPr>
        <w:t xml:space="preserve">W przypadku stwierdzenia, że okoliczności związane z wystąpieniem </w:t>
      </w:r>
      <w:proofErr w:type="spellStart"/>
      <w:r w:rsidRPr="00AB6AFE">
        <w:rPr>
          <w:rStyle w:val="Domylnaczcionkaakapitu1"/>
          <w:rFonts w:ascii="Arial" w:eastAsia="Calibri" w:hAnsi="Arial" w:cs="Arial"/>
          <w:sz w:val="20"/>
          <w:szCs w:val="20"/>
        </w:rPr>
        <w:t>COVID-19</w:t>
      </w:r>
      <w:proofErr w:type="spellEnd"/>
      <w:r w:rsidRPr="00AB6AFE">
        <w:rPr>
          <w:rStyle w:val="Domylnaczcionkaakapitu1"/>
          <w:rFonts w:ascii="Arial" w:eastAsia="Calibri" w:hAnsi="Arial" w:cs="Arial"/>
          <w:sz w:val="20"/>
          <w:szCs w:val="20"/>
        </w:rPr>
        <w:t xml:space="preserve"> mając wpływ na termin lub/i należyte wykonanie przedmiotu umowy.</w:t>
      </w:r>
    </w:p>
    <w:p w:rsidR="00AB6AFE" w:rsidRPr="00AB6AFE" w:rsidRDefault="00AB6AFE" w:rsidP="00AB6AFE">
      <w:pPr>
        <w:tabs>
          <w:tab w:val="left" w:pos="426"/>
        </w:tabs>
        <w:spacing w:after="0" w:line="240" w:lineRule="auto"/>
        <w:jc w:val="both"/>
        <w:rPr>
          <w:rFonts w:ascii="Arial" w:hAnsi="Arial" w:cs="Arial"/>
          <w:bCs/>
          <w:sz w:val="20"/>
          <w:szCs w:val="20"/>
        </w:rPr>
      </w:pPr>
      <w:r w:rsidRPr="00AB6AFE">
        <w:rPr>
          <w:rFonts w:ascii="Arial" w:hAnsi="Arial" w:cs="Arial"/>
          <w:bCs/>
          <w:sz w:val="20"/>
          <w:szCs w:val="20"/>
        </w:rPr>
        <w:t>Wszystkie powyższe postanowienia stanowią katalog zmian, poza zapisami ustawy, które przed wprowadzeniem do umowy wymagają zgodnej akceptacji stron umowy.</w:t>
      </w:r>
    </w:p>
    <w:p w:rsidR="00AB6AFE" w:rsidRPr="00AB6AFE" w:rsidRDefault="00AB6AFE" w:rsidP="00AB6AFE">
      <w:pPr>
        <w:pStyle w:val="Akapitzlist"/>
        <w:numPr>
          <w:ilvl w:val="0"/>
          <w:numId w:val="75"/>
        </w:numPr>
        <w:tabs>
          <w:tab w:val="clear" w:pos="720"/>
        </w:tabs>
        <w:ind w:left="284" w:hanging="284"/>
        <w:jc w:val="both"/>
        <w:rPr>
          <w:rFonts w:ascii="Arial" w:eastAsia="Times New Roman" w:hAnsi="Arial" w:cs="Arial"/>
          <w:sz w:val="20"/>
          <w:szCs w:val="20"/>
          <w:lang w:eastAsia="pl-PL"/>
        </w:rPr>
      </w:pPr>
      <w:r w:rsidRPr="00AB6AFE">
        <w:rPr>
          <w:rFonts w:ascii="Arial" w:eastAsia="Times New Roman" w:hAnsi="Arial" w:cs="Arial"/>
          <w:sz w:val="20"/>
          <w:szCs w:val="20"/>
          <w:lang w:eastAsia="pl-PL"/>
        </w:rPr>
        <w:t>Zmiana umowy wymaga dla swej ważności, pod rygorem nieważności, zachowania formy pisemnej.</w:t>
      </w:r>
    </w:p>
    <w:p w:rsidR="00336542" w:rsidRPr="004E3B51" w:rsidRDefault="00336542" w:rsidP="004E3B51">
      <w:pPr>
        <w:shd w:val="clear" w:color="auto" w:fill="D9D9D9" w:themeFill="background1" w:themeFillShade="D9"/>
        <w:spacing w:before="360" w:after="120" w:line="240" w:lineRule="auto"/>
        <w:jc w:val="both"/>
        <w:outlineLvl w:val="1"/>
        <w:rPr>
          <w:rFonts w:ascii="Times New Roman" w:eastAsia="Times New Roman" w:hAnsi="Times New Roman" w:cs="Times New Roman"/>
          <w:b/>
          <w:bCs/>
          <w:sz w:val="36"/>
          <w:szCs w:val="36"/>
          <w:lang w:eastAsia="pl-PL"/>
        </w:rPr>
      </w:pPr>
      <w:r w:rsidRPr="004E3B51">
        <w:rPr>
          <w:rFonts w:ascii="Arial" w:eastAsia="Times New Roman" w:hAnsi="Arial" w:cs="Arial"/>
          <w:b/>
          <w:color w:val="000000"/>
          <w:sz w:val="32"/>
          <w:szCs w:val="32"/>
          <w:lang w:eastAsia="pl-PL"/>
        </w:rPr>
        <w:t>XIV. Pouczenie o środkach ochrony prawnej przysługujących Wykonawcy</w:t>
      </w:r>
    </w:p>
    <w:p w:rsidR="00336542" w:rsidRPr="00336542" w:rsidRDefault="00336542" w:rsidP="00F16D66">
      <w:pPr>
        <w:numPr>
          <w:ilvl w:val="0"/>
          <w:numId w:val="76"/>
        </w:numPr>
        <w:tabs>
          <w:tab w:val="clear" w:pos="720"/>
          <w:tab w:val="num" w:pos="426"/>
        </w:tabs>
        <w:spacing w:before="240"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w:t>
      </w:r>
    </w:p>
    <w:p w:rsidR="00336542" w:rsidRPr="00336542" w:rsidRDefault="00336542" w:rsidP="00F16D66">
      <w:pPr>
        <w:numPr>
          <w:ilvl w:val="0"/>
          <w:numId w:val="76"/>
        </w:numPr>
        <w:tabs>
          <w:tab w:val="clear" w:pos="720"/>
          <w:tab w:val="num" w:pos="426"/>
        </w:tabs>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15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xml:space="preserve"> oraz Rzecznikowi Małych i Średnich Przedsiębiorców.</w:t>
      </w:r>
    </w:p>
    <w:p w:rsidR="00336542" w:rsidRPr="00336542" w:rsidRDefault="00336542" w:rsidP="00F16D66">
      <w:pPr>
        <w:numPr>
          <w:ilvl w:val="0"/>
          <w:numId w:val="76"/>
        </w:numPr>
        <w:tabs>
          <w:tab w:val="clear" w:pos="720"/>
          <w:tab w:val="num" w:pos="426"/>
        </w:tabs>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Odwołanie przysługuje na:</w:t>
      </w:r>
    </w:p>
    <w:p w:rsidR="00336542" w:rsidRPr="00336542" w:rsidRDefault="00336542" w:rsidP="004E3B51">
      <w:pPr>
        <w:tabs>
          <w:tab w:val="num" w:pos="426"/>
        </w:tabs>
        <w:spacing w:after="0" w:line="240" w:lineRule="auto"/>
        <w:ind w:left="567" w:hanging="207"/>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1)</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niezgodną z przepisami ustawy czynność Zamawiającego, podjętą w postępowaniu o udzielenie zamówienia, w tym na projektowane postanowienie umowy;</w:t>
      </w:r>
    </w:p>
    <w:p w:rsidR="00336542" w:rsidRPr="00336542" w:rsidRDefault="00336542" w:rsidP="004E3B51">
      <w:pPr>
        <w:tabs>
          <w:tab w:val="num" w:pos="426"/>
        </w:tabs>
        <w:spacing w:after="0" w:line="240" w:lineRule="auto"/>
        <w:ind w:left="567" w:hanging="207"/>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2)</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zaniechanie czynności w postępowaniu o udzielenie zamówienia do której zamawiający był obowiązany na podstawie ustawy;</w:t>
      </w:r>
    </w:p>
    <w:p w:rsidR="00336542" w:rsidRPr="00336542" w:rsidRDefault="00336542" w:rsidP="00F16D66">
      <w:pPr>
        <w:numPr>
          <w:ilvl w:val="0"/>
          <w:numId w:val="77"/>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Odwołanie wnosi się do Prezesa Izby. Odwołujący przekazuje kopię odwołania zamawiającemu przed upływem terminu do wniesienia odwołania w taki sposób, aby mógł on zapoznać się z jego treścią przed upływem tego terminu.</w:t>
      </w:r>
    </w:p>
    <w:p w:rsidR="00336542" w:rsidRPr="00336542" w:rsidRDefault="00336542" w:rsidP="00F16D66">
      <w:pPr>
        <w:numPr>
          <w:ilvl w:val="0"/>
          <w:numId w:val="78"/>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Odwołanie wobec treści ogłoszenia lub treści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xml:space="preserve"> wnosi się w terminie 5 dni od dnia zamieszczenia ogłoszenia w Biuletynie Zamówień Publicznych lub treści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xml:space="preserve"> na stronie internetowej.</w:t>
      </w:r>
    </w:p>
    <w:p w:rsidR="00336542" w:rsidRPr="00336542" w:rsidRDefault="00336542" w:rsidP="00F16D66">
      <w:pPr>
        <w:numPr>
          <w:ilvl w:val="0"/>
          <w:numId w:val="79"/>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Odwołanie wnosi się w terminie:</w:t>
      </w:r>
    </w:p>
    <w:p w:rsidR="00336542" w:rsidRPr="00336542" w:rsidRDefault="00336542" w:rsidP="004E3B51">
      <w:p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1)</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5 dni od dnia przekazania informacji o czynności zamawiającego stanowiącej podstawę jego wniesienia, jeżeli informacja została przekazana przy użyciu środków komunikacji elektronicznej,</w:t>
      </w:r>
    </w:p>
    <w:p w:rsidR="00336542" w:rsidRPr="00336542" w:rsidRDefault="00336542" w:rsidP="004E3B51">
      <w:p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2)</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 xml:space="preserve">10 dni od dnia przekazania informacji o czynności zamawiającego stanowiącej podstawę jego wniesienia, jeżeli informacja została przekazana w sposób inny niż określony w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1).</w:t>
      </w:r>
    </w:p>
    <w:p w:rsidR="00336542" w:rsidRPr="00336542" w:rsidRDefault="00336542" w:rsidP="00F16D66">
      <w:pPr>
        <w:numPr>
          <w:ilvl w:val="0"/>
          <w:numId w:val="80"/>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lastRenderedPageBreak/>
        <w:t xml:space="preserve">Odwołanie w przypadkach innych niż określone w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5 i 6 wnosi się w terminie 5 dni od dnia, w którym powzięto lub przy zachowaniu należytej staranności można było powziąć wiadomość o okolicznościach stanowiących podstawę jego wniesienia</w:t>
      </w:r>
    </w:p>
    <w:p w:rsidR="00336542" w:rsidRPr="00336542" w:rsidRDefault="00336542" w:rsidP="00F16D66">
      <w:pPr>
        <w:numPr>
          <w:ilvl w:val="0"/>
          <w:numId w:val="81"/>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Na orzeczenie Izby oraz postanowienie Prezesa Izby, o którym mowa w art. 519 ust. 1 ustawy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stronom oraz uczestnikom postępowania odwoławczego przysługuje skarga do sądu.</w:t>
      </w:r>
    </w:p>
    <w:p w:rsidR="00336542" w:rsidRPr="00336542" w:rsidRDefault="00336542" w:rsidP="00F16D66">
      <w:pPr>
        <w:numPr>
          <w:ilvl w:val="0"/>
          <w:numId w:val="82"/>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 postępowaniu toczącym się wskutek wniesienia skargi stosuje się odpowiednio przepisy ustawy z dnia 17 listopada 1964 r. - Kodeks postępowania cywilnego o apelacji, jeżeli przepisy niniejszego rozdziału nie stanowią inaczej.</w:t>
      </w:r>
    </w:p>
    <w:p w:rsidR="00336542" w:rsidRPr="00336542" w:rsidRDefault="00336542" w:rsidP="00F16D66">
      <w:pPr>
        <w:numPr>
          <w:ilvl w:val="0"/>
          <w:numId w:val="83"/>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Skargę wnosi się do Sądu Okręgowego w Warszawie - sądu zamówień publicznych, zwanego dalej "sądem zamówień publicznych".</w:t>
      </w:r>
    </w:p>
    <w:p w:rsidR="00336542" w:rsidRPr="00336542" w:rsidRDefault="00336542" w:rsidP="00F16D66">
      <w:pPr>
        <w:numPr>
          <w:ilvl w:val="0"/>
          <w:numId w:val="84"/>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Skargę wnosi się za pośrednictwem Prezesa Izby, w terminie 14 dni od dnia doręczenia orzeczenia Izby lub postanowienia Prezesa Izby, o którym mowa w art. 519 ust. 1 ustawy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przesyłając jednocześnie jej odpis przeciwnikowi skargi. Złożenie skargi w placówce pocztowej operatora wyznaczonego w rozumieniu ustawy z dnia 23 listopada 2012 r. - Prawo pocztowe jest równoznaczne z jej wniesieniem.</w:t>
      </w:r>
    </w:p>
    <w:p w:rsidR="00336542" w:rsidRPr="00336542" w:rsidRDefault="00336542" w:rsidP="00F16D66">
      <w:pPr>
        <w:numPr>
          <w:ilvl w:val="0"/>
          <w:numId w:val="85"/>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Prezes Izby przekazuje skargę wraz z aktami postępowania odwoławczego do sądu zamówień publicznych w terminie 7 dni od dnia jej otrzymania.</w:t>
      </w:r>
    </w:p>
    <w:p w:rsidR="00336542" w:rsidRPr="004E3B51" w:rsidRDefault="00336542" w:rsidP="004E3B51">
      <w:pPr>
        <w:shd w:val="clear" w:color="auto" w:fill="D9D9D9" w:themeFill="background1" w:themeFillShade="D9"/>
        <w:spacing w:before="360" w:after="120" w:line="240" w:lineRule="auto"/>
        <w:jc w:val="both"/>
        <w:outlineLvl w:val="1"/>
        <w:rPr>
          <w:rFonts w:ascii="Times New Roman" w:eastAsia="Times New Roman" w:hAnsi="Times New Roman" w:cs="Times New Roman"/>
          <w:b/>
          <w:bCs/>
          <w:sz w:val="36"/>
          <w:szCs w:val="36"/>
          <w:lang w:eastAsia="pl-PL"/>
        </w:rPr>
      </w:pPr>
      <w:r w:rsidRPr="004E3B51">
        <w:rPr>
          <w:rFonts w:ascii="Arial" w:eastAsia="Times New Roman" w:hAnsi="Arial" w:cs="Arial"/>
          <w:b/>
          <w:color w:val="000000"/>
          <w:sz w:val="32"/>
          <w:szCs w:val="32"/>
          <w:lang w:eastAsia="pl-PL"/>
        </w:rPr>
        <w:t>XXV. Spis załączników</w:t>
      </w:r>
    </w:p>
    <w:p w:rsidR="004E3B51" w:rsidRDefault="004E3B51" w:rsidP="004E3B51">
      <w:pPr>
        <w:spacing w:after="0" w:line="240" w:lineRule="auto"/>
      </w:pPr>
      <w:r>
        <w:rPr>
          <w:rFonts w:ascii="Arial" w:hAnsi="Arial" w:cs="Arial"/>
          <w:b/>
          <w:sz w:val="18"/>
          <w:szCs w:val="18"/>
        </w:rPr>
        <w:t>Załącznik nr 1 - Wzór Formularza ofertowego</w:t>
      </w:r>
    </w:p>
    <w:p w:rsidR="004E3B51" w:rsidRDefault="004E3B51" w:rsidP="004E3B51">
      <w:pPr>
        <w:spacing w:after="0" w:line="240" w:lineRule="auto"/>
      </w:pPr>
      <w:r>
        <w:rPr>
          <w:rFonts w:ascii="Arial" w:hAnsi="Arial" w:cs="Arial"/>
          <w:b/>
          <w:sz w:val="18"/>
          <w:szCs w:val="18"/>
        </w:rPr>
        <w:t>Załącznik nr 2 - Kosztorys ofertowy (sporządzony przez Wykonawcę na podstawie przedmiaru)</w:t>
      </w:r>
    </w:p>
    <w:p w:rsidR="004E3B51" w:rsidRDefault="004E3B51" w:rsidP="004E3B51">
      <w:pPr>
        <w:spacing w:after="0" w:line="240" w:lineRule="auto"/>
      </w:pPr>
      <w:r>
        <w:rPr>
          <w:rFonts w:ascii="Arial" w:hAnsi="Arial" w:cs="Arial"/>
          <w:b/>
          <w:sz w:val="18"/>
          <w:szCs w:val="18"/>
        </w:rPr>
        <w:t>Załącznik nr 3 - Wzór oświadczenia o braku podstaw do wykluczenia</w:t>
      </w:r>
    </w:p>
    <w:p w:rsidR="004E3B51" w:rsidRDefault="004E3B51" w:rsidP="004E3B51">
      <w:pPr>
        <w:spacing w:after="0" w:line="240" w:lineRule="auto"/>
      </w:pPr>
      <w:r>
        <w:rPr>
          <w:rFonts w:ascii="Arial" w:hAnsi="Arial" w:cs="Arial"/>
          <w:b/>
          <w:sz w:val="18"/>
          <w:szCs w:val="18"/>
        </w:rPr>
        <w:t>Załącznik nr 4 - Wzór oświadczenia o spełnianiu warunków udziału w postępowaniu</w:t>
      </w:r>
    </w:p>
    <w:p w:rsidR="004E3B51" w:rsidRDefault="004E3B51" w:rsidP="004E3B51">
      <w:pPr>
        <w:spacing w:after="0" w:line="240" w:lineRule="auto"/>
      </w:pPr>
      <w:r>
        <w:rPr>
          <w:rFonts w:ascii="Arial" w:hAnsi="Arial" w:cs="Arial"/>
          <w:b/>
          <w:sz w:val="18"/>
          <w:szCs w:val="18"/>
        </w:rPr>
        <w:t>Załącznik nr 5 - Wzór oświadczenia wykonawców wspólnie ubiegających się o udzielenie zamówienia</w:t>
      </w:r>
    </w:p>
    <w:p w:rsidR="004E3B51" w:rsidRDefault="004E3B51" w:rsidP="004E3B51">
      <w:pPr>
        <w:spacing w:after="0" w:line="240" w:lineRule="auto"/>
      </w:pPr>
      <w:r>
        <w:rPr>
          <w:rFonts w:ascii="Arial" w:hAnsi="Arial" w:cs="Arial"/>
          <w:b/>
          <w:sz w:val="18"/>
          <w:szCs w:val="18"/>
        </w:rPr>
        <w:t>Załącznik nr 6 - Wzór wykazu robót budowlanych/dostaw/usług</w:t>
      </w:r>
    </w:p>
    <w:p w:rsidR="004E3B51" w:rsidRDefault="004E3B51" w:rsidP="004E3B51">
      <w:pPr>
        <w:spacing w:after="0" w:line="240" w:lineRule="auto"/>
      </w:pPr>
      <w:r>
        <w:rPr>
          <w:rFonts w:ascii="Arial" w:hAnsi="Arial" w:cs="Arial"/>
          <w:b/>
          <w:sz w:val="18"/>
          <w:szCs w:val="18"/>
        </w:rPr>
        <w:t>Załącznik nr 7 - Wzór wykazu osób</w:t>
      </w:r>
    </w:p>
    <w:p w:rsidR="004E3B51" w:rsidRDefault="004E3B51" w:rsidP="004E3B51">
      <w:pPr>
        <w:spacing w:after="0" w:line="240" w:lineRule="auto"/>
        <w:ind w:left="1446" w:hanging="1446"/>
      </w:pPr>
      <w:r>
        <w:rPr>
          <w:rFonts w:ascii="Arial" w:hAnsi="Arial" w:cs="Arial"/>
          <w:b/>
          <w:sz w:val="18"/>
          <w:szCs w:val="18"/>
        </w:rPr>
        <w:t>Załącznik nr 8 - Wzór oświadczenia wykonawcy o braku przynależności/przynależności do tej samej grupy kapitałowej</w:t>
      </w:r>
    </w:p>
    <w:p w:rsidR="004E3B51" w:rsidRDefault="004E3B51" w:rsidP="004E3B51">
      <w:pPr>
        <w:spacing w:after="0" w:line="240" w:lineRule="auto"/>
      </w:pPr>
      <w:r>
        <w:rPr>
          <w:rFonts w:ascii="Arial" w:hAnsi="Arial" w:cs="Arial"/>
          <w:b/>
          <w:sz w:val="18"/>
          <w:szCs w:val="18"/>
        </w:rPr>
        <w:t>Załącznik nr 9 - Projekt umowy</w:t>
      </w:r>
    </w:p>
    <w:p w:rsidR="008F7566" w:rsidRDefault="004E3B51" w:rsidP="004E3B51">
      <w:r>
        <w:rPr>
          <w:rFonts w:ascii="Arial" w:hAnsi="Arial" w:cs="Arial"/>
          <w:b/>
          <w:sz w:val="18"/>
          <w:szCs w:val="18"/>
        </w:rPr>
        <w:t>Załącznik nr 1</w:t>
      </w:r>
      <w:r w:rsidR="0020298A">
        <w:rPr>
          <w:rFonts w:ascii="Arial" w:hAnsi="Arial" w:cs="Arial"/>
          <w:b/>
          <w:sz w:val="18"/>
          <w:szCs w:val="18"/>
        </w:rPr>
        <w:t>1</w:t>
      </w:r>
      <w:r>
        <w:rPr>
          <w:rFonts w:ascii="Arial" w:hAnsi="Arial" w:cs="Arial"/>
          <w:b/>
          <w:sz w:val="18"/>
          <w:szCs w:val="18"/>
        </w:rPr>
        <w:t xml:space="preserve"> – wzór oświadczenia o aktualności inf. z </w:t>
      </w:r>
      <w:proofErr w:type="spellStart"/>
      <w:r>
        <w:rPr>
          <w:rFonts w:ascii="Arial" w:hAnsi="Arial" w:cs="Arial"/>
          <w:b/>
          <w:sz w:val="18"/>
          <w:szCs w:val="18"/>
        </w:rPr>
        <w:t>ośw</w:t>
      </w:r>
      <w:proofErr w:type="spellEnd"/>
      <w:r>
        <w:rPr>
          <w:rFonts w:ascii="Arial" w:hAnsi="Arial" w:cs="Arial"/>
          <w:b/>
          <w:sz w:val="18"/>
          <w:szCs w:val="18"/>
        </w:rPr>
        <w:t xml:space="preserve">. art. 125 </w:t>
      </w:r>
      <w:proofErr w:type="spellStart"/>
      <w:r>
        <w:rPr>
          <w:rFonts w:ascii="Arial" w:hAnsi="Arial" w:cs="Arial"/>
          <w:b/>
          <w:sz w:val="18"/>
          <w:szCs w:val="18"/>
        </w:rPr>
        <w:t>ust.1</w:t>
      </w:r>
      <w:proofErr w:type="spellEnd"/>
    </w:p>
    <w:sectPr w:rsidR="008F7566" w:rsidSect="003A36D0">
      <w:headerReference w:type="even" r:id="rId42"/>
      <w:headerReference w:type="default" r:id="rId43"/>
      <w:footerReference w:type="default" r:id="rId44"/>
      <w:headerReference w:type="first" r:id="rId45"/>
      <w:pgSz w:w="11906" w:h="16838"/>
      <w:pgMar w:top="962" w:right="1417" w:bottom="993" w:left="1417"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609" w:rsidRDefault="00833609" w:rsidP="00F609A0">
      <w:pPr>
        <w:spacing w:after="0" w:line="240" w:lineRule="auto"/>
      </w:pPr>
      <w:r>
        <w:separator/>
      </w:r>
    </w:p>
  </w:endnote>
  <w:endnote w:type="continuationSeparator" w:id="0">
    <w:p w:rsidR="00833609" w:rsidRDefault="00833609" w:rsidP="00F609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imSun-18030">
    <w:altName w:val="Arial Unicode MS"/>
    <w:charset w:val="86"/>
    <w:family w:val="modern"/>
    <w:pitch w:val="default"/>
    <w:sig w:usb0="00000000" w:usb1="00000000" w:usb2="00000000" w:usb3="00000000" w:csb0="00040000" w:csb1="00000000"/>
  </w:font>
  <w:font w:name="Open Sans">
    <w:altName w:val="Arial"/>
    <w:charset w:val="00"/>
    <w:family w:val="swiss"/>
    <w:pitch w:val="variable"/>
    <w:sig w:usb0="00000001" w:usb1="4000205B" w:usb2="00000028" w:usb3="00000000" w:csb0="0000019F" w:csb1="00000000"/>
  </w:font>
  <w:font w:name="Times">
    <w:altName w:val="????????A???"/>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340489627"/>
      <w:docPartObj>
        <w:docPartGallery w:val="Page Numbers (Bottom of Page)"/>
        <w:docPartUnique/>
      </w:docPartObj>
    </w:sdtPr>
    <w:sdtContent>
      <w:sdt>
        <w:sdtPr>
          <w:rPr>
            <w:sz w:val="18"/>
            <w:szCs w:val="18"/>
          </w:rPr>
          <w:id w:val="810570653"/>
          <w:docPartObj>
            <w:docPartGallery w:val="Page Numbers (Top of Page)"/>
            <w:docPartUnique/>
          </w:docPartObj>
        </w:sdtPr>
        <w:sdtContent>
          <w:p w:rsidR="00B60734" w:rsidRPr="0030153D" w:rsidRDefault="00B60734" w:rsidP="0030153D">
            <w:pPr>
              <w:pStyle w:val="Nagwek"/>
              <w:jc w:val="both"/>
              <w:rPr>
                <w:rFonts w:ascii="Arial" w:hAnsi="Arial" w:cs="Arial"/>
              </w:rPr>
            </w:pPr>
            <w:proofErr w:type="spellStart"/>
            <w:r w:rsidRPr="00B33AC8">
              <w:rPr>
                <w:rFonts w:ascii="Arial" w:hAnsi="Arial" w:cs="Arial"/>
                <w:i/>
                <w:iCs/>
                <w:sz w:val="16"/>
                <w:szCs w:val="16"/>
              </w:rPr>
              <w:t>SWZ</w:t>
            </w:r>
            <w:proofErr w:type="spellEnd"/>
            <w:r w:rsidRPr="00B33AC8">
              <w:rPr>
                <w:rFonts w:ascii="Arial" w:hAnsi="Arial" w:cs="Arial"/>
                <w:i/>
                <w:iCs/>
                <w:sz w:val="16"/>
                <w:szCs w:val="16"/>
              </w:rPr>
              <w:t xml:space="preserve"> dla postępowania prowadzonego w trybie art. 275 </w:t>
            </w:r>
            <w:proofErr w:type="spellStart"/>
            <w:r w:rsidRPr="00B33AC8">
              <w:rPr>
                <w:rFonts w:ascii="Arial" w:hAnsi="Arial" w:cs="Arial"/>
                <w:i/>
                <w:iCs/>
                <w:sz w:val="16"/>
                <w:szCs w:val="16"/>
              </w:rPr>
              <w:t>pkt</w:t>
            </w:r>
            <w:proofErr w:type="spellEnd"/>
            <w:r w:rsidRPr="00B33AC8">
              <w:rPr>
                <w:rFonts w:ascii="Arial" w:hAnsi="Arial" w:cs="Arial"/>
                <w:i/>
                <w:iCs/>
                <w:sz w:val="16"/>
                <w:szCs w:val="16"/>
              </w:rPr>
              <w:t xml:space="preserve"> 1 ustawy </w:t>
            </w:r>
            <w:proofErr w:type="spellStart"/>
            <w:r w:rsidRPr="00B33AC8">
              <w:rPr>
                <w:rFonts w:ascii="Arial" w:hAnsi="Arial" w:cs="Arial"/>
                <w:i/>
                <w:iCs/>
                <w:sz w:val="16"/>
                <w:szCs w:val="16"/>
              </w:rPr>
              <w:t>p.z.p</w:t>
            </w:r>
            <w:proofErr w:type="spellEnd"/>
            <w:r w:rsidRPr="00B33AC8">
              <w:rPr>
                <w:rFonts w:ascii="Arial" w:hAnsi="Arial" w:cs="Arial"/>
                <w:i/>
                <w:iCs/>
                <w:sz w:val="16"/>
                <w:szCs w:val="16"/>
              </w:rPr>
              <w:t xml:space="preserve">. (tryb podstawowy bez negocjacji) </w:t>
            </w:r>
            <w:r w:rsidRPr="00B33AC8">
              <w:rPr>
                <w:rFonts w:ascii="Arial" w:hAnsi="Arial" w:cs="Arial"/>
                <w:sz w:val="16"/>
                <w:szCs w:val="16"/>
              </w:rPr>
              <w:t xml:space="preserve">      </w:t>
            </w:r>
            <w:r w:rsidRPr="0030153D">
              <w:rPr>
                <w:sz w:val="18"/>
                <w:szCs w:val="18"/>
              </w:rPr>
              <w:t xml:space="preserve">Strona </w:t>
            </w:r>
            <w:r w:rsidRPr="0030153D">
              <w:rPr>
                <w:b/>
                <w:sz w:val="18"/>
                <w:szCs w:val="18"/>
              </w:rPr>
              <w:fldChar w:fldCharType="begin"/>
            </w:r>
            <w:r w:rsidRPr="0030153D">
              <w:rPr>
                <w:b/>
                <w:sz w:val="18"/>
                <w:szCs w:val="18"/>
              </w:rPr>
              <w:instrText>PAGE</w:instrText>
            </w:r>
            <w:r w:rsidRPr="0030153D">
              <w:rPr>
                <w:b/>
                <w:sz w:val="18"/>
                <w:szCs w:val="18"/>
              </w:rPr>
              <w:fldChar w:fldCharType="separate"/>
            </w:r>
            <w:r w:rsidR="00CB4EB0">
              <w:rPr>
                <w:b/>
                <w:noProof/>
                <w:sz w:val="18"/>
                <w:szCs w:val="18"/>
              </w:rPr>
              <w:t>9</w:t>
            </w:r>
            <w:r w:rsidRPr="0030153D">
              <w:rPr>
                <w:b/>
                <w:sz w:val="18"/>
                <w:szCs w:val="18"/>
              </w:rPr>
              <w:fldChar w:fldCharType="end"/>
            </w:r>
            <w:r w:rsidRPr="0030153D">
              <w:rPr>
                <w:sz w:val="18"/>
                <w:szCs w:val="18"/>
              </w:rPr>
              <w:t xml:space="preserve"> z </w:t>
            </w:r>
            <w:r w:rsidRPr="0030153D">
              <w:rPr>
                <w:b/>
                <w:sz w:val="18"/>
                <w:szCs w:val="18"/>
              </w:rPr>
              <w:fldChar w:fldCharType="begin"/>
            </w:r>
            <w:r w:rsidRPr="0030153D">
              <w:rPr>
                <w:b/>
                <w:sz w:val="18"/>
                <w:szCs w:val="18"/>
              </w:rPr>
              <w:instrText>NUMPAGES</w:instrText>
            </w:r>
            <w:r w:rsidRPr="0030153D">
              <w:rPr>
                <w:b/>
                <w:sz w:val="18"/>
                <w:szCs w:val="18"/>
              </w:rPr>
              <w:fldChar w:fldCharType="separate"/>
            </w:r>
            <w:r w:rsidR="00CB4EB0">
              <w:rPr>
                <w:b/>
                <w:noProof/>
                <w:sz w:val="18"/>
                <w:szCs w:val="18"/>
              </w:rPr>
              <w:t>19</w:t>
            </w:r>
            <w:r w:rsidRPr="0030153D">
              <w:rPr>
                <w:b/>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609" w:rsidRDefault="00833609" w:rsidP="00F609A0">
      <w:pPr>
        <w:spacing w:after="0" w:line="240" w:lineRule="auto"/>
      </w:pPr>
      <w:r>
        <w:separator/>
      </w:r>
    </w:p>
  </w:footnote>
  <w:footnote w:type="continuationSeparator" w:id="0">
    <w:p w:rsidR="00833609" w:rsidRDefault="00833609" w:rsidP="00F609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734" w:rsidRDefault="00B6073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734" w:rsidRDefault="00B60734">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734" w:rsidRDefault="00B60734" w:rsidP="003A36D0">
    <w:pPr>
      <w:pStyle w:val="Nagwek3"/>
    </w:pPr>
    <w:r>
      <w:t xml:space="preserve">                                 </w:t>
    </w:r>
  </w:p>
  <w:p w:rsidR="00B60734" w:rsidRPr="00F609A0" w:rsidRDefault="00B60734" w:rsidP="00F609A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425"/>
        </w:tabs>
        <w:ind w:left="425" w:hanging="425"/>
      </w:pPr>
      <w:rPr>
        <w:rFonts w:ascii="Arial" w:hAnsi="Arial" w:cs="Arial" w:hint="default"/>
        <w:b/>
        <w:bCs/>
        <w:color w:val="000000"/>
        <w:sz w:val="22"/>
        <w:szCs w:val="22"/>
        <w:lang w:val="pl-PL"/>
      </w:rPr>
    </w:lvl>
  </w:abstractNum>
  <w:abstractNum w:abstractNumId="1">
    <w:nsid w:val="00000003"/>
    <w:multiLevelType w:val="singleLevel"/>
    <w:tmpl w:val="00000003"/>
    <w:name w:val="WW8Num2"/>
    <w:lvl w:ilvl="0">
      <w:start w:val="1"/>
      <w:numFmt w:val="decimal"/>
      <w:lvlText w:val="%1."/>
      <w:lvlJc w:val="left"/>
      <w:pPr>
        <w:tabs>
          <w:tab w:val="num" w:pos="425"/>
        </w:tabs>
        <w:ind w:left="425" w:hanging="425"/>
      </w:pPr>
      <w:rPr>
        <w:rFonts w:ascii="Arial" w:hAnsi="Arial" w:cs="Arial" w:hint="default"/>
        <w:b/>
        <w:bCs/>
        <w:color w:val="000000"/>
        <w:sz w:val="22"/>
        <w:szCs w:val="22"/>
      </w:rPr>
    </w:lvl>
  </w:abstractNum>
  <w:abstractNum w:abstractNumId="2">
    <w:nsid w:val="00000005"/>
    <w:multiLevelType w:val="multilevel"/>
    <w:tmpl w:val="32A67240"/>
    <w:lvl w:ilvl="0">
      <w:start w:val="1"/>
      <w:numFmt w:val="decimal"/>
      <w:lvlText w:val="%1."/>
      <w:lvlJc w:val="left"/>
      <w:pPr>
        <w:tabs>
          <w:tab w:val="num" w:pos="425"/>
        </w:tabs>
        <w:ind w:left="425" w:hanging="425"/>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0000006"/>
    <w:multiLevelType w:val="singleLevel"/>
    <w:tmpl w:val="00000006"/>
    <w:name w:val="WW8Num5"/>
    <w:lvl w:ilvl="0">
      <w:start w:val="1"/>
      <w:numFmt w:val="decimal"/>
      <w:lvlText w:val="%1)"/>
      <w:lvlJc w:val="left"/>
      <w:pPr>
        <w:tabs>
          <w:tab w:val="num" w:pos="845"/>
        </w:tabs>
        <w:ind w:left="845" w:hanging="425"/>
      </w:pPr>
      <w:rPr>
        <w:rFonts w:ascii="Arial" w:hAnsi="Arial" w:cs="Arial" w:hint="default"/>
        <w:bCs/>
        <w:color w:val="000000"/>
        <w:sz w:val="22"/>
        <w:szCs w:val="22"/>
        <w:lang w:val="pl-PL"/>
      </w:rPr>
    </w:lvl>
  </w:abstractNum>
  <w:abstractNum w:abstractNumId="4">
    <w:nsid w:val="00000008"/>
    <w:multiLevelType w:val="singleLevel"/>
    <w:tmpl w:val="00000008"/>
    <w:name w:val="WW8Num7"/>
    <w:lvl w:ilvl="0">
      <w:start w:val="1"/>
      <w:numFmt w:val="decimal"/>
      <w:lvlText w:val="%1."/>
      <w:lvlJc w:val="left"/>
      <w:pPr>
        <w:tabs>
          <w:tab w:val="num" w:pos="425"/>
        </w:tabs>
        <w:ind w:left="425" w:hanging="425"/>
      </w:pPr>
      <w:rPr>
        <w:rFonts w:ascii="Arial" w:eastAsia="Tahoma" w:hAnsi="Arial" w:cs="Arial" w:hint="default"/>
        <w:bCs/>
        <w:color w:val="000000"/>
        <w:sz w:val="22"/>
        <w:szCs w:val="22"/>
        <w:lang w:val="pl-PL"/>
      </w:rPr>
    </w:lvl>
  </w:abstractNum>
  <w:abstractNum w:abstractNumId="5">
    <w:nsid w:val="00000009"/>
    <w:multiLevelType w:val="singleLevel"/>
    <w:tmpl w:val="00000009"/>
    <w:name w:val="WW8Num8"/>
    <w:lvl w:ilvl="0">
      <w:start w:val="1"/>
      <w:numFmt w:val="decimal"/>
      <w:lvlText w:val="%1."/>
      <w:lvlJc w:val="left"/>
      <w:pPr>
        <w:tabs>
          <w:tab w:val="num" w:pos="425"/>
        </w:tabs>
        <w:ind w:left="425" w:hanging="425"/>
      </w:pPr>
      <w:rPr>
        <w:rFonts w:ascii="Arial" w:hAnsi="Arial" w:cs="Arial" w:hint="default"/>
        <w:b/>
        <w:bCs/>
        <w:sz w:val="22"/>
        <w:szCs w:val="22"/>
        <w:lang w:eastAsia="pl-PL"/>
      </w:rPr>
    </w:lvl>
  </w:abstractNum>
  <w:abstractNum w:abstractNumId="6">
    <w:nsid w:val="0000000E"/>
    <w:multiLevelType w:val="multilevel"/>
    <w:tmpl w:val="8F120DDE"/>
    <w:name w:val="WW8Num13"/>
    <w:lvl w:ilvl="0">
      <w:start w:val="5"/>
      <w:numFmt w:val="decimal"/>
      <w:suff w:val="space"/>
      <w:lvlText w:val="%1."/>
      <w:lvlJc w:val="left"/>
      <w:pPr>
        <w:tabs>
          <w:tab w:val="num" w:pos="0"/>
        </w:tabs>
        <w:ind w:left="0" w:firstLine="0"/>
      </w:pPr>
      <w:rPr>
        <w:rFonts w:ascii="Arial" w:hAnsi="Arial" w:cs="Arial"/>
        <w:bCs/>
        <w:i/>
        <w:iCs/>
        <w:color w:val="000000"/>
        <w:sz w:val="22"/>
        <w:szCs w:val="22"/>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7">
    <w:nsid w:val="00000010"/>
    <w:multiLevelType w:val="singleLevel"/>
    <w:tmpl w:val="00000010"/>
    <w:name w:val="WW8Num15"/>
    <w:lvl w:ilvl="0">
      <w:start w:val="1"/>
      <w:numFmt w:val="decimal"/>
      <w:lvlText w:val="%1."/>
      <w:lvlJc w:val="left"/>
      <w:pPr>
        <w:tabs>
          <w:tab w:val="num" w:pos="425"/>
        </w:tabs>
        <w:ind w:left="425" w:hanging="425"/>
      </w:pPr>
      <w:rPr>
        <w:rFonts w:ascii="Arial" w:hAnsi="Arial" w:cs="Arial" w:hint="default"/>
        <w:b/>
        <w:bCs/>
        <w:sz w:val="22"/>
        <w:szCs w:val="22"/>
      </w:rPr>
    </w:lvl>
  </w:abstractNum>
  <w:abstractNum w:abstractNumId="8">
    <w:nsid w:val="00000011"/>
    <w:multiLevelType w:val="singleLevel"/>
    <w:tmpl w:val="00000011"/>
    <w:name w:val="WW8Num16"/>
    <w:lvl w:ilvl="0">
      <w:start w:val="1"/>
      <w:numFmt w:val="decimal"/>
      <w:suff w:val="space"/>
      <w:lvlText w:val="%1)"/>
      <w:lvlJc w:val="left"/>
      <w:pPr>
        <w:tabs>
          <w:tab w:val="num" w:pos="0"/>
        </w:tabs>
        <w:ind w:left="0" w:firstLine="0"/>
      </w:pPr>
    </w:lvl>
  </w:abstractNum>
  <w:abstractNum w:abstractNumId="9">
    <w:nsid w:val="00000012"/>
    <w:multiLevelType w:val="singleLevel"/>
    <w:tmpl w:val="00000012"/>
    <w:name w:val="WW8Num17"/>
    <w:lvl w:ilvl="0">
      <w:start w:val="1"/>
      <w:numFmt w:val="decimal"/>
      <w:lvlText w:val="%1."/>
      <w:lvlJc w:val="left"/>
      <w:pPr>
        <w:tabs>
          <w:tab w:val="num" w:pos="425"/>
        </w:tabs>
        <w:ind w:left="425" w:hanging="425"/>
      </w:pPr>
      <w:rPr>
        <w:rFonts w:ascii="Arial" w:hAnsi="Arial" w:cs="Arial" w:hint="default"/>
        <w:sz w:val="22"/>
        <w:szCs w:val="22"/>
      </w:rPr>
    </w:lvl>
  </w:abstractNum>
  <w:abstractNum w:abstractNumId="10">
    <w:nsid w:val="0000001A"/>
    <w:multiLevelType w:val="multilevel"/>
    <w:tmpl w:val="0000001A"/>
    <w:name w:val="WW8Num25"/>
    <w:lvl w:ilvl="0">
      <w:start w:val="1"/>
      <w:numFmt w:val="decimal"/>
      <w:lvlText w:val="%1)"/>
      <w:lvlJc w:val="left"/>
      <w:pPr>
        <w:tabs>
          <w:tab w:val="num" w:pos="348"/>
        </w:tabs>
        <w:ind w:left="1068" w:hanging="360"/>
      </w:pPr>
    </w:lvl>
    <w:lvl w:ilvl="1">
      <w:start w:val="1"/>
      <w:numFmt w:val="lowerLetter"/>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11">
    <w:nsid w:val="0000001B"/>
    <w:multiLevelType w:val="multilevel"/>
    <w:tmpl w:val="0000001B"/>
    <w:name w:val="WW8Num26"/>
    <w:lvl w:ilvl="0">
      <w:start w:val="1"/>
      <w:numFmt w:val="decimal"/>
      <w:lvlText w:val="%1)"/>
      <w:lvlJc w:val="left"/>
      <w:pPr>
        <w:tabs>
          <w:tab w:val="num" w:pos="276"/>
        </w:tabs>
        <w:ind w:left="276" w:hanging="360"/>
      </w:pPr>
      <w:rPr>
        <w:rFonts w:ascii="Arial" w:hAnsi="Arial" w:cs="Arial"/>
        <w:color w:val="000000"/>
        <w:sz w:val="18"/>
        <w:szCs w:val="18"/>
      </w:rPr>
    </w:lvl>
    <w:lvl w:ilvl="1">
      <w:start w:val="1"/>
      <w:numFmt w:val="lowerLetter"/>
      <w:lvlText w:val="%2."/>
      <w:lvlJc w:val="left"/>
      <w:pPr>
        <w:tabs>
          <w:tab w:val="num" w:pos="-84"/>
        </w:tabs>
        <w:ind w:left="1356" w:hanging="360"/>
      </w:pPr>
    </w:lvl>
    <w:lvl w:ilvl="2">
      <w:start w:val="1"/>
      <w:numFmt w:val="lowerRoman"/>
      <w:lvlText w:val="%3."/>
      <w:lvlJc w:val="right"/>
      <w:pPr>
        <w:tabs>
          <w:tab w:val="num" w:pos="-84"/>
        </w:tabs>
        <w:ind w:left="2076" w:hanging="180"/>
      </w:pPr>
    </w:lvl>
    <w:lvl w:ilvl="3">
      <w:start w:val="1"/>
      <w:numFmt w:val="decimal"/>
      <w:lvlText w:val="%4."/>
      <w:lvlJc w:val="left"/>
      <w:pPr>
        <w:tabs>
          <w:tab w:val="num" w:pos="-84"/>
        </w:tabs>
        <w:ind w:left="2796" w:hanging="360"/>
      </w:pPr>
    </w:lvl>
    <w:lvl w:ilvl="4">
      <w:start w:val="1"/>
      <w:numFmt w:val="lowerLetter"/>
      <w:lvlText w:val="%5."/>
      <w:lvlJc w:val="left"/>
      <w:pPr>
        <w:tabs>
          <w:tab w:val="num" w:pos="-84"/>
        </w:tabs>
        <w:ind w:left="3516" w:hanging="360"/>
      </w:pPr>
    </w:lvl>
    <w:lvl w:ilvl="5">
      <w:start w:val="1"/>
      <w:numFmt w:val="lowerRoman"/>
      <w:lvlText w:val="%6."/>
      <w:lvlJc w:val="right"/>
      <w:pPr>
        <w:tabs>
          <w:tab w:val="num" w:pos="-84"/>
        </w:tabs>
        <w:ind w:left="4236" w:hanging="180"/>
      </w:pPr>
    </w:lvl>
    <w:lvl w:ilvl="6">
      <w:start w:val="1"/>
      <w:numFmt w:val="decimal"/>
      <w:lvlText w:val="%7."/>
      <w:lvlJc w:val="left"/>
      <w:pPr>
        <w:tabs>
          <w:tab w:val="num" w:pos="-84"/>
        </w:tabs>
        <w:ind w:left="4956" w:hanging="360"/>
      </w:pPr>
    </w:lvl>
    <w:lvl w:ilvl="7">
      <w:start w:val="1"/>
      <w:numFmt w:val="lowerLetter"/>
      <w:lvlText w:val="%8."/>
      <w:lvlJc w:val="left"/>
      <w:pPr>
        <w:tabs>
          <w:tab w:val="num" w:pos="-84"/>
        </w:tabs>
        <w:ind w:left="5676" w:hanging="360"/>
      </w:pPr>
    </w:lvl>
    <w:lvl w:ilvl="8">
      <w:start w:val="1"/>
      <w:numFmt w:val="lowerRoman"/>
      <w:lvlText w:val="%9."/>
      <w:lvlJc w:val="right"/>
      <w:pPr>
        <w:tabs>
          <w:tab w:val="num" w:pos="-84"/>
        </w:tabs>
        <w:ind w:left="6396" w:hanging="180"/>
      </w:pPr>
    </w:lvl>
  </w:abstractNum>
  <w:abstractNum w:abstractNumId="12">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13">
    <w:nsid w:val="00000027"/>
    <w:multiLevelType w:val="multilevel"/>
    <w:tmpl w:val="00000027"/>
    <w:name w:val="WW8Num42"/>
    <w:lvl w:ilvl="0">
      <w:start w:val="1"/>
      <w:numFmt w:val="decimal"/>
      <w:lvlText w:val="%1."/>
      <w:lvlJc w:val="left"/>
      <w:pPr>
        <w:tabs>
          <w:tab w:val="num" w:pos="629"/>
        </w:tabs>
        <w:ind w:left="1304" w:hanging="674"/>
      </w:pPr>
      <w:rPr>
        <w:rFonts w:hint="default"/>
      </w:rPr>
    </w:lvl>
    <w:lvl w:ilvl="1">
      <w:start w:val="1"/>
      <w:numFmt w:val="decimal"/>
      <w:lvlText w:val="%2.1"/>
      <w:lvlJc w:val="left"/>
      <w:pPr>
        <w:tabs>
          <w:tab w:val="num" w:pos="1350"/>
        </w:tabs>
        <w:ind w:left="1350" w:hanging="360"/>
      </w:pPr>
      <w:rPr>
        <w:rFonts w:hint="default"/>
      </w:rPr>
    </w:lvl>
    <w:lvl w:ilvl="2">
      <w:start w:val="1"/>
      <w:numFmt w:val="decimal"/>
      <w:lvlText w:val="..%21"/>
      <w:lvlJc w:val="left"/>
      <w:pPr>
        <w:tabs>
          <w:tab w:val="num" w:pos="1710"/>
        </w:tabs>
        <w:ind w:left="1710" w:hanging="360"/>
      </w:pPr>
      <w:rPr>
        <w:rFonts w:hint="default"/>
      </w:rPr>
    </w:lvl>
    <w:lvl w:ilvl="3">
      <w:start w:val="1"/>
      <w:numFmt w:val="decimal"/>
      <w:lvlText w:val="(%4)"/>
      <w:lvlJc w:val="left"/>
      <w:pPr>
        <w:tabs>
          <w:tab w:val="num" w:pos="2070"/>
        </w:tabs>
        <w:ind w:left="2070" w:hanging="360"/>
      </w:pPr>
      <w:rPr>
        <w:rFonts w:hint="default"/>
      </w:rPr>
    </w:lvl>
    <w:lvl w:ilvl="4">
      <w:start w:val="1"/>
      <w:numFmt w:val="lowerLetter"/>
      <w:lvlText w:val="(%5)"/>
      <w:lvlJc w:val="left"/>
      <w:pPr>
        <w:tabs>
          <w:tab w:val="num" w:pos="2430"/>
        </w:tabs>
        <w:ind w:left="2430" w:hanging="360"/>
      </w:pPr>
      <w:rPr>
        <w:rFonts w:hint="default"/>
      </w:rPr>
    </w:lvl>
    <w:lvl w:ilvl="5">
      <w:start w:val="1"/>
      <w:numFmt w:val="lowerRoman"/>
      <w:lvlText w:val="(%6)"/>
      <w:lvlJc w:val="left"/>
      <w:pPr>
        <w:tabs>
          <w:tab w:val="num" w:pos="2790"/>
        </w:tabs>
        <w:ind w:left="2790" w:hanging="360"/>
      </w:pPr>
      <w:rPr>
        <w:rFonts w:hint="default"/>
      </w:rPr>
    </w:lvl>
    <w:lvl w:ilvl="6">
      <w:start w:val="1"/>
      <w:numFmt w:val="decimal"/>
      <w:lvlText w:val="%7."/>
      <w:lvlJc w:val="left"/>
      <w:pPr>
        <w:tabs>
          <w:tab w:val="num" w:pos="3150"/>
        </w:tabs>
        <w:ind w:left="3150" w:hanging="360"/>
      </w:pPr>
      <w:rPr>
        <w:rFonts w:hint="default"/>
      </w:rPr>
    </w:lvl>
    <w:lvl w:ilvl="7">
      <w:start w:val="1"/>
      <w:numFmt w:val="lowerLetter"/>
      <w:lvlText w:val="%8."/>
      <w:lvlJc w:val="left"/>
      <w:pPr>
        <w:tabs>
          <w:tab w:val="num" w:pos="3510"/>
        </w:tabs>
        <w:ind w:left="3510" w:hanging="360"/>
      </w:pPr>
      <w:rPr>
        <w:rFonts w:hint="default"/>
      </w:rPr>
    </w:lvl>
    <w:lvl w:ilvl="8">
      <w:start w:val="1"/>
      <w:numFmt w:val="lowerRoman"/>
      <w:lvlText w:val="%9."/>
      <w:lvlJc w:val="left"/>
      <w:pPr>
        <w:tabs>
          <w:tab w:val="num" w:pos="3870"/>
        </w:tabs>
        <w:ind w:left="3870" w:hanging="360"/>
      </w:pPr>
      <w:rPr>
        <w:rFonts w:hint="default"/>
      </w:rPr>
    </w:lvl>
  </w:abstractNum>
  <w:abstractNum w:abstractNumId="14">
    <w:nsid w:val="00000028"/>
    <w:multiLevelType w:val="multilevel"/>
    <w:tmpl w:val="00000028"/>
    <w:name w:val="WW8Num43"/>
    <w:lvl w:ilvl="0">
      <w:start w:val="1"/>
      <w:numFmt w:val="decimal"/>
      <w:lvlText w:val="%1."/>
      <w:lvlJc w:val="left"/>
      <w:pPr>
        <w:tabs>
          <w:tab w:val="num" w:pos="1009"/>
        </w:tabs>
        <w:ind w:left="1009" w:hanging="453"/>
      </w:pPr>
      <w:rPr>
        <w:rFonts w:ascii="Arial" w:hAnsi="Arial" w:cs="Times New Roman" w:hint="default"/>
        <w:b/>
        <w:color w:val="000000"/>
        <w:sz w:val="22"/>
        <w:szCs w:val="22"/>
        <w:u w:val="none"/>
        <w:lang w:val="pl-PL"/>
      </w:rPr>
    </w:lvl>
    <w:lvl w:ilvl="1">
      <w:start w:val="1"/>
      <w:numFmt w:val="lowerLetter"/>
      <w:lvlText w:val="%2)"/>
      <w:lvlJc w:val="left"/>
      <w:pPr>
        <w:tabs>
          <w:tab w:val="num" w:pos="0"/>
        </w:tabs>
        <w:ind w:left="1440" w:hanging="360"/>
      </w:pPr>
      <w:rPr>
        <w:rFonts w:ascii="Arial" w:eastAsia="Times New Roman" w:hAnsi="Arial" w:cs="Arial" w:hint="default"/>
        <w:u w:val="none"/>
      </w:rPr>
    </w:lvl>
    <w:lvl w:ilvl="2">
      <w:start w:val="1"/>
      <w:numFmt w:val="lowerRoman"/>
      <w:lvlText w:val="%3."/>
      <w:lvlJc w:val="right"/>
      <w:pPr>
        <w:tabs>
          <w:tab w:val="num" w:pos="0"/>
        </w:tabs>
        <w:ind w:left="2160" w:hanging="180"/>
      </w:pPr>
      <w:rPr>
        <w:rFonts w:cs="Times New Roman" w:hint="default"/>
        <w:u w:val="none"/>
      </w:rPr>
    </w:lvl>
    <w:lvl w:ilvl="3">
      <w:start w:val="1"/>
      <w:numFmt w:val="decimal"/>
      <w:lvlText w:val="%4."/>
      <w:lvlJc w:val="left"/>
      <w:pPr>
        <w:tabs>
          <w:tab w:val="num" w:pos="1009"/>
        </w:tabs>
        <w:ind w:left="1009" w:hanging="453"/>
      </w:pPr>
      <w:rPr>
        <w:rFonts w:ascii="Arial" w:hAnsi="Arial" w:cs="Times New Roman" w:hint="default"/>
        <w:b/>
        <w:color w:val="000000"/>
        <w:sz w:val="22"/>
        <w:szCs w:val="22"/>
        <w:u w:val="none"/>
        <w:lang w:val="pl-PL"/>
      </w:rPr>
    </w:lvl>
    <w:lvl w:ilvl="4">
      <w:start w:val="1"/>
      <w:numFmt w:val="lowerLetter"/>
      <w:lvlText w:val="%5."/>
      <w:lvlJc w:val="left"/>
      <w:pPr>
        <w:tabs>
          <w:tab w:val="num" w:pos="0"/>
        </w:tabs>
        <w:ind w:left="3600" w:hanging="360"/>
      </w:pPr>
      <w:rPr>
        <w:rFonts w:cs="Times New Roman" w:hint="default"/>
        <w:u w:val="none"/>
      </w:rPr>
    </w:lvl>
    <w:lvl w:ilvl="5">
      <w:start w:val="1"/>
      <w:numFmt w:val="lowerRoman"/>
      <w:lvlText w:val="%6."/>
      <w:lvlJc w:val="right"/>
      <w:pPr>
        <w:tabs>
          <w:tab w:val="num" w:pos="0"/>
        </w:tabs>
        <w:ind w:left="4320" w:hanging="180"/>
      </w:pPr>
      <w:rPr>
        <w:rFonts w:cs="Times New Roman" w:hint="default"/>
        <w:u w:val="none"/>
      </w:rPr>
    </w:lvl>
    <w:lvl w:ilvl="6">
      <w:start w:val="1"/>
      <w:numFmt w:val="decimal"/>
      <w:lvlText w:val="%7."/>
      <w:lvlJc w:val="left"/>
      <w:pPr>
        <w:tabs>
          <w:tab w:val="num" w:pos="0"/>
        </w:tabs>
        <w:ind w:left="5040" w:hanging="360"/>
      </w:pPr>
      <w:rPr>
        <w:rFonts w:cs="Times New Roman" w:hint="default"/>
        <w:u w:val="none"/>
      </w:rPr>
    </w:lvl>
    <w:lvl w:ilvl="7">
      <w:start w:val="1"/>
      <w:numFmt w:val="lowerLetter"/>
      <w:lvlText w:val="%8."/>
      <w:lvlJc w:val="left"/>
      <w:pPr>
        <w:tabs>
          <w:tab w:val="num" w:pos="0"/>
        </w:tabs>
        <w:ind w:left="5760" w:hanging="360"/>
      </w:pPr>
      <w:rPr>
        <w:rFonts w:cs="Times New Roman" w:hint="default"/>
        <w:u w:val="none"/>
      </w:rPr>
    </w:lvl>
    <w:lvl w:ilvl="8">
      <w:start w:val="1"/>
      <w:numFmt w:val="lowerRoman"/>
      <w:lvlText w:val="%9."/>
      <w:lvlJc w:val="right"/>
      <w:pPr>
        <w:tabs>
          <w:tab w:val="num" w:pos="0"/>
        </w:tabs>
        <w:ind w:left="6480" w:hanging="180"/>
      </w:pPr>
      <w:rPr>
        <w:rFonts w:cs="Times New Roman" w:hint="default"/>
        <w:u w:val="none"/>
      </w:rPr>
    </w:lvl>
  </w:abstractNum>
  <w:abstractNum w:abstractNumId="15">
    <w:nsid w:val="00000029"/>
    <w:multiLevelType w:val="singleLevel"/>
    <w:tmpl w:val="00000029"/>
    <w:name w:val="WW8Num44"/>
    <w:lvl w:ilvl="0">
      <w:start w:val="1"/>
      <w:numFmt w:val="lowerLetter"/>
      <w:lvlText w:val="%1)"/>
      <w:lvlJc w:val="left"/>
      <w:pPr>
        <w:tabs>
          <w:tab w:val="num" w:pos="845"/>
        </w:tabs>
        <w:ind w:left="845" w:hanging="425"/>
      </w:pPr>
      <w:rPr>
        <w:rFonts w:hint="default"/>
      </w:rPr>
    </w:lvl>
  </w:abstractNum>
  <w:abstractNum w:abstractNumId="16">
    <w:nsid w:val="00000031"/>
    <w:multiLevelType w:val="multilevel"/>
    <w:tmpl w:val="00000031"/>
    <w:name w:val="WW8Num52"/>
    <w:lvl w:ilvl="0">
      <w:start w:val="1"/>
      <w:numFmt w:val="decimal"/>
      <w:lvlText w:val="%1."/>
      <w:lvlJc w:val="left"/>
      <w:pPr>
        <w:tabs>
          <w:tab w:val="num" w:pos="0"/>
        </w:tabs>
        <w:ind w:left="1004" w:hanging="360"/>
      </w:pPr>
      <w:rPr>
        <w:rFonts w:ascii="Arial" w:hAnsi="Arial" w:cs="Times New Roman" w:hint="default"/>
        <w:b/>
        <w:bCs/>
        <w:sz w:val="22"/>
        <w:szCs w:val="22"/>
        <w:u w:val="none"/>
      </w:rPr>
    </w:lvl>
    <w:lvl w:ilvl="1">
      <w:start w:val="1"/>
      <w:numFmt w:val="lowerLetter"/>
      <w:lvlText w:val="%2."/>
      <w:lvlJc w:val="left"/>
      <w:pPr>
        <w:tabs>
          <w:tab w:val="num" w:pos="0"/>
        </w:tabs>
        <w:ind w:left="1724" w:hanging="360"/>
      </w:pPr>
      <w:rPr>
        <w:rFonts w:cs="Times New Roman" w:hint="default"/>
        <w:u w:val="none"/>
      </w:rPr>
    </w:lvl>
    <w:lvl w:ilvl="2">
      <w:start w:val="1"/>
      <w:numFmt w:val="lowerRoman"/>
      <w:lvlText w:val="%3."/>
      <w:lvlJc w:val="right"/>
      <w:pPr>
        <w:tabs>
          <w:tab w:val="num" w:pos="0"/>
        </w:tabs>
        <w:ind w:left="2444" w:hanging="180"/>
      </w:pPr>
      <w:rPr>
        <w:rFonts w:cs="Times New Roman" w:hint="default"/>
        <w:u w:val="none"/>
      </w:rPr>
    </w:lvl>
    <w:lvl w:ilvl="3">
      <w:start w:val="1"/>
      <w:numFmt w:val="decimal"/>
      <w:lvlText w:val="%4."/>
      <w:lvlJc w:val="left"/>
      <w:pPr>
        <w:tabs>
          <w:tab w:val="num" w:pos="0"/>
        </w:tabs>
        <w:ind w:left="3164" w:hanging="360"/>
      </w:pPr>
      <w:rPr>
        <w:rFonts w:cs="Times New Roman" w:hint="default"/>
        <w:u w:val="none"/>
      </w:rPr>
    </w:lvl>
    <w:lvl w:ilvl="4">
      <w:start w:val="1"/>
      <w:numFmt w:val="lowerLetter"/>
      <w:lvlText w:val="%5."/>
      <w:lvlJc w:val="left"/>
      <w:pPr>
        <w:tabs>
          <w:tab w:val="num" w:pos="0"/>
        </w:tabs>
        <w:ind w:left="3884" w:hanging="360"/>
      </w:pPr>
      <w:rPr>
        <w:rFonts w:cs="Times New Roman" w:hint="default"/>
        <w:u w:val="none"/>
      </w:rPr>
    </w:lvl>
    <w:lvl w:ilvl="5">
      <w:start w:val="1"/>
      <w:numFmt w:val="lowerRoman"/>
      <w:lvlText w:val="%6."/>
      <w:lvlJc w:val="right"/>
      <w:pPr>
        <w:tabs>
          <w:tab w:val="num" w:pos="0"/>
        </w:tabs>
        <w:ind w:left="4604" w:hanging="180"/>
      </w:pPr>
      <w:rPr>
        <w:rFonts w:cs="Times New Roman" w:hint="default"/>
        <w:u w:val="none"/>
      </w:rPr>
    </w:lvl>
    <w:lvl w:ilvl="6">
      <w:start w:val="1"/>
      <w:numFmt w:val="decimal"/>
      <w:lvlText w:val="%7."/>
      <w:lvlJc w:val="left"/>
      <w:pPr>
        <w:tabs>
          <w:tab w:val="num" w:pos="0"/>
        </w:tabs>
        <w:ind w:left="5324" w:hanging="360"/>
      </w:pPr>
      <w:rPr>
        <w:rFonts w:cs="Times New Roman" w:hint="default"/>
        <w:u w:val="none"/>
      </w:rPr>
    </w:lvl>
    <w:lvl w:ilvl="7">
      <w:start w:val="1"/>
      <w:numFmt w:val="lowerLetter"/>
      <w:lvlText w:val="%8."/>
      <w:lvlJc w:val="left"/>
      <w:pPr>
        <w:tabs>
          <w:tab w:val="num" w:pos="0"/>
        </w:tabs>
        <w:ind w:left="6044" w:hanging="360"/>
      </w:pPr>
      <w:rPr>
        <w:rFonts w:cs="Times New Roman" w:hint="default"/>
        <w:u w:val="none"/>
      </w:rPr>
    </w:lvl>
    <w:lvl w:ilvl="8">
      <w:start w:val="1"/>
      <w:numFmt w:val="lowerRoman"/>
      <w:lvlText w:val="%9."/>
      <w:lvlJc w:val="right"/>
      <w:pPr>
        <w:tabs>
          <w:tab w:val="num" w:pos="0"/>
        </w:tabs>
        <w:ind w:left="6764" w:hanging="180"/>
      </w:pPr>
      <w:rPr>
        <w:rFonts w:cs="Times New Roman" w:hint="default"/>
        <w:u w:val="none"/>
      </w:rPr>
    </w:lvl>
  </w:abstractNum>
  <w:abstractNum w:abstractNumId="17">
    <w:nsid w:val="00000036"/>
    <w:multiLevelType w:val="singleLevel"/>
    <w:tmpl w:val="00000036"/>
    <w:name w:val="WW8Num57"/>
    <w:lvl w:ilvl="0">
      <w:start w:val="1"/>
      <w:numFmt w:val="decimal"/>
      <w:suff w:val="space"/>
      <w:lvlText w:val="%1)"/>
      <w:lvlJc w:val="left"/>
      <w:pPr>
        <w:tabs>
          <w:tab w:val="num" w:pos="0"/>
        </w:tabs>
        <w:ind w:left="0" w:firstLine="0"/>
      </w:pPr>
      <w:rPr>
        <w:rFonts w:ascii="Arial" w:hAnsi="Arial" w:cs="Arial"/>
        <w:b/>
        <w:bCs/>
        <w:sz w:val="22"/>
        <w:szCs w:val="22"/>
      </w:rPr>
    </w:lvl>
  </w:abstractNum>
  <w:abstractNum w:abstractNumId="18">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19">
    <w:nsid w:val="0000003F"/>
    <w:multiLevelType w:val="multilevel"/>
    <w:tmpl w:val="0000003F"/>
    <w:name w:val="WW8Num66"/>
    <w:lvl w:ilvl="0">
      <w:start w:val="1"/>
      <w:numFmt w:val="decimal"/>
      <w:suff w:val="space"/>
      <w:lvlText w:val="%1."/>
      <w:lvlJc w:val="left"/>
      <w:pPr>
        <w:tabs>
          <w:tab w:val="num" w:pos="0"/>
        </w:tabs>
        <w:ind w:left="0" w:firstLine="0"/>
      </w:pPr>
      <w:rPr>
        <w:rFonts w:ascii="Arial" w:hAnsi="Arial" w:cs="Arial"/>
        <w:color w:val="000000"/>
        <w:sz w:val="22"/>
        <w:szCs w:val="22"/>
      </w:rPr>
    </w:lvl>
    <w:lvl w:ilvl="1">
      <w:start w:val="1"/>
      <w:numFmt w:val="decimal"/>
      <w:suff w:val="space"/>
      <w:lvlText w:val="%1.%2."/>
      <w:lvlJc w:val="left"/>
      <w:pPr>
        <w:tabs>
          <w:tab w:val="num" w:pos="0"/>
        </w:tabs>
        <w:ind w:left="0" w:firstLine="0"/>
      </w:pPr>
      <w:rPr>
        <w:rFonts w:ascii="Arial" w:hAnsi="Arial" w:cs="Arial" w:hint="default"/>
        <w:bCs/>
        <w:color w:val="000000"/>
        <w:sz w:val="22"/>
        <w:szCs w:val="22"/>
      </w:rPr>
    </w:lvl>
    <w:lvl w:ilvl="2">
      <w:start w:val="1"/>
      <w:numFmt w:val="decimal"/>
      <w:suff w:val="space"/>
      <w:lvlText w:val="%1.%2.%3."/>
      <w:lvlJc w:val="left"/>
      <w:pPr>
        <w:tabs>
          <w:tab w:val="num" w:pos="0"/>
        </w:tabs>
        <w:ind w:left="0" w:firstLine="0"/>
      </w:pPr>
      <w:rPr>
        <w:rFonts w:ascii="Arial" w:hAnsi="Arial" w:cs="Arial" w:hint="default"/>
        <w:bCs/>
        <w:color w:val="000000"/>
        <w:sz w:val="22"/>
        <w:szCs w:val="22"/>
      </w:rPr>
    </w:lvl>
    <w:lvl w:ilvl="3">
      <w:start w:val="1"/>
      <w:numFmt w:val="decimal"/>
      <w:suff w:val="space"/>
      <w:lvlText w:val="%1.%2.%3.%4."/>
      <w:lvlJc w:val="left"/>
      <w:pPr>
        <w:tabs>
          <w:tab w:val="num" w:pos="0"/>
        </w:tabs>
        <w:ind w:left="0" w:firstLine="0"/>
      </w:pPr>
      <w:rPr>
        <w:rFonts w:ascii="Arial" w:hAnsi="Arial" w:cs="Arial" w:hint="default"/>
        <w:bCs/>
        <w:color w:val="000000"/>
        <w:sz w:val="22"/>
        <w:szCs w:val="22"/>
      </w:rPr>
    </w:lvl>
    <w:lvl w:ilvl="4">
      <w:start w:val="1"/>
      <w:numFmt w:val="decimal"/>
      <w:suff w:val="space"/>
      <w:lvlText w:val="%1.%2.%3.%4.%5."/>
      <w:lvlJc w:val="left"/>
      <w:pPr>
        <w:tabs>
          <w:tab w:val="num" w:pos="0"/>
        </w:tabs>
        <w:ind w:left="0" w:firstLine="0"/>
      </w:pPr>
      <w:rPr>
        <w:rFonts w:ascii="Arial" w:hAnsi="Arial" w:cs="Arial" w:hint="default"/>
        <w:bCs/>
        <w:color w:val="000000"/>
        <w:sz w:val="22"/>
        <w:szCs w:val="22"/>
      </w:rPr>
    </w:lvl>
    <w:lvl w:ilvl="5">
      <w:start w:val="1"/>
      <w:numFmt w:val="decimal"/>
      <w:suff w:val="space"/>
      <w:lvlText w:val="%1.%2.%3.%4.%5.%6."/>
      <w:lvlJc w:val="left"/>
      <w:pPr>
        <w:tabs>
          <w:tab w:val="num" w:pos="0"/>
        </w:tabs>
        <w:ind w:left="0" w:firstLine="0"/>
      </w:pPr>
      <w:rPr>
        <w:rFonts w:ascii="Arial" w:hAnsi="Arial" w:cs="Arial" w:hint="default"/>
        <w:bCs/>
        <w:color w:val="000000"/>
        <w:sz w:val="22"/>
        <w:szCs w:val="22"/>
      </w:rPr>
    </w:lvl>
    <w:lvl w:ilvl="6">
      <w:start w:val="1"/>
      <w:numFmt w:val="decimal"/>
      <w:suff w:val="space"/>
      <w:lvlText w:val="%1.%2.%3.%4.%5.%6.%7."/>
      <w:lvlJc w:val="left"/>
      <w:pPr>
        <w:tabs>
          <w:tab w:val="num" w:pos="0"/>
        </w:tabs>
        <w:ind w:left="0" w:firstLine="0"/>
      </w:pPr>
      <w:rPr>
        <w:rFonts w:ascii="Arial" w:hAnsi="Arial" w:cs="Arial" w:hint="default"/>
        <w:bCs/>
        <w:color w:val="000000"/>
        <w:sz w:val="22"/>
        <w:szCs w:val="22"/>
      </w:rPr>
    </w:lvl>
    <w:lvl w:ilvl="7">
      <w:start w:val="1"/>
      <w:numFmt w:val="decimal"/>
      <w:suff w:val="space"/>
      <w:lvlText w:val="%1.%2.%3.%4.%5.%6.%7.%8."/>
      <w:lvlJc w:val="left"/>
      <w:pPr>
        <w:tabs>
          <w:tab w:val="num" w:pos="0"/>
        </w:tabs>
        <w:ind w:left="0" w:firstLine="0"/>
      </w:pPr>
      <w:rPr>
        <w:rFonts w:ascii="Arial" w:hAnsi="Arial" w:cs="Arial" w:hint="default"/>
        <w:bCs/>
        <w:color w:val="000000"/>
        <w:sz w:val="22"/>
        <w:szCs w:val="22"/>
      </w:rPr>
    </w:lvl>
    <w:lvl w:ilvl="8">
      <w:start w:val="1"/>
      <w:numFmt w:val="decimal"/>
      <w:suff w:val="space"/>
      <w:lvlText w:val="%1.%2.%3.%4.%5.%6.%7.%8.%9."/>
      <w:lvlJc w:val="left"/>
      <w:pPr>
        <w:tabs>
          <w:tab w:val="num" w:pos="0"/>
        </w:tabs>
        <w:ind w:left="0" w:firstLine="0"/>
      </w:pPr>
      <w:rPr>
        <w:rFonts w:ascii="Arial" w:hAnsi="Arial" w:cs="Arial" w:hint="default"/>
        <w:bCs/>
        <w:color w:val="000000"/>
        <w:sz w:val="22"/>
        <w:szCs w:val="22"/>
      </w:rPr>
    </w:lvl>
  </w:abstractNum>
  <w:abstractNum w:abstractNumId="20">
    <w:nsid w:val="00CF382D"/>
    <w:multiLevelType w:val="multilevel"/>
    <w:tmpl w:val="B840EF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1747FC4"/>
    <w:multiLevelType w:val="hybridMultilevel"/>
    <w:tmpl w:val="953A3FA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033C3116"/>
    <w:multiLevelType w:val="multilevel"/>
    <w:tmpl w:val="B2C6025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5815157"/>
    <w:multiLevelType w:val="hybridMultilevel"/>
    <w:tmpl w:val="8264C5B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nsid w:val="058D1843"/>
    <w:multiLevelType w:val="multilevel"/>
    <w:tmpl w:val="D960E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CCD4159"/>
    <w:multiLevelType w:val="multilevel"/>
    <w:tmpl w:val="7ED64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F352298"/>
    <w:multiLevelType w:val="multilevel"/>
    <w:tmpl w:val="ABFC5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0DB5614"/>
    <w:multiLevelType w:val="multilevel"/>
    <w:tmpl w:val="279E1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1940531"/>
    <w:multiLevelType w:val="multilevel"/>
    <w:tmpl w:val="CC22E1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23D7077"/>
    <w:multiLevelType w:val="multilevel"/>
    <w:tmpl w:val="9B744A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4750BB3"/>
    <w:multiLevelType w:val="multilevel"/>
    <w:tmpl w:val="218EB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4DE4F11"/>
    <w:multiLevelType w:val="multilevel"/>
    <w:tmpl w:val="F0CC6B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4DF6361"/>
    <w:multiLevelType w:val="multilevel"/>
    <w:tmpl w:val="BC0CB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6A32AE5"/>
    <w:multiLevelType w:val="multilevel"/>
    <w:tmpl w:val="BBBEF9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8006A44"/>
    <w:multiLevelType w:val="multilevel"/>
    <w:tmpl w:val="E172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8384C8D"/>
    <w:multiLevelType w:val="multilevel"/>
    <w:tmpl w:val="F0F48B56"/>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ABC6291"/>
    <w:multiLevelType w:val="multilevel"/>
    <w:tmpl w:val="4BD801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CEE1C9E"/>
    <w:multiLevelType w:val="multilevel"/>
    <w:tmpl w:val="025CC7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EEC02EB"/>
    <w:multiLevelType w:val="hybridMultilevel"/>
    <w:tmpl w:val="39AE3B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228B5BB7"/>
    <w:multiLevelType w:val="multilevel"/>
    <w:tmpl w:val="9144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4CE2672"/>
    <w:multiLevelType w:val="multilevel"/>
    <w:tmpl w:val="504AA2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5C662FB"/>
    <w:multiLevelType w:val="multilevel"/>
    <w:tmpl w:val="2BDC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7D66E5B"/>
    <w:multiLevelType w:val="multilevel"/>
    <w:tmpl w:val="D7989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8447234"/>
    <w:multiLevelType w:val="hybridMultilevel"/>
    <w:tmpl w:val="2B7EE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9A72F01"/>
    <w:multiLevelType w:val="hybridMultilevel"/>
    <w:tmpl w:val="E6F6167E"/>
    <w:lvl w:ilvl="0" w:tplc="04150011">
      <w:start w:val="1"/>
      <w:numFmt w:val="decimal"/>
      <w:lvlText w:val="%1)"/>
      <w:lvlJc w:val="left"/>
      <w:pPr>
        <w:ind w:left="720" w:hanging="360"/>
      </w:pPr>
    </w:lvl>
    <w:lvl w:ilvl="1" w:tplc="E7100F30">
      <w:numFmt w:val="bullet"/>
      <w:lvlText w:val="-"/>
      <w:lvlJc w:val="left"/>
      <w:pPr>
        <w:ind w:left="1440" w:hanging="360"/>
      </w:pPr>
      <w:rPr>
        <w:rFonts w:ascii="Arial" w:eastAsia="Lucida Sans Unicode"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D264806"/>
    <w:multiLevelType w:val="hybridMultilevel"/>
    <w:tmpl w:val="8A067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02B2749"/>
    <w:multiLevelType w:val="multilevel"/>
    <w:tmpl w:val="CDD85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47C4072"/>
    <w:multiLevelType w:val="hybridMultilevel"/>
    <w:tmpl w:val="1CD0DD82"/>
    <w:lvl w:ilvl="0" w:tplc="C8EEE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354C67CB"/>
    <w:multiLevelType w:val="hybridMultilevel"/>
    <w:tmpl w:val="6DE8CA36"/>
    <w:lvl w:ilvl="0" w:tplc="B38C85E0">
      <w:start w:val="1"/>
      <w:numFmt w:val="lowerLetter"/>
      <w:lvlText w:val="%1)"/>
      <w:lvlJc w:val="left"/>
      <w:pPr>
        <w:ind w:left="927" w:hanging="360"/>
      </w:pPr>
      <w:rPr>
        <w:rFonts w:eastAsia="Lucida Sans Unicode"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nsid w:val="3796280A"/>
    <w:multiLevelType w:val="hybridMultilevel"/>
    <w:tmpl w:val="9078CCF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A2B4ECC"/>
    <w:multiLevelType w:val="multilevel"/>
    <w:tmpl w:val="637A9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A59268A"/>
    <w:multiLevelType w:val="multilevel"/>
    <w:tmpl w:val="54EEB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AAC0846"/>
    <w:multiLevelType w:val="multilevel"/>
    <w:tmpl w:val="E6F60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C2D4477"/>
    <w:multiLevelType w:val="multilevel"/>
    <w:tmpl w:val="B1DCB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E9645C1"/>
    <w:multiLevelType w:val="multilevel"/>
    <w:tmpl w:val="7B2EF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FAA1D4B"/>
    <w:multiLevelType w:val="hybridMultilevel"/>
    <w:tmpl w:val="E0A0F2E4"/>
    <w:lvl w:ilvl="0" w:tplc="C8EEE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06F1E76"/>
    <w:multiLevelType w:val="multilevel"/>
    <w:tmpl w:val="A2B806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08F5F7C"/>
    <w:multiLevelType w:val="multilevel"/>
    <w:tmpl w:val="D958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1953387"/>
    <w:multiLevelType w:val="multilevel"/>
    <w:tmpl w:val="FF2029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3781AC5"/>
    <w:multiLevelType w:val="multilevel"/>
    <w:tmpl w:val="57F25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3847236"/>
    <w:multiLevelType w:val="multilevel"/>
    <w:tmpl w:val="43847236"/>
    <w:lvl w:ilvl="0">
      <w:start w:val="1"/>
      <w:numFmt w:val="decimal"/>
      <w:lvlText w:val="%1."/>
      <w:lvlJc w:val="left"/>
      <w:pPr>
        <w:ind w:left="1004" w:hanging="360"/>
      </w:pPr>
      <w:rPr>
        <w:rFonts w:cs="Times New Roman" w:hint="default"/>
        <w:b/>
        <w:u w:val="none"/>
      </w:rPr>
    </w:lvl>
    <w:lvl w:ilvl="1">
      <w:start w:val="1"/>
      <w:numFmt w:val="lowerLetter"/>
      <w:lvlText w:val="%2."/>
      <w:lvlJc w:val="left"/>
      <w:pPr>
        <w:ind w:left="1724" w:hanging="360"/>
      </w:pPr>
      <w:rPr>
        <w:rFonts w:cs="Times New Roman" w:hint="default"/>
        <w:u w:val="none"/>
      </w:rPr>
    </w:lvl>
    <w:lvl w:ilvl="2">
      <w:start w:val="1"/>
      <w:numFmt w:val="lowerRoman"/>
      <w:lvlText w:val="%3."/>
      <w:lvlJc w:val="right"/>
      <w:pPr>
        <w:ind w:left="2444" w:hanging="180"/>
      </w:pPr>
      <w:rPr>
        <w:rFonts w:cs="Times New Roman" w:hint="default"/>
        <w:u w:val="none"/>
      </w:rPr>
    </w:lvl>
    <w:lvl w:ilvl="3">
      <w:start w:val="1"/>
      <w:numFmt w:val="decimal"/>
      <w:lvlText w:val="%4."/>
      <w:lvlJc w:val="left"/>
      <w:pPr>
        <w:ind w:left="3164" w:hanging="360"/>
      </w:pPr>
      <w:rPr>
        <w:rFonts w:cs="Times New Roman" w:hint="default"/>
        <w:u w:val="none"/>
      </w:rPr>
    </w:lvl>
    <w:lvl w:ilvl="4">
      <w:start w:val="1"/>
      <w:numFmt w:val="lowerLetter"/>
      <w:lvlText w:val="%5."/>
      <w:lvlJc w:val="left"/>
      <w:pPr>
        <w:ind w:left="3884" w:hanging="360"/>
      </w:pPr>
      <w:rPr>
        <w:rFonts w:cs="Times New Roman" w:hint="default"/>
        <w:u w:val="none"/>
      </w:rPr>
    </w:lvl>
    <w:lvl w:ilvl="5">
      <w:start w:val="1"/>
      <w:numFmt w:val="lowerRoman"/>
      <w:lvlText w:val="%6."/>
      <w:lvlJc w:val="right"/>
      <w:pPr>
        <w:ind w:left="4604" w:hanging="180"/>
      </w:pPr>
      <w:rPr>
        <w:rFonts w:cs="Times New Roman" w:hint="default"/>
        <w:u w:val="none"/>
      </w:rPr>
    </w:lvl>
    <w:lvl w:ilvl="6">
      <w:start w:val="1"/>
      <w:numFmt w:val="decimal"/>
      <w:lvlText w:val="%7."/>
      <w:lvlJc w:val="left"/>
      <w:pPr>
        <w:ind w:left="5324" w:hanging="360"/>
      </w:pPr>
      <w:rPr>
        <w:rFonts w:cs="Times New Roman" w:hint="default"/>
        <w:u w:val="none"/>
      </w:rPr>
    </w:lvl>
    <w:lvl w:ilvl="7">
      <w:start w:val="1"/>
      <w:numFmt w:val="lowerLetter"/>
      <w:lvlText w:val="%8."/>
      <w:lvlJc w:val="left"/>
      <w:pPr>
        <w:ind w:left="6044" w:hanging="360"/>
      </w:pPr>
      <w:rPr>
        <w:rFonts w:cs="Times New Roman" w:hint="default"/>
        <w:u w:val="none"/>
      </w:rPr>
    </w:lvl>
    <w:lvl w:ilvl="8">
      <w:start w:val="1"/>
      <w:numFmt w:val="lowerRoman"/>
      <w:lvlText w:val="%9."/>
      <w:lvlJc w:val="right"/>
      <w:pPr>
        <w:ind w:left="6764" w:hanging="180"/>
      </w:pPr>
      <w:rPr>
        <w:rFonts w:cs="Times New Roman" w:hint="default"/>
        <w:u w:val="none"/>
      </w:rPr>
    </w:lvl>
  </w:abstractNum>
  <w:abstractNum w:abstractNumId="61">
    <w:nsid w:val="4797330B"/>
    <w:multiLevelType w:val="multilevel"/>
    <w:tmpl w:val="D3701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8D9673F"/>
    <w:multiLevelType w:val="hybridMultilevel"/>
    <w:tmpl w:val="4F7CCDBE"/>
    <w:lvl w:ilvl="0" w:tplc="257A1BE4">
      <w:start w:val="1"/>
      <w:numFmt w:val="upperRoman"/>
      <w:lvlText w:val="%1."/>
      <w:lvlJc w:val="left"/>
      <w:pPr>
        <w:ind w:left="1080" w:hanging="720"/>
      </w:pPr>
      <w:rPr>
        <w:rFonts w:ascii="Arial" w:hAnsi="Arial" w:cs="Arial" w:hint="default"/>
        <w:b/>
        <w:color w:val="000000"/>
        <w:sz w:val="22"/>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C4A0538"/>
    <w:multiLevelType w:val="multilevel"/>
    <w:tmpl w:val="C5C47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D475B00"/>
    <w:multiLevelType w:val="multilevel"/>
    <w:tmpl w:val="9D96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E8D3F5C"/>
    <w:multiLevelType w:val="hybridMultilevel"/>
    <w:tmpl w:val="F634BD1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nsid w:val="516A2873"/>
    <w:multiLevelType w:val="multilevel"/>
    <w:tmpl w:val="F53EF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5E57BD3"/>
    <w:multiLevelType w:val="multilevel"/>
    <w:tmpl w:val="20E41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C4E62F2"/>
    <w:multiLevelType w:val="multilevel"/>
    <w:tmpl w:val="2E189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E5E002B"/>
    <w:multiLevelType w:val="multilevel"/>
    <w:tmpl w:val="38F0D4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F103FF8"/>
    <w:multiLevelType w:val="multilevel"/>
    <w:tmpl w:val="A258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F8707A5"/>
    <w:multiLevelType w:val="multilevel"/>
    <w:tmpl w:val="E3B0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0C653F6"/>
    <w:multiLevelType w:val="multilevel"/>
    <w:tmpl w:val="B20621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12C2C06"/>
    <w:multiLevelType w:val="multilevel"/>
    <w:tmpl w:val="31E2096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55A7DF5"/>
    <w:multiLevelType w:val="multilevel"/>
    <w:tmpl w:val="0D2A8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55D5FEB"/>
    <w:multiLevelType w:val="multilevel"/>
    <w:tmpl w:val="EFB6D8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66E662C"/>
    <w:multiLevelType w:val="multilevel"/>
    <w:tmpl w:val="CF2ED7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888057E"/>
    <w:multiLevelType w:val="multilevel"/>
    <w:tmpl w:val="D9900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8D202CD"/>
    <w:multiLevelType w:val="multilevel"/>
    <w:tmpl w:val="56A4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C2A5083"/>
    <w:multiLevelType w:val="multilevel"/>
    <w:tmpl w:val="DC24FD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C460E7F"/>
    <w:multiLevelType w:val="hybridMultilevel"/>
    <w:tmpl w:val="B87CF3F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nsid w:val="6C780976"/>
    <w:multiLevelType w:val="multilevel"/>
    <w:tmpl w:val="3844D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F4571C6"/>
    <w:multiLevelType w:val="multilevel"/>
    <w:tmpl w:val="05B42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13849FE"/>
    <w:multiLevelType w:val="multilevel"/>
    <w:tmpl w:val="9F003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562744E"/>
    <w:multiLevelType w:val="hybridMultilevel"/>
    <w:tmpl w:val="3006CE46"/>
    <w:lvl w:ilvl="0" w:tplc="0415000F">
      <w:start w:val="1"/>
      <w:numFmt w:val="decimal"/>
      <w:lvlText w:val="%1."/>
      <w:lvlJc w:val="left"/>
      <w:pPr>
        <w:ind w:left="720" w:hanging="360"/>
      </w:pPr>
    </w:lvl>
    <w:lvl w:ilvl="1" w:tplc="E7100F30">
      <w:numFmt w:val="bullet"/>
      <w:lvlText w:val="-"/>
      <w:lvlJc w:val="left"/>
      <w:pPr>
        <w:ind w:left="1440" w:hanging="360"/>
      </w:pPr>
      <w:rPr>
        <w:rFonts w:ascii="Arial" w:eastAsia="Lucida Sans Unicode"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630598D"/>
    <w:multiLevelType w:val="multilevel"/>
    <w:tmpl w:val="97DEBA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6612B82"/>
    <w:multiLevelType w:val="multilevel"/>
    <w:tmpl w:val="C264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88A0F40"/>
    <w:multiLevelType w:val="hybridMultilevel"/>
    <w:tmpl w:val="61461BE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nsid w:val="78C573D9"/>
    <w:multiLevelType w:val="multilevel"/>
    <w:tmpl w:val="19B46240"/>
    <w:lvl w:ilvl="0">
      <w:start w:val="5"/>
      <w:numFmt w:val="decimal"/>
      <w:pStyle w:val="StylStylPogrubienieCzarnyZlewej111cmPierwszywiersz"/>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9825135"/>
    <w:multiLevelType w:val="multilevel"/>
    <w:tmpl w:val="5BF42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F21616A"/>
    <w:multiLevelType w:val="hybridMultilevel"/>
    <w:tmpl w:val="CE2286A2"/>
    <w:lvl w:ilvl="0" w:tplc="04150017">
      <w:start w:val="1"/>
      <w:numFmt w:val="lowerLetter"/>
      <w:lvlText w:val="%1)"/>
      <w:lvlJc w:val="left"/>
      <w:pPr>
        <w:ind w:left="738" w:hanging="360"/>
      </w:p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num w:numId="1">
    <w:abstractNumId w:val="46"/>
  </w:num>
  <w:num w:numId="2">
    <w:abstractNumId w:val="66"/>
  </w:num>
  <w:num w:numId="3">
    <w:abstractNumId w:val="67"/>
    <w:lvlOverride w:ilvl="0">
      <w:lvl w:ilvl="0">
        <w:numFmt w:val="lowerLetter"/>
        <w:lvlText w:val="%1."/>
        <w:lvlJc w:val="left"/>
      </w:lvl>
    </w:lvlOverride>
  </w:num>
  <w:num w:numId="4">
    <w:abstractNumId w:val="31"/>
    <w:lvlOverride w:ilvl="0">
      <w:lvl w:ilvl="0">
        <w:numFmt w:val="decimal"/>
        <w:lvlText w:val="%1."/>
        <w:lvlJc w:val="left"/>
      </w:lvl>
    </w:lvlOverride>
  </w:num>
  <w:num w:numId="5">
    <w:abstractNumId w:val="81"/>
    <w:lvlOverride w:ilvl="0">
      <w:lvl w:ilvl="0">
        <w:numFmt w:val="lowerLetter"/>
        <w:lvlText w:val="%1."/>
        <w:lvlJc w:val="left"/>
      </w:lvl>
    </w:lvlOverride>
  </w:num>
  <w:num w:numId="6">
    <w:abstractNumId w:val="69"/>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abstractNumId w:val="42"/>
  </w:num>
  <w:num w:numId="8">
    <w:abstractNumId w:val="36"/>
    <w:lvlOverride w:ilvl="0">
      <w:lvl w:ilvl="0">
        <w:numFmt w:val="decimal"/>
        <w:lvlText w:val="%1."/>
        <w:lvlJc w:val="left"/>
      </w:lvl>
    </w:lvlOverride>
  </w:num>
  <w:num w:numId="9">
    <w:abstractNumId w:val="36"/>
    <w:lvlOverride w:ilvl="0">
      <w:lvl w:ilvl="0">
        <w:numFmt w:val="decimal"/>
        <w:lvlText w:val="%1."/>
        <w:lvlJc w:val="left"/>
      </w:lvl>
    </w:lvlOverride>
  </w:num>
  <w:num w:numId="10">
    <w:abstractNumId w:val="51"/>
    <w:lvlOverride w:ilvl="0">
      <w:lvl w:ilvl="0">
        <w:numFmt w:val="decimal"/>
        <w:lvlText w:val="%1."/>
        <w:lvlJc w:val="left"/>
      </w:lvl>
    </w:lvlOverride>
  </w:num>
  <w:num w:numId="11">
    <w:abstractNumId w:val="51"/>
    <w:lvlOverride w:ilvl="0">
      <w:lvl w:ilvl="0">
        <w:numFmt w:val="decimal"/>
        <w:lvlText w:val="%1."/>
        <w:lvlJc w:val="left"/>
      </w:lvl>
    </w:lvlOverride>
  </w:num>
  <w:num w:numId="12">
    <w:abstractNumId w:val="51"/>
    <w:lvlOverride w:ilvl="0">
      <w:lvl w:ilvl="0">
        <w:numFmt w:val="decimal"/>
        <w:lvlText w:val="%1."/>
        <w:lvlJc w:val="left"/>
      </w:lvl>
    </w:lvlOverride>
  </w:num>
  <w:num w:numId="13">
    <w:abstractNumId w:val="50"/>
  </w:num>
  <w:num w:numId="14">
    <w:abstractNumId w:val="27"/>
  </w:num>
  <w:num w:numId="15">
    <w:abstractNumId w:val="71"/>
  </w:num>
  <w:num w:numId="16">
    <w:abstractNumId w:val="73"/>
  </w:num>
  <w:num w:numId="17">
    <w:abstractNumId w:val="26"/>
    <w:lvlOverride w:ilvl="0">
      <w:lvl w:ilvl="0">
        <w:numFmt w:val="decimal"/>
        <w:lvlText w:val="%1."/>
        <w:lvlJc w:val="left"/>
      </w:lvl>
    </w:lvlOverride>
  </w:num>
  <w:num w:numId="18">
    <w:abstractNumId w:val="26"/>
    <w:lvlOverride w:ilvl="0">
      <w:lvl w:ilvl="0">
        <w:numFmt w:val="decimal"/>
        <w:lvlText w:val="%1."/>
        <w:lvlJc w:val="left"/>
      </w:lvl>
    </w:lvlOverride>
  </w:num>
  <w:num w:numId="19">
    <w:abstractNumId w:val="30"/>
  </w:num>
  <w:num w:numId="20">
    <w:abstractNumId w:val="52"/>
  </w:num>
  <w:num w:numId="21">
    <w:abstractNumId w:val="39"/>
    <w:lvlOverride w:ilvl="0">
      <w:lvl w:ilvl="0">
        <w:numFmt w:val="lowerLetter"/>
        <w:lvlText w:val="%1."/>
        <w:lvlJc w:val="left"/>
      </w:lvl>
    </w:lvlOverride>
  </w:num>
  <w:num w:numId="22">
    <w:abstractNumId w:val="28"/>
    <w:lvlOverride w:ilvl="0">
      <w:lvl w:ilvl="0">
        <w:numFmt w:val="decimal"/>
        <w:lvlText w:val="%1."/>
        <w:lvlJc w:val="left"/>
      </w:lvl>
    </w:lvlOverride>
  </w:num>
  <w:num w:numId="23">
    <w:abstractNumId w:val="40"/>
  </w:num>
  <w:num w:numId="24">
    <w:abstractNumId w:val="35"/>
  </w:num>
  <w:num w:numId="25">
    <w:abstractNumId w:val="88"/>
    <w:lvlOverride w:ilvl="0">
      <w:lvl w:ilvl="0">
        <w:start w:val="9"/>
        <w:numFmt w:val="decimal"/>
        <w:pStyle w:val="StylStylPogrubienieCzarnyZlewej111cmPierwszywiersz"/>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6">
    <w:abstractNumId w:val="88"/>
    <w:lvlOverride w:ilvl="0">
      <w:lvl w:ilvl="0">
        <w:numFmt w:val="decimal"/>
        <w:pStyle w:val="StylStylPogrubienieCzarnyZlewej111cmPierwszywiersz"/>
        <w:lvlText w:val="%1."/>
        <w:lvlJc w:val="left"/>
      </w:lvl>
    </w:lvlOverride>
  </w:num>
  <w:num w:numId="27">
    <w:abstractNumId w:val="88"/>
    <w:lvlOverride w:ilvl="0">
      <w:lvl w:ilvl="0">
        <w:numFmt w:val="decimal"/>
        <w:pStyle w:val="StylStylPogrubienieCzarnyZlewej111cmPierwszywiersz"/>
        <w:lvlText w:val="%1."/>
        <w:lvlJc w:val="left"/>
      </w:lvl>
    </w:lvlOverride>
  </w:num>
  <w:num w:numId="28">
    <w:abstractNumId w:val="88"/>
    <w:lvlOverride w:ilvl="0">
      <w:lvl w:ilvl="0">
        <w:numFmt w:val="decimal"/>
        <w:pStyle w:val="StylStylPogrubienieCzarnyZlewej111cmPierwszywiersz"/>
        <w:lvlText w:val="%1."/>
        <w:lvlJc w:val="left"/>
      </w:lvl>
    </w:lvlOverride>
  </w:num>
  <w:num w:numId="29">
    <w:abstractNumId w:val="61"/>
  </w:num>
  <w:num w:numId="30">
    <w:abstractNumId w:val="32"/>
  </w:num>
  <w:num w:numId="31">
    <w:abstractNumId w:val="56"/>
    <w:lvlOverride w:ilvl="0">
      <w:lvl w:ilvl="0">
        <w:numFmt w:val="decimal"/>
        <w:lvlText w:val="%1."/>
        <w:lvlJc w:val="left"/>
      </w:lvl>
    </w:lvlOverride>
  </w:num>
  <w:num w:numId="32">
    <w:abstractNumId w:val="56"/>
    <w:lvlOverride w:ilvl="0">
      <w:lvl w:ilvl="0">
        <w:numFmt w:val="decimal"/>
        <w:lvlText w:val="%1."/>
        <w:lvlJc w:val="left"/>
      </w:lvl>
    </w:lvlOverride>
  </w:num>
  <w:num w:numId="33">
    <w:abstractNumId w:val="56"/>
    <w:lvlOverride w:ilvl="0">
      <w:lvl w:ilvl="0">
        <w:numFmt w:val="decimal"/>
        <w:lvlText w:val="%1."/>
        <w:lvlJc w:val="left"/>
      </w:lvl>
    </w:lvlOverride>
  </w:num>
  <w:num w:numId="34">
    <w:abstractNumId w:val="24"/>
    <w:lvlOverride w:ilvl="0">
      <w:lvl w:ilvl="0">
        <w:numFmt w:val="lowerLetter"/>
        <w:lvlText w:val="%1."/>
        <w:lvlJc w:val="left"/>
      </w:lvl>
    </w:lvlOverride>
  </w:num>
  <w:num w:numId="35">
    <w:abstractNumId w:val="20"/>
    <w:lvlOverride w:ilvl="0">
      <w:lvl w:ilvl="0">
        <w:numFmt w:val="decimal"/>
        <w:lvlText w:val="%1."/>
        <w:lvlJc w:val="left"/>
      </w:lvl>
    </w:lvlOverride>
  </w:num>
  <w:num w:numId="36">
    <w:abstractNumId w:val="79"/>
    <w:lvlOverride w:ilvl="0">
      <w:lvl w:ilvl="0">
        <w:numFmt w:val="decimal"/>
        <w:lvlText w:val="%1."/>
        <w:lvlJc w:val="left"/>
      </w:lvl>
    </w:lvlOverride>
  </w:num>
  <w:num w:numId="37">
    <w:abstractNumId w:val="79"/>
    <w:lvlOverride w:ilvl="0">
      <w:lvl w:ilvl="0">
        <w:numFmt w:val="decimal"/>
        <w:lvlText w:val="%1."/>
        <w:lvlJc w:val="left"/>
      </w:lvl>
    </w:lvlOverride>
  </w:num>
  <w:num w:numId="38">
    <w:abstractNumId w:val="34"/>
  </w:num>
  <w:num w:numId="39">
    <w:abstractNumId w:val="64"/>
    <w:lvlOverride w:ilvl="0">
      <w:lvl w:ilvl="0">
        <w:numFmt w:val="lowerLetter"/>
        <w:lvlText w:val="%1."/>
        <w:lvlJc w:val="left"/>
      </w:lvl>
    </w:lvlOverride>
  </w:num>
  <w:num w:numId="40">
    <w:abstractNumId w:val="29"/>
    <w:lvlOverride w:ilvl="0">
      <w:lvl w:ilvl="0">
        <w:numFmt w:val="decimal"/>
        <w:lvlText w:val="%1."/>
        <w:lvlJc w:val="left"/>
      </w:lvl>
    </w:lvlOverride>
  </w:num>
  <w:num w:numId="41">
    <w:abstractNumId w:val="29"/>
    <w:lvlOverride w:ilvl="0">
      <w:lvl w:ilvl="0">
        <w:numFmt w:val="decimal"/>
        <w:lvlText w:val="%1."/>
        <w:lvlJc w:val="left"/>
      </w:lvl>
    </w:lvlOverride>
  </w:num>
  <w:num w:numId="42">
    <w:abstractNumId w:val="29"/>
    <w:lvlOverride w:ilvl="0">
      <w:lvl w:ilvl="0">
        <w:numFmt w:val="decimal"/>
        <w:lvlText w:val="%1."/>
        <w:lvlJc w:val="left"/>
      </w:lvl>
    </w:lvlOverride>
  </w:num>
  <w:num w:numId="43">
    <w:abstractNumId w:val="29"/>
    <w:lvlOverride w:ilvl="0">
      <w:lvl w:ilvl="0">
        <w:numFmt w:val="decimal"/>
        <w:lvlText w:val="%1."/>
        <w:lvlJc w:val="left"/>
      </w:lvl>
    </w:lvlOverride>
  </w:num>
  <w:num w:numId="44">
    <w:abstractNumId w:val="75"/>
    <w:lvlOverride w:ilvl="0">
      <w:lvl w:ilvl="0">
        <w:numFmt w:val="decimal"/>
        <w:lvlText w:val="%1."/>
        <w:lvlJc w:val="left"/>
      </w:lvl>
    </w:lvlOverride>
  </w:num>
  <w:num w:numId="45">
    <w:abstractNumId w:val="75"/>
    <w:lvlOverride w:ilvl="0">
      <w:lvl w:ilvl="0">
        <w:numFmt w:val="decimal"/>
        <w:lvlText w:val="%1."/>
        <w:lvlJc w:val="left"/>
      </w:lvl>
    </w:lvlOverride>
  </w:num>
  <w:num w:numId="46">
    <w:abstractNumId w:val="75"/>
    <w:lvlOverride w:ilvl="0">
      <w:lvl w:ilvl="0">
        <w:numFmt w:val="decimal"/>
        <w:lvlText w:val="%1."/>
        <w:lvlJc w:val="left"/>
      </w:lvl>
    </w:lvlOverride>
  </w:num>
  <w:num w:numId="47">
    <w:abstractNumId w:val="75"/>
    <w:lvlOverride w:ilvl="0">
      <w:lvl w:ilvl="0">
        <w:numFmt w:val="decimal"/>
        <w:lvlText w:val="%1."/>
        <w:lvlJc w:val="left"/>
      </w:lvl>
    </w:lvlOverride>
  </w:num>
  <w:num w:numId="48">
    <w:abstractNumId w:val="75"/>
    <w:lvlOverride w:ilvl="0">
      <w:lvl w:ilvl="0">
        <w:numFmt w:val="decimal"/>
        <w:lvlText w:val="%1."/>
        <w:lvlJc w:val="left"/>
      </w:lvl>
    </w:lvlOverride>
  </w:num>
  <w:num w:numId="49">
    <w:abstractNumId w:val="75"/>
    <w:lvlOverride w:ilvl="0">
      <w:lvl w:ilvl="0">
        <w:numFmt w:val="decimal"/>
        <w:lvlText w:val="%1."/>
        <w:lvlJc w:val="left"/>
      </w:lvl>
    </w:lvlOverride>
  </w:num>
  <w:num w:numId="50">
    <w:abstractNumId w:val="75"/>
    <w:lvlOverride w:ilvl="0">
      <w:lvl w:ilvl="0">
        <w:numFmt w:val="decimal"/>
        <w:lvlText w:val="%1."/>
        <w:lvlJc w:val="left"/>
      </w:lvl>
    </w:lvlOverride>
  </w:num>
  <w:num w:numId="51">
    <w:abstractNumId w:val="75"/>
    <w:lvlOverride w:ilvl="0">
      <w:lvl w:ilvl="0">
        <w:numFmt w:val="decimal"/>
        <w:lvlText w:val="%1."/>
        <w:lvlJc w:val="left"/>
      </w:lvl>
    </w:lvlOverride>
  </w:num>
  <w:num w:numId="52">
    <w:abstractNumId w:val="78"/>
    <w:lvlOverride w:ilvl="0">
      <w:lvl w:ilvl="0">
        <w:numFmt w:val="lowerLetter"/>
        <w:lvlText w:val="%1."/>
        <w:lvlJc w:val="left"/>
      </w:lvl>
    </w:lvlOverride>
  </w:num>
  <w:num w:numId="53">
    <w:abstractNumId w:val="85"/>
    <w:lvlOverride w:ilvl="0">
      <w:lvl w:ilvl="0">
        <w:numFmt w:val="decimal"/>
        <w:lvlText w:val="%1."/>
        <w:lvlJc w:val="left"/>
      </w:lvl>
    </w:lvlOverride>
  </w:num>
  <w:num w:numId="54">
    <w:abstractNumId w:val="85"/>
    <w:lvlOverride w:ilvl="0">
      <w:lvl w:ilvl="0">
        <w:numFmt w:val="decimal"/>
        <w:lvlText w:val="%1."/>
        <w:lvlJc w:val="left"/>
      </w:lvl>
    </w:lvlOverride>
  </w:num>
  <w:num w:numId="55">
    <w:abstractNumId w:val="85"/>
    <w:lvlOverride w:ilvl="0">
      <w:lvl w:ilvl="0">
        <w:numFmt w:val="decimal"/>
        <w:lvlText w:val="%1."/>
        <w:lvlJc w:val="left"/>
      </w:lvl>
    </w:lvlOverride>
  </w:num>
  <w:num w:numId="56">
    <w:abstractNumId w:val="57"/>
  </w:num>
  <w:num w:numId="57">
    <w:abstractNumId w:val="58"/>
    <w:lvlOverride w:ilvl="0">
      <w:lvl w:ilvl="0">
        <w:numFmt w:val="decimal"/>
        <w:lvlText w:val="%1."/>
        <w:lvlJc w:val="left"/>
      </w:lvl>
    </w:lvlOverride>
  </w:num>
  <w:num w:numId="58">
    <w:abstractNumId w:val="58"/>
    <w:lvlOverride w:ilvl="0">
      <w:lvl w:ilvl="0">
        <w:numFmt w:val="decimal"/>
        <w:lvlText w:val="%1."/>
        <w:lvlJc w:val="left"/>
      </w:lvl>
    </w:lvlOverride>
  </w:num>
  <w:num w:numId="59">
    <w:abstractNumId w:val="58"/>
    <w:lvlOverride w:ilvl="0">
      <w:lvl w:ilvl="0">
        <w:numFmt w:val="decimal"/>
        <w:lvlText w:val="%1."/>
        <w:lvlJc w:val="left"/>
      </w:lvl>
    </w:lvlOverride>
  </w:num>
  <w:num w:numId="60">
    <w:abstractNumId w:val="58"/>
    <w:lvlOverride w:ilvl="0">
      <w:lvl w:ilvl="0">
        <w:numFmt w:val="decimal"/>
        <w:lvlText w:val="%1."/>
        <w:lvlJc w:val="left"/>
      </w:lvl>
    </w:lvlOverride>
  </w:num>
  <w:num w:numId="61">
    <w:abstractNumId w:val="58"/>
    <w:lvlOverride w:ilvl="0">
      <w:lvl w:ilvl="0">
        <w:numFmt w:val="decimal"/>
        <w:lvlText w:val="%1."/>
        <w:lvlJc w:val="left"/>
      </w:lvl>
    </w:lvlOverride>
  </w:num>
  <w:num w:numId="62">
    <w:abstractNumId w:val="58"/>
    <w:lvlOverride w:ilvl="0">
      <w:lvl w:ilvl="0">
        <w:numFmt w:val="decimal"/>
        <w:lvlText w:val="%1."/>
        <w:lvlJc w:val="left"/>
      </w:lvl>
    </w:lvlOverride>
  </w:num>
  <w:num w:numId="63">
    <w:abstractNumId w:val="58"/>
    <w:lvlOverride w:ilvl="0">
      <w:lvl w:ilvl="0">
        <w:numFmt w:val="decimal"/>
        <w:lvlText w:val="%1."/>
        <w:lvlJc w:val="left"/>
      </w:lvl>
    </w:lvlOverride>
  </w:num>
  <w:num w:numId="64">
    <w:abstractNumId w:val="59"/>
  </w:num>
  <w:num w:numId="65">
    <w:abstractNumId w:val="82"/>
  </w:num>
  <w:num w:numId="66">
    <w:abstractNumId w:val="83"/>
  </w:num>
  <w:num w:numId="67">
    <w:abstractNumId w:val="33"/>
    <w:lvlOverride w:ilvl="0">
      <w:lvl w:ilvl="0">
        <w:numFmt w:val="decimal"/>
        <w:lvlText w:val="%1."/>
        <w:lvlJc w:val="left"/>
      </w:lvl>
    </w:lvlOverride>
  </w:num>
  <w:num w:numId="68">
    <w:abstractNumId w:val="76"/>
    <w:lvlOverride w:ilvl="0">
      <w:lvl w:ilvl="0">
        <w:numFmt w:val="decimal"/>
        <w:lvlText w:val="%1."/>
        <w:lvlJc w:val="left"/>
      </w:lvl>
    </w:lvlOverride>
  </w:num>
  <w:num w:numId="69">
    <w:abstractNumId w:val="76"/>
    <w:lvlOverride w:ilvl="0">
      <w:lvl w:ilvl="0">
        <w:numFmt w:val="decimal"/>
        <w:lvlText w:val="%1."/>
        <w:lvlJc w:val="left"/>
      </w:lvl>
    </w:lvlOverride>
  </w:num>
  <w:num w:numId="70">
    <w:abstractNumId w:val="86"/>
  </w:num>
  <w:num w:numId="71">
    <w:abstractNumId w:val="53"/>
  </w:num>
  <w:num w:numId="72">
    <w:abstractNumId w:val="70"/>
  </w:num>
  <w:num w:numId="73">
    <w:abstractNumId w:val="63"/>
  </w:num>
  <w:num w:numId="74">
    <w:abstractNumId w:val="68"/>
    <w:lvlOverride w:ilvl="0">
      <w:lvl w:ilvl="0">
        <w:numFmt w:val="decimal"/>
        <w:lvlText w:val="%1."/>
        <w:lvlJc w:val="left"/>
      </w:lvl>
    </w:lvlOverride>
  </w:num>
  <w:num w:numId="75">
    <w:abstractNumId w:val="74"/>
  </w:num>
  <w:num w:numId="76">
    <w:abstractNumId w:val="54"/>
  </w:num>
  <w:num w:numId="77">
    <w:abstractNumId w:val="72"/>
    <w:lvlOverride w:ilvl="0">
      <w:lvl w:ilvl="0">
        <w:numFmt w:val="decimal"/>
        <w:lvlText w:val="%1."/>
        <w:lvlJc w:val="left"/>
      </w:lvl>
    </w:lvlOverride>
  </w:num>
  <w:num w:numId="78">
    <w:abstractNumId w:val="72"/>
    <w:lvlOverride w:ilvl="0">
      <w:lvl w:ilvl="0">
        <w:numFmt w:val="decimal"/>
        <w:lvlText w:val="%1."/>
        <w:lvlJc w:val="left"/>
      </w:lvl>
    </w:lvlOverride>
  </w:num>
  <w:num w:numId="79">
    <w:abstractNumId w:val="72"/>
    <w:lvlOverride w:ilvl="0">
      <w:lvl w:ilvl="0">
        <w:numFmt w:val="decimal"/>
        <w:lvlText w:val="%1."/>
        <w:lvlJc w:val="left"/>
      </w:lvl>
    </w:lvlOverride>
  </w:num>
  <w:num w:numId="80">
    <w:abstractNumId w:val="37"/>
    <w:lvlOverride w:ilvl="0">
      <w:lvl w:ilvl="0">
        <w:numFmt w:val="decimal"/>
        <w:lvlText w:val="%1."/>
        <w:lvlJc w:val="left"/>
      </w:lvl>
    </w:lvlOverride>
  </w:num>
  <w:num w:numId="81">
    <w:abstractNumId w:val="37"/>
    <w:lvlOverride w:ilvl="0">
      <w:lvl w:ilvl="0">
        <w:numFmt w:val="decimal"/>
        <w:lvlText w:val="%1."/>
        <w:lvlJc w:val="left"/>
      </w:lvl>
    </w:lvlOverride>
  </w:num>
  <w:num w:numId="82">
    <w:abstractNumId w:val="37"/>
    <w:lvlOverride w:ilvl="0">
      <w:lvl w:ilvl="0">
        <w:numFmt w:val="decimal"/>
        <w:lvlText w:val="%1."/>
        <w:lvlJc w:val="left"/>
      </w:lvl>
    </w:lvlOverride>
  </w:num>
  <w:num w:numId="83">
    <w:abstractNumId w:val="37"/>
    <w:lvlOverride w:ilvl="0">
      <w:lvl w:ilvl="0">
        <w:numFmt w:val="decimal"/>
        <w:lvlText w:val="%1."/>
        <w:lvlJc w:val="left"/>
      </w:lvl>
    </w:lvlOverride>
  </w:num>
  <w:num w:numId="84">
    <w:abstractNumId w:val="37"/>
    <w:lvlOverride w:ilvl="0">
      <w:lvl w:ilvl="0">
        <w:numFmt w:val="decimal"/>
        <w:lvlText w:val="%1."/>
        <w:lvlJc w:val="left"/>
      </w:lvl>
    </w:lvlOverride>
  </w:num>
  <w:num w:numId="85">
    <w:abstractNumId w:val="37"/>
    <w:lvlOverride w:ilvl="0">
      <w:lvl w:ilvl="0">
        <w:numFmt w:val="decimal"/>
        <w:lvlText w:val="%1."/>
        <w:lvlJc w:val="left"/>
      </w:lvl>
    </w:lvlOverride>
  </w:num>
  <w:num w:numId="86">
    <w:abstractNumId w:val="43"/>
  </w:num>
  <w:num w:numId="87">
    <w:abstractNumId w:val="47"/>
  </w:num>
  <w:num w:numId="88">
    <w:abstractNumId w:val="87"/>
  </w:num>
  <w:num w:numId="89">
    <w:abstractNumId w:val="62"/>
  </w:num>
  <w:num w:numId="90">
    <w:abstractNumId w:val="3"/>
  </w:num>
  <w:num w:numId="91">
    <w:abstractNumId w:val="6"/>
  </w:num>
  <w:num w:numId="92">
    <w:abstractNumId w:val="18"/>
  </w:num>
  <w:num w:numId="93">
    <w:abstractNumId w:val="45"/>
  </w:num>
  <w:num w:numId="94">
    <w:abstractNumId w:val="21"/>
  </w:num>
  <w:num w:numId="95">
    <w:abstractNumId w:val="25"/>
  </w:num>
  <w:num w:numId="96">
    <w:abstractNumId w:val="49"/>
  </w:num>
  <w:num w:numId="97">
    <w:abstractNumId w:val="12"/>
  </w:num>
  <w:num w:numId="98">
    <w:abstractNumId w:val="89"/>
  </w:num>
  <w:num w:numId="99">
    <w:abstractNumId w:val="22"/>
  </w:num>
  <w:num w:numId="100">
    <w:abstractNumId w:val="41"/>
  </w:num>
  <w:num w:numId="101">
    <w:abstractNumId w:val="77"/>
  </w:num>
  <w:num w:numId="102">
    <w:abstractNumId w:val="84"/>
  </w:num>
  <w:num w:numId="103">
    <w:abstractNumId w:val="44"/>
  </w:num>
  <w:num w:numId="104">
    <w:abstractNumId w:val="1"/>
  </w:num>
  <w:num w:numId="105">
    <w:abstractNumId w:val="15"/>
  </w:num>
  <w:num w:numId="106">
    <w:abstractNumId w:val="11"/>
  </w:num>
  <w:num w:numId="107">
    <w:abstractNumId w:val="23"/>
  </w:num>
  <w:num w:numId="108">
    <w:abstractNumId w:val="38"/>
  </w:num>
  <w:num w:numId="109">
    <w:abstractNumId w:val="60"/>
  </w:num>
  <w:num w:numId="110">
    <w:abstractNumId w:val="55"/>
  </w:num>
  <w:num w:numId="111">
    <w:abstractNumId w:val="80"/>
  </w:num>
  <w:num w:numId="112">
    <w:abstractNumId w:val="90"/>
  </w:num>
  <w:num w:numId="113">
    <w:abstractNumId w:val="48"/>
  </w:num>
  <w:num w:numId="114">
    <w:abstractNumId w:val="4"/>
  </w:num>
  <w:num w:numId="115">
    <w:abstractNumId w:val="0"/>
  </w:num>
  <w:num w:numId="116">
    <w:abstractNumId w:val="65"/>
  </w:num>
  <w:num w:numId="117">
    <w:abstractNumId w:val="2"/>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drawingGridHorizontalSpacing w:val="110"/>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336542"/>
    <w:rsid w:val="00007CC8"/>
    <w:rsid w:val="00052085"/>
    <w:rsid w:val="0005746C"/>
    <w:rsid w:val="0005761E"/>
    <w:rsid w:val="00060B0B"/>
    <w:rsid w:val="00061B53"/>
    <w:rsid w:val="000747D6"/>
    <w:rsid w:val="000776E8"/>
    <w:rsid w:val="0008491A"/>
    <w:rsid w:val="000A2825"/>
    <w:rsid w:val="000B518B"/>
    <w:rsid w:val="000C0FA0"/>
    <w:rsid w:val="000C7C17"/>
    <w:rsid w:val="000D12E8"/>
    <w:rsid w:val="000F4344"/>
    <w:rsid w:val="00134DB3"/>
    <w:rsid w:val="00144859"/>
    <w:rsid w:val="001C27B1"/>
    <w:rsid w:val="001C7FB6"/>
    <w:rsid w:val="001D26E5"/>
    <w:rsid w:val="001E504F"/>
    <w:rsid w:val="0020298A"/>
    <w:rsid w:val="00235C85"/>
    <w:rsid w:val="002558B7"/>
    <w:rsid w:val="00285CA3"/>
    <w:rsid w:val="002C075C"/>
    <w:rsid w:val="002C4DD0"/>
    <w:rsid w:val="002E1350"/>
    <w:rsid w:val="002E46DF"/>
    <w:rsid w:val="002F7909"/>
    <w:rsid w:val="002F7CA0"/>
    <w:rsid w:val="0030153D"/>
    <w:rsid w:val="00303779"/>
    <w:rsid w:val="00336542"/>
    <w:rsid w:val="00354514"/>
    <w:rsid w:val="00364D44"/>
    <w:rsid w:val="0039069A"/>
    <w:rsid w:val="00393CB7"/>
    <w:rsid w:val="003A36D0"/>
    <w:rsid w:val="004116A6"/>
    <w:rsid w:val="004448AD"/>
    <w:rsid w:val="00464921"/>
    <w:rsid w:val="00472599"/>
    <w:rsid w:val="004762F0"/>
    <w:rsid w:val="004867BF"/>
    <w:rsid w:val="004B7595"/>
    <w:rsid w:val="004C3FBE"/>
    <w:rsid w:val="004D063C"/>
    <w:rsid w:val="004E3B51"/>
    <w:rsid w:val="0059037D"/>
    <w:rsid w:val="005B2DC8"/>
    <w:rsid w:val="005C593E"/>
    <w:rsid w:val="005F057C"/>
    <w:rsid w:val="0064541F"/>
    <w:rsid w:val="00646F7B"/>
    <w:rsid w:val="006762C9"/>
    <w:rsid w:val="006A57E6"/>
    <w:rsid w:val="006A5C19"/>
    <w:rsid w:val="006C66EB"/>
    <w:rsid w:val="006C69BD"/>
    <w:rsid w:val="006E2DDE"/>
    <w:rsid w:val="00736A5E"/>
    <w:rsid w:val="007476E0"/>
    <w:rsid w:val="00762FBF"/>
    <w:rsid w:val="00775A49"/>
    <w:rsid w:val="0079528A"/>
    <w:rsid w:val="007B3DDF"/>
    <w:rsid w:val="007E5796"/>
    <w:rsid w:val="00804179"/>
    <w:rsid w:val="00833609"/>
    <w:rsid w:val="0088250F"/>
    <w:rsid w:val="00893837"/>
    <w:rsid w:val="008B23D5"/>
    <w:rsid w:val="008D4A60"/>
    <w:rsid w:val="008F4CE0"/>
    <w:rsid w:val="008F7566"/>
    <w:rsid w:val="009068D0"/>
    <w:rsid w:val="00912688"/>
    <w:rsid w:val="00931263"/>
    <w:rsid w:val="00972D77"/>
    <w:rsid w:val="00990CA2"/>
    <w:rsid w:val="009B4B3F"/>
    <w:rsid w:val="009C6107"/>
    <w:rsid w:val="009E7537"/>
    <w:rsid w:val="00A26845"/>
    <w:rsid w:val="00A66EE1"/>
    <w:rsid w:val="00A97AD0"/>
    <w:rsid w:val="00AA3947"/>
    <w:rsid w:val="00AB687D"/>
    <w:rsid w:val="00AB6AFE"/>
    <w:rsid w:val="00AC5A82"/>
    <w:rsid w:val="00AE6384"/>
    <w:rsid w:val="00AF3DBF"/>
    <w:rsid w:val="00B258EA"/>
    <w:rsid w:val="00B33AC8"/>
    <w:rsid w:val="00B436EB"/>
    <w:rsid w:val="00B60734"/>
    <w:rsid w:val="00B80B9E"/>
    <w:rsid w:val="00BB7CEB"/>
    <w:rsid w:val="00BC2982"/>
    <w:rsid w:val="00BC355E"/>
    <w:rsid w:val="00BD7DC5"/>
    <w:rsid w:val="00C32E9F"/>
    <w:rsid w:val="00C64247"/>
    <w:rsid w:val="00C777F5"/>
    <w:rsid w:val="00C967C1"/>
    <w:rsid w:val="00CB4EB0"/>
    <w:rsid w:val="00CC0449"/>
    <w:rsid w:val="00CD4A3A"/>
    <w:rsid w:val="00D247FB"/>
    <w:rsid w:val="00D25E59"/>
    <w:rsid w:val="00D31BE0"/>
    <w:rsid w:val="00D62F0F"/>
    <w:rsid w:val="00D871C8"/>
    <w:rsid w:val="00DB74D9"/>
    <w:rsid w:val="00DE43C8"/>
    <w:rsid w:val="00E10AC6"/>
    <w:rsid w:val="00E136E7"/>
    <w:rsid w:val="00E7765D"/>
    <w:rsid w:val="00ED6029"/>
    <w:rsid w:val="00F1121A"/>
    <w:rsid w:val="00F1444F"/>
    <w:rsid w:val="00F16D66"/>
    <w:rsid w:val="00F25D33"/>
    <w:rsid w:val="00F56C6F"/>
    <w:rsid w:val="00F609A0"/>
    <w:rsid w:val="00F631A8"/>
    <w:rsid w:val="00F7130A"/>
    <w:rsid w:val="00FA615C"/>
    <w:rsid w:val="00FB0B5F"/>
    <w:rsid w:val="00FB5430"/>
    <w:rsid w:val="00FD2B9D"/>
    <w:rsid w:val="00FE4ACE"/>
    <w:rsid w:val="00FF0B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7566"/>
  </w:style>
  <w:style w:type="paragraph" w:styleId="Nagwek2">
    <w:name w:val="heading 2"/>
    <w:basedOn w:val="Normalny"/>
    <w:link w:val="Nagwek2Znak"/>
    <w:uiPriority w:val="9"/>
    <w:qFormat/>
    <w:rsid w:val="0033654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336542"/>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link w:val="Nagwek5Znak"/>
    <w:uiPriority w:val="9"/>
    <w:qFormat/>
    <w:rsid w:val="00336542"/>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36542"/>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336542"/>
    <w:rPr>
      <w:rFonts w:asciiTheme="majorHAnsi" w:eastAsiaTheme="majorEastAsia" w:hAnsiTheme="majorHAnsi" w:cstheme="majorBidi"/>
      <w:b/>
      <w:bCs/>
      <w:color w:val="4F81BD" w:themeColor="accent1"/>
    </w:rPr>
  </w:style>
  <w:style w:type="character" w:customStyle="1" w:styleId="Nagwek5Znak">
    <w:name w:val="Nagłówek 5 Znak"/>
    <w:basedOn w:val="Domylnaczcionkaakapitu"/>
    <w:link w:val="Nagwek5"/>
    <w:uiPriority w:val="9"/>
    <w:rsid w:val="00336542"/>
    <w:rPr>
      <w:rFonts w:ascii="Times New Roman" w:eastAsia="Times New Roman" w:hAnsi="Times New Roman" w:cs="Times New Roman"/>
      <w:b/>
      <w:bCs/>
      <w:sz w:val="20"/>
      <w:szCs w:val="20"/>
      <w:lang w:eastAsia="pl-PL"/>
    </w:rPr>
  </w:style>
  <w:style w:type="paragraph" w:styleId="NormalnyWeb">
    <w:name w:val="Normal (Web)"/>
    <w:basedOn w:val="Normalny"/>
    <w:unhideWhenUsed/>
    <w:qFormat/>
    <w:rsid w:val="0033654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36542"/>
    <w:rPr>
      <w:color w:val="0000FF"/>
      <w:u w:val="single"/>
    </w:rPr>
  </w:style>
  <w:style w:type="character" w:customStyle="1" w:styleId="apple-tab-span">
    <w:name w:val="apple-tab-span"/>
    <w:basedOn w:val="Domylnaczcionkaakapitu"/>
    <w:rsid w:val="00336542"/>
  </w:style>
  <w:style w:type="paragraph" w:styleId="Tekstpodstawowy">
    <w:name w:val="Body Text"/>
    <w:basedOn w:val="Normalny"/>
    <w:link w:val="TekstpodstawowyZnak"/>
    <w:rsid w:val="00336542"/>
    <w:pPr>
      <w:widowControl w:val="0"/>
      <w:tabs>
        <w:tab w:val="left" w:pos="9356"/>
      </w:tabs>
      <w:suppressAutoHyphens/>
      <w:autoSpaceDE w:val="0"/>
    </w:pPr>
    <w:rPr>
      <w:rFonts w:ascii="Times New Roman" w:eastAsia="SimSun" w:hAnsi="Times New Roman" w:cs="Times New Roman"/>
      <w:b/>
      <w:bCs/>
      <w:color w:val="000000"/>
      <w:sz w:val="24"/>
      <w:lang w:eastAsia="zh-CN"/>
    </w:rPr>
  </w:style>
  <w:style w:type="character" w:customStyle="1" w:styleId="TekstpodstawowyZnak">
    <w:name w:val="Tekst podstawowy Znak"/>
    <w:basedOn w:val="Domylnaczcionkaakapitu"/>
    <w:link w:val="Tekstpodstawowy"/>
    <w:rsid w:val="00336542"/>
    <w:rPr>
      <w:rFonts w:ascii="Times New Roman" w:eastAsia="SimSun" w:hAnsi="Times New Roman" w:cs="Times New Roman"/>
      <w:b/>
      <w:bCs/>
      <w:color w:val="000000"/>
      <w:sz w:val="24"/>
      <w:lang w:eastAsia="zh-CN"/>
    </w:rPr>
  </w:style>
  <w:style w:type="paragraph" w:styleId="Tekstdymka">
    <w:name w:val="Balloon Text"/>
    <w:basedOn w:val="Normalny"/>
    <w:link w:val="TekstdymkaZnak"/>
    <w:uiPriority w:val="99"/>
    <w:semiHidden/>
    <w:unhideWhenUsed/>
    <w:rsid w:val="003365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6542"/>
    <w:rPr>
      <w:rFonts w:ascii="Tahoma" w:hAnsi="Tahoma" w:cs="Tahoma"/>
      <w:sz w:val="16"/>
      <w:szCs w:val="16"/>
    </w:rPr>
  </w:style>
  <w:style w:type="paragraph" w:styleId="Nagwek">
    <w:name w:val="header"/>
    <w:basedOn w:val="Normalny"/>
    <w:link w:val="NagwekZnak"/>
    <w:unhideWhenUsed/>
    <w:rsid w:val="00F609A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609A0"/>
  </w:style>
  <w:style w:type="paragraph" w:styleId="Stopka">
    <w:name w:val="footer"/>
    <w:basedOn w:val="Normalny"/>
    <w:link w:val="StopkaZnak"/>
    <w:uiPriority w:val="99"/>
    <w:unhideWhenUsed/>
    <w:rsid w:val="00F609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09A0"/>
  </w:style>
  <w:style w:type="character" w:styleId="Pogrubienie">
    <w:name w:val="Strong"/>
    <w:qFormat/>
    <w:rsid w:val="00F609A0"/>
    <w:rPr>
      <w:b/>
      <w:bCs/>
    </w:rPr>
  </w:style>
  <w:style w:type="paragraph" w:styleId="Akapitzlist">
    <w:name w:val="List Paragraph"/>
    <w:aliases w:val="L1,Numerowanie,Akapit z listą5,T_SZ_List Paragraph,normalny tekst,Akapit z listą BS,CW_Lista,Colorful List Accent 1,Akapit z listą4,Średnia siatka 1 — akcent 21,sw tekst,Obiekt,Jasna lista — akcent 51"/>
    <w:basedOn w:val="Normalny"/>
    <w:link w:val="AkapitzlistZnak"/>
    <w:uiPriority w:val="99"/>
    <w:qFormat/>
    <w:rsid w:val="00F609A0"/>
    <w:pPr>
      <w:widowControl w:val="0"/>
      <w:suppressAutoHyphens/>
      <w:spacing w:after="0" w:line="240" w:lineRule="auto"/>
      <w:ind w:left="720"/>
      <w:textAlignment w:val="baseline"/>
    </w:pPr>
    <w:rPr>
      <w:rFonts w:ascii="Times New Roman" w:eastAsia="Lucida Sans Unicode" w:hAnsi="Times New Roman" w:cs="Tahoma"/>
      <w:color w:val="000000"/>
      <w:kern w:val="2"/>
      <w:sz w:val="24"/>
      <w:szCs w:val="24"/>
      <w:lang w:eastAsia="zh-CN" w:bidi="en-US"/>
    </w:rPr>
  </w:style>
  <w:style w:type="paragraph" w:customStyle="1" w:styleId="StylStylPogrubienieCzarnyZlewej111cmPierwszywiersz">
    <w:name w:val="Styl Styl Pogrubienie Czarny + Z lewej:  111 cm Pierwszy wiersz:..."/>
    <w:basedOn w:val="Normalny"/>
    <w:rsid w:val="00F609A0"/>
    <w:pPr>
      <w:widowControl w:val="0"/>
      <w:numPr>
        <w:numId w:val="28"/>
      </w:numPr>
      <w:tabs>
        <w:tab w:val="left" w:pos="9356"/>
      </w:tabs>
      <w:suppressAutoHyphens/>
      <w:autoSpaceDE w:val="0"/>
    </w:pPr>
    <w:rPr>
      <w:rFonts w:ascii="Times New Roman" w:eastAsia="SimSun" w:hAnsi="Times New Roman" w:cs="Times New Roman"/>
      <w:b/>
      <w:bCs/>
      <w:color w:val="000000"/>
      <w:sz w:val="28"/>
      <w:szCs w:val="20"/>
      <w:lang w:eastAsia="zh-CN"/>
    </w:rPr>
  </w:style>
  <w:style w:type="character" w:styleId="Odwoaniedokomentarza">
    <w:name w:val="annotation reference"/>
    <w:basedOn w:val="Domylnaczcionkaakapitu"/>
    <w:uiPriority w:val="99"/>
    <w:semiHidden/>
    <w:unhideWhenUsed/>
    <w:rsid w:val="002C075C"/>
    <w:rPr>
      <w:sz w:val="16"/>
      <w:szCs w:val="16"/>
    </w:rPr>
  </w:style>
  <w:style w:type="paragraph" w:styleId="Tekstkomentarza">
    <w:name w:val="annotation text"/>
    <w:basedOn w:val="Normalny"/>
    <w:link w:val="TekstkomentarzaZnak"/>
    <w:uiPriority w:val="99"/>
    <w:semiHidden/>
    <w:unhideWhenUsed/>
    <w:rsid w:val="002C07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075C"/>
    <w:rPr>
      <w:sz w:val="20"/>
      <w:szCs w:val="20"/>
    </w:rPr>
  </w:style>
  <w:style w:type="paragraph" w:styleId="Tematkomentarza">
    <w:name w:val="annotation subject"/>
    <w:basedOn w:val="Tekstkomentarza"/>
    <w:next w:val="Tekstkomentarza"/>
    <w:link w:val="TematkomentarzaZnak"/>
    <w:uiPriority w:val="99"/>
    <w:semiHidden/>
    <w:unhideWhenUsed/>
    <w:rsid w:val="002C075C"/>
    <w:rPr>
      <w:b/>
      <w:bCs/>
    </w:rPr>
  </w:style>
  <w:style w:type="character" w:customStyle="1" w:styleId="TematkomentarzaZnak">
    <w:name w:val="Temat komentarza Znak"/>
    <w:basedOn w:val="TekstkomentarzaZnak"/>
    <w:link w:val="Tematkomentarza"/>
    <w:uiPriority w:val="99"/>
    <w:semiHidden/>
    <w:rsid w:val="002C075C"/>
    <w:rPr>
      <w:b/>
      <w:bCs/>
    </w:rPr>
  </w:style>
  <w:style w:type="paragraph" w:customStyle="1" w:styleId="Standard">
    <w:name w:val="Standard"/>
    <w:qFormat/>
    <w:rsid w:val="002C075C"/>
    <w:pPr>
      <w:widowControl w:val="0"/>
      <w:suppressAutoHyphens/>
      <w:spacing w:after="0" w:line="240" w:lineRule="auto"/>
      <w:textAlignment w:val="baseline"/>
    </w:pPr>
    <w:rPr>
      <w:rFonts w:ascii="Times New Roman" w:eastAsia="Lucida Sans Unicode" w:hAnsi="Times New Roman" w:cs="Times New Roman"/>
      <w:color w:val="00000A"/>
      <w:kern w:val="2"/>
      <w:sz w:val="24"/>
      <w:szCs w:val="24"/>
      <w:lang w:eastAsia="zh-CN"/>
    </w:rPr>
  </w:style>
  <w:style w:type="paragraph" w:customStyle="1" w:styleId="Akapitzlist1">
    <w:name w:val="Akapit z listą1"/>
    <w:basedOn w:val="Normalny"/>
    <w:rsid w:val="002C075C"/>
    <w:pPr>
      <w:suppressAutoHyphens/>
      <w:ind w:left="720"/>
      <w:contextualSpacing/>
    </w:pPr>
    <w:rPr>
      <w:rFonts w:ascii="Times New Roman" w:eastAsia="SimSun" w:hAnsi="Times New Roman" w:cs="Times New Roman"/>
      <w:sz w:val="24"/>
      <w:szCs w:val="24"/>
      <w:lang w:eastAsia="zh-CN"/>
    </w:rPr>
  </w:style>
  <w:style w:type="paragraph" w:customStyle="1" w:styleId="pkt">
    <w:name w:val="pkt"/>
    <w:basedOn w:val="Normalny"/>
    <w:link w:val="pktZnak"/>
    <w:rsid w:val="00646F7B"/>
    <w:pPr>
      <w:suppressAutoHyphens/>
      <w:spacing w:before="60" w:after="60"/>
      <w:ind w:left="851" w:hanging="295"/>
      <w:jc w:val="both"/>
    </w:pPr>
    <w:rPr>
      <w:rFonts w:ascii="Times New Roman" w:eastAsia="SimSun" w:hAnsi="Times New Roman" w:cs="Times New Roman"/>
      <w:sz w:val="24"/>
      <w:szCs w:val="20"/>
      <w:lang w:eastAsia="zh-CN"/>
    </w:rPr>
  </w:style>
  <w:style w:type="paragraph" w:customStyle="1" w:styleId="Teksttreci">
    <w:name w:val="Tekst treści"/>
    <w:basedOn w:val="Normalny"/>
    <w:rsid w:val="00285CA3"/>
    <w:pPr>
      <w:shd w:val="clear" w:color="auto" w:fill="FFFFFF"/>
      <w:suppressAutoHyphens/>
      <w:spacing w:line="240" w:lineRule="atLeast"/>
      <w:ind w:hanging="1700"/>
    </w:pPr>
    <w:rPr>
      <w:rFonts w:ascii="Verdana" w:eastAsia="SimSun" w:hAnsi="Verdana" w:cs="Verdana"/>
      <w:sz w:val="19"/>
      <w:szCs w:val="19"/>
      <w:lang w:val="cs-CZ" w:eastAsia="zh-CN"/>
    </w:rPr>
  </w:style>
  <w:style w:type="paragraph" w:customStyle="1" w:styleId="Kolorowalistaakcent11">
    <w:name w:val="Kolorowa lista — akcent 11"/>
    <w:basedOn w:val="Normalny"/>
    <w:rsid w:val="00AB687D"/>
    <w:pPr>
      <w:suppressAutoHyphens/>
      <w:spacing w:before="20" w:after="40" w:line="252" w:lineRule="auto"/>
      <w:ind w:left="720"/>
      <w:contextualSpacing/>
      <w:jc w:val="both"/>
    </w:pPr>
    <w:rPr>
      <w:rFonts w:ascii="Calibri" w:eastAsia="SimSun" w:hAnsi="Calibri" w:cs="Calibri"/>
      <w:sz w:val="20"/>
      <w:szCs w:val="20"/>
      <w:lang w:eastAsia="zh-CN"/>
    </w:rPr>
  </w:style>
  <w:style w:type="character" w:customStyle="1" w:styleId="WW8Num16z0">
    <w:name w:val="WW8Num16z0"/>
    <w:rsid w:val="004C3FBE"/>
  </w:style>
  <w:style w:type="character" w:styleId="UyteHipercze">
    <w:name w:val="FollowedHyperlink"/>
    <w:basedOn w:val="Domylnaczcionkaakapitu"/>
    <w:uiPriority w:val="99"/>
    <w:semiHidden/>
    <w:unhideWhenUsed/>
    <w:rsid w:val="009E7537"/>
    <w:rPr>
      <w:color w:val="800080" w:themeColor="followedHyperlink"/>
      <w:u w:val="single"/>
    </w:rPr>
  </w:style>
  <w:style w:type="paragraph" w:styleId="Bezodstpw">
    <w:name w:val="No Spacing"/>
    <w:qFormat/>
    <w:rsid w:val="00931263"/>
    <w:pPr>
      <w:suppressAutoHyphens/>
      <w:spacing w:after="0" w:line="240" w:lineRule="auto"/>
    </w:pPr>
    <w:rPr>
      <w:rFonts w:ascii="Calibri" w:eastAsia="Times New Roman" w:hAnsi="Calibri" w:cs="Calibri"/>
      <w:lang w:eastAsia="zh-CN"/>
    </w:rPr>
  </w:style>
  <w:style w:type="paragraph" w:customStyle="1" w:styleId="Normalny1">
    <w:name w:val="Normalny1"/>
    <w:rsid w:val="00931263"/>
    <w:pPr>
      <w:widowControl w:val="0"/>
      <w:suppressAutoHyphens/>
      <w:spacing w:after="0" w:line="240" w:lineRule="auto"/>
    </w:pPr>
    <w:rPr>
      <w:rFonts w:ascii="Times New Roman" w:eastAsia="Lucida Sans Unicode" w:hAnsi="Times New Roman" w:cs="Arial"/>
      <w:sz w:val="24"/>
      <w:szCs w:val="24"/>
      <w:lang w:eastAsia="zh-CN" w:bidi="hi-IN"/>
    </w:rPr>
  </w:style>
  <w:style w:type="character" w:customStyle="1" w:styleId="Domylnaczcionkaakapitu1">
    <w:name w:val="Domyślna czcionka akapitu1"/>
    <w:rsid w:val="004E3B51"/>
  </w:style>
  <w:style w:type="character" w:customStyle="1" w:styleId="WW8Num3z4">
    <w:name w:val="WW8Num3z4"/>
    <w:rsid w:val="00E10AC6"/>
  </w:style>
  <w:style w:type="character" w:customStyle="1" w:styleId="pktZnak">
    <w:name w:val="pkt Znak"/>
    <w:link w:val="pkt"/>
    <w:locked/>
    <w:rsid w:val="009068D0"/>
    <w:rPr>
      <w:rFonts w:ascii="Times New Roman" w:eastAsia="SimSun" w:hAnsi="Times New Roman" w:cs="Times New Roman"/>
      <w:sz w:val="24"/>
      <w:szCs w:val="20"/>
      <w:lang w:eastAsia="zh-CN"/>
    </w:rPr>
  </w:style>
  <w:style w:type="paragraph" w:customStyle="1" w:styleId="Default">
    <w:name w:val="Default"/>
    <w:rsid w:val="00FF0B9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4z3">
    <w:name w:val="WW8Num4z3"/>
    <w:rsid w:val="007B3DDF"/>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Średnia siatka 1 — akcent 21 Znak,sw tekst Znak"/>
    <w:link w:val="Akapitzlist"/>
    <w:uiPriority w:val="99"/>
    <w:qFormat/>
    <w:rsid w:val="00AB6AFE"/>
    <w:rPr>
      <w:rFonts w:ascii="Times New Roman" w:eastAsia="Lucida Sans Unicode" w:hAnsi="Times New Roman" w:cs="Tahoma"/>
      <w:color w:val="000000"/>
      <w:kern w:val="2"/>
      <w:sz w:val="24"/>
      <w:szCs w:val="24"/>
      <w:lang w:eastAsia="zh-CN" w:bidi="en-US"/>
    </w:rPr>
  </w:style>
</w:styles>
</file>

<file path=word/webSettings.xml><?xml version="1.0" encoding="utf-8"?>
<w:webSettings xmlns:r="http://schemas.openxmlformats.org/officeDocument/2006/relationships" xmlns:w="http://schemas.openxmlformats.org/wordprocessingml/2006/main">
  <w:divs>
    <w:div w:id="26654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westycje@zamosc.org.pl"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gminazamosc"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gminazamosc"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westycje@zamosc.org.pl" TargetMode="External"/><Relationship Id="rId24" Type="http://schemas.openxmlformats.org/officeDocument/2006/relationships/hyperlink" Target="https://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gminazamosc" TargetMode="External"/><Relationship Id="rId40" Type="http://schemas.openxmlformats.org/officeDocument/2006/relationships/hyperlink" Target="https://platformazakupowa.pl/strona/45-instrukcje"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docs.google.com/document/d/1HPcc1tk_hDsqrnOyiTobOlkhpyUQqup-qwfjmtJMck4/edit" TargetMode="External"/><Relationship Id="rId19" Type="http://schemas.openxmlformats.org/officeDocument/2006/relationships/hyperlink" Target="mailto:inwestycje@zamosc.org.pl" TargetMode="External"/><Relationship Id="rId31" Type="http://schemas.openxmlformats.org/officeDocument/2006/relationships/hyperlink" Target="https://platformazakupowa.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mailto:gzwiazko@zamosc.org.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DADEF-D6B5-4FBB-A395-E905DDA6C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9934</Words>
  <Characters>59609</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dc:creator>
  <cp:lastModifiedBy>ATokarz</cp:lastModifiedBy>
  <cp:revision>2</cp:revision>
  <cp:lastPrinted>2022-08-12T07:25:00Z</cp:lastPrinted>
  <dcterms:created xsi:type="dcterms:W3CDTF">2022-08-12T10:45:00Z</dcterms:created>
  <dcterms:modified xsi:type="dcterms:W3CDTF">2022-08-12T10:45:00Z</dcterms:modified>
</cp:coreProperties>
</file>