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058C" w:rsidRPr="0034535A" w:rsidRDefault="005C058C" w:rsidP="005C058C">
      <w:pPr>
        <w:tabs>
          <w:tab w:val="left" w:pos="8080"/>
        </w:tabs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4535A">
        <w:rPr>
          <w:rFonts w:ascii="Times New Roman" w:hAnsi="Times New Roman" w:cs="Times New Roman"/>
          <w:b/>
          <w:bCs/>
          <w:iCs/>
          <w:sz w:val="24"/>
          <w:szCs w:val="24"/>
        </w:rPr>
        <w:t>UMOWA - projekt</w:t>
      </w:r>
    </w:p>
    <w:p w:rsidR="005C058C" w:rsidRPr="0034535A" w:rsidRDefault="00FF73DA" w:rsidP="005C058C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5C058C">
        <w:rPr>
          <w:rFonts w:ascii="Times New Roman" w:hAnsi="Times New Roman" w:cs="Times New Roman"/>
          <w:sz w:val="24"/>
          <w:szCs w:val="24"/>
        </w:rPr>
        <w:t xml:space="preserve"> dniu …………………. </w:t>
      </w:r>
      <w:r w:rsidR="005C058C" w:rsidRPr="0034535A">
        <w:rPr>
          <w:rFonts w:ascii="Times New Roman" w:hAnsi="Times New Roman" w:cs="Times New Roman"/>
          <w:sz w:val="24"/>
          <w:szCs w:val="24"/>
        </w:rPr>
        <w:t xml:space="preserve"> roku pomiędzy:</w:t>
      </w:r>
    </w:p>
    <w:p w:rsidR="005C058C" w:rsidRPr="0034535A" w:rsidRDefault="005C058C" w:rsidP="005C058C">
      <w:pPr>
        <w:rPr>
          <w:rFonts w:ascii="Times New Roman" w:hAnsi="Times New Roman" w:cs="Times New Roman"/>
          <w:sz w:val="24"/>
          <w:szCs w:val="24"/>
        </w:rPr>
      </w:pPr>
      <w:r w:rsidRPr="0034535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:rsidR="005C058C" w:rsidRPr="0034535A" w:rsidRDefault="005C058C" w:rsidP="005C058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4535A">
        <w:rPr>
          <w:rFonts w:ascii="Times New Roman" w:hAnsi="Times New Roman" w:cs="Times New Roman"/>
          <w:sz w:val="24"/>
          <w:szCs w:val="24"/>
        </w:rPr>
        <w:t xml:space="preserve">zwanym dalej </w:t>
      </w:r>
      <w:r w:rsidRPr="0034535A">
        <w:rPr>
          <w:rFonts w:ascii="Times New Roman" w:hAnsi="Times New Roman" w:cs="Times New Roman"/>
          <w:b/>
          <w:bCs/>
          <w:sz w:val="24"/>
          <w:szCs w:val="24"/>
        </w:rPr>
        <w:t xml:space="preserve">SPRZEDAWCĄ </w:t>
      </w:r>
    </w:p>
    <w:p w:rsidR="005C058C" w:rsidRPr="0034535A" w:rsidRDefault="005C058C" w:rsidP="005C058C">
      <w:pPr>
        <w:rPr>
          <w:rFonts w:ascii="Times New Roman" w:hAnsi="Times New Roman" w:cs="Times New Roman"/>
          <w:sz w:val="24"/>
          <w:szCs w:val="24"/>
        </w:rPr>
      </w:pPr>
      <w:r w:rsidRPr="0034535A">
        <w:rPr>
          <w:rFonts w:ascii="Times New Roman" w:hAnsi="Times New Roman" w:cs="Times New Roman"/>
          <w:bCs/>
          <w:sz w:val="24"/>
          <w:szCs w:val="24"/>
        </w:rPr>
        <w:t>reprezentowana przez - ………………………..</w:t>
      </w:r>
    </w:p>
    <w:p w:rsidR="005C058C" w:rsidRPr="0034535A" w:rsidRDefault="005C058C" w:rsidP="005C058C">
      <w:pPr>
        <w:rPr>
          <w:rFonts w:ascii="Times New Roman" w:hAnsi="Times New Roman" w:cs="Times New Roman"/>
          <w:sz w:val="24"/>
          <w:szCs w:val="24"/>
        </w:rPr>
      </w:pPr>
      <w:r w:rsidRPr="0034535A">
        <w:rPr>
          <w:rFonts w:ascii="Times New Roman" w:hAnsi="Times New Roman" w:cs="Times New Roman"/>
          <w:sz w:val="24"/>
          <w:szCs w:val="24"/>
        </w:rPr>
        <w:t xml:space="preserve">a </w:t>
      </w:r>
    </w:p>
    <w:p w:rsidR="005C058C" w:rsidRPr="0034535A" w:rsidRDefault="005C058C" w:rsidP="005C058C">
      <w:pPr>
        <w:pStyle w:val="Stopka"/>
        <w:tabs>
          <w:tab w:val="clear" w:pos="4536"/>
          <w:tab w:val="clear" w:pos="9072"/>
        </w:tabs>
      </w:pPr>
      <w:r w:rsidRPr="0034535A">
        <w:t xml:space="preserve">Centralną Szkołą Państwowej Straży Pożarnej  w Częstochowie </w:t>
      </w:r>
    </w:p>
    <w:p w:rsidR="005C058C" w:rsidRPr="0034535A" w:rsidRDefault="005C058C" w:rsidP="005C058C">
      <w:pPr>
        <w:rPr>
          <w:rFonts w:ascii="Times New Roman" w:hAnsi="Times New Roman" w:cs="Times New Roman"/>
          <w:sz w:val="24"/>
          <w:szCs w:val="24"/>
        </w:rPr>
      </w:pPr>
      <w:r w:rsidRPr="0034535A">
        <w:rPr>
          <w:rFonts w:ascii="Times New Roman" w:hAnsi="Times New Roman" w:cs="Times New Roman"/>
          <w:sz w:val="24"/>
          <w:szCs w:val="24"/>
        </w:rPr>
        <w:t xml:space="preserve">ul. </w:t>
      </w:r>
      <w:proofErr w:type="spellStart"/>
      <w:r w:rsidRPr="0034535A">
        <w:rPr>
          <w:rFonts w:ascii="Times New Roman" w:hAnsi="Times New Roman" w:cs="Times New Roman"/>
          <w:sz w:val="24"/>
          <w:szCs w:val="24"/>
        </w:rPr>
        <w:t>Sabinowska</w:t>
      </w:r>
      <w:proofErr w:type="spellEnd"/>
      <w:r w:rsidRPr="0034535A">
        <w:rPr>
          <w:rFonts w:ascii="Times New Roman" w:hAnsi="Times New Roman" w:cs="Times New Roman"/>
          <w:sz w:val="24"/>
          <w:szCs w:val="24"/>
        </w:rPr>
        <w:t xml:space="preserve"> 62/64, 42-200 Częstochowa, </w:t>
      </w:r>
      <w:r w:rsidR="00FF73DA">
        <w:rPr>
          <w:rFonts w:ascii="Times New Roman" w:hAnsi="Times New Roman" w:cs="Times New Roman"/>
          <w:sz w:val="24"/>
          <w:szCs w:val="24"/>
        </w:rPr>
        <w:t xml:space="preserve">NIP 573-11-77-649                                         </w:t>
      </w:r>
      <w:r w:rsidRPr="0034535A">
        <w:rPr>
          <w:rFonts w:ascii="Times New Roman" w:hAnsi="Times New Roman" w:cs="Times New Roman"/>
          <w:sz w:val="24"/>
          <w:szCs w:val="24"/>
        </w:rPr>
        <w:t xml:space="preserve">zwaną w umowie </w:t>
      </w:r>
      <w:r w:rsidRPr="0034535A">
        <w:rPr>
          <w:rFonts w:ascii="Times New Roman" w:hAnsi="Times New Roman" w:cs="Times New Roman"/>
          <w:b/>
          <w:sz w:val="24"/>
          <w:szCs w:val="24"/>
        </w:rPr>
        <w:t>KUPUJĄCĄ</w:t>
      </w:r>
    </w:p>
    <w:p w:rsidR="005C058C" w:rsidRPr="0034535A" w:rsidRDefault="005C058C" w:rsidP="005C058C">
      <w:pPr>
        <w:rPr>
          <w:rFonts w:ascii="Times New Roman" w:hAnsi="Times New Roman" w:cs="Times New Roman"/>
          <w:sz w:val="24"/>
          <w:szCs w:val="24"/>
        </w:rPr>
      </w:pPr>
      <w:r w:rsidRPr="0034535A">
        <w:rPr>
          <w:rFonts w:ascii="Times New Roman" w:hAnsi="Times New Roman" w:cs="Times New Roman"/>
          <w:sz w:val="24"/>
          <w:szCs w:val="24"/>
        </w:rPr>
        <w:t>reprezentowaną przez – ………………………………………….– Komendanta Szkoły</w:t>
      </w:r>
    </w:p>
    <w:p w:rsidR="005C058C" w:rsidRPr="0034535A" w:rsidRDefault="005C058C" w:rsidP="005C058C">
      <w:pPr>
        <w:rPr>
          <w:rFonts w:ascii="Times New Roman" w:hAnsi="Times New Roman" w:cs="Times New Roman"/>
          <w:sz w:val="24"/>
          <w:szCs w:val="24"/>
        </w:rPr>
      </w:pPr>
      <w:r w:rsidRPr="0034535A">
        <w:rPr>
          <w:rFonts w:ascii="Times New Roman" w:hAnsi="Times New Roman" w:cs="Times New Roman"/>
          <w:sz w:val="24"/>
          <w:szCs w:val="24"/>
        </w:rPr>
        <w:t>została zawarta umowa o następującej treści:</w:t>
      </w:r>
    </w:p>
    <w:p w:rsidR="005C058C" w:rsidRPr="0034535A" w:rsidRDefault="005C058C" w:rsidP="005C058C">
      <w:pPr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 w:rsidRPr="0034535A">
        <w:rPr>
          <w:rFonts w:ascii="Times New Roman" w:hAnsi="Times New Roman" w:cs="Times New Roman"/>
          <w:b/>
          <w:sz w:val="24"/>
          <w:szCs w:val="24"/>
        </w:rPr>
        <w:sym w:font="Times New Roman" w:char="00A7"/>
      </w:r>
      <w:r w:rsidRPr="0034535A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5C058C" w:rsidRDefault="005C058C" w:rsidP="005C058C">
      <w:pPr>
        <w:pStyle w:val="Akapitzlist"/>
        <w:numPr>
          <w:ilvl w:val="0"/>
          <w:numId w:val="1"/>
        </w:numPr>
        <w:tabs>
          <w:tab w:val="num" w:pos="1557"/>
        </w:tabs>
        <w:jc w:val="both"/>
        <w:rPr>
          <w:rFonts w:ascii="Times New Roman" w:hAnsi="Times New Roman"/>
          <w:sz w:val="24"/>
          <w:szCs w:val="24"/>
        </w:rPr>
      </w:pPr>
      <w:r w:rsidRPr="008F3CED">
        <w:rPr>
          <w:rFonts w:ascii="Times New Roman" w:hAnsi="Times New Roman"/>
          <w:sz w:val="24"/>
          <w:szCs w:val="24"/>
        </w:rPr>
        <w:t>Sprzedawca zobowiązuje się sprzedać Kupującej oraz dostarczyć własnym środkiem transportu do jej si</w:t>
      </w:r>
      <w:r>
        <w:rPr>
          <w:rFonts w:ascii="Times New Roman" w:hAnsi="Times New Roman"/>
          <w:sz w:val="24"/>
          <w:szCs w:val="24"/>
        </w:rPr>
        <w:t xml:space="preserve">edziby elementy umundurowania </w:t>
      </w:r>
      <w:r w:rsidRPr="008F3CED">
        <w:rPr>
          <w:rFonts w:ascii="Times New Roman" w:hAnsi="Times New Roman"/>
          <w:sz w:val="24"/>
          <w:szCs w:val="24"/>
        </w:rPr>
        <w:t xml:space="preserve"> w postaci:</w:t>
      </w:r>
    </w:p>
    <w:tbl>
      <w:tblPr>
        <w:tblW w:w="7762" w:type="dxa"/>
        <w:tblInd w:w="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"/>
        <w:gridCol w:w="1771"/>
        <w:gridCol w:w="4261"/>
        <w:gridCol w:w="1268"/>
      </w:tblGrid>
      <w:tr w:rsidR="005C058C" w:rsidRPr="008F10A9" w:rsidTr="00EF75AF">
        <w:trPr>
          <w:trHeight w:val="410"/>
        </w:trPr>
        <w:tc>
          <w:tcPr>
            <w:tcW w:w="462" w:type="dxa"/>
            <w:shd w:val="clear" w:color="auto" w:fill="C0C0C0"/>
            <w:vAlign w:val="center"/>
          </w:tcPr>
          <w:p w:rsidR="005C058C" w:rsidRPr="008F10A9" w:rsidRDefault="005C058C" w:rsidP="00EF75AF">
            <w:pPr>
              <w:tabs>
                <w:tab w:val="left" w:pos="854"/>
              </w:tabs>
              <w:ind w:left="-136"/>
              <w:jc w:val="center"/>
              <w:rPr>
                <w:rFonts w:ascii="Times New Roman" w:hAnsi="Times New Roman" w:cs="Times New Roman"/>
                <w:b/>
              </w:rPr>
            </w:pPr>
            <w:r w:rsidRPr="008F10A9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1771" w:type="dxa"/>
            <w:shd w:val="clear" w:color="auto" w:fill="C0C0C0"/>
            <w:vAlign w:val="center"/>
          </w:tcPr>
          <w:p w:rsidR="005C058C" w:rsidRPr="008F10A9" w:rsidRDefault="005C058C" w:rsidP="00EF75AF">
            <w:pPr>
              <w:tabs>
                <w:tab w:val="left" w:pos="854"/>
              </w:tabs>
              <w:ind w:left="-136"/>
              <w:jc w:val="center"/>
              <w:rPr>
                <w:rFonts w:ascii="Times New Roman" w:hAnsi="Times New Roman" w:cs="Times New Roman"/>
                <w:b/>
              </w:rPr>
            </w:pPr>
            <w:r w:rsidRPr="008F10A9">
              <w:rPr>
                <w:rFonts w:ascii="Times New Roman" w:hAnsi="Times New Roman" w:cs="Times New Roman"/>
                <w:b/>
              </w:rPr>
              <w:t>Oznaczenie części</w:t>
            </w:r>
          </w:p>
        </w:tc>
        <w:tc>
          <w:tcPr>
            <w:tcW w:w="4261" w:type="dxa"/>
            <w:shd w:val="clear" w:color="auto" w:fill="C0C0C0"/>
            <w:vAlign w:val="center"/>
          </w:tcPr>
          <w:p w:rsidR="005C058C" w:rsidRPr="008F10A9" w:rsidRDefault="005C058C" w:rsidP="00EF75AF">
            <w:pPr>
              <w:tabs>
                <w:tab w:val="left" w:pos="854"/>
              </w:tabs>
              <w:ind w:left="-136"/>
              <w:jc w:val="center"/>
              <w:rPr>
                <w:rFonts w:ascii="Times New Roman" w:hAnsi="Times New Roman" w:cs="Times New Roman"/>
                <w:b/>
              </w:rPr>
            </w:pPr>
            <w:r w:rsidRPr="008F10A9">
              <w:rPr>
                <w:rFonts w:ascii="Times New Roman" w:hAnsi="Times New Roman" w:cs="Times New Roman"/>
                <w:b/>
              </w:rPr>
              <w:t>Przedmiot zamówienia</w:t>
            </w:r>
          </w:p>
        </w:tc>
        <w:tc>
          <w:tcPr>
            <w:tcW w:w="1268" w:type="dxa"/>
            <w:shd w:val="clear" w:color="auto" w:fill="C0C0C0"/>
            <w:vAlign w:val="center"/>
          </w:tcPr>
          <w:p w:rsidR="005C058C" w:rsidRPr="008F10A9" w:rsidRDefault="005C058C" w:rsidP="00EF75AF">
            <w:pPr>
              <w:ind w:left="-136"/>
              <w:jc w:val="center"/>
              <w:rPr>
                <w:rFonts w:ascii="Times New Roman" w:hAnsi="Times New Roman" w:cs="Times New Roman"/>
                <w:b/>
              </w:rPr>
            </w:pPr>
            <w:r w:rsidRPr="008F10A9">
              <w:rPr>
                <w:rFonts w:ascii="Times New Roman" w:hAnsi="Times New Roman" w:cs="Times New Roman"/>
                <w:b/>
              </w:rPr>
              <w:t>Ilość</w:t>
            </w:r>
          </w:p>
        </w:tc>
      </w:tr>
      <w:tr w:rsidR="005C058C" w:rsidRPr="008F10A9" w:rsidTr="00EF75AF">
        <w:trPr>
          <w:trHeight w:val="551"/>
        </w:trPr>
        <w:tc>
          <w:tcPr>
            <w:tcW w:w="462" w:type="dxa"/>
            <w:shd w:val="clear" w:color="auto" w:fill="auto"/>
            <w:vAlign w:val="center"/>
          </w:tcPr>
          <w:p w:rsidR="005C058C" w:rsidRPr="008F10A9" w:rsidRDefault="005C058C" w:rsidP="00EF75AF">
            <w:pPr>
              <w:ind w:left="-136"/>
              <w:jc w:val="center"/>
              <w:rPr>
                <w:rFonts w:ascii="Times New Roman" w:hAnsi="Times New Roman" w:cs="Times New Roman"/>
              </w:rPr>
            </w:pPr>
            <w:r w:rsidRPr="008F10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8C" w:rsidRPr="008F10A9" w:rsidRDefault="005C058C" w:rsidP="00EF75AF">
            <w:pPr>
              <w:ind w:left="-136"/>
              <w:jc w:val="center"/>
              <w:rPr>
                <w:rFonts w:ascii="Times New Roman" w:hAnsi="Times New Roman" w:cs="Times New Roman"/>
              </w:rPr>
            </w:pPr>
            <w:r w:rsidRPr="008F10A9">
              <w:rPr>
                <w:rFonts w:ascii="Times New Roman" w:hAnsi="Times New Roman" w:cs="Times New Roman"/>
              </w:rPr>
              <w:t>Część I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8C" w:rsidRPr="008F10A9" w:rsidRDefault="005C058C" w:rsidP="00EF75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Bielizna termoaktywna trudnopalna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8C" w:rsidRPr="008F10A9" w:rsidRDefault="005C058C" w:rsidP="00EF75AF">
            <w:pPr>
              <w:ind w:left="-136" w:firstLine="9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</w:rPr>
              <w:t>kpl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FF73DA" w:rsidRDefault="00FF73DA" w:rsidP="005C058C">
      <w:pPr>
        <w:jc w:val="both"/>
        <w:rPr>
          <w:rFonts w:ascii="Times New Roman" w:hAnsi="Times New Roman"/>
          <w:sz w:val="24"/>
          <w:szCs w:val="24"/>
        </w:rPr>
      </w:pPr>
    </w:p>
    <w:p w:rsidR="005C058C" w:rsidRPr="006C3109" w:rsidRDefault="005C058C" w:rsidP="005C058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zwane w dalszej części umowy „towarem”, zgodnie ze szczegółowym opisem przedmiotu zamówienia zawartym w załączniku nr 1.</w:t>
      </w:r>
    </w:p>
    <w:p w:rsidR="005C058C" w:rsidRDefault="005C058C" w:rsidP="005C058C">
      <w:pPr>
        <w:pStyle w:val="Akapitzlist"/>
        <w:numPr>
          <w:ilvl w:val="0"/>
          <w:numId w:val="1"/>
        </w:numPr>
        <w:spacing w:befor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Kupująca zobowiązuje się odebrać wymieniony towar i zapłacić umówioną należność, o której mowa w §2.</w:t>
      </w:r>
    </w:p>
    <w:p w:rsidR="005C058C" w:rsidRPr="008F3CED" w:rsidRDefault="005C058C" w:rsidP="005C058C">
      <w:pPr>
        <w:pStyle w:val="Akapitzlist"/>
        <w:numPr>
          <w:ilvl w:val="0"/>
          <w:numId w:val="1"/>
        </w:numPr>
        <w:spacing w:befor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Sprzedawca oświadcza, że towar określony w ust. 1, jest zgodny z opisem zawartym w załączniku nr 1 do umowy,</w:t>
      </w:r>
      <w:r w:rsidR="00FF73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oraz złożoną ofertą.</w:t>
      </w:r>
    </w:p>
    <w:p w:rsidR="005C058C" w:rsidRPr="0034535A" w:rsidRDefault="005C058C" w:rsidP="005C058C">
      <w:pPr>
        <w:spacing w:before="240"/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 w:rsidRPr="0034535A">
        <w:rPr>
          <w:rFonts w:ascii="Times New Roman" w:hAnsi="Times New Roman" w:cs="Times New Roman"/>
          <w:b/>
          <w:sz w:val="24"/>
          <w:szCs w:val="24"/>
        </w:rPr>
        <w:sym w:font="Times New Roman" w:char="00A7"/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:rsidR="005C058C" w:rsidRPr="00261F75" w:rsidRDefault="005C058C" w:rsidP="005C058C">
      <w:pPr>
        <w:numPr>
          <w:ilvl w:val="0"/>
          <w:numId w:val="3"/>
        </w:numPr>
        <w:tabs>
          <w:tab w:val="left" w:pos="360"/>
          <w:tab w:val="left" w:pos="8080"/>
        </w:tabs>
        <w:suppressAutoHyphens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61F75">
        <w:rPr>
          <w:rFonts w:ascii="Times New Roman" w:hAnsi="Times New Roman" w:cs="Times New Roman"/>
          <w:sz w:val="24"/>
          <w:szCs w:val="24"/>
        </w:rPr>
        <w:t xml:space="preserve">Kupująca zobowiązuje się zapłacić za towar cenę podaną w ofercie w kwocie </w:t>
      </w:r>
      <w:r w:rsidRPr="00261F75">
        <w:rPr>
          <w:rFonts w:ascii="Times New Roman" w:hAnsi="Times New Roman" w:cs="Times New Roman"/>
          <w:b/>
          <w:sz w:val="24"/>
          <w:szCs w:val="24"/>
        </w:rPr>
        <w:t>……………… zł netto</w:t>
      </w:r>
      <w:r w:rsidRPr="00261F75">
        <w:rPr>
          <w:rFonts w:ascii="Times New Roman" w:hAnsi="Times New Roman" w:cs="Times New Roman"/>
          <w:sz w:val="24"/>
          <w:szCs w:val="24"/>
        </w:rPr>
        <w:t xml:space="preserve"> (słownie: ………………………………….. złotych netto …/100).</w:t>
      </w:r>
    </w:p>
    <w:p w:rsidR="005C058C" w:rsidRPr="00261F75" w:rsidRDefault="005C058C" w:rsidP="005C058C">
      <w:pPr>
        <w:numPr>
          <w:ilvl w:val="0"/>
          <w:numId w:val="2"/>
        </w:numPr>
        <w:tabs>
          <w:tab w:val="left" w:pos="360"/>
          <w:tab w:val="left" w:pos="8080"/>
        </w:tabs>
        <w:suppressAutoHyphens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61F75">
        <w:rPr>
          <w:rFonts w:ascii="Times New Roman" w:hAnsi="Times New Roman" w:cs="Times New Roman"/>
          <w:bCs/>
          <w:sz w:val="24"/>
          <w:szCs w:val="24"/>
        </w:rPr>
        <w:t>Wartość podatku od towaru i usług VAT wynosi ………….. złotych</w:t>
      </w:r>
      <w:r w:rsidRPr="00261F75">
        <w:rPr>
          <w:rFonts w:ascii="Times New Roman" w:hAnsi="Times New Roman" w:cs="Times New Roman"/>
          <w:sz w:val="24"/>
          <w:szCs w:val="24"/>
        </w:rPr>
        <w:t>.</w:t>
      </w:r>
    </w:p>
    <w:p w:rsidR="005C058C" w:rsidRPr="00261F75" w:rsidRDefault="005C058C" w:rsidP="005C058C">
      <w:pPr>
        <w:numPr>
          <w:ilvl w:val="0"/>
          <w:numId w:val="2"/>
        </w:numPr>
        <w:tabs>
          <w:tab w:val="left" w:pos="360"/>
          <w:tab w:val="left" w:pos="8080"/>
        </w:tabs>
        <w:suppressAutoHyphens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61F75">
        <w:rPr>
          <w:rFonts w:ascii="Times New Roman" w:hAnsi="Times New Roman" w:cs="Times New Roman"/>
          <w:sz w:val="24"/>
          <w:szCs w:val="24"/>
        </w:rPr>
        <w:t xml:space="preserve">Cena </w:t>
      </w:r>
      <w:r w:rsidRPr="00261F75">
        <w:rPr>
          <w:rFonts w:ascii="Times New Roman" w:hAnsi="Times New Roman" w:cs="Times New Roman"/>
          <w:b/>
          <w:sz w:val="24"/>
          <w:szCs w:val="24"/>
        </w:rPr>
        <w:t>brutto</w:t>
      </w:r>
      <w:r w:rsidRPr="00261F75">
        <w:rPr>
          <w:rFonts w:ascii="Times New Roman" w:hAnsi="Times New Roman" w:cs="Times New Roman"/>
          <w:sz w:val="24"/>
          <w:szCs w:val="24"/>
        </w:rPr>
        <w:t xml:space="preserve"> wynosi </w:t>
      </w:r>
      <w:r w:rsidRPr="00261F75">
        <w:rPr>
          <w:rFonts w:ascii="Times New Roman" w:hAnsi="Times New Roman" w:cs="Times New Roman"/>
          <w:b/>
          <w:sz w:val="24"/>
          <w:szCs w:val="24"/>
        </w:rPr>
        <w:t>…………….… złotych</w:t>
      </w:r>
      <w:r w:rsidRPr="00261F75">
        <w:rPr>
          <w:rFonts w:ascii="Times New Roman" w:hAnsi="Times New Roman" w:cs="Times New Roman"/>
          <w:sz w:val="24"/>
          <w:szCs w:val="24"/>
        </w:rPr>
        <w:t xml:space="preserve"> (słownie: ………. złotych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1F75">
        <w:rPr>
          <w:rFonts w:ascii="Times New Roman" w:hAnsi="Times New Roman" w:cs="Times New Roman"/>
          <w:sz w:val="24"/>
          <w:szCs w:val="24"/>
        </w:rPr>
        <w:t xml:space="preserve"> …./100)</w:t>
      </w:r>
    </w:p>
    <w:p w:rsidR="005C058C" w:rsidRDefault="005C058C" w:rsidP="005C058C">
      <w:pPr>
        <w:numPr>
          <w:ilvl w:val="0"/>
          <w:numId w:val="2"/>
        </w:numPr>
        <w:tabs>
          <w:tab w:val="left" w:pos="360"/>
          <w:tab w:val="left" w:pos="8080"/>
        </w:tabs>
        <w:suppressAutoHyphens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F40B0">
        <w:rPr>
          <w:rFonts w:ascii="Times New Roman" w:hAnsi="Times New Roman" w:cs="Times New Roman"/>
          <w:sz w:val="24"/>
          <w:szCs w:val="24"/>
        </w:rPr>
        <w:t xml:space="preserve">Ustala się następujące ceny jednostkowe za towar (zgodnie z ofertą Sprzedawcy): </w:t>
      </w:r>
    </w:p>
    <w:p w:rsidR="005C058C" w:rsidRDefault="005C058C" w:rsidP="005C058C">
      <w:pPr>
        <w:tabs>
          <w:tab w:val="left" w:pos="360"/>
          <w:tab w:val="left" w:pos="8080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058C" w:rsidRPr="00261F75" w:rsidRDefault="005C058C" w:rsidP="00FF73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Bielizna termoaktywna trudnopalna</w:t>
      </w:r>
      <w:r w:rsidRPr="00261F75">
        <w:rPr>
          <w:rFonts w:ascii="Times New Roman" w:hAnsi="Times New Roman" w:cs="Times New Roman"/>
          <w:sz w:val="24"/>
          <w:szCs w:val="24"/>
        </w:rPr>
        <w:t>: … zł netto/</w:t>
      </w:r>
      <w:proofErr w:type="spellStart"/>
      <w:r>
        <w:rPr>
          <w:rFonts w:ascii="Times New Roman" w:hAnsi="Times New Roman" w:cs="Times New Roman"/>
          <w:sz w:val="24"/>
          <w:szCs w:val="24"/>
        </w:rPr>
        <w:t>kpl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261F75">
        <w:rPr>
          <w:rFonts w:ascii="Times New Roman" w:hAnsi="Times New Roman" w:cs="Times New Roman"/>
          <w:sz w:val="24"/>
          <w:szCs w:val="24"/>
        </w:rPr>
        <w:t>; … zł brutto/</w:t>
      </w:r>
      <w:proofErr w:type="spellStart"/>
      <w:r>
        <w:rPr>
          <w:rFonts w:ascii="Times New Roman" w:hAnsi="Times New Roman" w:cs="Times New Roman"/>
          <w:sz w:val="24"/>
          <w:szCs w:val="24"/>
        </w:rPr>
        <w:t>kpl</w:t>
      </w:r>
      <w:proofErr w:type="spellEnd"/>
    </w:p>
    <w:p w:rsidR="005C058C" w:rsidRDefault="005C058C" w:rsidP="00FF73D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Cena całkowita towaru brutto podana w ust. 3 obejmuje wszystkie koszty w tym także koszty dostarczenia towaru do siedziby Kupującej oraz ewentualnej wymiany rozmiaru.</w:t>
      </w:r>
    </w:p>
    <w:p w:rsidR="005C058C" w:rsidRDefault="005C058C" w:rsidP="005C058C">
      <w:pPr>
        <w:pStyle w:val="Akapitzlist"/>
        <w:numPr>
          <w:ilvl w:val="0"/>
          <w:numId w:val="2"/>
        </w:numPr>
        <w:tabs>
          <w:tab w:val="clear" w:pos="720"/>
          <w:tab w:val="left" w:pos="426"/>
        </w:tabs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Kupująca zobowiązana jest do zapłaty ceny Sprzedawcy po odbiorze towaru w terminie 30 dni od daty otrzymania faktury. </w:t>
      </w:r>
    </w:p>
    <w:p w:rsidR="005C058C" w:rsidRPr="00422238" w:rsidRDefault="005C058C" w:rsidP="005C058C">
      <w:pPr>
        <w:pStyle w:val="Akapitzlist"/>
        <w:numPr>
          <w:ilvl w:val="0"/>
          <w:numId w:val="2"/>
        </w:numPr>
        <w:tabs>
          <w:tab w:val="clear" w:pos="720"/>
          <w:tab w:val="left" w:pos="426"/>
        </w:tabs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Niedokonanie przez Kupującą zapłaty w terminie skutkuje naliczeniem przez Sprzedawcą odsetek ustawowych od zaległej kwoty za opóźnienie w transakcjach handlowych.</w:t>
      </w:r>
    </w:p>
    <w:p w:rsidR="005C058C" w:rsidRPr="0034535A" w:rsidRDefault="005C058C" w:rsidP="005C058C">
      <w:pPr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§3</w:t>
      </w:r>
    </w:p>
    <w:p w:rsidR="005C058C" w:rsidRPr="003307F3" w:rsidRDefault="005C058C" w:rsidP="003307F3">
      <w:pPr>
        <w:numPr>
          <w:ilvl w:val="0"/>
          <w:numId w:val="4"/>
        </w:numPr>
        <w:tabs>
          <w:tab w:val="num" w:pos="284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1F75">
        <w:rPr>
          <w:rFonts w:ascii="Times New Roman" w:hAnsi="Times New Roman" w:cs="Times New Roman"/>
          <w:sz w:val="24"/>
          <w:szCs w:val="24"/>
        </w:rPr>
        <w:t>Sprzedawca zobowiązuje się</w:t>
      </w:r>
      <w:r w:rsidRPr="00261F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1F75">
        <w:rPr>
          <w:rFonts w:ascii="Times New Roman" w:hAnsi="Times New Roman" w:cs="Times New Roman"/>
          <w:sz w:val="24"/>
          <w:szCs w:val="24"/>
        </w:rPr>
        <w:t xml:space="preserve">wymieniony w </w:t>
      </w:r>
      <w:r w:rsidRPr="00261F75">
        <w:rPr>
          <w:rFonts w:ascii="Times New Roman" w:hAnsi="Times New Roman" w:cs="Times New Roman"/>
          <w:sz w:val="24"/>
          <w:szCs w:val="24"/>
        </w:rPr>
        <w:sym w:font="Times New Roman" w:char="00A7"/>
      </w:r>
      <w:r w:rsidRPr="00261F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1F75">
        <w:rPr>
          <w:rFonts w:ascii="Times New Roman" w:hAnsi="Times New Roman" w:cs="Times New Roman"/>
          <w:sz w:val="24"/>
          <w:szCs w:val="24"/>
        </w:rPr>
        <w:t>1 ust. 1 towar dostarczyć</w:t>
      </w:r>
      <w:r w:rsidR="003307F3">
        <w:rPr>
          <w:rFonts w:ascii="Times New Roman" w:hAnsi="Times New Roman" w:cs="Times New Roman"/>
          <w:sz w:val="24"/>
          <w:szCs w:val="24"/>
        </w:rPr>
        <w:t>:</w:t>
      </w:r>
    </w:p>
    <w:p w:rsidR="005C058C" w:rsidRDefault="00FF73DA" w:rsidP="005C058C">
      <w:pPr>
        <w:pStyle w:val="Akapitzlist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307F3">
        <w:rPr>
          <w:rFonts w:ascii="Times New Roman" w:hAnsi="Times New Roman"/>
          <w:sz w:val="24"/>
          <w:szCs w:val="24"/>
        </w:rPr>
        <w:t>w terminie 30 dni od</w:t>
      </w:r>
      <w:r>
        <w:rPr>
          <w:rFonts w:ascii="Times New Roman" w:hAnsi="Times New Roman"/>
          <w:sz w:val="24"/>
          <w:szCs w:val="24"/>
        </w:rPr>
        <w:t xml:space="preserve"> podpisania umowy</w:t>
      </w:r>
    </w:p>
    <w:p w:rsidR="00FF73DA" w:rsidRDefault="00FF73DA" w:rsidP="005C058C">
      <w:pPr>
        <w:pStyle w:val="Akapitzlist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3307F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termin przekazania rozmiarów: w dniu podpisania umowy.</w:t>
      </w:r>
    </w:p>
    <w:p w:rsidR="005C058C" w:rsidRPr="00261F75" w:rsidRDefault="005C058C" w:rsidP="005C058C">
      <w:pPr>
        <w:numPr>
          <w:ilvl w:val="0"/>
          <w:numId w:val="4"/>
        </w:numPr>
        <w:tabs>
          <w:tab w:val="num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1F75">
        <w:rPr>
          <w:rFonts w:ascii="Times New Roman" w:hAnsi="Times New Roman" w:cs="Times New Roman"/>
          <w:sz w:val="24"/>
          <w:szCs w:val="24"/>
        </w:rPr>
        <w:t xml:space="preserve">Przekazanie rozmiarów nastąpi za pomocą poczty elektronicznej lub za pośrednictwem platformy zakupowej dostępnej pod adresem internetowym </w:t>
      </w:r>
      <w:hyperlink r:id="rId7" w:tgtFrame="_blank" w:history="1">
        <w:r w:rsidRPr="00261F75">
          <w:rPr>
            <w:rStyle w:val="Hipercze"/>
            <w:rFonts w:ascii="Times New Roman" w:hAnsi="Times New Roman" w:cs="Times New Roman"/>
            <w:b/>
            <w:sz w:val="24"/>
            <w:szCs w:val="24"/>
          </w:rPr>
          <w:t>https://platformazakupowa.pl/pn/cspsp</w:t>
        </w:r>
      </w:hyperlink>
      <w:r w:rsidRPr="00261F75">
        <w:rPr>
          <w:rFonts w:ascii="Times New Roman" w:hAnsi="Times New Roman" w:cs="Times New Roman"/>
          <w:sz w:val="24"/>
          <w:szCs w:val="24"/>
        </w:rPr>
        <w:t xml:space="preserve"> na adres podany w ofercie. Strony ustalają, że jeżeli Kupująca prześle rozmiary do godziny 14:00, za datę otrzymania przez Sprzedawcę rozmiarów uznaje się ten sam dzień. W przypadku przekazania rozmiarów po godzinie 14:00, uznaje się za datę otrzymania rozmiarów następny dzień roboczy, chyba że Sprzedawca potwierdzi otrzymanie rozmiarów w dniu przekazania.</w:t>
      </w:r>
    </w:p>
    <w:p w:rsidR="005C058C" w:rsidRPr="00261F75" w:rsidRDefault="005C058C" w:rsidP="005C058C">
      <w:pPr>
        <w:numPr>
          <w:ilvl w:val="0"/>
          <w:numId w:val="4"/>
        </w:numPr>
        <w:tabs>
          <w:tab w:val="num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1F75">
        <w:rPr>
          <w:rFonts w:ascii="Times New Roman" w:hAnsi="Times New Roman" w:cs="Times New Roman"/>
          <w:sz w:val="24"/>
          <w:szCs w:val="24"/>
        </w:rPr>
        <w:t>Do dostarczonego towaru winny być dołączone metki fabryczne oraz inne konieczne etykiety.</w:t>
      </w:r>
    </w:p>
    <w:p w:rsidR="005C058C" w:rsidRPr="00261F75" w:rsidRDefault="005C058C" w:rsidP="005C058C">
      <w:pPr>
        <w:numPr>
          <w:ilvl w:val="0"/>
          <w:numId w:val="4"/>
        </w:numPr>
        <w:tabs>
          <w:tab w:val="num" w:pos="284"/>
        </w:tabs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61F75">
        <w:rPr>
          <w:rFonts w:ascii="Times New Roman" w:hAnsi="Times New Roman" w:cs="Times New Roman"/>
          <w:sz w:val="24"/>
          <w:szCs w:val="24"/>
        </w:rPr>
        <w:t>Sprzedawca zawiadomi pisemnie Kupującą z wyprzedzen</w:t>
      </w:r>
      <w:r>
        <w:rPr>
          <w:rFonts w:ascii="Times New Roman" w:hAnsi="Times New Roman" w:cs="Times New Roman"/>
          <w:sz w:val="24"/>
          <w:szCs w:val="24"/>
        </w:rPr>
        <w:t>iem dwóch dni roboczych o dacie</w:t>
      </w:r>
      <w:r w:rsidRPr="00261F75">
        <w:rPr>
          <w:rFonts w:ascii="Times New Roman" w:hAnsi="Times New Roman" w:cs="Times New Roman"/>
          <w:sz w:val="24"/>
          <w:szCs w:val="24"/>
        </w:rPr>
        <w:t xml:space="preserve"> dostarczenia towaru.</w:t>
      </w:r>
      <w:r w:rsidRPr="00261F75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61F75">
        <w:rPr>
          <w:rFonts w:ascii="Times New Roman" w:hAnsi="Times New Roman" w:cs="Times New Roman"/>
          <w:sz w:val="24"/>
          <w:szCs w:val="24"/>
        </w:rPr>
        <w:t>Strony dopuszczają zawiadomienie za pomocą platformy lub mailem na adres przetargi@cspsp.pl</w:t>
      </w:r>
      <w:r w:rsidRPr="00261F75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5C058C" w:rsidRPr="00261F75" w:rsidRDefault="005C058C" w:rsidP="005C058C">
      <w:pPr>
        <w:numPr>
          <w:ilvl w:val="0"/>
          <w:numId w:val="4"/>
        </w:numPr>
        <w:tabs>
          <w:tab w:val="num" w:pos="284"/>
          <w:tab w:val="center" w:pos="4536"/>
          <w:tab w:val="right" w:pos="9072"/>
        </w:tabs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61F75">
        <w:rPr>
          <w:rFonts w:ascii="Times New Roman" w:hAnsi="Times New Roman" w:cs="Times New Roman"/>
          <w:sz w:val="24"/>
          <w:szCs w:val="24"/>
        </w:rPr>
        <w:t>Odbiór towaru odbędzie się w siedzibie Kupującej. Odbiór będzie obejmował sprawdzenie zgodności dostarczonego towaru co do rodzaju, ilości i rozmiarów wg. oznaczeń na metkach.</w:t>
      </w:r>
    </w:p>
    <w:p w:rsidR="005C058C" w:rsidRPr="00261F75" w:rsidRDefault="005C058C" w:rsidP="005C058C">
      <w:pPr>
        <w:numPr>
          <w:ilvl w:val="0"/>
          <w:numId w:val="4"/>
        </w:numPr>
        <w:tabs>
          <w:tab w:val="num" w:pos="284"/>
          <w:tab w:val="center" w:pos="4536"/>
          <w:tab w:val="right" w:pos="9072"/>
        </w:tabs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61F75">
        <w:rPr>
          <w:rFonts w:ascii="Times New Roman" w:hAnsi="Times New Roman" w:cs="Times New Roman"/>
          <w:sz w:val="24"/>
          <w:szCs w:val="24"/>
        </w:rPr>
        <w:t>Odbioru towaru dokonają pełnomocnicy Kupującej, w ciągu 2 dni roboczych od daty przystąpienia do odbioru.</w:t>
      </w:r>
    </w:p>
    <w:p w:rsidR="005C058C" w:rsidRPr="00261F75" w:rsidRDefault="005C058C" w:rsidP="005C058C">
      <w:pPr>
        <w:numPr>
          <w:ilvl w:val="0"/>
          <w:numId w:val="4"/>
        </w:numPr>
        <w:tabs>
          <w:tab w:val="num" w:pos="426"/>
          <w:tab w:val="center" w:pos="4536"/>
          <w:tab w:val="right" w:pos="907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1F75">
        <w:rPr>
          <w:rFonts w:ascii="Times New Roman" w:hAnsi="Times New Roman" w:cs="Times New Roman"/>
          <w:sz w:val="24"/>
          <w:szCs w:val="24"/>
        </w:rPr>
        <w:t xml:space="preserve">W przypadku stwierdzenia przez Kupującą niezgodności co do jakości lub ilości i rozmiarów towaru, Kupująca sporządzi protokół o stwierdzonych brakach lub wadach </w:t>
      </w:r>
      <w:r>
        <w:rPr>
          <w:rFonts w:ascii="Times New Roman" w:hAnsi="Times New Roman" w:cs="Times New Roman"/>
          <w:sz w:val="24"/>
          <w:szCs w:val="24"/>
        </w:rPr>
        <w:br/>
      </w:r>
      <w:r w:rsidRPr="00261F75">
        <w:rPr>
          <w:rFonts w:ascii="Times New Roman" w:hAnsi="Times New Roman" w:cs="Times New Roman"/>
          <w:sz w:val="24"/>
          <w:szCs w:val="24"/>
        </w:rPr>
        <w:t>i przekaże ten protokół Sprzedawcy z wezwaniem do usunięcia  niezgodności we wskazanym przez Kupującą terminie. Powyższe postanowienie nie narusza uprawnień stron dotyczących żądania kar umownych i odstąpienia od umowy.</w:t>
      </w:r>
    </w:p>
    <w:p w:rsidR="005C058C" w:rsidRDefault="005C058C" w:rsidP="005C058C">
      <w:pPr>
        <w:numPr>
          <w:ilvl w:val="0"/>
          <w:numId w:val="4"/>
        </w:numPr>
        <w:tabs>
          <w:tab w:val="num" w:pos="426"/>
          <w:tab w:val="center" w:pos="4536"/>
          <w:tab w:val="right" w:pos="907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1F75">
        <w:rPr>
          <w:rFonts w:ascii="Times New Roman" w:hAnsi="Times New Roman" w:cs="Times New Roman"/>
          <w:sz w:val="24"/>
          <w:szCs w:val="24"/>
        </w:rPr>
        <w:t xml:space="preserve">Sprzedawca zapewnia, że dostarczony towar jest dobrej jakości i nie posiada wad. </w:t>
      </w:r>
    </w:p>
    <w:p w:rsidR="005C058C" w:rsidRPr="008A42E4" w:rsidRDefault="005C058C" w:rsidP="005C05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058C" w:rsidRPr="0034535A" w:rsidRDefault="005C058C" w:rsidP="005C058C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4535A">
        <w:rPr>
          <w:rFonts w:ascii="Times New Roman" w:hAnsi="Times New Roman" w:cs="Times New Roman"/>
          <w:b/>
          <w:sz w:val="24"/>
          <w:szCs w:val="24"/>
        </w:rPr>
        <w:sym w:font="Times New Roman" w:char="00A7"/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Pr="0034535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C058C" w:rsidRPr="00261F75" w:rsidRDefault="005C058C" w:rsidP="005C058C">
      <w:pPr>
        <w:numPr>
          <w:ilvl w:val="0"/>
          <w:numId w:val="5"/>
        </w:numPr>
        <w:tabs>
          <w:tab w:val="clear" w:pos="720"/>
          <w:tab w:val="num" w:pos="142"/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61F75">
        <w:rPr>
          <w:rFonts w:ascii="Times New Roman" w:hAnsi="Times New Roman" w:cs="Times New Roman"/>
          <w:sz w:val="24"/>
          <w:szCs w:val="24"/>
        </w:rPr>
        <w:t xml:space="preserve">Sprzedawca udziela Kupującej </w:t>
      </w:r>
      <w:r w:rsidR="00FF73DA">
        <w:rPr>
          <w:rFonts w:ascii="Times New Roman" w:hAnsi="Times New Roman" w:cs="Times New Roman"/>
          <w:sz w:val="24"/>
          <w:szCs w:val="24"/>
        </w:rPr>
        <w:t>-</w:t>
      </w:r>
      <w:r w:rsidRPr="00FF73DA">
        <w:rPr>
          <w:rFonts w:ascii="Times New Roman" w:hAnsi="Times New Roman" w:cs="Times New Roman"/>
          <w:b/>
          <w:sz w:val="24"/>
          <w:szCs w:val="24"/>
        </w:rPr>
        <w:t xml:space="preserve">24 miesięcznej gwarancji oraz 24 miesięcznej rękojmi </w:t>
      </w:r>
      <w:r w:rsidRPr="00261F75">
        <w:rPr>
          <w:rFonts w:ascii="Times New Roman" w:hAnsi="Times New Roman" w:cs="Times New Roman"/>
          <w:sz w:val="24"/>
          <w:szCs w:val="24"/>
        </w:rPr>
        <w:t>na dostarczony towar. Okres gwarancji i rękojmi liczy się od daty odbioru towaru.</w:t>
      </w:r>
    </w:p>
    <w:p w:rsidR="005C058C" w:rsidRPr="00261F75" w:rsidRDefault="005C058C" w:rsidP="005C058C">
      <w:pPr>
        <w:numPr>
          <w:ilvl w:val="0"/>
          <w:numId w:val="5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61F75">
        <w:rPr>
          <w:rFonts w:ascii="Times New Roman" w:hAnsi="Times New Roman" w:cs="Times New Roman"/>
          <w:sz w:val="24"/>
          <w:szCs w:val="24"/>
        </w:rPr>
        <w:t>W okresie gwarancji i rękojmi, towar w którym zostaną stwierdzone wady zaistniałe bez winy Kupującej, podlegać będzie wymianie na towar wolny od wad w ciągu 5 dni roboczych od daty powiadomienia Sprzedawcy o wadach.</w:t>
      </w:r>
    </w:p>
    <w:p w:rsidR="005C058C" w:rsidRPr="00261F75" w:rsidRDefault="005C058C" w:rsidP="005C058C">
      <w:pPr>
        <w:numPr>
          <w:ilvl w:val="0"/>
          <w:numId w:val="5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61F75">
        <w:rPr>
          <w:rFonts w:ascii="Times New Roman" w:hAnsi="Times New Roman" w:cs="Times New Roman"/>
          <w:sz w:val="24"/>
          <w:szCs w:val="24"/>
        </w:rPr>
        <w:t>Po okresie gwarancji i rękojmi wady będą usuwane przez Sprzedawcę na oddzielne zlecenie Kupującej w ciągu 14 dni roboczych od daty otrzymania od Kupującej pisemnego zgłoszenia wady towaru lub zlecenia naprawy.</w:t>
      </w:r>
    </w:p>
    <w:p w:rsidR="005C058C" w:rsidRDefault="005C058C" w:rsidP="005C058C">
      <w:pPr>
        <w:numPr>
          <w:ilvl w:val="0"/>
          <w:numId w:val="5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61F75">
        <w:rPr>
          <w:rFonts w:ascii="Times New Roman" w:hAnsi="Times New Roman" w:cs="Times New Roman"/>
          <w:sz w:val="24"/>
          <w:szCs w:val="24"/>
        </w:rPr>
        <w:t>Koszty dostarczenia towaru do Sprzedawcy i jego odbioru, w przypadku uzasadnionego zgłoszenia wady, w każdym przypadku ponosi Sprzedawca.</w:t>
      </w:r>
    </w:p>
    <w:p w:rsidR="005C058C" w:rsidRPr="00070B6C" w:rsidRDefault="005C058C" w:rsidP="005C058C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422238" w:rsidRDefault="00422238" w:rsidP="005C058C">
      <w:pPr>
        <w:tabs>
          <w:tab w:val="left" w:pos="1340"/>
          <w:tab w:val="center" w:pos="453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2238" w:rsidRDefault="00422238" w:rsidP="005C058C">
      <w:pPr>
        <w:tabs>
          <w:tab w:val="left" w:pos="1340"/>
          <w:tab w:val="center" w:pos="453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058C" w:rsidRPr="0034535A" w:rsidRDefault="005C058C" w:rsidP="005C058C">
      <w:pPr>
        <w:tabs>
          <w:tab w:val="left" w:pos="1340"/>
          <w:tab w:val="center" w:pos="453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lastRenderedPageBreak/>
        <w:t>§ 5</w:t>
      </w:r>
    </w:p>
    <w:p w:rsidR="005C058C" w:rsidRPr="00261F75" w:rsidRDefault="005C058C" w:rsidP="005C058C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1F75">
        <w:rPr>
          <w:rFonts w:ascii="Times New Roman" w:hAnsi="Times New Roman" w:cs="Times New Roman"/>
          <w:sz w:val="24"/>
          <w:szCs w:val="24"/>
        </w:rPr>
        <w:t>Sprzedawca zobowiązuje się wymienić na wniosek Kupującej towar nieużywany na towar nowy o innych rozmiarach wskazanych przez Kupującą we wniosku o wymianę. Wymiana jest możliwa w okresie 12 miesięcy od dnia dokonania odbioru towaru podlegającego wymianie.</w:t>
      </w:r>
    </w:p>
    <w:p w:rsidR="005C058C" w:rsidRPr="00261F75" w:rsidRDefault="005C058C" w:rsidP="005C058C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1F75">
        <w:rPr>
          <w:rFonts w:ascii="Times New Roman" w:hAnsi="Times New Roman" w:cs="Times New Roman"/>
          <w:sz w:val="24"/>
          <w:szCs w:val="24"/>
        </w:rPr>
        <w:t xml:space="preserve">Wymiana może dotyczyć </w:t>
      </w:r>
      <w:r w:rsidRPr="00261F75">
        <w:rPr>
          <w:rFonts w:ascii="Times New Roman" w:hAnsi="Times New Roman" w:cs="Times New Roman"/>
          <w:b/>
          <w:sz w:val="24"/>
          <w:szCs w:val="24"/>
        </w:rPr>
        <w:t xml:space="preserve">20 % ilości </w:t>
      </w:r>
      <w:r w:rsidRPr="00261F75">
        <w:rPr>
          <w:rFonts w:ascii="Times New Roman" w:hAnsi="Times New Roman" w:cs="Times New Roman"/>
          <w:sz w:val="24"/>
          <w:szCs w:val="24"/>
        </w:rPr>
        <w:t>zakupionego towaru.</w:t>
      </w:r>
    </w:p>
    <w:p w:rsidR="005C058C" w:rsidRPr="008B737D" w:rsidRDefault="005C058C" w:rsidP="005C058C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1F75">
        <w:rPr>
          <w:rFonts w:ascii="Times New Roman" w:hAnsi="Times New Roman" w:cs="Times New Roman"/>
          <w:sz w:val="24"/>
          <w:szCs w:val="24"/>
        </w:rPr>
        <w:t>Wymiana nastąpi na koszt Sprzedawcy w terminie 14 dni kalendarzowych od otrzymania   przez Sprzedawcę pisemnego wniosku Kupującej dotyczącej wymiany.</w:t>
      </w:r>
    </w:p>
    <w:p w:rsidR="005C058C" w:rsidRPr="0034535A" w:rsidRDefault="005C058C" w:rsidP="005C05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35A">
        <w:rPr>
          <w:rFonts w:ascii="Times New Roman" w:hAnsi="Times New Roman" w:cs="Times New Roman"/>
          <w:b/>
          <w:sz w:val="24"/>
          <w:szCs w:val="24"/>
        </w:rPr>
        <w:sym w:font="Times New Roman" w:char="00A7"/>
      </w:r>
      <w:r>
        <w:rPr>
          <w:rFonts w:ascii="Times New Roman" w:hAnsi="Times New Roman" w:cs="Times New Roman"/>
          <w:b/>
          <w:sz w:val="24"/>
          <w:szCs w:val="24"/>
        </w:rPr>
        <w:t xml:space="preserve"> 6</w:t>
      </w:r>
    </w:p>
    <w:p w:rsidR="005C058C" w:rsidRPr="00261F75" w:rsidRDefault="005C058C" w:rsidP="005C058C">
      <w:pPr>
        <w:tabs>
          <w:tab w:val="left" w:pos="8080"/>
        </w:tabs>
        <w:spacing w:after="0" w:line="25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61F75">
        <w:rPr>
          <w:rFonts w:ascii="Times New Roman" w:hAnsi="Times New Roman" w:cs="Times New Roman"/>
          <w:sz w:val="24"/>
          <w:szCs w:val="24"/>
        </w:rPr>
        <w:t>1. W przypadku zwłoki w terminie dostarczenia towaru w stosunku do terminu określonego w § 3 ust. 1, Sprzedawca zapłaci za każdy dzień zwłoki kary umowne w wysokości 0,3% ceny brutto określonej w § 2 ust 3. Kwota kary za jeden dzień n</w:t>
      </w:r>
      <w:r>
        <w:rPr>
          <w:rFonts w:ascii="Times New Roman" w:hAnsi="Times New Roman" w:cs="Times New Roman"/>
          <w:sz w:val="24"/>
          <w:szCs w:val="24"/>
        </w:rPr>
        <w:t xml:space="preserve">ie może być niższa niż 30,00 zł. </w:t>
      </w:r>
    </w:p>
    <w:p w:rsidR="005C058C" w:rsidRPr="00261F75" w:rsidRDefault="005C058C" w:rsidP="005C058C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1F75">
        <w:rPr>
          <w:rFonts w:ascii="Times New Roman" w:hAnsi="Times New Roman" w:cs="Times New Roman"/>
          <w:sz w:val="24"/>
          <w:szCs w:val="24"/>
        </w:rPr>
        <w:t xml:space="preserve">Jeżeli zwłoka w wydaniu towaru przekroczy 7 dni, Kupująca ma prawo odstąpić od umowy i naliczenia kar umownych w wysokości 20% </w:t>
      </w:r>
      <w:r>
        <w:rPr>
          <w:rFonts w:ascii="Times New Roman" w:hAnsi="Times New Roman" w:cs="Times New Roman"/>
          <w:sz w:val="24"/>
          <w:szCs w:val="24"/>
        </w:rPr>
        <w:t xml:space="preserve">brutto </w:t>
      </w:r>
      <w:r w:rsidRPr="00261F75">
        <w:rPr>
          <w:rFonts w:ascii="Times New Roman" w:hAnsi="Times New Roman" w:cs="Times New Roman"/>
          <w:sz w:val="24"/>
          <w:szCs w:val="24"/>
        </w:rPr>
        <w:t xml:space="preserve">wartości niedostarczonego towaru. W takim przypadku Kupująca nie będzie zobowiązana zwrócić Sprzedawcy kosztów, jakie on poniósł w związku z umową. </w:t>
      </w:r>
    </w:p>
    <w:p w:rsidR="005C058C" w:rsidRPr="00261F75" w:rsidRDefault="005C058C" w:rsidP="005C058C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1F75">
        <w:rPr>
          <w:rFonts w:ascii="Times New Roman" w:hAnsi="Times New Roman" w:cs="Times New Roman"/>
          <w:sz w:val="24"/>
          <w:szCs w:val="24"/>
        </w:rPr>
        <w:t>Odstąpienie od umowy wymaga formy pisemnej i jest możliwe w ciągu 14 dni po upływie terminu wskazanego w ust. 2.</w:t>
      </w:r>
    </w:p>
    <w:p w:rsidR="005C058C" w:rsidRPr="00261F75" w:rsidRDefault="005C058C" w:rsidP="005C058C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1F75">
        <w:rPr>
          <w:rFonts w:ascii="Times New Roman" w:hAnsi="Times New Roman" w:cs="Times New Roman"/>
          <w:sz w:val="24"/>
          <w:szCs w:val="24"/>
        </w:rPr>
        <w:t xml:space="preserve">W przypadku, gdy Sprzedawca nie dokona wymiany towaru w terminie, o którym mowa </w:t>
      </w:r>
      <w:r w:rsidRPr="00261F75">
        <w:rPr>
          <w:rFonts w:ascii="Times New Roman" w:hAnsi="Times New Roman" w:cs="Times New Roman"/>
          <w:sz w:val="24"/>
          <w:szCs w:val="24"/>
        </w:rPr>
        <w:br/>
        <w:t xml:space="preserve">w </w:t>
      </w:r>
      <w:r w:rsidRPr="00261F75">
        <w:rPr>
          <w:rFonts w:ascii="Times New Roman" w:hAnsi="Times New Roman" w:cs="Times New Roman"/>
          <w:sz w:val="24"/>
          <w:szCs w:val="24"/>
        </w:rPr>
        <w:sym w:font="Times New Roman" w:char="00A7"/>
      </w:r>
      <w:r w:rsidRPr="00261F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1F75">
        <w:rPr>
          <w:rFonts w:ascii="Times New Roman" w:hAnsi="Times New Roman" w:cs="Times New Roman"/>
          <w:sz w:val="24"/>
          <w:szCs w:val="24"/>
        </w:rPr>
        <w:t>5 ust. 3, zapłaci Kupującej karę umowną w wysokości 5% wartości brutto niewymienionego towaru za każdy dzień zwłoki.</w:t>
      </w:r>
    </w:p>
    <w:p w:rsidR="005C058C" w:rsidRPr="00261F75" w:rsidRDefault="005C058C" w:rsidP="005C058C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1F75">
        <w:rPr>
          <w:rFonts w:ascii="Times New Roman" w:hAnsi="Times New Roman" w:cs="Times New Roman"/>
          <w:sz w:val="24"/>
          <w:szCs w:val="24"/>
        </w:rPr>
        <w:t xml:space="preserve">Za każdą nieterminową realizację naprawy gwarancyjnej Sprzedawca zapłaci karę umowną w wysokości 3% wartości towaru brutto określonej w § 2 ust. 3, za każdy dzień zwłoki licząc od dnia następnego po terminie wyznaczonym na zakończenie naprawy i przekazanie towaru Kupującej. Kwota kary nie może być niższa niż 30 zł za jeden dzień. </w:t>
      </w:r>
    </w:p>
    <w:p w:rsidR="005C058C" w:rsidRPr="00261F75" w:rsidRDefault="005C058C" w:rsidP="005C058C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1F75">
        <w:rPr>
          <w:rFonts w:ascii="Times New Roman" w:hAnsi="Times New Roman" w:cs="Times New Roman"/>
          <w:sz w:val="24"/>
          <w:szCs w:val="24"/>
        </w:rPr>
        <w:t>Za odstąpienie od umowy przez którąkolwiek ze stron z przyczyn leżących po stronie Sprzedawcy, Sprzedawca zapłaci karę umowną w wysokości 20% ceny brutto określonej w § 2 ust. 3.</w:t>
      </w:r>
    </w:p>
    <w:p w:rsidR="005C058C" w:rsidRPr="00261F75" w:rsidRDefault="005C058C" w:rsidP="005C058C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1F75">
        <w:rPr>
          <w:rFonts w:ascii="Times New Roman" w:hAnsi="Times New Roman" w:cs="Times New Roman"/>
          <w:sz w:val="24"/>
          <w:szCs w:val="24"/>
        </w:rPr>
        <w:t>W przypadku, gdy wysokość poniesionej szkody przewyższa wysokość zastrzeżonych kar umownych lub szkoda jest skutkiem zdarzeń za które nie przewidziano kar umownych, Kupująca może żądać odszkodowania na zasadach ogólnych, w wysokości odpowiadającej poniesionej szkodzie.</w:t>
      </w:r>
    </w:p>
    <w:p w:rsidR="005C058C" w:rsidRPr="00612D22" w:rsidRDefault="005C058C" w:rsidP="005C058C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1F75">
        <w:rPr>
          <w:rFonts w:ascii="Times New Roman" w:hAnsi="Times New Roman" w:cs="Times New Roman"/>
          <w:sz w:val="24"/>
          <w:szCs w:val="24"/>
        </w:rPr>
        <w:t>W razie zaistnienia istotnej zmiany okoliczności powodującej, że wykonanie umowy nie leży w interesie publicznym, czego nie można było przewidzieć w chwili zawarcia umowy, Kupująca może odstąpić od umowy w terminie 30 dni od powzięcia wiadomości o tych okolicznościach.</w:t>
      </w:r>
    </w:p>
    <w:p w:rsidR="005C058C" w:rsidRPr="007B0F9D" w:rsidRDefault="005C058C" w:rsidP="005C058C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535A">
        <w:rPr>
          <w:rFonts w:ascii="Times New Roman" w:hAnsi="Times New Roman" w:cs="Times New Roman"/>
          <w:sz w:val="24"/>
          <w:szCs w:val="24"/>
        </w:rPr>
        <w:t>Łączna maksymalna wysokość kar umownych, których mogą dochodzić</w:t>
      </w:r>
      <w:r>
        <w:rPr>
          <w:rFonts w:ascii="Times New Roman" w:hAnsi="Times New Roman" w:cs="Times New Roman"/>
          <w:sz w:val="24"/>
          <w:szCs w:val="24"/>
        </w:rPr>
        <w:t xml:space="preserve"> strony, nie może przekroczyć 20</w:t>
      </w:r>
      <w:r w:rsidRPr="001E0B76">
        <w:rPr>
          <w:rFonts w:ascii="Times New Roman" w:hAnsi="Times New Roman" w:cs="Times New Roman"/>
          <w:sz w:val="24"/>
          <w:szCs w:val="24"/>
        </w:rPr>
        <w:t xml:space="preserve">% wartości </w:t>
      </w:r>
      <w:r>
        <w:rPr>
          <w:rFonts w:ascii="Times New Roman" w:hAnsi="Times New Roman" w:cs="Times New Roman"/>
          <w:sz w:val="24"/>
          <w:szCs w:val="24"/>
        </w:rPr>
        <w:t>brutto</w:t>
      </w:r>
      <w:r w:rsidRPr="001E0B76">
        <w:rPr>
          <w:rFonts w:ascii="Times New Roman" w:hAnsi="Times New Roman" w:cs="Times New Roman"/>
          <w:sz w:val="24"/>
          <w:szCs w:val="24"/>
        </w:rPr>
        <w:t xml:space="preserve"> umowy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F73DA" w:rsidRPr="003307F3" w:rsidRDefault="005C058C" w:rsidP="003307F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Przesyłki pocztowe skierowane do stron umowy na adres wskazany w komparycji umowy, prawidłowo awizowane przez operatora pocztowego i nie odebrane, uznane będą za doręczone z upływem ostatniego dnia awizowania</w:t>
      </w:r>
    </w:p>
    <w:p w:rsidR="003307F3" w:rsidRDefault="003307F3" w:rsidP="005C058C">
      <w:pPr>
        <w:ind w:left="4248"/>
        <w:rPr>
          <w:rFonts w:ascii="Times New Roman" w:hAnsi="Times New Roman" w:cs="Times New Roman"/>
          <w:b/>
          <w:sz w:val="24"/>
          <w:szCs w:val="24"/>
        </w:rPr>
      </w:pPr>
    </w:p>
    <w:p w:rsidR="003307F3" w:rsidRDefault="003307F3" w:rsidP="005C058C">
      <w:pPr>
        <w:ind w:left="4248"/>
        <w:rPr>
          <w:rFonts w:ascii="Times New Roman" w:hAnsi="Times New Roman" w:cs="Times New Roman"/>
          <w:b/>
          <w:sz w:val="24"/>
          <w:szCs w:val="24"/>
        </w:rPr>
      </w:pPr>
    </w:p>
    <w:p w:rsidR="005C058C" w:rsidRPr="00D3051A" w:rsidRDefault="005C058C" w:rsidP="005C058C">
      <w:pPr>
        <w:ind w:left="4248"/>
        <w:rPr>
          <w:rFonts w:ascii="Times New Roman" w:hAnsi="Times New Roman" w:cs="Times New Roman"/>
          <w:b/>
          <w:sz w:val="24"/>
          <w:szCs w:val="24"/>
        </w:rPr>
      </w:pPr>
      <w:r w:rsidRPr="00D3051A">
        <w:rPr>
          <w:rFonts w:ascii="Times New Roman" w:hAnsi="Times New Roman" w:cs="Times New Roman"/>
          <w:b/>
          <w:sz w:val="24"/>
          <w:szCs w:val="24"/>
        </w:rPr>
        <w:lastRenderedPageBreak/>
        <w:sym w:font="Times New Roman" w:char="00A7"/>
      </w:r>
      <w:r w:rsidRPr="00D3051A">
        <w:rPr>
          <w:rFonts w:ascii="Times New Roman" w:hAnsi="Times New Roman" w:cs="Times New Roman"/>
          <w:b/>
          <w:sz w:val="24"/>
          <w:szCs w:val="24"/>
        </w:rPr>
        <w:t xml:space="preserve"> 7</w:t>
      </w:r>
    </w:p>
    <w:p w:rsidR="005C058C" w:rsidRPr="00261F75" w:rsidRDefault="005C058C" w:rsidP="005C058C">
      <w:pPr>
        <w:tabs>
          <w:tab w:val="left" w:pos="8080"/>
        </w:tabs>
        <w:ind w:left="360" w:right="-13" w:hanging="360"/>
        <w:jc w:val="both"/>
        <w:rPr>
          <w:rFonts w:ascii="Times New Roman" w:hAnsi="Times New Roman" w:cs="Times New Roman"/>
          <w:sz w:val="24"/>
          <w:szCs w:val="24"/>
        </w:rPr>
      </w:pPr>
      <w:r w:rsidRPr="00261F75">
        <w:rPr>
          <w:rFonts w:ascii="Times New Roman" w:hAnsi="Times New Roman" w:cs="Times New Roman"/>
          <w:sz w:val="24"/>
          <w:szCs w:val="24"/>
        </w:rPr>
        <w:t>1. W przypadku powstania sporu na tle realizacji niniejszej umowy, właściwym</w:t>
      </w:r>
      <w:r w:rsidRPr="00261F75">
        <w:rPr>
          <w:rFonts w:ascii="Times New Roman" w:hAnsi="Times New Roman" w:cs="Times New Roman"/>
          <w:sz w:val="24"/>
          <w:szCs w:val="24"/>
        </w:rPr>
        <w:br/>
        <w:t>do jego rozstrzygnięcia będzie Sąd właściwy dla siedziby Kupującej.</w:t>
      </w:r>
    </w:p>
    <w:p w:rsidR="005C058C" w:rsidRPr="00261F75" w:rsidRDefault="005C058C" w:rsidP="005C058C">
      <w:pPr>
        <w:ind w:left="308" w:hanging="308"/>
        <w:jc w:val="both"/>
        <w:rPr>
          <w:rFonts w:ascii="Times New Roman" w:hAnsi="Times New Roman" w:cs="Times New Roman"/>
          <w:sz w:val="24"/>
          <w:szCs w:val="24"/>
        </w:rPr>
      </w:pPr>
      <w:r w:rsidRPr="00261F75">
        <w:rPr>
          <w:rFonts w:ascii="Times New Roman" w:hAnsi="Times New Roman" w:cs="Times New Roman"/>
          <w:sz w:val="24"/>
          <w:szCs w:val="24"/>
        </w:rPr>
        <w:t>2. W sprawach nieuregulowanych umową, będą miały zastosowanie odpowiednie przepisy polskiego Kodeksu cywilnego w sprawie sprzedaży i ustawy – Prawo zamówień publicznych.</w:t>
      </w:r>
    </w:p>
    <w:p w:rsidR="005C058C" w:rsidRPr="00261F75" w:rsidRDefault="005C058C" w:rsidP="005C058C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261F75">
        <w:rPr>
          <w:rFonts w:ascii="Times New Roman" w:hAnsi="Times New Roman" w:cs="Times New Roman"/>
          <w:sz w:val="24"/>
          <w:szCs w:val="24"/>
        </w:rPr>
        <w:t xml:space="preserve">3. W przypadku gdy po stronie Sprzedawcy występuje podmiot zagraniczny, do niniejszej   umowy stosuje się przepisy prawa polskiego. </w:t>
      </w:r>
    </w:p>
    <w:p w:rsidR="005C058C" w:rsidRPr="00261F75" w:rsidRDefault="005C058C" w:rsidP="005C058C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261F75">
        <w:rPr>
          <w:rFonts w:ascii="Times New Roman" w:hAnsi="Times New Roman" w:cs="Times New Roman"/>
          <w:sz w:val="24"/>
          <w:szCs w:val="24"/>
        </w:rPr>
        <w:t>4.</w:t>
      </w:r>
      <w:r w:rsidRPr="00261F75">
        <w:rPr>
          <w:rFonts w:ascii="Times New Roman" w:hAnsi="Times New Roman" w:cs="Times New Roman"/>
          <w:sz w:val="24"/>
          <w:szCs w:val="24"/>
        </w:rPr>
        <w:tab/>
        <w:t xml:space="preserve">Kupująca dopuszcza możliwość zmiany postanowień zawartej umowy </w:t>
      </w:r>
      <w:r w:rsidRPr="00261F75">
        <w:rPr>
          <w:rFonts w:ascii="Times New Roman" w:hAnsi="Times New Roman" w:cs="Times New Roman"/>
          <w:sz w:val="24"/>
          <w:szCs w:val="24"/>
        </w:rPr>
        <w:br/>
        <w:t>w przypadku zaistnienia następujących warunków:</w:t>
      </w:r>
    </w:p>
    <w:p w:rsidR="005C058C" w:rsidRPr="00F33149" w:rsidRDefault="005C058C" w:rsidP="005C058C">
      <w:pPr>
        <w:widowControl w:val="0"/>
        <w:autoSpaceDE w:val="0"/>
        <w:autoSpaceDN w:val="0"/>
        <w:adjustRightInd w:val="0"/>
        <w:spacing w:after="0" w:line="25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Pr="00261F75">
        <w:rPr>
          <w:rFonts w:ascii="Times New Roman" w:hAnsi="Times New Roman" w:cs="Times New Roman"/>
          <w:sz w:val="24"/>
          <w:szCs w:val="24"/>
        </w:rPr>
        <w:t>Konieczność wprowadzenia korzystnych dla Kupującej zmian cech towaru.</w:t>
      </w:r>
    </w:p>
    <w:p w:rsidR="005C058C" w:rsidRPr="00261F75" w:rsidRDefault="005C058C" w:rsidP="005C058C">
      <w:pPr>
        <w:widowControl w:val="0"/>
        <w:autoSpaceDE w:val="0"/>
        <w:autoSpaceDN w:val="0"/>
        <w:adjustRightInd w:val="0"/>
        <w:spacing w:after="0" w:line="256" w:lineRule="auto"/>
        <w:ind w:left="360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4.2. </w:t>
      </w:r>
      <w:r w:rsidRPr="00261F75">
        <w:rPr>
          <w:rFonts w:ascii="Times New Roman" w:eastAsia="SimSun" w:hAnsi="Times New Roman" w:cs="Times New Roman"/>
          <w:sz w:val="24"/>
          <w:szCs w:val="24"/>
        </w:rPr>
        <w:t>K</w:t>
      </w:r>
      <w:r w:rsidRPr="00261F75">
        <w:rPr>
          <w:rFonts w:ascii="Times New Roman" w:hAnsi="Times New Roman" w:cs="Times New Roman"/>
          <w:sz w:val="24"/>
          <w:szCs w:val="24"/>
        </w:rPr>
        <w:t>onieczność korzystnej dla Kupującej zmiany wynagrodzenia, związanej ze zmianą cech towaru.</w:t>
      </w:r>
    </w:p>
    <w:p w:rsidR="005C058C" w:rsidRPr="00261F75" w:rsidRDefault="005C058C" w:rsidP="005C058C">
      <w:pPr>
        <w:widowControl w:val="0"/>
        <w:autoSpaceDE w:val="0"/>
        <w:autoSpaceDN w:val="0"/>
        <w:adjustRightInd w:val="0"/>
        <w:spacing w:after="0" w:line="256" w:lineRule="auto"/>
        <w:ind w:left="360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4.3. </w:t>
      </w:r>
      <w:r w:rsidRPr="00261F75">
        <w:rPr>
          <w:rFonts w:ascii="Times New Roman" w:eastAsia="SimSun" w:hAnsi="Times New Roman" w:cs="Times New Roman"/>
          <w:sz w:val="24"/>
          <w:szCs w:val="24"/>
        </w:rPr>
        <w:t>G</w:t>
      </w:r>
      <w:r w:rsidRPr="00261F75">
        <w:rPr>
          <w:rFonts w:ascii="Times New Roman" w:hAnsi="Times New Roman" w:cs="Times New Roman"/>
          <w:sz w:val="24"/>
          <w:szCs w:val="24"/>
        </w:rPr>
        <w:t>dy świadczenie Sprzedawcy stało się z przyczyn obiektywnych świadczeniem niemożliwym w rozumieniu Kodeksu Cywilnego.</w:t>
      </w:r>
    </w:p>
    <w:p w:rsidR="005C058C" w:rsidRPr="00261F75" w:rsidRDefault="005C058C" w:rsidP="005C058C">
      <w:pPr>
        <w:widowControl w:val="0"/>
        <w:autoSpaceDE w:val="0"/>
        <w:autoSpaceDN w:val="0"/>
        <w:adjustRightInd w:val="0"/>
        <w:spacing w:after="0" w:line="256" w:lineRule="auto"/>
        <w:ind w:left="360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</w:t>
      </w:r>
      <w:r w:rsidRPr="00261F75">
        <w:rPr>
          <w:rFonts w:ascii="Times New Roman" w:hAnsi="Times New Roman" w:cs="Times New Roman"/>
          <w:sz w:val="24"/>
          <w:szCs w:val="24"/>
        </w:rPr>
        <w:t xml:space="preserve">W razie likwidacji przedsiębiorstwa sprzedawcy, ogłoszenia jego upadłości, złożenia wniosku o ogłoszenie upadłości lub oddalenia wniosku o upadłość ze względu na to, że majątek upadłego nie wystarczyłby na pokrycie kosztów postępowania, a także </w:t>
      </w:r>
      <w:r w:rsidRPr="00261F75">
        <w:rPr>
          <w:rFonts w:ascii="Times New Roman" w:hAnsi="Times New Roman" w:cs="Times New Roman"/>
          <w:sz w:val="24"/>
          <w:szCs w:val="24"/>
        </w:rPr>
        <w:br/>
        <w:t xml:space="preserve">w przypadku powzięcia przez Kupującą wiadomości o zaistnieniu lub możliwość zaistnienia w krótkim czasie niewypłacalności Sprzedawcy. </w:t>
      </w:r>
    </w:p>
    <w:p w:rsidR="005C058C" w:rsidRPr="00261F75" w:rsidRDefault="005C058C" w:rsidP="005C058C">
      <w:pPr>
        <w:widowControl w:val="0"/>
        <w:autoSpaceDE w:val="0"/>
        <w:autoSpaceDN w:val="0"/>
        <w:adjustRightInd w:val="0"/>
        <w:spacing w:after="0" w:line="256" w:lineRule="auto"/>
        <w:ind w:left="360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4.5. </w:t>
      </w:r>
      <w:r w:rsidRPr="00261F75">
        <w:rPr>
          <w:rFonts w:ascii="Times New Roman" w:eastAsia="SimSun" w:hAnsi="Times New Roman" w:cs="Times New Roman"/>
          <w:sz w:val="24"/>
          <w:szCs w:val="24"/>
        </w:rPr>
        <w:t>Wystąpienia uzasadnionych, obiektywnych i niezależnych od Sprzedawcy ani Kupującej okoliczności powodujących przedłużenie terminu realizacji zamówienia.</w:t>
      </w:r>
    </w:p>
    <w:p w:rsidR="005C058C" w:rsidRPr="00261F75" w:rsidRDefault="005C058C" w:rsidP="005C058C">
      <w:pPr>
        <w:widowControl w:val="0"/>
        <w:tabs>
          <w:tab w:val="num" w:pos="2340"/>
        </w:tabs>
        <w:autoSpaceDE w:val="0"/>
        <w:autoSpaceDN w:val="0"/>
        <w:adjustRightInd w:val="0"/>
        <w:spacing w:after="0" w:line="256" w:lineRule="auto"/>
        <w:ind w:left="360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4.6. </w:t>
      </w:r>
      <w:r w:rsidRPr="00261F75">
        <w:rPr>
          <w:rFonts w:ascii="Times New Roman" w:hAnsi="Times New Roman" w:cs="Times New Roman"/>
          <w:sz w:val="24"/>
          <w:szCs w:val="24"/>
        </w:rPr>
        <w:t>Zmianie ulegnie stawka podatku VAT, co zostanie unormowane odpowiednim aneksem do umowy – dotyczy ceny brutto;</w:t>
      </w:r>
    </w:p>
    <w:p w:rsidR="005C058C" w:rsidRPr="008B3BB2" w:rsidRDefault="005C058C" w:rsidP="005C058C">
      <w:pPr>
        <w:tabs>
          <w:tab w:val="num" w:pos="169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C058C" w:rsidRPr="00C03DC4" w:rsidRDefault="005C058C" w:rsidP="005C058C">
      <w:pPr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C03DC4">
        <w:rPr>
          <w:rFonts w:ascii="Times New Roman" w:hAnsi="Times New Roman" w:cs="Times New Roman"/>
          <w:b/>
          <w:bCs/>
          <w:sz w:val="24"/>
          <w:szCs w:val="24"/>
        </w:rPr>
        <w:t>§ 8</w:t>
      </w:r>
    </w:p>
    <w:p w:rsidR="005C058C" w:rsidRPr="00261F75" w:rsidRDefault="005C058C" w:rsidP="005C058C">
      <w:pPr>
        <w:numPr>
          <w:ilvl w:val="0"/>
          <w:numId w:val="8"/>
        </w:numPr>
        <w:tabs>
          <w:tab w:val="clear" w:pos="720"/>
          <w:tab w:val="num" w:pos="567"/>
        </w:tabs>
        <w:spacing w:after="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261F75">
        <w:rPr>
          <w:rFonts w:ascii="Times New Roman" w:hAnsi="Times New Roman" w:cs="Times New Roman"/>
          <w:sz w:val="24"/>
          <w:szCs w:val="24"/>
        </w:rPr>
        <w:t xml:space="preserve">Integralną część niniejszej umowy stanowi </w:t>
      </w:r>
      <w:r w:rsidR="00FF73DA">
        <w:rPr>
          <w:rFonts w:ascii="Times New Roman" w:hAnsi="Times New Roman" w:cs="Times New Roman"/>
          <w:sz w:val="24"/>
          <w:szCs w:val="24"/>
        </w:rPr>
        <w:t>Opis przedmiotu zamówienia-załącznik nr 1.</w:t>
      </w:r>
    </w:p>
    <w:p w:rsidR="005C058C" w:rsidRPr="00261F75" w:rsidRDefault="005C058C" w:rsidP="005C058C">
      <w:pPr>
        <w:numPr>
          <w:ilvl w:val="0"/>
          <w:numId w:val="8"/>
        </w:numPr>
        <w:tabs>
          <w:tab w:val="clear" w:pos="720"/>
          <w:tab w:val="num" w:pos="567"/>
          <w:tab w:val="num" w:pos="2997"/>
        </w:tabs>
        <w:spacing w:after="0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261F75">
        <w:rPr>
          <w:rFonts w:ascii="Times New Roman" w:hAnsi="Times New Roman" w:cs="Times New Roman"/>
          <w:sz w:val="24"/>
          <w:szCs w:val="24"/>
        </w:rPr>
        <w:t xml:space="preserve">Umowa wchodzi w życie z dniem podpisania. </w:t>
      </w:r>
    </w:p>
    <w:p w:rsidR="005C058C" w:rsidRPr="00261F75" w:rsidRDefault="005C058C" w:rsidP="005C058C">
      <w:pPr>
        <w:numPr>
          <w:ilvl w:val="0"/>
          <w:numId w:val="8"/>
        </w:numPr>
        <w:tabs>
          <w:tab w:val="clear" w:pos="720"/>
          <w:tab w:val="num" w:pos="567"/>
        </w:tabs>
        <w:spacing w:after="0" w:line="240" w:lineRule="auto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 w:rsidRPr="00261F75">
        <w:rPr>
          <w:rFonts w:ascii="Times New Roman" w:hAnsi="Times New Roman" w:cs="Times New Roman"/>
          <w:sz w:val="24"/>
          <w:szCs w:val="24"/>
        </w:rPr>
        <w:t xml:space="preserve">Zmiana umowy wymaga formy pisemnego aneksu pod rygorem nieważności. </w:t>
      </w:r>
    </w:p>
    <w:p w:rsidR="005C058C" w:rsidRPr="006C73C6" w:rsidRDefault="005C058C" w:rsidP="005C058C">
      <w:pPr>
        <w:numPr>
          <w:ilvl w:val="0"/>
          <w:numId w:val="8"/>
        </w:numPr>
        <w:tabs>
          <w:tab w:val="clear" w:pos="720"/>
          <w:tab w:val="num" w:pos="567"/>
        </w:tabs>
        <w:spacing w:after="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261F75">
        <w:rPr>
          <w:rFonts w:ascii="Times New Roman" w:hAnsi="Times New Roman" w:cs="Times New Roman"/>
          <w:sz w:val="24"/>
          <w:szCs w:val="24"/>
        </w:rPr>
        <w:t>Niniejszą umowę sporządzono w dwóch jednobrzmiących egzemplarzach po jednym dla każdej ze stron.</w:t>
      </w:r>
    </w:p>
    <w:p w:rsidR="005C058C" w:rsidRPr="0034535A" w:rsidRDefault="005C058C" w:rsidP="005C058C">
      <w:pPr>
        <w:pStyle w:val="Tekstpodstawowywcity3"/>
        <w:ind w:firstLine="0"/>
      </w:pPr>
    </w:p>
    <w:p w:rsidR="005C058C" w:rsidRPr="006F7333" w:rsidRDefault="005C058C" w:rsidP="005C05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35A">
        <w:rPr>
          <w:rFonts w:ascii="Times New Roman" w:hAnsi="Times New Roman" w:cs="Times New Roman"/>
          <w:b/>
          <w:sz w:val="24"/>
          <w:szCs w:val="24"/>
        </w:rPr>
        <w:t>SPRZEDAWCA</w:t>
      </w:r>
      <w:r w:rsidRPr="0034535A">
        <w:rPr>
          <w:rFonts w:ascii="Times New Roman" w:hAnsi="Times New Roman" w:cs="Times New Roman"/>
          <w:b/>
          <w:sz w:val="24"/>
          <w:szCs w:val="24"/>
        </w:rPr>
        <w:tab/>
      </w:r>
      <w:r w:rsidRPr="0034535A">
        <w:rPr>
          <w:rFonts w:ascii="Times New Roman" w:hAnsi="Times New Roman" w:cs="Times New Roman"/>
          <w:b/>
          <w:sz w:val="24"/>
          <w:szCs w:val="24"/>
        </w:rPr>
        <w:tab/>
      </w:r>
      <w:r w:rsidRPr="0034535A">
        <w:rPr>
          <w:rFonts w:ascii="Times New Roman" w:hAnsi="Times New Roman" w:cs="Times New Roman"/>
          <w:b/>
          <w:sz w:val="24"/>
          <w:szCs w:val="24"/>
        </w:rPr>
        <w:tab/>
      </w:r>
      <w:r w:rsidRPr="0034535A">
        <w:rPr>
          <w:rFonts w:ascii="Times New Roman" w:hAnsi="Times New Roman" w:cs="Times New Roman"/>
          <w:b/>
          <w:sz w:val="24"/>
          <w:szCs w:val="24"/>
        </w:rPr>
        <w:tab/>
      </w:r>
      <w:r w:rsidRPr="0034535A">
        <w:rPr>
          <w:rFonts w:ascii="Times New Roman" w:hAnsi="Times New Roman" w:cs="Times New Roman"/>
          <w:b/>
          <w:sz w:val="24"/>
          <w:szCs w:val="24"/>
        </w:rPr>
        <w:tab/>
      </w:r>
      <w:r w:rsidRPr="0034535A">
        <w:rPr>
          <w:rFonts w:ascii="Times New Roman" w:hAnsi="Times New Roman" w:cs="Times New Roman"/>
          <w:b/>
          <w:sz w:val="24"/>
          <w:szCs w:val="24"/>
        </w:rPr>
        <w:tab/>
        <w:t>KUPUJĄCA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77D95" w:rsidRDefault="00C77D95"/>
    <w:sectPr w:rsidR="00C77D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058C" w:rsidRDefault="005C058C" w:rsidP="005C058C">
      <w:pPr>
        <w:spacing w:after="0" w:line="240" w:lineRule="auto"/>
      </w:pPr>
      <w:r>
        <w:separator/>
      </w:r>
    </w:p>
  </w:endnote>
  <w:endnote w:type="continuationSeparator" w:id="0">
    <w:p w:rsidR="005C058C" w:rsidRDefault="005C058C" w:rsidP="005C0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058C" w:rsidRDefault="005C058C" w:rsidP="005C058C">
      <w:pPr>
        <w:spacing w:after="0" w:line="240" w:lineRule="auto"/>
      </w:pPr>
      <w:r>
        <w:separator/>
      </w:r>
    </w:p>
  </w:footnote>
  <w:footnote w:type="continuationSeparator" w:id="0">
    <w:p w:rsidR="005C058C" w:rsidRDefault="005C058C" w:rsidP="005C05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C6B71"/>
    <w:multiLevelType w:val="hybridMultilevel"/>
    <w:tmpl w:val="CC72BF4A"/>
    <w:lvl w:ilvl="0" w:tplc="F8C64B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B42687"/>
    <w:multiLevelType w:val="multilevel"/>
    <w:tmpl w:val="11B4A8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 w15:restartNumberingAfterBreak="0">
    <w:nsid w:val="242F5AAF"/>
    <w:multiLevelType w:val="hybridMultilevel"/>
    <w:tmpl w:val="941EAD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6E3120"/>
    <w:multiLevelType w:val="hybridMultilevel"/>
    <w:tmpl w:val="7FD80A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9140C5"/>
    <w:multiLevelType w:val="hybridMultilevel"/>
    <w:tmpl w:val="B590E8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AE6F8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ADF1497"/>
    <w:multiLevelType w:val="multilevel"/>
    <w:tmpl w:val="3326B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eastAsia="TimesNewRomanPSM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8C20B6F"/>
    <w:multiLevelType w:val="hybridMultilevel"/>
    <w:tmpl w:val="AAAC20BC"/>
    <w:lvl w:ilvl="0" w:tplc="4CCEE1A2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5"/>
    <w:lvlOverride w:ilvl="0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58C"/>
    <w:rsid w:val="002F49C8"/>
    <w:rsid w:val="003307F3"/>
    <w:rsid w:val="00422238"/>
    <w:rsid w:val="005C058C"/>
    <w:rsid w:val="00C77D95"/>
    <w:rsid w:val="00FF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14645"/>
  <w15:chartTrackingRefBased/>
  <w15:docId w15:val="{62C0AF8B-2826-4AC5-A6CF-F497F7994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C05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C058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5C058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5C058C"/>
    <w:pPr>
      <w:spacing w:after="0" w:line="240" w:lineRule="auto"/>
      <w:ind w:firstLine="14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C058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5C058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C058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5C058C"/>
    <w:rPr>
      <w:vertAlign w:val="superscript"/>
    </w:rPr>
  </w:style>
  <w:style w:type="character" w:styleId="Hipercze">
    <w:name w:val="Hyperlink"/>
    <w:rsid w:val="005C058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C058C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csp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1288</Words>
  <Characters>7728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K.Zymek (CS PSP)</dc:creator>
  <cp:keywords/>
  <dc:description/>
  <cp:lastModifiedBy>K.Krogulec (CS PSP)</cp:lastModifiedBy>
  <cp:revision>4</cp:revision>
  <cp:lastPrinted>2024-08-01T08:13:00Z</cp:lastPrinted>
  <dcterms:created xsi:type="dcterms:W3CDTF">2024-06-19T07:05:00Z</dcterms:created>
  <dcterms:modified xsi:type="dcterms:W3CDTF">2024-08-01T08:13:00Z</dcterms:modified>
</cp:coreProperties>
</file>